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3A0" w:rsidRDefault="00A423A0" w:rsidP="005C6B84">
      <w:pPr>
        <w:pStyle w:val="Title"/>
      </w:pPr>
      <w:r w:rsidRPr="008D0393">
        <w:t>Kernel</w:t>
      </w:r>
      <w:r w:rsidR="00070B1C">
        <w:t xml:space="preserve"> 8.0</w:t>
      </w:r>
      <w:r w:rsidR="00105E60">
        <w:t xml:space="preserve"> and Kernel Toolkit 7.3</w:t>
      </w:r>
    </w:p>
    <w:p w:rsidR="00070B1C" w:rsidRPr="008D0393" w:rsidRDefault="00070B1C" w:rsidP="005C6B84">
      <w:pPr>
        <w:pStyle w:val="Title"/>
      </w:pPr>
      <w:r w:rsidRPr="008D0393">
        <w:t>Technical Manual</w:t>
      </w:r>
    </w:p>
    <w:p w:rsidR="00A423A0" w:rsidRPr="008D0393" w:rsidRDefault="00C237A0" w:rsidP="00070B1C">
      <w:pPr>
        <w:pStyle w:val="VASeal"/>
      </w:pPr>
      <w:r>
        <w:rPr>
          <w:noProof/>
          <w:lang w:eastAsia="en-US"/>
        </w:rPr>
        <w:drawing>
          <wp:inline distT="0" distB="0" distL="0" distR="0" wp14:anchorId="185CD23C" wp14:editId="3BFA01A4">
            <wp:extent cx="2466975" cy="2286000"/>
            <wp:effectExtent l="0" t="0" r="9525" b="0"/>
            <wp:docPr id="2"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070B1C" w:rsidRDefault="001B2C35" w:rsidP="005C6B84">
      <w:pPr>
        <w:pStyle w:val="Title2"/>
      </w:pPr>
      <w:r>
        <w:t>October</w:t>
      </w:r>
      <w:r w:rsidR="00001D1F">
        <w:t xml:space="preserve"> 2018</w:t>
      </w:r>
    </w:p>
    <w:p w:rsidR="00070B1C" w:rsidRDefault="00070B1C" w:rsidP="005C6B84">
      <w:pPr>
        <w:pStyle w:val="Title2"/>
      </w:pPr>
    </w:p>
    <w:p w:rsidR="00070B1C" w:rsidRPr="00A73AA6" w:rsidRDefault="00070B1C" w:rsidP="005C6B84">
      <w:pPr>
        <w:pStyle w:val="Title2"/>
      </w:pPr>
      <w:r w:rsidRPr="00A73AA6">
        <w:t>Department of Veterans Affairs (VA)</w:t>
      </w:r>
    </w:p>
    <w:p w:rsidR="00070B1C" w:rsidRPr="00194E78" w:rsidRDefault="00070B1C" w:rsidP="005C6B84">
      <w:pPr>
        <w:pStyle w:val="Title2"/>
      </w:pPr>
      <w:r w:rsidRPr="00194E78">
        <w:t>Office of Information and Technology (OIT)</w:t>
      </w:r>
    </w:p>
    <w:p w:rsidR="00070B1C" w:rsidRDefault="002B5BB8" w:rsidP="005C6B84">
      <w:pPr>
        <w:pStyle w:val="Title2"/>
      </w:pPr>
      <w:r>
        <w:t>Enterprise Program Management Office (EPMO)</w:t>
      </w:r>
    </w:p>
    <w:p w:rsidR="000E501D" w:rsidRPr="008D0393" w:rsidRDefault="000E501D" w:rsidP="00562F91">
      <w:pPr>
        <w:pStyle w:val="BodyText"/>
      </w:pPr>
    </w:p>
    <w:p w:rsidR="000E501D" w:rsidRPr="008D0393" w:rsidRDefault="000E501D" w:rsidP="00562F91">
      <w:pPr>
        <w:pStyle w:val="BodyText"/>
        <w:sectPr w:rsidR="000E501D" w:rsidRPr="008D0393" w:rsidSect="00FC267A">
          <w:pgSz w:w="12240" w:h="15840" w:code="1"/>
          <w:pgMar w:top="1440" w:right="1440" w:bottom="1440" w:left="1440" w:header="720" w:footer="720" w:gutter="0"/>
          <w:pgNumType w:fmt="lowerRoman" w:start="1"/>
          <w:cols w:space="0"/>
          <w:titlePg/>
        </w:sectPr>
      </w:pPr>
    </w:p>
    <w:p w:rsidR="00562F91" w:rsidRPr="008D0393" w:rsidRDefault="00562F91" w:rsidP="005C6B84">
      <w:pPr>
        <w:pStyle w:val="HeadingFront-BackMatter"/>
      </w:pPr>
      <w:bookmarkStart w:id="0" w:name="_Toc244336446"/>
      <w:bookmarkStart w:id="1" w:name="_Toc522110213"/>
      <w:bookmarkStart w:id="2" w:name="_Toc92596764"/>
      <w:bookmarkStart w:id="3" w:name="_Toc95124704"/>
      <w:bookmarkStart w:id="4" w:name="_Toc193532633"/>
      <w:r w:rsidRPr="008D0393">
        <w:lastRenderedPageBreak/>
        <w:t>Revision History</w:t>
      </w:r>
      <w:bookmarkEnd w:id="0"/>
      <w:bookmarkEnd w:id="1"/>
    </w:p>
    <w:p w:rsidR="006C5273" w:rsidRPr="008D0393" w:rsidRDefault="00BA6F38" w:rsidP="002B5BB8">
      <w:pPr>
        <w:pStyle w:val="BodyText6"/>
        <w:keepNext/>
        <w:keepLines/>
      </w:pPr>
      <w:r w:rsidRPr="008D0393">
        <w:fldChar w:fldCharType="begin"/>
      </w:r>
      <w:r w:rsidRPr="008D0393">
        <w:instrText xml:space="preserve"> XE "Revision History" </w:instrText>
      </w:r>
      <w:r w:rsidRPr="008D0393">
        <w:fldChar w:fldCharType="end"/>
      </w:r>
      <w:r w:rsidRPr="008D0393">
        <w:fldChar w:fldCharType="begin"/>
      </w:r>
      <w:r w:rsidRPr="008D0393">
        <w:instrText xml:space="preserve"> XE "History, Revisions to Documentation and Patches" </w:instrText>
      </w:r>
      <w:r w:rsidRPr="008D0393">
        <w:fldChar w:fldCharType="end"/>
      </w:r>
      <w:r w:rsidR="00620EB9" w:rsidRPr="008D0393">
        <w:fldChar w:fldCharType="begin"/>
      </w:r>
      <w:r w:rsidR="00620EB9" w:rsidRPr="008D0393">
        <w:instrText xml:space="preserve"> XE "Revision History:Documentation" </w:instrText>
      </w:r>
      <w:r w:rsidR="00620EB9" w:rsidRPr="008D0393">
        <w:fldChar w:fldCharType="end"/>
      </w:r>
      <w:r w:rsidR="00620EB9" w:rsidRPr="008D0393">
        <w:fldChar w:fldCharType="begin"/>
      </w:r>
      <w:r w:rsidR="00620EB9" w:rsidRPr="008D0393">
        <w:instrText xml:space="preserve"> XE "Documentation:History" </w:instrText>
      </w:r>
      <w:r w:rsidR="00620EB9" w:rsidRPr="008D0393">
        <w:fldChar w:fldCharType="end"/>
      </w:r>
      <w:bookmarkEnd w:id="2"/>
      <w:bookmarkEnd w:id="3"/>
      <w:bookmarkEnd w:id="4"/>
    </w:p>
    <w:tbl>
      <w:tblPr>
        <w:tblW w:w="923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3906"/>
        <w:gridCol w:w="2790"/>
      </w:tblGrid>
      <w:tr w:rsidR="00292147" w:rsidRPr="008D0393" w:rsidTr="00A17927">
        <w:trPr>
          <w:tblHeader/>
        </w:trPr>
        <w:tc>
          <w:tcPr>
            <w:tcW w:w="1368" w:type="dxa"/>
            <w:shd w:val="pct12" w:color="auto" w:fill="auto"/>
          </w:tcPr>
          <w:p w:rsidR="00292147" w:rsidRPr="008D0393" w:rsidRDefault="00292147" w:rsidP="00562F91">
            <w:pPr>
              <w:pStyle w:val="TableHeading"/>
              <w:rPr>
                <w:u w:val="single"/>
              </w:rPr>
            </w:pPr>
            <w:bookmarkStart w:id="5" w:name="ColumnTitle_001"/>
            <w:bookmarkEnd w:id="5"/>
            <w:r w:rsidRPr="008D0393">
              <w:t>Date</w:t>
            </w:r>
          </w:p>
        </w:tc>
        <w:tc>
          <w:tcPr>
            <w:tcW w:w="1170" w:type="dxa"/>
            <w:shd w:val="pct12" w:color="auto" w:fill="auto"/>
          </w:tcPr>
          <w:p w:rsidR="00292147" w:rsidRPr="008D0393" w:rsidRDefault="00292147" w:rsidP="00562F91">
            <w:pPr>
              <w:pStyle w:val="TableHeading"/>
              <w:rPr>
                <w:u w:val="single"/>
              </w:rPr>
            </w:pPr>
            <w:r w:rsidRPr="008D0393">
              <w:t>Revision</w:t>
            </w:r>
          </w:p>
        </w:tc>
        <w:tc>
          <w:tcPr>
            <w:tcW w:w="3906" w:type="dxa"/>
            <w:shd w:val="pct12" w:color="auto" w:fill="auto"/>
          </w:tcPr>
          <w:p w:rsidR="00292147" w:rsidRPr="008D0393" w:rsidRDefault="00292147" w:rsidP="00562F91">
            <w:pPr>
              <w:pStyle w:val="TableHeading"/>
              <w:rPr>
                <w:u w:val="single"/>
              </w:rPr>
            </w:pPr>
            <w:r w:rsidRPr="008D0393">
              <w:t>Description</w:t>
            </w:r>
          </w:p>
        </w:tc>
        <w:tc>
          <w:tcPr>
            <w:tcW w:w="2790" w:type="dxa"/>
            <w:shd w:val="pct12" w:color="auto" w:fill="auto"/>
          </w:tcPr>
          <w:p w:rsidR="00292147" w:rsidRPr="008D0393" w:rsidRDefault="00292147" w:rsidP="00562F91">
            <w:pPr>
              <w:pStyle w:val="TableHeading"/>
              <w:rPr>
                <w:u w:val="single"/>
              </w:rPr>
            </w:pPr>
            <w:r w:rsidRPr="008D0393">
              <w:t>Author</w:t>
            </w:r>
          </w:p>
        </w:tc>
      </w:tr>
      <w:tr w:rsidR="001B2C35" w:rsidRPr="008D0393" w:rsidTr="00EF22CC">
        <w:tc>
          <w:tcPr>
            <w:tcW w:w="1368" w:type="dxa"/>
          </w:tcPr>
          <w:p w:rsidR="001B2C35" w:rsidRDefault="008B3905" w:rsidP="00EF22CC">
            <w:pPr>
              <w:pStyle w:val="TableText"/>
            </w:pPr>
            <w:r>
              <w:t>10/11</w:t>
            </w:r>
            <w:r w:rsidR="001B2C35">
              <w:t>/2018</w:t>
            </w:r>
          </w:p>
        </w:tc>
        <w:tc>
          <w:tcPr>
            <w:tcW w:w="1170" w:type="dxa"/>
          </w:tcPr>
          <w:p w:rsidR="001B2C35" w:rsidRDefault="001B2C35" w:rsidP="00EF22CC">
            <w:pPr>
              <w:pStyle w:val="TableText"/>
            </w:pPr>
            <w:r>
              <w:t>5.4</w:t>
            </w:r>
          </w:p>
        </w:tc>
        <w:tc>
          <w:tcPr>
            <w:tcW w:w="3906" w:type="dxa"/>
          </w:tcPr>
          <w:p w:rsidR="001B2C35" w:rsidRDefault="001B2C35" w:rsidP="001B2C35">
            <w:pPr>
              <w:pStyle w:val="TableText"/>
            </w:pPr>
            <w:r>
              <w:t>Tech Edits for Kernel Patch XU*8.0*690:</w:t>
            </w:r>
          </w:p>
          <w:p w:rsidR="001B2C35" w:rsidRDefault="001B2C35" w:rsidP="001B2C35">
            <w:pPr>
              <w:pStyle w:val="TableListBullet"/>
            </w:pPr>
            <w:r w:rsidRPr="002C097B">
              <w:t>Updated the</w:t>
            </w:r>
            <w:r>
              <w:t xml:space="preserve"> </w:t>
            </w:r>
            <w:r w:rsidRPr="002C097B">
              <w:t>“ALERT CRITICAL TEXT” entry</w:t>
            </w:r>
            <w:r>
              <w:t xml:space="preserve"> in</w:t>
            </w:r>
            <w:r w:rsidRPr="002C097B">
              <w:t xml:space="preserve"> </w:t>
            </w:r>
            <w:r w:rsidRPr="001B2C35">
              <w:rPr>
                <w:color w:val="0000FF"/>
                <w:u w:val="single"/>
              </w:rPr>
              <w:fldChar w:fldCharType="begin"/>
            </w:r>
            <w:r w:rsidRPr="001B2C35">
              <w:rPr>
                <w:color w:val="0000FF"/>
                <w:u w:val="single"/>
              </w:rPr>
              <w:instrText xml:space="preserve"> REF _Ref161620537 \h  \* MERGEFORMAT </w:instrText>
            </w:r>
            <w:r w:rsidRPr="001B2C35">
              <w:rPr>
                <w:color w:val="0000FF"/>
                <w:u w:val="single"/>
              </w:rPr>
            </w:r>
            <w:r w:rsidRPr="001B2C35">
              <w:rPr>
                <w:color w:val="0000FF"/>
                <w:u w:val="single"/>
              </w:rPr>
              <w:fldChar w:fldCharType="separate"/>
            </w:r>
            <w:r w:rsidRPr="001B2C35">
              <w:rPr>
                <w:color w:val="0000FF"/>
                <w:u w:val="single"/>
              </w:rPr>
              <w:t xml:space="preserve">Table </w:t>
            </w:r>
            <w:r w:rsidRPr="001B2C35">
              <w:rPr>
                <w:noProof/>
                <w:color w:val="0000FF"/>
                <w:u w:val="single"/>
              </w:rPr>
              <w:t>15</w:t>
            </w:r>
            <w:r w:rsidRPr="001B2C35">
              <w:rPr>
                <w:color w:val="0000FF"/>
                <w:u w:val="single"/>
              </w:rPr>
              <w:fldChar w:fldCharType="end"/>
            </w:r>
            <w:r w:rsidRPr="002C097B">
              <w:t>.</w:t>
            </w:r>
          </w:p>
          <w:p w:rsidR="001B2C35" w:rsidRDefault="001B2C35" w:rsidP="001B2C35">
            <w:pPr>
              <w:pStyle w:val="TableListBullet"/>
            </w:pPr>
            <w:r>
              <w:t>Updated the “</w:t>
            </w:r>
            <w:r w:rsidRPr="008D0393">
              <w:t>XQAL ALERT LIST FROM DATE</w:t>
            </w:r>
            <w:r>
              <w:t xml:space="preserve">,” “XQAL CRITICAL ALERT COUNT,” and “XQAL USER ALERTS COUNT” entries in </w:t>
            </w:r>
            <w:r w:rsidRPr="001B2C35">
              <w:rPr>
                <w:color w:val="0000FF"/>
                <w:u w:val="single"/>
              </w:rPr>
              <w:fldChar w:fldCharType="begin"/>
            </w:r>
            <w:r w:rsidRPr="001B2C35">
              <w:rPr>
                <w:color w:val="0000FF"/>
                <w:u w:val="single"/>
              </w:rPr>
              <w:instrText xml:space="preserve"> REF _Ref324243012 \h  \* MERGEFORMAT </w:instrText>
            </w:r>
            <w:r w:rsidRPr="001B2C35">
              <w:rPr>
                <w:color w:val="0000FF"/>
                <w:u w:val="single"/>
              </w:rPr>
            </w:r>
            <w:r w:rsidRPr="001B2C35">
              <w:rPr>
                <w:color w:val="0000FF"/>
                <w:u w:val="single"/>
              </w:rPr>
              <w:fldChar w:fldCharType="separate"/>
            </w:r>
            <w:r w:rsidRPr="001B2C35">
              <w:rPr>
                <w:color w:val="0000FF"/>
                <w:u w:val="single"/>
              </w:rPr>
              <w:t xml:space="preserve">Table </w:t>
            </w:r>
            <w:r w:rsidRPr="001B2C35">
              <w:rPr>
                <w:noProof/>
                <w:color w:val="0000FF"/>
                <w:u w:val="single"/>
              </w:rPr>
              <w:t>23</w:t>
            </w:r>
            <w:r w:rsidRPr="001B2C35">
              <w:rPr>
                <w:color w:val="0000FF"/>
                <w:u w:val="single"/>
              </w:rPr>
              <w:fldChar w:fldCharType="end"/>
            </w:r>
            <w:r>
              <w:t>.</w:t>
            </w:r>
          </w:p>
        </w:tc>
        <w:tc>
          <w:tcPr>
            <w:tcW w:w="2790" w:type="dxa"/>
          </w:tcPr>
          <w:p w:rsidR="001B2C35" w:rsidRDefault="001B2C35" w:rsidP="00EF22CC">
            <w:pPr>
              <w:pStyle w:val="TableText"/>
            </w:pPr>
            <w:r>
              <w:t>VistA Infrastructure (VI) Development Team</w:t>
            </w:r>
          </w:p>
        </w:tc>
      </w:tr>
      <w:tr w:rsidR="007E580A" w:rsidRPr="008D0393" w:rsidTr="00A17927">
        <w:tc>
          <w:tcPr>
            <w:tcW w:w="1368" w:type="dxa"/>
          </w:tcPr>
          <w:p w:rsidR="007E580A" w:rsidRDefault="001B2C35" w:rsidP="00754C61">
            <w:pPr>
              <w:pStyle w:val="TableText"/>
            </w:pPr>
            <w:r>
              <w:t>10/09</w:t>
            </w:r>
            <w:r w:rsidR="007E580A">
              <w:t>/2018</w:t>
            </w:r>
          </w:p>
        </w:tc>
        <w:tc>
          <w:tcPr>
            <w:tcW w:w="1170" w:type="dxa"/>
          </w:tcPr>
          <w:p w:rsidR="007E580A" w:rsidRDefault="006B3532" w:rsidP="00562F91">
            <w:pPr>
              <w:pStyle w:val="TableText"/>
            </w:pPr>
            <w:r>
              <w:t>5.3</w:t>
            </w:r>
          </w:p>
        </w:tc>
        <w:tc>
          <w:tcPr>
            <w:tcW w:w="3906" w:type="dxa"/>
          </w:tcPr>
          <w:p w:rsidR="00001D1F" w:rsidRDefault="00001D1F" w:rsidP="001B2C35">
            <w:pPr>
              <w:pStyle w:val="TableText"/>
            </w:pPr>
            <w:r>
              <w:t>Tech Edits for Kernel Patch XU*8.0*</w:t>
            </w:r>
            <w:r w:rsidR="001B2C35">
              <w:t>672</w:t>
            </w:r>
            <w:r>
              <w:t>:</w:t>
            </w:r>
          </w:p>
          <w:p w:rsidR="00001D1F" w:rsidRDefault="00001D1F" w:rsidP="001B2C35">
            <w:pPr>
              <w:pStyle w:val="TableListBullet"/>
            </w:pPr>
            <w:r>
              <w:t xml:space="preserve">Added the </w:t>
            </w:r>
            <w:r w:rsidRPr="00001D1F">
              <w:rPr>
                <w:b/>
              </w:rPr>
              <w:t>XU8P672E</w:t>
            </w:r>
            <w:r>
              <w:t xml:space="preserve"> routine to </w:t>
            </w:r>
            <w:r w:rsidRPr="001B2C35">
              <w:rPr>
                <w:color w:val="0000FF"/>
                <w:u w:val="single"/>
              </w:rPr>
              <w:fldChar w:fldCharType="begin"/>
            </w:r>
            <w:r w:rsidRPr="001B2C35">
              <w:rPr>
                <w:color w:val="0000FF"/>
                <w:u w:val="single"/>
              </w:rPr>
              <w:instrText xml:space="preserve"> REF _Ref333475204 \h  \* MERGEFORMAT </w:instrText>
            </w:r>
            <w:r w:rsidRPr="001B2C35">
              <w:rPr>
                <w:color w:val="0000FF"/>
                <w:u w:val="single"/>
              </w:rPr>
            </w:r>
            <w:r w:rsidRPr="001B2C35">
              <w:rPr>
                <w:color w:val="0000FF"/>
                <w:u w:val="single"/>
              </w:rPr>
              <w:fldChar w:fldCharType="separate"/>
            </w:r>
            <w:r w:rsidRPr="001B2C35">
              <w:rPr>
                <w:color w:val="0000FF"/>
                <w:u w:val="single"/>
              </w:rPr>
              <w:t xml:space="preserve">Table </w:t>
            </w:r>
            <w:r w:rsidRPr="001B2C35">
              <w:rPr>
                <w:noProof/>
                <w:color w:val="0000FF"/>
                <w:u w:val="single"/>
              </w:rPr>
              <w:t>9</w:t>
            </w:r>
            <w:r w:rsidRPr="001B2C35">
              <w:rPr>
                <w:color w:val="0000FF"/>
                <w:u w:val="single"/>
              </w:rPr>
              <w:fldChar w:fldCharType="end"/>
            </w:r>
            <w:r>
              <w:t>.</w:t>
            </w:r>
          </w:p>
          <w:p w:rsidR="00420162" w:rsidRDefault="00EE2503" w:rsidP="001B2C35">
            <w:pPr>
              <w:pStyle w:val="TableListBullet"/>
            </w:pPr>
            <w:r>
              <w:t xml:space="preserve">Updated the </w:t>
            </w:r>
            <w:r w:rsidRPr="00EE2503">
              <w:rPr>
                <w:b/>
              </w:rPr>
              <w:t>XPDMENU</w:t>
            </w:r>
            <w:r>
              <w:t xml:space="preserve"> entry in </w:t>
            </w:r>
            <w:r w:rsidRPr="001B2C35">
              <w:rPr>
                <w:color w:val="0000FF"/>
                <w:u w:val="single"/>
              </w:rPr>
              <w:fldChar w:fldCharType="begin"/>
            </w:r>
            <w:r w:rsidRPr="001B2C35">
              <w:rPr>
                <w:color w:val="0000FF"/>
                <w:u w:val="single"/>
              </w:rPr>
              <w:instrText xml:space="preserve"> REF _Ref333475931 \h  \* MERGEFORMAT </w:instrText>
            </w:r>
            <w:r w:rsidRPr="001B2C35">
              <w:rPr>
                <w:color w:val="0000FF"/>
                <w:u w:val="single"/>
              </w:rPr>
            </w:r>
            <w:r w:rsidRPr="001B2C35">
              <w:rPr>
                <w:color w:val="0000FF"/>
                <w:u w:val="single"/>
              </w:rPr>
              <w:fldChar w:fldCharType="separate"/>
            </w:r>
            <w:r w:rsidR="00E40D77" w:rsidRPr="001B2C35">
              <w:rPr>
                <w:color w:val="0000FF"/>
                <w:u w:val="single"/>
              </w:rPr>
              <w:t xml:space="preserve">Table </w:t>
            </w:r>
            <w:r w:rsidR="00E40D77" w:rsidRPr="001B2C35">
              <w:rPr>
                <w:noProof/>
                <w:color w:val="0000FF"/>
                <w:u w:val="single"/>
              </w:rPr>
              <w:t>26</w:t>
            </w:r>
            <w:r w:rsidRPr="001B2C35">
              <w:rPr>
                <w:color w:val="0000FF"/>
                <w:u w:val="single"/>
              </w:rPr>
              <w:fldChar w:fldCharType="end"/>
            </w:r>
            <w:r>
              <w:t xml:space="preserve"> for Kernel Patch XU*8.0*672: Added the LOCK and RLOCK tags.</w:t>
            </w:r>
          </w:p>
        </w:tc>
        <w:tc>
          <w:tcPr>
            <w:tcW w:w="2790" w:type="dxa"/>
          </w:tcPr>
          <w:p w:rsidR="007E580A" w:rsidRDefault="006B3532" w:rsidP="000418D0">
            <w:pPr>
              <w:pStyle w:val="TableText"/>
            </w:pPr>
            <w:r>
              <w:t>VistA Infrastructure (VI) Development Team</w:t>
            </w:r>
          </w:p>
        </w:tc>
      </w:tr>
      <w:tr w:rsidR="009C464F" w:rsidRPr="008D0393" w:rsidTr="00AE6D20">
        <w:tc>
          <w:tcPr>
            <w:tcW w:w="1368" w:type="dxa"/>
          </w:tcPr>
          <w:p w:rsidR="009C464F" w:rsidRPr="009D6128" w:rsidRDefault="008821BA" w:rsidP="00AE6D20">
            <w:pPr>
              <w:pStyle w:val="TableText"/>
            </w:pPr>
            <w:r>
              <w:t>08/22</w:t>
            </w:r>
            <w:r w:rsidR="009C464F" w:rsidRPr="009D6128">
              <w:t>/2018</w:t>
            </w:r>
          </w:p>
        </w:tc>
        <w:tc>
          <w:tcPr>
            <w:tcW w:w="1170" w:type="dxa"/>
          </w:tcPr>
          <w:p w:rsidR="009C464F" w:rsidRPr="009D6128" w:rsidRDefault="006B3532" w:rsidP="00AE6D20">
            <w:pPr>
              <w:pStyle w:val="TableText"/>
            </w:pPr>
            <w:r>
              <w:t>5.2</w:t>
            </w:r>
          </w:p>
        </w:tc>
        <w:tc>
          <w:tcPr>
            <w:tcW w:w="3906" w:type="dxa"/>
          </w:tcPr>
          <w:p w:rsidR="009C464F" w:rsidRPr="009D6128" w:rsidRDefault="009C464F" w:rsidP="00AE6D20">
            <w:pPr>
              <w:pStyle w:val="TableText"/>
            </w:pPr>
            <w:r>
              <w:t>Updates</w:t>
            </w:r>
            <w:r w:rsidRPr="009D6128">
              <w:t xml:space="preserve"> for </w:t>
            </w:r>
            <w:r>
              <w:t>Kernel P</w:t>
            </w:r>
            <w:r w:rsidRPr="009D6128">
              <w:t>atch XU*8.0*679:</w:t>
            </w:r>
          </w:p>
          <w:p w:rsidR="009C464F" w:rsidRPr="009D6128" w:rsidRDefault="009C464F" w:rsidP="009C464F">
            <w:pPr>
              <w:pStyle w:val="TableText"/>
              <w:numPr>
                <w:ilvl w:val="0"/>
                <w:numId w:val="40"/>
              </w:numPr>
              <w:ind w:left="378"/>
            </w:pPr>
            <w:r w:rsidRPr="009D6128">
              <w:t xml:space="preserve">Added Section </w:t>
            </w:r>
            <w:r w:rsidRPr="009D6128">
              <w:rPr>
                <w:rFonts w:eastAsia="Batang" w:cs="Arial"/>
                <w:color w:val="0000FF"/>
                <w:u w:val="single"/>
                <w:lang w:eastAsia="ko-KR"/>
              </w:rPr>
              <w:fldChar w:fldCharType="begin"/>
            </w:r>
            <w:r w:rsidRPr="009D6128">
              <w:rPr>
                <w:color w:val="0000FF"/>
                <w:u w:val="single"/>
              </w:rPr>
              <w:instrText xml:space="preserve"> REF _Ref507679023 \r \h </w:instrText>
            </w:r>
            <w:r w:rsidRPr="009D6128">
              <w:rPr>
                <w:rFonts w:eastAsia="Batang" w:cs="Arial"/>
                <w:color w:val="0000FF"/>
                <w:u w:val="single"/>
                <w:lang w:eastAsia="ko-KR"/>
              </w:rPr>
              <w:instrText xml:space="preserve"> \* MERGEFORMAT </w:instrText>
            </w:r>
            <w:r w:rsidRPr="009D6128">
              <w:rPr>
                <w:rFonts w:eastAsia="Batang" w:cs="Arial"/>
                <w:color w:val="0000FF"/>
                <w:u w:val="single"/>
                <w:lang w:eastAsia="ko-KR"/>
              </w:rPr>
            </w:r>
            <w:r w:rsidRPr="009D6128">
              <w:rPr>
                <w:rFonts w:eastAsia="Batang" w:cs="Arial"/>
                <w:color w:val="0000FF"/>
                <w:u w:val="single"/>
                <w:lang w:eastAsia="ko-KR"/>
              </w:rPr>
              <w:fldChar w:fldCharType="separate"/>
            </w:r>
            <w:r>
              <w:rPr>
                <w:color w:val="0000FF"/>
                <w:u w:val="single"/>
              </w:rPr>
              <w:t>15.5.1</w:t>
            </w:r>
            <w:r w:rsidRPr="009D6128">
              <w:rPr>
                <w:rFonts w:eastAsia="Batang" w:cs="Arial"/>
                <w:color w:val="0000FF"/>
                <w:u w:val="single"/>
                <w:lang w:eastAsia="ko-KR"/>
              </w:rPr>
              <w:fldChar w:fldCharType="end"/>
            </w:r>
            <w:r w:rsidRPr="0001064D">
              <w:rPr>
                <w:rFonts w:eastAsia="Batang" w:cs="Arial"/>
                <w:lang w:eastAsia="ko-KR"/>
              </w:rPr>
              <w:t>,</w:t>
            </w:r>
            <w:r w:rsidRPr="009D6128">
              <w:t xml:space="preserve"> “</w:t>
            </w:r>
            <w:r w:rsidRPr="0001064D">
              <w:rPr>
                <w:color w:val="0000FF"/>
                <w:u w:val="single"/>
              </w:rPr>
              <w:fldChar w:fldCharType="begin"/>
            </w:r>
            <w:r w:rsidRPr="0001064D">
              <w:rPr>
                <w:color w:val="0000FF"/>
                <w:u w:val="single"/>
              </w:rPr>
              <w:instrText xml:space="preserve"> REF _Ref507679023 \h </w:instrText>
            </w:r>
            <w:r>
              <w:rPr>
                <w:color w:val="0000FF"/>
                <w:u w:val="single"/>
              </w:rPr>
              <w:instrText xml:space="preserve"> \* MERGEFORMAT </w:instrText>
            </w:r>
            <w:r w:rsidRPr="0001064D">
              <w:rPr>
                <w:color w:val="0000FF"/>
                <w:u w:val="single"/>
              </w:rPr>
            </w:r>
            <w:r w:rsidRPr="0001064D">
              <w:rPr>
                <w:color w:val="0000FF"/>
                <w:u w:val="single"/>
              </w:rPr>
              <w:fldChar w:fldCharType="separate"/>
            </w:r>
            <w:r w:rsidRPr="0060659B">
              <w:rPr>
                <w:color w:val="0000FF"/>
                <w:u w:val="single"/>
              </w:rPr>
              <w:t>Electronic Signature Restrictions</w:t>
            </w:r>
            <w:r w:rsidRPr="0001064D">
              <w:rPr>
                <w:color w:val="0000FF"/>
                <w:u w:val="single"/>
              </w:rPr>
              <w:fldChar w:fldCharType="end"/>
            </w:r>
            <w:r>
              <w:t>.”</w:t>
            </w:r>
          </w:p>
          <w:p w:rsidR="009C464F" w:rsidRPr="009D6128" w:rsidRDefault="009C464F" w:rsidP="009C464F">
            <w:pPr>
              <w:pStyle w:val="TableText"/>
              <w:numPr>
                <w:ilvl w:val="0"/>
                <w:numId w:val="40"/>
              </w:numPr>
              <w:ind w:left="378"/>
            </w:pPr>
            <w:r w:rsidRPr="009D6128">
              <w:t xml:space="preserve">Added </w:t>
            </w:r>
            <w:r>
              <w:t>the</w:t>
            </w:r>
            <w:r w:rsidRPr="009D6128">
              <w:t xml:space="preserve"> XU SIG BLOCK DISABLE parameter to </w:t>
            </w:r>
            <w:hyperlink w:anchor="XU_80_679_parameter" w:history="1">
              <w:r w:rsidRPr="00D41078">
                <w:rPr>
                  <w:rStyle w:val="Hyperlink"/>
                </w:rPr>
                <w:fldChar w:fldCharType="begin"/>
              </w:r>
              <w:r w:rsidRPr="00D41078">
                <w:rPr>
                  <w:color w:val="0000FF"/>
                  <w:u w:val="single"/>
                </w:rPr>
                <w:instrText xml:space="preserve"> REF _Ref354660023 \h </w:instrText>
              </w:r>
              <w:r w:rsidRPr="00D41078">
                <w:rPr>
                  <w:rStyle w:val="Hyperlink"/>
                </w:rPr>
                <w:instrText xml:space="preserve"> \* MERGEFORMAT </w:instrText>
              </w:r>
              <w:r w:rsidRPr="00D41078">
                <w:rPr>
                  <w:rStyle w:val="Hyperlink"/>
                </w:rPr>
              </w:r>
              <w:r w:rsidRPr="00D41078">
                <w:rPr>
                  <w:rStyle w:val="Hyperlink"/>
                </w:rPr>
                <w:fldChar w:fldCharType="separate"/>
              </w:r>
              <w:r w:rsidRPr="0060659B">
                <w:rPr>
                  <w:color w:val="0000FF"/>
                  <w:u w:val="single"/>
                </w:rPr>
                <w:t xml:space="preserve">Table </w:t>
              </w:r>
              <w:r w:rsidRPr="0060659B">
                <w:rPr>
                  <w:noProof/>
                  <w:color w:val="0000FF"/>
                  <w:u w:val="single"/>
                </w:rPr>
                <w:t>5</w:t>
              </w:r>
              <w:r w:rsidRPr="00D41078">
                <w:rPr>
                  <w:rStyle w:val="Hyperlink"/>
                </w:rPr>
                <w:fldChar w:fldCharType="end"/>
              </w:r>
            </w:hyperlink>
            <w:r w:rsidRPr="009D6128">
              <w:t>.</w:t>
            </w:r>
          </w:p>
          <w:p w:rsidR="009C464F" w:rsidRPr="009D6128" w:rsidRDefault="009C464F" w:rsidP="009C464F">
            <w:pPr>
              <w:pStyle w:val="TableText"/>
              <w:numPr>
                <w:ilvl w:val="0"/>
                <w:numId w:val="40"/>
              </w:numPr>
              <w:ind w:left="378"/>
            </w:pPr>
            <w:r w:rsidRPr="009D6128">
              <w:t xml:space="preserve">Added </w:t>
            </w:r>
            <w:r>
              <w:t>the</w:t>
            </w:r>
            <w:r w:rsidRPr="009D6128">
              <w:t xml:space="preserve"> XUSESIG2 and XUSESIG3 routines to </w:t>
            </w:r>
            <w:hyperlink w:anchor="XU_80_679_routines" w:history="1">
              <w:r w:rsidRPr="00D41078">
                <w:rPr>
                  <w:rStyle w:val="Hyperlink"/>
                </w:rPr>
                <w:fldChar w:fldCharType="begin"/>
              </w:r>
              <w:r w:rsidRPr="00D41078">
                <w:rPr>
                  <w:color w:val="0000FF"/>
                  <w:u w:val="single"/>
                </w:rPr>
                <w:instrText xml:space="preserve"> REF _Ref333475204 \h </w:instrText>
              </w:r>
              <w:r w:rsidRPr="00D41078">
                <w:rPr>
                  <w:rStyle w:val="Hyperlink"/>
                </w:rPr>
                <w:instrText xml:space="preserve"> \* MERGEFORMAT </w:instrText>
              </w:r>
              <w:r w:rsidRPr="00D41078">
                <w:rPr>
                  <w:rStyle w:val="Hyperlink"/>
                </w:rPr>
              </w:r>
              <w:r w:rsidRPr="00D41078">
                <w:rPr>
                  <w:rStyle w:val="Hyperlink"/>
                </w:rPr>
                <w:fldChar w:fldCharType="separate"/>
              </w:r>
              <w:r w:rsidRPr="0060659B">
                <w:rPr>
                  <w:color w:val="0000FF"/>
                  <w:u w:val="single"/>
                </w:rPr>
                <w:t xml:space="preserve">Table </w:t>
              </w:r>
              <w:r w:rsidRPr="0060659B">
                <w:rPr>
                  <w:noProof/>
                  <w:color w:val="0000FF"/>
                  <w:u w:val="single"/>
                </w:rPr>
                <w:t>9</w:t>
              </w:r>
              <w:r w:rsidRPr="00D41078">
                <w:rPr>
                  <w:rStyle w:val="Hyperlink"/>
                </w:rPr>
                <w:fldChar w:fldCharType="end"/>
              </w:r>
            </w:hyperlink>
            <w:r w:rsidRPr="009D6128">
              <w:t>.</w:t>
            </w:r>
          </w:p>
          <w:p w:rsidR="009C464F" w:rsidRPr="009D6128" w:rsidRDefault="009C464F" w:rsidP="009C464F">
            <w:pPr>
              <w:pStyle w:val="TableText"/>
              <w:numPr>
                <w:ilvl w:val="0"/>
                <w:numId w:val="40"/>
              </w:numPr>
              <w:ind w:left="378"/>
            </w:pPr>
            <w:r w:rsidRPr="009D6128">
              <w:t xml:space="preserve">Modified </w:t>
            </w:r>
            <w:r>
              <w:t xml:space="preserve">the </w:t>
            </w:r>
            <w:r w:rsidRPr="009D6128">
              <w:t xml:space="preserve">XUSESIG BLOCK option (Type and Routine columns) and added </w:t>
            </w:r>
            <w:r>
              <w:t>the</w:t>
            </w:r>
            <w:r w:rsidRPr="009D6128">
              <w:t xml:space="preserve"> XUSESIG DEG option in </w:t>
            </w:r>
            <w:hyperlink w:anchor="XU_80_679_options" w:history="1">
              <w:r w:rsidRPr="00386F7B">
                <w:rPr>
                  <w:rStyle w:val="Hyperlink"/>
                </w:rPr>
                <w:fldChar w:fldCharType="begin"/>
              </w:r>
              <w:r w:rsidRPr="00386F7B">
                <w:rPr>
                  <w:color w:val="0000FF"/>
                  <w:u w:val="single"/>
                </w:rPr>
                <w:instrText xml:space="preserve"> REF _Ref324243012 \h </w:instrText>
              </w:r>
              <w:r w:rsidRPr="00386F7B">
                <w:rPr>
                  <w:rStyle w:val="Hyperlink"/>
                </w:rPr>
                <w:instrText xml:space="preserve"> \* MERGEFORMAT </w:instrText>
              </w:r>
              <w:r w:rsidRPr="00386F7B">
                <w:rPr>
                  <w:rStyle w:val="Hyperlink"/>
                </w:rPr>
              </w:r>
              <w:r w:rsidRPr="00386F7B">
                <w:rPr>
                  <w:rStyle w:val="Hyperlink"/>
                </w:rPr>
                <w:fldChar w:fldCharType="separate"/>
              </w:r>
              <w:r w:rsidRPr="0060659B">
                <w:rPr>
                  <w:color w:val="0000FF"/>
                  <w:u w:val="single"/>
                </w:rPr>
                <w:t xml:space="preserve">Table </w:t>
              </w:r>
              <w:r w:rsidRPr="0060659B">
                <w:rPr>
                  <w:noProof/>
                  <w:color w:val="0000FF"/>
                  <w:u w:val="single"/>
                </w:rPr>
                <w:t>23</w:t>
              </w:r>
              <w:r w:rsidRPr="00386F7B">
                <w:rPr>
                  <w:rStyle w:val="Hyperlink"/>
                </w:rPr>
                <w:fldChar w:fldCharType="end"/>
              </w:r>
            </w:hyperlink>
            <w:r w:rsidRPr="009D6128">
              <w:t>.</w:t>
            </w:r>
          </w:p>
          <w:p w:rsidR="009C464F" w:rsidRPr="009D6128" w:rsidRDefault="009C464F" w:rsidP="009C464F">
            <w:pPr>
              <w:pStyle w:val="TableText"/>
              <w:numPr>
                <w:ilvl w:val="0"/>
                <w:numId w:val="40"/>
              </w:numPr>
              <w:ind w:left="378"/>
            </w:pPr>
            <w:r w:rsidRPr="009D6128">
              <w:t xml:space="preserve">Added </w:t>
            </w:r>
            <w:r>
              <w:t>the</w:t>
            </w:r>
            <w:r w:rsidRPr="009D6128">
              <w:t xml:space="preserve"> XUSIG security key to </w:t>
            </w:r>
            <w:hyperlink w:anchor="XU_80_679_key" w:history="1">
              <w:r w:rsidRPr="00386F7B">
                <w:rPr>
                  <w:rStyle w:val="Hyperlink"/>
                  <w:rFonts w:eastAsia="Batang" w:cs="Arial"/>
                  <w:lang w:eastAsia="ko-KR"/>
                </w:rPr>
                <w:fldChar w:fldCharType="begin"/>
              </w:r>
              <w:r w:rsidRPr="00386F7B">
                <w:rPr>
                  <w:color w:val="0000FF"/>
                  <w:u w:val="single"/>
                </w:rPr>
                <w:instrText xml:space="preserve"> REF _Ref355083482 \h </w:instrText>
              </w:r>
              <w:r w:rsidRPr="00386F7B">
                <w:rPr>
                  <w:rStyle w:val="Hyperlink"/>
                  <w:rFonts w:eastAsia="Batang" w:cs="Arial"/>
                  <w:lang w:eastAsia="ko-KR"/>
                </w:rPr>
                <w:instrText xml:space="preserve"> \* MERGEFORMAT </w:instrText>
              </w:r>
              <w:r w:rsidRPr="00386F7B">
                <w:rPr>
                  <w:rStyle w:val="Hyperlink"/>
                  <w:rFonts w:eastAsia="Batang" w:cs="Arial"/>
                  <w:lang w:eastAsia="ko-KR"/>
                </w:rPr>
              </w:r>
              <w:r w:rsidRPr="00386F7B">
                <w:rPr>
                  <w:rStyle w:val="Hyperlink"/>
                  <w:rFonts w:eastAsia="Batang" w:cs="Arial"/>
                  <w:lang w:eastAsia="ko-KR"/>
                </w:rPr>
                <w:fldChar w:fldCharType="separate"/>
              </w:r>
              <w:r w:rsidRPr="0060659B">
                <w:rPr>
                  <w:color w:val="0000FF"/>
                  <w:u w:val="single"/>
                </w:rPr>
                <w:t xml:space="preserve">Table </w:t>
              </w:r>
              <w:r w:rsidRPr="0060659B">
                <w:rPr>
                  <w:noProof/>
                  <w:color w:val="0000FF"/>
                  <w:u w:val="single"/>
                </w:rPr>
                <w:t>35</w:t>
              </w:r>
              <w:r w:rsidRPr="00386F7B">
                <w:rPr>
                  <w:rStyle w:val="Hyperlink"/>
                  <w:rFonts w:eastAsia="Batang" w:cs="Arial"/>
                  <w:lang w:eastAsia="ko-KR"/>
                </w:rPr>
                <w:fldChar w:fldCharType="end"/>
              </w:r>
            </w:hyperlink>
            <w:r w:rsidRPr="009D6128">
              <w:t>.</w:t>
            </w:r>
          </w:p>
        </w:tc>
        <w:tc>
          <w:tcPr>
            <w:tcW w:w="2790" w:type="dxa"/>
          </w:tcPr>
          <w:p w:rsidR="009C464F" w:rsidRDefault="009C464F" w:rsidP="00AE6D20">
            <w:pPr>
              <w:pStyle w:val="TableText"/>
            </w:pPr>
            <w:r>
              <w:t>Developer: L.B.</w:t>
            </w:r>
          </w:p>
          <w:p w:rsidR="009C464F" w:rsidRDefault="009C464F" w:rsidP="00AE6D20">
            <w:pPr>
              <w:pStyle w:val="TableText"/>
            </w:pPr>
            <w:r>
              <w:t>Contract Tech Writer: E.W.</w:t>
            </w:r>
          </w:p>
          <w:p w:rsidR="009C464F" w:rsidRPr="008D0393" w:rsidRDefault="009C464F" w:rsidP="00AE6D20">
            <w:pPr>
              <w:pStyle w:val="TableText"/>
            </w:pPr>
            <w:r>
              <w:t>VA Tech Writer: T.B.</w:t>
            </w:r>
          </w:p>
        </w:tc>
      </w:tr>
      <w:tr w:rsidR="006B3532" w:rsidRPr="008D0393" w:rsidTr="00EF22CC">
        <w:tc>
          <w:tcPr>
            <w:tcW w:w="1368" w:type="dxa"/>
          </w:tcPr>
          <w:p w:rsidR="006B3532" w:rsidRDefault="006B3532" w:rsidP="00EF22CC">
            <w:pPr>
              <w:pStyle w:val="TableText"/>
            </w:pPr>
            <w:r>
              <w:t>08/15/2018</w:t>
            </w:r>
          </w:p>
        </w:tc>
        <w:tc>
          <w:tcPr>
            <w:tcW w:w="1170" w:type="dxa"/>
          </w:tcPr>
          <w:p w:rsidR="006B3532" w:rsidRDefault="006B3532" w:rsidP="00EF22CC">
            <w:pPr>
              <w:pStyle w:val="TableText"/>
            </w:pPr>
            <w:r>
              <w:t>5.1</w:t>
            </w:r>
          </w:p>
        </w:tc>
        <w:tc>
          <w:tcPr>
            <w:tcW w:w="3906" w:type="dxa"/>
          </w:tcPr>
          <w:p w:rsidR="006B3532" w:rsidRDefault="006B3532" w:rsidP="00EF22CC">
            <w:pPr>
              <w:pStyle w:val="TableText"/>
            </w:pPr>
            <w:r>
              <w:t>Tech Edits: Final merge of all remaining content in the K</w:t>
            </w:r>
            <w:r w:rsidRPr="008D5F4F">
              <w:rPr>
                <w:i/>
              </w:rPr>
              <w:t>ernel Toolkit Technical Manual</w:t>
            </w:r>
            <w:r>
              <w:t xml:space="preserve"> into the </w:t>
            </w:r>
            <w:r w:rsidRPr="008D5F4F">
              <w:rPr>
                <w:i/>
              </w:rPr>
              <w:t>Kernel 8.0 &amp; Kernel Toolkit 7.3 Technical</w:t>
            </w:r>
            <w:r>
              <w:rPr>
                <w:i/>
              </w:rPr>
              <w:t xml:space="preserve"> Manu</w:t>
            </w:r>
            <w:r w:rsidRPr="008D5F4F">
              <w:rPr>
                <w:i/>
              </w:rPr>
              <w:t>al</w:t>
            </w:r>
            <w:r w:rsidRPr="008D5F4F">
              <w:t xml:space="preserve"> (this manual)</w:t>
            </w:r>
            <w:r>
              <w:t>:</w:t>
            </w:r>
          </w:p>
          <w:p w:rsidR="006B3532" w:rsidRDefault="006B3532" w:rsidP="00EF22CC">
            <w:pPr>
              <w:pStyle w:val="TableListBullet"/>
            </w:pPr>
            <w:r>
              <w:t>Added the following sections for Kernel Toolkit:</w:t>
            </w:r>
          </w:p>
          <w:p w:rsidR="006B3532" w:rsidRDefault="006B3532" w:rsidP="00EF22CC">
            <w:pPr>
              <w:pStyle w:val="TableListBullet2"/>
            </w:pPr>
            <w:r w:rsidRPr="007E580A">
              <w:t xml:space="preserve">Section </w:t>
            </w:r>
            <w:r w:rsidRPr="00D5492F">
              <w:rPr>
                <w:color w:val="0000FF"/>
                <w:u w:val="single"/>
              </w:rPr>
              <w:fldChar w:fldCharType="begin"/>
            </w:r>
            <w:r w:rsidRPr="00D5492F">
              <w:rPr>
                <w:color w:val="0000FF"/>
                <w:u w:val="single"/>
              </w:rPr>
              <w:instrText xml:space="preserve"> REF _Ref513709221 \w \h </w:instrText>
            </w:r>
            <w:r>
              <w:rPr>
                <w:color w:val="0000FF"/>
                <w:u w:val="single"/>
              </w:rPr>
              <w:instrText xml:space="preserve"> \* MERGEFORMAT </w:instrText>
            </w:r>
            <w:r w:rsidRPr="00D5492F">
              <w:rPr>
                <w:color w:val="0000FF"/>
                <w:u w:val="single"/>
              </w:rPr>
            </w:r>
            <w:r w:rsidRPr="00D5492F">
              <w:rPr>
                <w:color w:val="0000FF"/>
                <w:u w:val="single"/>
              </w:rPr>
              <w:fldChar w:fldCharType="separate"/>
            </w:r>
            <w:r>
              <w:rPr>
                <w:color w:val="0000FF"/>
                <w:u w:val="single"/>
              </w:rPr>
              <w:t>1.1</w:t>
            </w:r>
            <w:r w:rsidRPr="00D5492F">
              <w:rPr>
                <w:color w:val="0000FF"/>
                <w:u w:val="single"/>
              </w:rPr>
              <w:fldChar w:fldCharType="end"/>
            </w:r>
            <w:r w:rsidRPr="007E580A">
              <w:t>, “</w:t>
            </w:r>
            <w:r w:rsidRPr="00D5492F">
              <w:rPr>
                <w:color w:val="0000FF"/>
                <w:u w:val="single"/>
              </w:rPr>
              <w:fldChar w:fldCharType="begin"/>
            </w:r>
            <w:r w:rsidRPr="00D5492F">
              <w:rPr>
                <w:color w:val="0000FF"/>
                <w:u w:val="single"/>
              </w:rPr>
              <w:instrText xml:space="preserve"> REF _Ref513709221 \h </w:instrText>
            </w:r>
            <w:r>
              <w:rPr>
                <w:color w:val="0000FF"/>
                <w:u w:val="single"/>
              </w:rPr>
              <w:instrText xml:space="preserve"> \* MERGEFORMAT </w:instrText>
            </w:r>
            <w:r w:rsidRPr="00D5492F">
              <w:rPr>
                <w:color w:val="0000FF"/>
                <w:u w:val="single"/>
              </w:rPr>
            </w:r>
            <w:r w:rsidRPr="00D5492F">
              <w:rPr>
                <w:color w:val="0000FF"/>
                <w:u w:val="single"/>
              </w:rPr>
              <w:fldChar w:fldCharType="separate"/>
            </w:r>
            <w:r w:rsidRPr="00E40D77">
              <w:rPr>
                <w:color w:val="0000FF"/>
                <w:u w:val="single"/>
              </w:rPr>
              <w:t>Kernel</w:t>
            </w:r>
            <w:r w:rsidRPr="00D5492F">
              <w:rPr>
                <w:color w:val="0000FF"/>
                <w:u w:val="single"/>
              </w:rPr>
              <w:fldChar w:fldCharType="end"/>
            </w:r>
            <w:r>
              <w:t>.</w:t>
            </w:r>
            <w:r w:rsidRPr="007E580A">
              <w:t>”</w:t>
            </w:r>
          </w:p>
          <w:p w:rsidR="006B3532" w:rsidRPr="007E580A" w:rsidRDefault="006B3532" w:rsidP="00EF22CC">
            <w:pPr>
              <w:pStyle w:val="TableListBullet2"/>
            </w:pPr>
            <w:r w:rsidRPr="007E580A">
              <w:lastRenderedPageBreak/>
              <w:t xml:space="preserve">Section </w:t>
            </w:r>
            <w:r w:rsidRPr="007E580A">
              <w:rPr>
                <w:color w:val="0000FF"/>
                <w:u w:val="single"/>
              </w:rPr>
              <w:fldChar w:fldCharType="begin"/>
            </w:r>
            <w:r w:rsidRPr="007E580A">
              <w:rPr>
                <w:color w:val="0000FF"/>
                <w:u w:val="single"/>
              </w:rPr>
              <w:instrText xml:space="preserve"> REF _Ref513708827 \w \h  \* MERGEFORMAT </w:instrText>
            </w:r>
            <w:r w:rsidRPr="007E580A">
              <w:rPr>
                <w:color w:val="0000FF"/>
                <w:u w:val="single"/>
              </w:rPr>
            </w:r>
            <w:r w:rsidRPr="007E580A">
              <w:rPr>
                <w:color w:val="0000FF"/>
                <w:u w:val="single"/>
              </w:rPr>
              <w:fldChar w:fldCharType="separate"/>
            </w:r>
            <w:r>
              <w:rPr>
                <w:color w:val="0000FF"/>
                <w:u w:val="single"/>
              </w:rPr>
              <w:t>1.2</w:t>
            </w:r>
            <w:r w:rsidRPr="007E580A">
              <w:rPr>
                <w:color w:val="0000FF"/>
                <w:u w:val="single"/>
              </w:rPr>
              <w:fldChar w:fldCharType="end"/>
            </w:r>
            <w:r w:rsidRPr="007E580A">
              <w:t>, “</w:t>
            </w:r>
            <w:r w:rsidRPr="007E580A">
              <w:rPr>
                <w:color w:val="0000FF"/>
                <w:u w:val="single"/>
              </w:rPr>
              <w:fldChar w:fldCharType="begin"/>
            </w:r>
            <w:r w:rsidRPr="007E580A">
              <w:rPr>
                <w:color w:val="0000FF"/>
                <w:u w:val="single"/>
              </w:rPr>
              <w:instrText xml:space="preserve"> REF _Ref513708827 \h  \* MERGEFORMAT </w:instrText>
            </w:r>
            <w:r w:rsidRPr="007E580A">
              <w:rPr>
                <w:color w:val="0000FF"/>
                <w:u w:val="single"/>
              </w:rPr>
            </w:r>
            <w:r w:rsidRPr="007E580A">
              <w:rPr>
                <w:color w:val="0000FF"/>
                <w:u w:val="single"/>
              </w:rPr>
              <w:fldChar w:fldCharType="separate"/>
            </w:r>
            <w:r w:rsidRPr="00E40D77">
              <w:rPr>
                <w:color w:val="0000FF"/>
                <w:u w:val="single"/>
              </w:rPr>
              <w:t>Kernel Toolkit</w:t>
            </w:r>
            <w:r w:rsidRPr="007E580A">
              <w:rPr>
                <w:color w:val="0000FF"/>
                <w:u w:val="single"/>
              </w:rPr>
              <w:fldChar w:fldCharType="end"/>
            </w:r>
            <w:r>
              <w:t>.</w:t>
            </w:r>
            <w:r w:rsidRPr="007E580A">
              <w:t>”</w:t>
            </w:r>
          </w:p>
          <w:p w:rsidR="006B3532" w:rsidRPr="007E580A" w:rsidRDefault="006B3532" w:rsidP="00EF22CC">
            <w:pPr>
              <w:pStyle w:val="TableListBullet2"/>
            </w:pPr>
            <w:r>
              <w:t xml:space="preserve">Section </w:t>
            </w:r>
            <w:r w:rsidRPr="007E580A">
              <w:rPr>
                <w:color w:val="0000FF"/>
                <w:u w:val="single"/>
              </w:rPr>
              <w:fldChar w:fldCharType="begin"/>
            </w:r>
            <w:r w:rsidRPr="007E580A">
              <w:rPr>
                <w:color w:val="0000FF"/>
                <w:u w:val="single"/>
              </w:rPr>
              <w:instrText xml:space="preserve"> REF _Ref513708864 \w \h  \* MERGEFORMAT </w:instrText>
            </w:r>
            <w:r w:rsidRPr="007E580A">
              <w:rPr>
                <w:color w:val="0000FF"/>
                <w:u w:val="single"/>
              </w:rPr>
            </w:r>
            <w:r w:rsidRPr="007E580A">
              <w:rPr>
                <w:color w:val="0000FF"/>
                <w:u w:val="single"/>
              </w:rPr>
              <w:fldChar w:fldCharType="separate"/>
            </w:r>
            <w:r>
              <w:rPr>
                <w:color w:val="0000FF"/>
                <w:u w:val="single"/>
              </w:rPr>
              <w:t>1.2.1</w:t>
            </w:r>
            <w:r w:rsidRPr="007E580A">
              <w:rPr>
                <w:color w:val="0000FF"/>
                <w:u w:val="single"/>
              </w:rPr>
              <w:fldChar w:fldCharType="end"/>
            </w:r>
            <w:r>
              <w:t>, “</w:t>
            </w:r>
            <w:r w:rsidRPr="007E580A">
              <w:rPr>
                <w:color w:val="0000FF"/>
                <w:u w:val="single"/>
              </w:rPr>
              <w:fldChar w:fldCharType="begin"/>
            </w:r>
            <w:r w:rsidRPr="007E580A">
              <w:rPr>
                <w:color w:val="0000FF"/>
                <w:u w:val="single"/>
              </w:rPr>
              <w:instrText xml:space="preserve"> REF _Ref513708864 \h  \* MERGEFORMAT </w:instrText>
            </w:r>
            <w:r w:rsidRPr="007E580A">
              <w:rPr>
                <w:color w:val="0000FF"/>
                <w:u w:val="single"/>
              </w:rPr>
            </w:r>
            <w:r w:rsidRPr="007E580A">
              <w:rPr>
                <w:color w:val="0000FF"/>
                <w:u w:val="single"/>
              </w:rPr>
              <w:fldChar w:fldCharType="separate"/>
            </w:r>
            <w:r w:rsidRPr="00E40D77">
              <w:rPr>
                <w:color w:val="0000FF"/>
                <w:u w:val="single"/>
              </w:rPr>
              <w:t>Multi-Term Look-Up (MTLU)</w:t>
            </w:r>
            <w:r w:rsidRPr="007E580A">
              <w:rPr>
                <w:color w:val="0000FF"/>
                <w:u w:val="single"/>
              </w:rPr>
              <w:fldChar w:fldCharType="end"/>
            </w:r>
            <w:r>
              <w:t>.”</w:t>
            </w:r>
          </w:p>
          <w:p w:rsidR="006B3532" w:rsidRPr="007E580A" w:rsidRDefault="006B3532" w:rsidP="00EF22CC">
            <w:pPr>
              <w:pStyle w:val="TableListBullet2"/>
            </w:pPr>
            <w:r>
              <w:t xml:space="preserve">Section </w:t>
            </w:r>
            <w:r w:rsidRPr="007E580A">
              <w:rPr>
                <w:color w:val="0000FF"/>
                <w:u w:val="single"/>
              </w:rPr>
              <w:fldChar w:fldCharType="begin"/>
            </w:r>
            <w:r w:rsidRPr="007E580A">
              <w:rPr>
                <w:color w:val="0000FF"/>
                <w:u w:val="single"/>
              </w:rPr>
              <w:instrText xml:space="preserve"> REF _Ref513708879 \w \h  \* MERGEFORMAT </w:instrText>
            </w:r>
            <w:r w:rsidRPr="007E580A">
              <w:rPr>
                <w:color w:val="0000FF"/>
                <w:u w:val="single"/>
              </w:rPr>
            </w:r>
            <w:r w:rsidRPr="007E580A">
              <w:rPr>
                <w:color w:val="0000FF"/>
                <w:u w:val="single"/>
              </w:rPr>
              <w:fldChar w:fldCharType="separate"/>
            </w:r>
            <w:r>
              <w:rPr>
                <w:color w:val="0000FF"/>
                <w:u w:val="single"/>
              </w:rPr>
              <w:t>1.2.2</w:t>
            </w:r>
            <w:r w:rsidRPr="007E580A">
              <w:rPr>
                <w:color w:val="0000FF"/>
                <w:u w:val="single"/>
              </w:rPr>
              <w:fldChar w:fldCharType="end"/>
            </w:r>
            <w:r>
              <w:t>, “</w:t>
            </w:r>
            <w:r w:rsidRPr="007E580A">
              <w:rPr>
                <w:color w:val="0000FF"/>
                <w:u w:val="single"/>
              </w:rPr>
              <w:fldChar w:fldCharType="begin"/>
            </w:r>
            <w:r w:rsidRPr="007E580A">
              <w:rPr>
                <w:color w:val="0000FF"/>
                <w:u w:val="single"/>
              </w:rPr>
              <w:instrText xml:space="preserve"> REF _Ref513708879 \h  \* MERGEFORMAT </w:instrText>
            </w:r>
            <w:r w:rsidRPr="007E580A">
              <w:rPr>
                <w:color w:val="0000FF"/>
                <w:u w:val="single"/>
              </w:rPr>
            </w:r>
            <w:r w:rsidRPr="007E580A">
              <w:rPr>
                <w:color w:val="0000FF"/>
                <w:u w:val="single"/>
              </w:rPr>
              <w:fldChar w:fldCharType="separate"/>
            </w:r>
            <w:r w:rsidRPr="00E40D77">
              <w:rPr>
                <w:color w:val="0000FF"/>
                <w:u w:val="single"/>
              </w:rPr>
              <w:t>Duplicate Resolution Utilities</w:t>
            </w:r>
            <w:r w:rsidRPr="007E580A">
              <w:rPr>
                <w:color w:val="0000FF"/>
                <w:u w:val="single"/>
              </w:rPr>
              <w:fldChar w:fldCharType="end"/>
            </w:r>
            <w:r>
              <w:t>.”</w:t>
            </w:r>
          </w:p>
          <w:p w:rsidR="006B3532" w:rsidRPr="007E580A" w:rsidRDefault="006B3532" w:rsidP="00EF22CC">
            <w:pPr>
              <w:pStyle w:val="TableListBullet2"/>
            </w:pPr>
            <w:r>
              <w:t xml:space="preserve">Section </w:t>
            </w:r>
            <w:r w:rsidRPr="007E580A">
              <w:rPr>
                <w:color w:val="0000FF"/>
                <w:u w:val="single"/>
              </w:rPr>
              <w:fldChar w:fldCharType="begin"/>
            </w:r>
            <w:r w:rsidRPr="007E580A">
              <w:rPr>
                <w:color w:val="0000FF"/>
                <w:u w:val="single"/>
              </w:rPr>
              <w:instrText xml:space="preserve"> REF _Ref513708902 \w \h  \* MERGEFORMAT </w:instrText>
            </w:r>
            <w:r w:rsidRPr="007E580A">
              <w:rPr>
                <w:color w:val="0000FF"/>
                <w:u w:val="single"/>
              </w:rPr>
            </w:r>
            <w:r w:rsidRPr="007E580A">
              <w:rPr>
                <w:color w:val="0000FF"/>
                <w:u w:val="single"/>
              </w:rPr>
              <w:fldChar w:fldCharType="separate"/>
            </w:r>
            <w:r>
              <w:rPr>
                <w:color w:val="0000FF"/>
                <w:u w:val="single"/>
              </w:rPr>
              <w:t>2.11</w:t>
            </w:r>
            <w:r w:rsidRPr="007E580A">
              <w:rPr>
                <w:color w:val="0000FF"/>
                <w:u w:val="single"/>
              </w:rPr>
              <w:fldChar w:fldCharType="end"/>
            </w:r>
            <w:r>
              <w:t>, “</w:t>
            </w:r>
            <w:r w:rsidRPr="007E580A">
              <w:rPr>
                <w:color w:val="0000FF"/>
                <w:u w:val="single"/>
              </w:rPr>
              <w:fldChar w:fldCharType="begin"/>
            </w:r>
            <w:r w:rsidRPr="007E580A">
              <w:rPr>
                <w:color w:val="0000FF"/>
                <w:u w:val="single"/>
              </w:rPr>
              <w:instrText xml:space="preserve"> REF _Ref513708902 \h  \* MERGEFORMAT </w:instrText>
            </w:r>
            <w:r w:rsidRPr="007E580A">
              <w:rPr>
                <w:color w:val="0000FF"/>
                <w:u w:val="single"/>
              </w:rPr>
            </w:r>
            <w:r w:rsidRPr="007E580A">
              <w:rPr>
                <w:color w:val="0000FF"/>
                <w:u w:val="single"/>
              </w:rPr>
              <w:fldChar w:fldCharType="separate"/>
            </w:r>
            <w:r w:rsidRPr="00E40D77">
              <w:rPr>
                <w:color w:val="0000FF"/>
                <w:u w:val="single"/>
              </w:rPr>
              <w:t>Implementing Multi-Term Look-Up</w:t>
            </w:r>
            <w:r w:rsidRPr="007E580A">
              <w:rPr>
                <w:color w:val="0000FF"/>
                <w:u w:val="single"/>
              </w:rPr>
              <w:fldChar w:fldCharType="end"/>
            </w:r>
            <w:r>
              <w:t>.”</w:t>
            </w:r>
          </w:p>
          <w:p w:rsidR="006B3532" w:rsidRPr="007E580A" w:rsidRDefault="006B3532" w:rsidP="00EF22CC">
            <w:pPr>
              <w:pStyle w:val="TableListBullet2"/>
            </w:pPr>
            <w:r>
              <w:t xml:space="preserve">Section </w:t>
            </w:r>
            <w:r w:rsidRPr="007E580A">
              <w:rPr>
                <w:color w:val="0000FF"/>
                <w:u w:val="single"/>
              </w:rPr>
              <w:fldChar w:fldCharType="begin"/>
            </w:r>
            <w:r w:rsidRPr="007E580A">
              <w:rPr>
                <w:color w:val="0000FF"/>
                <w:u w:val="single"/>
              </w:rPr>
              <w:instrText xml:space="preserve"> REF _Ref513708922 \w \h  \* MERGEFORMAT </w:instrText>
            </w:r>
            <w:r w:rsidRPr="007E580A">
              <w:rPr>
                <w:color w:val="0000FF"/>
                <w:u w:val="single"/>
              </w:rPr>
            </w:r>
            <w:r w:rsidRPr="007E580A">
              <w:rPr>
                <w:color w:val="0000FF"/>
                <w:u w:val="single"/>
              </w:rPr>
              <w:fldChar w:fldCharType="separate"/>
            </w:r>
            <w:r>
              <w:rPr>
                <w:color w:val="0000FF"/>
                <w:u w:val="single"/>
              </w:rPr>
              <w:t>2.12</w:t>
            </w:r>
            <w:r w:rsidRPr="007E580A">
              <w:rPr>
                <w:color w:val="0000FF"/>
                <w:u w:val="single"/>
              </w:rPr>
              <w:fldChar w:fldCharType="end"/>
            </w:r>
            <w:r>
              <w:t>, “</w:t>
            </w:r>
            <w:r w:rsidRPr="007E580A">
              <w:rPr>
                <w:color w:val="0000FF"/>
                <w:u w:val="single"/>
              </w:rPr>
              <w:fldChar w:fldCharType="begin"/>
            </w:r>
            <w:r w:rsidRPr="007E580A">
              <w:rPr>
                <w:color w:val="0000FF"/>
                <w:u w:val="single"/>
              </w:rPr>
              <w:instrText xml:space="preserve"> REF _Ref513708922 \h  \* MERGEFORMAT </w:instrText>
            </w:r>
            <w:r w:rsidRPr="007E580A">
              <w:rPr>
                <w:color w:val="0000FF"/>
                <w:u w:val="single"/>
              </w:rPr>
            </w:r>
            <w:r w:rsidRPr="007E580A">
              <w:rPr>
                <w:color w:val="0000FF"/>
                <w:u w:val="single"/>
              </w:rPr>
              <w:fldChar w:fldCharType="separate"/>
            </w:r>
            <w:r w:rsidRPr="00E40D77">
              <w:rPr>
                <w:color w:val="0000FF"/>
                <w:u w:val="single"/>
              </w:rPr>
              <w:t>Implementing Duplicate Resolution Utilities</w:t>
            </w:r>
            <w:r w:rsidRPr="007E580A">
              <w:rPr>
                <w:color w:val="0000FF"/>
                <w:u w:val="single"/>
              </w:rPr>
              <w:fldChar w:fldCharType="end"/>
            </w:r>
            <w:r>
              <w:t>.”</w:t>
            </w:r>
          </w:p>
          <w:p w:rsidR="006B3532" w:rsidRDefault="006B3532" w:rsidP="00EF22CC">
            <w:pPr>
              <w:pStyle w:val="TableListBullet2"/>
            </w:pPr>
            <w:r>
              <w:t xml:space="preserve">Section </w:t>
            </w:r>
            <w:r w:rsidRPr="007E580A">
              <w:rPr>
                <w:color w:val="0000FF"/>
                <w:u w:val="single"/>
              </w:rPr>
              <w:fldChar w:fldCharType="begin"/>
            </w:r>
            <w:r w:rsidRPr="007E580A">
              <w:rPr>
                <w:color w:val="0000FF"/>
                <w:u w:val="single"/>
              </w:rPr>
              <w:instrText xml:space="preserve"> REF _Ref513708942 \w \h  \* MERGEFORMAT </w:instrText>
            </w:r>
            <w:r w:rsidRPr="007E580A">
              <w:rPr>
                <w:color w:val="0000FF"/>
                <w:u w:val="single"/>
              </w:rPr>
            </w:r>
            <w:r w:rsidRPr="007E580A">
              <w:rPr>
                <w:color w:val="0000FF"/>
                <w:u w:val="single"/>
              </w:rPr>
              <w:fldChar w:fldCharType="separate"/>
            </w:r>
            <w:r>
              <w:rPr>
                <w:color w:val="0000FF"/>
                <w:u w:val="single"/>
              </w:rPr>
              <w:t>2.13</w:t>
            </w:r>
            <w:r w:rsidRPr="007E580A">
              <w:rPr>
                <w:color w:val="0000FF"/>
                <w:u w:val="single"/>
              </w:rPr>
              <w:fldChar w:fldCharType="end"/>
            </w:r>
            <w:r>
              <w:t>, “</w:t>
            </w:r>
            <w:r w:rsidRPr="007E580A">
              <w:rPr>
                <w:color w:val="0000FF"/>
                <w:u w:val="single"/>
              </w:rPr>
              <w:fldChar w:fldCharType="begin"/>
            </w:r>
            <w:r w:rsidRPr="007E580A">
              <w:rPr>
                <w:color w:val="0000FF"/>
                <w:u w:val="single"/>
              </w:rPr>
              <w:instrText xml:space="preserve"> REF _Ref513708942 \h  \* MERGEFORMAT </w:instrText>
            </w:r>
            <w:r w:rsidRPr="007E580A">
              <w:rPr>
                <w:color w:val="0000FF"/>
                <w:u w:val="single"/>
              </w:rPr>
            </w:r>
            <w:r w:rsidRPr="007E580A">
              <w:rPr>
                <w:color w:val="0000FF"/>
                <w:u w:val="single"/>
              </w:rPr>
              <w:fldChar w:fldCharType="separate"/>
            </w:r>
            <w:r w:rsidRPr="00E40D77">
              <w:rPr>
                <w:color w:val="0000FF"/>
                <w:u w:val="single"/>
              </w:rPr>
              <w:t>Configuring VAX/Alpha Performance Monitor (VPM)</w:t>
            </w:r>
            <w:r w:rsidRPr="007E580A">
              <w:rPr>
                <w:color w:val="0000FF"/>
                <w:u w:val="single"/>
              </w:rPr>
              <w:fldChar w:fldCharType="end"/>
            </w:r>
            <w:r>
              <w:t>.”</w:t>
            </w:r>
          </w:p>
          <w:p w:rsidR="006B3532" w:rsidRPr="008D0393" w:rsidRDefault="006B3532" w:rsidP="00EF22CC">
            <w:pPr>
              <w:pStyle w:val="TableText"/>
              <w:rPr>
                <w:b/>
              </w:rPr>
            </w:pPr>
            <w:r w:rsidRPr="008D0393">
              <w:rPr>
                <w:b/>
              </w:rPr>
              <w:t>Software Versions:</w:t>
            </w:r>
          </w:p>
          <w:p w:rsidR="006B3532" w:rsidRDefault="006B3532" w:rsidP="00EF22CC">
            <w:pPr>
              <w:pStyle w:val="TableListBullet"/>
              <w:rPr>
                <w:b/>
              </w:rPr>
            </w:pPr>
            <w:r w:rsidRPr="00997145">
              <w:rPr>
                <w:b/>
              </w:rPr>
              <w:t>Kernel 8.0</w:t>
            </w:r>
          </w:p>
          <w:p w:rsidR="006B3532" w:rsidRPr="004A66B4" w:rsidRDefault="006B3532" w:rsidP="00EF22CC">
            <w:pPr>
              <w:pStyle w:val="TableListBullet"/>
              <w:rPr>
                <w:b/>
              </w:rPr>
            </w:pPr>
            <w:r w:rsidRPr="004A66B4">
              <w:rPr>
                <w:b/>
              </w:rPr>
              <w:t>Toolkit 7.3</w:t>
            </w:r>
          </w:p>
        </w:tc>
        <w:tc>
          <w:tcPr>
            <w:tcW w:w="2790" w:type="dxa"/>
          </w:tcPr>
          <w:p w:rsidR="006B3532" w:rsidRDefault="006B3532" w:rsidP="00EF22CC">
            <w:pPr>
              <w:pStyle w:val="TableText"/>
            </w:pPr>
            <w:r>
              <w:lastRenderedPageBreak/>
              <w:t>VistA Infrastructure (VI) Tech Writer: T.B.</w:t>
            </w:r>
          </w:p>
        </w:tc>
      </w:tr>
      <w:tr w:rsidR="00070B1C" w:rsidRPr="008D0393" w:rsidTr="00A17927">
        <w:tc>
          <w:tcPr>
            <w:tcW w:w="1368" w:type="dxa"/>
          </w:tcPr>
          <w:p w:rsidR="00070B1C" w:rsidRDefault="00567AF4" w:rsidP="00754C61">
            <w:pPr>
              <w:pStyle w:val="TableText"/>
            </w:pPr>
            <w:r>
              <w:t>01</w:t>
            </w:r>
            <w:r w:rsidR="007602E6">
              <w:t>/</w:t>
            </w:r>
            <w:r>
              <w:t>23/2018</w:t>
            </w:r>
          </w:p>
        </w:tc>
        <w:tc>
          <w:tcPr>
            <w:tcW w:w="1170" w:type="dxa"/>
          </w:tcPr>
          <w:p w:rsidR="00070B1C" w:rsidRDefault="00070B1C" w:rsidP="00562F91">
            <w:pPr>
              <w:pStyle w:val="TableText"/>
            </w:pPr>
            <w:r>
              <w:t>5.0</w:t>
            </w:r>
          </w:p>
        </w:tc>
        <w:tc>
          <w:tcPr>
            <w:tcW w:w="3906" w:type="dxa"/>
          </w:tcPr>
          <w:p w:rsidR="002952F7" w:rsidRDefault="00070B1C" w:rsidP="00177877">
            <w:pPr>
              <w:pStyle w:val="TableText"/>
            </w:pPr>
            <w:r>
              <w:t>Tech Edits:</w:t>
            </w:r>
          </w:p>
          <w:p w:rsidR="00567AF4" w:rsidRDefault="00567AF4" w:rsidP="00567AF4">
            <w:pPr>
              <w:pStyle w:val="TableListBullet"/>
            </w:pPr>
            <w:r>
              <w:t xml:space="preserve">Changed the </w:t>
            </w:r>
            <w:r w:rsidRPr="007F7263">
              <w:rPr>
                <w:b/>
              </w:rPr>
              <w:t>XUS SIGNON SETUP</w:t>
            </w:r>
            <w:r>
              <w:t xml:space="preserve"> RPC in </w:t>
            </w:r>
            <w:r w:rsidRPr="007F7263">
              <w:rPr>
                <w:color w:val="0000FF"/>
                <w:u w:val="single"/>
              </w:rPr>
              <w:fldChar w:fldCharType="begin"/>
            </w:r>
            <w:r w:rsidRPr="007F7263">
              <w:rPr>
                <w:color w:val="0000FF"/>
                <w:u w:val="single"/>
              </w:rPr>
              <w:instrText xml:space="preserve"> REF _Ref354998104 \h </w:instrText>
            </w:r>
            <w:r>
              <w:rPr>
                <w:color w:val="0000FF"/>
                <w:u w:val="single"/>
              </w:rPr>
              <w:instrText xml:space="preserve"> \* MERGEFORMAT </w:instrText>
            </w:r>
            <w:r w:rsidRPr="007F7263">
              <w:rPr>
                <w:color w:val="0000FF"/>
                <w:u w:val="single"/>
              </w:rPr>
            </w:r>
            <w:r w:rsidRPr="007F7263">
              <w:rPr>
                <w:color w:val="0000FF"/>
                <w:u w:val="single"/>
              </w:rPr>
              <w:fldChar w:fldCharType="separate"/>
            </w:r>
            <w:r w:rsidR="00E40D77" w:rsidRPr="00E40D77">
              <w:rPr>
                <w:color w:val="0000FF"/>
                <w:u w:val="single"/>
              </w:rPr>
              <w:t xml:space="preserve">Table </w:t>
            </w:r>
            <w:r w:rsidR="00E40D77" w:rsidRPr="00E40D77">
              <w:rPr>
                <w:noProof/>
                <w:color w:val="0000FF"/>
                <w:u w:val="single"/>
              </w:rPr>
              <w:t>28</w:t>
            </w:r>
            <w:r w:rsidRPr="007F7263">
              <w:rPr>
                <w:color w:val="0000FF"/>
                <w:u w:val="single"/>
              </w:rPr>
              <w:fldChar w:fldCharType="end"/>
            </w:r>
            <w:r>
              <w:t xml:space="preserve"> from “RESTRICTED” to “PUBLIC,” as per developer, H. W.</w:t>
            </w:r>
          </w:p>
          <w:p w:rsidR="00567AF4" w:rsidRDefault="00567AF4" w:rsidP="00567AF4">
            <w:pPr>
              <w:pStyle w:val="TableListBullet"/>
            </w:pPr>
            <w:r>
              <w:t xml:space="preserve">Added an ICR column to </w:t>
            </w:r>
            <w:r w:rsidRPr="007F7263">
              <w:rPr>
                <w:color w:val="0000FF"/>
                <w:u w:val="single"/>
              </w:rPr>
              <w:fldChar w:fldCharType="begin"/>
            </w:r>
            <w:r w:rsidRPr="007F7263">
              <w:rPr>
                <w:color w:val="0000FF"/>
                <w:u w:val="single"/>
              </w:rPr>
              <w:instrText xml:space="preserve"> REF _Ref354998104 \h </w:instrText>
            </w:r>
            <w:r>
              <w:rPr>
                <w:color w:val="0000FF"/>
                <w:u w:val="single"/>
              </w:rPr>
              <w:instrText xml:space="preserve"> \* MERGEFORMAT </w:instrText>
            </w:r>
            <w:r w:rsidRPr="007F7263">
              <w:rPr>
                <w:color w:val="0000FF"/>
                <w:u w:val="single"/>
              </w:rPr>
            </w:r>
            <w:r w:rsidRPr="007F7263">
              <w:rPr>
                <w:color w:val="0000FF"/>
                <w:u w:val="single"/>
              </w:rPr>
              <w:fldChar w:fldCharType="separate"/>
            </w:r>
            <w:r w:rsidR="00E40D77" w:rsidRPr="00E40D77">
              <w:rPr>
                <w:color w:val="0000FF"/>
                <w:u w:val="single"/>
              </w:rPr>
              <w:t xml:space="preserve">Table </w:t>
            </w:r>
            <w:r w:rsidR="00E40D77" w:rsidRPr="00E40D77">
              <w:rPr>
                <w:noProof/>
                <w:color w:val="0000FF"/>
                <w:u w:val="single"/>
              </w:rPr>
              <w:t>28</w:t>
            </w:r>
            <w:r w:rsidRPr="007F7263">
              <w:rPr>
                <w:color w:val="0000FF"/>
                <w:u w:val="single"/>
              </w:rPr>
              <w:fldChar w:fldCharType="end"/>
            </w:r>
            <w:r>
              <w:t xml:space="preserve"> to </w:t>
            </w:r>
            <w:r w:rsidR="000E63BF">
              <w:t>list</w:t>
            </w:r>
            <w:r>
              <w:t xml:space="preserve"> any known ICRs associated with RPCs.</w:t>
            </w:r>
          </w:p>
          <w:p w:rsidR="00CC696B" w:rsidRDefault="00CC696B" w:rsidP="00CC696B">
            <w:pPr>
              <w:pStyle w:val="TableListBullet"/>
            </w:pPr>
            <w:r>
              <w:t xml:space="preserve">Updated the </w:t>
            </w:r>
            <w:r w:rsidRPr="00975B58">
              <w:rPr>
                <w:b/>
                <w:sz w:val="18"/>
                <w:szCs w:val="18"/>
              </w:rPr>
              <w:t>XUS GET VISITOR</w:t>
            </w:r>
            <w:r>
              <w:rPr>
                <w:sz w:val="18"/>
                <w:szCs w:val="18"/>
              </w:rPr>
              <w:t xml:space="preserve"> and </w:t>
            </w:r>
            <w:r w:rsidRPr="00975B58">
              <w:rPr>
                <w:b/>
                <w:sz w:val="18"/>
                <w:szCs w:val="18"/>
              </w:rPr>
              <w:t>XUS SET VISITOR</w:t>
            </w:r>
            <w:r>
              <w:rPr>
                <w:sz w:val="18"/>
                <w:szCs w:val="18"/>
              </w:rPr>
              <w:t xml:space="preserve"> RPCs in </w:t>
            </w:r>
            <w:r w:rsidRPr="004747A9">
              <w:rPr>
                <w:color w:val="0000FF"/>
                <w:sz w:val="18"/>
                <w:szCs w:val="18"/>
                <w:u w:val="single"/>
              </w:rPr>
              <w:fldChar w:fldCharType="begin"/>
            </w:r>
            <w:r w:rsidRPr="004747A9">
              <w:rPr>
                <w:color w:val="0000FF"/>
                <w:sz w:val="18"/>
                <w:szCs w:val="18"/>
                <w:u w:val="single"/>
              </w:rPr>
              <w:instrText xml:space="preserve"> REF _Ref354998104 \h </w:instrText>
            </w:r>
            <w:r>
              <w:rPr>
                <w:color w:val="0000FF"/>
                <w:sz w:val="18"/>
                <w:szCs w:val="18"/>
                <w:u w:val="single"/>
              </w:rPr>
              <w:instrText xml:space="preserve"> \* MERGEFORMAT </w:instrText>
            </w:r>
            <w:r w:rsidRPr="004747A9">
              <w:rPr>
                <w:color w:val="0000FF"/>
                <w:sz w:val="18"/>
                <w:szCs w:val="18"/>
                <w:u w:val="single"/>
              </w:rPr>
            </w:r>
            <w:r w:rsidRPr="004747A9">
              <w:rPr>
                <w:color w:val="0000FF"/>
                <w:sz w:val="18"/>
                <w:szCs w:val="18"/>
                <w:u w:val="single"/>
              </w:rPr>
              <w:fldChar w:fldCharType="separate"/>
            </w:r>
            <w:r w:rsidR="00E40D77" w:rsidRPr="00E40D77">
              <w:rPr>
                <w:color w:val="0000FF"/>
                <w:u w:val="single"/>
              </w:rPr>
              <w:t xml:space="preserve">Table </w:t>
            </w:r>
            <w:r w:rsidR="00E40D77" w:rsidRPr="00E40D77">
              <w:rPr>
                <w:noProof/>
                <w:color w:val="0000FF"/>
                <w:u w:val="single"/>
              </w:rPr>
              <w:t>28</w:t>
            </w:r>
            <w:r w:rsidRPr="004747A9">
              <w:rPr>
                <w:color w:val="0000FF"/>
                <w:sz w:val="18"/>
                <w:szCs w:val="18"/>
                <w:u w:val="single"/>
              </w:rPr>
              <w:fldChar w:fldCharType="end"/>
            </w:r>
            <w:r>
              <w:rPr>
                <w:sz w:val="18"/>
                <w:szCs w:val="18"/>
              </w:rPr>
              <w:t>.</w:t>
            </w:r>
          </w:p>
          <w:p w:rsidR="00CC696B" w:rsidRDefault="00CC696B" w:rsidP="00CC696B">
            <w:pPr>
              <w:pStyle w:val="TableListBullet"/>
            </w:pPr>
            <w:r>
              <w:t xml:space="preserve">Updated Section </w:t>
            </w:r>
            <w:r w:rsidRPr="007E238F">
              <w:rPr>
                <w:color w:val="0000FF"/>
                <w:u w:val="single"/>
              </w:rPr>
              <w:fldChar w:fldCharType="begin"/>
            </w:r>
            <w:r w:rsidRPr="007E238F">
              <w:rPr>
                <w:color w:val="0000FF"/>
                <w:u w:val="single"/>
              </w:rPr>
              <w:instrText xml:space="preserve"> REF _Ref377565167 \w \h </w:instrText>
            </w:r>
            <w:r>
              <w:rPr>
                <w:color w:val="0000FF"/>
                <w:u w:val="single"/>
              </w:rPr>
              <w:instrText xml:space="preserve"> \* MERGEFORMAT </w:instrText>
            </w:r>
            <w:r w:rsidRPr="007E238F">
              <w:rPr>
                <w:color w:val="0000FF"/>
                <w:u w:val="single"/>
              </w:rPr>
            </w:r>
            <w:r w:rsidRPr="007E238F">
              <w:rPr>
                <w:color w:val="0000FF"/>
                <w:u w:val="single"/>
              </w:rPr>
              <w:fldChar w:fldCharType="separate"/>
            </w:r>
            <w:r w:rsidR="00E40D77">
              <w:rPr>
                <w:color w:val="0000FF"/>
                <w:u w:val="single"/>
              </w:rPr>
              <w:t>4</w:t>
            </w:r>
            <w:r w:rsidRPr="007E238F">
              <w:rPr>
                <w:color w:val="0000FF"/>
                <w:u w:val="single"/>
              </w:rPr>
              <w:fldChar w:fldCharType="end"/>
            </w:r>
            <w:r>
              <w:t xml:space="preserve"> and </w:t>
            </w:r>
            <w:r w:rsidRPr="00EF692F">
              <w:rPr>
                <w:color w:val="0000FF"/>
                <w:u w:val="single"/>
              </w:rPr>
              <w:fldChar w:fldCharType="begin"/>
            </w:r>
            <w:r w:rsidRPr="00EF692F">
              <w:rPr>
                <w:color w:val="0000FF"/>
                <w:u w:val="single"/>
              </w:rPr>
              <w:instrText xml:space="preserve"> REF _Ref161620537 \h </w:instrText>
            </w:r>
            <w:r>
              <w:rPr>
                <w:color w:val="0000FF"/>
                <w:u w:val="single"/>
              </w:rPr>
              <w:instrText xml:space="preserve"> \* MERGEFORMAT </w:instrText>
            </w:r>
            <w:r w:rsidRPr="00EF692F">
              <w:rPr>
                <w:color w:val="0000FF"/>
                <w:u w:val="single"/>
              </w:rPr>
            </w:r>
            <w:r w:rsidRPr="00EF692F">
              <w:rPr>
                <w:color w:val="0000FF"/>
                <w:u w:val="single"/>
              </w:rPr>
              <w:fldChar w:fldCharType="separate"/>
            </w:r>
            <w:r w:rsidR="00E40D77" w:rsidRPr="00E40D77">
              <w:rPr>
                <w:color w:val="0000FF"/>
                <w:u w:val="single"/>
              </w:rPr>
              <w:t xml:space="preserve">Table </w:t>
            </w:r>
            <w:r w:rsidR="00E40D77" w:rsidRPr="00E40D77">
              <w:rPr>
                <w:noProof/>
                <w:color w:val="0000FF"/>
                <w:u w:val="single"/>
              </w:rPr>
              <w:t>15</w:t>
            </w:r>
            <w:r w:rsidRPr="00EF692F">
              <w:rPr>
                <w:color w:val="0000FF"/>
                <w:u w:val="single"/>
              </w:rPr>
              <w:fldChar w:fldCharType="end"/>
            </w:r>
            <w:r>
              <w:t xml:space="preserve">; and Section </w:t>
            </w:r>
            <w:r w:rsidRPr="00E334A0">
              <w:rPr>
                <w:color w:val="0000FF"/>
                <w:u w:val="single"/>
              </w:rPr>
              <w:fldChar w:fldCharType="begin"/>
            </w:r>
            <w:r w:rsidRPr="00E334A0">
              <w:rPr>
                <w:color w:val="0000FF"/>
                <w:u w:val="single"/>
              </w:rPr>
              <w:instrText xml:space="preserve"> REF _Ref378747514 \w \h </w:instrText>
            </w:r>
            <w:r>
              <w:rPr>
                <w:color w:val="0000FF"/>
                <w:u w:val="single"/>
              </w:rPr>
              <w:instrText xml:space="preserve"> \* MERGEFORMAT </w:instrText>
            </w:r>
            <w:r w:rsidRPr="00E334A0">
              <w:rPr>
                <w:color w:val="0000FF"/>
                <w:u w:val="single"/>
              </w:rPr>
            </w:r>
            <w:r w:rsidRPr="00E334A0">
              <w:rPr>
                <w:color w:val="0000FF"/>
                <w:u w:val="single"/>
              </w:rPr>
              <w:fldChar w:fldCharType="separate"/>
            </w:r>
            <w:r w:rsidR="00E40D77">
              <w:rPr>
                <w:color w:val="0000FF"/>
                <w:u w:val="single"/>
              </w:rPr>
              <w:t>15.7</w:t>
            </w:r>
            <w:r w:rsidRPr="00E334A0">
              <w:rPr>
                <w:color w:val="0000FF"/>
                <w:u w:val="single"/>
              </w:rPr>
              <w:fldChar w:fldCharType="end"/>
            </w:r>
            <w:r>
              <w:t xml:space="preserve"> and </w:t>
            </w:r>
            <w:r w:rsidRPr="00EF692F">
              <w:rPr>
                <w:color w:val="0000FF"/>
                <w:u w:val="single"/>
              </w:rPr>
              <w:fldChar w:fldCharType="begin"/>
            </w:r>
            <w:r w:rsidRPr="00EF692F">
              <w:rPr>
                <w:color w:val="0000FF"/>
                <w:u w:val="single"/>
              </w:rPr>
              <w:instrText xml:space="preserve"> REF _Ref333476122 \h </w:instrText>
            </w:r>
            <w:r>
              <w:rPr>
                <w:color w:val="0000FF"/>
                <w:u w:val="single"/>
              </w:rPr>
              <w:instrText xml:space="preserve"> \* MERGEFORMAT </w:instrText>
            </w:r>
            <w:r w:rsidRPr="00EF692F">
              <w:rPr>
                <w:color w:val="0000FF"/>
                <w:u w:val="single"/>
              </w:rPr>
            </w:r>
            <w:r w:rsidRPr="00EF692F">
              <w:rPr>
                <w:color w:val="0000FF"/>
                <w:u w:val="single"/>
              </w:rPr>
              <w:fldChar w:fldCharType="separate"/>
            </w:r>
            <w:r w:rsidR="00E40D77" w:rsidRPr="00E40D77">
              <w:rPr>
                <w:color w:val="0000FF"/>
                <w:u w:val="single"/>
              </w:rPr>
              <w:t xml:space="preserve">Figure </w:t>
            </w:r>
            <w:r w:rsidR="00E40D77" w:rsidRPr="00E40D77">
              <w:rPr>
                <w:noProof/>
                <w:color w:val="0000FF"/>
                <w:u w:val="single"/>
              </w:rPr>
              <w:t>20</w:t>
            </w:r>
            <w:r w:rsidRPr="00EF692F">
              <w:rPr>
                <w:color w:val="0000FF"/>
                <w:u w:val="single"/>
              </w:rPr>
              <w:fldChar w:fldCharType="end"/>
            </w:r>
            <w:r>
              <w:t xml:space="preserve"> for missing Toolkit files: 15.2, 15.3, and 15.4.</w:t>
            </w:r>
          </w:p>
          <w:p w:rsidR="00CC696B" w:rsidRDefault="00CC696B" w:rsidP="00CC696B">
            <w:pPr>
              <w:pStyle w:val="TableListBullet"/>
            </w:pPr>
            <w:r>
              <w:t xml:space="preserve">Updated many sections with content extracted from the </w:t>
            </w:r>
            <w:r w:rsidRPr="007F0F48">
              <w:rPr>
                <w:i/>
              </w:rPr>
              <w:t>Assign Person Class to Providers Patch Supplement</w:t>
            </w:r>
            <w:r>
              <w:t xml:space="preserve"> document (e.g., routines, files, fields, globals, options, etc.).</w:t>
            </w:r>
          </w:p>
          <w:p w:rsidR="00CC696B" w:rsidRDefault="00CC696B" w:rsidP="00CC696B">
            <w:pPr>
              <w:pStyle w:val="TableListBullet"/>
            </w:pPr>
            <w:r>
              <w:t>Modified/Removed VAH and MGR references (H. W.):</w:t>
            </w:r>
          </w:p>
          <w:p w:rsidR="00CC696B" w:rsidRDefault="00CC696B" w:rsidP="007E580A">
            <w:pPr>
              <w:pStyle w:val="TableListBullet2"/>
            </w:pPr>
            <w:r>
              <w:t xml:space="preserve">Retitled and updated Section </w:t>
            </w:r>
            <w:r w:rsidRPr="00966555">
              <w:rPr>
                <w:color w:val="0000FF"/>
                <w:u w:val="single"/>
              </w:rPr>
              <w:fldChar w:fldCharType="begin"/>
            </w:r>
            <w:r w:rsidRPr="00966555">
              <w:rPr>
                <w:color w:val="0000FF"/>
                <w:u w:val="single"/>
              </w:rPr>
              <w:instrText xml:space="preserve"> REF _Ref381880154 \w \h </w:instrText>
            </w:r>
            <w:r>
              <w:rPr>
                <w:color w:val="0000FF"/>
                <w:u w:val="single"/>
              </w:rPr>
              <w:instrText xml:space="preserve"> \* MERGEFORMAT </w:instrText>
            </w:r>
            <w:r w:rsidRPr="00966555">
              <w:rPr>
                <w:color w:val="0000FF"/>
                <w:u w:val="single"/>
              </w:rPr>
            </w:r>
            <w:r w:rsidRPr="00966555">
              <w:rPr>
                <w:color w:val="0000FF"/>
                <w:u w:val="single"/>
              </w:rPr>
              <w:fldChar w:fldCharType="separate"/>
            </w:r>
            <w:r w:rsidR="00E40D77">
              <w:rPr>
                <w:color w:val="0000FF"/>
                <w:u w:val="single"/>
              </w:rPr>
              <w:t>14.1</w:t>
            </w:r>
            <w:r w:rsidRPr="00966555">
              <w:rPr>
                <w:color w:val="0000FF"/>
                <w:u w:val="single"/>
              </w:rPr>
              <w:fldChar w:fldCharType="end"/>
            </w:r>
            <w:r>
              <w:t xml:space="preserve"> to </w:t>
            </w:r>
            <w:r w:rsidR="006C50DB">
              <w:t>“</w:t>
            </w:r>
            <w:r>
              <w:t>Globals in Production Accounts.</w:t>
            </w:r>
            <w:r w:rsidR="006C50DB">
              <w:t>”</w:t>
            </w:r>
          </w:p>
          <w:p w:rsidR="00CC696B" w:rsidRDefault="00CC696B" w:rsidP="007E580A">
            <w:pPr>
              <w:pStyle w:val="TableListBullet2"/>
            </w:pPr>
            <w:r>
              <w:t xml:space="preserve">Removed reference to </w:t>
            </w:r>
            <w:r w:rsidR="006C50DB">
              <w:t>“</w:t>
            </w:r>
            <w:r>
              <w:t xml:space="preserve">VAH and updated </w:t>
            </w:r>
            <w:r w:rsidRPr="00276E56">
              <w:fldChar w:fldCharType="begin"/>
            </w:r>
            <w:r w:rsidRPr="00276E56">
              <w:instrText xml:space="preserve"> REF _Ref381880235 \h  \* MERGEFORMAT </w:instrText>
            </w:r>
            <w:r w:rsidRPr="00276E56">
              <w:fldChar w:fldCharType="separate"/>
            </w:r>
            <w:r w:rsidR="00E40D77" w:rsidRPr="008D0393">
              <w:t xml:space="preserve">Table </w:t>
            </w:r>
            <w:r w:rsidR="00E40D77">
              <w:rPr>
                <w:noProof/>
              </w:rPr>
              <w:t>33</w:t>
            </w:r>
            <w:r w:rsidRPr="00276E56">
              <w:fldChar w:fldCharType="end"/>
            </w:r>
            <w:r>
              <w:t>.</w:t>
            </w:r>
          </w:p>
          <w:p w:rsidR="00CC696B" w:rsidRDefault="00CC696B" w:rsidP="007E580A">
            <w:pPr>
              <w:pStyle w:val="TableListBullet2"/>
            </w:pPr>
            <w:r>
              <w:t xml:space="preserve">Merged content from Table 34 into </w:t>
            </w:r>
            <w:r w:rsidRPr="00276E56">
              <w:fldChar w:fldCharType="begin"/>
            </w:r>
            <w:r w:rsidRPr="00276E56">
              <w:instrText xml:space="preserve"> REF _Ref381880235 \h  \* MERGEFORMAT </w:instrText>
            </w:r>
            <w:r w:rsidRPr="00276E56">
              <w:fldChar w:fldCharType="separate"/>
            </w:r>
            <w:r w:rsidR="00E40D77" w:rsidRPr="008D0393">
              <w:t xml:space="preserve">Table </w:t>
            </w:r>
            <w:r w:rsidR="00E40D77">
              <w:rPr>
                <w:noProof/>
              </w:rPr>
              <w:t>33</w:t>
            </w:r>
            <w:r w:rsidRPr="00276E56">
              <w:fldChar w:fldCharType="end"/>
            </w:r>
            <w:r>
              <w:t>.</w:t>
            </w:r>
          </w:p>
          <w:p w:rsidR="00CC696B" w:rsidRDefault="00CC696B" w:rsidP="007E580A">
            <w:pPr>
              <w:pStyle w:val="TableListBullet2"/>
            </w:pPr>
            <w:r>
              <w:lastRenderedPageBreak/>
              <w:t xml:space="preserve">Deleted Section 14.2, </w:t>
            </w:r>
            <w:r w:rsidR="006C50DB">
              <w:t>“</w:t>
            </w:r>
            <w:r w:rsidRPr="00966555">
              <w:t>Globals in MGR Account</w:t>
            </w:r>
            <w:r>
              <w:t>.</w:t>
            </w:r>
            <w:r w:rsidR="006C50DB">
              <w:t>”</w:t>
            </w:r>
          </w:p>
          <w:p w:rsidR="005A28D7" w:rsidRPr="003C2812" w:rsidRDefault="005A28D7" w:rsidP="005A28D7">
            <w:pPr>
              <w:pStyle w:val="TableListBullet"/>
            </w:pPr>
            <w:r w:rsidRPr="003C2812">
              <w:t xml:space="preserve">Added Caution note regarding modification of Kernel routines in the </w:t>
            </w:r>
            <w:hyperlink w:anchor="software_disclaimer" w:history="1">
              <w:r w:rsidR="006C50DB">
                <w:rPr>
                  <w:rStyle w:val="Hyperlink"/>
                  <w:color w:val="000000" w:themeColor="text1"/>
                  <w:u w:val="none"/>
                </w:rPr>
                <w:t>“</w:t>
              </w:r>
              <w:r w:rsidRPr="003C2812">
                <w:rPr>
                  <w:rStyle w:val="Hyperlink"/>
                  <w:color w:val="000000" w:themeColor="text1"/>
                  <w:u w:val="none"/>
                </w:rPr>
                <w:t>Software Disclaimer</w:t>
              </w:r>
            </w:hyperlink>
            <w:r w:rsidR="00021DE3">
              <w:t>”</w:t>
            </w:r>
            <w:r w:rsidRPr="003C2812">
              <w:t xml:space="preserve"> section.</w:t>
            </w:r>
          </w:p>
          <w:p w:rsidR="005A28D7" w:rsidRPr="003C2812" w:rsidRDefault="005A28D7" w:rsidP="005A28D7">
            <w:pPr>
              <w:pStyle w:val="TableListBullet"/>
            </w:pPr>
            <w:r w:rsidRPr="003C2812">
              <w:t xml:space="preserve">Added the </w:t>
            </w:r>
            <w:r w:rsidR="006C50DB">
              <w:t>“</w:t>
            </w:r>
            <w:r w:rsidRPr="003C2812">
              <w:t>System Management Menus</w:t>
            </w:r>
            <w:r w:rsidR="006C50DB">
              <w:t>”</w:t>
            </w:r>
            <w:r w:rsidRPr="003C2812">
              <w:t xml:space="preserve"> section and sub-sections form the </w:t>
            </w:r>
            <w:r>
              <w:t>Kernel 8.0 &amp; Kernel Toolkit 7.3 Systems Management Guide</w:t>
            </w:r>
            <w:r w:rsidRPr="003C2812">
              <w:t xml:space="preserve"> into this document.</w:t>
            </w:r>
          </w:p>
          <w:p w:rsidR="005A28D7" w:rsidRDefault="005A28D7" w:rsidP="005A28D7">
            <w:pPr>
              <w:pStyle w:val="TableListBullet"/>
            </w:pPr>
            <w:r w:rsidRPr="003C2812">
              <w:t xml:space="preserve">Replaced </w:t>
            </w:r>
            <w:r w:rsidR="006C50DB">
              <w:t>“</w:t>
            </w:r>
            <w:r w:rsidRPr="003C2812">
              <w:t>Integration Agreement (IA)</w:t>
            </w:r>
            <w:r w:rsidR="006C50DB">
              <w:t>”</w:t>
            </w:r>
            <w:r w:rsidRPr="003C2812">
              <w:t xml:space="preserve"> with </w:t>
            </w:r>
            <w:r w:rsidR="006C50DB">
              <w:t>“</w:t>
            </w:r>
            <w:r w:rsidRPr="003C2812">
              <w:t>Integration Control Registration (ICR)</w:t>
            </w:r>
            <w:r w:rsidR="006C50DB">
              <w:t>”</w:t>
            </w:r>
            <w:r w:rsidRPr="003C2812">
              <w:t xml:space="preserve"> throughout the document.</w:t>
            </w:r>
          </w:p>
          <w:p w:rsidR="005A28D7" w:rsidRDefault="005A28D7" w:rsidP="005A28D7">
            <w:pPr>
              <w:pStyle w:val="TableListBullet"/>
            </w:pPr>
            <w:r>
              <w:t xml:space="preserve">Added </w:t>
            </w:r>
            <w:r w:rsidRPr="00363F71">
              <w:rPr>
                <w:color w:val="0000FF"/>
                <w:u w:val="single"/>
              </w:rPr>
              <w:fldChar w:fldCharType="begin"/>
            </w:r>
            <w:r w:rsidRPr="00363F71">
              <w:rPr>
                <w:color w:val="0000FF"/>
                <w:u w:val="single"/>
              </w:rPr>
              <w:instrText xml:space="preserve"> REF _Ref373831370 \h  \* MERGEFORMAT </w:instrText>
            </w:r>
            <w:r w:rsidRPr="00363F71">
              <w:rPr>
                <w:color w:val="0000FF"/>
                <w:u w:val="single"/>
              </w:rPr>
            </w:r>
            <w:r w:rsidRPr="00363F71">
              <w:rPr>
                <w:color w:val="0000FF"/>
                <w:u w:val="single"/>
              </w:rPr>
              <w:fldChar w:fldCharType="separate"/>
            </w:r>
            <w:r w:rsidR="00E40D77" w:rsidRPr="00E40D77">
              <w:rPr>
                <w:color w:val="0000FF"/>
                <w:u w:val="single"/>
              </w:rPr>
              <w:t xml:space="preserve">Table </w:t>
            </w:r>
            <w:r w:rsidR="00E40D77" w:rsidRPr="00E40D77">
              <w:rPr>
                <w:noProof/>
                <w:color w:val="0000FF"/>
                <w:u w:val="single"/>
              </w:rPr>
              <w:t>10</w:t>
            </w:r>
            <w:r w:rsidRPr="00363F71">
              <w:rPr>
                <w:color w:val="0000FF"/>
                <w:u w:val="single"/>
              </w:rPr>
              <w:fldChar w:fldCharType="end"/>
            </w:r>
            <w:r>
              <w:t xml:space="preserve"> in Section </w:t>
            </w:r>
            <w:r w:rsidRPr="00363F71">
              <w:rPr>
                <w:color w:val="0000FF"/>
                <w:u w:val="single"/>
              </w:rPr>
              <w:fldChar w:fldCharType="begin"/>
            </w:r>
            <w:r w:rsidRPr="00363F71">
              <w:rPr>
                <w:color w:val="0000FF"/>
                <w:u w:val="single"/>
              </w:rPr>
              <w:instrText xml:space="preserve"> REF _Ref473630176 \w \h  \* MERGEFORMAT </w:instrText>
            </w:r>
            <w:r w:rsidRPr="00363F71">
              <w:rPr>
                <w:color w:val="0000FF"/>
                <w:u w:val="single"/>
              </w:rPr>
            </w:r>
            <w:r w:rsidRPr="00363F71">
              <w:rPr>
                <w:color w:val="0000FF"/>
                <w:u w:val="single"/>
              </w:rPr>
              <w:fldChar w:fldCharType="separate"/>
            </w:r>
            <w:r w:rsidR="00E40D77">
              <w:rPr>
                <w:color w:val="0000FF"/>
                <w:u w:val="single"/>
              </w:rPr>
              <w:t>3.2</w:t>
            </w:r>
            <w:r w:rsidRPr="00363F71">
              <w:rPr>
                <w:color w:val="0000FF"/>
                <w:u w:val="single"/>
              </w:rPr>
              <w:fldChar w:fldCharType="end"/>
            </w:r>
            <w:r>
              <w:t>; added routines exported with the Broker Security Enhancement (BSE) software.</w:t>
            </w:r>
          </w:p>
          <w:p w:rsidR="005A28D7" w:rsidRPr="003C2812" w:rsidRDefault="005A28D7" w:rsidP="005A28D7">
            <w:pPr>
              <w:pStyle w:val="TableListBullet"/>
            </w:pPr>
            <w:r>
              <w:t xml:space="preserve">Updated the </w:t>
            </w:r>
            <w:r w:rsidRPr="00975B58">
              <w:rPr>
                <w:b/>
              </w:rPr>
              <w:t>XUS SET VISITOR</w:t>
            </w:r>
            <w:r>
              <w:t xml:space="preserve"> RPC in </w:t>
            </w:r>
            <w:r w:rsidRPr="00997145">
              <w:rPr>
                <w:color w:val="0000FF"/>
                <w:u w:val="single"/>
              </w:rPr>
              <w:fldChar w:fldCharType="begin"/>
            </w:r>
            <w:r w:rsidRPr="00997145">
              <w:rPr>
                <w:color w:val="0000FF"/>
                <w:u w:val="single"/>
              </w:rPr>
              <w:instrText xml:space="preserve"> REF _Ref354998104 \h  \* MERGEFORMAT </w:instrText>
            </w:r>
            <w:r w:rsidRPr="00997145">
              <w:rPr>
                <w:color w:val="0000FF"/>
                <w:u w:val="single"/>
              </w:rPr>
            </w:r>
            <w:r w:rsidRPr="00997145">
              <w:rPr>
                <w:color w:val="0000FF"/>
                <w:u w:val="single"/>
              </w:rPr>
              <w:fldChar w:fldCharType="separate"/>
            </w:r>
            <w:r w:rsidR="00E40D77" w:rsidRPr="00E40D77">
              <w:rPr>
                <w:color w:val="0000FF"/>
                <w:u w:val="single"/>
              </w:rPr>
              <w:t xml:space="preserve">Table </w:t>
            </w:r>
            <w:r w:rsidR="00E40D77" w:rsidRPr="00E40D77">
              <w:rPr>
                <w:noProof/>
                <w:color w:val="0000FF"/>
                <w:u w:val="single"/>
              </w:rPr>
              <w:t>28</w:t>
            </w:r>
            <w:r w:rsidRPr="00997145">
              <w:rPr>
                <w:color w:val="0000FF"/>
                <w:u w:val="single"/>
              </w:rPr>
              <w:fldChar w:fldCharType="end"/>
            </w:r>
            <w:r>
              <w:t>.</w:t>
            </w:r>
          </w:p>
          <w:p w:rsidR="005A28D7" w:rsidRDefault="005A28D7" w:rsidP="005A28D7">
            <w:pPr>
              <w:pStyle w:val="TableListBullet"/>
            </w:pPr>
            <w:r>
              <w:t xml:space="preserve">Kernel Patch XU*8.0*605: Added the IPV tool options (XLFIPV*) to </w:t>
            </w:r>
            <w:r w:rsidRPr="00143EE7">
              <w:rPr>
                <w:color w:val="0000FF"/>
                <w:u w:val="single"/>
              </w:rPr>
              <w:fldChar w:fldCharType="begin"/>
            </w:r>
            <w:r w:rsidRPr="00143EE7">
              <w:rPr>
                <w:color w:val="0000FF"/>
                <w:u w:val="single"/>
              </w:rPr>
              <w:instrText xml:space="preserve"> REF _Ref355102664 \h  \* MERGEFORMAT </w:instrText>
            </w:r>
            <w:r w:rsidRPr="00143EE7">
              <w:rPr>
                <w:color w:val="0000FF"/>
                <w:u w:val="single"/>
              </w:rPr>
            </w:r>
            <w:r w:rsidRPr="00143EE7">
              <w:rPr>
                <w:color w:val="0000FF"/>
                <w:u w:val="single"/>
              </w:rPr>
              <w:fldChar w:fldCharType="separate"/>
            </w:r>
            <w:r w:rsidR="00E40D77" w:rsidRPr="00E40D77">
              <w:rPr>
                <w:color w:val="0000FF"/>
                <w:u w:val="single"/>
              </w:rPr>
              <w:t xml:space="preserve">Figure </w:t>
            </w:r>
            <w:r w:rsidR="00E40D77" w:rsidRPr="00E40D77">
              <w:rPr>
                <w:noProof/>
                <w:color w:val="0000FF"/>
                <w:u w:val="single"/>
              </w:rPr>
              <w:t>10</w:t>
            </w:r>
            <w:r w:rsidRPr="00143EE7">
              <w:rPr>
                <w:color w:val="0000FF"/>
                <w:u w:val="single"/>
              </w:rPr>
              <w:fldChar w:fldCharType="end"/>
            </w:r>
            <w:r>
              <w:t xml:space="preserve"> and </w:t>
            </w:r>
            <w:r w:rsidRPr="0064142C">
              <w:rPr>
                <w:color w:val="0000FF"/>
                <w:u w:val="single"/>
              </w:rPr>
              <w:fldChar w:fldCharType="begin"/>
            </w:r>
            <w:r w:rsidRPr="0064142C">
              <w:rPr>
                <w:color w:val="0000FF"/>
                <w:u w:val="single"/>
              </w:rPr>
              <w:instrText xml:space="preserve"> REF _Ref324243012 \h  \* MERGEFORMAT </w:instrText>
            </w:r>
            <w:r w:rsidRPr="0064142C">
              <w:rPr>
                <w:color w:val="0000FF"/>
                <w:u w:val="single"/>
              </w:rPr>
            </w:r>
            <w:r w:rsidRPr="0064142C">
              <w:rPr>
                <w:color w:val="0000FF"/>
                <w:u w:val="single"/>
              </w:rPr>
              <w:fldChar w:fldCharType="separate"/>
            </w:r>
            <w:r w:rsidR="00E40D77" w:rsidRPr="00E40D77">
              <w:rPr>
                <w:color w:val="0000FF"/>
                <w:u w:val="single"/>
              </w:rPr>
              <w:t xml:space="preserve">Table </w:t>
            </w:r>
            <w:r w:rsidR="00E40D77" w:rsidRPr="00E40D77">
              <w:rPr>
                <w:noProof/>
                <w:color w:val="0000FF"/>
                <w:u w:val="single"/>
              </w:rPr>
              <w:t>23</w:t>
            </w:r>
            <w:r w:rsidRPr="0064142C">
              <w:rPr>
                <w:color w:val="0000FF"/>
                <w:u w:val="single"/>
              </w:rPr>
              <w:fldChar w:fldCharType="end"/>
            </w:r>
            <w:r>
              <w:t>.</w:t>
            </w:r>
          </w:p>
          <w:p w:rsidR="00D03586" w:rsidRDefault="00D03586" w:rsidP="005A28D7">
            <w:pPr>
              <w:pStyle w:val="TableListBullet"/>
            </w:pPr>
            <w:r>
              <w:t xml:space="preserve">Added the following protocols to the </w:t>
            </w:r>
            <w:r w:rsidRPr="008D0393">
              <w:t>KERNEL SYSTEM PARAMETERS (#8989.3)</w:t>
            </w:r>
            <w:r>
              <w:t xml:space="preserve"> F</w:t>
            </w:r>
            <w:r w:rsidRPr="008D0393">
              <w:t>ile</w:t>
            </w:r>
            <w:r>
              <w:t xml:space="preserve"> in </w:t>
            </w:r>
            <w:r w:rsidRPr="0058520D">
              <w:rPr>
                <w:color w:val="0000FF"/>
                <w:u w:val="single"/>
              </w:rPr>
              <w:fldChar w:fldCharType="begin"/>
            </w:r>
            <w:r w:rsidRPr="0058520D">
              <w:rPr>
                <w:color w:val="0000FF"/>
                <w:u w:val="single"/>
              </w:rPr>
              <w:instrText xml:space="preserve"> REF _Ref355158573 \h </w:instrText>
            </w:r>
            <w:r w:rsidR="0058520D">
              <w:rPr>
                <w:color w:val="0000FF"/>
                <w:u w:val="single"/>
              </w:rPr>
              <w:instrText xml:space="preserve"> \* MERGEFORMAT </w:instrText>
            </w:r>
            <w:r w:rsidRPr="0058520D">
              <w:rPr>
                <w:color w:val="0000FF"/>
                <w:u w:val="single"/>
              </w:rPr>
            </w:r>
            <w:r w:rsidRPr="0058520D">
              <w:rPr>
                <w:color w:val="0000FF"/>
                <w:u w:val="single"/>
              </w:rPr>
              <w:fldChar w:fldCharType="separate"/>
            </w:r>
            <w:r w:rsidR="00E40D77" w:rsidRPr="00E40D77">
              <w:rPr>
                <w:color w:val="0000FF"/>
                <w:u w:val="single"/>
              </w:rPr>
              <w:t xml:space="preserve">Table </w:t>
            </w:r>
            <w:r w:rsidR="00E40D77" w:rsidRPr="00E40D77">
              <w:rPr>
                <w:noProof/>
                <w:color w:val="0000FF"/>
                <w:u w:val="single"/>
              </w:rPr>
              <w:t>3</w:t>
            </w:r>
            <w:r w:rsidRPr="0058520D">
              <w:rPr>
                <w:color w:val="0000FF"/>
                <w:u w:val="single"/>
              </w:rPr>
              <w:fldChar w:fldCharType="end"/>
            </w:r>
            <w:r>
              <w:t>:</w:t>
            </w:r>
          </w:p>
          <w:p w:rsidR="00993D43" w:rsidRDefault="00993D43" w:rsidP="007E580A">
            <w:pPr>
              <w:pStyle w:val="TableListBullet2"/>
            </w:pPr>
            <w:r>
              <w:t>ORGANIZATION (#200.2)</w:t>
            </w:r>
          </w:p>
          <w:p w:rsidR="00993D43" w:rsidRDefault="00993D43" w:rsidP="007E580A">
            <w:pPr>
              <w:pStyle w:val="TableListBullet2"/>
            </w:pPr>
            <w:r>
              <w:t>ORGANIZATION ID (#200.3)</w:t>
            </w:r>
          </w:p>
          <w:p w:rsidR="00D03586" w:rsidRDefault="00993D43" w:rsidP="007E580A">
            <w:pPr>
              <w:pStyle w:val="TableListBullet2"/>
            </w:pPr>
            <w:r>
              <w:t>SECURITY TOKEN SERVICE (#200.1)</w:t>
            </w:r>
          </w:p>
          <w:p w:rsidR="00993D43" w:rsidRDefault="00993D43" w:rsidP="003F7FF4">
            <w:pPr>
              <w:pStyle w:val="TableListBullet"/>
            </w:pPr>
            <w:r>
              <w:t xml:space="preserve">Added the </w:t>
            </w:r>
            <w:r w:rsidR="003F7FF4" w:rsidRPr="003F7FF4">
              <w:t>XUEXISTING USER</w:t>
            </w:r>
            <w:r w:rsidR="0058520D">
              <w:t xml:space="preserve"> protocol</w:t>
            </w:r>
            <w:r>
              <w:t xml:space="preserve"> to the </w:t>
            </w:r>
            <w:r w:rsidRPr="008D0393">
              <w:t>KERNEL PARAMETERS (#8989.2</w:t>
            </w:r>
            <w:r>
              <w:t>) F</w:t>
            </w:r>
            <w:r w:rsidRPr="008D0393">
              <w:t>ile</w:t>
            </w:r>
            <w:r>
              <w:t xml:space="preserve"> in </w:t>
            </w:r>
            <w:r w:rsidRPr="0058520D">
              <w:rPr>
                <w:color w:val="0000FF"/>
                <w:u w:val="single"/>
              </w:rPr>
              <w:fldChar w:fldCharType="begin"/>
            </w:r>
            <w:r w:rsidRPr="0058520D">
              <w:rPr>
                <w:color w:val="0000FF"/>
                <w:u w:val="single"/>
              </w:rPr>
              <w:instrText xml:space="preserve"> REF _Ref501696480 \h </w:instrText>
            </w:r>
            <w:r w:rsidR="0058520D">
              <w:rPr>
                <w:color w:val="0000FF"/>
                <w:u w:val="single"/>
              </w:rPr>
              <w:instrText xml:space="preserve"> \* MERGEFORMAT </w:instrText>
            </w:r>
            <w:r w:rsidRPr="0058520D">
              <w:rPr>
                <w:color w:val="0000FF"/>
                <w:u w:val="single"/>
              </w:rPr>
            </w:r>
            <w:r w:rsidRPr="0058520D">
              <w:rPr>
                <w:color w:val="0000FF"/>
                <w:u w:val="single"/>
              </w:rPr>
              <w:fldChar w:fldCharType="separate"/>
            </w:r>
            <w:r w:rsidR="00E40D77" w:rsidRPr="00E40D77">
              <w:rPr>
                <w:color w:val="0000FF"/>
                <w:u w:val="single"/>
              </w:rPr>
              <w:t xml:space="preserve">Table </w:t>
            </w:r>
            <w:r w:rsidR="00E40D77" w:rsidRPr="00E40D77">
              <w:rPr>
                <w:noProof/>
                <w:color w:val="0000FF"/>
                <w:u w:val="single"/>
              </w:rPr>
              <w:t>4</w:t>
            </w:r>
            <w:r w:rsidRPr="0058520D">
              <w:rPr>
                <w:color w:val="0000FF"/>
                <w:u w:val="single"/>
              </w:rPr>
              <w:fldChar w:fldCharType="end"/>
            </w:r>
            <w:r w:rsidR="0058520D">
              <w:t>.</w:t>
            </w:r>
          </w:p>
          <w:p w:rsidR="003F7FF4" w:rsidRDefault="003F7FF4" w:rsidP="003F7FF4">
            <w:pPr>
              <w:pStyle w:val="TableListBullet"/>
            </w:pPr>
            <w:r>
              <w:t xml:space="preserve">Added the </w:t>
            </w:r>
            <w:r w:rsidR="0058520D">
              <w:t xml:space="preserve">following </w:t>
            </w:r>
            <w:r>
              <w:t xml:space="preserve">protocols to the </w:t>
            </w:r>
            <w:r w:rsidR="0058520D" w:rsidRPr="008D0393">
              <w:t>PARAMETER DEFINITION</w:t>
            </w:r>
            <w:r w:rsidR="0058520D">
              <w:t xml:space="preserve"> </w:t>
            </w:r>
            <w:r w:rsidR="0058520D" w:rsidRPr="008D0393">
              <w:t>(#8989.51)</w:t>
            </w:r>
            <w:r w:rsidR="0058520D">
              <w:t xml:space="preserve"> F</w:t>
            </w:r>
            <w:r w:rsidR="0058520D" w:rsidRPr="008D0393">
              <w:t>ile</w:t>
            </w:r>
            <w:r>
              <w:t xml:space="preserve"> in </w:t>
            </w:r>
            <w:r w:rsidRPr="0058520D">
              <w:rPr>
                <w:color w:val="0000FF"/>
                <w:u w:val="single"/>
              </w:rPr>
              <w:fldChar w:fldCharType="begin"/>
            </w:r>
            <w:r w:rsidRPr="0058520D">
              <w:rPr>
                <w:color w:val="0000FF"/>
                <w:u w:val="single"/>
              </w:rPr>
              <w:instrText xml:space="preserve"> REF _Ref354660023 \h </w:instrText>
            </w:r>
            <w:r w:rsidR="0058520D">
              <w:rPr>
                <w:color w:val="0000FF"/>
                <w:u w:val="single"/>
              </w:rPr>
              <w:instrText xml:space="preserve"> \* MERGEFORMAT </w:instrText>
            </w:r>
            <w:r w:rsidRPr="0058520D">
              <w:rPr>
                <w:color w:val="0000FF"/>
                <w:u w:val="single"/>
              </w:rPr>
            </w:r>
            <w:r w:rsidRPr="0058520D">
              <w:rPr>
                <w:color w:val="0000FF"/>
                <w:u w:val="single"/>
              </w:rPr>
              <w:fldChar w:fldCharType="separate"/>
            </w:r>
            <w:r w:rsidR="00E40D77" w:rsidRPr="00E40D77">
              <w:rPr>
                <w:color w:val="0000FF"/>
                <w:u w:val="single"/>
              </w:rPr>
              <w:t xml:space="preserve">Table </w:t>
            </w:r>
            <w:r w:rsidR="00E40D77" w:rsidRPr="00E40D77">
              <w:rPr>
                <w:noProof/>
                <w:color w:val="0000FF"/>
                <w:u w:val="single"/>
              </w:rPr>
              <w:t>5</w:t>
            </w:r>
            <w:r w:rsidRPr="0058520D">
              <w:rPr>
                <w:color w:val="0000FF"/>
                <w:u w:val="single"/>
              </w:rPr>
              <w:fldChar w:fldCharType="end"/>
            </w:r>
            <w:r>
              <w:t>:</w:t>
            </w:r>
          </w:p>
          <w:p w:rsidR="00C10E34" w:rsidRDefault="00C10E34" w:rsidP="007E580A">
            <w:pPr>
              <w:pStyle w:val="TableListBullet2"/>
            </w:pPr>
            <w:r>
              <w:t>XU522</w:t>
            </w:r>
          </w:p>
          <w:p w:rsidR="00C10E34" w:rsidRDefault="00C10E34" w:rsidP="007E580A">
            <w:pPr>
              <w:pStyle w:val="TableListBullet2"/>
            </w:pPr>
            <w:r>
              <w:t>XU594</w:t>
            </w:r>
          </w:p>
          <w:p w:rsidR="003F7FF4" w:rsidRDefault="00C10E34" w:rsidP="007E580A">
            <w:pPr>
              <w:pStyle w:val="TableListBullet2"/>
            </w:pPr>
            <w:r>
              <w:t>XU645</w:t>
            </w:r>
          </w:p>
          <w:p w:rsidR="00C10E34" w:rsidRDefault="00C10E34" w:rsidP="005A28D7">
            <w:pPr>
              <w:pStyle w:val="TableListBullet"/>
            </w:pPr>
            <w:r>
              <w:t xml:space="preserve">Added the following routines to </w:t>
            </w:r>
            <w:r w:rsidR="00B0440D" w:rsidRPr="00B0440D">
              <w:rPr>
                <w:color w:val="0000FF"/>
                <w:u w:val="single"/>
              </w:rPr>
              <w:fldChar w:fldCharType="begin"/>
            </w:r>
            <w:r w:rsidR="00B0440D" w:rsidRPr="00B0440D">
              <w:rPr>
                <w:color w:val="0000FF"/>
                <w:u w:val="single"/>
              </w:rPr>
              <w:instrText xml:space="preserve"> REF _Ref333475204 \h </w:instrText>
            </w:r>
            <w:r w:rsidR="00B0440D">
              <w:rPr>
                <w:color w:val="0000FF"/>
                <w:u w:val="single"/>
              </w:rPr>
              <w:instrText xml:space="preserve"> \* MERGEFORMAT </w:instrText>
            </w:r>
            <w:r w:rsidR="00B0440D" w:rsidRPr="00B0440D">
              <w:rPr>
                <w:color w:val="0000FF"/>
                <w:u w:val="single"/>
              </w:rPr>
            </w:r>
            <w:r w:rsidR="00B0440D" w:rsidRPr="00B0440D">
              <w:rPr>
                <w:color w:val="0000FF"/>
                <w:u w:val="single"/>
              </w:rPr>
              <w:fldChar w:fldCharType="separate"/>
            </w:r>
            <w:r w:rsidR="00E40D77" w:rsidRPr="00E40D77">
              <w:rPr>
                <w:color w:val="0000FF"/>
                <w:u w:val="single"/>
              </w:rPr>
              <w:t xml:space="preserve">Table </w:t>
            </w:r>
            <w:r w:rsidR="00E40D77" w:rsidRPr="00E40D77">
              <w:rPr>
                <w:noProof/>
                <w:color w:val="0000FF"/>
                <w:u w:val="single"/>
              </w:rPr>
              <w:t>9</w:t>
            </w:r>
            <w:r w:rsidR="00B0440D" w:rsidRPr="00B0440D">
              <w:rPr>
                <w:color w:val="0000FF"/>
                <w:u w:val="single"/>
              </w:rPr>
              <w:fldChar w:fldCharType="end"/>
            </w:r>
            <w:r>
              <w:t>:</w:t>
            </w:r>
          </w:p>
          <w:p w:rsidR="00363F71" w:rsidRDefault="00363F71" w:rsidP="007E580A">
            <w:pPr>
              <w:pStyle w:val="TableListBullet2"/>
            </w:pPr>
            <w:r>
              <w:t>XLFSHAN</w:t>
            </w:r>
          </w:p>
          <w:p w:rsidR="00363F71" w:rsidRDefault="00363F71" w:rsidP="007E580A">
            <w:pPr>
              <w:pStyle w:val="TableListBullet2"/>
            </w:pPr>
            <w:r>
              <w:lastRenderedPageBreak/>
              <w:t>XUCERT</w:t>
            </w:r>
          </w:p>
          <w:p w:rsidR="00363F71" w:rsidRDefault="00363F71" w:rsidP="007E580A">
            <w:pPr>
              <w:pStyle w:val="TableListBullet2"/>
            </w:pPr>
            <w:r>
              <w:t>XUCERT1</w:t>
            </w:r>
          </w:p>
          <w:p w:rsidR="00363F71" w:rsidRDefault="00363F71" w:rsidP="007E580A">
            <w:pPr>
              <w:pStyle w:val="TableListBullet2"/>
            </w:pPr>
            <w:r>
              <w:t>XUESSO1</w:t>
            </w:r>
          </w:p>
          <w:p w:rsidR="00363F71" w:rsidRDefault="00363F71" w:rsidP="007E580A">
            <w:pPr>
              <w:pStyle w:val="TableListBullet2"/>
            </w:pPr>
            <w:r>
              <w:t>XUESSO2</w:t>
            </w:r>
          </w:p>
          <w:p w:rsidR="00363F71" w:rsidRDefault="00363F71" w:rsidP="007E580A">
            <w:pPr>
              <w:pStyle w:val="TableListBullet2"/>
            </w:pPr>
            <w:r>
              <w:t>XUESSO3</w:t>
            </w:r>
          </w:p>
          <w:p w:rsidR="00363F71" w:rsidRDefault="00363F71" w:rsidP="007E580A">
            <w:pPr>
              <w:pStyle w:val="TableListBullet2"/>
            </w:pPr>
            <w:r>
              <w:t>XUESSO4</w:t>
            </w:r>
          </w:p>
          <w:p w:rsidR="00C10E34" w:rsidRDefault="00363F71" w:rsidP="007E580A">
            <w:pPr>
              <w:pStyle w:val="TableListBullet2"/>
            </w:pPr>
            <w:r>
              <w:t>XUSAML</w:t>
            </w:r>
          </w:p>
          <w:p w:rsidR="00363F71" w:rsidRDefault="00363F71" w:rsidP="00363F71">
            <w:pPr>
              <w:pStyle w:val="TableListBullet"/>
            </w:pPr>
            <w:r>
              <w:t xml:space="preserve">Added the </w:t>
            </w:r>
            <w:r w:rsidRPr="00363F71">
              <w:t>REMOTE APPLICATION (#8994.5) file</w:t>
            </w:r>
            <w:r>
              <w:t xml:space="preserve"> to </w:t>
            </w:r>
            <w:r w:rsidRPr="00363F71">
              <w:rPr>
                <w:color w:val="0000FF"/>
                <w:u w:val="single"/>
              </w:rPr>
              <w:fldChar w:fldCharType="begin"/>
            </w:r>
            <w:r w:rsidRPr="00363F71">
              <w:rPr>
                <w:color w:val="0000FF"/>
                <w:u w:val="single"/>
              </w:rPr>
              <w:instrText xml:space="preserve"> REF _Ref161620537 \h </w:instrText>
            </w:r>
            <w:r>
              <w:rPr>
                <w:color w:val="0000FF"/>
                <w:u w:val="single"/>
              </w:rPr>
              <w:instrText xml:space="preserve"> \* MERGEFORMAT </w:instrText>
            </w:r>
            <w:r w:rsidRPr="00363F71">
              <w:rPr>
                <w:color w:val="0000FF"/>
                <w:u w:val="single"/>
              </w:rPr>
            </w:r>
            <w:r w:rsidRPr="00363F71">
              <w:rPr>
                <w:color w:val="0000FF"/>
                <w:u w:val="single"/>
              </w:rPr>
              <w:fldChar w:fldCharType="separate"/>
            </w:r>
            <w:r w:rsidR="00E40D77" w:rsidRPr="00E40D77">
              <w:rPr>
                <w:color w:val="0000FF"/>
                <w:u w:val="single"/>
              </w:rPr>
              <w:t xml:space="preserve">Table </w:t>
            </w:r>
            <w:r w:rsidR="00E40D77" w:rsidRPr="00E40D77">
              <w:rPr>
                <w:noProof/>
                <w:color w:val="0000FF"/>
                <w:u w:val="single"/>
              </w:rPr>
              <w:t>15</w:t>
            </w:r>
            <w:r w:rsidRPr="00363F71">
              <w:rPr>
                <w:color w:val="0000FF"/>
                <w:u w:val="single"/>
              </w:rPr>
              <w:fldChar w:fldCharType="end"/>
            </w:r>
            <w:r>
              <w:t>.</w:t>
            </w:r>
          </w:p>
          <w:p w:rsidR="005A28D7" w:rsidRDefault="005A28D7" w:rsidP="005A28D7">
            <w:pPr>
              <w:pStyle w:val="TableListBullet"/>
            </w:pPr>
            <w:r>
              <w:t xml:space="preserve">Added the </w:t>
            </w:r>
            <w:r w:rsidRPr="00771823">
              <w:t>RPC Broker Management Menu [XWB MENU]</w:t>
            </w:r>
            <w:r>
              <w:t xml:space="preserve"> to </w:t>
            </w:r>
            <w:r w:rsidRPr="0064142C">
              <w:rPr>
                <w:color w:val="0000FF"/>
                <w:u w:val="single"/>
              </w:rPr>
              <w:fldChar w:fldCharType="begin"/>
            </w:r>
            <w:r w:rsidRPr="0064142C">
              <w:rPr>
                <w:color w:val="0000FF"/>
                <w:u w:val="single"/>
              </w:rPr>
              <w:instrText xml:space="preserve"> REF _Ref324243012 \h  \* MERGEFORMAT </w:instrText>
            </w:r>
            <w:r w:rsidRPr="0064142C">
              <w:rPr>
                <w:color w:val="0000FF"/>
                <w:u w:val="single"/>
              </w:rPr>
            </w:r>
            <w:r w:rsidRPr="0064142C">
              <w:rPr>
                <w:color w:val="0000FF"/>
                <w:u w:val="single"/>
              </w:rPr>
              <w:fldChar w:fldCharType="separate"/>
            </w:r>
            <w:r w:rsidR="00E40D77" w:rsidRPr="00E40D77">
              <w:rPr>
                <w:color w:val="0000FF"/>
                <w:u w:val="single"/>
              </w:rPr>
              <w:t xml:space="preserve">Table </w:t>
            </w:r>
            <w:r w:rsidR="00E40D77" w:rsidRPr="00E40D77">
              <w:rPr>
                <w:noProof/>
                <w:color w:val="0000FF"/>
                <w:u w:val="single"/>
              </w:rPr>
              <w:t>23</w:t>
            </w:r>
            <w:r w:rsidRPr="0064142C">
              <w:rPr>
                <w:color w:val="0000FF"/>
                <w:u w:val="single"/>
              </w:rPr>
              <w:fldChar w:fldCharType="end"/>
            </w:r>
            <w:r w:rsidRPr="002369AB">
              <w:t>.</w:t>
            </w:r>
          </w:p>
          <w:p w:rsidR="005A28D7" w:rsidRPr="005823F0" w:rsidRDefault="005A28D7" w:rsidP="005A28D7">
            <w:pPr>
              <w:pStyle w:val="TableListBullet"/>
            </w:pPr>
            <w:r w:rsidRPr="005823F0">
              <w:t xml:space="preserve">Changed the XUS GET USER INFO RPC in </w:t>
            </w:r>
            <w:r w:rsidRPr="005823F0">
              <w:rPr>
                <w:color w:val="0000FF"/>
                <w:u w:val="single"/>
              </w:rPr>
              <w:fldChar w:fldCharType="begin"/>
            </w:r>
            <w:r w:rsidRPr="005823F0">
              <w:rPr>
                <w:color w:val="0000FF"/>
                <w:u w:val="single"/>
              </w:rPr>
              <w:instrText xml:space="preserve"> REF _Ref354998104 \h </w:instrText>
            </w:r>
            <w:r>
              <w:rPr>
                <w:color w:val="0000FF"/>
                <w:u w:val="single"/>
              </w:rPr>
              <w:instrText xml:space="preserve"> \* MERGEFORMAT </w:instrText>
            </w:r>
            <w:r w:rsidRPr="005823F0">
              <w:rPr>
                <w:color w:val="0000FF"/>
                <w:u w:val="single"/>
              </w:rPr>
            </w:r>
            <w:r w:rsidRPr="005823F0">
              <w:rPr>
                <w:color w:val="0000FF"/>
                <w:u w:val="single"/>
              </w:rPr>
              <w:fldChar w:fldCharType="separate"/>
            </w:r>
            <w:r w:rsidR="00E40D77" w:rsidRPr="00E40D77">
              <w:rPr>
                <w:color w:val="0000FF"/>
                <w:u w:val="single"/>
              </w:rPr>
              <w:t xml:space="preserve">Table </w:t>
            </w:r>
            <w:r w:rsidR="00E40D77" w:rsidRPr="00E40D77">
              <w:rPr>
                <w:noProof/>
                <w:color w:val="0000FF"/>
                <w:u w:val="single"/>
              </w:rPr>
              <w:t>28</w:t>
            </w:r>
            <w:r w:rsidRPr="005823F0">
              <w:rPr>
                <w:color w:val="0000FF"/>
                <w:u w:val="single"/>
              </w:rPr>
              <w:fldChar w:fldCharType="end"/>
            </w:r>
            <w:r w:rsidRPr="005823F0">
              <w:t xml:space="preserve"> from </w:t>
            </w:r>
            <w:r w:rsidR="006C50DB">
              <w:t>“</w:t>
            </w:r>
            <w:r w:rsidRPr="005823F0">
              <w:t>PUBLIC</w:t>
            </w:r>
            <w:r w:rsidR="006C50DB">
              <w:t>’</w:t>
            </w:r>
            <w:r w:rsidRPr="005823F0">
              <w:t xml:space="preserve"> to </w:t>
            </w:r>
            <w:r w:rsidR="006C50DB">
              <w:t>“</w:t>
            </w:r>
            <w:r w:rsidRPr="005823F0">
              <w:t>RESTRICTED.</w:t>
            </w:r>
            <w:r w:rsidR="006C50DB">
              <w:t>”</w:t>
            </w:r>
          </w:p>
          <w:p w:rsidR="00CC696B" w:rsidRPr="00276E56" w:rsidRDefault="00CC696B" w:rsidP="00CC696B">
            <w:pPr>
              <w:pStyle w:val="TableListBullet"/>
            </w:pPr>
            <w:r w:rsidRPr="00276E56">
              <w:t>Reformatted document to follow latest documentation standards and formatting rules. Also, formatted document for online presentation vs. print presentation (i.e., for double-sided printing). These changes include:</w:t>
            </w:r>
          </w:p>
          <w:p w:rsidR="00CC696B" w:rsidRPr="003C2812" w:rsidRDefault="00CC696B" w:rsidP="007E580A">
            <w:pPr>
              <w:pStyle w:val="TableListBullet2"/>
            </w:pPr>
            <w:r w:rsidRPr="003C2812">
              <w:t>Revised section page setup.</w:t>
            </w:r>
          </w:p>
          <w:p w:rsidR="00CC696B" w:rsidRPr="003C2812" w:rsidRDefault="00CC696B" w:rsidP="007E580A">
            <w:pPr>
              <w:pStyle w:val="TableListBullet2"/>
            </w:pPr>
            <w:r w:rsidRPr="003C2812">
              <w:t>Removed section headers.</w:t>
            </w:r>
          </w:p>
          <w:p w:rsidR="00CC696B" w:rsidRPr="003C2812" w:rsidRDefault="00CC696B" w:rsidP="007E580A">
            <w:pPr>
              <w:pStyle w:val="TableListBullet2"/>
            </w:pPr>
            <w:r w:rsidRPr="003C2812">
              <w:t>Revised document footers.</w:t>
            </w:r>
          </w:p>
          <w:p w:rsidR="00CC696B" w:rsidRPr="003C2812" w:rsidRDefault="00CC696B" w:rsidP="007E580A">
            <w:pPr>
              <w:pStyle w:val="TableListBullet2"/>
            </w:pPr>
            <w:r w:rsidRPr="003C2812">
              <w:t>Removed blank pages between sections.</w:t>
            </w:r>
          </w:p>
          <w:p w:rsidR="00CC696B" w:rsidRPr="003C2812" w:rsidRDefault="00CC696B" w:rsidP="007E580A">
            <w:pPr>
              <w:pStyle w:val="TableListBullet2"/>
            </w:pPr>
            <w:r w:rsidRPr="003C2812">
              <w:t>Revised all heading style formatting.</w:t>
            </w:r>
          </w:p>
          <w:p w:rsidR="00CC696B" w:rsidRPr="003C2812" w:rsidRDefault="00CC696B" w:rsidP="007E580A">
            <w:pPr>
              <w:pStyle w:val="TableListBullet2"/>
            </w:pPr>
            <w:r w:rsidRPr="003C2812">
              <w:t>Updated organizational references (e.g., </w:t>
            </w:r>
            <w:r w:rsidR="00417F93">
              <w:t>“</w:t>
            </w:r>
            <w:r w:rsidRPr="003C2812">
              <w:t>Product Development [PD]</w:t>
            </w:r>
            <w:r w:rsidR="006C50DB">
              <w:t>”</w:t>
            </w:r>
            <w:r w:rsidRPr="003C2812">
              <w:t xml:space="preserve"> to </w:t>
            </w:r>
            <w:r w:rsidR="006C50DB">
              <w:t>“</w:t>
            </w:r>
            <w:r w:rsidRPr="003C2812">
              <w:t>Enterprise Program Management Office [EPMO]).</w:t>
            </w:r>
          </w:p>
          <w:p w:rsidR="00CC696B" w:rsidRPr="003C2812" w:rsidRDefault="00CC696B" w:rsidP="007E580A">
            <w:pPr>
              <w:pStyle w:val="TableListBullet2"/>
            </w:pPr>
            <w:r w:rsidRPr="003C2812">
              <w:t>Redacted document for the following information:</w:t>
            </w:r>
          </w:p>
          <w:p w:rsidR="00CC696B" w:rsidRDefault="00CC696B" w:rsidP="007E580A">
            <w:pPr>
              <w:pStyle w:val="TableListBullet2"/>
            </w:pPr>
            <w:r>
              <w:t>Names (replaced with role and initials).</w:t>
            </w:r>
          </w:p>
          <w:p w:rsidR="00CC696B" w:rsidRDefault="00CC696B" w:rsidP="007E580A">
            <w:pPr>
              <w:pStyle w:val="TableListBullet2"/>
            </w:pPr>
            <w:r>
              <w:t>Production IP addresses and ports.</w:t>
            </w:r>
          </w:p>
          <w:p w:rsidR="00CC696B" w:rsidRDefault="00CC696B" w:rsidP="007E580A">
            <w:pPr>
              <w:pStyle w:val="TableListBullet2"/>
            </w:pPr>
            <w:r>
              <w:t>VA Intranet websites.</w:t>
            </w:r>
          </w:p>
          <w:p w:rsidR="00CC696B" w:rsidRDefault="00CC696B" w:rsidP="007E580A">
            <w:pPr>
              <w:pStyle w:val="TableListBullet2"/>
            </w:pPr>
            <w:r>
              <w:t>Server geographic locations and node names.</w:t>
            </w:r>
          </w:p>
          <w:p w:rsidR="00070B1C" w:rsidRPr="008D0393" w:rsidRDefault="00070B1C" w:rsidP="00070B1C">
            <w:pPr>
              <w:pStyle w:val="TableText"/>
              <w:rPr>
                <w:b/>
              </w:rPr>
            </w:pPr>
            <w:r w:rsidRPr="008D0393">
              <w:rPr>
                <w:b/>
              </w:rPr>
              <w:lastRenderedPageBreak/>
              <w:t>Software Versions:</w:t>
            </w:r>
          </w:p>
          <w:p w:rsidR="00070B1C" w:rsidRPr="00997145" w:rsidRDefault="00070B1C" w:rsidP="002952F7">
            <w:pPr>
              <w:pStyle w:val="TableListBullet"/>
              <w:rPr>
                <w:b/>
              </w:rPr>
            </w:pPr>
            <w:r w:rsidRPr="00997145">
              <w:rPr>
                <w:b/>
              </w:rPr>
              <w:t>Kernel 8.0</w:t>
            </w:r>
          </w:p>
          <w:p w:rsidR="00070B1C" w:rsidRPr="003C2812" w:rsidRDefault="00070B1C" w:rsidP="002952F7">
            <w:pPr>
              <w:pStyle w:val="TableListBullet"/>
            </w:pPr>
            <w:r w:rsidRPr="00997145">
              <w:rPr>
                <w:b/>
              </w:rPr>
              <w:t>Toolkit 7.3</w:t>
            </w:r>
          </w:p>
        </w:tc>
        <w:tc>
          <w:tcPr>
            <w:tcW w:w="2790" w:type="dxa"/>
          </w:tcPr>
          <w:p w:rsidR="00070B1C" w:rsidRDefault="00070B1C" w:rsidP="000418D0">
            <w:pPr>
              <w:pStyle w:val="TableText"/>
            </w:pPr>
            <w:r>
              <w:lastRenderedPageBreak/>
              <w:t>VistA Infrastructure (VI) Development Team</w:t>
            </w:r>
          </w:p>
        </w:tc>
      </w:tr>
      <w:tr w:rsidR="00CC696B" w:rsidRPr="008D0393" w:rsidTr="00C80D11">
        <w:tc>
          <w:tcPr>
            <w:tcW w:w="1368" w:type="dxa"/>
          </w:tcPr>
          <w:p w:rsidR="00CC696B" w:rsidRDefault="00CC696B" w:rsidP="00C80D11">
            <w:pPr>
              <w:pStyle w:val="TableText"/>
            </w:pPr>
            <w:r>
              <w:lastRenderedPageBreak/>
              <w:t>07/19/2017</w:t>
            </w:r>
          </w:p>
        </w:tc>
        <w:tc>
          <w:tcPr>
            <w:tcW w:w="1170" w:type="dxa"/>
          </w:tcPr>
          <w:p w:rsidR="00CC696B" w:rsidRDefault="00CC696B" w:rsidP="00C80D11">
            <w:pPr>
              <w:pStyle w:val="TableText"/>
            </w:pPr>
            <w:r>
              <w:t>4.2</w:t>
            </w:r>
          </w:p>
        </w:tc>
        <w:tc>
          <w:tcPr>
            <w:tcW w:w="3906" w:type="dxa"/>
          </w:tcPr>
          <w:p w:rsidR="00CC696B" w:rsidRDefault="00CC696B" w:rsidP="00C80D11">
            <w:pPr>
              <w:pStyle w:val="TableText"/>
            </w:pPr>
            <w:r>
              <w:t>Tech Edits</w:t>
            </w:r>
            <w:r w:rsidR="00002CA8">
              <w:t xml:space="preserve"> Kernel Patch XU*8.0*671</w:t>
            </w:r>
            <w:r>
              <w:t>:</w:t>
            </w:r>
          </w:p>
          <w:p w:rsidR="00CC696B" w:rsidRDefault="00CC696B" w:rsidP="00CC696B">
            <w:pPr>
              <w:pStyle w:val="TableListBullet"/>
            </w:pPr>
            <w:r>
              <w:t>Updated Person Class File #</w:t>
            </w:r>
            <w:hyperlink w:anchor="File_8932_1" w:history="1">
              <w:r w:rsidRPr="00982C1C">
                <w:rPr>
                  <w:rStyle w:val="Hyperlink"/>
                </w:rPr>
                <w:t>8932.1</w:t>
              </w:r>
            </w:hyperlink>
            <w:r>
              <w:t xml:space="preserve"> in </w:t>
            </w:r>
            <w:r w:rsidRPr="002952F7">
              <w:rPr>
                <w:color w:val="0000FF"/>
                <w:u w:val="single"/>
              </w:rPr>
              <w:fldChar w:fldCharType="begin"/>
            </w:r>
            <w:r w:rsidRPr="002952F7">
              <w:rPr>
                <w:color w:val="0000FF"/>
                <w:u w:val="single"/>
              </w:rPr>
              <w:instrText xml:space="preserve"> REF _Ref161620537 \h </w:instrText>
            </w:r>
            <w:r>
              <w:rPr>
                <w:color w:val="0000FF"/>
                <w:u w:val="single"/>
              </w:rPr>
              <w:instrText xml:space="preserve"> \* MERGEFORMAT </w:instrText>
            </w:r>
            <w:r w:rsidRPr="002952F7">
              <w:rPr>
                <w:color w:val="0000FF"/>
                <w:u w:val="single"/>
              </w:rPr>
            </w:r>
            <w:r w:rsidRPr="002952F7">
              <w:rPr>
                <w:color w:val="0000FF"/>
                <w:u w:val="single"/>
              </w:rPr>
              <w:fldChar w:fldCharType="separate"/>
            </w:r>
            <w:r w:rsidR="00E40D77" w:rsidRPr="00E40D77">
              <w:rPr>
                <w:color w:val="0000FF"/>
                <w:u w:val="single"/>
              </w:rPr>
              <w:t xml:space="preserve">Table </w:t>
            </w:r>
            <w:r w:rsidR="00E40D77" w:rsidRPr="00E40D77">
              <w:rPr>
                <w:noProof/>
                <w:color w:val="0000FF"/>
                <w:u w:val="single"/>
              </w:rPr>
              <w:t>15</w:t>
            </w:r>
            <w:r w:rsidRPr="002952F7">
              <w:rPr>
                <w:color w:val="0000FF"/>
                <w:u w:val="single"/>
              </w:rPr>
              <w:fldChar w:fldCharType="end"/>
            </w:r>
            <w:r>
              <w:t xml:space="preserve">. Added updated description: </w:t>
            </w:r>
            <w:r w:rsidRPr="00590727">
              <w:t xml:space="preserve">Per VHA Directive 2005-044, this file has been </w:t>
            </w:r>
            <w:r w:rsidR="006C50DB">
              <w:t>“</w:t>
            </w:r>
            <w:r w:rsidRPr="00590727">
              <w:t>locked down</w:t>
            </w:r>
            <w:r w:rsidR="006C50DB">
              <w:t>”</w:t>
            </w:r>
            <w:r w:rsidRPr="00590727">
              <w:t xml:space="preserve"> by Data </w:t>
            </w:r>
            <w:r>
              <w:t xml:space="preserve">Standardization (DS). </w:t>
            </w:r>
            <w:r w:rsidRPr="00590727">
              <w:t>The file definition (i.e.</w:t>
            </w:r>
            <w:r>
              <w:t>, </w:t>
            </w:r>
            <w:r w:rsidRPr="00590727">
              <w:t xml:space="preserve">data dictionary) </w:t>
            </w:r>
            <w:r w:rsidRPr="00982C1C">
              <w:rPr>
                <w:i/>
              </w:rPr>
              <w:t>shall not</w:t>
            </w:r>
            <w:r w:rsidRPr="00590727">
              <w:t xml:space="preserve"> be</w:t>
            </w:r>
            <w:r>
              <w:t xml:space="preserve"> modified. </w:t>
            </w:r>
            <w:r w:rsidRPr="00590727">
              <w:t xml:space="preserve">All additions, changes and deletions to entries in the file </w:t>
            </w:r>
            <w:r w:rsidRPr="00982C1C">
              <w:rPr>
                <w:i/>
              </w:rPr>
              <w:t>shall</w:t>
            </w:r>
            <w:r w:rsidRPr="00590727">
              <w:t xml:space="preserve"> be</w:t>
            </w:r>
            <w:r>
              <w:t xml:space="preserve"> </w:t>
            </w:r>
            <w:r w:rsidRPr="00590727">
              <w:t>done by Enterprise Reference Terminology (ERT) using the Master File Server</w:t>
            </w:r>
            <w:r>
              <w:t xml:space="preserve"> </w:t>
            </w:r>
            <w:r w:rsidRPr="00590727">
              <w:t>(MFS), provided by Common Services (CS).</w:t>
            </w:r>
          </w:p>
          <w:p w:rsidR="00CC696B" w:rsidRDefault="00CC696B" w:rsidP="00CC696B">
            <w:pPr>
              <w:pStyle w:val="TableListBullet"/>
            </w:pPr>
            <w:r>
              <w:t>Re</w:t>
            </w:r>
            <w:r w:rsidR="00567AF4">
              <w:t>viewed the updated section for S</w:t>
            </w:r>
            <w:r>
              <w:t>ection 508 compliance.</w:t>
            </w:r>
          </w:p>
        </w:tc>
        <w:tc>
          <w:tcPr>
            <w:tcW w:w="2790" w:type="dxa"/>
          </w:tcPr>
          <w:p w:rsidR="00CC696B" w:rsidRDefault="0020009E" w:rsidP="00CC696B">
            <w:pPr>
              <w:pStyle w:val="TableText"/>
            </w:pPr>
            <w:r>
              <w:t xml:space="preserve">Developers: </w:t>
            </w:r>
            <w:r w:rsidR="00CC696B">
              <w:t>J. H, D. D</w:t>
            </w:r>
            <w:r w:rsidR="00BD5D80">
              <w:t>.</w:t>
            </w:r>
            <w:r w:rsidR="00CC696B">
              <w:t xml:space="preserve"> (ManTech Mission Solutions &amp; Services Group)</w:t>
            </w:r>
          </w:p>
          <w:p w:rsidR="00CC696B" w:rsidRDefault="0020009E" w:rsidP="0020009E">
            <w:pPr>
              <w:pStyle w:val="TableText"/>
            </w:pPr>
            <w:r>
              <w:t xml:space="preserve">Technical Writer: </w:t>
            </w:r>
            <w:r w:rsidR="00CC696B">
              <w:t>S. K</w:t>
            </w:r>
            <w:r w:rsidR="00BD5D80">
              <w:t>.</w:t>
            </w:r>
            <w:r w:rsidR="00CC696B">
              <w:t xml:space="preserve"> ManTech Mission Solutions &amp; Services Group)</w:t>
            </w:r>
          </w:p>
        </w:tc>
      </w:tr>
      <w:tr w:rsidR="00DB1D87" w:rsidRPr="008D0393" w:rsidTr="00A17927">
        <w:tc>
          <w:tcPr>
            <w:tcW w:w="1368" w:type="dxa"/>
          </w:tcPr>
          <w:p w:rsidR="00DB1D87" w:rsidRPr="008D0393" w:rsidRDefault="00983BB4" w:rsidP="00C56DF5">
            <w:pPr>
              <w:pStyle w:val="TableText"/>
            </w:pPr>
            <w:r w:rsidRPr="008D0393">
              <w:t>05/3</w:t>
            </w:r>
            <w:r w:rsidR="00DB1D87" w:rsidRPr="008D0393">
              <w:t>1/2013</w:t>
            </w:r>
          </w:p>
        </w:tc>
        <w:tc>
          <w:tcPr>
            <w:tcW w:w="1170" w:type="dxa"/>
          </w:tcPr>
          <w:p w:rsidR="00DB1D87" w:rsidRPr="008D0393" w:rsidRDefault="00DB1D87" w:rsidP="00562F91">
            <w:pPr>
              <w:pStyle w:val="TableText"/>
            </w:pPr>
            <w:r w:rsidRPr="008D0393">
              <w:t>4.1</w:t>
            </w:r>
          </w:p>
        </w:tc>
        <w:tc>
          <w:tcPr>
            <w:tcW w:w="3906" w:type="dxa"/>
          </w:tcPr>
          <w:p w:rsidR="00DB1D87" w:rsidRPr="008D0393" w:rsidRDefault="00DB1D87" w:rsidP="00E21BCA">
            <w:pPr>
              <w:pStyle w:val="TableText"/>
            </w:pPr>
            <w:r w:rsidRPr="008D0393">
              <w:t>Updates:</w:t>
            </w:r>
          </w:p>
          <w:p w:rsidR="00DB1D87" w:rsidRPr="008D0393" w:rsidRDefault="005F7131" w:rsidP="005234B5">
            <w:pPr>
              <w:pStyle w:val="TableListBullet"/>
            </w:pPr>
            <w:r w:rsidRPr="008D0393">
              <w:t>Updates</w:t>
            </w:r>
            <w:r w:rsidR="005234B5" w:rsidRPr="008D0393">
              <w:t xml:space="preserve"> for Patch XU*8.0*614 based on</w:t>
            </w:r>
            <w:r w:rsidR="00DB1D87" w:rsidRPr="008D0393">
              <w:t xml:space="preserve"> feedback from Herlan Westra</w:t>
            </w:r>
            <w:r w:rsidRPr="008D0393">
              <w:t>:</w:t>
            </w:r>
          </w:p>
          <w:p w:rsidR="005234B5" w:rsidRPr="008D0393" w:rsidRDefault="005234B5" w:rsidP="007E580A">
            <w:pPr>
              <w:pStyle w:val="TableListBullet2"/>
            </w:pPr>
            <w:r w:rsidRPr="008D0393">
              <w:t>Added the Single User Menu Tree Rebuild [XQBUILDUSER]</w:t>
            </w:r>
            <w:r w:rsidR="00C251FD" w:rsidRPr="008D0393">
              <w:t xml:space="preserve"> option</w:t>
            </w:r>
            <w:r w:rsidR="005F7131" w:rsidRPr="008D0393">
              <w:t xml:space="preserve"> to the </w:t>
            </w:r>
            <w:r w:rsidR="006C50DB">
              <w:t>“</w:t>
            </w:r>
            <w:r w:rsidR="005F7131" w:rsidRPr="00276E56">
              <w:fldChar w:fldCharType="begin"/>
            </w:r>
            <w:r w:rsidR="005F7131" w:rsidRPr="00276E56">
              <w:instrText xml:space="preserve"> REF _Ref354049625 \h  \* MERGEFORMAT </w:instrText>
            </w:r>
            <w:r w:rsidR="005F7131" w:rsidRPr="00276E56">
              <w:fldChar w:fldCharType="separate"/>
            </w:r>
            <w:r w:rsidR="00E40D77" w:rsidRPr="008D0393">
              <w:t>XUMAINT</w:t>
            </w:r>
            <w:r w:rsidR="005F7131" w:rsidRPr="00276E56">
              <w:fldChar w:fldCharType="end"/>
            </w:r>
            <w:r w:rsidR="00417F93">
              <w:t>”</w:t>
            </w:r>
            <w:r w:rsidR="005F7131" w:rsidRPr="008D0393">
              <w:t xml:space="preserve"> section and menu tree diagram in </w:t>
            </w:r>
            <w:r w:rsidR="005F7131" w:rsidRPr="00276E56">
              <w:fldChar w:fldCharType="begin"/>
            </w:r>
            <w:r w:rsidR="005F7131" w:rsidRPr="00276E56">
              <w:instrText xml:space="preserve"> REF _Ref355097730 \h  \* MERGEFORMAT </w:instrText>
            </w:r>
            <w:r w:rsidR="005F7131" w:rsidRPr="00276E56">
              <w:fldChar w:fldCharType="separate"/>
            </w:r>
            <w:r w:rsidR="00E40D77" w:rsidRPr="008D0393">
              <w:t xml:space="preserve">Figure </w:t>
            </w:r>
            <w:r w:rsidR="00E40D77">
              <w:t>9</w:t>
            </w:r>
            <w:r w:rsidR="005F7131" w:rsidRPr="00276E56">
              <w:fldChar w:fldCharType="end"/>
            </w:r>
            <w:r w:rsidR="005F7131" w:rsidRPr="008D0393">
              <w:t xml:space="preserve"> and in </w:t>
            </w:r>
            <w:r w:rsidR="005F7131" w:rsidRPr="00276E56">
              <w:fldChar w:fldCharType="begin"/>
            </w:r>
            <w:r w:rsidR="005F7131" w:rsidRPr="00276E56">
              <w:instrText xml:space="preserve"> REF _Ref324243012 \h  \* MERGEFORMAT </w:instrText>
            </w:r>
            <w:r w:rsidR="005F7131" w:rsidRPr="00276E56">
              <w:fldChar w:fldCharType="separate"/>
            </w:r>
            <w:r w:rsidR="00E40D77" w:rsidRPr="008D0393">
              <w:t xml:space="preserve">Table </w:t>
            </w:r>
            <w:r w:rsidR="00E40D77">
              <w:t>23</w:t>
            </w:r>
            <w:r w:rsidR="005F7131" w:rsidRPr="00276E56">
              <w:fldChar w:fldCharType="end"/>
            </w:r>
            <w:r w:rsidRPr="008D0393">
              <w:t>. It was attached to the Menu Rebuild Menu [XQBUILDMAIN]</w:t>
            </w:r>
            <w:r w:rsidR="00C251FD" w:rsidRPr="008D0393">
              <w:t xml:space="preserve"> option</w:t>
            </w:r>
            <w:r w:rsidRPr="008D0393">
              <w:t>.</w:t>
            </w:r>
          </w:p>
          <w:p w:rsidR="00973F70" w:rsidRPr="008D0393" w:rsidRDefault="00973F70" w:rsidP="007E580A">
            <w:pPr>
              <w:pStyle w:val="TableListBullet2"/>
            </w:pPr>
            <w:r w:rsidRPr="008D0393">
              <w:t xml:space="preserve">Added the XQBUILDMAIN option to </w:t>
            </w:r>
            <w:r w:rsidRPr="00276E56">
              <w:fldChar w:fldCharType="begin"/>
            </w:r>
            <w:r w:rsidRPr="00276E56">
              <w:instrText xml:space="preserve"> REF _Ref324243012 \h  \* MERGEFORMAT </w:instrText>
            </w:r>
            <w:r w:rsidRPr="00276E56">
              <w:fldChar w:fldCharType="separate"/>
            </w:r>
            <w:r w:rsidR="00E40D77" w:rsidRPr="008D0393">
              <w:t xml:space="preserve">Table </w:t>
            </w:r>
            <w:r w:rsidR="00E40D77">
              <w:t>23</w:t>
            </w:r>
            <w:r w:rsidRPr="00276E56">
              <w:fldChar w:fldCharType="end"/>
            </w:r>
            <w:r w:rsidRPr="008D0393">
              <w:t>.</w:t>
            </w:r>
          </w:p>
          <w:p w:rsidR="00BD6E2E" w:rsidRPr="008D0393" w:rsidRDefault="00BD6E2E" w:rsidP="007E580A">
            <w:pPr>
              <w:pStyle w:val="TableListBullet2"/>
            </w:pPr>
            <w:r w:rsidRPr="008D0393">
              <w:t xml:space="preserve">Added the XQ LIST UNREFERENCED OPTIONS option to </w:t>
            </w:r>
            <w:r w:rsidRPr="008D0393">
              <w:rPr>
                <w:color w:val="0000FF"/>
                <w:u w:val="single"/>
              </w:rPr>
              <w:fldChar w:fldCharType="begin"/>
            </w:r>
            <w:r w:rsidRPr="008D0393">
              <w:rPr>
                <w:color w:val="0000FF"/>
                <w:u w:val="single"/>
              </w:rPr>
              <w:instrText xml:space="preserve"> REF _Ref324243012 \h  \* MERGEFORMAT </w:instrText>
            </w:r>
            <w:r w:rsidRPr="008D0393">
              <w:rPr>
                <w:color w:val="0000FF"/>
                <w:u w:val="single"/>
              </w:rPr>
            </w:r>
            <w:r w:rsidRPr="008D0393">
              <w:rPr>
                <w:color w:val="0000FF"/>
                <w:u w:val="single"/>
              </w:rPr>
              <w:fldChar w:fldCharType="separate"/>
            </w:r>
            <w:r w:rsidR="00E40D77" w:rsidRPr="00E40D77">
              <w:rPr>
                <w:color w:val="0000FF"/>
                <w:u w:val="single"/>
              </w:rPr>
              <w:t>Table 23</w:t>
            </w:r>
            <w:r w:rsidRPr="008D0393">
              <w:rPr>
                <w:color w:val="0000FF"/>
                <w:u w:val="single"/>
              </w:rPr>
              <w:fldChar w:fldCharType="end"/>
            </w:r>
            <w:r w:rsidRPr="008D0393">
              <w:t>.</w:t>
            </w:r>
          </w:p>
          <w:p w:rsidR="005234B5" w:rsidRPr="008D0393" w:rsidRDefault="005234B5" w:rsidP="007E580A">
            <w:pPr>
              <w:pStyle w:val="TableListBullet2"/>
            </w:pPr>
            <w:r w:rsidRPr="008D0393">
              <w:t xml:space="preserve">Added the XQ MENUMANAGER PROMPT parameter to </w:t>
            </w:r>
            <w:r w:rsidR="006B73E4" w:rsidRPr="00276E56">
              <w:fldChar w:fldCharType="begin"/>
            </w:r>
            <w:r w:rsidR="006B73E4" w:rsidRPr="00276E56">
              <w:instrText xml:space="preserve"> REF _Ref354660023 \h  \* MERGEFORMAT </w:instrText>
            </w:r>
            <w:r w:rsidR="006B73E4" w:rsidRPr="00276E56">
              <w:fldChar w:fldCharType="separate"/>
            </w:r>
            <w:r w:rsidR="00E40D77" w:rsidRPr="008D0393">
              <w:t xml:space="preserve">Table </w:t>
            </w:r>
            <w:r w:rsidR="00E40D77">
              <w:t>5</w:t>
            </w:r>
            <w:r w:rsidR="006B73E4" w:rsidRPr="00276E56">
              <w:fldChar w:fldCharType="end"/>
            </w:r>
            <w:r w:rsidRPr="008D0393">
              <w:t>.</w:t>
            </w:r>
          </w:p>
          <w:p w:rsidR="00E40D77" w:rsidRPr="00E40D77" w:rsidRDefault="00C65F0F" w:rsidP="00E40D77">
            <w:pPr>
              <w:pStyle w:val="TableListBullet"/>
              <w:rPr>
                <w:color w:val="0000FF"/>
              </w:rPr>
            </w:pPr>
            <w:r w:rsidRPr="008D0393">
              <w:t>Updated menu diagram</w:t>
            </w:r>
            <w:r w:rsidR="00DA3976" w:rsidRPr="008D0393">
              <w:t>s</w:t>
            </w:r>
            <w:r w:rsidRPr="008D0393">
              <w:t xml:space="preserve"> </w:t>
            </w:r>
            <w:r w:rsidR="00190048" w:rsidRPr="008D0393">
              <w:t xml:space="preserve">in the </w:t>
            </w:r>
            <w:r w:rsidR="006C50DB">
              <w:t>“</w:t>
            </w:r>
            <w:r w:rsidR="00305132" w:rsidRPr="008D0393">
              <w:rPr>
                <w:color w:val="0000FF"/>
              </w:rPr>
              <w:fldChar w:fldCharType="begin"/>
            </w:r>
            <w:r w:rsidR="00305132" w:rsidRPr="008D0393">
              <w:rPr>
                <w:color w:val="0000FF"/>
              </w:rPr>
              <w:instrText xml:space="preserve"> REF _Ref355159604 \h  \* MERGEFORMAT </w:instrText>
            </w:r>
            <w:r w:rsidR="00305132" w:rsidRPr="008D0393">
              <w:rPr>
                <w:color w:val="0000FF"/>
              </w:rPr>
            </w:r>
            <w:r w:rsidR="00305132" w:rsidRPr="008D0393">
              <w:rPr>
                <w:color w:val="0000FF"/>
              </w:rPr>
              <w:fldChar w:fldCharType="separate"/>
            </w:r>
          </w:p>
          <w:p w:rsidR="00DA3976" w:rsidRPr="008D0393" w:rsidRDefault="00E40D77" w:rsidP="00DB1D87">
            <w:pPr>
              <w:pStyle w:val="TableListBullet"/>
            </w:pPr>
            <w:r w:rsidRPr="00E40D77">
              <w:rPr>
                <w:color w:val="0000FF"/>
              </w:rPr>
              <w:t>Systems Manager Menu [EVE</w:t>
            </w:r>
            <w:r w:rsidRPr="008D0393">
              <w:t>]</w:t>
            </w:r>
            <w:r w:rsidR="00305132" w:rsidRPr="008D0393">
              <w:rPr>
                <w:color w:val="0000FF"/>
              </w:rPr>
              <w:fldChar w:fldCharType="end"/>
            </w:r>
            <w:r w:rsidR="006C50DB">
              <w:t>“</w:t>
            </w:r>
            <w:r w:rsidR="00190048" w:rsidRPr="008D0393">
              <w:t xml:space="preserve"> section </w:t>
            </w:r>
            <w:r w:rsidR="00C65F0F" w:rsidRPr="008D0393">
              <w:t>for</w:t>
            </w:r>
            <w:r w:rsidR="00F84BAE" w:rsidRPr="008D0393">
              <w:t>:</w:t>
            </w:r>
          </w:p>
          <w:p w:rsidR="00DB1D87" w:rsidRPr="008D0393" w:rsidRDefault="00C65F0F" w:rsidP="007E580A">
            <w:pPr>
              <w:pStyle w:val="TableListBullet2"/>
            </w:pPr>
            <w:r w:rsidRPr="008D0393">
              <w:t xml:space="preserve">XUTIO in </w:t>
            </w:r>
            <w:r w:rsidRPr="00276E56">
              <w:fldChar w:fldCharType="begin"/>
            </w:r>
            <w:r w:rsidRPr="00276E56">
              <w:instrText xml:space="preserve"> REF _Ref355101510 \h  \* MERGEFORMAT </w:instrText>
            </w:r>
            <w:r w:rsidRPr="00276E56">
              <w:fldChar w:fldCharType="separate"/>
            </w:r>
            <w:r w:rsidR="00E40D77" w:rsidRPr="008D0393">
              <w:t xml:space="preserve">Figure </w:t>
            </w:r>
            <w:r w:rsidR="00E40D77">
              <w:t>8</w:t>
            </w:r>
            <w:r w:rsidRPr="00276E56">
              <w:fldChar w:fldCharType="end"/>
            </w:r>
            <w:r w:rsidRPr="008D0393">
              <w:t>.</w:t>
            </w:r>
          </w:p>
          <w:p w:rsidR="00190048" w:rsidRPr="008D0393" w:rsidRDefault="00190048" w:rsidP="007E580A">
            <w:pPr>
              <w:pStyle w:val="TableListBullet2"/>
            </w:pPr>
            <w:r w:rsidRPr="008D0393">
              <w:lastRenderedPageBreak/>
              <w:t xml:space="preserve">XUMAINT in </w:t>
            </w:r>
            <w:r w:rsidRPr="00276E56">
              <w:fldChar w:fldCharType="begin"/>
            </w:r>
            <w:r w:rsidRPr="00276E56">
              <w:instrText xml:space="preserve"> REF _Ref355097730 \h  \* MERGEFORMAT </w:instrText>
            </w:r>
            <w:r w:rsidRPr="00276E56">
              <w:fldChar w:fldCharType="separate"/>
            </w:r>
            <w:r w:rsidR="00E40D77" w:rsidRPr="008D0393">
              <w:t xml:space="preserve">Figure </w:t>
            </w:r>
            <w:r w:rsidR="00E40D77">
              <w:t>9</w:t>
            </w:r>
            <w:r w:rsidRPr="00276E56">
              <w:fldChar w:fldCharType="end"/>
            </w:r>
            <w:r w:rsidRPr="008D0393">
              <w:t>.</w:t>
            </w:r>
          </w:p>
          <w:p w:rsidR="00DA3976" w:rsidRPr="008D0393" w:rsidRDefault="00DA3976" w:rsidP="007E580A">
            <w:pPr>
              <w:pStyle w:val="TableListBullet2"/>
            </w:pPr>
            <w:r w:rsidRPr="008D0393">
              <w:t xml:space="preserve">XUSITEMGR in </w:t>
            </w:r>
            <w:r w:rsidRPr="00276E56">
              <w:fldChar w:fldCharType="begin"/>
            </w:r>
            <w:r w:rsidRPr="00276E56">
              <w:instrText xml:space="preserve"> REF _Ref355102664 \h  \* MERGEFORMAT </w:instrText>
            </w:r>
            <w:r w:rsidRPr="00276E56">
              <w:fldChar w:fldCharType="separate"/>
            </w:r>
            <w:r w:rsidR="00E40D77" w:rsidRPr="008D0393">
              <w:t xml:space="preserve">Figure </w:t>
            </w:r>
            <w:r w:rsidR="00E40D77">
              <w:t>10</w:t>
            </w:r>
            <w:r w:rsidRPr="00276E56">
              <w:fldChar w:fldCharType="end"/>
            </w:r>
            <w:r w:rsidRPr="008D0393">
              <w:t>.</w:t>
            </w:r>
          </w:p>
          <w:p w:rsidR="00DA3976" w:rsidRPr="008D0393" w:rsidRDefault="00305132" w:rsidP="007E580A">
            <w:pPr>
              <w:pStyle w:val="TableListBullet2"/>
            </w:pPr>
            <w:r w:rsidRPr="008D0393">
              <w:t xml:space="preserve">XUPROG in </w:t>
            </w:r>
            <w:r w:rsidRPr="00276E56">
              <w:fldChar w:fldCharType="begin"/>
            </w:r>
            <w:r w:rsidRPr="00276E56">
              <w:instrText xml:space="preserve"> REF _Ref355159640 \h  \* MERGEFORMAT </w:instrText>
            </w:r>
            <w:r w:rsidRPr="00276E56">
              <w:fldChar w:fldCharType="separate"/>
            </w:r>
            <w:r w:rsidR="00E40D77" w:rsidRPr="008D0393">
              <w:t xml:space="preserve">Figure </w:t>
            </w:r>
            <w:r w:rsidR="00E40D77">
              <w:t>11</w:t>
            </w:r>
            <w:r w:rsidRPr="00276E56">
              <w:fldChar w:fldCharType="end"/>
            </w:r>
            <w:r w:rsidRPr="008D0393">
              <w:t>.</w:t>
            </w:r>
          </w:p>
          <w:p w:rsidR="008A302B" w:rsidRPr="008D0393" w:rsidRDefault="008A302B" w:rsidP="007E580A">
            <w:pPr>
              <w:pStyle w:val="TableListBullet2"/>
            </w:pPr>
            <w:r w:rsidRPr="008D0393">
              <w:t xml:space="preserve">XU-SPL-MGR in </w:t>
            </w:r>
            <w:r w:rsidRPr="00276E56">
              <w:fldChar w:fldCharType="begin"/>
            </w:r>
            <w:r w:rsidRPr="00276E56">
              <w:instrText xml:space="preserve"> REF _Ref355161063 \h  \* MERGEFORMAT </w:instrText>
            </w:r>
            <w:r w:rsidRPr="00276E56">
              <w:fldChar w:fldCharType="separate"/>
            </w:r>
            <w:r w:rsidR="00E40D77" w:rsidRPr="008D0393">
              <w:t xml:space="preserve">Figure </w:t>
            </w:r>
            <w:r w:rsidR="00E40D77">
              <w:t>12</w:t>
            </w:r>
            <w:r w:rsidRPr="00276E56">
              <w:fldChar w:fldCharType="end"/>
            </w:r>
            <w:r w:rsidRPr="008D0393">
              <w:t>.</w:t>
            </w:r>
          </w:p>
          <w:p w:rsidR="00600E98" w:rsidRPr="008D0393" w:rsidRDefault="00600E98" w:rsidP="007E580A">
            <w:pPr>
              <w:pStyle w:val="TableListBullet2"/>
            </w:pPr>
            <w:r w:rsidRPr="008D0393">
              <w:t xml:space="preserve">XUSPY in </w:t>
            </w:r>
            <w:r w:rsidRPr="00276E56">
              <w:fldChar w:fldCharType="begin"/>
            </w:r>
            <w:r w:rsidRPr="00276E56">
              <w:instrText xml:space="preserve"> REF _Ref355162102 \h  \* MERGEFORMAT </w:instrText>
            </w:r>
            <w:r w:rsidRPr="00276E56">
              <w:fldChar w:fldCharType="separate"/>
            </w:r>
            <w:r w:rsidR="00E40D77" w:rsidRPr="008D0393">
              <w:t xml:space="preserve">Figure </w:t>
            </w:r>
            <w:r w:rsidR="00E40D77">
              <w:t>13</w:t>
            </w:r>
            <w:r w:rsidRPr="00276E56">
              <w:fldChar w:fldCharType="end"/>
            </w:r>
            <w:r w:rsidR="00276E56">
              <w:t>.</w:t>
            </w:r>
          </w:p>
          <w:p w:rsidR="002722FB" w:rsidRPr="008D0393" w:rsidRDefault="002722FB" w:rsidP="007E580A">
            <w:pPr>
              <w:pStyle w:val="TableListBullet2"/>
            </w:pPr>
            <w:r w:rsidRPr="008D0393">
              <w:t>XUTM MGR</w:t>
            </w:r>
            <w:r w:rsidR="00600E98" w:rsidRPr="008D0393">
              <w:t xml:space="preserve"> in </w:t>
            </w:r>
            <w:r w:rsidR="00600E98" w:rsidRPr="00276E56">
              <w:fldChar w:fldCharType="begin"/>
            </w:r>
            <w:r w:rsidR="00600E98" w:rsidRPr="00276E56">
              <w:instrText xml:space="preserve"> REF _Ref355162246 \h  \* MERGEFORMAT </w:instrText>
            </w:r>
            <w:r w:rsidR="00600E98" w:rsidRPr="00276E56">
              <w:fldChar w:fldCharType="separate"/>
            </w:r>
            <w:r w:rsidR="00E40D77" w:rsidRPr="008D0393">
              <w:t xml:space="preserve">Figure </w:t>
            </w:r>
            <w:r w:rsidR="00E40D77">
              <w:t>14</w:t>
            </w:r>
            <w:r w:rsidR="00600E98" w:rsidRPr="00276E56">
              <w:fldChar w:fldCharType="end"/>
            </w:r>
            <w:r w:rsidRPr="008D0393">
              <w:t>.</w:t>
            </w:r>
          </w:p>
          <w:p w:rsidR="002722FB" w:rsidRPr="008D0393" w:rsidRDefault="00B11010" w:rsidP="007E580A">
            <w:pPr>
              <w:pStyle w:val="TableListBullet2"/>
            </w:pPr>
            <w:r w:rsidRPr="008D0393">
              <w:t xml:space="preserve">XUSER in </w:t>
            </w:r>
            <w:r w:rsidRPr="00276E56">
              <w:fldChar w:fldCharType="begin"/>
            </w:r>
            <w:r w:rsidRPr="00276E56">
              <w:instrText xml:space="preserve"> REF _Ref355162905 \h  \* MERGEFORMAT </w:instrText>
            </w:r>
            <w:r w:rsidRPr="00276E56">
              <w:fldChar w:fldCharType="separate"/>
            </w:r>
            <w:r w:rsidR="00E40D77" w:rsidRPr="008D0393">
              <w:t xml:space="preserve">Figure </w:t>
            </w:r>
            <w:r w:rsidR="00E40D77">
              <w:t>15</w:t>
            </w:r>
            <w:r w:rsidRPr="00276E56">
              <w:fldChar w:fldCharType="end"/>
            </w:r>
            <w:r w:rsidRPr="008D0393">
              <w:t>.</w:t>
            </w:r>
          </w:p>
          <w:p w:rsidR="00556BAA" w:rsidRPr="008D0393" w:rsidRDefault="00556BAA" w:rsidP="007E580A">
            <w:pPr>
              <w:pStyle w:val="TableListBullet2"/>
            </w:pPr>
            <w:r w:rsidRPr="008D0393">
              <w:t xml:space="preserve">ZTMQUEUABLE OPTIONS in </w:t>
            </w:r>
            <w:r w:rsidRPr="00276E56">
              <w:fldChar w:fldCharType="begin"/>
            </w:r>
            <w:r w:rsidRPr="00276E56">
              <w:instrText xml:space="preserve"> REF _Ref355164144 \h  \* MERGEFORMAT </w:instrText>
            </w:r>
            <w:r w:rsidRPr="00276E56">
              <w:fldChar w:fldCharType="separate"/>
            </w:r>
            <w:r w:rsidR="00E40D77" w:rsidRPr="008D0393">
              <w:t xml:space="preserve">Figure </w:t>
            </w:r>
            <w:r w:rsidR="00E40D77">
              <w:t>16</w:t>
            </w:r>
            <w:r w:rsidRPr="00276E56">
              <w:fldChar w:fldCharType="end"/>
            </w:r>
            <w:r w:rsidRPr="008D0393">
              <w:t>.</w:t>
            </w:r>
          </w:p>
          <w:p w:rsidR="00556BAA" w:rsidRPr="008D0393" w:rsidRDefault="00556BAA" w:rsidP="007E580A">
            <w:pPr>
              <w:pStyle w:val="TableListBullet2"/>
            </w:pPr>
            <w:r w:rsidRPr="008D0393">
              <w:t xml:space="preserve">XUCOMMAND in </w:t>
            </w:r>
            <w:r w:rsidRPr="00276E56">
              <w:fldChar w:fldCharType="begin"/>
            </w:r>
            <w:r w:rsidRPr="00276E56">
              <w:instrText xml:space="preserve"> REF _Ref355164301 \h  \* MERGEFORMAT </w:instrText>
            </w:r>
            <w:r w:rsidRPr="00276E56">
              <w:fldChar w:fldCharType="separate"/>
            </w:r>
            <w:r w:rsidR="00E40D77" w:rsidRPr="008D0393">
              <w:t xml:space="preserve">Figure </w:t>
            </w:r>
            <w:r w:rsidR="00E40D77">
              <w:t>17</w:t>
            </w:r>
            <w:r w:rsidRPr="00276E56">
              <w:fldChar w:fldCharType="end"/>
            </w:r>
            <w:r w:rsidRPr="008D0393">
              <w:t>.</w:t>
            </w:r>
          </w:p>
          <w:p w:rsidR="00C65F0F" w:rsidRPr="008D0393" w:rsidRDefault="00F84BAE" w:rsidP="00DB1D87">
            <w:pPr>
              <w:pStyle w:val="TableListBullet"/>
            </w:pPr>
            <w:r w:rsidRPr="008D0393">
              <w:t xml:space="preserve">Added the IP SECURITY ON field </w:t>
            </w:r>
            <w:r w:rsidR="00B27CBF" w:rsidRPr="008D0393">
              <w:t xml:space="preserve">parameter </w:t>
            </w:r>
            <w:r w:rsidRPr="008D0393">
              <w:t xml:space="preserve">to </w:t>
            </w:r>
            <w:r w:rsidRPr="008D0393">
              <w:rPr>
                <w:color w:val="0000FF"/>
                <w:u w:val="single"/>
              </w:rPr>
              <w:fldChar w:fldCharType="begin"/>
            </w:r>
            <w:r w:rsidRPr="008D0393">
              <w:rPr>
                <w:color w:val="0000FF"/>
                <w:u w:val="single"/>
              </w:rPr>
              <w:instrText xml:space="preserve"> REF _Ref355158573 \h  \* MERGEFORMAT </w:instrText>
            </w:r>
            <w:r w:rsidRPr="008D0393">
              <w:rPr>
                <w:color w:val="0000FF"/>
                <w:u w:val="single"/>
              </w:rPr>
            </w:r>
            <w:r w:rsidRPr="008D0393">
              <w:rPr>
                <w:color w:val="0000FF"/>
                <w:u w:val="single"/>
              </w:rPr>
              <w:fldChar w:fldCharType="separate"/>
            </w:r>
            <w:r w:rsidR="00E40D77" w:rsidRPr="00E40D77">
              <w:rPr>
                <w:color w:val="0000FF"/>
                <w:u w:val="single"/>
              </w:rPr>
              <w:t>Table 3</w:t>
            </w:r>
            <w:r w:rsidRPr="008D0393">
              <w:rPr>
                <w:color w:val="0000FF"/>
                <w:u w:val="single"/>
              </w:rPr>
              <w:fldChar w:fldCharType="end"/>
            </w:r>
            <w:r w:rsidRPr="008D0393">
              <w:t>.</w:t>
            </w:r>
          </w:p>
          <w:p w:rsidR="00A2380C" w:rsidRPr="008D0393" w:rsidRDefault="00A2380C" w:rsidP="00DB1D87">
            <w:pPr>
              <w:pStyle w:val="TableListBullet"/>
            </w:pPr>
            <w:r w:rsidRPr="008D0393">
              <w:t xml:space="preserve">Reviewed and updated any missing APIs in the </w:t>
            </w:r>
            <w:r w:rsidR="006C50DB">
              <w:t>“</w:t>
            </w:r>
            <w:r w:rsidRPr="008D0393">
              <w:rPr>
                <w:color w:val="0000FF"/>
                <w:u w:val="single"/>
              </w:rPr>
              <w:fldChar w:fldCharType="begin"/>
            </w:r>
            <w:r w:rsidRPr="008D0393">
              <w:rPr>
                <w:color w:val="0000FF"/>
                <w:u w:val="single"/>
              </w:rPr>
              <w:instrText xml:space="preserve"> REF _Ref355082652 \h  \* MERGEFORMAT </w:instrText>
            </w:r>
            <w:r w:rsidRPr="008D0393">
              <w:rPr>
                <w:color w:val="0000FF"/>
                <w:u w:val="single"/>
              </w:rPr>
            </w:r>
            <w:r w:rsidRPr="008D0393">
              <w:rPr>
                <w:color w:val="0000FF"/>
                <w:u w:val="single"/>
              </w:rPr>
              <w:fldChar w:fldCharType="separate"/>
            </w:r>
            <w:r w:rsidR="00E40D77" w:rsidRPr="00E40D77">
              <w:rPr>
                <w:color w:val="0000FF"/>
                <w:u w:val="single"/>
              </w:rPr>
              <w:t>Callable Entry Points</w:t>
            </w:r>
            <w:r w:rsidRPr="008D0393">
              <w:rPr>
                <w:color w:val="0000FF"/>
                <w:u w:val="single"/>
              </w:rPr>
              <w:fldChar w:fldCharType="end"/>
            </w:r>
            <w:r w:rsidR="00417F93">
              <w:t>”</w:t>
            </w:r>
            <w:r w:rsidRPr="008D0393">
              <w:t xml:space="preserve"> section.</w:t>
            </w:r>
          </w:p>
          <w:p w:rsidR="00B319E3" w:rsidRDefault="00B319E3" w:rsidP="00DB1D87">
            <w:pPr>
              <w:pStyle w:val="TableListBullet"/>
            </w:pPr>
            <w:r w:rsidRPr="008D0393">
              <w:t>Added bookmarks (identifiers) to all tables for Section 508 conformance.</w:t>
            </w:r>
          </w:p>
          <w:p w:rsidR="003C2812" w:rsidRPr="008D0393" w:rsidRDefault="003C2812" w:rsidP="003C2812">
            <w:pPr>
              <w:pStyle w:val="TableText"/>
              <w:rPr>
                <w:b/>
              </w:rPr>
            </w:pPr>
            <w:r w:rsidRPr="008D0393">
              <w:rPr>
                <w:b/>
              </w:rPr>
              <w:t>Software Versions:</w:t>
            </w:r>
          </w:p>
          <w:p w:rsidR="003C2812" w:rsidRDefault="003C2812" w:rsidP="003C2812">
            <w:pPr>
              <w:pStyle w:val="TableListBullet"/>
              <w:rPr>
                <w:b/>
              </w:rPr>
            </w:pPr>
            <w:r w:rsidRPr="003C2812">
              <w:rPr>
                <w:b/>
              </w:rPr>
              <w:t>Kernel 8.0</w:t>
            </w:r>
          </w:p>
          <w:p w:rsidR="003C2812" w:rsidRPr="003C2812" w:rsidRDefault="003C2812" w:rsidP="003C2812">
            <w:pPr>
              <w:pStyle w:val="TableListBullet"/>
              <w:rPr>
                <w:b/>
              </w:rPr>
            </w:pPr>
            <w:r w:rsidRPr="003C2812">
              <w:rPr>
                <w:b/>
              </w:rPr>
              <w:t>Toolkit 7.3</w:t>
            </w:r>
          </w:p>
        </w:tc>
        <w:tc>
          <w:tcPr>
            <w:tcW w:w="2790" w:type="dxa"/>
          </w:tcPr>
          <w:p w:rsidR="00EC531E" w:rsidRDefault="00EC531E" w:rsidP="0020009E">
            <w:pPr>
              <w:pStyle w:val="TableText"/>
            </w:pPr>
            <w:r>
              <w:lastRenderedPageBreak/>
              <w:t>Developers: H. W.</w:t>
            </w:r>
          </w:p>
          <w:p w:rsidR="00DB1D87" w:rsidRPr="008D0393" w:rsidRDefault="000D249D" w:rsidP="0020009E">
            <w:pPr>
              <w:pStyle w:val="TableText"/>
            </w:pPr>
            <w:r>
              <w:t>Technical Writer: T. B.</w:t>
            </w:r>
          </w:p>
        </w:tc>
      </w:tr>
      <w:tr w:rsidR="006C5273" w:rsidRPr="008D0393" w:rsidTr="00A17927">
        <w:tc>
          <w:tcPr>
            <w:tcW w:w="1368" w:type="dxa"/>
          </w:tcPr>
          <w:p w:rsidR="006C5273" w:rsidRPr="008D0393" w:rsidRDefault="00CA5133" w:rsidP="00C56DF5">
            <w:pPr>
              <w:pStyle w:val="TableText"/>
            </w:pPr>
            <w:r w:rsidRPr="008D0393">
              <w:t>04/</w:t>
            </w:r>
            <w:r w:rsidR="00C56DF5" w:rsidRPr="008D0393">
              <w:t>30</w:t>
            </w:r>
            <w:r w:rsidR="00836D96" w:rsidRPr="008D0393">
              <w:t>/</w:t>
            </w:r>
            <w:r w:rsidR="00E21BCA" w:rsidRPr="008D0393">
              <w:t>20</w:t>
            </w:r>
            <w:r w:rsidR="00836D96" w:rsidRPr="008D0393">
              <w:t>1</w:t>
            </w:r>
            <w:r w:rsidR="00A423A0" w:rsidRPr="008D0393">
              <w:t>3</w:t>
            </w:r>
          </w:p>
        </w:tc>
        <w:tc>
          <w:tcPr>
            <w:tcW w:w="1170" w:type="dxa"/>
          </w:tcPr>
          <w:p w:rsidR="006C5273" w:rsidRPr="008D0393" w:rsidRDefault="006C5273" w:rsidP="00562F91">
            <w:pPr>
              <w:pStyle w:val="TableText"/>
            </w:pPr>
            <w:r w:rsidRPr="008D0393">
              <w:t>4.0</w:t>
            </w:r>
          </w:p>
        </w:tc>
        <w:tc>
          <w:tcPr>
            <w:tcW w:w="3906" w:type="dxa"/>
          </w:tcPr>
          <w:p w:rsidR="00E21BCA" w:rsidRPr="008D0393" w:rsidRDefault="00E21BCA" w:rsidP="00E21BCA">
            <w:pPr>
              <w:pStyle w:val="TableText"/>
            </w:pPr>
            <w:r w:rsidRPr="008D0393">
              <w:t>Updates:</w:t>
            </w:r>
          </w:p>
          <w:p w:rsidR="00765D63" w:rsidRPr="008D0393" w:rsidRDefault="00A423A0" w:rsidP="00394336">
            <w:pPr>
              <w:pStyle w:val="TableListBullet"/>
              <w:rPr>
                <w:color w:val="000000"/>
              </w:rPr>
            </w:pPr>
            <w:r w:rsidRPr="008D0393">
              <w:t xml:space="preserve">Updated </w:t>
            </w:r>
            <w:r w:rsidR="00CA5133" w:rsidRPr="008D0393">
              <w:t>the following sections and tables</w:t>
            </w:r>
            <w:r w:rsidR="005B2A3F" w:rsidRPr="008D0393">
              <w:t xml:space="preserve"> for Kernel Patch XU*8.0*580:</w:t>
            </w:r>
          </w:p>
          <w:p w:rsidR="00F80A7D" w:rsidRPr="008D0393" w:rsidRDefault="00F80A7D" w:rsidP="007E580A">
            <w:pPr>
              <w:pStyle w:val="TableListBullet2"/>
            </w:pPr>
            <w:r w:rsidRPr="008D0393">
              <w:t xml:space="preserve">Added the </w:t>
            </w:r>
            <w:r w:rsidR="00C56DF5" w:rsidRPr="008D0393">
              <w:t xml:space="preserve">new </w:t>
            </w:r>
            <w:r w:rsidRPr="008D0393">
              <w:t xml:space="preserve">XUEPCS REPORT DEVICE parameter to </w:t>
            </w:r>
            <w:r w:rsidR="00563301" w:rsidRPr="008D0393">
              <w:rPr>
                <w:color w:val="0000FF"/>
                <w:u w:val="single"/>
              </w:rPr>
              <w:fldChar w:fldCharType="begin"/>
            </w:r>
            <w:r w:rsidR="00563301" w:rsidRPr="008D0393">
              <w:rPr>
                <w:color w:val="0000FF"/>
                <w:u w:val="single"/>
              </w:rPr>
              <w:instrText xml:space="preserve"> REF _Ref354660023 \h  \* MERGEFORMAT </w:instrText>
            </w:r>
            <w:r w:rsidR="00563301" w:rsidRPr="008D0393">
              <w:rPr>
                <w:color w:val="0000FF"/>
                <w:u w:val="single"/>
              </w:rPr>
            </w:r>
            <w:r w:rsidR="00563301" w:rsidRPr="008D0393">
              <w:rPr>
                <w:color w:val="0000FF"/>
                <w:u w:val="single"/>
              </w:rPr>
              <w:fldChar w:fldCharType="separate"/>
            </w:r>
            <w:r w:rsidR="00E40D77" w:rsidRPr="00E40D77">
              <w:rPr>
                <w:color w:val="0000FF"/>
                <w:u w:val="single"/>
              </w:rPr>
              <w:t>Table 5</w:t>
            </w:r>
            <w:r w:rsidR="00563301" w:rsidRPr="008D0393">
              <w:rPr>
                <w:color w:val="0000FF"/>
                <w:u w:val="single"/>
              </w:rPr>
              <w:fldChar w:fldCharType="end"/>
            </w:r>
            <w:r w:rsidRPr="008D0393">
              <w:t>.</w:t>
            </w:r>
          </w:p>
          <w:p w:rsidR="00FD5D9D" w:rsidRPr="008D0393" w:rsidRDefault="00FD5D9D" w:rsidP="00154511">
            <w:pPr>
              <w:pStyle w:val="TableListBullet2"/>
              <w:ind w:left="720" w:hanging="432"/>
            </w:pPr>
            <w:r w:rsidRPr="008D0393">
              <w:t xml:space="preserve">Added the following </w:t>
            </w:r>
            <w:r w:rsidR="0059019B" w:rsidRPr="008D0393">
              <w:t xml:space="preserve">new ePCS </w:t>
            </w:r>
            <w:r w:rsidR="00154511">
              <w:t>routines to “</w:t>
            </w:r>
            <w:r w:rsidR="00154511" w:rsidRPr="00154511">
              <w:rPr>
                <w:color w:val="0000FF"/>
                <w:u w:val="single"/>
              </w:rPr>
              <w:fldChar w:fldCharType="begin"/>
            </w:r>
            <w:r w:rsidR="00154511" w:rsidRPr="00154511">
              <w:rPr>
                <w:color w:val="0000FF"/>
                <w:u w:val="single"/>
              </w:rPr>
              <w:instrText xml:space="preserve"> REF _Ref522109845 \h </w:instrText>
            </w:r>
            <w:r w:rsidR="00154511">
              <w:rPr>
                <w:color w:val="0000FF"/>
                <w:u w:val="single"/>
              </w:rPr>
              <w:instrText xml:space="preserve"> \* MERGEFORMAT </w:instrText>
            </w:r>
            <w:r w:rsidR="00154511" w:rsidRPr="00154511">
              <w:rPr>
                <w:color w:val="0000FF"/>
                <w:u w:val="single"/>
              </w:rPr>
            </w:r>
            <w:r w:rsidR="00154511" w:rsidRPr="00154511">
              <w:rPr>
                <w:color w:val="0000FF"/>
                <w:u w:val="single"/>
              </w:rPr>
              <w:fldChar w:fldCharType="separate"/>
            </w:r>
            <w:r w:rsidR="00154511" w:rsidRPr="00154511">
              <w:rPr>
                <w:color w:val="0000FF"/>
                <w:u w:val="single"/>
              </w:rPr>
              <w:t>Routines</w:t>
            </w:r>
            <w:r w:rsidR="00154511" w:rsidRPr="00154511">
              <w:rPr>
                <w:color w:val="0000FF"/>
                <w:u w:val="single"/>
              </w:rPr>
              <w:fldChar w:fldCharType="end"/>
            </w:r>
            <w:r w:rsidR="00154511">
              <w:t>”</w:t>
            </w:r>
            <w:r w:rsidR="00C56DF5" w:rsidRPr="008D0393">
              <w:t xml:space="preserve"> section in </w:t>
            </w:r>
            <w:r w:rsidRPr="00154511">
              <w:rPr>
                <w:color w:val="0000FF"/>
                <w:u w:val="single"/>
              </w:rPr>
              <w:fldChar w:fldCharType="begin"/>
            </w:r>
            <w:r w:rsidRPr="00154511">
              <w:rPr>
                <w:color w:val="0000FF"/>
                <w:u w:val="single"/>
              </w:rPr>
              <w:instrText xml:space="preserve"> REF _Ref333475204 \h  \* MERGEFORMAT </w:instrText>
            </w:r>
            <w:r w:rsidRPr="00154511">
              <w:rPr>
                <w:color w:val="0000FF"/>
                <w:u w:val="single"/>
              </w:rPr>
            </w:r>
            <w:r w:rsidRPr="00154511">
              <w:rPr>
                <w:color w:val="0000FF"/>
                <w:u w:val="single"/>
              </w:rPr>
              <w:fldChar w:fldCharType="separate"/>
            </w:r>
            <w:r w:rsidR="00E40D77" w:rsidRPr="00154511">
              <w:rPr>
                <w:color w:val="0000FF"/>
                <w:u w:val="single"/>
              </w:rPr>
              <w:t>Table 9</w:t>
            </w:r>
            <w:r w:rsidRPr="00154511">
              <w:rPr>
                <w:color w:val="0000FF"/>
                <w:u w:val="single"/>
              </w:rPr>
              <w:fldChar w:fldCharType="end"/>
            </w:r>
            <w:r w:rsidRPr="008D0393">
              <w:t>:</w:t>
            </w:r>
          </w:p>
          <w:p w:rsidR="00FD5D9D" w:rsidRPr="008D0393" w:rsidRDefault="00FD5D9D" w:rsidP="00D1549B">
            <w:pPr>
              <w:pStyle w:val="TableListBullet3"/>
            </w:pPr>
            <w:r w:rsidRPr="008D0393">
              <w:t>XUEPCSED</w:t>
            </w:r>
          </w:p>
          <w:p w:rsidR="00FD5D9D" w:rsidRPr="008D0393" w:rsidRDefault="00FD5D9D" w:rsidP="00D1549B">
            <w:pPr>
              <w:pStyle w:val="TableListBullet3"/>
            </w:pPr>
            <w:r w:rsidRPr="008D0393">
              <w:t>XUEPCSRT</w:t>
            </w:r>
          </w:p>
          <w:p w:rsidR="00394336" w:rsidRPr="008D0393" w:rsidRDefault="003D5DF0" w:rsidP="007E580A">
            <w:pPr>
              <w:pStyle w:val="TableListBullet2"/>
            </w:pPr>
            <w:r w:rsidRPr="008D0393">
              <w:t xml:space="preserve">Added the </w:t>
            </w:r>
            <w:r w:rsidR="00C56DF5" w:rsidRPr="008D0393">
              <w:t xml:space="preserve">following new </w:t>
            </w:r>
            <w:r w:rsidR="0059019B" w:rsidRPr="008D0393">
              <w:t xml:space="preserve">ePCS </w:t>
            </w:r>
            <w:r w:rsidRPr="008D0393">
              <w:t xml:space="preserve">files to the </w:t>
            </w:r>
            <w:r w:rsidR="006C50DB">
              <w:t>“</w:t>
            </w:r>
            <w:r w:rsidR="00CA5133" w:rsidRPr="00154511">
              <w:rPr>
                <w:color w:val="0000FF"/>
                <w:u w:val="single"/>
              </w:rPr>
              <w:fldChar w:fldCharType="begin"/>
            </w:r>
            <w:r w:rsidR="00CA5133" w:rsidRPr="00154511">
              <w:rPr>
                <w:color w:val="0000FF"/>
                <w:u w:val="single"/>
              </w:rPr>
              <w:instrText xml:space="preserve"> REF _Ref353972701 \h </w:instrText>
            </w:r>
            <w:r w:rsidRPr="00154511">
              <w:rPr>
                <w:color w:val="0000FF"/>
                <w:u w:val="single"/>
              </w:rPr>
              <w:instrText xml:space="preserve"> \* MERGEFORMAT </w:instrText>
            </w:r>
            <w:r w:rsidR="00CA5133" w:rsidRPr="00154511">
              <w:rPr>
                <w:color w:val="0000FF"/>
                <w:u w:val="single"/>
              </w:rPr>
            </w:r>
            <w:r w:rsidR="00CA5133" w:rsidRPr="00154511">
              <w:rPr>
                <w:color w:val="0000FF"/>
                <w:u w:val="single"/>
              </w:rPr>
              <w:fldChar w:fldCharType="separate"/>
            </w:r>
            <w:r w:rsidR="00E40D77" w:rsidRPr="00154511">
              <w:rPr>
                <w:color w:val="0000FF"/>
                <w:u w:val="single"/>
              </w:rPr>
              <w:t>Files</w:t>
            </w:r>
            <w:r w:rsidR="00CA5133" w:rsidRPr="00154511">
              <w:rPr>
                <w:color w:val="0000FF"/>
                <w:u w:val="single"/>
              </w:rPr>
              <w:fldChar w:fldCharType="end"/>
            </w:r>
            <w:r w:rsidR="006C50DB">
              <w:t>“</w:t>
            </w:r>
            <w:r w:rsidRPr="008D0393">
              <w:t xml:space="preserve"> section in </w:t>
            </w:r>
            <w:r w:rsidRPr="00154511">
              <w:rPr>
                <w:color w:val="0000FF"/>
                <w:u w:val="single"/>
              </w:rPr>
              <w:fldChar w:fldCharType="begin"/>
            </w:r>
            <w:r w:rsidRPr="00154511">
              <w:rPr>
                <w:color w:val="0000FF"/>
                <w:u w:val="single"/>
              </w:rPr>
              <w:instrText xml:space="preserve"> REF _Ref161620537 \h  \* MERGEFORMAT </w:instrText>
            </w:r>
            <w:r w:rsidRPr="00154511">
              <w:rPr>
                <w:color w:val="0000FF"/>
                <w:u w:val="single"/>
              </w:rPr>
            </w:r>
            <w:r w:rsidRPr="00154511">
              <w:rPr>
                <w:color w:val="0000FF"/>
                <w:u w:val="single"/>
              </w:rPr>
              <w:fldChar w:fldCharType="separate"/>
            </w:r>
            <w:r w:rsidR="00E40D77" w:rsidRPr="00154511">
              <w:rPr>
                <w:color w:val="0000FF"/>
                <w:u w:val="single"/>
              </w:rPr>
              <w:t>Table 15</w:t>
            </w:r>
            <w:r w:rsidRPr="00154511">
              <w:rPr>
                <w:color w:val="0000FF"/>
                <w:u w:val="single"/>
              </w:rPr>
              <w:fldChar w:fldCharType="end"/>
            </w:r>
            <w:r w:rsidRPr="008D0393">
              <w:t>:</w:t>
            </w:r>
          </w:p>
          <w:p w:rsidR="003D5DF0" w:rsidRPr="00902BAC" w:rsidRDefault="003D5DF0" w:rsidP="00D1549B">
            <w:pPr>
              <w:pStyle w:val="TableListBullet3"/>
            </w:pPr>
            <w:r w:rsidRPr="00902BAC">
              <w:t>XUEPCS DATA</w:t>
            </w:r>
            <w:r w:rsidR="00902BAC" w:rsidRPr="00902BAC">
              <w:t xml:space="preserve"> (#8991.6) file</w:t>
            </w:r>
          </w:p>
          <w:p w:rsidR="003D5DF0" w:rsidRPr="00902BAC" w:rsidRDefault="003D5DF0" w:rsidP="00D1549B">
            <w:pPr>
              <w:pStyle w:val="TableListBullet3"/>
            </w:pPr>
            <w:r w:rsidRPr="00902BAC">
              <w:t>XUEPCS PSDRPH AUDIT</w:t>
            </w:r>
            <w:r w:rsidR="00902BAC" w:rsidRPr="00902BAC">
              <w:t xml:space="preserve"> (#8991.7)</w:t>
            </w:r>
            <w:r w:rsidRPr="00902BAC">
              <w:t xml:space="preserve"> </w:t>
            </w:r>
            <w:r w:rsidR="00902BAC" w:rsidRPr="00902BAC">
              <w:t>file</w:t>
            </w:r>
          </w:p>
          <w:p w:rsidR="00394336" w:rsidRPr="008D0393" w:rsidRDefault="00F97F81" w:rsidP="007E580A">
            <w:pPr>
              <w:pStyle w:val="TableListBullet2"/>
            </w:pPr>
            <w:r w:rsidRPr="008D0393">
              <w:t xml:space="preserve">Added </w:t>
            </w:r>
            <w:r w:rsidR="0059019B" w:rsidRPr="008D0393">
              <w:t xml:space="preserve">the new </w:t>
            </w:r>
            <w:r w:rsidRPr="008D0393">
              <w:t>ePCS options to</w:t>
            </w:r>
            <w:r w:rsidR="00C56DF5" w:rsidRPr="008D0393">
              <w:t xml:space="preserve"> the </w:t>
            </w:r>
            <w:r w:rsidR="006C50DB">
              <w:t>“</w:t>
            </w:r>
            <w:r w:rsidR="00C56DF5" w:rsidRPr="00154511">
              <w:rPr>
                <w:color w:val="0000FF"/>
                <w:u w:val="single"/>
              </w:rPr>
              <w:fldChar w:fldCharType="begin"/>
            </w:r>
            <w:r w:rsidR="00C56DF5" w:rsidRPr="00154511">
              <w:rPr>
                <w:color w:val="0000FF"/>
                <w:u w:val="single"/>
              </w:rPr>
              <w:instrText xml:space="preserve"> REF _Ref355082366 \h  \* MERGEFORMAT </w:instrText>
            </w:r>
            <w:r w:rsidR="00C56DF5" w:rsidRPr="00154511">
              <w:rPr>
                <w:color w:val="0000FF"/>
                <w:u w:val="single"/>
              </w:rPr>
            </w:r>
            <w:r w:rsidR="00C56DF5" w:rsidRPr="00154511">
              <w:rPr>
                <w:color w:val="0000FF"/>
                <w:u w:val="single"/>
              </w:rPr>
              <w:fldChar w:fldCharType="separate"/>
            </w:r>
            <w:r w:rsidR="00E40D77" w:rsidRPr="00154511">
              <w:rPr>
                <w:color w:val="0000FF"/>
                <w:u w:val="single"/>
              </w:rPr>
              <w:t>Exported Options</w:t>
            </w:r>
            <w:r w:rsidR="00C56DF5" w:rsidRPr="00154511">
              <w:rPr>
                <w:color w:val="0000FF"/>
                <w:u w:val="single"/>
              </w:rPr>
              <w:fldChar w:fldCharType="end"/>
            </w:r>
            <w:r w:rsidR="00417F93">
              <w:t>”</w:t>
            </w:r>
            <w:r w:rsidR="00C56DF5" w:rsidRPr="008D0393">
              <w:t xml:space="preserve"> </w:t>
            </w:r>
            <w:r w:rsidR="00C56DF5" w:rsidRPr="008D0393">
              <w:lastRenderedPageBreak/>
              <w:t>section in</w:t>
            </w:r>
            <w:r w:rsidRPr="008D0393">
              <w:t xml:space="preserve"> </w:t>
            </w:r>
            <w:r w:rsidRPr="00154511">
              <w:rPr>
                <w:color w:val="0000FF"/>
                <w:u w:val="single"/>
              </w:rPr>
              <w:fldChar w:fldCharType="begin"/>
            </w:r>
            <w:r w:rsidRPr="00154511">
              <w:rPr>
                <w:color w:val="0000FF"/>
                <w:u w:val="single"/>
              </w:rPr>
              <w:instrText xml:space="preserve"> REF _Ref324243012 \h  \* MERGEFORMAT </w:instrText>
            </w:r>
            <w:r w:rsidRPr="00154511">
              <w:rPr>
                <w:color w:val="0000FF"/>
                <w:u w:val="single"/>
              </w:rPr>
            </w:r>
            <w:r w:rsidRPr="00154511">
              <w:rPr>
                <w:color w:val="0000FF"/>
                <w:u w:val="single"/>
              </w:rPr>
              <w:fldChar w:fldCharType="separate"/>
            </w:r>
            <w:r w:rsidR="00E40D77" w:rsidRPr="00154511">
              <w:rPr>
                <w:color w:val="0000FF"/>
                <w:u w:val="single"/>
              </w:rPr>
              <w:t>Table 23</w:t>
            </w:r>
            <w:r w:rsidRPr="00154511">
              <w:rPr>
                <w:color w:val="0000FF"/>
                <w:u w:val="single"/>
              </w:rPr>
              <w:fldChar w:fldCharType="end"/>
            </w:r>
            <w:r w:rsidR="0059019B" w:rsidRPr="008D0393">
              <w:t>.</w:t>
            </w:r>
          </w:p>
          <w:p w:rsidR="00394336" w:rsidRPr="008D0393" w:rsidRDefault="00FD5D9D" w:rsidP="007E580A">
            <w:pPr>
              <w:pStyle w:val="TableListBullet2"/>
            </w:pPr>
            <w:r w:rsidRPr="008D0393">
              <w:t xml:space="preserve">Added the </w:t>
            </w:r>
            <w:r w:rsidR="00C56DF5" w:rsidRPr="008D0393">
              <w:t xml:space="preserve">following </w:t>
            </w:r>
            <w:r w:rsidRPr="008D0393">
              <w:t xml:space="preserve">new and modified </w:t>
            </w:r>
            <w:r w:rsidR="00F675F7" w:rsidRPr="008D0393">
              <w:t>e</w:t>
            </w:r>
            <w:r w:rsidR="00C56DF5" w:rsidRPr="008D0393">
              <w:t xml:space="preserve">PCS </w:t>
            </w:r>
            <w:r w:rsidRPr="008D0393">
              <w:t>APIs to</w:t>
            </w:r>
            <w:r w:rsidR="00C56DF5" w:rsidRPr="008D0393">
              <w:t xml:space="preserve"> the </w:t>
            </w:r>
            <w:r w:rsidR="006C50DB">
              <w:t>“</w:t>
            </w:r>
            <w:r w:rsidR="00C56DF5" w:rsidRPr="00154511">
              <w:rPr>
                <w:color w:val="0000FF"/>
                <w:u w:val="single"/>
              </w:rPr>
              <w:fldChar w:fldCharType="begin"/>
            </w:r>
            <w:r w:rsidR="00C56DF5" w:rsidRPr="00154511">
              <w:rPr>
                <w:color w:val="0000FF"/>
                <w:u w:val="single"/>
              </w:rPr>
              <w:instrText xml:space="preserve"> REF _Ref355082652 \h  \* MERGEFORMAT </w:instrText>
            </w:r>
            <w:r w:rsidR="00C56DF5" w:rsidRPr="00154511">
              <w:rPr>
                <w:color w:val="0000FF"/>
                <w:u w:val="single"/>
              </w:rPr>
            </w:r>
            <w:r w:rsidR="00C56DF5" w:rsidRPr="00154511">
              <w:rPr>
                <w:color w:val="0000FF"/>
                <w:u w:val="single"/>
              </w:rPr>
              <w:fldChar w:fldCharType="separate"/>
            </w:r>
            <w:r w:rsidR="00E40D77" w:rsidRPr="00154511">
              <w:rPr>
                <w:color w:val="0000FF"/>
                <w:u w:val="single"/>
              </w:rPr>
              <w:t>Callable Entry Points</w:t>
            </w:r>
            <w:r w:rsidR="00C56DF5" w:rsidRPr="00154511">
              <w:rPr>
                <w:color w:val="0000FF"/>
                <w:u w:val="single"/>
              </w:rPr>
              <w:fldChar w:fldCharType="end"/>
            </w:r>
            <w:r w:rsidR="006C50DB">
              <w:t>“</w:t>
            </w:r>
            <w:r w:rsidR="00C56DF5" w:rsidRPr="008D0393">
              <w:t xml:space="preserve"> section in</w:t>
            </w:r>
            <w:r w:rsidRPr="008D0393">
              <w:t xml:space="preserve"> </w:t>
            </w:r>
            <w:r w:rsidR="006B6C69" w:rsidRPr="00154511">
              <w:rPr>
                <w:color w:val="0000FF"/>
                <w:u w:val="single"/>
              </w:rPr>
              <w:fldChar w:fldCharType="begin"/>
            </w:r>
            <w:r w:rsidR="006B6C69" w:rsidRPr="00154511">
              <w:rPr>
                <w:color w:val="0000FF"/>
                <w:u w:val="single"/>
              </w:rPr>
              <w:instrText xml:space="preserve"> REF _Ref333475931 \h  \* MERGEFORMAT </w:instrText>
            </w:r>
            <w:r w:rsidR="006B6C69" w:rsidRPr="00154511">
              <w:rPr>
                <w:color w:val="0000FF"/>
                <w:u w:val="single"/>
              </w:rPr>
            </w:r>
            <w:r w:rsidR="006B6C69" w:rsidRPr="00154511">
              <w:rPr>
                <w:color w:val="0000FF"/>
                <w:u w:val="single"/>
              </w:rPr>
              <w:fldChar w:fldCharType="separate"/>
            </w:r>
            <w:r w:rsidR="00E40D77" w:rsidRPr="00154511">
              <w:rPr>
                <w:color w:val="0000FF"/>
                <w:u w:val="single"/>
              </w:rPr>
              <w:t>Table 26</w:t>
            </w:r>
            <w:r w:rsidR="006B6C69" w:rsidRPr="00154511">
              <w:rPr>
                <w:color w:val="0000FF"/>
                <w:u w:val="single"/>
              </w:rPr>
              <w:fldChar w:fldCharType="end"/>
            </w:r>
            <w:r w:rsidRPr="008D0393">
              <w:t>:</w:t>
            </w:r>
          </w:p>
          <w:p w:rsidR="00FD5D9D" w:rsidRPr="008D0393" w:rsidRDefault="006B6C69" w:rsidP="00D1549B">
            <w:pPr>
              <w:pStyle w:val="TableListBullet3"/>
            </w:pPr>
            <w:r w:rsidRPr="008D0393">
              <w:t>$$DEA^XUSER</w:t>
            </w:r>
          </w:p>
          <w:p w:rsidR="006B6C69" w:rsidRPr="008D0393" w:rsidRDefault="006B6C69" w:rsidP="00D1549B">
            <w:pPr>
              <w:pStyle w:val="TableListBullet3"/>
            </w:pPr>
            <w:r w:rsidRPr="008D0393">
              <w:t>$$DETOX^XUSE</w:t>
            </w:r>
          </w:p>
          <w:p w:rsidR="006B6C69" w:rsidRPr="008D0393" w:rsidRDefault="006B6C69" w:rsidP="00D1549B">
            <w:pPr>
              <w:pStyle w:val="TableListBullet3"/>
            </w:pPr>
            <w:r w:rsidRPr="008D0393">
              <w:t>$$SDEA^XUSER</w:t>
            </w:r>
          </w:p>
          <w:p w:rsidR="00FD5D9D" w:rsidRPr="008D0393" w:rsidRDefault="00813BA6" w:rsidP="00D1549B">
            <w:pPr>
              <w:pStyle w:val="TableListBullet3"/>
            </w:pPr>
            <w:r w:rsidRPr="008D0393">
              <w:t>$$VDEA^XUSER</w:t>
            </w:r>
          </w:p>
          <w:p w:rsidR="00BF5AC4" w:rsidRPr="008D0393" w:rsidRDefault="00BF5AC4" w:rsidP="007E580A">
            <w:pPr>
              <w:pStyle w:val="TableListBullet2"/>
            </w:pPr>
            <w:r w:rsidRPr="008D0393">
              <w:t xml:space="preserve">Added the following new </w:t>
            </w:r>
            <w:r w:rsidR="00170749" w:rsidRPr="008D0393">
              <w:t xml:space="preserve">and modified </w:t>
            </w:r>
            <w:r w:rsidRPr="008D0393">
              <w:t xml:space="preserve">RPCs to the </w:t>
            </w:r>
            <w:r w:rsidR="006C50DB">
              <w:t>“</w:t>
            </w:r>
            <w:r w:rsidRPr="00154511">
              <w:rPr>
                <w:color w:val="0000FF"/>
                <w:u w:val="single"/>
              </w:rPr>
              <w:fldChar w:fldCharType="begin"/>
            </w:r>
            <w:r w:rsidRPr="00154511">
              <w:rPr>
                <w:color w:val="0000FF"/>
                <w:u w:val="single"/>
              </w:rPr>
              <w:instrText xml:space="preserve"> REF _Ref354665306 \h </w:instrText>
            </w:r>
            <w:r w:rsidR="00F675F7" w:rsidRPr="00154511">
              <w:rPr>
                <w:color w:val="0000FF"/>
                <w:u w:val="single"/>
              </w:rPr>
              <w:instrText xml:space="preserve"> \* MERGEFORMAT </w:instrText>
            </w:r>
            <w:r w:rsidRPr="00154511">
              <w:rPr>
                <w:color w:val="0000FF"/>
                <w:u w:val="single"/>
              </w:rPr>
            </w:r>
            <w:r w:rsidRPr="00154511">
              <w:rPr>
                <w:color w:val="0000FF"/>
                <w:u w:val="single"/>
              </w:rPr>
              <w:fldChar w:fldCharType="separate"/>
            </w:r>
            <w:r w:rsidR="00E40D77" w:rsidRPr="00154511">
              <w:rPr>
                <w:color w:val="0000FF"/>
                <w:u w:val="single"/>
              </w:rPr>
              <w:t>Remote Procedure Calls (RPCs)</w:t>
            </w:r>
            <w:r w:rsidRPr="00154511">
              <w:rPr>
                <w:color w:val="0000FF"/>
                <w:u w:val="single"/>
              </w:rPr>
              <w:fldChar w:fldCharType="end"/>
            </w:r>
            <w:r w:rsidR="006C50DB">
              <w:t>“</w:t>
            </w:r>
            <w:r w:rsidRPr="008D0393">
              <w:t xml:space="preserve"> section in </w:t>
            </w:r>
            <w:r w:rsidRPr="00154511">
              <w:rPr>
                <w:color w:val="0000FF"/>
                <w:u w:val="single"/>
              </w:rPr>
              <w:fldChar w:fldCharType="begin"/>
            </w:r>
            <w:r w:rsidRPr="00154511">
              <w:rPr>
                <w:color w:val="0000FF"/>
                <w:u w:val="single"/>
              </w:rPr>
              <w:instrText xml:space="preserve"> REF _Ref354998104 \h </w:instrText>
            </w:r>
            <w:r w:rsidR="00170749" w:rsidRPr="00154511">
              <w:rPr>
                <w:color w:val="0000FF"/>
                <w:u w:val="single"/>
              </w:rPr>
              <w:instrText xml:space="preserve"> \* MERGEFORMAT </w:instrText>
            </w:r>
            <w:r w:rsidRPr="00154511">
              <w:rPr>
                <w:color w:val="0000FF"/>
                <w:u w:val="single"/>
              </w:rPr>
            </w:r>
            <w:r w:rsidRPr="00154511">
              <w:rPr>
                <w:color w:val="0000FF"/>
                <w:u w:val="single"/>
              </w:rPr>
              <w:fldChar w:fldCharType="separate"/>
            </w:r>
            <w:r w:rsidR="00E40D77" w:rsidRPr="00154511">
              <w:rPr>
                <w:color w:val="0000FF"/>
                <w:u w:val="single"/>
              </w:rPr>
              <w:t>Table 28</w:t>
            </w:r>
            <w:r w:rsidRPr="00154511">
              <w:rPr>
                <w:color w:val="0000FF"/>
                <w:u w:val="single"/>
              </w:rPr>
              <w:fldChar w:fldCharType="end"/>
            </w:r>
            <w:r w:rsidR="00170749" w:rsidRPr="008D0393">
              <w:t>:</w:t>
            </w:r>
          </w:p>
          <w:p w:rsidR="00170749" w:rsidRPr="008D0393" w:rsidRDefault="00F675F7" w:rsidP="00D1549B">
            <w:pPr>
              <w:pStyle w:val="TableListBullet3"/>
              <w:rPr>
                <w:rFonts w:ascii="Times New Roman" w:hAnsi="Times New Roman"/>
              </w:rPr>
            </w:pPr>
            <w:r w:rsidRPr="008D0393">
              <w:t>XU EPCS EDIT</w:t>
            </w:r>
          </w:p>
          <w:p w:rsidR="00F675F7" w:rsidRPr="008D0393" w:rsidRDefault="00F675F7" w:rsidP="00D1549B">
            <w:pPr>
              <w:pStyle w:val="TableListBullet3"/>
            </w:pPr>
            <w:r w:rsidRPr="008D0393">
              <w:t>XUS PKI SET UPN</w:t>
            </w:r>
          </w:p>
          <w:p w:rsidR="00F675F7" w:rsidRPr="008D0393" w:rsidRDefault="00F675F7" w:rsidP="00D1549B">
            <w:pPr>
              <w:pStyle w:val="TableListBullet3"/>
            </w:pPr>
            <w:r w:rsidRPr="008D0393">
              <w:t>XUS PKI GET UPN</w:t>
            </w:r>
          </w:p>
          <w:p w:rsidR="00F675F7" w:rsidRPr="008D0393" w:rsidRDefault="00F675F7" w:rsidP="00D1549B">
            <w:pPr>
              <w:pStyle w:val="TableListBullet3"/>
            </w:pPr>
            <w:r w:rsidRPr="008D0393">
              <w:t>XWB GET VARIABLE VALUE</w:t>
            </w:r>
          </w:p>
          <w:p w:rsidR="00761B3A" w:rsidRPr="008D0393" w:rsidRDefault="00761B3A" w:rsidP="007E580A">
            <w:pPr>
              <w:pStyle w:val="TableListBullet2"/>
            </w:pPr>
            <w:r w:rsidRPr="008D0393">
              <w:t xml:space="preserve">Added the XUSSPKI SAN bulletin to the </w:t>
            </w:r>
            <w:r w:rsidR="006C50DB">
              <w:t>“</w:t>
            </w:r>
            <w:r w:rsidRPr="00154511">
              <w:rPr>
                <w:color w:val="0000FF"/>
                <w:u w:val="single"/>
              </w:rPr>
              <w:fldChar w:fldCharType="begin"/>
            </w:r>
            <w:r w:rsidRPr="00154511">
              <w:rPr>
                <w:color w:val="0000FF"/>
                <w:u w:val="single"/>
              </w:rPr>
              <w:instrText xml:space="preserve"> REF _Ref354998139 \h  \* MERGEFORMAT </w:instrText>
            </w:r>
            <w:r w:rsidRPr="00154511">
              <w:rPr>
                <w:color w:val="0000FF"/>
                <w:u w:val="single"/>
              </w:rPr>
            </w:r>
            <w:r w:rsidRPr="00154511">
              <w:rPr>
                <w:color w:val="0000FF"/>
                <w:u w:val="single"/>
              </w:rPr>
              <w:fldChar w:fldCharType="separate"/>
            </w:r>
            <w:r w:rsidR="00E40D77" w:rsidRPr="00154511">
              <w:rPr>
                <w:color w:val="0000FF"/>
                <w:u w:val="single"/>
              </w:rPr>
              <w:t>Bulletins</w:t>
            </w:r>
            <w:r w:rsidRPr="00154511">
              <w:rPr>
                <w:color w:val="0000FF"/>
                <w:u w:val="single"/>
              </w:rPr>
              <w:fldChar w:fldCharType="end"/>
            </w:r>
            <w:r w:rsidR="00417F93">
              <w:t>”</w:t>
            </w:r>
            <w:r w:rsidRPr="008D0393">
              <w:t xml:space="preserve"> section in </w:t>
            </w:r>
            <w:r w:rsidRPr="00154511">
              <w:rPr>
                <w:color w:val="0000FF"/>
                <w:u w:val="single"/>
              </w:rPr>
              <w:fldChar w:fldCharType="begin"/>
            </w:r>
            <w:r w:rsidRPr="00154511">
              <w:rPr>
                <w:color w:val="0000FF"/>
                <w:u w:val="single"/>
              </w:rPr>
              <w:instrText xml:space="preserve"> REF _Ref354998247 \h  \* MERGEFORMAT </w:instrText>
            </w:r>
            <w:r w:rsidRPr="00154511">
              <w:rPr>
                <w:color w:val="0000FF"/>
                <w:u w:val="single"/>
              </w:rPr>
            </w:r>
            <w:r w:rsidRPr="00154511">
              <w:rPr>
                <w:color w:val="0000FF"/>
                <w:u w:val="single"/>
              </w:rPr>
              <w:fldChar w:fldCharType="separate"/>
            </w:r>
            <w:r w:rsidR="00E40D77" w:rsidRPr="00154511">
              <w:rPr>
                <w:color w:val="0000FF"/>
                <w:u w:val="single"/>
              </w:rPr>
              <w:t>Table 34</w:t>
            </w:r>
            <w:r w:rsidRPr="00154511">
              <w:rPr>
                <w:color w:val="0000FF"/>
                <w:u w:val="single"/>
              </w:rPr>
              <w:fldChar w:fldCharType="end"/>
            </w:r>
            <w:r w:rsidRPr="008D0393">
              <w:t>.</w:t>
            </w:r>
          </w:p>
          <w:p w:rsidR="00EB54E2" w:rsidRPr="008D0393" w:rsidRDefault="00EB54E2" w:rsidP="007E580A">
            <w:pPr>
              <w:pStyle w:val="TableListBullet2"/>
            </w:pPr>
            <w:r w:rsidRPr="008D0393">
              <w:t xml:space="preserve">Added the XUEPCSEDIT security key to the </w:t>
            </w:r>
            <w:r w:rsidR="006C50DB">
              <w:t>“</w:t>
            </w:r>
            <w:r w:rsidR="00BF5AC4" w:rsidRPr="00154511">
              <w:rPr>
                <w:color w:val="0000FF"/>
                <w:u w:val="single"/>
              </w:rPr>
              <w:fldChar w:fldCharType="begin"/>
            </w:r>
            <w:r w:rsidR="00BF5AC4" w:rsidRPr="00154511">
              <w:rPr>
                <w:color w:val="0000FF"/>
                <w:u w:val="single"/>
              </w:rPr>
              <w:instrText xml:space="preserve"> REF _Ref355082924 \h  \* MERGEFORMAT </w:instrText>
            </w:r>
            <w:r w:rsidR="00BF5AC4" w:rsidRPr="00154511">
              <w:rPr>
                <w:color w:val="0000FF"/>
                <w:u w:val="single"/>
              </w:rPr>
            </w:r>
            <w:r w:rsidR="00BF5AC4" w:rsidRPr="00154511">
              <w:rPr>
                <w:color w:val="0000FF"/>
                <w:u w:val="single"/>
              </w:rPr>
              <w:fldChar w:fldCharType="separate"/>
            </w:r>
            <w:r w:rsidR="00E40D77" w:rsidRPr="00154511">
              <w:rPr>
                <w:color w:val="0000FF"/>
                <w:u w:val="single"/>
              </w:rPr>
              <w:t>Security Keys</w:t>
            </w:r>
            <w:r w:rsidR="00BF5AC4" w:rsidRPr="00154511">
              <w:rPr>
                <w:color w:val="0000FF"/>
                <w:u w:val="single"/>
              </w:rPr>
              <w:fldChar w:fldCharType="end"/>
            </w:r>
            <w:r w:rsidR="00417F93">
              <w:t>”</w:t>
            </w:r>
            <w:r w:rsidRPr="008D0393">
              <w:t xml:space="preserve"> section in </w:t>
            </w:r>
            <w:r w:rsidR="00BF5AC4" w:rsidRPr="00154511">
              <w:rPr>
                <w:color w:val="0000FF"/>
                <w:u w:val="single"/>
              </w:rPr>
              <w:fldChar w:fldCharType="begin"/>
            </w:r>
            <w:r w:rsidR="00BF5AC4" w:rsidRPr="00154511">
              <w:rPr>
                <w:color w:val="0000FF"/>
                <w:u w:val="single"/>
              </w:rPr>
              <w:instrText xml:space="preserve"> REF _Ref355083482 \h  \* MERGEFORMAT </w:instrText>
            </w:r>
            <w:r w:rsidR="00BF5AC4" w:rsidRPr="00154511">
              <w:rPr>
                <w:color w:val="0000FF"/>
                <w:u w:val="single"/>
              </w:rPr>
            </w:r>
            <w:r w:rsidR="00BF5AC4" w:rsidRPr="00154511">
              <w:rPr>
                <w:color w:val="0000FF"/>
                <w:u w:val="single"/>
              </w:rPr>
              <w:fldChar w:fldCharType="separate"/>
            </w:r>
            <w:r w:rsidR="00E40D77" w:rsidRPr="00154511">
              <w:rPr>
                <w:color w:val="0000FF"/>
                <w:u w:val="single"/>
              </w:rPr>
              <w:t>Table 35</w:t>
            </w:r>
            <w:r w:rsidR="00BF5AC4" w:rsidRPr="00154511">
              <w:rPr>
                <w:color w:val="0000FF"/>
                <w:u w:val="single"/>
              </w:rPr>
              <w:fldChar w:fldCharType="end"/>
            </w:r>
            <w:r w:rsidRPr="008D0393">
              <w:t>.</w:t>
            </w:r>
          </w:p>
          <w:p w:rsidR="00C56DF5" w:rsidRPr="008D0393" w:rsidRDefault="00C56DF5" w:rsidP="00C56DF5">
            <w:pPr>
              <w:pStyle w:val="TableListBullet"/>
              <w:rPr>
                <w:color w:val="000000"/>
              </w:rPr>
            </w:pPr>
            <w:r w:rsidRPr="008D0393">
              <w:t>Reformatted document to follow current style guides and standards.</w:t>
            </w:r>
          </w:p>
          <w:p w:rsidR="00C56DF5" w:rsidRPr="008D0393" w:rsidRDefault="00C56DF5" w:rsidP="00C56DF5">
            <w:pPr>
              <w:pStyle w:val="TableListBullet"/>
              <w:rPr>
                <w:color w:val="000000"/>
              </w:rPr>
            </w:pPr>
            <w:r w:rsidRPr="008D0393">
              <w:t xml:space="preserve">Replaced references from </w:t>
            </w:r>
            <w:r w:rsidR="006C50DB">
              <w:t>“</w:t>
            </w:r>
            <w:r w:rsidRPr="008D0393">
              <w:rPr>
                <w:i/>
              </w:rPr>
              <w:t>VA FileMan Getting Started Manual</w:t>
            </w:r>
            <w:r w:rsidR="006C50DB">
              <w:t>”</w:t>
            </w:r>
            <w:r w:rsidRPr="008D0393">
              <w:t xml:space="preserve"> to </w:t>
            </w:r>
            <w:r w:rsidR="006C50DB">
              <w:t>“</w:t>
            </w:r>
            <w:r w:rsidRPr="008D0393">
              <w:rPr>
                <w:i/>
              </w:rPr>
              <w:t>VA FileMan User Manual</w:t>
            </w:r>
            <w:r w:rsidRPr="008D0393">
              <w:t>,</w:t>
            </w:r>
            <w:r w:rsidR="006C50DB">
              <w:t>”</w:t>
            </w:r>
            <w:r w:rsidRPr="008D0393">
              <w:t xml:space="preserve"> since the next VA FileMan 22.</w:t>
            </w:r>
            <w:r w:rsidRPr="008D0393">
              <w:rPr>
                <w:i/>
              </w:rPr>
              <w:t>n</w:t>
            </w:r>
            <w:r w:rsidRPr="008D0393">
              <w:t xml:space="preserve"> software version will be creating a new </w:t>
            </w:r>
            <w:r w:rsidR="006C50DB">
              <w:t>“</w:t>
            </w:r>
            <w:r w:rsidRPr="008D0393">
              <w:rPr>
                <w:i/>
              </w:rPr>
              <w:t>VA FileMan Getting Started Manual</w:t>
            </w:r>
            <w:r w:rsidRPr="008D0393">
              <w:t>.</w:t>
            </w:r>
            <w:r w:rsidR="006C50DB">
              <w:t>”</w:t>
            </w:r>
          </w:p>
          <w:p w:rsidR="00C56DF5" w:rsidRPr="008D0393" w:rsidRDefault="00C56DF5" w:rsidP="00C56DF5">
            <w:pPr>
              <w:pStyle w:val="TableListBullet"/>
              <w:rPr>
                <w:color w:val="000000"/>
              </w:rPr>
            </w:pPr>
            <w:r w:rsidRPr="008D0393">
              <w:t xml:space="preserve">Added the </w:t>
            </w:r>
            <w:r w:rsidR="006C50DB">
              <w:t>“</w:t>
            </w:r>
            <w:r w:rsidRPr="008D0393">
              <w:rPr>
                <w:color w:val="0000FF"/>
                <w:u w:val="single"/>
              </w:rPr>
              <w:fldChar w:fldCharType="begin"/>
            </w:r>
            <w:r w:rsidRPr="008D0393">
              <w:rPr>
                <w:color w:val="0000FF"/>
                <w:u w:val="single"/>
              </w:rPr>
              <w:instrText xml:space="preserve"> REF _Ref354660008 \h  \* MERGEFORMAT </w:instrText>
            </w:r>
            <w:r w:rsidRPr="008D0393">
              <w:rPr>
                <w:color w:val="0000FF"/>
                <w:u w:val="single"/>
              </w:rPr>
            </w:r>
            <w:r w:rsidRPr="008D0393">
              <w:rPr>
                <w:color w:val="0000FF"/>
                <w:u w:val="single"/>
              </w:rPr>
              <w:fldChar w:fldCharType="separate"/>
            </w:r>
            <w:r w:rsidR="00E40D77" w:rsidRPr="00E40D77">
              <w:rPr>
                <w:color w:val="0000FF"/>
                <w:u w:val="single"/>
              </w:rPr>
              <w:t>Kernel Parameter Definitions</w:t>
            </w:r>
            <w:r w:rsidR="00E40D77" w:rsidRPr="00E40D77">
              <w:rPr>
                <w:rFonts w:ascii="Verdana" w:hAnsi="Verdana"/>
                <w:color w:val="0000FF"/>
                <w:u w:val="single"/>
              </w:rPr>
              <w:t xml:space="preserve"> </w:t>
            </w:r>
            <w:r w:rsidR="00E40D77" w:rsidRPr="00E40D77">
              <w:rPr>
                <w:color w:val="0000FF"/>
                <w:u w:val="single"/>
              </w:rPr>
              <w:t>(#8989.51)</w:t>
            </w:r>
            <w:r w:rsidR="00E40D77" w:rsidRPr="00154511">
              <w:rPr>
                <w:color w:val="0000FF"/>
                <w:u w:val="single"/>
              </w:rPr>
              <w:t xml:space="preserve"> File</w:t>
            </w:r>
            <w:r w:rsidRPr="008D0393">
              <w:rPr>
                <w:color w:val="0000FF"/>
                <w:u w:val="single"/>
              </w:rPr>
              <w:fldChar w:fldCharType="end"/>
            </w:r>
            <w:r w:rsidR="00417F93">
              <w:t>”</w:t>
            </w:r>
            <w:r w:rsidRPr="008D0393">
              <w:t xml:space="preserve"> section and </w:t>
            </w:r>
            <w:r w:rsidRPr="008D0393">
              <w:rPr>
                <w:color w:val="0000FF"/>
                <w:u w:val="single"/>
              </w:rPr>
              <w:fldChar w:fldCharType="begin"/>
            </w:r>
            <w:r w:rsidRPr="008D0393">
              <w:rPr>
                <w:color w:val="0000FF"/>
                <w:u w:val="single"/>
              </w:rPr>
              <w:instrText xml:space="preserve"> REF _Ref354660023 \h  \* MERGEFORMAT </w:instrText>
            </w:r>
            <w:r w:rsidRPr="008D0393">
              <w:rPr>
                <w:color w:val="0000FF"/>
                <w:u w:val="single"/>
              </w:rPr>
            </w:r>
            <w:r w:rsidRPr="008D0393">
              <w:rPr>
                <w:color w:val="0000FF"/>
                <w:u w:val="single"/>
              </w:rPr>
              <w:fldChar w:fldCharType="separate"/>
            </w:r>
            <w:r w:rsidR="00E40D77" w:rsidRPr="00E40D77">
              <w:rPr>
                <w:color w:val="0000FF"/>
                <w:u w:val="single"/>
              </w:rPr>
              <w:t>Table 5</w:t>
            </w:r>
            <w:r w:rsidRPr="008D0393">
              <w:rPr>
                <w:color w:val="0000FF"/>
                <w:u w:val="single"/>
              </w:rPr>
              <w:fldChar w:fldCharType="end"/>
            </w:r>
            <w:r w:rsidRPr="008D0393">
              <w:t>.</w:t>
            </w:r>
          </w:p>
          <w:p w:rsidR="00C56DF5" w:rsidRPr="008D0393" w:rsidRDefault="00C56DF5" w:rsidP="00C56DF5">
            <w:pPr>
              <w:pStyle w:val="TableListBullet"/>
              <w:rPr>
                <w:color w:val="000000"/>
              </w:rPr>
            </w:pPr>
            <w:r w:rsidRPr="008D0393">
              <w:t xml:space="preserve">Added the </w:t>
            </w:r>
            <w:r w:rsidR="006C50DB">
              <w:t>“</w:t>
            </w:r>
            <w:r w:rsidRPr="008D0393">
              <w:rPr>
                <w:color w:val="0000FF"/>
                <w:u w:val="single"/>
              </w:rPr>
              <w:fldChar w:fldCharType="begin"/>
            </w:r>
            <w:r w:rsidRPr="008D0393">
              <w:rPr>
                <w:color w:val="0000FF"/>
                <w:u w:val="single"/>
              </w:rPr>
              <w:instrText xml:space="preserve"> REF _Ref354665306 \h  \* MERGEFORMAT </w:instrText>
            </w:r>
            <w:r w:rsidRPr="008D0393">
              <w:rPr>
                <w:color w:val="0000FF"/>
                <w:u w:val="single"/>
              </w:rPr>
            </w:r>
            <w:r w:rsidRPr="008D0393">
              <w:rPr>
                <w:color w:val="0000FF"/>
                <w:u w:val="single"/>
              </w:rPr>
              <w:fldChar w:fldCharType="separate"/>
            </w:r>
            <w:r w:rsidR="00E40D77" w:rsidRPr="00E40D77">
              <w:rPr>
                <w:color w:val="0000FF"/>
                <w:u w:val="single"/>
              </w:rPr>
              <w:t>Remote Procedure Calls (RPCs)</w:t>
            </w:r>
            <w:r w:rsidRPr="008D0393">
              <w:rPr>
                <w:color w:val="0000FF"/>
                <w:u w:val="single"/>
              </w:rPr>
              <w:fldChar w:fldCharType="end"/>
            </w:r>
            <w:r w:rsidR="00417F93">
              <w:t>”</w:t>
            </w:r>
            <w:r w:rsidRPr="008D0393">
              <w:t xml:space="preserve"> section and </w:t>
            </w:r>
            <w:r w:rsidRPr="008D0393">
              <w:rPr>
                <w:color w:val="0000FF"/>
                <w:u w:val="single"/>
              </w:rPr>
              <w:fldChar w:fldCharType="begin"/>
            </w:r>
            <w:r w:rsidRPr="008D0393">
              <w:rPr>
                <w:color w:val="0000FF"/>
                <w:u w:val="single"/>
              </w:rPr>
              <w:instrText xml:space="preserve"> REF _Ref354998104 \h  \* MERGEFORMAT </w:instrText>
            </w:r>
            <w:r w:rsidRPr="008D0393">
              <w:rPr>
                <w:color w:val="0000FF"/>
                <w:u w:val="single"/>
              </w:rPr>
            </w:r>
            <w:r w:rsidRPr="008D0393">
              <w:rPr>
                <w:color w:val="0000FF"/>
                <w:u w:val="single"/>
              </w:rPr>
              <w:fldChar w:fldCharType="separate"/>
            </w:r>
            <w:r w:rsidR="00E40D77" w:rsidRPr="00E40D77">
              <w:rPr>
                <w:color w:val="0000FF"/>
                <w:u w:val="single"/>
              </w:rPr>
              <w:t>Table 28</w:t>
            </w:r>
            <w:r w:rsidRPr="008D0393">
              <w:rPr>
                <w:color w:val="0000FF"/>
                <w:u w:val="single"/>
              </w:rPr>
              <w:fldChar w:fldCharType="end"/>
            </w:r>
            <w:r w:rsidRPr="008D0393">
              <w:t>.</w:t>
            </w:r>
          </w:p>
          <w:p w:rsidR="00C56DF5" w:rsidRPr="008D0393" w:rsidRDefault="00C56DF5" w:rsidP="00C56DF5">
            <w:pPr>
              <w:pStyle w:val="TableListBullet"/>
              <w:rPr>
                <w:color w:val="000000"/>
              </w:rPr>
            </w:pPr>
            <w:r w:rsidRPr="008D0393">
              <w:t xml:space="preserve">Added the </w:t>
            </w:r>
            <w:r w:rsidR="006C50DB">
              <w:t>“</w:t>
            </w:r>
            <w:r w:rsidRPr="008D0393">
              <w:rPr>
                <w:color w:val="0000FF"/>
                <w:u w:val="single"/>
              </w:rPr>
              <w:fldChar w:fldCharType="begin"/>
            </w:r>
            <w:r w:rsidRPr="008D0393">
              <w:rPr>
                <w:color w:val="0000FF"/>
                <w:u w:val="single"/>
              </w:rPr>
              <w:instrText xml:space="preserve"> REF _Ref354998139 \h  \* MERGEFORMAT </w:instrText>
            </w:r>
            <w:r w:rsidRPr="008D0393">
              <w:rPr>
                <w:color w:val="0000FF"/>
                <w:u w:val="single"/>
              </w:rPr>
            </w:r>
            <w:r w:rsidRPr="008D0393">
              <w:rPr>
                <w:color w:val="0000FF"/>
                <w:u w:val="single"/>
              </w:rPr>
              <w:fldChar w:fldCharType="separate"/>
            </w:r>
            <w:r w:rsidR="00E40D77" w:rsidRPr="00E40D77">
              <w:rPr>
                <w:color w:val="0000FF"/>
                <w:u w:val="single"/>
              </w:rPr>
              <w:t>Bulletins</w:t>
            </w:r>
            <w:r w:rsidRPr="008D0393">
              <w:rPr>
                <w:color w:val="0000FF"/>
                <w:u w:val="single"/>
              </w:rPr>
              <w:fldChar w:fldCharType="end"/>
            </w:r>
            <w:r w:rsidR="00417F93">
              <w:t>”</w:t>
            </w:r>
            <w:r w:rsidRPr="008D0393">
              <w:t xml:space="preserve"> section and </w:t>
            </w:r>
            <w:r w:rsidRPr="008D0393">
              <w:rPr>
                <w:color w:val="0000FF"/>
                <w:u w:val="single"/>
              </w:rPr>
              <w:fldChar w:fldCharType="begin"/>
            </w:r>
            <w:r w:rsidRPr="008D0393">
              <w:rPr>
                <w:color w:val="0000FF"/>
                <w:u w:val="single"/>
              </w:rPr>
              <w:instrText xml:space="preserve"> REF _Ref354998247 \h  \* MERGEFORMAT </w:instrText>
            </w:r>
            <w:r w:rsidRPr="008D0393">
              <w:rPr>
                <w:color w:val="0000FF"/>
                <w:u w:val="single"/>
              </w:rPr>
            </w:r>
            <w:r w:rsidRPr="008D0393">
              <w:rPr>
                <w:color w:val="0000FF"/>
                <w:u w:val="single"/>
              </w:rPr>
              <w:fldChar w:fldCharType="separate"/>
            </w:r>
            <w:r w:rsidR="00E40D77" w:rsidRPr="00E40D77">
              <w:rPr>
                <w:color w:val="0000FF"/>
                <w:u w:val="single"/>
              </w:rPr>
              <w:t>Table 34</w:t>
            </w:r>
            <w:r w:rsidRPr="008D0393">
              <w:rPr>
                <w:color w:val="0000FF"/>
                <w:u w:val="single"/>
              </w:rPr>
              <w:fldChar w:fldCharType="end"/>
            </w:r>
            <w:r w:rsidRPr="008D0393">
              <w:t>.</w:t>
            </w:r>
          </w:p>
          <w:p w:rsidR="0005178C" w:rsidRPr="008D0393" w:rsidRDefault="0005178C" w:rsidP="00A423A0">
            <w:pPr>
              <w:pStyle w:val="TableListBullet"/>
            </w:pPr>
            <w:r w:rsidRPr="008D0393">
              <w:t xml:space="preserve">Patch XU*8.0*546: Support for Device Hunt Groups was </w:t>
            </w:r>
            <w:r w:rsidRPr="008D0393">
              <w:lastRenderedPageBreak/>
              <w:t>removed. This includes removal of the *HUNT GROUP (#29) and HUNT GROUP DEVICE (#30) fields in the DEVICE</w:t>
            </w:r>
            <w:r w:rsidR="0081254B" w:rsidRPr="008D0393">
              <w:t xml:space="preserve"> (#3.5)</w:t>
            </w:r>
            <w:r w:rsidRPr="008D0393">
              <w:t xml:space="preserve"> file. Sites had to remove any HUNT GROUP devices before installing this patch using VA FileMan to find any existing Hunt Groups. Chapter 18, </w:t>
            </w:r>
            <w:r w:rsidR="006C50DB">
              <w:t>“</w:t>
            </w:r>
            <w:bookmarkStart w:id="6" w:name="_Toc236534753"/>
            <w:bookmarkStart w:id="7" w:name="_Ref237234954"/>
            <w:bookmarkStart w:id="8" w:name="_Toc332702713"/>
            <w:r w:rsidRPr="008D0393">
              <w:t>Hunt Groups</w:t>
            </w:r>
            <w:bookmarkEnd w:id="6"/>
            <w:bookmarkEnd w:id="7"/>
            <w:bookmarkEnd w:id="8"/>
            <w:r w:rsidR="006C50DB">
              <w:t>”</w:t>
            </w:r>
            <w:r w:rsidRPr="008D0393">
              <w:t xml:space="preserve"> was deleted from this manual. Also, any </w:t>
            </w:r>
            <w:r w:rsidR="008D0393" w:rsidRPr="008D0393">
              <w:t xml:space="preserve">references to </w:t>
            </w:r>
            <w:r w:rsidR="006C50DB">
              <w:t>“</w:t>
            </w:r>
            <w:r w:rsidR="008D0393" w:rsidRPr="008D0393">
              <w:t>Hunt Groups</w:t>
            </w:r>
            <w:r w:rsidR="006C50DB">
              <w:t>”</w:t>
            </w:r>
            <w:r w:rsidR="008D0393" w:rsidRPr="008D0393">
              <w:t xml:space="preserve"> were</w:t>
            </w:r>
            <w:r w:rsidRPr="008D0393">
              <w:t xml:space="preserve"> removed.</w:t>
            </w:r>
          </w:p>
          <w:p w:rsidR="0085642D" w:rsidRPr="008D0393" w:rsidRDefault="0085642D" w:rsidP="00A423A0">
            <w:pPr>
              <w:pStyle w:val="TableListBullet"/>
            </w:pPr>
            <w:r w:rsidRPr="008D0393">
              <w:t>Patches XU*8.0*285: Added the ALERT RECIPIENT TYPE</w:t>
            </w:r>
            <w:r w:rsidR="0081254B" w:rsidRPr="008D0393">
              <w:t xml:space="preserve"> (#8992.2)</w:t>
            </w:r>
            <w:r w:rsidRPr="008D0393">
              <w:t xml:space="preserve"> file to </w:t>
            </w:r>
            <w:r w:rsidRPr="008D0393">
              <w:rPr>
                <w:color w:val="0000FF"/>
                <w:u w:val="single"/>
              </w:rPr>
              <w:fldChar w:fldCharType="begin"/>
            </w:r>
            <w:r w:rsidRPr="008D0393">
              <w:rPr>
                <w:color w:val="0000FF"/>
                <w:u w:val="single"/>
              </w:rPr>
              <w:instrText xml:space="preserve"> REF _Ref333475291 \h  \* MERGEFORMAT </w:instrText>
            </w:r>
            <w:r w:rsidRPr="008D0393">
              <w:rPr>
                <w:color w:val="0000FF"/>
                <w:u w:val="single"/>
              </w:rPr>
            </w:r>
            <w:r w:rsidRPr="008D0393">
              <w:rPr>
                <w:color w:val="0000FF"/>
                <w:u w:val="single"/>
              </w:rPr>
              <w:fldChar w:fldCharType="separate"/>
            </w:r>
            <w:r w:rsidR="00E40D77" w:rsidRPr="00E40D77">
              <w:rPr>
                <w:color w:val="0000FF"/>
                <w:u w:val="single"/>
              </w:rPr>
              <w:t>Table 12</w:t>
            </w:r>
            <w:r w:rsidRPr="008D0393">
              <w:rPr>
                <w:color w:val="0000FF"/>
                <w:u w:val="single"/>
              </w:rPr>
              <w:fldChar w:fldCharType="end"/>
            </w:r>
            <w:r w:rsidRPr="008D0393">
              <w:t xml:space="preserve"> and </w:t>
            </w:r>
            <w:r w:rsidRPr="008D0393">
              <w:rPr>
                <w:color w:val="0000FF"/>
                <w:u w:val="single"/>
              </w:rPr>
              <w:fldChar w:fldCharType="begin"/>
            </w:r>
            <w:r w:rsidRPr="008D0393">
              <w:rPr>
                <w:color w:val="0000FF"/>
                <w:u w:val="single"/>
              </w:rPr>
              <w:instrText xml:space="preserve"> REF _Ref161620537 \h  \* MERGEFORMAT </w:instrText>
            </w:r>
            <w:r w:rsidRPr="008D0393">
              <w:rPr>
                <w:color w:val="0000FF"/>
                <w:u w:val="single"/>
              </w:rPr>
            </w:r>
            <w:r w:rsidRPr="008D0393">
              <w:rPr>
                <w:color w:val="0000FF"/>
                <w:u w:val="single"/>
              </w:rPr>
              <w:fldChar w:fldCharType="separate"/>
            </w:r>
            <w:r w:rsidR="00E40D77" w:rsidRPr="00E40D77">
              <w:rPr>
                <w:color w:val="0000FF"/>
                <w:u w:val="single"/>
              </w:rPr>
              <w:t>Table 15</w:t>
            </w:r>
            <w:r w:rsidRPr="008D0393">
              <w:rPr>
                <w:color w:val="0000FF"/>
                <w:u w:val="single"/>
              </w:rPr>
              <w:fldChar w:fldCharType="end"/>
            </w:r>
            <w:r w:rsidRPr="008D0393">
              <w:t>.</w:t>
            </w:r>
          </w:p>
          <w:p w:rsidR="00687475" w:rsidRPr="008D0393" w:rsidRDefault="00687475" w:rsidP="00A423A0">
            <w:pPr>
              <w:pStyle w:val="TableListBullet"/>
            </w:pPr>
            <w:r w:rsidRPr="008D0393">
              <w:t>Patch XU*8.0*513: Added the ALERT CRITICAL TEXT</w:t>
            </w:r>
            <w:r w:rsidR="0081254B" w:rsidRPr="008D0393">
              <w:t xml:space="preserve"> (#8992.3)</w:t>
            </w:r>
            <w:r w:rsidRPr="008D0393">
              <w:t xml:space="preserve"> file to </w:t>
            </w:r>
            <w:r w:rsidRPr="008D0393">
              <w:rPr>
                <w:color w:val="0000FF"/>
                <w:u w:val="single"/>
              </w:rPr>
              <w:fldChar w:fldCharType="begin"/>
            </w:r>
            <w:r w:rsidRPr="008D0393">
              <w:rPr>
                <w:color w:val="0000FF"/>
                <w:u w:val="single"/>
              </w:rPr>
              <w:instrText xml:space="preserve"> REF _Ref333475291 \h  \* MERGEFORMAT </w:instrText>
            </w:r>
            <w:r w:rsidRPr="008D0393">
              <w:rPr>
                <w:color w:val="0000FF"/>
                <w:u w:val="single"/>
              </w:rPr>
            </w:r>
            <w:r w:rsidRPr="008D0393">
              <w:rPr>
                <w:color w:val="0000FF"/>
                <w:u w:val="single"/>
              </w:rPr>
              <w:fldChar w:fldCharType="separate"/>
            </w:r>
            <w:r w:rsidR="00E40D77" w:rsidRPr="00E40D77">
              <w:rPr>
                <w:color w:val="0000FF"/>
                <w:u w:val="single"/>
              </w:rPr>
              <w:t>Table 12</w:t>
            </w:r>
            <w:r w:rsidRPr="008D0393">
              <w:rPr>
                <w:color w:val="0000FF"/>
                <w:u w:val="single"/>
              </w:rPr>
              <w:fldChar w:fldCharType="end"/>
            </w:r>
            <w:r w:rsidRPr="008D0393">
              <w:t xml:space="preserve"> and </w:t>
            </w:r>
            <w:r w:rsidRPr="008D0393">
              <w:rPr>
                <w:color w:val="0000FF"/>
                <w:u w:val="single"/>
              </w:rPr>
              <w:fldChar w:fldCharType="begin"/>
            </w:r>
            <w:r w:rsidRPr="008D0393">
              <w:rPr>
                <w:color w:val="0000FF"/>
                <w:u w:val="single"/>
              </w:rPr>
              <w:instrText xml:space="preserve"> REF _Ref161620537 \h  \* MERGEFORMAT </w:instrText>
            </w:r>
            <w:r w:rsidRPr="008D0393">
              <w:rPr>
                <w:color w:val="0000FF"/>
                <w:u w:val="single"/>
              </w:rPr>
            </w:r>
            <w:r w:rsidRPr="008D0393">
              <w:rPr>
                <w:color w:val="0000FF"/>
                <w:u w:val="single"/>
              </w:rPr>
              <w:fldChar w:fldCharType="separate"/>
            </w:r>
            <w:r w:rsidR="00E40D77" w:rsidRPr="00E40D77">
              <w:rPr>
                <w:color w:val="0000FF"/>
                <w:u w:val="single"/>
              </w:rPr>
              <w:t>Table 15</w:t>
            </w:r>
            <w:r w:rsidRPr="008D0393">
              <w:rPr>
                <w:color w:val="0000FF"/>
                <w:u w:val="single"/>
              </w:rPr>
              <w:fldChar w:fldCharType="end"/>
            </w:r>
            <w:r w:rsidRPr="008D0393">
              <w:t>.</w:t>
            </w:r>
          </w:p>
          <w:p w:rsidR="006C5273" w:rsidRPr="008D0393" w:rsidRDefault="00E21BCA" w:rsidP="00A423A0">
            <w:pPr>
              <w:pStyle w:val="TableListBullet"/>
            </w:pPr>
            <w:r w:rsidRPr="008D0393">
              <w:t xml:space="preserve">Merging </w:t>
            </w:r>
            <w:r w:rsidRPr="008D0393">
              <w:rPr>
                <w:i/>
              </w:rPr>
              <w:t>Toolkit Technical Manual</w:t>
            </w:r>
            <w:r w:rsidRPr="008D0393">
              <w:t xml:space="preserve"> content into </w:t>
            </w:r>
            <w:r w:rsidR="00ED538D">
              <w:rPr>
                <w:i/>
              </w:rPr>
              <w:t>Kernel 8.0 &amp; Kernel Toolkit 7.3 Technical Manual</w:t>
            </w:r>
            <w:r w:rsidRPr="008D0393">
              <w:t xml:space="preserve">. </w:t>
            </w:r>
            <w:r w:rsidR="00562F91" w:rsidRPr="008D0393">
              <w:t>T</w:t>
            </w:r>
            <w:r w:rsidR="006C5273" w:rsidRPr="008D0393">
              <w:t xml:space="preserve">he Kernel Toolkit documentation set </w:t>
            </w:r>
            <w:r w:rsidR="00562F91" w:rsidRPr="008D0393">
              <w:t xml:space="preserve">is being combined </w:t>
            </w:r>
            <w:r w:rsidR="006C5273" w:rsidRPr="008D0393">
              <w:t xml:space="preserve">with the Kernel documentation set. All Kernel Toolkit content will </w:t>
            </w:r>
            <w:r w:rsidRPr="008D0393">
              <w:t xml:space="preserve">eventually </w:t>
            </w:r>
            <w:r w:rsidR="006C5273" w:rsidRPr="008D0393">
              <w:t>be moved to the appropriate Kernel manual, section, and chapter.</w:t>
            </w:r>
            <w:r w:rsidRPr="008D0393">
              <w:br/>
            </w:r>
            <w:r w:rsidRPr="008D0393">
              <w:br/>
            </w:r>
            <w:r w:rsidR="006C5273" w:rsidRPr="008D0393">
              <w:t xml:space="preserve">In the </w:t>
            </w:r>
            <w:r w:rsidR="00ED538D">
              <w:rPr>
                <w:i/>
              </w:rPr>
              <w:t>Kernel 8.0 &amp; Kernel Toolkit 7.3 Technical Manual</w:t>
            </w:r>
            <w:r w:rsidR="006C5273" w:rsidRPr="008D0393">
              <w:t>, all of the Kernel Toolkit references for routines, files, options, APIs, Direct Mode Utilities, etc. have been added to the appropriate chapter/</w:t>
            </w:r>
            <w:r w:rsidR="00F10B1A" w:rsidRPr="008D0393">
              <w:t>section</w:t>
            </w:r>
            <w:r w:rsidR="006C5273" w:rsidRPr="008D0393">
              <w:t>.</w:t>
            </w:r>
          </w:p>
          <w:p w:rsidR="009F3913" w:rsidRPr="008D0393" w:rsidRDefault="009F3913" w:rsidP="003A2A9F">
            <w:pPr>
              <w:pStyle w:val="TableListBullet"/>
            </w:pPr>
            <w:r w:rsidRPr="008D0393">
              <w:t xml:space="preserve">Updated </w:t>
            </w:r>
            <w:r w:rsidRPr="008D0393">
              <w:rPr>
                <w:color w:val="0000FF"/>
                <w:u w:val="single"/>
              </w:rPr>
              <w:fldChar w:fldCharType="begin"/>
            </w:r>
            <w:r w:rsidRPr="008D0393">
              <w:rPr>
                <w:color w:val="0000FF"/>
                <w:u w:val="single"/>
              </w:rPr>
              <w:instrText xml:space="preserve"> REF _Ref324243012 \h </w:instrText>
            </w:r>
            <w:r w:rsidR="00F10B1A" w:rsidRPr="008D0393">
              <w:rPr>
                <w:color w:val="0000FF"/>
                <w:u w:val="single"/>
              </w:rPr>
              <w:instrText xml:space="preserve"> \* MERGEFORMAT </w:instrText>
            </w:r>
            <w:r w:rsidRPr="008D0393">
              <w:rPr>
                <w:color w:val="0000FF"/>
                <w:u w:val="single"/>
              </w:rPr>
            </w:r>
            <w:r w:rsidRPr="008D0393">
              <w:rPr>
                <w:color w:val="0000FF"/>
                <w:u w:val="single"/>
              </w:rPr>
              <w:fldChar w:fldCharType="separate"/>
            </w:r>
            <w:r w:rsidR="00E40D77" w:rsidRPr="00E40D77">
              <w:rPr>
                <w:color w:val="0000FF"/>
                <w:u w:val="single"/>
              </w:rPr>
              <w:t>Table 23</w:t>
            </w:r>
            <w:r w:rsidRPr="008D0393">
              <w:rPr>
                <w:color w:val="0000FF"/>
                <w:u w:val="single"/>
              </w:rPr>
              <w:fldChar w:fldCharType="end"/>
            </w:r>
            <w:r w:rsidRPr="008D0393">
              <w:t xml:space="preserve"> option descriptions.</w:t>
            </w:r>
          </w:p>
          <w:p w:rsidR="006C5273" w:rsidRPr="008D0393" w:rsidRDefault="006C5273" w:rsidP="003A2A9F">
            <w:pPr>
              <w:pStyle w:val="TableListBullet"/>
            </w:pPr>
            <w:r w:rsidRPr="008D0393">
              <w:t>Changed Kernel document title references</w:t>
            </w:r>
            <w:r w:rsidR="0032394F" w:rsidRPr="008D0393">
              <w:t>.</w:t>
            </w:r>
          </w:p>
          <w:p w:rsidR="006C5273" w:rsidRPr="008D0393" w:rsidRDefault="00ED538D" w:rsidP="003A2A9F">
            <w:pPr>
              <w:pStyle w:val="TableListBullet"/>
            </w:pPr>
            <w:r>
              <w:t>Kernel 8.0 &amp; Kernel Toolkit 7.3 Developer</w:t>
            </w:r>
            <w:r w:rsidR="006C50DB">
              <w:t>’</w:t>
            </w:r>
            <w:r>
              <w:t>s Guide</w:t>
            </w:r>
            <w:r w:rsidR="006C5273" w:rsidRPr="008D0393">
              <w:t xml:space="preserve"> (previously known as the Kernel Programmer Manual).</w:t>
            </w:r>
          </w:p>
          <w:p w:rsidR="006C5273" w:rsidRPr="008D0393" w:rsidRDefault="00ED538D" w:rsidP="003A2A9F">
            <w:pPr>
              <w:pStyle w:val="TableListBullet"/>
            </w:pPr>
            <w:r>
              <w:t>Kernel 8.0 &amp; Kernel Toolkit 7.3 Systems Management Guide</w:t>
            </w:r>
            <w:r w:rsidR="006C5273" w:rsidRPr="008D0393">
              <w:t xml:space="preserve"> </w:t>
            </w:r>
            <w:r w:rsidR="006C5273" w:rsidRPr="008D0393">
              <w:lastRenderedPageBreak/>
              <w:t>(previously known as the Kernel Systems Manual).</w:t>
            </w:r>
          </w:p>
          <w:p w:rsidR="00D9435C" w:rsidRPr="008D0393" w:rsidRDefault="00D9435C" w:rsidP="003A2A9F">
            <w:pPr>
              <w:pStyle w:val="TableListBullet"/>
            </w:pPr>
            <w:r w:rsidRPr="008D0393">
              <w:t>Updates based on functionality/changes added with Kernel Patch XU*8.0*593:</w:t>
            </w:r>
          </w:p>
          <w:p w:rsidR="00D9435C" w:rsidRPr="008D0393" w:rsidRDefault="00D9435C" w:rsidP="003A2A9F">
            <w:pPr>
              <w:pStyle w:val="TableListBullet"/>
            </w:pPr>
            <w:r w:rsidRPr="008D0393">
              <w:t xml:space="preserve">Added the </w:t>
            </w:r>
            <w:r w:rsidR="006C50DB">
              <w:t>“</w:t>
            </w:r>
            <w:r w:rsidR="002F3E39" w:rsidRPr="008D0393">
              <w:t>XU USER START-UP</w:t>
            </w:r>
            <w:r w:rsidR="006C50DB">
              <w:t>”</w:t>
            </w:r>
            <w:r w:rsidRPr="008D0393">
              <w:t xml:space="preserve"> entry in </w:t>
            </w:r>
            <w:r w:rsidRPr="008D0393">
              <w:rPr>
                <w:color w:val="0000FF"/>
                <w:u w:val="single"/>
              </w:rPr>
              <w:fldChar w:fldCharType="begin"/>
            </w:r>
            <w:r w:rsidRPr="008D0393">
              <w:rPr>
                <w:color w:val="0000FF"/>
                <w:u w:val="single"/>
              </w:rPr>
              <w:instrText xml:space="preserve"> REF _Ref324240367 \h </w:instrText>
            </w:r>
            <w:r w:rsidR="00F10B1A" w:rsidRPr="008D0393">
              <w:rPr>
                <w:color w:val="0000FF"/>
                <w:u w:val="single"/>
              </w:rPr>
              <w:instrText xml:space="preserve"> \* MERGEFORMAT </w:instrText>
            </w:r>
            <w:r w:rsidRPr="008D0393">
              <w:rPr>
                <w:color w:val="0000FF"/>
                <w:u w:val="single"/>
              </w:rPr>
            </w:r>
            <w:r w:rsidRPr="008D0393">
              <w:rPr>
                <w:color w:val="0000FF"/>
                <w:u w:val="single"/>
              </w:rPr>
              <w:fldChar w:fldCharType="separate"/>
            </w:r>
            <w:r w:rsidR="00E40D77" w:rsidRPr="00E40D77">
              <w:rPr>
                <w:color w:val="0000FF"/>
                <w:u w:val="single"/>
              </w:rPr>
              <w:t>Table 19</w:t>
            </w:r>
            <w:r w:rsidRPr="008D0393">
              <w:rPr>
                <w:color w:val="0000FF"/>
                <w:u w:val="single"/>
              </w:rPr>
              <w:fldChar w:fldCharType="end"/>
            </w:r>
            <w:r w:rsidRPr="008D0393">
              <w:t>.</w:t>
            </w:r>
          </w:p>
          <w:p w:rsidR="002F3E39" w:rsidRPr="008D0393" w:rsidRDefault="002F3E39" w:rsidP="003A2A9F">
            <w:pPr>
              <w:pStyle w:val="TableListBullet"/>
            </w:pPr>
            <w:r w:rsidRPr="008D0393">
              <w:t xml:space="preserve">Added the </w:t>
            </w:r>
            <w:r w:rsidR="006C50DB">
              <w:t>“</w:t>
            </w:r>
            <w:r w:rsidRPr="008D0393">
              <w:t>XU USER START-UP</w:t>
            </w:r>
            <w:r w:rsidR="006C50DB">
              <w:t>”</w:t>
            </w:r>
            <w:r w:rsidRPr="008D0393">
              <w:t xml:space="preserve"> entry in </w:t>
            </w:r>
            <w:r w:rsidRPr="008D0393">
              <w:rPr>
                <w:color w:val="0000FF"/>
                <w:u w:val="single"/>
              </w:rPr>
              <w:fldChar w:fldCharType="begin"/>
            </w:r>
            <w:r w:rsidRPr="008D0393">
              <w:rPr>
                <w:color w:val="0000FF"/>
                <w:u w:val="single"/>
              </w:rPr>
              <w:instrText xml:space="preserve"> REF _Ref324243012 \h </w:instrText>
            </w:r>
            <w:r w:rsidR="00F10B1A" w:rsidRPr="008D0393">
              <w:rPr>
                <w:color w:val="0000FF"/>
                <w:u w:val="single"/>
              </w:rPr>
              <w:instrText xml:space="preserve"> \* MERGEFORMAT </w:instrText>
            </w:r>
            <w:r w:rsidRPr="008D0393">
              <w:rPr>
                <w:color w:val="0000FF"/>
                <w:u w:val="single"/>
              </w:rPr>
            </w:r>
            <w:r w:rsidRPr="008D0393">
              <w:rPr>
                <w:color w:val="0000FF"/>
                <w:u w:val="single"/>
              </w:rPr>
              <w:fldChar w:fldCharType="separate"/>
            </w:r>
            <w:r w:rsidR="00E40D77" w:rsidRPr="00E40D77">
              <w:rPr>
                <w:color w:val="0000FF"/>
                <w:u w:val="single"/>
              </w:rPr>
              <w:t>Table 23</w:t>
            </w:r>
            <w:r w:rsidRPr="008D0393">
              <w:rPr>
                <w:color w:val="0000FF"/>
                <w:u w:val="single"/>
              </w:rPr>
              <w:fldChar w:fldCharType="end"/>
            </w:r>
            <w:r w:rsidRPr="008D0393">
              <w:t>.</w:t>
            </w:r>
          </w:p>
          <w:p w:rsidR="006C5273" w:rsidRPr="008D0393" w:rsidRDefault="006C5273" w:rsidP="003A2A9F">
            <w:pPr>
              <w:pStyle w:val="TableListBullet"/>
            </w:pPr>
            <w:r w:rsidRPr="008D0393">
              <w:t>Updated references to the VDL.</w:t>
            </w:r>
          </w:p>
          <w:p w:rsidR="009432D7" w:rsidRPr="008D0393" w:rsidRDefault="009432D7" w:rsidP="003A2A9F">
            <w:pPr>
              <w:pStyle w:val="TableListBullet"/>
            </w:pPr>
            <w:r w:rsidRPr="008D0393">
              <w:t>Updated all organizational references as needed (e.g., </w:t>
            </w:r>
            <w:r w:rsidR="002B5BB8">
              <w:t>Enterprise Program Management Office</w:t>
            </w:r>
            <w:r w:rsidRPr="008D0393">
              <w:t xml:space="preserve"> [</w:t>
            </w:r>
            <w:r w:rsidR="002B5BB8">
              <w:t>EPMO</w:t>
            </w:r>
            <w:r w:rsidRPr="008D0393">
              <w:t>], removed all HSD&amp;D references)</w:t>
            </w:r>
          </w:p>
          <w:p w:rsidR="006C5273" w:rsidRPr="008D0393" w:rsidRDefault="006C5273" w:rsidP="003A2A9F">
            <w:pPr>
              <w:pStyle w:val="TableListBullet"/>
            </w:pPr>
            <w:r w:rsidRPr="008D0393">
              <w:t>Removed obsolete references to MSM, PDP, 486, VAX Alpha, etc. and changed/updated references to DSM for OpenVMS to Caché where appropriate.</w:t>
            </w:r>
          </w:p>
          <w:p w:rsidR="00E21BCA" w:rsidRPr="008D0393" w:rsidRDefault="00E21BCA" w:rsidP="003A2A9F">
            <w:pPr>
              <w:pStyle w:val="TableListBullet"/>
            </w:pPr>
            <w:r w:rsidRPr="008D0393">
              <w:t xml:space="preserve">Updated </w:t>
            </w:r>
            <w:r w:rsidR="006C50DB">
              <w:t>“</w:t>
            </w:r>
            <w:hyperlink w:anchor="orientation" w:history="1">
              <w:r w:rsidRPr="008D0393">
                <w:rPr>
                  <w:rStyle w:val="Hyperlink"/>
                </w:rPr>
                <w:t>Orientation</w:t>
              </w:r>
            </w:hyperlink>
            <w:r w:rsidR="00417F93">
              <w:t>”</w:t>
            </w:r>
            <w:r w:rsidRPr="008D0393">
              <w:t xml:space="preserve"> section.</w:t>
            </w:r>
          </w:p>
          <w:p w:rsidR="00D73C7B" w:rsidRPr="008D0393" w:rsidRDefault="00D73C7B" w:rsidP="003A2A9F">
            <w:pPr>
              <w:pStyle w:val="TableListBullet"/>
            </w:pPr>
            <w:r w:rsidRPr="008D0393">
              <w:t>Updated the overall document for current national documentation standards and style guides. For example:</w:t>
            </w:r>
          </w:p>
          <w:p w:rsidR="00D73C7B" w:rsidRPr="008D0393" w:rsidRDefault="00D73C7B" w:rsidP="003A2A9F">
            <w:pPr>
              <w:pStyle w:val="TableListBullet"/>
            </w:pPr>
            <w:r w:rsidRPr="008D0393">
              <w:t xml:space="preserve">Changed all Heading </w:t>
            </w:r>
            <w:r w:rsidRPr="008D0393">
              <w:rPr>
                <w:i/>
              </w:rPr>
              <w:t>n</w:t>
            </w:r>
            <w:r w:rsidRPr="008D0393">
              <w:t xml:space="preserve"> styles to use Arial font.</w:t>
            </w:r>
          </w:p>
          <w:p w:rsidR="00D73C7B" w:rsidRPr="008D0393" w:rsidRDefault="00D73C7B" w:rsidP="003A2A9F">
            <w:pPr>
              <w:pStyle w:val="TableListBullet"/>
            </w:pPr>
            <w:r w:rsidRPr="008D0393">
              <w:t xml:space="preserve">Changed all Heading </w:t>
            </w:r>
            <w:r w:rsidRPr="008D0393">
              <w:rPr>
                <w:i/>
              </w:rPr>
              <w:t>n</w:t>
            </w:r>
            <w:r w:rsidRPr="008D0393">
              <w:t xml:space="preserve"> styles to be left justified.</w:t>
            </w:r>
          </w:p>
          <w:p w:rsidR="00F10B1A" w:rsidRPr="008D0393" w:rsidRDefault="00F10B1A" w:rsidP="003A2A9F">
            <w:pPr>
              <w:pStyle w:val="TableListBullet"/>
            </w:pPr>
            <w:r w:rsidRPr="008D0393">
              <w:t>Added blue font highlighting and underline to signify internal links to figures, tables, or sections for ease of use, similar to what one sees to hyperlinks on a Web page.</w:t>
            </w:r>
          </w:p>
          <w:p w:rsidR="009F54F3" w:rsidRPr="003C2812" w:rsidRDefault="009F54F3" w:rsidP="003C2812">
            <w:pPr>
              <w:pStyle w:val="TableListBullet"/>
            </w:pPr>
            <w:r w:rsidRPr="003C2812">
              <w:t>Updated document for Section 508 conformance using word</w:t>
            </w:r>
            <w:r w:rsidR="006C50DB">
              <w:t>’</w:t>
            </w:r>
            <w:r w:rsidRPr="003C2812">
              <w:t>s built-in Accessibility check:</w:t>
            </w:r>
          </w:p>
          <w:p w:rsidR="009F54F3" w:rsidRPr="008D0393" w:rsidRDefault="009F54F3" w:rsidP="007E580A">
            <w:pPr>
              <w:pStyle w:val="TableListBullet2"/>
            </w:pPr>
            <w:r w:rsidRPr="008D0393">
              <w:t>Added table bookmarks.</w:t>
            </w:r>
          </w:p>
          <w:p w:rsidR="009F54F3" w:rsidRPr="008D0393" w:rsidRDefault="009F54F3" w:rsidP="007E580A">
            <w:pPr>
              <w:pStyle w:val="TableListBullet2"/>
            </w:pPr>
            <w:r w:rsidRPr="008D0393">
              <w:t>Added screen tips for all URL links.</w:t>
            </w:r>
          </w:p>
          <w:p w:rsidR="009F54F3" w:rsidRPr="008D0393" w:rsidRDefault="009F54F3" w:rsidP="007E580A">
            <w:pPr>
              <w:pStyle w:val="TableListBullet2"/>
            </w:pPr>
            <w:r w:rsidRPr="008D0393">
              <w:t>Changed all floating callout boxes to in-line, causing reformatting of numerous dialogue screen captures.</w:t>
            </w:r>
          </w:p>
          <w:p w:rsidR="009432D7" w:rsidRPr="008D0393" w:rsidRDefault="006C5273" w:rsidP="003A2A9F">
            <w:pPr>
              <w:pStyle w:val="TableText"/>
              <w:rPr>
                <w:b/>
              </w:rPr>
            </w:pPr>
            <w:r w:rsidRPr="008D0393">
              <w:rPr>
                <w:b/>
              </w:rPr>
              <w:lastRenderedPageBreak/>
              <w:t>Software Version</w:t>
            </w:r>
            <w:r w:rsidR="009432D7" w:rsidRPr="008D0393">
              <w:rPr>
                <w:b/>
              </w:rPr>
              <w:t>s:</w:t>
            </w:r>
          </w:p>
          <w:p w:rsidR="006C5273" w:rsidRPr="003C2812" w:rsidRDefault="009432D7" w:rsidP="003C2812">
            <w:pPr>
              <w:pStyle w:val="TableListBullet"/>
              <w:rPr>
                <w:b/>
              </w:rPr>
            </w:pPr>
            <w:r w:rsidRPr="003C2812">
              <w:rPr>
                <w:b/>
              </w:rPr>
              <w:t xml:space="preserve">Kernel </w:t>
            </w:r>
            <w:r w:rsidR="006C5273" w:rsidRPr="003C2812">
              <w:rPr>
                <w:b/>
              </w:rPr>
              <w:t>8.0</w:t>
            </w:r>
          </w:p>
          <w:p w:rsidR="009432D7" w:rsidRPr="008D0393" w:rsidRDefault="009432D7" w:rsidP="003C2812">
            <w:pPr>
              <w:pStyle w:val="TableListBullet"/>
            </w:pPr>
            <w:r w:rsidRPr="003C2812">
              <w:rPr>
                <w:b/>
              </w:rPr>
              <w:t>Toolkit 7.3</w:t>
            </w:r>
          </w:p>
        </w:tc>
        <w:tc>
          <w:tcPr>
            <w:tcW w:w="2790" w:type="dxa"/>
          </w:tcPr>
          <w:p w:rsidR="006C5273" w:rsidRDefault="00EC531E" w:rsidP="0020009E">
            <w:pPr>
              <w:pStyle w:val="TableText"/>
            </w:pPr>
            <w:r>
              <w:lastRenderedPageBreak/>
              <w:t xml:space="preserve">Developers: G. </w:t>
            </w:r>
            <w:r w:rsidR="00620EB9" w:rsidRPr="008D0393">
              <w:t>B</w:t>
            </w:r>
            <w:r>
              <w:t xml:space="preserve">., J. G., J. I, A. L., </w:t>
            </w:r>
            <w:r w:rsidR="00620EB9" w:rsidRPr="008D0393">
              <w:t>J. M</w:t>
            </w:r>
            <w:r>
              <w:t xml:space="preserve">., </w:t>
            </w:r>
            <w:r w:rsidR="00620EB9" w:rsidRPr="008D0393">
              <w:t>R. M</w:t>
            </w:r>
            <w:r>
              <w:t xml:space="preserve">en., </w:t>
            </w:r>
            <w:r w:rsidR="00620EB9" w:rsidRPr="008D0393">
              <w:t>R. Met</w:t>
            </w:r>
            <w:r>
              <w:t>., and M. T.</w:t>
            </w:r>
          </w:p>
          <w:p w:rsidR="00EC531E" w:rsidRPr="008D0393" w:rsidRDefault="00EC531E" w:rsidP="0020009E">
            <w:pPr>
              <w:pStyle w:val="TableText"/>
            </w:pPr>
            <w:r>
              <w:t xml:space="preserve">Technical Writer: </w:t>
            </w:r>
            <w:r w:rsidRPr="008D0393">
              <w:t>T. B</w:t>
            </w:r>
            <w:r>
              <w:t>.</w:t>
            </w:r>
          </w:p>
        </w:tc>
      </w:tr>
      <w:tr w:rsidR="006C5273" w:rsidRPr="008D0393" w:rsidTr="00A17927">
        <w:tc>
          <w:tcPr>
            <w:tcW w:w="1368" w:type="dxa"/>
          </w:tcPr>
          <w:p w:rsidR="006C5273" w:rsidRPr="008D0393" w:rsidRDefault="006C5273" w:rsidP="00562F91">
            <w:pPr>
              <w:pStyle w:val="TableText"/>
            </w:pPr>
            <w:r w:rsidRPr="008D0393">
              <w:lastRenderedPageBreak/>
              <w:t>01/24/</w:t>
            </w:r>
            <w:r w:rsidR="00E21BCA" w:rsidRPr="008D0393">
              <w:t>20</w:t>
            </w:r>
            <w:r w:rsidRPr="008D0393">
              <w:t>06</w:t>
            </w:r>
          </w:p>
        </w:tc>
        <w:tc>
          <w:tcPr>
            <w:tcW w:w="1170" w:type="dxa"/>
          </w:tcPr>
          <w:p w:rsidR="006C5273" w:rsidRPr="008D0393" w:rsidRDefault="006C5273" w:rsidP="00562F91">
            <w:pPr>
              <w:pStyle w:val="TableText"/>
            </w:pPr>
            <w:r w:rsidRPr="008D0393">
              <w:t>3.0</w:t>
            </w:r>
          </w:p>
        </w:tc>
        <w:tc>
          <w:tcPr>
            <w:tcW w:w="3906" w:type="dxa"/>
          </w:tcPr>
          <w:p w:rsidR="006C5273" w:rsidRPr="008D0393" w:rsidRDefault="006C5273" w:rsidP="00562F91">
            <w:pPr>
              <w:pStyle w:val="TableText"/>
            </w:pPr>
            <w:r w:rsidRPr="008D0393">
              <w:t>Updates:</w:t>
            </w:r>
          </w:p>
          <w:p w:rsidR="006C5273" w:rsidRPr="008D0393" w:rsidRDefault="006C5273" w:rsidP="00562F91">
            <w:pPr>
              <w:pStyle w:val="TableListBullet"/>
            </w:pPr>
            <w:r w:rsidRPr="008D0393">
              <w:t xml:space="preserve">Reformatted document to </w:t>
            </w:r>
            <w:r w:rsidR="008D0393">
              <w:t xml:space="preserve">follow </w:t>
            </w:r>
            <w:r w:rsidRPr="008D0393">
              <w:t>the latest ISS SOP Guidelines.</w:t>
            </w:r>
          </w:p>
          <w:p w:rsidR="006C5273" w:rsidRPr="008D0393" w:rsidRDefault="006C5273" w:rsidP="00562F91">
            <w:pPr>
              <w:pStyle w:val="TableListBullet"/>
            </w:pPr>
            <w:r w:rsidRPr="008D0393">
              <w:t>Updated files, routines, options, APIs, security keys, etc.</w:t>
            </w:r>
          </w:p>
          <w:p w:rsidR="006C5273" w:rsidRPr="008D0393" w:rsidRDefault="006C5273" w:rsidP="00562F91">
            <w:pPr>
              <w:pStyle w:val="TableText"/>
            </w:pPr>
            <w:r w:rsidRPr="008D0393">
              <w:rPr>
                <w:b/>
              </w:rPr>
              <w:t>Software Version: 8.0</w:t>
            </w:r>
          </w:p>
        </w:tc>
        <w:tc>
          <w:tcPr>
            <w:tcW w:w="2790" w:type="dxa"/>
          </w:tcPr>
          <w:p w:rsidR="006C5273" w:rsidRPr="008D0393" w:rsidRDefault="000D249D" w:rsidP="006C5273">
            <w:pPr>
              <w:pStyle w:val="TableText"/>
              <w:rPr>
                <w:rFonts w:cs="Arial"/>
              </w:rPr>
            </w:pPr>
            <w:r>
              <w:rPr>
                <w:rFonts w:cs="Arial"/>
              </w:rPr>
              <w:t>OIFO</w:t>
            </w:r>
            <w:r w:rsidR="006C5273" w:rsidRPr="008D0393">
              <w:rPr>
                <w:rFonts w:cs="Arial"/>
              </w:rPr>
              <w:t>:</w:t>
            </w:r>
          </w:p>
          <w:p w:rsidR="006C5273" w:rsidRPr="008D0393" w:rsidRDefault="006C5273" w:rsidP="00562F91">
            <w:pPr>
              <w:pStyle w:val="TableListBullet"/>
            </w:pPr>
            <w:r w:rsidRPr="008D0393">
              <w:t>Maintenance Project Manager</w:t>
            </w:r>
            <w:r w:rsidR="00EC531E">
              <w:rPr>
                <w:rFonts w:ascii="Verdana" w:hAnsi="Verdana"/>
              </w:rPr>
              <w:t xml:space="preserve">: </w:t>
            </w:r>
            <w:r w:rsidRPr="008D0393">
              <w:t>J</w:t>
            </w:r>
            <w:r w:rsidR="00EC531E">
              <w:t>.</w:t>
            </w:r>
            <w:r w:rsidRPr="008D0393">
              <w:t xml:space="preserve"> Sch</w:t>
            </w:r>
            <w:r w:rsidR="00EC531E">
              <w:t>.</w:t>
            </w:r>
          </w:p>
          <w:p w:rsidR="006C5273" w:rsidRPr="008D0393" w:rsidRDefault="006C5273" w:rsidP="00562F91">
            <w:pPr>
              <w:pStyle w:val="TableListBullet"/>
            </w:pPr>
            <w:r w:rsidRPr="008D0393">
              <w:t>Developer</w:t>
            </w:r>
            <w:r w:rsidR="00EC531E">
              <w:rPr>
                <w:rFonts w:ascii="Verdana" w:hAnsi="Verdana"/>
              </w:rPr>
              <w:t xml:space="preserve">: </w:t>
            </w:r>
            <w:r w:rsidR="00EC531E">
              <w:t>W. F</w:t>
            </w:r>
          </w:p>
          <w:p w:rsidR="006C5273" w:rsidRPr="008D0393" w:rsidRDefault="006C5273" w:rsidP="00EC531E">
            <w:pPr>
              <w:pStyle w:val="TableListBullet"/>
            </w:pPr>
            <w:r w:rsidRPr="008D0393">
              <w:t>Technical Writer</w:t>
            </w:r>
            <w:r w:rsidR="00EC531E">
              <w:rPr>
                <w:rFonts w:ascii="Verdana" w:hAnsi="Verdana"/>
              </w:rPr>
              <w:t xml:space="preserve">: </w:t>
            </w:r>
            <w:r w:rsidRPr="008D0393">
              <w:t>T</w:t>
            </w:r>
            <w:r w:rsidR="00EC531E">
              <w:t>. B.</w:t>
            </w:r>
          </w:p>
        </w:tc>
      </w:tr>
      <w:tr w:rsidR="006C5273" w:rsidRPr="008D0393" w:rsidTr="00A17927">
        <w:tc>
          <w:tcPr>
            <w:tcW w:w="1368" w:type="dxa"/>
          </w:tcPr>
          <w:p w:rsidR="006C5273" w:rsidRPr="008D0393" w:rsidRDefault="006C5273" w:rsidP="00562F91">
            <w:pPr>
              <w:pStyle w:val="TableText"/>
            </w:pPr>
            <w:r w:rsidRPr="008D0393">
              <w:t>02/03/</w:t>
            </w:r>
            <w:r w:rsidR="00E21BCA" w:rsidRPr="008D0393">
              <w:t>20</w:t>
            </w:r>
            <w:r w:rsidRPr="008D0393">
              <w:t>05</w:t>
            </w:r>
          </w:p>
        </w:tc>
        <w:tc>
          <w:tcPr>
            <w:tcW w:w="1170" w:type="dxa"/>
          </w:tcPr>
          <w:p w:rsidR="006C5273" w:rsidRPr="008D0393" w:rsidRDefault="006C5273" w:rsidP="00562F91">
            <w:pPr>
              <w:pStyle w:val="TableText"/>
            </w:pPr>
            <w:r w:rsidRPr="008D0393">
              <w:t>2.0</w:t>
            </w:r>
          </w:p>
        </w:tc>
        <w:tc>
          <w:tcPr>
            <w:tcW w:w="3906" w:type="dxa"/>
          </w:tcPr>
          <w:p w:rsidR="006C5273" w:rsidRPr="008D0393" w:rsidRDefault="006C5273" w:rsidP="00562F91">
            <w:pPr>
              <w:pStyle w:val="TableText"/>
            </w:pPr>
            <w:r w:rsidRPr="008D0393">
              <w:t xml:space="preserve">Reformatted document to follow the latest ISS styles and guidelines. No other content updates have been made </w:t>
            </w:r>
            <w:r w:rsidR="00955ED2" w:rsidRPr="008D0393">
              <w:t>in regard to</w:t>
            </w:r>
            <w:r w:rsidRPr="008D0393">
              <w:t xml:space="preserve"> released patches at this time.</w:t>
            </w:r>
          </w:p>
          <w:p w:rsidR="006C5273" w:rsidRPr="008D0393" w:rsidRDefault="006C5273" w:rsidP="00562F91">
            <w:pPr>
              <w:pStyle w:val="TableText"/>
            </w:pPr>
            <w:r w:rsidRPr="008D0393">
              <w:t xml:space="preserve">Reviewed document and edited for the </w:t>
            </w:r>
            <w:r w:rsidR="006C50DB">
              <w:t>“</w:t>
            </w:r>
            <w:r w:rsidRPr="008D0393">
              <w:t>Data Scrubbing</w:t>
            </w:r>
            <w:r w:rsidR="006C50DB">
              <w:t>”</w:t>
            </w:r>
            <w:r w:rsidRPr="008D0393">
              <w:t xml:space="preserve"> and the </w:t>
            </w:r>
            <w:r w:rsidR="006C50DB">
              <w:t>“</w:t>
            </w:r>
            <w:r w:rsidRPr="008D0393">
              <w:t>PDF 508 Compliance</w:t>
            </w:r>
            <w:r w:rsidR="006C50DB">
              <w:t>”</w:t>
            </w:r>
            <w:r w:rsidRPr="008D0393">
              <w:t xml:space="preserve"> projects.</w:t>
            </w:r>
          </w:p>
          <w:p w:rsidR="006C5273" w:rsidRPr="008D0393" w:rsidRDefault="006C5273" w:rsidP="00562F91">
            <w:pPr>
              <w:pStyle w:val="TableText"/>
            </w:pPr>
            <w:r w:rsidRPr="008D0393">
              <w:rPr>
                <w:b/>
              </w:rPr>
              <w:t>Data Scrubbing—</w:t>
            </w:r>
            <w:r w:rsidRPr="008D0393">
              <w:t>Changed all patient/</w:t>
            </w:r>
            <w:r w:rsidR="002F7BEF" w:rsidRPr="008D0393">
              <w:t xml:space="preserve">user TEST data to conform to </w:t>
            </w:r>
            <w:r w:rsidR="006D627C">
              <w:t>OI</w:t>
            </w:r>
            <w:r w:rsidR="00206702">
              <w:t>T</w:t>
            </w:r>
            <w:r w:rsidRPr="008D0393">
              <w:t xml:space="preserve"> standards and conventions as indicated below:</w:t>
            </w:r>
          </w:p>
          <w:p w:rsidR="006C5273" w:rsidRPr="008D0393" w:rsidRDefault="006C5273" w:rsidP="00562F91">
            <w:pPr>
              <w:pStyle w:val="TableListBullet"/>
            </w:pPr>
            <w:r w:rsidRPr="008D0393">
              <w:t xml:space="preserve">The first three digits (prefix) of any Social Security Numbers (SSN) start with </w:t>
            </w:r>
            <w:r w:rsidR="006C50DB">
              <w:t>“</w:t>
            </w:r>
            <w:r w:rsidRPr="008D0393">
              <w:t>000</w:t>
            </w:r>
            <w:r w:rsidR="006C50DB">
              <w:t>”</w:t>
            </w:r>
            <w:r w:rsidRPr="008D0393">
              <w:t xml:space="preserve"> or </w:t>
            </w:r>
            <w:r w:rsidR="006C50DB">
              <w:t>“</w:t>
            </w:r>
            <w:r w:rsidRPr="008D0393">
              <w:t>666.</w:t>
            </w:r>
            <w:r w:rsidR="006C50DB">
              <w:t>”</w:t>
            </w:r>
          </w:p>
          <w:p w:rsidR="006C5273" w:rsidRPr="008D0393" w:rsidRDefault="006C5273" w:rsidP="00562F91">
            <w:pPr>
              <w:pStyle w:val="TableListBullet"/>
            </w:pPr>
            <w:r w:rsidRPr="008D0393">
              <w:t>Patient or user names are formatted as follows: KRNPATIENT,[N] or KRNUSER,[N] respectively, where the N is a number written out and incremented with each new entry (e.g., KRNPATIENT, ONE, KRNPATIENT, TWO, etc.).</w:t>
            </w:r>
          </w:p>
          <w:p w:rsidR="006C5273" w:rsidRPr="008D0393" w:rsidRDefault="006C5273" w:rsidP="00562F91">
            <w:pPr>
              <w:pStyle w:val="TableListBullet"/>
            </w:pPr>
            <w:r w:rsidRPr="008D0393">
              <w:t>Other personal demographic-related data (e.g., addresses, phones, IP addresses, etc.) were also changed to be generic.</w:t>
            </w:r>
          </w:p>
          <w:p w:rsidR="006C5273" w:rsidRPr="008D0393" w:rsidRDefault="006C5273" w:rsidP="00562F91">
            <w:pPr>
              <w:pStyle w:val="TableText"/>
            </w:pPr>
            <w:r w:rsidRPr="008D0393">
              <w:rPr>
                <w:b/>
              </w:rPr>
              <w:t>PDF 508 Compliance—</w:t>
            </w:r>
            <w:r w:rsidRPr="008D0393">
              <w:t>The final PDF document was recreated and now supports the minimum requirements to be 508 compliant (i.e., accessibility tags, language selection, alternate text for all images/icons, fully functional Web links, successfully passed Adobe Acrobat Quick Check).</w:t>
            </w:r>
          </w:p>
          <w:p w:rsidR="006C5273" w:rsidRPr="008D0393" w:rsidRDefault="006C5273" w:rsidP="00562F91">
            <w:pPr>
              <w:pStyle w:val="TableText"/>
            </w:pPr>
            <w:r w:rsidRPr="008D0393">
              <w:rPr>
                <w:b/>
              </w:rPr>
              <w:lastRenderedPageBreak/>
              <w:t>Software Version: 8.0</w:t>
            </w:r>
          </w:p>
        </w:tc>
        <w:tc>
          <w:tcPr>
            <w:tcW w:w="2790" w:type="dxa"/>
          </w:tcPr>
          <w:p w:rsidR="006C5273" w:rsidRPr="008D0393" w:rsidRDefault="006C5273" w:rsidP="00EC531E">
            <w:pPr>
              <w:pStyle w:val="TableText"/>
            </w:pPr>
            <w:r w:rsidRPr="008D0393">
              <w:lastRenderedPageBreak/>
              <w:t>Technical Writer</w:t>
            </w:r>
            <w:r w:rsidR="00EC531E">
              <w:rPr>
                <w:rFonts w:ascii="Verdana" w:hAnsi="Verdana"/>
              </w:rPr>
              <w:t xml:space="preserve">: </w:t>
            </w:r>
            <w:r w:rsidRPr="008D0393">
              <w:t>T</w:t>
            </w:r>
            <w:r w:rsidR="00EC531E">
              <w:t>. B.</w:t>
            </w:r>
            <w:r w:rsidRPr="008D0393">
              <w:t xml:space="preserve">, </w:t>
            </w:r>
            <w:r w:rsidR="000D249D">
              <w:t>OIFO</w:t>
            </w:r>
          </w:p>
        </w:tc>
      </w:tr>
      <w:tr w:rsidR="00F60295" w:rsidRPr="008D0393" w:rsidTr="00A17927">
        <w:trPr>
          <w:cantSplit/>
        </w:trPr>
        <w:tc>
          <w:tcPr>
            <w:tcW w:w="1368" w:type="dxa"/>
          </w:tcPr>
          <w:p w:rsidR="00F60295" w:rsidRPr="008D0393" w:rsidRDefault="00F60295" w:rsidP="00562F91">
            <w:pPr>
              <w:pStyle w:val="TableText"/>
            </w:pPr>
            <w:r w:rsidRPr="008D0393">
              <w:t>07/</w:t>
            </w:r>
            <w:r w:rsidR="00E21BCA" w:rsidRPr="008D0393">
              <w:t>--/19</w:t>
            </w:r>
            <w:r w:rsidRPr="008D0393">
              <w:t>95</w:t>
            </w:r>
          </w:p>
        </w:tc>
        <w:tc>
          <w:tcPr>
            <w:tcW w:w="1170" w:type="dxa"/>
          </w:tcPr>
          <w:p w:rsidR="00F60295" w:rsidRPr="008D0393" w:rsidRDefault="00F60295" w:rsidP="00562F91">
            <w:pPr>
              <w:pStyle w:val="TableText"/>
            </w:pPr>
            <w:r w:rsidRPr="008D0393">
              <w:t>1.0</w:t>
            </w:r>
          </w:p>
        </w:tc>
        <w:tc>
          <w:tcPr>
            <w:tcW w:w="3906" w:type="dxa"/>
          </w:tcPr>
          <w:p w:rsidR="00F60295" w:rsidRPr="008D0393" w:rsidRDefault="00F60295" w:rsidP="00562F91">
            <w:pPr>
              <w:pStyle w:val="TableText"/>
            </w:pPr>
            <w:r w:rsidRPr="008D0393">
              <w:t>Initial Kernel 8.0 software and documentation release</w:t>
            </w:r>
          </w:p>
          <w:p w:rsidR="008E6A9E" w:rsidRPr="008D0393" w:rsidRDefault="008E6A9E" w:rsidP="00562F91">
            <w:pPr>
              <w:pStyle w:val="TableText"/>
            </w:pPr>
            <w:r w:rsidRPr="008D0393">
              <w:rPr>
                <w:b/>
              </w:rPr>
              <w:t>Software Version: 8.0</w:t>
            </w:r>
          </w:p>
        </w:tc>
        <w:tc>
          <w:tcPr>
            <w:tcW w:w="2790" w:type="dxa"/>
          </w:tcPr>
          <w:p w:rsidR="00F60295" w:rsidRPr="008D0393" w:rsidRDefault="00F60295" w:rsidP="00CF57B8">
            <w:pPr>
              <w:pStyle w:val="TableText"/>
              <w:rPr>
                <w:rFonts w:cs="Arial"/>
              </w:rPr>
            </w:pPr>
            <w:r w:rsidRPr="008D0393">
              <w:rPr>
                <w:rFonts w:cs="Arial"/>
              </w:rPr>
              <w:t>Office of Information Field Office (OIFO):</w:t>
            </w:r>
          </w:p>
          <w:p w:rsidR="00F60295" w:rsidRPr="008D0393" w:rsidRDefault="00F60295" w:rsidP="00562F91">
            <w:pPr>
              <w:pStyle w:val="TableListBullet"/>
            </w:pPr>
            <w:r w:rsidRPr="008D0393">
              <w:t>Project Manager</w:t>
            </w:r>
            <w:r w:rsidR="00EC531E">
              <w:rPr>
                <w:rFonts w:ascii="Verdana" w:hAnsi="Verdana"/>
              </w:rPr>
              <w:t xml:space="preserve">: </w:t>
            </w:r>
            <w:r w:rsidR="00EC531E">
              <w:t>H. V B.</w:t>
            </w:r>
          </w:p>
          <w:p w:rsidR="00F60295" w:rsidRPr="008D0393" w:rsidRDefault="00F60295" w:rsidP="00562F91">
            <w:pPr>
              <w:pStyle w:val="TableListBullet"/>
            </w:pPr>
            <w:r w:rsidRPr="008D0393">
              <w:t>Developers</w:t>
            </w:r>
            <w:r w:rsidR="00EC531E">
              <w:rPr>
                <w:rFonts w:ascii="Verdana" w:hAnsi="Verdana"/>
              </w:rPr>
              <w:t xml:space="preserve">: </w:t>
            </w:r>
            <w:r w:rsidRPr="008D0393">
              <w:t>Kernel Development Team</w:t>
            </w:r>
          </w:p>
          <w:p w:rsidR="00F60295" w:rsidRPr="008D0393" w:rsidRDefault="00F60295" w:rsidP="00562F91">
            <w:pPr>
              <w:pStyle w:val="TableListBullet"/>
            </w:pPr>
            <w:r w:rsidRPr="008D0393">
              <w:t>Technical Writer</w:t>
            </w:r>
            <w:r w:rsidR="00EC531E">
              <w:rPr>
                <w:rFonts w:ascii="Verdana" w:hAnsi="Verdana"/>
              </w:rPr>
              <w:t xml:space="preserve">: </w:t>
            </w:r>
            <w:r w:rsidR="00EC531E">
              <w:t>K C.</w:t>
            </w:r>
          </w:p>
        </w:tc>
      </w:tr>
    </w:tbl>
    <w:p w:rsidR="00292147" w:rsidRPr="008D0393" w:rsidRDefault="00292147" w:rsidP="00620EB9">
      <w:pPr>
        <w:pStyle w:val="BodyText6"/>
      </w:pPr>
    </w:p>
    <w:p w:rsidR="00292147" w:rsidRPr="008D0393" w:rsidRDefault="00292147" w:rsidP="007C6F7A">
      <w:pPr>
        <w:pStyle w:val="AltHeading2"/>
      </w:pPr>
      <w:r w:rsidRPr="008D0393">
        <w:t>Patch Revisions</w:t>
      </w:r>
    </w:p>
    <w:p w:rsidR="00712F72" w:rsidRPr="008D0393" w:rsidRDefault="00620EB9" w:rsidP="00562F91">
      <w:pPr>
        <w:pStyle w:val="BodyText"/>
      </w:pPr>
      <w:r w:rsidRPr="008D0393">
        <w:fldChar w:fldCharType="begin"/>
      </w:r>
      <w:r w:rsidRPr="008D0393">
        <w:instrText xml:space="preserve"> XE "Revision History:Patches" </w:instrText>
      </w:r>
      <w:r w:rsidRPr="008D0393">
        <w:fldChar w:fldCharType="end"/>
      </w:r>
      <w:r w:rsidRPr="008D0393">
        <w:fldChar w:fldCharType="begin"/>
      </w:r>
      <w:r w:rsidRPr="008D0393">
        <w:instrText xml:space="preserve"> XE "Patches:History" </w:instrText>
      </w:r>
      <w:r w:rsidRPr="008D0393">
        <w:fldChar w:fldCharType="end"/>
      </w:r>
      <w:r w:rsidR="00292147" w:rsidRPr="008D0393">
        <w:t xml:space="preserve">For the current patch history related to this software, </w:t>
      </w:r>
      <w:r w:rsidR="00D17D1E" w:rsidRPr="008D0393">
        <w:t>see</w:t>
      </w:r>
      <w:r w:rsidR="00292147" w:rsidRPr="008D0393">
        <w:t xml:space="preserve"> the Patch Module on FORUM.</w:t>
      </w:r>
    </w:p>
    <w:p w:rsidR="000E501D" w:rsidRPr="008D0393" w:rsidRDefault="000E501D" w:rsidP="00562F91">
      <w:pPr>
        <w:pStyle w:val="BodyText"/>
        <w:sectPr w:rsidR="000E501D" w:rsidRPr="008D0393" w:rsidSect="001A2A1C">
          <w:headerReference w:type="even" r:id="rId9"/>
          <w:headerReference w:type="default" r:id="rId10"/>
          <w:footerReference w:type="even" r:id="rId11"/>
          <w:footerReference w:type="default" r:id="rId12"/>
          <w:footerReference w:type="first" r:id="rId13"/>
          <w:pgSz w:w="12240" w:h="15840" w:code="1"/>
          <w:pgMar w:top="1440" w:right="1440" w:bottom="1440" w:left="1440" w:header="720" w:footer="720" w:gutter="0"/>
          <w:pgNumType w:fmt="lowerRoman"/>
          <w:cols w:space="0"/>
        </w:sectPr>
      </w:pPr>
    </w:p>
    <w:p w:rsidR="000E501D" w:rsidRPr="008D0393" w:rsidRDefault="005A72F7" w:rsidP="005C6B84">
      <w:pPr>
        <w:pStyle w:val="Title2"/>
      </w:pPr>
      <w:r>
        <w:lastRenderedPageBreak/>
        <w:t xml:space="preserve">Table of </w:t>
      </w:r>
      <w:r w:rsidR="000E501D" w:rsidRPr="008D0393">
        <w:t>Contents</w:t>
      </w:r>
    </w:p>
    <w:p w:rsidR="000E501D" w:rsidRPr="008D0393" w:rsidRDefault="0032174A" w:rsidP="00620EB9">
      <w:pPr>
        <w:pStyle w:val="BodyText6"/>
        <w:keepNext/>
        <w:keepLines/>
      </w:pPr>
      <w:r w:rsidRPr="008D0393">
        <w:fldChar w:fldCharType="begin"/>
      </w:r>
      <w:r w:rsidRPr="008D0393">
        <w:instrText xml:space="preserve"> XE </w:instrText>
      </w:r>
      <w:r w:rsidR="00150FF6" w:rsidRPr="008D0393">
        <w:instrText>"</w:instrText>
      </w:r>
      <w:r w:rsidR="005A72F7">
        <w:instrText xml:space="preserve">Table of </w:instrText>
      </w:r>
      <w:r w:rsidRPr="008D0393">
        <w:instrText>Contents</w:instrText>
      </w:r>
      <w:r w:rsidR="00150FF6" w:rsidRPr="008D0393">
        <w:instrText>"</w:instrText>
      </w:r>
      <w:r w:rsidRPr="008D0393">
        <w:instrText xml:space="preserve"> </w:instrText>
      </w:r>
      <w:r w:rsidRPr="008D0393">
        <w:fldChar w:fldCharType="end"/>
      </w:r>
    </w:p>
    <w:p w:rsidR="00AE6D20" w:rsidRDefault="007C6F7A">
      <w:pPr>
        <w:pStyle w:val="TOC9"/>
        <w:rPr>
          <w:rFonts w:asciiTheme="minorHAnsi" w:eastAsiaTheme="minorEastAsia" w:hAnsiTheme="minorHAnsi" w:cstheme="minorBidi"/>
          <w:noProof/>
          <w:color w:val="auto"/>
          <w:szCs w:val="22"/>
          <w:lang w:eastAsia="en-US"/>
        </w:rPr>
      </w:pPr>
      <w:r w:rsidRPr="008D0393">
        <w:fldChar w:fldCharType="begin"/>
      </w:r>
      <w:r w:rsidRPr="008D0393">
        <w:instrText xml:space="preserve"> TOC \o "3-4" \h \z \t "Heading 1,1,Heading 2,2,Heading Front-Back_Matter,9" </w:instrText>
      </w:r>
      <w:r w:rsidRPr="008D0393">
        <w:fldChar w:fldCharType="separate"/>
      </w:r>
      <w:hyperlink w:anchor="_Toc522110213" w:history="1">
        <w:r w:rsidR="00AE6D20" w:rsidRPr="00930B8D">
          <w:rPr>
            <w:rStyle w:val="Hyperlink"/>
            <w:noProof/>
          </w:rPr>
          <w:t>Revision History</w:t>
        </w:r>
        <w:r w:rsidR="00AE6D20">
          <w:rPr>
            <w:noProof/>
            <w:webHidden/>
          </w:rPr>
          <w:tab/>
        </w:r>
        <w:r w:rsidR="00AE6D20">
          <w:rPr>
            <w:noProof/>
            <w:webHidden/>
          </w:rPr>
          <w:fldChar w:fldCharType="begin"/>
        </w:r>
        <w:r w:rsidR="00AE6D20">
          <w:rPr>
            <w:noProof/>
            <w:webHidden/>
          </w:rPr>
          <w:instrText xml:space="preserve"> PAGEREF _Toc522110213 \h </w:instrText>
        </w:r>
        <w:r w:rsidR="00AE6D20">
          <w:rPr>
            <w:noProof/>
            <w:webHidden/>
          </w:rPr>
        </w:r>
        <w:r w:rsidR="00AE6D20">
          <w:rPr>
            <w:noProof/>
            <w:webHidden/>
          </w:rPr>
          <w:fldChar w:fldCharType="separate"/>
        </w:r>
        <w:r w:rsidR="00AE6D20">
          <w:rPr>
            <w:noProof/>
            <w:webHidden/>
          </w:rPr>
          <w:t>ii</w:t>
        </w:r>
        <w:r w:rsidR="00AE6D20">
          <w:rPr>
            <w:noProof/>
            <w:webHidden/>
          </w:rPr>
          <w:fldChar w:fldCharType="end"/>
        </w:r>
      </w:hyperlink>
    </w:p>
    <w:p w:rsidR="00AE6D20" w:rsidRDefault="003931EB">
      <w:pPr>
        <w:pStyle w:val="TOC9"/>
        <w:rPr>
          <w:rFonts w:asciiTheme="minorHAnsi" w:eastAsiaTheme="minorEastAsia" w:hAnsiTheme="minorHAnsi" w:cstheme="minorBidi"/>
          <w:noProof/>
          <w:color w:val="auto"/>
          <w:szCs w:val="22"/>
          <w:lang w:eastAsia="en-US"/>
        </w:rPr>
      </w:pPr>
      <w:hyperlink w:anchor="_Toc522110214" w:history="1">
        <w:r w:rsidR="00AE6D20" w:rsidRPr="00930B8D">
          <w:rPr>
            <w:rStyle w:val="Hyperlink"/>
            <w:noProof/>
          </w:rPr>
          <w:t>List of Figures</w:t>
        </w:r>
        <w:r w:rsidR="00AE6D20">
          <w:rPr>
            <w:noProof/>
            <w:webHidden/>
          </w:rPr>
          <w:tab/>
        </w:r>
        <w:r w:rsidR="00AE6D20">
          <w:rPr>
            <w:noProof/>
            <w:webHidden/>
          </w:rPr>
          <w:fldChar w:fldCharType="begin"/>
        </w:r>
        <w:r w:rsidR="00AE6D20">
          <w:rPr>
            <w:noProof/>
            <w:webHidden/>
          </w:rPr>
          <w:instrText xml:space="preserve"> PAGEREF _Toc522110214 \h </w:instrText>
        </w:r>
        <w:r w:rsidR="00AE6D20">
          <w:rPr>
            <w:noProof/>
            <w:webHidden/>
          </w:rPr>
        </w:r>
        <w:r w:rsidR="00AE6D20">
          <w:rPr>
            <w:noProof/>
            <w:webHidden/>
          </w:rPr>
          <w:fldChar w:fldCharType="separate"/>
        </w:r>
        <w:r w:rsidR="00AE6D20">
          <w:rPr>
            <w:noProof/>
            <w:webHidden/>
          </w:rPr>
          <w:t>xiv</w:t>
        </w:r>
        <w:r w:rsidR="00AE6D20">
          <w:rPr>
            <w:noProof/>
            <w:webHidden/>
          </w:rPr>
          <w:fldChar w:fldCharType="end"/>
        </w:r>
      </w:hyperlink>
    </w:p>
    <w:p w:rsidR="00AE6D20" w:rsidRDefault="003931EB">
      <w:pPr>
        <w:pStyle w:val="TOC9"/>
        <w:rPr>
          <w:rFonts w:asciiTheme="minorHAnsi" w:eastAsiaTheme="minorEastAsia" w:hAnsiTheme="minorHAnsi" w:cstheme="minorBidi"/>
          <w:noProof/>
          <w:color w:val="auto"/>
          <w:szCs w:val="22"/>
          <w:lang w:eastAsia="en-US"/>
        </w:rPr>
      </w:pPr>
      <w:hyperlink w:anchor="_Toc522110215" w:history="1">
        <w:r w:rsidR="00AE6D20" w:rsidRPr="00930B8D">
          <w:rPr>
            <w:rStyle w:val="Hyperlink"/>
            <w:noProof/>
          </w:rPr>
          <w:t>List of Tables</w:t>
        </w:r>
        <w:r w:rsidR="00AE6D20">
          <w:rPr>
            <w:noProof/>
            <w:webHidden/>
          </w:rPr>
          <w:tab/>
        </w:r>
        <w:r w:rsidR="00AE6D20">
          <w:rPr>
            <w:noProof/>
            <w:webHidden/>
          </w:rPr>
          <w:fldChar w:fldCharType="begin"/>
        </w:r>
        <w:r w:rsidR="00AE6D20">
          <w:rPr>
            <w:noProof/>
            <w:webHidden/>
          </w:rPr>
          <w:instrText xml:space="preserve"> PAGEREF _Toc522110215 \h </w:instrText>
        </w:r>
        <w:r w:rsidR="00AE6D20">
          <w:rPr>
            <w:noProof/>
            <w:webHidden/>
          </w:rPr>
        </w:r>
        <w:r w:rsidR="00AE6D20">
          <w:rPr>
            <w:noProof/>
            <w:webHidden/>
          </w:rPr>
          <w:fldChar w:fldCharType="separate"/>
        </w:r>
        <w:r w:rsidR="00AE6D20">
          <w:rPr>
            <w:noProof/>
            <w:webHidden/>
          </w:rPr>
          <w:t>xiv</w:t>
        </w:r>
        <w:r w:rsidR="00AE6D20">
          <w:rPr>
            <w:noProof/>
            <w:webHidden/>
          </w:rPr>
          <w:fldChar w:fldCharType="end"/>
        </w:r>
      </w:hyperlink>
    </w:p>
    <w:p w:rsidR="00AE6D20" w:rsidRDefault="003931EB">
      <w:pPr>
        <w:pStyle w:val="TOC9"/>
        <w:rPr>
          <w:rFonts w:asciiTheme="minorHAnsi" w:eastAsiaTheme="minorEastAsia" w:hAnsiTheme="minorHAnsi" w:cstheme="minorBidi"/>
          <w:noProof/>
          <w:color w:val="auto"/>
          <w:szCs w:val="22"/>
          <w:lang w:eastAsia="en-US"/>
        </w:rPr>
      </w:pPr>
      <w:hyperlink w:anchor="_Toc522110216" w:history="1">
        <w:r w:rsidR="00AE6D20" w:rsidRPr="00930B8D">
          <w:rPr>
            <w:rStyle w:val="Hyperlink"/>
            <w:noProof/>
          </w:rPr>
          <w:t>Orientation</w:t>
        </w:r>
        <w:r w:rsidR="00AE6D20">
          <w:rPr>
            <w:noProof/>
            <w:webHidden/>
          </w:rPr>
          <w:tab/>
        </w:r>
        <w:r w:rsidR="00AE6D20">
          <w:rPr>
            <w:noProof/>
            <w:webHidden/>
          </w:rPr>
          <w:fldChar w:fldCharType="begin"/>
        </w:r>
        <w:r w:rsidR="00AE6D20">
          <w:rPr>
            <w:noProof/>
            <w:webHidden/>
          </w:rPr>
          <w:instrText xml:space="preserve"> PAGEREF _Toc522110216 \h </w:instrText>
        </w:r>
        <w:r w:rsidR="00AE6D20">
          <w:rPr>
            <w:noProof/>
            <w:webHidden/>
          </w:rPr>
        </w:r>
        <w:r w:rsidR="00AE6D20">
          <w:rPr>
            <w:noProof/>
            <w:webHidden/>
          </w:rPr>
          <w:fldChar w:fldCharType="separate"/>
        </w:r>
        <w:r w:rsidR="00AE6D20">
          <w:rPr>
            <w:noProof/>
            <w:webHidden/>
          </w:rPr>
          <w:t>xvi</w:t>
        </w:r>
        <w:r w:rsidR="00AE6D20">
          <w:rPr>
            <w:noProof/>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17" w:history="1">
        <w:r w:rsidR="00AE6D20" w:rsidRPr="00930B8D">
          <w:rPr>
            <w:rStyle w:val="Hyperlink"/>
          </w:rPr>
          <w:t>1</w:t>
        </w:r>
        <w:r w:rsidR="00AE6D20">
          <w:rPr>
            <w:rFonts w:asciiTheme="minorHAnsi" w:eastAsiaTheme="minorEastAsia" w:hAnsiTheme="minorHAnsi" w:cstheme="minorBidi"/>
            <w:color w:val="auto"/>
            <w:sz w:val="22"/>
            <w:szCs w:val="22"/>
            <w:lang w:eastAsia="en-US"/>
          </w:rPr>
          <w:tab/>
        </w:r>
        <w:r w:rsidR="00AE6D20" w:rsidRPr="00930B8D">
          <w:rPr>
            <w:rStyle w:val="Hyperlink"/>
          </w:rPr>
          <w:t>Introduction</w:t>
        </w:r>
        <w:r w:rsidR="00AE6D20">
          <w:rPr>
            <w:webHidden/>
          </w:rPr>
          <w:tab/>
        </w:r>
        <w:r w:rsidR="00AE6D20">
          <w:rPr>
            <w:webHidden/>
          </w:rPr>
          <w:fldChar w:fldCharType="begin"/>
        </w:r>
        <w:r w:rsidR="00AE6D20">
          <w:rPr>
            <w:webHidden/>
          </w:rPr>
          <w:instrText xml:space="preserve"> PAGEREF _Toc522110217 \h </w:instrText>
        </w:r>
        <w:r w:rsidR="00AE6D20">
          <w:rPr>
            <w:webHidden/>
          </w:rPr>
        </w:r>
        <w:r w:rsidR="00AE6D20">
          <w:rPr>
            <w:webHidden/>
          </w:rPr>
          <w:fldChar w:fldCharType="separate"/>
        </w:r>
        <w:r w:rsidR="00AE6D20">
          <w:rPr>
            <w:webHidden/>
          </w:rPr>
          <w:t>1</w:t>
        </w:r>
        <w:r w:rsidR="00AE6D20">
          <w:rPr>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18" w:history="1">
        <w:r w:rsidR="00AE6D20" w:rsidRPr="00930B8D">
          <w:rPr>
            <w:rStyle w:val="Hyperlink"/>
            <w:noProof/>
          </w:rPr>
          <w:t>1.1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w:t>
        </w:r>
        <w:r w:rsidR="00AE6D20">
          <w:rPr>
            <w:noProof/>
            <w:webHidden/>
          </w:rPr>
          <w:tab/>
        </w:r>
        <w:r w:rsidR="00AE6D20">
          <w:rPr>
            <w:noProof/>
            <w:webHidden/>
          </w:rPr>
          <w:fldChar w:fldCharType="begin"/>
        </w:r>
        <w:r w:rsidR="00AE6D20">
          <w:rPr>
            <w:noProof/>
            <w:webHidden/>
          </w:rPr>
          <w:instrText xml:space="preserve"> PAGEREF _Toc522110218 \h </w:instrText>
        </w:r>
        <w:r w:rsidR="00AE6D20">
          <w:rPr>
            <w:noProof/>
            <w:webHidden/>
          </w:rPr>
        </w:r>
        <w:r w:rsidR="00AE6D20">
          <w:rPr>
            <w:noProof/>
            <w:webHidden/>
          </w:rPr>
          <w:fldChar w:fldCharType="separate"/>
        </w:r>
        <w:r w:rsidR="00AE6D20">
          <w:rPr>
            <w:noProof/>
            <w:webHidden/>
          </w:rPr>
          <w:t>1</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19" w:history="1">
        <w:r w:rsidR="00AE6D20" w:rsidRPr="00930B8D">
          <w:rPr>
            <w:rStyle w:val="Hyperlink"/>
            <w:noProof/>
          </w:rPr>
          <w:t>1.2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Toolkit</w:t>
        </w:r>
        <w:r w:rsidR="00AE6D20">
          <w:rPr>
            <w:noProof/>
            <w:webHidden/>
          </w:rPr>
          <w:tab/>
        </w:r>
        <w:r w:rsidR="00AE6D20">
          <w:rPr>
            <w:noProof/>
            <w:webHidden/>
          </w:rPr>
          <w:fldChar w:fldCharType="begin"/>
        </w:r>
        <w:r w:rsidR="00AE6D20">
          <w:rPr>
            <w:noProof/>
            <w:webHidden/>
          </w:rPr>
          <w:instrText xml:space="preserve"> PAGEREF _Toc522110219 \h </w:instrText>
        </w:r>
        <w:r w:rsidR="00AE6D20">
          <w:rPr>
            <w:noProof/>
            <w:webHidden/>
          </w:rPr>
        </w:r>
        <w:r w:rsidR="00AE6D20">
          <w:rPr>
            <w:noProof/>
            <w:webHidden/>
          </w:rPr>
          <w:fldChar w:fldCharType="separate"/>
        </w:r>
        <w:r w:rsidR="00AE6D20">
          <w:rPr>
            <w:noProof/>
            <w:webHidden/>
          </w:rPr>
          <w:t>1</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20" w:history="1">
        <w:r w:rsidR="00AE6D20" w:rsidRPr="00930B8D">
          <w:rPr>
            <w:rStyle w:val="Hyperlink"/>
            <w:noProof/>
          </w:rPr>
          <w:t>1.2.1</w:t>
        </w:r>
        <w:r w:rsidR="00AE6D20">
          <w:rPr>
            <w:rFonts w:asciiTheme="minorHAnsi" w:eastAsiaTheme="minorEastAsia" w:hAnsiTheme="minorHAnsi" w:cstheme="minorBidi"/>
            <w:noProof/>
            <w:color w:val="auto"/>
            <w:szCs w:val="22"/>
            <w:lang w:eastAsia="en-US"/>
          </w:rPr>
          <w:tab/>
        </w:r>
        <w:r w:rsidR="00AE6D20" w:rsidRPr="00930B8D">
          <w:rPr>
            <w:rStyle w:val="Hyperlink"/>
            <w:noProof/>
          </w:rPr>
          <w:t>Multi-Term Look-Up (MTLU)</w:t>
        </w:r>
        <w:r w:rsidR="00AE6D20">
          <w:rPr>
            <w:noProof/>
            <w:webHidden/>
          </w:rPr>
          <w:tab/>
        </w:r>
        <w:r w:rsidR="00AE6D20">
          <w:rPr>
            <w:noProof/>
            <w:webHidden/>
          </w:rPr>
          <w:fldChar w:fldCharType="begin"/>
        </w:r>
        <w:r w:rsidR="00AE6D20">
          <w:rPr>
            <w:noProof/>
            <w:webHidden/>
          </w:rPr>
          <w:instrText xml:space="preserve"> PAGEREF _Toc522110220 \h </w:instrText>
        </w:r>
        <w:r w:rsidR="00AE6D20">
          <w:rPr>
            <w:noProof/>
            <w:webHidden/>
          </w:rPr>
        </w:r>
        <w:r w:rsidR="00AE6D20">
          <w:rPr>
            <w:noProof/>
            <w:webHidden/>
          </w:rPr>
          <w:fldChar w:fldCharType="separate"/>
        </w:r>
        <w:r w:rsidR="00AE6D20">
          <w:rPr>
            <w:noProof/>
            <w:webHidden/>
          </w:rPr>
          <w:t>1</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21" w:history="1">
        <w:r w:rsidR="00AE6D20" w:rsidRPr="00930B8D">
          <w:rPr>
            <w:rStyle w:val="Hyperlink"/>
            <w:noProof/>
          </w:rPr>
          <w:t>1.2.2</w:t>
        </w:r>
        <w:r w:rsidR="00AE6D20">
          <w:rPr>
            <w:rFonts w:asciiTheme="minorHAnsi" w:eastAsiaTheme="minorEastAsia" w:hAnsiTheme="minorHAnsi" w:cstheme="minorBidi"/>
            <w:noProof/>
            <w:color w:val="auto"/>
            <w:szCs w:val="22"/>
            <w:lang w:eastAsia="en-US"/>
          </w:rPr>
          <w:tab/>
        </w:r>
        <w:r w:rsidR="00AE6D20" w:rsidRPr="00930B8D">
          <w:rPr>
            <w:rStyle w:val="Hyperlink"/>
            <w:noProof/>
          </w:rPr>
          <w:t>Duplicate Resolution Utilities</w:t>
        </w:r>
        <w:r w:rsidR="00AE6D20">
          <w:rPr>
            <w:noProof/>
            <w:webHidden/>
          </w:rPr>
          <w:tab/>
        </w:r>
        <w:r w:rsidR="00AE6D20">
          <w:rPr>
            <w:noProof/>
            <w:webHidden/>
          </w:rPr>
          <w:fldChar w:fldCharType="begin"/>
        </w:r>
        <w:r w:rsidR="00AE6D20">
          <w:rPr>
            <w:noProof/>
            <w:webHidden/>
          </w:rPr>
          <w:instrText xml:space="preserve"> PAGEREF _Toc522110221 \h </w:instrText>
        </w:r>
        <w:r w:rsidR="00AE6D20">
          <w:rPr>
            <w:noProof/>
            <w:webHidden/>
          </w:rPr>
        </w:r>
        <w:r w:rsidR="00AE6D20">
          <w:rPr>
            <w:noProof/>
            <w:webHidden/>
          </w:rPr>
          <w:fldChar w:fldCharType="separate"/>
        </w:r>
        <w:r w:rsidR="00AE6D20">
          <w:rPr>
            <w:noProof/>
            <w:webHidden/>
          </w:rPr>
          <w:t>2</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22" w:history="1">
        <w:r w:rsidR="00AE6D20" w:rsidRPr="00930B8D">
          <w:rPr>
            <w:rStyle w:val="Hyperlink"/>
            <w:noProof/>
          </w:rPr>
          <w:t>1.3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Purpose</w:t>
        </w:r>
        <w:r w:rsidR="00AE6D20">
          <w:rPr>
            <w:noProof/>
            <w:webHidden/>
          </w:rPr>
          <w:tab/>
        </w:r>
        <w:r w:rsidR="00AE6D20">
          <w:rPr>
            <w:noProof/>
            <w:webHidden/>
          </w:rPr>
          <w:fldChar w:fldCharType="begin"/>
        </w:r>
        <w:r w:rsidR="00AE6D20">
          <w:rPr>
            <w:noProof/>
            <w:webHidden/>
          </w:rPr>
          <w:instrText xml:space="preserve"> PAGEREF _Toc522110222 \h </w:instrText>
        </w:r>
        <w:r w:rsidR="00AE6D20">
          <w:rPr>
            <w:noProof/>
            <w:webHidden/>
          </w:rPr>
        </w:r>
        <w:r w:rsidR="00AE6D20">
          <w:rPr>
            <w:noProof/>
            <w:webHidden/>
          </w:rPr>
          <w:fldChar w:fldCharType="separate"/>
        </w:r>
        <w:r w:rsidR="00AE6D20">
          <w:rPr>
            <w:noProof/>
            <w:webHidden/>
          </w:rPr>
          <w:t>2</w:t>
        </w:r>
        <w:r w:rsidR="00AE6D20">
          <w:rPr>
            <w:noProof/>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23" w:history="1">
        <w:r w:rsidR="00AE6D20" w:rsidRPr="00930B8D">
          <w:rPr>
            <w:rStyle w:val="Hyperlink"/>
          </w:rPr>
          <w:t>2</w:t>
        </w:r>
        <w:r w:rsidR="00AE6D20">
          <w:rPr>
            <w:rFonts w:asciiTheme="minorHAnsi" w:eastAsiaTheme="minorEastAsia" w:hAnsiTheme="minorHAnsi" w:cstheme="minorBidi"/>
            <w:color w:val="auto"/>
            <w:sz w:val="22"/>
            <w:szCs w:val="22"/>
            <w:lang w:eastAsia="en-US"/>
          </w:rPr>
          <w:tab/>
        </w:r>
        <w:r w:rsidR="00AE6D20" w:rsidRPr="00930B8D">
          <w:rPr>
            <w:rStyle w:val="Hyperlink"/>
          </w:rPr>
          <w:t>Implementation and Maintenance</w:t>
        </w:r>
        <w:r w:rsidR="00AE6D20">
          <w:rPr>
            <w:webHidden/>
          </w:rPr>
          <w:tab/>
        </w:r>
        <w:r w:rsidR="00AE6D20">
          <w:rPr>
            <w:webHidden/>
          </w:rPr>
          <w:fldChar w:fldCharType="begin"/>
        </w:r>
        <w:r w:rsidR="00AE6D20">
          <w:rPr>
            <w:webHidden/>
          </w:rPr>
          <w:instrText xml:space="preserve"> PAGEREF _Toc522110223 \h </w:instrText>
        </w:r>
        <w:r w:rsidR="00AE6D20">
          <w:rPr>
            <w:webHidden/>
          </w:rPr>
        </w:r>
        <w:r w:rsidR="00AE6D20">
          <w:rPr>
            <w:webHidden/>
          </w:rPr>
          <w:fldChar w:fldCharType="separate"/>
        </w:r>
        <w:r w:rsidR="00AE6D20">
          <w:rPr>
            <w:webHidden/>
          </w:rPr>
          <w:t>3</w:t>
        </w:r>
        <w:r w:rsidR="00AE6D20">
          <w:rPr>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24" w:history="1">
        <w:r w:rsidR="00AE6D20" w:rsidRPr="00930B8D">
          <w:rPr>
            <w:rStyle w:val="Hyperlink"/>
            <w:noProof/>
          </w:rPr>
          <w:t>2.1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Installation</w:t>
        </w:r>
        <w:r w:rsidR="00AE6D20">
          <w:rPr>
            <w:noProof/>
            <w:webHidden/>
          </w:rPr>
          <w:tab/>
        </w:r>
        <w:r w:rsidR="00AE6D20">
          <w:rPr>
            <w:noProof/>
            <w:webHidden/>
          </w:rPr>
          <w:fldChar w:fldCharType="begin"/>
        </w:r>
        <w:r w:rsidR="00AE6D20">
          <w:rPr>
            <w:noProof/>
            <w:webHidden/>
          </w:rPr>
          <w:instrText xml:space="preserve"> PAGEREF _Toc522110224 \h </w:instrText>
        </w:r>
        <w:r w:rsidR="00AE6D20">
          <w:rPr>
            <w:noProof/>
            <w:webHidden/>
          </w:rPr>
        </w:r>
        <w:r w:rsidR="00AE6D20">
          <w:rPr>
            <w:noProof/>
            <w:webHidden/>
          </w:rPr>
          <w:fldChar w:fldCharType="separate"/>
        </w:r>
        <w:r w:rsidR="00AE6D20">
          <w:rPr>
            <w:noProof/>
            <w:webHidden/>
          </w:rPr>
          <w:t>3</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25" w:history="1">
        <w:r w:rsidR="00AE6D20" w:rsidRPr="00930B8D">
          <w:rPr>
            <w:rStyle w:val="Hyperlink"/>
            <w:noProof/>
          </w:rPr>
          <w:t>2.2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Namespace</w:t>
        </w:r>
        <w:r w:rsidR="00AE6D20">
          <w:rPr>
            <w:noProof/>
            <w:webHidden/>
          </w:rPr>
          <w:tab/>
        </w:r>
        <w:r w:rsidR="00AE6D20">
          <w:rPr>
            <w:noProof/>
            <w:webHidden/>
          </w:rPr>
          <w:fldChar w:fldCharType="begin"/>
        </w:r>
        <w:r w:rsidR="00AE6D20">
          <w:rPr>
            <w:noProof/>
            <w:webHidden/>
          </w:rPr>
          <w:instrText xml:space="preserve"> PAGEREF _Toc522110225 \h </w:instrText>
        </w:r>
        <w:r w:rsidR="00AE6D20">
          <w:rPr>
            <w:noProof/>
            <w:webHidden/>
          </w:rPr>
        </w:r>
        <w:r w:rsidR="00AE6D20">
          <w:rPr>
            <w:noProof/>
            <w:webHidden/>
          </w:rPr>
          <w:fldChar w:fldCharType="separate"/>
        </w:r>
        <w:r w:rsidR="00AE6D20">
          <w:rPr>
            <w:noProof/>
            <w:webHidden/>
          </w:rPr>
          <w:t>3</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26" w:history="1">
        <w:r w:rsidR="00AE6D20" w:rsidRPr="00930B8D">
          <w:rPr>
            <w:rStyle w:val="Hyperlink"/>
            <w:noProof/>
          </w:rPr>
          <w:t>2.3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Site Parameters</w:t>
        </w:r>
        <w:r w:rsidR="00AE6D20">
          <w:rPr>
            <w:noProof/>
            <w:webHidden/>
          </w:rPr>
          <w:tab/>
        </w:r>
        <w:r w:rsidR="00AE6D20">
          <w:rPr>
            <w:noProof/>
            <w:webHidden/>
          </w:rPr>
          <w:fldChar w:fldCharType="begin"/>
        </w:r>
        <w:r w:rsidR="00AE6D20">
          <w:rPr>
            <w:noProof/>
            <w:webHidden/>
          </w:rPr>
          <w:instrText xml:space="preserve"> PAGEREF _Toc522110226 \h </w:instrText>
        </w:r>
        <w:r w:rsidR="00AE6D20">
          <w:rPr>
            <w:noProof/>
            <w:webHidden/>
          </w:rPr>
        </w:r>
        <w:r w:rsidR="00AE6D20">
          <w:rPr>
            <w:noProof/>
            <w:webHidden/>
          </w:rPr>
          <w:fldChar w:fldCharType="separate"/>
        </w:r>
        <w:r w:rsidR="00AE6D20">
          <w:rPr>
            <w:noProof/>
            <w:webHidden/>
          </w:rPr>
          <w:t>4</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27" w:history="1">
        <w:r w:rsidR="00AE6D20" w:rsidRPr="00930B8D">
          <w:rPr>
            <w:rStyle w:val="Hyperlink"/>
            <w:noProof/>
          </w:rPr>
          <w:t>2.4</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8.0 Site Parameters File Changes</w:t>
        </w:r>
        <w:r w:rsidR="00AE6D20">
          <w:rPr>
            <w:noProof/>
            <w:webHidden/>
          </w:rPr>
          <w:tab/>
        </w:r>
        <w:r w:rsidR="00AE6D20">
          <w:rPr>
            <w:noProof/>
            <w:webHidden/>
          </w:rPr>
          <w:fldChar w:fldCharType="begin"/>
        </w:r>
        <w:r w:rsidR="00AE6D20">
          <w:rPr>
            <w:noProof/>
            <w:webHidden/>
          </w:rPr>
          <w:instrText xml:space="preserve"> PAGEREF _Toc522110227 \h </w:instrText>
        </w:r>
        <w:r w:rsidR="00AE6D20">
          <w:rPr>
            <w:noProof/>
            <w:webHidden/>
          </w:rPr>
        </w:r>
        <w:r w:rsidR="00AE6D20">
          <w:rPr>
            <w:noProof/>
            <w:webHidden/>
          </w:rPr>
          <w:fldChar w:fldCharType="separate"/>
        </w:r>
        <w:r w:rsidR="00AE6D20">
          <w:rPr>
            <w:noProof/>
            <w:webHidden/>
          </w:rPr>
          <w:t>4</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28" w:history="1">
        <w:r w:rsidR="00AE6D20" w:rsidRPr="00930B8D">
          <w:rPr>
            <w:rStyle w:val="Hyperlink"/>
            <w:noProof/>
          </w:rPr>
          <w:t>2.5</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System Parameters (#8989.3) File</w:t>
        </w:r>
        <w:r w:rsidR="00AE6D20">
          <w:rPr>
            <w:noProof/>
            <w:webHidden/>
          </w:rPr>
          <w:tab/>
        </w:r>
        <w:r w:rsidR="00AE6D20">
          <w:rPr>
            <w:noProof/>
            <w:webHidden/>
          </w:rPr>
          <w:fldChar w:fldCharType="begin"/>
        </w:r>
        <w:r w:rsidR="00AE6D20">
          <w:rPr>
            <w:noProof/>
            <w:webHidden/>
          </w:rPr>
          <w:instrText xml:space="preserve"> PAGEREF _Toc522110228 \h </w:instrText>
        </w:r>
        <w:r w:rsidR="00AE6D20">
          <w:rPr>
            <w:noProof/>
            <w:webHidden/>
          </w:rPr>
        </w:r>
        <w:r w:rsidR="00AE6D20">
          <w:rPr>
            <w:noProof/>
            <w:webHidden/>
          </w:rPr>
          <w:fldChar w:fldCharType="separate"/>
        </w:r>
        <w:r w:rsidR="00AE6D20">
          <w:rPr>
            <w:noProof/>
            <w:webHidden/>
          </w:rPr>
          <w:t>4</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29" w:history="1">
        <w:r w:rsidR="00AE6D20" w:rsidRPr="00930B8D">
          <w:rPr>
            <w:rStyle w:val="Hyperlink"/>
            <w:noProof/>
          </w:rPr>
          <w:t>2.6</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Parameters (#8989.2) File</w:t>
        </w:r>
        <w:r w:rsidR="00AE6D20">
          <w:rPr>
            <w:noProof/>
            <w:webHidden/>
          </w:rPr>
          <w:tab/>
        </w:r>
        <w:r w:rsidR="00AE6D20">
          <w:rPr>
            <w:noProof/>
            <w:webHidden/>
          </w:rPr>
          <w:fldChar w:fldCharType="begin"/>
        </w:r>
        <w:r w:rsidR="00AE6D20">
          <w:rPr>
            <w:noProof/>
            <w:webHidden/>
          </w:rPr>
          <w:instrText xml:space="preserve"> PAGEREF _Toc522110229 \h </w:instrText>
        </w:r>
        <w:r w:rsidR="00AE6D20">
          <w:rPr>
            <w:noProof/>
            <w:webHidden/>
          </w:rPr>
        </w:r>
        <w:r w:rsidR="00AE6D20">
          <w:rPr>
            <w:noProof/>
            <w:webHidden/>
          </w:rPr>
          <w:fldChar w:fldCharType="separate"/>
        </w:r>
        <w:r w:rsidR="00AE6D20">
          <w:rPr>
            <w:noProof/>
            <w:webHidden/>
          </w:rPr>
          <w:t>9</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30" w:history="1">
        <w:r w:rsidR="00AE6D20" w:rsidRPr="00930B8D">
          <w:rPr>
            <w:rStyle w:val="Hyperlink"/>
            <w:noProof/>
          </w:rPr>
          <w:t>2.7</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Parameter Definitions (#8989.51) File</w:t>
        </w:r>
        <w:r w:rsidR="00AE6D20">
          <w:rPr>
            <w:noProof/>
            <w:webHidden/>
          </w:rPr>
          <w:tab/>
        </w:r>
        <w:r w:rsidR="00AE6D20">
          <w:rPr>
            <w:noProof/>
            <w:webHidden/>
          </w:rPr>
          <w:fldChar w:fldCharType="begin"/>
        </w:r>
        <w:r w:rsidR="00AE6D20">
          <w:rPr>
            <w:noProof/>
            <w:webHidden/>
          </w:rPr>
          <w:instrText xml:space="preserve"> PAGEREF _Toc522110230 \h </w:instrText>
        </w:r>
        <w:r w:rsidR="00AE6D20">
          <w:rPr>
            <w:noProof/>
            <w:webHidden/>
          </w:rPr>
        </w:r>
        <w:r w:rsidR="00AE6D20">
          <w:rPr>
            <w:noProof/>
            <w:webHidden/>
          </w:rPr>
          <w:fldChar w:fldCharType="separate"/>
        </w:r>
        <w:r w:rsidR="00AE6D20">
          <w:rPr>
            <w:noProof/>
            <w:webHidden/>
          </w:rPr>
          <w:t>10</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31" w:history="1">
        <w:r w:rsidR="00AE6D20" w:rsidRPr="00930B8D">
          <w:rPr>
            <w:rStyle w:val="Hyperlink"/>
            <w:noProof/>
          </w:rPr>
          <w:t>2.7.1</w:t>
        </w:r>
        <w:r w:rsidR="00AE6D20">
          <w:rPr>
            <w:rFonts w:asciiTheme="minorHAnsi" w:eastAsiaTheme="minorEastAsia" w:hAnsiTheme="minorHAnsi" w:cstheme="minorBidi"/>
            <w:noProof/>
            <w:color w:val="auto"/>
            <w:szCs w:val="22"/>
            <w:lang w:eastAsia="en-US"/>
          </w:rPr>
          <w:tab/>
        </w:r>
        <w:r w:rsidR="00AE6D20" w:rsidRPr="00930B8D">
          <w:rPr>
            <w:rStyle w:val="Hyperlink"/>
            <w:noProof/>
          </w:rPr>
          <w:t>XPAREDIT Routine</w:t>
        </w:r>
        <w:r w:rsidR="00AE6D20">
          <w:rPr>
            <w:noProof/>
            <w:webHidden/>
          </w:rPr>
          <w:tab/>
        </w:r>
        <w:r w:rsidR="00AE6D20">
          <w:rPr>
            <w:noProof/>
            <w:webHidden/>
          </w:rPr>
          <w:fldChar w:fldCharType="begin"/>
        </w:r>
        <w:r w:rsidR="00AE6D20">
          <w:rPr>
            <w:noProof/>
            <w:webHidden/>
          </w:rPr>
          <w:instrText xml:space="preserve"> PAGEREF _Toc522110231 \h </w:instrText>
        </w:r>
        <w:r w:rsidR="00AE6D20">
          <w:rPr>
            <w:noProof/>
            <w:webHidden/>
          </w:rPr>
        </w:r>
        <w:r w:rsidR="00AE6D20">
          <w:rPr>
            <w:noProof/>
            <w:webHidden/>
          </w:rPr>
          <w:fldChar w:fldCharType="separate"/>
        </w:r>
        <w:r w:rsidR="00AE6D20">
          <w:rPr>
            <w:noProof/>
            <w:webHidden/>
          </w:rPr>
          <w:t>13</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32" w:history="1">
        <w:r w:rsidR="00AE6D20" w:rsidRPr="00930B8D">
          <w:rPr>
            <w:rStyle w:val="Hyperlink"/>
            <w:noProof/>
          </w:rPr>
          <w:t>2.8</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Audit-Related Site Parameters</w:t>
        </w:r>
        <w:r w:rsidR="00AE6D20">
          <w:rPr>
            <w:noProof/>
            <w:webHidden/>
          </w:rPr>
          <w:tab/>
        </w:r>
        <w:r w:rsidR="00AE6D20">
          <w:rPr>
            <w:noProof/>
            <w:webHidden/>
          </w:rPr>
          <w:fldChar w:fldCharType="begin"/>
        </w:r>
        <w:r w:rsidR="00AE6D20">
          <w:rPr>
            <w:noProof/>
            <w:webHidden/>
          </w:rPr>
          <w:instrText xml:space="preserve"> PAGEREF _Toc522110232 \h </w:instrText>
        </w:r>
        <w:r w:rsidR="00AE6D20">
          <w:rPr>
            <w:noProof/>
            <w:webHidden/>
          </w:rPr>
        </w:r>
        <w:r w:rsidR="00AE6D20">
          <w:rPr>
            <w:noProof/>
            <w:webHidden/>
          </w:rPr>
          <w:fldChar w:fldCharType="separate"/>
        </w:r>
        <w:r w:rsidR="00AE6D20">
          <w:rPr>
            <w:noProof/>
            <w:webHidden/>
          </w:rPr>
          <w:t>13</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33" w:history="1">
        <w:r w:rsidR="00AE6D20" w:rsidRPr="00930B8D">
          <w:rPr>
            <w:rStyle w:val="Hyperlink"/>
            <w:noProof/>
          </w:rPr>
          <w:t>2.9</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Spooler Site Parameters</w:t>
        </w:r>
        <w:r w:rsidR="00AE6D20">
          <w:rPr>
            <w:noProof/>
            <w:webHidden/>
          </w:rPr>
          <w:tab/>
        </w:r>
        <w:r w:rsidR="00AE6D20">
          <w:rPr>
            <w:noProof/>
            <w:webHidden/>
          </w:rPr>
          <w:fldChar w:fldCharType="begin"/>
        </w:r>
        <w:r w:rsidR="00AE6D20">
          <w:rPr>
            <w:noProof/>
            <w:webHidden/>
          </w:rPr>
          <w:instrText xml:space="preserve"> PAGEREF _Toc522110233 \h </w:instrText>
        </w:r>
        <w:r w:rsidR="00AE6D20">
          <w:rPr>
            <w:noProof/>
            <w:webHidden/>
          </w:rPr>
        </w:r>
        <w:r w:rsidR="00AE6D20">
          <w:rPr>
            <w:noProof/>
            <w:webHidden/>
          </w:rPr>
          <w:fldChar w:fldCharType="separate"/>
        </w:r>
        <w:r w:rsidR="00AE6D20">
          <w:rPr>
            <w:noProof/>
            <w:webHidden/>
          </w:rPr>
          <w:t>15</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34" w:history="1">
        <w:r w:rsidR="00AE6D20" w:rsidRPr="00930B8D">
          <w:rPr>
            <w:rStyle w:val="Hyperlink"/>
            <w:noProof/>
          </w:rPr>
          <w:t>2.10</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TaskMan Site Parameters</w:t>
        </w:r>
        <w:r w:rsidR="00AE6D20">
          <w:rPr>
            <w:noProof/>
            <w:webHidden/>
          </w:rPr>
          <w:tab/>
        </w:r>
        <w:r w:rsidR="00AE6D20">
          <w:rPr>
            <w:noProof/>
            <w:webHidden/>
          </w:rPr>
          <w:fldChar w:fldCharType="begin"/>
        </w:r>
        <w:r w:rsidR="00AE6D20">
          <w:rPr>
            <w:noProof/>
            <w:webHidden/>
          </w:rPr>
          <w:instrText xml:space="preserve"> PAGEREF _Toc522110234 \h </w:instrText>
        </w:r>
        <w:r w:rsidR="00AE6D20">
          <w:rPr>
            <w:noProof/>
            <w:webHidden/>
          </w:rPr>
        </w:r>
        <w:r w:rsidR="00AE6D20">
          <w:rPr>
            <w:noProof/>
            <w:webHidden/>
          </w:rPr>
          <w:fldChar w:fldCharType="separate"/>
        </w:r>
        <w:r w:rsidR="00AE6D20">
          <w:rPr>
            <w:noProof/>
            <w:webHidden/>
          </w:rPr>
          <w:t>15</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35" w:history="1">
        <w:r w:rsidR="00AE6D20" w:rsidRPr="00930B8D">
          <w:rPr>
            <w:rStyle w:val="Hyperlink"/>
            <w:noProof/>
          </w:rPr>
          <w:t>2.11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Implementing Multi-Term Look-Up</w:t>
        </w:r>
        <w:r w:rsidR="00AE6D20">
          <w:rPr>
            <w:noProof/>
            <w:webHidden/>
          </w:rPr>
          <w:tab/>
        </w:r>
        <w:r w:rsidR="00AE6D20">
          <w:rPr>
            <w:noProof/>
            <w:webHidden/>
          </w:rPr>
          <w:fldChar w:fldCharType="begin"/>
        </w:r>
        <w:r w:rsidR="00AE6D20">
          <w:rPr>
            <w:noProof/>
            <w:webHidden/>
          </w:rPr>
          <w:instrText xml:space="preserve"> PAGEREF _Toc522110235 \h </w:instrText>
        </w:r>
        <w:r w:rsidR="00AE6D20">
          <w:rPr>
            <w:noProof/>
            <w:webHidden/>
          </w:rPr>
        </w:r>
        <w:r w:rsidR="00AE6D20">
          <w:rPr>
            <w:noProof/>
            <w:webHidden/>
          </w:rPr>
          <w:fldChar w:fldCharType="separate"/>
        </w:r>
        <w:r w:rsidR="00AE6D20">
          <w:rPr>
            <w:noProof/>
            <w:webHidden/>
          </w:rPr>
          <w:t>16</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36" w:history="1">
        <w:r w:rsidR="00AE6D20" w:rsidRPr="00930B8D">
          <w:rPr>
            <w:rStyle w:val="Hyperlink"/>
            <w:noProof/>
          </w:rPr>
          <w:t>2.12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Implementing Duplicate Resolution Utilities</w:t>
        </w:r>
        <w:r w:rsidR="00AE6D20">
          <w:rPr>
            <w:noProof/>
            <w:webHidden/>
          </w:rPr>
          <w:tab/>
        </w:r>
        <w:r w:rsidR="00AE6D20">
          <w:rPr>
            <w:noProof/>
            <w:webHidden/>
          </w:rPr>
          <w:fldChar w:fldCharType="begin"/>
        </w:r>
        <w:r w:rsidR="00AE6D20">
          <w:rPr>
            <w:noProof/>
            <w:webHidden/>
          </w:rPr>
          <w:instrText xml:space="preserve"> PAGEREF _Toc522110236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37" w:history="1">
        <w:r w:rsidR="00AE6D20" w:rsidRPr="00930B8D">
          <w:rPr>
            <w:rStyle w:val="Hyperlink"/>
            <w:noProof/>
          </w:rPr>
          <w:t>2.12.1</w:t>
        </w:r>
        <w:r w:rsidR="00AE6D20">
          <w:rPr>
            <w:rFonts w:asciiTheme="minorHAnsi" w:eastAsiaTheme="minorEastAsia" w:hAnsiTheme="minorHAnsi" w:cstheme="minorBidi"/>
            <w:noProof/>
            <w:color w:val="auto"/>
            <w:szCs w:val="22"/>
            <w:lang w:eastAsia="en-US"/>
          </w:rPr>
          <w:tab/>
        </w:r>
        <w:r w:rsidR="00AE6D20" w:rsidRPr="00930B8D">
          <w:rPr>
            <w:rStyle w:val="Hyperlink"/>
            <w:noProof/>
          </w:rPr>
          <w:t>Data Storage</w:t>
        </w:r>
        <w:r w:rsidR="00AE6D20">
          <w:rPr>
            <w:noProof/>
            <w:webHidden/>
          </w:rPr>
          <w:tab/>
        </w:r>
        <w:r w:rsidR="00AE6D20">
          <w:rPr>
            <w:noProof/>
            <w:webHidden/>
          </w:rPr>
          <w:fldChar w:fldCharType="begin"/>
        </w:r>
        <w:r w:rsidR="00AE6D20">
          <w:rPr>
            <w:noProof/>
            <w:webHidden/>
          </w:rPr>
          <w:instrText xml:space="preserve"> PAGEREF _Toc522110237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38" w:history="1">
        <w:r w:rsidR="00AE6D20" w:rsidRPr="00930B8D">
          <w:rPr>
            <w:rStyle w:val="Hyperlink"/>
            <w:noProof/>
          </w:rPr>
          <w:t>2.12.2</w:t>
        </w:r>
        <w:r w:rsidR="00AE6D20">
          <w:rPr>
            <w:rFonts w:asciiTheme="minorHAnsi" w:eastAsiaTheme="minorEastAsia" w:hAnsiTheme="minorHAnsi" w:cstheme="minorBidi"/>
            <w:noProof/>
            <w:color w:val="auto"/>
            <w:szCs w:val="22"/>
            <w:lang w:eastAsia="en-US"/>
          </w:rPr>
          <w:tab/>
        </w:r>
        <w:r w:rsidR="00AE6D20" w:rsidRPr="00930B8D">
          <w:rPr>
            <w:rStyle w:val="Hyperlink"/>
            <w:noProof/>
          </w:rPr>
          <w:t>Retention</w:t>
        </w:r>
        <w:r w:rsidR="00AE6D20">
          <w:rPr>
            <w:noProof/>
            <w:webHidden/>
          </w:rPr>
          <w:tab/>
        </w:r>
        <w:r w:rsidR="00AE6D20">
          <w:rPr>
            <w:noProof/>
            <w:webHidden/>
          </w:rPr>
          <w:fldChar w:fldCharType="begin"/>
        </w:r>
        <w:r w:rsidR="00AE6D20">
          <w:rPr>
            <w:noProof/>
            <w:webHidden/>
          </w:rPr>
          <w:instrText xml:space="preserve"> PAGEREF _Toc522110238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39" w:history="1">
        <w:r w:rsidR="00AE6D20" w:rsidRPr="00930B8D">
          <w:rPr>
            <w:rStyle w:val="Hyperlink"/>
            <w:noProof/>
          </w:rPr>
          <w:t>2.12.3</w:t>
        </w:r>
        <w:r w:rsidR="00AE6D20">
          <w:rPr>
            <w:rFonts w:asciiTheme="minorHAnsi" w:eastAsiaTheme="minorEastAsia" w:hAnsiTheme="minorHAnsi" w:cstheme="minorBidi"/>
            <w:noProof/>
            <w:color w:val="auto"/>
            <w:szCs w:val="22"/>
            <w:lang w:eastAsia="en-US"/>
          </w:rPr>
          <w:tab/>
        </w:r>
        <w:r w:rsidR="00AE6D20" w:rsidRPr="00930B8D">
          <w:rPr>
            <w:rStyle w:val="Hyperlink"/>
            <w:noProof/>
          </w:rPr>
          <w:t>Resource Requirements</w:t>
        </w:r>
        <w:r w:rsidR="00AE6D20">
          <w:rPr>
            <w:noProof/>
            <w:webHidden/>
          </w:rPr>
          <w:tab/>
        </w:r>
        <w:r w:rsidR="00AE6D20">
          <w:rPr>
            <w:noProof/>
            <w:webHidden/>
          </w:rPr>
          <w:fldChar w:fldCharType="begin"/>
        </w:r>
        <w:r w:rsidR="00AE6D20">
          <w:rPr>
            <w:noProof/>
            <w:webHidden/>
          </w:rPr>
          <w:instrText xml:space="preserve"> PAGEREF _Toc522110239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40" w:history="1">
        <w:r w:rsidR="00AE6D20" w:rsidRPr="00930B8D">
          <w:rPr>
            <w:rStyle w:val="Hyperlink"/>
            <w:noProof/>
          </w:rPr>
          <w:t>2.12.4</w:t>
        </w:r>
        <w:r w:rsidR="00AE6D20">
          <w:rPr>
            <w:rFonts w:asciiTheme="minorHAnsi" w:eastAsiaTheme="minorEastAsia" w:hAnsiTheme="minorHAnsi" w:cstheme="minorBidi"/>
            <w:noProof/>
            <w:color w:val="auto"/>
            <w:szCs w:val="22"/>
            <w:lang w:eastAsia="en-US"/>
          </w:rPr>
          <w:tab/>
        </w:r>
        <w:r w:rsidR="00AE6D20" w:rsidRPr="00930B8D">
          <w:rPr>
            <w:rStyle w:val="Hyperlink"/>
            <w:noProof/>
          </w:rPr>
          <w:t>Programmer Notes</w:t>
        </w:r>
        <w:r w:rsidR="00AE6D20">
          <w:rPr>
            <w:noProof/>
            <w:webHidden/>
          </w:rPr>
          <w:tab/>
        </w:r>
        <w:r w:rsidR="00AE6D20">
          <w:rPr>
            <w:noProof/>
            <w:webHidden/>
          </w:rPr>
          <w:fldChar w:fldCharType="begin"/>
        </w:r>
        <w:r w:rsidR="00AE6D20">
          <w:rPr>
            <w:noProof/>
            <w:webHidden/>
          </w:rPr>
          <w:instrText xml:space="preserve"> PAGEREF _Toc522110240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41" w:history="1">
        <w:r w:rsidR="00AE6D20" w:rsidRPr="00930B8D">
          <w:rPr>
            <w:rStyle w:val="Hyperlink"/>
            <w:rFonts w:ascii="Times New Roman" w:hAnsi="Times New Roman"/>
            <w:noProof/>
          </w:rPr>
          <w:t>2.12.5</w:t>
        </w:r>
        <w:r w:rsidR="00AE6D20">
          <w:rPr>
            <w:rFonts w:asciiTheme="minorHAnsi" w:eastAsiaTheme="minorEastAsia" w:hAnsiTheme="minorHAnsi" w:cstheme="minorBidi"/>
            <w:noProof/>
            <w:color w:val="auto"/>
            <w:szCs w:val="22"/>
            <w:lang w:eastAsia="en-US"/>
          </w:rPr>
          <w:tab/>
        </w:r>
        <w:r w:rsidR="00AE6D20" w:rsidRPr="00930B8D">
          <w:rPr>
            <w:rStyle w:val="Hyperlink"/>
            <w:noProof/>
          </w:rPr>
          <w:t>Merge Process</w:t>
        </w:r>
        <w:r w:rsidR="00AE6D20">
          <w:rPr>
            <w:noProof/>
            <w:webHidden/>
          </w:rPr>
          <w:tab/>
        </w:r>
        <w:r w:rsidR="00AE6D20">
          <w:rPr>
            <w:noProof/>
            <w:webHidden/>
          </w:rPr>
          <w:fldChar w:fldCharType="begin"/>
        </w:r>
        <w:r w:rsidR="00AE6D20">
          <w:rPr>
            <w:noProof/>
            <w:webHidden/>
          </w:rPr>
          <w:instrText xml:space="preserve"> PAGEREF _Toc522110241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42" w:history="1">
        <w:r w:rsidR="00AE6D20" w:rsidRPr="00930B8D">
          <w:rPr>
            <w:rStyle w:val="Hyperlink"/>
            <w:noProof/>
          </w:rPr>
          <w:t>2.13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Configuring VAX/Alpha Performance Monitor (VPM)</w:t>
        </w:r>
        <w:r w:rsidR="00AE6D20">
          <w:rPr>
            <w:noProof/>
            <w:webHidden/>
          </w:rPr>
          <w:tab/>
        </w:r>
        <w:r w:rsidR="00AE6D20">
          <w:rPr>
            <w:noProof/>
            <w:webHidden/>
          </w:rPr>
          <w:fldChar w:fldCharType="begin"/>
        </w:r>
        <w:r w:rsidR="00AE6D20">
          <w:rPr>
            <w:noProof/>
            <w:webHidden/>
          </w:rPr>
          <w:instrText xml:space="preserve"> PAGEREF _Toc522110242 \h </w:instrText>
        </w:r>
        <w:r w:rsidR="00AE6D20">
          <w:rPr>
            <w:noProof/>
            <w:webHidden/>
          </w:rPr>
        </w:r>
        <w:r w:rsidR="00AE6D20">
          <w:rPr>
            <w:noProof/>
            <w:webHidden/>
          </w:rPr>
          <w:fldChar w:fldCharType="separate"/>
        </w:r>
        <w:r w:rsidR="00AE6D20">
          <w:rPr>
            <w:noProof/>
            <w:webHidden/>
          </w:rPr>
          <w:t>20</w:t>
        </w:r>
        <w:r w:rsidR="00AE6D20">
          <w:rPr>
            <w:noProof/>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43" w:history="1">
        <w:r w:rsidR="00AE6D20" w:rsidRPr="00930B8D">
          <w:rPr>
            <w:rStyle w:val="Hyperlink"/>
          </w:rPr>
          <w:t>3</w:t>
        </w:r>
        <w:r w:rsidR="00AE6D20">
          <w:rPr>
            <w:rFonts w:asciiTheme="minorHAnsi" w:eastAsiaTheme="minorEastAsia" w:hAnsiTheme="minorHAnsi" w:cstheme="minorBidi"/>
            <w:color w:val="auto"/>
            <w:sz w:val="22"/>
            <w:szCs w:val="22"/>
            <w:lang w:eastAsia="en-US"/>
          </w:rPr>
          <w:tab/>
        </w:r>
        <w:r w:rsidR="00AE6D20" w:rsidRPr="00930B8D">
          <w:rPr>
            <w:rStyle w:val="Hyperlink"/>
          </w:rPr>
          <w:t>Routines</w:t>
        </w:r>
        <w:r w:rsidR="00AE6D20">
          <w:rPr>
            <w:webHidden/>
          </w:rPr>
          <w:tab/>
        </w:r>
        <w:r w:rsidR="00AE6D20">
          <w:rPr>
            <w:webHidden/>
          </w:rPr>
          <w:fldChar w:fldCharType="begin"/>
        </w:r>
        <w:r w:rsidR="00AE6D20">
          <w:rPr>
            <w:webHidden/>
          </w:rPr>
          <w:instrText xml:space="preserve"> PAGEREF _Toc522110243 \h </w:instrText>
        </w:r>
        <w:r w:rsidR="00AE6D20">
          <w:rPr>
            <w:webHidden/>
          </w:rPr>
        </w:r>
        <w:r w:rsidR="00AE6D20">
          <w:rPr>
            <w:webHidden/>
          </w:rPr>
          <w:fldChar w:fldCharType="separate"/>
        </w:r>
        <w:r w:rsidR="00AE6D20">
          <w:rPr>
            <w:webHidden/>
          </w:rPr>
          <w:t>21</w:t>
        </w:r>
        <w:r w:rsidR="00AE6D20">
          <w:rPr>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44" w:history="1">
        <w:r w:rsidR="00AE6D20" w:rsidRPr="00930B8D">
          <w:rPr>
            <w:rStyle w:val="Hyperlink"/>
            <w:noProof/>
          </w:rPr>
          <w:t>3.1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Manager Account Routines</w:t>
        </w:r>
        <w:r w:rsidR="00AE6D20">
          <w:rPr>
            <w:noProof/>
            <w:webHidden/>
          </w:rPr>
          <w:tab/>
        </w:r>
        <w:r w:rsidR="00AE6D20">
          <w:rPr>
            <w:noProof/>
            <w:webHidden/>
          </w:rPr>
          <w:fldChar w:fldCharType="begin"/>
        </w:r>
        <w:r w:rsidR="00AE6D20">
          <w:rPr>
            <w:noProof/>
            <w:webHidden/>
          </w:rPr>
          <w:instrText xml:space="preserve"> PAGEREF _Toc522110244 \h </w:instrText>
        </w:r>
        <w:r w:rsidR="00AE6D20">
          <w:rPr>
            <w:noProof/>
            <w:webHidden/>
          </w:rPr>
        </w:r>
        <w:r w:rsidR="00AE6D20">
          <w:rPr>
            <w:noProof/>
            <w:webHidden/>
          </w:rPr>
          <w:fldChar w:fldCharType="separate"/>
        </w:r>
        <w:r w:rsidR="00AE6D20">
          <w:rPr>
            <w:noProof/>
            <w:webHidden/>
          </w:rPr>
          <w:t>21</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45" w:history="1">
        <w:r w:rsidR="00AE6D20" w:rsidRPr="00930B8D">
          <w:rPr>
            <w:rStyle w:val="Hyperlink"/>
            <w:noProof/>
          </w:rPr>
          <w:t>3.2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Production Account Routines</w:t>
        </w:r>
        <w:r w:rsidR="00AE6D20">
          <w:rPr>
            <w:noProof/>
            <w:webHidden/>
          </w:rPr>
          <w:tab/>
        </w:r>
        <w:r w:rsidR="00AE6D20">
          <w:rPr>
            <w:noProof/>
            <w:webHidden/>
          </w:rPr>
          <w:fldChar w:fldCharType="begin"/>
        </w:r>
        <w:r w:rsidR="00AE6D20">
          <w:rPr>
            <w:noProof/>
            <w:webHidden/>
          </w:rPr>
          <w:instrText xml:space="preserve"> PAGEREF _Toc522110245 \h </w:instrText>
        </w:r>
        <w:r w:rsidR="00AE6D20">
          <w:rPr>
            <w:noProof/>
            <w:webHidden/>
          </w:rPr>
        </w:r>
        <w:r w:rsidR="00AE6D20">
          <w:rPr>
            <w:noProof/>
            <w:webHidden/>
          </w:rPr>
          <w:fldChar w:fldCharType="separate"/>
        </w:r>
        <w:r w:rsidR="00AE6D20">
          <w:rPr>
            <w:noProof/>
            <w:webHidden/>
          </w:rPr>
          <w:t>23</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46" w:history="1">
        <w:r w:rsidR="00AE6D20" w:rsidRPr="00930B8D">
          <w:rPr>
            <w:rStyle w:val="Hyperlink"/>
            <w:noProof/>
          </w:rPr>
          <w:t>3.3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Additional Routines Installed by Virgin Install</w:t>
        </w:r>
        <w:r w:rsidR="00AE6D20">
          <w:rPr>
            <w:noProof/>
            <w:webHidden/>
          </w:rPr>
          <w:tab/>
        </w:r>
        <w:r w:rsidR="00AE6D20">
          <w:rPr>
            <w:noProof/>
            <w:webHidden/>
          </w:rPr>
          <w:fldChar w:fldCharType="begin"/>
        </w:r>
        <w:r w:rsidR="00AE6D20">
          <w:rPr>
            <w:noProof/>
            <w:webHidden/>
          </w:rPr>
          <w:instrText xml:space="preserve"> PAGEREF _Toc522110246 \h </w:instrText>
        </w:r>
        <w:r w:rsidR="00AE6D20">
          <w:rPr>
            <w:noProof/>
            <w:webHidden/>
          </w:rPr>
        </w:r>
        <w:r w:rsidR="00AE6D20">
          <w:rPr>
            <w:noProof/>
            <w:webHidden/>
          </w:rPr>
          <w:fldChar w:fldCharType="separate"/>
        </w:r>
        <w:r w:rsidR="00AE6D20">
          <w:rPr>
            <w:noProof/>
            <w:webHidden/>
          </w:rPr>
          <w:t>55</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47" w:history="1">
        <w:r w:rsidR="00AE6D20" w:rsidRPr="00930B8D">
          <w:rPr>
            <w:rStyle w:val="Hyperlink"/>
            <w:noProof/>
          </w:rPr>
          <w:t>3.4</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Mapping Routines</w:t>
        </w:r>
        <w:r w:rsidR="00AE6D20">
          <w:rPr>
            <w:noProof/>
            <w:webHidden/>
          </w:rPr>
          <w:tab/>
        </w:r>
        <w:r w:rsidR="00AE6D20">
          <w:rPr>
            <w:noProof/>
            <w:webHidden/>
          </w:rPr>
          <w:fldChar w:fldCharType="begin"/>
        </w:r>
        <w:r w:rsidR="00AE6D20">
          <w:rPr>
            <w:noProof/>
            <w:webHidden/>
          </w:rPr>
          <w:instrText xml:space="preserve"> PAGEREF _Toc522110247 \h </w:instrText>
        </w:r>
        <w:r w:rsidR="00AE6D20">
          <w:rPr>
            <w:noProof/>
            <w:webHidden/>
          </w:rPr>
        </w:r>
        <w:r w:rsidR="00AE6D20">
          <w:rPr>
            <w:noProof/>
            <w:webHidden/>
          </w:rPr>
          <w:fldChar w:fldCharType="separate"/>
        </w:r>
        <w:r w:rsidR="00AE6D20">
          <w:rPr>
            <w:noProof/>
            <w:webHidden/>
          </w:rPr>
          <w:t>56</w:t>
        </w:r>
        <w:r w:rsidR="00AE6D20">
          <w:rPr>
            <w:noProof/>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48" w:history="1">
        <w:r w:rsidR="00AE6D20" w:rsidRPr="00930B8D">
          <w:rPr>
            <w:rStyle w:val="Hyperlink"/>
          </w:rPr>
          <w:t>4</w:t>
        </w:r>
        <w:r w:rsidR="00AE6D20">
          <w:rPr>
            <w:rFonts w:asciiTheme="minorHAnsi" w:eastAsiaTheme="minorEastAsia" w:hAnsiTheme="minorHAnsi" w:cstheme="minorBidi"/>
            <w:color w:val="auto"/>
            <w:sz w:val="22"/>
            <w:szCs w:val="22"/>
            <w:lang w:eastAsia="en-US"/>
          </w:rPr>
          <w:tab/>
        </w:r>
        <w:r w:rsidR="00AE6D20" w:rsidRPr="00930B8D">
          <w:rPr>
            <w:rStyle w:val="Hyperlink"/>
          </w:rPr>
          <w:t>Files</w:t>
        </w:r>
        <w:r w:rsidR="00AE6D20">
          <w:rPr>
            <w:webHidden/>
          </w:rPr>
          <w:tab/>
        </w:r>
        <w:r w:rsidR="00AE6D20">
          <w:rPr>
            <w:webHidden/>
          </w:rPr>
          <w:fldChar w:fldCharType="begin"/>
        </w:r>
        <w:r w:rsidR="00AE6D20">
          <w:rPr>
            <w:webHidden/>
          </w:rPr>
          <w:instrText xml:space="preserve"> PAGEREF _Toc522110248 \h </w:instrText>
        </w:r>
        <w:r w:rsidR="00AE6D20">
          <w:rPr>
            <w:webHidden/>
          </w:rPr>
        </w:r>
        <w:r w:rsidR="00AE6D20">
          <w:rPr>
            <w:webHidden/>
          </w:rPr>
          <w:fldChar w:fldCharType="separate"/>
        </w:r>
        <w:r w:rsidR="00AE6D20">
          <w:rPr>
            <w:webHidden/>
          </w:rPr>
          <w:t>57</w:t>
        </w:r>
        <w:r w:rsidR="00AE6D20">
          <w:rPr>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49" w:history="1">
        <w:r w:rsidR="00AE6D20" w:rsidRPr="00930B8D">
          <w:rPr>
            <w:rStyle w:val="Hyperlink"/>
            <w:noProof/>
          </w:rPr>
          <w:t>4.1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Globals</w:t>
        </w:r>
        <w:r w:rsidR="00AE6D20">
          <w:rPr>
            <w:noProof/>
            <w:webHidden/>
          </w:rPr>
          <w:tab/>
        </w:r>
        <w:r w:rsidR="00AE6D20">
          <w:rPr>
            <w:noProof/>
            <w:webHidden/>
          </w:rPr>
          <w:fldChar w:fldCharType="begin"/>
        </w:r>
        <w:r w:rsidR="00AE6D20">
          <w:rPr>
            <w:noProof/>
            <w:webHidden/>
          </w:rPr>
          <w:instrText xml:space="preserve"> PAGEREF _Toc522110249 \h </w:instrText>
        </w:r>
        <w:r w:rsidR="00AE6D20">
          <w:rPr>
            <w:noProof/>
            <w:webHidden/>
          </w:rPr>
        </w:r>
        <w:r w:rsidR="00AE6D20">
          <w:rPr>
            <w:noProof/>
            <w:webHidden/>
          </w:rPr>
          <w:fldChar w:fldCharType="separate"/>
        </w:r>
        <w:r w:rsidR="00AE6D20">
          <w:rPr>
            <w:noProof/>
            <w:webHidden/>
          </w:rPr>
          <w:t>58</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50" w:history="1">
        <w:r w:rsidR="00AE6D20" w:rsidRPr="00930B8D">
          <w:rPr>
            <w:rStyle w:val="Hyperlink"/>
            <w:noProof/>
          </w:rPr>
          <w:t>4.1.1</w:t>
        </w:r>
        <w:r w:rsidR="00AE6D20">
          <w:rPr>
            <w:rFonts w:asciiTheme="minorHAnsi" w:eastAsiaTheme="minorEastAsia" w:hAnsiTheme="minorHAnsi" w:cstheme="minorBidi"/>
            <w:noProof/>
            <w:color w:val="auto"/>
            <w:szCs w:val="22"/>
            <w:lang w:eastAsia="en-US"/>
          </w:rPr>
          <w:tab/>
        </w:r>
        <w:r w:rsidR="00AE6D20" w:rsidRPr="00930B8D">
          <w:rPr>
            <w:rStyle w:val="Hyperlink"/>
            <w:noProof/>
          </w:rPr>
          <w:t>Globals—VA-FileMan-compatible Storage</w:t>
        </w:r>
        <w:r w:rsidR="00AE6D20">
          <w:rPr>
            <w:noProof/>
            <w:webHidden/>
          </w:rPr>
          <w:tab/>
        </w:r>
        <w:r w:rsidR="00AE6D20">
          <w:rPr>
            <w:noProof/>
            <w:webHidden/>
          </w:rPr>
          <w:fldChar w:fldCharType="begin"/>
        </w:r>
        <w:r w:rsidR="00AE6D20">
          <w:rPr>
            <w:noProof/>
            <w:webHidden/>
          </w:rPr>
          <w:instrText xml:space="preserve"> PAGEREF _Toc522110250 \h </w:instrText>
        </w:r>
        <w:r w:rsidR="00AE6D20">
          <w:rPr>
            <w:noProof/>
            <w:webHidden/>
          </w:rPr>
        </w:r>
        <w:r w:rsidR="00AE6D20">
          <w:rPr>
            <w:noProof/>
            <w:webHidden/>
          </w:rPr>
          <w:fldChar w:fldCharType="separate"/>
        </w:r>
        <w:r w:rsidR="00AE6D20">
          <w:rPr>
            <w:noProof/>
            <w:webHidden/>
          </w:rPr>
          <w:t>58</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51" w:history="1">
        <w:r w:rsidR="00AE6D20" w:rsidRPr="00930B8D">
          <w:rPr>
            <w:rStyle w:val="Hyperlink"/>
            <w:noProof/>
          </w:rPr>
          <w:t>4.1.2</w:t>
        </w:r>
        <w:r w:rsidR="00AE6D20">
          <w:rPr>
            <w:rFonts w:asciiTheme="minorHAnsi" w:eastAsiaTheme="minorEastAsia" w:hAnsiTheme="minorHAnsi" w:cstheme="minorBidi"/>
            <w:noProof/>
            <w:color w:val="auto"/>
            <w:szCs w:val="22"/>
            <w:lang w:eastAsia="en-US"/>
          </w:rPr>
          <w:tab/>
        </w:r>
        <w:r w:rsidR="00AE6D20" w:rsidRPr="00930B8D">
          <w:rPr>
            <w:rStyle w:val="Hyperlink"/>
            <w:noProof/>
          </w:rPr>
          <w:t>Globals—Non-VA-FileMan-Compatible Storage</w:t>
        </w:r>
        <w:r w:rsidR="00AE6D20">
          <w:rPr>
            <w:noProof/>
            <w:webHidden/>
          </w:rPr>
          <w:tab/>
        </w:r>
        <w:r w:rsidR="00AE6D20">
          <w:rPr>
            <w:noProof/>
            <w:webHidden/>
          </w:rPr>
          <w:fldChar w:fldCharType="begin"/>
        </w:r>
        <w:r w:rsidR="00AE6D20">
          <w:rPr>
            <w:noProof/>
            <w:webHidden/>
          </w:rPr>
          <w:instrText xml:space="preserve"> PAGEREF _Toc522110251 \h </w:instrText>
        </w:r>
        <w:r w:rsidR="00AE6D20">
          <w:rPr>
            <w:noProof/>
            <w:webHidden/>
          </w:rPr>
        </w:r>
        <w:r w:rsidR="00AE6D20">
          <w:rPr>
            <w:noProof/>
            <w:webHidden/>
          </w:rPr>
          <w:fldChar w:fldCharType="separate"/>
        </w:r>
        <w:r w:rsidR="00AE6D20">
          <w:rPr>
            <w:noProof/>
            <w:webHidden/>
          </w:rPr>
          <w:t>60</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52" w:history="1">
        <w:r w:rsidR="00AE6D20" w:rsidRPr="00930B8D">
          <w:rPr>
            <w:rStyle w:val="Hyperlink"/>
            <w:noProof/>
          </w:rPr>
          <w:t>4.1.3</w:t>
        </w:r>
        <w:r w:rsidR="00AE6D20">
          <w:rPr>
            <w:rFonts w:asciiTheme="minorHAnsi" w:eastAsiaTheme="minorEastAsia" w:hAnsiTheme="minorHAnsi" w:cstheme="minorBidi"/>
            <w:noProof/>
            <w:color w:val="auto"/>
            <w:szCs w:val="22"/>
            <w:lang w:eastAsia="en-US"/>
          </w:rPr>
          <w:tab/>
        </w:r>
        <w:r w:rsidR="00AE6D20" w:rsidRPr="00930B8D">
          <w:rPr>
            <w:rStyle w:val="Hyperlink"/>
            <w:noProof/>
          </w:rPr>
          <w:t>Globals—Storage Used for Additional Files during Virgin Install</w:t>
        </w:r>
        <w:r w:rsidR="00AE6D20">
          <w:rPr>
            <w:noProof/>
            <w:webHidden/>
          </w:rPr>
          <w:tab/>
        </w:r>
        <w:r w:rsidR="00AE6D20">
          <w:rPr>
            <w:noProof/>
            <w:webHidden/>
          </w:rPr>
          <w:fldChar w:fldCharType="begin"/>
        </w:r>
        <w:r w:rsidR="00AE6D20">
          <w:rPr>
            <w:noProof/>
            <w:webHidden/>
          </w:rPr>
          <w:instrText xml:space="preserve"> PAGEREF _Toc522110252 \h </w:instrText>
        </w:r>
        <w:r w:rsidR="00AE6D20">
          <w:rPr>
            <w:noProof/>
            <w:webHidden/>
          </w:rPr>
        </w:r>
        <w:r w:rsidR="00AE6D20">
          <w:rPr>
            <w:noProof/>
            <w:webHidden/>
          </w:rPr>
          <w:fldChar w:fldCharType="separate"/>
        </w:r>
        <w:r w:rsidR="00AE6D20">
          <w:rPr>
            <w:noProof/>
            <w:webHidden/>
          </w:rPr>
          <w:t>60</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53" w:history="1">
        <w:r w:rsidR="00AE6D20" w:rsidRPr="00930B8D">
          <w:rPr>
            <w:rStyle w:val="Hyperlink"/>
            <w:noProof/>
          </w:rPr>
          <w:t>4.2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Files</w:t>
        </w:r>
        <w:r w:rsidR="00AE6D20">
          <w:rPr>
            <w:noProof/>
            <w:webHidden/>
          </w:rPr>
          <w:tab/>
        </w:r>
        <w:r w:rsidR="00AE6D20">
          <w:rPr>
            <w:noProof/>
            <w:webHidden/>
          </w:rPr>
          <w:fldChar w:fldCharType="begin"/>
        </w:r>
        <w:r w:rsidR="00AE6D20">
          <w:rPr>
            <w:noProof/>
            <w:webHidden/>
          </w:rPr>
          <w:instrText xml:space="preserve"> PAGEREF _Toc522110253 \h </w:instrText>
        </w:r>
        <w:r w:rsidR="00AE6D20">
          <w:rPr>
            <w:noProof/>
            <w:webHidden/>
          </w:rPr>
        </w:r>
        <w:r w:rsidR="00AE6D20">
          <w:rPr>
            <w:noProof/>
            <w:webHidden/>
          </w:rPr>
          <w:fldChar w:fldCharType="separate"/>
        </w:r>
        <w:r w:rsidR="00AE6D20">
          <w:rPr>
            <w:noProof/>
            <w:webHidden/>
          </w:rPr>
          <w:t>61</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54" w:history="1">
        <w:r w:rsidR="00AE6D20" w:rsidRPr="00930B8D">
          <w:rPr>
            <w:rStyle w:val="Hyperlink"/>
            <w:noProof/>
          </w:rPr>
          <w:t>4.2.1</w:t>
        </w:r>
        <w:r w:rsidR="00AE6D20">
          <w:rPr>
            <w:rFonts w:asciiTheme="minorHAnsi" w:eastAsiaTheme="minorEastAsia" w:hAnsiTheme="minorHAnsi" w:cstheme="minorBidi"/>
            <w:noProof/>
            <w:color w:val="auto"/>
            <w:szCs w:val="22"/>
            <w:lang w:eastAsia="en-US"/>
          </w:rPr>
          <w:tab/>
        </w:r>
        <w:r w:rsidR="00AE6D20" w:rsidRPr="00930B8D">
          <w:rPr>
            <w:rStyle w:val="Hyperlink"/>
            <w:noProof/>
          </w:rPr>
          <w:t>Kernel and Kernel Toolkit Export Files</w:t>
        </w:r>
        <w:r w:rsidR="00AE6D20">
          <w:rPr>
            <w:noProof/>
            <w:webHidden/>
          </w:rPr>
          <w:tab/>
        </w:r>
        <w:r w:rsidR="00AE6D20">
          <w:rPr>
            <w:noProof/>
            <w:webHidden/>
          </w:rPr>
          <w:fldChar w:fldCharType="begin"/>
        </w:r>
        <w:r w:rsidR="00AE6D20">
          <w:rPr>
            <w:noProof/>
            <w:webHidden/>
          </w:rPr>
          <w:instrText xml:space="preserve"> PAGEREF _Toc522110254 \h </w:instrText>
        </w:r>
        <w:r w:rsidR="00AE6D20">
          <w:rPr>
            <w:noProof/>
            <w:webHidden/>
          </w:rPr>
        </w:r>
        <w:r w:rsidR="00AE6D20">
          <w:rPr>
            <w:noProof/>
            <w:webHidden/>
          </w:rPr>
          <w:fldChar w:fldCharType="separate"/>
        </w:r>
        <w:r w:rsidR="00AE6D20">
          <w:rPr>
            <w:noProof/>
            <w:webHidden/>
          </w:rPr>
          <w:t>61</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55" w:history="1">
        <w:r w:rsidR="00AE6D20" w:rsidRPr="00930B8D">
          <w:rPr>
            <w:rStyle w:val="Hyperlink"/>
            <w:noProof/>
          </w:rPr>
          <w:t>4.2.2</w:t>
        </w:r>
        <w:r w:rsidR="00AE6D20">
          <w:rPr>
            <w:rFonts w:asciiTheme="minorHAnsi" w:eastAsiaTheme="minorEastAsia" w:hAnsiTheme="minorHAnsi" w:cstheme="minorBidi"/>
            <w:noProof/>
            <w:color w:val="auto"/>
            <w:szCs w:val="22"/>
            <w:lang w:eastAsia="en-US"/>
          </w:rPr>
          <w:tab/>
        </w:r>
        <w:r w:rsidR="00AE6D20" w:rsidRPr="00930B8D">
          <w:rPr>
            <w:rStyle w:val="Hyperlink"/>
            <w:noProof/>
          </w:rPr>
          <w:t>Additional Files Installed During Virgin Installation</w:t>
        </w:r>
        <w:r w:rsidR="00AE6D20">
          <w:rPr>
            <w:noProof/>
            <w:webHidden/>
          </w:rPr>
          <w:tab/>
        </w:r>
        <w:r w:rsidR="00AE6D20">
          <w:rPr>
            <w:noProof/>
            <w:webHidden/>
          </w:rPr>
          <w:fldChar w:fldCharType="begin"/>
        </w:r>
        <w:r w:rsidR="00AE6D20">
          <w:rPr>
            <w:noProof/>
            <w:webHidden/>
          </w:rPr>
          <w:instrText xml:space="preserve"> PAGEREF _Toc522110255 \h </w:instrText>
        </w:r>
        <w:r w:rsidR="00AE6D20">
          <w:rPr>
            <w:noProof/>
            <w:webHidden/>
          </w:rPr>
        </w:r>
        <w:r w:rsidR="00AE6D20">
          <w:rPr>
            <w:noProof/>
            <w:webHidden/>
          </w:rPr>
          <w:fldChar w:fldCharType="separate"/>
        </w:r>
        <w:r w:rsidR="00AE6D20">
          <w:rPr>
            <w:noProof/>
            <w:webHidden/>
          </w:rPr>
          <w:t>86</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56" w:history="1">
        <w:r w:rsidR="00AE6D20" w:rsidRPr="00930B8D">
          <w:rPr>
            <w:rStyle w:val="Hyperlink"/>
            <w:noProof/>
          </w:rPr>
          <w:t>4.3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Fields</w:t>
        </w:r>
        <w:r w:rsidR="00AE6D20">
          <w:rPr>
            <w:noProof/>
            <w:webHidden/>
          </w:rPr>
          <w:tab/>
        </w:r>
        <w:r w:rsidR="00AE6D20">
          <w:rPr>
            <w:noProof/>
            <w:webHidden/>
          </w:rPr>
          <w:fldChar w:fldCharType="begin"/>
        </w:r>
        <w:r w:rsidR="00AE6D20">
          <w:rPr>
            <w:noProof/>
            <w:webHidden/>
          </w:rPr>
          <w:instrText xml:space="preserve"> PAGEREF _Toc522110256 \h </w:instrText>
        </w:r>
        <w:r w:rsidR="00AE6D20">
          <w:rPr>
            <w:noProof/>
            <w:webHidden/>
          </w:rPr>
        </w:r>
        <w:r w:rsidR="00AE6D20">
          <w:rPr>
            <w:noProof/>
            <w:webHidden/>
          </w:rPr>
          <w:fldChar w:fldCharType="separate"/>
        </w:r>
        <w:r w:rsidR="00AE6D20">
          <w:rPr>
            <w:noProof/>
            <w:webHidden/>
          </w:rPr>
          <w:t>87</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57" w:history="1">
        <w:r w:rsidR="00AE6D20" w:rsidRPr="00930B8D">
          <w:rPr>
            <w:rStyle w:val="Hyperlink"/>
            <w:noProof/>
          </w:rPr>
          <w:t>4.3.1</w:t>
        </w:r>
        <w:r w:rsidR="00AE6D20">
          <w:rPr>
            <w:rFonts w:asciiTheme="minorHAnsi" w:eastAsiaTheme="minorEastAsia" w:hAnsiTheme="minorHAnsi" w:cstheme="minorBidi"/>
            <w:noProof/>
            <w:color w:val="auto"/>
            <w:szCs w:val="22"/>
            <w:lang w:eastAsia="en-US"/>
          </w:rPr>
          <w:tab/>
        </w:r>
        <w:r w:rsidR="00AE6D20" w:rsidRPr="00930B8D">
          <w:rPr>
            <w:rStyle w:val="Hyperlink"/>
            <w:noProof/>
          </w:rPr>
          <w:t>PERSON CLASS (#8932.1) File</w:t>
        </w:r>
        <w:r w:rsidR="00AE6D20">
          <w:rPr>
            <w:noProof/>
            <w:webHidden/>
          </w:rPr>
          <w:tab/>
        </w:r>
        <w:r w:rsidR="00AE6D20">
          <w:rPr>
            <w:noProof/>
            <w:webHidden/>
          </w:rPr>
          <w:fldChar w:fldCharType="begin"/>
        </w:r>
        <w:r w:rsidR="00AE6D20">
          <w:rPr>
            <w:noProof/>
            <w:webHidden/>
          </w:rPr>
          <w:instrText xml:space="preserve"> PAGEREF _Toc522110257 \h </w:instrText>
        </w:r>
        <w:r w:rsidR="00AE6D20">
          <w:rPr>
            <w:noProof/>
            <w:webHidden/>
          </w:rPr>
        </w:r>
        <w:r w:rsidR="00AE6D20">
          <w:rPr>
            <w:noProof/>
            <w:webHidden/>
          </w:rPr>
          <w:fldChar w:fldCharType="separate"/>
        </w:r>
        <w:r w:rsidR="00AE6D20">
          <w:rPr>
            <w:noProof/>
            <w:webHidden/>
          </w:rPr>
          <w:t>87</w:t>
        </w:r>
        <w:r w:rsidR="00AE6D20">
          <w:rPr>
            <w:noProof/>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58" w:history="1">
        <w:r w:rsidR="00AE6D20" w:rsidRPr="00930B8D">
          <w:rPr>
            <w:rStyle w:val="Hyperlink"/>
          </w:rPr>
          <w:t>5</w:t>
        </w:r>
        <w:r w:rsidR="00AE6D20">
          <w:rPr>
            <w:rFonts w:asciiTheme="minorHAnsi" w:eastAsiaTheme="minorEastAsia" w:hAnsiTheme="minorHAnsi" w:cstheme="minorBidi"/>
            <w:color w:val="auto"/>
            <w:sz w:val="22"/>
            <w:szCs w:val="22"/>
            <w:lang w:eastAsia="en-US"/>
          </w:rPr>
          <w:tab/>
        </w:r>
        <w:r w:rsidR="00AE6D20" w:rsidRPr="00930B8D">
          <w:rPr>
            <w:rStyle w:val="Hyperlink"/>
          </w:rPr>
          <w:t>Exported Options</w:t>
        </w:r>
        <w:r w:rsidR="00AE6D20">
          <w:rPr>
            <w:webHidden/>
          </w:rPr>
          <w:tab/>
        </w:r>
        <w:r w:rsidR="00AE6D20">
          <w:rPr>
            <w:webHidden/>
          </w:rPr>
          <w:fldChar w:fldCharType="begin"/>
        </w:r>
        <w:r w:rsidR="00AE6D20">
          <w:rPr>
            <w:webHidden/>
          </w:rPr>
          <w:instrText xml:space="preserve"> PAGEREF _Toc522110258 \h </w:instrText>
        </w:r>
        <w:r w:rsidR="00AE6D20">
          <w:rPr>
            <w:webHidden/>
          </w:rPr>
        </w:r>
        <w:r w:rsidR="00AE6D20">
          <w:rPr>
            <w:webHidden/>
          </w:rPr>
          <w:fldChar w:fldCharType="separate"/>
        </w:r>
        <w:r w:rsidR="00AE6D20">
          <w:rPr>
            <w:webHidden/>
          </w:rPr>
          <w:t>90</w:t>
        </w:r>
        <w:r w:rsidR="00AE6D20">
          <w:rPr>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59" w:history="1">
        <w:r w:rsidR="00AE6D20" w:rsidRPr="00930B8D">
          <w:rPr>
            <w:rStyle w:val="Hyperlink"/>
            <w:noProof/>
          </w:rPr>
          <w:t>5.1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Menu Tree Roots</w:t>
        </w:r>
        <w:r w:rsidR="00AE6D20">
          <w:rPr>
            <w:noProof/>
            <w:webHidden/>
          </w:rPr>
          <w:tab/>
        </w:r>
        <w:r w:rsidR="00AE6D20">
          <w:rPr>
            <w:noProof/>
            <w:webHidden/>
          </w:rPr>
          <w:fldChar w:fldCharType="begin"/>
        </w:r>
        <w:r w:rsidR="00AE6D20">
          <w:rPr>
            <w:noProof/>
            <w:webHidden/>
          </w:rPr>
          <w:instrText xml:space="preserve"> PAGEREF _Toc522110259 \h </w:instrText>
        </w:r>
        <w:r w:rsidR="00AE6D20">
          <w:rPr>
            <w:noProof/>
            <w:webHidden/>
          </w:rPr>
        </w:r>
        <w:r w:rsidR="00AE6D20">
          <w:rPr>
            <w:noProof/>
            <w:webHidden/>
          </w:rPr>
          <w:fldChar w:fldCharType="separate"/>
        </w:r>
        <w:r w:rsidR="00AE6D20">
          <w:rPr>
            <w:noProof/>
            <w:webHidden/>
          </w:rPr>
          <w:t>90</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60" w:history="1">
        <w:r w:rsidR="00AE6D20" w:rsidRPr="00930B8D">
          <w:rPr>
            <w:rStyle w:val="Hyperlink"/>
            <w:noProof/>
          </w:rPr>
          <w:t>5.2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Menu Tree Diagrams</w:t>
        </w:r>
        <w:r w:rsidR="00AE6D20">
          <w:rPr>
            <w:noProof/>
            <w:webHidden/>
          </w:rPr>
          <w:tab/>
        </w:r>
        <w:r w:rsidR="00AE6D20">
          <w:rPr>
            <w:noProof/>
            <w:webHidden/>
          </w:rPr>
          <w:fldChar w:fldCharType="begin"/>
        </w:r>
        <w:r w:rsidR="00AE6D20">
          <w:rPr>
            <w:noProof/>
            <w:webHidden/>
          </w:rPr>
          <w:instrText xml:space="preserve"> PAGEREF _Toc522110260 \h </w:instrText>
        </w:r>
        <w:r w:rsidR="00AE6D20">
          <w:rPr>
            <w:noProof/>
            <w:webHidden/>
          </w:rPr>
        </w:r>
        <w:r w:rsidR="00AE6D20">
          <w:rPr>
            <w:noProof/>
            <w:webHidden/>
          </w:rPr>
          <w:fldChar w:fldCharType="separate"/>
        </w:r>
        <w:r w:rsidR="00AE6D20">
          <w:rPr>
            <w:noProof/>
            <w:webHidden/>
          </w:rPr>
          <w:t>90</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61" w:history="1">
        <w:r w:rsidR="00AE6D20" w:rsidRPr="00930B8D">
          <w:rPr>
            <w:rStyle w:val="Hyperlink"/>
            <w:noProof/>
          </w:rPr>
          <w:t>5.2.1</w:t>
        </w:r>
        <w:r w:rsidR="00AE6D20">
          <w:rPr>
            <w:rFonts w:asciiTheme="minorHAnsi" w:eastAsiaTheme="minorEastAsia" w:hAnsiTheme="minorHAnsi" w:cstheme="minorBidi"/>
            <w:noProof/>
            <w:color w:val="auto"/>
            <w:szCs w:val="22"/>
            <w:lang w:eastAsia="en-US"/>
          </w:rPr>
          <w:tab/>
        </w:r>
        <w:r w:rsidR="00AE6D20" w:rsidRPr="00930B8D">
          <w:rPr>
            <w:rStyle w:val="Hyperlink"/>
            <w:noProof/>
          </w:rPr>
          <w:t>Generating Menu Diagrams</w:t>
        </w:r>
        <w:r w:rsidR="00AE6D20">
          <w:rPr>
            <w:noProof/>
            <w:webHidden/>
          </w:rPr>
          <w:tab/>
        </w:r>
        <w:r w:rsidR="00AE6D20">
          <w:rPr>
            <w:noProof/>
            <w:webHidden/>
          </w:rPr>
          <w:fldChar w:fldCharType="begin"/>
        </w:r>
        <w:r w:rsidR="00AE6D20">
          <w:rPr>
            <w:noProof/>
            <w:webHidden/>
          </w:rPr>
          <w:instrText xml:space="preserve"> PAGEREF _Toc522110261 \h </w:instrText>
        </w:r>
        <w:r w:rsidR="00AE6D20">
          <w:rPr>
            <w:noProof/>
            <w:webHidden/>
          </w:rPr>
        </w:r>
        <w:r w:rsidR="00AE6D20">
          <w:rPr>
            <w:noProof/>
            <w:webHidden/>
          </w:rPr>
          <w:fldChar w:fldCharType="separate"/>
        </w:r>
        <w:r w:rsidR="00AE6D20">
          <w:rPr>
            <w:noProof/>
            <w:webHidden/>
          </w:rPr>
          <w:t>90</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62" w:history="1">
        <w:r w:rsidR="00AE6D20" w:rsidRPr="00930B8D">
          <w:rPr>
            <w:rStyle w:val="Hyperlink"/>
            <w:noProof/>
          </w:rPr>
          <w:t>5.2.2</w:t>
        </w:r>
        <w:r w:rsidR="00AE6D20">
          <w:rPr>
            <w:rFonts w:asciiTheme="minorHAnsi" w:eastAsiaTheme="minorEastAsia" w:hAnsiTheme="minorHAnsi" w:cstheme="minorBidi"/>
            <w:noProof/>
            <w:color w:val="auto"/>
            <w:szCs w:val="22"/>
            <w:lang w:eastAsia="en-US"/>
          </w:rPr>
          <w:tab/>
        </w:r>
        <w:r w:rsidR="00AE6D20" w:rsidRPr="00930B8D">
          <w:rPr>
            <w:rStyle w:val="Hyperlink"/>
            <w:noProof/>
          </w:rPr>
          <w:t>Systems Manager Menu [EVE]</w:t>
        </w:r>
        <w:r w:rsidR="00AE6D20">
          <w:rPr>
            <w:noProof/>
            <w:webHidden/>
          </w:rPr>
          <w:tab/>
        </w:r>
        <w:r w:rsidR="00AE6D20">
          <w:rPr>
            <w:noProof/>
            <w:webHidden/>
          </w:rPr>
          <w:fldChar w:fldCharType="begin"/>
        </w:r>
        <w:r w:rsidR="00AE6D20">
          <w:rPr>
            <w:noProof/>
            <w:webHidden/>
          </w:rPr>
          <w:instrText xml:space="preserve"> PAGEREF _Toc522110262 \h </w:instrText>
        </w:r>
        <w:r w:rsidR="00AE6D20">
          <w:rPr>
            <w:noProof/>
            <w:webHidden/>
          </w:rPr>
        </w:r>
        <w:r w:rsidR="00AE6D20">
          <w:rPr>
            <w:noProof/>
            <w:webHidden/>
          </w:rPr>
          <w:fldChar w:fldCharType="separate"/>
        </w:r>
        <w:r w:rsidR="00AE6D20">
          <w:rPr>
            <w:noProof/>
            <w:webHidden/>
          </w:rPr>
          <w:t>94</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63" w:history="1">
        <w:r w:rsidR="00AE6D20" w:rsidRPr="00930B8D">
          <w:rPr>
            <w:rStyle w:val="Hyperlink"/>
            <w:noProof/>
          </w:rPr>
          <w:t>5.2.3</w:t>
        </w:r>
        <w:r w:rsidR="00AE6D20">
          <w:rPr>
            <w:rFonts w:asciiTheme="minorHAnsi" w:eastAsiaTheme="minorEastAsia" w:hAnsiTheme="minorHAnsi" w:cstheme="minorBidi"/>
            <w:noProof/>
            <w:color w:val="auto"/>
            <w:szCs w:val="22"/>
            <w:lang w:eastAsia="en-US"/>
          </w:rPr>
          <w:tab/>
        </w:r>
        <w:r w:rsidR="00AE6D20" w:rsidRPr="00930B8D">
          <w:rPr>
            <w:rStyle w:val="Hyperlink"/>
            <w:noProof/>
          </w:rPr>
          <w:t>XUCORE</w:t>
        </w:r>
        <w:r w:rsidR="00AE6D20">
          <w:rPr>
            <w:noProof/>
            <w:webHidden/>
          </w:rPr>
          <w:tab/>
        </w:r>
        <w:r w:rsidR="00AE6D20">
          <w:rPr>
            <w:noProof/>
            <w:webHidden/>
          </w:rPr>
          <w:fldChar w:fldCharType="begin"/>
        </w:r>
        <w:r w:rsidR="00AE6D20">
          <w:rPr>
            <w:noProof/>
            <w:webHidden/>
          </w:rPr>
          <w:instrText xml:space="preserve"> PAGEREF _Toc522110263 \h </w:instrText>
        </w:r>
        <w:r w:rsidR="00AE6D20">
          <w:rPr>
            <w:noProof/>
            <w:webHidden/>
          </w:rPr>
        </w:r>
        <w:r w:rsidR="00AE6D20">
          <w:rPr>
            <w:noProof/>
            <w:webHidden/>
          </w:rPr>
          <w:fldChar w:fldCharType="separate"/>
        </w:r>
        <w:r w:rsidR="00AE6D20">
          <w:rPr>
            <w:noProof/>
            <w:webHidden/>
          </w:rPr>
          <w:t>94</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64" w:history="1">
        <w:r w:rsidR="00AE6D20" w:rsidRPr="00930B8D">
          <w:rPr>
            <w:rStyle w:val="Hyperlink"/>
            <w:noProof/>
          </w:rPr>
          <w:t>5.2.4</w:t>
        </w:r>
        <w:r w:rsidR="00AE6D20">
          <w:rPr>
            <w:rFonts w:asciiTheme="minorHAnsi" w:eastAsiaTheme="minorEastAsia" w:hAnsiTheme="minorHAnsi" w:cstheme="minorBidi"/>
            <w:noProof/>
            <w:color w:val="auto"/>
            <w:szCs w:val="22"/>
            <w:lang w:eastAsia="en-US"/>
          </w:rPr>
          <w:tab/>
        </w:r>
        <w:r w:rsidR="00AE6D20" w:rsidRPr="00930B8D">
          <w:rPr>
            <w:rStyle w:val="Hyperlink"/>
            <w:noProof/>
          </w:rPr>
          <w:t>XUTIO</w:t>
        </w:r>
        <w:r w:rsidR="00AE6D20">
          <w:rPr>
            <w:noProof/>
            <w:webHidden/>
          </w:rPr>
          <w:tab/>
        </w:r>
        <w:r w:rsidR="00AE6D20">
          <w:rPr>
            <w:noProof/>
            <w:webHidden/>
          </w:rPr>
          <w:fldChar w:fldCharType="begin"/>
        </w:r>
        <w:r w:rsidR="00AE6D20">
          <w:rPr>
            <w:noProof/>
            <w:webHidden/>
          </w:rPr>
          <w:instrText xml:space="preserve"> PAGEREF _Toc522110264 \h </w:instrText>
        </w:r>
        <w:r w:rsidR="00AE6D20">
          <w:rPr>
            <w:noProof/>
            <w:webHidden/>
          </w:rPr>
        </w:r>
        <w:r w:rsidR="00AE6D20">
          <w:rPr>
            <w:noProof/>
            <w:webHidden/>
          </w:rPr>
          <w:fldChar w:fldCharType="separate"/>
        </w:r>
        <w:r w:rsidR="00AE6D20">
          <w:rPr>
            <w:noProof/>
            <w:webHidden/>
          </w:rPr>
          <w:t>95</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65" w:history="1">
        <w:r w:rsidR="00AE6D20" w:rsidRPr="00930B8D">
          <w:rPr>
            <w:rStyle w:val="Hyperlink"/>
            <w:noProof/>
          </w:rPr>
          <w:t>5.2.5</w:t>
        </w:r>
        <w:r w:rsidR="00AE6D20">
          <w:rPr>
            <w:rFonts w:asciiTheme="minorHAnsi" w:eastAsiaTheme="minorEastAsia" w:hAnsiTheme="minorHAnsi" w:cstheme="minorBidi"/>
            <w:noProof/>
            <w:color w:val="auto"/>
            <w:szCs w:val="22"/>
            <w:lang w:eastAsia="en-US"/>
          </w:rPr>
          <w:tab/>
        </w:r>
        <w:r w:rsidR="00AE6D20" w:rsidRPr="00930B8D">
          <w:rPr>
            <w:rStyle w:val="Hyperlink"/>
            <w:noProof/>
          </w:rPr>
          <w:t>XUMAINT</w:t>
        </w:r>
        <w:r w:rsidR="00AE6D20">
          <w:rPr>
            <w:noProof/>
            <w:webHidden/>
          </w:rPr>
          <w:tab/>
        </w:r>
        <w:r w:rsidR="00AE6D20">
          <w:rPr>
            <w:noProof/>
            <w:webHidden/>
          </w:rPr>
          <w:fldChar w:fldCharType="begin"/>
        </w:r>
        <w:r w:rsidR="00AE6D20">
          <w:rPr>
            <w:noProof/>
            <w:webHidden/>
          </w:rPr>
          <w:instrText xml:space="preserve"> PAGEREF _Toc522110265 \h </w:instrText>
        </w:r>
        <w:r w:rsidR="00AE6D20">
          <w:rPr>
            <w:noProof/>
            <w:webHidden/>
          </w:rPr>
        </w:r>
        <w:r w:rsidR="00AE6D20">
          <w:rPr>
            <w:noProof/>
            <w:webHidden/>
          </w:rPr>
          <w:fldChar w:fldCharType="separate"/>
        </w:r>
        <w:r w:rsidR="00AE6D20">
          <w:rPr>
            <w:noProof/>
            <w:webHidden/>
          </w:rPr>
          <w:t>97</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66" w:history="1">
        <w:r w:rsidR="00AE6D20" w:rsidRPr="00930B8D">
          <w:rPr>
            <w:rStyle w:val="Hyperlink"/>
            <w:noProof/>
          </w:rPr>
          <w:t>5.2.6</w:t>
        </w:r>
        <w:r w:rsidR="00AE6D20">
          <w:rPr>
            <w:rFonts w:asciiTheme="minorHAnsi" w:eastAsiaTheme="minorEastAsia" w:hAnsiTheme="minorHAnsi" w:cstheme="minorBidi"/>
            <w:noProof/>
            <w:color w:val="auto"/>
            <w:szCs w:val="22"/>
            <w:lang w:eastAsia="en-US"/>
          </w:rPr>
          <w:tab/>
        </w:r>
        <w:r w:rsidR="00AE6D20" w:rsidRPr="00930B8D">
          <w:rPr>
            <w:rStyle w:val="Hyperlink"/>
            <w:noProof/>
          </w:rPr>
          <w:t>XUSITEMGR</w:t>
        </w:r>
        <w:r w:rsidR="00AE6D20">
          <w:rPr>
            <w:noProof/>
            <w:webHidden/>
          </w:rPr>
          <w:tab/>
        </w:r>
        <w:r w:rsidR="00AE6D20">
          <w:rPr>
            <w:noProof/>
            <w:webHidden/>
          </w:rPr>
          <w:fldChar w:fldCharType="begin"/>
        </w:r>
        <w:r w:rsidR="00AE6D20">
          <w:rPr>
            <w:noProof/>
            <w:webHidden/>
          </w:rPr>
          <w:instrText xml:space="preserve"> PAGEREF _Toc522110266 \h </w:instrText>
        </w:r>
        <w:r w:rsidR="00AE6D20">
          <w:rPr>
            <w:noProof/>
            <w:webHidden/>
          </w:rPr>
        </w:r>
        <w:r w:rsidR="00AE6D20">
          <w:rPr>
            <w:noProof/>
            <w:webHidden/>
          </w:rPr>
          <w:fldChar w:fldCharType="separate"/>
        </w:r>
        <w:r w:rsidR="00AE6D20">
          <w:rPr>
            <w:noProof/>
            <w:webHidden/>
          </w:rPr>
          <w:t>102</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67" w:history="1">
        <w:r w:rsidR="00AE6D20" w:rsidRPr="00930B8D">
          <w:rPr>
            <w:rStyle w:val="Hyperlink"/>
            <w:noProof/>
          </w:rPr>
          <w:t>5.2.7</w:t>
        </w:r>
        <w:r w:rsidR="00AE6D20">
          <w:rPr>
            <w:rFonts w:asciiTheme="minorHAnsi" w:eastAsiaTheme="minorEastAsia" w:hAnsiTheme="minorHAnsi" w:cstheme="minorBidi"/>
            <w:noProof/>
            <w:color w:val="auto"/>
            <w:szCs w:val="22"/>
            <w:lang w:eastAsia="en-US"/>
          </w:rPr>
          <w:tab/>
        </w:r>
        <w:r w:rsidR="00AE6D20" w:rsidRPr="00930B8D">
          <w:rPr>
            <w:rStyle w:val="Hyperlink"/>
            <w:noProof/>
          </w:rPr>
          <w:t>XUPROG</w:t>
        </w:r>
        <w:r w:rsidR="00AE6D20">
          <w:rPr>
            <w:noProof/>
            <w:webHidden/>
          </w:rPr>
          <w:tab/>
        </w:r>
        <w:r w:rsidR="00AE6D20">
          <w:rPr>
            <w:noProof/>
            <w:webHidden/>
          </w:rPr>
          <w:fldChar w:fldCharType="begin"/>
        </w:r>
        <w:r w:rsidR="00AE6D20">
          <w:rPr>
            <w:noProof/>
            <w:webHidden/>
          </w:rPr>
          <w:instrText xml:space="preserve"> PAGEREF _Toc522110267 \h </w:instrText>
        </w:r>
        <w:r w:rsidR="00AE6D20">
          <w:rPr>
            <w:noProof/>
            <w:webHidden/>
          </w:rPr>
        </w:r>
        <w:r w:rsidR="00AE6D20">
          <w:rPr>
            <w:noProof/>
            <w:webHidden/>
          </w:rPr>
          <w:fldChar w:fldCharType="separate"/>
        </w:r>
        <w:r w:rsidR="00AE6D20">
          <w:rPr>
            <w:noProof/>
            <w:webHidden/>
          </w:rPr>
          <w:t>107</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68" w:history="1">
        <w:r w:rsidR="00AE6D20" w:rsidRPr="00930B8D">
          <w:rPr>
            <w:rStyle w:val="Hyperlink"/>
            <w:noProof/>
          </w:rPr>
          <w:t>5.2.8</w:t>
        </w:r>
        <w:r w:rsidR="00AE6D20">
          <w:rPr>
            <w:rFonts w:asciiTheme="minorHAnsi" w:eastAsiaTheme="minorEastAsia" w:hAnsiTheme="minorHAnsi" w:cstheme="minorBidi"/>
            <w:noProof/>
            <w:color w:val="auto"/>
            <w:szCs w:val="22"/>
            <w:lang w:eastAsia="en-US"/>
          </w:rPr>
          <w:tab/>
        </w:r>
        <w:r w:rsidR="00AE6D20" w:rsidRPr="00930B8D">
          <w:rPr>
            <w:rStyle w:val="Hyperlink"/>
            <w:noProof/>
          </w:rPr>
          <w:t>XU-SPL-MGR</w:t>
        </w:r>
        <w:r w:rsidR="00AE6D20">
          <w:rPr>
            <w:noProof/>
            <w:webHidden/>
          </w:rPr>
          <w:tab/>
        </w:r>
        <w:r w:rsidR="00AE6D20">
          <w:rPr>
            <w:noProof/>
            <w:webHidden/>
          </w:rPr>
          <w:fldChar w:fldCharType="begin"/>
        </w:r>
        <w:r w:rsidR="00AE6D20">
          <w:rPr>
            <w:noProof/>
            <w:webHidden/>
          </w:rPr>
          <w:instrText xml:space="preserve"> PAGEREF _Toc522110268 \h </w:instrText>
        </w:r>
        <w:r w:rsidR="00AE6D20">
          <w:rPr>
            <w:noProof/>
            <w:webHidden/>
          </w:rPr>
        </w:r>
        <w:r w:rsidR="00AE6D20">
          <w:rPr>
            <w:noProof/>
            <w:webHidden/>
          </w:rPr>
          <w:fldChar w:fldCharType="separate"/>
        </w:r>
        <w:r w:rsidR="00AE6D20">
          <w:rPr>
            <w:noProof/>
            <w:webHidden/>
          </w:rPr>
          <w:t>117</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69" w:history="1">
        <w:r w:rsidR="00AE6D20" w:rsidRPr="00930B8D">
          <w:rPr>
            <w:rStyle w:val="Hyperlink"/>
            <w:noProof/>
          </w:rPr>
          <w:t>5.2.9</w:t>
        </w:r>
        <w:r w:rsidR="00AE6D20">
          <w:rPr>
            <w:rFonts w:asciiTheme="minorHAnsi" w:eastAsiaTheme="minorEastAsia" w:hAnsiTheme="minorHAnsi" w:cstheme="minorBidi"/>
            <w:noProof/>
            <w:color w:val="auto"/>
            <w:szCs w:val="22"/>
            <w:lang w:eastAsia="en-US"/>
          </w:rPr>
          <w:tab/>
        </w:r>
        <w:r w:rsidR="00AE6D20" w:rsidRPr="00930B8D">
          <w:rPr>
            <w:rStyle w:val="Hyperlink"/>
            <w:noProof/>
          </w:rPr>
          <w:t>XUSPY</w:t>
        </w:r>
        <w:r w:rsidR="00AE6D20">
          <w:rPr>
            <w:noProof/>
            <w:webHidden/>
          </w:rPr>
          <w:tab/>
        </w:r>
        <w:r w:rsidR="00AE6D20">
          <w:rPr>
            <w:noProof/>
            <w:webHidden/>
          </w:rPr>
          <w:fldChar w:fldCharType="begin"/>
        </w:r>
        <w:r w:rsidR="00AE6D20">
          <w:rPr>
            <w:noProof/>
            <w:webHidden/>
          </w:rPr>
          <w:instrText xml:space="preserve"> PAGEREF _Toc522110269 \h </w:instrText>
        </w:r>
        <w:r w:rsidR="00AE6D20">
          <w:rPr>
            <w:noProof/>
            <w:webHidden/>
          </w:rPr>
        </w:r>
        <w:r w:rsidR="00AE6D20">
          <w:rPr>
            <w:noProof/>
            <w:webHidden/>
          </w:rPr>
          <w:fldChar w:fldCharType="separate"/>
        </w:r>
        <w:r w:rsidR="00AE6D20">
          <w:rPr>
            <w:noProof/>
            <w:webHidden/>
          </w:rPr>
          <w:t>118</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70" w:history="1">
        <w:r w:rsidR="00AE6D20" w:rsidRPr="00930B8D">
          <w:rPr>
            <w:rStyle w:val="Hyperlink"/>
            <w:noProof/>
          </w:rPr>
          <w:t>5.2.10</w:t>
        </w:r>
        <w:r w:rsidR="00AE6D20">
          <w:rPr>
            <w:rFonts w:asciiTheme="minorHAnsi" w:eastAsiaTheme="minorEastAsia" w:hAnsiTheme="minorHAnsi" w:cstheme="minorBidi"/>
            <w:noProof/>
            <w:color w:val="auto"/>
            <w:szCs w:val="22"/>
            <w:lang w:eastAsia="en-US"/>
          </w:rPr>
          <w:tab/>
        </w:r>
        <w:r w:rsidR="00AE6D20" w:rsidRPr="00930B8D">
          <w:rPr>
            <w:rStyle w:val="Hyperlink"/>
            <w:noProof/>
          </w:rPr>
          <w:t>XUTM MGR</w:t>
        </w:r>
        <w:r w:rsidR="00AE6D20">
          <w:rPr>
            <w:noProof/>
            <w:webHidden/>
          </w:rPr>
          <w:tab/>
        </w:r>
        <w:r w:rsidR="00AE6D20">
          <w:rPr>
            <w:noProof/>
            <w:webHidden/>
          </w:rPr>
          <w:fldChar w:fldCharType="begin"/>
        </w:r>
        <w:r w:rsidR="00AE6D20">
          <w:rPr>
            <w:noProof/>
            <w:webHidden/>
          </w:rPr>
          <w:instrText xml:space="preserve"> PAGEREF _Toc522110270 \h </w:instrText>
        </w:r>
        <w:r w:rsidR="00AE6D20">
          <w:rPr>
            <w:noProof/>
            <w:webHidden/>
          </w:rPr>
        </w:r>
        <w:r w:rsidR="00AE6D20">
          <w:rPr>
            <w:noProof/>
            <w:webHidden/>
          </w:rPr>
          <w:fldChar w:fldCharType="separate"/>
        </w:r>
        <w:r w:rsidR="00AE6D20">
          <w:rPr>
            <w:noProof/>
            <w:webHidden/>
          </w:rPr>
          <w:t>125</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71" w:history="1">
        <w:r w:rsidR="00AE6D20" w:rsidRPr="00930B8D">
          <w:rPr>
            <w:rStyle w:val="Hyperlink"/>
            <w:noProof/>
          </w:rPr>
          <w:t>5.2.11</w:t>
        </w:r>
        <w:r w:rsidR="00AE6D20">
          <w:rPr>
            <w:rFonts w:asciiTheme="minorHAnsi" w:eastAsiaTheme="minorEastAsia" w:hAnsiTheme="minorHAnsi" w:cstheme="minorBidi"/>
            <w:noProof/>
            <w:color w:val="auto"/>
            <w:szCs w:val="22"/>
            <w:lang w:eastAsia="en-US"/>
          </w:rPr>
          <w:tab/>
        </w:r>
        <w:r w:rsidR="00AE6D20" w:rsidRPr="00930B8D">
          <w:rPr>
            <w:rStyle w:val="Hyperlink"/>
            <w:noProof/>
          </w:rPr>
          <w:t>XUSER</w:t>
        </w:r>
        <w:r w:rsidR="00AE6D20">
          <w:rPr>
            <w:noProof/>
            <w:webHidden/>
          </w:rPr>
          <w:tab/>
        </w:r>
        <w:r w:rsidR="00AE6D20">
          <w:rPr>
            <w:noProof/>
            <w:webHidden/>
          </w:rPr>
          <w:fldChar w:fldCharType="begin"/>
        </w:r>
        <w:r w:rsidR="00AE6D20">
          <w:rPr>
            <w:noProof/>
            <w:webHidden/>
          </w:rPr>
          <w:instrText xml:space="preserve"> PAGEREF _Toc522110271 \h </w:instrText>
        </w:r>
        <w:r w:rsidR="00AE6D20">
          <w:rPr>
            <w:noProof/>
            <w:webHidden/>
          </w:rPr>
        </w:r>
        <w:r w:rsidR="00AE6D20">
          <w:rPr>
            <w:noProof/>
            <w:webHidden/>
          </w:rPr>
          <w:fldChar w:fldCharType="separate"/>
        </w:r>
        <w:r w:rsidR="00AE6D20">
          <w:rPr>
            <w:noProof/>
            <w:webHidden/>
          </w:rPr>
          <w:t>128</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72" w:history="1">
        <w:r w:rsidR="00AE6D20" w:rsidRPr="00930B8D">
          <w:rPr>
            <w:rStyle w:val="Hyperlink"/>
            <w:noProof/>
          </w:rPr>
          <w:t>5.2.12</w:t>
        </w:r>
        <w:r w:rsidR="00AE6D20">
          <w:rPr>
            <w:rFonts w:asciiTheme="minorHAnsi" w:eastAsiaTheme="minorEastAsia" w:hAnsiTheme="minorHAnsi" w:cstheme="minorBidi"/>
            <w:noProof/>
            <w:color w:val="auto"/>
            <w:szCs w:val="22"/>
            <w:lang w:eastAsia="en-US"/>
          </w:rPr>
          <w:tab/>
        </w:r>
        <w:r w:rsidR="00AE6D20" w:rsidRPr="00930B8D">
          <w:rPr>
            <w:rStyle w:val="Hyperlink"/>
            <w:noProof/>
          </w:rPr>
          <w:t>Parent of Queuable Options [ZTMQUEUABLE OPTIONS]</w:t>
        </w:r>
        <w:r w:rsidR="00AE6D20">
          <w:rPr>
            <w:noProof/>
            <w:webHidden/>
          </w:rPr>
          <w:tab/>
        </w:r>
        <w:r w:rsidR="00AE6D20">
          <w:rPr>
            <w:noProof/>
            <w:webHidden/>
          </w:rPr>
          <w:fldChar w:fldCharType="begin"/>
        </w:r>
        <w:r w:rsidR="00AE6D20">
          <w:rPr>
            <w:noProof/>
            <w:webHidden/>
          </w:rPr>
          <w:instrText xml:space="preserve"> PAGEREF _Toc522110272 \h </w:instrText>
        </w:r>
        <w:r w:rsidR="00AE6D20">
          <w:rPr>
            <w:noProof/>
            <w:webHidden/>
          </w:rPr>
        </w:r>
        <w:r w:rsidR="00AE6D20">
          <w:rPr>
            <w:noProof/>
            <w:webHidden/>
          </w:rPr>
          <w:fldChar w:fldCharType="separate"/>
        </w:r>
        <w:r w:rsidR="00AE6D20">
          <w:rPr>
            <w:noProof/>
            <w:webHidden/>
          </w:rPr>
          <w:t>133</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73" w:history="1">
        <w:r w:rsidR="00AE6D20" w:rsidRPr="00930B8D">
          <w:rPr>
            <w:rStyle w:val="Hyperlink"/>
            <w:noProof/>
          </w:rPr>
          <w:t>5.2.13</w:t>
        </w:r>
        <w:r w:rsidR="00AE6D20">
          <w:rPr>
            <w:rFonts w:asciiTheme="minorHAnsi" w:eastAsiaTheme="minorEastAsia" w:hAnsiTheme="minorHAnsi" w:cstheme="minorBidi"/>
            <w:noProof/>
            <w:color w:val="auto"/>
            <w:szCs w:val="22"/>
            <w:lang w:eastAsia="en-US"/>
          </w:rPr>
          <w:tab/>
        </w:r>
        <w:r w:rsidR="00AE6D20" w:rsidRPr="00930B8D">
          <w:rPr>
            <w:rStyle w:val="Hyperlink"/>
            <w:noProof/>
          </w:rPr>
          <w:t>SYSTEM COMMAND OPTIONS [XUCOMMAND]</w:t>
        </w:r>
        <w:r w:rsidR="00AE6D20">
          <w:rPr>
            <w:noProof/>
            <w:webHidden/>
          </w:rPr>
          <w:tab/>
        </w:r>
        <w:r w:rsidR="00AE6D20">
          <w:rPr>
            <w:noProof/>
            <w:webHidden/>
          </w:rPr>
          <w:fldChar w:fldCharType="begin"/>
        </w:r>
        <w:r w:rsidR="00AE6D20">
          <w:rPr>
            <w:noProof/>
            <w:webHidden/>
          </w:rPr>
          <w:instrText xml:space="preserve"> PAGEREF _Toc522110273 \h </w:instrText>
        </w:r>
        <w:r w:rsidR="00AE6D20">
          <w:rPr>
            <w:noProof/>
            <w:webHidden/>
          </w:rPr>
        </w:r>
        <w:r w:rsidR="00AE6D20">
          <w:rPr>
            <w:noProof/>
            <w:webHidden/>
          </w:rPr>
          <w:fldChar w:fldCharType="separate"/>
        </w:r>
        <w:r w:rsidR="00AE6D20">
          <w:rPr>
            <w:noProof/>
            <w:webHidden/>
          </w:rPr>
          <w:t>134</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74" w:history="1">
        <w:r w:rsidR="00AE6D20" w:rsidRPr="00930B8D">
          <w:rPr>
            <w:rStyle w:val="Hyperlink"/>
            <w:noProof/>
          </w:rPr>
          <w:t>5.2.14</w:t>
        </w:r>
        <w:r w:rsidR="00AE6D20">
          <w:rPr>
            <w:rFonts w:asciiTheme="minorHAnsi" w:eastAsiaTheme="minorEastAsia" w:hAnsiTheme="minorHAnsi" w:cstheme="minorBidi"/>
            <w:noProof/>
            <w:color w:val="auto"/>
            <w:szCs w:val="22"/>
            <w:lang w:eastAsia="en-US"/>
          </w:rPr>
          <w:tab/>
        </w:r>
        <w:r w:rsidR="00AE6D20" w:rsidRPr="00930B8D">
          <w:rPr>
            <w:rStyle w:val="Hyperlink"/>
            <w:noProof/>
          </w:rPr>
          <w:t>Extended-Action Options</w:t>
        </w:r>
        <w:r w:rsidR="00AE6D20">
          <w:rPr>
            <w:noProof/>
            <w:webHidden/>
          </w:rPr>
          <w:tab/>
        </w:r>
        <w:r w:rsidR="00AE6D20">
          <w:rPr>
            <w:noProof/>
            <w:webHidden/>
          </w:rPr>
          <w:fldChar w:fldCharType="begin"/>
        </w:r>
        <w:r w:rsidR="00AE6D20">
          <w:rPr>
            <w:noProof/>
            <w:webHidden/>
          </w:rPr>
          <w:instrText xml:space="preserve"> PAGEREF _Toc522110274 \h </w:instrText>
        </w:r>
        <w:r w:rsidR="00AE6D20">
          <w:rPr>
            <w:noProof/>
            <w:webHidden/>
          </w:rPr>
        </w:r>
        <w:r w:rsidR="00AE6D20">
          <w:rPr>
            <w:noProof/>
            <w:webHidden/>
          </w:rPr>
          <w:fldChar w:fldCharType="separate"/>
        </w:r>
        <w:r w:rsidR="00AE6D20">
          <w:rPr>
            <w:noProof/>
            <w:webHidden/>
          </w:rPr>
          <w:t>139</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75" w:history="1">
        <w:r w:rsidR="00AE6D20" w:rsidRPr="00930B8D">
          <w:rPr>
            <w:rStyle w:val="Hyperlink"/>
            <w:noProof/>
          </w:rPr>
          <w:t>5.2.15</w:t>
        </w:r>
        <w:r w:rsidR="00AE6D20">
          <w:rPr>
            <w:rFonts w:asciiTheme="minorHAnsi" w:eastAsiaTheme="minorEastAsia" w:hAnsiTheme="minorHAnsi" w:cstheme="minorBidi"/>
            <w:noProof/>
            <w:color w:val="auto"/>
            <w:szCs w:val="22"/>
            <w:lang w:eastAsia="en-US"/>
          </w:rPr>
          <w:tab/>
        </w:r>
        <w:r w:rsidR="00AE6D20" w:rsidRPr="00930B8D">
          <w:rPr>
            <w:rStyle w:val="Hyperlink"/>
            <w:noProof/>
          </w:rPr>
          <w:t>Server Options</w:t>
        </w:r>
        <w:r w:rsidR="00AE6D20">
          <w:rPr>
            <w:noProof/>
            <w:webHidden/>
          </w:rPr>
          <w:tab/>
        </w:r>
        <w:r w:rsidR="00AE6D20">
          <w:rPr>
            <w:noProof/>
            <w:webHidden/>
          </w:rPr>
          <w:fldChar w:fldCharType="begin"/>
        </w:r>
        <w:r w:rsidR="00AE6D20">
          <w:rPr>
            <w:noProof/>
            <w:webHidden/>
          </w:rPr>
          <w:instrText xml:space="preserve"> PAGEREF _Toc522110275 \h </w:instrText>
        </w:r>
        <w:r w:rsidR="00AE6D20">
          <w:rPr>
            <w:noProof/>
            <w:webHidden/>
          </w:rPr>
        </w:r>
        <w:r w:rsidR="00AE6D20">
          <w:rPr>
            <w:noProof/>
            <w:webHidden/>
          </w:rPr>
          <w:fldChar w:fldCharType="separate"/>
        </w:r>
        <w:r w:rsidR="00AE6D20">
          <w:rPr>
            <w:noProof/>
            <w:webHidden/>
          </w:rPr>
          <w:t>140</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76" w:history="1">
        <w:r w:rsidR="00AE6D20" w:rsidRPr="00930B8D">
          <w:rPr>
            <w:rStyle w:val="Hyperlink"/>
            <w:noProof/>
          </w:rPr>
          <w:t>5.2.16</w:t>
        </w:r>
        <w:r w:rsidR="00AE6D20">
          <w:rPr>
            <w:rFonts w:asciiTheme="minorHAnsi" w:eastAsiaTheme="minorEastAsia" w:hAnsiTheme="minorHAnsi" w:cstheme="minorBidi"/>
            <w:noProof/>
            <w:color w:val="auto"/>
            <w:szCs w:val="22"/>
            <w:lang w:eastAsia="en-US"/>
          </w:rPr>
          <w:tab/>
        </w:r>
        <w:r w:rsidR="00AE6D20" w:rsidRPr="00930B8D">
          <w:rPr>
            <w:rStyle w:val="Hyperlink"/>
            <w:noProof/>
          </w:rPr>
          <w:t>Options Attached to Menus for Other Software</w:t>
        </w:r>
        <w:r w:rsidR="00AE6D20">
          <w:rPr>
            <w:noProof/>
            <w:webHidden/>
          </w:rPr>
          <w:tab/>
        </w:r>
        <w:r w:rsidR="00AE6D20">
          <w:rPr>
            <w:noProof/>
            <w:webHidden/>
          </w:rPr>
          <w:fldChar w:fldCharType="begin"/>
        </w:r>
        <w:r w:rsidR="00AE6D20">
          <w:rPr>
            <w:noProof/>
            <w:webHidden/>
          </w:rPr>
          <w:instrText xml:space="preserve"> PAGEREF _Toc522110276 \h </w:instrText>
        </w:r>
        <w:r w:rsidR="00AE6D20">
          <w:rPr>
            <w:noProof/>
            <w:webHidden/>
          </w:rPr>
        </w:r>
        <w:r w:rsidR="00AE6D20">
          <w:rPr>
            <w:noProof/>
            <w:webHidden/>
          </w:rPr>
          <w:fldChar w:fldCharType="separate"/>
        </w:r>
        <w:r w:rsidR="00AE6D20">
          <w:rPr>
            <w:noProof/>
            <w:webHidden/>
          </w:rPr>
          <w:t>140</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77" w:history="1">
        <w:r w:rsidR="00AE6D20" w:rsidRPr="00930B8D">
          <w:rPr>
            <w:rStyle w:val="Hyperlink"/>
            <w:noProof/>
          </w:rPr>
          <w:t>5.2.17</w:t>
        </w:r>
        <w:r w:rsidR="00AE6D20">
          <w:rPr>
            <w:rFonts w:asciiTheme="minorHAnsi" w:eastAsiaTheme="minorEastAsia" w:hAnsiTheme="minorHAnsi" w:cstheme="minorBidi"/>
            <w:noProof/>
            <w:color w:val="auto"/>
            <w:szCs w:val="22"/>
            <w:lang w:eastAsia="en-US"/>
          </w:rPr>
          <w:tab/>
        </w:r>
        <w:r w:rsidR="00AE6D20" w:rsidRPr="00930B8D">
          <w:rPr>
            <w:rStyle w:val="Hyperlink"/>
            <w:noProof/>
          </w:rPr>
          <w:t>DEA ePCS Utility</w:t>
        </w:r>
        <w:r w:rsidR="00AE6D20">
          <w:rPr>
            <w:noProof/>
            <w:webHidden/>
          </w:rPr>
          <w:tab/>
        </w:r>
        <w:r w:rsidR="00AE6D20">
          <w:rPr>
            <w:noProof/>
            <w:webHidden/>
          </w:rPr>
          <w:fldChar w:fldCharType="begin"/>
        </w:r>
        <w:r w:rsidR="00AE6D20">
          <w:rPr>
            <w:noProof/>
            <w:webHidden/>
          </w:rPr>
          <w:instrText xml:space="preserve"> PAGEREF _Toc522110277 \h </w:instrText>
        </w:r>
        <w:r w:rsidR="00AE6D20">
          <w:rPr>
            <w:noProof/>
            <w:webHidden/>
          </w:rPr>
        </w:r>
        <w:r w:rsidR="00AE6D20">
          <w:rPr>
            <w:noProof/>
            <w:webHidden/>
          </w:rPr>
          <w:fldChar w:fldCharType="separate"/>
        </w:r>
        <w:r w:rsidR="00AE6D20">
          <w:rPr>
            <w:noProof/>
            <w:webHidden/>
          </w:rPr>
          <w:t>141</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78" w:history="1">
        <w:r w:rsidR="00AE6D20" w:rsidRPr="00930B8D">
          <w:rPr>
            <w:rStyle w:val="Hyperlink"/>
            <w:noProof/>
          </w:rPr>
          <w:t>5.3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Options—Listed Alphabetically by Name</w:t>
        </w:r>
        <w:r w:rsidR="00AE6D20">
          <w:rPr>
            <w:noProof/>
            <w:webHidden/>
          </w:rPr>
          <w:tab/>
        </w:r>
        <w:r w:rsidR="00AE6D20">
          <w:rPr>
            <w:noProof/>
            <w:webHidden/>
          </w:rPr>
          <w:fldChar w:fldCharType="begin"/>
        </w:r>
        <w:r w:rsidR="00AE6D20">
          <w:rPr>
            <w:noProof/>
            <w:webHidden/>
          </w:rPr>
          <w:instrText xml:space="preserve"> PAGEREF _Toc522110278 \h </w:instrText>
        </w:r>
        <w:r w:rsidR="00AE6D20">
          <w:rPr>
            <w:noProof/>
            <w:webHidden/>
          </w:rPr>
        </w:r>
        <w:r w:rsidR="00AE6D20">
          <w:rPr>
            <w:noProof/>
            <w:webHidden/>
          </w:rPr>
          <w:fldChar w:fldCharType="separate"/>
        </w:r>
        <w:r w:rsidR="00AE6D20">
          <w:rPr>
            <w:noProof/>
            <w:webHidden/>
          </w:rPr>
          <w:t>143</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79" w:history="1">
        <w:r w:rsidR="00AE6D20" w:rsidRPr="00930B8D">
          <w:rPr>
            <w:rStyle w:val="Hyperlink"/>
            <w:noProof/>
          </w:rPr>
          <w:t>5.3.1</w:t>
        </w:r>
        <w:r w:rsidR="00AE6D20">
          <w:rPr>
            <w:rFonts w:asciiTheme="minorHAnsi" w:eastAsiaTheme="minorEastAsia" w:hAnsiTheme="minorHAnsi" w:cstheme="minorBidi"/>
            <w:noProof/>
            <w:color w:val="auto"/>
            <w:szCs w:val="22"/>
            <w:lang w:eastAsia="en-US"/>
          </w:rPr>
          <w:tab/>
        </w:r>
        <w:r w:rsidR="00AE6D20" w:rsidRPr="00930B8D">
          <w:rPr>
            <w:rStyle w:val="Hyperlink"/>
            <w:noProof/>
          </w:rPr>
          <w:t>Kernel</w:t>
        </w:r>
        <w:r w:rsidR="00AE6D20">
          <w:rPr>
            <w:noProof/>
            <w:webHidden/>
          </w:rPr>
          <w:tab/>
        </w:r>
        <w:r w:rsidR="00AE6D20">
          <w:rPr>
            <w:noProof/>
            <w:webHidden/>
          </w:rPr>
          <w:fldChar w:fldCharType="begin"/>
        </w:r>
        <w:r w:rsidR="00AE6D20">
          <w:rPr>
            <w:noProof/>
            <w:webHidden/>
          </w:rPr>
          <w:instrText xml:space="preserve"> PAGEREF _Toc522110279 \h </w:instrText>
        </w:r>
        <w:r w:rsidR="00AE6D20">
          <w:rPr>
            <w:noProof/>
            <w:webHidden/>
          </w:rPr>
        </w:r>
        <w:r w:rsidR="00AE6D20">
          <w:rPr>
            <w:noProof/>
            <w:webHidden/>
          </w:rPr>
          <w:fldChar w:fldCharType="separate"/>
        </w:r>
        <w:r w:rsidR="00AE6D20">
          <w:rPr>
            <w:noProof/>
            <w:webHidden/>
          </w:rPr>
          <w:t>144</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80" w:history="1">
        <w:r w:rsidR="00AE6D20" w:rsidRPr="00930B8D">
          <w:rPr>
            <w:rStyle w:val="Hyperlink"/>
            <w:noProof/>
          </w:rPr>
          <w:t>5.3.2</w:t>
        </w:r>
        <w:r w:rsidR="00AE6D20">
          <w:rPr>
            <w:rFonts w:asciiTheme="minorHAnsi" w:eastAsiaTheme="minorEastAsia" w:hAnsiTheme="minorHAnsi" w:cstheme="minorBidi"/>
            <w:noProof/>
            <w:color w:val="auto"/>
            <w:szCs w:val="22"/>
            <w:lang w:eastAsia="en-US"/>
          </w:rPr>
          <w:tab/>
        </w:r>
        <w:r w:rsidR="00AE6D20" w:rsidRPr="00930B8D">
          <w:rPr>
            <w:rStyle w:val="Hyperlink"/>
            <w:noProof/>
          </w:rPr>
          <w:t>Toolkit</w:t>
        </w:r>
        <w:r w:rsidR="00AE6D20">
          <w:rPr>
            <w:noProof/>
            <w:webHidden/>
          </w:rPr>
          <w:tab/>
        </w:r>
        <w:r w:rsidR="00AE6D20">
          <w:rPr>
            <w:noProof/>
            <w:webHidden/>
          </w:rPr>
          <w:fldChar w:fldCharType="begin"/>
        </w:r>
        <w:r w:rsidR="00AE6D20">
          <w:rPr>
            <w:noProof/>
            <w:webHidden/>
          </w:rPr>
          <w:instrText xml:space="preserve"> PAGEREF _Toc522110280 \h </w:instrText>
        </w:r>
        <w:r w:rsidR="00AE6D20">
          <w:rPr>
            <w:noProof/>
            <w:webHidden/>
          </w:rPr>
        </w:r>
        <w:r w:rsidR="00AE6D20">
          <w:rPr>
            <w:noProof/>
            <w:webHidden/>
          </w:rPr>
          <w:fldChar w:fldCharType="separate"/>
        </w:r>
        <w:r w:rsidR="00AE6D20">
          <w:rPr>
            <w:noProof/>
            <w:webHidden/>
          </w:rPr>
          <w:t>256</w:t>
        </w:r>
        <w:r w:rsidR="00AE6D20">
          <w:rPr>
            <w:noProof/>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81" w:history="1">
        <w:r w:rsidR="00AE6D20" w:rsidRPr="00930B8D">
          <w:rPr>
            <w:rStyle w:val="Hyperlink"/>
          </w:rPr>
          <w:t>6</w:t>
        </w:r>
        <w:r w:rsidR="00AE6D20">
          <w:rPr>
            <w:rFonts w:asciiTheme="minorHAnsi" w:eastAsiaTheme="minorEastAsia" w:hAnsiTheme="minorHAnsi" w:cstheme="minorBidi"/>
            <w:color w:val="auto"/>
            <w:sz w:val="22"/>
            <w:szCs w:val="22"/>
            <w:lang w:eastAsia="en-US"/>
          </w:rPr>
          <w:tab/>
        </w:r>
        <w:r w:rsidR="00AE6D20" w:rsidRPr="00930B8D">
          <w:rPr>
            <w:rStyle w:val="Hyperlink"/>
          </w:rPr>
          <w:t>Archiving and Purging</w:t>
        </w:r>
        <w:r w:rsidR="00AE6D20">
          <w:rPr>
            <w:webHidden/>
          </w:rPr>
          <w:tab/>
        </w:r>
        <w:r w:rsidR="00AE6D20">
          <w:rPr>
            <w:webHidden/>
          </w:rPr>
          <w:fldChar w:fldCharType="begin"/>
        </w:r>
        <w:r w:rsidR="00AE6D20">
          <w:rPr>
            <w:webHidden/>
          </w:rPr>
          <w:instrText xml:space="preserve"> PAGEREF _Toc522110281 \h </w:instrText>
        </w:r>
        <w:r w:rsidR="00AE6D20">
          <w:rPr>
            <w:webHidden/>
          </w:rPr>
        </w:r>
        <w:r w:rsidR="00AE6D20">
          <w:rPr>
            <w:webHidden/>
          </w:rPr>
          <w:fldChar w:fldCharType="separate"/>
        </w:r>
        <w:r w:rsidR="00AE6D20">
          <w:rPr>
            <w:webHidden/>
          </w:rPr>
          <w:t>268</w:t>
        </w:r>
        <w:r w:rsidR="00AE6D20">
          <w:rPr>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82" w:history="1">
        <w:r w:rsidR="00AE6D20" w:rsidRPr="00930B8D">
          <w:rPr>
            <w:rStyle w:val="Hyperlink"/>
            <w:noProof/>
          </w:rPr>
          <w:t>6.1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Archiving</w:t>
        </w:r>
        <w:r w:rsidR="00AE6D20">
          <w:rPr>
            <w:noProof/>
            <w:webHidden/>
          </w:rPr>
          <w:tab/>
        </w:r>
        <w:r w:rsidR="00AE6D20">
          <w:rPr>
            <w:noProof/>
            <w:webHidden/>
          </w:rPr>
          <w:fldChar w:fldCharType="begin"/>
        </w:r>
        <w:r w:rsidR="00AE6D20">
          <w:rPr>
            <w:noProof/>
            <w:webHidden/>
          </w:rPr>
          <w:instrText xml:space="preserve"> PAGEREF _Toc522110282 \h </w:instrText>
        </w:r>
        <w:r w:rsidR="00AE6D20">
          <w:rPr>
            <w:noProof/>
            <w:webHidden/>
          </w:rPr>
        </w:r>
        <w:r w:rsidR="00AE6D20">
          <w:rPr>
            <w:noProof/>
            <w:webHidden/>
          </w:rPr>
          <w:fldChar w:fldCharType="separate"/>
        </w:r>
        <w:r w:rsidR="00AE6D20">
          <w:rPr>
            <w:noProof/>
            <w:webHidden/>
          </w:rPr>
          <w:t>268</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83" w:history="1">
        <w:r w:rsidR="00AE6D20" w:rsidRPr="00930B8D">
          <w:rPr>
            <w:rStyle w:val="Hyperlink"/>
            <w:noProof/>
          </w:rPr>
          <w:t>6.2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Purging</w:t>
        </w:r>
        <w:r w:rsidR="00AE6D20">
          <w:rPr>
            <w:noProof/>
            <w:webHidden/>
          </w:rPr>
          <w:tab/>
        </w:r>
        <w:r w:rsidR="00AE6D20">
          <w:rPr>
            <w:noProof/>
            <w:webHidden/>
          </w:rPr>
          <w:fldChar w:fldCharType="begin"/>
        </w:r>
        <w:r w:rsidR="00AE6D20">
          <w:rPr>
            <w:noProof/>
            <w:webHidden/>
          </w:rPr>
          <w:instrText xml:space="preserve"> PAGEREF _Toc522110283 \h </w:instrText>
        </w:r>
        <w:r w:rsidR="00AE6D20">
          <w:rPr>
            <w:noProof/>
            <w:webHidden/>
          </w:rPr>
        </w:r>
        <w:r w:rsidR="00AE6D20">
          <w:rPr>
            <w:noProof/>
            <w:webHidden/>
          </w:rPr>
          <w:fldChar w:fldCharType="separate"/>
        </w:r>
        <w:r w:rsidR="00AE6D20">
          <w:rPr>
            <w:noProof/>
            <w:webHidden/>
          </w:rPr>
          <w:t>268</w:t>
        </w:r>
        <w:r w:rsidR="00AE6D20">
          <w:rPr>
            <w:noProof/>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84" w:history="1">
        <w:r w:rsidR="00AE6D20" w:rsidRPr="00930B8D">
          <w:rPr>
            <w:rStyle w:val="Hyperlink"/>
          </w:rPr>
          <w:t>7</w:t>
        </w:r>
        <w:r w:rsidR="00AE6D20">
          <w:rPr>
            <w:rFonts w:asciiTheme="minorHAnsi" w:eastAsiaTheme="minorEastAsia" w:hAnsiTheme="minorHAnsi" w:cstheme="minorBidi"/>
            <w:color w:val="auto"/>
            <w:sz w:val="22"/>
            <w:szCs w:val="22"/>
            <w:lang w:eastAsia="en-US"/>
          </w:rPr>
          <w:tab/>
        </w:r>
        <w:r w:rsidR="00AE6D20" w:rsidRPr="00930B8D">
          <w:rPr>
            <w:rStyle w:val="Hyperlink"/>
          </w:rPr>
          <w:t>Callable Entry Points</w:t>
        </w:r>
        <w:r w:rsidR="00AE6D20">
          <w:rPr>
            <w:webHidden/>
          </w:rPr>
          <w:tab/>
        </w:r>
        <w:r w:rsidR="00AE6D20">
          <w:rPr>
            <w:webHidden/>
          </w:rPr>
          <w:fldChar w:fldCharType="begin"/>
        </w:r>
        <w:r w:rsidR="00AE6D20">
          <w:rPr>
            <w:webHidden/>
          </w:rPr>
          <w:instrText xml:space="preserve"> PAGEREF _Toc522110284 \h </w:instrText>
        </w:r>
        <w:r w:rsidR="00AE6D20">
          <w:rPr>
            <w:webHidden/>
          </w:rPr>
        </w:r>
        <w:r w:rsidR="00AE6D20">
          <w:rPr>
            <w:webHidden/>
          </w:rPr>
          <w:fldChar w:fldCharType="separate"/>
        </w:r>
        <w:r w:rsidR="00AE6D20">
          <w:rPr>
            <w:webHidden/>
          </w:rPr>
          <w:t>270</w:t>
        </w:r>
        <w:r w:rsidR="00AE6D20">
          <w:rPr>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85" w:history="1">
        <w:r w:rsidR="00AE6D20" w:rsidRPr="00930B8D">
          <w:rPr>
            <w:rStyle w:val="Hyperlink"/>
          </w:rPr>
          <w:t>8</w:t>
        </w:r>
        <w:r w:rsidR="00AE6D20">
          <w:rPr>
            <w:rFonts w:asciiTheme="minorHAnsi" w:eastAsiaTheme="minorEastAsia" w:hAnsiTheme="minorHAnsi" w:cstheme="minorBidi"/>
            <w:color w:val="auto"/>
            <w:sz w:val="22"/>
            <w:szCs w:val="22"/>
            <w:lang w:eastAsia="en-US"/>
          </w:rPr>
          <w:tab/>
        </w:r>
        <w:r w:rsidR="00AE6D20" w:rsidRPr="00930B8D">
          <w:rPr>
            <w:rStyle w:val="Hyperlink"/>
          </w:rPr>
          <w:t>Direct Mode Utilities</w:t>
        </w:r>
        <w:r w:rsidR="00AE6D20">
          <w:rPr>
            <w:webHidden/>
          </w:rPr>
          <w:tab/>
        </w:r>
        <w:r w:rsidR="00AE6D20">
          <w:rPr>
            <w:webHidden/>
          </w:rPr>
          <w:fldChar w:fldCharType="begin"/>
        </w:r>
        <w:r w:rsidR="00AE6D20">
          <w:rPr>
            <w:webHidden/>
          </w:rPr>
          <w:instrText xml:space="preserve"> PAGEREF _Toc522110285 \h </w:instrText>
        </w:r>
        <w:r w:rsidR="00AE6D20">
          <w:rPr>
            <w:webHidden/>
          </w:rPr>
        </w:r>
        <w:r w:rsidR="00AE6D20">
          <w:rPr>
            <w:webHidden/>
          </w:rPr>
          <w:fldChar w:fldCharType="separate"/>
        </w:r>
        <w:r w:rsidR="00AE6D20">
          <w:rPr>
            <w:webHidden/>
          </w:rPr>
          <w:t>287</w:t>
        </w:r>
        <w:r w:rsidR="00AE6D20">
          <w:rPr>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86" w:history="1">
        <w:r w:rsidR="00AE6D20" w:rsidRPr="00930B8D">
          <w:rPr>
            <w:rStyle w:val="Hyperlink"/>
          </w:rPr>
          <w:t>9</w:t>
        </w:r>
        <w:r w:rsidR="00AE6D20">
          <w:rPr>
            <w:rFonts w:asciiTheme="minorHAnsi" w:eastAsiaTheme="minorEastAsia" w:hAnsiTheme="minorHAnsi" w:cstheme="minorBidi"/>
            <w:color w:val="auto"/>
            <w:sz w:val="22"/>
            <w:szCs w:val="22"/>
            <w:lang w:eastAsia="en-US"/>
          </w:rPr>
          <w:tab/>
        </w:r>
        <w:r w:rsidR="00AE6D20" w:rsidRPr="00930B8D">
          <w:rPr>
            <w:rStyle w:val="Hyperlink"/>
          </w:rPr>
          <w:t>Remote Procedure Calls (RPCs)</w:t>
        </w:r>
        <w:r w:rsidR="00AE6D20">
          <w:rPr>
            <w:webHidden/>
          </w:rPr>
          <w:tab/>
        </w:r>
        <w:r w:rsidR="00AE6D20">
          <w:rPr>
            <w:webHidden/>
          </w:rPr>
          <w:fldChar w:fldCharType="begin"/>
        </w:r>
        <w:r w:rsidR="00AE6D20">
          <w:rPr>
            <w:webHidden/>
          </w:rPr>
          <w:instrText xml:space="preserve"> PAGEREF _Toc522110286 \h </w:instrText>
        </w:r>
        <w:r w:rsidR="00AE6D20">
          <w:rPr>
            <w:webHidden/>
          </w:rPr>
        </w:r>
        <w:r w:rsidR="00AE6D20">
          <w:rPr>
            <w:webHidden/>
          </w:rPr>
          <w:fldChar w:fldCharType="separate"/>
        </w:r>
        <w:r w:rsidR="00AE6D20">
          <w:rPr>
            <w:webHidden/>
          </w:rPr>
          <w:t>290</w:t>
        </w:r>
        <w:r w:rsidR="00AE6D20">
          <w:rPr>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87" w:history="1">
        <w:r w:rsidR="00AE6D20" w:rsidRPr="00930B8D">
          <w:rPr>
            <w:rStyle w:val="Hyperlink"/>
          </w:rPr>
          <w:t>10</w:t>
        </w:r>
        <w:r w:rsidR="00AE6D20">
          <w:rPr>
            <w:rFonts w:asciiTheme="minorHAnsi" w:eastAsiaTheme="minorEastAsia" w:hAnsiTheme="minorHAnsi" w:cstheme="minorBidi"/>
            <w:color w:val="auto"/>
            <w:sz w:val="22"/>
            <w:szCs w:val="22"/>
            <w:lang w:eastAsia="en-US"/>
          </w:rPr>
          <w:tab/>
        </w:r>
        <w:r w:rsidR="00AE6D20" w:rsidRPr="00930B8D">
          <w:rPr>
            <w:rStyle w:val="Hyperlink"/>
          </w:rPr>
          <w:t>External Relations</w:t>
        </w:r>
        <w:r w:rsidR="00AE6D20">
          <w:rPr>
            <w:webHidden/>
          </w:rPr>
          <w:tab/>
        </w:r>
        <w:r w:rsidR="00AE6D20">
          <w:rPr>
            <w:webHidden/>
          </w:rPr>
          <w:fldChar w:fldCharType="begin"/>
        </w:r>
        <w:r w:rsidR="00AE6D20">
          <w:rPr>
            <w:webHidden/>
          </w:rPr>
          <w:instrText xml:space="preserve"> PAGEREF _Toc522110287 \h </w:instrText>
        </w:r>
        <w:r w:rsidR="00AE6D20">
          <w:rPr>
            <w:webHidden/>
          </w:rPr>
        </w:r>
        <w:r w:rsidR="00AE6D20">
          <w:rPr>
            <w:webHidden/>
          </w:rPr>
          <w:fldChar w:fldCharType="separate"/>
        </w:r>
        <w:r w:rsidR="00AE6D20">
          <w:rPr>
            <w:webHidden/>
          </w:rPr>
          <w:t>295</w:t>
        </w:r>
        <w:r w:rsidR="00AE6D20">
          <w:rPr>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88" w:history="1">
        <w:r w:rsidR="00AE6D20" w:rsidRPr="00930B8D">
          <w:rPr>
            <w:rStyle w:val="Hyperlink"/>
            <w:noProof/>
          </w:rPr>
          <w:t>10.1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External Relations with Other VistA Software</w:t>
        </w:r>
        <w:r w:rsidR="00AE6D20">
          <w:rPr>
            <w:noProof/>
            <w:webHidden/>
          </w:rPr>
          <w:tab/>
        </w:r>
        <w:r w:rsidR="00AE6D20">
          <w:rPr>
            <w:noProof/>
            <w:webHidden/>
          </w:rPr>
          <w:fldChar w:fldCharType="begin"/>
        </w:r>
        <w:r w:rsidR="00AE6D20">
          <w:rPr>
            <w:noProof/>
            <w:webHidden/>
          </w:rPr>
          <w:instrText xml:space="preserve"> PAGEREF _Toc522110288 \h </w:instrText>
        </w:r>
        <w:r w:rsidR="00AE6D20">
          <w:rPr>
            <w:noProof/>
            <w:webHidden/>
          </w:rPr>
        </w:r>
        <w:r w:rsidR="00AE6D20">
          <w:rPr>
            <w:noProof/>
            <w:webHidden/>
          </w:rPr>
          <w:fldChar w:fldCharType="separate"/>
        </w:r>
        <w:r w:rsidR="00AE6D20">
          <w:rPr>
            <w:noProof/>
            <w:webHidden/>
          </w:rPr>
          <w:t>295</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89" w:history="1">
        <w:r w:rsidR="00AE6D20" w:rsidRPr="00930B8D">
          <w:rPr>
            <w:rStyle w:val="Hyperlink"/>
            <w:noProof/>
          </w:rPr>
          <w:t>10.2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External Relations with M Operating Systems</w:t>
        </w:r>
        <w:r w:rsidR="00AE6D20">
          <w:rPr>
            <w:noProof/>
            <w:webHidden/>
          </w:rPr>
          <w:tab/>
        </w:r>
        <w:r w:rsidR="00AE6D20">
          <w:rPr>
            <w:noProof/>
            <w:webHidden/>
          </w:rPr>
          <w:fldChar w:fldCharType="begin"/>
        </w:r>
        <w:r w:rsidR="00AE6D20">
          <w:rPr>
            <w:noProof/>
            <w:webHidden/>
          </w:rPr>
          <w:instrText xml:space="preserve"> PAGEREF _Toc522110289 \h </w:instrText>
        </w:r>
        <w:r w:rsidR="00AE6D20">
          <w:rPr>
            <w:noProof/>
            <w:webHidden/>
          </w:rPr>
        </w:r>
        <w:r w:rsidR="00AE6D20">
          <w:rPr>
            <w:noProof/>
            <w:webHidden/>
          </w:rPr>
          <w:fldChar w:fldCharType="separate"/>
        </w:r>
        <w:r w:rsidR="00AE6D20">
          <w:rPr>
            <w:noProof/>
            <w:webHidden/>
          </w:rPr>
          <w:t>295</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90" w:history="1">
        <w:r w:rsidR="00AE6D20" w:rsidRPr="00930B8D">
          <w:rPr>
            <w:rStyle w:val="Hyperlink"/>
            <w:noProof/>
          </w:rPr>
          <w:t>10.3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Required Software</w:t>
        </w:r>
        <w:r w:rsidR="00AE6D20">
          <w:rPr>
            <w:noProof/>
            <w:webHidden/>
          </w:rPr>
          <w:tab/>
        </w:r>
        <w:r w:rsidR="00AE6D20">
          <w:rPr>
            <w:noProof/>
            <w:webHidden/>
          </w:rPr>
          <w:fldChar w:fldCharType="begin"/>
        </w:r>
        <w:r w:rsidR="00AE6D20">
          <w:rPr>
            <w:noProof/>
            <w:webHidden/>
          </w:rPr>
          <w:instrText xml:space="preserve"> PAGEREF _Toc522110290 \h </w:instrText>
        </w:r>
        <w:r w:rsidR="00AE6D20">
          <w:rPr>
            <w:noProof/>
            <w:webHidden/>
          </w:rPr>
        </w:r>
        <w:r w:rsidR="00AE6D20">
          <w:rPr>
            <w:noProof/>
            <w:webHidden/>
          </w:rPr>
          <w:fldChar w:fldCharType="separate"/>
        </w:r>
        <w:r w:rsidR="00AE6D20">
          <w:rPr>
            <w:noProof/>
            <w:webHidden/>
          </w:rPr>
          <w:t>296</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91" w:history="1">
        <w:r w:rsidR="00AE6D20" w:rsidRPr="00930B8D">
          <w:rPr>
            <w:rStyle w:val="Hyperlink"/>
            <w:noProof/>
          </w:rPr>
          <w:t>10.4</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DBA Approvals and Integration Control Registration (ICRs)</w:t>
        </w:r>
        <w:r w:rsidR="00AE6D20">
          <w:rPr>
            <w:noProof/>
            <w:webHidden/>
          </w:rPr>
          <w:tab/>
        </w:r>
        <w:r w:rsidR="00AE6D20">
          <w:rPr>
            <w:noProof/>
            <w:webHidden/>
          </w:rPr>
          <w:fldChar w:fldCharType="begin"/>
        </w:r>
        <w:r w:rsidR="00AE6D20">
          <w:rPr>
            <w:noProof/>
            <w:webHidden/>
          </w:rPr>
          <w:instrText xml:space="preserve"> PAGEREF _Toc522110291 \h </w:instrText>
        </w:r>
        <w:r w:rsidR="00AE6D20">
          <w:rPr>
            <w:noProof/>
            <w:webHidden/>
          </w:rPr>
        </w:r>
        <w:r w:rsidR="00AE6D20">
          <w:rPr>
            <w:noProof/>
            <w:webHidden/>
          </w:rPr>
          <w:fldChar w:fldCharType="separate"/>
        </w:r>
        <w:r w:rsidR="00AE6D20">
          <w:rPr>
            <w:noProof/>
            <w:webHidden/>
          </w:rPr>
          <w:t>296</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92" w:history="1">
        <w:r w:rsidR="00AE6D20" w:rsidRPr="00930B8D">
          <w:rPr>
            <w:rStyle w:val="Hyperlink"/>
            <w:noProof/>
          </w:rPr>
          <w:t>10.4.1</w:t>
        </w:r>
        <w:r w:rsidR="00AE6D20">
          <w:rPr>
            <w:rFonts w:asciiTheme="minorHAnsi" w:eastAsiaTheme="minorEastAsia" w:hAnsiTheme="minorHAnsi" w:cstheme="minorBidi"/>
            <w:noProof/>
            <w:color w:val="auto"/>
            <w:szCs w:val="22"/>
            <w:lang w:eastAsia="en-US"/>
          </w:rPr>
          <w:tab/>
        </w:r>
        <w:r w:rsidR="00AE6D20" w:rsidRPr="00930B8D">
          <w:rPr>
            <w:rStyle w:val="Hyperlink"/>
            <w:noProof/>
          </w:rPr>
          <w:t>ICRs—Current List for Kernel or Kernel Toolkit as Custodian</w:t>
        </w:r>
        <w:r w:rsidR="00AE6D20">
          <w:rPr>
            <w:noProof/>
            <w:webHidden/>
          </w:rPr>
          <w:tab/>
        </w:r>
        <w:r w:rsidR="00AE6D20">
          <w:rPr>
            <w:noProof/>
            <w:webHidden/>
          </w:rPr>
          <w:fldChar w:fldCharType="begin"/>
        </w:r>
        <w:r w:rsidR="00AE6D20">
          <w:rPr>
            <w:noProof/>
            <w:webHidden/>
          </w:rPr>
          <w:instrText xml:space="preserve"> PAGEREF _Toc522110292 \h </w:instrText>
        </w:r>
        <w:r w:rsidR="00AE6D20">
          <w:rPr>
            <w:noProof/>
            <w:webHidden/>
          </w:rPr>
        </w:r>
        <w:r w:rsidR="00AE6D20">
          <w:rPr>
            <w:noProof/>
            <w:webHidden/>
          </w:rPr>
          <w:fldChar w:fldCharType="separate"/>
        </w:r>
        <w:r w:rsidR="00AE6D20">
          <w:rPr>
            <w:noProof/>
            <w:webHidden/>
          </w:rPr>
          <w:t>296</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93" w:history="1">
        <w:r w:rsidR="00AE6D20" w:rsidRPr="00930B8D">
          <w:rPr>
            <w:rStyle w:val="Hyperlink"/>
            <w:noProof/>
          </w:rPr>
          <w:t>10.4.2</w:t>
        </w:r>
        <w:r w:rsidR="00AE6D20">
          <w:rPr>
            <w:rFonts w:asciiTheme="minorHAnsi" w:eastAsiaTheme="minorEastAsia" w:hAnsiTheme="minorHAnsi" w:cstheme="minorBidi"/>
            <w:noProof/>
            <w:color w:val="auto"/>
            <w:szCs w:val="22"/>
            <w:lang w:eastAsia="en-US"/>
          </w:rPr>
          <w:tab/>
        </w:r>
        <w:r w:rsidR="00AE6D20" w:rsidRPr="00930B8D">
          <w:rPr>
            <w:rStyle w:val="Hyperlink"/>
            <w:noProof/>
          </w:rPr>
          <w:t>ICRs—Detailed Information</w:t>
        </w:r>
        <w:r w:rsidR="00AE6D20">
          <w:rPr>
            <w:noProof/>
            <w:webHidden/>
          </w:rPr>
          <w:tab/>
        </w:r>
        <w:r w:rsidR="00AE6D20">
          <w:rPr>
            <w:noProof/>
            <w:webHidden/>
          </w:rPr>
          <w:fldChar w:fldCharType="begin"/>
        </w:r>
        <w:r w:rsidR="00AE6D20">
          <w:rPr>
            <w:noProof/>
            <w:webHidden/>
          </w:rPr>
          <w:instrText xml:space="preserve"> PAGEREF _Toc522110293 \h </w:instrText>
        </w:r>
        <w:r w:rsidR="00AE6D20">
          <w:rPr>
            <w:noProof/>
            <w:webHidden/>
          </w:rPr>
        </w:r>
        <w:r w:rsidR="00AE6D20">
          <w:rPr>
            <w:noProof/>
            <w:webHidden/>
          </w:rPr>
          <w:fldChar w:fldCharType="separate"/>
        </w:r>
        <w:r w:rsidR="00AE6D20">
          <w:rPr>
            <w:noProof/>
            <w:webHidden/>
          </w:rPr>
          <w:t>297</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294" w:history="1">
        <w:r w:rsidR="00AE6D20" w:rsidRPr="00930B8D">
          <w:rPr>
            <w:rStyle w:val="Hyperlink"/>
            <w:noProof/>
          </w:rPr>
          <w:t>10.4.3</w:t>
        </w:r>
        <w:r w:rsidR="00AE6D20">
          <w:rPr>
            <w:rFonts w:asciiTheme="minorHAnsi" w:eastAsiaTheme="minorEastAsia" w:hAnsiTheme="minorHAnsi" w:cstheme="minorBidi"/>
            <w:noProof/>
            <w:color w:val="auto"/>
            <w:szCs w:val="22"/>
            <w:lang w:eastAsia="en-US"/>
          </w:rPr>
          <w:tab/>
        </w:r>
        <w:r w:rsidR="00AE6D20" w:rsidRPr="00930B8D">
          <w:rPr>
            <w:rStyle w:val="Hyperlink"/>
            <w:noProof/>
          </w:rPr>
          <w:t>ICRs—Current List for Kernel or Kernel Toolkit as Subscriber</w:t>
        </w:r>
        <w:r w:rsidR="00AE6D20">
          <w:rPr>
            <w:noProof/>
            <w:webHidden/>
          </w:rPr>
          <w:tab/>
        </w:r>
        <w:r w:rsidR="00AE6D20">
          <w:rPr>
            <w:noProof/>
            <w:webHidden/>
          </w:rPr>
          <w:fldChar w:fldCharType="begin"/>
        </w:r>
        <w:r w:rsidR="00AE6D20">
          <w:rPr>
            <w:noProof/>
            <w:webHidden/>
          </w:rPr>
          <w:instrText xml:space="preserve"> PAGEREF _Toc522110294 \h </w:instrText>
        </w:r>
        <w:r w:rsidR="00AE6D20">
          <w:rPr>
            <w:noProof/>
            <w:webHidden/>
          </w:rPr>
        </w:r>
        <w:r w:rsidR="00AE6D20">
          <w:rPr>
            <w:noProof/>
            <w:webHidden/>
          </w:rPr>
          <w:fldChar w:fldCharType="separate"/>
        </w:r>
        <w:r w:rsidR="00AE6D20">
          <w:rPr>
            <w:noProof/>
            <w:webHidden/>
          </w:rPr>
          <w:t>297</w:t>
        </w:r>
        <w:r w:rsidR="00AE6D20">
          <w:rPr>
            <w:noProof/>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95" w:history="1">
        <w:r w:rsidR="00AE6D20" w:rsidRPr="00930B8D">
          <w:rPr>
            <w:rStyle w:val="Hyperlink"/>
          </w:rPr>
          <w:t>11</w:t>
        </w:r>
        <w:r w:rsidR="00AE6D20">
          <w:rPr>
            <w:rFonts w:asciiTheme="minorHAnsi" w:eastAsiaTheme="minorEastAsia" w:hAnsiTheme="minorHAnsi" w:cstheme="minorBidi"/>
            <w:color w:val="auto"/>
            <w:sz w:val="22"/>
            <w:szCs w:val="22"/>
            <w:lang w:eastAsia="en-US"/>
          </w:rPr>
          <w:tab/>
        </w:r>
        <w:r w:rsidR="00AE6D20" w:rsidRPr="00930B8D">
          <w:rPr>
            <w:rStyle w:val="Hyperlink"/>
          </w:rPr>
          <w:t>Internal Relations</w:t>
        </w:r>
        <w:r w:rsidR="00AE6D20">
          <w:rPr>
            <w:webHidden/>
          </w:rPr>
          <w:tab/>
        </w:r>
        <w:r w:rsidR="00AE6D20">
          <w:rPr>
            <w:webHidden/>
          </w:rPr>
          <w:fldChar w:fldCharType="begin"/>
        </w:r>
        <w:r w:rsidR="00AE6D20">
          <w:rPr>
            <w:webHidden/>
          </w:rPr>
          <w:instrText xml:space="preserve"> PAGEREF _Toc522110295 \h </w:instrText>
        </w:r>
        <w:r w:rsidR="00AE6D20">
          <w:rPr>
            <w:webHidden/>
          </w:rPr>
        </w:r>
        <w:r w:rsidR="00AE6D20">
          <w:rPr>
            <w:webHidden/>
          </w:rPr>
          <w:fldChar w:fldCharType="separate"/>
        </w:r>
        <w:r w:rsidR="00AE6D20">
          <w:rPr>
            <w:webHidden/>
          </w:rPr>
          <w:t>298</w:t>
        </w:r>
        <w:r w:rsidR="00AE6D20">
          <w:rPr>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296" w:history="1">
        <w:r w:rsidR="00AE6D20" w:rsidRPr="00930B8D">
          <w:rPr>
            <w:rStyle w:val="Hyperlink"/>
            <w:noProof/>
          </w:rPr>
          <w:t>11.1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Independence of Options</w:t>
        </w:r>
        <w:r w:rsidR="00AE6D20">
          <w:rPr>
            <w:noProof/>
            <w:webHidden/>
          </w:rPr>
          <w:tab/>
        </w:r>
        <w:r w:rsidR="00AE6D20">
          <w:rPr>
            <w:noProof/>
            <w:webHidden/>
          </w:rPr>
          <w:fldChar w:fldCharType="begin"/>
        </w:r>
        <w:r w:rsidR="00AE6D20">
          <w:rPr>
            <w:noProof/>
            <w:webHidden/>
          </w:rPr>
          <w:instrText xml:space="preserve"> PAGEREF _Toc522110296 \h </w:instrText>
        </w:r>
        <w:r w:rsidR="00AE6D20">
          <w:rPr>
            <w:noProof/>
            <w:webHidden/>
          </w:rPr>
        </w:r>
        <w:r w:rsidR="00AE6D20">
          <w:rPr>
            <w:noProof/>
            <w:webHidden/>
          </w:rPr>
          <w:fldChar w:fldCharType="separate"/>
        </w:r>
        <w:r w:rsidR="00AE6D20">
          <w:rPr>
            <w:noProof/>
            <w:webHidden/>
          </w:rPr>
          <w:t>298</w:t>
        </w:r>
        <w:r w:rsidR="00AE6D20">
          <w:rPr>
            <w:noProof/>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97" w:history="1">
        <w:r w:rsidR="00AE6D20" w:rsidRPr="00930B8D">
          <w:rPr>
            <w:rStyle w:val="Hyperlink"/>
          </w:rPr>
          <w:t>12</w:t>
        </w:r>
        <w:r w:rsidR="00AE6D20">
          <w:rPr>
            <w:rFonts w:asciiTheme="minorHAnsi" w:eastAsiaTheme="minorEastAsia" w:hAnsiTheme="minorHAnsi" w:cstheme="minorBidi"/>
            <w:color w:val="auto"/>
            <w:sz w:val="22"/>
            <w:szCs w:val="22"/>
            <w:lang w:eastAsia="en-US"/>
          </w:rPr>
          <w:tab/>
        </w:r>
        <w:r w:rsidR="00AE6D20" w:rsidRPr="00930B8D">
          <w:rPr>
            <w:rStyle w:val="Hyperlink"/>
          </w:rPr>
          <w:t>Software-Wide Variables</w:t>
        </w:r>
        <w:r w:rsidR="00AE6D20">
          <w:rPr>
            <w:webHidden/>
          </w:rPr>
          <w:tab/>
        </w:r>
        <w:r w:rsidR="00AE6D20">
          <w:rPr>
            <w:webHidden/>
          </w:rPr>
          <w:fldChar w:fldCharType="begin"/>
        </w:r>
        <w:r w:rsidR="00AE6D20">
          <w:rPr>
            <w:webHidden/>
          </w:rPr>
          <w:instrText xml:space="preserve"> PAGEREF _Toc522110297 \h </w:instrText>
        </w:r>
        <w:r w:rsidR="00AE6D20">
          <w:rPr>
            <w:webHidden/>
          </w:rPr>
        </w:r>
        <w:r w:rsidR="00AE6D20">
          <w:rPr>
            <w:webHidden/>
          </w:rPr>
          <w:fldChar w:fldCharType="separate"/>
        </w:r>
        <w:r w:rsidR="00AE6D20">
          <w:rPr>
            <w:webHidden/>
          </w:rPr>
          <w:t>299</w:t>
        </w:r>
        <w:r w:rsidR="00AE6D20">
          <w:rPr>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98" w:history="1">
        <w:r w:rsidR="00AE6D20" w:rsidRPr="00930B8D">
          <w:rPr>
            <w:rStyle w:val="Hyperlink"/>
          </w:rPr>
          <w:t>13</w:t>
        </w:r>
        <w:r w:rsidR="00AE6D20">
          <w:rPr>
            <w:rFonts w:asciiTheme="minorHAnsi" w:eastAsiaTheme="minorEastAsia" w:hAnsiTheme="minorHAnsi" w:cstheme="minorBidi"/>
            <w:color w:val="auto"/>
            <w:sz w:val="22"/>
            <w:szCs w:val="22"/>
            <w:lang w:eastAsia="en-US"/>
          </w:rPr>
          <w:tab/>
        </w:r>
        <w:r w:rsidR="00AE6D20" w:rsidRPr="00930B8D">
          <w:rPr>
            <w:rStyle w:val="Hyperlink"/>
          </w:rPr>
          <w:t>SACC Exemptions</w:t>
        </w:r>
        <w:r w:rsidR="00AE6D20">
          <w:rPr>
            <w:webHidden/>
          </w:rPr>
          <w:tab/>
        </w:r>
        <w:r w:rsidR="00AE6D20">
          <w:rPr>
            <w:webHidden/>
          </w:rPr>
          <w:fldChar w:fldCharType="begin"/>
        </w:r>
        <w:r w:rsidR="00AE6D20">
          <w:rPr>
            <w:webHidden/>
          </w:rPr>
          <w:instrText xml:space="preserve"> PAGEREF _Toc522110298 \h </w:instrText>
        </w:r>
        <w:r w:rsidR="00AE6D20">
          <w:rPr>
            <w:webHidden/>
          </w:rPr>
        </w:r>
        <w:r w:rsidR="00AE6D20">
          <w:rPr>
            <w:webHidden/>
          </w:rPr>
          <w:fldChar w:fldCharType="separate"/>
        </w:r>
        <w:r w:rsidR="00AE6D20">
          <w:rPr>
            <w:webHidden/>
          </w:rPr>
          <w:t>301</w:t>
        </w:r>
        <w:r w:rsidR="00AE6D20">
          <w:rPr>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299" w:history="1">
        <w:r w:rsidR="00AE6D20" w:rsidRPr="00930B8D">
          <w:rPr>
            <w:rStyle w:val="Hyperlink"/>
          </w:rPr>
          <w:t>14</w:t>
        </w:r>
        <w:r w:rsidR="00AE6D20">
          <w:rPr>
            <w:rFonts w:asciiTheme="minorHAnsi" w:eastAsiaTheme="minorEastAsia" w:hAnsiTheme="minorHAnsi" w:cstheme="minorBidi"/>
            <w:color w:val="auto"/>
            <w:sz w:val="22"/>
            <w:szCs w:val="22"/>
            <w:lang w:eastAsia="en-US"/>
          </w:rPr>
          <w:tab/>
        </w:r>
        <w:r w:rsidR="00AE6D20" w:rsidRPr="00930B8D">
          <w:rPr>
            <w:rStyle w:val="Hyperlink"/>
          </w:rPr>
          <w:t>Global Protection, Translation, and Journaling</w:t>
        </w:r>
        <w:r w:rsidR="00AE6D20">
          <w:rPr>
            <w:webHidden/>
          </w:rPr>
          <w:tab/>
        </w:r>
        <w:r w:rsidR="00AE6D20">
          <w:rPr>
            <w:webHidden/>
          </w:rPr>
          <w:fldChar w:fldCharType="begin"/>
        </w:r>
        <w:r w:rsidR="00AE6D20">
          <w:rPr>
            <w:webHidden/>
          </w:rPr>
          <w:instrText xml:space="preserve"> PAGEREF _Toc522110299 \h </w:instrText>
        </w:r>
        <w:r w:rsidR="00AE6D20">
          <w:rPr>
            <w:webHidden/>
          </w:rPr>
        </w:r>
        <w:r w:rsidR="00AE6D20">
          <w:rPr>
            <w:webHidden/>
          </w:rPr>
          <w:fldChar w:fldCharType="separate"/>
        </w:r>
        <w:r w:rsidR="00AE6D20">
          <w:rPr>
            <w:webHidden/>
          </w:rPr>
          <w:t>304</w:t>
        </w:r>
        <w:r w:rsidR="00AE6D20">
          <w:rPr>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300" w:history="1">
        <w:r w:rsidR="00AE6D20" w:rsidRPr="00930B8D">
          <w:rPr>
            <w:rStyle w:val="Hyperlink"/>
            <w:noProof/>
          </w:rPr>
          <w:t>14.1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Globals in Production Account</w:t>
        </w:r>
        <w:r w:rsidR="00AE6D20">
          <w:rPr>
            <w:noProof/>
            <w:webHidden/>
          </w:rPr>
          <w:tab/>
        </w:r>
        <w:r w:rsidR="00AE6D20">
          <w:rPr>
            <w:noProof/>
            <w:webHidden/>
          </w:rPr>
          <w:fldChar w:fldCharType="begin"/>
        </w:r>
        <w:r w:rsidR="00AE6D20">
          <w:rPr>
            <w:noProof/>
            <w:webHidden/>
          </w:rPr>
          <w:instrText xml:space="preserve"> PAGEREF _Toc522110300 \h </w:instrText>
        </w:r>
        <w:r w:rsidR="00AE6D20">
          <w:rPr>
            <w:noProof/>
            <w:webHidden/>
          </w:rPr>
        </w:r>
        <w:r w:rsidR="00AE6D20">
          <w:rPr>
            <w:noProof/>
            <w:webHidden/>
          </w:rPr>
          <w:fldChar w:fldCharType="separate"/>
        </w:r>
        <w:r w:rsidR="00AE6D20">
          <w:rPr>
            <w:noProof/>
            <w:webHidden/>
          </w:rPr>
          <w:t>304</w:t>
        </w:r>
        <w:r w:rsidR="00AE6D20">
          <w:rPr>
            <w:noProof/>
            <w:webHidden/>
          </w:rPr>
          <w:fldChar w:fldCharType="end"/>
        </w:r>
      </w:hyperlink>
    </w:p>
    <w:p w:rsidR="00AE6D20" w:rsidRDefault="003931EB">
      <w:pPr>
        <w:pStyle w:val="TOC1"/>
        <w:rPr>
          <w:rFonts w:asciiTheme="minorHAnsi" w:eastAsiaTheme="minorEastAsia" w:hAnsiTheme="minorHAnsi" w:cstheme="minorBidi"/>
          <w:color w:val="auto"/>
          <w:sz w:val="22"/>
          <w:szCs w:val="22"/>
          <w:lang w:eastAsia="en-US"/>
        </w:rPr>
      </w:pPr>
      <w:hyperlink w:anchor="_Toc522110301" w:history="1">
        <w:r w:rsidR="00AE6D20" w:rsidRPr="00930B8D">
          <w:rPr>
            <w:rStyle w:val="Hyperlink"/>
          </w:rPr>
          <w:t>15</w:t>
        </w:r>
        <w:r w:rsidR="00AE6D20">
          <w:rPr>
            <w:rFonts w:asciiTheme="minorHAnsi" w:eastAsiaTheme="minorEastAsia" w:hAnsiTheme="minorHAnsi" w:cstheme="minorBidi"/>
            <w:color w:val="auto"/>
            <w:sz w:val="22"/>
            <w:szCs w:val="22"/>
            <w:lang w:eastAsia="en-US"/>
          </w:rPr>
          <w:tab/>
        </w:r>
        <w:r w:rsidR="00AE6D20" w:rsidRPr="00930B8D">
          <w:rPr>
            <w:rStyle w:val="Hyperlink"/>
          </w:rPr>
          <w:t>Security</w:t>
        </w:r>
        <w:r w:rsidR="00AE6D20">
          <w:rPr>
            <w:webHidden/>
          </w:rPr>
          <w:tab/>
        </w:r>
        <w:r w:rsidR="00AE6D20">
          <w:rPr>
            <w:webHidden/>
          </w:rPr>
          <w:fldChar w:fldCharType="begin"/>
        </w:r>
        <w:r w:rsidR="00AE6D20">
          <w:rPr>
            <w:webHidden/>
          </w:rPr>
          <w:instrText xml:space="preserve"> PAGEREF _Toc522110301 \h </w:instrText>
        </w:r>
        <w:r w:rsidR="00AE6D20">
          <w:rPr>
            <w:webHidden/>
          </w:rPr>
        </w:r>
        <w:r w:rsidR="00AE6D20">
          <w:rPr>
            <w:webHidden/>
          </w:rPr>
          <w:fldChar w:fldCharType="separate"/>
        </w:r>
        <w:r w:rsidR="00AE6D20">
          <w:rPr>
            <w:webHidden/>
          </w:rPr>
          <w:t>307</w:t>
        </w:r>
        <w:r w:rsidR="00AE6D20">
          <w:rPr>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302" w:history="1">
        <w:r w:rsidR="00AE6D20" w:rsidRPr="00930B8D">
          <w:rPr>
            <w:rStyle w:val="Hyperlink"/>
            <w:noProof/>
          </w:rPr>
          <w:t>15.1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Security Management</w:t>
        </w:r>
        <w:r w:rsidR="00AE6D20">
          <w:rPr>
            <w:noProof/>
            <w:webHidden/>
          </w:rPr>
          <w:tab/>
        </w:r>
        <w:r w:rsidR="00AE6D20">
          <w:rPr>
            <w:noProof/>
            <w:webHidden/>
          </w:rPr>
          <w:fldChar w:fldCharType="begin"/>
        </w:r>
        <w:r w:rsidR="00AE6D20">
          <w:rPr>
            <w:noProof/>
            <w:webHidden/>
          </w:rPr>
          <w:instrText xml:space="preserve"> PAGEREF _Toc522110302 \h </w:instrText>
        </w:r>
        <w:r w:rsidR="00AE6D20">
          <w:rPr>
            <w:noProof/>
            <w:webHidden/>
          </w:rPr>
        </w:r>
        <w:r w:rsidR="00AE6D20">
          <w:rPr>
            <w:noProof/>
            <w:webHidden/>
          </w:rPr>
          <w:fldChar w:fldCharType="separate"/>
        </w:r>
        <w:r w:rsidR="00AE6D20">
          <w:rPr>
            <w:noProof/>
            <w:webHidden/>
          </w:rPr>
          <w:t>307</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303" w:history="1">
        <w:r w:rsidR="00AE6D20" w:rsidRPr="00930B8D">
          <w:rPr>
            <w:rStyle w:val="Hyperlink"/>
            <w:noProof/>
          </w:rPr>
          <w:t>15.2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Mail Groups, Alerts, and Bulletins</w:t>
        </w:r>
        <w:r w:rsidR="00AE6D20">
          <w:rPr>
            <w:noProof/>
            <w:webHidden/>
          </w:rPr>
          <w:tab/>
        </w:r>
        <w:r w:rsidR="00AE6D20">
          <w:rPr>
            <w:noProof/>
            <w:webHidden/>
          </w:rPr>
          <w:fldChar w:fldCharType="begin"/>
        </w:r>
        <w:r w:rsidR="00AE6D20">
          <w:rPr>
            <w:noProof/>
            <w:webHidden/>
          </w:rPr>
          <w:instrText xml:space="preserve"> PAGEREF _Toc522110303 \h </w:instrText>
        </w:r>
        <w:r w:rsidR="00AE6D20">
          <w:rPr>
            <w:noProof/>
            <w:webHidden/>
          </w:rPr>
        </w:r>
        <w:r w:rsidR="00AE6D20">
          <w:rPr>
            <w:noProof/>
            <w:webHidden/>
          </w:rPr>
          <w:fldChar w:fldCharType="separate"/>
        </w:r>
        <w:r w:rsidR="00AE6D20">
          <w:rPr>
            <w:noProof/>
            <w:webHidden/>
          </w:rPr>
          <w:t>307</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304" w:history="1">
        <w:r w:rsidR="00AE6D20" w:rsidRPr="00930B8D">
          <w:rPr>
            <w:rStyle w:val="Hyperlink"/>
            <w:noProof/>
          </w:rPr>
          <w:t>15.2.1</w:t>
        </w:r>
        <w:r w:rsidR="00AE6D20">
          <w:rPr>
            <w:rFonts w:asciiTheme="minorHAnsi" w:eastAsiaTheme="minorEastAsia" w:hAnsiTheme="minorHAnsi" w:cstheme="minorBidi"/>
            <w:noProof/>
            <w:color w:val="auto"/>
            <w:szCs w:val="22"/>
            <w:lang w:eastAsia="en-US"/>
          </w:rPr>
          <w:tab/>
        </w:r>
        <w:r w:rsidR="00AE6D20" w:rsidRPr="00930B8D">
          <w:rPr>
            <w:rStyle w:val="Hyperlink"/>
            <w:noProof/>
          </w:rPr>
          <w:t>Mail Groups</w:t>
        </w:r>
        <w:r w:rsidR="00AE6D20">
          <w:rPr>
            <w:noProof/>
            <w:webHidden/>
          </w:rPr>
          <w:tab/>
        </w:r>
        <w:r w:rsidR="00AE6D20">
          <w:rPr>
            <w:noProof/>
            <w:webHidden/>
          </w:rPr>
          <w:fldChar w:fldCharType="begin"/>
        </w:r>
        <w:r w:rsidR="00AE6D20">
          <w:rPr>
            <w:noProof/>
            <w:webHidden/>
          </w:rPr>
          <w:instrText xml:space="preserve"> PAGEREF _Toc522110304 \h </w:instrText>
        </w:r>
        <w:r w:rsidR="00AE6D20">
          <w:rPr>
            <w:noProof/>
            <w:webHidden/>
          </w:rPr>
        </w:r>
        <w:r w:rsidR="00AE6D20">
          <w:rPr>
            <w:noProof/>
            <w:webHidden/>
          </w:rPr>
          <w:fldChar w:fldCharType="separate"/>
        </w:r>
        <w:r w:rsidR="00AE6D20">
          <w:rPr>
            <w:noProof/>
            <w:webHidden/>
          </w:rPr>
          <w:t>307</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305" w:history="1">
        <w:r w:rsidR="00AE6D20" w:rsidRPr="00930B8D">
          <w:rPr>
            <w:rStyle w:val="Hyperlink"/>
            <w:noProof/>
          </w:rPr>
          <w:t>15.2.2</w:t>
        </w:r>
        <w:r w:rsidR="00AE6D20">
          <w:rPr>
            <w:rFonts w:asciiTheme="minorHAnsi" w:eastAsiaTheme="minorEastAsia" w:hAnsiTheme="minorHAnsi" w:cstheme="minorBidi"/>
            <w:noProof/>
            <w:color w:val="auto"/>
            <w:szCs w:val="22"/>
            <w:lang w:eastAsia="en-US"/>
          </w:rPr>
          <w:tab/>
        </w:r>
        <w:r w:rsidR="00AE6D20" w:rsidRPr="00930B8D">
          <w:rPr>
            <w:rStyle w:val="Hyperlink"/>
            <w:noProof/>
          </w:rPr>
          <w:t>Alerts</w:t>
        </w:r>
        <w:r w:rsidR="00AE6D20">
          <w:rPr>
            <w:noProof/>
            <w:webHidden/>
          </w:rPr>
          <w:tab/>
        </w:r>
        <w:r w:rsidR="00AE6D20">
          <w:rPr>
            <w:noProof/>
            <w:webHidden/>
          </w:rPr>
          <w:fldChar w:fldCharType="begin"/>
        </w:r>
        <w:r w:rsidR="00AE6D20">
          <w:rPr>
            <w:noProof/>
            <w:webHidden/>
          </w:rPr>
          <w:instrText xml:space="preserve"> PAGEREF _Toc522110305 \h </w:instrText>
        </w:r>
        <w:r w:rsidR="00AE6D20">
          <w:rPr>
            <w:noProof/>
            <w:webHidden/>
          </w:rPr>
        </w:r>
        <w:r w:rsidR="00AE6D20">
          <w:rPr>
            <w:noProof/>
            <w:webHidden/>
          </w:rPr>
          <w:fldChar w:fldCharType="separate"/>
        </w:r>
        <w:r w:rsidR="00AE6D20">
          <w:rPr>
            <w:noProof/>
            <w:webHidden/>
          </w:rPr>
          <w:t>307</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306" w:history="1">
        <w:r w:rsidR="00AE6D20" w:rsidRPr="00930B8D">
          <w:rPr>
            <w:rStyle w:val="Hyperlink"/>
            <w:noProof/>
          </w:rPr>
          <w:t>15.2.3</w:t>
        </w:r>
        <w:r w:rsidR="00AE6D20">
          <w:rPr>
            <w:rFonts w:asciiTheme="minorHAnsi" w:eastAsiaTheme="minorEastAsia" w:hAnsiTheme="minorHAnsi" w:cstheme="minorBidi"/>
            <w:noProof/>
            <w:color w:val="auto"/>
            <w:szCs w:val="22"/>
            <w:lang w:eastAsia="en-US"/>
          </w:rPr>
          <w:tab/>
        </w:r>
        <w:r w:rsidR="00AE6D20" w:rsidRPr="00930B8D">
          <w:rPr>
            <w:rStyle w:val="Hyperlink"/>
            <w:noProof/>
          </w:rPr>
          <w:t>Bulletins</w:t>
        </w:r>
        <w:r w:rsidR="00AE6D20">
          <w:rPr>
            <w:noProof/>
            <w:webHidden/>
          </w:rPr>
          <w:tab/>
        </w:r>
        <w:r w:rsidR="00AE6D20">
          <w:rPr>
            <w:noProof/>
            <w:webHidden/>
          </w:rPr>
          <w:fldChar w:fldCharType="begin"/>
        </w:r>
        <w:r w:rsidR="00AE6D20">
          <w:rPr>
            <w:noProof/>
            <w:webHidden/>
          </w:rPr>
          <w:instrText xml:space="preserve"> PAGEREF _Toc522110306 \h </w:instrText>
        </w:r>
        <w:r w:rsidR="00AE6D20">
          <w:rPr>
            <w:noProof/>
            <w:webHidden/>
          </w:rPr>
        </w:r>
        <w:r w:rsidR="00AE6D20">
          <w:rPr>
            <w:noProof/>
            <w:webHidden/>
          </w:rPr>
          <w:fldChar w:fldCharType="separate"/>
        </w:r>
        <w:r w:rsidR="00AE6D20">
          <w:rPr>
            <w:noProof/>
            <w:webHidden/>
          </w:rPr>
          <w:t>307</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307" w:history="1">
        <w:r w:rsidR="00AE6D20" w:rsidRPr="00930B8D">
          <w:rPr>
            <w:rStyle w:val="Hyperlink"/>
            <w:noProof/>
          </w:rPr>
          <w:t>15.3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Remote Systems</w:t>
        </w:r>
        <w:r w:rsidR="00AE6D20">
          <w:rPr>
            <w:noProof/>
            <w:webHidden/>
          </w:rPr>
          <w:tab/>
        </w:r>
        <w:r w:rsidR="00AE6D20">
          <w:rPr>
            <w:noProof/>
            <w:webHidden/>
          </w:rPr>
          <w:fldChar w:fldCharType="begin"/>
        </w:r>
        <w:r w:rsidR="00AE6D20">
          <w:rPr>
            <w:noProof/>
            <w:webHidden/>
          </w:rPr>
          <w:instrText xml:space="preserve"> PAGEREF _Toc522110307 \h </w:instrText>
        </w:r>
        <w:r w:rsidR="00AE6D20">
          <w:rPr>
            <w:noProof/>
            <w:webHidden/>
          </w:rPr>
        </w:r>
        <w:r w:rsidR="00AE6D20">
          <w:rPr>
            <w:noProof/>
            <w:webHidden/>
          </w:rPr>
          <w:fldChar w:fldCharType="separate"/>
        </w:r>
        <w:r w:rsidR="00AE6D20">
          <w:rPr>
            <w:noProof/>
            <w:webHidden/>
          </w:rPr>
          <w:t>315</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308" w:history="1">
        <w:r w:rsidR="00AE6D20" w:rsidRPr="00930B8D">
          <w:rPr>
            <w:rStyle w:val="Hyperlink"/>
            <w:noProof/>
          </w:rPr>
          <w:t>15.4</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Interfaces</w:t>
        </w:r>
        <w:r w:rsidR="00AE6D20">
          <w:rPr>
            <w:noProof/>
            <w:webHidden/>
          </w:rPr>
          <w:tab/>
        </w:r>
        <w:r w:rsidR="00AE6D20">
          <w:rPr>
            <w:noProof/>
            <w:webHidden/>
          </w:rPr>
          <w:fldChar w:fldCharType="begin"/>
        </w:r>
        <w:r w:rsidR="00AE6D20">
          <w:rPr>
            <w:noProof/>
            <w:webHidden/>
          </w:rPr>
          <w:instrText xml:space="preserve"> PAGEREF _Toc522110308 \h </w:instrText>
        </w:r>
        <w:r w:rsidR="00AE6D20">
          <w:rPr>
            <w:noProof/>
            <w:webHidden/>
          </w:rPr>
        </w:r>
        <w:r w:rsidR="00AE6D20">
          <w:rPr>
            <w:noProof/>
            <w:webHidden/>
          </w:rPr>
          <w:fldChar w:fldCharType="separate"/>
        </w:r>
        <w:r w:rsidR="00AE6D20">
          <w:rPr>
            <w:noProof/>
            <w:webHidden/>
          </w:rPr>
          <w:t>315</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309" w:history="1">
        <w:r w:rsidR="00AE6D20" w:rsidRPr="00930B8D">
          <w:rPr>
            <w:rStyle w:val="Hyperlink"/>
            <w:noProof/>
          </w:rPr>
          <w:t>15.5</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Electronic Signatures</w:t>
        </w:r>
        <w:r w:rsidR="00AE6D20">
          <w:rPr>
            <w:noProof/>
            <w:webHidden/>
          </w:rPr>
          <w:tab/>
        </w:r>
        <w:r w:rsidR="00AE6D20">
          <w:rPr>
            <w:noProof/>
            <w:webHidden/>
          </w:rPr>
          <w:fldChar w:fldCharType="begin"/>
        </w:r>
        <w:r w:rsidR="00AE6D20">
          <w:rPr>
            <w:noProof/>
            <w:webHidden/>
          </w:rPr>
          <w:instrText xml:space="preserve"> PAGEREF _Toc522110309 \h </w:instrText>
        </w:r>
        <w:r w:rsidR="00AE6D20">
          <w:rPr>
            <w:noProof/>
            <w:webHidden/>
          </w:rPr>
        </w:r>
        <w:r w:rsidR="00AE6D20">
          <w:rPr>
            <w:noProof/>
            <w:webHidden/>
          </w:rPr>
          <w:fldChar w:fldCharType="separate"/>
        </w:r>
        <w:r w:rsidR="00AE6D20">
          <w:rPr>
            <w:noProof/>
            <w:webHidden/>
          </w:rPr>
          <w:t>316</w:t>
        </w:r>
        <w:r w:rsidR="00AE6D20">
          <w:rPr>
            <w:noProof/>
            <w:webHidden/>
          </w:rPr>
          <w:fldChar w:fldCharType="end"/>
        </w:r>
      </w:hyperlink>
    </w:p>
    <w:p w:rsidR="00AE6D20" w:rsidRDefault="003931EB">
      <w:pPr>
        <w:pStyle w:val="TOC3"/>
        <w:rPr>
          <w:rFonts w:asciiTheme="minorHAnsi" w:eastAsiaTheme="minorEastAsia" w:hAnsiTheme="minorHAnsi" w:cstheme="minorBidi"/>
          <w:noProof/>
          <w:color w:val="auto"/>
          <w:szCs w:val="22"/>
          <w:lang w:eastAsia="en-US"/>
        </w:rPr>
      </w:pPr>
      <w:hyperlink w:anchor="_Toc522110310" w:history="1">
        <w:r w:rsidR="00AE6D20" w:rsidRPr="00930B8D">
          <w:rPr>
            <w:rStyle w:val="Hyperlink"/>
            <w:noProof/>
          </w:rPr>
          <w:t>15.5.1</w:t>
        </w:r>
        <w:r w:rsidR="00AE6D20">
          <w:rPr>
            <w:rFonts w:asciiTheme="minorHAnsi" w:eastAsiaTheme="minorEastAsia" w:hAnsiTheme="minorHAnsi" w:cstheme="minorBidi"/>
            <w:noProof/>
            <w:color w:val="auto"/>
            <w:szCs w:val="22"/>
            <w:lang w:eastAsia="en-US"/>
          </w:rPr>
          <w:tab/>
        </w:r>
        <w:r w:rsidR="00AE6D20" w:rsidRPr="00930B8D">
          <w:rPr>
            <w:rStyle w:val="Hyperlink"/>
            <w:noProof/>
          </w:rPr>
          <w:t>Electronic Signature Restrictions</w:t>
        </w:r>
        <w:r w:rsidR="00AE6D20">
          <w:rPr>
            <w:noProof/>
            <w:webHidden/>
          </w:rPr>
          <w:tab/>
        </w:r>
        <w:r w:rsidR="00AE6D20">
          <w:rPr>
            <w:noProof/>
            <w:webHidden/>
          </w:rPr>
          <w:fldChar w:fldCharType="begin"/>
        </w:r>
        <w:r w:rsidR="00AE6D20">
          <w:rPr>
            <w:noProof/>
            <w:webHidden/>
          </w:rPr>
          <w:instrText xml:space="preserve"> PAGEREF _Toc522110310 \h </w:instrText>
        </w:r>
        <w:r w:rsidR="00AE6D20">
          <w:rPr>
            <w:noProof/>
            <w:webHidden/>
          </w:rPr>
        </w:r>
        <w:r w:rsidR="00AE6D20">
          <w:rPr>
            <w:noProof/>
            <w:webHidden/>
          </w:rPr>
          <w:fldChar w:fldCharType="separate"/>
        </w:r>
        <w:r w:rsidR="00AE6D20">
          <w:rPr>
            <w:noProof/>
            <w:webHidden/>
          </w:rPr>
          <w:t>316</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311" w:history="1">
        <w:r w:rsidR="00AE6D20" w:rsidRPr="00930B8D">
          <w:rPr>
            <w:rStyle w:val="Hyperlink"/>
            <w:noProof/>
          </w:rPr>
          <w:t>15.6</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Security Keys</w:t>
        </w:r>
        <w:r w:rsidR="00AE6D20">
          <w:rPr>
            <w:noProof/>
            <w:webHidden/>
          </w:rPr>
          <w:tab/>
        </w:r>
        <w:r w:rsidR="00AE6D20">
          <w:rPr>
            <w:noProof/>
            <w:webHidden/>
          </w:rPr>
          <w:fldChar w:fldCharType="begin"/>
        </w:r>
        <w:r w:rsidR="00AE6D20">
          <w:rPr>
            <w:noProof/>
            <w:webHidden/>
          </w:rPr>
          <w:instrText xml:space="preserve"> PAGEREF _Toc522110311 \h </w:instrText>
        </w:r>
        <w:r w:rsidR="00AE6D20">
          <w:rPr>
            <w:noProof/>
            <w:webHidden/>
          </w:rPr>
        </w:r>
        <w:r w:rsidR="00AE6D20">
          <w:rPr>
            <w:noProof/>
            <w:webHidden/>
          </w:rPr>
          <w:fldChar w:fldCharType="separate"/>
        </w:r>
        <w:r w:rsidR="00AE6D20">
          <w:rPr>
            <w:noProof/>
            <w:webHidden/>
          </w:rPr>
          <w:t>317</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312" w:history="1">
        <w:r w:rsidR="00AE6D20" w:rsidRPr="00930B8D">
          <w:rPr>
            <w:rStyle w:val="Hyperlink"/>
            <w:noProof/>
          </w:rPr>
          <w:t>15.7</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File Security</w:t>
        </w:r>
        <w:r w:rsidR="00AE6D20">
          <w:rPr>
            <w:noProof/>
            <w:webHidden/>
          </w:rPr>
          <w:tab/>
        </w:r>
        <w:r w:rsidR="00AE6D20">
          <w:rPr>
            <w:noProof/>
            <w:webHidden/>
          </w:rPr>
          <w:fldChar w:fldCharType="begin"/>
        </w:r>
        <w:r w:rsidR="00AE6D20">
          <w:rPr>
            <w:noProof/>
            <w:webHidden/>
          </w:rPr>
          <w:instrText xml:space="preserve"> PAGEREF _Toc522110312 \h </w:instrText>
        </w:r>
        <w:r w:rsidR="00AE6D20">
          <w:rPr>
            <w:noProof/>
            <w:webHidden/>
          </w:rPr>
        </w:r>
        <w:r w:rsidR="00AE6D20">
          <w:rPr>
            <w:noProof/>
            <w:webHidden/>
          </w:rPr>
          <w:fldChar w:fldCharType="separate"/>
        </w:r>
        <w:r w:rsidR="00AE6D20">
          <w:rPr>
            <w:noProof/>
            <w:webHidden/>
          </w:rPr>
          <w:t>319</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313" w:history="1">
        <w:r w:rsidR="00AE6D20" w:rsidRPr="00930B8D">
          <w:rPr>
            <w:rStyle w:val="Hyperlink"/>
            <w:noProof/>
          </w:rPr>
          <w:t>15.8</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Contingency Planning</w:t>
        </w:r>
        <w:r w:rsidR="00AE6D20">
          <w:rPr>
            <w:noProof/>
            <w:webHidden/>
          </w:rPr>
          <w:tab/>
        </w:r>
        <w:r w:rsidR="00AE6D20">
          <w:rPr>
            <w:noProof/>
            <w:webHidden/>
          </w:rPr>
          <w:fldChar w:fldCharType="begin"/>
        </w:r>
        <w:r w:rsidR="00AE6D20">
          <w:rPr>
            <w:noProof/>
            <w:webHidden/>
          </w:rPr>
          <w:instrText xml:space="preserve"> PAGEREF _Toc522110313 \h </w:instrText>
        </w:r>
        <w:r w:rsidR="00AE6D20">
          <w:rPr>
            <w:noProof/>
            <w:webHidden/>
          </w:rPr>
        </w:r>
        <w:r w:rsidR="00AE6D20">
          <w:rPr>
            <w:noProof/>
            <w:webHidden/>
          </w:rPr>
          <w:fldChar w:fldCharType="separate"/>
        </w:r>
        <w:r w:rsidR="00AE6D20">
          <w:rPr>
            <w:noProof/>
            <w:webHidden/>
          </w:rPr>
          <w:t>323</w:t>
        </w:r>
        <w:r w:rsidR="00AE6D20">
          <w:rPr>
            <w:noProof/>
            <w:webHidden/>
          </w:rPr>
          <w:fldChar w:fldCharType="end"/>
        </w:r>
      </w:hyperlink>
    </w:p>
    <w:p w:rsidR="00AE6D20" w:rsidRDefault="003931EB">
      <w:pPr>
        <w:pStyle w:val="TOC2"/>
        <w:rPr>
          <w:rFonts w:asciiTheme="minorHAnsi" w:eastAsiaTheme="minorEastAsia" w:hAnsiTheme="minorHAnsi" w:cstheme="minorBidi"/>
          <w:b w:val="0"/>
          <w:noProof/>
          <w:color w:val="auto"/>
          <w:szCs w:val="22"/>
          <w:lang w:eastAsia="en-US"/>
        </w:rPr>
      </w:pPr>
      <w:hyperlink w:anchor="_Toc522110314" w:history="1">
        <w:r w:rsidR="00AE6D20" w:rsidRPr="00930B8D">
          <w:rPr>
            <w:rStyle w:val="Hyperlink"/>
            <w:noProof/>
          </w:rPr>
          <w:t>15.9</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Official Policies</w:t>
        </w:r>
        <w:r w:rsidR="00AE6D20">
          <w:rPr>
            <w:noProof/>
            <w:webHidden/>
          </w:rPr>
          <w:tab/>
        </w:r>
        <w:r w:rsidR="00AE6D20">
          <w:rPr>
            <w:noProof/>
            <w:webHidden/>
          </w:rPr>
          <w:fldChar w:fldCharType="begin"/>
        </w:r>
        <w:r w:rsidR="00AE6D20">
          <w:rPr>
            <w:noProof/>
            <w:webHidden/>
          </w:rPr>
          <w:instrText xml:space="preserve"> PAGEREF _Toc522110314 \h </w:instrText>
        </w:r>
        <w:r w:rsidR="00AE6D20">
          <w:rPr>
            <w:noProof/>
            <w:webHidden/>
          </w:rPr>
        </w:r>
        <w:r w:rsidR="00AE6D20">
          <w:rPr>
            <w:noProof/>
            <w:webHidden/>
          </w:rPr>
          <w:fldChar w:fldCharType="separate"/>
        </w:r>
        <w:r w:rsidR="00AE6D20">
          <w:rPr>
            <w:noProof/>
            <w:webHidden/>
          </w:rPr>
          <w:t>323</w:t>
        </w:r>
        <w:r w:rsidR="00AE6D20">
          <w:rPr>
            <w:noProof/>
            <w:webHidden/>
          </w:rPr>
          <w:fldChar w:fldCharType="end"/>
        </w:r>
      </w:hyperlink>
    </w:p>
    <w:p w:rsidR="00AE6D20" w:rsidRDefault="003931EB">
      <w:pPr>
        <w:pStyle w:val="TOC9"/>
        <w:rPr>
          <w:rFonts w:asciiTheme="minorHAnsi" w:eastAsiaTheme="minorEastAsia" w:hAnsiTheme="minorHAnsi" w:cstheme="minorBidi"/>
          <w:noProof/>
          <w:color w:val="auto"/>
          <w:szCs w:val="22"/>
          <w:lang w:eastAsia="en-US"/>
        </w:rPr>
      </w:pPr>
      <w:hyperlink w:anchor="_Toc522110315" w:history="1">
        <w:r w:rsidR="00AE6D20" w:rsidRPr="00930B8D">
          <w:rPr>
            <w:rStyle w:val="Hyperlink"/>
            <w:noProof/>
          </w:rPr>
          <w:t>Glossary</w:t>
        </w:r>
        <w:r w:rsidR="00AE6D20">
          <w:rPr>
            <w:noProof/>
            <w:webHidden/>
          </w:rPr>
          <w:tab/>
        </w:r>
        <w:r w:rsidR="00AE6D20">
          <w:rPr>
            <w:noProof/>
            <w:webHidden/>
          </w:rPr>
          <w:fldChar w:fldCharType="begin"/>
        </w:r>
        <w:r w:rsidR="00AE6D20">
          <w:rPr>
            <w:noProof/>
            <w:webHidden/>
          </w:rPr>
          <w:instrText xml:space="preserve"> PAGEREF _Toc522110315 \h </w:instrText>
        </w:r>
        <w:r w:rsidR="00AE6D20">
          <w:rPr>
            <w:noProof/>
            <w:webHidden/>
          </w:rPr>
        </w:r>
        <w:r w:rsidR="00AE6D20">
          <w:rPr>
            <w:noProof/>
            <w:webHidden/>
          </w:rPr>
          <w:fldChar w:fldCharType="separate"/>
        </w:r>
        <w:r w:rsidR="00AE6D20">
          <w:rPr>
            <w:noProof/>
            <w:webHidden/>
          </w:rPr>
          <w:t>324</w:t>
        </w:r>
        <w:r w:rsidR="00AE6D20">
          <w:rPr>
            <w:noProof/>
            <w:webHidden/>
          </w:rPr>
          <w:fldChar w:fldCharType="end"/>
        </w:r>
      </w:hyperlink>
    </w:p>
    <w:p w:rsidR="00AE6D20" w:rsidRDefault="003931EB">
      <w:pPr>
        <w:pStyle w:val="TOC9"/>
        <w:rPr>
          <w:rFonts w:asciiTheme="minorHAnsi" w:eastAsiaTheme="minorEastAsia" w:hAnsiTheme="minorHAnsi" w:cstheme="minorBidi"/>
          <w:noProof/>
          <w:color w:val="auto"/>
          <w:szCs w:val="22"/>
          <w:lang w:eastAsia="en-US"/>
        </w:rPr>
      </w:pPr>
      <w:hyperlink w:anchor="_Toc522110316" w:history="1">
        <w:r w:rsidR="00AE6D20" w:rsidRPr="00930B8D">
          <w:rPr>
            <w:rStyle w:val="Hyperlink"/>
            <w:noProof/>
          </w:rPr>
          <w:t>Index</w:t>
        </w:r>
        <w:r w:rsidR="00AE6D20">
          <w:rPr>
            <w:noProof/>
            <w:webHidden/>
          </w:rPr>
          <w:tab/>
        </w:r>
        <w:r w:rsidR="00AE6D20">
          <w:rPr>
            <w:noProof/>
            <w:webHidden/>
          </w:rPr>
          <w:fldChar w:fldCharType="begin"/>
        </w:r>
        <w:r w:rsidR="00AE6D20">
          <w:rPr>
            <w:noProof/>
            <w:webHidden/>
          </w:rPr>
          <w:instrText xml:space="preserve"> PAGEREF _Toc522110316 \h </w:instrText>
        </w:r>
        <w:r w:rsidR="00AE6D20">
          <w:rPr>
            <w:noProof/>
            <w:webHidden/>
          </w:rPr>
        </w:r>
        <w:r w:rsidR="00AE6D20">
          <w:rPr>
            <w:noProof/>
            <w:webHidden/>
          </w:rPr>
          <w:fldChar w:fldCharType="separate"/>
        </w:r>
        <w:r w:rsidR="00AE6D20">
          <w:rPr>
            <w:noProof/>
            <w:webHidden/>
          </w:rPr>
          <w:t>330</w:t>
        </w:r>
        <w:r w:rsidR="00AE6D20">
          <w:rPr>
            <w:noProof/>
            <w:webHidden/>
          </w:rPr>
          <w:fldChar w:fldCharType="end"/>
        </w:r>
      </w:hyperlink>
    </w:p>
    <w:p w:rsidR="000E501D" w:rsidRPr="008D0393" w:rsidRDefault="007C6F7A" w:rsidP="00562F91">
      <w:pPr>
        <w:pStyle w:val="BodyText"/>
      </w:pPr>
      <w:r w:rsidRPr="008D0393">
        <w:fldChar w:fldCharType="end"/>
      </w:r>
    </w:p>
    <w:p w:rsidR="00DA4E9B" w:rsidRPr="008D0393" w:rsidRDefault="007C6F7A" w:rsidP="00562F91">
      <w:pPr>
        <w:pStyle w:val="BodyText"/>
      </w:pPr>
      <w:r w:rsidRPr="008D0393">
        <w:br w:type="page"/>
      </w:r>
    </w:p>
    <w:p w:rsidR="0032174A" w:rsidRPr="008D0393" w:rsidRDefault="005A72F7" w:rsidP="005C6B84">
      <w:pPr>
        <w:pStyle w:val="HeadingFront-BackMatter"/>
      </w:pPr>
      <w:bookmarkStart w:id="9" w:name="_Toc95124664"/>
      <w:bookmarkStart w:id="10" w:name="_Toc522110214"/>
      <w:r>
        <w:lastRenderedPageBreak/>
        <w:t xml:space="preserve">List of </w:t>
      </w:r>
      <w:r w:rsidR="0032174A" w:rsidRPr="008D0393">
        <w:t>Figures</w:t>
      </w:r>
      <w:bookmarkEnd w:id="9"/>
      <w:bookmarkEnd w:id="10"/>
    </w:p>
    <w:bookmarkStart w:id="11" w:name="_Ref38421374"/>
    <w:bookmarkStart w:id="12" w:name="_Toc92604921"/>
    <w:bookmarkStart w:id="13" w:name="_Toc95124665"/>
    <w:p w:rsidR="00E40D77" w:rsidRDefault="006C6456">
      <w:pPr>
        <w:pStyle w:val="TableofFigures"/>
        <w:rPr>
          <w:rFonts w:asciiTheme="minorHAnsi" w:eastAsiaTheme="minorEastAsia" w:hAnsiTheme="minorHAnsi" w:cstheme="minorBidi"/>
          <w:noProof/>
          <w:color w:val="auto"/>
        </w:rPr>
      </w:pPr>
      <w:r w:rsidRPr="008D0393">
        <w:fldChar w:fldCharType="begin"/>
      </w:r>
      <w:r w:rsidRPr="008D0393">
        <w:instrText xml:space="preserve"> TOC \h \z \c "Figure" </w:instrText>
      </w:r>
      <w:r w:rsidRPr="008D0393">
        <w:fldChar w:fldCharType="separate"/>
      </w:r>
      <w:hyperlink w:anchor="_Toc520289678" w:history="1">
        <w:r w:rsidR="00E40D77" w:rsidRPr="005A575E">
          <w:rPr>
            <w:rStyle w:val="Hyperlink"/>
            <w:noProof/>
          </w:rPr>
          <w:t>Figure 1: Parameters—Enter/Edit Kernel Site Parameters Menu Option</w:t>
        </w:r>
        <w:r w:rsidR="00E40D77">
          <w:rPr>
            <w:noProof/>
            <w:webHidden/>
          </w:rPr>
          <w:tab/>
        </w:r>
        <w:r w:rsidR="00E40D77">
          <w:rPr>
            <w:noProof/>
            <w:webHidden/>
          </w:rPr>
          <w:fldChar w:fldCharType="begin"/>
        </w:r>
        <w:r w:rsidR="00E40D77">
          <w:rPr>
            <w:noProof/>
            <w:webHidden/>
          </w:rPr>
          <w:instrText xml:space="preserve"> PAGEREF _Toc520289678 \h </w:instrText>
        </w:r>
        <w:r w:rsidR="00E40D77">
          <w:rPr>
            <w:noProof/>
            <w:webHidden/>
          </w:rPr>
        </w:r>
        <w:r w:rsidR="00E40D77">
          <w:rPr>
            <w:noProof/>
            <w:webHidden/>
          </w:rPr>
          <w:fldChar w:fldCharType="separate"/>
        </w:r>
        <w:r w:rsidR="00E40D77">
          <w:rPr>
            <w:noProof/>
            <w:webHidden/>
          </w:rPr>
          <w:t>4</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79" w:history="1">
        <w:r w:rsidR="00E40D77" w:rsidRPr="005A575E">
          <w:rPr>
            <w:rStyle w:val="Hyperlink"/>
            <w:noProof/>
          </w:rPr>
          <w:t>Figure 2: Parameters—XPAREDIT Routine: Editing Parameters in the PARAMETER DEFINITION (#8989.51) File</w:t>
        </w:r>
        <w:r w:rsidR="00E40D77">
          <w:rPr>
            <w:noProof/>
            <w:webHidden/>
          </w:rPr>
          <w:tab/>
        </w:r>
        <w:r w:rsidR="00E40D77">
          <w:rPr>
            <w:noProof/>
            <w:webHidden/>
          </w:rPr>
          <w:fldChar w:fldCharType="begin"/>
        </w:r>
        <w:r w:rsidR="00E40D77">
          <w:rPr>
            <w:noProof/>
            <w:webHidden/>
          </w:rPr>
          <w:instrText xml:space="preserve"> PAGEREF _Toc520289679 \h </w:instrText>
        </w:r>
        <w:r w:rsidR="00E40D77">
          <w:rPr>
            <w:noProof/>
            <w:webHidden/>
          </w:rPr>
        </w:r>
        <w:r w:rsidR="00E40D77">
          <w:rPr>
            <w:noProof/>
            <w:webHidden/>
          </w:rPr>
          <w:fldChar w:fldCharType="separate"/>
        </w:r>
        <w:r w:rsidR="00E40D77">
          <w:rPr>
            <w:noProof/>
            <w:webHidden/>
          </w:rPr>
          <w:t>13</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80" w:history="1">
        <w:r w:rsidR="00E40D77" w:rsidRPr="005A575E">
          <w:rPr>
            <w:rStyle w:val="Hyperlink"/>
            <w:noProof/>
          </w:rPr>
          <w:t>Figure 3: Parameters—Audit-Related Menu Options</w:t>
        </w:r>
        <w:r w:rsidR="00E40D77">
          <w:rPr>
            <w:noProof/>
            <w:webHidden/>
          </w:rPr>
          <w:tab/>
        </w:r>
        <w:r w:rsidR="00E40D77">
          <w:rPr>
            <w:noProof/>
            <w:webHidden/>
          </w:rPr>
          <w:fldChar w:fldCharType="begin"/>
        </w:r>
        <w:r w:rsidR="00E40D77">
          <w:rPr>
            <w:noProof/>
            <w:webHidden/>
          </w:rPr>
          <w:instrText xml:space="preserve"> PAGEREF _Toc520289680 \h </w:instrText>
        </w:r>
        <w:r w:rsidR="00E40D77">
          <w:rPr>
            <w:noProof/>
            <w:webHidden/>
          </w:rPr>
        </w:r>
        <w:r w:rsidR="00E40D77">
          <w:rPr>
            <w:noProof/>
            <w:webHidden/>
          </w:rPr>
          <w:fldChar w:fldCharType="separate"/>
        </w:r>
        <w:r w:rsidR="00E40D77">
          <w:rPr>
            <w:noProof/>
            <w:webHidden/>
          </w:rPr>
          <w:t>13</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81" w:history="1">
        <w:r w:rsidR="00E40D77" w:rsidRPr="005A575E">
          <w:rPr>
            <w:rStyle w:val="Hyperlink"/>
            <w:noProof/>
          </w:rPr>
          <w:t>Figure 4: Spooler Site Parameters Edit Menu Option</w:t>
        </w:r>
        <w:r w:rsidR="00E40D77">
          <w:rPr>
            <w:noProof/>
            <w:webHidden/>
          </w:rPr>
          <w:tab/>
        </w:r>
        <w:r w:rsidR="00E40D77">
          <w:rPr>
            <w:noProof/>
            <w:webHidden/>
          </w:rPr>
          <w:fldChar w:fldCharType="begin"/>
        </w:r>
        <w:r w:rsidR="00E40D77">
          <w:rPr>
            <w:noProof/>
            <w:webHidden/>
          </w:rPr>
          <w:instrText xml:space="preserve"> PAGEREF _Toc520289681 \h </w:instrText>
        </w:r>
        <w:r w:rsidR="00E40D77">
          <w:rPr>
            <w:noProof/>
            <w:webHidden/>
          </w:rPr>
        </w:r>
        <w:r w:rsidR="00E40D77">
          <w:rPr>
            <w:noProof/>
            <w:webHidden/>
          </w:rPr>
          <w:fldChar w:fldCharType="separate"/>
        </w:r>
        <w:r w:rsidR="00E40D77">
          <w:rPr>
            <w:noProof/>
            <w:webHidden/>
          </w:rPr>
          <w:t>15</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82" w:history="1">
        <w:r w:rsidR="00E40D77" w:rsidRPr="005A575E">
          <w:rPr>
            <w:rStyle w:val="Hyperlink"/>
            <w:noProof/>
          </w:rPr>
          <w:t xml:space="preserve">Figure 5: </w:t>
        </w:r>
        <w:r w:rsidR="00E40D77" w:rsidRPr="005A575E">
          <w:rPr>
            <w:rStyle w:val="Hyperlink"/>
            <w:rFonts w:ascii="Century Schoolbook" w:hAnsi="Century Schoolbook"/>
            <w:noProof/>
          </w:rPr>
          <w:t>Multi-Term Look-Up—Sample System Prompts and User Entries: Entering a Cross-Reference on a Field in a File</w:t>
        </w:r>
        <w:r w:rsidR="00E40D77">
          <w:rPr>
            <w:noProof/>
            <w:webHidden/>
          </w:rPr>
          <w:tab/>
        </w:r>
        <w:r w:rsidR="00E40D77">
          <w:rPr>
            <w:noProof/>
            <w:webHidden/>
          </w:rPr>
          <w:fldChar w:fldCharType="begin"/>
        </w:r>
        <w:r w:rsidR="00E40D77">
          <w:rPr>
            <w:noProof/>
            <w:webHidden/>
          </w:rPr>
          <w:instrText xml:space="preserve"> PAGEREF _Toc520289682 \h </w:instrText>
        </w:r>
        <w:r w:rsidR="00E40D77">
          <w:rPr>
            <w:noProof/>
            <w:webHidden/>
          </w:rPr>
        </w:r>
        <w:r w:rsidR="00E40D77">
          <w:rPr>
            <w:noProof/>
            <w:webHidden/>
          </w:rPr>
          <w:fldChar w:fldCharType="separate"/>
        </w:r>
        <w:r w:rsidR="00E40D77">
          <w:rPr>
            <w:noProof/>
            <w:webHidden/>
          </w:rPr>
          <w:t>17</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83" w:history="1">
        <w:r w:rsidR="00E40D77" w:rsidRPr="005A575E">
          <w:rPr>
            <w:rStyle w:val="Hyperlink"/>
            <w:noProof/>
          </w:rPr>
          <w:t>Figure 7: Menus—Generating Menu Diagrams: Sample from OAKTST “Gold” Account</w:t>
        </w:r>
        <w:r w:rsidR="00E40D77">
          <w:rPr>
            <w:noProof/>
            <w:webHidden/>
          </w:rPr>
          <w:tab/>
        </w:r>
        <w:r w:rsidR="00E40D77">
          <w:rPr>
            <w:noProof/>
            <w:webHidden/>
          </w:rPr>
          <w:fldChar w:fldCharType="begin"/>
        </w:r>
        <w:r w:rsidR="00E40D77">
          <w:rPr>
            <w:noProof/>
            <w:webHidden/>
          </w:rPr>
          <w:instrText xml:space="preserve"> PAGEREF _Toc520289683 \h </w:instrText>
        </w:r>
        <w:r w:rsidR="00E40D77">
          <w:rPr>
            <w:noProof/>
            <w:webHidden/>
          </w:rPr>
        </w:r>
        <w:r w:rsidR="00E40D77">
          <w:rPr>
            <w:noProof/>
            <w:webHidden/>
          </w:rPr>
          <w:fldChar w:fldCharType="separate"/>
        </w:r>
        <w:r w:rsidR="00E40D77">
          <w:rPr>
            <w:noProof/>
            <w:webHidden/>
          </w:rPr>
          <w:t>92</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84" w:history="1">
        <w:r w:rsidR="00E40D77" w:rsidRPr="005A575E">
          <w:rPr>
            <w:rStyle w:val="Hyperlink"/>
            <w:noProof/>
          </w:rPr>
          <w:t>Figure 8: XUCORE—Menu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_Toc520289684 \h </w:instrText>
        </w:r>
        <w:r w:rsidR="00E40D77">
          <w:rPr>
            <w:noProof/>
            <w:webHidden/>
          </w:rPr>
        </w:r>
        <w:r w:rsidR="00E40D77">
          <w:rPr>
            <w:noProof/>
            <w:webHidden/>
          </w:rPr>
          <w:fldChar w:fldCharType="separate"/>
        </w:r>
        <w:r w:rsidR="00E40D77">
          <w:rPr>
            <w:noProof/>
            <w:webHidden/>
          </w:rPr>
          <w:t>94</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85" w:history="1">
        <w:r w:rsidR="00E40D77" w:rsidRPr="005A575E">
          <w:rPr>
            <w:rStyle w:val="Hyperlink"/>
            <w:noProof/>
          </w:rPr>
          <w:t>Figure 8: XUTIO—Menu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_Toc520289685 \h </w:instrText>
        </w:r>
        <w:r w:rsidR="00E40D77">
          <w:rPr>
            <w:noProof/>
            <w:webHidden/>
          </w:rPr>
        </w:r>
        <w:r w:rsidR="00E40D77">
          <w:rPr>
            <w:noProof/>
            <w:webHidden/>
          </w:rPr>
          <w:fldChar w:fldCharType="separate"/>
        </w:r>
        <w:r w:rsidR="00E40D77">
          <w:rPr>
            <w:noProof/>
            <w:webHidden/>
          </w:rPr>
          <w:t>95</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86" w:history="1">
        <w:r w:rsidR="00E40D77" w:rsidRPr="005A575E">
          <w:rPr>
            <w:rStyle w:val="Hyperlink"/>
            <w:noProof/>
          </w:rPr>
          <w:t>Figure 9: XUMAINT—Menu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_Toc520289686 \h </w:instrText>
        </w:r>
        <w:r w:rsidR="00E40D77">
          <w:rPr>
            <w:noProof/>
            <w:webHidden/>
          </w:rPr>
        </w:r>
        <w:r w:rsidR="00E40D77">
          <w:rPr>
            <w:noProof/>
            <w:webHidden/>
          </w:rPr>
          <w:fldChar w:fldCharType="separate"/>
        </w:r>
        <w:r w:rsidR="00E40D77">
          <w:rPr>
            <w:noProof/>
            <w:webHidden/>
          </w:rPr>
          <w:t>97</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87" w:history="1">
        <w:r w:rsidR="00E40D77" w:rsidRPr="005A575E">
          <w:rPr>
            <w:rStyle w:val="Hyperlink"/>
            <w:noProof/>
          </w:rPr>
          <w:t>Figure 10: XUSITEMGR—Menu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_Toc520289687 \h </w:instrText>
        </w:r>
        <w:r w:rsidR="00E40D77">
          <w:rPr>
            <w:noProof/>
            <w:webHidden/>
          </w:rPr>
        </w:r>
        <w:r w:rsidR="00E40D77">
          <w:rPr>
            <w:noProof/>
            <w:webHidden/>
          </w:rPr>
          <w:fldChar w:fldCharType="separate"/>
        </w:r>
        <w:r w:rsidR="00E40D77">
          <w:rPr>
            <w:noProof/>
            <w:webHidden/>
          </w:rPr>
          <w:t>102</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88" w:history="1">
        <w:r w:rsidR="00E40D77" w:rsidRPr="005A575E">
          <w:rPr>
            <w:rStyle w:val="Hyperlink"/>
            <w:noProof/>
          </w:rPr>
          <w:t>Figure 11: XUPROG—Menu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_Toc520289688 \h </w:instrText>
        </w:r>
        <w:r w:rsidR="00E40D77">
          <w:rPr>
            <w:noProof/>
            <w:webHidden/>
          </w:rPr>
        </w:r>
        <w:r w:rsidR="00E40D77">
          <w:rPr>
            <w:noProof/>
            <w:webHidden/>
          </w:rPr>
          <w:fldChar w:fldCharType="separate"/>
        </w:r>
        <w:r w:rsidR="00E40D77">
          <w:rPr>
            <w:noProof/>
            <w:webHidden/>
          </w:rPr>
          <w:t>107</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89" w:history="1">
        <w:r w:rsidR="00E40D77" w:rsidRPr="005A575E">
          <w:rPr>
            <w:rStyle w:val="Hyperlink"/>
            <w:noProof/>
          </w:rPr>
          <w:t>Figure 12: XU-SPL-MGR—Menu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_Toc520289689 \h </w:instrText>
        </w:r>
        <w:r w:rsidR="00E40D77">
          <w:rPr>
            <w:noProof/>
            <w:webHidden/>
          </w:rPr>
        </w:r>
        <w:r w:rsidR="00E40D77">
          <w:rPr>
            <w:noProof/>
            <w:webHidden/>
          </w:rPr>
          <w:fldChar w:fldCharType="separate"/>
        </w:r>
        <w:r w:rsidR="00E40D77">
          <w:rPr>
            <w:noProof/>
            <w:webHidden/>
          </w:rPr>
          <w:t>117</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90" w:history="1">
        <w:r w:rsidR="00E40D77" w:rsidRPr="005A575E">
          <w:rPr>
            <w:rStyle w:val="Hyperlink"/>
            <w:noProof/>
          </w:rPr>
          <w:t>Figure 13: XUSPY—Menu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_Toc520289690 \h </w:instrText>
        </w:r>
        <w:r w:rsidR="00E40D77">
          <w:rPr>
            <w:noProof/>
            <w:webHidden/>
          </w:rPr>
        </w:r>
        <w:r w:rsidR="00E40D77">
          <w:rPr>
            <w:noProof/>
            <w:webHidden/>
          </w:rPr>
          <w:fldChar w:fldCharType="separate"/>
        </w:r>
        <w:r w:rsidR="00E40D77">
          <w:rPr>
            <w:noProof/>
            <w:webHidden/>
          </w:rPr>
          <w:t>118</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91" w:history="1">
        <w:r w:rsidR="00E40D77" w:rsidRPr="005A575E">
          <w:rPr>
            <w:rStyle w:val="Hyperlink"/>
            <w:noProof/>
          </w:rPr>
          <w:t>Figure 14: XUTM MGR—Menu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_Toc520289691 \h </w:instrText>
        </w:r>
        <w:r w:rsidR="00E40D77">
          <w:rPr>
            <w:noProof/>
            <w:webHidden/>
          </w:rPr>
        </w:r>
        <w:r w:rsidR="00E40D77">
          <w:rPr>
            <w:noProof/>
            <w:webHidden/>
          </w:rPr>
          <w:fldChar w:fldCharType="separate"/>
        </w:r>
        <w:r w:rsidR="00E40D77">
          <w:rPr>
            <w:noProof/>
            <w:webHidden/>
          </w:rPr>
          <w:t>125</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92" w:history="1">
        <w:r w:rsidR="00E40D77" w:rsidRPr="005A575E">
          <w:rPr>
            <w:rStyle w:val="Hyperlink"/>
            <w:noProof/>
          </w:rPr>
          <w:t>Figure 15: XUSER—Menu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_Toc520289692 \h </w:instrText>
        </w:r>
        <w:r w:rsidR="00E40D77">
          <w:rPr>
            <w:noProof/>
            <w:webHidden/>
          </w:rPr>
        </w:r>
        <w:r w:rsidR="00E40D77">
          <w:rPr>
            <w:noProof/>
            <w:webHidden/>
          </w:rPr>
          <w:fldChar w:fldCharType="separate"/>
        </w:r>
        <w:r w:rsidR="00E40D77">
          <w:rPr>
            <w:noProof/>
            <w:webHidden/>
          </w:rPr>
          <w:t>128</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93" w:history="1">
        <w:r w:rsidR="00E40D77" w:rsidRPr="005A575E">
          <w:rPr>
            <w:rStyle w:val="Hyperlink"/>
            <w:noProof/>
          </w:rPr>
          <w:t>Figure 16: ZTMQUEUABLE OPTIONS—Menu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_Toc520289693 \h </w:instrText>
        </w:r>
        <w:r w:rsidR="00E40D77">
          <w:rPr>
            <w:noProof/>
            <w:webHidden/>
          </w:rPr>
        </w:r>
        <w:r w:rsidR="00E40D77">
          <w:rPr>
            <w:noProof/>
            <w:webHidden/>
          </w:rPr>
          <w:fldChar w:fldCharType="separate"/>
        </w:r>
        <w:r w:rsidR="00E40D77">
          <w:rPr>
            <w:noProof/>
            <w:webHidden/>
          </w:rPr>
          <w:t>133</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94" w:history="1">
        <w:r w:rsidR="00E40D77" w:rsidRPr="005A575E">
          <w:rPr>
            <w:rStyle w:val="Hyperlink"/>
            <w:noProof/>
          </w:rPr>
          <w:t>Figure 17: XUCOMMAND—Menu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_Toc520289694 \h </w:instrText>
        </w:r>
        <w:r w:rsidR="00E40D77">
          <w:rPr>
            <w:noProof/>
            <w:webHidden/>
          </w:rPr>
        </w:r>
        <w:r w:rsidR="00E40D77">
          <w:rPr>
            <w:noProof/>
            <w:webHidden/>
          </w:rPr>
          <w:fldChar w:fldCharType="separate"/>
        </w:r>
        <w:r w:rsidR="00E40D77">
          <w:rPr>
            <w:noProof/>
            <w:webHidden/>
          </w:rPr>
          <w:t>134</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95" w:history="1">
        <w:r w:rsidR="00E40D77" w:rsidRPr="005A575E">
          <w:rPr>
            <w:rStyle w:val="Hyperlink"/>
            <w:noProof/>
          </w:rPr>
          <w:t>Figure 19: Security Keys—Obtaining Security Key Information for Kernel</w:t>
        </w:r>
        <w:r w:rsidR="00E40D77">
          <w:rPr>
            <w:noProof/>
            <w:webHidden/>
          </w:rPr>
          <w:tab/>
        </w:r>
        <w:r w:rsidR="00E40D77">
          <w:rPr>
            <w:noProof/>
            <w:webHidden/>
          </w:rPr>
          <w:fldChar w:fldCharType="begin"/>
        </w:r>
        <w:r w:rsidR="00E40D77">
          <w:rPr>
            <w:noProof/>
            <w:webHidden/>
          </w:rPr>
          <w:instrText xml:space="preserve"> PAGEREF _Toc520289695 \h </w:instrText>
        </w:r>
        <w:r w:rsidR="00E40D77">
          <w:rPr>
            <w:noProof/>
            <w:webHidden/>
          </w:rPr>
        </w:r>
        <w:r w:rsidR="00E40D77">
          <w:rPr>
            <w:noProof/>
            <w:webHidden/>
          </w:rPr>
          <w:fldChar w:fldCharType="separate"/>
        </w:r>
        <w:r w:rsidR="00E40D77">
          <w:rPr>
            <w:noProof/>
            <w:webHidden/>
          </w:rPr>
          <w:t>316</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96" w:history="1">
        <w:r w:rsidR="00E40D77" w:rsidRPr="005A575E">
          <w:rPr>
            <w:rStyle w:val="Hyperlink"/>
            <w:noProof/>
          </w:rPr>
          <w:t>Figure 20: File Security—Sample User Dialogue to Obtain File Security</w:t>
        </w:r>
        <w:r w:rsidR="00E40D77">
          <w:rPr>
            <w:noProof/>
            <w:webHidden/>
          </w:rPr>
          <w:tab/>
        </w:r>
        <w:r w:rsidR="00E40D77">
          <w:rPr>
            <w:noProof/>
            <w:webHidden/>
          </w:rPr>
          <w:fldChar w:fldCharType="begin"/>
        </w:r>
        <w:r w:rsidR="00E40D77">
          <w:rPr>
            <w:noProof/>
            <w:webHidden/>
          </w:rPr>
          <w:instrText xml:space="preserve"> PAGEREF _Toc520289696 \h </w:instrText>
        </w:r>
        <w:r w:rsidR="00E40D77">
          <w:rPr>
            <w:noProof/>
            <w:webHidden/>
          </w:rPr>
        </w:r>
        <w:r w:rsidR="00E40D77">
          <w:rPr>
            <w:noProof/>
            <w:webHidden/>
          </w:rPr>
          <w:fldChar w:fldCharType="separate"/>
        </w:r>
        <w:r w:rsidR="00E40D77">
          <w:rPr>
            <w:noProof/>
            <w:webHidden/>
          </w:rPr>
          <w:t>320</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97" w:history="1">
        <w:r w:rsidR="00E40D77" w:rsidRPr="005A575E">
          <w:rPr>
            <w:rStyle w:val="Hyperlink"/>
            <w:noProof/>
          </w:rPr>
          <w:t>Figure 20: File Security—Recommended Kernel File Security Access</w:t>
        </w:r>
        <w:r w:rsidR="00E40D77">
          <w:rPr>
            <w:noProof/>
            <w:webHidden/>
          </w:rPr>
          <w:tab/>
        </w:r>
        <w:r w:rsidR="00E40D77">
          <w:rPr>
            <w:noProof/>
            <w:webHidden/>
          </w:rPr>
          <w:fldChar w:fldCharType="begin"/>
        </w:r>
        <w:r w:rsidR="00E40D77">
          <w:rPr>
            <w:noProof/>
            <w:webHidden/>
          </w:rPr>
          <w:instrText xml:space="preserve"> PAGEREF _Toc520289697 \h </w:instrText>
        </w:r>
        <w:r w:rsidR="00E40D77">
          <w:rPr>
            <w:noProof/>
            <w:webHidden/>
          </w:rPr>
        </w:r>
        <w:r w:rsidR="00E40D77">
          <w:rPr>
            <w:noProof/>
            <w:webHidden/>
          </w:rPr>
          <w:fldChar w:fldCharType="separate"/>
        </w:r>
        <w:r w:rsidR="00E40D77">
          <w:rPr>
            <w:noProof/>
            <w:webHidden/>
          </w:rPr>
          <w:t>321</w:t>
        </w:r>
        <w:r w:rsidR="00E40D77">
          <w:rPr>
            <w:noProof/>
            <w:webHidden/>
          </w:rPr>
          <w:fldChar w:fldCharType="end"/>
        </w:r>
      </w:hyperlink>
    </w:p>
    <w:p w:rsidR="006C6456" w:rsidRPr="008D0393" w:rsidRDefault="006C6456" w:rsidP="00562F91">
      <w:pPr>
        <w:pStyle w:val="BodyText"/>
      </w:pPr>
      <w:r w:rsidRPr="008D0393">
        <w:fldChar w:fldCharType="end"/>
      </w:r>
    </w:p>
    <w:p w:rsidR="006C6456" w:rsidRPr="008D0393" w:rsidRDefault="005A72F7" w:rsidP="005C6B84">
      <w:pPr>
        <w:pStyle w:val="HeadingFront-BackMatter"/>
      </w:pPr>
      <w:bookmarkStart w:id="14" w:name="_Toc522110215"/>
      <w:r>
        <w:t xml:space="preserve">List of </w:t>
      </w:r>
      <w:r w:rsidR="006C6456" w:rsidRPr="008D0393">
        <w:t>Tables</w:t>
      </w:r>
      <w:bookmarkEnd w:id="14"/>
    </w:p>
    <w:p w:rsidR="00E40D77" w:rsidRDefault="006C6456">
      <w:pPr>
        <w:pStyle w:val="TableofFigures"/>
        <w:rPr>
          <w:rFonts w:asciiTheme="minorHAnsi" w:eastAsiaTheme="minorEastAsia" w:hAnsiTheme="minorHAnsi" w:cstheme="minorBidi"/>
          <w:noProof/>
          <w:color w:val="auto"/>
        </w:rPr>
      </w:pPr>
      <w:r w:rsidRPr="008D0393">
        <w:fldChar w:fldCharType="begin"/>
      </w:r>
      <w:r w:rsidRPr="008D0393">
        <w:instrText xml:space="preserve"> TOC \h \z \c "Table" </w:instrText>
      </w:r>
      <w:r w:rsidRPr="008D0393">
        <w:fldChar w:fldCharType="separate"/>
      </w:r>
      <w:hyperlink w:anchor="_Toc520289698" w:history="1">
        <w:r w:rsidR="00E40D77" w:rsidRPr="009C785E">
          <w:rPr>
            <w:rStyle w:val="Hyperlink"/>
            <w:noProof/>
          </w:rPr>
          <w:t>Table 1: Documentation Symbol Descriptions</w:t>
        </w:r>
        <w:r w:rsidR="00E40D77">
          <w:rPr>
            <w:noProof/>
            <w:webHidden/>
          </w:rPr>
          <w:tab/>
        </w:r>
        <w:r w:rsidR="00E40D77">
          <w:rPr>
            <w:noProof/>
            <w:webHidden/>
          </w:rPr>
          <w:fldChar w:fldCharType="begin"/>
        </w:r>
        <w:r w:rsidR="00E40D77">
          <w:rPr>
            <w:noProof/>
            <w:webHidden/>
          </w:rPr>
          <w:instrText xml:space="preserve"> PAGEREF _Toc520289698 \h </w:instrText>
        </w:r>
        <w:r w:rsidR="00E40D77">
          <w:rPr>
            <w:noProof/>
            <w:webHidden/>
          </w:rPr>
        </w:r>
        <w:r w:rsidR="00E40D77">
          <w:rPr>
            <w:noProof/>
            <w:webHidden/>
          </w:rPr>
          <w:fldChar w:fldCharType="separate"/>
        </w:r>
        <w:r w:rsidR="00E40D77">
          <w:rPr>
            <w:noProof/>
            <w:webHidden/>
          </w:rPr>
          <w:t>xxvi</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699" w:history="1">
        <w:r w:rsidR="00E40D77" w:rsidRPr="009C785E">
          <w:rPr>
            <w:rStyle w:val="Hyperlink"/>
            <w:noProof/>
          </w:rPr>
          <w:t>Table 2: Parameters—Kernel Site Parameter Files</w:t>
        </w:r>
        <w:r w:rsidR="00E40D77">
          <w:rPr>
            <w:noProof/>
            <w:webHidden/>
          </w:rPr>
          <w:tab/>
        </w:r>
        <w:r w:rsidR="00E40D77">
          <w:rPr>
            <w:noProof/>
            <w:webHidden/>
          </w:rPr>
          <w:fldChar w:fldCharType="begin"/>
        </w:r>
        <w:r w:rsidR="00E40D77">
          <w:rPr>
            <w:noProof/>
            <w:webHidden/>
          </w:rPr>
          <w:instrText xml:space="preserve"> PAGEREF _Toc520289699 \h </w:instrText>
        </w:r>
        <w:r w:rsidR="00E40D77">
          <w:rPr>
            <w:noProof/>
            <w:webHidden/>
          </w:rPr>
        </w:r>
        <w:r w:rsidR="00E40D77">
          <w:rPr>
            <w:noProof/>
            <w:webHidden/>
          </w:rPr>
          <w:fldChar w:fldCharType="separate"/>
        </w:r>
        <w:r w:rsidR="00E40D77">
          <w:rPr>
            <w:noProof/>
            <w:webHidden/>
          </w:rPr>
          <w:t>4</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00" w:history="1">
        <w:r w:rsidR="00E40D77" w:rsidRPr="009C785E">
          <w:rPr>
            <w:rStyle w:val="Hyperlink"/>
            <w:noProof/>
          </w:rPr>
          <w:t>Table 3: Parameters—KERNEL SYSTEM PARAMETERS (#8989.3) File (Listed Alphabetically by Field Name)</w:t>
        </w:r>
        <w:r w:rsidR="00E40D77">
          <w:rPr>
            <w:noProof/>
            <w:webHidden/>
          </w:rPr>
          <w:tab/>
        </w:r>
        <w:r w:rsidR="00E40D77">
          <w:rPr>
            <w:noProof/>
            <w:webHidden/>
          </w:rPr>
          <w:fldChar w:fldCharType="begin"/>
        </w:r>
        <w:r w:rsidR="00E40D77">
          <w:rPr>
            <w:noProof/>
            <w:webHidden/>
          </w:rPr>
          <w:instrText xml:space="preserve"> PAGEREF _Toc520289700 \h </w:instrText>
        </w:r>
        <w:r w:rsidR="00E40D77">
          <w:rPr>
            <w:noProof/>
            <w:webHidden/>
          </w:rPr>
        </w:r>
        <w:r w:rsidR="00E40D77">
          <w:rPr>
            <w:noProof/>
            <w:webHidden/>
          </w:rPr>
          <w:fldChar w:fldCharType="separate"/>
        </w:r>
        <w:r w:rsidR="00E40D77">
          <w:rPr>
            <w:noProof/>
            <w:webHidden/>
          </w:rPr>
          <w:t>5</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01" w:history="1">
        <w:r w:rsidR="00E40D77" w:rsidRPr="009C785E">
          <w:rPr>
            <w:rStyle w:val="Hyperlink"/>
            <w:noProof/>
          </w:rPr>
          <w:t>Table 4: Parameters—KERNEL PARAMETERS (#8989.2) File (Listed Alphabetically by Name)</w:t>
        </w:r>
        <w:r w:rsidR="00E40D77">
          <w:rPr>
            <w:noProof/>
            <w:webHidden/>
          </w:rPr>
          <w:tab/>
        </w:r>
        <w:r w:rsidR="00E40D77">
          <w:rPr>
            <w:noProof/>
            <w:webHidden/>
          </w:rPr>
          <w:fldChar w:fldCharType="begin"/>
        </w:r>
        <w:r w:rsidR="00E40D77">
          <w:rPr>
            <w:noProof/>
            <w:webHidden/>
          </w:rPr>
          <w:instrText xml:space="preserve"> PAGEREF _Toc520289701 \h </w:instrText>
        </w:r>
        <w:r w:rsidR="00E40D77">
          <w:rPr>
            <w:noProof/>
            <w:webHidden/>
          </w:rPr>
        </w:r>
        <w:r w:rsidR="00E40D77">
          <w:rPr>
            <w:noProof/>
            <w:webHidden/>
          </w:rPr>
          <w:fldChar w:fldCharType="separate"/>
        </w:r>
        <w:r w:rsidR="00E40D77">
          <w:rPr>
            <w:noProof/>
            <w:webHidden/>
          </w:rPr>
          <w:t>9</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02" w:history="1">
        <w:r w:rsidR="00E40D77" w:rsidRPr="009C785E">
          <w:rPr>
            <w:rStyle w:val="Hyperlink"/>
            <w:noProof/>
          </w:rPr>
          <w:t>Table 5: Parameters—PARAMETER DEFINITION (#8989.51) File (Listed Alphabetically by Name)</w:t>
        </w:r>
        <w:r w:rsidR="00E40D77">
          <w:rPr>
            <w:noProof/>
            <w:webHidden/>
          </w:rPr>
          <w:tab/>
        </w:r>
        <w:r w:rsidR="00E40D77">
          <w:rPr>
            <w:noProof/>
            <w:webHidden/>
          </w:rPr>
          <w:fldChar w:fldCharType="begin"/>
        </w:r>
        <w:r w:rsidR="00E40D77">
          <w:rPr>
            <w:noProof/>
            <w:webHidden/>
          </w:rPr>
          <w:instrText xml:space="preserve"> PAGEREF _Toc520289702 \h </w:instrText>
        </w:r>
        <w:r w:rsidR="00E40D77">
          <w:rPr>
            <w:noProof/>
            <w:webHidden/>
          </w:rPr>
        </w:r>
        <w:r w:rsidR="00E40D77">
          <w:rPr>
            <w:noProof/>
            <w:webHidden/>
          </w:rPr>
          <w:fldChar w:fldCharType="separate"/>
        </w:r>
        <w:r w:rsidR="00E40D77">
          <w:rPr>
            <w:noProof/>
            <w:webHidden/>
          </w:rPr>
          <w:t>10</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03" w:history="1">
        <w:r w:rsidR="00E40D77" w:rsidRPr="009C785E">
          <w:rPr>
            <w:rStyle w:val="Hyperlink"/>
            <w:noProof/>
          </w:rPr>
          <w:t>Table 6: Parameters—Audit-Related Parameters from the KERNEL SYSTEM PARAMETERS (#8989.3) File (Listed Alphabetically by Field Name)</w:t>
        </w:r>
        <w:r w:rsidR="00E40D77">
          <w:rPr>
            <w:noProof/>
            <w:webHidden/>
          </w:rPr>
          <w:tab/>
        </w:r>
        <w:r w:rsidR="00E40D77">
          <w:rPr>
            <w:noProof/>
            <w:webHidden/>
          </w:rPr>
          <w:fldChar w:fldCharType="begin"/>
        </w:r>
        <w:r w:rsidR="00E40D77">
          <w:rPr>
            <w:noProof/>
            <w:webHidden/>
          </w:rPr>
          <w:instrText xml:space="preserve"> PAGEREF _Toc520289703 \h </w:instrText>
        </w:r>
        <w:r w:rsidR="00E40D77">
          <w:rPr>
            <w:noProof/>
            <w:webHidden/>
          </w:rPr>
        </w:r>
        <w:r w:rsidR="00E40D77">
          <w:rPr>
            <w:noProof/>
            <w:webHidden/>
          </w:rPr>
          <w:fldChar w:fldCharType="separate"/>
        </w:r>
        <w:r w:rsidR="00E40D77">
          <w:rPr>
            <w:noProof/>
            <w:webHidden/>
          </w:rPr>
          <w:t>14</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04" w:history="1">
        <w:r w:rsidR="00E40D77" w:rsidRPr="009C785E">
          <w:rPr>
            <w:rStyle w:val="Hyperlink"/>
            <w:noProof/>
          </w:rPr>
          <w:t>Table 7: Parameters—Spooler-Related Parameters from the KERNEL SYSTEM PARAMETERS (#8989.3) File (Listed Alphabetically by Field Name)</w:t>
        </w:r>
        <w:r w:rsidR="00E40D77">
          <w:rPr>
            <w:noProof/>
            <w:webHidden/>
          </w:rPr>
          <w:tab/>
        </w:r>
        <w:r w:rsidR="00E40D77">
          <w:rPr>
            <w:noProof/>
            <w:webHidden/>
          </w:rPr>
          <w:fldChar w:fldCharType="begin"/>
        </w:r>
        <w:r w:rsidR="00E40D77">
          <w:rPr>
            <w:noProof/>
            <w:webHidden/>
          </w:rPr>
          <w:instrText xml:space="preserve"> PAGEREF _Toc520289704 \h </w:instrText>
        </w:r>
        <w:r w:rsidR="00E40D77">
          <w:rPr>
            <w:noProof/>
            <w:webHidden/>
          </w:rPr>
        </w:r>
        <w:r w:rsidR="00E40D77">
          <w:rPr>
            <w:noProof/>
            <w:webHidden/>
          </w:rPr>
          <w:fldChar w:fldCharType="separate"/>
        </w:r>
        <w:r w:rsidR="00E40D77">
          <w:rPr>
            <w:noProof/>
            <w:webHidden/>
          </w:rPr>
          <w:t>15</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05" w:history="1">
        <w:r w:rsidR="00E40D77" w:rsidRPr="009C785E">
          <w:rPr>
            <w:rStyle w:val="Hyperlink"/>
            <w:noProof/>
          </w:rPr>
          <w:t>Table 8: Routines—Manager Account Routines</w:t>
        </w:r>
        <w:r w:rsidR="00E40D77">
          <w:rPr>
            <w:noProof/>
            <w:webHidden/>
          </w:rPr>
          <w:tab/>
        </w:r>
        <w:r w:rsidR="00E40D77">
          <w:rPr>
            <w:noProof/>
            <w:webHidden/>
          </w:rPr>
          <w:fldChar w:fldCharType="begin"/>
        </w:r>
        <w:r w:rsidR="00E40D77">
          <w:rPr>
            <w:noProof/>
            <w:webHidden/>
          </w:rPr>
          <w:instrText xml:space="preserve"> PAGEREF _Toc520289705 \h </w:instrText>
        </w:r>
        <w:r w:rsidR="00E40D77">
          <w:rPr>
            <w:noProof/>
            <w:webHidden/>
          </w:rPr>
        </w:r>
        <w:r w:rsidR="00E40D77">
          <w:rPr>
            <w:noProof/>
            <w:webHidden/>
          </w:rPr>
          <w:fldChar w:fldCharType="separate"/>
        </w:r>
        <w:r w:rsidR="00E40D77">
          <w:rPr>
            <w:noProof/>
            <w:webHidden/>
          </w:rPr>
          <w:t>21</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06" w:history="1">
        <w:r w:rsidR="00E40D77" w:rsidRPr="009C785E">
          <w:rPr>
            <w:rStyle w:val="Hyperlink"/>
            <w:noProof/>
          </w:rPr>
          <w:t>Table 9: Routines—Kernel and Toolkit Production Account Routines</w:t>
        </w:r>
        <w:r w:rsidR="00E40D77">
          <w:rPr>
            <w:noProof/>
            <w:webHidden/>
          </w:rPr>
          <w:tab/>
        </w:r>
        <w:r w:rsidR="00E40D77">
          <w:rPr>
            <w:noProof/>
            <w:webHidden/>
          </w:rPr>
          <w:fldChar w:fldCharType="begin"/>
        </w:r>
        <w:r w:rsidR="00E40D77">
          <w:rPr>
            <w:noProof/>
            <w:webHidden/>
          </w:rPr>
          <w:instrText xml:space="preserve"> PAGEREF _Toc520289706 \h </w:instrText>
        </w:r>
        <w:r w:rsidR="00E40D77">
          <w:rPr>
            <w:noProof/>
            <w:webHidden/>
          </w:rPr>
        </w:r>
        <w:r w:rsidR="00E40D77">
          <w:rPr>
            <w:noProof/>
            <w:webHidden/>
          </w:rPr>
          <w:fldChar w:fldCharType="separate"/>
        </w:r>
        <w:r w:rsidR="00E40D77">
          <w:rPr>
            <w:noProof/>
            <w:webHidden/>
          </w:rPr>
          <w:t>23</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07" w:history="1">
        <w:r w:rsidR="00E40D77" w:rsidRPr="009C785E">
          <w:rPr>
            <w:rStyle w:val="Hyperlink"/>
            <w:noProof/>
          </w:rPr>
          <w:t>Table 10: Routines—Kernel and Toolkit Production Account Routines Released with Broker Security Enhancement (BSE)</w:t>
        </w:r>
        <w:r w:rsidR="00E40D77">
          <w:rPr>
            <w:noProof/>
            <w:webHidden/>
          </w:rPr>
          <w:tab/>
        </w:r>
        <w:r w:rsidR="00E40D77">
          <w:rPr>
            <w:noProof/>
            <w:webHidden/>
          </w:rPr>
          <w:fldChar w:fldCharType="begin"/>
        </w:r>
        <w:r w:rsidR="00E40D77">
          <w:rPr>
            <w:noProof/>
            <w:webHidden/>
          </w:rPr>
          <w:instrText xml:space="preserve"> PAGEREF _Toc520289707 \h </w:instrText>
        </w:r>
        <w:r w:rsidR="00E40D77">
          <w:rPr>
            <w:noProof/>
            <w:webHidden/>
          </w:rPr>
        </w:r>
        <w:r w:rsidR="00E40D77">
          <w:rPr>
            <w:noProof/>
            <w:webHidden/>
          </w:rPr>
          <w:fldChar w:fldCharType="separate"/>
        </w:r>
        <w:r w:rsidR="00E40D77">
          <w:rPr>
            <w:noProof/>
            <w:webHidden/>
          </w:rPr>
          <w:t>55</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08" w:history="1">
        <w:r w:rsidR="00E40D77" w:rsidRPr="009C785E">
          <w:rPr>
            <w:rStyle w:val="Hyperlink"/>
            <w:noProof/>
          </w:rPr>
          <w:t>Table 11: Routines—Virgin Installs</w:t>
        </w:r>
        <w:r w:rsidR="00E40D77">
          <w:rPr>
            <w:noProof/>
            <w:webHidden/>
          </w:rPr>
          <w:tab/>
        </w:r>
        <w:r w:rsidR="00E40D77">
          <w:rPr>
            <w:noProof/>
            <w:webHidden/>
          </w:rPr>
          <w:fldChar w:fldCharType="begin"/>
        </w:r>
        <w:r w:rsidR="00E40D77">
          <w:rPr>
            <w:noProof/>
            <w:webHidden/>
          </w:rPr>
          <w:instrText xml:space="preserve"> PAGEREF _Toc520289708 \h </w:instrText>
        </w:r>
        <w:r w:rsidR="00E40D77">
          <w:rPr>
            <w:noProof/>
            <w:webHidden/>
          </w:rPr>
        </w:r>
        <w:r w:rsidR="00E40D77">
          <w:rPr>
            <w:noProof/>
            <w:webHidden/>
          </w:rPr>
          <w:fldChar w:fldCharType="separate"/>
        </w:r>
        <w:r w:rsidR="00E40D77">
          <w:rPr>
            <w:noProof/>
            <w:webHidden/>
          </w:rPr>
          <w:t>55</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09" w:history="1">
        <w:r w:rsidR="00E40D77" w:rsidRPr="009C785E">
          <w:rPr>
            <w:rStyle w:val="Hyperlink"/>
            <w:noProof/>
          </w:rPr>
          <w:t>Table 12: Globals—VA FileMan-Compatible Storage</w:t>
        </w:r>
        <w:r w:rsidR="00E40D77">
          <w:rPr>
            <w:noProof/>
            <w:webHidden/>
          </w:rPr>
          <w:tab/>
        </w:r>
        <w:r w:rsidR="00E40D77">
          <w:rPr>
            <w:noProof/>
            <w:webHidden/>
          </w:rPr>
          <w:fldChar w:fldCharType="begin"/>
        </w:r>
        <w:r w:rsidR="00E40D77">
          <w:rPr>
            <w:noProof/>
            <w:webHidden/>
          </w:rPr>
          <w:instrText xml:space="preserve"> PAGEREF _Toc520289709 \h </w:instrText>
        </w:r>
        <w:r w:rsidR="00E40D77">
          <w:rPr>
            <w:noProof/>
            <w:webHidden/>
          </w:rPr>
        </w:r>
        <w:r w:rsidR="00E40D77">
          <w:rPr>
            <w:noProof/>
            <w:webHidden/>
          </w:rPr>
          <w:fldChar w:fldCharType="separate"/>
        </w:r>
        <w:r w:rsidR="00E40D77">
          <w:rPr>
            <w:noProof/>
            <w:webHidden/>
          </w:rPr>
          <w:t>58</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10" w:history="1">
        <w:r w:rsidR="00E40D77" w:rsidRPr="009C785E">
          <w:rPr>
            <w:rStyle w:val="Hyperlink"/>
            <w:noProof/>
          </w:rPr>
          <w:t>Table 13: Globals—Not VA FileMan-Compatible Storage</w:t>
        </w:r>
        <w:r w:rsidR="00E40D77">
          <w:rPr>
            <w:noProof/>
            <w:webHidden/>
          </w:rPr>
          <w:tab/>
        </w:r>
        <w:r w:rsidR="00E40D77">
          <w:rPr>
            <w:noProof/>
            <w:webHidden/>
          </w:rPr>
          <w:fldChar w:fldCharType="begin"/>
        </w:r>
        <w:r w:rsidR="00E40D77">
          <w:rPr>
            <w:noProof/>
            <w:webHidden/>
          </w:rPr>
          <w:instrText xml:space="preserve"> PAGEREF _Toc520289710 \h </w:instrText>
        </w:r>
        <w:r w:rsidR="00E40D77">
          <w:rPr>
            <w:noProof/>
            <w:webHidden/>
          </w:rPr>
        </w:r>
        <w:r w:rsidR="00E40D77">
          <w:rPr>
            <w:noProof/>
            <w:webHidden/>
          </w:rPr>
          <w:fldChar w:fldCharType="separate"/>
        </w:r>
        <w:r w:rsidR="00E40D77">
          <w:rPr>
            <w:noProof/>
            <w:webHidden/>
          </w:rPr>
          <w:t>60</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11" w:history="1">
        <w:r w:rsidR="00E40D77" w:rsidRPr="009C785E">
          <w:rPr>
            <w:rStyle w:val="Hyperlink"/>
            <w:noProof/>
          </w:rPr>
          <w:t>Table 14: Globals—Storage Used for Additional Files during Virgin Installation</w:t>
        </w:r>
        <w:r w:rsidR="00E40D77">
          <w:rPr>
            <w:noProof/>
            <w:webHidden/>
          </w:rPr>
          <w:tab/>
        </w:r>
        <w:r w:rsidR="00E40D77">
          <w:rPr>
            <w:noProof/>
            <w:webHidden/>
          </w:rPr>
          <w:fldChar w:fldCharType="begin"/>
        </w:r>
        <w:r w:rsidR="00E40D77">
          <w:rPr>
            <w:noProof/>
            <w:webHidden/>
          </w:rPr>
          <w:instrText xml:space="preserve"> PAGEREF _Toc520289711 \h </w:instrText>
        </w:r>
        <w:r w:rsidR="00E40D77">
          <w:rPr>
            <w:noProof/>
            <w:webHidden/>
          </w:rPr>
        </w:r>
        <w:r w:rsidR="00E40D77">
          <w:rPr>
            <w:noProof/>
            <w:webHidden/>
          </w:rPr>
          <w:fldChar w:fldCharType="separate"/>
        </w:r>
        <w:r w:rsidR="00E40D77">
          <w:rPr>
            <w:noProof/>
            <w:webHidden/>
          </w:rPr>
          <w:t>60</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12" w:history="1">
        <w:r w:rsidR="00E40D77" w:rsidRPr="009C785E">
          <w:rPr>
            <w:rStyle w:val="Hyperlink"/>
            <w:noProof/>
          </w:rPr>
          <w:t>Table 15: Files—Distributed with Kernel and Kernel Toolkit</w:t>
        </w:r>
        <w:r w:rsidR="00E40D77">
          <w:rPr>
            <w:noProof/>
            <w:webHidden/>
          </w:rPr>
          <w:tab/>
        </w:r>
        <w:r w:rsidR="00E40D77">
          <w:rPr>
            <w:noProof/>
            <w:webHidden/>
          </w:rPr>
          <w:fldChar w:fldCharType="begin"/>
        </w:r>
        <w:r w:rsidR="00E40D77">
          <w:rPr>
            <w:noProof/>
            <w:webHidden/>
          </w:rPr>
          <w:instrText xml:space="preserve"> PAGEREF _Toc520289712 \h </w:instrText>
        </w:r>
        <w:r w:rsidR="00E40D77">
          <w:rPr>
            <w:noProof/>
            <w:webHidden/>
          </w:rPr>
        </w:r>
        <w:r w:rsidR="00E40D77">
          <w:rPr>
            <w:noProof/>
            <w:webHidden/>
          </w:rPr>
          <w:fldChar w:fldCharType="separate"/>
        </w:r>
        <w:r w:rsidR="00E40D77">
          <w:rPr>
            <w:noProof/>
            <w:webHidden/>
          </w:rPr>
          <w:t>61</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13" w:history="1">
        <w:r w:rsidR="00E40D77" w:rsidRPr="009C785E">
          <w:rPr>
            <w:rStyle w:val="Hyperlink"/>
            <w:noProof/>
          </w:rPr>
          <w:t>Table 16: Files—Kernel Virgin Installation Files</w:t>
        </w:r>
        <w:r w:rsidR="00E40D77">
          <w:rPr>
            <w:noProof/>
            <w:webHidden/>
          </w:rPr>
          <w:tab/>
        </w:r>
        <w:r w:rsidR="00E40D77">
          <w:rPr>
            <w:noProof/>
            <w:webHidden/>
          </w:rPr>
          <w:fldChar w:fldCharType="begin"/>
        </w:r>
        <w:r w:rsidR="00E40D77">
          <w:rPr>
            <w:noProof/>
            <w:webHidden/>
          </w:rPr>
          <w:instrText xml:space="preserve"> PAGEREF _Toc520289713 \h </w:instrText>
        </w:r>
        <w:r w:rsidR="00E40D77">
          <w:rPr>
            <w:noProof/>
            <w:webHidden/>
          </w:rPr>
        </w:r>
        <w:r w:rsidR="00E40D77">
          <w:rPr>
            <w:noProof/>
            <w:webHidden/>
          </w:rPr>
          <w:fldChar w:fldCharType="separate"/>
        </w:r>
        <w:r w:rsidR="00E40D77">
          <w:rPr>
            <w:noProof/>
            <w:webHidden/>
          </w:rPr>
          <w:t>86</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14" w:history="1">
        <w:r w:rsidR="00E40D77" w:rsidRPr="009C785E">
          <w:rPr>
            <w:rStyle w:val="Hyperlink"/>
            <w:noProof/>
          </w:rPr>
          <w:t>Table 17: Field List—PERSON CLASS (#8932.1) File (Kernel Patch XU*8.0*27)</w:t>
        </w:r>
        <w:r w:rsidR="00E40D77">
          <w:rPr>
            <w:noProof/>
            <w:webHidden/>
          </w:rPr>
          <w:tab/>
        </w:r>
        <w:r w:rsidR="00E40D77">
          <w:rPr>
            <w:noProof/>
            <w:webHidden/>
          </w:rPr>
          <w:fldChar w:fldCharType="begin"/>
        </w:r>
        <w:r w:rsidR="00E40D77">
          <w:rPr>
            <w:noProof/>
            <w:webHidden/>
          </w:rPr>
          <w:instrText xml:space="preserve"> PAGEREF _Toc520289714 \h </w:instrText>
        </w:r>
        <w:r w:rsidR="00E40D77">
          <w:rPr>
            <w:noProof/>
            <w:webHidden/>
          </w:rPr>
        </w:r>
        <w:r w:rsidR="00E40D77">
          <w:rPr>
            <w:noProof/>
            <w:webHidden/>
          </w:rPr>
          <w:fldChar w:fldCharType="separate"/>
        </w:r>
        <w:r w:rsidR="00E40D77">
          <w:rPr>
            <w:noProof/>
            <w:webHidden/>
          </w:rPr>
          <w:t>87</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15" w:history="1">
        <w:r w:rsidR="00E40D77" w:rsidRPr="009C785E">
          <w:rPr>
            <w:rStyle w:val="Hyperlink"/>
            <w:noProof/>
          </w:rPr>
          <w:t>Table 18: Field List—Assigning Person Class to Providers Software (i.e., Kernel Patches XU*8.0*27, 377, and 531)</w:t>
        </w:r>
        <w:r w:rsidR="00E40D77">
          <w:rPr>
            <w:noProof/>
            <w:webHidden/>
          </w:rPr>
          <w:tab/>
        </w:r>
        <w:r w:rsidR="00E40D77">
          <w:rPr>
            <w:noProof/>
            <w:webHidden/>
          </w:rPr>
          <w:fldChar w:fldCharType="begin"/>
        </w:r>
        <w:r w:rsidR="00E40D77">
          <w:rPr>
            <w:noProof/>
            <w:webHidden/>
          </w:rPr>
          <w:instrText xml:space="preserve"> PAGEREF _Toc520289715 \h </w:instrText>
        </w:r>
        <w:r w:rsidR="00E40D77">
          <w:rPr>
            <w:noProof/>
            <w:webHidden/>
          </w:rPr>
        </w:r>
        <w:r w:rsidR="00E40D77">
          <w:rPr>
            <w:noProof/>
            <w:webHidden/>
          </w:rPr>
          <w:fldChar w:fldCharType="separate"/>
        </w:r>
        <w:r w:rsidR="00E40D77">
          <w:rPr>
            <w:noProof/>
            <w:webHidden/>
          </w:rPr>
          <w:t>89</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16" w:history="1">
        <w:r w:rsidR="00E40D77" w:rsidRPr="009C785E">
          <w:rPr>
            <w:rStyle w:val="Hyperlink"/>
            <w:noProof/>
          </w:rPr>
          <w:t>Table 19: Protocols—Extended-Action Options</w:t>
        </w:r>
        <w:r w:rsidR="00E40D77">
          <w:rPr>
            <w:noProof/>
            <w:webHidden/>
          </w:rPr>
          <w:tab/>
        </w:r>
        <w:r w:rsidR="00E40D77">
          <w:rPr>
            <w:noProof/>
            <w:webHidden/>
          </w:rPr>
          <w:fldChar w:fldCharType="begin"/>
        </w:r>
        <w:r w:rsidR="00E40D77">
          <w:rPr>
            <w:noProof/>
            <w:webHidden/>
          </w:rPr>
          <w:instrText xml:space="preserve"> PAGEREF _Toc520289716 \h </w:instrText>
        </w:r>
        <w:r w:rsidR="00E40D77">
          <w:rPr>
            <w:noProof/>
            <w:webHidden/>
          </w:rPr>
        </w:r>
        <w:r w:rsidR="00E40D77">
          <w:rPr>
            <w:noProof/>
            <w:webHidden/>
          </w:rPr>
          <w:fldChar w:fldCharType="separate"/>
        </w:r>
        <w:r w:rsidR="00E40D77">
          <w:rPr>
            <w:noProof/>
            <w:webHidden/>
          </w:rPr>
          <w:t>139</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17" w:history="1">
        <w:r w:rsidR="00E40D77" w:rsidRPr="009C785E">
          <w:rPr>
            <w:rStyle w:val="Hyperlink"/>
            <w:noProof/>
          </w:rPr>
          <w:t>Table 20: Options—Server Options</w:t>
        </w:r>
        <w:r w:rsidR="00E40D77">
          <w:rPr>
            <w:noProof/>
            <w:webHidden/>
          </w:rPr>
          <w:tab/>
        </w:r>
        <w:r w:rsidR="00E40D77">
          <w:rPr>
            <w:noProof/>
            <w:webHidden/>
          </w:rPr>
          <w:fldChar w:fldCharType="begin"/>
        </w:r>
        <w:r w:rsidR="00E40D77">
          <w:rPr>
            <w:noProof/>
            <w:webHidden/>
          </w:rPr>
          <w:instrText xml:space="preserve"> PAGEREF _Toc520289717 \h </w:instrText>
        </w:r>
        <w:r w:rsidR="00E40D77">
          <w:rPr>
            <w:noProof/>
            <w:webHidden/>
          </w:rPr>
        </w:r>
        <w:r w:rsidR="00E40D77">
          <w:rPr>
            <w:noProof/>
            <w:webHidden/>
          </w:rPr>
          <w:fldChar w:fldCharType="separate"/>
        </w:r>
        <w:r w:rsidR="00E40D77">
          <w:rPr>
            <w:noProof/>
            <w:webHidden/>
          </w:rPr>
          <w:t>140</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18" w:history="1">
        <w:r w:rsidR="00E40D77" w:rsidRPr="009C785E">
          <w:rPr>
            <w:rStyle w:val="Hyperlink"/>
            <w:noProof/>
          </w:rPr>
          <w:t>Table 21: Options—Attached to Menus for Other Software</w:t>
        </w:r>
        <w:r w:rsidR="00E40D77">
          <w:rPr>
            <w:noProof/>
            <w:webHidden/>
          </w:rPr>
          <w:tab/>
        </w:r>
        <w:r w:rsidR="00E40D77">
          <w:rPr>
            <w:noProof/>
            <w:webHidden/>
          </w:rPr>
          <w:fldChar w:fldCharType="begin"/>
        </w:r>
        <w:r w:rsidR="00E40D77">
          <w:rPr>
            <w:noProof/>
            <w:webHidden/>
          </w:rPr>
          <w:instrText xml:space="preserve"> PAGEREF _Toc520289718 \h </w:instrText>
        </w:r>
        <w:r w:rsidR="00E40D77">
          <w:rPr>
            <w:noProof/>
            <w:webHidden/>
          </w:rPr>
        </w:r>
        <w:r w:rsidR="00E40D77">
          <w:rPr>
            <w:noProof/>
            <w:webHidden/>
          </w:rPr>
          <w:fldChar w:fldCharType="separate"/>
        </w:r>
        <w:r w:rsidR="00E40D77">
          <w:rPr>
            <w:noProof/>
            <w:webHidden/>
          </w:rPr>
          <w:t>140</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19" w:history="1">
        <w:r w:rsidR="00E40D77" w:rsidRPr="009C785E">
          <w:rPr>
            <w:rStyle w:val="Hyperlink"/>
            <w:noProof/>
          </w:rPr>
          <w:t>Table 22: Options—DEA ePCS Utility</w:t>
        </w:r>
        <w:r w:rsidR="00E40D77">
          <w:rPr>
            <w:noProof/>
            <w:webHidden/>
          </w:rPr>
          <w:tab/>
        </w:r>
        <w:r w:rsidR="00E40D77">
          <w:rPr>
            <w:noProof/>
            <w:webHidden/>
          </w:rPr>
          <w:fldChar w:fldCharType="begin"/>
        </w:r>
        <w:r w:rsidR="00E40D77">
          <w:rPr>
            <w:noProof/>
            <w:webHidden/>
          </w:rPr>
          <w:instrText xml:space="preserve"> PAGEREF _Toc520289719 \h </w:instrText>
        </w:r>
        <w:r w:rsidR="00E40D77">
          <w:rPr>
            <w:noProof/>
            <w:webHidden/>
          </w:rPr>
        </w:r>
        <w:r w:rsidR="00E40D77">
          <w:rPr>
            <w:noProof/>
            <w:webHidden/>
          </w:rPr>
          <w:fldChar w:fldCharType="separate"/>
        </w:r>
        <w:r w:rsidR="00E40D77">
          <w:rPr>
            <w:noProof/>
            <w:webHidden/>
          </w:rPr>
          <w:t>141</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20" w:history="1">
        <w:r w:rsidR="00E40D77" w:rsidRPr="009C785E">
          <w:rPr>
            <w:rStyle w:val="Hyperlink"/>
            <w:noProof/>
          </w:rPr>
          <w:t>Table 23: Options—Exported Kernel Options</w:t>
        </w:r>
        <w:r w:rsidR="00E40D77">
          <w:rPr>
            <w:noProof/>
            <w:webHidden/>
          </w:rPr>
          <w:tab/>
        </w:r>
        <w:r w:rsidR="00E40D77">
          <w:rPr>
            <w:noProof/>
            <w:webHidden/>
          </w:rPr>
          <w:fldChar w:fldCharType="begin"/>
        </w:r>
        <w:r w:rsidR="00E40D77">
          <w:rPr>
            <w:noProof/>
            <w:webHidden/>
          </w:rPr>
          <w:instrText xml:space="preserve"> PAGEREF _Toc520289720 \h </w:instrText>
        </w:r>
        <w:r w:rsidR="00E40D77">
          <w:rPr>
            <w:noProof/>
            <w:webHidden/>
          </w:rPr>
        </w:r>
        <w:r w:rsidR="00E40D77">
          <w:rPr>
            <w:noProof/>
            <w:webHidden/>
          </w:rPr>
          <w:fldChar w:fldCharType="separate"/>
        </w:r>
        <w:r w:rsidR="00E40D77">
          <w:rPr>
            <w:noProof/>
            <w:webHidden/>
          </w:rPr>
          <w:t>144</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21" w:history="1">
        <w:r w:rsidR="00E40D77" w:rsidRPr="009C785E">
          <w:rPr>
            <w:rStyle w:val="Hyperlink"/>
            <w:noProof/>
          </w:rPr>
          <w:t>Table 24: Options—Exported Toolkit Options</w:t>
        </w:r>
        <w:r w:rsidR="00E40D77">
          <w:rPr>
            <w:noProof/>
            <w:webHidden/>
          </w:rPr>
          <w:tab/>
        </w:r>
        <w:r w:rsidR="00E40D77">
          <w:rPr>
            <w:noProof/>
            <w:webHidden/>
          </w:rPr>
          <w:fldChar w:fldCharType="begin"/>
        </w:r>
        <w:r w:rsidR="00E40D77">
          <w:rPr>
            <w:noProof/>
            <w:webHidden/>
          </w:rPr>
          <w:instrText xml:space="preserve"> PAGEREF _Toc520289721 \h </w:instrText>
        </w:r>
        <w:r w:rsidR="00E40D77">
          <w:rPr>
            <w:noProof/>
            <w:webHidden/>
          </w:rPr>
        </w:r>
        <w:r w:rsidR="00E40D77">
          <w:rPr>
            <w:noProof/>
            <w:webHidden/>
          </w:rPr>
          <w:fldChar w:fldCharType="separate"/>
        </w:r>
        <w:r w:rsidR="00E40D77">
          <w:rPr>
            <w:noProof/>
            <w:webHidden/>
          </w:rPr>
          <w:t>256</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22" w:history="1">
        <w:r w:rsidR="00E40D77" w:rsidRPr="009C785E">
          <w:rPr>
            <w:rStyle w:val="Hyperlink"/>
            <w:noProof/>
          </w:rPr>
          <w:t>Table 25: Options—Kernel Purging Options</w:t>
        </w:r>
        <w:r w:rsidR="00E40D77">
          <w:rPr>
            <w:noProof/>
            <w:webHidden/>
          </w:rPr>
          <w:tab/>
        </w:r>
        <w:r w:rsidR="00E40D77">
          <w:rPr>
            <w:noProof/>
            <w:webHidden/>
          </w:rPr>
          <w:fldChar w:fldCharType="begin"/>
        </w:r>
        <w:r w:rsidR="00E40D77">
          <w:rPr>
            <w:noProof/>
            <w:webHidden/>
          </w:rPr>
          <w:instrText xml:space="preserve"> PAGEREF _Toc520289722 \h </w:instrText>
        </w:r>
        <w:r w:rsidR="00E40D77">
          <w:rPr>
            <w:noProof/>
            <w:webHidden/>
          </w:rPr>
        </w:r>
        <w:r w:rsidR="00E40D77">
          <w:rPr>
            <w:noProof/>
            <w:webHidden/>
          </w:rPr>
          <w:fldChar w:fldCharType="separate"/>
        </w:r>
        <w:r w:rsidR="00E40D77">
          <w:rPr>
            <w:noProof/>
            <w:webHidden/>
          </w:rPr>
          <w:t>268</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23" w:history="1">
        <w:r w:rsidR="00E40D77" w:rsidRPr="009C785E">
          <w:rPr>
            <w:rStyle w:val="Hyperlink"/>
            <w:noProof/>
          </w:rPr>
          <w:t>Table 26: Kernel and Kernel Toolkit APIs (Callable Entry Points)—Supported and Controlled Subscription</w:t>
        </w:r>
        <w:r w:rsidR="00E40D77">
          <w:rPr>
            <w:noProof/>
            <w:webHidden/>
          </w:rPr>
          <w:tab/>
        </w:r>
        <w:r w:rsidR="00E40D77">
          <w:rPr>
            <w:noProof/>
            <w:webHidden/>
          </w:rPr>
          <w:fldChar w:fldCharType="begin"/>
        </w:r>
        <w:r w:rsidR="00E40D77">
          <w:rPr>
            <w:noProof/>
            <w:webHidden/>
          </w:rPr>
          <w:instrText xml:space="preserve"> PAGEREF _Toc520289723 \h </w:instrText>
        </w:r>
        <w:r w:rsidR="00E40D77">
          <w:rPr>
            <w:noProof/>
            <w:webHidden/>
          </w:rPr>
        </w:r>
        <w:r w:rsidR="00E40D77">
          <w:rPr>
            <w:noProof/>
            <w:webHidden/>
          </w:rPr>
          <w:fldChar w:fldCharType="separate"/>
        </w:r>
        <w:r w:rsidR="00E40D77">
          <w:rPr>
            <w:noProof/>
            <w:webHidden/>
          </w:rPr>
          <w:t>270</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24" w:history="1">
        <w:r w:rsidR="00E40D77" w:rsidRPr="009C785E">
          <w:rPr>
            <w:rStyle w:val="Hyperlink"/>
            <w:noProof/>
          </w:rPr>
          <w:t>Table 27: Direct Mode Utilities</w:t>
        </w:r>
        <w:r w:rsidR="00E40D77">
          <w:rPr>
            <w:noProof/>
            <w:webHidden/>
          </w:rPr>
          <w:tab/>
        </w:r>
        <w:r w:rsidR="00E40D77">
          <w:rPr>
            <w:noProof/>
            <w:webHidden/>
          </w:rPr>
          <w:fldChar w:fldCharType="begin"/>
        </w:r>
        <w:r w:rsidR="00E40D77">
          <w:rPr>
            <w:noProof/>
            <w:webHidden/>
          </w:rPr>
          <w:instrText xml:space="preserve"> PAGEREF _Toc520289724 \h </w:instrText>
        </w:r>
        <w:r w:rsidR="00E40D77">
          <w:rPr>
            <w:noProof/>
            <w:webHidden/>
          </w:rPr>
        </w:r>
        <w:r w:rsidR="00E40D77">
          <w:rPr>
            <w:noProof/>
            <w:webHidden/>
          </w:rPr>
          <w:fldChar w:fldCharType="separate"/>
        </w:r>
        <w:r w:rsidR="00E40D77">
          <w:rPr>
            <w:noProof/>
            <w:webHidden/>
          </w:rPr>
          <w:t>287</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25" w:history="1">
        <w:r w:rsidR="00E40D77" w:rsidRPr="009C785E">
          <w:rPr>
            <w:rStyle w:val="Hyperlink"/>
            <w:noProof/>
          </w:rPr>
          <w:t>Table 28: Remote Procedure Calls (RPCs)—Kernel and Kernel Toolkit</w:t>
        </w:r>
        <w:r w:rsidR="00E40D77">
          <w:rPr>
            <w:noProof/>
            <w:webHidden/>
          </w:rPr>
          <w:tab/>
        </w:r>
        <w:r w:rsidR="00E40D77">
          <w:rPr>
            <w:noProof/>
            <w:webHidden/>
          </w:rPr>
          <w:fldChar w:fldCharType="begin"/>
        </w:r>
        <w:r w:rsidR="00E40D77">
          <w:rPr>
            <w:noProof/>
            <w:webHidden/>
          </w:rPr>
          <w:instrText xml:space="preserve"> PAGEREF _Toc520289725 \h </w:instrText>
        </w:r>
        <w:r w:rsidR="00E40D77">
          <w:rPr>
            <w:noProof/>
            <w:webHidden/>
          </w:rPr>
        </w:r>
        <w:r w:rsidR="00E40D77">
          <w:rPr>
            <w:noProof/>
            <w:webHidden/>
          </w:rPr>
          <w:fldChar w:fldCharType="separate"/>
        </w:r>
        <w:r w:rsidR="00E40D77">
          <w:rPr>
            <w:noProof/>
            <w:webHidden/>
          </w:rPr>
          <w:t>290</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26" w:history="1">
        <w:r w:rsidR="00E40D77" w:rsidRPr="009C785E">
          <w:rPr>
            <w:rStyle w:val="Hyperlink"/>
            <w:noProof/>
          </w:rPr>
          <w:t>Table 29: Variables—Defined at All Times</w:t>
        </w:r>
        <w:r w:rsidR="00E40D77">
          <w:rPr>
            <w:noProof/>
            <w:webHidden/>
          </w:rPr>
          <w:tab/>
        </w:r>
        <w:r w:rsidR="00E40D77">
          <w:rPr>
            <w:noProof/>
            <w:webHidden/>
          </w:rPr>
          <w:fldChar w:fldCharType="begin"/>
        </w:r>
        <w:r w:rsidR="00E40D77">
          <w:rPr>
            <w:noProof/>
            <w:webHidden/>
          </w:rPr>
          <w:instrText xml:space="preserve"> PAGEREF _Toc520289726 \h </w:instrText>
        </w:r>
        <w:r w:rsidR="00E40D77">
          <w:rPr>
            <w:noProof/>
            <w:webHidden/>
          </w:rPr>
        </w:r>
        <w:r w:rsidR="00E40D77">
          <w:rPr>
            <w:noProof/>
            <w:webHidden/>
          </w:rPr>
          <w:fldChar w:fldCharType="separate"/>
        </w:r>
        <w:r w:rsidR="00E40D77">
          <w:rPr>
            <w:noProof/>
            <w:webHidden/>
          </w:rPr>
          <w:t>299</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27" w:history="1">
        <w:r w:rsidR="00E40D77" w:rsidRPr="009C785E">
          <w:rPr>
            <w:rStyle w:val="Hyperlink"/>
            <w:noProof/>
          </w:rPr>
          <w:t>Table 30: Variables—Defined While a User is in the Menu System</w:t>
        </w:r>
        <w:r w:rsidR="00E40D77">
          <w:rPr>
            <w:noProof/>
            <w:webHidden/>
          </w:rPr>
          <w:tab/>
        </w:r>
        <w:r w:rsidR="00E40D77">
          <w:rPr>
            <w:noProof/>
            <w:webHidden/>
          </w:rPr>
          <w:fldChar w:fldCharType="begin"/>
        </w:r>
        <w:r w:rsidR="00E40D77">
          <w:rPr>
            <w:noProof/>
            <w:webHidden/>
          </w:rPr>
          <w:instrText xml:space="preserve"> PAGEREF _Toc520289727 \h </w:instrText>
        </w:r>
        <w:r w:rsidR="00E40D77">
          <w:rPr>
            <w:noProof/>
            <w:webHidden/>
          </w:rPr>
        </w:r>
        <w:r w:rsidR="00E40D77">
          <w:rPr>
            <w:noProof/>
            <w:webHidden/>
          </w:rPr>
          <w:fldChar w:fldCharType="separate"/>
        </w:r>
        <w:r w:rsidR="00E40D77">
          <w:rPr>
            <w:noProof/>
            <w:webHidden/>
          </w:rPr>
          <w:t>299</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28" w:history="1">
        <w:r w:rsidR="00E40D77" w:rsidRPr="009C785E">
          <w:rPr>
            <w:rStyle w:val="Hyperlink"/>
            <w:noProof/>
          </w:rPr>
          <w:t>Table 31: Variables—Defined While a User is in the Menu System with Alpha-Beta Tracking</w:t>
        </w:r>
        <w:r w:rsidR="00E40D77">
          <w:rPr>
            <w:noProof/>
            <w:webHidden/>
          </w:rPr>
          <w:tab/>
        </w:r>
        <w:r w:rsidR="00E40D77">
          <w:rPr>
            <w:noProof/>
            <w:webHidden/>
          </w:rPr>
          <w:fldChar w:fldCharType="begin"/>
        </w:r>
        <w:r w:rsidR="00E40D77">
          <w:rPr>
            <w:noProof/>
            <w:webHidden/>
          </w:rPr>
          <w:instrText xml:space="preserve"> PAGEREF _Toc520289728 \h </w:instrText>
        </w:r>
        <w:r w:rsidR="00E40D77">
          <w:rPr>
            <w:noProof/>
            <w:webHidden/>
          </w:rPr>
        </w:r>
        <w:r w:rsidR="00E40D77">
          <w:rPr>
            <w:noProof/>
            <w:webHidden/>
          </w:rPr>
          <w:fldChar w:fldCharType="separate"/>
        </w:r>
        <w:r w:rsidR="00E40D77">
          <w:rPr>
            <w:noProof/>
            <w:webHidden/>
          </w:rPr>
          <w:t>300</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29" w:history="1">
        <w:r w:rsidR="00E40D77" w:rsidRPr="009C785E">
          <w:rPr>
            <w:rStyle w:val="Hyperlink"/>
            <w:noProof/>
          </w:rPr>
          <w:t>Table 32: SAC Exemptions</w:t>
        </w:r>
        <w:r w:rsidR="00E40D77">
          <w:rPr>
            <w:noProof/>
            <w:webHidden/>
          </w:rPr>
          <w:tab/>
        </w:r>
        <w:r w:rsidR="00E40D77">
          <w:rPr>
            <w:noProof/>
            <w:webHidden/>
          </w:rPr>
          <w:fldChar w:fldCharType="begin"/>
        </w:r>
        <w:r w:rsidR="00E40D77">
          <w:rPr>
            <w:noProof/>
            <w:webHidden/>
          </w:rPr>
          <w:instrText xml:space="preserve"> PAGEREF _Toc520289729 \h </w:instrText>
        </w:r>
        <w:r w:rsidR="00E40D77">
          <w:rPr>
            <w:noProof/>
            <w:webHidden/>
          </w:rPr>
        </w:r>
        <w:r w:rsidR="00E40D77">
          <w:rPr>
            <w:noProof/>
            <w:webHidden/>
          </w:rPr>
          <w:fldChar w:fldCharType="separate"/>
        </w:r>
        <w:r w:rsidR="00E40D77">
          <w:rPr>
            <w:noProof/>
            <w:webHidden/>
          </w:rPr>
          <w:t>301</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30" w:history="1">
        <w:r w:rsidR="00E40D77" w:rsidRPr="009C785E">
          <w:rPr>
            <w:rStyle w:val="Hyperlink"/>
            <w:noProof/>
          </w:rPr>
          <w:t>Table 33: Globals in Production Account—Protection, Translation and Journaling Information</w:t>
        </w:r>
        <w:r w:rsidR="00E40D77">
          <w:rPr>
            <w:noProof/>
            <w:webHidden/>
          </w:rPr>
          <w:tab/>
        </w:r>
        <w:r w:rsidR="00E40D77">
          <w:rPr>
            <w:noProof/>
            <w:webHidden/>
          </w:rPr>
          <w:fldChar w:fldCharType="begin"/>
        </w:r>
        <w:r w:rsidR="00E40D77">
          <w:rPr>
            <w:noProof/>
            <w:webHidden/>
          </w:rPr>
          <w:instrText xml:space="preserve"> PAGEREF _Toc520289730 \h </w:instrText>
        </w:r>
        <w:r w:rsidR="00E40D77">
          <w:rPr>
            <w:noProof/>
            <w:webHidden/>
          </w:rPr>
        </w:r>
        <w:r w:rsidR="00E40D77">
          <w:rPr>
            <w:noProof/>
            <w:webHidden/>
          </w:rPr>
          <w:fldChar w:fldCharType="separate"/>
        </w:r>
        <w:r w:rsidR="00E40D77">
          <w:rPr>
            <w:noProof/>
            <w:webHidden/>
          </w:rPr>
          <w:t>304</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31" w:history="1">
        <w:r w:rsidR="00E40D77" w:rsidRPr="009C785E">
          <w:rPr>
            <w:rStyle w:val="Hyperlink"/>
            <w:noProof/>
          </w:rPr>
          <w:t>Table 34: Bulletins—Kernel and Kernel Toolkit</w:t>
        </w:r>
        <w:r w:rsidR="00E40D77">
          <w:rPr>
            <w:noProof/>
            <w:webHidden/>
          </w:rPr>
          <w:tab/>
        </w:r>
        <w:r w:rsidR="00E40D77">
          <w:rPr>
            <w:noProof/>
            <w:webHidden/>
          </w:rPr>
          <w:fldChar w:fldCharType="begin"/>
        </w:r>
        <w:r w:rsidR="00E40D77">
          <w:rPr>
            <w:noProof/>
            <w:webHidden/>
          </w:rPr>
          <w:instrText xml:space="preserve"> PAGEREF _Toc520289731 \h </w:instrText>
        </w:r>
        <w:r w:rsidR="00E40D77">
          <w:rPr>
            <w:noProof/>
            <w:webHidden/>
          </w:rPr>
        </w:r>
        <w:r w:rsidR="00E40D77">
          <w:rPr>
            <w:noProof/>
            <w:webHidden/>
          </w:rPr>
          <w:fldChar w:fldCharType="separate"/>
        </w:r>
        <w:r w:rsidR="00E40D77">
          <w:rPr>
            <w:noProof/>
            <w:webHidden/>
          </w:rPr>
          <w:t>307</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32" w:history="1">
        <w:r w:rsidR="00E40D77" w:rsidRPr="009C785E">
          <w:rPr>
            <w:rStyle w:val="Hyperlink"/>
            <w:noProof/>
          </w:rPr>
          <w:t>Table 35: Security Keys—Kernel and Kernel Toolkit</w:t>
        </w:r>
        <w:r w:rsidR="00E40D77">
          <w:rPr>
            <w:noProof/>
            <w:webHidden/>
          </w:rPr>
          <w:tab/>
        </w:r>
        <w:r w:rsidR="00E40D77">
          <w:rPr>
            <w:noProof/>
            <w:webHidden/>
          </w:rPr>
          <w:fldChar w:fldCharType="begin"/>
        </w:r>
        <w:r w:rsidR="00E40D77">
          <w:rPr>
            <w:noProof/>
            <w:webHidden/>
          </w:rPr>
          <w:instrText xml:space="preserve"> PAGEREF _Toc520289732 \h </w:instrText>
        </w:r>
        <w:r w:rsidR="00E40D77">
          <w:rPr>
            <w:noProof/>
            <w:webHidden/>
          </w:rPr>
        </w:r>
        <w:r w:rsidR="00E40D77">
          <w:rPr>
            <w:noProof/>
            <w:webHidden/>
          </w:rPr>
          <w:fldChar w:fldCharType="separate"/>
        </w:r>
        <w:r w:rsidR="00E40D77">
          <w:rPr>
            <w:noProof/>
            <w:webHidden/>
          </w:rPr>
          <w:t>317</w:t>
        </w:r>
        <w:r w:rsidR="00E40D77">
          <w:rPr>
            <w:noProof/>
            <w:webHidden/>
          </w:rPr>
          <w:fldChar w:fldCharType="end"/>
        </w:r>
      </w:hyperlink>
    </w:p>
    <w:p w:rsidR="00E40D77" w:rsidRDefault="003931EB">
      <w:pPr>
        <w:pStyle w:val="TableofFigures"/>
        <w:rPr>
          <w:rFonts w:asciiTheme="minorHAnsi" w:eastAsiaTheme="minorEastAsia" w:hAnsiTheme="minorHAnsi" w:cstheme="minorBidi"/>
          <w:noProof/>
          <w:color w:val="auto"/>
        </w:rPr>
      </w:pPr>
      <w:hyperlink w:anchor="_Toc520289733" w:history="1">
        <w:r w:rsidR="00E40D77" w:rsidRPr="009C785E">
          <w:rPr>
            <w:rStyle w:val="Hyperlink"/>
            <w:noProof/>
          </w:rPr>
          <w:t>Table 36: Glossary of Terms and Acronyms</w:t>
        </w:r>
        <w:r w:rsidR="00E40D77">
          <w:rPr>
            <w:noProof/>
            <w:webHidden/>
          </w:rPr>
          <w:tab/>
        </w:r>
        <w:r w:rsidR="00E40D77">
          <w:rPr>
            <w:noProof/>
            <w:webHidden/>
          </w:rPr>
          <w:fldChar w:fldCharType="begin"/>
        </w:r>
        <w:r w:rsidR="00E40D77">
          <w:rPr>
            <w:noProof/>
            <w:webHidden/>
          </w:rPr>
          <w:instrText xml:space="preserve"> PAGEREF _Toc520289733 \h </w:instrText>
        </w:r>
        <w:r w:rsidR="00E40D77">
          <w:rPr>
            <w:noProof/>
            <w:webHidden/>
          </w:rPr>
        </w:r>
        <w:r w:rsidR="00E40D77">
          <w:rPr>
            <w:noProof/>
            <w:webHidden/>
          </w:rPr>
          <w:fldChar w:fldCharType="separate"/>
        </w:r>
        <w:r w:rsidR="00E40D77">
          <w:rPr>
            <w:noProof/>
            <w:webHidden/>
          </w:rPr>
          <w:t>323</w:t>
        </w:r>
        <w:r w:rsidR="00E40D77">
          <w:rPr>
            <w:noProof/>
            <w:webHidden/>
          </w:rPr>
          <w:fldChar w:fldCharType="end"/>
        </w:r>
      </w:hyperlink>
    </w:p>
    <w:p w:rsidR="00C207EA" w:rsidRPr="008D0393" w:rsidRDefault="006C6456" w:rsidP="00562F91">
      <w:pPr>
        <w:pStyle w:val="BodyText"/>
      </w:pPr>
      <w:r w:rsidRPr="008D0393">
        <w:fldChar w:fldCharType="end"/>
      </w:r>
    </w:p>
    <w:p w:rsidR="00766B52" w:rsidRPr="008D0393" w:rsidRDefault="00766B52" w:rsidP="00562F91">
      <w:pPr>
        <w:pStyle w:val="BodyText"/>
      </w:pPr>
    </w:p>
    <w:p w:rsidR="006C6456" w:rsidRPr="008D0393" w:rsidRDefault="006C6456" w:rsidP="00562F91">
      <w:pPr>
        <w:pStyle w:val="BodyText"/>
        <w:sectPr w:rsidR="006C6456" w:rsidRPr="008D0393" w:rsidSect="001A2A1C">
          <w:headerReference w:type="even" r:id="rId14"/>
          <w:headerReference w:type="default" r:id="rId15"/>
          <w:pgSz w:w="12240" w:h="15840" w:code="1"/>
          <w:pgMar w:top="1440" w:right="1440" w:bottom="1440" w:left="1440" w:header="720" w:footer="720" w:gutter="0"/>
          <w:pgNumType w:fmt="lowerRoman"/>
          <w:cols w:space="720"/>
        </w:sectPr>
      </w:pPr>
    </w:p>
    <w:p w:rsidR="00B75501" w:rsidRPr="008D0393" w:rsidRDefault="00B75501" w:rsidP="005C6B84">
      <w:pPr>
        <w:pStyle w:val="HeadingFront-BackMatter"/>
      </w:pPr>
      <w:bookmarkStart w:id="15" w:name="_Toc234301877"/>
      <w:bookmarkStart w:id="16" w:name="_Toc236534525"/>
      <w:bookmarkStart w:id="17" w:name="orientation"/>
      <w:bookmarkStart w:id="18" w:name="_Toc322618322"/>
      <w:bookmarkStart w:id="19" w:name="_Toc522110216"/>
      <w:bookmarkEnd w:id="11"/>
      <w:bookmarkEnd w:id="12"/>
      <w:bookmarkEnd w:id="13"/>
      <w:r w:rsidRPr="008D0393">
        <w:lastRenderedPageBreak/>
        <w:t>Orientation</w:t>
      </w:r>
      <w:bookmarkEnd w:id="15"/>
      <w:bookmarkEnd w:id="16"/>
      <w:bookmarkEnd w:id="17"/>
      <w:bookmarkEnd w:id="18"/>
      <w:bookmarkEnd w:id="19"/>
    </w:p>
    <w:p w:rsidR="00B75501" w:rsidRPr="008D0393" w:rsidRDefault="00B75501" w:rsidP="001344B3">
      <w:pPr>
        <w:pStyle w:val="AltHeading2"/>
      </w:pPr>
      <w:bookmarkStart w:id="20" w:name="_Toc336755501"/>
      <w:bookmarkStart w:id="21" w:name="_Toc336755634"/>
      <w:bookmarkStart w:id="22" w:name="_Toc336755787"/>
      <w:bookmarkStart w:id="23" w:name="_Toc336756084"/>
      <w:bookmarkStart w:id="24" w:name="_Toc336756187"/>
      <w:bookmarkStart w:id="25" w:name="_Toc336760251"/>
      <w:bookmarkStart w:id="26" w:name="_Toc336940172"/>
      <w:bookmarkStart w:id="27" w:name="_Toc337531822"/>
      <w:bookmarkStart w:id="28" w:name="_Toc337542598"/>
      <w:bookmarkStart w:id="29" w:name="_Toc337626310"/>
      <w:bookmarkStart w:id="30" w:name="_Toc337626513"/>
      <w:bookmarkStart w:id="31" w:name="_Toc337966589"/>
      <w:bookmarkStart w:id="32" w:name="_Toc338036333"/>
      <w:bookmarkStart w:id="33" w:name="_Toc338036629"/>
      <w:bookmarkStart w:id="34" w:name="_Toc338036784"/>
      <w:bookmarkStart w:id="35" w:name="_Toc338129956"/>
      <w:bookmarkStart w:id="36" w:name="_Toc338740693"/>
      <w:bookmarkStart w:id="37" w:name="_Toc338834078"/>
      <w:bookmarkStart w:id="38" w:name="_Toc339260909"/>
      <w:bookmarkStart w:id="39" w:name="_Toc339260978"/>
      <w:bookmarkStart w:id="40" w:name="_Toc339418576"/>
      <w:bookmarkStart w:id="41" w:name="_Toc339707965"/>
      <w:bookmarkStart w:id="42" w:name="_Toc339783046"/>
      <w:bookmarkStart w:id="43" w:name="_Toc345918859"/>
      <w:bookmarkStart w:id="44" w:name="how_to_use_this_manual"/>
      <w:r w:rsidRPr="008D0393">
        <w:t xml:space="preserve">How to Use this </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8D0393">
        <w:t>Manual</w:t>
      </w:r>
      <w:bookmarkEnd w:id="44"/>
    </w:p>
    <w:p w:rsidR="00084B63" w:rsidRPr="008D0393" w:rsidRDefault="00BA6F38" w:rsidP="00562F91">
      <w:pPr>
        <w:pStyle w:val="BodyText"/>
        <w:keepNext/>
        <w:keepLines/>
      </w:pPr>
      <w:r w:rsidRPr="008D0393">
        <w:fldChar w:fldCharType="begin"/>
      </w:r>
      <w:r w:rsidRPr="008D0393">
        <w:instrText>XE "Orientation"</w:instrText>
      </w:r>
      <w:r w:rsidRPr="008D0393">
        <w:fldChar w:fldCharType="end"/>
      </w:r>
      <w:r w:rsidRPr="008D0393">
        <w:fldChar w:fldCharType="begin"/>
      </w:r>
      <w:r w:rsidRPr="008D0393">
        <w:instrText>XE "How to:Use this Manual"</w:instrText>
      </w:r>
      <w:r w:rsidRPr="008D0393">
        <w:fldChar w:fldCharType="end"/>
      </w:r>
      <w:r w:rsidRPr="008D0393">
        <w:fldChar w:fldCharType="begin"/>
      </w:r>
      <w:r w:rsidRPr="008D0393">
        <w:instrText>XE "Use this Manual, How to"</w:instrText>
      </w:r>
      <w:r w:rsidRPr="008D0393">
        <w:fldChar w:fldCharType="end"/>
      </w:r>
      <w:r w:rsidR="00084B63" w:rsidRPr="008D0393">
        <w:t xml:space="preserve">Throughout this manual, advice and instruction are offered about </w:t>
      </w:r>
      <w:r w:rsidR="004437DB" w:rsidRPr="008D0393">
        <w:t>Kernel 8.0</w:t>
      </w:r>
      <w:r w:rsidR="00B75501" w:rsidRPr="008D0393">
        <w:t xml:space="preserve"> and Kernel Toolkit 7.3</w:t>
      </w:r>
      <w:r w:rsidR="004437DB" w:rsidRPr="008D0393">
        <w:t xml:space="preserve"> routines, files, options, application program i</w:t>
      </w:r>
      <w:r w:rsidR="00084B63" w:rsidRPr="008D0393">
        <w:t xml:space="preserve">nterfaces (APIs), </w:t>
      </w:r>
      <w:r w:rsidR="004437DB" w:rsidRPr="008D0393">
        <w:t>direct mode u</w:t>
      </w:r>
      <w:r w:rsidR="00084B63" w:rsidRPr="008D0393">
        <w:t xml:space="preserve">tilities, and other </w:t>
      </w:r>
      <w:r w:rsidR="004437DB" w:rsidRPr="008D0393">
        <w:t>system</w:t>
      </w:r>
      <w:r w:rsidR="00084B63" w:rsidRPr="008D0393">
        <w:t xml:space="preserve">-related information </w:t>
      </w:r>
      <w:r w:rsidR="004437DB" w:rsidRPr="008D0393">
        <w:t>provided</w:t>
      </w:r>
      <w:r w:rsidR="00084B63" w:rsidRPr="008D0393">
        <w:t xml:space="preserve"> for overall Veterans Health Information Systems and Technology Architecture (</w:t>
      </w:r>
      <w:r w:rsidR="00084B63" w:rsidRPr="008D0393">
        <w:rPr>
          <w:bCs/>
        </w:rPr>
        <w:t>VistA</w:t>
      </w:r>
      <w:r w:rsidR="00084B63" w:rsidRPr="008D0393">
        <w:t xml:space="preserve">) </w:t>
      </w:r>
      <w:r w:rsidR="004437DB" w:rsidRPr="008D0393">
        <w:t xml:space="preserve">system management and </w:t>
      </w:r>
      <w:r w:rsidR="00084B63" w:rsidRPr="008D0393">
        <w:t>application developers.</w:t>
      </w:r>
    </w:p>
    <w:p w:rsidR="00B75501" w:rsidRPr="008D0393" w:rsidRDefault="00B75501" w:rsidP="007C6F7A">
      <w:pPr>
        <w:pStyle w:val="AltHeading2"/>
      </w:pPr>
      <w:bookmarkStart w:id="45" w:name="intended_audience"/>
      <w:r w:rsidRPr="008D0393">
        <w:t>Intended Audience</w:t>
      </w:r>
      <w:bookmarkEnd w:id="45"/>
    </w:p>
    <w:p w:rsidR="00B75501" w:rsidRPr="008D0393" w:rsidRDefault="00BA6F38" w:rsidP="00B75501">
      <w:pPr>
        <w:pStyle w:val="BodyText"/>
        <w:keepNext/>
        <w:keepLines/>
      </w:pPr>
      <w:r w:rsidRPr="008D0393">
        <w:fldChar w:fldCharType="begin"/>
      </w:r>
      <w:r w:rsidRPr="008D0393">
        <w:instrText>XE "Intended Audience"</w:instrText>
      </w:r>
      <w:r w:rsidRPr="008D0393">
        <w:fldChar w:fldCharType="end"/>
      </w:r>
      <w:r w:rsidR="00B75501" w:rsidRPr="008D0393">
        <w:t xml:space="preserve">The intended </w:t>
      </w:r>
      <w:r w:rsidR="008D0393" w:rsidRPr="008D0393">
        <w:t>audience of this manual is</w:t>
      </w:r>
      <w:r w:rsidR="00B75501" w:rsidRPr="008D0393">
        <w:t xml:space="preserve"> the following stakeholders:</w:t>
      </w:r>
    </w:p>
    <w:p w:rsidR="00B75501" w:rsidRPr="008D0393" w:rsidRDefault="009F5F80" w:rsidP="00B75501">
      <w:pPr>
        <w:pStyle w:val="ListBullet"/>
        <w:keepNext/>
        <w:keepLines/>
      </w:pPr>
      <w:r>
        <w:t>System Administrators</w:t>
      </w:r>
      <w:r w:rsidR="00B75501" w:rsidRPr="008D0393">
        <w:t>—System administrators at Department of Veterans Affairs (VA) sites who are responsible for computer management and system security on the VistA M Servers.</w:t>
      </w:r>
    </w:p>
    <w:p w:rsidR="00B75501" w:rsidRPr="008D0393" w:rsidRDefault="002B5BB8" w:rsidP="00B75501">
      <w:pPr>
        <w:pStyle w:val="ListBullet"/>
        <w:keepNext/>
        <w:keepLines/>
      </w:pPr>
      <w:r>
        <w:t>Enterprise Program Management Office (EPMO)</w:t>
      </w:r>
      <w:r w:rsidR="00B75501" w:rsidRPr="008D0393">
        <w:t>—VistA legacy development teams.</w:t>
      </w:r>
    </w:p>
    <w:p w:rsidR="00B75501" w:rsidRPr="008D0393" w:rsidRDefault="00B75501" w:rsidP="00B75501">
      <w:pPr>
        <w:pStyle w:val="ListBullet"/>
        <w:keepNext/>
        <w:keepLines/>
      </w:pPr>
      <w:r w:rsidRPr="008D0393">
        <w:t>Information Security Officers (ISOs)—Personnel at VA sites responsible for system security.</w:t>
      </w:r>
    </w:p>
    <w:p w:rsidR="00B75501" w:rsidRPr="008D0393" w:rsidRDefault="00B75501" w:rsidP="00B75501">
      <w:pPr>
        <w:pStyle w:val="ListBullet"/>
      </w:pPr>
      <w:r w:rsidRPr="008D0393">
        <w:t>Product Support (PS).</w:t>
      </w:r>
    </w:p>
    <w:p w:rsidR="00C237A0" w:rsidRPr="00AE49A1" w:rsidRDefault="00C237A0" w:rsidP="00C237A0">
      <w:pPr>
        <w:pStyle w:val="AltHeading2"/>
      </w:pPr>
      <w:bookmarkStart w:id="46" w:name="disclaimers"/>
      <w:r w:rsidRPr="00AE49A1">
        <w:t>Disclaimers</w:t>
      </w:r>
      <w:bookmarkEnd w:id="46"/>
    </w:p>
    <w:p w:rsidR="00C237A0" w:rsidRPr="00AE49A1" w:rsidRDefault="00C237A0" w:rsidP="00C237A0">
      <w:pPr>
        <w:pStyle w:val="AltHeading3"/>
      </w:pPr>
      <w:bookmarkStart w:id="47" w:name="software_disclaimer"/>
      <w:r>
        <w:t>Software</w:t>
      </w:r>
      <w:r w:rsidRPr="00AE49A1">
        <w:t xml:space="preserve"> </w:t>
      </w:r>
      <w:r>
        <w:t>Disclaimer</w:t>
      </w:r>
      <w:bookmarkEnd w:id="47"/>
    </w:p>
    <w:p w:rsidR="00C237A0" w:rsidRDefault="00C237A0" w:rsidP="00C237A0">
      <w:pPr>
        <w:pStyle w:val="BodyText"/>
        <w:keepNext/>
        <w:keepLines/>
      </w:pPr>
      <w:r w:rsidRPr="00AE49A1">
        <w:fldChar w:fldCharType="begin"/>
      </w:r>
      <w:r w:rsidRPr="00AE49A1">
        <w:instrText>XE "</w:instrText>
      </w:r>
      <w:r>
        <w:instrText>Software Disclaimer</w:instrText>
      </w:r>
      <w:r w:rsidRPr="00AE49A1">
        <w:instrText>"</w:instrText>
      </w:r>
      <w:r w:rsidRPr="00AE49A1">
        <w:fldChar w:fldCharType="end"/>
      </w:r>
      <w:r w:rsidRPr="00AE49A1">
        <w:fldChar w:fldCharType="begin"/>
      </w:r>
      <w:r w:rsidRPr="00AE49A1">
        <w:instrText>XE "</w:instrText>
      </w:r>
      <w:r>
        <w:instrText>Disclaimers</w:instrText>
      </w:r>
      <w:r w:rsidRPr="00AE49A1">
        <w:instrText>:</w:instrText>
      </w:r>
      <w:r>
        <w:instrText>Software</w:instrText>
      </w:r>
      <w:r w:rsidRPr="00AE49A1">
        <w:instrText>"</w:instrText>
      </w:r>
      <w:r w:rsidRPr="00AE49A1">
        <w:fldChar w:fldCharType="end"/>
      </w:r>
      <w:r w:rsidRPr="008033A8">
        <w:t xml:space="preserve"> </w:t>
      </w:r>
      <w:r>
        <w:t xml:space="preserve">This software was developed at the Department of Veterans Affairs (VA) by employees of the Federal Government in the course of their official duties. Pursuant to title 17 Section 105 of the United States Code this software is </w:t>
      </w:r>
      <w:r w:rsidRPr="0092173D">
        <w:rPr>
          <w:i/>
        </w:rPr>
        <w:t>not</w:t>
      </w:r>
      <w:r>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rsidR="00C237A0" w:rsidRDefault="00C237A0" w:rsidP="00C237A0">
      <w:pPr>
        <w:pStyle w:val="Caution"/>
      </w:pPr>
      <w:r>
        <w:rPr>
          <w:noProof/>
          <w:lang w:eastAsia="en-US"/>
        </w:rPr>
        <w:drawing>
          <wp:inline distT="0" distB="0" distL="0" distR="0" wp14:anchorId="1EB904A0" wp14:editId="3AF32B1E">
            <wp:extent cx="409575" cy="409575"/>
            <wp:effectExtent l="0" t="0" r="9525" b="9525"/>
            <wp:docPr id="54"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 xml:space="preserve">CAUTION: </w:t>
      </w:r>
      <w:r>
        <w:t xml:space="preserve">Kernel routines should </w:t>
      </w:r>
      <w:r w:rsidRPr="000D73B4">
        <w:rPr>
          <w:i/>
        </w:rPr>
        <w:t>never</w:t>
      </w:r>
      <w:r>
        <w:t xml:space="preserve"> be modified at the site. If there is an immediate national requirement, the changes should be made by emergency Kernel patch. Kernel software is subject to FDA regulations requiring Blood Bank Review, among other limitations. Line 3 of all Kernel routines states:</w:t>
      </w:r>
      <w:r>
        <w:br/>
      </w:r>
      <w:r>
        <w:br/>
      </w:r>
      <w:r w:rsidRPr="00C237A0">
        <w:rPr>
          <w:rFonts w:ascii="Arial Bold" w:hAnsi="Arial Bold"/>
          <w:color w:val="000000"/>
        </w:rPr>
        <w:t>Per VHA Directive 2004-038, this routine should not be modified</w:t>
      </w:r>
      <w:r w:rsidR="005A72F7">
        <w:rPr>
          <w:rFonts w:ascii="Arial Bold" w:hAnsi="Arial Bold"/>
          <w:color w:val="000000"/>
        </w:rPr>
        <w:t>.</w:t>
      </w:r>
    </w:p>
    <w:p w:rsidR="00EF7CA9" w:rsidRDefault="00C237A0" w:rsidP="00C237A0">
      <w:pPr>
        <w:pStyle w:val="Caution"/>
      </w:pPr>
      <w:r>
        <w:rPr>
          <w:noProof/>
          <w:lang w:eastAsia="en-US"/>
        </w:rPr>
        <w:drawing>
          <wp:inline distT="0" distB="0" distL="0" distR="0" wp14:anchorId="1DC9FDB2" wp14:editId="69166516">
            <wp:extent cx="409575" cy="409575"/>
            <wp:effectExtent l="0" t="0" r="9525" b="9525"/>
            <wp:docPr id="53"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CAUTION: To protect the security of V</w:t>
      </w:r>
      <w:r w:rsidRPr="006B2FCC">
        <w:rPr>
          <w:iCs/>
        </w:rPr>
        <w:t>ist</w:t>
      </w:r>
      <w:r w:rsidRPr="006B2FCC">
        <w:t>A systems, distribution of this software for use on any other computer system by V</w:t>
      </w:r>
      <w:r w:rsidRPr="006B2FCC">
        <w:rPr>
          <w:iCs/>
        </w:rPr>
        <w:t>ist</w:t>
      </w:r>
      <w:r w:rsidRPr="006B2FCC">
        <w:t xml:space="preserve">A sites is prohibited. All requests for copies of Kernel for </w:t>
      </w:r>
      <w:r w:rsidRPr="00260618">
        <w:rPr>
          <w:i/>
        </w:rPr>
        <w:t>non</w:t>
      </w:r>
      <w:r w:rsidRPr="006B2FCC">
        <w:t>-V</w:t>
      </w:r>
      <w:r w:rsidRPr="006B2FCC">
        <w:rPr>
          <w:iCs/>
        </w:rPr>
        <w:t>ist</w:t>
      </w:r>
      <w:r w:rsidRPr="006B2FCC">
        <w:t>A use should be referred to the VistA site</w:t>
      </w:r>
      <w:r w:rsidR="006C50DB">
        <w:t>’</w:t>
      </w:r>
      <w:r w:rsidRPr="006B2FCC">
        <w:t>s local Office of Information Field Office (OIFO).</w:t>
      </w:r>
    </w:p>
    <w:p w:rsidR="00EF7CA9" w:rsidRPr="0013264F" w:rsidRDefault="00EF7CA9" w:rsidP="00EF7CA9">
      <w:pPr>
        <w:pStyle w:val="AltHeading3"/>
      </w:pPr>
      <w:bookmarkStart w:id="48" w:name="documentation_disclaimer"/>
      <w:r>
        <w:lastRenderedPageBreak/>
        <w:t xml:space="preserve">Documentation </w:t>
      </w:r>
      <w:r w:rsidRPr="0013264F">
        <w:t>Disclaimers</w:t>
      </w:r>
      <w:bookmarkEnd w:id="48"/>
    </w:p>
    <w:p w:rsidR="00EF7CA9" w:rsidRPr="006B2FCC" w:rsidRDefault="00EF7CA9" w:rsidP="00EF7CA9">
      <w:pPr>
        <w:pStyle w:val="BodyText"/>
      </w:pPr>
      <w:r w:rsidRPr="004622DB">
        <w:t xml:space="preserve">The appearance of external hyperlink references in this manual does </w:t>
      </w:r>
      <w:r w:rsidRPr="00BD706C">
        <w:rPr>
          <w:i/>
        </w:rPr>
        <w:t>not</w:t>
      </w:r>
      <w:r w:rsidRPr="004622DB">
        <w:t xml:space="preserve"> constitute endorsement by the Department of Veterans Affairs (VA) of this Web site or the information, products, or services contained therein. The VA does </w:t>
      </w:r>
      <w:r w:rsidRPr="00BD706C">
        <w:rPr>
          <w:i/>
        </w:rPr>
        <w:t>not</w:t>
      </w:r>
      <w:r w:rsidRPr="004622DB">
        <w:t xml:space="preserve"> exercise any editorial control over the information you may find at these locations. Such links are provided and are consistent with the stated purpose of the VA.</w:t>
      </w:r>
    </w:p>
    <w:p w:rsidR="009C7658" w:rsidRPr="008D0393" w:rsidRDefault="009C7658" w:rsidP="001344B3">
      <w:pPr>
        <w:pStyle w:val="AltHeading2"/>
      </w:pPr>
      <w:bookmarkStart w:id="49" w:name="documentation_conventions"/>
      <w:r w:rsidRPr="008D0393">
        <w:t>Documentation Conventions</w:t>
      </w:r>
      <w:bookmarkEnd w:id="49"/>
    </w:p>
    <w:p w:rsidR="004437DB" w:rsidRPr="008D0393" w:rsidRDefault="00BA6F38" w:rsidP="00562F91">
      <w:pPr>
        <w:pStyle w:val="BodyText"/>
        <w:keepNext/>
        <w:keepLines/>
      </w:pPr>
      <w:r w:rsidRPr="008D0393">
        <w:fldChar w:fldCharType="begin"/>
      </w:r>
      <w:r w:rsidRPr="008D0393">
        <w:instrText>XE "Documentation Conventions"</w:instrText>
      </w:r>
      <w:r w:rsidRPr="008D0393">
        <w:fldChar w:fldCharType="end"/>
      </w:r>
      <w:r w:rsidR="004437DB" w:rsidRPr="008D0393">
        <w:t>This manual uses several methods to highlight different aspects of the material:</w:t>
      </w:r>
    </w:p>
    <w:p w:rsidR="004437DB" w:rsidRPr="008D0393" w:rsidRDefault="009C7658" w:rsidP="004437DB">
      <w:pPr>
        <w:pStyle w:val="ListBullet"/>
        <w:keepNext/>
        <w:keepLines/>
      </w:pPr>
      <w:r w:rsidRPr="008D0393">
        <w:t>Various symbols are used throughout the documentation to alert the reader to special information. The following table gives a description of each of these symbols</w:t>
      </w:r>
      <w:r w:rsidRPr="008D0393">
        <w:fldChar w:fldCharType="begin"/>
      </w:r>
      <w:r w:rsidRPr="008D0393">
        <w:instrText xml:space="preserve"> XE </w:instrText>
      </w:r>
      <w:r w:rsidR="00150FF6" w:rsidRPr="008D0393">
        <w:instrText>"</w:instrText>
      </w:r>
      <w:r w:rsidRPr="008D0393">
        <w:instrText>Documentation:Symbols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Symbols:Found in the Documentation</w:instrText>
      </w:r>
      <w:r w:rsidR="00150FF6" w:rsidRPr="008D0393">
        <w:instrText>"</w:instrText>
      </w:r>
      <w:r w:rsidRPr="008D0393">
        <w:instrText xml:space="preserve"> </w:instrText>
      </w:r>
      <w:r w:rsidRPr="008D0393">
        <w:fldChar w:fldCharType="end"/>
      </w:r>
      <w:r w:rsidRPr="008D0393">
        <w:t>:</w:t>
      </w:r>
    </w:p>
    <w:p w:rsidR="004437DB" w:rsidRPr="008D0393" w:rsidRDefault="00983BB4" w:rsidP="00983BB4">
      <w:pPr>
        <w:pStyle w:val="Caption"/>
        <w:ind w:left="720"/>
      </w:pPr>
      <w:bookmarkStart w:id="50" w:name="_Toc520289698"/>
      <w:r w:rsidRPr="008D0393">
        <w:t xml:space="preserve">Table </w:t>
      </w:r>
      <w:fldSimple w:instr=" SEQ Table \* ARABIC ">
        <w:r w:rsidR="00E40D77">
          <w:rPr>
            <w:noProof/>
          </w:rPr>
          <w:t>1</w:t>
        </w:r>
      </w:fldSimple>
      <w:r w:rsidR="00DC412E">
        <w:t>:</w:t>
      </w:r>
      <w:r w:rsidR="006F496C">
        <w:t xml:space="preserve"> Documentation Symbol D</w:t>
      </w:r>
      <w:r w:rsidRPr="008D0393">
        <w:t>escriptions</w:t>
      </w:r>
      <w:bookmarkEnd w:id="50"/>
    </w:p>
    <w:tbl>
      <w:tblPr>
        <w:tblW w:w="873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290"/>
      </w:tblGrid>
      <w:tr w:rsidR="004437DB" w:rsidRPr="008D0393" w:rsidTr="00B82902">
        <w:trPr>
          <w:tblHeader/>
        </w:trPr>
        <w:tc>
          <w:tcPr>
            <w:tcW w:w="1440" w:type="dxa"/>
            <w:tcBorders>
              <w:top w:val="single" w:sz="8" w:space="0" w:color="auto"/>
              <w:bottom w:val="single" w:sz="6" w:space="0" w:color="auto"/>
            </w:tcBorders>
            <w:shd w:val="pct12" w:color="auto" w:fill="FFFFFF"/>
          </w:tcPr>
          <w:p w:rsidR="004437DB" w:rsidRPr="008D0393" w:rsidRDefault="004437DB" w:rsidP="00562F91">
            <w:pPr>
              <w:pStyle w:val="TableHeading"/>
            </w:pPr>
            <w:bookmarkStart w:id="51" w:name="ColumnTitle_030"/>
            <w:bookmarkEnd w:id="51"/>
            <w:r w:rsidRPr="008D0393">
              <w:t>Symbol</w:t>
            </w:r>
          </w:p>
        </w:tc>
        <w:tc>
          <w:tcPr>
            <w:tcW w:w="7290" w:type="dxa"/>
            <w:tcBorders>
              <w:top w:val="single" w:sz="8" w:space="0" w:color="auto"/>
              <w:bottom w:val="single" w:sz="6" w:space="0" w:color="auto"/>
            </w:tcBorders>
            <w:shd w:val="pct12" w:color="auto" w:fill="FFFFFF"/>
          </w:tcPr>
          <w:p w:rsidR="004437DB" w:rsidRPr="008D0393" w:rsidRDefault="004437DB" w:rsidP="00562F91">
            <w:pPr>
              <w:pStyle w:val="TableHeading"/>
            </w:pPr>
            <w:r w:rsidRPr="008D0393">
              <w:t>Description</w:t>
            </w:r>
          </w:p>
        </w:tc>
      </w:tr>
      <w:tr w:rsidR="004437DB" w:rsidRPr="008D0393" w:rsidTr="00B82902">
        <w:tc>
          <w:tcPr>
            <w:tcW w:w="1440" w:type="dxa"/>
            <w:tcBorders>
              <w:top w:val="single" w:sz="6" w:space="0" w:color="auto"/>
            </w:tcBorders>
          </w:tcPr>
          <w:p w:rsidR="004437DB" w:rsidRPr="008D0393" w:rsidRDefault="00C237A0" w:rsidP="00562F91">
            <w:pPr>
              <w:pStyle w:val="TableText"/>
              <w:keepNext/>
              <w:keepLines/>
              <w:jc w:val="center"/>
              <w:rPr>
                <w:rFonts w:cs="Arial"/>
              </w:rPr>
            </w:pPr>
            <w:r>
              <w:rPr>
                <w:noProof/>
              </w:rPr>
              <w:drawing>
                <wp:inline distT="0" distB="0" distL="0" distR="0" wp14:anchorId="1B30EB84" wp14:editId="3EC7D75B">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290" w:type="dxa"/>
            <w:tcBorders>
              <w:top w:val="single" w:sz="6" w:space="0" w:color="auto"/>
            </w:tcBorders>
          </w:tcPr>
          <w:p w:rsidR="004437DB" w:rsidRPr="008D0393" w:rsidRDefault="004437DB" w:rsidP="00562F91">
            <w:pPr>
              <w:pStyle w:val="TableText"/>
              <w:keepNext/>
              <w:keepLines/>
              <w:rPr>
                <w:rFonts w:cs="Arial"/>
              </w:rPr>
            </w:pPr>
            <w:r w:rsidRPr="008D0393">
              <w:rPr>
                <w:rFonts w:cs="Arial"/>
                <w:b/>
              </w:rPr>
              <w:t>NOTE/REF:</w:t>
            </w:r>
            <w:r w:rsidRPr="008D0393">
              <w:rPr>
                <w:rFonts w:cs="Arial"/>
              </w:rPr>
              <w:t xml:space="preserve"> Used to inform the reader of general information including references to additional reading material.</w:t>
            </w:r>
          </w:p>
        </w:tc>
      </w:tr>
      <w:tr w:rsidR="004437DB" w:rsidRPr="008D0393" w:rsidTr="00B82902">
        <w:tc>
          <w:tcPr>
            <w:tcW w:w="1440" w:type="dxa"/>
          </w:tcPr>
          <w:p w:rsidR="004437DB" w:rsidRPr="008D0393" w:rsidRDefault="00C237A0" w:rsidP="00562F91">
            <w:pPr>
              <w:pStyle w:val="TableText"/>
              <w:keepNext/>
              <w:keepLines/>
              <w:jc w:val="center"/>
              <w:rPr>
                <w:rFonts w:cs="Arial"/>
              </w:rPr>
            </w:pPr>
            <w:r>
              <w:rPr>
                <w:noProof/>
              </w:rPr>
              <w:drawing>
                <wp:inline distT="0" distB="0" distL="0" distR="0" wp14:anchorId="139DA4F0" wp14:editId="21CD4DBA">
                  <wp:extent cx="409575" cy="409575"/>
                  <wp:effectExtent l="0" t="0" r="9525" b="9525"/>
                  <wp:docPr id="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290" w:type="dxa"/>
          </w:tcPr>
          <w:p w:rsidR="004437DB" w:rsidRPr="008D0393" w:rsidRDefault="004437DB" w:rsidP="00562F91">
            <w:pPr>
              <w:pStyle w:val="TableText"/>
              <w:keepNext/>
              <w:keepLines/>
              <w:rPr>
                <w:rFonts w:cs="Arial"/>
              </w:rPr>
            </w:pPr>
            <w:r w:rsidRPr="008D0393">
              <w:rPr>
                <w:rFonts w:cs="Arial"/>
                <w:b/>
              </w:rPr>
              <w:t>CAUTION/DISCLAIMER:</w:t>
            </w:r>
            <w:r w:rsidRPr="008D0393">
              <w:rPr>
                <w:rFonts w:cs="Arial"/>
              </w:rPr>
              <w:t xml:space="preserve"> Used to caution the reader to take special notice of critical information.</w:t>
            </w:r>
          </w:p>
        </w:tc>
      </w:tr>
    </w:tbl>
    <w:p w:rsidR="004437DB" w:rsidRPr="008D0393" w:rsidRDefault="004437DB" w:rsidP="00BA6F38">
      <w:pPr>
        <w:pStyle w:val="BodyText6"/>
        <w:keepNext/>
        <w:keepLines/>
      </w:pPr>
    </w:p>
    <w:p w:rsidR="004437DB" w:rsidRPr="008D0393" w:rsidRDefault="004437DB" w:rsidP="004437DB">
      <w:pPr>
        <w:pStyle w:val="ListBullet"/>
      </w:pPr>
      <w:r w:rsidRPr="008D0393">
        <w:t>Descriptive text is presented in a proportional font (as represented by this font).</w:t>
      </w:r>
    </w:p>
    <w:p w:rsidR="004437DB" w:rsidRPr="008D0393" w:rsidRDefault="004437DB" w:rsidP="004437DB">
      <w:pPr>
        <w:pStyle w:val="ListBullet"/>
        <w:keepNext/>
        <w:keepLines/>
        <w:rPr>
          <w:kern w:val="2"/>
        </w:rPr>
      </w:pPr>
      <w:r w:rsidRPr="008D0393">
        <w:t>Conventions for displaying TEST data in this document are as follows:</w:t>
      </w:r>
    </w:p>
    <w:p w:rsidR="004437DB" w:rsidRPr="008D0393" w:rsidRDefault="004437DB" w:rsidP="004437DB">
      <w:pPr>
        <w:pStyle w:val="ListBullet2"/>
        <w:keepNext/>
        <w:keepLines/>
        <w:rPr>
          <w:kern w:val="2"/>
        </w:rPr>
      </w:pPr>
      <w:r w:rsidRPr="008D0393">
        <w:t xml:space="preserve">The first three digits (prefix) of any Social Security Numbers (SSN) will begin with either </w:t>
      </w:r>
      <w:r w:rsidR="006C50DB">
        <w:t>“</w:t>
      </w:r>
      <w:r w:rsidRPr="008D0393">
        <w:t>000</w:t>
      </w:r>
      <w:r w:rsidR="006C50DB">
        <w:t>”</w:t>
      </w:r>
      <w:r w:rsidRPr="008D0393">
        <w:t xml:space="preserve"> or </w:t>
      </w:r>
      <w:r w:rsidR="006C50DB">
        <w:t>“</w:t>
      </w:r>
      <w:r w:rsidRPr="008D0393">
        <w:t>666</w:t>
      </w:r>
      <w:r w:rsidR="006C50DB">
        <w:t>”</w:t>
      </w:r>
      <w:r w:rsidRPr="008D0393">
        <w:t>.</w:t>
      </w:r>
    </w:p>
    <w:p w:rsidR="007602E6" w:rsidRPr="00462E00" w:rsidRDefault="007602E6" w:rsidP="007602E6">
      <w:pPr>
        <w:pStyle w:val="ListBullet2"/>
        <w:keepNext/>
        <w:keepLines/>
        <w:rPr>
          <w:kern w:val="2"/>
        </w:rPr>
      </w:pPr>
      <w:r w:rsidRPr="006B2FCC">
        <w:t xml:space="preserve">Patient and user names </w:t>
      </w:r>
      <w:r>
        <w:t>are formatted as follows:</w:t>
      </w:r>
    </w:p>
    <w:p w:rsidR="007602E6" w:rsidRDefault="007602E6" w:rsidP="00D1549B">
      <w:pPr>
        <w:pStyle w:val="ListBullet3"/>
      </w:pPr>
      <w:r w:rsidRPr="00462E00">
        <w:t>&lt;Application Name/Abbreviation/Namespace&gt;</w:t>
      </w:r>
      <w:r w:rsidRPr="006B2FCC">
        <w:t>PATIENT,</w:t>
      </w:r>
      <w:r w:rsidRPr="00462E00">
        <w:t>&lt;N&gt;</w:t>
      </w:r>
    </w:p>
    <w:p w:rsidR="007602E6" w:rsidRPr="00462E00" w:rsidRDefault="007602E6" w:rsidP="00D1549B">
      <w:pPr>
        <w:pStyle w:val="ListBullet3"/>
        <w:rPr>
          <w:kern w:val="2"/>
        </w:rPr>
      </w:pPr>
      <w:r w:rsidRPr="00462E00">
        <w:t>&lt;Application Name/Abbreviation/Namespace&gt;</w:t>
      </w:r>
      <w:r>
        <w:t>USER,</w:t>
      </w:r>
      <w:r w:rsidRPr="00462E00">
        <w:t>&lt;N&gt;</w:t>
      </w:r>
    </w:p>
    <w:p w:rsidR="007602E6" w:rsidRDefault="007602E6" w:rsidP="00EF7CA9">
      <w:pPr>
        <w:pStyle w:val="BodyText4"/>
      </w:pPr>
      <w:r>
        <w:t>W</w:t>
      </w:r>
      <w:r w:rsidRPr="006B2FCC">
        <w:t>here</w:t>
      </w:r>
      <w:r>
        <w:t>:</w:t>
      </w:r>
    </w:p>
    <w:p w:rsidR="007602E6" w:rsidRPr="00462E00" w:rsidRDefault="007602E6" w:rsidP="00D1549B">
      <w:pPr>
        <w:pStyle w:val="ListBullet3"/>
        <w:rPr>
          <w:kern w:val="2"/>
        </w:rPr>
      </w:pPr>
      <w:r w:rsidRPr="00462E00">
        <w:rPr>
          <w:i/>
        </w:rPr>
        <w:t>&lt;Application Name/Abbreviation/Namespace&gt;</w:t>
      </w:r>
      <w:r>
        <w:t xml:space="preserve"> </w:t>
      </w:r>
      <w:r w:rsidRPr="006B2FCC">
        <w:t xml:space="preserve">is defined in the </w:t>
      </w:r>
      <w:r>
        <w:t>Ap</w:t>
      </w:r>
      <w:r w:rsidRPr="006B2FCC">
        <w:t xml:space="preserve">proved </w:t>
      </w:r>
      <w:r>
        <w:t>Ap</w:t>
      </w:r>
      <w:r w:rsidRPr="006B2FCC">
        <w:t>plication Abbreviations document</w:t>
      </w:r>
      <w:r>
        <w:t>.</w:t>
      </w:r>
    </w:p>
    <w:p w:rsidR="007602E6" w:rsidRPr="00462E00" w:rsidRDefault="007602E6" w:rsidP="00D1549B">
      <w:pPr>
        <w:pStyle w:val="ListBullet3"/>
        <w:rPr>
          <w:kern w:val="2"/>
        </w:rPr>
      </w:pPr>
      <w:r w:rsidRPr="00462E00">
        <w:rPr>
          <w:i/>
        </w:rPr>
        <w:t>&lt;N&gt;</w:t>
      </w:r>
      <w:r w:rsidRPr="006B2FCC">
        <w:t xml:space="preserve"> represents the first name as a number spelled out and i</w:t>
      </w:r>
      <w:r>
        <w:t>ncremented with each new entry.</w:t>
      </w:r>
    </w:p>
    <w:p w:rsidR="007602E6" w:rsidRDefault="007602E6" w:rsidP="007602E6">
      <w:pPr>
        <w:pStyle w:val="BodyText4"/>
        <w:keepNext/>
        <w:keepLines/>
      </w:pPr>
      <w:r w:rsidRPr="006B2FCC">
        <w:t>For example, in Kernel (XU</w:t>
      </w:r>
      <w:r>
        <w:t xml:space="preserve"> or KRN</w:t>
      </w:r>
      <w:r w:rsidRPr="006B2FCC">
        <w:t xml:space="preserve">) test patient and user names </w:t>
      </w:r>
      <w:r>
        <w:t>would be documented as follows:</w:t>
      </w:r>
    </w:p>
    <w:p w:rsidR="007602E6" w:rsidRDefault="007602E6" w:rsidP="007602E6">
      <w:pPr>
        <w:pStyle w:val="BodyTextIndent4"/>
        <w:keepNext/>
        <w:keepLines/>
      </w:pPr>
      <w:r>
        <w:t>KRN</w:t>
      </w:r>
      <w:r w:rsidRPr="006B2FCC">
        <w:t xml:space="preserve">PATIENT,ONE; </w:t>
      </w:r>
      <w:r>
        <w:t>KRN</w:t>
      </w:r>
      <w:r w:rsidRPr="006B2FCC">
        <w:t xml:space="preserve">PATIENT,TWO; </w:t>
      </w:r>
      <w:r>
        <w:t>KRN</w:t>
      </w:r>
      <w:r w:rsidRPr="006B2FCC">
        <w:t xml:space="preserve">PATIENT,THREE; </w:t>
      </w:r>
      <w:r>
        <w:t>… KRN</w:t>
      </w:r>
      <w:r w:rsidRPr="006B2FCC">
        <w:t>PATIENT,</w:t>
      </w:r>
      <w:r>
        <w:t>14</w:t>
      </w:r>
      <w:r w:rsidRPr="006B2FCC">
        <w:t>;</w:t>
      </w:r>
      <w:r>
        <w:t xml:space="preserve"> </w:t>
      </w:r>
      <w:r w:rsidRPr="006B2FCC">
        <w:t>etc.</w:t>
      </w:r>
    </w:p>
    <w:p w:rsidR="007602E6" w:rsidRPr="006B2FCC" w:rsidRDefault="007602E6" w:rsidP="007602E6">
      <w:pPr>
        <w:pStyle w:val="BodyTextIndent4"/>
        <w:rPr>
          <w:kern w:val="2"/>
        </w:rPr>
      </w:pPr>
      <w:r>
        <w:t>KRNUSER</w:t>
      </w:r>
      <w:r w:rsidRPr="006B2FCC">
        <w:t xml:space="preserve">,ONE; </w:t>
      </w:r>
      <w:r>
        <w:t>KRNUSER</w:t>
      </w:r>
      <w:r w:rsidRPr="006B2FCC">
        <w:t xml:space="preserve">,TWO; </w:t>
      </w:r>
      <w:r>
        <w:t>KRNUSER</w:t>
      </w:r>
      <w:r w:rsidRPr="006B2FCC">
        <w:t xml:space="preserve">,THREE; </w:t>
      </w:r>
      <w:r>
        <w:t>… KRNUSER</w:t>
      </w:r>
      <w:r w:rsidRPr="006B2FCC">
        <w:t>,</w:t>
      </w:r>
      <w:r>
        <w:t>14</w:t>
      </w:r>
      <w:r w:rsidRPr="006B2FCC">
        <w:t>;</w:t>
      </w:r>
      <w:r>
        <w:t xml:space="preserve"> </w:t>
      </w:r>
      <w:r w:rsidRPr="006B2FCC">
        <w:t>etc.</w:t>
      </w:r>
    </w:p>
    <w:p w:rsidR="009C7658" w:rsidRPr="008D0393" w:rsidRDefault="006C50DB" w:rsidP="009C7658">
      <w:pPr>
        <w:pStyle w:val="ListBullet"/>
        <w:keepNext/>
        <w:keepLines/>
      </w:pPr>
      <w:r>
        <w:lastRenderedPageBreak/>
        <w:t>“</w:t>
      </w:r>
      <w:r w:rsidR="009C7658" w:rsidRPr="008D0393">
        <w:t>Snapshots</w:t>
      </w:r>
      <w:r>
        <w:t>”</w:t>
      </w:r>
      <w:r w:rsidR="009C7658" w:rsidRPr="008D0393">
        <w:t xml:space="preserve"> of computer commands and online displays (i.e., screen captures/dialogue</w:t>
      </w:r>
      <w:bookmarkStart w:id="52" w:name="_Hlt425573944"/>
      <w:bookmarkEnd w:id="52"/>
      <w:r w:rsidR="009C7658" w:rsidRPr="008D0393">
        <w:t xml:space="preserve">s) and computer source code, if any, are shown in a </w:t>
      </w:r>
      <w:r w:rsidR="009C7658" w:rsidRPr="008D0393">
        <w:rPr>
          <w:i/>
          <w:iCs/>
        </w:rPr>
        <w:t>non</w:t>
      </w:r>
      <w:r w:rsidR="009C7658" w:rsidRPr="008D0393">
        <w:t>-proportional font and may be enclosed within a box.</w:t>
      </w:r>
    </w:p>
    <w:p w:rsidR="009C7658" w:rsidRPr="008D0393" w:rsidRDefault="009C7658" w:rsidP="009C7658">
      <w:pPr>
        <w:pStyle w:val="ListBullet2"/>
        <w:keepNext/>
        <w:keepLines/>
      </w:pPr>
      <w:r w:rsidRPr="008D0393">
        <w:t>User</w:t>
      </w:r>
      <w:r w:rsidR="006C50DB">
        <w:t>’</w:t>
      </w:r>
      <w:r w:rsidRPr="008D0393">
        <w:t xml:space="preserve">s responses to online prompts will be </w:t>
      </w:r>
      <w:r w:rsidRPr="008D0393">
        <w:rPr>
          <w:b/>
        </w:rPr>
        <w:t>bold</w:t>
      </w:r>
      <w:r w:rsidRPr="008D0393">
        <w:t xml:space="preserve"> typeface and highlighted in yellow (e.g., </w:t>
      </w:r>
      <w:r w:rsidRPr="008D0393">
        <w:rPr>
          <w:b/>
          <w:highlight w:val="yellow"/>
        </w:rPr>
        <w:t>&lt;Enter&gt;</w:t>
      </w:r>
      <w:r w:rsidRPr="008D0393">
        <w:t>).</w:t>
      </w:r>
    </w:p>
    <w:p w:rsidR="009C7658" w:rsidRPr="008D0393" w:rsidRDefault="009C7658" w:rsidP="009C7658">
      <w:pPr>
        <w:pStyle w:val="ListBullet2"/>
        <w:keepNext/>
        <w:keepLines/>
      </w:pPr>
      <w:r w:rsidRPr="008D0393">
        <w:t xml:space="preserve">Emphasis within a dialogue box will be </w:t>
      </w:r>
      <w:r w:rsidRPr="008D0393">
        <w:rPr>
          <w:b/>
        </w:rPr>
        <w:t>bold</w:t>
      </w:r>
      <w:r w:rsidRPr="008D0393">
        <w:t xml:space="preserve"> typeface and highlighted in blue (e.g.,</w:t>
      </w:r>
      <w:r w:rsidRPr="008D0393">
        <w:rPr>
          <w:highlight w:val="cyan"/>
        </w:rPr>
        <w:t> STANDARD LISTENER: RUNNING</w:t>
      </w:r>
      <w:r w:rsidRPr="008D0393">
        <w:t>).</w:t>
      </w:r>
    </w:p>
    <w:p w:rsidR="009C7658" w:rsidRPr="008D0393" w:rsidRDefault="009C7658" w:rsidP="009C7658">
      <w:pPr>
        <w:pStyle w:val="ListBullet2"/>
        <w:keepNext/>
        <w:keepLines/>
      </w:pPr>
      <w:r w:rsidRPr="008D0393">
        <w:t xml:space="preserve">Some software code reserved/key words will be </w:t>
      </w:r>
      <w:r w:rsidRPr="008D0393">
        <w:rPr>
          <w:b/>
        </w:rPr>
        <w:t>bold</w:t>
      </w:r>
      <w:r w:rsidRPr="008D0393">
        <w:t xml:space="preserve"> typeface with alternate color font.</w:t>
      </w:r>
    </w:p>
    <w:p w:rsidR="009C7658" w:rsidRPr="008D0393" w:rsidRDefault="009C7658" w:rsidP="009C7658">
      <w:pPr>
        <w:pStyle w:val="ListBullet2"/>
        <w:keepNext/>
        <w:keepLines/>
      </w:pPr>
      <w:r w:rsidRPr="008D0393">
        <w:t xml:space="preserve">References to </w:t>
      </w:r>
      <w:r w:rsidR="006C50DB">
        <w:t>“</w:t>
      </w:r>
      <w:r w:rsidRPr="008D0393">
        <w:rPr>
          <w:b/>
        </w:rPr>
        <w:t>&lt;Enter&gt;</w:t>
      </w:r>
      <w:r w:rsidR="004442CA">
        <w:t>”</w:t>
      </w:r>
      <w:r w:rsidRPr="008D0393">
        <w:t xml:space="preserve"> within these snapshots indicate that the user should press the &lt;</w:t>
      </w:r>
      <w:r w:rsidRPr="008D0393">
        <w:rPr>
          <w:b/>
        </w:rPr>
        <w:t>Enter</w:t>
      </w:r>
      <w:r w:rsidRPr="008D0393">
        <w:t xml:space="preserve">&gt; key on the keyboard. Other special keys are represented within </w:t>
      </w:r>
      <w:r w:rsidRPr="008D0393">
        <w:rPr>
          <w:b/>
          <w:bCs/>
        </w:rPr>
        <w:t>&lt; &gt;</w:t>
      </w:r>
      <w:r w:rsidRPr="008D0393">
        <w:t xml:space="preserve"> angle brackets. For example, pressing the </w:t>
      </w:r>
      <w:r w:rsidRPr="008D0393">
        <w:rPr>
          <w:b/>
        </w:rPr>
        <w:t>PF1</w:t>
      </w:r>
      <w:r w:rsidRPr="008D0393">
        <w:t xml:space="preserve"> key can be represented as pressing </w:t>
      </w:r>
      <w:r w:rsidRPr="008D0393">
        <w:rPr>
          <w:b/>
          <w:bCs/>
        </w:rPr>
        <w:t>&lt;PF1&gt;</w:t>
      </w:r>
      <w:r w:rsidRPr="008D0393">
        <w:t>.</w:t>
      </w:r>
    </w:p>
    <w:p w:rsidR="009C7658" w:rsidRPr="008D0393" w:rsidRDefault="009C7658" w:rsidP="009C7658">
      <w:pPr>
        <w:pStyle w:val="ListBullet2"/>
        <w:keepNext/>
        <w:keepLines/>
      </w:pPr>
      <w:r w:rsidRPr="008D0393">
        <w:t>Author</w:t>
      </w:r>
      <w:r w:rsidR="006C50DB">
        <w:t>’</w:t>
      </w:r>
      <w:r w:rsidRPr="008D0393">
        <w:t xml:space="preserve">s comments are displayed in italics or as </w:t>
      </w:r>
      <w:r w:rsidR="006C50DB">
        <w:t>“</w:t>
      </w:r>
      <w:r w:rsidRPr="008D0393">
        <w:t>callout</w:t>
      </w:r>
      <w:r w:rsidR="006C50DB">
        <w:t>”</w:t>
      </w:r>
      <w:r w:rsidRPr="008D0393">
        <w:t xml:space="preserve"> boxes</w:t>
      </w:r>
      <w:r w:rsidRPr="008D0393">
        <w:fldChar w:fldCharType="begin"/>
      </w:r>
      <w:r w:rsidRPr="008D0393">
        <w:instrText xml:space="preserve"> XE </w:instrText>
      </w:r>
      <w:r w:rsidR="00150FF6" w:rsidRPr="008D0393">
        <w:instrText>"</w:instrText>
      </w:r>
      <w:r w:rsidRPr="008D0393">
        <w:instrText>Callout Boxes</w:instrText>
      </w:r>
      <w:r w:rsidR="00150FF6" w:rsidRPr="008D0393">
        <w:instrText>"</w:instrText>
      </w:r>
      <w:r w:rsidRPr="008D0393">
        <w:instrText xml:space="preserve"> </w:instrText>
      </w:r>
      <w:r w:rsidRPr="008D0393">
        <w:fldChar w:fldCharType="end"/>
      </w:r>
      <w:r w:rsidRPr="008D0393">
        <w:t>.</w:t>
      </w:r>
    </w:p>
    <w:p w:rsidR="009C7658" w:rsidRPr="008D0393" w:rsidRDefault="00C237A0" w:rsidP="00BA6F38">
      <w:pPr>
        <w:pStyle w:val="NoteIndent3"/>
      </w:pPr>
      <w:r>
        <w:rPr>
          <w:noProof/>
          <w:lang w:eastAsia="en-US"/>
        </w:rPr>
        <w:drawing>
          <wp:inline distT="0" distB="0" distL="0" distR="0" wp14:anchorId="5C2B976F" wp14:editId="0F5D6661">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A6F38" w:rsidRPr="008D0393">
        <w:tab/>
      </w:r>
      <w:r w:rsidR="00BA6F38" w:rsidRPr="008D0393">
        <w:rPr>
          <w:b/>
        </w:rPr>
        <w:t>NOTE:</w:t>
      </w:r>
      <w:r w:rsidR="00BA6F38" w:rsidRPr="008D0393">
        <w:t xml:space="preserve"> Callout boxes refer to labels or descriptions usually enclosed within a box, which point to specific areas of a displayed image.</w:t>
      </w:r>
    </w:p>
    <w:p w:rsidR="009C7658" w:rsidRPr="008D0393" w:rsidRDefault="009C7658" w:rsidP="009C7658">
      <w:pPr>
        <w:pStyle w:val="ListBullet"/>
      </w:pPr>
      <w:r w:rsidRPr="008D0393">
        <w:t>This manual refers to the M programming language. Under the 1995 American National Standards Institute (ANSI) standard, M is the primary name of the MUMPS programming language, and MUMPS will be considered an alternate name. This manual uses the name M.</w:t>
      </w:r>
    </w:p>
    <w:p w:rsidR="004437DB" w:rsidRPr="008D0393" w:rsidRDefault="004437DB" w:rsidP="004437DB">
      <w:pPr>
        <w:pStyle w:val="ListBullet"/>
        <w:keepNext/>
        <w:keepLines/>
      </w:pPr>
      <w:r w:rsidRPr="008D0393">
        <w:t xml:space="preserve">Descriptions of direct mode utilities are prefaced with the standard M </w:t>
      </w:r>
      <w:r w:rsidR="006C50DB">
        <w:t>“</w:t>
      </w:r>
      <w:r w:rsidRPr="008D0393">
        <w:rPr>
          <w:b/>
          <w:bCs/>
        </w:rPr>
        <w:t>&gt;</w:t>
      </w:r>
      <w:r w:rsidR="004442CA">
        <w:t>”</w:t>
      </w:r>
      <w:r w:rsidRPr="008D0393">
        <w:t xml:space="preserve"> prompt to emphasize that the call is to be used </w:t>
      </w:r>
      <w:r w:rsidRPr="008D0393">
        <w:rPr>
          <w:bCs/>
          <w:i/>
          <w:iCs/>
        </w:rPr>
        <w:t>only in direct mode</w:t>
      </w:r>
      <w:r w:rsidRPr="008D0393">
        <w:t>. They also include the M command used to invoke the utility. The following is an example:</w:t>
      </w:r>
    </w:p>
    <w:p w:rsidR="004437DB" w:rsidRPr="008D0393" w:rsidRDefault="004437DB" w:rsidP="00562F91">
      <w:pPr>
        <w:pStyle w:val="BodyTextIndent3"/>
        <w:rPr>
          <w:rFonts w:ascii="Courier New" w:hAnsi="Courier New"/>
          <w:b/>
          <w:sz w:val="18"/>
        </w:rPr>
      </w:pPr>
      <w:r w:rsidRPr="008D0393">
        <w:rPr>
          <w:rFonts w:ascii="Courier New" w:hAnsi="Courier New"/>
          <w:bCs/>
          <w:sz w:val="18"/>
        </w:rPr>
        <w:t>&gt;</w:t>
      </w:r>
      <w:r w:rsidRPr="001A76FF">
        <w:rPr>
          <w:rFonts w:ascii="Courier New" w:hAnsi="Courier New"/>
          <w:b/>
          <w:sz w:val="18"/>
          <w:highlight w:val="yellow"/>
        </w:rPr>
        <w:t>D ^XUP</w:t>
      </w:r>
    </w:p>
    <w:p w:rsidR="004437DB" w:rsidRDefault="004437DB" w:rsidP="001A76FF">
      <w:pPr>
        <w:pStyle w:val="ListBullet"/>
        <w:keepNext/>
        <w:keepLines/>
      </w:pPr>
      <w:r w:rsidRPr="008D0393">
        <w:t>All uppercase is reserved for the representation of M code, variable names, or the formal name of options, field/file names, and security keys (e.g., the XUPROGMODE security key).</w:t>
      </w:r>
    </w:p>
    <w:p w:rsidR="001A76FF" w:rsidRPr="009D7E64" w:rsidRDefault="00C237A0" w:rsidP="001A76FF">
      <w:pPr>
        <w:pStyle w:val="NoteIndent2"/>
      </w:pPr>
      <w:r>
        <w:rPr>
          <w:noProof/>
          <w:lang w:eastAsia="en-US"/>
        </w:rPr>
        <w:drawing>
          <wp:inline distT="0" distB="0" distL="0" distR="0" wp14:anchorId="0D2D3DAE" wp14:editId="1BA3F6A8">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A76FF">
        <w:tab/>
      </w:r>
      <w:r w:rsidR="001A76FF" w:rsidRPr="00632CC5">
        <w:rPr>
          <w:b/>
        </w:rPr>
        <w:t xml:space="preserve">NOTE: </w:t>
      </w:r>
      <w:r w:rsidR="001A76FF" w:rsidRPr="00632CC5">
        <w:t>Other software code (e.g., Delphi/Pascal and Java) variable names and file/folder names can be written in lower or mixed case.</w:t>
      </w:r>
    </w:p>
    <w:p w:rsidR="009C7658" w:rsidRPr="008D0393" w:rsidRDefault="009C7658" w:rsidP="001344B3">
      <w:pPr>
        <w:pStyle w:val="AltHeading2"/>
      </w:pPr>
      <w:bookmarkStart w:id="53" w:name="_Hlt425841091"/>
      <w:bookmarkStart w:id="54" w:name="navigation"/>
      <w:bookmarkStart w:id="55" w:name="_Toc321921658"/>
      <w:bookmarkEnd w:id="53"/>
      <w:r w:rsidRPr="008D0393">
        <w:t>Documentation Navigation</w:t>
      </w:r>
      <w:bookmarkEnd w:id="54"/>
      <w:bookmarkEnd w:id="55"/>
    </w:p>
    <w:p w:rsidR="009C7658" w:rsidRPr="008D0393" w:rsidRDefault="0002161F" w:rsidP="009C7658">
      <w:pPr>
        <w:pStyle w:val="BodyText"/>
        <w:keepNext/>
        <w:keepLines/>
      </w:pPr>
      <w:r w:rsidRPr="008D0393">
        <w:fldChar w:fldCharType="begin"/>
      </w:r>
      <w:r w:rsidRPr="008D0393">
        <w:instrText xml:space="preserve"> XE "Documentation Navigation" </w:instrText>
      </w:r>
      <w:r w:rsidRPr="008D0393">
        <w:fldChar w:fldCharType="end"/>
      </w:r>
      <w:r w:rsidR="009C7658" w:rsidRPr="008D0393">
        <w:t>This document uses Microsoft</w:t>
      </w:r>
      <w:r w:rsidR="009C7658" w:rsidRPr="00EF7CA9">
        <w:rPr>
          <w:vertAlign w:val="superscript"/>
        </w:rPr>
        <w:t>®</w:t>
      </w:r>
      <w:r w:rsidR="009C7658" w:rsidRPr="008D0393">
        <w:t xml:space="preserve"> Word</w:t>
      </w:r>
      <w:r w:rsidR="006C50DB">
        <w:t>’</w:t>
      </w:r>
      <w:r w:rsidR="009C7658" w:rsidRPr="008D0393">
        <w:t xml:space="preserve">s built-in navigation for internal hyperlinks. To add </w:t>
      </w:r>
      <w:r w:rsidR="009C7658" w:rsidRPr="008D0393">
        <w:rPr>
          <w:b/>
        </w:rPr>
        <w:t>Back</w:t>
      </w:r>
      <w:r w:rsidR="009C7658" w:rsidRPr="008D0393">
        <w:t xml:space="preserve"> and </w:t>
      </w:r>
      <w:r w:rsidR="009C7658" w:rsidRPr="008D0393">
        <w:rPr>
          <w:b/>
        </w:rPr>
        <w:t>Forward</w:t>
      </w:r>
      <w:r w:rsidR="009C7658" w:rsidRPr="008D0393">
        <w:t xml:space="preserve"> navigation buttons to your toolbar, do the following:</w:t>
      </w:r>
    </w:p>
    <w:p w:rsidR="000824F0" w:rsidRDefault="000824F0" w:rsidP="00A3471D">
      <w:pPr>
        <w:pStyle w:val="ListNumber"/>
        <w:keepNext/>
        <w:keepLines/>
        <w:numPr>
          <w:ilvl w:val="0"/>
          <w:numId w:val="33"/>
        </w:numPr>
        <w:ind w:left="720"/>
      </w:pPr>
      <w:r w:rsidRPr="002351C8">
        <w:t>Right-click anywhere on the customizable Toolbar in Word (</w:t>
      </w:r>
      <w:r w:rsidRPr="00EC6C27">
        <w:rPr>
          <w:i/>
        </w:rPr>
        <w:t>not</w:t>
      </w:r>
      <w:r w:rsidRPr="002351C8">
        <w:t xml:space="preserve"> the Ribbon section).</w:t>
      </w:r>
    </w:p>
    <w:p w:rsidR="000824F0" w:rsidRPr="002351C8" w:rsidRDefault="000824F0" w:rsidP="00A3471D">
      <w:pPr>
        <w:pStyle w:val="ListNumber"/>
        <w:keepNext/>
        <w:keepLines/>
        <w:numPr>
          <w:ilvl w:val="0"/>
          <w:numId w:val="33"/>
        </w:numPr>
        <w:ind w:left="720"/>
      </w:pPr>
      <w:r w:rsidRPr="002351C8">
        <w:t xml:space="preserve">Select </w:t>
      </w:r>
      <w:r w:rsidRPr="002351C8">
        <w:rPr>
          <w:b/>
        </w:rPr>
        <w:t>Customize Quick Access Toolbar</w:t>
      </w:r>
      <w:r w:rsidRPr="002351C8">
        <w:t xml:space="preserve"> from the secondary menu.</w:t>
      </w:r>
    </w:p>
    <w:p w:rsidR="000824F0" w:rsidRPr="002351C8" w:rsidRDefault="000824F0" w:rsidP="00A3471D">
      <w:pPr>
        <w:pStyle w:val="ListNumber"/>
        <w:keepNext/>
        <w:keepLines/>
        <w:numPr>
          <w:ilvl w:val="0"/>
          <w:numId w:val="33"/>
        </w:numPr>
        <w:ind w:left="720"/>
      </w:pPr>
      <w:r>
        <w:t>Select</w:t>
      </w:r>
      <w:r w:rsidRPr="002351C8">
        <w:t xml:space="preserve"> the drop</w:t>
      </w:r>
      <w:r>
        <w:t>-</w:t>
      </w:r>
      <w:r w:rsidRPr="002351C8">
        <w:t xml:space="preserve">down arrow in the </w:t>
      </w:r>
      <w:r w:rsidR="006C50DB">
        <w:t>“</w:t>
      </w:r>
      <w:r w:rsidRPr="002351C8">
        <w:t>Choose commands from:</w:t>
      </w:r>
      <w:r w:rsidR="006C50DB">
        <w:t>”</w:t>
      </w:r>
      <w:r w:rsidRPr="002351C8">
        <w:t xml:space="preserve"> box.</w:t>
      </w:r>
    </w:p>
    <w:p w:rsidR="000824F0" w:rsidRPr="002351C8" w:rsidRDefault="000824F0" w:rsidP="00A3471D">
      <w:pPr>
        <w:pStyle w:val="ListNumber"/>
        <w:numPr>
          <w:ilvl w:val="0"/>
          <w:numId w:val="33"/>
        </w:numPr>
        <w:ind w:left="720"/>
      </w:pPr>
      <w:r w:rsidRPr="002351C8">
        <w:t xml:space="preserve">Select </w:t>
      </w:r>
      <w:r w:rsidRPr="002351C8">
        <w:rPr>
          <w:b/>
        </w:rPr>
        <w:t>All Commands</w:t>
      </w:r>
      <w:r w:rsidRPr="002351C8">
        <w:t xml:space="preserve"> from the displayed list.</w:t>
      </w:r>
    </w:p>
    <w:p w:rsidR="000824F0" w:rsidRPr="002351C8" w:rsidRDefault="000824F0" w:rsidP="00A3471D">
      <w:pPr>
        <w:pStyle w:val="ListNumber"/>
        <w:numPr>
          <w:ilvl w:val="0"/>
          <w:numId w:val="33"/>
        </w:numPr>
        <w:ind w:left="720"/>
      </w:pPr>
      <w:r w:rsidRPr="002351C8">
        <w:lastRenderedPageBreak/>
        <w:t xml:space="preserve">Scroll through the command list in the left column until you see the </w:t>
      </w:r>
      <w:r w:rsidRPr="002351C8">
        <w:rPr>
          <w:b/>
        </w:rPr>
        <w:t>Back</w:t>
      </w:r>
      <w:r w:rsidRPr="002351C8">
        <w:t xml:space="preserve"> command (circle with arrow pointing left).</w:t>
      </w:r>
    </w:p>
    <w:p w:rsidR="000824F0" w:rsidRPr="002351C8" w:rsidRDefault="000824F0" w:rsidP="00A3471D">
      <w:pPr>
        <w:pStyle w:val="ListNumber"/>
        <w:numPr>
          <w:ilvl w:val="0"/>
          <w:numId w:val="33"/>
        </w:numPr>
        <w:ind w:left="720"/>
      </w:pPr>
      <w:r>
        <w:t>Select</w:t>
      </w:r>
      <w:r w:rsidRPr="002351C8">
        <w:t xml:space="preserve">/Highlight the </w:t>
      </w:r>
      <w:r w:rsidRPr="002351C8">
        <w:rPr>
          <w:b/>
        </w:rPr>
        <w:t>Back</w:t>
      </w:r>
      <w:r w:rsidRPr="002351C8">
        <w:t xml:space="preserve"> command and </w:t>
      </w:r>
      <w:r>
        <w:t>select</w:t>
      </w:r>
      <w:r w:rsidRPr="002351C8">
        <w:t xml:space="preserve"> </w:t>
      </w:r>
      <w:r w:rsidRPr="002351C8">
        <w:rPr>
          <w:b/>
        </w:rPr>
        <w:t>Add</w:t>
      </w:r>
      <w:r w:rsidRPr="002351C8">
        <w:t xml:space="preserve"> to add it to your customized toolbar.</w:t>
      </w:r>
    </w:p>
    <w:p w:rsidR="000824F0" w:rsidRPr="002351C8" w:rsidRDefault="000824F0" w:rsidP="00A3471D">
      <w:pPr>
        <w:pStyle w:val="ListNumber"/>
        <w:numPr>
          <w:ilvl w:val="0"/>
          <w:numId w:val="33"/>
        </w:numPr>
        <w:ind w:left="720"/>
      </w:pPr>
      <w:r w:rsidRPr="002351C8">
        <w:t xml:space="preserve">Scroll through the command list in the left column until you see the </w:t>
      </w:r>
      <w:r w:rsidRPr="0042780D">
        <w:rPr>
          <w:b/>
        </w:rPr>
        <w:t>Forward</w:t>
      </w:r>
      <w:r w:rsidRPr="002351C8">
        <w:t xml:space="preserve"> command (circle with arrow pointing right).</w:t>
      </w:r>
    </w:p>
    <w:p w:rsidR="000824F0" w:rsidRPr="002351C8" w:rsidRDefault="000824F0" w:rsidP="00A3471D">
      <w:pPr>
        <w:pStyle w:val="ListNumber"/>
        <w:numPr>
          <w:ilvl w:val="0"/>
          <w:numId w:val="33"/>
        </w:numPr>
        <w:ind w:left="720"/>
      </w:pPr>
      <w:r>
        <w:t>Select</w:t>
      </w:r>
      <w:r w:rsidRPr="002351C8">
        <w:t xml:space="preserve">/Highlight the </w:t>
      </w:r>
      <w:r w:rsidRPr="00896D39">
        <w:rPr>
          <w:b/>
        </w:rPr>
        <w:t>Forward</w:t>
      </w:r>
      <w:r w:rsidRPr="002351C8">
        <w:t xml:space="preserve"> command and </w:t>
      </w:r>
      <w:r>
        <w:t>select</w:t>
      </w:r>
      <w:r w:rsidRPr="002351C8">
        <w:t xml:space="preserve"> </w:t>
      </w:r>
      <w:r w:rsidRPr="002351C8">
        <w:rPr>
          <w:b/>
        </w:rPr>
        <w:t>Add</w:t>
      </w:r>
      <w:r w:rsidRPr="002351C8">
        <w:t xml:space="preserve"> to add it to </w:t>
      </w:r>
      <w:r>
        <w:t>the</w:t>
      </w:r>
      <w:r w:rsidRPr="002351C8">
        <w:t xml:space="preserve"> customized toolbar.</w:t>
      </w:r>
    </w:p>
    <w:p w:rsidR="000824F0" w:rsidRPr="002351C8" w:rsidRDefault="000824F0" w:rsidP="00A3471D">
      <w:pPr>
        <w:pStyle w:val="ListNumber"/>
        <w:numPr>
          <w:ilvl w:val="0"/>
          <w:numId w:val="33"/>
        </w:numPr>
        <w:ind w:left="720"/>
      </w:pPr>
      <w:r>
        <w:t>Select</w:t>
      </w:r>
      <w:r w:rsidRPr="002351C8">
        <w:t xml:space="preserve"> </w:t>
      </w:r>
      <w:r w:rsidRPr="002351C8">
        <w:rPr>
          <w:b/>
        </w:rPr>
        <w:t>OK</w:t>
      </w:r>
      <w:r w:rsidRPr="002351C8">
        <w:t>.</w:t>
      </w:r>
    </w:p>
    <w:p w:rsidR="009C7658" w:rsidRPr="008D0393" w:rsidRDefault="009C7658" w:rsidP="009C7658">
      <w:pPr>
        <w:pStyle w:val="BodyText"/>
        <w:keepNext/>
        <w:keepLines/>
      </w:pPr>
      <w:r w:rsidRPr="008D0393">
        <w:t xml:space="preserve">You can now use these </w:t>
      </w:r>
      <w:r w:rsidRPr="008D0393">
        <w:rPr>
          <w:b/>
        </w:rPr>
        <w:t>Back</w:t>
      </w:r>
      <w:r w:rsidRPr="008D0393">
        <w:t xml:space="preserve"> and </w:t>
      </w:r>
      <w:r w:rsidRPr="008D0393">
        <w:rPr>
          <w:b/>
        </w:rPr>
        <w:t>Forward</w:t>
      </w:r>
      <w:r w:rsidRPr="008D0393">
        <w:t xml:space="preserve"> command buttons in your Toolbar to navigate back and forth in your Word document when clicking on hyperlinks within the document.</w:t>
      </w:r>
    </w:p>
    <w:p w:rsidR="0002161F" w:rsidRPr="008D0393" w:rsidRDefault="00C237A0" w:rsidP="0002161F">
      <w:pPr>
        <w:pStyle w:val="Note"/>
      </w:pPr>
      <w:r>
        <w:rPr>
          <w:noProof/>
          <w:lang w:eastAsia="en-US"/>
        </w:rPr>
        <w:drawing>
          <wp:inline distT="0" distB="0" distL="0" distR="0" wp14:anchorId="7C3A5894" wp14:editId="656525E4">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8D0393">
        <w:tab/>
      </w:r>
      <w:r w:rsidR="0002161F" w:rsidRPr="008D0393">
        <w:rPr>
          <w:b/>
        </w:rPr>
        <w:t>NOTE:</w:t>
      </w:r>
      <w:r w:rsidR="0002161F" w:rsidRPr="008D0393">
        <w:t xml:space="preserve"> This is a one-time setup and </w:t>
      </w:r>
      <w:r w:rsidR="00EF7CA9">
        <w:t xml:space="preserve">is automatically </w:t>
      </w:r>
      <w:r w:rsidR="0002161F" w:rsidRPr="008D0393">
        <w:t>available in any other Word document once you install it on the Toolbar.</w:t>
      </w:r>
    </w:p>
    <w:p w:rsidR="009C7658" w:rsidRPr="008D0393" w:rsidRDefault="009C7658" w:rsidP="001344B3">
      <w:pPr>
        <w:pStyle w:val="AltHeading2"/>
      </w:pPr>
      <w:bookmarkStart w:id="56" w:name="_Toc397138030"/>
      <w:bookmarkStart w:id="57" w:name="_Toc485620882"/>
      <w:bookmarkStart w:id="58" w:name="_Toc4315558"/>
      <w:bookmarkStart w:id="59" w:name="_Toc8096545"/>
      <w:bookmarkStart w:id="60" w:name="_Toc15257683"/>
      <w:bookmarkStart w:id="61" w:name="_Toc18284795"/>
      <w:bookmarkStart w:id="62" w:name="Obtain_Technical_Information_Online"/>
      <w:r w:rsidRPr="008D0393">
        <w:t>How to Obtain Technical Information Online</w:t>
      </w:r>
      <w:bookmarkEnd w:id="56"/>
      <w:bookmarkEnd w:id="57"/>
      <w:bookmarkEnd w:id="58"/>
      <w:bookmarkEnd w:id="59"/>
      <w:bookmarkEnd w:id="60"/>
      <w:bookmarkEnd w:id="61"/>
      <w:bookmarkEnd w:id="62"/>
    </w:p>
    <w:p w:rsidR="003455EE" w:rsidRPr="008D0393" w:rsidRDefault="0002161F" w:rsidP="0002161F">
      <w:pPr>
        <w:pStyle w:val="BodyText"/>
        <w:keepNext/>
        <w:keepLines/>
      </w:pPr>
      <w:r w:rsidRPr="008D0393">
        <w:fldChar w:fldCharType="begin"/>
      </w:r>
      <w:r w:rsidRPr="008D0393">
        <w:instrText>XE "How to:Obtain Technical Information Online "</w:instrText>
      </w:r>
      <w:r w:rsidRPr="008D0393">
        <w:fldChar w:fldCharType="end"/>
      </w:r>
      <w:r w:rsidRPr="008D0393">
        <w:fldChar w:fldCharType="begin"/>
      </w:r>
      <w:r w:rsidRPr="008D0393">
        <w:instrText>XE "Online:Technical Information, How to Obtain"</w:instrText>
      </w:r>
      <w:r w:rsidRPr="008D0393">
        <w:fldChar w:fldCharType="end"/>
      </w:r>
      <w:r w:rsidR="003455EE" w:rsidRPr="008D0393">
        <w:t>Exported VistA M Server-based software file, routine, and global documentation can be generated through the use of Kernel, MailMan, and VA FileMan utilities.</w:t>
      </w:r>
    </w:p>
    <w:p w:rsidR="003455EE" w:rsidRPr="008D0393" w:rsidRDefault="00C237A0" w:rsidP="0002161F">
      <w:pPr>
        <w:pStyle w:val="Note"/>
      </w:pPr>
      <w:r>
        <w:rPr>
          <w:noProof/>
          <w:lang w:eastAsia="en-US"/>
        </w:rPr>
        <w:drawing>
          <wp:inline distT="0" distB="0" distL="0" distR="0" wp14:anchorId="746B8CE4" wp14:editId="5D090AB3">
            <wp:extent cx="304800" cy="3048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2161F" w:rsidRPr="008D0393">
        <w:tab/>
      </w:r>
      <w:r w:rsidR="0002161F" w:rsidRPr="008D0393">
        <w:rPr>
          <w:b/>
        </w:rPr>
        <w:t>NOTE:</w:t>
      </w:r>
      <w:r w:rsidR="0002161F" w:rsidRPr="008D0393">
        <w:t xml:space="preserve"> Methods of obtaining specific technical information online will be indicated where applicable </w:t>
      </w:r>
      <w:r w:rsidR="00ED538D">
        <w:t>under the appropriate section.</w:t>
      </w:r>
    </w:p>
    <w:p w:rsidR="009C7658" w:rsidRPr="008D0393" w:rsidRDefault="009C7658" w:rsidP="001344B3">
      <w:pPr>
        <w:pStyle w:val="AltHeading2"/>
      </w:pPr>
      <w:bookmarkStart w:id="63" w:name="Help_at_Prompts"/>
      <w:r w:rsidRPr="008D0393">
        <w:t>Help at Prompts</w:t>
      </w:r>
      <w:bookmarkEnd w:id="63"/>
    </w:p>
    <w:p w:rsidR="003455EE" w:rsidRPr="008D0393" w:rsidRDefault="0002161F" w:rsidP="00562F91">
      <w:pPr>
        <w:pStyle w:val="BodyText"/>
      </w:pPr>
      <w:r w:rsidRPr="008D0393">
        <w:fldChar w:fldCharType="begin"/>
      </w:r>
      <w:r w:rsidRPr="008D0393">
        <w:instrText>XE "Online:Documentation"</w:instrText>
      </w:r>
      <w:r w:rsidRPr="008D0393">
        <w:fldChar w:fldCharType="end"/>
      </w:r>
      <w:r w:rsidRPr="008D0393">
        <w:fldChar w:fldCharType="begin"/>
      </w:r>
      <w:r w:rsidRPr="008D0393">
        <w:instrText>XE "Help:At Prompts"</w:instrText>
      </w:r>
      <w:r w:rsidRPr="008D0393">
        <w:fldChar w:fldCharType="end"/>
      </w:r>
      <w:r w:rsidRPr="008D0393">
        <w:fldChar w:fldCharType="begin"/>
      </w:r>
      <w:r w:rsidRPr="008D0393">
        <w:instrText>XE "Help:Online"</w:instrText>
      </w:r>
      <w:r w:rsidRPr="008D0393">
        <w:fldChar w:fldCharType="end"/>
      </w:r>
      <w:r w:rsidRPr="008D0393">
        <w:rPr>
          <w:vanish/>
        </w:rPr>
        <w:fldChar w:fldCharType="begin"/>
      </w:r>
      <w:r w:rsidRPr="008D0393">
        <w:rPr>
          <w:vanish/>
        </w:rPr>
        <w:instrText>XE "Question Mark Help"</w:instrText>
      </w:r>
      <w:r w:rsidRPr="008D0393">
        <w:rPr>
          <w:vanish/>
        </w:rPr>
        <w:fldChar w:fldCharType="end"/>
      </w:r>
      <w:r w:rsidR="003455EE" w:rsidRPr="008D0393">
        <w:t>VistA M Server-based software provides online help and commonly used system default prompts. Users are encouraged to enter question marks</w:t>
      </w:r>
      <w:r w:rsidR="003455EE" w:rsidRPr="008D0393">
        <w:fldChar w:fldCharType="begin"/>
      </w:r>
      <w:r w:rsidR="003455EE" w:rsidRPr="008D0393">
        <w:instrText xml:space="preserve"> XE </w:instrText>
      </w:r>
      <w:r w:rsidR="00150FF6" w:rsidRPr="008D0393">
        <w:instrText>"</w:instrText>
      </w:r>
      <w:r w:rsidR="003455EE" w:rsidRPr="008D0393">
        <w:instrText>Question Mark Help</w:instrText>
      </w:r>
      <w:r w:rsidR="00150FF6" w:rsidRPr="008D0393">
        <w:instrText>"</w:instrText>
      </w:r>
      <w:r w:rsidR="003455EE" w:rsidRPr="008D0393">
        <w:instrText xml:space="preserve"> </w:instrText>
      </w:r>
      <w:r w:rsidR="003455EE" w:rsidRPr="008D0393">
        <w:fldChar w:fldCharType="end"/>
      </w:r>
      <w:r w:rsidR="003455EE" w:rsidRPr="008D0393">
        <w:fldChar w:fldCharType="begin"/>
      </w:r>
      <w:r w:rsidR="003455EE" w:rsidRPr="008D0393">
        <w:instrText xml:space="preserve"> XE </w:instrText>
      </w:r>
      <w:r w:rsidR="00150FF6" w:rsidRPr="008D0393">
        <w:instrText>"</w:instrText>
      </w:r>
      <w:r w:rsidR="003455EE" w:rsidRPr="008D0393">
        <w:instrText>Help:Question Marks</w:instrText>
      </w:r>
      <w:r w:rsidR="00150FF6" w:rsidRPr="008D0393">
        <w:instrText>"</w:instrText>
      </w:r>
      <w:r w:rsidR="003455EE" w:rsidRPr="008D0393">
        <w:instrText xml:space="preserve"> </w:instrText>
      </w:r>
      <w:r w:rsidR="003455EE" w:rsidRPr="008D0393">
        <w:fldChar w:fldCharType="end"/>
      </w:r>
      <w:r w:rsidR="003455EE" w:rsidRPr="008D0393">
        <w:t xml:space="preserve"> at any response prompt. At the end of the help display, you are immediately returned to the point from which you started. This is an easy way to learn about any aspect of VistA M Server-based software.</w:t>
      </w:r>
    </w:p>
    <w:p w:rsidR="009C7658" w:rsidRPr="008D0393" w:rsidRDefault="009C7658" w:rsidP="001344B3">
      <w:pPr>
        <w:pStyle w:val="AltHeading2"/>
      </w:pPr>
      <w:bookmarkStart w:id="64" w:name="Obtaining_Data_Dictionary_Listings"/>
      <w:r w:rsidRPr="008D0393">
        <w:t>Obtaining Data Dictionary Listings</w:t>
      </w:r>
      <w:bookmarkEnd w:id="64"/>
    </w:p>
    <w:p w:rsidR="003455EE" w:rsidRPr="008D0393" w:rsidRDefault="0002161F" w:rsidP="00562F91">
      <w:pPr>
        <w:pStyle w:val="BodyText"/>
        <w:keepNext/>
        <w:keepLines/>
      </w:pPr>
      <w:r w:rsidRPr="008D0393">
        <w:fldChar w:fldCharType="begin"/>
      </w:r>
      <w:r w:rsidRPr="008D0393">
        <w:instrText>XE "Data Dictionary:Listings"</w:instrText>
      </w:r>
      <w:r w:rsidRPr="008D0393">
        <w:fldChar w:fldCharType="end"/>
      </w:r>
      <w:r w:rsidRPr="008D0393">
        <w:fldChar w:fldCharType="begin"/>
      </w:r>
      <w:r w:rsidRPr="008D0393">
        <w:instrText>XE "Obtaining:Data Dictionary Listings"</w:instrText>
      </w:r>
      <w:r w:rsidRPr="008D0393">
        <w:fldChar w:fldCharType="end"/>
      </w:r>
      <w:r w:rsidR="003455EE" w:rsidRPr="008D0393">
        <w:t xml:space="preserve">Technical information about VistA M Server-based files and the fields in files is stored in data dictionaries (DD). You can use the </w:t>
      </w:r>
      <w:r w:rsidR="003455EE" w:rsidRPr="00C251FD">
        <w:rPr>
          <w:b/>
        </w:rPr>
        <w:t>List File Attributes</w:t>
      </w:r>
      <w:r w:rsidR="00C251FD" w:rsidRPr="008D0393">
        <w:fldChar w:fldCharType="begin"/>
      </w:r>
      <w:r w:rsidR="00C251FD" w:rsidRPr="008D0393">
        <w:instrText>XE "List File Attributes Option"</w:instrText>
      </w:r>
      <w:r w:rsidR="00C251FD" w:rsidRPr="008D0393">
        <w:fldChar w:fldCharType="end"/>
      </w:r>
      <w:r w:rsidR="00C251FD" w:rsidRPr="008D0393">
        <w:fldChar w:fldCharType="begin"/>
      </w:r>
      <w:r w:rsidR="00C251FD" w:rsidRPr="008D0393">
        <w:instrText>XE "Options:List File Attributes"</w:instrText>
      </w:r>
      <w:r w:rsidR="00C251FD" w:rsidRPr="008D0393">
        <w:fldChar w:fldCharType="end"/>
      </w:r>
      <w:r w:rsidR="003455EE" w:rsidRPr="008D0393">
        <w:t xml:space="preserve"> </w:t>
      </w:r>
      <w:r w:rsidR="00C251FD">
        <w:t>[</w:t>
      </w:r>
      <w:r w:rsidR="00C251FD" w:rsidRPr="00C251FD">
        <w:rPr>
          <w:color w:val="auto"/>
          <w:szCs w:val="22"/>
        </w:rPr>
        <w:t>DILIST</w:t>
      </w:r>
      <w:r w:rsidR="00C251FD">
        <w:rPr>
          <w:color w:val="auto"/>
          <w:szCs w:val="22"/>
        </w:rPr>
        <w:fldChar w:fldCharType="begin"/>
      </w:r>
      <w:r w:rsidR="00C251FD">
        <w:instrText xml:space="preserve"> XE "</w:instrText>
      </w:r>
      <w:r w:rsidR="00C251FD" w:rsidRPr="00A83FBF">
        <w:rPr>
          <w:color w:val="auto"/>
          <w:szCs w:val="22"/>
        </w:rPr>
        <w:instrText>DILIST</w:instrText>
      </w:r>
      <w:r w:rsidR="00C251FD">
        <w:rPr>
          <w:color w:val="auto"/>
          <w:szCs w:val="22"/>
        </w:rPr>
        <w:instrText xml:space="preserve"> Option</w:instrText>
      </w:r>
      <w:r w:rsidR="00C251FD">
        <w:instrText xml:space="preserve">" </w:instrText>
      </w:r>
      <w:r w:rsidR="00C251FD">
        <w:rPr>
          <w:color w:val="auto"/>
          <w:szCs w:val="22"/>
        </w:rPr>
        <w:fldChar w:fldCharType="end"/>
      </w:r>
      <w:r w:rsidR="00C251FD">
        <w:rPr>
          <w:color w:val="auto"/>
          <w:szCs w:val="22"/>
        </w:rPr>
        <w:fldChar w:fldCharType="begin"/>
      </w:r>
      <w:r w:rsidR="00C251FD">
        <w:instrText xml:space="preserve"> XE "Options:</w:instrText>
      </w:r>
      <w:r w:rsidR="00C251FD" w:rsidRPr="00A83FBF">
        <w:rPr>
          <w:color w:val="auto"/>
          <w:szCs w:val="22"/>
        </w:rPr>
        <w:instrText>DILIST</w:instrText>
      </w:r>
      <w:r w:rsidR="00C251FD">
        <w:instrText xml:space="preserve">" </w:instrText>
      </w:r>
      <w:r w:rsidR="00C251FD">
        <w:rPr>
          <w:color w:val="auto"/>
          <w:szCs w:val="22"/>
        </w:rPr>
        <w:fldChar w:fldCharType="end"/>
      </w:r>
      <w:r w:rsidR="00C251FD">
        <w:t xml:space="preserve">] </w:t>
      </w:r>
      <w:r w:rsidR="003455EE" w:rsidRPr="008D0393">
        <w:t xml:space="preserve">option on the </w:t>
      </w:r>
      <w:r w:rsidR="003455EE" w:rsidRPr="00C251FD">
        <w:rPr>
          <w:b/>
        </w:rPr>
        <w:t>Data Dictionary Utilities</w:t>
      </w:r>
      <w:r w:rsidR="00C251FD" w:rsidRPr="008D0393">
        <w:fldChar w:fldCharType="begin"/>
      </w:r>
      <w:r w:rsidR="00C251FD" w:rsidRPr="008D0393">
        <w:instrText>XE "Data Dictionary:Data Dictionary Utilities Menu"</w:instrText>
      </w:r>
      <w:r w:rsidR="00C251FD" w:rsidRPr="008D0393">
        <w:fldChar w:fldCharType="end"/>
      </w:r>
      <w:r w:rsidR="00C251FD" w:rsidRPr="008D0393">
        <w:fldChar w:fldCharType="begin"/>
      </w:r>
      <w:r w:rsidR="00C251FD" w:rsidRPr="008D0393">
        <w:instrText>XE "Menus:Data Dictionary Utilities"</w:instrText>
      </w:r>
      <w:r w:rsidR="00C251FD" w:rsidRPr="008D0393">
        <w:fldChar w:fldCharType="end"/>
      </w:r>
      <w:r w:rsidR="00C251FD" w:rsidRPr="008D0393">
        <w:fldChar w:fldCharType="begin"/>
      </w:r>
      <w:r w:rsidR="00C251FD" w:rsidRPr="008D0393">
        <w:instrText>XE "Options:Data Dictionary Utilities"</w:instrText>
      </w:r>
      <w:r w:rsidR="00C251FD" w:rsidRPr="008D0393">
        <w:fldChar w:fldCharType="end"/>
      </w:r>
      <w:r w:rsidR="00C251FD">
        <w:t xml:space="preserve"> [</w:t>
      </w:r>
      <w:r w:rsidR="00C251FD" w:rsidRPr="00C251FD">
        <w:rPr>
          <w:color w:val="auto"/>
          <w:szCs w:val="22"/>
        </w:rPr>
        <w:t>DI DDU</w:t>
      </w:r>
      <w:r w:rsidR="00C251FD">
        <w:rPr>
          <w:color w:val="auto"/>
          <w:szCs w:val="22"/>
        </w:rPr>
        <w:fldChar w:fldCharType="begin"/>
      </w:r>
      <w:r w:rsidR="00C251FD">
        <w:instrText xml:space="preserve"> XE "</w:instrText>
      </w:r>
      <w:r w:rsidR="00C251FD" w:rsidRPr="00294808">
        <w:rPr>
          <w:color w:val="auto"/>
          <w:szCs w:val="22"/>
        </w:rPr>
        <w:instrText>DI DDU</w:instrText>
      </w:r>
      <w:r w:rsidR="00C251FD">
        <w:rPr>
          <w:color w:val="auto"/>
          <w:szCs w:val="22"/>
        </w:rPr>
        <w:instrText xml:space="preserve"> Menu</w:instrText>
      </w:r>
      <w:r w:rsidR="00C251FD">
        <w:instrText xml:space="preserve">" </w:instrText>
      </w:r>
      <w:r w:rsidR="00C251FD">
        <w:rPr>
          <w:color w:val="auto"/>
          <w:szCs w:val="22"/>
        </w:rPr>
        <w:fldChar w:fldCharType="end"/>
      </w:r>
      <w:r w:rsidR="00C251FD">
        <w:rPr>
          <w:color w:val="auto"/>
          <w:szCs w:val="22"/>
        </w:rPr>
        <w:fldChar w:fldCharType="begin"/>
      </w:r>
      <w:r w:rsidR="00C251FD">
        <w:instrText xml:space="preserve"> XE "Menus:</w:instrText>
      </w:r>
      <w:r w:rsidR="00C251FD" w:rsidRPr="00294808">
        <w:rPr>
          <w:color w:val="auto"/>
          <w:szCs w:val="22"/>
        </w:rPr>
        <w:instrText>DI DDU</w:instrText>
      </w:r>
      <w:r w:rsidR="00C251FD">
        <w:instrText xml:space="preserve">" </w:instrText>
      </w:r>
      <w:r w:rsidR="00C251FD">
        <w:rPr>
          <w:color w:val="auto"/>
          <w:szCs w:val="22"/>
        </w:rPr>
        <w:fldChar w:fldCharType="end"/>
      </w:r>
      <w:r w:rsidR="00C251FD">
        <w:rPr>
          <w:color w:val="auto"/>
          <w:szCs w:val="22"/>
        </w:rPr>
        <w:fldChar w:fldCharType="begin"/>
      </w:r>
      <w:r w:rsidR="00C251FD">
        <w:instrText xml:space="preserve"> XE "Options:</w:instrText>
      </w:r>
      <w:r w:rsidR="00C251FD" w:rsidRPr="00294808">
        <w:rPr>
          <w:color w:val="auto"/>
          <w:szCs w:val="22"/>
        </w:rPr>
        <w:instrText>DI DDU</w:instrText>
      </w:r>
      <w:r w:rsidR="00C251FD">
        <w:instrText xml:space="preserve">" </w:instrText>
      </w:r>
      <w:r w:rsidR="00C251FD">
        <w:rPr>
          <w:color w:val="auto"/>
          <w:szCs w:val="22"/>
        </w:rPr>
        <w:fldChar w:fldCharType="end"/>
      </w:r>
      <w:r w:rsidR="00C251FD">
        <w:t>]</w:t>
      </w:r>
      <w:r w:rsidR="003455EE" w:rsidRPr="008D0393">
        <w:t xml:space="preserve"> menu in VA FileMan to print formatted data dictionaries.</w:t>
      </w:r>
    </w:p>
    <w:p w:rsidR="003455EE" w:rsidRPr="008D0393" w:rsidRDefault="00C237A0" w:rsidP="0002161F">
      <w:pPr>
        <w:pStyle w:val="Note"/>
      </w:pPr>
      <w:r>
        <w:rPr>
          <w:noProof/>
          <w:lang w:eastAsia="en-US"/>
        </w:rPr>
        <w:drawing>
          <wp:inline distT="0" distB="0" distL="0" distR="0" wp14:anchorId="3EEC693E" wp14:editId="0E8E3ECD">
            <wp:extent cx="285750" cy="2857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8D0393">
        <w:tab/>
      </w:r>
      <w:r w:rsidR="0002161F" w:rsidRPr="008D0393">
        <w:rPr>
          <w:b/>
        </w:rPr>
        <w:t>REF:</w:t>
      </w:r>
      <w:r w:rsidR="0002161F" w:rsidRPr="008D0393">
        <w:t xml:space="preserve"> For details about obtaining data dictionaries and about the formats available, see the </w:t>
      </w:r>
      <w:r w:rsidR="006C50DB">
        <w:t>“</w:t>
      </w:r>
      <w:r w:rsidR="0002161F" w:rsidRPr="008D0393">
        <w:t>List File Attributes</w:t>
      </w:r>
      <w:r w:rsidR="006C50DB">
        <w:t>”</w:t>
      </w:r>
      <w:r w:rsidR="0002161F" w:rsidRPr="008D0393">
        <w:t xml:space="preserve"> chapter in the </w:t>
      </w:r>
      <w:r w:rsidR="006C50DB">
        <w:t>“</w:t>
      </w:r>
      <w:r w:rsidR="0002161F" w:rsidRPr="008D0393">
        <w:t>File Management</w:t>
      </w:r>
      <w:r w:rsidR="006C50DB">
        <w:t>”</w:t>
      </w:r>
      <w:r w:rsidR="0002161F" w:rsidRPr="008D0393">
        <w:t xml:space="preserve"> section of the </w:t>
      </w:r>
      <w:r w:rsidR="0002161F" w:rsidRPr="008D0393">
        <w:rPr>
          <w:i/>
          <w:iCs/>
        </w:rPr>
        <w:t>VA FileMan Advanced User Manual</w:t>
      </w:r>
      <w:r w:rsidR="0002161F" w:rsidRPr="008D0393">
        <w:t>.</w:t>
      </w:r>
    </w:p>
    <w:p w:rsidR="009C7658" w:rsidRPr="008D0393" w:rsidRDefault="009C7658" w:rsidP="007C6F7A">
      <w:pPr>
        <w:pStyle w:val="AltHeading2"/>
      </w:pPr>
      <w:bookmarkStart w:id="65" w:name="Assumptions_about_the_Reader"/>
      <w:r w:rsidRPr="008D0393">
        <w:lastRenderedPageBreak/>
        <w:t>Assumptions</w:t>
      </w:r>
      <w:bookmarkEnd w:id="65"/>
    </w:p>
    <w:p w:rsidR="003455EE" w:rsidRPr="008D0393" w:rsidRDefault="0002161F" w:rsidP="00562F91">
      <w:pPr>
        <w:pStyle w:val="BodyText"/>
        <w:keepNext/>
        <w:keepLines/>
      </w:pPr>
      <w:r w:rsidRPr="008D0393">
        <w:fldChar w:fldCharType="begin"/>
      </w:r>
      <w:r w:rsidRPr="008D0393">
        <w:instrText>XE "Assumptions"</w:instrText>
      </w:r>
      <w:r w:rsidRPr="008D0393">
        <w:fldChar w:fldCharType="end"/>
      </w:r>
      <w:r w:rsidR="003455EE" w:rsidRPr="008D0393">
        <w:t>This manual is written with the assumption that the reader is familiar with the following:</w:t>
      </w:r>
    </w:p>
    <w:p w:rsidR="003455EE" w:rsidRPr="008D0393" w:rsidRDefault="003455EE" w:rsidP="003455EE">
      <w:pPr>
        <w:pStyle w:val="ListBullet"/>
        <w:keepNext/>
        <w:keepLines/>
      </w:pPr>
      <w:r w:rsidRPr="008D0393">
        <w:rPr>
          <w:bCs/>
        </w:rPr>
        <w:t>VistA</w:t>
      </w:r>
      <w:r w:rsidRPr="008D0393">
        <w:t xml:space="preserve"> computing environment:</w:t>
      </w:r>
    </w:p>
    <w:p w:rsidR="003455EE" w:rsidRPr="008D0393" w:rsidRDefault="003455EE" w:rsidP="003455EE">
      <w:pPr>
        <w:pStyle w:val="ListBullet2"/>
        <w:keepNext/>
        <w:keepLines/>
      </w:pPr>
      <w:r w:rsidRPr="008D0393">
        <w:t>Kernel—VistA M Server software</w:t>
      </w:r>
    </w:p>
    <w:p w:rsidR="003455EE" w:rsidRPr="008D0393" w:rsidRDefault="003455EE" w:rsidP="003455EE">
      <w:pPr>
        <w:pStyle w:val="ListBullet2"/>
        <w:keepNext/>
        <w:keepLines/>
      </w:pPr>
      <w:r w:rsidRPr="008D0393">
        <w:t>VA FileMan data structures and terminology—VistA M Server software</w:t>
      </w:r>
    </w:p>
    <w:p w:rsidR="003455EE" w:rsidRPr="008D0393" w:rsidRDefault="003455EE" w:rsidP="003455EE">
      <w:pPr>
        <w:pStyle w:val="ListBullet"/>
        <w:keepNext/>
        <w:keepLines/>
      </w:pPr>
      <w:r w:rsidRPr="008D0393">
        <w:t>Microsoft</w:t>
      </w:r>
      <w:r w:rsidR="001A76FF" w:rsidRPr="001A76FF">
        <w:rPr>
          <w:vertAlign w:val="superscript"/>
        </w:rPr>
        <w:t>®</w:t>
      </w:r>
      <w:r w:rsidRPr="008D0393">
        <w:t xml:space="preserve"> Windows environment</w:t>
      </w:r>
    </w:p>
    <w:p w:rsidR="003455EE" w:rsidRPr="008D0393" w:rsidRDefault="003455EE" w:rsidP="003455EE">
      <w:pPr>
        <w:pStyle w:val="ListBullet"/>
      </w:pPr>
      <w:r w:rsidRPr="008D0393">
        <w:t>M programming language</w:t>
      </w:r>
    </w:p>
    <w:p w:rsidR="009C7658" w:rsidRPr="008D0393" w:rsidRDefault="009C7658" w:rsidP="001344B3">
      <w:pPr>
        <w:pStyle w:val="AltHeading2"/>
      </w:pPr>
      <w:bookmarkStart w:id="66" w:name="_Toc397138035"/>
      <w:bookmarkStart w:id="67" w:name="_Toc485620884"/>
      <w:bookmarkStart w:id="68" w:name="_Toc4315560"/>
      <w:bookmarkStart w:id="69" w:name="_Toc8096547"/>
      <w:bookmarkStart w:id="70" w:name="_Toc15257685"/>
      <w:bookmarkStart w:id="71" w:name="_Toc18284796"/>
      <w:bookmarkStart w:id="72" w:name="Reference_Materials"/>
      <w:r w:rsidRPr="008D0393">
        <w:t>Reference</w:t>
      </w:r>
      <w:bookmarkEnd w:id="66"/>
      <w:bookmarkEnd w:id="67"/>
      <w:r w:rsidRPr="008D0393">
        <w:t xml:space="preserve"> Materials</w:t>
      </w:r>
      <w:bookmarkEnd w:id="68"/>
      <w:bookmarkEnd w:id="69"/>
      <w:bookmarkEnd w:id="70"/>
      <w:bookmarkEnd w:id="71"/>
      <w:bookmarkEnd w:id="72"/>
    </w:p>
    <w:p w:rsidR="003455EE" w:rsidRPr="008D0393" w:rsidRDefault="0002161F" w:rsidP="00562F91">
      <w:pPr>
        <w:pStyle w:val="BodyText"/>
        <w:keepNext/>
        <w:keepLines/>
      </w:pPr>
      <w:r w:rsidRPr="008D0393">
        <w:fldChar w:fldCharType="begin"/>
      </w:r>
      <w:r w:rsidRPr="008D0393">
        <w:instrText>XE "Reference Materials"</w:instrText>
      </w:r>
      <w:r w:rsidRPr="008D0393">
        <w:fldChar w:fldCharType="end"/>
      </w:r>
      <w:r w:rsidR="003455EE" w:rsidRPr="008D0393">
        <w:t>Readers who wish to learn more about Kernel should consult the following:</w:t>
      </w:r>
    </w:p>
    <w:p w:rsidR="003455EE" w:rsidRPr="008D0393" w:rsidRDefault="003455EE" w:rsidP="003455EE">
      <w:pPr>
        <w:pStyle w:val="ListBullet"/>
        <w:keepNext/>
        <w:keepLines/>
        <w:rPr>
          <w:i/>
        </w:rPr>
      </w:pPr>
      <w:r w:rsidRPr="008D0393">
        <w:rPr>
          <w:i/>
        </w:rPr>
        <w:t>Kernel Release Notes</w:t>
      </w:r>
    </w:p>
    <w:p w:rsidR="003455EE" w:rsidRPr="008D0393" w:rsidRDefault="003455EE" w:rsidP="003455EE">
      <w:pPr>
        <w:pStyle w:val="ListBullet"/>
        <w:keepNext/>
        <w:keepLines/>
        <w:rPr>
          <w:i/>
        </w:rPr>
      </w:pPr>
      <w:r w:rsidRPr="008D0393">
        <w:rPr>
          <w:i/>
        </w:rPr>
        <w:t>Kernel Installation Guide</w:t>
      </w:r>
    </w:p>
    <w:p w:rsidR="003455EE" w:rsidRPr="008D0393" w:rsidRDefault="00ED538D" w:rsidP="003455EE">
      <w:pPr>
        <w:pStyle w:val="ListBullet"/>
        <w:keepNext/>
        <w:keepLines/>
      </w:pPr>
      <w:r>
        <w:rPr>
          <w:i/>
        </w:rPr>
        <w:t>Kernel 8.0 &amp; Kernel Toolkit 7.3 Systems Management Guide</w:t>
      </w:r>
    </w:p>
    <w:p w:rsidR="003455EE" w:rsidRPr="008D0393" w:rsidRDefault="00ED538D" w:rsidP="003455EE">
      <w:pPr>
        <w:pStyle w:val="ListBullet"/>
        <w:keepNext/>
        <w:keepLines/>
        <w:rPr>
          <w:i/>
        </w:rPr>
      </w:pPr>
      <w:r>
        <w:rPr>
          <w:i/>
        </w:rPr>
        <w:t>Kernel 8.0 &amp; Kernel Toolkit 7.3 Developer</w:t>
      </w:r>
      <w:r w:rsidR="006C50DB">
        <w:rPr>
          <w:i/>
        </w:rPr>
        <w:t>’</w:t>
      </w:r>
      <w:r>
        <w:rPr>
          <w:i/>
        </w:rPr>
        <w:t>s Guide</w:t>
      </w:r>
    </w:p>
    <w:p w:rsidR="003455EE" w:rsidRPr="008D0393" w:rsidRDefault="00ED538D" w:rsidP="003455EE">
      <w:pPr>
        <w:pStyle w:val="ListBullet"/>
        <w:keepNext/>
        <w:keepLines/>
        <w:rPr>
          <w:i/>
        </w:rPr>
      </w:pPr>
      <w:r>
        <w:rPr>
          <w:i/>
        </w:rPr>
        <w:t>Kernel 8.0 &amp; Kernel Toolkit 7.3 Technical Manual</w:t>
      </w:r>
      <w:r w:rsidR="003455EE" w:rsidRPr="008D0393">
        <w:t xml:space="preserve"> (this manual)</w:t>
      </w:r>
    </w:p>
    <w:p w:rsidR="003455EE" w:rsidRPr="008D0393" w:rsidRDefault="003455EE" w:rsidP="003455EE">
      <w:pPr>
        <w:pStyle w:val="ListBullet"/>
        <w:keepNext/>
        <w:keepLines/>
        <w:rPr>
          <w:i/>
        </w:rPr>
      </w:pPr>
      <w:r w:rsidRPr="008D0393">
        <w:rPr>
          <w:i/>
        </w:rPr>
        <w:t>Kernel Security Tools Manual</w:t>
      </w:r>
    </w:p>
    <w:p w:rsidR="00C370A5" w:rsidRPr="008D0393" w:rsidRDefault="003455EE" w:rsidP="00236D39">
      <w:pPr>
        <w:pStyle w:val="ListBullet"/>
        <w:keepNext/>
        <w:keepLines/>
      </w:pPr>
      <w:r w:rsidRPr="008D0393">
        <w:t xml:space="preserve">Kernel </w:t>
      </w:r>
      <w:r w:rsidR="009C7658" w:rsidRPr="008D0393">
        <w:t xml:space="preserve">VA </w:t>
      </w:r>
      <w:r w:rsidR="00236D39" w:rsidRPr="008D0393">
        <w:t xml:space="preserve">Intranet </w:t>
      </w:r>
      <w:r w:rsidRPr="008D0393">
        <w:t>Website</w:t>
      </w:r>
      <w:r w:rsidR="009C7658" w:rsidRPr="008D0393">
        <w:fldChar w:fldCharType="begin"/>
      </w:r>
      <w:r w:rsidR="009C7658" w:rsidRPr="008D0393">
        <w:instrText xml:space="preserve">XE </w:instrText>
      </w:r>
      <w:r w:rsidR="00150FF6" w:rsidRPr="008D0393">
        <w:instrText>"</w:instrText>
      </w:r>
      <w:r w:rsidR="009C7658" w:rsidRPr="008D0393">
        <w:instrText>Websites:Kernel Website</w:instrText>
      </w:r>
      <w:r w:rsidR="00150FF6" w:rsidRPr="008D0393">
        <w:instrText>"</w:instrText>
      </w:r>
      <w:r w:rsidR="009C7658" w:rsidRPr="008D0393">
        <w:fldChar w:fldCharType="end"/>
      </w:r>
      <w:r w:rsidR="009C7658" w:rsidRPr="008D0393">
        <w:fldChar w:fldCharType="begin"/>
      </w:r>
      <w:r w:rsidR="009C7658" w:rsidRPr="008D0393">
        <w:instrText xml:space="preserve">XE </w:instrText>
      </w:r>
      <w:r w:rsidR="00150FF6" w:rsidRPr="008D0393">
        <w:instrText>"</w:instrText>
      </w:r>
      <w:r w:rsidR="009C7658" w:rsidRPr="008D0393">
        <w:instrText>URLs:Kernel Website</w:instrText>
      </w:r>
      <w:r w:rsidR="00150FF6" w:rsidRPr="008D0393">
        <w:instrText>"</w:instrText>
      </w:r>
      <w:r w:rsidR="009C7658" w:rsidRPr="008D0393">
        <w:fldChar w:fldCharType="end"/>
      </w:r>
      <w:r w:rsidR="009C7658" w:rsidRPr="008D0393">
        <w:fldChar w:fldCharType="begin"/>
      </w:r>
      <w:r w:rsidR="009C7658" w:rsidRPr="008D0393">
        <w:instrText xml:space="preserve">XE </w:instrText>
      </w:r>
      <w:r w:rsidR="00150FF6" w:rsidRPr="008D0393">
        <w:instrText>"</w:instrText>
      </w:r>
      <w:r w:rsidR="009C7658" w:rsidRPr="008D0393">
        <w:instrText>Home Pages:Kernel Website</w:instrText>
      </w:r>
      <w:r w:rsidR="00150FF6" w:rsidRPr="008D0393">
        <w:instrText>"</w:instrText>
      </w:r>
      <w:r w:rsidR="009C7658" w:rsidRPr="008D0393">
        <w:fldChar w:fldCharType="end"/>
      </w:r>
      <w:r w:rsidR="009C7658" w:rsidRPr="008D0393">
        <w:fldChar w:fldCharType="begin"/>
      </w:r>
      <w:r w:rsidR="009C7658" w:rsidRPr="008D0393">
        <w:instrText xml:space="preserve">XE </w:instrText>
      </w:r>
      <w:r w:rsidR="00150FF6" w:rsidRPr="008D0393">
        <w:instrText>"</w:instrText>
      </w:r>
      <w:r w:rsidR="009C7658" w:rsidRPr="008D0393">
        <w:instrText>Kernel: Website</w:instrText>
      </w:r>
      <w:r w:rsidR="00150FF6" w:rsidRPr="008D0393">
        <w:instrText>"</w:instrText>
      </w:r>
      <w:r w:rsidR="009C7658" w:rsidRPr="008D0393">
        <w:fldChar w:fldCharType="end"/>
      </w:r>
      <w:r w:rsidR="00EC531E">
        <w:t>.</w:t>
      </w:r>
    </w:p>
    <w:p w:rsidR="00C370A5" w:rsidRPr="008D0393" w:rsidRDefault="00C370A5" w:rsidP="00236123">
      <w:pPr>
        <w:pStyle w:val="BodyTextIndent2"/>
      </w:pPr>
      <w:r w:rsidRPr="008D0393">
        <w:t>This site contains other information and provides links to additional documentation.</w:t>
      </w:r>
    </w:p>
    <w:p w:rsidR="003455EE" w:rsidRPr="008D0393" w:rsidRDefault="003455EE" w:rsidP="009C7658">
      <w:pPr>
        <w:pStyle w:val="BodyText"/>
        <w:keepNext/>
        <w:keepLines/>
      </w:pPr>
      <w:r w:rsidRPr="008D0393">
        <w:t>VistA documentation is made available online in Microsoft</w:t>
      </w:r>
      <w:r w:rsidR="004450A8" w:rsidRPr="00EC531E">
        <w:rPr>
          <w:vertAlign w:val="superscript"/>
        </w:rPr>
        <w:t>®</w:t>
      </w:r>
      <w:r w:rsidRPr="008D0393">
        <w:t xml:space="preserve"> Word format and in Adobe</w:t>
      </w:r>
      <w:r w:rsidR="004450A8" w:rsidRPr="00EC531E">
        <w:rPr>
          <w:vertAlign w:val="superscript"/>
        </w:rPr>
        <w:t>®</w:t>
      </w:r>
      <w:r w:rsidRPr="008D0393">
        <w:t xml:space="preserve"> Acrobat Portable Document Format (PDF). The PDF documents </w:t>
      </w:r>
      <w:r w:rsidRPr="008D0393">
        <w:rPr>
          <w:i/>
        </w:rPr>
        <w:t>must</w:t>
      </w:r>
      <w:r w:rsidRPr="008D0393">
        <w:t xml:space="preserve"> be read using the Adobe</w:t>
      </w:r>
      <w:r w:rsidR="004450A8" w:rsidRPr="00EC531E">
        <w:rPr>
          <w:vertAlign w:val="superscript"/>
        </w:rPr>
        <w:t>®</w:t>
      </w:r>
      <w:r w:rsidRPr="008D0393">
        <w:t xml:space="preserve"> Acrobat Reader, which is freely distributed by Adobe</w:t>
      </w:r>
      <w:r w:rsidR="004450A8" w:rsidRPr="00EC531E">
        <w:rPr>
          <w:vertAlign w:val="superscript"/>
        </w:rPr>
        <w:t>®</w:t>
      </w:r>
      <w:r w:rsidRPr="008D0393">
        <w:t xml:space="preserve"> Systems Incorporated at the following Website</w:t>
      </w:r>
      <w:r w:rsidRPr="008D0393">
        <w:fldChar w:fldCharType="begin"/>
      </w:r>
      <w:r w:rsidRPr="008D0393">
        <w:instrText xml:space="preserve">XE </w:instrText>
      </w:r>
      <w:r w:rsidR="00150FF6" w:rsidRPr="008D0393">
        <w:instrText>"</w:instrText>
      </w:r>
      <w:r w:rsidRPr="008D0393">
        <w:instrText>Web Pages:Adobe Website</w:instrText>
      </w:r>
      <w:r w:rsidR="00150FF6" w:rsidRPr="008D0393">
        <w:instrText>"</w:instrText>
      </w:r>
      <w:r w:rsidRPr="008D0393">
        <w:fldChar w:fldCharType="end"/>
      </w:r>
      <w:r w:rsidRPr="008D0393">
        <w:fldChar w:fldCharType="begin"/>
      </w:r>
      <w:r w:rsidRPr="008D0393">
        <w:instrText xml:space="preserve">XE </w:instrText>
      </w:r>
      <w:r w:rsidR="00150FF6" w:rsidRPr="008D0393">
        <w:instrText>"</w:instrText>
      </w:r>
      <w:r w:rsidRPr="008D0393">
        <w:instrText>URLs:Adobe Website</w:instrText>
      </w:r>
      <w:r w:rsidR="00150FF6" w:rsidRPr="008D0393">
        <w:instrText>"</w:instrText>
      </w:r>
      <w:r w:rsidRPr="008D0393">
        <w:fldChar w:fldCharType="end"/>
      </w:r>
      <w:r w:rsidRPr="008D0393">
        <w:fldChar w:fldCharType="begin"/>
      </w:r>
      <w:r w:rsidRPr="008D0393">
        <w:instrText xml:space="preserve">XE </w:instrText>
      </w:r>
      <w:r w:rsidR="00150FF6" w:rsidRPr="008D0393">
        <w:instrText>"</w:instrText>
      </w:r>
      <w:r w:rsidRPr="008D0393">
        <w:instrText>Home Pages:Adobe Website</w:instrText>
      </w:r>
      <w:r w:rsidR="00150FF6" w:rsidRPr="008D0393">
        <w:instrText>"</w:instrText>
      </w:r>
      <w:r w:rsidRPr="008D0393">
        <w:fldChar w:fldCharType="end"/>
      </w:r>
      <w:r w:rsidR="009C7658" w:rsidRPr="008D0393">
        <w:t xml:space="preserve">: </w:t>
      </w:r>
      <w:hyperlink r:id="rId18" w:tooltip="Adobe Website" w:history="1">
        <w:r w:rsidRPr="008D0393">
          <w:rPr>
            <w:rStyle w:val="Hyperlink"/>
          </w:rPr>
          <w:t>http://www.adobe.com/</w:t>
        </w:r>
      </w:hyperlink>
    </w:p>
    <w:p w:rsidR="003455EE" w:rsidRPr="008D0393" w:rsidRDefault="003455EE" w:rsidP="009C7658">
      <w:pPr>
        <w:pStyle w:val="BodyText"/>
        <w:keepNext/>
        <w:keepLines/>
      </w:pPr>
      <w:r w:rsidRPr="008D0393">
        <w:rPr>
          <w:bCs/>
        </w:rPr>
        <w:t>VistA</w:t>
      </w:r>
      <w:r w:rsidRPr="008D0393">
        <w:t xml:space="preserve"> documentation can be downloaded from the </w:t>
      </w:r>
      <w:r w:rsidR="00C43321">
        <w:rPr>
          <w:bCs/>
        </w:rPr>
        <w:t>V</w:t>
      </w:r>
      <w:r w:rsidRPr="008D0393">
        <w:rPr>
          <w:bCs/>
        </w:rPr>
        <w:t>A Software Document Library</w:t>
      </w:r>
      <w:r w:rsidRPr="008D0393">
        <w:t xml:space="preserve"> (VDL) Website</w:t>
      </w:r>
      <w:r w:rsidRPr="008D0393">
        <w:rPr>
          <w:kern w:val="2"/>
        </w:rPr>
        <w:fldChar w:fldCharType="begin"/>
      </w:r>
      <w:r w:rsidRPr="008D0393">
        <w:instrText xml:space="preserve"> XE </w:instrText>
      </w:r>
      <w:r w:rsidR="00150FF6" w:rsidRPr="008D0393">
        <w:instrText>"</w:instrText>
      </w:r>
      <w:r w:rsidRPr="008D0393">
        <w:instrText>Web Pages:VHA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URLs:VHA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Home Pages:VHA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009C7658" w:rsidRPr="008D0393">
        <w:t xml:space="preserve">: </w:t>
      </w:r>
      <w:hyperlink r:id="rId19" w:tooltip="VA Software Document Library (VDL) Website" w:history="1">
        <w:r w:rsidRPr="008D0393">
          <w:rPr>
            <w:rStyle w:val="Hyperlink"/>
          </w:rPr>
          <w:t>http://www.va.gov/vdl/</w:t>
        </w:r>
      </w:hyperlink>
    </w:p>
    <w:p w:rsidR="00C370A5" w:rsidRPr="008D0393" w:rsidRDefault="00C370A5" w:rsidP="00964D36">
      <w:pPr>
        <w:pStyle w:val="BodyText"/>
      </w:pPr>
      <w:r w:rsidRPr="008D0393">
        <w:t xml:space="preserve">VistA documentation and software can also be downloaded from the </w:t>
      </w:r>
      <w:r w:rsidR="00485A53" w:rsidRPr="008D0393">
        <w:t>Product</w:t>
      </w:r>
      <w:r w:rsidRPr="008D0393">
        <w:t xml:space="preserve"> </w:t>
      </w:r>
      <w:r w:rsidR="00485A53" w:rsidRPr="008D0393">
        <w:t>Support (P</w:t>
      </w:r>
      <w:r w:rsidR="00EC531E">
        <w:t>S) Anonymous D</w:t>
      </w:r>
      <w:r w:rsidRPr="008D0393">
        <w:t>irectories</w:t>
      </w:r>
      <w:r w:rsidRPr="008D0393">
        <w:fldChar w:fldCharType="begin"/>
      </w:r>
      <w:r w:rsidR="003455EE" w:rsidRPr="008D0393">
        <w:instrText xml:space="preserve"> XE </w:instrText>
      </w:r>
      <w:r w:rsidR="00150FF6" w:rsidRPr="008D0393">
        <w:instrText>"</w:instrText>
      </w:r>
      <w:r w:rsidR="003455EE" w:rsidRPr="008D0393">
        <w:instrText>E</w:instrText>
      </w:r>
      <w:r w:rsidRPr="008D0393">
        <w:instrText>S Anonymous Directories</w:instrText>
      </w:r>
      <w:r w:rsidR="00150FF6" w:rsidRPr="008D0393">
        <w:instrText>"</w:instrText>
      </w:r>
      <w:r w:rsidRPr="008D0393">
        <w:instrText xml:space="preserve"> </w:instrText>
      </w:r>
      <w:r w:rsidRPr="008D0393">
        <w:fldChar w:fldCharType="end"/>
      </w:r>
      <w:r w:rsidR="00EC531E">
        <w:t>.</w:t>
      </w:r>
    </w:p>
    <w:p w:rsidR="00EC531E" w:rsidRPr="00EC531E" w:rsidRDefault="00EC531E" w:rsidP="00EC531E">
      <w:pPr>
        <w:pStyle w:val="BodyText"/>
      </w:pPr>
    </w:p>
    <w:p w:rsidR="000E501D" w:rsidRPr="008D0393" w:rsidRDefault="000E501D" w:rsidP="00236D39">
      <w:pPr>
        <w:pStyle w:val="BodyText"/>
        <w:sectPr w:rsidR="000E501D" w:rsidRPr="008D0393" w:rsidSect="001A2A1C">
          <w:headerReference w:type="even" r:id="rId20"/>
          <w:headerReference w:type="default" r:id="rId21"/>
          <w:pgSz w:w="12240" w:h="15840" w:code="1"/>
          <w:pgMar w:top="1440" w:right="1440" w:bottom="1440" w:left="1440" w:header="720" w:footer="720" w:gutter="0"/>
          <w:pgNumType w:fmt="lowerRoman"/>
          <w:cols w:space="720"/>
        </w:sectPr>
      </w:pPr>
    </w:p>
    <w:p w:rsidR="000E501D" w:rsidRDefault="000E501D" w:rsidP="006F79ED">
      <w:pPr>
        <w:pStyle w:val="Heading1"/>
      </w:pPr>
      <w:bookmarkStart w:id="73" w:name="_Toc522110217"/>
      <w:r w:rsidRPr="008D0393">
        <w:lastRenderedPageBreak/>
        <w:t>Introduction</w:t>
      </w:r>
      <w:bookmarkEnd w:id="73"/>
    </w:p>
    <w:p w:rsidR="005B63F2" w:rsidRPr="005B63F2" w:rsidRDefault="005B63F2" w:rsidP="00996A7C">
      <w:pPr>
        <w:pStyle w:val="Heading2"/>
      </w:pPr>
      <w:bookmarkStart w:id="74" w:name="_Ref513709221"/>
      <w:bookmarkStart w:id="75" w:name="_Toc522110218"/>
      <w:r>
        <w:t>Kernel</w:t>
      </w:r>
      <w:bookmarkEnd w:id="74"/>
      <w:bookmarkEnd w:id="75"/>
    </w:p>
    <w:p w:rsidR="00DD28EE" w:rsidRPr="00DD28EE" w:rsidRDefault="0002161F" w:rsidP="00B66154">
      <w:pPr>
        <w:pStyle w:val="BodyText"/>
        <w:keepNext/>
        <w:keepLines/>
        <w:rPr>
          <w:color w:val="000000"/>
          <w:szCs w:val="22"/>
        </w:rPr>
      </w:pPr>
      <w:r w:rsidRPr="00DD28EE">
        <w:rPr>
          <w:szCs w:val="22"/>
        </w:rPr>
        <w:fldChar w:fldCharType="begin"/>
      </w:r>
      <w:r w:rsidRPr="00DD28EE">
        <w:rPr>
          <w:szCs w:val="22"/>
        </w:rPr>
        <w:instrText xml:space="preserve"> XE "Introduction" </w:instrText>
      </w:r>
      <w:r w:rsidRPr="00DD28EE">
        <w:rPr>
          <w:szCs w:val="22"/>
        </w:rPr>
        <w:fldChar w:fldCharType="end"/>
      </w:r>
      <w:r w:rsidR="000E501D" w:rsidRPr="00DD28EE">
        <w:rPr>
          <w:szCs w:val="22"/>
        </w:rPr>
        <w:t>Kernel</w:t>
      </w:r>
      <w:r w:rsidR="00DD28EE" w:rsidRPr="00DD28EE">
        <w:rPr>
          <w:szCs w:val="22"/>
        </w:rPr>
        <w:t xml:space="preserve"> is the</w:t>
      </w:r>
      <w:r w:rsidR="00DD28EE" w:rsidRPr="00DD28EE">
        <w:rPr>
          <w:color w:val="000000"/>
          <w:szCs w:val="22"/>
        </w:rPr>
        <w:t xml:space="preserve"> intermediary layer between the host operating system and other </w:t>
      </w:r>
      <w:r w:rsidR="00DD28EE" w:rsidRPr="00DD28EE">
        <w:rPr>
          <w:szCs w:val="22"/>
        </w:rPr>
        <w:t>Veterans Health Information Systems and Technology Architecture (VistA)</w:t>
      </w:r>
      <w:r w:rsidR="00DD28EE" w:rsidRPr="00DD28EE">
        <w:rPr>
          <w:color w:val="000000"/>
          <w:szCs w:val="22"/>
        </w:rPr>
        <w:t xml:space="preserve"> software applications</w:t>
      </w:r>
      <w:r w:rsidR="00DD28EE">
        <w:rPr>
          <w:color w:val="000000"/>
          <w:szCs w:val="22"/>
        </w:rPr>
        <w:t>,</w:t>
      </w:r>
      <w:r w:rsidR="00DD28EE" w:rsidRPr="00DD28EE">
        <w:rPr>
          <w:color w:val="000000"/>
          <w:szCs w:val="22"/>
        </w:rPr>
        <w:t xml:space="preserve"> so that VistA software can coexist in a standard operating-system-independent computing environment. Kernel provides a standard and consistent user and </w:t>
      </w:r>
      <w:r w:rsidR="00DD28EE">
        <w:rPr>
          <w:color w:val="000000"/>
          <w:szCs w:val="22"/>
        </w:rPr>
        <w:t>developer</w:t>
      </w:r>
      <w:r w:rsidR="00DD28EE" w:rsidRPr="00DD28EE">
        <w:rPr>
          <w:color w:val="000000"/>
          <w:szCs w:val="22"/>
        </w:rPr>
        <w:t xml:space="preserve"> interface between software applications and the underlying M implementation.</w:t>
      </w:r>
    </w:p>
    <w:p w:rsidR="000E501D" w:rsidRPr="008D0393" w:rsidRDefault="00DD28EE" w:rsidP="00DD28EE">
      <w:pPr>
        <w:pStyle w:val="BodyText"/>
      </w:pPr>
      <w:r w:rsidRPr="00DD28EE">
        <w:rPr>
          <w:color w:val="000000"/>
          <w:szCs w:val="22"/>
        </w:rPr>
        <w:t>It</w:t>
      </w:r>
      <w:r w:rsidR="000E501D" w:rsidRPr="008D0393">
        <w:t xml:space="preserve"> provides </w:t>
      </w:r>
      <w:r w:rsidR="000824F0">
        <w:t>the</w:t>
      </w:r>
      <w:r w:rsidR="000824F0" w:rsidRPr="000824F0">
        <w:t xml:space="preserve"> </w:t>
      </w:r>
      <w:r w:rsidR="003176C6">
        <w:t>underlying</w:t>
      </w:r>
      <w:r w:rsidR="003176C6" w:rsidRPr="008D0393">
        <w:t xml:space="preserve"> computing environment</w:t>
      </w:r>
      <w:r w:rsidR="003176C6">
        <w:t xml:space="preserve"> for all </w:t>
      </w:r>
      <w:r w:rsidR="0032174A" w:rsidRPr="008D0393">
        <w:t>VistA</w:t>
      </w:r>
      <w:r w:rsidR="000824F0">
        <w:t xml:space="preserve"> u</w:t>
      </w:r>
      <w:r w:rsidR="000E501D" w:rsidRPr="008D0393">
        <w:t>sers</w:t>
      </w:r>
      <w:r w:rsidR="0032174A" w:rsidRPr="008D0393">
        <w:t xml:space="preserve">. </w:t>
      </w:r>
      <w:r w:rsidR="003176C6">
        <w:t xml:space="preserve">VistA system </w:t>
      </w:r>
      <w:r w:rsidR="004612C4">
        <w:t>administrators</w:t>
      </w:r>
      <w:r w:rsidR="000E501D" w:rsidRPr="008D0393">
        <w:t xml:space="preserve"> </w:t>
      </w:r>
      <w:r w:rsidR="003176C6">
        <w:t xml:space="preserve">can </w:t>
      </w:r>
      <w:r w:rsidR="000E501D" w:rsidRPr="008D0393">
        <w:t>track users and resolve problems using Kernel options</w:t>
      </w:r>
      <w:r w:rsidR="0032174A" w:rsidRPr="008D0393">
        <w:t xml:space="preserve">. </w:t>
      </w:r>
      <w:r w:rsidR="003176C6">
        <w:t>VistA application d</w:t>
      </w:r>
      <w:r w:rsidR="000E501D" w:rsidRPr="008D0393">
        <w:t>evelopers rely on tools provided by Kernel to perf</w:t>
      </w:r>
      <w:r w:rsidR="0032174A" w:rsidRPr="008D0393">
        <w:t>orm routine programming tasks.</w:t>
      </w:r>
    </w:p>
    <w:p w:rsidR="000E501D" w:rsidRDefault="000E501D" w:rsidP="00B66154">
      <w:pPr>
        <w:pStyle w:val="BodyText"/>
      </w:pPr>
      <w:r w:rsidRPr="008D0393">
        <w:t xml:space="preserve">By offering a computing environment that hides the </w:t>
      </w:r>
      <w:r w:rsidRPr="000824F0">
        <w:rPr>
          <w:i/>
        </w:rPr>
        <w:t>non</w:t>
      </w:r>
      <w:r w:rsidRPr="008D0393">
        <w:t xml:space="preserve">-standard features of M, </w:t>
      </w:r>
      <w:r w:rsidR="00DD0FB3" w:rsidRPr="008D0393">
        <w:t>Kernel</w:t>
      </w:r>
      <w:r w:rsidRPr="008D0393">
        <w:t xml:space="preserve"> frees </w:t>
      </w:r>
      <w:r w:rsidR="0032174A" w:rsidRPr="008D0393">
        <w:t>VistA</w:t>
      </w:r>
      <w:r w:rsidRPr="008D0393">
        <w:t xml:space="preserve"> users, system </w:t>
      </w:r>
      <w:r w:rsidR="004612C4">
        <w:t>administrators</w:t>
      </w:r>
      <w:r w:rsidR="003176C6" w:rsidRPr="008D0393">
        <w:t>, and</w:t>
      </w:r>
      <w:r w:rsidRPr="008D0393">
        <w:t xml:space="preserve"> </w:t>
      </w:r>
      <w:r w:rsidR="003176C6">
        <w:t>developers</w:t>
      </w:r>
      <w:r w:rsidR="003176C6" w:rsidRPr="008D0393">
        <w:t xml:space="preserve"> </w:t>
      </w:r>
      <w:r w:rsidRPr="008D0393">
        <w:t>from dependence on any one vendor</w:t>
      </w:r>
      <w:r w:rsidR="006C50DB">
        <w:t>’</w:t>
      </w:r>
      <w:r w:rsidRPr="008D0393">
        <w:t xml:space="preserve">s </w:t>
      </w:r>
      <w:r w:rsidR="003176C6">
        <w:t xml:space="preserve">M </w:t>
      </w:r>
      <w:r w:rsidRPr="008D0393">
        <w:t>implementation</w:t>
      </w:r>
      <w:r w:rsidR="0032174A" w:rsidRPr="008D0393">
        <w:t xml:space="preserve">. </w:t>
      </w:r>
      <w:r w:rsidRPr="008D0393">
        <w:t xml:space="preserve">This allows </w:t>
      </w:r>
      <w:r w:rsidR="0032174A" w:rsidRPr="008D0393">
        <w:t>VistA</w:t>
      </w:r>
      <w:r w:rsidRPr="008D0393">
        <w:t xml:space="preserve"> to shift easily to new hardware and software platforms as </w:t>
      </w:r>
      <w:r w:rsidR="003176C6">
        <w:t>information technology (IT)</w:t>
      </w:r>
      <w:r w:rsidRPr="008D0393">
        <w:t xml:space="preserve"> advances.</w:t>
      </w:r>
    </w:p>
    <w:p w:rsidR="005B63F2" w:rsidRDefault="005B63F2" w:rsidP="00996A7C">
      <w:pPr>
        <w:pStyle w:val="Heading2"/>
      </w:pPr>
      <w:bookmarkStart w:id="76" w:name="_Ref513708827"/>
      <w:bookmarkStart w:id="77" w:name="_Toc522110219"/>
      <w:r>
        <w:t>Kernel Toolkit</w:t>
      </w:r>
      <w:bookmarkEnd w:id="76"/>
      <w:bookmarkEnd w:id="77"/>
    </w:p>
    <w:p w:rsidR="005B63F2" w:rsidRPr="00144C32" w:rsidRDefault="005B63F2" w:rsidP="00B66154">
      <w:pPr>
        <w:pStyle w:val="BodyText"/>
        <w:rPr>
          <w:kern w:val="2"/>
        </w:rPr>
      </w:pPr>
      <w:r w:rsidRPr="00144C32">
        <w:rPr>
          <w:kern w:val="2"/>
        </w:rPr>
        <w:t xml:space="preserve">Kernel Toolkit is a robust set of tools developed to aid the VistA development community in analysis, writing, and testing, code. It is a set of generic tools that are used by development teams, software quality assurance (SQA), and system </w:t>
      </w:r>
      <w:r w:rsidR="00905045" w:rsidRPr="00144C32">
        <w:rPr>
          <w:kern w:val="2"/>
        </w:rPr>
        <w:t>administrators</w:t>
      </w:r>
      <w:r w:rsidRPr="00144C32">
        <w:rPr>
          <w:kern w:val="2"/>
        </w:rPr>
        <w:t xml:space="preserve"> to support distinct tasks.</w:t>
      </w:r>
    </w:p>
    <w:p w:rsidR="005B63F2" w:rsidRDefault="005B63F2" w:rsidP="00B66154">
      <w:pPr>
        <w:pStyle w:val="BodyText"/>
        <w:rPr>
          <w:kern w:val="2"/>
        </w:rPr>
      </w:pPr>
      <w:r w:rsidRPr="00144C32">
        <w:rPr>
          <w:kern w:val="2"/>
        </w:rPr>
        <w:t xml:space="preserve">Kernel Toolkit provides utilities for the management and definition of development projects. Many of these utilities have been used by the San Francisco Information Systems Center (ISC) for internal management and have proven valuable. Kernel Toolkit provides many programming and system management </w:t>
      </w:r>
      <w:r w:rsidR="00955ED2" w:rsidRPr="00144C32">
        <w:rPr>
          <w:kern w:val="2"/>
        </w:rPr>
        <w:t>tools and</w:t>
      </w:r>
      <w:r w:rsidRPr="00144C32">
        <w:rPr>
          <w:kern w:val="2"/>
        </w:rPr>
        <w:t xml:space="preserve"> interacts directly with the underlying </w:t>
      </w:r>
      <w:r w:rsidR="006C5CCC" w:rsidRPr="00144C32">
        <w:rPr>
          <w:kern w:val="2"/>
        </w:rPr>
        <w:t>M (aka MUMPS [</w:t>
      </w:r>
      <w:r w:rsidRPr="00144C32">
        <w:rPr>
          <w:kern w:val="2"/>
        </w:rPr>
        <w:t>Massachusetts General Hospital Utility Multi-Programming System</w:t>
      </w:r>
      <w:r w:rsidR="006C5CCC" w:rsidRPr="00144C32">
        <w:rPr>
          <w:kern w:val="2"/>
        </w:rPr>
        <w:t>]</w:t>
      </w:r>
      <w:r w:rsidRPr="00144C32">
        <w:rPr>
          <w:kern w:val="2"/>
        </w:rPr>
        <w:t>) environment in many different ways.</w:t>
      </w:r>
    </w:p>
    <w:p w:rsidR="00ED1EAB" w:rsidRDefault="00ED1EAB" w:rsidP="00D07220">
      <w:pPr>
        <w:pStyle w:val="BodyText"/>
        <w:keepNext/>
        <w:keepLines/>
        <w:rPr>
          <w:kern w:val="2"/>
        </w:rPr>
      </w:pPr>
      <w:r>
        <w:rPr>
          <w:kern w:val="2"/>
        </w:rPr>
        <w:t>It includes the following tools:</w:t>
      </w:r>
    </w:p>
    <w:p w:rsidR="00C3700C" w:rsidRPr="00C3700C" w:rsidRDefault="00C3700C" w:rsidP="00C3700C">
      <w:pPr>
        <w:pStyle w:val="ListBullet"/>
        <w:keepNext/>
        <w:keepLines/>
      </w:pPr>
      <w:r w:rsidRPr="00C3700C">
        <w:rPr>
          <w:b/>
          <w:color w:val="0000FF"/>
          <w:u w:val="single"/>
        </w:rPr>
        <w:fldChar w:fldCharType="begin"/>
      </w:r>
      <w:r w:rsidRPr="00C3700C">
        <w:rPr>
          <w:color w:val="0000FF"/>
          <w:u w:val="single"/>
        </w:rPr>
        <w:instrText xml:space="preserve"> REF _Ref513708864 \h </w:instrText>
      </w:r>
      <w:r>
        <w:rPr>
          <w:b/>
          <w:color w:val="0000FF"/>
          <w:u w:val="single"/>
        </w:rPr>
        <w:instrText xml:space="preserve"> \* MERGEFORMAT </w:instrText>
      </w:r>
      <w:r w:rsidRPr="00C3700C">
        <w:rPr>
          <w:b/>
          <w:color w:val="0000FF"/>
          <w:u w:val="single"/>
        </w:rPr>
      </w:r>
      <w:r w:rsidRPr="00C3700C">
        <w:rPr>
          <w:b/>
          <w:color w:val="0000FF"/>
          <w:u w:val="single"/>
        </w:rPr>
        <w:fldChar w:fldCharType="separate"/>
      </w:r>
      <w:r w:rsidR="00E40D77" w:rsidRPr="00E40D77">
        <w:rPr>
          <w:color w:val="0000FF"/>
          <w:u w:val="single"/>
        </w:rPr>
        <w:t>Multi-Term Look-Up (MTLU)</w:t>
      </w:r>
      <w:r w:rsidRPr="00C3700C">
        <w:rPr>
          <w:b/>
          <w:color w:val="0000FF"/>
          <w:u w:val="single"/>
        </w:rPr>
        <w:fldChar w:fldCharType="end"/>
      </w:r>
    </w:p>
    <w:p w:rsidR="00ED1EAB" w:rsidRPr="00C3700C" w:rsidRDefault="00C3700C" w:rsidP="00ED1EAB">
      <w:pPr>
        <w:pStyle w:val="ListBullet"/>
      </w:pPr>
      <w:r w:rsidRPr="00C3700C">
        <w:rPr>
          <w:b/>
          <w:color w:val="0000FF"/>
          <w:u w:val="single"/>
        </w:rPr>
        <w:fldChar w:fldCharType="begin"/>
      </w:r>
      <w:r w:rsidRPr="00C3700C">
        <w:rPr>
          <w:color w:val="0000FF"/>
          <w:u w:val="single"/>
        </w:rPr>
        <w:instrText xml:space="preserve"> REF _Ref513708879 \h </w:instrText>
      </w:r>
      <w:r>
        <w:rPr>
          <w:b/>
          <w:color w:val="0000FF"/>
          <w:u w:val="single"/>
        </w:rPr>
        <w:instrText xml:space="preserve"> \* MERGEFORMAT </w:instrText>
      </w:r>
      <w:r w:rsidRPr="00C3700C">
        <w:rPr>
          <w:b/>
          <w:color w:val="0000FF"/>
          <w:u w:val="single"/>
        </w:rPr>
      </w:r>
      <w:r w:rsidRPr="00C3700C">
        <w:rPr>
          <w:b/>
          <w:color w:val="0000FF"/>
          <w:u w:val="single"/>
        </w:rPr>
        <w:fldChar w:fldCharType="separate"/>
      </w:r>
      <w:r w:rsidR="00E40D77" w:rsidRPr="00E40D77">
        <w:rPr>
          <w:color w:val="0000FF"/>
          <w:u w:val="single"/>
        </w:rPr>
        <w:t>Duplicate Resolution Utilities</w:t>
      </w:r>
      <w:r w:rsidRPr="00C3700C">
        <w:rPr>
          <w:b/>
          <w:color w:val="0000FF"/>
          <w:u w:val="single"/>
        </w:rPr>
        <w:fldChar w:fldCharType="end"/>
      </w:r>
    </w:p>
    <w:p w:rsidR="00ED1EAB" w:rsidRDefault="00ED1EAB" w:rsidP="00812183">
      <w:pPr>
        <w:pStyle w:val="Heading3"/>
      </w:pPr>
      <w:bookmarkStart w:id="78" w:name="_Ref513708864"/>
      <w:bookmarkStart w:id="79" w:name="_Toc522110220"/>
      <w:r>
        <w:t>Multi-Term Look-Up (MTLU)</w:t>
      </w:r>
      <w:bookmarkEnd w:id="78"/>
      <w:bookmarkEnd w:id="79"/>
    </w:p>
    <w:p w:rsidR="00ED1EAB" w:rsidRDefault="00ED1EAB" w:rsidP="00F32B5F">
      <w:pPr>
        <w:pStyle w:val="BodyText"/>
        <w:keepNext/>
        <w:keepLines/>
        <w:rPr>
          <w:kern w:val="2"/>
        </w:rPr>
      </w:pPr>
      <w:r w:rsidRPr="00ED1EAB">
        <w:rPr>
          <w:vanish/>
        </w:rPr>
        <w:fldChar w:fldCharType="begin"/>
      </w:r>
      <w:r w:rsidRPr="00ED1EAB">
        <w:rPr>
          <w:vanish/>
        </w:rPr>
        <w:instrText xml:space="preserve"> XE </w:instrText>
      </w:r>
      <w:r w:rsidRPr="00ED1EAB">
        <w:instrText xml:space="preserve">"Multi-Term Look-Up (MTLU)" </w:instrText>
      </w:r>
      <w:r w:rsidRPr="00ED1EAB">
        <w:rPr>
          <w:vanish/>
        </w:rPr>
        <w:fldChar w:fldCharType="end"/>
      </w:r>
      <w:r w:rsidRPr="00ED1EAB">
        <w:rPr>
          <w:kern w:val="2"/>
        </w:rPr>
        <w:t>Many medical information systems depend on the standardized encoding of diagnoses and procedures for reports, searches, and statistics. The</w:t>
      </w:r>
      <w:r>
        <w:rPr>
          <w:kern w:val="2"/>
        </w:rPr>
        <w:t xml:space="preserve"> following </w:t>
      </w:r>
      <w:r w:rsidRPr="00ED1EAB">
        <w:rPr>
          <w:kern w:val="2"/>
        </w:rPr>
        <w:t>files are among some of the more critical files</w:t>
      </w:r>
      <w:r>
        <w:rPr>
          <w:kern w:val="2"/>
        </w:rPr>
        <w:t>:</w:t>
      </w:r>
    </w:p>
    <w:p w:rsidR="00ED1EAB" w:rsidRDefault="00ED1EAB" w:rsidP="00F32B5F">
      <w:pPr>
        <w:pStyle w:val="ListBullet"/>
        <w:keepNext/>
        <w:keepLines/>
      </w:pPr>
      <w:r w:rsidRPr="00ED1EAB">
        <w:t>ICD DIAGNOSIS (#80)</w:t>
      </w:r>
      <w:r w:rsidRPr="00ED1EAB">
        <w:rPr>
          <w:vanish/>
        </w:rPr>
        <w:fldChar w:fldCharType="begin"/>
      </w:r>
      <w:r w:rsidRPr="00ED1EAB">
        <w:rPr>
          <w:vanish/>
        </w:rPr>
        <w:instrText xml:space="preserve"> XE </w:instrText>
      </w:r>
      <w:r w:rsidRPr="00ED1EAB">
        <w:instrText>"ICD DIAGNOSIS</w:instrText>
      </w:r>
      <w:r>
        <w:instrText xml:space="preserve"> (#80) F</w:instrText>
      </w:r>
      <w:r w:rsidRPr="00ED1EAB">
        <w:instrText xml:space="preserve">ile" </w:instrText>
      </w:r>
      <w:r w:rsidRPr="00ED1EAB">
        <w:rPr>
          <w:vanish/>
        </w:rPr>
        <w:fldChar w:fldCharType="end"/>
      </w:r>
      <w:r w:rsidRPr="00ED1EAB">
        <w:rPr>
          <w:vanish/>
        </w:rPr>
        <w:fldChar w:fldCharType="begin"/>
      </w:r>
      <w:r w:rsidRPr="00ED1EAB">
        <w:rPr>
          <w:vanish/>
        </w:rPr>
        <w:instrText xml:space="preserve"> XE </w:instrText>
      </w:r>
      <w:r w:rsidRPr="00ED1EAB">
        <w:instrText>"Files:ICD DIAGNOSIS</w:instrText>
      </w:r>
      <w:r>
        <w:instrText xml:space="preserve"> (#80)</w:instrText>
      </w:r>
      <w:r w:rsidRPr="00ED1EAB">
        <w:instrText xml:space="preserve">" </w:instrText>
      </w:r>
      <w:r w:rsidRPr="00ED1EAB">
        <w:rPr>
          <w:vanish/>
        </w:rPr>
        <w:fldChar w:fldCharType="end"/>
      </w:r>
    </w:p>
    <w:p w:rsidR="00ED1EAB" w:rsidRDefault="00ED1EAB" w:rsidP="00ED1EAB">
      <w:pPr>
        <w:pStyle w:val="ListBullet"/>
      </w:pPr>
      <w:r w:rsidRPr="00ED1EAB">
        <w:t>ICD OPERATIONS/PROCEDURE (#80.1)</w:t>
      </w:r>
      <w:r w:rsidRPr="00ED1EAB">
        <w:rPr>
          <w:vanish/>
        </w:rPr>
        <w:fldChar w:fldCharType="begin"/>
      </w:r>
      <w:r w:rsidRPr="00ED1EAB">
        <w:rPr>
          <w:vanish/>
        </w:rPr>
        <w:instrText xml:space="preserve"> XE</w:instrText>
      </w:r>
      <w:r w:rsidRPr="00ED1EAB">
        <w:instrText xml:space="preserve"> "ICD OPERATIONS/PROCEDURE</w:instrText>
      </w:r>
      <w:r w:rsidR="00F32B5F" w:rsidRPr="00ED1EAB">
        <w:instrText xml:space="preserve"> (#80.1)</w:instrText>
      </w:r>
      <w:r w:rsidR="00F32B5F">
        <w:instrText xml:space="preserve"> F</w:instrText>
      </w:r>
      <w:r w:rsidRPr="00ED1EAB">
        <w:instrText xml:space="preserve">ile" </w:instrText>
      </w:r>
      <w:r w:rsidRPr="00ED1EAB">
        <w:rPr>
          <w:vanish/>
        </w:rPr>
        <w:fldChar w:fldCharType="end"/>
      </w:r>
      <w:r w:rsidRPr="00ED1EAB">
        <w:rPr>
          <w:vanish/>
        </w:rPr>
        <w:fldChar w:fldCharType="begin"/>
      </w:r>
      <w:r w:rsidRPr="00ED1EAB">
        <w:rPr>
          <w:vanish/>
        </w:rPr>
        <w:instrText xml:space="preserve"> XE </w:instrText>
      </w:r>
      <w:r w:rsidRPr="00ED1EAB">
        <w:instrText>"Files:ICD OPERATIONS/PROCEDURE</w:instrText>
      </w:r>
      <w:r w:rsidR="00F32B5F" w:rsidRPr="00ED1EAB">
        <w:instrText xml:space="preserve"> (#80.1)</w:instrText>
      </w:r>
      <w:r w:rsidRPr="00ED1EAB">
        <w:instrText xml:space="preserve">" </w:instrText>
      </w:r>
      <w:r w:rsidRPr="00ED1EAB">
        <w:rPr>
          <w:vanish/>
        </w:rPr>
        <w:fldChar w:fldCharType="end"/>
      </w:r>
    </w:p>
    <w:p w:rsidR="00ED1EAB" w:rsidRDefault="00ED1EAB" w:rsidP="00ED1EAB">
      <w:pPr>
        <w:pStyle w:val="ListBullet"/>
      </w:pPr>
      <w:r w:rsidRPr="00ED1EAB">
        <w:t>CPT (#81)</w:t>
      </w:r>
      <w:r w:rsidRPr="00ED1EAB">
        <w:rPr>
          <w:vanish/>
        </w:rPr>
        <w:fldChar w:fldCharType="begin"/>
      </w:r>
      <w:r w:rsidRPr="00ED1EAB">
        <w:rPr>
          <w:vanish/>
        </w:rPr>
        <w:instrText xml:space="preserve"> XE </w:instrText>
      </w:r>
      <w:r w:rsidRPr="00ED1EAB">
        <w:instrText>"CPT</w:instrText>
      </w:r>
      <w:r w:rsidR="00F32B5F">
        <w:instrText xml:space="preserve"> (#81) F</w:instrText>
      </w:r>
      <w:r w:rsidRPr="00ED1EAB">
        <w:instrText xml:space="preserve">ile" </w:instrText>
      </w:r>
      <w:r w:rsidRPr="00ED1EAB">
        <w:rPr>
          <w:vanish/>
        </w:rPr>
        <w:fldChar w:fldCharType="end"/>
      </w:r>
      <w:r w:rsidRPr="00ED1EAB">
        <w:rPr>
          <w:vanish/>
        </w:rPr>
        <w:fldChar w:fldCharType="begin"/>
      </w:r>
      <w:r w:rsidRPr="00ED1EAB">
        <w:rPr>
          <w:vanish/>
        </w:rPr>
        <w:instrText xml:space="preserve"> XE</w:instrText>
      </w:r>
      <w:r w:rsidRPr="00ED1EAB">
        <w:instrText xml:space="preserve"> "Files:CPT</w:instrText>
      </w:r>
      <w:r w:rsidR="00F32B5F">
        <w:instrText xml:space="preserve"> (#81)</w:instrText>
      </w:r>
      <w:r w:rsidRPr="00ED1EAB">
        <w:instrText xml:space="preserve">" </w:instrText>
      </w:r>
      <w:r w:rsidRPr="00ED1EAB">
        <w:rPr>
          <w:vanish/>
        </w:rPr>
        <w:fldChar w:fldCharType="end"/>
      </w:r>
    </w:p>
    <w:p w:rsidR="00ED1EAB" w:rsidRPr="00ED1EAB" w:rsidRDefault="00ED1EAB" w:rsidP="00ED1EAB">
      <w:pPr>
        <w:pStyle w:val="BodyText"/>
        <w:rPr>
          <w:kern w:val="2"/>
        </w:rPr>
      </w:pPr>
      <w:r w:rsidRPr="00ED1EAB">
        <w:rPr>
          <w:kern w:val="2"/>
        </w:rPr>
        <w:t xml:space="preserve">The Multi-Term Look-Up utility increases the accessibility of the information in </w:t>
      </w:r>
      <w:r w:rsidR="000B5D48">
        <w:rPr>
          <w:kern w:val="2"/>
        </w:rPr>
        <w:t>these files by associating user-</w:t>
      </w:r>
      <w:r w:rsidRPr="00ED1EAB">
        <w:rPr>
          <w:kern w:val="2"/>
        </w:rPr>
        <w:t xml:space="preserve">supplied words or phrases with terms found in a more descriptive, </w:t>
      </w:r>
      <w:r w:rsidR="00BF4C4E">
        <w:rPr>
          <w:kern w:val="2"/>
        </w:rPr>
        <w:t>FREE TEXT</w:t>
      </w:r>
      <w:r w:rsidRPr="00ED1EAB">
        <w:rPr>
          <w:kern w:val="2"/>
        </w:rPr>
        <w:t xml:space="preserve"> field.</w:t>
      </w:r>
    </w:p>
    <w:p w:rsidR="00ED1EAB" w:rsidRPr="00ED1EAB" w:rsidRDefault="00ED1EAB" w:rsidP="00F32B5F">
      <w:pPr>
        <w:pStyle w:val="BodyText"/>
        <w:keepNext/>
        <w:keepLines/>
        <w:rPr>
          <w:kern w:val="2"/>
        </w:rPr>
      </w:pPr>
      <w:r w:rsidRPr="00ED1EAB">
        <w:rPr>
          <w:kern w:val="2"/>
        </w:rPr>
        <w:lastRenderedPageBreak/>
        <w:t>Multi-Term Look-Up enables:</w:t>
      </w:r>
    </w:p>
    <w:p w:rsidR="00ED1EAB" w:rsidRPr="00ED1EAB" w:rsidRDefault="000B5D48" w:rsidP="00F32B5F">
      <w:pPr>
        <w:pStyle w:val="ListBullet"/>
        <w:keepNext/>
        <w:keepLines/>
      </w:pPr>
      <w:r>
        <w:t>Local set</w:t>
      </w:r>
      <w:r w:rsidR="00ED1EAB" w:rsidRPr="00ED1EAB">
        <w:t>up of virtually any reference file.</w:t>
      </w:r>
    </w:p>
    <w:p w:rsidR="00ED1EAB" w:rsidRPr="00ED1EAB" w:rsidRDefault="00ED1EAB" w:rsidP="00ED1EAB">
      <w:pPr>
        <w:pStyle w:val="ListBullet"/>
      </w:pPr>
      <w:r w:rsidRPr="00ED1EAB">
        <w:t>Developers to modify the</w:t>
      </w:r>
      <w:r w:rsidR="000B5D48">
        <w:t xml:space="preserve"> behavior of the "special" look</w:t>
      </w:r>
      <w:r w:rsidRPr="00ED1EAB">
        <w:t>up by defining shortcuts, keywords, or synonyms.</w:t>
      </w:r>
    </w:p>
    <w:p w:rsidR="00ED1EAB" w:rsidRPr="00ED1EAB" w:rsidRDefault="00ED1EAB" w:rsidP="00ED1EAB">
      <w:pPr>
        <w:pStyle w:val="BodyText"/>
        <w:rPr>
          <w:kern w:val="2"/>
        </w:rPr>
      </w:pPr>
      <w:r w:rsidRPr="00ED1EAB">
        <w:rPr>
          <w:kern w:val="2"/>
        </w:rPr>
        <w:t>Multi-Term Look-Up integrates with any package that uses a reference file</w:t>
      </w:r>
      <w:r>
        <w:rPr>
          <w:kern w:val="2"/>
        </w:rPr>
        <w:t>,</w:t>
      </w:r>
      <w:r w:rsidRPr="00ED1EAB">
        <w:rPr>
          <w:kern w:val="2"/>
        </w:rPr>
        <w:t xml:space="preserve"> which has been entered in a site's LOCAL LOOKUP (#8984.4) file</w:t>
      </w:r>
      <w:r w:rsidRPr="00ED1EAB">
        <w:rPr>
          <w:vanish/>
          <w:kern w:val="2"/>
        </w:rPr>
        <w:fldChar w:fldCharType="begin"/>
      </w:r>
      <w:r w:rsidRPr="00ED1EAB">
        <w:rPr>
          <w:vanish/>
          <w:kern w:val="2"/>
        </w:rPr>
        <w:instrText xml:space="preserve"> XE </w:instrText>
      </w:r>
      <w:r w:rsidRPr="00ED1EAB">
        <w:rPr>
          <w:kern w:val="2"/>
        </w:rPr>
        <w:instrText>"LOCAL LOOKUP (#8984.4)</w:instrText>
      </w:r>
      <w:r>
        <w:rPr>
          <w:kern w:val="2"/>
        </w:rPr>
        <w:instrText xml:space="preserve"> F</w:instrText>
      </w:r>
      <w:r w:rsidRPr="00ED1EAB">
        <w:rPr>
          <w:kern w:val="2"/>
        </w:rPr>
        <w:instrText xml:space="preserve">ile" </w:instrText>
      </w:r>
      <w:r w:rsidRPr="00ED1EAB">
        <w:rPr>
          <w:vanish/>
          <w:kern w:val="2"/>
        </w:rPr>
        <w:fldChar w:fldCharType="end"/>
      </w:r>
      <w:r w:rsidRPr="00ED1EAB">
        <w:rPr>
          <w:vanish/>
          <w:kern w:val="2"/>
        </w:rPr>
        <w:fldChar w:fldCharType="begin"/>
      </w:r>
      <w:r w:rsidRPr="00ED1EAB">
        <w:rPr>
          <w:vanish/>
          <w:kern w:val="2"/>
        </w:rPr>
        <w:instrText xml:space="preserve"> XE </w:instrText>
      </w:r>
      <w:r w:rsidRPr="00ED1EAB">
        <w:rPr>
          <w:kern w:val="2"/>
        </w:rPr>
        <w:instrText xml:space="preserve">"Files:LOCAL LOOKUP (#8984.4)" </w:instrText>
      </w:r>
      <w:r w:rsidRPr="00ED1EAB">
        <w:rPr>
          <w:vanish/>
          <w:kern w:val="2"/>
        </w:rPr>
        <w:fldChar w:fldCharType="end"/>
      </w:r>
      <w:r w:rsidRPr="00ED1EAB">
        <w:rPr>
          <w:kern w:val="2"/>
        </w:rPr>
        <w:t>.</w:t>
      </w:r>
    </w:p>
    <w:p w:rsidR="00ED1EAB" w:rsidRDefault="00ED1EAB" w:rsidP="00433479">
      <w:pPr>
        <w:pStyle w:val="Heading3"/>
      </w:pPr>
      <w:bookmarkStart w:id="80" w:name="_Ref513708879"/>
      <w:bookmarkStart w:id="81" w:name="_Toc522110221"/>
      <w:r>
        <w:t>Duplicate Resolution Utilities</w:t>
      </w:r>
      <w:bookmarkEnd w:id="80"/>
      <w:bookmarkEnd w:id="81"/>
    </w:p>
    <w:p w:rsidR="00F32B5F" w:rsidRDefault="00ED1EAB" w:rsidP="00E17794">
      <w:pPr>
        <w:pStyle w:val="BodyText"/>
        <w:keepNext/>
        <w:keepLines/>
        <w:rPr>
          <w:kern w:val="2"/>
        </w:rPr>
      </w:pPr>
      <w:r w:rsidRPr="00ED1EAB">
        <w:rPr>
          <w:vanish/>
        </w:rPr>
        <w:fldChar w:fldCharType="begin"/>
      </w:r>
      <w:r w:rsidRPr="00ED1EAB">
        <w:rPr>
          <w:vanish/>
        </w:rPr>
        <w:instrText xml:space="preserve"> XE </w:instrText>
      </w:r>
      <w:r w:rsidRPr="00ED1EAB">
        <w:instrText xml:space="preserve">"Duplicate Resolution Utilities," </w:instrText>
      </w:r>
      <w:r w:rsidRPr="00ED1EAB">
        <w:rPr>
          <w:vanish/>
        </w:rPr>
        <w:fldChar w:fldCharType="end"/>
      </w:r>
      <w:r w:rsidRPr="00ED1EAB">
        <w:rPr>
          <w:kern w:val="2"/>
        </w:rPr>
        <w:t xml:space="preserve">The Duplicate Resolution Utilities give </w:t>
      </w:r>
      <w:r w:rsidR="000B5D48">
        <w:rPr>
          <w:kern w:val="2"/>
        </w:rPr>
        <w:t>developers</w:t>
      </w:r>
      <w:r w:rsidRPr="00ED1EAB">
        <w:rPr>
          <w:kern w:val="2"/>
        </w:rPr>
        <w:t xml:space="preserve"> a </w:t>
      </w:r>
      <w:r w:rsidR="000B5D48">
        <w:rPr>
          <w:kern w:val="2"/>
        </w:rPr>
        <w:t>“</w:t>
      </w:r>
      <w:r w:rsidRPr="00ED1EAB">
        <w:rPr>
          <w:kern w:val="2"/>
        </w:rPr>
        <w:t>shell</w:t>
      </w:r>
      <w:r w:rsidR="000B5D48">
        <w:rPr>
          <w:kern w:val="2"/>
        </w:rPr>
        <w:t>”</w:t>
      </w:r>
      <w:r w:rsidRPr="00ED1EAB">
        <w:rPr>
          <w:kern w:val="2"/>
        </w:rPr>
        <w:t xml:space="preserve"> that allows their users to check their data files for duplicate</w:t>
      </w:r>
      <w:r w:rsidR="000B5D48">
        <w:rPr>
          <w:kern w:val="2"/>
        </w:rPr>
        <w:t xml:space="preserve"> records and merge the records if any are found. These utilities</w:t>
      </w:r>
      <w:r w:rsidRPr="00ED1EAB">
        <w:rPr>
          <w:kern w:val="2"/>
        </w:rPr>
        <w:t xml:space="preserve"> provide the functionality of combining duplicate records based on conditions established i</w:t>
      </w:r>
      <w:r w:rsidR="000B5D48">
        <w:rPr>
          <w:kern w:val="2"/>
        </w:rPr>
        <w:t>n customized applications. The</w:t>
      </w:r>
      <w:r w:rsidRPr="00ED1EAB">
        <w:rPr>
          <w:kern w:val="2"/>
        </w:rPr>
        <w:t xml:space="preserve"> </w:t>
      </w:r>
      <w:r w:rsidR="00F32B5F">
        <w:rPr>
          <w:kern w:val="2"/>
        </w:rPr>
        <w:t>following</w:t>
      </w:r>
      <w:r w:rsidRPr="00ED1EAB">
        <w:rPr>
          <w:kern w:val="2"/>
        </w:rPr>
        <w:t xml:space="preserve"> two files </w:t>
      </w:r>
      <w:r w:rsidR="00F32B5F">
        <w:rPr>
          <w:kern w:val="2"/>
        </w:rPr>
        <w:t xml:space="preserve">are </w:t>
      </w:r>
      <w:r w:rsidR="000B5D48">
        <w:rPr>
          <w:kern w:val="2"/>
        </w:rPr>
        <w:t>used to do this</w:t>
      </w:r>
      <w:r w:rsidR="00F32B5F">
        <w:rPr>
          <w:kern w:val="2"/>
        </w:rPr>
        <w:t>:</w:t>
      </w:r>
    </w:p>
    <w:p w:rsidR="00F32B5F" w:rsidRDefault="00ED1EAB" w:rsidP="00E17794">
      <w:pPr>
        <w:pStyle w:val="ListBullet"/>
        <w:keepNext/>
        <w:keepLines/>
      </w:pPr>
      <w:r w:rsidRPr="00ED1EAB">
        <w:t>DUPLICATE RECORD</w:t>
      </w:r>
      <w:r w:rsidR="00E17794" w:rsidRPr="00ED1EAB">
        <w:t xml:space="preserve"> (#15)</w:t>
      </w:r>
      <w:r w:rsidRPr="00ED1EAB">
        <w:rPr>
          <w:vanish/>
        </w:rPr>
        <w:fldChar w:fldCharType="begin"/>
      </w:r>
      <w:r w:rsidRPr="00ED1EAB">
        <w:rPr>
          <w:vanish/>
        </w:rPr>
        <w:instrText xml:space="preserve"> XE</w:instrText>
      </w:r>
      <w:r w:rsidRPr="00ED1EAB">
        <w:instrText xml:space="preserve"> "DUPLICATE RECORD</w:instrText>
      </w:r>
      <w:r w:rsidR="00E17794" w:rsidRPr="00ED1EAB">
        <w:instrText xml:space="preserve"> (#15)</w:instrText>
      </w:r>
      <w:r w:rsidR="00E17794">
        <w:instrText xml:space="preserve"> F</w:instrText>
      </w:r>
      <w:r w:rsidRPr="00ED1EAB">
        <w:instrText xml:space="preserve">ile" </w:instrText>
      </w:r>
      <w:r w:rsidRPr="00ED1EAB">
        <w:rPr>
          <w:vanish/>
        </w:rPr>
        <w:fldChar w:fldCharType="end"/>
      </w:r>
      <w:r w:rsidRPr="00ED1EAB">
        <w:rPr>
          <w:vanish/>
        </w:rPr>
        <w:fldChar w:fldCharType="begin"/>
      </w:r>
      <w:r w:rsidRPr="00ED1EAB">
        <w:rPr>
          <w:vanish/>
        </w:rPr>
        <w:instrText xml:space="preserve"> XE </w:instrText>
      </w:r>
      <w:r w:rsidRPr="00ED1EAB">
        <w:instrText>"Files:DUPLICATE RECORD</w:instrText>
      </w:r>
      <w:r w:rsidR="00E17794" w:rsidRPr="00ED1EAB">
        <w:instrText xml:space="preserve"> (#15)</w:instrText>
      </w:r>
      <w:r w:rsidRPr="00ED1EAB">
        <w:instrText xml:space="preserve">" </w:instrText>
      </w:r>
      <w:r w:rsidRPr="00ED1EAB">
        <w:rPr>
          <w:vanish/>
        </w:rPr>
        <w:fldChar w:fldCharType="end"/>
      </w:r>
    </w:p>
    <w:p w:rsidR="00E17794" w:rsidRDefault="00ED1EAB" w:rsidP="00E17794">
      <w:pPr>
        <w:pStyle w:val="ListBullet"/>
      </w:pPr>
      <w:r w:rsidRPr="00ED1EAB">
        <w:t>DUPLICATE RESOLUTION</w:t>
      </w:r>
      <w:r w:rsidR="00E17794" w:rsidRPr="00ED1EAB">
        <w:t xml:space="preserve"> (#15.1)</w:t>
      </w:r>
      <w:r w:rsidRPr="00ED1EAB">
        <w:rPr>
          <w:vanish/>
        </w:rPr>
        <w:fldChar w:fldCharType="begin"/>
      </w:r>
      <w:r w:rsidRPr="00ED1EAB">
        <w:rPr>
          <w:vanish/>
        </w:rPr>
        <w:instrText xml:space="preserve"> XE </w:instrText>
      </w:r>
      <w:r w:rsidRPr="00ED1EAB">
        <w:instrText>"DUPLICATE RESOLUTION</w:instrText>
      </w:r>
      <w:r w:rsidR="00E17794" w:rsidRPr="00ED1EAB">
        <w:instrText xml:space="preserve"> (#15.1)</w:instrText>
      </w:r>
      <w:r w:rsidR="00E17794">
        <w:instrText xml:space="preserve"> F</w:instrText>
      </w:r>
      <w:r w:rsidRPr="00ED1EAB">
        <w:instrText xml:space="preserve">ile" </w:instrText>
      </w:r>
      <w:r w:rsidRPr="00ED1EAB">
        <w:rPr>
          <w:vanish/>
        </w:rPr>
        <w:fldChar w:fldCharType="end"/>
      </w:r>
      <w:r w:rsidRPr="00ED1EAB">
        <w:rPr>
          <w:vanish/>
        </w:rPr>
        <w:fldChar w:fldCharType="begin"/>
      </w:r>
      <w:r w:rsidRPr="00ED1EAB">
        <w:rPr>
          <w:vanish/>
        </w:rPr>
        <w:instrText xml:space="preserve"> XE </w:instrText>
      </w:r>
      <w:r w:rsidRPr="00ED1EAB">
        <w:instrText>"Files:DUPLICATE RESOLUTION</w:instrText>
      </w:r>
      <w:r w:rsidR="00E17794" w:rsidRPr="00ED1EAB">
        <w:instrText xml:space="preserve"> (#15.1)</w:instrText>
      </w:r>
      <w:r w:rsidRPr="00ED1EAB">
        <w:instrText xml:space="preserve">" </w:instrText>
      </w:r>
      <w:r w:rsidRPr="00ED1EAB">
        <w:rPr>
          <w:vanish/>
        </w:rPr>
        <w:fldChar w:fldCharType="end"/>
      </w:r>
    </w:p>
    <w:p w:rsidR="00ED1EAB" w:rsidRPr="00ED1EAB" w:rsidRDefault="00ED1EAB" w:rsidP="00ED1EAB">
      <w:pPr>
        <w:pStyle w:val="BodyText"/>
      </w:pPr>
      <w:r w:rsidRPr="00ED1EAB">
        <w:rPr>
          <w:kern w:val="2"/>
        </w:rPr>
        <w:t xml:space="preserve">The </w:t>
      </w:r>
      <w:r w:rsidRPr="000B5D48">
        <w:rPr>
          <w:b/>
          <w:kern w:val="2"/>
        </w:rPr>
        <w:t>Merge Shell</w:t>
      </w:r>
      <w:r w:rsidRPr="00ED1EAB">
        <w:rPr>
          <w:kern w:val="2"/>
        </w:rPr>
        <w:t xml:space="preserve"> was developed by the </w:t>
      </w:r>
      <w:r w:rsidR="009546F0" w:rsidRPr="00ED1EAB">
        <w:rPr>
          <w:kern w:val="2"/>
        </w:rPr>
        <w:t xml:space="preserve">Indian Health Service </w:t>
      </w:r>
      <w:r w:rsidRPr="00ED1EAB">
        <w:rPr>
          <w:kern w:val="2"/>
        </w:rPr>
        <w:t>(</w:t>
      </w:r>
      <w:r w:rsidR="009546F0" w:rsidRPr="00ED1EAB">
        <w:rPr>
          <w:kern w:val="2"/>
        </w:rPr>
        <w:t>IHS</w:t>
      </w:r>
      <w:r w:rsidRPr="00ED1EAB">
        <w:rPr>
          <w:kern w:val="2"/>
        </w:rPr>
        <w:t>) to support their Multi-Facility Integration project.</w:t>
      </w:r>
    </w:p>
    <w:p w:rsidR="005B63F2" w:rsidRDefault="005B63F2" w:rsidP="00996A7C">
      <w:pPr>
        <w:pStyle w:val="Heading2"/>
      </w:pPr>
      <w:bookmarkStart w:id="82" w:name="_Toc522110222"/>
      <w:r>
        <w:t>Purpose</w:t>
      </w:r>
      <w:bookmarkEnd w:id="82"/>
    </w:p>
    <w:p w:rsidR="0032174A" w:rsidRPr="008D0393" w:rsidRDefault="0032174A" w:rsidP="00B66154">
      <w:pPr>
        <w:pStyle w:val="BodyText"/>
      </w:pPr>
      <w:r w:rsidRPr="008D0393">
        <w:t xml:space="preserve">The purpose of this manual is to provide information about the structure of the set of software utilities known as </w:t>
      </w:r>
      <w:r w:rsidR="00DD0FB3" w:rsidRPr="008D0393">
        <w:t>Kernel</w:t>
      </w:r>
      <w:r w:rsidR="005B63F2">
        <w:t xml:space="preserve"> and Kernel Toolkit</w:t>
      </w:r>
      <w:r w:rsidRPr="008D0393">
        <w:t xml:space="preserve">. Two </w:t>
      </w:r>
      <w:r w:rsidR="000B5D48">
        <w:t xml:space="preserve">other </w:t>
      </w:r>
      <w:r w:rsidRPr="008D0393">
        <w:t xml:space="preserve">major affiliated </w:t>
      </w:r>
      <w:r w:rsidR="00246B98" w:rsidRPr="008D0393">
        <w:t>software applications</w:t>
      </w:r>
      <w:r w:rsidRPr="008D0393">
        <w:t>, VA FileMan and MailMan, are excluded</w:t>
      </w:r>
      <w:r w:rsidR="004612C4">
        <w:t>,</w:t>
      </w:r>
      <w:r w:rsidRPr="008D0393">
        <w:t xml:space="preserve"> since they are documented elsewhere. This material is presented for ref</w:t>
      </w:r>
      <w:r w:rsidR="003176C6">
        <w:t xml:space="preserve">erence by VistA system </w:t>
      </w:r>
      <w:r w:rsidR="004612C4">
        <w:t>administrators</w:t>
      </w:r>
      <w:r w:rsidR="003176C6">
        <w:t xml:space="preserve">, </w:t>
      </w:r>
      <w:r w:rsidRPr="008D0393">
        <w:t xml:space="preserve">application </w:t>
      </w:r>
      <w:r w:rsidR="003176C6">
        <w:t xml:space="preserve">developers, and </w:t>
      </w:r>
      <w:r w:rsidRPr="008D0393">
        <w:t xml:space="preserve">other </w:t>
      </w:r>
      <w:r w:rsidR="00DD0FB3" w:rsidRPr="008D0393">
        <w:t>Kernel</w:t>
      </w:r>
      <w:r w:rsidR="000B5D48">
        <w:t>/</w:t>
      </w:r>
      <w:r w:rsidR="008F5FEF">
        <w:t>Kernel Toolkit</w:t>
      </w:r>
      <w:r w:rsidR="003176C6">
        <w:t xml:space="preserve"> users</w:t>
      </w:r>
      <w:r w:rsidRPr="008D0393">
        <w:t>.</w:t>
      </w:r>
    </w:p>
    <w:p w:rsidR="000E501D" w:rsidRPr="008D0393" w:rsidRDefault="000E501D" w:rsidP="00B66154">
      <w:pPr>
        <w:pStyle w:val="BodyText"/>
      </w:pPr>
    </w:p>
    <w:p w:rsidR="000E501D" w:rsidRPr="008D0393" w:rsidRDefault="000E501D" w:rsidP="00B66154">
      <w:pPr>
        <w:pStyle w:val="BodyText"/>
        <w:sectPr w:rsidR="000E501D" w:rsidRPr="008D0393" w:rsidSect="001A2A1C">
          <w:headerReference w:type="even" r:id="rId22"/>
          <w:headerReference w:type="default" r:id="rId23"/>
          <w:pgSz w:w="12240" w:h="15840" w:code="1"/>
          <w:pgMar w:top="1440" w:right="1440" w:bottom="1440" w:left="1440" w:header="720" w:footer="720" w:gutter="0"/>
          <w:pgNumType w:start="1"/>
          <w:cols w:space="0"/>
        </w:sectPr>
      </w:pPr>
    </w:p>
    <w:p w:rsidR="000E501D" w:rsidRPr="008D0393" w:rsidRDefault="000E501D" w:rsidP="006F79ED">
      <w:pPr>
        <w:pStyle w:val="Heading1"/>
      </w:pPr>
      <w:bookmarkStart w:id="83" w:name="_Toc522110223"/>
      <w:r w:rsidRPr="008D0393">
        <w:lastRenderedPageBreak/>
        <w:t>Implementation and Maintenance</w:t>
      </w:r>
      <w:bookmarkEnd w:id="83"/>
    </w:p>
    <w:p w:rsidR="00F262AD" w:rsidRDefault="00BF171F" w:rsidP="00BF171F">
      <w:pPr>
        <w:pStyle w:val="BodyText"/>
        <w:keepNext/>
        <w:keepLines/>
      </w:pPr>
      <w:r w:rsidRPr="008D0393">
        <w:fldChar w:fldCharType="begin"/>
      </w:r>
      <w:r w:rsidRPr="008D0393">
        <w:instrText xml:space="preserve"> XE "Implementation" </w:instrText>
      </w:r>
      <w:r w:rsidRPr="008D0393">
        <w:fldChar w:fldCharType="end"/>
      </w:r>
      <w:r w:rsidRPr="008D0393">
        <w:fldChar w:fldCharType="begin"/>
      </w:r>
      <w:r w:rsidRPr="008D0393">
        <w:instrText xml:space="preserve"> XE "Maintenance" </w:instrText>
      </w:r>
      <w:r w:rsidRPr="008D0393">
        <w:fldChar w:fldCharType="end"/>
      </w:r>
      <w:r w:rsidR="00F262AD" w:rsidRPr="00236C69">
        <w:t xml:space="preserve">Information </w:t>
      </w:r>
      <w:r w:rsidR="00F262AD">
        <w:t>in this section</w:t>
      </w:r>
      <w:r w:rsidR="00F262AD" w:rsidRPr="00236C69">
        <w:t xml:space="preserve"> is meant to help </w:t>
      </w:r>
      <w:r w:rsidR="009F5F80">
        <w:t>system administrators</w:t>
      </w:r>
      <w:r w:rsidR="00F262AD" w:rsidRPr="00236C69">
        <w:t xml:space="preserve"> </w:t>
      </w:r>
      <w:r w:rsidR="00F262AD">
        <w:t>implement and maintain Kernel and Kernel Toolkit.</w:t>
      </w:r>
    </w:p>
    <w:p w:rsidR="000E501D" w:rsidRDefault="00C237A0" w:rsidP="00BF171F">
      <w:pPr>
        <w:pStyle w:val="Note"/>
        <w:keepNext/>
        <w:keepLines/>
      </w:pPr>
      <w:r>
        <w:rPr>
          <w:rFonts w:ascii="Arial" w:hAnsi="Arial"/>
          <w:noProof/>
          <w:sz w:val="20"/>
          <w:szCs w:val="20"/>
          <w:lang w:eastAsia="en-US"/>
        </w:rPr>
        <w:drawing>
          <wp:inline distT="0" distB="0" distL="0" distR="0" wp14:anchorId="020BF8B2" wp14:editId="20507D50">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F262AD">
        <w:tab/>
      </w:r>
      <w:r w:rsidR="00F262AD" w:rsidRPr="00F262AD">
        <w:rPr>
          <w:b/>
        </w:rPr>
        <w:t>REF:</w:t>
      </w:r>
      <w:r w:rsidR="00F262AD">
        <w:t xml:space="preserve"> </w:t>
      </w:r>
      <w:r w:rsidR="00BF171F">
        <w:t xml:space="preserve">For </w:t>
      </w:r>
      <w:r w:rsidR="00BF171F" w:rsidRPr="008D0393">
        <w:t xml:space="preserve">recommendations </w:t>
      </w:r>
      <w:r w:rsidR="00BF171F">
        <w:t>regarding</w:t>
      </w:r>
      <w:r w:rsidR="00BF171F" w:rsidRPr="008D0393">
        <w:t xml:space="preserve"> global mapping, journaling, translation, and replication in Kernel</w:t>
      </w:r>
      <w:r w:rsidR="00BF171F">
        <w:t xml:space="preserve"> and Kernel Toolkit, see t</w:t>
      </w:r>
      <w:r w:rsidR="00F262AD">
        <w:t xml:space="preserve">he </w:t>
      </w:r>
      <w:r w:rsidR="006C50DB">
        <w:t>“</w:t>
      </w:r>
      <w:r w:rsidR="00F262AD" w:rsidRPr="00F262AD">
        <w:rPr>
          <w:color w:val="0000FF"/>
          <w:u w:val="single"/>
        </w:rPr>
        <w:fldChar w:fldCharType="begin"/>
      </w:r>
      <w:r w:rsidR="00F262AD" w:rsidRPr="00F262AD">
        <w:rPr>
          <w:color w:val="0000FF"/>
          <w:u w:val="single"/>
        </w:rPr>
        <w:instrText xml:space="preserve"> REF _Ref378766692 \h </w:instrText>
      </w:r>
      <w:r w:rsidR="00F262AD">
        <w:rPr>
          <w:color w:val="0000FF"/>
          <w:u w:val="single"/>
        </w:rPr>
        <w:instrText xml:space="preserve"> \* MERGEFORMAT </w:instrText>
      </w:r>
      <w:r w:rsidR="00F262AD" w:rsidRPr="00F262AD">
        <w:rPr>
          <w:color w:val="0000FF"/>
          <w:u w:val="single"/>
        </w:rPr>
      </w:r>
      <w:r w:rsidR="00F262AD" w:rsidRPr="00F262AD">
        <w:rPr>
          <w:color w:val="0000FF"/>
          <w:u w:val="single"/>
        </w:rPr>
        <w:fldChar w:fldCharType="separate"/>
      </w:r>
      <w:r w:rsidR="00E40D77" w:rsidRPr="00E40D77">
        <w:rPr>
          <w:color w:val="0000FF"/>
          <w:u w:val="single"/>
        </w:rPr>
        <w:t>Mapping Routines</w:t>
      </w:r>
      <w:r w:rsidR="00F262AD" w:rsidRPr="00F262AD">
        <w:rPr>
          <w:color w:val="0000FF"/>
          <w:u w:val="single"/>
        </w:rPr>
        <w:fldChar w:fldCharType="end"/>
      </w:r>
      <w:r w:rsidR="006C50DB">
        <w:t>“</w:t>
      </w:r>
      <w:r w:rsidR="00F262AD">
        <w:t xml:space="preserve"> and </w:t>
      </w:r>
      <w:r w:rsidR="006C50DB">
        <w:t>“</w:t>
      </w:r>
      <w:r w:rsidR="00F262AD" w:rsidRPr="00F262AD">
        <w:rPr>
          <w:color w:val="0000FF"/>
          <w:u w:val="single"/>
        </w:rPr>
        <w:fldChar w:fldCharType="begin"/>
      </w:r>
      <w:r w:rsidR="00F262AD" w:rsidRPr="00F262AD">
        <w:rPr>
          <w:color w:val="0000FF"/>
          <w:u w:val="single"/>
        </w:rPr>
        <w:instrText xml:space="preserve"> REF _Ref378766753 \h </w:instrText>
      </w:r>
      <w:r w:rsidR="00F262AD">
        <w:rPr>
          <w:color w:val="0000FF"/>
          <w:u w:val="single"/>
        </w:rPr>
        <w:instrText xml:space="preserve"> \* MERGEFORMAT </w:instrText>
      </w:r>
      <w:r w:rsidR="00F262AD" w:rsidRPr="00F262AD">
        <w:rPr>
          <w:color w:val="0000FF"/>
          <w:u w:val="single"/>
        </w:rPr>
      </w:r>
      <w:r w:rsidR="00F262AD" w:rsidRPr="00F262AD">
        <w:rPr>
          <w:color w:val="0000FF"/>
          <w:u w:val="single"/>
        </w:rPr>
        <w:fldChar w:fldCharType="separate"/>
      </w:r>
      <w:r w:rsidR="00E40D77" w:rsidRPr="00E40D77">
        <w:rPr>
          <w:color w:val="0000FF"/>
          <w:u w:val="single"/>
        </w:rPr>
        <w:t>Global Protection, Translation, and Journaling</w:t>
      </w:r>
      <w:r w:rsidR="00F262AD" w:rsidRPr="00F262AD">
        <w:rPr>
          <w:color w:val="0000FF"/>
          <w:u w:val="single"/>
        </w:rPr>
        <w:fldChar w:fldCharType="end"/>
      </w:r>
      <w:r w:rsidR="006C50DB">
        <w:t>“</w:t>
      </w:r>
      <w:r w:rsidR="00F262AD">
        <w:t xml:space="preserve"> sections.</w:t>
      </w:r>
      <w:r w:rsidR="00F262AD">
        <w:br/>
      </w:r>
      <w:r w:rsidR="00F262AD">
        <w:br/>
      </w:r>
      <w:r w:rsidR="00BF171F">
        <w:t>For</w:t>
      </w:r>
      <w:r w:rsidR="000E501D" w:rsidRPr="008D0393">
        <w:t xml:space="preserve"> recommendations </w:t>
      </w:r>
      <w:r w:rsidR="00BF171F">
        <w:t>regarding</w:t>
      </w:r>
      <w:r w:rsidR="000E501D" w:rsidRPr="008D0393">
        <w:t xml:space="preserve"> </w:t>
      </w:r>
      <w:r w:rsidR="00F262AD">
        <w:t xml:space="preserve">archiving and </w:t>
      </w:r>
      <w:r w:rsidR="000E501D" w:rsidRPr="008D0393">
        <w:t>purging in Kernel</w:t>
      </w:r>
      <w:r w:rsidR="00BF171F">
        <w:t xml:space="preserve"> and Kernel Toolkit, see the </w:t>
      </w:r>
      <w:r w:rsidR="006C50DB">
        <w:t>“</w:t>
      </w:r>
      <w:r w:rsidR="00BF171F" w:rsidRPr="00F262AD">
        <w:rPr>
          <w:color w:val="0000FF"/>
          <w:u w:val="single"/>
        </w:rPr>
        <w:fldChar w:fldCharType="begin"/>
      </w:r>
      <w:r w:rsidR="00BF171F" w:rsidRPr="00F262AD">
        <w:rPr>
          <w:color w:val="0000FF"/>
          <w:u w:val="single"/>
        </w:rPr>
        <w:instrText xml:space="preserve"> REF _Ref378766645 \h </w:instrText>
      </w:r>
      <w:r w:rsidR="00BF171F">
        <w:rPr>
          <w:color w:val="0000FF"/>
          <w:u w:val="single"/>
        </w:rPr>
        <w:instrText xml:space="preserve"> \* MERGEFORMAT </w:instrText>
      </w:r>
      <w:r w:rsidR="00BF171F" w:rsidRPr="00F262AD">
        <w:rPr>
          <w:color w:val="0000FF"/>
          <w:u w:val="single"/>
        </w:rPr>
      </w:r>
      <w:r w:rsidR="00BF171F" w:rsidRPr="00F262AD">
        <w:rPr>
          <w:color w:val="0000FF"/>
          <w:u w:val="single"/>
        </w:rPr>
        <w:fldChar w:fldCharType="separate"/>
      </w:r>
      <w:r w:rsidR="00E40D77" w:rsidRPr="00E40D77">
        <w:rPr>
          <w:color w:val="0000FF"/>
          <w:u w:val="single"/>
        </w:rPr>
        <w:t>Archiving and Purging</w:t>
      </w:r>
      <w:r w:rsidR="00BF171F" w:rsidRPr="00F262AD">
        <w:rPr>
          <w:color w:val="0000FF"/>
          <w:u w:val="single"/>
        </w:rPr>
        <w:fldChar w:fldCharType="end"/>
      </w:r>
      <w:r w:rsidR="00417F93">
        <w:t>”</w:t>
      </w:r>
      <w:r w:rsidR="00BF171F">
        <w:t xml:space="preserve"> </w:t>
      </w:r>
      <w:r w:rsidR="00BF171F" w:rsidRPr="008D0393">
        <w:t>section</w:t>
      </w:r>
      <w:r w:rsidR="00BF171F">
        <w:t>.</w:t>
      </w:r>
    </w:p>
    <w:p w:rsidR="00BF171F" w:rsidRDefault="00BF171F" w:rsidP="00996A7C">
      <w:pPr>
        <w:pStyle w:val="Heading2"/>
      </w:pPr>
      <w:bookmarkStart w:id="84" w:name="_Toc136833743"/>
      <w:bookmarkStart w:id="85" w:name="_Toc522110224"/>
      <w:bookmarkStart w:id="86" w:name="_Toc322413613"/>
      <w:bookmarkStart w:id="87" w:name="_Toc322420242"/>
      <w:bookmarkStart w:id="88" w:name="_Toc322426328"/>
      <w:bookmarkStart w:id="89" w:name="_Toc322494207"/>
      <w:bookmarkStart w:id="90" w:name="_Toc451216713"/>
      <w:bookmarkStart w:id="91" w:name="_Toc477786031"/>
      <w:bookmarkStart w:id="92" w:name="_Toc477932450"/>
      <w:bookmarkStart w:id="93" w:name="_Toc6134544"/>
      <w:bookmarkStart w:id="94" w:name="_Toc74988211"/>
      <w:bookmarkStart w:id="95" w:name="_Toc75847058"/>
      <w:bookmarkStart w:id="96" w:name="_Toc83538860"/>
      <w:bookmarkStart w:id="97" w:name="_Toc84036995"/>
      <w:bookmarkStart w:id="98" w:name="_Toc84044217"/>
      <w:bookmarkStart w:id="99" w:name="_Toc113787711"/>
      <w:bookmarkStart w:id="100" w:name="_Toc378759089"/>
      <w:bookmarkStart w:id="101" w:name="_Toc477786011"/>
      <w:bookmarkStart w:id="102" w:name="_Toc477932430"/>
      <w:bookmarkStart w:id="103" w:name="_Ref535378949"/>
      <w:bookmarkStart w:id="104" w:name="_Toc6134528"/>
      <w:bookmarkStart w:id="105" w:name="_Ref16655987"/>
      <w:r>
        <w:t>Installation</w:t>
      </w:r>
      <w:bookmarkEnd w:id="84"/>
      <w:bookmarkEnd w:id="85"/>
    </w:p>
    <w:p w:rsidR="00BF171F" w:rsidRDefault="00BF171F" w:rsidP="00BF171F">
      <w:pPr>
        <w:pStyle w:val="BodyText"/>
        <w:keepNext/>
        <w:keepLines/>
      </w:pPr>
      <w:r>
        <w:fldChar w:fldCharType="begin"/>
      </w:r>
      <w:r>
        <w:instrText>XE "</w:instrText>
      </w:r>
      <w:r w:rsidRPr="004C6B61">
        <w:instrText>Installation</w:instrText>
      </w:r>
      <w:r>
        <w:instrText>"</w:instrText>
      </w:r>
      <w:r>
        <w:fldChar w:fldCharType="end"/>
      </w:r>
      <w:r>
        <w:t>Follow the appropriate patch in</w:t>
      </w:r>
      <w:r w:rsidRPr="00F71B62">
        <w:t>stall</w:t>
      </w:r>
      <w:r>
        <w:t>ation</w:t>
      </w:r>
      <w:r w:rsidRPr="00F71B62">
        <w:t xml:space="preserve"> inst</w:t>
      </w:r>
      <w:r>
        <w:t>ructions for Kernel and Kernel Toolkit Patches on FORUM.</w:t>
      </w:r>
    </w:p>
    <w:p w:rsidR="00BF171F" w:rsidRDefault="00BF171F" w:rsidP="00BF171F">
      <w:pPr>
        <w:pStyle w:val="BodyText"/>
        <w:keepNext/>
        <w:keepLines/>
      </w:pPr>
      <w:r w:rsidRPr="008D0393">
        <w:t xml:space="preserve">Installing Kernel both on a system having a previous version of Kernel present and on a system without Kernel (a </w:t>
      </w:r>
      <w:r w:rsidR="006C50DB">
        <w:t>“</w:t>
      </w:r>
      <w:r w:rsidRPr="008D0393">
        <w:t>virgin</w:t>
      </w:r>
      <w:r w:rsidR="006C50DB">
        <w:t>”</w:t>
      </w:r>
      <w:r w:rsidRPr="008D0393">
        <w:t xml:space="preserve"> install) is explained in the </w:t>
      </w:r>
      <w:r w:rsidRPr="008D0393">
        <w:rPr>
          <w:i/>
        </w:rPr>
        <w:t>Kernel Installation Guide</w:t>
      </w:r>
      <w:r w:rsidRPr="008D0393">
        <w:t>. It also contains many requirements and recommendations regarding how Kernel should be configured. Be sure to read it before attempting to install Kernel.</w:t>
      </w:r>
    </w:p>
    <w:p w:rsidR="00BF171F" w:rsidRDefault="00C237A0" w:rsidP="00BF171F">
      <w:pPr>
        <w:pStyle w:val="Note"/>
      </w:pPr>
      <w:r>
        <w:rPr>
          <w:rFonts w:ascii="Arial" w:hAnsi="Arial"/>
          <w:noProof/>
          <w:sz w:val="20"/>
          <w:szCs w:val="20"/>
          <w:lang w:eastAsia="en-US"/>
        </w:rPr>
        <w:drawing>
          <wp:inline distT="0" distB="0" distL="0" distR="0" wp14:anchorId="4AE425D4" wp14:editId="2D8C169A">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F171F">
        <w:tab/>
      </w:r>
      <w:r w:rsidR="00BF171F" w:rsidRPr="00BF171F">
        <w:rPr>
          <w:b/>
        </w:rPr>
        <w:t>REF:</w:t>
      </w:r>
      <w:r w:rsidR="00BF171F">
        <w:t xml:space="preserve"> For more </w:t>
      </w:r>
      <w:r w:rsidR="00BF171F" w:rsidRPr="008D0393">
        <w:t>detailed information</w:t>
      </w:r>
      <w:r w:rsidR="00BF171F">
        <w:t xml:space="preserve"> on installing Kernel and Kernel Toolkit, see t</w:t>
      </w:r>
      <w:r w:rsidR="00BF171F" w:rsidRPr="008D0393">
        <w:t xml:space="preserve">he </w:t>
      </w:r>
      <w:r w:rsidR="00BF171F" w:rsidRPr="008D0393">
        <w:rPr>
          <w:i/>
        </w:rPr>
        <w:t>Kernel Installation Guide</w:t>
      </w:r>
      <w:r w:rsidR="00BF171F">
        <w:t xml:space="preserve"> located on the VA Software document Library (VDL) at: </w:t>
      </w:r>
      <w:hyperlink r:id="rId24" w:tooltip="VDL: Kernel Documentation Website." w:history="1">
        <w:r w:rsidR="00BF171F" w:rsidRPr="00855ECD">
          <w:rPr>
            <w:rStyle w:val="Hyperlink"/>
          </w:rPr>
          <w:t>http://www.va.gov/vdl/application.asp?appid=10</w:t>
        </w:r>
      </w:hyperlink>
    </w:p>
    <w:p w:rsidR="00F0581A" w:rsidRPr="00236C69" w:rsidRDefault="00F0581A" w:rsidP="00996A7C">
      <w:pPr>
        <w:pStyle w:val="Heading2"/>
      </w:pPr>
      <w:bookmarkStart w:id="106" w:name="_Toc522110225"/>
      <w:r w:rsidRPr="00236C69">
        <w:t>Namespace</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6"/>
    </w:p>
    <w:p w:rsidR="00F0581A" w:rsidRDefault="00F0581A" w:rsidP="00F0581A">
      <w:pPr>
        <w:pStyle w:val="BodyText"/>
        <w:keepNext/>
        <w:keepLines/>
      </w:pPr>
      <w:r>
        <w:fldChar w:fldCharType="begin"/>
      </w:r>
      <w:r>
        <w:instrText>XE "Kernel</w:instrText>
      </w:r>
      <w:r w:rsidRPr="00236C69">
        <w:instrText>:Namespace</w:instrText>
      </w:r>
      <w:r>
        <w:instrText>"</w:instrText>
      </w:r>
      <w:r>
        <w:fldChar w:fldCharType="end"/>
      </w:r>
      <w:r w:rsidR="009D6ABB">
        <w:fldChar w:fldCharType="begin"/>
      </w:r>
      <w:r w:rsidR="009D6ABB">
        <w:instrText>XE "Toolkit</w:instrText>
      </w:r>
      <w:r w:rsidR="009D6ABB" w:rsidRPr="00236C69">
        <w:instrText>:Namespace</w:instrText>
      </w:r>
      <w:r w:rsidR="009D6ABB">
        <w:instrText>"</w:instrText>
      </w:r>
      <w:r w:rsidR="009D6ABB">
        <w:fldChar w:fldCharType="end"/>
      </w:r>
      <w:r>
        <w:fldChar w:fldCharType="begin"/>
      </w:r>
      <w:r>
        <w:instrText>XE "</w:instrText>
      </w:r>
      <w:r w:rsidRPr="00236C69">
        <w:instrText>Namespace:</w:instrText>
      </w:r>
      <w:r>
        <w:instrText>Kernel"</w:instrText>
      </w:r>
      <w:r>
        <w:fldChar w:fldCharType="end"/>
      </w:r>
      <w:r w:rsidR="009D6ABB">
        <w:fldChar w:fldCharType="begin"/>
      </w:r>
      <w:r w:rsidR="009D6ABB">
        <w:instrText>XE "</w:instrText>
      </w:r>
      <w:r w:rsidR="009D6ABB" w:rsidRPr="00236C69">
        <w:instrText>Namespace:</w:instrText>
      </w:r>
      <w:r w:rsidR="009D6ABB">
        <w:instrText>Toolkit"</w:instrText>
      </w:r>
      <w:r w:rsidR="009D6ABB">
        <w:fldChar w:fldCharType="end"/>
      </w:r>
      <w:r w:rsidRPr="008D0393">
        <w:t xml:space="preserve">The Kernel and Kernel Toolkit routine </w:t>
      </w:r>
      <w:r>
        <w:t>namespaces include:</w:t>
      </w:r>
    </w:p>
    <w:p w:rsidR="00F0581A" w:rsidRPr="006C50DB" w:rsidRDefault="00F0581A" w:rsidP="00F0581A">
      <w:pPr>
        <w:pStyle w:val="ListBullet"/>
        <w:keepNext/>
        <w:keepLines/>
        <w:rPr>
          <w:b/>
        </w:rPr>
      </w:pPr>
      <w:r w:rsidRPr="006C50DB">
        <w:rPr>
          <w:b/>
        </w:rPr>
        <w:t>XDR*</w:t>
      </w:r>
    </w:p>
    <w:p w:rsidR="00F0581A" w:rsidRPr="006C50DB" w:rsidRDefault="00F0581A" w:rsidP="00F0581A">
      <w:pPr>
        <w:pStyle w:val="ListBullet"/>
        <w:keepNext/>
        <w:keepLines/>
        <w:rPr>
          <w:b/>
        </w:rPr>
      </w:pPr>
      <w:r w:rsidRPr="006C50DB">
        <w:rPr>
          <w:b/>
        </w:rPr>
        <w:t>XG*</w:t>
      </w:r>
    </w:p>
    <w:p w:rsidR="00F0581A" w:rsidRPr="006C50DB" w:rsidRDefault="00F0581A" w:rsidP="00F0581A">
      <w:pPr>
        <w:pStyle w:val="ListBullet"/>
        <w:keepNext/>
        <w:keepLines/>
        <w:rPr>
          <w:b/>
        </w:rPr>
      </w:pPr>
      <w:r w:rsidRPr="006C50DB">
        <w:rPr>
          <w:b/>
        </w:rPr>
        <w:t>XI*</w:t>
      </w:r>
    </w:p>
    <w:p w:rsidR="00F0581A" w:rsidRPr="006C50DB" w:rsidRDefault="00F0581A" w:rsidP="00F0581A">
      <w:pPr>
        <w:pStyle w:val="ListBullet"/>
        <w:keepNext/>
        <w:keepLines/>
        <w:rPr>
          <w:b/>
        </w:rPr>
      </w:pPr>
      <w:r w:rsidRPr="006C50DB">
        <w:rPr>
          <w:b/>
        </w:rPr>
        <w:t>XLF*</w:t>
      </w:r>
    </w:p>
    <w:p w:rsidR="00F0581A" w:rsidRPr="006C50DB" w:rsidRDefault="00F0581A" w:rsidP="00F0581A">
      <w:pPr>
        <w:pStyle w:val="ListBullet"/>
        <w:keepNext/>
        <w:keepLines/>
        <w:rPr>
          <w:b/>
        </w:rPr>
      </w:pPr>
      <w:r w:rsidRPr="006C50DB">
        <w:rPr>
          <w:b/>
        </w:rPr>
        <w:t>XPAR*</w:t>
      </w:r>
    </w:p>
    <w:p w:rsidR="00F0581A" w:rsidRPr="006C50DB" w:rsidRDefault="00F0581A" w:rsidP="00F0581A">
      <w:pPr>
        <w:pStyle w:val="ListBullet"/>
        <w:keepNext/>
        <w:keepLines/>
        <w:rPr>
          <w:b/>
        </w:rPr>
      </w:pPr>
      <w:r w:rsidRPr="006C50DB">
        <w:rPr>
          <w:b/>
        </w:rPr>
        <w:t>XPD*</w:t>
      </w:r>
    </w:p>
    <w:p w:rsidR="00F0581A" w:rsidRPr="006C50DB" w:rsidRDefault="00F0581A" w:rsidP="00F0581A">
      <w:pPr>
        <w:pStyle w:val="ListBullet"/>
        <w:keepNext/>
        <w:keepLines/>
        <w:rPr>
          <w:b/>
        </w:rPr>
      </w:pPr>
      <w:r w:rsidRPr="006C50DB">
        <w:rPr>
          <w:b/>
        </w:rPr>
        <w:t>XQ*</w:t>
      </w:r>
    </w:p>
    <w:p w:rsidR="00F0581A" w:rsidRPr="006C50DB" w:rsidRDefault="00F0581A" w:rsidP="00F0581A">
      <w:pPr>
        <w:pStyle w:val="ListBullet"/>
        <w:keepNext/>
        <w:keepLines/>
        <w:rPr>
          <w:b/>
        </w:rPr>
      </w:pPr>
      <w:r w:rsidRPr="006C50DB">
        <w:rPr>
          <w:b/>
        </w:rPr>
        <w:t>XT*</w:t>
      </w:r>
    </w:p>
    <w:p w:rsidR="00F0581A" w:rsidRPr="006C50DB" w:rsidRDefault="00F0581A" w:rsidP="00F0581A">
      <w:pPr>
        <w:pStyle w:val="ListBullet"/>
        <w:keepNext/>
        <w:keepLines/>
        <w:rPr>
          <w:b/>
        </w:rPr>
      </w:pPr>
      <w:r w:rsidRPr="006C50DB">
        <w:rPr>
          <w:b/>
        </w:rPr>
        <w:t>XU*</w:t>
      </w:r>
    </w:p>
    <w:p w:rsidR="00F0581A" w:rsidRPr="006C50DB" w:rsidRDefault="00F0581A" w:rsidP="00F0581A">
      <w:pPr>
        <w:pStyle w:val="ListBullet"/>
        <w:keepNext/>
        <w:keepLines/>
        <w:rPr>
          <w:b/>
        </w:rPr>
      </w:pPr>
      <w:r w:rsidRPr="006C50DB">
        <w:rPr>
          <w:b/>
        </w:rPr>
        <w:t>ZIS*</w:t>
      </w:r>
    </w:p>
    <w:p w:rsidR="00F0581A" w:rsidRPr="006C50DB" w:rsidRDefault="00F0581A" w:rsidP="00F0581A">
      <w:pPr>
        <w:pStyle w:val="ListBullet"/>
        <w:rPr>
          <w:b/>
        </w:rPr>
      </w:pPr>
      <w:r w:rsidRPr="006C50DB">
        <w:rPr>
          <w:b/>
        </w:rPr>
        <w:t>ZOS*</w:t>
      </w:r>
    </w:p>
    <w:p w:rsidR="00F0581A" w:rsidRPr="006C50DB" w:rsidRDefault="00F0581A" w:rsidP="00F0581A">
      <w:pPr>
        <w:pStyle w:val="ListBullet"/>
        <w:rPr>
          <w:b/>
        </w:rPr>
      </w:pPr>
      <w:r w:rsidRPr="006C50DB">
        <w:rPr>
          <w:b/>
        </w:rPr>
        <w:t>ZTM*</w:t>
      </w:r>
    </w:p>
    <w:p w:rsidR="00F0581A" w:rsidRPr="006C50DB" w:rsidRDefault="00F0581A" w:rsidP="00F0581A">
      <w:pPr>
        <w:pStyle w:val="ListBullet"/>
        <w:rPr>
          <w:b/>
        </w:rPr>
      </w:pPr>
      <w:r w:rsidRPr="006C50DB">
        <w:rPr>
          <w:b/>
        </w:rPr>
        <w:t>ZU*</w:t>
      </w:r>
    </w:p>
    <w:p w:rsidR="000E501D" w:rsidRPr="008D0393" w:rsidRDefault="002E077B" w:rsidP="00996A7C">
      <w:pPr>
        <w:pStyle w:val="Heading2"/>
      </w:pPr>
      <w:bookmarkStart w:id="107" w:name="_Toc522110226"/>
      <w:bookmarkEnd w:id="101"/>
      <w:bookmarkEnd w:id="102"/>
      <w:bookmarkEnd w:id="103"/>
      <w:bookmarkEnd w:id="104"/>
      <w:bookmarkEnd w:id="105"/>
      <w:r w:rsidRPr="008D0393">
        <w:lastRenderedPageBreak/>
        <w:t xml:space="preserve">Kernel </w:t>
      </w:r>
      <w:r w:rsidR="000E501D" w:rsidRPr="008D0393">
        <w:t>Site Parameters</w:t>
      </w:r>
      <w:bookmarkEnd w:id="107"/>
    </w:p>
    <w:p w:rsidR="000E501D" w:rsidRPr="008D0393" w:rsidRDefault="0002161F" w:rsidP="00FF2860">
      <w:pPr>
        <w:pStyle w:val="BodyText"/>
        <w:keepNext/>
        <w:keepLines/>
      </w:pPr>
      <w:r w:rsidRPr="008D0393">
        <w:fldChar w:fldCharType="begin"/>
      </w:r>
      <w:r w:rsidRPr="008D0393">
        <w:instrText xml:space="preserve"> XE "Site Parameters:Kernel" </w:instrText>
      </w:r>
      <w:r w:rsidRPr="008D0393">
        <w:fldChar w:fldCharType="end"/>
      </w:r>
      <w:r w:rsidRPr="008D0393">
        <w:fldChar w:fldCharType="begin"/>
      </w:r>
      <w:r w:rsidRPr="008D0393">
        <w:instrText xml:space="preserve"> XE "Parameters:Kernel Site Parameters" </w:instrText>
      </w:r>
      <w:r w:rsidRPr="008D0393">
        <w:fldChar w:fldCharType="end"/>
      </w:r>
      <w:r w:rsidR="000E501D" w:rsidRPr="008D0393">
        <w:t xml:space="preserve">This </w:t>
      </w:r>
      <w:r w:rsidR="00F10B1A" w:rsidRPr="008D0393">
        <w:t>section</w:t>
      </w:r>
      <w:r w:rsidR="000E501D" w:rsidRPr="008D0393">
        <w:t xml:space="preserve"> lists the </w:t>
      </w:r>
      <w:r w:rsidR="004612C4">
        <w:t xml:space="preserve">Kernel </w:t>
      </w:r>
      <w:r w:rsidR="000E501D" w:rsidRPr="008D0393">
        <w:t xml:space="preserve">site parameters that can be set to customize the operation of the various components of </w:t>
      </w:r>
      <w:r w:rsidR="00DD0FB3" w:rsidRPr="008D0393">
        <w:t>Kernel</w:t>
      </w:r>
      <w:r w:rsidR="000E501D" w:rsidRPr="008D0393">
        <w:t>.</w:t>
      </w:r>
    </w:p>
    <w:p w:rsidR="000E501D" w:rsidRPr="008D0393" w:rsidRDefault="002E077B" w:rsidP="00996A7C">
      <w:pPr>
        <w:pStyle w:val="Heading2"/>
      </w:pPr>
      <w:bookmarkStart w:id="108" w:name="_Toc522110227"/>
      <w:r w:rsidRPr="008D0393">
        <w:t xml:space="preserve">Kernel 8.0 </w:t>
      </w:r>
      <w:r w:rsidR="000E501D" w:rsidRPr="008D0393">
        <w:t>Site Parameters</w:t>
      </w:r>
      <w:r w:rsidRPr="008D0393">
        <w:t xml:space="preserve"> File Changes</w:t>
      </w:r>
      <w:bookmarkEnd w:id="108"/>
    </w:p>
    <w:p w:rsidR="000E501D" w:rsidRPr="008D0393" w:rsidRDefault="0002161F" w:rsidP="00E55D57">
      <w:pPr>
        <w:pStyle w:val="BodyText"/>
        <w:keepNext/>
        <w:keepLines/>
      </w:pPr>
      <w:r w:rsidRPr="008D0393">
        <w:fldChar w:fldCharType="begin"/>
      </w:r>
      <w:r w:rsidRPr="008D0393">
        <w:instrText xml:space="preserve"> XE "Files:Kernel:Site Parameters File Changes" </w:instrText>
      </w:r>
      <w:r w:rsidRPr="008D0393">
        <w:fldChar w:fldCharType="end"/>
      </w:r>
      <w:r w:rsidRPr="008D0393">
        <w:fldChar w:fldCharType="begin"/>
      </w:r>
      <w:r w:rsidRPr="008D0393">
        <w:instrText xml:space="preserve"> XE "Parameters:Kernel:Site Parameters File Changes" </w:instrText>
      </w:r>
      <w:r w:rsidRPr="008D0393">
        <w:fldChar w:fldCharType="end"/>
      </w:r>
      <w:r w:rsidRPr="008D0393">
        <w:fldChar w:fldCharType="begin"/>
      </w:r>
      <w:r w:rsidRPr="008D0393">
        <w:instrText xml:space="preserve"> XE "Kernel:Site Parameters File Changes" </w:instrText>
      </w:r>
      <w:r w:rsidRPr="008D0393">
        <w:fldChar w:fldCharType="end"/>
      </w:r>
      <w:r w:rsidR="000E501D" w:rsidRPr="008D0393">
        <w:t>Kernel 8.0 exports three central site parameter files:</w:t>
      </w:r>
    </w:p>
    <w:p w:rsidR="00BA5699" w:rsidRPr="008D0393" w:rsidRDefault="006C6456" w:rsidP="006C6456">
      <w:pPr>
        <w:pStyle w:val="Caption"/>
      </w:pPr>
      <w:bookmarkStart w:id="109" w:name="_Toc193532635"/>
      <w:bookmarkStart w:id="110" w:name="_Toc520289699"/>
      <w:r w:rsidRPr="008D0393">
        <w:t xml:space="preserve">Table </w:t>
      </w:r>
      <w:fldSimple w:instr=" SEQ Table \* ARABIC ">
        <w:r w:rsidR="00E40D77">
          <w:rPr>
            <w:noProof/>
          </w:rPr>
          <w:t>2</w:t>
        </w:r>
      </w:fldSimple>
      <w:r w:rsidR="00DC412E">
        <w:t>:</w:t>
      </w:r>
      <w:r w:rsidRPr="008D0393">
        <w:t xml:space="preserve"> </w:t>
      </w:r>
      <w:r w:rsidR="001B4BC5" w:rsidRPr="008D0393">
        <w:t>Parameters—</w:t>
      </w:r>
      <w:r w:rsidR="006F496C">
        <w:t>Kernel Site Parameter F</w:t>
      </w:r>
      <w:r w:rsidRPr="008D0393">
        <w:t>iles</w:t>
      </w:r>
      <w:bookmarkEnd w:id="109"/>
      <w:bookmarkEnd w:id="11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736"/>
        <w:gridCol w:w="6470"/>
      </w:tblGrid>
      <w:tr w:rsidR="0032174A" w:rsidRPr="008D0393" w:rsidTr="0002161F">
        <w:trPr>
          <w:cantSplit/>
          <w:tblHeader/>
        </w:trPr>
        <w:tc>
          <w:tcPr>
            <w:tcW w:w="2736" w:type="dxa"/>
            <w:shd w:val="pct12" w:color="auto" w:fill="auto"/>
          </w:tcPr>
          <w:p w:rsidR="0032174A" w:rsidRPr="008D0393" w:rsidRDefault="0032174A" w:rsidP="00E55D57">
            <w:pPr>
              <w:pStyle w:val="TableHeading"/>
            </w:pPr>
            <w:bookmarkStart w:id="111" w:name="ColumnTitle_002"/>
            <w:bookmarkEnd w:id="111"/>
            <w:r w:rsidRPr="008D0393">
              <w:t>File</w:t>
            </w:r>
          </w:p>
        </w:tc>
        <w:tc>
          <w:tcPr>
            <w:tcW w:w="6470" w:type="dxa"/>
            <w:shd w:val="pct12" w:color="auto" w:fill="auto"/>
          </w:tcPr>
          <w:p w:rsidR="0032174A" w:rsidRPr="008D0393" w:rsidRDefault="0032174A" w:rsidP="00E55D57">
            <w:pPr>
              <w:pStyle w:val="TableHeading"/>
            </w:pPr>
            <w:r w:rsidRPr="008D0393">
              <w:t>Description</w:t>
            </w:r>
          </w:p>
        </w:tc>
      </w:tr>
      <w:tr w:rsidR="000E501D" w:rsidRPr="008D0393" w:rsidTr="0002161F">
        <w:trPr>
          <w:cantSplit/>
        </w:trPr>
        <w:tc>
          <w:tcPr>
            <w:tcW w:w="2736" w:type="dxa"/>
          </w:tcPr>
          <w:p w:rsidR="000E501D" w:rsidRPr="008D0393" w:rsidRDefault="00404D42" w:rsidP="004511AC">
            <w:pPr>
              <w:pStyle w:val="TableText"/>
              <w:keepNext/>
              <w:keepLines/>
              <w:rPr>
                <w:rFonts w:cs="Arial"/>
              </w:rPr>
            </w:pPr>
            <w:r w:rsidRPr="008D0393">
              <w:rPr>
                <w:rFonts w:cs="Arial"/>
              </w:rPr>
              <w:t>KERNEL SYSTEM PARAMETERS (#</w:t>
            </w:r>
            <w:r w:rsidR="0032174A" w:rsidRPr="008D0393">
              <w:rPr>
                <w:rFonts w:cs="Arial"/>
              </w:rPr>
              <w:t>8989.3)</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KERNEL SYSTEM PARAMETERS</w:instrText>
            </w:r>
            <w:r w:rsidR="0081254B" w:rsidRPr="008D0393">
              <w:rPr>
                <w:rFonts w:ascii="Times New Roman" w:hAnsi="Times New Roman"/>
                <w:szCs w:val="22"/>
              </w:rPr>
              <w:instrText xml:space="preserve"> (#8989.3)</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Files:KERNEL SYSTEM PARAMETERS (#8989.3)</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p>
        </w:tc>
        <w:tc>
          <w:tcPr>
            <w:tcW w:w="6470" w:type="dxa"/>
          </w:tcPr>
          <w:p w:rsidR="000E501D" w:rsidRDefault="000E501D" w:rsidP="004511AC">
            <w:pPr>
              <w:pStyle w:val="TableText"/>
              <w:keepNext/>
              <w:keepLines/>
              <w:rPr>
                <w:rFonts w:cs="Arial"/>
              </w:rPr>
            </w:pPr>
            <w:r w:rsidRPr="008D0393">
              <w:rPr>
                <w:rFonts w:cs="Arial"/>
              </w:rPr>
              <w:t>Kernel</w:t>
            </w:r>
            <w:r w:rsidR="006C50DB">
              <w:rPr>
                <w:rFonts w:cs="Arial"/>
              </w:rPr>
              <w:t>’</w:t>
            </w:r>
            <w:r w:rsidRPr="008D0393">
              <w:rPr>
                <w:rFonts w:cs="Arial"/>
              </w:rPr>
              <w:t>s main site parameters</w:t>
            </w:r>
            <w:r w:rsidR="00532B51">
              <w:rPr>
                <w:rFonts w:cs="Arial"/>
              </w:rPr>
              <w:t>. These parameters</w:t>
            </w:r>
            <w:r w:rsidRPr="008D0393">
              <w:rPr>
                <w:rFonts w:cs="Arial"/>
              </w:rPr>
              <w:t xml:space="preserve"> were formerly stored in </w:t>
            </w:r>
            <w:r w:rsidR="00404D42" w:rsidRPr="008D0393">
              <w:rPr>
                <w:rFonts w:cs="Arial"/>
              </w:rPr>
              <w:t>the MAILMAN SITE PARAMETERS</w:t>
            </w:r>
            <w:r w:rsidR="0081254B" w:rsidRPr="008D0393">
              <w:rPr>
                <w:rFonts w:cs="Arial"/>
              </w:rPr>
              <w:t xml:space="preserve"> (#4.3)</w:t>
            </w:r>
            <w:r w:rsidR="00404D42" w:rsidRPr="008D0393">
              <w:rPr>
                <w:rFonts w:cs="Arial"/>
              </w:rPr>
              <w:t xml:space="preserve"> file</w:t>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MAILMAN SITE PARAMETERS</w:instrText>
            </w:r>
            <w:r w:rsidR="0081254B" w:rsidRPr="008D0393">
              <w:rPr>
                <w:rFonts w:ascii="Times New Roman" w:hAnsi="Times New Roman"/>
                <w:szCs w:val="22"/>
              </w:rPr>
              <w:instrText xml:space="preserve"> (#4.3)</w:instrText>
            </w:r>
            <w:r w:rsidR="00404D42"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Files:MAILMAN SITE PARAMETERS (#4.3)</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Pr="008D0393">
              <w:rPr>
                <w:rFonts w:cs="Arial"/>
              </w:rPr>
              <w:t xml:space="preserve"> </w:t>
            </w:r>
            <w:r w:rsidR="00532B51">
              <w:rPr>
                <w:rFonts w:cs="Arial"/>
              </w:rPr>
              <w:t xml:space="preserve">but </w:t>
            </w:r>
            <w:r w:rsidRPr="008D0393">
              <w:rPr>
                <w:rFonts w:cs="Arial"/>
              </w:rPr>
              <w:t>are now stored in this file.</w:t>
            </w:r>
          </w:p>
          <w:p w:rsidR="00E61D39" w:rsidRPr="008D0393" w:rsidRDefault="00E61D39" w:rsidP="004511AC">
            <w:pPr>
              <w:pStyle w:val="TableNote"/>
              <w:keepNext/>
              <w:keepLines/>
              <w:rPr>
                <w:rFonts w:cs="Arial"/>
              </w:rPr>
            </w:pPr>
            <w:r>
              <w:rPr>
                <w:noProof/>
              </w:rPr>
              <w:drawing>
                <wp:inline distT="0" distB="0" distL="0" distR="0" wp14:anchorId="724BCA97" wp14:editId="60A7E8FB">
                  <wp:extent cx="304800" cy="30480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information on this parameter</w:t>
            </w:r>
            <w:r>
              <w:t xml:space="preserve"> file</w:t>
            </w:r>
            <w:r w:rsidRPr="008D0393">
              <w:t xml:space="preserve">, see the </w:t>
            </w:r>
            <w:r w:rsidR="006C50DB">
              <w:t>“</w:t>
            </w:r>
            <w:r w:rsidRPr="00E61D39">
              <w:rPr>
                <w:color w:val="0000FF"/>
                <w:u w:val="single"/>
              </w:rPr>
              <w:fldChar w:fldCharType="begin"/>
            </w:r>
            <w:r w:rsidRPr="00E61D39">
              <w:rPr>
                <w:color w:val="0000FF"/>
                <w:u w:val="single"/>
              </w:rPr>
              <w:instrText xml:space="preserve"> REF _Ref354661134 \h </w:instrText>
            </w:r>
            <w:r>
              <w:rPr>
                <w:color w:val="0000FF"/>
                <w:u w:val="single"/>
              </w:rPr>
              <w:instrText xml:space="preserve"> \* MERGEFORMAT </w:instrText>
            </w:r>
            <w:r w:rsidRPr="00E61D39">
              <w:rPr>
                <w:color w:val="0000FF"/>
                <w:u w:val="single"/>
              </w:rPr>
            </w:r>
            <w:r w:rsidRPr="00E61D39">
              <w:rPr>
                <w:color w:val="0000FF"/>
                <w:u w:val="single"/>
              </w:rPr>
              <w:fldChar w:fldCharType="separate"/>
            </w:r>
            <w:r w:rsidR="00E40D77" w:rsidRPr="00E40D77">
              <w:rPr>
                <w:color w:val="0000FF"/>
                <w:u w:val="single"/>
              </w:rPr>
              <w:t>Kernel System Parameters</w:t>
            </w:r>
            <w:r w:rsidR="00E40D77" w:rsidRPr="00E40D77">
              <w:rPr>
                <w:rFonts w:ascii="Verdana" w:hAnsi="Verdana"/>
                <w:color w:val="0000FF"/>
                <w:u w:val="single"/>
              </w:rPr>
              <w:t xml:space="preserve"> </w:t>
            </w:r>
            <w:r w:rsidR="00E40D77" w:rsidRPr="00E40D77">
              <w:rPr>
                <w:color w:val="0000FF"/>
                <w:u w:val="single"/>
              </w:rPr>
              <w:t>(#8989.3) File</w:t>
            </w:r>
            <w:r w:rsidRPr="00E61D39">
              <w:rPr>
                <w:color w:val="0000FF"/>
                <w:u w:val="single"/>
              </w:rPr>
              <w:fldChar w:fldCharType="end"/>
            </w:r>
            <w:r w:rsidR="00417F93">
              <w:t>”</w:t>
            </w:r>
            <w:r>
              <w:t xml:space="preserve"> section.</w:t>
            </w:r>
          </w:p>
        </w:tc>
      </w:tr>
      <w:tr w:rsidR="000E501D" w:rsidRPr="008D0393" w:rsidTr="0002161F">
        <w:trPr>
          <w:cantSplit/>
        </w:trPr>
        <w:tc>
          <w:tcPr>
            <w:tcW w:w="2736" w:type="dxa"/>
          </w:tcPr>
          <w:p w:rsidR="000E501D" w:rsidRPr="008D0393" w:rsidRDefault="0032174A" w:rsidP="0081254B">
            <w:pPr>
              <w:pStyle w:val="TableText"/>
              <w:rPr>
                <w:rFonts w:cs="Arial"/>
              </w:rPr>
            </w:pPr>
            <w:r w:rsidRPr="008D0393">
              <w:rPr>
                <w:rFonts w:cs="Arial"/>
              </w:rPr>
              <w:t>KERNEL PARAMETERS (#8989.2)</w:t>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KERNEL PARAMETERS</w:instrText>
            </w:r>
            <w:r w:rsidR="0081254B" w:rsidRPr="008D0393">
              <w:rPr>
                <w:rFonts w:ascii="Times New Roman" w:hAnsi="Times New Roman"/>
                <w:szCs w:val="22"/>
              </w:rPr>
              <w:instrText xml:space="preserve"> (#8989.2)</w:instrText>
            </w:r>
            <w:r w:rsidR="00404D42"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Files:KERNEL PARAMETERS (#8989.2)</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p>
        </w:tc>
        <w:tc>
          <w:tcPr>
            <w:tcW w:w="6470" w:type="dxa"/>
          </w:tcPr>
          <w:p w:rsidR="000E501D" w:rsidRDefault="000E501D" w:rsidP="00FF2860">
            <w:pPr>
              <w:pStyle w:val="TableText"/>
              <w:rPr>
                <w:rFonts w:cs="Arial"/>
              </w:rPr>
            </w:pPr>
            <w:r w:rsidRPr="008D0393">
              <w:rPr>
                <w:rFonts w:cs="Arial"/>
              </w:rPr>
              <w:t>This file holds parameters that Kernel uses</w:t>
            </w:r>
            <w:r w:rsidR="009520D8" w:rsidRPr="008D0393">
              <w:rPr>
                <w:rFonts w:cs="Arial"/>
              </w:rPr>
              <w:t>,</w:t>
            </w:r>
            <w:r w:rsidRPr="008D0393">
              <w:rPr>
                <w:rFonts w:cs="Arial"/>
              </w:rPr>
              <w:t xml:space="preserve"> which the site is allowed to change</w:t>
            </w:r>
            <w:r w:rsidR="0032174A" w:rsidRPr="008D0393">
              <w:rPr>
                <w:rFonts w:cs="Arial"/>
              </w:rPr>
              <w:t xml:space="preserve">. </w:t>
            </w:r>
            <w:r w:rsidRPr="008D0393">
              <w:rPr>
                <w:rFonts w:cs="Arial"/>
              </w:rPr>
              <w:t xml:space="preserve">It is </w:t>
            </w:r>
            <w:r w:rsidRPr="004612C4">
              <w:rPr>
                <w:rFonts w:cs="Arial"/>
                <w:i/>
              </w:rPr>
              <w:t>not</w:t>
            </w:r>
            <w:r w:rsidRPr="008D0393">
              <w:rPr>
                <w:rFonts w:cs="Arial"/>
              </w:rPr>
              <w:t xml:space="preserve"> restricted solely to site parameters</w:t>
            </w:r>
            <w:r w:rsidR="0032174A" w:rsidRPr="008D0393">
              <w:rPr>
                <w:rFonts w:cs="Arial"/>
              </w:rPr>
              <w:t xml:space="preserve">. </w:t>
            </w:r>
            <w:r w:rsidRPr="008D0393">
              <w:rPr>
                <w:rFonts w:cs="Arial"/>
              </w:rPr>
              <w:t>The file makes use of a DEFAULT</w:t>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DEFAULT Field</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Fields:DEFAULT</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Pr="008D0393">
              <w:rPr>
                <w:rFonts w:cs="Arial"/>
              </w:rPr>
              <w:t xml:space="preserve"> value field and a REPLACEMENT</w:t>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REPLACEMENT Field</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Fields:REPLACEMENT</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Pr="008D0393">
              <w:rPr>
                <w:rFonts w:cs="Arial"/>
              </w:rPr>
              <w:t xml:space="preserve"> </w:t>
            </w:r>
            <w:r w:rsidR="00A82BCD" w:rsidRPr="008D0393">
              <w:rPr>
                <w:rFonts w:cs="Arial"/>
              </w:rPr>
              <w:t>value field for each parameter.</w:t>
            </w:r>
          </w:p>
          <w:p w:rsidR="00E61D39" w:rsidRPr="008D0393" w:rsidRDefault="00E61D39" w:rsidP="00E61D39">
            <w:pPr>
              <w:pStyle w:val="TableNote"/>
              <w:rPr>
                <w:rFonts w:cs="Arial"/>
              </w:rPr>
            </w:pPr>
            <w:r>
              <w:rPr>
                <w:noProof/>
              </w:rPr>
              <w:drawing>
                <wp:inline distT="0" distB="0" distL="0" distR="0" wp14:anchorId="24A1D534" wp14:editId="6F7CF492">
                  <wp:extent cx="304800" cy="30480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information on this parameter</w:t>
            </w:r>
            <w:r>
              <w:t xml:space="preserve"> file</w:t>
            </w:r>
            <w:r w:rsidRPr="008D0393">
              <w:t xml:space="preserve">, see the </w:t>
            </w:r>
            <w:r w:rsidR="006C50DB">
              <w:t>“</w:t>
            </w:r>
            <w:r w:rsidRPr="00E61D39">
              <w:rPr>
                <w:color w:val="0000FF"/>
                <w:u w:val="single"/>
              </w:rPr>
              <w:fldChar w:fldCharType="begin"/>
            </w:r>
            <w:r w:rsidRPr="00E61D39">
              <w:rPr>
                <w:color w:val="0000FF"/>
                <w:u w:val="single"/>
              </w:rPr>
              <w:instrText xml:space="preserve"> REF _Ref464626595 \h </w:instrText>
            </w:r>
            <w:r>
              <w:rPr>
                <w:color w:val="0000FF"/>
                <w:u w:val="single"/>
              </w:rPr>
              <w:instrText xml:space="preserve"> \* MERGEFORMAT </w:instrText>
            </w:r>
            <w:r w:rsidRPr="00E61D39">
              <w:rPr>
                <w:color w:val="0000FF"/>
                <w:u w:val="single"/>
              </w:rPr>
            </w:r>
            <w:r w:rsidRPr="00E61D39">
              <w:rPr>
                <w:color w:val="0000FF"/>
                <w:u w:val="single"/>
              </w:rPr>
              <w:fldChar w:fldCharType="separate"/>
            </w:r>
            <w:r w:rsidR="00E40D77" w:rsidRPr="00E40D77">
              <w:rPr>
                <w:color w:val="0000FF"/>
                <w:u w:val="single"/>
              </w:rPr>
              <w:t>Kernel Parameters</w:t>
            </w:r>
            <w:r w:rsidR="00E40D77" w:rsidRPr="00E40D77">
              <w:rPr>
                <w:rFonts w:ascii="Verdana" w:hAnsi="Verdana"/>
                <w:color w:val="0000FF"/>
                <w:u w:val="single"/>
              </w:rPr>
              <w:t xml:space="preserve"> </w:t>
            </w:r>
            <w:r w:rsidR="00E40D77" w:rsidRPr="00E40D77">
              <w:rPr>
                <w:color w:val="0000FF"/>
                <w:u w:val="single"/>
              </w:rPr>
              <w:t>(#8989.2) File</w:t>
            </w:r>
            <w:r w:rsidRPr="00E61D39">
              <w:rPr>
                <w:color w:val="0000FF"/>
                <w:u w:val="single"/>
              </w:rPr>
              <w:fldChar w:fldCharType="end"/>
            </w:r>
            <w:r w:rsidR="00417F93">
              <w:t>”</w:t>
            </w:r>
            <w:r>
              <w:t xml:space="preserve"> section.</w:t>
            </w:r>
          </w:p>
        </w:tc>
      </w:tr>
      <w:tr w:rsidR="00E61D39" w:rsidRPr="008D0393" w:rsidTr="0002161F">
        <w:trPr>
          <w:cantSplit/>
        </w:trPr>
        <w:tc>
          <w:tcPr>
            <w:tcW w:w="2736" w:type="dxa"/>
          </w:tcPr>
          <w:p w:rsidR="00E61D39" w:rsidRPr="008D0393" w:rsidRDefault="00E61D39" w:rsidP="0081254B">
            <w:pPr>
              <w:pStyle w:val="TableText"/>
              <w:rPr>
                <w:rFonts w:cs="Arial"/>
              </w:rPr>
            </w:pPr>
            <w:r w:rsidRPr="008D0393">
              <w:t>PARAMETER DEFINITION</w:t>
            </w:r>
            <w:r w:rsidR="0081254B" w:rsidRPr="008D0393">
              <w:t xml:space="preserve"> (#8989.51)</w:t>
            </w:r>
            <w:r w:rsidRPr="008D0393">
              <w:t xml:space="preserve"> file</w:t>
            </w:r>
            <w:r w:rsidRPr="00E61D39">
              <w:rPr>
                <w:rFonts w:ascii="Times New Roman" w:hAnsi="Times New Roman"/>
                <w:szCs w:val="22"/>
              </w:rPr>
              <w:fldChar w:fldCharType="begin"/>
            </w:r>
            <w:r w:rsidRPr="00E61D39">
              <w:rPr>
                <w:rFonts w:ascii="Times New Roman" w:hAnsi="Times New Roman"/>
                <w:szCs w:val="22"/>
              </w:rPr>
              <w:instrText xml:space="preserve"> XE "PARAMETER DEFINITION</w:instrText>
            </w:r>
            <w:r w:rsidR="0081254B" w:rsidRPr="00E61D39">
              <w:rPr>
                <w:rFonts w:ascii="Times New Roman" w:hAnsi="Times New Roman"/>
                <w:szCs w:val="22"/>
              </w:rPr>
              <w:instrText xml:space="preserve"> (#8989.51)</w:instrText>
            </w:r>
            <w:r w:rsidRPr="00E61D39">
              <w:rPr>
                <w:rFonts w:ascii="Times New Roman" w:hAnsi="Times New Roman"/>
                <w:szCs w:val="22"/>
              </w:rPr>
              <w:instrText xml:space="preserve"> File" </w:instrText>
            </w:r>
            <w:r w:rsidRPr="00E61D39">
              <w:rPr>
                <w:rFonts w:ascii="Times New Roman" w:hAnsi="Times New Roman"/>
                <w:szCs w:val="22"/>
              </w:rPr>
              <w:fldChar w:fldCharType="end"/>
            </w:r>
            <w:r w:rsidRPr="00E61D39">
              <w:rPr>
                <w:rFonts w:ascii="Times New Roman" w:hAnsi="Times New Roman"/>
                <w:szCs w:val="22"/>
              </w:rPr>
              <w:fldChar w:fldCharType="begin"/>
            </w:r>
            <w:r w:rsidRPr="00E61D39">
              <w:rPr>
                <w:rFonts w:ascii="Times New Roman" w:hAnsi="Times New Roman"/>
                <w:szCs w:val="22"/>
              </w:rPr>
              <w:instrText xml:space="preserve"> XE "Files:PARAMETER DEFINITION (#8989.51)" </w:instrText>
            </w:r>
            <w:r w:rsidRPr="00E61D39">
              <w:rPr>
                <w:rFonts w:ascii="Times New Roman" w:hAnsi="Times New Roman"/>
                <w:szCs w:val="22"/>
              </w:rPr>
              <w:fldChar w:fldCharType="end"/>
            </w:r>
          </w:p>
        </w:tc>
        <w:tc>
          <w:tcPr>
            <w:tcW w:w="6470" w:type="dxa"/>
          </w:tcPr>
          <w:p w:rsidR="00E61D39" w:rsidRDefault="00E61D39" w:rsidP="00E61D39">
            <w:pPr>
              <w:pStyle w:val="TableText"/>
              <w:rPr>
                <w:rFonts w:cs="Arial"/>
              </w:rPr>
            </w:pPr>
            <w:r w:rsidRPr="008D0393">
              <w:rPr>
                <w:rFonts w:cs="Arial"/>
              </w:rPr>
              <w:t xml:space="preserve">This file holds </w:t>
            </w:r>
            <w:r>
              <w:rPr>
                <w:rFonts w:cs="Arial"/>
              </w:rPr>
              <w:t xml:space="preserve">additional Kernel </w:t>
            </w:r>
            <w:r w:rsidRPr="008D0393">
              <w:rPr>
                <w:rFonts w:cs="Arial"/>
              </w:rPr>
              <w:t>parameter</w:t>
            </w:r>
            <w:r>
              <w:rPr>
                <w:rFonts w:cs="Arial"/>
              </w:rPr>
              <w:t xml:space="preserve"> definitions.</w:t>
            </w:r>
          </w:p>
          <w:p w:rsidR="00E61D39" w:rsidRPr="008D0393" w:rsidRDefault="00E61D39" w:rsidP="00E61D39">
            <w:pPr>
              <w:pStyle w:val="TableNote"/>
              <w:rPr>
                <w:rFonts w:cs="Arial"/>
              </w:rPr>
            </w:pPr>
            <w:r>
              <w:rPr>
                <w:noProof/>
              </w:rPr>
              <w:drawing>
                <wp:inline distT="0" distB="0" distL="0" distR="0" wp14:anchorId="27BF6639" wp14:editId="74C162CF">
                  <wp:extent cx="304800" cy="30480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information on this parameter</w:t>
            </w:r>
            <w:r>
              <w:t xml:space="preserve"> file</w:t>
            </w:r>
            <w:r w:rsidRPr="008D0393">
              <w:t xml:space="preserve">, see the </w:t>
            </w:r>
            <w:r w:rsidR="006C50DB">
              <w:t>“</w:t>
            </w:r>
            <w:r w:rsidRPr="00E61D39">
              <w:rPr>
                <w:color w:val="0000FF"/>
                <w:u w:val="single"/>
              </w:rPr>
              <w:fldChar w:fldCharType="begin"/>
            </w:r>
            <w:r w:rsidRPr="00E61D39">
              <w:rPr>
                <w:color w:val="0000FF"/>
                <w:u w:val="single"/>
              </w:rPr>
              <w:instrText xml:space="preserve"> REF _Ref354660008 \h </w:instrText>
            </w:r>
            <w:r>
              <w:rPr>
                <w:color w:val="0000FF"/>
                <w:u w:val="single"/>
              </w:rPr>
              <w:instrText xml:space="preserve"> \* MERGEFORMAT </w:instrText>
            </w:r>
            <w:r w:rsidRPr="00E61D39">
              <w:rPr>
                <w:color w:val="0000FF"/>
                <w:u w:val="single"/>
              </w:rPr>
            </w:r>
            <w:r w:rsidRPr="00E61D39">
              <w:rPr>
                <w:color w:val="0000FF"/>
                <w:u w:val="single"/>
              </w:rPr>
              <w:fldChar w:fldCharType="separate"/>
            </w:r>
            <w:r w:rsidR="00E40D77" w:rsidRPr="00E40D77">
              <w:rPr>
                <w:color w:val="0000FF"/>
                <w:u w:val="single"/>
              </w:rPr>
              <w:t>Kernel Parameter Definitions</w:t>
            </w:r>
            <w:r w:rsidR="00E40D77" w:rsidRPr="00E40D77">
              <w:rPr>
                <w:rFonts w:ascii="Verdana" w:hAnsi="Verdana"/>
                <w:color w:val="0000FF"/>
                <w:u w:val="single"/>
              </w:rPr>
              <w:t xml:space="preserve"> </w:t>
            </w:r>
            <w:r w:rsidR="00E40D77" w:rsidRPr="00E40D77">
              <w:rPr>
                <w:color w:val="0000FF"/>
                <w:u w:val="single"/>
              </w:rPr>
              <w:t>(#8989.51) File</w:t>
            </w:r>
            <w:r w:rsidRPr="00E61D39">
              <w:rPr>
                <w:color w:val="0000FF"/>
                <w:u w:val="single"/>
              </w:rPr>
              <w:fldChar w:fldCharType="end"/>
            </w:r>
            <w:r w:rsidR="00417F93">
              <w:t>”</w:t>
            </w:r>
            <w:r>
              <w:t xml:space="preserve"> section.</w:t>
            </w:r>
          </w:p>
        </w:tc>
      </w:tr>
    </w:tbl>
    <w:p w:rsidR="0032174A" w:rsidRPr="008D0393" w:rsidRDefault="0032174A" w:rsidP="0002161F">
      <w:pPr>
        <w:pStyle w:val="BodyText6"/>
      </w:pPr>
    </w:p>
    <w:p w:rsidR="000E501D" w:rsidRPr="008D0393" w:rsidRDefault="000E501D" w:rsidP="00996A7C">
      <w:pPr>
        <w:pStyle w:val="Heading2"/>
      </w:pPr>
      <w:bookmarkStart w:id="112" w:name="_Ref354661134"/>
      <w:bookmarkStart w:id="113" w:name="_Toc522110228"/>
      <w:r w:rsidRPr="008D0393">
        <w:t>Kernel System Parameters</w:t>
      </w:r>
      <w:r w:rsidR="0081254B" w:rsidRPr="008D0393">
        <w:t xml:space="preserve"> </w:t>
      </w:r>
      <w:r w:rsidR="0081254B">
        <w:t>(</w:t>
      </w:r>
      <w:r w:rsidR="0081254B" w:rsidRPr="008D0393">
        <w:t>#8989.3</w:t>
      </w:r>
      <w:r w:rsidR="0081254B">
        <w:t>)</w:t>
      </w:r>
      <w:r w:rsidR="00FD5B40" w:rsidRPr="008D0393">
        <w:t xml:space="preserve"> File</w:t>
      </w:r>
      <w:bookmarkEnd w:id="112"/>
      <w:bookmarkEnd w:id="113"/>
    </w:p>
    <w:p w:rsidR="0032174A" w:rsidRPr="008D0393" w:rsidRDefault="0002161F" w:rsidP="00A82BCD">
      <w:pPr>
        <w:pStyle w:val="BodyText"/>
        <w:keepNext/>
        <w:keepLines/>
      </w:pPr>
      <w:r w:rsidRPr="008D0393">
        <w:rPr>
          <w:vanish/>
        </w:rPr>
        <w:fldChar w:fldCharType="begin"/>
      </w:r>
      <w:r w:rsidRPr="008D0393">
        <w:rPr>
          <w:vanish/>
        </w:rPr>
        <w:instrText xml:space="preserve"> XE </w:instrText>
      </w:r>
      <w:r w:rsidRPr="008D0393">
        <w:instrText xml:space="preserve">"System Parameters"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"Parameters:System" </w:instrText>
      </w:r>
      <w:r w:rsidRPr="008D0393">
        <w:rPr>
          <w:vanish/>
        </w:rPr>
        <w:fldChar w:fldCharType="end"/>
      </w:r>
      <w:r w:rsidR="0048509C" w:rsidRPr="008D0393">
        <w:t>The Kernel system parameters are stored in the K</w:t>
      </w:r>
      <w:r w:rsidR="00404D42" w:rsidRPr="008D0393">
        <w:t>ERNEL SYSTEM PARAMETERS</w:t>
      </w:r>
      <w:r w:rsidR="0081254B" w:rsidRPr="008D0393">
        <w:t xml:space="preserve"> (#8989.3)</w:t>
      </w:r>
      <w:r w:rsidR="00404D42" w:rsidRPr="008D0393">
        <w:t xml:space="preserve"> file</w:t>
      </w:r>
      <w:r w:rsidR="00404D42" w:rsidRPr="008D0393">
        <w:fldChar w:fldCharType="begin"/>
      </w:r>
      <w:r w:rsidR="00404D42" w:rsidRPr="008D0393">
        <w:instrText xml:space="preserve"> XE </w:instrText>
      </w:r>
      <w:r w:rsidR="00150FF6" w:rsidRPr="008D0393">
        <w:instrText>"</w:instrText>
      </w:r>
      <w:r w:rsidR="00404D42" w:rsidRPr="008D0393">
        <w:instrText>KERNEL SYSTEM PARAMETERS</w:instrText>
      </w:r>
      <w:r w:rsidR="0081254B" w:rsidRPr="008D0393">
        <w:instrText xml:space="preserve"> (#8989.3)</w:instrText>
      </w:r>
      <w:r w:rsidR="00404D42" w:rsidRPr="008D0393">
        <w:instrText xml:space="preserve"> File</w:instrText>
      </w:r>
      <w:r w:rsidR="00150FF6" w:rsidRPr="008D0393">
        <w:instrText>"</w:instrText>
      </w:r>
      <w:r w:rsidR="00404D42" w:rsidRPr="008D0393">
        <w:instrText xml:space="preserve"> </w:instrText>
      </w:r>
      <w:r w:rsidR="00404D42" w:rsidRPr="008D0393">
        <w:fldChar w:fldCharType="end"/>
      </w:r>
      <w:r w:rsidR="00404D42" w:rsidRPr="008D0393">
        <w:fldChar w:fldCharType="begin"/>
      </w:r>
      <w:r w:rsidR="00404D42" w:rsidRPr="008D0393">
        <w:instrText xml:space="preserve"> XE </w:instrText>
      </w:r>
      <w:r w:rsidR="00150FF6" w:rsidRPr="008D0393">
        <w:instrText>"</w:instrText>
      </w:r>
      <w:r w:rsidR="00404D42" w:rsidRPr="008D0393">
        <w:instrText>Files:KERNEL SYSTEM PARAMETERS (#8989.3)</w:instrText>
      </w:r>
      <w:r w:rsidR="00150FF6" w:rsidRPr="008D0393">
        <w:instrText>"</w:instrText>
      </w:r>
      <w:r w:rsidR="00404D42" w:rsidRPr="008D0393">
        <w:instrText xml:space="preserve"> </w:instrText>
      </w:r>
      <w:r w:rsidR="00404D42" w:rsidRPr="008D0393">
        <w:fldChar w:fldCharType="end"/>
      </w:r>
      <w:r w:rsidR="0048509C" w:rsidRPr="008D0393">
        <w:t>.</w:t>
      </w:r>
    </w:p>
    <w:p w:rsidR="006C6456" w:rsidRPr="008D0393" w:rsidRDefault="008954D9" w:rsidP="008954D9">
      <w:pPr>
        <w:pStyle w:val="Caption"/>
      </w:pPr>
      <w:bookmarkStart w:id="114" w:name="_Toc520289678"/>
      <w:r w:rsidRPr="008D0393">
        <w:t xml:space="preserve">Figure </w:t>
      </w:r>
      <w:fldSimple w:instr=" SEQ Figure \* ARABIC ">
        <w:r w:rsidR="00E40D77">
          <w:rPr>
            <w:noProof/>
          </w:rPr>
          <w:t>1</w:t>
        </w:r>
      </w:fldSimple>
      <w:r w:rsidR="00DC412E">
        <w:t>:</w:t>
      </w:r>
      <w:r w:rsidRPr="008D0393">
        <w:t xml:space="preserve"> </w:t>
      </w:r>
      <w:r w:rsidR="001B4BC5" w:rsidRPr="008D0393">
        <w:t>Parameters—</w:t>
      </w:r>
      <w:r w:rsidRPr="008D0393">
        <w:t>Ent</w:t>
      </w:r>
      <w:r w:rsidR="00363F71">
        <w:t>er/Edit Kernel Site Parameters Menu O</w:t>
      </w:r>
      <w:r w:rsidRPr="008D0393">
        <w:t>ption</w:t>
      </w:r>
      <w:bookmarkEnd w:id="114"/>
    </w:p>
    <w:p w:rsidR="000E501D" w:rsidRPr="008D0393" w:rsidRDefault="000E501D" w:rsidP="007F7B4E">
      <w:pPr>
        <w:pStyle w:val="MenuBox"/>
      </w:pPr>
      <w:r w:rsidRPr="008D0393">
        <w:t xml:space="preserve"> Operations Management ...</w:t>
      </w:r>
      <w:r w:rsidRPr="008D0393">
        <w:tab/>
        <w:t>[XUSITEMGR]</w:t>
      </w:r>
    </w:p>
    <w:p w:rsidR="000E501D" w:rsidRPr="008D0393" w:rsidRDefault="000E501D" w:rsidP="007F7B4E">
      <w:pPr>
        <w:pStyle w:val="MenuBox"/>
      </w:pPr>
      <w:r w:rsidRPr="008D0393">
        <w:t xml:space="preserve">   Kernel Management Menu...</w:t>
      </w:r>
      <w:r w:rsidRPr="008D0393">
        <w:tab/>
        <w:t>[XUKERNEL]</w:t>
      </w:r>
    </w:p>
    <w:p w:rsidR="000E501D" w:rsidRPr="008D0393" w:rsidRDefault="000E501D" w:rsidP="007F7B4E">
      <w:pPr>
        <w:pStyle w:val="MenuBox"/>
      </w:pPr>
      <w:r w:rsidRPr="008D0393">
        <w:t xml:space="preserve">      Enter/Edit Kernel Site Parameters</w:t>
      </w:r>
      <w:r w:rsidRPr="008D0393">
        <w:tab/>
        <w:t>[XUSITEPARM]</w:t>
      </w:r>
    </w:p>
    <w:p w:rsidR="0032174A" w:rsidRPr="008D0393" w:rsidRDefault="0032174A" w:rsidP="0002161F">
      <w:pPr>
        <w:pStyle w:val="BodyText6"/>
      </w:pPr>
    </w:p>
    <w:p w:rsidR="006C6456" w:rsidRPr="008D0393" w:rsidRDefault="006C6456" w:rsidP="006C6456">
      <w:pPr>
        <w:pStyle w:val="Caption"/>
      </w:pPr>
      <w:bookmarkStart w:id="115" w:name="_Ref355158573"/>
      <w:bookmarkStart w:id="116" w:name="_Toc193532637"/>
      <w:bookmarkStart w:id="117" w:name="_Toc520289700"/>
      <w:r w:rsidRPr="008D0393">
        <w:lastRenderedPageBreak/>
        <w:t xml:space="preserve">Table </w:t>
      </w:r>
      <w:fldSimple w:instr=" SEQ Table \* ARABIC ">
        <w:r w:rsidR="00E40D77">
          <w:rPr>
            <w:noProof/>
          </w:rPr>
          <w:t>3</w:t>
        </w:r>
      </w:fldSimple>
      <w:bookmarkEnd w:id="115"/>
      <w:r w:rsidR="00DC412E">
        <w:t>:</w:t>
      </w:r>
      <w:r w:rsidRPr="008D0393">
        <w:t xml:space="preserve"> </w:t>
      </w:r>
      <w:r w:rsidR="000A3D8C" w:rsidRPr="008D0393">
        <w:t>Parameters—</w:t>
      </w:r>
      <w:r w:rsidRPr="008D0393">
        <w:t>KERNEL SYSTEM PARAMETERS</w:t>
      </w:r>
      <w:r w:rsidR="0081254B" w:rsidRPr="008D0393">
        <w:t xml:space="preserve"> (#8989.3)</w:t>
      </w:r>
      <w:r w:rsidR="0081254B">
        <w:t xml:space="preserve"> F</w:t>
      </w:r>
      <w:r w:rsidRPr="008D0393">
        <w:t>ile</w:t>
      </w:r>
      <w:bookmarkEnd w:id="116"/>
      <w:r w:rsidR="00A86336">
        <w:t xml:space="preserve"> </w:t>
      </w:r>
      <w:r w:rsidR="0081254B">
        <w:t>(</w:t>
      </w:r>
      <w:r w:rsidR="006F496C">
        <w:t>Listed A</w:t>
      </w:r>
      <w:r w:rsidR="00363F71">
        <w:t xml:space="preserve">lphabetically by </w:t>
      </w:r>
      <w:r w:rsidR="001C7497">
        <w:t xml:space="preserve">Field </w:t>
      </w:r>
      <w:r w:rsidR="00363F71">
        <w:t>N</w:t>
      </w:r>
      <w:r w:rsidR="00A86336">
        <w:t>ame</w:t>
      </w:r>
      <w:r w:rsidR="0081254B">
        <w:t>)</w:t>
      </w:r>
      <w:bookmarkEnd w:id="11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32174A" w:rsidRPr="008D0393" w:rsidTr="0002161F">
        <w:trPr>
          <w:cantSplit/>
          <w:tblHeader/>
        </w:trPr>
        <w:tc>
          <w:tcPr>
            <w:tcW w:w="2960" w:type="dxa"/>
            <w:shd w:val="pct12" w:color="auto" w:fill="auto"/>
          </w:tcPr>
          <w:p w:rsidR="0032174A" w:rsidRPr="008D0393" w:rsidRDefault="001C7497" w:rsidP="001C7497">
            <w:pPr>
              <w:pStyle w:val="TableHeading"/>
            </w:pPr>
            <w:bookmarkStart w:id="118" w:name="ColumnTitle_003"/>
            <w:bookmarkEnd w:id="118"/>
            <w:r>
              <w:t>Field</w:t>
            </w:r>
          </w:p>
        </w:tc>
        <w:tc>
          <w:tcPr>
            <w:tcW w:w="6246" w:type="dxa"/>
            <w:shd w:val="pct12" w:color="auto" w:fill="auto"/>
          </w:tcPr>
          <w:p w:rsidR="0032174A" w:rsidRPr="008D0393" w:rsidRDefault="0032174A" w:rsidP="00A82BCD">
            <w:pPr>
              <w:pStyle w:val="TableHeading"/>
            </w:pPr>
            <w:r w:rsidRPr="008D0393">
              <w:t>Description</w:t>
            </w:r>
          </w:p>
        </w:tc>
      </w:tr>
      <w:tr w:rsidR="000E501D" w:rsidRPr="008D0393" w:rsidTr="0002161F">
        <w:trPr>
          <w:cantSplit/>
        </w:trPr>
        <w:tc>
          <w:tcPr>
            <w:tcW w:w="2960" w:type="dxa"/>
          </w:tcPr>
          <w:p w:rsidR="000E501D" w:rsidRPr="008D0393" w:rsidRDefault="000E501D" w:rsidP="00960B5C">
            <w:pPr>
              <w:pStyle w:val="TableText"/>
              <w:keepNext/>
              <w:keepLines/>
              <w:rPr>
                <w:rFonts w:cs="Arial"/>
              </w:rPr>
            </w:pPr>
            <w:r w:rsidRPr="008D0393">
              <w:rPr>
                <w:rFonts w:cs="Arial"/>
              </w:rPr>
              <w:t>AGENCY CODE</w:t>
            </w:r>
            <w:r w:rsidR="00EB5496">
              <w:rPr>
                <w:rFonts w:cs="Arial"/>
              </w:rPr>
              <w:t xml:space="preserve"> (#9)</w:t>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AGENCY CODE</w:instrText>
            </w:r>
            <w:r w:rsidR="001C7497">
              <w:rPr>
                <w:rFonts w:ascii="Times New Roman" w:hAnsi="Times New Roman"/>
              </w:rPr>
              <w:instrText xml:space="preserve"> (#9)</w:instrText>
            </w:r>
            <w:r w:rsidR="00404D42" w:rsidRPr="008D0393">
              <w:rPr>
                <w:rFonts w:ascii="Times New Roman" w:hAnsi="Times New Roman"/>
              </w:rPr>
              <w:instrText xml:space="preserve"> Field</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Fields:AGENCY CODE</w:instrText>
            </w:r>
            <w:r w:rsidR="00307064">
              <w:rPr>
                <w:rFonts w:ascii="Times New Roman" w:hAnsi="Times New Roman"/>
              </w:rPr>
              <w:instrText xml:space="preserve"> (#9)</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Parameters:AGENCY CODE</w:instrText>
            </w:r>
            <w:r w:rsidR="00307064">
              <w:rPr>
                <w:rFonts w:ascii="Times New Roman" w:hAnsi="Times New Roman"/>
              </w:rPr>
              <w:instrText xml:space="preserve"> (#9) Field</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p>
        </w:tc>
        <w:tc>
          <w:tcPr>
            <w:tcW w:w="6246" w:type="dxa"/>
          </w:tcPr>
          <w:p w:rsidR="000E501D" w:rsidRPr="008D0393" w:rsidRDefault="000E501D" w:rsidP="001C7497">
            <w:pPr>
              <w:pStyle w:val="TableText"/>
              <w:keepNext/>
              <w:keepLines/>
              <w:rPr>
                <w:rFonts w:cs="Arial"/>
              </w:rPr>
            </w:pPr>
            <w:r w:rsidRPr="008D0393">
              <w:rPr>
                <w:rFonts w:cs="Arial"/>
              </w:rPr>
              <w:t>This field defines what agency uses this computer</w:t>
            </w:r>
            <w:r w:rsidR="0032174A" w:rsidRPr="008D0393">
              <w:rPr>
                <w:rFonts w:cs="Arial"/>
              </w:rPr>
              <w:t xml:space="preserve">. </w:t>
            </w:r>
            <w:r w:rsidRPr="008D0393">
              <w:rPr>
                <w:rFonts w:cs="Arial"/>
              </w:rPr>
              <w:t xml:space="preserve">It sets a flag </w:t>
            </w:r>
            <w:r w:rsidR="001C7497">
              <w:rPr>
                <w:rFonts w:cs="Arial"/>
              </w:rPr>
              <w:t>that</w:t>
            </w:r>
            <w:r w:rsidRPr="008D0393">
              <w:rPr>
                <w:rFonts w:cs="Arial"/>
              </w:rPr>
              <w:t xml:space="preserve"> </w:t>
            </w:r>
            <w:r w:rsidR="007C382F" w:rsidRPr="008D0393">
              <w:rPr>
                <w:rFonts w:cs="Arial"/>
              </w:rPr>
              <w:t>can</w:t>
            </w:r>
            <w:r w:rsidRPr="008D0393">
              <w:rPr>
                <w:rFonts w:cs="Arial"/>
              </w:rPr>
              <w:t xml:space="preserve"> be accessed by applications programs </w:t>
            </w:r>
            <w:r w:rsidR="001C7497">
              <w:rPr>
                <w:rFonts w:cs="Arial"/>
              </w:rPr>
              <w:t>that</w:t>
            </w:r>
            <w:r w:rsidRPr="008D0393">
              <w:rPr>
                <w:rFonts w:cs="Arial"/>
              </w:rPr>
              <w:t xml:space="preserve"> need to know this information</w:t>
            </w:r>
            <w:r w:rsidR="004F592D" w:rsidRPr="008D0393">
              <w:rPr>
                <w:rFonts w:cs="Arial"/>
              </w:rPr>
              <w:t>.</w:t>
            </w:r>
          </w:p>
        </w:tc>
      </w:tr>
      <w:tr w:rsidR="000E501D" w:rsidRPr="008D0393" w:rsidTr="0002161F">
        <w:trPr>
          <w:cantSplit/>
        </w:trPr>
        <w:tc>
          <w:tcPr>
            <w:tcW w:w="2960" w:type="dxa"/>
          </w:tcPr>
          <w:p w:rsidR="000E501D" w:rsidRPr="008D0393" w:rsidRDefault="000E501D" w:rsidP="001C7497">
            <w:pPr>
              <w:pStyle w:val="TableText"/>
              <w:rPr>
                <w:rFonts w:cs="Arial"/>
              </w:rPr>
            </w:pPr>
            <w:r w:rsidRPr="008D0393">
              <w:rPr>
                <w:rFonts w:cs="Arial"/>
              </w:rPr>
              <w:t>ASK DEVICE TYPE AT SIGN-ON</w:t>
            </w:r>
            <w:r w:rsidR="00EB5496">
              <w:rPr>
                <w:rFonts w:cs="Arial"/>
              </w:rPr>
              <w:t xml:space="preserve"> (#205)</w:t>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 xml:space="preserve">ASK DEVICE TYPE AT SIGN-ON </w:instrText>
            </w:r>
            <w:r w:rsidR="00307064">
              <w:rPr>
                <w:rFonts w:ascii="Times New Roman" w:hAnsi="Times New Roman"/>
              </w:rPr>
              <w:instrText xml:space="preserve">(#205) </w:instrText>
            </w:r>
            <w:r w:rsidR="00404D42" w:rsidRPr="008D0393">
              <w:rPr>
                <w:rFonts w:ascii="Times New Roman" w:hAnsi="Times New Roman"/>
              </w:rPr>
              <w:instrText>Field</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Fields</w:instrText>
            </w:r>
            <w:r w:rsidR="00404D42" w:rsidRPr="008D0393">
              <w:rPr>
                <w:rFonts w:ascii="Times New Roman" w:hAnsi="Times New Roman"/>
              </w:rPr>
              <w:instrText>:ASK DEVICE TYPE AT SIGN-ON</w:instrText>
            </w:r>
            <w:r w:rsidR="00307064" w:rsidRPr="008D0393">
              <w:rPr>
                <w:rFonts w:ascii="Times New Roman" w:hAnsi="Times New Roman"/>
              </w:rPr>
              <w:instrText xml:space="preserve"> </w:instrText>
            </w:r>
            <w:r w:rsidR="00307064">
              <w:rPr>
                <w:rFonts w:ascii="Times New Roman" w:hAnsi="Times New Roman"/>
              </w:rPr>
              <w:instrText>(#205)</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Parameters:ASK DEVICE TYPE AT SIGN-ON</w:instrText>
            </w:r>
            <w:r w:rsidR="00307064" w:rsidRPr="008D0393">
              <w:rPr>
                <w:rFonts w:ascii="Times New Roman" w:hAnsi="Times New Roman"/>
              </w:rPr>
              <w:instrText xml:space="preserve"> </w:instrText>
            </w:r>
            <w:r w:rsidR="00307064">
              <w:rPr>
                <w:rFonts w:ascii="Times New Roman" w:hAnsi="Times New Roman"/>
              </w:rPr>
              <w:instrText>(#205) Field</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p>
        </w:tc>
        <w:tc>
          <w:tcPr>
            <w:tcW w:w="6246" w:type="dxa"/>
          </w:tcPr>
          <w:p w:rsidR="001C7497" w:rsidRDefault="000E501D" w:rsidP="001C7497">
            <w:pPr>
              <w:pStyle w:val="TableText"/>
              <w:rPr>
                <w:rFonts w:cs="Arial"/>
              </w:rPr>
            </w:pPr>
            <w:r w:rsidRPr="008D0393">
              <w:rPr>
                <w:rFonts w:cs="Arial"/>
              </w:rPr>
              <w:t>This is the default for whether a user/term</w:t>
            </w:r>
            <w:r w:rsidR="00E410FD" w:rsidRPr="008D0393">
              <w:rPr>
                <w:rFonts w:cs="Arial"/>
              </w:rPr>
              <w:t>inal should be asked for their Terminal T</w:t>
            </w:r>
            <w:r w:rsidRPr="008D0393">
              <w:rPr>
                <w:rFonts w:cs="Arial"/>
              </w:rPr>
              <w:t>ype</w:t>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Terminal T</w:instrText>
            </w:r>
            <w:r w:rsidR="000F2CAF" w:rsidRPr="008D0393">
              <w:rPr>
                <w:rFonts w:ascii="Times New Roman" w:hAnsi="Times New Roman"/>
              </w:rPr>
              <w:instrText>ype</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000F2CAF" w:rsidRPr="008D0393">
              <w:rPr>
                <w:rFonts w:cs="Arial"/>
              </w:rPr>
              <w:t xml:space="preserve"> at sign</w:t>
            </w:r>
            <w:r w:rsidRPr="008D0393">
              <w:rPr>
                <w:rFonts w:cs="Arial"/>
              </w:rPr>
              <w:t>on. This is overridden by a similar field in the DEVICE</w:t>
            </w:r>
            <w:r w:rsidR="000F2CAF" w:rsidRPr="008D0393">
              <w:rPr>
                <w:rFonts w:cs="Arial"/>
              </w:rPr>
              <w:t xml:space="preserve"> (#3.5)</w:t>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DEVICE</w:instrText>
            </w:r>
            <w:r w:rsidR="0081254B" w:rsidRPr="008D0393">
              <w:rPr>
                <w:rFonts w:ascii="Times New Roman" w:hAnsi="Times New Roman"/>
              </w:rPr>
              <w:instrText xml:space="preserve"> (#3.5)</w:instrText>
            </w:r>
            <w:r w:rsidR="000F2CAF" w:rsidRPr="008D0393">
              <w:rPr>
                <w:rFonts w:ascii="Times New Roman" w:hAnsi="Times New Roman"/>
              </w:rPr>
              <w:instrText xml:space="preserve"> File</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Files:DEVICE (#3.5)</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Pr="008D0393">
              <w:rPr>
                <w:rFonts w:cs="Arial"/>
              </w:rPr>
              <w:t xml:space="preserve"> and NEW PERSON</w:t>
            </w:r>
            <w:r w:rsidR="000F2CAF" w:rsidRPr="008D0393">
              <w:rPr>
                <w:rFonts w:cs="Arial"/>
              </w:rPr>
              <w:t xml:space="preserve"> (#200)</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NEW PERSON</w:instrText>
            </w:r>
            <w:r w:rsidR="0081254B" w:rsidRPr="008D0393">
              <w:rPr>
                <w:rFonts w:ascii="Times New Roman" w:hAnsi="Times New Roman"/>
              </w:rPr>
              <w:instrText xml:space="preserve"> (#200)</w:instrText>
            </w:r>
            <w:r w:rsidR="004F779D" w:rsidRPr="008D0393">
              <w:rPr>
                <w:rFonts w:ascii="Times New Roman" w:hAnsi="Times New Roman"/>
              </w:rPr>
              <w:instrText xml:space="preserve"> File</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Files:NEW PERSON (#200)</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Pr="008D0393">
              <w:rPr>
                <w:rFonts w:cs="Arial"/>
              </w:rPr>
              <w:t xml:space="preserve"> files</w:t>
            </w:r>
            <w:r w:rsidR="001C7497">
              <w:rPr>
                <w:rFonts w:cs="Arial"/>
              </w:rPr>
              <w:t>:</w:t>
            </w:r>
          </w:p>
          <w:p w:rsidR="001C7497" w:rsidRDefault="000E501D" w:rsidP="001C7497">
            <w:pPr>
              <w:pStyle w:val="TableListBullet"/>
            </w:pPr>
            <w:r w:rsidRPr="008D0393">
              <w:t xml:space="preserve">If set to </w:t>
            </w:r>
            <w:r w:rsidRPr="001C7497">
              <w:rPr>
                <w:b/>
              </w:rPr>
              <w:t>YES</w:t>
            </w:r>
            <w:r w:rsidRPr="008D0393">
              <w:t xml:space="preserve">, then an </w:t>
            </w:r>
            <w:r w:rsidRPr="001C7497">
              <w:rPr>
                <w:b/>
              </w:rPr>
              <w:t>ANSI DA</w:t>
            </w:r>
            <w:r w:rsidRPr="008D0393">
              <w:t xml:space="preserve"> is sent to the terminal to collect the terminal</w:t>
            </w:r>
            <w:r w:rsidR="006C50DB">
              <w:t>’</w:t>
            </w:r>
            <w:r w:rsidRPr="008D0393">
              <w:t>s DEVICE ATTRIBUTES message</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DEVICE ATTRIBUTES Message</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Messages:DEVICE ATTRIBUTES</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32174A" w:rsidRPr="008D0393">
              <w:t xml:space="preserve">. </w:t>
            </w:r>
            <w:r w:rsidRPr="008D0393">
              <w:t>If it is a known on</w:t>
            </w:r>
            <w:r w:rsidR="00E410FD" w:rsidRPr="008D0393">
              <w:t>e, then the Terminal T</w:t>
            </w:r>
            <w:r w:rsidRPr="008D0393">
              <w:t>ype is set to this</w:t>
            </w:r>
            <w:r w:rsidR="001C7497">
              <w:t>; o</w:t>
            </w:r>
            <w:r w:rsidRPr="008D0393">
              <w:t>therwise</w:t>
            </w:r>
            <w:r w:rsidR="001C7497">
              <w:t>,</w:t>
            </w:r>
            <w:r w:rsidRPr="008D0393">
              <w:t xml:space="preserve"> the user is prompted</w:t>
            </w:r>
            <w:r w:rsidR="001C7497">
              <w:t>.</w:t>
            </w:r>
          </w:p>
          <w:p w:rsidR="000E501D" w:rsidRPr="008D0393" w:rsidRDefault="000E501D" w:rsidP="001C7497">
            <w:pPr>
              <w:pStyle w:val="TableListBullet"/>
            </w:pPr>
            <w:r w:rsidRPr="008D0393">
              <w:t xml:space="preserve">If set to </w:t>
            </w:r>
            <w:r w:rsidRPr="001C7497">
              <w:rPr>
                <w:b/>
              </w:rPr>
              <w:t>NO</w:t>
            </w:r>
            <w:r w:rsidRPr="008D0393">
              <w:t xml:space="preserve">, then the one from the </w:t>
            </w:r>
            <w:r w:rsidR="000F2CAF" w:rsidRPr="008D0393">
              <w:t>LAST SIGN-ON</w:t>
            </w:r>
            <w:r w:rsidRPr="008D0393">
              <w:t xml:space="preserve"> field</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LAST SIGN-ON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Fields:LAST SIGN-ON</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Parameters:LAST SIGN-ON</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Pr="008D0393">
              <w:t xml:space="preserve"> or device subtype </w:t>
            </w:r>
            <w:r w:rsidR="003B0BD5" w:rsidRPr="008D0393">
              <w:t>is</w:t>
            </w:r>
            <w:r w:rsidRPr="008D0393">
              <w:t xml:space="preserve"> used</w:t>
            </w:r>
            <w:r w:rsidR="000F2CAF" w:rsidRPr="008D0393">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AUTO-GENERATE ACCESS CODES</w:t>
            </w:r>
            <w:r w:rsidR="00EB5496">
              <w:rPr>
                <w:rFonts w:cs="Arial"/>
              </w:rPr>
              <w:t xml:space="preserve"> (#11)</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AUTO-GENERATE ACCESS CODES</w:instrText>
            </w:r>
            <w:r w:rsidR="00307064">
              <w:rPr>
                <w:rFonts w:ascii="Times New Roman" w:hAnsi="Times New Roman"/>
              </w:rPr>
              <w:instrText xml:space="preserve"> (#11)</w:instrText>
            </w:r>
            <w:r w:rsidR="004F779D" w:rsidRPr="008D0393">
              <w:rPr>
                <w:rFonts w:ascii="Times New Roman" w:hAnsi="Times New Roman"/>
              </w:rPr>
              <w:instrText xml:space="preserve">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Fields:AUTO-GENERATE ACCESS CODES</w:instrText>
            </w:r>
            <w:r w:rsidR="00307064">
              <w:rPr>
                <w:rFonts w:ascii="Times New Roman" w:hAnsi="Times New Roman"/>
              </w:rPr>
              <w:instrText xml:space="preserve"> (#11)</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Parameters:AUTO-GENERATE ACCESS CODES</w:instrText>
            </w:r>
            <w:r w:rsidR="00307064">
              <w:rPr>
                <w:rFonts w:ascii="Times New Roman" w:hAnsi="Times New Roman"/>
              </w:rPr>
              <w:instrText xml:space="preserve"> (#11)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p>
        </w:tc>
        <w:tc>
          <w:tcPr>
            <w:tcW w:w="6246" w:type="dxa"/>
          </w:tcPr>
          <w:p w:rsidR="00307064" w:rsidRDefault="000E501D" w:rsidP="00307064">
            <w:pPr>
              <w:pStyle w:val="TableText"/>
              <w:rPr>
                <w:rFonts w:cs="Arial"/>
              </w:rPr>
            </w:pPr>
            <w:r w:rsidRPr="008D0393">
              <w:rPr>
                <w:rFonts w:cs="Arial"/>
              </w:rPr>
              <w:t xml:space="preserve">If this field is set to </w:t>
            </w:r>
            <w:r w:rsidRPr="008D0393">
              <w:rPr>
                <w:rFonts w:cs="Arial"/>
                <w:b/>
              </w:rPr>
              <w:t>YES</w:t>
            </w:r>
            <w:r w:rsidRPr="008D0393">
              <w:rPr>
                <w:rFonts w:cs="Arial"/>
              </w:rPr>
              <w:t xml:space="preserve">, the person assigning access codes </w:t>
            </w:r>
            <w:r w:rsidR="00940DD9" w:rsidRPr="00940DD9">
              <w:rPr>
                <w:rFonts w:cs="Arial"/>
                <w:i/>
              </w:rPr>
              <w:t>must</w:t>
            </w:r>
            <w:r w:rsidRPr="008D0393">
              <w:rPr>
                <w:rFonts w:cs="Arial"/>
              </w:rPr>
              <w:t xml:space="preserve"> choose one of the automatically generated codes that are presented</w:t>
            </w:r>
            <w:r w:rsidR="00307064">
              <w:rPr>
                <w:rFonts w:cs="Arial"/>
              </w:rPr>
              <w:t>.</w:t>
            </w:r>
          </w:p>
          <w:p w:rsidR="000E501D" w:rsidRPr="008D0393" w:rsidRDefault="00307064" w:rsidP="00307064">
            <w:pPr>
              <w:pStyle w:val="TableText"/>
              <w:rPr>
                <w:rFonts w:cs="Arial"/>
              </w:rPr>
            </w:pPr>
            <w:r>
              <w:rPr>
                <w:rFonts w:cs="Arial"/>
              </w:rPr>
              <w:t>I</w:t>
            </w:r>
            <w:r w:rsidRPr="008D0393">
              <w:rPr>
                <w:rFonts w:cs="Arial"/>
              </w:rPr>
              <w:t xml:space="preserve">f this field is set to </w:t>
            </w:r>
            <w:r w:rsidRPr="008D0393">
              <w:rPr>
                <w:rFonts w:cs="Arial"/>
                <w:b/>
              </w:rPr>
              <w:t>NO</w:t>
            </w:r>
            <w:r>
              <w:rPr>
                <w:rFonts w:cs="Arial"/>
              </w:rPr>
              <w:t>, o</w:t>
            </w:r>
            <w:r w:rsidR="000E501D" w:rsidRPr="008D0393">
              <w:rPr>
                <w:rFonts w:cs="Arial"/>
              </w:rPr>
              <w:t>ther codes are only accepted.</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BYPASS DEVICE LOCK-OUT</w:t>
            </w:r>
            <w:r w:rsidR="00EB5496">
              <w:rPr>
                <w:rFonts w:cs="Arial"/>
              </w:rPr>
              <w:t xml:space="preserve"> (#211)</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 xml:space="preserve">BYPASS DEVICE LOCK-OUT </w:instrText>
            </w:r>
            <w:r w:rsidR="00307064">
              <w:rPr>
                <w:rFonts w:ascii="Times New Roman" w:hAnsi="Times New Roman"/>
              </w:rPr>
              <w:instrText xml:space="preserve">(#211) </w:instrText>
            </w:r>
            <w:r w:rsidR="004F779D" w:rsidRPr="008D0393">
              <w:rPr>
                <w:rFonts w:ascii="Times New Roman" w:hAnsi="Times New Roman"/>
              </w:rPr>
              <w:instrText>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Fields:BYPASS DEVICE LOCK-OUT</w:instrText>
            </w:r>
            <w:r w:rsidR="00307064" w:rsidRPr="008D0393">
              <w:rPr>
                <w:rFonts w:ascii="Times New Roman" w:hAnsi="Times New Roman"/>
              </w:rPr>
              <w:instrText xml:space="preserve"> </w:instrText>
            </w:r>
            <w:r w:rsidR="00307064">
              <w:rPr>
                <w:rFonts w:ascii="Times New Roman" w:hAnsi="Times New Roman"/>
              </w:rPr>
              <w:instrText>(#211)</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Parameters:BYPASS DEVICE LOCK-OUT</w:instrText>
            </w:r>
            <w:r w:rsidR="00307064" w:rsidRPr="008D0393">
              <w:rPr>
                <w:rFonts w:ascii="Times New Roman" w:hAnsi="Times New Roman"/>
              </w:rPr>
              <w:instrText xml:space="preserve"> </w:instrText>
            </w:r>
            <w:r w:rsidR="00307064">
              <w:rPr>
                <w:rFonts w:ascii="Times New Roman" w:hAnsi="Times New Roman"/>
              </w:rPr>
              <w:instrText>(#211)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p>
        </w:tc>
        <w:tc>
          <w:tcPr>
            <w:tcW w:w="6246" w:type="dxa"/>
          </w:tcPr>
          <w:p w:rsidR="00307064" w:rsidRDefault="003B0BD5" w:rsidP="00307064">
            <w:pPr>
              <w:pStyle w:val="TableText"/>
              <w:rPr>
                <w:rFonts w:cs="Arial"/>
              </w:rPr>
            </w:pPr>
            <w:r w:rsidRPr="008D0393">
              <w:rPr>
                <w:rFonts w:cs="Arial"/>
              </w:rPr>
              <w:t xml:space="preserve">Setting this field to </w:t>
            </w:r>
            <w:r w:rsidRPr="00EB5496">
              <w:rPr>
                <w:rFonts w:cs="Arial"/>
                <w:b/>
              </w:rPr>
              <w:t>YES</w:t>
            </w:r>
            <w:r w:rsidRPr="008D0393">
              <w:rPr>
                <w:rFonts w:cs="Arial"/>
              </w:rPr>
              <w:t xml:space="preserve"> </w:t>
            </w:r>
            <w:r w:rsidR="000E501D" w:rsidRPr="008D0393">
              <w:rPr>
                <w:rFonts w:cs="Arial"/>
              </w:rPr>
              <w:t>cause</w:t>
            </w:r>
            <w:r w:rsidRPr="008D0393">
              <w:rPr>
                <w:rFonts w:cs="Arial"/>
              </w:rPr>
              <w:t>s all device lock</w:t>
            </w:r>
            <w:r w:rsidR="000E501D" w:rsidRPr="008D0393">
              <w:rPr>
                <w:rFonts w:cs="Arial"/>
              </w:rPr>
              <w:t>out checking to be bypassed</w:t>
            </w:r>
            <w:r w:rsidR="0032174A" w:rsidRPr="008D0393">
              <w:rPr>
                <w:rFonts w:cs="Arial"/>
              </w:rPr>
              <w:t xml:space="preserve">. </w:t>
            </w:r>
            <w:r w:rsidR="00654252" w:rsidRPr="008D0393">
              <w:rPr>
                <w:rFonts w:cs="Arial"/>
              </w:rPr>
              <w:t>This means that during sign</w:t>
            </w:r>
            <w:r w:rsidR="000E501D" w:rsidRPr="008D0393">
              <w:rPr>
                <w:rFonts w:cs="Arial"/>
              </w:rPr>
              <w:t>on the checks against the DEVICE</w:t>
            </w:r>
            <w:r w:rsidR="0081254B" w:rsidRPr="008D0393">
              <w:rPr>
                <w:rFonts w:cs="Arial"/>
              </w:rPr>
              <w:t xml:space="preserve"> (#3.5)</w:t>
            </w:r>
            <w:r w:rsidR="00307064" w:rsidRPr="008D0393">
              <w:rPr>
                <w:rFonts w:ascii="Times New Roman" w:hAnsi="Times New Roman"/>
              </w:rPr>
              <w:fldChar w:fldCharType="begin"/>
            </w:r>
            <w:r w:rsidR="00307064" w:rsidRPr="008D0393">
              <w:rPr>
                <w:rFonts w:ascii="Times New Roman" w:hAnsi="Times New Roman"/>
              </w:rPr>
              <w:instrText xml:space="preserve"> XE "DEVICE (#3.5) File" </w:instrText>
            </w:r>
            <w:r w:rsidR="00307064" w:rsidRPr="008D0393">
              <w:rPr>
                <w:rFonts w:ascii="Times New Roman" w:hAnsi="Times New Roman"/>
              </w:rPr>
              <w:fldChar w:fldCharType="end"/>
            </w:r>
            <w:r w:rsidR="00307064" w:rsidRPr="008D0393">
              <w:rPr>
                <w:rFonts w:ascii="Times New Roman" w:hAnsi="Times New Roman"/>
              </w:rPr>
              <w:fldChar w:fldCharType="begin"/>
            </w:r>
            <w:r w:rsidR="00307064" w:rsidRPr="008D0393">
              <w:rPr>
                <w:rFonts w:ascii="Times New Roman" w:hAnsi="Times New Roman"/>
              </w:rPr>
              <w:instrText xml:space="preserve"> XE "Files:DEVICE (#3.5)" </w:instrText>
            </w:r>
            <w:r w:rsidR="00307064" w:rsidRPr="008D0393">
              <w:rPr>
                <w:rFonts w:ascii="Times New Roman" w:hAnsi="Times New Roman"/>
              </w:rPr>
              <w:fldChar w:fldCharType="end"/>
            </w:r>
            <w:r w:rsidR="000E501D" w:rsidRPr="008D0393">
              <w:rPr>
                <w:rFonts w:cs="Arial"/>
              </w:rPr>
              <w:t xml:space="preserve"> file for </w:t>
            </w:r>
            <w:r w:rsidR="00307064">
              <w:rPr>
                <w:rFonts w:cs="Arial"/>
              </w:rPr>
              <w:t>the following fields</w:t>
            </w:r>
            <w:r w:rsidR="00307064" w:rsidRPr="008D0393">
              <w:rPr>
                <w:rFonts w:cs="Arial"/>
              </w:rPr>
              <w:t xml:space="preserve"> will be skipped</w:t>
            </w:r>
            <w:r w:rsidR="00307064">
              <w:rPr>
                <w:rFonts w:cs="Arial"/>
              </w:rPr>
              <w:t>:</w:t>
            </w:r>
          </w:p>
          <w:p w:rsidR="00307064" w:rsidRDefault="00307064" w:rsidP="00307064">
            <w:pPr>
              <w:pStyle w:val="TableListBullet"/>
            </w:pPr>
            <w:r w:rsidRPr="00307064">
              <w:t>OUT-OF-SERVICE DATE</w:t>
            </w:r>
            <w:r>
              <w:t xml:space="preserve"> (#6)</w:t>
            </w:r>
            <w:r w:rsidR="004F779D" w:rsidRPr="00307064">
              <w:fldChar w:fldCharType="begin"/>
            </w:r>
            <w:r w:rsidR="004F779D" w:rsidRPr="00307064">
              <w:instrText xml:space="preserve"> XE </w:instrText>
            </w:r>
            <w:r w:rsidR="00150FF6" w:rsidRPr="00307064">
              <w:instrText>"</w:instrText>
            </w:r>
            <w:r w:rsidRPr="00307064">
              <w:instrText>OUT-OF-SERVICE DATE</w:instrText>
            </w:r>
            <w:r w:rsidR="004F779D" w:rsidRPr="00307064">
              <w:instrText xml:space="preserve"> </w:instrText>
            </w:r>
            <w:r>
              <w:instrText xml:space="preserve">(#6) </w:instrText>
            </w:r>
            <w:r w:rsidR="004F779D" w:rsidRPr="00307064">
              <w:instrText>Field</w:instrText>
            </w:r>
            <w:r w:rsidR="00150FF6" w:rsidRPr="00307064">
              <w:instrText>"</w:instrText>
            </w:r>
            <w:r w:rsidR="004F779D" w:rsidRPr="00307064">
              <w:instrText xml:space="preserve"> </w:instrText>
            </w:r>
            <w:r w:rsidR="004F779D" w:rsidRPr="00307064">
              <w:fldChar w:fldCharType="end"/>
            </w:r>
            <w:r w:rsidR="004F779D" w:rsidRPr="00307064">
              <w:fldChar w:fldCharType="begin"/>
            </w:r>
            <w:r w:rsidR="004F779D" w:rsidRPr="00307064">
              <w:instrText xml:space="preserve"> XE </w:instrText>
            </w:r>
            <w:r w:rsidR="00150FF6" w:rsidRPr="00307064">
              <w:instrText>"</w:instrText>
            </w:r>
            <w:r w:rsidR="004F779D" w:rsidRPr="00307064">
              <w:instrText>Fields:</w:instrText>
            </w:r>
            <w:r w:rsidRPr="00307064">
              <w:instrText>OUT-OF-SERVICE DATE</w:instrText>
            </w:r>
            <w:r>
              <w:instrText xml:space="preserve"> (#6)</w:instrText>
            </w:r>
            <w:r w:rsidR="00150FF6" w:rsidRPr="00307064">
              <w:instrText>"</w:instrText>
            </w:r>
            <w:r w:rsidR="004F779D" w:rsidRPr="00307064">
              <w:instrText xml:space="preserve"> </w:instrText>
            </w:r>
            <w:r w:rsidR="004F779D" w:rsidRPr="00307064">
              <w:fldChar w:fldCharType="end"/>
            </w:r>
            <w:r w:rsidR="004F779D" w:rsidRPr="00307064">
              <w:fldChar w:fldCharType="begin"/>
            </w:r>
            <w:r w:rsidR="004F779D" w:rsidRPr="00307064">
              <w:instrText xml:space="preserve"> XE </w:instrText>
            </w:r>
            <w:r w:rsidR="00150FF6" w:rsidRPr="00307064">
              <w:instrText>"</w:instrText>
            </w:r>
            <w:r w:rsidR="004F779D" w:rsidRPr="00307064">
              <w:instrText>Parameters:</w:instrText>
            </w:r>
            <w:r w:rsidRPr="00307064">
              <w:instrText>OUT-OF-SERVICE DATE</w:instrText>
            </w:r>
            <w:r>
              <w:instrText xml:space="preserve"> (#6) Field</w:instrText>
            </w:r>
            <w:r w:rsidR="00150FF6" w:rsidRPr="00307064">
              <w:instrText>"</w:instrText>
            </w:r>
            <w:r w:rsidR="004F779D" w:rsidRPr="00307064">
              <w:instrText xml:space="preserve"> </w:instrText>
            </w:r>
            <w:r w:rsidR="004F779D" w:rsidRPr="00307064">
              <w:fldChar w:fldCharType="end"/>
            </w:r>
          </w:p>
          <w:p w:rsidR="00307064" w:rsidRDefault="000E501D" w:rsidP="00307064">
            <w:pPr>
              <w:pStyle w:val="TableListBullet"/>
            </w:pPr>
            <w:r w:rsidRPr="008D0393">
              <w:t>SECURITY</w:t>
            </w:r>
            <w:r w:rsidR="00307064">
              <w:t xml:space="preserve"> (#15)</w:t>
            </w:r>
            <w:r w:rsidR="004F779D" w:rsidRPr="008D0393">
              <w:fldChar w:fldCharType="begin"/>
            </w:r>
            <w:r w:rsidR="004F779D" w:rsidRPr="008D0393">
              <w:instrText xml:space="preserve"> XE </w:instrText>
            </w:r>
            <w:r w:rsidR="00150FF6" w:rsidRPr="008D0393">
              <w:instrText>"</w:instrText>
            </w:r>
            <w:r w:rsidR="004F779D" w:rsidRPr="008D0393">
              <w:instrText>SECURITY</w:instrText>
            </w:r>
            <w:r w:rsidR="00307064">
              <w:instrText xml:space="preserve"> (#15)</w:instrText>
            </w:r>
            <w:r w:rsidR="004F779D" w:rsidRPr="008D0393">
              <w:instrText xml:space="preserve"> Field</w:instrText>
            </w:r>
            <w:r w:rsidR="00150FF6" w:rsidRPr="008D0393">
              <w:instrText>"</w:instrText>
            </w:r>
            <w:r w:rsidR="004F779D" w:rsidRPr="008D0393">
              <w:instrText xml:space="preserve"> </w:instrText>
            </w:r>
            <w:r w:rsidR="004F779D" w:rsidRPr="008D0393">
              <w:fldChar w:fldCharType="end"/>
            </w:r>
            <w:r w:rsidR="004F779D" w:rsidRPr="008D0393">
              <w:fldChar w:fldCharType="begin"/>
            </w:r>
            <w:r w:rsidR="004F779D" w:rsidRPr="008D0393">
              <w:instrText xml:space="preserve"> XE </w:instrText>
            </w:r>
            <w:r w:rsidR="00150FF6" w:rsidRPr="008D0393">
              <w:instrText>"</w:instrText>
            </w:r>
            <w:r w:rsidR="004F779D" w:rsidRPr="008D0393">
              <w:instrText>Fields:SECURITY</w:instrText>
            </w:r>
            <w:r w:rsidR="00307064">
              <w:instrText xml:space="preserve"> (#15)</w:instrText>
            </w:r>
            <w:r w:rsidR="00150FF6" w:rsidRPr="008D0393">
              <w:instrText>"</w:instrText>
            </w:r>
            <w:r w:rsidR="004F779D" w:rsidRPr="008D0393">
              <w:instrText xml:space="preserve"> </w:instrText>
            </w:r>
            <w:r w:rsidR="004F779D" w:rsidRPr="008D0393">
              <w:fldChar w:fldCharType="end"/>
            </w:r>
            <w:r w:rsidR="004F779D" w:rsidRPr="008D0393">
              <w:fldChar w:fldCharType="begin"/>
            </w:r>
            <w:r w:rsidR="004F779D" w:rsidRPr="008D0393">
              <w:instrText xml:space="preserve"> XE </w:instrText>
            </w:r>
            <w:r w:rsidR="00150FF6" w:rsidRPr="008D0393">
              <w:instrText>"</w:instrText>
            </w:r>
            <w:r w:rsidR="004F779D" w:rsidRPr="008D0393">
              <w:instrText>Parameters:SECURITY</w:instrText>
            </w:r>
            <w:r w:rsidR="00307064">
              <w:instrText xml:space="preserve"> (#15) Field</w:instrText>
            </w:r>
            <w:r w:rsidR="00150FF6" w:rsidRPr="008D0393">
              <w:instrText>"</w:instrText>
            </w:r>
            <w:r w:rsidR="004F779D" w:rsidRPr="008D0393">
              <w:instrText xml:space="preserve"> </w:instrText>
            </w:r>
            <w:r w:rsidR="004F779D" w:rsidRPr="008D0393">
              <w:fldChar w:fldCharType="end"/>
            </w:r>
          </w:p>
          <w:p w:rsidR="00307064" w:rsidRDefault="000E501D" w:rsidP="00307064">
            <w:pPr>
              <w:pStyle w:val="TableListBullet"/>
            </w:pPr>
            <w:r w:rsidRPr="008D0393">
              <w:t>PROHIBITED TIMES FOR SIGN-ON</w:t>
            </w:r>
            <w:r w:rsidR="00307064">
              <w:t xml:space="preserve"> (#2009)</w:t>
            </w:r>
            <w:r w:rsidR="004F779D" w:rsidRPr="00307064">
              <w:rPr>
                <w:rFonts w:ascii="Times New Roman" w:hAnsi="Times New Roman" w:cs="Times New Roman"/>
                <w:szCs w:val="22"/>
              </w:rPr>
              <w:fldChar w:fldCharType="begin"/>
            </w:r>
            <w:r w:rsidR="004F779D" w:rsidRPr="00307064">
              <w:rPr>
                <w:rFonts w:ascii="Times New Roman" w:hAnsi="Times New Roman" w:cs="Times New Roman"/>
                <w:szCs w:val="22"/>
              </w:rPr>
              <w:instrText xml:space="preserve"> XE </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PROHIBITED TIMES FOR SIGN-ON</w:instrText>
            </w:r>
            <w:r w:rsidR="00307064" w:rsidRPr="00307064">
              <w:rPr>
                <w:rFonts w:ascii="Times New Roman" w:hAnsi="Times New Roman" w:cs="Times New Roman"/>
                <w:szCs w:val="22"/>
              </w:rPr>
              <w:instrText xml:space="preserve"> (#2009)</w:instrText>
            </w:r>
            <w:r w:rsidR="004F779D" w:rsidRPr="00307064">
              <w:rPr>
                <w:rFonts w:ascii="Times New Roman" w:hAnsi="Times New Roman" w:cs="Times New Roman"/>
                <w:szCs w:val="22"/>
              </w:rPr>
              <w:instrText xml:space="preserve"> Field</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 xml:space="preserve"> </w:instrText>
            </w:r>
            <w:r w:rsidR="004F779D" w:rsidRPr="00307064">
              <w:rPr>
                <w:rFonts w:ascii="Times New Roman" w:hAnsi="Times New Roman" w:cs="Times New Roman"/>
                <w:szCs w:val="22"/>
              </w:rPr>
              <w:fldChar w:fldCharType="end"/>
            </w:r>
            <w:r w:rsidR="004F779D" w:rsidRPr="00307064">
              <w:rPr>
                <w:rFonts w:ascii="Times New Roman" w:hAnsi="Times New Roman" w:cs="Times New Roman"/>
                <w:szCs w:val="22"/>
              </w:rPr>
              <w:fldChar w:fldCharType="begin"/>
            </w:r>
            <w:r w:rsidR="004F779D" w:rsidRPr="00307064">
              <w:rPr>
                <w:rFonts w:ascii="Times New Roman" w:hAnsi="Times New Roman" w:cs="Times New Roman"/>
                <w:szCs w:val="22"/>
              </w:rPr>
              <w:instrText xml:space="preserve"> XE </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Fields:PROHIBITED TIMES FOR SIGN-ON</w:instrText>
            </w:r>
            <w:r w:rsidR="00F1075B" w:rsidRPr="00307064">
              <w:rPr>
                <w:rFonts w:ascii="Times New Roman" w:hAnsi="Times New Roman" w:cs="Times New Roman"/>
                <w:szCs w:val="22"/>
              </w:rPr>
              <w:instrText xml:space="preserve"> (#2009)</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 xml:space="preserve"> </w:instrText>
            </w:r>
            <w:r w:rsidR="004F779D" w:rsidRPr="00307064">
              <w:rPr>
                <w:rFonts w:ascii="Times New Roman" w:hAnsi="Times New Roman" w:cs="Times New Roman"/>
                <w:szCs w:val="22"/>
              </w:rPr>
              <w:fldChar w:fldCharType="end"/>
            </w:r>
            <w:r w:rsidR="004F779D" w:rsidRPr="00307064">
              <w:rPr>
                <w:rFonts w:ascii="Times New Roman" w:hAnsi="Times New Roman" w:cs="Times New Roman"/>
                <w:szCs w:val="22"/>
              </w:rPr>
              <w:fldChar w:fldCharType="begin"/>
            </w:r>
            <w:r w:rsidR="004F779D" w:rsidRPr="00307064">
              <w:rPr>
                <w:rFonts w:ascii="Times New Roman" w:hAnsi="Times New Roman" w:cs="Times New Roman"/>
                <w:szCs w:val="22"/>
              </w:rPr>
              <w:instrText xml:space="preserve"> XE </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Parameters:PROHIBITED TIMES FOR SIGN-ON</w:instrText>
            </w:r>
            <w:r w:rsidR="00F1075B" w:rsidRPr="00307064">
              <w:rPr>
                <w:rFonts w:ascii="Times New Roman" w:hAnsi="Times New Roman" w:cs="Times New Roman"/>
                <w:szCs w:val="22"/>
              </w:rPr>
              <w:instrText xml:space="preserve"> (#2009)</w:instrText>
            </w:r>
            <w:r w:rsidR="00F1075B">
              <w:rPr>
                <w:rFonts w:ascii="Times New Roman" w:hAnsi="Times New Roman" w:cs="Times New Roman"/>
                <w:szCs w:val="22"/>
              </w:rPr>
              <w:instrText xml:space="preserve"> Field</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 xml:space="preserve"> </w:instrText>
            </w:r>
            <w:r w:rsidR="004F779D" w:rsidRPr="00307064">
              <w:rPr>
                <w:rFonts w:ascii="Times New Roman" w:hAnsi="Times New Roman" w:cs="Times New Roman"/>
                <w:szCs w:val="22"/>
              </w:rPr>
              <w:fldChar w:fldCharType="end"/>
            </w:r>
            <w:r w:rsidR="00307064">
              <w:t>.</w:t>
            </w:r>
          </w:p>
          <w:p w:rsidR="000E501D" w:rsidRPr="008D0393" w:rsidRDefault="00307064" w:rsidP="00307064">
            <w:pPr>
              <w:pStyle w:val="TableText"/>
              <w:rPr>
                <w:rFonts w:cs="Arial"/>
              </w:rPr>
            </w:pPr>
            <w:r>
              <w:rPr>
                <w:rFonts w:cs="Arial"/>
              </w:rPr>
              <w:t>It c</w:t>
            </w:r>
            <w:r w:rsidR="000E501D" w:rsidRPr="008D0393">
              <w:rPr>
                <w:rFonts w:cs="Arial"/>
              </w:rPr>
              <w:t xml:space="preserve">an be overridden by </w:t>
            </w:r>
            <w:r w:rsidR="000F2CAF" w:rsidRPr="008D0393">
              <w:rPr>
                <w:rFonts w:cs="Arial"/>
              </w:rPr>
              <w:t>the PERFORM DEVICE CHECKING</w:t>
            </w:r>
            <w:r w:rsidR="00F1075B">
              <w:rPr>
                <w:rFonts w:cs="Arial"/>
              </w:rPr>
              <w:t xml:space="preserve"> (#51.91)</w:t>
            </w:r>
            <w:r w:rsidR="000F2CAF" w:rsidRPr="008D0393">
              <w:rPr>
                <w:rFonts w:cs="Arial"/>
              </w:rPr>
              <w:t xml:space="preserve"> field</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PERFORM DEVICE CHECKING</w:instrText>
            </w:r>
            <w:r w:rsidR="00F1075B">
              <w:rPr>
                <w:rFonts w:ascii="Times New Roman" w:hAnsi="Times New Roman"/>
              </w:rPr>
              <w:instrText xml:space="preserve"> (#59.91)</w:instrText>
            </w:r>
            <w:r w:rsidR="004F779D" w:rsidRPr="008D0393">
              <w:rPr>
                <w:rFonts w:ascii="Times New Roman" w:hAnsi="Times New Roman"/>
              </w:rPr>
              <w:instrText xml:space="preserve">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Fields:PERFORM DEVICE CHECKING</w:instrText>
            </w:r>
            <w:r w:rsidR="00F1075B">
              <w:rPr>
                <w:rFonts w:ascii="Times New Roman" w:hAnsi="Times New Roman"/>
              </w:rPr>
              <w:instrText xml:space="preserve"> (#59.91)</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Parameters:PERFORM DEVICE CHECKING</w:instrText>
            </w:r>
            <w:r w:rsidR="00F1075B">
              <w:rPr>
                <w:rFonts w:ascii="Times New Roman" w:hAnsi="Times New Roman"/>
              </w:rPr>
              <w:instrText xml:space="preserve"> (#59.91)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0E501D" w:rsidRPr="008D0393">
              <w:rPr>
                <w:rFonts w:cs="Arial"/>
              </w:rPr>
              <w:t xml:space="preserve"> in the DEVICE</w:t>
            </w:r>
            <w:r w:rsidR="0081254B" w:rsidRPr="008D0393">
              <w:rPr>
                <w:rFonts w:cs="Arial"/>
              </w:rPr>
              <w:t xml:space="preserve"> (#3.5)</w:t>
            </w:r>
            <w:r w:rsidRPr="008D0393">
              <w:rPr>
                <w:rFonts w:ascii="Times New Roman" w:hAnsi="Times New Roman"/>
              </w:rPr>
              <w:fldChar w:fldCharType="begin"/>
            </w:r>
            <w:r w:rsidRPr="008D0393">
              <w:rPr>
                <w:rFonts w:ascii="Times New Roman" w:hAnsi="Times New Roman"/>
              </w:rPr>
              <w:instrText xml:space="preserve"> XE "DEVICE (#3.5)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"Files:DEVICE (#3.5)" </w:instrText>
            </w:r>
            <w:r w:rsidRPr="008D0393">
              <w:rPr>
                <w:rFonts w:ascii="Times New Roman" w:hAnsi="Times New Roman"/>
              </w:rPr>
              <w:fldChar w:fldCharType="end"/>
            </w:r>
            <w:r w:rsidR="000E501D" w:rsidRPr="008D0393">
              <w:rPr>
                <w:rFonts w:cs="Arial"/>
              </w:rPr>
              <w:t xml:space="preserve"> file</w:t>
            </w:r>
            <w:r w:rsidR="000E501D" w:rsidRPr="008D0393">
              <w:rPr>
                <w:rFonts w:ascii="Times New Roman" w:hAnsi="Times New Roman"/>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 OF ATTEMPTS</w:t>
            </w:r>
            <w:r w:rsidR="00EB5496">
              <w:rPr>
                <w:rFonts w:cs="Arial"/>
              </w:rPr>
              <w:t xml:space="preserve"> (#202)</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DEFAULT # OF ATTEMPTS</w:instrText>
            </w:r>
            <w:r w:rsidR="00C12099">
              <w:rPr>
                <w:rFonts w:ascii="Times New Roman" w:hAnsi="Times New Roman"/>
              </w:rPr>
              <w:instrText xml:space="preserve"> (#202)</w:instrText>
            </w:r>
            <w:r w:rsidR="004F779D" w:rsidRPr="008D0393">
              <w:rPr>
                <w:rFonts w:ascii="Times New Roman" w:hAnsi="Times New Roman"/>
              </w:rPr>
              <w:instrText xml:space="preserve">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Fields:DEFAULT # OF ATTEMPTS</w:instrText>
            </w:r>
            <w:r w:rsidR="00C12099">
              <w:rPr>
                <w:rFonts w:ascii="Times New Roman" w:hAnsi="Times New Roman"/>
              </w:rPr>
              <w:instrText xml:space="preserve"> (#202)</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Parameters:DEFAULT # OF ATTEMPTS</w:instrText>
            </w:r>
            <w:r w:rsidR="00C12099">
              <w:rPr>
                <w:rFonts w:ascii="Times New Roman" w:hAnsi="Times New Roman"/>
              </w:rPr>
              <w:instrText xml:space="preserve"> (#202)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p>
        </w:tc>
        <w:tc>
          <w:tcPr>
            <w:tcW w:w="6246" w:type="dxa"/>
          </w:tcPr>
          <w:p w:rsidR="000E501D" w:rsidRPr="008D0393" w:rsidRDefault="000E501D" w:rsidP="008469D0">
            <w:pPr>
              <w:pStyle w:val="TableText"/>
              <w:rPr>
                <w:rFonts w:cs="Arial"/>
              </w:rPr>
            </w:pPr>
            <w:r w:rsidRPr="008D0393">
              <w:rPr>
                <w:rFonts w:cs="Arial"/>
              </w:rPr>
              <w:t xml:space="preserve">This is the default number of attempts that a user is allowed when trying to sign on before the device is locked. This field is overridden by </w:t>
            </w:r>
            <w:r w:rsidR="008469D0">
              <w:rPr>
                <w:rFonts w:cs="Arial"/>
              </w:rPr>
              <w:t>the # OF ATTEMP</w:t>
            </w:r>
            <w:r w:rsidR="00BA700E">
              <w:rPr>
                <w:rFonts w:cs="Arial"/>
              </w:rPr>
              <w:t>T</w:t>
            </w:r>
            <w:r w:rsidR="008469D0">
              <w:rPr>
                <w:rFonts w:cs="Arial"/>
              </w:rPr>
              <w:t>S (#51.2)</w:t>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 OF ATTEMPS (#51.2)</w:instrText>
            </w:r>
            <w:r w:rsidR="008469D0">
              <w:rPr>
                <w:rFonts w:ascii="Times New Roman" w:hAnsi="Times New Roman"/>
                <w:szCs w:val="22"/>
              </w:rPr>
              <w:instrText xml:space="preserve"> F</w:instrText>
            </w:r>
            <w:r w:rsidR="008469D0" w:rsidRPr="008469D0">
              <w:rPr>
                <w:rFonts w:ascii="Times New Roman" w:hAnsi="Times New Roman"/>
                <w:szCs w:val="22"/>
              </w:rPr>
              <w:instrText xml:space="preserve">ield" </w:instrText>
            </w:r>
            <w:r w:rsidR="008469D0" w:rsidRPr="008469D0">
              <w:rPr>
                <w:rFonts w:ascii="Times New Roman" w:hAnsi="Times New Roman"/>
                <w:szCs w:val="22"/>
              </w:rPr>
              <w:fldChar w:fldCharType="end"/>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w:instrText>
            </w:r>
            <w:r w:rsidR="008469D0">
              <w:rPr>
                <w:rFonts w:ascii="Times New Roman" w:hAnsi="Times New Roman"/>
                <w:szCs w:val="22"/>
              </w:rPr>
              <w:instrText>Fields:</w:instrText>
            </w:r>
            <w:r w:rsidR="008469D0" w:rsidRPr="008469D0">
              <w:rPr>
                <w:rFonts w:ascii="Times New Roman" w:hAnsi="Times New Roman"/>
                <w:szCs w:val="22"/>
              </w:rPr>
              <w:instrText xml:space="preserve"># OF ATTEMPS (#51.2)" </w:instrText>
            </w:r>
            <w:r w:rsidR="008469D0" w:rsidRPr="008469D0">
              <w:rPr>
                <w:rFonts w:ascii="Times New Roman" w:hAnsi="Times New Roman"/>
                <w:szCs w:val="22"/>
              </w:rPr>
              <w:fldChar w:fldCharType="end"/>
            </w:r>
            <w:r w:rsidRPr="008D0393">
              <w:rPr>
                <w:rFonts w:cs="Arial"/>
              </w:rPr>
              <w:t xml:space="preserve"> field in the DEVICE</w:t>
            </w:r>
            <w:r w:rsidR="0081254B" w:rsidRPr="008D0393">
              <w:rPr>
                <w:rFonts w:cs="Arial"/>
              </w:rPr>
              <w:t xml:space="preserve"> (#3.5)</w:t>
            </w:r>
            <w:r w:rsidR="008469D0" w:rsidRPr="008D0393">
              <w:rPr>
                <w:rFonts w:ascii="Times New Roman" w:hAnsi="Times New Roman"/>
              </w:rPr>
              <w:t xml:space="preserve"> </w:t>
            </w:r>
            <w:r w:rsidR="008469D0" w:rsidRPr="008D0393">
              <w:rPr>
                <w:rFonts w:ascii="Times New Roman" w:hAnsi="Times New Roman"/>
              </w:rPr>
              <w:fldChar w:fldCharType="begin"/>
            </w:r>
            <w:r w:rsidR="008469D0" w:rsidRPr="008D0393">
              <w:rPr>
                <w:rFonts w:ascii="Times New Roman" w:hAnsi="Times New Roman"/>
              </w:rPr>
              <w:instrText xml:space="preserve"> XE "DEVICE (#3.5) File"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"Files:DEVICE (#3.5)" </w:instrText>
            </w:r>
            <w:r w:rsidR="008469D0" w:rsidRPr="008D0393">
              <w:rPr>
                <w:rFonts w:ascii="Times New Roman" w:hAnsi="Times New Roman"/>
              </w:rPr>
              <w:fldChar w:fldCharType="end"/>
            </w:r>
            <w:r w:rsidRPr="008D0393">
              <w:rPr>
                <w:rFonts w:cs="Arial"/>
              </w:rPr>
              <w:t xml:space="preserve"> file</w:t>
            </w:r>
            <w:r w:rsidR="0032174A" w:rsidRPr="008D0393">
              <w:rPr>
                <w:rFonts w:cs="Arial"/>
              </w:rPr>
              <w:t xml:space="preserve">. </w:t>
            </w:r>
            <w:r w:rsidRPr="008D0393">
              <w:rPr>
                <w:rFonts w:cs="Arial"/>
              </w:rPr>
              <w:t xml:space="preserve">ALL checking for device lockout </w:t>
            </w:r>
            <w:r w:rsidR="007C382F" w:rsidRPr="008D0393">
              <w:rPr>
                <w:rFonts w:cs="Arial"/>
              </w:rPr>
              <w:t>can</w:t>
            </w:r>
            <w:r w:rsidRPr="008D0393">
              <w:rPr>
                <w:rFonts w:cs="Arial"/>
              </w:rPr>
              <w:t xml:space="preserve"> be bypassed by setting the BYPASS DEVICE LOCK-OUT</w:t>
            </w:r>
            <w:r w:rsidR="008469D0">
              <w:rPr>
                <w:rFonts w:cs="Arial"/>
              </w:rPr>
              <w:t xml:space="preserve"> (#211)</w:t>
            </w:r>
            <w:r w:rsidRPr="008D0393">
              <w:rPr>
                <w:rFonts w:cs="Arial"/>
              </w:rPr>
              <w:t xml:space="preserve"> field</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 xml:space="preserve">BYPASS DEVICE LOCK-OUT </w:instrText>
            </w:r>
            <w:r w:rsidR="008469D0">
              <w:rPr>
                <w:rFonts w:ascii="Times New Roman" w:hAnsi="Times New Roman"/>
              </w:rPr>
              <w:instrText xml:space="preserve">(#211) </w:instrText>
            </w:r>
            <w:r w:rsidR="004F779D" w:rsidRPr="008D0393">
              <w:rPr>
                <w:rFonts w:ascii="Times New Roman" w:hAnsi="Times New Roman"/>
              </w:rPr>
              <w:instrText>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Fields:BYPASS DEVICE LOCK-OUT</w:instrText>
            </w:r>
            <w:r w:rsidR="008469D0" w:rsidRPr="008D0393">
              <w:rPr>
                <w:rFonts w:ascii="Times New Roman" w:hAnsi="Times New Roman"/>
              </w:rPr>
              <w:instrText xml:space="preserve"> </w:instrText>
            </w:r>
            <w:r w:rsidR="008469D0">
              <w:rPr>
                <w:rFonts w:ascii="Times New Roman" w:hAnsi="Times New Roman"/>
              </w:rPr>
              <w:instrText>(#211)</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Parameters:BYPASS DEVICE LOCK-OUT</w:instrText>
            </w:r>
            <w:r w:rsidR="008469D0" w:rsidRPr="008D0393">
              <w:rPr>
                <w:rFonts w:ascii="Times New Roman" w:hAnsi="Times New Roman"/>
              </w:rPr>
              <w:instrText xml:space="preserve"> </w:instrText>
            </w:r>
            <w:r w:rsidR="008469D0">
              <w:rPr>
                <w:rFonts w:ascii="Times New Roman" w:hAnsi="Times New Roman"/>
              </w:rPr>
              <w:instrText>(#211)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32174A"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AUTO-MENU</w:t>
            </w:r>
            <w:r w:rsidR="00EB5496">
              <w:rPr>
                <w:rFonts w:cs="Arial"/>
              </w:rPr>
              <w:t xml:space="preserve"> (#206)</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DEFAULT AUTO-MENU</w:instrText>
            </w:r>
            <w:r w:rsidR="008469D0">
              <w:rPr>
                <w:rFonts w:ascii="Times New Roman" w:hAnsi="Times New Roman"/>
              </w:rPr>
              <w:instrText xml:space="preserve"> (#206)</w:instrText>
            </w:r>
            <w:r w:rsidR="006F1475" w:rsidRPr="008D0393">
              <w:rPr>
                <w:rFonts w:ascii="Times New Roman" w:hAnsi="Times New Roman"/>
              </w:rPr>
              <w:instrText xml:space="preserve">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Fields:DEFAULT AUTO-MENU</w:instrText>
            </w:r>
            <w:r w:rsidR="008469D0">
              <w:rPr>
                <w:rFonts w:ascii="Times New Roman" w:hAnsi="Times New Roman"/>
              </w:rPr>
              <w:instrText xml:space="preserve"> (#206)</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Parameters:DEFAULT AUTO-MENU</w:instrText>
            </w:r>
            <w:r w:rsidR="008469D0">
              <w:rPr>
                <w:rFonts w:ascii="Times New Roman" w:hAnsi="Times New Roman"/>
              </w:rPr>
              <w:instrText xml:space="preserve"> (#206)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p>
        </w:tc>
        <w:tc>
          <w:tcPr>
            <w:tcW w:w="6246" w:type="dxa"/>
          </w:tcPr>
          <w:p w:rsidR="000E501D" w:rsidRPr="008D0393" w:rsidRDefault="000E501D" w:rsidP="008469D0">
            <w:pPr>
              <w:pStyle w:val="TableText"/>
              <w:rPr>
                <w:rFonts w:cs="Arial"/>
              </w:rPr>
            </w:pPr>
            <w:r w:rsidRPr="008D0393">
              <w:rPr>
                <w:rFonts w:cs="Arial"/>
              </w:rPr>
              <w:t xml:space="preserve">This is the default for whether auto-menu is turned </w:t>
            </w:r>
            <w:r w:rsidRPr="00A04B86">
              <w:rPr>
                <w:rFonts w:cs="Arial"/>
                <w:b/>
              </w:rPr>
              <w:t>ON</w:t>
            </w:r>
            <w:r w:rsidRPr="008D0393">
              <w:rPr>
                <w:rFonts w:cs="Arial"/>
              </w:rPr>
              <w:t xml:space="preserve"> or </w:t>
            </w:r>
            <w:r w:rsidRPr="00A04B86">
              <w:rPr>
                <w:rFonts w:cs="Arial"/>
                <w:b/>
              </w:rPr>
              <w:t>OFF</w:t>
            </w:r>
            <w:r w:rsidR="0032174A" w:rsidRPr="008D0393">
              <w:rPr>
                <w:rFonts w:cs="Arial"/>
              </w:rPr>
              <w:t xml:space="preserve">. </w:t>
            </w:r>
            <w:r w:rsidRPr="008D0393">
              <w:rPr>
                <w:rFonts w:cs="Arial"/>
              </w:rPr>
              <w:t xml:space="preserve">It is overridden by </w:t>
            </w:r>
            <w:r w:rsidR="008469D0">
              <w:rPr>
                <w:rFonts w:cs="Arial"/>
              </w:rPr>
              <w:t>the AUTO MENU (#51.6)</w:t>
            </w:r>
            <w:r w:rsidR="00960B5C" w:rsidRPr="008D0393">
              <w:rPr>
                <w:rFonts w:cs="Arial"/>
              </w:rPr>
              <w:t xml:space="preserve"> field</w:t>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"AUTO MENU (#51.6)</w:instrText>
            </w:r>
            <w:r w:rsidR="008469D0">
              <w:rPr>
                <w:rFonts w:ascii="Times New Roman" w:hAnsi="Times New Roman"/>
                <w:szCs w:val="22"/>
              </w:rPr>
              <w:instrText xml:space="preserve"> F</w:instrText>
            </w:r>
            <w:r w:rsidR="008469D0" w:rsidRPr="008469D0">
              <w:rPr>
                <w:rFonts w:ascii="Times New Roman" w:hAnsi="Times New Roman"/>
                <w:szCs w:val="22"/>
              </w:rPr>
              <w:instrText xml:space="preserve">ield" </w:instrText>
            </w:r>
            <w:r w:rsidR="008469D0" w:rsidRPr="008469D0">
              <w:rPr>
                <w:rFonts w:ascii="Times New Roman" w:hAnsi="Times New Roman"/>
                <w:szCs w:val="22"/>
              </w:rPr>
              <w:fldChar w:fldCharType="end"/>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w:instrText>
            </w:r>
            <w:r w:rsidR="008469D0">
              <w:rPr>
                <w:rFonts w:ascii="Times New Roman" w:hAnsi="Times New Roman"/>
                <w:szCs w:val="22"/>
              </w:rPr>
              <w:instrText>Fields:</w:instrText>
            </w:r>
            <w:r w:rsidR="008469D0" w:rsidRPr="008469D0">
              <w:rPr>
                <w:rFonts w:ascii="Times New Roman" w:hAnsi="Times New Roman"/>
                <w:szCs w:val="22"/>
              </w:rPr>
              <w:instrText xml:space="preserve">AUTO MENU (#51.6)" </w:instrText>
            </w:r>
            <w:r w:rsidR="008469D0" w:rsidRPr="008469D0">
              <w:rPr>
                <w:rFonts w:ascii="Times New Roman" w:hAnsi="Times New Roman"/>
                <w:szCs w:val="22"/>
              </w:rPr>
              <w:fldChar w:fldCharType="end"/>
            </w:r>
            <w:r w:rsidRPr="008D0393">
              <w:rPr>
                <w:rFonts w:cs="Arial"/>
              </w:rPr>
              <w:t xml:space="preserve"> in the </w:t>
            </w:r>
            <w:r w:rsidR="0032174A" w:rsidRPr="008D0393">
              <w:rPr>
                <w:rFonts w:cs="Arial"/>
              </w:rPr>
              <w:t>DEVICE</w:t>
            </w:r>
            <w:r w:rsidR="0081254B" w:rsidRPr="008D0393">
              <w:rPr>
                <w:rFonts w:cs="Arial"/>
              </w:rPr>
              <w:t xml:space="preserve"> (#3.5)</w:t>
            </w:r>
            <w:r w:rsidR="008469D0" w:rsidRPr="008D0393">
              <w:rPr>
                <w:rFonts w:ascii="Times New Roman" w:hAnsi="Times New Roman"/>
              </w:rPr>
              <w:fldChar w:fldCharType="begin"/>
            </w:r>
            <w:r w:rsidR="008469D0" w:rsidRPr="008D0393">
              <w:rPr>
                <w:rFonts w:ascii="Times New Roman" w:hAnsi="Times New Roman"/>
              </w:rPr>
              <w:instrText xml:space="preserve"> XE "DEVICE (#3.5) File"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"Files:DEVICE (#3.5)" </w:instrText>
            </w:r>
            <w:r w:rsidR="008469D0" w:rsidRPr="008D0393">
              <w:rPr>
                <w:rFonts w:ascii="Times New Roman" w:hAnsi="Times New Roman"/>
              </w:rPr>
              <w:fldChar w:fldCharType="end"/>
            </w:r>
            <w:r w:rsidR="000F2CAF" w:rsidRPr="008D0393">
              <w:rPr>
                <w:rFonts w:cs="Arial"/>
              </w:rPr>
              <w:t xml:space="preserve"> </w:t>
            </w:r>
            <w:r w:rsidR="00960B5C" w:rsidRPr="008D0393">
              <w:rPr>
                <w:rFonts w:cs="Arial"/>
              </w:rPr>
              <w:t>file</w:t>
            </w:r>
            <w:r w:rsidR="0032174A"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INSTITUTION</w:t>
            </w:r>
            <w:r w:rsidR="00EB5496">
              <w:rPr>
                <w:rFonts w:cs="Arial"/>
              </w:rPr>
              <w:t xml:space="preserve"> (#217)</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DEFAULT INSTITUTION</w:instrText>
            </w:r>
            <w:r w:rsidR="008469D0">
              <w:rPr>
                <w:rFonts w:ascii="Times New Roman" w:hAnsi="Times New Roman"/>
              </w:rPr>
              <w:instrText xml:space="preserve"> (#217)</w:instrText>
            </w:r>
            <w:r w:rsidR="006F1475" w:rsidRPr="008D0393">
              <w:rPr>
                <w:rFonts w:ascii="Times New Roman" w:hAnsi="Times New Roman"/>
              </w:rPr>
              <w:instrText xml:space="preserve">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Fields:DEFAULT INSTITUTION</w:instrText>
            </w:r>
            <w:r w:rsidR="008469D0">
              <w:rPr>
                <w:rFonts w:ascii="Times New Roman" w:hAnsi="Times New Roman"/>
              </w:rPr>
              <w:instrText xml:space="preserve"> (#217)</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Parameters:DEFAULT INSTITUTION</w:instrText>
            </w:r>
            <w:r w:rsidR="008469D0">
              <w:rPr>
                <w:rFonts w:ascii="Times New Roman" w:hAnsi="Times New Roman"/>
              </w:rPr>
              <w:instrText xml:space="preserve"> (#217)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p>
        </w:tc>
        <w:tc>
          <w:tcPr>
            <w:tcW w:w="6246" w:type="dxa"/>
          </w:tcPr>
          <w:p w:rsidR="000E501D" w:rsidRPr="008D0393" w:rsidRDefault="000E501D" w:rsidP="00A82BCD">
            <w:pPr>
              <w:pStyle w:val="TableText"/>
              <w:rPr>
                <w:rFonts w:cs="Arial"/>
              </w:rPr>
            </w:pPr>
            <w:r w:rsidRPr="008D0393">
              <w:rPr>
                <w:rFonts w:cs="Arial"/>
              </w:rPr>
              <w:t>This field is used to define a default institution that will be assigned to the user</w:t>
            </w:r>
            <w:r w:rsidR="006C50DB">
              <w:rPr>
                <w:rFonts w:cs="Arial"/>
              </w:rPr>
              <w:t>’</w:t>
            </w:r>
            <w:r w:rsidR="00A04B86">
              <w:rPr>
                <w:rFonts w:cs="Arial"/>
              </w:rPr>
              <w:t>s institution [</w:t>
            </w:r>
            <w:r w:rsidRPr="00A04B86">
              <w:rPr>
                <w:rFonts w:cs="Arial"/>
                <w:b/>
              </w:rPr>
              <w:t>DUZ(2)</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DUZ(2)</w:instrText>
            </w:r>
            <w:r w:rsidR="005D4680" w:rsidRPr="008D0393">
              <w:rPr>
                <w:rFonts w:ascii="Times New Roman" w:hAnsi="Times New Roman"/>
              </w:rPr>
              <w:instrText xml:space="preserve"> Variable</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5D4680" w:rsidRPr="008D0393">
              <w:rPr>
                <w:rFonts w:ascii="Times New Roman" w:hAnsi="Times New Roman"/>
              </w:rPr>
              <w:fldChar w:fldCharType="begin"/>
            </w:r>
            <w:r w:rsidR="005D4680" w:rsidRPr="008D0393">
              <w:rPr>
                <w:rFonts w:ascii="Times New Roman" w:hAnsi="Times New Roman"/>
              </w:rPr>
              <w:instrText xml:space="preserve"> XE </w:instrText>
            </w:r>
            <w:r w:rsidR="00150FF6" w:rsidRPr="008D0393">
              <w:rPr>
                <w:rFonts w:ascii="Times New Roman" w:hAnsi="Times New Roman"/>
              </w:rPr>
              <w:instrText>"</w:instrText>
            </w:r>
            <w:r w:rsidR="005D4680" w:rsidRPr="008D0393">
              <w:rPr>
                <w:rFonts w:ascii="Times New Roman" w:hAnsi="Times New Roman"/>
              </w:rPr>
              <w:instrText>Variables:DUZ(2)</w:instrText>
            </w:r>
            <w:r w:rsidR="00150FF6" w:rsidRPr="008D0393">
              <w:rPr>
                <w:rFonts w:ascii="Times New Roman" w:hAnsi="Times New Roman"/>
              </w:rPr>
              <w:instrText>"</w:instrText>
            </w:r>
            <w:r w:rsidR="005D4680" w:rsidRPr="008D0393">
              <w:rPr>
                <w:rFonts w:ascii="Times New Roman" w:hAnsi="Times New Roman"/>
              </w:rPr>
              <w:instrText xml:space="preserve"> </w:instrText>
            </w:r>
            <w:r w:rsidR="005D4680" w:rsidRPr="008D0393">
              <w:rPr>
                <w:rFonts w:ascii="Times New Roman" w:hAnsi="Times New Roman"/>
              </w:rPr>
              <w:fldChar w:fldCharType="end"/>
            </w:r>
            <w:r w:rsidR="00A04B86">
              <w:rPr>
                <w:rFonts w:cs="Arial"/>
              </w:rPr>
              <w:t>]</w:t>
            </w:r>
            <w:r w:rsidRPr="008D0393">
              <w:rPr>
                <w:rFonts w:cs="Arial"/>
              </w:rPr>
              <w:t xml:space="preserve"> for any user that does </w:t>
            </w:r>
            <w:r w:rsidRPr="00A04B86">
              <w:rPr>
                <w:rFonts w:cs="Arial"/>
                <w:i/>
              </w:rPr>
              <w:t>not</w:t>
            </w:r>
            <w:r w:rsidRPr="008D0393">
              <w:rPr>
                <w:rFonts w:cs="Arial"/>
              </w:rPr>
              <w:t xml:space="preserve"> </w:t>
            </w:r>
            <w:r w:rsidR="006F1475" w:rsidRPr="008D0393">
              <w:rPr>
                <w:rFonts w:cs="Arial"/>
              </w:rPr>
              <w:t>have one.</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lastRenderedPageBreak/>
              <w:t>DEFAULT LANGUAGE</w:t>
            </w:r>
            <w:r w:rsidR="00EB5496">
              <w:rPr>
                <w:rFonts w:cs="Arial"/>
              </w:rPr>
              <w:t xml:space="preserve"> (#207)</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DEFAULT LANGUAGE</w:instrText>
            </w:r>
            <w:r w:rsidR="008469D0">
              <w:rPr>
                <w:rFonts w:ascii="Times New Roman" w:hAnsi="Times New Roman"/>
              </w:rPr>
              <w:instrText xml:space="preserve"> (#207)</w:instrText>
            </w:r>
            <w:r w:rsidR="006F1475" w:rsidRPr="008D0393">
              <w:rPr>
                <w:rFonts w:ascii="Times New Roman" w:hAnsi="Times New Roman"/>
              </w:rPr>
              <w:instrText xml:space="preserve">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Fields:DEFAULT LANGUAGE</w:instrText>
            </w:r>
            <w:r w:rsidR="008469D0">
              <w:rPr>
                <w:rFonts w:ascii="Times New Roman" w:hAnsi="Times New Roman"/>
              </w:rPr>
              <w:instrText xml:space="preserve"> (#207)</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Parameters:DEFAULT LANGUAGE</w:instrText>
            </w:r>
            <w:r w:rsidR="008469D0">
              <w:rPr>
                <w:rFonts w:ascii="Times New Roman" w:hAnsi="Times New Roman"/>
              </w:rPr>
              <w:instrText xml:space="preserve"> (#207)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p>
        </w:tc>
        <w:tc>
          <w:tcPr>
            <w:tcW w:w="6246" w:type="dxa"/>
          </w:tcPr>
          <w:p w:rsidR="000E501D" w:rsidRPr="008D0393" w:rsidRDefault="000E501D" w:rsidP="00A82BCD">
            <w:pPr>
              <w:pStyle w:val="TableText"/>
              <w:rPr>
                <w:rFonts w:cs="Arial"/>
              </w:rPr>
            </w:pPr>
            <w:r w:rsidRPr="008D0393">
              <w:rPr>
                <w:rFonts w:cs="Arial"/>
              </w:rPr>
              <w:t>This is the default language used to set the</w:t>
            </w:r>
            <w:r w:rsidR="0032174A" w:rsidRPr="008D0393">
              <w:rPr>
                <w:rFonts w:cs="Arial"/>
              </w:rPr>
              <w:t xml:space="preserve"> </w:t>
            </w:r>
            <w:r w:rsidRPr="00A04B86">
              <w:rPr>
                <w:rFonts w:cs="Arial"/>
                <w:b/>
              </w:rPr>
              <w:t>DUZ(</w:t>
            </w:r>
            <w:r w:rsidR="006C50DB">
              <w:rPr>
                <w:rFonts w:cs="Arial"/>
                <w:b/>
              </w:rPr>
              <w:t>“</w:t>
            </w:r>
            <w:r w:rsidRPr="00A04B86">
              <w:rPr>
                <w:rFonts w:cs="Arial"/>
                <w:b/>
              </w:rPr>
              <w:t>LANG</w:t>
            </w:r>
            <w:r w:rsidR="006C50DB">
              <w:rPr>
                <w:b/>
              </w:rPr>
              <w:t>”</w:t>
            </w:r>
            <w:r w:rsidRPr="00A04B86">
              <w:rPr>
                <w:b/>
              </w:rPr>
              <w:t>)</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DUZ(\</w:instrText>
            </w:r>
            <w:r w:rsidR="00150FF6" w:rsidRPr="008D0393">
              <w:rPr>
                <w:rFonts w:ascii="Times New Roman" w:hAnsi="Times New Roman"/>
              </w:rPr>
              <w:instrText>"</w:instrText>
            </w:r>
            <w:r w:rsidR="006F1475" w:rsidRPr="008D0393">
              <w:rPr>
                <w:rFonts w:ascii="Times New Roman" w:hAnsi="Times New Roman"/>
              </w:rPr>
              <w:instrText>LANG\</w:instrText>
            </w:r>
            <w:r w:rsidR="00150FF6" w:rsidRPr="008D0393">
              <w:rPr>
                <w:rFonts w:ascii="Times New Roman" w:hAnsi="Times New Roman"/>
              </w:rPr>
              <w:instrText>"</w:instrText>
            </w:r>
            <w:r w:rsidR="006F1475" w:rsidRPr="008D0393">
              <w:rPr>
                <w:rFonts w:ascii="Times New Roman" w:hAnsi="Times New Roman"/>
              </w:rPr>
              <w:instrText>)</w:instrText>
            </w:r>
            <w:r w:rsidR="005D4680" w:rsidRPr="008D0393">
              <w:rPr>
                <w:rFonts w:ascii="Times New Roman" w:hAnsi="Times New Roman"/>
              </w:rPr>
              <w:instrText xml:space="preserve"> Variable</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5D4680" w:rsidRPr="008D0393">
              <w:rPr>
                <w:rFonts w:ascii="Times New Roman" w:hAnsi="Times New Roman"/>
              </w:rPr>
              <w:fldChar w:fldCharType="begin"/>
            </w:r>
            <w:r w:rsidR="005D4680" w:rsidRPr="008D0393">
              <w:rPr>
                <w:rFonts w:ascii="Times New Roman" w:hAnsi="Times New Roman"/>
              </w:rPr>
              <w:instrText xml:space="preserve"> XE </w:instrText>
            </w:r>
            <w:r w:rsidR="00150FF6" w:rsidRPr="008D0393">
              <w:rPr>
                <w:rFonts w:ascii="Times New Roman" w:hAnsi="Times New Roman"/>
              </w:rPr>
              <w:instrText>"</w:instrText>
            </w:r>
            <w:r w:rsidR="005D4680" w:rsidRPr="008D0393">
              <w:rPr>
                <w:rFonts w:ascii="Times New Roman" w:hAnsi="Times New Roman"/>
              </w:rPr>
              <w:instrText>Variables:DUZ(\</w:instrText>
            </w:r>
            <w:r w:rsidR="00150FF6" w:rsidRPr="008D0393">
              <w:rPr>
                <w:rFonts w:ascii="Times New Roman" w:hAnsi="Times New Roman"/>
              </w:rPr>
              <w:instrText>"</w:instrText>
            </w:r>
            <w:r w:rsidR="005D4680" w:rsidRPr="008D0393">
              <w:rPr>
                <w:rFonts w:ascii="Times New Roman" w:hAnsi="Times New Roman"/>
              </w:rPr>
              <w:instrText>LANG\</w:instrText>
            </w:r>
            <w:r w:rsidR="00150FF6" w:rsidRPr="008D0393">
              <w:rPr>
                <w:rFonts w:ascii="Times New Roman" w:hAnsi="Times New Roman"/>
              </w:rPr>
              <w:instrText>"</w:instrText>
            </w:r>
            <w:r w:rsidR="005D4680" w:rsidRPr="008D0393">
              <w:rPr>
                <w:rFonts w:ascii="Times New Roman" w:hAnsi="Times New Roman"/>
              </w:rPr>
              <w:instrText>)</w:instrText>
            </w:r>
            <w:r w:rsidR="00150FF6" w:rsidRPr="008D0393">
              <w:rPr>
                <w:rFonts w:ascii="Times New Roman" w:hAnsi="Times New Roman"/>
              </w:rPr>
              <w:instrText>"</w:instrText>
            </w:r>
            <w:r w:rsidR="005D4680" w:rsidRPr="008D0393">
              <w:rPr>
                <w:rFonts w:ascii="Times New Roman" w:hAnsi="Times New Roman"/>
              </w:rPr>
              <w:instrText xml:space="preserve"> </w:instrText>
            </w:r>
            <w:r w:rsidR="005D4680" w:rsidRPr="008D0393">
              <w:rPr>
                <w:rFonts w:ascii="Times New Roman" w:hAnsi="Times New Roman"/>
              </w:rPr>
              <w:fldChar w:fldCharType="end"/>
            </w:r>
            <w:r w:rsidRPr="008D0393">
              <w:rPr>
                <w:rFonts w:cs="Arial"/>
              </w:rPr>
              <w:t xml:space="preserve"> flag for each user</w:t>
            </w:r>
            <w:r w:rsidR="0032174A" w:rsidRPr="008D0393">
              <w:rPr>
                <w:rFonts w:cs="Arial"/>
              </w:rPr>
              <w:t xml:space="preserve">. </w:t>
            </w:r>
            <w:r w:rsidRPr="008D0393">
              <w:rPr>
                <w:rFonts w:cs="Arial"/>
              </w:rPr>
              <w:t>VA FileMan uses this setting to enable the display of language-specific dates and times, numeric formats, and dialog</w:t>
            </w:r>
            <w:r w:rsidR="00960B5C" w:rsidRPr="008D0393">
              <w:rPr>
                <w:rFonts w:cs="Arial"/>
              </w:rPr>
              <w:t>ue</w:t>
            </w:r>
            <w:r w:rsidRPr="008D0393">
              <w:rPr>
                <w:rFonts w:cs="Arial"/>
              </w:rPr>
              <w:t>s.</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LOCK-OUT TIME</w:t>
            </w:r>
            <w:r w:rsidR="00EB5496">
              <w:rPr>
                <w:rFonts w:cs="Arial"/>
              </w:rPr>
              <w:t xml:space="preserve"> (#203)</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DEFAULT LOCK-OUT TIME</w:instrText>
            </w:r>
            <w:r w:rsidR="008469D0">
              <w:rPr>
                <w:rFonts w:ascii="Times New Roman" w:hAnsi="Times New Roman"/>
              </w:rPr>
              <w:instrText xml:space="preserve"> (#203)</w:instrText>
            </w:r>
            <w:r w:rsidR="006F1475" w:rsidRPr="008D0393">
              <w:rPr>
                <w:rFonts w:ascii="Times New Roman" w:hAnsi="Times New Roman"/>
              </w:rPr>
              <w:instrText xml:space="preserve">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Fields:DEFAULT LOCK-OUT TIME</w:instrText>
            </w:r>
            <w:r w:rsidR="008469D0">
              <w:rPr>
                <w:rFonts w:ascii="Times New Roman" w:hAnsi="Times New Roman"/>
              </w:rPr>
              <w:instrText xml:space="preserve"> (#203)</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Parameters:DEFAULT LOCK-OUT TIME</w:instrText>
            </w:r>
            <w:r w:rsidR="008469D0">
              <w:rPr>
                <w:rFonts w:ascii="Times New Roman" w:hAnsi="Times New Roman"/>
              </w:rPr>
              <w:instrText xml:space="preserve"> (#203)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p>
        </w:tc>
        <w:tc>
          <w:tcPr>
            <w:tcW w:w="6246" w:type="dxa"/>
          </w:tcPr>
          <w:p w:rsidR="000E501D" w:rsidRPr="008D0393" w:rsidRDefault="000E501D" w:rsidP="008469D0">
            <w:pPr>
              <w:pStyle w:val="TableText"/>
              <w:rPr>
                <w:rFonts w:cs="Arial"/>
              </w:rPr>
            </w:pPr>
            <w:r w:rsidRPr="008D0393">
              <w:rPr>
                <w:rFonts w:cs="Arial"/>
              </w:rPr>
              <w:t xml:space="preserve">This is the default time in seconds that a locked device </w:t>
            </w:r>
            <w:r w:rsidRPr="008D0393">
              <w:rPr>
                <w:rFonts w:cs="Arial"/>
                <w:i/>
              </w:rPr>
              <w:t>m</w:t>
            </w:r>
            <w:r w:rsidR="00654252" w:rsidRPr="008D0393">
              <w:rPr>
                <w:rFonts w:cs="Arial"/>
                <w:i/>
              </w:rPr>
              <w:t>ust</w:t>
            </w:r>
            <w:r w:rsidR="00654252" w:rsidRPr="008D0393">
              <w:rPr>
                <w:rFonts w:cs="Arial"/>
              </w:rPr>
              <w:t xml:space="preserve"> be idle before another sign</w:t>
            </w:r>
            <w:r w:rsidRPr="008D0393">
              <w:rPr>
                <w:rFonts w:cs="Arial"/>
              </w:rPr>
              <w:t xml:space="preserve">on attempt </w:t>
            </w:r>
            <w:r w:rsidR="003B0BD5" w:rsidRPr="008D0393">
              <w:rPr>
                <w:rFonts w:cs="Arial"/>
              </w:rPr>
              <w:t>is</w:t>
            </w:r>
            <w:r w:rsidRPr="008D0393">
              <w:rPr>
                <w:rFonts w:cs="Arial"/>
              </w:rPr>
              <w:t xml:space="preserve"> allowed. This time is overridden by </w:t>
            </w:r>
            <w:r w:rsidR="008469D0">
              <w:rPr>
                <w:rFonts w:cs="Arial"/>
              </w:rPr>
              <w:t xml:space="preserve">the </w:t>
            </w:r>
            <w:r w:rsidR="008469D0" w:rsidRPr="008469D0">
              <w:rPr>
                <w:rFonts w:cs="Arial"/>
              </w:rPr>
              <w:t>LOCK-OUT TIME</w:t>
            </w:r>
            <w:r w:rsidRPr="008D0393">
              <w:rPr>
                <w:rFonts w:cs="Arial"/>
              </w:rPr>
              <w:t xml:space="preserve"> </w:t>
            </w:r>
            <w:r w:rsidR="008469D0">
              <w:rPr>
                <w:rFonts w:cs="Arial"/>
              </w:rPr>
              <w:t xml:space="preserve">(#51.3) </w:t>
            </w:r>
            <w:r w:rsidRPr="008D0393">
              <w:rPr>
                <w:rFonts w:cs="Arial"/>
              </w:rPr>
              <w:t>field</w:t>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"LOCK-OUT TIME (#51.3) </w:instrText>
            </w:r>
            <w:r w:rsidR="008469D0">
              <w:rPr>
                <w:rFonts w:ascii="Times New Roman" w:hAnsi="Times New Roman"/>
                <w:szCs w:val="22"/>
              </w:rPr>
              <w:instrText>F</w:instrText>
            </w:r>
            <w:r w:rsidR="008469D0" w:rsidRPr="008469D0">
              <w:rPr>
                <w:rFonts w:ascii="Times New Roman" w:hAnsi="Times New Roman"/>
                <w:szCs w:val="22"/>
              </w:rPr>
              <w:instrText xml:space="preserve">ield" </w:instrText>
            </w:r>
            <w:r w:rsidR="008469D0" w:rsidRPr="008469D0">
              <w:rPr>
                <w:rFonts w:ascii="Times New Roman" w:hAnsi="Times New Roman"/>
                <w:szCs w:val="22"/>
              </w:rPr>
              <w:fldChar w:fldCharType="end"/>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w:instrText>
            </w:r>
            <w:r w:rsidR="008469D0">
              <w:rPr>
                <w:rFonts w:ascii="Times New Roman" w:hAnsi="Times New Roman"/>
                <w:szCs w:val="22"/>
              </w:rPr>
              <w:instrText>Fields:</w:instrText>
            </w:r>
            <w:r w:rsidR="008469D0" w:rsidRPr="008469D0">
              <w:rPr>
                <w:rFonts w:ascii="Times New Roman" w:hAnsi="Times New Roman"/>
                <w:szCs w:val="22"/>
              </w:rPr>
              <w:instrText xml:space="preserve">LOCK-OUT TIME (#51.3)" </w:instrText>
            </w:r>
            <w:r w:rsidR="008469D0" w:rsidRPr="008469D0">
              <w:rPr>
                <w:rFonts w:ascii="Times New Roman" w:hAnsi="Times New Roman"/>
                <w:szCs w:val="22"/>
              </w:rPr>
              <w:fldChar w:fldCharType="end"/>
            </w:r>
            <w:r w:rsidRPr="008D0393">
              <w:rPr>
                <w:rFonts w:cs="Arial"/>
              </w:rPr>
              <w:t xml:space="preserve"> in the DEVICE</w:t>
            </w:r>
            <w:r w:rsidR="0081254B" w:rsidRPr="008D0393">
              <w:rPr>
                <w:rFonts w:cs="Arial"/>
              </w:rPr>
              <w:t xml:space="preserve"> (#3.5)</w:t>
            </w:r>
            <w:r w:rsidR="008469D0" w:rsidRPr="008D0393">
              <w:rPr>
                <w:rFonts w:ascii="Times New Roman" w:hAnsi="Times New Roman"/>
              </w:rPr>
              <w:fldChar w:fldCharType="begin"/>
            </w:r>
            <w:r w:rsidR="008469D0" w:rsidRPr="008D0393">
              <w:rPr>
                <w:rFonts w:ascii="Times New Roman" w:hAnsi="Times New Roman"/>
              </w:rPr>
              <w:instrText xml:space="preserve"> XE "DEVICE (#3.5) File"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"Files:DEVICE (#3.5)" </w:instrText>
            </w:r>
            <w:r w:rsidR="008469D0" w:rsidRPr="008D0393">
              <w:rPr>
                <w:rFonts w:ascii="Times New Roman" w:hAnsi="Times New Roman"/>
              </w:rPr>
              <w:fldChar w:fldCharType="end"/>
            </w:r>
            <w:r w:rsidRPr="008D0393">
              <w:rPr>
                <w:rFonts w:cs="Arial"/>
              </w:rPr>
              <w:t xml:space="preserve"> file. ALL checking for device lockout </w:t>
            </w:r>
            <w:r w:rsidR="003B0BD5" w:rsidRPr="008D0393">
              <w:rPr>
                <w:rFonts w:cs="Arial"/>
              </w:rPr>
              <w:t>is</w:t>
            </w:r>
            <w:r w:rsidRPr="008D0393">
              <w:rPr>
                <w:rFonts w:cs="Arial"/>
              </w:rPr>
              <w:t xml:space="preserve"> ignored if the BYPASS DEVICE LOCK-OUT</w:t>
            </w:r>
            <w:r w:rsidR="008469D0">
              <w:rPr>
                <w:rFonts w:cs="Arial"/>
              </w:rPr>
              <w:t xml:space="preserve"> (#211)</w:t>
            </w:r>
            <w:r w:rsidR="008469D0" w:rsidRPr="008D0393">
              <w:rPr>
                <w:rFonts w:ascii="Times New Roman" w:hAnsi="Times New Roman"/>
              </w:rPr>
              <w:fldChar w:fldCharType="begin"/>
            </w:r>
            <w:r w:rsidR="008469D0" w:rsidRPr="008D0393">
              <w:rPr>
                <w:rFonts w:ascii="Times New Roman" w:hAnsi="Times New Roman"/>
              </w:rPr>
              <w:instrText xml:space="preserve"> XE "BYPASS DEVICE LOCK-OUT </w:instrText>
            </w:r>
            <w:r w:rsidR="008469D0">
              <w:rPr>
                <w:rFonts w:ascii="Times New Roman" w:hAnsi="Times New Roman"/>
              </w:rPr>
              <w:instrText xml:space="preserve">(#211) </w:instrText>
            </w:r>
            <w:r w:rsidR="008469D0" w:rsidRPr="008D0393">
              <w:rPr>
                <w:rFonts w:ascii="Times New Roman" w:hAnsi="Times New Roman"/>
              </w:rPr>
              <w:instrText xml:space="preserve">Field"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"Fields:BYPASS DEVICE LOCK-OUT </w:instrText>
            </w:r>
            <w:r w:rsidR="008469D0">
              <w:rPr>
                <w:rFonts w:ascii="Times New Roman" w:hAnsi="Times New Roman"/>
              </w:rPr>
              <w:instrText>(#211)</w:instrText>
            </w:r>
            <w:r w:rsidR="008469D0" w:rsidRPr="008D0393">
              <w:rPr>
                <w:rFonts w:ascii="Times New Roman" w:hAnsi="Times New Roman"/>
              </w:rPr>
              <w:instrText xml:space="preserv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"Parameters:BYPASS DEVICE LOCK-OUT </w:instrText>
            </w:r>
            <w:r w:rsidR="008469D0">
              <w:rPr>
                <w:rFonts w:ascii="Times New Roman" w:hAnsi="Times New Roman"/>
              </w:rPr>
              <w:instrText>(#211) Field</w:instrText>
            </w:r>
            <w:r w:rsidR="008469D0" w:rsidRPr="008D0393">
              <w:rPr>
                <w:rFonts w:ascii="Times New Roman" w:hAnsi="Times New Roman"/>
              </w:rPr>
              <w:instrText xml:space="preserve">" </w:instrText>
            </w:r>
            <w:r w:rsidR="008469D0" w:rsidRPr="008D0393">
              <w:rPr>
                <w:rFonts w:ascii="Times New Roman" w:hAnsi="Times New Roman"/>
              </w:rPr>
              <w:fldChar w:fldCharType="end"/>
            </w:r>
            <w:r w:rsidRPr="008D0393">
              <w:rPr>
                <w:rFonts w:cs="Arial"/>
              </w:rPr>
              <w:t xml:space="preserve"> field is set to </w:t>
            </w:r>
            <w:r w:rsidRPr="008D0393">
              <w:rPr>
                <w:rFonts w:cs="Arial"/>
                <w:b/>
              </w:rPr>
              <w:t>YES</w:t>
            </w:r>
            <w:r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MULTIPLE SIGN-ON</w:t>
            </w:r>
            <w:r w:rsidR="00EB5496">
              <w:rPr>
                <w:rFonts w:cs="Arial"/>
              </w:rPr>
              <w:t xml:space="preserve"> (#204)</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DEFAULT MULTIPLE SIGN-ON</w:instrText>
            </w:r>
            <w:r w:rsidR="008469D0">
              <w:rPr>
                <w:rFonts w:ascii="Times New Roman" w:hAnsi="Times New Roman"/>
              </w:rPr>
              <w:instrText xml:space="preserve"> (#204)</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Fields:DEFAULT MULTIPLE SIGN-ON</w:instrText>
            </w:r>
            <w:r w:rsidR="005F4D38">
              <w:rPr>
                <w:rFonts w:ascii="Times New Roman" w:hAnsi="Times New Roman"/>
              </w:rPr>
              <w:instrText xml:space="preserve"> (#204)</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Parameters:DEFAULT MULTIPLE SIGN-ON</w:instrText>
            </w:r>
            <w:r w:rsidR="005F4D38">
              <w:rPr>
                <w:rFonts w:ascii="Times New Roman" w:hAnsi="Times New Roman"/>
              </w:rPr>
              <w:instrText xml:space="preserve"> (#204)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rsidR="005F4D38" w:rsidRDefault="000E501D" w:rsidP="005F4D38">
            <w:pPr>
              <w:pStyle w:val="TableText"/>
              <w:rPr>
                <w:rFonts w:cs="Arial"/>
              </w:rPr>
            </w:pPr>
            <w:r w:rsidRPr="008D0393">
              <w:rPr>
                <w:rFonts w:cs="Arial"/>
              </w:rPr>
              <w:t>This is the default v</w:t>
            </w:r>
            <w:r w:rsidR="00654252" w:rsidRPr="008D0393">
              <w:rPr>
                <w:rFonts w:cs="Arial"/>
              </w:rPr>
              <w:t xml:space="preserve">alue for whether users may sign </w:t>
            </w:r>
            <w:r w:rsidRPr="008D0393">
              <w:rPr>
                <w:rFonts w:cs="Arial"/>
              </w:rPr>
              <w:t xml:space="preserve">on at more than one terminal at a time. It is overridden by </w:t>
            </w:r>
            <w:r w:rsidR="005F4D38">
              <w:rPr>
                <w:rFonts w:cs="Arial"/>
              </w:rPr>
              <w:t>the following</w:t>
            </w:r>
            <w:r w:rsidRPr="008D0393">
              <w:rPr>
                <w:rFonts w:cs="Arial"/>
              </w:rPr>
              <w:t xml:space="preserve"> fields</w:t>
            </w:r>
            <w:r w:rsidR="005F4D38">
              <w:rPr>
                <w:rFonts w:cs="Arial"/>
              </w:rPr>
              <w:t>:</w:t>
            </w:r>
          </w:p>
          <w:p w:rsidR="005F4D38" w:rsidRDefault="005F4D38" w:rsidP="005F4D38">
            <w:pPr>
              <w:pStyle w:val="TableListBullet"/>
            </w:pPr>
            <w:r w:rsidRPr="005F4D38">
              <w:t>DEFAULT MULTIPLE SIGN-ON</w:t>
            </w:r>
            <w:r>
              <w:t xml:space="preserve"> (#204) field</w:t>
            </w:r>
            <w:r w:rsidRPr="005F4D38">
              <w:rPr>
                <w:rFonts w:ascii="Times New Roman" w:hAnsi="Times New Roman" w:cs="Times New Roman"/>
                <w:szCs w:val="22"/>
              </w:rPr>
              <w:fldChar w:fldCharType="begin"/>
            </w:r>
            <w:r w:rsidRPr="005F4D38">
              <w:rPr>
                <w:rFonts w:ascii="Times New Roman" w:hAnsi="Times New Roman" w:cs="Times New Roman"/>
                <w:szCs w:val="22"/>
              </w:rPr>
              <w:instrText xml:space="preserve"> XE "DEFAULT MULTIPLE SIGN-ON</w:instrText>
            </w:r>
            <w:r>
              <w:rPr>
                <w:rFonts w:ascii="Times New Roman" w:hAnsi="Times New Roman" w:cs="Times New Roman"/>
                <w:szCs w:val="22"/>
              </w:rPr>
              <w:instrText xml:space="preserve"> (#204) F</w:instrText>
            </w:r>
            <w:r w:rsidRPr="005F4D38">
              <w:rPr>
                <w:rFonts w:ascii="Times New Roman" w:hAnsi="Times New Roman" w:cs="Times New Roman"/>
                <w:szCs w:val="22"/>
              </w:rPr>
              <w:instrText xml:space="preserve">ield" </w:instrText>
            </w:r>
            <w:r w:rsidRPr="005F4D38">
              <w:rPr>
                <w:rFonts w:ascii="Times New Roman" w:hAnsi="Times New Roman" w:cs="Times New Roman"/>
                <w:szCs w:val="22"/>
              </w:rPr>
              <w:fldChar w:fldCharType="end"/>
            </w:r>
            <w:r w:rsidRPr="005F4D38">
              <w:rPr>
                <w:rFonts w:ascii="Times New Roman" w:hAnsi="Times New Roman" w:cs="Times New Roman"/>
                <w:szCs w:val="22"/>
              </w:rPr>
              <w:fldChar w:fldCharType="begin"/>
            </w:r>
            <w:r w:rsidRPr="005F4D38">
              <w:rPr>
                <w:rFonts w:ascii="Times New Roman" w:hAnsi="Times New Roman" w:cs="Times New Roman"/>
                <w:szCs w:val="22"/>
              </w:rPr>
              <w:instrText xml:space="preserve"> XE "</w:instrText>
            </w:r>
            <w:r>
              <w:rPr>
                <w:rFonts w:ascii="Times New Roman" w:hAnsi="Times New Roman" w:cs="Times New Roman"/>
                <w:szCs w:val="22"/>
              </w:rPr>
              <w:instrText>Fields:</w:instrText>
            </w:r>
            <w:r w:rsidRPr="005F4D38">
              <w:rPr>
                <w:rFonts w:ascii="Times New Roman" w:hAnsi="Times New Roman" w:cs="Times New Roman"/>
                <w:szCs w:val="22"/>
              </w:rPr>
              <w:instrText xml:space="preserve">DEFAULT MULTIPLE SIGN-ON (#204)" </w:instrText>
            </w:r>
            <w:r w:rsidRPr="005F4D38">
              <w:rPr>
                <w:rFonts w:ascii="Times New Roman" w:hAnsi="Times New Roman" w:cs="Times New Roman"/>
                <w:szCs w:val="22"/>
              </w:rPr>
              <w:fldChar w:fldCharType="end"/>
            </w:r>
            <w:r>
              <w:t xml:space="preserve"> </w:t>
            </w:r>
            <w:r w:rsidR="000E501D" w:rsidRPr="008D0393">
              <w:t>in the DEVICE</w:t>
            </w:r>
            <w:r w:rsidR="000F2CAF" w:rsidRPr="008D0393">
              <w:t xml:space="preserve"> (#3.5)</w:t>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DEVICE</w:instrText>
            </w:r>
            <w:r w:rsidR="0081254B" w:rsidRPr="008D0393">
              <w:rPr>
                <w:rFonts w:ascii="Times New Roman" w:hAnsi="Times New Roman"/>
              </w:rPr>
              <w:instrText xml:space="preserve"> (#3.5)</w:instrText>
            </w:r>
            <w:r w:rsidR="000F2CAF" w:rsidRPr="008D0393">
              <w:rPr>
                <w:rFonts w:ascii="Times New Roman" w:hAnsi="Times New Roman"/>
              </w:rPr>
              <w:instrText xml:space="preserve"> File</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Files:DEVICE (#3.5)</w:instrText>
            </w:r>
            <w:r>
              <w:rPr>
                <w:rFonts w:ascii="Times New Roman" w:hAnsi="Times New Roman"/>
              </w:rPr>
              <w:instrText xml:space="preserve"> file.</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p>
          <w:p w:rsidR="000E501D" w:rsidRPr="008D0393" w:rsidRDefault="005F4D38" w:rsidP="005F4D38">
            <w:pPr>
              <w:pStyle w:val="TableListBullet"/>
            </w:pPr>
            <w:r w:rsidRPr="005F4D38">
              <w:t>MULTIPLE SIGN-ON</w:t>
            </w:r>
            <w:r>
              <w:t xml:space="preserve"> (#</w:t>
            </w:r>
            <w:r w:rsidRPr="005F4D38">
              <w:t>200.04</w:t>
            </w:r>
            <w:r>
              <w:t>) field</w:t>
            </w:r>
            <w:r w:rsidRPr="005F4D38">
              <w:rPr>
                <w:rFonts w:ascii="Times New Roman" w:hAnsi="Times New Roman" w:cs="Times New Roman"/>
                <w:szCs w:val="22"/>
              </w:rPr>
              <w:fldChar w:fldCharType="begin"/>
            </w:r>
            <w:r w:rsidRPr="005F4D38">
              <w:rPr>
                <w:rFonts w:ascii="Times New Roman" w:hAnsi="Times New Roman" w:cs="Times New Roman"/>
                <w:szCs w:val="22"/>
              </w:rPr>
              <w:instrText xml:space="preserve"> XE "MULTIPLE SIGN-ON (#200.04) </w:instrText>
            </w:r>
            <w:r>
              <w:rPr>
                <w:rFonts w:ascii="Times New Roman" w:hAnsi="Times New Roman" w:cs="Times New Roman"/>
                <w:szCs w:val="22"/>
              </w:rPr>
              <w:instrText>F</w:instrText>
            </w:r>
            <w:r w:rsidRPr="005F4D38">
              <w:rPr>
                <w:rFonts w:ascii="Times New Roman" w:hAnsi="Times New Roman" w:cs="Times New Roman"/>
                <w:szCs w:val="22"/>
              </w:rPr>
              <w:instrText xml:space="preserve">ield" </w:instrText>
            </w:r>
            <w:r w:rsidRPr="005F4D38">
              <w:rPr>
                <w:rFonts w:ascii="Times New Roman" w:hAnsi="Times New Roman" w:cs="Times New Roman"/>
                <w:szCs w:val="22"/>
              </w:rPr>
              <w:fldChar w:fldCharType="end"/>
            </w:r>
            <w:r w:rsidRPr="005F4D38">
              <w:rPr>
                <w:rFonts w:ascii="Times New Roman" w:hAnsi="Times New Roman" w:cs="Times New Roman"/>
                <w:szCs w:val="22"/>
              </w:rPr>
              <w:fldChar w:fldCharType="begin"/>
            </w:r>
            <w:r w:rsidRPr="005F4D38">
              <w:rPr>
                <w:rFonts w:ascii="Times New Roman" w:hAnsi="Times New Roman" w:cs="Times New Roman"/>
                <w:szCs w:val="22"/>
              </w:rPr>
              <w:instrText xml:space="preserve"> XE "</w:instrText>
            </w:r>
            <w:r>
              <w:rPr>
                <w:rFonts w:ascii="Times New Roman" w:hAnsi="Times New Roman" w:cs="Times New Roman"/>
                <w:szCs w:val="22"/>
              </w:rPr>
              <w:instrText>Fields:</w:instrText>
            </w:r>
            <w:r w:rsidRPr="005F4D38">
              <w:rPr>
                <w:rFonts w:ascii="Times New Roman" w:hAnsi="Times New Roman" w:cs="Times New Roman"/>
                <w:szCs w:val="22"/>
              </w:rPr>
              <w:instrText xml:space="preserve">MULTIPLE SIGN-ON (#200.04)" </w:instrText>
            </w:r>
            <w:r w:rsidRPr="005F4D38">
              <w:rPr>
                <w:rFonts w:ascii="Times New Roman" w:hAnsi="Times New Roman" w:cs="Times New Roman"/>
                <w:szCs w:val="22"/>
              </w:rPr>
              <w:fldChar w:fldCharType="end"/>
            </w:r>
            <w:r>
              <w:t xml:space="preserve"> in the </w:t>
            </w:r>
            <w:r w:rsidR="000E501D" w:rsidRPr="008D0393">
              <w:t>NEW PERSON</w:t>
            </w:r>
            <w:r w:rsidR="000F2CAF" w:rsidRPr="008D0393">
              <w:t xml:space="preserve"> (#200)</w:t>
            </w:r>
            <w:r w:rsidR="00D5781A" w:rsidRPr="008D0393">
              <w:fldChar w:fldCharType="begin"/>
            </w:r>
            <w:r w:rsidR="00D5781A" w:rsidRPr="008D0393">
              <w:instrText xml:space="preserve"> XE </w:instrText>
            </w:r>
            <w:r w:rsidR="00150FF6" w:rsidRPr="008D0393">
              <w:instrText>"</w:instrText>
            </w:r>
            <w:r w:rsidR="00D5781A" w:rsidRPr="008D0393">
              <w:instrText>NEW PERSON</w:instrText>
            </w:r>
            <w:r w:rsidR="0081254B" w:rsidRPr="008D0393">
              <w:instrText xml:space="preserve"> (#200)</w:instrText>
            </w:r>
            <w:r w:rsidR="00D5781A" w:rsidRPr="008D0393">
              <w:instrText xml:space="preserve"> File</w:instrText>
            </w:r>
            <w:r w:rsidR="00150FF6" w:rsidRPr="008D0393">
              <w:instrText>"</w:instrText>
            </w:r>
            <w:r w:rsidR="00D5781A" w:rsidRPr="008D0393">
              <w:instrText xml:space="preserve"> </w:instrText>
            </w:r>
            <w:r w:rsidR="00D5781A" w:rsidRPr="008D0393">
              <w:fldChar w:fldCharType="end"/>
            </w:r>
            <w:r w:rsidR="00D5781A" w:rsidRPr="008D0393">
              <w:fldChar w:fldCharType="begin"/>
            </w:r>
            <w:r w:rsidR="00D5781A" w:rsidRPr="008D0393">
              <w:instrText xml:space="preserve"> XE </w:instrText>
            </w:r>
            <w:r w:rsidR="00150FF6" w:rsidRPr="008D0393">
              <w:instrText>"</w:instrText>
            </w:r>
            <w:r w:rsidR="00D5781A" w:rsidRPr="008D0393">
              <w:instrText>Files:NEW PERSON (#200)</w:instrText>
            </w:r>
            <w:r w:rsidR="00150FF6" w:rsidRPr="008D0393">
              <w:instrText>"</w:instrText>
            </w:r>
            <w:r w:rsidR="00D5781A" w:rsidRPr="008D0393">
              <w:instrText xml:space="preserve"> </w:instrText>
            </w:r>
            <w:r w:rsidR="00D5781A" w:rsidRPr="008D0393">
              <w:fldChar w:fldCharType="end"/>
            </w:r>
            <w:r>
              <w:t xml:space="preserve"> file</w:t>
            </w:r>
            <w:r w:rsidR="00960B5C" w:rsidRPr="008D0393">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TIMED-READ (SECONDS</w:t>
            </w:r>
            <w:r w:rsidRPr="008D0393">
              <w:t>)</w:t>
            </w:r>
            <w:r w:rsidR="00EB5496">
              <w:t xml:space="preserve"> (#210)</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DEFAULT TIMED-READ (SECONDS)</w:instrText>
            </w:r>
            <w:r w:rsidR="00536E7D">
              <w:rPr>
                <w:rFonts w:ascii="Times New Roman" w:hAnsi="Times New Roman"/>
              </w:rPr>
              <w:instrText xml:space="preserve"> (#210)</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Fields:DEFAULT TIMED-READ (SECONDS)</w:instrText>
            </w:r>
            <w:r w:rsidR="00536E7D">
              <w:rPr>
                <w:rFonts w:ascii="Times New Roman" w:hAnsi="Times New Roman"/>
              </w:rPr>
              <w:instrText xml:space="preserve"> (#210)</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Parameters:DEFAULT TIMED-READ (SECONDS)</w:instrText>
            </w:r>
            <w:r w:rsidR="00536E7D">
              <w:rPr>
                <w:rFonts w:ascii="Times New Roman" w:hAnsi="Times New Roman"/>
              </w:rPr>
              <w:instrText xml:space="preserve"> (#210)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rsidR="000E501D" w:rsidRPr="008D0393" w:rsidRDefault="000E501D" w:rsidP="00536E7D">
            <w:pPr>
              <w:pStyle w:val="TableText"/>
              <w:rPr>
                <w:rFonts w:cs="Arial"/>
              </w:rPr>
            </w:pPr>
            <w:r w:rsidRPr="008D0393">
              <w:rPr>
                <w:rFonts w:cs="Arial"/>
              </w:rPr>
              <w:t xml:space="preserve">This is the default time-out for all </w:t>
            </w:r>
            <w:r w:rsidRPr="00536E7D">
              <w:rPr>
                <w:rFonts w:cs="Arial"/>
                <w:b/>
              </w:rPr>
              <w:t>READ</w:t>
            </w:r>
            <w:r w:rsidRPr="008D0393">
              <w:rPr>
                <w:rFonts w:cs="Arial"/>
              </w:rPr>
              <w:t xml:space="preserve">s and is overridden by </w:t>
            </w:r>
            <w:r w:rsidR="00536E7D">
              <w:rPr>
                <w:rFonts w:cs="Arial"/>
              </w:rPr>
              <w:t xml:space="preserve">the </w:t>
            </w:r>
            <w:r w:rsidR="00536E7D" w:rsidRPr="00536E7D">
              <w:rPr>
                <w:rFonts w:cs="Arial"/>
              </w:rPr>
              <w:t>TIMED READ (# OF SECONDS)</w:t>
            </w:r>
            <w:r w:rsidR="00536E7D">
              <w:rPr>
                <w:rFonts w:cs="Arial"/>
              </w:rPr>
              <w:t xml:space="preserve"> (#51.1)</w:t>
            </w:r>
            <w:r w:rsidR="00BF49CF" w:rsidRPr="008D0393">
              <w:rPr>
                <w:rFonts w:cs="Arial"/>
              </w:rPr>
              <w:t xml:space="preserve"> field</w:t>
            </w:r>
            <w:r w:rsidR="00536E7D" w:rsidRPr="00536E7D">
              <w:rPr>
                <w:rFonts w:ascii="Times New Roman" w:hAnsi="Times New Roman"/>
                <w:szCs w:val="22"/>
              </w:rPr>
              <w:fldChar w:fldCharType="begin"/>
            </w:r>
            <w:r w:rsidR="00536E7D" w:rsidRPr="00536E7D">
              <w:rPr>
                <w:rFonts w:ascii="Times New Roman" w:hAnsi="Times New Roman"/>
                <w:szCs w:val="22"/>
              </w:rPr>
              <w:instrText xml:space="preserve"> XE "TIMED READ (# OF SECONDS) (#51.1)</w:instrText>
            </w:r>
            <w:r w:rsidR="00536E7D">
              <w:rPr>
                <w:rFonts w:ascii="Times New Roman" w:hAnsi="Times New Roman"/>
                <w:szCs w:val="22"/>
              </w:rPr>
              <w:instrText xml:space="preserve"> F</w:instrText>
            </w:r>
            <w:r w:rsidR="00536E7D" w:rsidRPr="00536E7D">
              <w:rPr>
                <w:rFonts w:ascii="Times New Roman" w:hAnsi="Times New Roman"/>
                <w:szCs w:val="22"/>
              </w:rPr>
              <w:instrText xml:space="preserve">ield" </w:instrText>
            </w:r>
            <w:r w:rsidR="00536E7D" w:rsidRPr="00536E7D">
              <w:rPr>
                <w:rFonts w:ascii="Times New Roman" w:hAnsi="Times New Roman"/>
                <w:szCs w:val="22"/>
              </w:rPr>
              <w:fldChar w:fldCharType="end"/>
            </w:r>
            <w:r w:rsidR="00536E7D" w:rsidRPr="00536E7D">
              <w:rPr>
                <w:rFonts w:ascii="Times New Roman" w:hAnsi="Times New Roman"/>
                <w:szCs w:val="22"/>
              </w:rPr>
              <w:fldChar w:fldCharType="begin"/>
            </w:r>
            <w:r w:rsidR="00536E7D" w:rsidRPr="00536E7D">
              <w:rPr>
                <w:rFonts w:ascii="Times New Roman" w:hAnsi="Times New Roman"/>
                <w:szCs w:val="22"/>
              </w:rPr>
              <w:instrText xml:space="preserve"> XE "</w:instrText>
            </w:r>
            <w:r w:rsidR="00536E7D">
              <w:rPr>
                <w:rFonts w:ascii="Times New Roman" w:hAnsi="Times New Roman"/>
                <w:szCs w:val="22"/>
              </w:rPr>
              <w:instrText>Fields:</w:instrText>
            </w:r>
            <w:r w:rsidR="00536E7D" w:rsidRPr="00536E7D">
              <w:rPr>
                <w:rFonts w:ascii="Times New Roman" w:hAnsi="Times New Roman"/>
                <w:szCs w:val="22"/>
              </w:rPr>
              <w:instrText xml:space="preserve">TIMED READ (# OF SECONDS) (#51.1)" </w:instrText>
            </w:r>
            <w:r w:rsidR="00536E7D" w:rsidRPr="00536E7D">
              <w:rPr>
                <w:rFonts w:ascii="Times New Roman" w:hAnsi="Times New Roman"/>
                <w:szCs w:val="22"/>
              </w:rPr>
              <w:fldChar w:fldCharType="end"/>
            </w:r>
            <w:r w:rsidR="0032174A" w:rsidRPr="008D0393">
              <w:rPr>
                <w:rFonts w:cs="Arial"/>
              </w:rPr>
              <w:t xml:space="preserve"> in the DEVICE</w:t>
            </w:r>
            <w:r w:rsidR="0081254B" w:rsidRPr="008D0393">
              <w:rPr>
                <w:rFonts w:cs="Arial"/>
              </w:rPr>
              <w:t xml:space="preserve"> (#3.5)</w:t>
            </w:r>
            <w:r w:rsidR="008469D0" w:rsidRPr="008D0393">
              <w:rPr>
                <w:rFonts w:ascii="Times New Roman" w:hAnsi="Times New Roman"/>
              </w:rPr>
              <w:fldChar w:fldCharType="begin"/>
            </w:r>
            <w:r w:rsidR="008469D0" w:rsidRPr="008D0393">
              <w:rPr>
                <w:rFonts w:ascii="Times New Roman" w:hAnsi="Times New Roman"/>
              </w:rPr>
              <w:instrText xml:space="preserve"> XE "DEVICE (#3.5) File"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"Files:DEVICE (#3.5)" </w:instrText>
            </w:r>
            <w:r w:rsidR="008469D0" w:rsidRPr="008D0393">
              <w:rPr>
                <w:rFonts w:ascii="Times New Roman" w:hAnsi="Times New Roman"/>
              </w:rPr>
              <w:fldChar w:fldCharType="end"/>
            </w:r>
            <w:r w:rsidR="000F2CAF" w:rsidRPr="008D0393">
              <w:rPr>
                <w:rFonts w:cs="Arial"/>
              </w:rPr>
              <w:t xml:space="preserve"> </w:t>
            </w:r>
            <w:r w:rsidR="00BF49CF" w:rsidRPr="008D0393">
              <w:rPr>
                <w:rFonts w:cs="Arial"/>
              </w:rPr>
              <w:t>file</w:t>
            </w:r>
            <w:r w:rsidR="0032174A"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TYPE-AHEAD</w:t>
            </w:r>
            <w:r w:rsidR="00EB5496">
              <w:rPr>
                <w:rFonts w:cs="Arial"/>
              </w:rPr>
              <w:t xml:space="preserve"> (#209)</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DEFAULT TYPE-AHEAD</w:instrText>
            </w:r>
            <w:r w:rsidR="00194833">
              <w:rPr>
                <w:rFonts w:ascii="Times New Roman" w:hAnsi="Times New Roman"/>
              </w:rPr>
              <w:instrText xml:space="preserve"> (#209)</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Fields:DEFAULT TYPE-AHEAD</w:instrText>
            </w:r>
            <w:r w:rsidR="00194833">
              <w:rPr>
                <w:rFonts w:ascii="Times New Roman" w:hAnsi="Times New Roman"/>
              </w:rPr>
              <w:instrText xml:space="preserve"> (#209)</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Parameters:DEFAULT TYPE-AHEAD</w:instrText>
            </w:r>
            <w:r w:rsidR="00194833">
              <w:rPr>
                <w:rFonts w:ascii="Times New Roman" w:hAnsi="Times New Roman"/>
              </w:rPr>
              <w:instrText xml:space="preserve"> (#209)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rsidR="000E501D" w:rsidRPr="008D0393" w:rsidRDefault="000E501D" w:rsidP="00194833">
            <w:pPr>
              <w:pStyle w:val="TableText"/>
              <w:rPr>
                <w:rFonts w:cs="Arial"/>
              </w:rPr>
            </w:pPr>
            <w:r w:rsidRPr="008D0393">
              <w:rPr>
                <w:rFonts w:cs="Arial"/>
              </w:rPr>
              <w:t xml:space="preserve">This is the default as to whether or </w:t>
            </w:r>
            <w:r w:rsidRPr="00BD706C">
              <w:rPr>
                <w:rFonts w:cs="Arial"/>
                <w:i/>
              </w:rPr>
              <w:t>not</w:t>
            </w:r>
            <w:r w:rsidR="00194833">
              <w:rPr>
                <w:rFonts w:cs="Arial"/>
              </w:rPr>
              <w:t xml:space="preserve"> type-a</w:t>
            </w:r>
            <w:r w:rsidRPr="008D0393">
              <w:rPr>
                <w:rFonts w:cs="Arial"/>
              </w:rPr>
              <w:t>head is allowed</w:t>
            </w:r>
            <w:r w:rsidR="0032174A" w:rsidRPr="008D0393">
              <w:rPr>
                <w:rFonts w:cs="Arial"/>
              </w:rPr>
              <w:t xml:space="preserve">. </w:t>
            </w:r>
            <w:r w:rsidRPr="008D0393">
              <w:rPr>
                <w:rFonts w:cs="Arial"/>
              </w:rPr>
              <w:t xml:space="preserve">It is overridden by </w:t>
            </w:r>
            <w:r w:rsidR="00194833">
              <w:rPr>
                <w:rFonts w:cs="Arial"/>
              </w:rPr>
              <w:t xml:space="preserve">the </w:t>
            </w:r>
            <w:r w:rsidR="00194833" w:rsidRPr="00194833">
              <w:rPr>
                <w:rFonts w:cs="Arial"/>
              </w:rPr>
              <w:t>TYPE-AHEAD</w:t>
            </w:r>
            <w:r w:rsidR="00194833">
              <w:rPr>
                <w:rFonts w:cs="Arial"/>
              </w:rPr>
              <w:t xml:space="preserve"> (#51.9)</w:t>
            </w:r>
            <w:r w:rsidR="00BF49CF" w:rsidRPr="008D0393">
              <w:rPr>
                <w:rFonts w:cs="Arial"/>
              </w:rPr>
              <w:t xml:space="preserve"> field</w:t>
            </w:r>
            <w:r w:rsidR="00194833" w:rsidRPr="00194833">
              <w:rPr>
                <w:rFonts w:ascii="Times New Roman" w:hAnsi="Times New Roman"/>
                <w:szCs w:val="22"/>
              </w:rPr>
              <w:fldChar w:fldCharType="begin"/>
            </w:r>
            <w:r w:rsidR="00194833" w:rsidRPr="00194833">
              <w:rPr>
                <w:rFonts w:ascii="Times New Roman" w:hAnsi="Times New Roman"/>
                <w:szCs w:val="22"/>
              </w:rPr>
              <w:instrText xml:space="preserve"> XE "TYPE-AHEAD (#51.9)</w:instrText>
            </w:r>
            <w:r w:rsidR="00194833">
              <w:rPr>
                <w:rFonts w:ascii="Times New Roman" w:hAnsi="Times New Roman"/>
                <w:szCs w:val="22"/>
              </w:rPr>
              <w:instrText xml:space="preserve"> F</w:instrText>
            </w:r>
            <w:r w:rsidR="00194833" w:rsidRPr="00194833">
              <w:rPr>
                <w:rFonts w:ascii="Times New Roman" w:hAnsi="Times New Roman"/>
                <w:szCs w:val="22"/>
              </w:rPr>
              <w:instrText xml:space="preserve">ield" </w:instrText>
            </w:r>
            <w:r w:rsidR="00194833" w:rsidRPr="00194833">
              <w:rPr>
                <w:rFonts w:ascii="Times New Roman" w:hAnsi="Times New Roman"/>
                <w:szCs w:val="22"/>
              </w:rPr>
              <w:fldChar w:fldCharType="end"/>
            </w:r>
            <w:r w:rsidR="00194833" w:rsidRPr="00194833">
              <w:rPr>
                <w:rFonts w:ascii="Times New Roman" w:hAnsi="Times New Roman"/>
                <w:szCs w:val="22"/>
              </w:rPr>
              <w:fldChar w:fldCharType="begin"/>
            </w:r>
            <w:r w:rsidR="00194833" w:rsidRPr="00194833">
              <w:rPr>
                <w:rFonts w:ascii="Times New Roman" w:hAnsi="Times New Roman"/>
                <w:szCs w:val="22"/>
              </w:rPr>
              <w:instrText xml:space="preserve"> XE "</w:instrText>
            </w:r>
            <w:r w:rsidR="00194833">
              <w:rPr>
                <w:rFonts w:ascii="Times New Roman" w:hAnsi="Times New Roman"/>
                <w:szCs w:val="22"/>
              </w:rPr>
              <w:instrText>Fields:</w:instrText>
            </w:r>
            <w:r w:rsidR="00194833" w:rsidRPr="00194833">
              <w:rPr>
                <w:rFonts w:ascii="Times New Roman" w:hAnsi="Times New Roman"/>
                <w:szCs w:val="22"/>
              </w:rPr>
              <w:instrText xml:space="preserve">TYPE-AHEAD (#51.9)" </w:instrText>
            </w:r>
            <w:r w:rsidR="00194833" w:rsidRPr="00194833">
              <w:rPr>
                <w:rFonts w:ascii="Times New Roman" w:hAnsi="Times New Roman"/>
                <w:szCs w:val="22"/>
              </w:rPr>
              <w:fldChar w:fldCharType="end"/>
            </w:r>
            <w:r w:rsidRPr="008D0393">
              <w:rPr>
                <w:rFonts w:cs="Arial"/>
              </w:rPr>
              <w:t xml:space="preserve"> in the DEVICE</w:t>
            </w:r>
            <w:r w:rsidR="0081254B" w:rsidRPr="008D0393">
              <w:rPr>
                <w:rFonts w:cs="Arial"/>
              </w:rPr>
              <w:t xml:space="preserve"> (#3.5)</w:t>
            </w:r>
            <w:r w:rsidR="008469D0" w:rsidRPr="008D0393">
              <w:rPr>
                <w:rFonts w:ascii="Times New Roman" w:hAnsi="Times New Roman"/>
              </w:rPr>
              <w:fldChar w:fldCharType="begin"/>
            </w:r>
            <w:r w:rsidR="008469D0" w:rsidRPr="008D0393">
              <w:rPr>
                <w:rFonts w:ascii="Times New Roman" w:hAnsi="Times New Roman"/>
              </w:rPr>
              <w:instrText xml:space="preserve"> XE "DEVICE (#3.5) File"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"Files:DEVICE (#3.5)" </w:instrText>
            </w:r>
            <w:r w:rsidR="008469D0" w:rsidRPr="008D0393">
              <w:rPr>
                <w:rFonts w:ascii="Times New Roman" w:hAnsi="Times New Roman"/>
              </w:rPr>
              <w:fldChar w:fldCharType="end"/>
            </w:r>
            <w:r w:rsidR="000F2CAF" w:rsidRPr="008D0393">
              <w:rPr>
                <w:rFonts w:cs="Arial"/>
              </w:rPr>
              <w:t xml:space="preserve"> </w:t>
            </w:r>
            <w:r w:rsidR="00BF49CF" w:rsidRPr="008D0393">
              <w:rPr>
                <w:rFonts w:cs="Arial"/>
              </w:rPr>
              <w:t>file</w:t>
            </w:r>
            <w:r w:rsidRPr="008D0393">
              <w:rPr>
                <w:rFonts w:cs="Arial"/>
              </w:rPr>
              <w:t>.</w:t>
            </w:r>
          </w:p>
        </w:tc>
      </w:tr>
      <w:tr w:rsidR="000E501D" w:rsidRPr="008D0393" w:rsidTr="0002161F">
        <w:trPr>
          <w:cantSplit/>
        </w:trPr>
        <w:tc>
          <w:tcPr>
            <w:tcW w:w="2960" w:type="dxa"/>
          </w:tcPr>
          <w:p w:rsidR="000E501D" w:rsidRPr="008D0393" w:rsidRDefault="000E501D" w:rsidP="00B5512F">
            <w:pPr>
              <w:pStyle w:val="TableText"/>
              <w:rPr>
                <w:rFonts w:cs="Arial"/>
              </w:rPr>
            </w:pPr>
            <w:r w:rsidRPr="008D0393">
              <w:rPr>
                <w:rFonts w:cs="Arial"/>
              </w:rPr>
              <w:t>DEVICE TO AUDIT</w:t>
            </w:r>
            <w:r w:rsidR="00EB5496">
              <w:rPr>
                <w:rFonts w:cs="Arial"/>
              </w:rPr>
              <w:t xml:space="preserve"> (#212.1)</w:t>
            </w:r>
            <w:r w:rsidR="00B5512F">
              <w:rPr>
                <w:rFonts w:cs="Arial"/>
              </w:rPr>
              <w:t xml:space="preserve"> Multiple</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DEVICE TO AUDIT</w:instrText>
            </w:r>
            <w:r w:rsidR="00B5512F">
              <w:rPr>
                <w:rFonts w:ascii="Times New Roman" w:hAnsi="Times New Roman"/>
              </w:rPr>
              <w:instrText xml:space="preserve"> (#212.1) Multiple</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Fields:DEVICE TO AUDIT</w:instrText>
            </w:r>
            <w:r w:rsidR="00B5512F">
              <w:rPr>
                <w:rFonts w:ascii="Times New Roman" w:hAnsi="Times New Roman"/>
              </w:rPr>
              <w:instrText xml:space="preserve"> (#212.1) Multiple</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Parameters:DEVICE TO AUDIT</w:instrText>
            </w:r>
            <w:r w:rsidR="00B5512F">
              <w:rPr>
                <w:rFonts w:ascii="Times New Roman" w:hAnsi="Times New Roman"/>
              </w:rPr>
              <w:instrText xml:space="preserve"> (#212.1) Multiple</w:instrText>
            </w:r>
            <w:r w:rsidR="00B5512F" w:rsidRPr="008D0393">
              <w:rPr>
                <w:rFonts w:ascii="Times New Roman" w:hAnsi="Times New Roman"/>
              </w:rPr>
              <w:instrText xml:space="preserve"> </w:instrText>
            </w:r>
            <w:r w:rsidR="00B5512F">
              <w:rPr>
                <w:rFonts w:ascii="Times New Roman" w:hAnsi="Times New Roman"/>
              </w:rPr>
              <w:instrText>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rsidR="00392EAA" w:rsidRDefault="00392EAA" w:rsidP="00392EAA">
            <w:pPr>
              <w:pStyle w:val="TableText"/>
            </w:pPr>
            <w:r>
              <w:t>T</w:t>
            </w:r>
            <w:r w:rsidRPr="00FB7197">
              <w:t xml:space="preserve">his Multiple </w:t>
            </w:r>
            <w:r>
              <w:t>(subfile)</w:t>
            </w:r>
            <w:r w:rsidRPr="00FB7197">
              <w:t xml:space="preserve"> holds a list of devices that are to be audited</w:t>
            </w:r>
            <w:r>
              <w:t xml:space="preserve"> when</w:t>
            </w:r>
            <w:r w:rsidRPr="00FB7197">
              <w:t xml:space="preserve"> device auditing is activated.</w:t>
            </w:r>
          </w:p>
          <w:p w:rsidR="00392EAA" w:rsidRPr="00FB7197" w:rsidRDefault="00392EAA" w:rsidP="00A24816">
            <w:pPr>
              <w:pStyle w:val="TableText"/>
            </w:pPr>
            <w:r w:rsidRPr="00FB7197">
              <w:t xml:space="preserve">The </w:t>
            </w:r>
            <w:r w:rsidRPr="00E3534A">
              <w:rPr>
                <w:b/>
              </w:rPr>
              <w:t>.01</w:t>
            </w:r>
            <w:r w:rsidRPr="00FB7197">
              <w:t xml:space="preserve"> field is referenced when the FAILED</w:t>
            </w:r>
            <w:r>
              <w:t xml:space="preserve"> </w:t>
            </w:r>
            <w:r w:rsidRPr="00FB7197">
              <w:t>ACCESS ATTEM</w:t>
            </w:r>
            <w:r>
              <w:t>PT AUDIT</w:t>
            </w:r>
            <w:r w:rsidR="00A24816">
              <w:t xml:space="preserve"> (#212.5)</w:t>
            </w:r>
            <w:r>
              <w:t xml:space="preserve"> field</w:t>
            </w:r>
            <w:r w:rsidRPr="008D0393">
              <w:rPr>
                <w:rFonts w:ascii="Times New Roman" w:hAnsi="Times New Roman"/>
                <w:szCs w:val="22"/>
              </w:rPr>
              <w:t xml:space="preserve"> </w:t>
            </w:r>
            <w:r w:rsidRPr="008D0393">
              <w:rPr>
                <w:rFonts w:ascii="Times New Roman" w:hAnsi="Times New Roman"/>
                <w:szCs w:val="22"/>
              </w:rPr>
              <w:fldChar w:fldCharType="begin"/>
            </w:r>
            <w:r w:rsidRPr="008D0393">
              <w:rPr>
                <w:rFonts w:ascii="Times New Roman" w:hAnsi="Times New Roman"/>
                <w:szCs w:val="22"/>
              </w:rPr>
              <w:instrText xml:space="preserve"> XE "FAILED ACCESS ATTEMPT AUDIT </w:instrText>
            </w:r>
            <w:r w:rsidR="00897AF8">
              <w:rPr>
                <w:rFonts w:ascii="Times New Roman" w:hAnsi="Times New Roman"/>
                <w:szCs w:val="22"/>
              </w:rPr>
              <w:instrText xml:space="preserve">(#212.5) </w:instrText>
            </w:r>
            <w:r w:rsidRPr="008D0393">
              <w:rPr>
                <w:rFonts w:ascii="Times New Roman" w:hAnsi="Times New Roman"/>
                <w:szCs w:val="22"/>
              </w:rPr>
              <w:instrText xml:space="preserve">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"Fields:FAILED ACCESS ATTEMPT AUDIT</w:instrText>
            </w:r>
            <w:r w:rsidR="00897AF8" w:rsidRPr="008D0393">
              <w:rPr>
                <w:rFonts w:ascii="Times New Roman" w:hAnsi="Times New Roman"/>
                <w:szCs w:val="22"/>
              </w:rPr>
              <w:instrText xml:space="preserve"> </w:instrText>
            </w:r>
            <w:r w:rsidR="00897AF8">
              <w:rPr>
                <w:rFonts w:ascii="Times New Roman" w:hAnsi="Times New Roman"/>
                <w:szCs w:val="22"/>
              </w:rPr>
              <w:instrText>(#212.5)</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"Parameters:FAILED ACCESS ATTEMPT AUDIT</w:instrText>
            </w:r>
            <w:r w:rsidR="00897AF8" w:rsidRPr="008D0393">
              <w:rPr>
                <w:rFonts w:ascii="Times New Roman" w:hAnsi="Times New Roman"/>
                <w:szCs w:val="22"/>
              </w:rPr>
              <w:instrText xml:space="preserve"> </w:instrText>
            </w:r>
            <w:r w:rsidR="00897AF8">
              <w:rPr>
                <w:rFonts w:ascii="Times New Roman" w:hAnsi="Times New Roman"/>
                <w:szCs w:val="22"/>
              </w:rPr>
              <w:instrText>(#212.5)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t xml:space="preserve"> is set to </w:t>
            </w:r>
            <w:r w:rsidRPr="00FB7197">
              <w:rPr>
                <w:b/>
              </w:rPr>
              <w:t>D</w:t>
            </w:r>
            <w:r>
              <w:t xml:space="preserve"> or </w:t>
            </w:r>
            <w:r w:rsidRPr="00FB7197">
              <w:rPr>
                <w:b/>
              </w:rPr>
              <w:t>DR</w:t>
            </w:r>
            <w:r w:rsidRPr="00FB7197">
              <w:t>.</w:t>
            </w:r>
            <w:r>
              <w:t xml:space="preserve"> </w:t>
            </w:r>
            <w:r w:rsidRPr="00FB7197">
              <w:t>It</w:t>
            </w:r>
            <w:r>
              <w:t xml:space="preserve"> is used to specify the logical </w:t>
            </w:r>
            <w:r w:rsidRPr="00FB7197">
              <w:t>names of the d</w:t>
            </w:r>
            <w:r>
              <w:t xml:space="preserve">evices on which to audit failed </w:t>
            </w:r>
            <w:r w:rsidRPr="00FB7197">
              <w:t>attempts.</w:t>
            </w:r>
          </w:p>
        </w:tc>
      </w:tr>
      <w:tr w:rsidR="000E501D" w:rsidRPr="008D0393" w:rsidTr="0002161F">
        <w:trPr>
          <w:cantSplit/>
        </w:trPr>
        <w:tc>
          <w:tcPr>
            <w:tcW w:w="2960" w:type="dxa"/>
          </w:tcPr>
          <w:p w:rsidR="000E501D" w:rsidRPr="008D0393" w:rsidRDefault="00A86336" w:rsidP="00A82BCD">
            <w:pPr>
              <w:pStyle w:val="TableText"/>
              <w:rPr>
                <w:rFonts w:cs="Arial"/>
              </w:rPr>
            </w:pPr>
            <w:r>
              <w:rPr>
                <w:rFonts w:cs="Arial"/>
              </w:rPr>
              <w:t>FAILED ACCESS ATTEMPT AUDIT (#212.5)</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Pr>
                <w:rFonts w:ascii="Times New Roman" w:hAnsi="Times New Roman"/>
              </w:rPr>
              <w:instrText>FAILED ACCESS ATTEMPT AUDIT</w:instrText>
            </w:r>
            <w:r w:rsidR="00D5781A" w:rsidRPr="008D0393">
              <w:rPr>
                <w:rFonts w:ascii="Times New Roman" w:hAnsi="Times New Roman"/>
              </w:rPr>
              <w:instrText xml:space="preserve"> </w:instrText>
            </w:r>
            <w:r w:rsidR="00C32B15">
              <w:rPr>
                <w:rFonts w:ascii="Times New Roman" w:hAnsi="Times New Roman"/>
              </w:rPr>
              <w:instrText xml:space="preserve">(#212.5) </w:instrText>
            </w:r>
            <w:r w:rsidR="00D5781A" w:rsidRPr="008D0393">
              <w:rPr>
                <w:rFonts w:ascii="Times New Roman" w:hAnsi="Times New Roman"/>
              </w:rPr>
              <w:instrText>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Fields:FAILED ACCESS ATTEMPT</w:instrText>
            </w:r>
            <w:r>
              <w:rPr>
                <w:rFonts w:ascii="Times New Roman" w:hAnsi="Times New Roman"/>
              </w:rPr>
              <w:instrText xml:space="preserve"> AUDIT</w:instrText>
            </w:r>
            <w:r w:rsidR="00C32B15" w:rsidRPr="008D0393">
              <w:rPr>
                <w:rFonts w:ascii="Times New Roman" w:hAnsi="Times New Roman"/>
              </w:rPr>
              <w:instrText xml:space="preserve"> </w:instrText>
            </w:r>
            <w:r w:rsidR="00C32B15">
              <w:rPr>
                <w:rFonts w:ascii="Times New Roman" w:hAnsi="Times New Roman"/>
              </w:rPr>
              <w:instrText>(#212.5)</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Parameters:FAILED ACCESS ATTEMPT</w:instrText>
            </w:r>
            <w:r>
              <w:rPr>
                <w:rFonts w:ascii="Times New Roman" w:hAnsi="Times New Roman"/>
              </w:rPr>
              <w:instrText xml:space="preserve"> AUDIT</w:instrText>
            </w:r>
            <w:r w:rsidR="00C32B15" w:rsidRPr="008D0393">
              <w:rPr>
                <w:rFonts w:ascii="Times New Roman" w:hAnsi="Times New Roman"/>
              </w:rPr>
              <w:instrText xml:space="preserve"> </w:instrText>
            </w:r>
            <w:r w:rsidR="00C32B15">
              <w:rPr>
                <w:rFonts w:ascii="Times New Roman" w:hAnsi="Times New Roman"/>
              </w:rPr>
              <w:instrText>(#212.5)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rsidR="000E501D" w:rsidRDefault="00A86336" w:rsidP="00A86336">
            <w:pPr>
              <w:pStyle w:val="TableText"/>
            </w:pPr>
            <w:r>
              <w:t>This field indicates whether an audit log is to be generated for failed access attempts. Audits can be done for all devices or specified devices only. Recording of what is entered is optional.</w:t>
            </w:r>
          </w:p>
          <w:p w:rsidR="00A86336" w:rsidRDefault="008314E1" w:rsidP="00A86336">
            <w:pPr>
              <w:pStyle w:val="TableText"/>
            </w:pPr>
            <w:r>
              <w:t>Entries include:</w:t>
            </w:r>
          </w:p>
          <w:p w:rsidR="00A86336" w:rsidRDefault="00A86336" w:rsidP="00A86336">
            <w:pPr>
              <w:pStyle w:val="TableListBullet"/>
            </w:pPr>
            <w:r w:rsidRPr="00A86336">
              <w:rPr>
                <w:b/>
              </w:rPr>
              <w:t>A—</w:t>
            </w:r>
            <w:r w:rsidR="008314E1">
              <w:t>A</w:t>
            </w:r>
            <w:r>
              <w:t>ll devices/no text recorded.</w:t>
            </w:r>
          </w:p>
          <w:p w:rsidR="00A86336" w:rsidRDefault="00A86336" w:rsidP="00A86336">
            <w:pPr>
              <w:pStyle w:val="TableListBullet"/>
            </w:pPr>
            <w:r w:rsidRPr="00A86336">
              <w:rPr>
                <w:b/>
              </w:rPr>
              <w:t>D—</w:t>
            </w:r>
            <w:r w:rsidR="008314E1">
              <w:t>Specified devices/no text recorded</w:t>
            </w:r>
            <w:r>
              <w:t>.</w:t>
            </w:r>
          </w:p>
          <w:p w:rsidR="00A86336" w:rsidRDefault="00A86336" w:rsidP="00A86336">
            <w:pPr>
              <w:pStyle w:val="TableListBullet"/>
            </w:pPr>
            <w:r w:rsidRPr="00A86336">
              <w:rPr>
                <w:b/>
              </w:rPr>
              <w:t>AR—</w:t>
            </w:r>
            <w:r w:rsidR="008314E1">
              <w:t>All devices/text recorded</w:t>
            </w:r>
            <w:r>
              <w:t>.</w:t>
            </w:r>
          </w:p>
          <w:p w:rsidR="00A86336" w:rsidRDefault="00A86336" w:rsidP="00A86336">
            <w:pPr>
              <w:pStyle w:val="TableListBullet"/>
            </w:pPr>
            <w:r w:rsidRPr="00A86336">
              <w:rPr>
                <w:b/>
              </w:rPr>
              <w:t>DR—</w:t>
            </w:r>
            <w:r w:rsidR="008314E1">
              <w:t>Specified devices/text recorded</w:t>
            </w:r>
            <w:r>
              <w:t>.</w:t>
            </w:r>
          </w:p>
          <w:p w:rsidR="00A86336" w:rsidRPr="008D0393" w:rsidRDefault="00A86336" w:rsidP="008314E1">
            <w:pPr>
              <w:pStyle w:val="TableListBullet"/>
            </w:pPr>
            <w:r w:rsidRPr="00A86336">
              <w:rPr>
                <w:b/>
              </w:rPr>
              <w:t>N—</w:t>
            </w:r>
            <w:r>
              <w:t>N</w:t>
            </w:r>
            <w:r w:rsidR="008314E1">
              <w:t>o</w:t>
            </w:r>
            <w:r>
              <w:t xml:space="preserve"> </w:t>
            </w:r>
            <w:r w:rsidR="008314E1">
              <w:t>audit</w:t>
            </w:r>
            <w: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INITIATE AUDIT</w:t>
            </w:r>
            <w:r w:rsidR="00FB7197">
              <w:rPr>
                <w:rFonts w:cs="Arial"/>
              </w:rPr>
              <w:t xml:space="preserve"> (#19.4)</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INITIATE AUDIT</w:instrText>
            </w:r>
            <w:r w:rsidR="00C32B15">
              <w:rPr>
                <w:rFonts w:ascii="Times New Roman" w:hAnsi="Times New Roman"/>
              </w:rPr>
              <w:instrText xml:space="preserve"> (#19.4)</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Fields:INITIATE AUDIT</w:instrText>
            </w:r>
            <w:r w:rsidR="00C32B15">
              <w:rPr>
                <w:rFonts w:ascii="Times New Roman" w:hAnsi="Times New Roman"/>
              </w:rPr>
              <w:instrText xml:space="preserve"> (#19.4)</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Parameters:INITIATE AUDIT</w:instrText>
            </w:r>
            <w:r w:rsidR="00C32B15">
              <w:rPr>
                <w:rFonts w:ascii="Times New Roman" w:hAnsi="Times New Roman"/>
              </w:rPr>
              <w:instrText xml:space="preserve"> (#19.4)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rsidR="000E501D" w:rsidRPr="008D0393" w:rsidRDefault="00FB7197" w:rsidP="00A24816">
            <w:pPr>
              <w:pStyle w:val="TableText"/>
            </w:pPr>
            <w:r>
              <w:t>This field indicates the date when an audit begins. The OPTION AUDIT</w:t>
            </w:r>
            <w:r w:rsidR="00A24816">
              <w:t xml:space="preserve"> (#19)</w:t>
            </w:r>
            <w:r>
              <w:t xml:space="preserve"> field</w:t>
            </w:r>
            <w:r w:rsidR="00392EAA" w:rsidRPr="008D0393">
              <w:rPr>
                <w:rFonts w:ascii="Times New Roman" w:hAnsi="Times New Roman"/>
                <w:szCs w:val="22"/>
              </w:rPr>
              <w:fldChar w:fldCharType="begin"/>
            </w:r>
            <w:r w:rsidR="00392EAA" w:rsidRPr="008D0393">
              <w:rPr>
                <w:rFonts w:ascii="Times New Roman" w:hAnsi="Times New Roman"/>
                <w:szCs w:val="22"/>
              </w:rPr>
              <w:instrText xml:space="preserve"> XE "OPTION AUDIT </w:instrText>
            </w:r>
            <w:r w:rsidR="00C32B15">
              <w:rPr>
                <w:rFonts w:ascii="Times New Roman" w:hAnsi="Times New Roman"/>
                <w:szCs w:val="22"/>
              </w:rPr>
              <w:instrText xml:space="preserve">(#19) </w:instrText>
            </w:r>
            <w:r w:rsidR="00392EAA" w:rsidRPr="008D0393">
              <w:rPr>
                <w:rFonts w:ascii="Times New Roman" w:hAnsi="Times New Roman"/>
                <w:szCs w:val="22"/>
              </w:rPr>
              <w:instrText xml:space="preserve">Field" </w:instrText>
            </w:r>
            <w:r w:rsidR="00392EAA" w:rsidRPr="008D0393">
              <w:rPr>
                <w:rFonts w:ascii="Times New Roman" w:hAnsi="Times New Roman"/>
                <w:szCs w:val="22"/>
              </w:rPr>
              <w:fldChar w:fldCharType="end"/>
            </w:r>
            <w:r w:rsidR="00392EAA" w:rsidRPr="008D0393">
              <w:rPr>
                <w:rFonts w:ascii="Times New Roman" w:hAnsi="Times New Roman"/>
                <w:szCs w:val="22"/>
              </w:rPr>
              <w:fldChar w:fldCharType="begin"/>
            </w:r>
            <w:r w:rsidR="00392EAA" w:rsidRPr="008D0393">
              <w:rPr>
                <w:rFonts w:ascii="Times New Roman" w:hAnsi="Times New Roman"/>
                <w:szCs w:val="22"/>
              </w:rPr>
              <w:instrText xml:space="preserve"> XE "Fields:OPTION AUDIT</w:instrText>
            </w:r>
            <w:r w:rsidR="00C32B15" w:rsidRPr="008D0393">
              <w:rPr>
                <w:rFonts w:ascii="Times New Roman" w:hAnsi="Times New Roman"/>
                <w:szCs w:val="22"/>
              </w:rPr>
              <w:instrText xml:space="preserve"> </w:instrText>
            </w:r>
            <w:r w:rsidR="00C32B15">
              <w:rPr>
                <w:rFonts w:ascii="Times New Roman" w:hAnsi="Times New Roman"/>
                <w:szCs w:val="22"/>
              </w:rPr>
              <w:instrText>(#19)</w:instrText>
            </w:r>
            <w:r w:rsidR="00392EAA" w:rsidRPr="008D0393">
              <w:rPr>
                <w:rFonts w:ascii="Times New Roman" w:hAnsi="Times New Roman"/>
                <w:szCs w:val="22"/>
              </w:rPr>
              <w:instrText xml:space="preserve">" </w:instrText>
            </w:r>
            <w:r w:rsidR="00392EAA" w:rsidRPr="008D0393">
              <w:rPr>
                <w:rFonts w:ascii="Times New Roman" w:hAnsi="Times New Roman"/>
                <w:szCs w:val="22"/>
              </w:rPr>
              <w:fldChar w:fldCharType="end"/>
            </w:r>
            <w:r w:rsidR="00392EAA" w:rsidRPr="008D0393">
              <w:rPr>
                <w:rFonts w:ascii="Times New Roman" w:hAnsi="Times New Roman"/>
                <w:szCs w:val="22"/>
              </w:rPr>
              <w:fldChar w:fldCharType="begin"/>
            </w:r>
            <w:r w:rsidR="00392EAA" w:rsidRPr="008D0393">
              <w:rPr>
                <w:rFonts w:ascii="Times New Roman" w:hAnsi="Times New Roman"/>
                <w:szCs w:val="22"/>
              </w:rPr>
              <w:instrText xml:space="preserve"> XE "Parameters:OPTION AUDIT</w:instrText>
            </w:r>
            <w:r w:rsidR="00C32B15" w:rsidRPr="008D0393">
              <w:rPr>
                <w:rFonts w:ascii="Times New Roman" w:hAnsi="Times New Roman"/>
                <w:szCs w:val="22"/>
              </w:rPr>
              <w:instrText xml:space="preserve"> </w:instrText>
            </w:r>
            <w:r w:rsidR="00C32B15">
              <w:rPr>
                <w:rFonts w:ascii="Times New Roman" w:hAnsi="Times New Roman"/>
                <w:szCs w:val="22"/>
              </w:rPr>
              <w:instrText>(#19) Field</w:instrText>
            </w:r>
            <w:r w:rsidR="00392EAA" w:rsidRPr="008D0393">
              <w:rPr>
                <w:rFonts w:ascii="Times New Roman" w:hAnsi="Times New Roman"/>
                <w:szCs w:val="22"/>
              </w:rPr>
              <w:instrText xml:space="preserve">" </w:instrText>
            </w:r>
            <w:r w:rsidR="00392EAA" w:rsidRPr="008D0393">
              <w:rPr>
                <w:rFonts w:ascii="Times New Roman" w:hAnsi="Times New Roman"/>
                <w:szCs w:val="22"/>
              </w:rPr>
              <w:fldChar w:fldCharType="end"/>
            </w:r>
            <w:r>
              <w:t xml:space="preserve"> defines the nature of the audit that is performed. Auditing is only done if there is both </w:t>
            </w:r>
            <w:r w:rsidR="00AD6F25">
              <w:t>I</w:t>
            </w:r>
            <w:r w:rsidR="00AD6F25" w:rsidRPr="008D0393">
              <w:rPr>
                <w:rFonts w:cs="Arial"/>
              </w:rPr>
              <w:t>NITIATE AUDIT</w:t>
            </w:r>
            <w:r w:rsidR="00782BD6">
              <w:rPr>
                <w:rFonts w:cs="Arial"/>
              </w:rPr>
              <w:t xml:space="preserve"> (#19.4)</w:t>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"INITIATE AUDIT</w:instrText>
            </w:r>
            <w:r w:rsidR="00C32B15">
              <w:rPr>
                <w:rFonts w:ascii="Times New Roman" w:hAnsi="Times New Roman"/>
                <w:szCs w:val="22"/>
              </w:rPr>
              <w:instrText xml:space="preserve"> (#19.4)</w:instrText>
            </w:r>
            <w:r w:rsidR="00AD6F25" w:rsidRPr="008D0393">
              <w:rPr>
                <w:rFonts w:ascii="Times New Roman" w:hAnsi="Times New Roman"/>
                <w:szCs w:val="22"/>
              </w:rPr>
              <w:instrText xml:space="preserve"> Field"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"Fields:INITIATE AUDIT</w:instrText>
            </w:r>
            <w:r w:rsidR="00C32B15">
              <w:rPr>
                <w:rFonts w:ascii="Times New Roman" w:hAnsi="Times New Roman"/>
                <w:szCs w:val="22"/>
              </w:rPr>
              <w:instrText xml:space="preserve"> (#19.4)</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"Parameters:INITIATE AUDIT</w:instrText>
            </w:r>
            <w:r w:rsidR="00C32B15">
              <w:rPr>
                <w:rFonts w:ascii="Times New Roman" w:hAnsi="Times New Roman"/>
                <w:szCs w:val="22"/>
              </w:rPr>
              <w:instrText xml:space="preserve"> (#19.4) </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cs="Arial"/>
              </w:rPr>
              <w:t xml:space="preserve"> and TERMINATE AUDIT</w:t>
            </w:r>
            <w:r w:rsidR="00782BD6">
              <w:rPr>
                <w:rFonts w:cs="Arial"/>
              </w:rPr>
              <w:t xml:space="preserve"> (#19.5)</w:t>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w:instrText>
            </w:r>
            <w:r w:rsidR="00AD6F25">
              <w:rPr>
                <w:rFonts w:ascii="Times New Roman" w:hAnsi="Times New Roman"/>
                <w:szCs w:val="22"/>
              </w:rPr>
              <w:instrText>TERMINATE</w:instrText>
            </w:r>
            <w:r w:rsidR="00AD6F25" w:rsidRPr="008D0393">
              <w:rPr>
                <w:rFonts w:ascii="Times New Roman" w:hAnsi="Times New Roman"/>
                <w:szCs w:val="22"/>
              </w:rPr>
              <w:instrText xml:space="preserve"> AUDIT</w:instrText>
            </w:r>
            <w:r w:rsidR="00782BD6">
              <w:rPr>
                <w:rFonts w:ascii="Times New Roman" w:hAnsi="Times New Roman"/>
                <w:szCs w:val="22"/>
              </w:rPr>
              <w:instrText xml:space="preserve"> (#19.5)</w:instrText>
            </w:r>
            <w:r w:rsidR="00AD6F25" w:rsidRPr="008D0393">
              <w:rPr>
                <w:rFonts w:ascii="Times New Roman" w:hAnsi="Times New Roman"/>
                <w:szCs w:val="22"/>
              </w:rPr>
              <w:instrText xml:space="preserve"> Field"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w:instrText>
            </w:r>
            <w:r w:rsidR="00AD6F25">
              <w:rPr>
                <w:rFonts w:ascii="Times New Roman" w:hAnsi="Times New Roman"/>
                <w:szCs w:val="22"/>
              </w:rPr>
              <w:instrText>TERMINATE</w:instrText>
            </w:r>
            <w:r w:rsidR="00AD6F25" w:rsidRPr="008D0393">
              <w:rPr>
                <w:rFonts w:ascii="Times New Roman" w:hAnsi="Times New Roman"/>
                <w:szCs w:val="22"/>
              </w:rPr>
              <w:instrText xml:space="preserve"> AUDIT</w:instrText>
            </w:r>
            <w:r w:rsidR="00782BD6">
              <w:rPr>
                <w:rFonts w:ascii="Times New Roman" w:hAnsi="Times New Roman"/>
                <w:szCs w:val="22"/>
              </w:rPr>
              <w:instrText xml:space="preserve"> (#19.5)</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"Parameters:INITIATE AUDIT</w:instrText>
            </w:r>
            <w:r w:rsidR="00782BD6">
              <w:rPr>
                <w:rFonts w:ascii="Times New Roman" w:hAnsi="Times New Roman"/>
                <w:szCs w:val="22"/>
              </w:rPr>
              <w:instrText xml:space="preserve"> (#19.5) Field</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t xml:space="preserve"> </w:t>
            </w:r>
            <w:r w:rsidR="00AD6F25">
              <w:t xml:space="preserve">field </w:t>
            </w:r>
            <w:r>
              <w:t>data.</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lastRenderedPageBreak/>
              <w:t>INTERACTIVE USER</w:t>
            </w:r>
            <w:r w:rsidR="006C50DB">
              <w:rPr>
                <w:rFonts w:cs="Arial"/>
              </w:rPr>
              <w:t>’</w:t>
            </w:r>
            <w:r w:rsidRPr="008D0393">
              <w:rPr>
                <w:rFonts w:cs="Arial"/>
              </w:rPr>
              <w:t>S PRIORITY</w:t>
            </w:r>
            <w:r w:rsidR="003B54C1">
              <w:rPr>
                <w:rFonts w:cs="Arial"/>
              </w:rPr>
              <w:t xml:space="preserve"> (#216)</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INTERACTIVE USER</w:instrText>
            </w:r>
            <w:r w:rsidR="00150FF6" w:rsidRPr="008D0393">
              <w:rPr>
                <w:rFonts w:ascii="Times New Roman" w:hAnsi="Times New Roman"/>
              </w:rPr>
              <w:instrText>'</w:instrText>
            </w:r>
            <w:r w:rsidR="00D5781A" w:rsidRPr="008D0393">
              <w:rPr>
                <w:rFonts w:ascii="Times New Roman" w:hAnsi="Times New Roman"/>
              </w:rPr>
              <w:instrText>S PRIORITY</w:instrText>
            </w:r>
            <w:r w:rsidR="00782BD6">
              <w:rPr>
                <w:rFonts w:ascii="Times New Roman" w:hAnsi="Times New Roman"/>
              </w:rPr>
              <w:instrText xml:space="preserve"> (#216)</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Fields:INTERACTIVE USER</w:instrText>
            </w:r>
            <w:r w:rsidR="00150FF6" w:rsidRPr="008D0393">
              <w:rPr>
                <w:rFonts w:ascii="Times New Roman" w:hAnsi="Times New Roman"/>
              </w:rPr>
              <w:instrText>'</w:instrText>
            </w:r>
            <w:r w:rsidR="00D5781A" w:rsidRPr="008D0393">
              <w:rPr>
                <w:rFonts w:ascii="Times New Roman" w:hAnsi="Times New Roman"/>
              </w:rPr>
              <w:instrText>S PRIORITY</w:instrText>
            </w:r>
            <w:r w:rsidR="00782BD6">
              <w:rPr>
                <w:rFonts w:ascii="Times New Roman" w:hAnsi="Times New Roman"/>
              </w:rPr>
              <w:instrText xml:space="preserve"> (#216)</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Parameters:INTERACTIVE USER</w:instrText>
            </w:r>
            <w:r w:rsidR="00150FF6" w:rsidRPr="008D0393">
              <w:rPr>
                <w:rFonts w:ascii="Times New Roman" w:hAnsi="Times New Roman"/>
              </w:rPr>
              <w:instrText>'</w:instrText>
            </w:r>
            <w:r w:rsidR="00D5781A" w:rsidRPr="008D0393">
              <w:rPr>
                <w:rFonts w:ascii="Times New Roman" w:hAnsi="Times New Roman"/>
              </w:rPr>
              <w:instrText>S PRIORITY</w:instrText>
            </w:r>
            <w:r w:rsidR="00782BD6">
              <w:rPr>
                <w:rFonts w:ascii="Times New Roman" w:hAnsi="Times New Roman"/>
              </w:rPr>
              <w:instrText xml:space="preserve"> (#216)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rsidR="000E501D" w:rsidRPr="008D0393" w:rsidRDefault="000E501D" w:rsidP="00582A70">
            <w:pPr>
              <w:pStyle w:val="TableText"/>
              <w:rPr>
                <w:rFonts w:cs="Arial"/>
              </w:rPr>
            </w:pPr>
            <w:r w:rsidRPr="008D0393">
              <w:rPr>
                <w:rFonts w:cs="Arial"/>
              </w:rPr>
              <w:t>This field change</w:t>
            </w:r>
            <w:r w:rsidR="00D5781A" w:rsidRPr="008D0393">
              <w:rPr>
                <w:rFonts w:cs="Arial"/>
              </w:rPr>
              <w:t>s</w:t>
            </w:r>
            <w:r w:rsidRPr="008D0393">
              <w:rPr>
                <w:rFonts w:cs="Arial"/>
              </w:rPr>
              <w:t xml:space="preserve"> the priority of interact</w:t>
            </w:r>
            <w:r w:rsidR="00654252" w:rsidRPr="008D0393">
              <w:rPr>
                <w:rFonts w:cs="Arial"/>
              </w:rPr>
              <w:t>ive users on the system at sign</w:t>
            </w:r>
            <w:r w:rsidRPr="008D0393">
              <w:rPr>
                <w:rFonts w:cs="Arial"/>
              </w:rPr>
              <w:t>on time</w:t>
            </w:r>
            <w:r w:rsidR="0032174A" w:rsidRPr="008D0393">
              <w:rPr>
                <w:rFonts w:cs="Arial"/>
              </w:rPr>
              <w:t xml:space="preserve">. </w:t>
            </w:r>
            <w:r w:rsidRPr="008D0393">
              <w:rPr>
                <w:rFonts w:cs="Arial"/>
              </w:rPr>
              <w:t>There is a danger that using this field will cause the users to have poor response time from the computer.</w:t>
            </w:r>
            <w:r w:rsidR="00582A70">
              <w:rPr>
                <w:rFonts w:cs="Arial"/>
              </w:rPr>
              <w:t xml:space="preserve"> Valid values range from </w:t>
            </w:r>
            <w:r w:rsidR="00582A70" w:rsidRPr="00F84935">
              <w:rPr>
                <w:rFonts w:cs="Arial"/>
                <w:b/>
              </w:rPr>
              <w:t>1</w:t>
            </w:r>
            <w:r w:rsidR="00582A70">
              <w:rPr>
                <w:rFonts w:cs="Arial"/>
              </w:rPr>
              <w:t xml:space="preserve"> to </w:t>
            </w:r>
            <w:r w:rsidR="00582A70" w:rsidRPr="00F84935">
              <w:rPr>
                <w:rFonts w:cs="Arial"/>
                <w:b/>
              </w:rPr>
              <w:t>10</w:t>
            </w:r>
            <w:r w:rsidR="00582A70">
              <w:rPr>
                <w:rFonts w:cs="Arial"/>
              </w:rPr>
              <w:t>.</w:t>
            </w:r>
          </w:p>
        </w:tc>
      </w:tr>
      <w:tr w:rsidR="00F84BAE" w:rsidRPr="008D0393" w:rsidTr="0002161F">
        <w:trPr>
          <w:cantSplit/>
        </w:trPr>
        <w:tc>
          <w:tcPr>
            <w:tcW w:w="2960" w:type="dxa"/>
          </w:tcPr>
          <w:p w:rsidR="00F84BAE" w:rsidRPr="008D0393" w:rsidRDefault="00F84BAE" w:rsidP="00F84BAE">
            <w:pPr>
              <w:pStyle w:val="TableText"/>
              <w:rPr>
                <w:rFonts w:cs="Arial"/>
              </w:rPr>
            </w:pPr>
            <w:r w:rsidRPr="008D0393">
              <w:rPr>
                <w:rFonts w:cs="Arial"/>
              </w:rPr>
              <w:t>IP SECURITY ON</w:t>
            </w:r>
            <w:r w:rsidR="00357085">
              <w:rPr>
                <w:rFonts w:cs="Arial"/>
              </w:rPr>
              <w:t xml:space="preserve"> (#405.1)</w:t>
            </w:r>
            <w:r w:rsidRPr="008D0393">
              <w:rPr>
                <w:rFonts w:ascii="Times New Roman" w:hAnsi="Times New Roman"/>
              </w:rPr>
              <w:fldChar w:fldCharType="begin"/>
            </w:r>
            <w:r w:rsidRPr="008D0393">
              <w:rPr>
                <w:rFonts w:ascii="Times New Roman" w:hAnsi="Times New Roman"/>
              </w:rPr>
              <w:instrText xml:space="preserve"> XE "IP SECURITY ON</w:instrText>
            </w:r>
            <w:r w:rsidR="00D371F1">
              <w:rPr>
                <w:rFonts w:ascii="Times New Roman" w:hAnsi="Times New Roman"/>
              </w:rPr>
              <w:instrText xml:space="preserve"> (#405.1)</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002C5B13">
              <w:rPr>
                <w:rFonts w:ascii="Times New Roman" w:hAnsi="Times New Roman"/>
              </w:rPr>
              <w:instrText xml:space="preserve"> XE "Fields:IP SECU</w:instrText>
            </w:r>
            <w:r w:rsidRPr="008D0393">
              <w:rPr>
                <w:rFonts w:ascii="Times New Roman" w:hAnsi="Times New Roman"/>
              </w:rPr>
              <w:instrText>R</w:instrText>
            </w:r>
            <w:r w:rsidR="002C5B13">
              <w:rPr>
                <w:rFonts w:ascii="Times New Roman" w:hAnsi="Times New Roman"/>
              </w:rPr>
              <w:instrText>I</w:instrText>
            </w:r>
            <w:r w:rsidRPr="008D0393">
              <w:rPr>
                <w:rFonts w:ascii="Times New Roman" w:hAnsi="Times New Roman"/>
              </w:rPr>
              <w:instrText>TY ON</w:instrText>
            </w:r>
            <w:r w:rsidR="00D371F1">
              <w:rPr>
                <w:rFonts w:ascii="Times New Roman" w:hAnsi="Times New Roman"/>
              </w:rPr>
              <w:instrText xml:space="preserve"> (#405.1)</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"Parameters:IP SECURITY ON</w:instrText>
            </w:r>
            <w:r w:rsidR="00D371F1">
              <w:rPr>
                <w:rFonts w:ascii="Times New Roman" w:hAnsi="Times New Roman"/>
              </w:rPr>
              <w:instrText xml:space="preserve"> (#405.1)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46" w:type="dxa"/>
          </w:tcPr>
          <w:p w:rsidR="00F84BAE" w:rsidRPr="008D0393" w:rsidRDefault="00F84BAE" w:rsidP="00BE37A9">
            <w:pPr>
              <w:pStyle w:val="TableText"/>
            </w:pPr>
            <w:r w:rsidRPr="008D0393">
              <w:t xml:space="preserve">This field turns on or off the IP security </w:t>
            </w:r>
            <w:r w:rsidR="006C50DB">
              <w:t>“</w:t>
            </w:r>
            <w:r w:rsidRPr="008D0393">
              <w:t>Three strikes and you are out</w:t>
            </w:r>
            <w:r w:rsidR="006C50DB">
              <w:t>”</w:t>
            </w:r>
            <w:r w:rsidRPr="008D0393">
              <w:t xml:space="preserve"> code. This is used to lock an IP address if there are too many failed</w:t>
            </w:r>
            <w:r w:rsidR="00B27CBF" w:rsidRPr="008D0393">
              <w:t xml:space="preserve">/invalid signon attempts. </w:t>
            </w:r>
            <w:r w:rsidRPr="008D0393">
              <w:t>It is similar to the device lockout.</w:t>
            </w:r>
          </w:p>
          <w:p w:rsidR="00B27CBF" w:rsidRPr="008D0393" w:rsidRDefault="00B27CBF" w:rsidP="00357085">
            <w:pPr>
              <w:pStyle w:val="TableListBullet"/>
            </w:pPr>
            <w:r w:rsidRPr="008D0393">
              <w:t xml:space="preserve">Use the </w:t>
            </w:r>
            <w:r w:rsidRPr="00C251FD">
              <w:rPr>
                <w:b/>
              </w:rPr>
              <w:t>Release IP lock</w:t>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"Release IP lock Option" </w:instrText>
            </w:r>
            <w:r w:rsidRPr="00357085">
              <w:rPr>
                <w:rFonts w:ascii="Times New Roman" w:hAnsi="Times New Roman" w:cs="Times New Roman"/>
                <w:szCs w:val="22"/>
              </w:rPr>
              <w:fldChar w:fldCharType="end"/>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"Options:Release IP lock" </w:instrText>
            </w:r>
            <w:r w:rsidRPr="00357085">
              <w:rPr>
                <w:rFonts w:ascii="Times New Roman" w:hAnsi="Times New Roman" w:cs="Times New Roman"/>
                <w:szCs w:val="22"/>
              </w:rPr>
              <w:fldChar w:fldCharType="end"/>
            </w:r>
            <w:r w:rsidRPr="008D0393">
              <w:t xml:space="preserve"> [XU IP RELEASE</w:t>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"XU IP RELEASE Option" </w:instrText>
            </w:r>
            <w:r w:rsidRPr="00357085">
              <w:rPr>
                <w:rFonts w:ascii="Times New Roman" w:hAnsi="Times New Roman" w:cs="Times New Roman"/>
                <w:szCs w:val="22"/>
              </w:rPr>
              <w:fldChar w:fldCharType="end"/>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"Options:XU IP RELEASE" </w:instrText>
            </w:r>
            <w:r w:rsidRPr="00357085">
              <w:rPr>
                <w:rFonts w:ascii="Times New Roman" w:hAnsi="Times New Roman" w:cs="Times New Roman"/>
                <w:szCs w:val="22"/>
              </w:rPr>
              <w:fldChar w:fldCharType="end"/>
            </w:r>
            <w:r w:rsidRPr="008D0393">
              <w:t>]</w:t>
            </w:r>
            <w:r w:rsidR="00C251FD" w:rsidRPr="008D0393">
              <w:t xml:space="preserve"> option</w:t>
            </w:r>
            <w:r w:rsidRPr="008D0393">
              <w:t xml:space="preserve"> to release the lock on an IP address.</w:t>
            </w:r>
          </w:p>
          <w:p w:rsidR="00BE37A9" w:rsidRPr="008D0393" w:rsidRDefault="00BE37A9" w:rsidP="00C251FD">
            <w:pPr>
              <w:pStyle w:val="TableListBullet"/>
            </w:pPr>
            <w:r w:rsidRPr="008D0393">
              <w:t xml:space="preserve">Use the </w:t>
            </w:r>
            <w:r w:rsidRPr="00C251FD">
              <w:rPr>
                <w:b/>
              </w:rPr>
              <w:t>Edit Site IP lockout</w:t>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"Edit Site IP lockout Option" </w:instrText>
            </w:r>
            <w:r w:rsidRPr="00357085">
              <w:rPr>
                <w:rFonts w:ascii="Times New Roman" w:hAnsi="Times New Roman" w:cs="Times New Roman"/>
                <w:szCs w:val="22"/>
              </w:rPr>
              <w:fldChar w:fldCharType="end"/>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"Options:Edit Site IP lockout" </w:instrText>
            </w:r>
            <w:r w:rsidRPr="00357085">
              <w:rPr>
                <w:rFonts w:ascii="Times New Roman" w:hAnsi="Times New Roman" w:cs="Times New Roman"/>
                <w:szCs w:val="22"/>
              </w:rPr>
              <w:fldChar w:fldCharType="end"/>
            </w:r>
            <w:r w:rsidRPr="008D0393">
              <w:t xml:space="preserve"> [XU SITE LOCKOUT</w:t>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"XU SITE LOCKOUT Option" </w:instrText>
            </w:r>
            <w:r w:rsidRPr="00357085">
              <w:rPr>
                <w:rFonts w:ascii="Times New Roman" w:hAnsi="Times New Roman" w:cs="Times New Roman"/>
                <w:szCs w:val="22"/>
              </w:rPr>
              <w:fldChar w:fldCharType="end"/>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"Options:XU SITE LOCKOUT" </w:instrText>
            </w:r>
            <w:r w:rsidRPr="00357085">
              <w:rPr>
                <w:rFonts w:ascii="Times New Roman" w:hAnsi="Times New Roman" w:cs="Times New Roman"/>
                <w:szCs w:val="22"/>
              </w:rPr>
              <w:fldChar w:fldCharType="end"/>
            </w:r>
            <w:r w:rsidRPr="008D0393">
              <w:t>]</w:t>
            </w:r>
            <w:r w:rsidR="00C251FD" w:rsidRPr="008D0393">
              <w:t xml:space="preserve"> option</w:t>
            </w:r>
            <w:r w:rsidRPr="008D0393">
              <w:t xml:space="preserve"> to edit the Kernel System Parameters for IP lockout and/or User lockout and Terminal server list entry.</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LIFETIME OF VERIFY CODE</w:t>
            </w:r>
            <w:r w:rsidR="00E26D07">
              <w:rPr>
                <w:rFonts w:cs="Arial"/>
              </w:rPr>
              <w:t xml:space="preserve"> (#214)</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LIFETIME OF VERIFY CODE</w:instrText>
            </w:r>
            <w:r w:rsidR="00D371F1">
              <w:rPr>
                <w:rFonts w:ascii="Times New Roman" w:hAnsi="Times New Roman"/>
              </w:rPr>
              <w:instrText xml:space="preserve"> (#214)</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Fields:LIFETIME OF VERIFY CODE</w:instrText>
            </w:r>
            <w:r w:rsidR="00D371F1">
              <w:rPr>
                <w:rFonts w:ascii="Times New Roman" w:hAnsi="Times New Roman"/>
              </w:rPr>
              <w:instrText xml:space="preserve"> (#214)</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Parameters:LIFETIME OF VERIFY CODE</w:instrText>
            </w:r>
            <w:r w:rsidR="00D371F1">
              <w:rPr>
                <w:rFonts w:ascii="Times New Roman" w:hAnsi="Times New Roman"/>
              </w:rPr>
              <w:instrText xml:space="preserve"> (#214)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rsidR="000E501D" w:rsidRPr="008D0393" w:rsidRDefault="000E501D" w:rsidP="00A82BCD">
            <w:pPr>
              <w:pStyle w:val="TableText"/>
              <w:rPr>
                <w:rFonts w:cs="Arial"/>
              </w:rPr>
            </w:pPr>
            <w:r w:rsidRPr="008D0393">
              <w:rPr>
                <w:rFonts w:cs="Arial"/>
              </w:rPr>
              <w:t>This is the number of days that a V</w:t>
            </w:r>
            <w:r w:rsidR="009D48D3" w:rsidRPr="008D0393">
              <w:rPr>
                <w:rFonts w:cs="Arial"/>
              </w:rPr>
              <w:t>erify</w:t>
            </w:r>
            <w:r w:rsidRPr="008D0393">
              <w:rPr>
                <w:rFonts w:cs="Arial"/>
              </w:rPr>
              <w:t xml:space="preserve"> code</w:t>
            </w:r>
            <w:r w:rsidR="00D5781A" w:rsidRPr="008D0393">
              <w:rPr>
                <w:rFonts w:ascii="Times New Roman" w:hAnsi="Times New Roman"/>
                <w:szCs w:val="22"/>
              </w:rPr>
              <w:fldChar w:fldCharType="begin"/>
            </w:r>
            <w:r w:rsidR="00D5781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5781A" w:rsidRPr="008D0393">
              <w:rPr>
                <w:rFonts w:ascii="Times New Roman" w:hAnsi="Times New Roman"/>
                <w:szCs w:val="22"/>
              </w:rPr>
              <w:instrText>V</w:instrText>
            </w:r>
            <w:r w:rsidR="009D48D3" w:rsidRPr="008D0393">
              <w:rPr>
                <w:rFonts w:ascii="Times New Roman" w:hAnsi="Times New Roman"/>
                <w:szCs w:val="22"/>
              </w:rPr>
              <w:instrText>erify</w:instrText>
            </w:r>
            <w:r w:rsidR="00D5781A" w:rsidRPr="008D0393">
              <w:rPr>
                <w:rFonts w:ascii="Times New Roman" w:hAnsi="Times New Roman"/>
                <w:szCs w:val="22"/>
              </w:rPr>
              <w:instrText xml:space="preserve"> Code</w:instrText>
            </w:r>
            <w:r w:rsidR="00150FF6" w:rsidRPr="008D0393">
              <w:rPr>
                <w:rFonts w:ascii="Times New Roman" w:hAnsi="Times New Roman"/>
                <w:szCs w:val="22"/>
              </w:rPr>
              <w:instrText>"</w:instrText>
            </w:r>
            <w:r w:rsidR="00D5781A" w:rsidRPr="008D0393">
              <w:rPr>
                <w:rFonts w:ascii="Times New Roman" w:hAnsi="Times New Roman"/>
                <w:szCs w:val="22"/>
              </w:rPr>
              <w:instrText xml:space="preserve"> </w:instrText>
            </w:r>
            <w:r w:rsidR="00D5781A" w:rsidRPr="008D0393">
              <w:rPr>
                <w:rFonts w:ascii="Times New Roman" w:hAnsi="Times New Roman"/>
                <w:szCs w:val="22"/>
              </w:rPr>
              <w:fldChar w:fldCharType="end"/>
            </w:r>
            <w:r w:rsidR="00D5781A" w:rsidRPr="008D0393">
              <w:rPr>
                <w:rFonts w:ascii="Times New Roman" w:hAnsi="Times New Roman"/>
                <w:szCs w:val="22"/>
              </w:rPr>
              <w:fldChar w:fldCharType="begin"/>
            </w:r>
            <w:r w:rsidR="00D5781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5781A" w:rsidRPr="008D0393">
              <w:rPr>
                <w:rFonts w:ascii="Times New Roman" w:hAnsi="Times New Roman"/>
                <w:szCs w:val="22"/>
              </w:rPr>
              <w:instrText>Codes:V</w:instrText>
            </w:r>
            <w:r w:rsidR="009D48D3" w:rsidRPr="008D0393">
              <w:rPr>
                <w:rFonts w:ascii="Times New Roman" w:hAnsi="Times New Roman"/>
                <w:szCs w:val="22"/>
              </w:rPr>
              <w:instrText>erify</w:instrText>
            </w:r>
            <w:r w:rsidR="00150FF6" w:rsidRPr="008D0393">
              <w:rPr>
                <w:rFonts w:ascii="Times New Roman" w:hAnsi="Times New Roman"/>
                <w:szCs w:val="22"/>
              </w:rPr>
              <w:instrText>"</w:instrText>
            </w:r>
            <w:r w:rsidR="00D5781A" w:rsidRPr="008D0393">
              <w:rPr>
                <w:rFonts w:ascii="Times New Roman" w:hAnsi="Times New Roman"/>
                <w:szCs w:val="22"/>
              </w:rPr>
              <w:instrText xml:space="preserve"> </w:instrText>
            </w:r>
            <w:r w:rsidR="00D5781A" w:rsidRPr="008D0393">
              <w:rPr>
                <w:rFonts w:ascii="Times New Roman" w:hAnsi="Times New Roman"/>
                <w:szCs w:val="22"/>
              </w:rPr>
              <w:fldChar w:fldCharType="end"/>
            </w:r>
            <w:r w:rsidRPr="008D0393">
              <w:rPr>
                <w:rFonts w:cs="Arial"/>
              </w:rPr>
              <w:t xml:space="preserve"> remains valid</w:t>
            </w:r>
            <w:r w:rsidR="0032174A" w:rsidRPr="008D0393">
              <w:rPr>
                <w:rFonts w:cs="Arial"/>
              </w:rPr>
              <w:t xml:space="preserve">. </w:t>
            </w:r>
            <w:r w:rsidRPr="008D0393">
              <w:rPr>
                <w:rFonts w:cs="Arial"/>
              </w:rPr>
              <w:t xml:space="preserve">After this time the user </w:t>
            </w:r>
            <w:r w:rsidRPr="00E26D07">
              <w:rPr>
                <w:rFonts w:cs="Arial"/>
                <w:i/>
              </w:rPr>
              <w:t>must</w:t>
            </w:r>
            <w:r w:rsidRPr="008D0393">
              <w:rPr>
                <w:rFonts w:cs="Arial"/>
              </w:rPr>
              <w:t xml:space="preserve"> choose a new V</w:t>
            </w:r>
            <w:r w:rsidR="009D48D3" w:rsidRPr="008D0393">
              <w:rPr>
                <w:rFonts w:cs="Arial"/>
              </w:rPr>
              <w:t>erify</w:t>
            </w:r>
            <w:r w:rsidRPr="008D0393">
              <w:rPr>
                <w:rFonts w:cs="Arial"/>
              </w:rPr>
              <w:t xml:space="preserve"> code</w:t>
            </w:r>
            <w:r w:rsidR="00D5781A" w:rsidRPr="008D0393">
              <w:rPr>
                <w:rFonts w:ascii="Times New Roman" w:hAnsi="Times New Roman"/>
                <w:szCs w:val="22"/>
              </w:rPr>
              <w:fldChar w:fldCharType="begin"/>
            </w:r>
            <w:r w:rsidR="00D5781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5781A" w:rsidRPr="008D0393">
              <w:rPr>
                <w:rFonts w:ascii="Times New Roman" w:hAnsi="Times New Roman"/>
                <w:szCs w:val="22"/>
              </w:rPr>
              <w:instrText>V</w:instrText>
            </w:r>
            <w:r w:rsidR="009D48D3" w:rsidRPr="008D0393">
              <w:rPr>
                <w:rFonts w:ascii="Times New Roman" w:hAnsi="Times New Roman"/>
                <w:szCs w:val="22"/>
              </w:rPr>
              <w:instrText>erify</w:instrText>
            </w:r>
            <w:r w:rsidR="00D5781A" w:rsidRPr="008D0393">
              <w:rPr>
                <w:rFonts w:ascii="Times New Roman" w:hAnsi="Times New Roman"/>
                <w:szCs w:val="22"/>
              </w:rPr>
              <w:instrText xml:space="preserve"> Code</w:instrText>
            </w:r>
            <w:r w:rsidR="00150FF6" w:rsidRPr="008D0393">
              <w:rPr>
                <w:rFonts w:ascii="Times New Roman" w:hAnsi="Times New Roman"/>
                <w:szCs w:val="22"/>
              </w:rPr>
              <w:instrText>"</w:instrText>
            </w:r>
            <w:r w:rsidR="00D5781A" w:rsidRPr="008D0393">
              <w:rPr>
                <w:rFonts w:ascii="Times New Roman" w:hAnsi="Times New Roman"/>
                <w:szCs w:val="22"/>
              </w:rPr>
              <w:instrText xml:space="preserve"> </w:instrText>
            </w:r>
            <w:r w:rsidR="00D5781A" w:rsidRPr="008D0393">
              <w:rPr>
                <w:rFonts w:ascii="Times New Roman" w:hAnsi="Times New Roman"/>
                <w:szCs w:val="22"/>
              </w:rPr>
              <w:fldChar w:fldCharType="end"/>
            </w:r>
            <w:r w:rsidR="00D5781A" w:rsidRPr="008D0393">
              <w:rPr>
                <w:rFonts w:ascii="Times New Roman" w:hAnsi="Times New Roman"/>
                <w:szCs w:val="22"/>
              </w:rPr>
              <w:fldChar w:fldCharType="begin"/>
            </w:r>
            <w:r w:rsidR="00D5781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5781A" w:rsidRPr="008D0393">
              <w:rPr>
                <w:rFonts w:ascii="Times New Roman" w:hAnsi="Times New Roman"/>
                <w:szCs w:val="22"/>
              </w:rPr>
              <w:instrText>Codes:V</w:instrText>
            </w:r>
            <w:r w:rsidR="009D48D3" w:rsidRPr="008D0393">
              <w:rPr>
                <w:rFonts w:ascii="Times New Roman" w:hAnsi="Times New Roman"/>
                <w:szCs w:val="22"/>
              </w:rPr>
              <w:instrText>erify</w:instrText>
            </w:r>
            <w:r w:rsidR="00150FF6" w:rsidRPr="008D0393">
              <w:rPr>
                <w:rFonts w:ascii="Times New Roman" w:hAnsi="Times New Roman"/>
                <w:szCs w:val="22"/>
              </w:rPr>
              <w:instrText>"</w:instrText>
            </w:r>
            <w:r w:rsidR="00D5781A" w:rsidRPr="008D0393">
              <w:rPr>
                <w:rFonts w:ascii="Times New Roman" w:hAnsi="Times New Roman"/>
                <w:szCs w:val="22"/>
              </w:rPr>
              <w:instrText xml:space="preserve"> </w:instrText>
            </w:r>
            <w:r w:rsidR="00D5781A" w:rsidRPr="008D0393">
              <w:rPr>
                <w:rFonts w:ascii="Times New Roman" w:hAnsi="Times New Roman"/>
                <w:szCs w:val="22"/>
              </w:rPr>
              <w:fldChar w:fldCharType="end"/>
            </w:r>
            <w:r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LOG RESOURCE USAGE?</w:t>
            </w:r>
            <w:r w:rsidR="00E26D07">
              <w:rPr>
                <w:rFonts w:cs="Arial"/>
              </w:rPr>
              <w:t xml:space="preserve"> (#300)</w:t>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LOG RESOURCE USAGE?</w:instrText>
            </w:r>
            <w:r w:rsidR="00D371F1">
              <w:rPr>
                <w:rFonts w:ascii="Times New Roman" w:hAnsi="Times New Roman"/>
              </w:rPr>
              <w:instrText xml:space="preserve"> (#300)</w:instrText>
            </w:r>
            <w:r w:rsidR="001C288D" w:rsidRPr="008D0393">
              <w:rPr>
                <w:rFonts w:ascii="Times New Roman" w:hAnsi="Times New Roman"/>
              </w:rPr>
              <w:instrText xml:space="preserve">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Fields:LOG RESOURCE USAGE?</w:instrText>
            </w:r>
            <w:r w:rsidR="00D371F1">
              <w:rPr>
                <w:rFonts w:ascii="Times New Roman" w:hAnsi="Times New Roman"/>
              </w:rPr>
              <w:instrText xml:space="preserve"> (#300)</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Parameters:LOG RESOURCE USAGE?</w:instrText>
            </w:r>
            <w:r w:rsidR="00D371F1">
              <w:rPr>
                <w:rFonts w:ascii="Times New Roman" w:hAnsi="Times New Roman"/>
              </w:rPr>
              <w:instrText xml:space="preserve"> (#300)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p>
        </w:tc>
        <w:tc>
          <w:tcPr>
            <w:tcW w:w="6246" w:type="dxa"/>
          </w:tcPr>
          <w:p w:rsidR="000E501D" w:rsidRPr="008D0393" w:rsidRDefault="000E501D" w:rsidP="00E26D07">
            <w:pPr>
              <w:pStyle w:val="TableText"/>
              <w:rPr>
                <w:rFonts w:cs="Arial"/>
              </w:rPr>
            </w:pPr>
            <w:r w:rsidRPr="008D0393">
              <w:rPr>
                <w:rFonts w:cs="Arial"/>
              </w:rPr>
              <w:t xml:space="preserve">This </w:t>
            </w:r>
            <w:r w:rsidRPr="00E26D07">
              <w:rPr>
                <w:rFonts w:cs="Arial"/>
                <w:b/>
              </w:rPr>
              <w:t>YES/NO</w:t>
            </w:r>
            <w:r w:rsidRPr="008D0393">
              <w:rPr>
                <w:rFonts w:cs="Arial"/>
              </w:rPr>
              <w:t xml:space="preserve"> field is used to indicate whether resource usage data</w:t>
            </w:r>
            <w:r w:rsidR="00E26D07">
              <w:rPr>
                <w:rFonts w:cs="Arial"/>
              </w:rPr>
              <w:t>,</w:t>
            </w:r>
            <w:r w:rsidRPr="008D0393">
              <w:rPr>
                <w:rFonts w:cs="Arial"/>
              </w:rPr>
              <w:t xml:space="preserve"> such as CPU seconds, DIO, BIO, etc.</w:t>
            </w:r>
            <w:r w:rsidR="00E26D07">
              <w:rPr>
                <w:rFonts w:cs="Arial"/>
              </w:rPr>
              <w:t>,</w:t>
            </w:r>
            <w:r w:rsidRPr="008D0393">
              <w:rPr>
                <w:rFonts w:cs="Arial"/>
              </w:rPr>
              <w:t xml:space="preserve"> </w:t>
            </w:r>
            <w:r w:rsidR="00E26D07">
              <w:rPr>
                <w:rFonts w:cs="Arial"/>
              </w:rPr>
              <w:t>is</w:t>
            </w:r>
            <w:r w:rsidRPr="008D0393">
              <w:rPr>
                <w:rFonts w:cs="Arial"/>
              </w:rPr>
              <w:t xml:space="preserve"> collected in </w:t>
            </w:r>
            <w:r w:rsidRPr="00D371F1">
              <w:rPr>
                <w:rFonts w:cs="Arial"/>
                <w:b/>
              </w:rPr>
              <w:t>^XUCP(</w:t>
            </w:r>
            <w:r w:rsidR="00853A5F" w:rsidRPr="008D0393">
              <w:rPr>
                <w:rFonts w:cs="Arial"/>
              </w:rPr>
              <w:t>.</w:t>
            </w:r>
            <w:r w:rsidR="00E26D07">
              <w:rPr>
                <w:rFonts w:cs="Arial"/>
              </w:rPr>
              <w:t xml:space="preserve"> If this </w:t>
            </w:r>
            <w:r w:rsidR="00E26D07" w:rsidRPr="00E26D07">
              <w:rPr>
                <w:rFonts w:cs="Arial"/>
              </w:rPr>
              <w:t>field is set t</w:t>
            </w:r>
            <w:r w:rsidR="00E26D07">
              <w:rPr>
                <w:rFonts w:cs="Arial"/>
              </w:rPr>
              <w:t xml:space="preserve">o </w:t>
            </w:r>
            <w:r w:rsidR="00E26D07" w:rsidRPr="00E26D07">
              <w:rPr>
                <w:rFonts w:cs="Arial"/>
                <w:b/>
              </w:rPr>
              <w:t>YES</w:t>
            </w:r>
            <w:r w:rsidR="00E26D07">
              <w:rPr>
                <w:rFonts w:cs="Arial"/>
              </w:rPr>
              <w:t xml:space="preserve">, every time a user goes </w:t>
            </w:r>
            <w:r w:rsidR="00E26D07" w:rsidRPr="00E26D07">
              <w:rPr>
                <w:rFonts w:cs="Arial"/>
              </w:rPr>
              <w:t xml:space="preserve">in and out of an option each time </w:t>
            </w:r>
            <w:r w:rsidR="00E26D07">
              <w:rPr>
                <w:rFonts w:cs="Arial"/>
              </w:rPr>
              <w:t xml:space="preserve">is </w:t>
            </w:r>
            <w:r w:rsidR="00E26D07" w:rsidRPr="00E26D07">
              <w:rPr>
                <w:rFonts w:cs="Arial"/>
              </w:rPr>
              <w:t>recorded.</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LOG SYSTEM RT?</w:t>
            </w:r>
            <w:r w:rsidR="00DD67ED">
              <w:rPr>
                <w:rFonts w:cs="Arial"/>
              </w:rPr>
              <w:t xml:space="preserve"> (#41</w:t>
            </w:r>
            <w:r w:rsidR="0073069B">
              <w:rPr>
                <w:rFonts w:cs="Arial"/>
              </w:rPr>
              <w:t>,</w:t>
            </w:r>
            <w:r w:rsidR="006669FA">
              <w:rPr>
                <w:rFonts w:cs="Arial"/>
              </w:rPr>
              <w:t xml:space="preserve"> </w:t>
            </w:r>
            <w:r w:rsidR="00DD67ED">
              <w:rPr>
                <w:rFonts w:cs="Arial"/>
              </w:rPr>
              <w:t xml:space="preserve">6) </w:t>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LOG SYSTEM RT?</w:instrText>
            </w:r>
            <w:r w:rsidR="00D371F1">
              <w:rPr>
                <w:rFonts w:ascii="Times New Roman" w:hAnsi="Times New Roman"/>
              </w:rPr>
              <w:instrText xml:space="preserve"> (#41,</w:instrText>
            </w:r>
            <w:r w:rsidR="006669FA">
              <w:rPr>
                <w:rFonts w:ascii="Times New Roman" w:hAnsi="Times New Roman"/>
              </w:rPr>
              <w:instrText xml:space="preserve"> </w:instrText>
            </w:r>
            <w:r w:rsidR="00D371F1">
              <w:rPr>
                <w:rFonts w:ascii="Times New Roman" w:hAnsi="Times New Roman"/>
              </w:rPr>
              <w:instrText>6)</w:instrText>
            </w:r>
            <w:r w:rsidR="001C288D" w:rsidRPr="008D0393">
              <w:rPr>
                <w:rFonts w:ascii="Times New Roman" w:hAnsi="Times New Roman"/>
              </w:rPr>
              <w:instrText xml:space="preserve">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Fields:LOG SYSTEM RT?</w:instrText>
            </w:r>
            <w:r w:rsidR="00D371F1">
              <w:rPr>
                <w:rFonts w:ascii="Times New Roman" w:hAnsi="Times New Roman"/>
              </w:rPr>
              <w:instrText xml:space="preserve"> (#41,</w:instrText>
            </w:r>
            <w:r w:rsidR="006669FA">
              <w:rPr>
                <w:rFonts w:ascii="Times New Roman" w:hAnsi="Times New Roman"/>
              </w:rPr>
              <w:instrText xml:space="preserve"> </w:instrText>
            </w:r>
            <w:r w:rsidR="00D371F1">
              <w:rPr>
                <w:rFonts w:ascii="Times New Roman" w:hAnsi="Times New Roman"/>
              </w:rPr>
              <w:instrText>6)</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Parameters:LOG SYSTEM RT?</w:instrText>
            </w:r>
            <w:r w:rsidR="00D371F1">
              <w:rPr>
                <w:rFonts w:ascii="Times New Roman" w:hAnsi="Times New Roman"/>
              </w:rPr>
              <w:instrText xml:space="preserve"> (#41,</w:instrText>
            </w:r>
            <w:r w:rsidR="006669FA">
              <w:rPr>
                <w:rFonts w:ascii="Times New Roman" w:hAnsi="Times New Roman"/>
              </w:rPr>
              <w:instrText xml:space="preserve"> </w:instrText>
            </w:r>
            <w:r w:rsidR="00D371F1">
              <w:rPr>
                <w:rFonts w:ascii="Times New Roman" w:hAnsi="Times New Roman"/>
              </w:rPr>
              <w:instrText>6)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p>
        </w:tc>
        <w:tc>
          <w:tcPr>
            <w:tcW w:w="6246" w:type="dxa"/>
          </w:tcPr>
          <w:p w:rsidR="000E501D" w:rsidRPr="008D0393" w:rsidRDefault="00DD67ED" w:rsidP="00D371F1">
            <w:pPr>
              <w:pStyle w:val="TableText"/>
              <w:rPr>
                <w:rFonts w:cs="Arial"/>
              </w:rPr>
            </w:pPr>
            <w:r>
              <w:rPr>
                <w:rFonts w:cs="Arial"/>
              </w:rPr>
              <w:t>A subfield in the VOLUME SET</w:t>
            </w:r>
            <w:r w:rsidR="00D371F1">
              <w:rPr>
                <w:rFonts w:cs="Arial"/>
              </w:rPr>
              <w:t xml:space="preserve"> (#41)</w:t>
            </w:r>
            <w:r>
              <w:rPr>
                <w:rFonts w:cs="Arial"/>
              </w:rPr>
              <w:t xml:space="preserve"> M</w:t>
            </w:r>
            <w:r w:rsidR="000E501D" w:rsidRPr="008D0393">
              <w:rPr>
                <w:rFonts w:cs="Arial"/>
              </w:rPr>
              <w:t>ultiple</w:t>
            </w:r>
            <w:r w:rsidR="0047699E" w:rsidRPr="008D0393">
              <w:rPr>
                <w:rFonts w:ascii="Times New Roman" w:hAnsi="Times New Roman"/>
                <w:szCs w:val="22"/>
              </w:rPr>
              <w:fldChar w:fldCharType="begin"/>
            </w:r>
            <w:r w:rsidR="0047699E"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7699E" w:rsidRPr="008D0393">
              <w:rPr>
                <w:rFonts w:ascii="Times New Roman" w:hAnsi="Times New Roman"/>
                <w:szCs w:val="22"/>
              </w:rPr>
              <w:instrText>VOLUME SET</w:instrText>
            </w:r>
            <w:r w:rsidR="00D371F1">
              <w:rPr>
                <w:rFonts w:ascii="Times New Roman" w:hAnsi="Times New Roman"/>
                <w:szCs w:val="22"/>
              </w:rPr>
              <w:instrText xml:space="preserve"> (#41)</w:instrText>
            </w:r>
            <w:r w:rsidR="0047699E" w:rsidRPr="008D0393">
              <w:rPr>
                <w:rFonts w:ascii="Times New Roman" w:hAnsi="Times New Roman"/>
                <w:szCs w:val="22"/>
              </w:rPr>
              <w:instrText xml:space="preserve"> </w:instrText>
            </w:r>
            <w:r w:rsidR="00D371F1">
              <w:rPr>
                <w:rFonts w:ascii="Times New Roman" w:hAnsi="Times New Roman"/>
                <w:szCs w:val="22"/>
              </w:rPr>
              <w:instrText>Multiple</w:instrText>
            </w:r>
            <w:r w:rsidR="0047699E" w:rsidRPr="008D0393">
              <w:rPr>
                <w:rFonts w:ascii="Times New Roman" w:hAnsi="Times New Roman"/>
                <w:szCs w:val="22"/>
              </w:rPr>
              <w:instrText xml:space="preserve"> Field</w:instrText>
            </w:r>
            <w:r w:rsidR="00150FF6" w:rsidRPr="008D0393">
              <w:rPr>
                <w:rFonts w:ascii="Times New Roman" w:hAnsi="Times New Roman"/>
                <w:szCs w:val="22"/>
              </w:rPr>
              <w:instrText>"</w:instrText>
            </w:r>
            <w:r w:rsidR="0047699E" w:rsidRPr="008D0393">
              <w:rPr>
                <w:rFonts w:ascii="Times New Roman" w:hAnsi="Times New Roman"/>
                <w:szCs w:val="22"/>
              </w:rPr>
              <w:instrText xml:space="preserve"> </w:instrText>
            </w:r>
            <w:r w:rsidR="0047699E" w:rsidRPr="008D0393">
              <w:rPr>
                <w:rFonts w:ascii="Times New Roman" w:hAnsi="Times New Roman"/>
                <w:szCs w:val="22"/>
              </w:rPr>
              <w:fldChar w:fldCharType="end"/>
            </w:r>
            <w:r w:rsidR="0047699E" w:rsidRPr="008D0393">
              <w:rPr>
                <w:rFonts w:ascii="Times New Roman" w:hAnsi="Times New Roman"/>
                <w:szCs w:val="22"/>
              </w:rPr>
              <w:fldChar w:fldCharType="begin"/>
            </w:r>
            <w:r w:rsidR="0047699E"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7699E" w:rsidRPr="008D0393">
              <w:rPr>
                <w:rFonts w:ascii="Times New Roman" w:hAnsi="Times New Roman"/>
                <w:szCs w:val="22"/>
              </w:rPr>
              <w:instrText>Fields:VOLUME SET (</w:instrText>
            </w:r>
            <w:r w:rsidR="00D371F1">
              <w:rPr>
                <w:rFonts w:ascii="Times New Roman" w:hAnsi="Times New Roman"/>
                <w:szCs w:val="22"/>
              </w:rPr>
              <w:instrText xml:space="preserve">#41) </w:instrText>
            </w:r>
            <w:r w:rsidR="0047699E" w:rsidRPr="008D0393">
              <w:rPr>
                <w:rFonts w:ascii="Times New Roman" w:hAnsi="Times New Roman"/>
                <w:szCs w:val="22"/>
              </w:rPr>
              <w:instrText>Multiple</w:instrText>
            </w:r>
            <w:r w:rsidR="00150FF6" w:rsidRPr="008D0393">
              <w:rPr>
                <w:rFonts w:ascii="Times New Roman" w:hAnsi="Times New Roman"/>
                <w:szCs w:val="22"/>
              </w:rPr>
              <w:instrText>"</w:instrText>
            </w:r>
            <w:r w:rsidR="0047699E" w:rsidRPr="008D0393">
              <w:rPr>
                <w:rFonts w:ascii="Times New Roman" w:hAnsi="Times New Roman"/>
                <w:szCs w:val="22"/>
              </w:rPr>
              <w:instrText xml:space="preserve"> </w:instrText>
            </w:r>
            <w:r w:rsidR="0047699E" w:rsidRPr="008D0393">
              <w:rPr>
                <w:rFonts w:ascii="Times New Roman" w:hAnsi="Times New Roman"/>
                <w:szCs w:val="22"/>
              </w:rPr>
              <w:fldChar w:fldCharType="end"/>
            </w:r>
            <w:r w:rsidR="0047699E" w:rsidRPr="008D0393">
              <w:rPr>
                <w:rFonts w:ascii="Times New Roman" w:hAnsi="Times New Roman"/>
                <w:szCs w:val="22"/>
              </w:rPr>
              <w:fldChar w:fldCharType="begin"/>
            </w:r>
            <w:r w:rsidR="0047699E"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7699E" w:rsidRPr="008D0393">
              <w:rPr>
                <w:rFonts w:ascii="Times New Roman" w:hAnsi="Times New Roman"/>
                <w:szCs w:val="22"/>
              </w:rPr>
              <w:instrText>Parameters:VOLUME SET (</w:instrText>
            </w:r>
            <w:r w:rsidR="00D371F1">
              <w:rPr>
                <w:rFonts w:ascii="Times New Roman" w:hAnsi="Times New Roman"/>
                <w:szCs w:val="22"/>
              </w:rPr>
              <w:instrText xml:space="preserve">#41) </w:instrText>
            </w:r>
            <w:r w:rsidR="0047699E" w:rsidRPr="008D0393">
              <w:rPr>
                <w:rFonts w:ascii="Times New Roman" w:hAnsi="Times New Roman"/>
                <w:szCs w:val="22"/>
              </w:rPr>
              <w:instrText>Multiple</w:instrText>
            </w:r>
            <w:r w:rsidR="00D371F1">
              <w:rPr>
                <w:rFonts w:ascii="Times New Roman" w:hAnsi="Times New Roman"/>
                <w:szCs w:val="22"/>
              </w:rPr>
              <w:instrText xml:space="preserve"> Field</w:instrText>
            </w:r>
            <w:r w:rsidR="00150FF6" w:rsidRPr="008D0393">
              <w:rPr>
                <w:rFonts w:ascii="Times New Roman" w:hAnsi="Times New Roman"/>
                <w:szCs w:val="22"/>
              </w:rPr>
              <w:instrText>"</w:instrText>
            </w:r>
            <w:r w:rsidR="0047699E" w:rsidRPr="008D0393">
              <w:rPr>
                <w:rFonts w:ascii="Times New Roman" w:hAnsi="Times New Roman"/>
                <w:szCs w:val="22"/>
              </w:rPr>
              <w:instrText xml:space="preserve"> </w:instrText>
            </w:r>
            <w:r w:rsidR="0047699E" w:rsidRPr="008D0393">
              <w:rPr>
                <w:rFonts w:ascii="Times New Roman" w:hAnsi="Times New Roman"/>
                <w:szCs w:val="22"/>
              </w:rPr>
              <w:fldChar w:fldCharType="end"/>
            </w:r>
            <w:r w:rsidR="0032174A" w:rsidRPr="008D0393">
              <w:rPr>
                <w:rFonts w:cs="Arial"/>
              </w:rPr>
              <w:t xml:space="preserve">. </w:t>
            </w:r>
            <w:r w:rsidR="000E501D" w:rsidRPr="008D0393">
              <w:rPr>
                <w:rFonts w:cs="Arial"/>
              </w:rPr>
              <w:t xml:space="preserve">Setting this </w:t>
            </w:r>
            <w:r w:rsidR="0073069B">
              <w:rPr>
                <w:rFonts w:cs="Arial"/>
              </w:rPr>
              <w:t>sub</w:t>
            </w:r>
            <w:r w:rsidR="000E501D" w:rsidRPr="008D0393">
              <w:rPr>
                <w:rFonts w:cs="Arial"/>
              </w:rPr>
              <w:t xml:space="preserve">field to </w:t>
            </w:r>
            <w:r w:rsidR="000E501D" w:rsidRPr="008D0393">
              <w:rPr>
                <w:rFonts w:cs="Arial"/>
                <w:b/>
              </w:rPr>
              <w:t>YES</w:t>
            </w:r>
            <w:r w:rsidR="000E501D" w:rsidRPr="008D0393">
              <w:rPr>
                <w:rFonts w:cs="Arial"/>
              </w:rPr>
              <w:t xml:space="preserve"> enables system re</w:t>
            </w:r>
            <w:r w:rsidR="003B0BD5" w:rsidRPr="008D0393">
              <w:rPr>
                <w:rFonts w:cs="Arial"/>
              </w:rPr>
              <w:t xml:space="preserve">sponse time logging, which </w:t>
            </w:r>
            <w:r w:rsidR="000E501D" w:rsidRPr="008D0393">
              <w:rPr>
                <w:rFonts w:cs="Arial"/>
              </w:rPr>
              <w:t>only take</w:t>
            </w:r>
            <w:r w:rsidR="003B0BD5" w:rsidRPr="008D0393">
              <w:rPr>
                <w:rFonts w:cs="Arial"/>
              </w:rPr>
              <w:t>s</w:t>
            </w:r>
            <w:r w:rsidR="000E501D" w:rsidRPr="008D0393">
              <w:rPr>
                <w:rFonts w:cs="Arial"/>
              </w:rPr>
              <w:t xml:space="preserve"> place if the necessary code exists in the application software</w:t>
            </w:r>
            <w:r w:rsidR="00246B98"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MAX SIGNON ALLOWED</w:t>
            </w:r>
            <w:r w:rsidR="0073069B">
              <w:rPr>
                <w:rFonts w:cs="Arial"/>
              </w:rPr>
              <w:t xml:space="preserve"> (#41, 2)</w:t>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MAX SIGNON ALLOWED</w:instrText>
            </w:r>
            <w:r w:rsidR="006669FA">
              <w:rPr>
                <w:rFonts w:ascii="Times New Roman" w:hAnsi="Times New Roman"/>
              </w:rPr>
              <w:instrText xml:space="preserve"> (#41, 2)</w:instrText>
            </w:r>
            <w:r w:rsidR="001C288D" w:rsidRPr="008D0393">
              <w:rPr>
                <w:rFonts w:ascii="Times New Roman" w:hAnsi="Times New Roman"/>
              </w:rPr>
              <w:instrText xml:space="preserve">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Fields:MAX SIGNON ALLOWED</w:instrText>
            </w:r>
            <w:r w:rsidR="006669FA">
              <w:rPr>
                <w:rFonts w:ascii="Times New Roman" w:hAnsi="Times New Roman"/>
              </w:rPr>
              <w:instrText xml:space="preserve"> (#41, 2)</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Parameters:MAX SIGNON ALLOWED</w:instrText>
            </w:r>
            <w:r w:rsidR="006669FA">
              <w:rPr>
                <w:rFonts w:ascii="Times New Roman" w:hAnsi="Times New Roman"/>
              </w:rPr>
              <w:instrText xml:space="preserve"> (#41, 2)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p>
        </w:tc>
        <w:tc>
          <w:tcPr>
            <w:tcW w:w="6246" w:type="dxa"/>
          </w:tcPr>
          <w:p w:rsidR="000E501D" w:rsidRPr="008D0393" w:rsidRDefault="0073069B" w:rsidP="006669FA">
            <w:pPr>
              <w:pStyle w:val="TableText"/>
              <w:rPr>
                <w:rFonts w:cs="Arial"/>
              </w:rPr>
            </w:pPr>
            <w:r>
              <w:rPr>
                <w:rFonts w:cs="Arial"/>
              </w:rPr>
              <w:t>A subfield in the VOLUME SET</w:t>
            </w:r>
            <w:r w:rsidR="006669FA">
              <w:rPr>
                <w:rFonts w:cs="Arial"/>
              </w:rPr>
              <w:t xml:space="preserve"> (#41)</w:t>
            </w:r>
            <w:r>
              <w:rPr>
                <w:rFonts w:cs="Arial"/>
              </w:rPr>
              <w:t xml:space="preserve"> M</w:t>
            </w:r>
            <w:r w:rsidR="000E501D" w:rsidRPr="008D0393">
              <w:rPr>
                <w:rFonts w:cs="Arial"/>
              </w:rPr>
              <w:t>ultiple</w:t>
            </w:r>
            <w:r w:rsidR="00DC5346" w:rsidRPr="008D0393">
              <w:rPr>
                <w:rFonts w:ascii="Times New Roman" w:hAnsi="Times New Roman"/>
                <w:szCs w:val="22"/>
              </w:rPr>
              <w:fldChar w:fldCharType="begin"/>
            </w:r>
            <w:r w:rsidR="00DC53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5346" w:rsidRPr="008D0393">
              <w:rPr>
                <w:rFonts w:ascii="Times New Roman" w:hAnsi="Times New Roman"/>
                <w:szCs w:val="22"/>
              </w:rPr>
              <w:instrText>VOLUME SET</w:instrText>
            </w:r>
            <w:r w:rsidR="006669FA">
              <w:rPr>
                <w:rFonts w:ascii="Times New Roman" w:hAnsi="Times New Roman"/>
                <w:szCs w:val="22"/>
              </w:rPr>
              <w:instrText xml:space="preserve"> (#41) Multiple</w:instrText>
            </w:r>
            <w:r w:rsidR="00DC5346" w:rsidRPr="008D0393">
              <w:rPr>
                <w:rFonts w:ascii="Times New Roman" w:hAnsi="Times New Roman"/>
                <w:szCs w:val="22"/>
              </w:rPr>
              <w:instrText xml:space="preserve"> Field</w:instrText>
            </w:r>
            <w:r w:rsidR="00150FF6" w:rsidRPr="008D0393">
              <w:rPr>
                <w:rFonts w:ascii="Times New Roman" w:hAnsi="Times New Roman"/>
                <w:szCs w:val="22"/>
              </w:rPr>
              <w:instrText>"</w:instrText>
            </w:r>
            <w:r w:rsidR="00DC5346" w:rsidRPr="008D0393">
              <w:rPr>
                <w:rFonts w:ascii="Times New Roman" w:hAnsi="Times New Roman"/>
                <w:szCs w:val="22"/>
              </w:rPr>
              <w:instrText xml:space="preserve"> </w:instrText>
            </w:r>
            <w:r w:rsidR="00DC5346" w:rsidRPr="008D0393">
              <w:rPr>
                <w:rFonts w:ascii="Times New Roman" w:hAnsi="Times New Roman"/>
                <w:szCs w:val="22"/>
              </w:rPr>
              <w:fldChar w:fldCharType="end"/>
            </w:r>
            <w:r w:rsidR="00DC5346" w:rsidRPr="008D0393">
              <w:rPr>
                <w:rFonts w:ascii="Times New Roman" w:hAnsi="Times New Roman"/>
                <w:szCs w:val="22"/>
              </w:rPr>
              <w:fldChar w:fldCharType="begin"/>
            </w:r>
            <w:r w:rsidR="00DC53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5346" w:rsidRPr="008D0393">
              <w:rPr>
                <w:rFonts w:ascii="Times New Roman" w:hAnsi="Times New Roman"/>
                <w:szCs w:val="22"/>
              </w:rPr>
              <w:instrText xml:space="preserve">Fields:VOLUME SET </w:instrText>
            </w:r>
            <w:r w:rsidR="006669FA">
              <w:rPr>
                <w:rFonts w:ascii="Times New Roman" w:hAnsi="Times New Roman"/>
                <w:szCs w:val="22"/>
              </w:rPr>
              <w:instrText xml:space="preserve">(#41) </w:instrText>
            </w:r>
            <w:r w:rsidR="00DC5346" w:rsidRPr="008D0393">
              <w:rPr>
                <w:rFonts w:ascii="Times New Roman" w:hAnsi="Times New Roman"/>
                <w:szCs w:val="22"/>
              </w:rPr>
              <w:instrText>Multiple</w:instrText>
            </w:r>
            <w:r w:rsidR="00150FF6" w:rsidRPr="008D0393">
              <w:rPr>
                <w:rFonts w:ascii="Times New Roman" w:hAnsi="Times New Roman"/>
                <w:szCs w:val="22"/>
              </w:rPr>
              <w:instrText>"</w:instrText>
            </w:r>
            <w:r w:rsidR="00DC5346" w:rsidRPr="008D0393">
              <w:rPr>
                <w:rFonts w:ascii="Times New Roman" w:hAnsi="Times New Roman"/>
                <w:szCs w:val="22"/>
              </w:rPr>
              <w:instrText xml:space="preserve"> </w:instrText>
            </w:r>
            <w:r w:rsidR="00DC5346" w:rsidRPr="008D0393">
              <w:rPr>
                <w:rFonts w:ascii="Times New Roman" w:hAnsi="Times New Roman"/>
                <w:szCs w:val="22"/>
              </w:rPr>
              <w:fldChar w:fldCharType="end"/>
            </w:r>
            <w:r w:rsidR="00DC5346" w:rsidRPr="008D0393">
              <w:rPr>
                <w:rFonts w:ascii="Times New Roman" w:hAnsi="Times New Roman"/>
                <w:szCs w:val="22"/>
              </w:rPr>
              <w:fldChar w:fldCharType="begin"/>
            </w:r>
            <w:r w:rsidR="00DC53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669FA">
              <w:rPr>
                <w:rFonts w:ascii="Times New Roman" w:hAnsi="Times New Roman"/>
                <w:szCs w:val="22"/>
              </w:rPr>
              <w:instrText xml:space="preserve">Parameters:VOLUME SET (#41) </w:instrText>
            </w:r>
            <w:r w:rsidR="00DC5346" w:rsidRPr="008D0393">
              <w:rPr>
                <w:rFonts w:ascii="Times New Roman" w:hAnsi="Times New Roman"/>
                <w:szCs w:val="22"/>
              </w:rPr>
              <w:instrText>Multiple</w:instrText>
            </w:r>
            <w:r w:rsidR="006669FA">
              <w:rPr>
                <w:rFonts w:ascii="Times New Roman" w:hAnsi="Times New Roman"/>
                <w:szCs w:val="22"/>
              </w:rPr>
              <w:instrText xml:space="preserve"> Field</w:instrText>
            </w:r>
            <w:r w:rsidR="00150FF6" w:rsidRPr="008D0393">
              <w:rPr>
                <w:rFonts w:ascii="Times New Roman" w:hAnsi="Times New Roman"/>
                <w:szCs w:val="22"/>
              </w:rPr>
              <w:instrText>"</w:instrText>
            </w:r>
            <w:r w:rsidR="00DC5346" w:rsidRPr="008D0393">
              <w:rPr>
                <w:rFonts w:ascii="Times New Roman" w:hAnsi="Times New Roman"/>
                <w:szCs w:val="22"/>
              </w:rPr>
              <w:instrText xml:space="preserve"> </w:instrText>
            </w:r>
            <w:r w:rsidR="00DC5346" w:rsidRPr="008D0393">
              <w:rPr>
                <w:rFonts w:ascii="Times New Roman" w:hAnsi="Times New Roman"/>
                <w:szCs w:val="22"/>
              </w:rPr>
              <w:fldChar w:fldCharType="end"/>
            </w:r>
            <w:r w:rsidR="0032174A" w:rsidRPr="008D0393">
              <w:rPr>
                <w:rFonts w:cs="Arial"/>
              </w:rPr>
              <w:t xml:space="preserve">. </w:t>
            </w:r>
            <w:r w:rsidR="000E501D" w:rsidRPr="008D0393">
              <w:rPr>
                <w:rFonts w:cs="Arial"/>
              </w:rPr>
              <w:t xml:space="preserve">This </w:t>
            </w:r>
            <w:r>
              <w:rPr>
                <w:rFonts w:cs="Arial"/>
              </w:rPr>
              <w:t>sub</w:t>
            </w:r>
            <w:r w:rsidR="000E501D" w:rsidRPr="008D0393">
              <w:rPr>
                <w:rFonts w:cs="Arial"/>
              </w:rPr>
              <w:t>field defines the maximum number of j</w:t>
            </w:r>
            <w:r w:rsidR="003B0BD5" w:rsidRPr="008D0393">
              <w:rPr>
                <w:rFonts w:cs="Arial"/>
              </w:rPr>
              <w:t xml:space="preserve">obs that </w:t>
            </w:r>
            <w:r w:rsidR="003B0BD5" w:rsidRPr="006669FA">
              <w:rPr>
                <w:rFonts w:cs="Arial"/>
                <w:b/>
              </w:rPr>
              <w:t>XUS</w:t>
            </w:r>
            <w:r w:rsidR="003B0BD5" w:rsidRPr="008D0393">
              <w:rPr>
                <w:rFonts w:cs="Arial"/>
              </w:rPr>
              <w:t xml:space="preserve"> </w:t>
            </w:r>
            <w:r>
              <w:rPr>
                <w:rFonts w:cs="Arial"/>
              </w:rPr>
              <w:t xml:space="preserve">or RPC Broker </w:t>
            </w:r>
            <w:r w:rsidR="00654252" w:rsidRPr="008D0393">
              <w:rPr>
                <w:rFonts w:cs="Arial"/>
              </w:rPr>
              <w:t>allow</w:t>
            </w:r>
            <w:r w:rsidR="003B0BD5" w:rsidRPr="008D0393">
              <w:rPr>
                <w:rFonts w:cs="Arial"/>
              </w:rPr>
              <w:t>s</w:t>
            </w:r>
            <w:r w:rsidR="00654252" w:rsidRPr="008D0393">
              <w:rPr>
                <w:rFonts w:cs="Arial"/>
              </w:rPr>
              <w:t xml:space="preserve"> to sign </w:t>
            </w:r>
            <w:r w:rsidR="000E501D" w:rsidRPr="008D0393">
              <w:rPr>
                <w:rFonts w:cs="Arial"/>
              </w:rPr>
              <w:t>on to this VOLUME SET or CPU</w:t>
            </w:r>
            <w:r w:rsidR="0032174A" w:rsidRPr="008D0393">
              <w:rPr>
                <w:rFonts w:cs="Arial"/>
              </w:rPr>
              <w:t xml:space="preserve">. </w:t>
            </w:r>
            <w:r w:rsidR="000E501D" w:rsidRPr="008D0393">
              <w:rPr>
                <w:rFonts w:cs="Arial"/>
              </w:rPr>
              <w:t>It is the number of processes (interactive, background, and system) that can be active on the machine at any one time</w:t>
            </w:r>
            <w:r w:rsidR="0032174A" w:rsidRPr="008D0393">
              <w:rPr>
                <w:rFonts w:cs="Arial"/>
              </w:rPr>
              <w:t xml:space="preserve">. </w:t>
            </w:r>
            <w:r>
              <w:rPr>
                <w:rFonts w:cs="Arial"/>
              </w:rPr>
              <w:t xml:space="preserve">When reached, Kernel </w:t>
            </w:r>
            <w:r w:rsidR="000E501D" w:rsidRPr="008D0393">
              <w:rPr>
                <w:rFonts w:cs="Arial"/>
              </w:rPr>
              <w:t>prohibit</w:t>
            </w:r>
            <w:r>
              <w:rPr>
                <w:rFonts w:cs="Arial"/>
              </w:rPr>
              <w:t>s</w:t>
            </w:r>
            <w:r w:rsidR="000E501D" w:rsidRPr="008D0393">
              <w:rPr>
                <w:rFonts w:cs="Arial"/>
              </w:rPr>
              <w:t xml:space="preserve"> logons.</w:t>
            </w:r>
          </w:p>
        </w:tc>
      </w:tr>
      <w:tr w:rsidR="00B57954" w:rsidRPr="008D0393" w:rsidTr="00392EAA">
        <w:trPr>
          <w:cantSplit/>
        </w:trPr>
        <w:tc>
          <w:tcPr>
            <w:tcW w:w="2960" w:type="dxa"/>
          </w:tcPr>
          <w:p w:rsidR="00B57954" w:rsidRPr="008D0393" w:rsidRDefault="00B57954" w:rsidP="00392EAA">
            <w:pPr>
              <w:pStyle w:val="TableText"/>
              <w:rPr>
                <w:rFonts w:cs="Arial"/>
              </w:rPr>
            </w:pPr>
            <w:r w:rsidRPr="008D0393">
              <w:rPr>
                <w:rFonts w:cs="Arial"/>
              </w:rPr>
              <w:t>MAX SPOOL DOCUMENT LIFE-SPAN</w:t>
            </w:r>
            <w:r>
              <w:rPr>
                <w:rFonts w:cs="Arial"/>
              </w:rPr>
              <w:t xml:space="preserve"> (#31.3)</w:t>
            </w:r>
            <w:r w:rsidRPr="008D0393">
              <w:rPr>
                <w:rFonts w:ascii="Times New Roman" w:hAnsi="Times New Roman"/>
              </w:rPr>
              <w:fldChar w:fldCharType="begin"/>
            </w:r>
            <w:r w:rsidRPr="008D0393">
              <w:rPr>
                <w:rFonts w:ascii="Times New Roman" w:hAnsi="Times New Roman"/>
              </w:rPr>
              <w:instrText xml:space="preserve"> XE "MAX SPOOL DOCUMENT LIFE-SPAN</w:instrText>
            </w:r>
            <w:r w:rsidR="006669FA">
              <w:rPr>
                <w:rFonts w:ascii="Times New Roman" w:hAnsi="Times New Roman"/>
              </w:rPr>
              <w:instrText xml:space="preserve"> (#31.3)</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"Fields:MAX SPOOL DOCUMENT LIFE-SPAN</w:instrText>
            </w:r>
            <w:r w:rsidR="006669FA">
              <w:rPr>
                <w:rFonts w:ascii="Times New Roman" w:hAnsi="Times New Roman"/>
              </w:rPr>
              <w:instrText xml:space="preserve"> (#31.3)</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"Parameters:MAX SPOOL DOCUMENT LIFE-SPAN</w:instrText>
            </w:r>
            <w:r w:rsidR="006669FA">
              <w:rPr>
                <w:rFonts w:ascii="Times New Roman" w:hAnsi="Times New Roman"/>
              </w:rPr>
              <w:instrText xml:space="preserve"> (#31.3)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46" w:type="dxa"/>
          </w:tcPr>
          <w:p w:rsidR="00B57954" w:rsidRDefault="00B57954" w:rsidP="00392EAA">
            <w:pPr>
              <w:pStyle w:val="TableText"/>
            </w:pPr>
            <w:r>
              <w:t>This field controls the number of days that a spooled document is allowed to remain in the spooler before deletion by the</w:t>
            </w:r>
            <w:r w:rsidRPr="00C251FD">
              <w:rPr>
                <w:rFonts w:cs="Arial"/>
              </w:rPr>
              <w:t xml:space="preserve"> </w:t>
            </w:r>
            <w:r w:rsidR="00C251FD" w:rsidRPr="00C251FD">
              <w:rPr>
                <w:rFonts w:cs="Arial"/>
                <w:b/>
                <w:color w:val="auto"/>
              </w:rPr>
              <w:t>Purge old spool documents</w:t>
            </w:r>
            <w:r w:rsidR="00C251FD" w:rsidRPr="00C251FD">
              <w:rPr>
                <w:rFonts w:ascii="Times New Roman" w:hAnsi="Times New Roman"/>
                <w:color w:val="auto"/>
                <w:szCs w:val="22"/>
              </w:rPr>
              <w:fldChar w:fldCharType="begin"/>
            </w:r>
            <w:r w:rsidR="00C251FD" w:rsidRPr="00C251FD">
              <w:rPr>
                <w:rFonts w:ascii="Times New Roman" w:hAnsi="Times New Roman"/>
                <w:szCs w:val="22"/>
              </w:rPr>
              <w:instrText xml:space="preserve"> XE "</w:instrText>
            </w:r>
            <w:r w:rsidR="00C251FD" w:rsidRPr="00C251FD">
              <w:rPr>
                <w:rFonts w:ascii="Times New Roman" w:hAnsi="Times New Roman"/>
                <w:color w:val="auto"/>
                <w:szCs w:val="22"/>
              </w:rPr>
              <w:instrText>Purge old spool documents</w:instrText>
            </w:r>
            <w:r w:rsidR="00C251FD">
              <w:rPr>
                <w:rFonts w:ascii="Times New Roman" w:hAnsi="Times New Roman"/>
                <w:color w:val="auto"/>
                <w:szCs w:val="22"/>
              </w:rPr>
              <w:instrText xml:space="preserve"> Option</w:instrText>
            </w:r>
            <w:r w:rsidR="00C251FD" w:rsidRPr="00C251FD">
              <w:rPr>
                <w:rFonts w:ascii="Times New Roman" w:hAnsi="Times New Roman"/>
                <w:szCs w:val="22"/>
              </w:rPr>
              <w:instrText xml:space="preserve">" </w:instrText>
            </w:r>
            <w:r w:rsidR="00C251FD" w:rsidRPr="00C251FD">
              <w:rPr>
                <w:rFonts w:ascii="Times New Roman" w:hAnsi="Times New Roman"/>
                <w:color w:val="auto"/>
                <w:szCs w:val="22"/>
              </w:rPr>
              <w:fldChar w:fldCharType="end"/>
            </w:r>
            <w:r w:rsidR="00C251FD" w:rsidRPr="00C251FD">
              <w:rPr>
                <w:rFonts w:ascii="Times New Roman" w:hAnsi="Times New Roman"/>
                <w:color w:val="auto"/>
                <w:szCs w:val="22"/>
              </w:rPr>
              <w:fldChar w:fldCharType="begin"/>
            </w:r>
            <w:r w:rsidR="00C251FD" w:rsidRPr="00C251FD">
              <w:rPr>
                <w:rFonts w:ascii="Times New Roman" w:hAnsi="Times New Roman"/>
                <w:szCs w:val="22"/>
              </w:rPr>
              <w:instrText xml:space="preserve"> XE "</w:instrText>
            </w:r>
            <w:r w:rsidR="00C251FD">
              <w:rPr>
                <w:rFonts w:ascii="Times New Roman" w:hAnsi="Times New Roman"/>
                <w:szCs w:val="22"/>
              </w:rPr>
              <w:instrText>Options:</w:instrText>
            </w:r>
            <w:r w:rsidR="00C251FD" w:rsidRPr="00C251FD">
              <w:rPr>
                <w:rFonts w:ascii="Times New Roman" w:hAnsi="Times New Roman"/>
                <w:color w:val="auto"/>
                <w:szCs w:val="22"/>
              </w:rPr>
              <w:instrText>Purge old spool documents</w:instrText>
            </w:r>
            <w:r w:rsidR="00C251FD" w:rsidRPr="00C251FD">
              <w:rPr>
                <w:rFonts w:ascii="Times New Roman" w:hAnsi="Times New Roman"/>
                <w:szCs w:val="22"/>
              </w:rPr>
              <w:instrText xml:space="preserve">" </w:instrText>
            </w:r>
            <w:r w:rsidR="00C251FD" w:rsidRPr="00C251FD">
              <w:rPr>
                <w:rFonts w:ascii="Times New Roman" w:hAnsi="Times New Roman"/>
                <w:color w:val="auto"/>
                <w:szCs w:val="22"/>
              </w:rPr>
              <w:fldChar w:fldCharType="end"/>
            </w:r>
            <w:r w:rsidR="00C251FD" w:rsidRPr="00C251FD">
              <w:rPr>
                <w:rFonts w:cs="Arial"/>
              </w:rPr>
              <w:t xml:space="preserve"> </w:t>
            </w:r>
            <w:r w:rsidR="00C251FD">
              <w:t>[</w:t>
            </w:r>
            <w:r>
              <w:t>XU-SPL-PURGE</w:t>
            </w:r>
            <w:r w:rsidR="00C251FD" w:rsidRPr="00C251FD">
              <w:rPr>
                <w:rFonts w:ascii="Times New Roman" w:hAnsi="Times New Roman"/>
                <w:szCs w:val="22"/>
              </w:rPr>
              <w:fldChar w:fldCharType="begin"/>
            </w:r>
            <w:r w:rsidR="00C251FD" w:rsidRPr="00C251FD">
              <w:rPr>
                <w:rFonts w:ascii="Times New Roman" w:hAnsi="Times New Roman"/>
                <w:szCs w:val="22"/>
              </w:rPr>
              <w:instrText xml:space="preserve"> XE "XU-SPL-PURGE</w:instrText>
            </w:r>
            <w:r w:rsidR="00C251FD">
              <w:rPr>
                <w:rFonts w:ascii="Times New Roman" w:hAnsi="Times New Roman"/>
                <w:szCs w:val="22"/>
              </w:rPr>
              <w:instrText xml:space="preserve"> Option</w:instrText>
            </w:r>
            <w:r w:rsidR="00C251FD" w:rsidRPr="00C251FD">
              <w:rPr>
                <w:rFonts w:ascii="Times New Roman" w:hAnsi="Times New Roman"/>
                <w:szCs w:val="22"/>
              </w:rPr>
              <w:instrText xml:space="preserve">" </w:instrText>
            </w:r>
            <w:r w:rsidR="00C251FD" w:rsidRPr="00C251FD">
              <w:rPr>
                <w:rFonts w:ascii="Times New Roman" w:hAnsi="Times New Roman"/>
                <w:szCs w:val="22"/>
              </w:rPr>
              <w:fldChar w:fldCharType="end"/>
            </w:r>
            <w:r w:rsidR="00C251FD" w:rsidRPr="00C251FD">
              <w:rPr>
                <w:rFonts w:ascii="Times New Roman" w:hAnsi="Times New Roman"/>
                <w:szCs w:val="22"/>
              </w:rPr>
              <w:fldChar w:fldCharType="begin"/>
            </w:r>
            <w:r w:rsidR="00C251FD" w:rsidRPr="00C251FD">
              <w:rPr>
                <w:rFonts w:ascii="Times New Roman" w:hAnsi="Times New Roman"/>
                <w:szCs w:val="22"/>
              </w:rPr>
              <w:instrText xml:space="preserve"> XE "</w:instrText>
            </w:r>
            <w:r w:rsidR="00C251FD">
              <w:rPr>
                <w:rFonts w:ascii="Times New Roman" w:hAnsi="Times New Roman"/>
                <w:szCs w:val="22"/>
              </w:rPr>
              <w:instrText>Options:</w:instrText>
            </w:r>
            <w:r w:rsidR="00C251FD" w:rsidRPr="00C251FD">
              <w:rPr>
                <w:rFonts w:ascii="Times New Roman" w:hAnsi="Times New Roman"/>
                <w:szCs w:val="22"/>
              </w:rPr>
              <w:instrText xml:space="preserve">XU-SPL-PURGE" </w:instrText>
            </w:r>
            <w:r w:rsidR="00C251FD" w:rsidRPr="00C251FD">
              <w:rPr>
                <w:rFonts w:ascii="Times New Roman" w:hAnsi="Times New Roman"/>
                <w:szCs w:val="22"/>
              </w:rPr>
              <w:fldChar w:fldCharType="end"/>
            </w:r>
            <w:r w:rsidR="00C251FD">
              <w:t>]</w:t>
            </w:r>
            <w:r>
              <w:t xml:space="preserve"> option, which needs to be set up to run in the background. Valid values range from </w:t>
            </w:r>
            <w:r w:rsidRPr="00F84935">
              <w:rPr>
                <w:b/>
              </w:rPr>
              <w:t>1</w:t>
            </w:r>
            <w:r>
              <w:t xml:space="preserve"> to </w:t>
            </w:r>
            <w:r w:rsidRPr="00F84935">
              <w:rPr>
                <w:b/>
              </w:rPr>
              <w:t>365</w:t>
            </w:r>
            <w:r>
              <w:t>; zero decimals.</w:t>
            </w:r>
          </w:p>
          <w:p w:rsidR="00B57954" w:rsidRPr="008D0393" w:rsidRDefault="00B57954" w:rsidP="00392EAA">
            <w:pPr>
              <w:pStyle w:val="TableNote"/>
            </w:pPr>
            <w:r>
              <w:rPr>
                <w:noProof/>
              </w:rPr>
              <w:drawing>
                <wp:inline distT="0" distB="0" distL="0" distR="0" wp14:anchorId="39F891B1" wp14:editId="0FF9FBC2">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w:t>
            </w:r>
            <w:r>
              <w:t xml:space="preserve">more </w:t>
            </w:r>
            <w:r w:rsidRPr="008D0393">
              <w:t xml:space="preserve">information on </w:t>
            </w:r>
            <w:r>
              <w:t>spooler site</w:t>
            </w:r>
            <w:r w:rsidRPr="008D0393">
              <w:t xml:space="preserve"> parameter</w:t>
            </w:r>
            <w:r>
              <w:t>s</w:t>
            </w:r>
            <w:r w:rsidRPr="008D0393">
              <w:t xml:space="preserve">, see the </w:t>
            </w:r>
            <w:r w:rsidR="006C50DB">
              <w:t>“</w:t>
            </w:r>
            <w:r w:rsidRPr="008D0393">
              <w:rPr>
                <w:color w:val="0000FF"/>
                <w:u w:val="single"/>
              </w:rPr>
              <w:fldChar w:fldCharType="begin"/>
            </w:r>
            <w:r w:rsidRPr="008D0393">
              <w:rPr>
                <w:color w:val="0000FF"/>
                <w:u w:val="single"/>
              </w:rPr>
              <w:instrText xml:space="preserve"> REF _Ref95544887 \h  \* MERGEFORMAT </w:instrText>
            </w:r>
            <w:r w:rsidRPr="008D0393">
              <w:rPr>
                <w:color w:val="0000FF"/>
                <w:u w:val="single"/>
              </w:rPr>
            </w:r>
            <w:r w:rsidRPr="008D0393">
              <w:rPr>
                <w:color w:val="0000FF"/>
                <w:u w:val="single"/>
              </w:rPr>
              <w:fldChar w:fldCharType="separate"/>
            </w:r>
            <w:r w:rsidR="00E40D77" w:rsidRPr="00E40D77">
              <w:rPr>
                <w:color w:val="0000FF"/>
                <w:u w:val="single"/>
              </w:rPr>
              <w:t>Spooler Site Parameters</w:t>
            </w:r>
            <w:r w:rsidRPr="008D0393">
              <w:rPr>
                <w:color w:val="0000FF"/>
                <w:u w:val="single"/>
              </w:rPr>
              <w:fldChar w:fldCharType="end"/>
            </w:r>
            <w:r w:rsidR="00417F93">
              <w:t>”</w:t>
            </w:r>
            <w:r w:rsidRPr="008D0393">
              <w:t xml:space="preserve"> section.</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MAX SPOOL DOCUMENTS PER USER</w:t>
            </w:r>
            <w:r w:rsidR="0073069B">
              <w:rPr>
                <w:rFonts w:cs="Arial"/>
              </w:rPr>
              <w:t xml:space="preserve"> (#31.2)</w:t>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MAX SPOOL DOCUMENTS PER USER</w:instrText>
            </w:r>
            <w:r w:rsidR="006669FA">
              <w:rPr>
                <w:rFonts w:ascii="Times New Roman" w:hAnsi="Times New Roman"/>
              </w:rPr>
              <w:instrText xml:space="preserve"> (#31,2)</w:instrText>
            </w:r>
            <w:r w:rsidR="001C288D" w:rsidRPr="008D0393">
              <w:rPr>
                <w:rFonts w:ascii="Times New Roman" w:hAnsi="Times New Roman"/>
              </w:rPr>
              <w:instrText xml:space="preserve">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Fields:MAX SPOOL DOCUMENTS PER USER</w:instrText>
            </w:r>
            <w:r w:rsidR="006669FA">
              <w:rPr>
                <w:rFonts w:ascii="Times New Roman" w:hAnsi="Times New Roman"/>
              </w:rPr>
              <w:instrText xml:space="preserve"> (#31,2)</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Parameters:MAX SPOOL DOCUMENTS PER USER</w:instrText>
            </w:r>
            <w:r w:rsidR="006669FA">
              <w:rPr>
                <w:rFonts w:ascii="Times New Roman" w:hAnsi="Times New Roman"/>
              </w:rPr>
              <w:instrText xml:space="preserve"> (#31,2)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p>
        </w:tc>
        <w:tc>
          <w:tcPr>
            <w:tcW w:w="6246" w:type="dxa"/>
          </w:tcPr>
          <w:p w:rsidR="0073069B" w:rsidRDefault="0073069B" w:rsidP="0073069B">
            <w:pPr>
              <w:pStyle w:val="TableText"/>
            </w:pPr>
            <w:r>
              <w:t>This field limits the number of spooled documents that any user can have on the system.</w:t>
            </w:r>
            <w:r w:rsidRPr="00B16BEF">
              <w:rPr>
                <w:i/>
              </w:rPr>
              <w:t xml:space="preserve"> Recommended</w:t>
            </w:r>
            <w:r>
              <w:t xml:space="preserve"> values </w:t>
            </w:r>
            <w:r w:rsidR="00900C1C">
              <w:t>from</w:t>
            </w:r>
            <w:r>
              <w:t xml:space="preserve"> </w:t>
            </w:r>
            <w:r w:rsidRPr="00554BF4">
              <w:rPr>
                <w:b/>
              </w:rPr>
              <w:t>10</w:t>
            </w:r>
            <w:r>
              <w:t xml:space="preserve"> to </w:t>
            </w:r>
            <w:r w:rsidRPr="00554BF4">
              <w:rPr>
                <w:b/>
              </w:rPr>
              <w:t>100</w:t>
            </w:r>
            <w:r>
              <w:t>.</w:t>
            </w:r>
          </w:p>
          <w:p w:rsidR="000E501D" w:rsidRPr="008D0393" w:rsidRDefault="00C237A0" w:rsidP="0073069B">
            <w:pPr>
              <w:pStyle w:val="TableNote"/>
            </w:pPr>
            <w:r>
              <w:rPr>
                <w:noProof/>
              </w:rPr>
              <w:drawing>
                <wp:inline distT="0" distB="0" distL="0" distR="0" wp14:anchorId="043C0DC2" wp14:editId="0EE87B82">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7699E" w:rsidRPr="008D0393">
              <w:t xml:space="preserve"> </w:t>
            </w:r>
            <w:r w:rsidR="003217B1" w:rsidRPr="008D0393">
              <w:rPr>
                <w:b/>
              </w:rPr>
              <w:t>REF:</w:t>
            </w:r>
            <w:r w:rsidR="003217B1" w:rsidRPr="008D0393">
              <w:t xml:space="preserve"> </w:t>
            </w:r>
            <w:r w:rsidR="00F27DE2" w:rsidRPr="008D0393">
              <w:t xml:space="preserve">For </w:t>
            </w:r>
            <w:r w:rsidR="0073069B">
              <w:t xml:space="preserve">more </w:t>
            </w:r>
            <w:r w:rsidR="00F27DE2" w:rsidRPr="008D0393">
              <w:t xml:space="preserve">information on </w:t>
            </w:r>
            <w:r w:rsidR="0073069B">
              <w:t>spooler site</w:t>
            </w:r>
            <w:r w:rsidR="00F27DE2" w:rsidRPr="008D0393">
              <w:t xml:space="preserve"> parameter</w:t>
            </w:r>
            <w:r w:rsidR="0073069B">
              <w:t>s</w:t>
            </w:r>
            <w:r w:rsidR="00F27DE2" w:rsidRPr="008D0393">
              <w:t xml:space="preserve">, </w:t>
            </w:r>
            <w:r w:rsidR="00D17D1E" w:rsidRPr="008D0393">
              <w:t xml:space="preserve">see </w:t>
            </w:r>
            <w:r w:rsidR="00F27DE2" w:rsidRPr="008D0393">
              <w:t xml:space="preserve">the </w:t>
            </w:r>
            <w:r w:rsidR="006C50DB">
              <w:t>“</w:t>
            </w:r>
            <w:r w:rsidR="00F27DE2" w:rsidRPr="008D0393">
              <w:rPr>
                <w:color w:val="0000FF"/>
                <w:u w:val="single"/>
              </w:rPr>
              <w:fldChar w:fldCharType="begin"/>
            </w:r>
            <w:r w:rsidR="00F27DE2" w:rsidRPr="008D0393">
              <w:rPr>
                <w:color w:val="0000FF"/>
                <w:u w:val="single"/>
              </w:rPr>
              <w:instrText xml:space="preserve"> REF _Ref95544887 \h  \* MERGEFORMAT </w:instrText>
            </w:r>
            <w:r w:rsidR="00F27DE2" w:rsidRPr="008D0393">
              <w:rPr>
                <w:color w:val="0000FF"/>
                <w:u w:val="single"/>
              </w:rPr>
            </w:r>
            <w:r w:rsidR="00F27DE2" w:rsidRPr="008D0393">
              <w:rPr>
                <w:color w:val="0000FF"/>
                <w:u w:val="single"/>
              </w:rPr>
              <w:fldChar w:fldCharType="separate"/>
            </w:r>
            <w:r w:rsidR="00E40D77" w:rsidRPr="00E40D77">
              <w:rPr>
                <w:color w:val="0000FF"/>
                <w:u w:val="single"/>
              </w:rPr>
              <w:t>Spooler Site Parameters</w:t>
            </w:r>
            <w:r w:rsidR="00F27DE2" w:rsidRPr="008D0393">
              <w:rPr>
                <w:color w:val="0000FF"/>
                <w:u w:val="single"/>
              </w:rPr>
              <w:fldChar w:fldCharType="end"/>
            </w:r>
            <w:r w:rsidR="00417F93">
              <w:t>”</w:t>
            </w:r>
            <w:r w:rsidR="00F27DE2" w:rsidRPr="008D0393">
              <w:t xml:space="preserve"> </w:t>
            </w:r>
            <w:r w:rsidR="00F10B1A" w:rsidRPr="008D0393">
              <w:t>section</w:t>
            </w:r>
            <w:r w:rsidR="00F27DE2" w:rsidRPr="008D0393">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lastRenderedPageBreak/>
              <w:t>MAX SPOOL LINES PER USER</w:t>
            </w:r>
            <w:r w:rsidR="005C1009">
              <w:rPr>
                <w:rFonts w:cs="Arial"/>
              </w:rPr>
              <w:t xml:space="preserve"> (#31.1)</w:t>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 xml:space="preserve">MAX SPOOL LINES PER USER </w:instrText>
            </w:r>
            <w:r w:rsidR="006669FA">
              <w:rPr>
                <w:rFonts w:ascii="Times New Roman" w:hAnsi="Times New Roman"/>
              </w:rPr>
              <w:instrText xml:space="preserve">(#31.1) </w:instrText>
            </w:r>
            <w:r w:rsidR="00AB4B53" w:rsidRPr="008D0393">
              <w:rPr>
                <w:rFonts w:ascii="Times New Roman" w:hAnsi="Times New Roman"/>
              </w:rPr>
              <w:instrText>Field</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Fields:MAX SPOOL LINES PER USER</w:instrText>
            </w:r>
            <w:r w:rsidR="006669FA" w:rsidRPr="008D0393">
              <w:rPr>
                <w:rFonts w:ascii="Times New Roman" w:hAnsi="Times New Roman"/>
              </w:rPr>
              <w:instrText xml:space="preserve"> </w:instrText>
            </w:r>
            <w:r w:rsidR="006669FA">
              <w:rPr>
                <w:rFonts w:ascii="Times New Roman" w:hAnsi="Times New Roman"/>
              </w:rPr>
              <w:instrText>(#31.1)</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Parameters:MAX SPOOL LINES PER USER</w:instrText>
            </w:r>
            <w:r w:rsidR="006669FA" w:rsidRPr="008D0393">
              <w:rPr>
                <w:rFonts w:ascii="Times New Roman" w:hAnsi="Times New Roman"/>
              </w:rPr>
              <w:instrText xml:space="preserve"> </w:instrText>
            </w:r>
            <w:r w:rsidR="006669FA">
              <w:rPr>
                <w:rFonts w:ascii="Times New Roman" w:hAnsi="Times New Roman"/>
              </w:rPr>
              <w:instrText>(#31.1) Field</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p>
        </w:tc>
        <w:tc>
          <w:tcPr>
            <w:tcW w:w="6246" w:type="dxa"/>
          </w:tcPr>
          <w:p w:rsidR="005C1009" w:rsidRDefault="005C1009" w:rsidP="005C1009">
            <w:pPr>
              <w:pStyle w:val="TableText"/>
            </w:pPr>
            <w:r>
              <w:t xml:space="preserve">This field holds the maximum number of lines of spooled output a user </w:t>
            </w:r>
            <w:r w:rsidR="00900C1C">
              <w:t>is allowed</w:t>
            </w:r>
            <w:r>
              <w:t xml:space="preserve">. If the user </w:t>
            </w:r>
            <w:r w:rsidR="00B16BEF">
              <w:t>has more than</w:t>
            </w:r>
            <w:r>
              <w:t xml:space="preserve"> this </w:t>
            </w:r>
            <w:r w:rsidR="00BA700E">
              <w:t>number,</w:t>
            </w:r>
            <w:r>
              <w:t xml:space="preserve"> then they </w:t>
            </w:r>
            <w:r w:rsidR="00B16BEF">
              <w:t xml:space="preserve">are </w:t>
            </w:r>
            <w:r w:rsidR="00B16BEF" w:rsidRPr="00BD706C">
              <w:rPr>
                <w:i/>
              </w:rPr>
              <w:t>not</w:t>
            </w:r>
            <w:r w:rsidR="00B16BEF">
              <w:t xml:space="preserve"> </w:t>
            </w:r>
            <w:r>
              <w:t>allowed to spool any more until some of their spooled do</w:t>
            </w:r>
            <w:r w:rsidR="00B16BEF">
              <w:t xml:space="preserve">cuments are deleted. </w:t>
            </w:r>
            <w:r>
              <w:t>This only controls the granting of new spool documents and does</w:t>
            </w:r>
            <w:r w:rsidR="00B16BEF">
              <w:t xml:space="preserve"> </w:t>
            </w:r>
            <w:r w:rsidR="00B16BEF" w:rsidRPr="00B16BEF">
              <w:rPr>
                <w:i/>
              </w:rPr>
              <w:t>no</w:t>
            </w:r>
            <w:r w:rsidRPr="00B16BEF">
              <w:rPr>
                <w:i/>
              </w:rPr>
              <w:t>t</w:t>
            </w:r>
            <w:r>
              <w:t xml:space="preserve"> </w:t>
            </w:r>
            <w:r w:rsidR="00B16BEF">
              <w:t xml:space="preserve">terminate </w:t>
            </w:r>
            <w:r>
              <w:t xml:space="preserve">the number of lines that </w:t>
            </w:r>
            <w:r w:rsidR="00B16BEF">
              <w:t>are</w:t>
            </w:r>
            <w:r>
              <w:t xml:space="preserve"> </w:t>
            </w:r>
            <w:r w:rsidR="00417F93">
              <w:t>transferred</w:t>
            </w:r>
            <w:r>
              <w:t xml:space="preserve"> into the spool data file. Valid values </w:t>
            </w:r>
            <w:r w:rsidR="00B16BEF">
              <w:t xml:space="preserve">range </w:t>
            </w:r>
            <w:r>
              <w:t xml:space="preserve">from </w:t>
            </w:r>
            <w:r w:rsidRPr="00F84935">
              <w:rPr>
                <w:b/>
              </w:rPr>
              <w:t>1</w:t>
            </w:r>
            <w:r>
              <w:t xml:space="preserve"> to </w:t>
            </w:r>
            <w:r w:rsidRPr="00F84935">
              <w:rPr>
                <w:b/>
              </w:rPr>
              <w:t>9999999</w:t>
            </w:r>
            <w:r>
              <w:t xml:space="preserve">; </w:t>
            </w:r>
            <w:r w:rsidRPr="00B16BEF">
              <w:rPr>
                <w:i/>
              </w:rPr>
              <w:t>recommended</w:t>
            </w:r>
            <w:r>
              <w:t xml:space="preserve"> value </w:t>
            </w:r>
            <w:r w:rsidRPr="00F84935">
              <w:rPr>
                <w:b/>
              </w:rPr>
              <w:t>9999</w:t>
            </w:r>
            <w:r>
              <w:t>.</w:t>
            </w:r>
          </w:p>
          <w:p w:rsidR="000E501D" w:rsidRPr="008D0393" w:rsidRDefault="00C237A0" w:rsidP="00EB5496">
            <w:pPr>
              <w:pStyle w:val="TableNote"/>
            </w:pPr>
            <w:r>
              <w:rPr>
                <w:noProof/>
              </w:rPr>
              <w:drawing>
                <wp:inline distT="0" distB="0" distL="0" distR="0" wp14:anchorId="07D6EE44" wp14:editId="5B7F577B">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288D" w:rsidRPr="008D0393">
              <w:t xml:space="preserve"> </w:t>
            </w:r>
            <w:r w:rsidR="003217B1" w:rsidRPr="008D0393">
              <w:rPr>
                <w:b/>
              </w:rPr>
              <w:t>REF:</w:t>
            </w:r>
            <w:r w:rsidR="003217B1" w:rsidRPr="008D0393">
              <w:t xml:space="preserve"> </w:t>
            </w:r>
            <w:r w:rsidR="005C1009" w:rsidRPr="008D0393">
              <w:t xml:space="preserve">For </w:t>
            </w:r>
            <w:r w:rsidR="005C1009">
              <w:t xml:space="preserve">more </w:t>
            </w:r>
            <w:r w:rsidR="005C1009" w:rsidRPr="008D0393">
              <w:t xml:space="preserve">information on </w:t>
            </w:r>
            <w:r w:rsidR="005C1009">
              <w:t>spooler site</w:t>
            </w:r>
            <w:r w:rsidR="005C1009" w:rsidRPr="008D0393">
              <w:t xml:space="preserve"> parameter</w:t>
            </w:r>
            <w:r w:rsidR="005C1009">
              <w:t>s</w:t>
            </w:r>
            <w:r w:rsidR="00FE14AE" w:rsidRPr="008D0393">
              <w:t xml:space="preserve">, </w:t>
            </w:r>
            <w:r w:rsidR="00D17D1E" w:rsidRPr="008D0393">
              <w:t xml:space="preserve">see </w:t>
            </w:r>
            <w:r w:rsidR="00FE14AE" w:rsidRPr="008D0393">
              <w:t xml:space="preserve">the </w:t>
            </w:r>
            <w:r w:rsidR="006C50DB">
              <w:t>“</w:t>
            </w:r>
            <w:r w:rsidR="00F27DE2" w:rsidRPr="008D0393">
              <w:rPr>
                <w:color w:val="0000FF"/>
                <w:u w:val="single"/>
              </w:rPr>
              <w:fldChar w:fldCharType="begin"/>
            </w:r>
            <w:r w:rsidR="00F27DE2" w:rsidRPr="008D0393">
              <w:rPr>
                <w:color w:val="0000FF"/>
                <w:u w:val="single"/>
              </w:rPr>
              <w:instrText xml:space="preserve"> REF _Ref95544887 \h  \* MERGEFORMAT </w:instrText>
            </w:r>
            <w:r w:rsidR="00F27DE2" w:rsidRPr="008D0393">
              <w:rPr>
                <w:color w:val="0000FF"/>
                <w:u w:val="single"/>
              </w:rPr>
            </w:r>
            <w:r w:rsidR="00F27DE2" w:rsidRPr="008D0393">
              <w:rPr>
                <w:color w:val="0000FF"/>
                <w:u w:val="single"/>
              </w:rPr>
              <w:fldChar w:fldCharType="separate"/>
            </w:r>
            <w:r w:rsidR="00E40D77" w:rsidRPr="00E40D77">
              <w:rPr>
                <w:color w:val="0000FF"/>
                <w:u w:val="single"/>
              </w:rPr>
              <w:t>Spooler Site Parameters</w:t>
            </w:r>
            <w:r w:rsidR="00F27DE2" w:rsidRPr="008D0393">
              <w:rPr>
                <w:color w:val="0000FF"/>
                <w:u w:val="single"/>
              </w:rPr>
              <w:fldChar w:fldCharType="end"/>
            </w:r>
            <w:r w:rsidR="00417F93">
              <w:t>”</w:t>
            </w:r>
            <w:r w:rsidR="00FE14AE" w:rsidRPr="008D0393">
              <w:t xml:space="preserve"> </w:t>
            </w:r>
            <w:r w:rsidR="00F10B1A" w:rsidRPr="008D0393">
              <w:t>section</w:t>
            </w:r>
            <w:r w:rsidR="00FE14AE" w:rsidRPr="008D0393">
              <w:t>.</w:t>
            </w:r>
          </w:p>
        </w:tc>
      </w:tr>
      <w:tr w:rsidR="000E501D" w:rsidRPr="008D0393" w:rsidTr="0002161F">
        <w:trPr>
          <w:cantSplit/>
        </w:trPr>
        <w:tc>
          <w:tcPr>
            <w:tcW w:w="2960" w:type="dxa"/>
          </w:tcPr>
          <w:p w:rsidR="000E501D" w:rsidRPr="008D0393" w:rsidRDefault="000E501D" w:rsidP="006669FA">
            <w:pPr>
              <w:pStyle w:val="TableText"/>
              <w:rPr>
                <w:rFonts w:cs="Arial"/>
              </w:rPr>
            </w:pPr>
            <w:r w:rsidRPr="008D0393">
              <w:rPr>
                <w:rFonts w:cs="Arial"/>
              </w:rPr>
              <w:t>NAMESPACE TO AUDIT</w:t>
            </w:r>
            <w:r w:rsidR="00B16BEF">
              <w:rPr>
                <w:rFonts w:cs="Arial"/>
              </w:rPr>
              <w:t xml:space="preserve"> (#19.2)</w:t>
            </w:r>
            <w:r w:rsidR="006669FA">
              <w:rPr>
                <w:rFonts w:cs="Arial"/>
              </w:rPr>
              <w:t xml:space="preserve"> Multiple</w:t>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NAMESPACE TO AUDIT</w:instrText>
            </w:r>
            <w:r w:rsidR="006669FA">
              <w:rPr>
                <w:rFonts w:ascii="Times New Roman" w:hAnsi="Times New Roman"/>
              </w:rPr>
              <w:instrText xml:space="preserve"> (#19.2)</w:instrText>
            </w:r>
            <w:r w:rsidR="00AB4B53" w:rsidRPr="008D0393">
              <w:rPr>
                <w:rFonts w:ascii="Times New Roman" w:hAnsi="Times New Roman"/>
              </w:rPr>
              <w:instrText xml:space="preserve"> Field</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Fields:NAMESPACE TO AUDIT</w:instrText>
            </w:r>
            <w:r w:rsidR="006669FA">
              <w:rPr>
                <w:rFonts w:ascii="Times New Roman" w:hAnsi="Times New Roman"/>
              </w:rPr>
              <w:instrText xml:space="preserve"> (#19.2)</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Parameters:NAMESPACE TO AUDIT</w:instrText>
            </w:r>
            <w:r w:rsidR="006669FA">
              <w:rPr>
                <w:rFonts w:ascii="Times New Roman" w:hAnsi="Times New Roman"/>
              </w:rPr>
              <w:instrText xml:space="preserve"> (#19.2) Field</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p>
        </w:tc>
        <w:tc>
          <w:tcPr>
            <w:tcW w:w="6246" w:type="dxa"/>
          </w:tcPr>
          <w:p w:rsidR="000E501D" w:rsidRPr="008D0393" w:rsidRDefault="00B16BEF" w:rsidP="00B16BEF">
            <w:pPr>
              <w:pStyle w:val="TableText"/>
            </w:pPr>
            <w:r>
              <w:t xml:space="preserve">This </w:t>
            </w:r>
            <w:r w:rsidR="00A01326">
              <w:t>Multiple</w:t>
            </w:r>
            <w:r>
              <w:t xml:space="preserve"> (subfile) holds a list of </w:t>
            </w:r>
            <w:r w:rsidR="00AD6F25">
              <w:t xml:space="preserve">software </w:t>
            </w:r>
            <w:r>
              <w:t>namespaces to audit.</w:t>
            </w:r>
            <w:r w:rsidR="00AD6F25" w:rsidRPr="008D0393">
              <w:rPr>
                <w:rFonts w:cs="Arial"/>
              </w:rPr>
              <w:t xml:space="preserve"> All options within </w:t>
            </w:r>
            <w:r w:rsidR="00AD6F25">
              <w:rPr>
                <w:rFonts w:cs="Arial"/>
              </w:rPr>
              <w:t>a</w:t>
            </w:r>
            <w:r w:rsidR="00AD6F25" w:rsidRPr="008D0393">
              <w:rPr>
                <w:rFonts w:cs="Arial"/>
              </w:rPr>
              <w:t xml:space="preserve"> namespace </w:t>
            </w:r>
            <w:r w:rsidR="00AD6F25">
              <w:rPr>
                <w:rFonts w:cs="Arial"/>
              </w:rPr>
              <w:t>are</w:t>
            </w:r>
            <w:r w:rsidR="00AD6F25" w:rsidRPr="008D0393">
              <w:rPr>
                <w:rFonts w:cs="Arial"/>
              </w:rPr>
              <w:t xml:space="preserve"> audited if the OPTION AUDIT </w:t>
            </w:r>
            <w:r w:rsidR="00C251FD">
              <w:rPr>
                <w:rFonts w:cs="Arial"/>
              </w:rPr>
              <w:t xml:space="preserve">(#19) </w:t>
            </w:r>
            <w:r w:rsidR="00AD6F25" w:rsidRPr="008D0393">
              <w:rPr>
                <w:rFonts w:cs="Arial"/>
              </w:rPr>
              <w:t>Field</w:t>
            </w:r>
            <w:r w:rsidR="00AD6F25" w:rsidRPr="008D0393">
              <w:fldChar w:fldCharType="begin"/>
            </w:r>
            <w:r w:rsidR="00AD6F25" w:rsidRPr="008D0393">
              <w:instrText xml:space="preserve"> XE "OPTION AUDIT</w:instrText>
            </w:r>
            <w:r w:rsidR="00C251FD">
              <w:instrText xml:space="preserve"> (#19)</w:instrText>
            </w:r>
            <w:r w:rsidR="00AD6F25" w:rsidRPr="008D0393">
              <w:instrText xml:space="preserve"> Field" </w:instrText>
            </w:r>
            <w:r w:rsidR="00AD6F25" w:rsidRPr="008D0393">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"Fields:OPTION AUDIT</w:instrText>
            </w:r>
            <w:r w:rsidR="00C251FD">
              <w:rPr>
                <w:rFonts w:ascii="Times New Roman" w:hAnsi="Times New Roman"/>
                <w:szCs w:val="22"/>
              </w:rPr>
              <w:instrText xml:space="preserve"> (#19)</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"Parameters:OPTION AUDIT</w:instrText>
            </w:r>
            <w:r w:rsidR="00C251FD">
              <w:rPr>
                <w:rFonts w:ascii="Times New Roman" w:hAnsi="Times New Roman"/>
                <w:szCs w:val="22"/>
              </w:rPr>
              <w:instrText xml:space="preserve"> (#19) Field</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6C50DB">
              <w:rPr>
                <w:rFonts w:cs="Arial"/>
              </w:rPr>
              <w:t xml:space="preserve"> is set to </w:t>
            </w:r>
            <w:r w:rsidR="00AD6F25" w:rsidRPr="008D0393">
              <w:rPr>
                <w:rFonts w:cs="Arial"/>
                <w:b/>
              </w:rPr>
              <w:t>s</w:t>
            </w:r>
            <w:r w:rsidR="00AD6F25" w:rsidRPr="008D0393">
              <w:rPr>
                <w:rFonts w:cs="Arial"/>
              </w:rPr>
              <w:t xml:space="preserve"> (specific options).</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NEW PERSON IDENTIFIERS</w:t>
            </w:r>
            <w:r w:rsidR="00B16BEF">
              <w:rPr>
                <w:rFonts w:cs="Arial"/>
              </w:rPr>
              <w:t xml:space="preserve"> (#21)</w:t>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NEW PERSON IDENTIFIERS</w:instrText>
            </w:r>
            <w:r w:rsidR="006669FA">
              <w:rPr>
                <w:rFonts w:ascii="Times New Roman" w:hAnsi="Times New Roman"/>
              </w:rPr>
              <w:instrText xml:space="preserve"> (#21)</w:instrText>
            </w:r>
            <w:r w:rsidR="00FE14AE" w:rsidRPr="008D0393">
              <w:rPr>
                <w:rFonts w:ascii="Times New Roman" w:hAnsi="Times New Roman"/>
              </w:rPr>
              <w:instrText xml:space="preserve">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Fields:NEW PERSON IDENTIFIERS</w:instrText>
            </w:r>
            <w:r w:rsidR="006669FA">
              <w:rPr>
                <w:rFonts w:ascii="Times New Roman" w:hAnsi="Times New Roman"/>
              </w:rPr>
              <w:instrText xml:space="preserve"> (#21)</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Parameters:NEW PERSON IDENTIFIERS</w:instrText>
            </w:r>
            <w:r w:rsidR="006669FA">
              <w:rPr>
                <w:rFonts w:ascii="Times New Roman" w:hAnsi="Times New Roman"/>
              </w:rPr>
              <w:instrText xml:space="preserve"> (#21)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rsidR="000E501D" w:rsidRPr="008D0393" w:rsidRDefault="00B16BEF" w:rsidP="006669FA">
            <w:pPr>
              <w:pStyle w:val="TableText"/>
              <w:rPr>
                <w:rFonts w:cs="Arial"/>
              </w:rPr>
            </w:pPr>
            <w:r>
              <w:rPr>
                <w:rFonts w:cs="Arial"/>
              </w:rPr>
              <w:t>This field holds M code to s</w:t>
            </w:r>
            <w:r w:rsidR="000E501D" w:rsidRPr="008D0393">
              <w:rPr>
                <w:rFonts w:cs="Arial"/>
              </w:rPr>
              <w:t xml:space="preserve">et the </w:t>
            </w:r>
            <w:r w:rsidR="000E501D" w:rsidRPr="006C50DB">
              <w:rPr>
                <w:rFonts w:cs="Arial"/>
                <w:b/>
              </w:rPr>
              <w:t>DR</w:t>
            </w:r>
            <w:r w:rsidR="009D48D3" w:rsidRPr="008D0393">
              <w:rPr>
                <w:rFonts w:cs="Arial"/>
              </w:rPr>
              <w:t xml:space="preserve"> variable</w:t>
            </w:r>
            <w:r w:rsidR="009D48D3" w:rsidRPr="008D0393">
              <w:rPr>
                <w:rFonts w:ascii="Times New Roman" w:hAnsi="Times New Roman"/>
                <w:szCs w:val="22"/>
              </w:rPr>
              <w:fldChar w:fldCharType="begin"/>
            </w:r>
            <w:r w:rsidR="009D48D3"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D48D3" w:rsidRPr="008D0393">
              <w:rPr>
                <w:rFonts w:ascii="Times New Roman" w:hAnsi="Times New Roman"/>
                <w:szCs w:val="22"/>
              </w:rPr>
              <w:instrText>DR Variable</w:instrText>
            </w:r>
            <w:r w:rsidR="00150FF6" w:rsidRPr="008D0393">
              <w:rPr>
                <w:rFonts w:ascii="Times New Roman" w:hAnsi="Times New Roman"/>
                <w:szCs w:val="22"/>
              </w:rPr>
              <w:instrText>"</w:instrText>
            </w:r>
            <w:r w:rsidR="009D48D3" w:rsidRPr="008D0393">
              <w:rPr>
                <w:rFonts w:ascii="Times New Roman" w:hAnsi="Times New Roman"/>
                <w:szCs w:val="22"/>
              </w:rPr>
              <w:instrText xml:space="preserve"> </w:instrText>
            </w:r>
            <w:r w:rsidR="009D48D3" w:rsidRPr="008D0393">
              <w:rPr>
                <w:rFonts w:ascii="Times New Roman" w:hAnsi="Times New Roman"/>
                <w:szCs w:val="22"/>
              </w:rPr>
              <w:fldChar w:fldCharType="end"/>
            </w:r>
            <w:r w:rsidR="009D48D3" w:rsidRPr="008D0393">
              <w:rPr>
                <w:rFonts w:ascii="Times New Roman" w:hAnsi="Times New Roman"/>
                <w:szCs w:val="22"/>
              </w:rPr>
              <w:fldChar w:fldCharType="begin"/>
            </w:r>
            <w:r w:rsidR="009D48D3"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D48D3" w:rsidRPr="008D0393">
              <w:rPr>
                <w:rFonts w:ascii="Times New Roman" w:hAnsi="Times New Roman"/>
                <w:szCs w:val="22"/>
              </w:rPr>
              <w:instrText>Variables:DR</w:instrText>
            </w:r>
            <w:r w:rsidR="00150FF6" w:rsidRPr="008D0393">
              <w:rPr>
                <w:rFonts w:ascii="Times New Roman" w:hAnsi="Times New Roman"/>
                <w:szCs w:val="22"/>
              </w:rPr>
              <w:instrText>"</w:instrText>
            </w:r>
            <w:r w:rsidR="009D48D3" w:rsidRPr="008D0393">
              <w:rPr>
                <w:rFonts w:ascii="Times New Roman" w:hAnsi="Times New Roman"/>
                <w:szCs w:val="22"/>
              </w:rPr>
              <w:instrText xml:space="preserve"> </w:instrText>
            </w:r>
            <w:r w:rsidR="009D48D3" w:rsidRPr="008D0393">
              <w:rPr>
                <w:rFonts w:ascii="Times New Roman" w:hAnsi="Times New Roman"/>
                <w:szCs w:val="22"/>
              </w:rPr>
              <w:fldChar w:fldCharType="end"/>
            </w:r>
            <w:r w:rsidR="000E501D" w:rsidRPr="008D0393">
              <w:rPr>
                <w:rFonts w:cs="Arial"/>
              </w:rPr>
              <w:t xml:space="preserve"> to the string of fields (</w:t>
            </w:r>
            <w:r w:rsidR="000E501D" w:rsidRPr="00BD706C">
              <w:rPr>
                <w:rFonts w:cs="Arial"/>
                <w:i/>
              </w:rPr>
              <w:t>not</w:t>
            </w:r>
            <w:r w:rsidR="000E501D" w:rsidRPr="008D0393">
              <w:rPr>
                <w:rFonts w:cs="Arial"/>
              </w:rPr>
              <w:t xml:space="preserve"> a template) to be used as identifiers when adding entries to the NEW PERSON</w:t>
            </w:r>
            <w:r w:rsidR="0081254B" w:rsidRPr="008D0393">
              <w:rPr>
                <w:rFonts w:cs="Arial"/>
              </w:rPr>
              <w:t xml:space="preserve"> (#200)</w:t>
            </w:r>
            <w:r w:rsidR="006669FA" w:rsidRPr="008D0393">
              <w:rPr>
                <w:rFonts w:ascii="Times New Roman" w:hAnsi="Times New Roman"/>
                <w:vanish/>
                <w:szCs w:val="22"/>
              </w:rPr>
              <w:fldChar w:fldCharType="begin"/>
            </w:r>
            <w:r w:rsidR="006669FA" w:rsidRPr="008D0393">
              <w:rPr>
                <w:rFonts w:ascii="Times New Roman" w:hAnsi="Times New Roman"/>
                <w:vanish/>
                <w:szCs w:val="22"/>
              </w:rPr>
              <w:instrText xml:space="preserve"> XE </w:instrText>
            </w:r>
            <w:r w:rsidR="006669FA" w:rsidRPr="008D0393">
              <w:rPr>
                <w:rFonts w:ascii="Times New Roman" w:hAnsi="Times New Roman"/>
                <w:szCs w:val="22"/>
              </w:rPr>
              <w:instrText xml:space="preserve">"NEW PERSON (#200) File" </w:instrText>
            </w:r>
            <w:r w:rsidR="006669FA" w:rsidRPr="008D0393">
              <w:rPr>
                <w:rFonts w:ascii="Times New Roman" w:hAnsi="Times New Roman"/>
                <w:vanish/>
                <w:szCs w:val="22"/>
              </w:rPr>
              <w:fldChar w:fldCharType="end"/>
            </w:r>
            <w:r w:rsidR="006669FA" w:rsidRPr="008D0393">
              <w:rPr>
                <w:rFonts w:ascii="Times New Roman" w:hAnsi="Times New Roman"/>
                <w:vanish/>
                <w:szCs w:val="22"/>
              </w:rPr>
              <w:fldChar w:fldCharType="begin"/>
            </w:r>
            <w:r w:rsidR="006669FA" w:rsidRPr="008D0393">
              <w:rPr>
                <w:rFonts w:ascii="Times New Roman" w:hAnsi="Times New Roman"/>
                <w:vanish/>
                <w:szCs w:val="22"/>
              </w:rPr>
              <w:instrText xml:space="preserve"> XE </w:instrText>
            </w:r>
            <w:r w:rsidR="006669FA" w:rsidRPr="008D0393">
              <w:rPr>
                <w:rFonts w:ascii="Times New Roman" w:hAnsi="Times New Roman"/>
                <w:szCs w:val="22"/>
              </w:rPr>
              <w:instrText xml:space="preserve">"Files:NEW PERSON (#200)" </w:instrText>
            </w:r>
            <w:r w:rsidR="006669FA" w:rsidRPr="008D0393">
              <w:rPr>
                <w:rFonts w:ascii="Times New Roman" w:hAnsi="Times New Roman"/>
                <w:vanish/>
                <w:szCs w:val="22"/>
              </w:rPr>
              <w:fldChar w:fldCharType="end"/>
            </w:r>
            <w:r w:rsidR="000E501D" w:rsidRPr="008D0393">
              <w:rPr>
                <w:rFonts w:cs="Arial"/>
              </w:rPr>
              <w:t xml:space="preserve"> file.</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OPTION AUDI</w:t>
            </w:r>
            <w:r w:rsidR="008C0ECE" w:rsidRPr="008D0393">
              <w:rPr>
                <w:rFonts w:cs="Arial"/>
              </w:rPr>
              <w:t>T</w:t>
            </w:r>
            <w:r w:rsidR="00B16BEF">
              <w:rPr>
                <w:rFonts w:cs="Arial"/>
              </w:rPr>
              <w:t xml:space="preserve"> (#19)</w:t>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OPTION AUDIT</w:instrText>
            </w:r>
            <w:r w:rsidR="006669FA">
              <w:rPr>
                <w:rFonts w:ascii="Times New Roman" w:hAnsi="Times New Roman"/>
              </w:rPr>
              <w:instrText xml:space="preserve"> (#19)</w:instrText>
            </w:r>
            <w:r w:rsidR="00FE14AE" w:rsidRPr="008D0393">
              <w:rPr>
                <w:rFonts w:ascii="Times New Roman" w:hAnsi="Times New Roman"/>
              </w:rPr>
              <w:instrText xml:space="preserve">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8C0ECE" w:rsidRPr="008D0393">
              <w:rPr>
                <w:rFonts w:ascii="Times New Roman" w:hAnsi="Times New Roman"/>
              </w:rPr>
              <w:instrText xml:space="preserve"> XE </w:instrText>
            </w:r>
            <w:r w:rsidR="00150FF6" w:rsidRPr="008D0393">
              <w:rPr>
                <w:rFonts w:ascii="Times New Roman" w:hAnsi="Times New Roman"/>
              </w:rPr>
              <w:instrText>"</w:instrText>
            </w:r>
            <w:r w:rsidR="008C0ECE" w:rsidRPr="008D0393">
              <w:rPr>
                <w:rFonts w:ascii="Times New Roman" w:hAnsi="Times New Roman"/>
              </w:rPr>
              <w:instrText>Fields:OPTION AUDIT</w:instrText>
            </w:r>
            <w:r w:rsidR="006669FA">
              <w:rPr>
                <w:rFonts w:ascii="Times New Roman" w:hAnsi="Times New Roman"/>
              </w:rPr>
              <w:instrText xml:space="preserve"> (#19)</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Parameters:OPTION AUDIT</w:instrText>
            </w:r>
            <w:r w:rsidR="006669FA">
              <w:rPr>
                <w:rFonts w:ascii="Times New Roman" w:hAnsi="Times New Roman"/>
              </w:rPr>
              <w:instrText xml:space="preserve"> (#19)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rsidR="00D6000D" w:rsidRDefault="00B16BEF" w:rsidP="00D6000D">
            <w:pPr>
              <w:pStyle w:val="TableText"/>
            </w:pPr>
            <w:r>
              <w:t xml:space="preserve">This field indicates what should be audited between the </w:t>
            </w:r>
            <w:r w:rsidR="00AD6F25" w:rsidRPr="008D0393">
              <w:rPr>
                <w:rFonts w:cs="Arial"/>
              </w:rPr>
              <w:t>INITIATE AUDIT</w:t>
            </w:r>
            <w:r w:rsidR="006669FA">
              <w:rPr>
                <w:rFonts w:cs="Arial"/>
              </w:rPr>
              <w:t xml:space="preserve"> (#19.4)</w:t>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"INITIATE AUDIT</w:instrText>
            </w:r>
            <w:r w:rsidR="006669FA">
              <w:rPr>
                <w:rFonts w:ascii="Times New Roman" w:hAnsi="Times New Roman"/>
                <w:szCs w:val="22"/>
              </w:rPr>
              <w:instrText xml:space="preserve"> (#19.4)</w:instrText>
            </w:r>
            <w:r w:rsidR="00AD6F25" w:rsidRPr="008D0393">
              <w:rPr>
                <w:rFonts w:ascii="Times New Roman" w:hAnsi="Times New Roman"/>
                <w:szCs w:val="22"/>
              </w:rPr>
              <w:instrText xml:space="preserve"> Field"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"Fields:INITIATE AUDIT</w:instrText>
            </w:r>
            <w:r w:rsidR="006669FA">
              <w:rPr>
                <w:rFonts w:ascii="Times New Roman" w:hAnsi="Times New Roman"/>
                <w:szCs w:val="22"/>
              </w:rPr>
              <w:instrText xml:space="preserve"> (#19.4)</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"Parameters:INITIATE AUDIT</w:instrText>
            </w:r>
            <w:r w:rsidR="006632DA">
              <w:rPr>
                <w:rFonts w:ascii="Times New Roman" w:hAnsi="Times New Roman"/>
                <w:szCs w:val="22"/>
              </w:rPr>
              <w:instrText xml:space="preserve"> (#19.4) Field</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cs="Arial"/>
              </w:rPr>
              <w:t xml:space="preserve"> </w:t>
            </w:r>
            <w:r w:rsidR="00AD6F25">
              <w:rPr>
                <w:rFonts w:cs="Arial"/>
              </w:rPr>
              <w:t xml:space="preserve">date </w:t>
            </w:r>
            <w:r w:rsidR="00AD6F25" w:rsidRPr="008D0393">
              <w:rPr>
                <w:rFonts w:cs="Arial"/>
              </w:rPr>
              <w:t>and TERMINATE AUDIT</w:t>
            </w:r>
            <w:r w:rsidR="006632DA">
              <w:rPr>
                <w:rFonts w:cs="Arial"/>
              </w:rPr>
              <w:t xml:space="preserve"> (#19.5)</w:t>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w:instrText>
            </w:r>
            <w:r w:rsidR="00AD6F25">
              <w:rPr>
                <w:rFonts w:ascii="Times New Roman" w:hAnsi="Times New Roman"/>
                <w:szCs w:val="22"/>
              </w:rPr>
              <w:instrText>TERMINATE</w:instrText>
            </w:r>
            <w:r w:rsidR="00AD6F25" w:rsidRPr="008D0393">
              <w:rPr>
                <w:rFonts w:ascii="Times New Roman" w:hAnsi="Times New Roman"/>
                <w:szCs w:val="22"/>
              </w:rPr>
              <w:instrText xml:space="preserve"> AUDIT</w:instrText>
            </w:r>
            <w:r w:rsidR="006632DA">
              <w:rPr>
                <w:rFonts w:ascii="Times New Roman" w:hAnsi="Times New Roman"/>
                <w:szCs w:val="22"/>
              </w:rPr>
              <w:instrText xml:space="preserve"> (#19.5)</w:instrText>
            </w:r>
            <w:r w:rsidR="00AD6F25" w:rsidRPr="008D0393">
              <w:rPr>
                <w:rFonts w:ascii="Times New Roman" w:hAnsi="Times New Roman"/>
                <w:szCs w:val="22"/>
              </w:rPr>
              <w:instrText xml:space="preserve"> Field"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w:instrText>
            </w:r>
            <w:r w:rsidR="00AD6F25">
              <w:rPr>
                <w:rFonts w:ascii="Times New Roman" w:hAnsi="Times New Roman"/>
                <w:szCs w:val="22"/>
              </w:rPr>
              <w:instrText>TERMINATE</w:instrText>
            </w:r>
            <w:r w:rsidR="00AD6F25" w:rsidRPr="008D0393">
              <w:rPr>
                <w:rFonts w:ascii="Times New Roman" w:hAnsi="Times New Roman"/>
                <w:szCs w:val="22"/>
              </w:rPr>
              <w:instrText xml:space="preserve"> AUDIT</w:instrText>
            </w:r>
            <w:r w:rsidR="006632DA">
              <w:rPr>
                <w:rFonts w:ascii="Times New Roman" w:hAnsi="Times New Roman"/>
                <w:szCs w:val="22"/>
              </w:rPr>
              <w:instrText xml:space="preserve"> (#19.5)</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w:instrText>
            </w:r>
            <w:r w:rsidR="006632DA">
              <w:rPr>
                <w:rFonts w:ascii="Times New Roman" w:hAnsi="Times New Roman"/>
                <w:szCs w:val="22"/>
              </w:rPr>
              <w:instrText>TERMINATE</w:instrText>
            </w:r>
            <w:r w:rsidR="00AD6F25" w:rsidRPr="008D0393">
              <w:rPr>
                <w:rFonts w:ascii="Times New Roman" w:hAnsi="Times New Roman"/>
                <w:szCs w:val="22"/>
              </w:rPr>
              <w:instrText xml:space="preserve"> AUDIT</w:instrText>
            </w:r>
            <w:r w:rsidR="006632DA">
              <w:rPr>
                <w:rFonts w:ascii="Times New Roman" w:hAnsi="Times New Roman"/>
                <w:szCs w:val="22"/>
              </w:rPr>
              <w:instrText xml:space="preserve"> (#19.5) Field</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t xml:space="preserve"> date </w:t>
            </w:r>
            <w:r w:rsidR="00D6000D">
              <w:t>fields.</w:t>
            </w:r>
          </w:p>
          <w:p w:rsidR="00D6000D" w:rsidRDefault="00D6000D" w:rsidP="00D6000D">
            <w:pPr>
              <w:pStyle w:val="TableText"/>
            </w:pPr>
            <w:r>
              <w:t>Valid values include:</w:t>
            </w:r>
          </w:p>
          <w:p w:rsidR="00D6000D" w:rsidRDefault="00D6000D" w:rsidP="00D6000D">
            <w:pPr>
              <w:pStyle w:val="TableListBullet"/>
            </w:pPr>
            <w:r w:rsidRPr="00FC0B74">
              <w:rPr>
                <w:b/>
              </w:rPr>
              <w:t>n—</w:t>
            </w:r>
            <w:r>
              <w:t>No audit.</w:t>
            </w:r>
          </w:p>
          <w:p w:rsidR="00D6000D" w:rsidRDefault="00D6000D" w:rsidP="00D6000D">
            <w:pPr>
              <w:pStyle w:val="TableListBullet"/>
            </w:pPr>
            <w:r w:rsidRPr="00FC0B74">
              <w:rPr>
                <w:b/>
              </w:rPr>
              <w:t>a—</w:t>
            </w:r>
            <w:r>
              <w:t>All options audited.</w:t>
            </w:r>
          </w:p>
          <w:p w:rsidR="00D6000D" w:rsidRDefault="00D6000D" w:rsidP="00D6000D">
            <w:pPr>
              <w:pStyle w:val="TableListBullet"/>
            </w:pPr>
            <w:r w:rsidRPr="00FC0B74">
              <w:rPr>
                <w:b/>
              </w:rPr>
              <w:t>s—</w:t>
            </w:r>
            <w:r>
              <w:t>Specific options audited.</w:t>
            </w:r>
          </w:p>
          <w:p w:rsidR="00D6000D" w:rsidRDefault="00D6000D" w:rsidP="00D6000D">
            <w:pPr>
              <w:pStyle w:val="TableListBullet"/>
            </w:pPr>
            <w:r w:rsidRPr="00D6000D">
              <w:rPr>
                <w:b/>
              </w:rPr>
              <w:t>u—</w:t>
            </w:r>
            <w:r>
              <w:t>Users audited.</w:t>
            </w:r>
          </w:p>
          <w:p w:rsidR="00B16BEF" w:rsidRPr="008D0393" w:rsidRDefault="00D6000D" w:rsidP="00C251FD">
            <w:pPr>
              <w:pStyle w:val="TableText"/>
            </w:pPr>
            <w:r w:rsidRPr="008D0393">
              <w:rPr>
                <w:rFonts w:cs="Arial"/>
              </w:rPr>
              <w:t>The OPTION TO AUDIT</w:t>
            </w:r>
            <w:r w:rsidR="00C251FD">
              <w:rPr>
                <w:rFonts w:cs="Arial"/>
              </w:rPr>
              <w:t xml:space="preserve"> (#19.1)</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"OPTION TO AUDIT</w:instrText>
            </w:r>
            <w:r w:rsidR="00C251FD">
              <w:rPr>
                <w:rFonts w:ascii="Times New Roman" w:hAnsi="Times New Roman"/>
                <w:szCs w:val="22"/>
              </w:rPr>
              <w:instrText xml:space="preserve"> (#19.1)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"Fields:OPTION TO AUDIT </w:instrText>
            </w:r>
            <w:r w:rsidR="00C251FD">
              <w:rPr>
                <w:rFonts w:ascii="Times New Roman" w:hAnsi="Times New Roman"/>
                <w:szCs w:val="22"/>
              </w:rPr>
              <w:instrText>(#19.1)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w:instrText>
            </w:r>
            <w:r w:rsidR="00C251FD">
              <w:rPr>
                <w:rFonts w:ascii="Times New Roman" w:hAnsi="Times New Roman"/>
                <w:szCs w:val="22"/>
              </w:rPr>
              <w:instrText>XE "Parameters:OPTION TO AUDIT (#19.1)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along with the NAMESPACE TO AUDIT</w:t>
            </w:r>
            <w:r w:rsidR="00C251FD">
              <w:rPr>
                <w:rFonts w:cs="Arial"/>
              </w:rPr>
              <w:t xml:space="preserve"> (#19.2)</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"NAMESPACE TO AUDIT</w:instrText>
            </w:r>
            <w:r w:rsidR="00C251FD">
              <w:rPr>
                <w:rFonts w:ascii="Times New Roman" w:hAnsi="Times New Roman"/>
                <w:szCs w:val="22"/>
              </w:rPr>
              <w:instrText xml:space="preserve"> (#19.2)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00C251FD">
              <w:rPr>
                <w:rFonts w:ascii="Times New Roman" w:hAnsi="Times New Roman"/>
                <w:szCs w:val="22"/>
              </w:rPr>
              <w:instrText xml:space="preserve"> XE "Fields:NAMESPACE TO AUDIT (#19.2)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"Parameters:NAMESPACE TO</w:instrText>
            </w:r>
            <w:r w:rsidR="00C251FD">
              <w:rPr>
                <w:rFonts w:ascii="Times New Roman" w:hAnsi="Times New Roman"/>
                <w:szCs w:val="22"/>
              </w:rPr>
              <w:instrText xml:space="preserve"> AUDIT (#19.2)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hold the lists of specific options that would be audited (choosing </w:t>
            </w:r>
            <w:r w:rsidRPr="008D0393">
              <w:rPr>
                <w:rFonts w:cs="Arial"/>
                <w:b/>
              </w:rPr>
              <w:t>s</w:t>
            </w:r>
            <w:r w:rsidRPr="008D0393">
              <w:rPr>
                <w:rFonts w:cs="Arial"/>
              </w:rPr>
              <w:t>). The USER TO AUDIT</w:t>
            </w:r>
            <w:r w:rsidR="00C251FD">
              <w:rPr>
                <w:rFonts w:cs="Arial"/>
              </w:rPr>
              <w:t xml:space="preserve"> (#19.3)</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"USER TO AUDIT</w:instrText>
            </w:r>
            <w:r w:rsidR="005E0468">
              <w:rPr>
                <w:rFonts w:ascii="Times New Roman" w:hAnsi="Times New Roman"/>
                <w:szCs w:val="22"/>
              </w:rPr>
              <w:instrText xml:space="preserve"> (#19.3)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005E0468">
              <w:rPr>
                <w:rFonts w:ascii="Times New Roman" w:hAnsi="Times New Roman"/>
                <w:szCs w:val="22"/>
              </w:rPr>
              <w:instrText xml:space="preserve"> XE "Fields:USER TO AUDIT (#19.3)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005E0468">
              <w:rPr>
                <w:rFonts w:ascii="Times New Roman" w:hAnsi="Times New Roman"/>
                <w:szCs w:val="22"/>
              </w:rPr>
              <w:instrText xml:space="preserve"> XE "Parameters:USER TO AUDIT (#19.3)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holds the list of users that would be audited (choosing </w:t>
            </w:r>
            <w:r w:rsidRPr="008D0393">
              <w:rPr>
                <w:rFonts w:cs="Arial"/>
                <w:b/>
              </w:rPr>
              <w:t>u</w:t>
            </w:r>
            <w:r>
              <w:rPr>
                <w:rFonts w:cs="Arial"/>
              </w:rPr>
              <w:t>).</w:t>
            </w:r>
          </w:p>
        </w:tc>
      </w:tr>
      <w:tr w:rsidR="00F6471D" w:rsidRPr="008D0393" w:rsidTr="0002161F">
        <w:trPr>
          <w:cantSplit/>
        </w:trPr>
        <w:tc>
          <w:tcPr>
            <w:tcW w:w="2960" w:type="dxa"/>
          </w:tcPr>
          <w:p w:rsidR="00F6471D" w:rsidRPr="008D0393" w:rsidRDefault="00F6471D" w:rsidP="000712CE">
            <w:pPr>
              <w:pStyle w:val="TableText"/>
              <w:rPr>
                <w:rFonts w:cs="Arial"/>
              </w:rPr>
            </w:pPr>
            <w:r w:rsidRPr="008D0393">
              <w:rPr>
                <w:rFonts w:cs="Arial"/>
              </w:rPr>
              <w:t>OPTION TO AUDIT</w:t>
            </w:r>
            <w:r w:rsidR="000E48DD" w:rsidRPr="008D0393">
              <w:rPr>
                <w:rFonts w:cs="Arial"/>
              </w:rPr>
              <w:t xml:space="preserve"> (</w:t>
            </w:r>
            <w:r w:rsidR="00B16BEF">
              <w:rPr>
                <w:rFonts w:cs="Arial"/>
              </w:rPr>
              <w:t>#19.1</w:t>
            </w:r>
            <w:r w:rsidR="000E48DD" w:rsidRPr="008D0393">
              <w:rPr>
                <w:rFonts w:cs="Arial"/>
              </w:rPr>
              <w:t>)</w:t>
            </w:r>
            <w:r w:rsidR="000712CE">
              <w:rPr>
                <w:rFonts w:cs="Arial"/>
              </w:rPr>
              <w:t xml:space="preserve"> </w:t>
            </w:r>
            <w:r w:rsidR="000712CE" w:rsidRPr="008D0393">
              <w:rPr>
                <w:rFonts w:cs="Arial"/>
              </w:rPr>
              <w:t>Multiple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 xml:space="preserve">OPTION TO AUDIT </w:instrText>
            </w:r>
            <w:r w:rsidR="000712CE">
              <w:rPr>
                <w:rFonts w:ascii="Times New Roman" w:hAnsi="Times New Roman"/>
              </w:rPr>
              <w:instrText>(#19.1) Multiple</w:instrText>
            </w:r>
            <w:r w:rsidR="000E48DD" w:rsidRPr="008D0393">
              <w:rPr>
                <w:rFonts w:ascii="Times New Roman" w:hAnsi="Times New Roman"/>
              </w:rPr>
              <w:instrText xml:space="preserve"> </w:instrText>
            </w:r>
            <w:r w:rsidRPr="008D0393">
              <w:rPr>
                <w:rFonts w:ascii="Times New Roman" w:hAnsi="Times New Roman"/>
              </w:rPr>
              <w:instrText>Field</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Fields:OPTION TO AUDIT</w:instrText>
            </w:r>
            <w:r w:rsidR="000712CE" w:rsidRPr="008D0393">
              <w:rPr>
                <w:rFonts w:ascii="Times New Roman" w:hAnsi="Times New Roman"/>
              </w:rPr>
              <w:instrText xml:space="preserve"> </w:instrText>
            </w:r>
            <w:r w:rsidR="000712CE">
              <w:rPr>
                <w:rFonts w:ascii="Times New Roman" w:hAnsi="Times New Roman"/>
              </w:rPr>
              <w:instrText xml:space="preserve">(#19.1) </w:instrText>
            </w:r>
            <w:r w:rsidR="000E48DD" w:rsidRPr="008D0393">
              <w:rPr>
                <w:rFonts w:ascii="Times New Roman" w:hAnsi="Times New Roman"/>
              </w:rPr>
              <w:instrText>Multiple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Parameters:OPTION TO AUDIT</w:instrText>
            </w:r>
            <w:r w:rsidR="000712CE" w:rsidRPr="008D0393">
              <w:rPr>
                <w:rFonts w:ascii="Times New Roman" w:hAnsi="Times New Roman"/>
              </w:rPr>
              <w:instrText xml:space="preserve"> </w:instrText>
            </w:r>
            <w:r w:rsidR="000712CE">
              <w:rPr>
                <w:rFonts w:ascii="Times New Roman" w:hAnsi="Times New Roman"/>
              </w:rPr>
              <w:instrText xml:space="preserve">(#19.1) </w:instrText>
            </w:r>
            <w:r w:rsidR="000E48DD" w:rsidRPr="008D0393">
              <w:rPr>
                <w:rFonts w:ascii="Times New Roman" w:hAnsi="Times New Roman"/>
              </w:rPr>
              <w:instrText>Multiple</w:instrText>
            </w:r>
            <w:r w:rsidR="000712CE">
              <w:rPr>
                <w:rFonts w:ascii="Times New Roman" w:hAnsi="Times New Roman"/>
              </w:rPr>
              <w:instrText xml:space="preserve"> Field</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c>
          <w:tcPr>
            <w:tcW w:w="6246" w:type="dxa"/>
          </w:tcPr>
          <w:p w:rsidR="00F6471D" w:rsidRPr="008D0393" w:rsidRDefault="00FC0B74" w:rsidP="00A24816">
            <w:pPr>
              <w:pStyle w:val="TableText"/>
            </w:pPr>
            <w:r w:rsidRPr="00FC0B74">
              <w:t xml:space="preserve">This </w:t>
            </w:r>
            <w:r>
              <w:t>Multiple (</w:t>
            </w:r>
            <w:r w:rsidRPr="00FC0B74">
              <w:t>subfile</w:t>
            </w:r>
            <w:r>
              <w:t>)</w:t>
            </w:r>
            <w:r w:rsidRPr="00FC0B74">
              <w:t xml:space="preserve"> h</w:t>
            </w:r>
            <w:r>
              <w:t>olds a list of options to audit if the OPTION AUDIT</w:t>
            </w:r>
            <w:r w:rsidR="00A24816">
              <w:t xml:space="preserve"> (#19)</w:t>
            </w:r>
            <w:r>
              <w:t xml:space="preserve"> field</w:t>
            </w:r>
            <w:r w:rsidR="00D6000D" w:rsidRPr="008D0393">
              <w:rPr>
                <w:rFonts w:ascii="Times New Roman" w:hAnsi="Times New Roman"/>
                <w:szCs w:val="22"/>
              </w:rPr>
              <w:fldChar w:fldCharType="begin"/>
            </w:r>
            <w:r w:rsidR="00D6000D" w:rsidRPr="008D0393">
              <w:rPr>
                <w:rFonts w:ascii="Times New Roman" w:hAnsi="Times New Roman"/>
                <w:szCs w:val="22"/>
              </w:rPr>
              <w:instrText xml:space="preserve"> XE "OPTION AUDIT </w:instrText>
            </w:r>
            <w:r w:rsidR="005E0468">
              <w:rPr>
                <w:rFonts w:ascii="Times New Roman" w:hAnsi="Times New Roman"/>
                <w:szCs w:val="22"/>
              </w:rPr>
              <w:instrText xml:space="preserve">(#19) </w:instrText>
            </w:r>
            <w:r w:rsidR="00D6000D" w:rsidRPr="008D0393">
              <w:rPr>
                <w:rFonts w:ascii="Times New Roman" w:hAnsi="Times New Roman"/>
                <w:szCs w:val="22"/>
              </w:rPr>
              <w:instrText xml:space="preserve">Field" </w:instrText>
            </w:r>
            <w:r w:rsidR="00D6000D" w:rsidRPr="008D0393">
              <w:rPr>
                <w:rFonts w:ascii="Times New Roman" w:hAnsi="Times New Roman"/>
                <w:szCs w:val="22"/>
              </w:rPr>
              <w:fldChar w:fldCharType="end"/>
            </w:r>
            <w:r w:rsidR="00D6000D" w:rsidRPr="008D0393">
              <w:rPr>
                <w:rFonts w:ascii="Times New Roman" w:hAnsi="Times New Roman"/>
                <w:szCs w:val="22"/>
              </w:rPr>
              <w:fldChar w:fldCharType="begin"/>
            </w:r>
            <w:r w:rsidR="00D6000D" w:rsidRPr="008D0393">
              <w:rPr>
                <w:rFonts w:ascii="Times New Roman" w:hAnsi="Times New Roman"/>
                <w:szCs w:val="22"/>
              </w:rPr>
              <w:instrText xml:space="preserve"> XE "Fields:OPTION AUDIT</w:instrText>
            </w:r>
            <w:r w:rsidR="005E0468">
              <w:rPr>
                <w:rFonts w:ascii="Times New Roman" w:hAnsi="Times New Roman"/>
                <w:szCs w:val="22"/>
              </w:rPr>
              <w:instrText xml:space="preserve"> (#19)</w:instrText>
            </w:r>
            <w:r w:rsidR="00D6000D" w:rsidRPr="008D0393">
              <w:rPr>
                <w:rFonts w:ascii="Times New Roman" w:hAnsi="Times New Roman"/>
                <w:szCs w:val="22"/>
              </w:rPr>
              <w:instrText xml:space="preserve">" </w:instrText>
            </w:r>
            <w:r w:rsidR="00D6000D" w:rsidRPr="008D0393">
              <w:rPr>
                <w:rFonts w:ascii="Times New Roman" w:hAnsi="Times New Roman"/>
                <w:szCs w:val="22"/>
              </w:rPr>
              <w:fldChar w:fldCharType="end"/>
            </w:r>
            <w:r w:rsidR="00D6000D" w:rsidRPr="008D0393">
              <w:rPr>
                <w:rFonts w:ascii="Times New Roman" w:hAnsi="Times New Roman"/>
                <w:szCs w:val="22"/>
              </w:rPr>
              <w:fldChar w:fldCharType="begin"/>
            </w:r>
            <w:r w:rsidR="00D6000D" w:rsidRPr="008D0393">
              <w:rPr>
                <w:rFonts w:ascii="Times New Roman" w:hAnsi="Times New Roman"/>
                <w:szCs w:val="22"/>
              </w:rPr>
              <w:instrText xml:space="preserve"> XE "Parameters:OPTION AUDIT</w:instrText>
            </w:r>
            <w:r w:rsidR="005E0468">
              <w:rPr>
                <w:rFonts w:ascii="Times New Roman" w:hAnsi="Times New Roman"/>
                <w:szCs w:val="22"/>
              </w:rPr>
              <w:instrText xml:space="preserve"> (#19) Field</w:instrText>
            </w:r>
            <w:r w:rsidR="00D6000D" w:rsidRPr="008D0393">
              <w:rPr>
                <w:rFonts w:ascii="Times New Roman" w:hAnsi="Times New Roman"/>
                <w:szCs w:val="22"/>
              </w:rPr>
              <w:instrText xml:space="preserve">" </w:instrText>
            </w:r>
            <w:r w:rsidR="00D6000D" w:rsidRPr="008D0393">
              <w:rPr>
                <w:rFonts w:ascii="Times New Roman" w:hAnsi="Times New Roman"/>
                <w:szCs w:val="22"/>
              </w:rPr>
              <w:fldChar w:fldCharType="end"/>
            </w:r>
            <w:r>
              <w:t xml:space="preserve"> is set to </w:t>
            </w:r>
            <w:r w:rsidRPr="00FC0B74">
              <w:rPr>
                <w:b/>
              </w:rPr>
              <w:t>s</w:t>
            </w:r>
            <w:r>
              <w:t xml:space="preserve"> (specific options).</w:t>
            </w:r>
          </w:p>
        </w:tc>
      </w:tr>
      <w:tr w:rsidR="0041731D" w:rsidRPr="008D0393" w:rsidTr="000A3D8C">
        <w:trPr>
          <w:cantSplit/>
        </w:trPr>
        <w:tc>
          <w:tcPr>
            <w:tcW w:w="2960" w:type="dxa"/>
          </w:tcPr>
          <w:p w:rsidR="0041731D" w:rsidRDefault="0041731D" w:rsidP="000712CE">
            <w:pPr>
              <w:pStyle w:val="TableText"/>
              <w:rPr>
                <w:rFonts w:cs="Arial"/>
              </w:rPr>
            </w:pPr>
            <w:r>
              <w:rPr>
                <w:rFonts w:cs="Arial"/>
              </w:rPr>
              <w:t>ORGANIZATION (#200.2)</w:t>
            </w:r>
            <w:r w:rsidR="000712CE" w:rsidRPr="00C97BC4">
              <w:rPr>
                <w:rFonts w:ascii="Times New Roman" w:hAnsi="Times New Roman"/>
                <w:szCs w:val="22"/>
              </w:rPr>
              <w:fldChar w:fldCharType="begin"/>
            </w:r>
            <w:r w:rsidR="000712CE" w:rsidRPr="00C97BC4">
              <w:rPr>
                <w:rFonts w:ascii="Times New Roman" w:hAnsi="Times New Roman"/>
                <w:szCs w:val="22"/>
              </w:rPr>
              <w:instrText xml:space="preserve"> XE "ORGANIZATION (#200.2) Field" </w:instrText>
            </w:r>
            <w:r w:rsidR="000712CE" w:rsidRPr="00C97BC4">
              <w:rPr>
                <w:rFonts w:ascii="Times New Roman" w:hAnsi="Times New Roman"/>
                <w:szCs w:val="22"/>
              </w:rPr>
              <w:fldChar w:fldCharType="end"/>
            </w:r>
            <w:r w:rsidR="000712CE" w:rsidRPr="00C97BC4">
              <w:rPr>
                <w:rFonts w:ascii="Times New Roman" w:hAnsi="Times New Roman"/>
                <w:szCs w:val="22"/>
              </w:rPr>
              <w:fldChar w:fldCharType="begin"/>
            </w:r>
            <w:r w:rsidR="000712CE" w:rsidRPr="00C97BC4">
              <w:rPr>
                <w:rFonts w:ascii="Times New Roman" w:hAnsi="Times New Roman"/>
                <w:szCs w:val="22"/>
              </w:rPr>
              <w:instrText xml:space="preserve"> XE "Fields:ORGANIZATION (#200.2)" </w:instrText>
            </w:r>
            <w:r w:rsidR="000712CE" w:rsidRPr="00C97BC4">
              <w:rPr>
                <w:rFonts w:ascii="Times New Roman" w:hAnsi="Times New Roman"/>
                <w:szCs w:val="22"/>
              </w:rPr>
              <w:fldChar w:fldCharType="end"/>
            </w:r>
            <w:r w:rsidR="000712CE" w:rsidRPr="00C97BC4">
              <w:rPr>
                <w:rFonts w:ascii="Times New Roman" w:hAnsi="Times New Roman"/>
                <w:szCs w:val="22"/>
              </w:rPr>
              <w:fldChar w:fldCharType="begin"/>
            </w:r>
            <w:r w:rsidR="000712CE" w:rsidRPr="00C97BC4">
              <w:rPr>
                <w:rFonts w:ascii="Times New Roman" w:hAnsi="Times New Roman"/>
                <w:szCs w:val="22"/>
              </w:rPr>
              <w:instrText xml:space="preserve"> XE "Parameters:ORGANIZATION (#200.2) Field" </w:instrText>
            </w:r>
            <w:r w:rsidR="000712CE" w:rsidRPr="00C97BC4">
              <w:rPr>
                <w:rFonts w:ascii="Times New Roman" w:hAnsi="Times New Roman"/>
                <w:szCs w:val="22"/>
              </w:rPr>
              <w:fldChar w:fldCharType="end"/>
            </w:r>
          </w:p>
        </w:tc>
        <w:tc>
          <w:tcPr>
            <w:tcW w:w="6246" w:type="dxa"/>
          </w:tcPr>
          <w:p w:rsidR="00D03586" w:rsidRDefault="00D03586" w:rsidP="00D03586">
            <w:pPr>
              <w:pStyle w:val="TableText"/>
              <w:rPr>
                <w:rFonts w:cs="Arial"/>
              </w:rPr>
            </w:pPr>
            <w:r>
              <w:rPr>
                <w:rFonts w:cs="Arial"/>
              </w:rPr>
              <w:t xml:space="preserve">Use this </w:t>
            </w:r>
            <w:r w:rsidR="0041731D">
              <w:rPr>
                <w:rFonts w:cs="Arial"/>
              </w:rPr>
              <w:t>Identity and Access Management</w:t>
            </w:r>
            <w:r>
              <w:rPr>
                <w:rFonts w:cs="Arial"/>
              </w:rPr>
              <w:t xml:space="preserve"> (IAM)</w:t>
            </w:r>
            <w:r w:rsidR="0041731D">
              <w:rPr>
                <w:rFonts w:cs="Arial"/>
              </w:rPr>
              <w:t xml:space="preserve"> </w:t>
            </w:r>
            <w:r>
              <w:rPr>
                <w:rFonts w:cs="Arial"/>
              </w:rPr>
              <w:t>field to identify the o</w:t>
            </w:r>
            <w:r w:rsidR="0041731D">
              <w:rPr>
                <w:rFonts w:cs="Arial"/>
              </w:rPr>
              <w:t>rganization of this VistA instance. For internally authenticated users, this field match</w:t>
            </w:r>
            <w:r>
              <w:rPr>
                <w:rFonts w:cs="Arial"/>
              </w:rPr>
              <w:t>es</w:t>
            </w:r>
            <w:r w:rsidR="0041731D">
              <w:rPr>
                <w:rFonts w:cs="Arial"/>
              </w:rPr>
              <w:t xml:space="preserve"> the SUBJECT ORGANIZATION</w:t>
            </w:r>
            <w:r>
              <w:rPr>
                <w:rFonts w:cs="Arial"/>
              </w:rPr>
              <w:t xml:space="preserve"> (#205.2)</w:t>
            </w:r>
            <w:r w:rsidR="0041731D">
              <w:rPr>
                <w:rFonts w:cs="Arial"/>
              </w:rPr>
              <w:t xml:space="preserve"> field</w:t>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"SUBJECT ORGANIZATION (#205.2)</w:instrText>
            </w:r>
            <w:r w:rsidR="005E0468">
              <w:rPr>
                <w:rFonts w:ascii="Times New Roman" w:hAnsi="Times New Roman"/>
                <w:szCs w:val="22"/>
              </w:rPr>
              <w:instrText xml:space="preserve"> F</w:instrText>
            </w:r>
            <w:r w:rsidR="005E0468" w:rsidRPr="005E0468">
              <w:rPr>
                <w:rFonts w:ascii="Times New Roman" w:hAnsi="Times New Roman"/>
                <w:szCs w:val="22"/>
              </w:rPr>
              <w:instrText xml:space="preserve">ield" </w:instrText>
            </w:r>
            <w:r w:rsidR="005E0468" w:rsidRPr="005E0468">
              <w:rPr>
                <w:rFonts w:ascii="Times New Roman" w:hAnsi="Times New Roman"/>
                <w:szCs w:val="22"/>
              </w:rPr>
              <w:fldChar w:fldCharType="end"/>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Fields:</w:instrText>
            </w:r>
            <w:r w:rsidR="005E0468" w:rsidRPr="005E0468">
              <w:rPr>
                <w:rFonts w:ascii="Times New Roman" w:hAnsi="Times New Roman"/>
                <w:szCs w:val="22"/>
              </w:rPr>
              <w:instrText xml:space="preserve">SUBJECT ORGANIZATION (#205.2)" </w:instrText>
            </w:r>
            <w:r w:rsidR="005E0468" w:rsidRPr="005E0468">
              <w:rPr>
                <w:rFonts w:ascii="Times New Roman" w:hAnsi="Times New Roman"/>
                <w:szCs w:val="22"/>
              </w:rPr>
              <w:fldChar w:fldCharType="end"/>
            </w:r>
            <w:r w:rsidR="0041731D">
              <w:rPr>
                <w:rFonts w:cs="Arial"/>
              </w:rPr>
              <w:t xml:space="preserve"> of the user identified in the NEW PERSON</w:t>
            </w:r>
            <w:r>
              <w:rPr>
                <w:rFonts w:cs="Arial"/>
              </w:rPr>
              <w:t xml:space="preserve"> (#200)</w:t>
            </w:r>
            <w:r w:rsidR="00C97BC4" w:rsidRPr="000712CE">
              <w:rPr>
                <w:rFonts w:ascii="Times New Roman" w:hAnsi="Times New Roman"/>
                <w:szCs w:val="22"/>
              </w:rPr>
              <w:fldChar w:fldCharType="begin"/>
            </w:r>
            <w:r w:rsidR="00C97BC4" w:rsidRPr="000712CE">
              <w:rPr>
                <w:rFonts w:ascii="Times New Roman" w:hAnsi="Times New Roman"/>
                <w:szCs w:val="22"/>
              </w:rPr>
              <w:instrText xml:space="preserve"> XE "NEW PERSON (#200) File" </w:instrText>
            </w:r>
            <w:r w:rsidR="00C97BC4" w:rsidRPr="000712CE">
              <w:rPr>
                <w:rFonts w:ascii="Times New Roman" w:hAnsi="Times New Roman"/>
                <w:szCs w:val="22"/>
              </w:rPr>
              <w:fldChar w:fldCharType="end"/>
            </w:r>
            <w:r w:rsidR="00C97BC4" w:rsidRPr="000712CE">
              <w:rPr>
                <w:rFonts w:ascii="Times New Roman" w:hAnsi="Times New Roman"/>
                <w:szCs w:val="22"/>
              </w:rPr>
              <w:fldChar w:fldCharType="begin"/>
            </w:r>
            <w:r w:rsidR="00C97BC4" w:rsidRPr="000712CE">
              <w:rPr>
                <w:rFonts w:ascii="Times New Roman" w:hAnsi="Times New Roman"/>
                <w:szCs w:val="22"/>
              </w:rPr>
              <w:instrText xml:space="preserve"> XE "Files:NEW PERSON (#200)" </w:instrText>
            </w:r>
            <w:r w:rsidR="00C97BC4" w:rsidRPr="000712CE">
              <w:rPr>
                <w:rFonts w:ascii="Times New Roman" w:hAnsi="Times New Roman"/>
                <w:szCs w:val="22"/>
              </w:rPr>
              <w:fldChar w:fldCharType="end"/>
            </w:r>
            <w:r w:rsidR="0041731D">
              <w:rPr>
                <w:rFonts w:cs="Arial"/>
              </w:rPr>
              <w:t xml:space="preserve"> file. For the VA, this field should always contain the </w:t>
            </w:r>
            <w:r>
              <w:rPr>
                <w:rFonts w:cs="Arial"/>
              </w:rPr>
              <w:t>following value:</w:t>
            </w:r>
          </w:p>
          <w:p w:rsidR="0041731D" w:rsidRPr="00D03586" w:rsidRDefault="0041731D" w:rsidP="00D03586">
            <w:pPr>
              <w:pStyle w:val="TableTextIndent"/>
              <w:rPr>
                <w:b/>
              </w:rPr>
            </w:pPr>
            <w:r w:rsidRPr="00D03586">
              <w:rPr>
                <w:b/>
              </w:rPr>
              <w:t>Department Of Veterans Affairs</w:t>
            </w:r>
          </w:p>
        </w:tc>
      </w:tr>
      <w:tr w:rsidR="0041731D" w:rsidRPr="008D0393" w:rsidTr="000A3D8C">
        <w:trPr>
          <w:cantSplit/>
        </w:trPr>
        <w:tc>
          <w:tcPr>
            <w:tcW w:w="2960" w:type="dxa"/>
          </w:tcPr>
          <w:p w:rsidR="0041731D" w:rsidRDefault="0041731D" w:rsidP="00C97BC4">
            <w:pPr>
              <w:pStyle w:val="TableText"/>
              <w:rPr>
                <w:rFonts w:cs="Arial"/>
              </w:rPr>
            </w:pPr>
            <w:r>
              <w:rPr>
                <w:rFonts w:cs="Arial"/>
              </w:rPr>
              <w:lastRenderedPageBreak/>
              <w:t>ORGANIZATION ID (#200.3)</w:t>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"ORGANIZATION ID (#200.3) Field" </w:instrText>
            </w:r>
            <w:r w:rsidR="00C97BC4" w:rsidRPr="00C97BC4">
              <w:rPr>
                <w:rFonts w:ascii="Times New Roman" w:hAnsi="Times New Roman"/>
                <w:szCs w:val="22"/>
              </w:rPr>
              <w:fldChar w:fldCharType="end"/>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"Fields:ORGANIZATION ID (#200.3)" </w:instrText>
            </w:r>
            <w:r w:rsidR="00C97BC4" w:rsidRPr="00C97BC4">
              <w:rPr>
                <w:rFonts w:ascii="Times New Roman" w:hAnsi="Times New Roman"/>
                <w:szCs w:val="22"/>
              </w:rPr>
              <w:fldChar w:fldCharType="end"/>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"Parameters:ORGANIZATION ID (#200.3) Field" </w:instrText>
            </w:r>
            <w:r w:rsidR="00C97BC4" w:rsidRPr="00C97BC4">
              <w:rPr>
                <w:rFonts w:ascii="Times New Roman" w:hAnsi="Times New Roman"/>
                <w:szCs w:val="22"/>
              </w:rPr>
              <w:fldChar w:fldCharType="end"/>
            </w:r>
          </w:p>
        </w:tc>
        <w:tc>
          <w:tcPr>
            <w:tcW w:w="6246" w:type="dxa"/>
          </w:tcPr>
          <w:p w:rsidR="00D03586" w:rsidRDefault="00D03586" w:rsidP="00D03586">
            <w:pPr>
              <w:pStyle w:val="TableText"/>
              <w:rPr>
                <w:rFonts w:cs="Arial"/>
              </w:rPr>
            </w:pPr>
            <w:r>
              <w:rPr>
                <w:rFonts w:cs="Arial"/>
              </w:rPr>
              <w:t xml:space="preserve">Use this </w:t>
            </w:r>
            <w:r w:rsidR="0041731D">
              <w:rPr>
                <w:rFonts w:cs="Arial"/>
              </w:rPr>
              <w:t xml:space="preserve">Identity and Access Management </w:t>
            </w:r>
            <w:r>
              <w:rPr>
                <w:rFonts w:cs="Arial"/>
              </w:rPr>
              <w:t xml:space="preserve">(IAM) </w:t>
            </w:r>
            <w:r w:rsidR="00C97BC4">
              <w:rPr>
                <w:rFonts w:cs="Arial"/>
              </w:rPr>
              <w:t>field to uniquely identify the o</w:t>
            </w:r>
            <w:r w:rsidR="0041731D">
              <w:rPr>
                <w:rFonts w:cs="Arial"/>
              </w:rPr>
              <w:t>rganization of this VistA instance. For internally authenticated users, this field match</w:t>
            </w:r>
            <w:r>
              <w:rPr>
                <w:rFonts w:cs="Arial"/>
              </w:rPr>
              <w:t>es</w:t>
            </w:r>
            <w:r w:rsidR="0041731D">
              <w:rPr>
                <w:rFonts w:cs="Arial"/>
              </w:rPr>
              <w:t xml:space="preserve"> the SUBJECT ORGANIZATION ID</w:t>
            </w:r>
            <w:r>
              <w:rPr>
                <w:rFonts w:cs="Arial"/>
              </w:rPr>
              <w:t xml:space="preserve"> (#205.3)</w:t>
            </w:r>
            <w:r w:rsidR="0041731D">
              <w:rPr>
                <w:rFonts w:cs="Arial"/>
              </w:rPr>
              <w:t xml:space="preserve"> field</w:t>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"SUBJECT ORGANIZATION ID (#205.3)</w:instrText>
            </w:r>
            <w:r w:rsidR="00C97BC4">
              <w:rPr>
                <w:rFonts w:ascii="Times New Roman" w:hAnsi="Times New Roman"/>
                <w:szCs w:val="22"/>
              </w:rPr>
              <w:instrText xml:space="preserve"> F</w:instrText>
            </w:r>
            <w:r w:rsidR="00C97BC4" w:rsidRPr="00C97BC4">
              <w:rPr>
                <w:rFonts w:ascii="Times New Roman" w:hAnsi="Times New Roman"/>
                <w:szCs w:val="22"/>
              </w:rPr>
              <w:instrText xml:space="preserve">ield" </w:instrText>
            </w:r>
            <w:r w:rsidR="00C97BC4" w:rsidRPr="00C97BC4">
              <w:rPr>
                <w:rFonts w:ascii="Times New Roman" w:hAnsi="Times New Roman"/>
                <w:szCs w:val="22"/>
              </w:rPr>
              <w:fldChar w:fldCharType="end"/>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w:instrText>
            </w:r>
            <w:r w:rsidR="00C97BC4">
              <w:rPr>
                <w:rFonts w:ascii="Times New Roman" w:hAnsi="Times New Roman"/>
                <w:szCs w:val="22"/>
              </w:rPr>
              <w:instrText>Fields:</w:instrText>
            </w:r>
            <w:r w:rsidR="00C97BC4" w:rsidRPr="00C97BC4">
              <w:rPr>
                <w:rFonts w:ascii="Times New Roman" w:hAnsi="Times New Roman"/>
                <w:szCs w:val="22"/>
              </w:rPr>
              <w:instrText xml:space="preserve">SUBJECT ORGANIZATION ID (#205.3)" </w:instrText>
            </w:r>
            <w:r w:rsidR="00C97BC4" w:rsidRPr="00C97BC4">
              <w:rPr>
                <w:rFonts w:ascii="Times New Roman" w:hAnsi="Times New Roman"/>
                <w:szCs w:val="22"/>
              </w:rPr>
              <w:fldChar w:fldCharType="end"/>
            </w:r>
            <w:r w:rsidR="0041731D">
              <w:rPr>
                <w:rFonts w:cs="Arial"/>
              </w:rPr>
              <w:t xml:space="preserve"> of the user identified in the NEW PERSON</w:t>
            </w:r>
            <w:r>
              <w:rPr>
                <w:rFonts w:cs="Arial"/>
              </w:rPr>
              <w:t xml:space="preserve"> (#200)</w:t>
            </w:r>
            <w:r w:rsidR="00C97BC4" w:rsidRPr="000712CE">
              <w:rPr>
                <w:rFonts w:ascii="Times New Roman" w:hAnsi="Times New Roman"/>
                <w:szCs w:val="22"/>
              </w:rPr>
              <w:fldChar w:fldCharType="begin"/>
            </w:r>
            <w:r w:rsidR="00C97BC4" w:rsidRPr="000712CE">
              <w:rPr>
                <w:rFonts w:ascii="Times New Roman" w:hAnsi="Times New Roman"/>
                <w:szCs w:val="22"/>
              </w:rPr>
              <w:instrText xml:space="preserve"> XE "NEW PERSON (#200) File" </w:instrText>
            </w:r>
            <w:r w:rsidR="00C97BC4" w:rsidRPr="000712CE">
              <w:rPr>
                <w:rFonts w:ascii="Times New Roman" w:hAnsi="Times New Roman"/>
                <w:szCs w:val="22"/>
              </w:rPr>
              <w:fldChar w:fldCharType="end"/>
            </w:r>
            <w:r w:rsidR="00C97BC4" w:rsidRPr="000712CE">
              <w:rPr>
                <w:rFonts w:ascii="Times New Roman" w:hAnsi="Times New Roman"/>
                <w:szCs w:val="22"/>
              </w:rPr>
              <w:fldChar w:fldCharType="begin"/>
            </w:r>
            <w:r w:rsidR="00C97BC4" w:rsidRPr="000712CE">
              <w:rPr>
                <w:rFonts w:ascii="Times New Roman" w:hAnsi="Times New Roman"/>
                <w:szCs w:val="22"/>
              </w:rPr>
              <w:instrText xml:space="preserve"> XE "Files:NEW PERSON (#200)" </w:instrText>
            </w:r>
            <w:r w:rsidR="00C97BC4" w:rsidRPr="000712CE">
              <w:rPr>
                <w:rFonts w:ascii="Times New Roman" w:hAnsi="Times New Roman"/>
                <w:szCs w:val="22"/>
              </w:rPr>
              <w:fldChar w:fldCharType="end"/>
            </w:r>
            <w:r w:rsidR="0041731D">
              <w:rPr>
                <w:rFonts w:cs="Arial"/>
              </w:rPr>
              <w:t xml:space="preserve"> file. For the VA, this field should always contain the </w:t>
            </w:r>
            <w:r>
              <w:rPr>
                <w:rFonts w:cs="Arial"/>
              </w:rPr>
              <w:t>following value:</w:t>
            </w:r>
          </w:p>
          <w:p w:rsidR="0041731D" w:rsidRPr="00D03586" w:rsidRDefault="0041731D" w:rsidP="00D03586">
            <w:pPr>
              <w:pStyle w:val="TableTextIndent"/>
              <w:rPr>
                <w:b/>
              </w:rPr>
            </w:pPr>
            <w:r w:rsidRPr="00D03586">
              <w:rPr>
                <w:b/>
              </w:rPr>
              <w:t>urn:oid:2.16.840.1.113883.4.349</w:t>
            </w:r>
          </w:p>
        </w:tc>
      </w:tr>
      <w:tr w:rsidR="00FC0B74" w:rsidRPr="008D0393" w:rsidTr="000A3D8C">
        <w:trPr>
          <w:cantSplit/>
        </w:trPr>
        <w:tc>
          <w:tcPr>
            <w:tcW w:w="2960" w:type="dxa"/>
          </w:tcPr>
          <w:p w:rsidR="00FC0B74" w:rsidRPr="008D0393" w:rsidRDefault="00FC0B74" w:rsidP="00FC0B74">
            <w:pPr>
              <w:pStyle w:val="TableText"/>
              <w:rPr>
                <w:rFonts w:cs="Arial"/>
              </w:rPr>
            </w:pPr>
            <w:r>
              <w:rPr>
                <w:rFonts w:cs="Arial"/>
              </w:rPr>
              <w:t>ROUTINE MONITORING (#9.8)</w:t>
            </w:r>
            <w:r w:rsidRPr="008D0393">
              <w:rPr>
                <w:rFonts w:ascii="Times New Roman" w:hAnsi="Times New Roman"/>
              </w:rPr>
              <w:fldChar w:fldCharType="begin"/>
            </w:r>
            <w:r w:rsidRPr="008D0393">
              <w:rPr>
                <w:rFonts w:ascii="Times New Roman" w:hAnsi="Times New Roman"/>
              </w:rPr>
              <w:instrText xml:space="preserve"> XE "ROUTINE MONITORING</w:instrText>
            </w:r>
            <w:r w:rsidR="00C97BC4">
              <w:rPr>
                <w:rFonts w:ascii="Times New Roman" w:hAnsi="Times New Roman"/>
              </w:rPr>
              <w:instrText xml:space="preserve"> (#9.8)</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"Fields:ROUTINE MONITORING</w:instrText>
            </w:r>
            <w:r w:rsidR="00C97BC4">
              <w:rPr>
                <w:rFonts w:ascii="Times New Roman" w:hAnsi="Times New Roman"/>
              </w:rPr>
              <w:instrText xml:space="preserve"> (#9.8)</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"Parameters:ROUTINE MONITORING</w:instrText>
            </w:r>
            <w:r w:rsidR="00C97BC4">
              <w:rPr>
                <w:rFonts w:ascii="Times New Roman" w:hAnsi="Times New Roman"/>
              </w:rPr>
              <w:instrText xml:space="preserve"> (#9.8)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46" w:type="dxa"/>
          </w:tcPr>
          <w:p w:rsidR="00FC0B74" w:rsidRPr="008D0393" w:rsidRDefault="00FC0B74" w:rsidP="00FC0B74">
            <w:pPr>
              <w:pStyle w:val="TableText"/>
              <w:rPr>
                <w:rFonts w:cs="Arial"/>
              </w:rPr>
            </w:pPr>
            <w:r w:rsidRPr="008D0393">
              <w:rPr>
                <w:rFonts w:cs="Arial"/>
              </w:rPr>
              <w:t>Th</w:t>
            </w:r>
            <w:r>
              <w:rPr>
                <w:rFonts w:cs="Arial"/>
              </w:rPr>
              <w:t>is field</w:t>
            </w:r>
            <w:r w:rsidRPr="008D0393">
              <w:rPr>
                <w:rFonts w:cs="Arial"/>
              </w:rPr>
              <w:t xml:space="preserve"> support</w:t>
            </w:r>
            <w:r>
              <w:rPr>
                <w:rFonts w:cs="Arial"/>
              </w:rPr>
              <w:t>s</w:t>
            </w:r>
            <w:r w:rsidRPr="008D0393">
              <w:rPr>
                <w:rFonts w:cs="Arial"/>
              </w:rPr>
              <w:t xml:space="preserve"> routine auditing.</w:t>
            </w:r>
            <w:r>
              <w:t xml:space="preserve"> It </w:t>
            </w:r>
            <w:r w:rsidRPr="00FC0B74">
              <w:rPr>
                <w:rFonts w:cs="Arial"/>
              </w:rPr>
              <w:t>cont</w:t>
            </w:r>
            <w:r>
              <w:rPr>
                <w:rFonts w:cs="Arial"/>
              </w:rPr>
              <w:t xml:space="preserve">rols how the routine monitoring program behaves; whether to look at all </w:t>
            </w:r>
            <w:r w:rsidRPr="00FC0B74">
              <w:rPr>
                <w:rFonts w:cs="Arial"/>
              </w:rPr>
              <w:t>routines or just selected name spaces.</w:t>
            </w:r>
          </w:p>
          <w:p w:rsidR="00FC0B74" w:rsidRPr="008D0393" w:rsidRDefault="00FC0B74" w:rsidP="000A3D8C">
            <w:pPr>
              <w:pStyle w:val="TableNote"/>
            </w:pPr>
            <w:r>
              <w:rPr>
                <w:noProof/>
              </w:rPr>
              <w:drawing>
                <wp:inline distT="0" distB="0" distL="0" distR="0" wp14:anchorId="3F4BED0A" wp14:editId="5ED16CED">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more information, see the </w:t>
            </w:r>
            <w:r w:rsidRPr="008D0393">
              <w:rPr>
                <w:i/>
              </w:rPr>
              <w:t>Kernel Security Tools Manual</w:t>
            </w:r>
            <w:r w:rsidRPr="008D0393">
              <w:t>.</w:t>
            </w:r>
          </w:p>
        </w:tc>
      </w:tr>
      <w:tr w:rsidR="000E501D" w:rsidRPr="008D0393" w:rsidTr="0002161F">
        <w:trPr>
          <w:cantSplit/>
        </w:trPr>
        <w:tc>
          <w:tcPr>
            <w:tcW w:w="2960" w:type="dxa"/>
          </w:tcPr>
          <w:p w:rsidR="000E501D" w:rsidRPr="008D0393" w:rsidRDefault="000E501D" w:rsidP="00C97BC4">
            <w:pPr>
              <w:pStyle w:val="TableText"/>
              <w:rPr>
                <w:rFonts w:cs="Arial"/>
              </w:rPr>
            </w:pPr>
            <w:r w:rsidRPr="008D0393">
              <w:rPr>
                <w:rFonts w:cs="Arial"/>
              </w:rPr>
              <w:t>ROUTINE N-SPACE TO MONITOR</w:t>
            </w:r>
            <w:r w:rsidR="00FC0B74">
              <w:rPr>
                <w:rFonts w:cs="Arial"/>
              </w:rPr>
              <w:t xml:space="preserve"> (#9.81)</w:t>
            </w:r>
            <w:r w:rsidR="00C97BC4">
              <w:rPr>
                <w:rFonts w:cs="Arial"/>
              </w:rPr>
              <w:t xml:space="preserve"> Multiple</w:t>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ROUTINE N-SPACE TO MONITOR</w:instrText>
            </w:r>
            <w:r w:rsidR="00C97BC4">
              <w:rPr>
                <w:rFonts w:ascii="Times New Roman" w:hAnsi="Times New Roman"/>
              </w:rPr>
              <w:instrText xml:space="preserve"> (#9.81)</w:instrText>
            </w:r>
            <w:r w:rsidR="00FE14AE" w:rsidRPr="008D0393">
              <w:rPr>
                <w:rFonts w:ascii="Times New Roman" w:hAnsi="Times New Roman"/>
              </w:rPr>
              <w:instrText xml:space="preserve"> </w:instrText>
            </w:r>
            <w:r w:rsidR="00C97BC4">
              <w:rPr>
                <w:rFonts w:ascii="Times New Roman" w:hAnsi="Times New Roman"/>
              </w:rPr>
              <w:instrText xml:space="preserve">Multiple </w:instrText>
            </w:r>
            <w:r w:rsidR="00FE14AE" w:rsidRPr="008D0393">
              <w:rPr>
                <w:rFonts w:ascii="Times New Roman" w:hAnsi="Times New Roman"/>
              </w:rPr>
              <w:instrText>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Fields:ROUTINE N-SPACE TO MONITOR</w:instrText>
            </w:r>
            <w:r w:rsidR="00C97BC4">
              <w:rPr>
                <w:rFonts w:ascii="Times New Roman" w:hAnsi="Times New Roman"/>
              </w:rPr>
              <w:instrText xml:space="preserve"> (#9.81)</w:instrText>
            </w:r>
            <w:r w:rsidR="00C97BC4" w:rsidRPr="008D0393">
              <w:rPr>
                <w:rFonts w:ascii="Times New Roman" w:hAnsi="Times New Roman"/>
              </w:rPr>
              <w:instrText xml:space="preserve"> </w:instrText>
            </w:r>
            <w:r w:rsidR="00C97BC4">
              <w:rPr>
                <w:rFonts w:ascii="Times New Roman" w:hAnsi="Times New Roman"/>
              </w:rPr>
              <w:instrText>Multiple</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Parameters:ROUTINE N-SPACE TO MONITOR</w:instrText>
            </w:r>
            <w:r w:rsidR="00C97BC4">
              <w:rPr>
                <w:rFonts w:ascii="Times New Roman" w:hAnsi="Times New Roman"/>
              </w:rPr>
              <w:instrText xml:space="preserve"> (#9.81)</w:instrText>
            </w:r>
            <w:r w:rsidR="00C97BC4" w:rsidRPr="008D0393">
              <w:rPr>
                <w:rFonts w:ascii="Times New Roman" w:hAnsi="Times New Roman"/>
              </w:rPr>
              <w:instrText xml:space="preserve"> </w:instrText>
            </w:r>
            <w:r w:rsidR="00C97BC4">
              <w:rPr>
                <w:rFonts w:ascii="Times New Roman" w:hAnsi="Times New Roman"/>
              </w:rPr>
              <w:instrText>Multiple</w:instrText>
            </w:r>
            <w:r w:rsidR="00C97BC4" w:rsidRPr="008D0393">
              <w:rPr>
                <w:rFonts w:ascii="Times New Roman" w:hAnsi="Times New Roman"/>
              </w:rPr>
              <w:instrText xml:space="preserve"> </w:instrText>
            </w:r>
            <w:r w:rsidR="00C97BC4">
              <w:rPr>
                <w:rFonts w:ascii="Times New Roman" w:hAnsi="Times New Roman"/>
              </w:rPr>
              <w:instrText>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rsidR="000F2CAF" w:rsidRPr="00FC0B74" w:rsidRDefault="00FC0B74" w:rsidP="00FC0B74">
            <w:pPr>
              <w:pStyle w:val="TableText"/>
            </w:pPr>
            <w:r w:rsidRPr="00FC0B74">
              <w:t xml:space="preserve">This </w:t>
            </w:r>
            <w:r w:rsidR="00A01326">
              <w:t>Multiple (subfile)</w:t>
            </w:r>
            <w:r w:rsidR="000E501D" w:rsidRPr="00FC0B74">
              <w:t xml:space="preserve"> support</w:t>
            </w:r>
            <w:r w:rsidRPr="00FC0B74">
              <w:t>s</w:t>
            </w:r>
            <w:r w:rsidR="000E501D" w:rsidRPr="00FC0B74">
              <w:t xml:space="preserve"> routine auditing</w:t>
            </w:r>
            <w:r w:rsidR="000F2CAF" w:rsidRPr="00FC0B74">
              <w:t>.</w:t>
            </w:r>
            <w:r w:rsidRPr="00FC0B74">
              <w:t xml:space="preserve"> If the routine monito</w:t>
            </w:r>
            <w:r>
              <w:t>ring program</w:t>
            </w:r>
            <w:r w:rsidRPr="00FC0B74">
              <w:t xml:space="preserve"> is to look</w:t>
            </w:r>
            <w:r>
              <w:t xml:space="preserve"> at name</w:t>
            </w:r>
            <w:r w:rsidRPr="00FC0B74">
              <w:t>sp</w:t>
            </w:r>
            <w:r>
              <w:t>aces</w:t>
            </w:r>
            <w:r w:rsidR="00A01326">
              <w:t xml:space="preserve">, then this </w:t>
            </w:r>
            <w:r w:rsidR="00417F93">
              <w:t>Multiple</w:t>
            </w:r>
            <w:r w:rsidR="00A01326">
              <w:t xml:space="preserve"> </w:t>
            </w:r>
            <w:r w:rsidRPr="00FC0B74">
              <w:t>lis</w:t>
            </w:r>
            <w:r w:rsidR="00A01326">
              <w:t xml:space="preserve">ts the </w:t>
            </w:r>
            <w:r w:rsidRPr="00FC0B74">
              <w:t>na</w:t>
            </w:r>
            <w:r w:rsidR="00A01326">
              <w:t>me</w:t>
            </w:r>
            <w:r>
              <w:t xml:space="preserve">spaces that it looks at. </w:t>
            </w:r>
            <w:r w:rsidR="00A01326">
              <w:t>For example, a</w:t>
            </w:r>
            <w:r>
              <w:t xml:space="preserve">n </w:t>
            </w:r>
            <w:r w:rsidRPr="00FC0B74">
              <w:t>entry</w:t>
            </w:r>
            <w:r w:rsidR="00A01326">
              <w:t xml:space="preserve"> of</w:t>
            </w:r>
            <w:r w:rsidRPr="00FC0B74">
              <w:t xml:space="preserve"> </w:t>
            </w:r>
            <w:r w:rsidRPr="00A01326">
              <w:rPr>
                <w:b/>
              </w:rPr>
              <w:t>XU*</w:t>
            </w:r>
            <w:r w:rsidR="00A01326">
              <w:t xml:space="preserve"> </w:t>
            </w:r>
            <w:r>
              <w:t>cause</w:t>
            </w:r>
            <w:r w:rsidR="00A01326">
              <w:t>s</w:t>
            </w:r>
            <w:r>
              <w:t xml:space="preserve"> it to look at all </w:t>
            </w:r>
            <w:r w:rsidRPr="00FC0B74">
              <w:t xml:space="preserve">routines that start with </w:t>
            </w:r>
            <w:r w:rsidRPr="00A01326">
              <w:rPr>
                <w:b/>
              </w:rPr>
              <w:t>XU</w:t>
            </w:r>
            <w:r w:rsidRPr="00FC0B74">
              <w:t>.</w:t>
            </w:r>
          </w:p>
          <w:p w:rsidR="000E501D" w:rsidRPr="008D0393" w:rsidRDefault="00C237A0" w:rsidP="00D17D1E">
            <w:pPr>
              <w:pStyle w:val="TableNote"/>
            </w:pPr>
            <w:r>
              <w:rPr>
                <w:noProof/>
              </w:rPr>
              <w:drawing>
                <wp:inline distT="0" distB="0" distL="0" distR="0" wp14:anchorId="234CA733" wp14:editId="4EB726F8">
                  <wp:extent cx="304800" cy="3048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F2CAF" w:rsidRPr="008D0393">
              <w:t xml:space="preserve"> </w:t>
            </w:r>
            <w:r w:rsidR="003217B1" w:rsidRPr="008D0393">
              <w:rPr>
                <w:b/>
              </w:rPr>
              <w:t>REF:</w:t>
            </w:r>
            <w:r w:rsidR="003217B1" w:rsidRPr="008D0393">
              <w:t xml:space="preserve"> </w:t>
            </w:r>
            <w:r w:rsidR="008B0A70" w:rsidRPr="008D0393">
              <w:t xml:space="preserve">For more information, </w:t>
            </w:r>
            <w:r w:rsidR="00D17D1E" w:rsidRPr="008D0393">
              <w:t>see</w:t>
            </w:r>
            <w:r w:rsidR="000E501D" w:rsidRPr="008D0393">
              <w:t xml:space="preserve"> the </w:t>
            </w:r>
            <w:r w:rsidR="000E501D" w:rsidRPr="008D0393">
              <w:rPr>
                <w:i/>
              </w:rPr>
              <w:t>Kernel Security Tools Manual</w:t>
            </w:r>
            <w:r w:rsidR="000E501D" w:rsidRPr="008D0393">
              <w:t>.</w:t>
            </w:r>
          </w:p>
        </w:tc>
      </w:tr>
      <w:tr w:rsidR="00C80D11" w:rsidRPr="008D0393" w:rsidTr="0002161F">
        <w:trPr>
          <w:cantSplit/>
        </w:trPr>
        <w:tc>
          <w:tcPr>
            <w:tcW w:w="2960" w:type="dxa"/>
          </w:tcPr>
          <w:p w:rsidR="00C80D11" w:rsidRPr="008D0393" w:rsidRDefault="00C80D11" w:rsidP="00A82BCD">
            <w:pPr>
              <w:pStyle w:val="TableText"/>
              <w:rPr>
                <w:rFonts w:cs="Arial"/>
              </w:rPr>
            </w:pPr>
            <w:r>
              <w:rPr>
                <w:rFonts w:cs="Arial"/>
              </w:rPr>
              <w:t>SECURITY TOKEN SERVICE (#200.1)</w:t>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"SECURITY TOKEN SERVICE (#200.1) Field" </w:instrText>
            </w:r>
            <w:r w:rsidR="00C97BC4" w:rsidRPr="00C97BC4">
              <w:rPr>
                <w:rFonts w:ascii="Times New Roman" w:hAnsi="Times New Roman"/>
                <w:szCs w:val="22"/>
              </w:rPr>
              <w:fldChar w:fldCharType="end"/>
            </w:r>
            <w:r w:rsidR="00C97BC4" w:rsidRPr="008D0393">
              <w:rPr>
                <w:rFonts w:ascii="Times New Roman" w:hAnsi="Times New Roman"/>
              </w:rPr>
              <w:fldChar w:fldCharType="begin"/>
            </w:r>
            <w:r w:rsidR="00C97BC4" w:rsidRPr="008D0393">
              <w:rPr>
                <w:rFonts w:ascii="Times New Roman" w:hAnsi="Times New Roman"/>
              </w:rPr>
              <w:instrText xml:space="preserve"> XE "Fields:</w:instrText>
            </w:r>
            <w:r w:rsidR="00C97BC4" w:rsidRPr="00C97BC4">
              <w:rPr>
                <w:rFonts w:ascii="Times New Roman" w:hAnsi="Times New Roman"/>
                <w:szCs w:val="22"/>
              </w:rPr>
              <w:instrText>SECURITY TOKEN SERVICE (#200.1)</w:instrText>
            </w:r>
            <w:r w:rsidR="00C97BC4" w:rsidRPr="008D0393">
              <w:rPr>
                <w:rFonts w:ascii="Times New Roman" w:hAnsi="Times New Roman"/>
              </w:rPr>
              <w:instrText xml:space="preserve">" </w:instrText>
            </w:r>
            <w:r w:rsidR="00C97BC4" w:rsidRPr="008D0393">
              <w:rPr>
                <w:rFonts w:ascii="Times New Roman" w:hAnsi="Times New Roman"/>
              </w:rPr>
              <w:fldChar w:fldCharType="end"/>
            </w:r>
            <w:r w:rsidR="00C97BC4" w:rsidRPr="008D0393">
              <w:rPr>
                <w:rFonts w:ascii="Times New Roman" w:hAnsi="Times New Roman"/>
              </w:rPr>
              <w:fldChar w:fldCharType="begin"/>
            </w:r>
            <w:r w:rsidR="00C97BC4" w:rsidRPr="008D0393">
              <w:rPr>
                <w:rFonts w:ascii="Times New Roman" w:hAnsi="Times New Roman"/>
              </w:rPr>
              <w:instrText xml:space="preserve"> XE "Parameters:</w:instrText>
            </w:r>
            <w:r w:rsidR="00C97BC4" w:rsidRPr="00C97BC4">
              <w:rPr>
                <w:rFonts w:ascii="Times New Roman" w:hAnsi="Times New Roman"/>
                <w:szCs w:val="22"/>
              </w:rPr>
              <w:instrText>SECURITY TOKEN SERVICE (#200.1)</w:instrText>
            </w:r>
            <w:r w:rsidR="00C97BC4" w:rsidRPr="008D0393">
              <w:rPr>
                <w:rFonts w:ascii="Times New Roman" w:hAnsi="Times New Roman"/>
              </w:rPr>
              <w:instrText xml:space="preserve"> </w:instrText>
            </w:r>
            <w:r w:rsidR="00C97BC4">
              <w:rPr>
                <w:rFonts w:ascii="Times New Roman" w:hAnsi="Times New Roman"/>
              </w:rPr>
              <w:instrText>Field</w:instrText>
            </w:r>
            <w:r w:rsidR="00C97BC4" w:rsidRPr="008D0393">
              <w:rPr>
                <w:rFonts w:ascii="Times New Roman" w:hAnsi="Times New Roman"/>
              </w:rPr>
              <w:instrText xml:space="preserve">" </w:instrText>
            </w:r>
            <w:r w:rsidR="00C97BC4" w:rsidRPr="008D0393">
              <w:rPr>
                <w:rFonts w:ascii="Times New Roman" w:hAnsi="Times New Roman"/>
              </w:rPr>
              <w:fldChar w:fldCharType="end"/>
            </w:r>
          </w:p>
        </w:tc>
        <w:tc>
          <w:tcPr>
            <w:tcW w:w="6246" w:type="dxa"/>
          </w:tcPr>
          <w:p w:rsidR="00C80D11" w:rsidRDefault="0041731D" w:rsidP="00A01326">
            <w:pPr>
              <w:pStyle w:val="TableText"/>
            </w:pPr>
            <w:r>
              <w:t>When using brokered authentication with a security token issued by a Security Token Service (STS), this field contain</w:t>
            </w:r>
            <w:r w:rsidR="00993D43">
              <w:t>s</w:t>
            </w:r>
            <w:r>
              <w:t xml:space="preserve"> the identification of the issuer of the token. The STS is trusted by both the client and the service to provide interoperable security tokens.</w:t>
            </w:r>
          </w:p>
          <w:p w:rsidR="00993D43" w:rsidRDefault="0041731D" w:rsidP="00993D43">
            <w:pPr>
              <w:pStyle w:val="TableText"/>
            </w:pPr>
            <w:r>
              <w:t xml:space="preserve">Security Assertion Markup Language (SAML) tokens are standards-based </w:t>
            </w:r>
            <w:r w:rsidRPr="00C97BC4">
              <w:rPr>
                <w:b/>
              </w:rPr>
              <w:t>XML</w:t>
            </w:r>
            <w:r>
              <w:t xml:space="preserve"> tokens that are used to exchange security information, including</w:t>
            </w:r>
            <w:r w:rsidR="00993D43">
              <w:t>:</w:t>
            </w:r>
          </w:p>
          <w:p w:rsidR="00993D43" w:rsidRDefault="00993D43" w:rsidP="00993D43">
            <w:pPr>
              <w:pStyle w:val="TableListBullet"/>
            </w:pPr>
            <w:r>
              <w:t>Attribute statements</w:t>
            </w:r>
          </w:p>
          <w:p w:rsidR="00993D43" w:rsidRDefault="00993D43" w:rsidP="00993D43">
            <w:pPr>
              <w:pStyle w:val="TableListBullet"/>
            </w:pPr>
            <w:r>
              <w:t>A</w:t>
            </w:r>
            <w:r w:rsidR="0041731D">
              <w:t>uthentication decision statements</w:t>
            </w:r>
          </w:p>
          <w:p w:rsidR="00993D43" w:rsidRDefault="00993D43" w:rsidP="00993D43">
            <w:pPr>
              <w:pStyle w:val="TableListBullet"/>
            </w:pPr>
            <w:r>
              <w:t>A</w:t>
            </w:r>
            <w:r w:rsidR="0041731D">
              <w:t>uthorization decision stat</w:t>
            </w:r>
            <w:r>
              <w:t>ements</w:t>
            </w:r>
          </w:p>
          <w:p w:rsidR="00993D43" w:rsidRDefault="0041731D" w:rsidP="00993D43">
            <w:pPr>
              <w:pStyle w:val="TableText"/>
            </w:pPr>
            <w:r>
              <w:t xml:space="preserve">They can be used as part of a Single Sign-On (SSO) solution allowing a client to talk to services running on disparate technologies. For the VA, this field should always contain the </w:t>
            </w:r>
            <w:r w:rsidR="00993D43">
              <w:t>following value:</w:t>
            </w:r>
          </w:p>
          <w:p w:rsidR="0041731D" w:rsidRPr="00993D43" w:rsidRDefault="00993D43" w:rsidP="00993D43">
            <w:pPr>
              <w:pStyle w:val="TableTextIndent"/>
              <w:rPr>
                <w:b/>
              </w:rPr>
            </w:pPr>
            <w:r w:rsidRPr="00993D43">
              <w:rPr>
                <w:b/>
              </w:rPr>
              <w:t>eauth.va.gov</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TERMINATE AUDIT</w:t>
            </w:r>
            <w:r w:rsidR="00A01326">
              <w:rPr>
                <w:rFonts w:cs="Arial"/>
              </w:rPr>
              <w:t xml:space="preserve"> (#19.5)</w:t>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TERMINATE AUDIT</w:instrText>
            </w:r>
            <w:r w:rsidR="00C97BC4">
              <w:rPr>
                <w:rFonts w:ascii="Times New Roman" w:hAnsi="Times New Roman"/>
              </w:rPr>
              <w:instrText xml:space="preserve"> (#19.5)</w:instrText>
            </w:r>
            <w:r w:rsidR="00FE14AE" w:rsidRPr="008D0393">
              <w:rPr>
                <w:rFonts w:ascii="Times New Roman" w:hAnsi="Times New Roman"/>
              </w:rPr>
              <w:instrText xml:space="preserve">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Fields:TERMINATE AUDIT</w:instrText>
            </w:r>
            <w:r w:rsidR="00C97BC4">
              <w:rPr>
                <w:rFonts w:ascii="Times New Roman" w:hAnsi="Times New Roman"/>
              </w:rPr>
              <w:instrText xml:space="preserve"> (#19.5)</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Parameters:TERMINATE AUDIT</w:instrText>
            </w:r>
            <w:r w:rsidR="00C97BC4">
              <w:rPr>
                <w:rFonts w:ascii="Times New Roman" w:hAnsi="Times New Roman"/>
              </w:rPr>
              <w:instrText xml:space="preserve"> (#19.5)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rsidR="000E501D" w:rsidRPr="008D0393" w:rsidRDefault="00A01326" w:rsidP="00A01326">
            <w:pPr>
              <w:pStyle w:val="TableText"/>
            </w:pPr>
            <w:r>
              <w:t xml:space="preserve">This field indicates when the audit ends. The start date is set in the </w:t>
            </w:r>
            <w:r w:rsidR="00AD6F25">
              <w:t>INITIATE AUDIT</w:t>
            </w:r>
            <w:r w:rsidR="00C97BC4">
              <w:t xml:space="preserve"> ($19.4)</w:t>
            </w:r>
            <w:r w:rsidR="002B19AE">
              <w:t xml:space="preserve"> field</w:t>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"INITIATE AUDIT</w:instrText>
            </w:r>
            <w:r w:rsidR="00C97BC4">
              <w:rPr>
                <w:rFonts w:ascii="Times New Roman" w:hAnsi="Times New Roman"/>
                <w:szCs w:val="22"/>
              </w:rPr>
              <w:instrText xml:space="preserve"> (#19.4)</w:instrText>
            </w:r>
            <w:r w:rsidR="00AD6F25" w:rsidRPr="008D0393">
              <w:rPr>
                <w:rFonts w:ascii="Times New Roman" w:hAnsi="Times New Roman"/>
                <w:szCs w:val="22"/>
              </w:rPr>
              <w:instrText xml:space="preserve"> Field"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"Fields:INITIATE AUDIT</w:instrText>
            </w:r>
            <w:r w:rsidR="00C97BC4">
              <w:rPr>
                <w:rFonts w:ascii="Times New Roman" w:hAnsi="Times New Roman"/>
                <w:szCs w:val="22"/>
              </w:rPr>
              <w:instrText xml:space="preserve"> (#19.4)</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"Parameters:INITIATE AUDIT</w:instrText>
            </w:r>
            <w:r w:rsidR="00C97BC4">
              <w:rPr>
                <w:rFonts w:ascii="Times New Roman" w:hAnsi="Times New Roman"/>
                <w:szCs w:val="22"/>
              </w:rPr>
              <w:instrText xml:space="preserve"> (#19.4) Field</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t>.</w:t>
            </w:r>
          </w:p>
        </w:tc>
      </w:tr>
      <w:tr w:rsidR="000E501D" w:rsidRPr="008D0393" w:rsidTr="0002161F">
        <w:trPr>
          <w:cantSplit/>
        </w:trPr>
        <w:tc>
          <w:tcPr>
            <w:tcW w:w="2960" w:type="dxa"/>
          </w:tcPr>
          <w:p w:rsidR="000E501D" w:rsidRPr="008D0393" w:rsidRDefault="000E501D" w:rsidP="00C97BC4">
            <w:pPr>
              <w:pStyle w:val="TableText"/>
              <w:rPr>
                <w:rFonts w:cs="Arial"/>
              </w:rPr>
            </w:pPr>
            <w:r w:rsidRPr="008D0393">
              <w:rPr>
                <w:rFonts w:cs="Arial"/>
              </w:rPr>
              <w:t>USER TO AUDIT</w:t>
            </w:r>
            <w:r w:rsidR="00A01326">
              <w:rPr>
                <w:rFonts w:cs="Arial"/>
              </w:rPr>
              <w:t xml:space="preserve"> (#19.3)</w:t>
            </w:r>
            <w:r w:rsidR="00C97BC4">
              <w:rPr>
                <w:rFonts w:cs="Arial"/>
              </w:rPr>
              <w:t xml:space="preserve"> Multiple</w:t>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 xml:space="preserve">USER TO AUDIT </w:instrText>
            </w:r>
            <w:r w:rsidR="00C97BC4">
              <w:rPr>
                <w:rFonts w:ascii="Times New Roman" w:hAnsi="Times New Roman"/>
              </w:rPr>
              <w:instrText>(#19.3) Multiple F</w:instrText>
            </w:r>
            <w:r w:rsidR="00FE14AE" w:rsidRPr="008D0393">
              <w:rPr>
                <w:rFonts w:ascii="Times New Roman" w:hAnsi="Times New Roman"/>
              </w:rPr>
              <w:instrText>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Fields:USER TO AUDIT</w:instrText>
            </w:r>
            <w:r w:rsidR="00EC3434" w:rsidRPr="008D0393">
              <w:rPr>
                <w:rFonts w:ascii="Times New Roman" w:hAnsi="Times New Roman"/>
              </w:rPr>
              <w:instrText xml:space="preserve"> </w:instrText>
            </w:r>
            <w:r w:rsidR="00EC3434">
              <w:rPr>
                <w:rFonts w:ascii="Times New Roman" w:hAnsi="Times New Roman"/>
              </w:rPr>
              <w:instrText>(#19.3)</w:instrText>
            </w:r>
            <w:r w:rsidR="00C97BC4">
              <w:rPr>
                <w:rFonts w:ascii="Times New Roman" w:hAnsi="Times New Roman"/>
              </w:rPr>
              <w:instrText xml:space="preserve"> Multiple</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Parameters:USER TO AUDIT</w:instrText>
            </w:r>
            <w:r w:rsidR="00EC3434" w:rsidRPr="008D0393">
              <w:rPr>
                <w:rFonts w:ascii="Times New Roman" w:hAnsi="Times New Roman"/>
              </w:rPr>
              <w:instrText xml:space="preserve"> </w:instrText>
            </w:r>
            <w:r w:rsidR="00EC3434">
              <w:rPr>
                <w:rFonts w:ascii="Times New Roman" w:hAnsi="Times New Roman"/>
              </w:rPr>
              <w:instrText>(#19.3)</w:instrText>
            </w:r>
            <w:r w:rsidR="00C97BC4">
              <w:rPr>
                <w:rFonts w:ascii="Times New Roman" w:hAnsi="Times New Roman"/>
              </w:rPr>
              <w:instrText xml:space="preserve"> Multiple</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rsidR="000E501D" w:rsidRPr="008D0393" w:rsidRDefault="002B19AE" w:rsidP="00A24816">
            <w:pPr>
              <w:pStyle w:val="TableText"/>
            </w:pPr>
            <w:r w:rsidRPr="008D0393">
              <w:rPr>
                <w:rFonts w:cs="Arial"/>
              </w:rPr>
              <w:t xml:space="preserve">This </w:t>
            </w:r>
            <w:r>
              <w:t>Multiple (</w:t>
            </w:r>
            <w:r w:rsidRPr="00A01326">
              <w:t>subfile</w:t>
            </w:r>
            <w:r>
              <w:t>)</w:t>
            </w:r>
            <w:r w:rsidRPr="008D0393">
              <w:rPr>
                <w:rFonts w:cs="Arial"/>
              </w:rPr>
              <w:t xml:space="preserve"> </w:t>
            </w:r>
            <w:r w:rsidRPr="00A01326">
              <w:t>holds a list of users to audit</w:t>
            </w:r>
            <w:r>
              <w:t xml:space="preserve"> their option use,</w:t>
            </w:r>
            <w:r w:rsidRPr="008D0393">
              <w:rPr>
                <w:rFonts w:cs="Arial"/>
              </w:rPr>
              <w:t xml:space="preserve"> if the OPTION AUDIT</w:t>
            </w:r>
            <w:r w:rsidR="00A24816">
              <w:rPr>
                <w:rFonts w:cs="Arial"/>
              </w:rPr>
              <w:t xml:space="preserve"> (#19)</w:t>
            </w:r>
            <w:r w:rsidRPr="008D0393">
              <w:t xml:space="preserve"> </w:t>
            </w:r>
            <w:r w:rsidRPr="008D0393">
              <w:rPr>
                <w:rFonts w:cs="Arial"/>
              </w:rPr>
              <w:t>field</w:t>
            </w:r>
            <w:r w:rsidRPr="008D0393">
              <w:rPr>
                <w:rFonts w:ascii="Times New Roman" w:hAnsi="Times New Roman"/>
              </w:rPr>
              <w:fldChar w:fldCharType="begin"/>
            </w:r>
            <w:r w:rsidRPr="008D0393">
              <w:rPr>
                <w:rFonts w:ascii="Times New Roman" w:hAnsi="Times New Roman"/>
              </w:rPr>
              <w:instrText xml:space="preserve"> XE "OPTION AUDIT </w:instrText>
            </w:r>
            <w:r w:rsidR="005E0468">
              <w:rPr>
                <w:rFonts w:ascii="Times New Roman" w:hAnsi="Times New Roman"/>
              </w:rPr>
              <w:instrText xml:space="preserve">(#19) </w:instrText>
            </w:r>
            <w:r w:rsidRPr="008D0393">
              <w:rPr>
                <w:rFonts w:ascii="Times New Roman" w:hAnsi="Times New Roman"/>
              </w:rPr>
              <w:instrText xml:space="preserve">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"Fields:OPTION AUDIT</w:instrText>
            </w:r>
            <w:r w:rsidR="005E0468">
              <w:rPr>
                <w:rFonts w:ascii="Times New Roman" w:hAnsi="Times New Roman"/>
              </w:rPr>
              <w:instrText xml:space="preserve"> (#19)</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"Parameters:OPTION AUDIT</w:instrText>
            </w:r>
            <w:r w:rsidR="005E0468">
              <w:rPr>
                <w:rFonts w:ascii="Times New Roman" w:hAnsi="Times New Roman"/>
              </w:rPr>
              <w:instrText xml:space="preserve"> (#19) Field</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cs="Arial"/>
              </w:rPr>
              <w:t xml:space="preserve"> is set to </w:t>
            </w:r>
            <w:r w:rsidRPr="008D0393">
              <w:rPr>
                <w:rFonts w:cs="Arial"/>
                <w:b/>
              </w:rPr>
              <w:t>u</w:t>
            </w:r>
            <w:r w:rsidRPr="008D0393">
              <w:rPr>
                <w:rFonts w:cs="Arial"/>
              </w:rPr>
              <w:t xml:space="preserve"> (users audited).</w:t>
            </w:r>
          </w:p>
        </w:tc>
      </w:tr>
      <w:tr w:rsidR="000E501D" w:rsidRPr="008D0393" w:rsidTr="0002161F">
        <w:trPr>
          <w:cantSplit/>
        </w:trPr>
        <w:tc>
          <w:tcPr>
            <w:tcW w:w="2960" w:type="dxa"/>
          </w:tcPr>
          <w:p w:rsidR="000E501D" w:rsidRPr="008D0393" w:rsidRDefault="000E501D" w:rsidP="00EC3434">
            <w:pPr>
              <w:pStyle w:val="TableText"/>
              <w:rPr>
                <w:rFonts w:cs="Arial"/>
              </w:rPr>
            </w:pPr>
            <w:r w:rsidRPr="008D0393">
              <w:rPr>
                <w:rFonts w:cs="Arial"/>
              </w:rPr>
              <w:lastRenderedPageBreak/>
              <w:t>VOLUME SET (</w:t>
            </w:r>
            <w:r w:rsidR="00A01326">
              <w:rPr>
                <w:rFonts w:cs="Arial"/>
              </w:rPr>
              <w:t>#41</w:t>
            </w:r>
            <w:r w:rsidRPr="008D0393">
              <w:rPr>
                <w:rFonts w:cs="Arial"/>
              </w:rPr>
              <w:t>)</w:t>
            </w:r>
            <w:r w:rsidR="00EC3434">
              <w:rPr>
                <w:rFonts w:cs="Arial"/>
              </w:rPr>
              <w:t xml:space="preserve"> </w:t>
            </w:r>
            <w:r w:rsidR="00EC3434" w:rsidRPr="008D0393">
              <w:rPr>
                <w:rFonts w:cs="Arial"/>
              </w:rPr>
              <w:t>Multiple</w:t>
            </w:r>
            <w:r w:rsidR="00FE14AE" w:rsidRPr="008D0393">
              <w:rPr>
                <w:rFonts w:ascii="Times New Roman" w:hAnsi="Times New Roman"/>
              </w:rPr>
              <w:fldChar w:fldCharType="begin"/>
            </w:r>
            <w:r w:rsidR="00FB6C9E" w:rsidRPr="008D0393">
              <w:rPr>
                <w:rFonts w:ascii="Times New Roman" w:hAnsi="Times New Roman"/>
              </w:rPr>
              <w:instrText xml:space="preserve"> XE </w:instrText>
            </w:r>
            <w:r w:rsidR="00150FF6" w:rsidRPr="008D0393">
              <w:rPr>
                <w:rFonts w:ascii="Times New Roman" w:hAnsi="Times New Roman"/>
              </w:rPr>
              <w:instrText>"</w:instrText>
            </w:r>
            <w:r w:rsidR="00EC3434">
              <w:rPr>
                <w:rFonts w:ascii="Times New Roman" w:hAnsi="Times New Roman"/>
              </w:rPr>
              <w:instrText>VOLUME SET (#41) Multiple</w:instrText>
            </w:r>
            <w:r w:rsidR="00FB6C9E" w:rsidRPr="008D0393">
              <w:rPr>
                <w:rFonts w:ascii="Times New Roman" w:hAnsi="Times New Roman"/>
              </w:rPr>
              <w:instrText xml:space="preserve"> Fi</w:instrText>
            </w:r>
            <w:r w:rsidR="00FE14AE" w:rsidRPr="008D0393">
              <w:rPr>
                <w:rFonts w:ascii="Times New Roman" w:hAnsi="Times New Roman"/>
              </w:rPr>
              <w:instrText>e</w:instrText>
            </w:r>
            <w:r w:rsidR="00FB6C9E" w:rsidRPr="008D0393">
              <w:rPr>
                <w:rFonts w:ascii="Times New Roman" w:hAnsi="Times New Roman"/>
              </w:rPr>
              <w:instrText>l</w:instrText>
            </w:r>
            <w:r w:rsidR="00FE14AE" w:rsidRPr="008D0393">
              <w:rPr>
                <w:rFonts w:ascii="Times New Roman" w:hAnsi="Times New Roman"/>
              </w:rPr>
              <w:instrText>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EC3434">
              <w:rPr>
                <w:rFonts w:ascii="Times New Roman" w:hAnsi="Times New Roman"/>
              </w:rPr>
              <w:instrText xml:space="preserve">Fields:VOLUME SET (#41) </w:instrText>
            </w:r>
            <w:r w:rsidR="00FE14AE" w:rsidRPr="008D0393">
              <w:rPr>
                <w:rFonts w:ascii="Times New Roman" w:hAnsi="Times New Roman"/>
              </w:rPr>
              <w:instrText>Multiple</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w:instrText>
            </w:r>
            <w:r w:rsidR="00EC3434">
              <w:rPr>
                <w:rFonts w:ascii="Times New Roman" w:hAnsi="Times New Roman"/>
              </w:rPr>
              <w:instrText xml:space="preserve">ameters:VOLUME SET (#41) </w:instrText>
            </w:r>
            <w:r w:rsidR="00FE14AE" w:rsidRPr="008D0393">
              <w:rPr>
                <w:rFonts w:ascii="Times New Roman" w:hAnsi="Times New Roman"/>
              </w:rPr>
              <w:instrText>Multiple</w:instrText>
            </w:r>
            <w:r w:rsidR="00EC3434">
              <w:rPr>
                <w:rFonts w:ascii="Times New Roman" w:hAnsi="Times New Roman"/>
              </w:rPr>
              <w:instrText xml:space="preserve">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rsidR="00E0258F" w:rsidRDefault="000E501D" w:rsidP="00A82BCD">
            <w:pPr>
              <w:pStyle w:val="TableText"/>
              <w:rPr>
                <w:rFonts w:cs="Arial"/>
              </w:rPr>
            </w:pPr>
            <w:r w:rsidRPr="008D0393">
              <w:rPr>
                <w:rFonts w:cs="Arial"/>
              </w:rPr>
              <w:t>This is the name of each CPU or Volume Set in the domain</w:t>
            </w:r>
            <w:r w:rsidR="0032174A" w:rsidRPr="008D0393">
              <w:rPr>
                <w:rFonts w:cs="Arial"/>
              </w:rPr>
              <w:t xml:space="preserve">. </w:t>
            </w:r>
            <w:r w:rsidRPr="008D0393">
              <w:rPr>
                <w:rFonts w:cs="Arial"/>
              </w:rPr>
              <w:t>Withi</w:t>
            </w:r>
            <w:r w:rsidR="00E0258F">
              <w:rPr>
                <w:rFonts w:cs="Arial"/>
              </w:rPr>
              <w:t>n each Volume Set, you can set:</w:t>
            </w:r>
          </w:p>
          <w:p w:rsidR="00E0258F" w:rsidRDefault="000E501D" w:rsidP="00E0258F">
            <w:pPr>
              <w:pStyle w:val="TableListBullet"/>
            </w:pPr>
            <w:r w:rsidRPr="008D0393">
              <w:t>MAX SIGN-ON ALLOWED</w:t>
            </w:r>
            <w:r w:rsidR="00E0258F">
              <w:t xml:space="preserve"> (#41, 2)</w:t>
            </w:r>
            <w:r w:rsidR="00AB4B53" w:rsidRPr="00E0258F">
              <w:rPr>
                <w:rFonts w:ascii="Times New Roman" w:hAnsi="Times New Roman"/>
              </w:rPr>
              <w:fldChar w:fldCharType="begin"/>
            </w:r>
            <w:r w:rsidR="00AB4B53" w:rsidRPr="00E0258F">
              <w:rPr>
                <w:rFonts w:ascii="Times New Roman" w:hAnsi="Times New Roman"/>
              </w:rPr>
              <w:instrText xml:space="preserve"> XE </w:instrText>
            </w:r>
            <w:r w:rsidR="00150FF6" w:rsidRPr="00E0258F">
              <w:rPr>
                <w:rFonts w:ascii="Times New Roman" w:hAnsi="Times New Roman"/>
              </w:rPr>
              <w:instrText>"</w:instrText>
            </w:r>
            <w:r w:rsidR="00AB4B53" w:rsidRPr="00E0258F">
              <w:rPr>
                <w:rFonts w:ascii="Times New Roman" w:hAnsi="Times New Roman"/>
              </w:rPr>
              <w:instrText>MAX SIGNON ALLOWED</w:instrText>
            </w:r>
            <w:r w:rsidR="005E0468">
              <w:rPr>
                <w:rFonts w:ascii="Times New Roman" w:hAnsi="Times New Roman"/>
              </w:rPr>
              <w:instrText xml:space="preserve"> (#41, 2)</w:instrText>
            </w:r>
            <w:r w:rsidR="00AB4B53" w:rsidRPr="00E0258F">
              <w:rPr>
                <w:rFonts w:ascii="Times New Roman" w:hAnsi="Times New Roman"/>
              </w:rPr>
              <w:instrText xml:space="preserve"> Field</w:instrText>
            </w:r>
            <w:r w:rsidR="00150FF6" w:rsidRPr="00E0258F">
              <w:rPr>
                <w:rFonts w:ascii="Times New Roman" w:hAnsi="Times New Roman"/>
              </w:rPr>
              <w:instrText>"</w:instrText>
            </w:r>
            <w:r w:rsidR="00AB4B53" w:rsidRPr="00E0258F">
              <w:rPr>
                <w:rFonts w:ascii="Times New Roman" w:hAnsi="Times New Roman"/>
              </w:rPr>
              <w:instrText xml:space="preserve"> </w:instrText>
            </w:r>
            <w:r w:rsidR="00AB4B53" w:rsidRPr="00E0258F">
              <w:rPr>
                <w:rFonts w:ascii="Times New Roman" w:hAnsi="Times New Roman"/>
              </w:rPr>
              <w:fldChar w:fldCharType="end"/>
            </w:r>
            <w:r w:rsidR="00AB4B53" w:rsidRPr="00E0258F">
              <w:rPr>
                <w:rFonts w:ascii="Times New Roman" w:hAnsi="Times New Roman"/>
              </w:rPr>
              <w:fldChar w:fldCharType="begin"/>
            </w:r>
            <w:r w:rsidR="00AB4B53" w:rsidRPr="00E0258F">
              <w:rPr>
                <w:rFonts w:ascii="Times New Roman" w:hAnsi="Times New Roman"/>
              </w:rPr>
              <w:instrText xml:space="preserve"> XE </w:instrText>
            </w:r>
            <w:r w:rsidR="00150FF6" w:rsidRPr="00E0258F">
              <w:rPr>
                <w:rFonts w:ascii="Times New Roman" w:hAnsi="Times New Roman"/>
              </w:rPr>
              <w:instrText>"</w:instrText>
            </w:r>
            <w:r w:rsidR="00AB4B53" w:rsidRPr="00E0258F">
              <w:rPr>
                <w:rFonts w:ascii="Times New Roman" w:hAnsi="Times New Roman"/>
              </w:rPr>
              <w:instrText>Fields:MAX SIGNON ALLOWED</w:instrText>
            </w:r>
            <w:r w:rsidR="005E0468">
              <w:rPr>
                <w:rFonts w:ascii="Times New Roman" w:hAnsi="Times New Roman"/>
              </w:rPr>
              <w:instrText xml:space="preserve"> (#41, 2)</w:instrText>
            </w:r>
            <w:r w:rsidR="00150FF6" w:rsidRPr="00E0258F">
              <w:rPr>
                <w:rFonts w:ascii="Times New Roman" w:hAnsi="Times New Roman"/>
              </w:rPr>
              <w:instrText>"</w:instrText>
            </w:r>
            <w:r w:rsidR="00AB4B53" w:rsidRPr="00E0258F">
              <w:rPr>
                <w:rFonts w:ascii="Times New Roman" w:hAnsi="Times New Roman"/>
              </w:rPr>
              <w:instrText xml:space="preserve"> </w:instrText>
            </w:r>
            <w:r w:rsidR="00AB4B53" w:rsidRPr="00E0258F">
              <w:rPr>
                <w:rFonts w:ascii="Times New Roman" w:hAnsi="Times New Roman"/>
              </w:rPr>
              <w:fldChar w:fldCharType="end"/>
            </w:r>
            <w:r w:rsidR="00AB4B53" w:rsidRPr="00E0258F">
              <w:rPr>
                <w:rFonts w:ascii="Times New Roman" w:hAnsi="Times New Roman"/>
              </w:rPr>
              <w:fldChar w:fldCharType="begin"/>
            </w:r>
            <w:r w:rsidR="00AB4B53" w:rsidRPr="00E0258F">
              <w:rPr>
                <w:rFonts w:ascii="Times New Roman" w:hAnsi="Times New Roman"/>
              </w:rPr>
              <w:instrText xml:space="preserve"> XE </w:instrText>
            </w:r>
            <w:r w:rsidR="00150FF6" w:rsidRPr="00E0258F">
              <w:rPr>
                <w:rFonts w:ascii="Times New Roman" w:hAnsi="Times New Roman"/>
              </w:rPr>
              <w:instrText>"</w:instrText>
            </w:r>
            <w:r w:rsidR="00AB4B53" w:rsidRPr="00E0258F">
              <w:rPr>
                <w:rFonts w:ascii="Times New Roman" w:hAnsi="Times New Roman"/>
              </w:rPr>
              <w:instrText>Parameters:MAX SIGNON ALLOWED</w:instrText>
            </w:r>
            <w:r w:rsidR="005E0468">
              <w:rPr>
                <w:rFonts w:ascii="Times New Roman" w:hAnsi="Times New Roman"/>
              </w:rPr>
              <w:instrText xml:space="preserve"> (#41, 2) Field</w:instrText>
            </w:r>
            <w:r w:rsidR="00150FF6" w:rsidRPr="00E0258F">
              <w:rPr>
                <w:rFonts w:ascii="Times New Roman" w:hAnsi="Times New Roman"/>
              </w:rPr>
              <w:instrText>"</w:instrText>
            </w:r>
            <w:r w:rsidR="00AB4B53" w:rsidRPr="00E0258F">
              <w:rPr>
                <w:rFonts w:ascii="Times New Roman" w:hAnsi="Times New Roman"/>
              </w:rPr>
              <w:instrText xml:space="preserve"> </w:instrText>
            </w:r>
            <w:r w:rsidR="00AB4B53" w:rsidRPr="00E0258F">
              <w:rPr>
                <w:rFonts w:ascii="Times New Roman" w:hAnsi="Times New Roman"/>
              </w:rPr>
              <w:fldChar w:fldCharType="end"/>
            </w:r>
          </w:p>
          <w:p w:rsidR="000E501D" w:rsidRPr="008D0393" w:rsidRDefault="00AB4B53" w:rsidP="00E0258F">
            <w:pPr>
              <w:pStyle w:val="TableListBullet"/>
            </w:pPr>
            <w:r w:rsidRPr="008D0393">
              <w:t>LOG SYSTEM RT?</w:t>
            </w:r>
            <w:r w:rsidR="00E0258F">
              <w:t xml:space="preserve"> (#41, 6)</w:t>
            </w:r>
            <w:r w:rsidRPr="00E0258F">
              <w:rPr>
                <w:rFonts w:ascii="Times New Roman" w:hAnsi="Times New Roman"/>
              </w:rPr>
              <w:fldChar w:fldCharType="begin"/>
            </w:r>
            <w:r w:rsidRPr="00E0258F">
              <w:rPr>
                <w:rFonts w:ascii="Times New Roman" w:hAnsi="Times New Roman"/>
              </w:rPr>
              <w:instrText xml:space="preserve"> XE </w:instrText>
            </w:r>
            <w:r w:rsidR="00150FF6" w:rsidRPr="00E0258F">
              <w:rPr>
                <w:rFonts w:ascii="Times New Roman" w:hAnsi="Times New Roman"/>
              </w:rPr>
              <w:instrText>"</w:instrText>
            </w:r>
            <w:r w:rsidRPr="00E0258F">
              <w:rPr>
                <w:rFonts w:ascii="Times New Roman" w:hAnsi="Times New Roman"/>
              </w:rPr>
              <w:instrText xml:space="preserve">LOG SYSTEM RT? </w:instrText>
            </w:r>
            <w:r w:rsidR="005E0468">
              <w:rPr>
                <w:rFonts w:ascii="Times New Roman" w:hAnsi="Times New Roman"/>
              </w:rPr>
              <w:instrText xml:space="preserve">(#41, 6) </w:instrText>
            </w:r>
            <w:r w:rsidRPr="00E0258F">
              <w:rPr>
                <w:rFonts w:ascii="Times New Roman" w:hAnsi="Times New Roman"/>
              </w:rPr>
              <w:instrText>Field</w:instrText>
            </w:r>
            <w:r w:rsidR="00150FF6" w:rsidRPr="00E0258F">
              <w:rPr>
                <w:rFonts w:ascii="Times New Roman" w:hAnsi="Times New Roman"/>
              </w:rPr>
              <w:instrText>"</w:instrText>
            </w:r>
            <w:r w:rsidRPr="00E0258F">
              <w:rPr>
                <w:rFonts w:ascii="Times New Roman" w:hAnsi="Times New Roman"/>
              </w:rPr>
              <w:instrText xml:space="preserve"> </w:instrText>
            </w:r>
            <w:r w:rsidRPr="00E0258F">
              <w:rPr>
                <w:rFonts w:ascii="Times New Roman" w:hAnsi="Times New Roman"/>
              </w:rPr>
              <w:fldChar w:fldCharType="end"/>
            </w:r>
            <w:r w:rsidRPr="00E0258F">
              <w:rPr>
                <w:rFonts w:ascii="Times New Roman" w:hAnsi="Times New Roman"/>
              </w:rPr>
              <w:fldChar w:fldCharType="begin"/>
            </w:r>
            <w:r w:rsidRPr="00E0258F">
              <w:rPr>
                <w:rFonts w:ascii="Times New Roman" w:hAnsi="Times New Roman"/>
              </w:rPr>
              <w:instrText xml:space="preserve"> XE </w:instrText>
            </w:r>
            <w:r w:rsidR="00150FF6" w:rsidRPr="00E0258F">
              <w:rPr>
                <w:rFonts w:ascii="Times New Roman" w:hAnsi="Times New Roman"/>
              </w:rPr>
              <w:instrText>"</w:instrText>
            </w:r>
            <w:r w:rsidRPr="00E0258F">
              <w:rPr>
                <w:rFonts w:ascii="Times New Roman" w:hAnsi="Times New Roman"/>
              </w:rPr>
              <w:instrText>Fields:LOG SYSTEM RT?</w:instrText>
            </w:r>
            <w:r w:rsidR="005E0468" w:rsidRPr="00E0258F">
              <w:rPr>
                <w:rFonts w:ascii="Times New Roman" w:hAnsi="Times New Roman"/>
              </w:rPr>
              <w:instrText xml:space="preserve"> </w:instrText>
            </w:r>
            <w:r w:rsidR="005E0468">
              <w:rPr>
                <w:rFonts w:ascii="Times New Roman" w:hAnsi="Times New Roman"/>
              </w:rPr>
              <w:instrText>(#41, 6)</w:instrText>
            </w:r>
            <w:r w:rsidR="00150FF6" w:rsidRPr="00E0258F">
              <w:rPr>
                <w:rFonts w:ascii="Times New Roman" w:hAnsi="Times New Roman"/>
              </w:rPr>
              <w:instrText>"</w:instrText>
            </w:r>
            <w:r w:rsidRPr="00E0258F">
              <w:rPr>
                <w:rFonts w:ascii="Times New Roman" w:hAnsi="Times New Roman"/>
              </w:rPr>
              <w:instrText xml:space="preserve"> </w:instrText>
            </w:r>
            <w:r w:rsidRPr="00E0258F">
              <w:rPr>
                <w:rFonts w:ascii="Times New Roman" w:hAnsi="Times New Roman"/>
              </w:rPr>
              <w:fldChar w:fldCharType="end"/>
            </w:r>
            <w:r w:rsidRPr="00E0258F">
              <w:rPr>
                <w:rFonts w:ascii="Times New Roman" w:hAnsi="Times New Roman"/>
              </w:rPr>
              <w:fldChar w:fldCharType="begin"/>
            </w:r>
            <w:r w:rsidRPr="00E0258F">
              <w:rPr>
                <w:rFonts w:ascii="Times New Roman" w:hAnsi="Times New Roman"/>
              </w:rPr>
              <w:instrText xml:space="preserve"> XE </w:instrText>
            </w:r>
            <w:r w:rsidR="00150FF6" w:rsidRPr="00E0258F">
              <w:rPr>
                <w:rFonts w:ascii="Times New Roman" w:hAnsi="Times New Roman"/>
              </w:rPr>
              <w:instrText>"</w:instrText>
            </w:r>
            <w:r w:rsidRPr="00E0258F">
              <w:rPr>
                <w:rFonts w:ascii="Times New Roman" w:hAnsi="Times New Roman"/>
              </w:rPr>
              <w:instrText>Parameters:LOG SYSTEM RT?</w:instrText>
            </w:r>
            <w:r w:rsidR="005E0468" w:rsidRPr="00E0258F">
              <w:rPr>
                <w:rFonts w:ascii="Times New Roman" w:hAnsi="Times New Roman"/>
              </w:rPr>
              <w:instrText xml:space="preserve"> </w:instrText>
            </w:r>
            <w:r w:rsidR="005E0468">
              <w:rPr>
                <w:rFonts w:ascii="Times New Roman" w:hAnsi="Times New Roman"/>
              </w:rPr>
              <w:instrText>(#41, 6) Field</w:instrText>
            </w:r>
            <w:r w:rsidR="00150FF6" w:rsidRPr="00E0258F">
              <w:rPr>
                <w:rFonts w:ascii="Times New Roman" w:hAnsi="Times New Roman"/>
              </w:rPr>
              <w:instrText>"</w:instrText>
            </w:r>
            <w:r w:rsidRPr="00E0258F">
              <w:rPr>
                <w:rFonts w:ascii="Times New Roman" w:hAnsi="Times New Roman"/>
              </w:rPr>
              <w:instrText xml:space="preserve"> </w:instrText>
            </w:r>
            <w:r w:rsidRPr="00E0258F">
              <w:rPr>
                <w:rFonts w:ascii="Times New Roman" w:hAnsi="Times New Roman"/>
              </w:rPr>
              <w:fldChar w:fldCharType="end"/>
            </w:r>
            <w:r w:rsidR="000E501D" w:rsidRPr="008D0393">
              <w:t>.</w:t>
            </w:r>
          </w:p>
        </w:tc>
      </w:tr>
    </w:tbl>
    <w:p w:rsidR="0032174A" w:rsidRPr="008D0393" w:rsidRDefault="0032174A" w:rsidP="007F7B4E">
      <w:pPr>
        <w:pStyle w:val="BodyText6"/>
      </w:pPr>
    </w:p>
    <w:p w:rsidR="000E501D" w:rsidRPr="008D0393" w:rsidRDefault="000E501D" w:rsidP="00996A7C">
      <w:pPr>
        <w:pStyle w:val="Heading2"/>
      </w:pPr>
      <w:bookmarkStart w:id="119" w:name="_Ref464626595"/>
      <w:bookmarkStart w:id="120" w:name="_Toc522110229"/>
      <w:r w:rsidRPr="008D0393">
        <w:t>Kern</w:t>
      </w:r>
      <w:r w:rsidR="00AB2F33" w:rsidRPr="008D0393">
        <w:t>el Parameters</w:t>
      </w:r>
      <w:r w:rsidR="0081254B" w:rsidRPr="008D0393">
        <w:t xml:space="preserve"> </w:t>
      </w:r>
      <w:r w:rsidR="0081254B">
        <w:t>(</w:t>
      </w:r>
      <w:r w:rsidR="0081254B" w:rsidRPr="008D0393">
        <w:t>#8989.2</w:t>
      </w:r>
      <w:r w:rsidR="0081254B">
        <w:t>)</w:t>
      </w:r>
      <w:r w:rsidR="00AB2F33" w:rsidRPr="008D0393">
        <w:t xml:space="preserve"> File</w:t>
      </w:r>
      <w:bookmarkEnd w:id="119"/>
      <w:bookmarkEnd w:id="120"/>
    </w:p>
    <w:p w:rsidR="000E501D" w:rsidRPr="008D0393" w:rsidRDefault="007F7B4E" w:rsidP="00960B5C">
      <w:pPr>
        <w:pStyle w:val="BodyText"/>
        <w:keepNext/>
        <w:keepLines/>
      </w:pPr>
      <w:r w:rsidRPr="008D0393">
        <w:rPr>
          <w:vanish/>
        </w:rPr>
        <w:fldChar w:fldCharType="begin"/>
      </w:r>
      <w:r w:rsidRPr="008D0393">
        <w:rPr>
          <w:vanish/>
        </w:rPr>
        <w:instrText xml:space="preserve"> XE </w:instrText>
      </w:r>
      <w:r w:rsidRPr="008D0393">
        <w:instrText xml:space="preserve">"Parameters:Kernel"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"Site Parameters:Changeable" </w:instrText>
      </w:r>
      <w:r w:rsidRPr="008D0393">
        <w:rPr>
          <w:vanish/>
        </w:rPr>
        <w:fldChar w:fldCharType="end"/>
      </w:r>
      <w:r w:rsidR="000E501D" w:rsidRPr="008D0393">
        <w:t xml:space="preserve">Kernel does </w:t>
      </w:r>
      <w:r w:rsidR="000E501D" w:rsidRPr="008D0393">
        <w:rPr>
          <w:i/>
        </w:rPr>
        <w:t>not</w:t>
      </w:r>
      <w:r w:rsidR="000E501D" w:rsidRPr="008D0393">
        <w:t xml:space="preserve"> export an option to edit these parameters</w:t>
      </w:r>
      <w:r w:rsidR="0032174A" w:rsidRPr="008D0393">
        <w:t xml:space="preserve">. </w:t>
      </w:r>
      <w:r w:rsidR="000E501D" w:rsidRPr="008D0393">
        <w:t>Th</w:t>
      </w:r>
      <w:r w:rsidR="00AB2F33" w:rsidRPr="008D0393">
        <w:t>e KERNEL PARAM</w:t>
      </w:r>
      <w:r w:rsidR="00C24343" w:rsidRPr="008D0393">
        <w:t>E</w:t>
      </w:r>
      <w:r w:rsidR="00AB2F33" w:rsidRPr="008D0393">
        <w:t>TERS</w:t>
      </w:r>
      <w:r w:rsidR="0081254B" w:rsidRPr="008D0393">
        <w:t xml:space="preserve"> (#8989.2)</w:t>
      </w:r>
      <w:r w:rsidR="00AB2F33" w:rsidRPr="008D0393">
        <w:t xml:space="preserve"> </w:t>
      </w:r>
      <w:r w:rsidR="000E501D" w:rsidRPr="008D0393">
        <w:t>file</w:t>
      </w:r>
      <w:r w:rsidR="00AB2F33" w:rsidRPr="008D0393">
        <w:fldChar w:fldCharType="begin"/>
      </w:r>
      <w:r w:rsidR="00AB2F33" w:rsidRPr="008D0393">
        <w:instrText xml:space="preserve"> XE </w:instrText>
      </w:r>
      <w:r w:rsidR="00150FF6" w:rsidRPr="008D0393">
        <w:instrText>"</w:instrText>
      </w:r>
      <w:r w:rsidR="00AB2F33" w:rsidRPr="008D0393">
        <w:instrText>KERNEL PARAM</w:instrText>
      </w:r>
      <w:r w:rsidR="00C24343" w:rsidRPr="008D0393">
        <w:instrText>E</w:instrText>
      </w:r>
      <w:r w:rsidR="00AB2F33" w:rsidRPr="008D0393">
        <w:instrText>TERS</w:instrText>
      </w:r>
      <w:r w:rsidR="0081254B" w:rsidRPr="008D0393">
        <w:instrText xml:space="preserve"> (#8989.2)</w:instrText>
      </w:r>
      <w:r w:rsidR="00AB2F33" w:rsidRPr="008D0393">
        <w:instrText xml:space="preserve"> File</w:instrText>
      </w:r>
      <w:r w:rsidR="00150FF6" w:rsidRPr="008D0393">
        <w:instrText>"</w:instrText>
      </w:r>
      <w:r w:rsidR="00AB2F33" w:rsidRPr="008D0393">
        <w:instrText xml:space="preserve"> </w:instrText>
      </w:r>
      <w:r w:rsidR="00AB2F33" w:rsidRPr="008D0393">
        <w:fldChar w:fldCharType="end"/>
      </w:r>
      <w:r w:rsidR="00AB2F33" w:rsidRPr="008D0393">
        <w:fldChar w:fldCharType="begin"/>
      </w:r>
      <w:r w:rsidR="00AB2F33" w:rsidRPr="008D0393">
        <w:instrText xml:space="preserve"> XE </w:instrText>
      </w:r>
      <w:r w:rsidR="00150FF6" w:rsidRPr="008D0393">
        <w:instrText>"</w:instrText>
      </w:r>
      <w:r w:rsidR="00AB2F33" w:rsidRPr="008D0393">
        <w:instrText>Files:KERNEL PARAM</w:instrText>
      </w:r>
      <w:r w:rsidR="00C24343" w:rsidRPr="008D0393">
        <w:instrText>E</w:instrText>
      </w:r>
      <w:r w:rsidR="00AB2F33" w:rsidRPr="008D0393">
        <w:instrText>TERS (#8989.2)</w:instrText>
      </w:r>
      <w:r w:rsidR="00150FF6" w:rsidRPr="008D0393">
        <w:instrText>"</w:instrText>
      </w:r>
      <w:r w:rsidR="00AB2F33" w:rsidRPr="008D0393">
        <w:instrText xml:space="preserve"> </w:instrText>
      </w:r>
      <w:r w:rsidR="00AB2F33" w:rsidRPr="008D0393">
        <w:fldChar w:fldCharType="end"/>
      </w:r>
      <w:r w:rsidR="000E501D" w:rsidRPr="008D0393">
        <w:t xml:space="preserve"> holds parameters that Kernel uses </w:t>
      </w:r>
      <w:r w:rsidR="00FE27BE" w:rsidRPr="008D0393">
        <w:t>and</w:t>
      </w:r>
      <w:r w:rsidR="000E501D" w:rsidRPr="008D0393">
        <w:t xml:space="preserve"> the site is allowed to change</w:t>
      </w:r>
      <w:r w:rsidR="0032174A" w:rsidRPr="008D0393">
        <w:t xml:space="preserve">. </w:t>
      </w:r>
      <w:r w:rsidR="000E501D" w:rsidRPr="008D0393">
        <w:t xml:space="preserve">It is </w:t>
      </w:r>
      <w:r w:rsidR="000E501D" w:rsidRPr="00E61D39">
        <w:rPr>
          <w:i/>
        </w:rPr>
        <w:t>not</w:t>
      </w:r>
      <w:r w:rsidR="000E501D" w:rsidRPr="008D0393">
        <w:t xml:space="preserve"> restricted solely to site parameters</w:t>
      </w:r>
      <w:r w:rsidR="00A56D96" w:rsidRPr="008D0393">
        <w:t>.</w:t>
      </w:r>
      <w:r w:rsidR="0032174A" w:rsidRPr="008D0393">
        <w:t xml:space="preserve"> </w:t>
      </w:r>
      <w:r w:rsidR="000E501D" w:rsidRPr="008D0393">
        <w:t xml:space="preserve">The file makes use of a DEFAULT </w:t>
      </w:r>
      <w:r w:rsidR="00D7155D">
        <w:t>(#3)</w:t>
      </w:r>
      <w:r w:rsidR="00D7155D" w:rsidRPr="008D0393">
        <w:fldChar w:fldCharType="begin"/>
      </w:r>
      <w:r w:rsidR="00D7155D" w:rsidRPr="008D0393">
        <w:instrText xml:space="preserve"> XE "</w:instrText>
      </w:r>
      <w:r w:rsidR="00D7155D">
        <w:instrText>DEFAULT (#3)</w:instrText>
      </w:r>
      <w:r w:rsidR="00D7155D" w:rsidRPr="008D0393">
        <w:instrText xml:space="preserve"> Field" </w:instrText>
      </w:r>
      <w:r w:rsidR="00D7155D" w:rsidRPr="008D0393">
        <w:fldChar w:fldCharType="end"/>
      </w:r>
      <w:r w:rsidR="00D7155D" w:rsidRPr="008D0393">
        <w:fldChar w:fldCharType="begin"/>
      </w:r>
      <w:r w:rsidR="00D7155D" w:rsidRPr="008D0393">
        <w:instrText xml:space="preserve"> XE "Fields:</w:instrText>
      </w:r>
      <w:r w:rsidR="00D7155D">
        <w:instrText>DEFAULT (#3)</w:instrText>
      </w:r>
      <w:r w:rsidR="00D7155D" w:rsidRPr="008D0393">
        <w:instrText xml:space="preserve">" </w:instrText>
      </w:r>
      <w:r w:rsidR="00D7155D" w:rsidRPr="008D0393">
        <w:fldChar w:fldCharType="end"/>
      </w:r>
      <w:r w:rsidR="00D7155D">
        <w:t xml:space="preserve"> </w:t>
      </w:r>
      <w:r w:rsidR="000E501D" w:rsidRPr="008D0393">
        <w:t>value field and a REPLACEMENT</w:t>
      </w:r>
      <w:r w:rsidR="00D7155D">
        <w:t xml:space="preserve"> (#4)</w:t>
      </w:r>
      <w:r w:rsidR="00D7155D" w:rsidRPr="008D0393">
        <w:fldChar w:fldCharType="begin"/>
      </w:r>
      <w:r w:rsidR="00D7155D" w:rsidRPr="008D0393">
        <w:instrText xml:space="preserve"> XE "REPLACEMENT </w:instrText>
      </w:r>
      <w:r w:rsidR="00D7155D">
        <w:instrText xml:space="preserve">(#4) </w:instrText>
      </w:r>
      <w:r w:rsidR="00D7155D" w:rsidRPr="008D0393">
        <w:instrText xml:space="preserve">Field" </w:instrText>
      </w:r>
      <w:r w:rsidR="00D7155D" w:rsidRPr="008D0393">
        <w:fldChar w:fldCharType="end"/>
      </w:r>
      <w:r w:rsidR="00D7155D" w:rsidRPr="008D0393">
        <w:fldChar w:fldCharType="begin"/>
      </w:r>
      <w:r w:rsidR="00D7155D" w:rsidRPr="008D0393">
        <w:instrText xml:space="preserve"> XE "Fields:REPLACEMENT</w:instrText>
      </w:r>
      <w:r w:rsidR="00D7155D">
        <w:instrText xml:space="preserve"> (#4)</w:instrText>
      </w:r>
      <w:r w:rsidR="00D7155D" w:rsidRPr="008D0393">
        <w:instrText xml:space="preserve">" </w:instrText>
      </w:r>
      <w:r w:rsidR="00D7155D" w:rsidRPr="008D0393">
        <w:fldChar w:fldCharType="end"/>
      </w:r>
      <w:r w:rsidR="000E501D" w:rsidRPr="008D0393">
        <w:t xml:space="preserve"> value field for each parameter</w:t>
      </w:r>
      <w:r w:rsidR="0032174A" w:rsidRPr="008D0393">
        <w:t xml:space="preserve">. </w:t>
      </w:r>
      <w:r w:rsidR="000E501D" w:rsidRPr="008D0393">
        <w:t>Rather than having a specific</w:t>
      </w:r>
      <w:r w:rsidR="00D7155D">
        <w:t xml:space="preserve"> field for each parameter, one M</w:t>
      </w:r>
      <w:r w:rsidR="000E501D" w:rsidRPr="008D0393">
        <w:t>ultiple holds all parameters.</w:t>
      </w:r>
    </w:p>
    <w:p w:rsidR="000E501D" w:rsidRPr="008D0393" w:rsidRDefault="000E501D" w:rsidP="00960B5C">
      <w:pPr>
        <w:pStyle w:val="BodyText"/>
        <w:keepNext/>
        <w:keepLines/>
      </w:pPr>
      <w:r w:rsidRPr="008D0393">
        <w:t>Kernel currently stores the following active parameters in this file:</w:t>
      </w:r>
    </w:p>
    <w:p w:rsidR="00A112A5" w:rsidRPr="008D0393" w:rsidRDefault="006C6456" w:rsidP="006C6456">
      <w:pPr>
        <w:pStyle w:val="Caption"/>
      </w:pPr>
      <w:bookmarkStart w:id="121" w:name="_Ref501696480"/>
      <w:bookmarkStart w:id="122" w:name="_Toc193532638"/>
      <w:bookmarkStart w:id="123" w:name="_Toc520289701"/>
      <w:r w:rsidRPr="008D0393">
        <w:t xml:space="preserve">Table </w:t>
      </w:r>
      <w:fldSimple w:instr=" SEQ Table \* ARABIC ">
        <w:r w:rsidR="00E40D77">
          <w:rPr>
            <w:noProof/>
          </w:rPr>
          <w:t>4</w:t>
        </w:r>
      </w:fldSimple>
      <w:bookmarkEnd w:id="121"/>
      <w:r w:rsidR="00DC412E">
        <w:t>:</w:t>
      </w:r>
      <w:r w:rsidRPr="008D0393">
        <w:t xml:space="preserve"> </w:t>
      </w:r>
      <w:r w:rsidR="000A3D8C" w:rsidRPr="008D0393">
        <w:t>Parameters—</w:t>
      </w:r>
      <w:r w:rsidRPr="008D0393">
        <w:t>KERNEL PARAMETERS</w:t>
      </w:r>
      <w:r w:rsidR="0081254B" w:rsidRPr="008D0393">
        <w:t xml:space="preserve"> (#8989.2</w:t>
      </w:r>
      <w:r w:rsidR="0081254B">
        <w:t>) F</w:t>
      </w:r>
      <w:r w:rsidRPr="008D0393">
        <w:t>ile</w:t>
      </w:r>
      <w:bookmarkEnd w:id="122"/>
      <w:r w:rsidR="0081254B">
        <w:t xml:space="preserve"> (</w:t>
      </w:r>
      <w:r w:rsidR="006F496C">
        <w:t>Listed Alphabetically by N</w:t>
      </w:r>
      <w:r w:rsidR="00A86336">
        <w:t>ame</w:t>
      </w:r>
      <w:r w:rsidR="0081254B">
        <w:t>)</w:t>
      </w:r>
      <w:bookmarkEnd w:id="123"/>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266"/>
        <w:gridCol w:w="5940"/>
      </w:tblGrid>
      <w:tr w:rsidR="00A112A5" w:rsidRPr="008D0393" w:rsidTr="00A17927">
        <w:trPr>
          <w:cantSplit/>
          <w:tblHeader/>
        </w:trPr>
        <w:tc>
          <w:tcPr>
            <w:tcW w:w="3266" w:type="dxa"/>
            <w:shd w:val="pct12" w:color="auto" w:fill="auto"/>
          </w:tcPr>
          <w:p w:rsidR="00A112A5" w:rsidRPr="008D0393" w:rsidRDefault="00A112A5" w:rsidP="001C7497">
            <w:pPr>
              <w:pStyle w:val="TableHeading"/>
            </w:pPr>
            <w:bookmarkStart w:id="124" w:name="ColumnTitle_004"/>
            <w:bookmarkEnd w:id="124"/>
            <w:r w:rsidRPr="008D0393">
              <w:t>Parameter</w:t>
            </w:r>
            <w:r w:rsidR="00C24343" w:rsidRPr="008D0393">
              <w:t>s</w:t>
            </w:r>
          </w:p>
        </w:tc>
        <w:tc>
          <w:tcPr>
            <w:tcW w:w="5940" w:type="dxa"/>
            <w:shd w:val="pct12" w:color="auto" w:fill="auto"/>
          </w:tcPr>
          <w:p w:rsidR="00A112A5" w:rsidRPr="008D0393" w:rsidRDefault="00A112A5" w:rsidP="00960B5C">
            <w:pPr>
              <w:pStyle w:val="TableHeading"/>
            </w:pPr>
            <w:r w:rsidRPr="008D0393">
              <w:t>Description</w:t>
            </w:r>
          </w:p>
        </w:tc>
      </w:tr>
      <w:tr w:rsidR="000E501D" w:rsidRPr="008D0393" w:rsidTr="00A17927">
        <w:trPr>
          <w:cantSplit/>
        </w:trPr>
        <w:tc>
          <w:tcPr>
            <w:tcW w:w="3266" w:type="dxa"/>
          </w:tcPr>
          <w:p w:rsidR="000E501D" w:rsidRPr="008D0393" w:rsidRDefault="00A112A5" w:rsidP="001C7497">
            <w:pPr>
              <w:pStyle w:val="TableText"/>
              <w:keepNext/>
              <w:keepLines/>
              <w:rPr>
                <w:rFonts w:cs="Arial"/>
              </w:rPr>
            </w:pPr>
            <w:r w:rsidRPr="008D0393">
              <w:rPr>
                <w:rFonts w:cs="Arial"/>
              </w:rPr>
              <w:t>XUEDIT CHARACTERISTICS</w:t>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 xml:space="preserve">XUEDIT CHARACTERISTICS </w:instrText>
            </w:r>
            <w:r w:rsidR="001C7497">
              <w:rPr>
                <w:rFonts w:ascii="Times New Roman" w:hAnsi="Times New Roman"/>
              </w:rPr>
              <w:instrText>Parameter</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Parameters:XUEDIT CHARACTERISTICS</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p>
        </w:tc>
        <w:tc>
          <w:tcPr>
            <w:tcW w:w="5940" w:type="dxa"/>
          </w:tcPr>
          <w:p w:rsidR="000E501D" w:rsidRPr="008D0393" w:rsidRDefault="000E501D" w:rsidP="005E0468">
            <w:pPr>
              <w:pStyle w:val="TableText"/>
              <w:keepNext/>
              <w:keepLines/>
              <w:rPr>
                <w:rFonts w:cs="Arial"/>
              </w:rPr>
            </w:pPr>
            <w:r w:rsidRPr="008D0393">
              <w:rPr>
                <w:rFonts w:cs="Arial"/>
              </w:rPr>
              <w:t>You can enter the name of a replacement for the standard Edit User Characteristics template in the REPLACEMENT</w:t>
            </w:r>
            <w:r w:rsidR="00D7155D">
              <w:rPr>
                <w:rFonts w:cs="Arial"/>
              </w:rPr>
              <w:t xml:space="preserve"> (#4)</w:t>
            </w:r>
            <w:r w:rsidRPr="008D0393">
              <w:rPr>
                <w:rFonts w:cs="Arial"/>
              </w:rPr>
              <w:t xml:space="preserve"> field</w:t>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REPLACEMENT</w:instrText>
            </w:r>
            <w:r w:rsidR="00D7155D">
              <w:rPr>
                <w:rFonts w:ascii="Times New Roman" w:hAnsi="Times New Roman"/>
              </w:rPr>
              <w:instrText xml:space="preserve"> (#4)</w:instrText>
            </w:r>
            <w:r w:rsidR="001A3AB3" w:rsidRPr="008D0393">
              <w:rPr>
                <w:rFonts w:ascii="Times New Roman" w:hAnsi="Times New Roman"/>
              </w:rPr>
              <w:instrText xml:space="preserve"> Field</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Fields:REPLACEMENT</w:instrText>
            </w:r>
            <w:r w:rsidR="00D7155D">
              <w:rPr>
                <w:rFonts w:ascii="Times New Roman" w:hAnsi="Times New Roman"/>
              </w:rPr>
              <w:instrText xml:space="preserve"> (#4)</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32174A" w:rsidRPr="008D0393">
              <w:rPr>
                <w:rFonts w:cs="Arial"/>
              </w:rPr>
              <w:t xml:space="preserve">. </w:t>
            </w:r>
            <w:r w:rsidRPr="008D0393">
              <w:rPr>
                <w:rFonts w:cs="Arial"/>
              </w:rPr>
              <w:t xml:space="preserve">Kernel will then use the replacement for the </w:t>
            </w:r>
            <w:r w:rsidRPr="005E0468">
              <w:rPr>
                <w:rFonts w:cs="Arial"/>
                <w:b/>
              </w:rPr>
              <w:t>Edit User Characte</w:t>
            </w:r>
            <w:r w:rsidR="005E0468" w:rsidRPr="005E0468">
              <w:rPr>
                <w:rFonts w:cs="Arial"/>
                <w:b/>
              </w:rPr>
              <w:t>ristics</w:t>
            </w:r>
            <w:r w:rsidR="00B8236F" w:rsidRPr="008D0393">
              <w:rPr>
                <w:rFonts w:ascii="Times New Roman" w:hAnsi="Times New Roman"/>
              </w:rPr>
              <w:fldChar w:fldCharType="begin"/>
            </w:r>
            <w:r w:rsidR="00B8236F" w:rsidRPr="008D0393">
              <w:rPr>
                <w:rFonts w:ascii="Times New Roman" w:hAnsi="Times New Roman"/>
              </w:rPr>
              <w:instrText xml:space="preserve"> XE </w:instrText>
            </w:r>
            <w:r w:rsidR="00150FF6" w:rsidRPr="008D0393">
              <w:rPr>
                <w:rFonts w:ascii="Times New Roman" w:hAnsi="Times New Roman"/>
              </w:rPr>
              <w:instrText>"</w:instrText>
            </w:r>
            <w:r w:rsidR="00B8236F" w:rsidRPr="008D0393">
              <w:rPr>
                <w:rFonts w:ascii="Times New Roman" w:hAnsi="Times New Roman"/>
              </w:rPr>
              <w:instrText>Edit User Characteristics Option</w:instrText>
            </w:r>
            <w:r w:rsidR="00150FF6" w:rsidRPr="008D0393">
              <w:rPr>
                <w:rFonts w:ascii="Times New Roman" w:hAnsi="Times New Roman"/>
              </w:rPr>
              <w:instrText>"</w:instrText>
            </w:r>
            <w:r w:rsidR="00B8236F" w:rsidRPr="008D0393">
              <w:rPr>
                <w:rFonts w:ascii="Times New Roman" w:hAnsi="Times New Roman"/>
              </w:rPr>
              <w:instrText xml:space="preserve"> </w:instrText>
            </w:r>
            <w:r w:rsidR="00B8236F" w:rsidRPr="008D0393">
              <w:rPr>
                <w:rFonts w:ascii="Times New Roman" w:hAnsi="Times New Roman"/>
              </w:rPr>
              <w:fldChar w:fldCharType="end"/>
            </w:r>
            <w:r w:rsidR="00B8236F" w:rsidRPr="008D0393">
              <w:rPr>
                <w:rFonts w:ascii="Times New Roman" w:hAnsi="Times New Roman"/>
              </w:rPr>
              <w:fldChar w:fldCharType="begin"/>
            </w:r>
            <w:r w:rsidR="00B8236F" w:rsidRPr="008D0393">
              <w:rPr>
                <w:rFonts w:ascii="Times New Roman" w:hAnsi="Times New Roman"/>
              </w:rPr>
              <w:instrText xml:space="preserve"> XE </w:instrText>
            </w:r>
            <w:r w:rsidR="00150FF6" w:rsidRPr="008D0393">
              <w:rPr>
                <w:rFonts w:ascii="Times New Roman" w:hAnsi="Times New Roman"/>
              </w:rPr>
              <w:instrText>"</w:instrText>
            </w:r>
            <w:r w:rsidR="00B8236F" w:rsidRPr="008D0393">
              <w:rPr>
                <w:rFonts w:ascii="Times New Roman" w:hAnsi="Times New Roman"/>
              </w:rPr>
              <w:instrText>Options:Edit User Characteristics</w:instrText>
            </w:r>
            <w:r w:rsidR="00150FF6" w:rsidRPr="008D0393">
              <w:rPr>
                <w:rFonts w:ascii="Times New Roman" w:hAnsi="Times New Roman"/>
              </w:rPr>
              <w:instrText>"</w:instrText>
            </w:r>
            <w:r w:rsidR="00B8236F" w:rsidRPr="008D0393">
              <w:rPr>
                <w:rFonts w:ascii="Times New Roman" w:hAnsi="Times New Roman"/>
              </w:rPr>
              <w:instrText xml:space="preserve"> </w:instrText>
            </w:r>
            <w:r w:rsidR="00B8236F" w:rsidRPr="008D0393">
              <w:rPr>
                <w:rFonts w:ascii="Times New Roman" w:hAnsi="Times New Roman"/>
              </w:rPr>
              <w:fldChar w:fldCharType="end"/>
            </w:r>
            <w:r w:rsidR="005E0468" w:rsidRPr="008D0393">
              <w:rPr>
                <w:rFonts w:cs="Arial"/>
              </w:rPr>
              <w:t xml:space="preserve"> </w:t>
            </w:r>
            <w:r w:rsidR="005E0468">
              <w:rPr>
                <w:rFonts w:cs="Arial"/>
              </w:rPr>
              <w:t>[</w:t>
            </w:r>
            <w:r w:rsidR="005E0468" w:rsidRPr="005E0468">
              <w:rPr>
                <w:rFonts w:cs="Arial"/>
                <w:color w:val="auto"/>
              </w:rPr>
              <w:t>XUSEREDITSELF</w:t>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sidRPr="005E0468">
              <w:rPr>
                <w:rFonts w:ascii="Times New Roman" w:hAnsi="Times New Roman"/>
                <w:color w:val="auto"/>
                <w:szCs w:val="22"/>
              </w:rPr>
              <w:instrText>XUSEREDITSELF</w:instrText>
            </w:r>
            <w:r w:rsidR="005E0468">
              <w:rPr>
                <w:rFonts w:ascii="Times New Roman" w:hAnsi="Times New Roman"/>
                <w:color w:val="auto"/>
                <w:szCs w:val="22"/>
              </w:rPr>
              <w:instrText xml:space="preserve"> Option</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 xml:space="preserve">Options: </w:instrText>
            </w:r>
            <w:r w:rsidR="005E0468" w:rsidRPr="005E0468">
              <w:rPr>
                <w:rFonts w:ascii="Times New Roman" w:hAnsi="Times New Roman"/>
                <w:color w:val="auto"/>
                <w:szCs w:val="22"/>
              </w:rPr>
              <w:instrText>XUSEREDITSELF</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Pr>
                <w:rFonts w:cs="Arial"/>
              </w:rPr>
              <w:t xml:space="preserve">] </w:t>
            </w:r>
            <w:r w:rsidR="005E0468" w:rsidRPr="008D0393">
              <w:rPr>
                <w:rFonts w:cs="Arial"/>
              </w:rPr>
              <w:t>option</w:t>
            </w:r>
            <w:r w:rsidR="00A112A5" w:rsidRPr="008D0393">
              <w:rPr>
                <w:rFonts w:cs="Arial"/>
              </w:rPr>
              <w:t>.</w:t>
            </w:r>
          </w:p>
        </w:tc>
      </w:tr>
      <w:tr w:rsidR="0006511D" w:rsidRPr="008D0393" w:rsidTr="00A17927">
        <w:trPr>
          <w:cantSplit/>
        </w:trPr>
        <w:tc>
          <w:tcPr>
            <w:tcW w:w="3266" w:type="dxa"/>
          </w:tcPr>
          <w:p w:rsidR="0006511D" w:rsidRPr="008D0393" w:rsidRDefault="0006511D" w:rsidP="001C7497">
            <w:pPr>
              <w:pStyle w:val="TableText"/>
              <w:rPr>
                <w:rFonts w:cs="Arial"/>
              </w:rPr>
            </w:pPr>
            <w:r>
              <w:rPr>
                <w:rFonts w:cs="Arial"/>
              </w:rPr>
              <w:t>XUEXISTING USER</w:t>
            </w:r>
            <w:r w:rsidR="00D7155D" w:rsidRPr="00D7155D">
              <w:rPr>
                <w:rFonts w:ascii="Times New Roman" w:hAnsi="Times New Roman"/>
                <w:szCs w:val="22"/>
              </w:rPr>
              <w:fldChar w:fldCharType="begin"/>
            </w:r>
            <w:r w:rsidR="00D7155D" w:rsidRPr="00D7155D">
              <w:rPr>
                <w:rFonts w:ascii="Times New Roman" w:hAnsi="Times New Roman"/>
                <w:szCs w:val="22"/>
              </w:rPr>
              <w:instrText xml:space="preserve"> XE " XUEXISTING USER </w:instrText>
            </w:r>
            <w:r w:rsidR="001C7497">
              <w:rPr>
                <w:rFonts w:ascii="Times New Roman" w:hAnsi="Times New Roman"/>
              </w:rPr>
              <w:instrText>Parameter</w:instrText>
            </w:r>
            <w:r w:rsidR="001C7497" w:rsidRPr="00D7155D">
              <w:rPr>
                <w:rFonts w:ascii="Times New Roman" w:hAnsi="Times New Roman"/>
                <w:szCs w:val="22"/>
              </w:rPr>
              <w:instrText xml:space="preserve"> </w:instrText>
            </w:r>
            <w:r w:rsidR="00D7155D" w:rsidRPr="00D7155D">
              <w:rPr>
                <w:rFonts w:ascii="Times New Roman" w:hAnsi="Times New Roman"/>
                <w:szCs w:val="22"/>
              </w:rPr>
              <w:instrText xml:space="preserve">" </w:instrText>
            </w:r>
            <w:r w:rsidR="00D7155D" w:rsidRPr="00D7155D">
              <w:rPr>
                <w:rFonts w:ascii="Times New Roman" w:hAnsi="Times New Roman"/>
                <w:szCs w:val="22"/>
              </w:rPr>
              <w:fldChar w:fldCharType="end"/>
            </w:r>
            <w:r w:rsidR="00D7155D" w:rsidRPr="00D7155D">
              <w:rPr>
                <w:rFonts w:ascii="Times New Roman" w:hAnsi="Times New Roman"/>
                <w:szCs w:val="22"/>
              </w:rPr>
              <w:fldChar w:fldCharType="begin"/>
            </w:r>
            <w:r w:rsidR="00D7155D" w:rsidRPr="00D7155D">
              <w:rPr>
                <w:rFonts w:ascii="Times New Roman" w:hAnsi="Times New Roman"/>
                <w:szCs w:val="22"/>
              </w:rPr>
              <w:instrText xml:space="preserve"> XE "Parameters:XUEXISTING USER " </w:instrText>
            </w:r>
            <w:r w:rsidR="00D7155D" w:rsidRPr="00D7155D">
              <w:rPr>
                <w:rFonts w:ascii="Times New Roman" w:hAnsi="Times New Roman"/>
                <w:szCs w:val="22"/>
              </w:rPr>
              <w:fldChar w:fldCharType="end"/>
            </w:r>
          </w:p>
        </w:tc>
        <w:tc>
          <w:tcPr>
            <w:tcW w:w="5940" w:type="dxa"/>
          </w:tcPr>
          <w:p w:rsidR="0006511D" w:rsidRPr="00993D43" w:rsidRDefault="0006511D" w:rsidP="005E0468">
            <w:pPr>
              <w:pStyle w:val="TableText"/>
              <w:rPr>
                <w:rFonts w:cs="Arial"/>
              </w:rPr>
            </w:pPr>
            <w:r w:rsidRPr="00993D43">
              <w:rPr>
                <w:rFonts w:cs="Arial"/>
              </w:rPr>
              <w:t xml:space="preserve">You can enter the name of a template to use in the </w:t>
            </w:r>
            <w:r w:rsidRPr="005E0468">
              <w:rPr>
                <w:rFonts w:cs="Arial"/>
                <w:b/>
              </w:rPr>
              <w:t>Edit an Existing User</w:t>
            </w:r>
            <w:r w:rsidR="00993D43" w:rsidRPr="00993D43">
              <w:rPr>
                <w:rFonts w:ascii="Times New Roman" w:hAnsi="Times New Roman"/>
                <w:szCs w:val="22"/>
              </w:rPr>
              <w:fldChar w:fldCharType="begin"/>
            </w:r>
            <w:r w:rsidR="00993D43" w:rsidRPr="00993D43">
              <w:rPr>
                <w:rFonts w:ascii="Times New Roman" w:hAnsi="Times New Roman"/>
                <w:szCs w:val="22"/>
              </w:rPr>
              <w:instrText xml:space="preserve"> XE "Edit an Existing User Option" </w:instrText>
            </w:r>
            <w:r w:rsidR="00993D43" w:rsidRPr="00993D43">
              <w:rPr>
                <w:rFonts w:ascii="Times New Roman" w:hAnsi="Times New Roman"/>
                <w:szCs w:val="22"/>
              </w:rPr>
              <w:fldChar w:fldCharType="end"/>
            </w:r>
            <w:r w:rsidR="00993D43" w:rsidRPr="00993D43">
              <w:rPr>
                <w:rFonts w:ascii="Times New Roman" w:hAnsi="Times New Roman"/>
                <w:szCs w:val="22"/>
              </w:rPr>
              <w:fldChar w:fldCharType="begin"/>
            </w:r>
            <w:r w:rsidR="00993D43" w:rsidRPr="00993D43">
              <w:rPr>
                <w:rFonts w:ascii="Times New Roman" w:hAnsi="Times New Roman"/>
                <w:szCs w:val="22"/>
              </w:rPr>
              <w:instrText xml:space="preserve"> XE "Options:Edit an Existing User" </w:instrText>
            </w:r>
            <w:r w:rsidR="00993D43" w:rsidRPr="00993D43">
              <w:rPr>
                <w:rFonts w:ascii="Times New Roman" w:hAnsi="Times New Roman"/>
                <w:szCs w:val="22"/>
              </w:rPr>
              <w:fldChar w:fldCharType="end"/>
            </w:r>
            <w:r w:rsidRPr="00993D43">
              <w:rPr>
                <w:rFonts w:cs="Arial"/>
              </w:rPr>
              <w:t xml:space="preserve"> </w:t>
            </w:r>
            <w:r w:rsidR="00993D43" w:rsidRPr="00993D43">
              <w:rPr>
                <w:rFonts w:cs="Arial"/>
              </w:rPr>
              <w:t>[</w:t>
            </w:r>
            <w:r w:rsidR="00993D43" w:rsidRPr="00993D43">
              <w:rPr>
                <w:rFonts w:cs="Arial"/>
                <w:color w:val="auto"/>
              </w:rPr>
              <w:t>XUSEREDIT</w:t>
            </w:r>
            <w:r w:rsidR="00993D43" w:rsidRPr="00993D43">
              <w:rPr>
                <w:rFonts w:ascii="Times New Roman" w:hAnsi="Times New Roman"/>
                <w:color w:val="auto"/>
                <w:szCs w:val="22"/>
              </w:rPr>
              <w:fldChar w:fldCharType="begin"/>
            </w:r>
            <w:r w:rsidR="00993D43" w:rsidRPr="00993D43">
              <w:rPr>
                <w:rFonts w:ascii="Times New Roman" w:hAnsi="Times New Roman"/>
                <w:szCs w:val="22"/>
              </w:rPr>
              <w:instrText xml:space="preserve"> XE "</w:instrText>
            </w:r>
            <w:r w:rsidR="00993D43" w:rsidRPr="00993D43">
              <w:rPr>
                <w:rFonts w:ascii="Times New Roman" w:hAnsi="Times New Roman"/>
                <w:color w:val="auto"/>
                <w:szCs w:val="22"/>
              </w:rPr>
              <w:instrText>XUSEREDIT</w:instrText>
            </w:r>
            <w:r w:rsidR="00993D43">
              <w:rPr>
                <w:rFonts w:ascii="Times New Roman" w:hAnsi="Times New Roman"/>
                <w:color w:val="auto"/>
                <w:szCs w:val="22"/>
              </w:rPr>
              <w:instrText xml:space="preserve"> Option</w:instrText>
            </w:r>
            <w:r w:rsidR="00993D43" w:rsidRPr="00993D43">
              <w:rPr>
                <w:rFonts w:ascii="Times New Roman" w:hAnsi="Times New Roman"/>
                <w:szCs w:val="22"/>
              </w:rPr>
              <w:instrText xml:space="preserve">" </w:instrText>
            </w:r>
            <w:r w:rsidR="00993D43" w:rsidRPr="00993D43">
              <w:rPr>
                <w:rFonts w:ascii="Times New Roman" w:hAnsi="Times New Roman"/>
                <w:color w:val="auto"/>
                <w:szCs w:val="22"/>
              </w:rPr>
              <w:fldChar w:fldCharType="end"/>
            </w:r>
            <w:r w:rsidR="00993D43" w:rsidRPr="00993D43">
              <w:rPr>
                <w:rFonts w:ascii="Times New Roman" w:hAnsi="Times New Roman"/>
                <w:color w:val="auto"/>
                <w:szCs w:val="22"/>
              </w:rPr>
              <w:fldChar w:fldCharType="begin"/>
            </w:r>
            <w:r w:rsidR="00993D43" w:rsidRPr="00993D43">
              <w:rPr>
                <w:rFonts w:ascii="Times New Roman" w:hAnsi="Times New Roman"/>
                <w:szCs w:val="22"/>
              </w:rPr>
              <w:instrText xml:space="preserve"> XE "</w:instrText>
            </w:r>
            <w:r w:rsidR="00993D43">
              <w:rPr>
                <w:rFonts w:ascii="Times New Roman" w:hAnsi="Times New Roman"/>
                <w:szCs w:val="22"/>
              </w:rPr>
              <w:instrText>Options:</w:instrText>
            </w:r>
            <w:r w:rsidR="00993D43" w:rsidRPr="00993D43">
              <w:rPr>
                <w:rFonts w:ascii="Times New Roman" w:hAnsi="Times New Roman"/>
                <w:color w:val="auto"/>
                <w:szCs w:val="22"/>
              </w:rPr>
              <w:instrText>XUSEREDIT</w:instrText>
            </w:r>
            <w:r w:rsidR="00993D43" w:rsidRPr="00993D43">
              <w:rPr>
                <w:rFonts w:ascii="Times New Roman" w:hAnsi="Times New Roman"/>
                <w:szCs w:val="22"/>
              </w:rPr>
              <w:instrText xml:space="preserve">" </w:instrText>
            </w:r>
            <w:r w:rsidR="00993D43" w:rsidRPr="00993D43">
              <w:rPr>
                <w:rFonts w:ascii="Times New Roman" w:hAnsi="Times New Roman"/>
                <w:color w:val="auto"/>
                <w:szCs w:val="22"/>
              </w:rPr>
              <w:fldChar w:fldCharType="end"/>
            </w:r>
            <w:r w:rsidR="00993D43" w:rsidRPr="00993D43">
              <w:rPr>
                <w:rFonts w:cs="Arial"/>
              </w:rPr>
              <w:t>]</w:t>
            </w:r>
            <w:r w:rsidR="005E0468" w:rsidRPr="00993D43">
              <w:rPr>
                <w:rFonts w:cs="Arial"/>
              </w:rPr>
              <w:t xml:space="preserve"> option</w:t>
            </w:r>
            <w:r w:rsidR="00993D43" w:rsidRPr="00993D43">
              <w:rPr>
                <w:rFonts w:cs="Arial"/>
              </w:rPr>
              <w:t xml:space="preserve"> </w:t>
            </w:r>
            <w:r w:rsidRPr="00993D43">
              <w:rPr>
                <w:rFonts w:cs="Arial"/>
              </w:rPr>
              <w:t xml:space="preserve">in the REPLACEMENT </w:t>
            </w:r>
            <w:r w:rsidR="005E0468">
              <w:rPr>
                <w:rFonts w:cs="Arial"/>
              </w:rPr>
              <w:t xml:space="preserve">(#4) </w:t>
            </w:r>
            <w:r w:rsidRPr="00993D43">
              <w:rPr>
                <w:rFonts w:cs="Arial"/>
              </w:rPr>
              <w:t>field</w:t>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"REPLACEMENT (#4) </w:instrText>
            </w:r>
            <w:r w:rsidR="005E0468">
              <w:rPr>
                <w:rFonts w:ascii="Times New Roman" w:hAnsi="Times New Roman"/>
                <w:szCs w:val="22"/>
              </w:rPr>
              <w:instrText>F</w:instrText>
            </w:r>
            <w:r w:rsidR="005E0468" w:rsidRPr="005E0468">
              <w:rPr>
                <w:rFonts w:ascii="Times New Roman" w:hAnsi="Times New Roman"/>
                <w:szCs w:val="22"/>
              </w:rPr>
              <w:instrText xml:space="preserve">ield" </w:instrText>
            </w:r>
            <w:r w:rsidR="005E0468" w:rsidRPr="005E0468">
              <w:rPr>
                <w:rFonts w:ascii="Times New Roman" w:hAnsi="Times New Roman"/>
                <w:szCs w:val="22"/>
              </w:rPr>
              <w:fldChar w:fldCharType="end"/>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Fields:</w:instrText>
            </w:r>
            <w:r w:rsidR="005E0468" w:rsidRPr="005E0468">
              <w:rPr>
                <w:rFonts w:ascii="Times New Roman" w:hAnsi="Times New Roman"/>
                <w:szCs w:val="22"/>
              </w:rPr>
              <w:instrText xml:space="preserve">REPLACEMENT (#4)" </w:instrText>
            </w:r>
            <w:r w:rsidR="005E0468" w:rsidRPr="005E0468">
              <w:rPr>
                <w:rFonts w:ascii="Times New Roman" w:hAnsi="Times New Roman"/>
                <w:szCs w:val="22"/>
              </w:rPr>
              <w:fldChar w:fldCharType="end"/>
            </w:r>
            <w:r w:rsidRPr="00993D43">
              <w:rPr>
                <w:rFonts w:cs="Arial"/>
              </w:rPr>
              <w:t>. Kernel use</w:t>
            </w:r>
            <w:r w:rsidR="00993D43" w:rsidRPr="00993D43">
              <w:rPr>
                <w:rFonts w:cs="Arial"/>
              </w:rPr>
              <w:t>s</w:t>
            </w:r>
            <w:r w:rsidRPr="00993D43">
              <w:rPr>
                <w:rFonts w:cs="Arial"/>
              </w:rPr>
              <w:t xml:space="preserve"> the replacement template for the Edit an Existing User</w:t>
            </w:r>
            <w:r w:rsidR="00993D43" w:rsidRPr="00993D43">
              <w:rPr>
                <w:rFonts w:ascii="Times New Roman" w:hAnsi="Times New Roman"/>
                <w:szCs w:val="22"/>
              </w:rPr>
              <w:fldChar w:fldCharType="begin"/>
            </w:r>
            <w:r w:rsidR="00993D43" w:rsidRPr="00993D43">
              <w:rPr>
                <w:rFonts w:ascii="Times New Roman" w:hAnsi="Times New Roman"/>
                <w:szCs w:val="22"/>
              </w:rPr>
              <w:instrText xml:space="preserve"> XE "Edit an Existing User Option" </w:instrText>
            </w:r>
            <w:r w:rsidR="00993D43" w:rsidRPr="00993D43">
              <w:rPr>
                <w:rFonts w:ascii="Times New Roman" w:hAnsi="Times New Roman"/>
                <w:szCs w:val="22"/>
              </w:rPr>
              <w:fldChar w:fldCharType="end"/>
            </w:r>
            <w:r w:rsidR="00993D43" w:rsidRPr="00993D43">
              <w:rPr>
                <w:rFonts w:ascii="Times New Roman" w:hAnsi="Times New Roman"/>
                <w:szCs w:val="22"/>
              </w:rPr>
              <w:fldChar w:fldCharType="begin"/>
            </w:r>
            <w:r w:rsidR="00993D43" w:rsidRPr="00993D43">
              <w:rPr>
                <w:rFonts w:ascii="Times New Roman" w:hAnsi="Times New Roman"/>
                <w:szCs w:val="22"/>
              </w:rPr>
              <w:instrText xml:space="preserve"> XE "Options:Edit an Existing User" </w:instrText>
            </w:r>
            <w:r w:rsidR="00993D43" w:rsidRPr="00993D43">
              <w:rPr>
                <w:rFonts w:ascii="Times New Roman" w:hAnsi="Times New Roman"/>
                <w:szCs w:val="22"/>
              </w:rPr>
              <w:fldChar w:fldCharType="end"/>
            </w:r>
            <w:r w:rsidR="005E0468" w:rsidRPr="00993D43">
              <w:rPr>
                <w:rFonts w:cs="Arial"/>
              </w:rPr>
              <w:t xml:space="preserve"> </w:t>
            </w:r>
            <w:r w:rsidR="005E0468">
              <w:rPr>
                <w:rFonts w:cs="Arial"/>
              </w:rPr>
              <w:t>[</w:t>
            </w:r>
            <w:r w:rsidR="005E0468" w:rsidRPr="005E0468">
              <w:rPr>
                <w:rFonts w:cs="Arial"/>
                <w:color w:val="auto"/>
              </w:rPr>
              <w:t>XUSEREDIT</w:t>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sidRPr="005E0468">
              <w:rPr>
                <w:rFonts w:ascii="Times New Roman" w:hAnsi="Times New Roman"/>
                <w:color w:val="auto"/>
                <w:szCs w:val="22"/>
              </w:rPr>
              <w:instrText>XUSEREDIT</w:instrText>
            </w:r>
            <w:r w:rsidR="005E0468">
              <w:rPr>
                <w:rFonts w:ascii="Times New Roman" w:hAnsi="Times New Roman"/>
                <w:color w:val="auto"/>
                <w:szCs w:val="22"/>
              </w:rPr>
              <w:instrText xml:space="preserve"> Option</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Options:</w:instrText>
            </w:r>
            <w:r w:rsidR="005E0468" w:rsidRPr="005E0468">
              <w:rPr>
                <w:rFonts w:ascii="Times New Roman" w:hAnsi="Times New Roman"/>
                <w:color w:val="auto"/>
                <w:szCs w:val="22"/>
              </w:rPr>
              <w:instrText>XUSEREDIT</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Pr>
                <w:rFonts w:cs="Arial"/>
              </w:rPr>
              <w:t xml:space="preserve">] </w:t>
            </w:r>
            <w:r w:rsidR="005E0468" w:rsidRPr="00993D43">
              <w:rPr>
                <w:rFonts w:cs="Arial"/>
              </w:rPr>
              <w:t>option</w:t>
            </w:r>
            <w:r w:rsidR="005E0468">
              <w:rPr>
                <w:rFonts w:cs="Arial"/>
              </w:rPr>
              <w:t>.</w:t>
            </w:r>
          </w:p>
        </w:tc>
      </w:tr>
      <w:tr w:rsidR="000E501D" w:rsidRPr="008D0393" w:rsidTr="00A17927">
        <w:trPr>
          <w:cantSplit/>
        </w:trPr>
        <w:tc>
          <w:tcPr>
            <w:tcW w:w="3266" w:type="dxa"/>
          </w:tcPr>
          <w:p w:rsidR="000E501D" w:rsidRPr="008D0393" w:rsidRDefault="00A112A5" w:rsidP="001C7497">
            <w:pPr>
              <w:pStyle w:val="TableText"/>
              <w:rPr>
                <w:rFonts w:cs="Arial"/>
              </w:rPr>
            </w:pPr>
            <w:r w:rsidRPr="008D0393">
              <w:rPr>
                <w:rFonts w:cs="Arial"/>
              </w:rPr>
              <w:t>XUNEW USER</w:t>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 xml:space="preserve">XUNEW USER </w:instrText>
            </w:r>
            <w:r w:rsidR="001C7497">
              <w:rPr>
                <w:rFonts w:ascii="Times New Roman" w:hAnsi="Times New Roman"/>
              </w:rPr>
              <w:instrText>Parameter</w:instrText>
            </w:r>
            <w:r w:rsidR="001C7497" w:rsidRPr="008D0393">
              <w:rPr>
                <w:rFonts w:ascii="Times New Roman" w:hAnsi="Times New Roman"/>
              </w:rPr>
              <w:instrText xml:space="preserve"> </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Parameters:XUNEW USER</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p>
        </w:tc>
        <w:tc>
          <w:tcPr>
            <w:tcW w:w="5940" w:type="dxa"/>
          </w:tcPr>
          <w:p w:rsidR="000E501D" w:rsidRPr="008D0393" w:rsidRDefault="000E501D" w:rsidP="003F7FF4">
            <w:pPr>
              <w:pStyle w:val="TableText"/>
              <w:rPr>
                <w:rFonts w:cs="Arial"/>
              </w:rPr>
            </w:pPr>
            <w:r w:rsidRPr="008D0393">
              <w:rPr>
                <w:rFonts w:cs="Arial"/>
              </w:rPr>
              <w:t xml:space="preserve">You can enter the name of a template to use in the </w:t>
            </w:r>
            <w:r w:rsidRPr="005E0468">
              <w:rPr>
                <w:rFonts w:cs="Arial"/>
                <w:b/>
              </w:rPr>
              <w:t>Add a New User to the System</w:t>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"Add a New User to the System" </w:instrText>
            </w:r>
            <w:r w:rsidR="005E0468" w:rsidRPr="005E0468">
              <w:rPr>
                <w:rFonts w:ascii="Times New Roman" w:hAnsi="Times New Roman"/>
                <w:szCs w:val="22"/>
              </w:rPr>
              <w:fldChar w:fldCharType="end"/>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"Add a New User to the System" </w:instrText>
            </w:r>
            <w:r w:rsidR="005E0468" w:rsidRPr="005E0468">
              <w:rPr>
                <w:rFonts w:ascii="Times New Roman" w:hAnsi="Times New Roman"/>
                <w:szCs w:val="22"/>
              </w:rPr>
              <w:fldChar w:fldCharType="end"/>
            </w:r>
            <w:r w:rsidR="005E0468">
              <w:rPr>
                <w:rFonts w:cs="Arial"/>
              </w:rPr>
              <w:t xml:space="preserve"> [</w:t>
            </w:r>
            <w:r w:rsidR="005E0468" w:rsidRPr="005E0468">
              <w:rPr>
                <w:rFonts w:cs="Arial"/>
                <w:color w:val="auto"/>
              </w:rPr>
              <w:t>XUSERNEW</w:t>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sidRPr="005E0468">
              <w:rPr>
                <w:rFonts w:ascii="Times New Roman" w:hAnsi="Times New Roman"/>
                <w:color w:val="auto"/>
                <w:szCs w:val="22"/>
              </w:rPr>
              <w:instrText>XUSERNEW</w:instrText>
            </w:r>
            <w:r w:rsidR="005E0468">
              <w:rPr>
                <w:rFonts w:ascii="Times New Roman" w:hAnsi="Times New Roman"/>
                <w:color w:val="auto"/>
                <w:szCs w:val="22"/>
              </w:rPr>
              <w:instrText xml:space="preserve"> Option</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Options:</w:instrText>
            </w:r>
            <w:r w:rsidR="005E0468" w:rsidRPr="005E0468">
              <w:rPr>
                <w:rFonts w:ascii="Times New Roman" w:hAnsi="Times New Roman"/>
                <w:color w:val="auto"/>
                <w:szCs w:val="22"/>
              </w:rPr>
              <w:instrText>XUSERNEW</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Pr>
                <w:rFonts w:cs="Arial"/>
              </w:rPr>
              <w:t>]</w:t>
            </w:r>
            <w:r w:rsidRPr="008D0393">
              <w:rPr>
                <w:rFonts w:cs="Arial"/>
              </w:rPr>
              <w:t xml:space="preserve"> option in the </w:t>
            </w:r>
            <w:r w:rsidR="005E0468" w:rsidRPr="00993D43">
              <w:rPr>
                <w:rFonts w:cs="Arial"/>
              </w:rPr>
              <w:t xml:space="preserve">REPLACEMENT </w:t>
            </w:r>
            <w:r w:rsidR="005E0468">
              <w:rPr>
                <w:rFonts w:cs="Arial"/>
              </w:rPr>
              <w:t xml:space="preserve">(#4) </w:t>
            </w:r>
            <w:r w:rsidR="005E0468" w:rsidRPr="00993D43">
              <w:rPr>
                <w:rFonts w:cs="Arial"/>
              </w:rPr>
              <w:t>field</w:t>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"REPLACEMENT (#4) </w:instrText>
            </w:r>
            <w:r w:rsidR="005E0468">
              <w:rPr>
                <w:rFonts w:ascii="Times New Roman" w:hAnsi="Times New Roman"/>
                <w:szCs w:val="22"/>
              </w:rPr>
              <w:instrText>F</w:instrText>
            </w:r>
            <w:r w:rsidR="005E0468" w:rsidRPr="005E0468">
              <w:rPr>
                <w:rFonts w:ascii="Times New Roman" w:hAnsi="Times New Roman"/>
                <w:szCs w:val="22"/>
              </w:rPr>
              <w:instrText xml:space="preserve">ield" </w:instrText>
            </w:r>
            <w:r w:rsidR="005E0468" w:rsidRPr="005E0468">
              <w:rPr>
                <w:rFonts w:ascii="Times New Roman" w:hAnsi="Times New Roman"/>
                <w:szCs w:val="22"/>
              </w:rPr>
              <w:fldChar w:fldCharType="end"/>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Fields:</w:instrText>
            </w:r>
            <w:r w:rsidR="005E0468" w:rsidRPr="005E0468">
              <w:rPr>
                <w:rFonts w:ascii="Times New Roman" w:hAnsi="Times New Roman"/>
                <w:szCs w:val="22"/>
              </w:rPr>
              <w:instrText xml:space="preserve">REPLACEMENT (#4)" </w:instrText>
            </w:r>
            <w:r w:rsidR="005E0468" w:rsidRPr="005E0468">
              <w:rPr>
                <w:rFonts w:ascii="Times New Roman" w:hAnsi="Times New Roman"/>
                <w:szCs w:val="22"/>
              </w:rPr>
              <w:fldChar w:fldCharType="end"/>
            </w:r>
            <w:r w:rsidR="0032174A" w:rsidRPr="008D0393">
              <w:rPr>
                <w:rFonts w:cs="Arial"/>
              </w:rPr>
              <w:t xml:space="preserve">. </w:t>
            </w:r>
            <w:r w:rsidRPr="008D0393">
              <w:rPr>
                <w:rFonts w:cs="Arial"/>
              </w:rPr>
              <w:t xml:space="preserve">Kernel will then use the replacement template for the </w:t>
            </w:r>
            <w:r w:rsidR="00B179EE" w:rsidRPr="005E0468">
              <w:rPr>
                <w:rFonts w:cs="Arial"/>
                <w:b/>
              </w:rPr>
              <w:t>Add a New User to the System</w:t>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"Add a New User to the System" </w:instrText>
            </w:r>
            <w:r w:rsidR="00B179EE" w:rsidRPr="005E0468">
              <w:rPr>
                <w:rFonts w:ascii="Times New Roman" w:hAnsi="Times New Roman"/>
                <w:szCs w:val="22"/>
              </w:rPr>
              <w:fldChar w:fldCharType="end"/>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"Add a New User to the System" </w:instrText>
            </w:r>
            <w:r w:rsidR="00B179EE" w:rsidRPr="005E0468">
              <w:rPr>
                <w:rFonts w:ascii="Times New Roman" w:hAnsi="Times New Roman"/>
                <w:szCs w:val="22"/>
              </w:rPr>
              <w:fldChar w:fldCharType="end"/>
            </w:r>
            <w:r w:rsidR="00B179EE">
              <w:rPr>
                <w:rFonts w:cs="Arial"/>
              </w:rPr>
              <w:t xml:space="preserve"> [</w:t>
            </w:r>
            <w:r w:rsidR="00B179EE" w:rsidRPr="005E0468">
              <w:rPr>
                <w:rFonts w:cs="Arial"/>
                <w:color w:val="auto"/>
              </w:rPr>
              <w:t>XUSERNEW</w:t>
            </w:r>
            <w:r w:rsidR="00B179EE" w:rsidRPr="005E0468">
              <w:rPr>
                <w:rFonts w:ascii="Times New Roman" w:hAnsi="Times New Roman"/>
                <w:color w:val="auto"/>
                <w:szCs w:val="22"/>
              </w:rPr>
              <w:fldChar w:fldCharType="begin"/>
            </w:r>
            <w:r w:rsidR="00B179EE" w:rsidRPr="005E0468">
              <w:rPr>
                <w:rFonts w:ascii="Times New Roman" w:hAnsi="Times New Roman"/>
                <w:szCs w:val="22"/>
              </w:rPr>
              <w:instrText xml:space="preserve"> XE "</w:instrText>
            </w:r>
            <w:r w:rsidR="00B179EE" w:rsidRPr="005E0468">
              <w:rPr>
                <w:rFonts w:ascii="Times New Roman" w:hAnsi="Times New Roman"/>
                <w:color w:val="auto"/>
                <w:szCs w:val="22"/>
              </w:rPr>
              <w:instrText>XUSERNEW</w:instrText>
            </w:r>
            <w:r w:rsidR="00B179EE">
              <w:rPr>
                <w:rFonts w:ascii="Times New Roman" w:hAnsi="Times New Roman"/>
                <w:color w:val="auto"/>
                <w:szCs w:val="22"/>
              </w:rPr>
              <w:instrText xml:space="preserve"> Option</w:instrText>
            </w:r>
            <w:r w:rsidR="00B179EE" w:rsidRPr="005E0468">
              <w:rPr>
                <w:rFonts w:ascii="Times New Roman" w:hAnsi="Times New Roman"/>
                <w:szCs w:val="22"/>
              </w:rPr>
              <w:instrText xml:space="preserve">" </w:instrText>
            </w:r>
            <w:r w:rsidR="00B179EE" w:rsidRPr="005E0468">
              <w:rPr>
                <w:rFonts w:ascii="Times New Roman" w:hAnsi="Times New Roman"/>
                <w:color w:val="auto"/>
                <w:szCs w:val="22"/>
              </w:rPr>
              <w:fldChar w:fldCharType="end"/>
            </w:r>
            <w:r w:rsidR="00B179EE" w:rsidRPr="005E0468">
              <w:rPr>
                <w:rFonts w:ascii="Times New Roman" w:hAnsi="Times New Roman"/>
                <w:color w:val="auto"/>
                <w:szCs w:val="22"/>
              </w:rPr>
              <w:fldChar w:fldCharType="begin"/>
            </w:r>
            <w:r w:rsidR="00B179EE" w:rsidRPr="005E0468">
              <w:rPr>
                <w:rFonts w:ascii="Times New Roman" w:hAnsi="Times New Roman"/>
                <w:szCs w:val="22"/>
              </w:rPr>
              <w:instrText xml:space="preserve"> XE "</w:instrText>
            </w:r>
            <w:r w:rsidR="00B179EE">
              <w:rPr>
                <w:rFonts w:ascii="Times New Roman" w:hAnsi="Times New Roman"/>
                <w:szCs w:val="22"/>
              </w:rPr>
              <w:instrText>Options:</w:instrText>
            </w:r>
            <w:r w:rsidR="00B179EE" w:rsidRPr="005E0468">
              <w:rPr>
                <w:rFonts w:ascii="Times New Roman" w:hAnsi="Times New Roman"/>
                <w:color w:val="auto"/>
                <w:szCs w:val="22"/>
              </w:rPr>
              <w:instrText>XUSERNEW</w:instrText>
            </w:r>
            <w:r w:rsidR="00B179EE" w:rsidRPr="005E0468">
              <w:rPr>
                <w:rFonts w:ascii="Times New Roman" w:hAnsi="Times New Roman"/>
                <w:szCs w:val="22"/>
              </w:rPr>
              <w:instrText xml:space="preserve">" </w:instrText>
            </w:r>
            <w:r w:rsidR="00B179EE" w:rsidRPr="005E0468">
              <w:rPr>
                <w:rFonts w:ascii="Times New Roman" w:hAnsi="Times New Roman"/>
                <w:color w:val="auto"/>
                <w:szCs w:val="22"/>
              </w:rPr>
              <w:fldChar w:fldCharType="end"/>
            </w:r>
            <w:r w:rsidR="00B179EE">
              <w:rPr>
                <w:rFonts w:cs="Arial"/>
              </w:rPr>
              <w:t>] option</w:t>
            </w:r>
            <w:r w:rsidR="00A112A5" w:rsidRPr="008D0393">
              <w:rPr>
                <w:rFonts w:cs="Arial"/>
              </w:rPr>
              <w:t>.</w:t>
            </w:r>
          </w:p>
        </w:tc>
      </w:tr>
      <w:tr w:rsidR="000E501D" w:rsidRPr="008D0393" w:rsidTr="00A17927">
        <w:trPr>
          <w:cantSplit/>
        </w:trPr>
        <w:tc>
          <w:tcPr>
            <w:tcW w:w="3266" w:type="dxa"/>
          </w:tcPr>
          <w:p w:rsidR="000E501D" w:rsidRPr="008D0393" w:rsidRDefault="00A112A5" w:rsidP="009368CD">
            <w:pPr>
              <w:pStyle w:val="TableText"/>
              <w:rPr>
                <w:rFonts w:cs="Arial"/>
              </w:rPr>
            </w:pPr>
            <w:r w:rsidRPr="008D0393">
              <w:rPr>
                <w:rFonts w:cs="Arial"/>
              </w:rPr>
              <w:t>XUREACT USER</w:t>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 xml:space="preserve">XUREACT USER </w:instrText>
            </w:r>
            <w:r w:rsidR="009368CD">
              <w:rPr>
                <w:rFonts w:ascii="Times New Roman" w:hAnsi="Times New Roman"/>
              </w:rPr>
              <w:instrText>Parameter</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Parameters:XUREACT USER</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p>
        </w:tc>
        <w:tc>
          <w:tcPr>
            <w:tcW w:w="5940" w:type="dxa"/>
          </w:tcPr>
          <w:p w:rsidR="000E501D" w:rsidRPr="008D0393" w:rsidRDefault="000E501D" w:rsidP="003F7FF4">
            <w:pPr>
              <w:pStyle w:val="TableText"/>
              <w:rPr>
                <w:rFonts w:cs="Arial"/>
              </w:rPr>
            </w:pPr>
            <w:r w:rsidRPr="008D0393">
              <w:rPr>
                <w:rFonts w:cs="Arial"/>
              </w:rPr>
              <w:t xml:space="preserve">You can enter the name of a template to use in the </w:t>
            </w:r>
            <w:r w:rsidRPr="00B179EE">
              <w:rPr>
                <w:rFonts w:cs="Arial"/>
                <w:b/>
              </w:rPr>
              <w:t>Reactivate a User</w:t>
            </w:r>
            <w:r w:rsidR="00B179EE" w:rsidRPr="00B179EE">
              <w:rPr>
                <w:rFonts w:ascii="Times New Roman" w:hAnsi="Times New Roman"/>
                <w:szCs w:val="22"/>
              </w:rPr>
              <w:fldChar w:fldCharType="begin"/>
            </w:r>
            <w:r w:rsidR="00B179EE" w:rsidRPr="00B179EE">
              <w:rPr>
                <w:rFonts w:ascii="Times New Roman" w:hAnsi="Times New Roman"/>
                <w:szCs w:val="22"/>
              </w:rPr>
              <w:instrText xml:space="preserve"> XE "Reactivate a User</w:instrText>
            </w:r>
            <w:r w:rsidR="00B179EE">
              <w:rPr>
                <w:rFonts w:ascii="Times New Roman" w:hAnsi="Times New Roman"/>
                <w:szCs w:val="22"/>
              </w:rPr>
              <w:instrText xml:space="preserve"> Option</w:instrText>
            </w:r>
            <w:r w:rsidR="00B179EE" w:rsidRPr="00B179EE">
              <w:rPr>
                <w:rFonts w:ascii="Times New Roman" w:hAnsi="Times New Roman"/>
                <w:szCs w:val="22"/>
              </w:rPr>
              <w:instrText xml:space="preserve">" </w:instrText>
            </w:r>
            <w:r w:rsidR="00B179EE" w:rsidRPr="00B179EE">
              <w:rPr>
                <w:rFonts w:ascii="Times New Roman" w:hAnsi="Times New Roman"/>
                <w:szCs w:val="22"/>
              </w:rPr>
              <w:fldChar w:fldCharType="end"/>
            </w:r>
            <w:r w:rsidR="00B179EE" w:rsidRPr="00B179EE">
              <w:rPr>
                <w:rFonts w:ascii="Times New Roman" w:hAnsi="Times New Roman"/>
                <w:szCs w:val="22"/>
              </w:rPr>
              <w:fldChar w:fldCharType="begin"/>
            </w:r>
            <w:r w:rsidR="00B179EE" w:rsidRPr="00B179EE">
              <w:rPr>
                <w:rFonts w:ascii="Times New Roman" w:hAnsi="Times New Roman"/>
                <w:szCs w:val="22"/>
              </w:rPr>
              <w:instrText xml:space="preserve"> XE "</w:instrText>
            </w:r>
            <w:r w:rsidR="00B179EE">
              <w:rPr>
                <w:rFonts w:ascii="Times New Roman" w:hAnsi="Times New Roman"/>
                <w:szCs w:val="22"/>
              </w:rPr>
              <w:instrText>Options:</w:instrText>
            </w:r>
            <w:r w:rsidR="00B179EE" w:rsidRPr="00B179EE">
              <w:rPr>
                <w:rFonts w:ascii="Times New Roman" w:hAnsi="Times New Roman"/>
                <w:szCs w:val="22"/>
              </w:rPr>
              <w:instrText xml:space="preserve">Reactivate a User" </w:instrText>
            </w:r>
            <w:r w:rsidR="00B179EE" w:rsidRPr="00B179EE">
              <w:rPr>
                <w:rFonts w:ascii="Times New Roman" w:hAnsi="Times New Roman"/>
                <w:szCs w:val="22"/>
              </w:rPr>
              <w:fldChar w:fldCharType="end"/>
            </w:r>
            <w:r w:rsidRPr="008D0393">
              <w:rPr>
                <w:rFonts w:cs="Arial"/>
              </w:rPr>
              <w:t xml:space="preserve"> </w:t>
            </w:r>
            <w:r w:rsidR="00B179EE">
              <w:rPr>
                <w:rFonts w:cs="Arial"/>
              </w:rPr>
              <w:t>[</w:t>
            </w:r>
            <w:r w:rsidR="00B179EE" w:rsidRPr="00B179EE">
              <w:rPr>
                <w:rFonts w:cs="Arial"/>
                <w:color w:val="auto"/>
              </w:rPr>
              <w:t>XUSERREACT</w:t>
            </w:r>
            <w:r w:rsidR="00B179EE" w:rsidRPr="00B179EE">
              <w:rPr>
                <w:rFonts w:ascii="Times New Roman" w:hAnsi="Times New Roman"/>
                <w:color w:val="auto"/>
                <w:szCs w:val="22"/>
              </w:rPr>
              <w:fldChar w:fldCharType="begin"/>
            </w:r>
            <w:r w:rsidR="00B179EE" w:rsidRPr="00B179EE">
              <w:rPr>
                <w:rFonts w:ascii="Times New Roman" w:hAnsi="Times New Roman"/>
                <w:szCs w:val="22"/>
              </w:rPr>
              <w:instrText xml:space="preserve"> XE "</w:instrText>
            </w:r>
            <w:r w:rsidR="00B179EE" w:rsidRPr="00B179EE">
              <w:rPr>
                <w:rFonts w:ascii="Times New Roman" w:hAnsi="Times New Roman"/>
                <w:color w:val="auto"/>
                <w:szCs w:val="22"/>
              </w:rPr>
              <w:instrText>XUSERREACT</w:instrText>
            </w:r>
            <w:r w:rsidR="00B179EE">
              <w:rPr>
                <w:rFonts w:ascii="Times New Roman" w:hAnsi="Times New Roman"/>
                <w:color w:val="auto"/>
                <w:szCs w:val="22"/>
              </w:rPr>
              <w:instrText xml:space="preserve"> Option</w:instrText>
            </w:r>
            <w:r w:rsidR="00B179EE" w:rsidRPr="00B179EE">
              <w:rPr>
                <w:rFonts w:ascii="Times New Roman" w:hAnsi="Times New Roman"/>
                <w:szCs w:val="22"/>
              </w:rPr>
              <w:instrText xml:space="preserve">" </w:instrText>
            </w:r>
            <w:r w:rsidR="00B179EE" w:rsidRPr="00B179EE">
              <w:rPr>
                <w:rFonts w:ascii="Times New Roman" w:hAnsi="Times New Roman"/>
                <w:color w:val="auto"/>
                <w:szCs w:val="22"/>
              </w:rPr>
              <w:fldChar w:fldCharType="end"/>
            </w:r>
            <w:r w:rsidR="00B179EE" w:rsidRPr="00B179EE">
              <w:rPr>
                <w:rFonts w:ascii="Times New Roman" w:hAnsi="Times New Roman"/>
                <w:color w:val="auto"/>
                <w:szCs w:val="22"/>
              </w:rPr>
              <w:fldChar w:fldCharType="begin"/>
            </w:r>
            <w:r w:rsidR="00B179EE" w:rsidRPr="00B179EE">
              <w:rPr>
                <w:rFonts w:ascii="Times New Roman" w:hAnsi="Times New Roman"/>
                <w:szCs w:val="22"/>
              </w:rPr>
              <w:instrText xml:space="preserve"> XE "</w:instrText>
            </w:r>
            <w:r w:rsidR="00B179EE">
              <w:rPr>
                <w:rFonts w:ascii="Times New Roman" w:hAnsi="Times New Roman"/>
                <w:szCs w:val="22"/>
              </w:rPr>
              <w:instrText>Options:</w:instrText>
            </w:r>
            <w:r w:rsidR="00B179EE" w:rsidRPr="00B179EE">
              <w:rPr>
                <w:rFonts w:ascii="Times New Roman" w:hAnsi="Times New Roman"/>
                <w:color w:val="auto"/>
                <w:szCs w:val="22"/>
              </w:rPr>
              <w:instrText>XUSERREACT</w:instrText>
            </w:r>
            <w:r w:rsidR="00B179EE" w:rsidRPr="00B179EE">
              <w:rPr>
                <w:rFonts w:ascii="Times New Roman" w:hAnsi="Times New Roman"/>
                <w:szCs w:val="22"/>
              </w:rPr>
              <w:instrText xml:space="preserve">" </w:instrText>
            </w:r>
            <w:r w:rsidR="00B179EE" w:rsidRPr="00B179EE">
              <w:rPr>
                <w:rFonts w:ascii="Times New Roman" w:hAnsi="Times New Roman"/>
                <w:color w:val="auto"/>
                <w:szCs w:val="22"/>
              </w:rPr>
              <w:fldChar w:fldCharType="end"/>
            </w:r>
            <w:r w:rsidR="00B179EE">
              <w:rPr>
                <w:rFonts w:cs="Arial"/>
              </w:rPr>
              <w:t xml:space="preserve">] </w:t>
            </w:r>
            <w:r w:rsidRPr="008D0393">
              <w:rPr>
                <w:rFonts w:cs="Arial"/>
              </w:rPr>
              <w:t xml:space="preserve">option in the </w:t>
            </w:r>
            <w:r w:rsidR="00B179EE" w:rsidRPr="00993D43">
              <w:rPr>
                <w:rFonts w:cs="Arial"/>
              </w:rPr>
              <w:t xml:space="preserve">REPLACEMENT </w:t>
            </w:r>
            <w:r w:rsidR="00B179EE">
              <w:rPr>
                <w:rFonts w:cs="Arial"/>
              </w:rPr>
              <w:t xml:space="preserve">(#4) </w:t>
            </w:r>
            <w:r w:rsidR="00B179EE" w:rsidRPr="00993D43">
              <w:rPr>
                <w:rFonts w:cs="Arial"/>
              </w:rPr>
              <w:t>field</w:t>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"REPLACEMENT (#4) </w:instrText>
            </w:r>
            <w:r w:rsidR="00B179EE">
              <w:rPr>
                <w:rFonts w:ascii="Times New Roman" w:hAnsi="Times New Roman"/>
                <w:szCs w:val="22"/>
              </w:rPr>
              <w:instrText>F</w:instrText>
            </w:r>
            <w:r w:rsidR="00B179EE" w:rsidRPr="005E0468">
              <w:rPr>
                <w:rFonts w:ascii="Times New Roman" w:hAnsi="Times New Roman"/>
                <w:szCs w:val="22"/>
              </w:rPr>
              <w:instrText xml:space="preserve">ield" </w:instrText>
            </w:r>
            <w:r w:rsidR="00B179EE" w:rsidRPr="005E0468">
              <w:rPr>
                <w:rFonts w:ascii="Times New Roman" w:hAnsi="Times New Roman"/>
                <w:szCs w:val="22"/>
              </w:rPr>
              <w:fldChar w:fldCharType="end"/>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w:instrText>
            </w:r>
            <w:r w:rsidR="00B179EE">
              <w:rPr>
                <w:rFonts w:ascii="Times New Roman" w:hAnsi="Times New Roman"/>
                <w:szCs w:val="22"/>
              </w:rPr>
              <w:instrText>Fields:</w:instrText>
            </w:r>
            <w:r w:rsidR="00B179EE" w:rsidRPr="005E0468">
              <w:rPr>
                <w:rFonts w:ascii="Times New Roman" w:hAnsi="Times New Roman"/>
                <w:szCs w:val="22"/>
              </w:rPr>
              <w:instrText xml:space="preserve">REPLACEMENT (#4)" </w:instrText>
            </w:r>
            <w:r w:rsidR="00B179EE" w:rsidRPr="005E0468">
              <w:rPr>
                <w:rFonts w:ascii="Times New Roman" w:hAnsi="Times New Roman"/>
                <w:szCs w:val="22"/>
              </w:rPr>
              <w:fldChar w:fldCharType="end"/>
            </w:r>
            <w:r w:rsidR="0032174A" w:rsidRPr="008D0393">
              <w:rPr>
                <w:rFonts w:cs="Arial"/>
              </w:rPr>
              <w:t xml:space="preserve">. </w:t>
            </w:r>
            <w:r w:rsidRPr="008D0393">
              <w:rPr>
                <w:rFonts w:cs="Arial"/>
              </w:rPr>
              <w:t>Kernel will then use the replacement template fo</w:t>
            </w:r>
            <w:r w:rsidR="00A112A5" w:rsidRPr="008D0393">
              <w:rPr>
                <w:rFonts w:cs="Arial"/>
              </w:rPr>
              <w:t xml:space="preserve">r the </w:t>
            </w:r>
            <w:r w:rsidR="00B179EE" w:rsidRPr="00B179EE">
              <w:rPr>
                <w:rFonts w:cs="Arial"/>
                <w:b/>
              </w:rPr>
              <w:t>Reactivate a User</w:t>
            </w:r>
            <w:r w:rsidR="00B179EE" w:rsidRPr="00B179EE">
              <w:rPr>
                <w:rFonts w:ascii="Times New Roman" w:hAnsi="Times New Roman"/>
                <w:szCs w:val="22"/>
              </w:rPr>
              <w:fldChar w:fldCharType="begin"/>
            </w:r>
            <w:r w:rsidR="00B179EE" w:rsidRPr="00B179EE">
              <w:rPr>
                <w:rFonts w:ascii="Times New Roman" w:hAnsi="Times New Roman"/>
                <w:szCs w:val="22"/>
              </w:rPr>
              <w:instrText xml:space="preserve"> XE "Reactivate a User</w:instrText>
            </w:r>
            <w:r w:rsidR="00B179EE">
              <w:rPr>
                <w:rFonts w:ascii="Times New Roman" w:hAnsi="Times New Roman"/>
                <w:szCs w:val="22"/>
              </w:rPr>
              <w:instrText xml:space="preserve"> Option</w:instrText>
            </w:r>
            <w:r w:rsidR="00B179EE" w:rsidRPr="00B179EE">
              <w:rPr>
                <w:rFonts w:ascii="Times New Roman" w:hAnsi="Times New Roman"/>
                <w:szCs w:val="22"/>
              </w:rPr>
              <w:instrText xml:space="preserve">" </w:instrText>
            </w:r>
            <w:r w:rsidR="00B179EE" w:rsidRPr="00B179EE">
              <w:rPr>
                <w:rFonts w:ascii="Times New Roman" w:hAnsi="Times New Roman"/>
                <w:szCs w:val="22"/>
              </w:rPr>
              <w:fldChar w:fldCharType="end"/>
            </w:r>
            <w:r w:rsidR="00B179EE" w:rsidRPr="00B179EE">
              <w:rPr>
                <w:rFonts w:ascii="Times New Roman" w:hAnsi="Times New Roman"/>
                <w:szCs w:val="22"/>
              </w:rPr>
              <w:fldChar w:fldCharType="begin"/>
            </w:r>
            <w:r w:rsidR="00B179EE" w:rsidRPr="00B179EE">
              <w:rPr>
                <w:rFonts w:ascii="Times New Roman" w:hAnsi="Times New Roman"/>
                <w:szCs w:val="22"/>
              </w:rPr>
              <w:instrText xml:space="preserve"> XE "</w:instrText>
            </w:r>
            <w:r w:rsidR="00B179EE">
              <w:rPr>
                <w:rFonts w:ascii="Times New Roman" w:hAnsi="Times New Roman"/>
                <w:szCs w:val="22"/>
              </w:rPr>
              <w:instrText>Options:</w:instrText>
            </w:r>
            <w:r w:rsidR="00B179EE" w:rsidRPr="00B179EE">
              <w:rPr>
                <w:rFonts w:ascii="Times New Roman" w:hAnsi="Times New Roman"/>
                <w:szCs w:val="22"/>
              </w:rPr>
              <w:instrText xml:space="preserve">Reactivate a User" </w:instrText>
            </w:r>
            <w:r w:rsidR="00B179EE" w:rsidRPr="00B179EE">
              <w:rPr>
                <w:rFonts w:ascii="Times New Roman" w:hAnsi="Times New Roman"/>
                <w:szCs w:val="22"/>
              </w:rPr>
              <w:fldChar w:fldCharType="end"/>
            </w:r>
            <w:r w:rsidR="00B179EE" w:rsidRPr="008D0393">
              <w:rPr>
                <w:rFonts w:cs="Arial"/>
              </w:rPr>
              <w:t xml:space="preserve"> </w:t>
            </w:r>
            <w:r w:rsidR="00B179EE">
              <w:rPr>
                <w:rFonts w:cs="Arial"/>
              </w:rPr>
              <w:t>[</w:t>
            </w:r>
            <w:r w:rsidR="00B179EE" w:rsidRPr="00B179EE">
              <w:rPr>
                <w:rFonts w:cs="Arial"/>
                <w:color w:val="auto"/>
              </w:rPr>
              <w:t>XUSERREACT</w:t>
            </w:r>
            <w:r w:rsidR="00B179EE" w:rsidRPr="00B179EE">
              <w:rPr>
                <w:rFonts w:ascii="Times New Roman" w:hAnsi="Times New Roman"/>
                <w:color w:val="auto"/>
                <w:szCs w:val="22"/>
              </w:rPr>
              <w:fldChar w:fldCharType="begin"/>
            </w:r>
            <w:r w:rsidR="00B179EE" w:rsidRPr="00B179EE">
              <w:rPr>
                <w:rFonts w:ascii="Times New Roman" w:hAnsi="Times New Roman"/>
                <w:szCs w:val="22"/>
              </w:rPr>
              <w:instrText xml:space="preserve"> XE "</w:instrText>
            </w:r>
            <w:r w:rsidR="00B179EE" w:rsidRPr="00B179EE">
              <w:rPr>
                <w:rFonts w:ascii="Times New Roman" w:hAnsi="Times New Roman"/>
                <w:color w:val="auto"/>
                <w:szCs w:val="22"/>
              </w:rPr>
              <w:instrText>XUSERREACT</w:instrText>
            </w:r>
            <w:r w:rsidR="00B179EE">
              <w:rPr>
                <w:rFonts w:ascii="Times New Roman" w:hAnsi="Times New Roman"/>
                <w:color w:val="auto"/>
                <w:szCs w:val="22"/>
              </w:rPr>
              <w:instrText xml:space="preserve"> Option</w:instrText>
            </w:r>
            <w:r w:rsidR="00B179EE" w:rsidRPr="00B179EE">
              <w:rPr>
                <w:rFonts w:ascii="Times New Roman" w:hAnsi="Times New Roman"/>
                <w:szCs w:val="22"/>
              </w:rPr>
              <w:instrText xml:space="preserve">" </w:instrText>
            </w:r>
            <w:r w:rsidR="00B179EE" w:rsidRPr="00B179EE">
              <w:rPr>
                <w:rFonts w:ascii="Times New Roman" w:hAnsi="Times New Roman"/>
                <w:color w:val="auto"/>
                <w:szCs w:val="22"/>
              </w:rPr>
              <w:fldChar w:fldCharType="end"/>
            </w:r>
            <w:r w:rsidR="00B179EE" w:rsidRPr="00B179EE">
              <w:rPr>
                <w:rFonts w:ascii="Times New Roman" w:hAnsi="Times New Roman"/>
                <w:color w:val="auto"/>
                <w:szCs w:val="22"/>
              </w:rPr>
              <w:fldChar w:fldCharType="begin"/>
            </w:r>
            <w:r w:rsidR="00B179EE" w:rsidRPr="00B179EE">
              <w:rPr>
                <w:rFonts w:ascii="Times New Roman" w:hAnsi="Times New Roman"/>
                <w:szCs w:val="22"/>
              </w:rPr>
              <w:instrText xml:space="preserve"> XE "</w:instrText>
            </w:r>
            <w:r w:rsidR="00B179EE">
              <w:rPr>
                <w:rFonts w:ascii="Times New Roman" w:hAnsi="Times New Roman"/>
                <w:szCs w:val="22"/>
              </w:rPr>
              <w:instrText>Options:</w:instrText>
            </w:r>
            <w:r w:rsidR="00B179EE" w:rsidRPr="00B179EE">
              <w:rPr>
                <w:rFonts w:ascii="Times New Roman" w:hAnsi="Times New Roman"/>
                <w:color w:val="auto"/>
                <w:szCs w:val="22"/>
              </w:rPr>
              <w:instrText>XUSERREACT</w:instrText>
            </w:r>
            <w:r w:rsidR="00B179EE" w:rsidRPr="00B179EE">
              <w:rPr>
                <w:rFonts w:ascii="Times New Roman" w:hAnsi="Times New Roman"/>
                <w:szCs w:val="22"/>
              </w:rPr>
              <w:instrText xml:space="preserve">" </w:instrText>
            </w:r>
            <w:r w:rsidR="00B179EE" w:rsidRPr="00B179EE">
              <w:rPr>
                <w:rFonts w:ascii="Times New Roman" w:hAnsi="Times New Roman"/>
                <w:color w:val="auto"/>
                <w:szCs w:val="22"/>
              </w:rPr>
              <w:fldChar w:fldCharType="end"/>
            </w:r>
            <w:r w:rsidR="00B179EE">
              <w:rPr>
                <w:rFonts w:cs="Arial"/>
              </w:rPr>
              <w:t>] option</w:t>
            </w:r>
            <w:r w:rsidR="00A112A5" w:rsidRPr="008D0393">
              <w:rPr>
                <w:rFonts w:cs="Arial"/>
              </w:rPr>
              <w:t>.</w:t>
            </w:r>
          </w:p>
        </w:tc>
      </w:tr>
      <w:tr w:rsidR="000E501D" w:rsidRPr="008D0393" w:rsidTr="00A17927">
        <w:trPr>
          <w:cantSplit/>
        </w:trPr>
        <w:tc>
          <w:tcPr>
            <w:tcW w:w="3266" w:type="dxa"/>
          </w:tcPr>
          <w:p w:rsidR="000E501D" w:rsidRPr="008D0393" w:rsidRDefault="000E501D" w:rsidP="009368CD">
            <w:pPr>
              <w:pStyle w:val="TableText"/>
              <w:rPr>
                <w:rFonts w:cs="Arial"/>
              </w:rPr>
            </w:pPr>
            <w:r w:rsidRPr="008D0393">
              <w:rPr>
                <w:rFonts w:cs="Arial"/>
              </w:rPr>
              <w:t>XUSER COMPUTER ACCOUNT</w:t>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 xml:space="preserve">XUSER COMPUTER ACCOUNT </w:instrText>
            </w:r>
            <w:r w:rsidR="009368CD">
              <w:rPr>
                <w:rFonts w:ascii="Times New Roman" w:hAnsi="Times New Roman"/>
              </w:rPr>
              <w:instrText>Parameter</w:instrText>
            </w:r>
            <w:r w:rsidR="009368CD" w:rsidRPr="008D0393">
              <w:rPr>
                <w:rFonts w:ascii="Times New Roman" w:hAnsi="Times New Roman"/>
              </w:rPr>
              <w:instrText xml:space="preserve"> </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Parameters:XUSER COMPUTER ACCOUNT</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p>
        </w:tc>
        <w:tc>
          <w:tcPr>
            <w:tcW w:w="5940" w:type="dxa"/>
          </w:tcPr>
          <w:p w:rsidR="000E501D" w:rsidRPr="008D0393" w:rsidRDefault="000E501D" w:rsidP="00960B5C">
            <w:pPr>
              <w:pStyle w:val="TableText"/>
              <w:rPr>
                <w:rFonts w:cs="Arial"/>
              </w:rPr>
            </w:pPr>
            <w:r w:rsidRPr="008D0393">
              <w:rPr>
                <w:rFonts w:cs="Arial"/>
              </w:rPr>
              <w:t xml:space="preserve">You can enter the name of a help frame in the </w:t>
            </w:r>
            <w:r w:rsidR="00B179EE" w:rsidRPr="00993D43">
              <w:rPr>
                <w:rFonts w:cs="Arial"/>
              </w:rPr>
              <w:t xml:space="preserve">REPLACEMENT </w:t>
            </w:r>
            <w:r w:rsidR="00B179EE">
              <w:rPr>
                <w:rFonts w:cs="Arial"/>
              </w:rPr>
              <w:t xml:space="preserve">(#4) </w:t>
            </w:r>
            <w:r w:rsidR="00B179EE" w:rsidRPr="00993D43">
              <w:rPr>
                <w:rFonts w:cs="Arial"/>
              </w:rPr>
              <w:t>field</w:t>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"REPLACEMENT (#4) </w:instrText>
            </w:r>
            <w:r w:rsidR="00B179EE">
              <w:rPr>
                <w:rFonts w:ascii="Times New Roman" w:hAnsi="Times New Roman"/>
                <w:szCs w:val="22"/>
              </w:rPr>
              <w:instrText>F</w:instrText>
            </w:r>
            <w:r w:rsidR="00B179EE" w:rsidRPr="005E0468">
              <w:rPr>
                <w:rFonts w:ascii="Times New Roman" w:hAnsi="Times New Roman"/>
                <w:szCs w:val="22"/>
              </w:rPr>
              <w:instrText xml:space="preserve">ield" </w:instrText>
            </w:r>
            <w:r w:rsidR="00B179EE" w:rsidRPr="005E0468">
              <w:rPr>
                <w:rFonts w:ascii="Times New Roman" w:hAnsi="Times New Roman"/>
                <w:szCs w:val="22"/>
              </w:rPr>
              <w:fldChar w:fldCharType="end"/>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w:instrText>
            </w:r>
            <w:r w:rsidR="00B179EE">
              <w:rPr>
                <w:rFonts w:ascii="Times New Roman" w:hAnsi="Times New Roman"/>
                <w:szCs w:val="22"/>
              </w:rPr>
              <w:instrText>Fields:</w:instrText>
            </w:r>
            <w:r w:rsidR="00B179EE" w:rsidRPr="005E0468">
              <w:rPr>
                <w:rFonts w:ascii="Times New Roman" w:hAnsi="Times New Roman"/>
                <w:szCs w:val="22"/>
              </w:rPr>
              <w:instrText xml:space="preserve">REPLACEMENT (#4)" </w:instrText>
            </w:r>
            <w:r w:rsidR="00B179EE" w:rsidRPr="005E0468">
              <w:rPr>
                <w:rFonts w:ascii="Times New Roman" w:hAnsi="Times New Roman"/>
                <w:szCs w:val="22"/>
              </w:rPr>
              <w:fldChar w:fldCharType="end"/>
            </w:r>
            <w:r w:rsidR="0032174A" w:rsidRPr="008D0393">
              <w:rPr>
                <w:rFonts w:cs="Arial"/>
              </w:rPr>
              <w:t xml:space="preserve">. </w:t>
            </w:r>
            <w:r w:rsidRPr="008D0393">
              <w:rPr>
                <w:rFonts w:cs="Arial"/>
              </w:rPr>
              <w:t xml:space="preserve">Kernel will then use the replacement help frame instead of the standard one when printing the computer access letter from the </w:t>
            </w:r>
            <w:r w:rsidR="00B179EE" w:rsidRPr="005E0468">
              <w:rPr>
                <w:rFonts w:cs="Arial"/>
                <w:b/>
              </w:rPr>
              <w:t>Add a New User to the System</w:t>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"Add a New User to the System" </w:instrText>
            </w:r>
            <w:r w:rsidR="00B179EE" w:rsidRPr="005E0468">
              <w:rPr>
                <w:rFonts w:ascii="Times New Roman" w:hAnsi="Times New Roman"/>
                <w:szCs w:val="22"/>
              </w:rPr>
              <w:fldChar w:fldCharType="end"/>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"Add a New User to the System" </w:instrText>
            </w:r>
            <w:r w:rsidR="00B179EE" w:rsidRPr="005E0468">
              <w:rPr>
                <w:rFonts w:ascii="Times New Roman" w:hAnsi="Times New Roman"/>
                <w:szCs w:val="22"/>
              </w:rPr>
              <w:fldChar w:fldCharType="end"/>
            </w:r>
            <w:r w:rsidR="00B179EE">
              <w:rPr>
                <w:rFonts w:cs="Arial"/>
              </w:rPr>
              <w:t xml:space="preserve"> [</w:t>
            </w:r>
            <w:r w:rsidR="00B179EE" w:rsidRPr="005E0468">
              <w:rPr>
                <w:rFonts w:cs="Arial"/>
                <w:color w:val="auto"/>
              </w:rPr>
              <w:t>XUSERNEW</w:t>
            </w:r>
            <w:r w:rsidR="00B179EE" w:rsidRPr="005E0468">
              <w:rPr>
                <w:rFonts w:ascii="Times New Roman" w:hAnsi="Times New Roman"/>
                <w:color w:val="auto"/>
                <w:szCs w:val="22"/>
              </w:rPr>
              <w:fldChar w:fldCharType="begin"/>
            </w:r>
            <w:r w:rsidR="00B179EE" w:rsidRPr="005E0468">
              <w:rPr>
                <w:rFonts w:ascii="Times New Roman" w:hAnsi="Times New Roman"/>
                <w:szCs w:val="22"/>
              </w:rPr>
              <w:instrText xml:space="preserve"> XE "</w:instrText>
            </w:r>
            <w:r w:rsidR="00B179EE" w:rsidRPr="005E0468">
              <w:rPr>
                <w:rFonts w:ascii="Times New Roman" w:hAnsi="Times New Roman"/>
                <w:color w:val="auto"/>
                <w:szCs w:val="22"/>
              </w:rPr>
              <w:instrText>XUSERNEW</w:instrText>
            </w:r>
            <w:r w:rsidR="00B179EE">
              <w:rPr>
                <w:rFonts w:ascii="Times New Roman" w:hAnsi="Times New Roman"/>
                <w:color w:val="auto"/>
                <w:szCs w:val="22"/>
              </w:rPr>
              <w:instrText xml:space="preserve"> Option</w:instrText>
            </w:r>
            <w:r w:rsidR="00B179EE" w:rsidRPr="005E0468">
              <w:rPr>
                <w:rFonts w:ascii="Times New Roman" w:hAnsi="Times New Roman"/>
                <w:szCs w:val="22"/>
              </w:rPr>
              <w:instrText xml:space="preserve">" </w:instrText>
            </w:r>
            <w:r w:rsidR="00B179EE" w:rsidRPr="005E0468">
              <w:rPr>
                <w:rFonts w:ascii="Times New Roman" w:hAnsi="Times New Roman"/>
                <w:color w:val="auto"/>
                <w:szCs w:val="22"/>
              </w:rPr>
              <w:fldChar w:fldCharType="end"/>
            </w:r>
            <w:r w:rsidR="00B179EE" w:rsidRPr="005E0468">
              <w:rPr>
                <w:rFonts w:ascii="Times New Roman" w:hAnsi="Times New Roman"/>
                <w:color w:val="auto"/>
                <w:szCs w:val="22"/>
              </w:rPr>
              <w:fldChar w:fldCharType="begin"/>
            </w:r>
            <w:r w:rsidR="00B179EE" w:rsidRPr="005E0468">
              <w:rPr>
                <w:rFonts w:ascii="Times New Roman" w:hAnsi="Times New Roman"/>
                <w:szCs w:val="22"/>
              </w:rPr>
              <w:instrText xml:space="preserve"> XE "</w:instrText>
            </w:r>
            <w:r w:rsidR="00B179EE">
              <w:rPr>
                <w:rFonts w:ascii="Times New Roman" w:hAnsi="Times New Roman"/>
                <w:szCs w:val="22"/>
              </w:rPr>
              <w:instrText>Options:</w:instrText>
            </w:r>
            <w:r w:rsidR="00B179EE" w:rsidRPr="005E0468">
              <w:rPr>
                <w:rFonts w:ascii="Times New Roman" w:hAnsi="Times New Roman"/>
                <w:color w:val="auto"/>
                <w:szCs w:val="22"/>
              </w:rPr>
              <w:instrText>XUSERNEW</w:instrText>
            </w:r>
            <w:r w:rsidR="00B179EE" w:rsidRPr="005E0468">
              <w:rPr>
                <w:rFonts w:ascii="Times New Roman" w:hAnsi="Times New Roman"/>
                <w:szCs w:val="22"/>
              </w:rPr>
              <w:instrText xml:space="preserve">" </w:instrText>
            </w:r>
            <w:r w:rsidR="00B179EE" w:rsidRPr="005E0468">
              <w:rPr>
                <w:rFonts w:ascii="Times New Roman" w:hAnsi="Times New Roman"/>
                <w:color w:val="auto"/>
                <w:szCs w:val="22"/>
              </w:rPr>
              <w:fldChar w:fldCharType="end"/>
            </w:r>
            <w:r w:rsidR="00B179EE">
              <w:rPr>
                <w:rFonts w:cs="Arial"/>
              </w:rPr>
              <w:t>]</w:t>
            </w:r>
            <w:r w:rsidR="00B179EE" w:rsidRPr="008D0393">
              <w:rPr>
                <w:rFonts w:cs="Arial"/>
              </w:rPr>
              <w:t xml:space="preserve"> option</w:t>
            </w:r>
            <w:r w:rsidR="00A112A5" w:rsidRPr="008D0393">
              <w:rPr>
                <w:rFonts w:cs="Arial"/>
              </w:rPr>
              <w:t>.</w:t>
            </w:r>
          </w:p>
        </w:tc>
      </w:tr>
    </w:tbl>
    <w:p w:rsidR="00A112A5" w:rsidRPr="008D0393" w:rsidRDefault="00A112A5" w:rsidP="007F7B4E">
      <w:pPr>
        <w:pStyle w:val="BodyText6"/>
      </w:pPr>
    </w:p>
    <w:p w:rsidR="00860B2F" w:rsidRPr="008D0393" w:rsidRDefault="00860B2F" w:rsidP="00996A7C">
      <w:pPr>
        <w:pStyle w:val="Heading2"/>
      </w:pPr>
      <w:bookmarkStart w:id="125" w:name="_Ref354660008"/>
      <w:bookmarkStart w:id="126" w:name="_Toc522110230"/>
      <w:bookmarkStart w:id="127" w:name="_Ref95540064"/>
      <w:bookmarkStart w:id="128" w:name="_Ref95542691"/>
      <w:r w:rsidRPr="008D0393">
        <w:lastRenderedPageBreak/>
        <w:t>Kernel Parameter</w:t>
      </w:r>
      <w:r w:rsidR="00E61D39">
        <w:t xml:space="preserve"> Definition</w:t>
      </w:r>
      <w:r w:rsidRPr="008D0393">
        <w:t>s</w:t>
      </w:r>
      <w:r w:rsidR="00902BAC" w:rsidRPr="008D0393">
        <w:t xml:space="preserve"> </w:t>
      </w:r>
      <w:r w:rsidR="00902BAC">
        <w:t>(</w:t>
      </w:r>
      <w:r w:rsidR="00902BAC" w:rsidRPr="008D0393">
        <w:t>#8989.51</w:t>
      </w:r>
      <w:r w:rsidR="00902BAC">
        <w:t>)</w:t>
      </w:r>
      <w:r w:rsidRPr="008D0393">
        <w:t xml:space="preserve"> File</w:t>
      </w:r>
      <w:bookmarkEnd w:id="125"/>
      <w:bookmarkEnd w:id="126"/>
    </w:p>
    <w:p w:rsidR="00860B2F" w:rsidRPr="008D0393" w:rsidRDefault="00860B2F" w:rsidP="00860B2F">
      <w:pPr>
        <w:pStyle w:val="BodyText"/>
        <w:keepNext/>
        <w:keepLines/>
      </w:pPr>
      <w:r w:rsidRPr="008D0393">
        <w:rPr>
          <w:vanish/>
        </w:rPr>
        <w:fldChar w:fldCharType="begin"/>
      </w:r>
      <w:r w:rsidRPr="008D0393">
        <w:rPr>
          <w:vanish/>
        </w:rPr>
        <w:instrText xml:space="preserve"> XE </w:instrText>
      </w:r>
      <w:r w:rsidRPr="008D0393">
        <w:instrText xml:space="preserve">"System Parameters"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"Parameters:System" </w:instrText>
      </w:r>
      <w:r w:rsidRPr="008D0393">
        <w:rPr>
          <w:vanish/>
        </w:rPr>
        <w:fldChar w:fldCharType="end"/>
      </w:r>
      <w:r w:rsidR="00F01B52" w:rsidRPr="008D0393">
        <w:t>Additional</w:t>
      </w:r>
      <w:r w:rsidRPr="008D0393">
        <w:t xml:space="preserve"> Kernel parameters </w:t>
      </w:r>
      <w:r w:rsidR="00F01B52" w:rsidRPr="008D0393">
        <w:t xml:space="preserve">are </w:t>
      </w:r>
      <w:r w:rsidRPr="008D0393">
        <w:t>stored in the PARAMETER DEFINITION</w:t>
      </w:r>
      <w:r w:rsidR="00E555E7" w:rsidRPr="008D0393">
        <w:t xml:space="preserve"> (#8989.51)</w:t>
      </w:r>
      <w:r w:rsidRPr="008D0393">
        <w:t xml:space="preserve"> file</w:t>
      </w:r>
      <w:r w:rsidRPr="008D0393">
        <w:fldChar w:fldCharType="begin"/>
      </w:r>
      <w:r w:rsidRPr="008D0393">
        <w:instrText xml:space="preserve"> XE "PARAMETER DEFINITION</w:instrText>
      </w:r>
      <w:r w:rsidR="00902BAC" w:rsidRPr="008D0393">
        <w:instrText xml:space="preserve"> (#8989.51)</w:instrText>
      </w:r>
      <w:r w:rsidRPr="008D0393">
        <w:instrText xml:space="preserve"> File" </w:instrText>
      </w:r>
      <w:r w:rsidRPr="008D0393">
        <w:fldChar w:fldCharType="end"/>
      </w:r>
      <w:r w:rsidRPr="008D0393">
        <w:fldChar w:fldCharType="begin"/>
      </w:r>
      <w:r w:rsidRPr="008D0393">
        <w:instrText xml:space="preserve"> XE "Files:PARAMETER DEFINITION (#8989.51)" </w:instrText>
      </w:r>
      <w:r w:rsidRPr="008D0393">
        <w:fldChar w:fldCharType="end"/>
      </w:r>
      <w:r w:rsidRPr="008D0393">
        <w:t>.</w:t>
      </w:r>
    </w:p>
    <w:p w:rsidR="00860B2F" w:rsidRPr="008D0393" w:rsidRDefault="00860B2F" w:rsidP="00860B2F">
      <w:pPr>
        <w:pStyle w:val="Caption"/>
      </w:pPr>
      <w:bookmarkStart w:id="129" w:name="_Ref354660023"/>
      <w:bookmarkStart w:id="130" w:name="_Toc520289702"/>
      <w:r w:rsidRPr="008D0393">
        <w:t xml:space="preserve">Table </w:t>
      </w:r>
      <w:fldSimple w:instr=" SEQ Table \* ARABIC ">
        <w:r w:rsidR="00E40D77">
          <w:rPr>
            <w:noProof/>
          </w:rPr>
          <w:t>5</w:t>
        </w:r>
      </w:fldSimple>
      <w:bookmarkEnd w:id="129"/>
      <w:r w:rsidR="00DC412E">
        <w:t>:</w:t>
      </w:r>
      <w:r w:rsidRPr="008D0393">
        <w:t xml:space="preserve"> </w:t>
      </w:r>
      <w:r w:rsidR="000A3D8C" w:rsidRPr="008D0393">
        <w:t>Parameters—</w:t>
      </w:r>
      <w:r w:rsidRPr="008D0393">
        <w:t>PARAMETER DEFINITION</w:t>
      </w:r>
      <w:r w:rsidR="00E555E7">
        <w:t xml:space="preserve"> </w:t>
      </w:r>
      <w:r w:rsidR="00E555E7" w:rsidRPr="008D0393">
        <w:t>(#8989.51)</w:t>
      </w:r>
      <w:r w:rsidR="00E555E7">
        <w:t xml:space="preserve"> F</w:t>
      </w:r>
      <w:r w:rsidRPr="008D0393">
        <w:t>ile</w:t>
      </w:r>
      <w:r w:rsidR="00A86336">
        <w:t xml:space="preserve"> </w:t>
      </w:r>
      <w:r w:rsidR="00E555E7">
        <w:t>(</w:t>
      </w:r>
      <w:r w:rsidR="006F496C">
        <w:t>Listed Alphabetically by N</w:t>
      </w:r>
      <w:r w:rsidR="00A86336">
        <w:t>ame</w:t>
      </w:r>
      <w:r w:rsidR="00E555E7">
        <w:t>)</w:t>
      </w:r>
      <w:bookmarkEnd w:id="13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860B2F" w:rsidRPr="008D0393" w:rsidTr="00745ECF">
        <w:trPr>
          <w:cantSplit/>
          <w:tblHeader/>
        </w:trPr>
        <w:tc>
          <w:tcPr>
            <w:tcW w:w="2960" w:type="dxa"/>
            <w:shd w:val="pct12" w:color="auto" w:fill="auto"/>
          </w:tcPr>
          <w:p w:rsidR="00860B2F" w:rsidRPr="008D0393" w:rsidRDefault="00860B2F" w:rsidP="00F34244">
            <w:pPr>
              <w:pStyle w:val="TableHeading"/>
            </w:pPr>
            <w:r w:rsidRPr="008D0393">
              <w:t>Parameters</w:t>
            </w:r>
          </w:p>
        </w:tc>
        <w:tc>
          <w:tcPr>
            <w:tcW w:w="6246" w:type="dxa"/>
            <w:shd w:val="pct12" w:color="auto" w:fill="auto"/>
          </w:tcPr>
          <w:p w:rsidR="00860B2F" w:rsidRPr="008D0393" w:rsidRDefault="00860B2F" w:rsidP="00AF77D3">
            <w:pPr>
              <w:pStyle w:val="TableHeading"/>
            </w:pPr>
            <w:r w:rsidRPr="008D0393">
              <w:t>Description</w:t>
            </w:r>
          </w:p>
        </w:tc>
      </w:tr>
      <w:tr w:rsidR="00FC5347" w:rsidRPr="008D0393" w:rsidTr="00745ECF">
        <w:trPr>
          <w:cantSplit/>
        </w:trPr>
        <w:tc>
          <w:tcPr>
            <w:tcW w:w="2960" w:type="dxa"/>
          </w:tcPr>
          <w:p w:rsidR="00FC5347" w:rsidRPr="008D0393" w:rsidRDefault="00FC5347" w:rsidP="00554BF4">
            <w:pPr>
              <w:pStyle w:val="TableText"/>
              <w:keepNext/>
              <w:keepLines/>
              <w:rPr>
                <w:rFonts w:cs="Arial"/>
              </w:rPr>
            </w:pPr>
            <w:r w:rsidRPr="008D0393">
              <w:rPr>
                <w:rFonts w:cs="Arial"/>
              </w:rPr>
              <w:t>XPAR ALL ENTITIES</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"XPAR ALL ENTITIES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"Parameters:XPAR ALL ENTITIES" </w:instrText>
            </w:r>
            <w:r w:rsidR="009368CD" w:rsidRPr="009368CD">
              <w:rPr>
                <w:rFonts w:ascii="Times New Roman" w:hAnsi="Times New Roman"/>
                <w:szCs w:val="22"/>
              </w:rPr>
              <w:fldChar w:fldCharType="end"/>
            </w:r>
          </w:p>
        </w:tc>
        <w:tc>
          <w:tcPr>
            <w:tcW w:w="6246" w:type="dxa"/>
          </w:tcPr>
          <w:p w:rsidR="00FC5347" w:rsidRPr="008D0393" w:rsidRDefault="00FC5347" w:rsidP="00554BF4">
            <w:pPr>
              <w:pStyle w:val="TableText"/>
              <w:keepNext/>
              <w:keepLines/>
              <w:rPr>
                <w:rFonts w:cs="Arial"/>
              </w:rPr>
            </w:pPr>
            <w:r w:rsidRPr="008D0393">
              <w:rPr>
                <w:rFonts w:cs="Arial"/>
              </w:rPr>
              <w:t>All Entities</w:t>
            </w:r>
            <w:r w:rsidR="000A762B" w:rsidRPr="008D0393">
              <w:rPr>
                <w:rFonts w:cs="Arial"/>
              </w:rPr>
              <w:t xml:space="preserve">: This is a </w:t>
            </w:r>
            <w:r w:rsidR="006C50DB">
              <w:rPr>
                <w:rFonts w:cs="Arial"/>
              </w:rPr>
              <w:t>“</w:t>
            </w:r>
            <w:r w:rsidR="000A762B" w:rsidRPr="008D0393">
              <w:rPr>
                <w:rFonts w:cs="Arial"/>
              </w:rPr>
              <w:t>dummy</w:t>
            </w:r>
            <w:r w:rsidR="006C50DB">
              <w:rPr>
                <w:rFonts w:cs="Arial"/>
              </w:rPr>
              <w:t>”</w:t>
            </w:r>
            <w:r w:rsidR="000A762B" w:rsidRPr="008D0393">
              <w:rPr>
                <w:rFonts w:cs="Arial"/>
              </w:rPr>
              <w:t xml:space="preserve"> parameter definition that is used by </w:t>
            </w:r>
            <w:r w:rsidR="000A762B" w:rsidRPr="00D7155D">
              <w:rPr>
                <w:rFonts w:cs="Arial"/>
                <w:b/>
              </w:rPr>
              <w:t>XPARLIST</w:t>
            </w:r>
            <w:r w:rsidR="000A762B" w:rsidRPr="008D0393">
              <w:rPr>
                <w:rFonts w:cs="Arial"/>
              </w:rPr>
              <w:t xml:space="preserve"> to get a list of all en</w:t>
            </w:r>
            <w:r w:rsidR="00DA0AEB">
              <w:rPr>
                <w:rFonts w:cs="Arial"/>
              </w:rPr>
              <w:t xml:space="preserve">tities. The </w:t>
            </w:r>
            <w:r w:rsidR="00D10F29" w:rsidRPr="00D10F29">
              <w:rPr>
                <w:rFonts w:cs="Arial"/>
              </w:rPr>
              <w:t>ALLOWABLE ENTITIES</w:t>
            </w:r>
            <w:r w:rsidR="00D10F29">
              <w:rPr>
                <w:rFonts w:cs="Arial"/>
              </w:rPr>
              <w:t xml:space="preserve"> (#51, 30)</w:t>
            </w:r>
            <w:r w:rsidR="00DA0AEB">
              <w:rPr>
                <w:rFonts w:cs="Arial"/>
              </w:rPr>
              <w:t xml:space="preserve"> M</w:t>
            </w:r>
            <w:r w:rsidR="000A762B" w:rsidRPr="008D0393">
              <w:rPr>
                <w:rFonts w:cs="Arial"/>
              </w:rPr>
              <w:t xml:space="preserve">ultiple </w:t>
            </w:r>
            <w:r w:rsidR="00D10F29">
              <w:rPr>
                <w:rFonts w:cs="Arial"/>
              </w:rPr>
              <w:t>field</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"ALLOWABLE ENTITIES (#51, 30) Multiple </w:instrText>
            </w:r>
            <w:r w:rsidR="00D10F29">
              <w:rPr>
                <w:rFonts w:ascii="Times New Roman" w:hAnsi="Times New Roman"/>
                <w:szCs w:val="22"/>
              </w:rPr>
              <w:instrText>F</w:instrText>
            </w:r>
            <w:r w:rsidR="00D10F29" w:rsidRPr="00D10F29">
              <w:rPr>
                <w:rFonts w:ascii="Times New Roman" w:hAnsi="Times New Roman"/>
                <w:szCs w:val="22"/>
              </w:rPr>
              <w:instrText xml:space="preserve">ield"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w:instrText>
            </w:r>
            <w:r w:rsidR="00D10F29">
              <w:rPr>
                <w:rFonts w:ascii="Times New Roman" w:hAnsi="Times New Roman"/>
                <w:szCs w:val="22"/>
              </w:rPr>
              <w:instrText>Fields:</w:instrText>
            </w:r>
            <w:r w:rsidR="00D10F29" w:rsidRPr="00D10F29">
              <w:rPr>
                <w:rFonts w:ascii="Times New Roman" w:hAnsi="Times New Roman"/>
                <w:szCs w:val="22"/>
              </w:rPr>
              <w:instrText xml:space="preserve">ALLOWABLE ENTITIES (#51, 30) Multiple" </w:instrText>
            </w:r>
            <w:r w:rsidR="00D10F29" w:rsidRPr="00D10F29">
              <w:rPr>
                <w:rFonts w:ascii="Times New Roman" w:hAnsi="Times New Roman"/>
                <w:szCs w:val="22"/>
              </w:rPr>
              <w:fldChar w:fldCharType="end"/>
            </w:r>
            <w:r w:rsidR="00D10F29">
              <w:rPr>
                <w:rFonts w:cs="Arial"/>
              </w:rPr>
              <w:t xml:space="preserve"> </w:t>
            </w:r>
            <w:r w:rsidR="000A762B" w:rsidRPr="008D0393">
              <w:rPr>
                <w:rFonts w:cs="Arial"/>
              </w:rPr>
              <w:t>for this parameter should list all entities defined in PARAMETERS.</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MY NEW PARAM</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"XPAR MY NEW PARAM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"Parameters:XPAR MY NEW PARAM" </w:instrText>
            </w:r>
            <w:r w:rsidR="009368CD" w:rsidRPr="009368CD">
              <w:rPr>
                <w:rFonts w:ascii="Times New Roman" w:hAnsi="Times New Roman"/>
                <w:szCs w:val="22"/>
              </w:rPr>
              <w:fldChar w:fldCharType="end"/>
            </w:r>
          </w:p>
        </w:tc>
        <w:tc>
          <w:tcPr>
            <w:tcW w:w="6246" w:type="dxa"/>
          </w:tcPr>
          <w:p w:rsidR="00FC5347" w:rsidRPr="008D0393" w:rsidRDefault="00FC5347" w:rsidP="00EF7B04">
            <w:pPr>
              <w:pStyle w:val="TableText"/>
              <w:rPr>
                <w:rFonts w:cs="Arial"/>
              </w:rPr>
            </w:pPr>
            <w:r w:rsidRPr="008D0393">
              <w:rPr>
                <w:rFonts w:cs="Arial"/>
              </w:rPr>
              <w:t xml:space="preserve">Test MY new </w:t>
            </w:r>
            <w:r w:rsidR="008D0393" w:rsidRPr="008D0393">
              <w:rPr>
                <w:rFonts w:cs="Arial"/>
              </w:rPr>
              <w:t>parameters</w:t>
            </w:r>
            <w:r w:rsidR="00D4045B">
              <w:rPr>
                <w:rFonts w:cs="Arial"/>
              </w:rPr>
              <w:t>.</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DATE/TIME</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"XPAR TEST DATE/TIME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"Parameters:XPAR TEST DATE/TIME" </w:instrText>
            </w:r>
            <w:r w:rsidR="009368CD" w:rsidRPr="009368CD">
              <w:rPr>
                <w:rFonts w:ascii="Times New Roman" w:hAnsi="Times New Roman"/>
                <w:szCs w:val="22"/>
              </w:rPr>
              <w:fldChar w:fldCharType="end"/>
            </w:r>
          </w:p>
        </w:tc>
        <w:tc>
          <w:tcPr>
            <w:tcW w:w="6246" w:type="dxa"/>
          </w:tcPr>
          <w:p w:rsidR="00FC5347" w:rsidRPr="008D0393" w:rsidRDefault="00FC5347" w:rsidP="00EF7B04">
            <w:pPr>
              <w:pStyle w:val="TableText"/>
              <w:rPr>
                <w:rFonts w:cs="Arial"/>
              </w:rPr>
            </w:pPr>
            <w:r w:rsidRPr="008D0393">
              <w:rPr>
                <w:rFonts w:cs="Arial"/>
              </w:rPr>
              <w:t>Test Date/Time</w:t>
            </w:r>
            <w:r w:rsidR="000A762B" w:rsidRPr="008D0393">
              <w:rPr>
                <w:rFonts w:cs="Arial"/>
              </w:rPr>
              <w:t>: Test parameter entry for a single valued date.</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FREE TEXT</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"XPAR TEST FREE TEXT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"Parameters:XPAR TEST FREE TEXT" </w:instrText>
            </w:r>
            <w:r w:rsidR="009368CD" w:rsidRPr="009368CD">
              <w:rPr>
                <w:rFonts w:ascii="Times New Roman" w:hAnsi="Times New Roman"/>
                <w:szCs w:val="22"/>
              </w:rPr>
              <w:fldChar w:fldCharType="end"/>
            </w:r>
          </w:p>
        </w:tc>
        <w:tc>
          <w:tcPr>
            <w:tcW w:w="6246" w:type="dxa"/>
          </w:tcPr>
          <w:p w:rsidR="00FC5347" w:rsidRPr="008D0393" w:rsidRDefault="00FC5347" w:rsidP="00EF7B04">
            <w:pPr>
              <w:pStyle w:val="TableText"/>
              <w:rPr>
                <w:rFonts w:cs="Arial"/>
              </w:rPr>
            </w:pPr>
            <w:r w:rsidRPr="008D0393">
              <w:rPr>
                <w:rFonts w:cs="Arial"/>
              </w:rPr>
              <w:t>Test Free Text</w:t>
            </w:r>
            <w:r w:rsidR="000A762B" w:rsidRPr="008D0393">
              <w:rPr>
                <w:rFonts w:cs="Arial"/>
              </w:rPr>
              <w:t>: Test parameter entry for single valued free text.</w:t>
            </w:r>
          </w:p>
        </w:tc>
      </w:tr>
      <w:tr w:rsidR="00D7155D" w:rsidRPr="00F34244" w:rsidTr="00745ECF">
        <w:trPr>
          <w:cantSplit/>
        </w:trPr>
        <w:tc>
          <w:tcPr>
            <w:tcW w:w="2960" w:type="dxa"/>
          </w:tcPr>
          <w:p w:rsidR="00D7155D" w:rsidRPr="00F34244" w:rsidRDefault="00D7155D" w:rsidP="00EF7B04">
            <w:pPr>
              <w:pStyle w:val="TableText"/>
              <w:rPr>
                <w:rFonts w:cs="Arial"/>
              </w:rPr>
            </w:pPr>
            <w:r w:rsidRPr="00F34244">
              <w:rPr>
                <w:rFonts w:cs="Arial"/>
                <w:color w:val="auto"/>
              </w:rPr>
              <w:t>XPAR TEST M CODE</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w:instrText>
            </w:r>
            <w:r w:rsidR="009368CD" w:rsidRPr="009368CD">
              <w:rPr>
                <w:rFonts w:ascii="Times New Roman" w:hAnsi="Times New Roman"/>
                <w:color w:val="auto"/>
                <w:szCs w:val="22"/>
              </w:rPr>
              <w:instrText>XPAR TEST M CODE</w:instrText>
            </w:r>
            <w:r w:rsidR="009368CD" w:rsidRPr="009368CD">
              <w:rPr>
                <w:rFonts w:ascii="Times New Roman" w:hAnsi="Times New Roman"/>
                <w:szCs w:val="22"/>
              </w:rPr>
              <w:instrText xml:space="preserve">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w:instrText>
            </w:r>
            <w:r w:rsidR="009368CD" w:rsidRPr="009368CD">
              <w:rPr>
                <w:rFonts w:ascii="Times New Roman" w:hAnsi="Times New Roman"/>
                <w:color w:val="auto"/>
                <w:szCs w:val="22"/>
              </w:rPr>
              <w:instrText>XPAR TEST M CODE</w:instrText>
            </w:r>
            <w:r w:rsidR="009368CD" w:rsidRPr="009368CD">
              <w:rPr>
                <w:rFonts w:ascii="Times New Roman" w:hAnsi="Times New Roman"/>
                <w:szCs w:val="22"/>
              </w:rPr>
              <w:instrText xml:space="preserve">" </w:instrText>
            </w:r>
            <w:r w:rsidR="009368CD" w:rsidRPr="009368CD">
              <w:rPr>
                <w:rFonts w:ascii="Times New Roman" w:hAnsi="Times New Roman"/>
                <w:szCs w:val="22"/>
              </w:rPr>
              <w:fldChar w:fldCharType="end"/>
            </w:r>
          </w:p>
        </w:tc>
        <w:tc>
          <w:tcPr>
            <w:tcW w:w="6246" w:type="dxa"/>
          </w:tcPr>
          <w:p w:rsidR="00D7155D" w:rsidRPr="00F34244" w:rsidRDefault="00F34244" w:rsidP="00EF7B04">
            <w:pPr>
              <w:pStyle w:val="TableText"/>
              <w:rPr>
                <w:rFonts w:cs="Arial"/>
              </w:rPr>
            </w:pPr>
            <w:r w:rsidRPr="00F34244">
              <w:rPr>
                <w:rFonts w:cs="Arial"/>
                <w:color w:val="auto"/>
              </w:rPr>
              <w:t>Test XPAR entry with a value of M code.</w:t>
            </w:r>
          </w:p>
        </w:tc>
      </w:tr>
      <w:tr w:rsidR="00FC5347" w:rsidRPr="00F34244" w:rsidTr="00745ECF">
        <w:trPr>
          <w:cantSplit/>
        </w:trPr>
        <w:tc>
          <w:tcPr>
            <w:tcW w:w="2960" w:type="dxa"/>
          </w:tcPr>
          <w:p w:rsidR="00FC5347" w:rsidRPr="00F34244" w:rsidRDefault="00FC5347" w:rsidP="009368CD">
            <w:pPr>
              <w:pStyle w:val="TableText"/>
              <w:rPr>
                <w:rFonts w:cs="Arial"/>
              </w:rPr>
            </w:pPr>
            <w:r w:rsidRPr="00F34244">
              <w:rPr>
                <w:rFonts w:cs="Arial"/>
              </w:rPr>
              <w:t>XPAR TEST ME</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w:instrText>
            </w:r>
            <w:r w:rsidR="009368CD" w:rsidRPr="009368CD">
              <w:rPr>
                <w:rFonts w:ascii="Times New Roman" w:hAnsi="Times New Roman"/>
                <w:color w:val="auto"/>
                <w:szCs w:val="22"/>
              </w:rPr>
              <w:instrText>XPAR TEST M</w:instrText>
            </w:r>
            <w:r w:rsidR="009368CD">
              <w:rPr>
                <w:rFonts w:ascii="Times New Roman" w:hAnsi="Times New Roman"/>
                <w:color w:val="auto"/>
                <w:szCs w:val="22"/>
              </w:rPr>
              <w:instrText>E</w:instrText>
            </w:r>
            <w:r w:rsidR="009368CD" w:rsidRPr="009368CD">
              <w:rPr>
                <w:rFonts w:ascii="Times New Roman" w:hAnsi="Times New Roman"/>
                <w:szCs w:val="22"/>
              </w:rPr>
              <w:instrText xml:space="preserve">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w:instrText>
            </w:r>
            <w:r w:rsidR="009368CD">
              <w:rPr>
                <w:rFonts w:ascii="Times New Roman" w:hAnsi="Times New Roman"/>
                <w:color w:val="auto"/>
                <w:szCs w:val="22"/>
              </w:rPr>
              <w:instrText>XPAR TEST M</w:instrText>
            </w:r>
            <w:r w:rsidR="009368CD" w:rsidRPr="009368CD">
              <w:rPr>
                <w:rFonts w:ascii="Times New Roman" w:hAnsi="Times New Roman"/>
                <w:color w:val="auto"/>
                <w:szCs w:val="22"/>
              </w:rPr>
              <w:instrText>E</w:instrText>
            </w:r>
            <w:r w:rsidR="009368CD" w:rsidRPr="009368CD">
              <w:rPr>
                <w:rFonts w:ascii="Times New Roman" w:hAnsi="Times New Roman"/>
                <w:szCs w:val="22"/>
              </w:rPr>
              <w:instrText xml:space="preserve">" </w:instrText>
            </w:r>
            <w:r w:rsidR="009368CD" w:rsidRPr="009368CD">
              <w:rPr>
                <w:rFonts w:ascii="Times New Roman" w:hAnsi="Times New Roman"/>
                <w:szCs w:val="22"/>
              </w:rPr>
              <w:fldChar w:fldCharType="end"/>
            </w:r>
          </w:p>
        </w:tc>
        <w:tc>
          <w:tcPr>
            <w:tcW w:w="6246" w:type="dxa"/>
          </w:tcPr>
          <w:p w:rsidR="00FC5347" w:rsidRPr="00F34244" w:rsidRDefault="00FC5347" w:rsidP="00EF7B04">
            <w:pPr>
              <w:pStyle w:val="TableText"/>
              <w:rPr>
                <w:rFonts w:cs="Arial"/>
              </w:rPr>
            </w:pPr>
            <w:r w:rsidRPr="00F34244">
              <w:rPr>
                <w:rFonts w:cs="Arial"/>
              </w:rPr>
              <w:t>TEST ME</w:t>
            </w:r>
            <w:r w:rsidR="000A762B" w:rsidRPr="00F34244">
              <w:rPr>
                <w:rFonts w:cs="Arial"/>
              </w:rPr>
              <w:t>.</w:t>
            </w:r>
          </w:p>
        </w:tc>
      </w:tr>
      <w:tr w:rsidR="00D7155D" w:rsidRPr="00F34244" w:rsidTr="00745ECF">
        <w:trPr>
          <w:cantSplit/>
        </w:trPr>
        <w:tc>
          <w:tcPr>
            <w:tcW w:w="2960" w:type="dxa"/>
          </w:tcPr>
          <w:p w:rsidR="00D7155D" w:rsidRPr="00F34244" w:rsidRDefault="00D7155D" w:rsidP="00EF7B04">
            <w:pPr>
              <w:pStyle w:val="TableText"/>
              <w:rPr>
                <w:rFonts w:cs="Arial"/>
              </w:rPr>
            </w:pPr>
            <w:r w:rsidRPr="00F34244">
              <w:rPr>
                <w:rFonts w:cs="Arial"/>
                <w:color w:val="auto"/>
              </w:rPr>
              <w:t>XPAR TEST MULT FREE TEXT</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w:instrText>
            </w:r>
            <w:r w:rsidR="009368CD" w:rsidRPr="009368CD">
              <w:rPr>
                <w:rFonts w:ascii="Times New Roman" w:hAnsi="Times New Roman"/>
                <w:color w:val="auto"/>
                <w:szCs w:val="22"/>
              </w:rPr>
              <w:instrText>XPAR TEST MULT FREE TEXT</w:instrText>
            </w:r>
            <w:r w:rsidR="009368CD" w:rsidRPr="009368CD">
              <w:rPr>
                <w:rFonts w:ascii="Times New Roman" w:hAnsi="Times New Roman"/>
                <w:szCs w:val="22"/>
              </w:rPr>
              <w:instrText xml:space="preserve">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w:instrText>
            </w:r>
            <w:r w:rsidR="009368CD" w:rsidRPr="009368CD">
              <w:rPr>
                <w:rFonts w:ascii="Times New Roman" w:hAnsi="Times New Roman"/>
                <w:color w:val="auto"/>
                <w:szCs w:val="22"/>
              </w:rPr>
              <w:instrText>XPAR TEST MULT FREE TEXT</w:instrText>
            </w:r>
            <w:r w:rsidR="009368CD" w:rsidRPr="009368CD">
              <w:rPr>
                <w:rFonts w:ascii="Times New Roman" w:hAnsi="Times New Roman"/>
                <w:szCs w:val="22"/>
              </w:rPr>
              <w:instrText xml:space="preserve">" </w:instrText>
            </w:r>
            <w:r w:rsidR="009368CD" w:rsidRPr="009368CD">
              <w:rPr>
                <w:rFonts w:ascii="Times New Roman" w:hAnsi="Times New Roman"/>
                <w:szCs w:val="22"/>
              </w:rPr>
              <w:fldChar w:fldCharType="end"/>
            </w:r>
          </w:p>
        </w:tc>
        <w:tc>
          <w:tcPr>
            <w:tcW w:w="6246" w:type="dxa"/>
          </w:tcPr>
          <w:p w:rsidR="00D7155D" w:rsidRPr="00F34244" w:rsidRDefault="00F34244" w:rsidP="00F34244">
            <w:pPr>
              <w:autoSpaceDE w:val="0"/>
              <w:autoSpaceDN w:val="0"/>
              <w:adjustRightInd w:val="0"/>
              <w:rPr>
                <w:rFonts w:ascii="Arial" w:hAnsi="Arial" w:cs="Arial"/>
                <w:color w:val="auto"/>
                <w:sz w:val="20"/>
                <w:szCs w:val="20"/>
              </w:rPr>
            </w:pPr>
            <w:r w:rsidRPr="00F34244">
              <w:rPr>
                <w:rFonts w:ascii="Arial" w:hAnsi="Arial" w:cs="Arial"/>
                <w:color w:val="auto"/>
                <w:sz w:val="20"/>
                <w:szCs w:val="20"/>
              </w:rPr>
              <w:t xml:space="preserve">Test entry for showing how to add to a Free Text with </w:t>
            </w:r>
            <w:r w:rsidR="00467B3A" w:rsidRPr="00F34244">
              <w:rPr>
                <w:rFonts w:ascii="Arial" w:hAnsi="Arial" w:cs="Arial"/>
                <w:color w:val="auto"/>
                <w:sz w:val="20"/>
                <w:szCs w:val="20"/>
              </w:rPr>
              <w:t>multiple</w:t>
            </w:r>
            <w:r w:rsidRPr="00F34244">
              <w:rPr>
                <w:rFonts w:ascii="Arial" w:hAnsi="Arial" w:cs="Arial"/>
                <w:color w:val="auto"/>
                <w:sz w:val="20"/>
                <w:szCs w:val="20"/>
              </w:rPr>
              <w:t xml:space="preserve"> instances.</w:t>
            </w:r>
            <w:r w:rsidRPr="00F34244">
              <w:rPr>
                <w:rFonts w:ascii="Arial" w:hAnsi="Arial" w:cs="Arial"/>
                <w:color w:val="auto"/>
              </w:rPr>
              <w:t xml:space="preserve"> </w:t>
            </w:r>
            <w:r w:rsidR="00D7155D" w:rsidRPr="00F34244">
              <w:rPr>
                <w:rFonts w:ascii="Arial" w:hAnsi="Arial" w:cs="Arial"/>
                <w:color w:val="auto"/>
                <w:sz w:val="20"/>
                <w:szCs w:val="20"/>
              </w:rPr>
              <w:t xml:space="preserve">Enter a string of </w:t>
            </w:r>
            <w:r w:rsidR="00D7155D" w:rsidRPr="00D10F29">
              <w:rPr>
                <w:rFonts w:ascii="Arial" w:hAnsi="Arial" w:cs="Arial"/>
                <w:b/>
                <w:color w:val="auto"/>
                <w:sz w:val="20"/>
                <w:szCs w:val="20"/>
              </w:rPr>
              <w:t>5-15</w:t>
            </w:r>
            <w:r w:rsidR="00D7155D" w:rsidRPr="00F34244">
              <w:rPr>
                <w:rFonts w:ascii="Arial" w:hAnsi="Arial" w:cs="Arial"/>
                <w:color w:val="auto"/>
                <w:sz w:val="20"/>
                <w:szCs w:val="20"/>
              </w:rPr>
              <w:t xml:space="preserve"> characters.</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MULTIPLE</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MULTIPLE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MULTIPLE" </w:instrText>
            </w:r>
            <w:r w:rsidR="00D10F29" w:rsidRPr="00D10F29">
              <w:rPr>
                <w:rFonts w:ascii="Times New Roman" w:hAnsi="Times New Roman"/>
                <w:szCs w:val="22"/>
              </w:rPr>
              <w:fldChar w:fldCharType="end"/>
            </w:r>
          </w:p>
        </w:tc>
        <w:tc>
          <w:tcPr>
            <w:tcW w:w="6246" w:type="dxa"/>
          </w:tcPr>
          <w:p w:rsidR="00FC5347" w:rsidRPr="008D0393" w:rsidRDefault="00FC5347" w:rsidP="00EF7B04">
            <w:pPr>
              <w:pStyle w:val="TableText"/>
              <w:rPr>
                <w:rFonts w:cs="Arial"/>
              </w:rPr>
            </w:pPr>
            <w:r w:rsidRPr="008D0393">
              <w:rPr>
                <w:rFonts w:cs="Arial"/>
              </w:rPr>
              <w:t>Test Everything</w:t>
            </w:r>
            <w:r w:rsidR="000A762B" w:rsidRPr="008D0393">
              <w:rPr>
                <w:rFonts w:cs="Arial"/>
              </w:rPr>
              <w:t>: This is a test of a parameter that allows multiple instances and multiple entities.</w:t>
            </w:r>
          </w:p>
          <w:p w:rsidR="000A762B" w:rsidRPr="008D0393" w:rsidRDefault="000A762B" w:rsidP="00AF77D3">
            <w:pPr>
              <w:pStyle w:val="TableListBullet"/>
            </w:pPr>
            <w:r w:rsidRPr="008D0393">
              <w:t>PRECEDEN</w:t>
            </w:r>
            <w:r w:rsidR="00AF77D3" w:rsidRPr="008D0393">
              <w:t>CE: 1</w:t>
            </w:r>
            <w:r w:rsidR="00AF77D3" w:rsidRPr="008D0393">
              <w:br/>
            </w:r>
            <w:r w:rsidRPr="008D0393">
              <w:t>ENTITY FILE: SYSTEM</w:t>
            </w:r>
          </w:p>
          <w:p w:rsidR="000A762B" w:rsidRPr="008D0393" w:rsidRDefault="000A762B" w:rsidP="00AF77D3">
            <w:pPr>
              <w:pStyle w:val="TableListBullet"/>
            </w:pPr>
            <w:r w:rsidRPr="008D0393">
              <w:t>PR</w:t>
            </w:r>
            <w:r w:rsidR="00AF77D3" w:rsidRPr="008D0393">
              <w:t>ECEDENCE: 2</w:t>
            </w:r>
            <w:r w:rsidR="00AF77D3" w:rsidRPr="008D0393">
              <w:br/>
            </w:r>
            <w:r w:rsidRPr="008D0393">
              <w:t>ENTITY FILE: DIVISION</w:t>
            </w:r>
          </w:p>
          <w:p w:rsidR="000A762B" w:rsidRPr="008D0393" w:rsidRDefault="000A762B" w:rsidP="00AF77D3">
            <w:pPr>
              <w:pStyle w:val="TableListBullet"/>
            </w:pPr>
            <w:r w:rsidRPr="008D0393">
              <w:t>PRECEDEN</w:t>
            </w:r>
            <w:r w:rsidR="00AF77D3" w:rsidRPr="008D0393">
              <w:t>CE: 3</w:t>
            </w:r>
            <w:r w:rsidR="00AF77D3" w:rsidRPr="008D0393">
              <w:br/>
            </w:r>
            <w:r w:rsidRPr="008D0393">
              <w:t>ENTITY FILE: SERVICE</w:t>
            </w:r>
          </w:p>
          <w:p w:rsidR="000A762B" w:rsidRPr="008D0393" w:rsidRDefault="000A762B" w:rsidP="00AF77D3">
            <w:pPr>
              <w:pStyle w:val="TableListBullet"/>
            </w:pPr>
            <w:r w:rsidRPr="008D0393">
              <w:t>PRECEDEN</w:t>
            </w:r>
            <w:r w:rsidR="00AF77D3" w:rsidRPr="008D0393">
              <w:t>CE: 4</w:t>
            </w:r>
            <w:r w:rsidR="00AF77D3" w:rsidRPr="008D0393">
              <w:br/>
            </w:r>
            <w:r w:rsidRPr="008D0393">
              <w:t>ENTITY FILE: LOCATION</w:t>
            </w:r>
          </w:p>
          <w:p w:rsidR="000A762B" w:rsidRPr="008D0393" w:rsidRDefault="000A762B" w:rsidP="00AF77D3">
            <w:pPr>
              <w:pStyle w:val="TableListBullet"/>
            </w:pPr>
            <w:r w:rsidRPr="008D0393">
              <w:t>PRECEDEN</w:t>
            </w:r>
            <w:r w:rsidR="00AF77D3" w:rsidRPr="008D0393">
              <w:t>CE: 5</w:t>
            </w:r>
            <w:r w:rsidR="00AF77D3" w:rsidRPr="008D0393">
              <w:br/>
            </w:r>
            <w:r w:rsidRPr="008D0393">
              <w:t>ENTITY FILE: PACKAGE</w:t>
            </w:r>
          </w:p>
          <w:p w:rsidR="000A762B" w:rsidRPr="008D0393" w:rsidRDefault="00AF77D3" w:rsidP="00AF77D3">
            <w:pPr>
              <w:pStyle w:val="TableListBullet"/>
            </w:pPr>
            <w:r w:rsidRPr="008D0393">
              <w:t>PRECEDENCE: 6</w:t>
            </w:r>
            <w:r w:rsidRPr="008D0393">
              <w:br/>
            </w:r>
            <w:r w:rsidR="000A762B" w:rsidRPr="008D0393">
              <w:t>ENTITY FILE: CLASS</w:t>
            </w:r>
          </w:p>
          <w:p w:rsidR="000A762B" w:rsidRPr="008D0393" w:rsidRDefault="000A762B" w:rsidP="00AF77D3">
            <w:pPr>
              <w:pStyle w:val="TableListBullet"/>
            </w:pPr>
            <w:r w:rsidRPr="008D0393">
              <w:t>PRECEDENCE: 7</w:t>
            </w:r>
            <w:r w:rsidR="00AF77D3" w:rsidRPr="008D0393">
              <w:br/>
            </w:r>
            <w:r w:rsidRPr="008D0393">
              <w:t>ENTITY FILE: TEAM</w:t>
            </w:r>
          </w:p>
          <w:p w:rsidR="000A762B" w:rsidRPr="008D0393" w:rsidRDefault="000A762B" w:rsidP="00AF77D3">
            <w:pPr>
              <w:pStyle w:val="TableListBullet"/>
            </w:pPr>
            <w:r w:rsidRPr="008D0393">
              <w:t>PRECEDENCE: 8</w:t>
            </w:r>
            <w:r w:rsidR="00AF77D3" w:rsidRPr="008D0393">
              <w:br/>
            </w:r>
            <w:r w:rsidRPr="008D0393">
              <w:t>ENTITY FILE: USER</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MULTIPTR</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MULTIPTR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MULTIPTR" </w:instrText>
            </w:r>
            <w:r w:rsidR="00D10F29" w:rsidRPr="00D10F29">
              <w:rPr>
                <w:rFonts w:ascii="Times New Roman" w:hAnsi="Times New Roman"/>
                <w:szCs w:val="22"/>
              </w:rPr>
              <w:fldChar w:fldCharType="end"/>
            </w:r>
          </w:p>
        </w:tc>
        <w:tc>
          <w:tcPr>
            <w:tcW w:w="6246" w:type="dxa"/>
          </w:tcPr>
          <w:p w:rsidR="00FC5347" w:rsidRPr="008D0393" w:rsidRDefault="00FC5347" w:rsidP="00EF7B04">
            <w:pPr>
              <w:pStyle w:val="TableText"/>
              <w:rPr>
                <w:rFonts w:cs="Arial"/>
              </w:rPr>
            </w:pPr>
            <w:r w:rsidRPr="008D0393">
              <w:rPr>
                <w:rFonts w:cs="Arial"/>
              </w:rPr>
              <w:t>Test Multiple Pointer</w:t>
            </w:r>
            <w:r w:rsidR="000A762B" w:rsidRPr="008D0393">
              <w:rPr>
                <w:rFonts w:cs="Arial"/>
              </w:rPr>
              <w:t>.</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NUMERIC</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NUMERIC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NUMERIC" </w:instrText>
            </w:r>
            <w:r w:rsidR="00D10F29" w:rsidRPr="00D10F29">
              <w:rPr>
                <w:rFonts w:ascii="Times New Roman" w:hAnsi="Times New Roman"/>
                <w:szCs w:val="22"/>
              </w:rPr>
              <w:fldChar w:fldCharType="end"/>
            </w:r>
          </w:p>
        </w:tc>
        <w:tc>
          <w:tcPr>
            <w:tcW w:w="6246" w:type="dxa"/>
          </w:tcPr>
          <w:p w:rsidR="00FC5347" w:rsidRPr="008D0393" w:rsidRDefault="00FC5347" w:rsidP="00EF7B04">
            <w:pPr>
              <w:pStyle w:val="TableText"/>
              <w:rPr>
                <w:rFonts w:cs="Arial"/>
              </w:rPr>
            </w:pPr>
            <w:r w:rsidRPr="008D0393">
              <w:rPr>
                <w:rFonts w:cs="Arial"/>
              </w:rPr>
              <w:t>Test Numeric</w:t>
            </w:r>
            <w:r w:rsidR="000A762B" w:rsidRPr="008D0393">
              <w:rPr>
                <w:rFonts w:cs="Arial"/>
              </w:rPr>
              <w:t>: Test parameter entry for numeric data.</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POINTER</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POINTER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POINTER" </w:instrText>
            </w:r>
            <w:r w:rsidR="00D10F29" w:rsidRPr="00D10F29">
              <w:rPr>
                <w:rFonts w:ascii="Times New Roman" w:hAnsi="Times New Roman"/>
                <w:szCs w:val="22"/>
              </w:rPr>
              <w:fldChar w:fldCharType="end"/>
            </w:r>
          </w:p>
        </w:tc>
        <w:tc>
          <w:tcPr>
            <w:tcW w:w="6246" w:type="dxa"/>
          </w:tcPr>
          <w:p w:rsidR="00FC5347" w:rsidRPr="008D0393" w:rsidRDefault="00FC5347" w:rsidP="00EF7B04">
            <w:pPr>
              <w:pStyle w:val="TableText"/>
              <w:rPr>
                <w:rFonts w:cs="Arial"/>
              </w:rPr>
            </w:pPr>
            <w:r w:rsidRPr="008D0393">
              <w:rPr>
                <w:rFonts w:cs="Arial"/>
              </w:rPr>
              <w:t>Test Pointer</w:t>
            </w:r>
            <w:r w:rsidR="000A762B" w:rsidRPr="008D0393">
              <w:rPr>
                <w:rFonts w:cs="Arial"/>
              </w:rPr>
              <w:t>: Test parameter entry for pointer types.</w:t>
            </w:r>
          </w:p>
        </w:tc>
      </w:tr>
      <w:tr w:rsidR="00FC5347" w:rsidRPr="008D0393" w:rsidTr="00745ECF">
        <w:trPr>
          <w:cantSplit/>
        </w:trPr>
        <w:tc>
          <w:tcPr>
            <w:tcW w:w="2960" w:type="dxa"/>
          </w:tcPr>
          <w:p w:rsidR="00FC5347" w:rsidRPr="008D0393" w:rsidRDefault="00FC5347" w:rsidP="00D10F29">
            <w:pPr>
              <w:pStyle w:val="TableText"/>
              <w:rPr>
                <w:rFonts w:cs="Arial"/>
              </w:rPr>
            </w:pPr>
            <w:r w:rsidRPr="008D0393">
              <w:rPr>
                <w:rFonts w:cs="Arial"/>
              </w:rPr>
              <w:t>XPAR TEST PWP</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P</w:instrText>
            </w:r>
            <w:r w:rsidR="00D10F29">
              <w:rPr>
                <w:rFonts w:ascii="Times New Roman" w:hAnsi="Times New Roman"/>
                <w:szCs w:val="22"/>
              </w:rPr>
              <w:instrText>WP</w:instrText>
            </w:r>
            <w:r w:rsidR="00D10F29" w:rsidRPr="00D10F29">
              <w:rPr>
                <w:rFonts w:ascii="Times New Roman" w:hAnsi="Times New Roman"/>
                <w:szCs w:val="22"/>
              </w:rPr>
              <w:instrText xml:space="preserve">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P</w:instrText>
            </w:r>
            <w:r w:rsidR="00D10F29">
              <w:rPr>
                <w:rFonts w:ascii="Times New Roman" w:hAnsi="Times New Roman"/>
                <w:szCs w:val="22"/>
              </w:rPr>
              <w:instrText>WP</w:instrText>
            </w:r>
            <w:r w:rsidR="00D10F29" w:rsidRPr="00D10F29">
              <w:rPr>
                <w:rFonts w:ascii="Times New Roman" w:hAnsi="Times New Roman"/>
                <w:szCs w:val="22"/>
              </w:rPr>
              <w:instrText xml:space="preserve">" </w:instrText>
            </w:r>
            <w:r w:rsidR="00D10F29" w:rsidRPr="00D10F29">
              <w:rPr>
                <w:rFonts w:ascii="Times New Roman" w:hAnsi="Times New Roman"/>
                <w:szCs w:val="22"/>
              </w:rPr>
              <w:fldChar w:fldCharType="end"/>
            </w:r>
          </w:p>
        </w:tc>
        <w:tc>
          <w:tcPr>
            <w:tcW w:w="6246" w:type="dxa"/>
          </w:tcPr>
          <w:p w:rsidR="00FC5347" w:rsidRPr="008D0393" w:rsidRDefault="00FC5347" w:rsidP="00EF7B04">
            <w:pPr>
              <w:pStyle w:val="TableText"/>
              <w:rPr>
                <w:rFonts w:cs="Arial"/>
              </w:rPr>
            </w:pPr>
            <w:r w:rsidRPr="008D0393">
              <w:rPr>
                <w:rFonts w:cs="Arial"/>
              </w:rPr>
              <w:t>Test Multiple WP with Pointer Instance</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lastRenderedPageBreak/>
              <w:t>XPAR TEST SET OF CODES</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SET OF CODES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SET OF CODES" </w:instrText>
            </w:r>
            <w:r w:rsidR="00D10F29" w:rsidRPr="00D10F29">
              <w:rPr>
                <w:rFonts w:ascii="Times New Roman" w:hAnsi="Times New Roman"/>
                <w:szCs w:val="22"/>
              </w:rPr>
              <w:fldChar w:fldCharType="end"/>
            </w:r>
          </w:p>
        </w:tc>
        <w:tc>
          <w:tcPr>
            <w:tcW w:w="6246" w:type="dxa"/>
          </w:tcPr>
          <w:p w:rsidR="00FC5347" w:rsidRPr="008D0393" w:rsidRDefault="00FC5347" w:rsidP="00EF7B04">
            <w:pPr>
              <w:pStyle w:val="TableText"/>
              <w:rPr>
                <w:rFonts w:cs="Arial"/>
              </w:rPr>
            </w:pPr>
            <w:r w:rsidRPr="008D0393">
              <w:rPr>
                <w:rFonts w:cs="Arial"/>
              </w:rPr>
              <w:t>Test Set of Codes</w:t>
            </w:r>
            <w:r w:rsidR="000A762B" w:rsidRPr="008D0393">
              <w:rPr>
                <w:rFonts w:cs="Arial"/>
              </w:rPr>
              <w:t>: Test parameter entry of a set of codes.</w:t>
            </w:r>
          </w:p>
        </w:tc>
      </w:tr>
      <w:tr w:rsidR="00FC5347" w:rsidRPr="008D0393" w:rsidTr="00745ECF">
        <w:trPr>
          <w:cantSplit/>
        </w:trPr>
        <w:tc>
          <w:tcPr>
            <w:tcW w:w="2960" w:type="dxa"/>
          </w:tcPr>
          <w:p w:rsidR="00FC5347" w:rsidRPr="008D0393" w:rsidRDefault="00FC5347" w:rsidP="00D10F29">
            <w:pPr>
              <w:pStyle w:val="TableText"/>
              <w:rPr>
                <w:rFonts w:cs="Arial"/>
              </w:rPr>
            </w:pPr>
            <w:r w:rsidRPr="008D0393">
              <w:rPr>
                <w:rFonts w:cs="Arial"/>
              </w:rPr>
              <w:t>XPAR TEST WP</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w:instrText>
            </w:r>
            <w:r w:rsidR="00D10F29">
              <w:rPr>
                <w:rFonts w:ascii="Times New Roman" w:hAnsi="Times New Roman"/>
                <w:szCs w:val="22"/>
              </w:rPr>
              <w:instrText>WP</w:instrText>
            </w:r>
            <w:r w:rsidR="00D10F29" w:rsidRPr="00D10F29">
              <w:rPr>
                <w:rFonts w:ascii="Times New Roman" w:hAnsi="Times New Roman"/>
                <w:szCs w:val="22"/>
              </w:rPr>
              <w:instrText xml:space="preserve">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w:instrText>
            </w:r>
            <w:r w:rsidR="00D10F29">
              <w:rPr>
                <w:rFonts w:ascii="Times New Roman" w:hAnsi="Times New Roman"/>
                <w:szCs w:val="22"/>
              </w:rPr>
              <w:instrText>WP</w:instrText>
            </w:r>
            <w:r w:rsidR="00D10F29" w:rsidRPr="00D10F29">
              <w:rPr>
                <w:rFonts w:ascii="Times New Roman" w:hAnsi="Times New Roman"/>
                <w:szCs w:val="22"/>
              </w:rPr>
              <w:instrText xml:space="preserve">" </w:instrText>
            </w:r>
            <w:r w:rsidR="00D10F29" w:rsidRPr="00D10F29">
              <w:rPr>
                <w:rFonts w:ascii="Times New Roman" w:hAnsi="Times New Roman"/>
                <w:szCs w:val="22"/>
              </w:rPr>
              <w:fldChar w:fldCharType="end"/>
            </w:r>
          </w:p>
        </w:tc>
        <w:tc>
          <w:tcPr>
            <w:tcW w:w="6246" w:type="dxa"/>
          </w:tcPr>
          <w:p w:rsidR="00FC5347" w:rsidRPr="008D0393" w:rsidRDefault="00FC5347" w:rsidP="00EF7B04">
            <w:pPr>
              <w:pStyle w:val="TableText"/>
              <w:rPr>
                <w:rFonts w:cs="Arial"/>
              </w:rPr>
            </w:pPr>
            <w:r w:rsidRPr="008D0393">
              <w:rPr>
                <w:rFonts w:cs="Arial"/>
              </w:rPr>
              <w:t>Test WP</w:t>
            </w:r>
            <w:r w:rsidR="000A762B" w:rsidRPr="008D0393">
              <w:rPr>
                <w:rFonts w:cs="Arial"/>
              </w:rPr>
              <w:t>: Test parameter entry for word-processing (WP) values.</w:t>
            </w:r>
          </w:p>
        </w:tc>
      </w:tr>
      <w:tr w:rsidR="00FC5347" w:rsidRPr="008D0393" w:rsidTr="00745ECF">
        <w:trPr>
          <w:cantSplit/>
        </w:trPr>
        <w:tc>
          <w:tcPr>
            <w:tcW w:w="2960" w:type="dxa"/>
          </w:tcPr>
          <w:p w:rsidR="00FC5347" w:rsidRPr="008D0393" w:rsidRDefault="00FC5347" w:rsidP="00D10F29">
            <w:pPr>
              <w:pStyle w:val="TableText"/>
              <w:rPr>
                <w:rFonts w:cs="Arial"/>
              </w:rPr>
            </w:pPr>
            <w:r w:rsidRPr="008D0393">
              <w:rPr>
                <w:rFonts w:cs="Arial"/>
              </w:rPr>
              <w:t>XPAR TEST YES/NO</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w:instrText>
            </w:r>
            <w:r w:rsidR="00D10F29">
              <w:rPr>
                <w:rFonts w:ascii="Times New Roman" w:hAnsi="Times New Roman"/>
                <w:szCs w:val="22"/>
              </w:rPr>
              <w:instrText>YES/NO</w:instrText>
            </w:r>
            <w:r w:rsidR="00D10F29" w:rsidRPr="00D10F29">
              <w:rPr>
                <w:rFonts w:ascii="Times New Roman" w:hAnsi="Times New Roman"/>
                <w:szCs w:val="22"/>
              </w:rPr>
              <w:instrText xml:space="preserve">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w:instrText>
            </w:r>
            <w:r w:rsidR="00D10F29">
              <w:rPr>
                <w:rFonts w:ascii="Times New Roman" w:hAnsi="Times New Roman"/>
                <w:szCs w:val="22"/>
              </w:rPr>
              <w:instrText>YES/NO</w:instrText>
            </w:r>
            <w:r w:rsidR="00D10F29" w:rsidRPr="00D10F29">
              <w:rPr>
                <w:rFonts w:ascii="Times New Roman" w:hAnsi="Times New Roman"/>
                <w:szCs w:val="22"/>
              </w:rPr>
              <w:instrText xml:space="preserve">" </w:instrText>
            </w:r>
            <w:r w:rsidR="00D10F29" w:rsidRPr="00D10F29">
              <w:rPr>
                <w:rFonts w:ascii="Times New Roman" w:hAnsi="Times New Roman"/>
                <w:szCs w:val="22"/>
              </w:rPr>
              <w:fldChar w:fldCharType="end"/>
            </w:r>
          </w:p>
        </w:tc>
        <w:tc>
          <w:tcPr>
            <w:tcW w:w="6246" w:type="dxa"/>
          </w:tcPr>
          <w:p w:rsidR="00FC5347" w:rsidRPr="008D0393" w:rsidRDefault="00FC5347" w:rsidP="00EF7B04">
            <w:pPr>
              <w:pStyle w:val="TableText"/>
              <w:rPr>
                <w:rFonts w:cs="Arial"/>
              </w:rPr>
            </w:pPr>
            <w:r w:rsidRPr="008D0393">
              <w:rPr>
                <w:rFonts w:cs="Arial"/>
              </w:rPr>
              <w:t>Test Yes/No</w:t>
            </w:r>
            <w:r w:rsidR="000A762B" w:rsidRPr="008D0393">
              <w:rPr>
                <w:rFonts w:cs="Arial"/>
              </w:rPr>
              <w:t>.</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XPD PATCH HFS SERVER</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"XPD PATCH HFS SERVER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"Parameters:XPD PATCH HFS SERVER" </w:instrText>
            </w:r>
            <w:r w:rsidR="00D10F29" w:rsidRPr="00D10F29">
              <w:rPr>
                <w:rFonts w:ascii="Times New Roman" w:hAnsi="Times New Roman"/>
                <w:szCs w:val="22"/>
              </w:rPr>
              <w:fldChar w:fldCharType="end"/>
            </w:r>
          </w:p>
        </w:tc>
        <w:tc>
          <w:tcPr>
            <w:tcW w:w="6246" w:type="dxa"/>
          </w:tcPr>
          <w:p w:rsidR="00860B2F" w:rsidRPr="008D0393" w:rsidRDefault="00860B2F" w:rsidP="006B73E4">
            <w:pPr>
              <w:pStyle w:val="TableText"/>
              <w:rPr>
                <w:rFonts w:cs="Arial"/>
              </w:rPr>
            </w:pPr>
            <w:r w:rsidRPr="008D0393">
              <w:rPr>
                <w:rFonts w:cs="Arial"/>
              </w:rPr>
              <w:t>Patch module HFS server</w:t>
            </w:r>
            <w:r w:rsidR="000A762B" w:rsidRPr="008D0393">
              <w:rPr>
                <w:rFonts w:cs="Arial"/>
              </w:rPr>
              <w:t xml:space="preserve">: This </w:t>
            </w:r>
            <w:r w:rsidR="006B73E4" w:rsidRPr="008D0393">
              <w:rPr>
                <w:rFonts w:cs="Arial"/>
              </w:rPr>
              <w:t>parameter</w:t>
            </w:r>
            <w:r w:rsidR="000A762B" w:rsidRPr="008D0393">
              <w:rPr>
                <w:rFonts w:cs="Arial"/>
              </w:rPr>
              <w:t xml:space="preserve"> holds the name of the server to </w:t>
            </w:r>
            <w:r w:rsidR="006B73E4" w:rsidRPr="008D0393">
              <w:rPr>
                <w:rFonts w:cs="Arial"/>
              </w:rPr>
              <w:t>send e</w:t>
            </w:r>
            <w:r w:rsidR="000A762B" w:rsidRPr="008D0393">
              <w:rPr>
                <w:rFonts w:cs="Arial"/>
              </w:rPr>
              <w:t xml:space="preserve">mail to when a KIDS </w:t>
            </w:r>
            <w:r w:rsidR="00745ECF" w:rsidRPr="008D0393">
              <w:rPr>
                <w:rFonts w:cs="Arial"/>
              </w:rPr>
              <w:t>Host File Server (</w:t>
            </w:r>
            <w:r w:rsidR="000A762B" w:rsidRPr="008D0393">
              <w:rPr>
                <w:rFonts w:cs="Arial"/>
              </w:rPr>
              <w:t>HFS</w:t>
            </w:r>
            <w:r w:rsidR="00745ECF" w:rsidRPr="008D0393">
              <w:rPr>
                <w:rFonts w:cs="Arial"/>
              </w:rPr>
              <w:t>)</w:t>
            </w:r>
            <w:r w:rsidR="000A762B" w:rsidRPr="008D0393">
              <w:rPr>
                <w:rFonts w:cs="Arial"/>
              </w:rPr>
              <w:t xml:space="preserve"> file is made.</w:t>
            </w:r>
          </w:p>
        </w:tc>
      </w:tr>
      <w:tr w:rsidR="006B73E4" w:rsidRPr="008D0393" w:rsidTr="00745ECF">
        <w:trPr>
          <w:cantSplit/>
        </w:trPr>
        <w:tc>
          <w:tcPr>
            <w:tcW w:w="2960" w:type="dxa"/>
          </w:tcPr>
          <w:p w:rsidR="006B73E4" w:rsidRPr="008D0393" w:rsidRDefault="006B73E4" w:rsidP="00EF7B04">
            <w:pPr>
              <w:pStyle w:val="TableText"/>
              <w:rPr>
                <w:rFonts w:cs="Arial"/>
              </w:rPr>
            </w:pPr>
            <w:r w:rsidRPr="008D0393">
              <w:rPr>
                <w:rFonts w:cs="Arial"/>
              </w:rPr>
              <w:t>XQ MENUMANAGER PROMPT</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"XQ MENUMANAGER PROMPT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"Parameters:XQ MENUMANAGER PROMPT" </w:instrText>
            </w:r>
            <w:r w:rsidR="00D10F29" w:rsidRPr="00D10F29">
              <w:rPr>
                <w:rFonts w:ascii="Times New Roman" w:hAnsi="Times New Roman"/>
                <w:szCs w:val="22"/>
              </w:rPr>
              <w:fldChar w:fldCharType="end"/>
            </w:r>
          </w:p>
        </w:tc>
        <w:tc>
          <w:tcPr>
            <w:tcW w:w="6246" w:type="dxa"/>
          </w:tcPr>
          <w:p w:rsidR="006B73E4" w:rsidRPr="008D0393" w:rsidRDefault="006B73E4" w:rsidP="006B73E4">
            <w:pPr>
              <w:pStyle w:val="TableText"/>
              <w:rPr>
                <w:rFonts w:cs="Arial"/>
              </w:rPr>
            </w:pPr>
            <w:r w:rsidRPr="008D0393">
              <w:rPr>
                <w:rFonts w:cs="Arial"/>
              </w:rPr>
              <w:t xml:space="preserve">This parameter allows sites to change the default </w:t>
            </w:r>
            <w:r w:rsidRPr="009435F6">
              <w:rPr>
                <w:rFonts w:cs="Arial"/>
                <w:b/>
              </w:rPr>
              <w:t>&lt;</w:t>
            </w:r>
            <w:r w:rsidR="004E7268" w:rsidRPr="009435F6">
              <w:rPr>
                <w:rFonts w:cs="Arial"/>
                <w:b/>
              </w:rPr>
              <w:t xml:space="preserve"> </w:t>
            </w:r>
            <w:r w:rsidRPr="009435F6">
              <w:rPr>
                <w:rFonts w:cs="Arial"/>
                <w:b/>
              </w:rPr>
              <w:t>TEST ACCOUNT&gt;</w:t>
            </w:r>
            <w:r w:rsidRPr="008D0393">
              <w:rPr>
                <w:rFonts w:cs="Arial"/>
              </w:rPr>
              <w:t xml:space="preserve"> prompt to another value, such as </w:t>
            </w:r>
            <w:r w:rsidRPr="009435F6">
              <w:rPr>
                <w:rFonts w:cs="Arial"/>
                <w:b/>
              </w:rPr>
              <w:t>&lt;LEGACY SYSTEM&gt;</w:t>
            </w:r>
            <w:r w:rsidRPr="008D0393">
              <w:rPr>
                <w:rFonts w:cs="Arial"/>
              </w:rPr>
              <w:t xml:space="preserve"> in menu prompts of non-production VistA systems. The text defined by this parameter is inserted in the </w:t>
            </w:r>
            <w:r w:rsidR="008D0393" w:rsidRPr="008D0393">
              <w:rPr>
                <w:rFonts w:cs="Arial"/>
              </w:rPr>
              <w:t>Menu</w:t>
            </w:r>
            <w:r w:rsidR="00211D6A">
              <w:rPr>
                <w:rFonts w:cs="Arial"/>
              </w:rPr>
              <w:t>Man (Menu Manager)</w:t>
            </w:r>
            <w:r w:rsidRPr="008D0393">
              <w:rPr>
                <w:rFonts w:cs="Arial"/>
              </w:rPr>
              <w:t xml:space="preserve"> prompts. If no text is defined, the hard-coded default is </w:t>
            </w:r>
            <w:r w:rsidR="006C50DB">
              <w:rPr>
                <w:rFonts w:cs="Arial"/>
              </w:rPr>
              <w:t>“</w:t>
            </w:r>
            <w:r w:rsidRPr="009435F6">
              <w:rPr>
                <w:rFonts w:cs="Arial"/>
                <w:b/>
              </w:rPr>
              <w:t xml:space="preserve"> &lt;</w:t>
            </w:r>
            <w:r w:rsidR="00D4045B" w:rsidRPr="009435F6">
              <w:rPr>
                <w:rFonts w:cs="Arial"/>
                <w:b/>
              </w:rPr>
              <w:t xml:space="preserve"> </w:t>
            </w:r>
            <w:r w:rsidRPr="009435F6">
              <w:rPr>
                <w:rFonts w:cs="Arial"/>
                <w:b/>
              </w:rPr>
              <w:t>TEST ACCOUNT&gt;</w:t>
            </w:r>
            <w:r w:rsidR="00A92A1F">
              <w:rPr>
                <w:rFonts w:cs="Arial"/>
              </w:rPr>
              <w:t>”</w:t>
            </w:r>
            <w:r w:rsidRPr="008D0393">
              <w:rPr>
                <w:rFonts w:cs="Arial"/>
              </w:rPr>
              <w:t>. Alternatives could be:</w:t>
            </w:r>
          </w:p>
          <w:p w:rsidR="006B73E4" w:rsidRPr="009435F6" w:rsidRDefault="006C50DB" w:rsidP="006B73E4">
            <w:pPr>
              <w:pStyle w:val="TableListBullet"/>
              <w:rPr>
                <w:b/>
              </w:rPr>
            </w:pPr>
            <w:r w:rsidRPr="002B7A7A">
              <w:t>“</w:t>
            </w:r>
            <w:r w:rsidR="006B73E4" w:rsidRPr="002B7A7A">
              <w:t xml:space="preserve"> </w:t>
            </w:r>
            <w:r w:rsidR="006B73E4" w:rsidRPr="009435F6">
              <w:rPr>
                <w:b/>
              </w:rPr>
              <w:t>&lt;LEGACY SYSTEM&gt;</w:t>
            </w:r>
            <w:r w:rsidR="00A92A1F">
              <w:t>”</w:t>
            </w:r>
          </w:p>
          <w:p w:rsidR="006B73E4" w:rsidRPr="009435F6" w:rsidRDefault="006C50DB" w:rsidP="006B73E4">
            <w:pPr>
              <w:pStyle w:val="TableListBullet"/>
              <w:rPr>
                <w:b/>
              </w:rPr>
            </w:pPr>
            <w:r w:rsidRPr="002B7A7A">
              <w:t>“</w:t>
            </w:r>
            <w:r w:rsidR="006B73E4" w:rsidRPr="002B7A7A">
              <w:t xml:space="preserve"> </w:t>
            </w:r>
            <w:r w:rsidR="006B73E4" w:rsidRPr="009435F6">
              <w:rPr>
                <w:b/>
              </w:rPr>
              <w:t>&lt;CONTINGENCY&gt;</w:t>
            </w:r>
            <w:r w:rsidR="00A92A1F">
              <w:t>”</w:t>
            </w:r>
          </w:p>
          <w:p w:rsidR="006B73E4" w:rsidRPr="009435F6" w:rsidRDefault="006C50DB" w:rsidP="006B73E4">
            <w:pPr>
              <w:pStyle w:val="TableListBullet"/>
              <w:rPr>
                <w:b/>
              </w:rPr>
            </w:pPr>
            <w:r w:rsidRPr="002B7A7A">
              <w:t>“</w:t>
            </w:r>
            <w:r w:rsidR="006B73E4" w:rsidRPr="002B7A7A">
              <w:t xml:space="preserve"> </w:t>
            </w:r>
            <w:r w:rsidR="006B73E4" w:rsidRPr="009435F6">
              <w:rPr>
                <w:b/>
              </w:rPr>
              <w:t>&lt;READ ONLY&gt;</w:t>
            </w:r>
            <w:r w:rsidR="00A92A1F">
              <w:t>”</w:t>
            </w:r>
          </w:p>
          <w:p w:rsidR="00243EF4" w:rsidRDefault="006B73E4" w:rsidP="00243EF4">
            <w:pPr>
              <w:pStyle w:val="TableListBullet"/>
            </w:pPr>
            <w:r w:rsidRPr="008D0393">
              <w:t xml:space="preserve">Or, any other value from </w:t>
            </w:r>
            <w:r w:rsidRPr="00554BF4">
              <w:rPr>
                <w:b/>
              </w:rPr>
              <w:t>3</w:t>
            </w:r>
            <w:r w:rsidRPr="008D0393">
              <w:t xml:space="preserve"> to </w:t>
            </w:r>
            <w:r w:rsidRPr="00554BF4">
              <w:rPr>
                <w:b/>
              </w:rPr>
              <w:t>20</w:t>
            </w:r>
            <w:r w:rsidRPr="008D0393">
              <w:t xml:space="preserve"> characters, depending on the purpose of the non-production VistA system.</w:t>
            </w:r>
          </w:p>
          <w:p w:rsidR="00243EF4" w:rsidRPr="008D0393" w:rsidRDefault="00243EF4" w:rsidP="00243EF4">
            <w:pPr>
              <w:pStyle w:val="TableNote"/>
            </w:pPr>
            <w:r>
              <w:rPr>
                <w:noProof/>
              </w:rPr>
              <w:drawing>
                <wp:inline distT="0" distB="0" distL="0" distR="0" wp14:anchorId="635ED0F5" wp14:editId="4783312D">
                  <wp:extent cx="304800" cy="3048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parameter was released with Kernel Patch </w:t>
            </w:r>
            <w:r w:rsidRPr="008D0393">
              <w:t>XU*8.0*614</w:t>
            </w:r>
            <w:r>
              <w:t>.</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XQAL BACKUP REVIEWER</w:t>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"XQAL BACKUP REVIEWER Parameter" </w:instrText>
            </w:r>
            <w:r w:rsidR="0079334D" w:rsidRPr="0079334D">
              <w:rPr>
                <w:rFonts w:ascii="Times New Roman" w:hAnsi="Times New Roman"/>
                <w:szCs w:val="22"/>
              </w:rPr>
              <w:fldChar w:fldCharType="end"/>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"Parameters:XQAL BACKUP REVIEWER" </w:instrText>
            </w:r>
            <w:r w:rsidR="0079334D" w:rsidRPr="0079334D">
              <w:rPr>
                <w:rFonts w:ascii="Times New Roman" w:hAnsi="Times New Roman"/>
                <w:szCs w:val="22"/>
              </w:rPr>
              <w:fldChar w:fldCharType="end"/>
            </w:r>
          </w:p>
        </w:tc>
        <w:tc>
          <w:tcPr>
            <w:tcW w:w="6246" w:type="dxa"/>
          </w:tcPr>
          <w:p w:rsidR="00745ECF" w:rsidRPr="008D0393" w:rsidRDefault="00860B2F" w:rsidP="00EF7B04">
            <w:pPr>
              <w:pStyle w:val="TableText"/>
              <w:rPr>
                <w:rFonts w:cs="Arial"/>
              </w:rPr>
            </w:pPr>
            <w:r w:rsidRPr="008D0393">
              <w:rPr>
                <w:rFonts w:cs="Arial"/>
              </w:rPr>
              <w:t>Backup Reviewer for Unprocessed Alerts</w:t>
            </w:r>
            <w:r w:rsidR="00745ECF" w:rsidRPr="008D0393">
              <w:rPr>
                <w:rFonts w:cs="Arial"/>
              </w:rPr>
              <w:t>: This parameter contains information</w:t>
            </w:r>
            <w:r w:rsidR="0010679A" w:rsidRPr="008D0393">
              <w:rPr>
                <w:rFonts w:cs="Arial"/>
              </w:rPr>
              <w:t xml:space="preserve"> about the Backup Reviewer for unprocessed alerts. </w:t>
            </w:r>
            <w:r w:rsidR="00745ECF" w:rsidRPr="008D0393">
              <w:rPr>
                <w:rFonts w:cs="Arial"/>
              </w:rPr>
              <w:t xml:space="preserve">This person </w:t>
            </w:r>
            <w:r w:rsidR="00D4045B">
              <w:rPr>
                <w:rFonts w:cs="Arial"/>
              </w:rPr>
              <w:t>is</w:t>
            </w:r>
            <w:r w:rsidR="0010679A" w:rsidRPr="008D0393">
              <w:rPr>
                <w:rFonts w:cs="Arial"/>
              </w:rPr>
              <w:t xml:space="preserve"> sent the alerts for the </w:t>
            </w:r>
            <w:r w:rsidR="00745ECF" w:rsidRPr="008D0393">
              <w:rPr>
                <w:rFonts w:cs="Arial"/>
              </w:rPr>
              <w:t>specified entity that remain unprocessed by the original recipients.</w:t>
            </w:r>
          </w:p>
          <w:p w:rsidR="00745ECF" w:rsidRPr="008D0393" w:rsidRDefault="00745ECF" w:rsidP="0010679A">
            <w:pPr>
              <w:pStyle w:val="TableListBullet"/>
            </w:pPr>
            <w:r w:rsidRPr="008D0393">
              <w:t>PRECEDENCE: 50</w:t>
            </w:r>
            <w:r w:rsidR="0010679A" w:rsidRPr="008D0393">
              <w:br/>
            </w:r>
            <w:r w:rsidRPr="008D0393">
              <w:t>ENTITY FILE: SYSTEM</w:t>
            </w:r>
          </w:p>
          <w:p w:rsidR="00745ECF" w:rsidRPr="008D0393" w:rsidRDefault="00745ECF" w:rsidP="0010679A">
            <w:pPr>
              <w:pStyle w:val="TableListBullet"/>
            </w:pPr>
            <w:r w:rsidRPr="008D0393">
              <w:t>PRECEDENCE: 40</w:t>
            </w:r>
            <w:r w:rsidR="0010679A" w:rsidRPr="008D0393">
              <w:br/>
            </w:r>
            <w:r w:rsidRPr="008D0393">
              <w:t>ENTITY FILE: DIVISION</w:t>
            </w:r>
          </w:p>
          <w:p w:rsidR="00745ECF" w:rsidRPr="008D0393" w:rsidRDefault="00745ECF" w:rsidP="0010679A">
            <w:pPr>
              <w:pStyle w:val="TableListBullet"/>
            </w:pPr>
            <w:r w:rsidRPr="008D0393">
              <w:t>PRECEDENCE: 35</w:t>
            </w:r>
            <w:r w:rsidR="0010679A" w:rsidRPr="008D0393">
              <w:br/>
            </w:r>
            <w:r w:rsidRPr="008D0393">
              <w:t>ENTITY FILE: SERVICE</w:t>
            </w:r>
          </w:p>
          <w:p w:rsidR="00860B2F" w:rsidRPr="008D0393" w:rsidRDefault="00745ECF" w:rsidP="0010679A">
            <w:pPr>
              <w:pStyle w:val="TableListBullet"/>
            </w:pPr>
            <w:r w:rsidRPr="008D0393">
              <w:t>PRECEDENCE: 1</w:t>
            </w:r>
            <w:r w:rsidR="0010679A" w:rsidRPr="008D0393">
              <w:br/>
            </w:r>
            <w:r w:rsidRPr="008D0393">
              <w:t>ENTITY FILE: USER</w:t>
            </w:r>
          </w:p>
        </w:tc>
      </w:tr>
      <w:tr w:rsidR="00AE6D20" w:rsidRPr="008D0393" w:rsidTr="00AE6D20">
        <w:trPr>
          <w:cantSplit/>
        </w:trPr>
        <w:tc>
          <w:tcPr>
            <w:tcW w:w="2960" w:type="dxa"/>
          </w:tcPr>
          <w:p w:rsidR="00AE6D20" w:rsidRPr="00D41078" w:rsidRDefault="00AE6D20" w:rsidP="00AE6D20">
            <w:pPr>
              <w:pStyle w:val="TableText"/>
              <w:rPr>
                <w:rFonts w:cs="Arial"/>
              </w:rPr>
            </w:pPr>
            <w:r w:rsidRPr="00D41078">
              <w:lastRenderedPageBreak/>
              <w:t>XU SIG BLOCK DISABLE</w:t>
            </w:r>
            <w:r w:rsidR="00571333" w:rsidRPr="00571333">
              <w:rPr>
                <w:rFonts w:ascii="Times New Roman" w:hAnsi="Times New Roman"/>
                <w:szCs w:val="22"/>
              </w:rPr>
              <w:fldChar w:fldCharType="begin"/>
            </w:r>
            <w:r w:rsidR="00571333" w:rsidRPr="00571333">
              <w:rPr>
                <w:rFonts w:ascii="Times New Roman" w:hAnsi="Times New Roman"/>
                <w:szCs w:val="22"/>
              </w:rPr>
              <w:instrText xml:space="preserve"> XE "XU SIG BLOCK DISABLE</w:instrText>
            </w:r>
            <w:r w:rsidR="00571333">
              <w:rPr>
                <w:rFonts w:ascii="Times New Roman" w:hAnsi="Times New Roman"/>
                <w:szCs w:val="22"/>
              </w:rPr>
              <w:instrText xml:space="preserve"> Parameter</w:instrText>
            </w:r>
            <w:r w:rsidR="00571333" w:rsidRPr="00571333">
              <w:rPr>
                <w:rFonts w:ascii="Times New Roman" w:hAnsi="Times New Roman"/>
                <w:szCs w:val="22"/>
              </w:rPr>
              <w:instrText xml:space="preserve">" </w:instrText>
            </w:r>
            <w:r w:rsidR="00571333" w:rsidRPr="00571333">
              <w:rPr>
                <w:rFonts w:ascii="Times New Roman" w:hAnsi="Times New Roman"/>
                <w:szCs w:val="22"/>
              </w:rPr>
              <w:fldChar w:fldCharType="end"/>
            </w:r>
            <w:r w:rsidR="00571333" w:rsidRPr="00571333">
              <w:rPr>
                <w:rFonts w:ascii="Times New Roman" w:hAnsi="Times New Roman"/>
                <w:szCs w:val="22"/>
              </w:rPr>
              <w:fldChar w:fldCharType="begin"/>
            </w:r>
            <w:r w:rsidR="00571333" w:rsidRPr="00571333">
              <w:rPr>
                <w:rFonts w:ascii="Times New Roman" w:hAnsi="Times New Roman"/>
                <w:szCs w:val="22"/>
              </w:rPr>
              <w:instrText xml:space="preserve"> XE "</w:instrText>
            </w:r>
            <w:r w:rsidR="00571333">
              <w:rPr>
                <w:rFonts w:ascii="Times New Roman" w:hAnsi="Times New Roman"/>
                <w:szCs w:val="22"/>
              </w:rPr>
              <w:instrText>Parameters:</w:instrText>
            </w:r>
            <w:r w:rsidR="00571333" w:rsidRPr="00571333">
              <w:rPr>
                <w:rFonts w:ascii="Times New Roman" w:hAnsi="Times New Roman"/>
                <w:szCs w:val="22"/>
              </w:rPr>
              <w:instrText xml:space="preserve">XU SIG BLOCK DISABLE" </w:instrText>
            </w:r>
            <w:r w:rsidR="00571333" w:rsidRPr="00571333">
              <w:rPr>
                <w:rFonts w:ascii="Times New Roman" w:hAnsi="Times New Roman"/>
                <w:szCs w:val="22"/>
              </w:rPr>
              <w:fldChar w:fldCharType="end"/>
            </w:r>
          </w:p>
        </w:tc>
        <w:tc>
          <w:tcPr>
            <w:tcW w:w="6246" w:type="dxa"/>
          </w:tcPr>
          <w:p w:rsidR="00AE6D20" w:rsidRDefault="00AE6D20" w:rsidP="00AE6D20">
            <w:pPr>
              <w:pStyle w:val="TableText"/>
            </w:pPr>
            <w:bookmarkStart w:id="131" w:name="XU_80_679_parameter"/>
            <w:bookmarkEnd w:id="131"/>
            <w:r>
              <w:t xml:space="preserve">Determines whether </w:t>
            </w:r>
            <w:r w:rsidRPr="00D41078">
              <w:t>restrictions are active</w:t>
            </w:r>
            <w:r>
              <w:t>:</w:t>
            </w:r>
          </w:p>
          <w:p w:rsidR="00AE6D20" w:rsidRDefault="00AE6D20" w:rsidP="00AE6D20">
            <w:pPr>
              <w:pStyle w:val="TableListBullet"/>
            </w:pPr>
            <w:r w:rsidRPr="00D41078">
              <w:t xml:space="preserve">If the parameter is set to </w:t>
            </w:r>
            <w:r w:rsidRPr="00190861">
              <w:rPr>
                <w:b/>
              </w:rPr>
              <w:t>ON</w:t>
            </w:r>
            <w:r w:rsidRPr="00D41078">
              <w:t xml:space="preserve"> (</w:t>
            </w:r>
            <w:r w:rsidRPr="00190861">
              <w:rPr>
                <w:b/>
              </w:rPr>
              <w:t>1</w:t>
            </w:r>
            <w:r w:rsidRPr="00D41078">
              <w:t xml:space="preserve">), then restrictions are active and Electronic Signature Block edits are disabled for users </w:t>
            </w:r>
            <w:r>
              <w:t>without the XUSIG security key.</w:t>
            </w:r>
          </w:p>
          <w:p w:rsidR="00571333" w:rsidRDefault="00AE6D20" w:rsidP="00571333">
            <w:pPr>
              <w:pStyle w:val="TableListBullet"/>
            </w:pPr>
            <w:r w:rsidRPr="00D41078">
              <w:t xml:space="preserve">If the parameter is set to </w:t>
            </w:r>
            <w:r w:rsidRPr="00190861">
              <w:rPr>
                <w:b/>
              </w:rPr>
              <w:t>OFF</w:t>
            </w:r>
            <w:r w:rsidRPr="00D41078">
              <w:t xml:space="preserve"> (</w:t>
            </w:r>
            <w:r w:rsidRPr="00190861">
              <w:rPr>
                <w:b/>
              </w:rPr>
              <w:t>0</w:t>
            </w:r>
            <w:r w:rsidRPr="00D41078">
              <w:t xml:space="preserve">), then restrictions are </w:t>
            </w:r>
            <w:r w:rsidRPr="00190861">
              <w:rPr>
                <w:i/>
              </w:rPr>
              <w:t>not</w:t>
            </w:r>
            <w:r w:rsidRPr="00D41078">
              <w:t xml:space="preserve"> active and Electronic Signature Block edits are enabled for all users.</w:t>
            </w:r>
          </w:p>
          <w:p w:rsidR="00571333" w:rsidRPr="008D0393" w:rsidRDefault="00571333" w:rsidP="00571333">
            <w:pPr>
              <w:pStyle w:val="TableNote"/>
            </w:pPr>
            <w:r>
              <w:rPr>
                <w:noProof/>
              </w:rPr>
              <w:drawing>
                <wp:inline distT="0" distB="0" distL="0" distR="0" wp14:anchorId="16D4D32D" wp14:editId="7DB63405">
                  <wp:extent cx="304800" cy="30480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parameter was released with Kernel Patch XU*8.0*679.</w:t>
            </w:r>
          </w:p>
        </w:tc>
      </w:tr>
      <w:tr w:rsidR="0006511D" w:rsidRPr="008D0393" w:rsidTr="00745ECF">
        <w:trPr>
          <w:cantSplit/>
        </w:trPr>
        <w:tc>
          <w:tcPr>
            <w:tcW w:w="2960" w:type="dxa"/>
          </w:tcPr>
          <w:p w:rsidR="0006511D" w:rsidRPr="008D0393" w:rsidRDefault="0006511D" w:rsidP="00EF7B04">
            <w:pPr>
              <w:pStyle w:val="TableText"/>
              <w:rPr>
                <w:rFonts w:cs="Arial"/>
              </w:rPr>
            </w:pPr>
            <w:r>
              <w:rPr>
                <w:rFonts w:cs="Arial"/>
              </w:rPr>
              <w:t>XU522</w:t>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"XU522 Parameter" </w:instrText>
            </w:r>
            <w:r w:rsidR="0079334D" w:rsidRPr="0079334D">
              <w:rPr>
                <w:rFonts w:ascii="Times New Roman" w:hAnsi="Times New Roman"/>
                <w:szCs w:val="22"/>
              </w:rPr>
              <w:fldChar w:fldCharType="end"/>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"Parameters:XU522" </w:instrText>
            </w:r>
            <w:r w:rsidR="0079334D" w:rsidRPr="0079334D">
              <w:rPr>
                <w:rFonts w:ascii="Times New Roman" w:hAnsi="Times New Roman"/>
                <w:szCs w:val="22"/>
              </w:rPr>
              <w:fldChar w:fldCharType="end"/>
            </w:r>
          </w:p>
        </w:tc>
        <w:tc>
          <w:tcPr>
            <w:tcW w:w="6246" w:type="dxa"/>
          </w:tcPr>
          <w:p w:rsidR="0006511D" w:rsidRDefault="0006511D" w:rsidP="00E555E7">
            <w:pPr>
              <w:pStyle w:val="TableText"/>
            </w:pPr>
            <w:r>
              <w:t xml:space="preserve">Determines whether old-style (less secure) </w:t>
            </w:r>
            <w:r w:rsidR="005E0882" w:rsidRPr="005E0882">
              <w:t>Compensation and Pension Record Interchange</w:t>
            </w:r>
            <w:r w:rsidR="005E0882">
              <w:t xml:space="preserve"> (</w:t>
            </w:r>
            <w:r>
              <w:t>CAPRI</w:t>
            </w:r>
            <w:r w:rsidR="005E0882">
              <w:t>)</w:t>
            </w:r>
            <w:r>
              <w:t xml:space="preserve"> </w:t>
            </w:r>
            <w:r w:rsidR="0058520D">
              <w:t>logins are p</w:t>
            </w:r>
            <w:r w:rsidR="0079334D">
              <w:t>ermitted and logged. Enter any of the following values:</w:t>
            </w:r>
          </w:p>
          <w:p w:rsidR="0006511D" w:rsidRDefault="0006511D" w:rsidP="0058520D">
            <w:pPr>
              <w:pStyle w:val="TableListBullet"/>
            </w:pPr>
            <w:r w:rsidRPr="0058520D">
              <w:rPr>
                <w:b/>
              </w:rPr>
              <w:t>Y</w:t>
            </w:r>
            <w:r>
              <w:t xml:space="preserve"> (</w:t>
            </w:r>
            <w:r w:rsidRPr="0058520D">
              <w:rPr>
                <w:b/>
              </w:rPr>
              <w:t>YES</w:t>
            </w:r>
            <w:r>
              <w:t>)</w:t>
            </w:r>
            <w:r w:rsidR="0079334D" w:rsidRPr="0079334D">
              <w:rPr>
                <w:b/>
              </w:rPr>
              <w:t>—</w:t>
            </w:r>
            <w:r w:rsidR="0079334D">
              <w:t>T</w:t>
            </w:r>
            <w:r>
              <w:t>o disable old-style CAPRI logins (default).</w:t>
            </w:r>
          </w:p>
          <w:p w:rsidR="0006511D" w:rsidRDefault="0006511D" w:rsidP="0058520D">
            <w:pPr>
              <w:pStyle w:val="TableListBullet"/>
            </w:pPr>
            <w:r w:rsidRPr="0058520D">
              <w:rPr>
                <w:b/>
              </w:rPr>
              <w:t>E</w:t>
            </w:r>
            <w:r>
              <w:t xml:space="preserve"> (</w:t>
            </w:r>
            <w:r w:rsidRPr="0058520D">
              <w:rPr>
                <w:b/>
              </w:rPr>
              <w:t>ERROR</w:t>
            </w:r>
            <w:r>
              <w:t>)</w:t>
            </w:r>
            <w:r w:rsidR="0079334D" w:rsidRPr="0079334D">
              <w:rPr>
                <w:b/>
              </w:rPr>
              <w:t>—</w:t>
            </w:r>
            <w:r w:rsidR="0079334D">
              <w:t>T</w:t>
            </w:r>
            <w:r>
              <w:t>o disable old-style CAPRI logins and trap attempts.</w:t>
            </w:r>
          </w:p>
          <w:p w:rsidR="0006511D" w:rsidRDefault="0006511D" w:rsidP="0058520D">
            <w:pPr>
              <w:pStyle w:val="TableListBullet"/>
            </w:pPr>
            <w:r w:rsidRPr="0058520D">
              <w:rPr>
                <w:b/>
              </w:rPr>
              <w:t>N</w:t>
            </w:r>
            <w:r>
              <w:t xml:space="preserve"> (</w:t>
            </w:r>
            <w:r w:rsidRPr="0058520D">
              <w:rPr>
                <w:b/>
              </w:rPr>
              <w:t>NO</w:t>
            </w:r>
            <w:r>
              <w:t>)</w:t>
            </w:r>
            <w:r w:rsidR="0079334D" w:rsidRPr="0079334D">
              <w:rPr>
                <w:b/>
              </w:rPr>
              <w:t>—</w:t>
            </w:r>
            <w:r w:rsidR="0079334D">
              <w:t>T</w:t>
            </w:r>
            <w:r>
              <w:t>o leave old-style CAPRI logins enabled.</w:t>
            </w:r>
          </w:p>
          <w:p w:rsidR="0006511D" w:rsidRDefault="0006511D" w:rsidP="0058520D">
            <w:pPr>
              <w:pStyle w:val="TableListBullet"/>
            </w:pPr>
            <w:r w:rsidRPr="0058520D">
              <w:rPr>
                <w:b/>
              </w:rPr>
              <w:t>L</w:t>
            </w:r>
            <w:r>
              <w:t xml:space="preserve"> (</w:t>
            </w:r>
            <w:r w:rsidRPr="0058520D">
              <w:rPr>
                <w:b/>
              </w:rPr>
              <w:t>DEBUG</w:t>
            </w:r>
            <w:r>
              <w:t>)</w:t>
            </w:r>
            <w:r w:rsidR="0079334D" w:rsidRPr="0079334D">
              <w:rPr>
                <w:b/>
              </w:rPr>
              <w:t>—</w:t>
            </w:r>
            <w:r w:rsidR="0079334D">
              <w:t>T</w:t>
            </w:r>
            <w:r>
              <w:t>o leave old-style CAPRI logins enabled but trap attempts.</w:t>
            </w:r>
          </w:p>
          <w:p w:rsidR="0058520D" w:rsidRPr="0058520D" w:rsidRDefault="0058520D" w:rsidP="00243EF4">
            <w:pPr>
              <w:pStyle w:val="TableNote"/>
            </w:pPr>
            <w:r>
              <w:rPr>
                <w:noProof/>
              </w:rPr>
              <w:drawing>
                <wp:inline distT="0" distB="0" distL="0" distR="0" wp14:anchorId="0F0273F3" wp14:editId="6C26FAA1">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w:t>
            </w:r>
            <w:r w:rsidR="00243EF4">
              <w:t>parameter</w:t>
            </w:r>
            <w:r>
              <w:t xml:space="preserve"> was released with Kernel Patch XU*8.0*522.</w:t>
            </w:r>
          </w:p>
        </w:tc>
      </w:tr>
      <w:tr w:rsidR="0006511D" w:rsidRPr="008D0393" w:rsidTr="00745ECF">
        <w:trPr>
          <w:cantSplit/>
        </w:trPr>
        <w:tc>
          <w:tcPr>
            <w:tcW w:w="2960" w:type="dxa"/>
          </w:tcPr>
          <w:p w:rsidR="0006511D" w:rsidRPr="008D0393" w:rsidRDefault="0006511D" w:rsidP="00EF7B04">
            <w:pPr>
              <w:pStyle w:val="TableText"/>
              <w:rPr>
                <w:rFonts w:cs="Arial"/>
              </w:rPr>
            </w:pPr>
            <w:r>
              <w:rPr>
                <w:rFonts w:cs="Arial"/>
              </w:rPr>
              <w:t>XU594</w:t>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"XU5</w:instrText>
            </w:r>
            <w:r w:rsidR="0079334D">
              <w:rPr>
                <w:rFonts w:ascii="Times New Roman" w:hAnsi="Times New Roman"/>
                <w:szCs w:val="22"/>
              </w:rPr>
              <w:instrText>94</w:instrText>
            </w:r>
            <w:r w:rsidR="0079334D" w:rsidRPr="0079334D">
              <w:rPr>
                <w:rFonts w:ascii="Times New Roman" w:hAnsi="Times New Roman"/>
                <w:szCs w:val="22"/>
              </w:rPr>
              <w:instrText xml:space="preserve"> Parameter" </w:instrText>
            </w:r>
            <w:r w:rsidR="0079334D" w:rsidRPr="0079334D">
              <w:rPr>
                <w:rFonts w:ascii="Times New Roman" w:hAnsi="Times New Roman"/>
                <w:szCs w:val="22"/>
              </w:rPr>
              <w:fldChar w:fldCharType="end"/>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"Parameters:XU5</w:instrText>
            </w:r>
            <w:r w:rsidR="0079334D">
              <w:rPr>
                <w:rFonts w:ascii="Times New Roman" w:hAnsi="Times New Roman"/>
                <w:szCs w:val="22"/>
              </w:rPr>
              <w:instrText>94</w:instrText>
            </w:r>
            <w:r w:rsidR="0079334D" w:rsidRPr="0079334D">
              <w:rPr>
                <w:rFonts w:ascii="Times New Roman" w:hAnsi="Times New Roman"/>
                <w:szCs w:val="22"/>
              </w:rPr>
              <w:instrText xml:space="preserve">" </w:instrText>
            </w:r>
            <w:r w:rsidR="0079334D" w:rsidRPr="0079334D">
              <w:rPr>
                <w:rFonts w:ascii="Times New Roman" w:hAnsi="Times New Roman"/>
                <w:szCs w:val="22"/>
              </w:rPr>
              <w:fldChar w:fldCharType="end"/>
            </w:r>
          </w:p>
        </w:tc>
        <w:tc>
          <w:tcPr>
            <w:tcW w:w="6246" w:type="dxa"/>
          </w:tcPr>
          <w:p w:rsidR="0006511D" w:rsidRDefault="0006511D" w:rsidP="00E555E7">
            <w:pPr>
              <w:pStyle w:val="TableText"/>
            </w:pPr>
            <w:r>
              <w:t>This parameter skip</w:t>
            </w:r>
            <w:r w:rsidR="0058520D">
              <w:t>s</w:t>
            </w:r>
            <w:r>
              <w:t xml:space="preserve"> the code that patch </w:t>
            </w:r>
            <w:r w:rsidR="0058520D">
              <w:t>Kernel Patch XU*8.0*543</w:t>
            </w:r>
            <w:r>
              <w:t xml:space="preserve"> uses. If </w:t>
            </w:r>
            <w:r w:rsidR="0058520D">
              <w:t>XU*8.0*543</w:t>
            </w:r>
            <w:r>
              <w:t xml:space="preserve"> broke the iMedConsent application, this parameter should be set to </w:t>
            </w:r>
            <w:r w:rsidRPr="0058520D">
              <w:rPr>
                <w:b/>
              </w:rPr>
              <w:t>YES</w:t>
            </w:r>
            <w:r>
              <w:t xml:space="preserve">. The default is </w:t>
            </w:r>
            <w:r w:rsidRPr="0058520D">
              <w:rPr>
                <w:b/>
              </w:rPr>
              <w:t>NO</w:t>
            </w:r>
            <w:r>
              <w:t>.</w:t>
            </w:r>
          </w:p>
          <w:p w:rsidR="0058520D" w:rsidRPr="008D0393" w:rsidRDefault="0058520D" w:rsidP="00243EF4">
            <w:pPr>
              <w:pStyle w:val="TableNote"/>
            </w:pPr>
            <w:r>
              <w:rPr>
                <w:noProof/>
              </w:rPr>
              <w:drawing>
                <wp:inline distT="0" distB="0" distL="0" distR="0" wp14:anchorId="2E69EC06" wp14:editId="30906D7C">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w:t>
            </w:r>
            <w:r w:rsidR="00243EF4">
              <w:t>parameter</w:t>
            </w:r>
            <w:r>
              <w:t xml:space="preserve"> was released with Kernel Patch XU*8.0*594.</w:t>
            </w:r>
          </w:p>
        </w:tc>
      </w:tr>
      <w:tr w:rsidR="0006511D" w:rsidRPr="008D0393" w:rsidTr="00745ECF">
        <w:trPr>
          <w:cantSplit/>
        </w:trPr>
        <w:tc>
          <w:tcPr>
            <w:tcW w:w="2960" w:type="dxa"/>
          </w:tcPr>
          <w:p w:rsidR="0006511D" w:rsidRPr="008D0393" w:rsidRDefault="0006511D" w:rsidP="0079334D">
            <w:pPr>
              <w:pStyle w:val="TableText"/>
              <w:rPr>
                <w:rFonts w:cs="Arial"/>
              </w:rPr>
            </w:pPr>
            <w:r>
              <w:rPr>
                <w:rFonts w:cs="Arial"/>
              </w:rPr>
              <w:t>XU645</w:t>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"XU</w:instrText>
            </w:r>
            <w:r w:rsidR="0079334D">
              <w:rPr>
                <w:rFonts w:ascii="Times New Roman" w:hAnsi="Times New Roman"/>
                <w:szCs w:val="22"/>
              </w:rPr>
              <w:instrText>645</w:instrText>
            </w:r>
            <w:r w:rsidR="0079334D" w:rsidRPr="0079334D">
              <w:rPr>
                <w:rFonts w:ascii="Times New Roman" w:hAnsi="Times New Roman"/>
                <w:szCs w:val="22"/>
              </w:rPr>
              <w:instrText xml:space="preserve"> Parameter" </w:instrText>
            </w:r>
            <w:r w:rsidR="0079334D" w:rsidRPr="0079334D">
              <w:rPr>
                <w:rFonts w:ascii="Times New Roman" w:hAnsi="Times New Roman"/>
                <w:szCs w:val="22"/>
              </w:rPr>
              <w:fldChar w:fldCharType="end"/>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"Parameters:XU</w:instrText>
            </w:r>
            <w:r w:rsidR="0079334D">
              <w:rPr>
                <w:rFonts w:ascii="Times New Roman" w:hAnsi="Times New Roman"/>
                <w:szCs w:val="22"/>
              </w:rPr>
              <w:instrText>645</w:instrText>
            </w:r>
            <w:r w:rsidR="0079334D" w:rsidRPr="0079334D">
              <w:rPr>
                <w:rFonts w:ascii="Times New Roman" w:hAnsi="Times New Roman"/>
                <w:szCs w:val="22"/>
              </w:rPr>
              <w:instrText xml:space="preserve">" </w:instrText>
            </w:r>
            <w:r w:rsidR="0079334D" w:rsidRPr="0079334D">
              <w:rPr>
                <w:rFonts w:ascii="Times New Roman" w:hAnsi="Times New Roman"/>
                <w:szCs w:val="22"/>
              </w:rPr>
              <w:fldChar w:fldCharType="end"/>
            </w:r>
          </w:p>
        </w:tc>
        <w:tc>
          <w:tcPr>
            <w:tcW w:w="6246" w:type="dxa"/>
          </w:tcPr>
          <w:p w:rsidR="0079334D" w:rsidRDefault="0006511D" w:rsidP="00E555E7">
            <w:pPr>
              <w:pStyle w:val="TableText"/>
            </w:pPr>
            <w:r>
              <w:t>This parameter determines if a terminated user</w:t>
            </w:r>
            <w:r w:rsidR="006C50DB">
              <w:t>’</w:t>
            </w:r>
            <w:r w:rsidR="0058520D">
              <w:t>s</w:t>
            </w:r>
            <w:r w:rsidR="0079334D">
              <w:t xml:space="preserve"> information should be deleted:</w:t>
            </w:r>
          </w:p>
          <w:p w:rsidR="0079334D" w:rsidRDefault="0006511D" w:rsidP="0079334D">
            <w:pPr>
              <w:pStyle w:val="TableListBullet"/>
            </w:pPr>
            <w:r>
              <w:t xml:space="preserve">A </w:t>
            </w:r>
            <w:r w:rsidR="0058520D" w:rsidRPr="0058520D">
              <w:rPr>
                <w:b/>
              </w:rPr>
              <w:t>NO</w:t>
            </w:r>
            <w:r>
              <w:t xml:space="preserve"> value means you do </w:t>
            </w:r>
            <w:r w:rsidRPr="0058520D">
              <w:rPr>
                <w:i/>
              </w:rPr>
              <w:t>not</w:t>
            </w:r>
            <w:r>
              <w:t xml:space="preserve"> want to purge the terminated user information. This was requested by the </w:t>
            </w:r>
            <w:r w:rsidR="0058520D">
              <w:t>Office of Inspector General (</w:t>
            </w:r>
            <w:r>
              <w:t>OIG</w:t>
            </w:r>
            <w:r w:rsidR="0058520D">
              <w:t>)</w:t>
            </w:r>
            <w:r>
              <w:t xml:space="preserve"> when they want </w:t>
            </w:r>
            <w:r w:rsidR="0079334D">
              <w:t>all user information preserved.</w:t>
            </w:r>
          </w:p>
          <w:p w:rsidR="0006511D" w:rsidRDefault="0006511D" w:rsidP="0079334D">
            <w:pPr>
              <w:pStyle w:val="TableListBullet"/>
            </w:pPr>
            <w:r>
              <w:t xml:space="preserve">A </w:t>
            </w:r>
            <w:r w:rsidR="0058520D" w:rsidRPr="0058520D">
              <w:rPr>
                <w:b/>
              </w:rPr>
              <w:t>YES</w:t>
            </w:r>
            <w:r>
              <w:t xml:space="preserve"> value means to purge the information, which is normal operating procedure.</w:t>
            </w:r>
          </w:p>
          <w:p w:rsidR="0058520D" w:rsidRPr="008D0393" w:rsidRDefault="0058520D" w:rsidP="00243EF4">
            <w:pPr>
              <w:pStyle w:val="TableNote"/>
            </w:pPr>
            <w:r>
              <w:rPr>
                <w:noProof/>
              </w:rPr>
              <w:drawing>
                <wp:inline distT="0" distB="0" distL="0" distR="0" wp14:anchorId="2FC4F694" wp14:editId="32345F03">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w:t>
            </w:r>
            <w:r w:rsidR="00243EF4">
              <w:t>parameter</w:t>
            </w:r>
            <w:r>
              <w:t xml:space="preserve"> was released with Kernel Patch XU*8.0*645.</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lastRenderedPageBreak/>
              <w:t>XUEPCS REPORT DEVICE</w:t>
            </w:r>
            <w:r w:rsidR="00243EF4" w:rsidRPr="00243EF4">
              <w:rPr>
                <w:rFonts w:ascii="Times New Roman" w:hAnsi="Times New Roman"/>
                <w:szCs w:val="22"/>
              </w:rPr>
              <w:fldChar w:fldCharType="begin"/>
            </w:r>
            <w:r w:rsidR="00243EF4" w:rsidRPr="00243EF4">
              <w:rPr>
                <w:rFonts w:ascii="Times New Roman" w:hAnsi="Times New Roman"/>
                <w:szCs w:val="22"/>
              </w:rPr>
              <w:instrText xml:space="preserve"> XE "XUEPCS REPORT DEVICE Parameter" </w:instrText>
            </w:r>
            <w:r w:rsidR="00243EF4" w:rsidRPr="00243EF4">
              <w:rPr>
                <w:rFonts w:ascii="Times New Roman" w:hAnsi="Times New Roman"/>
                <w:szCs w:val="22"/>
              </w:rPr>
              <w:fldChar w:fldCharType="end"/>
            </w:r>
            <w:r w:rsidR="00243EF4" w:rsidRPr="00243EF4">
              <w:rPr>
                <w:rFonts w:ascii="Times New Roman" w:hAnsi="Times New Roman"/>
                <w:szCs w:val="22"/>
              </w:rPr>
              <w:fldChar w:fldCharType="begin"/>
            </w:r>
            <w:r w:rsidR="00243EF4" w:rsidRPr="00243EF4">
              <w:rPr>
                <w:rFonts w:ascii="Times New Roman" w:hAnsi="Times New Roman"/>
                <w:szCs w:val="22"/>
              </w:rPr>
              <w:instrText xml:space="preserve"> XE "Parameters:XUEPCS REPORT DEVICE" </w:instrText>
            </w:r>
            <w:r w:rsidR="00243EF4" w:rsidRPr="00243EF4">
              <w:rPr>
                <w:rFonts w:ascii="Times New Roman" w:hAnsi="Times New Roman"/>
                <w:szCs w:val="22"/>
              </w:rPr>
              <w:fldChar w:fldCharType="end"/>
            </w:r>
          </w:p>
        </w:tc>
        <w:tc>
          <w:tcPr>
            <w:tcW w:w="6246" w:type="dxa"/>
          </w:tcPr>
          <w:p w:rsidR="00FC5347" w:rsidRDefault="00FC5347" w:rsidP="00E555E7">
            <w:pPr>
              <w:pStyle w:val="TableText"/>
            </w:pPr>
            <w:r w:rsidRPr="008D0393">
              <w:t>ePCS Device Definition for Reports</w:t>
            </w:r>
            <w:r w:rsidR="00745ECF" w:rsidRPr="008D0393">
              <w:t xml:space="preserve">: </w:t>
            </w:r>
            <w:r w:rsidR="00946BF7" w:rsidRPr="008D0393">
              <w:t>Enter a device from the DEVICE</w:t>
            </w:r>
            <w:r w:rsidR="00E555E7" w:rsidRPr="008D0393">
              <w:t xml:space="preserve"> (#3.5)</w:t>
            </w:r>
            <w:r w:rsidR="00946BF7" w:rsidRPr="008D0393">
              <w:t xml:space="preserve"> file for the ePCS report output.</w:t>
            </w:r>
          </w:p>
          <w:p w:rsidR="00243EF4" w:rsidRPr="008D0393" w:rsidRDefault="00243EF4" w:rsidP="00243EF4">
            <w:pPr>
              <w:pStyle w:val="TableNote"/>
            </w:pPr>
            <w:r>
              <w:rPr>
                <w:noProof/>
              </w:rPr>
              <w:drawing>
                <wp:inline distT="0" distB="0" distL="0" distR="0" wp14:anchorId="1E2DC85D" wp14:editId="5D6C5C31">
                  <wp:extent cx="304800" cy="30480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243EF4">
              <w:rPr>
                <w:b/>
              </w:rPr>
              <w:t>NOTE:</w:t>
            </w:r>
            <w:r>
              <w:t xml:space="preserve"> This parameter was r</w:t>
            </w:r>
            <w:r w:rsidRPr="008D0393">
              <w:t>eleas</w:t>
            </w:r>
            <w:r>
              <w:t>ed with Kernel Patch XU*8.0*580.</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XUS CCOW VAULT PARAM</w:t>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"XUS CCOW VAULT PARAM Parameter" </w:instrText>
            </w:r>
            <w:r w:rsidR="00C04338" w:rsidRPr="00C04338">
              <w:rPr>
                <w:rFonts w:ascii="Times New Roman" w:hAnsi="Times New Roman"/>
                <w:szCs w:val="22"/>
              </w:rPr>
              <w:fldChar w:fldCharType="end"/>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"Parameters:XUS CCOW VAULT PARAM" </w:instrText>
            </w:r>
            <w:r w:rsidR="00C04338" w:rsidRPr="00C04338">
              <w:rPr>
                <w:rFonts w:ascii="Times New Roman" w:hAnsi="Times New Roman"/>
                <w:szCs w:val="22"/>
              </w:rPr>
              <w:fldChar w:fldCharType="end"/>
            </w:r>
          </w:p>
        </w:tc>
        <w:tc>
          <w:tcPr>
            <w:tcW w:w="6246" w:type="dxa"/>
          </w:tcPr>
          <w:p w:rsidR="00860B2F" w:rsidRPr="008D0393" w:rsidRDefault="00860B2F" w:rsidP="006167FB">
            <w:pPr>
              <w:pStyle w:val="TableText"/>
            </w:pPr>
            <w:r w:rsidRPr="008D0393">
              <w:t>CCOW Vault Parameter</w:t>
            </w:r>
            <w:r w:rsidR="006167FB" w:rsidRPr="008D0393">
              <w:t>: This parameter holds the application passcode for the CCOW vault.</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XUS-XUP SET ERROR TRAP</w:t>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"XUS-XUP SET ERROR TRAP Parameter" </w:instrText>
            </w:r>
            <w:r w:rsidR="00C04338" w:rsidRPr="00C04338">
              <w:rPr>
                <w:rFonts w:ascii="Times New Roman" w:hAnsi="Times New Roman"/>
                <w:szCs w:val="22"/>
              </w:rPr>
              <w:fldChar w:fldCharType="end"/>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"Parameters:XUS-XUP SET ERROR TRAP" </w:instrText>
            </w:r>
            <w:r w:rsidR="00C04338" w:rsidRPr="00C04338">
              <w:rPr>
                <w:rFonts w:ascii="Times New Roman" w:hAnsi="Times New Roman"/>
                <w:szCs w:val="22"/>
              </w:rPr>
              <w:fldChar w:fldCharType="end"/>
            </w:r>
          </w:p>
        </w:tc>
        <w:tc>
          <w:tcPr>
            <w:tcW w:w="6246" w:type="dxa"/>
          </w:tcPr>
          <w:p w:rsidR="006167FB" w:rsidRPr="008D0393" w:rsidRDefault="00860B2F" w:rsidP="006167FB">
            <w:pPr>
              <w:pStyle w:val="TableText"/>
            </w:pPr>
            <w:r w:rsidRPr="008D0393">
              <w:rPr>
                <w:rFonts w:cs="Arial"/>
              </w:rPr>
              <w:t xml:space="preserve">Set </w:t>
            </w:r>
            <w:r w:rsidR="00B83843">
              <w:rPr>
                <w:rFonts w:cs="Arial"/>
              </w:rPr>
              <w:t>Error Trap</w:t>
            </w:r>
            <w:r w:rsidRPr="008D0393">
              <w:rPr>
                <w:rFonts w:cs="Arial"/>
              </w:rPr>
              <w:t xml:space="preserve"> in </w:t>
            </w:r>
            <w:r w:rsidRPr="00764371">
              <w:rPr>
                <w:rFonts w:cs="Arial"/>
                <w:b/>
              </w:rPr>
              <w:t>XUP</w:t>
            </w:r>
            <w:r w:rsidR="006167FB" w:rsidRPr="008D0393">
              <w:rPr>
                <w:rFonts w:cs="Arial"/>
              </w:rPr>
              <w:t xml:space="preserve">: </w:t>
            </w:r>
            <w:r w:rsidR="006167FB" w:rsidRPr="008D0393">
              <w:t xml:space="preserve">This parameter controls if </w:t>
            </w:r>
            <w:r w:rsidR="006167FB" w:rsidRPr="00764371">
              <w:rPr>
                <w:b/>
              </w:rPr>
              <w:t>XUP</w:t>
            </w:r>
            <w:r w:rsidR="006167FB" w:rsidRPr="008D0393">
              <w:t xml:space="preserve"> will set up </w:t>
            </w:r>
            <w:r w:rsidR="008D0393" w:rsidRPr="008D0393">
              <w:t>an</w:t>
            </w:r>
            <w:r w:rsidR="00764371">
              <w:t xml:space="preserve"> ERROR trap for the user:</w:t>
            </w:r>
          </w:p>
          <w:p w:rsidR="006167FB" w:rsidRPr="008D0393" w:rsidRDefault="006167FB" w:rsidP="006167FB">
            <w:pPr>
              <w:pStyle w:val="TableListBullet"/>
            </w:pPr>
            <w:r w:rsidRPr="008D0393">
              <w:t>PRECEDENCE: 1</w:t>
            </w:r>
            <w:r w:rsidRPr="008D0393">
              <w:br/>
              <w:t>ENTITY FILE: USER</w:t>
            </w:r>
          </w:p>
          <w:p w:rsidR="00860B2F" w:rsidRPr="008D0393" w:rsidRDefault="006167FB" w:rsidP="006167FB">
            <w:pPr>
              <w:pStyle w:val="TableListBullet"/>
            </w:pPr>
            <w:r w:rsidRPr="008D0393">
              <w:t>PRECEDENCE: 2</w:t>
            </w:r>
            <w:r w:rsidRPr="008D0393">
              <w:br/>
              <w:t>ENTITY FILE: SYSTEM</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XUS-XUP VPE</w:t>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"XUS-XUP VPE Parameter" </w:instrText>
            </w:r>
            <w:r w:rsidR="00C04338" w:rsidRPr="00C04338">
              <w:rPr>
                <w:rFonts w:ascii="Times New Roman" w:hAnsi="Times New Roman"/>
                <w:szCs w:val="22"/>
              </w:rPr>
              <w:fldChar w:fldCharType="end"/>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"Parameters:XUS-XUP VPE" </w:instrText>
            </w:r>
            <w:r w:rsidR="00C04338" w:rsidRPr="00C04338">
              <w:rPr>
                <w:rFonts w:ascii="Times New Roman" w:hAnsi="Times New Roman"/>
                <w:szCs w:val="22"/>
              </w:rPr>
              <w:fldChar w:fldCharType="end"/>
            </w:r>
          </w:p>
        </w:tc>
        <w:tc>
          <w:tcPr>
            <w:tcW w:w="6246" w:type="dxa"/>
          </w:tcPr>
          <w:p w:rsidR="006167FB" w:rsidRPr="008D0393" w:rsidRDefault="00860B2F" w:rsidP="006167FB">
            <w:pPr>
              <w:pStyle w:val="TableText"/>
            </w:pPr>
            <w:r w:rsidRPr="008D0393">
              <w:rPr>
                <w:rFonts w:cs="Arial"/>
              </w:rPr>
              <w:t>Drop into VPE</w:t>
            </w:r>
            <w:r w:rsidR="006167FB" w:rsidRPr="008D0393">
              <w:rPr>
                <w:rFonts w:cs="Arial"/>
              </w:rPr>
              <w:t xml:space="preserve">: </w:t>
            </w:r>
            <w:r w:rsidR="006167FB" w:rsidRPr="008D0393">
              <w:t xml:space="preserve">This parameter controls if a user when exiting </w:t>
            </w:r>
            <w:r w:rsidR="006167FB" w:rsidRPr="009377BD">
              <w:rPr>
                <w:b/>
              </w:rPr>
              <w:t>XUP</w:t>
            </w:r>
            <w:r w:rsidR="006167FB" w:rsidRPr="008D0393">
              <w:t xml:space="preserve"> is dropped into VPE or right to the </w:t>
            </w:r>
            <w:r w:rsidR="006C50DB">
              <w:t>“</w:t>
            </w:r>
            <w:r w:rsidR="006167FB" w:rsidRPr="008D0393">
              <w:rPr>
                <w:b/>
              </w:rPr>
              <w:t>&gt;</w:t>
            </w:r>
            <w:r w:rsidR="006C50DB">
              <w:t>“</w:t>
            </w:r>
            <w:r w:rsidR="00764371">
              <w:t xml:space="preserve"> prompt:</w:t>
            </w:r>
          </w:p>
          <w:p w:rsidR="006167FB" w:rsidRPr="008D0393" w:rsidRDefault="006167FB" w:rsidP="006167FB">
            <w:pPr>
              <w:pStyle w:val="TableListBullet"/>
            </w:pPr>
            <w:r w:rsidRPr="008D0393">
              <w:t>PRECEDENCE: 1</w:t>
            </w:r>
            <w:r w:rsidRPr="008D0393">
              <w:br/>
              <w:t>ENTITY FILE: USER</w:t>
            </w:r>
          </w:p>
          <w:p w:rsidR="00860B2F" w:rsidRPr="008D0393" w:rsidRDefault="006167FB" w:rsidP="006167FB">
            <w:pPr>
              <w:pStyle w:val="TableListBullet"/>
            </w:pPr>
            <w:r w:rsidRPr="008D0393">
              <w:t>PRECEDENCE: 2</w:t>
            </w:r>
            <w:r w:rsidRPr="008D0393">
              <w:br/>
              <w:t>ENTITY FILE: SYSTEM</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XUSC1 DEBUG</w:t>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"XUSC1 DEBUG Parameter" </w:instrText>
            </w:r>
            <w:r w:rsidR="00C04338" w:rsidRPr="00C04338">
              <w:rPr>
                <w:rFonts w:ascii="Times New Roman" w:hAnsi="Times New Roman"/>
                <w:szCs w:val="22"/>
              </w:rPr>
              <w:fldChar w:fldCharType="end"/>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"Parameters:XUSC1 DEBUG" </w:instrText>
            </w:r>
            <w:r w:rsidR="00C04338" w:rsidRPr="00C04338">
              <w:rPr>
                <w:rFonts w:ascii="Times New Roman" w:hAnsi="Times New Roman"/>
                <w:szCs w:val="22"/>
              </w:rPr>
              <w:fldChar w:fldCharType="end"/>
            </w:r>
          </w:p>
        </w:tc>
        <w:tc>
          <w:tcPr>
            <w:tcW w:w="6246" w:type="dxa"/>
          </w:tcPr>
          <w:p w:rsidR="00860B2F" w:rsidRPr="008D0393" w:rsidRDefault="00860B2F" w:rsidP="006167FB">
            <w:pPr>
              <w:pStyle w:val="TableText"/>
            </w:pPr>
            <w:r w:rsidRPr="008D0393">
              <w:rPr>
                <w:rFonts w:cs="Arial"/>
              </w:rPr>
              <w:t>Set Debug mode for XUSC1</w:t>
            </w:r>
            <w:r w:rsidR="006167FB" w:rsidRPr="008D0393">
              <w:rPr>
                <w:rFonts w:cs="Arial"/>
              </w:rPr>
              <w:t xml:space="preserve">: </w:t>
            </w:r>
            <w:r w:rsidR="006167FB" w:rsidRPr="008D0393">
              <w:t xml:space="preserve">This parameter controls if the </w:t>
            </w:r>
            <w:r w:rsidR="006167FB" w:rsidRPr="00B94AC7">
              <w:rPr>
                <w:b/>
              </w:rPr>
              <w:t>XUSC1</w:t>
            </w:r>
            <w:r w:rsidR="006167FB" w:rsidRPr="008D0393">
              <w:t xml:space="preserve"> client code records debug information into the </w:t>
            </w:r>
            <w:r w:rsidR="006167FB" w:rsidRPr="00B94AC7">
              <w:rPr>
                <w:b/>
              </w:rPr>
              <w:t>^TMP</w:t>
            </w:r>
            <w:r w:rsidR="006167FB" w:rsidRPr="008D0393">
              <w:t xml:space="preserve"> global.</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XUSNPI QUALIFIED IDENTIFIER</w:t>
            </w:r>
            <w:r w:rsidR="00EC2544" w:rsidRPr="00EC2544">
              <w:rPr>
                <w:rFonts w:ascii="Times New Roman" w:hAnsi="Times New Roman"/>
                <w:szCs w:val="22"/>
              </w:rPr>
              <w:fldChar w:fldCharType="begin"/>
            </w:r>
            <w:r w:rsidR="00EC2544" w:rsidRPr="00EC2544">
              <w:rPr>
                <w:rFonts w:ascii="Times New Roman" w:hAnsi="Times New Roman"/>
                <w:szCs w:val="22"/>
              </w:rPr>
              <w:instrText xml:space="preserve"> XE "XUSNPI QUALIFIED IDENTIFIER Parameter" </w:instrText>
            </w:r>
            <w:r w:rsidR="00EC2544" w:rsidRPr="00EC2544">
              <w:rPr>
                <w:rFonts w:ascii="Times New Roman" w:hAnsi="Times New Roman"/>
                <w:szCs w:val="22"/>
              </w:rPr>
              <w:fldChar w:fldCharType="end"/>
            </w:r>
            <w:r w:rsidR="00EC2544" w:rsidRPr="00EC2544">
              <w:rPr>
                <w:rFonts w:ascii="Times New Roman" w:hAnsi="Times New Roman"/>
                <w:szCs w:val="22"/>
              </w:rPr>
              <w:fldChar w:fldCharType="begin"/>
            </w:r>
            <w:r w:rsidR="00EC2544" w:rsidRPr="00EC2544">
              <w:rPr>
                <w:rFonts w:ascii="Times New Roman" w:hAnsi="Times New Roman"/>
                <w:szCs w:val="22"/>
              </w:rPr>
              <w:instrText xml:space="preserve"> XE "Parameters:XUSNPI QUALIFIED IDENTIFIER" </w:instrText>
            </w:r>
            <w:r w:rsidR="00EC2544" w:rsidRPr="00EC2544">
              <w:rPr>
                <w:rFonts w:ascii="Times New Roman" w:hAnsi="Times New Roman"/>
                <w:szCs w:val="22"/>
              </w:rPr>
              <w:fldChar w:fldCharType="end"/>
            </w:r>
          </w:p>
        </w:tc>
        <w:tc>
          <w:tcPr>
            <w:tcW w:w="6246" w:type="dxa"/>
          </w:tcPr>
          <w:p w:rsidR="00860B2F" w:rsidRPr="008D0393" w:rsidRDefault="00860B2F" w:rsidP="006167FB">
            <w:pPr>
              <w:pStyle w:val="TableText"/>
            </w:pPr>
            <w:r w:rsidRPr="008D0393">
              <w:t>NPI QUALIFIED IDENTIFIER</w:t>
            </w:r>
            <w:r w:rsidR="006167FB" w:rsidRPr="008D0393">
              <w:t xml:space="preserve">: This is a mapping of </w:t>
            </w:r>
            <w:r w:rsidR="006167FB" w:rsidRPr="00B94AC7">
              <w:rPr>
                <w:b/>
              </w:rPr>
              <w:t>NPI</w:t>
            </w:r>
            <w:r w:rsidR="006167FB" w:rsidRPr="00764371">
              <w:rPr>
                <w:b/>
              </w:rPr>
              <w:t xml:space="preserve"> ID</w:t>
            </w:r>
            <w:r w:rsidR="006167FB" w:rsidRPr="008D0393">
              <w:t xml:space="preserve"> name to the files that hold the data.</w:t>
            </w:r>
          </w:p>
        </w:tc>
      </w:tr>
    </w:tbl>
    <w:p w:rsidR="00860B2F" w:rsidRPr="008D0393" w:rsidRDefault="00860B2F" w:rsidP="00860B2F">
      <w:pPr>
        <w:pStyle w:val="BodyText6"/>
      </w:pPr>
    </w:p>
    <w:p w:rsidR="00F01B52" w:rsidRPr="008D0393" w:rsidRDefault="00F01B52" w:rsidP="00433479">
      <w:pPr>
        <w:pStyle w:val="Heading3"/>
      </w:pPr>
      <w:bookmarkStart w:id="132" w:name="_Toc351026617"/>
      <w:bookmarkStart w:id="133" w:name="_Ref351372247"/>
      <w:bookmarkStart w:id="134" w:name="_Toc353957499"/>
      <w:bookmarkStart w:id="135" w:name="_Toc522110231"/>
      <w:r w:rsidRPr="008D0393">
        <w:lastRenderedPageBreak/>
        <w:t>XPAREDIT Routine</w:t>
      </w:r>
      <w:bookmarkEnd w:id="132"/>
      <w:bookmarkEnd w:id="133"/>
      <w:bookmarkEnd w:id="134"/>
      <w:bookmarkEnd w:id="135"/>
    </w:p>
    <w:p w:rsidR="00F01B52" w:rsidRPr="008D0393" w:rsidRDefault="00F01B52" w:rsidP="00F01B52">
      <w:pPr>
        <w:pStyle w:val="BodyText"/>
        <w:keepNext/>
        <w:keepLines/>
        <w:rPr>
          <w:szCs w:val="22"/>
        </w:rPr>
      </w:pPr>
      <w:r w:rsidRPr="008D0393">
        <w:rPr>
          <w:szCs w:val="22"/>
        </w:rPr>
        <w:t xml:space="preserve">Use the </w:t>
      </w:r>
      <w:r w:rsidRPr="008D0393">
        <w:rPr>
          <w:b/>
        </w:rPr>
        <w:t>XPAREDIT</w:t>
      </w:r>
      <w:r w:rsidRPr="008D0393">
        <w:t xml:space="preserve"> routine</w:t>
      </w:r>
      <w:r w:rsidRPr="008D0393">
        <w:fldChar w:fldCharType="begin"/>
      </w:r>
      <w:r w:rsidRPr="008D0393">
        <w:instrText xml:space="preserve"> XE "XPAREDIT Routine" </w:instrText>
      </w:r>
      <w:r w:rsidRPr="008D0393">
        <w:fldChar w:fldCharType="end"/>
      </w:r>
      <w:r w:rsidRPr="008D0393">
        <w:fldChar w:fldCharType="begin"/>
      </w:r>
      <w:r w:rsidRPr="008D0393">
        <w:instrText xml:space="preserve"> XE "Routines:XPAREDIT" </w:instrText>
      </w:r>
      <w:r w:rsidRPr="008D0393">
        <w:fldChar w:fldCharType="end"/>
      </w:r>
      <w:r w:rsidRPr="008D0393">
        <w:rPr>
          <w:szCs w:val="22"/>
        </w:rPr>
        <w:t xml:space="preserve"> to update the </w:t>
      </w:r>
      <w:r w:rsidRPr="008D0393">
        <w:t>parameters in the PARAMETER DEFINITION</w:t>
      </w:r>
      <w:r w:rsidR="00E555E7" w:rsidRPr="008D0393">
        <w:t xml:space="preserve"> (#8989.51)</w:t>
      </w:r>
      <w:r w:rsidRPr="008D0393">
        <w:t xml:space="preserve"> file</w:t>
      </w:r>
      <w:r w:rsidRPr="008D0393">
        <w:fldChar w:fldCharType="begin"/>
      </w:r>
      <w:r w:rsidRPr="008D0393">
        <w:instrText xml:space="preserve"> XE "PARAMETER DEFINITION</w:instrText>
      </w:r>
      <w:r w:rsidR="00E555E7" w:rsidRPr="008D0393">
        <w:instrText xml:space="preserve"> (#8989.51)</w:instrText>
      </w:r>
      <w:r w:rsidRPr="008D0393">
        <w:instrText xml:space="preserve"> File" </w:instrText>
      </w:r>
      <w:r w:rsidRPr="008D0393">
        <w:fldChar w:fldCharType="end"/>
      </w:r>
      <w:r w:rsidRPr="008D0393">
        <w:fldChar w:fldCharType="begin"/>
      </w:r>
      <w:r w:rsidRPr="008D0393">
        <w:instrText xml:space="preserve"> XE "Files:PARAMETER DEFINITION (#8989.51)" </w:instrText>
      </w:r>
      <w:r w:rsidRPr="008D0393">
        <w:fldChar w:fldCharType="end"/>
      </w:r>
      <w:r w:rsidRPr="008D0393">
        <w:t>.</w:t>
      </w:r>
    </w:p>
    <w:p w:rsidR="00F01B52" w:rsidRPr="008D0393" w:rsidRDefault="00F01B52" w:rsidP="00F01B52">
      <w:pPr>
        <w:pStyle w:val="BodyText"/>
        <w:keepNext/>
        <w:keepLines/>
        <w:rPr>
          <w:szCs w:val="22"/>
        </w:rPr>
      </w:pPr>
      <w:r w:rsidRPr="008D0393">
        <w:rPr>
          <w:szCs w:val="22"/>
        </w:rPr>
        <w:t>To edit the DEA ePCS Utility parameter, perform the following procedure:</w:t>
      </w:r>
    </w:p>
    <w:p w:rsidR="00F01B52" w:rsidRPr="008D0393" w:rsidRDefault="00F01B52" w:rsidP="00A3471D">
      <w:pPr>
        <w:pStyle w:val="ListNumber"/>
        <w:keepNext/>
        <w:keepLines/>
        <w:numPr>
          <w:ilvl w:val="0"/>
          <w:numId w:val="18"/>
        </w:numPr>
        <w:tabs>
          <w:tab w:val="clear" w:pos="360"/>
        </w:tabs>
        <w:ind w:left="720"/>
      </w:pPr>
      <w:r w:rsidRPr="008D0393">
        <w:t>From the programmer prompt, enter the following code:</w:t>
      </w:r>
    </w:p>
    <w:p w:rsidR="00F01B52" w:rsidRPr="008D0393" w:rsidRDefault="00F01B52" w:rsidP="00F01B52">
      <w:pPr>
        <w:pStyle w:val="BodyTextIndent3"/>
        <w:keepNext/>
        <w:keepLines/>
        <w:rPr>
          <w:rFonts w:ascii="Courier New" w:hAnsi="Courier New"/>
          <w:sz w:val="18"/>
        </w:rPr>
      </w:pPr>
      <w:r w:rsidRPr="008D0393">
        <w:rPr>
          <w:rFonts w:ascii="Courier New" w:hAnsi="Courier New"/>
          <w:b/>
          <w:sz w:val="18"/>
        </w:rPr>
        <w:t>D ^XPAREDIT</w:t>
      </w:r>
    </w:p>
    <w:p w:rsidR="00F01B52" w:rsidRPr="008D0393" w:rsidRDefault="00F01B52" w:rsidP="00A3471D">
      <w:pPr>
        <w:pStyle w:val="ListNumber"/>
        <w:keepNext/>
        <w:keepLines/>
        <w:numPr>
          <w:ilvl w:val="0"/>
          <w:numId w:val="18"/>
        </w:numPr>
        <w:tabs>
          <w:tab w:val="clear" w:pos="360"/>
          <w:tab w:val="num" w:pos="720"/>
        </w:tabs>
        <w:ind w:left="720"/>
      </w:pPr>
      <w:r w:rsidRPr="008D0393">
        <w:t xml:space="preserve">At the </w:t>
      </w:r>
      <w:r w:rsidR="006C50DB">
        <w:t>“</w:t>
      </w:r>
      <w:r w:rsidRPr="008D0393">
        <w:t>Select PARAMETER DEFINITION NAME:</w:t>
      </w:r>
      <w:r w:rsidR="006C50DB">
        <w:t>”</w:t>
      </w:r>
      <w:r w:rsidRPr="008D0393">
        <w:t xml:space="preserve"> prompt, enter</w:t>
      </w:r>
      <w:r w:rsidRPr="008D0393">
        <w:rPr>
          <w:b/>
        </w:rPr>
        <w:t xml:space="preserve"> </w:t>
      </w:r>
      <w:r w:rsidRPr="008D0393">
        <w:t>the parameter you want to edit.</w:t>
      </w:r>
    </w:p>
    <w:p w:rsidR="003F318D" w:rsidRPr="008D0393" w:rsidRDefault="003F318D" w:rsidP="000008AB">
      <w:pPr>
        <w:pStyle w:val="Caption"/>
        <w:ind w:left="720"/>
      </w:pPr>
      <w:bookmarkStart w:id="136" w:name="_Toc520289679"/>
      <w:r w:rsidRPr="008D0393">
        <w:t xml:space="preserve">Figure </w:t>
      </w:r>
      <w:fldSimple w:instr=" SEQ Figure \* ARABIC ">
        <w:r w:rsidR="00E40D77">
          <w:rPr>
            <w:noProof/>
          </w:rPr>
          <w:t>2</w:t>
        </w:r>
      </w:fldSimple>
      <w:r w:rsidR="00DC412E">
        <w:t>:</w:t>
      </w:r>
      <w:r w:rsidRPr="008D0393">
        <w:t xml:space="preserve"> </w:t>
      </w:r>
      <w:r w:rsidR="001B4BC5" w:rsidRPr="008D0393">
        <w:t>Parameters—</w:t>
      </w:r>
      <w:r w:rsidRPr="008D0393">
        <w:t>XPAREDIT Routine</w:t>
      </w:r>
      <w:r w:rsidR="001B4BC5" w:rsidRPr="008D0393">
        <w:t>: Edi</w:t>
      </w:r>
      <w:r w:rsidRPr="008D0393">
        <w:t>ti</w:t>
      </w:r>
      <w:r w:rsidR="001B4BC5" w:rsidRPr="008D0393">
        <w:t>n</w:t>
      </w:r>
      <w:r w:rsidR="00E555E7">
        <w:t>g P</w:t>
      </w:r>
      <w:r w:rsidRPr="008D0393">
        <w:t xml:space="preserve">arameters in the </w:t>
      </w:r>
      <w:r w:rsidR="000008AB" w:rsidRPr="008D0393">
        <w:t>PARAMETER DEFINITION</w:t>
      </w:r>
      <w:r w:rsidR="00E555E7" w:rsidRPr="008D0393">
        <w:t xml:space="preserve"> (#8989.51)</w:t>
      </w:r>
      <w:r w:rsidR="00E555E7">
        <w:t xml:space="preserve"> F</w:t>
      </w:r>
      <w:r w:rsidR="000008AB" w:rsidRPr="008D0393">
        <w:t>ile</w:t>
      </w:r>
      <w:bookmarkEnd w:id="136"/>
    </w:p>
    <w:p w:rsidR="003F318D" w:rsidRPr="00D4045B" w:rsidRDefault="003F318D" w:rsidP="003F318D">
      <w:pPr>
        <w:pStyle w:val="DialogueIndent"/>
      </w:pPr>
      <w:r w:rsidRPr="00D4045B">
        <w:t>&gt;</w:t>
      </w:r>
      <w:r w:rsidRPr="00D4045B">
        <w:rPr>
          <w:b/>
          <w:highlight w:val="yellow"/>
        </w:rPr>
        <w:t>D ^XPAREDIT</w:t>
      </w:r>
    </w:p>
    <w:p w:rsidR="003F318D" w:rsidRPr="00D4045B" w:rsidRDefault="003F318D" w:rsidP="003F318D">
      <w:pPr>
        <w:pStyle w:val="DialogueIndent"/>
      </w:pPr>
    </w:p>
    <w:p w:rsidR="003F318D" w:rsidRPr="00D4045B" w:rsidRDefault="003F318D" w:rsidP="003F318D">
      <w:pPr>
        <w:pStyle w:val="DialogueIndent"/>
      </w:pPr>
      <w:r w:rsidRPr="00D4045B">
        <w:t xml:space="preserve">               --- Edit Parameter Values ---</w:t>
      </w:r>
    </w:p>
    <w:p w:rsidR="003F318D" w:rsidRPr="00D4045B" w:rsidRDefault="003F318D" w:rsidP="003F318D">
      <w:pPr>
        <w:pStyle w:val="DialogueIndent"/>
      </w:pPr>
    </w:p>
    <w:p w:rsidR="003F318D" w:rsidRPr="00D4045B" w:rsidRDefault="003F318D" w:rsidP="003F318D">
      <w:pPr>
        <w:pStyle w:val="DialogueIndent"/>
      </w:pPr>
      <w:r w:rsidRPr="00D4045B">
        <w:t xml:space="preserve">Select PARAMETER DEFINITION NAME: </w:t>
      </w:r>
    </w:p>
    <w:p w:rsidR="003F318D" w:rsidRPr="008D0393" w:rsidRDefault="003F318D" w:rsidP="003F318D">
      <w:pPr>
        <w:pStyle w:val="BodyText6"/>
      </w:pPr>
    </w:p>
    <w:p w:rsidR="000E501D" w:rsidRPr="008D0393" w:rsidRDefault="006F496C" w:rsidP="00996A7C">
      <w:pPr>
        <w:pStyle w:val="Heading2"/>
      </w:pPr>
      <w:bookmarkStart w:id="137" w:name="_Toc522110232"/>
      <w:r>
        <w:t>Audit-R</w:t>
      </w:r>
      <w:r w:rsidR="000E501D" w:rsidRPr="008D0393">
        <w:t>elated Site Parameters</w:t>
      </w:r>
      <w:bookmarkEnd w:id="127"/>
      <w:bookmarkEnd w:id="128"/>
      <w:bookmarkEnd w:id="137"/>
    </w:p>
    <w:p w:rsidR="000E501D" w:rsidRPr="008D0393" w:rsidRDefault="000E501D" w:rsidP="007F7B4E">
      <w:pPr>
        <w:pStyle w:val="BodyText6"/>
        <w:keepNext/>
        <w:keepLines/>
        <w:rPr>
          <w:vanish/>
        </w:rPr>
      </w:pP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6F496C">
        <w:instrText>Audit-R</w:instrText>
      </w:r>
      <w:r w:rsidRPr="008D0393">
        <w:instrText>elated site parameters</w:instrText>
      </w:r>
      <w:r w:rsidR="00150FF6" w:rsidRPr="008D0393">
        <w:instrText>"</w:instrText>
      </w:r>
      <w:r w:rsidRPr="008D0393">
        <w:instrText xml:space="preserve"> </w:instrText>
      </w:r>
      <w:r w:rsidRPr="008D0393">
        <w:rPr>
          <w:vanish/>
        </w:rPr>
        <w:fldChar w:fldCharType="end"/>
      </w:r>
    </w:p>
    <w:p w:rsidR="006C6456" w:rsidRPr="008D0393" w:rsidRDefault="006C6456" w:rsidP="006C6456">
      <w:pPr>
        <w:pStyle w:val="Caption"/>
      </w:pPr>
      <w:bookmarkStart w:id="138" w:name="_Toc520289680"/>
      <w:r w:rsidRPr="008D0393">
        <w:t xml:space="preserve">Figure </w:t>
      </w:r>
      <w:fldSimple w:instr=" SEQ Figure \* ARABIC ">
        <w:r w:rsidR="00E40D77">
          <w:rPr>
            <w:noProof/>
          </w:rPr>
          <w:t>3</w:t>
        </w:r>
      </w:fldSimple>
      <w:r w:rsidR="00DC412E">
        <w:t>:</w:t>
      </w:r>
      <w:r w:rsidRPr="008D0393">
        <w:t xml:space="preserve"> </w:t>
      </w:r>
      <w:r w:rsidR="001B4BC5" w:rsidRPr="008D0393">
        <w:t>Parameters—</w:t>
      </w:r>
      <w:r w:rsidR="006F496C">
        <w:t>Audit-R</w:t>
      </w:r>
      <w:r w:rsidR="00E555E7">
        <w:t>elated Menu O</w:t>
      </w:r>
      <w:r w:rsidRPr="008D0393">
        <w:t>ptions</w:t>
      </w:r>
      <w:bookmarkEnd w:id="138"/>
    </w:p>
    <w:p w:rsidR="000E501D" w:rsidRPr="008D0393" w:rsidRDefault="000E501D" w:rsidP="007F7B4E">
      <w:pPr>
        <w:pStyle w:val="MenuBox"/>
      </w:pPr>
      <w:r w:rsidRPr="008D0393">
        <w:t>System Security...</w:t>
      </w:r>
      <w:r w:rsidRPr="008D0393">
        <w:tab/>
        <w:t>[XUSPY]</w:t>
      </w:r>
    </w:p>
    <w:p w:rsidR="000E501D" w:rsidRPr="008D0393" w:rsidRDefault="000E501D" w:rsidP="007F7B4E">
      <w:pPr>
        <w:pStyle w:val="MenuBox"/>
      </w:pPr>
      <w:r w:rsidRPr="008D0393">
        <w:t xml:space="preserve">  Audit Features ...</w:t>
      </w:r>
      <w:r w:rsidRPr="008D0393">
        <w:tab/>
        <w:t>[XUAUDIT MENU]</w:t>
      </w:r>
    </w:p>
    <w:p w:rsidR="000E501D" w:rsidRPr="008D0393" w:rsidRDefault="000E501D" w:rsidP="007F7B4E">
      <w:pPr>
        <w:pStyle w:val="MenuBox"/>
      </w:pPr>
      <w:r w:rsidRPr="008D0393">
        <w:t xml:space="preserve">    Maintain System Audit Options...</w:t>
      </w:r>
      <w:r w:rsidRPr="008D0393">
        <w:tab/>
        <w:t>[XUAUDIT MAINT]</w:t>
      </w:r>
    </w:p>
    <w:p w:rsidR="000E501D" w:rsidRPr="008D0393" w:rsidRDefault="000E501D" w:rsidP="007F7B4E">
      <w:pPr>
        <w:pStyle w:val="MenuBox"/>
      </w:pPr>
      <w:r w:rsidRPr="008D0393">
        <w:t xml:space="preserve">      Establish System Audit Parameters</w:t>
      </w:r>
      <w:r w:rsidRPr="008D0393">
        <w:tab/>
        <w:t>[XUAUDIT]</w:t>
      </w:r>
    </w:p>
    <w:p w:rsidR="00246B98" w:rsidRPr="008D0393" w:rsidRDefault="00246B98" w:rsidP="007F7B4E">
      <w:pPr>
        <w:pStyle w:val="BodyText6"/>
      </w:pPr>
    </w:p>
    <w:p w:rsidR="00246B98" w:rsidRPr="008D0393" w:rsidRDefault="000E501D" w:rsidP="00960B5C">
      <w:pPr>
        <w:pStyle w:val="BodyText"/>
      </w:pPr>
      <w:r w:rsidRPr="008D0393">
        <w:t xml:space="preserve">You can edit audit-related site parameters </w:t>
      </w:r>
      <w:r w:rsidR="00B57954">
        <w:t xml:space="preserve">located in the </w:t>
      </w:r>
      <w:r w:rsidR="00B57954" w:rsidRPr="008D0393">
        <w:t>KERNEL SYSTEM PARAMETERS</w:t>
      </w:r>
      <w:r w:rsidR="00E555E7" w:rsidRPr="008D0393">
        <w:t xml:space="preserve"> (#8989.3)</w:t>
      </w:r>
      <w:r w:rsidR="00B57954" w:rsidRPr="008D0393">
        <w:t xml:space="preserve"> file</w:t>
      </w:r>
      <w:r w:rsidR="00B57954">
        <w:fldChar w:fldCharType="begin"/>
      </w:r>
      <w:r w:rsidR="00B57954">
        <w:instrText xml:space="preserve"> XE "KERNEL SYSTEM PARAMETERS</w:instrText>
      </w:r>
      <w:r w:rsidR="00E555E7" w:rsidRPr="00F93AEE">
        <w:instrText xml:space="preserve"> (#8989.3)</w:instrText>
      </w:r>
      <w:r w:rsidR="00B57954">
        <w:instrText xml:space="preserve"> F</w:instrText>
      </w:r>
      <w:r w:rsidR="00B57954" w:rsidRPr="00F93AEE">
        <w:instrText>ile</w:instrText>
      </w:r>
      <w:r w:rsidR="00B57954">
        <w:instrText xml:space="preserve">" </w:instrText>
      </w:r>
      <w:r w:rsidR="00B57954">
        <w:fldChar w:fldCharType="end"/>
      </w:r>
      <w:r w:rsidR="00B57954">
        <w:fldChar w:fldCharType="begin"/>
      </w:r>
      <w:r w:rsidR="00B57954">
        <w:instrText xml:space="preserve"> XE "Files:K</w:instrText>
      </w:r>
      <w:r w:rsidR="00B57954" w:rsidRPr="00F93AEE">
        <w:instrText>ERNEL SYSTEM PARAMETERS</w:instrText>
      </w:r>
      <w:r w:rsidR="00E555E7" w:rsidRPr="00F93AEE">
        <w:instrText xml:space="preserve"> (#8989.3)</w:instrText>
      </w:r>
      <w:r w:rsidR="00B57954" w:rsidRPr="00F93AEE">
        <w:instrText xml:space="preserve"> file</w:instrText>
      </w:r>
      <w:r w:rsidR="00B57954">
        <w:instrText xml:space="preserve">" </w:instrText>
      </w:r>
      <w:r w:rsidR="00B57954">
        <w:fldChar w:fldCharType="end"/>
      </w:r>
      <w:r w:rsidR="00B57954">
        <w:t xml:space="preserve"> </w:t>
      </w:r>
      <w:r w:rsidRPr="008D0393">
        <w:t xml:space="preserve">using the </w:t>
      </w:r>
      <w:r w:rsidRPr="00B179EE">
        <w:rPr>
          <w:b/>
        </w:rPr>
        <w:t>Establish System Audit Parameters</w:t>
      </w:r>
      <w:r w:rsidR="00B179EE" w:rsidRPr="008D0393">
        <w:fldChar w:fldCharType="begin"/>
      </w:r>
      <w:r w:rsidR="00B179EE" w:rsidRPr="008D0393">
        <w:instrText xml:space="preserve"> XE "Establish System Audit Parameters Option" </w:instrText>
      </w:r>
      <w:r w:rsidR="00B179EE" w:rsidRPr="008D0393">
        <w:fldChar w:fldCharType="end"/>
      </w:r>
      <w:r w:rsidR="00B179EE" w:rsidRPr="008D0393">
        <w:fldChar w:fldCharType="begin"/>
      </w:r>
      <w:r w:rsidR="00B179EE" w:rsidRPr="008D0393">
        <w:instrText xml:space="preserve"> XE "Options:Establish System Audit Parameters" </w:instrText>
      </w:r>
      <w:r w:rsidR="00B179EE" w:rsidRPr="008D0393">
        <w:fldChar w:fldCharType="end"/>
      </w:r>
      <w:r w:rsidRPr="008D0393">
        <w:t xml:space="preserve"> </w:t>
      </w:r>
      <w:r w:rsidR="00B179EE">
        <w:t>[</w:t>
      </w:r>
      <w:r w:rsidR="00B179EE" w:rsidRPr="00B179EE">
        <w:rPr>
          <w:color w:val="auto"/>
          <w:szCs w:val="22"/>
        </w:rPr>
        <w:t>XUAUDIT</w:t>
      </w:r>
      <w:r w:rsidR="00B179EE">
        <w:rPr>
          <w:color w:val="auto"/>
          <w:szCs w:val="22"/>
        </w:rPr>
        <w:fldChar w:fldCharType="begin"/>
      </w:r>
      <w:r w:rsidR="00B179EE">
        <w:instrText xml:space="preserve"> XE "</w:instrText>
      </w:r>
      <w:r w:rsidR="00B179EE" w:rsidRPr="007617DE">
        <w:rPr>
          <w:color w:val="auto"/>
          <w:szCs w:val="22"/>
        </w:rPr>
        <w:instrText>XUAUDIT</w:instrText>
      </w:r>
      <w:r w:rsidR="00B179EE">
        <w:rPr>
          <w:color w:val="auto"/>
          <w:szCs w:val="22"/>
        </w:rPr>
        <w:instrText xml:space="preserve"> Option</w:instrText>
      </w:r>
      <w:r w:rsidR="00B179EE">
        <w:instrText xml:space="preserve">" </w:instrText>
      </w:r>
      <w:r w:rsidR="00B179EE">
        <w:rPr>
          <w:color w:val="auto"/>
          <w:szCs w:val="22"/>
        </w:rPr>
        <w:fldChar w:fldCharType="end"/>
      </w:r>
      <w:r w:rsidR="00B179EE">
        <w:rPr>
          <w:color w:val="auto"/>
          <w:szCs w:val="22"/>
        </w:rPr>
        <w:fldChar w:fldCharType="begin"/>
      </w:r>
      <w:r w:rsidR="00B179EE">
        <w:instrText xml:space="preserve"> XE "Options:</w:instrText>
      </w:r>
      <w:r w:rsidR="00B179EE" w:rsidRPr="007617DE">
        <w:rPr>
          <w:color w:val="auto"/>
          <w:szCs w:val="22"/>
        </w:rPr>
        <w:instrText>XUAUDIT</w:instrText>
      </w:r>
      <w:r w:rsidR="00B179EE">
        <w:instrText xml:space="preserve">" </w:instrText>
      </w:r>
      <w:r w:rsidR="00B179EE">
        <w:rPr>
          <w:color w:val="auto"/>
          <w:szCs w:val="22"/>
        </w:rPr>
        <w:fldChar w:fldCharType="end"/>
      </w:r>
      <w:r w:rsidR="00B179EE">
        <w:t xml:space="preserve">] </w:t>
      </w:r>
      <w:r w:rsidRPr="008D0393">
        <w:t xml:space="preserve">option (the fields are also reachable from </w:t>
      </w:r>
      <w:r w:rsidR="00B8236F" w:rsidRPr="008D0393">
        <w:t xml:space="preserve">the </w:t>
      </w:r>
      <w:r w:rsidRPr="00B179EE">
        <w:rPr>
          <w:b/>
        </w:rPr>
        <w:t>Enter/Edit Kernel Site Parameters</w:t>
      </w:r>
      <w:r w:rsidR="00B179EE" w:rsidRPr="008D0393">
        <w:fldChar w:fldCharType="begin"/>
      </w:r>
      <w:r w:rsidR="00B179EE" w:rsidRPr="008D0393">
        <w:instrText xml:space="preserve"> XE "Enter/Edit Kernel Site Parameters Option" </w:instrText>
      </w:r>
      <w:r w:rsidR="00B179EE" w:rsidRPr="008D0393">
        <w:fldChar w:fldCharType="end"/>
      </w:r>
      <w:r w:rsidR="00B179EE" w:rsidRPr="008D0393">
        <w:fldChar w:fldCharType="begin"/>
      </w:r>
      <w:r w:rsidR="00B179EE" w:rsidRPr="008D0393">
        <w:instrText xml:space="preserve"> XE "Options:Enter/Edit Kernel Site Parameters" </w:instrText>
      </w:r>
      <w:r w:rsidR="00B179EE" w:rsidRPr="008D0393">
        <w:fldChar w:fldCharType="end"/>
      </w:r>
      <w:r w:rsidR="00B179EE">
        <w:t xml:space="preserve"> [</w:t>
      </w:r>
      <w:r w:rsidR="00B179EE" w:rsidRPr="00B179EE">
        <w:rPr>
          <w:color w:val="auto"/>
          <w:szCs w:val="22"/>
        </w:rPr>
        <w:t>XUSITEPARM</w:t>
      </w:r>
      <w:r w:rsidR="00B179EE">
        <w:rPr>
          <w:color w:val="auto"/>
          <w:szCs w:val="22"/>
        </w:rPr>
        <w:fldChar w:fldCharType="begin"/>
      </w:r>
      <w:r w:rsidR="00B179EE">
        <w:instrText xml:space="preserve"> XE "</w:instrText>
      </w:r>
      <w:r w:rsidR="00B179EE" w:rsidRPr="006E0D75">
        <w:rPr>
          <w:color w:val="auto"/>
          <w:szCs w:val="22"/>
        </w:rPr>
        <w:instrText>XUSITEPARM</w:instrText>
      </w:r>
      <w:r w:rsidR="00B179EE">
        <w:rPr>
          <w:color w:val="auto"/>
          <w:szCs w:val="22"/>
        </w:rPr>
        <w:instrText xml:space="preserve"> Option</w:instrText>
      </w:r>
      <w:r w:rsidR="00B179EE">
        <w:instrText xml:space="preserve">" </w:instrText>
      </w:r>
      <w:r w:rsidR="00B179EE">
        <w:rPr>
          <w:color w:val="auto"/>
          <w:szCs w:val="22"/>
        </w:rPr>
        <w:fldChar w:fldCharType="end"/>
      </w:r>
      <w:r w:rsidR="00B179EE">
        <w:rPr>
          <w:color w:val="auto"/>
          <w:szCs w:val="22"/>
        </w:rPr>
        <w:fldChar w:fldCharType="begin"/>
      </w:r>
      <w:r w:rsidR="00B179EE">
        <w:instrText xml:space="preserve"> XE "Options:</w:instrText>
      </w:r>
      <w:r w:rsidR="00B179EE" w:rsidRPr="006E0D75">
        <w:rPr>
          <w:color w:val="auto"/>
          <w:szCs w:val="22"/>
        </w:rPr>
        <w:instrText>XUSITEPARM</w:instrText>
      </w:r>
      <w:r w:rsidR="00B179EE">
        <w:instrText xml:space="preserve">" </w:instrText>
      </w:r>
      <w:r w:rsidR="00B179EE">
        <w:rPr>
          <w:color w:val="auto"/>
          <w:szCs w:val="22"/>
        </w:rPr>
        <w:fldChar w:fldCharType="end"/>
      </w:r>
      <w:r w:rsidR="00B179EE">
        <w:t>]</w:t>
      </w:r>
      <w:r w:rsidR="00B8236F" w:rsidRPr="008D0393">
        <w:t xml:space="preserve"> option</w:t>
      </w:r>
      <w:r w:rsidRPr="008D0393">
        <w:t>)</w:t>
      </w:r>
      <w:r w:rsidR="00246B98" w:rsidRPr="008D0393">
        <w:t>.</w:t>
      </w:r>
    </w:p>
    <w:p w:rsidR="00246B98" w:rsidRPr="008D0393" w:rsidRDefault="00C237A0" w:rsidP="007F7B4E">
      <w:pPr>
        <w:pStyle w:val="Note"/>
      </w:pPr>
      <w:r>
        <w:rPr>
          <w:noProof/>
          <w:lang w:eastAsia="en-US"/>
        </w:rPr>
        <w:drawing>
          <wp:inline distT="0" distB="0" distL="0" distR="0" wp14:anchorId="2119BDC9" wp14:editId="739296C4">
            <wp:extent cx="304800" cy="3048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REF:</w:t>
      </w:r>
      <w:r w:rsidR="007F7B4E" w:rsidRPr="008D0393">
        <w:t xml:space="preserve"> For more information on auditing, see the </w:t>
      </w:r>
      <w:r w:rsidR="007F7B4E" w:rsidRPr="008D0393">
        <w:rPr>
          <w:i/>
        </w:rPr>
        <w:t>Kernel Security Tools Manual</w:t>
      </w:r>
      <w:r w:rsidR="007F7B4E" w:rsidRPr="008D0393">
        <w:t>.</w:t>
      </w:r>
    </w:p>
    <w:p w:rsidR="000E501D" w:rsidRPr="008D0393" w:rsidRDefault="006C6456" w:rsidP="006C6456">
      <w:pPr>
        <w:pStyle w:val="Caption"/>
      </w:pPr>
      <w:bookmarkStart w:id="139" w:name="_Toc193532640"/>
      <w:bookmarkStart w:id="140" w:name="_Toc520289703"/>
      <w:r w:rsidRPr="008D0393">
        <w:lastRenderedPageBreak/>
        <w:t xml:space="preserve">Table </w:t>
      </w:r>
      <w:fldSimple w:instr=" SEQ Table \* ARABIC ">
        <w:r w:rsidR="00E40D77">
          <w:rPr>
            <w:noProof/>
          </w:rPr>
          <w:t>6</w:t>
        </w:r>
      </w:fldSimple>
      <w:r w:rsidR="00DC412E">
        <w:t>:</w:t>
      </w:r>
      <w:r w:rsidRPr="008D0393">
        <w:t xml:space="preserve"> </w:t>
      </w:r>
      <w:r w:rsidR="001B4BC5" w:rsidRPr="008D0393">
        <w:t>Parameters—</w:t>
      </w:r>
      <w:r w:rsidR="006F496C">
        <w:t>Audit-R</w:t>
      </w:r>
      <w:r w:rsidR="00E555E7">
        <w:t>elated P</w:t>
      </w:r>
      <w:r w:rsidRPr="008D0393">
        <w:t>arameters</w:t>
      </w:r>
      <w:bookmarkEnd w:id="139"/>
      <w:r w:rsidR="00DC5F47">
        <w:t xml:space="preserve"> from the</w:t>
      </w:r>
      <w:r w:rsidR="00900C1C">
        <w:t xml:space="preserve"> </w:t>
      </w:r>
      <w:r w:rsidR="00900C1C" w:rsidRPr="008D0393">
        <w:t>KERNEL SYSTEM PARAMETERS</w:t>
      </w:r>
      <w:r w:rsidR="00E555E7" w:rsidRPr="008D0393">
        <w:t xml:space="preserve"> (#8989.3)</w:t>
      </w:r>
      <w:r w:rsidR="00E555E7">
        <w:t xml:space="preserve"> F</w:t>
      </w:r>
      <w:r w:rsidR="00900C1C" w:rsidRPr="008D0393">
        <w:t>ile</w:t>
      </w:r>
      <w:r w:rsidR="00E555E7">
        <w:t xml:space="preserve"> (</w:t>
      </w:r>
      <w:r w:rsidR="006F496C">
        <w:t>Listed Alphabetically by Field N</w:t>
      </w:r>
      <w:r w:rsidR="00900C1C">
        <w:t>ame</w:t>
      </w:r>
      <w:r w:rsidR="00E555E7">
        <w:t>)</w:t>
      </w:r>
      <w:bookmarkEnd w:id="14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6B98" w:rsidRPr="008D0393" w:rsidTr="00B57954">
        <w:trPr>
          <w:cantSplit/>
          <w:tblHeader/>
        </w:trPr>
        <w:tc>
          <w:tcPr>
            <w:tcW w:w="2966" w:type="dxa"/>
            <w:shd w:val="pct12" w:color="auto" w:fill="auto"/>
          </w:tcPr>
          <w:p w:rsidR="00246B98" w:rsidRPr="008D0393" w:rsidRDefault="00246B98" w:rsidP="00960B5C">
            <w:pPr>
              <w:pStyle w:val="TableHeading"/>
            </w:pPr>
            <w:bookmarkStart w:id="141" w:name="ColumnTitle_005"/>
            <w:bookmarkEnd w:id="141"/>
            <w:r w:rsidRPr="008D0393">
              <w:t>Parameter</w:t>
            </w:r>
            <w:r w:rsidR="00B8236F" w:rsidRPr="008D0393">
              <w:t>s (Fields)</w:t>
            </w:r>
          </w:p>
        </w:tc>
        <w:tc>
          <w:tcPr>
            <w:tcW w:w="6250" w:type="dxa"/>
            <w:shd w:val="pct12" w:color="auto" w:fill="auto"/>
          </w:tcPr>
          <w:p w:rsidR="00246B98" w:rsidRPr="008D0393" w:rsidRDefault="00246B98" w:rsidP="00960B5C">
            <w:pPr>
              <w:pStyle w:val="TableHeading"/>
            </w:pPr>
            <w:r w:rsidRPr="008D0393">
              <w:t>Description</w:t>
            </w:r>
          </w:p>
        </w:tc>
      </w:tr>
      <w:tr w:rsidR="00620864" w:rsidRPr="008D0393" w:rsidTr="00392EAA">
        <w:trPr>
          <w:cantSplit/>
        </w:trPr>
        <w:tc>
          <w:tcPr>
            <w:tcW w:w="2966" w:type="dxa"/>
          </w:tcPr>
          <w:p w:rsidR="00620864" w:rsidRPr="008D0393" w:rsidRDefault="00620864" w:rsidP="00EF4BFD">
            <w:pPr>
              <w:pStyle w:val="TableText"/>
              <w:keepNext/>
              <w:keepLines/>
              <w:rPr>
                <w:rFonts w:cs="Arial"/>
              </w:rPr>
            </w:pPr>
            <w:r w:rsidRPr="008D0393">
              <w:rPr>
                <w:rFonts w:cs="Arial"/>
              </w:rPr>
              <w:t>DEVICE TO AUDIT (</w:t>
            </w:r>
            <w:r w:rsidR="00392EAA">
              <w:rPr>
                <w:rFonts w:cs="Arial"/>
              </w:rPr>
              <w:t>#212.1)</w:t>
            </w:r>
            <w:r w:rsidR="00EF4BFD">
              <w:rPr>
                <w:rFonts w:cs="Arial"/>
              </w:rPr>
              <w:t xml:space="preserve"> </w:t>
            </w:r>
            <w:r w:rsidR="00EF4BFD" w:rsidRPr="008D0393">
              <w:rPr>
                <w:rFonts w:cs="Arial"/>
              </w:rPr>
              <w:t>M</w:t>
            </w:r>
            <w:r w:rsidR="00EF4BFD">
              <w:rPr>
                <w:rFonts w:cs="Arial"/>
              </w:rPr>
              <w:t>ultiple</w:t>
            </w:r>
            <w:r w:rsidRPr="008D0393">
              <w:rPr>
                <w:rFonts w:ascii="Times New Roman" w:hAnsi="Times New Roman"/>
              </w:rPr>
              <w:fldChar w:fldCharType="begin"/>
            </w:r>
            <w:r w:rsidRPr="008D0393">
              <w:rPr>
                <w:rFonts w:ascii="Times New Roman" w:hAnsi="Times New Roman"/>
              </w:rPr>
              <w:instrText xml:space="preserve"> XE "DEVICE TO AUDIT (</w:instrText>
            </w:r>
            <w:r w:rsidR="00EF4BFD">
              <w:rPr>
                <w:rFonts w:ascii="Times New Roman" w:hAnsi="Times New Roman"/>
              </w:rPr>
              <w:instrText>#212.1) Multiple</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"Fields:DEVICE TO AUDIT</w:instrText>
            </w:r>
            <w:r w:rsidR="00EF4BFD" w:rsidRPr="008D0393">
              <w:rPr>
                <w:rFonts w:ascii="Times New Roman" w:hAnsi="Times New Roman"/>
              </w:rPr>
              <w:instrText xml:space="preserve"> (</w:instrText>
            </w:r>
            <w:r w:rsidR="00EF4BFD">
              <w:rPr>
                <w:rFonts w:ascii="Times New Roman" w:hAnsi="Times New Roman"/>
              </w:rPr>
              <w:instrText>#212.1) Multiple</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"Parameters:DEVICE TO AUDIT</w:instrText>
            </w:r>
            <w:r w:rsidR="00EF4BFD" w:rsidRPr="008D0393">
              <w:rPr>
                <w:rFonts w:ascii="Times New Roman" w:hAnsi="Times New Roman"/>
              </w:rPr>
              <w:instrText xml:space="preserve"> (</w:instrText>
            </w:r>
            <w:r w:rsidR="00EF4BFD">
              <w:rPr>
                <w:rFonts w:ascii="Times New Roman" w:hAnsi="Times New Roman"/>
              </w:rPr>
              <w:instrText>#212.1) Multiple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rsidR="00392EAA" w:rsidRDefault="00392EAA" w:rsidP="00392EAA">
            <w:pPr>
              <w:pStyle w:val="TableText"/>
            </w:pPr>
            <w:r>
              <w:t>T</w:t>
            </w:r>
            <w:r w:rsidRPr="00FB7197">
              <w:t xml:space="preserve">his Multiple </w:t>
            </w:r>
            <w:r>
              <w:t>(subfile)</w:t>
            </w:r>
            <w:r w:rsidRPr="00FB7197">
              <w:t xml:space="preserve"> holds a list of devices that are to be audited</w:t>
            </w:r>
            <w:r>
              <w:t xml:space="preserve"> when</w:t>
            </w:r>
            <w:r w:rsidRPr="00FB7197">
              <w:t xml:space="preserve"> device auditing is activated.</w:t>
            </w:r>
          </w:p>
          <w:p w:rsidR="00392EAA" w:rsidRPr="008D0393" w:rsidRDefault="00392EAA" w:rsidP="00A24816">
            <w:pPr>
              <w:pStyle w:val="TableText"/>
              <w:keepNext/>
              <w:keepLines/>
              <w:rPr>
                <w:rFonts w:cs="Arial"/>
              </w:rPr>
            </w:pPr>
            <w:r w:rsidRPr="00FB7197">
              <w:t xml:space="preserve">The </w:t>
            </w:r>
            <w:r w:rsidRPr="006C50DB">
              <w:rPr>
                <w:b/>
              </w:rPr>
              <w:t>.01</w:t>
            </w:r>
            <w:r w:rsidRPr="00FB7197">
              <w:t xml:space="preserve"> field is referenced when the FAILED</w:t>
            </w:r>
            <w:r>
              <w:t xml:space="preserve"> </w:t>
            </w:r>
            <w:r w:rsidRPr="00FB7197">
              <w:t>ACCESS ATTEM</w:t>
            </w:r>
            <w:r>
              <w:t>PT AUDIT</w:t>
            </w:r>
            <w:r w:rsidR="00A24816">
              <w:t xml:space="preserve"> (#212.5)</w:t>
            </w:r>
            <w:r>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"FAILED ACCESS ATTEMPT AUDIT</w:instrText>
            </w:r>
            <w:r w:rsidR="00B179EE">
              <w:instrText xml:space="preserve"> </w:instrText>
            </w:r>
            <w:r w:rsidR="00B179EE" w:rsidRPr="00B179EE">
              <w:rPr>
                <w:rFonts w:ascii="Times New Roman" w:hAnsi="Times New Roman"/>
                <w:szCs w:val="22"/>
              </w:rPr>
              <w:instrText>(#212.5)</w:instrText>
            </w:r>
            <w:r w:rsidRPr="00B179EE">
              <w:rPr>
                <w:rFonts w:ascii="Times New Roman" w:hAnsi="Times New Roman"/>
                <w:szCs w:val="22"/>
              </w:rPr>
              <w:instrText xml:space="preserve"> </w:instrText>
            </w:r>
            <w:r w:rsidRPr="008D0393">
              <w:rPr>
                <w:rFonts w:ascii="Times New Roman" w:hAnsi="Times New Roman"/>
                <w:szCs w:val="22"/>
              </w:rPr>
              <w:instrText xml:space="preserve">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"Fields:FAILED ACCESS ATTEMPT AUDIT</w:instrText>
            </w:r>
            <w:r w:rsidR="00B179EE">
              <w:instrText xml:space="preserve"> </w:instrText>
            </w:r>
            <w:r w:rsidR="00B179EE" w:rsidRPr="00B179EE">
              <w:rPr>
                <w:rFonts w:ascii="Times New Roman" w:hAnsi="Times New Roman"/>
                <w:szCs w:val="22"/>
              </w:rPr>
              <w:instrText>(#212.5)</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"Parameters:FAILED ACCESS ATTEMPT AUDIT</w:instrText>
            </w:r>
            <w:r w:rsidR="00B179EE">
              <w:instrText xml:space="preserve"> </w:instrText>
            </w:r>
            <w:r w:rsidR="00B179EE" w:rsidRPr="00B179EE">
              <w:rPr>
                <w:rFonts w:ascii="Times New Roman" w:hAnsi="Times New Roman"/>
                <w:szCs w:val="22"/>
              </w:rPr>
              <w:instrText>(#212.5)</w:instrText>
            </w:r>
            <w:r w:rsidR="00B179EE">
              <w:rPr>
                <w:rFonts w:ascii="Times New Roman" w:hAnsi="Times New Roman"/>
                <w:szCs w:val="22"/>
              </w:rPr>
              <w:instrText xml:space="preserve">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006C50DB">
              <w:t xml:space="preserve"> is set to </w:t>
            </w:r>
            <w:r w:rsidRPr="00FB7197">
              <w:rPr>
                <w:b/>
              </w:rPr>
              <w:t>D</w:t>
            </w:r>
            <w:r w:rsidR="006C50DB">
              <w:t xml:space="preserve"> or </w:t>
            </w:r>
            <w:r w:rsidRPr="00FB7197">
              <w:rPr>
                <w:b/>
              </w:rPr>
              <w:t>DR</w:t>
            </w:r>
            <w:r w:rsidRPr="00FB7197">
              <w:t>.</w:t>
            </w:r>
            <w:r>
              <w:t xml:space="preserve"> </w:t>
            </w:r>
            <w:r w:rsidRPr="00FB7197">
              <w:t>It</w:t>
            </w:r>
            <w:r>
              <w:t xml:space="preserve"> is used to specify the logical </w:t>
            </w:r>
            <w:r w:rsidRPr="00FB7197">
              <w:t>names of the d</w:t>
            </w:r>
            <w:r>
              <w:t xml:space="preserve">evices on which to audit failed </w:t>
            </w:r>
            <w:r w:rsidRPr="00FB7197">
              <w:t>attempts.</w:t>
            </w:r>
          </w:p>
        </w:tc>
      </w:tr>
      <w:tr w:rsidR="00392EAA" w:rsidRPr="008D0393" w:rsidTr="00392EAA">
        <w:trPr>
          <w:cantSplit/>
        </w:trPr>
        <w:tc>
          <w:tcPr>
            <w:tcW w:w="2966" w:type="dxa"/>
          </w:tcPr>
          <w:p w:rsidR="00392EAA" w:rsidRPr="008D0393" w:rsidRDefault="00392EAA" w:rsidP="0062087E">
            <w:pPr>
              <w:pStyle w:val="TableText"/>
              <w:rPr>
                <w:rFonts w:cs="Arial"/>
              </w:rPr>
            </w:pPr>
            <w:r w:rsidRPr="008D0393">
              <w:rPr>
                <w:rFonts w:cs="Arial"/>
              </w:rPr>
              <w:t>FAILED ACCESS ATTEMPT AUDIT</w:t>
            </w:r>
            <w:r>
              <w:rPr>
                <w:rFonts w:cs="Arial"/>
              </w:rPr>
              <w:t xml:space="preserve"> (#212.5)</w:t>
            </w:r>
            <w:r w:rsidRPr="008D0393">
              <w:rPr>
                <w:rFonts w:ascii="Times New Roman" w:hAnsi="Times New Roman"/>
              </w:rPr>
              <w:fldChar w:fldCharType="begin"/>
            </w:r>
            <w:r w:rsidRPr="008D0393">
              <w:rPr>
                <w:rFonts w:ascii="Times New Roman" w:hAnsi="Times New Roman"/>
              </w:rPr>
              <w:instrText xml:space="preserve"> XE "FAILED ACCESS ATTEMPT AUDIT</w:instrText>
            </w:r>
            <w:r w:rsidR="00EF4BFD">
              <w:rPr>
                <w:rFonts w:ascii="Times New Roman" w:hAnsi="Times New Roman"/>
              </w:rPr>
              <w:instrText xml:space="preserve"> (#212.5)</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"Fields:FAILED ACCESS ATTEMPT AUDIT</w:instrText>
            </w:r>
            <w:r w:rsidR="00EF4BFD">
              <w:rPr>
                <w:rFonts w:ascii="Times New Roman" w:hAnsi="Times New Roman"/>
              </w:rPr>
              <w:instrText xml:space="preserve"> (#212.5)</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"Parameters:FAILED ACCESS ATTEMPT AUDIT</w:instrText>
            </w:r>
            <w:r w:rsidR="00EF4BFD">
              <w:rPr>
                <w:rFonts w:ascii="Times New Roman" w:hAnsi="Times New Roman"/>
              </w:rPr>
              <w:instrText xml:space="preserve"> (#212.5)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rsidR="00392EAA" w:rsidRDefault="00392EAA" w:rsidP="0062087E">
            <w:pPr>
              <w:pStyle w:val="TableText"/>
              <w:rPr>
                <w:rFonts w:cs="Arial"/>
              </w:rPr>
            </w:pPr>
            <w:r w:rsidRPr="008D0393">
              <w:rPr>
                <w:rFonts w:cs="Arial"/>
              </w:rPr>
              <w:t>This field indicates whether an audit log is to be generated for failed access attempts. Audits can be done for all devices or specified devices only. Recording of what is entered is optional:</w:t>
            </w:r>
          </w:p>
          <w:p w:rsidR="00392EAA" w:rsidRPr="008D0393" w:rsidRDefault="00392EAA" w:rsidP="0062087E">
            <w:pPr>
              <w:pStyle w:val="TableText"/>
              <w:rPr>
                <w:rFonts w:cs="Arial"/>
              </w:rPr>
            </w:pPr>
            <w:r>
              <w:t>Entries include:</w:t>
            </w:r>
          </w:p>
          <w:p w:rsidR="00392EAA" w:rsidRDefault="00392EAA" w:rsidP="0062087E">
            <w:pPr>
              <w:pStyle w:val="TableListBullet"/>
            </w:pPr>
            <w:r w:rsidRPr="00A86336">
              <w:rPr>
                <w:b/>
              </w:rPr>
              <w:t>A—</w:t>
            </w:r>
            <w:r>
              <w:t>All devices/no text recorded.</w:t>
            </w:r>
          </w:p>
          <w:p w:rsidR="00392EAA" w:rsidRDefault="00392EAA" w:rsidP="0062087E">
            <w:pPr>
              <w:pStyle w:val="TableListBullet"/>
            </w:pPr>
            <w:r w:rsidRPr="00A86336">
              <w:rPr>
                <w:b/>
              </w:rPr>
              <w:t>D—</w:t>
            </w:r>
            <w:r>
              <w:t>Specified devices/no text recorded.</w:t>
            </w:r>
          </w:p>
          <w:p w:rsidR="00392EAA" w:rsidRDefault="00392EAA" w:rsidP="0062087E">
            <w:pPr>
              <w:pStyle w:val="TableListBullet"/>
            </w:pPr>
            <w:r w:rsidRPr="00A86336">
              <w:rPr>
                <w:b/>
              </w:rPr>
              <w:t>AR—</w:t>
            </w:r>
            <w:r>
              <w:t>All devices/text recorded.</w:t>
            </w:r>
          </w:p>
          <w:p w:rsidR="00392EAA" w:rsidRDefault="00392EAA" w:rsidP="0062087E">
            <w:pPr>
              <w:pStyle w:val="TableListBullet"/>
            </w:pPr>
            <w:r w:rsidRPr="00A86336">
              <w:rPr>
                <w:b/>
              </w:rPr>
              <w:t>DR—</w:t>
            </w:r>
            <w:r>
              <w:t>Specified devices/text recorded.</w:t>
            </w:r>
          </w:p>
          <w:p w:rsidR="00392EAA" w:rsidRPr="008D0393" w:rsidRDefault="00392EAA" w:rsidP="0062087E">
            <w:pPr>
              <w:pStyle w:val="TableListBullet"/>
            </w:pPr>
            <w:r w:rsidRPr="00A86336">
              <w:rPr>
                <w:b/>
              </w:rPr>
              <w:t>N—</w:t>
            </w:r>
            <w:r>
              <w:t>No audit.</w:t>
            </w:r>
          </w:p>
        </w:tc>
      </w:tr>
      <w:tr w:rsidR="00AD6F25" w:rsidRPr="008D0393" w:rsidTr="0051138E">
        <w:trPr>
          <w:cantSplit/>
        </w:trPr>
        <w:tc>
          <w:tcPr>
            <w:tcW w:w="2966" w:type="dxa"/>
          </w:tcPr>
          <w:p w:rsidR="00AD6F25" w:rsidRPr="008D0393" w:rsidRDefault="00AD6F25" w:rsidP="0051138E">
            <w:pPr>
              <w:pStyle w:val="TableText"/>
              <w:rPr>
                <w:rFonts w:cs="Arial"/>
              </w:rPr>
            </w:pPr>
            <w:r w:rsidRPr="008D0393">
              <w:rPr>
                <w:rFonts w:cs="Arial"/>
              </w:rPr>
              <w:t>INITIATE AUDIT</w:t>
            </w:r>
            <w:r>
              <w:rPr>
                <w:rFonts w:cs="Arial"/>
              </w:rPr>
              <w:t xml:space="preserve"> (#19.4)</w:t>
            </w:r>
            <w:r w:rsidRPr="008D0393">
              <w:rPr>
                <w:rFonts w:ascii="Times New Roman" w:hAnsi="Times New Roman"/>
              </w:rPr>
              <w:fldChar w:fldCharType="begin"/>
            </w:r>
            <w:r w:rsidRPr="008D0393">
              <w:rPr>
                <w:rFonts w:ascii="Times New Roman" w:hAnsi="Times New Roman"/>
              </w:rPr>
              <w:instrText xml:space="preserve"> XE "INITIATE AUDIT</w:instrText>
            </w:r>
            <w:r w:rsidR="00A97AA9">
              <w:rPr>
                <w:rFonts w:ascii="Times New Roman" w:hAnsi="Times New Roman"/>
              </w:rPr>
              <w:instrText xml:space="preserve"> (#19.4)</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"Fields:INITIATE AUDIT</w:instrText>
            </w:r>
            <w:r w:rsidR="00A97AA9">
              <w:rPr>
                <w:rFonts w:ascii="Times New Roman" w:hAnsi="Times New Roman"/>
              </w:rPr>
              <w:instrText xml:space="preserve"> (#19.4)</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"Parameters:INITIATE AUDIT</w:instrText>
            </w:r>
            <w:r w:rsidR="00A97AA9">
              <w:rPr>
                <w:rFonts w:ascii="Times New Roman" w:hAnsi="Times New Roman"/>
              </w:rPr>
              <w:instrText xml:space="preserve"> (#19.4)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rsidR="00AD6F25" w:rsidRPr="008D0393" w:rsidRDefault="00AD6F25" w:rsidP="00A24816">
            <w:pPr>
              <w:pStyle w:val="TableText"/>
              <w:rPr>
                <w:rFonts w:cs="Arial"/>
              </w:rPr>
            </w:pPr>
            <w:r w:rsidRPr="008D0393">
              <w:rPr>
                <w:rFonts w:cs="Arial"/>
              </w:rPr>
              <w:t>This field indicates the date when an audit begins. The OPTION AUDIT</w:t>
            </w:r>
            <w:r w:rsidR="00A24816">
              <w:rPr>
                <w:rFonts w:cs="Arial"/>
              </w:rPr>
              <w:t xml:space="preserve"> (#19)</w:t>
            </w:r>
            <w:r w:rsidRPr="008D0393">
              <w:rPr>
                <w:rFonts w:cs="Arial"/>
              </w:rPr>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"OPTION AUDIT </w:instrText>
            </w:r>
            <w:r w:rsidR="00B179EE">
              <w:rPr>
                <w:rFonts w:ascii="Times New Roman" w:hAnsi="Times New Roman"/>
                <w:szCs w:val="22"/>
              </w:rPr>
              <w:instrText xml:space="preserve">(#19) </w:instrText>
            </w:r>
            <w:r w:rsidRPr="008D0393">
              <w:rPr>
                <w:rFonts w:ascii="Times New Roman" w:hAnsi="Times New Roman"/>
                <w:szCs w:val="22"/>
              </w:rPr>
              <w:instrText xml:space="preserve">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"Fields:OPTION AUDIT</w:instrText>
            </w:r>
            <w:r w:rsidR="00B179EE">
              <w:rPr>
                <w:rFonts w:ascii="Times New Roman" w:hAnsi="Times New Roman"/>
                <w:szCs w:val="22"/>
              </w:rPr>
              <w:instrText xml:space="preserve"> (#19)</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"Parameters:OPTION AUDIT</w:instrText>
            </w:r>
            <w:r w:rsidR="00B179EE">
              <w:rPr>
                <w:rFonts w:ascii="Times New Roman" w:hAnsi="Times New Roman"/>
                <w:szCs w:val="22"/>
              </w:rPr>
              <w:instrText xml:space="preserve"> (#19)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defines the nature of the audit that </w:t>
            </w:r>
            <w:r>
              <w:rPr>
                <w:rFonts w:cs="Arial"/>
              </w:rPr>
              <w:t>is</w:t>
            </w:r>
            <w:r w:rsidRPr="008D0393">
              <w:rPr>
                <w:rFonts w:cs="Arial"/>
              </w:rPr>
              <w:t xml:space="preserve"> performed. Auditing is only done if there is both INITIATE AUDIT</w:t>
            </w:r>
            <w:r w:rsidR="00B179EE">
              <w:rPr>
                <w:rFonts w:cs="Arial"/>
              </w:rPr>
              <w:t xml:space="preserve"> (#19.4)</w:t>
            </w:r>
            <w:r w:rsidRPr="008D0393">
              <w:rPr>
                <w:rFonts w:ascii="Times New Roman" w:hAnsi="Times New Roman"/>
                <w:szCs w:val="22"/>
              </w:rPr>
              <w:fldChar w:fldCharType="begin"/>
            </w:r>
            <w:r w:rsidRPr="008D0393">
              <w:rPr>
                <w:rFonts w:ascii="Times New Roman" w:hAnsi="Times New Roman"/>
                <w:szCs w:val="22"/>
              </w:rPr>
              <w:instrText xml:space="preserve"> XE "INITIATE AUDIT </w:instrText>
            </w:r>
            <w:r w:rsidR="00B179EE">
              <w:rPr>
                <w:rFonts w:ascii="Times New Roman" w:hAnsi="Times New Roman"/>
                <w:szCs w:val="22"/>
              </w:rPr>
              <w:instrText xml:space="preserve">(#19.4) </w:instrText>
            </w:r>
            <w:r w:rsidRPr="008D0393">
              <w:rPr>
                <w:rFonts w:ascii="Times New Roman" w:hAnsi="Times New Roman"/>
                <w:szCs w:val="22"/>
              </w:rPr>
              <w:instrText xml:space="preserve">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"Fields:INITIATE AUDIT</w:instrText>
            </w:r>
            <w:r w:rsidR="00B179EE" w:rsidRPr="008D0393">
              <w:rPr>
                <w:rFonts w:ascii="Times New Roman" w:hAnsi="Times New Roman"/>
                <w:szCs w:val="22"/>
              </w:rPr>
              <w:instrText xml:space="preserve"> </w:instrText>
            </w:r>
            <w:r w:rsidR="00B179EE">
              <w:rPr>
                <w:rFonts w:ascii="Times New Roman" w:hAnsi="Times New Roman"/>
                <w:szCs w:val="22"/>
              </w:rPr>
              <w:instrText>(#19.4)</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"Parameters:INITIATE AUDIT</w:instrText>
            </w:r>
            <w:r w:rsidR="00B179EE" w:rsidRPr="008D0393">
              <w:rPr>
                <w:rFonts w:ascii="Times New Roman" w:hAnsi="Times New Roman"/>
                <w:szCs w:val="22"/>
              </w:rPr>
              <w:instrText xml:space="preserve"> </w:instrText>
            </w:r>
            <w:r w:rsidR="00B179EE">
              <w:rPr>
                <w:rFonts w:ascii="Times New Roman" w:hAnsi="Times New Roman"/>
                <w:szCs w:val="22"/>
              </w:rPr>
              <w:instrText>(#19.4)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and TERMINATE AUDIT</w:t>
            </w:r>
            <w:r w:rsidR="00B179EE">
              <w:rPr>
                <w:rFonts w:cs="Arial"/>
              </w:rPr>
              <w:t xml:space="preserve"> (#19.5)</w:t>
            </w:r>
            <w:r w:rsidRPr="008D0393">
              <w:rPr>
                <w:rFonts w:ascii="Times New Roman" w:hAnsi="Times New Roman"/>
                <w:szCs w:val="22"/>
              </w:rPr>
              <w:fldChar w:fldCharType="begin"/>
            </w:r>
            <w:r w:rsidRPr="008D0393">
              <w:rPr>
                <w:rFonts w:ascii="Times New Roman" w:hAnsi="Times New Roman"/>
                <w:szCs w:val="22"/>
              </w:rPr>
              <w:instrText xml:space="preserve"> XE "</w:instrText>
            </w:r>
            <w:r>
              <w:rPr>
                <w:rFonts w:ascii="Times New Roman" w:hAnsi="Times New Roman"/>
                <w:szCs w:val="22"/>
              </w:rPr>
              <w:instrText>TERMINATE</w:instrText>
            </w:r>
            <w:r w:rsidRPr="008D0393">
              <w:rPr>
                <w:rFonts w:ascii="Times New Roman" w:hAnsi="Times New Roman"/>
                <w:szCs w:val="22"/>
              </w:rPr>
              <w:instrText xml:space="preserve"> AUDIT</w:instrText>
            </w:r>
            <w:r w:rsidR="00B179EE">
              <w:rPr>
                <w:rFonts w:ascii="Times New Roman" w:hAnsi="Times New Roman"/>
                <w:szCs w:val="22"/>
              </w:rPr>
              <w:instrText xml:space="preserve"> (#19.5)</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w:instrText>
            </w:r>
            <w:r>
              <w:rPr>
                <w:rFonts w:ascii="Times New Roman" w:hAnsi="Times New Roman"/>
                <w:szCs w:val="22"/>
              </w:rPr>
              <w:instrText>TERMINATE</w:instrText>
            </w:r>
            <w:r w:rsidRPr="008D0393">
              <w:rPr>
                <w:rFonts w:ascii="Times New Roman" w:hAnsi="Times New Roman"/>
                <w:szCs w:val="22"/>
              </w:rPr>
              <w:instrText xml:space="preserve"> AUDIT</w:instrText>
            </w:r>
            <w:r w:rsidR="00B179EE">
              <w:rPr>
                <w:rFonts w:ascii="Times New Roman" w:hAnsi="Times New Roman"/>
                <w:szCs w:val="22"/>
              </w:rPr>
              <w:instrText xml:space="preserve"> (#19.5)</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"Parameters:INITIATE AUDIT</w:instrText>
            </w:r>
            <w:r w:rsidR="00B179EE">
              <w:rPr>
                <w:rFonts w:ascii="Times New Roman" w:hAnsi="Times New Roman"/>
                <w:szCs w:val="22"/>
              </w:rPr>
              <w:instrText xml:space="preserve"> (#19.5)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w:t>
            </w:r>
            <w:r>
              <w:rPr>
                <w:rFonts w:cs="Arial"/>
              </w:rPr>
              <w:t xml:space="preserve">field </w:t>
            </w:r>
            <w:r w:rsidRPr="008D0393">
              <w:rPr>
                <w:rFonts w:cs="Arial"/>
              </w:rPr>
              <w:t>data.</w:t>
            </w:r>
          </w:p>
        </w:tc>
      </w:tr>
      <w:tr w:rsidR="00AD6F25" w:rsidRPr="008D0393" w:rsidTr="0051138E">
        <w:trPr>
          <w:cantSplit/>
        </w:trPr>
        <w:tc>
          <w:tcPr>
            <w:tcW w:w="2966" w:type="dxa"/>
          </w:tcPr>
          <w:p w:rsidR="00AD6F25" w:rsidRPr="008D0393" w:rsidRDefault="00AD6F25" w:rsidP="00A97AA9">
            <w:pPr>
              <w:pStyle w:val="TableText"/>
              <w:rPr>
                <w:rFonts w:cs="Arial"/>
              </w:rPr>
            </w:pPr>
            <w:r w:rsidRPr="008D0393">
              <w:rPr>
                <w:rFonts w:cs="Arial"/>
              </w:rPr>
              <w:t>NAMESPACE TO AUDIT (</w:t>
            </w:r>
            <w:r>
              <w:rPr>
                <w:rFonts w:cs="Arial"/>
              </w:rPr>
              <w:t>#19.2</w:t>
            </w:r>
            <w:r w:rsidRPr="008D0393">
              <w:rPr>
                <w:rFonts w:cs="Arial"/>
              </w:rPr>
              <w:t>)</w:t>
            </w:r>
            <w:r w:rsidR="00A97AA9">
              <w:rPr>
                <w:rFonts w:cs="Arial"/>
              </w:rPr>
              <w:t xml:space="preserve"> </w:t>
            </w:r>
            <w:r w:rsidR="00A97AA9" w:rsidRPr="008D0393">
              <w:rPr>
                <w:rFonts w:cs="Arial"/>
              </w:rPr>
              <w:t>Multiple</w:t>
            </w:r>
            <w:r w:rsidRPr="008D0393">
              <w:rPr>
                <w:rFonts w:ascii="Times New Roman" w:hAnsi="Times New Roman"/>
              </w:rPr>
              <w:fldChar w:fldCharType="begin"/>
            </w:r>
            <w:r w:rsidRPr="008D0393">
              <w:rPr>
                <w:rFonts w:ascii="Times New Roman" w:hAnsi="Times New Roman"/>
              </w:rPr>
              <w:instrText xml:space="preserve"> XE "NAMESPACE TO AUDIT (</w:instrText>
            </w:r>
            <w:r w:rsidR="00A97AA9">
              <w:rPr>
                <w:rFonts w:ascii="Times New Roman" w:hAnsi="Times New Roman"/>
              </w:rPr>
              <w:instrText>#19.2) Multiple</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"Fields:NAMESPACE TO AUDIT (</w:instrText>
            </w:r>
            <w:r w:rsidR="00A97AA9">
              <w:rPr>
                <w:rFonts w:ascii="Times New Roman" w:hAnsi="Times New Roman"/>
              </w:rPr>
              <w:instrText>#19.2) Multiple</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"Parameters:NAMESPACE TO AUDIT (</w:instrText>
            </w:r>
            <w:r w:rsidR="00A97AA9">
              <w:rPr>
                <w:rFonts w:ascii="Times New Roman" w:hAnsi="Times New Roman"/>
              </w:rPr>
              <w:instrText>#19.2) Multiple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rsidR="00AD6F25" w:rsidRPr="008D0393" w:rsidRDefault="00AD6F25" w:rsidP="0051138E">
            <w:pPr>
              <w:pStyle w:val="TableText"/>
              <w:rPr>
                <w:rFonts w:cs="Arial"/>
              </w:rPr>
            </w:pPr>
            <w:r w:rsidRPr="008D0393">
              <w:rPr>
                <w:rFonts w:cs="Arial"/>
              </w:rPr>
              <w:t xml:space="preserve">This </w:t>
            </w:r>
            <w:r>
              <w:t>Multiple (subfile)</w:t>
            </w:r>
            <w:r w:rsidRPr="008D0393">
              <w:rPr>
                <w:rFonts w:cs="Arial"/>
              </w:rPr>
              <w:t xml:space="preserve"> holds a </w:t>
            </w:r>
            <w:r>
              <w:rPr>
                <w:rFonts w:cs="Arial"/>
              </w:rPr>
              <w:t xml:space="preserve">list of </w:t>
            </w:r>
            <w:r w:rsidRPr="008D0393">
              <w:rPr>
                <w:rFonts w:cs="Arial"/>
              </w:rPr>
              <w:t>software namespace</w:t>
            </w:r>
            <w:r>
              <w:rPr>
                <w:rFonts w:cs="Arial"/>
              </w:rPr>
              <w:t>s to audit</w:t>
            </w:r>
            <w:r w:rsidRPr="008D0393">
              <w:rPr>
                <w:rFonts w:cs="Arial"/>
              </w:rPr>
              <w:t xml:space="preserve">. All options within </w:t>
            </w:r>
            <w:r>
              <w:rPr>
                <w:rFonts w:cs="Arial"/>
              </w:rPr>
              <w:t>a</w:t>
            </w:r>
            <w:r w:rsidRPr="008D0393">
              <w:rPr>
                <w:rFonts w:cs="Arial"/>
              </w:rPr>
              <w:t xml:space="preserve"> namespace </w:t>
            </w:r>
            <w:r>
              <w:rPr>
                <w:rFonts w:cs="Arial"/>
              </w:rPr>
              <w:t>are</w:t>
            </w:r>
            <w:r w:rsidRPr="008D0393">
              <w:rPr>
                <w:rFonts w:cs="Arial"/>
              </w:rPr>
              <w:t xml:space="preserve"> audited if the OP</w:t>
            </w:r>
            <w:r w:rsidR="00B179EE">
              <w:rPr>
                <w:rFonts w:cs="Arial"/>
              </w:rPr>
              <w:t xml:space="preserve">TION AUDIT (#19) </w:t>
            </w:r>
            <w:r w:rsidRPr="008D0393">
              <w:rPr>
                <w:rFonts w:cs="Arial"/>
              </w:rPr>
              <w:t>Field</w:t>
            </w:r>
            <w:r w:rsidRPr="008D0393">
              <w:fldChar w:fldCharType="begin"/>
            </w:r>
            <w:r w:rsidRPr="008D0393">
              <w:instrText xml:space="preserve"> XE "OPTION AUDIT</w:instrText>
            </w:r>
            <w:r w:rsidR="00B179EE">
              <w:instrText xml:space="preserve"> (#19)</w:instrText>
            </w:r>
            <w:r w:rsidRPr="008D0393">
              <w:instrText xml:space="preserve"> Field" </w:instrText>
            </w:r>
            <w:r w:rsidRPr="008D0393">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"Fields:OPTION AUDIT</w:instrText>
            </w:r>
            <w:r w:rsidR="00B179EE">
              <w:instrText xml:space="preserve"> (#19</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"Parameters:OPTION AUDIT</w:instrText>
            </w:r>
            <w:r w:rsidR="00B179EE">
              <w:instrText xml:space="preserve"> (#19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006C50DB">
              <w:rPr>
                <w:rFonts w:cs="Arial"/>
              </w:rPr>
              <w:t xml:space="preserve"> is set to </w:t>
            </w:r>
            <w:r w:rsidRPr="008D0393">
              <w:rPr>
                <w:rFonts w:cs="Arial"/>
                <w:b/>
              </w:rPr>
              <w:t>s</w:t>
            </w:r>
            <w:r w:rsidRPr="008D0393">
              <w:rPr>
                <w:rFonts w:cs="Arial"/>
              </w:rPr>
              <w:t xml:space="preserve"> (specific options).</w:t>
            </w:r>
          </w:p>
        </w:tc>
      </w:tr>
      <w:tr w:rsidR="00D6000D" w:rsidRPr="008D0393" w:rsidTr="0051138E">
        <w:trPr>
          <w:cantSplit/>
        </w:trPr>
        <w:tc>
          <w:tcPr>
            <w:tcW w:w="2966" w:type="dxa"/>
          </w:tcPr>
          <w:p w:rsidR="00D6000D" w:rsidRPr="008D0393" w:rsidRDefault="00D6000D" w:rsidP="0051138E">
            <w:pPr>
              <w:pStyle w:val="TableText"/>
              <w:rPr>
                <w:rFonts w:cs="Arial"/>
              </w:rPr>
            </w:pPr>
            <w:r w:rsidRPr="008D0393">
              <w:rPr>
                <w:rFonts w:cs="Arial"/>
              </w:rPr>
              <w:t>OPTION AUDIT</w:t>
            </w:r>
            <w:r>
              <w:rPr>
                <w:rFonts w:cs="Arial"/>
              </w:rPr>
              <w:t xml:space="preserve"> (#19)</w:t>
            </w:r>
            <w:r w:rsidRPr="008D0393">
              <w:rPr>
                <w:rFonts w:ascii="Times New Roman" w:hAnsi="Times New Roman"/>
              </w:rPr>
              <w:fldChar w:fldCharType="begin"/>
            </w:r>
            <w:r w:rsidRPr="008D0393">
              <w:rPr>
                <w:rFonts w:ascii="Times New Roman" w:hAnsi="Times New Roman"/>
              </w:rPr>
              <w:instrText xml:space="preserve"> XE "OPTION AUDIT </w:instrText>
            </w:r>
            <w:r w:rsidR="00A97AA9">
              <w:rPr>
                <w:rFonts w:ascii="Times New Roman" w:hAnsi="Times New Roman"/>
              </w:rPr>
              <w:instrText xml:space="preserve">(#19) </w:instrText>
            </w:r>
            <w:r w:rsidRPr="008D0393">
              <w:rPr>
                <w:rFonts w:ascii="Times New Roman" w:hAnsi="Times New Roman"/>
              </w:rPr>
              <w:instrText xml:space="preserve">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"Fields:OPTION AUDIT</w:instrText>
            </w:r>
            <w:r w:rsidR="00A97AA9">
              <w:rPr>
                <w:rFonts w:ascii="Times New Roman" w:hAnsi="Times New Roman"/>
              </w:rPr>
              <w:instrText xml:space="preserve"> (#19)</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"Parameters:OPTION AUDIT</w:instrText>
            </w:r>
            <w:r w:rsidR="00A97AA9">
              <w:rPr>
                <w:rFonts w:ascii="Times New Roman" w:hAnsi="Times New Roman"/>
              </w:rPr>
              <w:instrText xml:space="preserve"> (#19)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rsidR="00D6000D" w:rsidRDefault="00D6000D" w:rsidP="0051138E">
            <w:pPr>
              <w:pStyle w:val="TableText"/>
              <w:rPr>
                <w:rFonts w:cs="Arial"/>
              </w:rPr>
            </w:pPr>
            <w:r w:rsidRPr="008D0393">
              <w:rPr>
                <w:rFonts w:cs="Arial"/>
              </w:rPr>
              <w:t>This field indicates what should be audited between the INITIATE AUDIT</w:t>
            </w:r>
            <w:r w:rsidR="00B179EE">
              <w:rPr>
                <w:rFonts w:cs="Arial"/>
              </w:rPr>
              <w:t xml:space="preserve"> (#19.4)</w:t>
            </w:r>
            <w:r w:rsidRPr="008D0393">
              <w:rPr>
                <w:rFonts w:ascii="Times New Roman" w:hAnsi="Times New Roman"/>
                <w:szCs w:val="22"/>
              </w:rPr>
              <w:fldChar w:fldCharType="begin"/>
            </w:r>
            <w:r w:rsidRPr="008D0393">
              <w:rPr>
                <w:rFonts w:ascii="Times New Roman" w:hAnsi="Times New Roman"/>
                <w:szCs w:val="22"/>
              </w:rPr>
              <w:instrText xml:space="preserve"> XE "INITIATE AUDIT</w:instrText>
            </w:r>
            <w:r w:rsidR="00B179EE">
              <w:rPr>
                <w:rFonts w:ascii="Times New Roman" w:hAnsi="Times New Roman"/>
                <w:szCs w:val="22"/>
              </w:rPr>
              <w:instrText xml:space="preserve"> (#19.4)</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"Fields:INITIATE AUDIT</w:instrText>
            </w:r>
            <w:r w:rsidR="00B179EE">
              <w:rPr>
                <w:rFonts w:ascii="Times New Roman" w:hAnsi="Times New Roman"/>
                <w:szCs w:val="22"/>
              </w:rPr>
              <w:instrText xml:space="preserve"> (#19.4)</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"Parameters:INITIATE AUDIT</w:instrText>
            </w:r>
            <w:r w:rsidR="00B179EE">
              <w:rPr>
                <w:rFonts w:ascii="Times New Roman" w:hAnsi="Times New Roman"/>
                <w:szCs w:val="22"/>
              </w:rPr>
              <w:instrText xml:space="preserve"> (#19.4)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date and TERMINATE AUDIT</w:t>
            </w:r>
            <w:r w:rsidR="00B179EE">
              <w:rPr>
                <w:rFonts w:cs="Arial"/>
              </w:rPr>
              <w:t xml:space="preserve"> (#19.5)</w:t>
            </w:r>
            <w:r w:rsidRPr="008D0393">
              <w:rPr>
                <w:rFonts w:ascii="Times New Roman" w:hAnsi="Times New Roman"/>
                <w:szCs w:val="22"/>
              </w:rPr>
              <w:fldChar w:fldCharType="begin"/>
            </w:r>
            <w:r w:rsidRPr="008D0393">
              <w:rPr>
                <w:rFonts w:ascii="Times New Roman" w:hAnsi="Times New Roman"/>
                <w:szCs w:val="22"/>
              </w:rPr>
              <w:instrText xml:space="preserve"> XE "TERMINATE AUDIT</w:instrText>
            </w:r>
            <w:r w:rsidR="00A97AA9">
              <w:rPr>
                <w:rFonts w:ascii="Times New Roman" w:hAnsi="Times New Roman"/>
                <w:szCs w:val="22"/>
              </w:rPr>
              <w:instrText xml:space="preserve"> (#19.5)</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"Fields:TERMINATE AUDIT</w:instrText>
            </w:r>
            <w:r w:rsidR="00A97AA9">
              <w:rPr>
                <w:rFonts w:ascii="Times New Roman" w:hAnsi="Times New Roman"/>
                <w:szCs w:val="22"/>
              </w:rPr>
              <w:instrText xml:space="preserve"> (#19.5)</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"Parameters:TERMINATE AUDIT</w:instrText>
            </w:r>
            <w:r w:rsidR="00A97AA9">
              <w:rPr>
                <w:rFonts w:ascii="Times New Roman" w:hAnsi="Times New Roman"/>
                <w:szCs w:val="22"/>
              </w:rPr>
              <w:instrText xml:space="preserve"> (#19.5)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Pr>
                <w:rFonts w:cs="Arial"/>
              </w:rPr>
              <w:t xml:space="preserve"> date fields.</w:t>
            </w:r>
          </w:p>
          <w:p w:rsidR="00D6000D" w:rsidRDefault="00D6000D" w:rsidP="0051138E">
            <w:pPr>
              <w:pStyle w:val="TableText"/>
            </w:pPr>
            <w:r>
              <w:t>Valid values include:</w:t>
            </w:r>
          </w:p>
          <w:p w:rsidR="00D6000D" w:rsidRDefault="00D6000D" w:rsidP="0051138E">
            <w:pPr>
              <w:pStyle w:val="TableListBullet"/>
            </w:pPr>
            <w:r w:rsidRPr="00FC0B74">
              <w:rPr>
                <w:b/>
              </w:rPr>
              <w:t>n—</w:t>
            </w:r>
            <w:r>
              <w:t>No audit.</w:t>
            </w:r>
          </w:p>
          <w:p w:rsidR="00D6000D" w:rsidRDefault="00D6000D" w:rsidP="0051138E">
            <w:pPr>
              <w:pStyle w:val="TableListBullet"/>
            </w:pPr>
            <w:r w:rsidRPr="00FC0B74">
              <w:rPr>
                <w:b/>
              </w:rPr>
              <w:t>a—</w:t>
            </w:r>
            <w:r>
              <w:t>All options audited.</w:t>
            </w:r>
          </w:p>
          <w:p w:rsidR="00D6000D" w:rsidRDefault="00D6000D" w:rsidP="0051138E">
            <w:pPr>
              <w:pStyle w:val="TableListBullet"/>
            </w:pPr>
            <w:r w:rsidRPr="00FC0B74">
              <w:rPr>
                <w:b/>
              </w:rPr>
              <w:t>s—</w:t>
            </w:r>
            <w:r>
              <w:t>Specific options audited.</w:t>
            </w:r>
          </w:p>
          <w:p w:rsidR="00D6000D" w:rsidRDefault="00D6000D" w:rsidP="0051138E">
            <w:pPr>
              <w:pStyle w:val="TableListBullet"/>
            </w:pPr>
            <w:r w:rsidRPr="00D6000D">
              <w:rPr>
                <w:b/>
              </w:rPr>
              <w:t>u—</w:t>
            </w:r>
            <w:r>
              <w:t>Users audited.</w:t>
            </w:r>
          </w:p>
          <w:p w:rsidR="00D6000D" w:rsidRPr="008D0393" w:rsidRDefault="00D6000D" w:rsidP="00A97AA9">
            <w:pPr>
              <w:pStyle w:val="TableText"/>
            </w:pPr>
            <w:r w:rsidRPr="008D0393">
              <w:rPr>
                <w:rFonts w:cs="Arial"/>
              </w:rPr>
              <w:t>The OPTION TO AUDIT</w:t>
            </w:r>
            <w:r w:rsidR="00A97AA9">
              <w:rPr>
                <w:rFonts w:cs="Arial"/>
              </w:rPr>
              <w:t xml:space="preserve"> (#19.1)</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"OPTION TO AUDIT</w:instrText>
            </w:r>
            <w:r w:rsidR="00A97AA9">
              <w:rPr>
                <w:rFonts w:ascii="Times New Roman" w:hAnsi="Times New Roman"/>
                <w:szCs w:val="22"/>
              </w:rPr>
              <w:instrText xml:space="preserve"> (#19.1)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"Fields:OPTION TO AUDIT </w:instrText>
            </w:r>
            <w:r w:rsidR="00A97AA9">
              <w:rPr>
                <w:rFonts w:ascii="Times New Roman" w:hAnsi="Times New Roman"/>
                <w:szCs w:val="22"/>
              </w:rPr>
              <w:instrText>(#19.1)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A97AA9">
              <w:rPr>
                <w:rFonts w:ascii="Times New Roman" w:hAnsi="Times New Roman"/>
                <w:szCs w:val="22"/>
              </w:rPr>
              <w:instrText>Parameters:OPTION TO AUDIT (#19.1) Multiple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along with the NAMESPACE TO AUDIT</w:t>
            </w:r>
            <w:r w:rsidR="00A97AA9">
              <w:rPr>
                <w:rFonts w:cs="Arial"/>
              </w:rPr>
              <w:t xml:space="preserve"> (#19.2)</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"NAMESPACE TO AUDIT</w:instrText>
            </w:r>
            <w:r w:rsidR="00A97AA9">
              <w:rPr>
                <w:rFonts w:ascii="Times New Roman" w:hAnsi="Times New Roman"/>
                <w:szCs w:val="22"/>
              </w:rPr>
              <w:instrText xml:space="preserve"> (#19.2)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00A97AA9">
              <w:rPr>
                <w:rFonts w:ascii="Times New Roman" w:hAnsi="Times New Roman"/>
                <w:szCs w:val="22"/>
              </w:rPr>
              <w:instrText xml:space="preserve"> XE "Fields:NAMESPACE TO AUDIT (#19.2)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A97AA9">
              <w:rPr>
                <w:rFonts w:ascii="Times New Roman" w:hAnsi="Times New Roman"/>
                <w:szCs w:val="22"/>
              </w:rPr>
              <w:instrText>"Parameters:NAMESPACE TO AUDIT (#19.2) Multiple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hold the lists of specific options t</w:t>
            </w:r>
            <w:r w:rsidR="006C50DB">
              <w:rPr>
                <w:rFonts w:cs="Arial"/>
              </w:rPr>
              <w:t xml:space="preserve">hat would be audited (choosing </w:t>
            </w:r>
            <w:r w:rsidRPr="008D0393">
              <w:rPr>
                <w:rFonts w:cs="Arial"/>
                <w:b/>
              </w:rPr>
              <w:t>s</w:t>
            </w:r>
            <w:r w:rsidRPr="008D0393">
              <w:rPr>
                <w:rFonts w:cs="Arial"/>
              </w:rPr>
              <w:t>). The USER TO AUDIT</w:t>
            </w:r>
            <w:r w:rsidR="00A97AA9">
              <w:rPr>
                <w:rFonts w:cs="Arial"/>
              </w:rPr>
              <w:t xml:space="preserve"> (#19.3)</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"USER TO AUDIT (</w:instrText>
            </w:r>
            <w:r w:rsidR="00A97AA9">
              <w:rPr>
                <w:rFonts w:ascii="Times New Roman" w:hAnsi="Times New Roman"/>
                <w:szCs w:val="22"/>
              </w:rPr>
              <w:instrText>#19.3)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00A97AA9">
              <w:rPr>
                <w:rFonts w:ascii="Times New Roman" w:hAnsi="Times New Roman"/>
                <w:szCs w:val="22"/>
              </w:rPr>
              <w:instrText xml:space="preserve"> XE "Fields:USER TO AUDIT </w:instrText>
            </w:r>
            <w:r w:rsidR="00A97AA9" w:rsidRPr="008D0393">
              <w:rPr>
                <w:rFonts w:ascii="Times New Roman" w:hAnsi="Times New Roman"/>
                <w:szCs w:val="22"/>
              </w:rPr>
              <w:instrText>(</w:instrText>
            </w:r>
            <w:r w:rsidR="00A97AA9">
              <w:rPr>
                <w:rFonts w:ascii="Times New Roman" w:hAnsi="Times New Roman"/>
                <w:szCs w:val="22"/>
              </w:rPr>
              <w:instrText>#19.3)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00A97AA9">
              <w:rPr>
                <w:rFonts w:ascii="Times New Roman" w:hAnsi="Times New Roman"/>
                <w:szCs w:val="22"/>
              </w:rPr>
              <w:instrText xml:space="preserve"> XE "Parameters:USER TO AUDIT</w:instrText>
            </w:r>
            <w:r w:rsidR="00143FB6">
              <w:rPr>
                <w:rFonts w:ascii="Times New Roman" w:hAnsi="Times New Roman"/>
                <w:szCs w:val="22"/>
              </w:rPr>
              <w:instrText xml:space="preserve"> </w:instrText>
            </w:r>
            <w:r w:rsidR="00A97AA9" w:rsidRPr="008D0393">
              <w:rPr>
                <w:rFonts w:ascii="Times New Roman" w:hAnsi="Times New Roman"/>
                <w:szCs w:val="22"/>
              </w:rPr>
              <w:instrText>(</w:instrText>
            </w:r>
            <w:r w:rsidR="00A97AA9">
              <w:rPr>
                <w:rFonts w:ascii="Times New Roman" w:hAnsi="Times New Roman"/>
                <w:szCs w:val="22"/>
              </w:rPr>
              <w:instrText>#19.3) Multiple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holds the list of users t</w:t>
            </w:r>
            <w:r w:rsidR="006C50DB">
              <w:rPr>
                <w:rFonts w:cs="Arial"/>
              </w:rPr>
              <w:t xml:space="preserve">hat would be audited (choosing </w:t>
            </w:r>
            <w:r w:rsidRPr="008D0393">
              <w:rPr>
                <w:rFonts w:cs="Arial"/>
                <w:b/>
              </w:rPr>
              <w:t>u</w:t>
            </w:r>
            <w:r>
              <w:rPr>
                <w:rFonts w:cs="Arial"/>
              </w:rPr>
              <w:t>).</w:t>
            </w:r>
          </w:p>
        </w:tc>
      </w:tr>
      <w:tr w:rsidR="00D6000D" w:rsidRPr="008D0393" w:rsidTr="0051138E">
        <w:trPr>
          <w:cantSplit/>
        </w:trPr>
        <w:tc>
          <w:tcPr>
            <w:tcW w:w="2966" w:type="dxa"/>
          </w:tcPr>
          <w:p w:rsidR="00D6000D" w:rsidRPr="008D0393" w:rsidRDefault="00D6000D" w:rsidP="00A97AA9">
            <w:pPr>
              <w:pStyle w:val="TableText"/>
              <w:rPr>
                <w:rFonts w:cs="Arial"/>
              </w:rPr>
            </w:pPr>
            <w:r w:rsidRPr="008D0393">
              <w:rPr>
                <w:rFonts w:cs="Arial"/>
              </w:rPr>
              <w:t>OPTION TO AUDIT (</w:t>
            </w:r>
            <w:r w:rsidR="00A97AA9">
              <w:rPr>
                <w:rFonts w:cs="Arial"/>
              </w:rPr>
              <w:t>#19.1</w:t>
            </w:r>
            <w:r w:rsidR="00A97AA9" w:rsidRPr="008D0393">
              <w:t>)</w:t>
            </w:r>
            <w:r w:rsidR="00A97AA9">
              <w:t xml:space="preserve"> </w:t>
            </w:r>
            <w:r w:rsidRPr="008D0393">
              <w:rPr>
                <w:rFonts w:cs="Arial"/>
              </w:rPr>
              <w:t>Multiple</w:t>
            </w:r>
            <w:r w:rsidRPr="008D0393">
              <w:rPr>
                <w:rFonts w:ascii="Times New Roman" w:hAnsi="Times New Roman"/>
              </w:rPr>
              <w:fldChar w:fldCharType="begin"/>
            </w:r>
            <w:r w:rsidRPr="008D0393">
              <w:rPr>
                <w:rFonts w:ascii="Times New Roman" w:hAnsi="Times New Roman"/>
              </w:rPr>
              <w:instrText xml:space="preserve"> XE "OPTION TO AUDIT (</w:instrText>
            </w:r>
            <w:r w:rsidR="00A97AA9">
              <w:rPr>
                <w:rFonts w:ascii="Times New Roman" w:hAnsi="Times New Roman"/>
              </w:rPr>
              <w:instrText>#19.1) Multiple</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t>)</w:t>
            </w:r>
            <w:r w:rsidRPr="008D0393">
              <w:rPr>
                <w:rFonts w:ascii="Times New Roman" w:hAnsi="Times New Roman"/>
              </w:rPr>
              <w:fldChar w:fldCharType="begin"/>
            </w:r>
            <w:r w:rsidRPr="008D0393">
              <w:rPr>
                <w:rFonts w:ascii="Times New Roman" w:hAnsi="Times New Roman"/>
              </w:rPr>
              <w:instrText xml:space="preserve"> XE "Fields:OPTION TO AUDIT (</w:instrText>
            </w:r>
            <w:r w:rsidR="00A97AA9">
              <w:rPr>
                <w:rFonts w:ascii="Times New Roman" w:hAnsi="Times New Roman"/>
              </w:rPr>
              <w:instrText>#19.1) Multiple</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t>)</w:t>
            </w:r>
            <w:r w:rsidRPr="008D0393">
              <w:rPr>
                <w:rFonts w:ascii="Times New Roman" w:hAnsi="Times New Roman"/>
              </w:rPr>
              <w:fldChar w:fldCharType="begin"/>
            </w:r>
            <w:r w:rsidRPr="008D0393">
              <w:rPr>
                <w:rFonts w:ascii="Times New Roman" w:hAnsi="Times New Roman"/>
              </w:rPr>
              <w:instrText xml:space="preserve"> </w:instrText>
            </w:r>
            <w:r w:rsidR="00A97AA9">
              <w:rPr>
                <w:rFonts w:ascii="Times New Roman" w:hAnsi="Times New Roman"/>
              </w:rPr>
              <w:instrText>XE "Parameters:OPTION TO AUDIT (#19.1) Multiple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rsidR="00D6000D" w:rsidRPr="008D0393" w:rsidRDefault="00D6000D" w:rsidP="00A24816">
            <w:pPr>
              <w:pStyle w:val="TableText"/>
              <w:rPr>
                <w:rFonts w:cs="Arial"/>
              </w:rPr>
            </w:pPr>
            <w:r w:rsidRPr="008D0393">
              <w:rPr>
                <w:rFonts w:cs="Arial"/>
              </w:rPr>
              <w:t xml:space="preserve">This </w:t>
            </w:r>
            <w:r>
              <w:t>Multiple (</w:t>
            </w:r>
            <w:r w:rsidRPr="00FC0B74">
              <w:t>subfile</w:t>
            </w:r>
            <w:r>
              <w:t>)</w:t>
            </w:r>
            <w:r w:rsidRPr="008D0393">
              <w:rPr>
                <w:rFonts w:cs="Arial"/>
              </w:rPr>
              <w:t xml:space="preserve"> holds </w:t>
            </w:r>
            <w:r>
              <w:t>a list of options to audit if the</w:t>
            </w:r>
            <w:r w:rsidRPr="008D0393">
              <w:rPr>
                <w:rFonts w:cs="Arial"/>
              </w:rPr>
              <w:t xml:space="preserve"> OPTION AUDIT</w:t>
            </w:r>
            <w:r w:rsidR="00A24816">
              <w:rPr>
                <w:rFonts w:cs="Arial"/>
              </w:rPr>
              <w:t xml:space="preserve"> (#19)</w:t>
            </w:r>
            <w:r w:rsidRPr="008D0393">
              <w:rPr>
                <w:rFonts w:cs="Arial"/>
              </w:rPr>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"OPTION AUDIT</w:instrText>
            </w:r>
            <w:r w:rsidR="00A97AA9">
              <w:rPr>
                <w:rFonts w:ascii="Times New Roman" w:hAnsi="Times New Roman"/>
                <w:szCs w:val="22"/>
              </w:rPr>
              <w:instrText xml:space="preserve"> (#19)</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"Fields:OPTION AUDIT</w:instrText>
            </w:r>
            <w:r w:rsidR="00A97AA9">
              <w:rPr>
                <w:rFonts w:ascii="Times New Roman" w:hAnsi="Times New Roman"/>
                <w:szCs w:val="22"/>
              </w:rPr>
              <w:instrText xml:space="preserve"> (#19)</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"Parameters:OPTION AUDIT</w:instrText>
            </w:r>
            <w:r w:rsidR="00A97AA9">
              <w:rPr>
                <w:rFonts w:ascii="Times New Roman" w:hAnsi="Times New Roman"/>
                <w:szCs w:val="22"/>
              </w:rPr>
              <w:instrText xml:space="preserve"> (#19)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006C50DB">
              <w:rPr>
                <w:rFonts w:cs="Arial"/>
              </w:rPr>
              <w:t xml:space="preserve"> is set to </w:t>
            </w:r>
            <w:r w:rsidRPr="008D0393">
              <w:rPr>
                <w:rFonts w:cs="Arial"/>
                <w:b/>
              </w:rPr>
              <w:t>s</w:t>
            </w:r>
            <w:r w:rsidRPr="008D0393">
              <w:rPr>
                <w:rFonts w:cs="Arial"/>
              </w:rPr>
              <w:t xml:space="preserve"> (specific options).</w:t>
            </w:r>
          </w:p>
        </w:tc>
      </w:tr>
      <w:tr w:rsidR="002B19AE" w:rsidRPr="008D0393" w:rsidTr="0051138E">
        <w:trPr>
          <w:cantSplit/>
        </w:trPr>
        <w:tc>
          <w:tcPr>
            <w:tcW w:w="2966" w:type="dxa"/>
          </w:tcPr>
          <w:p w:rsidR="002B19AE" w:rsidRPr="008D0393" w:rsidRDefault="002B19AE" w:rsidP="0051138E">
            <w:pPr>
              <w:pStyle w:val="TableText"/>
              <w:rPr>
                <w:rFonts w:cs="Arial"/>
              </w:rPr>
            </w:pPr>
            <w:r w:rsidRPr="008D0393">
              <w:rPr>
                <w:rFonts w:cs="Arial"/>
              </w:rPr>
              <w:t>TERMINATE AUDIT</w:t>
            </w:r>
            <w:r>
              <w:rPr>
                <w:rFonts w:cs="Arial"/>
              </w:rPr>
              <w:t xml:space="preserve"> (#19.5)</w:t>
            </w:r>
            <w:r w:rsidRPr="008D0393">
              <w:rPr>
                <w:rFonts w:ascii="Times New Roman" w:hAnsi="Times New Roman"/>
              </w:rPr>
              <w:fldChar w:fldCharType="begin"/>
            </w:r>
            <w:r w:rsidRPr="008D0393">
              <w:rPr>
                <w:rFonts w:ascii="Times New Roman" w:hAnsi="Times New Roman"/>
              </w:rPr>
              <w:instrText xml:space="preserve"> XE "TERMINATE AUDIT </w:instrText>
            </w:r>
            <w:r w:rsidR="00A97AA9">
              <w:rPr>
                <w:rFonts w:ascii="Times New Roman" w:hAnsi="Times New Roman"/>
              </w:rPr>
              <w:instrText xml:space="preserve">(#19.5) </w:instrText>
            </w:r>
            <w:r w:rsidRPr="008D0393">
              <w:rPr>
                <w:rFonts w:ascii="Times New Roman" w:hAnsi="Times New Roman"/>
              </w:rPr>
              <w:instrText xml:space="preserve">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"Fields:TERMINATE AUDIT</w:instrText>
            </w:r>
            <w:r w:rsidR="00A97AA9">
              <w:rPr>
                <w:rFonts w:ascii="Times New Roman" w:hAnsi="Times New Roman"/>
              </w:rPr>
              <w:instrText xml:space="preserve"> (#19.5)</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"Parameters:TERMINATE AUDIT</w:instrText>
            </w:r>
            <w:r w:rsidR="00A97AA9">
              <w:rPr>
                <w:rFonts w:ascii="Times New Roman" w:hAnsi="Times New Roman"/>
              </w:rPr>
              <w:instrText xml:space="preserve"> (#19.5)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rsidR="002B19AE" w:rsidRPr="008D0393" w:rsidRDefault="002B19AE" w:rsidP="0051138E">
            <w:pPr>
              <w:pStyle w:val="TableText"/>
              <w:rPr>
                <w:rFonts w:cs="Arial"/>
              </w:rPr>
            </w:pPr>
            <w:r>
              <w:rPr>
                <w:rFonts w:cs="Arial"/>
              </w:rPr>
              <w:t>This field indicates when audit</w:t>
            </w:r>
            <w:r w:rsidRPr="008D0393">
              <w:rPr>
                <w:rFonts w:cs="Arial"/>
              </w:rPr>
              <w:t xml:space="preserve"> end</w:t>
            </w:r>
            <w:r>
              <w:rPr>
                <w:rFonts w:cs="Arial"/>
              </w:rPr>
              <w:t>s</w:t>
            </w:r>
            <w:r w:rsidRPr="008D0393">
              <w:rPr>
                <w:rFonts w:cs="Arial"/>
              </w:rPr>
              <w:t>. The start date is set in the INITIATE AUDIT</w:t>
            </w:r>
            <w:r w:rsidR="00A97AA9">
              <w:rPr>
                <w:rFonts w:cs="Arial"/>
              </w:rPr>
              <w:t xml:space="preserve"> (#19.4)</w:t>
            </w:r>
            <w:r w:rsidRPr="008D0393">
              <w:rPr>
                <w:rFonts w:cs="Arial"/>
              </w:rPr>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"INITIATE AUDIT</w:instrText>
            </w:r>
            <w:r w:rsidR="00A97AA9">
              <w:rPr>
                <w:rFonts w:ascii="Times New Roman" w:hAnsi="Times New Roman"/>
                <w:szCs w:val="22"/>
              </w:rPr>
              <w:instrText xml:space="preserve"> (#19.4)</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"Fields:INITIATE AUDIT</w:instrText>
            </w:r>
            <w:r w:rsidR="00A97AA9">
              <w:rPr>
                <w:rFonts w:ascii="Times New Roman" w:hAnsi="Times New Roman"/>
                <w:szCs w:val="22"/>
              </w:rPr>
              <w:instrText xml:space="preserve"> (#19.4)</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"Parameters:INITIATE AUDIT</w:instrText>
            </w:r>
            <w:r w:rsidR="00A97AA9">
              <w:rPr>
                <w:rFonts w:ascii="Times New Roman" w:hAnsi="Times New Roman"/>
                <w:szCs w:val="22"/>
              </w:rPr>
              <w:instrText xml:space="preserve"> (#19.4)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w:t>
            </w:r>
          </w:p>
        </w:tc>
      </w:tr>
      <w:tr w:rsidR="002B19AE" w:rsidRPr="008D0393" w:rsidTr="0051138E">
        <w:trPr>
          <w:cantSplit/>
        </w:trPr>
        <w:tc>
          <w:tcPr>
            <w:tcW w:w="2966" w:type="dxa"/>
          </w:tcPr>
          <w:p w:rsidR="002B19AE" w:rsidRPr="008D0393" w:rsidRDefault="002B19AE" w:rsidP="0051138E">
            <w:pPr>
              <w:pStyle w:val="TableText"/>
              <w:rPr>
                <w:rFonts w:cs="Arial"/>
              </w:rPr>
            </w:pPr>
            <w:r w:rsidRPr="008D0393">
              <w:rPr>
                <w:rFonts w:cs="Arial"/>
              </w:rPr>
              <w:lastRenderedPageBreak/>
              <w:t>USER TO AUDIT (Multiple</w:t>
            </w:r>
            <w:r>
              <w:rPr>
                <w:rFonts w:cs="Arial"/>
              </w:rPr>
              <w:t>; #19.3</w:t>
            </w:r>
            <w:r w:rsidRPr="008D0393">
              <w:rPr>
                <w:rFonts w:cs="Arial"/>
              </w:rPr>
              <w:t>)</w:t>
            </w:r>
            <w:r w:rsidRPr="008D0393">
              <w:rPr>
                <w:rFonts w:ascii="Times New Roman" w:hAnsi="Times New Roman"/>
              </w:rPr>
              <w:fldChar w:fldCharType="begin"/>
            </w:r>
            <w:r w:rsidRPr="008D0393">
              <w:rPr>
                <w:rFonts w:ascii="Times New Roman" w:hAnsi="Times New Roman"/>
              </w:rPr>
              <w:instrText xml:space="preserve"> XE "USER TO AUDIT (Multiple)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"Fields:USER TO AUDIT (Multiple)"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"Parameters:USER TO AUDIT (Multiple)" </w:instrText>
            </w:r>
            <w:r w:rsidRPr="008D0393">
              <w:rPr>
                <w:rFonts w:ascii="Times New Roman" w:hAnsi="Times New Roman"/>
              </w:rPr>
              <w:fldChar w:fldCharType="end"/>
            </w:r>
          </w:p>
        </w:tc>
        <w:tc>
          <w:tcPr>
            <w:tcW w:w="6250" w:type="dxa"/>
          </w:tcPr>
          <w:p w:rsidR="002B19AE" w:rsidRPr="008D0393" w:rsidRDefault="002B19AE" w:rsidP="00A24816">
            <w:pPr>
              <w:pStyle w:val="TableText"/>
              <w:rPr>
                <w:rFonts w:cs="Arial"/>
              </w:rPr>
            </w:pPr>
            <w:r w:rsidRPr="008D0393">
              <w:rPr>
                <w:rFonts w:cs="Arial"/>
              </w:rPr>
              <w:t xml:space="preserve">This </w:t>
            </w:r>
            <w:r>
              <w:t>Multiple (</w:t>
            </w:r>
            <w:r w:rsidRPr="00A01326">
              <w:t>subfile</w:t>
            </w:r>
            <w:r>
              <w:t>)</w:t>
            </w:r>
            <w:r w:rsidRPr="008D0393">
              <w:rPr>
                <w:rFonts w:cs="Arial"/>
              </w:rPr>
              <w:t xml:space="preserve"> </w:t>
            </w:r>
            <w:r w:rsidRPr="00A01326">
              <w:t>holds a list of users to audit</w:t>
            </w:r>
            <w:r>
              <w:t xml:space="preserve"> their option use,</w:t>
            </w:r>
            <w:r w:rsidRPr="008D0393">
              <w:rPr>
                <w:rFonts w:cs="Arial"/>
              </w:rPr>
              <w:t xml:space="preserve"> if the OPTION AUDIT</w:t>
            </w:r>
            <w:r w:rsidR="00A24816">
              <w:rPr>
                <w:rFonts w:cs="Arial"/>
              </w:rPr>
              <w:t xml:space="preserve"> (#19)</w:t>
            </w:r>
            <w:r w:rsidRPr="008D0393">
              <w:t xml:space="preserve"> </w:t>
            </w:r>
            <w:r w:rsidRPr="008D0393">
              <w:rPr>
                <w:rFonts w:cs="Arial"/>
              </w:rPr>
              <w:t>field</w:t>
            </w:r>
            <w:r w:rsidRPr="008D0393">
              <w:rPr>
                <w:rFonts w:ascii="Times New Roman" w:hAnsi="Times New Roman"/>
              </w:rPr>
              <w:fldChar w:fldCharType="begin"/>
            </w:r>
            <w:r w:rsidRPr="008D0393">
              <w:rPr>
                <w:rFonts w:ascii="Times New Roman" w:hAnsi="Times New Roman"/>
              </w:rPr>
              <w:instrText xml:space="preserve"> XE "OPTION AUDIT</w:instrText>
            </w:r>
            <w:r w:rsidR="0062087E">
              <w:rPr>
                <w:rFonts w:ascii="Times New Roman" w:hAnsi="Times New Roman"/>
              </w:rPr>
              <w:instrText xml:space="preserve"> (#19)</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"Fields:OPTION AUDIT</w:instrText>
            </w:r>
            <w:r w:rsidR="0062087E">
              <w:rPr>
                <w:rFonts w:ascii="Times New Roman" w:hAnsi="Times New Roman"/>
              </w:rPr>
              <w:instrText xml:space="preserve"> (#19)</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"Parameters:OPTION AUDIT</w:instrText>
            </w:r>
            <w:r w:rsidR="0062087E">
              <w:rPr>
                <w:rFonts w:ascii="Times New Roman" w:hAnsi="Times New Roman"/>
              </w:rPr>
              <w:instrText xml:space="preserve"> (#19) Field</w:instrText>
            </w:r>
            <w:r w:rsidRPr="008D0393">
              <w:rPr>
                <w:rFonts w:ascii="Times New Roman" w:hAnsi="Times New Roman"/>
              </w:rPr>
              <w:instrText xml:space="preserve">" </w:instrText>
            </w:r>
            <w:r w:rsidRPr="008D0393">
              <w:rPr>
                <w:rFonts w:ascii="Times New Roman" w:hAnsi="Times New Roman"/>
              </w:rPr>
              <w:fldChar w:fldCharType="end"/>
            </w:r>
            <w:r w:rsidR="006C50DB">
              <w:rPr>
                <w:rFonts w:cs="Arial"/>
              </w:rPr>
              <w:t xml:space="preserve"> is set to </w:t>
            </w:r>
            <w:r w:rsidRPr="008D0393">
              <w:rPr>
                <w:rFonts w:cs="Arial"/>
                <w:b/>
              </w:rPr>
              <w:t>u</w:t>
            </w:r>
            <w:r w:rsidRPr="008D0393">
              <w:rPr>
                <w:rFonts w:cs="Arial"/>
              </w:rPr>
              <w:t xml:space="preserve"> (users audited).</w:t>
            </w:r>
          </w:p>
        </w:tc>
      </w:tr>
    </w:tbl>
    <w:p w:rsidR="003751C7" w:rsidRPr="008D0393" w:rsidRDefault="003751C7" w:rsidP="007F7B4E">
      <w:pPr>
        <w:pStyle w:val="BodyText6"/>
      </w:pPr>
    </w:p>
    <w:p w:rsidR="000E501D" w:rsidRPr="008D0393" w:rsidRDefault="000E501D" w:rsidP="00996A7C">
      <w:pPr>
        <w:pStyle w:val="Heading2"/>
      </w:pPr>
      <w:bookmarkStart w:id="142" w:name="_Ref95543052"/>
      <w:bookmarkStart w:id="143" w:name="_Ref95544887"/>
      <w:bookmarkStart w:id="144" w:name="_Toc522110233"/>
      <w:r w:rsidRPr="008D0393">
        <w:t>Spooler Site Parameters</w:t>
      </w:r>
      <w:bookmarkEnd w:id="142"/>
      <w:bookmarkEnd w:id="143"/>
      <w:bookmarkEnd w:id="144"/>
    </w:p>
    <w:p w:rsidR="000E501D" w:rsidRPr="008D0393" w:rsidRDefault="000E501D" w:rsidP="007F7B4E">
      <w:pPr>
        <w:pStyle w:val="BodyText6"/>
        <w:keepNext/>
        <w:keepLines/>
        <w:rPr>
          <w:vanish/>
        </w:rPr>
      </w:pP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F6471D" w:rsidRPr="008D0393">
        <w:instrText>Parameters:</w:instrText>
      </w:r>
      <w:r w:rsidRPr="008D0393">
        <w:instrText>Spooler</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F6471D" w:rsidRPr="008D0393">
        <w:instrText>Spooler Site Parameters</w:instrText>
      </w:r>
      <w:r w:rsidR="00150FF6" w:rsidRPr="008D0393">
        <w:instrText>"</w:instrText>
      </w:r>
      <w:r w:rsidRPr="008D0393">
        <w:instrText xml:space="preserve"> </w:instrText>
      </w:r>
      <w:r w:rsidRPr="008D0393">
        <w:rPr>
          <w:vanish/>
        </w:rPr>
        <w:fldChar w:fldCharType="end"/>
      </w:r>
    </w:p>
    <w:p w:rsidR="006C6456" w:rsidRPr="008D0393" w:rsidRDefault="006C6456" w:rsidP="006C6456">
      <w:pPr>
        <w:pStyle w:val="Caption"/>
      </w:pPr>
      <w:bookmarkStart w:id="145" w:name="_Toc520289681"/>
      <w:r w:rsidRPr="008D0393">
        <w:t xml:space="preserve">Figure </w:t>
      </w:r>
      <w:fldSimple w:instr=" SEQ Figure \* ARABIC ">
        <w:r w:rsidR="00E40D77">
          <w:rPr>
            <w:noProof/>
          </w:rPr>
          <w:t>4</w:t>
        </w:r>
      </w:fldSimple>
      <w:r w:rsidR="00DC412E">
        <w:t>:</w:t>
      </w:r>
      <w:r w:rsidR="006F496C">
        <w:t xml:space="preserve"> Spooler Site Parameters Edit Menu O</w:t>
      </w:r>
      <w:r w:rsidRPr="008D0393">
        <w:t>ption</w:t>
      </w:r>
      <w:bookmarkEnd w:id="145"/>
    </w:p>
    <w:p w:rsidR="000E501D" w:rsidRPr="008D0393" w:rsidRDefault="000E501D" w:rsidP="007F7B4E">
      <w:pPr>
        <w:pStyle w:val="MenuBox"/>
      </w:pPr>
      <w:r w:rsidRPr="008D0393">
        <w:t>Spool Management...</w:t>
      </w:r>
      <w:r w:rsidRPr="008D0393">
        <w:tab/>
        <w:t>[XU-SPL-MGR]</w:t>
      </w:r>
    </w:p>
    <w:p w:rsidR="000E501D" w:rsidRPr="008D0393" w:rsidRDefault="000E501D" w:rsidP="007F7B4E">
      <w:pPr>
        <w:pStyle w:val="MenuBox"/>
      </w:pPr>
      <w:r w:rsidRPr="008D0393">
        <w:t xml:space="preserve">  Spooler Site Parameters Edit</w:t>
      </w:r>
      <w:r w:rsidRPr="008D0393">
        <w:tab/>
        <w:t>[XU-SPL-SITE]</w:t>
      </w:r>
    </w:p>
    <w:p w:rsidR="00241951" w:rsidRPr="008D0393" w:rsidRDefault="00241951" w:rsidP="007F7B4E">
      <w:pPr>
        <w:pStyle w:val="BodyText6"/>
      </w:pPr>
    </w:p>
    <w:p w:rsidR="00241951" w:rsidRPr="008D0393" w:rsidRDefault="000E501D" w:rsidP="00967B5D">
      <w:pPr>
        <w:pStyle w:val="BodyText"/>
      </w:pPr>
      <w:r w:rsidRPr="008D0393">
        <w:t xml:space="preserve">You can edit spooler-related site parameters </w:t>
      </w:r>
      <w:r w:rsidR="00B57954">
        <w:t xml:space="preserve">located in the </w:t>
      </w:r>
      <w:r w:rsidR="00B57954" w:rsidRPr="008D0393">
        <w:t>KERNEL SYSTEM PARAMETERS</w:t>
      </w:r>
      <w:r w:rsidR="00E555E7" w:rsidRPr="008D0393">
        <w:t xml:space="preserve"> (#8989.3)</w:t>
      </w:r>
      <w:r w:rsidR="00B57954" w:rsidRPr="008D0393">
        <w:t xml:space="preserve"> file</w:t>
      </w:r>
      <w:r w:rsidR="00B57954">
        <w:fldChar w:fldCharType="begin"/>
      </w:r>
      <w:r w:rsidR="00B57954">
        <w:instrText xml:space="preserve"> XE "KERNEL SYSTEM PARAMETERS</w:instrText>
      </w:r>
      <w:r w:rsidR="00E555E7" w:rsidRPr="00F93AEE">
        <w:instrText xml:space="preserve"> (#8989.3)</w:instrText>
      </w:r>
      <w:r w:rsidR="00B57954">
        <w:instrText xml:space="preserve"> F</w:instrText>
      </w:r>
      <w:r w:rsidR="00B57954" w:rsidRPr="00F93AEE">
        <w:instrText>ile</w:instrText>
      </w:r>
      <w:r w:rsidR="00B57954">
        <w:instrText xml:space="preserve">" </w:instrText>
      </w:r>
      <w:r w:rsidR="00B57954">
        <w:fldChar w:fldCharType="end"/>
      </w:r>
      <w:r w:rsidR="00B57954">
        <w:fldChar w:fldCharType="begin"/>
      </w:r>
      <w:r w:rsidR="00B57954">
        <w:instrText xml:space="preserve"> XE "Files:K</w:instrText>
      </w:r>
      <w:r w:rsidR="00B57954" w:rsidRPr="00F93AEE">
        <w:instrText>ERNEL SYSTEM PARAMETERS</w:instrText>
      </w:r>
      <w:r w:rsidR="00E555E7" w:rsidRPr="00F93AEE">
        <w:instrText xml:space="preserve"> (#8989.3)</w:instrText>
      </w:r>
      <w:r w:rsidR="00B57954">
        <w:instrText xml:space="preserve">" </w:instrText>
      </w:r>
      <w:r w:rsidR="00B57954">
        <w:fldChar w:fldCharType="end"/>
      </w:r>
      <w:r w:rsidR="00B57954">
        <w:t xml:space="preserve"> </w:t>
      </w:r>
      <w:r w:rsidRPr="008D0393">
        <w:t xml:space="preserve">with the </w:t>
      </w:r>
      <w:r w:rsidRPr="000975C5">
        <w:rPr>
          <w:b/>
        </w:rPr>
        <w:t>Spooler Site Parameters Edit</w:t>
      </w:r>
      <w:r w:rsidR="000975C5" w:rsidRPr="008D0393">
        <w:fldChar w:fldCharType="begin"/>
      </w:r>
      <w:r w:rsidR="000975C5" w:rsidRPr="008D0393">
        <w:instrText xml:space="preserve"> XE "Spooler Site Parameters Edit Option" </w:instrText>
      </w:r>
      <w:r w:rsidR="000975C5" w:rsidRPr="008D0393">
        <w:fldChar w:fldCharType="end"/>
      </w:r>
      <w:r w:rsidR="000975C5" w:rsidRPr="008D0393">
        <w:fldChar w:fldCharType="begin"/>
      </w:r>
      <w:r w:rsidR="000975C5" w:rsidRPr="008D0393">
        <w:instrText xml:space="preserve"> XE "Options:Spooler Site Parameters Edit" </w:instrText>
      </w:r>
      <w:r w:rsidR="000975C5" w:rsidRPr="008D0393">
        <w:fldChar w:fldCharType="end"/>
      </w:r>
      <w:r w:rsidRPr="008D0393">
        <w:t xml:space="preserve"> </w:t>
      </w:r>
      <w:r w:rsidR="000975C5">
        <w:t>[</w:t>
      </w:r>
      <w:r w:rsidR="000975C5" w:rsidRPr="000975C5">
        <w:rPr>
          <w:color w:val="auto"/>
          <w:szCs w:val="22"/>
        </w:rPr>
        <w:t>XU-SPL-SITE</w:t>
      </w:r>
      <w:r w:rsidR="000975C5">
        <w:rPr>
          <w:color w:val="auto"/>
          <w:szCs w:val="22"/>
        </w:rPr>
        <w:fldChar w:fldCharType="begin"/>
      </w:r>
      <w:r w:rsidR="000975C5">
        <w:instrText xml:space="preserve"> XE "</w:instrText>
      </w:r>
      <w:r w:rsidR="000975C5" w:rsidRPr="007E70B8">
        <w:rPr>
          <w:color w:val="auto"/>
          <w:szCs w:val="22"/>
        </w:rPr>
        <w:instrText>XU-SPL-SITE</w:instrText>
      </w:r>
      <w:r w:rsidR="000975C5">
        <w:rPr>
          <w:color w:val="auto"/>
          <w:szCs w:val="22"/>
        </w:rPr>
        <w:instrText xml:space="preserve"> Option</w:instrText>
      </w:r>
      <w:r w:rsidR="000975C5">
        <w:instrText xml:space="preserve">" </w:instrText>
      </w:r>
      <w:r w:rsidR="000975C5">
        <w:rPr>
          <w:color w:val="auto"/>
          <w:szCs w:val="22"/>
        </w:rPr>
        <w:fldChar w:fldCharType="end"/>
      </w:r>
      <w:r w:rsidR="000975C5">
        <w:rPr>
          <w:color w:val="auto"/>
          <w:szCs w:val="22"/>
        </w:rPr>
        <w:fldChar w:fldCharType="begin"/>
      </w:r>
      <w:r w:rsidR="000975C5">
        <w:instrText xml:space="preserve"> XE "Options:</w:instrText>
      </w:r>
      <w:r w:rsidR="000975C5" w:rsidRPr="007E70B8">
        <w:rPr>
          <w:color w:val="auto"/>
          <w:szCs w:val="22"/>
        </w:rPr>
        <w:instrText>XU-SPL-SITE</w:instrText>
      </w:r>
      <w:r w:rsidR="000975C5">
        <w:instrText xml:space="preserve">" </w:instrText>
      </w:r>
      <w:r w:rsidR="000975C5">
        <w:rPr>
          <w:color w:val="auto"/>
          <w:szCs w:val="22"/>
        </w:rPr>
        <w:fldChar w:fldCharType="end"/>
      </w:r>
      <w:r w:rsidR="000975C5">
        <w:t xml:space="preserve">] </w:t>
      </w:r>
      <w:r w:rsidRPr="008D0393">
        <w:t xml:space="preserve">option (the fields are also reachable from </w:t>
      </w:r>
      <w:r w:rsidR="00241951" w:rsidRPr="008D0393">
        <w:t xml:space="preserve">the </w:t>
      </w:r>
      <w:r w:rsidRPr="000975C5">
        <w:rPr>
          <w:b/>
        </w:rPr>
        <w:t>Enter/Edit Kernel Site Parameters</w:t>
      </w:r>
      <w:r w:rsidR="000975C5" w:rsidRPr="008D0393">
        <w:fldChar w:fldCharType="begin"/>
      </w:r>
      <w:r w:rsidR="000975C5" w:rsidRPr="008D0393">
        <w:instrText xml:space="preserve"> XE "Enter/Edit Kernel Site Parameters Option" </w:instrText>
      </w:r>
      <w:r w:rsidR="000975C5" w:rsidRPr="008D0393">
        <w:fldChar w:fldCharType="end"/>
      </w:r>
      <w:r w:rsidR="000975C5" w:rsidRPr="008D0393">
        <w:fldChar w:fldCharType="begin"/>
      </w:r>
      <w:r w:rsidR="000975C5" w:rsidRPr="008D0393">
        <w:instrText xml:space="preserve"> XE "Options:Enter/Edit Kernel Site Parameters" </w:instrText>
      </w:r>
      <w:r w:rsidR="000975C5" w:rsidRPr="008D0393">
        <w:fldChar w:fldCharType="end"/>
      </w:r>
      <w:r w:rsidR="000975C5">
        <w:t xml:space="preserve"> [</w:t>
      </w:r>
      <w:r w:rsidR="000975C5" w:rsidRPr="000975C5">
        <w:rPr>
          <w:color w:val="auto"/>
          <w:szCs w:val="22"/>
        </w:rPr>
        <w:t>XUSITEPARM</w:t>
      </w:r>
      <w:r w:rsidR="000975C5">
        <w:rPr>
          <w:color w:val="auto"/>
          <w:szCs w:val="22"/>
        </w:rPr>
        <w:fldChar w:fldCharType="begin"/>
      </w:r>
      <w:r w:rsidR="000975C5">
        <w:instrText xml:space="preserve"> XE "</w:instrText>
      </w:r>
      <w:r w:rsidR="000975C5" w:rsidRPr="00277622">
        <w:rPr>
          <w:color w:val="auto"/>
          <w:szCs w:val="22"/>
        </w:rPr>
        <w:instrText>XUSITEPARM</w:instrText>
      </w:r>
      <w:r w:rsidR="000975C5">
        <w:rPr>
          <w:color w:val="auto"/>
          <w:szCs w:val="22"/>
        </w:rPr>
        <w:instrText xml:space="preserve"> Option</w:instrText>
      </w:r>
      <w:r w:rsidR="000975C5">
        <w:instrText xml:space="preserve">" </w:instrText>
      </w:r>
      <w:r w:rsidR="000975C5">
        <w:rPr>
          <w:color w:val="auto"/>
          <w:szCs w:val="22"/>
        </w:rPr>
        <w:fldChar w:fldCharType="end"/>
      </w:r>
      <w:r w:rsidR="000975C5">
        <w:rPr>
          <w:color w:val="auto"/>
          <w:szCs w:val="22"/>
        </w:rPr>
        <w:fldChar w:fldCharType="begin"/>
      </w:r>
      <w:r w:rsidR="000975C5">
        <w:instrText xml:space="preserve"> XE "Options:</w:instrText>
      </w:r>
      <w:r w:rsidR="000975C5" w:rsidRPr="00277622">
        <w:rPr>
          <w:color w:val="auto"/>
          <w:szCs w:val="22"/>
        </w:rPr>
        <w:instrText>XUSITEPARM</w:instrText>
      </w:r>
      <w:r w:rsidR="000975C5">
        <w:instrText xml:space="preserve">" </w:instrText>
      </w:r>
      <w:r w:rsidR="000975C5">
        <w:rPr>
          <w:color w:val="auto"/>
          <w:szCs w:val="22"/>
        </w:rPr>
        <w:fldChar w:fldCharType="end"/>
      </w:r>
      <w:r w:rsidR="000975C5">
        <w:t>]</w:t>
      </w:r>
      <w:r w:rsidR="00241951" w:rsidRPr="008D0393">
        <w:t xml:space="preserve"> option</w:t>
      </w:r>
      <w:r w:rsidRPr="008D0393">
        <w:t>)</w:t>
      </w:r>
      <w:r w:rsidR="00241951" w:rsidRPr="008D0393">
        <w:t>.</w:t>
      </w:r>
    </w:p>
    <w:p w:rsidR="00241951" w:rsidRPr="008D0393" w:rsidRDefault="00C237A0" w:rsidP="007F7B4E">
      <w:pPr>
        <w:pStyle w:val="Note"/>
      </w:pPr>
      <w:r>
        <w:rPr>
          <w:noProof/>
          <w:lang w:eastAsia="en-US"/>
        </w:rPr>
        <w:drawing>
          <wp:inline distT="0" distB="0" distL="0" distR="0" wp14:anchorId="59AED9BC" wp14:editId="23E3D6CB">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REF:</w:t>
      </w:r>
      <w:r w:rsidR="007F7B4E" w:rsidRPr="008D0393">
        <w:t xml:space="preserve"> For more information on the Spooler, see the </w:t>
      </w:r>
      <w:r w:rsidR="006C50DB">
        <w:t>“</w:t>
      </w:r>
      <w:r w:rsidR="007F7B4E" w:rsidRPr="008D0393">
        <w:t>Spooling</w:t>
      </w:r>
      <w:r w:rsidR="006C50DB">
        <w:t>”</w:t>
      </w:r>
      <w:r w:rsidR="007F7B4E" w:rsidRPr="008D0393">
        <w:t xml:space="preserve"> chapter in the </w:t>
      </w:r>
      <w:r w:rsidR="007F7B4E" w:rsidRPr="008D0393">
        <w:rPr>
          <w:i/>
        </w:rPr>
        <w:t>Kernel Security Tools Manual</w:t>
      </w:r>
      <w:r w:rsidR="007F7B4E" w:rsidRPr="008D0393">
        <w:t>.</w:t>
      </w:r>
    </w:p>
    <w:p w:rsidR="000E501D" w:rsidRPr="008D0393" w:rsidRDefault="006C6456" w:rsidP="006C6456">
      <w:pPr>
        <w:pStyle w:val="Caption"/>
      </w:pPr>
      <w:bookmarkStart w:id="146" w:name="_Toc193532642"/>
      <w:bookmarkStart w:id="147" w:name="_Toc520289704"/>
      <w:r w:rsidRPr="008D0393">
        <w:t xml:space="preserve">Table </w:t>
      </w:r>
      <w:fldSimple w:instr=" SEQ Table \* ARABIC ">
        <w:r w:rsidR="00E40D77">
          <w:rPr>
            <w:noProof/>
          </w:rPr>
          <w:t>7</w:t>
        </w:r>
      </w:fldSimple>
      <w:r w:rsidR="00DC412E">
        <w:t>:</w:t>
      </w:r>
      <w:r w:rsidRPr="008D0393">
        <w:t xml:space="preserve"> </w:t>
      </w:r>
      <w:r w:rsidR="001B4BC5" w:rsidRPr="008D0393">
        <w:t>Parameters—</w:t>
      </w:r>
      <w:r w:rsidR="006F496C">
        <w:t>Spooler-R</w:t>
      </w:r>
      <w:r w:rsidR="00E555E7">
        <w:t>elated P</w:t>
      </w:r>
      <w:r w:rsidRPr="008D0393">
        <w:t>arameters</w:t>
      </w:r>
      <w:bookmarkEnd w:id="146"/>
      <w:r w:rsidR="00DC5F47">
        <w:t xml:space="preserve"> from the </w:t>
      </w:r>
      <w:r w:rsidR="00900C1C" w:rsidRPr="008D0393">
        <w:t>KERNEL SYSTEM PARAMETERS</w:t>
      </w:r>
      <w:r w:rsidR="00E555E7" w:rsidRPr="008D0393">
        <w:t xml:space="preserve"> (#8989.3)</w:t>
      </w:r>
      <w:r w:rsidR="00E555E7">
        <w:t xml:space="preserve"> F</w:t>
      </w:r>
      <w:r w:rsidR="00900C1C" w:rsidRPr="008D0393">
        <w:t>ile</w:t>
      </w:r>
      <w:r w:rsidR="00E555E7">
        <w:t xml:space="preserve"> (</w:t>
      </w:r>
      <w:r w:rsidR="006F496C">
        <w:t>Listed Alphabetically by Field N</w:t>
      </w:r>
      <w:r w:rsidR="00900C1C">
        <w:t>ame</w:t>
      </w:r>
      <w:r w:rsidR="00E555E7">
        <w:t>)</w:t>
      </w:r>
      <w:bookmarkEnd w:id="14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1951" w:rsidRPr="008D0393" w:rsidTr="00B57954">
        <w:trPr>
          <w:cantSplit/>
          <w:tblHeader/>
        </w:trPr>
        <w:tc>
          <w:tcPr>
            <w:tcW w:w="2966" w:type="dxa"/>
            <w:shd w:val="pct12" w:color="auto" w:fill="auto"/>
          </w:tcPr>
          <w:p w:rsidR="00241951" w:rsidRPr="008D0393" w:rsidRDefault="000975C5" w:rsidP="00B57954">
            <w:pPr>
              <w:pStyle w:val="TableHeading"/>
            </w:pPr>
            <w:bookmarkStart w:id="148" w:name="ColumnTitle_006"/>
            <w:bookmarkEnd w:id="148"/>
            <w:r>
              <w:t>Fields</w:t>
            </w:r>
          </w:p>
        </w:tc>
        <w:tc>
          <w:tcPr>
            <w:tcW w:w="6250" w:type="dxa"/>
            <w:shd w:val="pct12" w:color="auto" w:fill="auto"/>
          </w:tcPr>
          <w:p w:rsidR="00241951" w:rsidRPr="008D0393" w:rsidRDefault="00241951" w:rsidP="00B57954">
            <w:pPr>
              <w:pStyle w:val="TableHeading"/>
            </w:pPr>
            <w:r w:rsidRPr="008D0393">
              <w:t>Description</w:t>
            </w:r>
          </w:p>
        </w:tc>
      </w:tr>
      <w:tr w:rsidR="00B57954" w:rsidRPr="008D0393" w:rsidTr="00B57954">
        <w:trPr>
          <w:cantSplit/>
        </w:trPr>
        <w:tc>
          <w:tcPr>
            <w:tcW w:w="2966" w:type="dxa"/>
            <w:tcBorders>
              <w:top w:val="single" w:sz="8" w:space="0" w:color="auto"/>
              <w:left w:val="single" w:sz="8" w:space="0" w:color="auto"/>
              <w:bottom w:val="single" w:sz="8" w:space="0" w:color="auto"/>
              <w:right w:val="single" w:sz="8" w:space="0" w:color="auto"/>
            </w:tcBorders>
          </w:tcPr>
          <w:p w:rsidR="00B57954" w:rsidRPr="008D0393" w:rsidRDefault="00B57954" w:rsidP="00B57954">
            <w:pPr>
              <w:pStyle w:val="TableText"/>
              <w:keepNext/>
              <w:keepLines/>
              <w:rPr>
                <w:rFonts w:cs="Arial"/>
              </w:rPr>
            </w:pPr>
            <w:r w:rsidRPr="008D0393">
              <w:rPr>
                <w:rFonts w:cs="Arial"/>
              </w:rPr>
              <w:t>MAX SPOOL LINES PER USER</w:t>
            </w:r>
            <w:r>
              <w:rPr>
                <w:rFonts w:cs="Arial"/>
              </w:rPr>
              <w:t xml:space="preserve"> (#31.1)</w:t>
            </w:r>
            <w:r w:rsidRPr="00B57954">
              <w:rPr>
                <w:rFonts w:ascii="Times New Roman" w:hAnsi="Times New Roman"/>
                <w:szCs w:val="22"/>
              </w:rPr>
              <w:fldChar w:fldCharType="begin"/>
            </w:r>
            <w:r w:rsidRPr="00B57954">
              <w:rPr>
                <w:rFonts w:ascii="Times New Roman" w:hAnsi="Times New Roman"/>
                <w:szCs w:val="22"/>
              </w:rPr>
              <w:instrText xml:space="preserve"> XE "MAX SPOOL LINES PER USER </w:instrText>
            </w:r>
            <w:r w:rsidR="000975C5">
              <w:rPr>
                <w:rFonts w:ascii="Times New Roman" w:hAnsi="Times New Roman"/>
                <w:szCs w:val="22"/>
              </w:rPr>
              <w:instrText xml:space="preserve">(#31.1) </w:instrText>
            </w:r>
            <w:r w:rsidRPr="00B57954">
              <w:rPr>
                <w:rFonts w:ascii="Times New Roman" w:hAnsi="Times New Roman"/>
                <w:szCs w:val="22"/>
              </w:rPr>
              <w:instrText xml:space="preserve">Field"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"Fields:MAX SPOOL LINES PER USER</w:instrText>
            </w:r>
            <w:r w:rsidR="000975C5" w:rsidRPr="00B57954">
              <w:rPr>
                <w:rFonts w:ascii="Times New Roman" w:hAnsi="Times New Roman"/>
                <w:szCs w:val="22"/>
              </w:rPr>
              <w:instrText xml:space="preserve"> </w:instrText>
            </w:r>
            <w:r w:rsidR="000975C5">
              <w:rPr>
                <w:rFonts w:ascii="Times New Roman" w:hAnsi="Times New Roman"/>
                <w:szCs w:val="22"/>
              </w:rPr>
              <w:instrText>(#31.1)</w:instrText>
            </w:r>
            <w:r w:rsidRPr="00B57954">
              <w:rPr>
                <w:rFonts w:ascii="Times New Roman" w:hAnsi="Times New Roman"/>
                <w:szCs w:val="22"/>
              </w:rPr>
              <w:instrText xml:space="preserve">"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"Parameters:MAX SPOOL LINES PER USER</w:instrText>
            </w:r>
            <w:r w:rsidR="000975C5" w:rsidRPr="00B57954">
              <w:rPr>
                <w:rFonts w:ascii="Times New Roman" w:hAnsi="Times New Roman"/>
                <w:szCs w:val="22"/>
              </w:rPr>
              <w:instrText xml:space="preserve"> </w:instrText>
            </w:r>
            <w:r w:rsidR="000975C5">
              <w:rPr>
                <w:rFonts w:ascii="Times New Roman" w:hAnsi="Times New Roman"/>
                <w:szCs w:val="22"/>
              </w:rPr>
              <w:instrText>(#31.1) Field</w:instrText>
            </w:r>
            <w:r w:rsidRPr="00B57954">
              <w:rPr>
                <w:rFonts w:ascii="Times New Roman" w:hAnsi="Times New Roman"/>
                <w:szCs w:val="22"/>
              </w:rPr>
              <w:instrText xml:space="preserve">" </w:instrText>
            </w:r>
            <w:r w:rsidRPr="00B57954">
              <w:rPr>
                <w:rFonts w:ascii="Times New Roman" w:hAnsi="Times New Roman"/>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rsidR="00B57954" w:rsidRPr="008D0393" w:rsidRDefault="00B57954" w:rsidP="00B57954">
            <w:pPr>
              <w:pStyle w:val="TableText"/>
              <w:keepNext/>
              <w:keepLines/>
              <w:rPr>
                <w:rFonts w:cs="Arial"/>
              </w:rPr>
            </w:pPr>
            <w:r w:rsidRPr="00B57954">
              <w:rPr>
                <w:rFonts w:cs="Arial"/>
              </w:rPr>
              <w:t xml:space="preserve">This field holds the maximum number of lines of spooled output a user is allowed. If the user has more than this </w:t>
            </w:r>
            <w:r w:rsidR="00955ED2" w:rsidRPr="00B57954">
              <w:rPr>
                <w:rFonts w:cs="Arial"/>
              </w:rPr>
              <w:t>number,</w:t>
            </w:r>
            <w:r w:rsidRPr="00B57954">
              <w:rPr>
                <w:rFonts w:cs="Arial"/>
              </w:rPr>
              <w:t xml:space="preserve"> then they are </w:t>
            </w:r>
            <w:r w:rsidRPr="00BD706C">
              <w:rPr>
                <w:rFonts w:cs="Arial"/>
                <w:i/>
              </w:rPr>
              <w:t>not</w:t>
            </w:r>
            <w:r w:rsidRPr="00B57954">
              <w:rPr>
                <w:rFonts w:cs="Arial"/>
              </w:rPr>
              <w:t xml:space="preserve"> allowed to spool any more until some of their spooled documents are deleted. This only controls the granting of new spool documents and does </w:t>
            </w:r>
            <w:r w:rsidRPr="00BD706C">
              <w:rPr>
                <w:rFonts w:cs="Arial"/>
                <w:i/>
              </w:rPr>
              <w:t>not</w:t>
            </w:r>
            <w:r w:rsidRPr="00B57954">
              <w:rPr>
                <w:rFonts w:cs="Arial"/>
              </w:rPr>
              <w:t xml:space="preserve"> terminate the number of lines that are </w:t>
            </w:r>
            <w:r w:rsidR="00417F93" w:rsidRPr="00B57954">
              <w:rPr>
                <w:rFonts w:cs="Arial"/>
              </w:rPr>
              <w:t>transferred</w:t>
            </w:r>
            <w:r w:rsidRPr="00B57954">
              <w:rPr>
                <w:rFonts w:cs="Arial"/>
              </w:rPr>
              <w:t xml:space="preserve"> into the spool data file. Valid values range from </w:t>
            </w:r>
            <w:r w:rsidRPr="00BD706C">
              <w:rPr>
                <w:rFonts w:cs="Arial"/>
                <w:b/>
              </w:rPr>
              <w:t>1</w:t>
            </w:r>
            <w:r w:rsidRPr="00B57954">
              <w:rPr>
                <w:rFonts w:cs="Arial"/>
              </w:rPr>
              <w:t xml:space="preserve"> to </w:t>
            </w:r>
            <w:r w:rsidRPr="00BD706C">
              <w:rPr>
                <w:rFonts w:cs="Arial"/>
                <w:b/>
              </w:rPr>
              <w:t>9999999</w:t>
            </w:r>
            <w:r w:rsidRPr="00B57954">
              <w:rPr>
                <w:rFonts w:cs="Arial"/>
              </w:rPr>
              <w:t xml:space="preserve">; </w:t>
            </w:r>
            <w:r w:rsidRPr="00BD706C">
              <w:rPr>
                <w:rFonts w:cs="Arial"/>
                <w:i/>
              </w:rPr>
              <w:t>recommended</w:t>
            </w:r>
            <w:r w:rsidRPr="00B57954">
              <w:rPr>
                <w:rFonts w:cs="Arial"/>
              </w:rPr>
              <w:t xml:space="preserve"> value </w:t>
            </w:r>
            <w:r w:rsidRPr="00BD706C">
              <w:rPr>
                <w:rFonts w:cs="Arial"/>
                <w:b/>
              </w:rPr>
              <w:t>9999</w:t>
            </w:r>
            <w:r w:rsidRPr="00B57954">
              <w:rPr>
                <w:rFonts w:cs="Arial"/>
              </w:rPr>
              <w:t>.</w:t>
            </w:r>
          </w:p>
        </w:tc>
      </w:tr>
      <w:tr w:rsidR="00B57954" w:rsidRPr="008D0393" w:rsidTr="00392EAA">
        <w:trPr>
          <w:cantSplit/>
        </w:trPr>
        <w:tc>
          <w:tcPr>
            <w:tcW w:w="2966" w:type="dxa"/>
            <w:tcBorders>
              <w:top w:val="single" w:sz="8" w:space="0" w:color="auto"/>
              <w:left w:val="single" w:sz="8" w:space="0" w:color="auto"/>
              <w:bottom w:val="single" w:sz="8" w:space="0" w:color="auto"/>
              <w:right w:val="single" w:sz="8" w:space="0" w:color="auto"/>
            </w:tcBorders>
          </w:tcPr>
          <w:p w:rsidR="00B57954" w:rsidRPr="008D0393" w:rsidRDefault="00B57954" w:rsidP="00392EAA">
            <w:pPr>
              <w:pStyle w:val="TableText"/>
              <w:rPr>
                <w:rFonts w:cs="Arial"/>
              </w:rPr>
            </w:pPr>
            <w:r w:rsidRPr="008D0393">
              <w:rPr>
                <w:rFonts w:cs="Arial"/>
              </w:rPr>
              <w:t>MAX SPOOL DOCUMENT LIFE-SPAN</w:t>
            </w:r>
            <w:r>
              <w:rPr>
                <w:rFonts w:cs="Arial"/>
              </w:rPr>
              <w:t xml:space="preserve"> (#31.3)</w:t>
            </w:r>
            <w:r w:rsidRPr="00B57954">
              <w:rPr>
                <w:rFonts w:ascii="Times New Roman" w:hAnsi="Times New Roman"/>
                <w:szCs w:val="22"/>
              </w:rPr>
              <w:fldChar w:fldCharType="begin"/>
            </w:r>
            <w:r w:rsidRPr="00B57954">
              <w:rPr>
                <w:rFonts w:ascii="Times New Roman" w:hAnsi="Times New Roman"/>
                <w:szCs w:val="22"/>
              </w:rPr>
              <w:instrText xml:space="preserve"> XE "MAX SPOOL DOCUMENT LIFE-SPAN</w:instrText>
            </w:r>
            <w:r w:rsidR="000975C5" w:rsidRPr="00B57954">
              <w:rPr>
                <w:rFonts w:ascii="Times New Roman" w:hAnsi="Times New Roman"/>
                <w:szCs w:val="22"/>
              </w:rPr>
              <w:instrText xml:space="preserve"> </w:instrText>
            </w:r>
            <w:r w:rsidR="000975C5">
              <w:rPr>
                <w:rFonts w:ascii="Times New Roman" w:hAnsi="Times New Roman"/>
                <w:szCs w:val="22"/>
              </w:rPr>
              <w:instrText>(#31.3)</w:instrText>
            </w:r>
            <w:r w:rsidRPr="00B57954">
              <w:rPr>
                <w:rFonts w:ascii="Times New Roman" w:hAnsi="Times New Roman"/>
                <w:szCs w:val="22"/>
              </w:rPr>
              <w:instrText xml:space="preserve"> Field"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"Fields:MAX SPOOL DOCUMENT LIFE-SPAN</w:instrText>
            </w:r>
            <w:r w:rsidR="000975C5" w:rsidRPr="00B57954">
              <w:rPr>
                <w:rFonts w:ascii="Times New Roman" w:hAnsi="Times New Roman"/>
                <w:szCs w:val="22"/>
              </w:rPr>
              <w:instrText xml:space="preserve"> </w:instrText>
            </w:r>
            <w:r w:rsidR="000975C5">
              <w:rPr>
                <w:rFonts w:ascii="Times New Roman" w:hAnsi="Times New Roman"/>
                <w:szCs w:val="22"/>
              </w:rPr>
              <w:instrText>(#31.3)</w:instrText>
            </w:r>
            <w:r w:rsidRPr="00B57954">
              <w:rPr>
                <w:rFonts w:ascii="Times New Roman" w:hAnsi="Times New Roman"/>
                <w:szCs w:val="22"/>
              </w:rPr>
              <w:instrText xml:space="preserve">"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"Parameters:MAX SPOOL DOCUMENT LIFE-SPAN</w:instrText>
            </w:r>
            <w:r w:rsidR="000975C5" w:rsidRPr="00B57954">
              <w:rPr>
                <w:rFonts w:ascii="Times New Roman" w:hAnsi="Times New Roman"/>
                <w:szCs w:val="22"/>
              </w:rPr>
              <w:instrText xml:space="preserve"> </w:instrText>
            </w:r>
            <w:r w:rsidR="000975C5">
              <w:rPr>
                <w:rFonts w:ascii="Times New Roman" w:hAnsi="Times New Roman"/>
                <w:szCs w:val="22"/>
              </w:rPr>
              <w:instrText>(#31.3) Field</w:instrText>
            </w:r>
            <w:r w:rsidRPr="00B57954">
              <w:rPr>
                <w:rFonts w:ascii="Times New Roman" w:hAnsi="Times New Roman"/>
                <w:szCs w:val="22"/>
              </w:rPr>
              <w:instrText xml:space="preserve">" </w:instrText>
            </w:r>
            <w:r w:rsidRPr="00B57954">
              <w:rPr>
                <w:rFonts w:ascii="Times New Roman" w:hAnsi="Times New Roman"/>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rsidR="00B57954" w:rsidRPr="008D0393" w:rsidRDefault="00B57954" w:rsidP="000975C5">
            <w:pPr>
              <w:pStyle w:val="TableText"/>
              <w:rPr>
                <w:rFonts w:cs="Arial"/>
              </w:rPr>
            </w:pPr>
            <w:r w:rsidRPr="008D0393">
              <w:rPr>
                <w:rFonts w:cs="Arial"/>
              </w:rPr>
              <w:t xml:space="preserve">This field controls the number of days that a spooled document </w:t>
            </w:r>
            <w:r>
              <w:rPr>
                <w:rFonts w:cs="Arial"/>
              </w:rPr>
              <w:t>is</w:t>
            </w:r>
            <w:r w:rsidRPr="008D0393">
              <w:rPr>
                <w:rFonts w:cs="Arial"/>
              </w:rPr>
              <w:t xml:space="preserve"> allowed to remain in the spooler before deletion by the</w:t>
            </w:r>
            <w:r w:rsidRPr="000975C5">
              <w:rPr>
                <w:rFonts w:ascii="Times New Roman" w:hAnsi="Times New Roman"/>
                <w:szCs w:val="22"/>
              </w:rPr>
              <w:t xml:space="preserve"> </w:t>
            </w:r>
            <w:r w:rsidR="000975C5" w:rsidRPr="000975C5">
              <w:rPr>
                <w:rFonts w:ascii="Times New Roman" w:hAnsi="Times New Roman"/>
                <w:b/>
                <w:color w:val="auto"/>
                <w:szCs w:val="22"/>
              </w:rPr>
              <w:t>Purge old spool documents</w:t>
            </w:r>
            <w:r w:rsidR="000975C5" w:rsidRPr="000975C5">
              <w:rPr>
                <w:rFonts w:ascii="Times New Roman" w:hAnsi="Times New Roman"/>
                <w:color w:val="auto"/>
                <w:szCs w:val="22"/>
              </w:rPr>
              <w:fldChar w:fldCharType="begin"/>
            </w:r>
            <w:r w:rsidR="000975C5" w:rsidRPr="000975C5">
              <w:rPr>
                <w:rFonts w:ascii="Times New Roman" w:hAnsi="Times New Roman"/>
                <w:szCs w:val="22"/>
              </w:rPr>
              <w:instrText xml:space="preserve"> XE "</w:instrText>
            </w:r>
            <w:r w:rsidR="000975C5" w:rsidRPr="000975C5">
              <w:rPr>
                <w:rFonts w:ascii="Times New Roman" w:hAnsi="Times New Roman"/>
                <w:color w:val="auto"/>
                <w:szCs w:val="22"/>
              </w:rPr>
              <w:instrText>Purge old spool documents</w:instrText>
            </w:r>
            <w:r w:rsidR="000975C5" w:rsidRPr="000975C5">
              <w:rPr>
                <w:rFonts w:ascii="Times New Roman" w:hAnsi="Times New Roman"/>
                <w:szCs w:val="22"/>
              </w:rPr>
              <w:instrText xml:space="preserve">" </w:instrText>
            </w:r>
            <w:r w:rsidR="000975C5" w:rsidRPr="000975C5">
              <w:rPr>
                <w:rFonts w:ascii="Times New Roman" w:hAnsi="Times New Roman"/>
                <w:color w:val="auto"/>
                <w:szCs w:val="22"/>
              </w:rPr>
              <w:fldChar w:fldCharType="end"/>
            </w:r>
            <w:r w:rsidR="000975C5" w:rsidRPr="000975C5">
              <w:rPr>
                <w:rFonts w:ascii="Times New Roman" w:hAnsi="Times New Roman"/>
                <w:color w:val="auto"/>
                <w:szCs w:val="22"/>
              </w:rPr>
              <w:fldChar w:fldCharType="begin"/>
            </w:r>
            <w:r w:rsidR="000975C5" w:rsidRPr="000975C5">
              <w:rPr>
                <w:rFonts w:ascii="Times New Roman" w:hAnsi="Times New Roman"/>
                <w:szCs w:val="22"/>
              </w:rPr>
              <w:instrText xml:space="preserve"> XE "</w:instrText>
            </w:r>
            <w:r w:rsidR="000975C5" w:rsidRPr="000975C5">
              <w:rPr>
                <w:rFonts w:ascii="Times New Roman" w:hAnsi="Times New Roman"/>
                <w:color w:val="auto"/>
                <w:szCs w:val="22"/>
              </w:rPr>
              <w:instrText>Purge old spool documents</w:instrText>
            </w:r>
            <w:r w:rsidR="000975C5" w:rsidRPr="000975C5">
              <w:rPr>
                <w:rFonts w:ascii="Times New Roman" w:hAnsi="Times New Roman"/>
                <w:szCs w:val="22"/>
              </w:rPr>
              <w:instrText xml:space="preserve">" </w:instrText>
            </w:r>
            <w:r w:rsidR="000975C5" w:rsidRPr="000975C5">
              <w:rPr>
                <w:rFonts w:ascii="Times New Roman" w:hAnsi="Times New Roman"/>
                <w:color w:val="auto"/>
                <w:szCs w:val="22"/>
              </w:rPr>
              <w:fldChar w:fldCharType="end"/>
            </w:r>
            <w:r w:rsidR="000975C5" w:rsidRPr="000975C5">
              <w:rPr>
                <w:rFonts w:ascii="Times New Roman" w:hAnsi="Times New Roman"/>
                <w:szCs w:val="22"/>
              </w:rPr>
              <w:t xml:space="preserve"> </w:t>
            </w:r>
            <w:r w:rsidR="000975C5">
              <w:rPr>
                <w:rFonts w:cs="Arial"/>
              </w:rPr>
              <w:t>[</w:t>
            </w:r>
            <w:r w:rsidRPr="008D0393">
              <w:rPr>
                <w:rFonts w:cs="Arial"/>
              </w:rPr>
              <w:t>XU-SPL-PURGE</w:t>
            </w:r>
            <w:r w:rsidR="000975C5" w:rsidRPr="00B57954">
              <w:rPr>
                <w:rFonts w:ascii="Times New Roman" w:hAnsi="Times New Roman"/>
                <w:szCs w:val="22"/>
              </w:rPr>
              <w:fldChar w:fldCharType="begin"/>
            </w:r>
            <w:r w:rsidR="000975C5" w:rsidRPr="00B57954">
              <w:rPr>
                <w:rFonts w:ascii="Times New Roman" w:hAnsi="Times New Roman"/>
                <w:szCs w:val="22"/>
              </w:rPr>
              <w:instrText xml:space="preserve"> XE "XU-SPL-PURGE Option" </w:instrText>
            </w:r>
            <w:r w:rsidR="000975C5" w:rsidRPr="00B57954">
              <w:rPr>
                <w:rFonts w:ascii="Times New Roman" w:hAnsi="Times New Roman"/>
                <w:szCs w:val="22"/>
              </w:rPr>
              <w:fldChar w:fldCharType="end"/>
            </w:r>
            <w:r w:rsidR="000975C5" w:rsidRPr="00B57954">
              <w:rPr>
                <w:rFonts w:ascii="Times New Roman" w:hAnsi="Times New Roman"/>
                <w:szCs w:val="22"/>
              </w:rPr>
              <w:fldChar w:fldCharType="begin"/>
            </w:r>
            <w:r w:rsidR="000975C5" w:rsidRPr="00B57954">
              <w:rPr>
                <w:rFonts w:ascii="Times New Roman" w:hAnsi="Times New Roman"/>
                <w:szCs w:val="22"/>
              </w:rPr>
              <w:instrText xml:space="preserve"> XE "Options:XU-SPL-PURGE" </w:instrText>
            </w:r>
            <w:r w:rsidR="000975C5" w:rsidRPr="00B57954">
              <w:rPr>
                <w:rFonts w:ascii="Times New Roman" w:hAnsi="Times New Roman"/>
                <w:szCs w:val="22"/>
              </w:rPr>
              <w:fldChar w:fldCharType="end"/>
            </w:r>
            <w:r w:rsidR="000975C5">
              <w:rPr>
                <w:rFonts w:cs="Arial"/>
              </w:rPr>
              <w:t>]</w:t>
            </w:r>
            <w:r w:rsidRPr="008D0393">
              <w:rPr>
                <w:rFonts w:cs="Arial"/>
              </w:rPr>
              <w:t xml:space="preserve"> option</w:t>
            </w:r>
            <w:r w:rsidRPr="00B57954">
              <w:rPr>
                <w:rFonts w:cs="Arial"/>
              </w:rPr>
              <w:t xml:space="preserve">, </w:t>
            </w:r>
            <w:r w:rsidR="00417F93" w:rsidRPr="00B57954">
              <w:rPr>
                <w:rFonts w:cs="Arial"/>
              </w:rPr>
              <w:t>which</w:t>
            </w:r>
            <w:r w:rsidRPr="008D0393">
              <w:rPr>
                <w:rFonts w:cs="Arial"/>
              </w:rPr>
              <w:t xml:space="preserve"> needs to be set</w:t>
            </w:r>
            <w:r>
              <w:rPr>
                <w:rFonts w:cs="Arial"/>
              </w:rPr>
              <w:t xml:space="preserve"> </w:t>
            </w:r>
            <w:r w:rsidRPr="008D0393">
              <w:rPr>
                <w:rFonts w:cs="Arial"/>
              </w:rPr>
              <w:t>up to run in the background.</w:t>
            </w:r>
            <w:r w:rsidRPr="00B57954">
              <w:rPr>
                <w:rFonts w:cs="Arial"/>
              </w:rPr>
              <w:t xml:space="preserve"> Valid values range from </w:t>
            </w:r>
            <w:r w:rsidRPr="00BD706C">
              <w:rPr>
                <w:rFonts w:cs="Arial"/>
                <w:b/>
              </w:rPr>
              <w:t>1</w:t>
            </w:r>
            <w:r w:rsidRPr="00B57954">
              <w:rPr>
                <w:rFonts w:cs="Arial"/>
              </w:rPr>
              <w:t xml:space="preserve"> to </w:t>
            </w:r>
            <w:r w:rsidRPr="00BD706C">
              <w:rPr>
                <w:rFonts w:cs="Arial"/>
                <w:b/>
              </w:rPr>
              <w:t>365</w:t>
            </w:r>
            <w:r w:rsidRPr="00B57954">
              <w:rPr>
                <w:rFonts w:cs="Arial"/>
              </w:rPr>
              <w:t xml:space="preserve">; </w:t>
            </w:r>
            <w:r w:rsidRPr="000975C5">
              <w:rPr>
                <w:rFonts w:cs="Arial"/>
                <w:b/>
              </w:rPr>
              <w:t>zero</w:t>
            </w:r>
            <w:r w:rsidRPr="00B57954">
              <w:rPr>
                <w:rFonts w:cs="Arial"/>
              </w:rPr>
              <w:t xml:space="preserve"> decimals.</w:t>
            </w:r>
          </w:p>
        </w:tc>
      </w:tr>
      <w:tr w:rsidR="00B57954" w:rsidRPr="008D0393" w:rsidTr="00B57954">
        <w:trPr>
          <w:cantSplit/>
        </w:trPr>
        <w:tc>
          <w:tcPr>
            <w:tcW w:w="2966" w:type="dxa"/>
            <w:tcBorders>
              <w:top w:val="single" w:sz="8" w:space="0" w:color="auto"/>
              <w:left w:val="single" w:sz="8" w:space="0" w:color="auto"/>
              <w:bottom w:val="single" w:sz="8" w:space="0" w:color="auto"/>
              <w:right w:val="single" w:sz="8" w:space="0" w:color="auto"/>
            </w:tcBorders>
          </w:tcPr>
          <w:p w:rsidR="00B57954" w:rsidRPr="008D0393" w:rsidRDefault="00B57954" w:rsidP="00B57954">
            <w:pPr>
              <w:pStyle w:val="TableText"/>
              <w:rPr>
                <w:rFonts w:cs="Arial"/>
              </w:rPr>
            </w:pPr>
            <w:r w:rsidRPr="008D0393">
              <w:rPr>
                <w:rFonts w:cs="Arial"/>
              </w:rPr>
              <w:t>MAX SPOOL DOCUMENTS PER USER</w:t>
            </w:r>
            <w:r>
              <w:rPr>
                <w:rFonts w:cs="Arial"/>
              </w:rPr>
              <w:t xml:space="preserve"> (#31.2)</w:t>
            </w:r>
            <w:r w:rsidRPr="00B57954">
              <w:rPr>
                <w:rFonts w:ascii="Times New Roman" w:hAnsi="Times New Roman"/>
                <w:szCs w:val="22"/>
              </w:rPr>
              <w:fldChar w:fldCharType="begin"/>
            </w:r>
            <w:r w:rsidRPr="00B57954">
              <w:rPr>
                <w:rFonts w:ascii="Times New Roman" w:hAnsi="Times New Roman"/>
                <w:szCs w:val="22"/>
              </w:rPr>
              <w:instrText xml:space="preserve"> XE "MAX SPOOL DOCUMENTS PER USER</w:instrText>
            </w:r>
            <w:r w:rsidR="000975C5" w:rsidRPr="00B57954">
              <w:rPr>
                <w:rFonts w:ascii="Times New Roman" w:hAnsi="Times New Roman"/>
                <w:szCs w:val="22"/>
              </w:rPr>
              <w:instrText xml:space="preserve"> </w:instrText>
            </w:r>
            <w:r w:rsidR="000975C5">
              <w:rPr>
                <w:rFonts w:ascii="Times New Roman" w:hAnsi="Times New Roman"/>
                <w:szCs w:val="22"/>
              </w:rPr>
              <w:instrText>(#31.2)</w:instrText>
            </w:r>
            <w:r w:rsidRPr="00B57954">
              <w:rPr>
                <w:rFonts w:ascii="Times New Roman" w:hAnsi="Times New Roman"/>
                <w:szCs w:val="22"/>
              </w:rPr>
              <w:instrText xml:space="preserve"> Field"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"Fields:MAX SPOOL DOCUMENTS PER USER</w:instrText>
            </w:r>
            <w:r w:rsidR="000975C5" w:rsidRPr="00B57954">
              <w:rPr>
                <w:rFonts w:ascii="Times New Roman" w:hAnsi="Times New Roman"/>
                <w:szCs w:val="22"/>
              </w:rPr>
              <w:instrText xml:space="preserve"> </w:instrText>
            </w:r>
            <w:r w:rsidR="000975C5">
              <w:rPr>
                <w:rFonts w:ascii="Times New Roman" w:hAnsi="Times New Roman"/>
                <w:szCs w:val="22"/>
              </w:rPr>
              <w:instrText>(#31.2)</w:instrText>
            </w:r>
            <w:r w:rsidRPr="00B57954">
              <w:rPr>
                <w:rFonts w:ascii="Times New Roman" w:hAnsi="Times New Roman"/>
                <w:szCs w:val="22"/>
              </w:rPr>
              <w:instrText xml:space="preserve">"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"Parameters:MAX SPOOL DOCUMENTS PER USER</w:instrText>
            </w:r>
            <w:r w:rsidR="000975C5" w:rsidRPr="00B57954">
              <w:rPr>
                <w:rFonts w:ascii="Times New Roman" w:hAnsi="Times New Roman"/>
                <w:szCs w:val="22"/>
              </w:rPr>
              <w:instrText xml:space="preserve"> </w:instrText>
            </w:r>
            <w:r w:rsidR="000975C5">
              <w:rPr>
                <w:rFonts w:ascii="Times New Roman" w:hAnsi="Times New Roman"/>
                <w:szCs w:val="22"/>
              </w:rPr>
              <w:instrText>(#31.2) Field</w:instrText>
            </w:r>
            <w:r w:rsidRPr="00B57954">
              <w:rPr>
                <w:rFonts w:ascii="Times New Roman" w:hAnsi="Times New Roman"/>
                <w:szCs w:val="22"/>
              </w:rPr>
              <w:instrText xml:space="preserve">" </w:instrText>
            </w:r>
            <w:r w:rsidRPr="00B57954">
              <w:rPr>
                <w:rFonts w:ascii="Times New Roman" w:hAnsi="Times New Roman"/>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rsidR="00B57954" w:rsidRPr="008D0393" w:rsidRDefault="00B57954" w:rsidP="00B57954">
            <w:pPr>
              <w:pStyle w:val="TableText"/>
              <w:rPr>
                <w:rFonts w:cs="Arial"/>
              </w:rPr>
            </w:pPr>
            <w:r w:rsidRPr="008D0393">
              <w:rPr>
                <w:rFonts w:cs="Arial"/>
              </w:rPr>
              <w:t>This field limits the number of spool</w:t>
            </w:r>
            <w:r>
              <w:rPr>
                <w:rFonts w:cs="Arial"/>
              </w:rPr>
              <w:t>ed</w:t>
            </w:r>
            <w:r w:rsidRPr="008D0393">
              <w:rPr>
                <w:rFonts w:cs="Arial"/>
              </w:rPr>
              <w:t xml:space="preserve"> documents that any user can have on the system. </w:t>
            </w:r>
            <w:r w:rsidRPr="000975C5">
              <w:rPr>
                <w:rFonts w:cs="Arial"/>
                <w:i/>
              </w:rPr>
              <w:t>Recommended</w:t>
            </w:r>
            <w:r w:rsidRPr="008D0393">
              <w:rPr>
                <w:rFonts w:cs="Arial"/>
              </w:rPr>
              <w:t xml:space="preserve"> value </w:t>
            </w:r>
            <w:r>
              <w:rPr>
                <w:rFonts w:cs="Arial"/>
              </w:rPr>
              <w:t xml:space="preserve">from </w:t>
            </w:r>
            <w:r w:rsidRPr="00BD706C">
              <w:rPr>
                <w:rFonts w:cs="Arial"/>
                <w:b/>
              </w:rPr>
              <w:t>10</w:t>
            </w:r>
            <w:r>
              <w:rPr>
                <w:rFonts w:cs="Arial"/>
              </w:rPr>
              <w:t xml:space="preserve"> to </w:t>
            </w:r>
            <w:r w:rsidRPr="00BD706C">
              <w:rPr>
                <w:rFonts w:cs="Arial"/>
                <w:b/>
              </w:rPr>
              <w:t>100</w:t>
            </w:r>
            <w:r w:rsidRPr="008D0393">
              <w:rPr>
                <w:rFonts w:cs="Arial"/>
              </w:rPr>
              <w:t>.</w:t>
            </w:r>
          </w:p>
        </w:tc>
      </w:tr>
    </w:tbl>
    <w:p w:rsidR="00241951" w:rsidRPr="008D0393" w:rsidRDefault="00241951" w:rsidP="007F7B4E">
      <w:pPr>
        <w:pStyle w:val="BodyText6"/>
      </w:pPr>
    </w:p>
    <w:p w:rsidR="000E501D" w:rsidRPr="008D0393" w:rsidRDefault="000E501D" w:rsidP="00996A7C">
      <w:pPr>
        <w:pStyle w:val="Heading2"/>
      </w:pPr>
      <w:bookmarkStart w:id="149" w:name="_Toc522110234"/>
      <w:r w:rsidRPr="008D0393">
        <w:lastRenderedPageBreak/>
        <w:t>TaskMan Site Parameters</w:t>
      </w:r>
      <w:bookmarkEnd w:id="149"/>
    </w:p>
    <w:p w:rsidR="000E501D" w:rsidRPr="008D0393" w:rsidRDefault="007F7B4E" w:rsidP="00967B5D">
      <w:pPr>
        <w:pStyle w:val="BodyText"/>
        <w:keepNext/>
        <w:keepLines/>
      </w:pPr>
      <w:r w:rsidRPr="008D0393">
        <w:rPr>
          <w:vanish/>
        </w:rPr>
        <w:fldChar w:fldCharType="begin"/>
      </w:r>
      <w:r w:rsidRPr="008D0393">
        <w:rPr>
          <w:vanish/>
        </w:rPr>
        <w:instrText xml:space="preserve"> XE </w:instrText>
      </w:r>
      <w:r w:rsidRPr="008D0393">
        <w:instrText xml:space="preserve">"Site parameters: TaskMan"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"TaskMan site parameters" </w:instrText>
      </w:r>
      <w:r w:rsidRPr="008D0393">
        <w:rPr>
          <w:vanish/>
        </w:rPr>
        <w:fldChar w:fldCharType="end"/>
      </w:r>
      <w:r w:rsidR="000E501D" w:rsidRPr="008D0393">
        <w:t>There are three separate groups of site parameters for TaskMan</w:t>
      </w:r>
      <w:r w:rsidR="0032174A" w:rsidRPr="008D0393">
        <w:t xml:space="preserve">. </w:t>
      </w:r>
      <w:r w:rsidR="000E501D" w:rsidRPr="008D0393">
        <w:t>They are stored in the following files:</w:t>
      </w:r>
    </w:p>
    <w:p w:rsidR="000E501D" w:rsidRPr="008D0393" w:rsidRDefault="000E501D" w:rsidP="003A7224">
      <w:pPr>
        <w:pStyle w:val="ListBullet"/>
        <w:keepNext/>
        <w:keepLines/>
      </w:pPr>
      <w:r w:rsidRPr="008D0393">
        <w:t>TASKMAN SITE PARAMETERS (#14.7)</w:t>
      </w:r>
      <w:r w:rsidR="00294651" w:rsidRPr="008D0393">
        <w:fldChar w:fldCharType="begin"/>
      </w:r>
      <w:r w:rsidR="00294651" w:rsidRPr="008D0393">
        <w:instrText xml:space="preserve"> XE </w:instrText>
      </w:r>
      <w:r w:rsidR="00150FF6" w:rsidRPr="008D0393">
        <w:instrText>"</w:instrText>
      </w:r>
      <w:r w:rsidR="00294651" w:rsidRPr="008D0393">
        <w:instrText>TASKMAN SITE PARAMETERS</w:instrText>
      </w:r>
      <w:r w:rsidR="00E555E7" w:rsidRPr="008D0393">
        <w:instrText xml:space="preserve"> (#14.7)</w:instrText>
      </w:r>
      <w:r w:rsidR="00294651" w:rsidRPr="008D0393">
        <w:instrText xml:space="preserve"> File</w:instrText>
      </w:r>
      <w:r w:rsidR="00150FF6" w:rsidRPr="008D0393">
        <w:instrText>"</w:instrText>
      </w:r>
      <w:r w:rsidR="00294651" w:rsidRPr="008D0393">
        <w:instrText xml:space="preserve"> </w:instrText>
      </w:r>
      <w:r w:rsidR="00294651" w:rsidRPr="008D0393">
        <w:fldChar w:fldCharType="end"/>
      </w:r>
      <w:r w:rsidR="00294651" w:rsidRPr="008D0393">
        <w:fldChar w:fldCharType="begin"/>
      </w:r>
      <w:r w:rsidR="00294651" w:rsidRPr="008D0393">
        <w:instrText xml:space="preserve"> XE </w:instrText>
      </w:r>
      <w:r w:rsidR="00150FF6" w:rsidRPr="008D0393">
        <w:instrText>"</w:instrText>
      </w:r>
      <w:r w:rsidR="00294651" w:rsidRPr="008D0393">
        <w:instrText>Files:TASKMAN SITE PARAMETERS (#14.7)</w:instrText>
      </w:r>
      <w:r w:rsidR="00150FF6" w:rsidRPr="008D0393">
        <w:instrText>"</w:instrText>
      </w:r>
      <w:r w:rsidR="00294651" w:rsidRPr="008D0393">
        <w:instrText xml:space="preserve"> </w:instrText>
      </w:r>
      <w:r w:rsidR="00294651" w:rsidRPr="008D0393">
        <w:fldChar w:fldCharType="end"/>
      </w:r>
    </w:p>
    <w:p w:rsidR="000E501D" w:rsidRPr="008D0393" w:rsidRDefault="000E501D" w:rsidP="004511AC">
      <w:pPr>
        <w:pStyle w:val="ListBullet"/>
      </w:pPr>
      <w:r w:rsidRPr="008D0393">
        <w:t>UCI ASSOCIATION (#14.6)</w:t>
      </w:r>
      <w:r w:rsidR="00294651" w:rsidRPr="008D0393">
        <w:fldChar w:fldCharType="begin"/>
      </w:r>
      <w:r w:rsidR="00294651" w:rsidRPr="008D0393">
        <w:instrText xml:space="preserve"> XE </w:instrText>
      </w:r>
      <w:r w:rsidR="00150FF6" w:rsidRPr="008D0393">
        <w:instrText>"</w:instrText>
      </w:r>
      <w:r w:rsidR="00294651" w:rsidRPr="008D0393">
        <w:instrText>UCI ASSOCIATION</w:instrText>
      </w:r>
      <w:r w:rsidR="00E555E7" w:rsidRPr="008D0393">
        <w:instrText xml:space="preserve"> (#14.6)</w:instrText>
      </w:r>
      <w:r w:rsidR="00294651" w:rsidRPr="008D0393">
        <w:instrText xml:space="preserve"> File</w:instrText>
      </w:r>
      <w:r w:rsidR="00150FF6" w:rsidRPr="008D0393">
        <w:instrText>"</w:instrText>
      </w:r>
      <w:r w:rsidR="00294651" w:rsidRPr="008D0393">
        <w:instrText xml:space="preserve"> </w:instrText>
      </w:r>
      <w:r w:rsidR="00294651" w:rsidRPr="008D0393">
        <w:fldChar w:fldCharType="end"/>
      </w:r>
      <w:r w:rsidR="00294651" w:rsidRPr="008D0393">
        <w:fldChar w:fldCharType="begin"/>
      </w:r>
      <w:r w:rsidR="00294651" w:rsidRPr="008D0393">
        <w:instrText xml:space="preserve"> XE </w:instrText>
      </w:r>
      <w:r w:rsidR="00150FF6" w:rsidRPr="008D0393">
        <w:instrText>"</w:instrText>
      </w:r>
      <w:r w:rsidR="00294651" w:rsidRPr="008D0393">
        <w:instrText>Files:UCI ASSOCIATION (#14.6)</w:instrText>
      </w:r>
      <w:r w:rsidR="00150FF6" w:rsidRPr="008D0393">
        <w:instrText>"</w:instrText>
      </w:r>
      <w:r w:rsidR="00294651" w:rsidRPr="008D0393">
        <w:instrText xml:space="preserve"> </w:instrText>
      </w:r>
      <w:r w:rsidR="00294651" w:rsidRPr="008D0393">
        <w:fldChar w:fldCharType="end"/>
      </w:r>
    </w:p>
    <w:p w:rsidR="000E501D" w:rsidRPr="00D90451" w:rsidRDefault="000E501D" w:rsidP="00D90451">
      <w:pPr>
        <w:pStyle w:val="ListBullet"/>
      </w:pPr>
      <w:r w:rsidRPr="00D90451">
        <w:t>VOLUME SET (#14.5)</w:t>
      </w:r>
      <w:r w:rsidR="00294651" w:rsidRPr="00D90451">
        <w:fldChar w:fldCharType="begin"/>
      </w:r>
      <w:r w:rsidR="00294651" w:rsidRPr="00D90451">
        <w:instrText xml:space="preserve"> XE </w:instrText>
      </w:r>
      <w:r w:rsidR="00150FF6" w:rsidRPr="00D90451">
        <w:instrText>"</w:instrText>
      </w:r>
      <w:r w:rsidR="00294651" w:rsidRPr="00D90451">
        <w:instrText>VOLUME SET</w:instrText>
      </w:r>
      <w:r w:rsidR="00E555E7" w:rsidRPr="00D90451">
        <w:instrText xml:space="preserve"> (#14.5)</w:instrText>
      </w:r>
      <w:r w:rsidR="00294651" w:rsidRPr="00D90451">
        <w:instrText xml:space="preserve"> File</w:instrText>
      </w:r>
      <w:r w:rsidR="00150FF6" w:rsidRPr="00D90451">
        <w:instrText>"</w:instrText>
      </w:r>
      <w:r w:rsidR="00294651" w:rsidRPr="00D90451">
        <w:instrText xml:space="preserve"> </w:instrText>
      </w:r>
      <w:r w:rsidR="00294651" w:rsidRPr="00D90451">
        <w:fldChar w:fldCharType="end"/>
      </w:r>
      <w:r w:rsidR="00294651" w:rsidRPr="00D90451">
        <w:fldChar w:fldCharType="begin"/>
      </w:r>
      <w:r w:rsidR="00294651" w:rsidRPr="00D90451">
        <w:instrText xml:space="preserve"> XE </w:instrText>
      </w:r>
      <w:r w:rsidR="00150FF6" w:rsidRPr="00D90451">
        <w:instrText>"</w:instrText>
      </w:r>
      <w:r w:rsidR="00294651" w:rsidRPr="00D90451">
        <w:instrText>Files:VOLUME SET (#14.5)</w:instrText>
      </w:r>
      <w:r w:rsidR="00150FF6" w:rsidRPr="00D90451">
        <w:instrText>"</w:instrText>
      </w:r>
      <w:r w:rsidR="00294651" w:rsidRPr="00D90451">
        <w:instrText xml:space="preserve"> </w:instrText>
      </w:r>
      <w:r w:rsidR="00294651" w:rsidRPr="00D90451">
        <w:fldChar w:fldCharType="end"/>
      </w:r>
    </w:p>
    <w:p w:rsidR="000E501D" w:rsidRPr="008D0393" w:rsidRDefault="00C237A0" w:rsidP="007F7B4E">
      <w:pPr>
        <w:pStyle w:val="Note"/>
      </w:pPr>
      <w:r>
        <w:rPr>
          <w:noProof/>
          <w:lang w:eastAsia="en-US"/>
        </w:rPr>
        <w:drawing>
          <wp:inline distT="0" distB="0" distL="0" distR="0" wp14:anchorId="76B3E6E2" wp14:editId="6EAD74B1">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REF:</w:t>
      </w:r>
      <w:r w:rsidR="007F7B4E" w:rsidRPr="008D0393">
        <w:t xml:space="preserve"> For information about configuring TaskMan</w:t>
      </w:r>
      <w:r w:rsidR="006C50DB">
        <w:t>’</w:t>
      </w:r>
      <w:r w:rsidR="007F7B4E" w:rsidRPr="008D0393">
        <w:t xml:space="preserve">s site parameters, see the </w:t>
      </w:r>
      <w:r w:rsidR="006C50DB">
        <w:t>“</w:t>
      </w:r>
      <w:r w:rsidR="007F7B4E" w:rsidRPr="008D0393">
        <w:t>TaskMan System Management: Configuration</w:t>
      </w:r>
      <w:r w:rsidR="006C50DB">
        <w:t>”</w:t>
      </w:r>
      <w:r w:rsidR="007F7B4E" w:rsidRPr="008D0393">
        <w:t xml:space="preserve"> </w:t>
      </w:r>
      <w:r w:rsidR="004C58A8">
        <w:t>section</w:t>
      </w:r>
      <w:r w:rsidR="007F7B4E" w:rsidRPr="008D0393">
        <w:t xml:space="preserve"> in the </w:t>
      </w:r>
      <w:r w:rsidR="00ED538D">
        <w:rPr>
          <w:i/>
        </w:rPr>
        <w:t>Kernel 8.0 &amp; Kernel Toolkit 7.3 Systems Management Guide</w:t>
      </w:r>
      <w:r w:rsidR="007F7B4E" w:rsidRPr="008D0393">
        <w:t>.</w:t>
      </w:r>
    </w:p>
    <w:p w:rsidR="00575A72" w:rsidRPr="004511AC" w:rsidRDefault="00575A72" w:rsidP="00996A7C">
      <w:pPr>
        <w:pStyle w:val="Heading2"/>
      </w:pPr>
      <w:bookmarkStart w:id="150" w:name="_Ref513708902"/>
      <w:bookmarkStart w:id="151" w:name="_Toc522110235"/>
      <w:bookmarkStart w:id="152" w:name="_Ref355082524"/>
      <w:r w:rsidRPr="004511AC">
        <w:t>Implementing Multi-Term Look-Up</w:t>
      </w:r>
      <w:bookmarkEnd w:id="150"/>
      <w:bookmarkEnd w:id="151"/>
    </w:p>
    <w:p w:rsidR="004219F6" w:rsidRPr="004511AC" w:rsidRDefault="004219F6" w:rsidP="004219F6">
      <w:pPr>
        <w:pStyle w:val="BodyText"/>
        <w:keepNext/>
        <w:keepLines/>
      </w:pPr>
      <w:r w:rsidRPr="004511AC">
        <w:rPr>
          <w:vanish/>
        </w:rPr>
        <w:fldChar w:fldCharType="begin"/>
      </w:r>
      <w:r w:rsidRPr="004511AC">
        <w:rPr>
          <w:vanish/>
        </w:rPr>
        <w:instrText xml:space="preserve"> XE </w:instrText>
      </w:r>
      <w:r w:rsidRPr="004511AC">
        <w:instrText xml:space="preserve">"Multi-Term Look-Up (MTLU):Implementing" </w:instrText>
      </w:r>
      <w:r w:rsidRPr="004511AC">
        <w:rPr>
          <w:vanish/>
        </w:rPr>
        <w:fldChar w:fldCharType="end"/>
      </w:r>
      <w:r w:rsidRPr="004511AC">
        <w:rPr>
          <w:kern w:val="2"/>
        </w:rPr>
        <w:t>Implementing Multi-Term Look-Up</w:t>
      </w:r>
      <w:r w:rsidRPr="004511AC">
        <w:t xml:space="preserve"> requires:</w:t>
      </w:r>
    </w:p>
    <w:p w:rsidR="00575A72" w:rsidRDefault="00575A72" w:rsidP="004219F6">
      <w:pPr>
        <w:pStyle w:val="ListBullet"/>
        <w:keepNext/>
        <w:keepLines/>
      </w:pPr>
      <w:r>
        <w:t xml:space="preserve">Central Processing </w:t>
      </w:r>
      <w:r w:rsidR="004219F6">
        <w:t>Unit (CPU) capacity:</w:t>
      </w:r>
      <w:r>
        <w:t xml:space="preserve"> </w:t>
      </w:r>
      <w:r w:rsidRPr="004219F6">
        <w:rPr>
          <w:b/>
        </w:rPr>
        <w:t>3%</w:t>
      </w:r>
      <w:r>
        <w:t>.</w:t>
      </w:r>
    </w:p>
    <w:p w:rsidR="004219F6" w:rsidRDefault="004219F6" w:rsidP="004219F6">
      <w:pPr>
        <w:pStyle w:val="ListBullet"/>
        <w:keepNext/>
        <w:keepLines/>
      </w:pPr>
      <w:r>
        <w:t>Disk Space:</w:t>
      </w:r>
      <w:r w:rsidR="00575A72">
        <w:t xml:space="preserve"> </w:t>
      </w:r>
      <w:r w:rsidR="00575A72" w:rsidRPr="004219F6">
        <w:rPr>
          <w:b/>
        </w:rPr>
        <w:t>20,000</w:t>
      </w:r>
      <w:r w:rsidR="00575A72">
        <w:t xml:space="preserve"> bytes. However, this depends on the number of entries in the </w:t>
      </w:r>
      <w:r>
        <w:t>following files:</w:t>
      </w:r>
    </w:p>
    <w:p w:rsidR="004219F6" w:rsidRDefault="00575A72" w:rsidP="004219F6">
      <w:pPr>
        <w:pStyle w:val="ListBullet2"/>
        <w:keepNext/>
        <w:keepLines/>
      </w:pPr>
      <w:r>
        <w:t>LOCAL KEYWORD (#8984.1)</w:t>
      </w:r>
      <w:r>
        <w:rPr>
          <w:vanish/>
        </w:rPr>
        <w:fldChar w:fldCharType="begin"/>
      </w:r>
      <w:r>
        <w:rPr>
          <w:vanish/>
        </w:rPr>
        <w:instrText xml:space="preserve"> XE</w:instrText>
      </w:r>
      <w:r w:rsidR="00143FB6">
        <w:rPr>
          <w:vanish/>
        </w:rPr>
        <w:instrText xml:space="preserve"> </w:instrText>
      </w:r>
      <w:r>
        <w:instrText>"LOCAL KEYWORD</w:instrText>
      </w:r>
      <w:r w:rsidR="004219F6">
        <w:instrText xml:space="preserve"> (#8984.1) F</w:instrText>
      </w:r>
      <w:r>
        <w:instrText xml:space="preserve">ile" </w:instrText>
      </w:r>
      <w:r>
        <w:rPr>
          <w:vanish/>
        </w:rPr>
        <w:fldChar w:fldCharType="end"/>
      </w:r>
      <w:r>
        <w:rPr>
          <w:vanish/>
        </w:rPr>
        <w:fldChar w:fldCharType="begin"/>
      </w:r>
      <w:r>
        <w:rPr>
          <w:vanish/>
        </w:rPr>
        <w:instrText xml:space="preserve"> XE</w:instrText>
      </w:r>
      <w:r w:rsidR="00143FB6">
        <w:rPr>
          <w:vanish/>
        </w:rPr>
        <w:instrText xml:space="preserve"> </w:instrText>
      </w:r>
      <w:r>
        <w:instrText>"Files:LOCAL KEYWORD</w:instrText>
      </w:r>
      <w:r w:rsidR="004219F6">
        <w:instrText xml:space="preserve"> (#8984.1)</w:instrText>
      </w:r>
      <w:r>
        <w:instrText xml:space="preserve">" </w:instrText>
      </w:r>
      <w:r>
        <w:rPr>
          <w:vanish/>
        </w:rPr>
        <w:fldChar w:fldCharType="end"/>
      </w:r>
    </w:p>
    <w:p w:rsidR="004219F6" w:rsidRDefault="00575A72" w:rsidP="004219F6">
      <w:pPr>
        <w:pStyle w:val="ListBullet2"/>
      </w:pPr>
      <w:r>
        <w:t>LOCAL SHORTCUT (#8984.2)</w:t>
      </w:r>
      <w:r>
        <w:rPr>
          <w:vanish/>
        </w:rPr>
        <w:fldChar w:fldCharType="begin"/>
      </w:r>
      <w:r>
        <w:rPr>
          <w:vanish/>
        </w:rPr>
        <w:instrText xml:space="preserve"> XE</w:instrText>
      </w:r>
      <w:r w:rsidR="00143FB6">
        <w:rPr>
          <w:vanish/>
        </w:rPr>
        <w:instrText xml:space="preserve"> </w:instrText>
      </w:r>
      <w:r>
        <w:instrText>"LOCAL SHORTCUT</w:instrText>
      </w:r>
      <w:r w:rsidR="004219F6">
        <w:instrText xml:space="preserve"> (#8984.2) F</w:instrText>
      </w:r>
      <w:r>
        <w:instrText xml:space="preserve">ile" </w:instrText>
      </w:r>
      <w:r>
        <w:rPr>
          <w:vanish/>
        </w:rPr>
        <w:fldChar w:fldCharType="end"/>
      </w:r>
      <w:r>
        <w:rPr>
          <w:vanish/>
        </w:rPr>
        <w:fldChar w:fldCharType="begin"/>
      </w:r>
      <w:r>
        <w:rPr>
          <w:vanish/>
        </w:rPr>
        <w:instrText xml:space="preserve"> XE</w:instrText>
      </w:r>
      <w:r w:rsidR="00143FB6">
        <w:rPr>
          <w:vanish/>
        </w:rPr>
        <w:instrText xml:space="preserve"> </w:instrText>
      </w:r>
      <w:r>
        <w:instrText>"Files:LOCAL SHORTCUT</w:instrText>
      </w:r>
      <w:r w:rsidR="004219F6">
        <w:instrText xml:space="preserve"> (#8984.2)</w:instrText>
      </w:r>
      <w:r>
        <w:instrText xml:space="preserve">" </w:instrText>
      </w:r>
      <w:r>
        <w:rPr>
          <w:vanish/>
        </w:rPr>
        <w:fldChar w:fldCharType="end"/>
      </w:r>
    </w:p>
    <w:p w:rsidR="00575A72" w:rsidRDefault="00575A72" w:rsidP="004219F6">
      <w:pPr>
        <w:pStyle w:val="ListBullet2"/>
      </w:pPr>
      <w:r>
        <w:t>LOCAL SYNONYM (#8984.3)</w:t>
      </w:r>
      <w:r>
        <w:rPr>
          <w:vanish/>
        </w:rPr>
        <w:fldChar w:fldCharType="begin"/>
      </w:r>
      <w:r>
        <w:rPr>
          <w:vanish/>
        </w:rPr>
        <w:instrText xml:space="preserve"> XE</w:instrText>
      </w:r>
      <w:r w:rsidR="00143FB6">
        <w:rPr>
          <w:vanish/>
        </w:rPr>
        <w:instrText xml:space="preserve"> </w:instrText>
      </w:r>
      <w:r>
        <w:instrText>"LOCAL SYNONYM</w:instrText>
      </w:r>
      <w:r w:rsidR="004219F6">
        <w:instrText xml:space="preserve"> (#8984.3) F</w:instrText>
      </w:r>
      <w:r>
        <w:instrText xml:space="preserve">ile" </w:instrText>
      </w:r>
      <w:r>
        <w:rPr>
          <w:vanish/>
        </w:rPr>
        <w:fldChar w:fldCharType="end"/>
      </w:r>
      <w:r>
        <w:rPr>
          <w:vanish/>
        </w:rPr>
        <w:fldChar w:fldCharType="begin"/>
      </w:r>
      <w:r>
        <w:rPr>
          <w:vanish/>
        </w:rPr>
        <w:instrText xml:space="preserve"> XE</w:instrText>
      </w:r>
      <w:r w:rsidR="00143FB6">
        <w:rPr>
          <w:vanish/>
        </w:rPr>
        <w:instrText xml:space="preserve"> </w:instrText>
      </w:r>
      <w:r>
        <w:instrText>"Files:LOCAL SYNONYM</w:instrText>
      </w:r>
      <w:r w:rsidR="004219F6">
        <w:instrText xml:space="preserve"> (#8984.3)</w:instrText>
      </w:r>
      <w:r>
        <w:instrText xml:space="preserve">" </w:instrText>
      </w:r>
      <w:r>
        <w:rPr>
          <w:vanish/>
        </w:rPr>
        <w:fldChar w:fldCharType="end"/>
      </w:r>
    </w:p>
    <w:p w:rsidR="00575A72" w:rsidRDefault="00575A72" w:rsidP="00143FB6">
      <w:pPr>
        <w:pStyle w:val="BodyText"/>
      </w:pPr>
      <w:r>
        <w:t>The Multi-Term Look-Up utility has one parameter</w:t>
      </w:r>
      <w:r w:rsidR="004219F6">
        <w:t>,</w:t>
      </w:r>
      <w:r>
        <w:t xml:space="preserve"> which </w:t>
      </w:r>
      <w:r w:rsidR="00DF4C21">
        <w:t>can</w:t>
      </w:r>
      <w:r>
        <w:t xml:space="preserve"> be adjusted to meet the needs of an individual site. Whenever a new file is entered through the </w:t>
      </w:r>
      <w:r w:rsidRPr="004219F6">
        <w:rPr>
          <w:b/>
        </w:rPr>
        <w:t>Add Entries To Look-Up File</w:t>
      </w:r>
      <w:r w:rsidR="00002362" w:rsidRPr="00002362">
        <w:fldChar w:fldCharType="begin"/>
      </w:r>
      <w:r w:rsidR="00002362" w:rsidRPr="00002362">
        <w:instrText xml:space="preserve"> XE "Add Entries To Look-Up File</w:instrText>
      </w:r>
      <w:r w:rsidR="00002362">
        <w:instrText xml:space="preserve"> Option</w:instrText>
      </w:r>
      <w:r w:rsidR="00002362" w:rsidRPr="00002362">
        <w:instrText xml:space="preserve">" </w:instrText>
      </w:r>
      <w:r w:rsidR="00002362" w:rsidRPr="00002362">
        <w:fldChar w:fldCharType="end"/>
      </w:r>
      <w:r w:rsidR="00002362" w:rsidRPr="00002362">
        <w:fldChar w:fldCharType="begin"/>
      </w:r>
      <w:r w:rsidR="00002362" w:rsidRPr="00002362">
        <w:instrText xml:space="preserve"> XE "</w:instrText>
      </w:r>
      <w:r w:rsidR="00002362">
        <w:instrText>Options:</w:instrText>
      </w:r>
      <w:r w:rsidR="00002362" w:rsidRPr="00002362">
        <w:instrText xml:space="preserve">Add Entries To Look-Up File" </w:instrText>
      </w:r>
      <w:r w:rsidR="00002362" w:rsidRPr="00002362">
        <w:fldChar w:fldCharType="end"/>
      </w:r>
      <w:r w:rsidR="004219F6">
        <w:t xml:space="preserve"> </w:t>
      </w:r>
      <w:r w:rsidR="004219F6" w:rsidRPr="00002362">
        <w:rPr>
          <w:szCs w:val="22"/>
        </w:rPr>
        <w:t>[</w:t>
      </w:r>
      <w:r w:rsidR="00002362" w:rsidRPr="00002362">
        <w:rPr>
          <w:color w:val="auto"/>
          <w:szCs w:val="22"/>
        </w:rPr>
        <w:t>XTLKMODPARS</w:t>
      </w:r>
      <w:r w:rsidR="00002362">
        <w:rPr>
          <w:color w:val="auto"/>
          <w:szCs w:val="22"/>
        </w:rPr>
        <w:fldChar w:fldCharType="begin"/>
      </w:r>
      <w:r w:rsidR="00002362">
        <w:instrText xml:space="preserve"> XE "</w:instrText>
      </w:r>
      <w:r w:rsidR="00002362" w:rsidRPr="00B7099A">
        <w:rPr>
          <w:color w:val="auto"/>
          <w:szCs w:val="22"/>
        </w:rPr>
        <w:instrText>XTLKMODPARS</w:instrText>
      </w:r>
      <w:r w:rsidR="00002362">
        <w:rPr>
          <w:color w:val="auto"/>
          <w:szCs w:val="22"/>
        </w:rPr>
        <w:instrText xml:space="preserve"> Option</w:instrText>
      </w:r>
      <w:r w:rsidR="00002362">
        <w:instrText xml:space="preserve">" </w:instrText>
      </w:r>
      <w:r w:rsidR="00002362">
        <w:rPr>
          <w:color w:val="auto"/>
          <w:szCs w:val="22"/>
        </w:rPr>
        <w:fldChar w:fldCharType="end"/>
      </w:r>
      <w:r w:rsidR="00002362">
        <w:rPr>
          <w:color w:val="auto"/>
          <w:szCs w:val="22"/>
        </w:rPr>
        <w:fldChar w:fldCharType="begin"/>
      </w:r>
      <w:r w:rsidR="00002362">
        <w:instrText xml:space="preserve"> XE "Options:</w:instrText>
      </w:r>
      <w:r w:rsidR="00002362" w:rsidRPr="00B7099A">
        <w:rPr>
          <w:color w:val="auto"/>
          <w:szCs w:val="22"/>
        </w:rPr>
        <w:instrText>XTLKMODPARS</w:instrText>
      </w:r>
      <w:r w:rsidR="00002362">
        <w:instrText xml:space="preserve">" </w:instrText>
      </w:r>
      <w:r w:rsidR="00002362">
        <w:rPr>
          <w:color w:val="auto"/>
          <w:szCs w:val="22"/>
        </w:rPr>
        <w:fldChar w:fldCharType="end"/>
      </w:r>
      <w:r w:rsidR="004219F6">
        <w:t>]</w:t>
      </w:r>
      <w:r>
        <w:t xml:space="preserve"> option, an additional MUMPS cross-reference</w:t>
      </w:r>
      <w:r>
        <w:rPr>
          <w:vanish/>
        </w:rPr>
        <w:fldChar w:fldCharType="begin"/>
      </w:r>
      <w:r>
        <w:rPr>
          <w:vanish/>
        </w:rPr>
        <w:instrText xml:space="preserve"> XE</w:instrText>
      </w:r>
      <w:r w:rsidR="00143FB6">
        <w:rPr>
          <w:vanish/>
        </w:rPr>
        <w:instrText xml:space="preserve"> </w:instrText>
      </w:r>
      <w:r w:rsidR="004219F6">
        <w:instrText>"MUMPS Cross-R</w:instrText>
      </w:r>
      <w:r>
        <w:instrText xml:space="preserve">eference" </w:instrText>
      </w:r>
      <w:r>
        <w:rPr>
          <w:vanish/>
        </w:rPr>
        <w:fldChar w:fldCharType="end"/>
      </w:r>
      <w:r w:rsidR="004219F6">
        <w:rPr>
          <w:vanish/>
        </w:rPr>
        <w:fldChar w:fldCharType="begin"/>
      </w:r>
      <w:r w:rsidR="004219F6">
        <w:rPr>
          <w:vanish/>
        </w:rPr>
        <w:instrText xml:space="preserve"> XE </w:instrText>
      </w:r>
      <w:r w:rsidR="004219F6">
        <w:instrText xml:space="preserve">"Cross-References:MUMPS" </w:instrText>
      </w:r>
      <w:r w:rsidR="004219F6">
        <w:rPr>
          <w:vanish/>
        </w:rPr>
        <w:fldChar w:fldCharType="end"/>
      </w:r>
      <w:r>
        <w:t xml:space="preserve"> is necessary on a </w:t>
      </w:r>
      <w:r w:rsidR="004219F6">
        <w:t>FREE TEXT</w:t>
      </w:r>
      <w:r>
        <w:t xml:space="preserve"> field of the new file. This reference converts the </w:t>
      </w:r>
      <w:r w:rsidR="004219F6">
        <w:t>FREE TEXT</w:t>
      </w:r>
      <w:r>
        <w:t xml:space="preserve"> field into keywords to be used in the search. In order to u</w:t>
      </w:r>
      <w:r w:rsidR="004219F6">
        <w:t>s</w:t>
      </w:r>
      <w:r>
        <w:t xml:space="preserve">e the full functionality of the package, the cross-reference entry on the </w:t>
      </w:r>
      <w:r w:rsidR="004219F6">
        <w:t>FREE TEXT</w:t>
      </w:r>
      <w:r>
        <w:t xml:space="preserve"> field should match the INDEX </w:t>
      </w:r>
      <w:r w:rsidR="00B273C2">
        <w:t xml:space="preserve">(#.03) </w:t>
      </w:r>
      <w:r>
        <w:t>field</w:t>
      </w:r>
      <w:r w:rsidR="00B273C2">
        <w:fldChar w:fldCharType="begin"/>
      </w:r>
      <w:r w:rsidR="00B273C2">
        <w:instrText xml:space="preserve"> XE "</w:instrText>
      </w:r>
      <w:r w:rsidR="00B273C2" w:rsidRPr="00FD68F1">
        <w:instrText xml:space="preserve">INDEX (#.03) </w:instrText>
      </w:r>
      <w:r w:rsidR="00B273C2">
        <w:instrText>F</w:instrText>
      </w:r>
      <w:r w:rsidR="00B273C2" w:rsidRPr="00FD68F1">
        <w:instrText>ield</w:instrText>
      </w:r>
      <w:r w:rsidR="00B273C2">
        <w:instrText xml:space="preserve">" </w:instrText>
      </w:r>
      <w:r w:rsidR="00B273C2">
        <w:fldChar w:fldCharType="end"/>
      </w:r>
      <w:r w:rsidR="00B273C2">
        <w:fldChar w:fldCharType="begin"/>
      </w:r>
      <w:r w:rsidR="00B273C2">
        <w:instrText xml:space="preserve"> XE "Fields:</w:instrText>
      </w:r>
      <w:r w:rsidR="00B273C2" w:rsidRPr="00FD68F1">
        <w:instrText>INDEX (#.03)</w:instrText>
      </w:r>
      <w:r w:rsidR="00B273C2">
        <w:instrText xml:space="preserve">" </w:instrText>
      </w:r>
      <w:r w:rsidR="00B273C2">
        <w:fldChar w:fldCharType="end"/>
      </w:r>
      <w:r>
        <w:t xml:space="preserve"> in the LOCAL LOOKUP</w:t>
      </w:r>
      <w:r w:rsidR="004219F6">
        <w:t xml:space="preserve"> (#8984.4)</w:t>
      </w:r>
      <w:r>
        <w:t xml:space="preserve"> file</w:t>
      </w:r>
      <w:r>
        <w:rPr>
          <w:vanish/>
        </w:rPr>
        <w:fldChar w:fldCharType="begin"/>
      </w:r>
      <w:r>
        <w:rPr>
          <w:vanish/>
        </w:rPr>
        <w:instrText xml:space="preserve"> XE</w:instrText>
      </w:r>
      <w:r w:rsidR="00143FB6">
        <w:rPr>
          <w:vanish/>
        </w:rPr>
        <w:instrText xml:space="preserve"> </w:instrText>
      </w:r>
      <w:r>
        <w:instrText>"LOCAL LOOKUP</w:instrText>
      </w:r>
      <w:r w:rsidR="004219F6">
        <w:instrText xml:space="preserve"> (#8984.4) F</w:instrText>
      </w:r>
      <w:r>
        <w:instrText xml:space="preserve">ile" </w:instrText>
      </w:r>
      <w:r>
        <w:rPr>
          <w:vanish/>
        </w:rPr>
        <w:fldChar w:fldCharType="end"/>
      </w:r>
      <w:r>
        <w:rPr>
          <w:vanish/>
        </w:rPr>
        <w:fldChar w:fldCharType="begin"/>
      </w:r>
      <w:r>
        <w:rPr>
          <w:vanish/>
        </w:rPr>
        <w:instrText xml:space="preserve"> XE</w:instrText>
      </w:r>
      <w:r w:rsidR="00143FB6">
        <w:rPr>
          <w:vanish/>
        </w:rPr>
        <w:instrText xml:space="preserve"> </w:instrText>
      </w:r>
      <w:r>
        <w:instrText>"Files:LOCAL LOOKUP</w:instrText>
      </w:r>
      <w:r w:rsidR="004219F6">
        <w:instrText xml:space="preserve"> (#8984.4)</w:instrText>
      </w:r>
      <w:r>
        <w:instrText xml:space="preserve">" </w:instrText>
      </w:r>
      <w:r>
        <w:rPr>
          <w:vanish/>
        </w:rPr>
        <w:fldChar w:fldCharType="end"/>
      </w:r>
      <w:r>
        <w:t xml:space="preserve">. </w:t>
      </w:r>
      <w:r w:rsidR="004219F6" w:rsidRPr="005A1224">
        <w:rPr>
          <w:vanish/>
          <w:color w:val="0000FF"/>
          <w:u w:val="single"/>
        </w:rPr>
        <w:fldChar w:fldCharType="begin"/>
      </w:r>
      <w:r w:rsidR="004219F6" w:rsidRPr="005A1224">
        <w:rPr>
          <w:vanish/>
          <w:color w:val="0000FF"/>
          <w:u w:val="single"/>
        </w:rPr>
        <w:instrText xml:space="preserve"> REF _Ref513707709 \h </w:instrText>
      </w:r>
      <w:r w:rsidR="005A1224">
        <w:rPr>
          <w:vanish/>
          <w:color w:val="0000FF"/>
          <w:u w:val="single"/>
        </w:rPr>
        <w:instrText xml:space="preserve"> \* MERGEFORMAT </w:instrText>
      </w:r>
      <w:r w:rsidR="004219F6" w:rsidRPr="005A1224">
        <w:rPr>
          <w:vanish/>
          <w:color w:val="0000FF"/>
          <w:u w:val="single"/>
        </w:rPr>
      </w:r>
      <w:r w:rsidR="004219F6" w:rsidRPr="005A1224">
        <w:rPr>
          <w:vanish/>
          <w:color w:val="0000FF"/>
          <w:u w:val="single"/>
        </w:rPr>
        <w:fldChar w:fldCharType="separate"/>
      </w:r>
      <w:r w:rsidR="00E40D77" w:rsidRPr="00E40D77">
        <w:rPr>
          <w:color w:val="0000FF"/>
          <w:u w:val="single"/>
        </w:rPr>
        <w:t xml:space="preserve">Figure </w:t>
      </w:r>
      <w:r w:rsidR="00E40D77" w:rsidRPr="00E40D77">
        <w:rPr>
          <w:noProof/>
          <w:color w:val="0000FF"/>
          <w:u w:val="single"/>
        </w:rPr>
        <w:t>5</w:t>
      </w:r>
      <w:r w:rsidR="004219F6" w:rsidRPr="005A1224">
        <w:rPr>
          <w:vanish/>
          <w:color w:val="0000FF"/>
          <w:u w:val="single"/>
        </w:rPr>
        <w:fldChar w:fldCharType="end"/>
      </w:r>
      <w:r w:rsidR="004219F6">
        <w:t xml:space="preserve"> is an</w:t>
      </w:r>
      <w:r>
        <w:t xml:space="preserve"> example for the ICD DIAGNOSIS</w:t>
      </w:r>
      <w:r w:rsidR="004219F6">
        <w:t xml:space="preserve"> (#80)</w:t>
      </w:r>
      <w:r>
        <w:t xml:space="preserve"> file</w:t>
      </w:r>
      <w:r>
        <w:rPr>
          <w:vanish/>
        </w:rPr>
        <w:fldChar w:fldCharType="begin"/>
      </w:r>
      <w:r>
        <w:rPr>
          <w:vanish/>
        </w:rPr>
        <w:instrText xml:space="preserve"> XE</w:instrText>
      </w:r>
      <w:r w:rsidR="00143FB6">
        <w:rPr>
          <w:vanish/>
        </w:rPr>
        <w:instrText xml:space="preserve"> </w:instrText>
      </w:r>
      <w:r>
        <w:instrText>"ICD DIAGNOSIS</w:instrText>
      </w:r>
      <w:r w:rsidR="004219F6">
        <w:instrText xml:space="preserve"> (#80) F</w:instrText>
      </w:r>
      <w:r>
        <w:instrText xml:space="preserve">ile" </w:instrText>
      </w:r>
      <w:r>
        <w:rPr>
          <w:vanish/>
        </w:rPr>
        <w:fldChar w:fldCharType="end"/>
      </w:r>
      <w:r>
        <w:rPr>
          <w:vanish/>
        </w:rPr>
        <w:fldChar w:fldCharType="begin"/>
      </w:r>
      <w:r>
        <w:rPr>
          <w:vanish/>
        </w:rPr>
        <w:instrText xml:space="preserve"> XE</w:instrText>
      </w:r>
      <w:r w:rsidR="00143FB6">
        <w:rPr>
          <w:vanish/>
        </w:rPr>
        <w:instrText xml:space="preserve"> </w:instrText>
      </w:r>
      <w:r>
        <w:instrText>"Files:ICD DIAGNOSIS</w:instrText>
      </w:r>
      <w:r w:rsidR="004219F6">
        <w:instrText xml:space="preserve"> (#80)</w:instrText>
      </w:r>
      <w:r>
        <w:instrText xml:space="preserve">" </w:instrText>
      </w:r>
      <w:r>
        <w:rPr>
          <w:vanish/>
        </w:rPr>
        <w:fldChar w:fldCharType="end"/>
      </w:r>
      <w:r w:rsidR="004219F6">
        <w:rPr>
          <w:vanish/>
        </w:rPr>
        <w:t xml:space="preserve"> where</w:t>
      </w:r>
      <w:r w:rsidR="004219F6">
        <w:t xml:space="preserve"> </w:t>
      </w:r>
      <w:r w:rsidRPr="004219F6">
        <w:rPr>
          <w:b/>
        </w:rPr>
        <w:t>AIHS</w:t>
      </w:r>
      <w:r>
        <w:t xml:space="preserve"> is entered on the </w:t>
      </w:r>
      <w:r w:rsidR="004219F6">
        <w:t xml:space="preserve">FREE TEXT field as a cross-reference. </w:t>
      </w:r>
      <w:r w:rsidR="004219F6" w:rsidRPr="004219F6">
        <w:rPr>
          <w:b/>
        </w:rPr>
        <w:t>AIHS</w:t>
      </w:r>
      <w:r>
        <w:t xml:space="preserve">, therefore, </w:t>
      </w:r>
      <w:r w:rsidRPr="004219F6">
        <w:rPr>
          <w:i/>
        </w:rPr>
        <w:t>must</w:t>
      </w:r>
      <w:r>
        <w:t xml:space="preserve"> match the entry made at the Local Look-up INDEX prompt in the </w:t>
      </w:r>
      <w:r w:rsidR="00002362" w:rsidRPr="004219F6">
        <w:rPr>
          <w:b/>
        </w:rPr>
        <w:t>Add Entries To Look-Up File</w:t>
      </w:r>
      <w:r w:rsidR="00002362" w:rsidRPr="00002362">
        <w:fldChar w:fldCharType="begin"/>
      </w:r>
      <w:r w:rsidR="00002362" w:rsidRPr="00002362">
        <w:instrText xml:space="preserve"> XE "Add Entries To Look-Up File</w:instrText>
      </w:r>
      <w:r w:rsidR="00002362">
        <w:instrText xml:space="preserve"> Option</w:instrText>
      </w:r>
      <w:r w:rsidR="00002362" w:rsidRPr="00002362">
        <w:instrText xml:space="preserve">" </w:instrText>
      </w:r>
      <w:r w:rsidR="00002362" w:rsidRPr="00002362">
        <w:fldChar w:fldCharType="end"/>
      </w:r>
      <w:r w:rsidR="00002362" w:rsidRPr="00002362">
        <w:fldChar w:fldCharType="begin"/>
      </w:r>
      <w:r w:rsidR="00002362" w:rsidRPr="00002362">
        <w:instrText xml:space="preserve"> XE "</w:instrText>
      </w:r>
      <w:r w:rsidR="00002362">
        <w:instrText>Options:</w:instrText>
      </w:r>
      <w:r w:rsidR="00002362" w:rsidRPr="00002362">
        <w:instrText xml:space="preserve">Add Entries To Look-Up File" </w:instrText>
      </w:r>
      <w:r w:rsidR="00002362" w:rsidRPr="00002362">
        <w:fldChar w:fldCharType="end"/>
      </w:r>
      <w:r w:rsidR="00002362">
        <w:t xml:space="preserve"> </w:t>
      </w:r>
      <w:r w:rsidR="00002362" w:rsidRPr="00002362">
        <w:rPr>
          <w:szCs w:val="22"/>
        </w:rPr>
        <w:t>[</w:t>
      </w:r>
      <w:r w:rsidR="00002362" w:rsidRPr="00002362">
        <w:rPr>
          <w:color w:val="auto"/>
          <w:szCs w:val="22"/>
        </w:rPr>
        <w:t>XTLKMODPARS</w:t>
      </w:r>
      <w:r w:rsidR="00002362">
        <w:rPr>
          <w:color w:val="auto"/>
          <w:szCs w:val="22"/>
        </w:rPr>
        <w:fldChar w:fldCharType="begin"/>
      </w:r>
      <w:r w:rsidR="00002362">
        <w:instrText xml:space="preserve"> XE "</w:instrText>
      </w:r>
      <w:r w:rsidR="00002362" w:rsidRPr="00B7099A">
        <w:rPr>
          <w:color w:val="auto"/>
          <w:szCs w:val="22"/>
        </w:rPr>
        <w:instrText>XTLKMODPARS</w:instrText>
      </w:r>
      <w:r w:rsidR="00002362">
        <w:rPr>
          <w:color w:val="auto"/>
          <w:szCs w:val="22"/>
        </w:rPr>
        <w:instrText xml:space="preserve"> Option</w:instrText>
      </w:r>
      <w:r w:rsidR="00002362">
        <w:instrText xml:space="preserve">" </w:instrText>
      </w:r>
      <w:r w:rsidR="00002362">
        <w:rPr>
          <w:color w:val="auto"/>
          <w:szCs w:val="22"/>
        </w:rPr>
        <w:fldChar w:fldCharType="end"/>
      </w:r>
      <w:r w:rsidR="00002362">
        <w:rPr>
          <w:color w:val="auto"/>
          <w:szCs w:val="22"/>
        </w:rPr>
        <w:fldChar w:fldCharType="begin"/>
      </w:r>
      <w:r w:rsidR="00002362">
        <w:instrText xml:space="preserve"> XE "Options:</w:instrText>
      </w:r>
      <w:r w:rsidR="00002362" w:rsidRPr="00B7099A">
        <w:rPr>
          <w:color w:val="auto"/>
          <w:szCs w:val="22"/>
        </w:rPr>
        <w:instrText>XTLKMODPARS</w:instrText>
      </w:r>
      <w:r w:rsidR="00002362">
        <w:instrText xml:space="preserve">" </w:instrText>
      </w:r>
      <w:r w:rsidR="00002362">
        <w:rPr>
          <w:color w:val="auto"/>
          <w:szCs w:val="22"/>
        </w:rPr>
        <w:fldChar w:fldCharType="end"/>
      </w:r>
      <w:r w:rsidR="00002362">
        <w:t>] option</w:t>
      </w:r>
      <w:r>
        <w:t>.</w:t>
      </w:r>
    </w:p>
    <w:p w:rsidR="00575A72" w:rsidRDefault="00143FB6" w:rsidP="00143FB6">
      <w:pPr>
        <w:pStyle w:val="Caption"/>
      </w:pPr>
      <w:bookmarkStart w:id="153" w:name="_Ref513707709"/>
      <w:bookmarkStart w:id="154" w:name="_Toc520289682"/>
      <w:r>
        <w:lastRenderedPageBreak/>
        <w:t xml:space="preserve">Figure </w:t>
      </w:r>
      <w:fldSimple w:instr=" SEQ Figure \* ARABIC ">
        <w:r w:rsidR="00E40D77">
          <w:rPr>
            <w:noProof/>
          </w:rPr>
          <w:t>5</w:t>
        </w:r>
      </w:fldSimple>
      <w:bookmarkEnd w:id="153"/>
      <w:r>
        <w:t xml:space="preserve">: </w:t>
      </w:r>
      <w:r w:rsidR="004219F6">
        <w:rPr>
          <w:rFonts w:ascii="Century Schoolbook" w:hAnsi="Century Schoolbook"/>
        </w:rPr>
        <w:t>Multi-</w:t>
      </w:r>
      <w:bookmarkStart w:id="155" w:name="_GoBack"/>
      <w:bookmarkEnd w:id="155"/>
      <w:r w:rsidR="004219F6">
        <w:rPr>
          <w:rFonts w:ascii="Century Schoolbook" w:hAnsi="Century Schoolbook"/>
        </w:rPr>
        <w:t>Term Look-Up</w:t>
      </w:r>
      <w:r w:rsidR="005A1224">
        <w:rPr>
          <w:rFonts w:ascii="Century Schoolbook" w:hAnsi="Century Schoolbook"/>
        </w:rPr>
        <w:t>—</w:t>
      </w:r>
      <w:r w:rsidR="004219F6">
        <w:rPr>
          <w:rFonts w:ascii="Century Schoolbook" w:hAnsi="Century Schoolbook"/>
        </w:rPr>
        <w:t>Sample</w:t>
      </w:r>
      <w:r w:rsidR="005A1224">
        <w:rPr>
          <w:rFonts w:ascii="Century Schoolbook" w:hAnsi="Century Schoolbook"/>
        </w:rPr>
        <w:t xml:space="preserve"> System Prompts and User Entries: Entering a Cross-Reference on a Field in a File</w:t>
      </w:r>
      <w:bookmarkEnd w:id="154"/>
    </w:p>
    <w:p w:rsidR="00575A72" w:rsidRDefault="00575A72" w:rsidP="00575A72">
      <w:pPr>
        <w:pStyle w:val="Dialogue"/>
        <w:spacing w:line="216" w:lineRule="auto"/>
        <w:rPr>
          <w:kern w:val="2"/>
        </w:rPr>
      </w:pPr>
      <w:r>
        <w:rPr>
          <w:kern w:val="2"/>
        </w:rPr>
        <w:t xml:space="preserve">Select OPTION: </w:t>
      </w:r>
      <w:r w:rsidRPr="00143FB6">
        <w:rPr>
          <w:b/>
          <w:kern w:val="2"/>
          <w:highlight w:val="yellow"/>
        </w:rPr>
        <w:t>UTILITY FUNCTIONS</w:t>
      </w:r>
    </w:p>
    <w:p w:rsidR="00575A72" w:rsidRDefault="00575A72" w:rsidP="00575A72">
      <w:pPr>
        <w:pStyle w:val="Dialogue"/>
        <w:spacing w:line="216" w:lineRule="auto"/>
        <w:rPr>
          <w:kern w:val="2"/>
        </w:rPr>
      </w:pPr>
      <w:r>
        <w:rPr>
          <w:kern w:val="2"/>
        </w:rPr>
        <w:t xml:space="preserve">Select UTILITY OPTION: </w:t>
      </w:r>
      <w:r w:rsidRPr="00143FB6">
        <w:rPr>
          <w:b/>
          <w:kern w:val="2"/>
          <w:highlight w:val="yellow"/>
        </w:rPr>
        <w:t>CROSS-REFERENCE A FIELD</w:t>
      </w:r>
    </w:p>
    <w:p w:rsidR="00575A72" w:rsidRDefault="00575A72" w:rsidP="00575A72">
      <w:pPr>
        <w:pStyle w:val="Dialogue"/>
        <w:spacing w:line="216" w:lineRule="auto"/>
        <w:rPr>
          <w:kern w:val="2"/>
        </w:rPr>
      </w:pPr>
    </w:p>
    <w:p w:rsidR="00575A72" w:rsidRDefault="00575A72" w:rsidP="00575A72">
      <w:pPr>
        <w:pStyle w:val="Dialogue"/>
        <w:spacing w:line="216" w:lineRule="auto"/>
        <w:rPr>
          <w:kern w:val="2"/>
        </w:rPr>
      </w:pPr>
      <w:r>
        <w:rPr>
          <w:kern w:val="2"/>
        </w:rPr>
        <w:t xml:space="preserve">MODIFY WHAT FILE: ICD DIAGNOSIS// </w:t>
      </w:r>
      <w:r w:rsidRPr="00143FB6">
        <w:rPr>
          <w:b/>
          <w:kern w:val="2"/>
          <w:highlight w:val="yellow"/>
        </w:rPr>
        <w:t>ICD DIAGNOSIS</w:t>
      </w:r>
      <w:r w:rsidR="00143FB6" w:rsidRPr="00143FB6">
        <w:rPr>
          <w:b/>
          <w:kern w:val="2"/>
          <w:highlight w:val="yellow"/>
        </w:rPr>
        <w:t xml:space="preserve"> &lt;Enter&gt;</w:t>
      </w:r>
      <w:r w:rsidR="00143FB6">
        <w:rPr>
          <w:kern w:val="2"/>
        </w:rPr>
        <w:t xml:space="preserve"> </w:t>
      </w:r>
      <w:r>
        <w:rPr>
          <w:kern w:val="2"/>
        </w:rPr>
        <w:t>(12535 entries)</w:t>
      </w:r>
    </w:p>
    <w:p w:rsidR="00575A72" w:rsidRDefault="00575A72" w:rsidP="00575A72">
      <w:pPr>
        <w:pStyle w:val="Dialogue"/>
        <w:spacing w:line="216" w:lineRule="auto"/>
        <w:rPr>
          <w:kern w:val="2"/>
        </w:rPr>
      </w:pPr>
      <w:r>
        <w:rPr>
          <w:kern w:val="2"/>
        </w:rPr>
        <w:t xml:space="preserve">Select FIELD: </w:t>
      </w:r>
      <w:r w:rsidRPr="00143FB6">
        <w:rPr>
          <w:b/>
          <w:kern w:val="2"/>
          <w:highlight w:val="yellow"/>
        </w:rPr>
        <w:t>DESCRIPTION</w:t>
      </w:r>
    </w:p>
    <w:p w:rsidR="00575A72" w:rsidRDefault="00575A72" w:rsidP="00575A72">
      <w:pPr>
        <w:pStyle w:val="Dialogue"/>
        <w:spacing w:line="216" w:lineRule="auto"/>
        <w:rPr>
          <w:kern w:val="2"/>
        </w:rPr>
      </w:pPr>
    </w:p>
    <w:p w:rsidR="00575A72" w:rsidRDefault="00575A72" w:rsidP="00575A72">
      <w:pPr>
        <w:pStyle w:val="Dialogue"/>
        <w:spacing w:line="216" w:lineRule="auto"/>
        <w:rPr>
          <w:kern w:val="2"/>
        </w:rPr>
      </w:pPr>
      <w:r>
        <w:rPr>
          <w:kern w:val="2"/>
        </w:rPr>
        <w:t>CURRENT CROSS-REFERENCE IS MUMPS 'D' INDEX OF FILE</w:t>
      </w:r>
    </w:p>
    <w:p w:rsidR="00575A72" w:rsidRDefault="00575A72" w:rsidP="00575A72">
      <w:pPr>
        <w:pStyle w:val="Dialogue"/>
        <w:spacing w:line="216" w:lineRule="auto"/>
        <w:rPr>
          <w:kern w:val="2"/>
        </w:rPr>
      </w:pPr>
      <w:r>
        <w:rPr>
          <w:kern w:val="2"/>
        </w:rPr>
        <w:t xml:space="preserve">CHOOSE E (EDIT)/D (DELETE)/C (CREATE): </w:t>
      </w:r>
      <w:r w:rsidR="00143FB6" w:rsidRPr="00143FB6">
        <w:rPr>
          <w:b/>
          <w:kern w:val="2"/>
          <w:highlight w:val="yellow"/>
        </w:rPr>
        <w:t>C</w:t>
      </w:r>
    </w:p>
    <w:p w:rsidR="00575A72" w:rsidRDefault="00575A72" w:rsidP="00575A72">
      <w:pPr>
        <w:pStyle w:val="Dialogue"/>
        <w:spacing w:line="216" w:lineRule="auto"/>
        <w:rPr>
          <w:kern w:val="2"/>
        </w:rPr>
      </w:pPr>
      <w:r>
        <w:rPr>
          <w:kern w:val="2"/>
        </w:rPr>
        <w:t xml:space="preserve">WANT TO CREATE A NEW CROSS-REFERENCE FOR THIS FIELD? NO// </w:t>
      </w:r>
      <w:r w:rsidRPr="00143FB6">
        <w:rPr>
          <w:b/>
          <w:kern w:val="2"/>
          <w:highlight w:val="yellow"/>
        </w:rPr>
        <w:t>Y &lt;</w:t>
      </w:r>
      <w:r w:rsidR="00143FB6" w:rsidRPr="00143FB6">
        <w:rPr>
          <w:b/>
          <w:kern w:val="2"/>
          <w:highlight w:val="yellow"/>
        </w:rPr>
        <w:t>Enter</w:t>
      </w:r>
      <w:r w:rsidRPr="00143FB6">
        <w:rPr>
          <w:b/>
          <w:kern w:val="2"/>
          <w:highlight w:val="yellow"/>
        </w:rPr>
        <w:t>&gt;</w:t>
      </w:r>
      <w:r w:rsidR="00143FB6">
        <w:rPr>
          <w:kern w:val="2"/>
        </w:rPr>
        <w:t xml:space="preserve"> </w:t>
      </w:r>
      <w:r>
        <w:rPr>
          <w:kern w:val="2"/>
        </w:rPr>
        <w:t>(YES)</w:t>
      </w:r>
    </w:p>
    <w:p w:rsidR="00575A72" w:rsidRDefault="00575A72" w:rsidP="00575A72">
      <w:pPr>
        <w:pStyle w:val="Dialogue"/>
        <w:spacing w:line="216" w:lineRule="auto"/>
        <w:rPr>
          <w:kern w:val="2"/>
        </w:rPr>
      </w:pPr>
      <w:r>
        <w:rPr>
          <w:kern w:val="2"/>
        </w:rPr>
        <w:t xml:space="preserve">CROSS-REFERENCE NUMBER: 2// </w:t>
      </w:r>
      <w:r w:rsidR="00143FB6" w:rsidRPr="00143FB6">
        <w:rPr>
          <w:b/>
          <w:kern w:val="2"/>
          <w:highlight w:val="yellow"/>
        </w:rPr>
        <w:t>&lt;Enter&gt;</w:t>
      </w:r>
    </w:p>
    <w:p w:rsidR="00575A72" w:rsidRDefault="00575A72" w:rsidP="00575A72">
      <w:pPr>
        <w:pStyle w:val="Dialogue"/>
        <w:spacing w:line="216" w:lineRule="auto"/>
        <w:rPr>
          <w:kern w:val="2"/>
        </w:rPr>
      </w:pPr>
      <w:r>
        <w:rPr>
          <w:kern w:val="2"/>
        </w:rPr>
        <w:t xml:space="preserve">Select TYPE OF INDEXING: REGULAR// </w:t>
      </w:r>
      <w:r w:rsidRPr="00143FB6">
        <w:rPr>
          <w:b/>
          <w:kern w:val="2"/>
          <w:highlight w:val="yellow"/>
        </w:rPr>
        <w:t>MUMPS</w:t>
      </w:r>
    </w:p>
    <w:p w:rsidR="00575A72" w:rsidRDefault="00575A72" w:rsidP="00575A72">
      <w:pPr>
        <w:pStyle w:val="Dialogue"/>
        <w:spacing w:line="216" w:lineRule="auto"/>
        <w:rPr>
          <w:kern w:val="2"/>
        </w:rPr>
      </w:pPr>
      <w:r>
        <w:rPr>
          <w:kern w:val="2"/>
        </w:rPr>
        <w:t xml:space="preserve">WANT CROSS-REFERENCE TO BE USED FOR LOOKUP AS WELL AS FOR SORTING? YES// </w:t>
      </w:r>
      <w:r w:rsidRPr="00143FB6">
        <w:rPr>
          <w:b/>
          <w:kern w:val="2"/>
          <w:highlight w:val="yellow"/>
        </w:rPr>
        <w:t>N &lt;</w:t>
      </w:r>
      <w:r w:rsidR="00143FB6" w:rsidRPr="00143FB6">
        <w:rPr>
          <w:b/>
          <w:kern w:val="2"/>
          <w:highlight w:val="yellow"/>
        </w:rPr>
        <w:t>Enter</w:t>
      </w:r>
      <w:r w:rsidRPr="00143FB6">
        <w:rPr>
          <w:b/>
          <w:kern w:val="2"/>
          <w:highlight w:val="yellow"/>
        </w:rPr>
        <w:t>&gt;</w:t>
      </w:r>
      <w:r w:rsidR="00143FB6">
        <w:rPr>
          <w:kern w:val="2"/>
        </w:rPr>
        <w:t xml:space="preserve"> </w:t>
      </w:r>
      <w:r>
        <w:rPr>
          <w:kern w:val="2"/>
        </w:rPr>
        <w:t>(NO)</w:t>
      </w:r>
    </w:p>
    <w:p w:rsidR="00575A72" w:rsidRDefault="00575A72" w:rsidP="00575A72">
      <w:pPr>
        <w:pStyle w:val="Dialogue"/>
        <w:spacing w:line="216" w:lineRule="auto"/>
        <w:rPr>
          <w:kern w:val="2"/>
        </w:rPr>
      </w:pPr>
      <w:r>
        <w:rPr>
          <w:kern w:val="2"/>
        </w:rPr>
        <w:t xml:space="preserve">SET STATEMENT: </w:t>
      </w:r>
      <w:r w:rsidRPr="00143FB6">
        <w:rPr>
          <w:b/>
          <w:kern w:val="2"/>
          <w:highlight w:val="yellow"/>
        </w:rPr>
        <w:t>S %="^ICD9(""AIHS"",I,DA)" D S^XTLKWIC</w:t>
      </w:r>
    </w:p>
    <w:p w:rsidR="00575A72" w:rsidRDefault="00575A72" w:rsidP="00575A72">
      <w:pPr>
        <w:pStyle w:val="Dialogue"/>
        <w:spacing w:line="216" w:lineRule="auto"/>
        <w:rPr>
          <w:kern w:val="2"/>
        </w:rPr>
      </w:pPr>
      <w:r>
        <w:rPr>
          <w:kern w:val="2"/>
        </w:rPr>
        <w:t xml:space="preserve">KILL STATEMENT: </w:t>
      </w:r>
      <w:r w:rsidRPr="00143FB6">
        <w:rPr>
          <w:b/>
          <w:kern w:val="2"/>
          <w:highlight w:val="yellow"/>
        </w:rPr>
        <w:t>S %="^ICD9(""AIHS"",I,DA)" D K^XTLKWIC</w:t>
      </w:r>
    </w:p>
    <w:p w:rsidR="00575A72" w:rsidRDefault="00575A72" w:rsidP="00575A72">
      <w:pPr>
        <w:pStyle w:val="Dialogue"/>
        <w:spacing w:line="216" w:lineRule="auto"/>
        <w:rPr>
          <w:kern w:val="2"/>
        </w:rPr>
      </w:pPr>
      <w:r>
        <w:rPr>
          <w:kern w:val="2"/>
        </w:rPr>
        <w:t xml:space="preserve">INDEX: AC// </w:t>
      </w:r>
      <w:r w:rsidRPr="00143FB6">
        <w:rPr>
          <w:b/>
          <w:kern w:val="2"/>
          <w:highlight w:val="yellow"/>
        </w:rPr>
        <w:t>AIHS</w:t>
      </w:r>
    </w:p>
    <w:p w:rsidR="00575A72" w:rsidRDefault="00575A72" w:rsidP="00575A72">
      <w:pPr>
        <w:pStyle w:val="Dialogue"/>
        <w:spacing w:line="216" w:lineRule="auto"/>
        <w:rPr>
          <w:kern w:val="2"/>
        </w:rPr>
      </w:pPr>
      <w:r>
        <w:rPr>
          <w:kern w:val="2"/>
        </w:rPr>
        <w:t>...</w:t>
      </w:r>
    </w:p>
    <w:p w:rsidR="00575A72" w:rsidRDefault="00575A72" w:rsidP="00575A72">
      <w:pPr>
        <w:pStyle w:val="Dialogue"/>
        <w:spacing w:line="216" w:lineRule="auto"/>
        <w:rPr>
          <w:kern w:val="2"/>
        </w:rPr>
      </w:pPr>
      <w:r>
        <w:rPr>
          <w:kern w:val="2"/>
        </w:rPr>
        <w:t xml:space="preserve">DO YOU WANT TO CROSS-REFERENCE EXISTING DATA NOW? YES// </w:t>
      </w:r>
      <w:r w:rsidRPr="00143FB6">
        <w:rPr>
          <w:b/>
          <w:kern w:val="2"/>
          <w:highlight w:val="yellow"/>
        </w:rPr>
        <w:t>Y &lt;</w:t>
      </w:r>
      <w:r w:rsidR="00143FB6" w:rsidRPr="00143FB6">
        <w:rPr>
          <w:b/>
          <w:kern w:val="2"/>
          <w:highlight w:val="yellow"/>
        </w:rPr>
        <w:t>Enter</w:t>
      </w:r>
      <w:r w:rsidRPr="00143FB6">
        <w:rPr>
          <w:b/>
          <w:kern w:val="2"/>
          <w:highlight w:val="yellow"/>
        </w:rPr>
        <w:t>&gt;</w:t>
      </w:r>
      <w:r w:rsidR="00143FB6">
        <w:rPr>
          <w:kern w:val="2"/>
        </w:rPr>
        <w:t xml:space="preserve"> </w:t>
      </w:r>
      <w:r>
        <w:rPr>
          <w:kern w:val="2"/>
        </w:rPr>
        <w:t>(YES)</w:t>
      </w:r>
    </w:p>
    <w:p w:rsidR="00575A72" w:rsidRDefault="00575A72" w:rsidP="00575A72">
      <w:pPr>
        <w:pStyle w:val="Dialogue"/>
        <w:spacing w:line="216" w:lineRule="auto"/>
        <w:rPr>
          <w:kern w:val="2"/>
        </w:rPr>
      </w:pPr>
      <w:r>
        <w:rPr>
          <w:kern w:val="2"/>
        </w:rPr>
        <w:t>...EXCUSE ME, LET ME THINK ABOUT THAT A MOMENT.................</w:t>
      </w:r>
    </w:p>
    <w:p w:rsidR="00575A72" w:rsidRDefault="00575A72" w:rsidP="00575A72">
      <w:pPr>
        <w:pStyle w:val="Dialogue"/>
        <w:spacing w:line="216" w:lineRule="auto"/>
        <w:rPr>
          <w:kern w:val="2"/>
        </w:rPr>
      </w:pPr>
      <w:r>
        <w:rPr>
          <w:kern w:val="2"/>
        </w:rPr>
        <w:t>.....................................................</w:t>
      </w:r>
    </w:p>
    <w:p w:rsidR="00575A72" w:rsidRDefault="00575A72" w:rsidP="00575A72">
      <w:pPr>
        <w:pStyle w:val="Dialogue"/>
        <w:spacing w:line="216" w:lineRule="auto"/>
        <w:rPr>
          <w:kern w:val="2"/>
        </w:rPr>
      </w:pPr>
      <w:r>
        <w:rPr>
          <w:kern w:val="2"/>
        </w:rPr>
        <w:t>&gt;</w:t>
      </w:r>
      <w:r w:rsidRPr="00143FB6">
        <w:rPr>
          <w:b/>
          <w:kern w:val="2"/>
          <w:highlight w:val="yellow"/>
        </w:rPr>
        <w:t>D ^XUP</w:t>
      </w:r>
    </w:p>
    <w:p w:rsidR="00575A72" w:rsidRDefault="00575A72" w:rsidP="00575A72">
      <w:pPr>
        <w:pStyle w:val="Dialogue"/>
        <w:spacing w:line="216" w:lineRule="auto"/>
        <w:rPr>
          <w:kern w:val="2"/>
        </w:rPr>
      </w:pPr>
    </w:p>
    <w:p w:rsidR="00575A72" w:rsidRDefault="00575A72" w:rsidP="00575A72">
      <w:pPr>
        <w:pStyle w:val="Dialogue"/>
        <w:spacing w:line="216" w:lineRule="auto"/>
        <w:rPr>
          <w:kern w:val="2"/>
        </w:rPr>
      </w:pPr>
      <w:r>
        <w:rPr>
          <w:kern w:val="2"/>
        </w:rPr>
        <w:t>Setting up programmer environment</w:t>
      </w:r>
    </w:p>
    <w:p w:rsidR="00575A72" w:rsidRDefault="00575A72" w:rsidP="00575A72">
      <w:pPr>
        <w:pStyle w:val="Dialogue"/>
        <w:spacing w:line="216" w:lineRule="auto"/>
        <w:rPr>
          <w:kern w:val="2"/>
        </w:rPr>
      </w:pPr>
      <w:r>
        <w:rPr>
          <w:kern w:val="2"/>
        </w:rPr>
        <w:t xml:space="preserve">Terminal Type set to: </w:t>
      </w:r>
      <w:r>
        <w:rPr>
          <w:b/>
          <w:kern w:val="2"/>
        </w:rPr>
        <w:t>C-VT100</w:t>
      </w:r>
    </w:p>
    <w:p w:rsidR="00575A72" w:rsidRDefault="00575A72" w:rsidP="00575A72">
      <w:pPr>
        <w:pStyle w:val="Dialogue"/>
        <w:spacing w:line="216" w:lineRule="auto"/>
        <w:rPr>
          <w:kern w:val="2"/>
        </w:rPr>
      </w:pPr>
      <w:r>
        <w:rPr>
          <w:kern w:val="2"/>
        </w:rPr>
        <w:t xml:space="preserve">Select OPTION NAME: </w:t>
      </w:r>
      <w:r w:rsidRPr="00143FB6">
        <w:rPr>
          <w:b/>
          <w:kern w:val="2"/>
          <w:highlight w:val="yellow"/>
        </w:rPr>
        <w:t>APPLI</w:t>
      </w:r>
      <w:r w:rsidR="00143FB6" w:rsidRPr="00143FB6">
        <w:rPr>
          <w:b/>
          <w:kern w:val="2"/>
          <w:highlight w:val="yellow"/>
        </w:rPr>
        <w:t xml:space="preserve"> &lt;Enter&gt;</w:t>
      </w:r>
      <w:r w:rsidR="00143FB6">
        <w:rPr>
          <w:b/>
          <w:kern w:val="2"/>
        </w:rPr>
        <w:t xml:space="preserve"> </w:t>
      </w:r>
      <w:r w:rsidR="00143FB6">
        <w:rPr>
          <w:kern w:val="2"/>
        </w:rPr>
        <w:t xml:space="preserve">CATION UTILITIES  XTMENU  </w:t>
      </w:r>
      <w:r>
        <w:rPr>
          <w:kern w:val="2"/>
        </w:rPr>
        <w:t>Application Utilities</w:t>
      </w:r>
    </w:p>
    <w:p w:rsidR="00575A72" w:rsidRDefault="00575A72" w:rsidP="00575A72">
      <w:pPr>
        <w:pStyle w:val="Dialogue"/>
        <w:spacing w:line="216" w:lineRule="auto"/>
        <w:rPr>
          <w:kern w:val="2"/>
        </w:rPr>
      </w:pPr>
    </w:p>
    <w:p w:rsidR="00575A72" w:rsidRDefault="00575A72" w:rsidP="00575A72">
      <w:pPr>
        <w:pStyle w:val="Dialogue"/>
        <w:spacing w:line="216" w:lineRule="auto"/>
        <w:rPr>
          <w:kern w:val="2"/>
        </w:rPr>
      </w:pPr>
      <w:r>
        <w:rPr>
          <w:kern w:val="2"/>
        </w:rPr>
        <w:t xml:space="preserve">          Multi-Term Lookup Main Menu ...</w:t>
      </w:r>
    </w:p>
    <w:p w:rsidR="00575A72" w:rsidRDefault="00575A72" w:rsidP="00575A72">
      <w:pPr>
        <w:pStyle w:val="Dialogue"/>
        <w:spacing w:line="216" w:lineRule="auto"/>
        <w:rPr>
          <w:kern w:val="2"/>
        </w:rPr>
      </w:pPr>
    </w:p>
    <w:p w:rsidR="00575A72" w:rsidRDefault="00575A72" w:rsidP="00575A72">
      <w:pPr>
        <w:pStyle w:val="Dialogue"/>
        <w:spacing w:line="216" w:lineRule="auto"/>
        <w:rPr>
          <w:kern w:val="2"/>
        </w:rPr>
      </w:pPr>
      <w:r>
        <w:rPr>
          <w:kern w:val="2"/>
        </w:rPr>
        <w:t xml:space="preserve">Select Application Utilities Option: </w:t>
      </w:r>
      <w:r w:rsidRPr="00143FB6">
        <w:rPr>
          <w:b/>
          <w:kern w:val="2"/>
          <w:highlight w:val="yellow"/>
        </w:rPr>
        <w:t>M</w:t>
      </w:r>
      <w:r w:rsidR="00143FB6">
        <w:rPr>
          <w:b/>
          <w:kern w:val="2"/>
          <w:highlight w:val="yellow"/>
        </w:rPr>
        <w:t>ULTI</w:t>
      </w:r>
      <w:r w:rsidR="00143FB6" w:rsidRPr="00143FB6">
        <w:rPr>
          <w:b/>
          <w:kern w:val="2"/>
          <w:highlight w:val="yellow"/>
        </w:rPr>
        <w:t xml:space="preserve"> &lt;Enter&gt;</w:t>
      </w:r>
      <w:r>
        <w:rPr>
          <w:kern w:val="2"/>
        </w:rPr>
        <w:t>-Term Lookup Main Menu</w:t>
      </w:r>
    </w:p>
    <w:p w:rsidR="00575A72" w:rsidRDefault="00575A72" w:rsidP="00575A72">
      <w:pPr>
        <w:pStyle w:val="Dialogue"/>
        <w:spacing w:line="216" w:lineRule="auto"/>
        <w:rPr>
          <w:kern w:val="2"/>
        </w:rPr>
      </w:pPr>
    </w:p>
    <w:p w:rsidR="00575A72" w:rsidRDefault="00575A72" w:rsidP="00575A72">
      <w:pPr>
        <w:pStyle w:val="Dialogue"/>
        <w:spacing w:line="216" w:lineRule="auto"/>
        <w:rPr>
          <w:kern w:val="2"/>
        </w:rPr>
      </w:pPr>
      <w:r>
        <w:rPr>
          <w:kern w:val="2"/>
        </w:rPr>
        <w:t xml:space="preserve">          Multi-Term Lookup (MTLU)</w:t>
      </w:r>
    </w:p>
    <w:p w:rsidR="00575A72" w:rsidRDefault="00575A72" w:rsidP="00575A72">
      <w:pPr>
        <w:pStyle w:val="Dialogue"/>
        <w:spacing w:line="216" w:lineRule="auto"/>
        <w:rPr>
          <w:kern w:val="2"/>
        </w:rPr>
      </w:pPr>
      <w:r>
        <w:rPr>
          <w:kern w:val="2"/>
        </w:rPr>
        <w:t xml:space="preserve">          Print Utility</w:t>
      </w:r>
    </w:p>
    <w:p w:rsidR="00575A72" w:rsidRDefault="00575A72" w:rsidP="00575A72">
      <w:pPr>
        <w:pStyle w:val="Dialogue"/>
        <w:spacing w:line="216" w:lineRule="auto"/>
        <w:rPr>
          <w:kern w:val="2"/>
        </w:rPr>
      </w:pPr>
      <w:r>
        <w:rPr>
          <w:kern w:val="2"/>
        </w:rPr>
        <w:t xml:space="preserve">          Utilities for MTLU ...</w:t>
      </w:r>
    </w:p>
    <w:p w:rsidR="00575A72" w:rsidRDefault="00575A72" w:rsidP="00575A72">
      <w:pPr>
        <w:pStyle w:val="Dialogue"/>
        <w:spacing w:line="216" w:lineRule="auto"/>
        <w:rPr>
          <w:kern w:val="2"/>
        </w:rPr>
      </w:pPr>
    </w:p>
    <w:p w:rsidR="00575A72" w:rsidRDefault="00575A72" w:rsidP="00575A72">
      <w:pPr>
        <w:pStyle w:val="Dialogue"/>
        <w:spacing w:line="216" w:lineRule="auto"/>
        <w:rPr>
          <w:kern w:val="2"/>
        </w:rPr>
      </w:pPr>
      <w:r>
        <w:rPr>
          <w:kern w:val="2"/>
        </w:rPr>
        <w:t xml:space="preserve">Select Multi-Term Lookup Main Menu Option: </w:t>
      </w:r>
      <w:r w:rsidR="00143FB6" w:rsidRPr="00143FB6">
        <w:rPr>
          <w:b/>
          <w:kern w:val="2"/>
          <w:highlight w:val="yellow"/>
        </w:rPr>
        <w:t>UTIL &lt;Enter&gt;</w:t>
      </w:r>
      <w:r w:rsidR="00143FB6">
        <w:rPr>
          <w:b/>
          <w:kern w:val="2"/>
        </w:rPr>
        <w:t xml:space="preserve"> </w:t>
      </w:r>
      <w:r>
        <w:rPr>
          <w:kern w:val="2"/>
        </w:rPr>
        <w:t>ities for MTLU</w:t>
      </w:r>
    </w:p>
    <w:p w:rsidR="00575A72" w:rsidRDefault="00575A72" w:rsidP="00575A72">
      <w:pPr>
        <w:pStyle w:val="Dialogue"/>
        <w:spacing w:line="216" w:lineRule="auto"/>
        <w:rPr>
          <w:kern w:val="2"/>
        </w:rPr>
      </w:pPr>
    </w:p>
    <w:p w:rsidR="00575A72" w:rsidRDefault="00575A72" w:rsidP="00575A72">
      <w:pPr>
        <w:pStyle w:val="Dialogue"/>
        <w:spacing w:line="216" w:lineRule="auto"/>
        <w:rPr>
          <w:kern w:val="2"/>
        </w:rPr>
      </w:pPr>
      <w:r>
        <w:rPr>
          <w:kern w:val="2"/>
        </w:rPr>
        <w:t xml:space="preserve">   KL     Delete Entries From Look-up</w:t>
      </w:r>
    </w:p>
    <w:p w:rsidR="00575A72" w:rsidRDefault="00575A72" w:rsidP="00575A72">
      <w:pPr>
        <w:pStyle w:val="Dialogue"/>
        <w:spacing w:line="216" w:lineRule="auto"/>
        <w:rPr>
          <w:kern w:val="2"/>
        </w:rPr>
      </w:pPr>
      <w:r>
        <w:rPr>
          <w:kern w:val="2"/>
        </w:rPr>
        <w:t xml:space="preserve">   ST     Add Entries To Look-Up File</w:t>
      </w:r>
    </w:p>
    <w:p w:rsidR="00575A72" w:rsidRDefault="00575A72" w:rsidP="00575A72">
      <w:pPr>
        <w:pStyle w:val="Dialogue"/>
        <w:spacing w:line="216" w:lineRule="auto"/>
        <w:rPr>
          <w:kern w:val="2"/>
        </w:rPr>
      </w:pPr>
      <w:r>
        <w:rPr>
          <w:kern w:val="2"/>
        </w:rPr>
        <w:t xml:space="preserve">          Add/Modify Utility ...</w:t>
      </w:r>
    </w:p>
    <w:p w:rsidR="00575A72" w:rsidRDefault="00575A72" w:rsidP="00575A72">
      <w:pPr>
        <w:pStyle w:val="Dialogue"/>
        <w:spacing w:line="216" w:lineRule="auto"/>
        <w:rPr>
          <w:kern w:val="2"/>
        </w:rPr>
      </w:pPr>
    </w:p>
    <w:p w:rsidR="00575A72" w:rsidRDefault="00575A72" w:rsidP="00575A72">
      <w:pPr>
        <w:pStyle w:val="Dialogue"/>
        <w:spacing w:line="216" w:lineRule="auto"/>
        <w:rPr>
          <w:kern w:val="2"/>
        </w:rPr>
      </w:pPr>
      <w:r>
        <w:rPr>
          <w:kern w:val="2"/>
        </w:rPr>
        <w:t xml:space="preserve">Select Utilities for MTLU Option: </w:t>
      </w:r>
      <w:r w:rsidRPr="00143FB6">
        <w:rPr>
          <w:b/>
          <w:kern w:val="2"/>
          <w:highlight w:val="yellow"/>
        </w:rPr>
        <w:t>ST &lt;</w:t>
      </w:r>
      <w:r w:rsidR="00143FB6" w:rsidRPr="00143FB6">
        <w:rPr>
          <w:b/>
          <w:kern w:val="2"/>
          <w:highlight w:val="yellow"/>
        </w:rPr>
        <w:t>Enter</w:t>
      </w:r>
      <w:r w:rsidRPr="00143FB6">
        <w:rPr>
          <w:b/>
          <w:kern w:val="2"/>
          <w:highlight w:val="yellow"/>
        </w:rPr>
        <w:t>&gt;</w:t>
      </w:r>
      <w:r>
        <w:rPr>
          <w:kern w:val="2"/>
        </w:rPr>
        <w:t xml:space="preserve"> Add Entries To Look-Up File</w:t>
      </w:r>
    </w:p>
    <w:p w:rsidR="00575A72" w:rsidRDefault="00575A72" w:rsidP="00575A72">
      <w:pPr>
        <w:pStyle w:val="Dialogue"/>
        <w:spacing w:line="216" w:lineRule="auto"/>
        <w:rPr>
          <w:kern w:val="2"/>
        </w:rPr>
      </w:pPr>
      <w:r>
        <w:rPr>
          <w:kern w:val="2"/>
        </w:rPr>
        <w:t xml:space="preserve">Select LOCAL LOOKUP NAME: </w:t>
      </w:r>
      <w:r w:rsidRPr="00143FB6">
        <w:rPr>
          <w:b/>
          <w:kern w:val="2"/>
          <w:highlight w:val="yellow"/>
        </w:rPr>
        <w:t>ICD DIAGNOSIS</w:t>
      </w:r>
    </w:p>
    <w:p w:rsidR="00575A72" w:rsidRDefault="00575A72" w:rsidP="00575A72">
      <w:pPr>
        <w:pStyle w:val="Dialogue"/>
        <w:tabs>
          <w:tab w:val="left" w:pos="900"/>
        </w:tabs>
        <w:spacing w:line="216" w:lineRule="auto"/>
        <w:rPr>
          <w:kern w:val="2"/>
        </w:rPr>
      </w:pPr>
      <w:r>
        <w:rPr>
          <w:kern w:val="2"/>
        </w:rPr>
        <w:t xml:space="preserve">  ARE YOU ADDING 'ICD DIAGNOSIS' AS A NEW LOCAL LOOKUP (THE 3RD)? </w:t>
      </w:r>
      <w:r w:rsidRPr="00143FB6">
        <w:rPr>
          <w:b/>
          <w:kern w:val="2"/>
          <w:highlight w:val="yellow"/>
        </w:rPr>
        <w:t>Y &lt;</w:t>
      </w:r>
      <w:r w:rsidR="00143FB6" w:rsidRPr="00143FB6">
        <w:rPr>
          <w:b/>
          <w:kern w:val="2"/>
          <w:highlight w:val="yellow"/>
        </w:rPr>
        <w:t>Enter</w:t>
      </w:r>
      <w:r w:rsidRPr="00143FB6">
        <w:rPr>
          <w:b/>
          <w:kern w:val="2"/>
          <w:highlight w:val="yellow"/>
        </w:rPr>
        <w:t>&gt;</w:t>
      </w:r>
      <w:r w:rsidR="00143FB6">
        <w:rPr>
          <w:kern w:val="2"/>
        </w:rPr>
        <w:t xml:space="preserve"> </w:t>
      </w:r>
      <w:r>
        <w:rPr>
          <w:kern w:val="2"/>
        </w:rPr>
        <w:t>(YES)</w:t>
      </w:r>
    </w:p>
    <w:p w:rsidR="00575A72" w:rsidRDefault="00575A72" w:rsidP="00575A72">
      <w:pPr>
        <w:pStyle w:val="Dialogue"/>
        <w:spacing w:line="216" w:lineRule="auto"/>
        <w:rPr>
          <w:kern w:val="2"/>
        </w:rPr>
      </w:pPr>
      <w:r>
        <w:rPr>
          <w:kern w:val="2"/>
        </w:rPr>
        <w:t xml:space="preserve">   LOCA</w:t>
      </w:r>
      <w:r w:rsidR="00143FB6">
        <w:rPr>
          <w:kern w:val="2"/>
        </w:rPr>
        <w:t xml:space="preserve">L LOOKUP NAME: ICD DIAGNOSIS// </w:t>
      </w:r>
      <w:r w:rsidR="00143FB6" w:rsidRPr="00143FB6">
        <w:rPr>
          <w:b/>
          <w:kern w:val="2"/>
          <w:highlight w:val="yellow"/>
        </w:rPr>
        <w:t>&lt;Enter&gt;</w:t>
      </w:r>
    </w:p>
    <w:p w:rsidR="00575A72" w:rsidRDefault="00575A72" w:rsidP="00575A72">
      <w:pPr>
        <w:pStyle w:val="Dialogue"/>
        <w:spacing w:line="216" w:lineRule="auto"/>
        <w:rPr>
          <w:kern w:val="2"/>
        </w:rPr>
      </w:pPr>
      <w:r>
        <w:rPr>
          <w:kern w:val="2"/>
        </w:rPr>
        <w:t xml:space="preserve">   LOCAL LOOKUP DISPLA</w:t>
      </w:r>
      <w:r w:rsidR="00143FB6">
        <w:rPr>
          <w:kern w:val="2"/>
        </w:rPr>
        <w:t xml:space="preserve">Y PROTOCOL: </w:t>
      </w:r>
      <w:r w:rsidR="00143FB6" w:rsidRPr="00143FB6">
        <w:rPr>
          <w:b/>
          <w:kern w:val="2"/>
          <w:highlight w:val="yellow"/>
        </w:rPr>
        <w:t>&lt;Enter&gt;</w:t>
      </w:r>
    </w:p>
    <w:p w:rsidR="00575A72" w:rsidRDefault="00575A72" w:rsidP="00575A72">
      <w:pPr>
        <w:pStyle w:val="Dialogue"/>
        <w:spacing w:line="216" w:lineRule="auto"/>
        <w:rPr>
          <w:kern w:val="2"/>
        </w:rPr>
      </w:pPr>
      <w:r>
        <w:rPr>
          <w:kern w:val="2"/>
        </w:rPr>
        <w:t xml:space="preserve">INDEX: </w:t>
      </w:r>
      <w:r w:rsidRPr="00143FB6">
        <w:rPr>
          <w:b/>
          <w:kern w:val="2"/>
          <w:highlight w:val="yellow"/>
        </w:rPr>
        <w:t>AIHS</w:t>
      </w:r>
    </w:p>
    <w:p w:rsidR="00575A72" w:rsidRDefault="00575A72" w:rsidP="00575A72">
      <w:pPr>
        <w:pStyle w:val="Dialogue"/>
        <w:spacing w:line="216" w:lineRule="auto"/>
        <w:rPr>
          <w:kern w:val="2"/>
        </w:rPr>
      </w:pPr>
      <w:r>
        <w:rPr>
          <w:kern w:val="2"/>
        </w:rPr>
        <w:t>...Ok, will now setup KEYWORD and SHORTCUT file DD's</w:t>
      </w:r>
    </w:p>
    <w:p w:rsidR="00575A72" w:rsidRDefault="00575A72" w:rsidP="00575A72">
      <w:pPr>
        <w:pStyle w:val="Dialogue"/>
        <w:spacing w:line="216" w:lineRule="auto"/>
        <w:rPr>
          <w:kern w:val="2"/>
        </w:rPr>
      </w:pPr>
      <w:r>
        <w:rPr>
          <w:kern w:val="2"/>
        </w:rPr>
        <w:t xml:space="preserve">   to allow terms for 'ICD DIAGNOSIS' entries...</w:t>
      </w:r>
    </w:p>
    <w:p w:rsidR="00575A72" w:rsidRDefault="00575A72" w:rsidP="00575A72">
      <w:pPr>
        <w:pStyle w:val="Dialogue"/>
        <w:spacing w:line="216" w:lineRule="auto"/>
        <w:rPr>
          <w:kern w:val="2"/>
        </w:rPr>
      </w:pPr>
      <w:r>
        <w:rPr>
          <w:kern w:val="2"/>
        </w:rPr>
        <w:t xml:space="preserve">PREFIX: M// </w:t>
      </w:r>
      <w:r w:rsidRPr="00143FB6">
        <w:rPr>
          <w:b/>
          <w:kern w:val="2"/>
          <w:highlight w:val="yellow"/>
        </w:rPr>
        <w:t>?</w:t>
      </w:r>
    </w:p>
    <w:p w:rsidR="00575A72" w:rsidRDefault="00575A72" w:rsidP="00575A72">
      <w:pPr>
        <w:pStyle w:val="Dialogue"/>
        <w:spacing w:line="216" w:lineRule="auto"/>
        <w:rPr>
          <w:kern w:val="2"/>
        </w:rPr>
      </w:pPr>
      <w:r>
        <w:rPr>
          <w:kern w:val="2"/>
        </w:rPr>
        <w:t xml:space="preserve">     Answer must be a unique prefix, 1-10 characters in length</w:t>
      </w:r>
    </w:p>
    <w:p w:rsidR="00CE1ECC" w:rsidRDefault="00CE1ECC" w:rsidP="00575A72">
      <w:pPr>
        <w:pStyle w:val="Dialogue"/>
        <w:spacing w:line="216" w:lineRule="auto"/>
        <w:rPr>
          <w:kern w:val="2"/>
        </w:rPr>
      </w:pPr>
    </w:p>
    <w:p w:rsidR="00143FB6" w:rsidRDefault="00143FB6" w:rsidP="00575A72">
      <w:pPr>
        <w:pStyle w:val="Dialogue"/>
        <w:spacing w:line="216" w:lineRule="auto"/>
        <w:rPr>
          <w:kern w:val="2"/>
        </w:rPr>
      </w:pPr>
      <w:r>
        <w:rPr>
          <w:noProof/>
          <w:kern w:val="2"/>
        </w:rPr>
        <mc:AlternateContent>
          <mc:Choice Requires="wps">
            <w:drawing>
              <wp:inline distT="0" distB="0" distL="0" distR="0" wp14:anchorId="0F62AF9A" wp14:editId="57F75FD1">
                <wp:extent cx="2545080" cy="358140"/>
                <wp:effectExtent l="0" t="0" r="26670" b="156210"/>
                <wp:docPr id="24" name="Rounded Rectangular Callout 24" descr="Enter the VARIABLE POINTER prefix." title="Enter the VARIABLE POINTER prefix."/>
                <wp:cNvGraphicFramePr/>
                <a:graphic xmlns:a="http://schemas.openxmlformats.org/drawingml/2006/main">
                  <a:graphicData uri="http://schemas.microsoft.com/office/word/2010/wordprocessingShape">
                    <wps:wsp>
                      <wps:cNvSpPr/>
                      <wps:spPr>
                        <a:xfrm>
                          <a:off x="1028700" y="7917180"/>
                          <a:ext cx="2545080" cy="358140"/>
                        </a:xfrm>
                        <a:prstGeom prst="wedgeRoundRectCallout">
                          <a:avLst>
                            <a:gd name="adj1" fmla="val -16988"/>
                            <a:gd name="adj2" fmla="val 86837"/>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31EB" w:rsidRDefault="003931EB" w:rsidP="00143FB6">
                            <w:pPr>
                              <w:pStyle w:val="CalloutText"/>
                            </w:pPr>
                            <w:r>
                              <w:t>Enter the VARIABLE POINTER prefix.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F62AF9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4" o:spid="_x0000_s1026" type="#_x0000_t62" alt="Title: Enter the VARIABLE POINTER prefix. - Description: Enter the VARIABLE POINTER prefix." style="width:200.4pt;height:2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" adj="7131,29557" filled="f" strokecolor="black [3213]" strokeweight="2pt">
                <v:textbox>
                  <w:txbxContent>
                    <w:p w:rsidR="003931EB" w:rsidRDefault="003931EB" w:rsidP="00143FB6">
                      <w:pPr>
                        <w:pStyle w:val="CalloutText"/>
                      </w:pPr>
                      <w:r>
                        <w:t>Enter the VARIABLE POINTER prefix.</w:t>
                      </w:r>
                    </w:p>
                  </w:txbxContent>
                </v:textbox>
                <w10:anchorlock/>
              </v:shape>
            </w:pict>
          </mc:Fallback>
        </mc:AlternateContent>
      </w:r>
    </w:p>
    <w:p w:rsidR="00575A72" w:rsidRDefault="00575A72" w:rsidP="00575A72">
      <w:pPr>
        <w:pStyle w:val="Dialogue"/>
        <w:spacing w:line="216" w:lineRule="auto"/>
        <w:rPr>
          <w:kern w:val="2"/>
        </w:rPr>
      </w:pPr>
      <w:r>
        <w:rPr>
          <w:kern w:val="2"/>
        </w:rPr>
        <w:t xml:space="preserve">PREFIX: M// </w:t>
      </w:r>
      <w:r w:rsidRPr="00143FB6">
        <w:rPr>
          <w:b/>
          <w:kern w:val="2"/>
          <w:highlight w:val="yellow"/>
        </w:rPr>
        <w:t>D</w:t>
      </w:r>
    </w:p>
    <w:p w:rsidR="00575A72" w:rsidRDefault="00575A72" w:rsidP="00575A72">
      <w:pPr>
        <w:pStyle w:val="Dialogue"/>
        <w:tabs>
          <w:tab w:val="left" w:pos="900"/>
        </w:tabs>
        <w:spacing w:line="216" w:lineRule="auto"/>
        <w:rPr>
          <w:kern w:val="2"/>
        </w:rPr>
      </w:pPr>
      <w:r>
        <w:rPr>
          <w:kern w:val="2"/>
        </w:rPr>
        <w:t xml:space="preserve">  &lt;REMINDER&gt; Using 'Edit File', set the loo</w:t>
      </w:r>
      <w:r w:rsidR="00CE1ECC">
        <w:rPr>
          <w:kern w:val="2"/>
        </w:rPr>
        <w:t xml:space="preserve">kup routine, XTLKDICL, in 'ICD </w:t>
      </w:r>
      <w:r>
        <w:rPr>
          <w:kern w:val="2"/>
        </w:rPr>
        <w:t>DIAGNOSIS DD</w:t>
      </w:r>
    </w:p>
    <w:p w:rsidR="00575A72" w:rsidRDefault="00575A72" w:rsidP="00575A72">
      <w:pPr>
        <w:pStyle w:val="Dialogue"/>
        <w:spacing w:line="216" w:lineRule="auto"/>
        <w:rPr>
          <w:kern w:val="2"/>
        </w:rPr>
      </w:pPr>
      <w:r>
        <w:rPr>
          <w:kern w:val="2"/>
        </w:rPr>
        <w:t xml:space="preserve">Select LOCAL LOOKUP NAME: </w:t>
      </w:r>
      <w:r w:rsidR="00CE1ECC" w:rsidRPr="00143FB6">
        <w:rPr>
          <w:b/>
          <w:kern w:val="2"/>
          <w:highlight w:val="yellow"/>
        </w:rPr>
        <w:t>&lt;Enter&gt;</w:t>
      </w:r>
    </w:p>
    <w:p w:rsidR="00575A72" w:rsidRPr="00575A72" w:rsidRDefault="00575A72" w:rsidP="00575A72">
      <w:pPr>
        <w:pStyle w:val="BodyText6"/>
      </w:pPr>
    </w:p>
    <w:p w:rsidR="00575A72" w:rsidRPr="00575A72" w:rsidRDefault="00CE1ECC" w:rsidP="00575A72">
      <w:pPr>
        <w:pStyle w:val="Note"/>
      </w:pPr>
      <w:r>
        <w:rPr>
          <w:noProof/>
          <w:lang w:eastAsia="en-US"/>
        </w:rPr>
        <w:lastRenderedPageBreak/>
        <w:drawing>
          <wp:inline distT="0" distB="0" distL="0" distR="0" wp14:anchorId="4823A998" wp14:editId="1B2E0FCD">
            <wp:extent cx="284990" cy="284990"/>
            <wp:effectExtent l="0" t="0" r="1270" b="1270"/>
            <wp:docPr id="98"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17"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00575A72">
        <w:tab/>
      </w:r>
      <w:r w:rsidR="00575A72" w:rsidRPr="00575A72">
        <w:rPr>
          <w:b/>
        </w:rPr>
        <w:t>NOTE:</w:t>
      </w:r>
      <w:r w:rsidR="00575A72">
        <w:t xml:space="preserve"> </w:t>
      </w:r>
      <w:r w:rsidR="00575A72" w:rsidRPr="00575A72">
        <w:t xml:space="preserve">Using the </w:t>
      </w:r>
      <w:r w:rsidRPr="00013186">
        <w:rPr>
          <w:b/>
        </w:rPr>
        <w:t xml:space="preserve">VA </w:t>
      </w:r>
      <w:r w:rsidR="00575A72" w:rsidRPr="00013186">
        <w:rPr>
          <w:b/>
        </w:rPr>
        <w:t>FileMan Edit File</w:t>
      </w:r>
      <w:r w:rsidRPr="00575A72">
        <w:rPr>
          <w:vanish/>
        </w:rPr>
        <w:fldChar w:fldCharType="begin"/>
      </w:r>
      <w:r w:rsidRPr="00575A72">
        <w:rPr>
          <w:vanish/>
        </w:rPr>
        <w:instrText xml:space="preserve"> XE</w:instrText>
      </w:r>
      <w:r>
        <w:instrText xml:space="preserve"> "Edit File Option</w:instrText>
      </w:r>
      <w:r w:rsidRPr="00575A72">
        <w:instrText xml:space="preserve">" </w:instrText>
      </w:r>
      <w:r w:rsidRPr="00575A72">
        <w:rPr>
          <w:vanish/>
        </w:rPr>
        <w:fldChar w:fldCharType="end"/>
      </w:r>
      <w:r w:rsidRPr="00575A72">
        <w:rPr>
          <w:vanish/>
        </w:rPr>
        <w:fldChar w:fldCharType="begin"/>
      </w:r>
      <w:r w:rsidRPr="00575A72">
        <w:rPr>
          <w:vanish/>
        </w:rPr>
        <w:instrText xml:space="preserve"> XE</w:instrText>
      </w:r>
      <w:r>
        <w:instrText xml:space="preserve"> "Options:Edit File</w:instrText>
      </w:r>
      <w:r w:rsidRPr="00575A72">
        <w:instrText xml:space="preserve">" </w:instrText>
      </w:r>
      <w:r w:rsidRPr="00575A72">
        <w:rPr>
          <w:vanish/>
        </w:rPr>
        <w:fldChar w:fldCharType="end"/>
      </w:r>
      <w:r w:rsidR="00575A72" w:rsidRPr="00575A72">
        <w:t xml:space="preserve"> [DIEDIT</w:t>
      </w:r>
      <w:r w:rsidRPr="00575A72">
        <w:rPr>
          <w:vanish/>
        </w:rPr>
        <w:fldChar w:fldCharType="begin"/>
      </w:r>
      <w:r w:rsidRPr="00575A72">
        <w:rPr>
          <w:vanish/>
        </w:rPr>
        <w:instrText xml:space="preserve"> XE </w:instrText>
      </w:r>
      <w:r w:rsidRPr="00575A72">
        <w:instrText>"DIEDIT</w:instrText>
      </w:r>
      <w:r>
        <w:instrText xml:space="preserve"> Option</w:instrText>
      </w:r>
      <w:r w:rsidRPr="00575A72">
        <w:instrText xml:space="preserve">" </w:instrText>
      </w:r>
      <w:r w:rsidRPr="00575A72">
        <w:rPr>
          <w:vanish/>
        </w:rPr>
        <w:fldChar w:fldCharType="end"/>
      </w:r>
      <w:r w:rsidRPr="00575A72">
        <w:rPr>
          <w:vanish/>
        </w:rPr>
        <w:fldChar w:fldCharType="begin"/>
      </w:r>
      <w:r w:rsidRPr="00575A72">
        <w:rPr>
          <w:vanish/>
        </w:rPr>
        <w:instrText xml:space="preserve"> XE </w:instrText>
      </w:r>
      <w:r w:rsidRPr="00575A72">
        <w:instrText>"</w:instrText>
      </w:r>
      <w:r>
        <w:instrText>Options:</w:instrText>
      </w:r>
      <w:r w:rsidRPr="00575A72">
        <w:instrText xml:space="preserve">DIEDIT" </w:instrText>
      </w:r>
      <w:r w:rsidRPr="00575A72">
        <w:rPr>
          <w:vanish/>
        </w:rPr>
        <w:fldChar w:fldCharType="end"/>
      </w:r>
      <w:r w:rsidR="00575A72" w:rsidRPr="00575A72">
        <w:t xml:space="preserve">] option, enter </w:t>
      </w:r>
      <w:r w:rsidR="00575A72" w:rsidRPr="00CE1ECC">
        <w:rPr>
          <w:b/>
        </w:rPr>
        <w:t>XTLKDICL</w:t>
      </w:r>
      <w:r w:rsidR="00575A72" w:rsidRPr="00575A72">
        <w:t xml:space="preserve"> at the </w:t>
      </w:r>
      <w:r>
        <w:t>“</w:t>
      </w:r>
      <w:r w:rsidR="00575A72" w:rsidRPr="00575A72">
        <w:t>Look-Up Program</w:t>
      </w:r>
      <w:r>
        <w:t>”</w:t>
      </w:r>
      <w:r w:rsidR="00575A72" w:rsidRPr="00575A72">
        <w:t xml:space="preserve"> prompt. Data should be cross-referenced when installing the cross-reference. If </w:t>
      </w:r>
      <w:r w:rsidR="00575A72" w:rsidRPr="00CE1ECC">
        <w:rPr>
          <w:i/>
        </w:rPr>
        <w:t>not</w:t>
      </w:r>
      <w:r w:rsidR="00575A72" w:rsidRPr="00575A72">
        <w:t>, data should be re-indexed after hours</w:t>
      </w:r>
      <w:r>
        <w:t>,</w:t>
      </w:r>
      <w:r w:rsidR="00575A72" w:rsidRPr="00575A72">
        <w:t xml:space="preserve"> since this </w:t>
      </w:r>
      <w:r w:rsidR="00013186">
        <w:t>can</w:t>
      </w:r>
      <w:r w:rsidR="00575A72" w:rsidRPr="00575A72">
        <w:t xml:space="preserve"> be CPU intensive.</w:t>
      </w:r>
    </w:p>
    <w:p w:rsidR="00575A72" w:rsidRDefault="00575A72" w:rsidP="00996A7C">
      <w:pPr>
        <w:pStyle w:val="Heading2"/>
      </w:pPr>
      <w:bookmarkStart w:id="156" w:name="_Ref513708922"/>
      <w:bookmarkStart w:id="157" w:name="_Toc522110236"/>
      <w:r w:rsidRPr="00575A72">
        <w:t>Implementing Duplicate Resolution Utilities</w:t>
      </w:r>
      <w:bookmarkEnd w:id="156"/>
      <w:bookmarkEnd w:id="157"/>
    </w:p>
    <w:p w:rsidR="00996A7C" w:rsidRDefault="00996A7C" w:rsidP="00996A7C">
      <w:pPr>
        <w:pStyle w:val="BodyText"/>
        <w:keepNext/>
        <w:keepLines/>
      </w:pPr>
      <w:r w:rsidRPr="00575A72">
        <w:rPr>
          <w:vanish/>
        </w:rPr>
        <w:fldChar w:fldCharType="begin"/>
      </w:r>
      <w:r w:rsidRPr="00575A72">
        <w:rPr>
          <w:vanish/>
        </w:rPr>
        <w:instrText xml:space="preserve"> XE </w:instrText>
      </w:r>
      <w:r w:rsidRPr="00575A72">
        <w:instrText xml:space="preserve">"Duplicate Resolution Utilities:Implementing:Data Storage" </w:instrText>
      </w:r>
      <w:r w:rsidRPr="00575A72">
        <w:rPr>
          <w:vanish/>
        </w:rPr>
        <w:fldChar w:fldCharType="end"/>
      </w:r>
      <w:r w:rsidRPr="004511AC">
        <w:rPr>
          <w:kern w:val="2"/>
        </w:rPr>
        <w:t xml:space="preserve">Implementing </w:t>
      </w:r>
      <w:r w:rsidRPr="00575A72">
        <w:t>Duplicate Resolution Utilities</w:t>
      </w:r>
      <w:r>
        <w:t xml:space="preserve"> requires the following resources and familiarity with the following processes:</w:t>
      </w:r>
    </w:p>
    <w:p w:rsidR="00996A7C" w:rsidRPr="00996A7C" w:rsidRDefault="00996A7C" w:rsidP="00996A7C">
      <w:pPr>
        <w:pStyle w:val="ListBullet"/>
        <w:keepNext/>
        <w:keepLines/>
      </w:pPr>
      <w:r w:rsidRPr="00996A7C">
        <w:rPr>
          <w:color w:val="0000FF"/>
          <w:u w:val="single"/>
        </w:rPr>
        <w:fldChar w:fldCharType="begin"/>
      </w:r>
      <w:r w:rsidRPr="00996A7C">
        <w:rPr>
          <w:color w:val="0000FF"/>
          <w:u w:val="single"/>
        </w:rPr>
        <w:instrText xml:space="preserve"> REF _Ref513711410 \h </w:instrText>
      </w:r>
      <w:r>
        <w:rPr>
          <w:color w:val="0000FF"/>
          <w:u w:val="single"/>
        </w:rPr>
        <w:instrText xml:space="preserve"> \* MERGEFORMAT </w:instrText>
      </w:r>
      <w:r w:rsidRPr="00996A7C">
        <w:rPr>
          <w:color w:val="0000FF"/>
          <w:u w:val="single"/>
        </w:rPr>
      </w:r>
      <w:r w:rsidRPr="00996A7C">
        <w:rPr>
          <w:color w:val="0000FF"/>
          <w:u w:val="single"/>
        </w:rPr>
        <w:fldChar w:fldCharType="separate"/>
      </w:r>
      <w:r w:rsidR="00E40D77" w:rsidRPr="00E40D77">
        <w:rPr>
          <w:color w:val="0000FF"/>
          <w:u w:val="single"/>
        </w:rPr>
        <w:t>Data Storage</w:t>
      </w:r>
      <w:r w:rsidRPr="00996A7C">
        <w:rPr>
          <w:color w:val="0000FF"/>
          <w:u w:val="single"/>
        </w:rPr>
        <w:fldChar w:fldCharType="end"/>
      </w:r>
    </w:p>
    <w:p w:rsidR="00996A7C" w:rsidRPr="00996A7C" w:rsidRDefault="00996A7C" w:rsidP="00996A7C">
      <w:pPr>
        <w:pStyle w:val="ListBullet"/>
      </w:pPr>
      <w:r w:rsidRPr="00996A7C">
        <w:rPr>
          <w:color w:val="0000FF"/>
          <w:u w:val="single"/>
        </w:rPr>
        <w:fldChar w:fldCharType="begin"/>
      </w:r>
      <w:r w:rsidRPr="00996A7C">
        <w:rPr>
          <w:color w:val="0000FF"/>
          <w:u w:val="single"/>
        </w:rPr>
        <w:instrText xml:space="preserve"> REF _Ref513711417 \h </w:instrText>
      </w:r>
      <w:r>
        <w:rPr>
          <w:color w:val="0000FF"/>
          <w:u w:val="single"/>
        </w:rPr>
        <w:instrText xml:space="preserve"> \* MERGEFORMAT </w:instrText>
      </w:r>
      <w:r w:rsidRPr="00996A7C">
        <w:rPr>
          <w:color w:val="0000FF"/>
          <w:u w:val="single"/>
        </w:rPr>
      </w:r>
      <w:r w:rsidRPr="00996A7C">
        <w:rPr>
          <w:color w:val="0000FF"/>
          <w:u w:val="single"/>
        </w:rPr>
        <w:fldChar w:fldCharType="separate"/>
      </w:r>
      <w:r w:rsidR="00E40D77" w:rsidRPr="00E40D77">
        <w:rPr>
          <w:color w:val="0000FF"/>
          <w:u w:val="single"/>
        </w:rPr>
        <w:t>Retention</w:t>
      </w:r>
      <w:r w:rsidRPr="00996A7C">
        <w:rPr>
          <w:color w:val="0000FF"/>
          <w:u w:val="single"/>
        </w:rPr>
        <w:fldChar w:fldCharType="end"/>
      </w:r>
    </w:p>
    <w:p w:rsidR="00996A7C" w:rsidRPr="00996A7C" w:rsidRDefault="00996A7C" w:rsidP="00996A7C">
      <w:pPr>
        <w:pStyle w:val="ListBullet"/>
      </w:pPr>
      <w:r w:rsidRPr="00996A7C">
        <w:rPr>
          <w:color w:val="0000FF"/>
          <w:u w:val="single"/>
        </w:rPr>
        <w:fldChar w:fldCharType="begin"/>
      </w:r>
      <w:r w:rsidRPr="00996A7C">
        <w:rPr>
          <w:color w:val="0000FF"/>
          <w:u w:val="single"/>
        </w:rPr>
        <w:instrText xml:space="preserve"> REF _Ref513711427 \h </w:instrText>
      </w:r>
      <w:r>
        <w:rPr>
          <w:color w:val="0000FF"/>
          <w:u w:val="single"/>
        </w:rPr>
        <w:instrText xml:space="preserve"> \* MERGEFORMAT </w:instrText>
      </w:r>
      <w:r w:rsidRPr="00996A7C">
        <w:rPr>
          <w:color w:val="0000FF"/>
          <w:u w:val="single"/>
        </w:rPr>
      </w:r>
      <w:r w:rsidRPr="00996A7C">
        <w:rPr>
          <w:color w:val="0000FF"/>
          <w:u w:val="single"/>
        </w:rPr>
        <w:fldChar w:fldCharType="separate"/>
      </w:r>
      <w:r w:rsidR="00E40D77" w:rsidRPr="00E40D77">
        <w:rPr>
          <w:color w:val="0000FF"/>
          <w:u w:val="single"/>
        </w:rPr>
        <w:t>Resource Requirements</w:t>
      </w:r>
      <w:r w:rsidRPr="00996A7C">
        <w:rPr>
          <w:color w:val="0000FF"/>
          <w:u w:val="single"/>
        </w:rPr>
        <w:fldChar w:fldCharType="end"/>
      </w:r>
    </w:p>
    <w:p w:rsidR="00996A7C" w:rsidRPr="00996A7C" w:rsidRDefault="00996A7C" w:rsidP="00996A7C">
      <w:pPr>
        <w:pStyle w:val="ListBullet"/>
      </w:pPr>
      <w:r w:rsidRPr="00996A7C">
        <w:rPr>
          <w:color w:val="0000FF"/>
          <w:u w:val="single"/>
        </w:rPr>
        <w:fldChar w:fldCharType="begin"/>
      </w:r>
      <w:r w:rsidRPr="00996A7C">
        <w:rPr>
          <w:color w:val="0000FF"/>
          <w:u w:val="single"/>
        </w:rPr>
        <w:instrText xml:space="preserve"> REF _Ref513711443 \h </w:instrText>
      </w:r>
      <w:r>
        <w:rPr>
          <w:color w:val="0000FF"/>
          <w:u w:val="single"/>
        </w:rPr>
        <w:instrText xml:space="preserve"> \* MERGEFORMAT </w:instrText>
      </w:r>
      <w:r w:rsidRPr="00996A7C">
        <w:rPr>
          <w:color w:val="0000FF"/>
          <w:u w:val="single"/>
        </w:rPr>
      </w:r>
      <w:r w:rsidRPr="00996A7C">
        <w:rPr>
          <w:color w:val="0000FF"/>
          <w:u w:val="single"/>
        </w:rPr>
        <w:fldChar w:fldCharType="separate"/>
      </w:r>
      <w:r w:rsidR="00E40D77" w:rsidRPr="00E40D77">
        <w:rPr>
          <w:color w:val="0000FF"/>
          <w:u w:val="single"/>
        </w:rPr>
        <w:t>Programmer Notes</w:t>
      </w:r>
      <w:r w:rsidRPr="00996A7C">
        <w:rPr>
          <w:color w:val="0000FF"/>
          <w:u w:val="single"/>
        </w:rPr>
        <w:fldChar w:fldCharType="end"/>
      </w:r>
    </w:p>
    <w:p w:rsidR="00996A7C" w:rsidRPr="00996A7C" w:rsidRDefault="00996A7C" w:rsidP="00996A7C">
      <w:pPr>
        <w:pStyle w:val="ListBullet"/>
      </w:pPr>
      <w:r w:rsidRPr="00996A7C">
        <w:rPr>
          <w:color w:val="0000FF"/>
          <w:u w:val="single"/>
        </w:rPr>
        <w:fldChar w:fldCharType="begin"/>
      </w:r>
      <w:r w:rsidRPr="00996A7C">
        <w:rPr>
          <w:color w:val="0000FF"/>
          <w:u w:val="single"/>
        </w:rPr>
        <w:instrText xml:space="preserve"> REF _Ref513711461 \h </w:instrText>
      </w:r>
      <w:r>
        <w:rPr>
          <w:color w:val="0000FF"/>
          <w:u w:val="single"/>
        </w:rPr>
        <w:instrText xml:space="preserve"> \* MERGEFORMAT </w:instrText>
      </w:r>
      <w:r w:rsidRPr="00996A7C">
        <w:rPr>
          <w:color w:val="0000FF"/>
          <w:u w:val="single"/>
        </w:rPr>
      </w:r>
      <w:r w:rsidRPr="00996A7C">
        <w:rPr>
          <w:color w:val="0000FF"/>
          <w:u w:val="single"/>
        </w:rPr>
        <w:fldChar w:fldCharType="separate"/>
      </w:r>
      <w:r w:rsidR="00E40D77" w:rsidRPr="00E40D77">
        <w:rPr>
          <w:color w:val="0000FF"/>
          <w:u w:val="single"/>
        </w:rPr>
        <w:t>Merge Process</w:t>
      </w:r>
      <w:r w:rsidRPr="00996A7C">
        <w:rPr>
          <w:color w:val="0000FF"/>
          <w:u w:val="single"/>
        </w:rPr>
        <w:fldChar w:fldCharType="end"/>
      </w:r>
    </w:p>
    <w:p w:rsidR="00CE1ECC" w:rsidRDefault="00575A72" w:rsidP="00433479">
      <w:pPr>
        <w:pStyle w:val="Heading3"/>
      </w:pPr>
      <w:bookmarkStart w:id="158" w:name="_Ref513711410"/>
      <w:bookmarkStart w:id="159" w:name="_Toc522110237"/>
      <w:r w:rsidRPr="00575A72">
        <w:t>Data Storage</w:t>
      </w:r>
      <w:bookmarkEnd w:id="158"/>
      <w:bookmarkEnd w:id="159"/>
    </w:p>
    <w:p w:rsidR="00575A72" w:rsidRPr="00575A72" w:rsidRDefault="00575A72" w:rsidP="00575A72">
      <w:pPr>
        <w:pStyle w:val="BodyText"/>
      </w:pPr>
      <w:r w:rsidRPr="00575A72">
        <w:t>Each entry in the DUPLICATE RECORD</w:t>
      </w:r>
      <w:r w:rsidR="00CE1ECC" w:rsidRPr="00575A72">
        <w:t xml:space="preserve"> (#15)</w:t>
      </w:r>
      <w:r w:rsidRPr="00575A72">
        <w:t xml:space="preserve"> file</w:t>
      </w:r>
      <w:r w:rsidRPr="00575A72">
        <w:rPr>
          <w:vanish/>
        </w:rPr>
        <w:fldChar w:fldCharType="begin"/>
      </w:r>
      <w:r w:rsidRPr="00575A72">
        <w:rPr>
          <w:vanish/>
        </w:rPr>
        <w:instrText xml:space="preserve"> XE </w:instrText>
      </w:r>
      <w:r w:rsidRPr="00575A72">
        <w:instrText>"DUPLICATE RECORD</w:instrText>
      </w:r>
      <w:r w:rsidR="00CE1ECC" w:rsidRPr="00575A72">
        <w:instrText xml:space="preserve"> (#15)</w:instrText>
      </w:r>
      <w:r w:rsidR="00CE1ECC">
        <w:instrText xml:space="preserve"> F</w:instrText>
      </w:r>
      <w:r w:rsidRPr="00575A72">
        <w:instrText xml:space="preserve">ile" </w:instrText>
      </w:r>
      <w:r w:rsidRPr="00575A72">
        <w:rPr>
          <w:vanish/>
        </w:rPr>
        <w:fldChar w:fldCharType="end"/>
      </w:r>
      <w:r w:rsidRPr="00575A72">
        <w:rPr>
          <w:vanish/>
        </w:rPr>
        <w:fldChar w:fldCharType="begin"/>
      </w:r>
      <w:r w:rsidRPr="00575A72">
        <w:rPr>
          <w:vanish/>
        </w:rPr>
        <w:instrText xml:space="preserve"> XE </w:instrText>
      </w:r>
      <w:r w:rsidRPr="00575A72">
        <w:instrText>"Files:DUPLICATE RECORD</w:instrText>
      </w:r>
      <w:r w:rsidR="00CE1ECC" w:rsidRPr="00575A72">
        <w:instrText xml:space="preserve"> (#15)</w:instrText>
      </w:r>
      <w:r w:rsidRPr="00575A72">
        <w:instrText xml:space="preserve">" </w:instrText>
      </w:r>
      <w:r w:rsidRPr="00575A72">
        <w:rPr>
          <w:vanish/>
        </w:rPr>
        <w:fldChar w:fldCharType="end"/>
      </w:r>
      <w:r w:rsidRPr="00575A72">
        <w:t xml:space="preserve"> takes approximately </w:t>
      </w:r>
      <w:r w:rsidRPr="00CE1ECC">
        <w:rPr>
          <w:b/>
        </w:rPr>
        <w:t>500</w:t>
      </w:r>
      <w:r w:rsidRPr="00575A72">
        <w:t xml:space="preserve"> bytes</w:t>
      </w:r>
      <w:r w:rsidR="00CE1ECC">
        <w:t>,</w:t>
      </w:r>
      <w:r w:rsidRPr="00575A72">
        <w:t xml:space="preserve"> depending on the number of tests that are used and the number of packages that are affected by the record merge.</w:t>
      </w:r>
    </w:p>
    <w:p w:rsidR="00575A72" w:rsidRPr="00575A72" w:rsidRDefault="00575A72" w:rsidP="00575A72">
      <w:pPr>
        <w:pStyle w:val="BodyText"/>
      </w:pPr>
      <w:r w:rsidRPr="00575A72">
        <w:t>Each entry in the DUPLICATE RESOLUTION</w:t>
      </w:r>
      <w:r w:rsidR="00CE1ECC" w:rsidRPr="00575A72">
        <w:t xml:space="preserve"> (#15.1)</w:t>
      </w:r>
      <w:r w:rsidRPr="00575A72">
        <w:t xml:space="preserve"> file</w:t>
      </w:r>
      <w:r w:rsidRPr="00575A72">
        <w:rPr>
          <w:vanish/>
        </w:rPr>
        <w:fldChar w:fldCharType="begin"/>
      </w:r>
      <w:r w:rsidRPr="00575A72">
        <w:rPr>
          <w:vanish/>
        </w:rPr>
        <w:instrText xml:space="preserve"> XE </w:instrText>
      </w:r>
      <w:r w:rsidRPr="00575A72">
        <w:instrText>"DUPLICATE RESOLUTION</w:instrText>
      </w:r>
      <w:r w:rsidR="00CE1ECC" w:rsidRPr="00575A72">
        <w:instrText xml:space="preserve"> (#15.1)</w:instrText>
      </w:r>
      <w:r w:rsidR="00CE1ECC">
        <w:instrText xml:space="preserve"> F</w:instrText>
      </w:r>
      <w:r w:rsidRPr="00575A72">
        <w:instrText xml:space="preserve">ile" </w:instrText>
      </w:r>
      <w:r w:rsidRPr="00575A72">
        <w:rPr>
          <w:vanish/>
        </w:rPr>
        <w:fldChar w:fldCharType="end"/>
      </w:r>
      <w:r w:rsidRPr="00575A72">
        <w:rPr>
          <w:vanish/>
        </w:rPr>
        <w:fldChar w:fldCharType="begin"/>
      </w:r>
      <w:r w:rsidRPr="00575A72">
        <w:rPr>
          <w:vanish/>
        </w:rPr>
        <w:instrText xml:space="preserve"> XE </w:instrText>
      </w:r>
      <w:r w:rsidRPr="00575A72">
        <w:instrText>"Files:DUPLICATE RESOLUTION</w:instrText>
      </w:r>
      <w:r w:rsidR="00CE1ECC" w:rsidRPr="00575A72">
        <w:instrText xml:space="preserve"> (#15.1)</w:instrText>
      </w:r>
      <w:r w:rsidRPr="00575A72">
        <w:instrText xml:space="preserve">" </w:instrText>
      </w:r>
      <w:r w:rsidRPr="00575A72">
        <w:rPr>
          <w:vanish/>
        </w:rPr>
        <w:fldChar w:fldCharType="end"/>
      </w:r>
      <w:r w:rsidRPr="00575A72">
        <w:t xml:space="preserve"> takes approximately </w:t>
      </w:r>
      <w:r w:rsidRPr="00CE1ECC">
        <w:rPr>
          <w:b/>
        </w:rPr>
        <w:t>28K</w:t>
      </w:r>
      <w:r w:rsidR="00762725">
        <w:t xml:space="preserve">, </w:t>
      </w:r>
      <w:r w:rsidRPr="00575A72">
        <w:t>depending on the number of tests that need to be run.</w:t>
      </w:r>
    </w:p>
    <w:p w:rsidR="00CE1ECC" w:rsidRDefault="00575A72" w:rsidP="00433479">
      <w:pPr>
        <w:pStyle w:val="Heading3"/>
      </w:pPr>
      <w:bookmarkStart w:id="160" w:name="_Ref513711417"/>
      <w:bookmarkStart w:id="161" w:name="_Toc522110238"/>
      <w:r w:rsidRPr="00575A72">
        <w:t>Retention</w:t>
      </w:r>
      <w:bookmarkEnd w:id="160"/>
      <w:bookmarkEnd w:id="161"/>
    </w:p>
    <w:p w:rsidR="00575A72" w:rsidRPr="00575A72" w:rsidRDefault="00CE1ECC" w:rsidP="00575A72">
      <w:pPr>
        <w:pStyle w:val="BodyText"/>
      </w:pPr>
      <w:r w:rsidRPr="00575A72">
        <w:rPr>
          <w:vanish/>
        </w:rPr>
        <w:fldChar w:fldCharType="begin"/>
      </w:r>
      <w:r w:rsidRPr="00575A72">
        <w:rPr>
          <w:vanish/>
        </w:rPr>
        <w:instrText xml:space="preserve"> XE </w:instrText>
      </w:r>
      <w:r w:rsidRPr="00575A72">
        <w:instrText xml:space="preserve">"Duplicate Resolution Utilities:Implementing:Retention" </w:instrText>
      </w:r>
      <w:r w:rsidRPr="00575A72">
        <w:rPr>
          <w:vanish/>
        </w:rPr>
        <w:fldChar w:fldCharType="end"/>
      </w:r>
      <w:r w:rsidR="007512BC">
        <w:t>The data in the duplicate r</w:t>
      </w:r>
      <w:r w:rsidR="00575A72" w:rsidRPr="00575A72">
        <w:t xml:space="preserve">ecord is </w:t>
      </w:r>
      <w:r w:rsidR="00575A72" w:rsidRPr="007512BC">
        <w:rPr>
          <w:i/>
        </w:rPr>
        <w:t>not</w:t>
      </w:r>
      <w:r w:rsidR="00575A72" w:rsidRPr="00575A72">
        <w:t xml:space="preserve"> meant to be purged or archived. If one chose to they could purge the verified </w:t>
      </w:r>
      <w:r w:rsidR="00575A72" w:rsidRPr="007512BC">
        <w:rPr>
          <w:i/>
        </w:rPr>
        <w:t>non</w:t>
      </w:r>
      <w:r w:rsidR="00575A72" w:rsidRPr="00575A72">
        <w:t>-duplicates but this means that when the duplicate checking utilities are run these entries are put back in the DUPLICATE RECORD</w:t>
      </w:r>
      <w:r w:rsidR="007512BC" w:rsidRPr="00575A72">
        <w:t xml:space="preserve"> (#15)</w:t>
      </w:r>
      <w:r w:rsidR="00575A72" w:rsidRPr="00575A72">
        <w:t xml:space="preserve"> file</w:t>
      </w:r>
      <w:r w:rsidR="00575A72" w:rsidRPr="00575A72">
        <w:rPr>
          <w:vanish/>
        </w:rPr>
        <w:fldChar w:fldCharType="begin"/>
      </w:r>
      <w:r w:rsidR="00575A72" w:rsidRPr="00575A72">
        <w:rPr>
          <w:vanish/>
        </w:rPr>
        <w:instrText xml:space="preserve"> XE </w:instrText>
      </w:r>
      <w:r w:rsidR="00575A72" w:rsidRPr="00575A72">
        <w:instrText>"DUPLICATE RECORD</w:instrText>
      </w:r>
      <w:r w:rsidR="007512BC" w:rsidRPr="00575A72">
        <w:instrText xml:space="preserve"> (#15)</w:instrText>
      </w:r>
      <w:r w:rsidR="007512BC">
        <w:instrText xml:space="preserve"> F</w:instrText>
      </w:r>
      <w:r w:rsidR="00575A72" w:rsidRPr="00575A72">
        <w:instrText xml:space="preserve">ile" </w:instrText>
      </w:r>
      <w:r w:rsidR="00575A72" w:rsidRPr="00575A72">
        <w:rPr>
          <w:vanish/>
        </w:rPr>
        <w:fldChar w:fldCharType="end"/>
      </w:r>
      <w:r w:rsidR="00575A72" w:rsidRPr="00575A72">
        <w:rPr>
          <w:vanish/>
        </w:rPr>
        <w:fldChar w:fldCharType="begin"/>
      </w:r>
      <w:r w:rsidR="00575A72" w:rsidRPr="00575A72">
        <w:rPr>
          <w:vanish/>
        </w:rPr>
        <w:instrText xml:space="preserve"> XE </w:instrText>
      </w:r>
      <w:r w:rsidR="00575A72" w:rsidRPr="00575A72">
        <w:instrText>"Files:DUPLICATE RECORD</w:instrText>
      </w:r>
      <w:r w:rsidR="007512BC" w:rsidRPr="00575A72">
        <w:instrText xml:space="preserve"> (#15)</w:instrText>
      </w:r>
      <w:r w:rsidR="00575A72" w:rsidRPr="00575A72">
        <w:instrText xml:space="preserve">" </w:instrText>
      </w:r>
      <w:r w:rsidR="00575A72" w:rsidRPr="00575A72">
        <w:rPr>
          <w:vanish/>
        </w:rPr>
        <w:fldChar w:fldCharType="end"/>
      </w:r>
      <w:r w:rsidR="00575A72" w:rsidRPr="00575A72">
        <w:t xml:space="preserve"> and requires somebody to verify it again.</w:t>
      </w:r>
    </w:p>
    <w:p w:rsidR="00CE1ECC" w:rsidRDefault="00575A72" w:rsidP="00433479">
      <w:pPr>
        <w:pStyle w:val="Heading3"/>
      </w:pPr>
      <w:bookmarkStart w:id="162" w:name="_Ref513711427"/>
      <w:bookmarkStart w:id="163" w:name="_Toc522110239"/>
      <w:r w:rsidRPr="00575A72">
        <w:t>Resource Requirements</w:t>
      </w:r>
      <w:bookmarkEnd w:id="162"/>
      <w:bookmarkEnd w:id="163"/>
    </w:p>
    <w:p w:rsidR="00575A72" w:rsidRPr="00575A72" w:rsidRDefault="007512BC" w:rsidP="00575A72">
      <w:pPr>
        <w:pStyle w:val="BodyText"/>
      </w:pPr>
      <w:r w:rsidRPr="00575A72">
        <w:rPr>
          <w:vanish/>
        </w:rPr>
        <w:fldChar w:fldCharType="begin"/>
      </w:r>
      <w:r w:rsidRPr="00575A72">
        <w:rPr>
          <w:vanish/>
        </w:rPr>
        <w:instrText xml:space="preserve"> XE </w:instrText>
      </w:r>
      <w:r w:rsidRPr="00575A72">
        <w:instrText xml:space="preserve">"Duplicate Resolution Utilities:Implementing:Resource Requirements" </w:instrText>
      </w:r>
      <w:r w:rsidRPr="00575A72">
        <w:rPr>
          <w:vanish/>
        </w:rPr>
        <w:fldChar w:fldCharType="end"/>
      </w:r>
      <w:r w:rsidR="00575A72" w:rsidRPr="00575A72">
        <w:t>One terminal and one printer are required. A slave printer to the terminal would be very beneficial.</w:t>
      </w:r>
    </w:p>
    <w:p w:rsidR="00CE1ECC" w:rsidRDefault="00575A72" w:rsidP="00433479">
      <w:pPr>
        <w:pStyle w:val="Heading3"/>
      </w:pPr>
      <w:bookmarkStart w:id="164" w:name="_Ref513711443"/>
      <w:bookmarkStart w:id="165" w:name="_Toc522110240"/>
      <w:r w:rsidRPr="00575A72">
        <w:t>Programmer Notes</w:t>
      </w:r>
      <w:bookmarkEnd w:id="164"/>
      <w:bookmarkEnd w:id="165"/>
    </w:p>
    <w:p w:rsidR="00575A72" w:rsidRPr="00575A72" w:rsidRDefault="00CE1ECC" w:rsidP="00433479">
      <w:pPr>
        <w:pStyle w:val="BodyText"/>
        <w:keepNext/>
        <w:keepLines/>
      </w:pPr>
      <w:r w:rsidRPr="00575A72">
        <w:rPr>
          <w:vanish/>
        </w:rPr>
        <w:fldChar w:fldCharType="begin"/>
      </w:r>
      <w:r w:rsidRPr="00575A72">
        <w:rPr>
          <w:vanish/>
        </w:rPr>
        <w:instrText xml:space="preserve"> XE</w:instrText>
      </w:r>
      <w:r w:rsidRPr="00575A72">
        <w:instrText xml:space="preserve"> "Duplicate Resolution Utilities:Implementing:Programmer Notes" </w:instrText>
      </w:r>
      <w:r w:rsidRPr="00575A72">
        <w:rPr>
          <w:vanish/>
        </w:rPr>
        <w:fldChar w:fldCharType="end"/>
      </w:r>
      <w:r w:rsidR="00575A72" w:rsidRPr="00575A72">
        <w:t>Developers need to determine if the merging of two file entries affects their package in such a way that they need to have their own unique merge that deals with only their package's files.</w:t>
      </w:r>
    </w:p>
    <w:p w:rsidR="00575A72" w:rsidRPr="00575A72" w:rsidRDefault="00575A72" w:rsidP="00433479">
      <w:pPr>
        <w:pStyle w:val="BodyText"/>
        <w:keepNext/>
        <w:keepLines/>
      </w:pPr>
      <w:r w:rsidRPr="00575A72">
        <w:t>The following conditions usually mean that a developer has to write their own unique merge:</w:t>
      </w:r>
    </w:p>
    <w:p w:rsidR="00575A72" w:rsidRPr="00575A72" w:rsidRDefault="00575A72" w:rsidP="00433479">
      <w:pPr>
        <w:pStyle w:val="ListNumber"/>
        <w:keepNext/>
        <w:keepLines/>
        <w:numPr>
          <w:ilvl w:val="0"/>
          <w:numId w:val="38"/>
        </w:numPr>
        <w:tabs>
          <w:tab w:val="clear" w:pos="360"/>
        </w:tabs>
        <w:ind w:left="720"/>
      </w:pPr>
      <w:r w:rsidRPr="00575A72">
        <w:t xml:space="preserve">The patient pointer field is defined as a </w:t>
      </w:r>
      <w:r w:rsidR="007512BC">
        <w:t>NUMERIC</w:t>
      </w:r>
      <w:r w:rsidRPr="00575A72">
        <w:t xml:space="preserve"> or </w:t>
      </w:r>
      <w:r w:rsidR="007512BC">
        <w:t>FREE TEXT</w:t>
      </w:r>
      <w:r w:rsidRPr="00575A72">
        <w:t xml:space="preserve"> field rather than a </w:t>
      </w:r>
      <w:r w:rsidR="007512BC">
        <w:t>POINTER</w:t>
      </w:r>
      <w:r w:rsidRPr="00575A72">
        <w:t>.</w:t>
      </w:r>
    </w:p>
    <w:p w:rsidR="00575A72" w:rsidRPr="00575A72" w:rsidRDefault="007512BC" w:rsidP="00575A72">
      <w:pPr>
        <w:pStyle w:val="ListNumber"/>
      </w:pPr>
      <w:r>
        <w:t>The developer wants their end-</w:t>
      </w:r>
      <w:r w:rsidR="00575A72" w:rsidRPr="00575A72">
        <w:t>users to complete some task prior to the merge occurring.</w:t>
      </w:r>
    </w:p>
    <w:p w:rsidR="00575A72" w:rsidRPr="00575A72" w:rsidRDefault="007512BC" w:rsidP="00575A72">
      <w:pPr>
        <w:pStyle w:val="ListNumber"/>
      </w:pPr>
      <w:r>
        <w:t>There are</w:t>
      </w:r>
      <w:r w:rsidR="00575A72" w:rsidRPr="00575A72">
        <w:t xml:space="preserve"> compound cross-references that include the patient pointer on another field, but the cross-reference is </w:t>
      </w:r>
      <w:r w:rsidR="00575A72" w:rsidRPr="007512BC">
        <w:rPr>
          <w:i/>
        </w:rPr>
        <w:t>not</w:t>
      </w:r>
      <w:r w:rsidR="00575A72" w:rsidRPr="00575A72">
        <w:t xml:space="preserve"> triggered by the changing of the patient pointer.</w:t>
      </w:r>
    </w:p>
    <w:p w:rsidR="00575A72" w:rsidRDefault="00575A72" w:rsidP="00575A72">
      <w:pPr>
        <w:pStyle w:val="ListNumber"/>
      </w:pPr>
      <w:r w:rsidRPr="00575A72">
        <w:lastRenderedPageBreak/>
        <w:t xml:space="preserve">The Merge (Duplicate Resolution Utilities) does </w:t>
      </w:r>
      <w:r w:rsidRPr="00143FB6">
        <w:rPr>
          <w:i/>
        </w:rPr>
        <w:t>not</w:t>
      </w:r>
      <w:r w:rsidRPr="00575A72">
        <w:t xml:space="preserve"> do what the package developer desires.</w:t>
      </w:r>
    </w:p>
    <w:p w:rsidR="00575A72" w:rsidRPr="00575A72" w:rsidRDefault="00575A72" w:rsidP="00575A72">
      <w:pPr>
        <w:pStyle w:val="BodyText6"/>
      </w:pPr>
    </w:p>
    <w:p w:rsidR="00575A72" w:rsidRPr="00433479" w:rsidRDefault="00433479" w:rsidP="00433479">
      <w:pPr>
        <w:pStyle w:val="Heading3"/>
        <w:rPr>
          <w:rFonts w:ascii="Times New Roman" w:hAnsi="Times New Roman"/>
        </w:rPr>
      </w:pPr>
      <w:bookmarkStart w:id="166" w:name="_Ref513711461"/>
      <w:bookmarkStart w:id="167" w:name="_Toc522110241"/>
      <w:r w:rsidRPr="00433479">
        <w:t>Merge Process</w:t>
      </w:r>
      <w:bookmarkEnd w:id="166"/>
      <w:bookmarkEnd w:id="167"/>
    </w:p>
    <w:p w:rsidR="00433479" w:rsidRDefault="00F563D9" w:rsidP="00433479">
      <w:pPr>
        <w:pStyle w:val="BodyText"/>
        <w:keepNext/>
        <w:keepLines/>
        <w:rPr>
          <w:kern w:val="2"/>
          <w:szCs w:val="22"/>
        </w:rPr>
      </w:pPr>
      <w:r w:rsidRPr="00433479">
        <w:rPr>
          <w:vanish/>
          <w:kern w:val="2"/>
          <w:szCs w:val="22"/>
        </w:rPr>
        <w:fldChar w:fldCharType="begin"/>
      </w:r>
      <w:r w:rsidRPr="00433479">
        <w:rPr>
          <w:vanish/>
          <w:kern w:val="2"/>
          <w:szCs w:val="22"/>
        </w:rPr>
        <w:instrText xml:space="preserve"> XE</w:instrText>
      </w:r>
      <w:r w:rsidR="00143FB6" w:rsidRPr="00433479">
        <w:rPr>
          <w:vanish/>
          <w:kern w:val="2"/>
          <w:szCs w:val="22"/>
        </w:rPr>
        <w:instrText xml:space="preserve"> </w:instrText>
      </w:r>
      <w:r w:rsidRPr="00433479">
        <w:rPr>
          <w:kern w:val="2"/>
          <w:szCs w:val="22"/>
        </w:rPr>
        <w:instrText xml:space="preserve">"Merge:Description" </w:instrText>
      </w:r>
      <w:r w:rsidRPr="00433479">
        <w:rPr>
          <w:vanish/>
          <w:kern w:val="2"/>
          <w:szCs w:val="22"/>
        </w:rPr>
        <w:fldChar w:fldCharType="end"/>
      </w:r>
      <w:r w:rsidR="00433479" w:rsidRPr="00433479">
        <w:rPr>
          <w:kern w:val="2"/>
          <w:szCs w:val="22"/>
        </w:rPr>
        <w:t>This section provides a description of what occurs during the merge</w:t>
      </w:r>
      <w:r w:rsidR="00433479">
        <w:rPr>
          <w:kern w:val="2"/>
          <w:szCs w:val="22"/>
        </w:rPr>
        <w:t>:</w:t>
      </w:r>
    </w:p>
    <w:p w:rsidR="00433479" w:rsidRDefault="00433479" w:rsidP="00433479">
      <w:pPr>
        <w:pStyle w:val="ListNumber"/>
        <w:keepNext/>
        <w:keepLines/>
        <w:numPr>
          <w:ilvl w:val="0"/>
          <w:numId w:val="39"/>
        </w:numPr>
        <w:tabs>
          <w:tab w:val="clear" w:pos="360"/>
        </w:tabs>
        <w:ind w:left="720"/>
      </w:pPr>
      <w:r>
        <w:t>Checks t</w:t>
      </w:r>
      <w:r w:rsidR="00575A72" w:rsidRPr="00433479">
        <w:t>he base file (e.g.,</w:t>
      </w:r>
      <w:r>
        <w:t> </w:t>
      </w:r>
      <w:r w:rsidR="00575A72" w:rsidRPr="00433479">
        <w:t>PATIENT</w:t>
      </w:r>
      <w:r w:rsidR="00F563D9" w:rsidRPr="00433479">
        <w:t xml:space="preserve"> [#2] file</w:t>
      </w:r>
      <w:r w:rsidR="00575A72" w:rsidRPr="00433479">
        <w:t>) to see i</w:t>
      </w:r>
      <w:r w:rsidR="009E6BAE" w:rsidRPr="00433479">
        <w:t>f it exists.</w:t>
      </w:r>
    </w:p>
    <w:p w:rsidR="00433479" w:rsidRDefault="00433479" w:rsidP="00433479">
      <w:pPr>
        <w:pStyle w:val="ListNumber"/>
      </w:pPr>
      <w:r>
        <w:t>Check t</w:t>
      </w:r>
      <w:r w:rsidR="009E6BAE" w:rsidRPr="00433479">
        <w:t xml:space="preserve">he </w:t>
      </w:r>
      <w:r w:rsidR="009E6BAE" w:rsidRPr="00433479">
        <w:rPr>
          <w:b/>
        </w:rPr>
        <w:t>PT</w:t>
      </w:r>
      <w:r w:rsidR="009E6BAE" w:rsidRPr="00433479">
        <w:t xml:space="preserve"> nodes [</w:t>
      </w:r>
      <w:r w:rsidR="00575A72" w:rsidRPr="00433479">
        <w:t>e.g.,</w:t>
      </w:r>
      <w:r w:rsidR="009E6BAE" w:rsidRPr="00433479">
        <w:t> </w:t>
      </w:r>
      <w:r w:rsidR="009E6BAE" w:rsidRPr="00433479">
        <w:rPr>
          <w:b/>
        </w:rPr>
        <w:t>^DD(2,0,"PT",</w:t>
      </w:r>
      <w:r w:rsidR="009E6BAE" w:rsidRPr="00433479">
        <w:t>]</w:t>
      </w:r>
      <w:r w:rsidR="00575A72" w:rsidRPr="00433479">
        <w:t xml:space="preserve"> and any false positives are removed.</w:t>
      </w:r>
    </w:p>
    <w:p w:rsidR="00433479" w:rsidRDefault="00433479" w:rsidP="00433479">
      <w:pPr>
        <w:pStyle w:val="ListNumber"/>
      </w:pPr>
      <w:r>
        <w:t>C</w:t>
      </w:r>
      <w:r w:rsidR="00575A72" w:rsidRPr="00433479">
        <w:t>reates a list of files and fields within those files that point to the file being merged (e.g.,</w:t>
      </w:r>
      <w:r w:rsidR="00F563D9" w:rsidRPr="00433479">
        <w:t> </w:t>
      </w:r>
      <w:r w:rsidR="00575A72" w:rsidRPr="00433479">
        <w:t>in this example the file being merged is the PATIENT</w:t>
      </w:r>
      <w:r w:rsidR="009E6BAE" w:rsidRPr="00433479">
        <w:t xml:space="preserve"> [#2] file</w:t>
      </w:r>
      <w:r>
        <w:t>).</w:t>
      </w:r>
    </w:p>
    <w:p w:rsidR="00575A72" w:rsidRPr="00433479" w:rsidRDefault="00575A72" w:rsidP="00433479">
      <w:pPr>
        <w:pStyle w:val="BodyText3"/>
      </w:pPr>
      <w:r w:rsidRPr="00433479">
        <w:t xml:space="preserve">If a file is pointing to the file being merged by its </w:t>
      </w:r>
      <w:r w:rsidRPr="00433479">
        <w:rPr>
          <w:b/>
        </w:rPr>
        <w:t>.01</w:t>
      </w:r>
      <w:r w:rsidRPr="00433479">
        <w:t xml:space="preserve"> field, and if that </w:t>
      </w:r>
      <w:r w:rsidRPr="00433479">
        <w:rPr>
          <w:b/>
        </w:rPr>
        <w:t>.01</w:t>
      </w:r>
      <w:r w:rsidRPr="00433479">
        <w:t xml:space="preserve"> field is </w:t>
      </w:r>
      <w:r w:rsidRPr="00433479">
        <w:rPr>
          <w:b/>
        </w:rPr>
        <w:t>DINUM</w:t>
      </w:r>
      <w:r w:rsidRPr="00433479">
        <w:t xml:space="preserve">, then all files/fields that point to that file are also gathered. The </w:t>
      </w:r>
      <w:r w:rsidRPr="00433479">
        <w:rPr>
          <w:b/>
        </w:rPr>
        <w:t>DINUM</w:t>
      </w:r>
      <w:r w:rsidRPr="00433479">
        <w:t xml:space="preserve"> rule also applies to that file and any files pointing to it, to any depth.</w:t>
      </w:r>
    </w:p>
    <w:p w:rsidR="00575A72" w:rsidRPr="00575A72" w:rsidRDefault="00711391" w:rsidP="00433479">
      <w:pPr>
        <w:pStyle w:val="ListNumber"/>
        <w:keepNext/>
        <w:keepLines/>
      </w:pPr>
      <w:r>
        <w:t>Checks</w:t>
      </w:r>
      <w:r w:rsidR="00433479">
        <w:t xml:space="preserve"> e</w:t>
      </w:r>
      <w:r w:rsidR="00575A72" w:rsidRPr="00575A72">
        <w:t xml:space="preserve">ach file/field </w:t>
      </w:r>
      <w:r w:rsidR="00433479">
        <w:t>and re-points/merges</w:t>
      </w:r>
      <w:r w:rsidR="00575A72" w:rsidRPr="00575A72">
        <w:t xml:space="preserve"> as follows:</w:t>
      </w:r>
    </w:p>
    <w:p w:rsidR="00575A72" w:rsidRPr="00575A72" w:rsidRDefault="00575A72" w:rsidP="00433479">
      <w:pPr>
        <w:pStyle w:val="ListBulletIndent"/>
        <w:keepNext/>
        <w:keepLines/>
      </w:pPr>
      <w:r w:rsidRPr="00575A72">
        <w:t xml:space="preserve">If the field pointing is </w:t>
      </w:r>
      <w:r w:rsidRPr="00433479">
        <w:rPr>
          <w:i/>
        </w:rPr>
        <w:t>not</w:t>
      </w:r>
      <w:r w:rsidRPr="00575A72">
        <w:t xml:space="preserve"> a </w:t>
      </w:r>
      <w:r w:rsidRPr="009E6BAE">
        <w:rPr>
          <w:b/>
        </w:rPr>
        <w:t>.01</w:t>
      </w:r>
      <w:r w:rsidRPr="00575A72">
        <w:t xml:space="preserve"> field, the "from entry" is changed to the "to entry".</w:t>
      </w:r>
    </w:p>
    <w:p w:rsidR="00575A72" w:rsidRPr="00575A72" w:rsidRDefault="00575A72" w:rsidP="00433479">
      <w:pPr>
        <w:pStyle w:val="ListBulletIndent"/>
      </w:pPr>
      <w:r w:rsidRPr="00575A72">
        <w:t xml:space="preserve">If the field pointing is the </w:t>
      </w:r>
      <w:r w:rsidRPr="009E6BAE">
        <w:rPr>
          <w:b/>
        </w:rPr>
        <w:t>.01</w:t>
      </w:r>
      <w:r w:rsidRPr="00575A72">
        <w:t xml:space="preserve"> field but </w:t>
      </w:r>
      <w:r w:rsidRPr="00433479">
        <w:rPr>
          <w:i/>
        </w:rPr>
        <w:t>not</w:t>
      </w:r>
      <w:r w:rsidRPr="00575A72">
        <w:t xml:space="preserve"> </w:t>
      </w:r>
      <w:r w:rsidRPr="00433479">
        <w:rPr>
          <w:b/>
        </w:rPr>
        <w:t>DINUM</w:t>
      </w:r>
      <w:r w:rsidRPr="00575A72">
        <w:t>, the "from entry" is changed to the "to entry".</w:t>
      </w:r>
    </w:p>
    <w:p w:rsidR="00575A72" w:rsidRPr="00575A72" w:rsidRDefault="00575A72" w:rsidP="00433479">
      <w:pPr>
        <w:pStyle w:val="ListBulletIndent"/>
        <w:keepNext/>
        <w:keepLines/>
      </w:pPr>
      <w:r w:rsidRPr="00575A72">
        <w:t xml:space="preserve">Each pointing </w:t>
      </w:r>
      <w:r w:rsidRPr="009E6BAE">
        <w:rPr>
          <w:b/>
        </w:rPr>
        <w:t>.01</w:t>
      </w:r>
      <w:r w:rsidRPr="00575A72">
        <w:t xml:space="preserve"> </w:t>
      </w:r>
      <w:r w:rsidRPr="00433479">
        <w:rPr>
          <w:b/>
        </w:rPr>
        <w:t>DINUM</w:t>
      </w:r>
      <w:r w:rsidRPr="00575A72">
        <w:t xml:space="preserve"> field is handled as follows:</w:t>
      </w:r>
    </w:p>
    <w:p w:rsidR="00433479" w:rsidRDefault="00575A72" w:rsidP="00433479">
      <w:pPr>
        <w:pStyle w:val="ListBullet2Indent"/>
        <w:keepNext/>
        <w:keepLines/>
      </w:pPr>
      <w:r w:rsidRPr="00575A72">
        <w:t xml:space="preserve">If the </w:t>
      </w:r>
      <w:r w:rsidRPr="00D1549B">
        <w:rPr>
          <w:b/>
        </w:rPr>
        <w:t>.01</w:t>
      </w:r>
      <w:r w:rsidRPr="00575A72">
        <w:t xml:space="preserve"> </w:t>
      </w:r>
      <w:r w:rsidRPr="00433479">
        <w:rPr>
          <w:b/>
        </w:rPr>
        <w:t>DINUM</w:t>
      </w:r>
      <w:r w:rsidRPr="00575A72">
        <w:t xml:space="preserve"> field is at the file level, ^DIT0 is called to merge the "from entry" to the "to entry" and then the "from entry" is deleted. ^DIT0 merges field by field but does </w:t>
      </w:r>
      <w:r w:rsidRPr="00D1549B">
        <w:rPr>
          <w:i/>
        </w:rPr>
        <w:t>not</w:t>
      </w:r>
      <w:r w:rsidRPr="00575A72">
        <w:t xml:space="preserve"> change any value in the "to entry". That means that </w:t>
      </w:r>
      <w:r w:rsidRPr="00D1549B">
        <w:rPr>
          <w:b/>
        </w:rPr>
        <w:t>NULL</w:t>
      </w:r>
      <w:r w:rsidRPr="00575A72">
        <w:t xml:space="preserve"> fields in the "to entry" get the value from the same field in the "from entry" if it is </w:t>
      </w:r>
      <w:r w:rsidRPr="00D1549B">
        <w:rPr>
          <w:i/>
        </w:rPr>
        <w:t>not</w:t>
      </w:r>
      <w:r w:rsidRPr="00575A72">
        <w:t xml:space="preserve"> </w:t>
      </w:r>
      <w:r w:rsidRPr="00D1549B">
        <w:rPr>
          <w:b/>
        </w:rPr>
        <w:t>NULL</w:t>
      </w:r>
      <w:r w:rsidRPr="00575A72">
        <w:t>, and valued fields in the "to entry" rema</w:t>
      </w:r>
      <w:r w:rsidR="00433479">
        <w:t>in the same. ^DIT0 also merges Multiples:</w:t>
      </w:r>
    </w:p>
    <w:p w:rsidR="00433479" w:rsidRDefault="00433479" w:rsidP="00433479">
      <w:pPr>
        <w:pStyle w:val="ListBullet3Indent"/>
        <w:keepNext/>
        <w:keepLines/>
      </w:pPr>
      <w:r>
        <w:t>If a M</w:t>
      </w:r>
      <w:r w:rsidR="00575A72" w:rsidRPr="00575A72">
        <w:t xml:space="preserve">ultiple entry in the "from entry" </w:t>
      </w:r>
      <w:r w:rsidR="00575A72" w:rsidRPr="00D1549B">
        <w:rPr>
          <w:i/>
        </w:rPr>
        <w:t>cannot</w:t>
      </w:r>
      <w:r w:rsidR="00575A72" w:rsidRPr="00575A72">
        <w:t xml:space="preserve"> be found in the "to entry", it is</w:t>
      </w:r>
      <w:r>
        <w:t xml:space="preserve"> added to the "to entry".</w:t>
      </w:r>
    </w:p>
    <w:p w:rsidR="00575A72" w:rsidRPr="00575A72" w:rsidRDefault="00433479" w:rsidP="00433479">
      <w:pPr>
        <w:pStyle w:val="ListBullet3Indent"/>
      </w:pPr>
      <w:r>
        <w:t>If a M</w:t>
      </w:r>
      <w:r w:rsidR="00575A72" w:rsidRPr="00575A72">
        <w:t>ultiple entry in the "from entry" can be foun</w:t>
      </w:r>
      <w:r>
        <w:t>d in the "to entry", then that M</w:t>
      </w:r>
      <w:r w:rsidR="00575A72" w:rsidRPr="00575A72">
        <w:t>ultiple entry is merged field by field.</w:t>
      </w:r>
    </w:p>
    <w:p w:rsidR="00575A72" w:rsidRPr="00575A72" w:rsidRDefault="00575A72" w:rsidP="00433479">
      <w:pPr>
        <w:pStyle w:val="ListBullet2Indent"/>
        <w:keepNext/>
        <w:keepLines/>
      </w:pPr>
      <w:r w:rsidRPr="00575A72">
        <w:t xml:space="preserve">If the </w:t>
      </w:r>
      <w:r w:rsidRPr="00D1549B">
        <w:rPr>
          <w:b/>
        </w:rPr>
        <w:t>.01</w:t>
      </w:r>
      <w:r w:rsidRPr="00575A72">
        <w:t xml:space="preserve"> </w:t>
      </w:r>
      <w:r w:rsidRPr="00433479">
        <w:rPr>
          <w:b/>
        </w:rPr>
        <w:t>DINUM</w:t>
      </w:r>
      <w:r w:rsidRPr="00575A72">
        <w:t xml:space="preserve"> field is at the subfile level (in a </w:t>
      </w:r>
      <w:r w:rsidR="00D1549B">
        <w:t>M</w:t>
      </w:r>
      <w:r w:rsidRPr="00575A72">
        <w:t>ultiple), it is handled as follows:</w:t>
      </w:r>
    </w:p>
    <w:p w:rsidR="00575A72" w:rsidRPr="00D1549B" w:rsidRDefault="00575A72" w:rsidP="00433479">
      <w:pPr>
        <w:pStyle w:val="ListBullet3Indent"/>
        <w:keepNext/>
        <w:keepLines/>
      </w:pPr>
      <w:r w:rsidRPr="00D1549B">
        <w:t xml:space="preserve">If there is a "from entry" but no "to entry", the "from entry" is added to the "to entry", changing the </w:t>
      </w:r>
      <w:r w:rsidRPr="00D1549B">
        <w:rPr>
          <w:b/>
        </w:rPr>
        <w:t>.01</w:t>
      </w:r>
      <w:r w:rsidRPr="00D1549B">
        <w:t xml:space="preserve"> field value in the process, and the "from entry" is deleted.</w:t>
      </w:r>
    </w:p>
    <w:p w:rsidR="00575A72" w:rsidRPr="00D1549B" w:rsidRDefault="00575A72" w:rsidP="00433479">
      <w:pPr>
        <w:pStyle w:val="ListBullet3Indent"/>
      </w:pPr>
      <w:r w:rsidRPr="00D1549B">
        <w:t>If there is a "from entry" and also a "to entry", the "from entry" is deleted and the "to entry" remains unchanged.</w:t>
      </w:r>
    </w:p>
    <w:p w:rsidR="00575A72" w:rsidRPr="00575A72" w:rsidRDefault="00575A72" w:rsidP="00575A72">
      <w:pPr>
        <w:pStyle w:val="BodyText"/>
      </w:pPr>
      <w:r w:rsidRPr="00575A72">
        <w:t xml:space="preserve">If it is determined that a developer </w:t>
      </w:r>
      <w:r w:rsidRPr="00D1549B">
        <w:rPr>
          <w:i/>
        </w:rPr>
        <w:t>must</w:t>
      </w:r>
      <w:r w:rsidRPr="00575A72">
        <w:t xml:space="preserve"> have their own unique merge that deals with their files, they </w:t>
      </w:r>
      <w:r w:rsidRPr="009E6BAE">
        <w:rPr>
          <w:i/>
        </w:rPr>
        <w:t>must</w:t>
      </w:r>
      <w:r w:rsidRPr="00575A72">
        <w:t xml:space="preserve"> make the appropriate entries in the PACKAGE</w:t>
      </w:r>
      <w:r w:rsidR="009E6BAE" w:rsidRPr="00575A72">
        <w:t xml:space="preserve"> (#9.4)</w:t>
      </w:r>
      <w:r w:rsidRPr="00575A72">
        <w:t xml:space="preserve"> file</w:t>
      </w:r>
      <w:r w:rsidR="00433479" w:rsidRPr="00575A72">
        <w:rPr>
          <w:vanish/>
        </w:rPr>
        <w:fldChar w:fldCharType="begin"/>
      </w:r>
      <w:r w:rsidR="00433479" w:rsidRPr="00575A72">
        <w:rPr>
          <w:vanish/>
        </w:rPr>
        <w:instrText xml:space="preserve"> XE</w:instrText>
      </w:r>
      <w:r w:rsidR="00433479" w:rsidRPr="00575A72">
        <w:instrText xml:space="preserve"> "PACKAGE (#9.4)</w:instrText>
      </w:r>
      <w:r w:rsidR="00433479">
        <w:instrText xml:space="preserve"> F</w:instrText>
      </w:r>
      <w:r w:rsidR="00433479" w:rsidRPr="00575A72">
        <w:instrText xml:space="preserve">ile" </w:instrText>
      </w:r>
      <w:r w:rsidR="00433479" w:rsidRPr="00575A72">
        <w:rPr>
          <w:vanish/>
        </w:rPr>
        <w:fldChar w:fldCharType="end"/>
      </w:r>
      <w:r w:rsidR="00433479" w:rsidRPr="00575A72">
        <w:rPr>
          <w:vanish/>
        </w:rPr>
        <w:fldChar w:fldCharType="begin"/>
      </w:r>
      <w:r w:rsidR="00433479" w:rsidRPr="00575A72">
        <w:rPr>
          <w:vanish/>
        </w:rPr>
        <w:instrText xml:space="preserve"> XE </w:instrText>
      </w:r>
      <w:r w:rsidR="00433479" w:rsidRPr="00575A72">
        <w:instrText xml:space="preserve">"Files:PACKAGE (#9.4)" </w:instrText>
      </w:r>
      <w:r w:rsidR="00433479" w:rsidRPr="00575A72">
        <w:rPr>
          <w:vanish/>
        </w:rPr>
        <w:fldChar w:fldCharType="end"/>
      </w:r>
      <w:r w:rsidRPr="00575A72">
        <w:t>. If they have to have s</w:t>
      </w:r>
      <w:r w:rsidR="009E6BAE">
        <w:t>ome sort of action taken by end-</w:t>
      </w:r>
      <w:r w:rsidRPr="00575A72">
        <w:t xml:space="preserve">users prior to the merging of the records, they </w:t>
      </w:r>
      <w:r w:rsidRPr="00F563D9">
        <w:rPr>
          <w:i/>
        </w:rPr>
        <w:t>must</w:t>
      </w:r>
      <w:r w:rsidRPr="00575A72">
        <w:t xml:space="preserve"> update the MERGE PACKAGES </w:t>
      </w:r>
      <w:r w:rsidR="009E6BAE">
        <w:t>M</w:t>
      </w:r>
      <w:r w:rsidRPr="00575A72">
        <w:t>ultiple in the DUPLICATE RECORD</w:t>
      </w:r>
      <w:r w:rsidR="009E6BAE" w:rsidRPr="00575A72">
        <w:t xml:space="preserve"> (#15)</w:t>
      </w:r>
      <w:r w:rsidRPr="00575A72">
        <w:t xml:space="preserve"> file</w:t>
      </w:r>
      <w:r w:rsidRPr="00575A72">
        <w:rPr>
          <w:vanish/>
        </w:rPr>
        <w:fldChar w:fldCharType="begin"/>
      </w:r>
      <w:r w:rsidRPr="00575A72">
        <w:rPr>
          <w:vanish/>
        </w:rPr>
        <w:instrText xml:space="preserve"> XE</w:instrText>
      </w:r>
      <w:r w:rsidRPr="00575A72">
        <w:instrText xml:space="preserve"> "DUPLICATE RECORD</w:instrText>
      </w:r>
      <w:r w:rsidR="009E6BAE" w:rsidRPr="00575A72">
        <w:instrText xml:space="preserve"> (#15)</w:instrText>
      </w:r>
      <w:r w:rsidR="009E6BAE">
        <w:instrText xml:space="preserve"> F</w:instrText>
      </w:r>
      <w:r w:rsidRPr="00575A72">
        <w:instrText xml:space="preserve">ile" </w:instrText>
      </w:r>
      <w:r w:rsidRPr="00575A72">
        <w:rPr>
          <w:vanish/>
        </w:rPr>
        <w:fldChar w:fldCharType="end"/>
      </w:r>
      <w:r w:rsidR="009E6BAE" w:rsidRPr="00575A72">
        <w:rPr>
          <w:vanish/>
        </w:rPr>
        <w:fldChar w:fldCharType="begin"/>
      </w:r>
      <w:r w:rsidR="009E6BAE" w:rsidRPr="00575A72">
        <w:rPr>
          <w:vanish/>
        </w:rPr>
        <w:instrText xml:space="preserve"> XE</w:instrText>
      </w:r>
      <w:r w:rsidR="009E6BAE" w:rsidRPr="00575A72">
        <w:instrText xml:space="preserve"> "</w:instrText>
      </w:r>
      <w:r w:rsidR="009E6BAE">
        <w:instrText>Files:</w:instrText>
      </w:r>
      <w:r w:rsidR="009E6BAE" w:rsidRPr="00575A72">
        <w:instrText xml:space="preserve">DUPLICATE RECORD (#15)" </w:instrText>
      </w:r>
      <w:r w:rsidR="009E6BAE" w:rsidRPr="00575A72">
        <w:rPr>
          <w:vanish/>
        </w:rPr>
        <w:fldChar w:fldCharType="end"/>
      </w:r>
      <w:r w:rsidRPr="00575A72">
        <w:rPr>
          <w:vanish/>
        </w:rPr>
        <w:fldChar w:fldCharType="begin"/>
      </w:r>
      <w:r w:rsidRPr="00575A72">
        <w:rPr>
          <w:vanish/>
        </w:rPr>
        <w:instrText xml:space="preserve"> XE </w:instrText>
      </w:r>
      <w:r w:rsidRPr="00575A72">
        <w:instrText>"Duplicate Resolution Utilities:DUPLICATE RECORD</w:instrText>
      </w:r>
      <w:r w:rsidR="009E6BAE" w:rsidRPr="00575A72">
        <w:instrText xml:space="preserve"> (#15)</w:instrText>
      </w:r>
      <w:r w:rsidR="009E6BAE">
        <w:instrText xml:space="preserve"> F</w:instrText>
      </w:r>
      <w:r w:rsidRPr="00575A72">
        <w:instrText xml:space="preserve">ile" </w:instrText>
      </w:r>
      <w:r w:rsidRPr="00575A72">
        <w:rPr>
          <w:vanish/>
        </w:rPr>
        <w:fldChar w:fldCharType="end"/>
      </w:r>
      <w:r w:rsidRPr="00575A72">
        <w:t xml:space="preserve"> for that pair of records.</w:t>
      </w:r>
    </w:p>
    <w:p w:rsidR="00575A72" w:rsidRPr="00575A72" w:rsidRDefault="00575A72" w:rsidP="00433479">
      <w:pPr>
        <w:pStyle w:val="BodyText"/>
        <w:keepNext/>
        <w:keepLines/>
      </w:pPr>
      <w:r w:rsidRPr="00575A72">
        <w:lastRenderedPageBreak/>
        <w:t>The following explains the entries that need to be made in the PACKAGE</w:t>
      </w:r>
      <w:r w:rsidR="00D1549B" w:rsidRPr="00575A72">
        <w:t xml:space="preserve"> (#9.4)</w:t>
      </w:r>
      <w:r w:rsidRPr="00575A72">
        <w:t xml:space="preserve"> file</w:t>
      </w:r>
      <w:r w:rsidRPr="00575A72">
        <w:rPr>
          <w:vanish/>
        </w:rPr>
        <w:fldChar w:fldCharType="begin"/>
      </w:r>
      <w:r w:rsidRPr="00575A72">
        <w:rPr>
          <w:vanish/>
        </w:rPr>
        <w:instrText xml:space="preserve"> XE</w:instrText>
      </w:r>
      <w:r w:rsidRPr="00575A72">
        <w:instrText xml:space="preserve"> "PACKAGE</w:instrText>
      </w:r>
      <w:r w:rsidR="00D1549B" w:rsidRPr="00575A72">
        <w:instrText xml:space="preserve"> (#9.4)</w:instrText>
      </w:r>
      <w:r w:rsidR="00D1549B">
        <w:instrText xml:space="preserve"> F</w:instrText>
      </w:r>
      <w:r w:rsidRPr="00575A72">
        <w:instrText xml:space="preserve">ile" </w:instrText>
      </w:r>
      <w:r w:rsidRPr="00575A72">
        <w:rPr>
          <w:vanish/>
        </w:rPr>
        <w:fldChar w:fldCharType="end"/>
      </w:r>
      <w:r w:rsidR="009E6BAE" w:rsidRPr="00575A72">
        <w:rPr>
          <w:vanish/>
        </w:rPr>
        <w:fldChar w:fldCharType="begin"/>
      </w:r>
      <w:r w:rsidR="009E6BAE" w:rsidRPr="00575A72">
        <w:rPr>
          <w:vanish/>
        </w:rPr>
        <w:instrText xml:space="preserve"> XE </w:instrText>
      </w:r>
      <w:r w:rsidR="009E6BAE" w:rsidRPr="00575A72">
        <w:instrText xml:space="preserve">"Files:PACKAGE (#9.4)" </w:instrText>
      </w:r>
      <w:r w:rsidR="009E6BAE" w:rsidRPr="00575A72">
        <w:rPr>
          <w:vanish/>
        </w:rPr>
        <w:fldChar w:fldCharType="end"/>
      </w:r>
      <w:r w:rsidRPr="00575A72">
        <w:t>:</w:t>
      </w:r>
    </w:p>
    <w:p w:rsidR="00575A72" w:rsidRPr="00575A72" w:rsidRDefault="00575A72" w:rsidP="00433479">
      <w:pPr>
        <w:pStyle w:val="ListBullet"/>
        <w:keepNext/>
        <w:keepLines/>
      </w:pPr>
      <w:r w:rsidRPr="00575A72">
        <w:t>In your PACKAGE</w:t>
      </w:r>
      <w:r w:rsidR="00192DCA" w:rsidRPr="00575A72">
        <w:t xml:space="preserve"> (#9.4)</w:t>
      </w:r>
      <w:r w:rsidRPr="00575A72">
        <w:t xml:space="preserve"> file</w:t>
      </w:r>
      <w:r w:rsidR="00433479" w:rsidRPr="00575A72">
        <w:rPr>
          <w:vanish/>
        </w:rPr>
        <w:fldChar w:fldCharType="begin"/>
      </w:r>
      <w:r w:rsidR="00433479" w:rsidRPr="00575A72">
        <w:rPr>
          <w:vanish/>
        </w:rPr>
        <w:instrText xml:space="preserve"> XE</w:instrText>
      </w:r>
      <w:r w:rsidR="00433479" w:rsidRPr="00575A72">
        <w:instrText xml:space="preserve"> "PACKAGE (#9.4)</w:instrText>
      </w:r>
      <w:r w:rsidR="00433479">
        <w:instrText xml:space="preserve"> F</w:instrText>
      </w:r>
      <w:r w:rsidR="00433479" w:rsidRPr="00575A72">
        <w:instrText xml:space="preserve">ile" </w:instrText>
      </w:r>
      <w:r w:rsidR="00433479" w:rsidRPr="00575A72">
        <w:rPr>
          <w:vanish/>
        </w:rPr>
        <w:fldChar w:fldCharType="end"/>
      </w:r>
      <w:r w:rsidR="00433479" w:rsidRPr="00575A72">
        <w:rPr>
          <w:vanish/>
        </w:rPr>
        <w:fldChar w:fldCharType="begin"/>
      </w:r>
      <w:r w:rsidR="00433479" w:rsidRPr="00575A72">
        <w:rPr>
          <w:vanish/>
        </w:rPr>
        <w:instrText xml:space="preserve"> XE </w:instrText>
      </w:r>
      <w:r w:rsidR="00433479" w:rsidRPr="00575A72">
        <w:instrText xml:space="preserve">"Files:PACKAGE (#9.4)" </w:instrText>
      </w:r>
      <w:r w:rsidR="00433479" w:rsidRPr="00575A72">
        <w:rPr>
          <w:vanish/>
        </w:rPr>
        <w:fldChar w:fldCharType="end"/>
      </w:r>
      <w:r w:rsidRPr="00575A72">
        <w:t xml:space="preserve"> make an entry in the AFFECTS RECORD MERGE</w:t>
      </w:r>
      <w:r w:rsidR="00433479" w:rsidRPr="00575A72">
        <w:t xml:space="preserve"> (#20)</w:t>
      </w:r>
      <w:r w:rsidRPr="00575A72">
        <w:t xml:space="preserve"> field</w:t>
      </w:r>
      <w:r w:rsidR="00433479">
        <w:fldChar w:fldCharType="begin"/>
      </w:r>
      <w:r w:rsidR="00433479">
        <w:instrText xml:space="preserve"> XE "</w:instrText>
      </w:r>
      <w:r w:rsidR="00433479" w:rsidRPr="00767C27">
        <w:instrText>AFFECTS RECORD MERGE (#20)</w:instrText>
      </w:r>
      <w:r w:rsidR="00433479">
        <w:instrText xml:space="preserve"> F</w:instrText>
      </w:r>
      <w:r w:rsidR="00433479" w:rsidRPr="00767C27">
        <w:instrText>ield</w:instrText>
      </w:r>
      <w:r w:rsidR="00433479">
        <w:instrText xml:space="preserve">" </w:instrText>
      </w:r>
      <w:r w:rsidR="00433479">
        <w:fldChar w:fldCharType="end"/>
      </w:r>
      <w:r w:rsidR="00433479">
        <w:fldChar w:fldCharType="begin"/>
      </w:r>
      <w:r w:rsidR="00433479">
        <w:instrText xml:space="preserve"> XE "Fields:</w:instrText>
      </w:r>
      <w:r w:rsidR="00433479" w:rsidRPr="00767C27">
        <w:instrText>AFFECTS RECORD MERGE (#20)</w:instrText>
      </w:r>
      <w:r w:rsidR="00433479">
        <w:instrText xml:space="preserve">" </w:instrText>
      </w:r>
      <w:r w:rsidR="00433479">
        <w:fldChar w:fldCharType="end"/>
      </w:r>
      <w:r w:rsidRPr="00575A72">
        <w:t>.</w:t>
      </w:r>
    </w:p>
    <w:p w:rsidR="00575A72" w:rsidRPr="00575A72" w:rsidRDefault="00575A72" w:rsidP="00575A72">
      <w:pPr>
        <w:pStyle w:val="ListBullet"/>
      </w:pPr>
      <w:r w:rsidRPr="00575A72">
        <w:t xml:space="preserve">In the </w:t>
      </w:r>
      <w:r w:rsidRPr="00192DCA">
        <w:rPr>
          <w:b/>
        </w:rPr>
        <w:t>.01</w:t>
      </w:r>
      <w:r w:rsidRPr="00575A72">
        <w:t xml:space="preserve"> </w:t>
      </w:r>
      <w:r w:rsidR="00192DCA">
        <w:t xml:space="preserve">field, enter the file affected </w:t>
      </w:r>
      <w:r w:rsidR="00F563D9">
        <w:t>(</w:t>
      </w:r>
      <w:r w:rsidRPr="00575A72">
        <w:t>e.g.,</w:t>
      </w:r>
      <w:r w:rsidR="00192DCA">
        <w:t> </w:t>
      </w:r>
      <w:r w:rsidRPr="00575A72">
        <w:t>PATIENT</w:t>
      </w:r>
      <w:r w:rsidR="00192DCA">
        <w:t xml:space="preserve"> </w:t>
      </w:r>
      <w:r w:rsidR="00F563D9">
        <w:t>[</w:t>
      </w:r>
      <w:r w:rsidR="00192DCA" w:rsidRPr="00575A72">
        <w:t>#2</w:t>
      </w:r>
      <w:r w:rsidR="00F563D9">
        <w:t>]</w:t>
      </w:r>
      <w:r w:rsidR="00192DCA">
        <w:t xml:space="preserve"> file</w:t>
      </w:r>
      <w:r w:rsidR="00F563D9">
        <w:t>)</w:t>
      </w:r>
      <w:r w:rsidRPr="00575A72">
        <w:t>.</w:t>
      </w:r>
    </w:p>
    <w:p w:rsidR="00575A72" w:rsidRPr="00575A72" w:rsidRDefault="00575A72" w:rsidP="00751205">
      <w:pPr>
        <w:pStyle w:val="ListBullet"/>
      </w:pPr>
      <w:r w:rsidRPr="00575A72">
        <w:t xml:space="preserve">In the NAME OF MERGE ROUTINE </w:t>
      </w:r>
      <w:r w:rsidR="00751205">
        <w:t>(#</w:t>
      </w:r>
      <w:r w:rsidR="00751205" w:rsidRPr="00751205">
        <w:t>9.402,3</w:t>
      </w:r>
      <w:r w:rsidR="00751205">
        <w:t xml:space="preserve">) </w:t>
      </w:r>
      <w:r w:rsidRPr="00575A72">
        <w:t>field</w:t>
      </w:r>
      <w:r w:rsidR="00751205">
        <w:fldChar w:fldCharType="begin"/>
      </w:r>
      <w:r w:rsidR="00751205">
        <w:instrText xml:space="preserve"> XE "</w:instrText>
      </w:r>
      <w:r w:rsidR="00751205" w:rsidRPr="00311803">
        <w:instrText xml:space="preserve">NAME OF MERGE ROUTINE (#9.402,3) </w:instrText>
      </w:r>
      <w:r w:rsidR="00751205">
        <w:instrText>F</w:instrText>
      </w:r>
      <w:r w:rsidR="00751205" w:rsidRPr="00311803">
        <w:instrText>ield</w:instrText>
      </w:r>
      <w:r w:rsidR="00751205">
        <w:instrText xml:space="preserve">" </w:instrText>
      </w:r>
      <w:r w:rsidR="00751205">
        <w:fldChar w:fldCharType="end"/>
      </w:r>
      <w:r w:rsidR="00751205">
        <w:fldChar w:fldCharType="begin"/>
      </w:r>
      <w:r w:rsidR="00751205">
        <w:instrText xml:space="preserve"> XE "Fields:</w:instrText>
      </w:r>
      <w:r w:rsidR="00751205" w:rsidRPr="00311803">
        <w:instrText>NAME OF MERGE ROUTINE (#9.402,3)</w:instrText>
      </w:r>
      <w:r w:rsidR="00751205">
        <w:instrText>”</w:instrText>
      </w:r>
      <w:r w:rsidR="00751205">
        <w:fldChar w:fldCharType="end"/>
      </w:r>
      <w:r w:rsidRPr="00575A72">
        <w:t xml:space="preserve"> enter the name of your merge routine</w:t>
      </w:r>
      <w:r w:rsidR="00751205">
        <w:t>,</w:t>
      </w:r>
      <w:r w:rsidRPr="00575A72">
        <w:t xml:space="preserve"> which is executed via indirection by Duplicate Resolution Utilities</w:t>
      </w:r>
      <w:r w:rsidRPr="00575A72">
        <w:rPr>
          <w:vanish/>
        </w:rPr>
        <w:fldChar w:fldCharType="begin"/>
      </w:r>
      <w:r w:rsidRPr="00575A72">
        <w:rPr>
          <w:vanish/>
        </w:rPr>
        <w:instrText xml:space="preserve"> XE</w:instrText>
      </w:r>
      <w:r w:rsidRPr="00575A72">
        <w:instrText xml:space="preserve"> "Duplicate Resolution Utilities," </w:instrText>
      </w:r>
      <w:r w:rsidRPr="00575A72">
        <w:rPr>
          <w:vanish/>
        </w:rPr>
        <w:fldChar w:fldCharType="end"/>
      </w:r>
      <w:r w:rsidRPr="00575A72">
        <w:t>. If you leave this field blank but still place an entry in the PACKAGE</w:t>
      </w:r>
      <w:r w:rsidR="00D1549B" w:rsidRPr="00575A72">
        <w:t xml:space="preserve"> (#9.4)</w:t>
      </w:r>
      <w:r w:rsidRPr="00575A72">
        <w:t xml:space="preserve"> file</w:t>
      </w:r>
      <w:r w:rsidR="00751205">
        <w:fldChar w:fldCharType="begin"/>
      </w:r>
      <w:r w:rsidR="00751205">
        <w:instrText xml:space="preserve"> XE "</w:instrText>
      </w:r>
      <w:r w:rsidR="00751205" w:rsidRPr="00153F25">
        <w:instrText>PACKAGE (#9.4)</w:instrText>
      </w:r>
      <w:r w:rsidR="00751205">
        <w:instrText xml:space="preserve"> F</w:instrText>
      </w:r>
      <w:r w:rsidR="00751205" w:rsidRPr="00153F25">
        <w:instrText>ile</w:instrText>
      </w:r>
      <w:r w:rsidR="00751205">
        <w:instrText xml:space="preserve">" </w:instrText>
      </w:r>
      <w:r w:rsidR="00751205">
        <w:fldChar w:fldCharType="end"/>
      </w:r>
      <w:r w:rsidR="00751205">
        <w:fldChar w:fldCharType="begin"/>
      </w:r>
      <w:r w:rsidR="00751205">
        <w:instrText xml:space="preserve"> XE "Files:</w:instrText>
      </w:r>
      <w:r w:rsidR="00751205" w:rsidRPr="00153F25">
        <w:instrText>PACKAGE (#9.4)</w:instrText>
      </w:r>
      <w:r w:rsidR="00751205">
        <w:instrText xml:space="preserve">" </w:instrText>
      </w:r>
      <w:r w:rsidR="00751205">
        <w:fldChar w:fldCharType="end"/>
      </w:r>
      <w:r w:rsidRPr="00575A72">
        <w:t>, Duplicate Resolution Utilities assumes that you have some sort of interactive merge process that your end users must complete prior to the main merge occurring. It also assumes that this interactive merge process is on a separate option within the developer's package options. The values of the two records being merged are placed in:</w:t>
      </w:r>
    </w:p>
    <w:p w:rsidR="00575A72" w:rsidRPr="00F05679" w:rsidRDefault="00F05679" w:rsidP="00575A72">
      <w:pPr>
        <w:pStyle w:val="BodyText4"/>
        <w:rPr>
          <w:b/>
        </w:rPr>
      </w:pPr>
      <w:r w:rsidRPr="00F05679">
        <w:rPr>
          <w:b/>
        </w:rPr>
        <w:t>^TMP("XDRMRGFR",$J,XDRMRG("FR")</w:t>
      </w:r>
    </w:p>
    <w:p w:rsidR="00575A72" w:rsidRPr="00575A72" w:rsidRDefault="00B54321" w:rsidP="00575A72">
      <w:pPr>
        <w:pStyle w:val="BodyText4"/>
      </w:pPr>
      <w:r w:rsidRPr="00575A72">
        <w:t>And</w:t>
      </w:r>
    </w:p>
    <w:p w:rsidR="00575A72" w:rsidRPr="00F05679" w:rsidRDefault="00F05679" w:rsidP="00575A72">
      <w:pPr>
        <w:pStyle w:val="BodyText4"/>
        <w:rPr>
          <w:b/>
        </w:rPr>
      </w:pPr>
      <w:r w:rsidRPr="00F05679">
        <w:rPr>
          <w:b/>
        </w:rPr>
        <w:t>^TMP("XDRMRGTO",$J,XDRMRG("TO")</w:t>
      </w:r>
    </w:p>
    <w:p w:rsidR="00575A72" w:rsidRPr="00575A72" w:rsidRDefault="00575A72" w:rsidP="00192DCA">
      <w:pPr>
        <w:pStyle w:val="BodyText3"/>
      </w:pPr>
      <w:r w:rsidRPr="00575A72">
        <w:t>These should be referenced by the developer if they need any certain field values since the values may have been changed prior to the execution of their merge routine.</w:t>
      </w:r>
    </w:p>
    <w:p w:rsidR="00575A72" w:rsidRPr="00575A72" w:rsidRDefault="00575A72" w:rsidP="00751205">
      <w:pPr>
        <w:pStyle w:val="ListBullet"/>
      </w:pPr>
      <w:r w:rsidRPr="00575A72">
        <w:t>In the RECORD HAS PACKAGE DATA</w:t>
      </w:r>
      <w:r w:rsidR="00751205">
        <w:t xml:space="preserve"> (#</w:t>
      </w:r>
      <w:r w:rsidR="00751205" w:rsidRPr="00751205">
        <w:t>9.402,4</w:t>
      </w:r>
      <w:r w:rsidR="00751205">
        <w:t>)</w:t>
      </w:r>
      <w:r w:rsidRPr="00575A72">
        <w:t xml:space="preserve"> field</w:t>
      </w:r>
      <w:r w:rsidR="00751205">
        <w:fldChar w:fldCharType="begin"/>
      </w:r>
      <w:r w:rsidR="00751205">
        <w:instrText xml:space="preserve"> XE "</w:instrText>
      </w:r>
      <w:r w:rsidR="00751205" w:rsidRPr="0055190C">
        <w:instrText>RECORD HAS PACKAGE DATA (#9.402,4)</w:instrText>
      </w:r>
      <w:r w:rsidR="00751205">
        <w:instrText xml:space="preserve"> F</w:instrText>
      </w:r>
      <w:r w:rsidR="00751205" w:rsidRPr="0055190C">
        <w:instrText>ield</w:instrText>
      </w:r>
      <w:r w:rsidR="00751205">
        <w:instrText xml:space="preserve">" </w:instrText>
      </w:r>
      <w:r w:rsidR="00751205">
        <w:fldChar w:fldCharType="end"/>
      </w:r>
      <w:r w:rsidR="00751205">
        <w:fldChar w:fldCharType="begin"/>
      </w:r>
      <w:r w:rsidR="00751205">
        <w:instrText xml:space="preserve"> XE "Fields:</w:instrText>
      </w:r>
      <w:r w:rsidR="00751205" w:rsidRPr="0055190C">
        <w:instrText>RECORD HAS PACKAGE DATA (#9.402,4)</w:instrText>
      </w:r>
      <w:r w:rsidR="00751205">
        <w:instrText xml:space="preserve">" </w:instrText>
      </w:r>
      <w:r w:rsidR="00751205">
        <w:fldChar w:fldCharType="end"/>
      </w:r>
      <w:r w:rsidRPr="00575A72">
        <w:t xml:space="preserve"> you would enter a string of M executable code that is passed the </w:t>
      </w:r>
      <w:r w:rsidRPr="00D1549B">
        <w:rPr>
          <w:b/>
        </w:rPr>
        <w:t>XDRMRG("FR")</w:t>
      </w:r>
      <w:r w:rsidR="00D1549B" w:rsidRPr="00575A72">
        <w:t xml:space="preserve"> variable</w:t>
      </w:r>
      <w:r w:rsidRPr="00575A72">
        <w:t xml:space="preserve"> (the "from record" IEN) and set </w:t>
      </w:r>
      <w:r w:rsidRPr="007857EF">
        <w:rPr>
          <w:b/>
        </w:rPr>
        <w:t>XDRZ</w:t>
      </w:r>
      <w:r w:rsidRPr="00575A72">
        <w:t xml:space="preserve"> to </w:t>
      </w:r>
      <w:r w:rsidRPr="007857EF">
        <w:rPr>
          <w:b/>
        </w:rPr>
        <w:t>0</w:t>
      </w:r>
      <w:r w:rsidRPr="00575A72">
        <w:t xml:space="preserve">. The code should </w:t>
      </w:r>
      <w:r w:rsidR="00751205" w:rsidRPr="00751205">
        <w:rPr>
          <w:b/>
        </w:rPr>
        <w:t>SET</w:t>
      </w:r>
      <w:r w:rsidRPr="00751205">
        <w:rPr>
          <w:b/>
        </w:rPr>
        <w:t xml:space="preserve"> </w:t>
      </w:r>
      <w:r w:rsidRPr="00D1549B">
        <w:rPr>
          <w:b/>
        </w:rPr>
        <w:t>XDRZ=1</w:t>
      </w:r>
      <w:r w:rsidRPr="00575A72">
        <w:t xml:space="preserve"> if </w:t>
      </w:r>
      <w:r w:rsidRPr="00D1549B">
        <w:rPr>
          <w:b/>
        </w:rPr>
        <w:t>XDRMRG("FR")</w:t>
      </w:r>
      <w:r w:rsidRPr="00575A72">
        <w:t xml:space="preserve"> has data within your package files.</w:t>
      </w:r>
    </w:p>
    <w:p w:rsidR="00575A72" w:rsidRPr="00575A72" w:rsidRDefault="00575A72" w:rsidP="007857EF">
      <w:pPr>
        <w:pStyle w:val="BodyText"/>
      </w:pPr>
      <w:r w:rsidRPr="00575A72">
        <w:t>Remember to only make these entries in the PACKAGE</w:t>
      </w:r>
      <w:r w:rsidR="00D1549B" w:rsidRPr="00575A72">
        <w:t xml:space="preserve"> (#9.4)</w:t>
      </w:r>
      <w:r w:rsidRPr="00575A72">
        <w:t xml:space="preserve"> file</w:t>
      </w:r>
      <w:r w:rsidR="00751205">
        <w:fldChar w:fldCharType="begin"/>
      </w:r>
      <w:r w:rsidR="00751205">
        <w:instrText xml:space="preserve"> XE "</w:instrText>
      </w:r>
      <w:r w:rsidR="00751205" w:rsidRPr="00153F25">
        <w:instrText>PACKAGE (#9.4)</w:instrText>
      </w:r>
      <w:r w:rsidR="00751205">
        <w:instrText xml:space="preserve"> F</w:instrText>
      </w:r>
      <w:r w:rsidR="00751205" w:rsidRPr="00153F25">
        <w:instrText>ile</w:instrText>
      </w:r>
      <w:r w:rsidR="00751205">
        <w:instrText xml:space="preserve">" </w:instrText>
      </w:r>
      <w:r w:rsidR="00751205">
        <w:fldChar w:fldCharType="end"/>
      </w:r>
      <w:r w:rsidR="00751205">
        <w:fldChar w:fldCharType="begin"/>
      </w:r>
      <w:r w:rsidR="00751205">
        <w:instrText xml:space="preserve"> XE "Files:</w:instrText>
      </w:r>
      <w:r w:rsidR="00751205" w:rsidRPr="00153F25">
        <w:instrText>PACKAGE (#9.4)</w:instrText>
      </w:r>
      <w:r w:rsidR="00751205">
        <w:instrText xml:space="preserve">" </w:instrText>
      </w:r>
      <w:r w:rsidR="00751205">
        <w:fldChar w:fldCharType="end"/>
      </w:r>
      <w:r w:rsidRPr="00575A72">
        <w:t xml:space="preserve"> if the normal merge does </w:t>
      </w:r>
      <w:r w:rsidRPr="00751205">
        <w:rPr>
          <w:i/>
        </w:rPr>
        <w:t>not</w:t>
      </w:r>
      <w:r w:rsidRPr="00575A72">
        <w:t xml:space="preserve"> suffice for your package. If you have an entry in the PACKAGE</w:t>
      </w:r>
      <w:r w:rsidR="00D1549B" w:rsidRPr="00575A72">
        <w:t xml:space="preserve"> (#9.4)</w:t>
      </w:r>
      <w:r w:rsidRPr="00575A72">
        <w:t xml:space="preserve"> file</w:t>
      </w:r>
      <w:r w:rsidR="00751205">
        <w:fldChar w:fldCharType="begin"/>
      </w:r>
      <w:r w:rsidR="00751205">
        <w:instrText xml:space="preserve"> XE "</w:instrText>
      </w:r>
      <w:r w:rsidR="00751205" w:rsidRPr="00153F25">
        <w:instrText>PACKAGE (#9.4)</w:instrText>
      </w:r>
      <w:r w:rsidR="00751205">
        <w:instrText xml:space="preserve"> F</w:instrText>
      </w:r>
      <w:r w:rsidR="00751205" w:rsidRPr="00153F25">
        <w:instrText>ile</w:instrText>
      </w:r>
      <w:r w:rsidR="00751205">
        <w:instrText xml:space="preserve">" </w:instrText>
      </w:r>
      <w:r w:rsidR="00751205">
        <w:fldChar w:fldCharType="end"/>
      </w:r>
      <w:r w:rsidR="00751205">
        <w:fldChar w:fldCharType="begin"/>
      </w:r>
      <w:r w:rsidR="00751205">
        <w:instrText xml:space="preserve"> XE "Files:</w:instrText>
      </w:r>
      <w:r w:rsidR="00751205" w:rsidRPr="00153F25">
        <w:instrText>PACKAGE (#9.4)</w:instrText>
      </w:r>
      <w:r w:rsidR="00751205">
        <w:instrText xml:space="preserve">" </w:instrText>
      </w:r>
      <w:r w:rsidR="00751205">
        <w:fldChar w:fldCharType="end"/>
      </w:r>
      <w:r w:rsidRPr="00575A72">
        <w:t xml:space="preserve"> the repointing and merging as described above does </w:t>
      </w:r>
      <w:r w:rsidRPr="00751205">
        <w:rPr>
          <w:i/>
        </w:rPr>
        <w:t>not</w:t>
      </w:r>
      <w:r w:rsidRPr="00575A72">
        <w:t xml:space="preserve"> take place for those files within your </w:t>
      </w:r>
      <w:r w:rsidR="00751205">
        <w:t>p</w:t>
      </w:r>
      <w:r w:rsidRPr="00575A72">
        <w:t>ackage entry.</w:t>
      </w:r>
    </w:p>
    <w:p w:rsidR="00575A72" w:rsidRPr="00575A72" w:rsidRDefault="00575A72" w:rsidP="007857EF">
      <w:pPr>
        <w:pStyle w:val="BodyText"/>
      </w:pPr>
      <w:r w:rsidRPr="00575A72">
        <w:t xml:space="preserve">If you leave the </w:t>
      </w:r>
      <w:r w:rsidR="00751205" w:rsidRPr="00575A72">
        <w:t xml:space="preserve">NAME OF MERGE ROUTINE </w:t>
      </w:r>
      <w:r w:rsidR="00751205">
        <w:t>(#</w:t>
      </w:r>
      <w:r w:rsidR="00751205" w:rsidRPr="00751205">
        <w:t>9.402,3</w:t>
      </w:r>
      <w:r w:rsidR="00751205">
        <w:t xml:space="preserve">) </w:t>
      </w:r>
      <w:r w:rsidR="00751205" w:rsidRPr="00575A72">
        <w:t>field</w:t>
      </w:r>
      <w:r w:rsidR="00751205">
        <w:fldChar w:fldCharType="begin"/>
      </w:r>
      <w:r w:rsidR="00751205">
        <w:instrText xml:space="preserve"> XE "</w:instrText>
      </w:r>
      <w:r w:rsidR="00751205" w:rsidRPr="00311803">
        <w:instrText xml:space="preserve">NAME OF MERGE ROUTINE (#9.402,3) </w:instrText>
      </w:r>
      <w:r w:rsidR="00751205">
        <w:instrText>F</w:instrText>
      </w:r>
      <w:r w:rsidR="00751205" w:rsidRPr="00311803">
        <w:instrText>ield</w:instrText>
      </w:r>
      <w:r w:rsidR="00751205">
        <w:instrText xml:space="preserve">" </w:instrText>
      </w:r>
      <w:r w:rsidR="00751205">
        <w:fldChar w:fldCharType="end"/>
      </w:r>
      <w:r w:rsidR="00751205">
        <w:fldChar w:fldCharType="begin"/>
      </w:r>
      <w:r w:rsidR="00751205">
        <w:instrText xml:space="preserve"> XE "Fields:</w:instrText>
      </w:r>
      <w:r w:rsidR="00751205" w:rsidRPr="00311803">
        <w:instrText>NAME OF MERGE ROUTINE (#9.402,3)</w:instrText>
      </w:r>
      <w:r w:rsidR="00751205">
        <w:instrText>”</w:instrText>
      </w:r>
      <w:r w:rsidR="00751205">
        <w:fldChar w:fldCharType="end"/>
      </w:r>
      <w:r w:rsidRPr="00575A72">
        <w:t xml:space="preserve"> blank, it is assumed that you have some sort of interactive merge process that must occur prior to the main merging of the two records. At the completion of your interactive merge process the developer </w:t>
      </w:r>
      <w:r w:rsidRPr="00751205">
        <w:rPr>
          <w:i/>
        </w:rPr>
        <w:t>must</w:t>
      </w:r>
      <w:r w:rsidRPr="00575A72">
        <w:t xml:space="preserve"> set the STAT</w:t>
      </w:r>
      <w:r w:rsidR="00D1549B">
        <w:t>US</w:t>
      </w:r>
      <w:r w:rsidR="00751205">
        <w:t xml:space="preserve"> (#</w:t>
      </w:r>
      <w:r w:rsidR="00751205" w:rsidRPr="00751205">
        <w:t>15.01101,.02</w:t>
      </w:r>
      <w:r w:rsidR="00751205">
        <w:t>)</w:t>
      </w:r>
      <w:r w:rsidR="00D1549B">
        <w:t xml:space="preserve"> field</w:t>
      </w:r>
      <w:r w:rsidR="00751205">
        <w:fldChar w:fldCharType="begin"/>
      </w:r>
      <w:r w:rsidR="00751205">
        <w:instrText xml:space="preserve"> XE "</w:instrText>
      </w:r>
      <w:r w:rsidR="00751205" w:rsidRPr="00141322">
        <w:instrText>STATUS (#15.01101,.02)</w:instrText>
      </w:r>
      <w:r w:rsidR="00751205">
        <w:instrText xml:space="preserve"> F</w:instrText>
      </w:r>
      <w:r w:rsidR="00751205" w:rsidRPr="00141322">
        <w:instrText>ield</w:instrText>
      </w:r>
      <w:r w:rsidR="00751205">
        <w:instrText xml:space="preserve">" </w:instrText>
      </w:r>
      <w:r w:rsidR="00751205">
        <w:fldChar w:fldCharType="end"/>
      </w:r>
      <w:r w:rsidR="00751205">
        <w:fldChar w:fldCharType="begin"/>
      </w:r>
      <w:r w:rsidR="00751205">
        <w:instrText xml:space="preserve"> XE "Fields:</w:instrText>
      </w:r>
      <w:r w:rsidR="00751205" w:rsidRPr="00141322">
        <w:instrText>STATUS (#15.01101,.02)</w:instrText>
      </w:r>
      <w:r w:rsidR="00751205">
        <w:instrText xml:space="preserve">" </w:instrText>
      </w:r>
      <w:r w:rsidR="00751205">
        <w:fldChar w:fldCharType="end"/>
      </w:r>
      <w:r w:rsidR="00D1549B">
        <w:t xml:space="preserve"> of the MERGE PACKAGES</w:t>
      </w:r>
      <w:r w:rsidR="00751205">
        <w:t xml:space="preserve"> (#</w:t>
      </w:r>
      <w:r w:rsidR="00751205" w:rsidRPr="00751205">
        <w:t>15,1101</w:t>
      </w:r>
      <w:r w:rsidR="00751205">
        <w:t>)</w:t>
      </w:r>
      <w:r w:rsidR="00D1549B">
        <w:t xml:space="preserve"> M</w:t>
      </w:r>
      <w:r w:rsidRPr="00575A72">
        <w:t xml:space="preserve">ultiple </w:t>
      </w:r>
      <w:r w:rsidR="00751205">
        <w:t>field</w:t>
      </w:r>
      <w:r w:rsidR="00751205">
        <w:fldChar w:fldCharType="begin"/>
      </w:r>
      <w:r w:rsidR="00751205">
        <w:instrText xml:space="preserve"> XE "</w:instrText>
      </w:r>
      <w:r w:rsidR="00751205" w:rsidRPr="000B6325">
        <w:instrText xml:space="preserve">MERGE PACKAGES (#15,1101) Multiple </w:instrText>
      </w:r>
      <w:r w:rsidR="00751205">
        <w:instrText>F</w:instrText>
      </w:r>
      <w:r w:rsidR="00751205" w:rsidRPr="000B6325">
        <w:instrText>ield</w:instrText>
      </w:r>
      <w:r w:rsidR="00751205">
        <w:instrText xml:space="preserve">" </w:instrText>
      </w:r>
      <w:r w:rsidR="00751205">
        <w:fldChar w:fldCharType="end"/>
      </w:r>
      <w:r w:rsidR="00751205">
        <w:fldChar w:fldCharType="begin"/>
      </w:r>
      <w:r w:rsidR="00751205">
        <w:instrText xml:space="preserve"> XE "Fields:</w:instrText>
      </w:r>
      <w:r w:rsidR="00751205" w:rsidRPr="000B6325">
        <w:instrText>MERGE PACKAGES (#15,1101) Multiple</w:instrText>
      </w:r>
      <w:r w:rsidR="00751205">
        <w:instrText xml:space="preserve">" </w:instrText>
      </w:r>
      <w:r w:rsidR="00751205">
        <w:fldChar w:fldCharType="end"/>
      </w:r>
      <w:r w:rsidR="00751205">
        <w:t xml:space="preserve"> </w:t>
      </w:r>
      <w:r w:rsidRPr="00575A72">
        <w:t>for their package in the DUPLICATE RECORD</w:t>
      </w:r>
      <w:r w:rsidR="00D1549B" w:rsidRPr="00575A72">
        <w:t xml:space="preserve"> (#15)</w:t>
      </w:r>
      <w:r w:rsidRPr="00575A72">
        <w:t xml:space="preserve"> file</w:t>
      </w:r>
      <w:r w:rsidRPr="00575A72">
        <w:rPr>
          <w:vanish/>
        </w:rPr>
        <w:fldChar w:fldCharType="begin"/>
      </w:r>
      <w:r w:rsidRPr="00575A72">
        <w:rPr>
          <w:vanish/>
        </w:rPr>
        <w:instrText xml:space="preserve"> XE</w:instrText>
      </w:r>
      <w:r w:rsidR="00143FB6">
        <w:rPr>
          <w:vanish/>
        </w:rPr>
        <w:instrText xml:space="preserve"> </w:instrText>
      </w:r>
      <w:r w:rsidRPr="00575A72">
        <w:instrText>"DUPLICATE RECORD</w:instrText>
      </w:r>
      <w:r w:rsidR="00D1549B" w:rsidRPr="00575A72">
        <w:instrText xml:space="preserve"> (#15)</w:instrText>
      </w:r>
      <w:r w:rsidR="00D1549B">
        <w:instrText xml:space="preserve"> F</w:instrText>
      </w:r>
      <w:r w:rsidRPr="00575A72">
        <w:instrText xml:space="preserve">ile" </w:instrText>
      </w:r>
      <w:r w:rsidRPr="00575A72">
        <w:rPr>
          <w:vanish/>
        </w:rPr>
        <w:fldChar w:fldCharType="end"/>
      </w:r>
      <w:r w:rsidRPr="00575A72">
        <w:rPr>
          <w:vanish/>
        </w:rPr>
        <w:fldChar w:fldCharType="begin"/>
      </w:r>
      <w:r w:rsidRPr="00575A72">
        <w:rPr>
          <w:vanish/>
        </w:rPr>
        <w:instrText xml:space="preserve"> XE</w:instrText>
      </w:r>
      <w:r w:rsidR="00143FB6">
        <w:rPr>
          <w:vanish/>
        </w:rPr>
        <w:instrText xml:space="preserve"> </w:instrText>
      </w:r>
      <w:r w:rsidRPr="00575A72">
        <w:instrText>"Files:DUPLICATE RECORD</w:instrText>
      </w:r>
      <w:r w:rsidR="00D1549B" w:rsidRPr="00575A72">
        <w:instrText xml:space="preserve"> (#15)</w:instrText>
      </w:r>
      <w:r w:rsidRPr="00575A72">
        <w:instrText xml:space="preserve">" </w:instrText>
      </w:r>
      <w:r w:rsidRPr="00575A72">
        <w:rPr>
          <w:vanish/>
        </w:rPr>
        <w:fldChar w:fldCharType="end"/>
      </w:r>
      <w:r w:rsidRPr="00575A72">
        <w:t xml:space="preserve"> entry to </w:t>
      </w:r>
      <w:r w:rsidRPr="00751205">
        <w:rPr>
          <w:b/>
        </w:rPr>
        <w:t>Ready</w:t>
      </w:r>
      <w:r w:rsidRPr="00575A72">
        <w:t xml:space="preserve">. This </w:t>
      </w:r>
      <w:r w:rsidRPr="00D1549B">
        <w:rPr>
          <w:i/>
        </w:rPr>
        <w:t>must</w:t>
      </w:r>
      <w:r w:rsidRPr="00575A72">
        <w:t xml:space="preserve"> be done using </w:t>
      </w:r>
      <w:r w:rsidR="00D1549B">
        <w:t xml:space="preserve">VA </w:t>
      </w:r>
      <w:r w:rsidRPr="00575A72">
        <w:t>FileMan</w:t>
      </w:r>
      <w:r w:rsidR="00D1549B">
        <w:t>,</w:t>
      </w:r>
      <w:r w:rsidRPr="00575A72">
        <w:t xml:space="preserve"> because of the trigger that is on the </w:t>
      </w:r>
      <w:r w:rsidR="00751205" w:rsidRPr="00575A72">
        <w:t>STAT</w:t>
      </w:r>
      <w:r w:rsidR="00751205">
        <w:t>US (#</w:t>
      </w:r>
      <w:r w:rsidR="00751205" w:rsidRPr="00751205">
        <w:t>15.01101,.02</w:t>
      </w:r>
      <w:r w:rsidR="00751205">
        <w:t>) field</w:t>
      </w:r>
      <w:r w:rsidR="00751205">
        <w:fldChar w:fldCharType="begin"/>
      </w:r>
      <w:r w:rsidR="00751205">
        <w:instrText xml:space="preserve"> XE "</w:instrText>
      </w:r>
      <w:r w:rsidR="00751205" w:rsidRPr="00141322">
        <w:instrText>STATUS (#15.01101,.02)</w:instrText>
      </w:r>
      <w:r w:rsidR="00751205">
        <w:instrText xml:space="preserve"> F</w:instrText>
      </w:r>
      <w:r w:rsidR="00751205" w:rsidRPr="00141322">
        <w:instrText>ield</w:instrText>
      </w:r>
      <w:r w:rsidR="00751205">
        <w:instrText xml:space="preserve">" </w:instrText>
      </w:r>
      <w:r w:rsidR="00751205">
        <w:fldChar w:fldCharType="end"/>
      </w:r>
      <w:r w:rsidR="00751205">
        <w:fldChar w:fldCharType="begin"/>
      </w:r>
      <w:r w:rsidR="00751205">
        <w:instrText xml:space="preserve"> XE "Fields:</w:instrText>
      </w:r>
      <w:r w:rsidR="00751205" w:rsidRPr="00141322">
        <w:instrText>STATUS (#15.01101,.02)</w:instrText>
      </w:r>
      <w:r w:rsidR="00751205">
        <w:instrText xml:space="preserve">" </w:instrText>
      </w:r>
      <w:r w:rsidR="00751205">
        <w:fldChar w:fldCharType="end"/>
      </w:r>
      <w:r w:rsidRPr="00575A72">
        <w:t xml:space="preserve">. Once all of the MERGE PACKAGE entries have a STATUS of </w:t>
      </w:r>
      <w:r w:rsidRPr="00D1549B">
        <w:rPr>
          <w:b/>
        </w:rPr>
        <w:t>Ready</w:t>
      </w:r>
      <w:r w:rsidRPr="00575A72">
        <w:t>, the main merging of the two records can occur.</w:t>
      </w:r>
    </w:p>
    <w:p w:rsidR="00575A72" w:rsidRPr="00575A72" w:rsidRDefault="00575A72" w:rsidP="00996A7C">
      <w:pPr>
        <w:pStyle w:val="Heading2"/>
      </w:pPr>
      <w:bookmarkStart w:id="168" w:name="_Ref513708942"/>
      <w:bookmarkStart w:id="169" w:name="_Toc522110242"/>
      <w:r w:rsidRPr="00575A72">
        <w:t>Configur</w:t>
      </w:r>
      <w:r w:rsidR="00996A7C">
        <w:t>ing</w:t>
      </w:r>
      <w:r w:rsidRPr="00575A72">
        <w:t xml:space="preserve"> VAX/Alpha Performance Monitor (VPM)</w:t>
      </w:r>
      <w:bookmarkEnd w:id="168"/>
      <w:bookmarkEnd w:id="169"/>
    </w:p>
    <w:p w:rsidR="00E67246" w:rsidRPr="00575A72" w:rsidRDefault="00E67246" w:rsidP="00E67246">
      <w:pPr>
        <w:pStyle w:val="BodyText"/>
      </w:pPr>
      <w:r w:rsidRPr="00575A72">
        <w:rPr>
          <w:vanish/>
        </w:rPr>
        <w:fldChar w:fldCharType="begin"/>
      </w:r>
      <w:r w:rsidRPr="00575A72">
        <w:rPr>
          <w:vanish/>
        </w:rPr>
        <w:instrText xml:space="preserve"> XE</w:instrText>
      </w:r>
      <w:r>
        <w:rPr>
          <w:vanish/>
        </w:rPr>
        <w:instrText xml:space="preserve"> </w:instrText>
      </w:r>
      <w:r w:rsidRPr="00575A72">
        <w:instrText>"Configur</w:instrText>
      </w:r>
      <w:r>
        <w:instrText>ing</w:instrText>
      </w:r>
      <w:r w:rsidRPr="00575A72">
        <w:instrText xml:space="preserve"> VAX/Alpha Performance Monitor (VPM)" </w:instrText>
      </w:r>
      <w:r w:rsidRPr="00575A72">
        <w:rPr>
          <w:vanish/>
        </w:rPr>
        <w:fldChar w:fldCharType="end"/>
      </w:r>
      <w:r w:rsidRPr="00575A72">
        <w:rPr>
          <w:vanish/>
        </w:rPr>
        <w:fldChar w:fldCharType="begin"/>
      </w:r>
      <w:r w:rsidRPr="00575A72">
        <w:rPr>
          <w:vanish/>
        </w:rPr>
        <w:instrText xml:space="preserve"> XE</w:instrText>
      </w:r>
      <w:r>
        <w:rPr>
          <w:vanish/>
        </w:rPr>
        <w:instrText xml:space="preserve"> </w:instrText>
      </w:r>
      <w:r w:rsidRPr="00575A72">
        <w:instrText>"VAX/Alpha Performance Monitor (VPM)</w:instrText>
      </w:r>
      <w:r>
        <w:instrText>:Configuring</w:instrText>
      </w:r>
      <w:r w:rsidRPr="00575A72">
        <w:instrText xml:space="preserve">" </w:instrText>
      </w:r>
      <w:r w:rsidRPr="00575A72">
        <w:rPr>
          <w:vanish/>
        </w:rPr>
        <w:fldChar w:fldCharType="end"/>
      </w:r>
      <w:r w:rsidRPr="00575A72">
        <w:t xml:space="preserve">Data </w:t>
      </w:r>
      <w:r>
        <w:t>from the VAX/Alpha Performance M</w:t>
      </w:r>
      <w:r w:rsidRPr="00575A72">
        <w:t xml:space="preserve">onitor is stored in the </w:t>
      </w:r>
      <w:r w:rsidRPr="00CE1ECC">
        <w:rPr>
          <w:b/>
        </w:rPr>
        <w:t>^XUCM</w:t>
      </w:r>
      <w:r w:rsidRPr="00575A72">
        <w:t xml:space="preserve"> global</w:t>
      </w:r>
      <w:r w:rsidRPr="00575A72">
        <w:rPr>
          <w:vanish/>
        </w:rPr>
        <w:fldChar w:fldCharType="begin"/>
      </w:r>
      <w:r w:rsidRPr="00575A72">
        <w:rPr>
          <w:vanish/>
        </w:rPr>
        <w:instrText xml:space="preserve"> XE </w:instrText>
      </w:r>
      <w:r w:rsidRPr="00575A72">
        <w:instrText xml:space="preserve">"Globals:^XUCM" </w:instrText>
      </w:r>
      <w:r w:rsidRPr="00575A72">
        <w:rPr>
          <w:vanish/>
        </w:rPr>
        <w:fldChar w:fldCharType="end"/>
      </w:r>
      <w:r w:rsidRPr="00575A72">
        <w:rPr>
          <w:vanish/>
        </w:rPr>
        <w:fldChar w:fldCharType="begin"/>
      </w:r>
      <w:r w:rsidRPr="00575A72">
        <w:rPr>
          <w:vanish/>
        </w:rPr>
        <w:instrText xml:space="preserve"> XE</w:instrText>
      </w:r>
      <w:r w:rsidRPr="00575A72">
        <w:instrText xml:space="preserve"> "^XUCM</w:instrText>
      </w:r>
      <w:r>
        <w:instrText xml:space="preserve"> Global</w:instrText>
      </w:r>
      <w:r w:rsidRPr="00575A72">
        <w:instrText xml:space="preserve">" </w:instrText>
      </w:r>
      <w:r w:rsidRPr="00575A72">
        <w:rPr>
          <w:vanish/>
        </w:rPr>
        <w:fldChar w:fldCharType="end"/>
      </w:r>
      <w:r w:rsidRPr="00575A72">
        <w:t xml:space="preserve">. This global grows at a rate of approximately </w:t>
      </w:r>
      <w:r w:rsidRPr="007512BC">
        <w:rPr>
          <w:b/>
        </w:rPr>
        <w:t>80k/day/node</w:t>
      </w:r>
      <w:r w:rsidRPr="00575A72">
        <w:t>. A task can be queued to automatically keep this global purged. Raw data occupies most of this growth rate and can be retained a shorter period (</w:t>
      </w:r>
      <w:r w:rsidRPr="007512BC">
        <w:rPr>
          <w:b/>
        </w:rPr>
        <w:t>1-3</w:t>
      </w:r>
      <w:r w:rsidRPr="00575A72">
        <w:t xml:space="preserve"> months), while the daily averages in the CM DAILY STATISTICS (#8986.6) file</w:t>
      </w:r>
      <w:r w:rsidRPr="00575A72">
        <w:rPr>
          <w:vanish/>
        </w:rPr>
        <w:fldChar w:fldCharType="begin"/>
      </w:r>
      <w:r w:rsidRPr="00575A72">
        <w:rPr>
          <w:vanish/>
        </w:rPr>
        <w:instrText xml:space="preserve"> XE</w:instrText>
      </w:r>
      <w:r w:rsidRPr="00575A72">
        <w:instrText xml:space="preserve"> "CM DAILY STATISTICS (#8986.6)</w:instrText>
      </w:r>
      <w:r>
        <w:instrText xml:space="preserve"> F</w:instrText>
      </w:r>
      <w:r w:rsidRPr="00575A72">
        <w:instrText xml:space="preserve">ile" </w:instrText>
      </w:r>
      <w:r w:rsidRPr="00575A72">
        <w:rPr>
          <w:vanish/>
        </w:rPr>
        <w:fldChar w:fldCharType="end"/>
      </w:r>
      <w:r w:rsidRPr="00575A72">
        <w:rPr>
          <w:vanish/>
        </w:rPr>
        <w:fldChar w:fldCharType="begin"/>
      </w:r>
      <w:r w:rsidRPr="00575A72">
        <w:rPr>
          <w:vanish/>
        </w:rPr>
        <w:instrText xml:space="preserve"> XE </w:instrText>
      </w:r>
      <w:r w:rsidRPr="00575A72">
        <w:instrText xml:space="preserve">"Files:CM DAILY STATISTICS (#8986.6)" </w:instrText>
      </w:r>
      <w:r w:rsidRPr="00575A72">
        <w:rPr>
          <w:vanish/>
        </w:rPr>
        <w:fldChar w:fldCharType="end"/>
      </w:r>
      <w:r w:rsidRPr="00575A72">
        <w:t xml:space="preserve"> should be retained considerably longer. This ensures its usefulness for trend analysis and other computations.</w:t>
      </w:r>
    </w:p>
    <w:p w:rsidR="00996A7C" w:rsidRDefault="00996A7C" w:rsidP="00E67246">
      <w:pPr>
        <w:pStyle w:val="BodyText"/>
      </w:pPr>
      <w:r>
        <w:rPr>
          <w:vanish/>
        </w:rPr>
        <w:t xml:space="preserve">The </w:t>
      </w:r>
      <w:r w:rsidRPr="00575A72">
        <w:t>VAX/Alpha Performance Monitor (VPM)</w:t>
      </w:r>
      <w:r w:rsidR="00575A72" w:rsidRPr="00575A72">
        <w:t xml:space="preserve"> requires that TaskMan be set to run with a </w:t>
      </w:r>
      <w:r w:rsidR="00575A72" w:rsidRPr="00996A7C">
        <w:rPr>
          <w:b/>
        </w:rPr>
        <w:t>DCL</w:t>
      </w:r>
      <w:r w:rsidR="00575A72" w:rsidRPr="00575A72">
        <w:t xml:space="preserve"> context </w:t>
      </w:r>
      <w:r w:rsidR="00575A72" w:rsidRPr="00575A72">
        <w:rPr>
          <w:i/>
        </w:rPr>
        <w:t>prior</w:t>
      </w:r>
      <w:r w:rsidR="00575A72" w:rsidRPr="00575A72">
        <w:t xml:space="preserve"> to configuring the performance monitor's site files. To configure the CM SITE </w:t>
      </w:r>
      <w:r w:rsidR="00575A72" w:rsidRPr="00575A72">
        <w:lastRenderedPageBreak/>
        <w:t>PARAMETERS (#8986.095)</w:t>
      </w:r>
      <w:r w:rsidR="00575A72" w:rsidRPr="00575A72">
        <w:rPr>
          <w:vanish/>
        </w:rPr>
        <w:fldChar w:fldCharType="begin"/>
      </w:r>
      <w:r w:rsidR="00575A72" w:rsidRPr="00575A72">
        <w:rPr>
          <w:vanish/>
        </w:rPr>
        <w:instrText xml:space="preserve"> XE</w:instrText>
      </w:r>
      <w:r w:rsidR="00143FB6">
        <w:rPr>
          <w:vanish/>
        </w:rPr>
        <w:instrText xml:space="preserve"> </w:instrText>
      </w:r>
      <w:r w:rsidR="00575A72" w:rsidRPr="00575A72">
        <w:instrText xml:space="preserve">"CM SITE PARAMETERS file" </w:instrText>
      </w:r>
      <w:r w:rsidR="00575A72" w:rsidRPr="00575A72">
        <w:rPr>
          <w:vanish/>
        </w:rPr>
        <w:fldChar w:fldCharType="end"/>
      </w:r>
      <w:r w:rsidR="00575A72" w:rsidRPr="00575A72">
        <w:rPr>
          <w:vanish/>
        </w:rPr>
        <w:fldChar w:fldCharType="begin"/>
      </w:r>
      <w:r w:rsidR="00575A72" w:rsidRPr="00575A72">
        <w:rPr>
          <w:vanish/>
        </w:rPr>
        <w:instrText xml:space="preserve"> XE</w:instrText>
      </w:r>
      <w:r w:rsidR="00143FB6">
        <w:rPr>
          <w:vanish/>
        </w:rPr>
        <w:instrText xml:space="preserve"> </w:instrText>
      </w:r>
      <w:r w:rsidR="00575A72" w:rsidRPr="00575A72">
        <w:instrText xml:space="preserve">"Files:CM SITE PARAMETERS" </w:instrText>
      </w:r>
      <w:r w:rsidR="00575A72" w:rsidRPr="00575A72">
        <w:rPr>
          <w:vanish/>
        </w:rPr>
        <w:fldChar w:fldCharType="end"/>
      </w:r>
      <w:r w:rsidR="00575A72" w:rsidRPr="00575A72">
        <w:t xml:space="preserve"> and CM SITE NODENAMES (#8986.3) files</w:t>
      </w:r>
      <w:r w:rsidR="00575A72" w:rsidRPr="00575A72">
        <w:rPr>
          <w:vanish/>
        </w:rPr>
        <w:fldChar w:fldCharType="begin"/>
      </w:r>
      <w:r w:rsidR="00575A72" w:rsidRPr="00575A72">
        <w:rPr>
          <w:vanish/>
        </w:rPr>
        <w:instrText xml:space="preserve"> XE</w:instrText>
      </w:r>
      <w:r w:rsidR="00143FB6">
        <w:rPr>
          <w:vanish/>
        </w:rPr>
        <w:instrText xml:space="preserve"> </w:instrText>
      </w:r>
      <w:r w:rsidR="00575A72" w:rsidRPr="00575A72">
        <w:instrText xml:space="preserve">"CM SITE NODENAMES file" </w:instrText>
      </w:r>
      <w:r w:rsidR="00575A72" w:rsidRPr="00575A72">
        <w:rPr>
          <w:vanish/>
        </w:rPr>
        <w:fldChar w:fldCharType="end"/>
      </w:r>
      <w:r w:rsidR="00575A72" w:rsidRPr="00575A72">
        <w:rPr>
          <w:vanish/>
        </w:rPr>
        <w:fldChar w:fldCharType="begin"/>
      </w:r>
      <w:r w:rsidR="00575A72" w:rsidRPr="00575A72">
        <w:rPr>
          <w:vanish/>
        </w:rPr>
        <w:instrText xml:space="preserve"> XE</w:instrText>
      </w:r>
      <w:r w:rsidR="00143FB6">
        <w:rPr>
          <w:vanish/>
        </w:rPr>
        <w:instrText xml:space="preserve"> </w:instrText>
      </w:r>
      <w:r w:rsidR="00575A72" w:rsidRPr="00575A72">
        <w:instrText xml:space="preserve">"Files:CM SITE NODENAMES" </w:instrText>
      </w:r>
      <w:r w:rsidR="00575A72" w:rsidRPr="00575A72">
        <w:rPr>
          <w:vanish/>
        </w:rPr>
        <w:fldChar w:fldCharType="end"/>
      </w:r>
      <w:r w:rsidR="00575A72" w:rsidRPr="00575A72">
        <w:t>, ru</w:t>
      </w:r>
      <w:r w:rsidR="00536224">
        <w:t>n the Setup Performance Monitor</w:t>
      </w:r>
      <w:r>
        <w:t xml:space="preserve"> </w:t>
      </w:r>
      <w:r w:rsidR="00575A72" w:rsidRPr="00575A72">
        <w:t>option</w:t>
      </w:r>
      <w:r>
        <w:t>.</w:t>
      </w:r>
    </w:p>
    <w:p w:rsidR="00575A72" w:rsidRPr="00575A72" w:rsidRDefault="00575A72" w:rsidP="00996A7C">
      <w:pPr>
        <w:pStyle w:val="BodyText"/>
      </w:pPr>
      <w:r w:rsidRPr="00575A72">
        <w:t xml:space="preserve">After editing these files, the host directory and </w:t>
      </w:r>
      <w:r w:rsidRPr="00996A7C">
        <w:rPr>
          <w:b/>
        </w:rPr>
        <w:t>DCL</w:t>
      </w:r>
      <w:r w:rsidRPr="00575A72">
        <w:t xml:space="preserve"> command files (</w:t>
      </w:r>
      <w:r w:rsidRPr="00996A7C">
        <w:rPr>
          <w:b/>
        </w:rPr>
        <w:t>XUCMVPM.COM</w:t>
      </w:r>
      <w:r w:rsidR="00996A7C">
        <w:t xml:space="preserve"> and</w:t>
      </w:r>
      <w:r w:rsidRPr="00575A72">
        <w:t xml:space="preserve"> </w:t>
      </w:r>
      <w:r w:rsidRPr="00996A7C">
        <w:rPr>
          <w:b/>
        </w:rPr>
        <w:t>XUCMMONITOR.COM</w:t>
      </w:r>
      <w:r w:rsidRPr="00575A72">
        <w:t>) are created by TaskMan. An alert is sent to you once this is complete. Re-run this option whenever CPUs are added/removed from your configuration.</w:t>
      </w:r>
    </w:p>
    <w:p w:rsidR="00575A72" w:rsidRPr="00575A72" w:rsidRDefault="00575A72" w:rsidP="00996A7C">
      <w:pPr>
        <w:pStyle w:val="BodyText"/>
      </w:pPr>
      <w:r w:rsidRPr="00575A72">
        <w:t xml:space="preserve">Using the TaskMan </w:t>
      </w:r>
      <w:r w:rsidRPr="00536224">
        <w:rPr>
          <w:b/>
        </w:rPr>
        <w:t>Schedule/Unschedule Options</w:t>
      </w:r>
      <w:r w:rsidR="00536224">
        <w:fldChar w:fldCharType="begin"/>
      </w:r>
      <w:r w:rsidR="00536224">
        <w:instrText xml:space="preserve"> XE "</w:instrText>
      </w:r>
      <w:r w:rsidR="00536224" w:rsidRPr="008122CE">
        <w:instrText>Schedule/Unschedule Options</w:instrText>
      </w:r>
      <w:r w:rsidR="00536224">
        <w:instrText xml:space="preserve"> Option" </w:instrText>
      </w:r>
      <w:r w:rsidR="00536224">
        <w:fldChar w:fldCharType="end"/>
      </w:r>
      <w:r w:rsidR="00536224">
        <w:fldChar w:fldCharType="begin"/>
      </w:r>
      <w:r w:rsidR="00536224">
        <w:instrText xml:space="preserve"> XE "Options:</w:instrText>
      </w:r>
      <w:r w:rsidR="00536224" w:rsidRPr="008122CE">
        <w:instrText>Schedule/Unschedule Options</w:instrText>
      </w:r>
      <w:r w:rsidR="00536224">
        <w:instrText xml:space="preserve">" </w:instrText>
      </w:r>
      <w:r w:rsidR="00536224">
        <w:fldChar w:fldCharType="end"/>
      </w:r>
      <w:r w:rsidRPr="00575A72">
        <w:t xml:space="preserve"> [</w:t>
      </w:r>
      <w:r w:rsidR="00536224" w:rsidRPr="00536224">
        <w:rPr>
          <w:color w:val="auto"/>
          <w:szCs w:val="22"/>
        </w:rPr>
        <w:t>XUTM SCHEDULE</w:t>
      </w:r>
      <w:r w:rsidR="00536224">
        <w:rPr>
          <w:color w:val="auto"/>
          <w:szCs w:val="22"/>
        </w:rPr>
        <w:fldChar w:fldCharType="begin"/>
      </w:r>
      <w:r w:rsidR="00536224">
        <w:instrText xml:space="preserve"> XE "</w:instrText>
      </w:r>
      <w:r w:rsidR="00536224" w:rsidRPr="00857356">
        <w:rPr>
          <w:color w:val="auto"/>
          <w:szCs w:val="22"/>
        </w:rPr>
        <w:instrText>XUTM SCHEDULE</w:instrText>
      </w:r>
      <w:r w:rsidR="00536224">
        <w:rPr>
          <w:color w:val="auto"/>
          <w:szCs w:val="22"/>
        </w:rPr>
        <w:instrText xml:space="preserve"> Option</w:instrText>
      </w:r>
      <w:r w:rsidR="00536224">
        <w:instrText xml:space="preserve">" </w:instrText>
      </w:r>
      <w:r w:rsidR="00536224">
        <w:rPr>
          <w:color w:val="auto"/>
          <w:szCs w:val="22"/>
        </w:rPr>
        <w:fldChar w:fldCharType="end"/>
      </w:r>
      <w:r w:rsidR="00536224">
        <w:rPr>
          <w:color w:val="auto"/>
          <w:szCs w:val="22"/>
        </w:rPr>
        <w:fldChar w:fldCharType="begin"/>
      </w:r>
      <w:r w:rsidR="00536224">
        <w:instrText xml:space="preserve"> XE "Options:</w:instrText>
      </w:r>
      <w:r w:rsidR="00536224" w:rsidRPr="00857356">
        <w:rPr>
          <w:color w:val="auto"/>
          <w:szCs w:val="22"/>
        </w:rPr>
        <w:instrText>XUTM SCHEDULE</w:instrText>
      </w:r>
      <w:r w:rsidR="00536224">
        <w:instrText xml:space="preserve">" </w:instrText>
      </w:r>
      <w:r w:rsidR="00536224">
        <w:rPr>
          <w:color w:val="auto"/>
          <w:szCs w:val="22"/>
        </w:rPr>
        <w:fldChar w:fldCharType="end"/>
      </w:r>
      <w:r w:rsidRPr="00575A72">
        <w:t xml:space="preserve">] </w:t>
      </w:r>
      <w:r w:rsidR="00536224">
        <w:t xml:space="preserve">option </w:t>
      </w:r>
      <w:r w:rsidRPr="00575A72">
        <w:t>queue XUCM TASK VPM</w:t>
      </w:r>
      <w:r w:rsidRPr="00575A72">
        <w:fldChar w:fldCharType="begin"/>
      </w:r>
      <w:r w:rsidRPr="00575A72">
        <w:instrText xml:space="preserve"> XE "XUCM TASK VPM" </w:instrText>
      </w:r>
      <w:r w:rsidRPr="00575A72">
        <w:fldChar w:fldCharType="end"/>
      </w:r>
      <w:r w:rsidRPr="00575A72">
        <w:t xml:space="preserve"> to run </w:t>
      </w:r>
      <w:r w:rsidRPr="00575A72">
        <w:rPr>
          <w:i/>
        </w:rPr>
        <w:t>hourly</w:t>
      </w:r>
      <w:r w:rsidRPr="00575A72">
        <w:t>. This option is the data collection driver for the VMS Monitor and checks for and loads new data into the CM DISK DRIVE RAW DATA</w:t>
      </w:r>
      <w:r w:rsidRPr="00575A72">
        <w:fldChar w:fldCharType="begin"/>
      </w:r>
      <w:r w:rsidRPr="00575A72">
        <w:instrText xml:space="preserve"> XE "CM DISK DRIVE RAW DATA" </w:instrText>
      </w:r>
      <w:r w:rsidRPr="00575A72">
        <w:fldChar w:fldCharType="end"/>
      </w:r>
      <w:r w:rsidRPr="00575A72">
        <w:t xml:space="preserve"> (#8986.5) and CM NODENAME RAW DATA</w:t>
      </w:r>
      <w:r w:rsidRPr="00575A72">
        <w:fldChar w:fldCharType="begin"/>
      </w:r>
      <w:r w:rsidRPr="00575A72">
        <w:instrText xml:space="preserve"> XE "CM NODENAME RAW DATA" </w:instrText>
      </w:r>
      <w:r w:rsidRPr="00575A72">
        <w:fldChar w:fldCharType="end"/>
      </w:r>
      <w:r w:rsidRPr="00575A72">
        <w:t xml:space="preserve"> (#8986.51) files. Each data collection runs for </w:t>
      </w:r>
      <w:r w:rsidRPr="00536224">
        <w:rPr>
          <w:b/>
        </w:rPr>
        <w:t>15</w:t>
      </w:r>
      <w:r w:rsidRPr="00575A72">
        <w:t xml:space="preserve"> minutes using </w:t>
      </w:r>
      <w:r w:rsidRPr="00536224">
        <w:rPr>
          <w:b/>
        </w:rPr>
        <w:t>10</w:t>
      </w:r>
      <w:r w:rsidRPr="00575A72">
        <w:t xml:space="preserve"> second sample intervals (rather than the default </w:t>
      </w:r>
      <w:r w:rsidRPr="00536224">
        <w:rPr>
          <w:b/>
        </w:rPr>
        <w:t>3</w:t>
      </w:r>
      <w:r w:rsidRPr="00575A72">
        <w:t xml:space="preserve"> second interval). Queue the option XUCM TASK NIT</w:t>
      </w:r>
      <w:r w:rsidRPr="00575A72">
        <w:fldChar w:fldCharType="begin"/>
      </w:r>
      <w:r w:rsidRPr="00575A72">
        <w:instrText xml:space="preserve"> XE "XUCM TASK NIT" </w:instrText>
      </w:r>
      <w:r w:rsidRPr="00575A72">
        <w:fldChar w:fldCharType="end"/>
      </w:r>
      <w:r w:rsidRPr="00575A72">
        <w:t xml:space="preserve"> to run in the early a.m., (e.g.,</w:t>
      </w:r>
      <w:r w:rsidR="00536224">
        <w:t> </w:t>
      </w:r>
      <w:r w:rsidRPr="00536224">
        <w:rPr>
          <w:b/>
        </w:rPr>
        <w:t>0001</w:t>
      </w:r>
      <w:r w:rsidRPr="00575A72">
        <w:t xml:space="preserve"> hours). This option compiles workday averages, mails server messages, and collects "static" </w:t>
      </w:r>
      <w:r w:rsidR="00B54321" w:rsidRPr="00575A72">
        <w:t xml:space="preserve">information </w:t>
      </w:r>
      <w:r w:rsidR="00B54321">
        <w:t>(</w:t>
      </w:r>
      <w:r w:rsidR="009C3887">
        <w:t>e.g., </w:t>
      </w:r>
      <w:r w:rsidRPr="00575A72">
        <w:t>node and hardware types</w:t>
      </w:r>
      <w:r w:rsidR="009C3887">
        <w:t>)</w:t>
      </w:r>
      <w:r w:rsidRPr="00575A72">
        <w:t xml:space="preserve">. Finally, this option files selected </w:t>
      </w:r>
      <w:r w:rsidRPr="009C3887">
        <w:rPr>
          <w:b/>
        </w:rPr>
        <w:t>RTHIST</w:t>
      </w:r>
      <w:r w:rsidRPr="00575A72">
        <w:t xml:space="preserve"> data</w:t>
      </w:r>
      <w:r w:rsidRPr="00575A72">
        <w:fldChar w:fldCharType="begin"/>
      </w:r>
      <w:r w:rsidRPr="00575A72">
        <w:instrText xml:space="preserve"> XE "</w:instrText>
      </w:r>
      <w:r w:rsidR="009C3887">
        <w:instrText>RTHIST D</w:instrText>
      </w:r>
      <w:r w:rsidRPr="00575A72">
        <w:instrText xml:space="preserve">ata" </w:instrText>
      </w:r>
      <w:r w:rsidRPr="00575A72">
        <w:fldChar w:fldCharType="end"/>
      </w:r>
      <w:r w:rsidR="009C3887" w:rsidRPr="00575A72">
        <w:fldChar w:fldCharType="begin"/>
      </w:r>
      <w:r w:rsidR="009C3887" w:rsidRPr="00575A72">
        <w:instrText xml:space="preserve"> XE "</w:instrText>
      </w:r>
      <w:r w:rsidR="009C3887">
        <w:instrText>Data:RTHIST</w:instrText>
      </w:r>
      <w:r w:rsidR="009C3887" w:rsidRPr="00575A72">
        <w:instrText xml:space="preserve">" </w:instrText>
      </w:r>
      <w:r w:rsidR="009C3887" w:rsidRPr="00575A72">
        <w:fldChar w:fldCharType="end"/>
      </w:r>
      <w:r w:rsidRPr="00575A72">
        <w:t xml:space="preserve"> and restarts RTHIST data collections for the next </w:t>
      </w:r>
      <w:r w:rsidRPr="009C3887">
        <w:rPr>
          <w:b/>
        </w:rPr>
        <w:t>24</w:t>
      </w:r>
      <w:r w:rsidRPr="00575A72">
        <w:t xml:space="preserve"> hours.</w:t>
      </w:r>
    </w:p>
    <w:p w:rsidR="00996A7C" w:rsidRPr="00575A72" w:rsidRDefault="00996A7C" w:rsidP="00996A7C">
      <w:pPr>
        <w:pStyle w:val="BodyText"/>
      </w:pPr>
    </w:p>
    <w:p w:rsidR="000E501D" w:rsidRPr="006F79ED" w:rsidRDefault="000E501D" w:rsidP="006F79ED">
      <w:pPr>
        <w:pStyle w:val="Heading1"/>
      </w:pPr>
      <w:bookmarkStart w:id="170" w:name="_Ref522109845"/>
      <w:bookmarkStart w:id="171" w:name="_Toc522110243"/>
      <w:r w:rsidRPr="006F79ED">
        <w:t>Routines</w:t>
      </w:r>
      <w:bookmarkEnd w:id="152"/>
      <w:bookmarkEnd w:id="170"/>
      <w:bookmarkEnd w:id="171"/>
    </w:p>
    <w:p w:rsidR="000E501D" w:rsidRPr="008D0393" w:rsidRDefault="007F7B4E" w:rsidP="00CE2DFE">
      <w:pPr>
        <w:pStyle w:val="BodyText"/>
        <w:keepNext/>
        <w:keepLines/>
      </w:pPr>
      <w:r w:rsidRPr="008D0393">
        <w:fldChar w:fldCharType="begin"/>
      </w:r>
      <w:r w:rsidRPr="008D0393">
        <w:instrText xml:space="preserve"> XE "Routines" </w:instrText>
      </w:r>
      <w:r w:rsidRPr="008D0393">
        <w:fldChar w:fldCharType="end"/>
      </w:r>
      <w:r w:rsidRPr="008D0393">
        <w:fldChar w:fldCharType="begin"/>
      </w:r>
      <w:r w:rsidRPr="008D0393">
        <w:instrText xml:space="preserve"> XE "Kernel:Routines" </w:instrText>
      </w:r>
      <w:r w:rsidRPr="008D0393">
        <w:fldChar w:fldCharType="end"/>
      </w:r>
      <w:r w:rsidRPr="008D0393">
        <w:fldChar w:fldCharType="begin"/>
      </w:r>
      <w:r w:rsidRPr="008D0393">
        <w:instrText xml:space="preserve"> XE "Toolkit:Routines" </w:instrText>
      </w:r>
      <w:r w:rsidRPr="008D0393">
        <w:fldChar w:fldCharType="end"/>
      </w:r>
      <w:r w:rsidR="000E501D" w:rsidRPr="008D0393">
        <w:t xml:space="preserve">This </w:t>
      </w:r>
      <w:r w:rsidR="00365647" w:rsidRPr="008D0393">
        <w:t>chapter</w:t>
      </w:r>
      <w:r w:rsidR="000E501D" w:rsidRPr="008D0393">
        <w:t xml:space="preserve"> </w:t>
      </w:r>
      <w:r w:rsidR="00B14CE3" w:rsidRPr="008D0393">
        <w:t>provides information related to all executable routines</w:t>
      </w:r>
      <w:r w:rsidR="000E501D" w:rsidRPr="008D0393">
        <w:t xml:space="preserve"> exported with </w:t>
      </w:r>
      <w:r w:rsidR="00DD0FB3" w:rsidRPr="008D0393">
        <w:t>Kernel</w:t>
      </w:r>
      <w:r w:rsidR="00365647" w:rsidRPr="008D0393">
        <w:t xml:space="preserve"> and Kernel Toolkit</w:t>
      </w:r>
      <w:r w:rsidR="000E501D" w:rsidRPr="008D0393">
        <w:t>.</w:t>
      </w:r>
      <w:r w:rsidR="00B14CE3" w:rsidRPr="008D0393">
        <w:t xml:space="preserve"> Do </w:t>
      </w:r>
      <w:r w:rsidR="00B14CE3" w:rsidRPr="008D0393">
        <w:rPr>
          <w:i/>
        </w:rPr>
        <w:t>not</w:t>
      </w:r>
      <w:r w:rsidR="00B14CE3" w:rsidRPr="008D0393">
        <w:t xml:space="preserve"> delete any routines with the exception of any initialization routines, which </w:t>
      </w:r>
      <w:r w:rsidR="00B14CE3" w:rsidRPr="008D0393">
        <w:rPr>
          <w:i/>
        </w:rPr>
        <w:t>can</w:t>
      </w:r>
      <w:r w:rsidR="00B14CE3" w:rsidRPr="008D0393">
        <w:t xml:space="preserve"> be deleted </w:t>
      </w:r>
      <w:r w:rsidR="00B14CE3" w:rsidRPr="008D0393">
        <w:rPr>
          <w:i/>
        </w:rPr>
        <w:t>after</w:t>
      </w:r>
      <w:r w:rsidR="00B14CE3" w:rsidRPr="008D0393">
        <w:t xml:space="preserve"> installation.</w:t>
      </w:r>
    </w:p>
    <w:p w:rsidR="00B14CE3" w:rsidRPr="008D0393" w:rsidRDefault="00C237A0" w:rsidP="007F7B4E">
      <w:pPr>
        <w:pStyle w:val="Note"/>
      </w:pPr>
      <w:r>
        <w:rPr>
          <w:noProof/>
          <w:lang w:eastAsia="en-US"/>
        </w:rPr>
        <w:drawing>
          <wp:inline distT="0" distB="0" distL="0" distR="0" wp14:anchorId="5120EE4F" wp14:editId="7763276F">
            <wp:extent cx="304800" cy="3048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NOTE:</w:t>
      </w:r>
      <w:r w:rsidR="007F7B4E" w:rsidRPr="008D0393">
        <w:t xml:space="preserve"> This chapter lists the routines alphabetically and by category. Other routine information, such as the Routine Description, Size Histogram, Routine %Index, etc., can be generated through the use of Kernel Utilities.</w:t>
      </w:r>
    </w:p>
    <w:p w:rsidR="006D15D2" w:rsidRPr="008D0393" w:rsidRDefault="006D15D2" w:rsidP="00996A7C">
      <w:pPr>
        <w:pStyle w:val="Heading2"/>
      </w:pPr>
      <w:bookmarkStart w:id="172" w:name="_Toc522110244"/>
      <w:r w:rsidRPr="008D0393">
        <w:t>Manager Account Routines</w:t>
      </w:r>
      <w:bookmarkEnd w:id="172"/>
    </w:p>
    <w:p w:rsidR="006D15D2" w:rsidRPr="008D0393" w:rsidRDefault="007F7B4E" w:rsidP="00CE2DFE">
      <w:pPr>
        <w:pStyle w:val="BodyText"/>
        <w:keepNext/>
        <w:keepLines/>
      </w:pPr>
      <w:r w:rsidRPr="008D0393">
        <w:fldChar w:fldCharType="begin"/>
      </w:r>
      <w:r w:rsidRPr="008D0393">
        <w:instrText xml:space="preserve"> XE "Routines:Manager Account" </w:instrText>
      </w:r>
      <w:r w:rsidRPr="008D0393">
        <w:fldChar w:fldCharType="end"/>
      </w:r>
      <w:r w:rsidRPr="008D0393">
        <w:fldChar w:fldCharType="begin"/>
      </w:r>
      <w:r w:rsidRPr="008D0393">
        <w:instrText xml:space="preserve"> XE "Manager Account:Routines" </w:instrText>
      </w:r>
      <w:r w:rsidRPr="008D0393">
        <w:fldChar w:fldCharType="end"/>
      </w:r>
      <w:r w:rsidRPr="008D0393">
        <w:fldChar w:fldCharType="begin"/>
      </w:r>
      <w:r w:rsidRPr="008D0393">
        <w:instrText xml:space="preserve"> XE "Accounts:Manger Account Routines" </w:instrText>
      </w:r>
      <w:r w:rsidRPr="008D0393">
        <w:fldChar w:fldCharType="end"/>
      </w:r>
      <w:r w:rsidR="00F10B1A" w:rsidRPr="008D0393">
        <w:rPr>
          <w:color w:val="0000FF"/>
          <w:u w:val="single"/>
        </w:rPr>
        <w:fldChar w:fldCharType="begin"/>
      </w:r>
      <w:r w:rsidR="00F10B1A" w:rsidRPr="008D0393">
        <w:rPr>
          <w:color w:val="0000FF"/>
          <w:u w:val="single"/>
        </w:rPr>
        <w:instrText xml:space="preserve"> REF _Ref333475181 \h  \* MERGEFORMAT </w:instrText>
      </w:r>
      <w:r w:rsidR="00F10B1A" w:rsidRPr="008D0393">
        <w:rPr>
          <w:color w:val="0000FF"/>
          <w:u w:val="single"/>
        </w:rPr>
      </w:r>
      <w:r w:rsidR="00F10B1A" w:rsidRPr="008D0393">
        <w:rPr>
          <w:color w:val="0000FF"/>
          <w:u w:val="single"/>
        </w:rPr>
        <w:fldChar w:fldCharType="separate"/>
      </w:r>
      <w:r w:rsidR="00E40D77" w:rsidRPr="00E40D77">
        <w:rPr>
          <w:color w:val="0000FF"/>
          <w:u w:val="single"/>
        </w:rPr>
        <w:t>Table 8</w:t>
      </w:r>
      <w:r w:rsidR="00F10B1A" w:rsidRPr="008D0393">
        <w:rPr>
          <w:color w:val="0000FF"/>
          <w:u w:val="single"/>
        </w:rPr>
        <w:fldChar w:fldCharType="end"/>
      </w:r>
      <w:r w:rsidR="006D15D2" w:rsidRPr="008D0393">
        <w:t xml:space="preserve"> list</w:t>
      </w:r>
      <w:r w:rsidR="003B1B3B" w:rsidRPr="008D0393">
        <w:t>s</w:t>
      </w:r>
      <w:r w:rsidR="006D15D2" w:rsidRPr="008D0393">
        <w:t xml:space="preserve"> the Manager </w:t>
      </w:r>
      <w:r w:rsidR="008D0393" w:rsidRPr="008D0393">
        <w:t>Account</w:t>
      </w:r>
      <w:r w:rsidR="006D15D2" w:rsidRPr="008D0393">
        <w:t xml:space="preserve"> routines:</w:t>
      </w:r>
    </w:p>
    <w:p w:rsidR="006D15D2" w:rsidRPr="008D0393" w:rsidRDefault="006C6456" w:rsidP="006C6456">
      <w:pPr>
        <w:pStyle w:val="Caption"/>
      </w:pPr>
      <w:bookmarkStart w:id="173" w:name="_Ref333475181"/>
      <w:bookmarkStart w:id="174" w:name="_Toc193532643"/>
      <w:bookmarkStart w:id="175" w:name="_Toc520289705"/>
      <w:r w:rsidRPr="008D0393">
        <w:t xml:space="preserve">Table </w:t>
      </w:r>
      <w:fldSimple w:instr=" SEQ Table \* ARABIC ">
        <w:r w:rsidR="00E40D77">
          <w:rPr>
            <w:noProof/>
          </w:rPr>
          <w:t>8</w:t>
        </w:r>
      </w:fldSimple>
      <w:bookmarkEnd w:id="173"/>
      <w:r w:rsidR="00DC412E">
        <w:t>:</w:t>
      </w:r>
      <w:r w:rsidRPr="008D0393">
        <w:t xml:space="preserve"> </w:t>
      </w:r>
      <w:r w:rsidR="001B4BC5" w:rsidRPr="008D0393">
        <w:t>Routines—</w:t>
      </w:r>
      <w:r w:rsidRPr="008D0393">
        <w:t xml:space="preserve">Manager </w:t>
      </w:r>
      <w:r w:rsidR="008D0393" w:rsidRPr="008D0393">
        <w:t>Account</w:t>
      </w:r>
      <w:r w:rsidR="006F496C">
        <w:t xml:space="preserve"> R</w:t>
      </w:r>
      <w:r w:rsidRPr="008D0393">
        <w:t>outines</w:t>
      </w:r>
      <w:bookmarkEnd w:id="174"/>
      <w:bookmarkEnd w:id="175"/>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7061"/>
      </w:tblGrid>
      <w:tr w:rsidR="006D15D2" w:rsidRPr="008D0393" w:rsidTr="00A17927">
        <w:trPr>
          <w:cantSplit/>
          <w:tblHeader/>
        </w:trPr>
        <w:tc>
          <w:tcPr>
            <w:tcW w:w="2173" w:type="dxa"/>
            <w:tcBorders>
              <w:top w:val="single" w:sz="4" w:space="0" w:color="auto"/>
              <w:left w:val="single" w:sz="4" w:space="0" w:color="auto"/>
              <w:bottom w:val="single" w:sz="4" w:space="0" w:color="auto"/>
              <w:right w:val="single" w:sz="4" w:space="0" w:color="auto"/>
            </w:tcBorders>
            <w:shd w:val="clear" w:color="auto" w:fill="E0E0E0"/>
          </w:tcPr>
          <w:p w:rsidR="006D15D2" w:rsidRPr="00001D1F" w:rsidRDefault="006D15D2" w:rsidP="00CE2DFE">
            <w:pPr>
              <w:pStyle w:val="TableHeading"/>
              <w:rPr>
                <w:rFonts w:eastAsia="MS Mincho" w:cs="Arial"/>
                <w:szCs w:val="22"/>
              </w:rPr>
            </w:pPr>
            <w:bookmarkStart w:id="176" w:name="ColumnTitle_007"/>
            <w:bookmarkEnd w:id="176"/>
            <w:r w:rsidRPr="00001D1F">
              <w:rPr>
                <w:rFonts w:eastAsia="MS Mincho" w:cs="Arial"/>
                <w:szCs w:val="22"/>
              </w:rPr>
              <w:t>Routine</w:t>
            </w:r>
          </w:p>
        </w:tc>
        <w:tc>
          <w:tcPr>
            <w:tcW w:w="7061" w:type="dxa"/>
            <w:tcBorders>
              <w:top w:val="single" w:sz="4" w:space="0" w:color="auto"/>
              <w:left w:val="single" w:sz="4" w:space="0" w:color="auto"/>
              <w:bottom w:val="single" w:sz="4" w:space="0" w:color="auto"/>
              <w:right w:val="single" w:sz="4" w:space="0" w:color="auto"/>
            </w:tcBorders>
            <w:shd w:val="clear" w:color="auto" w:fill="E0E0E0"/>
          </w:tcPr>
          <w:p w:rsidR="006D15D2" w:rsidRPr="008D0393" w:rsidRDefault="006D15D2" w:rsidP="00CE2DFE">
            <w:pPr>
              <w:pStyle w:val="TableHeading"/>
              <w:rPr>
                <w:rFonts w:eastAsia="MS Mincho"/>
              </w:rPr>
            </w:pPr>
            <w:r w:rsidRPr="008D0393">
              <w:rPr>
                <w:rFonts w:eastAsia="MS Mincho"/>
              </w:rPr>
              <w:t>Description</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7F0F48">
            <w:pPr>
              <w:pStyle w:val="TableText"/>
              <w:keepNext/>
              <w:keepLines/>
              <w:rPr>
                <w:rFonts w:eastAsia="MS Mincho" w:cs="Arial"/>
                <w:b/>
                <w:szCs w:val="22"/>
              </w:rPr>
            </w:pPr>
            <w:r w:rsidRPr="00001D1F">
              <w:rPr>
                <w:rFonts w:cs="Arial"/>
                <w:b/>
                <w:szCs w:val="22"/>
              </w:rPr>
              <w:t>%ZIS</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%ZIS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Routines:%ZIS</w:instrText>
            </w:r>
            <w:r w:rsidR="00150FF6" w:rsidRPr="00001D1F">
              <w:rPr>
                <w:rFonts w:cs="Arial"/>
                <w:b/>
                <w:szCs w:val="22"/>
              </w:rPr>
              <w:instrText>"</w:instrText>
            </w:r>
            <w:r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5D5B9F" w:rsidP="007F0F48">
            <w:pPr>
              <w:pStyle w:val="TableText"/>
              <w:keepNext/>
              <w:keepLines/>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4B332C">
            <w:pPr>
              <w:pStyle w:val="TableText"/>
              <w:rPr>
                <w:rFonts w:cs="Arial"/>
                <w:b/>
                <w:szCs w:val="22"/>
              </w:rPr>
            </w:pPr>
            <w:r w:rsidRPr="00001D1F">
              <w:rPr>
                <w:rFonts w:cs="Arial"/>
                <w:b/>
                <w:szCs w:val="22"/>
              </w:rPr>
              <w:t>%ZIS1</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%ZIS1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Routines:%ZIS1</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5D5B9F" w:rsidP="004B332C">
            <w:pPr>
              <w:pStyle w:val="TableText"/>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r w:rsidR="00033920" w:rsidRPr="008D0393">
              <w:rPr>
                <w:rFonts w:eastAsia="MS Mincho" w:cs="Arial"/>
              </w:rPr>
              <w:t>: Device input</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4B332C">
            <w:pPr>
              <w:pStyle w:val="TableText"/>
              <w:rPr>
                <w:rFonts w:cs="Arial"/>
                <w:b/>
                <w:szCs w:val="22"/>
              </w:rPr>
            </w:pPr>
            <w:r w:rsidRPr="00001D1F">
              <w:rPr>
                <w:rFonts w:cs="Arial"/>
                <w:b/>
                <w:szCs w:val="22"/>
              </w:rPr>
              <w:t>%ZIS2</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%ZIS2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Routines:%ZIS2</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5D5B9F" w:rsidP="004B332C">
            <w:pPr>
              <w:pStyle w:val="TableText"/>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r w:rsidR="00033920" w:rsidRPr="008D0393">
              <w:rPr>
                <w:rFonts w:eastAsia="MS Mincho" w:cs="Arial"/>
              </w:rPr>
              <w:t>: C</w:t>
            </w:r>
            <w:r w:rsidRPr="008D0393">
              <w:rPr>
                <w:rFonts w:eastAsia="MS Mincho" w:cs="Arial"/>
              </w:rPr>
              <w:t>hecks.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4B332C">
            <w:pPr>
              <w:pStyle w:val="TableText"/>
              <w:rPr>
                <w:rFonts w:cs="Arial"/>
                <w:b/>
                <w:szCs w:val="22"/>
              </w:rPr>
            </w:pPr>
            <w:r w:rsidRPr="00001D1F">
              <w:rPr>
                <w:rFonts w:cs="Arial"/>
                <w:b/>
                <w:szCs w:val="22"/>
              </w:rPr>
              <w:t>%ZIS3</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%ZIS3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Routines:%ZIS3</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5D5B9F" w:rsidP="004B332C">
            <w:pPr>
              <w:pStyle w:val="TableText"/>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r w:rsidR="00033920" w:rsidRPr="008D0393">
              <w:rPr>
                <w:rFonts w:eastAsia="MS Mincho" w:cs="Arial"/>
              </w:rPr>
              <w:t>: D</w:t>
            </w:r>
            <w:r w:rsidRPr="008D0393">
              <w:rPr>
                <w:rFonts w:eastAsia="MS Mincho" w:cs="Arial"/>
              </w:rPr>
              <w:t>evice types and parameters.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%ZIS5</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%ZIS5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Routines:%ZIS5</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5D5B9F" w:rsidP="00CE2DFE">
            <w:pPr>
              <w:pStyle w:val="TableText"/>
              <w:rPr>
                <w:rFonts w:eastAsia="MS Mincho" w:cs="Arial"/>
              </w:rPr>
            </w:pPr>
            <w:r w:rsidRPr="008D0393">
              <w:rPr>
                <w:rFonts w:eastAsia="MS Mincho" w:cs="Arial"/>
              </w:rPr>
              <w:t>Device lookup.</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%ZIS6</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%ZIS6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Routines:%ZIS6</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Device H</w:t>
            </w:r>
            <w:r w:rsidR="00033920" w:rsidRPr="008D0393">
              <w:rPr>
                <w:rFonts w:eastAsia="MS Mincho" w:cs="Arial"/>
              </w:rPr>
              <w:t>andler: Resources.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%ZIS7</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%ZIS7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Routines:%ZIS7</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033920">
            <w:pPr>
              <w:pStyle w:val="TableText"/>
              <w:rPr>
                <w:rFonts w:eastAsia="MS Mincho" w:cs="Arial"/>
              </w:rPr>
            </w:pPr>
            <w:r w:rsidRPr="008D0393">
              <w:rPr>
                <w:rFonts w:eastAsia="MS Mincho" w:cs="Arial"/>
              </w:rPr>
              <w:t>Device H</w:t>
            </w:r>
            <w:r w:rsidR="00033920" w:rsidRPr="008D0393">
              <w:rPr>
                <w:rFonts w:eastAsia="MS Mincho" w:cs="Arial"/>
              </w:rPr>
              <w:t>andler: Help.</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%ZISC</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%ZISC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Routines:%ZISC</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Close logic for devices.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%ZISP</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%ZISP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Routines:%ZISP</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Collect screen parameters: Graphic set.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%ZISS</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%ZISS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Routines:%ZISS</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Collect screen parameters.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lastRenderedPageBreak/>
              <w:t>%ZISS1</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%ZISS1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Routines:%ZISS1</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Collect screen parameters</w:t>
            </w:r>
            <w:r w:rsidR="00ED2274" w:rsidRPr="008D0393">
              <w:rPr>
                <w:rFonts w:eastAsia="MS Mincho" w:cs="Arial"/>
              </w:rPr>
              <w:t xml:space="preserve"> (continued)</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%ZISS2</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%ZISS2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Routines:%ZISS2</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Collect screen parameters: Graphic set.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515E69">
            <w:pPr>
              <w:pStyle w:val="TableText"/>
              <w:rPr>
                <w:rFonts w:cs="Arial"/>
                <w:b/>
                <w:szCs w:val="22"/>
              </w:rPr>
            </w:pPr>
            <w:r w:rsidRPr="00001D1F">
              <w:rPr>
                <w:rFonts w:cs="Arial"/>
                <w:b/>
                <w:szCs w:val="22"/>
              </w:rPr>
              <w:t>%ZISUTL</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%ZISUTL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Routines:%ZISUTL</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Device Handler: Utility routine.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515E69">
            <w:pPr>
              <w:pStyle w:val="TableText"/>
              <w:rPr>
                <w:rFonts w:cs="Arial"/>
                <w:b/>
                <w:szCs w:val="22"/>
              </w:rPr>
            </w:pPr>
            <w:r w:rsidRPr="00001D1F">
              <w:rPr>
                <w:rFonts w:cs="Arial"/>
                <w:b/>
                <w:szCs w:val="22"/>
              </w:rPr>
              <w:t>%ZTER</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%ZTER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Routines:%ZTER</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Kernel Error T</w:t>
            </w:r>
            <w:r w:rsidR="00033920" w:rsidRPr="008D0393">
              <w:rPr>
                <w:rFonts w:eastAsia="MS Mincho" w:cs="Arial"/>
              </w:rPr>
              <w:t>rap to log errors.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%ZTER1</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%ZTER1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Routines:%ZTER1</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Kernel Error T</w:t>
            </w:r>
            <w:r w:rsidR="00033920" w:rsidRPr="008D0393">
              <w:rPr>
                <w:rFonts w:eastAsia="MS Mincho" w:cs="Arial"/>
              </w:rPr>
              <w:t>rap to log errors</w:t>
            </w:r>
            <w:r w:rsidR="00ED2274" w:rsidRPr="008D0393">
              <w:rPr>
                <w:rFonts w:eastAsia="MS Mincho" w:cs="Arial"/>
              </w:rPr>
              <w:t xml:space="preserve"> (continued)</w:t>
            </w:r>
            <w:r w:rsidR="00033920"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515E69">
            <w:pPr>
              <w:pStyle w:val="TableText"/>
              <w:rPr>
                <w:rFonts w:cs="Arial"/>
                <w:b/>
                <w:szCs w:val="22"/>
              </w:rPr>
            </w:pPr>
            <w:r w:rsidRPr="00001D1F">
              <w:rPr>
                <w:rFonts w:cs="Arial"/>
                <w:b/>
                <w:szCs w:val="22"/>
              </w:rPr>
              <w:t>%ZTLOAD</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%ZTLOAD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Routines:%ZTLOAD</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TaskMan: Application Program Interface: Entry Points.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%ZTLOAD1</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%ZTLOAD1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Routines:%ZTLOAD1</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 xml:space="preserve">TaskMan: Application Program Interface: </w:t>
            </w:r>
            <w:r w:rsidR="00ED2274" w:rsidRPr="008D0393">
              <w:rPr>
                <w:rFonts w:eastAsia="MS Mincho" w:cs="Arial"/>
              </w:rPr>
              <w:t xml:space="preserve">Part </w:t>
            </w:r>
            <w:r w:rsidR="00ED2274" w:rsidRPr="00F84935">
              <w:rPr>
                <w:rFonts w:eastAsia="MS Mincho" w:cs="Arial"/>
                <w:b/>
              </w:rPr>
              <w:t>1</w:t>
            </w:r>
            <w:r w:rsidR="00ED2274" w:rsidRPr="008D0393">
              <w:rPr>
                <w:rFonts w:eastAsia="MS Mincho" w:cs="Arial"/>
              </w:rPr>
              <w:t xml:space="preserve">: </w:t>
            </w:r>
            <w:r w:rsidRPr="008D0393">
              <w:rPr>
                <w:rFonts w:eastAsia="MS Mincho" w:cs="Arial"/>
              </w:rPr>
              <w:t>Queue.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%ZTLOAD2</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%ZTLOAD2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Routines:%ZTLOAD2</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 xml:space="preserve">TaskMan: Application Program Interface: </w:t>
            </w:r>
            <w:r w:rsidR="00ED2274" w:rsidRPr="008D0393">
              <w:rPr>
                <w:rFonts w:eastAsia="MS Mincho" w:cs="Arial"/>
              </w:rPr>
              <w:t xml:space="preserve">Part </w:t>
            </w:r>
            <w:r w:rsidR="00ED2274" w:rsidRPr="00F84935">
              <w:rPr>
                <w:rFonts w:eastAsia="MS Mincho" w:cs="Arial"/>
                <w:b/>
              </w:rPr>
              <w:t>2</w:t>
            </w:r>
            <w:r w:rsidR="00ED2274" w:rsidRPr="008D0393">
              <w:rPr>
                <w:rFonts w:eastAsia="MS Mincho" w:cs="Arial"/>
              </w:rPr>
              <w:t xml:space="preserve">: </w:t>
            </w:r>
            <w:r w:rsidRPr="008D0393">
              <w:rPr>
                <w:rFonts w:eastAsia="MS Mincho" w:cs="Arial"/>
              </w:rPr>
              <w:t>Queue.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%ZTLOAD3</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%ZTLOAD3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Routines:%ZTLOAD3</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TaskMan: Task Requeue</w:t>
            </w:r>
            <w:r w:rsidR="00C344B0"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%ZTLOAD4</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%ZTLOAD4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Routines:%ZTLOAD4</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TaskMan: Application Program Interface: Is Queued?</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%ZTLOAD5</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%ZTLOAD5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Routines:%ZTLOAD5</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TaskMan: Application Program Interface: Task status.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%ZTLOAD6</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%ZTLOAD6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Routines:%ZTLOAD6</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TaskMan: Application Program Interface: Dequeue.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%ZTLOAD7</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%ZTLOAD7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Routines:%ZTLOAD7</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TaskMan: Utilities.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515E69">
            <w:pPr>
              <w:pStyle w:val="TableText"/>
              <w:rPr>
                <w:rFonts w:cs="Arial"/>
                <w:b/>
                <w:szCs w:val="22"/>
              </w:rPr>
            </w:pPr>
            <w:r w:rsidRPr="00001D1F">
              <w:rPr>
                <w:rFonts w:cs="Arial"/>
                <w:b/>
                <w:szCs w:val="22"/>
              </w:rPr>
              <w:t>%ZTM</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1</w:t>
            </w:r>
            <w:r w:rsidR="00C344B0" w:rsidRPr="008D0393">
              <w:rPr>
                <w:rFonts w:eastAsia="MS Mincho" w:cs="Arial"/>
              </w:rPr>
              <w:t>: Main Loop.</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%ZTM0</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%ZTM0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Routines:%ZTM0</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2</w:t>
            </w:r>
            <w:r w:rsidR="00C344B0" w:rsidRPr="008D0393">
              <w:rPr>
                <w:rFonts w:eastAsia="MS Mincho" w:cs="Arial"/>
              </w:rPr>
              <w:t>: Begin.</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%ZTM1</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%ZTM1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Routines:%ZTM1</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3</w:t>
            </w:r>
            <w:r w:rsidR="00C344B0" w:rsidRPr="008D0393">
              <w:rPr>
                <w:rFonts w:eastAsia="MS Mincho" w:cs="Arial"/>
              </w:rPr>
              <w:t>: Validate Task.</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%ZTM2</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%ZTM2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Routines:%ZTM2</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4</w:t>
            </w:r>
            <w:r w:rsidR="00C344B0" w:rsidRPr="008D0393">
              <w:rPr>
                <w:rFonts w:eastAsia="MS Mincho" w:cs="Arial"/>
              </w:rPr>
              <w:t xml:space="preserve">: Link Handling </w:t>
            </w:r>
            <w:r w:rsidR="00C344B0" w:rsidRPr="00F84935">
              <w:rPr>
                <w:rFonts w:eastAsia="MS Mincho" w:cs="Arial"/>
                <w:b/>
              </w:rPr>
              <w:t>1</w:t>
            </w:r>
            <w:r w:rsidR="00C344B0"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%ZTM3</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%ZTM3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Routines:%ZTM3</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 xml:space="preserve">TaskMan: Manager: Part </w:t>
            </w:r>
            <w:r w:rsidRPr="00F84935">
              <w:rPr>
                <w:rFonts w:eastAsia="MS Mincho" w:cs="Arial"/>
                <w:b/>
              </w:rPr>
              <w:t>5</w:t>
            </w:r>
            <w:r w:rsidRPr="008D0393">
              <w:rPr>
                <w:rFonts w:eastAsia="MS Mincho" w:cs="Arial"/>
              </w:rPr>
              <w:t xml:space="preserve">: Link Handling </w:t>
            </w:r>
            <w:r w:rsidRPr="00F84935">
              <w:rPr>
                <w:rFonts w:eastAsia="MS Mincho" w:cs="Arial"/>
                <w:b/>
              </w:rPr>
              <w:t>2</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%ZTM4</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%ZTM4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Routines:%ZTM4</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 xml:space="preserve">TaskMan: Manager: Part </w:t>
            </w:r>
            <w:r w:rsidRPr="00F84935">
              <w:rPr>
                <w:rFonts w:eastAsia="MS Mincho" w:cs="Arial"/>
                <w:b/>
              </w:rPr>
              <w:t>6</w:t>
            </w:r>
            <w:r w:rsidRPr="008D0393">
              <w:rPr>
                <w:rFonts w:eastAsia="MS Mincho" w:cs="Arial"/>
              </w:rPr>
              <w:t>:</w:t>
            </w:r>
            <w:r w:rsidR="00C344B0" w:rsidRPr="008D0393">
              <w:rPr>
                <w:rFonts w:eastAsia="MS Mincho" w:cs="Arial"/>
              </w:rPr>
              <w:t xml:space="preserve"> Waiting List.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%ZTM5</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%ZTM5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Routines:%ZTM5</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 xml:space="preserve">TaskMan: Manager: Part </w:t>
            </w:r>
            <w:r w:rsidRPr="00F84935">
              <w:rPr>
                <w:rFonts w:eastAsia="MS Mincho" w:cs="Arial"/>
                <w:b/>
              </w:rPr>
              <w:t>7</w:t>
            </w:r>
            <w:r w:rsidR="00C344B0" w:rsidRPr="008D0393">
              <w:rPr>
                <w:rFonts w:eastAsia="MS Mincho" w:cs="Arial"/>
              </w:rPr>
              <w:t>: Short Subroutines.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%ZTM6</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%ZTM6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Routines:%ZTM6</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8</w:t>
            </w:r>
            <w:r w:rsidR="00C344B0" w:rsidRPr="008D0393">
              <w:rPr>
                <w:rFonts w:eastAsia="MS Mincho" w:cs="Arial"/>
              </w:rPr>
              <w:t>: Load Balancing.</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%ZTMOVE</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%ZTMOVE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Routines:%ZTMOVE</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Easier m</w:t>
            </w:r>
            <w:r w:rsidR="00C344B0" w:rsidRPr="008D0393">
              <w:rPr>
                <w:rFonts w:eastAsia="MS Mincho" w:cs="Arial"/>
              </w:rPr>
              <w:t>ulti-CPU routine transfers.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%ZTMS</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%ZTMS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Routines:%ZTMS</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1</w:t>
            </w:r>
            <w:r w:rsidRPr="008D0393">
              <w:rPr>
                <w:rFonts w:eastAsia="MS Mincho" w:cs="Arial"/>
              </w:rPr>
              <w:t>: Entry and</w:t>
            </w:r>
            <w:r w:rsidR="00C344B0" w:rsidRPr="008D0393">
              <w:rPr>
                <w:rFonts w:eastAsia="MS Mincho" w:cs="Arial"/>
              </w:rPr>
              <w:t xml:space="preserve"> Trap</w:t>
            </w:r>
            <w:r w:rsidRPr="008D0393">
              <w:rPr>
                <w:rFonts w:eastAsia="MS Mincho" w:cs="Arial"/>
              </w:rPr>
              <w:t xml:space="preserve"> functions</w:t>
            </w:r>
            <w:r w:rsidR="00C344B0"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%ZTMS0</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%ZTMS0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Routines:%ZTMS0</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2</w:t>
            </w:r>
            <w:r w:rsidRPr="008D0393">
              <w:rPr>
                <w:rFonts w:eastAsia="MS Mincho" w:cs="Arial"/>
              </w:rPr>
              <w:t>: Trap f</w:t>
            </w:r>
            <w:r w:rsidR="00C344B0" w:rsidRPr="008D0393">
              <w:rPr>
                <w:rFonts w:eastAsia="MS Mincho" w:cs="Arial"/>
              </w:rPr>
              <w:t>unctions.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%ZTMS1</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%ZTMS1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Routines:%ZTMS1</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3</w:t>
            </w:r>
            <w:r w:rsidRPr="008D0393">
              <w:rPr>
                <w:rFonts w:eastAsia="MS Mincho" w:cs="Arial"/>
              </w:rPr>
              <w:t>: Loop and</w:t>
            </w:r>
            <w:r w:rsidR="004375BB" w:rsidRPr="008D0393">
              <w:rPr>
                <w:rFonts w:eastAsia="MS Mincho" w:cs="Arial"/>
              </w:rPr>
              <w:t xml:space="preserve"> Get Task.</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%ZTMS2</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%ZTMS2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Routines:%ZTMS2</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4375BB" w:rsidP="00CE2DFE">
            <w:pPr>
              <w:pStyle w:val="TableText"/>
              <w:rPr>
                <w:rFonts w:eastAsia="MS Mincho" w:cs="Arial"/>
              </w:rPr>
            </w:pPr>
            <w:r w:rsidRPr="008D0393">
              <w:rPr>
                <w:rFonts w:eastAsia="MS Mincho" w:cs="Arial"/>
              </w:rPr>
              <w:t>TaskMan: Subma</w:t>
            </w:r>
            <w:r w:rsidR="00302DC8" w:rsidRPr="008D0393">
              <w:rPr>
                <w:rFonts w:eastAsia="MS Mincho" w:cs="Arial"/>
              </w:rPr>
              <w:t>nager:</w:t>
            </w:r>
            <w:r w:rsidRPr="008D0393">
              <w:rPr>
                <w:rFonts w:eastAsia="MS Mincho" w:cs="Arial"/>
              </w:rPr>
              <w:t xml:space="preserve"> Part </w:t>
            </w:r>
            <w:r w:rsidRPr="00F84935">
              <w:rPr>
                <w:rFonts w:eastAsia="MS Mincho" w:cs="Arial"/>
                <w:b/>
              </w:rPr>
              <w:t>4</w:t>
            </w:r>
            <w:r w:rsidRPr="008D0393">
              <w:rPr>
                <w:rFonts w:eastAsia="MS Mincho" w:cs="Arial"/>
              </w:rPr>
              <w:t>: Unload, Get Device.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%ZTMS3</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%ZTMS3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Routines:%ZTMS3</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02DC8" w:rsidP="00CE2DFE">
            <w:pPr>
              <w:pStyle w:val="TableText"/>
              <w:rPr>
                <w:rFonts w:eastAsia="MS Mincho" w:cs="Arial"/>
              </w:rPr>
            </w:pPr>
            <w:r w:rsidRPr="008D0393">
              <w:rPr>
                <w:rFonts w:eastAsia="MS Mincho" w:cs="Arial"/>
              </w:rPr>
              <w:t>TaskMan: Submanager:</w:t>
            </w:r>
            <w:r w:rsidR="00EB49B0" w:rsidRPr="008D0393">
              <w:rPr>
                <w:rFonts w:eastAsia="MS Mincho" w:cs="Arial"/>
              </w:rPr>
              <w:t xml:space="preserve"> Part </w:t>
            </w:r>
            <w:r w:rsidR="00EB49B0" w:rsidRPr="00F84935">
              <w:rPr>
                <w:rFonts w:eastAsia="MS Mincho" w:cs="Arial"/>
                <w:b/>
              </w:rPr>
              <w:t>5</w:t>
            </w:r>
            <w:r w:rsidR="00EB49B0" w:rsidRPr="008D0393">
              <w:rPr>
                <w:rFonts w:eastAsia="MS Mincho" w:cs="Arial"/>
              </w:rPr>
              <w:t>: Run Task.</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%ZTMS4</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%ZTMS4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Routines:%ZTMS4</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B49B0"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6</w:t>
            </w:r>
            <w:r w:rsidRPr="008D0393">
              <w:rPr>
                <w:rFonts w:eastAsia="MS Mincho" w:cs="Arial"/>
              </w:rPr>
              <w:t>: Setup, Cleanup.</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%ZTMS7</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%ZTMS7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Routines:%ZTMS7</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B49B0" w:rsidP="00CE2DFE">
            <w:pPr>
              <w:pStyle w:val="TableText"/>
              <w:rPr>
                <w:rFonts w:eastAsia="MS Mincho" w:cs="Arial"/>
              </w:rPr>
            </w:pPr>
            <w:r w:rsidRPr="008D0393">
              <w:rPr>
                <w:rFonts w:eastAsia="MS Mincho" w:cs="Arial"/>
              </w:rPr>
              <w:t>TaskMan: Submanager: GetNext.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%ZTMSH</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%ZTMSH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Routines:%ZTMSH</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A97C10" w:rsidP="00CE2DFE">
            <w:pPr>
              <w:pStyle w:val="TableText"/>
              <w:rPr>
                <w:rFonts w:eastAsia="MS Mincho" w:cs="Arial"/>
              </w:rPr>
            </w:pPr>
            <w:r w:rsidRPr="008D0393">
              <w:rPr>
                <w:rFonts w:eastAsia="MS Mincho" w:cs="Arial"/>
              </w:rPr>
              <w:t>TaskMan: Submanager: Utility: Header Page.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XUCIDTM</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XUCIDTM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Routines:XUCIDTM</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DA11D3" w:rsidP="00CE2DFE">
            <w:pPr>
              <w:pStyle w:val="TableText"/>
              <w:rPr>
                <w:rFonts w:eastAsia="MS Mincho" w:cs="Arial"/>
              </w:rPr>
            </w:pPr>
            <w:r w:rsidRPr="008D0393">
              <w:rPr>
                <w:rFonts w:eastAsia="MS Mincho" w:cs="Arial"/>
              </w:rPr>
              <w:t>Swap UCIs DSM-11.</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515E69">
            <w:pPr>
              <w:pStyle w:val="TableText"/>
              <w:rPr>
                <w:rFonts w:cs="Arial"/>
                <w:b/>
                <w:szCs w:val="22"/>
              </w:rPr>
            </w:pPr>
            <w:r w:rsidRPr="00001D1F">
              <w:rPr>
                <w:rFonts w:cs="Arial"/>
                <w:b/>
                <w:szCs w:val="22"/>
              </w:rPr>
              <w:t>XUCIMSM</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XUCIMSM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Routines:XUCIMSM</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DA11D3" w:rsidP="00CE2DFE">
            <w:pPr>
              <w:pStyle w:val="TableText"/>
              <w:rPr>
                <w:rFonts w:eastAsia="MS Mincho" w:cs="Arial"/>
              </w:rPr>
            </w:pPr>
            <w:r w:rsidRPr="008D0393">
              <w:rPr>
                <w:rFonts w:eastAsia="MS Mincho" w:cs="Arial"/>
              </w:rPr>
              <w:t>Swap UCIS for MSM-UNIX.</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515E69">
            <w:pPr>
              <w:pStyle w:val="TableText"/>
              <w:rPr>
                <w:rFonts w:cs="Arial"/>
                <w:b/>
                <w:szCs w:val="22"/>
              </w:rPr>
            </w:pPr>
            <w:r w:rsidRPr="00001D1F">
              <w:rPr>
                <w:rFonts w:cs="Arial"/>
                <w:b/>
                <w:szCs w:val="22"/>
              </w:rPr>
              <w:lastRenderedPageBreak/>
              <w:t>XUCIMSQ</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XUCIMSQ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Routines:XUCIMSQ</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DA11D3" w:rsidP="00CE2DFE">
            <w:pPr>
              <w:pStyle w:val="TableText"/>
              <w:rPr>
                <w:rFonts w:eastAsia="MS Mincho" w:cs="Arial"/>
              </w:rPr>
            </w:pPr>
            <w:r w:rsidRPr="008D0393">
              <w:rPr>
                <w:rFonts w:eastAsia="MS Mincho" w:cs="Arial"/>
              </w:rPr>
              <w:t>Swap UCIs M/SQL.</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515E69">
            <w:pPr>
              <w:pStyle w:val="TableText"/>
              <w:rPr>
                <w:rFonts w:cs="Arial"/>
                <w:b/>
                <w:szCs w:val="22"/>
              </w:rPr>
            </w:pPr>
            <w:r w:rsidRPr="00001D1F">
              <w:rPr>
                <w:rFonts w:cs="Arial"/>
                <w:b/>
                <w:szCs w:val="22"/>
              </w:rPr>
              <w:t>XUCIVXD</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XUCIVXD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Routines:XUCIVXD</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DA11D3" w:rsidP="00CE2DFE">
            <w:pPr>
              <w:pStyle w:val="TableText"/>
              <w:rPr>
                <w:rFonts w:eastAsia="MS Mincho" w:cs="Arial"/>
              </w:rPr>
            </w:pPr>
            <w:r w:rsidRPr="008D0393">
              <w:rPr>
                <w:rFonts w:eastAsia="MS Mincho" w:cs="Arial"/>
              </w:rPr>
              <w:t>Swap UCIs VAX/DSM.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515E69">
            <w:pPr>
              <w:pStyle w:val="TableText"/>
              <w:rPr>
                <w:rFonts w:cs="Arial"/>
                <w:b/>
                <w:szCs w:val="22"/>
              </w:rPr>
            </w:pPr>
            <w:r w:rsidRPr="00001D1F">
              <w:rPr>
                <w:rFonts w:cs="Arial"/>
                <w:b/>
                <w:szCs w:val="22"/>
              </w:rPr>
              <w:t>ZIS4VXD</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ZIS4VXD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Routines:ZIS4VXDM</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Device H</w:t>
            </w:r>
            <w:r w:rsidR="00DA11D3" w:rsidRPr="008D0393">
              <w:rPr>
                <w:rFonts w:eastAsia="MS Mincho" w:cs="Arial"/>
              </w:rPr>
              <w:t>andler: Spool specific code (VAX DSM).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515E69">
            <w:pPr>
              <w:pStyle w:val="TableText"/>
              <w:rPr>
                <w:rFonts w:cs="Arial"/>
                <w:b/>
                <w:szCs w:val="22"/>
              </w:rPr>
            </w:pPr>
            <w:r w:rsidRPr="00001D1F">
              <w:rPr>
                <w:rFonts w:cs="Arial"/>
                <w:b/>
                <w:szCs w:val="22"/>
              </w:rPr>
              <w:t>ZISETDTM</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ZISETDTM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Routines:ZISETDTM</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871B99" w:rsidP="00E555E7">
            <w:pPr>
              <w:pStyle w:val="TableText"/>
              <w:rPr>
                <w:rFonts w:eastAsia="MS Mincho" w:cs="Arial"/>
              </w:rPr>
            </w:pPr>
            <w:r w:rsidRPr="008D0393">
              <w:rPr>
                <w:rFonts w:eastAsia="MS Mincho" w:cs="Arial"/>
              </w:rPr>
              <w:t>Initialize DEVICE</w:t>
            </w:r>
            <w:r w:rsidR="00E555E7" w:rsidRPr="008D0393">
              <w:rPr>
                <w:rFonts w:eastAsia="MS Mincho" w:cs="Arial"/>
              </w:rPr>
              <w:t xml:space="preserve"> (#3.5)</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w:instrText>
            </w:r>
            <w:r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 xml:space="preserve"> for </w:t>
            </w:r>
            <w:r w:rsidRPr="00F84935">
              <w:rPr>
                <w:rFonts w:eastAsia="MS Mincho" w:cs="Arial"/>
                <w:b/>
              </w:rPr>
              <w:t>D7</w:t>
            </w:r>
            <w:r w:rsidRPr="008D0393">
              <w:rPr>
                <w:rFonts w:eastAsia="MS Mincho" w:cs="Arial"/>
              </w:rPr>
              <w:t xml:space="preserve">. </w:t>
            </w:r>
            <w:r w:rsidR="00DA11D3" w:rsidRPr="008D0393">
              <w:rPr>
                <w:rFonts w:eastAsia="MS Mincho" w:cs="Arial"/>
              </w:rPr>
              <w:t>This routine initializes the DEVICE</w:t>
            </w:r>
            <w:r w:rsidR="00E555E7" w:rsidRPr="008D0393">
              <w:rPr>
                <w:rFonts w:eastAsia="MS Mincho" w:cs="Arial"/>
              </w:rPr>
              <w:t xml:space="preserve"> (#3.5)</w:t>
            </w:r>
            <w:r w:rsidR="00DA11D3" w:rsidRPr="008D0393">
              <w:rPr>
                <w:rFonts w:eastAsia="MS Mincho" w:cs="Arial"/>
              </w:rPr>
              <w:t xml:space="preserve"> file</w:t>
            </w:r>
            <w:r w:rsidR="00DA11D3" w:rsidRPr="008D0393">
              <w:rPr>
                <w:rFonts w:ascii="Times New Roman" w:eastAsia="MS Mincho" w:hAnsi="Times New Roman"/>
                <w:szCs w:val="22"/>
              </w:rPr>
              <w:fldChar w:fldCharType="begin"/>
            </w:r>
            <w:r w:rsidR="00DA11D3"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A11D3"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00DA11D3"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00DA11D3" w:rsidRPr="008D0393">
              <w:rPr>
                <w:rFonts w:ascii="Times New Roman" w:hAnsi="Times New Roman"/>
                <w:szCs w:val="22"/>
              </w:rPr>
              <w:instrText xml:space="preserve"> </w:instrText>
            </w:r>
            <w:r w:rsidR="00DA11D3" w:rsidRPr="008D0393">
              <w:rPr>
                <w:rFonts w:ascii="Times New Roman" w:eastAsia="MS Mincho" w:hAnsi="Times New Roman"/>
                <w:szCs w:val="22"/>
              </w:rPr>
              <w:fldChar w:fldCharType="end"/>
            </w:r>
            <w:r w:rsidR="00DA11D3" w:rsidRPr="008D0393">
              <w:rPr>
                <w:rFonts w:ascii="Times New Roman" w:eastAsia="MS Mincho" w:hAnsi="Times New Roman"/>
                <w:szCs w:val="22"/>
              </w:rPr>
              <w:fldChar w:fldCharType="begin"/>
            </w:r>
            <w:r w:rsidR="00DA11D3"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A11D3" w:rsidRPr="008D0393">
              <w:rPr>
                <w:rFonts w:ascii="Times New Roman" w:hAnsi="Times New Roman"/>
                <w:szCs w:val="22"/>
              </w:rPr>
              <w:instrText>Files:</w:instrText>
            </w:r>
            <w:r w:rsidR="00DA11D3"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00DA11D3" w:rsidRPr="008D0393">
              <w:rPr>
                <w:rFonts w:ascii="Times New Roman" w:hAnsi="Times New Roman"/>
                <w:szCs w:val="22"/>
              </w:rPr>
              <w:instrText xml:space="preserve"> </w:instrText>
            </w:r>
            <w:r w:rsidR="00DA11D3" w:rsidRPr="008D0393">
              <w:rPr>
                <w:rFonts w:ascii="Times New Roman" w:eastAsia="MS Mincho" w:hAnsi="Times New Roman"/>
                <w:szCs w:val="22"/>
              </w:rPr>
              <w:fldChar w:fldCharType="end"/>
            </w:r>
            <w:r w:rsidR="00DA11D3" w:rsidRPr="008D0393">
              <w:rPr>
                <w:rFonts w:eastAsia="MS Mincho" w:cs="Arial"/>
              </w:rPr>
              <w:t xml:space="preserve"> with </w:t>
            </w:r>
            <w:r w:rsidRPr="008D0393">
              <w:rPr>
                <w:rFonts w:eastAsia="MS Mincho" w:cs="Arial"/>
              </w:rPr>
              <w:t xml:space="preserve">the </w:t>
            </w:r>
            <w:r w:rsidR="00DA11D3" w:rsidRPr="008D0393">
              <w:rPr>
                <w:rFonts w:eastAsia="MS Mincho" w:cs="Arial"/>
              </w:rPr>
              <w:t>current port number or updates the device file if new hardware has been added.</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515E69">
            <w:pPr>
              <w:pStyle w:val="TableText"/>
              <w:rPr>
                <w:rFonts w:cs="Arial"/>
                <w:b/>
                <w:szCs w:val="22"/>
              </w:rPr>
            </w:pPr>
            <w:r w:rsidRPr="00001D1F">
              <w:rPr>
                <w:rFonts w:cs="Arial"/>
                <w:b/>
                <w:szCs w:val="22"/>
              </w:rPr>
              <w:t>ZISETMSM</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ZISETMSM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Routines:ZISETMSM</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DA11D3" w:rsidP="00E555E7">
            <w:pPr>
              <w:pStyle w:val="TableText"/>
              <w:rPr>
                <w:rFonts w:eastAsia="MS Mincho" w:cs="Arial"/>
              </w:rPr>
            </w:pPr>
            <w:r w:rsidRPr="008D0393">
              <w:rPr>
                <w:rFonts w:eastAsia="MS Mincho" w:cs="Arial"/>
              </w:rPr>
              <w:t xml:space="preserve">Initialize </w:t>
            </w:r>
            <w:r w:rsidR="00871B99" w:rsidRPr="008D0393">
              <w:rPr>
                <w:rFonts w:eastAsia="MS Mincho" w:cs="Arial"/>
              </w:rPr>
              <w:t>DEVICE</w:t>
            </w:r>
            <w:r w:rsidR="00E555E7" w:rsidRPr="008D0393">
              <w:rPr>
                <w:rFonts w:eastAsia="MS Mincho" w:cs="Arial"/>
              </w:rPr>
              <w:t xml:space="preserve"> (#3.5)</w:t>
            </w:r>
            <w:r w:rsidR="00871B99" w:rsidRPr="008D0393">
              <w:rPr>
                <w:rFonts w:eastAsia="MS Mincho" w:cs="Arial"/>
              </w:rPr>
              <w:t xml:space="preserve"> file</w:t>
            </w:r>
            <w:r w:rsidR="00871B99" w:rsidRPr="008D0393">
              <w:rPr>
                <w:rFonts w:ascii="Times New Roman" w:eastAsia="MS Mincho" w:hAnsi="Times New Roman"/>
                <w:szCs w:val="22"/>
              </w:rPr>
              <w:fldChar w:fldCharType="begin"/>
            </w:r>
            <w:r w:rsidR="00871B99"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871B99"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00871B99"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00871B99" w:rsidRPr="008D0393">
              <w:rPr>
                <w:rFonts w:ascii="Times New Roman" w:hAnsi="Times New Roman"/>
                <w:szCs w:val="22"/>
              </w:rPr>
              <w:instrText xml:space="preserve"> </w:instrText>
            </w:r>
            <w:r w:rsidR="00871B99" w:rsidRPr="008D0393">
              <w:rPr>
                <w:rFonts w:ascii="Times New Roman" w:eastAsia="MS Mincho" w:hAnsi="Times New Roman"/>
                <w:szCs w:val="22"/>
              </w:rPr>
              <w:fldChar w:fldCharType="end"/>
            </w:r>
            <w:r w:rsidR="00871B99" w:rsidRPr="008D0393">
              <w:rPr>
                <w:rFonts w:ascii="Times New Roman" w:eastAsia="MS Mincho" w:hAnsi="Times New Roman"/>
                <w:szCs w:val="22"/>
              </w:rPr>
              <w:fldChar w:fldCharType="begin"/>
            </w:r>
            <w:r w:rsidR="00871B99"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871B99" w:rsidRPr="008D0393">
              <w:rPr>
                <w:rFonts w:ascii="Times New Roman" w:hAnsi="Times New Roman"/>
                <w:szCs w:val="22"/>
              </w:rPr>
              <w:instrText>Files:</w:instrText>
            </w:r>
            <w:r w:rsidR="00871B99"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00871B99" w:rsidRPr="008D0393">
              <w:rPr>
                <w:rFonts w:ascii="Times New Roman" w:hAnsi="Times New Roman"/>
                <w:szCs w:val="22"/>
              </w:rPr>
              <w:instrText xml:space="preserve"> </w:instrText>
            </w:r>
            <w:r w:rsidR="00871B99" w:rsidRPr="008D0393">
              <w:rPr>
                <w:rFonts w:ascii="Times New Roman" w:eastAsia="MS Mincho" w:hAnsi="Times New Roman"/>
                <w:szCs w:val="22"/>
              </w:rPr>
              <w:fldChar w:fldCharType="end"/>
            </w:r>
            <w:r w:rsidRPr="008D0393">
              <w:rPr>
                <w:rFonts w:eastAsia="MS Mincho" w:cs="Arial"/>
              </w:rPr>
              <w:t xml:space="preserve"> for MSM-68.</w:t>
            </w:r>
            <w:r w:rsidR="00871B99" w:rsidRPr="008D0393">
              <w:rPr>
                <w:rFonts w:eastAsia="MS Mincho" w:cs="Arial"/>
              </w:rPr>
              <w:t xml:space="preserve"> </w:t>
            </w:r>
            <w:r w:rsidRPr="008D0393">
              <w:rPr>
                <w:rFonts w:eastAsia="MS Mincho" w:cs="Arial"/>
              </w:rPr>
              <w:t>T</w:t>
            </w:r>
            <w:r w:rsidR="00871B99" w:rsidRPr="008D0393">
              <w:rPr>
                <w:rFonts w:eastAsia="MS Mincho" w:cs="Arial"/>
              </w:rPr>
              <w:t xml:space="preserve">his routine </w:t>
            </w:r>
            <w:r w:rsidRPr="008D0393">
              <w:rPr>
                <w:rFonts w:eastAsia="MS Mincho" w:cs="Arial"/>
              </w:rPr>
              <w:t xml:space="preserve">initializes the </w:t>
            </w:r>
            <w:r w:rsidR="00871B99" w:rsidRPr="008D0393">
              <w:rPr>
                <w:rFonts w:eastAsia="MS Mincho" w:cs="Arial"/>
              </w:rPr>
              <w:t>DEVICE</w:t>
            </w:r>
            <w:r w:rsidR="00E555E7" w:rsidRPr="008D0393">
              <w:rPr>
                <w:rFonts w:eastAsia="MS Mincho" w:cs="Arial"/>
              </w:rPr>
              <w:t xml:space="preserve"> (#3.5)</w:t>
            </w:r>
            <w:r w:rsidR="00871B99" w:rsidRPr="008D0393">
              <w:rPr>
                <w:rFonts w:eastAsia="MS Mincho" w:cs="Arial"/>
              </w:rPr>
              <w:t xml:space="preserve"> file</w:t>
            </w:r>
            <w:r w:rsidR="00871B99" w:rsidRPr="008D0393">
              <w:rPr>
                <w:rFonts w:ascii="Times New Roman" w:eastAsia="MS Mincho" w:hAnsi="Times New Roman"/>
                <w:szCs w:val="22"/>
              </w:rPr>
              <w:fldChar w:fldCharType="begin"/>
            </w:r>
            <w:r w:rsidR="00871B99"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871B99"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00871B99"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00871B99" w:rsidRPr="008D0393">
              <w:rPr>
                <w:rFonts w:ascii="Times New Roman" w:hAnsi="Times New Roman"/>
                <w:szCs w:val="22"/>
              </w:rPr>
              <w:instrText xml:space="preserve"> </w:instrText>
            </w:r>
            <w:r w:rsidR="00871B99" w:rsidRPr="008D0393">
              <w:rPr>
                <w:rFonts w:ascii="Times New Roman" w:eastAsia="MS Mincho" w:hAnsi="Times New Roman"/>
                <w:szCs w:val="22"/>
              </w:rPr>
              <w:fldChar w:fldCharType="end"/>
            </w:r>
            <w:r w:rsidR="00871B99" w:rsidRPr="008D0393">
              <w:rPr>
                <w:rFonts w:ascii="Times New Roman" w:eastAsia="MS Mincho" w:hAnsi="Times New Roman"/>
                <w:szCs w:val="22"/>
              </w:rPr>
              <w:fldChar w:fldCharType="begin"/>
            </w:r>
            <w:r w:rsidR="00871B99"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871B99" w:rsidRPr="008D0393">
              <w:rPr>
                <w:rFonts w:ascii="Times New Roman" w:hAnsi="Times New Roman"/>
                <w:szCs w:val="22"/>
              </w:rPr>
              <w:instrText>Files:</w:instrText>
            </w:r>
            <w:r w:rsidR="00871B99"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00871B99" w:rsidRPr="008D0393">
              <w:rPr>
                <w:rFonts w:ascii="Times New Roman" w:hAnsi="Times New Roman"/>
                <w:szCs w:val="22"/>
              </w:rPr>
              <w:instrText xml:space="preserve"> </w:instrText>
            </w:r>
            <w:r w:rsidR="00871B99" w:rsidRPr="008D0393">
              <w:rPr>
                <w:rFonts w:ascii="Times New Roman" w:eastAsia="MS Mincho" w:hAnsi="Times New Roman"/>
                <w:szCs w:val="22"/>
              </w:rPr>
              <w:fldChar w:fldCharType="end"/>
            </w:r>
            <w:r w:rsidR="00871B99" w:rsidRPr="008D0393">
              <w:rPr>
                <w:rFonts w:ascii="Times New Roman" w:eastAsia="MS Mincho" w:hAnsi="Times New Roman"/>
                <w:szCs w:val="22"/>
              </w:rPr>
              <w:t xml:space="preserve"> </w:t>
            </w:r>
            <w:r w:rsidRPr="008D0393">
              <w:rPr>
                <w:rFonts w:eastAsia="MS Mincho" w:cs="Arial"/>
              </w:rPr>
              <w:t xml:space="preserve">with </w:t>
            </w:r>
            <w:r w:rsidR="00871B99" w:rsidRPr="008D0393">
              <w:rPr>
                <w:rFonts w:eastAsia="MS Mincho" w:cs="Arial"/>
              </w:rPr>
              <w:t xml:space="preserve">the </w:t>
            </w:r>
            <w:r w:rsidRPr="008D0393">
              <w:rPr>
                <w:rFonts w:eastAsia="MS Mincho" w:cs="Arial"/>
              </w:rPr>
              <w:t>current port</w:t>
            </w:r>
            <w:r w:rsidR="00871B99" w:rsidRPr="008D0393">
              <w:rPr>
                <w:rFonts w:eastAsia="MS Mincho" w:cs="Arial"/>
              </w:rPr>
              <w:t xml:space="preserve"> number</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515E69">
            <w:pPr>
              <w:pStyle w:val="TableText"/>
              <w:rPr>
                <w:rFonts w:cs="Arial"/>
                <w:b/>
                <w:szCs w:val="22"/>
              </w:rPr>
            </w:pPr>
            <w:r w:rsidRPr="00001D1F">
              <w:rPr>
                <w:rFonts w:cs="Arial"/>
                <w:b/>
                <w:szCs w:val="22"/>
              </w:rPr>
              <w:t>ZISETVXD</w:t>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 xml:space="preserve">ZISETVXD </w:instrText>
            </w:r>
            <w:r w:rsidR="00515E69" w:rsidRPr="00001D1F">
              <w:rPr>
                <w:rFonts w:eastAsia="MS Mincho" w:cs="Arial"/>
                <w:b/>
                <w:szCs w:val="22"/>
              </w:rPr>
              <w:instrText>Routine</w:instrText>
            </w:r>
            <w:r w:rsidR="00150FF6" w:rsidRPr="00001D1F">
              <w:rPr>
                <w:rFonts w:eastAsia="MS Mincho" w:cs="Arial"/>
                <w:b/>
                <w:szCs w:val="22"/>
              </w:rPr>
              <w:instrText>"</w:instrText>
            </w:r>
            <w:r w:rsidR="00515E69" w:rsidRPr="00001D1F">
              <w:rPr>
                <w:rFonts w:eastAsia="MS Mincho" w:cs="Arial"/>
                <w:b/>
                <w:szCs w:val="22"/>
              </w:rPr>
              <w:fldChar w:fldCharType="end"/>
            </w:r>
            <w:r w:rsidR="00515E69" w:rsidRPr="00001D1F">
              <w:rPr>
                <w:rFonts w:eastAsia="MS Mincho" w:cs="Arial"/>
                <w:b/>
                <w:szCs w:val="22"/>
              </w:rPr>
              <w:fldChar w:fldCharType="begin"/>
            </w:r>
            <w:r w:rsidR="00515E69" w:rsidRPr="00001D1F">
              <w:rPr>
                <w:rFonts w:cs="Arial"/>
                <w:b/>
                <w:szCs w:val="22"/>
              </w:rPr>
              <w:instrText xml:space="preserve">XE </w:instrText>
            </w:r>
            <w:r w:rsidR="00150FF6" w:rsidRPr="00001D1F">
              <w:rPr>
                <w:rFonts w:cs="Arial"/>
                <w:b/>
                <w:szCs w:val="22"/>
              </w:rPr>
              <w:instrText>"</w:instrText>
            </w:r>
            <w:r w:rsidR="00515E69" w:rsidRPr="00001D1F">
              <w:rPr>
                <w:rFonts w:cs="Arial"/>
                <w:b/>
                <w:szCs w:val="22"/>
              </w:rPr>
              <w:instrText>Routines:ZISETVXD</w:instrText>
            </w:r>
            <w:r w:rsidR="00150FF6" w:rsidRPr="00001D1F">
              <w:rPr>
                <w:rFonts w:cs="Arial"/>
                <w:b/>
                <w:szCs w:val="22"/>
              </w:rPr>
              <w:instrText>"</w:instrText>
            </w:r>
            <w:r w:rsidR="00515E69"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871B99" w:rsidP="00E555E7">
            <w:pPr>
              <w:pStyle w:val="TableText"/>
              <w:rPr>
                <w:rFonts w:eastAsia="MS Mincho" w:cs="Arial"/>
              </w:rPr>
            </w:pPr>
            <w:r w:rsidRPr="008D0393">
              <w:rPr>
                <w:rFonts w:eastAsia="MS Mincho" w:cs="Arial"/>
              </w:rPr>
              <w:t>Initialize DEVICE</w:t>
            </w:r>
            <w:r w:rsidR="00E555E7" w:rsidRPr="008D0393">
              <w:rPr>
                <w:rFonts w:eastAsia="MS Mincho" w:cs="Arial"/>
              </w:rPr>
              <w:t xml:space="preserve"> (#3.5)</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w:instrText>
            </w:r>
            <w:r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 This routine initializes the DEVICE</w:t>
            </w:r>
            <w:r w:rsidR="00E555E7" w:rsidRPr="008D0393">
              <w:rPr>
                <w:rFonts w:eastAsia="MS Mincho" w:cs="Arial"/>
              </w:rPr>
              <w:t xml:space="preserve"> (#3.5)</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w:instrText>
            </w:r>
            <w:r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t xml:space="preserve"> </w:t>
            </w:r>
            <w:r w:rsidRPr="008D0393">
              <w:rPr>
                <w:rFonts w:eastAsia="MS Mincho" w:cs="Arial"/>
              </w:rPr>
              <w:t>with the current port number.</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D54B0">
            <w:pPr>
              <w:pStyle w:val="TableText"/>
              <w:rPr>
                <w:rFonts w:cs="Arial"/>
                <w:b/>
                <w:szCs w:val="22"/>
              </w:rPr>
            </w:pPr>
            <w:r w:rsidRPr="00001D1F">
              <w:rPr>
                <w:rFonts w:cs="Arial"/>
                <w:b/>
                <w:szCs w:val="22"/>
              </w:rPr>
              <w:t>ZISFMSM</w:t>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 xml:space="preserve">ZISFMSM </w:instrText>
            </w:r>
            <w:r w:rsidR="00CD54B0" w:rsidRPr="00001D1F">
              <w:rPr>
                <w:rFonts w:eastAsia="MS Mincho" w:cs="Arial"/>
                <w:b/>
                <w:szCs w:val="22"/>
              </w:rPr>
              <w:instrText>Routine</w:instrText>
            </w:r>
            <w:r w:rsidR="00150FF6" w:rsidRPr="00001D1F">
              <w:rPr>
                <w:rFonts w:eastAsia="MS Mincho" w:cs="Arial"/>
                <w:b/>
                <w:szCs w:val="22"/>
              </w:rPr>
              <w:instrText>"</w:instrText>
            </w:r>
            <w:r w:rsidR="00CD54B0" w:rsidRPr="00001D1F">
              <w:rPr>
                <w:rFonts w:eastAsia="MS Mincho" w:cs="Arial"/>
                <w:b/>
                <w:szCs w:val="22"/>
              </w:rPr>
              <w:fldChar w:fldCharType="end"/>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Routines:ZISFMSM</w:instrText>
            </w:r>
            <w:r w:rsidR="00150FF6" w:rsidRPr="00001D1F">
              <w:rPr>
                <w:rFonts w:cs="Arial"/>
                <w:b/>
                <w:szCs w:val="22"/>
              </w:rPr>
              <w:instrText>"</w:instrText>
            </w:r>
            <w:r w:rsidR="00CD54B0"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871B99" w:rsidP="00CE2DFE">
            <w:pPr>
              <w:pStyle w:val="TableText"/>
              <w:rPr>
                <w:rFonts w:eastAsia="MS Mincho" w:cs="Arial"/>
              </w:rPr>
            </w:pPr>
            <w:r w:rsidRPr="008D0393">
              <w:rPr>
                <w:rFonts w:eastAsia="MS Mincho" w:cs="Arial"/>
              </w:rPr>
              <w:t>HOST files: Code for MSM.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D54B0">
            <w:pPr>
              <w:pStyle w:val="TableText"/>
              <w:rPr>
                <w:rFonts w:cs="Arial"/>
                <w:b/>
                <w:szCs w:val="22"/>
              </w:rPr>
            </w:pPr>
            <w:r w:rsidRPr="00001D1F">
              <w:rPr>
                <w:rFonts w:cs="Arial"/>
                <w:b/>
                <w:szCs w:val="22"/>
              </w:rPr>
              <w:t>ZISFVXD</w:t>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 xml:space="preserve">ZISFVXD </w:instrText>
            </w:r>
            <w:r w:rsidR="00CD54B0" w:rsidRPr="00001D1F">
              <w:rPr>
                <w:rFonts w:eastAsia="MS Mincho" w:cs="Arial"/>
                <w:b/>
                <w:szCs w:val="22"/>
              </w:rPr>
              <w:instrText>Routine</w:instrText>
            </w:r>
            <w:r w:rsidR="00150FF6" w:rsidRPr="00001D1F">
              <w:rPr>
                <w:rFonts w:eastAsia="MS Mincho" w:cs="Arial"/>
                <w:b/>
                <w:szCs w:val="22"/>
              </w:rPr>
              <w:instrText>"</w:instrText>
            </w:r>
            <w:r w:rsidR="00CD54B0" w:rsidRPr="00001D1F">
              <w:rPr>
                <w:rFonts w:eastAsia="MS Mincho" w:cs="Arial"/>
                <w:b/>
                <w:szCs w:val="22"/>
              </w:rPr>
              <w:fldChar w:fldCharType="end"/>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Routines:ZISFVXD</w:instrText>
            </w:r>
            <w:r w:rsidR="00150FF6" w:rsidRPr="00001D1F">
              <w:rPr>
                <w:rFonts w:cs="Arial"/>
                <w:b/>
                <w:szCs w:val="22"/>
              </w:rPr>
              <w:instrText>"</w:instrText>
            </w:r>
            <w:r w:rsidR="00CD54B0"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871B99" w:rsidP="00871B99">
            <w:pPr>
              <w:pStyle w:val="TableText"/>
              <w:rPr>
                <w:rFonts w:eastAsia="MS Mincho" w:cs="Arial"/>
              </w:rPr>
            </w:pPr>
            <w:r w:rsidRPr="008D0393">
              <w:rPr>
                <w:rFonts w:eastAsia="MS Mincho" w:cs="Arial"/>
              </w:rPr>
              <w:t>HOST files: Code for VAX DSM.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D54B0">
            <w:pPr>
              <w:pStyle w:val="TableText"/>
              <w:rPr>
                <w:rFonts w:cs="Arial"/>
                <w:b/>
                <w:szCs w:val="22"/>
              </w:rPr>
            </w:pPr>
            <w:r w:rsidRPr="00001D1F">
              <w:rPr>
                <w:rFonts w:cs="Arial"/>
                <w:b/>
                <w:szCs w:val="22"/>
              </w:rPr>
              <w:t>ZISHMSM</w:t>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 xml:space="preserve">ZISHMSM </w:instrText>
            </w:r>
            <w:r w:rsidR="00CD54B0" w:rsidRPr="00001D1F">
              <w:rPr>
                <w:rFonts w:eastAsia="MS Mincho" w:cs="Arial"/>
                <w:b/>
                <w:szCs w:val="22"/>
              </w:rPr>
              <w:instrText>Routine</w:instrText>
            </w:r>
            <w:r w:rsidR="00150FF6" w:rsidRPr="00001D1F">
              <w:rPr>
                <w:rFonts w:eastAsia="MS Mincho" w:cs="Arial"/>
                <w:b/>
                <w:szCs w:val="22"/>
              </w:rPr>
              <w:instrText>"</w:instrText>
            </w:r>
            <w:r w:rsidR="00CD54B0" w:rsidRPr="00001D1F">
              <w:rPr>
                <w:rFonts w:eastAsia="MS Mincho" w:cs="Arial"/>
                <w:b/>
                <w:szCs w:val="22"/>
              </w:rPr>
              <w:fldChar w:fldCharType="end"/>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Routines:ZISHMSM</w:instrText>
            </w:r>
            <w:r w:rsidR="00150FF6" w:rsidRPr="00001D1F">
              <w:rPr>
                <w:rFonts w:cs="Arial"/>
                <w:b/>
                <w:szCs w:val="22"/>
              </w:rPr>
              <w:instrText>"</w:instrText>
            </w:r>
            <w:r w:rsidR="00CD54B0"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871B99" w:rsidP="00CE2DFE">
            <w:pPr>
              <w:pStyle w:val="TableText"/>
              <w:rPr>
                <w:rFonts w:eastAsia="MS Mincho" w:cs="Arial"/>
              </w:rPr>
            </w:pPr>
            <w:r w:rsidRPr="008D0393">
              <w:rPr>
                <w:rFonts w:eastAsia="MS Mincho" w:cs="Arial"/>
              </w:rPr>
              <w:t>Host files: Control for MSM.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D54B0">
            <w:pPr>
              <w:pStyle w:val="TableText"/>
              <w:rPr>
                <w:rFonts w:cs="Arial"/>
                <w:b/>
                <w:szCs w:val="22"/>
              </w:rPr>
            </w:pPr>
            <w:r w:rsidRPr="00001D1F">
              <w:rPr>
                <w:rFonts w:cs="Arial"/>
                <w:b/>
                <w:szCs w:val="22"/>
              </w:rPr>
              <w:t>ZISHVXD</w:t>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 xml:space="preserve">ZISHVXD </w:instrText>
            </w:r>
            <w:r w:rsidR="00CD54B0" w:rsidRPr="00001D1F">
              <w:rPr>
                <w:rFonts w:eastAsia="MS Mincho" w:cs="Arial"/>
                <w:b/>
                <w:szCs w:val="22"/>
              </w:rPr>
              <w:instrText>Routine</w:instrText>
            </w:r>
            <w:r w:rsidR="00150FF6" w:rsidRPr="00001D1F">
              <w:rPr>
                <w:rFonts w:eastAsia="MS Mincho" w:cs="Arial"/>
                <w:b/>
                <w:szCs w:val="22"/>
              </w:rPr>
              <w:instrText>"</w:instrText>
            </w:r>
            <w:r w:rsidR="00CD54B0" w:rsidRPr="00001D1F">
              <w:rPr>
                <w:rFonts w:eastAsia="MS Mincho" w:cs="Arial"/>
                <w:b/>
                <w:szCs w:val="22"/>
              </w:rPr>
              <w:fldChar w:fldCharType="end"/>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Routines:ZISHVXD</w:instrText>
            </w:r>
            <w:r w:rsidR="00150FF6" w:rsidRPr="00001D1F">
              <w:rPr>
                <w:rFonts w:cs="Arial"/>
                <w:b/>
                <w:szCs w:val="22"/>
              </w:rPr>
              <w:instrText>"</w:instrText>
            </w:r>
            <w:r w:rsidR="00CD54B0"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A81106" w:rsidP="00CE2DFE">
            <w:pPr>
              <w:pStyle w:val="TableText"/>
              <w:rPr>
                <w:rFonts w:eastAsia="MS Mincho" w:cs="Arial"/>
              </w:rPr>
            </w:pPr>
            <w:r w:rsidRPr="008D0393">
              <w:rPr>
                <w:rFonts w:eastAsia="MS Mincho" w:cs="Arial"/>
              </w:rPr>
              <w:t>VAX DSM Host file control.</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D54B0">
            <w:pPr>
              <w:pStyle w:val="TableText"/>
              <w:rPr>
                <w:rFonts w:cs="Arial"/>
                <w:b/>
                <w:szCs w:val="22"/>
              </w:rPr>
            </w:pPr>
            <w:r w:rsidRPr="00001D1F">
              <w:rPr>
                <w:rFonts w:cs="Arial"/>
                <w:b/>
                <w:szCs w:val="22"/>
              </w:rPr>
              <w:t>ZISX</w:t>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 xml:space="preserve">ZISX </w:instrText>
            </w:r>
            <w:r w:rsidR="00CD54B0" w:rsidRPr="00001D1F">
              <w:rPr>
                <w:rFonts w:eastAsia="MS Mincho" w:cs="Arial"/>
                <w:b/>
                <w:szCs w:val="22"/>
              </w:rPr>
              <w:instrText>Routine</w:instrText>
            </w:r>
            <w:r w:rsidR="00150FF6" w:rsidRPr="00001D1F">
              <w:rPr>
                <w:rFonts w:eastAsia="MS Mincho" w:cs="Arial"/>
                <w:b/>
                <w:szCs w:val="22"/>
              </w:rPr>
              <w:instrText>"</w:instrText>
            </w:r>
            <w:r w:rsidR="00CD54B0" w:rsidRPr="00001D1F">
              <w:rPr>
                <w:rFonts w:eastAsia="MS Mincho" w:cs="Arial"/>
                <w:b/>
                <w:szCs w:val="22"/>
              </w:rPr>
              <w:fldChar w:fldCharType="end"/>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Routines:ZISX</w:instrText>
            </w:r>
            <w:r w:rsidR="00150FF6" w:rsidRPr="00001D1F">
              <w:rPr>
                <w:rFonts w:cs="Arial"/>
                <w:b/>
                <w:szCs w:val="22"/>
              </w:rPr>
              <w:instrText>"</w:instrText>
            </w:r>
            <w:r w:rsidR="00CD54B0"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A81106" w:rsidP="00A81106">
            <w:pPr>
              <w:pStyle w:val="TableText"/>
              <w:rPr>
                <w:rFonts w:eastAsia="MS Mincho" w:cs="Arial"/>
              </w:rPr>
            </w:pPr>
            <w:r w:rsidRPr="008D0393">
              <w:rPr>
                <w:rFonts w:eastAsia="MS Mincho" w:cs="Arial"/>
              </w:rPr>
              <w:t xml:space="preserve">Executes nodes in the </w:t>
            </w:r>
            <w:r w:rsidRPr="00347652">
              <w:rPr>
                <w:rFonts w:eastAsia="MS Mincho" w:cs="Arial"/>
                <w:b/>
              </w:rPr>
              <w:t>^%ZIS</w:t>
            </w:r>
            <w:r w:rsidRPr="008D0393">
              <w:rPr>
                <w:rFonts w:eastAsia="MS Mincho" w:cs="Arial"/>
              </w:rPr>
              <w:t xml:space="preserve"> global</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^%ZIS Global</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Globals:</w:instrText>
            </w:r>
            <w:r w:rsidRPr="008D0393">
              <w:rPr>
                <w:rFonts w:ascii="Times New Roman" w:eastAsia="MS Mincho" w:hAnsi="Times New Roman"/>
                <w:szCs w:val="22"/>
              </w:rPr>
              <w:instrText>^%ZIS</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ZOSFMSM</w:t>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 xml:space="preserve">ZOSFMSM </w:instrText>
            </w:r>
            <w:r w:rsidR="00CD54B0" w:rsidRPr="00001D1F">
              <w:rPr>
                <w:rFonts w:eastAsia="MS Mincho" w:cs="Arial"/>
                <w:b/>
                <w:szCs w:val="22"/>
              </w:rPr>
              <w:instrText>Routine</w:instrText>
            </w:r>
            <w:r w:rsidR="00150FF6" w:rsidRPr="00001D1F">
              <w:rPr>
                <w:rFonts w:eastAsia="MS Mincho" w:cs="Arial"/>
                <w:b/>
                <w:szCs w:val="22"/>
              </w:rPr>
              <w:instrText>"</w:instrText>
            </w:r>
            <w:r w:rsidR="00CD54B0" w:rsidRPr="00001D1F">
              <w:rPr>
                <w:rFonts w:eastAsia="MS Mincho" w:cs="Arial"/>
                <w:b/>
                <w:szCs w:val="22"/>
              </w:rPr>
              <w:fldChar w:fldCharType="end"/>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Routines:ZOSFMSM</w:instrText>
            </w:r>
            <w:r w:rsidR="00150FF6" w:rsidRPr="00001D1F">
              <w:rPr>
                <w:rFonts w:cs="Arial"/>
                <w:b/>
                <w:szCs w:val="22"/>
              </w:rPr>
              <w:instrText>"</w:instrText>
            </w:r>
            <w:r w:rsidR="00CD54B0"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A81106" w:rsidP="00A81106">
            <w:pPr>
              <w:pStyle w:val="TableText"/>
              <w:rPr>
                <w:rFonts w:eastAsia="MS Mincho" w:cs="Arial"/>
              </w:rPr>
            </w:pPr>
            <w:r w:rsidRPr="008D0393">
              <w:rPr>
                <w:rFonts w:eastAsia="MS Mincho" w:cs="Arial"/>
              </w:rPr>
              <w:t xml:space="preserve">Sets up </w:t>
            </w:r>
            <w:r w:rsidRPr="00347652">
              <w:rPr>
                <w:rFonts w:eastAsia="MS Mincho" w:cs="Arial"/>
                <w:b/>
              </w:rPr>
              <w:t>^%ZOSF</w:t>
            </w:r>
            <w:r w:rsidRPr="008D0393">
              <w:rPr>
                <w:rFonts w:eastAsia="MS Mincho" w:cs="Arial"/>
              </w:rPr>
              <w:t xml:space="preserve"> for MSM-UNIX systems.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D54B0">
            <w:pPr>
              <w:pStyle w:val="TableText"/>
              <w:rPr>
                <w:rFonts w:cs="Arial"/>
                <w:b/>
                <w:szCs w:val="22"/>
              </w:rPr>
            </w:pPr>
            <w:r w:rsidRPr="00001D1F">
              <w:rPr>
                <w:rFonts w:cs="Arial"/>
                <w:b/>
                <w:szCs w:val="22"/>
              </w:rPr>
              <w:t>ZOSFVXD</w:t>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 xml:space="preserve">ZOSFVXD </w:instrText>
            </w:r>
            <w:r w:rsidR="00CD54B0" w:rsidRPr="00001D1F">
              <w:rPr>
                <w:rFonts w:eastAsia="MS Mincho" w:cs="Arial"/>
                <w:b/>
                <w:szCs w:val="22"/>
              </w:rPr>
              <w:instrText>Routine</w:instrText>
            </w:r>
            <w:r w:rsidR="00150FF6" w:rsidRPr="00001D1F">
              <w:rPr>
                <w:rFonts w:eastAsia="MS Mincho" w:cs="Arial"/>
                <w:b/>
                <w:szCs w:val="22"/>
              </w:rPr>
              <w:instrText>"</w:instrText>
            </w:r>
            <w:r w:rsidR="00CD54B0" w:rsidRPr="00001D1F">
              <w:rPr>
                <w:rFonts w:eastAsia="MS Mincho" w:cs="Arial"/>
                <w:b/>
                <w:szCs w:val="22"/>
              </w:rPr>
              <w:fldChar w:fldCharType="end"/>
            </w:r>
            <w:r w:rsidR="00CD54B0" w:rsidRPr="00001D1F">
              <w:rPr>
                <w:rFonts w:eastAsia="MS Mincho" w:cs="Arial"/>
                <w:b/>
                <w:szCs w:val="22"/>
              </w:rPr>
              <w:fldChar w:fldCharType="begin"/>
            </w:r>
            <w:r w:rsidR="00CD54B0" w:rsidRPr="00001D1F">
              <w:rPr>
                <w:rFonts w:cs="Arial"/>
                <w:b/>
                <w:szCs w:val="22"/>
              </w:rPr>
              <w:instrText xml:space="preserve">XE </w:instrText>
            </w:r>
            <w:r w:rsidR="00150FF6" w:rsidRPr="00001D1F">
              <w:rPr>
                <w:rFonts w:cs="Arial"/>
                <w:b/>
                <w:szCs w:val="22"/>
              </w:rPr>
              <w:instrText>"</w:instrText>
            </w:r>
            <w:r w:rsidR="00CD54B0" w:rsidRPr="00001D1F">
              <w:rPr>
                <w:rFonts w:cs="Arial"/>
                <w:b/>
                <w:szCs w:val="22"/>
              </w:rPr>
              <w:instrText>Routines:ZOSFVXD</w:instrText>
            </w:r>
            <w:r w:rsidR="00150FF6" w:rsidRPr="00001D1F">
              <w:rPr>
                <w:rFonts w:cs="Arial"/>
                <w:b/>
                <w:szCs w:val="22"/>
              </w:rPr>
              <w:instrText>"</w:instrText>
            </w:r>
            <w:r w:rsidR="00CD54B0"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A81106" w:rsidP="00CE2DFE">
            <w:pPr>
              <w:pStyle w:val="TableText"/>
              <w:rPr>
                <w:rFonts w:eastAsia="MS Mincho" w:cs="Arial"/>
              </w:rPr>
            </w:pPr>
            <w:r w:rsidRPr="008D0393">
              <w:rPr>
                <w:rFonts w:eastAsia="MS Mincho" w:cs="Arial"/>
              </w:rPr>
              <w:t xml:space="preserve">ZOSF table for </w:t>
            </w:r>
            <w:r w:rsidR="00302DC8" w:rsidRPr="008D0393">
              <w:rPr>
                <w:rFonts w:eastAsia="MS Mincho" w:cs="Arial"/>
              </w:rPr>
              <w:t xml:space="preserve">VAX DSM 3.3, </w:t>
            </w:r>
            <w:r w:rsidRPr="008D0393">
              <w:rPr>
                <w:rFonts w:eastAsia="MS Mincho" w:cs="Arial"/>
              </w:rPr>
              <w:t>4, and</w:t>
            </w:r>
            <w:r w:rsidR="00302DC8" w:rsidRPr="008D0393">
              <w:rPr>
                <w:rFonts w:eastAsia="MS Mincho" w:cs="Arial"/>
              </w:rPr>
              <w:t xml:space="preserve"> </w:t>
            </w:r>
            <w:r w:rsidRPr="008D0393">
              <w:rPr>
                <w:rFonts w:eastAsia="MS Mincho" w:cs="Arial"/>
              </w:rPr>
              <w:t>6.</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B71954">
            <w:pPr>
              <w:pStyle w:val="TableText"/>
              <w:rPr>
                <w:rFonts w:cs="Arial"/>
                <w:b/>
                <w:szCs w:val="22"/>
              </w:rPr>
            </w:pPr>
            <w:r w:rsidRPr="00001D1F">
              <w:rPr>
                <w:rFonts w:cs="Arial"/>
                <w:b/>
                <w:szCs w:val="22"/>
              </w:rPr>
              <w:t>ZOSV2VXD</w:t>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 xml:space="preserve">ZOSV2VXD </w:instrText>
            </w:r>
            <w:r w:rsidR="00B71954" w:rsidRPr="00001D1F">
              <w:rPr>
                <w:rFonts w:eastAsia="MS Mincho" w:cs="Arial"/>
                <w:b/>
                <w:szCs w:val="22"/>
              </w:rPr>
              <w:instrText>Routine</w:instrText>
            </w:r>
            <w:r w:rsidR="00150FF6" w:rsidRPr="00001D1F">
              <w:rPr>
                <w:rFonts w:eastAsia="MS Mincho" w:cs="Arial"/>
                <w:b/>
                <w:szCs w:val="22"/>
              </w:rPr>
              <w:instrText>"</w:instrText>
            </w:r>
            <w:r w:rsidR="00B71954" w:rsidRPr="00001D1F">
              <w:rPr>
                <w:rFonts w:eastAsia="MS Mincho" w:cs="Arial"/>
                <w:b/>
                <w:szCs w:val="22"/>
              </w:rPr>
              <w:fldChar w:fldCharType="end"/>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Routines:ZOSV2VXD</w:instrText>
            </w:r>
            <w:r w:rsidR="00150FF6" w:rsidRPr="00001D1F">
              <w:rPr>
                <w:rFonts w:cs="Arial"/>
                <w:b/>
                <w:szCs w:val="22"/>
              </w:rPr>
              <w:instrText>"</w:instrText>
            </w:r>
            <w:r w:rsidR="00B71954"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Capacity Management: Performance Data.</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ZOSVMSM</w:t>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 xml:space="preserve">ZOSVMSM </w:instrText>
            </w:r>
            <w:r w:rsidR="00B71954" w:rsidRPr="00001D1F">
              <w:rPr>
                <w:rFonts w:eastAsia="MS Mincho" w:cs="Arial"/>
                <w:b/>
                <w:szCs w:val="22"/>
              </w:rPr>
              <w:instrText>Routine</w:instrText>
            </w:r>
            <w:r w:rsidR="00150FF6" w:rsidRPr="00001D1F">
              <w:rPr>
                <w:rFonts w:eastAsia="MS Mincho" w:cs="Arial"/>
                <w:b/>
                <w:szCs w:val="22"/>
              </w:rPr>
              <w:instrText>"</w:instrText>
            </w:r>
            <w:r w:rsidR="00B71954" w:rsidRPr="00001D1F">
              <w:rPr>
                <w:rFonts w:eastAsia="MS Mincho" w:cs="Arial"/>
                <w:b/>
                <w:szCs w:val="22"/>
              </w:rPr>
              <w:fldChar w:fldCharType="end"/>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Routines:ZOSVMSM</w:instrText>
            </w:r>
            <w:r w:rsidR="00150FF6" w:rsidRPr="00001D1F">
              <w:rPr>
                <w:rFonts w:cs="Arial"/>
                <w:b/>
                <w:szCs w:val="22"/>
              </w:rPr>
              <w:instrText>"</w:instrText>
            </w:r>
            <w:r w:rsidR="00B71954"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02DC8" w:rsidP="00302DC8">
            <w:pPr>
              <w:pStyle w:val="TableText"/>
              <w:rPr>
                <w:rFonts w:eastAsia="MS Mincho" w:cs="Arial"/>
              </w:rPr>
            </w:pPr>
            <w:r w:rsidRPr="008D0393">
              <w:rPr>
                <w:rFonts w:eastAsia="MS Mincho" w:cs="Arial"/>
              </w:rPr>
              <w:t xml:space="preserve">MSM-PC/PLUS: </w:t>
            </w:r>
            <w:r w:rsidRPr="003371D8">
              <w:rPr>
                <w:rFonts w:eastAsia="MS Mincho" w:cs="Arial"/>
                <w:b/>
              </w:rPr>
              <w:t>$View</w:t>
            </w:r>
            <w:r w:rsidRPr="008D0393">
              <w:rPr>
                <w:rFonts w:eastAsia="MS Mincho" w:cs="Arial"/>
              </w:rPr>
              <w:t xml:space="preserve"> commands</w:t>
            </w:r>
            <w:r w:rsidR="00312FAD"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B71954">
            <w:pPr>
              <w:pStyle w:val="TableText"/>
              <w:rPr>
                <w:rFonts w:cs="Arial"/>
                <w:b/>
                <w:szCs w:val="22"/>
              </w:rPr>
            </w:pPr>
            <w:r w:rsidRPr="00001D1F">
              <w:rPr>
                <w:rFonts w:cs="Arial"/>
                <w:b/>
                <w:szCs w:val="22"/>
              </w:rPr>
              <w:t>ZOSVVXD</w:t>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 xml:space="preserve">ZOSVVXD </w:instrText>
            </w:r>
            <w:r w:rsidR="00B71954" w:rsidRPr="00001D1F">
              <w:rPr>
                <w:rFonts w:eastAsia="MS Mincho" w:cs="Arial"/>
                <w:b/>
                <w:szCs w:val="22"/>
              </w:rPr>
              <w:instrText>Routine</w:instrText>
            </w:r>
            <w:r w:rsidR="00150FF6" w:rsidRPr="00001D1F">
              <w:rPr>
                <w:rFonts w:eastAsia="MS Mincho" w:cs="Arial"/>
                <w:b/>
                <w:szCs w:val="22"/>
              </w:rPr>
              <w:instrText>"</w:instrText>
            </w:r>
            <w:r w:rsidR="00B71954" w:rsidRPr="00001D1F">
              <w:rPr>
                <w:rFonts w:eastAsia="MS Mincho" w:cs="Arial"/>
                <w:b/>
                <w:szCs w:val="22"/>
              </w:rPr>
              <w:fldChar w:fldCharType="end"/>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Routines:ZOSVVXD</w:instrText>
            </w:r>
            <w:r w:rsidR="00150FF6" w:rsidRPr="00001D1F">
              <w:rPr>
                <w:rFonts w:cs="Arial"/>
                <w:b/>
                <w:szCs w:val="22"/>
              </w:rPr>
              <w:instrText>"</w:instrText>
            </w:r>
            <w:r w:rsidR="00B71954"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AD6030">
              <w:rPr>
                <w:rFonts w:eastAsia="MS Mincho" w:cs="Arial"/>
                <w:b/>
              </w:rPr>
              <w:t>View</w:t>
            </w:r>
            <w:r w:rsidRPr="008D0393">
              <w:rPr>
                <w:rFonts w:eastAsia="MS Mincho" w:cs="Arial"/>
              </w:rPr>
              <w:t xml:space="preserve"> commands and special functions.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B71954">
            <w:pPr>
              <w:pStyle w:val="TableText"/>
              <w:rPr>
                <w:rFonts w:cs="Arial"/>
                <w:b/>
                <w:szCs w:val="22"/>
              </w:rPr>
            </w:pPr>
            <w:r w:rsidRPr="00001D1F">
              <w:rPr>
                <w:rFonts w:cs="Arial"/>
                <w:b/>
                <w:szCs w:val="22"/>
              </w:rPr>
              <w:t>ZTBKCDTM</w:t>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 xml:space="preserve">ZTBKCDTM </w:instrText>
            </w:r>
            <w:r w:rsidR="00B71954" w:rsidRPr="00001D1F">
              <w:rPr>
                <w:rFonts w:eastAsia="MS Mincho" w:cs="Arial"/>
                <w:b/>
                <w:szCs w:val="22"/>
              </w:rPr>
              <w:instrText>Routine</w:instrText>
            </w:r>
            <w:r w:rsidR="00150FF6" w:rsidRPr="00001D1F">
              <w:rPr>
                <w:rFonts w:eastAsia="MS Mincho" w:cs="Arial"/>
                <w:b/>
                <w:szCs w:val="22"/>
              </w:rPr>
              <w:instrText>"</w:instrText>
            </w:r>
            <w:r w:rsidR="00B71954" w:rsidRPr="00001D1F">
              <w:rPr>
                <w:rFonts w:eastAsia="MS Mincho" w:cs="Arial"/>
                <w:b/>
                <w:szCs w:val="22"/>
              </w:rPr>
              <w:fldChar w:fldCharType="end"/>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Routines:ZTBKCDTM</w:instrText>
            </w:r>
            <w:r w:rsidR="00150FF6" w:rsidRPr="00001D1F">
              <w:rPr>
                <w:rFonts w:cs="Arial"/>
                <w:b/>
                <w:szCs w:val="22"/>
              </w:rPr>
              <w:instrText>"</w:instrText>
            </w:r>
            <w:r w:rsidR="00B71954"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312FAD">
            <w:pPr>
              <w:pStyle w:val="TableText"/>
              <w:rPr>
                <w:rFonts w:eastAsia="MS Mincho" w:cs="Arial"/>
              </w:rPr>
            </w:pPr>
            <w:r w:rsidRPr="008D0393">
              <w:rPr>
                <w:rFonts w:eastAsia="MS Mincho" w:cs="Arial"/>
              </w:rPr>
              <w:t>DTM</w:t>
            </w:r>
            <w:r w:rsidR="00302DC8" w:rsidRPr="008D0393">
              <w:rPr>
                <w:rFonts w:eastAsia="MS Mincho" w:cs="Arial"/>
              </w:rPr>
              <w:t>:</w:t>
            </w:r>
            <w:r w:rsidRPr="008D0393">
              <w:rPr>
                <w:rFonts w:eastAsia="MS Mincho" w:cs="Arial"/>
              </w:rPr>
              <w:t xml:space="preserve"> </w:t>
            </w:r>
            <w:r w:rsidR="00302DC8" w:rsidRPr="008D0393">
              <w:rPr>
                <w:rFonts w:eastAsia="MS Mincho" w:cs="Arial"/>
              </w:rPr>
              <w:t>B</w:t>
            </w:r>
            <w:r w:rsidRPr="008D0393">
              <w:rPr>
                <w:rFonts w:eastAsia="MS Mincho" w:cs="Arial"/>
              </w:rPr>
              <w:t>lock count.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B71954">
            <w:pPr>
              <w:pStyle w:val="TableText"/>
              <w:rPr>
                <w:rFonts w:cs="Arial"/>
                <w:b/>
                <w:szCs w:val="22"/>
              </w:rPr>
            </w:pPr>
            <w:r w:rsidRPr="00001D1F">
              <w:rPr>
                <w:rFonts w:cs="Arial"/>
                <w:b/>
                <w:szCs w:val="22"/>
              </w:rPr>
              <w:t>ZTBKCMSM</w:t>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 xml:space="preserve">ZTBKCMSM </w:instrText>
            </w:r>
            <w:r w:rsidR="00B71954" w:rsidRPr="00001D1F">
              <w:rPr>
                <w:rFonts w:eastAsia="MS Mincho" w:cs="Arial"/>
                <w:b/>
                <w:szCs w:val="22"/>
              </w:rPr>
              <w:instrText>Routine</w:instrText>
            </w:r>
            <w:r w:rsidR="00150FF6" w:rsidRPr="00001D1F">
              <w:rPr>
                <w:rFonts w:eastAsia="MS Mincho" w:cs="Arial"/>
                <w:b/>
                <w:szCs w:val="22"/>
              </w:rPr>
              <w:instrText>"</w:instrText>
            </w:r>
            <w:r w:rsidR="00B71954" w:rsidRPr="00001D1F">
              <w:rPr>
                <w:rFonts w:eastAsia="MS Mincho" w:cs="Arial"/>
                <w:b/>
                <w:szCs w:val="22"/>
              </w:rPr>
              <w:fldChar w:fldCharType="end"/>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Routines:ZTBKCMSM</w:instrText>
            </w:r>
            <w:r w:rsidR="00150FF6" w:rsidRPr="00001D1F">
              <w:rPr>
                <w:rFonts w:cs="Arial"/>
                <w:b/>
                <w:szCs w:val="22"/>
              </w:rPr>
              <w:instrText>"</w:instrText>
            </w:r>
            <w:r w:rsidR="00B71954"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MS</w:t>
            </w:r>
            <w:r w:rsidR="00302DC8" w:rsidRPr="008D0393">
              <w:rPr>
                <w:rFonts w:eastAsia="MS Mincho" w:cs="Arial"/>
              </w:rPr>
              <w:t>M: B</w:t>
            </w:r>
            <w:r w:rsidRPr="008D0393">
              <w:rPr>
                <w:rFonts w:eastAsia="MS Mincho" w:cs="Arial"/>
              </w:rPr>
              <w:t>lock count.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B71954">
            <w:pPr>
              <w:pStyle w:val="TableText"/>
              <w:rPr>
                <w:rFonts w:cs="Arial"/>
                <w:b/>
                <w:szCs w:val="22"/>
              </w:rPr>
            </w:pPr>
            <w:r w:rsidRPr="00001D1F">
              <w:rPr>
                <w:rFonts w:cs="Arial"/>
                <w:b/>
                <w:szCs w:val="22"/>
              </w:rPr>
              <w:t>ZTBKCVXD</w:t>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 xml:space="preserve">ZTBKCVXD </w:instrText>
            </w:r>
            <w:r w:rsidR="00B71954" w:rsidRPr="00001D1F">
              <w:rPr>
                <w:rFonts w:eastAsia="MS Mincho" w:cs="Arial"/>
                <w:b/>
                <w:szCs w:val="22"/>
              </w:rPr>
              <w:instrText>Routine</w:instrText>
            </w:r>
            <w:r w:rsidR="00150FF6" w:rsidRPr="00001D1F">
              <w:rPr>
                <w:rFonts w:eastAsia="MS Mincho" w:cs="Arial"/>
                <w:b/>
                <w:szCs w:val="22"/>
              </w:rPr>
              <w:instrText>"</w:instrText>
            </w:r>
            <w:r w:rsidR="00B71954" w:rsidRPr="00001D1F">
              <w:rPr>
                <w:rFonts w:eastAsia="MS Mincho" w:cs="Arial"/>
                <w:b/>
                <w:szCs w:val="22"/>
              </w:rPr>
              <w:fldChar w:fldCharType="end"/>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Routines:ZTBKCVXD</w:instrText>
            </w:r>
            <w:r w:rsidR="00150FF6" w:rsidRPr="00001D1F">
              <w:rPr>
                <w:rFonts w:cs="Arial"/>
                <w:b/>
                <w:szCs w:val="22"/>
              </w:rPr>
              <w:instrText>"</w:instrText>
            </w:r>
            <w:r w:rsidR="00B71954"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VAX DSM</w:t>
            </w:r>
            <w:r w:rsidR="00302DC8" w:rsidRPr="008D0393">
              <w:rPr>
                <w:rFonts w:eastAsia="MS Mincho" w:cs="Arial"/>
              </w:rPr>
              <w:t>: B</w:t>
            </w:r>
            <w:r w:rsidRPr="008D0393">
              <w:rPr>
                <w:rFonts w:eastAsia="MS Mincho" w:cs="Arial"/>
              </w:rPr>
              <w:t>lock count.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B71954">
            <w:pPr>
              <w:pStyle w:val="TableText"/>
              <w:rPr>
                <w:rFonts w:cs="Arial"/>
                <w:b/>
                <w:szCs w:val="22"/>
              </w:rPr>
            </w:pPr>
            <w:r w:rsidRPr="00001D1F">
              <w:rPr>
                <w:rFonts w:cs="Arial"/>
                <w:b/>
                <w:szCs w:val="22"/>
              </w:rPr>
              <w:t>ZTMB</w:t>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 xml:space="preserve">ZTMB </w:instrText>
            </w:r>
            <w:r w:rsidR="00B71954" w:rsidRPr="00001D1F">
              <w:rPr>
                <w:rFonts w:eastAsia="MS Mincho" w:cs="Arial"/>
                <w:b/>
                <w:szCs w:val="22"/>
              </w:rPr>
              <w:instrText>Routine</w:instrText>
            </w:r>
            <w:r w:rsidR="00150FF6" w:rsidRPr="00001D1F">
              <w:rPr>
                <w:rFonts w:eastAsia="MS Mincho" w:cs="Arial"/>
                <w:b/>
                <w:szCs w:val="22"/>
              </w:rPr>
              <w:instrText>"</w:instrText>
            </w:r>
            <w:r w:rsidR="00B71954" w:rsidRPr="00001D1F">
              <w:rPr>
                <w:rFonts w:eastAsia="MS Mincho" w:cs="Arial"/>
                <w:b/>
                <w:szCs w:val="22"/>
              </w:rPr>
              <w:fldChar w:fldCharType="end"/>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Routines:ZTMB</w:instrText>
            </w:r>
            <w:r w:rsidR="00150FF6" w:rsidRPr="00001D1F">
              <w:rPr>
                <w:rFonts w:cs="Arial"/>
                <w:b/>
                <w:szCs w:val="22"/>
              </w:rPr>
              <w:instrText>"</w:instrText>
            </w:r>
            <w:r w:rsidR="00B71954"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02DC8" w:rsidP="00CE2DFE">
            <w:pPr>
              <w:pStyle w:val="TableText"/>
              <w:rPr>
                <w:rFonts w:eastAsia="MS Mincho" w:cs="Arial"/>
              </w:rPr>
            </w:pPr>
            <w:r w:rsidRPr="008D0393">
              <w:rPr>
                <w:rFonts w:eastAsia="MS Mincho" w:cs="Arial"/>
              </w:rPr>
              <w:t>TaskMan: Manager: Boot/ Option:</w:t>
            </w:r>
            <w:r w:rsidR="00312FAD" w:rsidRPr="008D0393">
              <w:rPr>
                <w:rFonts w:eastAsia="MS Mincho" w:cs="Arial"/>
              </w:rPr>
              <w:t xml:space="preserve"> ZTMRESTART.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B71954">
            <w:pPr>
              <w:pStyle w:val="TableText"/>
              <w:rPr>
                <w:rFonts w:cs="Arial"/>
                <w:b/>
                <w:szCs w:val="22"/>
              </w:rPr>
            </w:pPr>
            <w:r w:rsidRPr="00001D1F">
              <w:rPr>
                <w:rFonts w:cs="Arial"/>
                <w:b/>
                <w:szCs w:val="22"/>
              </w:rPr>
              <w:t>ZTMCHK</w:t>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 xml:space="preserve">ZTMCHK </w:instrText>
            </w:r>
            <w:r w:rsidR="00B71954" w:rsidRPr="00001D1F">
              <w:rPr>
                <w:rFonts w:eastAsia="MS Mincho" w:cs="Arial"/>
                <w:b/>
                <w:szCs w:val="22"/>
              </w:rPr>
              <w:instrText>Routine</w:instrText>
            </w:r>
            <w:r w:rsidR="00150FF6" w:rsidRPr="00001D1F">
              <w:rPr>
                <w:rFonts w:eastAsia="MS Mincho" w:cs="Arial"/>
                <w:b/>
                <w:szCs w:val="22"/>
              </w:rPr>
              <w:instrText>"</w:instrText>
            </w:r>
            <w:r w:rsidR="00B71954" w:rsidRPr="00001D1F">
              <w:rPr>
                <w:rFonts w:eastAsia="MS Mincho" w:cs="Arial"/>
                <w:b/>
                <w:szCs w:val="22"/>
              </w:rPr>
              <w:fldChar w:fldCharType="end"/>
            </w:r>
            <w:r w:rsidR="00B71954" w:rsidRPr="00001D1F">
              <w:rPr>
                <w:rFonts w:eastAsia="MS Mincho" w:cs="Arial"/>
                <w:b/>
                <w:szCs w:val="22"/>
              </w:rPr>
              <w:fldChar w:fldCharType="begin"/>
            </w:r>
            <w:r w:rsidR="00B71954" w:rsidRPr="00001D1F">
              <w:rPr>
                <w:rFonts w:cs="Arial"/>
                <w:b/>
                <w:szCs w:val="22"/>
              </w:rPr>
              <w:instrText xml:space="preserve">XE </w:instrText>
            </w:r>
            <w:r w:rsidR="00150FF6" w:rsidRPr="00001D1F">
              <w:rPr>
                <w:rFonts w:cs="Arial"/>
                <w:b/>
                <w:szCs w:val="22"/>
              </w:rPr>
              <w:instrText>"</w:instrText>
            </w:r>
            <w:r w:rsidR="00B71954" w:rsidRPr="00001D1F">
              <w:rPr>
                <w:rFonts w:cs="Arial"/>
                <w:b/>
                <w:szCs w:val="22"/>
              </w:rPr>
              <w:instrText>Routines:ZTMCHK</w:instrText>
            </w:r>
            <w:r w:rsidR="00150FF6" w:rsidRPr="00001D1F">
              <w:rPr>
                <w:rFonts w:cs="Arial"/>
                <w:b/>
                <w:szCs w:val="22"/>
              </w:rPr>
              <w:instrText>"</w:instrText>
            </w:r>
            <w:r w:rsidR="00B71954"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TaskMan: Option:</w:t>
            </w:r>
            <w:r w:rsidR="00302DC8" w:rsidRPr="008D0393">
              <w:rPr>
                <w:rFonts w:eastAsia="MS Mincho" w:cs="Arial"/>
              </w:rPr>
              <w:t xml:space="preserve"> ZTMCHECK:</w:t>
            </w:r>
            <w:r w:rsidRPr="008D0393">
              <w:rPr>
                <w:rFonts w:eastAsia="MS Mincho" w:cs="Arial"/>
              </w:rPr>
              <w:t xml:space="preserve"> Part </w:t>
            </w:r>
            <w:r w:rsidRPr="00F84935">
              <w:rPr>
                <w:rFonts w:eastAsia="MS Mincho" w:cs="Arial"/>
                <w:b/>
              </w:rPr>
              <w:t>1</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ZTMCHK1</w:t>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 xml:space="preserve">ZTMCHK1 </w:instrText>
            </w:r>
            <w:r w:rsidR="00296B55" w:rsidRPr="00001D1F">
              <w:rPr>
                <w:rFonts w:eastAsia="MS Mincho" w:cs="Arial"/>
                <w:b/>
                <w:szCs w:val="22"/>
              </w:rPr>
              <w:instrText>Routine</w:instrText>
            </w:r>
            <w:r w:rsidR="00150FF6" w:rsidRPr="00001D1F">
              <w:rPr>
                <w:rFonts w:eastAsia="MS Mincho" w:cs="Arial"/>
                <w:b/>
                <w:szCs w:val="22"/>
              </w:rPr>
              <w:instrText>"</w:instrText>
            </w:r>
            <w:r w:rsidR="00296B55" w:rsidRPr="00001D1F">
              <w:rPr>
                <w:rFonts w:eastAsia="MS Mincho" w:cs="Arial"/>
                <w:b/>
                <w:szCs w:val="22"/>
              </w:rPr>
              <w:fldChar w:fldCharType="end"/>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Routines:ZTMCHK1</w:instrText>
            </w:r>
            <w:r w:rsidR="00150FF6" w:rsidRPr="00001D1F">
              <w:rPr>
                <w:rFonts w:cs="Arial"/>
                <w:b/>
                <w:szCs w:val="22"/>
              </w:rPr>
              <w:instrText>"</w:instrText>
            </w:r>
            <w:r w:rsidR="00296B55"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02DC8" w:rsidP="00CE2DFE">
            <w:pPr>
              <w:pStyle w:val="TableText"/>
              <w:rPr>
                <w:rFonts w:eastAsia="MS Mincho" w:cs="Arial"/>
              </w:rPr>
            </w:pPr>
            <w:r w:rsidRPr="008D0393">
              <w:rPr>
                <w:rFonts w:eastAsia="MS Mincho" w:cs="Arial"/>
              </w:rPr>
              <w:t>TaskMan: Option: ZTMCHECK:</w:t>
            </w:r>
            <w:r w:rsidR="00312FAD" w:rsidRPr="008D0393">
              <w:rPr>
                <w:rFonts w:eastAsia="MS Mincho" w:cs="Arial"/>
              </w:rPr>
              <w:t xml:space="preserve"> Part </w:t>
            </w:r>
            <w:r w:rsidR="00312FAD" w:rsidRPr="00F84935">
              <w:rPr>
                <w:rFonts w:eastAsia="MS Mincho" w:cs="Arial"/>
                <w:b/>
              </w:rPr>
              <w:t>2</w:t>
            </w:r>
            <w:r w:rsidR="00312FAD"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296B55">
            <w:pPr>
              <w:pStyle w:val="TableText"/>
              <w:rPr>
                <w:rFonts w:cs="Arial"/>
                <w:b/>
                <w:szCs w:val="22"/>
              </w:rPr>
            </w:pPr>
            <w:r w:rsidRPr="00001D1F">
              <w:rPr>
                <w:rFonts w:cs="Arial"/>
                <w:b/>
                <w:szCs w:val="22"/>
              </w:rPr>
              <w:t>ZTMDCL</w:t>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 xml:space="preserve">ZTMDCL </w:instrText>
            </w:r>
            <w:r w:rsidR="00296B55" w:rsidRPr="00001D1F">
              <w:rPr>
                <w:rFonts w:eastAsia="MS Mincho" w:cs="Arial"/>
                <w:b/>
                <w:szCs w:val="22"/>
              </w:rPr>
              <w:instrText>Routine</w:instrText>
            </w:r>
            <w:r w:rsidR="00150FF6" w:rsidRPr="00001D1F">
              <w:rPr>
                <w:rFonts w:eastAsia="MS Mincho" w:cs="Arial"/>
                <w:b/>
                <w:szCs w:val="22"/>
              </w:rPr>
              <w:instrText>"</w:instrText>
            </w:r>
            <w:r w:rsidR="00296B55" w:rsidRPr="00001D1F">
              <w:rPr>
                <w:rFonts w:eastAsia="MS Mincho" w:cs="Arial"/>
                <w:b/>
                <w:szCs w:val="22"/>
              </w:rPr>
              <w:fldChar w:fldCharType="end"/>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Routines:ZTMDCL</w:instrText>
            </w:r>
            <w:r w:rsidR="00150FF6" w:rsidRPr="00001D1F">
              <w:rPr>
                <w:rFonts w:cs="Arial"/>
                <w:b/>
                <w:szCs w:val="22"/>
              </w:rPr>
              <w:instrText>"</w:instrText>
            </w:r>
            <w:r w:rsidR="00296B55"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TaskMan: Run TaskMan with a DCL context.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296B55">
            <w:pPr>
              <w:pStyle w:val="TableText"/>
              <w:rPr>
                <w:rFonts w:cs="Arial"/>
                <w:b/>
                <w:szCs w:val="22"/>
              </w:rPr>
            </w:pPr>
            <w:r w:rsidRPr="00001D1F">
              <w:rPr>
                <w:rFonts w:cs="Arial"/>
                <w:b/>
                <w:szCs w:val="22"/>
              </w:rPr>
              <w:t>ZTMGRSET</w:t>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 xml:space="preserve">ZTMGRSET </w:instrText>
            </w:r>
            <w:r w:rsidR="00296B55" w:rsidRPr="00001D1F">
              <w:rPr>
                <w:rFonts w:eastAsia="MS Mincho" w:cs="Arial"/>
                <w:b/>
                <w:szCs w:val="22"/>
              </w:rPr>
              <w:instrText>Routine</w:instrText>
            </w:r>
            <w:r w:rsidR="00150FF6" w:rsidRPr="00001D1F">
              <w:rPr>
                <w:rFonts w:eastAsia="MS Mincho" w:cs="Arial"/>
                <w:b/>
                <w:szCs w:val="22"/>
              </w:rPr>
              <w:instrText>"</w:instrText>
            </w:r>
            <w:r w:rsidR="00296B55" w:rsidRPr="00001D1F">
              <w:rPr>
                <w:rFonts w:eastAsia="MS Mincho" w:cs="Arial"/>
                <w:b/>
                <w:szCs w:val="22"/>
              </w:rPr>
              <w:fldChar w:fldCharType="end"/>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Routines:ZTMGRSET</w:instrText>
            </w:r>
            <w:r w:rsidR="00150FF6" w:rsidRPr="00001D1F">
              <w:rPr>
                <w:rFonts w:cs="Arial"/>
                <w:b/>
                <w:szCs w:val="22"/>
              </w:rPr>
              <w:instrText>"</w:instrText>
            </w:r>
            <w:r w:rsidR="00296B55"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EC3705">
            <w:pPr>
              <w:pStyle w:val="TableText"/>
              <w:rPr>
                <w:rFonts w:eastAsia="MS Mincho" w:cs="Arial"/>
              </w:rPr>
            </w:pPr>
            <w:r w:rsidRPr="008D0393">
              <w:rPr>
                <w:rFonts w:eastAsia="MS Mincho" w:cs="Arial"/>
              </w:rPr>
              <w:t xml:space="preserve">Set up the </w:t>
            </w:r>
            <w:r w:rsidR="00EC3705">
              <w:rPr>
                <w:rFonts w:eastAsia="MS Mincho" w:cs="Arial"/>
              </w:rPr>
              <w:t>Production</w:t>
            </w:r>
            <w:r w:rsidRPr="008D0393">
              <w:rPr>
                <w:rFonts w:eastAsia="MS Mincho" w:cs="Arial"/>
              </w:rPr>
              <w:t xml:space="preserve"> account for the system.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296B55">
            <w:pPr>
              <w:pStyle w:val="TableText"/>
              <w:rPr>
                <w:rFonts w:cs="Arial"/>
                <w:b/>
                <w:szCs w:val="22"/>
              </w:rPr>
            </w:pPr>
            <w:r w:rsidRPr="00001D1F">
              <w:rPr>
                <w:rFonts w:cs="Arial"/>
                <w:b/>
                <w:szCs w:val="22"/>
              </w:rPr>
              <w:t>ZTMKU</w:t>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 xml:space="preserve">ZTMKU </w:instrText>
            </w:r>
            <w:r w:rsidR="00296B55" w:rsidRPr="00001D1F">
              <w:rPr>
                <w:rFonts w:eastAsia="MS Mincho" w:cs="Arial"/>
                <w:b/>
                <w:szCs w:val="22"/>
              </w:rPr>
              <w:instrText>Routine</w:instrText>
            </w:r>
            <w:r w:rsidR="00150FF6" w:rsidRPr="00001D1F">
              <w:rPr>
                <w:rFonts w:eastAsia="MS Mincho" w:cs="Arial"/>
                <w:b/>
                <w:szCs w:val="22"/>
              </w:rPr>
              <w:instrText>"</w:instrText>
            </w:r>
            <w:r w:rsidR="00296B55" w:rsidRPr="00001D1F">
              <w:rPr>
                <w:rFonts w:eastAsia="MS Mincho" w:cs="Arial"/>
                <w:b/>
                <w:szCs w:val="22"/>
              </w:rPr>
              <w:fldChar w:fldCharType="end"/>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Routines:ZTMKU</w:instrText>
            </w:r>
            <w:r w:rsidR="00150FF6" w:rsidRPr="00001D1F">
              <w:rPr>
                <w:rFonts w:cs="Arial"/>
                <w:b/>
                <w:szCs w:val="22"/>
              </w:rPr>
              <w:instrText>"</w:instrText>
            </w:r>
            <w:r w:rsidR="00296B55"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TaskMan: Option: ZTMWAIT/RUN/STOP.</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ZTMON</w:t>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 xml:space="preserve">ZTMON </w:instrText>
            </w:r>
            <w:r w:rsidR="00296B55" w:rsidRPr="00001D1F">
              <w:rPr>
                <w:rFonts w:eastAsia="MS Mincho" w:cs="Arial"/>
                <w:b/>
                <w:szCs w:val="22"/>
              </w:rPr>
              <w:instrText>Routine</w:instrText>
            </w:r>
            <w:r w:rsidR="00150FF6" w:rsidRPr="00001D1F">
              <w:rPr>
                <w:rFonts w:eastAsia="MS Mincho" w:cs="Arial"/>
                <w:b/>
                <w:szCs w:val="22"/>
              </w:rPr>
              <w:instrText>"</w:instrText>
            </w:r>
            <w:r w:rsidR="00296B55" w:rsidRPr="00001D1F">
              <w:rPr>
                <w:rFonts w:eastAsia="MS Mincho" w:cs="Arial"/>
                <w:b/>
                <w:szCs w:val="22"/>
              </w:rPr>
              <w:fldChar w:fldCharType="end"/>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Routines:ZTMON</w:instrText>
            </w:r>
            <w:r w:rsidR="00150FF6" w:rsidRPr="00001D1F">
              <w:rPr>
                <w:rFonts w:cs="Arial"/>
                <w:b/>
                <w:szCs w:val="22"/>
              </w:rPr>
              <w:instrText>"</w:instrText>
            </w:r>
            <w:r w:rsidR="00296B55"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F13141" w:rsidP="00CE2DFE">
            <w:pPr>
              <w:pStyle w:val="TableText"/>
              <w:rPr>
                <w:rFonts w:eastAsia="MS Mincho" w:cs="Arial"/>
              </w:rPr>
            </w:pPr>
            <w:r w:rsidRPr="008D0393">
              <w:rPr>
                <w:rFonts w:eastAsia="MS Mincho" w:cs="Arial"/>
              </w:rPr>
              <w:t>TaskMan: Option:</w:t>
            </w:r>
            <w:r w:rsidR="00302DC8" w:rsidRPr="008D0393">
              <w:rPr>
                <w:rFonts w:eastAsia="MS Mincho" w:cs="Arial"/>
              </w:rPr>
              <w:t xml:space="preserve"> ZTMON: Part </w:t>
            </w:r>
            <w:r w:rsidR="00302DC8" w:rsidRPr="00F84935">
              <w:rPr>
                <w:rFonts w:eastAsia="MS Mincho" w:cs="Arial"/>
                <w:b/>
              </w:rPr>
              <w:t>1</w:t>
            </w:r>
            <w:r w:rsidR="00302DC8" w:rsidRPr="008D0393">
              <w:rPr>
                <w:rFonts w:eastAsia="MS Mincho" w:cs="Arial"/>
              </w:rPr>
              <w:t>: Main Loop</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ZTMON1</w:t>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 xml:space="preserve">ZTMON1 </w:instrText>
            </w:r>
            <w:r w:rsidR="00296B55" w:rsidRPr="00001D1F">
              <w:rPr>
                <w:rFonts w:eastAsia="MS Mincho" w:cs="Arial"/>
                <w:b/>
                <w:szCs w:val="22"/>
              </w:rPr>
              <w:instrText>Routine</w:instrText>
            </w:r>
            <w:r w:rsidR="00150FF6" w:rsidRPr="00001D1F">
              <w:rPr>
                <w:rFonts w:eastAsia="MS Mincho" w:cs="Arial"/>
                <w:b/>
                <w:szCs w:val="22"/>
              </w:rPr>
              <w:instrText>"</w:instrText>
            </w:r>
            <w:r w:rsidR="00296B55" w:rsidRPr="00001D1F">
              <w:rPr>
                <w:rFonts w:eastAsia="MS Mincho" w:cs="Arial"/>
                <w:b/>
                <w:szCs w:val="22"/>
              </w:rPr>
              <w:fldChar w:fldCharType="end"/>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Routines:ZTMON1</w:instrText>
            </w:r>
            <w:r w:rsidR="00150FF6" w:rsidRPr="00001D1F">
              <w:rPr>
                <w:rFonts w:cs="Arial"/>
                <w:b/>
                <w:szCs w:val="22"/>
              </w:rPr>
              <w:instrText>"</w:instrText>
            </w:r>
            <w:r w:rsidR="00296B55"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02DC8" w:rsidP="00CE2DFE">
            <w:pPr>
              <w:pStyle w:val="TableText"/>
              <w:rPr>
                <w:rFonts w:eastAsia="MS Mincho" w:cs="Arial"/>
              </w:rPr>
            </w:pPr>
            <w:r w:rsidRPr="008D0393">
              <w:rPr>
                <w:rFonts w:eastAsia="MS Mincho" w:cs="Arial"/>
              </w:rPr>
              <w:t>TaskMan: Option: ZTMON:</w:t>
            </w:r>
            <w:r w:rsidR="00F13141" w:rsidRPr="008D0393">
              <w:rPr>
                <w:rFonts w:eastAsia="MS Mincho" w:cs="Arial"/>
              </w:rPr>
              <w:t xml:space="preserve"> Part </w:t>
            </w:r>
            <w:r w:rsidR="00F13141" w:rsidRPr="00F84935">
              <w:rPr>
                <w:rFonts w:eastAsia="MS Mincho" w:cs="Arial"/>
                <w:b/>
              </w:rPr>
              <w:t>2</w:t>
            </w:r>
            <w:r w:rsidRPr="008D0393">
              <w:rPr>
                <w:rFonts w:eastAsia="MS Mincho" w:cs="Arial"/>
              </w:rPr>
              <w:t>: Main Loop</w:t>
            </w:r>
            <w:r w:rsidR="00F13141"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001D1F" w:rsidRDefault="006D15D2" w:rsidP="00CE2DFE">
            <w:pPr>
              <w:pStyle w:val="TableText"/>
              <w:rPr>
                <w:rFonts w:cs="Arial"/>
                <w:b/>
                <w:szCs w:val="22"/>
              </w:rPr>
            </w:pPr>
            <w:r w:rsidRPr="00001D1F">
              <w:rPr>
                <w:rFonts w:cs="Arial"/>
                <w:b/>
                <w:szCs w:val="22"/>
              </w:rPr>
              <w:t>ZUA</w:t>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 xml:space="preserve">ZUA </w:instrText>
            </w:r>
            <w:r w:rsidR="00296B55" w:rsidRPr="00001D1F">
              <w:rPr>
                <w:rFonts w:eastAsia="MS Mincho" w:cs="Arial"/>
                <w:b/>
                <w:szCs w:val="22"/>
              </w:rPr>
              <w:instrText>Routine</w:instrText>
            </w:r>
            <w:r w:rsidR="00150FF6" w:rsidRPr="00001D1F">
              <w:rPr>
                <w:rFonts w:eastAsia="MS Mincho" w:cs="Arial"/>
                <w:b/>
                <w:szCs w:val="22"/>
              </w:rPr>
              <w:instrText>"</w:instrText>
            </w:r>
            <w:r w:rsidR="00296B55" w:rsidRPr="00001D1F">
              <w:rPr>
                <w:rFonts w:eastAsia="MS Mincho" w:cs="Arial"/>
                <w:b/>
                <w:szCs w:val="22"/>
              </w:rPr>
              <w:fldChar w:fldCharType="end"/>
            </w:r>
            <w:r w:rsidR="00296B55" w:rsidRPr="00001D1F">
              <w:rPr>
                <w:rFonts w:eastAsia="MS Mincho" w:cs="Arial"/>
                <w:b/>
                <w:szCs w:val="22"/>
              </w:rPr>
              <w:fldChar w:fldCharType="begin"/>
            </w:r>
            <w:r w:rsidR="00296B55" w:rsidRPr="00001D1F">
              <w:rPr>
                <w:rFonts w:cs="Arial"/>
                <w:b/>
                <w:szCs w:val="22"/>
              </w:rPr>
              <w:instrText xml:space="preserve">XE </w:instrText>
            </w:r>
            <w:r w:rsidR="00150FF6" w:rsidRPr="00001D1F">
              <w:rPr>
                <w:rFonts w:cs="Arial"/>
                <w:b/>
                <w:szCs w:val="22"/>
              </w:rPr>
              <w:instrText>"</w:instrText>
            </w:r>
            <w:r w:rsidR="00296B55" w:rsidRPr="00001D1F">
              <w:rPr>
                <w:rFonts w:cs="Arial"/>
                <w:b/>
                <w:szCs w:val="22"/>
              </w:rPr>
              <w:instrText>Routines:ZUA</w:instrText>
            </w:r>
            <w:r w:rsidR="00150FF6" w:rsidRPr="00001D1F">
              <w:rPr>
                <w:rFonts w:cs="Arial"/>
                <w:b/>
                <w:szCs w:val="22"/>
              </w:rPr>
              <w:instrText>"</w:instrText>
            </w:r>
            <w:r w:rsidR="00296B55" w:rsidRPr="00001D1F">
              <w:rPr>
                <w:rFonts w:eastAsia="MS Mincho" w:cs="Arial"/>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F13141" w:rsidP="00CE2DFE">
            <w:pPr>
              <w:pStyle w:val="TableText"/>
              <w:rPr>
                <w:rFonts w:eastAsia="MS Mincho" w:cs="Arial"/>
              </w:rPr>
            </w:pPr>
            <w:r w:rsidRPr="008D0393">
              <w:rPr>
                <w:rFonts w:eastAsia="MS Mincho" w:cs="Arial"/>
              </w:rPr>
              <w:t>Audit access.</w:t>
            </w:r>
          </w:p>
        </w:tc>
      </w:tr>
    </w:tbl>
    <w:p w:rsidR="004F592D" w:rsidRPr="008D0393" w:rsidRDefault="004F592D" w:rsidP="007F7B4E">
      <w:pPr>
        <w:pStyle w:val="BodyText6"/>
      </w:pPr>
    </w:p>
    <w:p w:rsidR="000E501D" w:rsidRPr="008D0393" w:rsidRDefault="000E501D" w:rsidP="00996A7C">
      <w:pPr>
        <w:pStyle w:val="Heading2"/>
      </w:pPr>
      <w:bookmarkStart w:id="177" w:name="_Ref473630176"/>
      <w:bookmarkStart w:id="178" w:name="_Toc522110245"/>
      <w:r w:rsidRPr="008D0393">
        <w:lastRenderedPageBreak/>
        <w:t>Production Account Routines</w:t>
      </w:r>
      <w:bookmarkEnd w:id="177"/>
      <w:bookmarkEnd w:id="178"/>
    </w:p>
    <w:p w:rsidR="003B1B3B" w:rsidRPr="008D0393" w:rsidRDefault="007F7B4E" w:rsidP="000F1EBF">
      <w:pPr>
        <w:pStyle w:val="BodyText"/>
        <w:keepNext/>
        <w:keepLines/>
      </w:pPr>
      <w:r w:rsidRPr="008D0393">
        <w:fldChar w:fldCharType="begin"/>
      </w:r>
      <w:r w:rsidRPr="008D0393">
        <w:instrText xml:space="preserve"> XE "Routines:Production Account" </w:instrText>
      </w:r>
      <w:r w:rsidRPr="008D0393">
        <w:fldChar w:fldCharType="end"/>
      </w:r>
      <w:r w:rsidRPr="008D0393">
        <w:fldChar w:fldCharType="begin"/>
      </w:r>
      <w:r w:rsidRPr="008D0393">
        <w:instrText xml:space="preserve"> XE "Production Account:Routines" </w:instrText>
      </w:r>
      <w:r w:rsidRPr="008D0393">
        <w:fldChar w:fldCharType="end"/>
      </w:r>
      <w:r w:rsidRPr="008D0393">
        <w:fldChar w:fldCharType="begin"/>
      </w:r>
      <w:r w:rsidRPr="008D0393">
        <w:instrText xml:space="preserve"> XE "Accounts:Production Account Routines" </w:instrText>
      </w:r>
      <w:r w:rsidRPr="008D0393">
        <w:fldChar w:fldCharType="end"/>
      </w:r>
      <w:r w:rsidR="00F10B1A" w:rsidRPr="008D0393">
        <w:rPr>
          <w:color w:val="0000FF"/>
          <w:u w:val="single"/>
        </w:rPr>
        <w:fldChar w:fldCharType="begin"/>
      </w:r>
      <w:r w:rsidR="00F10B1A" w:rsidRPr="008D0393">
        <w:rPr>
          <w:color w:val="0000FF"/>
          <w:u w:val="single"/>
        </w:rPr>
        <w:instrText xml:space="preserve"> REF _Ref333475204 \h  \* MERGEFORMAT </w:instrText>
      </w:r>
      <w:r w:rsidR="00F10B1A" w:rsidRPr="008D0393">
        <w:rPr>
          <w:color w:val="0000FF"/>
          <w:u w:val="single"/>
        </w:rPr>
      </w:r>
      <w:r w:rsidR="00F10B1A" w:rsidRPr="008D0393">
        <w:rPr>
          <w:color w:val="0000FF"/>
          <w:u w:val="single"/>
        </w:rPr>
        <w:fldChar w:fldCharType="separate"/>
      </w:r>
      <w:r w:rsidR="00E40D77" w:rsidRPr="00E40D77">
        <w:rPr>
          <w:color w:val="0000FF"/>
          <w:u w:val="single"/>
        </w:rPr>
        <w:t>Table 9</w:t>
      </w:r>
      <w:r w:rsidR="00F10B1A" w:rsidRPr="008D0393">
        <w:rPr>
          <w:color w:val="0000FF"/>
          <w:u w:val="single"/>
        </w:rPr>
        <w:fldChar w:fldCharType="end"/>
      </w:r>
      <w:r w:rsidR="003B1B3B" w:rsidRPr="008D0393">
        <w:t xml:space="preserve"> lists the Production account routines</w:t>
      </w:r>
      <w:r w:rsidR="00996924" w:rsidRPr="008D0393">
        <w:t xml:space="preserve"> for Kernel and Toolkit</w:t>
      </w:r>
      <w:r w:rsidR="003B1B3B" w:rsidRPr="008D0393">
        <w:t>:</w:t>
      </w:r>
    </w:p>
    <w:p w:rsidR="00793A08" w:rsidRPr="008D0393" w:rsidRDefault="00C237A0" w:rsidP="00793A08">
      <w:pPr>
        <w:pStyle w:val="Note"/>
        <w:keepNext/>
        <w:keepLines/>
      </w:pPr>
      <w:r>
        <w:rPr>
          <w:noProof/>
          <w:lang w:eastAsia="en-US"/>
        </w:rPr>
        <w:drawing>
          <wp:inline distT="0" distB="0" distL="0" distR="0" wp14:anchorId="31ECCC41" wp14:editId="6464A7E9">
            <wp:extent cx="304800" cy="3048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8D0393">
        <w:rPr>
          <w:b/>
        </w:rPr>
        <w:tab/>
        <w:t>NOTE:</w:t>
      </w:r>
      <w:r w:rsidR="00793A08" w:rsidRPr="008D0393">
        <w:t xml:space="preserve"> The Kernel and Kernel Toolkit </w:t>
      </w:r>
      <w:r w:rsidR="00655EA8" w:rsidRPr="008D0393">
        <w:t xml:space="preserve">routine </w:t>
      </w:r>
      <w:r w:rsidR="00793A08" w:rsidRPr="008D0393">
        <w:t>namespaces include</w:t>
      </w:r>
      <w:r w:rsidR="003371D8">
        <w:t>:</w:t>
      </w:r>
      <w:r w:rsidR="00793A08" w:rsidRPr="008D0393">
        <w:t xml:space="preserve"> </w:t>
      </w:r>
      <w:r w:rsidR="006C50DB">
        <w:t>“</w:t>
      </w:r>
      <w:r w:rsidR="00793A08" w:rsidRPr="008D0393">
        <w:rPr>
          <w:b/>
        </w:rPr>
        <w:t>XDR</w:t>
      </w:r>
      <w:r w:rsidR="00793A08" w:rsidRPr="008D0393">
        <w:t>*,</w:t>
      </w:r>
      <w:r w:rsidR="006C50DB">
        <w:t>”</w:t>
      </w:r>
      <w:r w:rsidR="00793A08" w:rsidRPr="008D0393">
        <w:t xml:space="preserve"> </w:t>
      </w:r>
      <w:r w:rsidR="006C50DB">
        <w:t>“</w:t>
      </w:r>
      <w:r w:rsidR="00793A08" w:rsidRPr="008D0393">
        <w:rPr>
          <w:b/>
        </w:rPr>
        <w:t>XG*</w:t>
      </w:r>
      <w:r w:rsidR="006C50DB" w:rsidRPr="006C50DB">
        <w:t>,</w:t>
      </w:r>
      <w:r w:rsidR="006C50DB">
        <w:t>”</w:t>
      </w:r>
      <w:r w:rsidR="00793A08" w:rsidRPr="008D0393">
        <w:t xml:space="preserve"> </w:t>
      </w:r>
      <w:r w:rsidR="006C50DB">
        <w:t>“</w:t>
      </w:r>
      <w:r w:rsidR="00793A08" w:rsidRPr="008D0393">
        <w:rPr>
          <w:b/>
        </w:rPr>
        <w:t>XI*</w:t>
      </w:r>
      <w:r w:rsidR="00793A08" w:rsidRPr="008D0393">
        <w:t>,</w:t>
      </w:r>
      <w:r w:rsidR="006C50DB">
        <w:t>”</w:t>
      </w:r>
      <w:r w:rsidR="00793A08" w:rsidRPr="008D0393">
        <w:t xml:space="preserve"> </w:t>
      </w:r>
      <w:r w:rsidR="006C50DB">
        <w:t>“</w:t>
      </w:r>
      <w:r w:rsidR="00793A08" w:rsidRPr="008D0393">
        <w:rPr>
          <w:b/>
        </w:rPr>
        <w:t>XLF</w:t>
      </w:r>
      <w:r w:rsidR="00793A08" w:rsidRPr="008D0393">
        <w:t>*</w:t>
      </w:r>
      <w:r w:rsidR="006C50DB">
        <w:t>,”</w:t>
      </w:r>
      <w:r w:rsidR="00793A08" w:rsidRPr="008D0393">
        <w:t xml:space="preserve"> </w:t>
      </w:r>
      <w:r w:rsidR="006C50DB">
        <w:t>“</w:t>
      </w:r>
      <w:r w:rsidR="00793A08" w:rsidRPr="008D0393">
        <w:rPr>
          <w:b/>
        </w:rPr>
        <w:t>XPAR*</w:t>
      </w:r>
      <w:r w:rsidR="00793A08" w:rsidRPr="008D0393">
        <w:t>,</w:t>
      </w:r>
      <w:r w:rsidR="006C50DB">
        <w:t>”</w:t>
      </w:r>
      <w:r w:rsidR="00793A08" w:rsidRPr="008D0393">
        <w:t xml:space="preserve"> </w:t>
      </w:r>
      <w:r w:rsidR="006C50DB">
        <w:t>“</w:t>
      </w:r>
      <w:r w:rsidR="00793A08" w:rsidRPr="008D0393">
        <w:rPr>
          <w:b/>
        </w:rPr>
        <w:t>XPD</w:t>
      </w:r>
      <w:r w:rsidR="00793A08" w:rsidRPr="008D0393">
        <w:t>*,</w:t>
      </w:r>
      <w:r w:rsidR="006C50DB">
        <w:t>”</w:t>
      </w:r>
      <w:r w:rsidR="00793A08" w:rsidRPr="008D0393">
        <w:t xml:space="preserve"> </w:t>
      </w:r>
      <w:r w:rsidR="006C50DB">
        <w:t>“</w:t>
      </w:r>
      <w:r w:rsidR="00793A08" w:rsidRPr="008D0393">
        <w:rPr>
          <w:b/>
        </w:rPr>
        <w:t>XQ*</w:t>
      </w:r>
      <w:r w:rsidR="00793A08" w:rsidRPr="008D0393">
        <w:t>,</w:t>
      </w:r>
      <w:r w:rsidR="006C50DB">
        <w:t>”</w:t>
      </w:r>
      <w:r w:rsidR="00793A08" w:rsidRPr="008D0393">
        <w:t xml:space="preserve"> </w:t>
      </w:r>
      <w:r w:rsidR="006C50DB">
        <w:t>“</w:t>
      </w:r>
      <w:r w:rsidR="00793A08" w:rsidRPr="008D0393">
        <w:rPr>
          <w:b/>
        </w:rPr>
        <w:t>XT*</w:t>
      </w:r>
      <w:r w:rsidR="006C50DB" w:rsidRPr="006C50DB">
        <w:t>,</w:t>
      </w:r>
      <w:r w:rsidR="006C50DB">
        <w:t>”</w:t>
      </w:r>
      <w:r w:rsidR="00793A08" w:rsidRPr="008D0393">
        <w:t xml:space="preserve"> </w:t>
      </w:r>
      <w:r w:rsidR="006C50DB">
        <w:t>“</w:t>
      </w:r>
      <w:r w:rsidR="00793A08" w:rsidRPr="008D0393">
        <w:rPr>
          <w:b/>
        </w:rPr>
        <w:t>XU*</w:t>
      </w:r>
      <w:r w:rsidR="006C50DB" w:rsidRPr="006C50DB">
        <w:t>,</w:t>
      </w:r>
      <w:r w:rsidR="006C50DB">
        <w:t>”</w:t>
      </w:r>
      <w:r w:rsidR="00F026CE" w:rsidRPr="008D0393">
        <w:t xml:space="preserve"> </w:t>
      </w:r>
      <w:r w:rsidR="006C50DB">
        <w:t>“</w:t>
      </w:r>
      <w:r w:rsidR="00834F55" w:rsidRPr="008D0393">
        <w:rPr>
          <w:b/>
        </w:rPr>
        <w:t>ZIS*</w:t>
      </w:r>
      <w:r w:rsidR="006C50DB">
        <w:t>,” “</w:t>
      </w:r>
      <w:r w:rsidR="00F026CE" w:rsidRPr="008D0393">
        <w:rPr>
          <w:b/>
        </w:rPr>
        <w:t>ZOS*</w:t>
      </w:r>
      <w:r w:rsidR="00834F55" w:rsidRPr="008D0393">
        <w:t>,</w:t>
      </w:r>
      <w:r w:rsidR="006C50DB">
        <w:t>”</w:t>
      </w:r>
      <w:r w:rsidR="00834F55" w:rsidRPr="008D0393">
        <w:t xml:space="preserve"> </w:t>
      </w:r>
      <w:r w:rsidR="006C50DB">
        <w:t>“</w:t>
      </w:r>
      <w:r w:rsidR="00834F55" w:rsidRPr="008D0393">
        <w:rPr>
          <w:b/>
        </w:rPr>
        <w:t>ZTM*</w:t>
      </w:r>
      <w:r w:rsidR="006C50DB" w:rsidRPr="008D0393">
        <w:t>,</w:t>
      </w:r>
      <w:r w:rsidR="006C50DB">
        <w:t>”</w:t>
      </w:r>
      <w:r w:rsidR="00834F55" w:rsidRPr="008D0393">
        <w:t xml:space="preserve"> and </w:t>
      </w:r>
      <w:r w:rsidR="006C50DB">
        <w:t>“</w:t>
      </w:r>
      <w:r w:rsidR="00834F55" w:rsidRPr="008D0393">
        <w:rPr>
          <w:b/>
        </w:rPr>
        <w:t>ZU*</w:t>
      </w:r>
      <w:r w:rsidR="006C50DB" w:rsidRPr="008D0393">
        <w:t>.</w:t>
      </w:r>
      <w:r w:rsidR="006C50DB">
        <w:t>”</w:t>
      </w:r>
    </w:p>
    <w:p w:rsidR="003B1B3B" w:rsidRPr="008D0393" w:rsidRDefault="006C6456" w:rsidP="006C6456">
      <w:pPr>
        <w:pStyle w:val="Caption"/>
      </w:pPr>
      <w:bookmarkStart w:id="179" w:name="_Ref333475204"/>
      <w:bookmarkStart w:id="180" w:name="_Toc193532644"/>
      <w:bookmarkStart w:id="181" w:name="_Toc520289706"/>
      <w:r w:rsidRPr="008D0393">
        <w:t xml:space="preserve">Table </w:t>
      </w:r>
      <w:fldSimple w:instr=" SEQ Table \* ARABIC ">
        <w:r w:rsidR="00E40D77">
          <w:rPr>
            <w:noProof/>
          </w:rPr>
          <w:t>9</w:t>
        </w:r>
      </w:fldSimple>
      <w:bookmarkEnd w:id="179"/>
      <w:r w:rsidR="00DC412E">
        <w:t>:</w:t>
      </w:r>
      <w:r w:rsidRPr="008D0393">
        <w:t xml:space="preserve"> </w:t>
      </w:r>
      <w:r w:rsidR="001B4BC5" w:rsidRPr="008D0393">
        <w:t>Routines—</w:t>
      </w:r>
      <w:r w:rsidR="00BE10AC" w:rsidRPr="008D0393">
        <w:t xml:space="preserve">Kernel and Toolkit </w:t>
      </w:r>
      <w:r w:rsidR="00996924" w:rsidRPr="008D0393">
        <w:t>P</w:t>
      </w:r>
      <w:r w:rsidR="00363F71">
        <w:t>roduction Account R</w:t>
      </w:r>
      <w:r w:rsidRPr="008D0393">
        <w:t>outines</w:t>
      </w:r>
      <w:bookmarkEnd w:id="180"/>
      <w:bookmarkEnd w:id="181"/>
    </w:p>
    <w:tbl>
      <w:tblPr>
        <w:tblW w:w="0" w:type="auto"/>
        <w:tblInd w:w="1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
        <w:gridCol w:w="2368"/>
        <w:gridCol w:w="7064"/>
      </w:tblGrid>
      <w:tr w:rsidR="003B1B3B" w:rsidRPr="008D0393" w:rsidTr="00001D1F">
        <w:trPr>
          <w:gridBefore w:val="1"/>
          <w:wBefore w:w="7" w:type="dxa"/>
          <w:cantSplit/>
          <w:tblHeader/>
        </w:trPr>
        <w:tc>
          <w:tcPr>
            <w:tcW w:w="2368" w:type="dxa"/>
            <w:shd w:val="clear" w:color="auto" w:fill="E0E0E0"/>
          </w:tcPr>
          <w:p w:rsidR="003B1B3B" w:rsidRPr="00001D1F" w:rsidRDefault="003B1B3B" w:rsidP="000F1EBF">
            <w:pPr>
              <w:pStyle w:val="TableHeading"/>
              <w:rPr>
                <w:rFonts w:eastAsia="MS Mincho" w:cs="Arial"/>
                <w:szCs w:val="22"/>
              </w:rPr>
            </w:pPr>
            <w:bookmarkStart w:id="182" w:name="ColumnTitle_008"/>
            <w:bookmarkEnd w:id="182"/>
            <w:r w:rsidRPr="00001D1F">
              <w:rPr>
                <w:rFonts w:eastAsia="MS Mincho" w:cs="Arial"/>
                <w:szCs w:val="22"/>
              </w:rPr>
              <w:t>Routine</w:t>
            </w:r>
          </w:p>
        </w:tc>
        <w:tc>
          <w:tcPr>
            <w:tcW w:w="7064" w:type="dxa"/>
            <w:shd w:val="clear" w:color="auto" w:fill="E0E0E0"/>
          </w:tcPr>
          <w:p w:rsidR="003B1B3B" w:rsidRPr="008D0393" w:rsidRDefault="003B1B3B" w:rsidP="000F1EBF">
            <w:pPr>
              <w:pStyle w:val="TableHeading"/>
              <w:rPr>
                <w:rFonts w:eastAsia="MS Mincho"/>
              </w:rPr>
            </w:pPr>
            <w:r w:rsidRPr="008D0393">
              <w:rPr>
                <w:rFonts w:eastAsia="MS Mincho"/>
              </w:rPr>
              <w:t>Description</w:t>
            </w:r>
          </w:p>
        </w:tc>
      </w:tr>
      <w:tr w:rsidR="004A6B60" w:rsidRPr="004A6B60" w:rsidTr="00001D1F">
        <w:trPr>
          <w:gridBefore w:val="1"/>
          <w:wBefore w:w="7" w:type="dxa"/>
          <w:cantSplit/>
        </w:trPr>
        <w:tc>
          <w:tcPr>
            <w:tcW w:w="2368" w:type="dxa"/>
          </w:tcPr>
          <w:p w:rsidR="004A6B60" w:rsidRPr="00001D1F" w:rsidRDefault="004A6B60" w:rsidP="005B7820">
            <w:pPr>
              <w:pStyle w:val="TableText"/>
              <w:keepNext/>
              <w:keepLines/>
              <w:rPr>
                <w:rFonts w:cs="Arial"/>
                <w:b/>
                <w:szCs w:val="22"/>
              </w:rPr>
            </w:pPr>
            <w:r w:rsidRPr="00001D1F">
              <w:rPr>
                <w:rFonts w:cs="Arial"/>
                <w:b/>
                <w:color w:val="auto"/>
                <w:szCs w:val="22"/>
              </w:rPr>
              <w:t>XDR2NULL</w:t>
            </w:r>
          </w:p>
        </w:tc>
        <w:tc>
          <w:tcPr>
            <w:tcW w:w="7064" w:type="dxa"/>
          </w:tcPr>
          <w:p w:rsidR="004A6B60" w:rsidRPr="004A6B60" w:rsidRDefault="004A6B60" w:rsidP="0067421C">
            <w:pPr>
              <w:pStyle w:val="TableText"/>
              <w:keepNext/>
              <w:keepLines/>
              <w:rPr>
                <w:rFonts w:cs="Arial"/>
              </w:rPr>
            </w:pPr>
            <w:r w:rsidRPr="004A6B60">
              <w:rPr>
                <w:rFonts w:cs="Arial"/>
              </w:rPr>
              <w:t>TBD</w:t>
            </w:r>
          </w:p>
        </w:tc>
      </w:tr>
      <w:tr w:rsidR="004B332C" w:rsidRPr="008D0393" w:rsidTr="00001D1F">
        <w:trPr>
          <w:gridBefore w:val="1"/>
          <w:wBefore w:w="7" w:type="dxa"/>
          <w:cantSplit/>
        </w:trPr>
        <w:tc>
          <w:tcPr>
            <w:tcW w:w="2368" w:type="dxa"/>
          </w:tcPr>
          <w:p w:rsidR="004B332C" w:rsidRPr="00001D1F" w:rsidRDefault="004B332C" w:rsidP="005B7820">
            <w:pPr>
              <w:pStyle w:val="TableText"/>
              <w:keepNext/>
              <w:keepLines/>
              <w:rPr>
                <w:rFonts w:cs="Arial"/>
                <w:b/>
                <w:szCs w:val="22"/>
              </w:rPr>
            </w:pPr>
            <w:r w:rsidRPr="00001D1F">
              <w:rPr>
                <w:rFonts w:cs="Arial"/>
                <w:b/>
                <w:szCs w:val="22"/>
              </w:rPr>
              <w:t>XDRCNT</w:t>
            </w:r>
            <w:r w:rsidR="005B7820" w:rsidRPr="00001D1F">
              <w:rPr>
                <w:rFonts w:eastAsia="MS Mincho" w:cs="Arial"/>
                <w:b/>
                <w:szCs w:val="22"/>
              </w:rPr>
              <w:fldChar w:fldCharType="begin"/>
            </w:r>
            <w:r w:rsidR="005B7820" w:rsidRPr="00001D1F">
              <w:rPr>
                <w:rFonts w:cs="Arial"/>
                <w:b/>
                <w:szCs w:val="22"/>
              </w:rPr>
              <w:instrText xml:space="preserve">XE "XDRDCNT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"Routines:XDRDCNT"</w:instrText>
            </w:r>
            <w:r w:rsidR="005B7820" w:rsidRPr="00001D1F">
              <w:rPr>
                <w:rFonts w:eastAsia="MS Mincho" w:cs="Arial"/>
                <w:b/>
                <w:szCs w:val="22"/>
              </w:rPr>
              <w:fldChar w:fldCharType="end"/>
            </w:r>
          </w:p>
        </w:tc>
        <w:tc>
          <w:tcPr>
            <w:tcW w:w="7064" w:type="dxa"/>
          </w:tcPr>
          <w:p w:rsidR="004B332C" w:rsidRPr="008D0393" w:rsidRDefault="004B332C" w:rsidP="0067421C">
            <w:pPr>
              <w:pStyle w:val="TableText"/>
              <w:keepNext/>
              <w:keepLines/>
              <w:rPr>
                <w:rFonts w:eastAsia="MS Mincho" w:cs="Arial"/>
              </w:rPr>
            </w:pPr>
            <w:r>
              <w:t>Tally records by STATUS and MERGE STATUS fields.</w:t>
            </w:r>
          </w:p>
        </w:tc>
      </w:tr>
      <w:tr w:rsidR="004B332C" w:rsidRPr="008D0393" w:rsidTr="00001D1F">
        <w:trPr>
          <w:gridBefore w:val="1"/>
          <w:wBefore w:w="7" w:type="dxa"/>
          <w:cantSplit/>
        </w:trPr>
        <w:tc>
          <w:tcPr>
            <w:tcW w:w="2368" w:type="dxa"/>
          </w:tcPr>
          <w:p w:rsidR="004B332C" w:rsidRPr="00001D1F" w:rsidRDefault="004B332C" w:rsidP="0067421C">
            <w:pPr>
              <w:pStyle w:val="TableText"/>
              <w:rPr>
                <w:rFonts w:cs="Arial"/>
                <w:b/>
                <w:szCs w:val="22"/>
              </w:rPr>
            </w:pPr>
            <w:r w:rsidRPr="00001D1F">
              <w:rPr>
                <w:rFonts w:cs="Arial"/>
                <w:b/>
                <w:szCs w:val="22"/>
              </w:rPr>
              <w:t>XDRDADD</w:t>
            </w:r>
            <w:r w:rsidR="005B7820" w:rsidRPr="00001D1F">
              <w:rPr>
                <w:rFonts w:eastAsia="MS Mincho" w:cs="Arial"/>
                <w:b/>
                <w:szCs w:val="22"/>
              </w:rPr>
              <w:fldChar w:fldCharType="begin"/>
            </w:r>
            <w:r w:rsidR="005B7820" w:rsidRPr="00001D1F">
              <w:rPr>
                <w:rFonts w:cs="Arial"/>
                <w:b/>
                <w:szCs w:val="22"/>
              </w:rPr>
              <w:instrText xml:space="preserve">XE "XDRDADA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"Routines:XDRDADD"</w:instrText>
            </w:r>
            <w:r w:rsidR="005B7820" w:rsidRPr="00001D1F">
              <w:rPr>
                <w:rFonts w:eastAsia="MS Mincho" w:cs="Arial"/>
                <w:b/>
                <w:szCs w:val="22"/>
              </w:rPr>
              <w:fldChar w:fldCharType="end"/>
            </w:r>
          </w:p>
        </w:tc>
        <w:tc>
          <w:tcPr>
            <w:tcW w:w="7064" w:type="dxa"/>
          </w:tcPr>
          <w:p w:rsidR="004B332C" w:rsidRDefault="004B332C" w:rsidP="0067421C">
            <w:pPr>
              <w:pStyle w:val="TableText"/>
            </w:pPr>
            <w:r>
              <w:t>This routine makes the entries in the DUPLICATE RECORD</w:t>
            </w:r>
            <w:r w:rsidR="0067421C">
              <w:t xml:space="preserve"> (#15)</w:t>
            </w:r>
            <w:r>
              <w:t xml:space="preserve"> file</w:t>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"DUPLICATE RECORD</w:instrText>
            </w:r>
            <w:r w:rsidR="005C7EE7" w:rsidRPr="005C7EE7">
              <w:rPr>
                <w:rFonts w:ascii="Times New Roman" w:hAnsi="Times New Roman"/>
                <w:szCs w:val="22"/>
              </w:rPr>
              <w:instrText xml:space="preserve"> (#15) F</w:instrText>
            </w:r>
            <w:r w:rsidRPr="005C7EE7">
              <w:rPr>
                <w:rFonts w:ascii="Times New Roman" w:hAnsi="Times New Roman"/>
                <w:szCs w:val="22"/>
              </w:rPr>
              <w:instrText xml:space="preserve">ile" </w:instrText>
            </w:r>
            <w:r w:rsidRPr="005C7EE7">
              <w:rPr>
                <w:rFonts w:ascii="Times New Roman" w:hAnsi="Times New Roman"/>
                <w:vanish/>
                <w:szCs w:val="22"/>
              </w:rPr>
              <w:fldChar w:fldCharType="end"/>
            </w:r>
            <w:r w:rsidRPr="005C7EE7">
              <w:rPr>
                <w:rFonts w:ascii="Times New Roman" w:hAnsi="Times New Roman"/>
                <w:vanish/>
                <w:szCs w:val="22"/>
              </w:rPr>
              <w:fldChar w:fldCharType="begin"/>
            </w:r>
            <w:r w:rsidRPr="005C7EE7">
              <w:rPr>
                <w:rFonts w:ascii="Times New Roman" w:hAnsi="Times New Roman"/>
                <w:vanish/>
                <w:szCs w:val="22"/>
              </w:rPr>
              <w:instrText xml:space="preserve"> XE</w:instrText>
            </w:r>
            <w:r w:rsidRPr="005C7EE7">
              <w:rPr>
                <w:rFonts w:ascii="Times New Roman" w:hAnsi="Times New Roman"/>
                <w:szCs w:val="22"/>
              </w:rPr>
              <w:instrText xml:space="preserve"> "Files:DUPLICATE RECORD</w:instrText>
            </w:r>
            <w:r w:rsidR="005C7EE7" w:rsidRPr="005C7EE7">
              <w:rPr>
                <w:rFonts w:ascii="Times New Roman" w:hAnsi="Times New Roman"/>
                <w:szCs w:val="22"/>
              </w:rPr>
              <w:instrText xml:space="preserve"> (#15)</w:instrText>
            </w:r>
            <w:r w:rsidRPr="005C7EE7">
              <w:rPr>
                <w:rFonts w:ascii="Times New Roman" w:hAnsi="Times New Roman"/>
                <w:szCs w:val="22"/>
              </w:rPr>
              <w:instrText xml:space="preserve">" </w:instrText>
            </w:r>
            <w:r w:rsidRPr="005C7EE7">
              <w:rPr>
                <w:rFonts w:ascii="Times New Roman" w:hAnsi="Times New Roman"/>
                <w:vanish/>
                <w:szCs w:val="22"/>
              </w:rPr>
              <w:fldChar w:fldCharType="end"/>
            </w:r>
            <w:r>
              <w:t>.</w:t>
            </w:r>
          </w:p>
          <w:p w:rsidR="004B332C" w:rsidRDefault="004B332C" w:rsidP="0067421C">
            <w:pPr>
              <w:pStyle w:val="TableText"/>
            </w:pPr>
            <w:r>
              <w:t xml:space="preserve">Called by: </w:t>
            </w:r>
            <w:r w:rsidRPr="0067421C">
              <w:rPr>
                <w:b/>
              </w:rPr>
              <w:t>XDRDUP</w:t>
            </w:r>
          </w:p>
          <w:p w:rsidR="004B332C" w:rsidRPr="008D0393" w:rsidRDefault="004B332C" w:rsidP="0067421C">
            <w:pPr>
              <w:pStyle w:val="TableText"/>
              <w:rPr>
                <w:rFonts w:eastAsia="MS Mincho" w:cs="Arial"/>
              </w:rPr>
            </w:pPr>
            <w:r>
              <w:t xml:space="preserve">Calls: </w:t>
            </w:r>
            <w:r w:rsidRPr="00597C98">
              <w:rPr>
                <w:b/>
              </w:rPr>
              <w:t>FILE^DICN</w:t>
            </w:r>
            <w:r>
              <w:t xml:space="preserve">, </w:t>
            </w:r>
            <w:r w:rsidRPr="00597C98">
              <w:rPr>
                <w:b/>
              </w:rPr>
              <w:t>DIE</w:t>
            </w:r>
            <w:r>
              <w:t xml:space="preserve">, </w:t>
            </w:r>
            <w:r w:rsidRPr="00597C98">
              <w:rPr>
                <w:b/>
              </w:rPr>
              <w:t>EN^XDRMAIN</w:t>
            </w:r>
          </w:p>
        </w:tc>
      </w:tr>
      <w:tr w:rsidR="004A6B60" w:rsidRPr="008D0393" w:rsidTr="00001D1F">
        <w:trPr>
          <w:gridBefore w:val="1"/>
          <w:wBefore w:w="7" w:type="dxa"/>
          <w:cantSplit/>
        </w:trPr>
        <w:tc>
          <w:tcPr>
            <w:tcW w:w="2368" w:type="dxa"/>
          </w:tcPr>
          <w:p w:rsidR="004A6B60" w:rsidRPr="00001D1F" w:rsidRDefault="004A6B60" w:rsidP="0067421C">
            <w:pPr>
              <w:pStyle w:val="TableText"/>
              <w:rPr>
                <w:rFonts w:cs="Arial"/>
                <w:b/>
                <w:szCs w:val="22"/>
              </w:rPr>
            </w:pPr>
            <w:r w:rsidRPr="00001D1F">
              <w:rPr>
                <w:rFonts w:cs="Arial"/>
                <w:b/>
                <w:szCs w:val="22"/>
              </w:rPr>
              <w:t>XDRDADDS</w:t>
            </w:r>
          </w:p>
        </w:tc>
        <w:tc>
          <w:tcPr>
            <w:tcW w:w="7064" w:type="dxa"/>
          </w:tcPr>
          <w:p w:rsidR="004A6B60" w:rsidRDefault="004A6B60" w:rsidP="0067421C">
            <w:pPr>
              <w:pStyle w:val="TableText"/>
            </w:pPr>
            <w:r>
              <w:t>TBD</w:t>
            </w:r>
          </w:p>
        </w:tc>
      </w:tr>
      <w:tr w:rsidR="004B332C" w:rsidRPr="008D0393" w:rsidTr="00001D1F">
        <w:trPr>
          <w:gridBefore w:val="1"/>
          <w:wBefore w:w="7" w:type="dxa"/>
          <w:cantSplit/>
        </w:trPr>
        <w:tc>
          <w:tcPr>
            <w:tcW w:w="2368" w:type="dxa"/>
          </w:tcPr>
          <w:p w:rsidR="004B332C" w:rsidRPr="00001D1F" w:rsidRDefault="004B332C" w:rsidP="005B7820">
            <w:pPr>
              <w:pStyle w:val="TableText"/>
              <w:rPr>
                <w:rFonts w:cs="Arial"/>
                <w:b/>
                <w:szCs w:val="22"/>
              </w:rPr>
            </w:pPr>
            <w:r w:rsidRPr="00001D1F">
              <w:rPr>
                <w:rFonts w:cs="Arial"/>
                <w:b/>
                <w:szCs w:val="22"/>
              </w:rPr>
              <w:t>XDRDADJ</w:t>
            </w:r>
            <w:r w:rsidR="005B7820" w:rsidRPr="00001D1F">
              <w:rPr>
                <w:rFonts w:eastAsia="MS Mincho" w:cs="Arial"/>
                <w:b/>
                <w:szCs w:val="22"/>
              </w:rPr>
              <w:fldChar w:fldCharType="begin"/>
            </w:r>
            <w:r w:rsidR="005B7820" w:rsidRPr="00001D1F">
              <w:rPr>
                <w:rFonts w:cs="Arial"/>
                <w:b/>
                <w:szCs w:val="22"/>
              </w:rPr>
              <w:instrText xml:space="preserve">XE "XDRDADJ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"Routines:XDRDADJ"</w:instrText>
            </w:r>
            <w:r w:rsidR="005B7820" w:rsidRPr="00001D1F">
              <w:rPr>
                <w:rFonts w:eastAsia="MS Mincho" w:cs="Arial"/>
                <w:b/>
                <w:szCs w:val="22"/>
              </w:rPr>
              <w:fldChar w:fldCharType="end"/>
            </w:r>
          </w:p>
        </w:tc>
        <w:tc>
          <w:tcPr>
            <w:tcW w:w="7064" w:type="dxa"/>
          </w:tcPr>
          <w:p w:rsidR="004B332C" w:rsidRDefault="004B332C" w:rsidP="0067421C">
            <w:pPr>
              <w:pStyle w:val="TableText"/>
            </w:pPr>
            <w:r>
              <w:t>This routine is executed by a MUMPS cross-reference</w:t>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 xml:space="preserve">"MUMPS Cross-reference" </w:instrText>
            </w:r>
            <w:r w:rsidRPr="005C7EE7">
              <w:rPr>
                <w:rFonts w:ascii="Times New Roman" w:hAnsi="Times New Roman"/>
                <w:vanish/>
                <w:szCs w:val="22"/>
              </w:rPr>
              <w:fldChar w:fldCharType="end"/>
            </w:r>
            <w:r>
              <w:t xml:space="preserve"> on the MERGE STATUS field of the DUPLICATE RECORD</w:t>
            </w:r>
            <w:r w:rsidR="005C7EE7">
              <w:t xml:space="preserve"> (#15)</w:t>
            </w:r>
            <w:r>
              <w:t xml:space="preserve"> file</w:t>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"DUPLICATE RECORD</w:instrText>
            </w:r>
            <w:r w:rsidR="005C7EE7" w:rsidRPr="005C7EE7">
              <w:rPr>
                <w:rFonts w:ascii="Times New Roman" w:hAnsi="Times New Roman"/>
                <w:szCs w:val="22"/>
              </w:rPr>
              <w:instrText xml:space="preserve"> (#15)</w:instrText>
            </w:r>
            <w:r w:rsidRPr="005C7EE7">
              <w:rPr>
                <w:rFonts w:ascii="Times New Roman" w:hAnsi="Times New Roman"/>
                <w:szCs w:val="22"/>
              </w:rPr>
              <w:instrText xml:space="preserve"> file" </w:instrText>
            </w:r>
            <w:r w:rsidRPr="005C7EE7">
              <w:rPr>
                <w:rFonts w:ascii="Times New Roman" w:hAnsi="Times New Roman"/>
                <w:vanish/>
                <w:szCs w:val="22"/>
              </w:rPr>
              <w:fldChar w:fldCharType="end"/>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"Files:DUPLICATE RECORD</w:instrText>
            </w:r>
            <w:r w:rsidR="005C7EE7" w:rsidRPr="005C7EE7">
              <w:rPr>
                <w:rFonts w:ascii="Times New Roman" w:hAnsi="Times New Roman"/>
                <w:szCs w:val="22"/>
              </w:rPr>
              <w:instrText xml:space="preserve"> (#15)</w:instrText>
            </w:r>
            <w:r w:rsidRPr="005C7EE7">
              <w:rPr>
                <w:rFonts w:ascii="Times New Roman" w:hAnsi="Times New Roman"/>
                <w:szCs w:val="22"/>
              </w:rPr>
              <w:instrText xml:space="preserve">" </w:instrText>
            </w:r>
            <w:r w:rsidRPr="005C7EE7">
              <w:rPr>
                <w:rFonts w:ascii="Times New Roman" w:hAnsi="Times New Roman"/>
                <w:vanish/>
                <w:szCs w:val="22"/>
              </w:rPr>
              <w:fldChar w:fldCharType="end"/>
            </w:r>
            <w:r>
              <w:t xml:space="preserve"> only when the STATUS is set to </w:t>
            </w:r>
            <w:r w:rsidRPr="005C7EE7">
              <w:rPr>
                <w:b/>
              </w:rPr>
              <w:t>Merged</w:t>
            </w:r>
            <w:r>
              <w:t xml:space="preserve">. This routine checks for entries in the file that are affected by the merging of this </w:t>
            </w:r>
            <w:r w:rsidR="00BA700E">
              <w:t>entry and</w:t>
            </w:r>
            <w:r>
              <w:t xml:space="preserve"> adjusts their </w:t>
            </w:r>
            <w:r w:rsidRPr="00E0244E">
              <w:rPr>
                <w:b/>
              </w:rPr>
              <w:t>.01</w:t>
            </w:r>
            <w:r>
              <w:t xml:space="preserve"> and </w:t>
            </w:r>
            <w:r w:rsidRPr="00E0244E">
              <w:rPr>
                <w:b/>
              </w:rPr>
              <w:t>.02</w:t>
            </w:r>
            <w:r>
              <w:t xml:space="preserve"> fields accordingly. The problem being addressed is as follows:</w:t>
            </w:r>
          </w:p>
          <w:p w:rsidR="004B332C" w:rsidRDefault="004B332C" w:rsidP="005C7EE7">
            <w:pPr>
              <w:pStyle w:val="TableListBullet"/>
              <w:tabs>
                <w:tab w:val="left" w:pos="1512"/>
                <w:tab w:val="left" w:pos="4032"/>
              </w:tabs>
            </w:pPr>
            <w:r w:rsidRPr="00E0244E">
              <w:rPr>
                <w:b/>
              </w:rPr>
              <w:t>1</w:t>
            </w:r>
            <w:r>
              <w:t xml:space="preserve"> to </w:t>
            </w:r>
            <w:r w:rsidRPr="00E0244E">
              <w:rPr>
                <w:b/>
              </w:rPr>
              <w:t>5</w:t>
            </w:r>
            <w:r>
              <w:tab/>
              <w:t xml:space="preserve">If </w:t>
            </w:r>
            <w:r w:rsidRPr="00E0244E">
              <w:rPr>
                <w:b/>
              </w:rPr>
              <w:t>5</w:t>
            </w:r>
            <w:r>
              <w:t xml:space="preserve"> to </w:t>
            </w:r>
            <w:r w:rsidRPr="00E0244E">
              <w:rPr>
                <w:b/>
              </w:rPr>
              <w:t>10</w:t>
            </w:r>
            <w:r>
              <w:t xml:space="preserve"> merged first,</w:t>
            </w:r>
            <w:r>
              <w:tab/>
            </w:r>
            <w:r w:rsidRPr="00E0244E">
              <w:rPr>
                <w:b/>
              </w:rPr>
              <w:t>1</w:t>
            </w:r>
            <w:r>
              <w:t xml:space="preserve"> to </w:t>
            </w:r>
            <w:r w:rsidRPr="00E0244E">
              <w:rPr>
                <w:b/>
              </w:rPr>
              <w:t>10</w:t>
            </w:r>
          </w:p>
          <w:p w:rsidR="004B332C" w:rsidRDefault="004B332C" w:rsidP="005C7EE7">
            <w:pPr>
              <w:pStyle w:val="TableListBullet"/>
              <w:tabs>
                <w:tab w:val="left" w:pos="1512"/>
                <w:tab w:val="left" w:pos="4032"/>
              </w:tabs>
            </w:pPr>
            <w:r w:rsidRPr="00E0244E">
              <w:rPr>
                <w:b/>
              </w:rPr>
              <w:t>5</w:t>
            </w:r>
            <w:r>
              <w:t xml:space="preserve"> to </w:t>
            </w:r>
            <w:r w:rsidRPr="00E0244E">
              <w:rPr>
                <w:b/>
              </w:rPr>
              <w:t>10</w:t>
            </w:r>
            <w:r>
              <w:tab/>
              <w:t>then other entries would</w:t>
            </w:r>
            <w:r>
              <w:tab/>
            </w:r>
            <w:r w:rsidRPr="00E0244E">
              <w:rPr>
                <w:b/>
              </w:rPr>
              <w:t>5</w:t>
            </w:r>
            <w:r>
              <w:t xml:space="preserve"> to </w:t>
            </w:r>
            <w:r w:rsidRPr="00E0244E">
              <w:rPr>
                <w:b/>
              </w:rPr>
              <w:t>10</w:t>
            </w:r>
          </w:p>
          <w:p w:rsidR="004B332C" w:rsidRDefault="004B332C" w:rsidP="005C7EE7">
            <w:pPr>
              <w:pStyle w:val="TableListBullet"/>
              <w:tabs>
                <w:tab w:val="left" w:pos="1512"/>
                <w:tab w:val="left" w:pos="4032"/>
              </w:tabs>
            </w:pPr>
            <w:r w:rsidRPr="00E0244E">
              <w:rPr>
                <w:b/>
              </w:rPr>
              <w:t>5</w:t>
            </w:r>
            <w:r>
              <w:t xml:space="preserve"> to </w:t>
            </w:r>
            <w:r w:rsidRPr="00E0244E">
              <w:rPr>
                <w:b/>
              </w:rPr>
              <w:t>20</w:t>
            </w:r>
            <w:r>
              <w:tab/>
              <w:t>be adjusted as follows:</w:t>
            </w:r>
            <w:r>
              <w:tab/>
            </w:r>
            <w:r w:rsidRPr="00E0244E">
              <w:rPr>
                <w:b/>
              </w:rPr>
              <w:t>10</w:t>
            </w:r>
            <w:r>
              <w:t xml:space="preserve"> to </w:t>
            </w:r>
            <w:r w:rsidRPr="00E0244E">
              <w:rPr>
                <w:b/>
              </w:rPr>
              <w:t>20</w:t>
            </w:r>
          </w:p>
          <w:p w:rsidR="004B332C" w:rsidRDefault="004B332C" w:rsidP="0067421C">
            <w:pPr>
              <w:pStyle w:val="TableText"/>
            </w:pPr>
            <w:r>
              <w:t xml:space="preserve">Or, if both </w:t>
            </w:r>
            <w:r w:rsidRPr="00E0244E">
              <w:rPr>
                <w:b/>
              </w:rPr>
              <w:t>1</w:t>
            </w:r>
            <w:r>
              <w:t xml:space="preserve"> to </w:t>
            </w:r>
            <w:r w:rsidRPr="00E0244E">
              <w:rPr>
                <w:b/>
              </w:rPr>
              <w:t>5</w:t>
            </w:r>
            <w:r>
              <w:t xml:space="preserve"> and </w:t>
            </w:r>
            <w:r w:rsidRPr="0092734A">
              <w:rPr>
                <w:b/>
              </w:rPr>
              <w:t>1</w:t>
            </w:r>
            <w:r>
              <w:t xml:space="preserve"> to </w:t>
            </w:r>
            <w:r w:rsidRPr="0092734A">
              <w:rPr>
                <w:b/>
              </w:rPr>
              <w:t>10</w:t>
            </w:r>
            <w:r>
              <w:t xml:space="preserve"> existed at the time of the merge, the </w:t>
            </w:r>
            <w:r w:rsidRPr="0092734A">
              <w:rPr>
                <w:b/>
              </w:rPr>
              <w:t>1</w:t>
            </w:r>
            <w:r>
              <w:t xml:space="preserve"> to </w:t>
            </w:r>
            <w:r w:rsidRPr="0092734A">
              <w:rPr>
                <w:b/>
              </w:rPr>
              <w:t>5</w:t>
            </w:r>
            <w:r>
              <w:t xml:space="preserve"> entry would be deleted.</w:t>
            </w:r>
          </w:p>
          <w:p w:rsidR="004B332C" w:rsidRDefault="004B332C" w:rsidP="0067421C">
            <w:pPr>
              <w:pStyle w:val="TableText"/>
            </w:pPr>
            <w:r>
              <w:t>The STATUS</w:t>
            </w:r>
            <w:r w:rsidR="005C7EE7">
              <w:t xml:space="preserve"> (</w:t>
            </w:r>
            <w:r w:rsidR="00E0244E">
              <w:t>#</w:t>
            </w:r>
            <w:r w:rsidR="005C7EE7">
              <w:t>.03)</w:t>
            </w:r>
            <w:r>
              <w:t xml:space="preserve"> field is re-indexed because it sets cross-references based on the values in the </w:t>
            </w:r>
            <w:r w:rsidRPr="005C7EE7">
              <w:rPr>
                <w:b/>
              </w:rPr>
              <w:t>.01</w:t>
            </w:r>
            <w:r>
              <w:t xml:space="preserve"> and </w:t>
            </w:r>
            <w:r w:rsidRPr="005C7EE7">
              <w:rPr>
                <w:b/>
              </w:rPr>
              <w:t>.02</w:t>
            </w:r>
            <w:r>
              <w:t xml:space="preserve"> fields. Triggers are </w:t>
            </w:r>
            <w:r w:rsidRPr="005C7EE7">
              <w:rPr>
                <w:i/>
              </w:rPr>
              <w:t>not</w:t>
            </w:r>
            <w:r>
              <w:t xml:space="preserve"> fired for the </w:t>
            </w:r>
            <w:r w:rsidRPr="005C7EE7">
              <w:rPr>
                <w:b/>
              </w:rPr>
              <w:t>.01</w:t>
            </w:r>
            <w:r>
              <w:t xml:space="preserve">, </w:t>
            </w:r>
            <w:r w:rsidRPr="005C7EE7">
              <w:rPr>
                <w:b/>
              </w:rPr>
              <w:t>.02</w:t>
            </w:r>
            <w:r>
              <w:t xml:space="preserve">, or </w:t>
            </w:r>
            <w:r w:rsidRPr="005C7EE7">
              <w:rPr>
                <w:b/>
              </w:rPr>
              <w:t>.03</w:t>
            </w:r>
            <w:r>
              <w:t xml:space="preserve"> fields.</w:t>
            </w:r>
          </w:p>
          <w:p w:rsidR="004B332C" w:rsidRDefault="004B332C" w:rsidP="0067421C">
            <w:pPr>
              <w:pStyle w:val="TableText"/>
            </w:pPr>
            <w:r>
              <w:t>Entries previously resolved are ignored.</w:t>
            </w:r>
          </w:p>
          <w:p w:rsidR="004B332C" w:rsidRDefault="004B332C" w:rsidP="0067421C">
            <w:pPr>
              <w:pStyle w:val="TableText"/>
            </w:pPr>
            <w:r>
              <w:t>Called by: Cross-reference on MERGE STATUS field of DUPLICATE RECORD</w:t>
            </w:r>
            <w:r w:rsidR="005C7EE7">
              <w:t xml:space="preserve"> (#15)</w:t>
            </w:r>
            <w:r>
              <w:t xml:space="preserve"> file</w:t>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"DUPLICATE RECORD</w:instrText>
            </w:r>
            <w:r w:rsidR="005C7EE7" w:rsidRPr="005C7EE7">
              <w:rPr>
                <w:rFonts w:ascii="Times New Roman" w:hAnsi="Times New Roman"/>
                <w:szCs w:val="22"/>
              </w:rPr>
              <w:instrText xml:space="preserve"> (#15)</w:instrText>
            </w:r>
            <w:r w:rsidR="005C7EE7">
              <w:rPr>
                <w:rFonts w:ascii="Times New Roman" w:hAnsi="Times New Roman"/>
                <w:szCs w:val="22"/>
              </w:rPr>
              <w:instrText xml:space="preserve"> F</w:instrText>
            </w:r>
            <w:r w:rsidRPr="005C7EE7">
              <w:rPr>
                <w:rFonts w:ascii="Times New Roman" w:hAnsi="Times New Roman"/>
                <w:szCs w:val="22"/>
              </w:rPr>
              <w:instrText xml:space="preserve">ile" </w:instrText>
            </w:r>
            <w:r w:rsidRPr="005C7EE7">
              <w:rPr>
                <w:rFonts w:ascii="Times New Roman" w:hAnsi="Times New Roman"/>
                <w:vanish/>
                <w:szCs w:val="22"/>
              </w:rPr>
              <w:fldChar w:fldCharType="end"/>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"Files:DUPLICATE RECORD</w:instrText>
            </w:r>
            <w:r w:rsidR="005C7EE7" w:rsidRPr="005C7EE7">
              <w:rPr>
                <w:rFonts w:ascii="Times New Roman" w:hAnsi="Times New Roman"/>
                <w:szCs w:val="22"/>
              </w:rPr>
              <w:instrText xml:space="preserve"> (#15)</w:instrText>
            </w:r>
            <w:r w:rsidRPr="005C7EE7">
              <w:rPr>
                <w:rFonts w:ascii="Times New Roman" w:hAnsi="Times New Roman"/>
                <w:szCs w:val="22"/>
              </w:rPr>
              <w:instrText xml:space="preserve">" </w:instrText>
            </w:r>
            <w:r w:rsidRPr="005C7EE7">
              <w:rPr>
                <w:rFonts w:ascii="Times New Roman" w:hAnsi="Times New Roman"/>
                <w:vanish/>
                <w:szCs w:val="22"/>
              </w:rPr>
              <w:fldChar w:fldCharType="end"/>
            </w:r>
            <w:r>
              <w:t xml:space="preserve"> entry.</w:t>
            </w:r>
          </w:p>
          <w:p w:rsidR="004B332C" w:rsidRPr="004B332C" w:rsidRDefault="004B332C" w:rsidP="0067421C">
            <w:pPr>
              <w:pStyle w:val="TableText"/>
            </w:pPr>
            <w:r>
              <w:t xml:space="preserve">Calls: </w:t>
            </w:r>
            <w:r w:rsidRPr="00597C98">
              <w:rPr>
                <w:b/>
              </w:rPr>
              <w:t>EN^XDRDUP</w:t>
            </w:r>
            <w:r>
              <w:t xml:space="preserve">, </w:t>
            </w:r>
            <w:r w:rsidRPr="00597C98">
              <w:rPr>
                <w:b/>
              </w:rPr>
              <w:t>DIK</w:t>
            </w:r>
          </w:p>
        </w:tc>
      </w:tr>
      <w:tr w:rsidR="004B332C" w:rsidRPr="008D0393" w:rsidTr="00001D1F">
        <w:trPr>
          <w:gridBefore w:val="1"/>
          <w:wBefore w:w="7" w:type="dxa"/>
          <w:cantSplit/>
        </w:trPr>
        <w:tc>
          <w:tcPr>
            <w:tcW w:w="2368" w:type="dxa"/>
          </w:tcPr>
          <w:p w:rsidR="004B332C" w:rsidRPr="00001D1F" w:rsidRDefault="004B332C" w:rsidP="005B7820">
            <w:pPr>
              <w:pStyle w:val="TableText"/>
              <w:rPr>
                <w:rFonts w:cs="Arial"/>
                <w:b/>
                <w:szCs w:val="22"/>
              </w:rPr>
            </w:pPr>
            <w:r w:rsidRPr="00001D1F">
              <w:rPr>
                <w:rFonts w:cs="Arial"/>
                <w:b/>
                <w:szCs w:val="22"/>
              </w:rPr>
              <w:t>XDRDCOMP</w:t>
            </w:r>
            <w:r w:rsidR="005B7820" w:rsidRPr="00001D1F">
              <w:rPr>
                <w:rFonts w:eastAsia="MS Mincho" w:cs="Arial"/>
                <w:b/>
                <w:szCs w:val="22"/>
              </w:rPr>
              <w:fldChar w:fldCharType="begin"/>
            </w:r>
            <w:r w:rsidR="005B7820" w:rsidRPr="00001D1F">
              <w:rPr>
                <w:rFonts w:cs="Arial"/>
                <w:b/>
                <w:szCs w:val="22"/>
              </w:rPr>
              <w:instrText xml:space="preserve">XE "XDRDCOMP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"Routines:XDRDCOMP"</w:instrText>
            </w:r>
            <w:r w:rsidR="005B7820" w:rsidRPr="00001D1F">
              <w:rPr>
                <w:rFonts w:eastAsia="MS Mincho" w:cs="Arial"/>
                <w:b/>
                <w:szCs w:val="22"/>
              </w:rPr>
              <w:fldChar w:fldCharType="end"/>
            </w:r>
          </w:p>
        </w:tc>
        <w:tc>
          <w:tcPr>
            <w:tcW w:w="7064" w:type="dxa"/>
          </w:tcPr>
          <w:p w:rsidR="004B332C" w:rsidRDefault="004B332C" w:rsidP="0067421C">
            <w:pPr>
              <w:pStyle w:val="TableText"/>
            </w:pPr>
            <w:r>
              <w:t xml:space="preserve">This routine compares </w:t>
            </w:r>
            <w:r w:rsidRPr="00DA68B1">
              <w:rPr>
                <w:b/>
              </w:rPr>
              <w:t>two</w:t>
            </w:r>
            <w:r>
              <w:t xml:space="preserve"> file records via the Duplicate Checker algorithm.</w:t>
            </w:r>
          </w:p>
          <w:p w:rsidR="004B332C" w:rsidRPr="008D0393" w:rsidRDefault="004B332C" w:rsidP="0067421C">
            <w:pPr>
              <w:pStyle w:val="TableText"/>
              <w:rPr>
                <w:rFonts w:eastAsia="MS Mincho" w:cs="Arial"/>
              </w:rPr>
            </w:pPr>
            <w:r>
              <w:t xml:space="preserve">Calls: </w:t>
            </w:r>
            <w:r w:rsidRPr="00597C98">
              <w:rPr>
                <w:b/>
              </w:rPr>
              <w:t>%ZIS</w:t>
            </w:r>
            <w:r>
              <w:t xml:space="preserve">, </w:t>
            </w:r>
            <w:r w:rsidRPr="00597C98">
              <w:rPr>
                <w:b/>
              </w:rPr>
              <w:t>%ZISC</w:t>
            </w:r>
            <w:r>
              <w:t xml:space="preserve">, </w:t>
            </w:r>
            <w:r w:rsidRPr="00597C98">
              <w:rPr>
                <w:b/>
              </w:rPr>
              <w:t>%ZTLOAD</w:t>
            </w:r>
            <w:r>
              <w:t xml:space="preserve">, </w:t>
            </w:r>
            <w:r w:rsidRPr="00597C98">
              <w:rPr>
                <w:b/>
              </w:rPr>
              <w:t>DIC</w:t>
            </w:r>
            <w:r>
              <w:t xml:space="preserve">, </w:t>
            </w:r>
            <w:r w:rsidRPr="00597C98">
              <w:rPr>
                <w:b/>
              </w:rPr>
              <w:t>DIR</w:t>
            </w:r>
            <w:r>
              <w:t xml:space="preserve">, </w:t>
            </w:r>
            <w:r w:rsidRPr="00597C98">
              <w:rPr>
                <w:b/>
              </w:rPr>
              <w:t>EN^DITC</w:t>
            </w:r>
            <w:r>
              <w:t xml:space="preserve">, </w:t>
            </w:r>
            <w:r w:rsidRPr="00597C98">
              <w:rPr>
                <w:b/>
              </w:rPr>
              <w:t>FILE^XDRDQUE</w:t>
            </w:r>
            <w:r>
              <w:t xml:space="preserve">, </w:t>
            </w:r>
            <w:r w:rsidRPr="00597C98">
              <w:rPr>
                <w:b/>
              </w:rPr>
              <w:t>XDRDSCOR</w:t>
            </w:r>
            <w:r>
              <w:t xml:space="preserve">, </w:t>
            </w:r>
            <w:r w:rsidRPr="00597C98">
              <w:rPr>
                <w:b/>
              </w:rPr>
              <w:t>XDRDUP</w:t>
            </w:r>
          </w:p>
        </w:tc>
      </w:tr>
      <w:tr w:rsidR="004A6B60" w:rsidRPr="0083228B" w:rsidTr="00001D1F">
        <w:trPr>
          <w:gridBefore w:val="1"/>
          <w:wBefore w:w="7" w:type="dxa"/>
          <w:cantSplit/>
        </w:trPr>
        <w:tc>
          <w:tcPr>
            <w:tcW w:w="2368" w:type="dxa"/>
          </w:tcPr>
          <w:p w:rsidR="004A6B60" w:rsidRPr="00001D1F" w:rsidRDefault="004A6B60" w:rsidP="0083228B">
            <w:pPr>
              <w:pStyle w:val="TableText"/>
              <w:rPr>
                <w:rFonts w:cs="Arial"/>
                <w:b/>
                <w:szCs w:val="22"/>
              </w:rPr>
            </w:pPr>
            <w:r w:rsidRPr="00001D1F">
              <w:rPr>
                <w:rFonts w:cs="Arial"/>
                <w:b/>
                <w:szCs w:val="22"/>
              </w:rPr>
              <w:t>XDRDDATA</w:t>
            </w:r>
          </w:p>
        </w:tc>
        <w:tc>
          <w:tcPr>
            <w:tcW w:w="7064" w:type="dxa"/>
          </w:tcPr>
          <w:p w:rsidR="004A6B60" w:rsidRPr="0083228B" w:rsidRDefault="0083228B" w:rsidP="0083228B">
            <w:pPr>
              <w:pStyle w:val="TableText"/>
            </w:pPr>
            <w:r>
              <w:t>TBD</w:t>
            </w:r>
          </w:p>
        </w:tc>
      </w:tr>
      <w:tr w:rsidR="004A6B60" w:rsidRPr="0083228B" w:rsidTr="00001D1F">
        <w:trPr>
          <w:gridBefore w:val="1"/>
          <w:wBefore w:w="7" w:type="dxa"/>
          <w:cantSplit/>
        </w:trPr>
        <w:tc>
          <w:tcPr>
            <w:tcW w:w="2368" w:type="dxa"/>
          </w:tcPr>
          <w:p w:rsidR="004A6B60" w:rsidRPr="00001D1F" w:rsidRDefault="004A6B60" w:rsidP="0083228B">
            <w:pPr>
              <w:pStyle w:val="TableText"/>
              <w:rPr>
                <w:rFonts w:cs="Arial"/>
                <w:b/>
                <w:szCs w:val="22"/>
              </w:rPr>
            </w:pPr>
            <w:r w:rsidRPr="00001D1F">
              <w:rPr>
                <w:rFonts w:cs="Arial"/>
                <w:b/>
                <w:szCs w:val="22"/>
              </w:rPr>
              <w:t>XDRDEDT</w:t>
            </w:r>
          </w:p>
        </w:tc>
        <w:tc>
          <w:tcPr>
            <w:tcW w:w="7064" w:type="dxa"/>
          </w:tcPr>
          <w:p w:rsidR="004A6B60" w:rsidRPr="0083228B" w:rsidRDefault="0083228B" w:rsidP="0083228B">
            <w:pPr>
              <w:pStyle w:val="TableText"/>
            </w:pPr>
            <w:r>
              <w:t>TBD</w:t>
            </w:r>
          </w:p>
        </w:tc>
      </w:tr>
      <w:tr w:rsidR="004A6B60" w:rsidRPr="0083228B" w:rsidTr="00001D1F">
        <w:trPr>
          <w:gridBefore w:val="1"/>
          <w:wBefore w:w="7" w:type="dxa"/>
          <w:cantSplit/>
        </w:trPr>
        <w:tc>
          <w:tcPr>
            <w:tcW w:w="2368" w:type="dxa"/>
          </w:tcPr>
          <w:p w:rsidR="004A6B60" w:rsidRPr="00001D1F" w:rsidRDefault="004A6B60" w:rsidP="0083228B">
            <w:pPr>
              <w:pStyle w:val="TableText"/>
              <w:rPr>
                <w:rFonts w:cs="Arial"/>
                <w:b/>
                <w:szCs w:val="22"/>
              </w:rPr>
            </w:pPr>
            <w:r w:rsidRPr="00001D1F">
              <w:rPr>
                <w:rFonts w:cs="Arial"/>
                <w:b/>
                <w:szCs w:val="22"/>
              </w:rPr>
              <w:t>XDRDEFLG</w:t>
            </w:r>
          </w:p>
        </w:tc>
        <w:tc>
          <w:tcPr>
            <w:tcW w:w="7064" w:type="dxa"/>
          </w:tcPr>
          <w:p w:rsidR="004A6B60" w:rsidRPr="0083228B" w:rsidRDefault="0083228B" w:rsidP="0083228B">
            <w:pPr>
              <w:pStyle w:val="TableText"/>
            </w:pPr>
            <w:r>
              <w:t>TBD</w:t>
            </w:r>
          </w:p>
        </w:tc>
      </w:tr>
      <w:tr w:rsidR="004B332C" w:rsidRPr="008D0393" w:rsidTr="00001D1F">
        <w:trPr>
          <w:gridBefore w:val="1"/>
          <w:wBefore w:w="7" w:type="dxa"/>
          <w:cantSplit/>
        </w:trPr>
        <w:tc>
          <w:tcPr>
            <w:tcW w:w="2368" w:type="dxa"/>
          </w:tcPr>
          <w:p w:rsidR="004B332C" w:rsidRPr="00001D1F" w:rsidRDefault="004B332C" w:rsidP="005B7820">
            <w:pPr>
              <w:pStyle w:val="TableText"/>
              <w:rPr>
                <w:rFonts w:cs="Arial"/>
                <w:b/>
                <w:szCs w:val="22"/>
              </w:rPr>
            </w:pPr>
            <w:r w:rsidRPr="00001D1F">
              <w:rPr>
                <w:rFonts w:cs="Arial"/>
                <w:b/>
                <w:szCs w:val="22"/>
              </w:rPr>
              <w:t>XDRDFPD</w:t>
            </w:r>
            <w:r w:rsidR="005B7820" w:rsidRPr="00001D1F">
              <w:rPr>
                <w:rFonts w:eastAsia="MS Mincho" w:cs="Arial"/>
                <w:b/>
                <w:szCs w:val="22"/>
              </w:rPr>
              <w:fldChar w:fldCharType="begin"/>
            </w:r>
            <w:r w:rsidR="005B7820" w:rsidRPr="00001D1F">
              <w:rPr>
                <w:rFonts w:cs="Arial"/>
                <w:b/>
                <w:szCs w:val="22"/>
              </w:rPr>
              <w:instrText xml:space="preserve">XE "XDRDFPD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"Routines:XDRDFPD"</w:instrText>
            </w:r>
            <w:r w:rsidR="005B7820" w:rsidRPr="00001D1F">
              <w:rPr>
                <w:rFonts w:eastAsia="MS Mincho" w:cs="Arial"/>
                <w:b/>
                <w:szCs w:val="22"/>
              </w:rPr>
              <w:fldChar w:fldCharType="end"/>
            </w:r>
          </w:p>
        </w:tc>
        <w:tc>
          <w:tcPr>
            <w:tcW w:w="7064" w:type="dxa"/>
          </w:tcPr>
          <w:p w:rsidR="004B332C" w:rsidRPr="008D0393" w:rsidRDefault="004B332C" w:rsidP="0067421C">
            <w:pPr>
              <w:pStyle w:val="TableText"/>
              <w:rPr>
                <w:rFonts w:eastAsia="MS Mincho" w:cs="Arial"/>
              </w:rPr>
            </w:pPr>
            <w:r>
              <w:t>Find all potential duplicates for an entry in a file.</w:t>
            </w:r>
          </w:p>
        </w:tc>
      </w:tr>
      <w:tr w:rsidR="004B332C" w:rsidRPr="008D0393" w:rsidTr="00001D1F">
        <w:trPr>
          <w:gridBefore w:val="1"/>
          <w:wBefore w:w="7" w:type="dxa"/>
          <w:cantSplit/>
        </w:trPr>
        <w:tc>
          <w:tcPr>
            <w:tcW w:w="2368" w:type="dxa"/>
          </w:tcPr>
          <w:p w:rsidR="004B332C" w:rsidRPr="00001D1F" w:rsidRDefault="004B332C" w:rsidP="005B7820">
            <w:pPr>
              <w:pStyle w:val="TableText"/>
              <w:rPr>
                <w:rFonts w:cs="Arial"/>
                <w:b/>
                <w:szCs w:val="22"/>
              </w:rPr>
            </w:pPr>
            <w:r w:rsidRPr="00001D1F">
              <w:rPr>
                <w:rFonts w:cs="Arial"/>
                <w:b/>
                <w:szCs w:val="22"/>
              </w:rPr>
              <w:lastRenderedPageBreak/>
              <w:t>XDRDLIST</w:t>
            </w:r>
            <w:r w:rsidR="005B7820" w:rsidRPr="00001D1F">
              <w:rPr>
                <w:rFonts w:eastAsia="MS Mincho" w:cs="Arial"/>
                <w:b/>
                <w:szCs w:val="22"/>
              </w:rPr>
              <w:fldChar w:fldCharType="begin"/>
            </w:r>
            <w:r w:rsidR="005B7820" w:rsidRPr="00001D1F">
              <w:rPr>
                <w:rFonts w:cs="Arial"/>
                <w:b/>
                <w:szCs w:val="22"/>
              </w:rPr>
              <w:instrText xml:space="preserve">XE "XDRDLIST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"Routines:XDRDLIST"</w:instrText>
            </w:r>
            <w:r w:rsidR="005B7820" w:rsidRPr="00001D1F">
              <w:rPr>
                <w:rFonts w:eastAsia="MS Mincho" w:cs="Arial"/>
                <w:b/>
                <w:szCs w:val="22"/>
              </w:rPr>
              <w:fldChar w:fldCharType="end"/>
            </w:r>
          </w:p>
        </w:tc>
        <w:tc>
          <w:tcPr>
            <w:tcW w:w="7064" w:type="dxa"/>
          </w:tcPr>
          <w:p w:rsidR="004B332C" w:rsidRDefault="004B332C" w:rsidP="0067421C">
            <w:pPr>
              <w:pStyle w:val="TableText"/>
            </w:pPr>
            <w:r>
              <w:t>This routine is responsible for the printing of various reports from the DUPLICATE RECORD</w:t>
            </w:r>
            <w:r w:rsidR="005C7EE7">
              <w:t xml:space="preserve"> (#15)</w:t>
            </w:r>
            <w:r>
              <w:t xml:space="preserve"> file</w:t>
            </w:r>
            <w:r w:rsidRPr="005C7EE7">
              <w:rPr>
                <w:rFonts w:ascii="Times New Roman" w:hAnsi="Times New Roman"/>
                <w:vanish/>
                <w:szCs w:val="22"/>
              </w:rPr>
              <w:fldChar w:fldCharType="begin"/>
            </w:r>
            <w:r w:rsidRPr="005C7EE7">
              <w:rPr>
                <w:rFonts w:ascii="Times New Roman" w:hAnsi="Times New Roman"/>
                <w:vanish/>
                <w:szCs w:val="22"/>
              </w:rPr>
              <w:instrText xml:space="preserve"> XE</w:instrText>
            </w:r>
            <w:r w:rsidRPr="005C7EE7">
              <w:rPr>
                <w:rFonts w:ascii="Times New Roman" w:hAnsi="Times New Roman"/>
                <w:szCs w:val="22"/>
              </w:rPr>
              <w:instrText xml:space="preserve"> "DUPLICATE RECORD</w:instrText>
            </w:r>
            <w:r w:rsidR="005C7EE7" w:rsidRPr="005C7EE7">
              <w:rPr>
                <w:rFonts w:ascii="Times New Roman" w:hAnsi="Times New Roman"/>
                <w:szCs w:val="22"/>
              </w:rPr>
              <w:instrText xml:space="preserve"> (#15)</w:instrText>
            </w:r>
            <w:r w:rsidR="005C7EE7">
              <w:rPr>
                <w:rFonts w:ascii="Times New Roman" w:hAnsi="Times New Roman"/>
                <w:szCs w:val="22"/>
              </w:rPr>
              <w:instrText xml:space="preserve"> F</w:instrText>
            </w:r>
            <w:r w:rsidRPr="005C7EE7">
              <w:rPr>
                <w:rFonts w:ascii="Times New Roman" w:hAnsi="Times New Roman"/>
                <w:szCs w:val="22"/>
              </w:rPr>
              <w:instrText xml:space="preserve">ile" </w:instrText>
            </w:r>
            <w:r w:rsidRPr="005C7EE7">
              <w:rPr>
                <w:rFonts w:ascii="Times New Roman" w:hAnsi="Times New Roman"/>
                <w:vanish/>
                <w:szCs w:val="22"/>
              </w:rPr>
              <w:fldChar w:fldCharType="end"/>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"Files:DUPLICATE RECORD</w:instrText>
            </w:r>
            <w:r w:rsidR="005C7EE7" w:rsidRPr="005C7EE7">
              <w:rPr>
                <w:rFonts w:ascii="Times New Roman" w:hAnsi="Times New Roman"/>
                <w:szCs w:val="22"/>
              </w:rPr>
              <w:instrText xml:space="preserve"> (#15)</w:instrText>
            </w:r>
            <w:r w:rsidRPr="005C7EE7">
              <w:rPr>
                <w:rFonts w:ascii="Times New Roman" w:hAnsi="Times New Roman"/>
                <w:szCs w:val="22"/>
              </w:rPr>
              <w:instrText xml:space="preserve">" </w:instrText>
            </w:r>
            <w:r w:rsidRPr="005C7EE7">
              <w:rPr>
                <w:rFonts w:ascii="Times New Roman" w:hAnsi="Times New Roman"/>
                <w:vanish/>
                <w:szCs w:val="22"/>
              </w:rPr>
              <w:fldChar w:fldCharType="end"/>
            </w:r>
            <w:r>
              <w:t>. It prints listings of potential duplicates, ready, and not ready to merge verified duplicates.</w:t>
            </w:r>
          </w:p>
          <w:p w:rsidR="004B332C" w:rsidRPr="008D0393" w:rsidRDefault="004B332C" w:rsidP="0067421C">
            <w:pPr>
              <w:pStyle w:val="TableText"/>
              <w:rPr>
                <w:rFonts w:eastAsia="MS Mincho" w:cs="Arial"/>
              </w:rPr>
            </w:pPr>
            <w:r>
              <w:t xml:space="preserve">Calls: </w:t>
            </w:r>
            <w:r w:rsidRPr="00597C98">
              <w:rPr>
                <w:b/>
              </w:rPr>
              <w:t>EN1^DIP</w:t>
            </w:r>
            <w:r>
              <w:t xml:space="preserve">, </w:t>
            </w:r>
            <w:r w:rsidRPr="00597C98">
              <w:rPr>
                <w:b/>
              </w:rPr>
              <w:t>DIR</w:t>
            </w:r>
            <w:r>
              <w:t xml:space="preserve">, </w:t>
            </w:r>
            <w:r w:rsidRPr="00597C98">
              <w:rPr>
                <w:b/>
              </w:rPr>
              <w:t>FILE^XDRDQUE</w:t>
            </w:r>
          </w:p>
        </w:tc>
      </w:tr>
      <w:tr w:rsidR="004B332C" w:rsidRPr="008D0393" w:rsidTr="00001D1F">
        <w:trPr>
          <w:gridBefore w:val="1"/>
          <w:wBefore w:w="7" w:type="dxa"/>
          <w:cantSplit/>
        </w:trPr>
        <w:tc>
          <w:tcPr>
            <w:tcW w:w="2368" w:type="dxa"/>
          </w:tcPr>
          <w:p w:rsidR="004B332C" w:rsidRPr="00001D1F" w:rsidRDefault="004B332C" w:rsidP="005B7820">
            <w:pPr>
              <w:pStyle w:val="TableText"/>
              <w:rPr>
                <w:rFonts w:cs="Arial"/>
                <w:b/>
                <w:szCs w:val="22"/>
              </w:rPr>
            </w:pPr>
            <w:r w:rsidRPr="00001D1F">
              <w:rPr>
                <w:rFonts w:cs="Arial"/>
                <w:b/>
                <w:szCs w:val="22"/>
              </w:rPr>
              <w:t>XDRDMAIN</w:t>
            </w:r>
            <w:r w:rsidR="005B7820" w:rsidRPr="00001D1F">
              <w:rPr>
                <w:rFonts w:eastAsia="MS Mincho" w:cs="Arial"/>
                <w:b/>
                <w:szCs w:val="22"/>
              </w:rPr>
              <w:fldChar w:fldCharType="begin"/>
            </w:r>
            <w:r w:rsidR="005B7820" w:rsidRPr="00001D1F">
              <w:rPr>
                <w:rFonts w:cs="Arial"/>
                <w:b/>
                <w:szCs w:val="22"/>
              </w:rPr>
              <w:instrText xml:space="preserve">XE "XDRDMAIN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"Routines:XDRDMAIN"</w:instrText>
            </w:r>
            <w:r w:rsidR="005B7820" w:rsidRPr="00001D1F">
              <w:rPr>
                <w:rFonts w:eastAsia="MS Mincho" w:cs="Arial"/>
                <w:b/>
                <w:szCs w:val="22"/>
              </w:rPr>
              <w:fldChar w:fldCharType="end"/>
            </w:r>
          </w:p>
        </w:tc>
        <w:tc>
          <w:tcPr>
            <w:tcW w:w="7064" w:type="dxa"/>
          </w:tcPr>
          <w:p w:rsidR="004B332C" w:rsidRDefault="004B332C" w:rsidP="0067421C">
            <w:pPr>
              <w:pStyle w:val="TableText"/>
            </w:pPr>
            <w:r>
              <w:t>This is the main driver for the duplicate checking routines.</w:t>
            </w:r>
          </w:p>
          <w:p w:rsidR="004B332C" w:rsidRPr="008D0393" w:rsidRDefault="004B332C" w:rsidP="0067421C">
            <w:pPr>
              <w:pStyle w:val="TableText"/>
              <w:rPr>
                <w:rFonts w:eastAsia="MS Mincho" w:cs="Arial"/>
              </w:rPr>
            </w:pPr>
            <w:r>
              <w:t xml:space="preserve">Calls: </w:t>
            </w:r>
            <w:r w:rsidRPr="00597C98">
              <w:rPr>
                <w:b/>
              </w:rPr>
              <w:t>NOW^%DTC</w:t>
            </w:r>
            <w:r>
              <w:t xml:space="preserve">, </w:t>
            </w:r>
            <w:r w:rsidRPr="00597C98">
              <w:rPr>
                <w:b/>
              </w:rPr>
              <w:t>DIE</w:t>
            </w:r>
            <w:r>
              <w:t xml:space="preserve">, </w:t>
            </w:r>
            <w:r w:rsidRPr="00597C98">
              <w:rPr>
                <w:b/>
              </w:rPr>
              <w:t>DIK</w:t>
            </w:r>
            <w:r>
              <w:t xml:space="preserve">, </w:t>
            </w:r>
            <w:r w:rsidRPr="00597C98">
              <w:rPr>
                <w:b/>
              </w:rPr>
              <w:t>XDRDPDTI</w:t>
            </w:r>
            <w:r>
              <w:t xml:space="preserve">, </w:t>
            </w:r>
            <w:r w:rsidRPr="00597C98">
              <w:rPr>
                <w:b/>
              </w:rPr>
              <w:t>XDRDUP</w:t>
            </w:r>
            <w:r>
              <w:t xml:space="preserve">, </w:t>
            </w:r>
            <w:r w:rsidRPr="00597C98">
              <w:rPr>
                <w:b/>
              </w:rPr>
              <w:t>XDREMSG</w:t>
            </w:r>
            <w:r>
              <w:t xml:space="preserve">, </w:t>
            </w:r>
            <w:r w:rsidRPr="00597C98">
              <w:rPr>
                <w:b/>
              </w:rPr>
              <w:t>XDRMAINI</w:t>
            </w:r>
          </w:p>
        </w:tc>
      </w:tr>
      <w:tr w:rsidR="004B332C" w:rsidRPr="008D0393" w:rsidTr="00001D1F">
        <w:trPr>
          <w:gridBefore w:val="1"/>
          <w:wBefore w:w="7" w:type="dxa"/>
          <w:cantSplit/>
        </w:trPr>
        <w:tc>
          <w:tcPr>
            <w:tcW w:w="2368" w:type="dxa"/>
          </w:tcPr>
          <w:p w:rsidR="004B332C" w:rsidRPr="00001D1F" w:rsidRDefault="004B332C" w:rsidP="0067421C">
            <w:pPr>
              <w:pStyle w:val="TableText"/>
              <w:rPr>
                <w:rFonts w:cs="Arial"/>
                <w:b/>
                <w:szCs w:val="22"/>
              </w:rPr>
            </w:pPr>
            <w:r w:rsidRPr="00001D1F">
              <w:rPr>
                <w:rFonts w:cs="Arial"/>
                <w:b/>
                <w:szCs w:val="22"/>
              </w:rPr>
              <w:t>XDRDOC</w:t>
            </w:r>
            <w:r w:rsidR="005B7820" w:rsidRPr="00001D1F">
              <w:rPr>
                <w:rFonts w:eastAsia="MS Mincho" w:cs="Arial"/>
                <w:b/>
                <w:szCs w:val="22"/>
              </w:rPr>
              <w:fldChar w:fldCharType="begin"/>
            </w:r>
            <w:r w:rsidR="005B7820" w:rsidRPr="00001D1F">
              <w:rPr>
                <w:rFonts w:cs="Arial"/>
                <w:b/>
                <w:szCs w:val="22"/>
              </w:rPr>
              <w:instrText xml:space="preserve">XE "XDRDOC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"Routines:XDRDOC"</w:instrText>
            </w:r>
            <w:r w:rsidR="005B7820" w:rsidRPr="00001D1F">
              <w:rPr>
                <w:rFonts w:eastAsia="MS Mincho" w:cs="Arial"/>
                <w:b/>
                <w:szCs w:val="22"/>
              </w:rPr>
              <w:fldChar w:fldCharType="end"/>
            </w:r>
          </w:p>
        </w:tc>
        <w:tc>
          <w:tcPr>
            <w:tcW w:w="7064" w:type="dxa"/>
          </w:tcPr>
          <w:p w:rsidR="004B332C" w:rsidRPr="008D0393" w:rsidRDefault="004B332C" w:rsidP="0067421C">
            <w:pPr>
              <w:pStyle w:val="TableText"/>
              <w:rPr>
                <w:rFonts w:eastAsia="MS Mincho" w:cs="Arial"/>
              </w:rPr>
            </w:pPr>
            <w:r>
              <w:t>Additional routine documentation.</w:t>
            </w:r>
          </w:p>
        </w:tc>
      </w:tr>
      <w:tr w:rsidR="004B332C" w:rsidRPr="008D0393" w:rsidTr="00001D1F">
        <w:trPr>
          <w:gridBefore w:val="1"/>
          <w:wBefore w:w="7" w:type="dxa"/>
          <w:cantSplit/>
        </w:trPr>
        <w:tc>
          <w:tcPr>
            <w:tcW w:w="2368" w:type="dxa"/>
          </w:tcPr>
          <w:p w:rsidR="004B332C" w:rsidRPr="00001D1F" w:rsidRDefault="004B332C" w:rsidP="0067421C">
            <w:pPr>
              <w:pStyle w:val="TableText"/>
              <w:rPr>
                <w:rFonts w:cs="Arial"/>
                <w:b/>
                <w:szCs w:val="22"/>
              </w:rPr>
            </w:pPr>
            <w:r w:rsidRPr="00001D1F">
              <w:rPr>
                <w:rFonts w:cs="Arial"/>
                <w:b/>
                <w:szCs w:val="22"/>
              </w:rPr>
              <w:t>XDRDOC1</w:t>
            </w:r>
            <w:r w:rsidR="005B7820" w:rsidRPr="00001D1F">
              <w:rPr>
                <w:rFonts w:eastAsia="MS Mincho" w:cs="Arial"/>
                <w:b/>
                <w:szCs w:val="22"/>
              </w:rPr>
              <w:fldChar w:fldCharType="begin"/>
            </w:r>
            <w:r w:rsidR="005B7820" w:rsidRPr="00001D1F">
              <w:rPr>
                <w:rFonts w:cs="Arial"/>
                <w:b/>
                <w:szCs w:val="22"/>
              </w:rPr>
              <w:instrText xml:space="preserve">XE "XDRDOC1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"Routines:XDRDOC1"</w:instrText>
            </w:r>
            <w:r w:rsidR="005B7820" w:rsidRPr="00001D1F">
              <w:rPr>
                <w:rFonts w:eastAsia="MS Mincho" w:cs="Arial"/>
                <w:b/>
                <w:szCs w:val="22"/>
              </w:rPr>
              <w:fldChar w:fldCharType="end"/>
            </w:r>
          </w:p>
        </w:tc>
        <w:tc>
          <w:tcPr>
            <w:tcW w:w="7064" w:type="dxa"/>
          </w:tcPr>
          <w:p w:rsidR="004B332C" w:rsidRPr="008D0393" w:rsidRDefault="004B332C" w:rsidP="0067421C">
            <w:pPr>
              <w:pStyle w:val="TableText"/>
              <w:rPr>
                <w:rFonts w:eastAsia="MS Mincho" w:cs="Arial"/>
              </w:rPr>
            </w:pPr>
            <w:r w:rsidRPr="005C7EE7">
              <w:rPr>
                <w:b/>
              </w:rPr>
              <w:t>XDRDOC</w:t>
            </w:r>
            <w:r>
              <w:t xml:space="preserve"> continued.</w:t>
            </w:r>
          </w:p>
        </w:tc>
      </w:tr>
      <w:tr w:rsidR="004B332C" w:rsidRPr="008D0393" w:rsidTr="00001D1F">
        <w:trPr>
          <w:gridBefore w:val="1"/>
          <w:wBefore w:w="7" w:type="dxa"/>
          <w:cantSplit/>
        </w:trPr>
        <w:tc>
          <w:tcPr>
            <w:tcW w:w="2368" w:type="dxa"/>
          </w:tcPr>
          <w:p w:rsidR="004B332C" w:rsidRPr="00001D1F" w:rsidRDefault="004B332C" w:rsidP="005B7820">
            <w:pPr>
              <w:pStyle w:val="TableText"/>
              <w:rPr>
                <w:rFonts w:cs="Arial"/>
                <w:b/>
                <w:szCs w:val="22"/>
              </w:rPr>
            </w:pPr>
            <w:r w:rsidRPr="00001D1F">
              <w:rPr>
                <w:rFonts w:cs="Arial"/>
                <w:b/>
                <w:szCs w:val="22"/>
              </w:rPr>
              <w:t>XDRDOC2</w:t>
            </w:r>
            <w:r w:rsidR="005B7820" w:rsidRPr="00001D1F">
              <w:rPr>
                <w:rFonts w:eastAsia="MS Mincho" w:cs="Arial"/>
                <w:b/>
                <w:szCs w:val="22"/>
              </w:rPr>
              <w:fldChar w:fldCharType="begin"/>
            </w:r>
            <w:r w:rsidR="005B7820" w:rsidRPr="00001D1F">
              <w:rPr>
                <w:rFonts w:cs="Arial"/>
                <w:b/>
                <w:szCs w:val="22"/>
              </w:rPr>
              <w:instrText xml:space="preserve">XE "XDRDOC2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"Routines:XDRDOC2"</w:instrText>
            </w:r>
            <w:r w:rsidR="005B7820" w:rsidRPr="00001D1F">
              <w:rPr>
                <w:rFonts w:eastAsia="MS Mincho" w:cs="Arial"/>
                <w:b/>
                <w:szCs w:val="22"/>
              </w:rPr>
              <w:fldChar w:fldCharType="end"/>
            </w:r>
          </w:p>
        </w:tc>
        <w:tc>
          <w:tcPr>
            <w:tcW w:w="7064" w:type="dxa"/>
          </w:tcPr>
          <w:p w:rsidR="004B332C" w:rsidRPr="008D0393" w:rsidRDefault="004B332C" w:rsidP="0067421C">
            <w:pPr>
              <w:pStyle w:val="TableText"/>
              <w:rPr>
                <w:rFonts w:eastAsia="MS Mincho" w:cs="Arial"/>
              </w:rPr>
            </w:pPr>
            <w:r w:rsidRPr="005C7EE7">
              <w:rPr>
                <w:b/>
              </w:rPr>
              <w:t>XDRDOC</w:t>
            </w:r>
            <w:r>
              <w:t xml:space="preserve"> continued.</w:t>
            </w:r>
          </w:p>
        </w:tc>
      </w:tr>
      <w:tr w:rsidR="004B332C" w:rsidRPr="008D0393" w:rsidTr="00001D1F">
        <w:trPr>
          <w:gridBefore w:val="1"/>
          <w:wBefore w:w="7" w:type="dxa"/>
          <w:cantSplit/>
        </w:trPr>
        <w:tc>
          <w:tcPr>
            <w:tcW w:w="2368" w:type="dxa"/>
          </w:tcPr>
          <w:p w:rsidR="004B332C" w:rsidRPr="00001D1F" w:rsidRDefault="004B332C" w:rsidP="005B7820">
            <w:pPr>
              <w:pStyle w:val="TableText"/>
              <w:rPr>
                <w:rFonts w:cs="Arial"/>
                <w:b/>
                <w:szCs w:val="22"/>
              </w:rPr>
            </w:pPr>
            <w:r w:rsidRPr="00001D1F">
              <w:rPr>
                <w:rFonts w:cs="Arial"/>
                <w:b/>
                <w:szCs w:val="22"/>
              </w:rPr>
              <w:t>XDRDPDTI</w:t>
            </w:r>
            <w:r w:rsidR="005B7820" w:rsidRPr="00001D1F">
              <w:rPr>
                <w:rFonts w:eastAsia="MS Mincho" w:cs="Arial"/>
                <w:b/>
                <w:szCs w:val="22"/>
              </w:rPr>
              <w:fldChar w:fldCharType="begin"/>
            </w:r>
            <w:r w:rsidR="005B7820" w:rsidRPr="00001D1F">
              <w:rPr>
                <w:rFonts w:cs="Arial"/>
                <w:b/>
                <w:szCs w:val="22"/>
              </w:rPr>
              <w:instrText xml:space="preserve">XE "XDRDPDTI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"Routines:XDRDPDTI"</w:instrText>
            </w:r>
            <w:r w:rsidR="005B7820" w:rsidRPr="00001D1F">
              <w:rPr>
                <w:rFonts w:eastAsia="MS Mincho" w:cs="Arial"/>
                <w:b/>
                <w:szCs w:val="22"/>
              </w:rPr>
              <w:fldChar w:fldCharType="end"/>
            </w:r>
          </w:p>
        </w:tc>
        <w:tc>
          <w:tcPr>
            <w:tcW w:w="7064" w:type="dxa"/>
          </w:tcPr>
          <w:p w:rsidR="004B332C" w:rsidRDefault="004B332C" w:rsidP="0067421C">
            <w:pPr>
              <w:pStyle w:val="TableText"/>
            </w:pPr>
            <w:r>
              <w:t xml:space="preserve">This routine is called by </w:t>
            </w:r>
            <w:r w:rsidRPr="005C7EE7">
              <w:rPr>
                <w:b/>
              </w:rPr>
              <w:t>XDRDMAIN</w:t>
            </w:r>
            <w:r>
              <w:t xml:space="preserve"> when the Potential Duplicate threshold has been raised. This routine </w:t>
            </w:r>
            <w:r w:rsidRPr="005C7EE7">
              <w:rPr>
                <w:b/>
              </w:rPr>
              <w:t>$ORDER</w:t>
            </w:r>
            <w:r>
              <w:t>s through the "</w:t>
            </w:r>
            <w:r w:rsidRPr="005C7EE7">
              <w:rPr>
                <w:b/>
              </w:rPr>
              <w:t>APOT</w:t>
            </w:r>
            <w:r>
              <w:t>" cross-reference on the DUPLICATE RECORD</w:t>
            </w:r>
            <w:r w:rsidR="005C7EE7">
              <w:t xml:space="preserve"> (#15)</w:t>
            </w:r>
            <w:r>
              <w:t xml:space="preserve"> file</w:t>
            </w:r>
            <w:r w:rsidR="005C7EE7" w:rsidRPr="00DD6287">
              <w:rPr>
                <w:rFonts w:ascii="Times New Roman" w:hAnsi="Times New Roman"/>
                <w:vanish/>
                <w:szCs w:val="22"/>
              </w:rPr>
              <w:fldChar w:fldCharType="begin"/>
            </w:r>
            <w:r w:rsidR="005C7EE7" w:rsidRPr="00DD6287">
              <w:rPr>
                <w:rFonts w:ascii="Times New Roman" w:hAnsi="Times New Roman"/>
                <w:vanish/>
                <w:szCs w:val="22"/>
              </w:rPr>
              <w:instrText xml:space="preserve"> XE</w:instrText>
            </w:r>
            <w:r w:rsidR="005C7EE7" w:rsidRPr="00DD6287">
              <w:rPr>
                <w:rFonts w:ascii="Times New Roman" w:hAnsi="Times New Roman"/>
                <w:szCs w:val="22"/>
              </w:rPr>
              <w:instrText xml:space="preserve"> "DUPLICATE RECORD (#15) File" </w:instrText>
            </w:r>
            <w:r w:rsidR="005C7EE7" w:rsidRPr="00DD6287">
              <w:rPr>
                <w:rFonts w:ascii="Times New Roman" w:hAnsi="Times New Roman"/>
                <w:vanish/>
                <w:szCs w:val="22"/>
              </w:rPr>
              <w:fldChar w:fldCharType="end"/>
            </w:r>
            <w:r w:rsidR="005C7EE7" w:rsidRPr="00DD6287">
              <w:rPr>
                <w:rFonts w:ascii="Times New Roman" w:hAnsi="Times New Roman"/>
                <w:vanish/>
                <w:szCs w:val="22"/>
              </w:rPr>
              <w:fldChar w:fldCharType="begin"/>
            </w:r>
            <w:r w:rsidR="005C7EE7" w:rsidRPr="00DD6287">
              <w:rPr>
                <w:rFonts w:ascii="Times New Roman" w:hAnsi="Times New Roman"/>
                <w:vanish/>
                <w:szCs w:val="22"/>
              </w:rPr>
              <w:instrText xml:space="preserve"> XE </w:instrText>
            </w:r>
            <w:r w:rsidR="005C7EE7" w:rsidRPr="00DD6287">
              <w:rPr>
                <w:rFonts w:ascii="Times New Roman" w:hAnsi="Times New Roman"/>
                <w:szCs w:val="22"/>
              </w:rPr>
              <w:instrText xml:space="preserve">"Files:DUPLICATE RECORD (#15)" </w:instrText>
            </w:r>
            <w:r w:rsidR="005C7EE7" w:rsidRPr="00DD6287">
              <w:rPr>
                <w:rFonts w:ascii="Times New Roman" w:hAnsi="Times New Roman"/>
                <w:vanish/>
                <w:szCs w:val="22"/>
              </w:rPr>
              <w:fldChar w:fldCharType="end"/>
            </w:r>
            <w:r>
              <w:t xml:space="preserve">, and deletes all entries that have a DC Dupe Match Score that does </w:t>
            </w:r>
            <w:r w:rsidRPr="00DD6287">
              <w:rPr>
                <w:i/>
              </w:rPr>
              <w:t>not</w:t>
            </w:r>
            <w:r>
              <w:t xml:space="preserve"> meet the Potential Duplicate Threshold value. It also updates the DC POTENTIAL DUPE THRESHOLD%. It should be noted that if a person changes the weights of the Duplicate Tests, they should delete all Potential Duplicates, Unverified and rerun the Duplicate Resolution search.</w:t>
            </w:r>
          </w:p>
          <w:p w:rsidR="004B332C" w:rsidRDefault="004B332C" w:rsidP="0067421C">
            <w:pPr>
              <w:pStyle w:val="TableText"/>
            </w:pPr>
            <w:r>
              <w:t xml:space="preserve">Called by: </w:t>
            </w:r>
            <w:r w:rsidRPr="00597C98">
              <w:rPr>
                <w:b/>
              </w:rPr>
              <w:t>XDRDMAIN</w:t>
            </w:r>
          </w:p>
          <w:p w:rsidR="004B332C" w:rsidRDefault="004B332C" w:rsidP="0067421C">
            <w:pPr>
              <w:pStyle w:val="TableText"/>
            </w:pPr>
            <w:r>
              <w:t xml:space="preserve">Calls: </w:t>
            </w:r>
            <w:r w:rsidRPr="00597C98">
              <w:rPr>
                <w:b/>
              </w:rPr>
              <w:t>DIE</w:t>
            </w:r>
            <w:r>
              <w:t xml:space="preserve">, </w:t>
            </w:r>
            <w:r w:rsidRPr="00597C98">
              <w:rPr>
                <w:b/>
              </w:rPr>
              <w:t>DIK</w:t>
            </w:r>
            <w:r>
              <w:t xml:space="preserve">, </w:t>
            </w:r>
            <w:r w:rsidRPr="00597C98">
              <w:rPr>
                <w:b/>
              </w:rPr>
              <w:t>EN^XDRDUP</w:t>
            </w:r>
          </w:p>
        </w:tc>
      </w:tr>
      <w:tr w:rsidR="004A6B60" w:rsidRPr="006B5E9D" w:rsidTr="00001D1F">
        <w:trPr>
          <w:gridBefore w:val="1"/>
          <w:wBefore w:w="7" w:type="dxa"/>
          <w:cantSplit/>
        </w:trPr>
        <w:tc>
          <w:tcPr>
            <w:tcW w:w="2368" w:type="dxa"/>
          </w:tcPr>
          <w:p w:rsidR="004A6B60" w:rsidRPr="00001D1F" w:rsidRDefault="004A6B60" w:rsidP="006B5E9D">
            <w:pPr>
              <w:pStyle w:val="TableText"/>
              <w:rPr>
                <w:rFonts w:cs="Arial"/>
                <w:b/>
                <w:szCs w:val="22"/>
              </w:rPr>
            </w:pPr>
            <w:r w:rsidRPr="00001D1F">
              <w:rPr>
                <w:rFonts w:cs="Arial"/>
                <w:b/>
                <w:szCs w:val="22"/>
              </w:rPr>
              <w:t>XDRDPICK</w:t>
            </w:r>
          </w:p>
        </w:tc>
        <w:tc>
          <w:tcPr>
            <w:tcW w:w="7064" w:type="dxa"/>
          </w:tcPr>
          <w:p w:rsidR="004A6B60" w:rsidRPr="006B5E9D" w:rsidRDefault="006B5E9D" w:rsidP="006B5E9D">
            <w:pPr>
              <w:pStyle w:val="TableText"/>
            </w:pPr>
            <w:r>
              <w:t>TBD</w:t>
            </w:r>
          </w:p>
        </w:tc>
      </w:tr>
      <w:tr w:rsidR="004A6B60" w:rsidRPr="006B5E9D" w:rsidTr="00001D1F">
        <w:trPr>
          <w:gridBefore w:val="1"/>
          <w:wBefore w:w="7" w:type="dxa"/>
          <w:cantSplit/>
        </w:trPr>
        <w:tc>
          <w:tcPr>
            <w:tcW w:w="2368" w:type="dxa"/>
          </w:tcPr>
          <w:p w:rsidR="004A6B60" w:rsidRPr="00001D1F" w:rsidRDefault="004A6B60" w:rsidP="006B5E9D">
            <w:pPr>
              <w:pStyle w:val="TableText"/>
              <w:rPr>
                <w:rFonts w:cs="Arial"/>
                <w:b/>
                <w:szCs w:val="22"/>
              </w:rPr>
            </w:pPr>
            <w:r w:rsidRPr="00001D1F">
              <w:rPr>
                <w:rFonts w:cs="Arial"/>
                <w:b/>
                <w:szCs w:val="22"/>
              </w:rPr>
              <w:t>XDRDPRE1</w:t>
            </w:r>
          </w:p>
        </w:tc>
        <w:tc>
          <w:tcPr>
            <w:tcW w:w="7064" w:type="dxa"/>
          </w:tcPr>
          <w:p w:rsidR="004A6B60" w:rsidRPr="006B5E9D" w:rsidRDefault="006B5E9D" w:rsidP="006B5E9D">
            <w:pPr>
              <w:pStyle w:val="TableText"/>
            </w:pPr>
            <w:r>
              <w:t>TBD</w:t>
            </w:r>
          </w:p>
        </w:tc>
      </w:tr>
      <w:tr w:rsidR="004A6B60" w:rsidRPr="006B5E9D" w:rsidTr="00001D1F">
        <w:trPr>
          <w:gridBefore w:val="1"/>
          <w:wBefore w:w="7" w:type="dxa"/>
          <w:cantSplit/>
        </w:trPr>
        <w:tc>
          <w:tcPr>
            <w:tcW w:w="2368" w:type="dxa"/>
          </w:tcPr>
          <w:p w:rsidR="004A6B60" w:rsidRPr="00001D1F" w:rsidRDefault="004A6B60" w:rsidP="006B5E9D">
            <w:pPr>
              <w:pStyle w:val="TableText"/>
              <w:rPr>
                <w:rFonts w:cs="Arial"/>
                <w:b/>
                <w:szCs w:val="22"/>
              </w:rPr>
            </w:pPr>
            <w:r w:rsidRPr="00001D1F">
              <w:rPr>
                <w:rFonts w:cs="Arial"/>
                <w:b/>
                <w:szCs w:val="22"/>
              </w:rPr>
              <w:t>XDRDPREL</w:t>
            </w:r>
          </w:p>
        </w:tc>
        <w:tc>
          <w:tcPr>
            <w:tcW w:w="7064" w:type="dxa"/>
          </w:tcPr>
          <w:p w:rsidR="004A6B60" w:rsidRPr="006B5E9D" w:rsidRDefault="006B5E9D" w:rsidP="006B5E9D">
            <w:pPr>
              <w:pStyle w:val="TableText"/>
            </w:pPr>
            <w:r>
              <w:t>TBD</w:t>
            </w:r>
          </w:p>
        </w:tc>
      </w:tr>
      <w:tr w:rsidR="004A6B60" w:rsidRPr="006B5E9D" w:rsidTr="00001D1F">
        <w:trPr>
          <w:gridBefore w:val="1"/>
          <w:wBefore w:w="7" w:type="dxa"/>
          <w:cantSplit/>
        </w:trPr>
        <w:tc>
          <w:tcPr>
            <w:tcW w:w="2368" w:type="dxa"/>
          </w:tcPr>
          <w:p w:rsidR="004A6B60" w:rsidRPr="00001D1F" w:rsidRDefault="004A6B60" w:rsidP="006B5E9D">
            <w:pPr>
              <w:pStyle w:val="TableText"/>
              <w:rPr>
                <w:rFonts w:cs="Arial"/>
                <w:b/>
                <w:szCs w:val="22"/>
              </w:rPr>
            </w:pPr>
            <w:r w:rsidRPr="00001D1F">
              <w:rPr>
                <w:rFonts w:cs="Arial"/>
                <w:b/>
                <w:szCs w:val="22"/>
              </w:rPr>
              <w:t>XDRDPRG2</w:t>
            </w:r>
          </w:p>
        </w:tc>
        <w:tc>
          <w:tcPr>
            <w:tcW w:w="7064" w:type="dxa"/>
          </w:tcPr>
          <w:p w:rsidR="004A6B60" w:rsidRPr="006B5E9D" w:rsidRDefault="0083228B" w:rsidP="006B5E9D">
            <w:pPr>
              <w:pStyle w:val="TableText"/>
            </w:pPr>
            <w:r>
              <w:t>TBD</w:t>
            </w:r>
          </w:p>
        </w:tc>
      </w:tr>
      <w:tr w:rsidR="004B332C" w:rsidRPr="008D0393" w:rsidTr="00001D1F">
        <w:trPr>
          <w:gridBefore w:val="1"/>
          <w:wBefore w:w="7" w:type="dxa"/>
          <w:cantSplit/>
        </w:trPr>
        <w:tc>
          <w:tcPr>
            <w:tcW w:w="2368" w:type="dxa"/>
          </w:tcPr>
          <w:p w:rsidR="004B332C" w:rsidRPr="00001D1F" w:rsidRDefault="004B332C" w:rsidP="005B7820">
            <w:pPr>
              <w:pStyle w:val="TableText"/>
              <w:rPr>
                <w:rFonts w:cs="Arial"/>
                <w:b/>
                <w:szCs w:val="22"/>
              </w:rPr>
            </w:pPr>
            <w:r w:rsidRPr="00001D1F">
              <w:rPr>
                <w:rFonts w:cs="Arial"/>
                <w:b/>
                <w:szCs w:val="22"/>
              </w:rPr>
              <w:t>XDRDPRGE</w:t>
            </w:r>
            <w:r w:rsidR="005B7820" w:rsidRPr="00001D1F">
              <w:rPr>
                <w:rFonts w:eastAsia="MS Mincho" w:cs="Arial"/>
                <w:b/>
                <w:szCs w:val="22"/>
              </w:rPr>
              <w:fldChar w:fldCharType="begin"/>
            </w:r>
            <w:r w:rsidR="005B7820" w:rsidRPr="00001D1F">
              <w:rPr>
                <w:rFonts w:cs="Arial"/>
                <w:b/>
                <w:szCs w:val="22"/>
              </w:rPr>
              <w:instrText xml:space="preserve">XE "XDRDPRGE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"Routines:XDRDPRGE"</w:instrText>
            </w:r>
            <w:r w:rsidR="005B7820" w:rsidRPr="00001D1F">
              <w:rPr>
                <w:rFonts w:eastAsia="MS Mincho" w:cs="Arial"/>
                <w:b/>
                <w:szCs w:val="22"/>
              </w:rPr>
              <w:fldChar w:fldCharType="end"/>
            </w:r>
          </w:p>
        </w:tc>
        <w:tc>
          <w:tcPr>
            <w:tcW w:w="7064" w:type="dxa"/>
          </w:tcPr>
          <w:p w:rsidR="004B332C" w:rsidRDefault="004B332C" w:rsidP="0067421C">
            <w:pPr>
              <w:pStyle w:val="TableText"/>
            </w:pPr>
            <w:r>
              <w:t>This routine en</w:t>
            </w:r>
            <w:r w:rsidR="00DD6287">
              <w:t>ables the Duplicate Resolution M</w:t>
            </w:r>
            <w:r>
              <w:t>anager to purge the DUPLICATE RECORD</w:t>
            </w:r>
            <w:r w:rsidR="00DD6287">
              <w:t xml:space="preserve"> (#15)</w:t>
            </w:r>
            <w:r>
              <w:t xml:space="preserve"> file</w:t>
            </w:r>
            <w:r w:rsidRPr="00DD6287">
              <w:rPr>
                <w:rFonts w:ascii="Times New Roman" w:hAnsi="Times New Roman"/>
                <w:vanish/>
                <w:szCs w:val="22"/>
              </w:rPr>
              <w:fldChar w:fldCharType="begin"/>
            </w:r>
            <w:r w:rsidRPr="00DD6287">
              <w:rPr>
                <w:rFonts w:ascii="Times New Roman" w:hAnsi="Times New Roman"/>
                <w:vanish/>
                <w:szCs w:val="22"/>
              </w:rPr>
              <w:instrText xml:space="preserve"> XE </w:instrText>
            </w:r>
            <w:r w:rsidRPr="00DD6287">
              <w:rPr>
                <w:rFonts w:ascii="Times New Roman" w:hAnsi="Times New Roman"/>
                <w:szCs w:val="22"/>
              </w:rPr>
              <w:instrText>"DUPLICATE RECORD</w:instrText>
            </w:r>
            <w:r w:rsidR="00DD6287" w:rsidRPr="00DD6287">
              <w:rPr>
                <w:rFonts w:ascii="Times New Roman" w:hAnsi="Times New Roman"/>
                <w:szCs w:val="22"/>
              </w:rPr>
              <w:instrText xml:space="preserve"> (#15) F</w:instrText>
            </w:r>
            <w:r w:rsidRPr="00DD6287">
              <w:rPr>
                <w:rFonts w:ascii="Times New Roman" w:hAnsi="Times New Roman"/>
                <w:szCs w:val="22"/>
              </w:rPr>
              <w:instrText xml:space="preserve">ile" </w:instrText>
            </w:r>
            <w:r w:rsidRPr="00DD6287">
              <w:rPr>
                <w:rFonts w:ascii="Times New Roman" w:hAnsi="Times New Roman"/>
                <w:vanish/>
                <w:szCs w:val="22"/>
              </w:rPr>
              <w:fldChar w:fldCharType="end"/>
            </w:r>
            <w:r w:rsidRPr="00DD6287">
              <w:rPr>
                <w:rFonts w:ascii="Times New Roman" w:hAnsi="Times New Roman"/>
                <w:vanish/>
                <w:szCs w:val="22"/>
              </w:rPr>
              <w:fldChar w:fldCharType="begin"/>
            </w:r>
            <w:r w:rsidRPr="00DD6287">
              <w:rPr>
                <w:rFonts w:ascii="Times New Roman" w:hAnsi="Times New Roman"/>
                <w:vanish/>
                <w:szCs w:val="22"/>
              </w:rPr>
              <w:instrText xml:space="preserve"> XE </w:instrText>
            </w:r>
            <w:r w:rsidRPr="00DD6287">
              <w:rPr>
                <w:rFonts w:ascii="Times New Roman" w:hAnsi="Times New Roman"/>
                <w:szCs w:val="22"/>
              </w:rPr>
              <w:instrText>"Files:DUPLICATE RECORD</w:instrText>
            </w:r>
            <w:r w:rsidR="00DD6287" w:rsidRPr="00DD6287">
              <w:rPr>
                <w:rFonts w:ascii="Times New Roman" w:hAnsi="Times New Roman"/>
                <w:szCs w:val="22"/>
              </w:rPr>
              <w:instrText xml:space="preserve"> (#15)</w:instrText>
            </w:r>
            <w:r w:rsidRPr="00DD6287">
              <w:rPr>
                <w:rFonts w:ascii="Times New Roman" w:hAnsi="Times New Roman"/>
                <w:szCs w:val="22"/>
              </w:rPr>
              <w:instrText xml:space="preserve">" </w:instrText>
            </w:r>
            <w:r w:rsidRPr="00DD6287">
              <w:rPr>
                <w:rFonts w:ascii="Times New Roman" w:hAnsi="Times New Roman"/>
                <w:vanish/>
                <w:szCs w:val="22"/>
              </w:rPr>
              <w:fldChar w:fldCharType="end"/>
            </w:r>
            <w:r>
              <w:t xml:space="preserve">. They </w:t>
            </w:r>
            <w:r w:rsidR="00DD6287">
              <w:t>can</w:t>
            </w:r>
            <w:r>
              <w:t xml:space="preserve"> purge Potential Duplicates, Verified Non-Duplicates, or both. Verified Duplicates </w:t>
            </w:r>
            <w:r w:rsidRPr="00DD6287">
              <w:rPr>
                <w:i/>
              </w:rPr>
              <w:t>cannot</w:t>
            </w:r>
            <w:r>
              <w:t xml:space="preserve"> be purged until FileMan institutes some s</w:t>
            </w:r>
            <w:r w:rsidR="00DD6287">
              <w:t>ort of archival or merged node.</w:t>
            </w:r>
          </w:p>
          <w:p w:rsidR="004B332C" w:rsidRDefault="004B332C" w:rsidP="0067421C">
            <w:pPr>
              <w:pStyle w:val="TableText"/>
            </w:pPr>
            <w:r>
              <w:t xml:space="preserve">Calls: </w:t>
            </w:r>
            <w:r w:rsidRPr="00597C98">
              <w:rPr>
                <w:b/>
              </w:rPr>
              <w:t>%ZTLOAD</w:t>
            </w:r>
            <w:r>
              <w:t xml:space="preserve">, </w:t>
            </w:r>
            <w:r w:rsidRPr="00597C98">
              <w:rPr>
                <w:b/>
              </w:rPr>
              <w:t>DIC</w:t>
            </w:r>
            <w:r>
              <w:t xml:space="preserve">, </w:t>
            </w:r>
            <w:r w:rsidRPr="00597C98">
              <w:rPr>
                <w:b/>
              </w:rPr>
              <w:t>DIR</w:t>
            </w:r>
            <w:r>
              <w:t xml:space="preserve">, </w:t>
            </w:r>
            <w:r w:rsidRPr="00597C98">
              <w:rPr>
                <w:b/>
              </w:rPr>
              <w:t>DIK</w:t>
            </w:r>
          </w:p>
        </w:tc>
      </w:tr>
      <w:tr w:rsidR="004B332C" w:rsidRPr="008D0393" w:rsidTr="00001D1F">
        <w:trPr>
          <w:gridBefore w:val="1"/>
          <w:wBefore w:w="7" w:type="dxa"/>
          <w:cantSplit/>
        </w:trPr>
        <w:tc>
          <w:tcPr>
            <w:tcW w:w="2368" w:type="dxa"/>
          </w:tcPr>
          <w:p w:rsidR="004B332C" w:rsidRPr="00001D1F" w:rsidRDefault="004B332C" w:rsidP="005B7820">
            <w:pPr>
              <w:pStyle w:val="TableText"/>
              <w:rPr>
                <w:rFonts w:cs="Arial"/>
                <w:b/>
                <w:szCs w:val="22"/>
              </w:rPr>
            </w:pPr>
            <w:r w:rsidRPr="00001D1F">
              <w:rPr>
                <w:rFonts w:cs="Arial"/>
                <w:b/>
                <w:szCs w:val="22"/>
              </w:rPr>
              <w:t>XDRDQUE</w:t>
            </w:r>
            <w:r w:rsidR="005B7820" w:rsidRPr="00001D1F">
              <w:rPr>
                <w:rFonts w:eastAsia="MS Mincho" w:cs="Arial"/>
                <w:b/>
                <w:szCs w:val="22"/>
              </w:rPr>
              <w:fldChar w:fldCharType="begin"/>
            </w:r>
            <w:r w:rsidR="005B7820" w:rsidRPr="00001D1F">
              <w:rPr>
                <w:rFonts w:cs="Arial"/>
                <w:b/>
                <w:szCs w:val="22"/>
              </w:rPr>
              <w:instrText xml:space="preserve">XE "XDRDQUE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"Routines:XDRDQUE"</w:instrText>
            </w:r>
            <w:r w:rsidR="005B7820" w:rsidRPr="00001D1F">
              <w:rPr>
                <w:rFonts w:eastAsia="MS Mincho" w:cs="Arial"/>
                <w:b/>
                <w:szCs w:val="22"/>
              </w:rPr>
              <w:fldChar w:fldCharType="end"/>
            </w:r>
          </w:p>
        </w:tc>
        <w:tc>
          <w:tcPr>
            <w:tcW w:w="7064" w:type="dxa"/>
          </w:tcPr>
          <w:p w:rsidR="004B332C" w:rsidRDefault="004B332C" w:rsidP="0067421C">
            <w:pPr>
              <w:pStyle w:val="TableText"/>
            </w:pPr>
            <w:r>
              <w:t>This routine starts and stops the Duplicate Checking software when it is running in the background. If no search is running, it allows the user to queue a search to start up. If a search has been halted they may continue the search sta</w:t>
            </w:r>
            <w:r w:rsidR="009072BC">
              <w:t>rting at the point they halted.</w:t>
            </w:r>
          </w:p>
          <w:p w:rsidR="004B332C" w:rsidRDefault="004B332C" w:rsidP="0067421C">
            <w:pPr>
              <w:pStyle w:val="TableText"/>
            </w:pPr>
            <w:r>
              <w:t xml:space="preserve">Called by: </w:t>
            </w:r>
            <w:r w:rsidRPr="005A0CB5">
              <w:rPr>
                <w:b/>
              </w:rPr>
              <w:t>XDRDCO</w:t>
            </w:r>
            <w:r w:rsidR="009072BC" w:rsidRPr="005A0CB5">
              <w:rPr>
                <w:b/>
              </w:rPr>
              <w:t>MP</w:t>
            </w:r>
            <w:r w:rsidR="009072BC">
              <w:t xml:space="preserve">, </w:t>
            </w:r>
            <w:r w:rsidR="009072BC" w:rsidRPr="005A0CB5">
              <w:rPr>
                <w:b/>
              </w:rPr>
              <w:t>XDRDLIST</w:t>
            </w:r>
            <w:r w:rsidR="009072BC">
              <w:t xml:space="preserve">, </w:t>
            </w:r>
            <w:r w:rsidR="009072BC" w:rsidRPr="005A0CB5">
              <w:rPr>
                <w:b/>
              </w:rPr>
              <w:t>XDRDSCOR</w:t>
            </w:r>
            <w:r w:rsidR="009072BC">
              <w:t xml:space="preserve">, </w:t>
            </w:r>
            <w:r w:rsidR="009072BC" w:rsidRPr="005A0CB5">
              <w:rPr>
                <w:b/>
              </w:rPr>
              <w:t>XDRMADD</w:t>
            </w:r>
          </w:p>
          <w:p w:rsidR="004B332C" w:rsidRDefault="004B332C" w:rsidP="0067421C">
            <w:pPr>
              <w:pStyle w:val="TableText"/>
            </w:pPr>
            <w:r>
              <w:t xml:space="preserve">(All these calls by above are if </w:t>
            </w:r>
            <w:r w:rsidRPr="005A0CB5">
              <w:rPr>
                <w:b/>
              </w:rPr>
              <w:t>XDRFL</w:t>
            </w:r>
            <w:r>
              <w:t xml:space="preserve"> is undefined)</w:t>
            </w:r>
          </w:p>
          <w:p w:rsidR="004B332C" w:rsidRDefault="004B332C" w:rsidP="0067421C">
            <w:pPr>
              <w:pStyle w:val="TableText"/>
            </w:pPr>
            <w:r>
              <w:t xml:space="preserve">Calls: </w:t>
            </w:r>
            <w:r w:rsidRPr="005A0CB5">
              <w:rPr>
                <w:b/>
              </w:rPr>
              <w:t>%ZTLOAD</w:t>
            </w:r>
            <w:r>
              <w:t xml:space="preserve">, </w:t>
            </w:r>
            <w:r w:rsidRPr="005A0CB5">
              <w:rPr>
                <w:b/>
              </w:rPr>
              <w:t>DIC</w:t>
            </w:r>
            <w:r>
              <w:t xml:space="preserve">, </w:t>
            </w:r>
            <w:r w:rsidRPr="005A0CB5">
              <w:rPr>
                <w:b/>
              </w:rPr>
              <w:t>Y^DIQ</w:t>
            </w:r>
            <w:r>
              <w:t xml:space="preserve">, </w:t>
            </w:r>
            <w:r w:rsidRPr="005A0CB5">
              <w:rPr>
                <w:b/>
              </w:rPr>
              <w:t>DIR</w:t>
            </w:r>
            <w:r>
              <w:t xml:space="preserve">, </w:t>
            </w:r>
            <w:r w:rsidRPr="005A0CB5">
              <w:rPr>
                <w:b/>
              </w:rPr>
              <w:t>CHECK^XDRU1</w:t>
            </w:r>
            <w:r>
              <w:t xml:space="preserve">, </w:t>
            </w:r>
            <w:r w:rsidRPr="005A0CB5">
              <w:rPr>
                <w:b/>
              </w:rPr>
              <w:t>XDRCNT</w:t>
            </w:r>
            <w:r>
              <w:t xml:space="preserve">, </w:t>
            </w:r>
            <w:r w:rsidRPr="005A0CB5">
              <w:rPr>
                <w:b/>
              </w:rPr>
              <w:t>XDRDFPD</w:t>
            </w:r>
          </w:p>
        </w:tc>
      </w:tr>
      <w:tr w:rsidR="004B332C" w:rsidRPr="008D0393" w:rsidTr="00001D1F">
        <w:trPr>
          <w:gridBefore w:val="1"/>
          <w:wBefore w:w="7" w:type="dxa"/>
          <w:cantSplit/>
        </w:trPr>
        <w:tc>
          <w:tcPr>
            <w:tcW w:w="2368" w:type="dxa"/>
          </w:tcPr>
          <w:p w:rsidR="004B332C" w:rsidRPr="00001D1F" w:rsidRDefault="0067421C" w:rsidP="005B7820">
            <w:pPr>
              <w:pStyle w:val="TableText"/>
              <w:rPr>
                <w:rFonts w:cs="Arial"/>
                <w:b/>
                <w:szCs w:val="22"/>
              </w:rPr>
            </w:pPr>
            <w:r w:rsidRPr="00001D1F">
              <w:rPr>
                <w:rFonts w:cs="Arial"/>
                <w:b/>
                <w:szCs w:val="22"/>
              </w:rPr>
              <w:lastRenderedPageBreak/>
              <w:t>XDRDSCOR</w:t>
            </w:r>
            <w:r w:rsidR="005B7820" w:rsidRPr="00001D1F">
              <w:rPr>
                <w:rFonts w:eastAsia="MS Mincho" w:cs="Arial"/>
                <w:b/>
                <w:szCs w:val="22"/>
              </w:rPr>
              <w:fldChar w:fldCharType="begin"/>
            </w:r>
            <w:r w:rsidR="005B7820" w:rsidRPr="00001D1F">
              <w:rPr>
                <w:rFonts w:cs="Arial"/>
                <w:b/>
                <w:szCs w:val="22"/>
              </w:rPr>
              <w:instrText xml:space="preserve">XE "XDRDSCOR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"Routines:XDRDSCOR"</w:instrText>
            </w:r>
            <w:r w:rsidR="005B7820" w:rsidRPr="00001D1F">
              <w:rPr>
                <w:rFonts w:eastAsia="MS Mincho" w:cs="Arial"/>
                <w:b/>
                <w:szCs w:val="22"/>
              </w:rPr>
              <w:fldChar w:fldCharType="end"/>
            </w:r>
          </w:p>
        </w:tc>
        <w:tc>
          <w:tcPr>
            <w:tcW w:w="7064" w:type="dxa"/>
          </w:tcPr>
          <w:p w:rsidR="0067421C" w:rsidRDefault="0067421C" w:rsidP="0067421C">
            <w:pPr>
              <w:pStyle w:val="TableText"/>
            </w:pPr>
            <w:r>
              <w:t>This routine sets the scores for the Duplicate Checking algorithm.</w:t>
            </w:r>
          </w:p>
          <w:p w:rsidR="0067421C" w:rsidRDefault="0067421C" w:rsidP="0067421C">
            <w:pPr>
              <w:pStyle w:val="TableText"/>
            </w:pPr>
            <w:r>
              <w:t xml:space="preserve">Called by: </w:t>
            </w:r>
            <w:r w:rsidRPr="005A0CB5">
              <w:rPr>
                <w:b/>
              </w:rPr>
              <w:t>XDRDCOMP</w:t>
            </w:r>
            <w:r>
              <w:t xml:space="preserve">, </w:t>
            </w:r>
            <w:r w:rsidRPr="005A0CB5">
              <w:rPr>
                <w:b/>
              </w:rPr>
              <w:t>XDRDFPD</w:t>
            </w:r>
            <w:r>
              <w:t xml:space="preserve">, </w:t>
            </w:r>
            <w:r w:rsidRPr="005A0CB5">
              <w:rPr>
                <w:b/>
              </w:rPr>
              <w:t>XDRDUP</w:t>
            </w:r>
            <w:r>
              <w:t xml:space="preserve">, </w:t>
            </w:r>
            <w:r w:rsidRPr="005A0CB5">
              <w:rPr>
                <w:b/>
              </w:rPr>
              <w:t>XDRMADD</w:t>
            </w:r>
            <w:r>
              <w:t xml:space="preserve">, </w:t>
            </w:r>
            <w:r w:rsidRPr="005A0CB5">
              <w:rPr>
                <w:b/>
              </w:rPr>
              <w:t>XDRMAINI</w:t>
            </w:r>
          </w:p>
          <w:p w:rsidR="004B332C" w:rsidRDefault="0067421C" w:rsidP="0067421C">
            <w:pPr>
              <w:pStyle w:val="TableText"/>
            </w:pPr>
            <w:r>
              <w:t xml:space="preserve">Calls: </w:t>
            </w:r>
            <w:r w:rsidRPr="005A0CB5">
              <w:rPr>
                <w:b/>
              </w:rPr>
              <w:t>FILE^XDRDQUE</w:t>
            </w:r>
            <w:r>
              <w:t xml:space="preserve">, </w:t>
            </w:r>
            <w:r w:rsidRPr="005A0CB5">
              <w:rPr>
                <w:b/>
              </w:rPr>
              <w:t>XDREMSG</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t>XDRDSHOW</w:t>
            </w:r>
          </w:p>
        </w:tc>
        <w:tc>
          <w:tcPr>
            <w:tcW w:w="7064" w:type="dxa"/>
          </w:tcPr>
          <w:p w:rsidR="004A6B60" w:rsidRPr="00336496" w:rsidRDefault="00336496" w:rsidP="00336496">
            <w:pPr>
              <w:pStyle w:val="TableText"/>
            </w:pPr>
            <w:r>
              <w:t>TBD</w:t>
            </w:r>
          </w:p>
        </w:tc>
      </w:tr>
      <w:tr w:rsidR="004B332C" w:rsidRPr="008D0393" w:rsidTr="00001D1F">
        <w:trPr>
          <w:gridBefore w:val="1"/>
          <w:wBefore w:w="7" w:type="dxa"/>
          <w:cantSplit/>
        </w:trPr>
        <w:tc>
          <w:tcPr>
            <w:tcW w:w="2368" w:type="dxa"/>
          </w:tcPr>
          <w:p w:rsidR="004B332C" w:rsidRPr="00001D1F" w:rsidRDefault="0067421C" w:rsidP="005B7820">
            <w:pPr>
              <w:pStyle w:val="TableText"/>
              <w:rPr>
                <w:rFonts w:cs="Arial"/>
                <w:b/>
                <w:szCs w:val="22"/>
              </w:rPr>
            </w:pPr>
            <w:r w:rsidRPr="00001D1F">
              <w:rPr>
                <w:rFonts w:cs="Arial"/>
                <w:b/>
                <w:szCs w:val="22"/>
              </w:rPr>
              <w:t>XDRDSTAT</w:t>
            </w:r>
            <w:r w:rsidR="005B7820" w:rsidRPr="00001D1F">
              <w:rPr>
                <w:rFonts w:eastAsia="MS Mincho" w:cs="Arial"/>
                <w:b/>
                <w:szCs w:val="22"/>
              </w:rPr>
              <w:fldChar w:fldCharType="begin"/>
            </w:r>
            <w:r w:rsidR="005B7820" w:rsidRPr="00001D1F">
              <w:rPr>
                <w:rFonts w:cs="Arial"/>
                <w:b/>
                <w:szCs w:val="22"/>
              </w:rPr>
              <w:instrText xml:space="preserve">XE "XDRDSTAT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"Routines:XDRDSTAT"</w:instrText>
            </w:r>
            <w:r w:rsidR="005B7820" w:rsidRPr="00001D1F">
              <w:rPr>
                <w:rFonts w:eastAsia="MS Mincho" w:cs="Arial"/>
                <w:b/>
                <w:szCs w:val="22"/>
              </w:rPr>
              <w:fldChar w:fldCharType="end"/>
            </w:r>
          </w:p>
        </w:tc>
        <w:tc>
          <w:tcPr>
            <w:tcW w:w="7064" w:type="dxa"/>
          </w:tcPr>
          <w:p w:rsidR="0067421C" w:rsidRDefault="0067421C" w:rsidP="0067421C">
            <w:pPr>
              <w:pStyle w:val="TableText"/>
            </w:pPr>
            <w:r>
              <w:t>This routine displays the status of a particular search for duplicates.</w:t>
            </w:r>
          </w:p>
          <w:p w:rsidR="004B332C" w:rsidRDefault="0067421C" w:rsidP="0067421C">
            <w:pPr>
              <w:pStyle w:val="TableText"/>
            </w:pPr>
            <w:r>
              <w:t xml:space="preserve">Calls: </w:t>
            </w:r>
            <w:r w:rsidRPr="00597C98">
              <w:rPr>
                <w:b/>
              </w:rPr>
              <w:t>DIC</w:t>
            </w:r>
            <w:r>
              <w:t xml:space="preserve">, </w:t>
            </w:r>
            <w:r w:rsidRPr="00597C98">
              <w:rPr>
                <w:b/>
              </w:rPr>
              <w:t>Y^DIQ</w:t>
            </w:r>
          </w:p>
        </w:tc>
      </w:tr>
      <w:tr w:rsidR="004B332C" w:rsidRPr="008D0393" w:rsidTr="00001D1F">
        <w:trPr>
          <w:gridBefore w:val="1"/>
          <w:wBefore w:w="7" w:type="dxa"/>
          <w:cantSplit/>
        </w:trPr>
        <w:tc>
          <w:tcPr>
            <w:tcW w:w="2368" w:type="dxa"/>
          </w:tcPr>
          <w:p w:rsidR="004B332C" w:rsidRPr="00001D1F" w:rsidRDefault="0067421C" w:rsidP="005B7820">
            <w:pPr>
              <w:pStyle w:val="TableText"/>
              <w:rPr>
                <w:rFonts w:cs="Arial"/>
                <w:b/>
                <w:szCs w:val="22"/>
              </w:rPr>
            </w:pPr>
            <w:r w:rsidRPr="00001D1F">
              <w:rPr>
                <w:rFonts w:cs="Arial"/>
                <w:b/>
                <w:szCs w:val="22"/>
              </w:rPr>
              <w:t>XDRDUP</w:t>
            </w:r>
            <w:r w:rsidR="005B7820" w:rsidRPr="00001D1F">
              <w:rPr>
                <w:rFonts w:eastAsia="MS Mincho" w:cs="Arial"/>
                <w:b/>
                <w:szCs w:val="22"/>
              </w:rPr>
              <w:fldChar w:fldCharType="begin"/>
            </w:r>
            <w:r w:rsidR="005B7820" w:rsidRPr="00001D1F">
              <w:rPr>
                <w:rFonts w:cs="Arial"/>
                <w:b/>
                <w:szCs w:val="22"/>
              </w:rPr>
              <w:instrText xml:space="preserve">XE "XDRDUP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"Routines:XDRDUP"</w:instrText>
            </w:r>
            <w:r w:rsidR="005B7820" w:rsidRPr="00001D1F">
              <w:rPr>
                <w:rFonts w:eastAsia="MS Mincho" w:cs="Arial"/>
                <w:b/>
                <w:szCs w:val="22"/>
              </w:rPr>
              <w:fldChar w:fldCharType="end"/>
            </w:r>
          </w:p>
        </w:tc>
        <w:tc>
          <w:tcPr>
            <w:tcW w:w="7064" w:type="dxa"/>
          </w:tcPr>
          <w:p w:rsidR="0067421C" w:rsidRDefault="0067421C" w:rsidP="0067421C">
            <w:pPr>
              <w:pStyle w:val="TableText"/>
            </w:pPr>
            <w:r>
              <w:t>This routine does the actual checking of two records and makes the determination if they are potential duplicates.</w:t>
            </w:r>
          </w:p>
          <w:p w:rsidR="0067421C" w:rsidRDefault="0067421C" w:rsidP="0067421C">
            <w:pPr>
              <w:pStyle w:val="TableText"/>
            </w:pPr>
            <w:r>
              <w:t xml:space="preserve">Called by: </w:t>
            </w:r>
            <w:r w:rsidRPr="005A0CB5">
              <w:rPr>
                <w:b/>
              </w:rPr>
              <w:t>XDRDADJ</w:t>
            </w:r>
            <w:r>
              <w:t xml:space="preserve">, </w:t>
            </w:r>
            <w:r w:rsidRPr="005A0CB5">
              <w:rPr>
                <w:b/>
              </w:rPr>
              <w:t>XDRDCOMP</w:t>
            </w:r>
            <w:r>
              <w:t xml:space="preserve">, </w:t>
            </w:r>
            <w:r w:rsidRPr="005A0CB5">
              <w:rPr>
                <w:b/>
              </w:rPr>
              <w:t>XDRDMAIN</w:t>
            </w:r>
            <w:r>
              <w:t xml:space="preserve">, </w:t>
            </w:r>
            <w:r w:rsidRPr="005A0CB5">
              <w:rPr>
                <w:b/>
              </w:rPr>
              <w:t>XDRMADD</w:t>
            </w:r>
          </w:p>
          <w:p w:rsidR="004B332C" w:rsidRDefault="0067421C" w:rsidP="0067421C">
            <w:pPr>
              <w:pStyle w:val="TableText"/>
            </w:pPr>
            <w:r>
              <w:t xml:space="preserve">Calls: </w:t>
            </w:r>
            <w:r w:rsidRPr="005A0CB5">
              <w:rPr>
                <w:b/>
              </w:rPr>
              <w:t>EN^DIQ1</w:t>
            </w:r>
            <w:r>
              <w:t xml:space="preserve">, </w:t>
            </w:r>
            <w:r w:rsidRPr="005A0CB5">
              <w:rPr>
                <w:b/>
              </w:rPr>
              <w:t>XDRDADD</w:t>
            </w:r>
            <w:r>
              <w:t xml:space="preserve">, </w:t>
            </w:r>
            <w:r w:rsidRPr="005A0CB5">
              <w:rPr>
                <w:b/>
              </w:rPr>
              <w:t>XDRDSCOR</w:t>
            </w:r>
            <w:r>
              <w:t xml:space="preserve">, </w:t>
            </w:r>
            <w:r w:rsidRPr="005A0CB5">
              <w:rPr>
                <w:b/>
              </w:rPr>
              <w:t>XDREMSG</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t>XDRDVAL</w:t>
            </w:r>
          </w:p>
        </w:tc>
        <w:tc>
          <w:tcPr>
            <w:tcW w:w="7064" w:type="dxa"/>
          </w:tcPr>
          <w:p w:rsidR="004A6B60" w:rsidRPr="00336496" w:rsidRDefault="00336496" w:rsidP="00336496">
            <w:pPr>
              <w:pStyle w:val="TableText"/>
            </w:pPr>
            <w:r>
              <w:t>TBD</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t>XDRDVAL1</w:t>
            </w:r>
          </w:p>
        </w:tc>
        <w:tc>
          <w:tcPr>
            <w:tcW w:w="7064" w:type="dxa"/>
          </w:tcPr>
          <w:p w:rsidR="004A6B60" w:rsidRPr="00336496" w:rsidRDefault="00336496" w:rsidP="00336496">
            <w:pPr>
              <w:pStyle w:val="TableText"/>
            </w:pPr>
            <w:r>
              <w:t>TBD</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t>XDRDVAL2</w:t>
            </w:r>
          </w:p>
        </w:tc>
        <w:tc>
          <w:tcPr>
            <w:tcW w:w="7064" w:type="dxa"/>
          </w:tcPr>
          <w:p w:rsidR="004A6B60" w:rsidRPr="00336496" w:rsidRDefault="00336496" w:rsidP="00336496">
            <w:pPr>
              <w:pStyle w:val="TableText"/>
            </w:pPr>
            <w:r>
              <w:t>TBD</w:t>
            </w:r>
          </w:p>
        </w:tc>
      </w:tr>
      <w:tr w:rsidR="004B332C" w:rsidRPr="008D0393" w:rsidTr="00001D1F">
        <w:trPr>
          <w:gridBefore w:val="1"/>
          <w:wBefore w:w="7" w:type="dxa"/>
          <w:cantSplit/>
        </w:trPr>
        <w:tc>
          <w:tcPr>
            <w:tcW w:w="2368" w:type="dxa"/>
          </w:tcPr>
          <w:p w:rsidR="004B332C" w:rsidRPr="00001D1F" w:rsidRDefault="0067421C" w:rsidP="005B7820">
            <w:pPr>
              <w:pStyle w:val="TableText"/>
              <w:rPr>
                <w:rFonts w:cs="Arial"/>
                <w:b/>
                <w:szCs w:val="22"/>
              </w:rPr>
            </w:pPr>
            <w:r w:rsidRPr="00001D1F">
              <w:rPr>
                <w:rFonts w:cs="Arial"/>
                <w:b/>
                <w:szCs w:val="22"/>
              </w:rPr>
              <w:t>XDREMSG</w:t>
            </w:r>
            <w:r w:rsidR="005B7820" w:rsidRPr="00001D1F">
              <w:rPr>
                <w:rFonts w:eastAsia="MS Mincho" w:cs="Arial"/>
                <w:b/>
                <w:szCs w:val="22"/>
              </w:rPr>
              <w:fldChar w:fldCharType="begin"/>
            </w:r>
            <w:r w:rsidR="005B7820" w:rsidRPr="00001D1F">
              <w:rPr>
                <w:rFonts w:cs="Arial"/>
                <w:b/>
                <w:szCs w:val="22"/>
              </w:rPr>
              <w:instrText xml:space="preserve">XE "XDREMSG </w:instrText>
            </w:r>
            <w:r w:rsidR="005B7820" w:rsidRPr="00001D1F">
              <w:rPr>
                <w:rFonts w:eastAsia="MS Mincho" w:cs="Arial"/>
                <w:b/>
                <w:szCs w:val="22"/>
              </w:rPr>
              <w:instrText>Routine"</w:instrText>
            </w:r>
            <w:r w:rsidR="005B7820" w:rsidRPr="00001D1F">
              <w:rPr>
                <w:rFonts w:eastAsia="MS Mincho" w:cs="Arial"/>
                <w:b/>
                <w:szCs w:val="22"/>
              </w:rPr>
              <w:fldChar w:fldCharType="end"/>
            </w:r>
            <w:r w:rsidR="005B7820" w:rsidRPr="00001D1F">
              <w:rPr>
                <w:rFonts w:eastAsia="MS Mincho" w:cs="Arial"/>
                <w:b/>
                <w:szCs w:val="22"/>
              </w:rPr>
              <w:fldChar w:fldCharType="begin"/>
            </w:r>
            <w:r w:rsidR="005B7820" w:rsidRPr="00001D1F">
              <w:rPr>
                <w:rFonts w:cs="Arial"/>
                <w:b/>
                <w:szCs w:val="22"/>
              </w:rPr>
              <w:instrText>XE "Routines:XDREMSG"</w:instrText>
            </w:r>
            <w:r w:rsidR="005B7820" w:rsidRPr="00001D1F">
              <w:rPr>
                <w:rFonts w:eastAsia="MS Mincho" w:cs="Arial"/>
                <w:b/>
                <w:szCs w:val="22"/>
              </w:rPr>
              <w:fldChar w:fldCharType="end"/>
            </w:r>
          </w:p>
        </w:tc>
        <w:tc>
          <w:tcPr>
            <w:tcW w:w="7064" w:type="dxa"/>
          </w:tcPr>
          <w:p w:rsidR="0067421C" w:rsidRDefault="0067421C" w:rsidP="0067421C">
            <w:pPr>
              <w:pStyle w:val="TableText"/>
            </w:pPr>
            <w:r>
              <w:t>This routine is responsible for either sending error messages to the user, or if the calling routine is running in the background, it sends a bulletin to the people in the duplicate manage</w:t>
            </w:r>
            <w:r w:rsidR="009072BC">
              <w:t>r mail group if one is defined.</w:t>
            </w:r>
          </w:p>
          <w:p w:rsidR="004B332C" w:rsidRDefault="0067421C" w:rsidP="0067421C">
            <w:pPr>
              <w:pStyle w:val="TableText"/>
            </w:pPr>
            <w:r>
              <w:t xml:space="preserve">The meanings of </w:t>
            </w:r>
            <w:r w:rsidRPr="009072BC">
              <w:rPr>
                <w:b/>
              </w:rPr>
              <w:t>XDRERR</w:t>
            </w:r>
            <w:r>
              <w:t xml:space="preserve"> are as follows:</w:t>
            </w:r>
          </w:p>
          <w:p w:rsidR="0067421C" w:rsidRDefault="0067421C" w:rsidP="009072BC">
            <w:pPr>
              <w:pStyle w:val="TableListBullet"/>
            </w:pPr>
            <w:r w:rsidRPr="00166DF6">
              <w:rPr>
                <w:b/>
              </w:rPr>
              <w:t>1</w:t>
            </w:r>
            <w:r w:rsidR="009072BC" w:rsidRPr="00166DF6">
              <w:rPr>
                <w:b/>
              </w:rPr>
              <w:t>—</w:t>
            </w:r>
            <w:r>
              <w:t>The candidate collection routine is undefined.</w:t>
            </w:r>
          </w:p>
          <w:p w:rsidR="0067421C" w:rsidRDefault="0067421C" w:rsidP="009072BC">
            <w:pPr>
              <w:pStyle w:val="TableListBullet"/>
            </w:pPr>
            <w:r w:rsidRPr="00166DF6">
              <w:rPr>
                <w:b/>
              </w:rPr>
              <w:t>2</w:t>
            </w:r>
            <w:r w:rsidR="009072BC" w:rsidRPr="00166DF6">
              <w:rPr>
                <w:b/>
              </w:rPr>
              <w:t>—</w:t>
            </w:r>
            <w:r>
              <w:t>The candidate collection routine is not present.</w:t>
            </w:r>
          </w:p>
          <w:p w:rsidR="0067421C" w:rsidRDefault="0067421C" w:rsidP="009072BC">
            <w:pPr>
              <w:pStyle w:val="TableListBullet"/>
            </w:pPr>
            <w:r w:rsidRPr="00166DF6">
              <w:rPr>
                <w:b/>
              </w:rPr>
              <w:t>3</w:t>
            </w:r>
            <w:r w:rsidR="009072BC" w:rsidRPr="00166DF6">
              <w:rPr>
                <w:b/>
              </w:rPr>
              <w:t>—</w:t>
            </w:r>
            <w:r>
              <w:t>The potential duplicate threshold is undefined.</w:t>
            </w:r>
          </w:p>
          <w:p w:rsidR="0067421C" w:rsidRDefault="0067421C" w:rsidP="009072BC">
            <w:pPr>
              <w:pStyle w:val="TableListBullet"/>
            </w:pPr>
            <w:r w:rsidRPr="00166DF6">
              <w:rPr>
                <w:b/>
              </w:rPr>
              <w:t>4</w:t>
            </w:r>
            <w:r w:rsidR="009072BC" w:rsidRPr="00166DF6">
              <w:rPr>
                <w:b/>
              </w:rPr>
              <w:t>—</w:t>
            </w:r>
            <w:r>
              <w:t>There are no duplicate tests entered for this duplicate resolution entry.</w:t>
            </w:r>
          </w:p>
          <w:p w:rsidR="0067421C" w:rsidRDefault="0067421C" w:rsidP="009072BC">
            <w:pPr>
              <w:pStyle w:val="TableListBullet"/>
            </w:pPr>
            <w:r w:rsidRPr="00166DF6">
              <w:rPr>
                <w:b/>
              </w:rPr>
              <w:t>5</w:t>
            </w:r>
            <w:r w:rsidR="009072BC" w:rsidRPr="00166DF6">
              <w:rPr>
                <w:b/>
              </w:rPr>
              <w:t>—</w:t>
            </w:r>
            <w:r>
              <w:t>The global root node in DIC is undefined.</w:t>
            </w:r>
          </w:p>
          <w:p w:rsidR="0067421C" w:rsidRDefault="0067421C" w:rsidP="009072BC">
            <w:pPr>
              <w:pStyle w:val="TableListBullet"/>
            </w:pPr>
            <w:r w:rsidRPr="00166DF6">
              <w:rPr>
                <w:b/>
              </w:rPr>
              <w:t>6</w:t>
            </w:r>
            <w:r w:rsidR="009072BC" w:rsidRPr="00166DF6">
              <w:rPr>
                <w:b/>
              </w:rPr>
              <w:t>—</w:t>
            </w:r>
            <w:r>
              <w:t>No entry in DUPLICATE RESOLUTION</w:t>
            </w:r>
            <w:r w:rsidR="00166DF6">
              <w:t xml:space="preserve"> (#15.1)</w:t>
            </w:r>
            <w:r>
              <w:t xml:space="preserve"> file</w:t>
            </w:r>
            <w:r w:rsidR="00166DF6" w:rsidRPr="00166DF6">
              <w:rPr>
                <w:rFonts w:ascii="Times New Roman" w:hAnsi="Times New Roman" w:cs="Times New Roman"/>
                <w:szCs w:val="22"/>
              </w:rPr>
              <w:fldChar w:fldCharType="begin"/>
            </w:r>
            <w:r w:rsidR="00166DF6" w:rsidRPr="00166DF6">
              <w:rPr>
                <w:rFonts w:ascii="Times New Roman" w:hAnsi="Times New Roman" w:cs="Times New Roman"/>
                <w:szCs w:val="22"/>
              </w:rPr>
              <w:instrText xml:space="preserve"> XE "DUPLICATE RESOLUTION (#15.1)</w:instrText>
            </w:r>
            <w:r w:rsidR="00166DF6">
              <w:rPr>
                <w:rFonts w:ascii="Times New Roman" w:hAnsi="Times New Roman" w:cs="Times New Roman"/>
                <w:szCs w:val="22"/>
              </w:rPr>
              <w:instrText xml:space="preserve"> F</w:instrText>
            </w:r>
            <w:r w:rsidR="00166DF6" w:rsidRPr="00166DF6">
              <w:rPr>
                <w:rFonts w:ascii="Times New Roman" w:hAnsi="Times New Roman" w:cs="Times New Roman"/>
                <w:szCs w:val="22"/>
              </w:rPr>
              <w:instrText xml:space="preserve">ile" </w:instrText>
            </w:r>
            <w:r w:rsidR="00166DF6" w:rsidRPr="00166DF6">
              <w:rPr>
                <w:rFonts w:ascii="Times New Roman" w:hAnsi="Times New Roman" w:cs="Times New Roman"/>
                <w:szCs w:val="22"/>
              </w:rPr>
              <w:fldChar w:fldCharType="end"/>
            </w:r>
            <w:r w:rsidR="00166DF6" w:rsidRPr="00166DF6">
              <w:rPr>
                <w:rFonts w:ascii="Times New Roman" w:hAnsi="Times New Roman" w:cs="Times New Roman"/>
                <w:szCs w:val="22"/>
              </w:rPr>
              <w:fldChar w:fldCharType="begin"/>
            </w:r>
            <w:r w:rsidR="00166DF6" w:rsidRPr="00166DF6">
              <w:rPr>
                <w:rFonts w:ascii="Times New Roman" w:hAnsi="Times New Roman" w:cs="Times New Roman"/>
                <w:szCs w:val="22"/>
              </w:rPr>
              <w:instrText xml:space="preserve"> XE "</w:instrText>
            </w:r>
            <w:r w:rsidR="00166DF6">
              <w:rPr>
                <w:rFonts w:ascii="Times New Roman" w:hAnsi="Times New Roman" w:cs="Times New Roman"/>
                <w:szCs w:val="22"/>
              </w:rPr>
              <w:instrText>Files:</w:instrText>
            </w:r>
            <w:r w:rsidR="00166DF6" w:rsidRPr="00166DF6">
              <w:rPr>
                <w:rFonts w:ascii="Times New Roman" w:hAnsi="Times New Roman" w:cs="Times New Roman"/>
                <w:szCs w:val="22"/>
              </w:rPr>
              <w:instrText xml:space="preserve">DUPLICATE RESOLUTION (#15.1)" </w:instrText>
            </w:r>
            <w:r w:rsidR="00166DF6" w:rsidRPr="00166DF6">
              <w:rPr>
                <w:rFonts w:ascii="Times New Roman" w:hAnsi="Times New Roman" w:cs="Times New Roman"/>
                <w:szCs w:val="22"/>
              </w:rPr>
              <w:fldChar w:fldCharType="end"/>
            </w:r>
            <w:r>
              <w:t xml:space="preserve"> for this file.</w:t>
            </w:r>
          </w:p>
          <w:p w:rsidR="0067421C" w:rsidRDefault="0067421C" w:rsidP="009072BC">
            <w:pPr>
              <w:pStyle w:val="TableListBullet"/>
            </w:pPr>
            <w:r w:rsidRPr="00166DF6">
              <w:rPr>
                <w:b/>
              </w:rPr>
              <w:t>7</w:t>
            </w:r>
            <w:r w:rsidR="009072BC" w:rsidRPr="00166DF6">
              <w:rPr>
                <w:b/>
              </w:rPr>
              <w:t>—</w:t>
            </w:r>
            <w:r>
              <w:t xml:space="preserve">The </w:t>
            </w:r>
            <w:r w:rsidRPr="00B54321">
              <w:rPr>
                <w:b/>
              </w:rPr>
              <w:t>From</w:t>
            </w:r>
            <w:r>
              <w:t xml:space="preserve"> and </w:t>
            </w:r>
            <w:r w:rsidRPr="00B54321">
              <w:rPr>
                <w:b/>
              </w:rPr>
              <w:t>To</w:t>
            </w:r>
            <w:r>
              <w:t xml:space="preserve"> records are undefined.</w:t>
            </w:r>
          </w:p>
          <w:p w:rsidR="0067421C" w:rsidRDefault="0067421C" w:rsidP="009072BC">
            <w:pPr>
              <w:pStyle w:val="TableListBullet"/>
            </w:pPr>
            <w:r w:rsidRPr="00166DF6">
              <w:rPr>
                <w:b/>
              </w:rPr>
              <w:t>8</w:t>
            </w:r>
            <w:r w:rsidR="009072BC" w:rsidRPr="00166DF6">
              <w:rPr>
                <w:b/>
              </w:rPr>
              <w:t>—</w:t>
            </w:r>
            <w:r>
              <w:t>The test routine is not present.</w:t>
            </w:r>
          </w:p>
          <w:p w:rsidR="0067421C" w:rsidRDefault="0067421C" w:rsidP="009072BC">
            <w:pPr>
              <w:pStyle w:val="TableListBullet"/>
            </w:pPr>
            <w:r w:rsidRPr="00166DF6">
              <w:rPr>
                <w:b/>
              </w:rPr>
              <w:t>9</w:t>
            </w:r>
            <w:r w:rsidR="009072BC" w:rsidRPr="00166DF6">
              <w:rPr>
                <w:b/>
              </w:rPr>
              <w:t>—</w:t>
            </w:r>
            <w:r>
              <w:t>The routine defined as the pre-merge routine is not present.</w:t>
            </w:r>
          </w:p>
          <w:p w:rsidR="0067421C" w:rsidRDefault="0067421C" w:rsidP="009072BC">
            <w:pPr>
              <w:pStyle w:val="TableListBullet"/>
            </w:pPr>
            <w:r w:rsidRPr="00166DF6">
              <w:rPr>
                <w:b/>
              </w:rPr>
              <w:t>10</w:t>
            </w:r>
            <w:r w:rsidR="009072BC" w:rsidRPr="00166DF6">
              <w:rPr>
                <w:b/>
              </w:rPr>
              <w:t>—</w:t>
            </w:r>
            <w:r>
              <w:t>The routine defined as the post-merge routine is not present.</w:t>
            </w:r>
          </w:p>
          <w:p w:rsidR="0067421C" w:rsidRDefault="0067421C" w:rsidP="009072BC">
            <w:pPr>
              <w:pStyle w:val="TableListBullet"/>
            </w:pPr>
            <w:r w:rsidRPr="00166DF6">
              <w:rPr>
                <w:b/>
              </w:rPr>
              <w:t>11</w:t>
            </w:r>
            <w:r w:rsidR="009072BC" w:rsidRPr="00166DF6">
              <w:rPr>
                <w:b/>
              </w:rPr>
              <w:t>—</w:t>
            </w:r>
            <w:r>
              <w:t>The routine defined as the verified msg routine is not present.</w:t>
            </w:r>
          </w:p>
          <w:p w:rsidR="0067421C" w:rsidRDefault="0067421C" w:rsidP="009072BC">
            <w:pPr>
              <w:pStyle w:val="TableListBullet"/>
            </w:pPr>
            <w:r w:rsidRPr="00166DF6">
              <w:rPr>
                <w:b/>
              </w:rPr>
              <w:t>12</w:t>
            </w:r>
            <w:r w:rsidR="009072BC" w:rsidRPr="00166DF6">
              <w:rPr>
                <w:b/>
              </w:rPr>
              <w:t>—</w:t>
            </w:r>
            <w:r>
              <w:t>The routine defined as the merged msg routine is not present.</w:t>
            </w:r>
          </w:p>
          <w:p w:rsidR="0067421C" w:rsidRDefault="0067421C" w:rsidP="009072BC">
            <w:pPr>
              <w:pStyle w:val="TableListBullet"/>
            </w:pPr>
            <w:r w:rsidRPr="00166DF6">
              <w:rPr>
                <w:b/>
              </w:rPr>
              <w:t>13</w:t>
            </w:r>
            <w:r w:rsidR="009072BC" w:rsidRPr="00166DF6">
              <w:rPr>
                <w:b/>
              </w:rPr>
              <w:t>—</w:t>
            </w:r>
            <w:r>
              <w:t>Non-interactive merge style not allowed with DINUM files for merge entries.</w:t>
            </w:r>
          </w:p>
          <w:p w:rsidR="0067421C" w:rsidRDefault="0067421C" w:rsidP="0067421C">
            <w:pPr>
              <w:pStyle w:val="TableText"/>
            </w:pPr>
            <w:r>
              <w:t xml:space="preserve">Called by: </w:t>
            </w:r>
            <w:r w:rsidRPr="00A31001">
              <w:rPr>
                <w:b/>
              </w:rPr>
              <w:t>XDRDMAIN</w:t>
            </w:r>
            <w:r>
              <w:t xml:space="preserve">, </w:t>
            </w:r>
            <w:r w:rsidRPr="00A31001">
              <w:rPr>
                <w:b/>
              </w:rPr>
              <w:t>XD</w:t>
            </w:r>
            <w:r w:rsidR="00A31001" w:rsidRPr="00A31001">
              <w:rPr>
                <w:b/>
              </w:rPr>
              <w:t>RDSCOR</w:t>
            </w:r>
            <w:r w:rsidR="00A31001">
              <w:t xml:space="preserve">, </w:t>
            </w:r>
            <w:r w:rsidR="00A31001" w:rsidRPr="00A31001">
              <w:rPr>
                <w:b/>
              </w:rPr>
              <w:t>XDRDUP</w:t>
            </w:r>
            <w:r w:rsidR="00A31001">
              <w:t xml:space="preserve">, </w:t>
            </w:r>
            <w:r w:rsidR="00A31001" w:rsidRPr="00A31001">
              <w:rPr>
                <w:b/>
              </w:rPr>
              <w:t>XDRMAINI</w:t>
            </w:r>
            <w:r w:rsidR="00A31001">
              <w:t xml:space="preserve">, </w:t>
            </w:r>
            <w:r w:rsidR="00A31001" w:rsidRPr="00A31001">
              <w:rPr>
                <w:b/>
              </w:rPr>
              <w:t>XDRU1</w:t>
            </w:r>
          </w:p>
          <w:p w:rsidR="0067421C" w:rsidRDefault="0067421C" w:rsidP="0067421C">
            <w:pPr>
              <w:pStyle w:val="TableText"/>
            </w:pPr>
            <w:r>
              <w:t xml:space="preserve">Calls: </w:t>
            </w:r>
            <w:r w:rsidRPr="005A0CB5">
              <w:rPr>
                <w:b/>
              </w:rPr>
              <w:t>XMB</w:t>
            </w:r>
          </w:p>
        </w:tc>
      </w:tr>
      <w:tr w:rsidR="004B332C" w:rsidRPr="008D0393" w:rsidTr="00001D1F">
        <w:trPr>
          <w:gridBefore w:val="1"/>
          <w:wBefore w:w="7" w:type="dxa"/>
          <w:cantSplit/>
        </w:trPr>
        <w:tc>
          <w:tcPr>
            <w:tcW w:w="2368" w:type="dxa"/>
          </w:tcPr>
          <w:p w:rsidR="004B332C" w:rsidRPr="00001D1F" w:rsidRDefault="0067421C" w:rsidP="006911FB">
            <w:pPr>
              <w:pStyle w:val="TableText"/>
              <w:rPr>
                <w:rFonts w:cs="Arial"/>
                <w:b/>
                <w:szCs w:val="22"/>
              </w:rPr>
            </w:pPr>
            <w:r w:rsidRPr="00001D1F">
              <w:rPr>
                <w:rFonts w:cs="Arial"/>
                <w:b/>
                <w:szCs w:val="22"/>
              </w:rPr>
              <w:t>XDRHLP</w:t>
            </w:r>
            <w:r w:rsidR="006911FB" w:rsidRPr="00001D1F">
              <w:rPr>
                <w:rFonts w:eastAsia="MS Mincho" w:cs="Arial"/>
                <w:b/>
                <w:szCs w:val="22"/>
              </w:rPr>
              <w:fldChar w:fldCharType="begin"/>
            </w:r>
            <w:r w:rsidR="006911FB" w:rsidRPr="00001D1F">
              <w:rPr>
                <w:rFonts w:cs="Arial"/>
                <w:b/>
                <w:szCs w:val="22"/>
              </w:rPr>
              <w:instrText xml:space="preserve">XE "XDRHLP </w:instrText>
            </w:r>
            <w:r w:rsidR="006911FB" w:rsidRPr="00001D1F">
              <w:rPr>
                <w:rFonts w:eastAsia="MS Mincho" w:cs="Arial"/>
                <w:b/>
                <w:szCs w:val="22"/>
              </w:rPr>
              <w:instrText>Routine"</w:instrText>
            </w:r>
            <w:r w:rsidR="006911FB" w:rsidRPr="00001D1F">
              <w:rPr>
                <w:rFonts w:eastAsia="MS Mincho" w:cs="Arial"/>
                <w:b/>
                <w:szCs w:val="22"/>
              </w:rPr>
              <w:fldChar w:fldCharType="end"/>
            </w:r>
            <w:r w:rsidR="006911FB" w:rsidRPr="00001D1F">
              <w:rPr>
                <w:rFonts w:eastAsia="MS Mincho" w:cs="Arial"/>
                <w:b/>
                <w:szCs w:val="22"/>
              </w:rPr>
              <w:fldChar w:fldCharType="begin"/>
            </w:r>
            <w:r w:rsidR="006911FB" w:rsidRPr="00001D1F">
              <w:rPr>
                <w:rFonts w:cs="Arial"/>
                <w:b/>
                <w:szCs w:val="22"/>
              </w:rPr>
              <w:instrText>XE "Routines:XDRHLP"</w:instrText>
            </w:r>
            <w:r w:rsidR="006911FB" w:rsidRPr="00001D1F">
              <w:rPr>
                <w:rFonts w:eastAsia="MS Mincho" w:cs="Arial"/>
                <w:b/>
                <w:szCs w:val="22"/>
              </w:rPr>
              <w:fldChar w:fldCharType="end"/>
            </w:r>
          </w:p>
        </w:tc>
        <w:tc>
          <w:tcPr>
            <w:tcW w:w="7064" w:type="dxa"/>
          </w:tcPr>
          <w:p w:rsidR="004B332C" w:rsidRDefault="0067421C" w:rsidP="0067421C">
            <w:pPr>
              <w:pStyle w:val="TableText"/>
            </w:pPr>
            <w:r>
              <w:t>Contains code for executable help from the DUPLICATE RECORD (#15)</w:t>
            </w:r>
            <w:r w:rsidR="00597C98" w:rsidRPr="00597C98">
              <w:rPr>
                <w:rFonts w:ascii="Times New Roman" w:hAnsi="Times New Roman"/>
                <w:vanish/>
                <w:szCs w:val="22"/>
              </w:rPr>
              <w:fldChar w:fldCharType="begin"/>
            </w:r>
            <w:r w:rsidR="00597C98" w:rsidRPr="00597C98">
              <w:rPr>
                <w:rFonts w:ascii="Times New Roman" w:hAnsi="Times New Roman"/>
                <w:vanish/>
                <w:szCs w:val="22"/>
              </w:rPr>
              <w:instrText xml:space="preserve"> XE</w:instrText>
            </w:r>
            <w:r w:rsidR="00597C98" w:rsidRPr="00597C98">
              <w:rPr>
                <w:rFonts w:ascii="Times New Roman" w:hAnsi="Times New Roman"/>
                <w:szCs w:val="22"/>
              </w:rPr>
              <w:instrText xml:space="preserve"> "DUPLICATE RECORD (#15) File" </w:instrText>
            </w:r>
            <w:r w:rsidR="00597C98" w:rsidRPr="00597C98">
              <w:rPr>
                <w:rFonts w:ascii="Times New Roman" w:hAnsi="Times New Roman"/>
                <w:vanish/>
                <w:szCs w:val="22"/>
              </w:rPr>
              <w:fldChar w:fldCharType="end"/>
            </w:r>
            <w:r w:rsidR="00597C98" w:rsidRPr="00597C98">
              <w:rPr>
                <w:rFonts w:ascii="Times New Roman" w:hAnsi="Times New Roman"/>
                <w:vanish/>
                <w:szCs w:val="22"/>
              </w:rPr>
              <w:fldChar w:fldCharType="begin"/>
            </w:r>
            <w:r w:rsidR="00597C98" w:rsidRPr="00597C98">
              <w:rPr>
                <w:rFonts w:ascii="Times New Roman" w:hAnsi="Times New Roman"/>
                <w:vanish/>
                <w:szCs w:val="22"/>
              </w:rPr>
              <w:instrText xml:space="preserve"> XE</w:instrText>
            </w:r>
            <w:r w:rsidR="00597C98" w:rsidRPr="00597C98">
              <w:rPr>
                <w:rFonts w:ascii="Times New Roman" w:hAnsi="Times New Roman"/>
                <w:szCs w:val="22"/>
              </w:rPr>
              <w:instrText xml:space="preserve"> "Files:DUPLICATE RECORD (#15)" </w:instrText>
            </w:r>
            <w:r w:rsidR="00597C98" w:rsidRPr="00597C98">
              <w:rPr>
                <w:rFonts w:ascii="Times New Roman" w:hAnsi="Times New Roman"/>
                <w:vanish/>
                <w:szCs w:val="22"/>
              </w:rPr>
              <w:fldChar w:fldCharType="end"/>
            </w:r>
            <w:r>
              <w:t xml:space="preserve"> and DUPLICATE RESOLUTION (#15.1)</w:t>
            </w:r>
            <w:r w:rsidRPr="00597C98">
              <w:rPr>
                <w:rFonts w:ascii="Times New Roman" w:hAnsi="Times New Roman"/>
                <w:vanish/>
                <w:szCs w:val="22"/>
              </w:rPr>
              <w:fldChar w:fldCharType="begin"/>
            </w:r>
            <w:r w:rsidRPr="00597C98">
              <w:rPr>
                <w:rFonts w:ascii="Times New Roman" w:hAnsi="Times New Roman"/>
                <w:vanish/>
                <w:szCs w:val="22"/>
              </w:rPr>
              <w:instrText xml:space="preserve"> XE </w:instrText>
            </w:r>
            <w:r w:rsidRPr="00597C98">
              <w:rPr>
                <w:rFonts w:ascii="Times New Roman" w:hAnsi="Times New Roman"/>
                <w:szCs w:val="22"/>
              </w:rPr>
              <w:instrText>"DUPLICATE RESOLUTION</w:instrText>
            </w:r>
            <w:r w:rsidR="00597C98" w:rsidRPr="00597C98">
              <w:rPr>
                <w:rFonts w:ascii="Times New Roman" w:hAnsi="Times New Roman"/>
                <w:szCs w:val="22"/>
              </w:rPr>
              <w:instrText xml:space="preserve"> (#15.1) F</w:instrText>
            </w:r>
            <w:r w:rsidRPr="00597C98">
              <w:rPr>
                <w:rFonts w:ascii="Times New Roman" w:hAnsi="Times New Roman"/>
                <w:szCs w:val="22"/>
              </w:rPr>
              <w:instrText xml:space="preserve">ile" </w:instrText>
            </w:r>
            <w:r w:rsidRPr="00597C98">
              <w:rPr>
                <w:rFonts w:ascii="Times New Roman" w:hAnsi="Times New Roman"/>
                <w:vanish/>
                <w:szCs w:val="22"/>
              </w:rPr>
              <w:fldChar w:fldCharType="end"/>
            </w:r>
            <w:r w:rsidRPr="00597C98">
              <w:rPr>
                <w:rFonts w:ascii="Times New Roman" w:hAnsi="Times New Roman"/>
                <w:vanish/>
                <w:szCs w:val="22"/>
              </w:rPr>
              <w:fldChar w:fldCharType="begin"/>
            </w:r>
            <w:r w:rsidRPr="00597C98">
              <w:rPr>
                <w:rFonts w:ascii="Times New Roman" w:hAnsi="Times New Roman"/>
                <w:vanish/>
                <w:szCs w:val="22"/>
              </w:rPr>
              <w:instrText xml:space="preserve"> XE</w:instrText>
            </w:r>
            <w:r w:rsidRPr="00597C98">
              <w:rPr>
                <w:rFonts w:ascii="Times New Roman" w:hAnsi="Times New Roman"/>
                <w:szCs w:val="22"/>
              </w:rPr>
              <w:instrText xml:space="preserve"> "Files:DUPLICATE RESOLUTION</w:instrText>
            </w:r>
            <w:r w:rsidR="00597C98" w:rsidRPr="00597C98">
              <w:rPr>
                <w:rFonts w:ascii="Times New Roman" w:hAnsi="Times New Roman"/>
                <w:szCs w:val="22"/>
              </w:rPr>
              <w:instrText xml:space="preserve"> (#15.1)</w:instrText>
            </w:r>
            <w:r w:rsidRPr="00597C98">
              <w:rPr>
                <w:rFonts w:ascii="Times New Roman" w:hAnsi="Times New Roman"/>
                <w:szCs w:val="22"/>
              </w:rPr>
              <w:instrText xml:space="preserve">" </w:instrText>
            </w:r>
            <w:r w:rsidRPr="00597C98">
              <w:rPr>
                <w:rFonts w:ascii="Times New Roman" w:hAnsi="Times New Roman"/>
                <w:vanish/>
                <w:szCs w:val="22"/>
              </w:rPr>
              <w:fldChar w:fldCharType="end"/>
            </w:r>
            <w:r>
              <w:t xml:space="preserve"> files.</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lastRenderedPageBreak/>
              <w:t>XDRLRFIX</w:t>
            </w:r>
          </w:p>
        </w:tc>
        <w:tc>
          <w:tcPr>
            <w:tcW w:w="7064" w:type="dxa"/>
          </w:tcPr>
          <w:p w:rsidR="004A6B60" w:rsidRPr="00336496" w:rsidRDefault="00336496" w:rsidP="00336496">
            <w:pPr>
              <w:pStyle w:val="TableText"/>
            </w:pPr>
            <w:r>
              <w:t>TBD</w:t>
            </w:r>
          </w:p>
        </w:tc>
      </w:tr>
      <w:tr w:rsidR="0067421C" w:rsidRPr="008D0393" w:rsidTr="00001D1F">
        <w:trPr>
          <w:gridBefore w:val="1"/>
          <w:wBefore w:w="7" w:type="dxa"/>
          <w:cantSplit/>
        </w:trPr>
        <w:tc>
          <w:tcPr>
            <w:tcW w:w="2368" w:type="dxa"/>
          </w:tcPr>
          <w:p w:rsidR="0067421C" w:rsidRPr="00001D1F" w:rsidRDefault="0067421C" w:rsidP="006911FB">
            <w:pPr>
              <w:pStyle w:val="TableText"/>
              <w:rPr>
                <w:rFonts w:cs="Arial"/>
                <w:b/>
                <w:szCs w:val="22"/>
              </w:rPr>
            </w:pPr>
            <w:r w:rsidRPr="00001D1F">
              <w:rPr>
                <w:rFonts w:cs="Arial"/>
                <w:b/>
                <w:szCs w:val="22"/>
              </w:rPr>
              <w:t>XDRMADD</w:t>
            </w:r>
            <w:r w:rsidR="006911FB" w:rsidRPr="00001D1F">
              <w:rPr>
                <w:rFonts w:eastAsia="MS Mincho" w:cs="Arial"/>
                <w:b/>
                <w:szCs w:val="22"/>
              </w:rPr>
              <w:fldChar w:fldCharType="begin"/>
            </w:r>
            <w:r w:rsidR="006911FB" w:rsidRPr="00001D1F">
              <w:rPr>
                <w:rFonts w:cs="Arial"/>
                <w:b/>
                <w:szCs w:val="22"/>
              </w:rPr>
              <w:instrText xml:space="preserve">XE "XDRMADD </w:instrText>
            </w:r>
            <w:r w:rsidR="006911FB" w:rsidRPr="00001D1F">
              <w:rPr>
                <w:rFonts w:eastAsia="MS Mincho" w:cs="Arial"/>
                <w:b/>
                <w:szCs w:val="22"/>
              </w:rPr>
              <w:instrText>Routine"</w:instrText>
            </w:r>
            <w:r w:rsidR="006911FB" w:rsidRPr="00001D1F">
              <w:rPr>
                <w:rFonts w:eastAsia="MS Mincho" w:cs="Arial"/>
                <w:b/>
                <w:szCs w:val="22"/>
              </w:rPr>
              <w:fldChar w:fldCharType="end"/>
            </w:r>
            <w:r w:rsidR="006911FB" w:rsidRPr="00001D1F">
              <w:rPr>
                <w:rFonts w:eastAsia="MS Mincho" w:cs="Arial"/>
                <w:b/>
                <w:szCs w:val="22"/>
              </w:rPr>
              <w:fldChar w:fldCharType="begin"/>
            </w:r>
            <w:r w:rsidR="006911FB" w:rsidRPr="00001D1F">
              <w:rPr>
                <w:rFonts w:cs="Arial"/>
                <w:b/>
                <w:szCs w:val="22"/>
              </w:rPr>
              <w:instrText>XE "Routines:XDRMADD"</w:instrText>
            </w:r>
            <w:r w:rsidR="006911FB" w:rsidRPr="00001D1F">
              <w:rPr>
                <w:rFonts w:eastAsia="MS Mincho" w:cs="Arial"/>
                <w:b/>
                <w:szCs w:val="22"/>
              </w:rPr>
              <w:fldChar w:fldCharType="end"/>
            </w:r>
          </w:p>
        </w:tc>
        <w:tc>
          <w:tcPr>
            <w:tcW w:w="7064" w:type="dxa"/>
          </w:tcPr>
          <w:p w:rsidR="0067421C" w:rsidRDefault="0067421C" w:rsidP="0067421C">
            <w:pPr>
              <w:pStyle w:val="TableText"/>
            </w:pPr>
            <w:r>
              <w:t>Adds entries to the DUPLICATE RECORD</w:t>
            </w:r>
            <w:r w:rsidR="00597C98">
              <w:t xml:space="preserve"> (#15)</w:t>
            </w:r>
            <w:r>
              <w:t xml:space="preserve"> file</w:t>
            </w:r>
            <w:r w:rsidRPr="00597C98">
              <w:rPr>
                <w:rFonts w:ascii="Times New Roman" w:hAnsi="Times New Roman"/>
                <w:vanish/>
                <w:szCs w:val="22"/>
              </w:rPr>
              <w:fldChar w:fldCharType="begin"/>
            </w:r>
            <w:r w:rsidRPr="00597C98">
              <w:rPr>
                <w:rFonts w:ascii="Times New Roman" w:hAnsi="Times New Roman"/>
                <w:vanish/>
                <w:szCs w:val="22"/>
              </w:rPr>
              <w:instrText xml:space="preserve"> XE </w:instrText>
            </w:r>
            <w:r w:rsidRPr="00597C98">
              <w:rPr>
                <w:rFonts w:ascii="Times New Roman" w:hAnsi="Times New Roman"/>
                <w:szCs w:val="22"/>
              </w:rPr>
              <w:instrText>"DUPLICATE RECORD</w:instrText>
            </w:r>
            <w:r w:rsidR="00597C98" w:rsidRPr="00597C98">
              <w:rPr>
                <w:rFonts w:ascii="Times New Roman" w:hAnsi="Times New Roman"/>
                <w:szCs w:val="22"/>
              </w:rPr>
              <w:instrText xml:space="preserve"> (#15) F</w:instrText>
            </w:r>
            <w:r w:rsidRPr="00597C98">
              <w:rPr>
                <w:rFonts w:ascii="Times New Roman" w:hAnsi="Times New Roman"/>
                <w:szCs w:val="22"/>
              </w:rPr>
              <w:instrText xml:space="preserve">ile" </w:instrText>
            </w:r>
            <w:r w:rsidRPr="00597C98">
              <w:rPr>
                <w:rFonts w:ascii="Times New Roman" w:hAnsi="Times New Roman"/>
                <w:vanish/>
                <w:szCs w:val="22"/>
              </w:rPr>
              <w:fldChar w:fldCharType="end"/>
            </w:r>
            <w:r w:rsidRPr="00597C98">
              <w:rPr>
                <w:rFonts w:ascii="Times New Roman" w:hAnsi="Times New Roman"/>
                <w:vanish/>
                <w:szCs w:val="22"/>
              </w:rPr>
              <w:fldChar w:fldCharType="begin"/>
            </w:r>
            <w:r w:rsidRPr="00597C98">
              <w:rPr>
                <w:rFonts w:ascii="Times New Roman" w:hAnsi="Times New Roman"/>
                <w:vanish/>
                <w:szCs w:val="22"/>
              </w:rPr>
              <w:instrText xml:space="preserve"> XE </w:instrText>
            </w:r>
            <w:r w:rsidRPr="00597C98">
              <w:rPr>
                <w:rFonts w:ascii="Times New Roman" w:hAnsi="Times New Roman"/>
                <w:szCs w:val="22"/>
              </w:rPr>
              <w:instrText>"Files:DUPLICATE RECORD</w:instrText>
            </w:r>
            <w:r w:rsidR="00597C98" w:rsidRPr="00597C98">
              <w:rPr>
                <w:rFonts w:ascii="Times New Roman" w:hAnsi="Times New Roman"/>
                <w:szCs w:val="22"/>
              </w:rPr>
              <w:instrText xml:space="preserve"> (#15)</w:instrText>
            </w:r>
            <w:r w:rsidRPr="00597C98">
              <w:rPr>
                <w:rFonts w:ascii="Times New Roman" w:hAnsi="Times New Roman"/>
                <w:szCs w:val="22"/>
              </w:rPr>
              <w:instrText xml:space="preserve">" </w:instrText>
            </w:r>
            <w:r w:rsidRPr="00597C98">
              <w:rPr>
                <w:rFonts w:ascii="Times New Roman" w:hAnsi="Times New Roman"/>
                <w:vanish/>
                <w:szCs w:val="22"/>
              </w:rPr>
              <w:fldChar w:fldCharType="end"/>
            </w:r>
            <w:r>
              <w:t xml:space="preserve"> with a status of Verified Duplicates.</w:t>
            </w:r>
          </w:p>
          <w:p w:rsidR="0067421C" w:rsidRDefault="0067421C" w:rsidP="0067421C">
            <w:pPr>
              <w:pStyle w:val="TableText"/>
            </w:pPr>
            <w:r>
              <w:t xml:space="preserve">Calls: </w:t>
            </w:r>
            <w:r w:rsidRPr="00597C98">
              <w:rPr>
                <w:b/>
              </w:rPr>
              <w:t>DIC</w:t>
            </w:r>
            <w:r>
              <w:t xml:space="preserve">, </w:t>
            </w:r>
            <w:r w:rsidRPr="00597C98">
              <w:rPr>
                <w:b/>
              </w:rPr>
              <w:t>FILE^DICN</w:t>
            </w:r>
            <w:r>
              <w:t xml:space="preserve">, </w:t>
            </w:r>
            <w:r w:rsidRPr="00597C98">
              <w:rPr>
                <w:b/>
              </w:rPr>
              <w:t>DIE</w:t>
            </w:r>
            <w:r>
              <w:t xml:space="preserve">, </w:t>
            </w:r>
            <w:r w:rsidRPr="00597C98">
              <w:rPr>
                <w:b/>
              </w:rPr>
              <w:t>FILE^XDRDQUE</w:t>
            </w:r>
            <w:r>
              <w:t xml:space="preserve">, </w:t>
            </w:r>
            <w:r w:rsidRPr="00597C98">
              <w:rPr>
                <w:b/>
              </w:rPr>
              <w:t>XDRDSCOR</w:t>
            </w:r>
            <w:r>
              <w:t xml:space="preserve">, </w:t>
            </w:r>
            <w:r w:rsidRPr="00597C98">
              <w:rPr>
                <w:b/>
              </w:rPr>
              <w:t>XDRDUP</w:t>
            </w:r>
            <w:r>
              <w:t xml:space="preserve">, </w:t>
            </w:r>
            <w:r w:rsidRPr="00597C98">
              <w:rPr>
                <w:b/>
              </w:rPr>
              <w:t>EN^XDRMAIN</w:t>
            </w:r>
          </w:p>
        </w:tc>
      </w:tr>
      <w:tr w:rsidR="0067421C" w:rsidRPr="008D0393" w:rsidTr="00001D1F">
        <w:trPr>
          <w:gridBefore w:val="1"/>
          <w:wBefore w:w="7" w:type="dxa"/>
          <w:cantSplit/>
        </w:trPr>
        <w:tc>
          <w:tcPr>
            <w:tcW w:w="2368" w:type="dxa"/>
          </w:tcPr>
          <w:p w:rsidR="0067421C" w:rsidRPr="00001D1F" w:rsidRDefault="0067421C" w:rsidP="0067421C">
            <w:pPr>
              <w:pStyle w:val="TableText"/>
              <w:rPr>
                <w:rFonts w:cs="Arial"/>
                <w:b/>
                <w:szCs w:val="22"/>
              </w:rPr>
            </w:pPr>
            <w:r w:rsidRPr="00001D1F">
              <w:rPr>
                <w:rFonts w:cs="Arial"/>
                <w:b/>
                <w:szCs w:val="22"/>
              </w:rPr>
              <w:t>XDRMAIN</w:t>
            </w:r>
            <w:r w:rsidR="006911FB" w:rsidRPr="00001D1F">
              <w:rPr>
                <w:rFonts w:eastAsia="MS Mincho" w:cs="Arial"/>
                <w:b/>
                <w:szCs w:val="22"/>
              </w:rPr>
              <w:fldChar w:fldCharType="begin"/>
            </w:r>
            <w:r w:rsidR="006911FB" w:rsidRPr="00001D1F">
              <w:rPr>
                <w:rFonts w:cs="Arial"/>
                <w:b/>
                <w:szCs w:val="22"/>
              </w:rPr>
              <w:instrText xml:space="preserve">XE "XDRMAIN </w:instrText>
            </w:r>
            <w:r w:rsidR="006911FB" w:rsidRPr="00001D1F">
              <w:rPr>
                <w:rFonts w:eastAsia="MS Mincho" w:cs="Arial"/>
                <w:b/>
                <w:szCs w:val="22"/>
              </w:rPr>
              <w:instrText>Routine"</w:instrText>
            </w:r>
            <w:r w:rsidR="006911FB" w:rsidRPr="00001D1F">
              <w:rPr>
                <w:rFonts w:eastAsia="MS Mincho" w:cs="Arial"/>
                <w:b/>
                <w:szCs w:val="22"/>
              </w:rPr>
              <w:fldChar w:fldCharType="end"/>
            </w:r>
            <w:r w:rsidR="006911FB" w:rsidRPr="00001D1F">
              <w:rPr>
                <w:rFonts w:eastAsia="MS Mincho" w:cs="Arial"/>
                <w:b/>
                <w:szCs w:val="22"/>
              </w:rPr>
              <w:fldChar w:fldCharType="begin"/>
            </w:r>
            <w:r w:rsidR="006911FB" w:rsidRPr="00001D1F">
              <w:rPr>
                <w:rFonts w:cs="Arial"/>
                <w:b/>
                <w:szCs w:val="22"/>
              </w:rPr>
              <w:instrText>XE "Routines:XDRMAIN"</w:instrText>
            </w:r>
            <w:r w:rsidR="006911FB" w:rsidRPr="00001D1F">
              <w:rPr>
                <w:rFonts w:eastAsia="MS Mincho" w:cs="Arial"/>
                <w:b/>
                <w:szCs w:val="22"/>
              </w:rPr>
              <w:fldChar w:fldCharType="end"/>
            </w:r>
          </w:p>
        </w:tc>
        <w:tc>
          <w:tcPr>
            <w:tcW w:w="7064" w:type="dxa"/>
          </w:tcPr>
          <w:p w:rsidR="0067421C" w:rsidRDefault="0067421C" w:rsidP="0067421C">
            <w:pPr>
              <w:pStyle w:val="TableText"/>
            </w:pPr>
            <w:r>
              <w:t>Main Drive</w:t>
            </w:r>
            <w:r w:rsidR="003816C0">
              <w:t>r for the merge portion of the Duplicate Merge U</w:t>
            </w:r>
            <w:r>
              <w:t>tilities.</w:t>
            </w:r>
          </w:p>
          <w:p w:rsidR="0067421C" w:rsidRDefault="0067421C" w:rsidP="0067421C">
            <w:pPr>
              <w:pStyle w:val="TableText"/>
            </w:pPr>
            <w:r>
              <w:t xml:space="preserve">Called by: </w:t>
            </w:r>
            <w:r w:rsidRPr="003816C0">
              <w:rPr>
                <w:b/>
              </w:rPr>
              <w:t>XDRDADD</w:t>
            </w:r>
            <w:r>
              <w:t xml:space="preserve">, </w:t>
            </w:r>
            <w:r w:rsidRPr="003816C0">
              <w:rPr>
                <w:b/>
              </w:rPr>
              <w:t>XDRMADD</w:t>
            </w:r>
          </w:p>
          <w:p w:rsidR="0067421C" w:rsidRDefault="0067421C" w:rsidP="0067421C">
            <w:pPr>
              <w:pStyle w:val="TableText"/>
            </w:pPr>
            <w:r>
              <w:t xml:space="preserve">Calls: </w:t>
            </w:r>
            <w:r w:rsidRPr="003816C0">
              <w:rPr>
                <w:b/>
              </w:rPr>
              <w:t>DIC</w:t>
            </w:r>
            <w:r>
              <w:t xml:space="preserve">, </w:t>
            </w:r>
            <w:r w:rsidRPr="003816C0">
              <w:rPr>
                <w:b/>
              </w:rPr>
              <w:t>DIE</w:t>
            </w:r>
            <w:r>
              <w:t xml:space="preserve">, </w:t>
            </w:r>
            <w:r w:rsidRPr="003816C0">
              <w:rPr>
                <w:b/>
              </w:rPr>
              <w:t>DIR</w:t>
            </w:r>
            <w:r>
              <w:t xml:space="preserve">, </w:t>
            </w:r>
            <w:r w:rsidRPr="003816C0">
              <w:rPr>
                <w:b/>
              </w:rPr>
              <w:t>XDRMAINI</w:t>
            </w:r>
            <w:r>
              <w:t xml:space="preserve">, </w:t>
            </w:r>
            <w:r w:rsidRPr="003816C0">
              <w:rPr>
                <w:b/>
              </w:rPr>
              <w:t>XDRMPACK</w:t>
            </w:r>
            <w:r>
              <w:t xml:space="preserve">, </w:t>
            </w:r>
            <w:r w:rsidRPr="003816C0">
              <w:rPr>
                <w:b/>
              </w:rPr>
              <w:t>XDRMRG</w:t>
            </w:r>
            <w:r>
              <w:t xml:space="preserve">, </w:t>
            </w:r>
            <w:r w:rsidRPr="003816C0">
              <w:rPr>
                <w:b/>
              </w:rPr>
              <w:t>XDRMSG</w:t>
            </w:r>
            <w:r>
              <w:t xml:space="preserve">, </w:t>
            </w:r>
            <w:r w:rsidRPr="003816C0">
              <w:rPr>
                <w:b/>
              </w:rPr>
              <w:t>XDRMVFY</w:t>
            </w:r>
          </w:p>
          <w:p w:rsidR="0067421C" w:rsidRDefault="0067421C" w:rsidP="003816C0">
            <w:pPr>
              <w:pStyle w:val="TableListBullet"/>
            </w:pPr>
            <w:r w:rsidRPr="003816C0">
              <w:rPr>
                <w:b/>
              </w:rPr>
              <w:t>EN</w:t>
            </w:r>
            <w:r w:rsidR="003816C0" w:rsidRPr="003816C0">
              <w:rPr>
                <w:b/>
              </w:rPr>
              <w:t>—</w:t>
            </w:r>
            <w:r>
              <w:t>Entry point for automatic merge.</w:t>
            </w:r>
          </w:p>
          <w:p w:rsidR="0067421C" w:rsidRDefault="0067421C" w:rsidP="003816C0">
            <w:pPr>
              <w:pStyle w:val="TableListBullet"/>
            </w:pPr>
            <w:r w:rsidRPr="003816C0">
              <w:rPr>
                <w:b/>
              </w:rPr>
              <w:t>EN1</w:t>
            </w:r>
            <w:r w:rsidR="003816C0" w:rsidRPr="003816C0">
              <w:rPr>
                <w:b/>
              </w:rPr>
              <w:t>—</w:t>
            </w:r>
            <w:r>
              <w:t>Entry point for looping through verified ready to merge duplicates.</w:t>
            </w:r>
          </w:p>
          <w:p w:rsidR="0067421C" w:rsidRDefault="0067421C" w:rsidP="003816C0">
            <w:pPr>
              <w:pStyle w:val="TableListBullet"/>
            </w:pPr>
            <w:r w:rsidRPr="003816C0">
              <w:rPr>
                <w:b/>
              </w:rPr>
              <w:t>EN2</w:t>
            </w:r>
            <w:r w:rsidR="003816C0" w:rsidRPr="003816C0">
              <w:rPr>
                <w:b/>
              </w:rPr>
              <w:t>—</w:t>
            </w:r>
            <w:r>
              <w:t>Entry point to select verified ready to merge duplicate pair.</w:t>
            </w:r>
          </w:p>
          <w:p w:rsidR="0067421C" w:rsidRDefault="0067421C" w:rsidP="003816C0">
            <w:pPr>
              <w:pStyle w:val="TableListBullet"/>
            </w:pPr>
            <w:r w:rsidRPr="003816C0">
              <w:rPr>
                <w:b/>
              </w:rPr>
              <w:t>EN3</w:t>
            </w:r>
            <w:r w:rsidR="003816C0" w:rsidRPr="003816C0">
              <w:rPr>
                <w:b/>
              </w:rPr>
              <w:t>—</w:t>
            </w:r>
            <w:r>
              <w:t>Entry point to select unverified potential duplicate pair.</w:t>
            </w:r>
          </w:p>
        </w:tc>
      </w:tr>
      <w:tr w:rsidR="0067421C" w:rsidRPr="008D0393" w:rsidTr="00001D1F">
        <w:trPr>
          <w:gridBefore w:val="1"/>
          <w:wBefore w:w="7" w:type="dxa"/>
          <w:cantSplit/>
        </w:trPr>
        <w:tc>
          <w:tcPr>
            <w:tcW w:w="2368" w:type="dxa"/>
          </w:tcPr>
          <w:p w:rsidR="0067421C" w:rsidRPr="00001D1F" w:rsidRDefault="0067421C" w:rsidP="006911FB">
            <w:pPr>
              <w:pStyle w:val="TableText"/>
              <w:rPr>
                <w:rFonts w:cs="Arial"/>
                <w:b/>
                <w:szCs w:val="22"/>
              </w:rPr>
            </w:pPr>
            <w:r w:rsidRPr="00001D1F">
              <w:rPr>
                <w:rFonts w:cs="Arial"/>
                <w:b/>
                <w:szCs w:val="22"/>
              </w:rPr>
              <w:t>XDRMAINI</w:t>
            </w:r>
            <w:r w:rsidR="006911FB" w:rsidRPr="00001D1F">
              <w:rPr>
                <w:rFonts w:eastAsia="MS Mincho" w:cs="Arial"/>
                <w:b/>
                <w:szCs w:val="22"/>
              </w:rPr>
              <w:fldChar w:fldCharType="begin"/>
            </w:r>
            <w:r w:rsidR="006911FB" w:rsidRPr="00001D1F">
              <w:rPr>
                <w:rFonts w:cs="Arial"/>
                <w:b/>
                <w:szCs w:val="22"/>
              </w:rPr>
              <w:instrText xml:space="preserve">XE "XDRMAINI </w:instrText>
            </w:r>
            <w:r w:rsidR="006911FB" w:rsidRPr="00001D1F">
              <w:rPr>
                <w:rFonts w:eastAsia="MS Mincho" w:cs="Arial"/>
                <w:b/>
                <w:szCs w:val="22"/>
              </w:rPr>
              <w:instrText>Routine"</w:instrText>
            </w:r>
            <w:r w:rsidR="006911FB" w:rsidRPr="00001D1F">
              <w:rPr>
                <w:rFonts w:eastAsia="MS Mincho" w:cs="Arial"/>
                <w:b/>
                <w:szCs w:val="22"/>
              </w:rPr>
              <w:fldChar w:fldCharType="end"/>
            </w:r>
            <w:r w:rsidR="006911FB" w:rsidRPr="00001D1F">
              <w:rPr>
                <w:rFonts w:eastAsia="MS Mincho" w:cs="Arial"/>
                <w:b/>
                <w:szCs w:val="22"/>
              </w:rPr>
              <w:fldChar w:fldCharType="begin"/>
            </w:r>
            <w:r w:rsidR="006911FB" w:rsidRPr="00001D1F">
              <w:rPr>
                <w:rFonts w:cs="Arial"/>
                <w:b/>
                <w:szCs w:val="22"/>
              </w:rPr>
              <w:instrText>XE "Routines:XDRMAINI"</w:instrText>
            </w:r>
            <w:r w:rsidR="006911FB" w:rsidRPr="00001D1F">
              <w:rPr>
                <w:rFonts w:eastAsia="MS Mincho" w:cs="Arial"/>
                <w:b/>
                <w:szCs w:val="22"/>
              </w:rPr>
              <w:fldChar w:fldCharType="end"/>
            </w:r>
          </w:p>
        </w:tc>
        <w:tc>
          <w:tcPr>
            <w:tcW w:w="7064" w:type="dxa"/>
          </w:tcPr>
          <w:p w:rsidR="0067421C" w:rsidRDefault="0067421C" w:rsidP="0067421C">
            <w:pPr>
              <w:pStyle w:val="TableText"/>
            </w:pPr>
            <w:r>
              <w:t xml:space="preserve">Initialization routine for </w:t>
            </w:r>
            <w:r w:rsidRPr="003816C0">
              <w:rPr>
                <w:b/>
              </w:rPr>
              <w:t>XDRMAIN</w:t>
            </w:r>
            <w:r>
              <w:t xml:space="preserve"> and </w:t>
            </w:r>
            <w:r w:rsidRPr="003816C0">
              <w:rPr>
                <w:b/>
              </w:rPr>
              <w:t>XDRDMAIN</w:t>
            </w:r>
            <w:r>
              <w:t>.</w:t>
            </w:r>
          </w:p>
          <w:p w:rsidR="0067421C" w:rsidRDefault="0067421C" w:rsidP="0067421C">
            <w:pPr>
              <w:pStyle w:val="TableText"/>
            </w:pPr>
            <w:r>
              <w:t xml:space="preserve">Called by: </w:t>
            </w:r>
            <w:r w:rsidRPr="00B83B97">
              <w:rPr>
                <w:b/>
              </w:rPr>
              <w:t>XDRDMAIN</w:t>
            </w:r>
            <w:r>
              <w:t xml:space="preserve">, </w:t>
            </w:r>
            <w:r w:rsidRPr="00B83B97">
              <w:rPr>
                <w:b/>
              </w:rPr>
              <w:t>XDRMAIN</w:t>
            </w:r>
          </w:p>
          <w:p w:rsidR="0067421C" w:rsidRDefault="0067421C" w:rsidP="0067421C">
            <w:pPr>
              <w:pStyle w:val="TableText"/>
            </w:pPr>
            <w:r>
              <w:t xml:space="preserve">Calls: </w:t>
            </w:r>
            <w:r w:rsidRPr="00B83B97">
              <w:rPr>
                <w:b/>
              </w:rPr>
              <w:t>DIC</w:t>
            </w:r>
            <w:r>
              <w:t xml:space="preserve">, </w:t>
            </w:r>
            <w:r w:rsidRPr="00B83B97">
              <w:rPr>
                <w:b/>
              </w:rPr>
              <w:t>XDRDSCOR</w:t>
            </w:r>
            <w:r>
              <w:t xml:space="preserve">, </w:t>
            </w:r>
            <w:r w:rsidRPr="00B83B97">
              <w:rPr>
                <w:b/>
              </w:rPr>
              <w:t>XDREMSG</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t>XDRMERG</w:t>
            </w:r>
          </w:p>
        </w:tc>
        <w:tc>
          <w:tcPr>
            <w:tcW w:w="7064" w:type="dxa"/>
          </w:tcPr>
          <w:p w:rsidR="004A6B60" w:rsidRPr="00336496" w:rsidRDefault="00336496" w:rsidP="00336496">
            <w:pPr>
              <w:pStyle w:val="TableText"/>
            </w:pPr>
            <w:r>
              <w:t>TBD</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t>XDRMERG0</w:t>
            </w:r>
          </w:p>
        </w:tc>
        <w:tc>
          <w:tcPr>
            <w:tcW w:w="7064" w:type="dxa"/>
          </w:tcPr>
          <w:p w:rsidR="004A6B60" w:rsidRPr="00336496" w:rsidRDefault="00336496" w:rsidP="00336496">
            <w:pPr>
              <w:pStyle w:val="TableText"/>
            </w:pPr>
            <w:r>
              <w:t>TBD</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t>XDRMERG1</w:t>
            </w:r>
          </w:p>
        </w:tc>
        <w:tc>
          <w:tcPr>
            <w:tcW w:w="7064" w:type="dxa"/>
          </w:tcPr>
          <w:p w:rsidR="004A6B60" w:rsidRPr="00336496" w:rsidRDefault="00336496" w:rsidP="00336496">
            <w:pPr>
              <w:pStyle w:val="TableText"/>
            </w:pPr>
            <w:r>
              <w:t>TBD</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t>XDRMERG2</w:t>
            </w:r>
          </w:p>
        </w:tc>
        <w:tc>
          <w:tcPr>
            <w:tcW w:w="7064" w:type="dxa"/>
          </w:tcPr>
          <w:p w:rsidR="004A6B60" w:rsidRPr="00336496" w:rsidRDefault="00336496" w:rsidP="00336496">
            <w:pPr>
              <w:pStyle w:val="TableText"/>
            </w:pPr>
            <w:r>
              <w:t>TBD</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t>XDRMERGA</w:t>
            </w:r>
          </w:p>
        </w:tc>
        <w:tc>
          <w:tcPr>
            <w:tcW w:w="7064" w:type="dxa"/>
          </w:tcPr>
          <w:p w:rsidR="004A6B60" w:rsidRPr="00336496" w:rsidRDefault="00336496" w:rsidP="00336496">
            <w:pPr>
              <w:pStyle w:val="TableText"/>
            </w:pPr>
            <w:r>
              <w:t>TBD</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t>XDRMERGB</w:t>
            </w:r>
          </w:p>
        </w:tc>
        <w:tc>
          <w:tcPr>
            <w:tcW w:w="7064" w:type="dxa"/>
          </w:tcPr>
          <w:p w:rsidR="004A6B60" w:rsidRPr="00336496" w:rsidRDefault="00336496" w:rsidP="00336496">
            <w:pPr>
              <w:pStyle w:val="TableText"/>
            </w:pPr>
            <w:r>
              <w:t>TBD</w:t>
            </w:r>
          </w:p>
        </w:tc>
      </w:tr>
      <w:tr w:rsidR="004A6B60" w:rsidRPr="00336496" w:rsidTr="00001D1F">
        <w:trPr>
          <w:gridBefore w:val="1"/>
          <w:wBefore w:w="7" w:type="dxa"/>
          <w:cantSplit/>
        </w:trPr>
        <w:tc>
          <w:tcPr>
            <w:tcW w:w="2368" w:type="dxa"/>
          </w:tcPr>
          <w:p w:rsidR="004A6B60" w:rsidRPr="00001D1F" w:rsidRDefault="004A6B60" w:rsidP="00336496">
            <w:pPr>
              <w:pStyle w:val="TableText"/>
              <w:rPr>
                <w:rFonts w:cs="Arial"/>
                <w:b/>
                <w:szCs w:val="22"/>
              </w:rPr>
            </w:pPr>
            <w:r w:rsidRPr="00001D1F">
              <w:rPr>
                <w:rFonts w:cs="Arial"/>
                <w:b/>
                <w:szCs w:val="22"/>
              </w:rPr>
              <w:t>XDRMERGC</w:t>
            </w:r>
          </w:p>
        </w:tc>
        <w:tc>
          <w:tcPr>
            <w:tcW w:w="7064" w:type="dxa"/>
          </w:tcPr>
          <w:p w:rsidR="004A6B60" w:rsidRPr="00336496" w:rsidRDefault="00336496" w:rsidP="00336496">
            <w:pPr>
              <w:pStyle w:val="TableText"/>
            </w:pPr>
            <w:r>
              <w:t>TBD</w:t>
            </w:r>
          </w:p>
        </w:tc>
      </w:tr>
      <w:tr w:rsidR="0067421C" w:rsidRPr="008D0393" w:rsidTr="00001D1F">
        <w:trPr>
          <w:gridBefore w:val="1"/>
          <w:wBefore w:w="7" w:type="dxa"/>
          <w:cantSplit/>
        </w:trPr>
        <w:tc>
          <w:tcPr>
            <w:tcW w:w="2368" w:type="dxa"/>
          </w:tcPr>
          <w:p w:rsidR="0067421C" w:rsidRPr="00001D1F" w:rsidRDefault="0067421C" w:rsidP="006911FB">
            <w:pPr>
              <w:pStyle w:val="TableText"/>
              <w:rPr>
                <w:rFonts w:cs="Arial"/>
                <w:b/>
                <w:szCs w:val="22"/>
              </w:rPr>
            </w:pPr>
            <w:r w:rsidRPr="00001D1F">
              <w:rPr>
                <w:rFonts w:cs="Arial"/>
                <w:b/>
                <w:szCs w:val="22"/>
              </w:rPr>
              <w:t>XDRMPACK</w:t>
            </w:r>
            <w:r w:rsidR="006911FB" w:rsidRPr="00001D1F">
              <w:rPr>
                <w:rFonts w:eastAsia="MS Mincho" w:cs="Arial"/>
                <w:b/>
                <w:szCs w:val="22"/>
              </w:rPr>
              <w:fldChar w:fldCharType="begin"/>
            </w:r>
            <w:r w:rsidR="006911FB" w:rsidRPr="00001D1F">
              <w:rPr>
                <w:rFonts w:cs="Arial"/>
                <w:b/>
                <w:szCs w:val="22"/>
              </w:rPr>
              <w:instrText xml:space="preserve">XE "XDRMPACK </w:instrText>
            </w:r>
            <w:r w:rsidR="006911FB" w:rsidRPr="00001D1F">
              <w:rPr>
                <w:rFonts w:eastAsia="MS Mincho" w:cs="Arial"/>
                <w:b/>
                <w:szCs w:val="22"/>
              </w:rPr>
              <w:instrText>Routine"</w:instrText>
            </w:r>
            <w:r w:rsidR="006911FB" w:rsidRPr="00001D1F">
              <w:rPr>
                <w:rFonts w:eastAsia="MS Mincho" w:cs="Arial"/>
                <w:b/>
                <w:szCs w:val="22"/>
              </w:rPr>
              <w:fldChar w:fldCharType="end"/>
            </w:r>
            <w:r w:rsidR="006911FB" w:rsidRPr="00001D1F">
              <w:rPr>
                <w:rFonts w:eastAsia="MS Mincho" w:cs="Arial"/>
                <w:b/>
                <w:szCs w:val="22"/>
              </w:rPr>
              <w:fldChar w:fldCharType="begin"/>
            </w:r>
            <w:r w:rsidR="006911FB" w:rsidRPr="00001D1F">
              <w:rPr>
                <w:rFonts w:cs="Arial"/>
                <w:b/>
                <w:szCs w:val="22"/>
              </w:rPr>
              <w:instrText>XE "Routines:XDRMPACK"</w:instrText>
            </w:r>
            <w:r w:rsidR="006911FB" w:rsidRPr="00001D1F">
              <w:rPr>
                <w:rFonts w:eastAsia="MS Mincho" w:cs="Arial"/>
                <w:b/>
                <w:szCs w:val="22"/>
              </w:rPr>
              <w:fldChar w:fldCharType="end"/>
            </w:r>
          </w:p>
        </w:tc>
        <w:tc>
          <w:tcPr>
            <w:tcW w:w="7064" w:type="dxa"/>
          </w:tcPr>
          <w:p w:rsidR="0067421C" w:rsidRDefault="0067421C" w:rsidP="0067421C">
            <w:pPr>
              <w:pStyle w:val="TableText"/>
            </w:pPr>
            <w:r>
              <w:t>This routine is responsible for checking PACKAGE</w:t>
            </w:r>
            <w:r w:rsidR="00B83B97">
              <w:t xml:space="preserve"> (#9.4)</w:t>
            </w:r>
            <w:r>
              <w:t xml:space="preserve"> file</w:t>
            </w:r>
            <w:r w:rsidRPr="00B83B97">
              <w:rPr>
                <w:rFonts w:ascii="Times New Roman" w:hAnsi="Times New Roman"/>
                <w:vanish/>
                <w:szCs w:val="22"/>
              </w:rPr>
              <w:fldChar w:fldCharType="begin"/>
            </w:r>
            <w:r w:rsidRPr="00B83B97">
              <w:rPr>
                <w:rFonts w:ascii="Times New Roman" w:hAnsi="Times New Roman"/>
                <w:vanish/>
                <w:szCs w:val="22"/>
              </w:rPr>
              <w:instrText xml:space="preserve"> XE </w:instrText>
            </w:r>
            <w:r w:rsidRPr="00B83B97">
              <w:rPr>
                <w:rFonts w:ascii="Times New Roman" w:hAnsi="Times New Roman"/>
                <w:szCs w:val="22"/>
              </w:rPr>
              <w:instrText>"PACKAGE</w:instrText>
            </w:r>
            <w:r w:rsidR="00B83B97" w:rsidRPr="00B83B97">
              <w:rPr>
                <w:rFonts w:ascii="Times New Roman" w:hAnsi="Times New Roman"/>
                <w:szCs w:val="22"/>
              </w:rPr>
              <w:instrText xml:space="preserve"> (#9.4) F</w:instrText>
            </w:r>
            <w:r w:rsidRPr="00B83B97">
              <w:rPr>
                <w:rFonts w:ascii="Times New Roman" w:hAnsi="Times New Roman"/>
                <w:szCs w:val="22"/>
              </w:rPr>
              <w:instrText xml:space="preserve">ile" </w:instrText>
            </w:r>
            <w:r w:rsidRPr="00B83B97">
              <w:rPr>
                <w:rFonts w:ascii="Times New Roman" w:hAnsi="Times New Roman"/>
                <w:vanish/>
                <w:szCs w:val="22"/>
              </w:rPr>
              <w:fldChar w:fldCharType="end"/>
            </w:r>
            <w:r w:rsidRPr="00B83B97">
              <w:rPr>
                <w:rFonts w:ascii="Times New Roman" w:hAnsi="Times New Roman"/>
                <w:vanish/>
                <w:szCs w:val="22"/>
              </w:rPr>
              <w:fldChar w:fldCharType="begin"/>
            </w:r>
            <w:r w:rsidRPr="00B83B97">
              <w:rPr>
                <w:rFonts w:ascii="Times New Roman" w:hAnsi="Times New Roman"/>
                <w:vanish/>
                <w:szCs w:val="22"/>
              </w:rPr>
              <w:instrText xml:space="preserve"> XE </w:instrText>
            </w:r>
            <w:r w:rsidRPr="00B83B97">
              <w:rPr>
                <w:rFonts w:ascii="Times New Roman" w:hAnsi="Times New Roman"/>
                <w:szCs w:val="22"/>
              </w:rPr>
              <w:instrText xml:space="preserve"> "Files:PACKAGE</w:instrText>
            </w:r>
            <w:r w:rsidR="00B83B97" w:rsidRPr="00B83B97">
              <w:rPr>
                <w:rFonts w:ascii="Times New Roman" w:hAnsi="Times New Roman"/>
                <w:szCs w:val="22"/>
              </w:rPr>
              <w:instrText xml:space="preserve"> (#9.4)</w:instrText>
            </w:r>
            <w:r w:rsidRPr="00B83B97">
              <w:rPr>
                <w:rFonts w:ascii="Times New Roman" w:hAnsi="Times New Roman"/>
                <w:szCs w:val="22"/>
              </w:rPr>
              <w:instrText xml:space="preserve">" </w:instrText>
            </w:r>
            <w:r w:rsidRPr="00B83B97">
              <w:rPr>
                <w:rFonts w:ascii="Times New Roman" w:hAnsi="Times New Roman"/>
                <w:vanish/>
                <w:szCs w:val="22"/>
              </w:rPr>
              <w:fldChar w:fldCharType="end"/>
            </w:r>
            <w:r>
              <w:t xml:space="preserve"> for unique package merges and for checking these package's files to see if they have data for the merged "from" record.</w:t>
            </w:r>
          </w:p>
          <w:p w:rsidR="0067421C" w:rsidRDefault="0067421C" w:rsidP="0067421C">
            <w:pPr>
              <w:pStyle w:val="TableText"/>
            </w:pPr>
            <w:r>
              <w:t xml:space="preserve">Called by: </w:t>
            </w:r>
            <w:r w:rsidRPr="00B83B97">
              <w:rPr>
                <w:b/>
              </w:rPr>
              <w:t>XDRMAIN</w:t>
            </w:r>
          </w:p>
          <w:p w:rsidR="0067421C" w:rsidRDefault="0067421C" w:rsidP="0067421C">
            <w:pPr>
              <w:pStyle w:val="TableText"/>
            </w:pPr>
            <w:r>
              <w:t xml:space="preserve">Calls: </w:t>
            </w:r>
            <w:r w:rsidRPr="00B83B97">
              <w:rPr>
                <w:b/>
              </w:rPr>
              <w:t>DIE</w:t>
            </w:r>
          </w:p>
        </w:tc>
      </w:tr>
      <w:tr w:rsidR="0067421C" w:rsidRPr="008D0393" w:rsidTr="00001D1F">
        <w:trPr>
          <w:gridBefore w:val="1"/>
          <w:wBefore w:w="7" w:type="dxa"/>
          <w:cantSplit/>
        </w:trPr>
        <w:tc>
          <w:tcPr>
            <w:tcW w:w="2368" w:type="dxa"/>
          </w:tcPr>
          <w:p w:rsidR="0067421C" w:rsidRPr="00001D1F" w:rsidRDefault="0067421C" w:rsidP="0067421C">
            <w:pPr>
              <w:pStyle w:val="TableText"/>
              <w:rPr>
                <w:rFonts w:cs="Arial"/>
                <w:b/>
                <w:szCs w:val="22"/>
              </w:rPr>
            </w:pPr>
            <w:r w:rsidRPr="00001D1F">
              <w:rPr>
                <w:rFonts w:cs="Arial"/>
                <w:b/>
                <w:szCs w:val="22"/>
              </w:rPr>
              <w:t>XDRMRG</w:t>
            </w:r>
            <w:r w:rsidR="006911FB" w:rsidRPr="00001D1F">
              <w:rPr>
                <w:rFonts w:eastAsia="MS Mincho" w:cs="Arial"/>
                <w:b/>
                <w:szCs w:val="22"/>
              </w:rPr>
              <w:fldChar w:fldCharType="begin"/>
            </w:r>
            <w:r w:rsidR="006911FB" w:rsidRPr="00001D1F">
              <w:rPr>
                <w:rFonts w:cs="Arial"/>
                <w:b/>
                <w:szCs w:val="22"/>
              </w:rPr>
              <w:instrText xml:space="preserve">XE "XDRMRG </w:instrText>
            </w:r>
            <w:r w:rsidR="006911FB" w:rsidRPr="00001D1F">
              <w:rPr>
                <w:rFonts w:eastAsia="MS Mincho" w:cs="Arial"/>
                <w:b/>
                <w:szCs w:val="22"/>
              </w:rPr>
              <w:instrText>Routine"</w:instrText>
            </w:r>
            <w:r w:rsidR="006911FB" w:rsidRPr="00001D1F">
              <w:rPr>
                <w:rFonts w:eastAsia="MS Mincho" w:cs="Arial"/>
                <w:b/>
                <w:szCs w:val="22"/>
              </w:rPr>
              <w:fldChar w:fldCharType="end"/>
            </w:r>
            <w:r w:rsidR="006911FB" w:rsidRPr="00001D1F">
              <w:rPr>
                <w:rFonts w:eastAsia="MS Mincho" w:cs="Arial"/>
                <w:b/>
                <w:szCs w:val="22"/>
              </w:rPr>
              <w:fldChar w:fldCharType="begin"/>
            </w:r>
            <w:r w:rsidR="006911FB" w:rsidRPr="00001D1F">
              <w:rPr>
                <w:rFonts w:cs="Arial"/>
                <w:b/>
                <w:szCs w:val="22"/>
              </w:rPr>
              <w:instrText>XE "Routines:XDRMRG"</w:instrText>
            </w:r>
            <w:r w:rsidR="006911FB" w:rsidRPr="00001D1F">
              <w:rPr>
                <w:rFonts w:eastAsia="MS Mincho" w:cs="Arial"/>
                <w:b/>
                <w:szCs w:val="22"/>
              </w:rPr>
              <w:fldChar w:fldCharType="end"/>
            </w:r>
          </w:p>
        </w:tc>
        <w:tc>
          <w:tcPr>
            <w:tcW w:w="7064" w:type="dxa"/>
          </w:tcPr>
          <w:p w:rsidR="0067421C" w:rsidRDefault="0067421C" w:rsidP="0067421C">
            <w:pPr>
              <w:pStyle w:val="TableText"/>
            </w:pPr>
            <w:r>
              <w:t>This is the routine that does the actual merging of the duplicate records.</w:t>
            </w:r>
          </w:p>
          <w:p w:rsidR="0067421C" w:rsidRDefault="0067421C" w:rsidP="0067421C">
            <w:pPr>
              <w:pStyle w:val="TableText"/>
            </w:pPr>
            <w:r>
              <w:t xml:space="preserve">Called by: </w:t>
            </w:r>
            <w:r w:rsidRPr="0031665A">
              <w:rPr>
                <w:b/>
              </w:rPr>
              <w:t>XDRMAIN</w:t>
            </w:r>
          </w:p>
          <w:p w:rsidR="0067421C" w:rsidRDefault="0067421C" w:rsidP="0067421C">
            <w:pPr>
              <w:pStyle w:val="TableText"/>
            </w:pPr>
            <w:r>
              <w:t xml:space="preserve">Calls: </w:t>
            </w:r>
            <w:r w:rsidRPr="0031665A">
              <w:rPr>
                <w:b/>
              </w:rPr>
              <w:t>DIE</w:t>
            </w:r>
            <w:r>
              <w:t xml:space="preserve">, </w:t>
            </w:r>
            <w:r w:rsidRPr="0031665A">
              <w:rPr>
                <w:b/>
              </w:rPr>
              <w:t>DIK</w:t>
            </w:r>
            <w:r>
              <w:t xml:space="preserve">, </w:t>
            </w:r>
            <w:r w:rsidRPr="0031665A">
              <w:rPr>
                <w:b/>
              </w:rPr>
              <w:t>EN^DIT0</w:t>
            </w:r>
            <w:r>
              <w:t xml:space="preserve">, </w:t>
            </w:r>
            <w:r w:rsidRPr="0031665A">
              <w:rPr>
                <w:b/>
              </w:rPr>
              <w:t>DITM2</w:t>
            </w:r>
            <w:r>
              <w:t xml:space="preserve">, </w:t>
            </w:r>
            <w:r w:rsidRPr="0031665A">
              <w:rPr>
                <w:b/>
              </w:rPr>
              <w:t>EN^DITMGMRG</w:t>
            </w:r>
            <w:r>
              <w:t xml:space="preserve">, </w:t>
            </w:r>
            <w:r w:rsidRPr="0031665A">
              <w:rPr>
                <w:b/>
              </w:rPr>
              <w:t>LOCK^XDRU1</w:t>
            </w:r>
          </w:p>
        </w:tc>
      </w:tr>
      <w:tr w:rsidR="0067421C" w:rsidRPr="008D0393" w:rsidTr="00001D1F">
        <w:trPr>
          <w:gridBefore w:val="1"/>
          <w:wBefore w:w="7" w:type="dxa"/>
          <w:cantSplit/>
        </w:trPr>
        <w:tc>
          <w:tcPr>
            <w:tcW w:w="2368" w:type="dxa"/>
          </w:tcPr>
          <w:p w:rsidR="0067421C" w:rsidRPr="00001D1F" w:rsidRDefault="0067421C" w:rsidP="006911FB">
            <w:pPr>
              <w:pStyle w:val="TableText"/>
              <w:rPr>
                <w:rFonts w:cs="Arial"/>
                <w:b/>
                <w:szCs w:val="22"/>
              </w:rPr>
            </w:pPr>
            <w:r w:rsidRPr="00001D1F">
              <w:rPr>
                <w:rFonts w:cs="Arial"/>
                <w:b/>
                <w:szCs w:val="22"/>
              </w:rPr>
              <w:t>XDRMRG1</w:t>
            </w:r>
            <w:r w:rsidR="006911FB" w:rsidRPr="00001D1F">
              <w:rPr>
                <w:rFonts w:eastAsia="MS Mincho" w:cs="Arial"/>
                <w:b/>
                <w:szCs w:val="22"/>
              </w:rPr>
              <w:fldChar w:fldCharType="begin"/>
            </w:r>
            <w:r w:rsidR="006911FB" w:rsidRPr="00001D1F">
              <w:rPr>
                <w:rFonts w:cs="Arial"/>
                <w:b/>
                <w:szCs w:val="22"/>
              </w:rPr>
              <w:instrText xml:space="preserve">XE "XDRMRG1 </w:instrText>
            </w:r>
            <w:r w:rsidR="006911FB" w:rsidRPr="00001D1F">
              <w:rPr>
                <w:rFonts w:eastAsia="MS Mincho" w:cs="Arial"/>
                <w:b/>
                <w:szCs w:val="22"/>
              </w:rPr>
              <w:instrText>Routine"</w:instrText>
            </w:r>
            <w:r w:rsidR="006911FB" w:rsidRPr="00001D1F">
              <w:rPr>
                <w:rFonts w:eastAsia="MS Mincho" w:cs="Arial"/>
                <w:b/>
                <w:szCs w:val="22"/>
              </w:rPr>
              <w:fldChar w:fldCharType="end"/>
            </w:r>
            <w:r w:rsidR="006911FB" w:rsidRPr="00001D1F">
              <w:rPr>
                <w:rFonts w:eastAsia="MS Mincho" w:cs="Arial"/>
                <w:b/>
                <w:szCs w:val="22"/>
              </w:rPr>
              <w:fldChar w:fldCharType="begin"/>
            </w:r>
            <w:r w:rsidR="006911FB" w:rsidRPr="00001D1F">
              <w:rPr>
                <w:rFonts w:cs="Arial"/>
                <w:b/>
                <w:szCs w:val="22"/>
              </w:rPr>
              <w:instrText>XE "Routines:XDRMRG1"</w:instrText>
            </w:r>
            <w:r w:rsidR="006911FB" w:rsidRPr="00001D1F">
              <w:rPr>
                <w:rFonts w:eastAsia="MS Mincho" w:cs="Arial"/>
                <w:b/>
                <w:szCs w:val="22"/>
              </w:rPr>
              <w:fldChar w:fldCharType="end"/>
            </w:r>
          </w:p>
        </w:tc>
        <w:tc>
          <w:tcPr>
            <w:tcW w:w="7064" w:type="dxa"/>
          </w:tcPr>
          <w:p w:rsidR="0067421C" w:rsidRDefault="0067421C" w:rsidP="0067421C">
            <w:pPr>
              <w:pStyle w:val="TableText"/>
            </w:pPr>
            <w:r>
              <w:t xml:space="preserve">This routine is the error trap for </w:t>
            </w:r>
            <w:r w:rsidRPr="0031665A">
              <w:rPr>
                <w:b/>
              </w:rPr>
              <w:t>XDRMRG</w:t>
            </w:r>
            <w:r>
              <w:t>.</w:t>
            </w:r>
          </w:p>
          <w:p w:rsidR="0067421C" w:rsidRDefault="0067421C" w:rsidP="0067421C">
            <w:pPr>
              <w:pStyle w:val="TableText"/>
            </w:pPr>
            <w:r>
              <w:t xml:space="preserve">Calls: </w:t>
            </w:r>
            <w:r w:rsidRPr="0031665A">
              <w:rPr>
                <w:b/>
              </w:rPr>
              <w:t>%ET</w:t>
            </w:r>
            <w:r>
              <w:t xml:space="preserve">, </w:t>
            </w:r>
            <w:r w:rsidRPr="0031665A">
              <w:rPr>
                <w:b/>
              </w:rPr>
              <w:t>DIE</w:t>
            </w:r>
          </w:p>
        </w:tc>
      </w:tr>
      <w:tr w:rsidR="0067421C" w:rsidRPr="008D0393" w:rsidTr="00001D1F">
        <w:trPr>
          <w:gridBefore w:val="1"/>
          <w:wBefore w:w="7" w:type="dxa"/>
          <w:cantSplit/>
        </w:trPr>
        <w:tc>
          <w:tcPr>
            <w:tcW w:w="2368" w:type="dxa"/>
          </w:tcPr>
          <w:p w:rsidR="0067421C" w:rsidRPr="00001D1F" w:rsidRDefault="0067421C" w:rsidP="006911FB">
            <w:pPr>
              <w:pStyle w:val="TableText"/>
              <w:rPr>
                <w:rFonts w:cs="Arial"/>
                <w:b/>
                <w:szCs w:val="22"/>
              </w:rPr>
            </w:pPr>
            <w:r w:rsidRPr="00001D1F">
              <w:rPr>
                <w:rFonts w:cs="Arial"/>
                <w:b/>
                <w:szCs w:val="22"/>
              </w:rPr>
              <w:lastRenderedPageBreak/>
              <w:t>XDRMSG</w:t>
            </w:r>
            <w:r w:rsidR="006911FB" w:rsidRPr="00001D1F">
              <w:rPr>
                <w:rFonts w:eastAsia="MS Mincho" w:cs="Arial"/>
                <w:b/>
                <w:szCs w:val="22"/>
              </w:rPr>
              <w:fldChar w:fldCharType="begin"/>
            </w:r>
            <w:r w:rsidR="006911FB" w:rsidRPr="00001D1F">
              <w:rPr>
                <w:rFonts w:cs="Arial"/>
                <w:b/>
                <w:szCs w:val="22"/>
              </w:rPr>
              <w:instrText xml:space="preserve">XE "XDRMSG </w:instrText>
            </w:r>
            <w:r w:rsidR="006911FB" w:rsidRPr="00001D1F">
              <w:rPr>
                <w:rFonts w:eastAsia="MS Mincho" w:cs="Arial"/>
                <w:b/>
                <w:szCs w:val="22"/>
              </w:rPr>
              <w:instrText>Routine"</w:instrText>
            </w:r>
            <w:r w:rsidR="006911FB" w:rsidRPr="00001D1F">
              <w:rPr>
                <w:rFonts w:eastAsia="MS Mincho" w:cs="Arial"/>
                <w:b/>
                <w:szCs w:val="22"/>
              </w:rPr>
              <w:fldChar w:fldCharType="end"/>
            </w:r>
            <w:r w:rsidR="006911FB" w:rsidRPr="00001D1F">
              <w:rPr>
                <w:rFonts w:eastAsia="MS Mincho" w:cs="Arial"/>
                <w:b/>
                <w:szCs w:val="22"/>
              </w:rPr>
              <w:fldChar w:fldCharType="begin"/>
            </w:r>
            <w:r w:rsidR="006911FB" w:rsidRPr="00001D1F">
              <w:rPr>
                <w:rFonts w:cs="Arial"/>
                <w:b/>
                <w:szCs w:val="22"/>
              </w:rPr>
              <w:instrText>XE "Routines:XDRMSG"</w:instrText>
            </w:r>
            <w:r w:rsidR="006911FB" w:rsidRPr="00001D1F">
              <w:rPr>
                <w:rFonts w:eastAsia="MS Mincho" w:cs="Arial"/>
                <w:b/>
                <w:szCs w:val="22"/>
              </w:rPr>
              <w:fldChar w:fldCharType="end"/>
            </w:r>
          </w:p>
        </w:tc>
        <w:tc>
          <w:tcPr>
            <w:tcW w:w="7064" w:type="dxa"/>
          </w:tcPr>
          <w:p w:rsidR="0067421C" w:rsidRDefault="0067421C" w:rsidP="0067421C">
            <w:pPr>
              <w:pStyle w:val="TableText"/>
            </w:pPr>
            <w:r>
              <w:t>This routine is responsible for the sending of the verified and merged messages.</w:t>
            </w:r>
          </w:p>
          <w:p w:rsidR="0067421C" w:rsidRDefault="0067421C" w:rsidP="0067421C">
            <w:pPr>
              <w:pStyle w:val="TableText"/>
            </w:pPr>
            <w:r>
              <w:t xml:space="preserve">Called by: </w:t>
            </w:r>
            <w:r w:rsidRPr="0031665A">
              <w:rPr>
                <w:b/>
              </w:rPr>
              <w:t>XDRMAIN</w:t>
            </w:r>
          </w:p>
          <w:p w:rsidR="0067421C" w:rsidRDefault="0067421C" w:rsidP="0067421C">
            <w:pPr>
              <w:pStyle w:val="TableText"/>
            </w:pPr>
            <w:r>
              <w:t xml:space="preserve">Calls: </w:t>
            </w:r>
            <w:r w:rsidRPr="0031665A">
              <w:rPr>
                <w:b/>
              </w:rPr>
              <w:t>XMB</w:t>
            </w:r>
          </w:p>
        </w:tc>
      </w:tr>
      <w:tr w:rsidR="0067421C" w:rsidRPr="008D0393" w:rsidTr="00001D1F">
        <w:trPr>
          <w:gridBefore w:val="1"/>
          <w:wBefore w:w="7" w:type="dxa"/>
          <w:cantSplit/>
        </w:trPr>
        <w:tc>
          <w:tcPr>
            <w:tcW w:w="2368" w:type="dxa"/>
          </w:tcPr>
          <w:p w:rsidR="0067421C" w:rsidRPr="00001D1F" w:rsidRDefault="0067421C" w:rsidP="006911FB">
            <w:pPr>
              <w:pStyle w:val="TableText"/>
              <w:rPr>
                <w:rFonts w:cs="Arial"/>
                <w:b/>
                <w:szCs w:val="22"/>
              </w:rPr>
            </w:pPr>
            <w:r w:rsidRPr="00001D1F">
              <w:rPr>
                <w:rFonts w:cs="Arial"/>
                <w:b/>
                <w:szCs w:val="22"/>
              </w:rPr>
              <w:t>XDRMVFY</w:t>
            </w:r>
            <w:r w:rsidR="006911FB" w:rsidRPr="00001D1F">
              <w:rPr>
                <w:rFonts w:eastAsia="MS Mincho" w:cs="Arial"/>
                <w:b/>
                <w:szCs w:val="22"/>
              </w:rPr>
              <w:fldChar w:fldCharType="begin"/>
            </w:r>
            <w:r w:rsidR="006911FB" w:rsidRPr="00001D1F">
              <w:rPr>
                <w:rFonts w:cs="Arial"/>
                <w:b/>
                <w:szCs w:val="22"/>
              </w:rPr>
              <w:instrText xml:space="preserve">XE "XDRMVFY </w:instrText>
            </w:r>
            <w:r w:rsidR="006911FB" w:rsidRPr="00001D1F">
              <w:rPr>
                <w:rFonts w:eastAsia="MS Mincho" w:cs="Arial"/>
                <w:b/>
                <w:szCs w:val="22"/>
              </w:rPr>
              <w:instrText>Routine"</w:instrText>
            </w:r>
            <w:r w:rsidR="006911FB" w:rsidRPr="00001D1F">
              <w:rPr>
                <w:rFonts w:eastAsia="MS Mincho" w:cs="Arial"/>
                <w:b/>
                <w:szCs w:val="22"/>
              </w:rPr>
              <w:fldChar w:fldCharType="end"/>
            </w:r>
            <w:r w:rsidR="006911FB" w:rsidRPr="00001D1F">
              <w:rPr>
                <w:rFonts w:eastAsia="MS Mincho" w:cs="Arial"/>
                <w:b/>
                <w:szCs w:val="22"/>
              </w:rPr>
              <w:fldChar w:fldCharType="begin"/>
            </w:r>
            <w:r w:rsidR="006911FB" w:rsidRPr="00001D1F">
              <w:rPr>
                <w:rFonts w:cs="Arial"/>
                <w:b/>
                <w:szCs w:val="22"/>
              </w:rPr>
              <w:instrText>XE "Routines:XDRMVFY"</w:instrText>
            </w:r>
            <w:r w:rsidR="006911FB" w:rsidRPr="00001D1F">
              <w:rPr>
                <w:rFonts w:eastAsia="MS Mincho" w:cs="Arial"/>
                <w:b/>
                <w:szCs w:val="22"/>
              </w:rPr>
              <w:fldChar w:fldCharType="end"/>
            </w:r>
          </w:p>
        </w:tc>
        <w:tc>
          <w:tcPr>
            <w:tcW w:w="7064" w:type="dxa"/>
          </w:tcPr>
          <w:p w:rsidR="0067421C" w:rsidRDefault="0067421C" w:rsidP="0067421C">
            <w:pPr>
              <w:pStyle w:val="TableText"/>
            </w:pPr>
            <w:r>
              <w:t>This routine is responsible for verifying potential duplicates.</w:t>
            </w:r>
          </w:p>
          <w:p w:rsidR="0067421C" w:rsidRDefault="0067421C" w:rsidP="0067421C">
            <w:pPr>
              <w:pStyle w:val="TableText"/>
            </w:pPr>
            <w:r>
              <w:t xml:space="preserve">Called by: </w:t>
            </w:r>
            <w:r w:rsidRPr="0031665A">
              <w:rPr>
                <w:b/>
              </w:rPr>
              <w:t>XDRMAIN</w:t>
            </w:r>
          </w:p>
          <w:p w:rsidR="0067421C" w:rsidRDefault="0067421C" w:rsidP="0067421C">
            <w:pPr>
              <w:pStyle w:val="TableText"/>
            </w:pPr>
            <w:r>
              <w:t xml:space="preserve">Calls: </w:t>
            </w:r>
            <w:r w:rsidRPr="0031665A">
              <w:rPr>
                <w:b/>
              </w:rPr>
              <w:t>DIE</w:t>
            </w:r>
            <w:r>
              <w:t xml:space="preserve">, </w:t>
            </w:r>
            <w:r w:rsidRPr="0031665A">
              <w:rPr>
                <w:b/>
              </w:rPr>
              <w:t>DIR</w:t>
            </w:r>
            <w:r>
              <w:t xml:space="preserve">, </w:t>
            </w:r>
            <w:r w:rsidRPr="0031665A">
              <w:rPr>
                <w:b/>
              </w:rPr>
              <w:t>EN^DITC</w:t>
            </w:r>
          </w:p>
        </w:tc>
      </w:tr>
      <w:tr w:rsidR="004A6B60" w:rsidRPr="00336496" w:rsidTr="00001D1F">
        <w:trPr>
          <w:gridBefore w:val="1"/>
          <w:wBefore w:w="7" w:type="dxa"/>
          <w:cantSplit/>
        </w:trPr>
        <w:tc>
          <w:tcPr>
            <w:tcW w:w="2368" w:type="dxa"/>
          </w:tcPr>
          <w:p w:rsidR="004A6B60" w:rsidRPr="00001D1F" w:rsidRDefault="00336496" w:rsidP="00336496">
            <w:pPr>
              <w:pStyle w:val="TableText"/>
              <w:rPr>
                <w:rFonts w:cs="Arial"/>
                <w:b/>
                <w:szCs w:val="22"/>
              </w:rPr>
            </w:pPr>
            <w:r w:rsidRPr="00001D1F">
              <w:rPr>
                <w:rFonts w:cs="Arial"/>
                <w:b/>
                <w:szCs w:val="22"/>
              </w:rPr>
              <w:t>XDRPREL1</w:t>
            </w:r>
          </w:p>
        </w:tc>
        <w:tc>
          <w:tcPr>
            <w:tcW w:w="7064" w:type="dxa"/>
          </w:tcPr>
          <w:p w:rsidR="004A6B60" w:rsidRPr="00336496" w:rsidRDefault="00336496" w:rsidP="00336496">
            <w:pPr>
              <w:pStyle w:val="TableText"/>
            </w:pPr>
            <w:r>
              <w:t>TBD</w:t>
            </w:r>
          </w:p>
        </w:tc>
      </w:tr>
      <w:tr w:rsidR="0067421C" w:rsidRPr="008D0393" w:rsidTr="00001D1F">
        <w:trPr>
          <w:gridBefore w:val="1"/>
          <w:wBefore w:w="7" w:type="dxa"/>
          <w:cantSplit/>
        </w:trPr>
        <w:tc>
          <w:tcPr>
            <w:tcW w:w="2368" w:type="dxa"/>
          </w:tcPr>
          <w:p w:rsidR="0067421C" w:rsidRPr="00001D1F" w:rsidRDefault="0067421C" w:rsidP="0067421C">
            <w:pPr>
              <w:pStyle w:val="TableText"/>
              <w:rPr>
                <w:rFonts w:cs="Arial"/>
                <w:b/>
                <w:szCs w:val="22"/>
              </w:rPr>
            </w:pPr>
            <w:r w:rsidRPr="00001D1F">
              <w:rPr>
                <w:rFonts w:cs="Arial"/>
                <w:b/>
                <w:szCs w:val="22"/>
              </w:rPr>
              <w:t>XDRPREI</w:t>
            </w:r>
            <w:r w:rsidR="006911FB" w:rsidRPr="00001D1F">
              <w:rPr>
                <w:rFonts w:eastAsia="MS Mincho" w:cs="Arial"/>
                <w:b/>
                <w:szCs w:val="22"/>
              </w:rPr>
              <w:fldChar w:fldCharType="begin"/>
            </w:r>
            <w:r w:rsidR="006911FB" w:rsidRPr="00001D1F">
              <w:rPr>
                <w:rFonts w:cs="Arial"/>
                <w:b/>
                <w:szCs w:val="22"/>
              </w:rPr>
              <w:instrText xml:space="preserve">XE "XDRPREI </w:instrText>
            </w:r>
            <w:r w:rsidR="006911FB" w:rsidRPr="00001D1F">
              <w:rPr>
                <w:rFonts w:eastAsia="MS Mincho" w:cs="Arial"/>
                <w:b/>
                <w:szCs w:val="22"/>
              </w:rPr>
              <w:instrText>Routine"</w:instrText>
            </w:r>
            <w:r w:rsidR="006911FB" w:rsidRPr="00001D1F">
              <w:rPr>
                <w:rFonts w:eastAsia="MS Mincho" w:cs="Arial"/>
                <w:b/>
                <w:szCs w:val="22"/>
              </w:rPr>
              <w:fldChar w:fldCharType="end"/>
            </w:r>
            <w:r w:rsidR="006911FB" w:rsidRPr="00001D1F">
              <w:rPr>
                <w:rFonts w:eastAsia="MS Mincho" w:cs="Arial"/>
                <w:b/>
                <w:szCs w:val="22"/>
              </w:rPr>
              <w:fldChar w:fldCharType="begin"/>
            </w:r>
            <w:r w:rsidR="006911FB" w:rsidRPr="00001D1F">
              <w:rPr>
                <w:rFonts w:cs="Arial"/>
                <w:b/>
                <w:szCs w:val="22"/>
              </w:rPr>
              <w:instrText>XE "Routines:XDRPREI"</w:instrText>
            </w:r>
            <w:r w:rsidR="006911FB" w:rsidRPr="00001D1F">
              <w:rPr>
                <w:rFonts w:eastAsia="MS Mincho" w:cs="Arial"/>
                <w:b/>
                <w:szCs w:val="22"/>
              </w:rPr>
              <w:fldChar w:fldCharType="end"/>
            </w:r>
          </w:p>
        </w:tc>
        <w:tc>
          <w:tcPr>
            <w:tcW w:w="7064" w:type="dxa"/>
          </w:tcPr>
          <w:p w:rsidR="0067421C" w:rsidRDefault="0067421C" w:rsidP="0067421C">
            <w:pPr>
              <w:pStyle w:val="TableText"/>
            </w:pPr>
            <w:r>
              <w:t xml:space="preserve">This is a pre-init routine for the </w:t>
            </w:r>
            <w:r w:rsidRPr="0031665A">
              <w:rPr>
                <w:b/>
              </w:rPr>
              <w:t>XDR</w:t>
            </w:r>
            <w:r>
              <w:t xml:space="preserve"> package that deletes the DUPLICATE RECORD (#15)</w:t>
            </w:r>
            <w:r w:rsidRPr="0031665A">
              <w:rPr>
                <w:rFonts w:ascii="Times New Roman" w:hAnsi="Times New Roman"/>
                <w:vanish/>
                <w:szCs w:val="22"/>
              </w:rPr>
              <w:fldChar w:fldCharType="begin"/>
            </w:r>
            <w:r w:rsidRPr="0031665A">
              <w:rPr>
                <w:rFonts w:ascii="Times New Roman" w:hAnsi="Times New Roman"/>
                <w:vanish/>
                <w:szCs w:val="22"/>
              </w:rPr>
              <w:instrText xml:space="preserve"> XE </w:instrText>
            </w:r>
            <w:r w:rsidRPr="0031665A">
              <w:rPr>
                <w:rFonts w:ascii="Times New Roman" w:hAnsi="Times New Roman"/>
                <w:szCs w:val="22"/>
              </w:rPr>
              <w:instrText>"DUPLICATE RECORD</w:instrText>
            </w:r>
            <w:r w:rsidR="0031665A" w:rsidRPr="0031665A">
              <w:rPr>
                <w:rFonts w:ascii="Times New Roman" w:hAnsi="Times New Roman"/>
                <w:szCs w:val="22"/>
              </w:rPr>
              <w:instrText xml:space="preserve"> (#15) F</w:instrText>
            </w:r>
            <w:r w:rsidRPr="0031665A">
              <w:rPr>
                <w:rFonts w:ascii="Times New Roman" w:hAnsi="Times New Roman"/>
                <w:szCs w:val="22"/>
              </w:rPr>
              <w:instrText xml:space="preserve">ile" </w:instrText>
            </w:r>
            <w:r w:rsidRPr="0031665A">
              <w:rPr>
                <w:rFonts w:ascii="Times New Roman" w:hAnsi="Times New Roman"/>
                <w:vanish/>
                <w:szCs w:val="22"/>
              </w:rPr>
              <w:fldChar w:fldCharType="end"/>
            </w:r>
            <w:r w:rsidRPr="0031665A">
              <w:rPr>
                <w:rFonts w:ascii="Times New Roman" w:hAnsi="Times New Roman"/>
                <w:vanish/>
                <w:szCs w:val="22"/>
              </w:rPr>
              <w:fldChar w:fldCharType="begin"/>
            </w:r>
            <w:r w:rsidRPr="0031665A">
              <w:rPr>
                <w:rFonts w:ascii="Times New Roman" w:hAnsi="Times New Roman"/>
                <w:vanish/>
                <w:szCs w:val="22"/>
              </w:rPr>
              <w:instrText xml:space="preserve"> XE </w:instrText>
            </w:r>
            <w:r w:rsidRPr="0031665A">
              <w:rPr>
                <w:rFonts w:ascii="Times New Roman" w:hAnsi="Times New Roman"/>
                <w:szCs w:val="22"/>
              </w:rPr>
              <w:instrText>"Files:DUPLICATE RECORD</w:instrText>
            </w:r>
            <w:r w:rsidR="0031665A" w:rsidRPr="0031665A">
              <w:rPr>
                <w:rFonts w:ascii="Times New Roman" w:hAnsi="Times New Roman"/>
                <w:szCs w:val="22"/>
              </w:rPr>
              <w:instrText xml:space="preserve"> (#15)</w:instrText>
            </w:r>
            <w:r w:rsidRPr="0031665A">
              <w:rPr>
                <w:rFonts w:ascii="Times New Roman" w:hAnsi="Times New Roman"/>
                <w:szCs w:val="22"/>
              </w:rPr>
              <w:instrText xml:space="preserve">" </w:instrText>
            </w:r>
            <w:r w:rsidRPr="0031665A">
              <w:rPr>
                <w:rFonts w:ascii="Times New Roman" w:hAnsi="Times New Roman"/>
                <w:vanish/>
                <w:szCs w:val="22"/>
              </w:rPr>
              <w:fldChar w:fldCharType="end"/>
            </w:r>
            <w:r>
              <w:t xml:space="preserve"> and DUPLICATE RESOLUTION (#15.1)</w:t>
            </w:r>
            <w:r w:rsidRPr="0031665A">
              <w:rPr>
                <w:rFonts w:ascii="Times New Roman" w:hAnsi="Times New Roman"/>
                <w:vanish/>
                <w:szCs w:val="22"/>
              </w:rPr>
              <w:fldChar w:fldCharType="begin"/>
            </w:r>
            <w:r w:rsidRPr="0031665A">
              <w:rPr>
                <w:rFonts w:ascii="Times New Roman" w:hAnsi="Times New Roman"/>
                <w:vanish/>
                <w:szCs w:val="22"/>
              </w:rPr>
              <w:instrText xml:space="preserve"> XE </w:instrText>
            </w:r>
            <w:r w:rsidRPr="0031665A">
              <w:rPr>
                <w:rFonts w:ascii="Times New Roman" w:hAnsi="Times New Roman"/>
                <w:szCs w:val="22"/>
              </w:rPr>
              <w:instrText xml:space="preserve"> "DUPLICATE RESOLUTION</w:instrText>
            </w:r>
            <w:r w:rsidR="0031665A" w:rsidRPr="0031665A">
              <w:rPr>
                <w:rFonts w:ascii="Times New Roman" w:hAnsi="Times New Roman"/>
                <w:szCs w:val="22"/>
              </w:rPr>
              <w:instrText xml:space="preserve"> (#15.1) F</w:instrText>
            </w:r>
            <w:r w:rsidRPr="0031665A">
              <w:rPr>
                <w:rFonts w:ascii="Times New Roman" w:hAnsi="Times New Roman"/>
                <w:szCs w:val="22"/>
              </w:rPr>
              <w:instrText xml:space="preserve">ile" </w:instrText>
            </w:r>
            <w:r w:rsidRPr="0031665A">
              <w:rPr>
                <w:rFonts w:ascii="Times New Roman" w:hAnsi="Times New Roman"/>
                <w:vanish/>
                <w:szCs w:val="22"/>
              </w:rPr>
              <w:fldChar w:fldCharType="end"/>
            </w:r>
            <w:r w:rsidRPr="0031665A">
              <w:rPr>
                <w:rFonts w:ascii="Times New Roman" w:hAnsi="Times New Roman"/>
                <w:vanish/>
                <w:szCs w:val="22"/>
              </w:rPr>
              <w:fldChar w:fldCharType="begin"/>
            </w:r>
            <w:r w:rsidRPr="0031665A">
              <w:rPr>
                <w:rFonts w:ascii="Times New Roman" w:hAnsi="Times New Roman"/>
                <w:vanish/>
                <w:szCs w:val="22"/>
              </w:rPr>
              <w:instrText xml:space="preserve"> XE </w:instrText>
            </w:r>
            <w:r w:rsidRPr="0031665A">
              <w:rPr>
                <w:rFonts w:ascii="Times New Roman" w:hAnsi="Times New Roman"/>
                <w:szCs w:val="22"/>
              </w:rPr>
              <w:instrText xml:space="preserve"> "Files:DUPLICATE RESOLUTION</w:instrText>
            </w:r>
            <w:r w:rsidR="0031665A" w:rsidRPr="0031665A">
              <w:rPr>
                <w:rFonts w:ascii="Times New Roman" w:hAnsi="Times New Roman"/>
                <w:szCs w:val="22"/>
              </w:rPr>
              <w:instrText xml:space="preserve"> (#15.1)</w:instrText>
            </w:r>
            <w:r w:rsidRPr="0031665A">
              <w:rPr>
                <w:rFonts w:ascii="Times New Roman" w:hAnsi="Times New Roman"/>
                <w:szCs w:val="22"/>
              </w:rPr>
              <w:instrText xml:space="preserve">" </w:instrText>
            </w:r>
            <w:r w:rsidRPr="0031665A">
              <w:rPr>
                <w:rFonts w:ascii="Times New Roman" w:hAnsi="Times New Roman"/>
                <w:vanish/>
                <w:szCs w:val="22"/>
              </w:rPr>
              <w:fldChar w:fldCharType="end"/>
            </w:r>
            <w:r>
              <w:t xml:space="preserve"> files' dictionaries.</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XDRPTCAN</w:t>
            </w:r>
          </w:p>
        </w:tc>
        <w:tc>
          <w:tcPr>
            <w:tcW w:w="7064" w:type="dxa"/>
          </w:tcPr>
          <w:p w:rsidR="00336496" w:rsidRPr="00336496" w:rsidRDefault="00336496" w:rsidP="00336496">
            <w:pPr>
              <w:pStyle w:val="TableText"/>
            </w:pPr>
            <w: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XDRPTCLN</w:t>
            </w:r>
          </w:p>
        </w:tc>
        <w:tc>
          <w:tcPr>
            <w:tcW w:w="7064" w:type="dxa"/>
          </w:tcPr>
          <w:p w:rsidR="00336496" w:rsidRPr="00336496" w:rsidRDefault="00336496" w:rsidP="00336496">
            <w:pPr>
              <w:pStyle w:val="TableText"/>
            </w:pPr>
            <w: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XDRPTDOB</w:t>
            </w:r>
          </w:p>
        </w:tc>
        <w:tc>
          <w:tcPr>
            <w:tcW w:w="7064" w:type="dxa"/>
          </w:tcPr>
          <w:p w:rsidR="00336496" w:rsidRPr="00336496" w:rsidRDefault="00336496" w:rsidP="00336496">
            <w:pPr>
              <w:pStyle w:val="TableText"/>
            </w:pPr>
            <w: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XDRPTDOD</w:t>
            </w:r>
          </w:p>
        </w:tc>
        <w:tc>
          <w:tcPr>
            <w:tcW w:w="7064" w:type="dxa"/>
          </w:tcPr>
          <w:p w:rsidR="00336496" w:rsidRPr="00336496" w:rsidRDefault="00336496" w:rsidP="00336496">
            <w:pPr>
              <w:pStyle w:val="TableText"/>
            </w:pPr>
            <w: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XDRPTLSD</w:t>
            </w:r>
          </w:p>
        </w:tc>
        <w:tc>
          <w:tcPr>
            <w:tcW w:w="7064" w:type="dxa"/>
          </w:tcPr>
          <w:p w:rsidR="00336496" w:rsidRPr="00336496" w:rsidRDefault="00336496" w:rsidP="00336496">
            <w:pPr>
              <w:pStyle w:val="TableText"/>
            </w:pPr>
            <w: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XDRPTMMN</w:t>
            </w:r>
          </w:p>
        </w:tc>
        <w:tc>
          <w:tcPr>
            <w:tcW w:w="7064" w:type="dxa"/>
          </w:tcPr>
          <w:p w:rsidR="00336496" w:rsidRPr="00336496" w:rsidRDefault="00336496" w:rsidP="00336496">
            <w:pPr>
              <w:pStyle w:val="TableText"/>
            </w:pPr>
            <w: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XDRPTN</w:t>
            </w:r>
          </w:p>
        </w:tc>
        <w:tc>
          <w:tcPr>
            <w:tcW w:w="7064" w:type="dxa"/>
          </w:tcPr>
          <w:p w:rsidR="00336496" w:rsidRPr="00336496" w:rsidRDefault="00336496" w:rsidP="00336496">
            <w:pPr>
              <w:pStyle w:val="TableText"/>
            </w:pPr>
            <w: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XDRPTSSN</w:t>
            </w:r>
          </w:p>
        </w:tc>
        <w:tc>
          <w:tcPr>
            <w:tcW w:w="7064" w:type="dxa"/>
          </w:tcPr>
          <w:p w:rsidR="00336496" w:rsidRPr="00336496" w:rsidRDefault="00336496" w:rsidP="00336496">
            <w:pPr>
              <w:pStyle w:val="TableText"/>
            </w:pPr>
            <w: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XDRPTSX</w:t>
            </w:r>
          </w:p>
        </w:tc>
        <w:tc>
          <w:tcPr>
            <w:tcW w:w="7064" w:type="dxa"/>
          </w:tcPr>
          <w:p w:rsidR="00336496" w:rsidRPr="00336496" w:rsidRDefault="00336496" w:rsidP="00336496">
            <w:pPr>
              <w:pStyle w:val="TableText"/>
            </w:pPr>
            <w: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XDRRMRG0</w:t>
            </w:r>
          </w:p>
        </w:tc>
        <w:tc>
          <w:tcPr>
            <w:tcW w:w="7064" w:type="dxa"/>
          </w:tcPr>
          <w:p w:rsidR="00336496" w:rsidRPr="00336496" w:rsidRDefault="00336496" w:rsidP="00336496">
            <w:pPr>
              <w:pStyle w:val="TableText"/>
            </w:pPr>
            <w: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XDRRMRG1</w:t>
            </w:r>
          </w:p>
        </w:tc>
        <w:tc>
          <w:tcPr>
            <w:tcW w:w="7064" w:type="dxa"/>
          </w:tcPr>
          <w:p w:rsidR="00336496" w:rsidRPr="00336496" w:rsidRDefault="00336496" w:rsidP="00336496">
            <w:pPr>
              <w:pStyle w:val="TableText"/>
            </w:pPr>
            <w: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XDRRMRG2</w:t>
            </w:r>
          </w:p>
        </w:tc>
        <w:tc>
          <w:tcPr>
            <w:tcW w:w="7064" w:type="dxa"/>
          </w:tcPr>
          <w:p w:rsidR="00336496" w:rsidRPr="00336496" w:rsidRDefault="00336496" w:rsidP="00336496">
            <w:pPr>
              <w:pStyle w:val="TableText"/>
            </w:pPr>
            <w:r>
              <w:t>TBD</w:t>
            </w:r>
          </w:p>
        </w:tc>
      </w:tr>
      <w:tr w:rsidR="0067421C" w:rsidRPr="008D0393" w:rsidTr="00001D1F">
        <w:trPr>
          <w:gridBefore w:val="1"/>
          <w:wBefore w:w="7" w:type="dxa"/>
          <w:cantSplit/>
        </w:trPr>
        <w:tc>
          <w:tcPr>
            <w:tcW w:w="2368" w:type="dxa"/>
          </w:tcPr>
          <w:p w:rsidR="0067421C" w:rsidRPr="00001D1F" w:rsidRDefault="0067421C" w:rsidP="006911FB">
            <w:pPr>
              <w:pStyle w:val="TableText"/>
              <w:rPr>
                <w:rFonts w:cs="Arial"/>
                <w:b/>
                <w:szCs w:val="22"/>
              </w:rPr>
            </w:pPr>
            <w:r w:rsidRPr="00001D1F">
              <w:rPr>
                <w:rFonts w:cs="Arial"/>
                <w:b/>
                <w:szCs w:val="22"/>
              </w:rPr>
              <w:t>XDRU</w:t>
            </w:r>
            <w:r w:rsidR="006911FB" w:rsidRPr="00001D1F">
              <w:rPr>
                <w:rFonts w:eastAsia="MS Mincho" w:cs="Arial"/>
                <w:b/>
                <w:szCs w:val="22"/>
              </w:rPr>
              <w:fldChar w:fldCharType="begin"/>
            </w:r>
            <w:r w:rsidR="006911FB" w:rsidRPr="00001D1F">
              <w:rPr>
                <w:rFonts w:cs="Arial"/>
                <w:b/>
                <w:szCs w:val="22"/>
              </w:rPr>
              <w:instrText xml:space="preserve">XE "XDRU </w:instrText>
            </w:r>
            <w:r w:rsidR="006911FB" w:rsidRPr="00001D1F">
              <w:rPr>
                <w:rFonts w:eastAsia="MS Mincho" w:cs="Arial"/>
                <w:b/>
                <w:szCs w:val="22"/>
              </w:rPr>
              <w:instrText>Routine"</w:instrText>
            </w:r>
            <w:r w:rsidR="006911FB" w:rsidRPr="00001D1F">
              <w:rPr>
                <w:rFonts w:eastAsia="MS Mincho" w:cs="Arial"/>
                <w:b/>
                <w:szCs w:val="22"/>
              </w:rPr>
              <w:fldChar w:fldCharType="end"/>
            </w:r>
            <w:r w:rsidR="006911FB" w:rsidRPr="00001D1F">
              <w:rPr>
                <w:rFonts w:eastAsia="MS Mincho" w:cs="Arial"/>
                <w:b/>
                <w:szCs w:val="22"/>
              </w:rPr>
              <w:fldChar w:fldCharType="begin"/>
            </w:r>
            <w:r w:rsidR="006911FB" w:rsidRPr="00001D1F">
              <w:rPr>
                <w:rFonts w:cs="Arial"/>
                <w:b/>
                <w:szCs w:val="22"/>
              </w:rPr>
              <w:instrText>XE "Routines:XDRU"</w:instrText>
            </w:r>
            <w:r w:rsidR="006911FB" w:rsidRPr="00001D1F">
              <w:rPr>
                <w:rFonts w:eastAsia="MS Mincho" w:cs="Arial"/>
                <w:b/>
                <w:szCs w:val="22"/>
              </w:rPr>
              <w:fldChar w:fldCharType="end"/>
            </w:r>
          </w:p>
        </w:tc>
        <w:tc>
          <w:tcPr>
            <w:tcW w:w="7064" w:type="dxa"/>
          </w:tcPr>
          <w:p w:rsidR="0067421C" w:rsidRDefault="0067421C" w:rsidP="0067421C">
            <w:pPr>
              <w:pStyle w:val="TableText"/>
            </w:pPr>
            <w:r>
              <w:t>This routine is a utility routine for the merge software; it does some testing for the merge software and provides the locking subroutines for the merge.</w:t>
            </w:r>
          </w:p>
          <w:p w:rsidR="0067421C" w:rsidRDefault="0067421C" w:rsidP="0067421C">
            <w:pPr>
              <w:pStyle w:val="TableText"/>
            </w:pPr>
            <w:r>
              <w:t xml:space="preserve">Called by: </w:t>
            </w:r>
            <w:r w:rsidRPr="0031665A">
              <w:rPr>
                <w:b/>
              </w:rPr>
              <w:t>XDRDQUE</w:t>
            </w:r>
            <w:r>
              <w:t xml:space="preserve">, </w:t>
            </w:r>
            <w:r w:rsidRPr="0031665A">
              <w:rPr>
                <w:b/>
              </w:rPr>
              <w:t>XDRMRG</w:t>
            </w:r>
          </w:p>
          <w:p w:rsidR="0067421C" w:rsidRDefault="0067421C" w:rsidP="0067421C">
            <w:pPr>
              <w:pStyle w:val="TableText"/>
            </w:pPr>
            <w:r>
              <w:t xml:space="preserve">Calls: </w:t>
            </w:r>
            <w:r w:rsidRPr="0031665A">
              <w:rPr>
                <w:b/>
              </w:rPr>
              <w:t>XDREMSG</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XDRUTL</w:t>
            </w:r>
          </w:p>
        </w:tc>
        <w:tc>
          <w:tcPr>
            <w:tcW w:w="7064" w:type="dxa"/>
          </w:tcPr>
          <w:p w:rsidR="00336496" w:rsidRPr="00336496" w:rsidRDefault="00336496" w:rsidP="00336496">
            <w:pPr>
              <w:pStyle w:val="TableText"/>
              <w:rPr>
                <w:rFonts w:eastAsia="MS Mincho"/>
              </w:rPr>
            </w:pPr>
            <w:r>
              <w:rPr>
                <w:rFonts w:eastAsia="MS Mincho"/>
              </w:rPr>
              <w:t>TBD</w:t>
            </w:r>
          </w:p>
        </w:tc>
      </w:tr>
      <w:tr w:rsidR="00336496" w:rsidRPr="00336496" w:rsidTr="00001D1F">
        <w:trPr>
          <w:gridBefore w:val="1"/>
          <w:wBefore w:w="7" w:type="dxa"/>
          <w:cantSplit/>
        </w:trPr>
        <w:tc>
          <w:tcPr>
            <w:tcW w:w="2368" w:type="dxa"/>
          </w:tcPr>
          <w:p w:rsidR="00336496" w:rsidRPr="00001D1F" w:rsidRDefault="00336496" w:rsidP="00336496">
            <w:pPr>
              <w:pStyle w:val="TableText"/>
              <w:rPr>
                <w:rFonts w:cs="Arial"/>
                <w:b/>
                <w:szCs w:val="22"/>
              </w:rPr>
            </w:pPr>
            <w:r w:rsidRPr="00001D1F">
              <w:rPr>
                <w:rFonts w:cs="Arial"/>
                <w:b/>
                <w:szCs w:val="22"/>
              </w:rPr>
              <w:t>XDRVCHEK</w:t>
            </w:r>
          </w:p>
        </w:tc>
        <w:tc>
          <w:tcPr>
            <w:tcW w:w="7064" w:type="dxa"/>
          </w:tcPr>
          <w:p w:rsidR="00336496" w:rsidRPr="00336496" w:rsidRDefault="00336496" w:rsidP="00336496">
            <w:pPr>
              <w:pStyle w:val="TableText"/>
              <w:rPr>
                <w:rFonts w:eastAsia="MS Mincho"/>
              </w:rPr>
            </w:pPr>
            <w:r>
              <w:rPr>
                <w:rFonts w:eastAsia="MS Mincho"/>
              </w:rPr>
              <w:t>TBD</w:t>
            </w:r>
          </w:p>
        </w:tc>
      </w:tr>
      <w:tr w:rsidR="003B1B3B" w:rsidRPr="008D0393" w:rsidTr="00001D1F">
        <w:trPr>
          <w:gridBefore w:val="1"/>
          <w:wBefore w:w="7" w:type="dxa"/>
          <w:cantSplit/>
        </w:trPr>
        <w:tc>
          <w:tcPr>
            <w:tcW w:w="2368" w:type="dxa"/>
          </w:tcPr>
          <w:p w:rsidR="003B1B3B" w:rsidRPr="00001D1F" w:rsidRDefault="003B1B3B" w:rsidP="004B332C">
            <w:pPr>
              <w:pStyle w:val="TableText"/>
              <w:rPr>
                <w:rFonts w:cs="Arial"/>
                <w:b/>
                <w:szCs w:val="22"/>
              </w:rPr>
            </w:pPr>
            <w:r w:rsidRPr="00001D1F">
              <w:rPr>
                <w:rFonts w:cs="Arial"/>
                <w:b/>
                <w:szCs w:val="22"/>
              </w:rPr>
              <w:t>XGF</w:t>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 xml:space="preserve">XGF </w:instrText>
            </w:r>
            <w:r w:rsidR="00E43F2D" w:rsidRPr="00001D1F">
              <w:rPr>
                <w:rFonts w:eastAsia="MS Mincho" w:cs="Arial"/>
                <w:b/>
                <w:szCs w:val="22"/>
              </w:rPr>
              <w:instrText>Routine</w:instrText>
            </w:r>
            <w:r w:rsidR="00150FF6" w:rsidRPr="00001D1F">
              <w:rPr>
                <w:rFonts w:eastAsia="MS Mincho" w:cs="Arial"/>
                <w:b/>
                <w:szCs w:val="22"/>
              </w:rPr>
              <w:instrText>"</w:instrText>
            </w:r>
            <w:r w:rsidR="00E43F2D" w:rsidRPr="00001D1F">
              <w:rPr>
                <w:rFonts w:eastAsia="MS Mincho" w:cs="Arial"/>
                <w:b/>
                <w:szCs w:val="22"/>
              </w:rPr>
              <w:fldChar w:fldCharType="end"/>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Routines:XGF</w:instrText>
            </w:r>
            <w:r w:rsidR="00150FF6" w:rsidRPr="00001D1F">
              <w:rPr>
                <w:rFonts w:cs="Arial"/>
                <w:b/>
                <w:szCs w:val="22"/>
              </w:rPr>
              <w:instrText>"</w:instrText>
            </w:r>
            <w:r w:rsidR="00E43F2D" w:rsidRPr="00001D1F">
              <w:rPr>
                <w:rFonts w:eastAsia="MS Mincho" w:cs="Arial"/>
                <w:b/>
                <w:szCs w:val="22"/>
              </w:rPr>
              <w:fldChar w:fldCharType="end"/>
            </w:r>
          </w:p>
        </w:tc>
        <w:tc>
          <w:tcPr>
            <w:tcW w:w="7064" w:type="dxa"/>
          </w:tcPr>
          <w:p w:rsidR="003B1B3B" w:rsidRPr="008D0393" w:rsidRDefault="00CB333E" w:rsidP="004B332C">
            <w:pPr>
              <w:pStyle w:val="TableText"/>
              <w:rPr>
                <w:rFonts w:eastAsia="MS Mincho" w:cs="Arial"/>
              </w:rPr>
            </w:pPr>
            <w:r w:rsidRPr="008D0393">
              <w:rPr>
                <w:rFonts w:eastAsia="MS Mincho" w:cs="Arial"/>
              </w:rPr>
              <w:t>Graphics functions.</w:t>
            </w:r>
          </w:p>
        </w:tc>
      </w:tr>
      <w:tr w:rsidR="003B1B3B" w:rsidRPr="008D0393" w:rsidTr="00001D1F">
        <w:trPr>
          <w:gridBefore w:val="1"/>
          <w:wBefore w:w="7" w:type="dxa"/>
          <w:cantSplit/>
        </w:trPr>
        <w:tc>
          <w:tcPr>
            <w:tcW w:w="2368" w:type="dxa"/>
          </w:tcPr>
          <w:p w:rsidR="003B1B3B" w:rsidRPr="00001D1F" w:rsidRDefault="003B1B3B" w:rsidP="004B332C">
            <w:pPr>
              <w:pStyle w:val="TableText"/>
              <w:rPr>
                <w:rFonts w:cs="Arial"/>
                <w:b/>
                <w:szCs w:val="22"/>
              </w:rPr>
            </w:pPr>
            <w:r w:rsidRPr="00001D1F">
              <w:rPr>
                <w:rFonts w:cs="Arial"/>
                <w:b/>
                <w:szCs w:val="22"/>
              </w:rPr>
              <w:t>XGFDEMO</w:t>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 xml:space="preserve">XGFDEMO </w:instrText>
            </w:r>
            <w:r w:rsidR="00E43F2D" w:rsidRPr="00001D1F">
              <w:rPr>
                <w:rFonts w:eastAsia="MS Mincho" w:cs="Arial"/>
                <w:b/>
                <w:szCs w:val="22"/>
              </w:rPr>
              <w:instrText>Routine</w:instrText>
            </w:r>
            <w:r w:rsidR="00150FF6" w:rsidRPr="00001D1F">
              <w:rPr>
                <w:rFonts w:eastAsia="MS Mincho" w:cs="Arial"/>
                <w:b/>
                <w:szCs w:val="22"/>
              </w:rPr>
              <w:instrText>"</w:instrText>
            </w:r>
            <w:r w:rsidR="00E43F2D" w:rsidRPr="00001D1F">
              <w:rPr>
                <w:rFonts w:eastAsia="MS Mincho" w:cs="Arial"/>
                <w:b/>
                <w:szCs w:val="22"/>
              </w:rPr>
              <w:fldChar w:fldCharType="end"/>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Routines:XGFDEMO</w:instrText>
            </w:r>
            <w:r w:rsidR="00150FF6" w:rsidRPr="00001D1F">
              <w:rPr>
                <w:rFonts w:cs="Arial"/>
                <w:b/>
                <w:szCs w:val="22"/>
              </w:rPr>
              <w:instrText>"</w:instrText>
            </w:r>
            <w:r w:rsidR="00E43F2D" w:rsidRPr="00001D1F">
              <w:rPr>
                <w:rFonts w:eastAsia="MS Mincho" w:cs="Arial"/>
                <w:b/>
                <w:szCs w:val="22"/>
              </w:rPr>
              <w:fldChar w:fldCharType="end"/>
            </w:r>
          </w:p>
        </w:tc>
        <w:tc>
          <w:tcPr>
            <w:tcW w:w="7064" w:type="dxa"/>
          </w:tcPr>
          <w:p w:rsidR="003B1B3B" w:rsidRPr="008D0393" w:rsidRDefault="00CB333E" w:rsidP="004B332C">
            <w:pPr>
              <w:pStyle w:val="TableText"/>
              <w:rPr>
                <w:rFonts w:eastAsia="MS Mincho" w:cs="Arial"/>
              </w:rPr>
            </w:pPr>
            <w:r w:rsidRPr="008D0393">
              <w:rPr>
                <w:rFonts w:eastAsia="MS Mincho" w:cs="Arial"/>
              </w:rPr>
              <w:t>Demonstrate graphics functions.</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XGFDEMO1</w:t>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 xml:space="preserve">XGFDEMO1 </w:instrText>
            </w:r>
            <w:r w:rsidR="00E43F2D" w:rsidRPr="00001D1F">
              <w:rPr>
                <w:rFonts w:eastAsia="MS Mincho" w:cs="Arial"/>
                <w:b/>
                <w:szCs w:val="22"/>
              </w:rPr>
              <w:instrText>Routine</w:instrText>
            </w:r>
            <w:r w:rsidR="00150FF6" w:rsidRPr="00001D1F">
              <w:rPr>
                <w:rFonts w:eastAsia="MS Mincho" w:cs="Arial"/>
                <w:b/>
                <w:szCs w:val="22"/>
              </w:rPr>
              <w:instrText>"</w:instrText>
            </w:r>
            <w:r w:rsidR="00E43F2D" w:rsidRPr="00001D1F">
              <w:rPr>
                <w:rFonts w:eastAsia="MS Mincho" w:cs="Arial"/>
                <w:b/>
                <w:szCs w:val="22"/>
              </w:rPr>
              <w:fldChar w:fldCharType="end"/>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Routines:XGFDEMO1</w:instrText>
            </w:r>
            <w:r w:rsidR="00150FF6" w:rsidRPr="00001D1F">
              <w:rPr>
                <w:rFonts w:cs="Arial"/>
                <w:b/>
                <w:szCs w:val="22"/>
              </w:rPr>
              <w:instrText>"</w:instrText>
            </w:r>
            <w:r w:rsidR="00E43F2D" w:rsidRPr="00001D1F">
              <w:rPr>
                <w:rFonts w:eastAsia="MS Mincho" w:cs="Arial"/>
                <w:b/>
                <w:szCs w:val="22"/>
              </w:rPr>
              <w:fldChar w:fldCharType="end"/>
            </w:r>
          </w:p>
        </w:tc>
        <w:tc>
          <w:tcPr>
            <w:tcW w:w="7064" w:type="dxa"/>
          </w:tcPr>
          <w:p w:rsidR="003B1B3B" w:rsidRPr="008D0393" w:rsidRDefault="00CB333E" w:rsidP="000F1EBF">
            <w:pPr>
              <w:pStyle w:val="TableText"/>
              <w:rPr>
                <w:rFonts w:eastAsia="MS Mincho" w:cs="Arial"/>
              </w:rPr>
            </w:pPr>
            <w:r w:rsidRPr="008D0393">
              <w:rPr>
                <w:rFonts w:eastAsia="MS Mincho" w:cs="Arial"/>
              </w:rPr>
              <w:t>Demonstrate graphics functions (continued).</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XGKB</w:t>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 xml:space="preserve">XGKB </w:instrText>
            </w:r>
            <w:r w:rsidR="00E43F2D" w:rsidRPr="00001D1F">
              <w:rPr>
                <w:rFonts w:eastAsia="MS Mincho" w:cs="Arial"/>
                <w:b/>
                <w:szCs w:val="22"/>
              </w:rPr>
              <w:instrText>Routine</w:instrText>
            </w:r>
            <w:r w:rsidR="00150FF6" w:rsidRPr="00001D1F">
              <w:rPr>
                <w:rFonts w:eastAsia="MS Mincho" w:cs="Arial"/>
                <w:b/>
                <w:szCs w:val="22"/>
              </w:rPr>
              <w:instrText>"</w:instrText>
            </w:r>
            <w:r w:rsidR="00E43F2D" w:rsidRPr="00001D1F">
              <w:rPr>
                <w:rFonts w:eastAsia="MS Mincho" w:cs="Arial"/>
                <w:b/>
                <w:szCs w:val="22"/>
              </w:rPr>
              <w:fldChar w:fldCharType="end"/>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Routines:XGKB</w:instrText>
            </w:r>
            <w:r w:rsidR="00150FF6" w:rsidRPr="00001D1F">
              <w:rPr>
                <w:rFonts w:cs="Arial"/>
                <w:b/>
                <w:szCs w:val="22"/>
              </w:rPr>
              <w:instrText>"</w:instrText>
            </w:r>
            <w:r w:rsidR="00E43F2D" w:rsidRPr="00001D1F">
              <w:rPr>
                <w:rFonts w:eastAsia="MS Mincho" w:cs="Arial"/>
                <w:b/>
                <w:szCs w:val="22"/>
              </w:rPr>
              <w:fldChar w:fldCharType="end"/>
            </w:r>
          </w:p>
        </w:tc>
        <w:tc>
          <w:tcPr>
            <w:tcW w:w="7064" w:type="dxa"/>
          </w:tcPr>
          <w:p w:rsidR="003B1B3B" w:rsidRPr="008D0393" w:rsidRDefault="00CB333E" w:rsidP="000F1EBF">
            <w:pPr>
              <w:pStyle w:val="TableText"/>
              <w:rPr>
                <w:rFonts w:eastAsia="MS Mincho" w:cs="Arial"/>
              </w:rPr>
            </w:pPr>
            <w:r w:rsidRPr="008D0393">
              <w:rPr>
                <w:rFonts w:eastAsia="MS Mincho" w:cs="Arial"/>
              </w:rPr>
              <w:t>Read with escape processing.</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lastRenderedPageBreak/>
              <w:t>XGKB1</w:t>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 xml:space="preserve">XGKB1 </w:instrText>
            </w:r>
            <w:r w:rsidR="00E43F2D" w:rsidRPr="00001D1F">
              <w:rPr>
                <w:rFonts w:eastAsia="MS Mincho" w:cs="Arial"/>
                <w:b/>
                <w:szCs w:val="22"/>
              </w:rPr>
              <w:instrText>Routine</w:instrText>
            </w:r>
            <w:r w:rsidR="00150FF6" w:rsidRPr="00001D1F">
              <w:rPr>
                <w:rFonts w:eastAsia="MS Mincho" w:cs="Arial"/>
                <w:b/>
                <w:szCs w:val="22"/>
              </w:rPr>
              <w:instrText>"</w:instrText>
            </w:r>
            <w:r w:rsidR="00E43F2D" w:rsidRPr="00001D1F">
              <w:rPr>
                <w:rFonts w:eastAsia="MS Mincho" w:cs="Arial"/>
                <w:b/>
                <w:szCs w:val="22"/>
              </w:rPr>
              <w:fldChar w:fldCharType="end"/>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Routines:XGKB1</w:instrText>
            </w:r>
            <w:r w:rsidR="00150FF6" w:rsidRPr="00001D1F">
              <w:rPr>
                <w:rFonts w:cs="Arial"/>
                <w:b/>
                <w:szCs w:val="22"/>
              </w:rPr>
              <w:instrText>"</w:instrText>
            </w:r>
            <w:r w:rsidR="00E43F2D" w:rsidRPr="00001D1F">
              <w:rPr>
                <w:rFonts w:eastAsia="MS Mincho" w:cs="Arial"/>
                <w:b/>
                <w:szCs w:val="22"/>
              </w:rPr>
              <w:fldChar w:fldCharType="end"/>
            </w:r>
          </w:p>
        </w:tc>
        <w:tc>
          <w:tcPr>
            <w:tcW w:w="7064" w:type="dxa"/>
          </w:tcPr>
          <w:p w:rsidR="003B1B3B" w:rsidRPr="008D0393" w:rsidRDefault="00CB333E" w:rsidP="000F1EBF">
            <w:pPr>
              <w:pStyle w:val="TableText"/>
              <w:rPr>
                <w:rFonts w:eastAsia="MS Mincho" w:cs="Arial"/>
              </w:rPr>
            </w:pPr>
            <w:r w:rsidRPr="008D0393">
              <w:rPr>
                <w:rFonts w:eastAsia="MS Mincho" w:cs="Arial"/>
              </w:rPr>
              <w:t>Read with escape processing (continued).</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XGS</w:t>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 xml:space="preserve">XGS </w:instrText>
            </w:r>
            <w:r w:rsidR="00E43F2D" w:rsidRPr="00001D1F">
              <w:rPr>
                <w:rFonts w:eastAsia="MS Mincho" w:cs="Arial"/>
                <w:b/>
                <w:szCs w:val="22"/>
              </w:rPr>
              <w:instrText>Routine</w:instrText>
            </w:r>
            <w:r w:rsidR="00150FF6" w:rsidRPr="00001D1F">
              <w:rPr>
                <w:rFonts w:eastAsia="MS Mincho" w:cs="Arial"/>
                <w:b/>
                <w:szCs w:val="22"/>
              </w:rPr>
              <w:instrText>"</w:instrText>
            </w:r>
            <w:r w:rsidR="00E43F2D" w:rsidRPr="00001D1F">
              <w:rPr>
                <w:rFonts w:eastAsia="MS Mincho" w:cs="Arial"/>
                <w:b/>
                <w:szCs w:val="22"/>
              </w:rPr>
              <w:fldChar w:fldCharType="end"/>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Routines:XGS</w:instrText>
            </w:r>
            <w:r w:rsidR="00150FF6" w:rsidRPr="00001D1F">
              <w:rPr>
                <w:rFonts w:cs="Arial"/>
                <w:b/>
                <w:szCs w:val="22"/>
              </w:rPr>
              <w:instrText>"</w:instrText>
            </w:r>
            <w:r w:rsidR="00E43F2D" w:rsidRPr="00001D1F">
              <w:rPr>
                <w:rFonts w:eastAsia="MS Mincho" w:cs="Arial"/>
                <w:b/>
                <w:szCs w:val="22"/>
              </w:rPr>
              <w:fldChar w:fldCharType="end"/>
            </w:r>
          </w:p>
        </w:tc>
        <w:tc>
          <w:tcPr>
            <w:tcW w:w="7064" w:type="dxa"/>
          </w:tcPr>
          <w:p w:rsidR="003B1B3B" w:rsidRPr="008D0393" w:rsidRDefault="00CB333E" w:rsidP="000F1EBF">
            <w:pPr>
              <w:pStyle w:val="TableText"/>
              <w:rPr>
                <w:rFonts w:eastAsia="MS Mincho" w:cs="Arial"/>
              </w:rPr>
            </w:pPr>
            <w:r w:rsidRPr="008D0393">
              <w:rPr>
                <w:rFonts w:eastAsia="MS Mincho" w:cs="Arial"/>
              </w:rPr>
              <w:t>Screen primitives.</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XGSA</w:t>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 xml:space="preserve">XGSA </w:instrText>
            </w:r>
            <w:r w:rsidR="00E43F2D" w:rsidRPr="00001D1F">
              <w:rPr>
                <w:rFonts w:eastAsia="MS Mincho" w:cs="Arial"/>
                <w:b/>
                <w:szCs w:val="22"/>
              </w:rPr>
              <w:instrText>Routine</w:instrText>
            </w:r>
            <w:r w:rsidR="00150FF6" w:rsidRPr="00001D1F">
              <w:rPr>
                <w:rFonts w:eastAsia="MS Mincho" w:cs="Arial"/>
                <w:b/>
                <w:szCs w:val="22"/>
              </w:rPr>
              <w:instrText>"</w:instrText>
            </w:r>
            <w:r w:rsidR="00E43F2D" w:rsidRPr="00001D1F">
              <w:rPr>
                <w:rFonts w:eastAsia="MS Mincho" w:cs="Arial"/>
                <w:b/>
                <w:szCs w:val="22"/>
              </w:rPr>
              <w:fldChar w:fldCharType="end"/>
            </w:r>
            <w:r w:rsidR="00E43F2D" w:rsidRPr="00001D1F">
              <w:rPr>
                <w:rFonts w:eastAsia="MS Mincho" w:cs="Arial"/>
                <w:b/>
                <w:szCs w:val="22"/>
              </w:rPr>
              <w:fldChar w:fldCharType="begin"/>
            </w:r>
            <w:r w:rsidR="00E43F2D" w:rsidRPr="00001D1F">
              <w:rPr>
                <w:rFonts w:cs="Arial"/>
                <w:b/>
                <w:szCs w:val="22"/>
              </w:rPr>
              <w:instrText xml:space="preserve">XE </w:instrText>
            </w:r>
            <w:r w:rsidR="00150FF6" w:rsidRPr="00001D1F">
              <w:rPr>
                <w:rFonts w:cs="Arial"/>
                <w:b/>
                <w:szCs w:val="22"/>
              </w:rPr>
              <w:instrText>"</w:instrText>
            </w:r>
            <w:r w:rsidR="00E43F2D" w:rsidRPr="00001D1F">
              <w:rPr>
                <w:rFonts w:cs="Arial"/>
                <w:b/>
                <w:szCs w:val="22"/>
              </w:rPr>
              <w:instrText>Routines:XGSA</w:instrText>
            </w:r>
            <w:r w:rsidR="00150FF6" w:rsidRPr="00001D1F">
              <w:rPr>
                <w:rFonts w:cs="Arial"/>
                <w:b/>
                <w:szCs w:val="22"/>
              </w:rPr>
              <w:instrText>"</w:instrText>
            </w:r>
            <w:r w:rsidR="00E43F2D" w:rsidRPr="00001D1F">
              <w:rPr>
                <w:rFonts w:eastAsia="MS Mincho" w:cs="Arial"/>
                <w:b/>
                <w:szCs w:val="22"/>
              </w:rPr>
              <w:fldChar w:fldCharType="end"/>
            </w:r>
          </w:p>
        </w:tc>
        <w:tc>
          <w:tcPr>
            <w:tcW w:w="7064" w:type="dxa"/>
          </w:tcPr>
          <w:p w:rsidR="003B1B3B" w:rsidRPr="008D0393" w:rsidRDefault="00CB333E" w:rsidP="000F1EBF">
            <w:pPr>
              <w:pStyle w:val="TableText"/>
              <w:rPr>
                <w:rFonts w:eastAsia="MS Mincho" w:cs="Arial"/>
              </w:rPr>
            </w:pPr>
            <w:r w:rsidRPr="008D0393">
              <w:rPr>
                <w:rFonts w:eastAsia="MS Mincho" w:cs="Arial"/>
              </w:rPr>
              <w:t>Screen attribute primitives.</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XGSBOX</w:t>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 xml:space="preserve">XGSBOX </w:instrText>
            </w:r>
            <w:r w:rsidR="0006013D" w:rsidRPr="00001D1F">
              <w:rPr>
                <w:rFonts w:eastAsia="MS Mincho" w:cs="Arial"/>
                <w:b/>
                <w:szCs w:val="22"/>
              </w:rPr>
              <w:instrText>Routine</w:instrText>
            </w:r>
            <w:r w:rsidR="00150FF6" w:rsidRPr="00001D1F">
              <w:rPr>
                <w:rFonts w:eastAsia="MS Mincho" w:cs="Arial"/>
                <w:b/>
                <w:szCs w:val="22"/>
              </w:rPr>
              <w:instrText>"</w:instrText>
            </w:r>
            <w:r w:rsidR="0006013D" w:rsidRPr="00001D1F">
              <w:rPr>
                <w:rFonts w:eastAsia="MS Mincho" w:cs="Arial"/>
                <w:b/>
                <w:szCs w:val="22"/>
              </w:rPr>
              <w:fldChar w:fldCharType="end"/>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Routines:XGSBOX</w:instrText>
            </w:r>
            <w:r w:rsidR="00150FF6" w:rsidRPr="00001D1F">
              <w:rPr>
                <w:rFonts w:cs="Arial"/>
                <w:b/>
                <w:szCs w:val="22"/>
              </w:rPr>
              <w:instrText>"</w:instrText>
            </w:r>
            <w:r w:rsidR="0006013D" w:rsidRPr="00001D1F">
              <w:rPr>
                <w:rFonts w:eastAsia="MS Mincho" w:cs="Arial"/>
                <w:b/>
                <w:szCs w:val="22"/>
              </w:rPr>
              <w:fldChar w:fldCharType="end"/>
            </w:r>
          </w:p>
        </w:tc>
        <w:tc>
          <w:tcPr>
            <w:tcW w:w="7064" w:type="dxa"/>
          </w:tcPr>
          <w:p w:rsidR="003B1B3B" w:rsidRPr="008D0393" w:rsidRDefault="00CB333E" w:rsidP="000F1EBF">
            <w:pPr>
              <w:pStyle w:val="TableText"/>
              <w:rPr>
                <w:rFonts w:eastAsia="MS Mincho" w:cs="Arial"/>
              </w:rPr>
            </w:pPr>
            <w:r w:rsidRPr="008D0393">
              <w:rPr>
                <w:rFonts w:eastAsia="MS Mincho" w:cs="Arial"/>
              </w:rPr>
              <w:t>Screen rectangular region primitives.</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XGSETUP</w:t>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 xml:space="preserve">XGSETUP </w:instrText>
            </w:r>
            <w:r w:rsidR="0006013D" w:rsidRPr="00001D1F">
              <w:rPr>
                <w:rFonts w:eastAsia="MS Mincho" w:cs="Arial"/>
                <w:b/>
                <w:szCs w:val="22"/>
              </w:rPr>
              <w:instrText>Routine</w:instrText>
            </w:r>
            <w:r w:rsidR="00150FF6" w:rsidRPr="00001D1F">
              <w:rPr>
                <w:rFonts w:eastAsia="MS Mincho" w:cs="Arial"/>
                <w:b/>
                <w:szCs w:val="22"/>
              </w:rPr>
              <w:instrText>"</w:instrText>
            </w:r>
            <w:r w:rsidR="0006013D" w:rsidRPr="00001D1F">
              <w:rPr>
                <w:rFonts w:eastAsia="MS Mincho" w:cs="Arial"/>
                <w:b/>
                <w:szCs w:val="22"/>
              </w:rPr>
              <w:fldChar w:fldCharType="end"/>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Routines:XGSETUP</w:instrText>
            </w:r>
            <w:r w:rsidR="00150FF6" w:rsidRPr="00001D1F">
              <w:rPr>
                <w:rFonts w:cs="Arial"/>
                <w:b/>
                <w:szCs w:val="22"/>
              </w:rPr>
              <w:instrText>"</w:instrText>
            </w:r>
            <w:r w:rsidR="0006013D" w:rsidRPr="00001D1F">
              <w:rPr>
                <w:rFonts w:eastAsia="MS Mincho" w:cs="Arial"/>
                <w:b/>
                <w:szCs w:val="22"/>
              </w:rPr>
              <w:fldChar w:fldCharType="end"/>
            </w:r>
          </w:p>
        </w:tc>
        <w:tc>
          <w:tcPr>
            <w:tcW w:w="7064" w:type="dxa"/>
          </w:tcPr>
          <w:p w:rsidR="003B1B3B" w:rsidRPr="008D0393" w:rsidRDefault="00CB333E" w:rsidP="000F1EBF">
            <w:pPr>
              <w:pStyle w:val="TableText"/>
              <w:rPr>
                <w:rFonts w:eastAsia="MS Mincho" w:cs="Arial"/>
              </w:rPr>
            </w:pPr>
            <w:r w:rsidRPr="008D0393">
              <w:rPr>
                <w:rFonts w:eastAsia="MS Mincho" w:cs="Arial"/>
              </w:rPr>
              <w:t>Set up KWAPI environment.</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XGSW</w:t>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 xml:space="preserve">XGSW </w:instrText>
            </w:r>
            <w:r w:rsidR="0006013D" w:rsidRPr="00001D1F">
              <w:rPr>
                <w:rFonts w:eastAsia="MS Mincho" w:cs="Arial"/>
                <w:b/>
                <w:szCs w:val="22"/>
              </w:rPr>
              <w:instrText>Routine</w:instrText>
            </w:r>
            <w:r w:rsidR="00150FF6" w:rsidRPr="00001D1F">
              <w:rPr>
                <w:rFonts w:eastAsia="MS Mincho" w:cs="Arial"/>
                <w:b/>
                <w:szCs w:val="22"/>
              </w:rPr>
              <w:instrText>"</w:instrText>
            </w:r>
            <w:r w:rsidR="0006013D" w:rsidRPr="00001D1F">
              <w:rPr>
                <w:rFonts w:eastAsia="MS Mincho" w:cs="Arial"/>
                <w:b/>
                <w:szCs w:val="22"/>
              </w:rPr>
              <w:fldChar w:fldCharType="end"/>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Routines:XGSW</w:instrText>
            </w:r>
            <w:r w:rsidR="00150FF6" w:rsidRPr="00001D1F">
              <w:rPr>
                <w:rFonts w:cs="Arial"/>
                <w:b/>
                <w:szCs w:val="22"/>
              </w:rPr>
              <w:instrText>"</w:instrText>
            </w:r>
            <w:r w:rsidR="0006013D" w:rsidRPr="00001D1F">
              <w:rPr>
                <w:rFonts w:eastAsia="MS Mincho" w:cs="Arial"/>
                <w:b/>
                <w:szCs w:val="22"/>
              </w:rPr>
              <w:fldChar w:fldCharType="end"/>
            </w:r>
          </w:p>
        </w:tc>
        <w:tc>
          <w:tcPr>
            <w:tcW w:w="7064" w:type="dxa"/>
          </w:tcPr>
          <w:p w:rsidR="003B1B3B" w:rsidRPr="008D0393" w:rsidRDefault="00CB333E" w:rsidP="000F1EBF">
            <w:pPr>
              <w:pStyle w:val="TableText"/>
              <w:rPr>
                <w:rFonts w:eastAsia="MS Mincho" w:cs="Arial"/>
              </w:rPr>
            </w:pPr>
            <w:r w:rsidRPr="008D0393">
              <w:rPr>
                <w:rFonts w:eastAsia="MS Mincho" w:cs="Arial"/>
              </w:rPr>
              <w:t>Screen window primitives.</w:t>
            </w:r>
          </w:p>
        </w:tc>
      </w:tr>
      <w:tr w:rsidR="00736C96" w:rsidRPr="000F397C" w:rsidTr="00001D1F">
        <w:trPr>
          <w:gridBefore w:val="1"/>
          <w:wBefore w:w="7" w:type="dxa"/>
          <w:cantSplit/>
        </w:trPr>
        <w:tc>
          <w:tcPr>
            <w:tcW w:w="2368" w:type="dxa"/>
          </w:tcPr>
          <w:p w:rsidR="00736C96" w:rsidRPr="00001D1F" w:rsidRDefault="00736C96" w:rsidP="000F397C">
            <w:pPr>
              <w:pStyle w:val="TableText"/>
              <w:rPr>
                <w:rFonts w:cs="Arial"/>
                <w:b/>
                <w:szCs w:val="22"/>
              </w:rPr>
            </w:pPr>
            <w:r w:rsidRPr="00001D1F">
              <w:rPr>
                <w:rFonts w:cs="Arial"/>
                <w:b/>
                <w:szCs w:val="22"/>
              </w:rPr>
              <w:t>XINDEX</w:t>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 xml:space="preserve">"XINDX Routine" </w:instrText>
            </w:r>
            <w:r w:rsidR="000F397C" w:rsidRPr="00001D1F">
              <w:rPr>
                <w:rFonts w:cs="Arial"/>
                <w:b/>
                <w:vanish/>
                <w:szCs w:val="22"/>
              </w:rPr>
              <w:fldChar w:fldCharType="end"/>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 xml:space="preserve">"Routines:XINDX" </w:instrText>
            </w:r>
            <w:r w:rsidR="000F397C" w:rsidRPr="00001D1F">
              <w:rPr>
                <w:rFonts w:cs="Arial"/>
                <w:b/>
                <w:vanish/>
                <w:szCs w:val="22"/>
              </w:rPr>
              <w:fldChar w:fldCharType="end"/>
            </w:r>
          </w:p>
        </w:tc>
        <w:tc>
          <w:tcPr>
            <w:tcW w:w="7064" w:type="dxa"/>
          </w:tcPr>
          <w:p w:rsidR="00736C96" w:rsidRPr="000F397C" w:rsidRDefault="00736C96" w:rsidP="000F397C">
            <w:pPr>
              <w:pStyle w:val="TableText"/>
              <w:rPr>
                <w:rFonts w:eastAsia="MS Mincho"/>
              </w:rPr>
            </w:pPr>
            <w:r w:rsidRPr="000F397C">
              <w:t xml:space="preserve">The </w:t>
            </w:r>
            <w:r w:rsidRPr="00B54321">
              <w:rPr>
                <w:b/>
              </w:rPr>
              <w:t>XIND*</w:t>
            </w:r>
            <w:r w:rsidRPr="000F397C">
              <w:t xml:space="preserve"> series of routines is the VA Cross-referencer. These routines are saved in the Manager's account as </w:t>
            </w:r>
            <w:r w:rsidRPr="00B54321">
              <w:rPr>
                <w:b/>
              </w:rPr>
              <w:t>%IND*</w:t>
            </w:r>
            <w:r w:rsidRPr="000F397C">
              <w:t xml:space="preserve"> routines.</w:t>
            </w:r>
          </w:p>
        </w:tc>
      </w:tr>
      <w:tr w:rsidR="00736C96" w:rsidRPr="008D0393" w:rsidTr="00001D1F">
        <w:trPr>
          <w:gridBefore w:val="1"/>
          <w:wBefore w:w="7" w:type="dxa"/>
          <w:cantSplit/>
        </w:trPr>
        <w:tc>
          <w:tcPr>
            <w:tcW w:w="2368" w:type="dxa"/>
          </w:tcPr>
          <w:p w:rsidR="00736C96" w:rsidRPr="00001D1F" w:rsidRDefault="00736C96" w:rsidP="000F397C">
            <w:pPr>
              <w:pStyle w:val="TableText"/>
              <w:rPr>
                <w:rFonts w:cs="Arial"/>
                <w:b/>
                <w:szCs w:val="22"/>
              </w:rPr>
            </w:pPr>
            <w:r w:rsidRPr="00001D1F">
              <w:rPr>
                <w:rFonts w:cs="Arial"/>
                <w:b/>
                <w:szCs w:val="22"/>
              </w:rPr>
              <w:t>XINDX1</w:t>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 xml:space="preserve">"XINDX1 Routine" </w:instrText>
            </w:r>
            <w:r w:rsidR="000F397C" w:rsidRPr="00001D1F">
              <w:rPr>
                <w:rFonts w:cs="Arial"/>
                <w:b/>
                <w:vanish/>
                <w:szCs w:val="22"/>
              </w:rPr>
              <w:fldChar w:fldCharType="end"/>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 xml:space="preserve">"Routines:XINDX1" </w:instrText>
            </w:r>
            <w:r w:rsidR="000F397C" w:rsidRPr="00001D1F">
              <w:rPr>
                <w:rFonts w:cs="Arial"/>
                <w:b/>
                <w:vanish/>
                <w:szCs w:val="22"/>
              </w:rPr>
              <w:fldChar w:fldCharType="end"/>
            </w:r>
          </w:p>
        </w:tc>
        <w:tc>
          <w:tcPr>
            <w:tcW w:w="7064" w:type="dxa"/>
          </w:tcPr>
          <w:p w:rsidR="00736C96" w:rsidRPr="008D0393" w:rsidRDefault="00736C96" w:rsidP="000F397C">
            <w:pPr>
              <w:pStyle w:val="TableText"/>
              <w:rPr>
                <w:rFonts w:eastAsia="MS Mincho" w:cs="Arial"/>
              </w:rPr>
            </w:pPr>
            <w:r>
              <w:t>%INDEX continued.</w:t>
            </w:r>
          </w:p>
        </w:tc>
      </w:tr>
      <w:tr w:rsidR="004D048F" w:rsidRPr="008D0393" w:rsidTr="00001D1F">
        <w:trPr>
          <w:gridBefore w:val="1"/>
          <w:wBefore w:w="7" w:type="dxa"/>
          <w:cantSplit/>
        </w:trPr>
        <w:tc>
          <w:tcPr>
            <w:tcW w:w="2368" w:type="dxa"/>
          </w:tcPr>
          <w:p w:rsidR="004D048F" w:rsidRPr="00001D1F" w:rsidRDefault="004D048F" w:rsidP="00007BB1">
            <w:pPr>
              <w:pStyle w:val="TableText"/>
              <w:rPr>
                <w:rFonts w:cs="Arial"/>
                <w:b/>
                <w:szCs w:val="22"/>
              </w:rPr>
            </w:pPr>
            <w:r w:rsidRPr="00001D1F">
              <w:rPr>
                <w:rFonts w:cs="Arial"/>
                <w:b/>
                <w:szCs w:val="22"/>
              </w:rPr>
              <w:t>XINDX10</w:t>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 xml:space="preserve">“XINDX10 Routine" </w:instrText>
            </w:r>
            <w:r w:rsidRPr="00001D1F">
              <w:rPr>
                <w:rFonts w:cs="Arial"/>
                <w:b/>
                <w:vanish/>
                <w:szCs w:val="22"/>
              </w:rPr>
              <w:fldChar w:fldCharType="end"/>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 xml:space="preserve">"Routines:XINDX10" </w:instrText>
            </w:r>
            <w:r w:rsidRPr="00001D1F">
              <w:rPr>
                <w:rFonts w:cs="Arial"/>
                <w:b/>
                <w:vanish/>
                <w:szCs w:val="22"/>
              </w:rPr>
              <w:fldChar w:fldCharType="end"/>
            </w:r>
          </w:p>
        </w:tc>
        <w:tc>
          <w:tcPr>
            <w:tcW w:w="7064" w:type="dxa"/>
          </w:tcPr>
          <w:p w:rsidR="004D048F" w:rsidRDefault="004D048F" w:rsidP="00007BB1">
            <w:pPr>
              <w:pStyle w:val="TableText"/>
            </w:pPr>
            <w:r>
              <w:t>%INDEX continued.</w:t>
            </w:r>
          </w:p>
        </w:tc>
      </w:tr>
      <w:tr w:rsidR="004D048F" w:rsidRPr="008D0393" w:rsidTr="00001D1F">
        <w:trPr>
          <w:gridBefore w:val="1"/>
          <w:wBefore w:w="7" w:type="dxa"/>
          <w:cantSplit/>
        </w:trPr>
        <w:tc>
          <w:tcPr>
            <w:tcW w:w="2368" w:type="dxa"/>
          </w:tcPr>
          <w:p w:rsidR="004D048F" w:rsidRPr="00001D1F" w:rsidRDefault="004D048F" w:rsidP="00007BB1">
            <w:pPr>
              <w:pStyle w:val="TableText"/>
              <w:rPr>
                <w:rFonts w:cs="Arial"/>
                <w:b/>
                <w:szCs w:val="22"/>
              </w:rPr>
            </w:pPr>
            <w:r w:rsidRPr="00001D1F">
              <w:rPr>
                <w:rFonts w:cs="Arial"/>
                <w:b/>
                <w:szCs w:val="22"/>
              </w:rPr>
              <w:t>XINDX11</w:t>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 xml:space="preserve">"XINDX11 Routine" </w:instrText>
            </w:r>
            <w:r w:rsidRPr="00001D1F">
              <w:rPr>
                <w:rFonts w:cs="Arial"/>
                <w:b/>
                <w:vanish/>
                <w:szCs w:val="22"/>
              </w:rPr>
              <w:fldChar w:fldCharType="end"/>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 xml:space="preserve">"Routines:XINDX11" </w:instrText>
            </w:r>
            <w:r w:rsidRPr="00001D1F">
              <w:rPr>
                <w:rFonts w:cs="Arial"/>
                <w:b/>
                <w:vanish/>
                <w:szCs w:val="22"/>
              </w:rPr>
              <w:fldChar w:fldCharType="end"/>
            </w:r>
          </w:p>
        </w:tc>
        <w:tc>
          <w:tcPr>
            <w:tcW w:w="7064" w:type="dxa"/>
          </w:tcPr>
          <w:p w:rsidR="004D048F" w:rsidRDefault="004D048F" w:rsidP="00007BB1">
            <w:pPr>
              <w:pStyle w:val="TableText"/>
            </w:pPr>
            <w:r>
              <w:t>%INDEX continued.</w:t>
            </w:r>
          </w:p>
        </w:tc>
      </w:tr>
      <w:tr w:rsidR="00736C96" w:rsidRPr="008D0393" w:rsidTr="00001D1F">
        <w:trPr>
          <w:gridBefore w:val="1"/>
          <w:wBefore w:w="7" w:type="dxa"/>
          <w:cantSplit/>
        </w:trPr>
        <w:tc>
          <w:tcPr>
            <w:tcW w:w="2368" w:type="dxa"/>
          </w:tcPr>
          <w:p w:rsidR="00736C96" w:rsidRPr="00001D1F" w:rsidRDefault="00736C96" w:rsidP="000F397C">
            <w:pPr>
              <w:pStyle w:val="TableText"/>
              <w:rPr>
                <w:rFonts w:cs="Arial"/>
                <w:b/>
                <w:szCs w:val="22"/>
              </w:rPr>
            </w:pPr>
            <w:r w:rsidRPr="00001D1F">
              <w:rPr>
                <w:rFonts w:cs="Arial"/>
                <w:b/>
                <w:szCs w:val="22"/>
              </w:rPr>
              <w:t>XINDX2</w:t>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"XINDX2</w:instrText>
            </w:r>
            <w:r w:rsidR="000F397C" w:rsidRPr="00001D1F">
              <w:rPr>
                <w:rFonts w:cs="Arial"/>
                <w:b/>
                <w:szCs w:val="22"/>
              </w:rPr>
              <w:instrText xml:space="preserve"> Routine</w:instrText>
            </w:r>
            <w:r w:rsidRPr="00001D1F">
              <w:rPr>
                <w:rFonts w:cs="Arial"/>
                <w:b/>
                <w:szCs w:val="22"/>
              </w:rPr>
              <w:instrText xml:space="preserve">" </w:instrText>
            </w:r>
            <w:r w:rsidRPr="00001D1F">
              <w:rPr>
                <w:rFonts w:cs="Arial"/>
                <w:b/>
                <w:vanish/>
                <w:szCs w:val="22"/>
              </w:rPr>
              <w:fldChar w:fldCharType="end"/>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 xml:space="preserve">"Routines:XINDX2" </w:instrText>
            </w:r>
            <w:r w:rsidR="000F397C" w:rsidRPr="00001D1F">
              <w:rPr>
                <w:rFonts w:cs="Arial"/>
                <w:b/>
                <w:vanish/>
                <w:szCs w:val="22"/>
              </w:rPr>
              <w:fldChar w:fldCharType="end"/>
            </w:r>
          </w:p>
        </w:tc>
        <w:tc>
          <w:tcPr>
            <w:tcW w:w="7064" w:type="dxa"/>
          </w:tcPr>
          <w:p w:rsidR="00736C96" w:rsidRDefault="00736C96" w:rsidP="000F397C">
            <w:pPr>
              <w:pStyle w:val="TableText"/>
            </w:pPr>
            <w:r>
              <w:t>%INDEX continued.</w:t>
            </w:r>
          </w:p>
        </w:tc>
      </w:tr>
      <w:tr w:rsidR="00736C96" w:rsidRPr="008D0393" w:rsidTr="00001D1F">
        <w:trPr>
          <w:gridBefore w:val="1"/>
          <w:wBefore w:w="7" w:type="dxa"/>
          <w:cantSplit/>
        </w:trPr>
        <w:tc>
          <w:tcPr>
            <w:tcW w:w="2368" w:type="dxa"/>
          </w:tcPr>
          <w:p w:rsidR="00736C96" w:rsidRPr="00001D1F" w:rsidRDefault="00736C96" w:rsidP="000F397C">
            <w:pPr>
              <w:pStyle w:val="TableText"/>
              <w:rPr>
                <w:rFonts w:cs="Arial"/>
                <w:b/>
                <w:szCs w:val="22"/>
              </w:rPr>
            </w:pPr>
            <w:r w:rsidRPr="00001D1F">
              <w:rPr>
                <w:rFonts w:cs="Arial"/>
                <w:b/>
                <w:szCs w:val="22"/>
              </w:rPr>
              <w:t>XINDX3</w:t>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"XINDX3</w:instrText>
            </w:r>
            <w:r w:rsidR="000F397C" w:rsidRPr="00001D1F">
              <w:rPr>
                <w:rFonts w:cs="Arial"/>
                <w:b/>
                <w:szCs w:val="22"/>
              </w:rPr>
              <w:instrText xml:space="preserve"> Routine</w:instrText>
            </w:r>
            <w:r w:rsidRPr="00001D1F">
              <w:rPr>
                <w:rFonts w:cs="Arial"/>
                <w:b/>
                <w:szCs w:val="22"/>
              </w:rPr>
              <w:instrText xml:space="preserve">" </w:instrText>
            </w:r>
            <w:r w:rsidRPr="00001D1F">
              <w:rPr>
                <w:rFonts w:cs="Arial"/>
                <w:b/>
                <w:vanish/>
                <w:szCs w:val="22"/>
              </w:rPr>
              <w:fldChar w:fldCharType="end"/>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 xml:space="preserve">"Routines:XINDX3" </w:instrText>
            </w:r>
            <w:r w:rsidR="000F397C" w:rsidRPr="00001D1F">
              <w:rPr>
                <w:rFonts w:cs="Arial"/>
                <w:b/>
                <w:vanish/>
                <w:szCs w:val="22"/>
              </w:rPr>
              <w:fldChar w:fldCharType="end"/>
            </w:r>
          </w:p>
        </w:tc>
        <w:tc>
          <w:tcPr>
            <w:tcW w:w="7064" w:type="dxa"/>
          </w:tcPr>
          <w:p w:rsidR="00736C96" w:rsidRDefault="00736C96" w:rsidP="000F397C">
            <w:pPr>
              <w:pStyle w:val="TableText"/>
            </w:pPr>
            <w:r>
              <w:t>%INDEX continued.</w:t>
            </w:r>
          </w:p>
        </w:tc>
      </w:tr>
      <w:tr w:rsidR="00736C96" w:rsidRPr="008D0393" w:rsidTr="00001D1F">
        <w:trPr>
          <w:gridBefore w:val="1"/>
          <w:wBefore w:w="7" w:type="dxa"/>
          <w:cantSplit/>
        </w:trPr>
        <w:tc>
          <w:tcPr>
            <w:tcW w:w="2368" w:type="dxa"/>
          </w:tcPr>
          <w:p w:rsidR="00736C96" w:rsidRPr="00001D1F" w:rsidRDefault="00736C96" w:rsidP="004F2EBD">
            <w:pPr>
              <w:pStyle w:val="TableText"/>
              <w:rPr>
                <w:rFonts w:cs="Arial"/>
                <w:b/>
                <w:szCs w:val="22"/>
              </w:rPr>
            </w:pPr>
            <w:r w:rsidRPr="00001D1F">
              <w:rPr>
                <w:rFonts w:cs="Arial"/>
                <w:b/>
                <w:szCs w:val="22"/>
              </w:rPr>
              <w:t>XINDX4</w:t>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"XINDX4</w:instrText>
            </w:r>
            <w:r w:rsidR="004F2EBD" w:rsidRPr="00001D1F">
              <w:rPr>
                <w:rFonts w:cs="Arial"/>
                <w:b/>
                <w:szCs w:val="22"/>
              </w:rPr>
              <w:instrText xml:space="preserve"> Routine</w:instrText>
            </w:r>
            <w:r w:rsidRPr="00001D1F">
              <w:rPr>
                <w:rFonts w:cs="Arial"/>
                <w:b/>
                <w:szCs w:val="22"/>
              </w:rPr>
              <w:instrText xml:space="preserve">" </w:instrText>
            </w:r>
            <w:r w:rsidRPr="00001D1F">
              <w:rPr>
                <w:rFonts w:cs="Arial"/>
                <w:b/>
                <w:vanish/>
                <w:szCs w:val="22"/>
              </w:rPr>
              <w:fldChar w:fldCharType="end"/>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 xml:space="preserve">"Routines:XINDX4" </w:instrText>
            </w:r>
            <w:r w:rsidR="000F397C" w:rsidRPr="00001D1F">
              <w:rPr>
                <w:rFonts w:cs="Arial"/>
                <w:b/>
                <w:vanish/>
                <w:szCs w:val="22"/>
              </w:rPr>
              <w:fldChar w:fldCharType="end"/>
            </w:r>
          </w:p>
        </w:tc>
        <w:tc>
          <w:tcPr>
            <w:tcW w:w="7064" w:type="dxa"/>
          </w:tcPr>
          <w:p w:rsidR="00736C96" w:rsidRDefault="00736C96" w:rsidP="000F397C">
            <w:pPr>
              <w:pStyle w:val="TableText"/>
            </w:pPr>
            <w:r>
              <w:t>%INDEX continued.</w:t>
            </w:r>
          </w:p>
        </w:tc>
      </w:tr>
      <w:tr w:rsidR="00736C96" w:rsidRPr="008D0393" w:rsidTr="00001D1F">
        <w:trPr>
          <w:gridBefore w:val="1"/>
          <w:wBefore w:w="7" w:type="dxa"/>
          <w:cantSplit/>
        </w:trPr>
        <w:tc>
          <w:tcPr>
            <w:tcW w:w="2368" w:type="dxa"/>
          </w:tcPr>
          <w:p w:rsidR="00736C96" w:rsidRPr="00001D1F" w:rsidRDefault="00736C96" w:rsidP="004F2EBD">
            <w:pPr>
              <w:pStyle w:val="TableText"/>
              <w:rPr>
                <w:rFonts w:cs="Arial"/>
                <w:b/>
                <w:szCs w:val="22"/>
              </w:rPr>
            </w:pPr>
            <w:r w:rsidRPr="00001D1F">
              <w:rPr>
                <w:rFonts w:cs="Arial"/>
                <w:b/>
                <w:szCs w:val="22"/>
              </w:rPr>
              <w:t>XINDX5</w:t>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"XINDX5</w:instrText>
            </w:r>
            <w:r w:rsidR="004F2EBD" w:rsidRPr="00001D1F">
              <w:rPr>
                <w:rFonts w:cs="Arial"/>
                <w:b/>
                <w:szCs w:val="22"/>
              </w:rPr>
              <w:instrText xml:space="preserve"> Routine</w:instrText>
            </w:r>
            <w:r w:rsidR="000F397C" w:rsidRPr="00001D1F">
              <w:rPr>
                <w:rFonts w:cs="Arial"/>
                <w:b/>
                <w:szCs w:val="22"/>
              </w:rPr>
              <w:instrText xml:space="preserve">" </w:instrText>
            </w:r>
            <w:r w:rsidR="000F397C" w:rsidRPr="00001D1F">
              <w:rPr>
                <w:rFonts w:cs="Arial"/>
                <w:b/>
                <w:vanish/>
                <w:szCs w:val="22"/>
              </w:rPr>
              <w:fldChar w:fldCharType="end"/>
            </w:r>
            <w:r w:rsidR="004F2EBD" w:rsidRPr="00001D1F">
              <w:rPr>
                <w:rFonts w:cs="Arial"/>
                <w:b/>
                <w:vanish/>
                <w:szCs w:val="22"/>
              </w:rPr>
              <w:fldChar w:fldCharType="begin"/>
            </w:r>
            <w:r w:rsidR="004F2EBD" w:rsidRPr="00001D1F">
              <w:rPr>
                <w:rFonts w:cs="Arial"/>
                <w:b/>
                <w:vanish/>
                <w:szCs w:val="22"/>
              </w:rPr>
              <w:instrText xml:space="preserve"> XE </w:instrText>
            </w:r>
            <w:r w:rsidR="004F2EBD" w:rsidRPr="00001D1F">
              <w:rPr>
                <w:rFonts w:cs="Arial"/>
                <w:b/>
                <w:szCs w:val="22"/>
              </w:rPr>
              <w:instrText xml:space="preserve">"Routines:XINDX5" </w:instrText>
            </w:r>
            <w:r w:rsidR="004F2EBD" w:rsidRPr="00001D1F">
              <w:rPr>
                <w:rFonts w:cs="Arial"/>
                <w:b/>
                <w:vanish/>
                <w:szCs w:val="22"/>
              </w:rPr>
              <w:fldChar w:fldCharType="end"/>
            </w:r>
          </w:p>
        </w:tc>
        <w:tc>
          <w:tcPr>
            <w:tcW w:w="7064" w:type="dxa"/>
          </w:tcPr>
          <w:p w:rsidR="00736C96" w:rsidRDefault="00736C96" w:rsidP="000F397C">
            <w:pPr>
              <w:pStyle w:val="TableText"/>
            </w:pPr>
            <w:r>
              <w:t>%INDEX continued.</w:t>
            </w:r>
          </w:p>
        </w:tc>
      </w:tr>
      <w:tr w:rsidR="00B148CC" w:rsidRPr="00B148CC" w:rsidTr="00001D1F">
        <w:trPr>
          <w:gridBefore w:val="1"/>
          <w:wBefore w:w="7" w:type="dxa"/>
          <w:cantSplit/>
        </w:trPr>
        <w:tc>
          <w:tcPr>
            <w:tcW w:w="2368" w:type="dxa"/>
          </w:tcPr>
          <w:p w:rsidR="00B148CC" w:rsidRPr="00001D1F" w:rsidRDefault="00B148CC" w:rsidP="00B148CC">
            <w:pPr>
              <w:pStyle w:val="TableText"/>
              <w:rPr>
                <w:rFonts w:cs="Arial"/>
                <w:b/>
                <w:szCs w:val="22"/>
              </w:rPr>
            </w:pPr>
            <w:r w:rsidRPr="00001D1F">
              <w:rPr>
                <w:rFonts w:cs="Arial"/>
                <w:b/>
                <w:szCs w:val="22"/>
              </w:rPr>
              <w:t>XINDX51</w:t>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 xml:space="preserve">"XINDX51 Routine" </w:instrText>
            </w:r>
            <w:r w:rsidRPr="00001D1F">
              <w:rPr>
                <w:rFonts w:cs="Arial"/>
                <w:b/>
                <w:vanish/>
                <w:szCs w:val="22"/>
              </w:rPr>
              <w:fldChar w:fldCharType="end"/>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 xml:space="preserve">"Routines:XINDX51" </w:instrText>
            </w:r>
            <w:r w:rsidRPr="00001D1F">
              <w:rPr>
                <w:rFonts w:cs="Arial"/>
                <w:b/>
                <w:vanish/>
                <w:szCs w:val="22"/>
              </w:rPr>
              <w:fldChar w:fldCharType="end"/>
            </w:r>
          </w:p>
        </w:tc>
        <w:tc>
          <w:tcPr>
            <w:tcW w:w="7064" w:type="dxa"/>
          </w:tcPr>
          <w:p w:rsidR="00B148CC" w:rsidRPr="00B148CC" w:rsidRDefault="00B148CC" w:rsidP="00B148CC">
            <w:pPr>
              <w:pStyle w:val="TableText"/>
            </w:pPr>
            <w:r>
              <w:t>%INDEX continued.</w:t>
            </w:r>
          </w:p>
        </w:tc>
      </w:tr>
      <w:tr w:rsidR="00B148CC" w:rsidRPr="00B148CC" w:rsidTr="00001D1F">
        <w:trPr>
          <w:gridBefore w:val="1"/>
          <w:wBefore w:w="7" w:type="dxa"/>
          <w:cantSplit/>
        </w:trPr>
        <w:tc>
          <w:tcPr>
            <w:tcW w:w="2368" w:type="dxa"/>
          </w:tcPr>
          <w:p w:rsidR="00B148CC" w:rsidRPr="00001D1F" w:rsidRDefault="00B148CC" w:rsidP="00B148CC">
            <w:pPr>
              <w:pStyle w:val="TableText"/>
              <w:rPr>
                <w:rFonts w:cs="Arial"/>
                <w:b/>
                <w:szCs w:val="22"/>
              </w:rPr>
            </w:pPr>
            <w:r w:rsidRPr="00001D1F">
              <w:rPr>
                <w:rFonts w:cs="Arial"/>
                <w:b/>
                <w:szCs w:val="22"/>
              </w:rPr>
              <w:t>XINDX52</w:t>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 xml:space="preserve">"XINDX52 Routine" </w:instrText>
            </w:r>
            <w:r w:rsidRPr="00001D1F">
              <w:rPr>
                <w:rFonts w:cs="Arial"/>
                <w:b/>
                <w:vanish/>
                <w:szCs w:val="22"/>
              </w:rPr>
              <w:fldChar w:fldCharType="end"/>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 xml:space="preserve">"Routines:XINDX52" </w:instrText>
            </w:r>
            <w:r w:rsidRPr="00001D1F">
              <w:rPr>
                <w:rFonts w:cs="Arial"/>
                <w:b/>
                <w:vanish/>
                <w:szCs w:val="22"/>
              </w:rPr>
              <w:fldChar w:fldCharType="end"/>
            </w:r>
          </w:p>
        </w:tc>
        <w:tc>
          <w:tcPr>
            <w:tcW w:w="7064" w:type="dxa"/>
          </w:tcPr>
          <w:p w:rsidR="00B148CC" w:rsidRDefault="00B148CC" w:rsidP="00B148CC">
            <w:pPr>
              <w:pStyle w:val="TableText"/>
            </w:pPr>
            <w:r w:rsidRPr="0027783C">
              <w:t>%INDEX continued.</w:t>
            </w:r>
          </w:p>
        </w:tc>
      </w:tr>
      <w:tr w:rsidR="00B148CC" w:rsidRPr="00B148CC" w:rsidTr="00001D1F">
        <w:trPr>
          <w:gridBefore w:val="1"/>
          <w:wBefore w:w="7" w:type="dxa"/>
          <w:cantSplit/>
        </w:trPr>
        <w:tc>
          <w:tcPr>
            <w:tcW w:w="2368" w:type="dxa"/>
          </w:tcPr>
          <w:p w:rsidR="00B148CC" w:rsidRPr="00001D1F" w:rsidRDefault="00B148CC" w:rsidP="00B148CC">
            <w:pPr>
              <w:pStyle w:val="TableText"/>
              <w:rPr>
                <w:rFonts w:cs="Arial"/>
                <w:b/>
                <w:szCs w:val="22"/>
              </w:rPr>
            </w:pPr>
            <w:r w:rsidRPr="00001D1F">
              <w:rPr>
                <w:rFonts w:cs="Arial"/>
                <w:b/>
                <w:szCs w:val="22"/>
              </w:rPr>
              <w:t>XINDX53</w:t>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 xml:space="preserve">"XINDX53 Routine" </w:instrText>
            </w:r>
            <w:r w:rsidRPr="00001D1F">
              <w:rPr>
                <w:rFonts w:cs="Arial"/>
                <w:b/>
                <w:vanish/>
                <w:szCs w:val="22"/>
              </w:rPr>
              <w:fldChar w:fldCharType="end"/>
            </w:r>
            <w:r w:rsidRPr="00001D1F">
              <w:rPr>
                <w:rFonts w:cs="Arial"/>
                <w:b/>
                <w:vanish/>
                <w:szCs w:val="22"/>
              </w:rPr>
              <w:fldChar w:fldCharType="begin"/>
            </w:r>
            <w:r w:rsidRPr="00001D1F">
              <w:rPr>
                <w:rFonts w:cs="Arial"/>
                <w:b/>
                <w:vanish/>
                <w:szCs w:val="22"/>
              </w:rPr>
              <w:instrText xml:space="preserve"> XE </w:instrText>
            </w:r>
            <w:r w:rsidRPr="00001D1F">
              <w:rPr>
                <w:rFonts w:cs="Arial"/>
                <w:b/>
                <w:szCs w:val="22"/>
              </w:rPr>
              <w:instrText xml:space="preserve">"Routines:XINDX53" </w:instrText>
            </w:r>
            <w:r w:rsidRPr="00001D1F">
              <w:rPr>
                <w:rFonts w:cs="Arial"/>
                <w:b/>
                <w:vanish/>
                <w:szCs w:val="22"/>
              </w:rPr>
              <w:fldChar w:fldCharType="end"/>
            </w:r>
          </w:p>
        </w:tc>
        <w:tc>
          <w:tcPr>
            <w:tcW w:w="7064" w:type="dxa"/>
          </w:tcPr>
          <w:p w:rsidR="00B148CC" w:rsidRDefault="00B148CC" w:rsidP="00B148CC">
            <w:pPr>
              <w:pStyle w:val="TableText"/>
            </w:pPr>
            <w:r w:rsidRPr="0027783C">
              <w:t>%INDEX continued.</w:t>
            </w:r>
          </w:p>
        </w:tc>
      </w:tr>
      <w:tr w:rsidR="00736C96" w:rsidRPr="008D0393" w:rsidTr="00001D1F">
        <w:trPr>
          <w:gridBefore w:val="1"/>
          <w:wBefore w:w="7" w:type="dxa"/>
          <w:cantSplit/>
        </w:trPr>
        <w:tc>
          <w:tcPr>
            <w:tcW w:w="2368" w:type="dxa"/>
          </w:tcPr>
          <w:p w:rsidR="00736C96" w:rsidRPr="00001D1F" w:rsidRDefault="00736C96" w:rsidP="00B148CC">
            <w:pPr>
              <w:pStyle w:val="TableText"/>
              <w:rPr>
                <w:rFonts w:cs="Arial"/>
                <w:b/>
                <w:szCs w:val="22"/>
              </w:rPr>
            </w:pPr>
            <w:r w:rsidRPr="00001D1F">
              <w:rPr>
                <w:rFonts w:cs="Arial"/>
                <w:b/>
                <w:szCs w:val="22"/>
              </w:rPr>
              <w:t>XINDX6</w:t>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"XINDX6</w:instrText>
            </w:r>
            <w:r w:rsidR="00B148CC" w:rsidRPr="00001D1F">
              <w:rPr>
                <w:rFonts w:cs="Arial"/>
                <w:b/>
                <w:szCs w:val="22"/>
              </w:rPr>
              <w:instrText xml:space="preserve"> Routine</w:instrText>
            </w:r>
            <w:r w:rsidR="000F397C" w:rsidRPr="00001D1F">
              <w:rPr>
                <w:rFonts w:cs="Arial"/>
                <w:b/>
                <w:szCs w:val="22"/>
              </w:rPr>
              <w:instrText xml:space="preserve">" </w:instrText>
            </w:r>
            <w:r w:rsidR="000F397C" w:rsidRPr="00001D1F">
              <w:rPr>
                <w:rFonts w:cs="Arial"/>
                <w:b/>
                <w:vanish/>
                <w:szCs w:val="22"/>
              </w:rPr>
              <w:fldChar w:fldCharType="end"/>
            </w:r>
            <w:r w:rsidR="00B148CC" w:rsidRPr="00001D1F">
              <w:rPr>
                <w:rFonts w:cs="Arial"/>
                <w:b/>
                <w:vanish/>
                <w:szCs w:val="22"/>
              </w:rPr>
              <w:fldChar w:fldCharType="begin"/>
            </w:r>
            <w:r w:rsidR="00B148CC" w:rsidRPr="00001D1F">
              <w:rPr>
                <w:rFonts w:cs="Arial"/>
                <w:b/>
                <w:vanish/>
                <w:szCs w:val="22"/>
              </w:rPr>
              <w:instrText xml:space="preserve"> XE </w:instrText>
            </w:r>
            <w:r w:rsidR="00B148CC" w:rsidRPr="00001D1F">
              <w:rPr>
                <w:rFonts w:cs="Arial"/>
                <w:b/>
                <w:szCs w:val="22"/>
              </w:rPr>
              <w:instrText xml:space="preserve">"Routines:XINDX6" </w:instrText>
            </w:r>
            <w:r w:rsidR="00B148CC" w:rsidRPr="00001D1F">
              <w:rPr>
                <w:rFonts w:cs="Arial"/>
                <w:b/>
                <w:vanish/>
                <w:szCs w:val="22"/>
              </w:rPr>
              <w:fldChar w:fldCharType="end"/>
            </w:r>
          </w:p>
        </w:tc>
        <w:tc>
          <w:tcPr>
            <w:tcW w:w="7064" w:type="dxa"/>
          </w:tcPr>
          <w:p w:rsidR="00736C96" w:rsidRDefault="00736C96" w:rsidP="000F397C">
            <w:pPr>
              <w:pStyle w:val="TableText"/>
            </w:pPr>
            <w:r>
              <w:t>%INDEX continued.</w:t>
            </w:r>
          </w:p>
        </w:tc>
      </w:tr>
      <w:tr w:rsidR="00736C96" w:rsidRPr="008D0393" w:rsidTr="00001D1F">
        <w:trPr>
          <w:gridBefore w:val="1"/>
          <w:wBefore w:w="7" w:type="dxa"/>
          <w:cantSplit/>
        </w:trPr>
        <w:tc>
          <w:tcPr>
            <w:tcW w:w="2368" w:type="dxa"/>
          </w:tcPr>
          <w:p w:rsidR="00736C96" w:rsidRPr="00001D1F" w:rsidRDefault="00736C96" w:rsidP="00B148CC">
            <w:pPr>
              <w:pStyle w:val="TableText"/>
              <w:rPr>
                <w:rFonts w:cs="Arial"/>
                <w:b/>
                <w:szCs w:val="22"/>
              </w:rPr>
            </w:pPr>
            <w:r w:rsidRPr="00001D1F">
              <w:rPr>
                <w:rFonts w:cs="Arial"/>
                <w:b/>
                <w:szCs w:val="22"/>
              </w:rPr>
              <w:t>XINDX7</w:t>
            </w:r>
            <w:r w:rsidR="000F397C" w:rsidRPr="00001D1F">
              <w:rPr>
                <w:rFonts w:cs="Arial"/>
                <w:b/>
                <w:vanish/>
                <w:szCs w:val="22"/>
              </w:rPr>
              <w:fldChar w:fldCharType="begin"/>
            </w:r>
            <w:r w:rsidR="000F397C" w:rsidRPr="00001D1F">
              <w:rPr>
                <w:rFonts w:cs="Arial"/>
                <w:b/>
                <w:vanish/>
                <w:szCs w:val="22"/>
              </w:rPr>
              <w:instrText xml:space="preserve"> XE </w:instrText>
            </w:r>
            <w:r w:rsidR="00B148CC" w:rsidRPr="00001D1F">
              <w:rPr>
                <w:rFonts w:cs="Arial"/>
                <w:b/>
                <w:szCs w:val="22"/>
              </w:rPr>
              <w:instrText>"</w:instrText>
            </w:r>
            <w:r w:rsidR="000F397C" w:rsidRPr="00001D1F">
              <w:rPr>
                <w:rFonts w:cs="Arial"/>
                <w:b/>
                <w:szCs w:val="22"/>
              </w:rPr>
              <w:instrText>XINDX7</w:instrText>
            </w:r>
            <w:r w:rsidR="00B148CC" w:rsidRPr="00001D1F">
              <w:rPr>
                <w:rFonts w:cs="Arial"/>
                <w:b/>
                <w:szCs w:val="22"/>
              </w:rPr>
              <w:instrText xml:space="preserve"> Routine</w:instrText>
            </w:r>
            <w:r w:rsidR="000F397C" w:rsidRPr="00001D1F">
              <w:rPr>
                <w:rFonts w:cs="Arial"/>
                <w:b/>
                <w:szCs w:val="22"/>
              </w:rPr>
              <w:instrText xml:space="preserve">" </w:instrText>
            </w:r>
            <w:r w:rsidR="000F397C" w:rsidRPr="00001D1F">
              <w:rPr>
                <w:rFonts w:cs="Arial"/>
                <w:b/>
                <w:vanish/>
                <w:szCs w:val="22"/>
              </w:rPr>
              <w:fldChar w:fldCharType="end"/>
            </w:r>
            <w:r w:rsidR="00B148CC" w:rsidRPr="00001D1F">
              <w:rPr>
                <w:rFonts w:cs="Arial"/>
                <w:b/>
                <w:vanish/>
                <w:szCs w:val="22"/>
              </w:rPr>
              <w:fldChar w:fldCharType="begin"/>
            </w:r>
            <w:r w:rsidR="00B148CC" w:rsidRPr="00001D1F">
              <w:rPr>
                <w:rFonts w:cs="Arial"/>
                <w:b/>
                <w:vanish/>
                <w:szCs w:val="22"/>
              </w:rPr>
              <w:instrText xml:space="preserve"> XE </w:instrText>
            </w:r>
            <w:r w:rsidR="00B148CC" w:rsidRPr="00001D1F">
              <w:rPr>
                <w:rFonts w:cs="Arial"/>
                <w:b/>
                <w:szCs w:val="22"/>
              </w:rPr>
              <w:instrText xml:space="preserve">"Routines:XINDX7" </w:instrText>
            </w:r>
            <w:r w:rsidR="00B148CC" w:rsidRPr="00001D1F">
              <w:rPr>
                <w:rFonts w:cs="Arial"/>
                <w:b/>
                <w:vanish/>
                <w:szCs w:val="22"/>
              </w:rPr>
              <w:fldChar w:fldCharType="end"/>
            </w:r>
          </w:p>
        </w:tc>
        <w:tc>
          <w:tcPr>
            <w:tcW w:w="7064" w:type="dxa"/>
          </w:tcPr>
          <w:p w:rsidR="00736C96" w:rsidRDefault="00736C96" w:rsidP="000F397C">
            <w:pPr>
              <w:pStyle w:val="TableText"/>
            </w:pPr>
            <w:r>
              <w:t>%INDEX continued.</w:t>
            </w:r>
          </w:p>
        </w:tc>
      </w:tr>
      <w:tr w:rsidR="00736C96" w:rsidRPr="008D0393" w:rsidTr="00001D1F">
        <w:trPr>
          <w:gridBefore w:val="1"/>
          <w:wBefore w:w="7" w:type="dxa"/>
          <w:cantSplit/>
        </w:trPr>
        <w:tc>
          <w:tcPr>
            <w:tcW w:w="2368" w:type="dxa"/>
          </w:tcPr>
          <w:p w:rsidR="00736C96" w:rsidRPr="00001D1F" w:rsidRDefault="00736C96" w:rsidP="00B148CC">
            <w:pPr>
              <w:pStyle w:val="TableText"/>
              <w:rPr>
                <w:rFonts w:cs="Arial"/>
                <w:b/>
                <w:szCs w:val="22"/>
              </w:rPr>
            </w:pPr>
            <w:r w:rsidRPr="00001D1F">
              <w:rPr>
                <w:rFonts w:cs="Arial"/>
                <w:b/>
                <w:szCs w:val="22"/>
              </w:rPr>
              <w:t>XINDX8</w:t>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"XINDX8</w:instrText>
            </w:r>
            <w:r w:rsidR="00B148CC" w:rsidRPr="00001D1F">
              <w:rPr>
                <w:rFonts w:cs="Arial"/>
                <w:b/>
                <w:szCs w:val="22"/>
              </w:rPr>
              <w:instrText xml:space="preserve"> Routine</w:instrText>
            </w:r>
            <w:r w:rsidR="000F397C" w:rsidRPr="00001D1F">
              <w:rPr>
                <w:rFonts w:cs="Arial"/>
                <w:b/>
                <w:szCs w:val="22"/>
              </w:rPr>
              <w:instrText xml:space="preserve">" </w:instrText>
            </w:r>
            <w:r w:rsidR="000F397C" w:rsidRPr="00001D1F">
              <w:rPr>
                <w:rFonts w:cs="Arial"/>
                <w:b/>
                <w:vanish/>
                <w:szCs w:val="22"/>
              </w:rPr>
              <w:fldChar w:fldCharType="end"/>
            </w:r>
            <w:r w:rsidR="00B148CC" w:rsidRPr="00001D1F">
              <w:rPr>
                <w:rFonts w:cs="Arial"/>
                <w:b/>
                <w:vanish/>
                <w:szCs w:val="22"/>
              </w:rPr>
              <w:fldChar w:fldCharType="begin"/>
            </w:r>
            <w:r w:rsidR="00B148CC" w:rsidRPr="00001D1F">
              <w:rPr>
                <w:rFonts w:cs="Arial"/>
                <w:b/>
                <w:vanish/>
                <w:szCs w:val="22"/>
              </w:rPr>
              <w:instrText xml:space="preserve"> XE </w:instrText>
            </w:r>
            <w:r w:rsidR="00B148CC" w:rsidRPr="00001D1F">
              <w:rPr>
                <w:rFonts w:cs="Arial"/>
                <w:b/>
                <w:szCs w:val="22"/>
              </w:rPr>
              <w:instrText xml:space="preserve">"Routines:XINDX8" </w:instrText>
            </w:r>
            <w:r w:rsidR="00B148CC" w:rsidRPr="00001D1F">
              <w:rPr>
                <w:rFonts w:cs="Arial"/>
                <w:b/>
                <w:vanish/>
                <w:szCs w:val="22"/>
              </w:rPr>
              <w:fldChar w:fldCharType="end"/>
            </w:r>
          </w:p>
        </w:tc>
        <w:tc>
          <w:tcPr>
            <w:tcW w:w="7064" w:type="dxa"/>
          </w:tcPr>
          <w:p w:rsidR="00736C96" w:rsidRDefault="00736C96" w:rsidP="000F397C">
            <w:pPr>
              <w:pStyle w:val="TableText"/>
            </w:pPr>
            <w:r>
              <w:t>%INDEX continued.</w:t>
            </w:r>
          </w:p>
        </w:tc>
      </w:tr>
      <w:tr w:rsidR="00736C96" w:rsidRPr="008D0393" w:rsidTr="00001D1F">
        <w:trPr>
          <w:gridBefore w:val="1"/>
          <w:wBefore w:w="7" w:type="dxa"/>
          <w:cantSplit/>
        </w:trPr>
        <w:tc>
          <w:tcPr>
            <w:tcW w:w="2368" w:type="dxa"/>
          </w:tcPr>
          <w:p w:rsidR="00736C96" w:rsidRPr="00001D1F" w:rsidRDefault="00736C96" w:rsidP="000F397C">
            <w:pPr>
              <w:pStyle w:val="TableText"/>
              <w:rPr>
                <w:rFonts w:cs="Arial"/>
                <w:b/>
                <w:szCs w:val="22"/>
              </w:rPr>
            </w:pPr>
            <w:r w:rsidRPr="00001D1F">
              <w:rPr>
                <w:rFonts w:cs="Arial"/>
                <w:b/>
                <w:szCs w:val="22"/>
              </w:rPr>
              <w:t>XINDX9</w:t>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 xml:space="preserve">"XINDX9 Routine" </w:instrText>
            </w:r>
            <w:r w:rsidR="000F397C" w:rsidRPr="00001D1F">
              <w:rPr>
                <w:rFonts w:cs="Arial"/>
                <w:b/>
                <w:vanish/>
                <w:szCs w:val="22"/>
              </w:rPr>
              <w:fldChar w:fldCharType="end"/>
            </w:r>
            <w:r w:rsidR="000F397C" w:rsidRPr="00001D1F">
              <w:rPr>
                <w:rFonts w:cs="Arial"/>
                <w:b/>
                <w:vanish/>
                <w:szCs w:val="22"/>
              </w:rPr>
              <w:fldChar w:fldCharType="begin"/>
            </w:r>
            <w:r w:rsidR="000F397C" w:rsidRPr="00001D1F">
              <w:rPr>
                <w:rFonts w:cs="Arial"/>
                <w:b/>
                <w:vanish/>
                <w:szCs w:val="22"/>
              </w:rPr>
              <w:instrText xml:space="preserve"> XE </w:instrText>
            </w:r>
            <w:r w:rsidR="000F397C" w:rsidRPr="00001D1F">
              <w:rPr>
                <w:rFonts w:cs="Arial"/>
                <w:b/>
                <w:szCs w:val="22"/>
              </w:rPr>
              <w:instrText xml:space="preserve">"Routines:XINDX9" </w:instrText>
            </w:r>
            <w:r w:rsidR="000F397C" w:rsidRPr="00001D1F">
              <w:rPr>
                <w:rFonts w:cs="Arial"/>
                <w:b/>
                <w:vanish/>
                <w:szCs w:val="22"/>
              </w:rPr>
              <w:fldChar w:fldCharType="end"/>
            </w:r>
          </w:p>
        </w:tc>
        <w:tc>
          <w:tcPr>
            <w:tcW w:w="7064" w:type="dxa"/>
          </w:tcPr>
          <w:p w:rsidR="00736C96" w:rsidRDefault="00736C96" w:rsidP="000F397C">
            <w:pPr>
              <w:pStyle w:val="TableText"/>
            </w:pPr>
            <w:r>
              <w:t>%INDEX continued.</w:t>
            </w:r>
          </w:p>
        </w:tc>
      </w:tr>
      <w:tr w:rsidR="00736C96" w:rsidRPr="004D048F" w:rsidTr="00001D1F">
        <w:trPr>
          <w:gridBefore w:val="1"/>
          <w:wBefore w:w="7" w:type="dxa"/>
          <w:cantSplit/>
        </w:trPr>
        <w:tc>
          <w:tcPr>
            <w:tcW w:w="2368" w:type="dxa"/>
          </w:tcPr>
          <w:p w:rsidR="00736C96" w:rsidRPr="00001D1F" w:rsidRDefault="004D048F" w:rsidP="004D048F">
            <w:pPr>
              <w:pStyle w:val="TableText"/>
              <w:rPr>
                <w:rFonts w:cs="Arial"/>
                <w:b/>
                <w:szCs w:val="22"/>
              </w:rPr>
            </w:pPr>
            <w:r w:rsidRPr="00001D1F">
              <w:rPr>
                <w:rFonts w:cs="Arial"/>
                <w:b/>
                <w:szCs w:val="22"/>
              </w:rPr>
              <w:t>XIPENV</w:t>
            </w:r>
          </w:p>
        </w:tc>
        <w:tc>
          <w:tcPr>
            <w:tcW w:w="7064" w:type="dxa"/>
          </w:tcPr>
          <w:p w:rsidR="00736C96" w:rsidRPr="004D048F" w:rsidRDefault="009E150D" w:rsidP="004D048F">
            <w:pPr>
              <w:pStyle w:val="TableText"/>
              <w:rPr>
                <w:rFonts w:eastAsia="MS Mincho"/>
              </w:rPr>
            </w:pPr>
            <w:r>
              <w:rPr>
                <w:rFonts w:eastAsia="MS Mincho"/>
              </w:rPr>
              <w:t>TBD</w:t>
            </w:r>
          </w:p>
        </w:tc>
      </w:tr>
      <w:tr w:rsidR="009E150D" w:rsidRPr="004D048F"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XIPMAIL</w:t>
            </w:r>
          </w:p>
        </w:tc>
        <w:tc>
          <w:tcPr>
            <w:tcW w:w="7064" w:type="dxa"/>
          </w:tcPr>
          <w:p w:rsidR="009E150D" w:rsidRDefault="009E150D" w:rsidP="009E150D">
            <w:pPr>
              <w:pStyle w:val="TableText"/>
            </w:pPr>
            <w:r w:rsidRPr="009243A3">
              <w:rPr>
                <w:rFonts w:eastAsia="MS Mincho"/>
              </w:rPr>
              <w:t>TBD</w:t>
            </w:r>
          </w:p>
        </w:tc>
      </w:tr>
      <w:tr w:rsidR="009E150D" w:rsidRPr="004D048F"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XIPMAILA</w:t>
            </w:r>
          </w:p>
        </w:tc>
        <w:tc>
          <w:tcPr>
            <w:tcW w:w="7064" w:type="dxa"/>
          </w:tcPr>
          <w:p w:rsidR="009E150D" w:rsidRDefault="009E150D" w:rsidP="009E150D">
            <w:pPr>
              <w:pStyle w:val="TableText"/>
            </w:pPr>
            <w:r w:rsidRPr="009243A3">
              <w:rPr>
                <w:rFonts w:eastAsia="MS Mincho"/>
              </w:rPr>
              <w:t>TBD</w:t>
            </w:r>
          </w:p>
        </w:tc>
      </w:tr>
      <w:tr w:rsidR="009E150D" w:rsidRPr="004D048F"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XIPMAILB</w:t>
            </w:r>
          </w:p>
        </w:tc>
        <w:tc>
          <w:tcPr>
            <w:tcW w:w="7064" w:type="dxa"/>
          </w:tcPr>
          <w:p w:rsidR="009E150D" w:rsidRDefault="009E150D" w:rsidP="009E150D">
            <w:pPr>
              <w:pStyle w:val="TableText"/>
            </w:pPr>
            <w:r w:rsidRPr="009243A3">
              <w:rPr>
                <w:rFonts w:eastAsia="MS Mincho"/>
              </w:rPr>
              <w:t>TBD</w:t>
            </w:r>
          </w:p>
        </w:tc>
      </w:tr>
      <w:tr w:rsidR="009E150D" w:rsidRPr="004D048F"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XIPPOST</w:t>
            </w:r>
          </w:p>
        </w:tc>
        <w:tc>
          <w:tcPr>
            <w:tcW w:w="7064" w:type="dxa"/>
          </w:tcPr>
          <w:p w:rsidR="009E150D" w:rsidRDefault="009E150D" w:rsidP="009E150D">
            <w:pPr>
              <w:pStyle w:val="TableText"/>
            </w:pPr>
            <w:r w:rsidRPr="009243A3">
              <w:rPr>
                <w:rFonts w:eastAsia="MS Mincho"/>
              </w:rPr>
              <w:t>TBD</w:t>
            </w:r>
          </w:p>
        </w:tc>
      </w:tr>
      <w:tr w:rsidR="009E150D" w:rsidRPr="004D048F"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XIPSRVR</w:t>
            </w:r>
          </w:p>
        </w:tc>
        <w:tc>
          <w:tcPr>
            <w:tcW w:w="7064" w:type="dxa"/>
          </w:tcPr>
          <w:p w:rsidR="009E150D" w:rsidRDefault="009E150D" w:rsidP="009E150D">
            <w:pPr>
              <w:pStyle w:val="TableText"/>
            </w:pPr>
            <w:r w:rsidRPr="009243A3">
              <w:rPr>
                <w:rFonts w:eastAsia="MS Mincho"/>
              </w:rPr>
              <w:t>TBD</w:t>
            </w:r>
          </w:p>
        </w:tc>
      </w:tr>
      <w:tr w:rsidR="009E150D" w:rsidRPr="004D048F"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XIPSYNC</w:t>
            </w:r>
          </w:p>
        </w:tc>
        <w:tc>
          <w:tcPr>
            <w:tcW w:w="7064" w:type="dxa"/>
          </w:tcPr>
          <w:p w:rsidR="009E150D" w:rsidRDefault="009E150D" w:rsidP="009E150D">
            <w:pPr>
              <w:pStyle w:val="TableText"/>
            </w:pPr>
            <w:r w:rsidRPr="009243A3">
              <w:rPr>
                <w:rFonts w:eastAsia="MS Mincho"/>
              </w:rPr>
              <w:t>TBD</w:t>
            </w:r>
          </w:p>
        </w:tc>
      </w:tr>
      <w:tr w:rsidR="009E150D" w:rsidRPr="004D048F"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XIPUTIL</w:t>
            </w:r>
          </w:p>
        </w:tc>
        <w:tc>
          <w:tcPr>
            <w:tcW w:w="7064" w:type="dxa"/>
          </w:tcPr>
          <w:p w:rsidR="009E150D" w:rsidRDefault="009E150D" w:rsidP="009E150D">
            <w:pPr>
              <w:pStyle w:val="TableText"/>
            </w:pPr>
            <w:r w:rsidRPr="009243A3">
              <w:rPr>
                <w:rFonts w:eastAsia="MS Mincho"/>
              </w:rPr>
              <w:t>TBD</w:t>
            </w:r>
          </w:p>
        </w:tc>
      </w:tr>
      <w:tr w:rsidR="009E150D" w:rsidRPr="004D048F"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XIPUTIL1</w:t>
            </w:r>
          </w:p>
        </w:tc>
        <w:tc>
          <w:tcPr>
            <w:tcW w:w="7064" w:type="dxa"/>
          </w:tcPr>
          <w:p w:rsidR="009E150D" w:rsidRDefault="009E150D" w:rsidP="009E150D">
            <w:pPr>
              <w:pStyle w:val="TableText"/>
            </w:pPr>
            <w:r w:rsidRPr="009243A3">
              <w:rPr>
                <w:rFonts w:eastAsia="MS Mincho"/>
              </w:rPr>
              <w:t>TBD</w:t>
            </w:r>
          </w:p>
        </w:tc>
      </w:tr>
      <w:tr w:rsidR="009E150D" w:rsidRPr="004D048F"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XIPXREF</w:t>
            </w:r>
          </w:p>
        </w:tc>
        <w:tc>
          <w:tcPr>
            <w:tcW w:w="7064" w:type="dxa"/>
          </w:tcPr>
          <w:p w:rsidR="009E150D" w:rsidRDefault="009E150D" w:rsidP="009E150D">
            <w:pPr>
              <w:pStyle w:val="TableText"/>
            </w:pPr>
            <w:r w:rsidRPr="009243A3">
              <w:rPr>
                <w:rFonts w:eastAsia="MS Mincho"/>
              </w:rPr>
              <w:t>TBD</w:t>
            </w:r>
          </w:p>
        </w:tc>
      </w:tr>
      <w:tr w:rsidR="009E150D" w:rsidRPr="004D048F"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lastRenderedPageBreak/>
              <w:t>XLFCRC</w:t>
            </w:r>
          </w:p>
        </w:tc>
        <w:tc>
          <w:tcPr>
            <w:tcW w:w="7064" w:type="dxa"/>
          </w:tcPr>
          <w:p w:rsidR="009E150D" w:rsidRDefault="009E150D" w:rsidP="009E150D">
            <w:pPr>
              <w:pStyle w:val="TableText"/>
            </w:pPr>
            <w:r w:rsidRPr="009243A3">
              <w:rPr>
                <w:rFonts w:eastAsia="MS Mincho"/>
              </w:rPr>
              <w:t>TBD</w:t>
            </w:r>
          </w:p>
        </w:tc>
      </w:tr>
      <w:tr w:rsidR="003B1B3B" w:rsidRPr="008D0393" w:rsidTr="00001D1F">
        <w:trPr>
          <w:gridBefore w:val="1"/>
          <w:wBefore w:w="7" w:type="dxa"/>
          <w:cantSplit/>
        </w:trPr>
        <w:tc>
          <w:tcPr>
            <w:tcW w:w="2368" w:type="dxa"/>
          </w:tcPr>
          <w:p w:rsidR="003B1B3B" w:rsidRPr="00001D1F" w:rsidRDefault="003B1B3B" w:rsidP="0006013D">
            <w:pPr>
              <w:pStyle w:val="TableText"/>
              <w:rPr>
                <w:rFonts w:cs="Arial"/>
                <w:b/>
                <w:szCs w:val="22"/>
              </w:rPr>
            </w:pPr>
            <w:r w:rsidRPr="00001D1F">
              <w:rPr>
                <w:rFonts w:cs="Arial"/>
                <w:b/>
                <w:szCs w:val="22"/>
              </w:rPr>
              <w:t>XLFDT</w:t>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 xml:space="preserve">XLFDT </w:instrText>
            </w:r>
            <w:r w:rsidR="0006013D" w:rsidRPr="00001D1F">
              <w:rPr>
                <w:rFonts w:eastAsia="MS Mincho" w:cs="Arial"/>
                <w:b/>
                <w:szCs w:val="22"/>
              </w:rPr>
              <w:instrText>Routine</w:instrText>
            </w:r>
            <w:r w:rsidR="00150FF6" w:rsidRPr="00001D1F">
              <w:rPr>
                <w:rFonts w:eastAsia="MS Mincho" w:cs="Arial"/>
                <w:b/>
                <w:szCs w:val="22"/>
              </w:rPr>
              <w:instrText>"</w:instrText>
            </w:r>
            <w:r w:rsidR="0006013D" w:rsidRPr="00001D1F">
              <w:rPr>
                <w:rFonts w:eastAsia="MS Mincho" w:cs="Arial"/>
                <w:b/>
                <w:szCs w:val="22"/>
              </w:rPr>
              <w:fldChar w:fldCharType="end"/>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Routines:XLFDT</w:instrText>
            </w:r>
            <w:r w:rsidR="00150FF6" w:rsidRPr="00001D1F">
              <w:rPr>
                <w:rFonts w:cs="Arial"/>
                <w:b/>
                <w:szCs w:val="22"/>
              </w:rPr>
              <w:instrText>"</w:instrText>
            </w:r>
            <w:r w:rsidR="0006013D" w:rsidRPr="00001D1F">
              <w:rPr>
                <w:rFonts w:eastAsia="MS Mincho" w:cs="Arial"/>
                <w:b/>
                <w:szCs w:val="22"/>
              </w:rPr>
              <w:fldChar w:fldCharType="end"/>
            </w:r>
          </w:p>
        </w:tc>
        <w:tc>
          <w:tcPr>
            <w:tcW w:w="7064" w:type="dxa"/>
          </w:tcPr>
          <w:p w:rsidR="003B1B3B" w:rsidRPr="008D0393" w:rsidRDefault="00CB333E" w:rsidP="000F1EBF">
            <w:pPr>
              <w:pStyle w:val="TableText"/>
              <w:rPr>
                <w:rFonts w:eastAsia="MS Mincho" w:cs="Arial"/>
              </w:rPr>
            </w:pPr>
            <w:r w:rsidRPr="008D0393">
              <w:rPr>
                <w:rFonts w:eastAsia="MS Mincho" w:cs="Arial"/>
              </w:rPr>
              <w:t>Date/Time functions.</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XLFDT1</w:t>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 xml:space="preserve">XLFDT1 </w:instrText>
            </w:r>
            <w:r w:rsidR="0006013D" w:rsidRPr="00001D1F">
              <w:rPr>
                <w:rFonts w:eastAsia="MS Mincho" w:cs="Arial"/>
                <w:b/>
                <w:szCs w:val="22"/>
              </w:rPr>
              <w:instrText>Routine</w:instrText>
            </w:r>
            <w:r w:rsidR="00150FF6" w:rsidRPr="00001D1F">
              <w:rPr>
                <w:rFonts w:eastAsia="MS Mincho" w:cs="Arial"/>
                <w:b/>
                <w:szCs w:val="22"/>
              </w:rPr>
              <w:instrText>"</w:instrText>
            </w:r>
            <w:r w:rsidR="0006013D" w:rsidRPr="00001D1F">
              <w:rPr>
                <w:rFonts w:eastAsia="MS Mincho" w:cs="Arial"/>
                <w:b/>
                <w:szCs w:val="22"/>
              </w:rPr>
              <w:fldChar w:fldCharType="end"/>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Routines:XLFDT1</w:instrText>
            </w:r>
            <w:r w:rsidR="00150FF6" w:rsidRPr="00001D1F">
              <w:rPr>
                <w:rFonts w:cs="Arial"/>
                <w:b/>
                <w:szCs w:val="22"/>
              </w:rPr>
              <w:instrText>"</w:instrText>
            </w:r>
            <w:r w:rsidR="0006013D" w:rsidRPr="00001D1F">
              <w:rPr>
                <w:rFonts w:eastAsia="MS Mincho" w:cs="Arial"/>
                <w:b/>
                <w:szCs w:val="22"/>
              </w:rPr>
              <w:fldChar w:fldCharType="end"/>
            </w:r>
          </w:p>
        </w:tc>
        <w:tc>
          <w:tcPr>
            <w:tcW w:w="7064" w:type="dxa"/>
          </w:tcPr>
          <w:p w:rsidR="003B1B3B" w:rsidRPr="008D0393" w:rsidRDefault="00CB333E" w:rsidP="000F1EBF">
            <w:pPr>
              <w:pStyle w:val="TableText"/>
              <w:rPr>
                <w:rFonts w:eastAsia="MS Mincho" w:cs="Arial"/>
              </w:rPr>
            </w:pPr>
            <w:r w:rsidRPr="008D0393">
              <w:rPr>
                <w:rFonts w:eastAsia="MS Mincho" w:cs="Arial"/>
              </w:rPr>
              <w:t>Date/Time functions (continued).</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XLFDT2</w:t>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 xml:space="preserve">XLFDT2 </w:instrText>
            </w:r>
            <w:r w:rsidR="0006013D" w:rsidRPr="00001D1F">
              <w:rPr>
                <w:rFonts w:eastAsia="MS Mincho" w:cs="Arial"/>
                <w:b/>
                <w:szCs w:val="22"/>
              </w:rPr>
              <w:instrText>Routine</w:instrText>
            </w:r>
            <w:r w:rsidR="00150FF6" w:rsidRPr="00001D1F">
              <w:rPr>
                <w:rFonts w:eastAsia="MS Mincho" w:cs="Arial"/>
                <w:b/>
                <w:szCs w:val="22"/>
              </w:rPr>
              <w:instrText>"</w:instrText>
            </w:r>
            <w:r w:rsidR="0006013D" w:rsidRPr="00001D1F">
              <w:rPr>
                <w:rFonts w:eastAsia="MS Mincho" w:cs="Arial"/>
                <w:b/>
                <w:szCs w:val="22"/>
              </w:rPr>
              <w:fldChar w:fldCharType="end"/>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Routines:XLFDT2</w:instrText>
            </w:r>
            <w:r w:rsidR="00150FF6" w:rsidRPr="00001D1F">
              <w:rPr>
                <w:rFonts w:cs="Arial"/>
                <w:b/>
                <w:szCs w:val="22"/>
              </w:rPr>
              <w:instrText>"</w:instrText>
            </w:r>
            <w:r w:rsidR="0006013D" w:rsidRPr="00001D1F">
              <w:rPr>
                <w:rFonts w:eastAsia="MS Mincho" w:cs="Arial"/>
                <w:b/>
                <w:szCs w:val="22"/>
              </w:rPr>
              <w:fldChar w:fldCharType="end"/>
            </w:r>
          </w:p>
        </w:tc>
        <w:tc>
          <w:tcPr>
            <w:tcW w:w="7064" w:type="dxa"/>
          </w:tcPr>
          <w:p w:rsidR="003B1B3B" w:rsidRPr="008D0393" w:rsidRDefault="00BF4175" w:rsidP="00BF4175">
            <w:pPr>
              <w:pStyle w:val="TableText"/>
              <w:rPr>
                <w:rFonts w:eastAsia="MS Mincho" w:cs="Arial"/>
              </w:rPr>
            </w:pPr>
            <w:r w:rsidRPr="008D0393">
              <w:rPr>
                <w:rFonts w:eastAsia="MS Mincho" w:cs="Arial"/>
              </w:rPr>
              <w:t>Date/Time functions: S</w:t>
            </w:r>
            <w:r w:rsidR="00CB333E" w:rsidRPr="008D0393">
              <w:rPr>
                <w:rFonts w:eastAsia="MS Mincho" w:cs="Arial"/>
              </w:rPr>
              <w:t>chedule.</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XLFDT3</w:t>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 xml:space="preserve">XLFDT3 </w:instrText>
            </w:r>
            <w:r w:rsidR="0006013D" w:rsidRPr="00001D1F">
              <w:rPr>
                <w:rFonts w:eastAsia="MS Mincho" w:cs="Arial"/>
                <w:b/>
                <w:szCs w:val="22"/>
              </w:rPr>
              <w:instrText>Routine</w:instrText>
            </w:r>
            <w:r w:rsidR="00150FF6" w:rsidRPr="00001D1F">
              <w:rPr>
                <w:rFonts w:eastAsia="MS Mincho" w:cs="Arial"/>
                <w:b/>
                <w:szCs w:val="22"/>
              </w:rPr>
              <w:instrText>"</w:instrText>
            </w:r>
            <w:r w:rsidR="0006013D" w:rsidRPr="00001D1F">
              <w:rPr>
                <w:rFonts w:eastAsia="MS Mincho" w:cs="Arial"/>
                <w:b/>
                <w:szCs w:val="22"/>
              </w:rPr>
              <w:fldChar w:fldCharType="end"/>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Routines:XLFDT3</w:instrText>
            </w:r>
            <w:r w:rsidR="00150FF6" w:rsidRPr="00001D1F">
              <w:rPr>
                <w:rFonts w:cs="Arial"/>
                <w:b/>
                <w:szCs w:val="22"/>
              </w:rPr>
              <w:instrText>"</w:instrText>
            </w:r>
            <w:r w:rsidR="0006013D" w:rsidRPr="00001D1F">
              <w:rPr>
                <w:rFonts w:eastAsia="MS Mincho" w:cs="Arial"/>
                <w:b/>
                <w:szCs w:val="22"/>
              </w:rPr>
              <w:fldChar w:fldCharType="end"/>
            </w:r>
          </w:p>
        </w:tc>
        <w:tc>
          <w:tcPr>
            <w:tcW w:w="7064" w:type="dxa"/>
          </w:tcPr>
          <w:p w:rsidR="003B1B3B" w:rsidRPr="008D0393" w:rsidRDefault="00BF4175" w:rsidP="000F1EBF">
            <w:pPr>
              <w:pStyle w:val="TableText"/>
              <w:rPr>
                <w:rFonts w:eastAsia="MS Mincho" w:cs="Arial"/>
              </w:rPr>
            </w:pPr>
            <w:r w:rsidRPr="008D0393">
              <w:rPr>
                <w:rFonts w:eastAsia="MS Mincho" w:cs="Arial"/>
              </w:rPr>
              <w:t>Date/Time functions: Schedule (continued).</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XLFDT4</w:t>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 xml:space="preserve">XLFDT4 </w:instrText>
            </w:r>
            <w:r w:rsidR="0006013D" w:rsidRPr="00001D1F">
              <w:rPr>
                <w:rFonts w:eastAsia="MS Mincho" w:cs="Arial"/>
                <w:b/>
                <w:szCs w:val="22"/>
              </w:rPr>
              <w:instrText>Routine</w:instrText>
            </w:r>
            <w:r w:rsidR="00150FF6" w:rsidRPr="00001D1F">
              <w:rPr>
                <w:rFonts w:eastAsia="MS Mincho" w:cs="Arial"/>
                <w:b/>
                <w:szCs w:val="22"/>
              </w:rPr>
              <w:instrText>"</w:instrText>
            </w:r>
            <w:r w:rsidR="0006013D" w:rsidRPr="00001D1F">
              <w:rPr>
                <w:rFonts w:eastAsia="MS Mincho" w:cs="Arial"/>
                <w:b/>
                <w:szCs w:val="22"/>
              </w:rPr>
              <w:fldChar w:fldCharType="end"/>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Routines:XLFDT4</w:instrText>
            </w:r>
            <w:r w:rsidR="00150FF6" w:rsidRPr="00001D1F">
              <w:rPr>
                <w:rFonts w:cs="Arial"/>
                <w:b/>
                <w:szCs w:val="22"/>
              </w:rPr>
              <w:instrText>"</w:instrText>
            </w:r>
            <w:r w:rsidR="0006013D" w:rsidRPr="00001D1F">
              <w:rPr>
                <w:rFonts w:eastAsia="MS Mincho" w:cs="Arial"/>
                <w:b/>
                <w:szCs w:val="22"/>
              </w:rPr>
              <w:fldChar w:fldCharType="end"/>
            </w:r>
          </w:p>
        </w:tc>
        <w:tc>
          <w:tcPr>
            <w:tcW w:w="7064" w:type="dxa"/>
          </w:tcPr>
          <w:p w:rsidR="003B1B3B" w:rsidRPr="008D0393" w:rsidRDefault="00BF4175" w:rsidP="000F1EBF">
            <w:pPr>
              <w:pStyle w:val="TableText"/>
              <w:rPr>
                <w:rFonts w:eastAsia="MS Mincho" w:cs="Arial"/>
              </w:rPr>
            </w:pPr>
            <w:r w:rsidRPr="008D0393">
              <w:rPr>
                <w:rFonts w:eastAsia="MS Mincho" w:cs="Arial"/>
              </w:rPr>
              <w:t>Date/Time functions: Exclude time.</w:t>
            </w:r>
          </w:p>
        </w:tc>
      </w:tr>
      <w:tr w:rsidR="003B1B3B" w:rsidRPr="008D0393" w:rsidTr="00001D1F">
        <w:trPr>
          <w:gridBefore w:val="1"/>
          <w:wBefore w:w="7" w:type="dxa"/>
          <w:cantSplit/>
        </w:trPr>
        <w:tc>
          <w:tcPr>
            <w:tcW w:w="2368" w:type="dxa"/>
          </w:tcPr>
          <w:p w:rsidR="003B1B3B" w:rsidRPr="00001D1F" w:rsidRDefault="003B1B3B" w:rsidP="0006013D">
            <w:pPr>
              <w:pStyle w:val="TableText"/>
              <w:rPr>
                <w:rFonts w:cs="Arial"/>
                <w:b/>
                <w:szCs w:val="22"/>
              </w:rPr>
            </w:pPr>
            <w:r w:rsidRPr="00001D1F">
              <w:rPr>
                <w:rFonts w:cs="Arial"/>
                <w:b/>
                <w:szCs w:val="22"/>
              </w:rPr>
              <w:t>XLFHYPER</w:t>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 xml:space="preserve">XLFHYPER </w:instrText>
            </w:r>
            <w:r w:rsidR="0006013D" w:rsidRPr="00001D1F">
              <w:rPr>
                <w:rFonts w:eastAsia="MS Mincho" w:cs="Arial"/>
                <w:b/>
                <w:szCs w:val="22"/>
              </w:rPr>
              <w:instrText>Routine</w:instrText>
            </w:r>
            <w:r w:rsidR="00150FF6" w:rsidRPr="00001D1F">
              <w:rPr>
                <w:rFonts w:eastAsia="MS Mincho" w:cs="Arial"/>
                <w:b/>
                <w:szCs w:val="22"/>
              </w:rPr>
              <w:instrText>"</w:instrText>
            </w:r>
            <w:r w:rsidR="0006013D" w:rsidRPr="00001D1F">
              <w:rPr>
                <w:rFonts w:eastAsia="MS Mincho" w:cs="Arial"/>
                <w:b/>
                <w:szCs w:val="22"/>
              </w:rPr>
              <w:fldChar w:fldCharType="end"/>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Routines:XLFHYPER</w:instrText>
            </w:r>
            <w:r w:rsidR="00150FF6" w:rsidRPr="00001D1F">
              <w:rPr>
                <w:rFonts w:cs="Arial"/>
                <w:b/>
                <w:szCs w:val="22"/>
              </w:rPr>
              <w:instrText>"</w:instrText>
            </w:r>
            <w:r w:rsidR="0006013D" w:rsidRPr="00001D1F">
              <w:rPr>
                <w:rFonts w:eastAsia="MS Mincho" w:cs="Arial"/>
                <w:b/>
                <w:szCs w:val="22"/>
              </w:rPr>
              <w:fldChar w:fldCharType="end"/>
            </w:r>
          </w:p>
        </w:tc>
        <w:tc>
          <w:tcPr>
            <w:tcW w:w="7064" w:type="dxa"/>
          </w:tcPr>
          <w:p w:rsidR="003B1B3B" w:rsidRPr="008D0393" w:rsidRDefault="00BF4175" w:rsidP="000F1EBF">
            <w:pPr>
              <w:pStyle w:val="TableText"/>
              <w:rPr>
                <w:rFonts w:eastAsia="MS Mincho" w:cs="Arial"/>
              </w:rPr>
            </w:pPr>
            <w:r w:rsidRPr="008D0393">
              <w:rPr>
                <w:rFonts w:eastAsia="MS Mincho" w:cs="Arial"/>
              </w:rPr>
              <w:t>Hyperbolic math functions.</w:t>
            </w:r>
          </w:p>
        </w:tc>
      </w:tr>
      <w:tr w:rsidR="004D048F" w:rsidRPr="004D048F" w:rsidTr="00001D1F">
        <w:trPr>
          <w:gridBefore w:val="1"/>
          <w:wBefore w:w="7" w:type="dxa"/>
          <w:cantSplit/>
        </w:trPr>
        <w:tc>
          <w:tcPr>
            <w:tcW w:w="2368" w:type="dxa"/>
          </w:tcPr>
          <w:p w:rsidR="004D048F" w:rsidRPr="00001D1F" w:rsidRDefault="004D048F" w:rsidP="004D048F">
            <w:pPr>
              <w:pStyle w:val="TableText"/>
              <w:rPr>
                <w:rFonts w:cs="Arial"/>
                <w:b/>
                <w:szCs w:val="22"/>
              </w:rPr>
            </w:pPr>
            <w:r w:rsidRPr="00001D1F">
              <w:rPr>
                <w:rFonts w:cs="Arial"/>
                <w:b/>
                <w:szCs w:val="22"/>
              </w:rPr>
              <w:t>XLFIPV</w:t>
            </w:r>
          </w:p>
        </w:tc>
        <w:tc>
          <w:tcPr>
            <w:tcW w:w="7064" w:type="dxa"/>
          </w:tcPr>
          <w:p w:rsidR="004D048F" w:rsidRPr="004D048F" w:rsidRDefault="009E150D" w:rsidP="004D048F">
            <w:pPr>
              <w:pStyle w:val="TableText"/>
              <w:rPr>
                <w:rFonts w:eastAsia="MS Mincho"/>
              </w:rPr>
            </w:pPr>
            <w:r>
              <w:rPr>
                <w:rFonts w:eastAsia="MS Mincho"/>
              </w:rPr>
              <w:t>TBD</w:t>
            </w:r>
          </w:p>
        </w:tc>
      </w:tr>
      <w:tr w:rsidR="003B1B3B" w:rsidRPr="008D0393" w:rsidTr="00001D1F">
        <w:trPr>
          <w:gridBefore w:val="1"/>
          <w:wBefore w:w="7" w:type="dxa"/>
          <w:cantSplit/>
        </w:trPr>
        <w:tc>
          <w:tcPr>
            <w:tcW w:w="2368" w:type="dxa"/>
          </w:tcPr>
          <w:p w:rsidR="003B1B3B" w:rsidRPr="00001D1F" w:rsidRDefault="003B1B3B" w:rsidP="0006013D">
            <w:pPr>
              <w:pStyle w:val="TableText"/>
              <w:rPr>
                <w:rFonts w:cs="Arial"/>
                <w:b/>
                <w:szCs w:val="22"/>
              </w:rPr>
            </w:pPr>
            <w:r w:rsidRPr="00001D1F">
              <w:rPr>
                <w:rFonts w:cs="Arial"/>
                <w:b/>
                <w:szCs w:val="22"/>
              </w:rPr>
              <w:t>XLFLTR</w:t>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 xml:space="preserve">XLFLTR </w:instrText>
            </w:r>
            <w:r w:rsidR="0006013D" w:rsidRPr="00001D1F">
              <w:rPr>
                <w:rFonts w:eastAsia="MS Mincho" w:cs="Arial"/>
                <w:b/>
                <w:szCs w:val="22"/>
              </w:rPr>
              <w:instrText>Routine</w:instrText>
            </w:r>
            <w:r w:rsidR="00150FF6" w:rsidRPr="00001D1F">
              <w:rPr>
                <w:rFonts w:eastAsia="MS Mincho" w:cs="Arial"/>
                <w:b/>
                <w:szCs w:val="22"/>
              </w:rPr>
              <w:instrText>"</w:instrText>
            </w:r>
            <w:r w:rsidR="0006013D" w:rsidRPr="00001D1F">
              <w:rPr>
                <w:rFonts w:eastAsia="MS Mincho" w:cs="Arial"/>
                <w:b/>
                <w:szCs w:val="22"/>
              </w:rPr>
              <w:fldChar w:fldCharType="end"/>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Routines:XLFLTR</w:instrText>
            </w:r>
            <w:r w:rsidR="00150FF6" w:rsidRPr="00001D1F">
              <w:rPr>
                <w:rFonts w:cs="Arial"/>
                <w:b/>
                <w:szCs w:val="22"/>
              </w:rPr>
              <w:instrText>"</w:instrText>
            </w:r>
            <w:r w:rsidR="0006013D" w:rsidRPr="00001D1F">
              <w:rPr>
                <w:rFonts w:eastAsia="MS Mincho" w:cs="Arial"/>
                <w:b/>
                <w:szCs w:val="22"/>
              </w:rPr>
              <w:fldChar w:fldCharType="end"/>
            </w:r>
          </w:p>
        </w:tc>
        <w:tc>
          <w:tcPr>
            <w:tcW w:w="7064" w:type="dxa"/>
          </w:tcPr>
          <w:p w:rsidR="003B1B3B" w:rsidRPr="008D0393" w:rsidRDefault="00412C21" w:rsidP="000F1EBF">
            <w:pPr>
              <w:pStyle w:val="TableText"/>
              <w:rPr>
                <w:rFonts w:eastAsia="MS Mincho" w:cs="Arial"/>
              </w:rPr>
            </w:pPr>
            <w:r w:rsidRPr="008D0393">
              <w:rPr>
                <w:rFonts w:eastAsia="MS Mincho" w:cs="Arial"/>
              </w:rPr>
              <w:t>Print big letters.</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XLFLTR1</w:t>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 xml:space="preserve">XLFLTR1 </w:instrText>
            </w:r>
            <w:r w:rsidR="0006013D" w:rsidRPr="00001D1F">
              <w:rPr>
                <w:rFonts w:eastAsia="MS Mincho" w:cs="Arial"/>
                <w:b/>
                <w:szCs w:val="22"/>
              </w:rPr>
              <w:instrText>Routine</w:instrText>
            </w:r>
            <w:r w:rsidR="00150FF6" w:rsidRPr="00001D1F">
              <w:rPr>
                <w:rFonts w:eastAsia="MS Mincho" w:cs="Arial"/>
                <w:b/>
                <w:szCs w:val="22"/>
              </w:rPr>
              <w:instrText>"</w:instrText>
            </w:r>
            <w:r w:rsidR="0006013D" w:rsidRPr="00001D1F">
              <w:rPr>
                <w:rFonts w:eastAsia="MS Mincho" w:cs="Arial"/>
                <w:b/>
                <w:szCs w:val="22"/>
              </w:rPr>
              <w:fldChar w:fldCharType="end"/>
            </w:r>
            <w:r w:rsidR="0006013D" w:rsidRPr="00001D1F">
              <w:rPr>
                <w:rFonts w:eastAsia="MS Mincho" w:cs="Arial"/>
                <w:b/>
                <w:szCs w:val="22"/>
              </w:rPr>
              <w:fldChar w:fldCharType="begin"/>
            </w:r>
            <w:r w:rsidR="0006013D" w:rsidRPr="00001D1F">
              <w:rPr>
                <w:rFonts w:cs="Arial"/>
                <w:b/>
                <w:szCs w:val="22"/>
              </w:rPr>
              <w:instrText xml:space="preserve">XE </w:instrText>
            </w:r>
            <w:r w:rsidR="00150FF6" w:rsidRPr="00001D1F">
              <w:rPr>
                <w:rFonts w:cs="Arial"/>
                <w:b/>
                <w:szCs w:val="22"/>
              </w:rPr>
              <w:instrText>"</w:instrText>
            </w:r>
            <w:r w:rsidR="0006013D" w:rsidRPr="00001D1F">
              <w:rPr>
                <w:rFonts w:cs="Arial"/>
                <w:b/>
                <w:szCs w:val="22"/>
              </w:rPr>
              <w:instrText>Routines:XLFLTR1</w:instrText>
            </w:r>
            <w:r w:rsidR="00150FF6" w:rsidRPr="00001D1F">
              <w:rPr>
                <w:rFonts w:cs="Arial"/>
                <w:b/>
                <w:szCs w:val="22"/>
              </w:rPr>
              <w:instrText>"</w:instrText>
            </w:r>
            <w:r w:rsidR="0006013D" w:rsidRPr="00001D1F">
              <w:rPr>
                <w:rFonts w:eastAsia="MS Mincho" w:cs="Arial"/>
                <w:b/>
                <w:szCs w:val="22"/>
              </w:rPr>
              <w:fldChar w:fldCharType="end"/>
            </w:r>
          </w:p>
        </w:tc>
        <w:tc>
          <w:tcPr>
            <w:tcW w:w="7064" w:type="dxa"/>
          </w:tcPr>
          <w:p w:rsidR="003B1B3B" w:rsidRPr="008D0393" w:rsidRDefault="00412C21" w:rsidP="000F1EBF">
            <w:pPr>
              <w:pStyle w:val="TableText"/>
              <w:rPr>
                <w:rFonts w:eastAsia="MS Mincho" w:cs="Arial"/>
              </w:rPr>
            </w:pPr>
            <w:r w:rsidRPr="008D0393">
              <w:rPr>
                <w:rFonts w:eastAsia="MS Mincho" w:cs="Arial"/>
              </w:rPr>
              <w:t>Set up letters.</w:t>
            </w:r>
          </w:p>
        </w:tc>
      </w:tr>
      <w:tr w:rsidR="003B1B3B" w:rsidRPr="008D0393" w:rsidTr="00001D1F">
        <w:trPr>
          <w:gridBefore w:val="1"/>
          <w:wBefore w:w="7" w:type="dxa"/>
          <w:cantSplit/>
        </w:trPr>
        <w:tc>
          <w:tcPr>
            <w:tcW w:w="2368" w:type="dxa"/>
          </w:tcPr>
          <w:p w:rsidR="003B1B3B" w:rsidRPr="00001D1F" w:rsidRDefault="003B1B3B" w:rsidP="000E5D9E">
            <w:pPr>
              <w:pStyle w:val="TableText"/>
              <w:rPr>
                <w:rFonts w:cs="Arial"/>
                <w:b/>
                <w:szCs w:val="22"/>
              </w:rPr>
            </w:pPr>
            <w:r w:rsidRPr="00001D1F">
              <w:rPr>
                <w:rFonts w:cs="Arial"/>
                <w:b/>
                <w:szCs w:val="22"/>
              </w:rPr>
              <w:t>XLFMSMT</w:t>
            </w:r>
            <w:r w:rsidR="000E5D9E" w:rsidRPr="00001D1F">
              <w:rPr>
                <w:rFonts w:eastAsia="MS Mincho" w:cs="Arial"/>
                <w:b/>
                <w:szCs w:val="22"/>
              </w:rPr>
              <w:fldChar w:fldCharType="begin"/>
            </w:r>
            <w:r w:rsidR="000E5D9E" w:rsidRPr="00001D1F">
              <w:rPr>
                <w:rFonts w:cs="Arial"/>
                <w:b/>
                <w:szCs w:val="22"/>
              </w:rPr>
              <w:instrText xml:space="preserve">XE </w:instrText>
            </w:r>
            <w:r w:rsidR="00150FF6" w:rsidRPr="00001D1F">
              <w:rPr>
                <w:rFonts w:cs="Arial"/>
                <w:b/>
                <w:szCs w:val="22"/>
              </w:rPr>
              <w:instrText>"</w:instrText>
            </w:r>
            <w:r w:rsidR="000E5D9E" w:rsidRPr="00001D1F">
              <w:rPr>
                <w:rFonts w:cs="Arial"/>
                <w:b/>
                <w:szCs w:val="22"/>
              </w:rPr>
              <w:instrText xml:space="preserve">XLFMSMT </w:instrText>
            </w:r>
            <w:r w:rsidR="000E5D9E" w:rsidRPr="00001D1F">
              <w:rPr>
                <w:rFonts w:eastAsia="MS Mincho" w:cs="Arial"/>
                <w:b/>
                <w:szCs w:val="22"/>
              </w:rPr>
              <w:instrText>Routine</w:instrText>
            </w:r>
            <w:r w:rsidR="00150FF6" w:rsidRPr="00001D1F">
              <w:rPr>
                <w:rFonts w:eastAsia="MS Mincho" w:cs="Arial"/>
                <w:b/>
                <w:szCs w:val="22"/>
              </w:rPr>
              <w:instrText>"</w:instrText>
            </w:r>
            <w:r w:rsidR="000E5D9E" w:rsidRPr="00001D1F">
              <w:rPr>
                <w:rFonts w:eastAsia="MS Mincho" w:cs="Arial"/>
                <w:b/>
                <w:szCs w:val="22"/>
              </w:rPr>
              <w:fldChar w:fldCharType="end"/>
            </w:r>
            <w:r w:rsidR="000E5D9E" w:rsidRPr="00001D1F">
              <w:rPr>
                <w:rFonts w:eastAsia="MS Mincho" w:cs="Arial"/>
                <w:b/>
                <w:szCs w:val="22"/>
              </w:rPr>
              <w:fldChar w:fldCharType="begin"/>
            </w:r>
            <w:r w:rsidR="000E5D9E" w:rsidRPr="00001D1F">
              <w:rPr>
                <w:rFonts w:cs="Arial"/>
                <w:b/>
                <w:szCs w:val="22"/>
              </w:rPr>
              <w:instrText xml:space="preserve">XE </w:instrText>
            </w:r>
            <w:r w:rsidR="00150FF6" w:rsidRPr="00001D1F">
              <w:rPr>
                <w:rFonts w:cs="Arial"/>
                <w:b/>
                <w:szCs w:val="22"/>
              </w:rPr>
              <w:instrText>"</w:instrText>
            </w:r>
            <w:r w:rsidR="000E5D9E" w:rsidRPr="00001D1F">
              <w:rPr>
                <w:rFonts w:cs="Arial"/>
                <w:b/>
                <w:szCs w:val="22"/>
              </w:rPr>
              <w:instrText>Routines:XLFMSMT</w:instrText>
            </w:r>
            <w:r w:rsidR="00150FF6" w:rsidRPr="00001D1F">
              <w:rPr>
                <w:rFonts w:cs="Arial"/>
                <w:b/>
                <w:szCs w:val="22"/>
              </w:rPr>
              <w:instrText>"</w:instrText>
            </w:r>
            <w:r w:rsidR="000E5D9E" w:rsidRPr="00001D1F">
              <w:rPr>
                <w:rFonts w:eastAsia="MS Mincho" w:cs="Arial"/>
                <w:b/>
                <w:szCs w:val="22"/>
              </w:rPr>
              <w:fldChar w:fldCharType="end"/>
            </w:r>
          </w:p>
        </w:tc>
        <w:tc>
          <w:tcPr>
            <w:tcW w:w="7064" w:type="dxa"/>
          </w:tcPr>
          <w:p w:rsidR="003B1B3B" w:rsidRPr="008D0393" w:rsidRDefault="00412C21" w:rsidP="000F1EBF">
            <w:pPr>
              <w:pStyle w:val="TableText"/>
              <w:rPr>
                <w:rFonts w:eastAsia="MS Mincho" w:cs="Arial"/>
              </w:rPr>
            </w:pPr>
            <w:r w:rsidRPr="008D0393">
              <w:rPr>
                <w:rFonts w:eastAsia="MS Mincho" w:cs="Arial"/>
              </w:rPr>
              <w:t>Measurement functions.</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XLFMSMT2</w:t>
            </w:r>
            <w:r w:rsidR="000E5D9E" w:rsidRPr="00001D1F">
              <w:rPr>
                <w:rFonts w:eastAsia="MS Mincho" w:cs="Arial"/>
                <w:b/>
                <w:szCs w:val="22"/>
              </w:rPr>
              <w:fldChar w:fldCharType="begin"/>
            </w:r>
            <w:r w:rsidR="000E5D9E" w:rsidRPr="00001D1F">
              <w:rPr>
                <w:rFonts w:cs="Arial"/>
                <w:b/>
                <w:szCs w:val="22"/>
              </w:rPr>
              <w:instrText xml:space="preserve">XE </w:instrText>
            </w:r>
            <w:r w:rsidR="00150FF6" w:rsidRPr="00001D1F">
              <w:rPr>
                <w:rFonts w:cs="Arial"/>
                <w:b/>
                <w:szCs w:val="22"/>
              </w:rPr>
              <w:instrText>"</w:instrText>
            </w:r>
            <w:r w:rsidR="000E5D9E" w:rsidRPr="00001D1F">
              <w:rPr>
                <w:rFonts w:cs="Arial"/>
                <w:b/>
                <w:szCs w:val="22"/>
              </w:rPr>
              <w:instrText xml:space="preserve">XLFMSMT2 </w:instrText>
            </w:r>
            <w:r w:rsidR="000E5D9E" w:rsidRPr="00001D1F">
              <w:rPr>
                <w:rFonts w:eastAsia="MS Mincho" w:cs="Arial"/>
                <w:b/>
                <w:szCs w:val="22"/>
              </w:rPr>
              <w:instrText>Routine</w:instrText>
            </w:r>
            <w:r w:rsidR="00150FF6" w:rsidRPr="00001D1F">
              <w:rPr>
                <w:rFonts w:eastAsia="MS Mincho" w:cs="Arial"/>
                <w:b/>
                <w:szCs w:val="22"/>
              </w:rPr>
              <w:instrText>"</w:instrText>
            </w:r>
            <w:r w:rsidR="000E5D9E" w:rsidRPr="00001D1F">
              <w:rPr>
                <w:rFonts w:eastAsia="MS Mincho" w:cs="Arial"/>
                <w:b/>
                <w:szCs w:val="22"/>
              </w:rPr>
              <w:fldChar w:fldCharType="end"/>
            </w:r>
            <w:r w:rsidR="000E5D9E" w:rsidRPr="00001D1F">
              <w:rPr>
                <w:rFonts w:eastAsia="MS Mincho" w:cs="Arial"/>
                <w:b/>
                <w:szCs w:val="22"/>
              </w:rPr>
              <w:fldChar w:fldCharType="begin"/>
            </w:r>
            <w:r w:rsidR="000E5D9E" w:rsidRPr="00001D1F">
              <w:rPr>
                <w:rFonts w:cs="Arial"/>
                <w:b/>
                <w:szCs w:val="22"/>
              </w:rPr>
              <w:instrText xml:space="preserve">XE </w:instrText>
            </w:r>
            <w:r w:rsidR="00150FF6" w:rsidRPr="00001D1F">
              <w:rPr>
                <w:rFonts w:cs="Arial"/>
                <w:b/>
                <w:szCs w:val="22"/>
              </w:rPr>
              <w:instrText>"</w:instrText>
            </w:r>
            <w:r w:rsidR="000E5D9E" w:rsidRPr="00001D1F">
              <w:rPr>
                <w:rFonts w:cs="Arial"/>
                <w:b/>
                <w:szCs w:val="22"/>
              </w:rPr>
              <w:instrText>Routines:XLFMSMT2</w:instrText>
            </w:r>
            <w:r w:rsidR="00150FF6" w:rsidRPr="00001D1F">
              <w:rPr>
                <w:rFonts w:cs="Arial"/>
                <w:b/>
                <w:szCs w:val="22"/>
              </w:rPr>
              <w:instrText>"</w:instrText>
            </w:r>
            <w:r w:rsidR="000E5D9E" w:rsidRPr="00001D1F">
              <w:rPr>
                <w:rFonts w:eastAsia="MS Mincho" w:cs="Arial"/>
                <w:b/>
                <w:szCs w:val="22"/>
              </w:rPr>
              <w:fldChar w:fldCharType="end"/>
            </w:r>
          </w:p>
        </w:tc>
        <w:tc>
          <w:tcPr>
            <w:tcW w:w="7064" w:type="dxa"/>
          </w:tcPr>
          <w:p w:rsidR="003B1B3B" w:rsidRPr="008D0393" w:rsidRDefault="00412C21" w:rsidP="000F1EBF">
            <w:pPr>
              <w:pStyle w:val="TableText"/>
              <w:rPr>
                <w:rFonts w:eastAsia="MS Mincho" w:cs="Arial"/>
              </w:rPr>
            </w:pPr>
            <w:r w:rsidRPr="008D0393">
              <w:rPr>
                <w:rFonts w:eastAsia="MS Mincho" w:cs="Arial"/>
              </w:rPr>
              <w:t>Measurement functions (continued).</w:t>
            </w:r>
          </w:p>
        </w:tc>
      </w:tr>
      <w:tr w:rsidR="003B1B3B" w:rsidRPr="008D0393" w:rsidTr="00001D1F">
        <w:trPr>
          <w:gridBefore w:val="1"/>
          <w:wBefore w:w="7" w:type="dxa"/>
          <w:cantSplit/>
        </w:trPr>
        <w:tc>
          <w:tcPr>
            <w:tcW w:w="2368" w:type="dxa"/>
          </w:tcPr>
          <w:p w:rsidR="003B1B3B" w:rsidRPr="00001D1F" w:rsidRDefault="003B1B3B" w:rsidP="003C7BAC">
            <w:pPr>
              <w:pStyle w:val="TableText"/>
              <w:rPr>
                <w:rFonts w:cs="Arial"/>
                <w:b/>
                <w:szCs w:val="22"/>
              </w:rPr>
            </w:pPr>
            <w:r w:rsidRPr="00001D1F">
              <w:rPr>
                <w:rFonts w:cs="Arial"/>
                <w:b/>
                <w:szCs w:val="22"/>
              </w:rPr>
              <w:t>XLFMTH</w:t>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 xml:space="preserve">XLFMTH </w:instrText>
            </w:r>
            <w:r w:rsidR="003C7BAC" w:rsidRPr="00001D1F">
              <w:rPr>
                <w:rFonts w:eastAsia="MS Mincho" w:cs="Arial"/>
                <w:b/>
                <w:szCs w:val="22"/>
              </w:rPr>
              <w:instrText>Routine</w:instrText>
            </w:r>
            <w:r w:rsidR="00150FF6" w:rsidRPr="00001D1F">
              <w:rPr>
                <w:rFonts w:eastAsia="MS Mincho" w:cs="Arial"/>
                <w:b/>
                <w:szCs w:val="22"/>
              </w:rPr>
              <w:instrText>"</w:instrText>
            </w:r>
            <w:r w:rsidR="003C7BAC" w:rsidRPr="00001D1F">
              <w:rPr>
                <w:rFonts w:eastAsia="MS Mincho" w:cs="Arial"/>
                <w:b/>
                <w:szCs w:val="22"/>
              </w:rPr>
              <w:fldChar w:fldCharType="end"/>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Routines:XLFMTH</w:instrText>
            </w:r>
            <w:r w:rsidR="00150FF6" w:rsidRPr="00001D1F">
              <w:rPr>
                <w:rFonts w:cs="Arial"/>
                <w:b/>
                <w:szCs w:val="22"/>
              </w:rPr>
              <w:instrText>"</w:instrText>
            </w:r>
            <w:r w:rsidR="003C7BAC" w:rsidRPr="00001D1F">
              <w:rPr>
                <w:rFonts w:eastAsia="MS Mincho" w:cs="Arial"/>
                <w:b/>
                <w:szCs w:val="22"/>
              </w:rPr>
              <w:fldChar w:fldCharType="end"/>
            </w:r>
          </w:p>
        </w:tc>
        <w:tc>
          <w:tcPr>
            <w:tcW w:w="7064" w:type="dxa"/>
          </w:tcPr>
          <w:p w:rsidR="003B1B3B" w:rsidRPr="008D0393" w:rsidRDefault="00412C21" w:rsidP="000F1EBF">
            <w:pPr>
              <w:pStyle w:val="TableText"/>
              <w:rPr>
                <w:rFonts w:eastAsia="MS Mincho" w:cs="Arial"/>
              </w:rPr>
            </w:pPr>
            <w:r w:rsidRPr="008D0393">
              <w:rPr>
                <w:rFonts w:eastAsia="MS Mincho" w:cs="Arial"/>
              </w:rPr>
              <w:t>Math functions.</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XLFMTH1</w:t>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 xml:space="preserve">XLFMTH1 </w:instrText>
            </w:r>
            <w:r w:rsidR="003C7BAC" w:rsidRPr="00001D1F">
              <w:rPr>
                <w:rFonts w:eastAsia="MS Mincho" w:cs="Arial"/>
                <w:b/>
                <w:szCs w:val="22"/>
              </w:rPr>
              <w:instrText>Routine</w:instrText>
            </w:r>
            <w:r w:rsidR="00150FF6" w:rsidRPr="00001D1F">
              <w:rPr>
                <w:rFonts w:eastAsia="MS Mincho" w:cs="Arial"/>
                <w:b/>
                <w:szCs w:val="22"/>
              </w:rPr>
              <w:instrText>"</w:instrText>
            </w:r>
            <w:r w:rsidR="003C7BAC" w:rsidRPr="00001D1F">
              <w:rPr>
                <w:rFonts w:eastAsia="MS Mincho" w:cs="Arial"/>
                <w:b/>
                <w:szCs w:val="22"/>
              </w:rPr>
              <w:fldChar w:fldCharType="end"/>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Routines:XLFMTH1</w:instrText>
            </w:r>
            <w:r w:rsidR="00150FF6" w:rsidRPr="00001D1F">
              <w:rPr>
                <w:rFonts w:cs="Arial"/>
                <w:b/>
                <w:szCs w:val="22"/>
              </w:rPr>
              <w:instrText>"</w:instrText>
            </w:r>
            <w:r w:rsidR="003C7BAC" w:rsidRPr="00001D1F">
              <w:rPr>
                <w:rFonts w:eastAsia="MS Mincho" w:cs="Arial"/>
                <w:b/>
                <w:szCs w:val="22"/>
              </w:rPr>
              <w:fldChar w:fldCharType="end"/>
            </w:r>
          </w:p>
        </w:tc>
        <w:tc>
          <w:tcPr>
            <w:tcW w:w="7064" w:type="dxa"/>
          </w:tcPr>
          <w:p w:rsidR="003B1B3B" w:rsidRPr="008D0393" w:rsidRDefault="00412C21" w:rsidP="000F1EBF">
            <w:pPr>
              <w:pStyle w:val="TableText"/>
              <w:rPr>
                <w:rFonts w:eastAsia="MS Mincho" w:cs="Arial"/>
              </w:rPr>
            </w:pPr>
            <w:r w:rsidRPr="008D0393">
              <w:rPr>
                <w:rFonts w:eastAsia="MS Mincho" w:cs="Arial"/>
              </w:rPr>
              <w:t>Math functions (continued).</w:t>
            </w:r>
          </w:p>
        </w:tc>
      </w:tr>
      <w:tr w:rsidR="009E150D" w:rsidRPr="008D0393"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XLFNAME</w:t>
            </w:r>
          </w:p>
        </w:tc>
        <w:tc>
          <w:tcPr>
            <w:tcW w:w="7064" w:type="dxa"/>
          </w:tcPr>
          <w:p w:rsidR="009E150D" w:rsidRDefault="009E150D" w:rsidP="009E150D">
            <w:pPr>
              <w:pStyle w:val="TableText"/>
            </w:pPr>
            <w:r w:rsidRPr="001A606C">
              <w:rPr>
                <w:rFonts w:eastAsia="MS Mincho"/>
              </w:rPr>
              <w:t>TBD</w:t>
            </w:r>
          </w:p>
        </w:tc>
      </w:tr>
      <w:tr w:rsidR="009E150D" w:rsidRPr="008D0393"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XLFNAME1</w:t>
            </w:r>
          </w:p>
        </w:tc>
        <w:tc>
          <w:tcPr>
            <w:tcW w:w="7064" w:type="dxa"/>
          </w:tcPr>
          <w:p w:rsidR="009E150D" w:rsidRDefault="009E150D" w:rsidP="009E150D">
            <w:pPr>
              <w:pStyle w:val="TableText"/>
            </w:pPr>
            <w:r w:rsidRPr="001A606C">
              <w:rPr>
                <w:rFonts w:eastAsia="MS Mincho"/>
              </w:rPr>
              <w:t>TBD</w:t>
            </w:r>
          </w:p>
        </w:tc>
      </w:tr>
      <w:tr w:rsidR="009E150D" w:rsidRPr="008D0393"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XLFNAME2</w:t>
            </w:r>
          </w:p>
        </w:tc>
        <w:tc>
          <w:tcPr>
            <w:tcW w:w="7064" w:type="dxa"/>
          </w:tcPr>
          <w:p w:rsidR="009E150D" w:rsidRDefault="009E150D" w:rsidP="009E150D">
            <w:pPr>
              <w:pStyle w:val="TableText"/>
            </w:pPr>
            <w:r w:rsidRPr="001A606C">
              <w:rPr>
                <w:rFonts w:eastAsia="MS Mincho"/>
              </w:rPr>
              <w:t>TBD</w:t>
            </w:r>
          </w:p>
        </w:tc>
      </w:tr>
      <w:tr w:rsidR="009E150D" w:rsidRPr="008D0393"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XLFNAME3</w:t>
            </w:r>
          </w:p>
        </w:tc>
        <w:tc>
          <w:tcPr>
            <w:tcW w:w="7064" w:type="dxa"/>
          </w:tcPr>
          <w:p w:rsidR="009E150D" w:rsidRDefault="009E150D" w:rsidP="009E150D">
            <w:pPr>
              <w:pStyle w:val="TableText"/>
            </w:pPr>
            <w:r w:rsidRPr="001A606C">
              <w:rPr>
                <w:rFonts w:eastAsia="MS Mincho"/>
              </w:rPr>
              <w:t>TBD</w:t>
            </w:r>
          </w:p>
        </w:tc>
      </w:tr>
      <w:tr w:rsidR="009E150D" w:rsidRPr="008D0393"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XLFNAME4</w:t>
            </w:r>
          </w:p>
        </w:tc>
        <w:tc>
          <w:tcPr>
            <w:tcW w:w="7064" w:type="dxa"/>
          </w:tcPr>
          <w:p w:rsidR="009E150D" w:rsidRDefault="009E150D" w:rsidP="009E150D">
            <w:pPr>
              <w:pStyle w:val="TableText"/>
            </w:pPr>
            <w:r w:rsidRPr="001A606C">
              <w:rPr>
                <w:rFonts w:eastAsia="MS Mincho"/>
              </w:rPr>
              <w:t>TBD</w:t>
            </w:r>
          </w:p>
        </w:tc>
      </w:tr>
      <w:tr w:rsidR="009E150D" w:rsidRPr="008D0393" w:rsidTr="00001D1F">
        <w:trPr>
          <w:gridBefore w:val="1"/>
          <w:wBefore w:w="7" w:type="dxa"/>
          <w:cantSplit/>
        </w:trPr>
        <w:tc>
          <w:tcPr>
            <w:tcW w:w="2368" w:type="dxa"/>
          </w:tcPr>
          <w:p w:rsidR="009E150D" w:rsidRPr="00001D1F" w:rsidRDefault="009E150D" w:rsidP="004D048F">
            <w:pPr>
              <w:pStyle w:val="TableText"/>
              <w:rPr>
                <w:rFonts w:cs="Arial"/>
                <w:b/>
                <w:szCs w:val="22"/>
              </w:rPr>
            </w:pPr>
            <w:r w:rsidRPr="00001D1F">
              <w:rPr>
                <w:rFonts w:cs="Arial"/>
                <w:b/>
                <w:szCs w:val="22"/>
              </w:rPr>
              <w:t>XLFNAME5</w:t>
            </w:r>
          </w:p>
        </w:tc>
        <w:tc>
          <w:tcPr>
            <w:tcW w:w="7064" w:type="dxa"/>
          </w:tcPr>
          <w:p w:rsidR="009E150D" w:rsidRDefault="009E150D" w:rsidP="009E150D">
            <w:pPr>
              <w:pStyle w:val="TableText"/>
            </w:pPr>
            <w:r w:rsidRPr="001A606C">
              <w:rPr>
                <w:rFonts w:eastAsia="MS Mincho"/>
              </w:rPr>
              <w:t>TBD</w:t>
            </w:r>
          </w:p>
        </w:tc>
      </w:tr>
      <w:tr w:rsidR="009E150D" w:rsidRPr="009E150D" w:rsidTr="00001D1F">
        <w:trPr>
          <w:gridBefore w:val="1"/>
          <w:wBefore w:w="7" w:type="dxa"/>
          <w:cantSplit/>
        </w:trPr>
        <w:tc>
          <w:tcPr>
            <w:tcW w:w="2368" w:type="dxa"/>
          </w:tcPr>
          <w:p w:rsidR="009E150D" w:rsidRPr="00001D1F" w:rsidRDefault="009E150D" w:rsidP="009E150D">
            <w:pPr>
              <w:pStyle w:val="TableText"/>
              <w:rPr>
                <w:rFonts w:cs="Arial"/>
                <w:b/>
                <w:szCs w:val="22"/>
              </w:rPr>
            </w:pPr>
            <w:r w:rsidRPr="00001D1F">
              <w:rPr>
                <w:rFonts w:cs="Arial"/>
                <w:b/>
                <w:szCs w:val="22"/>
              </w:rPr>
              <w:t>XLFNAME6</w:t>
            </w:r>
          </w:p>
        </w:tc>
        <w:tc>
          <w:tcPr>
            <w:tcW w:w="7064" w:type="dxa"/>
          </w:tcPr>
          <w:p w:rsidR="009E150D" w:rsidRDefault="009E150D" w:rsidP="009E150D">
            <w:pPr>
              <w:pStyle w:val="TableText"/>
            </w:pPr>
            <w:r w:rsidRPr="001A606C">
              <w:rPr>
                <w:rFonts w:eastAsia="MS Mincho"/>
              </w:rPr>
              <w:t>TBD</w:t>
            </w:r>
          </w:p>
        </w:tc>
      </w:tr>
      <w:tr w:rsidR="004D048F" w:rsidRPr="009E150D" w:rsidTr="00001D1F">
        <w:trPr>
          <w:gridBefore w:val="1"/>
          <w:wBefore w:w="7" w:type="dxa"/>
          <w:cantSplit/>
        </w:trPr>
        <w:tc>
          <w:tcPr>
            <w:tcW w:w="2368" w:type="dxa"/>
          </w:tcPr>
          <w:p w:rsidR="004D048F" w:rsidRPr="00001D1F" w:rsidRDefault="004D048F" w:rsidP="009E150D">
            <w:pPr>
              <w:pStyle w:val="TableText"/>
              <w:rPr>
                <w:rFonts w:cs="Arial"/>
                <w:b/>
                <w:szCs w:val="22"/>
              </w:rPr>
            </w:pPr>
            <w:r w:rsidRPr="00001D1F">
              <w:rPr>
                <w:rFonts w:cs="Arial"/>
                <w:b/>
                <w:szCs w:val="22"/>
              </w:rPr>
              <w:t>XLFNAME7</w:t>
            </w:r>
          </w:p>
        </w:tc>
        <w:tc>
          <w:tcPr>
            <w:tcW w:w="7064" w:type="dxa"/>
          </w:tcPr>
          <w:p w:rsidR="004D048F" w:rsidRPr="009E150D" w:rsidRDefault="009E150D" w:rsidP="009E150D">
            <w:pPr>
              <w:pStyle w:val="TableText"/>
              <w:rPr>
                <w:rFonts w:eastAsia="MS Mincho"/>
              </w:rPr>
            </w:pPr>
            <w:r>
              <w:rPr>
                <w:rFonts w:eastAsia="MS Mincho"/>
              </w:rPr>
              <w:t>TBD</w:t>
            </w:r>
          </w:p>
        </w:tc>
      </w:tr>
      <w:tr w:rsidR="009E150D" w:rsidRPr="009E150D" w:rsidTr="00001D1F">
        <w:trPr>
          <w:gridBefore w:val="1"/>
          <w:wBefore w:w="7" w:type="dxa"/>
          <w:cantSplit/>
        </w:trPr>
        <w:tc>
          <w:tcPr>
            <w:tcW w:w="2368" w:type="dxa"/>
          </w:tcPr>
          <w:p w:rsidR="009E150D" w:rsidRPr="00001D1F" w:rsidRDefault="009E150D" w:rsidP="009E150D">
            <w:pPr>
              <w:pStyle w:val="TableText"/>
              <w:rPr>
                <w:rFonts w:cs="Arial"/>
                <w:b/>
                <w:szCs w:val="22"/>
              </w:rPr>
            </w:pPr>
            <w:r w:rsidRPr="00001D1F">
              <w:rPr>
                <w:rFonts w:cs="Arial"/>
                <w:b/>
                <w:szCs w:val="22"/>
              </w:rPr>
              <w:t>XLFNAME8</w:t>
            </w:r>
          </w:p>
        </w:tc>
        <w:tc>
          <w:tcPr>
            <w:tcW w:w="7064" w:type="dxa"/>
          </w:tcPr>
          <w:p w:rsidR="009E150D" w:rsidRDefault="009E150D" w:rsidP="009E150D">
            <w:pPr>
              <w:pStyle w:val="TableText"/>
            </w:pPr>
            <w:r w:rsidRPr="00121843">
              <w:rPr>
                <w:rFonts w:eastAsia="MS Mincho"/>
              </w:rPr>
              <w:t>TBD</w:t>
            </w:r>
          </w:p>
        </w:tc>
      </w:tr>
      <w:tr w:rsidR="009E150D" w:rsidRPr="009E150D" w:rsidTr="00001D1F">
        <w:trPr>
          <w:gridBefore w:val="1"/>
          <w:wBefore w:w="7" w:type="dxa"/>
          <w:cantSplit/>
        </w:trPr>
        <w:tc>
          <w:tcPr>
            <w:tcW w:w="2368" w:type="dxa"/>
          </w:tcPr>
          <w:p w:rsidR="009E150D" w:rsidRPr="00001D1F" w:rsidRDefault="009E150D" w:rsidP="009E150D">
            <w:pPr>
              <w:pStyle w:val="TableText"/>
              <w:rPr>
                <w:rFonts w:cs="Arial"/>
                <w:b/>
                <w:szCs w:val="22"/>
              </w:rPr>
            </w:pPr>
            <w:r w:rsidRPr="00001D1F">
              <w:rPr>
                <w:rFonts w:cs="Arial"/>
                <w:b/>
                <w:szCs w:val="22"/>
              </w:rPr>
              <w:t>XLFNENV</w:t>
            </w:r>
          </w:p>
        </w:tc>
        <w:tc>
          <w:tcPr>
            <w:tcW w:w="7064" w:type="dxa"/>
          </w:tcPr>
          <w:p w:rsidR="009E150D" w:rsidRDefault="009E150D" w:rsidP="009E150D">
            <w:pPr>
              <w:pStyle w:val="TableText"/>
            </w:pPr>
            <w:r w:rsidRPr="00121843">
              <w:rPr>
                <w:rFonts w:eastAsia="MS Mincho"/>
              </w:rPr>
              <w:t>TBD</w:t>
            </w:r>
          </w:p>
        </w:tc>
      </w:tr>
      <w:tr w:rsidR="009E150D" w:rsidRPr="009E150D" w:rsidTr="00001D1F">
        <w:trPr>
          <w:gridBefore w:val="1"/>
          <w:wBefore w:w="7" w:type="dxa"/>
          <w:cantSplit/>
        </w:trPr>
        <w:tc>
          <w:tcPr>
            <w:tcW w:w="2368" w:type="dxa"/>
          </w:tcPr>
          <w:p w:rsidR="009E150D" w:rsidRPr="00001D1F" w:rsidRDefault="009E150D" w:rsidP="009E150D">
            <w:pPr>
              <w:pStyle w:val="TableText"/>
              <w:rPr>
                <w:rFonts w:cs="Arial"/>
                <w:b/>
                <w:szCs w:val="22"/>
              </w:rPr>
            </w:pPr>
            <w:r w:rsidRPr="00001D1F">
              <w:rPr>
                <w:rFonts w:cs="Arial"/>
                <w:b/>
                <w:szCs w:val="22"/>
              </w:rPr>
              <w:t>XLFNP152</w:t>
            </w:r>
          </w:p>
        </w:tc>
        <w:tc>
          <w:tcPr>
            <w:tcW w:w="7064" w:type="dxa"/>
          </w:tcPr>
          <w:p w:rsidR="009E150D" w:rsidRDefault="009E150D" w:rsidP="009E150D">
            <w:pPr>
              <w:pStyle w:val="TableText"/>
            </w:pPr>
            <w:r w:rsidRPr="00121843">
              <w:rPr>
                <w:rFonts w:eastAsia="MS Mincho"/>
              </w:rPr>
              <w:t>TBD</w:t>
            </w:r>
          </w:p>
        </w:tc>
      </w:tr>
      <w:tr w:rsidR="009E150D" w:rsidRPr="009E150D" w:rsidTr="00001D1F">
        <w:trPr>
          <w:gridBefore w:val="1"/>
          <w:wBefore w:w="7" w:type="dxa"/>
          <w:cantSplit/>
        </w:trPr>
        <w:tc>
          <w:tcPr>
            <w:tcW w:w="2368" w:type="dxa"/>
          </w:tcPr>
          <w:p w:rsidR="009E150D" w:rsidRPr="00001D1F" w:rsidRDefault="009E150D" w:rsidP="009E150D">
            <w:pPr>
              <w:pStyle w:val="TableText"/>
              <w:rPr>
                <w:rFonts w:cs="Arial"/>
                <w:b/>
                <w:szCs w:val="22"/>
              </w:rPr>
            </w:pPr>
            <w:r w:rsidRPr="00001D1F">
              <w:rPr>
                <w:rFonts w:cs="Arial"/>
                <w:b/>
                <w:szCs w:val="22"/>
              </w:rPr>
              <w:t>XLFNP176</w:t>
            </w:r>
          </w:p>
        </w:tc>
        <w:tc>
          <w:tcPr>
            <w:tcW w:w="7064" w:type="dxa"/>
          </w:tcPr>
          <w:p w:rsidR="009E150D" w:rsidRDefault="009E150D" w:rsidP="009E150D">
            <w:pPr>
              <w:pStyle w:val="TableText"/>
            </w:pPr>
            <w:r w:rsidRPr="00121843">
              <w:rPr>
                <w:rFonts w:eastAsia="MS Mincho"/>
              </w:rPr>
              <w:t>TBD</w:t>
            </w:r>
          </w:p>
        </w:tc>
      </w:tr>
      <w:tr w:rsidR="009E150D" w:rsidRPr="009E150D" w:rsidTr="00001D1F">
        <w:trPr>
          <w:gridBefore w:val="1"/>
          <w:wBefore w:w="7" w:type="dxa"/>
          <w:cantSplit/>
        </w:trPr>
        <w:tc>
          <w:tcPr>
            <w:tcW w:w="2368" w:type="dxa"/>
          </w:tcPr>
          <w:p w:rsidR="009E150D" w:rsidRPr="00001D1F" w:rsidRDefault="009E150D" w:rsidP="009E150D">
            <w:pPr>
              <w:pStyle w:val="TableText"/>
              <w:rPr>
                <w:rFonts w:cs="Arial"/>
                <w:b/>
                <w:szCs w:val="22"/>
              </w:rPr>
            </w:pPr>
            <w:r w:rsidRPr="00001D1F">
              <w:rPr>
                <w:rFonts w:cs="Arial"/>
                <w:b/>
                <w:szCs w:val="22"/>
              </w:rPr>
              <w:t>XLFNSLK</w:t>
            </w:r>
          </w:p>
        </w:tc>
        <w:tc>
          <w:tcPr>
            <w:tcW w:w="7064" w:type="dxa"/>
          </w:tcPr>
          <w:p w:rsidR="009E150D" w:rsidRDefault="009E150D" w:rsidP="009E150D">
            <w:pPr>
              <w:pStyle w:val="TableText"/>
            </w:pPr>
            <w:r w:rsidRPr="00121843">
              <w:rPr>
                <w:rFonts w:eastAsia="MS Mincho"/>
              </w:rPr>
              <w:t>TBD</w:t>
            </w:r>
          </w:p>
        </w:tc>
      </w:tr>
      <w:tr w:rsidR="006D579C" w:rsidRPr="008D0393" w:rsidTr="00001D1F">
        <w:trPr>
          <w:gridBefore w:val="1"/>
          <w:wBefore w:w="7" w:type="dxa"/>
          <w:cantSplit/>
        </w:trPr>
        <w:tc>
          <w:tcPr>
            <w:tcW w:w="2368" w:type="dxa"/>
          </w:tcPr>
          <w:p w:rsidR="006D579C" w:rsidRPr="00001D1F" w:rsidRDefault="006D579C" w:rsidP="00C10E34">
            <w:pPr>
              <w:pStyle w:val="TableText"/>
              <w:rPr>
                <w:rFonts w:cs="Arial"/>
                <w:b/>
                <w:szCs w:val="22"/>
              </w:rPr>
            </w:pPr>
            <w:r w:rsidRPr="00001D1F">
              <w:rPr>
                <w:rFonts w:cs="Arial"/>
                <w:b/>
                <w:szCs w:val="22"/>
              </w:rPr>
              <w:t>XLFSHAN</w:t>
            </w:r>
            <w:r w:rsidR="00C10E34" w:rsidRPr="00001D1F">
              <w:rPr>
                <w:rFonts w:eastAsia="MS Mincho" w:cs="Arial"/>
                <w:b/>
                <w:szCs w:val="22"/>
              </w:rPr>
              <w:fldChar w:fldCharType="begin"/>
            </w:r>
            <w:r w:rsidR="00C10E34" w:rsidRPr="00001D1F">
              <w:rPr>
                <w:rFonts w:cs="Arial"/>
                <w:b/>
                <w:szCs w:val="22"/>
              </w:rPr>
              <w:instrText xml:space="preserve">XE "XLFSHAN </w:instrText>
            </w:r>
            <w:r w:rsidR="00C10E34" w:rsidRPr="00001D1F">
              <w:rPr>
                <w:rFonts w:eastAsia="MS Mincho" w:cs="Arial"/>
                <w:b/>
                <w:szCs w:val="22"/>
              </w:rPr>
              <w:instrText>Routine"</w:instrText>
            </w:r>
            <w:r w:rsidR="00C10E34" w:rsidRPr="00001D1F">
              <w:rPr>
                <w:rFonts w:eastAsia="MS Mincho" w:cs="Arial"/>
                <w:b/>
                <w:szCs w:val="22"/>
              </w:rPr>
              <w:fldChar w:fldCharType="end"/>
            </w:r>
            <w:r w:rsidR="00C10E34" w:rsidRPr="00001D1F">
              <w:rPr>
                <w:rFonts w:eastAsia="MS Mincho" w:cs="Arial"/>
                <w:b/>
                <w:szCs w:val="22"/>
              </w:rPr>
              <w:fldChar w:fldCharType="begin"/>
            </w:r>
            <w:r w:rsidR="00C10E34" w:rsidRPr="00001D1F">
              <w:rPr>
                <w:rFonts w:cs="Arial"/>
                <w:b/>
                <w:szCs w:val="22"/>
              </w:rPr>
              <w:instrText>XE "Routines:XLFSHAN"</w:instrText>
            </w:r>
            <w:r w:rsidR="00C10E34" w:rsidRPr="00001D1F">
              <w:rPr>
                <w:rFonts w:eastAsia="MS Mincho" w:cs="Arial"/>
                <w:b/>
                <w:szCs w:val="22"/>
              </w:rPr>
              <w:fldChar w:fldCharType="end"/>
            </w:r>
          </w:p>
        </w:tc>
        <w:tc>
          <w:tcPr>
            <w:tcW w:w="7064" w:type="dxa"/>
          </w:tcPr>
          <w:p w:rsidR="006D579C" w:rsidRPr="008D0393" w:rsidRDefault="006D579C" w:rsidP="000F1EBF">
            <w:pPr>
              <w:pStyle w:val="TableText"/>
              <w:rPr>
                <w:rFonts w:eastAsia="MS Mincho" w:cs="Arial"/>
              </w:rPr>
            </w:pPr>
            <w:r>
              <w:rPr>
                <w:rFonts w:eastAsia="MS Mincho" w:cs="Arial"/>
              </w:rPr>
              <w:t>Secure Hash Algorithm (SHA)</w:t>
            </w:r>
            <w:r w:rsidR="00C10E34" w:rsidRPr="00C10E34">
              <w:rPr>
                <w:rFonts w:ascii="Times New Roman" w:eastAsia="MS Mincho" w:hAnsi="Times New Roman"/>
                <w:szCs w:val="22"/>
              </w:rPr>
              <w:fldChar w:fldCharType="begin"/>
            </w:r>
            <w:r w:rsidR="00C10E34" w:rsidRPr="00C10E34">
              <w:rPr>
                <w:rFonts w:ascii="Times New Roman" w:hAnsi="Times New Roman"/>
                <w:szCs w:val="22"/>
              </w:rPr>
              <w:instrText xml:space="preserve"> XE "</w:instrText>
            </w:r>
            <w:r w:rsidR="00C10E34" w:rsidRPr="00C10E34">
              <w:rPr>
                <w:rFonts w:ascii="Times New Roman" w:eastAsia="MS Mincho" w:hAnsi="Times New Roman"/>
                <w:szCs w:val="22"/>
              </w:rPr>
              <w:instrText>Secure Hash Algorithm (SHA)</w:instrText>
            </w:r>
            <w:r w:rsidR="00C10E34" w:rsidRPr="00C10E34">
              <w:rPr>
                <w:rFonts w:ascii="Times New Roman" w:hAnsi="Times New Roman"/>
                <w:szCs w:val="22"/>
              </w:rPr>
              <w:instrText xml:space="preserve">" </w:instrText>
            </w:r>
            <w:r w:rsidR="00C10E34" w:rsidRPr="00C10E34">
              <w:rPr>
                <w:rFonts w:ascii="Times New Roman" w:eastAsia="MS Mincho" w:hAnsi="Times New Roman"/>
                <w:szCs w:val="22"/>
              </w:rPr>
              <w:fldChar w:fldCharType="end"/>
            </w:r>
            <w:r w:rsidR="00C10E34" w:rsidRPr="00C10E34">
              <w:rPr>
                <w:rFonts w:ascii="Times New Roman" w:eastAsia="MS Mincho" w:hAnsi="Times New Roman"/>
                <w:szCs w:val="22"/>
              </w:rPr>
              <w:fldChar w:fldCharType="begin"/>
            </w:r>
            <w:r w:rsidR="00C10E34" w:rsidRPr="00C10E34">
              <w:rPr>
                <w:rFonts w:ascii="Times New Roman" w:hAnsi="Times New Roman"/>
                <w:szCs w:val="22"/>
              </w:rPr>
              <w:instrText xml:space="preserve"> XE "SHA:</w:instrText>
            </w:r>
            <w:r w:rsidR="00C10E34" w:rsidRPr="00C10E34">
              <w:rPr>
                <w:rFonts w:ascii="Times New Roman" w:eastAsia="MS Mincho" w:hAnsi="Times New Roman"/>
                <w:szCs w:val="22"/>
              </w:rPr>
              <w:instrText>Secure Hash Algorithm</w:instrText>
            </w:r>
            <w:r w:rsidR="00C10E34" w:rsidRPr="00C10E34">
              <w:rPr>
                <w:rFonts w:ascii="Times New Roman" w:hAnsi="Times New Roman"/>
                <w:szCs w:val="22"/>
              </w:rPr>
              <w:instrText xml:space="preserve">" </w:instrText>
            </w:r>
            <w:r w:rsidR="00C10E34" w:rsidRPr="00C10E34">
              <w:rPr>
                <w:rFonts w:ascii="Times New Roman" w:eastAsia="MS Mincho" w:hAnsi="Times New Roman"/>
                <w:szCs w:val="22"/>
              </w:rPr>
              <w:fldChar w:fldCharType="end"/>
            </w:r>
            <w:r>
              <w:rPr>
                <w:rFonts w:eastAsia="MS Mincho" w:cs="Arial"/>
              </w:rPr>
              <w:t xml:space="preserve"> APIs.</w:t>
            </w:r>
          </w:p>
        </w:tc>
      </w:tr>
      <w:tr w:rsidR="003B1B3B" w:rsidRPr="008D0393" w:rsidTr="00001D1F">
        <w:trPr>
          <w:gridBefore w:val="1"/>
          <w:wBefore w:w="7" w:type="dxa"/>
          <w:cantSplit/>
        </w:trPr>
        <w:tc>
          <w:tcPr>
            <w:tcW w:w="2368" w:type="dxa"/>
          </w:tcPr>
          <w:p w:rsidR="003B1B3B" w:rsidRPr="00001D1F" w:rsidRDefault="003B1B3B" w:rsidP="003C7BAC">
            <w:pPr>
              <w:pStyle w:val="TableText"/>
              <w:rPr>
                <w:rFonts w:cs="Arial"/>
                <w:b/>
                <w:szCs w:val="22"/>
              </w:rPr>
            </w:pPr>
            <w:r w:rsidRPr="00001D1F">
              <w:rPr>
                <w:rFonts w:cs="Arial"/>
                <w:b/>
                <w:szCs w:val="22"/>
              </w:rPr>
              <w:t>XLFSTR</w:t>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 xml:space="preserve">XLFSTR </w:instrText>
            </w:r>
            <w:r w:rsidR="003C7BAC" w:rsidRPr="00001D1F">
              <w:rPr>
                <w:rFonts w:eastAsia="MS Mincho" w:cs="Arial"/>
                <w:b/>
                <w:szCs w:val="22"/>
              </w:rPr>
              <w:instrText>Routine</w:instrText>
            </w:r>
            <w:r w:rsidR="00150FF6" w:rsidRPr="00001D1F">
              <w:rPr>
                <w:rFonts w:eastAsia="MS Mincho" w:cs="Arial"/>
                <w:b/>
                <w:szCs w:val="22"/>
              </w:rPr>
              <w:instrText>"</w:instrText>
            </w:r>
            <w:r w:rsidR="003C7BAC" w:rsidRPr="00001D1F">
              <w:rPr>
                <w:rFonts w:eastAsia="MS Mincho" w:cs="Arial"/>
                <w:b/>
                <w:szCs w:val="22"/>
              </w:rPr>
              <w:fldChar w:fldCharType="end"/>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Routines:XLFSTR</w:instrText>
            </w:r>
            <w:r w:rsidR="00150FF6" w:rsidRPr="00001D1F">
              <w:rPr>
                <w:rFonts w:cs="Arial"/>
                <w:b/>
                <w:szCs w:val="22"/>
              </w:rPr>
              <w:instrText>"</w:instrText>
            </w:r>
            <w:r w:rsidR="003C7BAC" w:rsidRPr="00001D1F">
              <w:rPr>
                <w:rFonts w:eastAsia="MS Mincho" w:cs="Arial"/>
                <w:b/>
                <w:szCs w:val="22"/>
              </w:rPr>
              <w:fldChar w:fldCharType="end"/>
            </w:r>
          </w:p>
        </w:tc>
        <w:tc>
          <w:tcPr>
            <w:tcW w:w="7064" w:type="dxa"/>
          </w:tcPr>
          <w:p w:rsidR="003B1B3B" w:rsidRPr="008D0393" w:rsidRDefault="00412C21" w:rsidP="000F1EBF">
            <w:pPr>
              <w:pStyle w:val="TableText"/>
              <w:rPr>
                <w:rFonts w:eastAsia="MS Mincho" w:cs="Arial"/>
              </w:rPr>
            </w:pPr>
            <w:r w:rsidRPr="008D0393">
              <w:rPr>
                <w:rFonts w:eastAsia="MS Mincho" w:cs="Arial"/>
              </w:rPr>
              <w:t>String functions.</w:t>
            </w:r>
          </w:p>
        </w:tc>
      </w:tr>
      <w:tr w:rsidR="003B1B3B" w:rsidRPr="008D0393" w:rsidTr="00001D1F">
        <w:trPr>
          <w:gridBefore w:val="1"/>
          <w:wBefore w:w="7" w:type="dxa"/>
          <w:cantSplit/>
        </w:trPr>
        <w:tc>
          <w:tcPr>
            <w:tcW w:w="2368" w:type="dxa"/>
          </w:tcPr>
          <w:p w:rsidR="003B1B3B" w:rsidRPr="00001D1F" w:rsidRDefault="003B1B3B" w:rsidP="003C7BAC">
            <w:pPr>
              <w:pStyle w:val="TableText"/>
              <w:rPr>
                <w:rFonts w:cs="Arial"/>
                <w:b/>
                <w:szCs w:val="22"/>
              </w:rPr>
            </w:pPr>
            <w:r w:rsidRPr="00001D1F">
              <w:rPr>
                <w:rFonts w:cs="Arial"/>
                <w:b/>
                <w:szCs w:val="22"/>
              </w:rPr>
              <w:t>XLFUTL</w:t>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 xml:space="preserve">XLFUTL </w:instrText>
            </w:r>
            <w:r w:rsidR="003C7BAC" w:rsidRPr="00001D1F">
              <w:rPr>
                <w:rFonts w:eastAsia="MS Mincho" w:cs="Arial"/>
                <w:b/>
                <w:szCs w:val="22"/>
              </w:rPr>
              <w:instrText>Routine</w:instrText>
            </w:r>
            <w:r w:rsidR="00150FF6" w:rsidRPr="00001D1F">
              <w:rPr>
                <w:rFonts w:eastAsia="MS Mincho" w:cs="Arial"/>
                <w:b/>
                <w:szCs w:val="22"/>
              </w:rPr>
              <w:instrText>"</w:instrText>
            </w:r>
            <w:r w:rsidR="003C7BAC" w:rsidRPr="00001D1F">
              <w:rPr>
                <w:rFonts w:eastAsia="MS Mincho" w:cs="Arial"/>
                <w:b/>
                <w:szCs w:val="22"/>
              </w:rPr>
              <w:fldChar w:fldCharType="end"/>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Routines:XLFUTL</w:instrText>
            </w:r>
            <w:r w:rsidR="00150FF6" w:rsidRPr="00001D1F">
              <w:rPr>
                <w:rFonts w:cs="Arial"/>
                <w:b/>
                <w:szCs w:val="22"/>
              </w:rPr>
              <w:instrText>"</w:instrText>
            </w:r>
            <w:r w:rsidR="003C7BAC" w:rsidRPr="00001D1F">
              <w:rPr>
                <w:rFonts w:eastAsia="MS Mincho" w:cs="Arial"/>
                <w:b/>
                <w:szCs w:val="22"/>
              </w:rPr>
              <w:fldChar w:fldCharType="end"/>
            </w:r>
          </w:p>
        </w:tc>
        <w:tc>
          <w:tcPr>
            <w:tcW w:w="7064" w:type="dxa"/>
          </w:tcPr>
          <w:p w:rsidR="003B1B3B" w:rsidRPr="008D0393" w:rsidRDefault="00412C21" w:rsidP="00412C21">
            <w:pPr>
              <w:pStyle w:val="TableText"/>
              <w:rPr>
                <w:rFonts w:eastAsia="MS Mincho" w:cs="Arial"/>
              </w:rPr>
            </w:pPr>
            <w:r w:rsidRPr="008D0393">
              <w:rPr>
                <w:rFonts w:eastAsia="MS Mincho" w:cs="Arial"/>
              </w:rPr>
              <w:t>Utility functions: Check digit.</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w:t>
            </w:r>
            <w:r w:rsidRPr="00001D1F">
              <w:rPr>
                <w:rFonts w:cs="Arial"/>
                <w:b/>
                <w:szCs w:val="22"/>
              </w:rPr>
              <w:fldChar w:fldCharType="begin"/>
            </w:r>
            <w:r w:rsidRPr="00001D1F">
              <w:rPr>
                <w:rFonts w:cs="Arial"/>
                <w:b/>
                <w:szCs w:val="22"/>
              </w:rPr>
              <w:instrText xml:space="preserve"> XE "XPAR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lastRenderedPageBreak/>
              <w:t>XPAR1</w:t>
            </w:r>
            <w:r w:rsidRPr="00001D1F">
              <w:rPr>
                <w:rFonts w:cs="Arial"/>
                <w:b/>
                <w:szCs w:val="22"/>
              </w:rPr>
              <w:fldChar w:fldCharType="begin"/>
            </w:r>
            <w:r w:rsidRPr="00001D1F">
              <w:rPr>
                <w:rFonts w:cs="Arial"/>
                <w:b/>
                <w:szCs w:val="22"/>
              </w:rPr>
              <w:instrText xml:space="preserve"> XE "XPAR1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"Routines:XPAR1"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XPAR2</w:t>
            </w:r>
            <w:r w:rsidRPr="00001D1F">
              <w:rPr>
                <w:rFonts w:cs="Arial"/>
                <w:b/>
                <w:szCs w:val="22"/>
              </w:rPr>
              <w:fldChar w:fldCharType="begin"/>
            </w:r>
            <w:r w:rsidRPr="00001D1F">
              <w:rPr>
                <w:rFonts w:cs="Arial"/>
                <w:b/>
                <w:szCs w:val="22"/>
              </w:rPr>
              <w:instrText xml:space="preserve"> XE "XPAR2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"Routines:XPAR2"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XPAR3</w:t>
            </w:r>
            <w:r w:rsidRPr="00001D1F">
              <w:rPr>
                <w:rFonts w:cs="Arial"/>
                <w:b/>
                <w:szCs w:val="22"/>
              </w:rPr>
              <w:fldChar w:fldCharType="begin"/>
            </w:r>
            <w:r w:rsidRPr="00001D1F">
              <w:rPr>
                <w:rFonts w:cs="Arial"/>
                <w:b/>
                <w:szCs w:val="22"/>
              </w:rPr>
              <w:instrText xml:space="preserve"> XE "XPAR3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"Routines:XPAR3"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XPARDD</w:t>
            </w:r>
            <w:r w:rsidRPr="00001D1F">
              <w:rPr>
                <w:rFonts w:cs="Arial"/>
                <w:b/>
                <w:szCs w:val="22"/>
              </w:rPr>
              <w:fldChar w:fldCharType="begin"/>
            </w:r>
            <w:r w:rsidRPr="00001D1F">
              <w:rPr>
                <w:rFonts w:cs="Arial"/>
                <w:b/>
                <w:szCs w:val="22"/>
              </w:rPr>
              <w:instrText xml:space="preserve"> XE "XPARDD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"Routines:XPARDD"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XPARDD1</w:t>
            </w:r>
            <w:r w:rsidRPr="00001D1F">
              <w:rPr>
                <w:rFonts w:cs="Arial"/>
                <w:b/>
                <w:szCs w:val="22"/>
              </w:rPr>
              <w:fldChar w:fldCharType="begin"/>
            </w:r>
            <w:r w:rsidRPr="00001D1F">
              <w:rPr>
                <w:rFonts w:cs="Arial"/>
                <w:b/>
                <w:szCs w:val="22"/>
              </w:rPr>
              <w:instrText xml:space="preserve"> XE "XPARDD1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"Routines:XPARDD1"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XPARDD2</w:t>
            </w:r>
            <w:r w:rsidRPr="00001D1F">
              <w:rPr>
                <w:rFonts w:cs="Arial"/>
                <w:b/>
                <w:szCs w:val="22"/>
              </w:rPr>
              <w:fldChar w:fldCharType="begin"/>
            </w:r>
            <w:r w:rsidRPr="00001D1F">
              <w:rPr>
                <w:rFonts w:cs="Arial"/>
                <w:b/>
                <w:szCs w:val="22"/>
              </w:rPr>
              <w:instrText xml:space="preserve"> XE "XPARDD2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"Routines:XPARDD2"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XPARDDAC</w:t>
            </w:r>
            <w:r w:rsidRPr="00001D1F">
              <w:rPr>
                <w:rFonts w:cs="Arial"/>
                <w:b/>
                <w:szCs w:val="22"/>
              </w:rPr>
              <w:fldChar w:fldCharType="begin"/>
            </w:r>
            <w:r w:rsidRPr="00001D1F">
              <w:rPr>
                <w:rFonts w:cs="Arial"/>
                <w:b/>
                <w:szCs w:val="22"/>
              </w:rPr>
              <w:instrText xml:space="preserve"> XE "XPARDDAC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"Routines:XPARDDAC"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XPAREDIT</w:t>
            </w:r>
            <w:r w:rsidRPr="00001D1F">
              <w:rPr>
                <w:rFonts w:cs="Arial"/>
                <w:b/>
                <w:szCs w:val="22"/>
              </w:rPr>
              <w:fldChar w:fldCharType="begin"/>
            </w:r>
            <w:r w:rsidRPr="00001D1F">
              <w:rPr>
                <w:rFonts w:cs="Arial"/>
                <w:b/>
                <w:szCs w:val="22"/>
              </w:rPr>
              <w:instrText xml:space="preserve"> XE "XPAREDIT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"Routines:XPAREDIT"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XPAREDT1</w:t>
            </w:r>
            <w:r w:rsidRPr="00001D1F">
              <w:rPr>
                <w:rFonts w:cs="Arial"/>
                <w:b/>
                <w:szCs w:val="22"/>
              </w:rPr>
              <w:fldChar w:fldCharType="begin"/>
            </w:r>
            <w:r w:rsidRPr="00001D1F">
              <w:rPr>
                <w:rFonts w:cs="Arial"/>
                <w:b/>
                <w:szCs w:val="22"/>
              </w:rPr>
              <w:instrText xml:space="preserve"> XE "XPAREDT1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"Routines:XPAREDT1"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XPAREDT2</w:t>
            </w:r>
            <w:r w:rsidRPr="00001D1F">
              <w:rPr>
                <w:rFonts w:cs="Arial"/>
                <w:b/>
                <w:szCs w:val="22"/>
              </w:rPr>
              <w:fldChar w:fldCharType="begin"/>
            </w:r>
            <w:r w:rsidRPr="00001D1F">
              <w:rPr>
                <w:rFonts w:cs="Arial"/>
                <w:b/>
                <w:szCs w:val="22"/>
              </w:rPr>
              <w:instrText xml:space="preserve"> XE "XPAREDT2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"Routines:XPAREDT2"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XPAREDT3</w:t>
            </w:r>
            <w:r w:rsidRPr="00001D1F">
              <w:rPr>
                <w:rFonts w:cs="Arial"/>
                <w:b/>
                <w:szCs w:val="22"/>
              </w:rPr>
              <w:fldChar w:fldCharType="begin"/>
            </w:r>
            <w:r w:rsidRPr="00001D1F">
              <w:rPr>
                <w:rFonts w:cs="Arial"/>
                <w:b/>
                <w:szCs w:val="22"/>
              </w:rPr>
              <w:instrText xml:space="preserve"> XE "XPAREDT3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"Routines:XPAREDT3"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XPARLIST</w:t>
            </w:r>
            <w:r w:rsidRPr="00001D1F">
              <w:rPr>
                <w:rFonts w:cs="Arial"/>
                <w:b/>
                <w:szCs w:val="22"/>
              </w:rPr>
              <w:fldChar w:fldCharType="begin"/>
            </w:r>
            <w:r w:rsidRPr="00001D1F">
              <w:rPr>
                <w:rFonts w:cs="Arial"/>
                <w:b/>
                <w:szCs w:val="22"/>
              </w:rPr>
              <w:instrText xml:space="preserve"> XE "XPARLIST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"Routines:XPARLIST"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XPARTPV</w:t>
            </w:r>
            <w:r w:rsidRPr="00001D1F">
              <w:rPr>
                <w:rFonts w:cs="Arial"/>
                <w:b/>
                <w:szCs w:val="22"/>
              </w:rPr>
              <w:fldChar w:fldCharType="begin"/>
            </w:r>
            <w:r w:rsidRPr="00001D1F">
              <w:rPr>
                <w:rFonts w:cs="Arial"/>
                <w:b/>
                <w:szCs w:val="22"/>
              </w:rPr>
              <w:instrText xml:space="preserve"> XE "XPARTPV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"Routines:XPARTPV"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XPARTPV1</w:t>
            </w:r>
            <w:r w:rsidRPr="00001D1F">
              <w:rPr>
                <w:rFonts w:cs="Arial"/>
                <w:b/>
                <w:szCs w:val="22"/>
              </w:rPr>
              <w:fldChar w:fldCharType="begin"/>
            </w:r>
            <w:r w:rsidRPr="00001D1F">
              <w:rPr>
                <w:rFonts w:cs="Arial"/>
                <w:b/>
                <w:szCs w:val="22"/>
              </w:rPr>
              <w:instrText xml:space="preserve"> XE "XPARTPV1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"Routines:XPARTPV1"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BA700E" w:rsidRPr="008D0393" w:rsidTr="00001D1F">
        <w:trPr>
          <w:gridBefore w:val="1"/>
          <w:wBefore w:w="7" w:type="dxa"/>
          <w:cantSplit/>
        </w:trPr>
        <w:tc>
          <w:tcPr>
            <w:tcW w:w="2368" w:type="dxa"/>
          </w:tcPr>
          <w:p w:rsidR="00BA700E" w:rsidRPr="00001D1F" w:rsidRDefault="00BA700E" w:rsidP="00BA700E">
            <w:pPr>
              <w:pStyle w:val="TableText"/>
              <w:rPr>
                <w:rFonts w:cs="Arial"/>
                <w:b/>
                <w:szCs w:val="22"/>
              </w:rPr>
            </w:pPr>
            <w:r w:rsidRPr="00001D1F">
              <w:rPr>
                <w:rFonts w:cs="Arial"/>
                <w:b/>
                <w:szCs w:val="22"/>
              </w:rPr>
              <w:t>XPARY26</w:t>
            </w:r>
            <w:r w:rsidRPr="00001D1F">
              <w:rPr>
                <w:rFonts w:cs="Arial"/>
                <w:b/>
                <w:szCs w:val="22"/>
              </w:rPr>
              <w:fldChar w:fldCharType="begin"/>
            </w:r>
            <w:r w:rsidRPr="00001D1F">
              <w:rPr>
                <w:rFonts w:cs="Arial"/>
                <w:b/>
                <w:szCs w:val="22"/>
              </w:rPr>
              <w:instrText xml:space="preserve"> XE "XPARY26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"Routines:XPARY26" </w:instrText>
            </w:r>
            <w:r w:rsidRPr="00001D1F">
              <w:rPr>
                <w:rFonts w:cs="Arial"/>
                <w:b/>
                <w:szCs w:val="22"/>
              </w:rPr>
              <w:fldChar w:fldCharType="end"/>
            </w:r>
          </w:p>
        </w:tc>
        <w:tc>
          <w:tcPr>
            <w:tcW w:w="7064" w:type="dxa"/>
          </w:tcPr>
          <w:p w:rsidR="00BA700E" w:rsidRDefault="00BA700E" w:rsidP="00BA700E">
            <w:pPr>
              <w:pStyle w:val="TableText"/>
            </w:pPr>
            <w:r w:rsidRPr="009D0F24">
              <w:rPr>
                <w:rFonts w:eastAsia="MS Mincho"/>
              </w:rPr>
              <w:t>TBD</w:t>
            </w:r>
          </w:p>
        </w:tc>
      </w:tr>
      <w:tr w:rsidR="004D048F" w:rsidRPr="008D0393" w:rsidTr="00001D1F">
        <w:trPr>
          <w:gridBefore w:val="1"/>
          <w:wBefore w:w="7" w:type="dxa"/>
          <w:cantSplit/>
        </w:trPr>
        <w:tc>
          <w:tcPr>
            <w:tcW w:w="2368" w:type="dxa"/>
          </w:tcPr>
          <w:p w:rsidR="004D048F" w:rsidRPr="00001D1F" w:rsidRDefault="004D048F" w:rsidP="003C7BAC">
            <w:pPr>
              <w:pStyle w:val="TableText"/>
              <w:rPr>
                <w:rFonts w:cs="Arial"/>
                <w:b/>
                <w:szCs w:val="22"/>
              </w:rPr>
            </w:pPr>
            <w:r w:rsidRPr="00001D1F">
              <w:rPr>
                <w:rFonts w:cs="Arial"/>
                <w:b/>
                <w:color w:val="auto"/>
                <w:szCs w:val="22"/>
              </w:rPr>
              <w:t>XPARZUTL</w:t>
            </w:r>
          </w:p>
        </w:tc>
        <w:tc>
          <w:tcPr>
            <w:tcW w:w="7064" w:type="dxa"/>
          </w:tcPr>
          <w:p w:rsidR="004D048F" w:rsidRPr="008D0393" w:rsidRDefault="009E150D" w:rsidP="000F1EBF">
            <w:pPr>
              <w:pStyle w:val="TableText"/>
              <w:rPr>
                <w:rFonts w:eastAsia="MS Mincho" w:cs="Arial"/>
              </w:rPr>
            </w:pPr>
            <w:r>
              <w:rPr>
                <w:rFonts w:eastAsia="MS Mincho" w:cs="Arial"/>
              </w:rPr>
              <w:t>TBD</w:t>
            </w:r>
          </w:p>
        </w:tc>
      </w:tr>
      <w:tr w:rsidR="00834F55" w:rsidRPr="008D0393" w:rsidTr="00001D1F">
        <w:trPr>
          <w:gridBefore w:val="1"/>
          <w:wBefore w:w="7" w:type="dxa"/>
          <w:cantSplit/>
        </w:trPr>
        <w:tc>
          <w:tcPr>
            <w:tcW w:w="2368" w:type="dxa"/>
          </w:tcPr>
          <w:p w:rsidR="00834F55" w:rsidRPr="00001D1F" w:rsidRDefault="0003281A" w:rsidP="003C7BAC">
            <w:pPr>
              <w:pStyle w:val="TableText"/>
              <w:rPr>
                <w:rFonts w:cs="Arial"/>
                <w:b/>
                <w:szCs w:val="22"/>
              </w:rPr>
            </w:pPr>
            <w:r w:rsidRPr="00001D1F">
              <w:rPr>
                <w:rFonts w:cs="Arial"/>
                <w:b/>
                <w:szCs w:val="22"/>
              </w:rPr>
              <w:t>XPDB1</w:t>
            </w:r>
            <w:r w:rsidR="00E16371" w:rsidRPr="00001D1F">
              <w:rPr>
                <w:rFonts w:cs="Arial"/>
                <w:b/>
                <w:szCs w:val="22"/>
              </w:rPr>
              <w:fldChar w:fldCharType="begin"/>
            </w:r>
            <w:r w:rsidR="00E16371" w:rsidRPr="00001D1F">
              <w:rPr>
                <w:rFonts w:cs="Arial"/>
                <w:b/>
                <w:szCs w:val="22"/>
              </w:rPr>
              <w:instrText xml:space="preserve"> XE "XPDB1 Routine" </w:instrText>
            </w:r>
            <w:r w:rsidR="00E16371" w:rsidRPr="00001D1F">
              <w:rPr>
                <w:rFonts w:cs="Arial"/>
                <w:b/>
                <w:szCs w:val="22"/>
              </w:rPr>
              <w:fldChar w:fldCharType="end"/>
            </w:r>
            <w:r w:rsidR="00E16371" w:rsidRPr="00001D1F">
              <w:rPr>
                <w:rFonts w:cs="Arial"/>
                <w:b/>
                <w:szCs w:val="22"/>
              </w:rPr>
              <w:fldChar w:fldCharType="begin"/>
            </w:r>
            <w:r w:rsidR="00E16371" w:rsidRPr="00001D1F">
              <w:rPr>
                <w:rFonts w:cs="Arial"/>
                <w:b/>
                <w:szCs w:val="22"/>
              </w:rPr>
              <w:instrText xml:space="preserve"> XE "Routines:XPDB1" </w:instrText>
            </w:r>
            <w:r w:rsidR="00E16371" w:rsidRPr="00001D1F">
              <w:rPr>
                <w:rFonts w:cs="Arial"/>
                <w:b/>
                <w:szCs w:val="22"/>
              </w:rPr>
              <w:fldChar w:fldCharType="end"/>
            </w:r>
          </w:p>
        </w:tc>
        <w:tc>
          <w:tcPr>
            <w:tcW w:w="7064" w:type="dxa"/>
          </w:tcPr>
          <w:p w:rsidR="00834F55" w:rsidRPr="008D0393" w:rsidRDefault="00BA700E" w:rsidP="000F1EBF">
            <w:pPr>
              <w:pStyle w:val="TableText"/>
              <w:rPr>
                <w:rFonts w:eastAsia="MS Mincho" w:cs="Arial"/>
              </w:rPr>
            </w:pPr>
            <w:r>
              <w:rPr>
                <w:rFonts w:eastAsia="MS Mincho" w:cs="Arial"/>
              </w:rPr>
              <w:t>TBD</w:t>
            </w:r>
          </w:p>
        </w:tc>
      </w:tr>
      <w:tr w:rsidR="003B1B3B" w:rsidRPr="008D0393" w:rsidTr="00001D1F">
        <w:trPr>
          <w:gridBefore w:val="1"/>
          <w:wBefore w:w="7" w:type="dxa"/>
          <w:cantSplit/>
        </w:trPr>
        <w:tc>
          <w:tcPr>
            <w:tcW w:w="2368" w:type="dxa"/>
          </w:tcPr>
          <w:p w:rsidR="003B1B3B" w:rsidRPr="00001D1F" w:rsidRDefault="003B1B3B" w:rsidP="003C7BAC">
            <w:pPr>
              <w:pStyle w:val="TableText"/>
              <w:rPr>
                <w:rFonts w:cs="Arial"/>
                <w:b/>
                <w:szCs w:val="22"/>
              </w:rPr>
            </w:pPr>
            <w:r w:rsidRPr="00001D1F">
              <w:rPr>
                <w:rFonts w:cs="Arial"/>
                <w:b/>
                <w:szCs w:val="22"/>
              </w:rPr>
              <w:t>XPDCOM</w:t>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 xml:space="preserve">XPDCOM </w:instrText>
            </w:r>
            <w:r w:rsidR="003C7BAC" w:rsidRPr="00001D1F">
              <w:rPr>
                <w:rFonts w:eastAsia="MS Mincho" w:cs="Arial"/>
                <w:b/>
                <w:szCs w:val="22"/>
              </w:rPr>
              <w:instrText>Routine</w:instrText>
            </w:r>
            <w:r w:rsidR="00150FF6" w:rsidRPr="00001D1F">
              <w:rPr>
                <w:rFonts w:eastAsia="MS Mincho" w:cs="Arial"/>
                <w:b/>
                <w:szCs w:val="22"/>
              </w:rPr>
              <w:instrText>"</w:instrText>
            </w:r>
            <w:r w:rsidR="003C7BAC" w:rsidRPr="00001D1F">
              <w:rPr>
                <w:rFonts w:eastAsia="MS Mincho" w:cs="Arial"/>
                <w:b/>
                <w:szCs w:val="22"/>
              </w:rPr>
              <w:fldChar w:fldCharType="end"/>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Routines:XPDCOM</w:instrText>
            </w:r>
            <w:r w:rsidR="00150FF6" w:rsidRPr="00001D1F">
              <w:rPr>
                <w:rFonts w:cs="Arial"/>
                <w:b/>
                <w:szCs w:val="22"/>
              </w:rPr>
              <w:instrText>"</w:instrText>
            </w:r>
            <w:r w:rsidR="003C7BAC" w:rsidRPr="00001D1F">
              <w:rPr>
                <w:rFonts w:eastAsia="MS Mincho" w:cs="Arial"/>
                <w:b/>
                <w:szCs w:val="22"/>
              </w:rPr>
              <w:fldChar w:fldCharType="end"/>
            </w:r>
          </w:p>
        </w:tc>
        <w:tc>
          <w:tcPr>
            <w:tcW w:w="7064" w:type="dxa"/>
          </w:tcPr>
          <w:p w:rsidR="003B1B3B" w:rsidRPr="008D0393" w:rsidRDefault="00412C21" w:rsidP="000F1EBF">
            <w:pPr>
              <w:pStyle w:val="TableText"/>
              <w:rPr>
                <w:rFonts w:eastAsia="MS Mincho" w:cs="Arial"/>
              </w:rPr>
            </w:pPr>
            <w:r w:rsidRPr="008D0393">
              <w:rPr>
                <w:rFonts w:eastAsia="MS Mincho" w:cs="Arial"/>
              </w:rPr>
              <w:t>Compare transport global.</w:t>
            </w:r>
          </w:p>
        </w:tc>
      </w:tr>
      <w:tr w:rsidR="0003281A" w:rsidRPr="008D0393" w:rsidTr="00001D1F">
        <w:trPr>
          <w:gridBefore w:val="1"/>
          <w:wBefore w:w="7" w:type="dxa"/>
          <w:cantSplit/>
        </w:trPr>
        <w:tc>
          <w:tcPr>
            <w:tcW w:w="2368" w:type="dxa"/>
          </w:tcPr>
          <w:p w:rsidR="0003281A" w:rsidRPr="00001D1F" w:rsidRDefault="0003281A" w:rsidP="000F1EBF">
            <w:pPr>
              <w:pStyle w:val="TableText"/>
              <w:rPr>
                <w:rFonts w:cs="Arial"/>
                <w:b/>
                <w:szCs w:val="22"/>
              </w:rPr>
            </w:pPr>
            <w:r w:rsidRPr="00001D1F">
              <w:rPr>
                <w:rFonts w:cs="Arial"/>
                <w:b/>
                <w:szCs w:val="22"/>
              </w:rPr>
              <w:t>XPDCOMF</w:t>
            </w:r>
            <w:r w:rsidR="00E16371" w:rsidRPr="00001D1F">
              <w:rPr>
                <w:rFonts w:cs="Arial"/>
                <w:b/>
                <w:szCs w:val="22"/>
              </w:rPr>
              <w:fldChar w:fldCharType="begin"/>
            </w:r>
            <w:r w:rsidR="00E16371" w:rsidRPr="00001D1F">
              <w:rPr>
                <w:rFonts w:cs="Arial"/>
                <w:b/>
                <w:szCs w:val="22"/>
              </w:rPr>
              <w:instrText xml:space="preserve"> XE "XPDCOMF Routine" </w:instrText>
            </w:r>
            <w:r w:rsidR="00E16371" w:rsidRPr="00001D1F">
              <w:rPr>
                <w:rFonts w:cs="Arial"/>
                <w:b/>
                <w:szCs w:val="22"/>
              </w:rPr>
              <w:fldChar w:fldCharType="end"/>
            </w:r>
            <w:r w:rsidR="00E16371" w:rsidRPr="00001D1F">
              <w:rPr>
                <w:rFonts w:cs="Arial"/>
                <w:b/>
                <w:szCs w:val="22"/>
              </w:rPr>
              <w:fldChar w:fldCharType="begin"/>
            </w:r>
            <w:r w:rsidR="00E16371" w:rsidRPr="00001D1F">
              <w:rPr>
                <w:rFonts w:cs="Arial"/>
                <w:b/>
                <w:szCs w:val="22"/>
              </w:rPr>
              <w:instrText xml:space="preserve"> XE "Routines:XPDCOMF" </w:instrText>
            </w:r>
            <w:r w:rsidR="00E16371" w:rsidRPr="00001D1F">
              <w:rPr>
                <w:rFonts w:cs="Arial"/>
                <w:b/>
                <w:szCs w:val="22"/>
              </w:rPr>
              <w:fldChar w:fldCharType="end"/>
            </w:r>
          </w:p>
        </w:tc>
        <w:tc>
          <w:tcPr>
            <w:tcW w:w="7064" w:type="dxa"/>
          </w:tcPr>
          <w:p w:rsidR="0003281A" w:rsidRPr="008D0393" w:rsidRDefault="00BA700E" w:rsidP="000F1EBF">
            <w:pPr>
              <w:pStyle w:val="TableText"/>
              <w:rPr>
                <w:rFonts w:eastAsia="MS Mincho" w:cs="Arial"/>
              </w:rPr>
            </w:pPr>
            <w:r>
              <w:rPr>
                <w:rFonts w:eastAsia="MS Mincho" w:cs="Arial"/>
              </w:rPr>
              <w:t>TBD</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XPDCOMG</w:t>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 xml:space="preserve">XPDCOMG </w:instrText>
            </w:r>
            <w:r w:rsidR="003C7BAC" w:rsidRPr="00001D1F">
              <w:rPr>
                <w:rFonts w:eastAsia="MS Mincho" w:cs="Arial"/>
                <w:b/>
                <w:szCs w:val="22"/>
              </w:rPr>
              <w:instrText>Routine</w:instrText>
            </w:r>
            <w:r w:rsidR="00150FF6" w:rsidRPr="00001D1F">
              <w:rPr>
                <w:rFonts w:eastAsia="MS Mincho" w:cs="Arial"/>
                <w:b/>
                <w:szCs w:val="22"/>
              </w:rPr>
              <w:instrText>"</w:instrText>
            </w:r>
            <w:r w:rsidR="003C7BAC" w:rsidRPr="00001D1F">
              <w:rPr>
                <w:rFonts w:eastAsia="MS Mincho" w:cs="Arial"/>
                <w:b/>
                <w:szCs w:val="22"/>
              </w:rPr>
              <w:fldChar w:fldCharType="end"/>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Routines:XPDCOMG</w:instrText>
            </w:r>
            <w:r w:rsidR="00150FF6" w:rsidRPr="00001D1F">
              <w:rPr>
                <w:rFonts w:cs="Arial"/>
                <w:b/>
                <w:szCs w:val="22"/>
              </w:rPr>
              <w:instrText>"</w:instrText>
            </w:r>
            <w:r w:rsidR="003C7BAC" w:rsidRPr="00001D1F">
              <w:rPr>
                <w:rFonts w:eastAsia="MS Mincho" w:cs="Arial"/>
                <w:b/>
                <w:szCs w:val="22"/>
              </w:rPr>
              <w:fldChar w:fldCharType="end"/>
            </w:r>
          </w:p>
        </w:tc>
        <w:tc>
          <w:tcPr>
            <w:tcW w:w="7064" w:type="dxa"/>
          </w:tcPr>
          <w:p w:rsidR="003B1B3B" w:rsidRPr="008D0393" w:rsidRDefault="00412C21" w:rsidP="000F1EBF">
            <w:pPr>
              <w:pStyle w:val="TableText"/>
              <w:rPr>
                <w:rFonts w:eastAsia="MS Mincho" w:cs="Arial"/>
              </w:rPr>
            </w:pPr>
            <w:r w:rsidRPr="008D0393">
              <w:rPr>
                <w:rFonts w:eastAsia="MS Mincho" w:cs="Arial"/>
              </w:rPr>
              <w:t>Compare globals.</w:t>
            </w:r>
          </w:p>
        </w:tc>
      </w:tr>
      <w:tr w:rsidR="0003281A" w:rsidRPr="008D0393" w:rsidTr="00001D1F">
        <w:trPr>
          <w:gridBefore w:val="1"/>
          <w:wBefore w:w="7" w:type="dxa"/>
          <w:cantSplit/>
        </w:trPr>
        <w:tc>
          <w:tcPr>
            <w:tcW w:w="2368" w:type="dxa"/>
          </w:tcPr>
          <w:p w:rsidR="0003281A" w:rsidRPr="00001D1F" w:rsidRDefault="0003281A" w:rsidP="000F1EBF">
            <w:pPr>
              <w:pStyle w:val="TableText"/>
              <w:rPr>
                <w:rFonts w:cs="Arial"/>
                <w:b/>
                <w:szCs w:val="22"/>
              </w:rPr>
            </w:pPr>
            <w:r w:rsidRPr="00001D1F">
              <w:rPr>
                <w:rFonts w:cs="Arial"/>
                <w:b/>
                <w:szCs w:val="22"/>
              </w:rPr>
              <w:t>XPDCOML</w:t>
            </w:r>
            <w:r w:rsidR="00E16371" w:rsidRPr="00001D1F">
              <w:rPr>
                <w:rFonts w:cs="Arial"/>
                <w:b/>
                <w:szCs w:val="22"/>
              </w:rPr>
              <w:fldChar w:fldCharType="begin"/>
            </w:r>
            <w:r w:rsidR="00E16371" w:rsidRPr="00001D1F">
              <w:rPr>
                <w:rFonts w:cs="Arial"/>
                <w:b/>
                <w:szCs w:val="22"/>
              </w:rPr>
              <w:instrText xml:space="preserve"> XE "XPDCOML Routine" </w:instrText>
            </w:r>
            <w:r w:rsidR="00E16371" w:rsidRPr="00001D1F">
              <w:rPr>
                <w:rFonts w:cs="Arial"/>
                <w:b/>
                <w:szCs w:val="22"/>
              </w:rPr>
              <w:fldChar w:fldCharType="end"/>
            </w:r>
            <w:r w:rsidR="00E16371" w:rsidRPr="00001D1F">
              <w:rPr>
                <w:rFonts w:cs="Arial"/>
                <w:b/>
                <w:szCs w:val="22"/>
              </w:rPr>
              <w:fldChar w:fldCharType="begin"/>
            </w:r>
            <w:r w:rsidR="00E16371" w:rsidRPr="00001D1F">
              <w:rPr>
                <w:rFonts w:cs="Arial"/>
                <w:b/>
                <w:szCs w:val="22"/>
              </w:rPr>
              <w:instrText xml:space="preserve"> XE "Routines:XPDCOML" </w:instrText>
            </w:r>
            <w:r w:rsidR="00E16371" w:rsidRPr="00001D1F">
              <w:rPr>
                <w:rFonts w:cs="Arial"/>
                <w:b/>
                <w:szCs w:val="22"/>
              </w:rPr>
              <w:fldChar w:fldCharType="end"/>
            </w:r>
          </w:p>
        </w:tc>
        <w:tc>
          <w:tcPr>
            <w:tcW w:w="7064" w:type="dxa"/>
          </w:tcPr>
          <w:p w:rsidR="0003281A" w:rsidRPr="008D0393" w:rsidRDefault="00BA700E" w:rsidP="000F1EBF">
            <w:pPr>
              <w:pStyle w:val="TableText"/>
              <w:rPr>
                <w:rFonts w:eastAsia="MS Mincho" w:cs="Arial"/>
              </w:rPr>
            </w:pPr>
            <w:r>
              <w:rPr>
                <w:rFonts w:eastAsia="MS Mincho" w:cs="Arial"/>
              </w:rPr>
              <w:t>TBD</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XPDCPU</w:t>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 xml:space="preserve">XPDCPU </w:instrText>
            </w:r>
            <w:r w:rsidR="003C7BAC" w:rsidRPr="00001D1F">
              <w:rPr>
                <w:rFonts w:eastAsia="MS Mincho" w:cs="Arial"/>
                <w:b/>
                <w:szCs w:val="22"/>
              </w:rPr>
              <w:instrText>Routine</w:instrText>
            </w:r>
            <w:r w:rsidR="00150FF6" w:rsidRPr="00001D1F">
              <w:rPr>
                <w:rFonts w:eastAsia="MS Mincho" w:cs="Arial"/>
                <w:b/>
                <w:szCs w:val="22"/>
              </w:rPr>
              <w:instrText>"</w:instrText>
            </w:r>
            <w:r w:rsidR="003C7BAC" w:rsidRPr="00001D1F">
              <w:rPr>
                <w:rFonts w:eastAsia="MS Mincho" w:cs="Arial"/>
                <w:b/>
                <w:szCs w:val="22"/>
              </w:rPr>
              <w:fldChar w:fldCharType="end"/>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Routines:XPDCPU</w:instrText>
            </w:r>
            <w:r w:rsidR="00150FF6" w:rsidRPr="00001D1F">
              <w:rPr>
                <w:rFonts w:cs="Arial"/>
                <w:b/>
                <w:szCs w:val="22"/>
              </w:rPr>
              <w:instrText>"</w:instrText>
            </w:r>
            <w:r w:rsidR="003C7BAC" w:rsidRPr="00001D1F">
              <w:rPr>
                <w:rFonts w:eastAsia="MS Mincho" w:cs="Arial"/>
                <w:b/>
                <w:szCs w:val="22"/>
              </w:rPr>
              <w:fldChar w:fldCharType="end"/>
            </w:r>
          </w:p>
        </w:tc>
        <w:tc>
          <w:tcPr>
            <w:tcW w:w="7064" w:type="dxa"/>
          </w:tcPr>
          <w:p w:rsidR="003B1B3B" w:rsidRPr="008D0393" w:rsidRDefault="00412C21" w:rsidP="000F1EBF">
            <w:pPr>
              <w:pStyle w:val="TableText"/>
              <w:rPr>
                <w:rFonts w:eastAsia="MS Mincho" w:cs="Arial"/>
              </w:rPr>
            </w:pPr>
            <w:r w:rsidRPr="008D0393">
              <w:rPr>
                <w:rFonts w:eastAsia="MS Mincho" w:cs="Arial"/>
              </w:rPr>
              <w:t>Code that updates each CPU.</w:t>
            </w:r>
          </w:p>
        </w:tc>
      </w:tr>
      <w:tr w:rsidR="003B1B3B" w:rsidRPr="008D0393" w:rsidTr="00001D1F">
        <w:trPr>
          <w:gridBefore w:val="1"/>
          <w:wBefore w:w="7" w:type="dxa"/>
          <w:cantSplit/>
        </w:trPr>
        <w:tc>
          <w:tcPr>
            <w:tcW w:w="2368" w:type="dxa"/>
          </w:tcPr>
          <w:p w:rsidR="003B1B3B" w:rsidRPr="00001D1F" w:rsidRDefault="003B1B3B" w:rsidP="003C7BAC">
            <w:pPr>
              <w:pStyle w:val="TableText"/>
              <w:rPr>
                <w:rFonts w:cs="Arial"/>
                <w:b/>
                <w:szCs w:val="22"/>
              </w:rPr>
            </w:pPr>
            <w:r w:rsidRPr="00001D1F">
              <w:rPr>
                <w:rFonts w:cs="Arial"/>
                <w:b/>
                <w:szCs w:val="22"/>
              </w:rPr>
              <w:t>XPDDCS</w:t>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 xml:space="preserve">XPDDCS </w:instrText>
            </w:r>
            <w:r w:rsidR="003C7BAC" w:rsidRPr="00001D1F">
              <w:rPr>
                <w:rFonts w:eastAsia="MS Mincho" w:cs="Arial"/>
                <w:b/>
                <w:szCs w:val="22"/>
              </w:rPr>
              <w:instrText>Routine</w:instrText>
            </w:r>
            <w:r w:rsidR="00150FF6" w:rsidRPr="00001D1F">
              <w:rPr>
                <w:rFonts w:eastAsia="MS Mincho" w:cs="Arial"/>
                <w:b/>
                <w:szCs w:val="22"/>
              </w:rPr>
              <w:instrText>"</w:instrText>
            </w:r>
            <w:r w:rsidR="003C7BAC" w:rsidRPr="00001D1F">
              <w:rPr>
                <w:rFonts w:eastAsia="MS Mincho" w:cs="Arial"/>
                <w:b/>
                <w:szCs w:val="22"/>
              </w:rPr>
              <w:fldChar w:fldCharType="end"/>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Routines:XPDDCS</w:instrText>
            </w:r>
            <w:r w:rsidR="00150FF6" w:rsidRPr="00001D1F">
              <w:rPr>
                <w:rFonts w:cs="Arial"/>
                <w:b/>
                <w:szCs w:val="22"/>
              </w:rPr>
              <w:instrText>"</w:instrText>
            </w:r>
            <w:r w:rsidR="003C7BAC" w:rsidRPr="00001D1F">
              <w:rPr>
                <w:rFonts w:eastAsia="MS Mincho" w:cs="Arial"/>
                <w:b/>
                <w:szCs w:val="22"/>
              </w:rPr>
              <w:fldChar w:fldCharType="end"/>
            </w:r>
          </w:p>
        </w:tc>
        <w:tc>
          <w:tcPr>
            <w:tcW w:w="7064" w:type="dxa"/>
          </w:tcPr>
          <w:p w:rsidR="003B1B3B" w:rsidRPr="008D0393" w:rsidRDefault="00412C21" w:rsidP="000F1EBF">
            <w:pPr>
              <w:pStyle w:val="TableText"/>
              <w:rPr>
                <w:rFonts w:eastAsia="MS Mincho" w:cs="Arial"/>
              </w:rPr>
            </w:pPr>
            <w:r w:rsidRPr="008D0393">
              <w:rPr>
                <w:rFonts w:eastAsia="MS Mincho" w:cs="Arial"/>
              </w:rPr>
              <w:t>Display checksum for a package.</w:t>
            </w:r>
          </w:p>
        </w:tc>
      </w:tr>
      <w:tr w:rsidR="003B1B3B" w:rsidRPr="008D0393" w:rsidTr="00001D1F">
        <w:trPr>
          <w:gridBefore w:val="1"/>
          <w:wBefore w:w="7" w:type="dxa"/>
          <w:cantSplit/>
        </w:trPr>
        <w:tc>
          <w:tcPr>
            <w:tcW w:w="2368" w:type="dxa"/>
          </w:tcPr>
          <w:p w:rsidR="003B1B3B" w:rsidRPr="00001D1F" w:rsidRDefault="003B1B3B" w:rsidP="003C7BAC">
            <w:pPr>
              <w:pStyle w:val="TableText"/>
              <w:rPr>
                <w:rFonts w:cs="Arial"/>
                <w:b/>
                <w:szCs w:val="22"/>
              </w:rPr>
            </w:pPr>
            <w:r w:rsidRPr="00001D1F">
              <w:rPr>
                <w:rFonts w:cs="Arial"/>
                <w:b/>
                <w:szCs w:val="22"/>
              </w:rPr>
              <w:t>XPDDI</w:t>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 xml:space="preserve">XPDDI </w:instrText>
            </w:r>
            <w:r w:rsidR="003C7BAC" w:rsidRPr="00001D1F">
              <w:rPr>
                <w:rFonts w:eastAsia="MS Mincho" w:cs="Arial"/>
                <w:b/>
                <w:szCs w:val="22"/>
              </w:rPr>
              <w:instrText>Routine</w:instrText>
            </w:r>
            <w:r w:rsidR="00150FF6" w:rsidRPr="00001D1F">
              <w:rPr>
                <w:rFonts w:eastAsia="MS Mincho" w:cs="Arial"/>
                <w:b/>
                <w:szCs w:val="22"/>
              </w:rPr>
              <w:instrText>"</w:instrText>
            </w:r>
            <w:r w:rsidR="003C7BAC" w:rsidRPr="00001D1F">
              <w:rPr>
                <w:rFonts w:eastAsia="MS Mincho" w:cs="Arial"/>
                <w:b/>
                <w:szCs w:val="22"/>
              </w:rPr>
              <w:fldChar w:fldCharType="end"/>
            </w:r>
            <w:r w:rsidR="003C7BAC" w:rsidRPr="00001D1F">
              <w:rPr>
                <w:rFonts w:eastAsia="MS Mincho" w:cs="Arial"/>
                <w:b/>
                <w:szCs w:val="22"/>
              </w:rPr>
              <w:fldChar w:fldCharType="begin"/>
            </w:r>
            <w:r w:rsidR="003C7BAC" w:rsidRPr="00001D1F">
              <w:rPr>
                <w:rFonts w:cs="Arial"/>
                <w:b/>
                <w:szCs w:val="22"/>
              </w:rPr>
              <w:instrText xml:space="preserve">XE </w:instrText>
            </w:r>
            <w:r w:rsidR="00150FF6" w:rsidRPr="00001D1F">
              <w:rPr>
                <w:rFonts w:cs="Arial"/>
                <w:b/>
                <w:szCs w:val="22"/>
              </w:rPr>
              <w:instrText>"</w:instrText>
            </w:r>
            <w:r w:rsidR="003C7BAC" w:rsidRPr="00001D1F">
              <w:rPr>
                <w:rFonts w:cs="Arial"/>
                <w:b/>
                <w:szCs w:val="22"/>
              </w:rPr>
              <w:instrText>Routines:XPDDI</w:instrText>
            </w:r>
            <w:r w:rsidR="00150FF6" w:rsidRPr="00001D1F">
              <w:rPr>
                <w:rFonts w:cs="Arial"/>
                <w:b/>
                <w:szCs w:val="22"/>
              </w:rPr>
              <w:instrText>"</w:instrText>
            </w:r>
            <w:r w:rsidR="003C7BAC" w:rsidRPr="00001D1F">
              <w:rPr>
                <w:rFonts w:eastAsia="MS Mincho" w:cs="Arial"/>
                <w:b/>
                <w:szCs w:val="22"/>
              </w:rPr>
              <w:fldChar w:fldCharType="end"/>
            </w:r>
          </w:p>
        </w:tc>
        <w:tc>
          <w:tcPr>
            <w:tcW w:w="7064" w:type="dxa"/>
          </w:tcPr>
          <w:p w:rsidR="003B1B3B" w:rsidRPr="008D0393" w:rsidRDefault="006F5A69" w:rsidP="000F1EBF">
            <w:pPr>
              <w:pStyle w:val="TableText"/>
              <w:rPr>
                <w:rFonts w:eastAsia="MS Mincho" w:cs="Arial"/>
              </w:rPr>
            </w:pPr>
            <w:r w:rsidRPr="008D0393">
              <w:rPr>
                <w:rFonts w:eastAsia="MS Mincho" w:cs="Arial"/>
              </w:rPr>
              <w:t>KIDS: Display an installation.</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XPDDP</w:t>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 xml:space="preserve">XPDDP </w:instrText>
            </w:r>
            <w:r w:rsidR="00144ED1" w:rsidRPr="00001D1F">
              <w:rPr>
                <w:rFonts w:eastAsia="MS Mincho" w:cs="Arial"/>
                <w:b/>
                <w:szCs w:val="22"/>
              </w:rPr>
              <w:instrText>Routine</w:instrText>
            </w:r>
            <w:r w:rsidR="00150FF6" w:rsidRPr="00001D1F">
              <w:rPr>
                <w:rFonts w:eastAsia="MS Mincho" w:cs="Arial"/>
                <w:b/>
                <w:szCs w:val="22"/>
              </w:rPr>
              <w:instrText>"</w:instrText>
            </w:r>
            <w:r w:rsidR="00144ED1" w:rsidRPr="00001D1F">
              <w:rPr>
                <w:rFonts w:eastAsia="MS Mincho" w:cs="Arial"/>
                <w:b/>
                <w:szCs w:val="22"/>
              </w:rPr>
              <w:fldChar w:fldCharType="end"/>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Routines:XPDDP</w:instrText>
            </w:r>
            <w:r w:rsidR="00150FF6" w:rsidRPr="00001D1F">
              <w:rPr>
                <w:rFonts w:cs="Arial"/>
                <w:b/>
                <w:szCs w:val="22"/>
              </w:rPr>
              <w:instrText>"</w:instrText>
            </w:r>
            <w:r w:rsidR="00144ED1" w:rsidRPr="00001D1F">
              <w:rPr>
                <w:rFonts w:eastAsia="MS Mincho" w:cs="Arial"/>
                <w:b/>
                <w:szCs w:val="22"/>
              </w:rPr>
              <w:fldChar w:fldCharType="end"/>
            </w:r>
          </w:p>
        </w:tc>
        <w:tc>
          <w:tcPr>
            <w:tcW w:w="7064" w:type="dxa"/>
          </w:tcPr>
          <w:p w:rsidR="003B1B3B" w:rsidRPr="008D0393" w:rsidRDefault="006F5A69" w:rsidP="000F1EBF">
            <w:pPr>
              <w:pStyle w:val="TableText"/>
              <w:rPr>
                <w:rFonts w:eastAsia="MS Mincho" w:cs="Arial"/>
              </w:rPr>
            </w:pPr>
            <w:r w:rsidRPr="008D0393">
              <w:rPr>
                <w:rFonts w:eastAsia="MS Mincho" w:cs="Arial"/>
              </w:rPr>
              <w:t>KIDS: Display a package.</w:t>
            </w:r>
          </w:p>
        </w:tc>
      </w:tr>
      <w:tr w:rsidR="0003281A" w:rsidRPr="008D0393" w:rsidTr="00001D1F">
        <w:trPr>
          <w:gridBefore w:val="1"/>
          <w:wBefore w:w="7" w:type="dxa"/>
          <w:cantSplit/>
        </w:trPr>
        <w:tc>
          <w:tcPr>
            <w:tcW w:w="2368" w:type="dxa"/>
          </w:tcPr>
          <w:p w:rsidR="0003281A" w:rsidRPr="00001D1F" w:rsidRDefault="0003281A" w:rsidP="00170C5D">
            <w:pPr>
              <w:pStyle w:val="TableText"/>
              <w:rPr>
                <w:rFonts w:cs="Arial"/>
                <w:b/>
                <w:szCs w:val="22"/>
              </w:rPr>
            </w:pPr>
            <w:r w:rsidRPr="00001D1F">
              <w:rPr>
                <w:rFonts w:cs="Arial"/>
                <w:b/>
                <w:szCs w:val="22"/>
              </w:rPr>
              <w:t>XPDDP1</w:t>
            </w:r>
            <w:r w:rsidRPr="00001D1F">
              <w:rPr>
                <w:rFonts w:eastAsia="MS Mincho" w:cs="Arial"/>
                <w:b/>
                <w:szCs w:val="22"/>
              </w:rPr>
              <w:fldChar w:fldCharType="begin"/>
            </w:r>
            <w:r w:rsidRPr="00001D1F">
              <w:rPr>
                <w:rFonts w:cs="Arial"/>
                <w:b/>
                <w:szCs w:val="22"/>
              </w:rPr>
              <w:instrText xml:space="preserve">XE "XPDDP1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"Routines:XPDDP1"</w:instrText>
            </w:r>
            <w:r w:rsidRPr="00001D1F">
              <w:rPr>
                <w:rFonts w:eastAsia="MS Mincho" w:cs="Arial"/>
                <w:b/>
                <w:szCs w:val="22"/>
              </w:rPr>
              <w:fldChar w:fldCharType="end"/>
            </w:r>
          </w:p>
        </w:tc>
        <w:tc>
          <w:tcPr>
            <w:tcW w:w="7064" w:type="dxa"/>
          </w:tcPr>
          <w:p w:rsidR="0003281A" w:rsidRPr="008D0393" w:rsidRDefault="0003281A" w:rsidP="00170C5D">
            <w:pPr>
              <w:pStyle w:val="TableText"/>
              <w:rPr>
                <w:rFonts w:eastAsia="MS Mincho" w:cs="Arial"/>
              </w:rPr>
            </w:pPr>
            <w:r w:rsidRPr="008D0393">
              <w:rPr>
                <w:rFonts w:eastAsia="MS Mincho" w:cs="Arial"/>
              </w:rPr>
              <w:t>KIDS: Display a package.</w:t>
            </w:r>
          </w:p>
        </w:tc>
      </w:tr>
      <w:tr w:rsidR="0003281A" w:rsidRPr="008D0393" w:rsidTr="00001D1F">
        <w:trPr>
          <w:gridBefore w:val="1"/>
          <w:wBefore w:w="7" w:type="dxa"/>
          <w:cantSplit/>
        </w:trPr>
        <w:tc>
          <w:tcPr>
            <w:tcW w:w="2368" w:type="dxa"/>
          </w:tcPr>
          <w:p w:rsidR="0003281A" w:rsidRPr="00001D1F" w:rsidRDefault="0003281A" w:rsidP="000F1EBF">
            <w:pPr>
              <w:pStyle w:val="TableText"/>
              <w:rPr>
                <w:rFonts w:cs="Arial"/>
                <w:b/>
                <w:szCs w:val="22"/>
              </w:rPr>
            </w:pPr>
            <w:r w:rsidRPr="00001D1F">
              <w:rPr>
                <w:rFonts w:cs="Arial"/>
                <w:b/>
                <w:szCs w:val="22"/>
              </w:rPr>
              <w:t>XPDDPCK</w:t>
            </w:r>
            <w:r w:rsidR="00E16371" w:rsidRPr="00001D1F">
              <w:rPr>
                <w:rFonts w:cs="Arial"/>
                <w:b/>
                <w:szCs w:val="22"/>
              </w:rPr>
              <w:fldChar w:fldCharType="begin"/>
            </w:r>
            <w:r w:rsidR="00E16371" w:rsidRPr="00001D1F">
              <w:rPr>
                <w:rFonts w:cs="Arial"/>
                <w:b/>
                <w:szCs w:val="22"/>
              </w:rPr>
              <w:instrText xml:space="preserve"> XE "XPDDPCK Routine" </w:instrText>
            </w:r>
            <w:r w:rsidR="00E16371" w:rsidRPr="00001D1F">
              <w:rPr>
                <w:rFonts w:cs="Arial"/>
                <w:b/>
                <w:szCs w:val="22"/>
              </w:rPr>
              <w:fldChar w:fldCharType="end"/>
            </w:r>
            <w:r w:rsidR="00E16371" w:rsidRPr="00001D1F">
              <w:rPr>
                <w:rFonts w:cs="Arial"/>
                <w:b/>
                <w:szCs w:val="22"/>
              </w:rPr>
              <w:fldChar w:fldCharType="begin"/>
            </w:r>
            <w:r w:rsidR="00E16371" w:rsidRPr="00001D1F">
              <w:rPr>
                <w:rFonts w:cs="Arial"/>
                <w:b/>
                <w:szCs w:val="22"/>
              </w:rPr>
              <w:instrText xml:space="preserve"> XE "Routines:XPDDPCK" </w:instrText>
            </w:r>
            <w:r w:rsidR="00E16371" w:rsidRPr="00001D1F">
              <w:rPr>
                <w:rFonts w:cs="Arial"/>
                <w:b/>
                <w:szCs w:val="22"/>
              </w:rPr>
              <w:fldChar w:fldCharType="end"/>
            </w:r>
          </w:p>
        </w:tc>
        <w:tc>
          <w:tcPr>
            <w:tcW w:w="7064" w:type="dxa"/>
          </w:tcPr>
          <w:p w:rsidR="0003281A" w:rsidRPr="008D0393" w:rsidRDefault="00BA700E" w:rsidP="000F1EBF">
            <w:pPr>
              <w:pStyle w:val="TableText"/>
              <w:rPr>
                <w:rFonts w:eastAsia="MS Mincho" w:cs="Arial"/>
              </w:rPr>
            </w:pPr>
            <w:r>
              <w:rPr>
                <w:rFonts w:eastAsia="MS Mincho" w:cs="Arial"/>
              </w:rPr>
              <w:t>TBD</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XPDE</w:t>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 xml:space="preserve">XPDE </w:instrText>
            </w:r>
            <w:r w:rsidR="00144ED1" w:rsidRPr="00001D1F">
              <w:rPr>
                <w:rFonts w:eastAsia="MS Mincho" w:cs="Arial"/>
                <w:b/>
                <w:szCs w:val="22"/>
              </w:rPr>
              <w:instrText>Routine</w:instrText>
            </w:r>
            <w:r w:rsidR="00150FF6" w:rsidRPr="00001D1F">
              <w:rPr>
                <w:rFonts w:eastAsia="MS Mincho" w:cs="Arial"/>
                <w:b/>
                <w:szCs w:val="22"/>
              </w:rPr>
              <w:instrText>"</w:instrText>
            </w:r>
            <w:r w:rsidR="00144ED1" w:rsidRPr="00001D1F">
              <w:rPr>
                <w:rFonts w:eastAsia="MS Mincho" w:cs="Arial"/>
                <w:b/>
                <w:szCs w:val="22"/>
              </w:rPr>
              <w:fldChar w:fldCharType="end"/>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Routines:XPDE</w:instrText>
            </w:r>
            <w:r w:rsidR="00150FF6" w:rsidRPr="00001D1F">
              <w:rPr>
                <w:rFonts w:cs="Arial"/>
                <w:b/>
                <w:szCs w:val="22"/>
              </w:rPr>
              <w:instrText>"</w:instrText>
            </w:r>
            <w:r w:rsidR="00144ED1" w:rsidRPr="00001D1F">
              <w:rPr>
                <w:rFonts w:eastAsia="MS Mincho" w:cs="Arial"/>
                <w:b/>
                <w:szCs w:val="22"/>
              </w:rPr>
              <w:fldChar w:fldCharType="end"/>
            </w:r>
          </w:p>
        </w:tc>
        <w:tc>
          <w:tcPr>
            <w:tcW w:w="7064" w:type="dxa"/>
          </w:tcPr>
          <w:p w:rsidR="003B1B3B" w:rsidRPr="008D0393" w:rsidRDefault="006F5A69" w:rsidP="000F1EBF">
            <w:pPr>
              <w:pStyle w:val="TableText"/>
              <w:rPr>
                <w:rFonts w:eastAsia="MS Mincho" w:cs="Arial"/>
              </w:rPr>
            </w:pPr>
            <w:r w:rsidRPr="008D0393">
              <w:rPr>
                <w:rFonts w:eastAsia="MS Mincho" w:cs="Arial"/>
              </w:rPr>
              <w:t>KIDS: Package edit.</w:t>
            </w:r>
          </w:p>
        </w:tc>
      </w:tr>
      <w:tr w:rsidR="0003281A" w:rsidRPr="008D0393" w:rsidTr="00001D1F">
        <w:trPr>
          <w:gridBefore w:val="1"/>
          <w:wBefore w:w="7" w:type="dxa"/>
          <w:cantSplit/>
        </w:trPr>
        <w:tc>
          <w:tcPr>
            <w:tcW w:w="2368" w:type="dxa"/>
          </w:tcPr>
          <w:p w:rsidR="0003281A" w:rsidRPr="00001D1F" w:rsidRDefault="0003281A" w:rsidP="000F1EBF">
            <w:pPr>
              <w:pStyle w:val="TableText"/>
              <w:rPr>
                <w:rFonts w:cs="Arial"/>
                <w:b/>
                <w:szCs w:val="22"/>
              </w:rPr>
            </w:pPr>
            <w:r w:rsidRPr="00001D1F">
              <w:rPr>
                <w:rFonts w:cs="Arial"/>
                <w:b/>
                <w:szCs w:val="22"/>
              </w:rPr>
              <w:t>XPDER</w:t>
            </w:r>
            <w:r w:rsidR="00E16371" w:rsidRPr="00001D1F">
              <w:rPr>
                <w:rFonts w:cs="Arial"/>
                <w:b/>
                <w:szCs w:val="22"/>
              </w:rPr>
              <w:fldChar w:fldCharType="begin"/>
            </w:r>
            <w:r w:rsidR="00E16371" w:rsidRPr="00001D1F">
              <w:rPr>
                <w:rFonts w:cs="Arial"/>
                <w:b/>
                <w:szCs w:val="22"/>
              </w:rPr>
              <w:instrText xml:space="preserve"> XE "XPDER Routine" </w:instrText>
            </w:r>
            <w:r w:rsidR="00E16371" w:rsidRPr="00001D1F">
              <w:rPr>
                <w:rFonts w:cs="Arial"/>
                <w:b/>
                <w:szCs w:val="22"/>
              </w:rPr>
              <w:fldChar w:fldCharType="end"/>
            </w:r>
            <w:r w:rsidR="00E16371" w:rsidRPr="00001D1F">
              <w:rPr>
                <w:rFonts w:cs="Arial"/>
                <w:b/>
                <w:szCs w:val="22"/>
              </w:rPr>
              <w:fldChar w:fldCharType="begin"/>
            </w:r>
            <w:r w:rsidR="00E16371" w:rsidRPr="00001D1F">
              <w:rPr>
                <w:rFonts w:cs="Arial"/>
                <w:b/>
                <w:szCs w:val="22"/>
              </w:rPr>
              <w:instrText xml:space="preserve"> XE "Routines:XPDER" </w:instrText>
            </w:r>
            <w:r w:rsidR="00E16371" w:rsidRPr="00001D1F">
              <w:rPr>
                <w:rFonts w:cs="Arial"/>
                <w:b/>
                <w:szCs w:val="22"/>
              </w:rPr>
              <w:fldChar w:fldCharType="end"/>
            </w:r>
          </w:p>
        </w:tc>
        <w:tc>
          <w:tcPr>
            <w:tcW w:w="7064" w:type="dxa"/>
          </w:tcPr>
          <w:p w:rsidR="0003281A" w:rsidRPr="008D0393" w:rsidRDefault="00BA700E" w:rsidP="006F5A69">
            <w:pPr>
              <w:pStyle w:val="TableText"/>
              <w:rPr>
                <w:rFonts w:eastAsia="MS Mincho" w:cs="Arial"/>
              </w:rPr>
            </w:pPr>
            <w:r>
              <w:rPr>
                <w:rFonts w:eastAsia="MS Mincho" w:cs="Arial"/>
              </w:rPr>
              <w:t>TBD</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XPDET</w:t>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 xml:space="preserve">XPDET </w:instrText>
            </w:r>
            <w:r w:rsidR="00144ED1" w:rsidRPr="00001D1F">
              <w:rPr>
                <w:rFonts w:eastAsia="MS Mincho" w:cs="Arial"/>
                <w:b/>
                <w:szCs w:val="22"/>
              </w:rPr>
              <w:instrText>Routine</w:instrText>
            </w:r>
            <w:r w:rsidR="00150FF6" w:rsidRPr="00001D1F">
              <w:rPr>
                <w:rFonts w:eastAsia="MS Mincho" w:cs="Arial"/>
                <w:b/>
                <w:szCs w:val="22"/>
              </w:rPr>
              <w:instrText>"</w:instrText>
            </w:r>
            <w:r w:rsidR="00144ED1" w:rsidRPr="00001D1F">
              <w:rPr>
                <w:rFonts w:eastAsia="MS Mincho" w:cs="Arial"/>
                <w:b/>
                <w:szCs w:val="22"/>
              </w:rPr>
              <w:fldChar w:fldCharType="end"/>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Routines:XPDET</w:instrText>
            </w:r>
            <w:r w:rsidR="00150FF6" w:rsidRPr="00001D1F">
              <w:rPr>
                <w:rFonts w:cs="Arial"/>
                <w:b/>
                <w:szCs w:val="22"/>
              </w:rPr>
              <w:instrText>"</w:instrText>
            </w:r>
            <w:r w:rsidR="00144ED1" w:rsidRPr="00001D1F">
              <w:rPr>
                <w:rFonts w:eastAsia="MS Mincho" w:cs="Arial"/>
                <w:b/>
                <w:szCs w:val="22"/>
              </w:rPr>
              <w:fldChar w:fldCharType="end"/>
            </w:r>
          </w:p>
        </w:tc>
        <w:tc>
          <w:tcPr>
            <w:tcW w:w="7064" w:type="dxa"/>
          </w:tcPr>
          <w:p w:rsidR="003B1B3B" w:rsidRPr="008D0393" w:rsidRDefault="006F5A69" w:rsidP="00E555E7">
            <w:pPr>
              <w:pStyle w:val="TableText"/>
              <w:rPr>
                <w:rFonts w:eastAsia="MS Mincho" w:cs="Arial"/>
              </w:rPr>
            </w:pPr>
            <w:r w:rsidRPr="008D0393">
              <w:rPr>
                <w:rFonts w:eastAsia="MS Mincho" w:cs="Arial"/>
              </w:rPr>
              <w:t>KIDS: Input transforms and help for the BUILD</w:t>
            </w:r>
            <w:r w:rsidR="00E555E7" w:rsidRPr="008D0393">
              <w:rPr>
                <w:rFonts w:eastAsia="MS Mincho" w:cs="Arial"/>
              </w:rPr>
              <w:t xml:space="preserve"> (#9.6)</w:t>
            </w:r>
            <w:r w:rsidRPr="008D0393">
              <w:rPr>
                <w:rFonts w:eastAsia="MS Mincho" w:cs="Arial"/>
              </w:rPr>
              <w:t xml:space="preserve"> file</w:t>
            </w:r>
            <w:r w:rsidR="00302DC8" w:rsidRPr="008D0393">
              <w:rPr>
                <w:rFonts w:ascii="Times New Roman" w:eastAsia="MS Mincho" w:hAnsi="Times New Roman"/>
                <w:szCs w:val="22"/>
              </w:rPr>
              <w:fldChar w:fldCharType="begin"/>
            </w:r>
            <w:r w:rsidR="00302DC8"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02DC8" w:rsidRPr="008D0393">
              <w:rPr>
                <w:rFonts w:ascii="Times New Roman" w:eastAsia="MS Mincho" w:hAnsi="Times New Roman"/>
                <w:szCs w:val="22"/>
              </w:rPr>
              <w:instrText>BUILD</w:instrText>
            </w:r>
            <w:r w:rsidR="00E555E7" w:rsidRPr="008D0393">
              <w:rPr>
                <w:rFonts w:ascii="Times New Roman" w:eastAsia="MS Mincho" w:hAnsi="Times New Roman"/>
                <w:szCs w:val="22"/>
              </w:rPr>
              <w:instrText xml:space="preserve"> (#9.6)</w:instrText>
            </w:r>
            <w:r w:rsidR="00302DC8"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00302DC8" w:rsidRPr="008D0393">
              <w:rPr>
                <w:rFonts w:ascii="Times New Roman" w:hAnsi="Times New Roman"/>
                <w:szCs w:val="22"/>
              </w:rPr>
              <w:instrText xml:space="preserve"> </w:instrText>
            </w:r>
            <w:r w:rsidR="00302DC8" w:rsidRPr="008D0393">
              <w:rPr>
                <w:rFonts w:ascii="Times New Roman" w:eastAsia="MS Mincho" w:hAnsi="Times New Roman"/>
                <w:szCs w:val="22"/>
              </w:rPr>
              <w:fldChar w:fldCharType="end"/>
            </w:r>
            <w:r w:rsidR="00302DC8" w:rsidRPr="008D0393">
              <w:rPr>
                <w:rFonts w:ascii="Times New Roman" w:eastAsia="MS Mincho" w:hAnsi="Times New Roman"/>
                <w:szCs w:val="22"/>
              </w:rPr>
              <w:fldChar w:fldCharType="begin"/>
            </w:r>
            <w:r w:rsidR="00302DC8"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02DC8" w:rsidRPr="008D0393">
              <w:rPr>
                <w:rFonts w:ascii="Times New Roman" w:hAnsi="Times New Roman"/>
                <w:szCs w:val="22"/>
              </w:rPr>
              <w:instrText>Files:</w:instrText>
            </w:r>
            <w:r w:rsidR="00302DC8" w:rsidRPr="008D0393">
              <w:rPr>
                <w:rFonts w:ascii="Times New Roman" w:eastAsia="MS Mincho" w:hAnsi="Times New Roman"/>
                <w:szCs w:val="22"/>
              </w:rPr>
              <w:instrText>BUILD (#9.6)</w:instrText>
            </w:r>
            <w:r w:rsidR="00150FF6" w:rsidRPr="008D0393">
              <w:rPr>
                <w:rFonts w:ascii="Times New Roman" w:hAnsi="Times New Roman"/>
                <w:szCs w:val="22"/>
              </w:rPr>
              <w:instrText>"</w:instrText>
            </w:r>
            <w:r w:rsidR="00302DC8" w:rsidRPr="008D0393">
              <w:rPr>
                <w:rFonts w:ascii="Times New Roman" w:hAnsi="Times New Roman"/>
                <w:szCs w:val="22"/>
              </w:rPr>
              <w:instrText xml:space="preserve"> </w:instrText>
            </w:r>
            <w:r w:rsidR="00302DC8" w:rsidRPr="008D0393">
              <w:rPr>
                <w:rFonts w:ascii="Times New Roman" w:eastAsia="MS Mincho" w:hAnsi="Times New Roman"/>
                <w:szCs w:val="22"/>
              </w:rPr>
              <w:fldChar w:fldCharType="end"/>
            </w:r>
            <w:r w:rsidRPr="008D0393">
              <w:rPr>
                <w:rFonts w:eastAsia="MS Mincho" w:cs="Arial"/>
              </w:rPr>
              <w:t xml:space="preserve"> and INSTALL</w:t>
            </w:r>
            <w:r w:rsidR="00E555E7" w:rsidRPr="008D0393">
              <w:rPr>
                <w:rFonts w:eastAsia="MS Mincho" w:cs="Arial"/>
              </w:rPr>
              <w:t xml:space="preserve"> (#9.7)</w:t>
            </w:r>
            <w:r w:rsidRPr="008D0393">
              <w:rPr>
                <w:rFonts w:eastAsia="MS Mincho" w:cs="Arial"/>
              </w:rPr>
              <w:t xml:space="preserve"> file</w:t>
            </w:r>
            <w:r w:rsidR="00302DC8" w:rsidRPr="008D0393">
              <w:rPr>
                <w:rFonts w:ascii="Times New Roman" w:eastAsia="MS Mincho" w:hAnsi="Times New Roman"/>
                <w:szCs w:val="22"/>
              </w:rPr>
              <w:fldChar w:fldCharType="begin"/>
            </w:r>
            <w:r w:rsidR="00302DC8"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02DC8" w:rsidRPr="008D0393">
              <w:rPr>
                <w:rFonts w:ascii="Times New Roman" w:eastAsia="MS Mincho" w:hAnsi="Times New Roman"/>
                <w:szCs w:val="22"/>
              </w:rPr>
              <w:instrText>INSTALL</w:instrText>
            </w:r>
            <w:r w:rsidR="00E555E7" w:rsidRPr="008D0393">
              <w:rPr>
                <w:rFonts w:ascii="Times New Roman" w:eastAsia="MS Mincho" w:hAnsi="Times New Roman"/>
                <w:szCs w:val="22"/>
              </w:rPr>
              <w:instrText xml:space="preserve"> (#9.7)</w:instrText>
            </w:r>
            <w:r w:rsidR="00302DC8"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00302DC8" w:rsidRPr="008D0393">
              <w:rPr>
                <w:rFonts w:ascii="Times New Roman" w:hAnsi="Times New Roman"/>
                <w:szCs w:val="22"/>
              </w:rPr>
              <w:instrText xml:space="preserve"> </w:instrText>
            </w:r>
            <w:r w:rsidR="00302DC8" w:rsidRPr="008D0393">
              <w:rPr>
                <w:rFonts w:ascii="Times New Roman" w:eastAsia="MS Mincho" w:hAnsi="Times New Roman"/>
                <w:szCs w:val="22"/>
              </w:rPr>
              <w:fldChar w:fldCharType="end"/>
            </w:r>
            <w:r w:rsidR="00302DC8" w:rsidRPr="008D0393">
              <w:rPr>
                <w:rFonts w:ascii="Times New Roman" w:eastAsia="MS Mincho" w:hAnsi="Times New Roman"/>
                <w:szCs w:val="22"/>
              </w:rPr>
              <w:fldChar w:fldCharType="begin"/>
            </w:r>
            <w:r w:rsidR="00302DC8"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02DC8" w:rsidRPr="008D0393">
              <w:rPr>
                <w:rFonts w:ascii="Times New Roman" w:hAnsi="Times New Roman"/>
                <w:szCs w:val="22"/>
              </w:rPr>
              <w:instrText>Files:</w:instrText>
            </w:r>
            <w:r w:rsidR="00302DC8" w:rsidRPr="008D0393">
              <w:rPr>
                <w:rFonts w:ascii="Times New Roman" w:eastAsia="MS Mincho" w:hAnsi="Times New Roman"/>
                <w:szCs w:val="22"/>
              </w:rPr>
              <w:instrText>INSTALL (#9.7)</w:instrText>
            </w:r>
            <w:r w:rsidR="00150FF6" w:rsidRPr="008D0393">
              <w:rPr>
                <w:rFonts w:ascii="Times New Roman" w:hAnsi="Times New Roman"/>
                <w:szCs w:val="22"/>
              </w:rPr>
              <w:instrText>"</w:instrText>
            </w:r>
            <w:r w:rsidR="00302DC8" w:rsidRPr="008D0393">
              <w:rPr>
                <w:rFonts w:ascii="Times New Roman" w:hAnsi="Times New Roman"/>
                <w:szCs w:val="22"/>
              </w:rPr>
              <w:instrText xml:space="preserve"> </w:instrText>
            </w:r>
            <w:r w:rsidR="00302DC8" w:rsidRPr="008D0393">
              <w:rPr>
                <w:rFonts w:ascii="Times New Roman" w:eastAsia="MS Mincho" w:hAnsi="Times New Roman"/>
                <w:szCs w:val="22"/>
              </w:rPr>
              <w:fldChar w:fldCharType="end"/>
            </w:r>
            <w:r w:rsidRPr="008D0393">
              <w:rPr>
                <w:rFonts w:eastAsia="MS Mincho" w:cs="Arial"/>
              </w:rPr>
              <w:t>.</w:t>
            </w:r>
          </w:p>
        </w:tc>
      </w:tr>
      <w:tr w:rsidR="003B1B3B" w:rsidRPr="008D0393" w:rsidTr="00001D1F">
        <w:trPr>
          <w:gridBefore w:val="1"/>
          <w:wBefore w:w="7" w:type="dxa"/>
          <w:cantSplit/>
        </w:trPr>
        <w:tc>
          <w:tcPr>
            <w:tcW w:w="2368" w:type="dxa"/>
          </w:tcPr>
          <w:p w:rsidR="003B1B3B" w:rsidRPr="00001D1F" w:rsidRDefault="003B1B3B" w:rsidP="00144ED1">
            <w:pPr>
              <w:pStyle w:val="TableText"/>
              <w:rPr>
                <w:rFonts w:cs="Arial"/>
                <w:b/>
                <w:szCs w:val="22"/>
              </w:rPr>
            </w:pPr>
            <w:r w:rsidRPr="00001D1F">
              <w:rPr>
                <w:rFonts w:cs="Arial"/>
                <w:b/>
                <w:szCs w:val="22"/>
              </w:rPr>
              <w:t>XPDGCDEL</w:t>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 xml:space="preserve">XPDGCDEL </w:instrText>
            </w:r>
            <w:r w:rsidR="00144ED1" w:rsidRPr="00001D1F">
              <w:rPr>
                <w:rFonts w:eastAsia="MS Mincho" w:cs="Arial"/>
                <w:b/>
                <w:szCs w:val="22"/>
              </w:rPr>
              <w:instrText>Routine</w:instrText>
            </w:r>
            <w:r w:rsidR="00150FF6" w:rsidRPr="00001D1F">
              <w:rPr>
                <w:rFonts w:eastAsia="MS Mincho" w:cs="Arial"/>
                <w:b/>
                <w:szCs w:val="22"/>
              </w:rPr>
              <w:instrText>"</w:instrText>
            </w:r>
            <w:r w:rsidR="00144ED1" w:rsidRPr="00001D1F">
              <w:rPr>
                <w:rFonts w:eastAsia="MS Mincho" w:cs="Arial"/>
                <w:b/>
                <w:szCs w:val="22"/>
              </w:rPr>
              <w:fldChar w:fldCharType="end"/>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Routines:XPDGCDEL</w:instrText>
            </w:r>
            <w:r w:rsidR="00150FF6" w:rsidRPr="00001D1F">
              <w:rPr>
                <w:rFonts w:cs="Arial"/>
                <w:b/>
                <w:szCs w:val="22"/>
              </w:rPr>
              <w:instrText>"</w:instrText>
            </w:r>
            <w:r w:rsidR="00144ED1" w:rsidRPr="00001D1F">
              <w:rPr>
                <w:rFonts w:eastAsia="MS Mincho" w:cs="Arial"/>
                <w:b/>
                <w:szCs w:val="22"/>
              </w:rPr>
              <w:fldChar w:fldCharType="end"/>
            </w:r>
          </w:p>
        </w:tc>
        <w:tc>
          <w:tcPr>
            <w:tcW w:w="7064" w:type="dxa"/>
          </w:tcPr>
          <w:p w:rsidR="003B1B3B" w:rsidRPr="008D0393" w:rsidRDefault="006F5A69" w:rsidP="000F1EBF">
            <w:pPr>
              <w:pStyle w:val="TableText"/>
              <w:rPr>
                <w:rFonts w:eastAsia="MS Mincho" w:cs="Arial"/>
              </w:rPr>
            </w:pPr>
            <w:r w:rsidRPr="008D0393">
              <w:rPr>
                <w:rFonts w:eastAsia="MS Mincho" w:cs="Arial"/>
              </w:rPr>
              <w:t xml:space="preserve">KIDS: Delete specified objects, if </w:t>
            </w:r>
            <w:r w:rsidRPr="003371D8">
              <w:rPr>
                <w:rFonts w:eastAsia="MS Mincho" w:cs="Arial"/>
                <w:i/>
              </w:rPr>
              <w:t>not</w:t>
            </w:r>
            <w:r w:rsidRPr="008D0393">
              <w:rPr>
                <w:rFonts w:eastAsia="MS Mincho" w:cs="Arial"/>
              </w:rPr>
              <w:t xml:space="preserve"> required.</w:t>
            </w:r>
          </w:p>
        </w:tc>
      </w:tr>
      <w:tr w:rsidR="003B1B3B" w:rsidRPr="008D0393" w:rsidTr="00001D1F">
        <w:trPr>
          <w:gridBefore w:val="1"/>
          <w:wBefore w:w="7" w:type="dxa"/>
          <w:cantSplit/>
        </w:trPr>
        <w:tc>
          <w:tcPr>
            <w:tcW w:w="2368" w:type="dxa"/>
          </w:tcPr>
          <w:p w:rsidR="003B1B3B" w:rsidRPr="00001D1F" w:rsidRDefault="003B1B3B" w:rsidP="00144ED1">
            <w:pPr>
              <w:pStyle w:val="TableText"/>
              <w:rPr>
                <w:rFonts w:cs="Arial"/>
                <w:b/>
                <w:szCs w:val="22"/>
              </w:rPr>
            </w:pPr>
            <w:r w:rsidRPr="00001D1F">
              <w:rPr>
                <w:rFonts w:cs="Arial"/>
                <w:b/>
                <w:szCs w:val="22"/>
              </w:rPr>
              <w:lastRenderedPageBreak/>
              <w:t>XPDH</w:t>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 xml:space="preserve">XPDH </w:instrText>
            </w:r>
            <w:r w:rsidR="00144ED1" w:rsidRPr="00001D1F">
              <w:rPr>
                <w:rFonts w:eastAsia="MS Mincho" w:cs="Arial"/>
                <w:b/>
                <w:szCs w:val="22"/>
              </w:rPr>
              <w:instrText>Routine</w:instrText>
            </w:r>
            <w:r w:rsidR="00150FF6" w:rsidRPr="00001D1F">
              <w:rPr>
                <w:rFonts w:eastAsia="MS Mincho" w:cs="Arial"/>
                <w:b/>
                <w:szCs w:val="22"/>
              </w:rPr>
              <w:instrText>"</w:instrText>
            </w:r>
            <w:r w:rsidR="00144ED1" w:rsidRPr="00001D1F">
              <w:rPr>
                <w:rFonts w:eastAsia="MS Mincho" w:cs="Arial"/>
                <w:b/>
                <w:szCs w:val="22"/>
              </w:rPr>
              <w:fldChar w:fldCharType="end"/>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Routines:XPDH</w:instrText>
            </w:r>
            <w:r w:rsidR="00150FF6" w:rsidRPr="00001D1F">
              <w:rPr>
                <w:rFonts w:cs="Arial"/>
                <w:b/>
                <w:szCs w:val="22"/>
              </w:rPr>
              <w:instrText>"</w:instrText>
            </w:r>
            <w:r w:rsidR="00144ED1" w:rsidRPr="00001D1F">
              <w:rPr>
                <w:rFonts w:eastAsia="MS Mincho" w:cs="Arial"/>
                <w:b/>
                <w:szCs w:val="22"/>
              </w:rPr>
              <w:fldChar w:fldCharType="end"/>
            </w:r>
          </w:p>
        </w:tc>
        <w:tc>
          <w:tcPr>
            <w:tcW w:w="7064" w:type="dxa"/>
          </w:tcPr>
          <w:p w:rsidR="003B1B3B" w:rsidRPr="008D0393" w:rsidRDefault="006F5A69" w:rsidP="000F1EBF">
            <w:pPr>
              <w:pStyle w:val="TableText"/>
              <w:rPr>
                <w:rFonts w:eastAsia="MS Mincho" w:cs="Arial"/>
              </w:rPr>
            </w:pPr>
            <w:r w:rsidRPr="008D0393">
              <w:rPr>
                <w:rFonts w:eastAsia="MS Mincho" w:cs="Arial"/>
              </w:rPr>
              <w:t>KIDS: Help for answering installation questions.</w:t>
            </w:r>
          </w:p>
        </w:tc>
      </w:tr>
      <w:tr w:rsidR="0003281A" w:rsidRPr="008D0393" w:rsidTr="00001D1F">
        <w:trPr>
          <w:gridBefore w:val="1"/>
          <w:wBefore w:w="7" w:type="dxa"/>
          <w:cantSplit/>
        </w:trPr>
        <w:tc>
          <w:tcPr>
            <w:tcW w:w="2368" w:type="dxa"/>
          </w:tcPr>
          <w:p w:rsidR="0003281A" w:rsidRPr="00001D1F" w:rsidRDefault="0003281A" w:rsidP="00170C5D">
            <w:pPr>
              <w:pStyle w:val="TableText"/>
              <w:rPr>
                <w:rFonts w:cs="Arial"/>
                <w:b/>
                <w:szCs w:val="22"/>
              </w:rPr>
            </w:pPr>
            <w:r w:rsidRPr="00001D1F">
              <w:rPr>
                <w:rFonts w:cs="Arial"/>
                <w:b/>
                <w:szCs w:val="22"/>
              </w:rPr>
              <w:t>XPDI</w:t>
            </w:r>
            <w:r w:rsidRPr="00001D1F">
              <w:rPr>
                <w:rFonts w:eastAsia="MS Mincho" w:cs="Arial"/>
                <w:b/>
                <w:szCs w:val="22"/>
              </w:rPr>
              <w:fldChar w:fldCharType="begin"/>
            </w:r>
            <w:r w:rsidRPr="00001D1F">
              <w:rPr>
                <w:rFonts w:cs="Arial"/>
                <w:b/>
                <w:szCs w:val="22"/>
              </w:rPr>
              <w:instrText xml:space="preserve">XE "XPDI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"Routines:XPDI"</w:instrText>
            </w:r>
            <w:r w:rsidRPr="00001D1F">
              <w:rPr>
                <w:rFonts w:eastAsia="MS Mincho" w:cs="Arial"/>
                <w:b/>
                <w:szCs w:val="22"/>
              </w:rPr>
              <w:fldChar w:fldCharType="end"/>
            </w:r>
          </w:p>
        </w:tc>
        <w:tc>
          <w:tcPr>
            <w:tcW w:w="7064" w:type="dxa"/>
          </w:tcPr>
          <w:p w:rsidR="0003281A" w:rsidRPr="008D0393" w:rsidRDefault="0003281A" w:rsidP="00170C5D">
            <w:pPr>
              <w:pStyle w:val="TableText"/>
              <w:rPr>
                <w:rFonts w:eastAsia="MS Mincho" w:cs="Arial"/>
              </w:rPr>
            </w:pPr>
            <w:r w:rsidRPr="008D0393">
              <w:rPr>
                <w:rFonts w:eastAsia="MS Mincho" w:cs="Arial"/>
              </w:rPr>
              <w:t>KIDS: Installation process.</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XPDI</w:t>
            </w:r>
            <w:r w:rsidR="00B42E66" w:rsidRPr="00001D1F">
              <w:rPr>
                <w:rFonts w:cs="Arial"/>
                <w:b/>
                <w:szCs w:val="22"/>
              </w:rPr>
              <w:t>1</w:t>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XPDI</w:instrText>
            </w:r>
            <w:r w:rsidR="00B42E66" w:rsidRPr="00001D1F">
              <w:rPr>
                <w:rFonts w:cs="Arial"/>
                <w:b/>
                <w:szCs w:val="22"/>
              </w:rPr>
              <w:instrText>1</w:instrText>
            </w:r>
            <w:r w:rsidR="00144ED1" w:rsidRPr="00001D1F">
              <w:rPr>
                <w:rFonts w:cs="Arial"/>
                <w:b/>
                <w:szCs w:val="22"/>
              </w:rPr>
              <w:instrText xml:space="preserve"> </w:instrText>
            </w:r>
            <w:r w:rsidR="00144ED1" w:rsidRPr="00001D1F">
              <w:rPr>
                <w:rFonts w:eastAsia="MS Mincho" w:cs="Arial"/>
                <w:b/>
                <w:szCs w:val="22"/>
              </w:rPr>
              <w:instrText>Routine</w:instrText>
            </w:r>
            <w:r w:rsidR="00150FF6" w:rsidRPr="00001D1F">
              <w:rPr>
                <w:rFonts w:eastAsia="MS Mincho" w:cs="Arial"/>
                <w:b/>
                <w:szCs w:val="22"/>
              </w:rPr>
              <w:instrText>"</w:instrText>
            </w:r>
            <w:r w:rsidR="00144ED1" w:rsidRPr="00001D1F">
              <w:rPr>
                <w:rFonts w:eastAsia="MS Mincho" w:cs="Arial"/>
                <w:b/>
                <w:szCs w:val="22"/>
              </w:rPr>
              <w:fldChar w:fldCharType="end"/>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Routines:XPDI</w:instrText>
            </w:r>
            <w:r w:rsidR="00B42E66" w:rsidRPr="00001D1F">
              <w:rPr>
                <w:rFonts w:cs="Arial"/>
                <w:b/>
                <w:szCs w:val="22"/>
              </w:rPr>
              <w:instrText>1</w:instrText>
            </w:r>
            <w:r w:rsidR="00150FF6" w:rsidRPr="00001D1F">
              <w:rPr>
                <w:rFonts w:cs="Arial"/>
                <w:b/>
                <w:szCs w:val="22"/>
              </w:rPr>
              <w:instrText>"</w:instrText>
            </w:r>
            <w:r w:rsidR="00144ED1" w:rsidRPr="00001D1F">
              <w:rPr>
                <w:rFonts w:eastAsia="MS Mincho" w:cs="Arial"/>
                <w:b/>
                <w:szCs w:val="22"/>
              </w:rPr>
              <w:fldChar w:fldCharType="end"/>
            </w:r>
          </w:p>
        </w:tc>
        <w:tc>
          <w:tcPr>
            <w:tcW w:w="7064" w:type="dxa"/>
          </w:tcPr>
          <w:p w:rsidR="003B1B3B" w:rsidRPr="008D0393" w:rsidRDefault="00AD1704" w:rsidP="000F1EBF">
            <w:pPr>
              <w:pStyle w:val="TableText"/>
              <w:rPr>
                <w:rFonts w:eastAsia="MS Mincho" w:cs="Arial"/>
              </w:rPr>
            </w:pPr>
            <w:r w:rsidRPr="008D0393">
              <w:rPr>
                <w:rFonts w:eastAsia="MS Mincho" w:cs="Arial"/>
              </w:rPr>
              <w:t>KIDS: Installation process (continued).</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XPDIA</w:t>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 xml:space="preserve">XPDIA </w:instrText>
            </w:r>
            <w:r w:rsidR="00144ED1" w:rsidRPr="00001D1F">
              <w:rPr>
                <w:rFonts w:eastAsia="MS Mincho" w:cs="Arial"/>
                <w:b/>
                <w:szCs w:val="22"/>
              </w:rPr>
              <w:instrText>Routine</w:instrText>
            </w:r>
            <w:r w:rsidR="00150FF6" w:rsidRPr="00001D1F">
              <w:rPr>
                <w:rFonts w:eastAsia="MS Mincho" w:cs="Arial"/>
                <w:b/>
                <w:szCs w:val="22"/>
              </w:rPr>
              <w:instrText>"</w:instrText>
            </w:r>
            <w:r w:rsidR="00144ED1" w:rsidRPr="00001D1F">
              <w:rPr>
                <w:rFonts w:eastAsia="MS Mincho" w:cs="Arial"/>
                <w:b/>
                <w:szCs w:val="22"/>
              </w:rPr>
              <w:fldChar w:fldCharType="end"/>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Routines:XPDIA</w:instrText>
            </w:r>
            <w:r w:rsidR="00150FF6" w:rsidRPr="00001D1F">
              <w:rPr>
                <w:rFonts w:cs="Arial"/>
                <w:b/>
                <w:szCs w:val="22"/>
              </w:rPr>
              <w:instrText>"</w:instrText>
            </w:r>
            <w:r w:rsidR="00144ED1" w:rsidRPr="00001D1F">
              <w:rPr>
                <w:rFonts w:eastAsia="MS Mincho" w:cs="Arial"/>
                <w:b/>
                <w:szCs w:val="22"/>
              </w:rPr>
              <w:fldChar w:fldCharType="end"/>
            </w:r>
          </w:p>
        </w:tc>
        <w:tc>
          <w:tcPr>
            <w:tcW w:w="7064" w:type="dxa"/>
          </w:tcPr>
          <w:p w:rsidR="003B1B3B" w:rsidRPr="008D0393" w:rsidRDefault="00AD1704" w:rsidP="000F1EBF">
            <w:pPr>
              <w:pStyle w:val="TableText"/>
              <w:rPr>
                <w:rFonts w:eastAsia="MS Mincho" w:cs="Arial"/>
              </w:rPr>
            </w:pPr>
            <w:r w:rsidRPr="008D0393">
              <w:rPr>
                <w:rFonts w:eastAsia="MS Mincho" w:cs="Arial"/>
              </w:rPr>
              <w:t xml:space="preserve">KIDS: </w:t>
            </w:r>
            <w:r w:rsidR="009D1666" w:rsidRPr="008D0393">
              <w:rPr>
                <w:rFonts w:eastAsia="MS Mincho" w:cs="Arial"/>
              </w:rPr>
              <w:t>Install pre/p</w:t>
            </w:r>
            <w:r w:rsidR="00BE593C" w:rsidRPr="008D0393">
              <w:rPr>
                <w:rFonts w:eastAsia="MS Mincho" w:cs="Arial"/>
              </w:rPr>
              <w:t>ost actions for Kernel Files</w:t>
            </w:r>
            <w:r w:rsidR="009D1666" w:rsidRPr="008D0393">
              <w:rPr>
                <w:rFonts w:eastAsia="MS Mincho" w:cs="Arial"/>
              </w:rPr>
              <w:t>.</w:t>
            </w:r>
          </w:p>
        </w:tc>
      </w:tr>
      <w:tr w:rsidR="00B42E66" w:rsidRPr="008D0393" w:rsidTr="00001D1F">
        <w:trPr>
          <w:gridBefore w:val="1"/>
          <w:wBefore w:w="7" w:type="dxa"/>
          <w:cantSplit/>
        </w:trPr>
        <w:tc>
          <w:tcPr>
            <w:tcW w:w="2368" w:type="dxa"/>
          </w:tcPr>
          <w:p w:rsidR="00B42E66" w:rsidRPr="00001D1F" w:rsidRDefault="00B42E66" w:rsidP="00BD31B8">
            <w:pPr>
              <w:pStyle w:val="TableText"/>
              <w:rPr>
                <w:rFonts w:cs="Arial"/>
                <w:b/>
                <w:szCs w:val="22"/>
              </w:rPr>
            </w:pPr>
            <w:r w:rsidRPr="00001D1F">
              <w:rPr>
                <w:rFonts w:cs="Arial"/>
                <w:b/>
                <w:szCs w:val="22"/>
              </w:rPr>
              <w:t>XPDIA0</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XPDIA0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Routines:XPDIA0</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B42E66" w:rsidRPr="008D0393" w:rsidRDefault="00E75375" w:rsidP="00BD31B8">
            <w:pPr>
              <w:pStyle w:val="TableText"/>
              <w:rPr>
                <w:rFonts w:eastAsia="MS Mincho" w:cs="Arial"/>
              </w:rPr>
            </w:pPr>
            <w:r w:rsidRPr="008D0393">
              <w:rPr>
                <w:rFonts w:eastAsia="MS Mincho" w:cs="Arial"/>
              </w:rPr>
              <w:t>KIDS: Install pre/post actions for Kernel Files (continued).</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XPDIA1</w:t>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 xml:space="preserve">XPDIA1 </w:instrText>
            </w:r>
            <w:r w:rsidR="00144ED1" w:rsidRPr="00001D1F">
              <w:rPr>
                <w:rFonts w:eastAsia="MS Mincho" w:cs="Arial"/>
                <w:b/>
                <w:szCs w:val="22"/>
              </w:rPr>
              <w:instrText>Routine</w:instrText>
            </w:r>
            <w:r w:rsidR="00150FF6" w:rsidRPr="00001D1F">
              <w:rPr>
                <w:rFonts w:eastAsia="MS Mincho" w:cs="Arial"/>
                <w:b/>
                <w:szCs w:val="22"/>
              </w:rPr>
              <w:instrText>"</w:instrText>
            </w:r>
            <w:r w:rsidR="00144ED1" w:rsidRPr="00001D1F">
              <w:rPr>
                <w:rFonts w:eastAsia="MS Mincho" w:cs="Arial"/>
                <w:b/>
                <w:szCs w:val="22"/>
              </w:rPr>
              <w:fldChar w:fldCharType="end"/>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Routines:XPDIA1</w:instrText>
            </w:r>
            <w:r w:rsidR="00150FF6" w:rsidRPr="00001D1F">
              <w:rPr>
                <w:rFonts w:cs="Arial"/>
                <w:b/>
                <w:szCs w:val="22"/>
              </w:rPr>
              <w:instrText>"</w:instrText>
            </w:r>
            <w:r w:rsidR="00144ED1" w:rsidRPr="00001D1F">
              <w:rPr>
                <w:rFonts w:eastAsia="MS Mincho" w:cs="Arial"/>
                <w:b/>
                <w:szCs w:val="22"/>
              </w:rPr>
              <w:fldChar w:fldCharType="end"/>
            </w:r>
          </w:p>
        </w:tc>
        <w:tc>
          <w:tcPr>
            <w:tcW w:w="7064" w:type="dxa"/>
          </w:tcPr>
          <w:p w:rsidR="003B1B3B" w:rsidRPr="008D0393" w:rsidRDefault="00E75375" w:rsidP="000F1EBF">
            <w:pPr>
              <w:pStyle w:val="TableText"/>
              <w:rPr>
                <w:rFonts w:eastAsia="MS Mincho" w:cs="Arial"/>
              </w:rPr>
            </w:pPr>
            <w:r w:rsidRPr="008D0393">
              <w:rPr>
                <w:rFonts w:eastAsia="MS Mincho" w:cs="Arial"/>
              </w:rPr>
              <w:t>KIDS: Install pre/post actions for Kernel Files (continued).</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XPDIA2</w:t>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 xml:space="preserve">XPDIA2 </w:instrText>
            </w:r>
            <w:r w:rsidR="00144ED1" w:rsidRPr="00001D1F">
              <w:rPr>
                <w:rFonts w:eastAsia="MS Mincho" w:cs="Arial"/>
                <w:b/>
                <w:szCs w:val="22"/>
              </w:rPr>
              <w:instrText>Routine</w:instrText>
            </w:r>
            <w:r w:rsidR="00150FF6" w:rsidRPr="00001D1F">
              <w:rPr>
                <w:rFonts w:eastAsia="MS Mincho" w:cs="Arial"/>
                <w:b/>
                <w:szCs w:val="22"/>
              </w:rPr>
              <w:instrText>"</w:instrText>
            </w:r>
            <w:r w:rsidR="00144ED1" w:rsidRPr="00001D1F">
              <w:rPr>
                <w:rFonts w:eastAsia="MS Mincho" w:cs="Arial"/>
                <w:b/>
                <w:szCs w:val="22"/>
              </w:rPr>
              <w:fldChar w:fldCharType="end"/>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Routines:XPDIA2</w:instrText>
            </w:r>
            <w:r w:rsidR="00150FF6" w:rsidRPr="00001D1F">
              <w:rPr>
                <w:rFonts w:cs="Arial"/>
                <w:b/>
                <w:szCs w:val="22"/>
              </w:rPr>
              <w:instrText>"</w:instrText>
            </w:r>
            <w:r w:rsidR="00144ED1" w:rsidRPr="00001D1F">
              <w:rPr>
                <w:rFonts w:eastAsia="MS Mincho" w:cs="Arial"/>
                <w:b/>
                <w:szCs w:val="22"/>
              </w:rPr>
              <w:fldChar w:fldCharType="end"/>
            </w:r>
          </w:p>
        </w:tc>
        <w:tc>
          <w:tcPr>
            <w:tcW w:w="7064" w:type="dxa"/>
          </w:tcPr>
          <w:p w:rsidR="003B1B3B" w:rsidRPr="008D0393" w:rsidRDefault="00BE593C" w:rsidP="000F1EBF">
            <w:pPr>
              <w:pStyle w:val="TableText"/>
              <w:rPr>
                <w:rFonts w:eastAsia="MS Mincho" w:cs="Arial"/>
              </w:rPr>
            </w:pPr>
            <w:r w:rsidRPr="008D0393">
              <w:rPr>
                <w:rFonts w:eastAsia="MS Mincho" w:cs="Arial"/>
              </w:rPr>
              <w:t xml:space="preserve">KIDS: </w:t>
            </w:r>
            <w:r w:rsidR="00E75375" w:rsidRPr="008D0393">
              <w:rPr>
                <w:rFonts w:eastAsia="MS Mincho" w:cs="Arial"/>
              </w:rPr>
              <w:t>Delete options and clean up pointers.</w:t>
            </w:r>
          </w:p>
        </w:tc>
      </w:tr>
      <w:tr w:rsidR="0003281A" w:rsidRPr="008D0393" w:rsidTr="00001D1F">
        <w:trPr>
          <w:gridBefore w:val="1"/>
          <w:wBefore w:w="7" w:type="dxa"/>
          <w:cantSplit/>
        </w:trPr>
        <w:tc>
          <w:tcPr>
            <w:tcW w:w="2368" w:type="dxa"/>
          </w:tcPr>
          <w:p w:rsidR="0003281A" w:rsidRPr="00001D1F" w:rsidRDefault="0003281A" w:rsidP="00170C5D">
            <w:pPr>
              <w:pStyle w:val="TableText"/>
              <w:rPr>
                <w:rFonts w:cs="Arial"/>
                <w:b/>
                <w:szCs w:val="22"/>
              </w:rPr>
            </w:pPr>
            <w:r w:rsidRPr="00001D1F">
              <w:rPr>
                <w:rFonts w:cs="Arial"/>
                <w:b/>
                <w:szCs w:val="22"/>
              </w:rPr>
              <w:t>XPDIA3</w:t>
            </w:r>
            <w:r w:rsidRPr="00001D1F">
              <w:rPr>
                <w:rFonts w:eastAsia="MS Mincho" w:cs="Arial"/>
                <w:b/>
                <w:szCs w:val="22"/>
              </w:rPr>
              <w:fldChar w:fldCharType="begin"/>
            </w:r>
            <w:r w:rsidRPr="00001D1F">
              <w:rPr>
                <w:rFonts w:cs="Arial"/>
                <w:b/>
                <w:szCs w:val="22"/>
              </w:rPr>
              <w:instrText xml:space="preserve">XE "XPDIA3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"Routines:XPDIA3"</w:instrText>
            </w:r>
            <w:r w:rsidRPr="00001D1F">
              <w:rPr>
                <w:rFonts w:eastAsia="MS Mincho" w:cs="Arial"/>
                <w:b/>
                <w:szCs w:val="22"/>
              </w:rPr>
              <w:fldChar w:fldCharType="end"/>
            </w:r>
          </w:p>
        </w:tc>
        <w:tc>
          <w:tcPr>
            <w:tcW w:w="7064" w:type="dxa"/>
          </w:tcPr>
          <w:p w:rsidR="0003281A" w:rsidRPr="008D0393" w:rsidRDefault="0003281A" w:rsidP="00170C5D">
            <w:pPr>
              <w:pStyle w:val="TableText"/>
              <w:rPr>
                <w:rFonts w:eastAsia="MS Mincho" w:cs="Arial"/>
              </w:rPr>
            </w:pPr>
            <w:r w:rsidRPr="008D0393">
              <w:rPr>
                <w:rFonts w:eastAsia="MS Mincho" w:cs="Arial"/>
              </w:rPr>
              <w:t>KIDS: Delete options and clean up pointers.</w:t>
            </w:r>
          </w:p>
        </w:tc>
      </w:tr>
      <w:tr w:rsidR="0003281A" w:rsidRPr="008D0393" w:rsidTr="00001D1F">
        <w:trPr>
          <w:gridBefore w:val="1"/>
          <w:wBefore w:w="7" w:type="dxa"/>
          <w:cantSplit/>
        </w:trPr>
        <w:tc>
          <w:tcPr>
            <w:tcW w:w="2368" w:type="dxa"/>
          </w:tcPr>
          <w:p w:rsidR="0003281A" w:rsidRPr="00001D1F" w:rsidRDefault="0003281A" w:rsidP="00144ED1">
            <w:pPr>
              <w:pStyle w:val="TableText"/>
              <w:rPr>
                <w:rFonts w:cs="Arial"/>
                <w:b/>
                <w:szCs w:val="22"/>
              </w:rPr>
            </w:pPr>
            <w:r w:rsidRPr="00001D1F">
              <w:rPr>
                <w:rFonts w:cs="Arial"/>
                <w:b/>
                <w:szCs w:val="22"/>
              </w:rPr>
              <w:t>XPDIB</w:t>
            </w:r>
            <w:r w:rsidR="00E16371" w:rsidRPr="00001D1F">
              <w:rPr>
                <w:rFonts w:eastAsia="MS Mincho" w:cs="Arial"/>
                <w:b/>
                <w:szCs w:val="22"/>
              </w:rPr>
              <w:fldChar w:fldCharType="begin"/>
            </w:r>
            <w:r w:rsidR="00E16371" w:rsidRPr="00001D1F">
              <w:rPr>
                <w:rFonts w:cs="Arial"/>
                <w:b/>
                <w:szCs w:val="22"/>
              </w:rPr>
              <w:instrText xml:space="preserve">XE "XPDIB </w:instrText>
            </w:r>
            <w:r w:rsidR="00E16371" w:rsidRPr="00001D1F">
              <w:rPr>
                <w:rFonts w:eastAsia="MS Mincho" w:cs="Arial"/>
                <w:b/>
                <w:szCs w:val="22"/>
              </w:rPr>
              <w:instrText>Routine"</w:instrText>
            </w:r>
            <w:r w:rsidR="00E16371" w:rsidRPr="00001D1F">
              <w:rPr>
                <w:rFonts w:eastAsia="MS Mincho" w:cs="Arial"/>
                <w:b/>
                <w:szCs w:val="22"/>
              </w:rPr>
              <w:fldChar w:fldCharType="end"/>
            </w:r>
            <w:r w:rsidR="00E16371" w:rsidRPr="00001D1F">
              <w:rPr>
                <w:rFonts w:eastAsia="MS Mincho" w:cs="Arial"/>
                <w:b/>
                <w:szCs w:val="22"/>
              </w:rPr>
              <w:fldChar w:fldCharType="begin"/>
            </w:r>
            <w:r w:rsidR="00E16371" w:rsidRPr="00001D1F">
              <w:rPr>
                <w:rFonts w:cs="Arial"/>
                <w:b/>
                <w:szCs w:val="22"/>
              </w:rPr>
              <w:instrText>XE "Routines:XPDIB"</w:instrText>
            </w:r>
            <w:r w:rsidR="00E16371" w:rsidRPr="00001D1F">
              <w:rPr>
                <w:rFonts w:eastAsia="MS Mincho" w:cs="Arial"/>
                <w:b/>
                <w:szCs w:val="22"/>
              </w:rPr>
              <w:fldChar w:fldCharType="end"/>
            </w:r>
          </w:p>
        </w:tc>
        <w:tc>
          <w:tcPr>
            <w:tcW w:w="7064" w:type="dxa"/>
          </w:tcPr>
          <w:p w:rsidR="0003281A" w:rsidRPr="008D0393" w:rsidRDefault="00BA700E" w:rsidP="000F1EBF">
            <w:pPr>
              <w:pStyle w:val="TableText"/>
              <w:rPr>
                <w:rFonts w:eastAsia="MS Mincho" w:cs="Arial"/>
              </w:rPr>
            </w:pPr>
            <w:r>
              <w:rPr>
                <w:rFonts w:eastAsia="MS Mincho" w:cs="Arial"/>
              </w:rPr>
              <w:t>TBD</w:t>
            </w:r>
          </w:p>
        </w:tc>
      </w:tr>
      <w:tr w:rsidR="003B1B3B" w:rsidRPr="008D0393" w:rsidTr="00001D1F">
        <w:trPr>
          <w:gridBefore w:val="1"/>
          <w:wBefore w:w="7" w:type="dxa"/>
          <w:cantSplit/>
        </w:trPr>
        <w:tc>
          <w:tcPr>
            <w:tcW w:w="2368" w:type="dxa"/>
          </w:tcPr>
          <w:p w:rsidR="003B1B3B" w:rsidRPr="00001D1F" w:rsidRDefault="003B1B3B" w:rsidP="00144ED1">
            <w:pPr>
              <w:pStyle w:val="TableText"/>
              <w:rPr>
                <w:rFonts w:cs="Arial"/>
                <w:b/>
                <w:szCs w:val="22"/>
              </w:rPr>
            </w:pPr>
            <w:r w:rsidRPr="00001D1F">
              <w:rPr>
                <w:rFonts w:cs="Arial"/>
                <w:b/>
                <w:szCs w:val="22"/>
              </w:rPr>
              <w:t>XPDID</w:t>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 xml:space="preserve">XPDID </w:instrText>
            </w:r>
            <w:r w:rsidR="00144ED1" w:rsidRPr="00001D1F">
              <w:rPr>
                <w:rFonts w:eastAsia="MS Mincho" w:cs="Arial"/>
                <w:b/>
                <w:szCs w:val="22"/>
              </w:rPr>
              <w:instrText>Routine</w:instrText>
            </w:r>
            <w:r w:rsidR="00150FF6" w:rsidRPr="00001D1F">
              <w:rPr>
                <w:rFonts w:eastAsia="MS Mincho" w:cs="Arial"/>
                <w:b/>
                <w:szCs w:val="22"/>
              </w:rPr>
              <w:instrText>"</w:instrText>
            </w:r>
            <w:r w:rsidR="00144ED1" w:rsidRPr="00001D1F">
              <w:rPr>
                <w:rFonts w:eastAsia="MS Mincho" w:cs="Arial"/>
                <w:b/>
                <w:szCs w:val="22"/>
              </w:rPr>
              <w:fldChar w:fldCharType="end"/>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Routines:XPDID</w:instrText>
            </w:r>
            <w:r w:rsidR="00150FF6" w:rsidRPr="00001D1F">
              <w:rPr>
                <w:rFonts w:cs="Arial"/>
                <w:b/>
                <w:szCs w:val="22"/>
              </w:rPr>
              <w:instrText>"</w:instrText>
            </w:r>
            <w:r w:rsidR="00144ED1" w:rsidRPr="00001D1F">
              <w:rPr>
                <w:rFonts w:eastAsia="MS Mincho" w:cs="Arial"/>
                <w:b/>
                <w:szCs w:val="22"/>
              </w:rPr>
              <w:fldChar w:fldCharType="end"/>
            </w:r>
          </w:p>
        </w:tc>
        <w:tc>
          <w:tcPr>
            <w:tcW w:w="7064" w:type="dxa"/>
          </w:tcPr>
          <w:p w:rsidR="003B1B3B" w:rsidRPr="008D0393" w:rsidRDefault="00BE593C" w:rsidP="000F1EBF">
            <w:pPr>
              <w:pStyle w:val="TableText"/>
              <w:rPr>
                <w:rFonts w:eastAsia="MS Mincho" w:cs="Arial"/>
              </w:rPr>
            </w:pPr>
            <w:r w:rsidRPr="008D0393">
              <w:rPr>
                <w:rFonts w:eastAsia="MS Mincho" w:cs="Arial"/>
              </w:rPr>
              <w:t xml:space="preserve">KIDS: </w:t>
            </w:r>
            <w:r w:rsidR="00E75375" w:rsidRPr="008D0393">
              <w:rPr>
                <w:rFonts w:eastAsia="MS Mincho" w:cs="Arial"/>
              </w:rPr>
              <w:t>Display installation progress.</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XPDIGP</w:t>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 xml:space="preserve">XPDIGP </w:instrText>
            </w:r>
            <w:r w:rsidR="00144ED1" w:rsidRPr="00001D1F">
              <w:rPr>
                <w:rFonts w:eastAsia="MS Mincho" w:cs="Arial"/>
                <w:b/>
                <w:szCs w:val="22"/>
              </w:rPr>
              <w:instrText>Routine</w:instrText>
            </w:r>
            <w:r w:rsidR="00150FF6" w:rsidRPr="00001D1F">
              <w:rPr>
                <w:rFonts w:eastAsia="MS Mincho" w:cs="Arial"/>
                <w:b/>
                <w:szCs w:val="22"/>
              </w:rPr>
              <w:instrText>"</w:instrText>
            </w:r>
            <w:r w:rsidR="00144ED1" w:rsidRPr="00001D1F">
              <w:rPr>
                <w:rFonts w:eastAsia="MS Mincho" w:cs="Arial"/>
                <w:b/>
                <w:szCs w:val="22"/>
              </w:rPr>
              <w:fldChar w:fldCharType="end"/>
            </w:r>
            <w:r w:rsidR="00144ED1" w:rsidRPr="00001D1F">
              <w:rPr>
                <w:rFonts w:eastAsia="MS Mincho" w:cs="Arial"/>
                <w:b/>
                <w:szCs w:val="22"/>
              </w:rPr>
              <w:fldChar w:fldCharType="begin"/>
            </w:r>
            <w:r w:rsidR="00144ED1" w:rsidRPr="00001D1F">
              <w:rPr>
                <w:rFonts w:cs="Arial"/>
                <w:b/>
                <w:szCs w:val="22"/>
              </w:rPr>
              <w:instrText xml:space="preserve">XE </w:instrText>
            </w:r>
            <w:r w:rsidR="00150FF6" w:rsidRPr="00001D1F">
              <w:rPr>
                <w:rFonts w:cs="Arial"/>
                <w:b/>
                <w:szCs w:val="22"/>
              </w:rPr>
              <w:instrText>"</w:instrText>
            </w:r>
            <w:r w:rsidR="00144ED1" w:rsidRPr="00001D1F">
              <w:rPr>
                <w:rFonts w:cs="Arial"/>
                <w:b/>
                <w:szCs w:val="22"/>
              </w:rPr>
              <w:instrText>Routines:XPDIGP</w:instrText>
            </w:r>
            <w:r w:rsidR="00150FF6" w:rsidRPr="00001D1F">
              <w:rPr>
                <w:rFonts w:cs="Arial"/>
                <w:b/>
                <w:szCs w:val="22"/>
              </w:rPr>
              <w:instrText>"</w:instrText>
            </w:r>
            <w:r w:rsidR="00144ED1" w:rsidRPr="00001D1F">
              <w:rPr>
                <w:rFonts w:eastAsia="MS Mincho" w:cs="Arial"/>
                <w:b/>
                <w:szCs w:val="22"/>
              </w:rPr>
              <w:fldChar w:fldCharType="end"/>
            </w:r>
          </w:p>
        </w:tc>
        <w:tc>
          <w:tcPr>
            <w:tcW w:w="7064" w:type="dxa"/>
          </w:tcPr>
          <w:p w:rsidR="003B1B3B" w:rsidRPr="008D0393" w:rsidRDefault="00E75375" w:rsidP="000F1EBF">
            <w:pPr>
              <w:pStyle w:val="TableText"/>
              <w:rPr>
                <w:rFonts w:eastAsia="MS Mincho" w:cs="Arial"/>
              </w:rPr>
            </w:pPr>
            <w:r w:rsidRPr="008D0393">
              <w:rPr>
                <w:rFonts w:eastAsia="MS Mincho" w:cs="Arial"/>
              </w:rPr>
              <w:t>KIDS: Load global distribution.</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XPDIJ</w:t>
            </w:r>
            <w:r w:rsidR="00B42E66" w:rsidRPr="00001D1F">
              <w:rPr>
                <w:rFonts w:eastAsia="MS Mincho" w:cs="Arial"/>
                <w:b/>
                <w:szCs w:val="22"/>
              </w:rPr>
              <w:fldChar w:fldCharType="begin"/>
            </w:r>
            <w:r w:rsidR="00B42E66" w:rsidRPr="00001D1F">
              <w:rPr>
                <w:rFonts w:cs="Arial"/>
                <w:b/>
                <w:szCs w:val="22"/>
              </w:rPr>
              <w:instrText xml:space="preserve">XE </w:instrText>
            </w:r>
            <w:r w:rsidR="00150FF6" w:rsidRPr="00001D1F">
              <w:rPr>
                <w:rFonts w:cs="Arial"/>
                <w:b/>
                <w:szCs w:val="22"/>
              </w:rPr>
              <w:instrText>"</w:instrText>
            </w:r>
            <w:r w:rsidR="00B42E66" w:rsidRPr="00001D1F">
              <w:rPr>
                <w:rFonts w:cs="Arial"/>
                <w:b/>
                <w:szCs w:val="22"/>
              </w:rPr>
              <w:instrText xml:space="preserve">XPDIJ </w:instrText>
            </w:r>
            <w:r w:rsidR="00B42E66" w:rsidRPr="00001D1F">
              <w:rPr>
                <w:rFonts w:eastAsia="MS Mincho" w:cs="Arial"/>
                <w:b/>
                <w:szCs w:val="22"/>
              </w:rPr>
              <w:instrText>Routine</w:instrText>
            </w:r>
            <w:r w:rsidR="00150FF6" w:rsidRPr="00001D1F">
              <w:rPr>
                <w:rFonts w:eastAsia="MS Mincho" w:cs="Arial"/>
                <w:b/>
                <w:szCs w:val="22"/>
              </w:rPr>
              <w:instrText>"</w:instrText>
            </w:r>
            <w:r w:rsidR="00B42E66" w:rsidRPr="00001D1F">
              <w:rPr>
                <w:rFonts w:eastAsia="MS Mincho" w:cs="Arial"/>
                <w:b/>
                <w:szCs w:val="22"/>
              </w:rPr>
              <w:fldChar w:fldCharType="end"/>
            </w:r>
            <w:r w:rsidR="00B42E66" w:rsidRPr="00001D1F">
              <w:rPr>
                <w:rFonts w:eastAsia="MS Mincho" w:cs="Arial"/>
                <w:b/>
                <w:szCs w:val="22"/>
              </w:rPr>
              <w:fldChar w:fldCharType="begin"/>
            </w:r>
            <w:r w:rsidR="00B42E66" w:rsidRPr="00001D1F">
              <w:rPr>
                <w:rFonts w:cs="Arial"/>
                <w:b/>
                <w:szCs w:val="22"/>
              </w:rPr>
              <w:instrText xml:space="preserve">XE </w:instrText>
            </w:r>
            <w:r w:rsidR="00150FF6" w:rsidRPr="00001D1F">
              <w:rPr>
                <w:rFonts w:cs="Arial"/>
                <w:b/>
                <w:szCs w:val="22"/>
              </w:rPr>
              <w:instrText>"</w:instrText>
            </w:r>
            <w:r w:rsidR="00B42E66" w:rsidRPr="00001D1F">
              <w:rPr>
                <w:rFonts w:cs="Arial"/>
                <w:b/>
                <w:szCs w:val="22"/>
              </w:rPr>
              <w:instrText>Routines:XPDIJ</w:instrText>
            </w:r>
            <w:r w:rsidR="00150FF6" w:rsidRPr="00001D1F">
              <w:rPr>
                <w:rFonts w:cs="Arial"/>
                <w:b/>
                <w:szCs w:val="22"/>
              </w:rPr>
              <w:instrText>"</w:instrText>
            </w:r>
            <w:r w:rsidR="00B42E66" w:rsidRPr="00001D1F">
              <w:rPr>
                <w:rFonts w:eastAsia="MS Mincho" w:cs="Arial"/>
                <w:b/>
                <w:szCs w:val="22"/>
              </w:rPr>
              <w:fldChar w:fldCharType="end"/>
            </w:r>
          </w:p>
        </w:tc>
        <w:tc>
          <w:tcPr>
            <w:tcW w:w="7064" w:type="dxa"/>
          </w:tcPr>
          <w:p w:rsidR="003B1B3B" w:rsidRPr="008D0393" w:rsidRDefault="00E75375" w:rsidP="000F1EBF">
            <w:pPr>
              <w:pStyle w:val="TableText"/>
              <w:rPr>
                <w:rFonts w:eastAsia="MS Mincho" w:cs="Arial"/>
              </w:rPr>
            </w:pPr>
            <w:r w:rsidRPr="008D0393">
              <w:rPr>
                <w:rFonts w:eastAsia="MS Mincho" w:cs="Arial"/>
              </w:rPr>
              <w:t>KIDS: Installation job.</w:t>
            </w:r>
          </w:p>
        </w:tc>
      </w:tr>
      <w:tr w:rsidR="0003281A" w:rsidRPr="008D0393" w:rsidTr="00001D1F">
        <w:trPr>
          <w:gridBefore w:val="1"/>
          <w:wBefore w:w="7" w:type="dxa"/>
          <w:cantSplit/>
        </w:trPr>
        <w:tc>
          <w:tcPr>
            <w:tcW w:w="2368" w:type="dxa"/>
          </w:tcPr>
          <w:p w:rsidR="0003281A" w:rsidRPr="00001D1F" w:rsidRDefault="0003281A" w:rsidP="00170C5D">
            <w:pPr>
              <w:pStyle w:val="TableText"/>
              <w:rPr>
                <w:rFonts w:cs="Arial"/>
                <w:b/>
                <w:szCs w:val="22"/>
              </w:rPr>
            </w:pPr>
            <w:r w:rsidRPr="00001D1F">
              <w:rPr>
                <w:rFonts w:cs="Arial"/>
                <w:b/>
                <w:szCs w:val="22"/>
              </w:rPr>
              <w:t>XPDIJ1</w:t>
            </w:r>
            <w:r w:rsidRPr="00001D1F">
              <w:rPr>
                <w:rFonts w:eastAsia="MS Mincho" w:cs="Arial"/>
                <w:b/>
                <w:szCs w:val="22"/>
              </w:rPr>
              <w:fldChar w:fldCharType="begin"/>
            </w:r>
            <w:r w:rsidRPr="00001D1F">
              <w:rPr>
                <w:rFonts w:cs="Arial"/>
                <w:b/>
                <w:szCs w:val="22"/>
              </w:rPr>
              <w:instrText xml:space="preserve">XE "XPDIJ1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"Routines:XPDIJ1"</w:instrText>
            </w:r>
            <w:r w:rsidRPr="00001D1F">
              <w:rPr>
                <w:rFonts w:eastAsia="MS Mincho" w:cs="Arial"/>
                <w:b/>
                <w:szCs w:val="22"/>
              </w:rPr>
              <w:fldChar w:fldCharType="end"/>
            </w:r>
          </w:p>
        </w:tc>
        <w:tc>
          <w:tcPr>
            <w:tcW w:w="7064" w:type="dxa"/>
          </w:tcPr>
          <w:p w:rsidR="0003281A" w:rsidRPr="008D0393" w:rsidRDefault="0003281A" w:rsidP="00170C5D">
            <w:pPr>
              <w:pStyle w:val="TableText"/>
              <w:rPr>
                <w:rFonts w:eastAsia="MS Mincho" w:cs="Arial"/>
              </w:rPr>
            </w:pPr>
            <w:r w:rsidRPr="008D0393">
              <w:rPr>
                <w:rFonts w:eastAsia="MS Mincho" w:cs="Arial"/>
              </w:rPr>
              <w:t>KIDS: Installation job.</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XPDIK</w:t>
            </w:r>
            <w:r w:rsidR="00B42E66" w:rsidRPr="00001D1F">
              <w:rPr>
                <w:rFonts w:eastAsia="MS Mincho" w:cs="Arial"/>
                <w:b/>
                <w:szCs w:val="22"/>
              </w:rPr>
              <w:fldChar w:fldCharType="begin"/>
            </w:r>
            <w:r w:rsidR="00B42E66" w:rsidRPr="00001D1F">
              <w:rPr>
                <w:rFonts w:cs="Arial"/>
                <w:b/>
                <w:szCs w:val="22"/>
              </w:rPr>
              <w:instrText xml:space="preserve">XE </w:instrText>
            </w:r>
            <w:r w:rsidR="00150FF6" w:rsidRPr="00001D1F">
              <w:rPr>
                <w:rFonts w:cs="Arial"/>
                <w:b/>
                <w:szCs w:val="22"/>
              </w:rPr>
              <w:instrText>"</w:instrText>
            </w:r>
            <w:r w:rsidR="00B42E66" w:rsidRPr="00001D1F">
              <w:rPr>
                <w:rFonts w:cs="Arial"/>
                <w:b/>
                <w:szCs w:val="22"/>
              </w:rPr>
              <w:instrText xml:space="preserve">XPDIK </w:instrText>
            </w:r>
            <w:r w:rsidR="00B42E66" w:rsidRPr="00001D1F">
              <w:rPr>
                <w:rFonts w:eastAsia="MS Mincho" w:cs="Arial"/>
                <w:b/>
                <w:szCs w:val="22"/>
              </w:rPr>
              <w:instrText>Routine</w:instrText>
            </w:r>
            <w:r w:rsidR="00150FF6" w:rsidRPr="00001D1F">
              <w:rPr>
                <w:rFonts w:eastAsia="MS Mincho" w:cs="Arial"/>
                <w:b/>
                <w:szCs w:val="22"/>
              </w:rPr>
              <w:instrText>"</w:instrText>
            </w:r>
            <w:r w:rsidR="00B42E66" w:rsidRPr="00001D1F">
              <w:rPr>
                <w:rFonts w:eastAsia="MS Mincho" w:cs="Arial"/>
                <w:b/>
                <w:szCs w:val="22"/>
              </w:rPr>
              <w:fldChar w:fldCharType="end"/>
            </w:r>
            <w:r w:rsidR="00B42E66" w:rsidRPr="00001D1F">
              <w:rPr>
                <w:rFonts w:eastAsia="MS Mincho" w:cs="Arial"/>
                <w:b/>
                <w:szCs w:val="22"/>
              </w:rPr>
              <w:fldChar w:fldCharType="begin"/>
            </w:r>
            <w:r w:rsidR="00B42E66" w:rsidRPr="00001D1F">
              <w:rPr>
                <w:rFonts w:cs="Arial"/>
                <w:b/>
                <w:szCs w:val="22"/>
              </w:rPr>
              <w:instrText xml:space="preserve">XE </w:instrText>
            </w:r>
            <w:r w:rsidR="00150FF6" w:rsidRPr="00001D1F">
              <w:rPr>
                <w:rFonts w:cs="Arial"/>
                <w:b/>
                <w:szCs w:val="22"/>
              </w:rPr>
              <w:instrText>"</w:instrText>
            </w:r>
            <w:r w:rsidR="00B42E66" w:rsidRPr="00001D1F">
              <w:rPr>
                <w:rFonts w:cs="Arial"/>
                <w:b/>
                <w:szCs w:val="22"/>
              </w:rPr>
              <w:instrText>Routines:XPDIK</w:instrText>
            </w:r>
            <w:r w:rsidR="00150FF6" w:rsidRPr="00001D1F">
              <w:rPr>
                <w:rFonts w:cs="Arial"/>
                <w:b/>
                <w:szCs w:val="22"/>
              </w:rPr>
              <w:instrText>"</w:instrText>
            </w:r>
            <w:r w:rsidR="00B42E66" w:rsidRPr="00001D1F">
              <w:rPr>
                <w:rFonts w:eastAsia="MS Mincho" w:cs="Arial"/>
                <w:b/>
                <w:szCs w:val="22"/>
              </w:rPr>
              <w:fldChar w:fldCharType="end"/>
            </w:r>
          </w:p>
        </w:tc>
        <w:tc>
          <w:tcPr>
            <w:tcW w:w="7064" w:type="dxa"/>
          </w:tcPr>
          <w:p w:rsidR="003B1B3B" w:rsidRPr="008D0393" w:rsidRDefault="00E75375" w:rsidP="00E75375">
            <w:pPr>
              <w:pStyle w:val="TableText"/>
              <w:rPr>
                <w:rFonts w:eastAsia="MS Mincho" w:cs="Arial"/>
              </w:rPr>
            </w:pPr>
            <w:r w:rsidRPr="008D0393">
              <w:rPr>
                <w:rFonts w:eastAsia="MS Mincho" w:cs="Arial"/>
              </w:rPr>
              <w:t>KIDS: Install Kernel files and VA FileMan files.</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XPDIL</w:t>
            </w:r>
            <w:r w:rsidR="00B42E66" w:rsidRPr="00001D1F">
              <w:rPr>
                <w:rFonts w:eastAsia="MS Mincho" w:cs="Arial"/>
                <w:b/>
                <w:szCs w:val="22"/>
              </w:rPr>
              <w:fldChar w:fldCharType="begin"/>
            </w:r>
            <w:r w:rsidR="00B42E66" w:rsidRPr="00001D1F">
              <w:rPr>
                <w:rFonts w:cs="Arial"/>
                <w:b/>
                <w:szCs w:val="22"/>
              </w:rPr>
              <w:instrText xml:space="preserve">XE </w:instrText>
            </w:r>
            <w:r w:rsidR="00150FF6" w:rsidRPr="00001D1F">
              <w:rPr>
                <w:rFonts w:cs="Arial"/>
                <w:b/>
                <w:szCs w:val="22"/>
              </w:rPr>
              <w:instrText>"</w:instrText>
            </w:r>
            <w:r w:rsidR="00B42E66" w:rsidRPr="00001D1F">
              <w:rPr>
                <w:rFonts w:cs="Arial"/>
                <w:b/>
                <w:szCs w:val="22"/>
              </w:rPr>
              <w:instrText xml:space="preserve">XPDIL </w:instrText>
            </w:r>
            <w:r w:rsidR="00B42E66" w:rsidRPr="00001D1F">
              <w:rPr>
                <w:rFonts w:eastAsia="MS Mincho" w:cs="Arial"/>
                <w:b/>
                <w:szCs w:val="22"/>
              </w:rPr>
              <w:instrText>Routine</w:instrText>
            </w:r>
            <w:r w:rsidR="00150FF6" w:rsidRPr="00001D1F">
              <w:rPr>
                <w:rFonts w:eastAsia="MS Mincho" w:cs="Arial"/>
                <w:b/>
                <w:szCs w:val="22"/>
              </w:rPr>
              <w:instrText>"</w:instrText>
            </w:r>
            <w:r w:rsidR="00B42E66" w:rsidRPr="00001D1F">
              <w:rPr>
                <w:rFonts w:eastAsia="MS Mincho" w:cs="Arial"/>
                <w:b/>
                <w:szCs w:val="22"/>
              </w:rPr>
              <w:fldChar w:fldCharType="end"/>
            </w:r>
            <w:r w:rsidR="00B42E66" w:rsidRPr="00001D1F">
              <w:rPr>
                <w:rFonts w:eastAsia="MS Mincho" w:cs="Arial"/>
                <w:b/>
                <w:szCs w:val="22"/>
              </w:rPr>
              <w:fldChar w:fldCharType="begin"/>
            </w:r>
            <w:r w:rsidR="00B42E66" w:rsidRPr="00001D1F">
              <w:rPr>
                <w:rFonts w:cs="Arial"/>
                <w:b/>
                <w:szCs w:val="22"/>
              </w:rPr>
              <w:instrText xml:space="preserve">XE </w:instrText>
            </w:r>
            <w:r w:rsidR="00150FF6" w:rsidRPr="00001D1F">
              <w:rPr>
                <w:rFonts w:cs="Arial"/>
                <w:b/>
                <w:szCs w:val="22"/>
              </w:rPr>
              <w:instrText>"</w:instrText>
            </w:r>
            <w:r w:rsidR="00B42E66" w:rsidRPr="00001D1F">
              <w:rPr>
                <w:rFonts w:cs="Arial"/>
                <w:b/>
                <w:szCs w:val="22"/>
              </w:rPr>
              <w:instrText>Routines:XPDIL</w:instrText>
            </w:r>
            <w:r w:rsidR="00150FF6" w:rsidRPr="00001D1F">
              <w:rPr>
                <w:rFonts w:cs="Arial"/>
                <w:b/>
                <w:szCs w:val="22"/>
              </w:rPr>
              <w:instrText>"</w:instrText>
            </w:r>
            <w:r w:rsidR="00B42E66" w:rsidRPr="00001D1F">
              <w:rPr>
                <w:rFonts w:eastAsia="MS Mincho" w:cs="Arial"/>
                <w:b/>
                <w:szCs w:val="22"/>
              </w:rPr>
              <w:fldChar w:fldCharType="end"/>
            </w:r>
          </w:p>
        </w:tc>
        <w:tc>
          <w:tcPr>
            <w:tcW w:w="7064" w:type="dxa"/>
          </w:tcPr>
          <w:p w:rsidR="003B1B3B" w:rsidRPr="008D0393" w:rsidRDefault="00E75375" w:rsidP="00E75375">
            <w:pPr>
              <w:pStyle w:val="TableText"/>
              <w:tabs>
                <w:tab w:val="left" w:pos="1110"/>
              </w:tabs>
              <w:rPr>
                <w:rFonts w:eastAsia="MS Mincho" w:cs="Arial"/>
              </w:rPr>
            </w:pPr>
            <w:r w:rsidRPr="008D0393">
              <w:rPr>
                <w:rFonts w:eastAsia="MS Mincho" w:cs="Arial"/>
              </w:rPr>
              <w:t>KIDS: Load distribution global.</w:t>
            </w:r>
          </w:p>
        </w:tc>
      </w:tr>
      <w:tr w:rsidR="003B1B3B" w:rsidRPr="008D0393" w:rsidTr="00001D1F">
        <w:trPr>
          <w:gridBefore w:val="1"/>
          <w:wBefore w:w="7" w:type="dxa"/>
          <w:cantSplit/>
        </w:trPr>
        <w:tc>
          <w:tcPr>
            <w:tcW w:w="2368" w:type="dxa"/>
          </w:tcPr>
          <w:p w:rsidR="003B1B3B" w:rsidRPr="00001D1F" w:rsidRDefault="003B1B3B" w:rsidP="000F1EBF">
            <w:pPr>
              <w:pStyle w:val="TableText"/>
              <w:rPr>
                <w:rFonts w:cs="Arial"/>
                <w:b/>
                <w:szCs w:val="22"/>
              </w:rPr>
            </w:pPr>
            <w:r w:rsidRPr="00001D1F">
              <w:rPr>
                <w:rFonts w:cs="Arial"/>
                <w:b/>
                <w:szCs w:val="22"/>
              </w:rPr>
              <w:t>XPDIL1</w:t>
            </w:r>
            <w:r w:rsidR="00B42E66" w:rsidRPr="00001D1F">
              <w:rPr>
                <w:rFonts w:eastAsia="MS Mincho" w:cs="Arial"/>
                <w:b/>
                <w:szCs w:val="22"/>
              </w:rPr>
              <w:fldChar w:fldCharType="begin"/>
            </w:r>
            <w:r w:rsidR="00B42E66" w:rsidRPr="00001D1F">
              <w:rPr>
                <w:rFonts w:cs="Arial"/>
                <w:b/>
                <w:szCs w:val="22"/>
              </w:rPr>
              <w:instrText xml:space="preserve">XE </w:instrText>
            </w:r>
            <w:r w:rsidR="00150FF6" w:rsidRPr="00001D1F">
              <w:rPr>
                <w:rFonts w:cs="Arial"/>
                <w:b/>
                <w:szCs w:val="22"/>
              </w:rPr>
              <w:instrText>"</w:instrText>
            </w:r>
            <w:r w:rsidR="00B42E66" w:rsidRPr="00001D1F">
              <w:rPr>
                <w:rFonts w:cs="Arial"/>
                <w:b/>
                <w:szCs w:val="22"/>
              </w:rPr>
              <w:instrText xml:space="preserve">XPDIL1 </w:instrText>
            </w:r>
            <w:r w:rsidR="00B42E66" w:rsidRPr="00001D1F">
              <w:rPr>
                <w:rFonts w:eastAsia="MS Mincho" w:cs="Arial"/>
                <w:b/>
                <w:szCs w:val="22"/>
              </w:rPr>
              <w:instrText>Routine</w:instrText>
            </w:r>
            <w:r w:rsidR="00150FF6" w:rsidRPr="00001D1F">
              <w:rPr>
                <w:rFonts w:eastAsia="MS Mincho" w:cs="Arial"/>
                <w:b/>
                <w:szCs w:val="22"/>
              </w:rPr>
              <w:instrText>"</w:instrText>
            </w:r>
            <w:r w:rsidR="00B42E66" w:rsidRPr="00001D1F">
              <w:rPr>
                <w:rFonts w:eastAsia="MS Mincho" w:cs="Arial"/>
                <w:b/>
                <w:szCs w:val="22"/>
              </w:rPr>
              <w:fldChar w:fldCharType="end"/>
            </w:r>
            <w:r w:rsidR="00B42E66" w:rsidRPr="00001D1F">
              <w:rPr>
                <w:rFonts w:eastAsia="MS Mincho" w:cs="Arial"/>
                <w:b/>
                <w:szCs w:val="22"/>
              </w:rPr>
              <w:fldChar w:fldCharType="begin"/>
            </w:r>
            <w:r w:rsidR="00B42E66" w:rsidRPr="00001D1F">
              <w:rPr>
                <w:rFonts w:cs="Arial"/>
                <w:b/>
                <w:szCs w:val="22"/>
              </w:rPr>
              <w:instrText xml:space="preserve">XE </w:instrText>
            </w:r>
            <w:r w:rsidR="00150FF6" w:rsidRPr="00001D1F">
              <w:rPr>
                <w:rFonts w:cs="Arial"/>
                <w:b/>
                <w:szCs w:val="22"/>
              </w:rPr>
              <w:instrText>"</w:instrText>
            </w:r>
            <w:r w:rsidR="00B42E66" w:rsidRPr="00001D1F">
              <w:rPr>
                <w:rFonts w:cs="Arial"/>
                <w:b/>
                <w:szCs w:val="22"/>
              </w:rPr>
              <w:instrText>Routines:XPDIL1</w:instrText>
            </w:r>
            <w:r w:rsidR="00150FF6" w:rsidRPr="00001D1F">
              <w:rPr>
                <w:rFonts w:cs="Arial"/>
                <w:b/>
                <w:szCs w:val="22"/>
              </w:rPr>
              <w:instrText>"</w:instrText>
            </w:r>
            <w:r w:rsidR="00B42E66" w:rsidRPr="00001D1F">
              <w:rPr>
                <w:rFonts w:eastAsia="MS Mincho" w:cs="Arial"/>
                <w:b/>
                <w:szCs w:val="22"/>
              </w:rPr>
              <w:fldChar w:fldCharType="end"/>
            </w:r>
          </w:p>
        </w:tc>
        <w:tc>
          <w:tcPr>
            <w:tcW w:w="7064" w:type="dxa"/>
          </w:tcPr>
          <w:p w:rsidR="003B1B3B" w:rsidRPr="008D0393" w:rsidRDefault="00E75375" w:rsidP="000F1EBF">
            <w:pPr>
              <w:pStyle w:val="TableText"/>
              <w:rPr>
                <w:rFonts w:eastAsia="MS Mincho" w:cs="Arial"/>
              </w:rPr>
            </w:pPr>
            <w:r w:rsidRPr="008D0393">
              <w:rPr>
                <w:rFonts w:eastAsia="MS Mincho" w:cs="Arial"/>
              </w:rPr>
              <w:t>KIDS: Load distribution global (continued).</w:t>
            </w:r>
          </w:p>
        </w:tc>
      </w:tr>
      <w:tr w:rsidR="003B1B3B" w:rsidRPr="008D0393" w:rsidTr="00001D1F">
        <w:trPr>
          <w:gridBefore w:val="1"/>
          <w:wBefore w:w="7" w:type="dxa"/>
          <w:cantSplit/>
        </w:trPr>
        <w:tc>
          <w:tcPr>
            <w:tcW w:w="2368" w:type="dxa"/>
          </w:tcPr>
          <w:p w:rsidR="003B1B3B" w:rsidRPr="00001D1F" w:rsidRDefault="003B1B3B" w:rsidP="00B603BF">
            <w:pPr>
              <w:pStyle w:val="TableText"/>
              <w:rPr>
                <w:rFonts w:cs="Arial"/>
                <w:b/>
                <w:szCs w:val="22"/>
              </w:rPr>
            </w:pPr>
            <w:r w:rsidRPr="00001D1F">
              <w:rPr>
                <w:rFonts w:cs="Arial"/>
                <w:b/>
                <w:szCs w:val="22"/>
              </w:rPr>
              <w:t>XPDIN001</w:t>
            </w:r>
            <w:r w:rsidR="00B603BF" w:rsidRPr="00001D1F">
              <w:rPr>
                <w:rFonts w:eastAsia="MS Mincho" w:cs="Arial"/>
                <w:b/>
                <w:szCs w:val="22"/>
              </w:rPr>
              <w:fldChar w:fldCharType="begin"/>
            </w:r>
            <w:r w:rsidR="00B603BF" w:rsidRPr="00001D1F">
              <w:rPr>
                <w:rFonts w:cs="Arial"/>
                <w:b/>
                <w:szCs w:val="22"/>
              </w:rPr>
              <w:instrText xml:space="preserve">XE </w:instrText>
            </w:r>
            <w:r w:rsidR="00150FF6" w:rsidRPr="00001D1F">
              <w:rPr>
                <w:rFonts w:cs="Arial"/>
                <w:b/>
                <w:szCs w:val="22"/>
              </w:rPr>
              <w:instrText>"</w:instrText>
            </w:r>
            <w:r w:rsidR="00B603BF" w:rsidRPr="00001D1F">
              <w:rPr>
                <w:rFonts w:cs="Arial"/>
                <w:b/>
                <w:szCs w:val="22"/>
              </w:rPr>
              <w:instrText xml:space="preserve">XPDIN001 </w:instrText>
            </w:r>
            <w:r w:rsidR="00B603BF" w:rsidRPr="00001D1F">
              <w:rPr>
                <w:rFonts w:eastAsia="MS Mincho" w:cs="Arial"/>
                <w:b/>
                <w:szCs w:val="22"/>
              </w:rPr>
              <w:instrText>Routine</w:instrText>
            </w:r>
            <w:r w:rsidR="00150FF6" w:rsidRPr="00001D1F">
              <w:rPr>
                <w:rFonts w:eastAsia="MS Mincho" w:cs="Arial"/>
                <w:b/>
                <w:szCs w:val="22"/>
              </w:rPr>
              <w:instrText>"</w:instrText>
            </w:r>
            <w:r w:rsidR="00B603BF" w:rsidRPr="00001D1F">
              <w:rPr>
                <w:rFonts w:eastAsia="MS Mincho" w:cs="Arial"/>
                <w:b/>
                <w:szCs w:val="22"/>
              </w:rPr>
              <w:fldChar w:fldCharType="end"/>
            </w:r>
            <w:r w:rsidR="00B603BF" w:rsidRPr="00001D1F">
              <w:rPr>
                <w:rFonts w:eastAsia="MS Mincho" w:cs="Arial"/>
                <w:b/>
                <w:szCs w:val="22"/>
              </w:rPr>
              <w:fldChar w:fldCharType="begin"/>
            </w:r>
            <w:r w:rsidR="00B603BF" w:rsidRPr="00001D1F">
              <w:rPr>
                <w:rFonts w:cs="Arial"/>
                <w:b/>
                <w:szCs w:val="22"/>
              </w:rPr>
              <w:instrText xml:space="preserve">XE </w:instrText>
            </w:r>
            <w:r w:rsidR="00150FF6" w:rsidRPr="00001D1F">
              <w:rPr>
                <w:rFonts w:cs="Arial"/>
                <w:b/>
                <w:szCs w:val="22"/>
              </w:rPr>
              <w:instrText>"</w:instrText>
            </w:r>
            <w:r w:rsidR="00B603BF" w:rsidRPr="00001D1F">
              <w:rPr>
                <w:rFonts w:cs="Arial"/>
                <w:b/>
                <w:szCs w:val="22"/>
              </w:rPr>
              <w:instrText>Routines:XPDIN001</w:instrText>
            </w:r>
            <w:r w:rsidR="00150FF6" w:rsidRPr="00001D1F">
              <w:rPr>
                <w:rFonts w:cs="Arial"/>
                <w:b/>
                <w:szCs w:val="22"/>
              </w:rPr>
              <w:instrText>"</w:instrText>
            </w:r>
            <w:r w:rsidR="00B603BF" w:rsidRPr="00001D1F">
              <w:rPr>
                <w:rFonts w:eastAsia="MS Mincho" w:cs="Arial"/>
                <w:b/>
                <w:szCs w:val="22"/>
              </w:rPr>
              <w:fldChar w:fldCharType="end"/>
            </w:r>
          </w:p>
        </w:tc>
        <w:tc>
          <w:tcPr>
            <w:tcW w:w="7064" w:type="dxa"/>
          </w:tcPr>
          <w:p w:rsidR="003B1B3B" w:rsidRPr="008D0393" w:rsidRDefault="003F7ED7" w:rsidP="002E3F40">
            <w:pPr>
              <w:pStyle w:val="TableText"/>
              <w:rPr>
                <w:rFonts w:eastAsia="MS Mincho"/>
              </w:rPr>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XPDIN002</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XPDIN002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Routines:XPDIN002</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XPDIN003</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XPDIN003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Routines:XPDIN003</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XPDIN004</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XPDIN004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Routines:XPDIN004</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XPDIN005</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XPDIN005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Routines:XPDIN005</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XPDIN006</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XPDIN006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Routines:XPDIN006</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XPDIN007</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XPDIN007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Routines:XPDIN007</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XPDIN008</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XPDIN008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Routines:XPDIN008</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XPDIN009</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XPDIN009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Routines:XPDIN009</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XPDIN00A</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XPDIN00A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Routines:XPDIN00A</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XPDIN00B</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XPDIN00B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Routines:XPDIN00B</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XPDIN00C</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XPDIN00C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Routines:XPDIN00C</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XPDIN00D</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XPDIN00D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Routines:XPDIN00D</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XPDIN00E</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XPDIN00E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Routines:XPDIN00E</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XPDIN00F</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XPDIN00F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Routines:XPDIN00F</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lastRenderedPageBreak/>
              <w:t>XPDIN00G</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XPDIN00G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Routines:XPDIN00G</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XPDIN00H</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XPDIN00H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Routines:XPDIN00H</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XPDIN00I</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XPDIN00I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Routines:XPDIN00I</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XPDIN00J</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XPDIN00J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Routines:XPDIN00J</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XPDIN00K</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XPDIN00K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Routines:XPDIN00K</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XPDIN00L</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XPDIN00L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Routines:XPDIN00L</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XPDIN00M</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XPDIN00M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Routines:XPDIN00M</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XPDIN00N</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XPDIN00N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Routines:XPDIN00N</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XPDIN00O</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XPDIN00O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Routines:XPDIN00O</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XPDIN00P</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XPDIN00P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Routines:XPDIN00P</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XPDIN00Q</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XPDIN00Q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Routines:XPDIN00Q</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XPDIN00R</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XPDIN00R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Routines:XPDIN00R</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XPDIN00S</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XPDIN00S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Routines:XPDIN00S</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XPDIN00T</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XPDIN00T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Routines:XPDIN00T</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BD31B8">
            <w:pPr>
              <w:pStyle w:val="TableText"/>
              <w:rPr>
                <w:rFonts w:cs="Arial"/>
                <w:b/>
                <w:szCs w:val="22"/>
              </w:rPr>
            </w:pPr>
            <w:r w:rsidRPr="00001D1F">
              <w:rPr>
                <w:rFonts w:cs="Arial"/>
                <w:b/>
                <w:szCs w:val="22"/>
              </w:rPr>
              <w:t>XPDINIT</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XPDINIT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Routines:XPDINIT</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XPDINIT1</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XPDINIT1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Routines:XPDINIT1</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XPDINIT2</w:t>
            </w:r>
            <w:r w:rsidR="00BD31B8" w:rsidRPr="00001D1F">
              <w:rPr>
                <w:rFonts w:eastAsia="MS Mincho" w:cs="Arial"/>
                <w:b/>
                <w:szCs w:val="22"/>
              </w:rPr>
              <w:fldChar w:fldCharType="begin"/>
            </w:r>
            <w:r w:rsidR="00BD31B8" w:rsidRPr="00001D1F">
              <w:rPr>
                <w:rFonts w:cs="Arial"/>
                <w:b/>
                <w:szCs w:val="22"/>
              </w:rPr>
              <w:instrText xml:space="preserve">XE </w:instrText>
            </w:r>
            <w:r w:rsidR="00150FF6" w:rsidRPr="00001D1F">
              <w:rPr>
                <w:rFonts w:cs="Arial"/>
                <w:b/>
                <w:szCs w:val="22"/>
              </w:rPr>
              <w:instrText>"</w:instrText>
            </w:r>
            <w:r w:rsidR="00BD31B8" w:rsidRPr="00001D1F">
              <w:rPr>
                <w:rFonts w:cs="Arial"/>
                <w:b/>
                <w:szCs w:val="22"/>
              </w:rPr>
              <w:instrText xml:space="preserve">XPDINIT2 </w:instrText>
            </w:r>
            <w:r w:rsidR="00BD31B8" w:rsidRPr="00001D1F">
              <w:rPr>
                <w:rFonts w:eastAsia="MS Mincho" w:cs="Arial"/>
                <w:b/>
                <w:szCs w:val="22"/>
              </w:rPr>
              <w:instrText>Routine</w:instrText>
            </w:r>
            <w:r w:rsidR="00150FF6" w:rsidRPr="00001D1F">
              <w:rPr>
                <w:rFonts w:eastAsia="MS Mincho" w:cs="Arial"/>
                <w:b/>
                <w:szCs w:val="22"/>
              </w:rPr>
              <w:instrText>"</w:instrText>
            </w:r>
            <w:r w:rsidR="00BD31B8" w:rsidRPr="00001D1F">
              <w:rPr>
                <w:rFonts w:eastAsia="MS Mincho" w:cs="Arial"/>
                <w:b/>
                <w:szCs w:val="22"/>
              </w:rPr>
              <w:fldChar w:fldCharType="end"/>
            </w:r>
            <w:r w:rsidR="00BD31B8" w:rsidRPr="00001D1F">
              <w:rPr>
                <w:rFonts w:eastAsia="MS Mincho" w:cs="Arial"/>
                <w:b/>
                <w:szCs w:val="22"/>
              </w:rPr>
              <w:fldChar w:fldCharType="begin"/>
            </w:r>
            <w:r w:rsidR="00BD31B8" w:rsidRPr="00001D1F">
              <w:rPr>
                <w:rFonts w:cs="Arial"/>
                <w:b/>
                <w:szCs w:val="22"/>
              </w:rPr>
              <w:instrText xml:space="preserve">XE </w:instrText>
            </w:r>
            <w:r w:rsidR="00150FF6" w:rsidRPr="00001D1F">
              <w:rPr>
                <w:rFonts w:cs="Arial"/>
                <w:b/>
                <w:szCs w:val="22"/>
              </w:rPr>
              <w:instrText>"</w:instrText>
            </w:r>
            <w:r w:rsidR="00BD31B8" w:rsidRPr="00001D1F">
              <w:rPr>
                <w:rFonts w:cs="Arial"/>
                <w:b/>
                <w:szCs w:val="22"/>
              </w:rPr>
              <w:instrText>Routines:XPDINIT2</w:instrText>
            </w:r>
            <w:r w:rsidR="00150FF6" w:rsidRPr="00001D1F">
              <w:rPr>
                <w:rFonts w:cs="Arial"/>
                <w:b/>
                <w:szCs w:val="22"/>
              </w:rPr>
              <w:instrText>"</w:instrText>
            </w:r>
            <w:r w:rsidR="00BD31B8" w:rsidRPr="00001D1F">
              <w:rPr>
                <w:rFonts w:eastAsia="MS Mincho" w:cs="Arial"/>
                <w:b/>
                <w:szCs w:val="22"/>
              </w:rPr>
              <w:fldChar w:fldCharType="end"/>
            </w:r>
          </w:p>
        </w:tc>
        <w:tc>
          <w:tcPr>
            <w:tcW w:w="7064" w:type="dxa"/>
          </w:tcPr>
          <w:p w:rsidR="005C485E" w:rsidRPr="008D0393" w:rsidRDefault="003F7ED7" w:rsidP="002E3F40">
            <w:pPr>
              <w:pStyle w:val="TableText"/>
              <w:rPr>
                <w:rFonts w:eastAsia="MS Mincho"/>
              </w:rPr>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XPDINIT3</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XPDINIT3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Routines:XPDINIT3</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XPDINIT4</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XPDINIT4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Routines:XPDINIT4</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3F7ED7" w:rsidRPr="008D0393" w:rsidTr="00001D1F">
        <w:trPr>
          <w:gridBefore w:val="1"/>
          <w:wBefore w:w="7" w:type="dxa"/>
          <w:cantSplit/>
        </w:trPr>
        <w:tc>
          <w:tcPr>
            <w:tcW w:w="2368" w:type="dxa"/>
          </w:tcPr>
          <w:p w:rsidR="003F7ED7" w:rsidRPr="00001D1F" w:rsidRDefault="003F7ED7" w:rsidP="000F1EBF">
            <w:pPr>
              <w:pStyle w:val="TableText"/>
              <w:rPr>
                <w:rFonts w:cs="Arial"/>
                <w:b/>
                <w:szCs w:val="22"/>
              </w:rPr>
            </w:pPr>
            <w:r w:rsidRPr="00001D1F">
              <w:rPr>
                <w:rFonts w:cs="Arial"/>
                <w:b/>
                <w:szCs w:val="22"/>
              </w:rPr>
              <w:t>XPDINIT5</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XPDINIT5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Routines:XPDINIT5</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F7ED7" w:rsidRPr="008D0393" w:rsidRDefault="003F7ED7" w:rsidP="002E3F40">
            <w:pPr>
              <w:pStyle w:val="TableText"/>
            </w:pPr>
            <w:r w:rsidRPr="008D0393">
              <w:rPr>
                <w:rFonts w:eastAsia="MS Mincho"/>
              </w:rPr>
              <w:t>KIDS: Init routine.</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XPDIP</w:t>
            </w:r>
            <w:r w:rsidR="00BD31B8" w:rsidRPr="00001D1F">
              <w:rPr>
                <w:rFonts w:eastAsia="MS Mincho" w:cs="Arial"/>
                <w:b/>
                <w:szCs w:val="22"/>
              </w:rPr>
              <w:fldChar w:fldCharType="begin"/>
            </w:r>
            <w:r w:rsidR="00BD31B8" w:rsidRPr="00001D1F">
              <w:rPr>
                <w:rFonts w:cs="Arial"/>
                <w:b/>
                <w:szCs w:val="22"/>
              </w:rPr>
              <w:instrText xml:space="preserve">XE </w:instrText>
            </w:r>
            <w:r w:rsidR="00150FF6" w:rsidRPr="00001D1F">
              <w:rPr>
                <w:rFonts w:cs="Arial"/>
                <w:b/>
                <w:szCs w:val="22"/>
              </w:rPr>
              <w:instrText>"</w:instrText>
            </w:r>
            <w:r w:rsidR="00BD31B8" w:rsidRPr="00001D1F">
              <w:rPr>
                <w:rFonts w:cs="Arial"/>
                <w:b/>
                <w:szCs w:val="22"/>
              </w:rPr>
              <w:instrText xml:space="preserve">XPDIP </w:instrText>
            </w:r>
            <w:r w:rsidR="00BD31B8" w:rsidRPr="00001D1F">
              <w:rPr>
                <w:rFonts w:eastAsia="MS Mincho" w:cs="Arial"/>
                <w:b/>
                <w:szCs w:val="22"/>
              </w:rPr>
              <w:instrText>Routine</w:instrText>
            </w:r>
            <w:r w:rsidR="00150FF6" w:rsidRPr="00001D1F">
              <w:rPr>
                <w:rFonts w:eastAsia="MS Mincho" w:cs="Arial"/>
                <w:b/>
                <w:szCs w:val="22"/>
              </w:rPr>
              <w:instrText>"</w:instrText>
            </w:r>
            <w:r w:rsidR="00BD31B8" w:rsidRPr="00001D1F">
              <w:rPr>
                <w:rFonts w:eastAsia="MS Mincho" w:cs="Arial"/>
                <w:b/>
                <w:szCs w:val="22"/>
              </w:rPr>
              <w:fldChar w:fldCharType="end"/>
            </w:r>
            <w:r w:rsidR="00BD31B8" w:rsidRPr="00001D1F">
              <w:rPr>
                <w:rFonts w:eastAsia="MS Mincho" w:cs="Arial"/>
                <w:b/>
                <w:szCs w:val="22"/>
              </w:rPr>
              <w:fldChar w:fldCharType="begin"/>
            </w:r>
            <w:r w:rsidR="00BD31B8" w:rsidRPr="00001D1F">
              <w:rPr>
                <w:rFonts w:cs="Arial"/>
                <w:b/>
                <w:szCs w:val="22"/>
              </w:rPr>
              <w:instrText xml:space="preserve">XE </w:instrText>
            </w:r>
            <w:r w:rsidR="00150FF6" w:rsidRPr="00001D1F">
              <w:rPr>
                <w:rFonts w:cs="Arial"/>
                <w:b/>
                <w:szCs w:val="22"/>
              </w:rPr>
              <w:instrText>"</w:instrText>
            </w:r>
            <w:r w:rsidR="00BD31B8" w:rsidRPr="00001D1F">
              <w:rPr>
                <w:rFonts w:cs="Arial"/>
                <w:b/>
                <w:szCs w:val="22"/>
              </w:rPr>
              <w:instrText>Routines:XPDIP</w:instrText>
            </w:r>
            <w:r w:rsidR="00150FF6" w:rsidRPr="00001D1F">
              <w:rPr>
                <w:rFonts w:cs="Arial"/>
                <w:b/>
                <w:szCs w:val="22"/>
              </w:rPr>
              <w:instrText>"</w:instrText>
            </w:r>
            <w:r w:rsidR="00BD31B8" w:rsidRPr="00001D1F">
              <w:rPr>
                <w:rFonts w:eastAsia="MS Mincho" w:cs="Arial"/>
                <w:b/>
                <w:szCs w:val="22"/>
              </w:rPr>
              <w:fldChar w:fldCharType="end"/>
            </w:r>
          </w:p>
        </w:tc>
        <w:tc>
          <w:tcPr>
            <w:tcW w:w="7064" w:type="dxa"/>
          </w:tcPr>
          <w:p w:rsidR="005C485E" w:rsidRPr="008D0393" w:rsidRDefault="000C1117" w:rsidP="00E555E7">
            <w:pPr>
              <w:pStyle w:val="TableText"/>
              <w:rPr>
                <w:rFonts w:eastAsia="MS Mincho" w:cs="Arial"/>
              </w:rPr>
            </w:pPr>
            <w:r w:rsidRPr="008D0393">
              <w:rPr>
                <w:rFonts w:eastAsia="MS Mincho" w:cs="Arial"/>
              </w:rPr>
              <w:t>KIDS: Install PACKAGE (#9.4)</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PACKAGE (#9.4)</w:instrText>
            </w:r>
            <w:r w:rsidR="00E555E7">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E555E7">
              <w:rPr>
                <w:rFonts w:ascii="Times New Roman" w:hAnsi="Times New Roman"/>
                <w:szCs w:val="22"/>
              </w:rPr>
              <w:instrText>Files:</w:instrText>
            </w:r>
            <w:r w:rsidRPr="008D0393">
              <w:rPr>
                <w:rFonts w:ascii="Times New Roman" w:eastAsia="MS Mincho" w:hAnsi="Times New Roman"/>
                <w:szCs w:val="22"/>
              </w:rPr>
              <w:instrText>PACKAGE (#9.4)</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 xml:space="preserve"> and ROUTINE</w:t>
            </w:r>
            <w:r w:rsidR="00E555E7" w:rsidRPr="008D0393">
              <w:rPr>
                <w:rFonts w:eastAsia="MS Mincho" w:cs="Arial"/>
              </w:rPr>
              <w:t xml:space="preserve"> (#9.8)</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ROUTINE</w:instrText>
            </w:r>
            <w:r w:rsidR="00E555E7" w:rsidRPr="008D0393">
              <w:rPr>
                <w:rFonts w:ascii="Times New Roman" w:eastAsia="MS Mincho" w:hAnsi="Times New Roman"/>
                <w:szCs w:val="22"/>
              </w:rPr>
              <w:instrText xml:space="preserve"> (#9.8)</w:instrText>
            </w:r>
            <w:r w:rsidR="00E555E7">
              <w:rPr>
                <w:rFonts w:ascii="Times New Roman" w:eastAsia="MS Mincho" w:hAnsi="Times New Roman"/>
                <w:szCs w:val="22"/>
              </w:rPr>
              <w:instrText xml:space="preserve"> F</w:instrText>
            </w:r>
            <w:r w:rsidRPr="008D0393">
              <w:rPr>
                <w:rFonts w:ascii="Times New Roman" w:eastAsia="MS Mincho" w:hAnsi="Times New Roman"/>
                <w:szCs w:val="22"/>
              </w:rPr>
              <w:instrText>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E555E7">
              <w:rPr>
                <w:rFonts w:ascii="Times New Roman" w:hAnsi="Times New Roman"/>
                <w:szCs w:val="22"/>
              </w:rPr>
              <w:instrText>Files:</w:instrText>
            </w:r>
            <w:r w:rsidR="00E555E7">
              <w:rPr>
                <w:rFonts w:ascii="Times New Roman" w:eastAsia="MS Mincho" w:hAnsi="Times New Roman"/>
                <w:szCs w:val="22"/>
              </w:rPr>
              <w:instrText xml:space="preserve">ROUTINE </w:instrText>
            </w:r>
            <w:r w:rsidRPr="008D0393">
              <w:rPr>
                <w:rFonts w:ascii="Times New Roman" w:eastAsia="MS Mincho" w:hAnsi="Times New Roman"/>
                <w:szCs w:val="22"/>
              </w:rPr>
              <w:instrText>(#9.8)</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XPDIPM</w:t>
            </w:r>
            <w:r w:rsidR="00BD31B8" w:rsidRPr="00001D1F">
              <w:rPr>
                <w:rFonts w:eastAsia="MS Mincho" w:cs="Arial"/>
                <w:b/>
                <w:szCs w:val="22"/>
              </w:rPr>
              <w:fldChar w:fldCharType="begin"/>
            </w:r>
            <w:r w:rsidR="00BD31B8" w:rsidRPr="00001D1F">
              <w:rPr>
                <w:rFonts w:cs="Arial"/>
                <w:b/>
                <w:szCs w:val="22"/>
              </w:rPr>
              <w:instrText xml:space="preserve">XE </w:instrText>
            </w:r>
            <w:r w:rsidR="00150FF6" w:rsidRPr="00001D1F">
              <w:rPr>
                <w:rFonts w:cs="Arial"/>
                <w:b/>
                <w:szCs w:val="22"/>
              </w:rPr>
              <w:instrText>"</w:instrText>
            </w:r>
            <w:r w:rsidR="00BD31B8" w:rsidRPr="00001D1F">
              <w:rPr>
                <w:rFonts w:cs="Arial"/>
                <w:b/>
                <w:szCs w:val="22"/>
              </w:rPr>
              <w:instrText xml:space="preserve">XPDIPM </w:instrText>
            </w:r>
            <w:r w:rsidR="00BD31B8" w:rsidRPr="00001D1F">
              <w:rPr>
                <w:rFonts w:eastAsia="MS Mincho" w:cs="Arial"/>
                <w:b/>
                <w:szCs w:val="22"/>
              </w:rPr>
              <w:instrText>Routine</w:instrText>
            </w:r>
            <w:r w:rsidR="00150FF6" w:rsidRPr="00001D1F">
              <w:rPr>
                <w:rFonts w:eastAsia="MS Mincho" w:cs="Arial"/>
                <w:b/>
                <w:szCs w:val="22"/>
              </w:rPr>
              <w:instrText>"</w:instrText>
            </w:r>
            <w:r w:rsidR="00BD31B8" w:rsidRPr="00001D1F">
              <w:rPr>
                <w:rFonts w:eastAsia="MS Mincho" w:cs="Arial"/>
                <w:b/>
                <w:szCs w:val="22"/>
              </w:rPr>
              <w:fldChar w:fldCharType="end"/>
            </w:r>
            <w:r w:rsidR="00BD31B8" w:rsidRPr="00001D1F">
              <w:rPr>
                <w:rFonts w:eastAsia="MS Mincho" w:cs="Arial"/>
                <w:b/>
                <w:szCs w:val="22"/>
              </w:rPr>
              <w:fldChar w:fldCharType="begin"/>
            </w:r>
            <w:r w:rsidR="00BD31B8" w:rsidRPr="00001D1F">
              <w:rPr>
                <w:rFonts w:cs="Arial"/>
                <w:b/>
                <w:szCs w:val="22"/>
              </w:rPr>
              <w:instrText xml:space="preserve">XE </w:instrText>
            </w:r>
            <w:r w:rsidR="00150FF6" w:rsidRPr="00001D1F">
              <w:rPr>
                <w:rFonts w:cs="Arial"/>
                <w:b/>
                <w:szCs w:val="22"/>
              </w:rPr>
              <w:instrText>"</w:instrText>
            </w:r>
            <w:r w:rsidR="00BD31B8" w:rsidRPr="00001D1F">
              <w:rPr>
                <w:rFonts w:cs="Arial"/>
                <w:b/>
                <w:szCs w:val="22"/>
              </w:rPr>
              <w:instrText>Routines:XPDIPM</w:instrText>
            </w:r>
            <w:r w:rsidR="00150FF6" w:rsidRPr="00001D1F">
              <w:rPr>
                <w:rFonts w:cs="Arial"/>
                <w:b/>
                <w:szCs w:val="22"/>
              </w:rPr>
              <w:instrText>"</w:instrText>
            </w:r>
            <w:r w:rsidR="00BD31B8" w:rsidRPr="00001D1F">
              <w:rPr>
                <w:rFonts w:eastAsia="MS Mincho" w:cs="Arial"/>
                <w:b/>
                <w:szCs w:val="22"/>
              </w:rPr>
              <w:fldChar w:fldCharType="end"/>
            </w:r>
          </w:p>
        </w:tc>
        <w:tc>
          <w:tcPr>
            <w:tcW w:w="7064" w:type="dxa"/>
          </w:tcPr>
          <w:p w:rsidR="005C485E" w:rsidRPr="008D0393" w:rsidRDefault="000C1117" w:rsidP="000F1EBF">
            <w:pPr>
              <w:pStyle w:val="TableText"/>
              <w:rPr>
                <w:rFonts w:eastAsia="MS Mincho" w:cs="Arial"/>
              </w:rPr>
            </w:pPr>
            <w:r w:rsidRPr="008D0393">
              <w:rPr>
                <w:rFonts w:eastAsia="MS Mincho" w:cs="Arial"/>
              </w:rPr>
              <w:t>KIDS: Load a Packman message.</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XPDIQ</w:t>
            </w:r>
            <w:r w:rsidR="00BD31B8" w:rsidRPr="00001D1F">
              <w:rPr>
                <w:rFonts w:eastAsia="MS Mincho" w:cs="Arial"/>
                <w:b/>
                <w:szCs w:val="22"/>
              </w:rPr>
              <w:fldChar w:fldCharType="begin"/>
            </w:r>
            <w:r w:rsidR="00BD31B8" w:rsidRPr="00001D1F">
              <w:rPr>
                <w:rFonts w:cs="Arial"/>
                <w:b/>
                <w:szCs w:val="22"/>
              </w:rPr>
              <w:instrText xml:space="preserve">XE </w:instrText>
            </w:r>
            <w:r w:rsidR="00150FF6" w:rsidRPr="00001D1F">
              <w:rPr>
                <w:rFonts w:cs="Arial"/>
                <w:b/>
                <w:szCs w:val="22"/>
              </w:rPr>
              <w:instrText>"</w:instrText>
            </w:r>
            <w:r w:rsidR="00BD31B8" w:rsidRPr="00001D1F">
              <w:rPr>
                <w:rFonts w:cs="Arial"/>
                <w:b/>
                <w:szCs w:val="22"/>
              </w:rPr>
              <w:instrText xml:space="preserve">XPDIQ </w:instrText>
            </w:r>
            <w:r w:rsidR="00BD31B8" w:rsidRPr="00001D1F">
              <w:rPr>
                <w:rFonts w:eastAsia="MS Mincho" w:cs="Arial"/>
                <w:b/>
                <w:szCs w:val="22"/>
              </w:rPr>
              <w:instrText>Routine</w:instrText>
            </w:r>
            <w:r w:rsidR="00150FF6" w:rsidRPr="00001D1F">
              <w:rPr>
                <w:rFonts w:eastAsia="MS Mincho" w:cs="Arial"/>
                <w:b/>
                <w:szCs w:val="22"/>
              </w:rPr>
              <w:instrText>"</w:instrText>
            </w:r>
            <w:r w:rsidR="00BD31B8" w:rsidRPr="00001D1F">
              <w:rPr>
                <w:rFonts w:eastAsia="MS Mincho" w:cs="Arial"/>
                <w:b/>
                <w:szCs w:val="22"/>
              </w:rPr>
              <w:fldChar w:fldCharType="end"/>
            </w:r>
            <w:r w:rsidR="00BD31B8" w:rsidRPr="00001D1F">
              <w:rPr>
                <w:rFonts w:eastAsia="MS Mincho" w:cs="Arial"/>
                <w:b/>
                <w:szCs w:val="22"/>
              </w:rPr>
              <w:fldChar w:fldCharType="begin"/>
            </w:r>
            <w:r w:rsidR="00BD31B8" w:rsidRPr="00001D1F">
              <w:rPr>
                <w:rFonts w:cs="Arial"/>
                <w:b/>
                <w:szCs w:val="22"/>
              </w:rPr>
              <w:instrText xml:space="preserve">XE </w:instrText>
            </w:r>
            <w:r w:rsidR="00150FF6" w:rsidRPr="00001D1F">
              <w:rPr>
                <w:rFonts w:cs="Arial"/>
                <w:b/>
                <w:szCs w:val="22"/>
              </w:rPr>
              <w:instrText>"</w:instrText>
            </w:r>
            <w:r w:rsidR="00BD31B8" w:rsidRPr="00001D1F">
              <w:rPr>
                <w:rFonts w:cs="Arial"/>
                <w:b/>
                <w:szCs w:val="22"/>
              </w:rPr>
              <w:instrText>Routines:XPDIQ</w:instrText>
            </w:r>
            <w:r w:rsidR="00150FF6" w:rsidRPr="00001D1F">
              <w:rPr>
                <w:rFonts w:cs="Arial"/>
                <w:b/>
                <w:szCs w:val="22"/>
              </w:rPr>
              <w:instrText>"</w:instrText>
            </w:r>
            <w:r w:rsidR="00BD31B8" w:rsidRPr="00001D1F">
              <w:rPr>
                <w:rFonts w:eastAsia="MS Mincho" w:cs="Arial"/>
                <w:b/>
                <w:szCs w:val="22"/>
              </w:rPr>
              <w:fldChar w:fldCharType="end"/>
            </w:r>
          </w:p>
        </w:tc>
        <w:tc>
          <w:tcPr>
            <w:tcW w:w="7064" w:type="dxa"/>
          </w:tcPr>
          <w:p w:rsidR="005C485E" w:rsidRPr="008D0393" w:rsidRDefault="000C1117" w:rsidP="000F1EBF">
            <w:pPr>
              <w:pStyle w:val="TableText"/>
              <w:rPr>
                <w:rFonts w:eastAsia="MS Mincho" w:cs="Arial"/>
              </w:rPr>
            </w:pPr>
            <w:r w:rsidRPr="008D0393">
              <w:rPr>
                <w:rFonts w:eastAsia="MS Mincho" w:cs="Arial"/>
              </w:rPr>
              <w:t>KIDS: Install questions.</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XPDIR</w:t>
            </w:r>
            <w:r w:rsidR="00BD31B8" w:rsidRPr="00001D1F">
              <w:rPr>
                <w:rFonts w:eastAsia="MS Mincho" w:cs="Arial"/>
                <w:b/>
                <w:szCs w:val="22"/>
              </w:rPr>
              <w:fldChar w:fldCharType="begin"/>
            </w:r>
            <w:r w:rsidR="00BD31B8" w:rsidRPr="00001D1F">
              <w:rPr>
                <w:rFonts w:cs="Arial"/>
                <w:b/>
                <w:szCs w:val="22"/>
              </w:rPr>
              <w:instrText xml:space="preserve">XE </w:instrText>
            </w:r>
            <w:r w:rsidR="00150FF6" w:rsidRPr="00001D1F">
              <w:rPr>
                <w:rFonts w:cs="Arial"/>
                <w:b/>
                <w:szCs w:val="22"/>
              </w:rPr>
              <w:instrText>"</w:instrText>
            </w:r>
            <w:r w:rsidR="00BD31B8" w:rsidRPr="00001D1F">
              <w:rPr>
                <w:rFonts w:cs="Arial"/>
                <w:b/>
                <w:szCs w:val="22"/>
              </w:rPr>
              <w:instrText xml:space="preserve">XPDIR </w:instrText>
            </w:r>
            <w:r w:rsidR="00BD31B8" w:rsidRPr="00001D1F">
              <w:rPr>
                <w:rFonts w:eastAsia="MS Mincho" w:cs="Arial"/>
                <w:b/>
                <w:szCs w:val="22"/>
              </w:rPr>
              <w:instrText>Routine</w:instrText>
            </w:r>
            <w:r w:rsidR="00150FF6" w:rsidRPr="00001D1F">
              <w:rPr>
                <w:rFonts w:eastAsia="MS Mincho" w:cs="Arial"/>
                <w:b/>
                <w:szCs w:val="22"/>
              </w:rPr>
              <w:instrText>"</w:instrText>
            </w:r>
            <w:r w:rsidR="00BD31B8" w:rsidRPr="00001D1F">
              <w:rPr>
                <w:rFonts w:eastAsia="MS Mincho" w:cs="Arial"/>
                <w:b/>
                <w:szCs w:val="22"/>
              </w:rPr>
              <w:fldChar w:fldCharType="end"/>
            </w:r>
            <w:r w:rsidR="00BD31B8" w:rsidRPr="00001D1F">
              <w:rPr>
                <w:rFonts w:eastAsia="MS Mincho" w:cs="Arial"/>
                <w:b/>
                <w:szCs w:val="22"/>
              </w:rPr>
              <w:fldChar w:fldCharType="begin"/>
            </w:r>
            <w:r w:rsidR="00BD31B8" w:rsidRPr="00001D1F">
              <w:rPr>
                <w:rFonts w:cs="Arial"/>
                <w:b/>
                <w:szCs w:val="22"/>
              </w:rPr>
              <w:instrText xml:space="preserve">XE </w:instrText>
            </w:r>
            <w:r w:rsidR="00150FF6" w:rsidRPr="00001D1F">
              <w:rPr>
                <w:rFonts w:cs="Arial"/>
                <w:b/>
                <w:szCs w:val="22"/>
              </w:rPr>
              <w:instrText>"</w:instrText>
            </w:r>
            <w:r w:rsidR="00BD31B8" w:rsidRPr="00001D1F">
              <w:rPr>
                <w:rFonts w:cs="Arial"/>
                <w:b/>
                <w:szCs w:val="22"/>
              </w:rPr>
              <w:instrText>Routines:XPDIR</w:instrText>
            </w:r>
            <w:r w:rsidR="00150FF6" w:rsidRPr="00001D1F">
              <w:rPr>
                <w:rFonts w:cs="Arial"/>
                <w:b/>
                <w:szCs w:val="22"/>
              </w:rPr>
              <w:instrText>"</w:instrText>
            </w:r>
            <w:r w:rsidR="00BD31B8" w:rsidRPr="00001D1F">
              <w:rPr>
                <w:rFonts w:eastAsia="MS Mincho" w:cs="Arial"/>
                <w:b/>
                <w:szCs w:val="22"/>
              </w:rPr>
              <w:fldChar w:fldCharType="end"/>
            </w:r>
          </w:p>
        </w:tc>
        <w:tc>
          <w:tcPr>
            <w:tcW w:w="7064" w:type="dxa"/>
          </w:tcPr>
          <w:p w:rsidR="005C485E" w:rsidRPr="008D0393" w:rsidRDefault="000C1117" w:rsidP="000F1EBF">
            <w:pPr>
              <w:pStyle w:val="TableText"/>
              <w:rPr>
                <w:rFonts w:eastAsia="MS Mincho" w:cs="Arial"/>
              </w:rPr>
            </w:pPr>
            <w:r w:rsidRPr="008D0393">
              <w:rPr>
                <w:rFonts w:eastAsia="MS Mincho" w:cs="Arial"/>
              </w:rPr>
              <w:t>KIDS: Install restart.</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XPDIST</w:t>
            </w:r>
            <w:r w:rsidR="0093026C" w:rsidRPr="00001D1F">
              <w:rPr>
                <w:rFonts w:eastAsia="MS Mincho" w:cs="Arial"/>
                <w:b/>
                <w:szCs w:val="22"/>
              </w:rPr>
              <w:fldChar w:fldCharType="begin"/>
            </w:r>
            <w:r w:rsidR="0093026C" w:rsidRPr="00001D1F">
              <w:rPr>
                <w:rFonts w:cs="Arial"/>
                <w:b/>
                <w:szCs w:val="22"/>
              </w:rPr>
              <w:instrText xml:space="preserve">XE </w:instrText>
            </w:r>
            <w:r w:rsidR="00150FF6" w:rsidRPr="00001D1F">
              <w:rPr>
                <w:rFonts w:cs="Arial"/>
                <w:b/>
                <w:szCs w:val="22"/>
              </w:rPr>
              <w:instrText>"</w:instrText>
            </w:r>
            <w:r w:rsidR="0093026C" w:rsidRPr="00001D1F">
              <w:rPr>
                <w:rFonts w:cs="Arial"/>
                <w:b/>
                <w:szCs w:val="22"/>
              </w:rPr>
              <w:instrText xml:space="preserve">XPDIST </w:instrText>
            </w:r>
            <w:r w:rsidR="0093026C" w:rsidRPr="00001D1F">
              <w:rPr>
                <w:rFonts w:eastAsia="MS Mincho" w:cs="Arial"/>
                <w:b/>
                <w:szCs w:val="22"/>
              </w:rPr>
              <w:instrText>Routine</w:instrText>
            </w:r>
            <w:r w:rsidR="00150FF6" w:rsidRPr="00001D1F">
              <w:rPr>
                <w:rFonts w:eastAsia="MS Mincho" w:cs="Arial"/>
                <w:b/>
                <w:szCs w:val="22"/>
              </w:rPr>
              <w:instrText>"</w:instrText>
            </w:r>
            <w:r w:rsidR="0093026C" w:rsidRPr="00001D1F">
              <w:rPr>
                <w:rFonts w:eastAsia="MS Mincho" w:cs="Arial"/>
                <w:b/>
                <w:szCs w:val="22"/>
              </w:rPr>
              <w:fldChar w:fldCharType="end"/>
            </w:r>
            <w:r w:rsidR="0093026C" w:rsidRPr="00001D1F">
              <w:rPr>
                <w:rFonts w:eastAsia="MS Mincho" w:cs="Arial"/>
                <w:b/>
                <w:szCs w:val="22"/>
              </w:rPr>
              <w:fldChar w:fldCharType="begin"/>
            </w:r>
            <w:r w:rsidR="0093026C" w:rsidRPr="00001D1F">
              <w:rPr>
                <w:rFonts w:cs="Arial"/>
                <w:b/>
                <w:szCs w:val="22"/>
              </w:rPr>
              <w:instrText xml:space="preserve">XE </w:instrText>
            </w:r>
            <w:r w:rsidR="00150FF6" w:rsidRPr="00001D1F">
              <w:rPr>
                <w:rFonts w:cs="Arial"/>
                <w:b/>
                <w:szCs w:val="22"/>
              </w:rPr>
              <w:instrText>"</w:instrText>
            </w:r>
            <w:r w:rsidR="0093026C" w:rsidRPr="00001D1F">
              <w:rPr>
                <w:rFonts w:cs="Arial"/>
                <w:b/>
                <w:szCs w:val="22"/>
              </w:rPr>
              <w:instrText>Routines:XPDIST</w:instrText>
            </w:r>
            <w:r w:rsidR="00150FF6" w:rsidRPr="00001D1F">
              <w:rPr>
                <w:rFonts w:cs="Arial"/>
                <w:b/>
                <w:szCs w:val="22"/>
              </w:rPr>
              <w:instrText>"</w:instrText>
            </w:r>
            <w:r w:rsidR="0093026C" w:rsidRPr="00001D1F">
              <w:rPr>
                <w:rFonts w:eastAsia="MS Mincho" w:cs="Arial"/>
                <w:b/>
                <w:szCs w:val="22"/>
              </w:rPr>
              <w:fldChar w:fldCharType="end"/>
            </w:r>
          </w:p>
        </w:tc>
        <w:tc>
          <w:tcPr>
            <w:tcW w:w="7064" w:type="dxa"/>
          </w:tcPr>
          <w:p w:rsidR="005C485E" w:rsidRPr="008D0393" w:rsidRDefault="000C1117" w:rsidP="000F1EBF">
            <w:pPr>
              <w:pStyle w:val="TableText"/>
              <w:rPr>
                <w:rFonts w:eastAsia="MS Mincho" w:cs="Arial"/>
              </w:rPr>
            </w:pPr>
            <w:r w:rsidRPr="008D0393">
              <w:rPr>
                <w:rFonts w:eastAsia="MS Mincho" w:cs="Arial"/>
              </w:rPr>
              <w:t>KIDS: Site tracking.</w:t>
            </w:r>
          </w:p>
        </w:tc>
      </w:tr>
      <w:tr w:rsidR="005C485E" w:rsidRPr="008D0393" w:rsidTr="00001D1F">
        <w:trPr>
          <w:gridBefore w:val="1"/>
          <w:wBefore w:w="7" w:type="dxa"/>
          <w:cantSplit/>
        </w:trPr>
        <w:tc>
          <w:tcPr>
            <w:tcW w:w="2368" w:type="dxa"/>
          </w:tcPr>
          <w:p w:rsidR="005C485E" w:rsidRPr="00001D1F" w:rsidRDefault="005C485E" w:rsidP="005B4D14">
            <w:pPr>
              <w:pStyle w:val="TableText"/>
              <w:rPr>
                <w:rFonts w:cs="Arial"/>
                <w:b/>
                <w:szCs w:val="22"/>
              </w:rPr>
            </w:pPr>
            <w:r w:rsidRPr="00001D1F">
              <w:rPr>
                <w:rFonts w:cs="Arial"/>
                <w:b/>
                <w:szCs w:val="22"/>
              </w:rPr>
              <w:t>XPDIU</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XPDIU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Routines:XPDIU</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0F1EBF">
            <w:pPr>
              <w:pStyle w:val="TableText"/>
              <w:rPr>
                <w:rFonts w:eastAsia="MS Mincho" w:cs="Arial"/>
              </w:rPr>
            </w:pPr>
            <w:r w:rsidRPr="008D0393">
              <w:rPr>
                <w:rFonts w:eastAsia="MS Mincho" w:cs="Arial"/>
              </w:rPr>
              <w:t>KIDS: Unload/Convert/Rollup distribution global.</w:t>
            </w:r>
          </w:p>
        </w:tc>
      </w:tr>
      <w:tr w:rsidR="005C485E" w:rsidRPr="008D0393" w:rsidTr="00001D1F">
        <w:trPr>
          <w:gridBefore w:val="1"/>
          <w:wBefore w:w="7" w:type="dxa"/>
          <w:cantSplit/>
        </w:trPr>
        <w:tc>
          <w:tcPr>
            <w:tcW w:w="2368" w:type="dxa"/>
          </w:tcPr>
          <w:p w:rsidR="005C485E" w:rsidRPr="00001D1F" w:rsidRDefault="005C485E" w:rsidP="005B4D14">
            <w:pPr>
              <w:pStyle w:val="TableText"/>
              <w:rPr>
                <w:rFonts w:cs="Arial"/>
                <w:b/>
                <w:szCs w:val="22"/>
              </w:rPr>
            </w:pPr>
            <w:r w:rsidRPr="00001D1F">
              <w:rPr>
                <w:rFonts w:cs="Arial"/>
                <w:b/>
                <w:szCs w:val="22"/>
              </w:rPr>
              <w:t>XPDKEY</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XPDKEY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Routines:XPDKEY</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6C209C">
            <w:pPr>
              <w:pStyle w:val="TableText"/>
              <w:rPr>
                <w:rFonts w:eastAsia="MS Mincho" w:cs="Arial"/>
              </w:rPr>
            </w:pPr>
            <w:r w:rsidRPr="008D0393">
              <w:rPr>
                <w:rFonts w:eastAsia="MS Mincho" w:cs="Arial"/>
              </w:rPr>
              <w:t>KIDS: Tools to work on keys.</w:t>
            </w:r>
          </w:p>
        </w:tc>
      </w:tr>
      <w:tr w:rsidR="005C485E" w:rsidRPr="008D0393" w:rsidTr="00001D1F">
        <w:trPr>
          <w:gridBefore w:val="1"/>
          <w:wBefore w:w="7" w:type="dxa"/>
          <w:cantSplit/>
        </w:trPr>
        <w:tc>
          <w:tcPr>
            <w:tcW w:w="2368" w:type="dxa"/>
          </w:tcPr>
          <w:p w:rsidR="005C485E" w:rsidRPr="00001D1F" w:rsidRDefault="005C485E" w:rsidP="005B4D14">
            <w:pPr>
              <w:pStyle w:val="TableText"/>
              <w:rPr>
                <w:rFonts w:cs="Arial"/>
                <w:b/>
                <w:szCs w:val="22"/>
              </w:rPr>
            </w:pPr>
            <w:r w:rsidRPr="00001D1F">
              <w:rPr>
                <w:rFonts w:cs="Arial"/>
                <w:b/>
                <w:szCs w:val="22"/>
              </w:rPr>
              <w:t>XPDKRN</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XPDKRN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Routines:XPDKRN</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0F1EBF">
            <w:pPr>
              <w:pStyle w:val="TableText"/>
              <w:rPr>
                <w:rFonts w:eastAsia="MS Mincho" w:cs="Arial"/>
              </w:rPr>
            </w:pPr>
            <w:r w:rsidRPr="008D0393">
              <w:rPr>
                <w:rFonts w:eastAsia="MS Mincho" w:cs="Arial"/>
              </w:rPr>
              <w:t>KIDS: Installation program.</w:t>
            </w:r>
          </w:p>
        </w:tc>
      </w:tr>
      <w:tr w:rsidR="005C485E" w:rsidRPr="008D0393" w:rsidTr="00001D1F">
        <w:trPr>
          <w:gridBefore w:val="1"/>
          <w:wBefore w:w="7" w:type="dxa"/>
          <w:cantSplit/>
        </w:trPr>
        <w:tc>
          <w:tcPr>
            <w:tcW w:w="2368" w:type="dxa"/>
          </w:tcPr>
          <w:p w:rsidR="005C485E" w:rsidRPr="00001D1F" w:rsidRDefault="005C485E" w:rsidP="005B4D14">
            <w:pPr>
              <w:pStyle w:val="TableText"/>
              <w:rPr>
                <w:rFonts w:cs="Arial"/>
                <w:b/>
                <w:szCs w:val="22"/>
              </w:rPr>
            </w:pPr>
            <w:r w:rsidRPr="00001D1F">
              <w:rPr>
                <w:rFonts w:cs="Arial"/>
                <w:b/>
                <w:szCs w:val="22"/>
              </w:rPr>
              <w:t>XPDMENU</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XPDMENU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Routines:XPDMENU</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0F1EBF">
            <w:pPr>
              <w:pStyle w:val="TableText"/>
              <w:rPr>
                <w:rFonts w:eastAsia="MS Mincho" w:cs="Arial"/>
              </w:rPr>
            </w:pPr>
            <w:r w:rsidRPr="008D0393">
              <w:rPr>
                <w:rFonts w:eastAsia="MS Mincho" w:cs="Arial"/>
              </w:rPr>
              <w:t>KIDS: Manage menu items.</w:t>
            </w:r>
          </w:p>
        </w:tc>
      </w:tr>
      <w:tr w:rsidR="005C485E" w:rsidRPr="008D0393" w:rsidTr="00001D1F">
        <w:trPr>
          <w:gridBefore w:val="1"/>
          <w:wBefore w:w="7" w:type="dxa"/>
          <w:cantSplit/>
        </w:trPr>
        <w:tc>
          <w:tcPr>
            <w:tcW w:w="2368" w:type="dxa"/>
          </w:tcPr>
          <w:p w:rsidR="005C485E" w:rsidRPr="00001D1F" w:rsidRDefault="005C485E" w:rsidP="005B4D14">
            <w:pPr>
              <w:pStyle w:val="TableText"/>
              <w:rPr>
                <w:rFonts w:cs="Arial"/>
                <w:b/>
                <w:szCs w:val="22"/>
              </w:rPr>
            </w:pPr>
            <w:r w:rsidRPr="00001D1F">
              <w:rPr>
                <w:rFonts w:cs="Arial"/>
                <w:b/>
                <w:szCs w:val="22"/>
              </w:rPr>
              <w:t>XPDNTEG</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XPDNTEG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Routines:XPDNTEG</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0F1EBF">
            <w:pPr>
              <w:pStyle w:val="TableText"/>
              <w:rPr>
                <w:rFonts w:eastAsia="MS Mincho" w:cs="Arial"/>
              </w:rPr>
            </w:pPr>
            <w:r w:rsidRPr="008D0393">
              <w:rPr>
                <w:rFonts w:eastAsia="MS Mincho" w:cs="Arial"/>
              </w:rPr>
              <w:t>KIDS: Package checksum checker.</w:t>
            </w:r>
          </w:p>
        </w:tc>
      </w:tr>
      <w:tr w:rsidR="005C485E" w:rsidRPr="008D0393" w:rsidTr="00001D1F">
        <w:trPr>
          <w:gridBefore w:val="1"/>
          <w:wBefore w:w="7" w:type="dxa"/>
          <w:cantSplit/>
        </w:trPr>
        <w:tc>
          <w:tcPr>
            <w:tcW w:w="2368" w:type="dxa"/>
          </w:tcPr>
          <w:p w:rsidR="005C485E" w:rsidRPr="00001D1F" w:rsidRDefault="005C485E" w:rsidP="005B4D14">
            <w:pPr>
              <w:pStyle w:val="TableText"/>
              <w:rPr>
                <w:rFonts w:cs="Arial"/>
                <w:b/>
                <w:szCs w:val="22"/>
              </w:rPr>
            </w:pPr>
            <w:r w:rsidRPr="00001D1F">
              <w:rPr>
                <w:rFonts w:cs="Arial"/>
                <w:b/>
                <w:szCs w:val="22"/>
              </w:rPr>
              <w:t>XPDPINIT</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XPDPINIT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Routines:XPDPINIT</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3F7ED7" w:rsidP="000F1EBF">
            <w:pPr>
              <w:pStyle w:val="TableText"/>
              <w:rPr>
                <w:rFonts w:eastAsia="MS Mincho" w:cs="Arial"/>
              </w:rPr>
            </w:pPr>
            <w:r w:rsidRPr="008D0393">
              <w:rPr>
                <w:rFonts w:eastAsia="MS Mincho" w:cs="Arial"/>
              </w:rPr>
              <w:t>KIDS:</w:t>
            </w:r>
            <w:r w:rsidR="006C209C" w:rsidRPr="008D0393">
              <w:t xml:space="preserve"> </w:t>
            </w:r>
            <w:r w:rsidR="006C209C" w:rsidRPr="008D0393">
              <w:rPr>
                <w:rFonts w:eastAsia="MS Mincho" w:cs="Arial"/>
              </w:rPr>
              <w:t>Load a Packman message using KIDS.</w:t>
            </w:r>
          </w:p>
        </w:tc>
      </w:tr>
      <w:tr w:rsidR="009E150D" w:rsidRPr="008D0393" w:rsidTr="00001D1F">
        <w:trPr>
          <w:gridBefore w:val="1"/>
          <w:wBefore w:w="7" w:type="dxa"/>
          <w:cantSplit/>
        </w:trPr>
        <w:tc>
          <w:tcPr>
            <w:tcW w:w="2368" w:type="dxa"/>
          </w:tcPr>
          <w:p w:rsidR="009E150D" w:rsidRPr="00001D1F" w:rsidRDefault="009E150D" w:rsidP="005B4D14">
            <w:pPr>
              <w:pStyle w:val="TableText"/>
              <w:rPr>
                <w:rFonts w:cs="Arial"/>
                <w:b/>
                <w:szCs w:val="22"/>
              </w:rPr>
            </w:pPr>
            <w:r w:rsidRPr="00001D1F">
              <w:rPr>
                <w:rFonts w:cs="Arial"/>
                <w:b/>
                <w:color w:val="auto"/>
                <w:szCs w:val="22"/>
              </w:rPr>
              <w:lastRenderedPageBreak/>
              <w:t>XPDPROT</w:t>
            </w:r>
          </w:p>
        </w:tc>
        <w:tc>
          <w:tcPr>
            <w:tcW w:w="7064" w:type="dxa"/>
          </w:tcPr>
          <w:p w:rsidR="009E150D" w:rsidRPr="008D0393" w:rsidRDefault="009E150D" w:rsidP="000F1EBF">
            <w:pPr>
              <w:pStyle w:val="TableText"/>
              <w:rPr>
                <w:rFonts w:eastAsia="MS Mincho" w:cs="Arial"/>
              </w:rPr>
            </w:pPr>
            <w:r>
              <w:rPr>
                <w:rFonts w:eastAsia="MS Mincho" w:cs="Arial"/>
              </w:rPr>
              <w:t>TBD</w:t>
            </w:r>
          </w:p>
        </w:tc>
      </w:tr>
      <w:tr w:rsidR="005C485E" w:rsidRPr="008D0393" w:rsidTr="00001D1F">
        <w:trPr>
          <w:gridBefore w:val="1"/>
          <w:wBefore w:w="7" w:type="dxa"/>
          <w:cantSplit/>
        </w:trPr>
        <w:tc>
          <w:tcPr>
            <w:tcW w:w="2368" w:type="dxa"/>
          </w:tcPr>
          <w:p w:rsidR="005C485E" w:rsidRPr="00001D1F" w:rsidRDefault="005C485E" w:rsidP="005B4D14">
            <w:pPr>
              <w:pStyle w:val="TableText"/>
              <w:rPr>
                <w:rFonts w:cs="Arial"/>
                <w:b/>
                <w:szCs w:val="22"/>
              </w:rPr>
            </w:pPr>
            <w:r w:rsidRPr="00001D1F">
              <w:rPr>
                <w:rFonts w:cs="Arial"/>
                <w:b/>
                <w:szCs w:val="22"/>
              </w:rPr>
              <w:t>XPDR</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XPDR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Routines:XPDR</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0F1EBF">
            <w:pPr>
              <w:pStyle w:val="TableText"/>
              <w:rPr>
                <w:rFonts w:eastAsia="MS Mincho" w:cs="Arial"/>
              </w:rPr>
            </w:pPr>
            <w:r w:rsidRPr="008D0393">
              <w:rPr>
                <w:rFonts w:eastAsia="MS Mincho" w:cs="Arial"/>
              </w:rPr>
              <w:t>KIDS: Routine file edit.</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XPDRSUM</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XPDRSUM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Routines:XPDRSUM</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0F1EBF">
            <w:pPr>
              <w:pStyle w:val="TableText"/>
              <w:rPr>
                <w:rFonts w:eastAsia="MS Mincho" w:cs="Arial"/>
              </w:rPr>
            </w:pPr>
            <w:r w:rsidRPr="008D0393">
              <w:rPr>
                <w:rFonts w:eastAsia="MS Mincho" w:cs="Arial"/>
              </w:rPr>
              <w:t>KIDS: Routine checksum utilities.</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XPDT</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XPDT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Routines:XPDT</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0F1EBF">
            <w:pPr>
              <w:pStyle w:val="TableText"/>
              <w:rPr>
                <w:rFonts w:eastAsia="MS Mincho" w:cs="Arial"/>
              </w:rPr>
            </w:pPr>
            <w:r w:rsidRPr="008D0393">
              <w:rPr>
                <w:rFonts w:eastAsia="MS Mincho" w:cs="Arial"/>
              </w:rPr>
              <w:t>KIDS: Transport a package.</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XPDTA</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XPDTA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Routines:XPDTA</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0F1EBF">
            <w:pPr>
              <w:pStyle w:val="TableText"/>
              <w:rPr>
                <w:rFonts w:eastAsia="MS Mincho" w:cs="Arial"/>
              </w:rPr>
            </w:pPr>
            <w:r w:rsidRPr="008D0393">
              <w:rPr>
                <w:rFonts w:eastAsia="MS Mincho" w:cs="Arial"/>
              </w:rPr>
              <w:t>KIDS: Build actions for Kernel files.</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XPDTA1</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XPDTA1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Routines:XPDTA1</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0F1EBF">
            <w:pPr>
              <w:pStyle w:val="TableText"/>
              <w:rPr>
                <w:rFonts w:eastAsia="MS Mincho" w:cs="Arial"/>
              </w:rPr>
            </w:pPr>
            <w:r w:rsidRPr="008D0393">
              <w:rPr>
                <w:rFonts w:eastAsia="MS Mincho" w:cs="Arial"/>
              </w:rPr>
              <w:t>KIDS: Build actions for Kernel files (continued).</w:t>
            </w:r>
          </w:p>
        </w:tc>
      </w:tr>
      <w:tr w:rsidR="00170C5D" w:rsidRPr="008D0393" w:rsidTr="00001D1F">
        <w:trPr>
          <w:gridBefore w:val="1"/>
          <w:wBefore w:w="7" w:type="dxa"/>
          <w:cantSplit/>
        </w:trPr>
        <w:tc>
          <w:tcPr>
            <w:tcW w:w="2368" w:type="dxa"/>
          </w:tcPr>
          <w:p w:rsidR="00170C5D" w:rsidRPr="00001D1F" w:rsidRDefault="00170C5D" w:rsidP="00170C5D">
            <w:pPr>
              <w:pStyle w:val="TableText"/>
              <w:rPr>
                <w:rFonts w:cs="Arial"/>
                <w:b/>
                <w:szCs w:val="22"/>
              </w:rPr>
            </w:pPr>
            <w:r w:rsidRPr="00001D1F">
              <w:rPr>
                <w:rFonts w:cs="Arial"/>
                <w:b/>
                <w:szCs w:val="22"/>
              </w:rPr>
              <w:t>XPDTA2</w:t>
            </w:r>
            <w:r w:rsidRPr="00001D1F">
              <w:rPr>
                <w:rFonts w:eastAsia="MS Mincho" w:cs="Arial"/>
                <w:b/>
                <w:szCs w:val="22"/>
              </w:rPr>
              <w:fldChar w:fldCharType="begin"/>
            </w:r>
            <w:r w:rsidRPr="00001D1F">
              <w:rPr>
                <w:rFonts w:cs="Arial"/>
                <w:b/>
                <w:szCs w:val="22"/>
              </w:rPr>
              <w:instrText xml:space="preserve">XE "XPDTA2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"Routines:XPDTA2"</w:instrText>
            </w:r>
            <w:r w:rsidRPr="00001D1F">
              <w:rPr>
                <w:rFonts w:eastAsia="MS Mincho" w:cs="Arial"/>
                <w:b/>
                <w:szCs w:val="22"/>
              </w:rPr>
              <w:fldChar w:fldCharType="end"/>
            </w:r>
          </w:p>
        </w:tc>
        <w:tc>
          <w:tcPr>
            <w:tcW w:w="7064" w:type="dxa"/>
          </w:tcPr>
          <w:p w:rsidR="00170C5D" w:rsidRPr="008D0393" w:rsidRDefault="00170C5D" w:rsidP="00170C5D">
            <w:pPr>
              <w:pStyle w:val="TableText"/>
              <w:rPr>
                <w:rFonts w:eastAsia="MS Mincho" w:cs="Arial"/>
              </w:rPr>
            </w:pPr>
            <w:r w:rsidRPr="008D0393">
              <w:rPr>
                <w:rFonts w:eastAsia="MS Mincho" w:cs="Arial"/>
              </w:rPr>
              <w:t>KIDS: Build actions for Kernel files (continued).</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XPDTC</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XPDTC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Routines:XPDTC</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0F1EBF">
            <w:pPr>
              <w:pStyle w:val="TableText"/>
              <w:rPr>
                <w:rFonts w:eastAsia="MS Mincho" w:cs="Arial"/>
              </w:rPr>
            </w:pPr>
            <w:r w:rsidRPr="008D0393">
              <w:rPr>
                <w:rFonts w:eastAsia="MS Mincho" w:cs="Arial"/>
              </w:rPr>
              <w:t>KIDS: Transport calls.</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XPDTP</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XPDTP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Routines:XPDTP</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6C209C" w:rsidP="000F1EBF">
            <w:pPr>
              <w:pStyle w:val="TableText"/>
              <w:rPr>
                <w:rFonts w:eastAsia="MS Mincho" w:cs="Arial"/>
              </w:rPr>
            </w:pPr>
            <w:r w:rsidRPr="008D0393">
              <w:rPr>
                <w:rFonts w:eastAsia="MS Mincho" w:cs="Arial"/>
              </w:rPr>
              <w:t>KIDS: Transport using a Packman message.</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XPDUTL</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XPDUTL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Routines:XPDUTL</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C151EA" w:rsidP="000F1EBF">
            <w:pPr>
              <w:pStyle w:val="TableText"/>
              <w:rPr>
                <w:rFonts w:eastAsia="MS Mincho" w:cs="Arial"/>
              </w:rPr>
            </w:pPr>
            <w:r w:rsidRPr="008D0393">
              <w:rPr>
                <w:rFonts w:eastAsia="MS Mincho" w:cs="Arial"/>
              </w:rPr>
              <w:t>KIDS: Returns parameters of check point.</w:t>
            </w:r>
          </w:p>
        </w:tc>
      </w:tr>
      <w:tr w:rsidR="00170C5D" w:rsidRPr="008D0393" w:rsidTr="00001D1F">
        <w:trPr>
          <w:gridBefore w:val="1"/>
          <w:wBefore w:w="7" w:type="dxa"/>
          <w:cantSplit/>
        </w:trPr>
        <w:tc>
          <w:tcPr>
            <w:tcW w:w="2368" w:type="dxa"/>
          </w:tcPr>
          <w:p w:rsidR="00170C5D" w:rsidRPr="00001D1F" w:rsidRDefault="00170C5D" w:rsidP="00170C5D">
            <w:pPr>
              <w:pStyle w:val="TableText"/>
              <w:rPr>
                <w:rFonts w:cs="Arial"/>
                <w:b/>
                <w:szCs w:val="22"/>
              </w:rPr>
            </w:pPr>
            <w:r w:rsidRPr="00001D1F">
              <w:rPr>
                <w:rFonts w:cs="Arial"/>
                <w:b/>
                <w:szCs w:val="22"/>
              </w:rPr>
              <w:t>XPDUTL1</w:t>
            </w:r>
            <w:r w:rsidRPr="00001D1F">
              <w:rPr>
                <w:rFonts w:eastAsia="MS Mincho" w:cs="Arial"/>
                <w:b/>
                <w:szCs w:val="22"/>
              </w:rPr>
              <w:fldChar w:fldCharType="begin"/>
            </w:r>
            <w:r w:rsidRPr="00001D1F">
              <w:rPr>
                <w:rFonts w:cs="Arial"/>
                <w:b/>
                <w:szCs w:val="22"/>
              </w:rPr>
              <w:instrText xml:space="preserve">XE "XPDUTL1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"Routines:XPDUTL1"</w:instrText>
            </w:r>
            <w:r w:rsidRPr="00001D1F">
              <w:rPr>
                <w:rFonts w:eastAsia="MS Mincho" w:cs="Arial"/>
                <w:b/>
                <w:szCs w:val="22"/>
              </w:rPr>
              <w:fldChar w:fldCharType="end"/>
            </w:r>
          </w:p>
        </w:tc>
        <w:tc>
          <w:tcPr>
            <w:tcW w:w="7064" w:type="dxa"/>
          </w:tcPr>
          <w:p w:rsidR="00170C5D" w:rsidRPr="008D0393" w:rsidRDefault="00170C5D" w:rsidP="00170C5D">
            <w:pPr>
              <w:pStyle w:val="TableText"/>
              <w:rPr>
                <w:rFonts w:eastAsia="MS Mincho" w:cs="Arial"/>
              </w:rPr>
            </w:pPr>
            <w:r w:rsidRPr="008D0393">
              <w:rPr>
                <w:rFonts w:eastAsia="MS Mincho" w:cs="Arial"/>
              </w:rPr>
              <w:t>KIDS: Returns parameters of check point.</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XPDV</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XPDV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Routines:XPDV</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C151EA" w:rsidP="000F1EBF">
            <w:pPr>
              <w:pStyle w:val="TableText"/>
              <w:rPr>
                <w:rFonts w:eastAsia="MS Mincho" w:cs="Arial"/>
              </w:rPr>
            </w:pPr>
            <w:r w:rsidRPr="008D0393">
              <w:rPr>
                <w:rFonts w:eastAsia="MS Mincho" w:cs="Arial"/>
              </w:rPr>
              <w:t>KIDS: Verify build.</w:t>
            </w:r>
          </w:p>
        </w:tc>
      </w:tr>
      <w:tr w:rsidR="005C485E" w:rsidRPr="008D0393" w:rsidTr="00001D1F">
        <w:trPr>
          <w:gridBefore w:val="1"/>
          <w:wBefore w:w="7" w:type="dxa"/>
          <w:cantSplit/>
        </w:trPr>
        <w:tc>
          <w:tcPr>
            <w:tcW w:w="2368" w:type="dxa"/>
          </w:tcPr>
          <w:p w:rsidR="005C485E" w:rsidRPr="00001D1F" w:rsidRDefault="005C485E" w:rsidP="005B4D14">
            <w:pPr>
              <w:pStyle w:val="TableText"/>
              <w:rPr>
                <w:rFonts w:cs="Arial"/>
                <w:b/>
                <w:szCs w:val="22"/>
              </w:rPr>
            </w:pPr>
            <w:r w:rsidRPr="00001D1F">
              <w:rPr>
                <w:rFonts w:cs="Arial"/>
                <w:b/>
                <w:szCs w:val="22"/>
              </w:rPr>
              <w:t>XQ</w:t>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 xml:space="preserve">XQ </w:instrText>
            </w:r>
            <w:r w:rsidR="005B4D14" w:rsidRPr="00001D1F">
              <w:rPr>
                <w:rFonts w:eastAsia="MS Mincho" w:cs="Arial"/>
                <w:b/>
                <w:szCs w:val="22"/>
              </w:rPr>
              <w:instrText>Routine</w:instrText>
            </w:r>
            <w:r w:rsidR="00150FF6" w:rsidRPr="00001D1F">
              <w:rPr>
                <w:rFonts w:eastAsia="MS Mincho" w:cs="Arial"/>
                <w:b/>
                <w:szCs w:val="22"/>
              </w:rPr>
              <w:instrText>"</w:instrText>
            </w:r>
            <w:r w:rsidR="005B4D14" w:rsidRPr="00001D1F">
              <w:rPr>
                <w:rFonts w:eastAsia="MS Mincho" w:cs="Arial"/>
                <w:b/>
                <w:szCs w:val="22"/>
              </w:rPr>
              <w:fldChar w:fldCharType="end"/>
            </w:r>
            <w:r w:rsidR="005B4D14" w:rsidRPr="00001D1F">
              <w:rPr>
                <w:rFonts w:eastAsia="MS Mincho" w:cs="Arial"/>
                <w:b/>
                <w:szCs w:val="22"/>
              </w:rPr>
              <w:fldChar w:fldCharType="begin"/>
            </w:r>
            <w:r w:rsidR="005B4D14" w:rsidRPr="00001D1F">
              <w:rPr>
                <w:rFonts w:cs="Arial"/>
                <w:b/>
                <w:szCs w:val="22"/>
              </w:rPr>
              <w:instrText xml:space="preserve">XE </w:instrText>
            </w:r>
            <w:r w:rsidR="00150FF6" w:rsidRPr="00001D1F">
              <w:rPr>
                <w:rFonts w:cs="Arial"/>
                <w:b/>
                <w:szCs w:val="22"/>
              </w:rPr>
              <w:instrText>"</w:instrText>
            </w:r>
            <w:r w:rsidR="005B4D14" w:rsidRPr="00001D1F">
              <w:rPr>
                <w:rFonts w:cs="Arial"/>
                <w:b/>
                <w:szCs w:val="22"/>
              </w:rPr>
              <w:instrText>Routines:XQ</w:instrText>
            </w:r>
            <w:r w:rsidR="00150FF6" w:rsidRPr="00001D1F">
              <w:rPr>
                <w:rFonts w:cs="Arial"/>
                <w:b/>
                <w:szCs w:val="22"/>
              </w:rPr>
              <w:instrText>"</w:instrText>
            </w:r>
            <w:r w:rsidR="005B4D14" w:rsidRPr="00001D1F">
              <w:rPr>
                <w:rFonts w:eastAsia="MS Mincho" w:cs="Arial"/>
                <w:b/>
                <w:szCs w:val="22"/>
              </w:rPr>
              <w:fldChar w:fldCharType="end"/>
            </w:r>
          </w:p>
        </w:tc>
        <w:tc>
          <w:tcPr>
            <w:tcW w:w="7064" w:type="dxa"/>
          </w:tcPr>
          <w:p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xml:space="preserve">: Menu driver: Part </w:t>
            </w:r>
            <w:r w:rsidR="00C151EA" w:rsidRPr="003371D8">
              <w:rPr>
                <w:rFonts w:eastAsia="MS Mincho" w:cs="Arial"/>
                <w:b/>
              </w:rPr>
              <w:t>1</w:t>
            </w:r>
            <w:r w:rsidR="00C151EA" w:rsidRPr="008D0393">
              <w:rPr>
                <w:rFonts w:eastAsia="MS Mincho" w:cs="Arial"/>
              </w:rPr>
              <w:t>.</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XQ1</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XQ1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Routines:XQ1</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xml:space="preserve">: Menu driver: Part </w:t>
            </w:r>
            <w:r w:rsidR="00C151EA" w:rsidRPr="003371D8">
              <w:rPr>
                <w:rFonts w:eastAsia="MS Mincho" w:cs="Arial"/>
                <w:b/>
              </w:rPr>
              <w:t>2</w:t>
            </w:r>
            <w:r w:rsidR="00C151EA" w:rsidRPr="008D0393">
              <w:rPr>
                <w:rFonts w:eastAsia="MS Mincho" w:cs="Arial"/>
              </w:rPr>
              <w:t>.</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XQ11</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XQ11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Routines:XQ11</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Menu utilities.</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XQ12</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XQ12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Routines:XQ12</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Utilities.</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XQ2</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XQ2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Routines:XQ2</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Menu lister and utilities.</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XQ21</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XQ21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Routines:XQ21</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2E3F40" w:rsidRPr="008D0393">
              <w:rPr>
                <w:rFonts w:eastAsia="MS Mincho"/>
              </w:rPr>
              <w:t>: Option: XUUSERDISP.</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XQ3</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XQ3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Routines:XQ3</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2E3F40">
            <w:pPr>
              <w:pStyle w:val="TableText"/>
              <w:rPr>
                <w:rFonts w:eastAsia="MS Mincho"/>
              </w:rPr>
            </w:pPr>
            <w:r>
              <w:rPr>
                <w:rFonts w:eastAsia="MS Mincho"/>
              </w:rPr>
              <w:t>MenuMan</w:t>
            </w:r>
            <w:r w:rsidR="003E673C" w:rsidRPr="008D0393">
              <w:rPr>
                <w:rFonts w:eastAsia="MS Mincho"/>
              </w:rPr>
              <w:t xml:space="preserve">: </w:t>
            </w:r>
            <w:r w:rsidR="002E3F40" w:rsidRPr="008D0393">
              <w:rPr>
                <w:rFonts w:eastAsia="MS Mincho"/>
              </w:rPr>
              <w:t>Clean up dangling pointers in option or help frame files.</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XQ31</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XQ31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Routines:XQ31</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Menu management reports.</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XQ32</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XQ32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Routines:XQ32</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List users with specified menu.</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XQ33</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XQ33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Routines:XQ33</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Remove unreferenced options.</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XQ4</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XQ4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Routines:XQ4</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Menu diagram with entry/exit actions.</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XQ41</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XQ41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Routines:XQ41</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Menu diagram with entry/exit actions (continued).</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XQ5</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XQ5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Routines:XQ5</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 xml:space="preserve">Menu edit utilities </w:t>
            </w:r>
            <w:r w:rsidR="000975C5" w:rsidRPr="000975C5">
              <w:rPr>
                <w:rFonts w:eastAsia="MS Mincho"/>
                <w:b/>
              </w:rPr>
              <w:t>Edit Option</w:t>
            </w:r>
            <w:r w:rsidR="000975C5" w:rsidRPr="000975C5">
              <w:rPr>
                <w:rFonts w:ascii="Times New Roman" w:eastAsia="MS Mincho" w:hAnsi="Times New Roman"/>
                <w:szCs w:val="22"/>
              </w:rPr>
              <w:fldChar w:fldCharType="begin"/>
            </w:r>
            <w:r w:rsidR="000975C5" w:rsidRPr="000975C5">
              <w:rPr>
                <w:rFonts w:ascii="Times New Roman" w:hAnsi="Times New Roman"/>
                <w:szCs w:val="22"/>
              </w:rPr>
              <w:instrText xml:space="preserve"> XE "</w:instrText>
            </w:r>
            <w:r w:rsidR="000975C5" w:rsidRPr="000975C5">
              <w:rPr>
                <w:rFonts w:ascii="Times New Roman" w:eastAsia="MS Mincho" w:hAnsi="Times New Roman"/>
                <w:szCs w:val="22"/>
              </w:rPr>
              <w:instrText>Edit Option Option</w:instrText>
            </w:r>
            <w:r w:rsidR="000975C5" w:rsidRPr="000975C5">
              <w:rPr>
                <w:rFonts w:ascii="Times New Roman" w:hAnsi="Times New Roman"/>
                <w:szCs w:val="22"/>
              </w:rPr>
              <w:instrText xml:space="preserve">" </w:instrText>
            </w:r>
            <w:r w:rsidR="000975C5" w:rsidRPr="000975C5">
              <w:rPr>
                <w:rFonts w:ascii="Times New Roman" w:eastAsia="MS Mincho" w:hAnsi="Times New Roman"/>
                <w:szCs w:val="22"/>
              </w:rPr>
              <w:fldChar w:fldCharType="end"/>
            </w:r>
            <w:r w:rsidR="000975C5" w:rsidRPr="000975C5">
              <w:rPr>
                <w:rFonts w:ascii="Times New Roman" w:eastAsia="MS Mincho" w:hAnsi="Times New Roman"/>
                <w:szCs w:val="22"/>
              </w:rPr>
              <w:fldChar w:fldCharType="begin"/>
            </w:r>
            <w:r w:rsidR="000975C5" w:rsidRPr="000975C5">
              <w:rPr>
                <w:rFonts w:ascii="Times New Roman" w:hAnsi="Times New Roman"/>
                <w:szCs w:val="22"/>
              </w:rPr>
              <w:instrText xml:space="preserve"> XE "Options:</w:instrText>
            </w:r>
            <w:r w:rsidR="000975C5" w:rsidRPr="000975C5">
              <w:rPr>
                <w:rFonts w:ascii="Times New Roman" w:eastAsia="MS Mincho" w:hAnsi="Times New Roman"/>
                <w:szCs w:val="22"/>
              </w:rPr>
              <w:instrText>Edit Option</w:instrText>
            </w:r>
            <w:r w:rsidR="000975C5" w:rsidRPr="000975C5">
              <w:rPr>
                <w:rFonts w:ascii="Times New Roman" w:hAnsi="Times New Roman"/>
                <w:szCs w:val="22"/>
              </w:rPr>
              <w:instrText xml:space="preserve">" </w:instrText>
            </w:r>
            <w:r w:rsidR="000975C5" w:rsidRPr="000975C5">
              <w:rPr>
                <w:rFonts w:ascii="Times New Roman" w:eastAsia="MS Mincho" w:hAnsi="Times New Roman"/>
                <w:szCs w:val="22"/>
              </w:rPr>
              <w:fldChar w:fldCharType="end"/>
            </w:r>
            <w:r w:rsidR="000975C5">
              <w:rPr>
                <w:rFonts w:eastAsia="MS Mincho"/>
              </w:rPr>
              <w:t xml:space="preserve"> </w:t>
            </w:r>
            <w:r w:rsidR="002E3F40" w:rsidRPr="008D0393">
              <w:rPr>
                <w:rFonts w:eastAsia="MS Mincho"/>
              </w:rPr>
              <w:t>[XUEDITOPT</w:t>
            </w:r>
            <w:r w:rsidR="002E3F40" w:rsidRPr="008D0393">
              <w:rPr>
                <w:rFonts w:ascii="Times New Roman" w:eastAsia="MS Mincho" w:hAnsi="Times New Roman"/>
                <w:szCs w:val="22"/>
              </w:rPr>
              <w:fldChar w:fldCharType="begin"/>
            </w:r>
            <w:r w:rsidR="002E3F40"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2E3F40" w:rsidRPr="008D0393">
              <w:rPr>
                <w:rFonts w:ascii="Times New Roman" w:eastAsia="MS Mincho" w:hAnsi="Times New Roman"/>
                <w:szCs w:val="22"/>
              </w:rPr>
              <w:instrText>XUEDITOPT Option</w:instrText>
            </w:r>
            <w:r w:rsidR="00150FF6" w:rsidRPr="008D0393">
              <w:rPr>
                <w:rFonts w:ascii="Times New Roman" w:hAnsi="Times New Roman"/>
                <w:szCs w:val="22"/>
              </w:rPr>
              <w:instrText>"</w:instrText>
            </w:r>
            <w:r w:rsidR="002E3F40" w:rsidRPr="008D0393">
              <w:rPr>
                <w:rFonts w:ascii="Times New Roman" w:hAnsi="Times New Roman"/>
                <w:szCs w:val="22"/>
              </w:rPr>
              <w:instrText xml:space="preserve"> </w:instrText>
            </w:r>
            <w:r w:rsidR="002E3F40" w:rsidRPr="008D0393">
              <w:rPr>
                <w:rFonts w:ascii="Times New Roman" w:eastAsia="MS Mincho" w:hAnsi="Times New Roman"/>
                <w:szCs w:val="22"/>
              </w:rPr>
              <w:fldChar w:fldCharType="end"/>
            </w:r>
            <w:r w:rsidR="002E3F40" w:rsidRPr="008D0393">
              <w:rPr>
                <w:rFonts w:ascii="Times New Roman" w:eastAsia="MS Mincho" w:hAnsi="Times New Roman"/>
                <w:szCs w:val="22"/>
              </w:rPr>
              <w:fldChar w:fldCharType="begin"/>
            </w:r>
            <w:r w:rsidR="002E3F40"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2E3F40" w:rsidRPr="008D0393">
              <w:rPr>
                <w:rFonts w:ascii="Times New Roman" w:hAnsi="Times New Roman"/>
                <w:szCs w:val="22"/>
              </w:rPr>
              <w:instrText>Options:</w:instrText>
            </w:r>
            <w:r w:rsidR="002E3F40" w:rsidRPr="008D0393">
              <w:rPr>
                <w:rFonts w:ascii="Times New Roman" w:eastAsia="MS Mincho" w:hAnsi="Times New Roman"/>
                <w:szCs w:val="22"/>
              </w:rPr>
              <w:instrText>XUEDITOPT</w:instrText>
            </w:r>
            <w:r w:rsidR="00150FF6" w:rsidRPr="008D0393">
              <w:rPr>
                <w:rFonts w:ascii="Times New Roman" w:hAnsi="Times New Roman"/>
                <w:szCs w:val="22"/>
              </w:rPr>
              <w:instrText>"</w:instrText>
            </w:r>
            <w:r w:rsidR="002E3F40" w:rsidRPr="008D0393">
              <w:rPr>
                <w:rFonts w:ascii="Times New Roman" w:hAnsi="Times New Roman"/>
                <w:szCs w:val="22"/>
              </w:rPr>
              <w:instrText xml:space="preserve"> </w:instrText>
            </w:r>
            <w:r w:rsidR="002E3F40" w:rsidRPr="008D0393">
              <w:rPr>
                <w:rFonts w:ascii="Times New Roman" w:eastAsia="MS Mincho" w:hAnsi="Times New Roman"/>
                <w:szCs w:val="22"/>
              </w:rPr>
              <w:fldChar w:fldCharType="end"/>
            </w:r>
            <w:r w:rsidR="002E3F40" w:rsidRPr="008D0393">
              <w:rPr>
                <w:rFonts w:eastAsia="MS Mincho"/>
              </w:rPr>
              <w:t>].</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XQ55</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XQ55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Routines:XQ55</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Search for user</w:t>
            </w:r>
            <w:r w:rsidR="006C50DB">
              <w:rPr>
                <w:rFonts w:eastAsia="MS Mincho"/>
              </w:rPr>
              <w:t>’</w:t>
            </w:r>
            <w:r w:rsidR="002E3F40" w:rsidRPr="008D0393">
              <w:rPr>
                <w:rFonts w:eastAsia="MS Mincho"/>
              </w:rPr>
              <w:t>s access to an option.</w:t>
            </w:r>
          </w:p>
        </w:tc>
      </w:tr>
      <w:tr w:rsidR="00170C5D" w:rsidRPr="008D0393" w:rsidTr="00001D1F">
        <w:trPr>
          <w:gridBefore w:val="1"/>
          <w:wBefore w:w="7" w:type="dxa"/>
          <w:cantSplit/>
        </w:trPr>
        <w:tc>
          <w:tcPr>
            <w:tcW w:w="2368" w:type="dxa"/>
          </w:tcPr>
          <w:p w:rsidR="00170C5D" w:rsidRPr="00001D1F" w:rsidRDefault="00170C5D" w:rsidP="000F1EBF">
            <w:pPr>
              <w:pStyle w:val="TableText"/>
              <w:rPr>
                <w:rFonts w:cs="Arial"/>
                <w:b/>
                <w:szCs w:val="22"/>
              </w:rPr>
            </w:pPr>
            <w:r w:rsidRPr="00001D1F">
              <w:rPr>
                <w:rFonts w:cs="Arial"/>
                <w:b/>
                <w:szCs w:val="22"/>
              </w:rPr>
              <w:t>XW55SPEC</w:t>
            </w:r>
            <w:r w:rsidRPr="00001D1F">
              <w:rPr>
                <w:rFonts w:eastAsia="MS Mincho" w:cs="Arial"/>
                <w:b/>
                <w:szCs w:val="22"/>
              </w:rPr>
              <w:fldChar w:fldCharType="begin"/>
            </w:r>
            <w:r w:rsidRPr="00001D1F">
              <w:rPr>
                <w:rFonts w:cs="Arial"/>
                <w:b/>
                <w:szCs w:val="22"/>
              </w:rPr>
              <w:instrText xml:space="preserve">XE "XQ55SPEC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"Routines:XQ55SPEC"</w:instrText>
            </w:r>
            <w:r w:rsidRPr="00001D1F">
              <w:rPr>
                <w:rFonts w:eastAsia="MS Mincho" w:cs="Arial"/>
                <w:b/>
                <w:szCs w:val="22"/>
              </w:rPr>
              <w:fldChar w:fldCharType="end"/>
            </w:r>
          </w:p>
        </w:tc>
        <w:tc>
          <w:tcPr>
            <w:tcW w:w="7064" w:type="dxa"/>
          </w:tcPr>
          <w:p w:rsidR="00170C5D" w:rsidRPr="008D0393" w:rsidRDefault="00BA700E" w:rsidP="003E673C">
            <w:pPr>
              <w:pStyle w:val="TableText"/>
              <w:rPr>
                <w:rFonts w:eastAsia="MS Mincho"/>
              </w:rPr>
            </w:pPr>
            <w:r>
              <w:rPr>
                <w:rFonts w:eastAsia="MS Mincho"/>
              </w:rPr>
              <w:t>TBD</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XQ6</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XQ6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Routines:XQ6</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Bulk key distribution.</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XQ61</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XQ61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Routines:XQ61</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Bulk editorship assignment.</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XQ62</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XQ62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Routines:XQ62</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Generalized file lookup utility.</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XQ6A</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XQ6A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Routines:XQ6A</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Bulk key distribution (continued).</w:t>
            </w:r>
          </w:p>
        </w:tc>
      </w:tr>
      <w:tr w:rsidR="00170C5D" w:rsidRPr="008D0393" w:rsidTr="00001D1F">
        <w:trPr>
          <w:gridBefore w:val="1"/>
          <w:wBefore w:w="7" w:type="dxa"/>
          <w:cantSplit/>
        </w:trPr>
        <w:tc>
          <w:tcPr>
            <w:tcW w:w="2368" w:type="dxa"/>
          </w:tcPr>
          <w:p w:rsidR="00170C5D" w:rsidRPr="00001D1F" w:rsidRDefault="00170C5D" w:rsidP="00170C5D">
            <w:pPr>
              <w:pStyle w:val="TableText"/>
              <w:rPr>
                <w:rFonts w:cs="Arial"/>
                <w:b/>
                <w:szCs w:val="22"/>
              </w:rPr>
            </w:pPr>
            <w:r w:rsidRPr="00001D1F">
              <w:rPr>
                <w:rFonts w:cs="Arial"/>
                <w:b/>
                <w:szCs w:val="22"/>
              </w:rPr>
              <w:lastRenderedPageBreak/>
              <w:t>XQ6B</w:t>
            </w:r>
            <w:r w:rsidRPr="00001D1F">
              <w:rPr>
                <w:rFonts w:eastAsia="MS Mincho" w:cs="Arial"/>
                <w:b/>
                <w:szCs w:val="22"/>
              </w:rPr>
              <w:fldChar w:fldCharType="begin"/>
            </w:r>
            <w:r w:rsidRPr="00001D1F">
              <w:rPr>
                <w:rFonts w:cs="Arial"/>
                <w:b/>
                <w:szCs w:val="22"/>
              </w:rPr>
              <w:instrText xml:space="preserve">XE "XQ6B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"Routines:XQ6B"</w:instrText>
            </w:r>
            <w:r w:rsidRPr="00001D1F">
              <w:rPr>
                <w:rFonts w:eastAsia="MS Mincho" w:cs="Arial"/>
                <w:b/>
                <w:szCs w:val="22"/>
              </w:rPr>
              <w:fldChar w:fldCharType="end"/>
            </w:r>
          </w:p>
        </w:tc>
        <w:tc>
          <w:tcPr>
            <w:tcW w:w="7064" w:type="dxa"/>
          </w:tcPr>
          <w:p w:rsidR="00170C5D" w:rsidRPr="008D0393" w:rsidRDefault="00211D6A" w:rsidP="00170C5D">
            <w:pPr>
              <w:pStyle w:val="TableText"/>
            </w:pPr>
            <w:r>
              <w:rPr>
                <w:rFonts w:eastAsia="MS Mincho"/>
              </w:rPr>
              <w:t>MenuMan</w:t>
            </w:r>
            <w:r w:rsidR="00170C5D" w:rsidRPr="008D0393">
              <w:rPr>
                <w:rFonts w:eastAsia="MS Mincho"/>
              </w:rPr>
              <w:t>: Bulk key distribution (continued).</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XQ7</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XQ7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Routines:XQ7</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 xml:space="preserve">Microsurgery of </w:t>
            </w:r>
            <w:r w:rsidR="00B105A4" w:rsidRPr="003371D8">
              <w:rPr>
                <w:rFonts w:eastAsia="MS Mincho"/>
                <w:b/>
              </w:rPr>
              <w:t>XUTL</w:t>
            </w:r>
            <w:r w:rsidR="00B105A4" w:rsidRPr="008D0393">
              <w:rPr>
                <w:rFonts w:eastAsia="MS Mincho"/>
              </w:rPr>
              <w:t xml:space="preserve"> menu trees.</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XQ71</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XQ71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Routines:XQ71</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Lookup response to menu prompt.</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XQ72</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XQ72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Routines:XQ72</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Jump (</w:t>
            </w:r>
            <w:r w:rsidR="006C50DB">
              <w:rPr>
                <w:rFonts w:eastAsia="MS Mincho"/>
                <w:b/>
              </w:rPr>
              <w:t>“</w:t>
            </w:r>
            <w:r w:rsidR="00B105A4" w:rsidRPr="003371D8">
              <w:rPr>
                <w:rFonts w:eastAsia="MS Mincho"/>
                <w:b/>
              </w:rPr>
              <w:t>^</w:t>
            </w:r>
            <w:r w:rsidR="00B105A4" w:rsidRPr="008D0393">
              <w:rPr>
                <w:rFonts w:eastAsia="MS Mincho"/>
              </w:rPr>
              <w:t xml:space="preserve">) utilities: Part </w:t>
            </w:r>
            <w:r w:rsidR="00B105A4" w:rsidRPr="003371D8">
              <w:rPr>
                <w:rFonts w:eastAsia="MS Mincho"/>
                <w:b/>
              </w:rPr>
              <w:t>1</w:t>
            </w:r>
            <w:r w:rsidR="00B105A4" w:rsidRPr="008D0393">
              <w:rPr>
                <w:rFonts w:eastAsia="MS Mincho"/>
              </w:rPr>
              <w:t>.</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XQ72A</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XQ72A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Routines:XQ72A</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B105A4">
            <w:pPr>
              <w:pStyle w:val="TableText"/>
            </w:pPr>
            <w:r>
              <w:rPr>
                <w:rFonts w:eastAsia="MS Mincho"/>
              </w:rPr>
              <w:t>MenuMan</w:t>
            </w:r>
            <w:r w:rsidR="003E673C" w:rsidRPr="008D0393">
              <w:rPr>
                <w:rFonts w:eastAsia="MS Mincho"/>
              </w:rPr>
              <w:t xml:space="preserve">: </w:t>
            </w:r>
            <w:r w:rsidR="00B105A4" w:rsidRPr="008D0393">
              <w:rPr>
                <w:rFonts w:eastAsia="MS Mincho"/>
              </w:rPr>
              <w:t>Jump (</w:t>
            </w:r>
            <w:r w:rsidR="006C50DB">
              <w:rPr>
                <w:rFonts w:eastAsia="MS Mincho"/>
                <w:b/>
              </w:rPr>
              <w:t>“</w:t>
            </w:r>
            <w:r w:rsidR="00B105A4" w:rsidRPr="003371D8">
              <w:rPr>
                <w:rFonts w:eastAsia="MS Mincho"/>
                <w:b/>
              </w:rPr>
              <w:t>^</w:t>
            </w:r>
            <w:r w:rsidR="00B105A4" w:rsidRPr="008D0393">
              <w:rPr>
                <w:rFonts w:eastAsia="MS Mincho"/>
              </w:rPr>
              <w:t xml:space="preserve">) utilities: Part </w:t>
            </w:r>
            <w:r w:rsidR="00B105A4" w:rsidRPr="003371D8">
              <w:rPr>
                <w:rFonts w:eastAsia="MS Mincho"/>
                <w:b/>
              </w:rPr>
              <w:t>2</w:t>
            </w:r>
            <w:r w:rsidR="00B105A4" w:rsidRPr="008D0393">
              <w:rPr>
                <w:rFonts w:eastAsia="MS Mincho"/>
              </w:rPr>
              <w:t>.</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XQ73</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XQ73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Routines:XQ73</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Rubber Band Jump (</w:t>
            </w:r>
            <w:r w:rsidR="00B105A4" w:rsidRPr="003371D8">
              <w:rPr>
                <w:rFonts w:eastAsia="MS Mincho"/>
                <w:b/>
              </w:rPr>
              <w:t>^^</w:t>
            </w:r>
            <w:r w:rsidR="00B105A4" w:rsidRPr="008D0393">
              <w:rPr>
                <w:rFonts w:eastAsia="MS Mincho"/>
              </w:rPr>
              <w:t>) processor.</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XQ74</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XQ74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Routines:XQ74</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Phantom Jump processor.</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XQ75</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XQ75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Routines:XQ75</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Lookup response for jumps.</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XQ8</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XQ8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Routines:XQ8</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Build menu trees.</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XQ81</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XQ81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Routines:XQ81</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Build menu trees (continued).</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XQ82</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XQ82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Routines:XQ82</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 xml:space="preserve">Clean old </w:t>
            </w:r>
            <w:r w:rsidR="00B105A4" w:rsidRPr="003371D8">
              <w:rPr>
                <w:rFonts w:eastAsia="MS Mincho"/>
                <w:b/>
              </w:rPr>
              <w:t>$JOB</w:t>
            </w:r>
            <w:r w:rsidR="00B105A4" w:rsidRPr="008D0393">
              <w:rPr>
                <w:rFonts w:eastAsia="MS Mincho"/>
              </w:rPr>
              <w:t xml:space="preserve"> data out of </w:t>
            </w:r>
            <w:r w:rsidR="00B105A4" w:rsidRPr="003371D8">
              <w:rPr>
                <w:rFonts w:eastAsia="MS Mincho"/>
                <w:b/>
              </w:rPr>
              <w:t>XUTL(</w:t>
            </w:r>
            <w:r w:rsidR="006C50DB">
              <w:rPr>
                <w:rFonts w:eastAsia="MS Mincho"/>
                <w:b/>
              </w:rPr>
              <w:t>“</w:t>
            </w:r>
            <w:r w:rsidR="00B105A4" w:rsidRPr="003371D8">
              <w:rPr>
                <w:rFonts w:eastAsia="MS Mincho"/>
                <w:b/>
              </w:rPr>
              <w:t>XQ</w:t>
            </w:r>
            <w:r w:rsidR="006C50DB">
              <w:rPr>
                <w:rFonts w:eastAsia="MS Mincho"/>
                <w:b/>
              </w:rPr>
              <w:t>”</w:t>
            </w:r>
            <w:r w:rsidR="00B105A4" w:rsidRPr="003371D8">
              <w:rPr>
                <w:rFonts w:eastAsia="MS Mincho"/>
                <w:b/>
              </w:rPr>
              <w:t>,</w:t>
            </w:r>
            <w:r w:rsidR="00C91862" w:rsidRPr="008D0393">
              <w:rPr>
                <w:rFonts w:eastAsia="MS Mincho"/>
              </w:rPr>
              <w:t xml:space="preserve"> and others.</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XQ83</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XQ83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Routines:XQ83</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 xml:space="preserve">Find </w:t>
            </w:r>
            <w:r w:rsidR="00C91862" w:rsidRPr="003371D8">
              <w:rPr>
                <w:rFonts w:eastAsia="MS Mincho"/>
                <w:b/>
              </w:rPr>
              <w:t>^XUTL</w:t>
            </w:r>
            <w:r w:rsidR="00C91862" w:rsidRPr="008D0393">
              <w:rPr>
                <w:rFonts w:eastAsia="MS Mincho"/>
              </w:rPr>
              <w:t xml:space="preserve"> nodes needing surgery.</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XQ83A</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XQ83A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Routines:XQ83A</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C91862">
            <w:pPr>
              <w:pStyle w:val="TableText"/>
              <w:rPr>
                <w:rFonts w:eastAsia="MS Mincho"/>
              </w:rPr>
            </w:pPr>
            <w:r>
              <w:rPr>
                <w:rFonts w:eastAsia="MS Mincho"/>
              </w:rPr>
              <w:t>MenuMan</w:t>
            </w:r>
            <w:r w:rsidR="003E673C" w:rsidRPr="008D0393">
              <w:rPr>
                <w:rFonts w:eastAsia="MS Mincho"/>
              </w:rPr>
              <w:t xml:space="preserve">: </w:t>
            </w:r>
            <w:r w:rsidR="00C91862" w:rsidRPr="008D0393">
              <w:rPr>
                <w:rFonts w:eastAsia="MS Mincho"/>
              </w:rPr>
              <w:t>Microsurgery on menu trees to add a new item to a menu.</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XQ83D</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XQ83D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Routines:XQ83D</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C91862">
            <w:pPr>
              <w:pStyle w:val="TableText"/>
              <w:rPr>
                <w:rFonts w:eastAsia="MS Mincho"/>
              </w:rPr>
            </w:pPr>
            <w:r>
              <w:rPr>
                <w:rFonts w:eastAsia="MS Mincho"/>
              </w:rPr>
              <w:t>MenuMan</w:t>
            </w:r>
            <w:r w:rsidR="003E673C" w:rsidRPr="008D0393">
              <w:rPr>
                <w:rFonts w:eastAsia="MS Mincho"/>
              </w:rPr>
              <w:t xml:space="preserve">: </w:t>
            </w:r>
            <w:r w:rsidR="00C91862" w:rsidRPr="008D0393">
              <w:rPr>
                <w:rFonts w:eastAsia="MS Mincho"/>
              </w:rPr>
              <w:t>Microsurgery on menu trees for item deleted from menu.</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XQ83R</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XQ83R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Routines:XQ83R</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C91862">
            <w:pPr>
              <w:pStyle w:val="TableText"/>
              <w:rPr>
                <w:rFonts w:eastAsia="MS Mincho"/>
              </w:rPr>
            </w:pPr>
            <w:r>
              <w:rPr>
                <w:rFonts w:eastAsia="MS Mincho"/>
              </w:rPr>
              <w:t>MenuMan</w:t>
            </w:r>
            <w:r w:rsidR="003E673C" w:rsidRPr="008D0393">
              <w:rPr>
                <w:rFonts w:eastAsia="MS Mincho"/>
              </w:rPr>
              <w:t xml:space="preserve">: </w:t>
            </w:r>
            <w:r w:rsidR="00C91862" w:rsidRPr="008D0393">
              <w:rPr>
                <w:rFonts w:eastAsia="MS Mincho"/>
              </w:rPr>
              <w:t xml:space="preserve">Microsurgery on </w:t>
            </w:r>
            <w:r w:rsidR="00C91862" w:rsidRPr="003371D8">
              <w:rPr>
                <w:rFonts w:eastAsia="MS Mincho"/>
                <w:b/>
              </w:rPr>
              <w:t>^XUTL(</w:t>
            </w:r>
            <w:r w:rsidR="006C50DB">
              <w:rPr>
                <w:rFonts w:eastAsia="MS Mincho"/>
                <w:b/>
              </w:rPr>
              <w:t>“</w:t>
            </w:r>
            <w:r w:rsidR="00C91862" w:rsidRPr="003371D8">
              <w:rPr>
                <w:rFonts w:eastAsia="MS Mincho"/>
                <w:b/>
              </w:rPr>
              <w:t>XQO</w:t>
            </w:r>
            <w:r w:rsidR="006C50DB">
              <w:rPr>
                <w:rFonts w:eastAsia="MS Mincho"/>
                <w:b/>
              </w:rPr>
              <w:t>”</w:t>
            </w:r>
            <w:r w:rsidR="00C91862" w:rsidRPr="003371D8">
              <w:rPr>
                <w:rFonts w:eastAsia="MS Mincho"/>
                <w:b/>
              </w:rPr>
              <w:t>,</w:t>
            </w:r>
            <w:r w:rsidR="00C91862" w:rsidRPr="008D0393">
              <w:rPr>
                <w:rFonts w:eastAsia="MS Mincho"/>
              </w:rPr>
              <w:t xml:space="preserve"> nodes for regular modifications to options.</w:t>
            </w:r>
          </w:p>
        </w:tc>
      </w:tr>
      <w:tr w:rsidR="009E150D" w:rsidRPr="008D0393" w:rsidTr="00001D1F">
        <w:trPr>
          <w:gridBefore w:val="1"/>
          <w:wBefore w:w="7" w:type="dxa"/>
          <w:cantSplit/>
        </w:trPr>
        <w:tc>
          <w:tcPr>
            <w:tcW w:w="2368" w:type="dxa"/>
          </w:tcPr>
          <w:p w:rsidR="009E150D" w:rsidRPr="00001D1F" w:rsidRDefault="009E150D" w:rsidP="000F1EBF">
            <w:pPr>
              <w:pStyle w:val="TableText"/>
              <w:rPr>
                <w:rFonts w:cs="Arial"/>
                <w:b/>
                <w:szCs w:val="22"/>
              </w:rPr>
            </w:pPr>
            <w:r w:rsidRPr="00001D1F">
              <w:rPr>
                <w:rFonts w:cs="Arial"/>
                <w:b/>
                <w:color w:val="auto"/>
                <w:szCs w:val="22"/>
              </w:rPr>
              <w:t>XQ88</w:t>
            </w:r>
          </w:p>
        </w:tc>
        <w:tc>
          <w:tcPr>
            <w:tcW w:w="7064" w:type="dxa"/>
          </w:tcPr>
          <w:p w:rsidR="009E150D" w:rsidRDefault="00BA700E" w:rsidP="003E673C">
            <w:pPr>
              <w:pStyle w:val="TableText"/>
              <w:rPr>
                <w:rFonts w:eastAsia="MS Mincho"/>
              </w:rPr>
            </w:pPr>
            <w:r>
              <w:rPr>
                <w:rFonts w:eastAsia="MS Mincho"/>
              </w:rPr>
              <w:t>TBD</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XQ8A</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XQ8A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Routines:XQ8A</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Rebuild menus in all production accounts.</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XQ9</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XQ9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Routines:XQ9</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Restrict availability of options.</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XQ91</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XQ91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Routines:XQ91</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Restrict availability of options (continued).</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XQ92</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XQ92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Routines:XQ92</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Date/Time for prohibited Time/Day.</w:t>
            </w:r>
          </w:p>
        </w:tc>
      </w:tr>
      <w:tr w:rsidR="003E673C" w:rsidRPr="008D0393" w:rsidTr="00001D1F">
        <w:trPr>
          <w:gridBefore w:val="1"/>
          <w:wBefore w:w="7" w:type="dxa"/>
          <w:cantSplit/>
        </w:trPr>
        <w:tc>
          <w:tcPr>
            <w:tcW w:w="2368" w:type="dxa"/>
          </w:tcPr>
          <w:p w:rsidR="003E673C" w:rsidRPr="00001D1F" w:rsidRDefault="003E673C" w:rsidP="000F1EBF">
            <w:pPr>
              <w:pStyle w:val="TableText"/>
              <w:rPr>
                <w:rFonts w:cs="Arial"/>
                <w:b/>
                <w:szCs w:val="22"/>
              </w:rPr>
            </w:pPr>
            <w:r w:rsidRPr="00001D1F">
              <w:rPr>
                <w:rFonts w:cs="Arial"/>
                <w:b/>
                <w:szCs w:val="22"/>
              </w:rPr>
              <w:t>XQ93</w:t>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 xml:space="preserve">XQ93 </w:instrText>
            </w:r>
            <w:r w:rsidRPr="00001D1F">
              <w:rPr>
                <w:rFonts w:eastAsia="MS Mincho" w:cs="Arial"/>
                <w:b/>
                <w:szCs w:val="22"/>
              </w:rPr>
              <w:instrText>Routine</w:instrText>
            </w:r>
            <w:r w:rsidR="00150FF6" w:rsidRPr="00001D1F">
              <w:rPr>
                <w:rFonts w:eastAsia="MS Mincho" w:cs="Arial"/>
                <w:b/>
                <w:szCs w:val="22"/>
              </w:rPr>
              <w:instrText>"</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 xml:space="preserve">XE </w:instrText>
            </w:r>
            <w:r w:rsidR="00150FF6" w:rsidRPr="00001D1F">
              <w:rPr>
                <w:rFonts w:cs="Arial"/>
                <w:b/>
                <w:szCs w:val="22"/>
              </w:rPr>
              <w:instrText>"</w:instrText>
            </w:r>
            <w:r w:rsidRPr="00001D1F">
              <w:rPr>
                <w:rFonts w:cs="Arial"/>
                <w:b/>
                <w:szCs w:val="22"/>
              </w:rPr>
              <w:instrText>Routines:XQ93</w:instrText>
            </w:r>
            <w:r w:rsidR="00150FF6" w:rsidRPr="00001D1F">
              <w:rPr>
                <w:rFonts w:cs="Arial"/>
                <w:b/>
                <w:szCs w:val="22"/>
              </w:rPr>
              <w:instrText>"</w:instrText>
            </w:r>
            <w:r w:rsidRPr="00001D1F">
              <w:rPr>
                <w:rFonts w:eastAsia="MS Mincho" w:cs="Arial"/>
                <w:b/>
                <w:szCs w:val="22"/>
              </w:rPr>
              <w:fldChar w:fldCharType="end"/>
            </w:r>
          </w:p>
        </w:tc>
        <w:tc>
          <w:tcPr>
            <w:tcW w:w="7064" w:type="dxa"/>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Date/Time for prohibited Time/Day (continued).</w:t>
            </w:r>
          </w:p>
        </w:tc>
      </w:tr>
      <w:tr w:rsidR="00170C5D" w:rsidRPr="008D0393" w:rsidTr="00001D1F">
        <w:trPr>
          <w:gridBefore w:val="1"/>
          <w:wBefore w:w="7" w:type="dxa"/>
          <w:cantSplit/>
        </w:trPr>
        <w:tc>
          <w:tcPr>
            <w:tcW w:w="2368" w:type="dxa"/>
          </w:tcPr>
          <w:p w:rsidR="00170C5D" w:rsidRPr="00001D1F" w:rsidRDefault="00170C5D" w:rsidP="00F305BC">
            <w:pPr>
              <w:pStyle w:val="TableText"/>
              <w:rPr>
                <w:rFonts w:cs="Arial"/>
                <w:b/>
                <w:szCs w:val="22"/>
              </w:rPr>
            </w:pPr>
            <w:r w:rsidRPr="00001D1F">
              <w:rPr>
                <w:rFonts w:cs="Arial"/>
                <w:b/>
                <w:szCs w:val="22"/>
              </w:rPr>
              <w:t>XQA366PO</w:t>
            </w:r>
            <w:r w:rsidR="00F305BC" w:rsidRPr="00001D1F">
              <w:rPr>
                <w:rFonts w:eastAsia="MS Mincho" w:cs="Arial"/>
                <w:b/>
                <w:szCs w:val="22"/>
              </w:rPr>
              <w:fldChar w:fldCharType="begin"/>
            </w:r>
            <w:r w:rsidR="00F305BC" w:rsidRPr="00001D1F">
              <w:rPr>
                <w:rFonts w:cs="Arial"/>
                <w:b/>
                <w:szCs w:val="22"/>
              </w:rPr>
              <w:instrText xml:space="preserve">XE "XQA366PO </w:instrText>
            </w:r>
            <w:r w:rsidR="00F305BC" w:rsidRPr="00001D1F">
              <w:rPr>
                <w:rFonts w:eastAsia="MS Mincho" w:cs="Arial"/>
                <w:b/>
                <w:szCs w:val="22"/>
              </w:rPr>
              <w:instrText>Routine"</w:instrText>
            </w:r>
            <w:r w:rsidR="00F305BC" w:rsidRPr="00001D1F">
              <w:rPr>
                <w:rFonts w:eastAsia="MS Mincho" w:cs="Arial"/>
                <w:b/>
                <w:szCs w:val="22"/>
              </w:rPr>
              <w:fldChar w:fldCharType="end"/>
            </w:r>
            <w:r w:rsidR="00F305BC" w:rsidRPr="00001D1F">
              <w:rPr>
                <w:rFonts w:eastAsia="MS Mincho" w:cs="Arial"/>
                <w:b/>
                <w:szCs w:val="22"/>
              </w:rPr>
              <w:fldChar w:fldCharType="begin"/>
            </w:r>
            <w:r w:rsidR="00F305BC" w:rsidRPr="00001D1F">
              <w:rPr>
                <w:rFonts w:cs="Arial"/>
                <w:b/>
                <w:szCs w:val="22"/>
              </w:rPr>
              <w:instrText>XE "Routines:XQA366PO"</w:instrText>
            </w:r>
            <w:r w:rsidR="00F305BC" w:rsidRPr="00001D1F">
              <w:rPr>
                <w:rFonts w:eastAsia="MS Mincho" w:cs="Arial"/>
                <w:b/>
                <w:szCs w:val="22"/>
              </w:rPr>
              <w:fldChar w:fldCharType="end"/>
            </w:r>
          </w:p>
        </w:tc>
        <w:tc>
          <w:tcPr>
            <w:tcW w:w="7064" w:type="dxa"/>
          </w:tcPr>
          <w:p w:rsidR="00170C5D" w:rsidRPr="008D0393" w:rsidRDefault="00BA700E" w:rsidP="000F1EBF">
            <w:pPr>
              <w:pStyle w:val="TableText"/>
              <w:rPr>
                <w:rFonts w:eastAsia="MS Mincho" w:cs="Arial"/>
              </w:rPr>
            </w:pPr>
            <w:r>
              <w:rPr>
                <w:rFonts w:eastAsia="MS Mincho" w:cs="Arial"/>
              </w:rPr>
              <w:t>TBD</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XQABELOG</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XQABELOG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Routines:XQABELOG</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DF7EC0" w:rsidP="000F1EBF">
            <w:pPr>
              <w:pStyle w:val="TableText"/>
              <w:rPr>
                <w:rFonts w:eastAsia="MS Mincho" w:cs="Arial"/>
              </w:rPr>
            </w:pPr>
            <w:r w:rsidRPr="008D0393">
              <w:rPr>
                <w:rFonts w:eastAsia="MS Mincho" w:cs="Arial"/>
              </w:rPr>
              <w:t xml:space="preserve">Alpha/Beta: </w:t>
            </w:r>
            <w:r w:rsidR="004643C2" w:rsidRPr="008D0393">
              <w:rPr>
                <w:rFonts w:eastAsia="MS Mincho" w:cs="Arial"/>
              </w:rPr>
              <w:t>Log alpha/beta errors received.</w:t>
            </w:r>
          </w:p>
        </w:tc>
      </w:tr>
      <w:tr w:rsidR="005C485E" w:rsidRPr="008D0393" w:rsidTr="00001D1F">
        <w:trPr>
          <w:gridBefore w:val="1"/>
          <w:wBefore w:w="7" w:type="dxa"/>
          <w:cantSplit/>
        </w:trPr>
        <w:tc>
          <w:tcPr>
            <w:tcW w:w="2368" w:type="dxa"/>
          </w:tcPr>
          <w:p w:rsidR="005C485E" w:rsidRPr="00001D1F" w:rsidRDefault="005C485E" w:rsidP="00045806">
            <w:pPr>
              <w:pStyle w:val="TableText"/>
              <w:rPr>
                <w:rFonts w:cs="Arial"/>
                <w:b/>
                <w:szCs w:val="22"/>
              </w:rPr>
            </w:pPr>
            <w:r w:rsidRPr="00001D1F">
              <w:rPr>
                <w:rFonts w:cs="Arial"/>
                <w:b/>
                <w:szCs w:val="22"/>
              </w:rPr>
              <w:t>XQABERR</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XQABERR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Routines:XQABERR</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AB72FB" w:rsidP="00DF7EC0">
            <w:pPr>
              <w:pStyle w:val="TableText"/>
              <w:rPr>
                <w:rFonts w:eastAsia="MS Mincho" w:cs="Arial"/>
              </w:rPr>
            </w:pPr>
            <w:r w:rsidRPr="008D0393">
              <w:rPr>
                <w:rFonts w:eastAsia="MS Mincho" w:cs="Arial"/>
              </w:rPr>
              <w:t xml:space="preserve">Alpha/Beta: </w:t>
            </w:r>
            <w:r w:rsidR="004643C2" w:rsidRPr="008D0393">
              <w:rPr>
                <w:rFonts w:eastAsia="MS Mincho" w:cs="Arial"/>
              </w:rPr>
              <w:t xml:space="preserve">Track errors in alpha/beta routines back to </w:t>
            </w:r>
            <w:r w:rsidR="00DF7EC0" w:rsidRPr="008D0393">
              <w:rPr>
                <w:rFonts w:eastAsia="MS Mincho" w:cs="Arial"/>
              </w:rPr>
              <w:t>OIFO</w:t>
            </w:r>
            <w:r w:rsidR="004643C2" w:rsidRPr="008D0393">
              <w:rPr>
                <w:rFonts w:eastAsia="MS Mincho" w:cs="Arial"/>
              </w:rPr>
              <w:t>.</w:t>
            </w:r>
          </w:p>
        </w:tc>
      </w:tr>
      <w:tr w:rsidR="005C485E" w:rsidRPr="008D0393" w:rsidTr="00001D1F">
        <w:trPr>
          <w:gridBefore w:val="1"/>
          <w:wBefore w:w="7" w:type="dxa"/>
          <w:cantSplit/>
        </w:trPr>
        <w:tc>
          <w:tcPr>
            <w:tcW w:w="2368" w:type="dxa"/>
          </w:tcPr>
          <w:p w:rsidR="005C485E" w:rsidRPr="00001D1F" w:rsidRDefault="005C485E" w:rsidP="00045806">
            <w:pPr>
              <w:pStyle w:val="TableText"/>
              <w:rPr>
                <w:rFonts w:cs="Arial"/>
                <w:b/>
                <w:szCs w:val="22"/>
              </w:rPr>
            </w:pPr>
            <w:r w:rsidRPr="00001D1F">
              <w:rPr>
                <w:rFonts w:cs="Arial"/>
                <w:b/>
                <w:szCs w:val="22"/>
              </w:rPr>
              <w:t>XQABLIST</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XQABLIST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Routines:XQABLIST</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AB72FB" w:rsidP="000F1EBF">
            <w:pPr>
              <w:pStyle w:val="TableText"/>
              <w:rPr>
                <w:rFonts w:eastAsia="MS Mincho" w:cs="Arial"/>
              </w:rPr>
            </w:pPr>
            <w:r w:rsidRPr="008D0393">
              <w:rPr>
                <w:rFonts w:eastAsia="MS Mincho" w:cs="Arial"/>
              </w:rPr>
              <w:t xml:space="preserve">Alpha/Beta: </w:t>
            </w:r>
            <w:r w:rsidR="00DF7EC0" w:rsidRPr="008D0393">
              <w:rPr>
                <w:rFonts w:eastAsia="MS Mincho" w:cs="Arial"/>
              </w:rPr>
              <w:t>List usage of options in alpha/beta test.</w:t>
            </w:r>
          </w:p>
        </w:tc>
      </w:tr>
      <w:tr w:rsidR="005C485E" w:rsidRPr="008D0393" w:rsidTr="00001D1F">
        <w:trPr>
          <w:gridBefore w:val="1"/>
          <w:wBefore w:w="7" w:type="dxa"/>
          <w:cantSplit/>
        </w:trPr>
        <w:tc>
          <w:tcPr>
            <w:tcW w:w="2368" w:type="dxa"/>
          </w:tcPr>
          <w:p w:rsidR="005C485E" w:rsidRPr="00001D1F" w:rsidRDefault="005C485E" w:rsidP="00045806">
            <w:pPr>
              <w:pStyle w:val="TableText"/>
              <w:rPr>
                <w:rFonts w:cs="Arial"/>
                <w:b/>
                <w:szCs w:val="22"/>
              </w:rPr>
            </w:pPr>
            <w:r w:rsidRPr="00001D1F">
              <w:rPr>
                <w:rFonts w:cs="Arial"/>
                <w:b/>
                <w:szCs w:val="22"/>
              </w:rPr>
              <w:t>XQABLOAD</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XQABLOAD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Routines:XQABLOAD</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AB72FB" w:rsidP="000F1EBF">
            <w:pPr>
              <w:pStyle w:val="TableText"/>
              <w:rPr>
                <w:rFonts w:eastAsia="MS Mincho" w:cs="Arial"/>
              </w:rPr>
            </w:pPr>
            <w:r w:rsidRPr="008D0393">
              <w:rPr>
                <w:rFonts w:eastAsia="MS Mincho" w:cs="Arial"/>
              </w:rPr>
              <w:t xml:space="preserve">Alpha/Beta: </w:t>
            </w:r>
            <w:r w:rsidR="00DF7EC0" w:rsidRPr="008D0393">
              <w:rPr>
                <w:rFonts w:eastAsia="MS Mincho" w:cs="Arial"/>
              </w:rPr>
              <w:t>Set up if alpha/beta test site.</w:t>
            </w:r>
          </w:p>
        </w:tc>
      </w:tr>
      <w:tr w:rsidR="002A6016" w:rsidRPr="008D0393" w:rsidTr="00001D1F">
        <w:trPr>
          <w:gridBefore w:val="1"/>
          <w:wBefore w:w="7" w:type="dxa"/>
          <w:cantSplit/>
        </w:trPr>
        <w:tc>
          <w:tcPr>
            <w:tcW w:w="2368" w:type="dxa"/>
          </w:tcPr>
          <w:p w:rsidR="002A6016" w:rsidRPr="00001D1F" w:rsidRDefault="002A6016" w:rsidP="007C496D">
            <w:pPr>
              <w:pStyle w:val="TableText"/>
              <w:rPr>
                <w:rFonts w:cs="Arial"/>
                <w:b/>
                <w:szCs w:val="22"/>
              </w:rPr>
            </w:pPr>
            <w:r w:rsidRPr="00001D1F">
              <w:rPr>
                <w:rFonts w:cs="Arial"/>
                <w:b/>
                <w:szCs w:val="22"/>
              </w:rPr>
              <w:t>XQABTMP</w:t>
            </w:r>
            <w:r w:rsidR="007C496D" w:rsidRPr="00001D1F">
              <w:rPr>
                <w:rFonts w:eastAsia="MS Mincho" w:cs="Arial"/>
                <w:b/>
                <w:szCs w:val="22"/>
              </w:rPr>
              <w:fldChar w:fldCharType="begin"/>
            </w:r>
            <w:r w:rsidR="007C496D" w:rsidRPr="00001D1F">
              <w:rPr>
                <w:rFonts w:cs="Arial"/>
                <w:b/>
                <w:szCs w:val="22"/>
              </w:rPr>
              <w:instrText xml:space="preserve">XE "XQABTMP </w:instrText>
            </w:r>
            <w:r w:rsidR="007C496D" w:rsidRPr="00001D1F">
              <w:rPr>
                <w:rFonts w:eastAsia="MS Mincho" w:cs="Arial"/>
                <w:b/>
                <w:szCs w:val="22"/>
              </w:rPr>
              <w:instrText>Routine"</w:instrText>
            </w:r>
            <w:r w:rsidR="007C496D" w:rsidRPr="00001D1F">
              <w:rPr>
                <w:rFonts w:eastAsia="MS Mincho" w:cs="Arial"/>
                <w:b/>
                <w:szCs w:val="22"/>
              </w:rPr>
              <w:fldChar w:fldCharType="end"/>
            </w:r>
            <w:r w:rsidR="007C496D" w:rsidRPr="00001D1F">
              <w:rPr>
                <w:rFonts w:eastAsia="MS Mincho" w:cs="Arial"/>
                <w:b/>
                <w:szCs w:val="22"/>
              </w:rPr>
              <w:fldChar w:fldCharType="begin"/>
            </w:r>
            <w:r w:rsidR="007C496D" w:rsidRPr="00001D1F">
              <w:rPr>
                <w:rFonts w:cs="Arial"/>
                <w:b/>
                <w:szCs w:val="22"/>
              </w:rPr>
              <w:instrText>XE "Routines:XQABTMP"</w:instrText>
            </w:r>
            <w:r w:rsidR="007C496D" w:rsidRPr="00001D1F">
              <w:rPr>
                <w:rFonts w:eastAsia="MS Mincho" w:cs="Arial"/>
                <w:b/>
                <w:szCs w:val="22"/>
              </w:rPr>
              <w:fldChar w:fldCharType="end"/>
            </w:r>
          </w:p>
        </w:tc>
        <w:tc>
          <w:tcPr>
            <w:tcW w:w="7064" w:type="dxa"/>
          </w:tcPr>
          <w:p w:rsidR="002A6016" w:rsidRPr="008D0393" w:rsidRDefault="00BA700E" w:rsidP="000F1EBF">
            <w:pPr>
              <w:pStyle w:val="TableText"/>
              <w:rPr>
                <w:rFonts w:eastAsia="MS Mincho" w:cs="Arial"/>
              </w:rPr>
            </w:pPr>
            <w:r>
              <w:rPr>
                <w:rFonts w:eastAsia="MS Mincho" w:cs="Arial"/>
              </w:rPr>
              <w:t>TBD</w:t>
            </w:r>
          </w:p>
        </w:tc>
      </w:tr>
      <w:tr w:rsidR="002A6016" w:rsidRPr="008D0393" w:rsidTr="00001D1F">
        <w:trPr>
          <w:gridBefore w:val="1"/>
          <w:wBefore w:w="7" w:type="dxa"/>
          <w:cantSplit/>
        </w:trPr>
        <w:tc>
          <w:tcPr>
            <w:tcW w:w="2368" w:type="dxa"/>
          </w:tcPr>
          <w:p w:rsidR="002A6016" w:rsidRPr="00001D1F" w:rsidRDefault="002A6016" w:rsidP="007C496D">
            <w:pPr>
              <w:pStyle w:val="TableText"/>
              <w:rPr>
                <w:rFonts w:cs="Arial"/>
                <w:b/>
                <w:szCs w:val="22"/>
              </w:rPr>
            </w:pPr>
            <w:r w:rsidRPr="00001D1F">
              <w:rPr>
                <w:rFonts w:cs="Arial"/>
                <w:b/>
                <w:szCs w:val="22"/>
              </w:rPr>
              <w:t>XQAL173P</w:t>
            </w:r>
            <w:r w:rsidR="007C496D" w:rsidRPr="00001D1F">
              <w:rPr>
                <w:rFonts w:eastAsia="MS Mincho" w:cs="Arial"/>
                <w:b/>
                <w:szCs w:val="22"/>
              </w:rPr>
              <w:fldChar w:fldCharType="begin"/>
            </w:r>
            <w:r w:rsidR="007C496D" w:rsidRPr="00001D1F">
              <w:rPr>
                <w:rFonts w:cs="Arial"/>
                <w:b/>
                <w:szCs w:val="22"/>
              </w:rPr>
              <w:instrText xml:space="preserve">XE "XQAL173P </w:instrText>
            </w:r>
            <w:r w:rsidR="007C496D" w:rsidRPr="00001D1F">
              <w:rPr>
                <w:rFonts w:eastAsia="MS Mincho" w:cs="Arial"/>
                <w:b/>
                <w:szCs w:val="22"/>
              </w:rPr>
              <w:instrText>Routine"</w:instrText>
            </w:r>
            <w:r w:rsidR="007C496D" w:rsidRPr="00001D1F">
              <w:rPr>
                <w:rFonts w:eastAsia="MS Mincho" w:cs="Arial"/>
                <w:b/>
                <w:szCs w:val="22"/>
              </w:rPr>
              <w:fldChar w:fldCharType="end"/>
            </w:r>
            <w:r w:rsidR="007C496D" w:rsidRPr="00001D1F">
              <w:rPr>
                <w:rFonts w:eastAsia="MS Mincho" w:cs="Arial"/>
                <w:b/>
                <w:szCs w:val="22"/>
              </w:rPr>
              <w:fldChar w:fldCharType="begin"/>
            </w:r>
            <w:r w:rsidR="007C496D" w:rsidRPr="00001D1F">
              <w:rPr>
                <w:rFonts w:cs="Arial"/>
                <w:b/>
                <w:szCs w:val="22"/>
              </w:rPr>
              <w:instrText>XE "Routines:XQAL173P"</w:instrText>
            </w:r>
            <w:r w:rsidR="007C496D" w:rsidRPr="00001D1F">
              <w:rPr>
                <w:rFonts w:eastAsia="MS Mincho" w:cs="Arial"/>
                <w:b/>
                <w:szCs w:val="22"/>
              </w:rPr>
              <w:fldChar w:fldCharType="end"/>
            </w:r>
          </w:p>
        </w:tc>
        <w:tc>
          <w:tcPr>
            <w:tcW w:w="7064" w:type="dxa"/>
          </w:tcPr>
          <w:p w:rsidR="002A6016" w:rsidRPr="008D0393" w:rsidRDefault="00BA700E" w:rsidP="000F1EBF">
            <w:pPr>
              <w:pStyle w:val="TableText"/>
              <w:rPr>
                <w:rFonts w:eastAsia="MS Mincho" w:cs="Arial"/>
              </w:rPr>
            </w:pPr>
            <w:r>
              <w:rPr>
                <w:rFonts w:eastAsia="MS Mincho" w:cs="Arial"/>
              </w:rPr>
              <w:t>TBD</w:t>
            </w:r>
          </w:p>
        </w:tc>
      </w:tr>
      <w:tr w:rsidR="002A6016" w:rsidRPr="008D0393" w:rsidTr="00001D1F">
        <w:trPr>
          <w:gridBefore w:val="1"/>
          <w:wBefore w:w="7" w:type="dxa"/>
          <w:cantSplit/>
        </w:trPr>
        <w:tc>
          <w:tcPr>
            <w:tcW w:w="2368" w:type="dxa"/>
          </w:tcPr>
          <w:p w:rsidR="002A6016" w:rsidRPr="00001D1F" w:rsidRDefault="002A6016" w:rsidP="00370896">
            <w:pPr>
              <w:pStyle w:val="TableText"/>
              <w:rPr>
                <w:rFonts w:cs="Arial"/>
                <w:b/>
                <w:szCs w:val="22"/>
              </w:rPr>
            </w:pPr>
            <w:r w:rsidRPr="00001D1F">
              <w:rPr>
                <w:rFonts w:cs="Arial"/>
                <w:b/>
                <w:szCs w:val="22"/>
              </w:rPr>
              <w:t>XQAL285P</w:t>
            </w:r>
            <w:r w:rsidR="00370896" w:rsidRPr="00001D1F">
              <w:rPr>
                <w:rFonts w:eastAsia="MS Mincho" w:cs="Arial"/>
                <w:b/>
                <w:szCs w:val="22"/>
              </w:rPr>
              <w:fldChar w:fldCharType="begin"/>
            </w:r>
            <w:r w:rsidR="00370896" w:rsidRPr="00001D1F">
              <w:rPr>
                <w:rFonts w:cs="Arial"/>
                <w:b/>
                <w:szCs w:val="22"/>
              </w:rPr>
              <w:instrText xml:space="preserve">XE "XQAL285P </w:instrText>
            </w:r>
            <w:r w:rsidR="00370896" w:rsidRPr="00001D1F">
              <w:rPr>
                <w:rFonts w:eastAsia="MS Mincho" w:cs="Arial"/>
                <w:b/>
                <w:szCs w:val="22"/>
              </w:rPr>
              <w:instrText>Routine"</w:instrText>
            </w:r>
            <w:r w:rsidR="00370896" w:rsidRPr="00001D1F">
              <w:rPr>
                <w:rFonts w:eastAsia="MS Mincho" w:cs="Arial"/>
                <w:b/>
                <w:szCs w:val="22"/>
              </w:rPr>
              <w:fldChar w:fldCharType="end"/>
            </w:r>
            <w:r w:rsidR="00370896" w:rsidRPr="00001D1F">
              <w:rPr>
                <w:rFonts w:eastAsia="MS Mincho" w:cs="Arial"/>
                <w:b/>
                <w:szCs w:val="22"/>
              </w:rPr>
              <w:fldChar w:fldCharType="begin"/>
            </w:r>
            <w:r w:rsidR="00370896" w:rsidRPr="00001D1F">
              <w:rPr>
                <w:rFonts w:cs="Arial"/>
                <w:b/>
                <w:szCs w:val="22"/>
              </w:rPr>
              <w:instrText>XE "Routines:XQAL285P"</w:instrText>
            </w:r>
            <w:r w:rsidR="00370896" w:rsidRPr="00001D1F">
              <w:rPr>
                <w:rFonts w:eastAsia="MS Mincho" w:cs="Arial"/>
                <w:b/>
                <w:szCs w:val="22"/>
              </w:rPr>
              <w:fldChar w:fldCharType="end"/>
            </w:r>
          </w:p>
        </w:tc>
        <w:tc>
          <w:tcPr>
            <w:tcW w:w="7064" w:type="dxa"/>
          </w:tcPr>
          <w:p w:rsidR="002A6016" w:rsidRPr="008D0393" w:rsidRDefault="00BA700E" w:rsidP="000F1EBF">
            <w:pPr>
              <w:pStyle w:val="TableText"/>
              <w:rPr>
                <w:rFonts w:eastAsia="MS Mincho" w:cs="Arial"/>
              </w:rPr>
            </w:pPr>
            <w:r>
              <w:rPr>
                <w:rFonts w:eastAsia="MS Mincho" w:cs="Arial"/>
              </w:rPr>
              <w:t>TBD</w:t>
            </w:r>
          </w:p>
        </w:tc>
      </w:tr>
      <w:tr w:rsidR="005C485E" w:rsidRPr="008D0393" w:rsidTr="00001D1F">
        <w:trPr>
          <w:gridBefore w:val="1"/>
          <w:wBefore w:w="7" w:type="dxa"/>
          <w:cantSplit/>
        </w:trPr>
        <w:tc>
          <w:tcPr>
            <w:tcW w:w="2368" w:type="dxa"/>
          </w:tcPr>
          <w:p w:rsidR="005C485E" w:rsidRPr="00001D1F" w:rsidRDefault="005C485E" w:rsidP="00045806">
            <w:pPr>
              <w:pStyle w:val="TableText"/>
              <w:rPr>
                <w:rFonts w:cs="Arial"/>
                <w:b/>
                <w:szCs w:val="22"/>
              </w:rPr>
            </w:pPr>
            <w:r w:rsidRPr="00001D1F">
              <w:rPr>
                <w:rFonts w:cs="Arial"/>
                <w:b/>
                <w:szCs w:val="22"/>
              </w:rPr>
              <w:t>XQALBUTL</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XQALBUTL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Routines:XQALBUTL</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AB72FB" w:rsidP="000F1EBF">
            <w:pPr>
              <w:pStyle w:val="TableText"/>
              <w:rPr>
                <w:rFonts w:eastAsia="MS Mincho" w:cs="Arial"/>
              </w:rPr>
            </w:pPr>
            <w:r w:rsidRPr="008D0393">
              <w:rPr>
                <w:rFonts w:eastAsia="MS Mincho" w:cs="Arial"/>
              </w:rPr>
              <w:t xml:space="preserve">Alerts: </w:t>
            </w:r>
            <w:r w:rsidR="00DF7EC0" w:rsidRPr="008D0393">
              <w:rPr>
                <w:rFonts w:eastAsia="MS Mincho" w:cs="Arial"/>
              </w:rPr>
              <w:t>Utilities for OE/RR notifications.</w:t>
            </w:r>
          </w:p>
        </w:tc>
      </w:tr>
      <w:tr w:rsidR="005C485E" w:rsidRPr="008D0393" w:rsidTr="00001D1F">
        <w:trPr>
          <w:gridBefore w:val="1"/>
          <w:wBefore w:w="7" w:type="dxa"/>
          <w:cantSplit/>
        </w:trPr>
        <w:tc>
          <w:tcPr>
            <w:tcW w:w="2368" w:type="dxa"/>
          </w:tcPr>
          <w:p w:rsidR="005C485E" w:rsidRPr="00001D1F" w:rsidRDefault="005C485E" w:rsidP="00045806">
            <w:pPr>
              <w:pStyle w:val="TableText"/>
              <w:rPr>
                <w:rFonts w:cs="Arial"/>
                <w:b/>
                <w:szCs w:val="22"/>
              </w:rPr>
            </w:pPr>
            <w:r w:rsidRPr="00001D1F">
              <w:rPr>
                <w:rFonts w:cs="Arial"/>
                <w:b/>
                <w:szCs w:val="22"/>
              </w:rPr>
              <w:t>XQALDATA</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XQALDATA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Routines:XQALDATA</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DF7EC0" w:rsidP="000F1EBF">
            <w:pPr>
              <w:pStyle w:val="TableText"/>
              <w:rPr>
                <w:rFonts w:eastAsia="MS Mincho" w:cs="Arial"/>
              </w:rPr>
            </w:pPr>
            <w:r w:rsidRPr="008D0393">
              <w:rPr>
                <w:rFonts w:eastAsia="MS Mincho" w:cs="Arial"/>
              </w:rPr>
              <w:t>Alerts: Provide data on alerts.</w:t>
            </w:r>
          </w:p>
        </w:tc>
      </w:tr>
      <w:tr w:rsidR="005C485E" w:rsidRPr="008D0393" w:rsidTr="00001D1F">
        <w:trPr>
          <w:gridBefore w:val="1"/>
          <w:wBefore w:w="7" w:type="dxa"/>
          <w:cantSplit/>
        </w:trPr>
        <w:tc>
          <w:tcPr>
            <w:tcW w:w="2368" w:type="dxa"/>
          </w:tcPr>
          <w:p w:rsidR="005C485E" w:rsidRPr="00001D1F" w:rsidRDefault="005C485E" w:rsidP="00045806">
            <w:pPr>
              <w:pStyle w:val="TableText"/>
              <w:rPr>
                <w:rFonts w:cs="Arial"/>
                <w:b/>
                <w:szCs w:val="22"/>
              </w:rPr>
            </w:pPr>
            <w:r w:rsidRPr="00001D1F">
              <w:rPr>
                <w:rFonts w:cs="Arial"/>
                <w:b/>
                <w:szCs w:val="22"/>
              </w:rPr>
              <w:lastRenderedPageBreak/>
              <w:t>XQALDEL</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XQALDEL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Routines:XQALDEL</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DF7EC0" w:rsidP="000F1EBF">
            <w:pPr>
              <w:pStyle w:val="TableText"/>
              <w:rPr>
                <w:rFonts w:eastAsia="MS Mincho" w:cs="Arial"/>
              </w:rPr>
            </w:pPr>
            <w:r w:rsidRPr="008D0393">
              <w:rPr>
                <w:rFonts w:eastAsia="MS Mincho" w:cs="Arial"/>
              </w:rPr>
              <w:t>Alerts: Delete.</w:t>
            </w:r>
          </w:p>
        </w:tc>
      </w:tr>
      <w:tr w:rsidR="005C485E" w:rsidRPr="008D0393" w:rsidTr="00001D1F">
        <w:trPr>
          <w:gridBefore w:val="1"/>
          <w:wBefore w:w="7" w:type="dxa"/>
          <w:cantSplit/>
        </w:trPr>
        <w:tc>
          <w:tcPr>
            <w:tcW w:w="2368" w:type="dxa"/>
          </w:tcPr>
          <w:p w:rsidR="005C485E" w:rsidRPr="00001D1F" w:rsidRDefault="005C485E" w:rsidP="00045806">
            <w:pPr>
              <w:pStyle w:val="TableText"/>
              <w:rPr>
                <w:rFonts w:cs="Arial"/>
                <w:b/>
                <w:szCs w:val="22"/>
              </w:rPr>
            </w:pPr>
            <w:r w:rsidRPr="00001D1F">
              <w:rPr>
                <w:rFonts w:cs="Arial"/>
                <w:b/>
                <w:szCs w:val="22"/>
              </w:rPr>
              <w:t>XQALDOIT</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XQALDOIT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Routines:XQALDOIT</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DF7EC0" w:rsidP="000F1EBF">
            <w:pPr>
              <w:pStyle w:val="TableText"/>
              <w:rPr>
                <w:rFonts w:eastAsia="MS Mincho" w:cs="Arial"/>
              </w:rPr>
            </w:pPr>
            <w:r w:rsidRPr="008D0393">
              <w:rPr>
                <w:rFonts w:eastAsia="MS Mincho" w:cs="Arial"/>
              </w:rPr>
              <w:t>Alerts: Handler.</w:t>
            </w:r>
          </w:p>
        </w:tc>
      </w:tr>
      <w:tr w:rsidR="005C485E" w:rsidRPr="008D0393" w:rsidTr="00001D1F">
        <w:trPr>
          <w:gridBefore w:val="1"/>
          <w:wBefore w:w="7" w:type="dxa"/>
          <w:cantSplit/>
        </w:trPr>
        <w:tc>
          <w:tcPr>
            <w:tcW w:w="2368" w:type="dxa"/>
          </w:tcPr>
          <w:p w:rsidR="005C485E" w:rsidRPr="00001D1F" w:rsidRDefault="005C485E" w:rsidP="00045806">
            <w:pPr>
              <w:pStyle w:val="TableText"/>
              <w:rPr>
                <w:rFonts w:cs="Arial"/>
                <w:b/>
                <w:szCs w:val="22"/>
              </w:rPr>
            </w:pPr>
            <w:r w:rsidRPr="00001D1F">
              <w:rPr>
                <w:rFonts w:cs="Arial"/>
                <w:b/>
                <w:szCs w:val="22"/>
              </w:rPr>
              <w:t>XQALERT</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XQALERT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Routines:XQALERT</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DF7EC0" w:rsidP="000F1EBF">
            <w:pPr>
              <w:pStyle w:val="TableText"/>
              <w:rPr>
                <w:rFonts w:eastAsia="MS Mincho" w:cs="Arial"/>
              </w:rPr>
            </w:pPr>
            <w:r w:rsidRPr="008D0393">
              <w:rPr>
                <w:rFonts w:eastAsia="MS Mincho" w:cs="Arial"/>
              </w:rPr>
              <w:t>Alerts: Handler.</w:t>
            </w:r>
          </w:p>
        </w:tc>
      </w:tr>
      <w:tr w:rsidR="005C485E" w:rsidRPr="008D0393" w:rsidTr="00001D1F">
        <w:trPr>
          <w:gridBefore w:val="1"/>
          <w:wBefore w:w="7" w:type="dxa"/>
          <w:cantSplit/>
        </w:trPr>
        <w:tc>
          <w:tcPr>
            <w:tcW w:w="2368" w:type="dxa"/>
          </w:tcPr>
          <w:p w:rsidR="005C485E" w:rsidRPr="00001D1F" w:rsidRDefault="005C485E" w:rsidP="000F1EBF">
            <w:pPr>
              <w:pStyle w:val="TableText"/>
              <w:rPr>
                <w:rFonts w:cs="Arial"/>
                <w:b/>
                <w:szCs w:val="22"/>
              </w:rPr>
            </w:pPr>
            <w:r w:rsidRPr="00001D1F">
              <w:rPr>
                <w:rFonts w:cs="Arial"/>
                <w:b/>
                <w:szCs w:val="22"/>
              </w:rPr>
              <w:t>XQALERT1</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XQALERT1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Routines:XQALERT1</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DF7EC0" w:rsidP="000F1EBF">
            <w:pPr>
              <w:pStyle w:val="TableText"/>
              <w:rPr>
                <w:rFonts w:eastAsia="MS Mincho" w:cs="Arial"/>
              </w:rPr>
            </w:pPr>
            <w:r w:rsidRPr="008D0393">
              <w:rPr>
                <w:rFonts w:eastAsia="MS Mincho" w:cs="Arial"/>
              </w:rPr>
              <w:t>Alerts: Handler.</w:t>
            </w:r>
          </w:p>
        </w:tc>
      </w:tr>
      <w:tr w:rsidR="005C485E" w:rsidRPr="008D0393" w:rsidTr="00001D1F">
        <w:trPr>
          <w:gridBefore w:val="1"/>
          <w:wBefore w:w="7" w:type="dxa"/>
          <w:cantSplit/>
        </w:trPr>
        <w:tc>
          <w:tcPr>
            <w:tcW w:w="2368" w:type="dxa"/>
          </w:tcPr>
          <w:p w:rsidR="005C485E" w:rsidRPr="00001D1F" w:rsidRDefault="005C485E" w:rsidP="00045806">
            <w:pPr>
              <w:pStyle w:val="TableText"/>
              <w:rPr>
                <w:rFonts w:cs="Arial"/>
                <w:b/>
                <w:szCs w:val="22"/>
              </w:rPr>
            </w:pPr>
            <w:r w:rsidRPr="00001D1F">
              <w:rPr>
                <w:rFonts w:cs="Arial"/>
                <w:b/>
                <w:szCs w:val="22"/>
              </w:rPr>
              <w:t>XQALFWD</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XQALFWD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Routines:XQALFWD</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DF7EC0" w:rsidP="000F1EBF">
            <w:pPr>
              <w:pStyle w:val="TableText"/>
              <w:rPr>
                <w:rFonts w:eastAsia="MS Mincho" w:cs="Arial"/>
              </w:rPr>
            </w:pPr>
            <w:r w:rsidRPr="008D0393">
              <w:rPr>
                <w:rFonts w:eastAsia="MS Mincho" w:cs="Arial"/>
              </w:rPr>
              <w:t>Alerts: Forward.</w:t>
            </w:r>
          </w:p>
        </w:tc>
      </w:tr>
      <w:tr w:rsidR="002A6016" w:rsidRPr="008D0393" w:rsidTr="00001D1F">
        <w:trPr>
          <w:gridBefore w:val="1"/>
          <w:wBefore w:w="7" w:type="dxa"/>
          <w:cantSplit/>
        </w:trPr>
        <w:tc>
          <w:tcPr>
            <w:tcW w:w="2368" w:type="dxa"/>
          </w:tcPr>
          <w:p w:rsidR="002A6016" w:rsidRPr="00001D1F" w:rsidRDefault="002A6016" w:rsidP="002A6016">
            <w:pPr>
              <w:pStyle w:val="TableText"/>
              <w:rPr>
                <w:rFonts w:cs="Arial"/>
                <w:b/>
                <w:szCs w:val="22"/>
              </w:rPr>
            </w:pPr>
            <w:r w:rsidRPr="00001D1F">
              <w:rPr>
                <w:rFonts w:cs="Arial"/>
                <w:b/>
                <w:szCs w:val="22"/>
              </w:rPr>
              <w:t>XQALGUI</w:t>
            </w:r>
            <w:r w:rsidRPr="00001D1F">
              <w:rPr>
                <w:rFonts w:eastAsia="MS Mincho" w:cs="Arial"/>
                <w:b/>
                <w:szCs w:val="22"/>
              </w:rPr>
              <w:fldChar w:fldCharType="begin"/>
            </w:r>
            <w:r w:rsidRPr="00001D1F">
              <w:rPr>
                <w:rFonts w:cs="Arial"/>
                <w:b/>
                <w:szCs w:val="22"/>
              </w:rPr>
              <w:instrText xml:space="preserve">XE "XQALGUI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"Routines:XQALGUI"</w:instrText>
            </w:r>
            <w:r w:rsidRPr="00001D1F">
              <w:rPr>
                <w:rFonts w:eastAsia="MS Mincho" w:cs="Arial"/>
                <w:b/>
                <w:szCs w:val="22"/>
              </w:rPr>
              <w:fldChar w:fldCharType="end"/>
            </w:r>
          </w:p>
        </w:tc>
        <w:tc>
          <w:tcPr>
            <w:tcW w:w="7064" w:type="dxa"/>
          </w:tcPr>
          <w:p w:rsidR="002A6016" w:rsidRPr="008D0393" w:rsidRDefault="003931EB" w:rsidP="000F1EBF">
            <w:pPr>
              <w:pStyle w:val="TableText"/>
              <w:rPr>
                <w:rFonts w:eastAsia="MS Mincho" w:cs="Arial"/>
              </w:rPr>
            </w:pPr>
            <w:r>
              <w:rPr>
                <w:rFonts w:eastAsia="MS Mincho" w:cs="Arial"/>
              </w:rPr>
              <w:t>TBD</w:t>
            </w:r>
          </w:p>
        </w:tc>
      </w:tr>
      <w:tr w:rsidR="005C485E" w:rsidRPr="008D0393" w:rsidTr="00001D1F">
        <w:trPr>
          <w:gridBefore w:val="1"/>
          <w:wBefore w:w="7" w:type="dxa"/>
          <w:cantSplit/>
        </w:trPr>
        <w:tc>
          <w:tcPr>
            <w:tcW w:w="2368" w:type="dxa"/>
          </w:tcPr>
          <w:p w:rsidR="005C485E" w:rsidRPr="00001D1F" w:rsidRDefault="005C485E" w:rsidP="00045806">
            <w:pPr>
              <w:pStyle w:val="TableText"/>
              <w:rPr>
                <w:rFonts w:cs="Arial"/>
                <w:b/>
                <w:szCs w:val="22"/>
              </w:rPr>
            </w:pPr>
            <w:r w:rsidRPr="00001D1F">
              <w:rPr>
                <w:rFonts w:cs="Arial"/>
                <w:b/>
                <w:szCs w:val="22"/>
              </w:rPr>
              <w:t>XQALMAKE</w:t>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 xml:space="preserve">XQALMAKE </w:instrText>
            </w:r>
            <w:r w:rsidR="00045806" w:rsidRPr="00001D1F">
              <w:rPr>
                <w:rFonts w:eastAsia="MS Mincho" w:cs="Arial"/>
                <w:b/>
                <w:szCs w:val="22"/>
              </w:rPr>
              <w:instrText>Routine</w:instrText>
            </w:r>
            <w:r w:rsidR="00150FF6" w:rsidRPr="00001D1F">
              <w:rPr>
                <w:rFonts w:eastAsia="MS Mincho" w:cs="Arial"/>
                <w:b/>
                <w:szCs w:val="22"/>
              </w:rPr>
              <w:instrText>"</w:instrText>
            </w:r>
            <w:r w:rsidR="00045806" w:rsidRPr="00001D1F">
              <w:rPr>
                <w:rFonts w:eastAsia="MS Mincho" w:cs="Arial"/>
                <w:b/>
                <w:szCs w:val="22"/>
              </w:rPr>
              <w:fldChar w:fldCharType="end"/>
            </w:r>
            <w:r w:rsidR="00045806" w:rsidRPr="00001D1F">
              <w:rPr>
                <w:rFonts w:eastAsia="MS Mincho" w:cs="Arial"/>
                <w:b/>
                <w:szCs w:val="22"/>
              </w:rPr>
              <w:fldChar w:fldCharType="begin"/>
            </w:r>
            <w:r w:rsidR="00045806" w:rsidRPr="00001D1F">
              <w:rPr>
                <w:rFonts w:cs="Arial"/>
                <w:b/>
                <w:szCs w:val="22"/>
              </w:rPr>
              <w:instrText xml:space="preserve">XE </w:instrText>
            </w:r>
            <w:r w:rsidR="00150FF6" w:rsidRPr="00001D1F">
              <w:rPr>
                <w:rFonts w:cs="Arial"/>
                <w:b/>
                <w:szCs w:val="22"/>
              </w:rPr>
              <w:instrText>"</w:instrText>
            </w:r>
            <w:r w:rsidR="00045806" w:rsidRPr="00001D1F">
              <w:rPr>
                <w:rFonts w:cs="Arial"/>
                <w:b/>
                <w:szCs w:val="22"/>
              </w:rPr>
              <w:instrText>Routines:XQALMAKE</w:instrText>
            </w:r>
            <w:r w:rsidR="00150FF6" w:rsidRPr="00001D1F">
              <w:rPr>
                <w:rFonts w:cs="Arial"/>
                <w:b/>
                <w:szCs w:val="22"/>
              </w:rPr>
              <w:instrText>"</w:instrText>
            </w:r>
            <w:r w:rsidR="00045806" w:rsidRPr="00001D1F">
              <w:rPr>
                <w:rFonts w:eastAsia="MS Mincho" w:cs="Arial"/>
                <w:b/>
                <w:szCs w:val="22"/>
              </w:rPr>
              <w:fldChar w:fldCharType="end"/>
            </w:r>
          </w:p>
        </w:tc>
        <w:tc>
          <w:tcPr>
            <w:tcW w:w="7064" w:type="dxa"/>
          </w:tcPr>
          <w:p w:rsidR="005C485E" w:rsidRPr="008D0393" w:rsidRDefault="00DF7EC0" w:rsidP="000F1EBF">
            <w:pPr>
              <w:pStyle w:val="TableText"/>
              <w:rPr>
                <w:rFonts w:eastAsia="MS Mincho" w:cs="Arial"/>
              </w:rPr>
            </w:pPr>
            <w:r w:rsidRPr="008D0393">
              <w:rPr>
                <w:rFonts w:eastAsia="MS Mincho" w:cs="Arial"/>
              </w:rPr>
              <w:t>Alerts: High level setup.</w:t>
            </w:r>
          </w:p>
        </w:tc>
      </w:tr>
      <w:tr w:rsidR="005C485E" w:rsidRPr="008D0393" w:rsidTr="00001D1F">
        <w:trPr>
          <w:gridBefore w:val="1"/>
          <w:wBefore w:w="7" w:type="dxa"/>
          <w:cantSplit/>
        </w:trPr>
        <w:tc>
          <w:tcPr>
            <w:tcW w:w="2368" w:type="dxa"/>
          </w:tcPr>
          <w:p w:rsidR="005C485E" w:rsidRPr="00001D1F" w:rsidRDefault="005C485E" w:rsidP="007B5198">
            <w:pPr>
              <w:pStyle w:val="TableText"/>
              <w:rPr>
                <w:rFonts w:cs="Arial"/>
                <w:b/>
                <w:szCs w:val="22"/>
              </w:rPr>
            </w:pPr>
            <w:r w:rsidRPr="00001D1F">
              <w:rPr>
                <w:rFonts w:cs="Arial"/>
                <w:b/>
                <w:szCs w:val="22"/>
              </w:rPr>
              <w:t>XQALSET</w:t>
            </w:r>
            <w:r w:rsidR="007B5198" w:rsidRPr="00001D1F">
              <w:rPr>
                <w:rFonts w:eastAsia="MS Mincho" w:cs="Arial"/>
                <w:b/>
                <w:szCs w:val="22"/>
              </w:rPr>
              <w:fldChar w:fldCharType="begin"/>
            </w:r>
            <w:r w:rsidR="007B5198" w:rsidRPr="00001D1F">
              <w:rPr>
                <w:rFonts w:cs="Arial"/>
                <w:b/>
                <w:szCs w:val="22"/>
              </w:rPr>
              <w:instrText xml:space="preserve">XE </w:instrText>
            </w:r>
            <w:r w:rsidR="00150FF6" w:rsidRPr="00001D1F">
              <w:rPr>
                <w:rFonts w:cs="Arial"/>
                <w:b/>
                <w:szCs w:val="22"/>
              </w:rPr>
              <w:instrText>"</w:instrText>
            </w:r>
            <w:r w:rsidR="007B5198" w:rsidRPr="00001D1F">
              <w:rPr>
                <w:rFonts w:cs="Arial"/>
                <w:b/>
                <w:szCs w:val="22"/>
              </w:rPr>
              <w:instrText xml:space="preserve">XQALSET </w:instrText>
            </w:r>
            <w:r w:rsidR="007B5198" w:rsidRPr="00001D1F">
              <w:rPr>
                <w:rFonts w:eastAsia="MS Mincho" w:cs="Arial"/>
                <w:b/>
                <w:szCs w:val="22"/>
              </w:rPr>
              <w:instrText>Routine</w:instrText>
            </w:r>
            <w:r w:rsidR="00150FF6" w:rsidRPr="00001D1F">
              <w:rPr>
                <w:rFonts w:eastAsia="MS Mincho" w:cs="Arial"/>
                <w:b/>
                <w:szCs w:val="22"/>
              </w:rPr>
              <w:instrText>"</w:instrText>
            </w:r>
            <w:r w:rsidR="007B5198" w:rsidRPr="00001D1F">
              <w:rPr>
                <w:rFonts w:eastAsia="MS Mincho" w:cs="Arial"/>
                <w:b/>
                <w:szCs w:val="22"/>
              </w:rPr>
              <w:fldChar w:fldCharType="end"/>
            </w:r>
            <w:r w:rsidR="007B5198" w:rsidRPr="00001D1F">
              <w:rPr>
                <w:rFonts w:eastAsia="MS Mincho" w:cs="Arial"/>
                <w:b/>
                <w:szCs w:val="22"/>
              </w:rPr>
              <w:fldChar w:fldCharType="begin"/>
            </w:r>
            <w:r w:rsidR="007B5198" w:rsidRPr="00001D1F">
              <w:rPr>
                <w:rFonts w:cs="Arial"/>
                <w:b/>
                <w:szCs w:val="22"/>
              </w:rPr>
              <w:instrText xml:space="preserve">XE </w:instrText>
            </w:r>
            <w:r w:rsidR="00150FF6" w:rsidRPr="00001D1F">
              <w:rPr>
                <w:rFonts w:cs="Arial"/>
                <w:b/>
                <w:szCs w:val="22"/>
              </w:rPr>
              <w:instrText>"</w:instrText>
            </w:r>
            <w:r w:rsidR="007B5198" w:rsidRPr="00001D1F">
              <w:rPr>
                <w:rFonts w:cs="Arial"/>
                <w:b/>
                <w:szCs w:val="22"/>
              </w:rPr>
              <w:instrText>Routines:XQALSET</w:instrText>
            </w:r>
            <w:r w:rsidR="00150FF6" w:rsidRPr="00001D1F">
              <w:rPr>
                <w:rFonts w:cs="Arial"/>
                <w:b/>
                <w:szCs w:val="22"/>
              </w:rPr>
              <w:instrText>"</w:instrText>
            </w:r>
            <w:r w:rsidR="007B5198" w:rsidRPr="00001D1F">
              <w:rPr>
                <w:rFonts w:eastAsia="MS Mincho" w:cs="Arial"/>
                <w:b/>
                <w:szCs w:val="22"/>
              </w:rPr>
              <w:fldChar w:fldCharType="end"/>
            </w:r>
          </w:p>
        </w:tc>
        <w:tc>
          <w:tcPr>
            <w:tcW w:w="7064" w:type="dxa"/>
          </w:tcPr>
          <w:p w:rsidR="005C485E" w:rsidRPr="008D0393" w:rsidRDefault="002A6016" w:rsidP="000F1EBF">
            <w:pPr>
              <w:pStyle w:val="TableText"/>
              <w:rPr>
                <w:rFonts w:eastAsia="MS Mincho" w:cs="Arial"/>
              </w:rPr>
            </w:pPr>
            <w:r w:rsidRPr="008D0393">
              <w:rPr>
                <w:rFonts w:eastAsia="MS Mincho" w:cs="Arial"/>
              </w:rPr>
              <w:t>Alerts: Set</w:t>
            </w:r>
            <w:r w:rsidR="00DF7EC0" w:rsidRPr="008D0393">
              <w:rPr>
                <w:rFonts w:eastAsia="MS Mincho" w:cs="Arial"/>
              </w:rPr>
              <w:t>up.</w:t>
            </w:r>
          </w:p>
        </w:tc>
      </w:tr>
      <w:tr w:rsidR="002A6016" w:rsidRPr="008D0393" w:rsidTr="00001D1F">
        <w:trPr>
          <w:gridBefore w:val="1"/>
          <w:wBefore w:w="7" w:type="dxa"/>
          <w:cantSplit/>
        </w:trPr>
        <w:tc>
          <w:tcPr>
            <w:tcW w:w="2368" w:type="dxa"/>
          </w:tcPr>
          <w:p w:rsidR="002A6016" w:rsidRPr="00001D1F" w:rsidRDefault="002A6016" w:rsidP="00C5383C">
            <w:pPr>
              <w:pStyle w:val="TableText"/>
              <w:rPr>
                <w:rFonts w:cs="Arial"/>
                <w:b/>
                <w:szCs w:val="22"/>
              </w:rPr>
            </w:pPr>
            <w:r w:rsidRPr="00001D1F">
              <w:rPr>
                <w:rFonts w:cs="Arial"/>
                <w:b/>
                <w:szCs w:val="22"/>
              </w:rPr>
              <w:t>XQALSET1</w:t>
            </w:r>
            <w:r w:rsidRPr="00001D1F">
              <w:rPr>
                <w:rFonts w:eastAsia="MS Mincho" w:cs="Arial"/>
                <w:b/>
                <w:szCs w:val="22"/>
              </w:rPr>
              <w:fldChar w:fldCharType="begin"/>
            </w:r>
            <w:r w:rsidRPr="00001D1F">
              <w:rPr>
                <w:rFonts w:cs="Arial"/>
                <w:b/>
                <w:szCs w:val="22"/>
              </w:rPr>
              <w:instrText xml:space="preserve">XE "XQALSET1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"Routines:XQALSET1"</w:instrText>
            </w:r>
            <w:r w:rsidRPr="00001D1F">
              <w:rPr>
                <w:rFonts w:eastAsia="MS Mincho" w:cs="Arial"/>
                <w:b/>
                <w:szCs w:val="22"/>
              </w:rPr>
              <w:fldChar w:fldCharType="end"/>
            </w:r>
          </w:p>
        </w:tc>
        <w:tc>
          <w:tcPr>
            <w:tcW w:w="7064" w:type="dxa"/>
          </w:tcPr>
          <w:p w:rsidR="002A6016" w:rsidRPr="008D0393" w:rsidRDefault="002A6016" w:rsidP="00C5383C">
            <w:pPr>
              <w:pStyle w:val="TableText"/>
              <w:rPr>
                <w:rFonts w:eastAsia="MS Mincho" w:cs="Arial"/>
              </w:rPr>
            </w:pPr>
            <w:r w:rsidRPr="008D0393">
              <w:rPr>
                <w:rFonts w:eastAsia="MS Mincho" w:cs="Arial"/>
              </w:rPr>
              <w:t>Alerts: Setup.</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XQALSUR1</w:t>
            </w:r>
            <w:r w:rsidRPr="00001D1F">
              <w:rPr>
                <w:rFonts w:eastAsia="MS Mincho" w:cs="Arial"/>
                <w:b/>
                <w:szCs w:val="22"/>
              </w:rPr>
              <w:fldChar w:fldCharType="begin"/>
            </w:r>
            <w:r w:rsidRPr="00001D1F">
              <w:rPr>
                <w:rFonts w:cs="Arial"/>
                <w:b/>
                <w:szCs w:val="22"/>
              </w:rPr>
              <w:instrText xml:space="preserve">XE "XQALSUR1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"Routines:XQALSUR1"</w:instrText>
            </w:r>
            <w:r w:rsidRPr="00001D1F">
              <w:rPr>
                <w:rFonts w:eastAsia="MS Mincho"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XQALSUR2</w:t>
            </w:r>
            <w:r w:rsidRPr="00001D1F">
              <w:rPr>
                <w:rFonts w:eastAsia="MS Mincho" w:cs="Arial"/>
                <w:b/>
                <w:szCs w:val="22"/>
              </w:rPr>
              <w:fldChar w:fldCharType="begin"/>
            </w:r>
            <w:r w:rsidRPr="00001D1F">
              <w:rPr>
                <w:rFonts w:cs="Arial"/>
                <w:b/>
                <w:szCs w:val="22"/>
              </w:rPr>
              <w:instrText xml:space="preserve">XE "XQALSUR2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"Routines:XQALSUR2"</w:instrText>
            </w:r>
            <w:r w:rsidRPr="00001D1F">
              <w:rPr>
                <w:rFonts w:eastAsia="MS Mincho"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XQALSURO</w:t>
            </w:r>
            <w:r w:rsidRPr="00001D1F">
              <w:rPr>
                <w:rFonts w:eastAsia="MS Mincho" w:cs="Arial"/>
                <w:b/>
                <w:szCs w:val="22"/>
              </w:rPr>
              <w:fldChar w:fldCharType="begin"/>
            </w:r>
            <w:r w:rsidRPr="00001D1F">
              <w:rPr>
                <w:rFonts w:cs="Arial"/>
                <w:b/>
                <w:szCs w:val="22"/>
              </w:rPr>
              <w:instrText xml:space="preserve">XE "XQALSURO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"Routines:XQALSURO"</w:instrText>
            </w:r>
            <w:r w:rsidRPr="00001D1F">
              <w:rPr>
                <w:rFonts w:eastAsia="MS Mincho"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XQARPRT1</w:t>
            </w:r>
            <w:r w:rsidRPr="00001D1F">
              <w:rPr>
                <w:rFonts w:eastAsia="MS Mincho" w:cs="Arial"/>
                <w:b/>
                <w:szCs w:val="22"/>
              </w:rPr>
              <w:fldChar w:fldCharType="begin"/>
            </w:r>
            <w:r w:rsidRPr="00001D1F">
              <w:rPr>
                <w:rFonts w:cs="Arial"/>
                <w:b/>
                <w:szCs w:val="22"/>
              </w:rPr>
              <w:instrText xml:space="preserve">XE "XQARPRT1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"Routines:XQARPRT1"</w:instrText>
            </w:r>
            <w:r w:rsidRPr="00001D1F">
              <w:rPr>
                <w:rFonts w:eastAsia="MS Mincho"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XQARPRT2</w:t>
            </w:r>
            <w:r w:rsidRPr="00001D1F">
              <w:rPr>
                <w:rFonts w:eastAsia="MS Mincho" w:cs="Arial"/>
                <w:b/>
                <w:szCs w:val="22"/>
              </w:rPr>
              <w:fldChar w:fldCharType="begin"/>
            </w:r>
            <w:r w:rsidRPr="00001D1F">
              <w:rPr>
                <w:rFonts w:cs="Arial"/>
                <w:b/>
                <w:szCs w:val="22"/>
              </w:rPr>
              <w:instrText xml:space="preserve">XE "XQARPRT2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"Routines:XQARPRT2"</w:instrText>
            </w:r>
            <w:r w:rsidRPr="00001D1F">
              <w:rPr>
                <w:rFonts w:eastAsia="MS Mincho"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5C485E" w:rsidRPr="008D0393" w:rsidTr="00001D1F">
        <w:trPr>
          <w:gridBefore w:val="1"/>
          <w:wBefore w:w="7" w:type="dxa"/>
          <w:cantSplit/>
        </w:trPr>
        <w:tc>
          <w:tcPr>
            <w:tcW w:w="2368" w:type="dxa"/>
          </w:tcPr>
          <w:p w:rsidR="005C485E" w:rsidRPr="00001D1F" w:rsidRDefault="005C485E" w:rsidP="007B5198">
            <w:pPr>
              <w:pStyle w:val="TableText"/>
              <w:rPr>
                <w:rFonts w:cs="Arial"/>
                <w:b/>
                <w:szCs w:val="22"/>
              </w:rPr>
            </w:pPr>
            <w:r w:rsidRPr="00001D1F">
              <w:rPr>
                <w:rFonts w:cs="Arial"/>
                <w:b/>
                <w:szCs w:val="22"/>
              </w:rPr>
              <w:t>XQCHK</w:t>
            </w:r>
            <w:r w:rsidR="007B5198" w:rsidRPr="00001D1F">
              <w:rPr>
                <w:rFonts w:eastAsia="MS Mincho" w:cs="Arial"/>
                <w:b/>
                <w:szCs w:val="22"/>
              </w:rPr>
              <w:fldChar w:fldCharType="begin"/>
            </w:r>
            <w:r w:rsidR="007B5198" w:rsidRPr="00001D1F">
              <w:rPr>
                <w:rFonts w:cs="Arial"/>
                <w:b/>
                <w:szCs w:val="22"/>
              </w:rPr>
              <w:instrText xml:space="preserve">XE </w:instrText>
            </w:r>
            <w:r w:rsidR="00150FF6" w:rsidRPr="00001D1F">
              <w:rPr>
                <w:rFonts w:cs="Arial"/>
                <w:b/>
                <w:szCs w:val="22"/>
              </w:rPr>
              <w:instrText>"</w:instrText>
            </w:r>
            <w:r w:rsidR="007B5198" w:rsidRPr="00001D1F">
              <w:rPr>
                <w:rFonts w:cs="Arial"/>
                <w:b/>
                <w:szCs w:val="22"/>
              </w:rPr>
              <w:instrText xml:space="preserve">XQCHK </w:instrText>
            </w:r>
            <w:r w:rsidR="007B5198" w:rsidRPr="00001D1F">
              <w:rPr>
                <w:rFonts w:eastAsia="MS Mincho" w:cs="Arial"/>
                <w:b/>
                <w:szCs w:val="22"/>
              </w:rPr>
              <w:instrText>Routine</w:instrText>
            </w:r>
            <w:r w:rsidR="00150FF6" w:rsidRPr="00001D1F">
              <w:rPr>
                <w:rFonts w:eastAsia="MS Mincho" w:cs="Arial"/>
                <w:b/>
                <w:szCs w:val="22"/>
              </w:rPr>
              <w:instrText>"</w:instrText>
            </w:r>
            <w:r w:rsidR="007B5198" w:rsidRPr="00001D1F">
              <w:rPr>
                <w:rFonts w:eastAsia="MS Mincho" w:cs="Arial"/>
                <w:b/>
                <w:szCs w:val="22"/>
              </w:rPr>
              <w:fldChar w:fldCharType="end"/>
            </w:r>
            <w:r w:rsidR="007B5198" w:rsidRPr="00001D1F">
              <w:rPr>
                <w:rFonts w:eastAsia="MS Mincho" w:cs="Arial"/>
                <w:b/>
                <w:szCs w:val="22"/>
              </w:rPr>
              <w:fldChar w:fldCharType="begin"/>
            </w:r>
            <w:r w:rsidR="007B5198" w:rsidRPr="00001D1F">
              <w:rPr>
                <w:rFonts w:cs="Arial"/>
                <w:b/>
                <w:szCs w:val="22"/>
              </w:rPr>
              <w:instrText xml:space="preserve">XE </w:instrText>
            </w:r>
            <w:r w:rsidR="00150FF6" w:rsidRPr="00001D1F">
              <w:rPr>
                <w:rFonts w:cs="Arial"/>
                <w:b/>
                <w:szCs w:val="22"/>
              </w:rPr>
              <w:instrText>"</w:instrText>
            </w:r>
            <w:r w:rsidR="007B5198" w:rsidRPr="00001D1F">
              <w:rPr>
                <w:rFonts w:cs="Arial"/>
                <w:b/>
                <w:szCs w:val="22"/>
              </w:rPr>
              <w:instrText>Routines:XQCHK</w:instrText>
            </w:r>
            <w:r w:rsidR="00150FF6" w:rsidRPr="00001D1F">
              <w:rPr>
                <w:rFonts w:cs="Arial"/>
                <w:b/>
                <w:szCs w:val="22"/>
              </w:rPr>
              <w:instrText>"</w:instrText>
            </w:r>
            <w:r w:rsidR="007B5198" w:rsidRPr="00001D1F">
              <w:rPr>
                <w:rFonts w:eastAsia="MS Mincho" w:cs="Arial"/>
                <w:b/>
                <w:szCs w:val="22"/>
              </w:rPr>
              <w:fldChar w:fldCharType="end"/>
            </w:r>
          </w:p>
        </w:tc>
        <w:tc>
          <w:tcPr>
            <w:tcW w:w="7064" w:type="dxa"/>
          </w:tcPr>
          <w:p w:rsidR="005C485E" w:rsidRPr="008D0393" w:rsidRDefault="00211D6A" w:rsidP="000F1EBF">
            <w:pPr>
              <w:pStyle w:val="TableText"/>
              <w:rPr>
                <w:rFonts w:eastAsia="MS Mincho" w:cs="Arial"/>
              </w:rPr>
            </w:pPr>
            <w:r>
              <w:rPr>
                <w:rFonts w:eastAsia="MS Mincho" w:cs="Arial"/>
              </w:rPr>
              <w:t>MenuMan</w:t>
            </w:r>
            <w:r w:rsidR="00DF7EC0" w:rsidRPr="008D0393">
              <w:rPr>
                <w:rFonts w:eastAsia="MS Mincho" w:cs="Arial"/>
              </w:rPr>
              <w:t xml:space="preserve">: Check security on option # </w:t>
            </w:r>
            <w:r w:rsidR="00DF7EC0" w:rsidRPr="003371D8">
              <w:rPr>
                <w:rFonts w:eastAsia="MS Mincho" w:cs="Arial"/>
                <w:b/>
              </w:rPr>
              <w:t>XQCY</w:t>
            </w:r>
            <w:r w:rsidR="00DF7EC0"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XQCHK1</w:t>
            </w:r>
            <w:r w:rsidRPr="00001D1F">
              <w:rPr>
                <w:rFonts w:eastAsia="MS Mincho" w:cs="Arial"/>
                <w:b/>
                <w:szCs w:val="22"/>
              </w:rPr>
              <w:fldChar w:fldCharType="begin"/>
            </w:r>
            <w:r w:rsidRPr="00001D1F">
              <w:rPr>
                <w:rFonts w:cs="Arial"/>
                <w:b/>
                <w:szCs w:val="22"/>
              </w:rPr>
              <w:instrText xml:space="preserve">XE "XQCHK1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"Routines:XQCHK1"</w:instrText>
            </w:r>
            <w:r w:rsidRPr="00001D1F">
              <w:rPr>
                <w:rFonts w:eastAsia="MS Mincho"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XQCHK2</w:t>
            </w:r>
            <w:r w:rsidRPr="00001D1F">
              <w:rPr>
                <w:rFonts w:eastAsia="MS Mincho" w:cs="Arial"/>
                <w:b/>
                <w:szCs w:val="22"/>
              </w:rPr>
              <w:fldChar w:fldCharType="begin"/>
            </w:r>
            <w:r w:rsidRPr="00001D1F">
              <w:rPr>
                <w:rFonts w:cs="Arial"/>
                <w:b/>
                <w:szCs w:val="22"/>
              </w:rPr>
              <w:instrText xml:space="preserve">XE "XQCHK2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"Routines:XQCHK2"</w:instrText>
            </w:r>
            <w:r w:rsidRPr="00001D1F">
              <w:rPr>
                <w:rFonts w:eastAsia="MS Mincho"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XQCHK3</w:t>
            </w:r>
            <w:r w:rsidRPr="00001D1F">
              <w:rPr>
                <w:rFonts w:eastAsia="MS Mincho" w:cs="Arial"/>
                <w:b/>
                <w:szCs w:val="22"/>
              </w:rPr>
              <w:fldChar w:fldCharType="begin"/>
            </w:r>
            <w:r w:rsidRPr="00001D1F">
              <w:rPr>
                <w:rFonts w:cs="Arial"/>
                <w:b/>
                <w:szCs w:val="22"/>
              </w:rPr>
              <w:instrText xml:space="preserve">XE "XQCHK3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"Routines:XQCHK3"</w:instrText>
            </w:r>
            <w:r w:rsidRPr="00001D1F">
              <w:rPr>
                <w:rFonts w:eastAsia="MS Mincho"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XQCS</w:t>
            </w:r>
            <w:r w:rsidRPr="00001D1F">
              <w:rPr>
                <w:rFonts w:eastAsia="MS Mincho" w:cs="Arial"/>
                <w:b/>
                <w:szCs w:val="22"/>
              </w:rPr>
              <w:fldChar w:fldCharType="begin"/>
            </w:r>
            <w:r w:rsidRPr="00001D1F">
              <w:rPr>
                <w:rFonts w:cs="Arial"/>
                <w:b/>
                <w:szCs w:val="22"/>
              </w:rPr>
              <w:instrText xml:space="preserve">XE "XQCS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"Routines:XQCS"</w:instrText>
            </w:r>
            <w:r w:rsidRPr="00001D1F">
              <w:rPr>
                <w:rFonts w:eastAsia="MS Mincho"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4C749C" w:rsidRPr="008D0393" w:rsidTr="00001D1F">
        <w:trPr>
          <w:gridBefore w:val="1"/>
          <w:wBefore w:w="7" w:type="dxa"/>
          <w:cantSplit/>
        </w:trPr>
        <w:tc>
          <w:tcPr>
            <w:tcW w:w="2368" w:type="dxa"/>
          </w:tcPr>
          <w:p w:rsidR="004C749C" w:rsidRPr="00001D1F" w:rsidRDefault="004C749C" w:rsidP="007B5198">
            <w:pPr>
              <w:pStyle w:val="TableText"/>
              <w:rPr>
                <w:rFonts w:cs="Arial"/>
                <w:b/>
                <w:szCs w:val="22"/>
              </w:rPr>
            </w:pPr>
            <w:r w:rsidRPr="00001D1F">
              <w:rPr>
                <w:rFonts w:cs="Arial"/>
                <w:b/>
                <w:szCs w:val="22"/>
              </w:rPr>
              <w:t>XQDATE</w:t>
            </w:r>
            <w:r w:rsidRPr="00001D1F">
              <w:rPr>
                <w:rFonts w:eastAsia="MS Mincho" w:cs="Arial"/>
                <w:b/>
                <w:szCs w:val="22"/>
              </w:rPr>
              <w:fldChar w:fldCharType="begin"/>
            </w:r>
            <w:r w:rsidRPr="00001D1F">
              <w:rPr>
                <w:rFonts w:cs="Arial"/>
                <w:b/>
                <w:szCs w:val="22"/>
              </w:rPr>
              <w:instrText xml:space="preserve">XE "XQDATE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"Routines:XQDATE"</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rPr>
              <w:t>MenuMan</w:t>
            </w:r>
            <w:r w:rsidR="004C749C" w:rsidRPr="008D0393">
              <w:rPr>
                <w:rFonts w:eastAsia="MS Mincho"/>
              </w:rPr>
              <w:t>:</w:t>
            </w:r>
            <w:r w:rsidR="004C749C" w:rsidRPr="008D0393">
              <w:t xml:space="preserve"> </w:t>
            </w:r>
            <w:r w:rsidR="004C749C" w:rsidRPr="008D0393">
              <w:rPr>
                <w:rFonts w:eastAsia="MS Mincho" w:cs="Arial"/>
              </w:rPr>
              <w:t>Return Human readable date.</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XQH</w:t>
            </w:r>
            <w:r w:rsidRPr="00001D1F">
              <w:rPr>
                <w:rFonts w:eastAsia="MS Mincho" w:cs="Arial"/>
                <w:b/>
                <w:szCs w:val="22"/>
              </w:rPr>
              <w:fldChar w:fldCharType="begin"/>
            </w:r>
            <w:r w:rsidRPr="00001D1F">
              <w:rPr>
                <w:rFonts w:cs="Arial"/>
                <w:b/>
                <w:szCs w:val="22"/>
              </w:rPr>
              <w:instrText xml:space="preserve">XE "XQH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"Routines:XQH"</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XQH0</w:t>
            </w:r>
            <w:r w:rsidRPr="00001D1F">
              <w:rPr>
                <w:rFonts w:eastAsia="MS Mincho" w:cs="Arial"/>
                <w:b/>
                <w:szCs w:val="22"/>
              </w:rPr>
              <w:fldChar w:fldCharType="begin"/>
            </w:r>
            <w:r w:rsidRPr="00001D1F">
              <w:rPr>
                <w:rFonts w:cs="Arial"/>
                <w:b/>
                <w:szCs w:val="22"/>
              </w:rPr>
              <w:instrText xml:space="preserve">XE "XQH0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"Routines:XQH0"</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 (continued).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XQH1</w:t>
            </w:r>
            <w:r w:rsidRPr="00001D1F">
              <w:rPr>
                <w:rFonts w:eastAsia="MS Mincho" w:cs="Arial"/>
                <w:b/>
                <w:szCs w:val="22"/>
              </w:rPr>
              <w:fldChar w:fldCharType="begin"/>
            </w:r>
            <w:r w:rsidRPr="00001D1F">
              <w:rPr>
                <w:rFonts w:cs="Arial"/>
                <w:b/>
                <w:szCs w:val="22"/>
              </w:rPr>
              <w:instrText xml:space="preserve">XE "XQH1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"Routines:XQH1"</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 (continued).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XQH2</w:t>
            </w:r>
            <w:r w:rsidRPr="00001D1F">
              <w:rPr>
                <w:rFonts w:eastAsia="MS Mincho" w:cs="Arial"/>
                <w:b/>
                <w:szCs w:val="22"/>
              </w:rPr>
              <w:fldChar w:fldCharType="begin"/>
            </w:r>
            <w:r w:rsidRPr="00001D1F">
              <w:rPr>
                <w:rFonts w:cs="Arial"/>
                <w:b/>
                <w:szCs w:val="22"/>
              </w:rPr>
              <w:instrText xml:space="preserve">XE "XQH2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"Routines:XQH2"</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 (continued).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XQH3</w:t>
            </w:r>
            <w:r w:rsidRPr="00001D1F">
              <w:rPr>
                <w:rFonts w:eastAsia="MS Mincho" w:cs="Arial"/>
                <w:b/>
                <w:szCs w:val="22"/>
              </w:rPr>
              <w:fldChar w:fldCharType="begin"/>
            </w:r>
            <w:r w:rsidRPr="00001D1F">
              <w:rPr>
                <w:rFonts w:cs="Arial"/>
                <w:b/>
                <w:szCs w:val="22"/>
              </w:rPr>
              <w:instrText xml:space="preserve">XE "XQH3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"Routines:XQH3"</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frame cross-reference by parent.</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XQH4</w:t>
            </w:r>
            <w:r w:rsidRPr="00001D1F">
              <w:rPr>
                <w:rFonts w:eastAsia="MS Mincho" w:cs="Arial"/>
                <w:b/>
                <w:szCs w:val="22"/>
              </w:rPr>
              <w:fldChar w:fldCharType="begin"/>
            </w:r>
            <w:r w:rsidRPr="00001D1F">
              <w:rPr>
                <w:rFonts w:cs="Arial"/>
                <w:b/>
                <w:szCs w:val="22"/>
              </w:rPr>
              <w:instrText xml:space="preserve">XE "XQH4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"Routines:XQH4"</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frame lister.</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XQH5</w:t>
            </w:r>
            <w:r w:rsidRPr="00001D1F">
              <w:rPr>
                <w:rFonts w:eastAsia="MS Mincho" w:cs="Arial"/>
                <w:b/>
                <w:szCs w:val="22"/>
              </w:rPr>
              <w:fldChar w:fldCharType="begin"/>
            </w:r>
            <w:r w:rsidRPr="00001D1F">
              <w:rPr>
                <w:rFonts w:cs="Arial"/>
                <w:b/>
                <w:szCs w:val="22"/>
              </w:rPr>
              <w:instrText xml:space="preserve">XE "XQH5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"Routines:XQH5"</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frame lister (continued).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XQHLP</w:t>
            </w:r>
            <w:r w:rsidRPr="00001D1F">
              <w:rPr>
                <w:rFonts w:eastAsia="MS Mincho" w:cs="Arial"/>
                <w:b/>
                <w:szCs w:val="22"/>
              </w:rPr>
              <w:fldChar w:fldCharType="begin"/>
            </w:r>
            <w:r w:rsidRPr="00001D1F">
              <w:rPr>
                <w:rFonts w:cs="Arial"/>
                <w:b/>
                <w:szCs w:val="22"/>
              </w:rPr>
              <w:instrText xml:space="preserve">XE "XQHLP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"Routines:XQHLP"</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Menu helper.</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XQKEY</w:t>
            </w:r>
            <w:r w:rsidRPr="00001D1F">
              <w:rPr>
                <w:rFonts w:eastAsia="MS Mincho" w:cs="Arial"/>
                <w:b/>
                <w:szCs w:val="22"/>
              </w:rPr>
              <w:fldChar w:fldCharType="begin"/>
            </w:r>
            <w:r w:rsidRPr="00001D1F">
              <w:rPr>
                <w:rFonts w:cs="Arial"/>
                <w:b/>
                <w:szCs w:val="22"/>
              </w:rPr>
              <w:instrText xml:space="preserve">XE "XQKEY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"Routines:XQKEY"</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Key and lock utilities.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XQLOCK</w:t>
            </w:r>
            <w:r w:rsidRPr="00001D1F">
              <w:rPr>
                <w:rFonts w:eastAsia="MS Mincho" w:cs="Arial"/>
                <w:b/>
                <w:szCs w:val="22"/>
              </w:rPr>
              <w:fldChar w:fldCharType="begin"/>
            </w:r>
            <w:r w:rsidRPr="00001D1F">
              <w:rPr>
                <w:rFonts w:cs="Arial"/>
                <w:b/>
                <w:szCs w:val="22"/>
              </w:rPr>
              <w:instrText xml:space="preserve">XE "XQLOCK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"Routines:XQLOCK"</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Find all the keys in the tree.</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XQLOCK1</w:t>
            </w:r>
            <w:r w:rsidRPr="00001D1F">
              <w:rPr>
                <w:rFonts w:eastAsia="MS Mincho" w:cs="Arial"/>
                <w:b/>
                <w:szCs w:val="22"/>
              </w:rPr>
              <w:fldChar w:fldCharType="begin"/>
            </w:r>
            <w:r w:rsidRPr="00001D1F">
              <w:rPr>
                <w:rFonts w:cs="Arial"/>
                <w:b/>
                <w:szCs w:val="22"/>
              </w:rPr>
              <w:instrText xml:space="preserve">XE "XQLOCK1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"Routines:XQLOCK1"</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Utilities for keys in the tree.</w:t>
            </w:r>
          </w:p>
        </w:tc>
      </w:tr>
      <w:tr w:rsidR="004C749C" w:rsidRPr="008D0393" w:rsidTr="00001D1F">
        <w:trPr>
          <w:gridBefore w:val="1"/>
          <w:wBefore w:w="7" w:type="dxa"/>
          <w:cantSplit/>
        </w:trPr>
        <w:tc>
          <w:tcPr>
            <w:tcW w:w="2368" w:type="dxa"/>
          </w:tcPr>
          <w:p w:rsidR="004C749C" w:rsidRPr="00001D1F" w:rsidRDefault="004C749C" w:rsidP="007B5198">
            <w:pPr>
              <w:pStyle w:val="TableText"/>
              <w:rPr>
                <w:rFonts w:cs="Arial"/>
                <w:b/>
                <w:szCs w:val="22"/>
              </w:rPr>
            </w:pPr>
            <w:r w:rsidRPr="00001D1F">
              <w:rPr>
                <w:rFonts w:cs="Arial"/>
                <w:b/>
                <w:szCs w:val="22"/>
              </w:rPr>
              <w:lastRenderedPageBreak/>
              <w:t>XQOO</w:t>
            </w:r>
            <w:r w:rsidRPr="00001D1F">
              <w:rPr>
                <w:rFonts w:eastAsia="MS Mincho" w:cs="Arial"/>
                <w:b/>
                <w:szCs w:val="22"/>
              </w:rPr>
              <w:fldChar w:fldCharType="begin"/>
            </w:r>
            <w:r w:rsidRPr="00001D1F">
              <w:rPr>
                <w:rFonts w:cs="Arial"/>
                <w:b/>
                <w:szCs w:val="22"/>
              </w:rPr>
              <w:instrText xml:space="preserve">XE "XQOO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"Routines:XQOO"</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man.</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XQOO1</w:t>
            </w:r>
            <w:r w:rsidRPr="00001D1F">
              <w:rPr>
                <w:rFonts w:eastAsia="MS Mincho" w:cs="Arial"/>
                <w:b/>
                <w:szCs w:val="22"/>
              </w:rPr>
              <w:fldChar w:fldCharType="begin"/>
            </w:r>
            <w:r w:rsidRPr="00001D1F">
              <w:rPr>
                <w:rFonts w:cs="Arial"/>
                <w:b/>
                <w:szCs w:val="22"/>
              </w:rPr>
              <w:instrText xml:space="preserve">XE "XQOO1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"Routines:XQOO1"</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set calls.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XQOO2</w:t>
            </w:r>
            <w:r w:rsidRPr="00001D1F">
              <w:rPr>
                <w:rFonts w:eastAsia="MS Mincho" w:cs="Arial"/>
                <w:b/>
                <w:szCs w:val="22"/>
              </w:rPr>
              <w:fldChar w:fldCharType="begin"/>
            </w:r>
            <w:r w:rsidRPr="00001D1F">
              <w:rPr>
                <w:rFonts w:cs="Arial"/>
                <w:b/>
                <w:szCs w:val="22"/>
              </w:rPr>
              <w:instrText xml:space="preserve">XE "XQOO2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"Routines:XQOO2"</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manager utilities.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XQOO3</w:t>
            </w:r>
            <w:r w:rsidRPr="00001D1F">
              <w:rPr>
                <w:rFonts w:eastAsia="MS Mincho" w:cs="Arial"/>
                <w:b/>
                <w:szCs w:val="22"/>
              </w:rPr>
              <w:fldChar w:fldCharType="begin"/>
            </w:r>
            <w:r w:rsidRPr="00001D1F">
              <w:rPr>
                <w:rFonts w:cs="Arial"/>
                <w:b/>
                <w:szCs w:val="22"/>
              </w:rPr>
              <w:instrText xml:space="preserve">XE "XQOO3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"Routines:XQOO3"</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utilities.</w:t>
            </w:r>
          </w:p>
        </w:tc>
      </w:tr>
      <w:tr w:rsidR="004C749C" w:rsidRPr="008D0393" w:rsidTr="00001D1F">
        <w:trPr>
          <w:gridBefore w:val="1"/>
          <w:wBefore w:w="7" w:type="dxa"/>
          <w:cantSplit/>
        </w:trPr>
        <w:tc>
          <w:tcPr>
            <w:tcW w:w="2368" w:type="dxa"/>
          </w:tcPr>
          <w:p w:rsidR="004C749C" w:rsidRPr="00001D1F" w:rsidRDefault="004C749C" w:rsidP="00071D7E">
            <w:pPr>
              <w:pStyle w:val="TableText"/>
              <w:rPr>
                <w:rFonts w:cs="Arial"/>
                <w:b/>
                <w:szCs w:val="22"/>
              </w:rPr>
            </w:pPr>
            <w:r w:rsidRPr="00001D1F">
              <w:rPr>
                <w:rFonts w:cs="Arial"/>
                <w:b/>
                <w:szCs w:val="22"/>
              </w:rPr>
              <w:t>XQO</w:t>
            </w:r>
            <w:r w:rsidR="00071D7E" w:rsidRPr="00001D1F">
              <w:rPr>
                <w:rFonts w:cs="Arial"/>
                <w:b/>
                <w:szCs w:val="22"/>
              </w:rPr>
              <w:t>PED</w:t>
            </w:r>
            <w:r w:rsidRPr="00001D1F">
              <w:rPr>
                <w:rFonts w:eastAsia="MS Mincho" w:cs="Arial"/>
                <w:b/>
                <w:szCs w:val="22"/>
              </w:rPr>
              <w:fldChar w:fldCharType="begin"/>
            </w:r>
            <w:r w:rsidRPr="00001D1F">
              <w:rPr>
                <w:rFonts w:cs="Arial"/>
                <w:b/>
                <w:szCs w:val="22"/>
              </w:rPr>
              <w:instrText>XE "XQO</w:instrText>
            </w:r>
            <w:r w:rsidR="00071D7E" w:rsidRPr="00001D1F">
              <w:rPr>
                <w:rFonts w:cs="Arial"/>
                <w:b/>
                <w:szCs w:val="22"/>
              </w:rPr>
              <w:instrText>PED</w:instrText>
            </w:r>
            <w:r w:rsidRPr="00001D1F">
              <w:rPr>
                <w:rFonts w:cs="Arial"/>
                <w:b/>
                <w:szCs w:val="22"/>
              </w:rPr>
              <w:instrText xml:space="preserve">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w:instrText>
            </w:r>
            <w:r w:rsidR="00071D7E" w:rsidRPr="00001D1F">
              <w:rPr>
                <w:rFonts w:cs="Arial"/>
                <w:b/>
                <w:szCs w:val="22"/>
              </w:rPr>
              <w:instrText>PED</w:instrText>
            </w:r>
            <w:r w:rsidRPr="00001D1F">
              <w:rPr>
                <w:rFonts w:cs="Arial"/>
                <w:b/>
                <w:szCs w:val="22"/>
              </w:rPr>
              <w:instrText>"</w:instrText>
            </w:r>
            <w:r w:rsidRPr="00001D1F">
              <w:rPr>
                <w:rFonts w:eastAsia="MS Mincho" w:cs="Arial"/>
                <w:b/>
                <w:szCs w:val="22"/>
              </w:rPr>
              <w:fldChar w:fldCharType="end"/>
            </w:r>
          </w:p>
        </w:tc>
        <w:tc>
          <w:tcPr>
            <w:tcW w:w="7064" w:type="dxa"/>
          </w:tcPr>
          <w:p w:rsidR="004C749C" w:rsidRPr="008D0393" w:rsidRDefault="003931EB" w:rsidP="00C5383C">
            <w:pPr>
              <w:pStyle w:val="TableText"/>
              <w:rPr>
                <w:rFonts w:eastAsia="MS Mincho" w:cs="Arial"/>
              </w:rPr>
            </w:pPr>
            <w:r>
              <w:rPr>
                <w:rFonts w:eastAsia="MS Mincho" w:cs="Arial"/>
              </w:rPr>
              <w:t>TBD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w:t>
            </w:r>
            <w:r w:rsidRPr="00001D1F">
              <w:rPr>
                <w:rFonts w:eastAsia="MS Mincho" w:cs="Arial"/>
                <w:b/>
                <w:szCs w:val="22"/>
              </w:rPr>
              <w:fldChar w:fldCharType="begin"/>
            </w:r>
            <w:r w:rsidRPr="00001D1F">
              <w:rPr>
                <w:rFonts w:cs="Arial"/>
                <w:b/>
                <w:szCs w:val="22"/>
              </w:rPr>
              <w:instrText xml:space="preserve">XE "XQOR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w:instrText>
            </w:r>
            <w:r w:rsidRPr="00001D1F">
              <w:rPr>
                <w:rFonts w:eastAsia="MS Mincho" w:cs="Arial"/>
                <w:b/>
                <w:szCs w:val="22"/>
              </w:rPr>
              <w:fldChar w:fldCharType="end"/>
            </w:r>
          </w:p>
        </w:tc>
        <w:tc>
          <w:tcPr>
            <w:tcW w:w="7064" w:type="dxa"/>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w:t>
            </w:r>
            <w:r w:rsidR="004C749C" w:rsidRPr="008D0393">
              <w:t xml:space="preserve"> </w:t>
            </w:r>
            <w:r w:rsidR="004C749C" w:rsidRPr="008D0393">
              <w:rPr>
                <w:rFonts w:eastAsia="MS Mincho" w:cs="Arial"/>
              </w:rPr>
              <w:t>Prepare to unwind options.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XQOR1</w:t>
            </w:r>
            <w:r w:rsidRPr="00001D1F">
              <w:rPr>
                <w:rFonts w:eastAsia="MS Mincho" w:cs="Arial"/>
                <w:b/>
                <w:szCs w:val="22"/>
              </w:rPr>
              <w:fldChar w:fldCharType="begin"/>
            </w:r>
            <w:r w:rsidRPr="00001D1F">
              <w:rPr>
                <w:rFonts w:cs="Arial"/>
                <w:b/>
                <w:szCs w:val="22"/>
              </w:rPr>
              <w:instrText xml:space="preserve">XE "XQOR1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"Routines:XQOR1"</w:instrText>
            </w:r>
            <w:r w:rsidRPr="00001D1F">
              <w:rPr>
                <w:rFonts w:eastAsia="MS Mincho" w:cs="Arial"/>
                <w:b/>
                <w:szCs w:val="22"/>
              </w:rPr>
              <w:fldChar w:fldCharType="end"/>
            </w:r>
          </w:p>
        </w:tc>
        <w:tc>
          <w:tcPr>
            <w:tcW w:w="7064" w:type="dxa"/>
          </w:tcPr>
          <w:p w:rsidR="004C749C" w:rsidRPr="008D0393" w:rsidRDefault="00211D6A" w:rsidP="00BF6F3B">
            <w:pPr>
              <w:pStyle w:val="TableText"/>
              <w:tabs>
                <w:tab w:val="left" w:pos="990"/>
              </w:tabs>
              <w:rPr>
                <w:rFonts w:eastAsia="MS Mincho" w:cs="Arial"/>
              </w:rPr>
            </w:pPr>
            <w:r>
              <w:rPr>
                <w:rFonts w:eastAsia="MS Mincho" w:cs="Arial"/>
              </w:rPr>
              <w:t>MenuMan</w:t>
            </w:r>
            <w:r w:rsidR="004C749C" w:rsidRPr="008D0393">
              <w:rPr>
                <w:rFonts w:eastAsia="MS Mincho" w:cs="Arial"/>
              </w:rPr>
              <w:t>:</w:t>
            </w:r>
            <w:r w:rsidR="004C749C" w:rsidRPr="008D0393">
              <w:t xml:space="preserve"> </w:t>
            </w:r>
            <w:r w:rsidR="004C749C" w:rsidRPr="008D0393">
              <w:rPr>
                <w:rFonts w:eastAsia="MS Mincho" w:cs="Arial"/>
              </w:rPr>
              <w:t>Main unwinding loop.</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XQOR2</w:t>
            </w:r>
            <w:r w:rsidRPr="00001D1F">
              <w:rPr>
                <w:rFonts w:eastAsia="MS Mincho" w:cs="Arial"/>
                <w:b/>
                <w:szCs w:val="22"/>
              </w:rPr>
              <w:fldChar w:fldCharType="begin"/>
            </w:r>
            <w:r w:rsidRPr="00001D1F">
              <w:rPr>
                <w:rFonts w:cs="Arial"/>
                <w:b/>
                <w:szCs w:val="22"/>
              </w:rPr>
              <w:instrText xml:space="preserve">XE "XQOR2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"Routines:XQOR2"</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Process extended actions: Protocols.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XQOR3</w:t>
            </w:r>
            <w:r w:rsidRPr="00001D1F">
              <w:rPr>
                <w:rFonts w:eastAsia="MS Mincho" w:cs="Arial"/>
                <w:b/>
                <w:szCs w:val="22"/>
              </w:rPr>
              <w:fldChar w:fldCharType="begin"/>
            </w:r>
            <w:r w:rsidRPr="00001D1F">
              <w:rPr>
                <w:rFonts w:cs="Arial"/>
                <w:b/>
                <w:szCs w:val="22"/>
              </w:rPr>
              <w:instrText xml:space="preserve">XE "XQOR3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"Routines:XQOR3"</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Process Menus: Protocol menus.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XQOR4</w:t>
            </w:r>
            <w:r w:rsidRPr="00001D1F">
              <w:rPr>
                <w:rFonts w:eastAsia="MS Mincho" w:cs="Arial"/>
                <w:b/>
                <w:szCs w:val="22"/>
              </w:rPr>
              <w:fldChar w:fldCharType="begin"/>
            </w:r>
            <w:r w:rsidRPr="00001D1F">
              <w:rPr>
                <w:rFonts w:cs="Arial"/>
                <w:b/>
                <w:szCs w:val="22"/>
              </w:rPr>
              <w:instrText xml:space="preserve">XE "XQOR4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"Routines:XQOR4"</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3371D8">
              <w:t xml:space="preserve"> Process </w:t>
            </w:r>
            <w:r w:rsidR="003371D8" w:rsidRPr="003371D8">
              <w:rPr>
                <w:b/>
              </w:rPr>
              <w:t>^^</w:t>
            </w:r>
            <w:r w:rsidR="004C749C" w:rsidRPr="008D0393">
              <w:t xml:space="preserve"> jump.</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XQORD</w:t>
            </w:r>
            <w:r w:rsidRPr="00001D1F">
              <w:rPr>
                <w:rFonts w:eastAsia="MS Mincho" w:cs="Arial"/>
                <w:b/>
                <w:szCs w:val="22"/>
              </w:rPr>
              <w:fldChar w:fldCharType="begin"/>
            </w:r>
            <w:r w:rsidRPr="00001D1F">
              <w:rPr>
                <w:rFonts w:cs="Arial"/>
                <w:b/>
                <w:szCs w:val="22"/>
              </w:rPr>
              <w:instrText xml:space="preserve">XE "XQORD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"Routines:XQORD"</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Dialogue utility.</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XQORD1</w:t>
            </w:r>
            <w:r w:rsidRPr="00001D1F">
              <w:rPr>
                <w:rFonts w:eastAsia="MS Mincho" w:cs="Arial"/>
                <w:b/>
                <w:szCs w:val="22"/>
              </w:rPr>
              <w:fldChar w:fldCharType="begin"/>
            </w:r>
            <w:r w:rsidRPr="00001D1F">
              <w:rPr>
                <w:rFonts w:cs="Arial"/>
                <w:b/>
                <w:szCs w:val="22"/>
              </w:rPr>
              <w:instrText xml:space="preserve">XE "XQORD1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"Routines:XQORD1"</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Process </w:t>
            </w:r>
            <w:r w:rsidR="008D0393" w:rsidRPr="008D0393">
              <w:t>Menus:</w:t>
            </w:r>
            <w:r w:rsidR="008D0393">
              <w:t xml:space="preserve"> </w:t>
            </w:r>
            <w:r w:rsidR="008D0393" w:rsidRPr="008D0393">
              <w:t>WP</w:t>
            </w:r>
            <w:r w:rsidR="004C749C" w:rsidRPr="008D0393">
              <w:t xml:space="preserve"> during dialogue.</w:t>
            </w:r>
          </w:p>
        </w:tc>
      </w:tr>
      <w:tr w:rsidR="00B5728D" w:rsidRPr="008D0393" w:rsidTr="00001D1F">
        <w:trPr>
          <w:gridBefore w:val="1"/>
          <w:wBefore w:w="7" w:type="dxa"/>
          <w:cantSplit/>
        </w:trPr>
        <w:tc>
          <w:tcPr>
            <w:tcW w:w="2368" w:type="dxa"/>
          </w:tcPr>
          <w:p w:rsidR="00B5728D" w:rsidRPr="00001D1F" w:rsidRDefault="00B5728D" w:rsidP="00C5383C">
            <w:pPr>
              <w:pStyle w:val="TableText"/>
              <w:rPr>
                <w:rFonts w:cs="Arial"/>
                <w:b/>
                <w:szCs w:val="22"/>
              </w:rPr>
            </w:pPr>
            <w:r w:rsidRPr="00001D1F">
              <w:rPr>
                <w:rFonts w:cs="Arial"/>
                <w:b/>
                <w:szCs w:val="22"/>
              </w:rPr>
              <w:t>XQORD101</w:t>
            </w:r>
            <w:r w:rsidRPr="00001D1F">
              <w:rPr>
                <w:rFonts w:eastAsia="MS Mincho" w:cs="Arial"/>
                <w:b/>
                <w:szCs w:val="22"/>
              </w:rPr>
              <w:fldChar w:fldCharType="begin"/>
            </w:r>
            <w:r w:rsidRPr="00001D1F">
              <w:rPr>
                <w:rFonts w:cs="Arial"/>
                <w:b/>
                <w:szCs w:val="22"/>
              </w:rPr>
              <w:instrText xml:space="preserve">XE "XQORD101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"Routines:XQORD101"</w:instrText>
            </w:r>
            <w:r w:rsidRPr="00001D1F">
              <w:rPr>
                <w:rFonts w:eastAsia="MS Mincho" w:cs="Arial"/>
                <w:b/>
                <w:szCs w:val="22"/>
              </w:rPr>
              <w:fldChar w:fldCharType="end"/>
            </w:r>
          </w:p>
        </w:tc>
        <w:tc>
          <w:tcPr>
            <w:tcW w:w="7064" w:type="dxa"/>
          </w:tcPr>
          <w:p w:rsidR="00B5728D" w:rsidRPr="008D0393" w:rsidRDefault="003931EB" w:rsidP="00C5383C">
            <w:pPr>
              <w:pStyle w:val="TableText"/>
            </w:pPr>
            <w:r>
              <w:t>TBD</w:t>
            </w:r>
          </w:p>
        </w:tc>
      </w:tr>
      <w:tr w:rsidR="00B5728D" w:rsidRPr="008D0393" w:rsidTr="00001D1F">
        <w:trPr>
          <w:gridBefore w:val="1"/>
          <w:wBefore w:w="7" w:type="dxa"/>
          <w:cantSplit/>
        </w:trPr>
        <w:tc>
          <w:tcPr>
            <w:tcW w:w="2368" w:type="dxa"/>
          </w:tcPr>
          <w:p w:rsidR="00B5728D" w:rsidRPr="00001D1F" w:rsidRDefault="00B5728D" w:rsidP="00B5728D">
            <w:pPr>
              <w:pStyle w:val="TableText"/>
              <w:rPr>
                <w:rFonts w:cs="Arial"/>
                <w:b/>
                <w:szCs w:val="22"/>
              </w:rPr>
            </w:pPr>
            <w:r w:rsidRPr="00001D1F">
              <w:rPr>
                <w:rFonts w:cs="Arial"/>
                <w:b/>
                <w:szCs w:val="22"/>
              </w:rPr>
              <w:t>XQORDD1</w:t>
            </w:r>
            <w:r w:rsidRPr="00001D1F">
              <w:rPr>
                <w:rFonts w:eastAsia="MS Mincho" w:cs="Arial"/>
                <w:b/>
                <w:szCs w:val="22"/>
              </w:rPr>
              <w:fldChar w:fldCharType="begin"/>
            </w:r>
            <w:r w:rsidRPr="00001D1F">
              <w:rPr>
                <w:rFonts w:cs="Arial"/>
                <w:b/>
                <w:szCs w:val="22"/>
              </w:rPr>
              <w:instrText xml:space="preserve">XE "XQORDD1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"Routines:XQORDD1"</w:instrText>
            </w:r>
            <w:r w:rsidRPr="00001D1F">
              <w:rPr>
                <w:rFonts w:eastAsia="MS Mincho" w:cs="Arial"/>
                <w:b/>
                <w:szCs w:val="22"/>
              </w:rPr>
              <w:fldChar w:fldCharType="end"/>
            </w:r>
          </w:p>
        </w:tc>
        <w:tc>
          <w:tcPr>
            <w:tcW w:w="7064" w:type="dxa"/>
          </w:tcPr>
          <w:p w:rsidR="00B5728D" w:rsidRPr="008D0393" w:rsidRDefault="003931EB" w:rsidP="00C5383C">
            <w:pPr>
              <w:pStyle w:val="TableText"/>
            </w:pPr>
            <w:r>
              <w:t>TBD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XQORM</w:t>
            </w:r>
            <w:r w:rsidRPr="00001D1F">
              <w:rPr>
                <w:rFonts w:eastAsia="MS Mincho" w:cs="Arial"/>
                <w:b/>
                <w:szCs w:val="22"/>
              </w:rPr>
              <w:fldChar w:fldCharType="begin"/>
            </w:r>
            <w:r w:rsidRPr="00001D1F">
              <w:rPr>
                <w:rFonts w:cs="Arial"/>
                <w:b/>
                <w:szCs w:val="22"/>
              </w:rPr>
              <w:instrText xml:space="preserve">XE "XQORM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"Routines:XQORM"</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utility.</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XQORM1</w:t>
            </w:r>
            <w:r w:rsidRPr="00001D1F">
              <w:rPr>
                <w:rFonts w:eastAsia="MS Mincho" w:cs="Arial"/>
                <w:b/>
                <w:szCs w:val="22"/>
              </w:rPr>
              <w:fldChar w:fldCharType="begin"/>
            </w:r>
            <w:r w:rsidRPr="00001D1F">
              <w:rPr>
                <w:rFonts w:cs="Arial"/>
                <w:b/>
                <w:szCs w:val="22"/>
              </w:rPr>
              <w:instrText xml:space="preserve">XE "XQORM1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"Routines:XQORM1"</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Display selections and prompt.</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XQORM2</w:t>
            </w:r>
            <w:r w:rsidRPr="00001D1F">
              <w:rPr>
                <w:rFonts w:eastAsia="MS Mincho" w:cs="Arial"/>
                <w:b/>
                <w:szCs w:val="22"/>
              </w:rPr>
              <w:fldChar w:fldCharType="begin"/>
            </w:r>
            <w:r w:rsidRPr="00001D1F">
              <w:rPr>
                <w:rFonts w:cs="Arial"/>
                <w:b/>
                <w:szCs w:val="22"/>
              </w:rPr>
              <w:instrText xml:space="preserve">XE "XQORM2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"Routines:XQORM2"</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Lookup for menu utility.</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XQORM3</w:t>
            </w:r>
            <w:r w:rsidRPr="00001D1F">
              <w:rPr>
                <w:rFonts w:eastAsia="MS Mincho" w:cs="Arial"/>
                <w:b/>
                <w:szCs w:val="22"/>
              </w:rPr>
              <w:fldChar w:fldCharType="begin"/>
            </w:r>
            <w:r w:rsidRPr="00001D1F">
              <w:rPr>
                <w:rFonts w:cs="Arial"/>
                <w:b/>
                <w:szCs w:val="22"/>
              </w:rPr>
              <w:instrText xml:space="preserve">XE "XQORM3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"Routines:XQORM3"</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Lookup for menu utility (continued).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XQORM4</w:t>
            </w:r>
            <w:r w:rsidRPr="00001D1F">
              <w:rPr>
                <w:rFonts w:eastAsia="MS Mincho" w:cs="Arial"/>
                <w:b/>
                <w:szCs w:val="22"/>
              </w:rPr>
              <w:fldChar w:fldCharType="begin"/>
            </w:r>
            <w:r w:rsidRPr="00001D1F">
              <w:rPr>
                <w:rFonts w:cs="Arial"/>
                <w:b/>
                <w:szCs w:val="22"/>
              </w:rPr>
              <w:instrText xml:space="preserve">XE "XQORM4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"Routines:XQORM4"</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messages.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XQORM5</w:t>
            </w:r>
            <w:r w:rsidRPr="00001D1F">
              <w:rPr>
                <w:rFonts w:eastAsia="MS Mincho" w:cs="Arial"/>
                <w:b/>
                <w:szCs w:val="22"/>
              </w:rPr>
              <w:fldChar w:fldCharType="begin"/>
            </w:r>
            <w:r w:rsidRPr="00001D1F">
              <w:rPr>
                <w:rFonts w:cs="Arial"/>
                <w:b/>
                <w:szCs w:val="22"/>
              </w:rPr>
              <w:instrText xml:space="preserve">XE "XQORM5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"Routines:XQORM5"</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help.</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XQORMX</w:t>
            </w:r>
            <w:r w:rsidRPr="00001D1F">
              <w:rPr>
                <w:rFonts w:eastAsia="MS Mincho" w:cs="Arial"/>
                <w:b/>
                <w:szCs w:val="22"/>
              </w:rPr>
              <w:fldChar w:fldCharType="begin"/>
            </w:r>
            <w:r w:rsidRPr="00001D1F">
              <w:rPr>
                <w:rFonts w:cs="Arial"/>
                <w:b/>
                <w:szCs w:val="22"/>
              </w:rPr>
              <w:instrText xml:space="preserve">XE "XQORMX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"Routines:XQORMX"</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Compile formatted menus.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XQORO</w:t>
            </w:r>
            <w:r w:rsidRPr="00001D1F">
              <w:rPr>
                <w:rFonts w:eastAsia="MS Mincho" w:cs="Arial"/>
                <w:b/>
                <w:szCs w:val="22"/>
              </w:rPr>
              <w:fldChar w:fldCharType="begin"/>
            </w:r>
            <w:r w:rsidRPr="00001D1F">
              <w:rPr>
                <w:rFonts w:cs="Arial"/>
                <w:b/>
                <w:szCs w:val="22"/>
              </w:rPr>
              <w:instrText xml:space="preserve">XE "XQORO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"Routines:XQORO"</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Order Entry calls.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XQOROP</w:t>
            </w:r>
            <w:r w:rsidRPr="00001D1F">
              <w:rPr>
                <w:rFonts w:cs="Arial"/>
                <w:b/>
                <w:szCs w:val="22"/>
              </w:rPr>
              <w:fldChar w:fldCharType="begin"/>
            </w:r>
            <w:r w:rsidRPr="00001D1F">
              <w:rPr>
                <w:rFonts w:cs="Arial"/>
                <w:b/>
                <w:szCs w:val="22"/>
              </w:rPr>
              <w:instrText xml:space="preserve"> XE "XQOROP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"Routines:XQOROP"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XQP46INI</w:t>
            </w:r>
            <w:r w:rsidRPr="00001D1F">
              <w:rPr>
                <w:rFonts w:cs="Arial"/>
                <w:b/>
                <w:szCs w:val="22"/>
              </w:rPr>
              <w:fldChar w:fldCharType="begin"/>
            </w:r>
            <w:r w:rsidRPr="00001D1F">
              <w:rPr>
                <w:rFonts w:cs="Arial"/>
                <w:b/>
                <w:szCs w:val="22"/>
              </w:rPr>
              <w:instrText xml:space="preserve"> XE "XQP46INI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"Routines:XQP46INI"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XQP50</w:t>
            </w:r>
            <w:r w:rsidRPr="00001D1F">
              <w:rPr>
                <w:rFonts w:cs="Arial"/>
                <w:b/>
                <w:szCs w:val="22"/>
              </w:rPr>
              <w:fldChar w:fldCharType="begin"/>
            </w:r>
            <w:r w:rsidRPr="00001D1F">
              <w:rPr>
                <w:rFonts w:cs="Arial"/>
                <w:b/>
                <w:szCs w:val="22"/>
              </w:rPr>
              <w:instrText xml:space="preserve"> XE "XQP50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"Routines:XQP50"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4C749C" w:rsidRPr="008D0393" w:rsidTr="00001D1F">
        <w:trPr>
          <w:gridBefore w:val="1"/>
          <w:wBefore w:w="7" w:type="dxa"/>
          <w:cantSplit/>
        </w:trPr>
        <w:tc>
          <w:tcPr>
            <w:tcW w:w="2368" w:type="dxa"/>
          </w:tcPr>
          <w:p w:rsidR="004C749C" w:rsidRPr="00001D1F" w:rsidRDefault="004C749C" w:rsidP="007B5198">
            <w:pPr>
              <w:pStyle w:val="TableText"/>
              <w:rPr>
                <w:rFonts w:cs="Arial"/>
                <w:b/>
                <w:szCs w:val="22"/>
              </w:rPr>
            </w:pPr>
            <w:r w:rsidRPr="00001D1F">
              <w:rPr>
                <w:rFonts w:cs="Arial"/>
                <w:b/>
                <w:szCs w:val="22"/>
              </w:rPr>
              <w:t>XQSET</w:t>
            </w:r>
            <w:r w:rsidRPr="00001D1F">
              <w:rPr>
                <w:rFonts w:eastAsia="MS Mincho" w:cs="Arial"/>
                <w:b/>
                <w:szCs w:val="22"/>
              </w:rPr>
              <w:fldChar w:fldCharType="begin"/>
            </w:r>
            <w:r w:rsidRPr="00001D1F">
              <w:rPr>
                <w:rFonts w:cs="Arial"/>
                <w:b/>
                <w:szCs w:val="22"/>
              </w:rPr>
              <w:instrText xml:space="preserve">XE "XQSET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"Routines:XQSET"</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Rebuild display/user </w:t>
            </w:r>
            <w:r w:rsidR="004C749C" w:rsidRPr="003371D8">
              <w:rPr>
                <w:b/>
              </w:rPr>
              <w:t>XUTL(</w:t>
            </w:r>
            <w:r w:rsidR="006C50DB">
              <w:rPr>
                <w:b/>
              </w:rPr>
              <w:t>“</w:t>
            </w:r>
            <w:r w:rsidR="004C749C" w:rsidRPr="003371D8">
              <w:rPr>
                <w:b/>
              </w:rPr>
              <w:t>XQO</w:t>
            </w:r>
            <w:r w:rsidR="006C50DB">
              <w:rPr>
                <w:b/>
              </w:rPr>
              <w:t>”</w:t>
            </w:r>
            <w:r w:rsidR="004C749C" w:rsidRPr="003371D8">
              <w:rPr>
                <w:b/>
              </w:rPr>
              <w:t>)</w:t>
            </w:r>
            <w:r w:rsidR="004C749C" w:rsidRPr="008D0393">
              <w:t>.</w:t>
            </w:r>
          </w:p>
        </w:tc>
      </w:tr>
      <w:tr w:rsidR="004C749C" w:rsidRPr="008D0393" w:rsidTr="00001D1F">
        <w:trPr>
          <w:gridBefore w:val="1"/>
          <w:wBefore w:w="7" w:type="dxa"/>
          <w:cantSplit/>
        </w:trPr>
        <w:tc>
          <w:tcPr>
            <w:tcW w:w="2368" w:type="dxa"/>
          </w:tcPr>
          <w:p w:rsidR="004C749C" w:rsidRPr="00001D1F" w:rsidRDefault="004C749C" w:rsidP="007B5198">
            <w:pPr>
              <w:pStyle w:val="TableText"/>
              <w:rPr>
                <w:rFonts w:cs="Arial"/>
                <w:b/>
                <w:szCs w:val="22"/>
              </w:rPr>
            </w:pPr>
            <w:r w:rsidRPr="00001D1F">
              <w:rPr>
                <w:rFonts w:cs="Arial"/>
                <w:b/>
                <w:szCs w:val="22"/>
              </w:rPr>
              <w:t>XQSMD</w:t>
            </w:r>
            <w:r w:rsidRPr="00001D1F">
              <w:rPr>
                <w:rFonts w:eastAsia="MS Mincho" w:cs="Arial"/>
                <w:b/>
                <w:szCs w:val="22"/>
              </w:rPr>
              <w:fldChar w:fldCharType="begin"/>
            </w:r>
            <w:r w:rsidRPr="00001D1F">
              <w:rPr>
                <w:rFonts w:cs="Arial"/>
                <w:b/>
                <w:szCs w:val="22"/>
              </w:rPr>
              <w:instrText xml:space="preserve">XE "XQSMD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(SMD): Part </w:t>
            </w:r>
            <w:r w:rsidR="004C749C" w:rsidRPr="003371D8">
              <w:rPr>
                <w:b/>
              </w:rPr>
              <w:t>1</w:t>
            </w:r>
            <w:r w:rsidR="004C749C" w:rsidRPr="008D0393">
              <w:t>.</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XQSMD1</w:t>
            </w:r>
            <w:r w:rsidRPr="00001D1F">
              <w:rPr>
                <w:rFonts w:eastAsia="MS Mincho" w:cs="Arial"/>
                <w:b/>
                <w:szCs w:val="22"/>
              </w:rPr>
              <w:fldChar w:fldCharType="begin"/>
            </w:r>
            <w:r w:rsidRPr="00001D1F">
              <w:rPr>
                <w:rFonts w:cs="Arial"/>
                <w:b/>
                <w:szCs w:val="22"/>
              </w:rPr>
              <w:instrText xml:space="preserve">XE "XQSMD1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"Routines:XQSMD1"</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Part </w:t>
            </w:r>
            <w:r w:rsidR="004C749C" w:rsidRPr="003371D8">
              <w:rPr>
                <w:b/>
              </w:rPr>
              <w:t>2</w:t>
            </w:r>
            <w:r w:rsidR="004C749C" w:rsidRPr="008D0393">
              <w:t>.</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XQSMD2</w:t>
            </w:r>
            <w:r w:rsidRPr="00001D1F">
              <w:rPr>
                <w:rFonts w:eastAsia="MS Mincho" w:cs="Arial"/>
                <w:b/>
                <w:szCs w:val="22"/>
              </w:rPr>
              <w:fldChar w:fldCharType="begin"/>
            </w:r>
            <w:r w:rsidRPr="00001D1F">
              <w:rPr>
                <w:rFonts w:cs="Arial"/>
                <w:b/>
                <w:szCs w:val="22"/>
              </w:rPr>
              <w:instrText xml:space="preserve">XE "XQSMD2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"Routines:XQSMD2"</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Part </w:t>
            </w:r>
            <w:r w:rsidR="004C749C" w:rsidRPr="003371D8">
              <w:rPr>
                <w:b/>
              </w:rPr>
              <w:t>3</w:t>
            </w:r>
            <w:r w:rsidR="004C749C" w:rsidRPr="008D0393">
              <w:t>.</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XQSMD21</w:t>
            </w:r>
            <w:r w:rsidRPr="00001D1F">
              <w:rPr>
                <w:rFonts w:eastAsia="MS Mincho" w:cs="Arial"/>
                <w:b/>
                <w:szCs w:val="22"/>
              </w:rPr>
              <w:fldChar w:fldCharType="begin"/>
            </w:r>
            <w:r w:rsidRPr="00001D1F">
              <w:rPr>
                <w:rFonts w:cs="Arial"/>
                <w:b/>
                <w:szCs w:val="22"/>
              </w:rPr>
              <w:instrText xml:space="preserve">XE "XQSMD21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"Routines:XQSMD21"</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Part </w:t>
            </w:r>
            <w:r w:rsidR="004C749C" w:rsidRPr="003371D8">
              <w:rPr>
                <w:b/>
              </w:rPr>
              <w:t>4</w:t>
            </w:r>
            <w:r w:rsidR="004C749C" w:rsidRPr="008D0393">
              <w:t>.</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XQSMD3</w:t>
            </w:r>
            <w:r w:rsidRPr="00001D1F">
              <w:rPr>
                <w:rFonts w:eastAsia="MS Mincho" w:cs="Arial"/>
                <w:b/>
                <w:szCs w:val="22"/>
              </w:rPr>
              <w:fldChar w:fldCharType="begin"/>
            </w:r>
            <w:r w:rsidRPr="00001D1F">
              <w:rPr>
                <w:rFonts w:cs="Arial"/>
                <w:b/>
                <w:szCs w:val="22"/>
              </w:rPr>
              <w:instrText xml:space="preserve">XE "XQSMD3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"Routines:XQSMD3"</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utilities.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lastRenderedPageBreak/>
              <w:t>XQSMD31</w:t>
            </w:r>
            <w:r w:rsidRPr="00001D1F">
              <w:rPr>
                <w:rFonts w:eastAsia="MS Mincho" w:cs="Arial"/>
                <w:b/>
                <w:szCs w:val="22"/>
              </w:rPr>
              <w:fldChar w:fldCharType="begin"/>
            </w:r>
            <w:r w:rsidRPr="00001D1F">
              <w:rPr>
                <w:rFonts w:cs="Arial"/>
                <w:b/>
                <w:szCs w:val="22"/>
              </w:rPr>
              <w:instrText xml:space="preserve">XE "XQSMD31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"Routines:XQSMD31"</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utilities (continued).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XQSMD4</w:t>
            </w:r>
            <w:r w:rsidRPr="00001D1F">
              <w:rPr>
                <w:rFonts w:eastAsia="MS Mincho" w:cs="Arial"/>
                <w:b/>
                <w:szCs w:val="22"/>
              </w:rPr>
              <w:fldChar w:fldCharType="begin"/>
            </w:r>
            <w:r w:rsidRPr="00001D1F">
              <w:rPr>
                <w:rFonts w:cs="Arial"/>
                <w:b/>
                <w:szCs w:val="22"/>
              </w:rPr>
              <w:instrText xml:space="preserve">XE "XQSMD4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"Routines:XQSMD4"</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Edit a user</w:t>
            </w:r>
            <w:r w:rsidR="006C50DB">
              <w:t>’</w:t>
            </w:r>
            <w:r w:rsidR="004C749C" w:rsidRPr="008D0393">
              <w:t>s options.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XQSMD5</w:t>
            </w:r>
            <w:r w:rsidRPr="00001D1F">
              <w:rPr>
                <w:rFonts w:eastAsia="MS Mincho" w:cs="Arial"/>
                <w:b/>
                <w:szCs w:val="22"/>
              </w:rPr>
              <w:fldChar w:fldCharType="begin"/>
            </w:r>
            <w:r w:rsidRPr="00001D1F">
              <w:rPr>
                <w:rFonts w:cs="Arial"/>
                <w:b/>
                <w:szCs w:val="22"/>
              </w:rPr>
              <w:instrText xml:space="preserve">XE "XQSMD5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"Routines:XQSMD5"</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delegate edit user options.</w:t>
            </w:r>
          </w:p>
        </w:tc>
      </w:tr>
      <w:tr w:rsidR="009E150D" w:rsidRPr="008D0393" w:rsidTr="00001D1F">
        <w:trPr>
          <w:gridBefore w:val="1"/>
          <w:wBefore w:w="7" w:type="dxa"/>
          <w:cantSplit/>
        </w:trPr>
        <w:tc>
          <w:tcPr>
            <w:tcW w:w="2368" w:type="dxa"/>
          </w:tcPr>
          <w:p w:rsidR="009E150D" w:rsidRPr="00001D1F" w:rsidRDefault="009E150D" w:rsidP="000F1EBF">
            <w:pPr>
              <w:pStyle w:val="TableText"/>
              <w:rPr>
                <w:rFonts w:cs="Arial"/>
                <w:b/>
                <w:szCs w:val="22"/>
              </w:rPr>
            </w:pPr>
            <w:r w:rsidRPr="00001D1F">
              <w:rPr>
                <w:rFonts w:cs="Arial"/>
                <w:b/>
                <w:szCs w:val="22"/>
              </w:rPr>
              <w:t>XQSMD6</w:t>
            </w:r>
            <w:r w:rsidRPr="00001D1F">
              <w:rPr>
                <w:rFonts w:eastAsia="MS Mincho" w:cs="Arial"/>
                <w:b/>
                <w:szCs w:val="22"/>
              </w:rPr>
              <w:fldChar w:fldCharType="begin"/>
            </w:r>
            <w:r w:rsidRPr="00001D1F">
              <w:rPr>
                <w:rFonts w:cs="Arial"/>
                <w:b/>
                <w:szCs w:val="22"/>
              </w:rPr>
              <w:instrText xml:space="preserve">XE "XQSMD6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"Routines:XQSMD6"</w:instrText>
            </w:r>
            <w:r w:rsidRPr="00001D1F">
              <w:rPr>
                <w:rFonts w:eastAsia="MS Mincho" w:cs="Arial"/>
                <w:b/>
                <w:szCs w:val="22"/>
              </w:rPr>
              <w:fldChar w:fldCharType="end"/>
            </w:r>
          </w:p>
        </w:tc>
        <w:tc>
          <w:tcPr>
            <w:tcW w:w="7064" w:type="dxa"/>
          </w:tcPr>
          <w:p w:rsidR="009E150D" w:rsidRDefault="009E150D" w:rsidP="00023A9C">
            <w:pPr>
              <w:pStyle w:val="TableText"/>
              <w:rPr>
                <w:rFonts w:eastAsia="MS Mincho"/>
              </w:rPr>
            </w:pPr>
            <w:r>
              <w:rPr>
                <w:rFonts w:eastAsia="MS Mincho"/>
              </w:rPr>
              <w:t>TBD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XQSMDCPY</w:t>
            </w:r>
            <w:r w:rsidRPr="00001D1F">
              <w:rPr>
                <w:rFonts w:eastAsia="MS Mincho" w:cs="Arial"/>
                <w:b/>
                <w:szCs w:val="22"/>
              </w:rPr>
              <w:fldChar w:fldCharType="begin"/>
            </w:r>
            <w:r w:rsidRPr="00001D1F">
              <w:rPr>
                <w:rFonts w:cs="Arial"/>
                <w:b/>
                <w:szCs w:val="22"/>
              </w:rPr>
              <w:instrText xml:space="preserve">XE "XQSMDCPY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"Routines:XQSMDCPY"</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Copy one user (primary and secondary menus, keys, files) to another user.</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XQSMDFM</w:t>
            </w:r>
            <w:r w:rsidRPr="00001D1F">
              <w:rPr>
                <w:rFonts w:eastAsia="MS Mincho" w:cs="Arial"/>
                <w:b/>
                <w:szCs w:val="22"/>
              </w:rPr>
              <w:fldChar w:fldCharType="begin"/>
            </w:r>
            <w:r w:rsidRPr="00001D1F">
              <w:rPr>
                <w:rFonts w:cs="Arial"/>
                <w:b/>
                <w:szCs w:val="22"/>
              </w:rPr>
              <w:instrText xml:space="preserve">XE "XQSMDFM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"Routines:XQSMDFM"</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Permit user to build limited VA FileMan options.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XQSMDP</w:t>
            </w:r>
            <w:r w:rsidRPr="00001D1F">
              <w:rPr>
                <w:rFonts w:eastAsia="MS Mincho" w:cs="Arial"/>
                <w:b/>
                <w:szCs w:val="22"/>
              </w:rPr>
              <w:fldChar w:fldCharType="begin"/>
            </w:r>
            <w:r w:rsidRPr="00001D1F">
              <w:rPr>
                <w:rFonts w:cs="Arial"/>
                <w:b/>
                <w:szCs w:val="22"/>
              </w:rPr>
              <w:instrText xml:space="preserve">XE "XQSMDP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"Routines:XQSMDP"</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Post Init for XQSMD Kernel 6.</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XQSRV</w:t>
            </w:r>
            <w:r w:rsidRPr="00001D1F">
              <w:rPr>
                <w:rFonts w:eastAsia="MS Mincho" w:cs="Arial"/>
                <w:b/>
                <w:szCs w:val="22"/>
              </w:rPr>
              <w:fldChar w:fldCharType="begin"/>
            </w:r>
            <w:r w:rsidRPr="00001D1F">
              <w:rPr>
                <w:rFonts w:cs="Arial"/>
                <w:b/>
                <w:szCs w:val="22"/>
              </w:rPr>
              <w:instrText xml:space="preserve">XE "XQSRV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"Routines:XQSRV"</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message processor.</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XQSRV1</w:t>
            </w:r>
            <w:r w:rsidRPr="00001D1F">
              <w:rPr>
                <w:rFonts w:eastAsia="MS Mincho" w:cs="Arial"/>
                <w:b/>
                <w:szCs w:val="22"/>
              </w:rPr>
              <w:fldChar w:fldCharType="begin"/>
            </w:r>
            <w:r w:rsidRPr="00001D1F">
              <w:rPr>
                <w:rFonts w:cs="Arial"/>
                <w:b/>
                <w:szCs w:val="22"/>
              </w:rPr>
              <w:instrText xml:space="preserve">XE "XQSRV1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"Routines:XQSRV1"</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option utilities.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XQSRV2</w:t>
            </w:r>
            <w:r w:rsidRPr="00001D1F">
              <w:rPr>
                <w:rFonts w:eastAsia="MS Mincho" w:cs="Arial"/>
                <w:b/>
                <w:szCs w:val="22"/>
              </w:rPr>
              <w:fldChar w:fldCharType="begin"/>
            </w:r>
            <w:r w:rsidRPr="00001D1F">
              <w:rPr>
                <w:rFonts w:cs="Arial"/>
                <w:b/>
                <w:szCs w:val="22"/>
              </w:rPr>
              <w:instrText xml:space="preserve">XE "XQSRV2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"Routines:XQSRV2"</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task handler.</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XQSRV3</w:t>
            </w:r>
            <w:r w:rsidRPr="00001D1F">
              <w:rPr>
                <w:rFonts w:eastAsia="MS Mincho" w:cs="Arial"/>
                <w:b/>
                <w:szCs w:val="22"/>
              </w:rPr>
              <w:fldChar w:fldCharType="begin"/>
            </w:r>
            <w:r w:rsidRPr="00001D1F">
              <w:rPr>
                <w:rFonts w:cs="Arial"/>
                <w:b/>
                <w:szCs w:val="22"/>
              </w:rPr>
              <w:instrText xml:space="preserve">XE "XQSRV3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"Routines:XQSRV3"</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to MailMan utilities.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XQSRV4</w:t>
            </w:r>
            <w:r w:rsidRPr="00001D1F">
              <w:rPr>
                <w:rFonts w:eastAsia="MS Mincho" w:cs="Arial"/>
                <w:b/>
                <w:szCs w:val="22"/>
              </w:rPr>
              <w:fldChar w:fldCharType="begin"/>
            </w:r>
            <w:r w:rsidRPr="00001D1F">
              <w:rPr>
                <w:rFonts w:cs="Arial"/>
                <w:b/>
                <w:szCs w:val="22"/>
              </w:rPr>
              <w:instrText xml:space="preserve">XE "XQSRV4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"Routines:XQSRV4"</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utilities.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XQSRV5</w:t>
            </w:r>
            <w:r w:rsidRPr="00001D1F">
              <w:rPr>
                <w:rFonts w:eastAsia="MS Mincho" w:cs="Arial"/>
                <w:b/>
                <w:szCs w:val="22"/>
              </w:rPr>
              <w:fldChar w:fldCharType="begin"/>
            </w:r>
            <w:r w:rsidRPr="00001D1F">
              <w:rPr>
                <w:rFonts w:cs="Arial"/>
                <w:b/>
                <w:szCs w:val="22"/>
              </w:rPr>
              <w:instrText xml:space="preserve">XE "XQSRV5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"Routines:XQSRV5"</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Check out a server option server.</w:t>
            </w:r>
          </w:p>
        </w:tc>
      </w:tr>
      <w:tr w:rsidR="004C749C" w:rsidRPr="008D0393" w:rsidTr="00001D1F">
        <w:trPr>
          <w:gridBefore w:val="1"/>
          <w:wBefore w:w="7" w:type="dxa"/>
          <w:cantSplit/>
        </w:trPr>
        <w:tc>
          <w:tcPr>
            <w:tcW w:w="2368" w:type="dxa"/>
          </w:tcPr>
          <w:p w:rsidR="004C749C" w:rsidRPr="00001D1F" w:rsidRDefault="004C749C" w:rsidP="00E75D86">
            <w:pPr>
              <w:pStyle w:val="TableText"/>
              <w:rPr>
                <w:rFonts w:cs="Arial"/>
                <w:b/>
                <w:szCs w:val="22"/>
              </w:rPr>
            </w:pPr>
            <w:r w:rsidRPr="00001D1F">
              <w:rPr>
                <w:rFonts w:cs="Arial"/>
                <w:b/>
                <w:szCs w:val="22"/>
              </w:rPr>
              <w:t>XQSTCK</w:t>
            </w:r>
            <w:r w:rsidRPr="00001D1F">
              <w:rPr>
                <w:rFonts w:eastAsia="MS Mincho" w:cs="Arial"/>
                <w:b/>
                <w:szCs w:val="22"/>
              </w:rPr>
              <w:fldChar w:fldCharType="begin"/>
            </w:r>
            <w:r w:rsidRPr="00001D1F">
              <w:rPr>
                <w:rFonts w:cs="Arial"/>
                <w:b/>
                <w:szCs w:val="22"/>
              </w:rPr>
              <w:instrText>XE "Routine</w:instrText>
            </w:r>
            <w:r w:rsidR="00E75D86" w:rsidRPr="00001D1F">
              <w:rPr>
                <w:rFonts w:eastAsia="MS Mincho" w:cs="Arial"/>
                <w:b/>
                <w:szCs w:val="22"/>
              </w:rPr>
              <w:fldChar w:fldCharType="begin"/>
            </w:r>
            <w:r w:rsidR="00E75D86" w:rsidRPr="00001D1F">
              <w:rPr>
                <w:rFonts w:cs="Arial"/>
                <w:b/>
                <w:szCs w:val="22"/>
              </w:rPr>
              <w:instrText xml:space="preserve">XE "XQSTCK </w:instrText>
            </w:r>
            <w:r w:rsidR="00E75D86" w:rsidRPr="00001D1F">
              <w:rPr>
                <w:rFonts w:eastAsia="MS Mincho" w:cs="Arial"/>
                <w:b/>
                <w:szCs w:val="22"/>
              </w:rPr>
              <w:instrText>Routine"</w:instrText>
            </w:r>
            <w:r w:rsidR="00E75D86" w:rsidRPr="00001D1F">
              <w:rPr>
                <w:rFonts w:eastAsia="MS Mincho" w:cs="Arial"/>
                <w:b/>
                <w:szCs w:val="22"/>
              </w:rPr>
              <w:fldChar w:fldCharType="end"/>
            </w:r>
            <w:r w:rsidRPr="00001D1F">
              <w:rPr>
                <w:rFonts w:cs="Arial"/>
                <w:b/>
                <w:szCs w:val="22"/>
              </w:rPr>
              <w:instrText>s:XQSTCK"</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Stack utilities.</w:t>
            </w:r>
          </w:p>
        </w:tc>
      </w:tr>
      <w:tr w:rsidR="009E150D" w:rsidRPr="009E150D" w:rsidTr="00001D1F">
        <w:trPr>
          <w:gridBefore w:val="1"/>
          <w:wBefore w:w="7" w:type="dxa"/>
          <w:cantSplit/>
        </w:trPr>
        <w:tc>
          <w:tcPr>
            <w:tcW w:w="2368" w:type="dxa"/>
          </w:tcPr>
          <w:p w:rsidR="009E150D" w:rsidRPr="00001D1F" w:rsidRDefault="009E150D" w:rsidP="009E150D">
            <w:pPr>
              <w:pStyle w:val="TableText"/>
              <w:rPr>
                <w:rFonts w:cs="Arial"/>
                <w:b/>
                <w:szCs w:val="22"/>
              </w:rPr>
            </w:pPr>
            <w:r w:rsidRPr="00001D1F">
              <w:rPr>
                <w:rFonts w:cs="Arial"/>
                <w:b/>
                <w:szCs w:val="22"/>
              </w:rPr>
              <w:t>XQSUITE</w:t>
            </w:r>
          </w:p>
        </w:tc>
        <w:tc>
          <w:tcPr>
            <w:tcW w:w="7064" w:type="dxa"/>
          </w:tcPr>
          <w:p w:rsidR="009E150D" w:rsidRPr="009E150D" w:rsidRDefault="009E150D" w:rsidP="009E150D">
            <w:pPr>
              <w:pStyle w:val="TableText"/>
              <w:rPr>
                <w:rFonts w:eastAsia="MS Mincho"/>
              </w:rPr>
            </w:pPr>
            <w:r>
              <w:rPr>
                <w:rFonts w:eastAsia="MS Mincho"/>
              </w:rPr>
              <w:t>TBD</w:t>
            </w:r>
          </w:p>
        </w:tc>
      </w:tr>
      <w:tr w:rsidR="009E150D" w:rsidRPr="009E150D" w:rsidTr="00001D1F">
        <w:trPr>
          <w:gridBefore w:val="1"/>
          <w:wBefore w:w="7" w:type="dxa"/>
          <w:cantSplit/>
        </w:trPr>
        <w:tc>
          <w:tcPr>
            <w:tcW w:w="2368" w:type="dxa"/>
          </w:tcPr>
          <w:p w:rsidR="009E150D" w:rsidRPr="00001D1F" w:rsidRDefault="009E150D" w:rsidP="009E150D">
            <w:pPr>
              <w:pStyle w:val="TableText"/>
              <w:rPr>
                <w:rFonts w:cs="Arial"/>
                <w:b/>
                <w:szCs w:val="22"/>
              </w:rPr>
            </w:pPr>
            <w:r w:rsidRPr="00001D1F">
              <w:rPr>
                <w:rFonts w:cs="Arial"/>
                <w:b/>
                <w:szCs w:val="22"/>
              </w:rPr>
              <w:t>XQSUITE1</w:t>
            </w:r>
          </w:p>
        </w:tc>
        <w:tc>
          <w:tcPr>
            <w:tcW w:w="7064" w:type="dxa"/>
          </w:tcPr>
          <w:p w:rsidR="009E150D" w:rsidRPr="009E150D" w:rsidRDefault="009E150D" w:rsidP="009E150D">
            <w:pPr>
              <w:pStyle w:val="TableText"/>
              <w:rPr>
                <w:rFonts w:eastAsia="MS Mincho"/>
              </w:rPr>
            </w:pPr>
            <w:r>
              <w:rPr>
                <w:rFonts w:eastAsia="MS Mincho"/>
              </w:rPr>
              <w:t>TBD</w:t>
            </w:r>
          </w:p>
        </w:tc>
      </w:tr>
      <w:tr w:rsidR="004C749C" w:rsidRPr="008D0393" w:rsidTr="00001D1F">
        <w:trPr>
          <w:gridBefore w:val="1"/>
          <w:wBefore w:w="7" w:type="dxa"/>
          <w:cantSplit/>
        </w:trPr>
        <w:tc>
          <w:tcPr>
            <w:tcW w:w="2368" w:type="dxa"/>
          </w:tcPr>
          <w:p w:rsidR="004C749C" w:rsidRPr="00001D1F" w:rsidRDefault="004C749C" w:rsidP="00DF3ACC">
            <w:pPr>
              <w:pStyle w:val="TableText"/>
              <w:rPr>
                <w:rFonts w:cs="Arial"/>
                <w:b/>
                <w:szCs w:val="22"/>
              </w:rPr>
            </w:pPr>
            <w:r w:rsidRPr="00001D1F">
              <w:rPr>
                <w:rFonts w:cs="Arial"/>
                <w:b/>
                <w:szCs w:val="22"/>
              </w:rPr>
              <w:t>XQT</w:t>
            </w:r>
            <w:r w:rsidRPr="00001D1F">
              <w:rPr>
                <w:rFonts w:eastAsia="MS Mincho" w:cs="Arial"/>
                <w:b/>
                <w:szCs w:val="22"/>
              </w:rPr>
              <w:fldChar w:fldCharType="begin"/>
            </w:r>
            <w:r w:rsidRPr="00001D1F">
              <w:rPr>
                <w:rFonts w:cs="Arial"/>
                <w:b/>
                <w:szCs w:val="22"/>
              </w:rPr>
              <w:instrText xml:space="preserve">XE "XQT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"Routines:XQT"</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loader.</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XQT1</w:t>
            </w:r>
            <w:r w:rsidRPr="00001D1F">
              <w:rPr>
                <w:rFonts w:eastAsia="MS Mincho" w:cs="Arial"/>
                <w:b/>
                <w:szCs w:val="22"/>
              </w:rPr>
              <w:fldChar w:fldCharType="begin"/>
            </w:r>
            <w:r w:rsidRPr="00001D1F">
              <w:rPr>
                <w:rFonts w:cs="Arial"/>
                <w:b/>
                <w:szCs w:val="22"/>
              </w:rPr>
              <w:instrText xml:space="preserve">XE "XQT1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"Routines:XQT1"</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processor.</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XQT2</w:t>
            </w:r>
            <w:r w:rsidRPr="00001D1F">
              <w:rPr>
                <w:rFonts w:eastAsia="MS Mincho" w:cs="Arial"/>
                <w:b/>
                <w:szCs w:val="22"/>
              </w:rPr>
              <w:fldChar w:fldCharType="begin"/>
            </w:r>
            <w:r w:rsidRPr="00001D1F">
              <w:rPr>
                <w:rFonts w:cs="Arial"/>
                <w:b/>
                <w:szCs w:val="22"/>
              </w:rPr>
              <w:instrText xml:space="preserve">XE "XQT2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"Routines:XQT2"</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Define a path template.</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XQT3</w:t>
            </w:r>
            <w:r w:rsidRPr="00001D1F">
              <w:rPr>
                <w:rFonts w:eastAsia="MS Mincho" w:cs="Arial"/>
                <w:b/>
                <w:szCs w:val="22"/>
              </w:rPr>
              <w:fldChar w:fldCharType="begin"/>
            </w:r>
            <w:r w:rsidRPr="00001D1F">
              <w:rPr>
                <w:rFonts w:cs="Arial"/>
                <w:b/>
                <w:szCs w:val="22"/>
              </w:rPr>
              <w:instrText xml:space="preserve">XE "XQT3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"Routines:XQT3"</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Create menu templates (continued).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XQT4</w:t>
            </w:r>
            <w:r w:rsidRPr="00001D1F">
              <w:rPr>
                <w:rFonts w:eastAsia="MS Mincho" w:cs="Arial"/>
                <w:b/>
                <w:szCs w:val="22"/>
              </w:rPr>
              <w:fldChar w:fldCharType="begin"/>
            </w:r>
            <w:r w:rsidRPr="00001D1F">
              <w:rPr>
                <w:rFonts w:cs="Arial"/>
                <w:b/>
                <w:szCs w:val="22"/>
              </w:rPr>
              <w:instrText xml:space="preserve">XE "XQT4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"Routines:XQT4"</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utilities.</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XQT5</w:t>
            </w:r>
            <w:r w:rsidRPr="00001D1F">
              <w:rPr>
                <w:rFonts w:eastAsia="MS Mincho" w:cs="Arial"/>
                <w:b/>
                <w:szCs w:val="22"/>
              </w:rPr>
              <w:fldChar w:fldCharType="begin"/>
            </w:r>
            <w:r w:rsidRPr="00001D1F">
              <w:rPr>
                <w:rFonts w:cs="Arial"/>
                <w:b/>
                <w:szCs w:val="22"/>
              </w:rPr>
              <w:instrText xml:space="preserve">XE "XQT5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"Routines:XQT5"</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utilities (continued).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XQTOC</w:t>
            </w:r>
            <w:r w:rsidRPr="00001D1F">
              <w:rPr>
                <w:rFonts w:eastAsia="MS Mincho" w:cs="Arial"/>
                <w:b/>
                <w:szCs w:val="22"/>
              </w:rPr>
              <w:fldChar w:fldCharType="begin"/>
            </w:r>
            <w:r w:rsidRPr="00001D1F">
              <w:rPr>
                <w:rFonts w:cs="Arial"/>
                <w:b/>
                <w:szCs w:val="22"/>
              </w:rPr>
              <w:instrText xml:space="preserve">XE "XQTOC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"Routines:XQTOC"</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Time Out/Continue/Jump Start.</w:t>
            </w:r>
          </w:p>
        </w:tc>
      </w:tr>
      <w:tr w:rsidR="00027342" w:rsidRPr="008D0393" w:rsidTr="00001D1F">
        <w:trPr>
          <w:gridBefore w:val="1"/>
          <w:wBefore w:w="7" w:type="dxa"/>
          <w:cantSplit/>
        </w:trPr>
        <w:tc>
          <w:tcPr>
            <w:tcW w:w="2368" w:type="dxa"/>
          </w:tcPr>
          <w:p w:rsidR="00027342" w:rsidRPr="00001D1F" w:rsidRDefault="00027342" w:rsidP="00027342">
            <w:pPr>
              <w:pStyle w:val="TableText"/>
              <w:rPr>
                <w:rFonts w:cs="Arial"/>
                <w:b/>
                <w:szCs w:val="22"/>
              </w:rPr>
            </w:pPr>
            <w:r w:rsidRPr="00001D1F">
              <w:rPr>
                <w:rFonts w:cs="Arial"/>
                <w:b/>
                <w:szCs w:val="22"/>
              </w:rPr>
              <w:t>XQUIT</w:t>
            </w:r>
            <w:r w:rsidRPr="00001D1F">
              <w:rPr>
                <w:rFonts w:eastAsia="MS Mincho" w:cs="Arial"/>
                <w:b/>
                <w:szCs w:val="22"/>
              </w:rPr>
              <w:fldChar w:fldCharType="begin"/>
            </w:r>
            <w:r w:rsidRPr="00001D1F">
              <w:rPr>
                <w:rFonts w:cs="Arial"/>
                <w:b/>
                <w:szCs w:val="22"/>
              </w:rPr>
              <w:instrText xml:space="preserve">XE "XQUIT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"Routines:XQUIT"</w:instrText>
            </w:r>
            <w:r w:rsidRPr="00001D1F">
              <w:rPr>
                <w:rFonts w:eastAsia="MS Mincho" w:cs="Arial"/>
                <w:b/>
                <w:szCs w:val="22"/>
              </w:rPr>
              <w:fldChar w:fldCharType="end"/>
            </w:r>
          </w:p>
        </w:tc>
        <w:tc>
          <w:tcPr>
            <w:tcW w:w="7064" w:type="dxa"/>
          </w:tcPr>
          <w:p w:rsidR="00027342" w:rsidRPr="008D0393" w:rsidRDefault="003931EB" w:rsidP="00023A9C">
            <w:pPr>
              <w:pStyle w:val="TableText"/>
              <w:rPr>
                <w:rFonts w:eastAsia="MS Mincho"/>
              </w:rPr>
            </w:pPr>
            <w:r>
              <w:rPr>
                <w:rFonts w:eastAsia="MS Mincho"/>
              </w:rPr>
              <w:t>TBD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XQUSR</w:t>
            </w:r>
            <w:r w:rsidRPr="00001D1F">
              <w:rPr>
                <w:rFonts w:eastAsia="MS Mincho" w:cs="Arial"/>
                <w:b/>
                <w:szCs w:val="22"/>
              </w:rPr>
              <w:fldChar w:fldCharType="begin"/>
            </w:r>
            <w:r w:rsidRPr="00001D1F">
              <w:rPr>
                <w:rFonts w:cs="Arial"/>
                <w:b/>
                <w:szCs w:val="22"/>
              </w:rPr>
              <w:instrText xml:space="preserve">XE "XQUSR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"Routines:XQUSR"</w:instrText>
            </w:r>
            <w:r w:rsidRPr="00001D1F">
              <w:rPr>
                <w:rFonts w:eastAsia="MS Mincho" w:cs="Arial"/>
                <w:b/>
                <w:szCs w:val="22"/>
              </w:rPr>
              <w:fldChar w:fldCharType="end"/>
            </w:r>
          </w:p>
        </w:tc>
        <w:tc>
          <w:tcPr>
            <w:tcW w:w="7064" w:type="dxa"/>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Option: </w:t>
            </w:r>
            <w:r w:rsidR="004C749C" w:rsidRPr="00CC115A">
              <w:rPr>
                <w:b/>
              </w:rPr>
              <w:t>Display User Characteristics</w:t>
            </w:r>
            <w:r w:rsidR="004C749C" w:rsidRPr="008D0393">
              <w:rPr>
                <w:rFonts w:ascii="Times New Roman" w:hAnsi="Times New Roman"/>
                <w:szCs w:val="22"/>
              </w:rPr>
              <w:fldChar w:fldCharType="begin"/>
            </w:r>
            <w:r w:rsidR="004C749C" w:rsidRPr="008D0393">
              <w:rPr>
                <w:rFonts w:ascii="Times New Roman" w:hAnsi="Times New Roman"/>
                <w:szCs w:val="22"/>
              </w:rPr>
              <w:instrText xml:space="preserve"> XE "D</w:instrText>
            </w:r>
            <w:r w:rsidR="009D1B45">
              <w:rPr>
                <w:rFonts w:ascii="Times New Roman" w:hAnsi="Times New Roman"/>
                <w:szCs w:val="22"/>
              </w:rPr>
              <w:instrText>isplay User Characteristics Opti</w:instrText>
            </w:r>
            <w:r w:rsidR="004C749C" w:rsidRPr="008D0393">
              <w:rPr>
                <w:rFonts w:ascii="Times New Roman" w:hAnsi="Times New Roman"/>
                <w:szCs w:val="22"/>
              </w:rPr>
              <w:instrText xml:space="preserve">on" </w:instrText>
            </w:r>
            <w:r w:rsidR="004C749C" w:rsidRPr="008D0393">
              <w:rPr>
                <w:rFonts w:ascii="Times New Roman" w:hAnsi="Times New Roman"/>
                <w:szCs w:val="22"/>
              </w:rPr>
              <w:fldChar w:fldCharType="end"/>
            </w:r>
            <w:r w:rsidR="004C749C" w:rsidRPr="008D0393">
              <w:rPr>
                <w:rFonts w:ascii="Times New Roman" w:hAnsi="Times New Roman"/>
                <w:szCs w:val="22"/>
              </w:rPr>
              <w:fldChar w:fldCharType="begin"/>
            </w:r>
            <w:r w:rsidR="004C749C" w:rsidRPr="008D0393">
              <w:rPr>
                <w:rFonts w:ascii="Times New Roman" w:hAnsi="Times New Roman"/>
                <w:szCs w:val="22"/>
              </w:rPr>
              <w:instrText xml:space="preserve"> XE "Options:Display User Characteristics" </w:instrText>
            </w:r>
            <w:r w:rsidR="004C749C" w:rsidRPr="008D0393">
              <w:rPr>
                <w:rFonts w:ascii="Times New Roman" w:hAnsi="Times New Roman"/>
                <w:szCs w:val="22"/>
              </w:rPr>
              <w:fldChar w:fldCharType="end"/>
            </w:r>
            <w:r w:rsidR="004C749C" w:rsidRPr="008D0393">
              <w:t xml:space="preserve"> [XUUSERDISP</w:t>
            </w:r>
            <w:r w:rsidR="004C749C" w:rsidRPr="008D0393">
              <w:rPr>
                <w:rFonts w:ascii="Times New Roman" w:hAnsi="Times New Roman"/>
                <w:szCs w:val="22"/>
              </w:rPr>
              <w:fldChar w:fldCharType="begin"/>
            </w:r>
            <w:r w:rsidR="004C749C" w:rsidRPr="008D0393">
              <w:rPr>
                <w:rFonts w:ascii="Times New Roman" w:hAnsi="Times New Roman"/>
                <w:szCs w:val="22"/>
              </w:rPr>
              <w:instrText xml:space="preserve"> XE "XUUSERDISP Option" </w:instrText>
            </w:r>
            <w:r w:rsidR="004C749C" w:rsidRPr="008D0393">
              <w:rPr>
                <w:rFonts w:ascii="Times New Roman" w:hAnsi="Times New Roman"/>
                <w:szCs w:val="22"/>
              </w:rPr>
              <w:fldChar w:fldCharType="end"/>
            </w:r>
            <w:r w:rsidR="004C749C" w:rsidRPr="008D0393">
              <w:rPr>
                <w:rFonts w:ascii="Times New Roman" w:hAnsi="Times New Roman"/>
                <w:szCs w:val="22"/>
              </w:rPr>
              <w:fldChar w:fldCharType="begin"/>
            </w:r>
            <w:r w:rsidR="004C749C" w:rsidRPr="008D0393">
              <w:rPr>
                <w:rFonts w:ascii="Times New Roman" w:hAnsi="Times New Roman"/>
                <w:szCs w:val="22"/>
              </w:rPr>
              <w:instrText xml:space="preserve"> XE "Options:XUUSERDISP" </w:instrText>
            </w:r>
            <w:r w:rsidR="004C749C" w:rsidRPr="008D0393">
              <w:rPr>
                <w:rFonts w:ascii="Times New Roman" w:hAnsi="Times New Roman"/>
                <w:szCs w:val="22"/>
              </w:rPr>
              <w:fldChar w:fldCharType="end"/>
            </w:r>
            <w:r w:rsidR="004C749C" w:rsidRPr="008D0393">
              <w:t>].</w:t>
            </w:r>
          </w:p>
        </w:tc>
      </w:tr>
      <w:tr w:rsidR="00027342" w:rsidRPr="008D0393" w:rsidTr="00001D1F">
        <w:trPr>
          <w:gridBefore w:val="1"/>
          <w:wBefore w:w="7" w:type="dxa"/>
          <w:cantSplit/>
        </w:trPr>
        <w:tc>
          <w:tcPr>
            <w:tcW w:w="2368" w:type="dxa"/>
          </w:tcPr>
          <w:p w:rsidR="00027342" w:rsidRPr="00001D1F" w:rsidRDefault="00027342" w:rsidP="00027342">
            <w:pPr>
              <w:pStyle w:val="TableText"/>
              <w:rPr>
                <w:rFonts w:cs="Arial"/>
                <w:b/>
                <w:szCs w:val="22"/>
              </w:rPr>
            </w:pPr>
            <w:r w:rsidRPr="00001D1F">
              <w:rPr>
                <w:rFonts w:cs="Arial"/>
                <w:b/>
                <w:szCs w:val="22"/>
              </w:rPr>
              <w:t>XQUTL</w:t>
            </w:r>
            <w:r w:rsidRPr="00001D1F">
              <w:rPr>
                <w:rFonts w:eastAsia="MS Mincho" w:cs="Arial"/>
                <w:b/>
                <w:szCs w:val="22"/>
              </w:rPr>
              <w:fldChar w:fldCharType="begin"/>
            </w:r>
            <w:r w:rsidRPr="00001D1F">
              <w:rPr>
                <w:rFonts w:cs="Arial"/>
                <w:b/>
                <w:szCs w:val="22"/>
              </w:rPr>
              <w:instrText xml:space="preserve">XE "XQUTL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"Routines:XQUTL"</w:instrText>
            </w:r>
            <w:r w:rsidRPr="00001D1F">
              <w:rPr>
                <w:rFonts w:eastAsia="MS Mincho" w:cs="Arial"/>
                <w:b/>
                <w:szCs w:val="22"/>
              </w:rPr>
              <w:fldChar w:fldCharType="end"/>
            </w:r>
          </w:p>
        </w:tc>
        <w:tc>
          <w:tcPr>
            <w:tcW w:w="7064" w:type="dxa"/>
          </w:tcPr>
          <w:p w:rsidR="00027342" w:rsidRPr="008D0393" w:rsidRDefault="003931EB" w:rsidP="0099394A">
            <w:pPr>
              <w:pStyle w:val="TableText"/>
              <w:rPr>
                <w:rFonts w:eastAsia="MS Mincho" w:cs="Arial"/>
              </w:rPr>
            </w:pPr>
            <w:r>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XT73P113</w:t>
            </w:r>
          </w:p>
        </w:tc>
        <w:tc>
          <w:tcPr>
            <w:tcW w:w="7064" w:type="dxa"/>
          </w:tcPr>
          <w:p w:rsidR="00733326" w:rsidRDefault="00733326" w:rsidP="00733326">
            <w:pPr>
              <w:pStyle w:val="TableText"/>
            </w:pPr>
            <w:r w:rsidRPr="005A3481">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XT73P129</w:t>
            </w:r>
          </w:p>
        </w:tc>
        <w:tc>
          <w:tcPr>
            <w:tcW w:w="7064" w:type="dxa"/>
          </w:tcPr>
          <w:p w:rsidR="00733326" w:rsidRDefault="00733326" w:rsidP="00733326">
            <w:pPr>
              <w:pStyle w:val="TableText"/>
            </w:pPr>
            <w:r w:rsidRPr="005A3481">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XT73P132</w:t>
            </w:r>
          </w:p>
        </w:tc>
        <w:tc>
          <w:tcPr>
            <w:tcW w:w="7064" w:type="dxa"/>
          </w:tcPr>
          <w:p w:rsidR="00733326" w:rsidRDefault="00733326" w:rsidP="00733326">
            <w:pPr>
              <w:pStyle w:val="TableText"/>
            </w:pPr>
            <w:r w:rsidRPr="005A3481">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XT73P133</w:t>
            </w:r>
          </w:p>
        </w:tc>
        <w:tc>
          <w:tcPr>
            <w:tcW w:w="7064" w:type="dxa"/>
          </w:tcPr>
          <w:p w:rsidR="00733326" w:rsidRDefault="00733326" w:rsidP="00733326">
            <w:pPr>
              <w:pStyle w:val="TableText"/>
            </w:pPr>
            <w:r w:rsidRPr="005A3481">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XT73P136</w:t>
            </w:r>
          </w:p>
        </w:tc>
        <w:tc>
          <w:tcPr>
            <w:tcW w:w="7064" w:type="dxa"/>
          </w:tcPr>
          <w:p w:rsidR="00733326" w:rsidRDefault="00733326" w:rsidP="00733326">
            <w:pPr>
              <w:pStyle w:val="TableText"/>
            </w:pPr>
            <w:r w:rsidRPr="005A3481">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lastRenderedPageBreak/>
              <w:t>XT73P33</w:t>
            </w:r>
          </w:p>
        </w:tc>
        <w:tc>
          <w:tcPr>
            <w:tcW w:w="7064" w:type="dxa"/>
          </w:tcPr>
          <w:p w:rsidR="00733326" w:rsidRDefault="00733326" w:rsidP="00733326">
            <w:pPr>
              <w:pStyle w:val="TableText"/>
            </w:pPr>
            <w:r w:rsidRPr="005A3481">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XT73P34</w:t>
            </w:r>
          </w:p>
        </w:tc>
        <w:tc>
          <w:tcPr>
            <w:tcW w:w="7064" w:type="dxa"/>
          </w:tcPr>
          <w:p w:rsidR="00733326" w:rsidRDefault="00733326" w:rsidP="00733326">
            <w:pPr>
              <w:pStyle w:val="TableText"/>
            </w:pPr>
            <w:r w:rsidRPr="005A3481">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XT73P44</w:t>
            </w:r>
          </w:p>
        </w:tc>
        <w:tc>
          <w:tcPr>
            <w:tcW w:w="7064" w:type="dxa"/>
          </w:tcPr>
          <w:p w:rsidR="00733326" w:rsidRDefault="00733326" w:rsidP="00733326">
            <w:pPr>
              <w:pStyle w:val="TableText"/>
            </w:pPr>
            <w:r w:rsidRPr="005A3481">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XT73P94</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XT73P98</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XT95POST</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XTDEBUG</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XTDEBUG1</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XTDEBUG2</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XTDEBUG3</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XTDEBUG4</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XTDEBUG5</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XTDEBUG6</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XTDEBUG7</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XTDEBUG8</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XTECGLO</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XTECLIPS</w:t>
            </w:r>
          </w:p>
        </w:tc>
        <w:tc>
          <w:tcPr>
            <w:tcW w:w="7064" w:type="dxa"/>
          </w:tcPr>
          <w:p w:rsidR="00733326" w:rsidRDefault="00733326" w:rsidP="00733326">
            <w:pPr>
              <w:pStyle w:val="TableText"/>
            </w:pPr>
            <w:r w:rsidRPr="00757974">
              <w:rPr>
                <w:rFonts w:eastAsia="MS Mincho" w:cs="Arial"/>
              </w:rPr>
              <w:t>TBD</w:t>
            </w:r>
          </w:p>
        </w:tc>
      </w:tr>
      <w:tr w:rsidR="00733326" w:rsidRPr="008D0393" w:rsidTr="00001D1F">
        <w:trPr>
          <w:gridBefore w:val="1"/>
          <w:wBefore w:w="7" w:type="dxa"/>
          <w:cantSplit/>
        </w:trPr>
        <w:tc>
          <w:tcPr>
            <w:tcW w:w="2368" w:type="dxa"/>
          </w:tcPr>
          <w:p w:rsidR="00733326" w:rsidRPr="00001D1F" w:rsidRDefault="00733326" w:rsidP="00733326">
            <w:pPr>
              <w:pStyle w:val="TableText"/>
              <w:rPr>
                <w:rFonts w:cs="Arial"/>
                <w:b/>
                <w:szCs w:val="22"/>
              </w:rPr>
            </w:pPr>
            <w:r w:rsidRPr="00001D1F">
              <w:rPr>
                <w:rFonts w:cs="Arial"/>
                <w:b/>
                <w:szCs w:val="22"/>
              </w:rPr>
              <w:t>XTECROU</w:t>
            </w:r>
          </w:p>
        </w:tc>
        <w:tc>
          <w:tcPr>
            <w:tcW w:w="7064" w:type="dxa"/>
          </w:tcPr>
          <w:p w:rsidR="00733326" w:rsidRPr="008D0393" w:rsidRDefault="00733326" w:rsidP="00733326">
            <w:pPr>
              <w:pStyle w:val="TableText"/>
              <w:rPr>
                <w:rFonts w:eastAsia="MS Mincho" w:cs="Arial"/>
              </w:rPr>
            </w:pPr>
            <w:r>
              <w:rPr>
                <w:rFonts w:eastAsia="MS Mincho" w:cs="Arial"/>
              </w:rPr>
              <w:t>TBD</w:t>
            </w:r>
          </w:p>
        </w:tc>
      </w:tr>
      <w:tr w:rsidR="00ED2D77" w:rsidRPr="008D0393" w:rsidTr="00001D1F">
        <w:trPr>
          <w:gridBefore w:val="1"/>
          <w:wBefore w:w="7" w:type="dxa"/>
          <w:cantSplit/>
        </w:trPr>
        <w:tc>
          <w:tcPr>
            <w:tcW w:w="2368" w:type="dxa"/>
          </w:tcPr>
          <w:p w:rsidR="00ED2D77" w:rsidRPr="00001D1F" w:rsidRDefault="00ED2D77" w:rsidP="003D1A80">
            <w:pPr>
              <w:pStyle w:val="TableText"/>
              <w:rPr>
                <w:rFonts w:cs="Arial"/>
                <w:b/>
                <w:szCs w:val="22"/>
              </w:rPr>
            </w:pPr>
            <w:r w:rsidRPr="00001D1F">
              <w:rPr>
                <w:rFonts w:cs="Arial"/>
                <w:b/>
                <w:szCs w:val="22"/>
              </w:rPr>
              <w:t>XTEDTVXD</w:t>
            </w:r>
            <w:r w:rsidRPr="00001D1F">
              <w:rPr>
                <w:rFonts w:cs="Arial"/>
                <w:b/>
                <w:szCs w:val="22"/>
              </w:rPr>
              <w:fldChar w:fldCharType="begin"/>
            </w:r>
            <w:r w:rsidRPr="00001D1F">
              <w:rPr>
                <w:rFonts w:cs="Arial"/>
                <w:b/>
                <w:szCs w:val="22"/>
              </w:rPr>
              <w:instrText xml:space="preserve"> XE "XTEDTVXD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"Routines:XTEDTVXD" </w:instrText>
            </w:r>
            <w:r w:rsidRPr="00001D1F">
              <w:rPr>
                <w:rFonts w:cs="Arial"/>
                <w:b/>
                <w:szCs w:val="22"/>
              </w:rPr>
              <w:fldChar w:fldCharType="end"/>
            </w:r>
          </w:p>
        </w:tc>
        <w:tc>
          <w:tcPr>
            <w:tcW w:w="7064" w:type="dxa"/>
          </w:tcPr>
          <w:p w:rsidR="00ED2D77" w:rsidRPr="008D0393" w:rsidRDefault="003931EB" w:rsidP="0099394A">
            <w:pPr>
              <w:pStyle w:val="TableText"/>
              <w:rPr>
                <w:rFonts w:eastAsia="MS Mincho" w:cs="Arial"/>
              </w:rPr>
            </w:pPr>
            <w:r>
              <w:rPr>
                <w:rFonts w:eastAsia="MS Mincho" w:cs="Arial"/>
              </w:rPr>
              <w:t>TBD</w:t>
            </w:r>
          </w:p>
        </w:tc>
      </w:tr>
      <w:tr w:rsidR="004C749C" w:rsidRPr="008D0393" w:rsidTr="00001D1F">
        <w:trPr>
          <w:gridBefore w:val="1"/>
          <w:wBefore w:w="7" w:type="dxa"/>
          <w:cantSplit/>
        </w:trPr>
        <w:tc>
          <w:tcPr>
            <w:tcW w:w="2368" w:type="dxa"/>
          </w:tcPr>
          <w:p w:rsidR="004C749C" w:rsidRPr="00001D1F" w:rsidRDefault="004C749C" w:rsidP="003D1A80">
            <w:pPr>
              <w:pStyle w:val="TableText"/>
              <w:rPr>
                <w:rFonts w:cs="Arial"/>
                <w:b/>
                <w:szCs w:val="22"/>
              </w:rPr>
            </w:pPr>
            <w:r w:rsidRPr="00001D1F">
              <w:rPr>
                <w:rFonts w:cs="Arial"/>
                <w:b/>
                <w:szCs w:val="22"/>
              </w:rPr>
              <w:t>XTER</w:t>
            </w:r>
            <w:r w:rsidRPr="00001D1F">
              <w:rPr>
                <w:rFonts w:eastAsia="MS Mincho" w:cs="Arial"/>
                <w:b/>
                <w:szCs w:val="22"/>
              </w:rPr>
              <w:fldChar w:fldCharType="begin"/>
            </w:r>
            <w:r w:rsidRPr="00001D1F">
              <w:rPr>
                <w:rFonts w:cs="Arial"/>
                <w:b/>
                <w:szCs w:val="22"/>
              </w:rPr>
              <w:instrText xml:space="preserve">XE "XTER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"Routines:XTER"</w:instrText>
            </w:r>
            <w:r w:rsidRPr="00001D1F">
              <w:rPr>
                <w:rFonts w:eastAsia="MS Mincho" w:cs="Arial"/>
                <w:b/>
                <w:szCs w:val="22"/>
              </w:rPr>
              <w:fldChar w:fldCharType="end"/>
            </w:r>
          </w:p>
        </w:tc>
        <w:tc>
          <w:tcPr>
            <w:tcW w:w="7064" w:type="dxa"/>
          </w:tcPr>
          <w:p w:rsidR="004C749C" w:rsidRPr="008D0393" w:rsidRDefault="004C749C" w:rsidP="0099394A">
            <w:pPr>
              <w:pStyle w:val="TableText"/>
              <w:rPr>
                <w:rFonts w:eastAsia="MS Mincho" w:cs="Arial"/>
              </w:rPr>
            </w:pPr>
            <w:r w:rsidRPr="008D0393">
              <w:rPr>
                <w:rFonts w:eastAsia="MS Mincho" w:cs="Arial"/>
              </w:rPr>
              <w:t xml:space="preserve">Error Processing: Option: </w:t>
            </w:r>
            <w:r w:rsidRPr="00CC115A">
              <w:rPr>
                <w:rFonts w:eastAsia="MS Mincho" w:cs="Arial"/>
                <w:b/>
              </w:rPr>
              <w:t>Error Trap Display</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Pr="008D0393">
              <w:rPr>
                <w:rFonts w:ascii="Times New Roman" w:eastAsia="MS Mincho" w:hAnsi="Times New Roman"/>
                <w:szCs w:val="22"/>
              </w:rPr>
              <w:instrText>Error Trap Display Option</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"Options:</w:instrText>
            </w:r>
            <w:r w:rsidRPr="008D0393">
              <w:rPr>
                <w:rFonts w:ascii="Times New Roman" w:eastAsia="MS Mincho" w:hAnsi="Times New Roman"/>
                <w:szCs w:val="22"/>
              </w:rPr>
              <w:instrText>Error Trap Display</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 xml:space="preserve"> [XUERTRAP</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Pr="008D0393">
              <w:rPr>
                <w:rFonts w:ascii="Times New Roman" w:eastAsia="MS Mincho" w:hAnsi="Times New Roman"/>
                <w:szCs w:val="22"/>
              </w:rPr>
              <w:instrText>XUERTRAP Option</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"Options:</w:instrText>
            </w:r>
            <w:r w:rsidRPr="008D0393">
              <w:rPr>
                <w:rFonts w:ascii="Times New Roman" w:eastAsia="MS Mincho" w:hAnsi="Times New Roman"/>
                <w:szCs w:val="22"/>
              </w:rPr>
              <w:instrText>XUERTRAP</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XTER1</w:t>
            </w:r>
            <w:r w:rsidRPr="00001D1F">
              <w:rPr>
                <w:rFonts w:eastAsia="MS Mincho" w:cs="Arial"/>
                <w:b/>
                <w:szCs w:val="22"/>
              </w:rPr>
              <w:fldChar w:fldCharType="begin"/>
            </w:r>
            <w:r w:rsidRPr="00001D1F">
              <w:rPr>
                <w:rFonts w:cs="Arial"/>
                <w:b/>
                <w:szCs w:val="22"/>
              </w:rPr>
              <w:instrText xml:space="preserve">XE "XTER1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"Routines:XTER1"</w:instrText>
            </w:r>
            <w:r w:rsidRPr="00001D1F">
              <w:rPr>
                <w:rFonts w:eastAsia="MS Mincho" w:cs="Arial"/>
                <w:b/>
                <w:szCs w:val="22"/>
              </w:rPr>
              <w:fldChar w:fldCharType="end"/>
            </w:r>
          </w:p>
        </w:tc>
        <w:tc>
          <w:tcPr>
            <w:tcW w:w="7064" w:type="dxa"/>
          </w:tcPr>
          <w:p w:rsidR="004C749C" w:rsidRPr="008D0393" w:rsidRDefault="008D0393" w:rsidP="000F1EBF">
            <w:pPr>
              <w:pStyle w:val="TableText"/>
              <w:rPr>
                <w:rFonts w:eastAsia="MS Mincho" w:cs="Arial"/>
              </w:rPr>
            </w:pPr>
            <w:r>
              <w:rPr>
                <w:rFonts w:eastAsia="MS Mincho" w:cs="Arial"/>
              </w:rPr>
              <w:t>Error Processing: Kernel Error Trap D</w:t>
            </w:r>
            <w:r w:rsidR="004C749C" w:rsidRPr="008D0393">
              <w:rPr>
                <w:rFonts w:eastAsia="MS Mincho" w:cs="Arial"/>
              </w:rPr>
              <w:t>isplay.</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XTER1A</w:t>
            </w:r>
            <w:r w:rsidRPr="00001D1F">
              <w:rPr>
                <w:rFonts w:eastAsia="MS Mincho" w:cs="Arial"/>
                <w:b/>
                <w:szCs w:val="22"/>
              </w:rPr>
              <w:fldChar w:fldCharType="begin"/>
            </w:r>
            <w:r w:rsidRPr="00001D1F">
              <w:rPr>
                <w:rFonts w:cs="Arial"/>
                <w:b/>
                <w:szCs w:val="22"/>
              </w:rPr>
              <w:instrText xml:space="preserve">XE "XTER1A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"Routines:XTER1A"</w:instrText>
            </w:r>
            <w:r w:rsidRPr="00001D1F">
              <w:rPr>
                <w:rFonts w:eastAsia="MS Mincho" w:cs="Arial"/>
                <w:b/>
                <w:szCs w:val="22"/>
              </w:rPr>
              <w:fldChar w:fldCharType="end"/>
            </w:r>
          </w:p>
        </w:tc>
        <w:tc>
          <w:tcPr>
            <w:tcW w:w="7064" w:type="dxa"/>
          </w:tcPr>
          <w:p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VA error reporting.</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XTER1A1</w:t>
            </w:r>
            <w:r w:rsidRPr="00001D1F">
              <w:rPr>
                <w:rFonts w:eastAsia="MS Mincho" w:cs="Arial"/>
                <w:b/>
                <w:szCs w:val="22"/>
              </w:rPr>
              <w:fldChar w:fldCharType="begin"/>
            </w:r>
            <w:r w:rsidRPr="00001D1F">
              <w:rPr>
                <w:rFonts w:cs="Arial"/>
                <w:b/>
                <w:szCs w:val="22"/>
              </w:rPr>
              <w:instrText xml:space="preserve">XE "XTER1A1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"Routines:XTER1A1"</w:instrText>
            </w:r>
            <w:r w:rsidRPr="00001D1F">
              <w:rPr>
                <w:rFonts w:eastAsia="MS Mincho" w:cs="Arial"/>
                <w:b/>
                <w:szCs w:val="22"/>
              </w:rPr>
              <w:fldChar w:fldCharType="end"/>
            </w:r>
          </w:p>
        </w:tc>
        <w:tc>
          <w:tcPr>
            <w:tcW w:w="7064" w:type="dxa"/>
          </w:tcPr>
          <w:p w:rsidR="004C749C" w:rsidRPr="008D0393" w:rsidRDefault="004C749C" w:rsidP="000F1EBF">
            <w:pPr>
              <w:pStyle w:val="TableText"/>
              <w:rPr>
                <w:rFonts w:eastAsia="MS Mincho" w:cs="Arial"/>
              </w:rPr>
            </w:pPr>
            <w:r w:rsidRPr="008D0393">
              <w:rPr>
                <w:rFonts w:eastAsia="MS Mincho" w:cs="Arial"/>
              </w:rPr>
              <w:t>Error Processing: VA error reporting (continued).</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XTER1B</w:t>
            </w:r>
            <w:r w:rsidRPr="00001D1F">
              <w:rPr>
                <w:rFonts w:eastAsia="MS Mincho" w:cs="Arial"/>
                <w:b/>
                <w:szCs w:val="22"/>
              </w:rPr>
              <w:fldChar w:fldCharType="begin"/>
            </w:r>
            <w:r w:rsidRPr="00001D1F">
              <w:rPr>
                <w:rFonts w:cs="Arial"/>
                <w:b/>
                <w:szCs w:val="22"/>
              </w:rPr>
              <w:instrText xml:space="preserve">XE "XTER1B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"Routines:XTER1B"</w:instrText>
            </w:r>
            <w:r w:rsidRPr="00001D1F">
              <w:rPr>
                <w:rFonts w:eastAsia="MS Mincho" w:cs="Arial"/>
                <w:b/>
                <w:szCs w:val="22"/>
              </w:rPr>
              <w:fldChar w:fldCharType="end"/>
            </w:r>
          </w:p>
        </w:tc>
        <w:tc>
          <w:tcPr>
            <w:tcW w:w="7064" w:type="dxa"/>
          </w:tcPr>
          <w:p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Package-specific variable identification.</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XTER2</w:t>
            </w:r>
            <w:r w:rsidRPr="00001D1F">
              <w:rPr>
                <w:rFonts w:eastAsia="MS Mincho" w:cs="Arial"/>
                <w:b/>
                <w:szCs w:val="22"/>
              </w:rPr>
              <w:fldChar w:fldCharType="begin"/>
            </w:r>
            <w:r w:rsidRPr="00001D1F">
              <w:rPr>
                <w:rFonts w:cs="Arial"/>
                <w:b/>
                <w:szCs w:val="22"/>
              </w:rPr>
              <w:instrText xml:space="preserve">XE "XTER2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"Routines:XTER2"</w:instrText>
            </w:r>
            <w:r w:rsidRPr="00001D1F">
              <w:rPr>
                <w:rFonts w:eastAsia="MS Mincho" w:cs="Arial"/>
                <w:b/>
                <w:szCs w:val="22"/>
              </w:rPr>
              <w:fldChar w:fldCharType="end"/>
            </w:r>
          </w:p>
        </w:tc>
        <w:tc>
          <w:tcPr>
            <w:tcW w:w="7064" w:type="dxa"/>
          </w:tcPr>
          <w:p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 xml:space="preserve">Modification of </w:t>
            </w:r>
            <w:r w:rsidRPr="00347652">
              <w:rPr>
                <w:rFonts w:eastAsia="MS Mincho" w:cs="Arial"/>
                <w:b/>
              </w:rPr>
              <w:t>%XTER</w:t>
            </w:r>
            <w:r w:rsidRPr="008D0393">
              <w:rPr>
                <w:rFonts w:eastAsia="MS Mincho" w:cs="Arial"/>
              </w:rPr>
              <w:t xml:space="preserve"> for use with VAX DSM.</w:t>
            </w:r>
          </w:p>
        </w:tc>
      </w:tr>
      <w:tr w:rsidR="004C749C" w:rsidRPr="008D0393" w:rsidTr="00001D1F">
        <w:trPr>
          <w:gridBefore w:val="1"/>
          <w:wBefore w:w="7" w:type="dxa"/>
          <w:cantSplit/>
        </w:trPr>
        <w:tc>
          <w:tcPr>
            <w:tcW w:w="2368" w:type="dxa"/>
          </w:tcPr>
          <w:p w:rsidR="004C749C" w:rsidRPr="00001D1F" w:rsidRDefault="004C749C" w:rsidP="000F1EBF">
            <w:pPr>
              <w:pStyle w:val="TableText"/>
              <w:rPr>
                <w:rFonts w:cs="Arial"/>
                <w:b/>
                <w:szCs w:val="22"/>
              </w:rPr>
            </w:pPr>
            <w:r w:rsidRPr="00001D1F">
              <w:rPr>
                <w:rFonts w:cs="Arial"/>
                <w:b/>
                <w:szCs w:val="22"/>
              </w:rPr>
              <w:t>XTERPUR</w:t>
            </w:r>
            <w:r w:rsidRPr="00001D1F">
              <w:rPr>
                <w:rFonts w:eastAsia="MS Mincho" w:cs="Arial"/>
                <w:b/>
                <w:szCs w:val="22"/>
              </w:rPr>
              <w:fldChar w:fldCharType="begin"/>
            </w:r>
            <w:r w:rsidRPr="00001D1F">
              <w:rPr>
                <w:rFonts w:cs="Arial"/>
                <w:b/>
                <w:szCs w:val="22"/>
              </w:rPr>
              <w:instrText xml:space="preserve">XE "XTERPUR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"Routines:XTERPUR"</w:instrText>
            </w:r>
            <w:r w:rsidRPr="00001D1F">
              <w:rPr>
                <w:rFonts w:eastAsia="MS Mincho" w:cs="Arial"/>
                <w:b/>
                <w:szCs w:val="22"/>
              </w:rPr>
              <w:fldChar w:fldCharType="end"/>
            </w:r>
          </w:p>
        </w:tc>
        <w:tc>
          <w:tcPr>
            <w:tcW w:w="7064" w:type="dxa"/>
          </w:tcPr>
          <w:p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 xml:space="preserve">Delete entries from </w:t>
            </w:r>
            <w:r w:rsidR="00B83843">
              <w:rPr>
                <w:rFonts w:eastAsia="MS Mincho" w:cs="Arial"/>
              </w:rPr>
              <w:t>Error Trap</w:t>
            </w:r>
            <w:r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XTERSUM</w:t>
            </w:r>
            <w:r w:rsidRPr="00001D1F">
              <w:rPr>
                <w:rFonts w:cs="Arial"/>
                <w:b/>
                <w:szCs w:val="22"/>
              </w:rPr>
              <w:fldChar w:fldCharType="begin"/>
            </w:r>
            <w:r w:rsidRPr="00001D1F">
              <w:rPr>
                <w:rFonts w:cs="Arial"/>
                <w:b/>
                <w:szCs w:val="22"/>
              </w:rPr>
              <w:instrText xml:space="preserve"> XE "XTERSUM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"Routines:XTERSUM"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XTERSUM1</w:t>
            </w:r>
            <w:r w:rsidRPr="00001D1F">
              <w:rPr>
                <w:rFonts w:cs="Arial"/>
                <w:b/>
                <w:szCs w:val="22"/>
              </w:rPr>
              <w:fldChar w:fldCharType="begin"/>
            </w:r>
            <w:r w:rsidRPr="00001D1F">
              <w:rPr>
                <w:rFonts w:cs="Arial"/>
                <w:b/>
                <w:szCs w:val="22"/>
              </w:rPr>
              <w:instrText xml:space="preserve"> XE "XTERSUM1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"Routines:XTERSUM1"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XTERSUM3</w:t>
            </w:r>
            <w:r w:rsidRPr="00001D1F">
              <w:rPr>
                <w:rFonts w:cs="Arial"/>
                <w:b/>
                <w:szCs w:val="22"/>
              </w:rPr>
              <w:fldChar w:fldCharType="begin"/>
            </w:r>
            <w:r w:rsidRPr="00001D1F">
              <w:rPr>
                <w:rFonts w:cs="Arial"/>
                <w:b/>
                <w:szCs w:val="22"/>
              </w:rPr>
              <w:instrText xml:space="preserve"> XE "XTERSUM3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"Routines:XTERSUM3"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XTERSUM4</w:t>
            </w:r>
            <w:r w:rsidRPr="00001D1F">
              <w:rPr>
                <w:rFonts w:cs="Arial"/>
                <w:b/>
                <w:szCs w:val="22"/>
              </w:rPr>
              <w:fldChar w:fldCharType="begin"/>
            </w:r>
            <w:r w:rsidRPr="00001D1F">
              <w:rPr>
                <w:rFonts w:cs="Arial"/>
                <w:b/>
                <w:szCs w:val="22"/>
              </w:rPr>
              <w:instrText xml:space="preserve"> XE "XTERSUM4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"Routines:XTERSUM4"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XTFC1</w:t>
            </w:r>
            <w:r w:rsidRPr="00001D1F">
              <w:rPr>
                <w:rFonts w:cs="Arial"/>
                <w:b/>
                <w:szCs w:val="22"/>
              </w:rPr>
              <w:fldChar w:fldCharType="begin"/>
            </w:r>
            <w:r w:rsidRPr="00001D1F">
              <w:rPr>
                <w:rFonts w:cs="Arial"/>
                <w:b/>
                <w:szCs w:val="22"/>
              </w:rPr>
              <w:instrText xml:space="preserve"> XE "XTFC1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"Routines:XTFC1"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XTFCE</w:t>
            </w:r>
            <w:r w:rsidRPr="00001D1F">
              <w:rPr>
                <w:rFonts w:cs="Arial"/>
                <w:b/>
                <w:szCs w:val="22"/>
              </w:rPr>
              <w:fldChar w:fldCharType="begin"/>
            </w:r>
            <w:r w:rsidRPr="00001D1F">
              <w:rPr>
                <w:rFonts w:cs="Arial"/>
                <w:b/>
                <w:szCs w:val="22"/>
              </w:rPr>
              <w:instrText xml:space="preserve"> XE "XTFCE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"Routines:XTFCE"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XTFCE1</w:t>
            </w:r>
            <w:r w:rsidRPr="00001D1F">
              <w:rPr>
                <w:rFonts w:cs="Arial"/>
                <w:b/>
                <w:szCs w:val="22"/>
              </w:rPr>
              <w:fldChar w:fldCharType="begin"/>
            </w:r>
            <w:r w:rsidRPr="00001D1F">
              <w:rPr>
                <w:rFonts w:cs="Arial"/>
                <w:b/>
                <w:szCs w:val="22"/>
              </w:rPr>
              <w:instrText xml:space="preserve"> XE "XTFCE1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"Routines:XTFCE1"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XTHC</w:t>
            </w:r>
            <w:r w:rsidRPr="00001D1F">
              <w:rPr>
                <w:rFonts w:cs="Arial"/>
                <w:b/>
                <w:szCs w:val="22"/>
              </w:rPr>
              <w:fldChar w:fldCharType="begin"/>
            </w:r>
            <w:r w:rsidRPr="00001D1F">
              <w:rPr>
                <w:rFonts w:cs="Arial"/>
                <w:b/>
                <w:szCs w:val="22"/>
              </w:rPr>
              <w:instrText xml:space="preserve"> XE "XTHC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"Routines:XTHC"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XTHC10</w:t>
            </w:r>
            <w:r w:rsidRPr="00001D1F">
              <w:rPr>
                <w:rFonts w:cs="Arial"/>
                <w:b/>
                <w:szCs w:val="22"/>
              </w:rPr>
              <w:fldChar w:fldCharType="begin"/>
            </w:r>
            <w:r w:rsidRPr="00001D1F">
              <w:rPr>
                <w:rFonts w:cs="Arial"/>
                <w:b/>
                <w:szCs w:val="22"/>
              </w:rPr>
              <w:instrText xml:space="preserve"> XE "XTHC10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"Routines:XTHC10"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XTHC10A</w:t>
            </w:r>
            <w:r w:rsidRPr="00001D1F">
              <w:rPr>
                <w:rFonts w:cs="Arial"/>
                <w:b/>
                <w:szCs w:val="22"/>
              </w:rPr>
              <w:fldChar w:fldCharType="begin"/>
            </w:r>
            <w:r w:rsidRPr="00001D1F">
              <w:rPr>
                <w:rFonts w:cs="Arial"/>
                <w:b/>
                <w:szCs w:val="22"/>
              </w:rPr>
              <w:instrText xml:space="preserve"> XE "XTHC10A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"Routines:XTHC10A"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XTHCDEM</w:t>
            </w:r>
            <w:r w:rsidRPr="00001D1F">
              <w:rPr>
                <w:rFonts w:cs="Arial"/>
                <w:b/>
                <w:szCs w:val="22"/>
              </w:rPr>
              <w:fldChar w:fldCharType="begin"/>
            </w:r>
            <w:r w:rsidRPr="00001D1F">
              <w:rPr>
                <w:rFonts w:cs="Arial"/>
                <w:b/>
                <w:szCs w:val="22"/>
              </w:rPr>
              <w:instrText xml:space="preserve"> XE "XTHCDEM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"Routines:XTHCDEM"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XTHCURL</w:t>
            </w:r>
            <w:r w:rsidRPr="00001D1F">
              <w:rPr>
                <w:rFonts w:cs="Arial"/>
                <w:b/>
                <w:szCs w:val="22"/>
              </w:rPr>
              <w:fldChar w:fldCharType="begin"/>
            </w:r>
            <w:r w:rsidRPr="00001D1F">
              <w:rPr>
                <w:rFonts w:cs="Arial"/>
                <w:b/>
                <w:szCs w:val="22"/>
              </w:rPr>
              <w:instrText xml:space="preserve"> XE "XTHCURL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"Routines:XTHCURL"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XTHCUTL</w:t>
            </w:r>
            <w:r w:rsidRPr="00001D1F">
              <w:rPr>
                <w:rFonts w:cs="Arial"/>
                <w:b/>
                <w:szCs w:val="22"/>
              </w:rPr>
              <w:fldChar w:fldCharType="begin"/>
            </w:r>
            <w:r w:rsidRPr="00001D1F">
              <w:rPr>
                <w:rFonts w:cs="Arial"/>
                <w:b/>
                <w:szCs w:val="22"/>
              </w:rPr>
              <w:instrText xml:space="preserve"> XE "XTHCUTL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"Routines:XTHCUTL"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XTID</w:t>
            </w:r>
            <w:r w:rsidRPr="00001D1F">
              <w:rPr>
                <w:rFonts w:cs="Arial"/>
                <w:b/>
                <w:szCs w:val="22"/>
              </w:rPr>
              <w:fldChar w:fldCharType="begin"/>
            </w:r>
            <w:r w:rsidRPr="00001D1F">
              <w:rPr>
                <w:rFonts w:cs="Arial"/>
                <w:b/>
                <w:szCs w:val="22"/>
              </w:rPr>
              <w:instrText xml:space="preserve"> XE "XTID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"Routines:XTID"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XTID1</w:t>
            </w:r>
            <w:r w:rsidRPr="00001D1F">
              <w:rPr>
                <w:rFonts w:cs="Arial"/>
                <w:b/>
                <w:szCs w:val="22"/>
              </w:rPr>
              <w:fldChar w:fldCharType="begin"/>
            </w:r>
            <w:r w:rsidRPr="00001D1F">
              <w:rPr>
                <w:rFonts w:cs="Arial"/>
                <w:b/>
                <w:szCs w:val="22"/>
              </w:rPr>
              <w:instrText xml:space="preserve"> XE "XTID1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"Routines:XTID1"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XTIDCTX</w:t>
            </w:r>
            <w:r w:rsidRPr="00001D1F">
              <w:rPr>
                <w:rFonts w:cs="Arial"/>
                <w:b/>
                <w:szCs w:val="22"/>
              </w:rPr>
              <w:fldChar w:fldCharType="begin"/>
            </w:r>
            <w:r w:rsidRPr="00001D1F">
              <w:rPr>
                <w:rFonts w:cs="Arial"/>
                <w:b/>
                <w:szCs w:val="22"/>
              </w:rPr>
              <w:instrText xml:space="preserve"> XE "XTIDCTX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"Routines:XTIDCTX"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XTIDSET</w:t>
            </w:r>
            <w:r w:rsidRPr="00001D1F">
              <w:rPr>
                <w:rFonts w:cs="Arial"/>
                <w:b/>
                <w:szCs w:val="22"/>
              </w:rPr>
              <w:fldChar w:fldCharType="begin"/>
            </w:r>
            <w:r w:rsidRPr="00001D1F">
              <w:rPr>
                <w:rFonts w:cs="Arial"/>
                <w:b/>
                <w:szCs w:val="22"/>
              </w:rPr>
              <w:instrText xml:space="preserve"> XE "XTIDSET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"Routines:XTIDSET"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XTIDTBL</w:t>
            </w:r>
            <w:r w:rsidRPr="00001D1F">
              <w:rPr>
                <w:rFonts w:cs="Arial"/>
                <w:b/>
                <w:szCs w:val="22"/>
              </w:rPr>
              <w:fldChar w:fldCharType="begin"/>
            </w:r>
            <w:r w:rsidRPr="00001D1F">
              <w:rPr>
                <w:rFonts w:cs="Arial"/>
                <w:b/>
                <w:szCs w:val="22"/>
              </w:rPr>
              <w:instrText xml:space="preserve"> XE "XTIDTBL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"Routines:XTIDTBL"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XTIDTERM</w:t>
            </w:r>
            <w:r w:rsidRPr="00001D1F">
              <w:rPr>
                <w:rFonts w:cs="Arial"/>
                <w:b/>
                <w:szCs w:val="22"/>
              </w:rPr>
              <w:fldChar w:fldCharType="begin"/>
            </w:r>
            <w:r w:rsidRPr="00001D1F">
              <w:rPr>
                <w:rFonts w:cs="Arial"/>
                <w:b/>
                <w:szCs w:val="22"/>
              </w:rPr>
              <w:instrText xml:space="preserve"> XE "XTIDTERM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"Routines:XTIDTERM"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XTIDTRM</w:t>
            </w:r>
            <w:r w:rsidRPr="00001D1F">
              <w:rPr>
                <w:rFonts w:cs="Arial"/>
                <w:b/>
                <w:szCs w:val="22"/>
              </w:rPr>
              <w:fldChar w:fldCharType="begin"/>
            </w:r>
            <w:r w:rsidRPr="00001D1F">
              <w:rPr>
                <w:rFonts w:cs="Arial"/>
                <w:b/>
                <w:szCs w:val="22"/>
              </w:rPr>
              <w:instrText xml:space="preserve"> XE "XTIDTRM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"Routines:XTIDTRM"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46250E" w:rsidRPr="0046250E" w:rsidTr="00001D1F">
        <w:trPr>
          <w:gridBefore w:val="1"/>
          <w:wBefore w:w="7" w:type="dxa"/>
          <w:cantSplit/>
        </w:trPr>
        <w:tc>
          <w:tcPr>
            <w:tcW w:w="2368" w:type="dxa"/>
          </w:tcPr>
          <w:p w:rsidR="0046250E" w:rsidRPr="00001D1F" w:rsidRDefault="0046250E" w:rsidP="0046250E">
            <w:pPr>
              <w:pStyle w:val="TableText"/>
              <w:rPr>
                <w:rFonts w:cs="Arial"/>
                <w:b/>
                <w:szCs w:val="22"/>
              </w:rPr>
            </w:pPr>
            <w:r w:rsidRPr="00001D1F">
              <w:rPr>
                <w:rFonts w:cs="Arial"/>
                <w:b/>
                <w:szCs w:val="22"/>
              </w:rPr>
              <w:t>XTKERM1</w:t>
            </w:r>
          </w:p>
        </w:tc>
        <w:tc>
          <w:tcPr>
            <w:tcW w:w="7064" w:type="dxa"/>
          </w:tcPr>
          <w:p w:rsidR="0046250E" w:rsidRPr="0046250E" w:rsidRDefault="0046250E" w:rsidP="0046250E">
            <w:pPr>
              <w:pStyle w:val="TableText"/>
              <w:rPr>
                <w:rFonts w:eastAsia="MS Mincho"/>
              </w:rPr>
            </w:pPr>
            <w:r w:rsidRPr="0046250E">
              <w:rPr>
                <w:rFonts w:eastAsia="MS Mincho"/>
              </w:rPr>
              <w:t>TBD</w:t>
            </w:r>
          </w:p>
        </w:tc>
      </w:tr>
      <w:tr w:rsidR="0046250E" w:rsidRPr="0046250E" w:rsidTr="00001D1F">
        <w:trPr>
          <w:gridBefore w:val="1"/>
          <w:wBefore w:w="7" w:type="dxa"/>
          <w:cantSplit/>
        </w:trPr>
        <w:tc>
          <w:tcPr>
            <w:tcW w:w="2368" w:type="dxa"/>
          </w:tcPr>
          <w:p w:rsidR="0046250E" w:rsidRPr="00001D1F" w:rsidRDefault="0046250E" w:rsidP="0046250E">
            <w:pPr>
              <w:pStyle w:val="TableText"/>
              <w:rPr>
                <w:rFonts w:cs="Arial"/>
                <w:b/>
                <w:szCs w:val="22"/>
              </w:rPr>
            </w:pPr>
            <w:r w:rsidRPr="00001D1F">
              <w:rPr>
                <w:rFonts w:cs="Arial"/>
                <w:b/>
                <w:szCs w:val="22"/>
              </w:rPr>
              <w:t>XTKERM2</w:t>
            </w:r>
          </w:p>
        </w:tc>
        <w:tc>
          <w:tcPr>
            <w:tcW w:w="7064" w:type="dxa"/>
          </w:tcPr>
          <w:p w:rsidR="0046250E" w:rsidRPr="0046250E" w:rsidRDefault="0046250E" w:rsidP="0046250E">
            <w:pPr>
              <w:pStyle w:val="TableText"/>
              <w:rPr>
                <w:rFonts w:eastAsia="MS Mincho"/>
              </w:rPr>
            </w:pPr>
            <w:r w:rsidRPr="0046250E">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XTLATSET</w:t>
            </w:r>
            <w:r w:rsidRPr="00001D1F">
              <w:rPr>
                <w:rFonts w:cs="Arial"/>
                <w:b/>
                <w:szCs w:val="22"/>
              </w:rPr>
              <w:fldChar w:fldCharType="begin"/>
            </w:r>
            <w:r w:rsidRPr="00001D1F">
              <w:rPr>
                <w:rFonts w:cs="Arial"/>
                <w:b/>
                <w:szCs w:val="22"/>
              </w:rPr>
              <w:instrText xml:space="preserve"> XE "XTLATSET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"Routines:XTLATSET"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46250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XTMLOG</w:t>
            </w:r>
          </w:p>
        </w:tc>
        <w:tc>
          <w:tcPr>
            <w:tcW w:w="7064" w:type="dxa"/>
          </w:tcPr>
          <w:p w:rsidR="003931EB" w:rsidRPr="0046250E" w:rsidRDefault="003931EB" w:rsidP="003931EB">
            <w:pPr>
              <w:pStyle w:val="TableText"/>
              <w:rPr>
                <w:rFonts w:eastAsia="MS Mincho"/>
              </w:rPr>
            </w:pPr>
            <w:r w:rsidRPr="0046250E">
              <w:rPr>
                <w:rFonts w:eastAsia="MS Mincho"/>
              </w:rPr>
              <w:t>TBD</w:t>
            </w:r>
          </w:p>
        </w:tc>
      </w:tr>
      <w:tr w:rsidR="003931EB" w:rsidRPr="0046250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XTMLOG1</w:t>
            </w:r>
          </w:p>
        </w:tc>
        <w:tc>
          <w:tcPr>
            <w:tcW w:w="7064" w:type="dxa"/>
          </w:tcPr>
          <w:p w:rsidR="003931EB" w:rsidRDefault="003931EB" w:rsidP="003931EB">
            <w:pPr>
              <w:pStyle w:val="TableText"/>
            </w:pPr>
            <w:r w:rsidRPr="006B79FB">
              <w:rPr>
                <w:rFonts w:eastAsia="MS Mincho"/>
              </w:rPr>
              <w:t>TBD</w:t>
            </w:r>
          </w:p>
        </w:tc>
      </w:tr>
      <w:tr w:rsidR="003931EB" w:rsidRPr="00001D1F"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XTMLOPAR</w:t>
            </w:r>
          </w:p>
        </w:tc>
        <w:tc>
          <w:tcPr>
            <w:tcW w:w="7064" w:type="dxa"/>
          </w:tcPr>
          <w:p w:rsidR="003931EB" w:rsidRPr="00001D1F" w:rsidRDefault="003931EB" w:rsidP="003931EB">
            <w:pPr>
              <w:pStyle w:val="TableText"/>
            </w:pPr>
            <w:r w:rsidRPr="00001D1F">
              <w:rPr>
                <w:rFonts w:eastAsia="MS Mincho"/>
              </w:rPr>
              <w:t>TBD</w:t>
            </w:r>
          </w:p>
        </w:tc>
      </w:tr>
      <w:tr w:rsidR="003931EB" w:rsidRPr="00001D1F"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XTMLOSKT</w:t>
            </w:r>
          </w:p>
        </w:tc>
        <w:tc>
          <w:tcPr>
            <w:tcW w:w="7064" w:type="dxa"/>
          </w:tcPr>
          <w:p w:rsidR="003931EB" w:rsidRPr="00001D1F" w:rsidRDefault="003931EB" w:rsidP="003931EB">
            <w:pPr>
              <w:pStyle w:val="TableText"/>
            </w:pPr>
            <w:r w:rsidRPr="00001D1F">
              <w:rPr>
                <w:rFonts w:eastAsia="MS Mincho"/>
              </w:rPr>
              <w:t>TBD</w:t>
            </w:r>
          </w:p>
        </w:tc>
      </w:tr>
      <w:tr w:rsidR="003931EB" w:rsidRPr="00001D1F"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XTMRPAR1</w:t>
            </w:r>
          </w:p>
        </w:tc>
        <w:tc>
          <w:tcPr>
            <w:tcW w:w="7064" w:type="dxa"/>
          </w:tcPr>
          <w:p w:rsidR="003931EB" w:rsidRPr="00001D1F" w:rsidRDefault="003931EB" w:rsidP="003931EB">
            <w:pPr>
              <w:pStyle w:val="TableText"/>
            </w:pPr>
            <w:r w:rsidRPr="00001D1F">
              <w:rPr>
                <w:rFonts w:eastAsia="MS Mincho"/>
              </w:rPr>
              <w:t>TBD</w:t>
            </w:r>
          </w:p>
        </w:tc>
      </w:tr>
      <w:tr w:rsidR="003931EB" w:rsidRPr="00001D1F"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XTMRPAR2</w:t>
            </w:r>
          </w:p>
        </w:tc>
        <w:tc>
          <w:tcPr>
            <w:tcW w:w="7064" w:type="dxa"/>
          </w:tcPr>
          <w:p w:rsidR="003931EB" w:rsidRPr="00001D1F" w:rsidRDefault="003931EB" w:rsidP="003931EB">
            <w:pPr>
              <w:pStyle w:val="TableText"/>
            </w:pPr>
            <w:r w:rsidRPr="00001D1F">
              <w:rPr>
                <w:rFonts w:eastAsia="MS Mincho"/>
              </w:rPr>
              <w:t>TBD</w:t>
            </w:r>
          </w:p>
        </w:tc>
      </w:tr>
      <w:tr w:rsidR="003931EB" w:rsidRPr="00001D1F"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XTMRPRNT</w:t>
            </w:r>
          </w:p>
        </w:tc>
        <w:tc>
          <w:tcPr>
            <w:tcW w:w="7064" w:type="dxa"/>
          </w:tcPr>
          <w:p w:rsidR="003931EB" w:rsidRPr="00001D1F" w:rsidRDefault="003931EB" w:rsidP="003931EB">
            <w:pPr>
              <w:pStyle w:val="TableText"/>
            </w:pPr>
            <w:r w:rsidRPr="00001D1F">
              <w:rPr>
                <w:rFonts w:eastAsia="MS Mincho"/>
              </w:rPr>
              <w:t>TBD</w:t>
            </w:r>
          </w:p>
        </w:tc>
      </w:tr>
      <w:tr w:rsidR="003931EB" w:rsidRPr="00001D1F"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XTMUNIT</w:t>
            </w:r>
          </w:p>
        </w:tc>
        <w:tc>
          <w:tcPr>
            <w:tcW w:w="7064" w:type="dxa"/>
          </w:tcPr>
          <w:p w:rsidR="003931EB" w:rsidRPr="00001D1F" w:rsidRDefault="003931EB" w:rsidP="003931EB">
            <w:pPr>
              <w:pStyle w:val="TableText"/>
            </w:pPr>
            <w:r w:rsidRPr="00001D1F">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XTPMKPCF</w:t>
            </w:r>
            <w:r w:rsidRPr="00001D1F">
              <w:rPr>
                <w:rFonts w:cs="Arial"/>
                <w:b/>
                <w:szCs w:val="22"/>
              </w:rPr>
              <w:fldChar w:fldCharType="begin"/>
            </w:r>
            <w:r w:rsidRPr="00001D1F">
              <w:rPr>
                <w:rFonts w:cs="Arial"/>
                <w:b/>
                <w:szCs w:val="22"/>
              </w:rPr>
              <w:instrText xml:space="preserve"> XE "XTPMKPCF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"Routines:XTPMKPCF"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XTPMKPP</w:t>
            </w:r>
            <w:r w:rsidRPr="00001D1F">
              <w:rPr>
                <w:rFonts w:cs="Arial"/>
                <w:b/>
                <w:szCs w:val="22"/>
              </w:rPr>
              <w:fldChar w:fldCharType="begin"/>
            </w:r>
            <w:r w:rsidRPr="00001D1F">
              <w:rPr>
                <w:rFonts w:cs="Arial"/>
                <w:b/>
                <w:szCs w:val="22"/>
              </w:rPr>
              <w:instrText xml:space="preserve"> XE "XTPMKPP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"Routines:XTPMKPP"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XTPMKPTC</w:t>
            </w:r>
            <w:r w:rsidRPr="00001D1F">
              <w:rPr>
                <w:rFonts w:cs="Arial"/>
                <w:b/>
                <w:szCs w:val="22"/>
              </w:rPr>
              <w:fldChar w:fldCharType="begin"/>
            </w:r>
            <w:r w:rsidRPr="00001D1F">
              <w:rPr>
                <w:rFonts w:cs="Arial"/>
                <w:b/>
                <w:szCs w:val="22"/>
              </w:rPr>
              <w:instrText xml:space="preserve"> XE "XTPMKPTC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"Routines:XTPMKPTC"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XTPMNEX7</w:t>
            </w:r>
            <w:r w:rsidRPr="00001D1F">
              <w:rPr>
                <w:rFonts w:cs="Arial"/>
                <w:b/>
                <w:szCs w:val="22"/>
              </w:rPr>
              <w:fldChar w:fldCharType="begin"/>
            </w:r>
            <w:r w:rsidRPr="00001D1F">
              <w:rPr>
                <w:rFonts w:cs="Arial"/>
                <w:b/>
                <w:szCs w:val="22"/>
              </w:rPr>
              <w:instrText xml:space="preserve"> XE "XTPMNEX7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"Routines:XTPMNEX7"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XTPMSTA2</w:t>
            </w:r>
            <w:r w:rsidRPr="00001D1F">
              <w:rPr>
                <w:rFonts w:cs="Arial"/>
                <w:b/>
                <w:szCs w:val="22"/>
              </w:rPr>
              <w:fldChar w:fldCharType="begin"/>
            </w:r>
            <w:r w:rsidRPr="00001D1F">
              <w:rPr>
                <w:rFonts w:cs="Arial"/>
                <w:b/>
                <w:szCs w:val="22"/>
              </w:rPr>
              <w:instrText xml:space="preserve"> XE "XTPMSTA2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"Routines:XTPMSTA2"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XTPMSTAT</w:t>
            </w:r>
            <w:r w:rsidRPr="00001D1F">
              <w:rPr>
                <w:rFonts w:cs="Arial"/>
                <w:b/>
                <w:szCs w:val="22"/>
              </w:rPr>
              <w:fldChar w:fldCharType="begin"/>
            </w:r>
            <w:r w:rsidRPr="00001D1F">
              <w:rPr>
                <w:rFonts w:cs="Arial"/>
                <w:b/>
                <w:szCs w:val="22"/>
              </w:rPr>
              <w:instrText xml:space="preserve"> XE "XTPMSTA2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"Routines:XTPMSTA2"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XTPOST</w:t>
            </w:r>
            <w:r w:rsidRPr="00001D1F">
              <w:rPr>
                <w:rFonts w:cs="Arial"/>
                <w:b/>
                <w:szCs w:val="22"/>
              </w:rPr>
              <w:fldChar w:fldCharType="begin"/>
            </w:r>
            <w:r w:rsidRPr="00001D1F">
              <w:rPr>
                <w:rFonts w:cs="Arial"/>
                <w:b/>
                <w:szCs w:val="22"/>
              </w:rPr>
              <w:instrText xml:space="preserve"> XE "XTPOST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"Routines:XTPOST"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XTRCMP</w:t>
            </w:r>
            <w:r w:rsidRPr="00001D1F">
              <w:rPr>
                <w:rFonts w:cs="Arial"/>
                <w:b/>
                <w:szCs w:val="22"/>
              </w:rPr>
              <w:fldChar w:fldCharType="begin"/>
            </w:r>
            <w:r w:rsidRPr="00001D1F">
              <w:rPr>
                <w:rFonts w:cs="Arial"/>
                <w:b/>
                <w:szCs w:val="22"/>
              </w:rPr>
              <w:instrText xml:space="preserve"> XE "XTRCMP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"Routines:XTRCMP"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XTRMON</w:t>
            </w:r>
            <w:r w:rsidRPr="00001D1F">
              <w:rPr>
                <w:rFonts w:eastAsia="MS Mincho" w:cs="Arial"/>
                <w:b/>
                <w:szCs w:val="22"/>
              </w:rPr>
              <w:fldChar w:fldCharType="begin"/>
            </w:r>
            <w:r w:rsidRPr="00001D1F">
              <w:rPr>
                <w:rFonts w:cs="Arial"/>
                <w:b/>
                <w:szCs w:val="22"/>
              </w:rPr>
              <w:instrText xml:space="preserve">XE "XTRMON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"Routines:XTRMON"</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Watch for changes in routine checksums.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XTRUTL</w:t>
            </w:r>
            <w:r w:rsidRPr="00001D1F">
              <w:rPr>
                <w:rFonts w:cs="Arial"/>
                <w:b/>
                <w:szCs w:val="22"/>
              </w:rPr>
              <w:fldChar w:fldCharType="begin"/>
            </w:r>
            <w:r w:rsidRPr="00001D1F">
              <w:rPr>
                <w:rFonts w:cs="Arial"/>
                <w:b/>
                <w:szCs w:val="22"/>
              </w:rPr>
              <w:instrText xml:space="preserve"> XE "XTRUTL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"Routines:XTRUTL"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XTRUTL1</w:t>
            </w:r>
            <w:r w:rsidRPr="00001D1F">
              <w:rPr>
                <w:rFonts w:cs="Arial"/>
                <w:b/>
                <w:szCs w:val="22"/>
              </w:rPr>
              <w:fldChar w:fldCharType="begin"/>
            </w:r>
            <w:r w:rsidRPr="00001D1F">
              <w:rPr>
                <w:rFonts w:cs="Arial"/>
                <w:b/>
                <w:szCs w:val="22"/>
              </w:rPr>
              <w:instrText xml:space="preserve"> XE "XTRUTL1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"Routines:XTRUTL1"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XTRUTL2</w:t>
            </w:r>
            <w:r w:rsidRPr="00001D1F">
              <w:rPr>
                <w:rFonts w:cs="Arial"/>
                <w:b/>
                <w:szCs w:val="22"/>
              </w:rPr>
              <w:fldChar w:fldCharType="begin"/>
            </w:r>
            <w:r w:rsidRPr="00001D1F">
              <w:rPr>
                <w:rFonts w:cs="Arial"/>
                <w:b/>
                <w:szCs w:val="22"/>
              </w:rPr>
              <w:instrText xml:space="preserve"> XE "XTRUTL2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"Routines:XTRUTL2"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XTSUMBLD</w:t>
            </w:r>
            <w:r w:rsidRPr="00001D1F">
              <w:rPr>
                <w:rFonts w:cs="Arial"/>
                <w:b/>
                <w:szCs w:val="22"/>
              </w:rPr>
              <w:fldChar w:fldCharType="begin"/>
            </w:r>
            <w:r w:rsidRPr="00001D1F">
              <w:rPr>
                <w:rFonts w:cs="Arial"/>
                <w:b/>
                <w:szCs w:val="22"/>
              </w:rPr>
              <w:instrText xml:space="preserve"> XE "XTSUMBLD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"Routines:XTSUMBLD"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XTSUMCK</w:t>
            </w:r>
            <w:r w:rsidRPr="00001D1F">
              <w:rPr>
                <w:rFonts w:cs="Arial"/>
                <w:b/>
                <w:szCs w:val="22"/>
              </w:rPr>
              <w:fldChar w:fldCharType="begin"/>
            </w:r>
            <w:r w:rsidRPr="00001D1F">
              <w:rPr>
                <w:rFonts w:cs="Arial"/>
                <w:b/>
                <w:szCs w:val="22"/>
              </w:rPr>
              <w:instrText xml:space="preserve"> XE "XTSUMCK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"Routines:XTSUMCK"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XTSUMCK1</w:t>
            </w:r>
            <w:r w:rsidRPr="00001D1F">
              <w:rPr>
                <w:rFonts w:cs="Arial"/>
                <w:b/>
                <w:szCs w:val="22"/>
              </w:rPr>
              <w:fldChar w:fldCharType="begin"/>
            </w:r>
            <w:r w:rsidRPr="00001D1F">
              <w:rPr>
                <w:rFonts w:cs="Arial"/>
                <w:b/>
                <w:szCs w:val="22"/>
              </w:rPr>
              <w:instrText xml:space="preserve"> XE "XTSUMCK1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"Routines:XTSUMCK1"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XTVNUM</w:t>
            </w:r>
            <w:r w:rsidRPr="00001D1F">
              <w:rPr>
                <w:rFonts w:cs="Arial"/>
                <w:b/>
                <w:szCs w:val="22"/>
              </w:rPr>
              <w:fldChar w:fldCharType="begin"/>
            </w:r>
            <w:r w:rsidRPr="00001D1F">
              <w:rPr>
                <w:rFonts w:cs="Arial"/>
                <w:b/>
                <w:szCs w:val="22"/>
              </w:rPr>
              <w:instrText xml:space="preserve"> XE "XTVNUM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"Routines:XTVNUM"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szCs w:val="22"/>
              </w:rPr>
            </w:pPr>
            <w:r w:rsidRPr="00001D1F">
              <w:rPr>
                <w:rFonts w:cs="Arial"/>
                <w:b/>
                <w:szCs w:val="22"/>
              </w:rPr>
              <w:t>XTVRC1</w:t>
            </w:r>
          </w:p>
        </w:tc>
        <w:tc>
          <w:tcPr>
            <w:tcW w:w="7064" w:type="dxa"/>
          </w:tcPr>
          <w:p w:rsidR="003931EB" w:rsidRPr="00D3213A" w:rsidRDefault="003931EB" w:rsidP="003931EB">
            <w:pPr>
              <w:pStyle w:val="TableText"/>
            </w:pPr>
            <w:r w:rsidRPr="00D3213A">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szCs w:val="22"/>
              </w:rPr>
            </w:pPr>
            <w:r w:rsidRPr="00001D1F">
              <w:rPr>
                <w:rFonts w:cs="Arial"/>
                <w:b/>
                <w:szCs w:val="22"/>
              </w:rPr>
              <w:t>XTVRC1A</w:t>
            </w:r>
          </w:p>
        </w:tc>
        <w:tc>
          <w:tcPr>
            <w:tcW w:w="7064" w:type="dxa"/>
          </w:tcPr>
          <w:p w:rsidR="003931EB" w:rsidRPr="00D3213A" w:rsidRDefault="003931EB" w:rsidP="003931EB">
            <w:pPr>
              <w:pStyle w:val="TableText"/>
            </w:pPr>
            <w:r w:rsidRPr="00D3213A">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szCs w:val="22"/>
              </w:rPr>
            </w:pPr>
            <w:r w:rsidRPr="00001D1F">
              <w:rPr>
                <w:rFonts w:cs="Arial"/>
                <w:b/>
                <w:color w:val="auto"/>
                <w:szCs w:val="22"/>
              </w:rPr>
              <w:t>XU8343P</w:t>
            </w:r>
          </w:p>
        </w:tc>
        <w:tc>
          <w:tcPr>
            <w:tcW w:w="7064" w:type="dxa"/>
          </w:tcPr>
          <w:p w:rsidR="003931EB" w:rsidRPr="00D3213A" w:rsidRDefault="003931EB" w:rsidP="003931EB">
            <w:pPr>
              <w:pStyle w:val="TableText"/>
            </w:pPr>
            <w:r>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szCs w:val="22"/>
              </w:rPr>
            </w:pPr>
            <w:r w:rsidRPr="00001D1F">
              <w:rPr>
                <w:rFonts w:cs="Arial"/>
                <w:b/>
                <w:color w:val="auto"/>
                <w:szCs w:val="22"/>
              </w:rPr>
              <w:t>XU8343Q</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szCs w:val="22"/>
              </w:rPr>
            </w:pPr>
            <w:r w:rsidRPr="00001D1F">
              <w:rPr>
                <w:rFonts w:cs="Arial"/>
                <w:b/>
                <w:color w:val="auto"/>
                <w:szCs w:val="22"/>
              </w:rPr>
              <w:t>XU8343R</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szCs w:val="22"/>
              </w:rPr>
            </w:pPr>
            <w:r w:rsidRPr="00001D1F">
              <w:rPr>
                <w:rFonts w:cs="Arial"/>
                <w:b/>
                <w:color w:val="auto"/>
                <w:szCs w:val="22"/>
              </w:rPr>
              <w:t>XU8343S</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szCs w:val="22"/>
              </w:rPr>
            </w:pPr>
            <w:r w:rsidRPr="00001D1F">
              <w:rPr>
                <w:rFonts w:cs="Arial"/>
                <w:b/>
                <w:color w:val="auto"/>
                <w:szCs w:val="22"/>
              </w:rPr>
              <w:t>XU8375P</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XU8P125</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XU8P132</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XU8P1321</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XU8P1322</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XU8P135</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XU8P137</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XU8P204</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XU8P246</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XU8P260</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XU8P264</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XU8P264A</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XU8P292</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XU8P295</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lastRenderedPageBreak/>
              <w:t>XU8P297</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XU8P307</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XU8P314</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XU8P317</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XU8P324</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XU8P327</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XU8P328</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XU8P328A</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XU8P328B</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XU8P328C</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XU8P328D</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XU8P330X</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XU8P332</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XU8P334</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XU8P344</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XU8P352</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XU8P354</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XU8P356</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XU8P360</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XU8P365</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XU8P369</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XU8P370</w:t>
            </w:r>
          </w:p>
        </w:tc>
        <w:tc>
          <w:tcPr>
            <w:tcW w:w="7064" w:type="dxa"/>
          </w:tcPr>
          <w:p w:rsidR="003931EB" w:rsidRDefault="003931EB" w:rsidP="003931EB">
            <w:pPr>
              <w:pStyle w:val="TableText"/>
            </w:pPr>
            <w:r w:rsidRPr="00DC43C8">
              <w:t>TBD</w:t>
            </w:r>
          </w:p>
        </w:tc>
      </w:tr>
      <w:tr w:rsidR="003931EB" w:rsidRPr="00D3213A"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color w:val="auto"/>
                <w:szCs w:val="22"/>
              </w:rPr>
            </w:pPr>
            <w:r w:rsidRPr="00001D1F">
              <w:rPr>
                <w:rFonts w:cs="Arial"/>
                <w:b/>
                <w:color w:val="auto"/>
                <w:szCs w:val="22"/>
              </w:rPr>
              <w:t>XU8P373</w:t>
            </w:r>
          </w:p>
        </w:tc>
        <w:tc>
          <w:tcPr>
            <w:tcW w:w="7064" w:type="dxa"/>
          </w:tcPr>
          <w:p w:rsidR="003931EB" w:rsidRDefault="003931EB" w:rsidP="003931EB">
            <w:pPr>
              <w:pStyle w:val="TableText"/>
            </w:pPr>
            <w:r w:rsidRPr="00DC43C8">
              <w:t>TBD</w:t>
            </w:r>
          </w:p>
        </w:tc>
      </w:tr>
      <w:tr w:rsidR="003931EB" w:rsidRPr="00236C69"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szCs w:val="22"/>
              </w:rPr>
            </w:pPr>
            <w:r w:rsidRPr="00001D1F">
              <w:rPr>
                <w:rFonts w:cs="Arial"/>
                <w:b/>
                <w:szCs w:val="22"/>
              </w:rPr>
              <w:t>XU8P377</w:t>
            </w:r>
            <w:r w:rsidRPr="00001D1F">
              <w:rPr>
                <w:rFonts w:cs="Arial"/>
                <w:b/>
                <w:szCs w:val="22"/>
              </w:rPr>
              <w:fldChar w:fldCharType="begin"/>
            </w:r>
            <w:r w:rsidRPr="00001D1F">
              <w:rPr>
                <w:rFonts w:cs="Arial"/>
                <w:b/>
                <w:szCs w:val="22"/>
              </w:rPr>
              <w:instrText>XE "XU8P377 Routine"</w:instrText>
            </w:r>
            <w:r w:rsidRPr="00001D1F">
              <w:rPr>
                <w:rFonts w:cs="Arial"/>
                <w:b/>
                <w:szCs w:val="22"/>
              </w:rPr>
              <w:fldChar w:fldCharType="end"/>
            </w:r>
            <w:r w:rsidRPr="00001D1F">
              <w:rPr>
                <w:rFonts w:cs="Arial"/>
                <w:b/>
                <w:szCs w:val="22"/>
              </w:rPr>
              <w:fldChar w:fldCharType="begin"/>
            </w:r>
            <w:r w:rsidRPr="00001D1F">
              <w:rPr>
                <w:rFonts w:cs="Arial"/>
                <w:b/>
                <w:szCs w:val="22"/>
              </w:rPr>
              <w:instrText>XE "Routines:XU8P377"</w:instrText>
            </w:r>
            <w:r w:rsidRPr="00001D1F">
              <w:rPr>
                <w:rFonts w:cs="Arial"/>
                <w:b/>
                <w:szCs w:val="22"/>
              </w:rPr>
              <w:fldChar w:fldCharType="end"/>
            </w:r>
          </w:p>
        </w:tc>
        <w:tc>
          <w:tcPr>
            <w:tcW w:w="7064" w:type="dxa"/>
          </w:tcPr>
          <w:p w:rsidR="003931EB" w:rsidRPr="00236C69" w:rsidRDefault="003931EB" w:rsidP="003931EB">
            <w:pPr>
              <w:pStyle w:val="TableText"/>
              <w:rPr>
                <w:rFonts w:cs="Arial"/>
              </w:rPr>
            </w:pPr>
            <w:r w:rsidRPr="00236C69">
              <w:rPr>
                <w:rFonts w:cs="Arial"/>
              </w:rPr>
              <w:t>This</w:t>
            </w:r>
            <w:r>
              <w:rPr>
                <w:rFonts w:cs="Arial"/>
              </w:rPr>
              <w:t xml:space="preserve"> routine was exported with Kernel Patch XU*8.0*377. This </w:t>
            </w:r>
            <w:r w:rsidRPr="00236C69">
              <w:rPr>
                <w:rFonts w:cs="Arial"/>
              </w:rPr>
              <w:t>routine</w:t>
            </w:r>
            <w:r>
              <w:rPr>
                <w:rFonts w:cs="Arial"/>
              </w:rPr>
              <w:t xml:space="preserve"> inactivates old Person Class entries</w:t>
            </w:r>
            <w:r w:rsidRPr="00403B05">
              <w:rPr>
                <w:rFonts w:cs="Arial"/>
              </w:rPr>
              <w:t>.</w:t>
            </w:r>
          </w:p>
        </w:tc>
      </w:tr>
      <w:tr w:rsidR="003931EB" w:rsidRPr="00236C69" w:rsidTr="00001D1F">
        <w:tblPrEx>
          <w:tblCellMar>
            <w:left w:w="115" w:type="dxa"/>
            <w:right w:w="115" w:type="dxa"/>
          </w:tblCellMar>
        </w:tblPrEx>
        <w:tc>
          <w:tcPr>
            <w:tcW w:w="2375" w:type="dxa"/>
            <w:gridSpan w:val="2"/>
          </w:tcPr>
          <w:p w:rsidR="003931EB" w:rsidRPr="00001D1F" w:rsidRDefault="003931EB" w:rsidP="003931EB">
            <w:pPr>
              <w:pStyle w:val="TableText"/>
              <w:rPr>
                <w:rFonts w:cs="Arial"/>
                <w:b/>
                <w:szCs w:val="22"/>
              </w:rPr>
            </w:pPr>
            <w:r w:rsidRPr="00001D1F">
              <w:rPr>
                <w:rFonts w:cs="Arial"/>
                <w:b/>
                <w:szCs w:val="22"/>
              </w:rPr>
              <w:t>XU8P377D</w:t>
            </w:r>
            <w:r w:rsidRPr="00001D1F">
              <w:rPr>
                <w:rFonts w:cs="Arial"/>
                <w:b/>
                <w:szCs w:val="22"/>
              </w:rPr>
              <w:fldChar w:fldCharType="begin"/>
            </w:r>
            <w:r w:rsidRPr="00001D1F">
              <w:rPr>
                <w:rFonts w:cs="Arial"/>
                <w:b/>
                <w:szCs w:val="22"/>
              </w:rPr>
              <w:instrText>XE "XU8P377D Routine"</w:instrText>
            </w:r>
            <w:r w:rsidRPr="00001D1F">
              <w:rPr>
                <w:rFonts w:cs="Arial"/>
                <w:b/>
                <w:szCs w:val="22"/>
              </w:rPr>
              <w:fldChar w:fldCharType="end"/>
            </w:r>
            <w:r w:rsidRPr="00001D1F">
              <w:rPr>
                <w:rFonts w:cs="Arial"/>
                <w:b/>
                <w:szCs w:val="22"/>
              </w:rPr>
              <w:fldChar w:fldCharType="begin"/>
            </w:r>
            <w:r w:rsidRPr="00001D1F">
              <w:rPr>
                <w:rFonts w:cs="Arial"/>
                <w:b/>
                <w:szCs w:val="22"/>
              </w:rPr>
              <w:instrText>XE "Routines:XU8P377D"</w:instrText>
            </w:r>
            <w:r w:rsidRPr="00001D1F">
              <w:rPr>
                <w:rFonts w:cs="Arial"/>
                <w:b/>
                <w:szCs w:val="22"/>
              </w:rPr>
              <w:fldChar w:fldCharType="end"/>
            </w:r>
          </w:p>
        </w:tc>
        <w:tc>
          <w:tcPr>
            <w:tcW w:w="7064" w:type="dxa"/>
          </w:tcPr>
          <w:p w:rsidR="003931EB" w:rsidRPr="009D6AD4" w:rsidRDefault="003931EB" w:rsidP="003931EB">
            <w:pPr>
              <w:pStyle w:val="TableText"/>
              <w:rPr>
                <w:rFonts w:cs="Arial"/>
              </w:rPr>
            </w:pPr>
            <w:r w:rsidRPr="009D6AD4">
              <w:rPr>
                <w:rFonts w:cs="Arial"/>
              </w:rPr>
              <w:t xml:space="preserve">This routine was exported with Kernel Patch XU*8.0*377. This routine lists all users that will have their Person Class inactivated by Kernel Patch XU*8.0*377. In the report, the column </w:t>
            </w:r>
            <w:r w:rsidRPr="00C969DE">
              <w:rPr>
                <w:rFonts w:cs="Arial"/>
                <w:b/>
              </w:rPr>
              <w:t>DISUSER</w:t>
            </w:r>
            <w:r w:rsidRPr="009D6AD4">
              <w:rPr>
                <w:rFonts w:cs="Arial"/>
              </w:rPr>
              <w:t xml:space="preserve"> will indicate either of the following:</w:t>
            </w:r>
          </w:p>
          <w:p w:rsidR="003931EB" w:rsidRPr="009D6AD4" w:rsidRDefault="003931EB" w:rsidP="003931EB">
            <w:pPr>
              <w:pStyle w:val="TableListBullet"/>
              <w:numPr>
                <w:ilvl w:val="0"/>
                <w:numId w:val="1"/>
              </w:numPr>
            </w:pPr>
            <w:r w:rsidRPr="00234383">
              <w:rPr>
                <w:b/>
              </w:rPr>
              <w:t>NO—</w:t>
            </w:r>
            <w:r w:rsidRPr="009D6AD4">
              <w:t>An active user account.</w:t>
            </w:r>
          </w:p>
          <w:p w:rsidR="003931EB" w:rsidRDefault="003931EB" w:rsidP="003931EB">
            <w:pPr>
              <w:pStyle w:val="TableListBullet"/>
              <w:numPr>
                <w:ilvl w:val="0"/>
                <w:numId w:val="1"/>
              </w:numPr>
            </w:pPr>
            <w:r w:rsidRPr="00234383">
              <w:rPr>
                <w:b/>
              </w:rPr>
              <w:t>YES—</w:t>
            </w:r>
            <w:r w:rsidRPr="009D6AD4">
              <w:t xml:space="preserve">A </w:t>
            </w:r>
            <w:r w:rsidRPr="00C969DE">
              <w:rPr>
                <w:i/>
              </w:rPr>
              <w:t>non</w:t>
            </w:r>
            <w:r w:rsidRPr="009D6AD4">
              <w:t>-active user account.</w:t>
            </w:r>
          </w:p>
          <w:p w:rsidR="003931EB" w:rsidRPr="00236C69" w:rsidRDefault="003931EB" w:rsidP="003931EB">
            <w:pPr>
              <w:pStyle w:val="TableText"/>
              <w:rPr>
                <w:rFonts w:cs="Arial"/>
              </w:rPr>
            </w:pPr>
            <w:r>
              <w:rPr>
                <w:rFonts w:cs="Arial"/>
              </w:rPr>
              <w:t xml:space="preserve">Sites </w:t>
            </w:r>
            <w:r w:rsidRPr="00AF28A4">
              <w:rPr>
                <w:rFonts w:cs="Arial"/>
                <w:i/>
              </w:rPr>
              <w:t>must</w:t>
            </w:r>
            <w:r>
              <w:rPr>
                <w:rFonts w:cs="Arial"/>
              </w:rPr>
              <w:t xml:space="preserve"> manually update the new Person Class entries for these users.</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XU8P378</w:t>
            </w:r>
          </w:p>
        </w:tc>
        <w:tc>
          <w:tcPr>
            <w:tcW w:w="7064" w:type="dxa"/>
          </w:tcPr>
          <w:p w:rsidR="003931EB" w:rsidRPr="007677BE" w:rsidRDefault="003931EB" w:rsidP="003931EB">
            <w:pPr>
              <w:pStyle w:val="TableText"/>
              <w:rPr>
                <w:rFonts w:eastAsia="MS Mincho"/>
              </w:rPr>
            </w:pPr>
            <w:r w:rsidRPr="007677BE">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XU8P378A</w:t>
            </w:r>
          </w:p>
        </w:tc>
        <w:tc>
          <w:tcPr>
            <w:tcW w:w="7064" w:type="dxa"/>
          </w:tcPr>
          <w:p w:rsidR="003931EB" w:rsidRPr="007677BE" w:rsidRDefault="003931EB" w:rsidP="003931EB">
            <w:pPr>
              <w:pStyle w:val="TableText"/>
              <w:rPr>
                <w:rFonts w:eastAsia="MS Mincho"/>
              </w:rPr>
            </w:pPr>
            <w:r w:rsidRPr="007677BE">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color w:val="auto"/>
                <w:szCs w:val="22"/>
              </w:rPr>
              <w:t>XU8P378B</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color w:val="auto"/>
                <w:szCs w:val="22"/>
              </w:rPr>
              <w:t>XU8P378C</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color w:val="auto"/>
                <w:szCs w:val="22"/>
              </w:rPr>
              <w:t>XU8P378E</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color w:val="auto"/>
                <w:szCs w:val="22"/>
              </w:rPr>
              <w:t>XU8P381</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color w:val="auto"/>
                <w:szCs w:val="22"/>
              </w:rPr>
              <w:t>XU8P386</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XU8P387</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XU8P387X</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XU8P410</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XU8P413</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XU8P420</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XU8P426</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XU8P428</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XU8P432</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XU8P436</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XU8P43P</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XU8P440</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XU8P444</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XU8P446</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XU8P452</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XU8P453</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XU8P455</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XU8P459</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XU8P463</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XU8P466</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XU8P467</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XU8P467A</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XU8P469</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XU8P480</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XU8P481</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XU8P483</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lastRenderedPageBreak/>
              <w:t>XU8P487</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XU8P497</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XU8P497A</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XU8P499</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XU8P504</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XU8P509</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color w:val="auto"/>
                <w:szCs w:val="22"/>
              </w:rPr>
              <w:t>XU8P509A</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color w:val="auto"/>
                <w:szCs w:val="22"/>
              </w:rPr>
              <w:t>XU8P509B</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color w:val="auto"/>
                <w:szCs w:val="22"/>
              </w:rPr>
              <w:t>XU8P509C</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color w:val="auto"/>
                <w:szCs w:val="22"/>
              </w:rPr>
              <w:t>XU8P509D</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XU8P511</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XU8P514</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XU8P518</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XU8P524</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XU8P531</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XU8P531A</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XU8P531B</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XU8P536</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XU8P540</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XU8P541</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XU8P541A</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XU8P543</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XU8P545</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XU8P545A</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XU8P546</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XU8P560</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XU8P571</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XU8P572</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XU8P580</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XU8P581</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XU8P582</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lastRenderedPageBreak/>
              <w:t>XU8P584</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XU8P585</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XU8P586</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XU8P591</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XU8P598</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XU8P599</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XU8P601</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XU8P601A</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XU8P601B</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XU8P604</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XU8P616</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XU8P638</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Pr>
                <w:rFonts w:cs="Arial"/>
                <w:b/>
                <w:color w:val="auto"/>
                <w:szCs w:val="22"/>
              </w:rPr>
              <w:t>XU8P672E</w:t>
            </w:r>
          </w:p>
        </w:tc>
        <w:tc>
          <w:tcPr>
            <w:tcW w:w="7064" w:type="dxa"/>
          </w:tcPr>
          <w:p w:rsidR="003931EB" w:rsidRDefault="003931EB" w:rsidP="003931EB">
            <w:pPr>
              <w:pStyle w:val="TableText"/>
            </w:pPr>
            <w:r>
              <w:rPr>
                <w:rFonts w:eastAsia="MS Mincho"/>
              </w:rPr>
              <w:t>Environment check routine for Kernel Patch XU*8.0*672.</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XU8PATCH661POST</w:t>
            </w:r>
          </w:p>
        </w:tc>
        <w:tc>
          <w:tcPr>
            <w:tcW w:w="7064" w:type="dxa"/>
          </w:tcPr>
          <w:p w:rsidR="003931EB" w:rsidRDefault="003931EB" w:rsidP="003931EB">
            <w:pPr>
              <w:pStyle w:val="TableText"/>
            </w:pPr>
            <w:r w:rsidRPr="0085583C">
              <w:rPr>
                <w:rFonts w:eastAsia="MS Mincho"/>
              </w:rPr>
              <w:t>TBD</w:t>
            </w:r>
          </w:p>
        </w:tc>
      </w:tr>
      <w:tr w:rsidR="003931EB" w:rsidRPr="007677BE" w:rsidTr="00001D1F">
        <w:trPr>
          <w:gridBefore w:val="1"/>
          <w:wBefore w:w="7" w:type="dxa"/>
          <w:cantSplit/>
        </w:trPr>
        <w:tc>
          <w:tcPr>
            <w:tcW w:w="2368" w:type="dxa"/>
          </w:tcPr>
          <w:p w:rsidR="003931EB" w:rsidRPr="00001D1F" w:rsidRDefault="003931EB" w:rsidP="003931EB">
            <w:pPr>
              <w:pStyle w:val="TableText"/>
              <w:rPr>
                <w:rFonts w:cs="Arial"/>
                <w:b/>
                <w:color w:val="auto"/>
                <w:szCs w:val="22"/>
              </w:rPr>
            </w:pPr>
            <w:r w:rsidRPr="00001D1F">
              <w:rPr>
                <w:rFonts w:cs="Arial"/>
                <w:b/>
                <w:color w:val="auto"/>
                <w:szCs w:val="22"/>
              </w:rPr>
              <w:t>XU8PS629</w:t>
            </w:r>
          </w:p>
        </w:tc>
        <w:tc>
          <w:tcPr>
            <w:tcW w:w="7064" w:type="dxa"/>
          </w:tcPr>
          <w:p w:rsidR="003931EB" w:rsidRDefault="003931EB" w:rsidP="003931EB">
            <w:pPr>
              <w:pStyle w:val="TableText"/>
            </w:pPr>
            <w:r w:rsidRPr="0085583C">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XUA4A7</w:t>
            </w:r>
            <w:r w:rsidRPr="00001D1F">
              <w:rPr>
                <w:rFonts w:eastAsia="MS Mincho" w:cs="Arial"/>
                <w:b/>
                <w:szCs w:val="22"/>
              </w:rPr>
              <w:fldChar w:fldCharType="begin"/>
            </w:r>
            <w:r w:rsidRPr="00001D1F">
              <w:rPr>
                <w:rFonts w:cs="Arial"/>
                <w:b/>
                <w:szCs w:val="22"/>
              </w:rPr>
              <w:instrText xml:space="preserve">XE "XUA4A7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"Routines:XUA4A7"</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Give entries into </w:t>
            </w:r>
            <w:r w:rsidRPr="00C969DE">
              <w:rPr>
                <w:rFonts w:eastAsia="MS Mincho" w:cs="Arial"/>
                <w:b/>
              </w:rPr>
              <w:t>F6</w:t>
            </w:r>
            <w:r w:rsidRPr="008D0393">
              <w:rPr>
                <w:rFonts w:eastAsia="MS Mincho" w:cs="Arial"/>
              </w:rPr>
              <w:t xml:space="preserve"> a Provider key.</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XUA4A71</w:t>
            </w:r>
            <w:r w:rsidRPr="00001D1F">
              <w:rPr>
                <w:rFonts w:eastAsia="MS Mincho" w:cs="Arial"/>
                <w:b/>
                <w:szCs w:val="22"/>
              </w:rPr>
              <w:fldChar w:fldCharType="begin"/>
            </w:r>
            <w:r w:rsidRPr="00001D1F">
              <w:rPr>
                <w:rFonts w:cs="Arial"/>
                <w:b/>
                <w:szCs w:val="22"/>
              </w:rPr>
              <w:instrText xml:space="preserve">XE "XUA4A71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"Routines:XUA4A71"</w:instrText>
            </w:r>
            <w:r w:rsidRPr="00001D1F">
              <w:rPr>
                <w:rFonts w:eastAsia="MS Mincho" w:cs="Arial"/>
                <w:b/>
                <w:szCs w:val="22"/>
              </w:rPr>
              <w:fldChar w:fldCharType="end"/>
            </w:r>
          </w:p>
        </w:tc>
        <w:tc>
          <w:tcPr>
            <w:tcW w:w="7064" w:type="dxa"/>
          </w:tcPr>
          <w:p w:rsidR="003931EB" w:rsidRPr="008D0393" w:rsidRDefault="003931EB" w:rsidP="003931EB">
            <w:pPr>
              <w:pStyle w:val="TableText"/>
              <w:tabs>
                <w:tab w:val="left" w:pos="2040"/>
              </w:tabs>
              <w:rPr>
                <w:rFonts w:eastAsia="MS Mincho" w:cs="Arial"/>
              </w:rPr>
            </w:pPr>
            <w:r w:rsidRPr="008D0393">
              <w:rPr>
                <w:rFonts w:eastAsia="MS Mincho" w:cs="Arial"/>
              </w:rPr>
              <w:t>Better Soundex. Extrinsic function call with string, returns converted string.</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XUA4A72</w:t>
            </w:r>
            <w:r w:rsidRPr="00001D1F">
              <w:rPr>
                <w:rFonts w:eastAsia="MS Mincho" w:cs="Arial"/>
                <w:b/>
                <w:szCs w:val="22"/>
              </w:rPr>
              <w:fldChar w:fldCharType="begin"/>
            </w:r>
            <w:r w:rsidRPr="00001D1F">
              <w:rPr>
                <w:rFonts w:cs="Arial"/>
                <w:b/>
                <w:szCs w:val="22"/>
              </w:rPr>
              <w:instrText xml:space="preserve">XE "XUA4A72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"Routines:XUA4A72"</w:instrText>
            </w:r>
            <w:r w:rsidRPr="00001D1F">
              <w:rPr>
                <w:rFonts w:eastAsia="MS Mincho" w:cs="Arial"/>
                <w:b/>
                <w:szCs w:val="22"/>
              </w:rPr>
              <w:fldChar w:fldCharType="end"/>
            </w:r>
          </w:p>
        </w:tc>
        <w:tc>
          <w:tcPr>
            <w:tcW w:w="7064" w:type="dxa"/>
          </w:tcPr>
          <w:p w:rsidR="003931EB" w:rsidRDefault="003931EB" w:rsidP="003931EB">
            <w:pPr>
              <w:pStyle w:val="TableText"/>
              <w:rPr>
                <w:rFonts w:eastAsia="MS Mincho" w:cs="Arial"/>
              </w:rPr>
            </w:pPr>
            <w:r w:rsidRPr="008D0393">
              <w:rPr>
                <w:rFonts w:eastAsia="MS Mincho" w:cs="Arial"/>
              </w:rPr>
              <w:t>Better Soundex. Extrinsic function call with string, returns converted string.</w:t>
            </w:r>
          </w:p>
          <w:p w:rsidR="003931EB" w:rsidRDefault="003931EB" w:rsidP="003931EB">
            <w:pPr>
              <w:pStyle w:val="TableText"/>
            </w:pPr>
            <w:r w:rsidRPr="00236C69">
              <w:t>This</w:t>
            </w:r>
            <w:r>
              <w:t xml:space="preserve"> routine was exported with Kernel Patch XU*8.0*27. This </w:t>
            </w:r>
            <w:r w:rsidRPr="00236C69">
              <w:t>routine</w:t>
            </w:r>
            <w:r>
              <w:t xml:space="preserve"> provides the Person Class APIs</w:t>
            </w:r>
            <w:r w:rsidRPr="00403B05">
              <w:t>.</w:t>
            </w:r>
          </w:p>
          <w:p w:rsidR="003931EB" w:rsidRPr="008D0393" w:rsidRDefault="003931EB" w:rsidP="003931EB">
            <w:pPr>
              <w:pStyle w:val="TableNote"/>
              <w:rPr>
                <w:rFonts w:eastAsia="MS Mincho" w:cs="Arial"/>
              </w:rPr>
            </w:pPr>
            <w:r>
              <w:rPr>
                <w:noProof/>
              </w:rPr>
              <w:drawing>
                <wp:inline distT="0" distB="0" distL="0" distR="0" wp14:anchorId="5D101FC7" wp14:editId="4E9FECE2">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 xml:space="preserve"> </w:t>
            </w:r>
            <w:r w:rsidRPr="00D63466">
              <w:rPr>
                <w:b/>
              </w:rPr>
              <w:t>REF:</w:t>
            </w:r>
            <w:r>
              <w:t xml:space="preserve"> </w:t>
            </w:r>
            <w:r w:rsidRPr="009D6AD4">
              <w:t xml:space="preserve">For more information on the Person Class APIs, </w:t>
            </w:r>
            <w:r>
              <w:t>see</w:t>
            </w:r>
            <w:r w:rsidRPr="009D6AD4">
              <w:t xml:space="preserve"> the </w:t>
            </w:r>
            <w:r>
              <w:rPr>
                <w:i/>
              </w:rPr>
              <w:t>Kernel 8.0 &amp; Kernel Toolkit 7.3 Developer’s Guide</w:t>
            </w:r>
            <w: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XUA4A73</w:t>
            </w:r>
            <w:r w:rsidRPr="00001D1F">
              <w:rPr>
                <w:rFonts w:eastAsia="MS Mincho" w:cs="Arial"/>
                <w:b/>
                <w:szCs w:val="22"/>
              </w:rPr>
              <w:fldChar w:fldCharType="begin"/>
            </w:r>
            <w:r w:rsidRPr="00001D1F">
              <w:rPr>
                <w:rFonts w:cs="Arial"/>
                <w:b/>
                <w:szCs w:val="22"/>
              </w:rPr>
              <w:instrText xml:space="preserve">XE "XUA4A73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"Routines:XUA4A73"</w:instrText>
            </w:r>
            <w:r w:rsidRPr="00001D1F">
              <w:rPr>
                <w:rFonts w:eastAsia="MS Mincho" w:cs="Arial"/>
                <w:b/>
                <w:szCs w:val="22"/>
              </w:rPr>
              <w:fldChar w:fldCharType="end"/>
            </w:r>
          </w:p>
        </w:tc>
        <w:tc>
          <w:tcPr>
            <w:tcW w:w="7064" w:type="dxa"/>
          </w:tcPr>
          <w:p w:rsidR="003931EB" w:rsidRPr="008D0393" w:rsidRDefault="003931EB" w:rsidP="003931EB">
            <w:pPr>
              <w:pStyle w:val="TableText"/>
              <w:tabs>
                <w:tab w:val="left" w:pos="2040"/>
              </w:tabs>
              <w:rPr>
                <w:rFonts w:eastAsia="MS Mincho" w:cs="Arial"/>
              </w:rPr>
            </w:pPr>
            <w:r w:rsidRPr="008D0393">
              <w:rPr>
                <w:rFonts w:eastAsia="MS Mincho" w:cs="Arial"/>
              </w:rPr>
              <w:t>Better Soundex. Extrinsic function call with string, returns converted string.</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XUAF4</w:t>
            </w:r>
            <w:r w:rsidRPr="00001D1F">
              <w:rPr>
                <w:rFonts w:cs="Arial"/>
                <w:b/>
                <w:szCs w:val="22"/>
              </w:rPr>
              <w:fldChar w:fldCharType="begin"/>
            </w:r>
            <w:r w:rsidRPr="00001D1F">
              <w:rPr>
                <w:rFonts w:cs="Arial"/>
                <w:b/>
                <w:szCs w:val="22"/>
              </w:rPr>
              <w:instrText xml:space="preserve"> XE "XUAF4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"Routines:XUAF4"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XUAPURGE</w:t>
            </w:r>
            <w:r w:rsidRPr="00001D1F">
              <w:rPr>
                <w:rFonts w:eastAsia="MS Mincho" w:cs="Arial"/>
                <w:b/>
                <w:szCs w:val="22"/>
              </w:rPr>
              <w:fldChar w:fldCharType="begin"/>
            </w:r>
            <w:r w:rsidRPr="00001D1F">
              <w:rPr>
                <w:rFonts w:cs="Arial"/>
                <w:b/>
                <w:szCs w:val="22"/>
              </w:rPr>
              <w:instrText xml:space="preserve">XE "XUAPURGE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"Routines:XUAPURGE"</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Purge </w:t>
            </w:r>
            <w:r w:rsidRPr="00347652">
              <w:rPr>
                <w:rFonts w:eastAsia="MS Mincho" w:cs="Arial"/>
                <w:b/>
              </w:rPr>
              <w:t>%ZUA</w:t>
            </w:r>
            <w:r w:rsidRPr="008D0393">
              <w:rPr>
                <w:rFonts w:eastAsia="MS Mincho" w:cs="Arial"/>
              </w:rPr>
              <w:t xml:space="preserve"> global files.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XUBA</w:t>
            </w:r>
            <w:r w:rsidRPr="00001D1F">
              <w:rPr>
                <w:rFonts w:cs="Arial"/>
                <w:b/>
                <w:szCs w:val="22"/>
              </w:rPr>
              <w:fldChar w:fldCharType="begin"/>
            </w:r>
            <w:r w:rsidRPr="00001D1F">
              <w:rPr>
                <w:rFonts w:cs="Arial"/>
                <w:b/>
                <w:szCs w:val="22"/>
              </w:rPr>
              <w:instrText xml:space="preserve"> XE "XUBA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"Routines:XUBA"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XUCERT</w:t>
            </w:r>
            <w:r w:rsidRPr="00001D1F">
              <w:rPr>
                <w:rFonts w:cs="Arial"/>
                <w:b/>
                <w:szCs w:val="22"/>
              </w:rPr>
              <w:fldChar w:fldCharType="begin"/>
            </w:r>
            <w:r w:rsidRPr="00001D1F">
              <w:rPr>
                <w:rFonts w:cs="Arial"/>
                <w:b/>
                <w:szCs w:val="22"/>
              </w:rPr>
              <w:instrText xml:space="preserve"> XE "XUCERT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"Routines:XUCERT"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Kernel PKI Certificate Utilities.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XUCERT1</w:t>
            </w:r>
            <w:r w:rsidRPr="00001D1F">
              <w:rPr>
                <w:rFonts w:cs="Arial"/>
                <w:b/>
                <w:szCs w:val="22"/>
              </w:rPr>
              <w:fldChar w:fldCharType="begin"/>
            </w:r>
            <w:r w:rsidRPr="00001D1F">
              <w:rPr>
                <w:rFonts w:cs="Arial"/>
                <w:b/>
                <w:szCs w:val="22"/>
              </w:rPr>
              <w:instrText xml:space="preserve"> XE "XUCERT1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"Routines:XUCERT1"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Kernel PKI Certificate Utilities (continued).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XUCIDTM</w:t>
            </w:r>
            <w:r w:rsidRPr="00001D1F">
              <w:rPr>
                <w:rFonts w:eastAsia="MS Mincho" w:cs="Arial"/>
                <w:b/>
                <w:szCs w:val="22"/>
              </w:rPr>
              <w:fldChar w:fldCharType="begin"/>
            </w:r>
            <w:r w:rsidRPr="00001D1F">
              <w:rPr>
                <w:rFonts w:cs="Arial"/>
                <w:b/>
                <w:szCs w:val="22"/>
              </w:rPr>
              <w:instrText xml:space="preserve">XE "XUCIDTM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"Routines:XUCIDTM"</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Swap UCIs: DSM-11.</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XUCIGTM</w:t>
            </w:r>
            <w:r w:rsidRPr="00001D1F">
              <w:rPr>
                <w:rFonts w:eastAsia="MS Mincho" w:cs="Arial"/>
                <w:b/>
                <w:szCs w:val="22"/>
              </w:rPr>
              <w:fldChar w:fldCharType="begin"/>
            </w:r>
            <w:r w:rsidRPr="00001D1F">
              <w:rPr>
                <w:rFonts w:cs="Arial"/>
                <w:b/>
                <w:szCs w:val="22"/>
              </w:rPr>
              <w:instrText xml:space="preserve">XE "XUCIGTM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"Routines:XUCIGTM"</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XUCIMSM</w:t>
            </w:r>
            <w:r w:rsidRPr="00001D1F">
              <w:rPr>
                <w:rFonts w:eastAsia="MS Mincho" w:cs="Arial"/>
                <w:b/>
                <w:szCs w:val="22"/>
              </w:rPr>
              <w:fldChar w:fldCharType="begin"/>
            </w:r>
            <w:r w:rsidRPr="00001D1F">
              <w:rPr>
                <w:rFonts w:cs="Arial"/>
                <w:b/>
                <w:szCs w:val="22"/>
              </w:rPr>
              <w:instrText xml:space="preserve">XE "XUCIMSM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"Routines:XUCIMSM"</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Swap UCIs: MSM-UNIX.</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XUCIMSQ</w:t>
            </w:r>
            <w:r w:rsidRPr="00001D1F">
              <w:rPr>
                <w:rFonts w:eastAsia="MS Mincho" w:cs="Arial"/>
                <w:b/>
                <w:szCs w:val="22"/>
              </w:rPr>
              <w:fldChar w:fldCharType="begin"/>
            </w:r>
            <w:r w:rsidRPr="00001D1F">
              <w:rPr>
                <w:rFonts w:cs="Arial"/>
                <w:b/>
                <w:szCs w:val="22"/>
              </w:rPr>
              <w:instrText xml:space="preserve">XE "XUCIMSQ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"Routines:XUCIMSQ"</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Swap UCIs: M/SQL.</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XUCIONT</w:t>
            </w:r>
            <w:r w:rsidRPr="00001D1F">
              <w:rPr>
                <w:rFonts w:cs="Arial"/>
                <w:b/>
                <w:szCs w:val="22"/>
              </w:rPr>
              <w:fldChar w:fldCharType="begin"/>
            </w:r>
            <w:r w:rsidRPr="00001D1F">
              <w:rPr>
                <w:rFonts w:cs="Arial"/>
                <w:b/>
                <w:szCs w:val="22"/>
              </w:rPr>
              <w:instrText xml:space="preserve"> XE "XUCIONT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"ROUTINES:XUCIONT"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XUCIVXD</w:t>
            </w:r>
            <w:r w:rsidRPr="00001D1F">
              <w:rPr>
                <w:rFonts w:eastAsia="MS Mincho" w:cs="Arial"/>
                <w:b/>
                <w:szCs w:val="22"/>
              </w:rPr>
              <w:fldChar w:fldCharType="begin"/>
            </w:r>
            <w:r w:rsidRPr="00001D1F">
              <w:rPr>
                <w:rFonts w:cs="Arial"/>
                <w:b/>
                <w:szCs w:val="22"/>
              </w:rPr>
              <w:instrText xml:space="preserve">XE "XUCIVXD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"Routines:XUCIVXD"</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Swap UCIs: VAX/DSM.</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XUCMNIT</w:t>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XUCMNIT1</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XUCMNIT2</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XUCMNIT4</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XUCMNT3A</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XUCMPA</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XUCMPR17</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XUCMVPI</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XUCMVPM</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XUCMVPM1</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XUCMXDR</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XUCMXUTL</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XUCS1E</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XUCS1R</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XUCS1RB</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XUCS2E</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XUCS2R</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XUCS2RB</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XUCS4E</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XUCS4R</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XUCS4RB</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XUCS6R</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XUCS8E</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XUCS8R</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XUCS8RB</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XUCS8RG</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XUCSCDE</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XUCSCDG</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XUCSCDR</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XUCSCDRB</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XUCSPRG</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XUCSRV</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XUCSTM</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XUCSTME</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XUCSUTL3</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XUCSXCD</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XUCSXDR</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XUCSXGR</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XUCSXRT</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XUCSXST</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XUDHGUI</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XUDHRES</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XUDHSET</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XUDHUTL</w:t>
            </w:r>
          </w:p>
        </w:tc>
        <w:tc>
          <w:tcPr>
            <w:tcW w:w="7064" w:type="dxa"/>
          </w:tcPr>
          <w:p w:rsidR="003931EB" w:rsidRDefault="003931EB" w:rsidP="003931EB">
            <w:pPr>
              <w:pStyle w:val="TableText"/>
            </w:pPr>
            <w:r w:rsidRPr="002D5224">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XUEPCSED</w:t>
            </w:r>
            <w:r w:rsidRPr="00001D1F">
              <w:rPr>
                <w:rFonts w:cs="Arial"/>
                <w:b/>
                <w:szCs w:val="22"/>
              </w:rPr>
              <w:fldChar w:fldCharType="begin"/>
            </w:r>
            <w:r w:rsidRPr="00001D1F">
              <w:rPr>
                <w:rFonts w:cs="Arial"/>
                <w:b/>
                <w:szCs w:val="22"/>
              </w:rPr>
              <w:instrText xml:space="preserve"> XE "XUEPCSED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"Routines:XUEPCSED"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rPr>
            </w:pPr>
            <w:r w:rsidRPr="008D0393">
              <w:t xml:space="preserve">EPCS Utilities and Reports. RPC to handle ePCS data changes </w:t>
            </w:r>
            <w:r w:rsidRPr="008D0393">
              <w:rPr>
                <w:rFonts w:eastAsia="MS Mincho"/>
              </w:rPr>
              <w:br/>
              <w:t>(Released with XU*8.0*580).</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XUEPCSRT</w:t>
            </w:r>
            <w:r w:rsidRPr="00001D1F">
              <w:rPr>
                <w:rFonts w:cs="Arial"/>
                <w:b/>
                <w:szCs w:val="22"/>
              </w:rPr>
              <w:fldChar w:fldCharType="begin"/>
            </w:r>
            <w:r w:rsidRPr="00001D1F">
              <w:rPr>
                <w:rFonts w:cs="Arial"/>
                <w:b/>
                <w:szCs w:val="22"/>
              </w:rPr>
              <w:instrText xml:space="preserve"> XE "XUEPCSRT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"Routines:XUEPCSRT"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rPr>
            </w:pPr>
            <w:r w:rsidRPr="008D0393">
              <w:t xml:space="preserve">EPCS Utilities and Reports </w:t>
            </w:r>
            <w:r w:rsidRPr="008D0393">
              <w:rPr>
                <w:rFonts w:eastAsia="MS Mincho"/>
              </w:rPr>
              <w:br/>
              <w:t>(Released with XU*8.0*580).</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XUESSO1</w:t>
            </w:r>
            <w:r w:rsidRPr="00001D1F">
              <w:rPr>
                <w:rFonts w:cs="Arial"/>
                <w:b/>
                <w:szCs w:val="22"/>
              </w:rPr>
              <w:fldChar w:fldCharType="begin"/>
            </w:r>
            <w:r w:rsidRPr="00001D1F">
              <w:rPr>
                <w:rFonts w:cs="Arial"/>
                <w:b/>
                <w:szCs w:val="22"/>
              </w:rPr>
              <w:instrText xml:space="preserve"> XE "XUESSO1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"Routines:XUESSO1"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Single Sign-On Utilities.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XUESSO2</w:t>
            </w:r>
            <w:r w:rsidRPr="00001D1F">
              <w:rPr>
                <w:rFonts w:cs="Arial"/>
                <w:b/>
                <w:szCs w:val="22"/>
              </w:rPr>
              <w:fldChar w:fldCharType="begin"/>
            </w:r>
            <w:r w:rsidRPr="00001D1F">
              <w:rPr>
                <w:rFonts w:cs="Arial"/>
                <w:b/>
                <w:szCs w:val="22"/>
              </w:rPr>
              <w:instrText xml:space="preserve"> XE "XUESSO2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"Routines:XUESSO2"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Enhanced Single Sign-On Utilities.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XUESSO3</w:t>
            </w:r>
            <w:r w:rsidRPr="00001D1F">
              <w:rPr>
                <w:rFonts w:cs="Arial"/>
                <w:b/>
                <w:szCs w:val="22"/>
              </w:rPr>
              <w:fldChar w:fldCharType="begin"/>
            </w:r>
            <w:r w:rsidRPr="00001D1F">
              <w:rPr>
                <w:rFonts w:cs="Arial"/>
                <w:b/>
                <w:szCs w:val="22"/>
              </w:rPr>
              <w:instrText xml:space="preserve"> XE "XUESSO3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"Routines:XUESSO3"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Enhanced Single Sign-On Utilities.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XUESSO4</w:t>
            </w:r>
            <w:r w:rsidRPr="00001D1F">
              <w:rPr>
                <w:rFonts w:cs="Arial"/>
                <w:b/>
                <w:szCs w:val="22"/>
              </w:rPr>
              <w:fldChar w:fldCharType="begin"/>
            </w:r>
            <w:r w:rsidRPr="00001D1F">
              <w:rPr>
                <w:rFonts w:cs="Arial"/>
                <w:b/>
                <w:szCs w:val="22"/>
              </w:rPr>
              <w:instrText xml:space="preserve"> XE "XUESSO4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"Routines:XUESSO4"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Enhanced Single Sign-On Utilities.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XUFILE</w:t>
            </w:r>
            <w:r w:rsidRPr="00001D1F">
              <w:rPr>
                <w:rFonts w:eastAsia="MS Mincho" w:cs="Arial"/>
                <w:b/>
                <w:szCs w:val="22"/>
              </w:rPr>
              <w:fldChar w:fldCharType="begin"/>
            </w:r>
            <w:r w:rsidRPr="00001D1F">
              <w:rPr>
                <w:rFonts w:cs="Arial"/>
                <w:b/>
                <w:szCs w:val="22"/>
              </w:rPr>
              <w:instrText xml:space="preserve">XE "XUFILE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"Routines:XUFILE"</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Assign and delete file access.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XUFILE0</w:t>
            </w:r>
            <w:r w:rsidRPr="00001D1F">
              <w:rPr>
                <w:rFonts w:eastAsia="MS Mincho" w:cs="Arial"/>
                <w:b/>
                <w:szCs w:val="22"/>
              </w:rPr>
              <w:fldChar w:fldCharType="begin"/>
            </w:r>
            <w:r w:rsidRPr="00001D1F">
              <w:rPr>
                <w:rFonts w:cs="Arial"/>
                <w:b/>
                <w:szCs w:val="22"/>
              </w:rPr>
              <w:instrText xml:space="preserve">XE "XUFILE0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"Routines:XUFILE0"</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Assign and delete file access (continued).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XUFILE1</w:t>
            </w:r>
            <w:r w:rsidRPr="00001D1F">
              <w:rPr>
                <w:rFonts w:eastAsia="MS Mincho" w:cs="Arial"/>
                <w:b/>
                <w:szCs w:val="22"/>
              </w:rPr>
              <w:fldChar w:fldCharType="begin"/>
            </w:r>
            <w:r w:rsidRPr="00001D1F">
              <w:rPr>
                <w:rFonts w:cs="Arial"/>
                <w:b/>
                <w:szCs w:val="22"/>
              </w:rPr>
              <w:instrText xml:space="preserve">XE "XUFILE1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"Routines:XUFILE1"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Assign and delete file access (continued).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XUFILE3</w:t>
            </w:r>
            <w:r w:rsidRPr="00001D1F">
              <w:rPr>
                <w:rFonts w:eastAsia="MS Mincho" w:cs="Arial"/>
                <w:b/>
                <w:szCs w:val="22"/>
              </w:rPr>
              <w:fldChar w:fldCharType="begin"/>
            </w:r>
            <w:r w:rsidRPr="00001D1F">
              <w:rPr>
                <w:rFonts w:cs="Arial"/>
                <w:b/>
                <w:szCs w:val="22"/>
              </w:rPr>
              <w:instrText xml:space="preserve">XE "XUFILE3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"Routines:XUFILE3"</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File access control for Kernel 8.</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XUGET</w:t>
            </w:r>
            <w:r w:rsidRPr="00001D1F">
              <w:rPr>
                <w:rFonts w:eastAsia="MS Mincho" w:cs="Arial"/>
                <w:b/>
                <w:szCs w:val="22"/>
              </w:rPr>
              <w:fldChar w:fldCharType="begin"/>
            </w:r>
            <w:r w:rsidRPr="00001D1F">
              <w:rPr>
                <w:rFonts w:cs="Arial"/>
                <w:b/>
                <w:szCs w:val="22"/>
              </w:rPr>
              <w:instrText xml:space="preserve">XE "XUGET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"Routines:XUGET"</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Package integrity checker.</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XUGOT</w:t>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XUGOT1</w:t>
            </w:r>
          </w:p>
        </w:tc>
        <w:tc>
          <w:tcPr>
            <w:tcW w:w="7064" w:type="dxa"/>
          </w:tcPr>
          <w:p w:rsidR="003931EB" w:rsidRDefault="003931EB" w:rsidP="003931EB">
            <w:pPr>
              <w:pStyle w:val="TableText"/>
            </w:pPr>
            <w:r w:rsidRPr="00764FE6">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XUHUI</w:t>
            </w:r>
          </w:p>
        </w:tc>
        <w:tc>
          <w:tcPr>
            <w:tcW w:w="7064" w:type="dxa"/>
          </w:tcPr>
          <w:p w:rsidR="003931EB" w:rsidRDefault="003931EB" w:rsidP="003931EB">
            <w:pPr>
              <w:pStyle w:val="TableText"/>
            </w:pPr>
            <w:r w:rsidRPr="00764FE6">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XUHUI236</w:t>
            </w:r>
          </w:p>
        </w:tc>
        <w:tc>
          <w:tcPr>
            <w:tcW w:w="7064" w:type="dxa"/>
          </w:tcPr>
          <w:p w:rsidR="003931EB" w:rsidRDefault="003931EB" w:rsidP="003931EB">
            <w:pPr>
              <w:pStyle w:val="TableText"/>
            </w:pPr>
            <w:r w:rsidRPr="00764FE6">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XUHUIHL7</w:t>
            </w:r>
          </w:p>
        </w:tc>
        <w:tc>
          <w:tcPr>
            <w:tcW w:w="7064" w:type="dxa"/>
          </w:tcPr>
          <w:p w:rsidR="003931EB" w:rsidRDefault="003931EB" w:rsidP="003931EB">
            <w:pPr>
              <w:pStyle w:val="TableText"/>
            </w:pPr>
            <w:r w:rsidRPr="00764FE6">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XUHUIMSG</w:t>
            </w:r>
          </w:p>
        </w:tc>
        <w:tc>
          <w:tcPr>
            <w:tcW w:w="7064" w:type="dxa"/>
          </w:tcPr>
          <w:p w:rsidR="003931EB" w:rsidRDefault="003931EB" w:rsidP="003931EB">
            <w:pPr>
              <w:pStyle w:val="TableText"/>
            </w:pPr>
            <w:r w:rsidRPr="00764FE6">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XUINCON</w:t>
            </w:r>
            <w:r w:rsidRPr="00001D1F">
              <w:rPr>
                <w:rFonts w:eastAsia="MS Mincho" w:cs="Arial"/>
                <w:b/>
                <w:szCs w:val="22"/>
              </w:rPr>
              <w:fldChar w:fldCharType="begin"/>
            </w:r>
            <w:r w:rsidRPr="00001D1F">
              <w:rPr>
                <w:rFonts w:cs="Arial"/>
                <w:b/>
                <w:szCs w:val="22"/>
              </w:rPr>
              <w:instrText xml:space="preserve">XE "XUINCON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"Routines:XUINCON"</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Builds accessible file multiple.</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XUINEACH</w:t>
            </w:r>
            <w:r w:rsidRPr="00001D1F">
              <w:rPr>
                <w:rFonts w:eastAsia="MS Mincho" w:cs="Arial"/>
                <w:b/>
                <w:szCs w:val="22"/>
              </w:rPr>
              <w:fldChar w:fldCharType="begin"/>
            </w:r>
            <w:r w:rsidRPr="00001D1F">
              <w:rPr>
                <w:rFonts w:cs="Arial"/>
                <w:b/>
                <w:szCs w:val="22"/>
              </w:rPr>
              <w:instrText xml:space="preserve">XE "XUINEACH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"Routines:XUINEACH"</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Code that needs to be run on each CPU.</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XUINEND</w:t>
            </w:r>
            <w:r w:rsidRPr="00001D1F">
              <w:rPr>
                <w:rFonts w:eastAsia="MS Mincho" w:cs="Arial"/>
                <w:b/>
                <w:szCs w:val="22"/>
              </w:rPr>
              <w:fldChar w:fldCharType="begin"/>
            </w:r>
            <w:r w:rsidRPr="00001D1F">
              <w:rPr>
                <w:rFonts w:cs="Arial"/>
                <w:b/>
                <w:szCs w:val="22"/>
              </w:rPr>
              <w:instrText xml:space="preserve">XE "XUINENV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"Routines:XUINENV"</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Post Install for Kernel 8.0.</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XUINENV</w:t>
            </w:r>
            <w:r w:rsidRPr="00001D1F">
              <w:rPr>
                <w:rFonts w:eastAsia="MS Mincho" w:cs="Arial"/>
                <w:b/>
                <w:szCs w:val="22"/>
              </w:rPr>
              <w:fldChar w:fldCharType="begin"/>
            </w:r>
            <w:r w:rsidRPr="00001D1F">
              <w:rPr>
                <w:rFonts w:cs="Arial"/>
                <w:b/>
                <w:szCs w:val="22"/>
              </w:rPr>
              <w:instrText xml:space="preserve">XE "XUINEND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"Routines:XUINEND"</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XUINOK</w:t>
            </w:r>
            <w:r w:rsidRPr="00001D1F">
              <w:rPr>
                <w:rFonts w:eastAsia="MS Mincho" w:cs="Arial"/>
                <w:b/>
                <w:szCs w:val="22"/>
              </w:rPr>
              <w:fldChar w:fldCharType="begin"/>
            </w:r>
            <w:r w:rsidRPr="00001D1F">
              <w:rPr>
                <w:rFonts w:cs="Arial"/>
                <w:b/>
                <w:szCs w:val="22"/>
              </w:rPr>
              <w:instrText xml:space="preserve">XE "XUINOK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"Routines:XUINOK"</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Check to see if OK to load.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XUINP275</w:t>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XUINP313</w:t>
            </w:r>
          </w:p>
        </w:tc>
        <w:tc>
          <w:tcPr>
            <w:tcW w:w="7064" w:type="dxa"/>
          </w:tcPr>
          <w:p w:rsidR="003931EB" w:rsidRDefault="003931EB" w:rsidP="003931EB">
            <w:pPr>
              <w:pStyle w:val="TableText"/>
            </w:pPr>
            <w:r w:rsidRPr="00916C0E">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XUINP337</w:t>
            </w:r>
          </w:p>
        </w:tc>
        <w:tc>
          <w:tcPr>
            <w:tcW w:w="7064" w:type="dxa"/>
          </w:tcPr>
          <w:p w:rsidR="003931EB" w:rsidRDefault="003931EB" w:rsidP="003931EB">
            <w:pPr>
              <w:pStyle w:val="TableText"/>
            </w:pPr>
            <w:r w:rsidRPr="00916C0E">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XUINP348</w:t>
            </w:r>
          </w:p>
        </w:tc>
        <w:tc>
          <w:tcPr>
            <w:tcW w:w="7064" w:type="dxa"/>
          </w:tcPr>
          <w:p w:rsidR="003931EB" w:rsidRDefault="003931EB" w:rsidP="003931EB">
            <w:pPr>
              <w:pStyle w:val="TableText"/>
            </w:pPr>
            <w:r w:rsidRPr="00916C0E">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XUINPCH</w:t>
            </w:r>
            <w:r w:rsidRPr="00001D1F">
              <w:rPr>
                <w:rFonts w:cs="Arial"/>
                <w:b/>
                <w:szCs w:val="22"/>
              </w:rPr>
              <w:fldChar w:fldCharType="begin"/>
            </w:r>
            <w:r w:rsidRPr="00001D1F">
              <w:rPr>
                <w:rFonts w:cs="Arial"/>
                <w:b/>
                <w:szCs w:val="22"/>
              </w:rPr>
              <w:instrText xml:space="preserve"> XE "XUINPCH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"Routines:XUINPCH"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XUINPCH2</w:t>
            </w:r>
            <w:r w:rsidRPr="00001D1F">
              <w:rPr>
                <w:rFonts w:cs="Arial"/>
                <w:b/>
                <w:szCs w:val="22"/>
              </w:rPr>
              <w:fldChar w:fldCharType="begin"/>
            </w:r>
            <w:r w:rsidRPr="00001D1F">
              <w:rPr>
                <w:rFonts w:cs="Arial"/>
                <w:b/>
                <w:szCs w:val="22"/>
              </w:rPr>
              <w:instrText xml:space="preserve"> XE "XUINPCH2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"Routines:XUINPCH2"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XUINPCH3</w:t>
            </w:r>
            <w:r w:rsidRPr="00001D1F">
              <w:rPr>
                <w:rFonts w:cs="Arial"/>
                <w:b/>
                <w:szCs w:val="22"/>
              </w:rPr>
              <w:fldChar w:fldCharType="begin"/>
            </w:r>
            <w:r w:rsidRPr="00001D1F">
              <w:rPr>
                <w:rFonts w:cs="Arial"/>
                <w:b/>
                <w:szCs w:val="22"/>
              </w:rPr>
              <w:instrText xml:space="preserve"> XE "XUINPCH3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"Routines:XUINPCH3"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XUINPCH4</w:t>
            </w:r>
            <w:r w:rsidRPr="00001D1F">
              <w:rPr>
                <w:rFonts w:cs="Arial"/>
                <w:b/>
                <w:szCs w:val="22"/>
              </w:rPr>
              <w:fldChar w:fldCharType="begin"/>
            </w:r>
            <w:r w:rsidRPr="00001D1F">
              <w:rPr>
                <w:rFonts w:cs="Arial"/>
                <w:b/>
                <w:szCs w:val="22"/>
              </w:rPr>
              <w:instrText xml:space="preserve"> XE "XUINPCH4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"Routines:XUINPCH4"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XUINPRE</w:t>
            </w:r>
            <w:r w:rsidRPr="00001D1F">
              <w:rPr>
                <w:rFonts w:eastAsia="MS Mincho" w:cs="Arial"/>
                <w:b/>
                <w:szCs w:val="22"/>
              </w:rPr>
              <w:fldChar w:fldCharType="begin"/>
            </w:r>
            <w:r w:rsidRPr="00001D1F">
              <w:rPr>
                <w:rFonts w:cs="Arial"/>
                <w:b/>
                <w:szCs w:val="22"/>
              </w:rPr>
              <w:instrText xml:space="preserve">XE "XUINPRE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"Routines:XUINPRE"</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Kernel 8 pre-initialization.</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XUINPRE1</w:t>
            </w:r>
            <w:r w:rsidRPr="00001D1F">
              <w:rPr>
                <w:rFonts w:eastAsia="MS Mincho" w:cs="Arial"/>
                <w:b/>
                <w:szCs w:val="22"/>
              </w:rPr>
              <w:fldChar w:fldCharType="begin"/>
            </w:r>
            <w:r w:rsidRPr="00001D1F">
              <w:rPr>
                <w:rFonts w:cs="Arial"/>
                <w:b/>
                <w:szCs w:val="22"/>
              </w:rPr>
              <w:instrText xml:space="preserve">XE "XUINPRE1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"Routines:XUINPRE1"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Kernel 8 pre-initialization.</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XUINTSK</w:t>
            </w:r>
            <w:r w:rsidRPr="00001D1F">
              <w:rPr>
                <w:rFonts w:eastAsia="MS Mincho" w:cs="Arial"/>
                <w:b/>
                <w:szCs w:val="22"/>
              </w:rPr>
              <w:fldChar w:fldCharType="begin"/>
            </w:r>
            <w:r w:rsidRPr="00001D1F">
              <w:rPr>
                <w:rFonts w:cs="Arial"/>
                <w:b/>
                <w:szCs w:val="22"/>
              </w:rPr>
              <w:instrText xml:space="preserve">XE "XUINTSK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"Routines:XUINTSK"</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TaskMan: Version 7.1 post-Init.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XUINTSK1</w:t>
            </w:r>
            <w:r w:rsidRPr="00001D1F">
              <w:rPr>
                <w:rFonts w:eastAsia="MS Mincho" w:cs="Arial"/>
                <w:b/>
                <w:szCs w:val="22"/>
              </w:rPr>
              <w:fldChar w:fldCharType="begin"/>
            </w:r>
            <w:r w:rsidRPr="00001D1F">
              <w:rPr>
                <w:rFonts w:cs="Arial"/>
                <w:b/>
                <w:szCs w:val="22"/>
              </w:rPr>
              <w:instrText xml:space="preserve">XE "XUINTSK1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"Routines:XUINTSK1"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TaskMan: Version 7.1 post-Init.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XUINTSK2</w:t>
            </w:r>
            <w:r w:rsidRPr="00001D1F">
              <w:rPr>
                <w:rFonts w:eastAsia="MS Mincho" w:cs="Arial"/>
                <w:b/>
                <w:szCs w:val="22"/>
              </w:rPr>
              <w:fldChar w:fldCharType="begin"/>
            </w:r>
            <w:r w:rsidRPr="00001D1F">
              <w:rPr>
                <w:rFonts w:cs="Arial"/>
                <w:b/>
                <w:szCs w:val="22"/>
              </w:rPr>
              <w:instrText xml:space="preserve">XE "XUINTSK2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"Routines:XUINTSK2"</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Reschedule tasks in </w:t>
            </w:r>
            <w:r w:rsidRPr="00C969DE">
              <w:rPr>
                <w:rFonts w:eastAsia="MS Mincho" w:cs="Arial"/>
                <w:b/>
              </w:rPr>
              <w:t>IO</w:t>
            </w:r>
            <w:r w:rsidRPr="008D0393">
              <w:rPr>
                <w:rFonts w:eastAsia="MS Mincho" w:cs="Arial"/>
              </w:rPr>
              <w:t xml:space="preserve">, </w:t>
            </w:r>
            <w:r w:rsidRPr="00C969DE">
              <w:rPr>
                <w:rFonts w:eastAsia="MS Mincho" w:cs="Arial"/>
                <w:b/>
              </w:rPr>
              <w:t>JOB</w:t>
            </w:r>
            <w:r w:rsidRPr="008D0393">
              <w:rPr>
                <w:rFonts w:eastAsia="MS Mincho" w:cs="Arial"/>
              </w:rPr>
              <w:t xml:space="preserve">, </w:t>
            </w:r>
            <w:r w:rsidRPr="00C969DE">
              <w:rPr>
                <w:rFonts w:eastAsia="MS Mincho" w:cs="Arial"/>
                <w:b/>
              </w:rPr>
              <w:t>LINK</w:t>
            </w:r>
            <w:r w:rsidRPr="008D0393">
              <w:rPr>
                <w:rFonts w:eastAsia="MS Mincho" w:cs="Arial"/>
              </w:rPr>
              <w:t xml:space="preserve"> queues.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w:t>
            </w:r>
            <w:r w:rsidRPr="00001D1F">
              <w:rPr>
                <w:rFonts w:cs="Arial"/>
                <w:b/>
                <w:szCs w:val="22"/>
              </w:rPr>
              <w:fldChar w:fldCharType="begin"/>
            </w:r>
            <w:r w:rsidRPr="00001D1F">
              <w:rPr>
                <w:rFonts w:cs="Arial"/>
                <w:b/>
                <w:szCs w:val="22"/>
              </w:rPr>
              <w:instrText xml:space="preserve"> XE "XUMF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 </w:instrText>
            </w:r>
            <w:r w:rsidRPr="00001D1F">
              <w:rPr>
                <w:rFonts w:cs="Arial"/>
                <w:b/>
                <w:szCs w:val="22"/>
              </w:rPr>
              <w:fldChar w:fldCharType="end"/>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XUMF0</w:t>
            </w:r>
            <w:r w:rsidRPr="00001D1F">
              <w:rPr>
                <w:rFonts w:cs="Arial"/>
                <w:b/>
                <w:szCs w:val="22"/>
              </w:rPr>
              <w:fldChar w:fldCharType="begin"/>
            </w:r>
            <w:r w:rsidRPr="00001D1F">
              <w:rPr>
                <w:rFonts w:cs="Arial"/>
                <w:b/>
                <w:szCs w:val="22"/>
              </w:rPr>
              <w:instrText xml:space="preserve"> XE "XUMF0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"Routines:XUMF0"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XUMF04</w:t>
            </w:r>
            <w:r w:rsidRPr="00001D1F">
              <w:rPr>
                <w:rFonts w:cs="Arial"/>
                <w:b/>
                <w:szCs w:val="22"/>
              </w:rPr>
              <w:fldChar w:fldCharType="begin"/>
            </w:r>
            <w:r w:rsidRPr="00001D1F">
              <w:rPr>
                <w:rFonts w:cs="Arial"/>
                <w:b/>
                <w:szCs w:val="22"/>
              </w:rPr>
              <w:instrText xml:space="preserve"> XE "XUMF04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"Routines:XUMF04"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XUMF04H</w:t>
            </w:r>
            <w:r w:rsidRPr="00001D1F">
              <w:rPr>
                <w:rFonts w:cs="Arial"/>
                <w:b/>
                <w:szCs w:val="22"/>
              </w:rPr>
              <w:fldChar w:fldCharType="begin"/>
            </w:r>
            <w:r w:rsidRPr="00001D1F">
              <w:rPr>
                <w:rFonts w:cs="Arial"/>
                <w:b/>
                <w:szCs w:val="22"/>
              </w:rPr>
              <w:instrText xml:space="preserve"> XE "XUMF04H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"Routines:XUMF04H"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XUMF04P</w:t>
            </w:r>
            <w:r w:rsidRPr="00001D1F">
              <w:rPr>
                <w:rFonts w:cs="Arial"/>
                <w:b/>
                <w:szCs w:val="22"/>
              </w:rPr>
              <w:fldChar w:fldCharType="begin"/>
            </w:r>
            <w:r w:rsidRPr="00001D1F">
              <w:rPr>
                <w:rFonts w:cs="Arial"/>
                <w:b/>
                <w:szCs w:val="22"/>
              </w:rPr>
              <w:instrText xml:space="preserve"> XE "XUMF04P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"Routines:XUMF04P"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XUMF04Q</w:t>
            </w:r>
            <w:r w:rsidRPr="00001D1F">
              <w:rPr>
                <w:rFonts w:cs="Arial"/>
                <w:b/>
                <w:szCs w:val="22"/>
              </w:rPr>
              <w:fldChar w:fldCharType="begin"/>
            </w:r>
            <w:r w:rsidRPr="00001D1F">
              <w:rPr>
                <w:rFonts w:cs="Arial"/>
                <w:b/>
                <w:szCs w:val="22"/>
              </w:rPr>
              <w:instrText xml:space="preserve"> XE "XUMF04Q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"Routines:XUMF04Q"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XUMF1H</w:t>
            </w:r>
            <w:r w:rsidRPr="00001D1F">
              <w:rPr>
                <w:rFonts w:cs="Arial"/>
                <w:b/>
                <w:szCs w:val="22"/>
              </w:rPr>
              <w:fldChar w:fldCharType="begin"/>
            </w:r>
            <w:r w:rsidRPr="00001D1F">
              <w:rPr>
                <w:rFonts w:cs="Arial"/>
                <w:b/>
                <w:szCs w:val="22"/>
              </w:rPr>
              <w:instrText xml:space="preserve"> XE "XUMF1H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"Routines:XUMF1H" </w:instrText>
            </w:r>
            <w:r w:rsidRPr="00001D1F">
              <w:rPr>
                <w:rFonts w:cs="Arial"/>
                <w:b/>
                <w:szCs w:val="22"/>
              </w:rPr>
              <w:fldChar w:fldCharType="end"/>
            </w:r>
          </w:p>
        </w:tc>
        <w:tc>
          <w:tcPr>
            <w:tcW w:w="7064" w:type="dxa"/>
          </w:tcPr>
          <w:p w:rsidR="003931EB" w:rsidRDefault="003931EB" w:rsidP="003931EB">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XUMF218</w:t>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XUMF218A</w:t>
            </w:r>
          </w:p>
        </w:tc>
        <w:tc>
          <w:tcPr>
            <w:tcW w:w="7064" w:type="dxa"/>
          </w:tcPr>
          <w:p w:rsidR="003931EB" w:rsidRDefault="003931EB" w:rsidP="003931EB">
            <w:pPr>
              <w:pStyle w:val="TableText"/>
            </w:pPr>
            <w:r w:rsidRPr="0048533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XUMF218Z</w:t>
            </w:r>
          </w:p>
        </w:tc>
        <w:tc>
          <w:tcPr>
            <w:tcW w:w="7064" w:type="dxa"/>
          </w:tcPr>
          <w:p w:rsidR="003931EB" w:rsidRDefault="003931EB" w:rsidP="003931EB">
            <w:pPr>
              <w:pStyle w:val="TableText"/>
            </w:pPr>
            <w:r w:rsidRPr="0048533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XUMF261P</w:t>
            </w:r>
          </w:p>
        </w:tc>
        <w:tc>
          <w:tcPr>
            <w:tcW w:w="7064" w:type="dxa"/>
          </w:tcPr>
          <w:p w:rsidR="003931EB" w:rsidRDefault="003931EB" w:rsidP="003931EB">
            <w:pPr>
              <w:pStyle w:val="TableText"/>
            </w:pPr>
            <w:r w:rsidRPr="0048533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XUMF299</w:t>
            </w:r>
          </w:p>
        </w:tc>
        <w:tc>
          <w:tcPr>
            <w:tcW w:w="7064" w:type="dxa"/>
          </w:tcPr>
          <w:p w:rsidR="003931EB" w:rsidRDefault="003931EB" w:rsidP="003931EB">
            <w:pPr>
              <w:pStyle w:val="TableText"/>
            </w:pPr>
            <w:r w:rsidRPr="0048533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XUMF333</w:t>
            </w:r>
          </w:p>
        </w:tc>
        <w:tc>
          <w:tcPr>
            <w:tcW w:w="7064" w:type="dxa"/>
          </w:tcPr>
          <w:p w:rsidR="003931EB" w:rsidRDefault="003931EB" w:rsidP="003931EB">
            <w:pPr>
              <w:pStyle w:val="TableText"/>
            </w:pPr>
            <w:r w:rsidRPr="0048533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XUMF382</w:t>
            </w:r>
          </w:p>
        </w:tc>
        <w:tc>
          <w:tcPr>
            <w:tcW w:w="7064" w:type="dxa"/>
          </w:tcPr>
          <w:p w:rsidR="003931EB" w:rsidRDefault="003931EB" w:rsidP="003931EB">
            <w:pPr>
              <w:pStyle w:val="TableText"/>
            </w:pPr>
            <w:r w:rsidRPr="0048533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XUMF390</w:t>
            </w:r>
          </w:p>
        </w:tc>
        <w:tc>
          <w:tcPr>
            <w:tcW w:w="7064" w:type="dxa"/>
          </w:tcPr>
          <w:p w:rsidR="003931EB" w:rsidRDefault="003931EB" w:rsidP="003931EB">
            <w:pPr>
              <w:pStyle w:val="TableText"/>
            </w:pPr>
            <w:r w:rsidRPr="0048533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XUMF397</w:t>
            </w:r>
          </w:p>
        </w:tc>
        <w:tc>
          <w:tcPr>
            <w:tcW w:w="7064" w:type="dxa"/>
          </w:tcPr>
          <w:p w:rsidR="003931EB" w:rsidRDefault="003931EB" w:rsidP="003931EB">
            <w:pPr>
              <w:pStyle w:val="TableText"/>
            </w:pPr>
            <w:r w:rsidRPr="0048533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XUMF4</w:t>
            </w:r>
            <w:r w:rsidRPr="00001D1F">
              <w:rPr>
                <w:rFonts w:cs="Arial"/>
                <w:b/>
                <w:szCs w:val="22"/>
              </w:rPr>
              <w:fldChar w:fldCharType="begin"/>
            </w:r>
            <w:r w:rsidRPr="00001D1F">
              <w:rPr>
                <w:rFonts w:cs="Arial"/>
                <w:b/>
                <w:szCs w:val="22"/>
              </w:rPr>
              <w:instrText xml:space="preserve"> XE "XUMF4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"Routines:XUMF4" </w:instrText>
            </w:r>
            <w:r w:rsidRPr="00001D1F">
              <w:rPr>
                <w:rFonts w:cs="Arial"/>
                <w:b/>
                <w:szCs w:val="22"/>
              </w:rPr>
              <w:fldChar w:fldCharType="end"/>
            </w:r>
          </w:p>
        </w:tc>
        <w:tc>
          <w:tcPr>
            <w:tcW w:w="7064" w:type="dxa"/>
          </w:tcPr>
          <w:p w:rsidR="003931EB" w:rsidRPr="008D0393" w:rsidRDefault="00161999" w:rsidP="003931EB">
            <w:pPr>
              <w:pStyle w:val="TableText"/>
              <w:rPr>
                <w:rFonts w:eastAsia="MS Mincho" w:cs="Arial"/>
              </w:rPr>
            </w:pPr>
            <w:r>
              <w:rPr>
                <w:rFonts w:eastAsia="MS Mincho" w:cs="Arial"/>
              </w:rPr>
              <w:t>TBD</w:t>
            </w:r>
          </w:p>
        </w:tc>
      </w:tr>
      <w:tr w:rsidR="003931EB" w:rsidRPr="005778DC"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XUMF416</w:t>
            </w:r>
          </w:p>
        </w:tc>
        <w:tc>
          <w:tcPr>
            <w:tcW w:w="7064" w:type="dxa"/>
          </w:tcPr>
          <w:p w:rsidR="003931EB" w:rsidRPr="005778DC" w:rsidRDefault="003931EB" w:rsidP="003931EB">
            <w:pPr>
              <w:pStyle w:val="TableText"/>
              <w:rPr>
                <w:rFonts w:eastAsia="MS Mincho"/>
              </w:rPr>
            </w:pPr>
            <w:r w:rsidRPr="005778DC">
              <w:rPr>
                <w:rFonts w:eastAsia="MS Mincho"/>
              </w:rPr>
              <w:t>TBD</w:t>
            </w:r>
          </w:p>
        </w:tc>
      </w:tr>
      <w:tr w:rsidR="003931EB" w:rsidRPr="005778DC"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XUMF479P</w:t>
            </w:r>
          </w:p>
        </w:tc>
        <w:tc>
          <w:tcPr>
            <w:tcW w:w="7064" w:type="dxa"/>
          </w:tcPr>
          <w:p w:rsidR="003931EB" w:rsidRPr="005778DC" w:rsidRDefault="003931EB" w:rsidP="003931EB">
            <w:pPr>
              <w:pStyle w:val="TableText"/>
              <w:rPr>
                <w:rFonts w:eastAsia="MS Mincho"/>
              </w:rPr>
            </w:pPr>
            <w:r w:rsidRPr="005778DC">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XUMF4A</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XUMF4H</w:t>
            </w:r>
            <w:r w:rsidRPr="00001D1F">
              <w:rPr>
                <w:rFonts w:cs="Arial"/>
                <w:b/>
                <w:szCs w:val="22"/>
              </w:rPr>
              <w:fldChar w:fldCharType="begin"/>
            </w:r>
            <w:r w:rsidRPr="00001D1F">
              <w:rPr>
                <w:rFonts w:cs="Arial"/>
                <w:b/>
                <w:szCs w:val="22"/>
              </w:rPr>
              <w:instrText xml:space="preserve"> XE "XUMF4H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"Routines:XUMF4H" </w:instrText>
            </w:r>
            <w:r w:rsidRPr="00001D1F">
              <w:rPr>
                <w:rFonts w:cs="Arial"/>
                <w:b/>
                <w:szCs w:val="22"/>
              </w:rPr>
              <w:fldChar w:fldCharType="end"/>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XUMF4L0</w:t>
            </w:r>
            <w:r w:rsidRPr="00001D1F">
              <w:rPr>
                <w:rFonts w:cs="Arial"/>
                <w:b/>
                <w:szCs w:val="22"/>
              </w:rPr>
              <w:fldChar w:fldCharType="begin"/>
            </w:r>
            <w:r w:rsidRPr="00001D1F">
              <w:rPr>
                <w:rFonts w:cs="Arial"/>
                <w:b/>
                <w:szCs w:val="22"/>
              </w:rPr>
              <w:instrText xml:space="preserve"> XE "XUMF4L0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"Routines:XUMF4L0" </w:instrText>
            </w:r>
            <w:r w:rsidRPr="00001D1F">
              <w:rPr>
                <w:rFonts w:cs="Arial"/>
                <w:b/>
                <w:szCs w:val="22"/>
              </w:rPr>
              <w:fldChar w:fldCharType="end"/>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XUMF4L1</w:t>
            </w:r>
            <w:r w:rsidRPr="00001D1F">
              <w:rPr>
                <w:rFonts w:cs="Arial"/>
                <w:b/>
                <w:szCs w:val="22"/>
              </w:rPr>
              <w:fldChar w:fldCharType="begin"/>
            </w:r>
            <w:r w:rsidRPr="00001D1F">
              <w:rPr>
                <w:rFonts w:cs="Arial"/>
                <w:b/>
                <w:szCs w:val="22"/>
              </w:rPr>
              <w:instrText xml:space="preserve"> XE "XUMF4L1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"Routines:XUMF4L1" </w:instrText>
            </w:r>
            <w:r w:rsidRPr="00001D1F">
              <w:rPr>
                <w:rFonts w:cs="Arial"/>
                <w:b/>
                <w:szCs w:val="22"/>
              </w:rPr>
              <w:fldChar w:fldCharType="end"/>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XUMF4L2</w:t>
            </w:r>
            <w:r w:rsidRPr="00001D1F">
              <w:rPr>
                <w:rFonts w:cs="Arial"/>
                <w:b/>
                <w:szCs w:val="22"/>
              </w:rPr>
              <w:fldChar w:fldCharType="begin"/>
            </w:r>
            <w:r w:rsidRPr="00001D1F">
              <w:rPr>
                <w:rFonts w:cs="Arial"/>
                <w:b/>
                <w:szCs w:val="22"/>
              </w:rPr>
              <w:instrText xml:space="preserve"> XE "XUMF4L2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"Routines:XUMF4L2" </w:instrText>
            </w:r>
            <w:r w:rsidRPr="00001D1F">
              <w:rPr>
                <w:rFonts w:cs="Arial"/>
                <w:b/>
                <w:szCs w:val="22"/>
              </w:rPr>
              <w:fldChar w:fldCharType="end"/>
            </w:r>
          </w:p>
        </w:tc>
        <w:tc>
          <w:tcPr>
            <w:tcW w:w="7064" w:type="dxa"/>
          </w:tcPr>
          <w:p w:rsidR="00311F8F" w:rsidRDefault="00311F8F" w:rsidP="00311F8F">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XUMF502</w:t>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XUMF502P</w:t>
            </w:r>
          </w:p>
        </w:tc>
        <w:tc>
          <w:tcPr>
            <w:tcW w:w="7064" w:type="dxa"/>
          </w:tcPr>
          <w:p w:rsidR="003931EB" w:rsidRDefault="003931EB" w:rsidP="003931EB">
            <w:pPr>
              <w:pStyle w:val="TableText"/>
            </w:pPr>
            <w:r w:rsidRPr="00AB3B6C">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XUMF512F</w:t>
            </w:r>
          </w:p>
        </w:tc>
        <w:tc>
          <w:tcPr>
            <w:tcW w:w="7064" w:type="dxa"/>
          </w:tcPr>
          <w:p w:rsidR="003931EB" w:rsidRDefault="003931EB" w:rsidP="003931EB">
            <w:pPr>
              <w:pStyle w:val="TableText"/>
            </w:pPr>
            <w:r w:rsidRPr="00AB3B6C">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XUMF555P</w:t>
            </w:r>
          </w:p>
        </w:tc>
        <w:tc>
          <w:tcPr>
            <w:tcW w:w="7064" w:type="dxa"/>
          </w:tcPr>
          <w:p w:rsidR="003931EB" w:rsidRDefault="003931EB" w:rsidP="003931EB">
            <w:pPr>
              <w:pStyle w:val="TableText"/>
            </w:pPr>
            <w:r w:rsidRPr="00AB3B6C">
              <w:rPr>
                <w:rFonts w:eastAsia="MS Mincho" w:cs="Arial"/>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XUMF5AT</w:t>
            </w:r>
            <w:r w:rsidRPr="00001D1F">
              <w:rPr>
                <w:rFonts w:cs="Arial"/>
                <w:b/>
                <w:szCs w:val="22"/>
              </w:rPr>
              <w:fldChar w:fldCharType="begin"/>
            </w:r>
            <w:r w:rsidRPr="00001D1F">
              <w:rPr>
                <w:rFonts w:cs="Arial"/>
                <w:b/>
                <w:szCs w:val="22"/>
              </w:rPr>
              <w:instrText xml:space="preserve"> XE "XUMF5AT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"Routines:XUMF5AT" </w:instrText>
            </w:r>
            <w:r w:rsidRPr="00001D1F">
              <w:rPr>
                <w:rFonts w:cs="Arial"/>
                <w:b/>
                <w:szCs w:val="22"/>
              </w:rPr>
              <w:fldChar w:fldCharType="end"/>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XUMF5AU</w:t>
            </w:r>
            <w:r w:rsidRPr="00001D1F">
              <w:rPr>
                <w:rFonts w:cs="Arial"/>
                <w:b/>
                <w:szCs w:val="22"/>
              </w:rPr>
              <w:fldChar w:fldCharType="begin"/>
            </w:r>
            <w:r w:rsidRPr="00001D1F">
              <w:rPr>
                <w:rFonts w:cs="Arial"/>
                <w:b/>
                <w:szCs w:val="22"/>
              </w:rPr>
              <w:instrText xml:space="preserve"> XE "XUMF5AU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"Routines:XUMF5AU" </w:instrText>
            </w:r>
            <w:r w:rsidRPr="00001D1F">
              <w:rPr>
                <w:rFonts w:cs="Arial"/>
                <w:b/>
                <w:szCs w:val="22"/>
              </w:rPr>
              <w:fldChar w:fldCharType="end"/>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XUMF5BYT</w:t>
            </w:r>
            <w:r w:rsidRPr="00001D1F">
              <w:rPr>
                <w:rFonts w:cs="Arial"/>
                <w:b/>
                <w:szCs w:val="22"/>
              </w:rPr>
              <w:fldChar w:fldCharType="begin"/>
            </w:r>
            <w:r w:rsidRPr="00001D1F">
              <w:rPr>
                <w:rFonts w:cs="Arial"/>
                <w:b/>
                <w:szCs w:val="22"/>
              </w:rPr>
              <w:instrText xml:space="preserve"> XE "XUMF5BYT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"Routines:XUMF5BYT" </w:instrText>
            </w:r>
            <w:r w:rsidRPr="00001D1F">
              <w:rPr>
                <w:rFonts w:cs="Arial"/>
                <w:b/>
                <w:szCs w:val="22"/>
              </w:rPr>
              <w:fldChar w:fldCharType="end"/>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XUMF5I</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XUMF5II</w:t>
            </w:r>
          </w:p>
        </w:tc>
        <w:tc>
          <w:tcPr>
            <w:tcW w:w="7064" w:type="dxa"/>
          </w:tcPr>
          <w:p w:rsidR="00311F8F" w:rsidRDefault="00311F8F" w:rsidP="00311F8F">
            <w:pPr>
              <w:pStyle w:val="TableText"/>
            </w:pPr>
            <w:r w:rsidRPr="009D0F24">
              <w:rPr>
                <w:rFonts w:eastAsia="MS Mincho"/>
              </w:rPr>
              <w:t>TBD</w:t>
            </w:r>
          </w:p>
        </w:tc>
      </w:tr>
      <w:tr w:rsidR="003931EB" w:rsidRPr="0000015A"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XUMF654</w:t>
            </w:r>
          </w:p>
        </w:tc>
        <w:tc>
          <w:tcPr>
            <w:tcW w:w="7064" w:type="dxa"/>
          </w:tcPr>
          <w:p w:rsidR="003931EB" w:rsidRPr="0000015A" w:rsidRDefault="003931EB" w:rsidP="003931EB">
            <w:pPr>
              <w:pStyle w:val="TableText"/>
              <w:rPr>
                <w:rFonts w:eastAsia="MS Mincho"/>
              </w:rPr>
            </w:pPr>
            <w:r w:rsidRPr="0000015A">
              <w:rPr>
                <w:rFonts w:eastAsia="MS Mincho"/>
              </w:rPr>
              <w:t>TBD</w:t>
            </w:r>
          </w:p>
        </w:tc>
      </w:tr>
      <w:tr w:rsidR="003931EB" w:rsidRPr="0000015A"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XUMF654P</w:t>
            </w:r>
          </w:p>
        </w:tc>
        <w:tc>
          <w:tcPr>
            <w:tcW w:w="7064" w:type="dxa"/>
          </w:tcPr>
          <w:p w:rsidR="003931EB" w:rsidRPr="0000015A" w:rsidRDefault="003931EB" w:rsidP="003931EB">
            <w:pPr>
              <w:pStyle w:val="TableText"/>
              <w:rPr>
                <w:rFonts w:eastAsia="MS Mincho"/>
              </w:rPr>
            </w:pPr>
            <w:r w:rsidRPr="0000015A">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XUMFEIMF</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XUMFENV</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XUMFH</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XUMFH4</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XUMFHM</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lastRenderedPageBreak/>
              <w:t>XUMFHPQ</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XUMFHPR</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XUMFI</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XUMFI0</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XUMFMD5</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XUMFMFE</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XUMFMFI</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XUMFP</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XUMFP4</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XUMFP4C</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XUMFP4Z</w:t>
            </w:r>
          </w:p>
        </w:tc>
        <w:tc>
          <w:tcPr>
            <w:tcW w:w="7064" w:type="dxa"/>
          </w:tcPr>
          <w:p w:rsidR="00311F8F" w:rsidRDefault="00311F8F" w:rsidP="00311F8F">
            <w:pPr>
              <w:pStyle w:val="TableText"/>
            </w:pPr>
            <w:r w:rsidRPr="009D0F24">
              <w:rPr>
                <w:rFonts w:eastAsia="MS Mincho"/>
              </w:rPr>
              <w:t>TBD</w:t>
            </w:r>
          </w:p>
        </w:tc>
      </w:tr>
      <w:tr w:rsidR="003931EB" w:rsidRPr="0000015A"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XUMFP512</w:t>
            </w:r>
          </w:p>
        </w:tc>
        <w:tc>
          <w:tcPr>
            <w:tcW w:w="7064" w:type="dxa"/>
          </w:tcPr>
          <w:p w:rsidR="003931EB" w:rsidRPr="0000015A" w:rsidRDefault="003931EB" w:rsidP="003931EB">
            <w:pPr>
              <w:pStyle w:val="TableText"/>
              <w:rPr>
                <w:rFonts w:eastAsia="MS Mincho"/>
              </w:rPr>
            </w:pPr>
            <w:r w:rsidRPr="0000015A">
              <w:rPr>
                <w:rFonts w:eastAsia="MS Mincho"/>
              </w:rPr>
              <w:t>TBD</w:t>
            </w:r>
          </w:p>
        </w:tc>
      </w:tr>
      <w:tr w:rsidR="003931EB" w:rsidRPr="0000015A"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XUMFP513</w:t>
            </w:r>
          </w:p>
        </w:tc>
        <w:tc>
          <w:tcPr>
            <w:tcW w:w="7064" w:type="dxa"/>
          </w:tcPr>
          <w:p w:rsidR="003931EB" w:rsidRPr="0000015A" w:rsidRDefault="003931EB" w:rsidP="003931EB">
            <w:pPr>
              <w:pStyle w:val="TableText"/>
              <w:rPr>
                <w:rFonts w:eastAsia="MS Mincho"/>
              </w:rPr>
            </w:pPr>
            <w:r w:rsidRPr="0000015A">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XUMFPFT</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XUMFPMFS</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XUMFPOST</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XUMFPZL7</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XUMFQR</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XUMFR</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XUMFX</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XUMFXACK</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XUMFXH</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XUMFXHL7</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XUMFXI</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XUMFXP</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XUMFXP1</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XUMFXP2</w:t>
            </w:r>
          </w:p>
        </w:tc>
        <w:tc>
          <w:tcPr>
            <w:tcW w:w="7064" w:type="dxa"/>
          </w:tcPr>
          <w:p w:rsidR="00311F8F" w:rsidRDefault="00311F8F" w:rsidP="00311F8F">
            <w:pPr>
              <w:pStyle w:val="TableText"/>
            </w:pPr>
            <w:r w:rsidRPr="009D0F24">
              <w:rPr>
                <w:rFonts w:eastAsia="MS Mincho"/>
              </w:rPr>
              <w:t>TBD</w:t>
            </w:r>
          </w:p>
        </w:tc>
      </w:tr>
      <w:tr w:rsidR="00311F8F" w:rsidRPr="008D0393" w:rsidTr="00001D1F">
        <w:trPr>
          <w:gridBefore w:val="1"/>
          <w:wBefore w:w="7" w:type="dxa"/>
          <w:cantSplit/>
        </w:trPr>
        <w:tc>
          <w:tcPr>
            <w:tcW w:w="2368" w:type="dxa"/>
          </w:tcPr>
          <w:p w:rsidR="00311F8F" w:rsidRPr="00001D1F" w:rsidRDefault="00311F8F" w:rsidP="00311F8F">
            <w:pPr>
              <w:pStyle w:val="TableText"/>
              <w:rPr>
                <w:rFonts w:cs="Arial"/>
                <w:b/>
                <w:szCs w:val="22"/>
              </w:rPr>
            </w:pPr>
            <w:r w:rsidRPr="00001D1F">
              <w:rPr>
                <w:rFonts w:cs="Arial"/>
                <w:b/>
                <w:szCs w:val="22"/>
              </w:rPr>
              <w:t>XUMFXR</w:t>
            </w:r>
          </w:p>
        </w:tc>
        <w:tc>
          <w:tcPr>
            <w:tcW w:w="7064" w:type="dxa"/>
          </w:tcPr>
          <w:p w:rsidR="00311F8F" w:rsidRDefault="00311F8F" w:rsidP="00311F8F">
            <w:pPr>
              <w:pStyle w:val="TableText"/>
            </w:pPr>
            <w:r w:rsidRPr="009D0F24">
              <w:rPr>
                <w:rFonts w:eastAsia="MS Mincho"/>
              </w:rPr>
              <w:t>TBD</w:t>
            </w:r>
          </w:p>
        </w:tc>
      </w:tr>
      <w:tr w:rsidR="003931EB" w:rsidRPr="0000015A"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XUMPI</w:t>
            </w:r>
          </w:p>
        </w:tc>
        <w:tc>
          <w:tcPr>
            <w:tcW w:w="7064" w:type="dxa"/>
          </w:tcPr>
          <w:p w:rsidR="003931EB" w:rsidRPr="0000015A" w:rsidRDefault="003931EB" w:rsidP="003931EB">
            <w:pPr>
              <w:pStyle w:val="TableText"/>
              <w:rPr>
                <w:rFonts w:eastAsia="MS Mincho"/>
              </w:rPr>
            </w:pPr>
            <w:r w:rsidRPr="0000015A">
              <w:rPr>
                <w:rFonts w:eastAsia="MS Mincho"/>
              </w:rPr>
              <w:t>TBD</w:t>
            </w:r>
          </w:p>
        </w:tc>
      </w:tr>
      <w:tr w:rsidR="003931EB" w:rsidRPr="0000015A"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XUOAAHL7</w:t>
            </w:r>
          </w:p>
        </w:tc>
        <w:tc>
          <w:tcPr>
            <w:tcW w:w="7064" w:type="dxa"/>
          </w:tcPr>
          <w:p w:rsidR="003931EB" w:rsidRPr="0000015A" w:rsidRDefault="003931EB" w:rsidP="003931EB">
            <w:pPr>
              <w:pStyle w:val="TableText"/>
              <w:rPr>
                <w:rFonts w:eastAsia="MS Mincho"/>
              </w:rPr>
            </w:pPr>
            <w:r w:rsidRPr="0000015A">
              <w:rPr>
                <w:rFonts w:eastAsia="MS Mincho"/>
              </w:rPr>
              <w:t>TBD</w:t>
            </w:r>
          </w:p>
        </w:tc>
      </w:tr>
      <w:tr w:rsidR="003931EB" w:rsidRPr="0000015A"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XUOAAUTL</w:t>
            </w:r>
          </w:p>
        </w:tc>
        <w:tc>
          <w:tcPr>
            <w:tcW w:w="7064" w:type="dxa"/>
          </w:tcPr>
          <w:p w:rsidR="003931EB" w:rsidRPr="0000015A" w:rsidRDefault="003931EB" w:rsidP="003931EB">
            <w:pPr>
              <w:pStyle w:val="TableText"/>
              <w:rPr>
                <w:rFonts w:eastAsia="MS Mincho"/>
              </w:rPr>
            </w:pPr>
            <w:r w:rsidRPr="0000015A">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XUP</w:t>
            </w:r>
            <w:r w:rsidRPr="00001D1F">
              <w:rPr>
                <w:rFonts w:eastAsia="MS Mincho" w:cs="Arial"/>
                <w:b/>
                <w:szCs w:val="22"/>
              </w:rPr>
              <w:fldChar w:fldCharType="begin"/>
            </w:r>
            <w:r w:rsidRPr="00001D1F">
              <w:rPr>
                <w:rFonts w:cs="Arial"/>
                <w:b/>
                <w:szCs w:val="22"/>
              </w:rPr>
              <w:instrText xml:space="preserve">XE "XUP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"Routines:XUP"</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Set up environment for </w:t>
            </w:r>
            <w:r>
              <w:rPr>
                <w:rFonts w:eastAsia="MS Mincho" w:cs="Arial"/>
              </w:rPr>
              <w:t>developers</w:t>
            </w:r>
            <w:r w:rsidRPr="008D0393">
              <w:rPr>
                <w:rFonts w:eastAsia="MS Mincho" w:cs="Arial"/>
              </w:rPr>
              <w:t>.</w:t>
            </w:r>
          </w:p>
        </w:tc>
      </w:tr>
      <w:tr w:rsidR="003931EB" w:rsidRPr="0000015A"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XUP468</w:t>
            </w:r>
          </w:p>
        </w:tc>
        <w:tc>
          <w:tcPr>
            <w:tcW w:w="7064" w:type="dxa"/>
          </w:tcPr>
          <w:p w:rsidR="003931EB" w:rsidRPr="0000015A" w:rsidRDefault="003931EB" w:rsidP="003931EB">
            <w:pPr>
              <w:pStyle w:val="TableText"/>
              <w:rPr>
                <w:rFonts w:eastAsia="MS Mincho"/>
              </w:rPr>
            </w:pPr>
            <w:r>
              <w:rPr>
                <w:rFonts w:eastAsia="MS Mincho"/>
              </w:rPr>
              <w:t>TBD</w:t>
            </w:r>
          </w:p>
        </w:tc>
      </w:tr>
      <w:tr w:rsidR="003931EB" w:rsidRPr="0000015A"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XUP522</w:t>
            </w:r>
          </w:p>
        </w:tc>
        <w:tc>
          <w:tcPr>
            <w:tcW w:w="7064" w:type="dxa"/>
          </w:tcPr>
          <w:p w:rsidR="003931EB" w:rsidRPr="0000015A" w:rsidRDefault="003931EB" w:rsidP="003931EB">
            <w:pPr>
              <w:pStyle w:val="TableText"/>
              <w:rPr>
                <w:rFonts w:eastAsia="MS Mincho"/>
              </w:rPr>
            </w:pPr>
            <w:r>
              <w:rPr>
                <w:rFonts w:eastAsia="MS Mincho"/>
              </w:rPr>
              <w:t>TBD</w:t>
            </w:r>
          </w:p>
        </w:tc>
      </w:tr>
      <w:tr w:rsidR="003931EB" w:rsidRPr="0000015A"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XUP569</w:t>
            </w:r>
          </w:p>
        </w:tc>
        <w:tc>
          <w:tcPr>
            <w:tcW w:w="7064" w:type="dxa"/>
          </w:tcPr>
          <w:p w:rsidR="003931EB" w:rsidRPr="0000015A" w:rsidRDefault="003931EB" w:rsidP="003931EB">
            <w:pPr>
              <w:pStyle w:val="TableText"/>
              <w:rPr>
                <w:rFonts w:eastAsia="MS Mincho"/>
              </w:rPr>
            </w:pPr>
            <w:r>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XUPARAM</w:t>
            </w:r>
            <w:r w:rsidRPr="00001D1F">
              <w:rPr>
                <w:rFonts w:eastAsia="MS Mincho" w:cs="Arial"/>
                <w:b/>
                <w:szCs w:val="22"/>
              </w:rPr>
              <w:fldChar w:fldCharType="begin"/>
            </w:r>
            <w:r w:rsidRPr="00001D1F">
              <w:rPr>
                <w:rFonts w:cs="Arial"/>
                <w:b/>
                <w:szCs w:val="22"/>
              </w:rPr>
              <w:instrText xml:space="preserve">XE "XUPARAM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"Routines:XUPARAM"</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Look up parameter substitute, KSP values.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XUPCF</w:t>
            </w:r>
            <w:r w:rsidRPr="00001D1F">
              <w:rPr>
                <w:rFonts w:cs="Arial"/>
                <w:b/>
                <w:szCs w:val="22"/>
              </w:rPr>
              <w:fldChar w:fldCharType="begin"/>
            </w:r>
            <w:r w:rsidRPr="00001D1F">
              <w:rPr>
                <w:rFonts w:cs="Arial"/>
                <w:b/>
                <w:szCs w:val="22"/>
              </w:rPr>
              <w:instrText xml:space="preserve"> XE "XUPCF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"Routines:XUPCF" </w:instrText>
            </w:r>
            <w:r w:rsidRPr="00001D1F">
              <w:rPr>
                <w:rFonts w:cs="Arial"/>
                <w:b/>
                <w:szCs w:val="22"/>
              </w:rPr>
              <w:fldChar w:fldCharType="end"/>
            </w:r>
          </w:p>
        </w:tc>
        <w:tc>
          <w:tcPr>
            <w:tcW w:w="7064" w:type="dxa"/>
          </w:tcPr>
          <w:p w:rsidR="003931EB" w:rsidRPr="008D0393" w:rsidRDefault="00311F8F"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XUPCH117</w:t>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XUPCSRVR</w:t>
            </w:r>
          </w:p>
        </w:tc>
        <w:tc>
          <w:tcPr>
            <w:tcW w:w="7064" w:type="dxa"/>
          </w:tcPr>
          <w:p w:rsidR="003931EB" w:rsidRDefault="003931EB" w:rsidP="003931EB">
            <w:pPr>
              <w:pStyle w:val="TableText"/>
            </w:pPr>
            <w:r w:rsidRPr="00C817AA">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XUPOS259</w:t>
            </w:r>
          </w:p>
        </w:tc>
        <w:tc>
          <w:tcPr>
            <w:tcW w:w="7064" w:type="dxa"/>
          </w:tcPr>
          <w:p w:rsidR="003931EB" w:rsidRDefault="003931EB" w:rsidP="003931EB">
            <w:pPr>
              <w:pStyle w:val="TableText"/>
            </w:pPr>
            <w:r w:rsidRPr="00C817AA">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XUPRE247</w:t>
            </w:r>
          </w:p>
        </w:tc>
        <w:tc>
          <w:tcPr>
            <w:tcW w:w="7064" w:type="dxa"/>
          </w:tcPr>
          <w:p w:rsidR="003931EB" w:rsidRDefault="003931EB" w:rsidP="003931EB">
            <w:pPr>
              <w:pStyle w:val="TableText"/>
            </w:pPr>
            <w:r w:rsidRPr="00C817AA">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XUPROD</w:t>
            </w:r>
            <w:r w:rsidRPr="00001D1F">
              <w:rPr>
                <w:rFonts w:cs="Arial"/>
                <w:b/>
                <w:szCs w:val="22"/>
              </w:rPr>
              <w:fldChar w:fldCharType="begin"/>
            </w:r>
            <w:r w:rsidRPr="00001D1F">
              <w:rPr>
                <w:rFonts w:cs="Arial"/>
                <w:b/>
                <w:szCs w:val="22"/>
              </w:rPr>
              <w:instrText xml:space="preserve"> XE "XUPROD Routine" </w:instrText>
            </w:r>
            <w:r w:rsidRPr="00001D1F">
              <w:rPr>
                <w:rFonts w:cs="Arial"/>
                <w:b/>
                <w:szCs w:val="22"/>
              </w:rPr>
              <w:fldChar w:fldCharType="end"/>
            </w:r>
            <w:r w:rsidRPr="00001D1F">
              <w:rPr>
                <w:rFonts w:cs="Arial"/>
                <w:b/>
                <w:szCs w:val="22"/>
              </w:rPr>
              <w:fldChar w:fldCharType="begin"/>
            </w:r>
            <w:r w:rsidRPr="00001D1F">
              <w:rPr>
                <w:rFonts w:cs="Arial"/>
                <w:b/>
                <w:szCs w:val="22"/>
              </w:rPr>
              <w:instrText xml:space="preserve"> XE "Routines:XUPROD" </w:instrText>
            </w:r>
            <w:r w:rsidRPr="00001D1F">
              <w:rPr>
                <w:rFonts w:cs="Arial"/>
                <w:b/>
                <w:szCs w:val="22"/>
              </w:rPr>
              <w:fldChar w:fldCharType="end"/>
            </w:r>
          </w:p>
        </w:tc>
        <w:tc>
          <w:tcPr>
            <w:tcW w:w="7064" w:type="dxa"/>
          </w:tcPr>
          <w:p w:rsidR="003931EB" w:rsidRPr="008D0393" w:rsidRDefault="002A1472"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w:t>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XUPS309P</w:t>
            </w:r>
          </w:p>
        </w:tc>
        <w:tc>
          <w:tcPr>
            <w:tcW w:w="7064" w:type="dxa"/>
          </w:tcPr>
          <w:p w:rsidR="003931EB" w:rsidRDefault="003931EB" w:rsidP="003931EB">
            <w:pPr>
              <w:pStyle w:val="TableText"/>
            </w:pPr>
            <w:r w:rsidRPr="00A7517D">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XUPSB01</w:t>
            </w:r>
          </w:p>
        </w:tc>
        <w:tc>
          <w:tcPr>
            <w:tcW w:w="7064" w:type="dxa"/>
          </w:tcPr>
          <w:p w:rsidR="003931EB" w:rsidRDefault="003931EB" w:rsidP="003931EB">
            <w:pPr>
              <w:pStyle w:val="TableText"/>
            </w:pPr>
            <w:r w:rsidRPr="00A7517D">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XUPSCLR</w:t>
            </w:r>
          </w:p>
        </w:tc>
        <w:tc>
          <w:tcPr>
            <w:tcW w:w="7064" w:type="dxa"/>
          </w:tcPr>
          <w:p w:rsidR="003931EB" w:rsidRDefault="003931EB" w:rsidP="003931EB">
            <w:pPr>
              <w:pStyle w:val="TableText"/>
            </w:pPr>
            <w:r w:rsidRPr="00A7517D">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XUPSGS</w:t>
            </w:r>
          </w:p>
        </w:tc>
        <w:tc>
          <w:tcPr>
            <w:tcW w:w="7064" w:type="dxa"/>
          </w:tcPr>
          <w:p w:rsidR="003931EB" w:rsidRDefault="003931EB" w:rsidP="003931EB">
            <w:pPr>
              <w:pStyle w:val="TableText"/>
            </w:pPr>
            <w:r w:rsidRPr="00A636D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XUPSHL7B</w:t>
            </w:r>
          </w:p>
        </w:tc>
        <w:tc>
          <w:tcPr>
            <w:tcW w:w="7064" w:type="dxa"/>
          </w:tcPr>
          <w:p w:rsidR="003931EB" w:rsidRDefault="003931EB" w:rsidP="003931EB">
            <w:pPr>
              <w:pStyle w:val="TableText"/>
            </w:pPr>
            <w:r w:rsidRPr="00A636D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XUPSNAME</w:t>
            </w:r>
          </w:p>
        </w:tc>
        <w:tc>
          <w:tcPr>
            <w:tcW w:w="7064" w:type="dxa"/>
          </w:tcPr>
          <w:p w:rsidR="003931EB" w:rsidRDefault="003931EB" w:rsidP="003931EB">
            <w:pPr>
              <w:pStyle w:val="TableText"/>
            </w:pPr>
            <w:r w:rsidRPr="00A636D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XUPSNM1</w:t>
            </w:r>
          </w:p>
        </w:tc>
        <w:tc>
          <w:tcPr>
            <w:tcW w:w="7064" w:type="dxa"/>
          </w:tcPr>
          <w:p w:rsidR="003931EB" w:rsidRDefault="003931EB" w:rsidP="003931EB">
            <w:pPr>
              <w:pStyle w:val="TableText"/>
            </w:pPr>
            <w:r w:rsidRPr="00A636D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XUPSORG</w:t>
            </w:r>
          </w:p>
        </w:tc>
        <w:tc>
          <w:tcPr>
            <w:tcW w:w="7064" w:type="dxa"/>
          </w:tcPr>
          <w:p w:rsidR="003931EB" w:rsidRDefault="003931EB" w:rsidP="003931EB">
            <w:pPr>
              <w:pStyle w:val="TableText"/>
            </w:pPr>
            <w:r w:rsidRPr="00A636D3">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XUPSPAID</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XUPSPD1</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XUPSPRA</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XUPSQRY</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XUPSSTF</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XUPSUTL1</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XUPSUTQ</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XURTL</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XURTL1</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XURTL2</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XURTL3</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XURTLC</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XURTLK</w:t>
            </w:r>
          </w:p>
        </w:tc>
        <w:tc>
          <w:tcPr>
            <w:tcW w:w="7064" w:type="dxa"/>
          </w:tcPr>
          <w:p w:rsidR="003931EB" w:rsidRDefault="003931EB" w:rsidP="003931EB">
            <w:pPr>
              <w:pStyle w:val="TableText"/>
            </w:pPr>
            <w:r w:rsidRPr="00525AF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w:t>
            </w:r>
            <w:r w:rsidRPr="00001D1F">
              <w:rPr>
                <w:rFonts w:eastAsia="MS Mincho" w:cs="Arial"/>
                <w:b/>
                <w:szCs w:val="22"/>
              </w:rPr>
              <w:fldChar w:fldCharType="begin"/>
            </w:r>
            <w:r w:rsidRPr="00001D1F">
              <w:rPr>
                <w:rFonts w:cs="Arial"/>
                <w:b/>
                <w:szCs w:val="22"/>
              </w:rPr>
              <w:instrText xml:space="preserve">XE "XUS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Signon.</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XUS1</w:t>
            </w:r>
            <w:r w:rsidRPr="00001D1F">
              <w:rPr>
                <w:rFonts w:eastAsia="MS Mincho" w:cs="Arial"/>
                <w:b/>
                <w:szCs w:val="22"/>
              </w:rPr>
              <w:fldChar w:fldCharType="begin"/>
            </w:r>
            <w:r w:rsidRPr="00001D1F">
              <w:rPr>
                <w:rFonts w:cs="Arial"/>
                <w:b/>
                <w:szCs w:val="22"/>
              </w:rPr>
              <w:instrText xml:space="preserve">XE "XUS1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Signon.</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XUS11</w:t>
            </w:r>
            <w:r w:rsidRPr="00001D1F">
              <w:rPr>
                <w:rFonts w:eastAsia="MS Mincho" w:cs="Arial"/>
                <w:b/>
                <w:szCs w:val="22"/>
              </w:rPr>
              <w:fldChar w:fldCharType="begin"/>
            </w:r>
            <w:r w:rsidRPr="00001D1F">
              <w:rPr>
                <w:rFonts w:cs="Arial"/>
                <w:b/>
                <w:szCs w:val="22"/>
              </w:rPr>
              <w:instrText xml:space="preserve">XE "XUS11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"Routines:XUS11"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Read and store </w:t>
            </w:r>
            <w:r w:rsidRPr="00C969DE">
              <w:rPr>
                <w:rFonts w:eastAsia="MS Mincho" w:cs="Arial"/>
                <w:b/>
              </w:rPr>
              <w:t>DA</w:t>
            </w:r>
            <w:r w:rsidRPr="008D0393">
              <w:rPr>
                <w:rFonts w:eastAsia="MS Mincho" w:cs="Arial"/>
              </w:rPr>
              <w:t xml:space="preserve"> from terminals.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XUS1A</w:t>
            </w:r>
            <w:r w:rsidRPr="00001D1F">
              <w:rPr>
                <w:rFonts w:eastAsia="MS Mincho" w:cs="Arial"/>
                <w:b/>
                <w:szCs w:val="22"/>
              </w:rPr>
              <w:fldChar w:fldCharType="begin"/>
            </w:r>
            <w:r w:rsidRPr="00001D1F">
              <w:rPr>
                <w:rFonts w:cs="Arial"/>
                <w:b/>
                <w:szCs w:val="22"/>
              </w:rPr>
              <w:instrText xml:space="preserve">XE "XUS1A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"Routines:XUS1A"</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Signon: Overflow from </w:t>
            </w:r>
            <w:r w:rsidRPr="00C969DE">
              <w:rPr>
                <w:rFonts w:eastAsia="MS Mincho" w:cs="Arial"/>
                <w:b/>
              </w:rPr>
              <w:t>XUS1</w:t>
            </w:r>
            <w:r w:rsidRPr="008D0393">
              <w:rPr>
                <w:rFonts w:eastAsia="MS Mincho" w:cs="Arial"/>
              </w:rPr>
              <w:t>.</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XUS1B</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XUS2</w:t>
            </w:r>
            <w:r w:rsidRPr="00001D1F">
              <w:rPr>
                <w:rFonts w:eastAsia="MS Mincho" w:cs="Arial"/>
                <w:b/>
                <w:szCs w:val="22"/>
              </w:rPr>
              <w:fldChar w:fldCharType="begin"/>
            </w:r>
            <w:r w:rsidRPr="00001D1F">
              <w:rPr>
                <w:rFonts w:cs="Arial"/>
                <w:b/>
                <w:szCs w:val="22"/>
              </w:rPr>
              <w:instrText xml:space="preserve">XE "XUS2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"Routines:XUS2"</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Check or return user attributes.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XUS3</w:t>
            </w:r>
            <w:r w:rsidRPr="00001D1F">
              <w:rPr>
                <w:rFonts w:eastAsia="MS Mincho" w:cs="Arial"/>
                <w:b/>
                <w:szCs w:val="22"/>
              </w:rPr>
              <w:fldChar w:fldCharType="begin"/>
            </w:r>
            <w:r w:rsidRPr="00001D1F">
              <w:rPr>
                <w:rFonts w:cs="Arial"/>
                <w:b/>
                <w:szCs w:val="22"/>
              </w:rPr>
              <w:instrText xml:space="preserve">XE "XUS3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"Routines:XUS3"</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Signon.</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XUS3A</w:t>
            </w:r>
            <w:r w:rsidRPr="00001D1F">
              <w:rPr>
                <w:rFonts w:eastAsia="MS Mincho" w:cs="Arial"/>
                <w:b/>
                <w:szCs w:val="22"/>
              </w:rPr>
              <w:fldChar w:fldCharType="begin"/>
            </w:r>
            <w:r w:rsidRPr="00001D1F">
              <w:rPr>
                <w:rFonts w:cs="Arial"/>
                <w:b/>
                <w:szCs w:val="22"/>
              </w:rPr>
              <w:instrText xml:space="preserve">XE "XUS3A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"Routines:XUS3A"</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Change UCIs.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XUS4</w:t>
            </w:r>
            <w:r w:rsidRPr="00001D1F">
              <w:rPr>
                <w:rFonts w:eastAsia="MS Mincho" w:cs="Arial"/>
                <w:b/>
                <w:szCs w:val="22"/>
              </w:rPr>
              <w:fldChar w:fldCharType="begin"/>
            </w:r>
            <w:r w:rsidRPr="00001D1F">
              <w:rPr>
                <w:rFonts w:cs="Arial"/>
                <w:b/>
                <w:szCs w:val="22"/>
              </w:rPr>
              <w:instrText xml:space="preserve">XE "XUS4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"Routines:XUS4"</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Access code generator.</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XUS5</w:t>
            </w:r>
            <w:r w:rsidRPr="00001D1F">
              <w:rPr>
                <w:rFonts w:eastAsia="MS Mincho" w:cs="Arial"/>
                <w:b/>
                <w:szCs w:val="22"/>
              </w:rPr>
              <w:fldChar w:fldCharType="begin"/>
            </w:r>
            <w:r w:rsidRPr="00001D1F">
              <w:rPr>
                <w:rFonts w:cs="Arial"/>
                <w:b/>
                <w:szCs w:val="22"/>
              </w:rPr>
              <w:instrText xml:space="preserve">XE "XUS5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"Routines:XUS5"</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Resume logic for continue.</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XUS6</w:t>
            </w:r>
            <w:r w:rsidRPr="00001D1F">
              <w:rPr>
                <w:rFonts w:eastAsia="MS Mincho" w:cs="Arial"/>
                <w:b/>
                <w:szCs w:val="22"/>
              </w:rPr>
              <w:fldChar w:fldCharType="begin"/>
            </w:r>
            <w:r w:rsidRPr="00001D1F">
              <w:rPr>
                <w:rFonts w:cs="Arial"/>
                <w:b/>
                <w:szCs w:val="22"/>
              </w:rPr>
              <w:instrText xml:space="preserve">XE "XUS6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"Routines:XUS6"</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Clear users at startup.</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XUS9</w:t>
            </w:r>
            <w:r w:rsidRPr="00001D1F">
              <w:rPr>
                <w:rFonts w:eastAsia="MS Mincho" w:cs="Arial"/>
                <w:b/>
                <w:szCs w:val="22"/>
              </w:rPr>
              <w:fldChar w:fldCharType="begin"/>
            </w:r>
            <w:r w:rsidRPr="00001D1F">
              <w:rPr>
                <w:rFonts w:cs="Arial"/>
                <w:b/>
                <w:szCs w:val="22"/>
              </w:rPr>
              <w:instrText xml:space="preserve">XE "XUS9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"Routines:XUS9"</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Find a user.</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XUS91</w:t>
            </w:r>
            <w:r w:rsidRPr="00001D1F">
              <w:rPr>
                <w:rFonts w:eastAsia="MS Mincho" w:cs="Arial"/>
                <w:b/>
                <w:szCs w:val="22"/>
              </w:rPr>
              <w:fldChar w:fldCharType="begin"/>
            </w:r>
            <w:r w:rsidRPr="00001D1F">
              <w:rPr>
                <w:rFonts w:cs="Arial"/>
                <w:b/>
                <w:szCs w:val="22"/>
              </w:rPr>
              <w:instrText xml:space="preserve">XE "XUS91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"Routines:XUS91"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Report of users signed on.</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XUSAML</w:t>
            </w:r>
            <w:r w:rsidRPr="00001D1F">
              <w:rPr>
                <w:rFonts w:eastAsia="MS Mincho" w:cs="Arial"/>
                <w:b/>
                <w:szCs w:val="22"/>
              </w:rPr>
              <w:fldChar w:fldCharType="begin"/>
            </w:r>
            <w:r w:rsidRPr="00001D1F">
              <w:rPr>
                <w:rFonts w:cs="Arial"/>
                <w:b/>
                <w:szCs w:val="22"/>
              </w:rPr>
              <w:instrText xml:space="preserve">XE "XUSAML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"Routines:XUSAML"</w:instrText>
            </w:r>
            <w:r w:rsidRPr="00001D1F">
              <w:rPr>
                <w:rFonts w:eastAsia="MS Mincho" w:cs="Arial"/>
                <w:b/>
                <w:szCs w:val="22"/>
              </w:rPr>
              <w:fldChar w:fldCharType="end"/>
            </w:r>
          </w:p>
        </w:tc>
        <w:tc>
          <w:tcPr>
            <w:tcW w:w="7064" w:type="dxa"/>
          </w:tcPr>
          <w:p w:rsidR="003931EB" w:rsidRDefault="003931EB" w:rsidP="003931EB">
            <w:pPr>
              <w:pStyle w:val="TableText"/>
              <w:rPr>
                <w:rFonts w:eastAsia="MS Mincho" w:cs="Arial"/>
              </w:rPr>
            </w:pPr>
            <w:r>
              <w:rPr>
                <w:rFonts w:eastAsia="MS Mincho" w:cs="Arial"/>
              </w:rPr>
              <w:t>Kernel SAML Token Implementation.</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XUSAP</w:t>
            </w:r>
          </w:p>
        </w:tc>
        <w:tc>
          <w:tcPr>
            <w:tcW w:w="7064" w:type="dxa"/>
          </w:tcPr>
          <w:p w:rsidR="003931EB"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XUSAP1</w:t>
            </w:r>
          </w:p>
        </w:tc>
        <w:tc>
          <w:tcPr>
            <w:tcW w:w="7064" w:type="dxa"/>
          </w:tcPr>
          <w:p w:rsidR="003931EB" w:rsidRDefault="003931EB" w:rsidP="003931EB">
            <w:pPr>
              <w:pStyle w:val="TableText"/>
            </w:pPr>
            <w:r w:rsidRPr="00FD332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XUSBSE1</w:t>
            </w:r>
          </w:p>
        </w:tc>
        <w:tc>
          <w:tcPr>
            <w:tcW w:w="7064" w:type="dxa"/>
          </w:tcPr>
          <w:p w:rsidR="003931EB" w:rsidRDefault="003931EB" w:rsidP="003931EB">
            <w:pPr>
              <w:pStyle w:val="TableText"/>
            </w:pPr>
            <w:r w:rsidRPr="00FD332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XUSBSE2</w:t>
            </w:r>
          </w:p>
        </w:tc>
        <w:tc>
          <w:tcPr>
            <w:tcW w:w="7064" w:type="dxa"/>
          </w:tcPr>
          <w:p w:rsidR="003931EB" w:rsidRDefault="003931EB" w:rsidP="003931EB">
            <w:pPr>
              <w:pStyle w:val="TableText"/>
            </w:pPr>
            <w:r w:rsidRPr="00FD332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XUSC1</w:t>
            </w:r>
          </w:p>
        </w:tc>
        <w:tc>
          <w:tcPr>
            <w:tcW w:w="7064" w:type="dxa"/>
          </w:tcPr>
          <w:p w:rsidR="003931EB" w:rsidRDefault="003931EB" w:rsidP="003931EB">
            <w:pPr>
              <w:pStyle w:val="TableText"/>
            </w:pPr>
            <w:r w:rsidRPr="00FD332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XUSC1C</w:t>
            </w:r>
          </w:p>
        </w:tc>
        <w:tc>
          <w:tcPr>
            <w:tcW w:w="7064" w:type="dxa"/>
          </w:tcPr>
          <w:p w:rsidR="003931EB" w:rsidRDefault="003931EB" w:rsidP="003931EB">
            <w:pPr>
              <w:pStyle w:val="TableText"/>
            </w:pPr>
            <w:r w:rsidRPr="00FD332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XUSC1S</w:t>
            </w:r>
          </w:p>
        </w:tc>
        <w:tc>
          <w:tcPr>
            <w:tcW w:w="7064" w:type="dxa"/>
          </w:tcPr>
          <w:p w:rsidR="003931EB" w:rsidRDefault="003931EB" w:rsidP="003931EB">
            <w:pPr>
              <w:pStyle w:val="TableText"/>
            </w:pPr>
            <w:r w:rsidRPr="00FD332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XUSC1S1</w:t>
            </w:r>
          </w:p>
        </w:tc>
        <w:tc>
          <w:tcPr>
            <w:tcW w:w="7064" w:type="dxa"/>
          </w:tcPr>
          <w:p w:rsidR="003931EB" w:rsidRDefault="003931EB" w:rsidP="003931EB">
            <w:pPr>
              <w:pStyle w:val="TableText"/>
            </w:pPr>
            <w:r w:rsidRPr="00FD332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XUSCLEAN</w:t>
            </w:r>
            <w:r w:rsidRPr="00001D1F">
              <w:rPr>
                <w:rFonts w:eastAsia="MS Mincho" w:cs="Arial"/>
                <w:b/>
                <w:szCs w:val="22"/>
              </w:rPr>
              <w:fldChar w:fldCharType="begin"/>
            </w:r>
            <w:r w:rsidRPr="00001D1F">
              <w:rPr>
                <w:rFonts w:cs="Arial"/>
                <w:b/>
                <w:szCs w:val="22"/>
              </w:rPr>
              <w:instrText xml:space="preserve">XE "XUSCLEAN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"Routines:XUSCLEAN"</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Cleanup before exit.</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XUSCNT</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XUSECAD</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XUSECBUL</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XUSER</w:t>
            </w:r>
            <w:r w:rsidRPr="00001D1F">
              <w:rPr>
                <w:rFonts w:eastAsia="MS Mincho" w:cs="Arial"/>
                <w:b/>
                <w:szCs w:val="22"/>
              </w:rPr>
              <w:fldChar w:fldCharType="begin"/>
            </w:r>
            <w:r w:rsidRPr="00001D1F">
              <w:rPr>
                <w:rFonts w:cs="Arial"/>
                <w:b/>
                <w:szCs w:val="22"/>
              </w:rPr>
              <w:instrText xml:space="preserve">XE "XUSER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"Routines:XUSER"</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A common set of user functions.</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XUSER1</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XUSER2</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XUSERBLK</w:t>
            </w:r>
            <w:r w:rsidRPr="00001D1F">
              <w:rPr>
                <w:rFonts w:eastAsia="MS Mincho" w:cs="Arial"/>
                <w:b/>
                <w:szCs w:val="22"/>
              </w:rPr>
              <w:fldChar w:fldCharType="begin"/>
            </w:r>
            <w:r w:rsidRPr="00001D1F">
              <w:rPr>
                <w:rFonts w:cs="Arial"/>
                <w:b/>
                <w:szCs w:val="22"/>
              </w:rPr>
              <w:instrText xml:space="preserve">XE "XUSERBLK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"Routines:XUSERBLK"</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Bulk user (NEW PERSON) computer access.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XUSERNEW</w:t>
            </w:r>
            <w:r w:rsidRPr="00001D1F">
              <w:rPr>
                <w:rFonts w:eastAsia="MS Mincho" w:cs="Arial"/>
                <w:b/>
                <w:szCs w:val="22"/>
              </w:rPr>
              <w:fldChar w:fldCharType="begin"/>
            </w:r>
            <w:r w:rsidRPr="00001D1F">
              <w:rPr>
                <w:rFonts w:cs="Arial"/>
                <w:b/>
                <w:szCs w:val="22"/>
              </w:rPr>
              <w:instrText xml:space="preserve">XE "XUSERNEW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"Routines:XUSERNEW"</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Add a new user.</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XUSERP</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XUSESIG</w:t>
            </w:r>
            <w:r w:rsidRPr="00001D1F">
              <w:rPr>
                <w:rFonts w:eastAsia="MS Mincho" w:cs="Arial"/>
                <w:b/>
                <w:szCs w:val="22"/>
              </w:rPr>
              <w:fldChar w:fldCharType="begin"/>
            </w:r>
            <w:r w:rsidRPr="00001D1F">
              <w:rPr>
                <w:rFonts w:cs="Arial"/>
                <w:b/>
                <w:szCs w:val="22"/>
              </w:rPr>
              <w:instrText xml:space="preserve">XE "XUSESIG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"Routines:XUSESIG"</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Enter or change electronic signature code.</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XUSESIG1</w:t>
            </w:r>
            <w:r w:rsidRPr="00001D1F">
              <w:rPr>
                <w:rFonts w:eastAsia="MS Mincho" w:cs="Arial"/>
                <w:b/>
                <w:szCs w:val="22"/>
              </w:rPr>
              <w:fldChar w:fldCharType="begin"/>
            </w:r>
            <w:r w:rsidRPr="00001D1F">
              <w:rPr>
                <w:rFonts w:cs="Arial"/>
                <w:b/>
                <w:szCs w:val="22"/>
              </w:rPr>
              <w:instrText xml:space="preserve">XE "XUSESIG1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"Routines:XUSESIG1"</w:instrText>
            </w:r>
            <w:r w:rsidRPr="00001D1F">
              <w:rPr>
                <w:rFonts w:eastAsia="MS Mincho" w:cs="Arial"/>
                <w:b/>
                <w:szCs w:val="22"/>
              </w:rPr>
              <w:fldChar w:fldCharType="end"/>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BC7808" w:rsidTr="00001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dxa"/>
          <w:cantSplit/>
        </w:trPr>
        <w:tc>
          <w:tcPr>
            <w:tcW w:w="2368" w:type="dxa"/>
            <w:tcBorders>
              <w:top w:val="single" w:sz="4" w:space="0" w:color="auto"/>
              <w:left w:val="single" w:sz="4" w:space="0" w:color="auto"/>
              <w:bottom w:val="single" w:sz="4" w:space="0" w:color="auto"/>
              <w:right w:val="single" w:sz="4" w:space="0" w:color="auto"/>
            </w:tcBorders>
          </w:tcPr>
          <w:p w:rsidR="003931EB" w:rsidRPr="00001D1F" w:rsidRDefault="003931EB" w:rsidP="003931EB">
            <w:pPr>
              <w:pStyle w:val="TableText"/>
              <w:rPr>
                <w:rFonts w:cs="Arial"/>
                <w:b/>
                <w:szCs w:val="22"/>
              </w:rPr>
            </w:pPr>
            <w:r w:rsidRPr="00001D1F">
              <w:rPr>
                <w:rFonts w:cs="Arial"/>
                <w:b/>
                <w:szCs w:val="22"/>
              </w:rPr>
              <w:t>XUSESIG2</w:t>
            </w:r>
            <w:r w:rsidRPr="00001D1F">
              <w:rPr>
                <w:rFonts w:eastAsia="MS Mincho" w:cs="Arial"/>
                <w:b/>
                <w:szCs w:val="22"/>
              </w:rPr>
              <w:fldChar w:fldCharType="begin"/>
            </w:r>
            <w:r w:rsidRPr="00001D1F">
              <w:rPr>
                <w:rFonts w:cs="Arial"/>
                <w:b/>
                <w:szCs w:val="22"/>
              </w:rPr>
              <w:instrText xml:space="preserve">XE "XUSESIG2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"Routines:XUSESIG2"</w:instrText>
            </w:r>
            <w:r w:rsidRPr="00001D1F">
              <w:rPr>
                <w:rFonts w:eastAsia="MS Mincho" w:cs="Arial"/>
                <w:b/>
                <w:szCs w:val="22"/>
              </w:rPr>
              <w:fldChar w:fldCharType="end"/>
            </w:r>
          </w:p>
        </w:tc>
        <w:tc>
          <w:tcPr>
            <w:tcW w:w="7064" w:type="dxa"/>
            <w:tcBorders>
              <w:top w:val="single" w:sz="4" w:space="0" w:color="auto"/>
              <w:left w:val="single" w:sz="4" w:space="0" w:color="auto"/>
              <w:bottom w:val="single" w:sz="4" w:space="0" w:color="auto"/>
              <w:right w:val="single" w:sz="4" w:space="0" w:color="auto"/>
            </w:tcBorders>
          </w:tcPr>
          <w:p w:rsidR="003931EB" w:rsidRDefault="003931EB" w:rsidP="003931EB">
            <w:pPr>
              <w:pStyle w:val="TableText"/>
              <w:rPr>
                <w:rFonts w:eastAsia="MS Mincho" w:cs="Arial"/>
              </w:rPr>
            </w:pPr>
            <w:r w:rsidRPr="00BC7808">
              <w:rPr>
                <w:rFonts w:eastAsia="MS Mincho" w:cs="Arial"/>
              </w:rPr>
              <w:t xml:space="preserve">Determines whether the XU SIG BLOCK DISABLE parameter is set to a value of </w:t>
            </w:r>
            <w:r w:rsidRPr="00190861">
              <w:rPr>
                <w:rFonts w:eastAsia="MS Mincho" w:cs="Arial"/>
                <w:b/>
              </w:rPr>
              <w:t>ON</w:t>
            </w:r>
            <w:r w:rsidRPr="00BC7808">
              <w:rPr>
                <w:rFonts w:eastAsia="MS Mincho" w:cs="Arial"/>
              </w:rPr>
              <w:t xml:space="preserve"> (</w:t>
            </w:r>
            <w:r w:rsidRPr="00190861">
              <w:rPr>
                <w:rFonts w:eastAsia="MS Mincho" w:cs="Arial"/>
                <w:b/>
              </w:rPr>
              <w:t>1</w:t>
            </w:r>
            <w:r w:rsidRPr="00BC7808">
              <w:rPr>
                <w:rFonts w:eastAsia="MS Mincho" w:cs="Arial"/>
              </w:rPr>
              <w:t xml:space="preserve">), and whether the user is assigned the XUSIG security key. If the parameter is set to </w:t>
            </w:r>
            <w:r w:rsidRPr="00190861">
              <w:rPr>
                <w:rFonts w:eastAsia="MS Mincho" w:cs="Arial"/>
                <w:b/>
              </w:rPr>
              <w:t>ON</w:t>
            </w:r>
            <w:r w:rsidRPr="00BC7808">
              <w:rPr>
                <w:rFonts w:eastAsia="MS Mincho" w:cs="Arial"/>
              </w:rPr>
              <w:t xml:space="preserve">, users without the security key </w:t>
            </w:r>
            <w:r w:rsidRPr="00190861">
              <w:rPr>
                <w:rFonts w:eastAsia="MS Mincho" w:cs="Arial"/>
                <w:i/>
              </w:rPr>
              <w:t>cannot</w:t>
            </w:r>
            <w:r w:rsidRPr="00BC7808">
              <w:rPr>
                <w:rFonts w:eastAsia="MS Mincho" w:cs="Arial"/>
              </w:rPr>
              <w:t xml:space="preserve"> edit the </w:t>
            </w:r>
            <w:r>
              <w:rPr>
                <w:rFonts w:eastAsia="MS Mincho" w:cs="Arial"/>
              </w:rPr>
              <w:t xml:space="preserve">following </w:t>
            </w:r>
            <w:r w:rsidRPr="00BC7808">
              <w:rPr>
                <w:rFonts w:eastAsia="MS Mincho" w:cs="Arial"/>
              </w:rPr>
              <w:t xml:space="preserve">Electronic Signature </w:t>
            </w:r>
            <w:r>
              <w:rPr>
                <w:rFonts w:eastAsia="MS Mincho" w:cs="Arial"/>
              </w:rPr>
              <w:t xml:space="preserve">fields in the </w:t>
            </w:r>
            <w:r w:rsidRPr="00BC7808">
              <w:rPr>
                <w:rFonts w:eastAsia="MS Mincho" w:cs="Arial"/>
              </w:rPr>
              <w:t>NEW PERSON (#200) file</w:t>
            </w:r>
            <w:r>
              <w:rPr>
                <w:rFonts w:eastAsia="MS Mincho" w:cs="Arial"/>
              </w:rPr>
              <w:t>:</w:t>
            </w:r>
          </w:p>
          <w:p w:rsidR="003931EB" w:rsidRDefault="003931EB" w:rsidP="003931EB">
            <w:pPr>
              <w:pStyle w:val="TableListBullet"/>
              <w:rPr>
                <w:rFonts w:eastAsia="MS Mincho"/>
              </w:rPr>
            </w:pPr>
            <w:r>
              <w:rPr>
                <w:rFonts w:eastAsia="MS Mincho"/>
              </w:rPr>
              <w:t>DEGREE (#10.6)</w:t>
            </w:r>
          </w:p>
          <w:p w:rsidR="003931EB" w:rsidRDefault="003931EB" w:rsidP="003931EB">
            <w:pPr>
              <w:pStyle w:val="TableListBullet"/>
              <w:rPr>
                <w:rFonts w:eastAsia="MS Mincho"/>
              </w:rPr>
            </w:pPr>
            <w:r w:rsidRPr="00BC7808">
              <w:rPr>
                <w:rFonts w:eastAsia="MS Mincho"/>
              </w:rPr>
              <w:t>SIGNATURE BLOCK PRINTED NAME (#20.2)</w:t>
            </w:r>
          </w:p>
          <w:p w:rsidR="003931EB" w:rsidRPr="00BC7808" w:rsidRDefault="003931EB" w:rsidP="003931EB">
            <w:pPr>
              <w:pStyle w:val="TableListBullet"/>
              <w:rPr>
                <w:rFonts w:eastAsia="MS Mincho"/>
              </w:rPr>
            </w:pPr>
            <w:r>
              <w:rPr>
                <w:rFonts w:eastAsia="MS Mincho"/>
              </w:rPr>
              <w:t>SIGNATURE BLOCK TITLE (#20.3)</w:t>
            </w:r>
          </w:p>
        </w:tc>
      </w:tr>
      <w:tr w:rsidR="003931EB" w:rsidRPr="008D0393" w:rsidTr="00001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dxa"/>
          <w:cantSplit/>
        </w:trPr>
        <w:tc>
          <w:tcPr>
            <w:tcW w:w="2368" w:type="dxa"/>
            <w:tcBorders>
              <w:top w:val="single" w:sz="4" w:space="0" w:color="auto"/>
              <w:left w:val="single" w:sz="4" w:space="0" w:color="auto"/>
              <w:bottom w:val="single" w:sz="4" w:space="0" w:color="auto"/>
              <w:right w:val="single" w:sz="4" w:space="0" w:color="auto"/>
            </w:tcBorders>
          </w:tcPr>
          <w:p w:rsidR="003931EB" w:rsidRPr="00001D1F" w:rsidRDefault="003931EB" w:rsidP="003931EB">
            <w:pPr>
              <w:pStyle w:val="TableText"/>
              <w:rPr>
                <w:rFonts w:cs="Arial"/>
                <w:b/>
                <w:szCs w:val="22"/>
              </w:rPr>
            </w:pPr>
            <w:r w:rsidRPr="00001D1F">
              <w:rPr>
                <w:rFonts w:cs="Arial"/>
                <w:b/>
                <w:szCs w:val="22"/>
              </w:rPr>
              <w:t>XUSESIG3</w:t>
            </w:r>
            <w:r w:rsidRPr="00001D1F">
              <w:rPr>
                <w:rFonts w:eastAsia="MS Mincho" w:cs="Arial"/>
                <w:b/>
                <w:szCs w:val="22"/>
              </w:rPr>
              <w:fldChar w:fldCharType="begin"/>
            </w:r>
            <w:r w:rsidRPr="00001D1F">
              <w:rPr>
                <w:rFonts w:cs="Arial"/>
                <w:b/>
                <w:szCs w:val="22"/>
              </w:rPr>
              <w:instrText xml:space="preserve">XE "XUSESIG3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"Routines:XUSESIG3"</w:instrText>
            </w:r>
            <w:r w:rsidRPr="00001D1F">
              <w:rPr>
                <w:rFonts w:eastAsia="MS Mincho" w:cs="Arial"/>
                <w:b/>
                <w:szCs w:val="22"/>
              </w:rPr>
              <w:fldChar w:fldCharType="end"/>
            </w:r>
          </w:p>
        </w:tc>
        <w:tc>
          <w:tcPr>
            <w:tcW w:w="7064" w:type="dxa"/>
            <w:tcBorders>
              <w:top w:val="single" w:sz="4" w:space="0" w:color="auto"/>
              <w:left w:val="single" w:sz="4" w:space="0" w:color="auto"/>
              <w:bottom w:val="single" w:sz="4" w:space="0" w:color="auto"/>
              <w:right w:val="single" w:sz="4" w:space="0" w:color="auto"/>
            </w:tcBorders>
          </w:tcPr>
          <w:p w:rsidR="003931EB" w:rsidRPr="00BC7808" w:rsidRDefault="003931EB" w:rsidP="003931EB">
            <w:pPr>
              <w:pStyle w:val="TableText"/>
              <w:rPr>
                <w:rFonts w:eastAsia="MS Mincho" w:cs="Arial"/>
              </w:rPr>
            </w:pPr>
            <w:r w:rsidRPr="00BC7808">
              <w:rPr>
                <w:rFonts w:eastAsia="MS Mincho" w:cs="Arial"/>
              </w:rPr>
              <w:t>Edits entries for the DEGREE (#10.6) field in the NEW PERSON (#200)</w:t>
            </w:r>
            <w:r>
              <w:rPr>
                <w:rFonts w:eastAsia="MS Mincho" w:cs="Arial"/>
              </w:rPr>
              <w:t xml:space="preserve"> </w:t>
            </w:r>
            <w:r w:rsidRPr="00BC7808">
              <w:rPr>
                <w:rFonts w:eastAsia="MS Mincho" w:cs="Arial"/>
              </w:rPr>
              <w:t>file.</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XUSFACHK</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XUSG</w:t>
            </w:r>
            <w:r w:rsidRPr="00001D1F">
              <w:rPr>
                <w:rFonts w:eastAsia="MS Mincho" w:cs="Arial"/>
                <w:b/>
                <w:szCs w:val="22"/>
              </w:rPr>
              <w:fldChar w:fldCharType="begin"/>
            </w:r>
            <w:r w:rsidRPr="00001D1F">
              <w:rPr>
                <w:rFonts w:cs="Arial"/>
                <w:b/>
                <w:szCs w:val="22"/>
              </w:rPr>
              <w:instrText xml:space="preserve">XE "XUSG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"Routines:XUSG"</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Signon from GUI screen.</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XUSG1</w:t>
            </w:r>
            <w:r w:rsidRPr="00001D1F">
              <w:rPr>
                <w:rFonts w:eastAsia="MS Mincho" w:cs="Arial"/>
                <w:b/>
                <w:szCs w:val="22"/>
              </w:rPr>
              <w:fldChar w:fldCharType="begin"/>
            </w:r>
            <w:r w:rsidRPr="00001D1F">
              <w:rPr>
                <w:rFonts w:cs="Arial"/>
                <w:b/>
                <w:szCs w:val="22"/>
              </w:rPr>
              <w:instrText xml:space="preserve">XE "XUSG1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"Routines:XUSG1"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Signon from GUI screen (continued).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XUSHSH</w:t>
            </w:r>
            <w:r w:rsidRPr="00001D1F">
              <w:rPr>
                <w:rFonts w:eastAsia="MS Mincho" w:cs="Arial"/>
                <w:b/>
                <w:szCs w:val="22"/>
              </w:rPr>
              <w:fldChar w:fldCharType="begin"/>
            </w:r>
            <w:r w:rsidRPr="00001D1F">
              <w:rPr>
                <w:rFonts w:cs="Arial"/>
                <w:b/>
                <w:szCs w:val="22"/>
              </w:rPr>
              <w:instrText xml:space="preserve">XE "XUSHSH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"Routines:XUSHSH"</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Password encryption.</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XUSHSHP</w:t>
            </w:r>
            <w:r w:rsidRPr="00001D1F">
              <w:rPr>
                <w:rFonts w:eastAsia="MS Mincho" w:cs="Arial"/>
                <w:b/>
                <w:szCs w:val="22"/>
              </w:rPr>
              <w:fldChar w:fldCharType="begin"/>
            </w:r>
            <w:r w:rsidRPr="00001D1F">
              <w:rPr>
                <w:rFonts w:cs="Arial"/>
                <w:b/>
                <w:szCs w:val="22"/>
              </w:rPr>
              <w:instrText xml:space="preserve">XE "XUSHSHP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"Routines:XUSHSHP"</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Hashing routine for sig block in NEW PERSON (#200)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Pr="008D0393">
              <w:rPr>
                <w:rFonts w:ascii="Times New Roman" w:eastAsia="MS Mincho" w:hAnsi="Times New Roman"/>
                <w:szCs w:val="22"/>
              </w:rPr>
              <w:instrText>NEW PERSON (#200)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w:instrText>
            </w:r>
            <w:r w:rsidRPr="008D0393">
              <w:rPr>
                <w:rFonts w:ascii="Times New Roman" w:eastAsia="MS Mincho" w:hAnsi="Times New Roman"/>
                <w:szCs w:val="22"/>
              </w:rPr>
              <w:instrText>NEW PERSON (#200)</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XUSKAAJ</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XUSKAAJ1</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XUSMGR</w:t>
            </w:r>
            <w:r w:rsidRPr="00001D1F">
              <w:rPr>
                <w:rFonts w:eastAsia="MS Mincho" w:cs="Arial"/>
                <w:b/>
                <w:szCs w:val="22"/>
              </w:rPr>
              <w:fldChar w:fldCharType="begin"/>
            </w:r>
            <w:r w:rsidRPr="00001D1F">
              <w:rPr>
                <w:rFonts w:cs="Arial"/>
                <w:b/>
                <w:szCs w:val="22"/>
              </w:rPr>
              <w:instrText xml:space="preserve">XE "XUSMGR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"Routines:XUSMGR"</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Security utilities.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w:t>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XUSNPI1</w:t>
            </w:r>
          </w:p>
        </w:tc>
        <w:tc>
          <w:tcPr>
            <w:tcW w:w="7064" w:type="dxa"/>
          </w:tcPr>
          <w:p w:rsidR="003931EB" w:rsidRDefault="003931EB" w:rsidP="003931EB">
            <w:pPr>
              <w:pStyle w:val="TableText"/>
            </w:pPr>
            <w:r w:rsidRPr="00B108BE">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XUSNPIDA</w:t>
            </w:r>
          </w:p>
        </w:tc>
        <w:tc>
          <w:tcPr>
            <w:tcW w:w="7064" w:type="dxa"/>
          </w:tcPr>
          <w:p w:rsidR="003931EB" w:rsidRDefault="003931EB" w:rsidP="003931EB">
            <w:pPr>
              <w:pStyle w:val="TableText"/>
            </w:pPr>
            <w:r w:rsidRPr="00B108BE">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XUSNPIE1</w:t>
            </w:r>
          </w:p>
        </w:tc>
        <w:tc>
          <w:tcPr>
            <w:tcW w:w="7064" w:type="dxa"/>
          </w:tcPr>
          <w:p w:rsidR="003931EB" w:rsidRDefault="003931EB" w:rsidP="003931EB">
            <w:pPr>
              <w:pStyle w:val="TableText"/>
            </w:pPr>
            <w:r w:rsidRPr="00B108BE">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XUSNPIE2</w:t>
            </w:r>
          </w:p>
        </w:tc>
        <w:tc>
          <w:tcPr>
            <w:tcW w:w="7064" w:type="dxa"/>
          </w:tcPr>
          <w:p w:rsidR="003931EB" w:rsidRDefault="003931EB" w:rsidP="003931EB">
            <w:pPr>
              <w:pStyle w:val="TableText"/>
            </w:pPr>
            <w:r w:rsidRPr="00B108BE">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XUSNPIE3</w:t>
            </w:r>
          </w:p>
        </w:tc>
        <w:tc>
          <w:tcPr>
            <w:tcW w:w="7064" w:type="dxa"/>
          </w:tcPr>
          <w:p w:rsidR="003931EB" w:rsidRDefault="003931EB" w:rsidP="003931EB">
            <w:pPr>
              <w:pStyle w:val="TableText"/>
            </w:pPr>
            <w:r w:rsidRPr="00B108BE">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XUSNPIED</w:t>
            </w:r>
          </w:p>
        </w:tc>
        <w:tc>
          <w:tcPr>
            <w:tcW w:w="7064" w:type="dxa"/>
          </w:tcPr>
          <w:p w:rsidR="003931EB" w:rsidRDefault="003931EB" w:rsidP="003931EB">
            <w:pPr>
              <w:pStyle w:val="TableText"/>
            </w:pPr>
            <w:r w:rsidRPr="00435435">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XUSNPIUT</w:t>
            </w:r>
          </w:p>
        </w:tc>
        <w:tc>
          <w:tcPr>
            <w:tcW w:w="7064" w:type="dxa"/>
          </w:tcPr>
          <w:p w:rsidR="003931EB" w:rsidRDefault="003931EB" w:rsidP="003931EB">
            <w:pPr>
              <w:pStyle w:val="TableText"/>
            </w:pPr>
            <w:r w:rsidRPr="00435435">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XUSNPIX1</w:t>
            </w:r>
          </w:p>
        </w:tc>
        <w:tc>
          <w:tcPr>
            <w:tcW w:w="7064" w:type="dxa"/>
          </w:tcPr>
          <w:p w:rsidR="003931EB" w:rsidRDefault="003931EB" w:rsidP="003931EB">
            <w:pPr>
              <w:pStyle w:val="TableText"/>
            </w:pPr>
            <w:r w:rsidRPr="00435435">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XUSNPIX2</w:t>
            </w:r>
          </w:p>
        </w:tc>
        <w:tc>
          <w:tcPr>
            <w:tcW w:w="7064" w:type="dxa"/>
          </w:tcPr>
          <w:p w:rsidR="003931EB" w:rsidRDefault="003931EB" w:rsidP="003931EB">
            <w:pPr>
              <w:pStyle w:val="TableText"/>
            </w:pPr>
            <w:r w:rsidRPr="00435435">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XUSNPIX3</w:t>
            </w:r>
          </w:p>
        </w:tc>
        <w:tc>
          <w:tcPr>
            <w:tcW w:w="7064" w:type="dxa"/>
          </w:tcPr>
          <w:p w:rsidR="003931EB" w:rsidRDefault="003931EB" w:rsidP="003931EB">
            <w:pPr>
              <w:pStyle w:val="TableText"/>
            </w:pPr>
            <w:r w:rsidRPr="00435435">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XUSNPIX4</w:t>
            </w:r>
          </w:p>
        </w:tc>
        <w:tc>
          <w:tcPr>
            <w:tcW w:w="7064" w:type="dxa"/>
          </w:tcPr>
          <w:p w:rsidR="003931EB" w:rsidRDefault="003931EB" w:rsidP="003931EB">
            <w:pPr>
              <w:pStyle w:val="TableText"/>
            </w:pPr>
            <w:r w:rsidRPr="00902D3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XUSNPIX5</w:t>
            </w:r>
          </w:p>
        </w:tc>
        <w:tc>
          <w:tcPr>
            <w:tcW w:w="7064" w:type="dxa"/>
          </w:tcPr>
          <w:p w:rsidR="003931EB" w:rsidRDefault="003931EB" w:rsidP="003931EB">
            <w:pPr>
              <w:pStyle w:val="TableText"/>
            </w:pPr>
            <w:r w:rsidRPr="00902D3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XUSNPIXI</w:t>
            </w:r>
          </w:p>
        </w:tc>
        <w:tc>
          <w:tcPr>
            <w:tcW w:w="7064" w:type="dxa"/>
          </w:tcPr>
          <w:p w:rsidR="003931EB" w:rsidRDefault="003931EB" w:rsidP="003931EB">
            <w:pPr>
              <w:pStyle w:val="TableText"/>
            </w:pPr>
            <w:r w:rsidRPr="00902D3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XUSNPIXU</w:t>
            </w:r>
          </w:p>
        </w:tc>
        <w:tc>
          <w:tcPr>
            <w:tcW w:w="7064" w:type="dxa"/>
          </w:tcPr>
          <w:p w:rsidR="003931EB" w:rsidRDefault="003931EB" w:rsidP="003931EB">
            <w:pPr>
              <w:pStyle w:val="TableText"/>
            </w:pPr>
            <w:r w:rsidRPr="00902D3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XUSP557</w:t>
            </w:r>
          </w:p>
        </w:tc>
        <w:tc>
          <w:tcPr>
            <w:tcW w:w="7064" w:type="dxa"/>
          </w:tcPr>
          <w:p w:rsidR="003931EB" w:rsidRDefault="003931EB" w:rsidP="003931EB">
            <w:pPr>
              <w:pStyle w:val="TableText"/>
            </w:pPr>
            <w:r w:rsidRPr="00902D3F">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XUSPURGE</w:t>
            </w:r>
            <w:r w:rsidRPr="00001D1F">
              <w:rPr>
                <w:rFonts w:eastAsia="MS Mincho" w:cs="Arial"/>
                <w:b/>
                <w:szCs w:val="22"/>
              </w:rPr>
              <w:fldChar w:fldCharType="begin"/>
            </w:r>
            <w:r w:rsidRPr="00001D1F">
              <w:rPr>
                <w:rFonts w:cs="Arial"/>
                <w:b/>
                <w:szCs w:val="22"/>
              </w:rPr>
              <w:instrText xml:space="preserve">XE "XUSPURGE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"Routines:XUSPURGE"</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Purge routine for XUSEC.</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XUSRA</w:t>
            </w:r>
            <w:r w:rsidRPr="00001D1F">
              <w:rPr>
                <w:rFonts w:eastAsia="MS Mincho" w:cs="Arial"/>
                <w:b/>
                <w:szCs w:val="22"/>
              </w:rPr>
              <w:fldChar w:fldCharType="begin"/>
            </w:r>
            <w:r w:rsidRPr="00001D1F">
              <w:rPr>
                <w:rFonts w:cs="Arial"/>
                <w:b/>
                <w:szCs w:val="22"/>
              </w:rPr>
              <w:instrText xml:space="preserve">XE "XUSRA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"Routines:XUSRA"</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Remote access control.</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XUSRB</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XUSRB1</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XUSRB2</w:t>
            </w:r>
          </w:p>
        </w:tc>
        <w:tc>
          <w:tcPr>
            <w:tcW w:w="7064" w:type="dxa"/>
          </w:tcPr>
          <w:p w:rsidR="003931EB" w:rsidRPr="007474F5" w:rsidRDefault="003931EB" w:rsidP="003931EB">
            <w:pPr>
              <w:pStyle w:val="TableText"/>
              <w:rPr>
                <w:rFonts w:eastAsia="MS Mincho"/>
              </w:rPr>
            </w:pPr>
            <w:r w:rsidRPr="007474F5">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XUSRB4</w:t>
            </w:r>
          </w:p>
        </w:tc>
        <w:tc>
          <w:tcPr>
            <w:tcW w:w="7064" w:type="dxa"/>
          </w:tcPr>
          <w:p w:rsidR="003931EB" w:rsidRDefault="003931EB" w:rsidP="003931EB">
            <w:pPr>
              <w:pStyle w:val="TableText"/>
            </w:pPr>
            <w:r w:rsidRPr="00B20ACB">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XUSRB5</w:t>
            </w:r>
          </w:p>
        </w:tc>
        <w:tc>
          <w:tcPr>
            <w:tcW w:w="7064" w:type="dxa"/>
          </w:tcPr>
          <w:p w:rsidR="003931EB" w:rsidRDefault="003931EB" w:rsidP="003931EB">
            <w:pPr>
              <w:pStyle w:val="TableText"/>
            </w:pPr>
            <w:r w:rsidRPr="00B20ACB">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XUSSPKI</w:t>
            </w:r>
          </w:p>
        </w:tc>
        <w:tc>
          <w:tcPr>
            <w:tcW w:w="7064" w:type="dxa"/>
          </w:tcPr>
          <w:p w:rsidR="003931EB" w:rsidRDefault="003931EB" w:rsidP="003931EB">
            <w:pPr>
              <w:pStyle w:val="TableText"/>
            </w:pPr>
            <w:r w:rsidRPr="00B20ACB">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w:t>
            </w:r>
          </w:p>
        </w:tc>
        <w:tc>
          <w:tcPr>
            <w:tcW w:w="7064" w:type="dxa"/>
          </w:tcPr>
          <w:p w:rsidR="003931EB" w:rsidRDefault="003931EB" w:rsidP="003931EB">
            <w:pPr>
              <w:pStyle w:val="TableText"/>
            </w:pPr>
            <w:r w:rsidRPr="00B20ACB">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XUST01</w:t>
            </w:r>
          </w:p>
        </w:tc>
        <w:tc>
          <w:tcPr>
            <w:tcW w:w="7064" w:type="dxa"/>
          </w:tcPr>
          <w:p w:rsidR="003931EB" w:rsidRDefault="003931EB" w:rsidP="003931EB">
            <w:pPr>
              <w:pStyle w:val="TableText"/>
            </w:pPr>
            <w:r w:rsidRPr="00B20ACB">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XUST02</w:t>
            </w:r>
          </w:p>
        </w:tc>
        <w:tc>
          <w:tcPr>
            <w:tcW w:w="7064" w:type="dxa"/>
          </w:tcPr>
          <w:p w:rsidR="003931EB" w:rsidRDefault="003931EB" w:rsidP="003931EB">
            <w:pPr>
              <w:pStyle w:val="TableText"/>
            </w:pPr>
            <w:r w:rsidRPr="0093053E">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XUST04</w:t>
            </w:r>
          </w:p>
        </w:tc>
        <w:tc>
          <w:tcPr>
            <w:tcW w:w="7064" w:type="dxa"/>
          </w:tcPr>
          <w:p w:rsidR="003931EB" w:rsidRDefault="003931EB" w:rsidP="003931EB">
            <w:pPr>
              <w:pStyle w:val="TableText"/>
            </w:pPr>
            <w:r w:rsidRPr="0093053E">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XUST05</w:t>
            </w:r>
          </w:p>
        </w:tc>
        <w:tc>
          <w:tcPr>
            <w:tcW w:w="7064" w:type="dxa"/>
          </w:tcPr>
          <w:p w:rsidR="003931EB" w:rsidRDefault="003931EB" w:rsidP="003931EB">
            <w:pPr>
              <w:pStyle w:val="TableText"/>
            </w:pPr>
            <w:r w:rsidRPr="0093053E">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XUST06</w:t>
            </w:r>
          </w:p>
        </w:tc>
        <w:tc>
          <w:tcPr>
            <w:tcW w:w="7064" w:type="dxa"/>
          </w:tcPr>
          <w:p w:rsidR="003931EB" w:rsidRDefault="003931EB" w:rsidP="003931EB">
            <w:pPr>
              <w:pStyle w:val="TableText"/>
            </w:pPr>
            <w:r w:rsidRPr="0093053E">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XUST08</w:t>
            </w:r>
          </w:p>
        </w:tc>
        <w:tc>
          <w:tcPr>
            <w:tcW w:w="7064" w:type="dxa"/>
          </w:tcPr>
          <w:p w:rsidR="003931EB" w:rsidRDefault="003931EB" w:rsidP="003931EB">
            <w:pPr>
              <w:pStyle w:val="TableText"/>
            </w:pPr>
            <w:r w:rsidRPr="0093053E">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XUST09</w:t>
            </w:r>
          </w:p>
        </w:tc>
        <w:tc>
          <w:tcPr>
            <w:tcW w:w="7064" w:type="dxa"/>
          </w:tcPr>
          <w:p w:rsidR="003931EB" w:rsidRDefault="003931EB" w:rsidP="003931EB">
            <w:pPr>
              <w:pStyle w:val="TableText"/>
            </w:pPr>
            <w:r w:rsidRPr="00DA2F2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XUST12</w:t>
            </w:r>
          </w:p>
        </w:tc>
        <w:tc>
          <w:tcPr>
            <w:tcW w:w="7064" w:type="dxa"/>
          </w:tcPr>
          <w:p w:rsidR="003931EB" w:rsidRDefault="003931EB" w:rsidP="003931EB">
            <w:pPr>
              <w:pStyle w:val="TableText"/>
            </w:pPr>
            <w:r w:rsidRPr="00DA2F2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XUST13</w:t>
            </w:r>
          </w:p>
        </w:tc>
        <w:tc>
          <w:tcPr>
            <w:tcW w:w="7064" w:type="dxa"/>
          </w:tcPr>
          <w:p w:rsidR="003931EB" w:rsidRDefault="003931EB" w:rsidP="003931EB">
            <w:pPr>
              <w:pStyle w:val="TableText"/>
            </w:pPr>
            <w:r w:rsidRPr="00DA2F2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XUST15</w:t>
            </w:r>
          </w:p>
        </w:tc>
        <w:tc>
          <w:tcPr>
            <w:tcW w:w="7064" w:type="dxa"/>
          </w:tcPr>
          <w:p w:rsidR="003931EB" w:rsidRDefault="003931EB" w:rsidP="003931EB">
            <w:pPr>
              <w:pStyle w:val="TableText"/>
            </w:pPr>
            <w:r w:rsidRPr="00DA2F2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XUST17</w:t>
            </w:r>
          </w:p>
        </w:tc>
        <w:tc>
          <w:tcPr>
            <w:tcW w:w="7064" w:type="dxa"/>
          </w:tcPr>
          <w:p w:rsidR="003931EB" w:rsidRDefault="003931EB" w:rsidP="003931EB">
            <w:pPr>
              <w:pStyle w:val="TableText"/>
            </w:pPr>
            <w:r w:rsidRPr="00DA2F2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XUST18</w:t>
            </w:r>
          </w:p>
        </w:tc>
        <w:tc>
          <w:tcPr>
            <w:tcW w:w="7064" w:type="dxa"/>
          </w:tcPr>
          <w:p w:rsidR="003931EB" w:rsidRDefault="003931EB" w:rsidP="003931EB">
            <w:pPr>
              <w:pStyle w:val="TableText"/>
            </w:pPr>
            <w:r w:rsidRPr="00DA2F2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XUST19</w:t>
            </w:r>
          </w:p>
        </w:tc>
        <w:tc>
          <w:tcPr>
            <w:tcW w:w="7064" w:type="dxa"/>
          </w:tcPr>
          <w:p w:rsidR="003931EB" w:rsidRDefault="003931EB" w:rsidP="003931EB">
            <w:pPr>
              <w:pStyle w:val="TableText"/>
            </w:pPr>
            <w:r w:rsidRPr="00DA2F2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XUST20</w:t>
            </w:r>
          </w:p>
        </w:tc>
        <w:tc>
          <w:tcPr>
            <w:tcW w:w="7064" w:type="dxa"/>
          </w:tcPr>
          <w:p w:rsidR="003931EB" w:rsidRDefault="003931EB" w:rsidP="003931EB">
            <w:pPr>
              <w:pStyle w:val="TableText"/>
            </w:pPr>
            <w:r w:rsidRPr="00DA2F2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XUST21</w:t>
            </w:r>
          </w:p>
        </w:tc>
        <w:tc>
          <w:tcPr>
            <w:tcW w:w="7064" w:type="dxa"/>
          </w:tcPr>
          <w:p w:rsidR="003931EB" w:rsidRDefault="003931EB" w:rsidP="003931EB">
            <w:pPr>
              <w:pStyle w:val="TableText"/>
            </w:pPr>
            <w:r w:rsidRPr="00DA2F2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XUST22</w:t>
            </w:r>
          </w:p>
        </w:tc>
        <w:tc>
          <w:tcPr>
            <w:tcW w:w="7064" w:type="dxa"/>
          </w:tcPr>
          <w:p w:rsidR="003931EB" w:rsidRDefault="003931EB" w:rsidP="003931EB">
            <w:pPr>
              <w:pStyle w:val="TableText"/>
            </w:pPr>
            <w:r w:rsidRPr="00DA2F2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XUST24</w:t>
            </w:r>
          </w:p>
        </w:tc>
        <w:tc>
          <w:tcPr>
            <w:tcW w:w="7064" w:type="dxa"/>
          </w:tcPr>
          <w:p w:rsidR="003931EB" w:rsidRDefault="003931EB" w:rsidP="003931EB">
            <w:pPr>
              <w:pStyle w:val="TableText"/>
            </w:pPr>
            <w:r w:rsidRPr="006A21B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XUST25</w:t>
            </w:r>
          </w:p>
        </w:tc>
        <w:tc>
          <w:tcPr>
            <w:tcW w:w="7064" w:type="dxa"/>
          </w:tcPr>
          <w:p w:rsidR="003931EB" w:rsidRDefault="003931EB" w:rsidP="003931EB">
            <w:pPr>
              <w:pStyle w:val="TableText"/>
            </w:pPr>
            <w:r w:rsidRPr="006A21B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XUST26</w:t>
            </w:r>
          </w:p>
        </w:tc>
        <w:tc>
          <w:tcPr>
            <w:tcW w:w="7064" w:type="dxa"/>
          </w:tcPr>
          <w:p w:rsidR="003931EB" w:rsidRDefault="003931EB" w:rsidP="003931EB">
            <w:pPr>
              <w:pStyle w:val="TableText"/>
            </w:pPr>
            <w:r w:rsidRPr="006A21B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XUST27</w:t>
            </w:r>
          </w:p>
        </w:tc>
        <w:tc>
          <w:tcPr>
            <w:tcW w:w="7064" w:type="dxa"/>
          </w:tcPr>
          <w:p w:rsidR="003931EB" w:rsidRDefault="003931EB" w:rsidP="003931EB">
            <w:pPr>
              <w:pStyle w:val="TableText"/>
            </w:pPr>
            <w:r w:rsidRPr="006A21B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XUST28</w:t>
            </w:r>
          </w:p>
        </w:tc>
        <w:tc>
          <w:tcPr>
            <w:tcW w:w="7064" w:type="dxa"/>
          </w:tcPr>
          <w:p w:rsidR="003931EB" w:rsidRDefault="003931EB" w:rsidP="003931EB">
            <w:pPr>
              <w:pStyle w:val="TableText"/>
            </w:pPr>
            <w:r w:rsidRPr="006A21B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XUST29</w:t>
            </w:r>
          </w:p>
        </w:tc>
        <w:tc>
          <w:tcPr>
            <w:tcW w:w="7064" w:type="dxa"/>
          </w:tcPr>
          <w:p w:rsidR="003931EB" w:rsidRDefault="003931EB" w:rsidP="003931EB">
            <w:pPr>
              <w:pStyle w:val="TableText"/>
            </w:pPr>
            <w:r w:rsidRPr="006A21BA">
              <w:rPr>
                <w:rFonts w:eastAsia="MS Mincho"/>
              </w:rPr>
              <w:t>TBD</w:t>
            </w:r>
          </w:p>
        </w:tc>
      </w:tr>
      <w:tr w:rsidR="003931EB" w:rsidRPr="007474F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XUST35</w:t>
            </w:r>
          </w:p>
        </w:tc>
        <w:tc>
          <w:tcPr>
            <w:tcW w:w="7064" w:type="dxa"/>
          </w:tcPr>
          <w:p w:rsidR="003931EB" w:rsidRDefault="003931EB" w:rsidP="003931EB">
            <w:pPr>
              <w:pStyle w:val="TableText"/>
            </w:pPr>
            <w:r w:rsidRPr="006A21BA">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XUSTAT</w:t>
            </w:r>
            <w:r w:rsidRPr="00001D1F">
              <w:rPr>
                <w:rFonts w:eastAsia="MS Mincho" w:cs="Arial"/>
                <w:b/>
                <w:szCs w:val="22"/>
              </w:rPr>
              <w:fldChar w:fldCharType="begin"/>
            </w:r>
            <w:r w:rsidRPr="00001D1F">
              <w:rPr>
                <w:rFonts w:cs="Arial"/>
                <w:b/>
                <w:szCs w:val="22"/>
              </w:rPr>
              <w:instrText xml:space="preserve">XE "XUSTAT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"Routines:XUSTAT"</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User/CPU stats from signon log: Part </w:t>
            </w:r>
            <w:r w:rsidRPr="00C969DE">
              <w:rPr>
                <w:rFonts w:eastAsia="MS Mincho" w:cs="Arial"/>
                <w:b/>
              </w:rPr>
              <w:t>1</w:t>
            </w:r>
            <w:r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XUSTAT1</w:t>
            </w:r>
            <w:r w:rsidRPr="00001D1F">
              <w:rPr>
                <w:rFonts w:eastAsia="MS Mincho" w:cs="Arial"/>
                <w:b/>
                <w:szCs w:val="22"/>
              </w:rPr>
              <w:fldChar w:fldCharType="begin"/>
            </w:r>
            <w:r w:rsidRPr="00001D1F">
              <w:rPr>
                <w:rFonts w:cs="Arial"/>
                <w:b/>
                <w:szCs w:val="22"/>
              </w:rPr>
              <w:instrText xml:space="preserve">XE "XUSTAT1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"Routines:XUSTAT1"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User/CPU stats from signon log: Part </w:t>
            </w:r>
            <w:r w:rsidRPr="00C969DE">
              <w:rPr>
                <w:rFonts w:eastAsia="MS Mincho" w:cs="Arial"/>
                <w:b/>
              </w:rPr>
              <w:t>2</w:t>
            </w:r>
            <w:r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XUSTAT2</w:t>
            </w:r>
            <w:r w:rsidRPr="00001D1F">
              <w:rPr>
                <w:rFonts w:eastAsia="MS Mincho" w:cs="Arial"/>
                <w:b/>
                <w:szCs w:val="22"/>
              </w:rPr>
              <w:fldChar w:fldCharType="begin"/>
            </w:r>
            <w:r w:rsidRPr="00001D1F">
              <w:rPr>
                <w:rFonts w:cs="Arial"/>
                <w:b/>
                <w:szCs w:val="22"/>
              </w:rPr>
              <w:instrText xml:space="preserve">XE "XUSTAT2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"Routines:XUSTAT2"</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User/CPU stats from signon log: Part </w:t>
            </w:r>
            <w:r w:rsidRPr="00C969DE">
              <w:rPr>
                <w:rFonts w:eastAsia="MS Mincho" w:cs="Arial"/>
                <w:b/>
              </w:rPr>
              <w:t>3</w:t>
            </w:r>
            <w:r w:rsidRPr="008D0393">
              <w:rPr>
                <w:rFonts w:eastAsia="MS Mincho" w:cs="Arial"/>
              </w:rPr>
              <w:t>.</w:t>
            </w:r>
          </w:p>
        </w:tc>
      </w:tr>
      <w:tr w:rsidR="003931EB" w:rsidRPr="00E078C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XUSTAX</w:t>
            </w:r>
          </w:p>
        </w:tc>
        <w:tc>
          <w:tcPr>
            <w:tcW w:w="7064" w:type="dxa"/>
          </w:tcPr>
          <w:p w:rsidR="003931EB" w:rsidRPr="00E078C5" w:rsidRDefault="003931EB" w:rsidP="003931EB">
            <w:pPr>
              <w:pStyle w:val="TableText"/>
              <w:rPr>
                <w:rFonts w:eastAsia="MS Mincho"/>
              </w:rPr>
            </w:pPr>
            <w:r w:rsidRPr="00E078C5">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XUSTERM</w:t>
            </w:r>
            <w:r w:rsidRPr="00001D1F">
              <w:rPr>
                <w:rFonts w:eastAsia="MS Mincho" w:cs="Arial"/>
                <w:b/>
                <w:szCs w:val="22"/>
              </w:rPr>
              <w:fldChar w:fldCharType="begin"/>
            </w:r>
            <w:r w:rsidRPr="00001D1F">
              <w:rPr>
                <w:rFonts w:cs="Arial"/>
                <w:b/>
                <w:szCs w:val="22"/>
              </w:rPr>
              <w:instrText xml:space="preserve">XE "XUSTERM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"Routines:XUSTERM"</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Deactivate user.</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XUSTERM1</w:t>
            </w:r>
            <w:r w:rsidRPr="00001D1F">
              <w:rPr>
                <w:rFonts w:eastAsia="MS Mincho" w:cs="Arial"/>
                <w:b/>
                <w:szCs w:val="22"/>
              </w:rPr>
              <w:fldChar w:fldCharType="begin"/>
            </w:r>
            <w:r w:rsidRPr="00001D1F">
              <w:rPr>
                <w:rFonts w:cs="Arial"/>
                <w:b/>
                <w:szCs w:val="22"/>
              </w:rPr>
              <w:instrText xml:space="preserve">XE "XUSTERM1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"Routines:XUSTERM1"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Deactivate user (continued).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XUSTERM2</w:t>
            </w:r>
            <w:r w:rsidRPr="00001D1F">
              <w:rPr>
                <w:rFonts w:eastAsia="MS Mincho" w:cs="Arial"/>
                <w:b/>
                <w:szCs w:val="22"/>
              </w:rPr>
              <w:fldChar w:fldCharType="begin"/>
            </w:r>
            <w:r w:rsidRPr="00001D1F">
              <w:rPr>
                <w:rFonts w:cs="Arial"/>
                <w:b/>
                <w:szCs w:val="22"/>
              </w:rPr>
              <w:instrText xml:space="preserve">XE "XUSTERM2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"Routines:XUSTERM2"</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User terminate, package file run</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XUSTZ</w:t>
            </w:r>
            <w:r w:rsidRPr="00001D1F">
              <w:rPr>
                <w:rFonts w:eastAsia="MS Mincho" w:cs="Arial"/>
                <w:b/>
                <w:szCs w:val="22"/>
              </w:rPr>
              <w:fldChar w:fldCharType="begin"/>
            </w:r>
            <w:r w:rsidRPr="00001D1F">
              <w:rPr>
                <w:rFonts w:cs="Arial"/>
                <w:b/>
                <w:szCs w:val="22"/>
              </w:rPr>
              <w:instrText xml:space="preserve">XE "XUSTZ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"Routines:XUSTZ"</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Security Twilight Zone.</w:t>
            </w:r>
          </w:p>
        </w:tc>
      </w:tr>
      <w:tr w:rsidR="003931EB" w:rsidRPr="00E078C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XUSTZIP</w:t>
            </w:r>
          </w:p>
        </w:tc>
        <w:tc>
          <w:tcPr>
            <w:tcW w:w="7064" w:type="dxa"/>
          </w:tcPr>
          <w:p w:rsidR="003931EB" w:rsidRPr="00E078C5" w:rsidRDefault="003931EB" w:rsidP="003931EB">
            <w:pPr>
              <w:pStyle w:val="TableText"/>
              <w:rPr>
                <w:rFonts w:eastAsia="MS Mincho"/>
              </w:rPr>
            </w:pPr>
            <w:r w:rsidRPr="00E078C5">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XUTMD</w:t>
            </w:r>
            <w:r w:rsidRPr="00001D1F">
              <w:rPr>
                <w:rFonts w:eastAsia="MS Mincho" w:cs="Arial"/>
                <w:b/>
                <w:szCs w:val="22"/>
              </w:rPr>
              <w:fldChar w:fldCharType="begin"/>
            </w:r>
            <w:r w:rsidRPr="00001D1F">
              <w:rPr>
                <w:rFonts w:cs="Arial"/>
                <w:b/>
                <w:szCs w:val="22"/>
              </w:rPr>
              <w:instrText xml:space="preserve">XE "XUTMD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"Routines:XUTMD"</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XUTMDEL: Part </w:t>
            </w:r>
            <w:r w:rsidRPr="00C969DE">
              <w:rPr>
                <w:rFonts w:eastAsia="MS Mincho" w:cs="Arial"/>
                <w:b/>
              </w:rPr>
              <w:t>1</w:t>
            </w:r>
            <w:r w:rsidRPr="008D0393">
              <w:rPr>
                <w:rFonts w:eastAsia="MS Mincho" w:cs="Arial"/>
              </w:rPr>
              <w:t>: Single.</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XUTMD1</w:t>
            </w:r>
            <w:r w:rsidRPr="00001D1F">
              <w:rPr>
                <w:rFonts w:eastAsia="MS Mincho" w:cs="Arial"/>
                <w:b/>
                <w:szCs w:val="22"/>
              </w:rPr>
              <w:fldChar w:fldCharType="begin"/>
            </w:r>
            <w:r w:rsidRPr="00001D1F">
              <w:rPr>
                <w:rFonts w:cs="Arial"/>
                <w:b/>
                <w:szCs w:val="22"/>
              </w:rPr>
              <w:instrText xml:space="preserve">XE "XUTMD1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"Routines:XUTMD1"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XUTMDEL: Part </w:t>
            </w:r>
            <w:r w:rsidRPr="00C969DE">
              <w:rPr>
                <w:rFonts w:eastAsia="MS Mincho" w:cs="Arial"/>
                <w:b/>
              </w:rPr>
              <w:t>2</w:t>
            </w:r>
            <w:r w:rsidRPr="008D0393">
              <w:rPr>
                <w:rFonts w:eastAsia="MS Mincho" w:cs="Arial"/>
              </w:rPr>
              <w:t>: Bulk Delete.</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XUTMDEVQ</w:t>
            </w:r>
            <w:r w:rsidRPr="00001D1F">
              <w:rPr>
                <w:rFonts w:eastAsia="MS Mincho" w:cs="Arial"/>
                <w:b/>
                <w:szCs w:val="22"/>
              </w:rPr>
              <w:fldChar w:fldCharType="begin"/>
            </w:r>
            <w:r w:rsidRPr="00001D1F">
              <w:rPr>
                <w:rFonts w:cs="Arial"/>
                <w:b/>
                <w:szCs w:val="22"/>
              </w:rPr>
              <w:instrText xml:space="preserve">XE "XUTMDEVQ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"Routines:XUTMDEVQ"</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Device call and queue in one place.</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XUTMDQ</w:t>
            </w:r>
            <w:r w:rsidRPr="00001D1F">
              <w:rPr>
                <w:rFonts w:eastAsia="MS Mincho" w:cs="Arial"/>
                <w:b/>
                <w:szCs w:val="22"/>
              </w:rPr>
              <w:fldChar w:fldCharType="begin"/>
            </w:r>
            <w:r w:rsidRPr="00001D1F">
              <w:rPr>
                <w:rFonts w:cs="Arial"/>
                <w:b/>
                <w:szCs w:val="22"/>
              </w:rPr>
              <w:instrText xml:space="preserve">XE "XUTMDQ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"Routines:XUTMDQ"</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XUTMDQ: Part </w:t>
            </w:r>
            <w:r w:rsidRPr="00C969DE">
              <w:rPr>
                <w:rFonts w:eastAsia="MS Mincho" w:cs="Arial"/>
                <w:b/>
              </w:rPr>
              <w:t>1</w:t>
            </w:r>
            <w:r w:rsidRPr="008D0393">
              <w:rPr>
                <w:rFonts w:eastAsia="MS Mincho" w:cs="Arial"/>
              </w:rPr>
              <w:t>: Single.</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XUTMDQ1</w:t>
            </w:r>
            <w:r w:rsidRPr="00001D1F">
              <w:rPr>
                <w:rFonts w:eastAsia="MS Mincho" w:cs="Arial"/>
                <w:b/>
                <w:szCs w:val="22"/>
              </w:rPr>
              <w:fldChar w:fldCharType="begin"/>
            </w:r>
            <w:r w:rsidRPr="00001D1F">
              <w:rPr>
                <w:rFonts w:cs="Arial"/>
                <w:b/>
                <w:szCs w:val="22"/>
              </w:rPr>
              <w:instrText xml:space="preserve">XE "XUTMDQ1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"Routines:XUTMDQ1"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XUTMDQ: Part </w:t>
            </w:r>
            <w:r w:rsidRPr="00C969DE">
              <w:rPr>
                <w:rFonts w:eastAsia="MS Mincho" w:cs="Arial"/>
                <w:b/>
              </w:rPr>
              <w:t>2</w:t>
            </w:r>
            <w:r w:rsidRPr="008D0393">
              <w:rPr>
                <w:rFonts w:eastAsia="MS Mincho" w:cs="Arial"/>
              </w:rPr>
              <w:t xml:space="preserve">: Bulk </w:t>
            </w:r>
            <w:r w:rsidRPr="00C969DE">
              <w:rPr>
                <w:rFonts w:eastAsia="MS Mincho" w:cs="Arial"/>
                <w:b/>
              </w:rPr>
              <w:t>DQ</w:t>
            </w:r>
            <w:r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XUTMG145</w:t>
            </w:r>
            <w:r w:rsidRPr="00001D1F">
              <w:rPr>
                <w:rFonts w:eastAsia="MS Mincho" w:cs="Arial"/>
                <w:b/>
                <w:szCs w:val="22"/>
              </w:rPr>
              <w:fldChar w:fldCharType="begin"/>
            </w:r>
            <w:r w:rsidRPr="00001D1F">
              <w:rPr>
                <w:rFonts w:cs="Arial"/>
                <w:b/>
                <w:szCs w:val="22"/>
              </w:rPr>
              <w:instrText xml:space="preserve">XE "XUTMG145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"Routines:XUTMG145"</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Globals: Code for </w:t>
            </w:r>
            <w:r w:rsidRPr="008D0393">
              <w:rPr>
                <w:rFonts w:cs="Arial"/>
              </w:rPr>
              <w:t>VOLUME SET</w:t>
            </w:r>
            <w:r w:rsidRPr="008D0393">
              <w:rPr>
                <w:rFonts w:eastAsia="MS Mincho" w:cs="Arial"/>
              </w:rPr>
              <w:t xml:space="preserve"> (#14.5)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"VOLUME SET</w:instrText>
            </w:r>
            <w:r w:rsidRPr="008D0393">
              <w:rPr>
                <w:rFonts w:ascii="Times New Roman" w:eastAsia="MS Mincho" w:hAnsi="Times New Roman"/>
                <w:szCs w:val="22"/>
              </w:rPr>
              <w:instrText xml:space="preserve"> (#14.5)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"Files:VOLUME SET</w:instrText>
            </w:r>
            <w:r w:rsidRPr="008D0393">
              <w:rPr>
                <w:rFonts w:ascii="Times New Roman" w:eastAsia="MS Mincho" w:hAnsi="Times New Roman"/>
                <w:szCs w:val="22"/>
              </w:rPr>
              <w:instrText xml:space="preserve"> (#14.5)</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XUTMG146</w:t>
            </w:r>
            <w:r w:rsidRPr="00001D1F">
              <w:rPr>
                <w:rFonts w:eastAsia="MS Mincho" w:cs="Arial"/>
                <w:b/>
                <w:szCs w:val="22"/>
              </w:rPr>
              <w:fldChar w:fldCharType="begin"/>
            </w:r>
            <w:r w:rsidRPr="00001D1F">
              <w:rPr>
                <w:rFonts w:cs="Arial"/>
                <w:b/>
                <w:szCs w:val="22"/>
              </w:rPr>
              <w:instrText xml:space="preserve">XE "XUTMG146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"Routines:XUTMG146"</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Globals: Cross-references for </w:t>
            </w:r>
            <w:r w:rsidRPr="008D0393">
              <w:rPr>
                <w:rFonts w:cs="Arial"/>
              </w:rPr>
              <w:t>UCI ASSOCIATION</w:t>
            </w:r>
            <w:r w:rsidRPr="008D0393">
              <w:rPr>
                <w:rFonts w:eastAsia="MS Mincho" w:cs="Arial"/>
              </w:rPr>
              <w:t xml:space="preserve"> (#14.6)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"UCI ASSOCIATION</w:instrText>
            </w:r>
            <w:r w:rsidRPr="008D0393">
              <w:rPr>
                <w:rFonts w:ascii="Times New Roman" w:eastAsia="MS Mincho" w:hAnsi="Times New Roman"/>
                <w:szCs w:val="22"/>
              </w:rPr>
              <w:instrText xml:space="preserve"> (#14.6)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"Files:UCI ASSOCIATION</w:instrText>
            </w:r>
            <w:r w:rsidRPr="008D0393">
              <w:rPr>
                <w:rFonts w:ascii="Times New Roman" w:eastAsia="MS Mincho" w:hAnsi="Times New Roman"/>
                <w:szCs w:val="22"/>
              </w:rPr>
              <w:instrText xml:space="preserve"> (#14.6)</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XUTMG14P</w:t>
            </w:r>
            <w:r w:rsidRPr="00001D1F">
              <w:rPr>
                <w:rFonts w:eastAsia="MS Mincho" w:cs="Arial"/>
                <w:b/>
                <w:szCs w:val="22"/>
              </w:rPr>
              <w:fldChar w:fldCharType="begin"/>
            </w:r>
            <w:r w:rsidRPr="00001D1F">
              <w:rPr>
                <w:rFonts w:cs="Arial"/>
                <w:b/>
                <w:szCs w:val="22"/>
              </w:rPr>
              <w:instrText xml:space="preserve">XE "XUTMG14P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"Routines:XUTMG14P"</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Globals: Cross-references for </w:t>
            </w:r>
            <w:r w:rsidRPr="008D0393">
              <w:rPr>
                <w:rFonts w:cs="Arial"/>
              </w:rPr>
              <w:t>VOLUME SET</w:t>
            </w:r>
            <w:r w:rsidRPr="008D0393">
              <w:rPr>
                <w:rFonts w:eastAsia="MS Mincho" w:cs="Arial"/>
              </w:rPr>
              <w:t xml:space="preserve"> (#14.5)</w:t>
            </w:r>
            <w:r w:rsidRPr="008D0393">
              <w:rPr>
                <w:rFonts w:ascii="Times New Roman" w:eastAsia="MS Mincho" w:hAnsi="Times New Roman"/>
                <w:szCs w:val="22"/>
              </w:rPr>
              <w:t xml:space="preserve"> </w:t>
            </w:r>
            <w:r w:rsidRPr="008D0393">
              <w:rPr>
                <w:rFonts w:ascii="Times New Roman" w:eastAsia="MS Mincho" w:hAnsi="Times New Roman"/>
                <w:szCs w:val="22"/>
              </w:rPr>
              <w:fldChar w:fldCharType="begin"/>
            </w:r>
            <w:r w:rsidRPr="008D0393">
              <w:rPr>
                <w:rFonts w:ascii="Times New Roman" w:hAnsi="Times New Roman"/>
                <w:szCs w:val="22"/>
              </w:rPr>
              <w:instrText xml:space="preserve"> XE "VOLUME SET</w:instrText>
            </w:r>
            <w:r w:rsidRPr="008D0393">
              <w:rPr>
                <w:rFonts w:ascii="Times New Roman" w:eastAsia="MS Mincho" w:hAnsi="Times New Roman"/>
                <w:szCs w:val="22"/>
              </w:rPr>
              <w:instrText xml:space="preserve"> (#14.5)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"Files:VOLUME SET</w:instrText>
            </w:r>
            <w:r w:rsidRPr="008D0393">
              <w:rPr>
                <w:rFonts w:ascii="Times New Roman" w:eastAsia="MS Mincho" w:hAnsi="Times New Roman"/>
                <w:szCs w:val="22"/>
              </w:rPr>
              <w:instrText xml:space="preserve"> (#14.5)</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t xml:space="preserve"> and</w:t>
            </w:r>
            <w:r w:rsidRPr="008D0393">
              <w:rPr>
                <w:rFonts w:eastAsia="MS Mincho" w:cs="Arial"/>
              </w:rPr>
              <w:t xml:space="preserve"> </w:t>
            </w:r>
            <w:r w:rsidRPr="008D0393">
              <w:rPr>
                <w:rFonts w:cs="Arial"/>
              </w:rPr>
              <w:t>MUMPS OPERATING SYSTEM</w:t>
            </w:r>
            <w:r w:rsidRPr="008D0393">
              <w:rPr>
                <w:rFonts w:eastAsia="MS Mincho" w:cs="Arial"/>
              </w:rPr>
              <w:t xml:space="preserve"> (#.7)</w:t>
            </w:r>
            <w:r w:rsidRPr="008D0393">
              <w:rPr>
                <w:rFonts w:ascii="Times New Roman" w:eastAsia="MS Mincho" w:hAnsi="Times New Roman"/>
                <w:szCs w:val="22"/>
              </w:rPr>
              <w:fldChar w:fldCharType="begin"/>
            </w:r>
            <w:r w:rsidRPr="008D0393">
              <w:rPr>
                <w:rFonts w:ascii="Times New Roman" w:hAnsi="Times New Roman"/>
                <w:szCs w:val="22"/>
              </w:rPr>
              <w:instrText xml:space="preserve"> XE "MUMPS OPERATING SYSTEM</w:instrText>
            </w:r>
            <w:r w:rsidRPr="008D0393">
              <w:rPr>
                <w:rFonts w:ascii="Times New Roman" w:eastAsia="MS Mincho" w:hAnsi="Times New Roman"/>
                <w:szCs w:val="22"/>
              </w:rPr>
              <w:instrText xml:space="preserve"> (#.7)</w:instrText>
            </w:r>
            <w:r w:rsidRPr="008D0393">
              <w:rPr>
                <w:rFonts w:ascii="Times New Roman" w:hAnsi="Times New Roman"/>
                <w:szCs w:val="22"/>
              </w:rPr>
              <w:instrText xml:space="preserve"> File"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"Files:MUMPS OPERATING SYSTEM</w:instrText>
            </w:r>
            <w:r w:rsidRPr="008D0393">
              <w:rPr>
                <w:rFonts w:ascii="Times New Roman" w:eastAsia="MS Mincho" w:hAnsi="Times New Roman"/>
                <w:szCs w:val="22"/>
              </w:rPr>
              <w:instrText xml:space="preserve"> (#.7)</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 xml:space="preserve"> files.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XUTMG19</w:t>
            </w:r>
            <w:r w:rsidRPr="00001D1F">
              <w:rPr>
                <w:rFonts w:eastAsia="MS Mincho" w:cs="Arial"/>
                <w:b/>
                <w:szCs w:val="22"/>
              </w:rPr>
              <w:fldChar w:fldCharType="begin"/>
            </w:r>
            <w:r w:rsidRPr="00001D1F">
              <w:rPr>
                <w:rFonts w:cs="Arial"/>
                <w:b/>
                <w:szCs w:val="22"/>
              </w:rPr>
              <w:instrText xml:space="preserve">XE "XUTMG19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"Routines:XUTMG19"</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Code for </w:t>
            </w:r>
            <w:r w:rsidRPr="008D0393">
              <w:rPr>
                <w:rFonts w:cs="Arial"/>
              </w:rPr>
              <w:t>OPTION SCHEDULING</w:t>
            </w:r>
            <w:r w:rsidRPr="008D0393">
              <w:rPr>
                <w:rFonts w:eastAsia="MS Mincho" w:cs="Arial"/>
              </w:rPr>
              <w:t xml:space="preserve"> (#19.2)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"OPTION SCHEDULING</w:instrText>
            </w:r>
            <w:r w:rsidRPr="008D0393">
              <w:rPr>
                <w:rFonts w:ascii="Times New Roman" w:eastAsia="MS Mincho" w:hAnsi="Times New Roman"/>
                <w:szCs w:val="22"/>
              </w:rPr>
              <w:instrText xml:space="preserve"> (#19.2)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"Files:OPTION SCHEDULING</w:instrText>
            </w:r>
            <w:r w:rsidRPr="008D0393">
              <w:rPr>
                <w:rFonts w:ascii="Times New Roman" w:eastAsia="MS Mincho" w:hAnsi="Times New Roman"/>
                <w:szCs w:val="22"/>
              </w:rPr>
              <w:instrText xml:space="preserve"> (#19.2)</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XUTMG43</w:t>
            </w:r>
            <w:r w:rsidRPr="00001D1F">
              <w:rPr>
                <w:rFonts w:eastAsia="MS Mincho" w:cs="Arial"/>
                <w:b/>
                <w:szCs w:val="22"/>
              </w:rPr>
              <w:fldChar w:fldCharType="begin"/>
            </w:r>
            <w:r w:rsidRPr="00001D1F">
              <w:rPr>
                <w:rFonts w:cs="Arial"/>
                <w:b/>
                <w:szCs w:val="22"/>
              </w:rPr>
              <w:instrText xml:space="preserve">XE "XUTMG43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"Routines:XUTMG43"</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Globals: Cross-references for </w:t>
            </w:r>
            <w:r w:rsidRPr="008D0393">
              <w:rPr>
                <w:rFonts w:cs="Arial"/>
              </w:rPr>
              <w:t>KERNEL SYSTEM PARAMETERS</w:t>
            </w:r>
            <w:r w:rsidRPr="008D0393">
              <w:rPr>
                <w:rFonts w:eastAsia="MS Mincho" w:cs="Arial"/>
              </w:rPr>
              <w:t xml:space="preserve"> (#8989.3)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"KERNEL SYSTEM PARAMETERS</w:instrText>
            </w:r>
            <w:r w:rsidRPr="008D0393">
              <w:rPr>
                <w:rFonts w:ascii="Times New Roman" w:eastAsia="MS Mincho" w:hAnsi="Times New Roman"/>
                <w:szCs w:val="22"/>
              </w:rPr>
              <w:instrText xml:space="preserve"> (#8989.3)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"Files:KERNEL SYSTEM PARAMETERS</w:instrText>
            </w:r>
            <w:r w:rsidRPr="008D0393">
              <w:rPr>
                <w:rFonts w:ascii="Times New Roman" w:eastAsia="MS Mincho" w:hAnsi="Times New Roman"/>
                <w:szCs w:val="22"/>
              </w:rPr>
              <w:instrText xml:space="preserve"> (#8989.3)</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3931EB" w:rsidRPr="00E078C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XUTMHR</w:t>
            </w:r>
          </w:p>
        </w:tc>
        <w:tc>
          <w:tcPr>
            <w:tcW w:w="7064" w:type="dxa"/>
          </w:tcPr>
          <w:p w:rsidR="003931EB" w:rsidRPr="00E078C5" w:rsidRDefault="003931EB" w:rsidP="003931EB">
            <w:pPr>
              <w:pStyle w:val="TableText"/>
              <w:rPr>
                <w:rFonts w:eastAsia="MS Mincho"/>
              </w:rPr>
            </w:pPr>
            <w:r w:rsidRPr="00E078C5">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XUTMK</w:t>
            </w:r>
            <w:r w:rsidRPr="00001D1F">
              <w:rPr>
                <w:rFonts w:eastAsia="MS Mincho" w:cs="Arial"/>
                <w:b/>
                <w:szCs w:val="22"/>
              </w:rPr>
              <w:fldChar w:fldCharType="begin"/>
            </w:r>
            <w:r w:rsidRPr="00001D1F">
              <w:rPr>
                <w:rFonts w:cs="Arial"/>
                <w:b/>
                <w:szCs w:val="22"/>
              </w:rPr>
              <w:instrText xml:space="preserve">XE "XUTMK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"Routines:XUTMK"</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TaskMan: Option: ZTMCLEAN/ZTMQCLEAN.</w:t>
            </w:r>
          </w:p>
        </w:tc>
      </w:tr>
      <w:tr w:rsidR="003931EB" w:rsidRPr="00E078C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XUTMKA</w:t>
            </w:r>
          </w:p>
        </w:tc>
        <w:tc>
          <w:tcPr>
            <w:tcW w:w="7064" w:type="dxa"/>
          </w:tcPr>
          <w:p w:rsidR="003931EB" w:rsidRPr="00E078C5" w:rsidRDefault="003931EB" w:rsidP="003931EB">
            <w:pPr>
              <w:pStyle w:val="TableText"/>
              <w:rPr>
                <w:rFonts w:eastAsia="MS Mincho"/>
              </w:rPr>
            </w:pPr>
            <w:r w:rsidRPr="00E078C5">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XUTMKE</w:t>
            </w:r>
            <w:r w:rsidRPr="00001D1F">
              <w:rPr>
                <w:rFonts w:eastAsia="MS Mincho" w:cs="Arial"/>
                <w:b/>
                <w:szCs w:val="22"/>
              </w:rPr>
              <w:fldChar w:fldCharType="begin"/>
            </w:r>
            <w:r w:rsidRPr="00001D1F">
              <w:rPr>
                <w:rFonts w:cs="Arial"/>
                <w:b/>
                <w:szCs w:val="22"/>
              </w:rPr>
              <w:instrText xml:space="preserve">XE "XUTMKE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"Routines:XUTMKE"</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TaskMan: Option: XUTME LOG*.</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XUTMKE1</w:t>
            </w:r>
            <w:r w:rsidRPr="00001D1F">
              <w:rPr>
                <w:rFonts w:eastAsia="MS Mincho" w:cs="Arial"/>
                <w:b/>
                <w:szCs w:val="22"/>
              </w:rPr>
              <w:fldChar w:fldCharType="begin"/>
            </w:r>
            <w:r w:rsidRPr="00001D1F">
              <w:rPr>
                <w:rFonts w:cs="Arial"/>
                <w:b/>
                <w:szCs w:val="22"/>
              </w:rPr>
              <w:instrText xml:space="preserve">XE "XUTMKE1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"Routines:XUTMKE1"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XUTME SCREEN*: Part </w:t>
            </w:r>
            <w:r w:rsidRPr="00C969DE">
              <w:rPr>
                <w:rFonts w:eastAsia="MS Mincho" w:cs="Arial"/>
                <w:b/>
              </w:rPr>
              <w:t>1</w:t>
            </w:r>
            <w:r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XUTMKE2</w:t>
            </w:r>
            <w:r w:rsidRPr="00001D1F">
              <w:rPr>
                <w:rFonts w:eastAsia="MS Mincho" w:cs="Arial"/>
                <w:b/>
                <w:szCs w:val="22"/>
              </w:rPr>
              <w:fldChar w:fldCharType="begin"/>
            </w:r>
            <w:r w:rsidRPr="00001D1F">
              <w:rPr>
                <w:rFonts w:cs="Arial"/>
                <w:b/>
                <w:szCs w:val="22"/>
              </w:rPr>
              <w:instrText xml:space="preserve">XE "XUTMKE2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"Routines:XUTMKE2"</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ZTME SCREEN*: Part </w:t>
            </w:r>
            <w:r w:rsidRPr="00C969DE">
              <w:rPr>
                <w:rFonts w:eastAsia="MS Mincho" w:cs="Arial"/>
                <w:b/>
              </w:rPr>
              <w:t>2</w:t>
            </w:r>
            <w:r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XUTMONH</w:t>
            </w:r>
            <w:r w:rsidRPr="00001D1F">
              <w:rPr>
                <w:rFonts w:eastAsia="MS Mincho" w:cs="Arial"/>
                <w:b/>
                <w:szCs w:val="22"/>
              </w:rPr>
              <w:fldChar w:fldCharType="begin"/>
            </w:r>
            <w:r w:rsidRPr="00001D1F">
              <w:rPr>
                <w:rFonts w:cs="Arial"/>
                <w:b/>
                <w:szCs w:val="22"/>
              </w:rPr>
              <w:instrText xml:space="preserve">XE "XUTMONH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"Routines:XUTMONH"</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XUTMON: Part </w:t>
            </w:r>
            <w:r w:rsidRPr="00C969DE">
              <w:rPr>
                <w:rFonts w:eastAsia="MS Mincho" w:cs="Arial"/>
                <w:b/>
              </w:rPr>
              <w:t>3</w:t>
            </w:r>
            <w:r w:rsidRPr="008D0393">
              <w:rPr>
                <w:rFonts w:eastAsia="MS Mincho" w:cs="Arial"/>
              </w:rPr>
              <w:t>: Help Driver.</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XUTMONH1</w:t>
            </w:r>
            <w:r w:rsidRPr="00001D1F">
              <w:rPr>
                <w:rFonts w:eastAsia="MS Mincho" w:cs="Arial"/>
                <w:b/>
                <w:szCs w:val="22"/>
              </w:rPr>
              <w:fldChar w:fldCharType="begin"/>
            </w:r>
            <w:r w:rsidRPr="00001D1F">
              <w:rPr>
                <w:rFonts w:cs="Arial"/>
                <w:b/>
                <w:szCs w:val="22"/>
              </w:rPr>
              <w:instrText xml:space="preserve">XE "XUTMONH1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"Routines:XUTMONH1"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XUTMON: Part </w:t>
            </w:r>
            <w:r w:rsidRPr="00C969DE">
              <w:rPr>
                <w:rFonts w:eastAsia="MS Mincho" w:cs="Arial"/>
                <w:b/>
              </w:rPr>
              <w:t>4</w:t>
            </w:r>
            <w:r w:rsidRPr="008D0393">
              <w:rPr>
                <w:rFonts w:eastAsia="MS Mincho" w:cs="Arial"/>
              </w:rPr>
              <w:t>: Help Modules.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XUTMONH2</w:t>
            </w:r>
            <w:r w:rsidRPr="00001D1F">
              <w:rPr>
                <w:rFonts w:eastAsia="MS Mincho" w:cs="Arial"/>
                <w:b/>
                <w:szCs w:val="22"/>
              </w:rPr>
              <w:fldChar w:fldCharType="begin"/>
            </w:r>
            <w:r w:rsidRPr="00001D1F">
              <w:rPr>
                <w:rFonts w:cs="Arial"/>
                <w:b/>
                <w:szCs w:val="22"/>
              </w:rPr>
              <w:instrText xml:space="preserve">XE "XUTMONH2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"Routines:XUTMONH2"</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XUTMON: Part </w:t>
            </w:r>
            <w:r w:rsidRPr="00C969DE">
              <w:rPr>
                <w:rFonts w:eastAsia="MS Mincho" w:cs="Arial"/>
                <w:b/>
              </w:rPr>
              <w:t>5</w:t>
            </w:r>
            <w:r w:rsidRPr="008D0393">
              <w:rPr>
                <w:rFonts w:eastAsia="MS Mincho" w:cs="Arial"/>
              </w:rPr>
              <w:t>: Help Modules.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XUTMOPT</w:t>
            </w:r>
            <w:r w:rsidRPr="00001D1F">
              <w:rPr>
                <w:rFonts w:eastAsia="MS Mincho" w:cs="Arial"/>
                <w:b/>
                <w:szCs w:val="22"/>
              </w:rPr>
              <w:fldChar w:fldCharType="begin"/>
            </w:r>
            <w:r w:rsidRPr="00001D1F">
              <w:rPr>
                <w:rFonts w:cs="Arial"/>
                <w:b/>
                <w:szCs w:val="22"/>
              </w:rPr>
              <w:instrText xml:space="preserve">XE "XUTMOPT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"Routines:XUTMOPT"</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One-time queue and Schedule option code.</w:t>
            </w:r>
          </w:p>
        </w:tc>
      </w:tr>
      <w:tr w:rsidR="003931EB" w:rsidRPr="00E078C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XUTMPCH</w:t>
            </w:r>
          </w:p>
        </w:tc>
        <w:tc>
          <w:tcPr>
            <w:tcW w:w="7064" w:type="dxa"/>
          </w:tcPr>
          <w:p w:rsidR="003931EB" w:rsidRPr="00E078C5" w:rsidRDefault="003931EB" w:rsidP="003931EB">
            <w:pPr>
              <w:pStyle w:val="TableText"/>
              <w:rPr>
                <w:rFonts w:eastAsia="MS Mincho"/>
              </w:rPr>
            </w:pPr>
            <w:r w:rsidRPr="00E078C5">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XUTMQ</w:t>
            </w:r>
            <w:r w:rsidRPr="00001D1F">
              <w:rPr>
                <w:rFonts w:eastAsia="MS Mincho" w:cs="Arial"/>
                <w:b/>
                <w:szCs w:val="22"/>
              </w:rPr>
              <w:fldChar w:fldCharType="begin"/>
            </w:r>
            <w:r w:rsidRPr="00001D1F">
              <w:rPr>
                <w:rFonts w:cs="Arial"/>
                <w:b/>
                <w:szCs w:val="22"/>
              </w:rPr>
              <w:instrText xml:space="preserve">XE "XUTMQ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"Routines:XUTMQ"</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TaskMan: Option: XUTMINQ: Show task lists.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XUTMQ0</w:t>
            </w:r>
            <w:r w:rsidRPr="00001D1F">
              <w:rPr>
                <w:rFonts w:eastAsia="MS Mincho" w:cs="Arial"/>
                <w:b/>
                <w:szCs w:val="22"/>
              </w:rPr>
              <w:fldChar w:fldCharType="begin"/>
            </w:r>
            <w:r w:rsidRPr="00001D1F">
              <w:rPr>
                <w:rFonts w:cs="Arial"/>
                <w:b/>
                <w:szCs w:val="22"/>
              </w:rPr>
              <w:instrText xml:space="preserve">XE "XUTMQ0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"Routines:XUTMQ0"</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ZTMINQ: Part </w:t>
            </w:r>
            <w:r w:rsidRPr="00C969DE">
              <w:rPr>
                <w:rFonts w:eastAsia="MS Mincho" w:cs="Arial"/>
                <w:b/>
              </w:rPr>
              <w:t>2</w:t>
            </w:r>
            <w:r w:rsidRPr="008D0393">
              <w:rPr>
                <w:rFonts w:eastAsia="MS Mincho" w:cs="Arial"/>
              </w:rPr>
              <w:t>: Modules.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XUTMQ1</w:t>
            </w:r>
            <w:r w:rsidRPr="00001D1F">
              <w:rPr>
                <w:rFonts w:eastAsia="MS Mincho" w:cs="Arial"/>
                <w:b/>
                <w:szCs w:val="22"/>
              </w:rPr>
              <w:fldChar w:fldCharType="begin"/>
            </w:r>
            <w:r w:rsidRPr="00001D1F">
              <w:rPr>
                <w:rFonts w:cs="Arial"/>
                <w:b/>
                <w:szCs w:val="22"/>
              </w:rPr>
              <w:instrText xml:space="preserve">XE "XUTMQ1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"Routines:XUTMQ1"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ZTMINQ: Part </w:t>
            </w:r>
            <w:r w:rsidRPr="00C969DE">
              <w:rPr>
                <w:rFonts w:eastAsia="MS Mincho" w:cs="Arial"/>
                <w:b/>
              </w:rPr>
              <w:t>3</w:t>
            </w:r>
            <w:r w:rsidRPr="008D0393">
              <w:rPr>
                <w:rFonts w:eastAsia="MS Mincho" w:cs="Arial"/>
              </w:rPr>
              <w:t>: Modules.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XUTMQ2</w:t>
            </w:r>
            <w:r w:rsidRPr="00001D1F">
              <w:rPr>
                <w:rFonts w:eastAsia="MS Mincho" w:cs="Arial"/>
                <w:b/>
                <w:szCs w:val="22"/>
              </w:rPr>
              <w:fldChar w:fldCharType="begin"/>
            </w:r>
            <w:r w:rsidRPr="00001D1F">
              <w:rPr>
                <w:rFonts w:cs="Arial"/>
                <w:b/>
                <w:szCs w:val="22"/>
              </w:rPr>
              <w:instrText xml:space="preserve">XE "XUTMQ2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"Routines:XUTMQ2"</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XUTMINQ: Part </w:t>
            </w:r>
            <w:r w:rsidRPr="00C969DE">
              <w:rPr>
                <w:rFonts w:eastAsia="MS Mincho" w:cs="Arial"/>
                <w:b/>
              </w:rPr>
              <w:t>4</w:t>
            </w:r>
            <w:r w:rsidRPr="008D0393">
              <w:rPr>
                <w:rFonts w:eastAsia="MS Mincho" w:cs="Arial"/>
              </w:rPr>
              <w:t>: Modules.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XUTMQ3</w:t>
            </w:r>
            <w:r w:rsidRPr="00001D1F">
              <w:rPr>
                <w:rFonts w:eastAsia="MS Mincho" w:cs="Arial"/>
                <w:b/>
                <w:szCs w:val="22"/>
              </w:rPr>
              <w:fldChar w:fldCharType="begin"/>
            </w:r>
            <w:r w:rsidRPr="00001D1F">
              <w:rPr>
                <w:rFonts w:cs="Arial"/>
                <w:b/>
                <w:szCs w:val="22"/>
              </w:rPr>
              <w:instrText xml:space="preserve">XE "XUTMQ3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"Routines:XUTMQ3"</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ZTMINQ: Part </w:t>
            </w:r>
            <w:r w:rsidRPr="00C969DE">
              <w:rPr>
                <w:rFonts w:eastAsia="MS Mincho" w:cs="Arial"/>
                <w:b/>
              </w:rPr>
              <w:t>5</w:t>
            </w:r>
            <w:r w:rsidRPr="008D0393">
              <w:rPr>
                <w:rFonts w:eastAsia="MS Mincho" w:cs="Arial"/>
              </w:rPr>
              <w:t>: Modules.</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XUTMQH</w:t>
            </w:r>
            <w:r w:rsidRPr="00001D1F">
              <w:rPr>
                <w:rFonts w:eastAsia="MS Mincho" w:cs="Arial"/>
                <w:b/>
                <w:szCs w:val="22"/>
              </w:rPr>
              <w:fldChar w:fldCharType="begin"/>
            </w:r>
            <w:r w:rsidRPr="00001D1F">
              <w:rPr>
                <w:rFonts w:cs="Arial"/>
                <w:b/>
                <w:szCs w:val="22"/>
              </w:rPr>
              <w:instrText xml:space="preserve">XE "XUTMQH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"Routines:XUTMQH"</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XUTMR</w:t>
            </w:r>
            <w:r w:rsidRPr="00001D1F">
              <w:rPr>
                <w:rFonts w:eastAsia="MS Mincho" w:cs="Arial"/>
                <w:b/>
                <w:szCs w:val="22"/>
              </w:rPr>
              <w:fldChar w:fldCharType="begin"/>
            </w:r>
            <w:r w:rsidRPr="00001D1F">
              <w:rPr>
                <w:rFonts w:cs="Arial"/>
                <w:b/>
                <w:szCs w:val="22"/>
              </w:rPr>
              <w:instrText xml:space="preserve">XE "XUTMR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"Routines:XUTMR"</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XUTMR1</w:t>
            </w:r>
            <w:r w:rsidRPr="00001D1F">
              <w:rPr>
                <w:rFonts w:eastAsia="MS Mincho" w:cs="Arial"/>
                <w:b/>
                <w:szCs w:val="22"/>
              </w:rPr>
              <w:fldChar w:fldCharType="begin"/>
            </w:r>
            <w:r w:rsidRPr="00001D1F">
              <w:rPr>
                <w:rFonts w:cs="Arial"/>
                <w:b/>
                <w:szCs w:val="22"/>
              </w:rPr>
              <w:instrText xml:space="preserve">XE "XUTMR1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"Routines:XUTMR1"</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XUTMRJD</w:t>
            </w:r>
            <w:r w:rsidRPr="00001D1F">
              <w:rPr>
                <w:rFonts w:eastAsia="MS Mincho" w:cs="Arial"/>
                <w:b/>
                <w:szCs w:val="22"/>
              </w:rPr>
              <w:fldChar w:fldCharType="begin"/>
            </w:r>
            <w:r w:rsidRPr="00001D1F">
              <w:rPr>
                <w:rFonts w:cs="Arial"/>
                <w:b/>
                <w:szCs w:val="22"/>
              </w:rPr>
              <w:instrText xml:space="preserve">XE "XUTMRJD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"Routines:XUTMRJD"</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XUTMRJD1</w:t>
            </w:r>
            <w:r w:rsidRPr="00001D1F">
              <w:rPr>
                <w:rFonts w:eastAsia="MS Mincho" w:cs="Arial"/>
                <w:b/>
                <w:szCs w:val="22"/>
              </w:rPr>
              <w:fldChar w:fldCharType="begin"/>
            </w:r>
            <w:r w:rsidRPr="00001D1F">
              <w:rPr>
                <w:rFonts w:cs="Arial"/>
                <w:b/>
                <w:szCs w:val="22"/>
              </w:rPr>
              <w:instrText xml:space="preserve">XE "XUTMRJD1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"Routines:XUTMRJD1"</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3931EB" w:rsidRPr="00E078C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XUTMRP</w:t>
            </w:r>
          </w:p>
        </w:tc>
        <w:tc>
          <w:tcPr>
            <w:tcW w:w="7064" w:type="dxa"/>
          </w:tcPr>
          <w:p w:rsidR="003931EB" w:rsidRPr="00E078C5" w:rsidRDefault="003931EB" w:rsidP="003931EB">
            <w:pPr>
              <w:pStyle w:val="TableText"/>
              <w:rPr>
                <w:rFonts w:eastAsia="MS Mincho"/>
              </w:rPr>
            </w:pPr>
            <w:r w:rsidRPr="00E078C5">
              <w:rPr>
                <w:rFonts w:eastAsia="MS Mincho"/>
              </w:rPr>
              <w:t>TBD</w:t>
            </w:r>
          </w:p>
        </w:tc>
      </w:tr>
      <w:tr w:rsidR="003931EB" w:rsidRPr="00E078C5"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XUTMRP1</w:t>
            </w:r>
          </w:p>
        </w:tc>
        <w:tc>
          <w:tcPr>
            <w:tcW w:w="7064" w:type="dxa"/>
          </w:tcPr>
          <w:p w:rsidR="003931EB" w:rsidRPr="00E078C5" w:rsidRDefault="003931EB" w:rsidP="003931EB">
            <w:pPr>
              <w:pStyle w:val="TableText"/>
              <w:rPr>
                <w:rFonts w:eastAsia="MS Mincho"/>
              </w:rPr>
            </w:pPr>
            <w:r w:rsidRPr="00E078C5">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XUTMSYNC</w:t>
            </w:r>
            <w:r w:rsidRPr="00001D1F">
              <w:rPr>
                <w:rFonts w:eastAsia="MS Mincho" w:cs="Arial"/>
                <w:b/>
                <w:szCs w:val="22"/>
              </w:rPr>
              <w:fldChar w:fldCharType="begin"/>
            </w:r>
            <w:r w:rsidRPr="00001D1F">
              <w:rPr>
                <w:rFonts w:cs="Arial"/>
                <w:b/>
                <w:szCs w:val="22"/>
              </w:rPr>
              <w:instrText xml:space="preserve">XE "XUTMSYNC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"Routines:XUTMSYNC"</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w:t>
            </w:r>
            <w:r w:rsidRPr="00001D1F">
              <w:rPr>
                <w:rFonts w:eastAsia="MS Mincho" w:cs="Arial"/>
                <w:b/>
                <w:szCs w:val="22"/>
              </w:rPr>
              <w:fldChar w:fldCharType="begin"/>
            </w:r>
            <w:r w:rsidRPr="00001D1F">
              <w:rPr>
                <w:rFonts w:cs="Arial"/>
                <w:b/>
                <w:szCs w:val="22"/>
              </w:rPr>
              <w:instrText xml:space="preserve">XE "XUTMT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XUTMTA</w:t>
            </w:r>
            <w:r w:rsidRPr="00001D1F">
              <w:rPr>
                <w:rFonts w:eastAsia="MS Mincho" w:cs="Arial"/>
                <w:b/>
                <w:szCs w:val="22"/>
              </w:rPr>
              <w:fldChar w:fldCharType="begin"/>
            </w:r>
            <w:r w:rsidRPr="00001D1F">
              <w:rPr>
                <w:rFonts w:cs="Arial"/>
                <w:b/>
                <w:szCs w:val="22"/>
              </w:rPr>
              <w:instrText xml:space="preserve">XE "XUTMTA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"Routines:XUTMTA"</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XUTMTAL</w:t>
            </w:r>
            <w:r w:rsidRPr="00001D1F">
              <w:rPr>
                <w:rFonts w:eastAsia="MS Mincho" w:cs="Arial"/>
                <w:b/>
                <w:szCs w:val="22"/>
              </w:rPr>
              <w:fldChar w:fldCharType="begin"/>
            </w:r>
            <w:r w:rsidRPr="00001D1F">
              <w:rPr>
                <w:rFonts w:cs="Arial"/>
                <w:b/>
                <w:szCs w:val="22"/>
              </w:rPr>
              <w:instrText xml:space="preserve">XE "XUTMTAL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"Routines:XUTMTAL"</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XUTMTD</w:t>
            </w:r>
            <w:r w:rsidRPr="00001D1F">
              <w:rPr>
                <w:rFonts w:eastAsia="MS Mincho" w:cs="Arial"/>
                <w:b/>
                <w:szCs w:val="22"/>
              </w:rPr>
              <w:fldChar w:fldCharType="begin"/>
            </w:r>
            <w:r w:rsidRPr="00001D1F">
              <w:rPr>
                <w:rFonts w:cs="Arial"/>
                <w:b/>
                <w:szCs w:val="22"/>
              </w:rPr>
              <w:instrText xml:space="preserve">XE "XUTMTD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"Routines:XUTMTD"</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XUTMTDL</w:t>
            </w:r>
            <w:r w:rsidRPr="00001D1F">
              <w:rPr>
                <w:rFonts w:eastAsia="MS Mincho" w:cs="Arial"/>
                <w:b/>
                <w:szCs w:val="22"/>
              </w:rPr>
              <w:fldChar w:fldCharType="begin"/>
            </w:r>
            <w:r w:rsidRPr="00001D1F">
              <w:rPr>
                <w:rFonts w:cs="Arial"/>
                <w:b/>
                <w:szCs w:val="22"/>
              </w:rPr>
              <w:instrText xml:space="preserve">XE "XUTMTDL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"Routines:XUTMTDL"</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XUTMTED</w:t>
            </w:r>
            <w:r w:rsidRPr="00001D1F">
              <w:rPr>
                <w:rFonts w:eastAsia="MS Mincho" w:cs="Arial"/>
                <w:b/>
                <w:szCs w:val="22"/>
              </w:rPr>
              <w:fldChar w:fldCharType="begin"/>
            </w:r>
            <w:r w:rsidRPr="00001D1F">
              <w:rPr>
                <w:rFonts w:cs="Arial"/>
                <w:b/>
                <w:szCs w:val="22"/>
              </w:rPr>
              <w:instrText xml:space="preserve">XE "XUTMTED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"Routines:XUTMTED"</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XUTMTEIO</w:t>
            </w:r>
            <w:r w:rsidRPr="00001D1F">
              <w:rPr>
                <w:rFonts w:eastAsia="MS Mincho" w:cs="Arial"/>
                <w:b/>
                <w:szCs w:val="22"/>
              </w:rPr>
              <w:fldChar w:fldCharType="begin"/>
            </w:r>
            <w:r w:rsidRPr="00001D1F">
              <w:rPr>
                <w:rFonts w:cs="Arial"/>
                <w:b/>
                <w:szCs w:val="22"/>
              </w:rPr>
              <w:instrText xml:space="preserve">XE "XUTMTEIO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"Routines:XUTMTEIO"</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XUTMTEP</w:t>
            </w:r>
            <w:r w:rsidRPr="00001D1F">
              <w:rPr>
                <w:rFonts w:eastAsia="MS Mincho" w:cs="Arial"/>
                <w:b/>
                <w:szCs w:val="22"/>
              </w:rPr>
              <w:fldChar w:fldCharType="begin"/>
            </w:r>
            <w:r w:rsidRPr="00001D1F">
              <w:rPr>
                <w:rFonts w:cs="Arial"/>
                <w:b/>
                <w:szCs w:val="22"/>
              </w:rPr>
              <w:instrText xml:space="preserve">XE "XUTMTEP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"Routines:XUTMTEP"</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XUTMTES</w:t>
            </w:r>
            <w:r w:rsidRPr="00001D1F">
              <w:rPr>
                <w:rFonts w:eastAsia="MS Mincho" w:cs="Arial"/>
                <w:b/>
                <w:szCs w:val="22"/>
              </w:rPr>
              <w:fldChar w:fldCharType="begin"/>
            </w:r>
            <w:r w:rsidRPr="00001D1F">
              <w:rPr>
                <w:rFonts w:cs="Arial"/>
                <w:b/>
                <w:szCs w:val="22"/>
              </w:rPr>
              <w:instrText xml:space="preserve">XE "XUTMTES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"Routines:XUTMTES"</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XUTMTL</w:t>
            </w:r>
            <w:r w:rsidRPr="00001D1F">
              <w:rPr>
                <w:rFonts w:eastAsia="MS Mincho" w:cs="Arial"/>
                <w:b/>
                <w:szCs w:val="22"/>
              </w:rPr>
              <w:fldChar w:fldCharType="begin"/>
            </w:r>
            <w:r w:rsidRPr="00001D1F">
              <w:rPr>
                <w:rFonts w:cs="Arial"/>
                <w:b/>
                <w:szCs w:val="22"/>
              </w:rPr>
              <w:instrText xml:space="preserve">XE "XUTMTL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"Routines:XUTMTL"</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XUTMTLD</w:t>
            </w:r>
            <w:r w:rsidRPr="00001D1F">
              <w:rPr>
                <w:rFonts w:eastAsia="MS Mincho" w:cs="Arial"/>
                <w:b/>
                <w:szCs w:val="22"/>
              </w:rPr>
              <w:fldChar w:fldCharType="begin"/>
            </w:r>
            <w:r w:rsidRPr="00001D1F">
              <w:rPr>
                <w:rFonts w:cs="Arial"/>
                <w:b/>
                <w:szCs w:val="22"/>
              </w:rPr>
              <w:instrText xml:space="preserve">XE "XUTMTLD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"Routines:XUTMTLD"</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lastRenderedPageBreak/>
              <w:t>XUTMTLU</w:t>
            </w:r>
            <w:r w:rsidRPr="00001D1F">
              <w:rPr>
                <w:rFonts w:eastAsia="MS Mincho" w:cs="Arial"/>
                <w:b/>
                <w:szCs w:val="22"/>
              </w:rPr>
              <w:fldChar w:fldCharType="begin"/>
            </w:r>
            <w:r w:rsidRPr="00001D1F">
              <w:rPr>
                <w:rFonts w:cs="Arial"/>
                <w:b/>
                <w:szCs w:val="22"/>
              </w:rPr>
              <w:instrText xml:space="preserve">XE "XUTMTLU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"Routines:XUTMTLU"</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XUTMTP</w:t>
            </w:r>
            <w:r w:rsidRPr="00001D1F">
              <w:rPr>
                <w:rFonts w:eastAsia="MS Mincho" w:cs="Arial"/>
                <w:b/>
                <w:szCs w:val="22"/>
              </w:rPr>
              <w:fldChar w:fldCharType="begin"/>
            </w:r>
            <w:r w:rsidRPr="00001D1F">
              <w:rPr>
                <w:rFonts w:cs="Arial"/>
                <w:b/>
                <w:szCs w:val="22"/>
              </w:rPr>
              <w:instrText xml:space="preserve">XE "XUTMTP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"Routines:XUTMTP"</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XUTMTP0</w:t>
            </w:r>
            <w:r w:rsidRPr="00001D1F">
              <w:rPr>
                <w:rFonts w:eastAsia="MS Mincho" w:cs="Arial"/>
                <w:b/>
                <w:szCs w:val="22"/>
              </w:rPr>
              <w:fldChar w:fldCharType="begin"/>
            </w:r>
            <w:r w:rsidRPr="00001D1F">
              <w:rPr>
                <w:rFonts w:cs="Arial"/>
                <w:b/>
                <w:szCs w:val="22"/>
              </w:rPr>
              <w:instrText xml:space="preserve">XE "XUTMTP0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"Routines:XUTMTP0"</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XUTMTP1</w:t>
            </w:r>
            <w:r w:rsidRPr="00001D1F">
              <w:rPr>
                <w:rFonts w:eastAsia="MS Mincho" w:cs="Arial"/>
                <w:b/>
                <w:szCs w:val="22"/>
              </w:rPr>
              <w:fldChar w:fldCharType="begin"/>
            </w:r>
            <w:r w:rsidRPr="00001D1F">
              <w:rPr>
                <w:rFonts w:cs="Arial"/>
                <w:b/>
                <w:szCs w:val="22"/>
              </w:rPr>
              <w:instrText xml:space="preserve">XE "XUTMTP1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"Routines:XUTMTP1"</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XUTMTPD</w:t>
            </w:r>
            <w:r w:rsidRPr="00001D1F">
              <w:rPr>
                <w:rFonts w:eastAsia="MS Mincho" w:cs="Arial"/>
                <w:b/>
                <w:szCs w:val="22"/>
              </w:rPr>
              <w:fldChar w:fldCharType="begin"/>
            </w:r>
            <w:r w:rsidRPr="00001D1F">
              <w:rPr>
                <w:rFonts w:cs="Arial"/>
                <w:b/>
                <w:szCs w:val="22"/>
              </w:rPr>
              <w:instrText xml:space="preserve">XE "XUTMTPD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"Routines:XUTMTPD"</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XUTMTPU</w:t>
            </w:r>
            <w:r w:rsidRPr="00001D1F">
              <w:rPr>
                <w:rFonts w:eastAsia="MS Mincho" w:cs="Arial"/>
                <w:b/>
                <w:szCs w:val="22"/>
              </w:rPr>
              <w:fldChar w:fldCharType="begin"/>
            </w:r>
            <w:r w:rsidRPr="00001D1F">
              <w:rPr>
                <w:rFonts w:cs="Arial"/>
                <w:b/>
                <w:szCs w:val="22"/>
              </w:rPr>
              <w:instrText xml:space="preserve">XE "XUTMTPU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"Routines:XUTMTPU"</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XUTMTR1</w:t>
            </w:r>
            <w:r w:rsidRPr="00001D1F">
              <w:rPr>
                <w:rFonts w:eastAsia="MS Mincho" w:cs="Arial"/>
                <w:b/>
                <w:szCs w:val="22"/>
              </w:rPr>
              <w:fldChar w:fldCharType="begin"/>
            </w:r>
            <w:r w:rsidRPr="00001D1F">
              <w:rPr>
                <w:rFonts w:cs="Arial"/>
                <w:b/>
                <w:szCs w:val="22"/>
              </w:rPr>
              <w:instrText xml:space="preserve">XE "XUTMTR1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"Routines:XUTMTR1"</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XUTMTR2</w:t>
            </w:r>
            <w:r w:rsidRPr="00001D1F">
              <w:rPr>
                <w:rFonts w:eastAsia="MS Mincho" w:cs="Arial"/>
                <w:b/>
                <w:szCs w:val="22"/>
              </w:rPr>
              <w:fldChar w:fldCharType="begin"/>
            </w:r>
            <w:r w:rsidRPr="00001D1F">
              <w:rPr>
                <w:rFonts w:cs="Arial"/>
                <w:b/>
                <w:szCs w:val="22"/>
              </w:rPr>
              <w:instrText xml:space="preserve">XE "XUTMTR2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"Routines:XUTMTR2"</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XUTMTR3</w:t>
            </w:r>
            <w:r w:rsidRPr="00001D1F">
              <w:rPr>
                <w:rFonts w:eastAsia="MS Mincho" w:cs="Arial"/>
                <w:b/>
                <w:szCs w:val="22"/>
              </w:rPr>
              <w:fldChar w:fldCharType="begin"/>
            </w:r>
            <w:r w:rsidRPr="00001D1F">
              <w:rPr>
                <w:rFonts w:cs="Arial"/>
                <w:b/>
                <w:szCs w:val="22"/>
              </w:rPr>
              <w:instrText xml:space="preserve">XE "XUTMTR3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"Routines:XUTMTR3"</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XUTMTR4</w:t>
            </w:r>
            <w:r w:rsidRPr="00001D1F">
              <w:rPr>
                <w:rFonts w:eastAsia="MS Mincho" w:cs="Arial"/>
                <w:b/>
                <w:szCs w:val="22"/>
              </w:rPr>
              <w:fldChar w:fldCharType="begin"/>
            </w:r>
            <w:r w:rsidRPr="00001D1F">
              <w:rPr>
                <w:rFonts w:cs="Arial"/>
                <w:b/>
                <w:szCs w:val="22"/>
              </w:rPr>
              <w:instrText xml:space="preserve">XE "XUTMTR4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"Routines:XUTMTR4"</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XUTMTS</w:t>
            </w:r>
            <w:r w:rsidRPr="00001D1F">
              <w:rPr>
                <w:rFonts w:eastAsia="MS Mincho" w:cs="Arial"/>
                <w:b/>
                <w:szCs w:val="22"/>
              </w:rPr>
              <w:fldChar w:fldCharType="begin"/>
            </w:r>
            <w:r w:rsidRPr="00001D1F">
              <w:rPr>
                <w:rFonts w:cs="Arial"/>
                <w:b/>
                <w:szCs w:val="22"/>
              </w:rPr>
              <w:instrText xml:space="preserve">XE "XUTMTS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"Routines:XUTMTS"</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XUTMTU</w:t>
            </w:r>
            <w:r w:rsidRPr="00001D1F">
              <w:rPr>
                <w:rFonts w:eastAsia="MS Mincho" w:cs="Arial"/>
                <w:b/>
                <w:szCs w:val="22"/>
              </w:rPr>
              <w:fldChar w:fldCharType="begin"/>
            </w:r>
            <w:r w:rsidRPr="00001D1F">
              <w:rPr>
                <w:rFonts w:cs="Arial"/>
                <w:b/>
                <w:szCs w:val="22"/>
              </w:rPr>
              <w:instrText xml:space="preserve">XE "XUTMTU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"Routines:XUTMTU"</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XUTMTUL</w:t>
            </w:r>
            <w:r w:rsidRPr="00001D1F">
              <w:rPr>
                <w:rFonts w:eastAsia="MS Mincho" w:cs="Arial"/>
                <w:b/>
                <w:szCs w:val="22"/>
              </w:rPr>
              <w:fldChar w:fldCharType="begin"/>
            </w:r>
            <w:r w:rsidRPr="00001D1F">
              <w:rPr>
                <w:rFonts w:cs="Arial"/>
                <w:b/>
                <w:szCs w:val="22"/>
              </w:rPr>
              <w:instrText xml:space="preserve">XE "XUTMTUL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"Routines:XUTMTUL"</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XUTMTZ</w:t>
            </w:r>
            <w:r w:rsidRPr="00001D1F">
              <w:rPr>
                <w:rFonts w:eastAsia="MS Mincho" w:cs="Arial"/>
                <w:b/>
                <w:szCs w:val="22"/>
              </w:rPr>
              <w:fldChar w:fldCharType="begin"/>
            </w:r>
            <w:r w:rsidRPr="00001D1F">
              <w:rPr>
                <w:rFonts w:cs="Arial"/>
                <w:b/>
                <w:szCs w:val="22"/>
              </w:rPr>
              <w:instrText xml:space="preserve">XE "XUTMTZ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"Routines:XUTMTZ"</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XUTMTZ1</w:t>
            </w:r>
            <w:r w:rsidRPr="00001D1F">
              <w:rPr>
                <w:rFonts w:eastAsia="MS Mincho" w:cs="Arial"/>
                <w:b/>
                <w:szCs w:val="22"/>
              </w:rPr>
              <w:fldChar w:fldCharType="begin"/>
            </w:r>
            <w:r w:rsidRPr="00001D1F">
              <w:rPr>
                <w:rFonts w:cs="Arial"/>
                <w:b/>
                <w:szCs w:val="22"/>
              </w:rPr>
              <w:instrText xml:space="preserve">XE "XUTMTZ1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"Routines:XUTMTZ1"</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XUTMTZ2</w:t>
            </w:r>
            <w:r w:rsidRPr="00001D1F">
              <w:rPr>
                <w:rFonts w:eastAsia="MS Mincho" w:cs="Arial"/>
                <w:b/>
                <w:szCs w:val="22"/>
              </w:rPr>
              <w:fldChar w:fldCharType="begin"/>
            </w:r>
            <w:r w:rsidRPr="00001D1F">
              <w:rPr>
                <w:rFonts w:cs="Arial"/>
                <w:b/>
                <w:szCs w:val="22"/>
              </w:rPr>
              <w:instrText xml:space="preserve">XE "XUTMTZ2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"Routines:XUTMTZ2"</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2A1472" w:rsidRPr="008D0393" w:rsidTr="00001D1F">
        <w:trPr>
          <w:gridBefore w:val="1"/>
          <w:wBefore w:w="7" w:type="dxa"/>
          <w:cantSplit/>
        </w:trPr>
        <w:tc>
          <w:tcPr>
            <w:tcW w:w="2368" w:type="dxa"/>
          </w:tcPr>
          <w:p w:rsidR="002A1472" w:rsidRPr="00001D1F" w:rsidRDefault="002A1472" w:rsidP="002A1472">
            <w:pPr>
              <w:pStyle w:val="TableText"/>
              <w:rPr>
                <w:rFonts w:cs="Arial"/>
                <w:b/>
                <w:szCs w:val="22"/>
              </w:rPr>
            </w:pPr>
            <w:r w:rsidRPr="00001D1F">
              <w:rPr>
                <w:rFonts w:cs="Arial"/>
                <w:b/>
                <w:szCs w:val="22"/>
              </w:rPr>
              <w:t>XUTMTZ3</w:t>
            </w:r>
            <w:r w:rsidRPr="00001D1F">
              <w:rPr>
                <w:rFonts w:eastAsia="MS Mincho" w:cs="Arial"/>
                <w:b/>
                <w:szCs w:val="22"/>
              </w:rPr>
              <w:fldChar w:fldCharType="begin"/>
            </w:r>
            <w:r w:rsidRPr="00001D1F">
              <w:rPr>
                <w:rFonts w:cs="Arial"/>
                <w:b/>
                <w:szCs w:val="22"/>
              </w:rPr>
              <w:instrText xml:space="preserve">XE "XUTMTZ3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"Routines:XUTMTZ3"</w:instrText>
            </w:r>
            <w:r w:rsidRPr="00001D1F">
              <w:rPr>
                <w:rFonts w:eastAsia="MS Mincho" w:cs="Arial"/>
                <w:b/>
                <w:szCs w:val="22"/>
              </w:rPr>
              <w:fldChar w:fldCharType="end"/>
            </w:r>
          </w:p>
        </w:tc>
        <w:tc>
          <w:tcPr>
            <w:tcW w:w="7064" w:type="dxa"/>
          </w:tcPr>
          <w:p w:rsidR="002A1472" w:rsidRDefault="002A1472" w:rsidP="002A1472">
            <w:pPr>
              <w:pStyle w:val="TableText"/>
            </w:pPr>
            <w:r w:rsidRPr="009D0F24">
              <w:rPr>
                <w:rFonts w:eastAsia="MS Mincho"/>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XUTMUSE</w:t>
            </w:r>
            <w:r w:rsidRPr="00001D1F">
              <w:rPr>
                <w:rFonts w:eastAsia="MS Mincho" w:cs="Arial"/>
                <w:b/>
                <w:szCs w:val="22"/>
              </w:rPr>
              <w:fldChar w:fldCharType="begin"/>
            </w:r>
            <w:r w:rsidRPr="00001D1F">
              <w:rPr>
                <w:rFonts w:cs="Arial"/>
                <w:b/>
                <w:szCs w:val="22"/>
              </w:rPr>
              <w:instrText xml:space="preserve">XE "XUTMUSE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"Routines:XUTMUSE"</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XUTMUSER: Part </w:t>
            </w:r>
            <w:r w:rsidRPr="00C969DE">
              <w:rPr>
                <w:rFonts w:eastAsia="MS Mincho" w:cs="Arial"/>
                <w:b/>
              </w:rPr>
              <w:t>1</w:t>
            </w:r>
            <w:r w:rsidRPr="008D0393">
              <w:rPr>
                <w:rFonts w:eastAsia="MS Mincho" w:cs="Arial"/>
              </w:rPr>
              <w:t>: Driver.</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XUTMUSE1</w:t>
            </w:r>
            <w:r w:rsidRPr="00001D1F">
              <w:rPr>
                <w:rFonts w:eastAsia="MS Mincho" w:cs="Arial"/>
                <w:b/>
                <w:szCs w:val="22"/>
              </w:rPr>
              <w:fldChar w:fldCharType="begin"/>
            </w:r>
            <w:r w:rsidRPr="00001D1F">
              <w:rPr>
                <w:rFonts w:cs="Arial"/>
                <w:b/>
                <w:szCs w:val="22"/>
              </w:rPr>
              <w:instrText xml:space="preserve">XE "XUTMUSE1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"Routines:XUTMUSE1"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XUTMUSER: Part </w:t>
            </w:r>
            <w:r w:rsidRPr="00C969DE">
              <w:rPr>
                <w:rFonts w:eastAsia="MS Mincho" w:cs="Arial"/>
                <w:b/>
              </w:rPr>
              <w:t>2</w:t>
            </w:r>
            <w:r w:rsidRPr="008D0393">
              <w:rPr>
                <w:rFonts w:eastAsia="MS Mincho" w:cs="Arial"/>
              </w:rPr>
              <w:t>: Print.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XUTMUSE2</w:t>
            </w:r>
            <w:r w:rsidRPr="00001D1F">
              <w:rPr>
                <w:rFonts w:eastAsia="MS Mincho" w:cs="Arial"/>
                <w:b/>
                <w:szCs w:val="22"/>
              </w:rPr>
              <w:fldChar w:fldCharType="begin"/>
            </w:r>
            <w:r w:rsidRPr="00001D1F">
              <w:rPr>
                <w:rFonts w:cs="Arial"/>
                <w:b/>
                <w:szCs w:val="22"/>
              </w:rPr>
              <w:instrText xml:space="preserve">XE "XUTMUSE2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"Routines:XUTMUSE2"</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XUTMUSER: Part </w:t>
            </w:r>
            <w:r w:rsidRPr="00C969DE">
              <w:rPr>
                <w:rFonts w:eastAsia="MS Mincho" w:cs="Arial"/>
                <w:b/>
              </w:rPr>
              <w:t>3</w:t>
            </w:r>
            <w:r w:rsidRPr="008D0393">
              <w:rPr>
                <w:rFonts w:eastAsia="MS Mincho" w:cs="Arial"/>
              </w:rPr>
              <w:t>: Edit.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XUTMUSE3</w:t>
            </w:r>
            <w:r w:rsidRPr="00001D1F">
              <w:rPr>
                <w:rFonts w:eastAsia="MS Mincho" w:cs="Arial"/>
                <w:b/>
                <w:szCs w:val="22"/>
              </w:rPr>
              <w:fldChar w:fldCharType="begin"/>
            </w:r>
            <w:r w:rsidRPr="00001D1F">
              <w:rPr>
                <w:rFonts w:cs="Arial"/>
                <w:b/>
                <w:szCs w:val="22"/>
              </w:rPr>
              <w:instrText xml:space="preserve">XE "XUTMUSE3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"Routines:XUTMUSE3"</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XUTMUSER: Part </w:t>
            </w:r>
            <w:r w:rsidRPr="00C969DE">
              <w:rPr>
                <w:rFonts w:eastAsia="MS Mincho" w:cs="Arial"/>
                <w:b/>
              </w:rPr>
              <w:t>3</w:t>
            </w:r>
            <w:r w:rsidRPr="008D0393">
              <w:rPr>
                <w:rFonts w:eastAsia="MS Mincho" w:cs="Arial"/>
              </w:rPr>
              <w:t>: Help.</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XUTMUTL</w:t>
            </w:r>
            <w:r w:rsidRPr="00001D1F">
              <w:rPr>
                <w:rFonts w:eastAsia="MS Mincho" w:cs="Arial"/>
                <w:b/>
                <w:szCs w:val="22"/>
              </w:rPr>
              <w:fldChar w:fldCharType="begin"/>
            </w:r>
            <w:r w:rsidRPr="00001D1F">
              <w:rPr>
                <w:rFonts w:cs="Arial"/>
                <w:b/>
                <w:szCs w:val="22"/>
              </w:rPr>
              <w:instrText xml:space="preserve">XE "XUTMUTL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"Routines:XUTMUTL"</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TaskMan: Utility.</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XUVERIFY</w:t>
            </w:r>
            <w:r w:rsidRPr="00001D1F">
              <w:rPr>
                <w:rFonts w:eastAsia="MS Mincho" w:cs="Arial"/>
                <w:b/>
                <w:szCs w:val="22"/>
              </w:rPr>
              <w:fldChar w:fldCharType="begin"/>
            </w:r>
            <w:r w:rsidRPr="00001D1F">
              <w:rPr>
                <w:rFonts w:cs="Arial"/>
                <w:b/>
                <w:szCs w:val="22"/>
              </w:rPr>
              <w:instrText xml:space="preserve">XE "XUVERIFY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"Routines:XUVERIFY"</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Checks a user</w:t>
            </w:r>
            <w:r>
              <w:rPr>
                <w:rFonts w:eastAsia="MS Mincho" w:cs="Arial"/>
              </w:rPr>
              <w:t>’</w:t>
            </w:r>
            <w:r w:rsidRPr="008D0393">
              <w:rPr>
                <w:rFonts w:eastAsia="MS Mincho" w:cs="Arial"/>
              </w:rPr>
              <w:t>s Access and Verify codes.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XUWORKDY</w:t>
            </w:r>
            <w:r w:rsidRPr="00001D1F">
              <w:rPr>
                <w:rFonts w:eastAsia="MS Mincho" w:cs="Arial"/>
                <w:b/>
                <w:szCs w:val="22"/>
              </w:rPr>
              <w:fldChar w:fldCharType="begin"/>
            </w:r>
            <w:r w:rsidRPr="00001D1F">
              <w:rPr>
                <w:rFonts w:cs="Arial"/>
                <w:b/>
                <w:szCs w:val="22"/>
              </w:rPr>
              <w:instrText xml:space="preserve">XE "XUWORKDY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"Routines:XUWORKDY"</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Workdays: Monday – Friday.</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XUXCTY</w:t>
            </w:r>
          </w:p>
        </w:tc>
        <w:tc>
          <w:tcPr>
            <w:tcW w:w="7064" w:type="dxa"/>
          </w:tcPr>
          <w:p w:rsidR="003931EB" w:rsidRPr="008D0393" w:rsidRDefault="003931EB" w:rsidP="003931EB">
            <w:pPr>
              <w:pStyle w:val="TableText"/>
              <w:rPr>
                <w:rFonts w:eastAsia="MS Mincho" w:cs="Arial"/>
              </w:rPr>
            </w:pPr>
            <w:r>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XUXPRT</w:t>
            </w:r>
          </w:p>
        </w:tc>
        <w:tc>
          <w:tcPr>
            <w:tcW w:w="7064" w:type="dxa"/>
          </w:tcPr>
          <w:p w:rsidR="003931EB" w:rsidRDefault="003931EB" w:rsidP="003931EB">
            <w:pPr>
              <w:pStyle w:val="TableText"/>
            </w:pPr>
            <w:r w:rsidRPr="001059A7">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XUYDEV</w:t>
            </w:r>
          </w:p>
        </w:tc>
        <w:tc>
          <w:tcPr>
            <w:tcW w:w="7064" w:type="dxa"/>
          </w:tcPr>
          <w:p w:rsidR="003931EB" w:rsidRDefault="003931EB" w:rsidP="003931EB">
            <w:pPr>
              <w:pStyle w:val="TableText"/>
            </w:pPr>
            <w:r w:rsidRPr="001059A7">
              <w:rPr>
                <w:rFonts w:eastAsia="MS Mincho" w:cs="Arial"/>
              </w:rPr>
              <w:t>TBD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ZISEDIT</w:t>
            </w:r>
            <w:r w:rsidRPr="00001D1F">
              <w:rPr>
                <w:rFonts w:eastAsia="MS Mincho" w:cs="Arial"/>
                <w:b/>
                <w:szCs w:val="22"/>
              </w:rPr>
              <w:fldChar w:fldCharType="begin"/>
            </w:r>
            <w:r w:rsidRPr="00001D1F">
              <w:rPr>
                <w:rFonts w:cs="Arial"/>
                <w:b/>
                <w:szCs w:val="22"/>
              </w:rPr>
              <w:instrText xml:space="preserve">XE "ZISEDIT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"Routines:ZISEDIT"</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Device edit.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ZISPL</w:t>
            </w:r>
            <w:r w:rsidRPr="00001D1F">
              <w:rPr>
                <w:rFonts w:eastAsia="MS Mincho" w:cs="Arial"/>
                <w:b/>
                <w:szCs w:val="22"/>
              </w:rPr>
              <w:fldChar w:fldCharType="begin"/>
            </w:r>
            <w:r w:rsidRPr="00001D1F">
              <w:rPr>
                <w:rFonts w:cs="Arial"/>
                <w:b/>
                <w:szCs w:val="22"/>
              </w:rPr>
              <w:instrText xml:space="preserve">XE "ZISPL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"Routines:ZISPL"</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Utilities for spooling.</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ZISPL1</w:t>
            </w:r>
            <w:r w:rsidRPr="00001D1F">
              <w:rPr>
                <w:rFonts w:eastAsia="MS Mincho" w:cs="Arial"/>
                <w:b/>
                <w:szCs w:val="22"/>
              </w:rPr>
              <w:fldChar w:fldCharType="begin"/>
            </w:r>
            <w:r w:rsidRPr="00001D1F">
              <w:rPr>
                <w:rFonts w:cs="Arial"/>
                <w:b/>
                <w:szCs w:val="22"/>
              </w:rPr>
              <w:instrText xml:space="preserve">XE "ZISPL1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"Routines:ZISPL1"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Utilities for spooling (continued).</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ZISPL2</w:t>
            </w:r>
            <w:r w:rsidRPr="00001D1F">
              <w:rPr>
                <w:rFonts w:eastAsia="MS Mincho" w:cs="Arial"/>
                <w:b/>
                <w:szCs w:val="22"/>
              </w:rPr>
              <w:fldChar w:fldCharType="begin"/>
            </w:r>
            <w:r w:rsidRPr="00001D1F">
              <w:rPr>
                <w:rFonts w:cs="Arial"/>
                <w:b/>
                <w:szCs w:val="22"/>
              </w:rPr>
              <w:instrText xml:space="preserve">XE "ZISPL2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"Routines:ZISPL2"</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Spooler cleanup.</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lastRenderedPageBreak/>
              <w:t>ZISX</w:t>
            </w:r>
            <w:r w:rsidRPr="00001D1F">
              <w:rPr>
                <w:rFonts w:eastAsia="MS Mincho" w:cs="Arial"/>
                <w:b/>
                <w:szCs w:val="22"/>
              </w:rPr>
              <w:fldChar w:fldCharType="begin"/>
            </w:r>
            <w:r w:rsidRPr="00001D1F">
              <w:rPr>
                <w:rFonts w:cs="Arial"/>
                <w:b/>
                <w:szCs w:val="22"/>
              </w:rPr>
              <w:instrText xml:space="preserve">XE "ZISX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"Routines:ZISX"</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Executes nodes in </w:t>
            </w:r>
            <w:r w:rsidRPr="00347652">
              <w:rPr>
                <w:rFonts w:eastAsia="MS Mincho" w:cs="Arial"/>
                <w:b/>
              </w:rPr>
              <w:t>^%ZIS</w:t>
            </w:r>
            <w:r w:rsidRPr="008D0393">
              <w:rPr>
                <w:rFonts w:eastAsia="MS Mincho" w:cs="Arial"/>
              </w:rPr>
              <w:t xml:space="preserve"> global.</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ZTMB</w:t>
            </w:r>
            <w:r w:rsidRPr="00001D1F">
              <w:rPr>
                <w:rFonts w:eastAsia="MS Mincho" w:cs="Arial"/>
                <w:b/>
                <w:szCs w:val="22"/>
              </w:rPr>
              <w:fldChar w:fldCharType="begin"/>
            </w:r>
            <w:r w:rsidRPr="00001D1F">
              <w:rPr>
                <w:rFonts w:cs="Arial"/>
                <w:b/>
                <w:szCs w:val="22"/>
              </w:rPr>
              <w:instrText xml:space="preserve">XE "ZTMB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"Routines:ZTMB"</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TaskMan: Manager: Boot/ Option: ZTMRESTART.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ZTMCHK</w:t>
            </w:r>
            <w:r w:rsidRPr="00001D1F">
              <w:rPr>
                <w:rFonts w:eastAsia="MS Mincho" w:cs="Arial"/>
                <w:b/>
                <w:szCs w:val="22"/>
              </w:rPr>
              <w:fldChar w:fldCharType="begin"/>
            </w:r>
            <w:r w:rsidRPr="00001D1F">
              <w:rPr>
                <w:rFonts w:cs="Arial"/>
                <w:b/>
                <w:szCs w:val="22"/>
              </w:rPr>
              <w:instrText xml:space="preserve">XE "ZTMCHK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"Routines:ZTMCHK"</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ZTMCHECK: Part </w:t>
            </w:r>
            <w:r w:rsidRPr="00C969DE">
              <w:rPr>
                <w:rFonts w:eastAsia="MS Mincho" w:cs="Arial"/>
                <w:b/>
              </w:rPr>
              <w:t>1</w:t>
            </w:r>
            <w:r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ZTMCHK1</w:t>
            </w:r>
            <w:r w:rsidRPr="00001D1F">
              <w:rPr>
                <w:rFonts w:eastAsia="MS Mincho" w:cs="Arial"/>
                <w:b/>
                <w:szCs w:val="22"/>
              </w:rPr>
              <w:fldChar w:fldCharType="begin"/>
            </w:r>
            <w:r w:rsidRPr="00001D1F">
              <w:rPr>
                <w:rFonts w:cs="Arial"/>
                <w:b/>
                <w:szCs w:val="22"/>
              </w:rPr>
              <w:instrText xml:space="preserve">XE "ZTMCHK1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"Routines:ZTMCHK1"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ZTMCHECK: Part </w:t>
            </w:r>
            <w:r w:rsidRPr="00C969DE">
              <w:rPr>
                <w:rFonts w:eastAsia="MS Mincho" w:cs="Arial"/>
                <w:b/>
              </w:rPr>
              <w:t>2</w:t>
            </w:r>
            <w:r w:rsidRPr="008D0393">
              <w:rPr>
                <w:rFonts w:eastAsia="MS Mincho" w:cs="Arial"/>
              </w:rPr>
              <w:t>.</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ZTMKU</w:t>
            </w:r>
            <w:r w:rsidRPr="00001D1F">
              <w:rPr>
                <w:rFonts w:eastAsia="MS Mincho" w:cs="Arial"/>
                <w:b/>
                <w:szCs w:val="22"/>
              </w:rPr>
              <w:fldChar w:fldCharType="begin"/>
            </w:r>
            <w:r w:rsidRPr="00001D1F">
              <w:rPr>
                <w:rFonts w:cs="Arial"/>
                <w:b/>
                <w:szCs w:val="22"/>
              </w:rPr>
              <w:instrText xml:space="preserve">XE "ZTMKU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"Routines:ZTMKU"</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TaskMan: Option: ZTMWAIT/RUN/STOP.</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ZTMON</w:t>
            </w:r>
            <w:r w:rsidRPr="00001D1F">
              <w:rPr>
                <w:rFonts w:eastAsia="MS Mincho" w:cs="Arial"/>
                <w:b/>
                <w:szCs w:val="22"/>
              </w:rPr>
              <w:fldChar w:fldCharType="begin"/>
            </w:r>
            <w:r w:rsidRPr="00001D1F">
              <w:rPr>
                <w:rFonts w:cs="Arial"/>
                <w:b/>
                <w:szCs w:val="22"/>
              </w:rPr>
              <w:instrText xml:space="preserve">XE "ZTMON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"Routines:ZTMON"</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ZTMON: Part </w:t>
            </w:r>
            <w:r w:rsidRPr="00C969DE">
              <w:rPr>
                <w:rFonts w:eastAsia="MS Mincho" w:cs="Arial"/>
                <w:b/>
              </w:rPr>
              <w:t>1</w:t>
            </w:r>
            <w:r w:rsidRPr="008D0393">
              <w:rPr>
                <w:rFonts w:eastAsia="MS Mincho" w:cs="Arial"/>
              </w:rPr>
              <w:t xml:space="preserve"> (Main Loop).</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ZTMON1</w:t>
            </w:r>
            <w:r w:rsidRPr="00001D1F">
              <w:rPr>
                <w:rFonts w:eastAsia="MS Mincho" w:cs="Arial"/>
                <w:b/>
                <w:szCs w:val="22"/>
              </w:rPr>
              <w:fldChar w:fldCharType="begin"/>
            </w:r>
            <w:r w:rsidRPr="00001D1F">
              <w:rPr>
                <w:rFonts w:cs="Arial"/>
                <w:b/>
                <w:szCs w:val="22"/>
              </w:rPr>
              <w:instrText xml:space="preserve">XE "ZTMON1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"Routines:ZTMON1"</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 xml:space="preserve">TaskMan: Option: ZTMON: Part </w:t>
            </w:r>
            <w:r w:rsidRPr="00C969DE">
              <w:rPr>
                <w:rFonts w:eastAsia="MS Mincho" w:cs="Arial"/>
                <w:b/>
              </w:rPr>
              <w:t>2</w:t>
            </w:r>
            <w:r w:rsidRPr="008D0393">
              <w:rPr>
                <w:rFonts w:eastAsia="MS Mincho" w:cs="Arial"/>
              </w:rPr>
              <w:t xml:space="preserve"> (Main Loop).</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ZUA</w:t>
            </w:r>
            <w:r w:rsidRPr="00001D1F">
              <w:rPr>
                <w:rFonts w:eastAsia="MS Mincho" w:cs="Arial"/>
                <w:b/>
                <w:szCs w:val="22"/>
              </w:rPr>
              <w:fldChar w:fldCharType="begin"/>
            </w:r>
            <w:r w:rsidRPr="00001D1F">
              <w:rPr>
                <w:rFonts w:cs="Arial"/>
                <w:b/>
                <w:szCs w:val="22"/>
              </w:rPr>
              <w:instrText xml:space="preserve">XE "ZUA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"Routines:ZUA"</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Audit access.</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ZUMSM</w:t>
            </w:r>
            <w:r w:rsidRPr="00001D1F">
              <w:rPr>
                <w:rFonts w:eastAsia="MS Mincho" w:cs="Arial"/>
                <w:b/>
                <w:szCs w:val="22"/>
              </w:rPr>
              <w:fldChar w:fldCharType="begin"/>
            </w:r>
            <w:r w:rsidRPr="00001D1F">
              <w:rPr>
                <w:rFonts w:cs="Arial"/>
                <w:b/>
                <w:szCs w:val="22"/>
              </w:rPr>
              <w:instrText xml:space="preserve">XE "ZUMSM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"Routines:ZUMSM"</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MSM-NT and MSM-UNIX: Tie all user terminals to this routine.</w:t>
            </w:r>
          </w:p>
        </w:tc>
      </w:tr>
      <w:tr w:rsidR="003931EB" w:rsidRPr="008D0393" w:rsidTr="00001D1F">
        <w:trPr>
          <w:gridBefore w:val="1"/>
          <w:wBefore w:w="7" w:type="dxa"/>
          <w:cantSplit/>
        </w:trPr>
        <w:tc>
          <w:tcPr>
            <w:tcW w:w="2368" w:type="dxa"/>
          </w:tcPr>
          <w:p w:rsidR="003931EB" w:rsidRPr="00001D1F" w:rsidRDefault="003931EB" w:rsidP="003931EB">
            <w:pPr>
              <w:pStyle w:val="TableText"/>
              <w:rPr>
                <w:rFonts w:cs="Arial"/>
                <w:b/>
                <w:szCs w:val="22"/>
              </w:rPr>
            </w:pPr>
            <w:r w:rsidRPr="00001D1F">
              <w:rPr>
                <w:rFonts w:cs="Arial"/>
                <w:b/>
                <w:szCs w:val="22"/>
              </w:rPr>
              <w:t>ZUVXD</w:t>
            </w:r>
            <w:r w:rsidRPr="00001D1F">
              <w:rPr>
                <w:rFonts w:eastAsia="MS Mincho" w:cs="Arial"/>
                <w:b/>
                <w:szCs w:val="22"/>
              </w:rPr>
              <w:fldChar w:fldCharType="begin"/>
            </w:r>
            <w:r w:rsidRPr="00001D1F">
              <w:rPr>
                <w:rFonts w:cs="Arial"/>
                <w:b/>
                <w:szCs w:val="22"/>
              </w:rPr>
              <w:instrText xml:space="preserve">XE "ZUVXD </w:instrText>
            </w:r>
            <w:r w:rsidRPr="00001D1F">
              <w:rPr>
                <w:rFonts w:eastAsia="MS Mincho" w:cs="Arial"/>
                <w:b/>
                <w:szCs w:val="22"/>
              </w:rPr>
              <w:instrText>Routine"</w:instrText>
            </w:r>
            <w:r w:rsidRPr="00001D1F">
              <w:rPr>
                <w:rFonts w:eastAsia="MS Mincho" w:cs="Arial"/>
                <w:b/>
                <w:szCs w:val="22"/>
              </w:rPr>
              <w:fldChar w:fldCharType="end"/>
            </w:r>
            <w:r w:rsidRPr="00001D1F">
              <w:rPr>
                <w:rFonts w:eastAsia="MS Mincho" w:cs="Arial"/>
                <w:b/>
                <w:szCs w:val="22"/>
              </w:rPr>
              <w:fldChar w:fldCharType="begin"/>
            </w:r>
            <w:r w:rsidRPr="00001D1F">
              <w:rPr>
                <w:rFonts w:cs="Arial"/>
                <w:b/>
                <w:szCs w:val="22"/>
              </w:rPr>
              <w:instrText>XE "Routines:ZUVXD"</w:instrText>
            </w:r>
            <w:r w:rsidRPr="00001D1F">
              <w:rPr>
                <w:rFonts w:eastAsia="MS Mincho" w:cs="Arial"/>
                <w:b/>
                <w:szCs w:val="22"/>
              </w:rPr>
              <w:fldChar w:fldCharType="end"/>
            </w:r>
          </w:p>
        </w:tc>
        <w:tc>
          <w:tcPr>
            <w:tcW w:w="7064" w:type="dxa"/>
          </w:tcPr>
          <w:p w:rsidR="003931EB" w:rsidRPr="008D0393" w:rsidRDefault="003931EB" w:rsidP="003931EB">
            <w:pPr>
              <w:pStyle w:val="TableText"/>
              <w:rPr>
                <w:rFonts w:eastAsia="MS Mincho" w:cs="Arial"/>
              </w:rPr>
            </w:pPr>
            <w:r w:rsidRPr="008D0393">
              <w:rPr>
                <w:rFonts w:eastAsia="MS Mincho" w:cs="Arial"/>
              </w:rPr>
              <w:t>DSM: Tie all terminals to this routine.</w:t>
            </w:r>
          </w:p>
        </w:tc>
      </w:tr>
    </w:tbl>
    <w:p w:rsidR="003B1B3B" w:rsidRPr="008D0393" w:rsidRDefault="003B1B3B" w:rsidP="00376988">
      <w:pPr>
        <w:pStyle w:val="BodyText6"/>
      </w:pPr>
    </w:p>
    <w:p w:rsidR="001D4BA2" w:rsidRPr="00FB6B32" w:rsidRDefault="001D4BA2" w:rsidP="001D4BA2">
      <w:pPr>
        <w:pStyle w:val="Caption"/>
      </w:pPr>
      <w:bookmarkStart w:id="183" w:name="_Ref373831370"/>
      <w:bookmarkStart w:id="184" w:name="_Toc473124537"/>
      <w:bookmarkStart w:id="185" w:name="_Toc520289707"/>
      <w:r w:rsidRPr="00FB6B32">
        <w:t xml:space="preserve">Table </w:t>
      </w:r>
      <w:fldSimple w:instr=" SEQ Table \* ARABIC ">
        <w:r w:rsidR="00E40D77">
          <w:rPr>
            <w:noProof/>
          </w:rPr>
          <w:t>10</w:t>
        </w:r>
      </w:fldSimple>
      <w:bookmarkEnd w:id="183"/>
      <w:r w:rsidRPr="00FB6B32">
        <w:t xml:space="preserve">: </w:t>
      </w:r>
      <w:r w:rsidRPr="008D0393">
        <w:t>Routines</w:t>
      </w:r>
      <w:r w:rsidR="006F496C">
        <w:t>—Kernel and Toolkit Production Account R</w:t>
      </w:r>
      <w:r w:rsidRPr="008D0393">
        <w:t>outines</w:t>
      </w:r>
      <w:r w:rsidR="006F496C">
        <w:t xml:space="preserve"> R</w:t>
      </w:r>
      <w:r>
        <w:t>eleased with Broker Security Enhancement (BSE)</w:t>
      </w:r>
      <w:bookmarkEnd w:id="184"/>
      <w:bookmarkEnd w:id="185"/>
    </w:p>
    <w:tbl>
      <w:tblPr>
        <w:tblW w:w="944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096"/>
        <w:gridCol w:w="7344"/>
      </w:tblGrid>
      <w:tr w:rsidR="001D4BA2" w:rsidRPr="00FB6B32" w:rsidTr="001D4BA2">
        <w:trPr>
          <w:cantSplit/>
          <w:tblHeader/>
        </w:trPr>
        <w:tc>
          <w:tcPr>
            <w:tcW w:w="2096" w:type="dxa"/>
            <w:tcBorders>
              <w:top w:val="single" w:sz="8" w:space="0" w:color="auto"/>
              <w:left w:val="single" w:sz="8" w:space="0" w:color="auto"/>
              <w:bottom w:val="single" w:sz="8" w:space="0" w:color="auto"/>
              <w:right w:val="single" w:sz="8" w:space="0" w:color="auto"/>
            </w:tcBorders>
            <w:shd w:val="pct12" w:color="auto" w:fill="auto"/>
          </w:tcPr>
          <w:p w:rsidR="001D4BA2" w:rsidRPr="00A13259" w:rsidRDefault="001D4BA2" w:rsidP="0051138E">
            <w:pPr>
              <w:pStyle w:val="TableHeading"/>
            </w:pPr>
            <w:bookmarkStart w:id="186" w:name="COL001_TBL007"/>
            <w:bookmarkEnd w:id="186"/>
            <w:r w:rsidRPr="00A13259">
              <w:t>Routine</w:t>
            </w:r>
          </w:p>
        </w:tc>
        <w:tc>
          <w:tcPr>
            <w:tcW w:w="7344" w:type="dxa"/>
            <w:tcBorders>
              <w:top w:val="single" w:sz="8" w:space="0" w:color="auto"/>
              <w:left w:val="single" w:sz="8" w:space="0" w:color="auto"/>
              <w:bottom w:val="single" w:sz="8" w:space="0" w:color="auto"/>
              <w:right w:val="single" w:sz="8" w:space="0" w:color="auto"/>
            </w:tcBorders>
            <w:shd w:val="pct12" w:color="auto" w:fill="auto"/>
          </w:tcPr>
          <w:p w:rsidR="001D4BA2" w:rsidRPr="00FB6B32" w:rsidRDefault="001D4BA2" w:rsidP="0051138E">
            <w:pPr>
              <w:pStyle w:val="TableHeading"/>
            </w:pPr>
            <w:r w:rsidRPr="00FB6B32">
              <w:t>Description</w:t>
            </w:r>
          </w:p>
        </w:tc>
      </w:tr>
      <w:tr w:rsidR="001D4BA2" w:rsidRPr="00FB6B32"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rsidR="001D4BA2" w:rsidRPr="00A13259" w:rsidRDefault="001D4BA2" w:rsidP="001D4BA2">
            <w:pPr>
              <w:pStyle w:val="TableText"/>
              <w:keepNext/>
              <w:keepLines/>
              <w:rPr>
                <w:rFonts w:cs="Arial"/>
                <w:b/>
              </w:rPr>
            </w:pPr>
            <w:r w:rsidRPr="00A13259">
              <w:rPr>
                <w:b/>
              </w:rPr>
              <w:t>XUSBSE1</w:t>
            </w:r>
            <w:r w:rsidRPr="00A13259">
              <w:rPr>
                <w:rFonts w:ascii="Times New Roman" w:hAnsi="Times New Roman"/>
                <w:b/>
              </w:rPr>
              <w:fldChar w:fldCharType="begin"/>
            </w:r>
            <w:r w:rsidRPr="00A13259">
              <w:rPr>
                <w:rFonts w:ascii="Times New Roman" w:hAnsi="Times New Roman"/>
                <w:b/>
              </w:rPr>
              <w:instrText>XE "XUSBSE1 Routine"</w:instrText>
            </w:r>
            <w:r w:rsidRPr="00A13259">
              <w:rPr>
                <w:rFonts w:ascii="Times New Roman" w:hAnsi="Times New Roman"/>
                <w:b/>
              </w:rPr>
              <w:fldChar w:fldCharType="end"/>
            </w:r>
            <w:r w:rsidRPr="00A13259">
              <w:rPr>
                <w:rFonts w:ascii="Times New Roman" w:hAnsi="Times New Roman"/>
                <w:b/>
              </w:rPr>
              <w:fldChar w:fldCharType="begin"/>
            </w:r>
            <w:r w:rsidRPr="00A13259">
              <w:rPr>
                <w:rFonts w:ascii="Times New Roman" w:hAnsi="Times New Roman"/>
                <w:b/>
              </w:rPr>
              <w:instrText>XE "Routines:XUSBSE1"</w:instrText>
            </w:r>
            <w:r w:rsidRPr="00A13259">
              <w:rPr>
                <w:rFonts w:ascii="Times New Roman" w:hAnsi="Times New Roman"/>
                <w:b/>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1D4BA2">
            <w:pPr>
              <w:pStyle w:val="TableText"/>
              <w:keepNext/>
              <w:keepLines/>
              <w:rPr>
                <w:rFonts w:cs="Arial"/>
              </w:rPr>
            </w:pPr>
            <w:r w:rsidRPr="007F238C">
              <w:t xml:space="preserve">This </w:t>
            </w:r>
            <w:r>
              <w:t xml:space="preserve">Kernel </w:t>
            </w:r>
            <w:r w:rsidRPr="007F238C">
              <w:t xml:space="preserve">routine was released with </w:t>
            </w:r>
            <w:r>
              <w:t>the Broker Security Enhancement (BSE) (i.e., </w:t>
            </w:r>
            <w:r w:rsidRPr="007F238C">
              <w:t>Kernel Patch XU*1.1*404</w:t>
            </w:r>
            <w:r>
              <w:rPr>
                <w:rFonts w:ascii="Times New Roman" w:hAnsi="Times New Roman"/>
                <w:kern w:val="2"/>
              </w:rPr>
              <w:t>)</w:t>
            </w:r>
            <w:r w:rsidRPr="007F238C">
              <w:t>. It contains various functions and</w:t>
            </w:r>
            <w:r>
              <w:t xml:space="preserve"> procedures used by BSE</w:t>
            </w:r>
            <w:r w:rsidRPr="007F238C">
              <w:t>.</w:t>
            </w:r>
          </w:p>
        </w:tc>
      </w:tr>
      <w:tr w:rsidR="001D4BA2" w:rsidRPr="00FB6B32"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rsidR="001D4BA2" w:rsidRPr="00A13259" w:rsidRDefault="001D4BA2" w:rsidP="001D4BA2">
            <w:pPr>
              <w:pStyle w:val="TableText"/>
              <w:keepNext/>
              <w:keepLines/>
              <w:rPr>
                <w:rFonts w:cs="Arial"/>
                <w:b/>
              </w:rPr>
            </w:pPr>
            <w:r w:rsidRPr="00A13259">
              <w:rPr>
                <w:b/>
              </w:rPr>
              <w:t>XUSBSE2</w:t>
            </w:r>
            <w:r w:rsidRPr="00A13259">
              <w:rPr>
                <w:rFonts w:ascii="Times New Roman" w:hAnsi="Times New Roman"/>
                <w:b/>
              </w:rPr>
              <w:fldChar w:fldCharType="begin"/>
            </w:r>
            <w:r w:rsidRPr="00A13259">
              <w:rPr>
                <w:rFonts w:ascii="Times New Roman" w:hAnsi="Times New Roman"/>
                <w:b/>
              </w:rPr>
              <w:instrText>XE "XUSBSE2 Routine"</w:instrText>
            </w:r>
            <w:r w:rsidRPr="00A13259">
              <w:rPr>
                <w:rFonts w:ascii="Times New Roman" w:hAnsi="Times New Roman"/>
                <w:b/>
              </w:rPr>
              <w:fldChar w:fldCharType="end"/>
            </w:r>
            <w:r w:rsidRPr="00A13259">
              <w:rPr>
                <w:rFonts w:ascii="Times New Roman" w:hAnsi="Times New Roman"/>
                <w:b/>
              </w:rPr>
              <w:fldChar w:fldCharType="begin"/>
            </w:r>
            <w:r w:rsidRPr="00A13259">
              <w:rPr>
                <w:rFonts w:ascii="Times New Roman" w:hAnsi="Times New Roman"/>
                <w:b/>
              </w:rPr>
              <w:instrText>XE "Routines:XUSBSE2"</w:instrText>
            </w:r>
            <w:r w:rsidRPr="00A13259">
              <w:rPr>
                <w:rFonts w:ascii="Times New Roman" w:hAnsi="Times New Roman"/>
                <w:b/>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1D4BA2">
            <w:pPr>
              <w:pStyle w:val="TableText"/>
              <w:keepNext/>
              <w:keepLines/>
              <w:rPr>
                <w:rFonts w:cs="Arial"/>
              </w:rPr>
            </w:pPr>
            <w:r w:rsidRPr="007F238C">
              <w:t xml:space="preserve">This </w:t>
            </w:r>
            <w:r>
              <w:t xml:space="preserve">Kernel </w:t>
            </w:r>
            <w:r w:rsidRPr="007F238C">
              <w:t xml:space="preserve">routine was released with </w:t>
            </w:r>
            <w:r>
              <w:t>BSE (i.e.,</w:t>
            </w:r>
            <w:r>
              <w:rPr>
                <w:rFonts w:cs="Arial"/>
              </w:rPr>
              <w:t> </w:t>
            </w:r>
            <w:r w:rsidRPr="007F238C">
              <w:t>Kernel Patch XU*1.1*404</w:t>
            </w:r>
            <w:r>
              <w:rPr>
                <w:rFonts w:ascii="Times New Roman" w:hAnsi="Times New Roman"/>
                <w:kern w:val="2"/>
              </w:rPr>
              <w:t>)</w:t>
            </w:r>
            <w:r w:rsidRPr="007F238C">
              <w:t>. It contains various functions and procedures used by</w:t>
            </w:r>
            <w:r>
              <w:t xml:space="preserve"> </w:t>
            </w:r>
            <w:r w:rsidRPr="007F238C">
              <w:t>BSE.</w:t>
            </w:r>
          </w:p>
        </w:tc>
      </w:tr>
      <w:tr w:rsidR="001D4BA2" w:rsidRPr="00FB6B32"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rsidR="001D4BA2" w:rsidRPr="00A13259" w:rsidRDefault="001D4BA2" w:rsidP="0051138E">
            <w:pPr>
              <w:pStyle w:val="TableText"/>
              <w:rPr>
                <w:rFonts w:cs="Arial"/>
                <w:b/>
              </w:rPr>
            </w:pPr>
            <w:r w:rsidRPr="00A13259">
              <w:rPr>
                <w:b/>
              </w:rPr>
              <w:t>XUSBSEUT</w:t>
            </w:r>
            <w:r w:rsidRPr="00A13259">
              <w:rPr>
                <w:rFonts w:ascii="Times New Roman" w:hAnsi="Times New Roman"/>
                <w:b/>
              </w:rPr>
              <w:fldChar w:fldCharType="begin"/>
            </w:r>
            <w:r w:rsidRPr="00A13259">
              <w:rPr>
                <w:rFonts w:ascii="Times New Roman" w:hAnsi="Times New Roman"/>
                <w:b/>
              </w:rPr>
              <w:instrText>XE "XUSBSEUT Routine"</w:instrText>
            </w:r>
            <w:r w:rsidRPr="00A13259">
              <w:rPr>
                <w:rFonts w:ascii="Times New Roman" w:hAnsi="Times New Roman"/>
                <w:b/>
              </w:rPr>
              <w:fldChar w:fldCharType="end"/>
            </w:r>
            <w:r w:rsidRPr="00A13259">
              <w:rPr>
                <w:rFonts w:ascii="Times New Roman" w:hAnsi="Times New Roman"/>
                <w:b/>
              </w:rPr>
              <w:fldChar w:fldCharType="begin"/>
            </w:r>
            <w:r w:rsidRPr="00A13259">
              <w:rPr>
                <w:rFonts w:ascii="Times New Roman" w:hAnsi="Times New Roman"/>
                <w:b/>
              </w:rPr>
              <w:instrText>XE "Routines:XUSBSEUT"</w:instrText>
            </w:r>
            <w:r w:rsidRPr="00A13259">
              <w:rPr>
                <w:rFonts w:ascii="Times New Roman" w:hAnsi="Times New Roman"/>
                <w:b/>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51138E">
            <w:pPr>
              <w:pStyle w:val="TableText"/>
              <w:rPr>
                <w:rFonts w:cs="Arial"/>
              </w:rPr>
            </w:pPr>
            <w:r w:rsidRPr="007F238C">
              <w:t xml:space="preserve">This </w:t>
            </w:r>
            <w:r>
              <w:t xml:space="preserve">Kernel </w:t>
            </w:r>
            <w:r w:rsidRPr="007F238C">
              <w:t xml:space="preserve">routine was released with </w:t>
            </w:r>
            <w:r>
              <w:t>BSE (i.e., </w:t>
            </w:r>
            <w:r w:rsidRPr="007F238C">
              <w:t>Kernel Patch XU*1.1*404</w:t>
            </w:r>
            <w:r>
              <w:rPr>
                <w:rFonts w:ascii="Times New Roman" w:hAnsi="Times New Roman"/>
                <w:kern w:val="2"/>
              </w:rPr>
              <w:t>)</w:t>
            </w:r>
            <w:r w:rsidRPr="007F238C">
              <w:t>. It is the BSE unit test routine.</w:t>
            </w:r>
          </w:p>
        </w:tc>
      </w:tr>
      <w:tr w:rsidR="001D4BA2" w:rsidRPr="00FB6B32"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rsidR="001D4BA2" w:rsidRPr="00A13259" w:rsidRDefault="001D4BA2" w:rsidP="0051138E">
            <w:pPr>
              <w:pStyle w:val="TableText"/>
              <w:rPr>
                <w:rFonts w:cs="Arial"/>
                <w:b/>
              </w:rPr>
            </w:pPr>
            <w:r w:rsidRPr="00A13259">
              <w:rPr>
                <w:b/>
              </w:rPr>
              <w:t>XUSRB</w:t>
            </w:r>
            <w:r w:rsidRPr="00A13259">
              <w:rPr>
                <w:rFonts w:ascii="Times New Roman" w:hAnsi="Times New Roman"/>
                <w:b/>
              </w:rPr>
              <w:fldChar w:fldCharType="begin"/>
            </w:r>
            <w:r w:rsidRPr="00A13259">
              <w:rPr>
                <w:rFonts w:ascii="Times New Roman" w:hAnsi="Times New Roman"/>
                <w:b/>
              </w:rPr>
              <w:instrText>XE "XUSRB Routine"</w:instrText>
            </w:r>
            <w:r w:rsidRPr="00A13259">
              <w:rPr>
                <w:rFonts w:ascii="Times New Roman" w:hAnsi="Times New Roman"/>
                <w:b/>
              </w:rPr>
              <w:fldChar w:fldCharType="end"/>
            </w:r>
            <w:r w:rsidRPr="00A13259">
              <w:rPr>
                <w:rFonts w:ascii="Times New Roman" w:hAnsi="Times New Roman"/>
                <w:b/>
              </w:rPr>
              <w:fldChar w:fldCharType="begin"/>
            </w:r>
            <w:r w:rsidRPr="00A13259">
              <w:rPr>
                <w:rFonts w:ascii="Times New Roman" w:hAnsi="Times New Roman"/>
                <w:b/>
              </w:rPr>
              <w:instrText>XE "Routines:XUSRB"</w:instrText>
            </w:r>
            <w:r w:rsidRPr="00A13259">
              <w:rPr>
                <w:rFonts w:ascii="Times New Roman" w:hAnsi="Times New Roman"/>
                <w:b/>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51138E">
            <w:pPr>
              <w:pStyle w:val="TableText"/>
              <w:rPr>
                <w:rFonts w:cs="Arial"/>
              </w:rPr>
            </w:pPr>
            <w:r w:rsidRPr="007F238C">
              <w:t xml:space="preserve">This </w:t>
            </w:r>
            <w:r>
              <w:t xml:space="preserve">Kernel </w:t>
            </w:r>
            <w:r w:rsidRPr="007F238C">
              <w:t>routine</w:t>
            </w:r>
            <w:r>
              <w:t xml:space="preserve"> was modified and released with</w:t>
            </w:r>
            <w:r w:rsidRPr="007F238C">
              <w:t xml:space="preserve"> </w:t>
            </w:r>
            <w:r>
              <w:t>BSE (i.e., </w:t>
            </w:r>
            <w:r w:rsidRPr="007F238C">
              <w:t>Kernel Patch XU*1.1*404</w:t>
            </w:r>
            <w:r>
              <w:rPr>
                <w:rFonts w:ascii="Times New Roman" w:hAnsi="Times New Roman"/>
                <w:kern w:val="2"/>
              </w:rPr>
              <w:t>)</w:t>
            </w:r>
            <w:r w:rsidRPr="007F238C">
              <w:t>. It contains various functions and procedures used by BSE.</w:t>
            </w:r>
          </w:p>
        </w:tc>
      </w:tr>
    </w:tbl>
    <w:p w:rsidR="001D4BA2" w:rsidRDefault="001D4BA2" w:rsidP="001D4BA2">
      <w:pPr>
        <w:pStyle w:val="BodyText6"/>
      </w:pPr>
    </w:p>
    <w:p w:rsidR="000E501D" w:rsidRPr="008D0393" w:rsidRDefault="000E501D" w:rsidP="00996A7C">
      <w:pPr>
        <w:pStyle w:val="Heading2"/>
      </w:pPr>
      <w:bookmarkStart w:id="187" w:name="_Toc522110246"/>
      <w:r w:rsidRPr="008D0393">
        <w:t>Additional Routines Installed by Virgin Install</w:t>
      </w:r>
      <w:bookmarkEnd w:id="187"/>
    </w:p>
    <w:p w:rsidR="0079721E" w:rsidRPr="008D0393" w:rsidRDefault="00376988" w:rsidP="00AD43F8">
      <w:pPr>
        <w:pStyle w:val="BodyText"/>
        <w:keepNext/>
        <w:keepLines/>
      </w:pPr>
      <w:r w:rsidRPr="008D0393">
        <w:fldChar w:fldCharType="begin"/>
      </w:r>
      <w:r w:rsidRPr="008D0393">
        <w:instrText xml:space="preserve"> XE "Routines:Additional Routines Installed by Virgin Install" </w:instrText>
      </w:r>
      <w:r w:rsidRPr="008D0393">
        <w:fldChar w:fldCharType="end"/>
      </w:r>
      <w:r w:rsidRPr="008D0393">
        <w:fldChar w:fldCharType="begin"/>
      </w:r>
      <w:r w:rsidRPr="008D0393">
        <w:instrText xml:space="preserve"> XE "Additional:Routines Installed by Virgin Install" </w:instrText>
      </w:r>
      <w:r w:rsidRPr="008D0393">
        <w:fldChar w:fldCharType="end"/>
      </w:r>
      <w:r w:rsidR="00F10B1A" w:rsidRPr="008D0393">
        <w:rPr>
          <w:color w:val="0000FF"/>
          <w:u w:val="single"/>
        </w:rPr>
        <w:fldChar w:fldCharType="begin"/>
      </w:r>
      <w:r w:rsidR="00F10B1A" w:rsidRPr="008D0393">
        <w:rPr>
          <w:color w:val="0000FF"/>
          <w:u w:val="single"/>
        </w:rPr>
        <w:instrText xml:space="preserve"> REF _Ref333475221 \h  \* MERGEFORMAT </w:instrText>
      </w:r>
      <w:r w:rsidR="00F10B1A" w:rsidRPr="008D0393">
        <w:rPr>
          <w:color w:val="0000FF"/>
          <w:u w:val="single"/>
        </w:rPr>
      </w:r>
      <w:r w:rsidR="00F10B1A" w:rsidRPr="008D0393">
        <w:rPr>
          <w:color w:val="0000FF"/>
          <w:u w:val="single"/>
        </w:rPr>
        <w:fldChar w:fldCharType="separate"/>
      </w:r>
      <w:r w:rsidR="00E40D77" w:rsidRPr="00E40D77">
        <w:rPr>
          <w:color w:val="0000FF"/>
          <w:u w:val="single"/>
        </w:rPr>
        <w:t>Table 11</w:t>
      </w:r>
      <w:r w:rsidR="00F10B1A" w:rsidRPr="008D0393">
        <w:rPr>
          <w:color w:val="0000FF"/>
          <w:u w:val="single"/>
        </w:rPr>
        <w:fldChar w:fldCharType="end"/>
      </w:r>
      <w:r w:rsidR="0079721E" w:rsidRPr="008D0393">
        <w:t xml:space="preserve"> lists the </w:t>
      </w:r>
      <w:r w:rsidR="00BB61B2" w:rsidRPr="008D0393">
        <w:t xml:space="preserve">additional </w:t>
      </w:r>
      <w:r w:rsidR="00834F55" w:rsidRPr="008D0393">
        <w:rPr>
          <w:b/>
        </w:rPr>
        <w:t>XV</w:t>
      </w:r>
      <w:r w:rsidR="00834F55" w:rsidRPr="008D0393">
        <w:t xml:space="preserve"> </w:t>
      </w:r>
      <w:r w:rsidR="00BB61B2" w:rsidRPr="008D0393">
        <w:t>routines that are brought in by a virgin installation for the production account</w:t>
      </w:r>
      <w:r w:rsidR="0079721E" w:rsidRPr="008D0393">
        <w:t>:</w:t>
      </w:r>
    </w:p>
    <w:p w:rsidR="0079721E" w:rsidRPr="008D0393" w:rsidRDefault="00342663" w:rsidP="00AD43F8">
      <w:pPr>
        <w:pStyle w:val="Caption"/>
      </w:pPr>
      <w:bookmarkStart w:id="188" w:name="_Ref333475221"/>
      <w:bookmarkStart w:id="189" w:name="_Toc520289708"/>
      <w:r w:rsidRPr="008D0393">
        <w:t xml:space="preserve">Table </w:t>
      </w:r>
      <w:fldSimple w:instr=" SEQ Table \* ARABIC ">
        <w:r w:rsidR="00E40D77">
          <w:rPr>
            <w:noProof/>
          </w:rPr>
          <w:t>11</w:t>
        </w:r>
      </w:fldSimple>
      <w:bookmarkEnd w:id="188"/>
      <w:r w:rsidR="00DC412E">
        <w:t>:</w:t>
      </w:r>
      <w:r w:rsidRPr="008D0393">
        <w:t xml:space="preserve"> </w:t>
      </w:r>
      <w:r w:rsidR="006F496C">
        <w:t>Routines—Virgin I</w:t>
      </w:r>
      <w:r w:rsidR="001B4BC5" w:rsidRPr="008D0393">
        <w:t>nstall</w:t>
      </w:r>
      <w:r w:rsidRPr="008D0393">
        <w:t>s</w:t>
      </w:r>
      <w:bookmarkEnd w:id="189"/>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7061"/>
      </w:tblGrid>
      <w:tr w:rsidR="0079721E" w:rsidRPr="008D0393" w:rsidTr="00A17927">
        <w:trPr>
          <w:cantSplit/>
          <w:tblHeader/>
        </w:trPr>
        <w:tc>
          <w:tcPr>
            <w:tcW w:w="2173" w:type="dxa"/>
            <w:tcBorders>
              <w:top w:val="single" w:sz="4" w:space="0" w:color="auto"/>
              <w:left w:val="single" w:sz="4" w:space="0" w:color="auto"/>
              <w:bottom w:val="single" w:sz="4" w:space="0" w:color="auto"/>
              <w:right w:val="single" w:sz="4" w:space="0" w:color="auto"/>
            </w:tcBorders>
            <w:shd w:val="clear" w:color="auto" w:fill="E0E0E0"/>
          </w:tcPr>
          <w:p w:rsidR="0079721E" w:rsidRPr="00A13259" w:rsidRDefault="0079721E" w:rsidP="00AD43F8">
            <w:pPr>
              <w:pStyle w:val="TableHeading"/>
              <w:rPr>
                <w:rFonts w:eastAsia="MS Mincho"/>
              </w:rPr>
            </w:pPr>
            <w:bookmarkStart w:id="190" w:name="ColumnTitle_009"/>
            <w:bookmarkEnd w:id="190"/>
            <w:r w:rsidRPr="00A13259">
              <w:rPr>
                <w:rFonts w:eastAsia="MS Mincho"/>
              </w:rPr>
              <w:t>Routine</w:t>
            </w:r>
          </w:p>
        </w:tc>
        <w:tc>
          <w:tcPr>
            <w:tcW w:w="7061" w:type="dxa"/>
            <w:tcBorders>
              <w:top w:val="single" w:sz="4" w:space="0" w:color="auto"/>
              <w:left w:val="single" w:sz="4" w:space="0" w:color="auto"/>
              <w:bottom w:val="single" w:sz="4" w:space="0" w:color="auto"/>
              <w:right w:val="single" w:sz="4" w:space="0" w:color="auto"/>
            </w:tcBorders>
            <w:shd w:val="clear" w:color="auto" w:fill="E0E0E0"/>
          </w:tcPr>
          <w:p w:rsidR="0079721E" w:rsidRPr="008D0393" w:rsidRDefault="0079721E" w:rsidP="00AD43F8">
            <w:pPr>
              <w:pStyle w:val="TableHeading"/>
              <w:rPr>
                <w:rFonts w:eastAsia="MS Mincho"/>
              </w:rPr>
            </w:pPr>
            <w:r w:rsidRPr="008D0393">
              <w:rPr>
                <w:rFonts w:eastAsia="MS Mincho"/>
              </w:rPr>
              <w:t>Description</w:t>
            </w:r>
          </w:p>
        </w:tc>
      </w:tr>
      <w:tr w:rsidR="0079721E"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79721E" w:rsidRPr="00A13259" w:rsidRDefault="00BB61B2" w:rsidP="00AD43F8">
            <w:pPr>
              <w:pStyle w:val="TableText"/>
              <w:keepNext/>
              <w:keepLines/>
              <w:rPr>
                <w:rFonts w:eastAsia="MS Mincho" w:cs="Arial"/>
                <w:b/>
              </w:rPr>
            </w:pPr>
            <w:r w:rsidRPr="00A13259">
              <w:rPr>
                <w:rFonts w:cs="Arial"/>
                <w:b/>
              </w:rPr>
              <w:t>XVIRENV</w:t>
            </w:r>
            <w:r w:rsidR="0079721E" w:rsidRPr="00A13259">
              <w:rPr>
                <w:rFonts w:ascii="Times New Roman" w:eastAsia="MS Mincho" w:hAnsi="Times New Roman"/>
                <w:b/>
                <w:szCs w:val="22"/>
              </w:rPr>
              <w:fldChar w:fldCharType="begin"/>
            </w:r>
            <w:r w:rsidR="0079721E" w:rsidRPr="00A13259">
              <w:rPr>
                <w:rFonts w:ascii="Times New Roman" w:hAnsi="Times New Roman"/>
                <w:b/>
                <w:szCs w:val="22"/>
              </w:rPr>
              <w:instrText xml:space="preserve">XE </w:instrText>
            </w:r>
            <w:r w:rsidR="00150FF6" w:rsidRPr="00A13259">
              <w:rPr>
                <w:rFonts w:ascii="Times New Roman" w:hAnsi="Times New Roman"/>
                <w:b/>
                <w:szCs w:val="22"/>
              </w:rPr>
              <w:instrText>"</w:instrText>
            </w:r>
            <w:r w:rsidRPr="00A13259">
              <w:rPr>
                <w:rFonts w:ascii="Times New Roman" w:hAnsi="Times New Roman"/>
                <w:b/>
                <w:szCs w:val="22"/>
              </w:rPr>
              <w:instrText>XVIRENV</w:instrText>
            </w:r>
            <w:r w:rsidR="0079721E" w:rsidRPr="00A13259">
              <w:rPr>
                <w:rFonts w:ascii="Times New Roman" w:hAnsi="Times New Roman"/>
                <w:b/>
                <w:szCs w:val="22"/>
              </w:rPr>
              <w:instrText xml:space="preserve"> </w:instrText>
            </w:r>
            <w:r w:rsidR="0079721E" w:rsidRPr="00A13259">
              <w:rPr>
                <w:rFonts w:ascii="Times New Roman" w:eastAsia="MS Mincho" w:hAnsi="Times New Roman"/>
                <w:b/>
                <w:szCs w:val="22"/>
              </w:rPr>
              <w:instrText>Routine</w:instrText>
            </w:r>
            <w:r w:rsidR="00150FF6" w:rsidRPr="00A13259">
              <w:rPr>
                <w:rFonts w:ascii="Times New Roman" w:eastAsia="MS Mincho" w:hAnsi="Times New Roman"/>
                <w:b/>
                <w:szCs w:val="22"/>
              </w:rPr>
              <w:instrText>"</w:instrText>
            </w:r>
            <w:r w:rsidR="0079721E" w:rsidRPr="00A13259">
              <w:rPr>
                <w:rFonts w:ascii="Times New Roman" w:eastAsia="MS Mincho" w:hAnsi="Times New Roman"/>
                <w:b/>
                <w:szCs w:val="22"/>
              </w:rPr>
              <w:fldChar w:fldCharType="end"/>
            </w:r>
            <w:r w:rsidR="0079721E" w:rsidRPr="00A13259">
              <w:rPr>
                <w:rFonts w:ascii="Times New Roman" w:eastAsia="MS Mincho" w:hAnsi="Times New Roman"/>
                <w:b/>
                <w:szCs w:val="22"/>
              </w:rPr>
              <w:fldChar w:fldCharType="begin"/>
            </w:r>
            <w:r w:rsidR="0079721E" w:rsidRPr="00A13259">
              <w:rPr>
                <w:rFonts w:ascii="Times New Roman" w:hAnsi="Times New Roman"/>
                <w:b/>
                <w:szCs w:val="22"/>
              </w:rPr>
              <w:instrText xml:space="preserve">XE </w:instrText>
            </w:r>
            <w:r w:rsidR="00150FF6" w:rsidRPr="00A13259">
              <w:rPr>
                <w:rFonts w:ascii="Times New Roman" w:hAnsi="Times New Roman"/>
                <w:b/>
                <w:szCs w:val="22"/>
              </w:rPr>
              <w:instrText>"</w:instrText>
            </w:r>
            <w:r w:rsidR="0079721E" w:rsidRPr="00A13259">
              <w:rPr>
                <w:rFonts w:ascii="Times New Roman" w:hAnsi="Times New Roman"/>
                <w:b/>
                <w:szCs w:val="22"/>
              </w:rPr>
              <w:instrText>Routines</w:instrText>
            </w:r>
            <w:r w:rsidRPr="00A13259">
              <w:rPr>
                <w:rFonts w:ascii="Times New Roman" w:hAnsi="Times New Roman"/>
                <w:b/>
                <w:szCs w:val="22"/>
              </w:rPr>
              <w:instrText>:XVIRENV</w:instrText>
            </w:r>
            <w:r w:rsidR="00150FF6" w:rsidRPr="00A13259">
              <w:rPr>
                <w:rFonts w:ascii="Times New Roman" w:hAnsi="Times New Roman"/>
                <w:b/>
                <w:szCs w:val="22"/>
              </w:rPr>
              <w:instrText>"</w:instrText>
            </w:r>
            <w:r w:rsidR="0079721E" w:rsidRPr="00A13259">
              <w:rPr>
                <w:rFonts w:ascii="Times New Roman" w:eastAsia="MS Mincho" w:hAnsi="Times New Roman"/>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79721E" w:rsidRPr="008D0393" w:rsidRDefault="00EC742B" w:rsidP="00AD43F8">
            <w:pPr>
              <w:pStyle w:val="TableText"/>
              <w:keepNext/>
              <w:keepLines/>
              <w:rPr>
                <w:rFonts w:eastAsia="MS Mincho" w:cs="Arial"/>
              </w:rPr>
            </w:pPr>
            <w:r w:rsidRPr="008D0393">
              <w:rPr>
                <w:rFonts w:eastAsia="MS Mincho" w:cs="Arial"/>
              </w:rPr>
              <w:t>Environment check for virgin Installations.</w:t>
            </w:r>
          </w:p>
        </w:tc>
      </w:tr>
      <w:tr w:rsidR="0079721E"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79721E" w:rsidRPr="00A13259" w:rsidRDefault="00BB61B2" w:rsidP="00EC742B">
            <w:pPr>
              <w:pStyle w:val="TableText"/>
              <w:rPr>
                <w:rFonts w:cs="Arial"/>
                <w:b/>
              </w:rPr>
            </w:pPr>
            <w:r w:rsidRPr="00A13259">
              <w:rPr>
                <w:rFonts w:cs="Arial"/>
                <w:b/>
              </w:rPr>
              <w:t>XVIRPOST</w:t>
            </w:r>
            <w:r w:rsidR="00EC742B" w:rsidRPr="00A13259">
              <w:rPr>
                <w:rFonts w:ascii="Times New Roman" w:eastAsia="MS Mincho" w:hAnsi="Times New Roman"/>
                <w:b/>
                <w:szCs w:val="22"/>
              </w:rPr>
              <w:fldChar w:fldCharType="begin"/>
            </w:r>
            <w:r w:rsidR="00EC742B" w:rsidRPr="00A13259">
              <w:rPr>
                <w:rFonts w:ascii="Times New Roman" w:hAnsi="Times New Roman"/>
                <w:b/>
                <w:szCs w:val="22"/>
              </w:rPr>
              <w:instrText xml:space="preserve">XE </w:instrText>
            </w:r>
            <w:r w:rsidR="00150FF6" w:rsidRPr="00A13259">
              <w:rPr>
                <w:rFonts w:ascii="Times New Roman" w:hAnsi="Times New Roman"/>
                <w:b/>
                <w:szCs w:val="22"/>
              </w:rPr>
              <w:instrText>"</w:instrText>
            </w:r>
            <w:r w:rsidR="00EC742B" w:rsidRPr="00A13259">
              <w:rPr>
                <w:rFonts w:ascii="Times New Roman" w:hAnsi="Times New Roman"/>
                <w:b/>
                <w:szCs w:val="22"/>
              </w:rPr>
              <w:instrText xml:space="preserve">XVIRPOST </w:instrText>
            </w:r>
            <w:r w:rsidR="00EC742B" w:rsidRPr="00A13259">
              <w:rPr>
                <w:rFonts w:ascii="Times New Roman" w:eastAsia="MS Mincho" w:hAnsi="Times New Roman"/>
                <w:b/>
                <w:szCs w:val="22"/>
              </w:rPr>
              <w:instrText>Routine</w:instrText>
            </w:r>
            <w:r w:rsidR="00150FF6" w:rsidRPr="00A13259">
              <w:rPr>
                <w:rFonts w:ascii="Times New Roman" w:eastAsia="MS Mincho" w:hAnsi="Times New Roman"/>
                <w:b/>
                <w:szCs w:val="22"/>
              </w:rPr>
              <w:instrText>"</w:instrText>
            </w:r>
            <w:r w:rsidR="00EC742B" w:rsidRPr="00A13259">
              <w:rPr>
                <w:rFonts w:ascii="Times New Roman" w:eastAsia="MS Mincho" w:hAnsi="Times New Roman"/>
                <w:b/>
                <w:szCs w:val="22"/>
              </w:rPr>
              <w:fldChar w:fldCharType="end"/>
            </w:r>
            <w:r w:rsidR="00EC742B" w:rsidRPr="00A13259">
              <w:rPr>
                <w:rFonts w:ascii="Times New Roman" w:eastAsia="MS Mincho" w:hAnsi="Times New Roman"/>
                <w:b/>
                <w:szCs w:val="22"/>
              </w:rPr>
              <w:fldChar w:fldCharType="begin"/>
            </w:r>
            <w:r w:rsidR="00EC742B" w:rsidRPr="00A13259">
              <w:rPr>
                <w:rFonts w:ascii="Times New Roman" w:hAnsi="Times New Roman"/>
                <w:b/>
                <w:szCs w:val="22"/>
              </w:rPr>
              <w:instrText xml:space="preserve">XE </w:instrText>
            </w:r>
            <w:r w:rsidR="00150FF6" w:rsidRPr="00A13259">
              <w:rPr>
                <w:rFonts w:ascii="Times New Roman" w:hAnsi="Times New Roman"/>
                <w:b/>
                <w:szCs w:val="22"/>
              </w:rPr>
              <w:instrText>"</w:instrText>
            </w:r>
            <w:r w:rsidR="00EC742B" w:rsidRPr="00A13259">
              <w:rPr>
                <w:rFonts w:ascii="Times New Roman" w:hAnsi="Times New Roman"/>
                <w:b/>
                <w:szCs w:val="22"/>
              </w:rPr>
              <w:instrText>Routines:XVIRPOST</w:instrText>
            </w:r>
            <w:r w:rsidR="00150FF6" w:rsidRPr="00A13259">
              <w:rPr>
                <w:rFonts w:ascii="Times New Roman" w:hAnsi="Times New Roman"/>
                <w:b/>
                <w:szCs w:val="22"/>
              </w:rPr>
              <w:instrText>"</w:instrText>
            </w:r>
            <w:r w:rsidR="00EC742B" w:rsidRPr="00A13259">
              <w:rPr>
                <w:rFonts w:ascii="Times New Roman" w:eastAsia="MS Mincho" w:hAnsi="Times New Roman"/>
                <w:b/>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79721E" w:rsidRPr="008D0393" w:rsidRDefault="00EC742B" w:rsidP="000F1EBF">
            <w:pPr>
              <w:pStyle w:val="TableText"/>
              <w:rPr>
                <w:rFonts w:eastAsia="MS Mincho" w:cs="Arial"/>
              </w:rPr>
            </w:pPr>
            <w:r w:rsidRPr="008D0393">
              <w:rPr>
                <w:rFonts w:eastAsia="MS Mincho" w:cs="Arial"/>
              </w:rPr>
              <w:t>Post Init for virgin installations.</w:t>
            </w:r>
          </w:p>
        </w:tc>
      </w:tr>
    </w:tbl>
    <w:p w:rsidR="007264D1" w:rsidRPr="008D0393" w:rsidRDefault="007264D1" w:rsidP="00376988">
      <w:pPr>
        <w:pStyle w:val="BodyText6"/>
      </w:pPr>
    </w:p>
    <w:p w:rsidR="00161219" w:rsidRPr="008D0393" w:rsidRDefault="00161219" w:rsidP="00996A7C">
      <w:pPr>
        <w:pStyle w:val="Heading2"/>
      </w:pPr>
      <w:bookmarkStart w:id="191" w:name="_Ref378766692"/>
      <w:bookmarkStart w:id="192" w:name="_Toc522110247"/>
      <w:r w:rsidRPr="008D0393">
        <w:lastRenderedPageBreak/>
        <w:t>Mapping Routines</w:t>
      </w:r>
      <w:bookmarkEnd w:id="191"/>
      <w:bookmarkEnd w:id="192"/>
    </w:p>
    <w:p w:rsidR="00161219" w:rsidRPr="008D0393" w:rsidRDefault="00376988" w:rsidP="00834F55">
      <w:pPr>
        <w:pStyle w:val="BodyText"/>
        <w:keepNext/>
        <w:keepLines/>
      </w:pPr>
      <w:r w:rsidRPr="008D0393">
        <w:rPr>
          <w:vanish/>
        </w:rPr>
        <w:fldChar w:fldCharType="begin"/>
      </w:r>
      <w:r w:rsidRPr="008D0393">
        <w:rPr>
          <w:vanish/>
        </w:rPr>
        <w:instrText xml:space="preserve"> XE </w:instrText>
      </w:r>
      <w:r w:rsidRPr="008D0393">
        <w:instrText xml:space="preserve">"Mapping Routines"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"Routines:Mapping " </w:instrText>
      </w:r>
      <w:r w:rsidRPr="008D0393">
        <w:rPr>
          <w:vanish/>
        </w:rPr>
        <w:fldChar w:fldCharType="end"/>
      </w:r>
      <w:r w:rsidR="00161219" w:rsidRPr="008D0393">
        <w:t>Routine mapping</w:t>
      </w:r>
      <w:r w:rsidR="00161219" w:rsidRPr="008D0393">
        <w:rPr>
          <w:vanish/>
        </w:rPr>
        <w:t>;</w:t>
      </w:r>
      <w:r w:rsidR="00161219" w:rsidRPr="008D0393">
        <w:t xml:space="preserve"> is at the discretion of the systems manager. The </w:t>
      </w:r>
      <w:r w:rsidR="00161219" w:rsidRPr="00554BF4">
        <w:rPr>
          <w:b/>
        </w:rPr>
        <w:t>RTHIST</w:t>
      </w:r>
      <w:r w:rsidR="00161219" w:rsidRPr="008D0393">
        <w:t xml:space="preserve"> routines provide a method for each site to determine the extent to which certain routines are </w:t>
      </w:r>
      <w:r w:rsidR="00621E9D" w:rsidRPr="008D0393">
        <w:t>use</w:t>
      </w:r>
      <w:r w:rsidR="00161219" w:rsidRPr="008D0393">
        <w:t>d.</w:t>
      </w:r>
    </w:p>
    <w:p w:rsidR="00161219" w:rsidRPr="008D0393" w:rsidRDefault="00C237A0" w:rsidP="00376988">
      <w:pPr>
        <w:pStyle w:val="Note"/>
      </w:pPr>
      <w:r>
        <w:rPr>
          <w:noProof/>
          <w:lang w:eastAsia="en-US"/>
        </w:rPr>
        <w:drawing>
          <wp:inline distT="0" distB="0" distL="0" distR="0" wp14:anchorId="550B1DA4" wp14:editId="267CED94">
            <wp:extent cx="304800" cy="3048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REF:</w:t>
      </w:r>
      <w:r w:rsidR="00376988" w:rsidRPr="008D0393">
        <w:t xml:space="preserve"> For a list of recommended routine mapping, see the </w:t>
      </w:r>
      <w:r w:rsidR="006C50DB">
        <w:t>“</w:t>
      </w:r>
      <w:r w:rsidR="00376988" w:rsidRPr="008D0393">
        <w:t>Installing Kernel 8.0 in a 7.1 Environment</w:t>
      </w:r>
      <w:r w:rsidR="006C50DB">
        <w:t>”</w:t>
      </w:r>
      <w:r w:rsidR="00376988" w:rsidRPr="008D0393">
        <w:t xml:space="preserve"> section in the </w:t>
      </w:r>
      <w:r w:rsidR="00376988" w:rsidRPr="008D0393">
        <w:rPr>
          <w:i/>
        </w:rPr>
        <w:t>Kernel Installation Guide</w:t>
      </w:r>
      <w:r w:rsidR="00376988" w:rsidRPr="008D0393">
        <w:t xml:space="preserve">. Under the </w:t>
      </w:r>
      <w:r w:rsidR="006C50DB">
        <w:t>“</w:t>
      </w:r>
      <w:r w:rsidR="00376988" w:rsidRPr="008D0393">
        <w:t>Installation Instructions</w:t>
      </w:r>
      <w:r w:rsidR="006C50DB">
        <w:t>”</w:t>
      </w:r>
      <w:r w:rsidR="00376988" w:rsidRPr="008D0393">
        <w:t xml:space="preserve"> section, see the </w:t>
      </w:r>
      <w:r w:rsidR="006C50DB">
        <w:t>“</w:t>
      </w:r>
      <w:r w:rsidR="00376988" w:rsidRPr="008D0393">
        <w:t>Implement Routine Mapping (DSM for OpenVMS only)</w:t>
      </w:r>
      <w:r w:rsidR="006C50DB">
        <w:t>”</w:t>
      </w:r>
      <w:r w:rsidR="00376988" w:rsidRPr="008D0393">
        <w:t xml:space="preserve"> section. Recommended routines to map are listed there.</w:t>
      </w:r>
    </w:p>
    <w:p w:rsidR="00376988" w:rsidRPr="008D0393" w:rsidRDefault="00376988" w:rsidP="000F1EBF">
      <w:pPr>
        <w:pStyle w:val="BodyText"/>
      </w:pPr>
    </w:p>
    <w:p w:rsidR="000E501D" w:rsidRPr="008D0393" w:rsidRDefault="000E501D" w:rsidP="000F1EBF">
      <w:pPr>
        <w:pStyle w:val="BodyText"/>
        <w:sectPr w:rsidR="000E501D" w:rsidRPr="008D0393" w:rsidSect="001A2A1C">
          <w:headerReference w:type="even" r:id="rId25"/>
          <w:headerReference w:type="default" r:id="rId26"/>
          <w:pgSz w:w="12240" w:h="15840" w:code="1"/>
          <w:pgMar w:top="1440" w:right="1440" w:bottom="1440" w:left="1440" w:header="720" w:footer="720" w:gutter="0"/>
          <w:cols w:space="0"/>
        </w:sectPr>
      </w:pPr>
    </w:p>
    <w:p w:rsidR="000E501D" w:rsidRPr="008D0393" w:rsidRDefault="000E501D" w:rsidP="006F79ED">
      <w:pPr>
        <w:pStyle w:val="Heading1"/>
      </w:pPr>
      <w:bookmarkStart w:id="193" w:name="_Ref377565167"/>
      <w:bookmarkStart w:id="194" w:name="_Toc522110248"/>
      <w:r w:rsidRPr="008D0393">
        <w:lastRenderedPageBreak/>
        <w:t>File</w:t>
      </w:r>
      <w:r w:rsidR="00E16299" w:rsidRPr="008D0393">
        <w:t>s</w:t>
      </w:r>
      <w:bookmarkEnd w:id="193"/>
      <w:bookmarkEnd w:id="194"/>
    </w:p>
    <w:p w:rsidR="00680ABA" w:rsidRPr="008D0393" w:rsidRDefault="00376988" w:rsidP="000F1EBF">
      <w:pPr>
        <w:pStyle w:val="BodyText"/>
        <w:keepNext/>
        <w:keepLines/>
      </w:pPr>
      <w:r w:rsidRPr="008D0393">
        <w:fldChar w:fldCharType="begin"/>
      </w:r>
      <w:r w:rsidRPr="008D0393">
        <w:instrText xml:space="preserve"> XE "Files" </w:instrText>
      </w:r>
      <w:r w:rsidRPr="008D0393">
        <w:fldChar w:fldCharType="end"/>
      </w:r>
      <w:r w:rsidRPr="008D0393">
        <w:fldChar w:fldCharType="begin"/>
      </w:r>
      <w:r w:rsidRPr="008D0393">
        <w:instrText xml:space="preserve"> XE "Kernel:Files" </w:instrText>
      </w:r>
      <w:r w:rsidRPr="008D0393">
        <w:fldChar w:fldCharType="end"/>
      </w:r>
      <w:r w:rsidRPr="008D0393">
        <w:fldChar w:fldCharType="begin"/>
      </w:r>
      <w:r w:rsidRPr="008D0393">
        <w:instrText xml:space="preserve"> XE "Toolkit:Files" </w:instrText>
      </w:r>
      <w:r w:rsidRPr="008D0393">
        <w:fldChar w:fldCharType="end"/>
      </w:r>
      <w:r w:rsidR="009D2E91" w:rsidRPr="008D0393">
        <w:t xml:space="preserve">This chapter contains information on all files and globals distributed with </w:t>
      </w:r>
      <w:r w:rsidR="00DD0FB3" w:rsidRPr="008D0393">
        <w:t>Kernel</w:t>
      </w:r>
      <w:r w:rsidR="000E501D" w:rsidRPr="008D0393">
        <w:t xml:space="preserve"> </w:t>
      </w:r>
      <w:r w:rsidR="00365647" w:rsidRPr="008D0393">
        <w:t>and Kernel Toolkit</w:t>
      </w:r>
      <w:r w:rsidR="009D2E91" w:rsidRPr="008D0393">
        <w:t>.</w:t>
      </w:r>
      <w:r w:rsidR="000E501D" w:rsidRPr="008D0393">
        <w:t xml:space="preserve"> </w:t>
      </w:r>
      <w:r w:rsidR="009D2E91" w:rsidRPr="008D0393">
        <w:t>The file information includes: file numbers, file names, global location, and brief file descriptions.</w:t>
      </w:r>
    </w:p>
    <w:p w:rsidR="005142DF" w:rsidRPr="008D0393" w:rsidRDefault="00C237A0" w:rsidP="00376988">
      <w:pPr>
        <w:pStyle w:val="Note"/>
      </w:pPr>
      <w:r>
        <w:rPr>
          <w:noProof/>
          <w:lang w:eastAsia="en-US"/>
        </w:rPr>
        <w:drawing>
          <wp:inline distT="0" distB="0" distL="0" distR="0" wp14:anchorId="21B307CE" wp14:editId="6C3F36C9">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REF:</w:t>
      </w:r>
      <w:r w:rsidR="00376988" w:rsidRPr="008D0393">
        <w:t xml:space="preserve"> </w:t>
      </w:r>
      <w:r w:rsidR="00376988" w:rsidRPr="008D0393">
        <w:rPr>
          <w:color w:val="0000FF"/>
          <w:u w:val="single"/>
        </w:rPr>
        <w:fldChar w:fldCharType="begin"/>
      </w:r>
      <w:r w:rsidR="00376988" w:rsidRPr="008D0393">
        <w:rPr>
          <w:color w:val="0000FF"/>
          <w:u w:val="single"/>
        </w:rPr>
        <w:instrText xml:space="preserve"> REF _Ref95191340 \h  \* MERGEFORMAT </w:instrText>
      </w:r>
      <w:r w:rsidR="00376988" w:rsidRPr="008D0393">
        <w:rPr>
          <w:color w:val="0000FF"/>
          <w:u w:val="single"/>
        </w:rPr>
      </w:r>
      <w:r w:rsidR="00376988" w:rsidRPr="008D0393">
        <w:rPr>
          <w:color w:val="0000FF"/>
          <w:u w:val="single"/>
        </w:rPr>
        <w:fldChar w:fldCharType="separate"/>
      </w:r>
      <w:r w:rsidR="00E40D77" w:rsidRPr="00E40D77">
        <w:rPr>
          <w:color w:val="0000FF"/>
          <w:u w:val="single"/>
        </w:rPr>
        <w:t>Table 14</w:t>
      </w:r>
      <w:r w:rsidR="00376988" w:rsidRPr="008D0393">
        <w:rPr>
          <w:color w:val="0000FF"/>
          <w:u w:val="single"/>
        </w:rPr>
        <w:fldChar w:fldCharType="end"/>
      </w:r>
      <w:r w:rsidR="00376988" w:rsidRPr="008D0393">
        <w:t xml:space="preserve"> lists other files that are brought in during a virgin installation.</w:t>
      </w:r>
    </w:p>
    <w:p w:rsidR="005142DF" w:rsidRDefault="00540FC4" w:rsidP="00011E50">
      <w:pPr>
        <w:pStyle w:val="BodyText"/>
        <w:keepNext/>
        <w:keepLines/>
      </w:pPr>
      <w:r w:rsidRPr="008D0393">
        <w:t>File number ranges</w:t>
      </w:r>
      <w:r w:rsidR="00917E2C" w:rsidRPr="008D0393">
        <w:t xml:space="preserve"> for Kernel and Kernel Toolkit</w:t>
      </w:r>
      <w:r w:rsidRPr="008D0393">
        <w:t xml:space="preserve"> are</w:t>
      </w:r>
      <w:r w:rsidR="005142DF" w:rsidRPr="008D0393">
        <w:t xml:space="preserve"> as follows:</w:t>
      </w:r>
    </w:p>
    <w:p w:rsidR="00011E50" w:rsidRDefault="00011E50" w:rsidP="00011E50">
      <w:pPr>
        <w:pStyle w:val="ListBullet"/>
        <w:keepNext/>
        <w:keepLines/>
      </w:pPr>
      <w:r w:rsidRPr="008D0393">
        <w:t>3.05 – 3.084</w:t>
      </w:r>
    </w:p>
    <w:p w:rsidR="00011E50" w:rsidRDefault="00011E50" w:rsidP="00011E50">
      <w:pPr>
        <w:pStyle w:val="ListBullet"/>
        <w:keepNext/>
        <w:keepLines/>
      </w:pPr>
      <w:r w:rsidRPr="008D0393">
        <w:t>3.1 - 3.54</w:t>
      </w:r>
    </w:p>
    <w:p w:rsidR="00011E50" w:rsidRDefault="00011E50" w:rsidP="00011E50">
      <w:pPr>
        <w:pStyle w:val="ListBullet"/>
        <w:keepNext/>
        <w:keepLines/>
      </w:pPr>
      <w:r w:rsidRPr="008D0393">
        <w:t>4.00 - 4.11</w:t>
      </w:r>
    </w:p>
    <w:p w:rsidR="00011E50" w:rsidRDefault="00011E50" w:rsidP="00011E50">
      <w:pPr>
        <w:pStyle w:val="ListBullet"/>
      </w:pPr>
      <w:r w:rsidRPr="008D0393">
        <w:t>5.00 - 5.00</w:t>
      </w:r>
    </w:p>
    <w:p w:rsidR="00011E50" w:rsidRDefault="00011E50" w:rsidP="00011E50">
      <w:pPr>
        <w:pStyle w:val="ListBullet"/>
      </w:pPr>
      <w:r w:rsidRPr="008D0393">
        <w:t>7 - 7.1</w:t>
      </w:r>
    </w:p>
    <w:p w:rsidR="00011E50" w:rsidRDefault="00011E50" w:rsidP="00011E50">
      <w:pPr>
        <w:pStyle w:val="ListBullet"/>
      </w:pPr>
      <w:r w:rsidRPr="008D0393">
        <w:t>9.2 - 9.8</w:t>
      </w:r>
    </w:p>
    <w:p w:rsidR="00011E50" w:rsidRDefault="00011E50" w:rsidP="00011E50">
      <w:pPr>
        <w:pStyle w:val="ListBullet"/>
      </w:pPr>
      <w:r w:rsidRPr="008D0393">
        <w:t>10</w:t>
      </w:r>
    </w:p>
    <w:p w:rsidR="00011E50" w:rsidRDefault="00011E50" w:rsidP="00011E50">
      <w:pPr>
        <w:pStyle w:val="ListBullet"/>
      </w:pPr>
      <w:r w:rsidRPr="008D0393">
        <w:t>11</w:t>
      </w:r>
    </w:p>
    <w:p w:rsidR="00011E50" w:rsidRDefault="00011E50" w:rsidP="00011E50">
      <w:pPr>
        <w:pStyle w:val="ListBullet"/>
      </w:pPr>
      <w:r w:rsidRPr="008D0393">
        <w:t>13</w:t>
      </w:r>
    </w:p>
    <w:p w:rsidR="00011E50" w:rsidRDefault="00011E50" w:rsidP="00011E50">
      <w:pPr>
        <w:pStyle w:val="ListBullet"/>
      </w:pPr>
      <w:r w:rsidRPr="008D0393">
        <w:t>14.4 - 14.8</w:t>
      </w:r>
    </w:p>
    <w:p w:rsidR="00011E50" w:rsidRDefault="00011E50" w:rsidP="00011E50">
      <w:pPr>
        <w:pStyle w:val="ListBullet"/>
      </w:pPr>
      <w:r>
        <w:t>15 – 15.4</w:t>
      </w:r>
    </w:p>
    <w:p w:rsidR="00011E50" w:rsidRDefault="00011E50" w:rsidP="00011E50">
      <w:pPr>
        <w:pStyle w:val="ListBullet"/>
      </w:pPr>
      <w:r w:rsidRPr="008D0393">
        <w:t>19.00 – 19.2</w:t>
      </w:r>
    </w:p>
    <w:p w:rsidR="00011E50" w:rsidRDefault="00011E50" w:rsidP="00011E50">
      <w:pPr>
        <w:pStyle w:val="ListBullet"/>
      </w:pPr>
      <w:r w:rsidRPr="008D0393">
        <w:t>40.5</w:t>
      </w:r>
    </w:p>
    <w:p w:rsidR="00011E50" w:rsidRDefault="00011E50" w:rsidP="00011E50">
      <w:pPr>
        <w:pStyle w:val="ListBullet"/>
      </w:pPr>
      <w:r w:rsidRPr="008D0393">
        <w:t>49</w:t>
      </w:r>
    </w:p>
    <w:p w:rsidR="00011E50" w:rsidRDefault="00011E50" w:rsidP="00011E50">
      <w:pPr>
        <w:pStyle w:val="ListBullet"/>
      </w:pPr>
      <w:r w:rsidRPr="008D0393">
        <w:t>101.00</w:t>
      </w:r>
    </w:p>
    <w:p w:rsidR="00011E50" w:rsidRDefault="00011E50" w:rsidP="00011E50">
      <w:pPr>
        <w:pStyle w:val="ListBullet"/>
      </w:pPr>
      <w:r w:rsidRPr="008D0393">
        <w:t xml:space="preserve">200 </w:t>
      </w:r>
      <w:r>
        <w:t>–</w:t>
      </w:r>
      <w:r w:rsidRPr="008D0393">
        <w:t xml:space="preserve"> 201</w:t>
      </w:r>
    </w:p>
    <w:p w:rsidR="00011E50" w:rsidRDefault="00011E50" w:rsidP="00011E50">
      <w:pPr>
        <w:pStyle w:val="ListBullet"/>
      </w:pPr>
      <w:r w:rsidRPr="008D0393">
        <w:t>8932.10 - 8935.91</w:t>
      </w:r>
    </w:p>
    <w:p w:rsidR="00011E50" w:rsidRDefault="00011E50" w:rsidP="00011E50">
      <w:pPr>
        <w:pStyle w:val="ListBullet"/>
      </w:pPr>
      <w:r w:rsidRPr="008D0393">
        <w:t>8980 - 8980.22</w:t>
      </w:r>
    </w:p>
    <w:p w:rsidR="00011E50" w:rsidRDefault="00011E50" w:rsidP="00011E50">
      <w:pPr>
        <w:pStyle w:val="ListBullet"/>
      </w:pPr>
      <w:r w:rsidRPr="008D0393">
        <w:t>8984.1 – 8984.4</w:t>
      </w:r>
    </w:p>
    <w:p w:rsidR="00011E50" w:rsidRDefault="00011E50" w:rsidP="00011E50">
      <w:pPr>
        <w:pStyle w:val="ListBullet"/>
      </w:pPr>
      <w:r w:rsidRPr="008D0393">
        <w:t>8989.2 – 8989.3</w:t>
      </w:r>
    </w:p>
    <w:p w:rsidR="00011E50" w:rsidRPr="008D0393" w:rsidRDefault="00011E50" w:rsidP="00011E50">
      <w:pPr>
        <w:pStyle w:val="ListBullet"/>
      </w:pPr>
      <w:r w:rsidRPr="008D0393">
        <w:t>8991 – 8992.1</w:t>
      </w:r>
    </w:p>
    <w:p w:rsidR="005142DF" w:rsidRPr="008D0393" w:rsidRDefault="005142DF" w:rsidP="00376988">
      <w:pPr>
        <w:pStyle w:val="BodyText6"/>
        <w:keepNext/>
        <w:keepLines/>
      </w:pPr>
    </w:p>
    <w:p w:rsidR="00A82BD7" w:rsidRPr="008D0393" w:rsidRDefault="00A82BD7" w:rsidP="00376988">
      <w:pPr>
        <w:pStyle w:val="BodyText6"/>
      </w:pPr>
    </w:p>
    <w:p w:rsidR="00376988" w:rsidRPr="008D0393" w:rsidRDefault="00C237A0" w:rsidP="00376988">
      <w:pPr>
        <w:pStyle w:val="Note"/>
      </w:pPr>
      <w:r>
        <w:rPr>
          <w:noProof/>
          <w:lang w:eastAsia="en-US"/>
        </w:rPr>
        <w:drawing>
          <wp:inline distT="0" distB="0" distL="0" distR="0" wp14:anchorId="5025ABC3" wp14:editId="503B4383">
            <wp:extent cx="304800" cy="30480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REF:</w:t>
      </w:r>
      <w:r w:rsidR="00376988" w:rsidRPr="008D0393">
        <w:t xml:space="preserve"> For a detailed list of the files exported with Kernel and Kernel Toolkit, see </w:t>
      </w:r>
      <w:r w:rsidR="00376988" w:rsidRPr="008D0393">
        <w:rPr>
          <w:color w:val="0000FF"/>
          <w:u w:val="single"/>
        </w:rPr>
        <w:fldChar w:fldCharType="begin"/>
      </w:r>
      <w:r w:rsidR="00376988" w:rsidRPr="008D0393">
        <w:rPr>
          <w:color w:val="0000FF"/>
          <w:u w:val="single"/>
        </w:rPr>
        <w:instrText xml:space="preserve"> REF _Ref161620537 \h  \* MERGEFORMAT </w:instrText>
      </w:r>
      <w:r w:rsidR="00376988" w:rsidRPr="008D0393">
        <w:rPr>
          <w:color w:val="0000FF"/>
          <w:u w:val="single"/>
        </w:rPr>
      </w:r>
      <w:r w:rsidR="00376988" w:rsidRPr="008D0393">
        <w:rPr>
          <w:color w:val="0000FF"/>
          <w:u w:val="single"/>
        </w:rPr>
        <w:fldChar w:fldCharType="separate"/>
      </w:r>
      <w:r w:rsidR="00E40D77" w:rsidRPr="00E40D77">
        <w:rPr>
          <w:color w:val="0000FF"/>
          <w:u w:val="single"/>
        </w:rPr>
        <w:t>Table 15</w:t>
      </w:r>
      <w:r w:rsidR="00376988" w:rsidRPr="008D0393">
        <w:rPr>
          <w:color w:val="0000FF"/>
          <w:u w:val="single"/>
        </w:rPr>
        <w:fldChar w:fldCharType="end"/>
      </w:r>
      <w:r w:rsidR="00376988" w:rsidRPr="008D0393">
        <w:t>.</w:t>
      </w:r>
    </w:p>
    <w:p w:rsidR="009D2E91" w:rsidRPr="008D0393" w:rsidRDefault="009D2E91" w:rsidP="00996A7C">
      <w:pPr>
        <w:pStyle w:val="Heading2"/>
      </w:pPr>
      <w:bookmarkStart w:id="195" w:name="_Toc93387675"/>
      <w:bookmarkStart w:id="196" w:name="_Toc147208992"/>
      <w:bookmarkStart w:id="197" w:name="_Toc522110249"/>
      <w:bookmarkStart w:id="198" w:name="_Hlt448549219"/>
      <w:r w:rsidRPr="008D0393">
        <w:lastRenderedPageBreak/>
        <w:t>Globals</w:t>
      </w:r>
      <w:bookmarkEnd w:id="195"/>
      <w:bookmarkEnd w:id="196"/>
      <w:bookmarkEnd w:id="197"/>
    </w:p>
    <w:p w:rsidR="00641F6D" w:rsidRPr="008D0393" w:rsidRDefault="00641F6D" w:rsidP="00433479">
      <w:pPr>
        <w:pStyle w:val="Heading3"/>
      </w:pPr>
      <w:bookmarkStart w:id="199" w:name="_Toc522110250"/>
      <w:bookmarkEnd w:id="198"/>
      <w:r w:rsidRPr="008D0393">
        <w:t>Globals—VA-FileMan-compatible Storage</w:t>
      </w:r>
      <w:bookmarkEnd w:id="199"/>
    </w:p>
    <w:p w:rsidR="009D2E91" w:rsidRPr="008D0393" w:rsidRDefault="00376988" w:rsidP="000F1EBF">
      <w:pPr>
        <w:pStyle w:val="BodyText"/>
        <w:keepNext/>
        <w:keepLines/>
      </w:pPr>
      <w:r w:rsidRPr="008D0393">
        <w:rPr>
          <w:vanish/>
        </w:rPr>
        <w:fldChar w:fldCharType="begin"/>
      </w:r>
      <w:r w:rsidRPr="008D0393">
        <w:rPr>
          <w:vanish/>
        </w:rPr>
        <w:instrText xml:space="preserve"> XE </w:instrText>
      </w:r>
      <w:r w:rsidRPr="008D0393">
        <w:instrText xml:space="preserve">"Globals"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"Files:Globals"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"Kernel:Globals"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"Toolkit:Globals" </w:instrText>
      </w:r>
      <w:r w:rsidRPr="008D0393">
        <w:rPr>
          <w:vanish/>
        </w:rPr>
        <w:fldChar w:fldCharType="end"/>
      </w:r>
      <w:r w:rsidRPr="008D0393">
        <w:fldChar w:fldCharType="begin"/>
      </w:r>
      <w:r w:rsidRPr="008D0393">
        <w:instrText xml:space="preserve"> XE "Globals:Non-VA-FileMan-compatible Storage" </w:instrText>
      </w:r>
      <w:r w:rsidRPr="008D0393">
        <w:fldChar w:fldCharType="end"/>
      </w:r>
      <w:r w:rsidR="00641F6D" w:rsidRPr="008D0393">
        <w:t xml:space="preserve">These Kernel/Kernel Toolkit globals are compatible with VA FileMan files. </w:t>
      </w:r>
      <w:r w:rsidR="009D2E91" w:rsidRPr="008D0393">
        <w:t>The Kernel</w:t>
      </w:r>
      <w:r w:rsidR="00641F6D" w:rsidRPr="008D0393">
        <w:t>/Kernel Toolkit</w:t>
      </w:r>
      <w:r w:rsidR="009D2E91" w:rsidRPr="008D0393">
        <w:t xml:space="preserve"> files are listed in order of the global in which they are stored:</w:t>
      </w:r>
    </w:p>
    <w:p w:rsidR="00A82BD7" w:rsidRPr="008D0393" w:rsidRDefault="00C237A0" w:rsidP="00875AD4">
      <w:pPr>
        <w:pStyle w:val="Note"/>
        <w:keepNext/>
        <w:keepLines/>
      </w:pPr>
      <w:r>
        <w:rPr>
          <w:noProof/>
          <w:lang w:eastAsia="en-US"/>
        </w:rPr>
        <w:drawing>
          <wp:inline distT="0" distB="0" distL="0" distR="0" wp14:anchorId="0C99D31B" wp14:editId="04447679">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NOTE:</w:t>
      </w:r>
      <w:r w:rsidR="00376988" w:rsidRPr="008D0393">
        <w:t xml:space="preserve"> In </w:t>
      </w:r>
      <w:r w:rsidR="00376988" w:rsidRPr="008D0393">
        <w:rPr>
          <w:color w:val="0000FF"/>
          <w:u w:val="single"/>
        </w:rPr>
        <w:fldChar w:fldCharType="begin"/>
      </w:r>
      <w:r w:rsidR="00376988" w:rsidRPr="008D0393">
        <w:rPr>
          <w:color w:val="0000FF"/>
          <w:u w:val="single"/>
        </w:rPr>
        <w:instrText xml:space="preserve"> REF _Ref333475291 \h  \* MERGEFORMAT </w:instrText>
      </w:r>
      <w:r w:rsidR="00376988" w:rsidRPr="008D0393">
        <w:rPr>
          <w:color w:val="0000FF"/>
          <w:u w:val="single"/>
        </w:rPr>
      </w:r>
      <w:r w:rsidR="00376988" w:rsidRPr="008D0393">
        <w:rPr>
          <w:color w:val="0000FF"/>
          <w:u w:val="single"/>
        </w:rPr>
        <w:fldChar w:fldCharType="separate"/>
      </w:r>
      <w:r w:rsidR="00E40D77" w:rsidRPr="00E40D77">
        <w:rPr>
          <w:color w:val="0000FF"/>
          <w:u w:val="single"/>
        </w:rPr>
        <w:t>Table 12</w:t>
      </w:r>
      <w:r w:rsidR="00376988" w:rsidRPr="008D0393">
        <w:rPr>
          <w:color w:val="0000FF"/>
          <w:u w:val="single"/>
        </w:rPr>
        <w:fldChar w:fldCharType="end"/>
      </w:r>
      <w:r w:rsidR="00376988" w:rsidRPr="008D0393">
        <w:t xml:space="preserve">, those globals specific to Kernel Toolkit are notated under the </w:t>
      </w:r>
      <w:r w:rsidR="006C50DB">
        <w:t>“</w:t>
      </w:r>
      <w:r w:rsidR="00376988" w:rsidRPr="008D0393">
        <w:t>Global Name</w:t>
      </w:r>
      <w:r w:rsidR="006C50DB">
        <w:t>”</w:t>
      </w:r>
      <w:r w:rsidR="00376988" w:rsidRPr="008D0393">
        <w:t xml:space="preserve"> column and those files specific to Kernel Toolkit within other globals are noted under the </w:t>
      </w:r>
      <w:r w:rsidR="006C50DB">
        <w:t>“</w:t>
      </w:r>
      <w:r w:rsidR="00376988" w:rsidRPr="008D0393">
        <w:t>File Number</w:t>
      </w:r>
      <w:r w:rsidR="006C50DB">
        <w:t>”</w:t>
      </w:r>
      <w:r w:rsidR="00376988" w:rsidRPr="008D0393">
        <w:t xml:space="preserve"> column.</w:t>
      </w:r>
    </w:p>
    <w:p w:rsidR="009D2E91" w:rsidRPr="008D0393" w:rsidRDefault="006C6456" w:rsidP="006C6456">
      <w:pPr>
        <w:pStyle w:val="Caption"/>
        <w:rPr>
          <w:b w:val="0"/>
        </w:rPr>
      </w:pPr>
      <w:bookmarkStart w:id="200" w:name="_Ref333475291"/>
      <w:bookmarkStart w:id="201" w:name="_Toc193532645"/>
      <w:bookmarkStart w:id="202" w:name="_Toc520289709"/>
      <w:r w:rsidRPr="008D0393">
        <w:t xml:space="preserve">Table </w:t>
      </w:r>
      <w:fldSimple w:instr=" SEQ Table \* ARABIC ">
        <w:r w:rsidR="00E40D77">
          <w:rPr>
            <w:noProof/>
          </w:rPr>
          <w:t>12</w:t>
        </w:r>
      </w:fldSimple>
      <w:bookmarkEnd w:id="200"/>
      <w:r w:rsidR="00DC412E">
        <w:t>:</w:t>
      </w:r>
      <w:r w:rsidRPr="008D0393">
        <w:t xml:space="preserve"> Globals</w:t>
      </w:r>
      <w:bookmarkEnd w:id="201"/>
      <w:r w:rsidR="00F10B1A" w:rsidRPr="008D0393">
        <w:t>—</w:t>
      </w:r>
      <w:r w:rsidR="00D76409" w:rsidRPr="008D0393">
        <w:t>VA FileMan</w:t>
      </w:r>
      <w:r w:rsidR="00875AD4" w:rsidRPr="008D0393">
        <w:t>-</w:t>
      </w:r>
      <w:r w:rsidR="006F496C">
        <w:t>Compatible S</w:t>
      </w:r>
      <w:r w:rsidR="00376988" w:rsidRPr="008D0393">
        <w:t>tora</w:t>
      </w:r>
      <w:r w:rsidR="00641F6D" w:rsidRPr="008D0393">
        <w:t>ge</w:t>
      </w:r>
      <w:bookmarkEnd w:id="20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8D0393" w:rsidTr="00A17927">
        <w:trPr>
          <w:tblHeader/>
        </w:trPr>
        <w:tc>
          <w:tcPr>
            <w:tcW w:w="2034" w:type="dxa"/>
            <w:shd w:val="pct12" w:color="auto" w:fill="auto"/>
          </w:tcPr>
          <w:p w:rsidR="009D2E91" w:rsidRPr="00B94AC7" w:rsidRDefault="009D2E91" w:rsidP="000F1EBF">
            <w:pPr>
              <w:pStyle w:val="TableHeading"/>
            </w:pPr>
            <w:bookmarkStart w:id="203" w:name="ColumnTitle_010"/>
            <w:bookmarkEnd w:id="203"/>
            <w:r w:rsidRPr="00B94AC7">
              <w:t>Global Name</w:t>
            </w:r>
          </w:p>
        </w:tc>
        <w:tc>
          <w:tcPr>
            <w:tcW w:w="1440" w:type="dxa"/>
            <w:shd w:val="pct12" w:color="auto" w:fill="auto"/>
          </w:tcPr>
          <w:p w:rsidR="009D2E91" w:rsidRPr="008D0393" w:rsidRDefault="009D2E91" w:rsidP="000F1EBF">
            <w:pPr>
              <w:pStyle w:val="TableHeading"/>
            </w:pPr>
            <w:r w:rsidRPr="008D0393">
              <w:t>File Number</w:t>
            </w:r>
          </w:p>
        </w:tc>
        <w:tc>
          <w:tcPr>
            <w:tcW w:w="5760" w:type="dxa"/>
            <w:shd w:val="pct12" w:color="auto" w:fill="auto"/>
          </w:tcPr>
          <w:p w:rsidR="009D2E91" w:rsidRPr="008D0393" w:rsidRDefault="009D2E91" w:rsidP="000F1EBF">
            <w:pPr>
              <w:pStyle w:val="TableHeading"/>
            </w:pPr>
            <w:r w:rsidRPr="008D0393">
              <w:t>File Name</w:t>
            </w:r>
          </w:p>
        </w:tc>
      </w:tr>
      <w:tr w:rsidR="00E555E7" w:rsidRPr="008D0393" w:rsidTr="00E555E7">
        <w:tc>
          <w:tcPr>
            <w:tcW w:w="2034" w:type="dxa"/>
            <w:tcBorders>
              <w:bottom w:val="nil"/>
            </w:tcBorders>
          </w:tcPr>
          <w:p w:rsidR="00E555E7" w:rsidRPr="00B94AC7" w:rsidRDefault="00E555E7" w:rsidP="00E555E7">
            <w:pPr>
              <w:pStyle w:val="TableText"/>
              <w:keepNext/>
              <w:keepLines/>
              <w:rPr>
                <w:rFonts w:cs="Arial"/>
                <w:b/>
              </w:rPr>
            </w:pPr>
            <w:r w:rsidRPr="00B94AC7">
              <w:rPr>
                <w:rFonts w:cs="Arial"/>
                <w:b/>
              </w:rPr>
              <w:t>^DIC</w:t>
            </w:r>
            <w:r w:rsidRPr="0095384C">
              <w:rPr>
                <w:rFonts w:ascii="Times New Roman" w:hAnsi="Times New Roman"/>
              </w:rPr>
              <w:fldChar w:fldCharType="begin"/>
            </w:r>
            <w:r w:rsidRPr="0095384C">
              <w:rPr>
                <w:rFonts w:ascii="Times New Roman" w:hAnsi="Times New Roman"/>
              </w:rPr>
              <w:instrText xml:space="preserve"> XE "^DIC Global" </w:instrText>
            </w:r>
            <w:r w:rsidRPr="0095384C">
              <w:rPr>
                <w:rFonts w:ascii="Times New Roman" w:hAnsi="Times New Roman"/>
              </w:rPr>
              <w:fldChar w:fldCharType="end"/>
            </w:r>
            <w:r w:rsidRPr="0095384C">
              <w:rPr>
                <w:rFonts w:ascii="Times New Roman" w:hAnsi="Times New Roman"/>
              </w:rPr>
              <w:fldChar w:fldCharType="begin"/>
            </w:r>
            <w:r w:rsidRPr="0095384C">
              <w:rPr>
                <w:rFonts w:ascii="Times New Roman" w:hAnsi="Times New Roman"/>
              </w:rPr>
              <w:instrText xml:space="preserve"> XE "Globals:^DIC" </w:instrText>
            </w:r>
            <w:r w:rsidRPr="0095384C">
              <w:rPr>
                <w:rFonts w:ascii="Times New Roman" w:hAnsi="Times New Roman"/>
              </w:rPr>
              <w:fldChar w:fldCharType="end"/>
            </w:r>
          </w:p>
        </w:tc>
        <w:tc>
          <w:tcPr>
            <w:tcW w:w="1440" w:type="dxa"/>
          </w:tcPr>
          <w:p w:rsidR="00E555E7" w:rsidRPr="008D0393" w:rsidRDefault="00E555E7" w:rsidP="00E555E7">
            <w:pPr>
              <w:pStyle w:val="TableText"/>
              <w:keepNext/>
              <w:keepLines/>
              <w:rPr>
                <w:rFonts w:cs="Arial"/>
              </w:rPr>
            </w:pPr>
            <w:r w:rsidRPr="008D0393">
              <w:rPr>
                <w:rFonts w:cs="Arial"/>
              </w:rPr>
              <w:t>3.1</w:t>
            </w:r>
          </w:p>
        </w:tc>
        <w:tc>
          <w:tcPr>
            <w:tcW w:w="5760" w:type="dxa"/>
          </w:tcPr>
          <w:p w:rsidR="00E555E7" w:rsidRPr="008D0393" w:rsidRDefault="00E555E7" w:rsidP="00E555E7">
            <w:pPr>
              <w:pStyle w:val="TableText"/>
              <w:keepNext/>
              <w:keepLines/>
              <w:rPr>
                <w:rFonts w:cs="Arial"/>
              </w:rPr>
            </w:pPr>
            <w:r w:rsidRPr="008D0393">
              <w:rPr>
                <w:rFonts w:cs="Arial"/>
              </w:rPr>
              <w:t>TITLE</w:t>
            </w:r>
            <w:r w:rsidRPr="008D0393">
              <w:rPr>
                <w:rFonts w:ascii="Times New Roman" w:hAnsi="Times New Roman"/>
              </w:rPr>
              <w:fldChar w:fldCharType="begin"/>
            </w:r>
            <w:r w:rsidRPr="008D0393">
              <w:rPr>
                <w:rFonts w:ascii="Times New Roman" w:hAnsi="Times New Roman"/>
              </w:rPr>
              <w:instrText xml:space="preserve"> XE "TITLE (#3.1)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"Files:TITLE (#3.1)" </w:instrText>
            </w:r>
            <w:r w:rsidRPr="008D0393">
              <w:rPr>
                <w:rFonts w:ascii="Times New Roman" w:hAnsi="Times New Roman"/>
              </w:rPr>
              <w:fldChar w:fldCharType="end"/>
            </w:r>
          </w:p>
        </w:tc>
      </w:tr>
      <w:tr w:rsidR="00E555E7" w:rsidRPr="008D0393" w:rsidTr="00E555E7">
        <w:tc>
          <w:tcPr>
            <w:tcW w:w="2034" w:type="dxa"/>
            <w:tcBorders>
              <w:top w:val="nil"/>
              <w:bottom w:val="nil"/>
            </w:tcBorders>
          </w:tcPr>
          <w:p w:rsidR="00E555E7" w:rsidRPr="00B94AC7" w:rsidRDefault="00E555E7" w:rsidP="00E555E7">
            <w:pPr>
              <w:pStyle w:val="TableText"/>
              <w:keepNext/>
              <w:keepLines/>
              <w:rPr>
                <w:rFonts w:cs="Arial"/>
                <w:b/>
              </w:rPr>
            </w:pPr>
          </w:p>
        </w:tc>
        <w:tc>
          <w:tcPr>
            <w:tcW w:w="1440" w:type="dxa"/>
          </w:tcPr>
          <w:p w:rsidR="00E555E7" w:rsidRPr="008D0393" w:rsidRDefault="00E555E7" w:rsidP="00E555E7">
            <w:pPr>
              <w:pStyle w:val="TableText"/>
              <w:keepNext/>
              <w:keepLines/>
              <w:rPr>
                <w:rFonts w:cs="Arial"/>
              </w:rPr>
            </w:pPr>
            <w:r w:rsidRPr="008D0393">
              <w:rPr>
                <w:rFonts w:cs="Arial"/>
              </w:rPr>
              <w:t>4</w:t>
            </w:r>
          </w:p>
        </w:tc>
        <w:tc>
          <w:tcPr>
            <w:tcW w:w="5760" w:type="dxa"/>
          </w:tcPr>
          <w:p w:rsidR="00E555E7" w:rsidRPr="008D0393" w:rsidRDefault="00E555E7" w:rsidP="00E555E7">
            <w:pPr>
              <w:pStyle w:val="TableText"/>
              <w:keepNext/>
              <w:keepLines/>
              <w:rPr>
                <w:rFonts w:cs="Arial"/>
              </w:rPr>
            </w:pPr>
            <w:r w:rsidRPr="008D0393">
              <w:rPr>
                <w:rFonts w:cs="Arial"/>
              </w:rPr>
              <w:t>INSTITUTION</w:t>
            </w:r>
            <w:r w:rsidRPr="008D0393">
              <w:rPr>
                <w:rFonts w:ascii="Times New Roman" w:hAnsi="Times New Roman"/>
              </w:rPr>
              <w:fldChar w:fldCharType="begin"/>
            </w:r>
            <w:r w:rsidRPr="008D0393">
              <w:rPr>
                <w:rFonts w:ascii="Times New Roman" w:hAnsi="Times New Roman"/>
              </w:rPr>
              <w:instrText xml:space="preserve"> XE "INSTITUTION (#4)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"Files:INSTITUTION (#4)" </w:instrText>
            </w:r>
            <w:r w:rsidRPr="008D0393">
              <w:rPr>
                <w:rFonts w:ascii="Times New Roman" w:hAnsi="Times New Roman"/>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4.1</w:t>
            </w:r>
          </w:p>
        </w:tc>
        <w:tc>
          <w:tcPr>
            <w:tcW w:w="5760" w:type="dxa"/>
          </w:tcPr>
          <w:p w:rsidR="00E555E7" w:rsidRPr="008D0393" w:rsidRDefault="00E555E7" w:rsidP="00E555E7">
            <w:pPr>
              <w:pStyle w:val="TableText"/>
              <w:rPr>
                <w:rFonts w:cs="Arial"/>
              </w:rPr>
            </w:pPr>
            <w:r w:rsidRPr="008D0393">
              <w:rPr>
                <w:rFonts w:cs="Arial"/>
              </w:rPr>
              <w:t>FACILITY TYPE</w:t>
            </w:r>
            <w:r w:rsidRPr="008D0393">
              <w:rPr>
                <w:rFonts w:ascii="Times New Roman" w:hAnsi="Times New Roman"/>
              </w:rPr>
              <w:fldChar w:fldCharType="begin"/>
            </w:r>
            <w:r w:rsidRPr="008D0393">
              <w:rPr>
                <w:rFonts w:ascii="Times New Roman" w:hAnsi="Times New Roman"/>
              </w:rPr>
              <w:instrText xml:space="preserve"> XE "FACILITY TYPE (#4.1)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"Files:FACILITY TYPE (#4.1)" </w:instrText>
            </w:r>
            <w:r w:rsidRPr="008D0393">
              <w:rPr>
                <w:rFonts w:ascii="Times New Roman" w:hAnsi="Times New Roman"/>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4.11</w:t>
            </w:r>
          </w:p>
        </w:tc>
        <w:tc>
          <w:tcPr>
            <w:tcW w:w="5760" w:type="dxa"/>
          </w:tcPr>
          <w:p w:rsidR="00E555E7" w:rsidRPr="008D0393" w:rsidRDefault="00E555E7" w:rsidP="00E555E7">
            <w:pPr>
              <w:pStyle w:val="TableText"/>
              <w:rPr>
                <w:rFonts w:cs="Arial"/>
              </w:rPr>
            </w:pPr>
            <w:r w:rsidRPr="008D0393">
              <w:rPr>
                <w:rFonts w:cs="Arial"/>
              </w:rPr>
              <w:t>AGENCY</w:t>
            </w:r>
            <w:r w:rsidRPr="008D0393">
              <w:rPr>
                <w:rFonts w:ascii="Times New Roman" w:hAnsi="Times New Roman"/>
              </w:rPr>
              <w:fldChar w:fldCharType="begin"/>
            </w:r>
            <w:r w:rsidRPr="008D0393">
              <w:rPr>
                <w:rFonts w:ascii="Times New Roman" w:hAnsi="Times New Roman"/>
              </w:rPr>
              <w:instrText xml:space="preserve"> XE "AGENCY (#4.11</w:instrText>
            </w:r>
            <w:r>
              <w:rPr>
                <w:rFonts w:ascii="Times New Roman" w:hAnsi="Times New Roman"/>
              </w:rPr>
              <w:instrText>)</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"Files:AGENCY (#4.11)" </w:instrText>
            </w:r>
            <w:r w:rsidRPr="008D0393">
              <w:rPr>
                <w:rFonts w:ascii="Times New Roman" w:hAnsi="Times New Roman"/>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9.2</w:t>
            </w:r>
          </w:p>
        </w:tc>
        <w:tc>
          <w:tcPr>
            <w:tcW w:w="5760" w:type="dxa"/>
          </w:tcPr>
          <w:p w:rsidR="00E555E7" w:rsidRPr="008D0393" w:rsidRDefault="00E555E7" w:rsidP="00E555E7">
            <w:pPr>
              <w:pStyle w:val="TableText"/>
              <w:rPr>
                <w:rFonts w:cs="Arial"/>
              </w:rPr>
            </w:pPr>
            <w:r w:rsidRPr="008D0393">
              <w:rPr>
                <w:rFonts w:cs="Arial"/>
              </w:rPr>
              <w:t>HELP FRAME</w:t>
            </w:r>
            <w:r w:rsidRPr="008D0393">
              <w:rPr>
                <w:rFonts w:ascii="Times New Roman" w:hAnsi="Times New Roman"/>
              </w:rPr>
              <w:fldChar w:fldCharType="begin"/>
            </w:r>
            <w:r w:rsidRPr="008D0393">
              <w:rPr>
                <w:rFonts w:ascii="Times New Roman" w:hAnsi="Times New Roman"/>
              </w:rPr>
              <w:instrText xml:space="preserve"> XE "HELP FRAME (#9.2)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"Files:HELP FRAME (#9.2)" </w:instrText>
            </w:r>
            <w:r w:rsidRPr="008D0393">
              <w:rPr>
                <w:rFonts w:ascii="Times New Roman" w:hAnsi="Times New Roman"/>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9.4</w:t>
            </w:r>
          </w:p>
        </w:tc>
        <w:tc>
          <w:tcPr>
            <w:tcW w:w="5760" w:type="dxa"/>
          </w:tcPr>
          <w:p w:rsidR="00E555E7" w:rsidRPr="008D0393" w:rsidRDefault="00E555E7" w:rsidP="00E555E7">
            <w:pPr>
              <w:pStyle w:val="TableText"/>
              <w:rPr>
                <w:rFonts w:cs="Arial"/>
              </w:rPr>
            </w:pPr>
            <w:r w:rsidRPr="008D0393">
              <w:rPr>
                <w:rFonts w:cs="Arial"/>
              </w:rPr>
              <w:t>PACKAGE</w:t>
            </w:r>
            <w:r w:rsidRPr="008D0393">
              <w:rPr>
                <w:rFonts w:ascii="Times New Roman" w:hAnsi="Times New Roman"/>
              </w:rPr>
              <w:fldChar w:fldCharType="begin"/>
            </w:r>
            <w:r w:rsidRPr="008D0393">
              <w:rPr>
                <w:rFonts w:ascii="Times New Roman" w:hAnsi="Times New Roman"/>
              </w:rPr>
              <w:instrText xml:space="preserve"> XE "PACKAGE (#9.4)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"Files:PACKAGE (#9.4)" </w:instrText>
            </w:r>
            <w:r w:rsidRPr="008D0393">
              <w:rPr>
                <w:rFonts w:ascii="Times New Roman" w:hAnsi="Times New Roman"/>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9.8</w:t>
            </w:r>
          </w:p>
        </w:tc>
        <w:tc>
          <w:tcPr>
            <w:tcW w:w="5760" w:type="dxa"/>
          </w:tcPr>
          <w:p w:rsidR="00E555E7" w:rsidRPr="008D0393" w:rsidRDefault="00E555E7" w:rsidP="00E555E7">
            <w:pPr>
              <w:pStyle w:val="TableText"/>
              <w:rPr>
                <w:rFonts w:cs="Arial"/>
              </w:rPr>
            </w:pPr>
            <w:r w:rsidRPr="008D0393">
              <w:rPr>
                <w:rFonts w:cs="Arial"/>
              </w:rPr>
              <w:t>ROUTINE</w:t>
            </w:r>
            <w:r w:rsidRPr="008D0393">
              <w:rPr>
                <w:rFonts w:ascii="Times New Roman" w:hAnsi="Times New Roman"/>
              </w:rPr>
              <w:fldChar w:fldCharType="begin"/>
            </w:r>
            <w:r w:rsidRPr="008D0393">
              <w:rPr>
                <w:rFonts w:ascii="Times New Roman" w:hAnsi="Times New Roman"/>
              </w:rPr>
              <w:instrText xml:space="preserve"> XE "ROUTINE (#9.8)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"Files:ROUTINE (#9.8)" </w:instrText>
            </w:r>
            <w:r w:rsidRPr="008D0393">
              <w:rPr>
                <w:rFonts w:ascii="Times New Roman" w:hAnsi="Times New Roman"/>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19</w:t>
            </w:r>
          </w:p>
        </w:tc>
        <w:tc>
          <w:tcPr>
            <w:tcW w:w="5760" w:type="dxa"/>
          </w:tcPr>
          <w:p w:rsidR="00E555E7" w:rsidRPr="008D0393" w:rsidRDefault="00E555E7" w:rsidP="00E555E7">
            <w:pPr>
              <w:pStyle w:val="TableText"/>
              <w:rPr>
                <w:rFonts w:cs="Arial"/>
              </w:rPr>
            </w:pPr>
            <w:r w:rsidRPr="008D0393">
              <w:rPr>
                <w:rFonts w:cs="Arial"/>
              </w:rPr>
              <w:t>OPTION</w:t>
            </w:r>
            <w:r w:rsidRPr="008D0393">
              <w:rPr>
                <w:rFonts w:ascii="Times New Roman" w:hAnsi="Times New Roman"/>
              </w:rPr>
              <w:fldChar w:fldCharType="begin"/>
            </w:r>
            <w:r w:rsidRPr="008D0393">
              <w:rPr>
                <w:rFonts w:ascii="Times New Roman" w:hAnsi="Times New Roman"/>
              </w:rPr>
              <w:instrText xml:space="preserve"> XE "OPTION (#19)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"Files:OPTION (#19)" </w:instrText>
            </w:r>
            <w:r w:rsidRPr="008D0393">
              <w:rPr>
                <w:rFonts w:ascii="Times New Roman" w:hAnsi="Times New Roman"/>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19.1</w:t>
            </w:r>
          </w:p>
        </w:tc>
        <w:tc>
          <w:tcPr>
            <w:tcW w:w="5760" w:type="dxa"/>
          </w:tcPr>
          <w:p w:rsidR="00E555E7" w:rsidRPr="008D0393" w:rsidRDefault="00E555E7" w:rsidP="00E555E7">
            <w:pPr>
              <w:pStyle w:val="TableText"/>
              <w:rPr>
                <w:rFonts w:cs="Arial"/>
              </w:rPr>
            </w:pPr>
            <w:r w:rsidRPr="008D0393">
              <w:rPr>
                <w:rFonts w:cs="Arial"/>
              </w:rPr>
              <w:t>SECURITY KEY</w:t>
            </w:r>
            <w:r w:rsidRPr="008D0393">
              <w:rPr>
                <w:rFonts w:ascii="Times New Roman" w:hAnsi="Times New Roman"/>
              </w:rPr>
              <w:fldChar w:fldCharType="begin"/>
            </w:r>
            <w:r w:rsidRPr="008D0393">
              <w:rPr>
                <w:rFonts w:ascii="Times New Roman" w:hAnsi="Times New Roman"/>
              </w:rPr>
              <w:instrText xml:space="preserve"> XE "SECURITY KEY (#19.1)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"Files:SECURITY KEY (#19.1)" </w:instrText>
            </w:r>
            <w:r w:rsidRPr="008D0393">
              <w:rPr>
                <w:rFonts w:ascii="Times New Roman" w:hAnsi="Times New Roman"/>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19.2</w:t>
            </w:r>
          </w:p>
        </w:tc>
        <w:tc>
          <w:tcPr>
            <w:tcW w:w="5760" w:type="dxa"/>
          </w:tcPr>
          <w:p w:rsidR="00E555E7" w:rsidRPr="008D0393" w:rsidRDefault="00E555E7" w:rsidP="002C6706">
            <w:pPr>
              <w:pStyle w:val="TableText"/>
              <w:rPr>
                <w:rFonts w:cs="Arial"/>
              </w:rPr>
            </w:pPr>
            <w:r w:rsidRPr="008D0393">
              <w:rPr>
                <w:rFonts w:cs="Arial"/>
              </w:rPr>
              <w:t>OPTION SCHEDULING</w:t>
            </w:r>
            <w:r w:rsidRPr="008D0393">
              <w:rPr>
                <w:rFonts w:ascii="Times New Roman" w:hAnsi="Times New Roman"/>
              </w:rPr>
              <w:fldChar w:fldCharType="begin"/>
            </w:r>
            <w:r w:rsidRPr="008D0393">
              <w:rPr>
                <w:rFonts w:ascii="Times New Roman" w:hAnsi="Times New Roman"/>
              </w:rPr>
              <w:instrText xml:space="preserve"> XE "OPTION SCHEDULING</w:instrText>
            </w:r>
            <w:r w:rsidR="002C6706" w:rsidRPr="008D0393">
              <w:rPr>
                <w:rFonts w:ascii="Times New Roman" w:hAnsi="Times New Roman"/>
              </w:rPr>
              <w:instrText xml:space="preserve"> (#19.2)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"Files:OPTION SCHEDULING (#19.2)" </w:instrText>
            </w:r>
            <w:r w:rsidRPr="008D0393">
              <w:rPr>
                <w:rFonts w:ascii="Times New Roman" w:hAnsi="Times New Roman"/>
              </w:rPr>
              <w:fldChar w:fldCharType="end"/>
            </w:r>
          </w:p>
        </w:tc>
      </w:tr>
      <w:tr w:rsidR="00E555E7" w:rsidRPr="008D0393" w:rsidTr="00E555E7">
        <w:tc>
          <w:tcPr>
            <w:tcW w:w="2034" w:type="dxa"/>
            <w:tcBorders>
              <w:top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49</w:t>
            </w:r>
          </w:p>
        </w:tc>
        <w:tc>
          <w:tcPr>
            <w:tcW w:w="5760" w:type="dxa"/>
          </w:tcPr>
          <w:p w:rsidR="00E555E7" w:rsidRPr="008D0393" w:rsidRDefault="00E555E7" w:rsidP="002C6706">
            <w:pPr>
              <w:pStyle w:val="TableText"/>
              <w:rPr>
                <w:rFonts w:cs="Arial"/>
              </w:rPr>
            </w:pPr>
            <w:r w:rsidRPr="008D0393">
              <w:rPr>
                <w:rFonts w:cs="Arial"/>
              </w:rPr>
              <w:t>SERVICE/SECTION</w:t>
            </w:r>
            <w:r w:rsidRPr="008D0393">
              <w:rPr>
                <w:rFonts w:ascii="Times New Roman" w:hAnsi="Times New Roman"/>
              </w:rPr>
              <w:fldChar w:fldCharType="begin"/>
            </w:r>
            <w:r w:rsidRPr="008D0393">
              <w:rPr>
                <w:rFonts w:ascii="Times New Roman" w:hAnsi="Times New Roman"/>
              </w:rPr>
              <w:instrText xml:space="preserve"> XE "SERVICE/SECTION</w:instrText>
            </w:r>
            <w:r w:rsidR="002C6706" w:rsidRPr="008D0393">
              <w:rPr>
                <w:rFonts w:ascii="Times New Roman" w:hAnsi="Times New Roman"/>
              </w:rPr>
              <w:instrText xml:space="preserve"> (#49)</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"Files:SERVICE/SECTION (#49)" </w:instrText>
            </w:r>
            <w:r w:rsidRPr="008D0393">
              <w:rPr>
                <w:rFonts w:ascii="Times New Roman" w:hAnsi="Times New Roman"/>
              </w:rPr>
              <w:fldChar w:fldCharType="end"/>
            </w:r>
          </w:p>
        </w:tc>
      </w:tr>
      <w:tr w:rsidR="0047088A" w:rsidRPr="008D0393" w:rsidTr="00A17927">
        <w:tc>
          <w:tcPr>
            <w:tcW w:w="2034" w:type="dxa"/>
          </w:tcPr>
          <w:p w:rsidR="0047088A" w:rsidRPr="00B94AC7" w:rsidRDefault="0047088A" w:rsidP="000F1EBF">
            <w:pPr>
              <w:pStyle w:val="TableText"/>
              <w:rPr>
                <w:rFonts w:cs="Arial"/>
                <w:b/>
              </w:rPr>
            </w:pPr>
            <w:r w:rsidRPr="00B94AC7">
              <w:rPr>
                <w:rFonts w:cs="Arial"/>
                <w:b/>
              </w:rPr>
              <w:t>^DIZ</w:t>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^DIZ Global</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Globals:^DIZ</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r w:rsidR="00DF66A3" w:rsidRPr="00B94AC7">
              <w:rPr>
                <w:b/>
              </w:rPr>
              <w:br/>
            </w:r>
            <w:r w:rsidR="00DF66A3" w:rsidRPr="00B94AC7">
              <w:rPr>
                <w:rFonts w:cs="Arial"/>
                <w:b/>
                <w:kern w:val="2"/>
              </w:rPr>
              <w:t>(Toolkit)</w:t>
            </w:r>
          </w:p>
        </w:tc>
        <w:tc>
          <w:tcPr>
            <w:tcW w:w="1440" w:type="dxa"/>
          </w:tcPr>
          <w:p w:rsidR="0047088A" w:rsidRPr="008D0393" w:rsidRDefault="0047088A" w:rsidP="000F1EBF">
            <w:pPr>
              <w:pStyle w:val="TableText"/>
              <w:rPr>
                <w:rFonts w:cs="Arial"/>
              </w:rPr>
            </w:pPr>
            <w:r w:rsidRPr="008D0393">
              <w:rPr>
                <w:rFonts w:cs="Arial"/>
              </w:rPr>
              <w:t>8980</w:t>
            </w:r>
          </w:p>
        </w:tc>
        <w:tc>
          <w:tcPr>
            <w:tcW w:w="5760" w:type="dxa"/>
          </w:tcPr>
          <w:p w:rsidR="0047088A" w:rsidRPr="008D0393" w:rsidRDefault="0047088A" w:rsidP="002C6706">
            <w:pPr>
              <w:pStyle w:val="TableText"/>
              <w:rPr>
                <w:rFonts w:cs="Arial"/>
              </w:rPr>
            </w:pPr>
            <w:r w:rsidRPr="008D0393">
              <w:rPr>
                <w:rFonts w:cs="Arial"/>
                <w:kern w:val="2"/>
              </w:rPr>
              <w:t>KERMIT HOLDING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KERMIT HOLDING</w:instrText>
            </w:r>
            <w:r w:rsidR="002C6706" w:rsidRPr="008D0393">
              <w:rPr>
                <w:rFonts w:ascii="Times New Roman" w:hAnsi="Times New Roman"/>
              </w:rPr>
              <w:instrText xml:space="preserve"> (#8980)</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Files:KERMIT HOLDING (#8980)</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tcPr>
          <w:p w:rsidR="009D2E91" w:rsidRPr="00B94AC7" w:rsidRDefault="00917E2C" w:rsidP="000F1EBF">
            <w:pPr>
              <w:pStyle w:val="TableText"/>
              <w:rPr>
                <w:rFonts w:cs="Arial"/>
                <w:b/>
              </w:rPr>
            </w:pPr>
            <w:r w:rsidRPr="00B94AC7">
              <w:rPr>
                <w:rFonts w:cs="Arial"/>
                <w:b/>
              </w:rPr>
              <w:t>^</w:t>
            </w:r>
            <w:r w:rsidR="009D2E91" w:rsidRPr="00B94AC7">
              <w:rPr>
                <w:rFonts w:cs="Arial"/>
                <w:b/>
              </w:rPr>
              <w:t>HOLIDAY</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^HOLIDAY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Globals:^HOLIDAY</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rsidR="009D2E91" w:rsidRPr="008D0393" w:rsidRDefault="009D2E91" w:rsidP="000F1EBF">
            <w:pPr>
              <w:pStyle w:val="TableText"/>
              <w:rPr>
                <w:rFonts w:cs="Arial"/>
              </w:rPr>
            </w:pPr>
            <w:r w:rsidRPr="008D0393">
              <w:rPr>
                <w:rFonts w:cs="Arial"/>
              </w:rPr>
              <w:t>40.5</w:t>
            </w:r>
          </w:p>
        </w:tc>
        <w:tc>
          <w:tcPr>
            <w:tcW w:w="5760" w:type="dxa"/>
          </w:tcPr>
          <w:p w:rsidR="009D2E91" w:rsidRPr="008D0393" w:rsidRDefault="009D2E91" w:rsidP="002C6706">
            <w:pPr>
              <w:pStyle w:val="TableText"/>
              <w:rPr>
                <w:rFonts w:cs="Arial"/>
              </w:rPr>
            </w:pPr>
            <w:r w:rsidRPr="008D0393">
              <w:rPr>
                <w:rFonts w:cs="Arial"/>
              </w:rPr>
              <w:t>HOLIDAY</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HOLIDAY</w:instrText>
            </w:r>
            <w:r w:rsidR="002C6706" w:rsidRPr="008D0393">
              <w:rPr>
                <w:rFonts w:ascii="Times New Roman" w:hAnsi="Times New Roman"/>
              </w:rPr>
              <w:instrText xml:space="preserve"> (#40.5)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Files:HOLIDAY (#40.5)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XPD</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^XPD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Globals:^XPD</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rsidR="009D2E91" w:rsidRPr="008D0393" w:rsidRDefault="009D2E91" w:rsidP="000F1EBF">
            <w:pPr>
              <w:pStyle w:val="TableText"/>
              <w:rPr>
                <w:rFonts w:cs="Arial"/>
              </w:rPr>
            </w:pPr>
            <w:r w:rsidRPr="008D0393">
              <w:rPr>
                <w:rFonts w:cs="Arial"/>
              </w:rPr>
              <w:t>9.6</w:t>
            </w:r>
          </w:p>
        </w:tc>
        <w:tc>
          <w:tcPr>
            <w:tcW w:w="5760" w:type="dxa"/>
          </w:tcPr>
          <w:p w:rsidR="009D2E91" w:rsidRPr="008D0393" w:rsidRDefault="009D2E91" w:rsidP="002C6706">
            <w:pPr>
              <w:pStyle w:val="TableText"/>
              <w:rPr>
                <w:rFonts w:cs="Arial"/>
              </w:rPr>
            </w:pPr>
            <w:r w:rsidRPr="008D0393">
              <w:rPr>
                <w:rFonts w:cs="Arial"/>
              </w:rPr>
              <w:t>BUILD</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BUILD</w:instrText>
            </w:r>
            <w:r w:rsidR="002C6706" w:rsidRPr="008D0393">
              <w:rPr>
                <w:rFonts w:ascii="Times New Roman" w:hAnsi="Times New Roman"/>
              </w:rPr>
              <w:instrText xml:space="preserve"> (#9.6)</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Files:BUILD (#9.6)</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9.7</w:t>
            </w:r>
          </w:p>
        </w:tc>
        <w:tc>
          <w:tcPr>
            <w:tcW w:w="5760" w:type="dxa"/>
          </w:tcPr>
          <w:p w:rsidR="009D2E91" w:rsidRPr="008D0393" w:rsidRDefault="009D2E91" w:rsidP="002C6706">
            <w:pPr>
              <w:pStyle w:val="TableText"/>
              <w:rPr>
                <w:rFonts w:cs="Arial"/>
              </w:rPr>
            </w:pPr>
            <w:r w:rsidRPr="008D0393">
              <w:rPr>
                <w:rFonts w:cs="Arial"/>
              </w:rPr>
              <w:t>INSTALL</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INSTALL</w:instrText>
            </w:r>
            <w:r w:rsidR="002C6706" w:rsidRPr="008D0393">
              <w:rPr>
                <w:rFonts w:ascii="Times New Roman" w:hAnsi="Times New Roman"/>
              </w:rPr>
              <w:instrText xml:space="preserve"> (#9.7)</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Files:INSTALL (#9.7)</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E4A8C" w:rsidRPr="008D0393" w:rsidTr="00A17927">
        <w:tc>
          <w:tcPr>
            <w:tcW w:w="2034" w:type="dxa"/>
            <w:vMerge w:val="restart"/>
          </w:tcPr>
          <w:p w:rsidR="004E4A8C" w:rsidRPr="00B94AC7" w:rsidRDefault="004E4A8C" w:rsidP="000F1EBF">
            <w:pPr>
              <w:pStyle w:val="TableText"/>
              <w:rPr>
                <w:rFonts w:cs="Arial"/>
                <w:b/>
              </w:rPr>
            </w:pPr>
            <w:r w:rsidRPr="00B94AC7">
              <w:rPr>
                <w:rFonts w:cs="Arial"/>
                <w:b/>
              </w:rPr>
              <w:t>^XT</w:t>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^XT Global</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Globals:^XT</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r w:rsidR="00DF66A3" w:rsidRPr="00B94AC7">
              <w:rPr>
                <w:b/>
              </w:rPr>
              <w:br/>
            </w:r>
            <w:r w:rsidR="00DF66A3" w:rsidRPr="00B94AC7">
              <w:rPr>
                <w:rFonts w:cs="Arial"/>
                <w:b/>
                <w:kern w:val="2"/>
              </w:rPr>
              <w:t>(Toolkit)</w:t>
            </w:r>
          </w:p>
        </w:tc>
        <w:tc>
          <w:tcPr>
            <w:tcW w:w="1440" w:type="dxa"/>
          </w:tcPr>
          <w:p w:rsidR="004E4A8C" w:rsidRPr="008D0393" w:rsidRDefault="004E4A8C" w:rsidP="000F1EBF">
            <w:pPr>
              <w:pStyle w:val="TableText"/>
              <w:rPr>
                <w:rFonts w:cs="Arial"/>
              </w:rPr>
            </w:pPr>
            <w:r w:rsidRPr="008D0393">
              <w:rPr>
                <w:rFonts w:cs="Arial"/>
              </w:rPr>
              <w:t>8984.1</w:t>
            </w:r>
          </w:p>
        </w:tc>
        <w:tc>
          <w:tcPr>
            <w:tcW w:w="5760" w:type="dxa"/>
          </w:tcPr>
          <w:p w:rsidR="004E4A8C" w:rsidRPr="008D0393" w:rsidRDefault="004E4A8C" w:rsidP="002C6706">
            <w:pPr>
              <w:pStyle w:val="TableText"/>
              <w:rPr>
                <w:rFonts w:cs="Arial"/>
              </w:rPr>
            </w:pPr>
            <w:r w:rsidRPr="008D0393">
              <w:rPr>
                <w:rFonts w:cs="Arial"/>
                <w:kern w:val="2"/>
              </w:rPr>
              <w:t>LOCAL KEYWORD</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LOCAL KEYWORD</w:instrText>
            </w:r>
            <w:r w:rsidR="002C6706" w:rsidRPr="008D0393">
              <w:rPr>
                <w:rFonts w:ascii="Times New Roman" w:hAnsi="Times New Roman"/>
              </w:rPr>
              <w:instrText xml:space="preserve"> (#8984.1</w:instrText>
            </w:r>
            <w:r w:rsidR="002C6706">
              <w:rPr>
                <w:rFonts w:ascii="Times New Roman" w:hAnsi="Times New Roman"/>
              </w:rPr>
              <w:instrText>)</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Files:LOCAL KEYWORD (#8984.1)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E4A8C" w:rsidRPr="008D0393" w:rsidTr="00A17927">
        <w:tc>
          <w:tcPr>
            <w:tcW w:w="2034" w:type="dxa"/>
            <w:vMerge/>
          </w:tcPr>
          <w:p w:rsidR="004E4A8C" w:rsidRPr="00B94AC7" w:rsidRDefault="004E4A8C" w:rsidP="000F1EBF">
            <w:pPr>
              <w:pStyle w:val="TableText"/>
              <w:rPr>
                <w:rFonts w:cs="Arial"/>
                <w:b/>
              </w:rPr>
            </w:pPr>
          </w:p>
        </w:tc>
        <w:tc>
          <w:tcPr>
            <w:tcW w:w="1440" w:type="dxa"/>
          </w:tcPr>
          <w:p w:rsidR="004E4A8C" w:rsidRPr="008D0393" w:rsidRDefault="004E4A8C" w:rsidP="000F1EBF">
            <w:pPr>
              <w:pStyle w:val="TableText"/>
              <w:rPr>
                <w:rFonts w:cs="Arial"/>
              </w:rPr>
            </w:pPr>
            <w:r w:rsidRPr="008D0393">
              <w:rPr>
                <w:rFonts w:cs="Arial"/>
              </w:rPr>
              <w:t>8984.2</w:t>
            </w:r>
          </w:p>
        </w:tc>
        <w:tc>
          <w:tcPr>
            <w:tcW w:w="5760" w:type="dxa"/>
          </w:tcPr>
          <w:p w:rsidR="004E4A8C" w:rsidRPr="008D0393" w:rsidRDefault="004E4A8C" w:rsidP="002C6706">
            <w:pPr>
              <w:pStyle w:val="TableText"/>
              <w:rPr>
                <w:rFonts w:cs="Arial"/>
                <w:kern w:val="2"/>
              </w:rPr>
            </w:pPr>
            <w:r w:rsidRPr="008D0393">
              <w:rPr>
                <w:rFonts w:cs="Arial"/>
                <w:kern w:val="2"/>
              </w:rPr>
              <w:t>LOCAL SHORTCUT</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LOCAL SHORTCUT</w:instrText>
            </w:r>
            <w:r w:rsidR="002C6706" w:rsidRPr="008D0393">
              <w:rPr>
                <w:rFonts w:ascii="Times New Roman" w:hAnsi="Times New Roman"/>
              </w:rPr>
              <w:instrText xml:space="preserve"> (#8984.2</w:instrText>
            </w:r>
            <w:r w:rsidR="002C6706">
              <w:rPr>
                <w:rFonts w:ascii="Times New Roman" w:hAnsi="Times New Roman"/>
              </w:rPr>
              <w:instrText>)</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Files:LOCAL SHORTCUT (#8984.2)</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E4A8C" w:rsidRPr="008D0393" w:rsidTr="00A17927">
        <w:tc>
          <w:tcPr>
            <w:tcW w:w="2034" w:type="dxa"/>
            <w:vMerge/>
          </w:tcPr>
          <w:p w:rsidR="004E4A8C" w:rsidRPr="00B94AC7" w:rsidRDefault="004E4A8C" w:rsidP="000F1EBF">
            <w:pPr>
              <w:pStyle w:val="TableText"/>
              <w:rPr>
                <w:rFonts w:cs="Arial"/>
                <w:b/>
              </w:rPr>
            </w:pPr>
          </w:p>
        </w:tc>
        <w:tc>
          <w:tcPr>
            <w:tcW w:w="1440" w:type="dxa"/>
          </w:tcPr>
          <w:p w:rsidR="004E4A8C" w:rsidRPr="008D0393" w:rsidRDefault="004E4A8C" w:rsidP="000F1EBF">
            <w:pPr>
              <w:pStyle w:val="TableText"/>
              <w:rPr>
                <w:rFonts w:cs="Arial"/>
              </w:rPr>
            </w:pPr>
            <w:r w:rsidRPr="008D0393">
              <w:rPr>
                <w:rFonts w:cs="Arial"/>
              </w:rPr>
              <w:t>8984.3</w:t>
            </w:r>
          </w:p>
        </w:tc>
        <w:tc>
          <w:tcPr>
            <w:tcW w:w="5760" w:type="dxa"/>
          </w:tcPr>
          <w:p w:rsidR="004E4A8C" w:rsidRPr="008D0393" w:rsidRDefault="004E4A8C" w:rsidP="002C6706">
            <w:pPr>
              <w:pStyle w:val="TableText"/>
              <w:rPr>
                <w:rFonts w:cs="Arial"/>
                <w:kern w:val="2"/>
              </w:rPr>
            </w:pPr>
            <w:r w:rsidRPr="008D0393">
              <w:rPr>
                <w:rFonts w:cs="Arial"/>
                <w:kern w:val="2"/>
              </w:rPr>
              <w:t>LOCAL SYNONYM</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LOCAL SYNONYM</w:instrText>
            </w:r>
            <w:r w:rsidR="002C6706" w:rsidRPr="008D0393">
              <w:rPr>
                <w:rFonts w:ascii="Times New Roman" w:hAnsi="Times New Roman"/>
              </w:rPr>
              <w:instrText xml:space="preserve"> (#8984.3</w:instrText>
            </w:r>
            <w:r w:rsidR="002C6706">
              <w:rPr>
                <w:rFonts w:ascii="Times New Roman" w:hAnsi="Times New Roman"/>
              </w:rPr>
              <w:instrText>)</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Files:LOCAL SYNONYM (#8984.3)</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E4A8C" w:rsidRPr="008D0393" w:rsidTr="00A17927">
        <w:tc>
          <w:tcPr>
            <w:tcW w:w="2034" w:type="dxa"/>
            <w:vMerge/>
          </w:tcPr>
          <w:p w:rsidR="004E4A8C" w:rsidRPr="00B94AC7" w:rsidRDefault="004E4A8C" w:rsidP="000F1EBF">
            <w:pPr>
              <w:pStyle w:val="TableText"/>
              <w:rPr>
                <w:rFonts w:cs="Arial"/>
                <w:b/>
              </w:rPr>
            </w:pPr>
          </w:p>
        </w:tc>
        <w:tc>
          <w:tcPr>
            <w:tcW w:w="1440" w:type="dxa"/>
          </w:tcPr>
          <w:p w:rsidR="004E4A8C" w:rsidRPr="008D0393" w:rsidRDefault="004E4A8C" w:rsidP="000F1EBF">
            <w:pPr>
              <w:pStyle w:val="TableText"/>
              <w:rPr>
                <w:rFonts w:cs="Arial"/>
              </w:rPr>
            </w:pPr>
            <w:r w:rsidRPr="008D0393">
              <w:rPr>
                <w:rFonts w:cs="Arial"/>
              </w:rPr>
              <w:t>8984.4</w:t>
            </w:r>
          </w:p>
        </w:tc>
        <w:tc>
          <w:tcPr>
            <w:tcW w:w="5760" w:type="dxa"/>
          </w:tcPr>
          <w:p w:rsidR="004E4A8C" w:rsidRPr="008D0393" w:rsidRDefault="004E4A8C" w:rsidP="002C6706">
            <w:pPr>
              <w:pStyle w:val="TableText"/>
              <w:rPr>
                <w:rFonts w:cs="Arial"/>
                <w:kern w:val="2"/>
              </w:rPr>
            </w:pPr>
            <w:r w:rsidRPr="008D0393">
              <w:rPr>
                <w:rFonts w:cs="Arial"/>
                <w:kern w:val="2"/>
              </w:rPr>
              <w:t>LOCAL LOOKUP</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LOCAL LOOKUP</w:instrText>
            </w:r>
            <w:r w:rsidR="002C6706" w:rsidRPr="008D0393">
              <w:rPr>
                <w:rFonts w:ascii="Times New Roman" w:hAnsi="Times New Roman"/>
              </w:rPr>
              <w:instrText xml:space="preserve"> (#8984.4</w:instrText>
            </w:r>
            <w:r w:rsidR="002C6706">
              <w:rPr>
                <w:rFonts w:ascii="Times New Roman" w:hAnsi="Times New Roman"/>
              </w:rPr>
              <w:instrText>)</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Files:LOCAL LOOKUP (#8984.4)</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XTV</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^XTV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Globals:^XTV</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rsidR="009D2E91" w:rsidRPr="008D0393" w:rsidRDefault="009D2E91" w:rsidP="000F1EBF">
            <w:pPr>
              <w:pStyle w:val="TableText"/>
              <w:rPr>
                <w:rFonts w:cs="Arial"/>
              </w:rPr>
            </w:pPr>
            <w:r w:rsidRPr="008D0393">
              <w:rPr>
                <w:rFonts w:cs="Arial"/>
              </w:rPr>
              <w:t>8989.2</w:t>
            </w:r>
          </w:p>
        </w:tc>
        <w:tc>
          <w:tcPr>
            <w:tcW w:w="5760" w:type="dxa"/>
          </w:tcPr>
          <w:p w:rsidR="009D2E91" w:rsidRPr="008D0393" w:rsidRDefault="009D2E91" w:rsidP="002C6706">
            <w:pPr>
              <w:pStyle w:val="TableText"/>
              <w:rPr>
                <w:rFonts w:cs="Arial"/>
              </w:rPr>
            </w:pPr>
            <w:r w:rsidRPr="008D0393">
              <w:rPr>
                <w:rFonts w:cs="Arial"/>
              </w:rPr>
              <w:t>KERNEL PARAMETERS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KERNEL PARAMETERS</w:instrText>
            </w:r>
            <w:r w:rsidR="002C6706" w:rsidRPr="008D0393">
              <w:rPr>
                <w:rFonts w:ascii="Times New Roman" w:hAnsi="Times New Roman"/>
              </w:rPr>
              <w:instrText xml:space="preserve"> (#8989.2)</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Files:KERNEL PARAMETERS (#8989.2)</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8989.3</w:t>
            </w:r>
          </w:p>
        </w:tc>
        <w:tc>
          <w:tcPr>
            <w:tcW w:w="5760" w:type="dxa"/>
          </w:tcPr>
          <w:p w:rsidR="009D2E91" w:rsidRPr="008D0393" w:rsidRDefault="009D2E91" w:rsidP="002C6706">
            <w:pPr>
              <w:pStyle w:val="TableText"/>
              <w:rPr>
                <w:rFonts w:cs="Arial"/>
              </w:rPr>
            </w:pPr>
            <w:r w:rsidRPr="008D0393">
              <w:rPr>
                <w:rFonts w:cs="Arial"/>
              </w:rPr>
              <w:t>KERNEL SYSTEM PARAMETERS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KERNEL SYSTEM PARAMETERS</w:instrText>
            </w:r>
            <w:r w:rsidR="002C6706" w:rsidRPr="008D0393">
              <w:rPr>
                <w:rFonts w:ascii="Times New Roman" w:hAnsi="Times New Roman"/>
              </w:rPr>
              <w:instrText xml:space="preserve"> (#8989.3)</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Files:KERNEL SYSTEM PARAMETERS (#8989.3)</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7200B2" w:rsidRPr="008D0393" w:rsidTr="00A17927">
        <w:tc>
          <w:tcPr>
            <w:tcW w:w="2034" w:type="dxa"/>
            <w:vMerge/>
          </w:tcPr>
          <w:p w:rsidR="007200B2" w:rsidRPr="00B94AC7" w:rsidRDefault="007200B2" w:rsidP="000F1EBF">
            <w:pPr>
              <w:pStyle w:val="TableText"/>
              <w:rPr>
                <w:rFonts w:cs="Arial"/>
                <w:b/>
              </w:rPr>
            </w:pPr>
          </w:p>
        </w:tc>
        <w:tc>
          <w:tcPr>
            <w:tcW w:w="1440" w:type="dxa"/>
          </w:tcPr>
          <w:p w:rsidR="007200B2" w:rsidRPr="008D0393" w:rsidRDefault="007200B2" w:rsidP="000F1EBF">
            <w:pPr>
              <w:pStyle w:val="TableText"/>
              <w:rPr>
                <w:rFonts w:cs="Arial"/>
              </w:rPr>
            </w:pPr>
            <w:r w:rsidRPr="008D0393">
              <w:rPr>
                <w:rFonts w:cs="Arial"/>
              </w:rPr>
              <w:t>8991</w:t>
            </w:r>
            <w:r w:rsidR="00D049F6" w:rsidRPr="008D0393">
              <w:rPr>
                <w:rFonts w:cs="Arial"/>
              </w:rPr>
              <w:br/>
            </w:r>
            <w:r w:rsidR="00D049F6" w:rsidRPr="008D0393">
              <w:rPr>
                <w:rFonts w:cs="Arial"/>
                <w:kern w:val="2"/>
              </w:rPr>
              <w:t xml:space="preserve">(Toolkit) </w:t>
            </w:r>
          </w:p>
        </w:tc>
        <w:tc>
          <w:tcPr>
            <w:tcW w:w="5760" w:type="dxa"/>
          </w:tcPr>
          <w:p w:rsidR="007200B2" w:rsidRPr="008D0393" w:rsidRDefault="007200B2" w:rsidP="002C6706">
            <w:pPr>
              <w:pStyle w:val="TableText"/>
              <w:rPr>
                <w:rFonts w:cs="Arial"/>
              </w:rPr>
            </w:pPr>
            <w:r w:rsidRPr="008D0393">
              <w:rPr>
                <w:rFonts w:cs="Arial"/>
                <w:kern w:val="2"/>
              </w:rPr>
              <w:t>XTV ROUTINE CHANGES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XTV ROUTINE CHANGES</w:instrText>
            </w:r>
            <w:r w:rsidR="002C6706" w:rsidRPr="008D0393">
              <w:rPr>
                <w:rFonts w:ascii="Times New Roman" w:hAnsi="Times New Roman"/>
              </w:rPr>
              <w:instrText xml:space="preserve"> (#8991)</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Files:XTV ROUTINE CHANGES (#8991)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D00C80" w:rsidRPr="008D0393" w:rsidTr="00A17927">
        <w:tc>
          <w:tcPr>
            <w:tcW w:w="2034" w:type="dxa"/>
            <w:vMerge/>
          </w:tcPr>
          <w:p w:rsidR="00D00C80" w:rsidRPr="00B94AC7" w:rsidRDefault="00D00C80" w:rsidP="000F1EBF">
            <w:pPr>
              <w:pStyle w:val="TableText"/>
              <w:rPr>
                <w:rFonts w:cs="Arial"/>
                <w:b/>
              </w:rPr>
            </w:pPr>
          </w:p>
        </w:tc>
        <w:tc>
          <w:tcPr>
            <w:tcW w:w="1440" w:type="dxa"/>
          </w:tcPr>
          <w:p w:rsidR="00D00C80" w:rsidRPr="008D0393" w:rsidRDefault="00D00C80" w:rsidP="000F1EBF">
            <w:pPr>
              <w:pStyle w:val="TableText"/>
              <w:rPr>
                <w:rFonts w:cs="Arial"/>
              </w:rPr>
            </w:pPr>
            <w:r w:rsidRPr="008D0393">
              <w:rPr>
                <w:rFonts w:cs="Arial"/>
              </w:rPr>
              <w:t>8991.19</w:t>
            </w:r>
            <w:r w:rsidR="00D049F6" w:rsidRPr="008D0393">
              <w:rPr>
                <w:rFonts w:cs="Arial"/>
              </w:rPr>
              <w:br/>
            </w:r>
            <w:r w:rsidR="00D049F6" w:rsidRPr="008D0393">
              <w:rPr>
                <w:rFonts w:cs="Arial"/>
                <w:kern w:val="2"/>
              </w:rPr>
              <w:t xml:space="preserve">(Toolkit) </w:t>
            </w:r>
          </w:p>
        </w:tc>
        <w:tc>
          <w:tcPr>
            <w:tcW w:w="5760" w:type="dxa"/>
          </w:tcPr>
          <w:p w:rsidR="00D00C80" w:rsidRPr="008D0393" w:rsidRDefault="00D00C80" w:rsidP="002C6706">
            <w:pPr>
              <w:pStyle w:val="TableText"/>
              <w:rPr>
                <w:rFonts w:cs="Arial"/>
                <w:kern w:val="2"/>
              </w:rPr>
            </w:pPr>
            <w:r w:rsidRPr="008D0393">
              <w:rPr>
                <w:rFonts w:cs="Arial"/>
                <w:kern w:val="2"/>
              </w:rPr>
              <w:t>XTV VERIFICATION PACKAGE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XTV VERIFICATION PACKAGE</w:instrText>
            </w:r>
            <w:r w:rsidR="002C6706" w:rsidRPr="008D0393">
              <w:rPr>
                <w:rFonts w:ascii="Times New Roman" w:hAnsi="Times New Roman"/>
              </w:rPr>
              <w:instrText xml:space="preserve"> (#8991.19)</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Files:XTV VERIFICATION PACKAGE (#8991.19)</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D00C80" w:rsidRPr="008D0393" w:rsidTr="00A17927">
        <w:tc>
          <w:tcPr>
            <w:tcW w:w="2034" w:type="dxa"/>
            <w:vMerge/>
          </w:tcPr>
          <w:p w:rsidR="00D00C80" w:rsidRPr="00B94AC7" w:rsidRDefault="00D00C80" w:rsidP="000F1EBF">
            <w:pPr>
              <w:pStyle w:val="TableText"/>
              <w:rPr>
                <w:rFonts w:cs="Arial"/>
                <w:b/>
              </w:rPr>
            </w:pPr>
          </w:p>
        </w:tc>
        <w:tc>
          <w:tcPr>
            <w:tcW w:w="1440" w:type="dxa"/>
          </w:tcPr>
          <w:p w:rsidR="00D00C80" w:rsidRPr="008D0393" w:rsidRDefault="00D00C80" w:rsidP="000F1EBF">
            <w:pPr>
              <w:pStyle w:val="TableText"/>
              <w:rPr>
                <w:rFonts w:cs="Arial"/>
              </w:rPr>
            </w:pPr>
            <w:r w:rsidRPr="008D0393">
              <w:rPr>
                <w:rFonts w:cs="Arial"/>
              </w:rPr>
              <w:t>8991.2</w:t>
            </w:r>
            <w:r w:rsidR="00D049F6" w:rsidRPr="008D0393">
              <w:rPr>
                <w:rFonts w:cs="Arial"/>
              </w:rPr>
              <w:br/>
            </w:r>
            <w:r w:rsidR="00D049F6" w:rsidRPr="008D0393">
              <w:rPr>
                <w:rFonts w:cs="Arial"/>
                <w:kern w:val="2"/>
              </w:rPr>
              <w:t>(Toolkit)</w:t>
            </w:r>
          </w:p>
        </w:tc>
        <w:tc>
          <w:tcPr>
            <w:tcW w:w="5760" w:type="dxa"/>
          </w:tcPr>
          <w:p w:rsidR="00D00C80" w:rsidRPr="008D0393" w:rsidRDefault="00D00C80" w:rsidP="002C6706">
            <w:pPr>
              <w:pStyle w:val="TableText"/>
              <w:rPr>
                <w:rFonts w:cs="Arial"/>
                <w:kern w:val="2"/>
              </w:rPr>
            </w:pPr>
            <w:r w:rsidRPr="008D0393">
              <w:rPr>
                <w:rFonts w:cs="Arial"/>
                <w:kern w:val="2"/>
              </w:rPr>
              <w:t>XTV GLOBAL CHANGES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XTV GLOBAL CHANGES</w:instrText>
            </w:r>
            <w:r w:rsidR="002C6706" w:rsidRPr="008D0393">
              <w:rPr>
                <w:rFonts w:ascii="Times New Roman" w:hAnsi="Times New Roman"/>
              </w:rPr>
              <w:instrText xml:space="preserve"> (#8991.2)</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Files:XTV GLOBAL CHANGES (#8991.2)</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8991.5</w:t>
            </w:r>
          </w:p>
        </w:tc>
        <w:tc>
          <w:tcPr>
            <w:tcW w:w="5760" w:type="dxa"/>
          </w:tcPr>
          <w:p w:rsidR="009D2E91" w:rsidRPr="008D0393" w:rsidRDefault="009D2E91" w:rsidP="002C6706">
            <w:pPr>
              <w:pStyle w:val="TableText"/>
              <w:rPr>
                <w:rFonts w:cs="Arial"/>
              </w:rPr>
            </w:pPr>
            <w:r w:rsidRPr="008D0393">
              <w:rPr>
                <w:rFonts w:cs="Arial"/>
              </w:rPr>
              <w:t>XQAB ERRORS LOGGED</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XQAB ERRORS LOGGED</w:instrText>
            </w:r>
            <w:r w:rsidR="002C6706" w:rsidRPr="008D0393">
              <w:rPr>
                <w:rFonts w:ascii="Times New Roman" w:hAnsi="Times New Roman"/>
              </w:rPr>
              <w:instrText xml:space="preserve"> (#8991.5)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Files:XQAB ERRORS LOGGED (#8991.5)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8992</w:t>
            </w:r>
          </w:p>
        </w:tc>
        <w:tc>
          <w:tcPr>
            <w:tcW w:w="5760" w:type="dxa"/>
          </w:tcPr>
          <w:p w:rsidR="009D2E91" w:rsidRPr="008D0393" w:rsidRDefault="009D2E91" w:rsidP="002C6706">
            <w:pPr>
              <w:pStyle w:val="TableText"/>
              <w:rPr>
                <w:rFonts w:cs="Arial"/>
              </w:rPr>
            </w:pPr>
            <w:r w:rsidRPr="008D0393">
              <w:rPr>
                <w:rFonts w:cs="Arial"/>
              </w:rPr>
              <w:t>ALERT</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ALERT</w:instrText>
            </w:r>
            <w:r w:rsidR="002C6706" w:rsidRPr="008D0393">
              <w:rPr>
                <w:rFonts w:ascii="Times New Roman" w:hAnsi="Times New Roman"/>
              </w:rPr>
              <w:instrText xml:space="preserve"> (#8992)</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Files:ALERT (#8992)</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8992.1</w:t>
            </w:r>
          </w:p>
        </w:tc>
        <w:tc>
          <w:tcPr>
            <w:tcW w:w="5760" w:type="dxa"/>
          </w:tcPr>
          <w:p w:rsidR="009D2E91" w:rsidRPr="008D0393" w:rsidRDefault="009D2E91" w:rsidP="002C6706">
            <w:pPr>
              <w:pStyle w:val="TableText"/>
              <w:rPr>
                <w:rFonts w:cs="Arial"/>
              </w:rPr>
            </w:pPr>
            <w:r w:rsidRPr="008D0393">
              <w:rPr>
                <w:rFonts w:cs="Arial"/>
              </w:rPr>
              <w:t>ALERT TRACKING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ALERT TRACKING</w:instrText>
            </w:r>
            <w:r w:rsidR="002C6706" w:rsidRPr="008D0393">
              <w:rPr>
                <w:rFonts w:ascii="Times New Roman" w:hAnsi="Times New Roman"/>
              </w:rPr>
              <w:instrText xml:space="preserve"> (#8992.1)</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Files:ALERT TRACKING (#8992.1)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641F6D" w:rsidRPr="008D0393" w:rsidTr="00A17927">
        <w:tc>
          <w:tcPr>
            <w:tcW w:w="2034" w:type="dxa"/>
            <w:vMerge/>
          </w:tcPr>
          <w:p w:rsidR="00641F6D" w:rsidRPr="00B94AC7" w:rsidRDefault="00641F6D" w:rsidP="000F1EBF">
            <w:pPr>
              <w:pStyle w:val="TableText"/>
              <w:rPr>
                <w:rFonts w:cs="Arial"/>
                <w:b/>
              </w:rPr>
            </w:pPr>
          </w:p>
        </w:tc>
        <w:tc>
          <w:tcPr>
            <w:tcW w:w="1440" w:type="dxa"/>
          </w:tcPr>
          <w:p w:rsidR="00641F6D" w:rsidRPr="008D0393" w:rsidRDefault="00641F6D" w:rsidP="000F1EBF">
            <w:pPr>
              <w:pStyle w:val="TableText"/>
              <w:rPr>
                <w:rFonts w:cs="Arial"/>
              </w:rPr>
            </w:pPr>
            <w:r w:rsidRPr="008D0393">
              <w:rPr>
                <w:rFonts w:cs="Arial"/>
              </w:rPr>
              <w:t>8992.2</w:t>
            </w:r>
          </w:p>
        </w:tc>
        <w:tc>
          <w:tcPr>
            <w:tcW w:w="5760" w:type="dxa"/>
          </w:tcPr>
          <w:p w:rsidR="00641F6D" w:rsidRPr="008D0393" w:rsidRDefault="00641F6D" w:rsidP="002C6706">
            <w:pPr>
              <w:pStyle w:val="TableText"/>
              <w:rPr>
                <w:rFonts w:cs="Arial"/>
              </w:rPr>
            </w:pPr>
            <w:r w:rsidRPr="008D0393">
              <w:rPr>
                <w:rFonts w:cs="Arial"/>
              </w:rPr>
              <w:t>ALERT RECIPIENT TYPE</w:t>
            </w:r>
            <w:r w:rsidRPr="008D0393">
              <w:rPr>
                <w:rFonts w:ascii="Times New Roman" w:hAnsi="Times New Roman"/>
                <w:szCs w:val="22"/>
              </w:rPr>
              <w:fldChar w:fldCharType="begin"/>
            </w:r>
            <w:r w:rsidRPr="008D0393">
              <w:rPr>
                <w:rFonts w:ascii="Times New Roman" w:hAnsi="Times New Roman"/>
                <w:szCs w:val="22"/>
              </w:rPr>
              <w:instrText xml:space="preserve"> XE "ALERT RECIPIENT TYPE</w:instrText>
            </w:r>
            <w:r w:rsidR="002C6706" w:rsidRPr="008D0393">
              <w:rPr>
                <w:rFonts w:ascii="Times New Roman" w:hAnsi="Times New Roman"/>
                <w:szCs w:val="22"/>
              </w:rPr>
              <w:instrText xml:space="preserve"> (#8992.2)</w:instrText>
            </w:r>
            <w:r w:rsidR="002C6706">
              <w:rPr>
                <w:rFonts w:ascii="Times New Roman" w:hAnsi="Times New Roman"/>
                <w:szCs w:val="22"/>
              </w:rPr>
              <w:instrText xml:space="preserve"> F</w:instrText>
            </w:r>
            <w:r w:rsidRPr="008D0393">
              <w:rPr>
                <w:rFonts w:ascii="Times New Roman" w:hAnsi="Times New Roman"/>
                <w:szCs w:val="22"/>
              </w:rPr>
              <w:instrText xml:space="preserve">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 RECIPIENT TYPE (8992.2)" </w:instrText>
            </w:r>
            <w:r w:rsidRPr="008D0393">
              <w:rPr>
                <w:rFonts w:ascii="Times New Roman" w:hAnsi="Times New Roman"/>
                <w:szCs w:val="22"/>
              </w:rPr>
              <w:fldChar w:fldCharType="end"/>
            </w:r>
          </w:p>
        </w:tc>
      </w:tr>
      <w:tr w:rsidR="00641F6D" w:rsidRPr="008D0393" w:rsidTr="00A17927">
        <w:tc>
          <w:tcPr>
            <w:tcW w:w="2034" w:type="dxa"/>
            <w:vMerge/>
          </w:tcPr>
          <w:p w:rsidR="00641F6D" w:rsidRPr="00B94AC7" w:rsidRDefault="00641F6D" w:rsidP="000F1EBF">
            <w:pPr>
              <w:pStyle w:val="TableText"/>
              <w:rPr>
                <w:rFonts w:cs="Arial"/>
                <w:b/>
              </w:rPr>
            </w:pPr>
          </w:p>
        </w:tc>
        <w:tc>
          <w:tcPr>
            <w:tcW w:w="1440" w:type="dxa"/>
          </w:tcPr>
          <w:p w:rsidR="00641F6D" w:rsidRPr="008D0393" w:rsidRDefault="00641F6D" w:rsidP="000F1EBF">
            <w:pPr>
              <w:pStyle w:val="TableText"/>
              <w:rPr>
                <w:rFonts w:cs="Arial"/>
              </w:rPr>
            </w:pPr>
            <w:r w:rsidRPr="008D0393">
              <w:rPr>
                <w:rFonts w:cs="Arial"/>
              </w:rPr>
              <w:t>8992.3</w:t>
            </w:r>
          </w:p>
        </w:tc>
        <w:tc>
          <w:tcPr>
            <w:tcW w:w="5760" w:type="dxa"/>
          </w:tcPr>
          <w:p w:rsidR="00641F6D" w:rsidRPr="008D0393" w:rsidRDefault="00641F6D" w:rsidP="002C6706">
            <w:pPr>
              <w:pStyle w:val="TableText"/>
              <w:rPr>
                <w:rFonts w:cs="Arial"/>
              </w:rPr>
            </w:pPr>
            <w:r w:rsidRPr="008D0393">
              <w:rPr>
                <w:rFonts w:cs="Arial"/>
              </w:rPr>
              <w:t>ALERT CRITICAL TEXT</w:t>
            </w:r>
            <w:r w:rsidRPr="008D0393">
              <w:rPr>
                <w:rFonts w:ascii="Times New Roman" w:hAnsi="Times New Roman"/>
                <w:szCs w:val="22"/>
              </w:rPr>
              <w:fldChar w:fldCharType="begin"/>
            </w:r>
            <w:r w:rsidRPr="008D0393">
              <w:rPr>
                <w:rFonts w:ascii="Times New Roman" w:hAnsi="Times New Roman"/>
                <w:szCs w:val="22"/>
              </w:rPr>
              <w:instrText xml:space="preserve"> XE "ALERT CRITICAL TEXT</w:instrText>
            </w:r>
            <w:r w:rsidR="002C6706" w:rsidRPr="008D0393">
              <w:rPr>
                <w:rFonts w:ascii="Times New Roman" w:hAnsi="Times New Roman"/>
                <w:szCs w:val="22"/>
              </w:rPr>
              <w:instrText xml:space="preserve"> (#8992.3)</w:instrText>
            </w:r>
            <w:r w:rsidR="002C6706">
              <w:rPr>
                <w:rFonts w:ascii="Times New Roman" w:hAnsi="Times New Roman"/>
                <w:szCs w:val="22"/>
              </w:rPr>
              <w:instrText xml:space="preserve"> F</w:instrText>
            </w:r>
            <w:r w:rsidRPr="008D0393">
              <w:rPr>
                <w:rFonts w:ascii="Times New Roman" w:hAnsi="Times New Roman"/>
                <w:szCs w:val="22"/>
              </w:rPr>
              <w:instrText xml:space="preserve">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 CRITICAL TEXT (8992.3)" </w:instrText>
            </w:r>
            <w:r w:rsidRPr="008D0393">
              <w:rPr>
                <w:rFonts w:ascii="Times New Roman" w:hAnsi="Times New Roman"/>
                <w:szCs w:val="22"/>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8995.9</w:t>
            </w:r>
          </w:p>
        </w:tc>
        <w:tc>
          <w:tcPr>
            <w:tcW w:w="5760" w:type="dxa"/>
          </w:tcPr>
          <w:p w:rsidR="009D2E91" w:rsidRPr="008D0393" w:rsidRDefault="009D2E91" w:rsidP="002C6706">
            <w:pPr>
              <w:pStyle w:val="TableText"/>
              <w:rPr>
                <w:rFonts w:cs="Arial"/>
              </w:rPr>
            </w:pPr>
            <w:r w:rsidRPr="008D0393">
              <w:rPr>
                <w:rFonts w:cs="Arial"/>
              </w:rPr>
              <w:t>BINARY OBJECT</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BINARY OBJECT</w:instrText>
            </w:r>
            <w:r w:rsidR="002C6706" w:rsidRPr="008D0393">
              <w:rPr>
                <w:rFonts w:ascii="Times New Roman" w:hAnsi="Times New Roman"/>
              </w:rPr>
              <w:instrText xml:space="preserve"> (#8995.9)</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Files:BINARY OBJECT (#8995.9)</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XUSEC</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^XUSEC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Globals:^XUSEC</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rsidR="009D2E91" w:rsidRPr="008D0393" w:rsidRDefault="009D2E91" w:rsidP="000F1EBF">
            <w:pPr>
              <w:pStyle w:val="TableText"/>
              <w:rPr>
                <w:rFonts w:cs="Arial"/>
              </w:rPr>
            </w:pPr>
            <w:r w:rsidRPr="008D0393">
              <w:rPr>
                <w:rFonts w:cs="Arial"/>
              </w:rPr>
              <w:t>3.081</w:t>
            </w:r>
          </w:p>
        </w:tc>
        <w:tc>
          <w:tcPr>
            <w:tcW w:w="5760" w:type="dxa"/>
          </w:tcPr>
          <w:p w:rsidR="009D2E91" w:rsidRPr="008D0393" w:rsidRDefault="009D2E91" w:rsidP="002C6706">
            <w:pPr>
              <w:pStyle w:val="TableText"/>
              <w:rPr>
                <w:rFonts w:cs="Arial"/>
              </w:rPr>
            </w:pPr>
            <w:r w:rsidRPr="008D0393">
              <w:rPr>
                <w:rFonts w:cs="Arial"/>
              </w:rPr>
              <w:t>SIGN-ON LOG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SIGN-ON LOG</w:instrText>
            </w:r>
            <w:r w:rsidR="002C6706" w:rsidRPr="008D0393">
              <w:rPr>
                <w:rFonts w:ascii="Times New Roman" w:hAnsi="Times New Roman"/>
              </w:rPr>
              <w:instrText xml:space="preserve"> (#3.081)</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Files:SIGN-ON LOG (#3.081)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19.081</w:t>
            </w:r>
          </w:p>
        </w:tc>
        <w:tc>
          <w:tcPr>
            <w:tcW w:w="5760" w:type="dxa"/>
          </w:tcPr>
          <w:p w:rsidR="009D2E91" w:rsidRPr="008D0393" w:rsidRDefault="009D2E91" w:rsidP="002C6706">
            <w:pPr>
              <w:pStyle w:val="TableText"/>
              <w:rPr>
                <w:rFonts w:cs="Arial"/>
              </w:rPr>
            </w:pPr>
            <w:r w:rsidRPr="008D0393">
              <w:rPr>
                <w:rFonts w:cs="Arial"/>
              </w:rPr>
              <w:t>AUDIT LOG FOR OPTIONS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AUDIT LOG FOR OPTIONS</w:instrText>
            </w:r>
            <w:r w:rsidR="002C6706" w:rsidRPr="008D0393">
              <w:rPr>
                <w:rFonts w:ascii="Times New Roman" w:hAnsi="Times New Roman"/>
              </w:rPr>
              <w:instrText xml:space="preserve"> (#19.081)</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Files:AUDIT LOG FOR OPTIONS (#19.081)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7088A" w:rsidRPr="008D0393" w:rsidTr="00A17927">
        <w:tc>
          <w:tcPr>
            <w:tcW w:w="2034" w:type="dxa"/>
            <w:vMerge w:val="restart"/>
          </w:tcPr>
          <w:p w:rsidR="0047088A" w:rsidRPr="00B94AC7" w:rsidRDefault="0047088A" w:rsidP="000F1EBF">
            <w:pPr>
              <w:pStyle w:val="TableText"/>
              <w:rPr>
                <w:rFonts w:cs="Arial"/>
                <w:b/>
              </w:rPr>
            </w:pPr>
            <w:r w:rsidRPr="00B94AC7">
              <w:rPr>
                <w:rFonts w:cs="Arial"/>
                <w:b/>
              </w:rPr>
              <w:t>^VA</w:t>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^VA Global</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Globals:^VA</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p>
        </w:tc>
        <w:tc>
          <w:tcPr>
            <w:tcW w:w="1440" w:type="dxa"/>
          </w:tcPr>
          <w:p w:rsidR="0047088A" w:rsidRPr="008D0393" w:rsidRDefault="0047088A" w:rsidP="000F1EBF">
            <w:pPr>
              <w:pStyle w:val="TableText"/>
              <w:rPr>
                <w:rFonts w:cs="Arial"/>
              </w:rPr>
            </w:pPr>
            <w:r w:rsidRPr="008D0393">
              <w:rPr>
                <w:rFonts w:cs="Arial"/>
              </w:rPr>
              <w:t>15</w:t>
            </w:r>
            <w:r w:rsidR="00DF66A3" w:rsidRPr="008D0393">
              <w:rPr>
                <w:rFonts w:cs="Arial"/>
              </w:rPr>
              <w:br/>
            </w:r>
            <w:r w:rsidR="00F938E7" w:rsidRPr="008D0393">
              <w:rPr>
                <w:rFonts w:cs="Arial"/>
                <w:kern w:val="2"/>
              </w:rPr>
              <w:t>(Toolkit)</w:t>
            </w:r>
          </w:p>
        </w:tc>
        <w:tc>
          <w:tcPr>
            <w:tcW w:w="5760" w:type="dxa"/>
          </w:tcPr>
          <w:p w:rsidR="0047088A" w:rsidRPr="008D0393" w:rsidRDefault="0047088A" w:rsidP="002C6706">
            <w:pPr>
              <w:pStyle w:val="TableText"/>
              <w:rPr>
                <w:rFonts w:cs="Arial"/>
              </w:rPr>
            </w:pPr>
            <w:r w:rsidRPr="008D0393">
              <w:rPr>
                <w:rFonts w:cs="Arial"/>
              </w:rPr>
              <w:t>DUPLICATE RECORD</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DUPLICATE RECORD</w:instrText>
            </w:r>
            <w:r w:rsidR="002C6706" w:rsidRPr="008D0393">
              <w:rPr>
                <w:rFonts w:ascii="Times New Roman" w:hAnsi="Times New Roman"/>
              </w:rPr>
              <w:instrText xml:space="preserve"> (#15)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Files:DUPLICATE RECORD (#15)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7088A" w:rsidRPr="008D0393" w:rsidTr="00A17927">
        <w:tc>
          <w:tcPr>
            <w:tcW w:w="2034" w:type="dxa"/>
            <w:vMerge/>
          </w:tcPr>
          <w:p w:rsidR="0047088A" w:rsidRPr="00B94AC7" w:rsidRDefault="0047088A" w:rsidP="000F1EBF">
            <w:pPr>
              <w:pStyle w:val="TableText"/>
              <w:rPr>
                <w:rFonts w:cs="Arial"/>
                <w:b/>
              </w:rPr>
            </w:pPr>
          </w:p>
        </w:tc>
        <w:tc>
          <w:tcPr>
            <w:tcW w:w="1440" w:type="dxa"/>
          </w:tcPr>
          <w:p w:rsidR="0047088A" w:rsidRPr="008D0393" w:rsidRDefault="0047088A" w:rsidP="000F1EBF">
            <w:pPr>
              <w:pStyle w:val="TableText"/>
              <w:rPr>
                <w:rFonts w:cs="Arial"/>
              </w:rPr>
            </w:pPr>
            <w:r w:rsidRPr="008D0393">
              <w:rPr>
                <w:rFonts w:cs="Arial"/>
              </w:rPr>
              <w:t>15.1</w:t>
            </w:r>
            <w:r w:rsidR="00DF66A3" w:rsidRPr="008D0393">
              <w:rPr>
                <w:rFonts w:cs="Arial"/>
              </w:rPr>
              <w:br/>
            </w:r>
            <w:r w:rsidR="00F938E7" w:rsidRPr="008D0393">
              <w:rPr>
                <w:rFonts w:cs="Arial"/>
                <w:kern w:val="2"/>
              </w:rPr>
              <w:t>(Toolkit)</w:t>
            </w:r>
          </w:p>
        </w:tc>
        <w:tc>
          <w:tcPr>
            <w:tcW w:w="5760" w:type="dxa"/>
          </w:tcPr>
          <w:p w:rsidR="0047088A" w:rsidRPr="008D0393" w:rsidRDefault="0047088A" w:rsidP="002C6706">
            <w:pPr>
              <w:pStyle w:val="TableText"/>
              <w:rPr>
                <w:rFonts w:cs="Arial"/>
              </w:rPr>
            </w:pPr>
            <w:r w:rsidRPr="008D0393">
              <w:rPr>
                <w:rFonts w:cs="Arial"/>
              </w:rPr>
              <w:t>DUPLICATE RESOLUTION</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DUPLICATE RESOLUTION</w:instrText>
            </w:r>
            <w:r w:rsidR="002C6706" w:rsidRPr="008D0393">
              <w:rPr>
                <w:rFonts w:ascii="Times New Roman" w:hAnsi="Times New Roman"/>
              </w:rPr>
              <w:instrText xml:space="preserve"> (#15.1)</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Files:DUPLICATE RESOLUTION (#15.1)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7088A" w:rsidRPr="008D0393" w:rsidTr="00A17927">
        <w:tc>
          <w:tcPr>
            <w:tcW w:w="2034" w:type="dxa"/>
            <w:vMerge/>
          </w:tcPr>
          <w:p w:rsidR="0047088A" w:rsidRPr="00B94AC7" w:rsidRDefault="0047088A" w:rsidP="000F1EBF">
            <w:pPr>
              <w:pStyle w:val="TableText"/>
              <w:rPr>
                <w:rFonts w:cs="Arial"/>
                <w:b/>
              </w:rPr>
            </w:pPr>
          </w:p>
        </w:tc>
        <w:tc>
          <w:tcPr>
            <w:tcW w:w="1440" w:type="dxa"/>
          </w:tcPr>
          <w:p w:rsidR="0047088A" w:rsidRPr="008D0393" w:rsidRDefault="0047088A" w:rsidP="000F1EBF">
            <w:pPr>
              <w:pStyle w:val="TableText"/>
              <w:rPr>
                <w:rFonts w:cs="Arial"/>
              </w:rPr>
            </w:pPr>
            <w:r w:rsidRPr="008D0393">
              <w:rPr>
                <w:rFonts w:cs="Arial"/>
              </w:rPr>
              <w:t>200</w:t>
            </w:r>
          </w:p>
        </w:tc>
        <w:tc>
          <w:tcPr>
            <w:tcW w:w="5760" w:type="dxa"/>
          </w:tcPr>
          <w:p w:rsidR="0047088A" w:rsidRPr="008D0393" w:rsidRDefault="0047088A" w:rsidP="002C6706">
            <w:pPr>
              <w:pStyle w:val="TableText"/>
              <w:rPr>
                <w:rFonts w:cs="Arial"/>
              </w:rPr>
            </w:pPr>
            <w:r w:rsidRPr="008D0393">
              <w:rPr>
                <w:rFonts w:cs="Arial"/>
              </w:rPr>
              <w:t>NEW PERSON</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NEW PERSON</w:instrText>
            </w:r>
            <w:r w:rsidR="002C6706" w:rsidRPr="008D0393">
              <w:rPr>
                <w:rFonts w:ascii="Times New Roman" w:hAnsi="Times New Roman"/>
              </w:rPr>
              <w:instrText xml:space="preserve"> (#200)</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Files:NEW PERSON (#200)</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0E1668" w:rsidRPr="008D0393" w:rsidTr="00A17927">
        <w:tc>
          <w:tcPr>
            <w:tcW w:w="2034" w:type="dxa"/>
            <w:vMerge w:val="restart"/>
          </w:tcPr>
          <w:p w:rsidR="000E1668" w:rsidRPr="00B94AC7" w:rsidRDefault="000E1668" w:rsidP="000F1EBF">
            <w:pPr>
              <w:pStyle w:val="TableText"/>
              <w:rPr>
                <w:rFonts w:cs="Arial"/>
                <w:b/>
              </w:rPr>
            </w:pPr>
            <w:r w:rsidRPr="00B94AC7">
              <w:rPr>
                <w:rFonts w:cs="Arial"/>
                <w:b/>
              </w:rPr>
              <w:t>^%ZIS</w:t>
            </w:r>
            <w:r w:rsidRPr="0095384C">
              <w:rPr>
                <w:rFonts w:ascii="Times New Roman" w:hAnsi="Times New Roman"/>
              </w:rPr>
              <w:fldChar w:fldCharType="begin"/>
            </w:r>
            <w:r w:rsidRPr="0095384C">
              <w:rPr>
                <w:rFonts w:ascii="Times New Roman" w:hAnsi="Times New Roman"/>
              </w:rPr>
              <w:instrText xml:space="preserve"> XE "^%ZIS Global" </w:instrText>
            </w:r>
            <w:r w:rsidRPr="0095384C">
              <w:rPr>
                <w:rFonts w:ascii="Times New Roman" w:hAnsi="Times New Roman"/>
              </w:rPr>
              <w:fldChar w:fldCharType="end"/>
            </w:r>
            <w:r w:rsidRPr="0095384C">
              <w:rPr>
                <w:rFonts w:ascii="Times New Roman" w:hAnsi="Times New Roman"/>
              </w:rPr>
              <w:fldChar w:fldCharType="begin"/>
            </w:r>
            <w:r w:rsidRPr="0095384C">
              <w:rPr>
                <w:rFonts w:ascii="Times New Roman" w:hAnsi="Times New Roman"/>
              </w:rPr>
              <w:instrText xml:space="preserve"> XE "Globals:^%ZIS" </w:instrText>
            </w:r>
            <w:r w:rsidRPr="0095384C">
              <w:rPr>
                <w:rFonts w:ascii="Times New Roman" w:hAnsi="Times New Roman"/>
              </w:rPr>
              <w:fldChar w:fldCharType="end"/>
            </w:r>
          </w:p>
        </w:tc>
        <w:tc>
          <w:tcPr>
            <w:tcW w:w="1440" w:type="dxa"/>
          </w:tcPr>
          <w:p w:rsidR="000E1668" w:rsidRPr="008D0393" w:rsidRDefault="000E1668" w:rsidP="000F1EBF">
            <w:pPr>
              <w:pStyle w:val="TableText"/>
              <w:rPr>
                <w:rFonts w:cs="Arial"/>
              </w:rPr>
            </w:pPr>
            <w:r w:rsidRPr="008D0393">
              <w:rPr>
                <w:rFonts w:cs="Arial"/>
              </w:rPr>
              <w:t>3.2</w:t>
            </w:r>
          </w:p>
        </w:tc>
        <w:tc>
          <w:tcPr>
            <w:tcW w:w="5760" w:type="dxa"/>
          </w:tcPr>
          <w:p w:rsidR="000E1668" w:rsidRPr="008D0393" w:rsidRDefault="000E1668" w:rsidP="002C6706">
            <w:pPr>
              <w:pStyle w:val="TableText"/>
              <w:rPr>
                <w:rFonts w:cs="Arial"/>
              </w:rPr>
            </w:pPr>
            <w:r w:rsidRPr="008D0393">
              <w:rPr>
                <w:rFonts w:cs="Arial"/>
              </w:rPr>
              <w:t>TERMINAL TYPE</w:t>
            </w:r>
            <w:r w:rsidRPr="008D0393">
              <w:rPr>
                <w:rFonts w:ascii="Times New Roman" w:hAnsi="Times New Roman"/>
              </w:rPr>
              <w:fldChar w:fldCharType="begin"/>
            </w:r>
            <w:r w:rsidRPr="008D0393">
              <w:rPr>
                <w:rFonts w:ascii="Times New Roman" w:hAnsi="Times New Roman"/>
              </w:rPr>
              <w:instrText xml:space="preserve"> XE "TERMINAL TYPE</w:instrText>
            </w:r>
            <w:r w:rsidR="002C6706" w:rsidRPr="008D0393">
              <w:rPr>
                <w:rFonts w:ascii="Times New Roman" w:hAnsi="Times New Roman"/>
              </w:rPr>
              <w:instrText xml:space="preserve"> (#3.2)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"Files:TERMINAL TYPE (#3.2)" </w:instrText>
            </w:r>
            <w:r w:rsidRPr="008D0393">
              <w:rPr>
                <w:rFonts w:ascii="Times New Roman" w:hAnsi="Times New Roman"/>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3.22</w:t>
            </w:r>
          </w:p>
        </w:tc>
        <w:tc>
          <w:tcPr>
            <w:tcW w:w="5760" w:type="dxa"/>
          </w:tcPr>
          <w:p w:rsidR="000E1668" w:rsidRPr="008D0393" w:rsidRDefault="000E1668" w:rsidP="002C6706">
            <w:pPr>
              <w:pStyle w:val="TableText"/>
              <w:rPr>
                <w:rFonts w:cs="Arial"/>
              </w:rPr>
            </w:pPr>
            <w:r w:rsidRPr="008D0393">
              <w:rPr>
                <w:rFonts w:cs="Arial"/>
              </w:rPr>
              <w:t>DA RETURN CODES</w:t>
            </w:r>
            <w:r w:rsidRPr="008D0393">
              <w:rPr>
                <w:rFonts w:ascii="Times New Roman" w:hAnsi="Times New Roman"/>
              </w:rPr>
              <w:fldChar w:fldCharType="begin"/>
            </w:r>
            <w:r w:rsidRPr="008D0393">
              <w:rPr>
                <w:rFonts w:ascii="Times New Roman" w:hAnsi="Times New Roman"/>
              </w:rPr>
              <w:instrText xml:space="preserve"> XE "DA RETURN CODES</w:instrText>
            </w:r>
            <w:r w:rsidR="002C6706" w:rsidRPr="008D0393">
              <w:rPr>
                <w:rFonts w:ascii="Times New Roman" w:hAnsi="Times New Roman"/>
              </w:rPr>
              <w:instrText xml:space="preserve"> (#3.22)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"Files:DA RETURN CODES (#3.22)" </w:instrText>
            </w:r>
            <w:r w:rsidRPr="008D0393">
              <w:rPr>
                <w:rFonts w:ascii="Times New Roman" w:hAnsi="Times New Roman"/>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3.23</w:t>
            </w:r>
          </w:p>
        </w:tc>
        <w:tc>
          <w:tcPr>
            <w:tcW w:w="5760" w:type="dxa"/>
          </w:tcPr>
          <w:p w:rsidR="000E1668" w:rsidRPr="008D0393" w:rsidRDefault="000E1668" w:rsidP="002C6706">
            <w:pPr>
              <w:pStyle w:val="TableText"/>
              <w:rPr>
                <w:rFonts w:cs="Arial"/>
              </w:rPr>
            </w:pPr>
            <w:r w:rsidRPr="008D0393">
              <w:rPr>
                <w:rFonts w:cs="Arial"/>
              </w:rPr>
              <w:t>LINE/PORT ADDRESS</w:t>
            </w:r>
            <w:r w:rsidRPr="008D0393">
              <w:rPr>
                <w:rFonts w:ascii="Times New Roman" w:hAnsi="Times New Roman"/>
              </w:rPr>
              <w:fldChar w:fldCharType="begin"/>
            </w:r>
            <w:r w:rsidRPr="008D0393">
              <w:rPr>
                <w:rFonts w:ascii="Times New Roman" w:hAnsi="Times New Roman"/>
              </w:rPr>
              <w:instrText xml:space="preserve"> XE "LINE/PORT ADDRESS</w:instrText>
            </w:r>
            <w:r w:rsidR="002C6706" w:rsidRPr="008D0393">
              <w:rPr>
                <w:rFonts w:ascii="Times New Roman" w:hAnsi="Times New Roman"/>
              </w:rPr>
              <w:instrText xml:space="preserve"> (#3.23)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"Files:LINE/PORT ADDRESS (#3.23)" </w:instrText>
            </w:r>
            <w:r w:rsidRPr="008D0393">
              <w:rPr>
                <w:rFonts w:ascii="Times New Roman" w:hAnsi="Times New Roman"/>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3.5</w:t>
            </w:r>
          </w:p>
        </w:tc>
        <w:tc>
          <w:tcPr>
            <w:tcW w:w="5760" w:type="dxa"/>
          </w:tcPr>
          <w:p w:rsidR="000E1668" w:rsidRPr="008D0393" w:rsidRDefault="000E1668" w:rsidP="002C6706">
            <w:pPr>
              <w:pStyle w:val="TableText"/>
              <w:rPr>
                <w:rFonts w:cs="Arial"/>
              </w:rPr>
            </w:pPr>
            <w:r w:rsidRPr="008D0393">
              <w:rPr>
                <w:rFonts w:cs="Arial"/>
              </w:rPr>
              <w:t>DEVICE</w:t>
            </w:r>
            <w:r w:rsidRPr="008D0393">
              <w:rPr>
                <w:rFonts w:ascii="Times New Roman" w:hAnsi="Times New Roman"/>
              </w:rPr>
              <w:fldChar w:fldCharType="begin"/>
            </w:r>
            <w:r w:rsidRPr="008D0393">
              <w:rPr>
                <w:rFonts w:ascii="Times New Roman" w:hAnsi="Times New Roman"/>
              </w:rPr>
              <w:instrText xml:space="preserve"> XE "DEVICE</w:instrText>
            </w:r>
            <w:r w:rsidR="002C6706" w:rsidRPr="008D0393">
              <w:rPr>
                <w:rFonts w:ascii="Times New Roman" w:hAnsi="Times New Roman"/>
              </w:rPr>
              <w:instrText xml:space="preserve"> (#3.5)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"Files:DEVICE (#3.5)" </w:instrText>
            </w:r>
            <w:r w:rsidRPr="008D0393">
              <w:rPr>
                <w:rFonts w:ascii="Times New Roman" w:hAnsi="Times New Roman"/>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14.5</w:t>
            </w:r>
          </w:p>
        </w:tc>
        <w:tc>
          <w:tcPr>
            <w:tcW w:w="5760" w:type="dxa"/>
          </w:tcPr>
          <w:p w:rsidR="000E1668" w:rsidRPr="008D0393" w:rsidRDefault="000E1668" w:rsidP="002C6706">
            <w:pPr>
              <w:pStyle w:val="TableText"/>
              <w:rPr>
                <w:rFonts w:cs="Arial"/>
              </w:rPr>
            </w:pPr>
            <w:r w:rsidRPr="008D0393">
              <w:rPr>
                <w:rFonts w:cs="Arial"/>
              </w:rPr>
              <w:t>VOLUME SET</w:t>
            </w:r>
            <w:r w:rsidRPr="008D0393">
              <w:rPr>
                <w:rFonts w:ascii="Times New Roman" w:hAnsi="Times New Roman"/>
              </w:rPr>
              <w:fldChar w:fldCharType="begin"/>
            </w:r>
            <w:r w:rsidRPr="008D0393">
              <w:rPr>
                <w:rFonts w:ascii="Times New Roman" w:hAnsi="Times New Roman"/>
              </w:rPr>
              <w:instrText xml:space="preserve"> XE "VOLUME SET</w:instrText>
            </w:r>
            <w:r w:rsidR="002C6706" w:rsidRPr="008D0393">
              <w:rPr>
                <w:rFonts w:ascii="Times New Roman" w:hAnsi="Times New Roman"/>
              </w:rPr>
              <w:instrText xml:space="preserve"> (#14.5)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"Files:VOLUME SET (#14.5)" </w:instrText>
            </w:r>
            <w:r w:rsidRPr="008D0393">
              <w:rPr>
                <w:rFonts w:ascii="Times New Roman" w:hAnsi="Times New Roman"/>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14.6</w:t>
            </w:r>
          </w:p>
        </w:tc>
        <w:tc>
          <w:tcPr>
            <w:tcW w:w="5760" w:type="dxa"/>
          </w:tcPr>
          <w:p w:rsidR="000E1668" w:rsidRPr="008D0393" w:rsidRDefault="000E1668" w:rsidP="002C6706">
            <w:pPr>
              <w:pStyle w:val="TableText"/>
              <w:rPr>
                <w:rFonts w:cs="Arial"/>
              </w:rPr>
            </w:pPr>
            <w:r w:rsidRPr="008D0393">
              <w:rPr>
                <w:rFonts w:cs="Arial"/>
              </w:rPr>
              <w:t>UCI ASSOCIATION</w:t>
            </w:r>
            <w:r w:rsidRPr="008D0393">
              <w:rPr>
                <w:rFonts w:ascii="Times New Roman" w:hAnsi="Times New Roman"/>
              </w:rPr>
              <w:fldChar w:fldCharType="begin"/>
            </w:r>
            <w:r w:rsidRPr="008D0393">
              <w:rPr>
                <w:rFonts w:ascii="Times New Roman" w:hAnsi="Times New Roman"/>
              </w:rPr>
              <w:instrText xml:space="preserve"> XE "UCI ASSOCIATION</w:instrText>
            </w:r>
            <w:r w:rsidR="002C6706" w:rsidRPr="008D0393">
              <w:rPr>
                <w:rFonts w:ascii="Times New Roman" w:hAnsi="Times New Roman"/>
              </w:rPr>
              <w:instrText xml:space="preserve"> (#14.6)</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"Files:UCI ASSOCIATION (#14.6)" </w:instrText>
            </w:r>
            <w:r w:rsidRPr="008D0393">
              <w:rPr>
                <w:rFonts w:ascii="Times New Roman" w:hAnsi="Times New Roman"/>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14.7</w:t>
            </w:r>
          </w:p>
        </w:tc>
        <w:tc>
          <w:tcPr>
            <w:tcW w:w="5760" w:type="dxa"/>
          </w:tcPr>
          <w:p w:rsidR="000E1668" w:rsidRPr="008D0393" w:rsidRDefault="000E1668" w:rsidP="002C6706">
            <w:pPr>
              <w:pStyle w:val="TableText"/>
              <w:rPr>
                <w:rFonts w:cs="Arial"/>
              </w:rPr>
            </w:pPr>
            <w:r w:rsidRPr="008D0393">
              <w:rPr>
                <w:rFonts w:cs="Arial"/>
              </w:rPr>
              <w:t>TASKMAN SITE PARAMETERS</w:t>
            </w:r>
            <w:r w:rsidRPr="008D0393">
              <w:rPr>
                <w:rFonts w:ascii="Times New Roman" w:hAnsi="Times New Roman"/>
              </w:rPr>
              <w:fldChar w:fldCharType="begin"/>
            </w:r>
            <w:r w:rsidRPr="008D0393">
              <w:rPr>
                <w:rFonts w:ascii="Times New Roman" w:hAnsi="Times New Roman"/>
              </w:rPr>
              <w:instrText xml:space="preserve"> XE "TASKMAN SITE PARAMETERS</w:instrText>
            </w:r>
            <w:r w:rsidR="002C6706" w:rsidRPr="008D0393">
              <w:rPr>
                <w:rFonts w:ascii="Times New Roman" w:hAnsi="Times New Roman"/>
              </w:rPr>
              <w:instrText xml:space="preserve"> (#14.7)</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"Files:TASKMAN SITE PARAMETERS (#14.7)" </w:instrText>
            </w:r>
            <w:r w:rsidRPr="008D0393">
              <w:rPr>
                <w:rFonts w:ascii="Times New Roman" w:hAnsi="Times New Roman"/>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E1668">
            <w:pPr>
              <w:pStyle w:val="TableText"/>
            </w:pPr>
            <w:r w:rsidRPr="008D0393">
              <w:t>14.71</w:t>
            </w:r>
          </w:p>
        </w:tc>
        <w:tc>
          <w:tcPr>
            <w:tcW w:w="5760" w:type="dxa"/>
          </w:tcPr>
          <w:p w:rsidR="000E1668" w:rsidRPr="008D0393" w:rsidRDefault="000E1668" w:rsidP="002C6706">
            <w:pPr>
              <w:pStyle w:val="TableText"/>
            </w:pPr>
            <w:r w:rsidRPr="008D0393">
              <w:t>TASKMAN MONITOR</w:t>
            </w:r>
            <w:r w:rsidRPr="008D0393">
              <w:rPr>
                <w:rFonts w:ascii="Times New Roman" w:hAnsi="Times New Roman"/>
              </w:rPr>
              <w:fldChar w:fldCharType="begin"/>
            </w:r>
            <w:r w:rsidRPr="008D0393">
              <w:rPr>
                <w:rFonts w:ascii="Times New Roman" w:hAnsi="Times New Roman"/>
              </w:rPr>
              <w:instrText xml:space="preserve"> XE "TASKMAN MONITOR</w:instrText>
            </w:r>
            <w:r w:rsidR="002C6706" w:rsidRPr="008D0393">
              <w:rPr>
                <w:rFonts w:ascii="Times New Roman" w:hAnsi="Times New Roman"/>
              </w:rPr>
              <w:instrText xml:space="preserve"> (#14.71)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"Files:TASKMAN MONITOR (#14.71)" </w:instrText>
            </w:r>
            <w:r w:rsidRPr="008D0393">
              <w:rPr>
                <w:rFonts w:ascii="Times New Roman" w:hAnsi="Times New Roman"/>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14.72</w:t>
            </w:r>
          </w:p>
        </w:tc>
        <w:tc>
          <w:tcPr>
            <w:tcW w:w="5760" w:type="dxa"/>
          </w:tcPr>
          <w:p w:rsidR="000E1668" w:rsidRPr="008D0393" w:rsidRDefault="000E1668" w:rsidP="002C6706">
            <w:pPr>
              <w:pStyle w:val="TableText"/>
              <w:rPr>
                <w:rFonts w:cs="Arial"/>
              </w:rPr>
            </w:pPr>
            <w:r w:rsidRPr="008D0393">
              <w:t>TASKMAN SNAPSHOT</w:t>
            </w:r>
            <w:r w:rsidRPr="008D0393">
              <w:rPr>
                <w:rFonts w:ascii="Times New Roman" w:hAnsi="Times New Roman"/>
              </w:rPr>
              <w:fldChar w:fldCharType="begin"/>
            </w:r>
            <w:r w:rsidRPr="008D0393">
              <w:rPr>
                <w:rFonts w:ascii="Times New Roman" w:hAnsi="Times New Roman"/>
              </w:rPr>
              <w:instrText xml:space="preserve"> XE "TASKMAN SNAPSHOT</w:instrText>
            </w:r>
            <w:r w:rsidR="002C6706" w:rsidRPr="008D0393">
              <w:rPr>
                <w:rFonts w:ascii="Times New Roman" w:hAnsi="Times New Roman"/>
              </w:rPr>
              <w:instrText xml:space="preserve"> (#14.72)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"Files:TASKMAN SNAPSHOT (#14.72)" </w:instrText>
            </w:r>
            <w:r w:rsidRPr="008D0393">
              <w:rPr>
                <w:rFonts w:ascii="Times New Roman" w:hAnsi="Times New Roman"/>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%ZISL</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^%ZISL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Globals:^%ZISL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rsidR="009D2E91" w:rsidRPr="008D0393" w:rsidRDefault="009D2E91" w:rsidP="000F1EBF">
            <w:pPr>
              <w:pStyle w:val="TableText"/>
              <w:rPr>
                <w:rFonts w:cs="Arial"/>
              </w:rPr>
            </w:pPr>
            <w:r w:rsidRPr="008D0393">
              <w:rPr>
                <w:rFonts w:cs="Arial"/>
              </w:rPr>
              <w:t>3.54</w:t>
            </w:r>
          </w:p>
        </w:tc>
        <w:tc>
          <w:tcPr>
            <w:tcW w:w="5760" w:type="dxa"/>
          </w:tcPr>
          <w:p w:rsidR="009D2E91" w:rsidRPr="008D0393" w:rsidRDefault="009D2E91" w:rsidP="002C6706">
            <w:pPr>
              <w:pStyle w:val="TableText"/>
              <w:rPr>
                <w:rFonts w:cs="Arial"/>
              </w:rPr>
            </w:pPr>
            <w:r w:rsidRPr="008D0393">
              <w:rPr>
                <w:rFonts w:cs="Arial"/>
              </w:rPr>
              <w:t>RESOURCE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RESOURCE</w:instrText>
            </w:r>
            <w:r w:rsidR="002C6706" w:rsidRPr="008D0393">
              <w:rPr>
                <w:rFonts w:ascii="Times New Roman" w:hAnsi="Times New Roman"/>
              </w:rPr>
              <w:instrText xml:space="preserve"> (#3.54)</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Files:RESOURCE (#3.54)</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14.8</w:t>
            </w:r>
          </w:p>
        </w:tc>
        <w:tc>
          <w:tcPr>
            <w:tcW w:w="5760" w:type="dxa"/>
          </w:tcPr>
          <w:p w:rsidR="009D2E91" w:rsidRPr="008D0393" w:rsidRDefault="009D2E91" w:rsidP="002C6706">
            <w:pPr>
              <w:pStyle w:val="TableText"/>
              <w:rPr>
                <w:rFonts w:cs="Arial"/>
              </w:rPr>
            </w:pPr>
            <w:r w:rsidRPr="008D0393">
              <w:rPr>
                <w:rFonts w:cs="Arial"/>
              </w:rPr>
              <w:t>TASK SYNC FLAG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TASK SYNC FLAG</w:instrText>
            </w:r>
            <w:r w:rsidR="002C6706" w:rsidRPr="008D0393">
              <w:rPr>
                <w:rFonts w:ascii="Times New Roman" w:hAnsi="Times New Roman"/>
              </w:rPr>
              <w:instrText xml:space="preserve"> (#14.8)</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Files:TASK SYNC FLAG (#14.8)</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%ZTER</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^%ZTER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Globals:^%ZTER</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rsidR="009D2E91" w:rsidRPr="008D0393" w:rsidRDefault="009D2E91" w:rsidP="000F1EBF">
            <w:pPr>
              <w:pStyle w:val="TableText"/>
              <w:rPr>
                <w:rFonts w:cs="Arial"/>
              </w:rPr>
            </w:pPr>
            <w:r w:rsidRPr="008D0393">
              <w:rPr>
                <w:rFonts w:cs="Arial"/>
              </w:rPr>
              <w:t>3.075</w:t>
            </w:r>
          </w:p>
        </w:tc>
        <w:tc>
          <w:tcPr>
            <w:tcW w:w="5760" w:type="dxa"/>
          </w:tcPr>
          <w:p w:rsidR="009D2E91" w:rsidRPr="008D0393" w:rsidRDefault="009D2E91" w:rsidP="002C6706">
            <w:pPr>
              <w:pStyle w:val="TableText"/>
              <w:rPr>
                <w:rFonts w:cs="Arial"/>
              </w:rPr>
            </w:pPr>
            <w:r w:rsidRPr="008D0393">
              <w:rPr>
                <w:rFonts w:cs="Arial"/>
              </w:rPr>
              <w:t>ERROR LOG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ERROR LOG</w:instrText>
            </w:r>
            <w:r w:rsidR="002C6706" w:rsidRPr="008D0393">
              <w:rPr>
                <w:rFonts w:ascii="Times New Roman" w:hAnsi="Times New Roman"/>
              </w:rPr>
              <w:instrText xml:space="preserve"> (#3.075)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Files:ERROR LOG (#3.075)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3.076</w:t>
            </w:r>
          </w:p>
        </w:tc>
        <w:tc>
          <w:tcPr>
            <w:tcW w:w="5760" w:type="dxa"/>
          </w:tcPr>
          <w:p w:rsidR="009D2E91" w:rsidRPr="008D0393" w:rsidRDefault="009D2E91" w:rsidP="002C6706">
            <w:pPr>
              <w:pStyle w:val="TableText"/>
              <w:rPr>
                <w:rFonts w:cs="Arial"/>
              </w:rPr>
            </w:pPr>
            <w:r w:rsidRPr="008D0393">
              <w:rPr>
                <w:rFonts w:cs="Arial"/>
              </w:rPr>
              <w:t>ERROR MESSAGES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ERROR MESSAGES</w:instrText>
            </w:r>
            <w:r w:rsidR="002C6706" w:rsidRPr="008D0393">
              <w:rPr>
                <w:rFonts w:ascii="Times New Roman" w:hAnsi="Times New Roman"/>
              </w:rPr>
              <w:instrText xml:space="preserve"> (#3.076)</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Files:ERROR MESSAGES (#3.076)</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tcPr>
          <w:p w:rsidR="009D2E91" w:rsidRPr="00B94AC7" w:rsidRDefault="00917E2C" w:rsidP="000F1EBF">
            <w:pPr>
              <w:pStyle w:val="TableText"/>
              <w:rPr>
                <w:rFonts w:cs="Arial"/>
                <w:b/>
              </w:rPr>
            </w:pPr>
            <w:r w:rsidRPr="00B94AC7">
              <w:rPr>
                <w:rFonts w:cs="Arial"/>
                <w:b/>
              </w:rPr>
              <w:t>^</w:t>
            </w:r>
            <w:r w:rsidR="009D2E91" w:rsidRPr="00B94AC7">
              <w:rPr>
                <w:rFonts w:cs="Arial"/>
                <w:b/>
              </w:rPr>
              <w:t>%ZTSK</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^%ZTSK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Globals:^%ZTSK</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rsidR="009D2E91" w:rsidRPr="008D0393" w:rsidRDefault="009D2E91" w:rsidP="000F1EBF">
            <w:pPr>
              <w:pStyle w:val="TableText"/>
              <w:rPr>
                <w:rFonts w:cs="Arial"/>
              </w:rPr>
            </w:pPr>
            <w:r w:rsidRPr="008D0393">
              <w:rPr>
                <w:rFonts w:cs="Arial"/>
              </w:rPr>
              <w:t>14.4</w:t>
            </w:r>
          </w:p>
        </w:tc>
        <w:tc>
          <w:tcPr>
            <w:tcW w:w="5760" w:type="dxa"/>
          </w:tcPr>
          <w:p w:rsidR="009D2E91" w:rsidRPr="008D0393" w:rsidRDefault="009D2E91" w:rsidP="002C6706">
            <w:pPr>
              <w:pStyle w:val="TableText"/>
              <w:rPr>
                <w:rFonts w:cs="Arial"/>
              </w:rPr>
            </w:pPr>
            <w:r w:rsidRPr="008D0393">
              <w:rPr>
                <w:rFonts w:cs="Arial"/>
              </w:rPr>
              <w:t>TASKS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TASKS</w:instrText>
            </w:r>
            <w:r w:rsidR="002C6706" w:rsidRPr="008D0393">
              <w:rPr>
                <w:rFonts w:ascii="Times New Roman" w:hAnsi="Times New Roman"/>
              </w:rPr>
              <w:instrText xml:space="preserve"> (#14.4)</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Files:TASKS (#14.4)</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%ZUA</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^%ZUA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Globals:^%ZUA</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rsidR="009D2E91" w:rsidRPr="008D0393" w:rsidRDefault="009D2E91" w:rsidP="000F1EBF">
            <w:pPr>
              <w:pStyle w:val="TableText"/>
              <w:rPr>
                <w:rFonts w:cs="Arial"/>
              </w:rPr>
            </w:pPr>
            <w:r w:rsidRPr="008D0393">
              <w:rPr>
                <w:rFonts w:cs="Arial"/>
              </w:rPr>
              <w:t>3.05</w:t>
            </w:r>
          </w:p>
        </w:tc>
        <w:tc>
          <w:tcPr>
            <w:tcW w:w="5760" w:type="dxa"/>
          </w:tcPr>
          <w:p w:rsidR="009D2E91" w:rsidRPr="008D0393" w:rsidRDefault="009D2E91" w:rsidP="002C6706">
            <w:pPr>
              <w:pStyle w:val="TableText"/>
              <w:rPr>
                <w:rFonts w:cs="Arial"/>
              </w:rPr>
            </w:pPr>
            <w:r w:rsidRPr="008D0393">
              <w:rPr>
                <w:rFonts w:cs="Arial"/>
              </w:rPr>
              <w:t>FAILED ACCESS ATTEMPTS LOG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FAILED ACCESS ATTEMPTS LOG</w:instrText>
            </w:r>
            <w:r w:rsidR="002C6706" w:rsidRPr="008D0393">
              <w:rPr>
                <w:rFonts w:ascii="Times New Roman" w:hAnsi="Times New Roman"/>
              </w:rPr>
              <w:instrText xml:space="preserve"> (#3.05)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Files:FAILED ACCESS ATTEMPTS LOG (#3.05)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3.07</w:t>
            </w:r>
          </w:p>
        </w:tc>
        <w:tc>
          <w:tcPr>
            <w:tcW w:w="5760" w:type="dxa"/>
          </w:tcPr>
          <w:p w:rsidR="009D2E91" w:rsidRPr="008D0393" w:rsidRDefault="009D2E91" w:rsidP="002C6706">
            <w:pPr>
              <w:pStyle w:val="TableText"/>
              <w:rPr>
                <w:rFonts w:cs="Arial"/>
              </w:rPr>
            </w:pPr>
            <w:r w:rsidRPr="008D0393">
              <w:rPr>
                <w:rFonts w:cs="Arial"/>
              </w:rPr>
              <w:t>PROGRAMMER MODE LOG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PROGRAMMER MODE LOG</w:instrText>
            </w:r>
            <w:r w:rsidR="002C6706" w:rsidRPr="008D0393">
              <w:rPr>
                <w:rFonts w:ascii="Times New Roman" w:hAnsi="Times New Roman"/>
              </w:rPr>
              <w:instrText xml:space="preserve"> (#3.07)</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Files:PROGRAMMER MODE LOG (#3.07)</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bl>
    <w:p w:rsidR="009D2E91" w:rsidRPr="008D0393" w:rsidRDefault="009D2E91" w:rsidP="00875AD4">
      <w:pPr>
        <w:pStyle w:val="BodyText6"/>
      </w:pPr>
    </w:p>
    <w:p w:rsidR="00875AD4" w:rsidRPr="008D0393" w:rsidRDefault="00C237A0" w:rsidP="00875AD4">
      <w:pPr>
        <w:pStyle w:val="Note"/>
      </w:pPr>
      <w:r>
        <w:rPr>
          <w:noProof/>
          <w:lang w:eastAsia="en-US"/>
        </w:rPr>
        <w:drawing>
          <wp:inline distT="0" distB="0" distL="0" distR="0" wp14:anchorId="5181B442" wp14:editId="77ED1992">
            <wp:extent cx="304800" cy="30480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8D0393">
        <w:tab/>
      </w:r>
      <w:r w:rsidR="00875AD4" w:rsidRPr="008D0393">
        <w:rPr>
          <w:b/>
        </w:rPr>
        <w:t>REF:</w:t>
      </w:r>
      <w:r w:rsidR="00875AD4" w:rsidRPr="008D0393">
        <w:t xml:space="preserve"> There are other VA FileMan files stored in the </w:t>
      </w:r>
      <w:r w:rsidR="00875AD4" w:rsidRPr="00C12768">
        <w:rPr>
          <w:b/>
        </w:rPr>
        <w:t>^DIC</w:t>
      </w:r>
      <w:r w:rsidR="00875AD4" w:rsidRPr="008D0393">
        <w:t xml:space="preserve"> global. You should review the </w:t>
      </w:r>
      <w:r w:rsidR="00875AD4" w:rsidRPr="008D0393">
        <w:rPr>
          <w:i/>
        </w:rPr>
        <w:t>VA FileMan Technical Manual</w:t>
      </w:r>
      <w:r w:rsidR="00875AD4" w:rsidRPr="008D0393">
        <w:t xml:space="preserve"> for information on those files.</w:t>
      </w:r>
    </w:p>
    <w:p w:rsidR="009D2E91" w:rsidRPr="008D0393" w:rsidRDefault="00875AD4" w:rsidP="00433479">
      <w:pPr>
        <w:pStyle w:val="Heading3"/>
      </w:pPr>
      <w:r w:rsidRPr="008D0393">
        <w:rPr>
          <w:rStyle w:val="BodyTextChar"/>
        </w:rPr>
        <w:br w:type="page"/>
      </w:r>
      <w:bookmarkStart w:id="204" w:name="_Toc522110251"/>
      <w:r w:rsidR="009D2E91" w:rsidRPr="008D0393">
        <w:lastRenderedPageBreak/>
        <w:t>Globals</w:t>
      </w:r>
      <w:r w:rsidR="00540FC4" w:rsidRPr="008D0393">
        <w:t>—</w:t>
      </w:r>
      <w:r w:rsidR="006F496C">
        <w:t>Non-VA-FileMan-C</w:t>
      </w:r>
      <w:r w:rsidR="009D2E91" w:rsidRPr="008D0393">
        <w:t>ompatible Storage</w:t>
      </w:r>
      <w:bookmarkEnd w:id="204"/>
    </w:p>
    <w:p w:rsidR="009D2E91" w:rsidRPr="008D0393" w:rsidRDefault="00875AD4" w:rsidP="006D2A39">
      <w:pPr>
        <w:pStyle w:val="BodyText"/>
        <w:keepNext/>
        <w:keepLines/>
      </w:pPr>
      <w:r w:rsidRPr="008D0393">
        <w:fldChar w:fldCharType="begin"/>
      </w:r>
      <w:r w:rsidRPr="008D0393">
        <w:instrText xml:space="preserve"> XE "Globals:Non-VA-F</w:instrText>
      </w:r>
      <w:r w:rsidR="006F496C">
        <w:instrText>ileMan-C</w:instrText>
      </w:r>
      <w:r w:rsidRPr="008D0393">
        <w:instrText xml:space="preserve">ompatible Storage" </w:instrText>
      </w:r>
      <w:r w:rsidRPr="008D0393">
        <w:fldChar w:fldCharType="end"/>
      </w:r>
      <w:r w:rsidR="009D2E91" w:rsidRPr="008D0393">
        <w:t>There are several additional Kernel</w:t>
      </w:r>
      <w:r w:rsidR="00641F6D" w:rsidRPr="008D0393">
        <w:t>/Kernel Toolkit</w:t>
      </w:r>
      <w:r w:rsidR="009D2E91" w:rsidRPr="008D0393">
        <w:t xml:space="preserve"> globals that are </w:t>
      </w:r>
      <w:r w:rsidR="009D2E91" w:rsidRPr="008D0393">
        <w:rPr>
          <w:i/>
        </w:rPr>
        <w:t>not</w:t>
      </w:r>
      <w:r w:rsidR="009D2E91" w:rsidRPr="008D0393">
        <w:t xml:space="preserve"> </w:t>
      </w:r>
      <w:r w:rsidR="00641F6D" w:rsidRPr="008D0393">
        <w:t>compatible</w:t>
      </w:r>
      <w:r w:rsidR="009D2E91" w:rsidRPr="008D0393">
        <w:t xml:space="preserve"> with VA FileMan files. These include the following:</w:t>
      </w:r>
    </w:p>
    <w:p w:rsidR="009D2E91" w:rsidRPr="008D0393" w:rsidRDefault="006C6456" w:rsidP="006C6456">
      <w:pPr>
        <w:pStyle w:val="Caption"/>
      </w:pPr>
      <w:bookmarkStart w:id="205" w:name="_Toc193532646"/>
      <w:bookmarkStart w:id="206" w:name="_Toc520289710"/>
      <w:r w:rsidRPr="008D0393">
        <w:t xml:space="preserve">Table </w:t>
      </w:r>
      <w:fldSimple w:instr=" SEQ Table \* ARABIC ">
        <w:r w:rsidR="00E40D77">
          <w:rPr>
            <w:noProof/>
          </w:rPr>
          <w:t>13</w:t>
        </w:r>
      </w:fldSimple>
      <w:r w:rsidR="00DC412E">
        <w:t>:</w:t>
      </w:r>
      <w:r w:rsidRPr="008D0393">
        <w:t xml:space="preserve"> Globals—</w:t>
      </w:r>
      <w:r w:rsidRPr="008D0393">
        <w:rPr>
          <w:i/>
        </w:rPr>
        <w:t>Not</w:t>
      </w:r>
      <w:r w:rsidRPr="008D0393">
        <w:t xml:space="preserve"> VA FileMan</w:t>
      </w:r>
      <w:bookmarkEnd w:id="205"/>
      <w:r w:rsidR="00875AD4" w:rsidRPr="008D0393">
        <w:t>-</w:t>
      </w:r>
      <w:r w:rsidR="006F496C">
        <w:t>Compatible S</w:t>
      </w:r>
      <w:r w:rsidR="00641F6D" w:rsidRPr="008D0393">
        <w:t>torage</w:t>
      </w:r>
      <w:bookmarkEnd w:id="20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74"/>
        <w:gridCol w:w="6858"/>
      </w:tblGrid>
      <w:tr w:rsidR="009D2E91" w:rsidRPr="008D0393" w:rsidTr="00C4614C">
        <w:trPr>
          <w:tblHeader/>
        </w:trPr>
        <w:tc>
          <w:tcPr>
            <w:tcW w:w="2574" w:type="dxa"/>
            <w:shd w:val="pct12" w:color="auto" w:fill="auto"/>
          </w:tcPr>
          <w:p w:rsidR="009D2E91" w:rsidRPr="00C12768" w:rsidRDefault="009D2E91" w:rsidP="006D2A39">
            <w:pPr>
              <w:pStyle w:val="TableHeading"/>
            </w:pPr>
            <w:bookmarkStart w:id="207" w:name="ColumnTitle_011"/>
            <w:bookmarkEnd w:id="207"/>
            <w:r w:rsidRPr="00C12768">
              <w:t>Global</w:t>
            </w:r>
          </w:p>
        </w:tc>
        <w:tc>
          <w:tcPr>
            <w:tcW w:w="6858" w:type="dxa"/>
            <w:shd w:val="pct12" w:color="auto" w:fill="auto"/>
          </w:tcPr>
          <w:p w:rsidR="009D2E91" w:rsidRPr="008D0393" w:rsidRDefault="009D2E91" w:rsidP="006D2A39">
            <w:pPr>
              <w:pStyle w:val="TableHeading"/>
            </w:pPr>
            <w:r w:rsidRPr="008D0393">
              <w:t>Description</w:t>
            </w:r>
          </w:p>
        </w:tc>
      </w:tr>
      <w:tr w:rsidR="009D2E91" w:rsidRPr="008D0393" w:rsidTr="00C4614C">
        <w:tc>
          <w:tcPr>
            <w:tcW w:w="2574" w:type="dxa"/>
          </w:tcPr>
          <w:p w:rsidR="009D2E91" w:rsidRPr="00C12768" w:rsidRDefault="00FA1030" w:rsidP="006D2A39">
            <w:pPr>
              <w:pStyle w:val="TableText"/>
              <w:rPr>
                <w:rFonts w:cs="Arial"/>
                <w:b/>
              </w:rPr>
            </w:pPr>
            <w:r w:rsidRPr="00C12768">
              <w:rPr>
                <w:rFonts w:cs="Arial"/>
                <w:b/>
              </w:rPr>
              <w:t>^</w:t>
            </w:r>
            <w:r w:rsidR="009D2E91" w:rsidRPr="00C12768">
              <w:rPr>
                <w:rFonts w:cs="Arial"/>
                <w:b/>
              </w:rPr>
              <w:t>XTMP</w:t>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^XTMP Global</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Globals:^XTMP</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p>
        </w:tc>
        <w:tc>
          <w:tcPr>
            <w:tcW w:w="6858" w:type="dxa"/>
          </w:tcPr>
          <w:p w:rsidR="009D2E91" w:rsidRPr="008D0393" w:rsidRDefault="009D2E91" w:rsidP="006D2A39">
            <w:pPr>
              <w:pStyle w:val="TableText"/>
              <w:rPr>
                <w:rFonts w:cs="Arial"/>
              </w:rPr>
            </w:pPr>
            <w:r w:rsidRPr="008D0393">
              <w:rPr>
                <w:rFonts w:cs="Arial"/>
              </w:rPr>
              <w:t>Storage location for inter-process temporary data</w:t>
            </w:r>
          </w:p>
        </w:tc>
      </w:tr>
      <w:tr w:rsidR="009D2E91" w:rsidRPr="008D0393" w:rsidTr="00C4614C">
        <w:tc>
          <w:tcPr>
            <w:tcW w:w="2574" w:type="dxa"/>
          </w:tcPr>
          <w:p w:rsidR="009D2E91" w:rsidRPr="00C12768" w:rsidRDefault="00FA1030" w:rsidP="006D2A39">
            <w:pPr>
              <w:pStyle w:val="TableText"/>
              <w:rPr>
                <w:rFonts w:cs="Arial"/>
                <w:b/>
              </w:rPr>
            </w:pPr>
            <w:r w:rsidRPr="00C12768">
              <w:rPr>
                <w:rFonts w:cs="Arial"/>
                <w:b/>
              </w:rPr>
              <w:t>^</w:t>
            </w:r>
            <w:r w:rsidR="009D2E91" w:rsidRPr="00C12768">
              <w:rPr>
                <w:rFonts w:cs="Arial"/>
                <w:b/>
              </w:rPr>
              <w:t>XUTL</w:t>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^XUTL Global</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Globals:^XUTL</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p>
        </w:tc>
        <w:tc>
          <w:tcPr>
            <w:tcW w:w="6858" w:type="dxa"/>
          </w:tcPr>
          <w:p w:rsidR="009D2E91" w:rsidRPr="008D0393" w:rsidRDefault="009D2E91" w:rsidP="006D2A39">
            <w:pPr>
              <w:pStyle w:val="TableText"/>
              <w:rPr>
                <w:rFonts w:cs="Arial"/>
              </w:rPr>
            </w:pPr>
            <w:r w:rsidRPr="008D0393">
              <w:rPr>
                <w:rFonts w:cs="Arial"/>
              </w:rPr>
              <w:t>Compiled menu system</w:t>
            </w:r>
          </w:p>
        </w:tc>
      </w:tr>
      <w:tr w:rsidR="009D2E91" w:rsidRPr="008D0393" w:rsidTr="00C4614C">
        <w:tc>
          <w:tcPr>
            <w:tcW w:w="2574" w:type="dxa"/>
          </w:tcPr>
          <w:p w:rsidR="009D2E91" w:rsidRPr="00C12768" w:rsidRDefault="00FA1030" w:rsidP="006D2A39">
            <w:pPr>
              <w:pStyle w:val="TableText"/>
              <w:rPr>
                <w:rFonts w:cs="Arial"/>
                <w:b/>
              </w:rPr>
            </w:pPr>
            <w:r w:rsidRPr="00C12768">
              <w:rPr>
                <w:rFonts w:cs="Arial"/>
                <w:b/>
              </w:rPr>
              <w:t>^</w:t>
            </w:r>
            <w:r w:rsidR="009D2E91" w:rsidRPr="00C12768">
              <w:rPr>
                <w:rFonts w:cs="Arial"/>
                <w:b/>
              </w:rPr>
              <w:t>%ZOSF</w:t>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^%ZOSF Global</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Globals:^%ZOSF</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p>
        </w:tc>
        <w:tc>
          <w:tcPr>
            <w:tcW w:w="6858" w:type="dxa"/>
          </w:tcPr>
          <w:p w:rsidR="009D2E91" w:rsidRPr="008D0393" w:rsidRDefault="009D2E91" w:rsidP="006D2A39">
            <w:pPr>
              <w:pStyle w:val="TableText"/>
              <w:rPr>
                <w:rFonts w:cs="Arial"/>
              </w:rPr>
            </w:pPr>
            <w:r w:rsidRPr="008D0393">
              <w:rPr>
                <w:rFonts w:cs="Arial"/>
              </w:rPr>
              <w:t>Operating system-specific information</w:t>
            </w:r>
          </w:p>
        </w:tc>
      </w:tr>
      <w:tr w:rsidR="009D2E91" w:rsidRPr="008D0393" w:rsidTr="00C4614C">
        <w:tc>
          <w:tcPr>
            <w:tcW w:w="2574" w:type="dxa"/>
          </w:tcPr>
          <w:p w:rsidR="009D2E91" w:rsidRPr="00C12768" w:rsidRDefault="00FA1030" w:rsidP="006D2A39">
            <w:pPr>
              <w:pStyle w:val="TableText"/>
              <w:rPr>
                <w:rFonts w:cs="Arial"/>
                <w:b/>
              </w:rPr>
            </w:pPr>
            <w:r w:rsidRPr="00C12768">
              <w:rPr>
                <w:rFonts w:cs="Arial"/>
                <w:b/>
              </w:rPr>
              <w:t>^</w:t>
            </w:r>
            <w:r w:rsidR="009D2E91" w:rsidRPr="00C12768">
              <w:rPr>
                <w:rFonts w:cs="Arial"/>
                <w:b/>
              </w:rPr>
              <w:t>%ZTSCH</w:t>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^%ZTSCH Global</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Globals:^%ZTSCH</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p>
        </w:tc>
        <w:tc>
          <w:tcPr>
            <w:tcW w:w="6858" w:type="dxa"/>
          </w:tcPr>
          <w:p w:rsidR="009D2E91" w:rsidRPr="008D0393" w:rsidRDefault="009D2E91" w:rsidP="006D2A39">
            <w:pPr>
              <w:pStyle w:val="TableText"/>
              <w:rPr>
                <w:rFonts w:cs="Arial"/>
              </w:rPr>
            </w:pPr>
            <w:r w:rsidRPr="008D0393">
              <w:rPr>
                <w:rFonts w:cs="Arial"/>
              </w:rPr>
              <w:t>TaskMan schedule of tasks</w:t>
            </w:r>
          </w:p>
        </w:tc>
      </w:tr>
    </w:tbl>
    <w:p w:rsidR="009D2E91" w:rsidRPr="008D0393" w:rsidRDefault="009D2E91" w:rsidP="00875AD4">
      <w:pPr>
        <w:pStyle w:val="BodyText6"/>
      </w:pPr>
    </w:p>
    <w:p w:rsidR="009D2E91" w:rsidRPr="008D0393" w:rsidRDefault="009D2E91" w:rsidP="006D2A39">
      <w:pPr>
        <w:pStyle w:val="BodyText"/>
      </w:pPr>
      <w:r w:rsidRPr="008D0393">
        <w:t xml:space="preserve">In addition, many Kernel </w:t>
      </w:r>
      <w:r w:rsidR="00540FC4" w:rsidRPr="008D0393">
        <w:t xml:space="preserve">and Kernel Toolkit </w:t>
      </w:r>
      <w:r w:rsidRPr="008D0393">
        <w:t xml:space="preserve">routines make use of the </w:t>
      </w:r>
      <w:r w:rsidRPr="00C12768">
        <w:rPr>
          <w:b/>
        </w:rPr>
        <w:t>^TMP</w:t>
      </w:r>
      <w:r w:rsidRPr="008D0393">
        <w:t xml:space="preserve"> global</w:t>
      </w:r>
      <w:r w:rsidRPr="008D0393">
        <w:rPr>
          <w:vanish/>
        </w:rPr>
        <w:fldChar w:fldCharType="begin"/>
      </w:r>
      <w:r w:rsidRPr="008D0393">
        <w:rPr>
          <w:vanish/>
        </w:rPr>
        <w:instrText xml:space="preserve"> XE </w:instrText>
      </w:r>
      <w:r w:rsidR="00150FF6" w:rsidRPr="008D0393">
        <w:instrText>"</w:instrText>
      </w:r>
      <w:r w:rsidRPr="008D0393">
        <w:instrText>^TMP Global</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Pr="008D0393">
        <w:instrText>Globals:^TMP</w:instrText>
      </w:r>
      <w:r w:rsidR="00150FF6" w:rsidRPr="008D0393">
        <w:instrText>"</w:instrText>
      </w:r>
      <w:r w:rsidRPr="008D0393">
        <w:instrText xml:space="preserve"> </w:instrText>
      </w:r>
      <w:r w:rsidRPr="008D0393">
        <w:rPr>
          <w:vanish/>
        </w:rPr>
        <w:fldChar w:fldCharType="end"/>
      </w:r>
      <w:r w:rsidRPr="008D0393">
        <w:t xml:space="preserve"> for temporary storage space.</w:t>
      </w:r>
    </w:p>
    <w:p w:rsidR="009D2E91" w:rsidRPr="008D0393" w:rsidRDefault="009D2E91" w:rsidP="00433479">
      <w:pPr>
        <w:pStyle w:val="Heading3"/>
      </w:pPr>
      <w:bookmarkStart w:id="208" w:name="_Toc522110252"/>
      <w:r w:rsidRPr="008D0393">
        <w:t>Global</w:t>
      </w:r>
      <w:r w:rsidR="00540FC4" w:rsidRPr="008D0393">
        <w:t>s—</w:t>
      </w:r>
      <w:r w:rsidRPr="008D0393">
        <w:t>Storage Used for Ad</w:t>
      </w:r>
      <w:r w:rsidR="00641F6D" w:rsidRPr="008D0393">
        <w:t>ditional Files d</w:t>
      </w:r>
      <w:r w:rsidRPr="008D0393">
        <w:t>uring Virgin Install</w:t>
      </w:r>
      <w:bookmarkEnd w:id="208"/>
    </w:p>
    <w:p w:rsidR="009D2E91" w:rsidRPr="008D0393" w:rsidRDefault="00875AD4" w:rsidP="006D2A39">
      <w:pPr>
        <w:pStyle w:val="BodyText"/>
        <w:keepNext/>
        <w:keepLines/>
      </w:pPr>
      <w:r w:rsidRPr="008D0393">
        <w:fldChar w:fldCharType="begin"/>
      </w:r>
      <w:r w:rsidRPr="008D0393">
        <w:instrText xml:space="preserve"> XE "Globals:Storage:Used for Additional Files During Virgin Install" </w:instrText>
      </w:r>
      <w:r w:rsidRPr="008D0393">
        <w:fldChar w:fldCharType="end"/>
      </w:r>
      <w:r w:rsidR="009D2E91" w:rsidRPr="008D0393">
        <w:t>The following additional global storage is used by files brought in by Kernel 8.0 Virgin Install:</w:t>
      </w:r>
    </w:p>
    <w:p w:rsidR="009D2E91" w:rsidRPr="008D0393" w:rsidRDefault="006C6456" w:rsidP="006C6456">
      <w:pPr>
        <w:pStyle w:val="Caption"/>
      </w:pPr>
      <w:bookmarkStart w:id="209" w:name="_Ref95191340"/>
      <w:bookmarkStart w:id="210" w:name="_Toc193532647"/>
      <w:bookmarkStart w:id="211" w:name="_Toc520289711"/>
      <w:r w:rsidRPr="008D0393">
        <w:t xml:space="preserve">Table </w:t>
      </w:r>
      <w:fldSimple w:instr=" SEQ Table \* ARABIC ">
        <w:r w:rsidR="00E40D77">
          <w:rPr>
            <w:noProof/>
          </w:rPr>
          <w:t>14</w:t>
        </w:r>
      </w:fldSimple>
      <w:bookmarkEnd w:id="209"/>
      <w:r w:rsidR="00DC412E">
        <w:t>:</w:t>
      </w:r>
      <w:r w:rsidRPr="008D0393">
        <w:t xml:space="preserve"> G</w:t>
      </w:r>
      <w:r w:rsidR="006F496C">
        <w:t>lobals—Storage Used for Additional Files during Virgin I</w:t>
      </w:r>
      <w:r w:rsidRPr="008D0393">
        <w:t>nstallation</w:t>
      </w:r>
      <w:bookmarkEnd w:id="210"/>
      <w:bookmarkEnd w:id="21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8D0393" w:rsidTr="00A17927">
        <w:trPr>
          <w:tblHeader/>
        </w:trPr>
        <w:tc>
          <w:tcPr>
            <w:tcW w:w="2034" w:type="dxa"/>
            <w:shd w:val="pct12" w:color="auto" w:fill="auto"/>
          </w:tcPr>
          <w:p w:rsidR="009D2E91" w:rsidRPr="00C12768" w:rsidRDefault="009D2E91" w:rsidP="006D2A39">
            <w:pPr>
              <w:pStyle w:val="TableHeading"/>
            </w:pPr>
            <w:bookmarkStart w:id="212" w:name="ColumnTitle_012"/>
            <w:bookmarkEnd w:id="212"/>
            <w:r w:rsidRPr="00C12768">
              <w:t>Global Name</w:t>
            </w:r>
          </w:p>
        </w:tc>
        <w:tc>
          <w:tcPr>
            <w:tcW w:w="1440" w:type="dxa"/>
            <w:shd w:val="pct12" w:color="auto" w:fill="auto"/>
          </w:tcPr>
          <w:p w:rsidR="009D2E91" w:rsidRPr="008D0393" w:rsidRDefault="009D2E91" w:rsidP="006D2A39">
            <w:pPr>
              <w:pStyle w:val="TableHeading"/>
            </w:pPr>
            <w:r w:rsidRPr="008D0393">
              <w:t>File Number</w:t>
            </w:r>
          </w:p>
        </w:tc>
        <w:tc>
          <w:tcPr>
            <w:tcW w:w="5760" w:type="dxa"/>
            <w:shd w:val="pct12" w:color="auto" w:fill="auto"/>
          </w:tcPr>
          <w:p w:rsidR="009D2E91" w:rsidRPr="008D0393" w:rsidRDefault="009D2E91" w:rsidP="006D2A39">
            <w:pPr>
              <w:pStyle w:val="TableHeading"/>
            </w:pPr>
            <w:r w:rsidRPr="008D0393">
              <w:t>File Name</w:t>
            </w:r>
          </w:p>
        </w:tc>
      </w:tr>
      <w:tr w:rsidR="00B510BD" w:rsidRPr="008D0393" w:rsidTr="00B510BD">
        <w:tc>
          <w:tcPr>
            <w:tcW w:w="2034" w:type="dxa"/>
            <w:tcBorders>
              <w:bottom w:val="nil"/>
            </w:tcBorders>
          </w:tcPr>
          <w:p w:rsidR="00B510BD" w:rsidRPr="00C12768" w:rsidRDefault="00B510BD" w:rsidP="006D2A39">
            <w:pPr>
              <w:pStyle w:val="TableText"/>
              <w:keepNext/>
              <w:keepLines/>
              <w:rPr>
                <w:rFonts w:cs="Arial"/>
                <w:b/>
              </w:rPr>
            </w:pPr>
            <w:r w:rsidRPr="00C12768">
              <w:rPr>
                <w:rFonts w:cs="Arial"/>
                <w:b/>
              </w:rPr>
              <w:t>^DIC</w:t>
            </w:r>
            <w:r w:rsidRPr="00B510BD">
              <w:rPr>
                <w:rFonts w:ascii="Times New Roman" w:hAnsi="Times New Roman"/>
              </w:rPr>
              <w:fldChar w:fldCharType="begin"/>
            </w:r>
            <w:r w:rsidRPr="00B510BD">
              <w:rPr>
                <w:rFonts w:ascii="Times New Roman" w:hAnsi="Times New Roman"/>
              </w:rPr>
              <w:instrText xml:space="preserve"> XE "^DIC Global;" </w:instrText>
            </w:r>
            <w:r w:rsidRPr="00B510BD">
              <w:rPr>
                <w:rFonts w:ascii="Times New Roman" w:hAnsi="Times New Roman"/>
              </w:rPr>
              <w:fldChar w:fldCharType="end"/>
            </w:r>
            <w:r w:rsidRPr="00B510BD">
              <w:rPr>
                <w:rFonts w:ascii="Times New Roman" w:hAnsi="Times New Roman"/>
              </w:rPr>
              <w:fldChar w:fldCharType="begin"/>
            </w:r>
            <w:r w:rsidRPr="00B510BD">
              <w:rPr>
                <w:rFonts w:ascii="Times New Roman" w:hAnsi="Times New Roman"/>
              </w:rPr>
              <w:instrText xml:space="preserve"> XE "Globals:^DIC" </w:instrText>
            </w:r>
            <w:r w:rsidRPr="00B510BD">
              <w:rPr>
                <w:rFonts w:ascii="Times New Roman" w:hAnsi="Times New Roman"/>
              </w:rPr>
              <w:fldChar w:fldCharType="end"/>
            </w:r>
          </w:p>
        </w:tc>
        <w:tc>
          <w:tcPr>
            <w:tcW w:w="1440" w:type="dxa"/>
          </w:tcPr>
          <w:p w:rsidR="00B510BD" w:rsidRPr="008D0393" w:rsidRDefault="00B510BD" w:rsidP="006D2A39">
            <w:pPr>
              <w:pStyle w:val="TableText"/>
              <w:keepNext/>
              <w:keepLines/>
              <w:rPr>
                <w:rFonts w:cs="Arial"/>
              </w:rPr>
            </w:pPr>
            <w:r w:rsidRPr="008D0393">
              <w:rPr>
                <w:rFonts w:cs="Arial"/>
              </w:rPr>
              <w:t>4.2</w:t>
            </w:r>
          </w:p>
        </w:tc>
        <w:tc>
          <w:tcPr>
            <w:tcW w:w="5760" w:type="dxa"/>
          </w:tcPr>
          <w:p w:rsidR="00B510BD" w:rsidRPr="008D0393" w:rsidRDefault="00B510BD" w:rsidP="002C6706">
            <w:pPr>
              <w:pStyle w:val="TableText"/>
              <w:keepNext/>
              <w:keepLines/>
              <w:rPr>
                <w:rFonts w:cs="Arial"/>
              </w:rPr>
            </w:pPr>
            <w:r w:rsidRPr="008D0393">
              <w:rPr>
                <w:rFonts w:cs="Arial"/>
              </w:rPr>
              <w:t>(Exported with MailMan) DOMAIN</w:t>
            </w:r>
            <w:r w:rsidRPr="008D0393">
              <w:rPr>
                <w:rFonts w:ascii="Times New Roman" w:hAnsi="Times New Roman"/>
              </w:rPr>
              <w:fldChar w:fldCharType="begin"/>
            </w:r>
            <w:r w:rsidRPr="008D0393">
              <w:rPr>
                <w:rFonts w:ascii="Times New Roman" w:hAnsi="Times New Roman"/>
              </w:rPr>
              <w:instrText xml:space="preserve"> XE "DOMAIN (#4.2)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"Files:DOMAIN (#4.2)" </w:instrText>
            </w:r>
            <w:r w:rsidRPr="008D0393">
              <w:rPr>
                <w:rFonts w:ascii="Times New Roman" w:hAnsi="Times New Roman"/>
              </w:rPr>
              <w:fldChar w:fldCharType="end"/>
            </w:r>
          </w:p>
        </w:tc>
      </w:tr>
      <w:tr w:rsidR="00B510BD" w:rsidRPr="008D0393" w:rsidTr="00B510BD">
        <w:tc>
          <w:tcPr>
            <w:tcW w:w="2034" w:type="dxa"/>
            <w:tcBorders>
              <w:top w:val="nil"/>
              <w:bottom w:val="nil"/>
            </w:tcBorders>
          </w:tcPr>
          <w:p w:rsidR="00B510BD" w:rsidRPr="00B510BD" w:rsidRDefault="00B510BD" w:rsidP="006D2A39">
            <w:pPr>
              <w:pStyle w:val="TableText"/>
              <w:keepNext/>
              <w:keepLines/>
              <w:rPr>
                <w:rFonts w:cs="Arial"/>
              </w:rPr>
            </w:pPr>
          </w:p>
        </w:tc>
        <w:tc>
          <w:tcPr>
            <w:tcW w:w="1440" w:type="dxa"/>
          </w:tcPr>
          <w:p w:rsidR="00B510BD" w:rsidRPr="008D0393" w:rsidRDefault="00B510BD" w:rsidP="006D2A39">
            <w:pPr>
              <w:pStyle w:val="TableText"/>
              <w:keepNext/>
              <w:keepLines/>
              <w:rPr>
                <w:rFonts w:cs="Arial"/>
              </w:rPr>
            </w:pPr>
            <w:r w:rsidRPr="008D0393">
              <w:rPr>
                <w:rFonts w:cs="Arial"/>
              </w:rPr>
              <w:t>5</w:t>
            </w:r>
          </w:p>
        </w:tc>
        <w:tc>
          <w:tcPr>
            <w:tcW w:w="5760" w:type="dxa"/>
          </w:tcPr>
          <w:p w:rsidR="00B510BD" w:rsidRPr="008D0393" w:rsidRDefault="00B510BD" w:rsidP="002C6706">
            <w:pPr>
              <w:pStyle w:val="TableText"/>
              <w:keepNext/>
              <w:keepLines/>
              <w:rPr>
                <w:rFonts w:cs="Arial"/>
              </w:rPr>
            </w:pPr>
            <w:r w:rsidRPr="008D0393">
              <w:rPr>
                <w:rFonts w:cs="Arial"/>
              </w:rPr>
              <w:t>STATE</w:t>
            </w:r>
            <w:r w:rsidRPr="008D0393">
              <w:rPr>
                <w:rFonts w:ascii="Times New Roman" w:hAnsi="Times New Roman"/>
              </w:rPr>
              <w:fldChar w:fldCharType="begin"/>
            </w:r>
            <w:r w:rsidRPr="008D0393">
              <w:rPr>
                <w:rFonts w:ascii="Times New Roman" w:hAnsi="Times New Roman"/>
              </w:rPr>
              <w:instrText xml:space="preserve"> XE "STATE (#5)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"Files:STATE (#5)" </w:instrText>
            </w:r>
            <w:r w:rsidRPr="008D0393">
              <w:rPr>
                <w:rFonts w:ascii="Times New Roman" w:hAnsi="Times New Roman"/>
              </w:rPr>
              <w:fldChar w:fldCharType="end"/>
            </w:r>
          </w:p>
        </w:tc>
      </w:tr>
      <w:tr w:rsidR="00B510BD" w:rsidRPr="008D0393" w:rsidTr="00B510BD">
        <w:tc>
          <w:tcPr>
            <w:tcW w:w="2034" w:type="dxa"/>
            <w:tcBorders>
              <w:top w:val="nil"/>
              <w:bottom w:val="nil"/>
            </w:tcBorders>
          </w:tcPr>
          <w:p w:rsidR="00B510BD" w:rsidRPr="00B510BD" w:rsidRDefault="00B510BD" w:rsidP="00B510BD">
            <w:pPr>
              <w:pStyle w:val="TableText"/>
              <w:rPr>
                <w:rFonts w:cs="Arial"/>
              </w:rPr>
            </w:pPr>
          </w:p>
        </w:tc>
        <w:tc>
          <w:tcPr>
            <w:tcW w:w="1440" w:type="dxa"/>
          </w:tcPr>
          <w:p w:rsidR="00B510BD" w:rsidRPr="008D0393" w:rsidRDefault="00B510BD" w:rsidP="00B510BD">
            <w:pPr>
              <w:pStyle w:val="TableText"/>
              <w:rPr>
                <w:rFonts w:cs="Arial"/>
              </w:rPr>
            </w:pPr>
            <w:r w:rsidRPr="008D0393">
              <w:rPr>
                <w:rFonts w:cs="Arial"/>
              </w:rPr>
              <w:t>7</w:t>
            </w:r>
          </w:p>
        </w:tc>
        <w:tc>
          <w:tcPr>
            <w:tcW w:w="5760" w:type="dxa"/>
          </w:tcPr>
          <w:p w:rsidR="00B510BD" w:rsidRPr="008D0393" w:rsidRDefault="00B510BD" w:rsidP="00B510BD">
            <w:pPr>
              <w:pStyle w:val="TableText"/>
              <w:rPr>
                <w:rFonts w:cs="Arial"/>
              </w:rPr>
            </w:pPr>
            <w:r w:rsidRPr="008D0393">
              <w:rPr>
                <w:rFonts w:cs="Arial"/>
              </w:rPr>
              <w:t>PROVIDER CLASS</w:t>
            </w:r>
            <w:r w:rsidRPr="008D0393">
              <w:rPr>
                <w:rFonts w:ascii="Times New Roman" w:hAnsi="Times New Roman"/>
              </w:rPr>
              <w:fldChar w:fldCharType="begin"/>
            </w:r>
            <w:r w:rsidRPr="008D0393">
              <w:rPr>
                <w:rFonts w:ascii="Times New Roman" w:hAnsi="Times New Roman"/>
              </w:rPr>
              <w:instrText xml:space="preserve"> XE "PROVIDER CLASS (#7)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"Files:PROVIDER CLASS (#7)" </w:instrText>
            </w:r>
            <w:r w:rsidRPr="008D0393">
              <w:rPr>
                <w:rFonts w:ascii="Times New Roman" w:hAnsi="Times New Roman"/>
              </w:rPr>
              <w:fldChar w:fldCharType="end"/>
            </w:r>
          </w:p>
        </w:tc>
      </w:tr>
      <w:tr w:rsidR="00B510BD" w:rsidRPr="008D0393" w:rsidTr="00B510BD">
        <w:tc>
          <w:tcPr>
            <w:tcW w:w="2034" w:type="dxa"/>
            <w:tcBorders>
              <w:top w:val="nil"/>
              <w:bottom w:val="nil"/>
            </w:tcBorders>
          </w:tcPr>
          <w:p w:rsidR="00B510BD" w:rsidRPr="00B510BD" w:rsidRDefault="00B510BD" w:rsidP="00B510BD">
            <w:pPr>
              <w:pStyle w:val="TableText"/>
              <w:rPr>
                <w:rFonts w:cs="Arial"/>
              </w:rPr>
            </w:pPr>
          </w:p>
        </w:tc>
        <w:tc>
          <w:tcPr>
            <w:tcW w:w="1440" w:type="dxa"/>
          </w:tcPr>
          <w:p w:rsidR="00B510BD" w:rsidRPr="008D0393" w:rsidRDefault="00B510BD" w:rsidP="00B510BD">
            <w:pPr>
              <w:pStyle w:val="TableText"/>
              <w:rPr>
                <w:rFonts w:cs="Arial"/>
              </w:rPr>
            </w:pPr>
            <w:r w:rsidRPr="008D0393">
              <w:rPr>
                <w:rFonts w:cs="Arial"/>
              </w:rPr>
              <w:t>7.1</w:t>
            </w:r>
          </w:p>
        </w:tc>
        <w:tc>
          <w:tcPr>
            <w:tcW w:w="5760" w:type="dxa"/>
          </w:tcPr>
          <w:p w:rsidR="00B510BD" w:rsidRPr="008D0393" w:rsidRDefault="00B510BD" w:rsidP="00B510BD">
            <w:pPr>
              <w:pStyle w:val="TableText"/>
              <w:rPr>
                <w:rFonts w:cs="Arial"/>
              </w:rPr>
            </w:pPr>
            <w:r w:rsidRPr="008D0393">
              <w:rPr>
                <w:rFonts w:cs="Arial"/>
              </w:rPr>
              <w:t>SPECIALITY</w:t>
            </w:r>
            <w:r w:rsidRPr="008D0393">
              <w:rPr>
                <w:rFonts w:ascii="Times New Roman" w:hAnsi="Times New Roman"/>
              </w:rPr>
              <w:fldChar w:fldCharType="begin"/>
            </w:r>
            <w:r w:rsidRPr="008D0393">
              <w:rPr>
                <w:rFonts w:ascii="Times New Roman" w:hAnsi="Times New Roman"/>
              </w:rPr>
              <w:instrText xml:space="preserve"> XE "SPECIALITY (#7.1)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"Files:SPECIALITY (#7.1)" </w:instrText>
            </w:r>
            <w:r w:rsidRPr="008D0393">
              <w:rPr>
                <w:rFonts w:ascii="Times New Roman" w:hAnsi="Times New Roman"/>
              </w:rPr>
              <w:fldChar w:fldCharType="end"/>
            </w:r>
          </w:p>
        </w:tc>
      </w:tr>
      <w:tr w:rsidR="00B510BD" w:rsidRPr="008D0393" w:rsidTr="00B510BD">
        <w:tc>
          <w:tcPr>
            <w:tcW w:w="2034" w:type="dxa"/>
            <w:tcBorders>
              <w:top w:val="nil"/>
              <w:bottom w:val="nil"/>
            </w:tcBorders>
          </w:tcPr>
          <w:p w:rsidR="00B510BD" w:rsidRPr="00B510BD" w:rsidRDefault="00B510BD" w:rsidP="00B510BD">
            <w:pPr>
              <w:pStyle w:val="TableText"/>
              <w:rPr>
                <w:rFonts w:cs="Arial"/>
              </w:rPr>
            </w:pPr>
          </w:p>
        </w:tc>
        <w:tc>
          <w:tcPr>
            <w:tcW w:w="1440" w:type="dxa"/>
          </w:tcPr>
          <w:p w:rsidR="00B510BD" w:rsidRPr="008D0393" w:rsidRDefault="00B510BD" w:rsidP="00B510BD">
            <w:pPr>
              <w:pStyle w:val="TableText"/>
              <w:rPr>
                <w:rFonts w:cs="Arial"/>
              </w:rPr>
            </w:pPr>
            <w:r w:rsidRPr="008D0393">
              <w:rPr>
                <w:rFonts w:cs="Arial"/>
              </w:rPr>
              <w:t>10</w:t>
            </w:r>
          </w:p>
        </w:tc>
        <w:tc>
          <w:tcPr>
            <w:tcW w:w="5760" w:type="dxa"/>
          </w:tcPr>
          <w:p w:rsidR="00B510BD" w:rsidRPr="008D0393" w:rsidRDefault="00B510BD" w:rsidP="00B510BD">
            <w:pPr>
              <w:pStyle w:val="TableText"/>
              <w:rPr>
                <w:rFonts w:cs="Arial"/>
              </w:rPr>
            </w:pPr>
            <w:r w:rsidRPr="008D0393">
              <w:rPr>
                <w:rFonts w:cs="Arial"/>
              </w:rPr>
              <w:t>RACE</w:t>
            </w:r>
            <w:r w:rsidRPr="008D0393">
              <w:rPr>
                <w:rFonts w:ascii="Times New Roman" w:hAnsi="Times New Roman"/>
              </w:rPr>
              <w:fldChar w:fldCharType="begin"/>
            </w:r>
            <w:r w:rsidRPr="008D0393">
              <w:rPr>
                <w:rFonts w:ascii="Times New Roman" w:hAnsi="Times New Roman"/>
              </w:rPr>
              <w:instrText xml:space="preserve"> XE "RACE (#10)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"Files:RACE (#10)" </w:instrText>
            </w:r>
            <w:r w:rsidRPr="008D0393">
              <w:rPr>
                <w:rFonts w:ascii="Times New Roman" w:hAnsi="Times New Roman"/>
              </w:rPr>
              <w:fldChar w:fldCharType="end"/>
            </w:r>
          </w:p>
        </w:tc>
      </w:tr>
      <w:tr w:rsidR="00B510BD" w:rsidRPr="008D0393" w:rsidTr="00B510BD">
        <w:tc>
          <w:tcPr>
            <w:tcW w:w="2034" w:type="dxa"/>
            <w:tcBorders>
              <w:top w:val="nil"/>
              <w:bottom w:val="nil"/>
            </w:tcBorders>
          </w:tcPr>
          <w:p w:rsidR="00B510BD" w:rsidRPr="00B510BD" w:rsidRDefault="00B510BD" w:rsidP="00B510BD">
            <w:pPr>
              <w:pStyle w:val="TableText"/>
              <w:rPr>
                <w:rFonts w:cs="Arial"/>
              </w:rPr>
            </w:pPr>
          </w:p>
        </w:tc>
        <w:tc>
          <w:tcPr>
            <w:tcW w:w="1440" w:type="dxa"/>
          </w:tcPr>
          <w:p w:rsidR="00B510BD" w:rsidRPr="008D0393" w:rsidRDefault="00B510BD" w:rsidP="00B510BD">
            <w:pPr>
              <w:pStyle w:val="TableText"/>
              <w:rPr>
                <w:rFonts w:cs="Arial"/>
              </w:rPr>
            </w:pPr>
            <w:r w:rsidRPr="008D0393">
              <w:rPr>
                <w:rFonts w:cs="Arial"/>
              </w:rPr>
              <w:t>11</w:t>
            </w:r>
          </w:p>
        </w:tc>
        <w:tc>
          <w:tcPr>
            <w:tcW w:w="5760" w:type="dxa"/>
          </w:tcPr>
          <w:p w:rsidR="00B510BD" w:rsidRPr="008D0393" w:rsidRDefault="00B510BD" w:rsidP="00B510BD">
            <w:pPr>
              <w:pStyle w:val="TableText"/>
              <w:rPr>
                <w:rFonts w:cs="Arial"/>
              </w:rPr>
            </w:pPr>
            <w:r w:rsidRPr="008D0393">
              <w:rPr>
                <w:rFonts w:cs="Arial"/>
              </w:rPr>
              <w:t>MARITAL STATUS</w:t>
            </w:r>
            <w:r w:rsidRPr="008D0393">
              <w:rPr>
                <w:rFonts w:ascii="Times New Roman" w:hAnsi="Times New Roman"/>
              </w:rPr>
              <w:fldChar w:fldCharType="begin"/>
            </w:r>
            <w:r w:rsidRPr="008D0393">
              <w:rPr>
                <w:rFonts w:ascii="Times New Roman" w:hAnsi="Times New Roman"/>
              </w:rPr>
              <w:instrText xml:space="preserve"> XE "MARITAL STATUS (#11)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"Files:MARITAL STATUS (#11)" </w:instrText>
            </w:r>
            <w:r w:rsidRPr="008D0393">
              <w:rPr>
                <w:rFonts w:ascii="Times New Roman" w:hAnsi="Times New Roman"/>
              </w:rPr>
              <w:fldChar w:fldCharType="end"/>
            </w:r>
          </w:p>
        </w:tc>
      </w:tr>
      <w:tr w:rsidR="00B510BD" w:rsidRPr="008D0393" w:rsidTr="00B510BD">
        <w:tc>
          <w:tcPr>
            <w:tcW w:w="2034" w:type="dxa"/>
            <w:tcBorders>
              <w:top w:val="nil"/>
            </w:tcBorders>
          </w:tcPr>
          <w:p w:rsidR="00B510BD" w:rsidRPr="00B510BD" w:rsidRDefault="00B510BD" w:rsidP="006D2A39">
            <w:pPr>
              <w:pStyle w:val="TableText"/>
              <w:rPr>
                <w:rFonts w:cs="Arial"/>
              </w:rPr>
            </w:pPr>
          </w:p>
        </w:tc>
        <w:tc>
          <w:tcPr>
            <w:tcW w:w="1440" w:type="dxa"/>
          </w:tcPr>
          <w:p w:rsidR="00B510BD" w:rsidRPr="008D0393" w:rsidRDefault="00B510BD" w:rsidP="006D2A39">
            <w:pPr>
              <w:pStyle w:val="TableText"/>
              <w:rPr>
                <w:rFonts w:cs="Arial"/>
              </w:rPr>
            </w:pPr>
            <w:r w:rsidRPr="008D0393">
              <w:rPr>
                <w:rFonts w:cs="Arial"/>
              </w:rPr>
              <w:t>13</w:t>
            </w:r>
          </w:p>
        </w:tc>
        <w:tc>
          <w:tcPr>
            <w:tcW w:w="5760" w:type="dxa"/>
          </w:tcPr>
          <w:p w:rsidR="00B510BD" w:rsidRPr="008D0393" w:rsidRDefault="00B510BD" w:rsidP="002C6706">
            <w:pPr>
              <w:pStyle w:val="TableText"/>
              <w:rPr>
                <w:rFonts w:cs="Arial"/>
              </w:rPr>
            </w:pPr>
            <w:r w:rsidRPr="008D0393">
              <w:rPr>
                <w:rFonts w:cs="Arial"/>
              </w:rPr>
              <w:t>RELIGION</w:t>
            </w:r>
            <w:r w:rsidRPr="008D0393">
              <w:rPr>
                <w:rFonts w:ascii="Times New Roman" w:hAnsi="Times New Roman"/>
              </w:rPr>
              <w:fldChar w:fldCharType="begin"/>
            </w:r>
            <w:r w:rsidRPr="008D0393">
              <w:rPr>
                <w:rFonts w:ascii="Times New Roman" w:hAnsi="Times New Roman"/>
              </w:rPr>
              <w:instrText xml:space="preserve"> XE "RELIGION (#13)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"Files:RELIGION (#13)" </w:instrText>
            </w:r>
            <w:r w:rsidRPr="008D0393">
              <w:rPr>
                <w:rFonts w:ascii="Times New Roman" w:hAnsi="Times New Roman"/>
              </w:rPr>
              <w:fldChar w:fldCharType="end"/>
            </w:r>
          </w:p>
        </w:tc>
      </w:tr>
      <w:tr w:rsidR="009D2E91" w:rsidRPr="008D0393" w:rsidTr="00A17927">
        <w:tc>
          <w:tcPr>
            <w:tcW w:w="2034" w:type="dxa"/>
          </w:tcPr>
          <w:p w:rsidR="009D2E91" w:rsidRPr="00C12768" w:rsidRDefault="00FA1030" w:rsidP="006D2A39">
            <w:pPr>
              <w:pStyle w:val="TableText"/>
              <w:rPr>
                <w:rFonts w:cs="Arial"/>
                <w:b/>
              </w:rPr>
            </w:pPr>
            <w:r w:rsidRPr="00C12768">
              <w:rPr>
                <w:rFonts w:cs="Arial"/>
                <w:b/>
              </w:rPr>
              <w:t>^</w:t>
            </w:r>
            <w:r w:rsidR="009D2E91" w:rsidRPr="00C12768">
              <w:rPr>
                <w:rFonts w:cs="Arial"/>
                <w:b/>
              </w:rPr>
              <w:t>XMB</w:t>
            </w:r>
            <w:r w:rsidR="009D2E91" w:rsidRPr="00B510BD">
              <w:rPr>
                <w:rFonts w:ascii="Times New Roman" w:hAnsi="Times New Roman"/>
              </w:rPr>
              <w:fldChar w:fldCharType="begin"/>
            </w:r>
            <w:r w:rsidR="009D2E91" w:rsidRPr="00B510BD">
              <w:rPr>
                <w:rFonts w:ascii="Times New Roman" w:hAnsi="Times New Roman"/>
              </w:rPr>
              <w:instrText xml:space="preserve"> XE </w:instrText>
            </w:r>
            <w:r w:rsidR="00150FF6" w:rsidRPr="00B510BD">
              <w:rPr>
                <w:rFonts w:ascii="Times New Roman" w:hAnsi="Times New Roman"/>
              </w:rPr>
              <w:instrText>"</w:instrText>
            </w:r>
            <w:r w:rsidR="009D2E91" w:rsidRPr="00B510BD">
              <w:rPr>
                <w:rFonts w:ascii="Times New Roman" w:hAnsi="Times New Roman"/>
              </w:rPr>
              <w:instrText>^XMB Global</w:instrText>
            </w:r>
            <w:r w:rsidR="00150FF6" w:rsidRPr="00B510BD">
              <w:rPr>
                <w:rFonts w:ascii="Times New Roman" w:hAnsi="Times New Roman"/>
              </w:rPr>
              <w:instrText>"</w:instrText>
            </w:r>
            <w:r w:rsidR="009D2E91" w:rsidRPr="00B510BD">
              <w:rPr>
                <w:rFonts w:ascii="Times New Roman" w:hAnsi="Times New Roman"/>
              </w:rPr>
              <w:instrText xml:space="preserve"> </w:instrText>
            </w:r>
            <w:r w:rsidR="009D2E91" w:rsidRPr="00B510BD">
              <w:rPr>
                <w:rFonts w:ascii="Times New Roman" w:hAnsi="Times New Roman"/>
              </w:rPr>
              <w:fldChar w:fldCharType="end"/>
            </w:r>
            <w:r w:rsidR="009D2E91" w:rsidRPr="00B510BD">
              <w:rPr>
                <w:rFonts w:ascii="Times New Roman" w:hAnsi="Times New Roman"/>
              </w:rPr>
              <w:fldChar w:fldCharType="begin"/>
            </w:r>
            <w:r w:rsidR="009D2E91" w:rsidRPr="00B510BD">
              <w:rPr>
                <w:rFonts w:ascii="Times New Roman" w:hAnsi="Times New Roman"/>
              </w:rPr>
              <w:instrText xml:space="preserve"> XE </w:instrText>
            </w:r>
            <w:r w:rsidR="00150FF6" w:rsidRPr="00B510BD">
              <w:rPr>
                <w:rFonts w:ascii="Times New Roman" w:hAnsi="Times New Roman"/>
              </w:rPr>
              <w:instrText>"</w:instrText>
            </w:r>
            <w:r w:rsidR="009D2E91" w:rsidRPr="00B510BD">
              <w:rPr>
                <w:rFonts w:ascii="Times New Roman" w:hAnsi="Times New Roman"/>
              </w:rPr>
              <w:instrText>Globals:^XMB</w:instrText>
            </w:r>
            <w:r w:rsidR="00150FF6" w:rsidRPr="00B510BD">
              <w:rPr>
                <w:rFonts w:ascii="Times New Roman" w:hAnsi="Times New Roman"/>
              </w:rPr>
              <w:instrText>"</w:instrText>
            </w:r>
            <w:r w:rsidR="009D2E91" w:rsidRPr="00B510BD">
              <w:rPr>
                <w:rFonts w:ascii="Times New Roman" w:hAnsi="Times New Roman"/>
              </w:rPr>
              <w:instrText xml:space="preserve"> </w:instrText>
            </w:r>
            <w:r w:rsidR="009D2E91" w:rsidRPr="00B510BD">
              <w:rPr>
                <w:rFonts w:ascii="Times New Roman" w:hAnsi="Times New Roman"/>
              </w:rPr>
              <w:fldChar w:fldCharType="end"/>
            </w:r>
          </w:p>
        </w:tc>
        <w:tc>
          <w:tcPr>
            <w:tcW w:w="1440" w:type="dxa"/>
          </w:tcPr>
          <w:p w:rsidR="009D2E91" w:rsidRPr="008D0393" w:rsidRDefault="009D2E91" w:rsidP="006D2A39">
            <w:pPr>
              <w:pStyle w:val="TableText"/>
              <w:rPr>
                <w:rFonts w:cs="Arial"/>
              </w:rPr>
            </w:pPr>
            <w:r w:rsidRPr="008D0393">
              <w:rPr>
                <w:rFonts w:cs="Arial"/>
              </w:rPr>
              <w:t>3.8</w:t>
            </w:r>
          </w:p>
        </w:tc>
        <w:tc>
          <w:tcPr>
            <w:tcW w:w="5760" w:type="dxa"/>
          </w:tcPr>
          <w:p w:rsidR="009D2E91" w:rsidRPr="008D0393" w:rsidRDefault="00D54922" w:rsidP="002C6706">
            <w:pPr>
              <w:pStyle w:val="TableText"/>
              <w:rPr>
                <w:rFonts w:cs="Arial"/>
              </w:rPr>
            </w:pPr>
            <w:r w:rsidRPr="008D0393">
              <w:rPr>
                <w:rFonts w:cs="Arial"/>
              </w:rPr>
              <w:t xml:space="preserve">(Exported with MailMan) </w:t>
            </w:r>
            <w:r w:rsidR="009D2E91" w:rsidRPr="008D0393">
              <w:rPr>
                <w:rFonts w:cs="Arial"/>
              </w:rPr>
              <w:t>MAIL GROUP</w:t>
            </w:r>
            <w:r w:rsidR="009D2E91" w:rsidRPr="008D0393">
              <w:rPr>
                <w:rFonts w:ascii="Times New Roman" w:hAnsi="Times New Roman"/>
              </w:rPr>
              <w:fldChar w:fldCharType="begin"/>
            </w:r>
            <w:r w:rsidR="009D2E91" w:rsidRPr="008D0393">
              <w:rPr>
                <w:rFonts w:ascii="Times New Roman" w:hAnsi="Times New Roman"/>
              </w:rPr>
              <w:instrText xml:space="preserve"> XE </w:instrText>
            </w:r>
            <w:r w:rsidR="00150FF6" w:rsidRPr="008D0393">
              <w:rPr>
                <w:rFonts w:ascii="Times New Roman" w:hAnsi="Times New Roman"/>
              </w:rPr>
              <w:instrText>"</w:instrText>
            </w:r>
            <w:r w:rsidR="009D2E91" w:rsidRPr="008D0393">
              <w:rPr>
                <w:rFonts w:ascii="Times New Roman" w:hAnsi="Times New Roman"/>
              </w:rPr>
              <w:instrText>MAIL GROUP</w:instrText>
            </w:r>
            <w:r w:rsidR="002C6706" w:rsidRPr="008D0393">
              <w:rPr>
                <w:rFonts w:ascii="Times New Roman" w:hAnsi="Times New Roman"/>
              </w:rPr>
              <w:instrText xml:space="preserve"> (#3.8)</w:instrText>
            </w:r>
            <w:r w:rsidR="009D2E91" w:rsidRPr="008D0393">
              <w:rPr>
                <w:rFonts w:ascii="Times New Roman" w:hAnsi="Times New Roman"/>
              </w:rPr>
              <w:instrText xml:space="preserve"> File</w:instrText>
            </w:r>
            <w:r w:rsidR="00150FF6" w:rsidRPr="008D0393">
              <w:rPr>
                <w:rFonts w:ascii="Times New Roman" w:hAnsi="Times New Roman"/>
              </w:rPr>
              <w:instrText>"</w:instrText>
            </w:r>
            <w:r w:rsidR="009D2E91" w:rsidRPr="008D0393">
              <w:rPr>
                <w:rFonts w:ascii="Times New Roman" w:hAnsi="Times New Roman"/>
              </w:rPr>
              <w:instrText xml:space="preserve"> </w:instrText>
            </w:r>
            <w:r w:rsidR="009D2E91" w:rsidRPr="008D0393">
              <w:rPr>
                <w:rFonts w:ascii="Times New Roman" w:hAnsi="Times New Roman"/>
              </w:rPr>
              <w:fldChar w:fldCharType="end"/>
            </w:r>
            <w:r w:rsidR="009D2E91" w:rsidRPr="008D0393">
              <w:rPr>
                <w:rFonts w:ascii="Times New Roman" w:hAnsi="Times New Roman"/>
              </w:rPr>
              <w:fldChar w:fldCharType="begin"/>
            </w:r>
            <w:r w:rsidR="009D2E91" w:rsidRPr="008D0393">
              <w:rPr>
                <w:rFonts w:ascii="Times New Roman" w:hAnsi="Times New Roman"/>
              </w:rPr>
              <w:instrText xml:space="preserve"> XE </w:instrText>
            </w:r>
            <w:r w:rsidR="00150FF6" w:rsidRPr="008D0393">
              <w:rPr>
                <w:rFonts w:ascii="Times New Roman" w:hAnsi="Times New Roman"/>
              </w:rPr>
              <w:instrText>"</w:instrText>
            </w:r>
            <w:r w:rsidR="009D2E91" w:rsidRPr="008D0393">
              <w:rPr>
                <w:rFonts w:ascii="Times New Roman" w:hAnsi="Times New Roman"/>
              </w:rPr>
              <w:instrText>Files:MAIL GROUP (#3.8)</w:instrText>
            </w:r>
            <w:r w:rsidR="00150FF6" w:rsidRPr="008D0393">
              <w:rPr>
                <w:rFonts w:ascii="Times New Roman" w:hAnsi="Times New Roman"/>
              </w:rPr>
              <w:instrText>"</w:instrText>
            </w:r>
            <w:r w:rsidR="009D2E91" w:rsidRPr="008D0393">
              <w:rPr>
                <w:rFonts w:ascii="Times New Roman" w:hAnsi="Times New Roman"/>
              </w:rPr>
              <w:instrText xml:space="preserve"> </w:instrText>
            </w:r>
            <w:r w:rsidR="009D2E91" w:rsidRPr="008D0393">
              <w:rPr>
                <w:rFonts w:ascii="Times New Roman" w:hAnsi="Times New Roman"/>
              </w:rPr>
              <w:fldChar w:fldCharType="end"/>
            </w:r>
          </w:p>
        </w:tc>
      </w:tr>
    </w:tbl>
    <w:p w:rsidR="009D2E91" w:rsidRPr="008D0393" w:rsidRDefault="009D2E91" w:rsidP="00875AD4">
      <w:pPr>
        <w:pStyle w:val="BodyText6"/>
      </w:pPr>
    </w:p>
    <w:p w:rsidR="00540FC4" w:rsidRPr="008D0393" w:rsidRDefault="00540FC4" w:rsidP="00996A7C">
      <w:pPr>
        <w:pStyle w:val="Heading2"/>
      </w:pPr>
      <w:bookmarkStart w:id="213" w:name="_Toc93387676"/>
      <w:bookmarkStart w:id="214" w:name="_Ref138558182"/>
      <w:bookmarkStart w:id="215" w:name="_Ref141003172"/>
      <w:bookmarkStart w:id="216" w:name="_Ref143398380"/>
      <w:bookmarkStart w:id="217" w:name="_Toc147208993"/>
      <w:bookmarkStart w:id="218" w:name="_Ref353972701"/>
      <w:bookmarkStart w:id="219" w:name="_Toc522110253"/>
      <w:r w:rsidRPr="008D0393">
        <w:lastRenderedPageBreak/>
        <w:t>Files</w:t>
      </w:r>
      <w:bookmarkEnd w:id="213"/>
      <w:bookmarkEnd w:id="214"/>
      <w:bookmarkEnd w:id="215"/>
      <w:bookmarkEnd w:id="216"/>
      <w:bookmarkEnd w:id="217"/>
      <w:bookmarkEnd w:id="218"/>
      <w:bookmarkEnd w:id="219"/>
    </w:p>
    <w:p w:rsidR="00EE31A2" w:rsidRPr="008D0393" w:rsidRDefault="00EE31A2" w:rsidP="00433479">
      <w:pPr>
        <w:pStyle w:val="Heading3"/>
      </w:pPr>
      <w:bookmarkStart w:id="220" w:name="_Toc522110254"/>
      <w:r w:rsidRPr="008D0393">
        <w:t>Kernel and Kernel Toolkit Export Files</w:t>
      </w:r>
      <w:bookmarkEnd w:id="220"/>
    </w:p>
    <w:p w:rsidR="00540FC4" w:rsidRPr="008D0393" w:rsidRDefault="00875AD4" w:rsidP="00875AD4">
      <w:pPr>
        <w:pStyle w:val="BodyText"/>
        <w:keepNext/>
        <w:keepLines/>
      </w:pPr>
      <w:r w:rsidRPr="008D0393">
        <w:fldChar w:fldCharType="begin"/>
      </w:r>
      <w:r w:rsidRPr="008D0393">
        <w:instrText xml:space="preserve"> XE "Files" </w:instrText>
      </w:r>
      <w:r w:rsidRPr="008D0393">
        <w:fldChar w:fldCharType="end"/>
      </w:r>
      <w:r w:rsidR="00D76409" w:rsidRPr="008D0393">
        <w:rPr>
          <w:color w:val="0000FF"/>
          <w:u w:val="single"/>
        </w:rPr>
        <w:fldChar w:fldCharType="begin"/>
      </w:r>
      <w:r w:rsidR="00D76409" w:rsidRPr="008D0393">
        <w:rPr>
          <w:color w:val="0000FF"/>
          <w:u w:val="single"/>
        </w:rPr>
        <w:instrText xml:space="preserve"> REF _Ref161620537 \h  \* MERGEFORMAT </w:instrText>
      </w:r>
      <w:r w:rsidR="00D76409" w:rsidRPr="008D0393">
        <w:rPr>
          <w:color w:val="0000FF"/>
          <w:u w:val="single"/>
        </w:rPr>
      </w:r>
      <w:r w:rsidR="00D76409" w:rsidRPr="008D0393">
        <w:rPr>
          <w:color w:val="0000FF"/>
          <w:u w:val="single"/>
        </w:rPr>
        <w:fldChar w:fldCharType="separate"/>
      </w:r>
      <w:r w:rsidR="00E40D77" w:rsidRPr="00E40D77">
        <w:rPr>
          <w:color w:val="0000FF"/>
          <w:u w:val="single"/>
        </w:rPr>
        <w:t>Table 15</w:t>
      </w:r>
      <w:r w:rsidR="00D76409" w:rsidRPr="008D0393">
        <w:rPr>
          <w:color w:val="0000FF"/>
          <w:u w:val="single"/>
        </w:rPr>
        <w:fldChar w:fldCharType="end"/>
      </w:r>
      <w:r w:rsidR="009209E0" w:rsidRPr="008D0393">
        <w:t xml:space="preserve"> lists the</w:t>
      </w:r>
      <w:r w:rsidR="00540FC4" w:rsidRPr="008D0393">
        <w:t xml:space="preserve"> files </w:t>
      </w:r>
      <w:r w:rsidR="009209E0" w:rsidRPr="008D0393">
        <w:t xml:space="preserve">exported </w:t>
      </w:r>
      <w:r w:rsidR="00540FC4" w:rsidRPr="008D0393">
        <w:t xml:space="preserve">with </w:t>
      </w:r>
      <w:r w:rsidR="00913751" w:rsidRPr="008D0393">
        <w:t>Kernel and Kernel Toolkit</w:t>
      </w:r>
      <w:r w:rsidR="00540FC4" w:rsidRPr="008D0393">
        <w:t>:</w:t>
      </w:r>
    </w:p>
    <w:p w:rsidR="009209E0" w:rsidRPr="008D0393" w:rsidRDefault="00C237A0" w:rsidP="00875AD4">
      <w:pPr>
        <w:pStyle w:val="Note"/>
        <w:keepNext/>
        <w:keepLines/>
      </w:pPr>
      <w:bookmarkStart w:id="221" w:name="_Hlt450962611"/>
      <w:bookmarkEnd w:id="221"/>
      <w:r>
        <w:rPr>
          <w:noProof/>
          <w:lang w:eastAsia="en-US"/>
        </w:rPr>
        <w:drawing>
          <wp:inline distT="0" distB="0" distL="0" distR="0" wp14:anchorId="5DFAEED2" wp14:editId="7EA8E6FF">
            <wp:extent cx="304800" cy="304800"/>
            <wp:effectExtent l="0" t="0" r="0" b="0"/>
            <wp:docPr id="1"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8D0393">
        <w:tab/>
      </w:r>
      <w:r w:rsidR="00875AD4" w:rsidRPr="008D0393">
        <w:rPr>
          <w:b/>
        </w:rPr>
        <w:t>NOTE:</w:t>
      </w:r>
      <w:r w:rsidR="00875AD4" w:rsidRPr="008D0393">
        <w:t xml:space="preserve"> In </w:t>
      </w:r>
      <w:r w:rsidR="00875AD4" w:rsidRPr="008D0393">
        <w:rPr>
          <w:color w:val="0000FF"/>
          <w:u w:val="single"/>
        </w:rPr>
        <w:fldChar w:fldCharType="begin"/>
      </w:r>
      <w:r w:rsidR="00875AD4" w:rsidRPr="008D0393">
        <w:rPr>
          <w:color w:val="0000FF"/>
          <w:u w:val="single"/>
        </w:rPr>
        <w:instrText xml:space="preserve"> REF _Ref161620537 \h  \* MERGEFORMAT </w:instrText>
      </w:r>
      <w:r w:rsidR="00875AD4" w:rsidRPr="008D0393">
        <w:rPr>
          <w:color w:val="0000FF"/>
          <w:u w:val="single"/>
        </w:rPr>
      </w:r>
      <w:r w:rsidR="00875AD4" w:rsidRPr="008D0393">
        <w:rPr>
          <w:color w:val="0000FF"/>
          <w:u w:val="single"/>
        </w:rPr>
        <w:fldChar w:fldCharType="separate"/>
      </w:r>
      <w:r w:rsidR="00E40D77" w:rsidRPr="00E40D77">
        <w:rPr>
          <w:color w:val="0000FF"/>
          <w:u w:val="single"/>
        </w:rPr>
        <w:t>Table 15</w:t>
      </w:r>
      <w:r w:rsidR="00875AD4" w:rsidRPr="008D0393">
        <w:rPr>
          <w:color w:val="0000FF"/>
          <w:u w:val="single"/>
        </w:rPr>
        <w:fldChar w:fldCharType="end"/>
      </w:r>
      <w:r w:rsidR="00875AD4" w:rsidRPr="008D0393">
        <w:t xml:space="preserve">, those files exported with Kernel Toolkit are noted under the </w:t>
      </w:r>
      <w:r w:rsidR="006C50DB">
        <w:t>“</w:t>
      </w:r>
      <w:r w:rsidR="00875AD4" w:rsidRPr="008D0393">
        <w:t>File #</w:t>
      </w:r>
      <w:r w:rsidR="006C50DB">
        <w:t>”</w:t>
      </w:r>
      <w:r w:rsidR="00875AD4" w:rsidRPr="008D0393">
        <w:t xml:space="preserve"> column. Those files that are </w:t>
      </w:r>
      <w:r w:rsidR="00875AD4" w:rsidRPr="008D0393">
        <w:rPr>
          <w:i/>
        </w:rPr>
        <w:t>not</w:t>
      </w:r>
      <w:r w:rsidR="00875AD4" w:rsidRPr="008D0393">
        <w:t xml:space="preserve"> notated are exported with Kernel.</w:t>
      </w:r>
    </w:p>
    <w:p w:rsidR="00404691" w:rsidRPr="008D0393" w:rsidRDefault="006C6456" w:rsidP="006C6456">
      <w:pPr>
        <w:pStyle w:val="Caption"/>
      </w:pPr>
      <w:bookmarkStart w:id="222" w:name="_Ref161620537"/>
      <w:bookmarkStart w:id="223" w:name="_Toc193532648"/>
      <w:bookmarkStart w:id="224" w:name="_Toc520289712"/>
      <w:r w:rsidRPr="008D0393">
        <w:t xml:space="preserve">Table </w:t>
      </w:r>
      <w:fldSimple w:instr=" SEQ Table \* ARABIC ">
        <w:r w:rsidR="00E40D77">
          <w:rPr>
            <w:noProof/>
          </w:rPr>
          <w:t>15</w:t>
        </w:r>
      </w:fldSimple>
      <w:bookmarkEnd w:id="222"/>
      <w:r w:rsidR="00DC412E">
        <w:t>:</w:t>
      </w:r>
      <w:r w:rsidRPr="008D0393">
        <w:t xml:space="preserve"> Files</w:t>
      </w:r>
      <w:r w:rsidR="00D76409" w:rsidRPr="008D0393">
        <w:t>—D</w:t>
      </w:r>
      <w:r w:rsidRPr="008D0393">
        <w:t>istributed with Kernel and Kernel Toolkit</w:t>
      </w:r>
      <w:bookmarkEnd w:id="223"/>
      <w:bookmarkEnd w:id="224"/>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044"/>
        <w:gridCol w:w="1620"/>
        <w:gridCol w:w="1710"/>
        <w:gridCol w:w="2880"/>
        <w:gridCol w:w="900"/>
        <w:gridCol w:w="1080"/>
      </w:tblGrid>
      <w:tr w:rsidR="00CF2BA3" w:rsidRPr="008D0393" w:rsidTr="00637B15">
        <w:trPr>
          <w:tblHeader/>
        </w:trPr>
        <w:tc>
          <w:tcPr>
            <w:tcW w:w="1044" w:type="dxa"/>
            <w:shd w:val="pct12" w:color="auto" w:fill="auto"/>
            <w:vAlign w:val="bottom"/>
          </w:tcPr>
          <w:p w:rsidR="00BE36A3" w:rsidRPr="008D0393" w:rsidRDefault="00BE36A3" w:rsidP="006D2A39">
            <w:pPr>
              <w:pStyle w:val="TableHeading"/>
            </w:pPr>
            <w:bookmarkStart w:id="225" w:name="ColumnTitle_013"/>
            <w:bookmarkEnd w:id="225"/>
            <w:r w:rsidRPr="008D0393">
              <w:t>File #</w:t>
            </w:r>
          </w:p>
        </w:tc>
        <w:tc>
          <w:tcPr>
            <w:tcW w:w="1620" w:type="dxa"/>
            <w:shd w:val="pct12" w:color="auto" w:fill="auto"/>
            <w:vAlign w:val="bottom"/>
          </w:tcPr>
          <w:p w:rsidR="00BE36A3" w:rsidRPr="008D0393" w:rsidRDefault="00BE36A3" w:rsidP="006D2A39">
            <w:pPr>
              <w:pStyle w:val="TableHeading"/>
            </w:pPr>
            <w:r w:rsidRPr="008D0393">
              <w:t>File Name</w:t>
            </w:r>
          </w:p>
        </w:tc>
        <w:tc>
          <w:tcPr>
            <w:tcW w:w="1710" w:type="dxa"/>
            <w:shd w:val="pct12" w:color="auto" w:fill="auto"/>
            <w:vAlign w:val="bottom"/>
          </w:tcPr>
          <w:p w:rsidR="00BE36A3" w:rsidRPr="008D0393" w:rsidRDefault="00BE36A3" w:rsidP="006D2A39">
            <w:pPr>
              <w:pStyle w:val="TableHeading"/>
            </w:pPr>
            <w:r w:rsidRPr="008D0393">
              <w:t>Global Location</w:t>
            </w:r>
          </w:p>
        </w:tc>
        <w:tc>
          <w:tcPr>
            <w:tcW w:w="2880" w:type="dxa"/>
            <w:shd w:val="pct12" w:color="auto" w:fill="auto"/>
            <w:vAlign w:val="bottom"/>
          </w:tcPr>
          <w:p w:rsidR="00BE36A3" w:rsidRPr="008D0393" w:rsidRDefault="00BE36A3" w:rsidP="006D2A39">
            <w:pPr>
              <w:pStyle w:val="TableHeading"/>
            </w:pPr>
            <w:r w:rsidRPr="008D0393">
              <w:t>Description</w:t>
            </w:r>
          </w:p>
        </w:tc>
        <w:tc>
          <w:tcPr>
            <w:tcW w:w="900" w:type="dxa"/>
            <w:shd w:val="pct12" w:color="auto" w:fill="auto"/>
            <w:vAlign w:val="bottom"/>
          </w:tcPr>
          <w:p w:rsidR="00BE36A3" w:rsidRPr="008D0393" w:rsidRDefault="009565D2" w:rsidP="006D2A39">
            <w:pPr>
              <w:pStyle w:val="TableHeading"/>
            </w:pPr>
            <w:r w:rsidRPr="008D0393">
              <w:t>Data w/ File</w:t>
            </w:r>
          </w:p>
        </w:tc>
        <w:tc>
          <w:tcPr>
            <w:tcW w:w="1080" w:type="dxa"/>
            <w:shd w:val="pct12" w:color="auto" w:fill="auto"/>
            <w:vAlign w:val="bottom"/>
          </w:tcPr>
          <w:p w:rsidR="00BE36A3" w:rsidRPr="008D0393" w:rsidRDefault="00BE36A3" w:rsidP="006D2A39">
            <w:pPr>
              <w:pStyle w:val="TableHeading"/>
            </w:pPr>
            <w:r w:rsidRPr="008D0393">
              <w:t>Data Setting</w:t>
            </w:r>
          </w:p>
        </w:tc>
      </w:tr>
      <w:tr w:rsidR="00BE36A3" w:rsidRPr="008D0393" w:rsidTr="00637B15">
        <w:tc>
          <w:tcPr>
            <w:tcW w:w="1044" w:type="dxa"/>
          </w:tcPr>
          <w:p w:rsidR="00BE36A3" w:rsidRPr="008D0393" w:rsidRDefault="00BE36A3" w:rsidP="00875AD4">
            <w:pPr>
              <w:pStyle w:val="TableText"/>
              <w:keepNext/>
              <w:keepLines/>
            </w:pPr>
            <w:r w:rsidRPr="008D0393">
              <w:t>3.05</w:t>
            </w:r>
          </w:p>
        </w:tc>
        <w:tc>
          <w:tcPr>
            <w:tcW w:w="1620" w:type="dxa"/>
          </w:tcPr>
          <w:p w:rsidR="00BE36A3" w:rsidRPr="008D0393" w:rsidRDefault="00BE36A3" w:rsidP="002C6706">
            <w:pPr>
              <w:pStyle w:val="TableText"/>
              <w:keepNext/>
              <w:keepLines/>
            </w:pPr>
            <w:r w:rsidRPr="008D0393">
              <w:t>FAILED ACCESS ATTEMPTS LOG</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FAILED ACCESS ATTEMPTS LOG</w:instrText>
            </w:r>
            <w:r w:rsidR="002C6706" w:rsidRPr="008D0393">
              <w:rPr>
                <w:rFonts w:ascii="Times New Roman" w:hAnsi="Times New Roman"/>
              </w:rPr>
              <w:instrText xml:space="preserve"> (#3.05)</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Files:FAILED ACCESS ATTEMPTS LOG (#3.05)</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710" w:type="dxa"/>
          </w:tcPr>
          <w:p w:rsidR="00BE36A3" w:rsidRPr="008D0393" w:rsidRDefault="00BE36A3" w:rsidP="00875AD4">
            <w:pPr>
              <w:pStyle w:val="TableText"/>
              <w:keepNext/>
              <w:keepLines/>
            </w:pPr>
            <w:r w:rsidRPr="008D0393">
              <w:t>^%ZUA(3.05,</w:t>
            </w:r>
          </w:p>
        </w:tc>
        <w:tc>
          <w:tcPr>
            <w:tcW w:w="2880" w:type="dxa"/>
          </w:tcPr>
          <w:p w:rsidR="00BE36A3" w:rsidRPr="008D0393" w:rsidRDefault="00654252" w:rsidP="00875AD4">
            <w:pPr>
              <w:pStyle w:val="TableText"/>
              <w:keepNext/>
              <w:keepLines/>
            </w:pPr>
            <w:r w:rsidRPr="008D0393">
              <w:t>Once the maximum sign</w:t>
            </w:r>
            <w:r w:rsidR="00BE36A3" w:rsidRPr="008D0393">
              <w:t xml:space="preserve">on attempts limit has been exceeded, an entry </w:t>
            </w:r>
            <w:r w:rsidR="00C440FB" w:rsidRPr="008D0393">
              <w:t>is</w:t>
            </w:r>
            <w:r w:rsidR="00BE36A3" w:rsidRPr="008D0393">
              <w:t xml:space="preserve"> made in this file to record all available in</w:t>
            </w:r>
            <w:r w:rsidRPr="008D0393">
              <w:t>formation about the failed sign</w:t>
            </w:r>
            <w:r w:rsidR="00BE36A3" w:rsidRPr="008D0393">
              <w:t xml:space="preserve">on attempt. Information includes the date/time, CPU, UCI, device, and, if known, user. The text entered for each attempt is recorded when it does </w:t>
            </w:r>
            <w:r w:rsidR="00BE36A3" w:rsidRPr="00BD706C">
              <w:rPr>
                <w:i/>
              </w:rPr>
              <w:t>not</w:t>
            </w:r>
            <w:r w:rsidR="00BE36A3" w:rsidRPr="008D0393">
              <w:t xml:space="preserve"> match existing codes. This file is </w:t>
            </w:r>
            <w:r w:rsidR="00BE36A3" w:rsidRPr="00BD706C">
              <w:rPr>
                <w:i/>
              </w:rPr>
              <w:t>not</w:t>
            </w:r>
            <w:r w:rsidR="00BE36A3" w:rsidRPr="008D0393">
              <w:t xml:space="preserve"> cross-referenced.</w:t>
            </w:r>
          </w:p>
        </w:tc>
        <w:tc>
          <w:tcPr>
            <w:tcW w:w="900" w:type="dxa"/>
          </w:tcPr>
          <w:p w:rsidR="00BE36A3" w:rsidRPr="008D0393" w:rsidRDefault="009565D2" w:rsidP="00875AD4">
            <w:pPr>
              <w:pStyle w:val="TableText"/>
              <w:keepNext/>
              <w:keepLines/>
            </w:pPr>
            <w:r w:rsidRPr="008D0393">
              <w:t>NO</w:t>
            </w:r>
          </w:p>
        </w:tc>
        <w:tc>
          <w:tcPr>
            <w:tcW w:w="1080" w:type="dxa"/>
          </w:tcPr>
          <w:p w:rsidR="00BE36A3" w:rsidRPr="008D0393" w:rsidRDefault="00E44C33" w:rsidP="00875AD4">
            <w:pPr>
              <w:pStyle w:val="TableText"/>
              <w:keepNext/>
              <w:keepLines/>
            </w:pPr>
            <w:r w:rsidRPr="008D0393">
              <w:t>N/A</w:t>
            </w:r>
          </w:p>
        </w:tc>
      </w:tr>
      <w:tr w:rsidR="00BE36A3" w:rsidRPr="008D0393" w:rsidTr="00637B15">
        <w:tc>
          <w:tcPr>
            <w:tcW w:w="1044" w:type="dxa"/>
          </w:tcPr>
          <w:p w:rsidR="00BE36A3" w:rsidRPr="008D0393" w:rsidRDefault="00BE36A3" w:rsidP="00363F71">
            <w:pPr>
              <w:pStyle w:val="TableText"/>
            </w:pPr>
            <w:r w:rsidRPr="008D0393">
              <w:t>3.07</w:t>
            </w:r>
          </w:p>
        </w:tc>
        <w:tc>
          <w:tcPr>
            <w:tcW w:w="1620" w:type="dxa"/>
          </w:tcPr>
          <w:p w:rsidR="00BE36A3" w:rsidRPr="008D0393" w:rsidRDefault="00BE36A3" w:rsidP="00363F71">
            <w:pPr>
              <w:pStyle w:val="TableText"/>
            </w:pPr>
            <w:r w:rsidRPr="008D0393">
              <w:t>PROGRAMMER MODE LOG</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PROGRAMMER MODE LOG</w:instrText>
            </w:r>
            <w:r w:rsidR="002C6706" w:rsidRPr="008D0393">
              <w:rPr>
                <w:rFonts w:ascii="Times New Roman" w:hAnsi="Times New Roman"/>
              </w:rPr>
              <w:instrText xml:space="preserve"> (#3.07)</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Files:PROGRAMMER MODE LOG (#3.07)</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710" w:type="dxa"/>
          </w:tcPr>
          <w:p w:rsidR="00BE36A3" w:rsidRPr="008D0393" w:rsidRDefault="00BE36A3" w:rsidP="00363F71">
            <w:pPr>
              <w:pStyle w:val="TableText"/>
            </w:pPr>
            <w:r w:rsidRPr="008D0393">
              <w:t>^%ZUA(3.07,</w:t>
            </w:r>
          </w:p>
        </w:tc>
        <w:tc>
          <w:tcPr>
            <w:tcW w:w="2880" w:type="dxa"/>
          </w:tcPr>
          <w:p w:rsidR="00BE36A3" w:rsidRPr="008D0393" w:rsidRDefault="00BE36A3" w:rsidP="00363F71">
            <w:pPr>
              <w:pStyle w:val="TableText"/>
            </w:pPr>
            <w:r w:rsidRPr="008D0393">
              <w:t>Entrance into programmer mode via the menu system is automatically logged in this file. It points to the NEW PERSON</w:t>
            </w:r>
            <w:r w:rsidR="0081254B" w:rsidRPr="008D0393">
              <w:t xml:space="preserve"> (#200)</w:t>
            </w:r>
            <w:r w:rsidRPr="008D0393">
              <w:t xml:space="preserve"> file</w:t>
            </w:r>
            <w:r w:rsidR="00EE2720" w:rsidRPr="008D0393">
              <w:rPr>
                <w:rFonts w:ascii="Times New Roman" w:hAnsi="Times New Roman"/>
              </w:rPr>
              <w:fldChar w:fldCharType="begin"/>
            </w:r>
            <w:r w:rsidR="00EE2720" w:rsidRPr="008D0393">
              <w:rPr>
                <w:rFonts w:ascii="Times New Roman" w:hAnsi="Times New Roman"/>
              </w:rPr>
              <w:instrText xml:space="preserve"> XE </w:instrText>
            </w:r>
            <w:r w:rsidR="00150FF6" w:rsidRPr="008D0393">
              <w:rPr>
                <w:rFonts w:ascii="Times New Roman" w:hAnsi="Times New Roman"/>
              </w:rPr>
              <w:instrText>"</w:instrText>
            </w:r>
            <w:r w:rsidR="00EE2720" w:rsidRPr="008D0393">
              <w:rPr>
                <w:rFonts w:ascii="Times New Roman" w:hAnsi="Times New Roman"/>
              </w:rPr>
              <w:instrText>NEW PERSON</w:instrText>
            </w:r>
            <w:r w:rsidR="0081254B" w:rsidRPr="008D0393">
              <w:rPr>
                <w:rFonts w:ascii="Times New Roman" w:hAnsi="Times New Roman"/>
              </w:rPr>
              <w:instrText xml:space="preserve"> (#200)</w:instrText>
            </w:r>
            <w:r w:rsidR="00EE2720" w:rsidRPr="008D0393">
              <w:rPr>
                <w:rFonts w:ascii="Times New Roman" w:hAnsi="Times New Roman"/>
              </w:rPr>
              <w:instrText xml:space="preserve"> File</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rPr>
              <w:fldChar w:fldCharType="end"/>
            </w:r>
            <w:r w:rsidR="00EE2720" w:rsidRPr="008D0393">
              <w:rPr>
                <w:rFonts w:ascii="Times New Roman" w:hAnsi="Times New Roman"/>
              </w:rPr>
              <w:fldChar w:fldCharType="begin"/>
            </w:r>
            <w:r w:rsidR="00EE2720" w:rsidRPr="008D0393">
              <w:rPr>
                <w:rFonts w:ascii="Times New Roman" w:hAnsi="Times New Roman"/>
              </w:rPr>
              <w:instrText xml:space="preserve"> XE </w:instrText>
            </w:r>
            <w:r w:rsidR="00150FF6" w:rsidRPr="008D0393">
              <w:rPr>
                <w:rFonts w:ascii="Times New Roman" w:hAnsi="Times New Roman"/>
              </w:rPr>
              <w:instrText>"</w:instrText>
            </w:r>
            <w:r w:rsidR="00EE2720" w:rsidRPr="008D0393">
              <w:rPr>
                <w:rFonts w:ascii="Times New Roman" w:hAnsi="Times New Roman"/>
              </w:rPr>
              <w:instrText>Files:NEW PERSON (#200)</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rPr>
              <w:fldChar w:fldCharType="end"/>
            </w:r>
            <w:r w:rsidRPr="008D0393">
              <w:t xml:space="preserve"> to identify the user. It is </w:t>
            </w:r>
            <w:r w:rsidRPr="00BD706C">
              <w:rPr>
                <w:i/>
              </w:rPr>
              <w:t>not</w:t>
            </w:r>
            <w:r w:rsidRPr="008D0393">
              <w:t xml:space="preserve"> cross-referenced.</w:t>
            </w:r>
          </w:p>
        </w:tc>
        <w:tc>
          <w:tcPr>
            <w:tcW w:w="900" w:type="dxa"/>
          </w:tcPr>
          <w:p w:rsidR="00BE36A3" w:rsidRPr="008D0393" w:rsidRDefault="009565D2" w:rsidP="00363F71">
            <w:pPr>
              <w:pStyle w:val="TableText"/>
            </w:pPr>
            <w:r w:rsidRPr="008D0393">
              <w:t>NO</w:t>
            </w:r>
          </w:p>
        </w:tc>
        <w:tc>
          <w:tcPr>
            <w:tcW w:w="1080" w:type="dxa"/>
          </w:tcPr>
          <w:p w:rsidR="00BE36A3" w:rsidRPr="008D0393" w:rsidRDefault="00E44C33" w:rsidP="00363F71">
            <w:pPr>
              <w:pStyle w:val="TableText"/>
            </w:pPr>
            <w:r w:rsidRPr="008D0393">
              <w:t>N/A</w:t>
            </w:r>
          </w:p>
        </w:tc>
      </w:tr>
      <w:tr w:rsidR="00BE36A3" w:rsidRPr="008D0393" w:rsidTr="00637B15">
        <w:tc>
          <w:tcPr>
            <w:tcW w:w="1044" w:type="dxa"/>
          </w:tcPr>
          <w:p w:rsidR="00BE36A3" w:rsidRPr="008D0393" w:rsidRDefault="00BE36A3" w:rsidP="006D2A39">
            <w:pPr>
              <w:pStyle w:val="TableText"/>
            </w:pPr>
            <w:r w:rsidRPr="008D0393">
              <w:t>3.075</w:t>
            </w:r>
          </w:p>
        </w:tc>
        <w:tc>
          <w:tcPr>
            <w:tcW w:w="1620" w:type="dxa"/>
          </w:tcPr>
          <w:p w:rsidR="00BE36A3" w:rsidRPr="008D0393" w:rsidRDefault="00BE36A3" w:rsidP="0081254B">
            <w:pPr>
              <w:pStyle w:val="TableText"/>
            </w:pPr>
            <w:r w:rsidRPr="008D0393">
              <w:t>ERROR LOG</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ERROR LOG</w:instrText>
            </w:r>
            <w:r w:rsidR="0081254B" w:rsidRPr="008D0393">
              <w:rPr>
                <w:rFonts w:ascii="Times New Roman" w:hAnsi="Times New Roman"/>
              </w:rPr>
              <w:instrText xml:space="preserve"> (#3.075)</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Files:ERROR LOG (#3.075)</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710" w:type="dxa"/>
          </w:tcPr>
          <w:p w:rsidR="00BE36A3" w:rsidRPr="008D0393" w:rsidRDefault="00BE36A3" w:rsidP="006D2A39">
            <w:pPr>
              <w:pStyle w:val="TableText"/>
            </w:pPr>
            <w:r w:rsidRPr="008D0393">
              <w:t>^%ZTER(1,</w:t>
            </w:r>
          </w:p>
        </w:tc>
        <w:tc>
          <w:tcPr>
            <w:tcW w:w="2880" w:type="dxa"/>
          </w:tcPr>
          <w:p w:rsidR="00BE36A3" w:rsidRPr="008D0393" w:rsidRDefault="00BE36A3" w:rsidP="006D2A39">
            <w:pPr>
              <w:pStyle w:val="TableText"/>
            </w:pPr>
            <w:r w:rsidRPr="008D0393">
              <w:t xml:space="preserve">This file is used to maintain a log of the errors occurring during use of the system. Errors are entered into this log by the </w:t>
            </w:r>
            <w:r w:rsidR="00B83843">
              <w:t>Error Trap</w:t>
            </w:r>
            <w:r w:rsidRPr="008D0393">
              <w:t xml:space="preserve"> established for the user by ZU or application programs calling </w:t>
            </w:r>
            <w:r w:rsidRPr="00347652">
              <w:rPr>
                <w:b/>
              </w:rPr>
              <w:t>%ZTER</w:t>
            </w:r>
            <w:r w:rsidRPr="008D0393">
              <w:t xml:space="preserve"> when an error occurs. The entries are all entered by the routine </w:t>
            </w:r>
            <w:r w:rsidRPr="00347652">
              <w:rPr>
                <w:b/>
              </w:rPr>
              <w:t>%ZTER</w:t>
            </w:r>
            <w:r w:rsidRPr="008D0393">
              <w:t>. There is no need for a user to make a manual entry into this file.</w:t>
            </w:r>
          </w:p>
        </w:tc>
        <w:tc>
          <w:tcPr>
            <w:tcW w:w="900" w:type="dxa"/>
          </w:tcPr>
          <w:p w:rsidR="00BE36A3" w:rsidRPr="008D0393" w:rsidRDefault="009565D2" w:rsidP="006D2A39">
            <w:pPr>
              <w:pStyle w:val="TableText"/>
            </w:pPr>
            <w:r w:rsidRPr="008D0393">
              <w:t>NO</w:t>
            </w:r>
          </w:p>
        </w:tc>
        <w:tc>
          <w:tcPr>
            <w:tcW w:w="1080" w:type="dxa"/>
          </w:tcPr>
          <w:p w:rsidR="00BE36A3" w:rsidRPr="008D0393" w:rsidRDefault="00E44C33" w:rsidP="006D2A39">
            <w:pPr>
              <w:pStyle w:val="TableText"/>
            </w:pPr>
            <w:r w:rsidRPr="008D0393">
              <w:t>N/A</w:t>
            </w:r>
          </w:p>
        </w:tc>
      </w:tr>
      <w:tr w:rsidR="00BE36A3" w:rsidRPr="008D0393" w:rsidTr="00637B15">
        <w:tc>
          <w:tcPr>
            <w:tcW w:w="1044" w:type="dxa"/>
          </w:tcPr>
          <w:p w:rsidR="00BE36A3" w:rsidRPr="008D0393" w:rsidRDefault="00BE36A3" w:rsidP="006D2A39">
            <w:pPr>
              <w:pStyle w:val="TableText"/>
            </w:pPr>
            <w:r w:rsidRPr="008D0393">
              <w:t>3.076</w:t>
            </w:r>
          </w:p>
        </w:tc>
        <w:tc>
          <w:tcPr>
            <w:tcW w:w="1620" w:type="dxa"/>
          </w:tcPr>
          <w:p w:rsidR="00BE36A3" w:rsidRPr="008D0393" w:rsidRDefault="00BE36A3" w:rsidP="0081254B">
            <w:pPr>
              <w:pStyle w:val="TableText"/>
            </w:pPr>
            <w:r w:rsidRPr="008D0393">
              <w:t xml:space="preserve">ERROR </w:t>
            </w:r>
            <w:r w:rsidRPr="008D0393">
              <w:lastRenderedPageBreak/>
              <w:t>MESSAGES</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ERROR MESSAGES</w:instrText>
            </w:r>
            <w:r w:rsidR="0081254B" w:rsidRPr="008D0393">
              <w:rPr>
                <w:rFonts w:ascii="Times New Roman" w:hAnsi="Times New Roman"/>
              </w:rPr>
              <w:instrText xml:space="preserve"> (#3.076)</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Files:ERROR MESSAGES (#3.076)</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710" w:type="dxa"/>
          </w:tcPr>
          <w:p w:rsidR="00BE36A3" w:rsidRPr="008D0393" w:rsidRDefault="00BE36A3" w:rsidP="006D2A39">
            <w:pPr>
              <w:pStyle w:val="TableText"/>
            </w:pPr>
            <w:r w:rsidRPr="008D0393">
              <w:lastRenderedPageBreak/>
              <w:t>^%ZTER(2,</w:t>
            </w:r>
          </w:p>
        </w:tc>
        <w:tc>
          <w:tcPr>
            <w:tcW w:w="2880" w:type="dxa"/>
          </w:tcPr>
          <w:p w:rsidR="00BE36A3" w:rsidRPr="008D0393" w:rsidRDefault="00BE36A3" w:rsidP="006D2A39">
            <w:pPr>
              <w:pStyle w:val="TableText"/>
            </w:pPr>
            <w:r w:rsidRPr="008D0393">
              <w:t xml:space="preserve">This file contains a number </w:t>
            </w:r>
            <w:r w:rsidRPr="008D0393">
              <w:lastRenderedPageBreak/>
              <w:t>of the abbreviations used to indicate the type of error encountered. The most important ones are those which are indicated as fatal errors warranting termination of the job after logging of the error.</w:t>
            </w:r>
          </w:p>
        </w:tc>
        <w:tc>
          <w:tcPr>
            <w:tcW w:w="900" w:type="dxa"/>
          </w:tcPr>
          <w:p w:rsidR="00BE36A3" w:rsidRPr="008D0393" w:rsidRDefault="009565D2" w:rsidP="006D2A39">
            <w:pPr>
              <w:pStyle w:val="TableText"/>
            </w:pPr>
            <w:r w:rsidRPr="008D0393">
              <w:lastRenderedPageBreak/>
              <w:t>YES</w:t>
            </w:r>
          </w:p>
        </w:tc>
        <w:tc>
          <w:tcPr>
            <w:tcW w:w="1080" w:type="dxa"/>
          </w:tcPr>
          <w:p w:rsidR="00BE36A3" w:rsidRPr="008D0393" w:rsidRDefault="00BE36A3" w:rsidP="006D2A39">
            <w:pPr>
              <w:pStyle w:val="TableText"/>
            </w:pPr>
            <w:r w:rsidRPr="008D0393">
              <w:t>Merge</w:t>
            </w:r>
          </w:p>
        </w:tc>
      </w:tr>
      <w:tr w:rsidR="00637B15" w:rsidRPr="008D0393" w:rsidTr="00637B15">
        <w:tc>
          <w:tcPr>
            <w:tcW w:w="1044" w:type="dxa"/>
          </w:tcPr>
          <w:p w:rsidR="00637B15" w:rsidRPr="008D0393" w:rsidRDefault="00637B15" w:rsidP="006D2A39">
            <w:pPr>
              <w:pStyle w:val="TableText"/>
            </w:pPr>
            <w:r w:rsidRPr="008D0393">
              <w:t>3.077</w:t>
            </w:r>
          </w:p>
        </w:tc>
        <w:tc>
          <w:tcPr>
            <w:tcW w:w="1620" w:type="dxa"/>
          </w:tcPr>
          <w:p w:rsidR="00637B15" w:rsidRPr="008D0393" w:rsidRDefault="00637B15" w:rsidP="0081254B">
            <w:pPr>
              <w:pStyle w:val="TableText"/>
            </w:pPr>
            <w:r w:rsidRPr="008D0393">
              <w:t>ERROR TRAP SUMMARY</w:t>
            </w:r>
            <w:r w:rsidRPr="008D0393">
              <w:rPr>
                <w:rFonts w:ascii="Times New Roman" w:hAnsi="Times New Roman"/>
              </w:rPr>
              <w:fldChar w:fldCharType="begin"/>
            </w:r>
            <w:r w:rsidRPr="008D0393">
              <w:rPr>
                <w:rFonts w:ascii="Times New Roman" w:hAnsi="Times New Roman"/>
              </w:rPr>
              <w:instrText xml:space="preserve"> XE "ERROR TRAP SUMMARY</w:instrText>
            </w:r>
            <w:r w:rsidR="0081254B" w:rsidRPr="008D0393">
              <w:rPr>
                <w:rFonts w:ascii="Times New Roman" w:hAnsi="Times New Roman"/>
              </w:rPr>
              <w:instrText xml:space="preserve"> (#3.077)</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"Files:ERROR TRAP SUMMARY (#3.077)" </w:instrText>
            </w:r>
            <w:r w:rsidRPr="008D0393">
              <w:rPr>
                <w:rFonts w:ascii="Times New Roman" w:hAnsi="Times New Roman"/>
              </w:rPr>
              <w:fldChar w:fldCharType="end"/>
            </w:r>
          </w:p>
        </w:tc>
        <w:tc>
          <w:tcPr>
            <w:tcW w:w="1710" w:type="dxa"/>
          </w:tcPr>
          <w:p w:rsidR="00637B15" w:rsidRPr="008D0393" w:rsidRDefault="00637B15" w:rsidP="00637B15">
            <w:pPr>
              <w:pStyle w:val="TableText"/>
            </w:pPr>
            <w:r w:rsidRPr="008D0393">
              <w:t>^%ZTER(3.077,</w:t>
            </w:r>
          </w:p>
        </w:tc>
        <w:tc>
          <w:tcPr>
            <w:tcW w:w="2880" w:type="dxa"/>
          </w:tcPr>
          <w:p w:rsidR="00637B15" w:rsidRPr="008D0393" w:rsidRDefault="00637B15" w:rsidP="00637B15">
            <w:pPr>
              <w:pStyle w:val="TableText"/>
            </w:pPr>
            <w:r w:rsidRPr="008D0393">
              <w:t>This file captures the VistA errors at each site. These findings can be used locally and pushed to a central repository to help prioritize the efforts to seal up the hot spots in the applications.</w:t>
            </w:r>
          </w:p>
        </w:tc>
        <w:tc>
          <w:tcPr>
            <w:tcW w:w="900" w:type="dxa"/>
          </w:tcPr>
          <w:p w:rsidR="00637B15" w:rsidRPr="008D0393" w:rsidRDefault="00637B15" w:rsidP="0072551E">
            <w:pPr>
              <w:pStyle w:val="TableText"/>
            </w:pPr>
            <w:r w:rsidRPr="008D0393">
              <w:t>NO</w:t>
            </w:r>
          </w:p>
        </w:tc>
        <w:tc>
          <w:tcPr>
            <w:tcW w:w="1080" w:type="dxa"/>
          </w:tcPr>
          <w:p w:rsidR="00637B15" w:rsidRPr="008D0393" w:rsidRDefault="00E44C33" w:rsidP="0072551E">
            <w:pPr>
              <w:pStyle w:val="TableText"/>
            </w:pPr>
            <w:r w:rsidRPr="008D0393">
              <w:t>N/A</w:t>
            </w:r>
          </w:p>
        </w:tc>
      </w:tr>
      <w:tr w:rsidR="00BE36A3" w:rsidRPr="008D0393" w:rsidTr="00637B15">
        <w:tc>
          <w:tcPr>
            <w:tcW w:w="1044" w:type="dxa"/>
          </w:tcPr>
          <w:p w:rsidR="00BE36A3" w:rsidRPr="008D0393" w:rsidRDefault="00BE36A3" w:rsidP="006D2A39">
            <w:pPr>
              <w:pStyle w:val="TableText"/>
            </w:pPr>
            <w:r w:rsidRPr="008D0393">
              <w:t>3.081</w:t>
            </w:r>
          </w:p>
        </w:tc>
        <w:tc>
          <w:tcPr>
            <w:tcW w:w="1620" w:type="dxa"/>
          </w:tcPr>
          <w:p w:rsidR="00BE36A3" w:rsidRPr="008D0393" w:rsidRDefault="00BE36A3" w:rsidP="0081254B">
            <w:pPr>
              <w:pStyle w:val="TableText"/>
            </w:pPr>
            <w:r w:rsidRPr="008D0393">
              <w:t>SIGN-ON LOG</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SIGN-ON LOG</w:instrText>
            </w:r>
            <w:r w:rsidR="0081254B" w:rsidRPr="008D0393">
              <w:rPr>
                <w:rFonts w:ascii="Times New Roman" w:hAnsi="Times New Roman"/>
              </w:rPr>
              <w:instrText xml:space="preserve"> (#3.081)</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Files:SIGN-ON LOG (#3.081)</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710" w:type="dxa"/>
          </w:tcPr>
          <w:p w:rsidR="00BE36A3" w:rsidRPr="008D0393" w:rsidRDefault="00BE36A3" w:rsidP="006D2A39">
            <w:pPr>
              <w:pStyle w:val="TableText"/>
            </w:pPr>
            <w:r w:rsidRPr="008D0393">
              <w:t>^XUSEC(0,</w:t>
            </w:r>
          </w:p>
        </w:tc>
        <w:tc>
          <w:tcPr>
            <w:tcW w:w="2880" w:type="dxa"/>
          </w:tcPr>
          <w:p w:rsidR="00BE36A3" w:rsidRPr="008D0393" w:rsidRDefault="00654252" w:rsidP="006D2A39">
            <w:pPr>
              <w:pStyle w:val="TableText"/>
            </w:pPr>
            <w:r w:rsidRPr="008D0393">
              <w:t>This file records signon/sign</w:t>
            </w:r>
            <w:r w:rsidR="00BE36A3" w:rsidRPr="008D0393">
              <w:t>off times by user, device, job, UCI, and CPU. It is cross-refer</w:t>
            </w:r>
            <w:r w:rsidR="000F2CAF" w:rsidRPr="008D0393">
              <w:t>enced by user, device, and sign</w:t>
            </w:r>
            <w:r w:rsidR="00BE36A3" w:rsidRPr="008D0393">
              <w:t>off time.</w:t>
            </w:r>
          </w:p>
        </w:tc>
        <w:tc>
          <w:tcPr>
            <w:tcW w:w="900" w:type="dxa"/>
          </w:tcPr>
          <w:p w:rsidR="00BE36A3" w:rsidRPr="008D0393" w:rsidRDefault="009565D2" w:rsidP="006D2A39">
            <w:pPr>
              <w:pStyle w:val="TableText"/>
            </w:pPr>
            <w:r w:rsidRPr="008D0393">
              <w:t>NO</w:t>
            </w:r>
          </w:p>
        </w:tc>
        <w:tc>
          <w:tcPr>
            <w:tcW w:w="1080" w:type="dxa"/>
          </w:tcPr>
          <w:p w:rsidR="00BE36A3" w:rsidRPr="008D0393" w:rsidRDefault="00E44C33" w:rsidP="006D2A39">
            <w:pPr>
              <w:pStyle w:val="TableText"/>
            </w:pPr>
            <w:r w:rsidRPr="008D0393">
              <w:t>N/A</w:t>
            </w:r>
          </w:p>
        </w:tc>
      </w:tr>
      <w:tr w:rsidR="00637B15" w:rsidRPr="008D0393" w:rsidTr="00637B15">
        <w:tc>
          <w:tcPr>
            <w:tcW w:w="1044" w:type="dxa"/>
          </w:tcPr>
          <w:p w:rsidR="00637B15" w:rsidRPr="008D0393" w:rsidRDefault="00637B15" w:rsidP="006D2A39">
            <w:pPr>
              <w:pStyle w:val="TableText"/>
            </w:pPr>
            <w:r w:rsidRPr="008D0393">
              <w:t>3.083</w:t>
            </w:r>
          </w:p>
        </w:tc>
        <w:tc>
          <w:tcPr>
            <w:tcW w:w="1620" w:type="dxa"/>
          </w:tcPr>
          <w:p w:rsidR="00637B15" w:rsidRPr="008D0393" w:rsidRDefault="00637B15" w:rsidP="0081254B">
            <w:pPr>
              <w:pStyle w:val="TableText"/>
            </w:pPr>
            <w:r w:rsidRPr="008D0393">
              <w:t>LOCKED IP or DEVICE</w:t>
            </w:r>
            <w:r w:rsidRPr="008D0393">
              <w:rPr>
                <w:rFonts w:ascii="Times New Roman" w:hAnsi="Times New Roman"/>
              </w:rPr>
              <w:fldChar w:fldCharType="begin"/>
            </w:r>
            <w:r w:rsidRPr="008D0393">
              <w:rPr>
                <w:rFonts w:ascii="Times New Roman" w:hAnsi="Times New Roman"/>
              </w:rPr>
              <w:instrText xml:space="preserve"> XE "LOCKED IP or DEVICE</w:instrText>
            </w:r>
            <w:r w:rsidR="0081254B" w:rsidRPr="008D0393">
              <w:rPr>
                <w:rFonts w:ascii="Times New Roman" w:hAnsi="Times New Roman"/>
              </w:rPr>
              <w:instrText xml:space="preserve"> (#3.083)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"Files:LOCKED IP or DEVICE (#3.083)" </w:instrText>
            </w:r>
            <w:r w:rsidRPr="008D0393">
              <w:rPr>
                <w:rFonts w:ascii="Times New Roman" w:hAnsi="Times New Roman"/>
              </w:rPr>
              <w:fldChar w:fldCharType="end"/>
            </w:r>
          </w:p>
        </w:tc>
        <w:tc>
          <w:tcPr>
            <w:tcW w:w="1710" w:type="dxa"/>
          </w:tcPr>
          <w:p w:rsidR="00637B15" w:rsidRPr="008D0393" w:rsidRDefault="00637B15" w:rsidP="00637B15">
            <w:pPr>
              <w:pStyle w:val="TableText"/>
            </w:pPr>
            <w:r w:rsidRPr="008D0393">
              <w:t>^XUSEC(3,</w:t>
            </w:r>
          </w:p>
        </w:tc>
        <w:tc>
          <w:tcPr>
            <w:tcW w:w="2880" w:type="dxa"/>
          </w:tcPr>
          <w:p w:rsidR="00637B15" w:rsidRPr="008D0393" w:rsidRDefault="00637B15" w:rsidP="00637B15">
            <w:pPr>
              <w:pStyle w:val="TableText"/>
            </w:pPr>
            <w:r w:rsidRPr="008D0393">
              <w:t>This file holds the IP address or domain name of a system that has failed to successfully signon within the limits imposed.</w:t>
            </w:r>
          </w:p>
          <w:p w:rsidR="00637B15" w:rsidRPr="008D0393" w:rsidRDefault="00637B15" w:rsidP="00637B15">
            <w:pPr>
              <w:pStyle w:val="TableText"/>
            </w:pPr>
            <w:r w:rsidRPr="008D0393">
              <w:t>Once the lock out time has passed, the record is removed, so it would be normal for this file to have no records most of the time.</w:t>
            </w:r>
          </w:p>
        </w:tc>
        <w:tc>
          <w:tcPr>
            <w:tcW w:w="900" w:type="dxa"/>
          </w:tcPr>
          <w:p w:rsidR="00637B15" w:rsidRPr="008D0393" w:rsidRDefault="00637B15" w:rsidP="0072551E">
            <w:pPr>
              <w:pStyle w:val="TableText"/>
            </w:pPr>
            <w:r w:rsidRPr="008D0393">
              <w:t>NO</w:t>
            </w:r>
          </w:p>
        </w:tc>
        <w:tc>
          <w:tcPr>
            <w:tcW w:w="1080" w:type="dxa"/>
          </w:tcPr>
          <w:p w:rsidR="00637B15" w:rsidRPr="008D0393" w:rsidRDefault="00E44C33" w:rsidP="0072551E">
            <w:pPr>
              <w:pStyle w:val="TableText"/>
            </w:pPr>
            <w:r w:rsidRPr="008D0393">
              <w:t>N/A</w:t>
            </w:r>
          </w:p>
        </w:tc>
      </w:tr>
      <w:tr w:rsidR="00637B15" w:rsidRPr="008D0393" w:rsidTr="00637B15">
        <w:tc>
          <w:tcPr>
            <w:tcW w:w="1044" w:type="dxa"/>
          </w:tcPr>
          <w:p w:rsidR="00637B15" w:rsidRPr="008D0393" w:rsidRDefault="00637B15" w:rsidP="006D2A39">
            <w:pPr>
              <w:pStyle w:val="TableText"/>
            </w:pPr>
            <w:r w:rsidRPr="008D0393">
              <w:t>3.084</w:t>
            </w:r>
          </w:p>
        </w:tc>
        <w:tc>
          <w:tcPr>
            <w:tcW w:w="1620" w:type="dxa"/>
          </w:tcPr>
          <w:p w:rsidR="00637B15" w:rsidRPr="008D0393" w:rsidRDefault="00637B15" w:rsidP="0081254B">
            <w:pPr>
              <w:pStyle w:val="TableText"/>
            </w:pPr>
            <w:r w:rsidRPr="008D0393">
              <w:t>FAILED SIGNON ATTEMPTS</w:t>
            </w:r>
            <w:r w:rsidRPr="008D0393">
              <w:rPr>
                <w:rFonts w:ascii="Times New Roman" w:hAnsi="Times New Roman"/>
              </w:rPr>
              <w:fldChar w:fldCharType="begin"/>
            </w:r>
            <w:r w:rsidRPr="008D0393">
              <w:rPr>
                <w:rFonts w:ascii="Times New Roman" w:hAnsi="Times New Roman"/>
              </w:rPr>
              <w:instrText xml:space="preserve"> XE "FAILED SIGNON ATTEMPTS</w:instrText>
            </w:r>
            <w:r w:rsidR="0081254B" w:rsidRPr="008D0393">
              <w:rPr>
                <w:rFonts w:ascii="Times New Roman" w:hAnsi="Times New Roman"/>
              </w:rPr>
              <w:instrText xml:space="preserve"> (#3.084)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"Files:FAILED SIGNON ATTEMPTS (#3.084)" </w:instrText>
            </w:r>
            <w:r w:rsidRPr="008D0393">
              <w:rPr>
                <w:rFonts w:ascii="Times New Roman" w:hAnsi="Times New Roman"/>
              </w:rPr>
              <w:fldChar w:fldCharType="end"/>
            </w:r>
          </w:p>
        </w:tc>
        <w:tc>
          <w:tcPr>
            <w:tcW w:w="1710" w:type="dxa"/>
          </w:tcPr>
          <w:p w:rsidR="00637B15" w:rsidRPr="008D0393" w:rsidRDefault="00637B15" w:rsidP="00637B15">
            <w:pPr>
              <w:pStyle w:val="TableText"/>
            </w:pPr>
            <w:r w:rsidRPr="008D0393">
              <w:t>^XUSEC(4,</w:t>
            </w:r>
          </w:p>
        </w:tc>
        <w:tc>
          <w:tcPr>
            <w:tcW w:w="2880" w:type="dxa"/>
          </w:tcPr>
          <w:p w:rsidR="00637B15" w:rsidRPr="008D0393" w:rsidRDefault="00637B15" w:rsidP="00637B15">
            <w:pPr>
              <w:pStyle w:val="TableText"/>
            </w:pPr>
            <w:r w:rsidRPr="008D0393">
              <w:t>This file holds the count of signon attempts from an IP address or domain. This is to prevent a user from disconnecting after each try.</w:t>
            </w:r>
          </w:p>
          <w:p w:rsidR="00637B15" w:rsidRPr="008D0393" w:rsidRDefault="00637B15" w:rsidP="00637B15">
            <w:pPr>
              <w:pStyle w:val="TableText"/>
            </w:pPr>
            <w:r w:rsidRPr="008D0393">
              <w:t>Once a signon is successful, the record is removed, so it would be normal for this file to have no records most of the time.</w:t>
            </w:r>
          </w:p>
        </w:tc>
        <w:tc>
          <w:tcPr>
            <w:tcW w:w="900" w:type="dxa"/>
          </w:tcPr>
          <w:p w:rsidR="00637B15" w:rsidRPr="008D0393" w:rsidRDefault="00637B15" w:rsidP="0072551E">
            <w:pPr>
              <w:pStyle w:val="TableText"/>
            </w:pPr>
            <w:r w:rsidRPr="008D0393">
              <w:t>NO</w:t>
            </w:r>
          </w:p>
        </w:tc>
        <w:tc>
          <w:tcPr>
            <w:tcW w:w="1080" w:type="dxa"/>
          </w:tcPr>
          <w:p w:rsidR="00637B15" w:rsidRPr="008D0393" w:rsidRDefault="00E44C33" w:rsidP="0072551E">
            <w:pPr>
              <w:pStyle w:val="TableText"/>
            </w:pPr>
            <w:r w:rsidRPr="008D0393">
              <w:t>N/A</w:t>
            </w:r>
          </w:p>
        </w:tc>
      </w:tr>
      <w:tr w:rsidR="00BE36A3" w:rsidRPr="008D0393" w:rsidTr="00637B15">
        <w:tc>
          <w:tcPr>
            <w:tcW w:w="1044" w:type="dxa"/>
          </w:tcPr>
          <w:p w:rsidR="00BE36A3" w:rsidRPr="008D0393" w:rsidRDefault="00BE36A3" w:rsidP="006D2A39">
            <w:pPr>
              <w:pStyle w:val="TableText"/>
            </w:pPr>
            <w:r w:rsidRPr="008D0393">
              <w:lastRenderedPageBreak/>
              <w:t>3.1</w:t>
            </w:r>
          </w:p>
        </w:tc>
        <w:tc>
          <w:tcPr>
            <w:tcW w:w="1620" w:type="dxa"/>
          </w:tcPr>
          <w:p w:rsidR="00BE36A3" w:rsidRPr="008D0393" w:rsidRDefault="00BE36A3" w:rsidP="0081254B">
            <w:pPr>
              <w:pStyle w:val="TableText"/>
            </w:pPr>
            <w:r w:rsidRPr="008D0393">
              <w:t>TITLE</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TITLE</w:instrText>
            </w:r>
            <w:r w:rsidR="0081254B" w:rsidRPr="008D0393">
              <w:rPr>
                <w:rFonts w:ascii="Times New Roman" w:hAnsi="Times New Roman"/>
              </w:rPr>
              <w:instrText xml:space="preserve"> (#3.1)</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Files:TITLE (#3.1)</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710" w:type="dxa"/>
          </w:tcPr>
          <w:p w:rsidR="00BE36A3" w:rsidRPr="008D0393" w:rsidRDefault="00BE36A3" w:rsidP="006D2A39">
            <w:pPr>
              <w:pStyle w:val="TableText"/>
            </w:pPr>
            <w:r w:rsidRPr="008D0393">
              <w:t>^DIC(3.1,</w:t>
            </w:r>
          </w:p>
        </w:tc>
        <w:tc>
          <w:tcPr>
            <w:tcW w:w="2880" w:type="dxa"/>
          </w:tcPr>
          <w:p w:rsidR="00BE36A3" w:rsidRPr="008D0393" w:rsidRDefault="00BE36A3" w:rsidP="0081254B">
            <w:pPr>
              <w:pStyle w:val="TableText"/>
            </w:pPr>
            <w:r w:rsidRPr="008D0393">
              <w:t xml:space="preserve">This file </w:t>
            </w:r>
            <w:r w:rsidR="007C382F" w:rsidRPr="008D0393">
              <w:t>can</w:t>
            </w:r>
            <w:r w:rsidRPr="008D0393">
              <w:t xml:space="preserve"> be used to indicate a user</w:t>
            </w:r>
            <w:r w:rsidR="006C50DB">
              <w:t>’</w:t>
            </w:r>
            <w:r w:rsidRPr="008D0393">
              <w:t>s title. It is pointed to by the NEW PERSON</w:t>
            </w:r>
            <w:r w:rsidR="0081254B" w:rsidRPr="008D0393">
              <w:t xml:space="preserve"> (#200)</w:t>
            </w:r>
            <w:r w:rsidRPr="008D0393">
              <w:t xml:space="preserve"> file</w:t>
            </w:r>
            <w:r w:rsidR="00EE2720" w:rsidRPr="008D0393">
              <w:rPr>
                <w:rFonts w:ascii="Times New Roman" w:hAnsi="Times New Roman"/>
              </w:rPr>
              <w:fldChar w:fldCharType="begin"/>
            </w:r>
            <w:r w:rsidR="00EE2720" w:rsidRPr="008D0393">
              <w:rPr>
                <w:rFonts w:ascii="Times New Roman" w:hAnsi="Times New Roman"/>
              </w:rPr>
              <w:instrText xml:space="preserve"> XE </w:instrText>
            </w:r>
            <w:r w:rsidR="00150FF6" w:rsidRPr="008D0393">
              <w:rPr>
                <w:rFonts w:ascii="Times New Roman" w:hAnsi="Times New Roman"/>
              </w:rPr>
              <w:instrText>"</w:instrText>
            </w:r>
            <w:r w:rsidR="00EE2720" w:rsidRPr="008D0393">
              <w:rPr>
                <w:rFonts w:ascii="Times New Roman" w:hAnsi="Times New Roman"/>
              </w:rPr>
              <w:instrText>NEW PERSON</w:instrText>
            </w:r>
            <w:r w:rsidR="0081254B" w:rsidRPr="008D0393">
              <w:rPr>
                <w:rFonts w:ascii="Times New Roman" w:hAnsi="Times New Roman"/>
              </w:rPr>
              <w:instrText xml:space="preserve"> (#200)</w:instrText>
            </w:r>
            <w:r w:rsidR="00EE2720" w:rsidRPr="008D0393">
              <w:rPr>
                <w:rFonts w:ascii="Times New Roman" w:hAnsi="Times New Roman"/>
              </w:rPr>
              <w:instrText xml:space="preserve"> File</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rPr>
              <w:fldChar w:fldCharType="end"/>
            </w:r>
            <w:r w:rsidR="00EE2720" w:rsidRPr="008D0393">
              <w:rPr>
                <w:rFonts w:ascii="Times New Roman" w:hAnsi="Times New Roman"/>
              </w:rPr>
              <w:fldChar w:fldCharType="begin"/>
            </w:r>
            <w:r w:rsidR="00EE2720" w:rsidRPr="008D0393">
              <w:rPr>
                <w:rFonts w:ascii="Times New Roman" w:hAnsi="Times New Roman"/>
              </w:rPr>
              <w:instrText xml:space="preserve"> XE </w:instrText>
            </w:r>
            <w:r w:rsidR="00150FF6" w:rsidRPr="008D0393">
              <w:rPr>
                <w:rFonts w:ascii="Times New Roman" w:hAnsi="Times New Roman"/>
              </w:rPr>
              <w:instrText>"</w:instrText>
            </w:r>
            <w:r w:rsidR="00EE2720" w:rsidRPr="008D0393">
              <w:rPr>
                <w:rFonts w:ascii="Times New Roman" w:hAnsi="Times New Roman"/>
              </w:rPr>
              <w:instrText>Files:NEW PERSON (#200)</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rPr>
              <w:fldChar w:fldCharType="end"/>
            </w:r>
            <w:r w:rsidRPr="008D0393">
              <w:t>. It is only cross-referenced by name.</w:t>
            </w:r>
          </w:p>
        </w:tc>
        <w:tc>
          <w:tcPr>
            <w:tcW w:w="900" w:type="dxa"/>
          </w:tcPr>
          <w:p w:rsidR="00BE36A3" w:rsidRPr="008D0393" w:rsidRDefault="009565D2" w:rsidP="006D2A39">
            <w:pPr>
              <w:pStyle w:val="TableText"/>
            </w:pPr>
            <w:r w:rsidRPr="008D0393">
              <w:t>NO</w:t>
            </w:r>
          </w:p>
        </w:tc>
        <w:tc>
          <w:tcPr>
            <w:tcW w:w="1080" w:type="dxa"/>
          </w:tcPr>
          <w:p w:rsidR="00BE36A3" w:rsidRPr="008D0393" w:rsidRDefault="00E44C33" w:rsidP="006D2A39">
            <w:pPr>
              <w:pStyle w:val="TableText"/>
            </w:pPr>
            <w:r w:rsidRPr="008D0393">
              <w:t>N/A</w:t>
            </w:r>
          </w:p>
        </w:tc>
      </w:tr>
      <w:tr w:rsidR="00BE36A3" w:rsidRPr="008D0393" w:rsidTr="00637B15">
        <w:tc>
          <w:tcPr>
            <w:tcW w:w="1044" w:type="dxa"/>
          </w:tcPr>
          <w:p w:rsidR="00BE36A3" w:rsidRPr="008D0393" w:rsidRDefault="00BE36A3" w:rsidP="006D2A39">
            <w:pPr>
              <w:pStyle w:val="TableText"/>
            </w:pPr>
            <w:r w:rsidRPr="008D0393">
              <w:t>3.2</w:t>
            </w:r>
          </w:p>
        </w:tc>
        <w:tc>
          <w:tcPr>
            <w:tcW w:w="1620" w:type="dxa"/>
          </w:tcPr>
          <w:p w:rsidR="00BE36A3" w:rsidRPr="008D0393" w:rsidRDefault="00BE36A3" w:rsidP="0081254B">
            <w:pPr>
              <w:pStyle w:val="TableText"/>
            </w:pPr>
            <w:r w:rsidRPr="008D0393">
              <w:t>TERMINAL TYPE</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TERMINAL TYPE</w:instrText>
            </w:r>
            <w:r w:rsidR="0081254B" w:rsidRPr="008D0393">
              <w:rPr>
                <w:rFonts w:ascii="Times New Roman" w:hAnsi="Times New Roman"/>
              </w:rPr>
              <w:instrText xml:space="preserve"> (#3.2)</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Files:TERMINAL TYPE (#3.2)</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710" w:type="dxa"/>
          </w:tcPr>
          <w:p w:rsidR="00BE36A3" w:rsidRPr="008D0393" w:rsidRDefault="00BE36A3" w:rsidP="006D2A39">
            <w:pPr>
              <w:pStyle w:val="TableText"/>
            </w:pPr>
            <w:r w:rsidRPr="008D0393">
              <w:t>^%ZIS(2,</w:t>
            </w:r>
          </w:p>
        </w:tc>
        <w:tc>
          <w:tcPr>
            <w:tcW w:w="2880" w:type="dxa"/>
          </w:tcPr>
          <w:p w:rsidR="00BE36A3" w:rsidRPr="008D0393" w:rsidRDefault="00BE36A3" w:rsidP="0081254B">
            <w:pPr>
              <w:pStyle w:val="TableText"/>
            </w:pPr>
            <w:r w:rsidRPr="008D0393">
              <w:t>This file is pointed to by the Subtype field of the D</w:t>
            </w:r>
            <w:r w:rsidR="0081254B" w:rsidRPr="008D0393">
              <w:t>EVICE (#3.5)</w:t>
            </w:r>
            <w:r w:rsidR="0081254B">
              <w:t xml:space="preserve"> f</w:t>
            </w:r>
            <w:r w:rsidRPr="008D0393">
              <w:t>ile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D</w:instrText>
            </w:r>
            <w:r w:rsidR="000F2CAF" w:rsidRPr="008D0393">
              <w:rPr>
                <w:rFonts w:ascii="Times New Roman" w:hAnsi="Times New Roman"/>
              </w:rPr>
              <w:instrText>EVICE</w:instrText>
            </w:r>
            <w:r w:rsidR="0081254B" w:rsidRPr="008D0393">
              <w:rPr>
                <w:rFonts w:ascii="Times New Roman" w:hAnsi="Times New Roman"/>
              </w:rPr>
              <w:instrText xml:space="preserve"> (#3.5)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Files:DEVICE (#3.5)</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Pr="008D0393">
              <w:t xml:space="preserve">. This file </w:t>
            </w:r>
            <w:r w:rsidR="007C382F" w:rsidRPr="008D0393">
              <w:t>can</w:t>
            </w:r>
            <w:r w:rsidRPr="008D0393">
              <w:t xml:space="preserve"> hold vendor-specific code to characterize a terminal type. For example, escape sequences </w:t>
            </w:r>
            <w:r w:rsidR="007C382F" w:rsidRPr="008D0393">
              <w:t>can</w:t>
            </w:r>
            <w:r w:rsidRPr="008D0393">
              <w:t xml:space="preserve"> be entered in the Open and Close Execute fields to set pitch or font. This file is also pointed to by the </w:t>
            </w:r>
            <w:r w:rsidR="000F2CAF" w:rsidRPr="008D0393">
              <w:t>NEW PERSON</w:t>
            </w:r>
            <w:r w:rsidR="0081254B" w:rsidRPr="008D0393">
              <w:t xml:space="preserve"> (#200)</w:t>
            </w:r>
            <w:r w:rsidR="000F2CAF" w:rsidRPr="008D0393">
              <w:t xml:space="preserve"> f</w:t>
            </w:r>
            <w:r w:rsidRPr="008D0393">
              <w:t>ile</w:t>
            </w:r>
            <w:r w:rsidR="00EE2720" w:rsidRPr="008D0393">
              <w:rPr>
                <w:rFonts w:ascii="Times New Roman" w:hAnsi="Times New Roman"/>
                <w:vanish/>
              </w:rPr>
              <w:fldChar w:fldCharType="begin"/>
            </w:r>
            <w:r w:rsidR="00EE2720" w:rsidRPr="008D0393">
              <w:rPr>
                <w:rFonts w:ascii="Times New Roman" w:hAnsi="Times New Roman"/>
                <w:vanish/>
              </w:rPr>
              <w:instrText xml:space="preserve"> XE </w:instrText>
            </w:r>
            <w:r w:rsidR="00150FF6" w:rsidRPr="008D0393">
              <w:rPr>
                <w:rFonts w:ascii="Times New Roman" w:hAnsi="Times New Roman"/>
              </w:rPr>
              <w:instrText>"</w:instrText>
            </w:r>
            <w:r w:rsidR="00EE2720" w:rsidRPr="008D0393">
              <w:rPr>
                <w:rFonts w:ascii="Times New Roman" w:hAnsi="Times New Roman"/>
              </w:rPr>
              <w:instrText>NEW PERSON</w:instrText>
            </w:r>
            <w:r w:rsidR="0081254B" w:rsidRPr="008D0393">
              <w:rPr>
                <w:rFonts w:ascii="Times New Roman" w:hAnsi="Times New Roman"/>
              </w:rPr>
              <w:instrText xml:space="preserve"> (#200)</w:instrText>
            </w:r>
            <w:r w:rsidR="00EE2720" w:rsidRPr="008D0393">
              <w:rPr>
                <w:rFonts w:ascii="Times New Roman" w:hAnsi="Times New Roman"/>
              </w:rPr>
              <w:instrText xml:space="preserve"> File</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vanish/>
              </w:rPr>
              <w:fldChar w:fldCharType="end"/>
            </w:r>
            <w:r w:rsidR="00EE2720" w:rsidRPr="008D0393">
              <w:rPr>
                <w:rFonts w:ascii="Times New Roman" w:hAnsi="Times New Roman"/>
                <w:vanish/>
              </w:rPr>
              <w:fldChar w:fldCharType="begin"/>
            </w:r>
            <w:r w:rsidR="00EE2720" w:rsidRPr="008D0393">
              <w:rPr>
                <w:rFonts w:ascii="Times New Roman" w:hAnsi="Times New Roman"/>
                <w:vanish/>
              </w:rPr>
              <w:instrText xml:space="preserve"> XE </w:instrText>
            </w:r>
            <w:r w:rsidR="00150FF6" w:rsidRPr="008D0393">
              <w:rPr>
                <w:rFonts w:ascii="Times New Roman" w:hAnsi="Times New Roman"/>
              </w:rPr>
              <w:instrText>"</w:instrText>
            </w:r>
            <w:r w:rsidR="00EE2720" w:rsidRPr="008D0393">
              <w:rPr>
                <w:rFonts w:ascii="Times New Roman" w:hAnsi="Times New Roman"/>
              </w:rPr>
              <w:instrText>Files:NEW PERSON (#200)</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vanish/>
              </w:rPr>
              <w:fldChar w:fldCharType="end"/>
            </w:r>
            <w:r w:rsidRPr="008D0393">
              <w:t xml:space="preserve"> to record signon subtype characteristics by user. Data is distributed with this file to support screen-handling capabilities. This data overwrite</w:t>
            </w:r>
            <w:r w:rsidR="00C440FB" w:rsidRPr="008D0393">
              <w:t>s</w:t>
            </w:r>
            <w:r w:rsidRPr="008D0393">
              <w:t xml:space="preserve"> existing data for those terminal types of the same name. However, terminal types for printers </w:t>
            </w:r>
            <w:r w:rsidR="00C440FB" w:rsidRPr="008D0393">
              <w:t>are</w:t>
            </w:r>
            <w:r w:rsidRPr="008D0393">
              <w:t xml:space="preserve"> </w:t>
            </w:r>
            <w:r w:rsidRPr="00BD706C">
              <w:rPr>
                <w:i/>
              </w:rPr>
              <w:t>not</w:t>
            </w:r>
            <w:r w:rsidRPr="008D0393">
              <w:t xml:space="preserve"> affected</w:t>
            </w:r>
            <w:r w:rsidR="00C440FB" w:rsidRPr="008D0393">
              <w:t>,</w:t>
            </w:r>
            <w:r w:rsidRPr="008D0393">
              <w:t xml:space="preserve"> since the data that is distributed is for a subset of known CRTs. The Kernel Virgin Install distribution will seed a more complete set of terminal types including those for printers as well as CRTs. However, the Kernel Virgin Install should only be performed once and only on a system where there is no pre-existing Kernel. The data in this file is cross-referenced by name and synonym.</w:t>
            </w:r>
          </w:p>
        </w:tc>
        <w:tc>
          <w:tcPr>
            <w:tcW w:w="900" w:type="dxa"/>
          </w:tcPr>
          <w:p w:rsidR="00BE36A3" w:rsidRPr="008D0393" w:rsidRDefault="009565D2" w:rsidP="006D2A39">
            <w:pPr>
              <w:pStyle w:val="TableText"/>
            </w:pPr>
            <w:r w:rsidRPr="008D0393">
              <w:t>YES</w:t>
            </w:r>
          </w:p>
        </w:tc>
        <w:tc>
          <w:tcPr>
            <w:tcW w:w="1080" w:type="dxa"/>
          </w:tcPr>
          <w:p w:rsidR="00BE36A3" w:rsidRPr="008D0393" w:rsidRDefault="00BE36A3" w:rsidP="006D2A39">
            <w:pPr>
              <w:pStyle w:val="TableText"/>
            </w:pPr>
            <w:r w:rsidRPr="008D0393">
              <w:t>Overwrite</w:t>
            </w:r>
          </w:p>
        </w:tc>
      </w:tr>
      <w:tr w:rsidR="00BE36A3" w:rsidRPr="008D0393" w:rsidTr="00637B15">
        <w:tc>
          <w:tcPr>
            <w:tcW w:w="1044" w:type="dxa"/>
          </w:tcPr>
          <w:p w:rsidR="00BE36A3" w:rsidRPr="008D0393" w:rsidRDefault="00BB72DC" w:rsidP="006D2A39">
            <w:pPr>
              <w:pStyle w:val="TableText"/>
            </w:pPr>
            <w:r w:rsidRPr="008D0393">
              <w:lastRenderedPageBreak/>
              <w:t>3.22</w:t>
            </w:r>
          </w:p>
        </w:tc>
        <w:tc>
          <w:tcPr>
            <w:tcW w:w="1620" w:type="dxa"/>
          </w:tcPr>
          <w:p w:rsidR="00BE36A3" w:rsidRPr="008D0393" w:rsidRDefault="00BE36A3" w:rsidP="0081254B">
            <w:pPr>
              <w:pStyle w:val="TableText"/>
            </w:pPr>
            <w:r w:rsidRPr="008D0393">
              <w:t>DA RETURN CODES</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DA RETURN CODES</w:instrText>
            </w:r>
            <w:r w:rsidR="0081254B" w:rsidRPr="008D0393">
              <w:rPr>
                <w:rFonts w:ascii="Times New Roman" w:hAnsi="Times New Roman"/>
              </w:rPr>
              <w:instrText xml:space="preserve"> (#3.22)</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Files:DA RETURN CODES (#3.22)</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710" w:type="dxa"/>
          </w:tcPr>
          <w:p w:rsidR="00BE36A3" w:rsidRPr="008D0393" w:rsidRDefault="00BE36A3" w:rsidP="006D2A39">
            <w:pPr>
              <w:pStyle w:val="TableText"/>
            </w:pPr>
            <w:r w:rsidRPr="008D0393">
              <w:t>^%ZIS(22,</w:t>
            </w:r>
          </w:p>
        </w:tc>
        <w:tc>
          <w:tcPr>
            <w:tcW w:w="2880" w:type="dxa"/>
          </w:tcPr>
          <w:p w:rsidR="00BE36A3" w:rsidRPr="008D0393" w:rsidRDefault="00BE36A3" w:rsidP="0081254B">
            <w:pPr>
              <w:pStyle w:val="TableText"/>
            </w:pPr>
            <w:r w:rsidRPr="008D0393">
              <w:t>This file holds the translation between the ANSI DA return code and the name in the TERMINAL TYPE</w:t>
            </w:r>
            <w:r w:rsidR="0081254B" w:rsidRPr="008D0393">
              <w:t xml:space="preserve"> (#3.2)</w:t>
            </w:r>
            <w:r w:rsidRPr="008D0393">
              <w:t xml:space="preserve"> file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TERMINAL TYPE</w:instrText>
            </w:r>
            <w:r w:rsidR="0081254B" w:rsidRPr="008D0393">
              <w:rPr>
                <w:rFonts w:ascii="Times New Roman" w:hAnsi="Times New Roman"/>
              </w:rPr>
              <w:instrText xml:space="preserve"> (#3.2)</w:instrText>
            </w:r>
            <w:r w:rsidR="001C11ED" w:rsidRPr="008D0393">
              <w:rPr>
                <w:rFonts w:ascii="Times New Roman" w:hAnsi="Times New Roman"/>
              </w:rPr>
              <w:instrText xml:space="preserve"> File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Files:TERMINAL TYPE (#3.2)</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t xml:space="preserve"> that should be associated with the return code.</w:t>
            </w:r>
          </w:p>
        </w:tc>
        <w:tc>
          <w:tcPr>
            <w:tcW w:w="900" w:type="dxa"/>
          </w:tcPr>
          <w:p w:rsidR="00BE36A3" w:rsidRPr="008D0393" w:rsidRDefault="009565D2" w:rsidP="006D2A39">
            <w:pPr>
              <w:pStyle w:val="TableText"/>
            </w:pPr>
            <w:r w:rsidRPr="008D0393">
              <w:t>YES</w:t>
            </w:r>
          </w:p>
        </w:tc>
        <w:tc>
          <w:tcPr>
            <w:tcW w:w="1080" w:type="dxa"/>
          </w:tcPr>
          <w:p w:rsidR="00BE36A3" w:rsidRPr="008D0393" w:rsidRDefault="00BE36A3" w:rsidP="006D2A39">
            <w:pPr>
              <w:pStyle w:val="TableText"/>
            </w:pPr>
            <w:r w:rsidRPr="008D0393">
              <w:t>Merge</w:t>
            </w:r>
          </w:p>
        </w:tc>
      </w:tr>
      <w:tr w:rsidR="00BE36A3" w:rsidRPr="008D0393" w:rsidTr="00637B15">
        <w:tc>
          <w:tcPr>
            <w:tcW w:w="1044" w:type="dxa"/>
          </w:tcPr>
          <w:p w:rsidR="00BE36A3" w:rsidRPr="008D0393" w:rsidRDefault="00BB72DC" w:rsidP="006D2A39">
            <w:pPr>
              <w:pStyle w:val="TableText"/>
            </w:pPr>
            <w:r w:rsidRPr="008D0393">
              <w:t>3.2</w:t>
            </w:r>
            <w:r w:rsidR="00372A3E" w:rsidRPr="008D0393">
              <w:t>3</w:t>
            </w:r>
          </w:p>
        </w:tc>
        <w:tc>
          <w:tcPr>
            <w:tcW w:w="1620" w:type="dxa"/>
          </w:tcPr>
          <w:p w:rsidR="00BE36A3" w:rsidRPr="008D0393" w:rsidRDefault="00BE36A3" w:rsidP="0081254B">
            <w:pPr>
              <w:pStyle w:val="TableText"/>
            </w:pPr>
            <w:r w:rsidRPr="008D0393">
              <w:t>LINE/PORT ADDRESS</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LINE/PORT ADDRESS</w:instrText>
            </w:r>
            <w:r w:rsidR="0081254B" w:rsidRPr="008D0393">
              <w:rPr>
                <w:rFonts w:ascii="Times New Roman" w:hAnsi="Times New Roman"/>
              </w:rPr>
              <w:instrText xml:space="preserve"> (#3.23)</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Files:LINE/PORT ADDRESS (#3.23)</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710" w:type="dxa"/>
          </w:tcPr>
          <w:p w:rsidR="00BE36A3" w:rsidRPr="008D0393" w:rsidRDefault="00BE36A3" w:rsidP="006D2A39">
            <w:pPr>
              <w:pStyle w:val="TableText"/>
            </w:pPr>
            <w:r w:rsidRPr="008D0393">
              <w:t>^%ZIS(3.23,</w:t>
            </w:r>
          </w:p>
        </w:tc>
        <w:tc>
          <w:tcPr>
            <w:tcW w:w="2880" w:type="dxa"/>
          </w:tcPr>
          <w:p w:rsidR="00BE36A3" w:rsidRPr="008D0393" w:rsidRDefault="00BE36A3" w:rsidP="0081254B">
            <w:pPr>
              <w:pStyle w:val="TableText"/>
            </w:pPr>
            <w:r w:rsidRPr="008D0393">
              <w:t xml:space="preserve">This file is used to associate device(s)/subtype(s) with line/port addresses. The line/port address should be entered when editing the name field of this file. This address can be obtained by using the OS-specific function </w:t>
            </w:r>
            <w:r w:rsidRPr="00C969DE">
              <w:rPr>
                <w:b/>
              </w:rPr>
              <w:t>$ZIO</w:t>
            </w:r>
            <w:r w:rsidRPr="008D0393">
              <w:t xml:space="preserve"> on VAX DSM. To establish an association with a Device and Terminal Type, the DEVICE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DEVICE Field</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Fields:DEVICE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t xml:space="preserve"> and SUBTYPE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SUBTYPE Field</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Fields:SUBTYPE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t xml:space="preserve"> fields of this file </w:t>
            </w:r>
            <w:r w:rsidR="00940DD9" w:rsidRPr="00940DD9">
              <w:rPr>
                <w:i/>
              </w:rPr>
              <w:t>must</w:t>
            </w:r>
            <w:r w:rsidRPr="008D0393">
              <w:t xml:space="preserve"> store the appropriate values that correspond to entries in the DEVICE</w:t>
            </w:r>
            <w:r w:rsidR="000F2CAF" w:rsidRPr="008D0393">
              <w:t xml:space="preserve"> (#3.5)</w:t>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DEVICE</w:instrText>
            </w:r>
            <w:r w:rsidR="0081254B" w:rsidRPr="008D0393">
              <w:rPr>
                <w:rFonts w:ascii="Times New Roman" w:hAnsi="Times New Roman"/>
              </w:rPr>
              <w:instrText xml:space="preserve"> (#3.5)</w:instrText>
            </w:r>
            <w:r w:rsidR="000F2CAF" w:rsidRPr="008D0393">
              <w:rPr>
                <w:rFonts w:ascii="Times New Roman" w:hAnsi="Times New Roman"/>
              </w:rPr>
              <w:instrText xml:space="preserve"> File</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Files:DEVICE (#3.5)</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Pr="008D0393">
              <w:t xml:space="preserve"> and TERMINAL TYPE</w:t>
            </w:r>
            <w:r w:rsidR="000F2CAF" w:rsidRPr="008D0393">
              <w:t xml:space="preserve"> (#3.2)</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TERMINAL TYPE</w:instrText>
            </w:r>
            <w:r w:rsidR="0081254B" w:rsidRPr="008D0393">
              <w:rPr>
                <w:rFonts w:ascii="Times New Roman" w:hAnsi="Times New Roman"/>
              </w:rPr>
              <w:instrText xml:space="preserve"> (#3.2)</w:instrText>
            </w:r>
            <w:r w:rsidR="001C11ED" w:rsidRPr="008D0393">
              <w:rPr>
                <w:rFonts w:ascii="Times New Roman" w:hAnsi="Times New Roman"/>
              </w:rPr>
              <w:instrText xml:space="preserve"> File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Files:TERMINAL TYPE (#3.2)</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t xml:space="preserve"> files. This file is cross-referenced by name and device.</w:t>
            </w:r>
          </w:p>
        </w:tc>
        <w:tc>
          <w:tcPr>
            <w:tcW w:w="900" w:type="dxa"/>
          </w:tcPr>
          <w:p w:rsidR="00BE36A3" w:rsidRPr="008D0393" w:rsidRDefault="009565D2" w:rsidP="006D2A39">
            <w:pPr>
              <w:pStyle w:val="TableText"/>
            </w:pPr>
            <w:r w:rsidRPr="008D0393">
              <w:t>NO</w:t>
            </w:r>
          </w:p>
        </w:tc>
        <w:tc>
          <w:tcPr>
            <w:tcW w:w="1080" w:type="dxa"/>
          </w:tcPr>
          <w:p w:rsidR="00BE36A3" w:rsidRPr="008D0393" w:rsidRDefault="00E44C33" w:rsidP="006D2A39">
            <w:pPr>
              <w:pStyle w:val="TableText"/>
            </w:pPr>
            <w:r w:rsidRPr="008D0393">
              <w:t>N/A</w:t>
            </w:r>
          </w:p>
        </w:tc>
      </w:tr>
      <w:tr w:rsidR="00BE36A3" w:rsidRPr="008D0393" w:rsidTr="00637B15">
        <w:tc>
          <w:tcPr>
            <w:tcW w:w="1044" w:type="dxa"/>
          </w:tcPr>
          <w:p w:rsidR="00BE36A3" w:rsidRPr="008D0393" w:rsidRDefault="00BB72DC" w:rsidP="006D2A39">
            <w:pPr>
              <w:pStyle w:val="TableText"/>
            </w:pPr>
            <w:r w:rsidRPr="008D0393">
              <w:t>3.5</w:t>
            </w:r>
          </w:p>
        </w:tc>
        <w:tc>
          <w:tcPr>
            <w:tcW w:w="1620" w:type="dxa"/>
          </w:tcPr>
          <w:p w:rsidR="00BE36A3" w:rsidRPr="008D0393" w:rsidRDefault="00BE36A3" w:rsidP="0081254B">
            <w:pPr>
              <w:pStyle w:val="TableText"/>
            </w:pPr>
            <w:r w:rsidRPr="008D0393">
              <w:t>DEVICE</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DEVICE</w:instrText>
            </w:r>
            <w:r w:rsidR="0081254B" w:rsidRPr="008D0393">
              <w:rPr>
                <w:rFonts w:ascii="Times New Roman" w:hAnsi="Times New Roman"/>
              </w:rPr>
              <w:instrText xml:space="preserve"> (#3.5)</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Files:DEVICE (#3.5)</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710" w:type="dxa"/>
          </w:tcPr>
          <w:p w:rsidR="00BE36A3" w:rsidRPr="008D0393" w:rsidRDefault="00BE36A3" w:rsidP="006D2A39">
            <w:pPr>
              <w:pStyle w:val="TableText"/>
            </w:pPr>
            <w:r w:rsidRPr="008D0393">
              <w:t>^%ZIS(1,</w:t>
            </w:r>
          </w:p>
        </w:tc>
        <w:tc>
          <w:tcPr>
            <w:tcW w:w="2880" w:type="dxa"/>
          </w:tcPr>
          <w:p w:rsidR="00BE36A3" w:rsidRPr="008D0393" w:rsidRDefault="00BE36A3" w:rsidP="0005178C">
            <w:pPr>
              <w:pStyle w:val="TableText"/>
            </w:pPr>
            <w:r w:rsidRPr="008D0393">
              <w:t xml:space="preserve">This file defines all input/output devices that can be accessed from this CPU (definitions are </w:t>
            </w:r>
            <w:r w:rsidRPr="00BD706C">
              <w:rPr>
                <w:i/>
              </w:rPr>
              <w:t>not</w:t>
            </w:r>
            <w:r w:rsidRPr="008D0393">
              <w:t xml:space="preserve"> account-specific). Each device is identified with a unique name. Each is associated with a </w:t>
            </w:r>
            <w:r w:rsidRPr="00C969DE">
              <w:rPr>
                <w:b/>
              </w:rPr>
              <w:t>$I</w:t>
            </w:r>
            <w:r w:rsidRPr="008D0393">
              <w:t xml:space="preserve"> value which may correspond with a hardware port or, on layered systems, a host file or directory. If there are several devices for the same volume se</w:t>
            </w:r>
            <w:r w:rsidR="00654252" w:rsidRPr="008D0393">
              <w:t xml:space="preserve">t and </w:t>
            </w:r>
            <w:r w:rsidR="00654252" w:rsidRPr="00C969DE">
              <w:rPr>
                <w:b/>
              </w:rPr>
              <w:t>$I</w:t>
            </w:r>
            <w:r w:rsidR="00654252" w:rsidRPr="008D0393">
              <w:t>, one may be given sign</w:t>
            </w:r>
            <w:r w:rsidRPr="008D0393">
              <w:t>on system status. This file is cross-referenced by name,</w:t>
            </w:r>
            <w:r w:rsidR="00654252" w:rsidRPr="008D0393">
              <w:t xml:space="preserve"> </w:t>
            </w:r>
            <w:r w:rsidR="00654252" w:rsidRPr="00C969DE">
              <w:rPr>
                <w:b/>
              </w:rPr>
              <w:lastRenderedPageBreak/>
              <w:t>$I</w:t>
            </w:r>
            <w:r w:rsidR="00654252" w:rsidRPr="008D0393">
              <w:t>, volume set (CPU), and sign</w:t>
            </w:r>
            <w:r w:rsidRPr="008D0393">
              <w:t>on/system device. It is also cross-referenced by local synonym, mnemonic, subtype, and form currently mounted.</w:t>
            </w:r>
          </w:p>
        </w:tc>
        <w:tc>
          <w:tcPr>
            <w:tcW w:w="900" w:type="dxa"/>
          </w:tcPr>
          <w:p w:rsidR="00BE36A3" w:rsidRPr="008D0393" w:rsidRDefault="009565D2" w:rsidP="006D2A39">
            <w:pPr>
              <w:pStyle w:val="TableText"/>
            </w:pPr>
            <w:r w:rsidRPr="008D0393">
              <w:lastRenderedPageBreak/>
              <w:t>NO</w:t>
            </w:r>
          </w:p>
        </w:tc>
        <w:tc>
          <w:tcPr>
            <w:tcW w:w="1080" w:type="dxa"/>
          </w:tcPr>
          <w:p w:rsidR="00BE36A3"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3.51</w:t>
            </w:r>
          </w:p>
        </w:tc>
        <w:tc>
          <w:tcPr>
            <w:tcW w:w="1620" w:type="dxa"/>
          </w:tcPr>
          <w:p w:rsidR="00E93A8B" w:rsidRPr="008D0393" w:rsidRDefault="00E93A8B" w:rsidP="00D270CB">
            <w:pPr>
              <w:pStyle w:val="TableText"/>
            </w:pPr>
            <w:r w:rsidRPr="008D0393">
              <w:t>SPOOL DOCUMENT</w:t>
            </w:r>
            <w:r w:rsidRPr="008D0393">
              <w:rPr>
                <w:rFonts w:ascii="Times New Roman" w:hAnsi="Times New Roman"/>
              </w:rPr>
              <w:fldChar w:fldCharType="begin"/>
            </w:r>
            <w:r w:rsidRPr="008D0393">
              <w:rPr>
                <w:rFonts w:ascii="Times New Roman" w:hAnsi="Times New Roman"/>
              </w:rPr>
              <w:instrText xml:space="preserve"> XE "SPOOL DOCUMENT</w:instrText>
            </w:r>
            <w:r w:rsidR="00D270CB" w:rsidRPr="008D0393">
              <w:rPr>
                <w:rFonts w:ascii="Times New Roman" w:hAnsi="Times New Roman"/>
              </w:rPr>
              <w:instrText xml:space="preserve"> (#3.51)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"Files:SPOOL DOCUMENT (#3.51)"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rPr>
                <w:snapToGrid w:val="0"/>
              </w:rPr>
              <w:t>^XMB(3.51,</w:t>
            </w:r>
          </w:p>
        </w:tc>
        <w:tc>
          <w:tcPr>
            <w:tcW w:w="2880" w:type="dxa"/>
          </w:tcPr>
          <w:p w:rsidR="00E93A8B" w:rsidRPr="008D0393" w:rsidRDefault="00E93A8B" w:rsidP="006D2A39">
            <w:pPr>
              <w:pStyle w:val="TableText"/>
            </w:pPr>
            <w:r w:rsidRPr="008D0393">
              <w:t>This file stores</w:t>
            </w:r>
            <w:r w:rsidRPr="008D0393">
              <w:rPr>
                <w:snapToGrid w:val="0"/>
              </w:rPr>
              <w:t xml:space="preserve"> the name of spool documents created by the Kernel spooler (i.e., </w:t>
            </w:r>
            <w:r w:rsidRPr="00347652">
              <w:rPr>
                <w:b/>
                <w:snapToGrid w:val="0"/>
              </w:rPr>
              <w:t>%ZIS4</w:t>
            </w:r>
            <w:r w:rsidRPr="008D0393">
              <w:rPr>
                <w:snapToGrid w:val="0"/>
              </w:rPr>
              <w:t xml:space="preserve">) for all operating systems. It does </w:t>
            </w:r>
            <w:r w:rsidRPr="008D0393">
              <w:rPr>
                <w:i/>
                <w:snapToGrid w:val="0"/>
              </w:rPr>
              <w:t>not</w:t>
            </w:r>
            <w:r w:rsidRPr="008D0393">
              <w:rPr>
                <w:snapToGrid w:val="0"/>
              </w:rPr>
              <w:t xml:space="preserve"> hold the text of the documents themselves. That text is first spooled to spool space, then moved into the </w:t>
            </w:r>
            <w:r w:rsidRPr="00C12768">
              <w:rPr>
                <w:b/>
                <w:snapToGrid w:val="0"/>
              </w:rPr>
              <w:t>^XMB</w:t>
            </w:r>
            <w:r w:rsidRPr="008D0393">
              <w:rPr>
                <w:snapToGrid w:val="0"/>
              </w:rPr>
              <w:t xml:space="preserve"> global as a mail message. This file does, however, provide the mechanism for securing spool space for and during spooling. It is cross-referenced by NAME, USER, OTHER AUTHORIZED USERS, SPOOL DATA, and SPOOL NUMBER.</w:t>
            </w:r>
          </w:p>
        </w:tc>
        <w:tc>
          <w:tcPr>
            <w:tcW w:w="900" w:type="dxa"/>
          </w:tcPr>
          <w:p w:rsidR="00E93A8B" w:rsidRPr="008D0393" w:rsidRDefault="00E93A8B" w:rsidP="0072551E">
            <w:pPr>
              <w:pStyle w:val="TableText"/>
            </w:pPr>
            <w:r w:rsidRPr="008D0393">
              <w:t>NO</w:t>
            </w:r>
          </w:p>
        </w:tc>
        <w:tc>
          <w:tcPr>
            <w:tcW w:w="1080" w:type="dxa"/>
          </w:tcPr>
          <w:p w:rsidR="00E93A8B" w:rsidRPr="008D0393" w:rsidRDefault="00E44C33"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3.519</w:t>
            </w:r>
          </w:p>
        </w:tc>
        <w:tc>
          <w:tcPr>
            <w:tcW w:w="1620" w:type="dxa"/>
          </w:tcPr>
          <w:p w:rsidR="00E93A8B" w:rsidRPr="008D0393" w:rsidRDefault="00E93A8B" w:rsidP="00D270CB">
            <w:pPr>
              <w:pStyle w:val="TableText"/>
            </w:pPr>
            <w:r w:rsidRPr="008D0393">
              <w:t>SPOOL DATA</w:t>
            </w:r>
            <w:r w:rsidRPr="008D0393">
              <w:rPr>
                <w:rFonts w:ascii="Times New Roman" w:hAnsi="Times New Roman"/>
              </w:rPr>
              <w:fldChar w:fldCharType="begin"/>
            </w:r>
            <w:r w:rsidRPr="008D0393">
              <w:rPr>
                <w:rFonts w:ascii="Times New Roman" w:hAnsi="Times New Roman"/>
              </w:rPr>
              <w:instrText xml:space="preserve"> XE "SPOOL DATA</w:instrText>
            </w:r>
            <w:r w:rsidR="00D270CB" w:rsidRPr="008D0393">
              <w:rPr>
                <w:rFonts w:ascii="Times New Roman" w:hAnsi="Times New Roman"/>
              </w:rPr>
              <w:instrText xml:space="preserve"> (#3.519)</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"Files:SPOOL DATA (#3.519)"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rPr>
                <w:snapToGrid w:val="0"/>
              </w:rPr>
              <w:t>^XMBS(3.519,</w:t>
            </w:r>
          </w:p>
        </w:tc>
        <w:tc>
          <w:tcPr>
            <w:tcW w:w="2880" w:type="dxa"/>
          </w:tcPr>
          <w:p w:rsidR="00E93A8B" w:rsidRPr="008D0393" w:rsidRDefault="00E93A8B" w:rsidP="006D2A39">
            <w:pPr>
              <w:pStyle w:val="TableText"/>
            </w:pPr>
            <w:r w:rsidRPr="008D0393">
              <w:t xml:space="preserve">This </w:t>
            </w:r>
            <w:r w:rsidRPr="008D0393">
              <w:rPr>
                <w:snapToGrid w:val="0"/>
              </w:rPr>
              <w:t>is the holding file for spool documents until moved to a mail message or deleted.</w:t>
            </w:r>
          </w:p>
        </w:tc>
        <w:tc>
          <w:tcPr>
            <w:tcW w:w="900" w:type="dxa"/>
          </w:tcPr>
          <w:p w:rsidR="00E93A8B" w:rsidRPr="008D0393" w:rsidRDefault="00E93A8B" w:rsidP="0072551E">
            <w:pPr>
              <w:pStyle w:val="TableText"/>
            </w:pPr>
            <w:r w:rsidRPr="008D0393">
              <w:t>NO</w:t>
            </w:r>
          </w:p>
        </w:tc>
        <w:tc>
          <w:tcPr>
            <w:tcW w:w="1080" w:type="dxa"/>
          </w:tcPr>
          <w:p w:rsidR="00E93A8B" w:rsidRPr="008D0393" w:rsidRDefault="00E44C33"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3.54</w:t>
            </w:r>
          </w:p>
        </w:tc>
        <w:tc>
          <w:tcPr>
            <w:tcW w:w="1620" w:type="dxa"/>
          </w:tcPr>
          <w:p w:rsidR="00E93A8B" w:rsidRPr="008D0393" w:rsidRDefault="00E93A8B" w:rsidP="00D270CB">
            <w:pPr>
              <w:pStyle w:val="TableText"/>
            </w:pPr>
            <w:r w:rsidRPr="008D0393">
              <w:t>RESOURCE</w:t>
            </w:r>
            <w:r w:rsidRPr="008D0393">
              <w:rPr>
                <w:rFonts w:ascii="Times New Roman" w:hAnsi="Times New Roman"/>
              </w:rPr>
              <w:fldChar w:fldCharType="begin"/>
            </w:r>
            <w:r w:rsidRPr="008D0393">
              <w:rPr>
                <w:rFonts w:ascii="Times New Roman" w:hAnsi="Times New Roman"/>
              </w:rPr>
              <w:instrText xml:space="preserve"> XE "RESOURCE</w:instrText>
            </w:r>
            <w:r w:rsidR="00D270CB" w:rsidRPr="008D0393">
              <w:rPr>
                <w:rFonts w:ascii="Times New Roman" w:hAnsi="Times New Roman"/>
              </w:rPr>
              <w:instrText xml:space="preserve"> (#3.54)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"Files:RESOURCE (#3.54)"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^%ZISL(3.54</w:t>
            </w:r>
          </w:p>
        </w:tc>
        <w:tc>
          <w:tcPr>
            <w:tcW w:w="2880" w:type="dxa"/>
          </w:tcPr>
          <w:p w:rsidR="00E93A8B" w:rsidRPr="008D0393" w:rsidRDefault="00E93A8B" w:rsidP="006D2A39">
            <w:pPr>
              <w:pStyle w:val="TableText"/>
            </w:pPr>
            <w:r w:rsidRPr="008D0393">
              <w:t>This file is for internal use by TaskMan</w:t>
            </w:r>
            <w:r w:rsidRPr="008D0393">
              <w:rPr>
                <w:rFonts w:ascii="Times New Roman" w:hAnsi="Times New Roman"/>
              </w:rPr>
              <w:fldChar w:fldCharType="begin"/>
            </w:r>
            <w:r w:rsidRPr="008D0393">
              <w:rPr>
                <w:rFonts w:ascii="Times New Roman" w:hAnsi="Times New Roman"/>
              </w:rPr>
              <w:instrText xml:space="preserve"> XE "TaskMan" </w:instrText>
            </w:r>
            <w:r w:rsidRPr="008D0393">
              <w:rPr>
                <w:rFonts w:ascii="Times New Roman" w:hAnsi="Times New Roman"/>
              </w:rPr>
              <w:fldChar w:fldCharType="end"/>
            </w:r>
            <w:r w:rsidRPr="008D0393">
              <w:t xml:space="preserve"> and the Device Handler</w:t>
            </w:r>
            <w:r w:rsidRPr="008D0393">
              <w:rPr>
                <w:rFonts w:ascii="Times New Roman" w:hAnsi="Times New Roman"/>
              </w:rPr>
              <w:fldChar w:fldCharType="begin"/>
            </w:r>
            <w:r w:rsidRPr="008D0393">
              <w:rPr>
                <w:rFonts w:ascii="Times New Roman" w:hAnsi="Times New Roman"/>
              </w:rPr>
              <w:instrText xml:space="preserve"> XE "Device Handler" </w:instrText>
            </w:r>
            <w:r w:rsidRPr="008D0393">
              <w:rPr>
                <w:rFonts w:ascii="Times New Roman" w:hAnsi="Times New Roman"/>
              </w:rPr>
              <w:fldChar w:fldCharType="end"/>
            </w:r>
            <w:r w:rsidRPr="008D0393">
              <w:t xml:space="preserve"> in the sequential processing of tasks. Jobs that have been sent to a resource-type device are monitored according to fields in this file. To accommodate the Device Handler</w:t>
            </w:r>
            <w:r w:rsidR="006C50DB">
              <w:t>’</w:t>
            </w:r>
            <w:r w:rsidRPr="008D0393">
              <w:t xml:space="preserve">s need to write to but rarely read from this file, the translated </w:t>
            </w:r>
            <w:r w:rsidRPr="00347652">
              <w:rPr>
                <w:b/>
              </w:rPr>
              <w:t>^%ZISL</w:t>
            </w:r>
            <w:r w:rsidRPr="008D0393">
              <w:t xml:space="preserve"> global</w:t>
            </w:r>
            <w:r w:rsidRPr="008D0393">
              <w:rPr>
                <w:rFonts w:ascii="Times New Roman" w:hAnsi="Times New Roman"/>
              </w:rPr>
              <w:fldChar w:fldCharType="begin"/>
            </w:r>
            <w:r w:rsidRPr="008D0393">
              <w:rPr>
                <w:rFonts w:ascii="Times New Roman" w:hAnsi="Times New Roman"/>
              </w:rPr>
              <w:instrText xml:space="preserve"> XE "^%ZISL Global"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"Globals:^%ZISL" </w:instrText>
            </w:r>
            <w:r w:rsidRPr="008D0393">
              <w:rPr>
                <w:rFonts w:ascii="Times New Roman" w:hAnsi="Times New Roman"/>
              </w:rPr>
              <w:fldChar w:fldCharType="end"/>
            </w:r>
            <w:r w:rsidRPr="008D0393">
              <w:t xml:space="preserve"> is used. This file is cross-referenced by name and job number.</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lastRenderedPageBreak/>
              <w:t>3.6</w:t>
            </w:r>
          </w:p>
        </w:tc>
        <w:tc>
          <w:tcPr>
            <w:tcW w:w="1620" w:type="dxa"/>
          </w:tcPr>
          <w:p w:rsidR="00E93A8B" w:rsidRPr="008D0393" w:rsidRDefault="00E93A8B" w:rsidP="00D270CB">
            <w:pPr>
              <w:pStyle w:val="TableText"/>
            </w:pPr>
            <w:r w:rsidRPr="008D0393">
              <w:t>BULLETIN</w:t>
            </w:r>
            <w:r w:rsidR="00DA6A6F" w:rsidRPr="008D0393">
              <w:rPr>
                <w:rFonts w:ascii="Times New Roman" w:hAnsi="Times New Roman"/>
                <w:szCs w:val="22"/>
              </w:rPr>
              <w:fldChar w:fldCharType="begin"/>
            </w:r>
            <w:r w:rsidR="00DA6A6F" w:rsidRPr="008D0393">
              <w:rPr>
                <w:rFonts w:ascii="Times New Roman" w:hAnsi="Times New Roman"/>
                <w:szCs w:val="22"/>
              </w:rPr>
              <w:instrText xml:space="preserve"> XE "BULLETIN</w:instrText>
            </w:r>
            <w:r w:rsidR="00D270CB" w:rsidRPr="008D0393">
              <w:rPr>
                <w:rFonts w:ascii="Times New Roman" w:hAnsi="Times New Roman"/>
                <w:szCs w:val="22"/>
              </w:rPr>
              <w:instrText xml:space="preserve"> (#3.6)</w:instrText>
            </w:r>
            <w:r w:rsidR="00DA6A6F" w:rsidRPr="008D0393">
              <w:rPr>
                <w:rFonts w:ascii="Times New Roman" w:hAnsi="Times New Roman"/>
                <w:szCs w:val="22"/>
              </w:rPr>
              <w:instrText xml:space="preserve"> File" </w:instrText>
            </w:r>
            <w:r w:rsidR="00DA6A6F" w:rsidRPr="008D0393">
              <w:rPr>
                <w:rFonts w:ascii="Times New Roman" w:hAnsi="Times New Roman"/>
                <w:szCs w:val="22"/>
              </w:rPr>
              <w:fldChar w:fldCharType="end"/>
            </w:r>
            <w:r w:rsidR="00DA6A6F" w:rsidRPr="008D0393">
              <w:rPr>
                <w:rFonts w:ascii="Times New Roman" w:hAnsi="Times New Roman"/>
                <w:szCs w:val="22"/>
              </w:rPr>
              <w:fldChar w:fldCharType="begin"/>
            </w:r>
            <w:r w:rsidR="00DA6A6F" w:rsidRPr="008D0393">
              <w:rPr>
                <w:rFonts w:ascii="Times New Roman" w:hAnsi="Times New Roman"/>
                <w:szCs w:val="22"/>
              </w:rPr>
              <w:instrText xml:space="preserve"> XE "Files:BULLETIN (#3.6)" </w:instrText>
            </w:r>
            <w:r w:rsidR="00DA6A6F" w:rsidRPr="008D0393">
              <w:rPr>
                <w:rFonts w:ascii="Times New Roman" w:hAnsi="Times New Roman"/>
                <w:szCs w:val="22"/>
              </w:rPr>
              <w:fldChar w:fldCharType="end"/>
            </w:r>
          </w:p>
        </w:tc>
        <w:tc>
          <w:tcPr>
            <w:tcW w:w="1710" w:type="dxa"/>
          </w:tcPr>
          <w:p w:rsidR="00E93A8B" w:rsidRPr="008D0393" w:rsidRDefault="00960B40" w:rsidP="00960B40">
            <w:pPr>
              <w:pStyle w:val="TableText"/>
            </w:pPr>
            <w:r w:rsidRPr="008D0393">
              <w:t>^XMB(3.6,</w:t>
            </w:r>
          </w:p>
        </w:tc>
        <w:tc>
          <w:tcPr>
            <w:tcW w:w="2880" w:type="dxa"/>
          </w:tcPr>
          <w:p w:rsidR="00960B40" w:rsidRPr="008D0393" w:rsidRDefault="00960B40" w:rsidP="00960B40">
            <w:pPr>
              <w:pStyle w:val="TableText"/>
            </w:pPr>
            <w:r w:rsidRPr="008D0393">
              <w:t xml:space="preserve">Bulletins are </w:t>
            </w:r>
            <w:r w:rsidR="006C50DB">
              <w:t>“</w:t>
            </w:r>
            <w:r w:rsidRPr="008D0393">
              <w:t>Super</w:t>
            </w:r>
            <w:r w:rsidR="006C50DB">
              <w:t>”</w:t>
            </w:r>
            <w:r w:rsidRPr="008D0393">
              <w:t xml:space="preserve">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rsidR="00960B40" w:rsidRPr="008D0393" w:rsidRDefault="00960B40" w:rsidP="00960B40">
            <w:pPr>
              <w:pStyle w:val="TableText"/>
            </w:pPr>
            <w:r w:rsidRPr="008D0393">
              <w:t>Bulletins are processed by MailMan either because of a special cross reference type of VA FileMan, or because of a direct call in a routine. The interface for the direct call is described in the documentation on programmer entry points.</w:t>
            </w:r>
          </w:p>
          <w:p w:rsidR="00E93A8B" w:rsidRPr="008D0393" w:rsidRDefault="00960B40" w:rsidP="00960B40">
            <w:pPr>
              <w:pStyle w:val="TableText"/>
            </w:pPr>
            <w:r w:rsidRPr="008D0393">
              <w:t>VA FileMan sets up code that issues a bulletin automatically when the special cross-reference type is created. In either case, the parameters that go into the text and/or the subject make each bulletin unique.</w:t>
            </w:r>
          </w:p>
        </w:tc>
        <w:tc>
          <w:tcPr>
            <w:tcW w:w="900" w:type="dxa"/>
          </w:tcPr>
          <w:p w:rsidR="00E93A8B" w:rsidRPr="008D0393" w:rsidRDefault="00E93A8B" w:rsidP="0072551E">
            <w:pPr>
              <w:pStyle w:val="TableText"/>
            </w:pPr>
            <w:r w:rsidRPr="008D0393">
              <w:t>NO</w:t>
            </w:r>
          </w:p>
        </w:tc>
        <w:tc>
          <w:tcPr>
            <w:tcW w:w="1080" w:type="dxa"/>
          </w:tcPr>
          <w:p w:rsidR="00E93A8B" w:rsidRPr="008D0393" w:rsidRDefault="00E44C33"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4</w:t>
            </w:r>
          </w:p>
        </w:tc>
        <w:tc>
          <w:tcPr>
            <w:tcW w:w="1620" w:type="dxa"/>
          </w:tcPr>
          <w:p w:rsidR="00E93A8B" w:rsidRPr="008D0393" w:rsidRDefault="00E93A8B" w:rsidP="00D270CB">
            <w:pPr>
              <w:pStyle w:val="TableText"/>
            </w:pPr>
            <w:r w:rsidRPr="008D0393">
              <w:t>INSTITUTION</w:t>
            </w:r>
            <w:r w:rsidRPr="008D0393">
              <w:rPr>
                <w:rFonts w:ascii="Times New Roman" w:hAnsi="Times New Roman"/>
              </w:rPr>
              <w:fldChar w:fldCharType="begin"/>
            </w:r>
            <w:r w:rsidRPr="008D0393">
              <w:rPr>
                <w:rFonts w:ascii="Times New Roman" w:hAnsi="Times New Roman"/>
              </w:rPr>
              <w:instrText xml:space="preserve"> XE "INSTITUTION</w:instrText>
            </w:r>
            <w:r w:rsidR="00D270CB" w:rsidRPr="008D0393">
              <w:rPr>
                <w:rFonts w:ascii="Times New Roman" w:hAnsi="Times New Roman"/>
              </w:rPr>
              <w:instrText xml:space="preserve"> (#4)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"Files:INSTITUTION (#4)"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^DIC(4,</w:t>
            </w:r>
          </w:p>
        </w:tc>
        <w:tc>
          <w:tcPr>
            <w:tcW w:w="2880" w:type="dxa"/>
          </w:tcPr>
          <w:p w:rsidR="00E93A8B" w:rsidRPr="008D0393" w:rsidRDefault="00E93A8B" w:rsidP="006D2A39">
            <w:pPr>
              <w:pStyle w:val="TableText"/>
            </w:pPr>
            <w:r w:rsidRPr="008D0393">
              <w:t>This file contains a listing of VA institutions. It is cross-referenced by name and station number. The Number field is no longer meaningful (it previously referenced the station number).</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4.001</w:t>
            </w:r>
          </w:p>
        </w:tc>
        <w:tc>
          <w:tcPr>
            <w:tcW w:w="1620" w:type="dxa"/>
          </w:tcPr>
          <w:p w:rsidR="00E93A8B" w:rsidRPr="008D0393" w:rsidRDefault="00E93A8B" w:rsidP="00D270CB">
            <w:pPr>
              <w:pStyle w:val="TableText"/>
            </w:pPr>
            <w:r w:rsidRPr="008D0393">
              <w:t>MASTER FILE PARAMETERS</w:t>
            </w:r>
            <w:r w:rsidRPr="008D0393">
              <w:rPr>
                <w:rFonts w:ascii="Times New Roman" w:hAnsi="Times New Roman"/>
              </w:rPr>
              <w:fldChar w:fldCharType="begin"/>
            </w:r>
            <w:r w:rsidRPr="008D0393">
              <w:rPr>
                <w:rFonts w:ascii="Times New Roman" w:hAnsi="Times New Roman"/>
              </w:rPr>
              <w:instrText xml:space="preserve"> XE "MASTER FILE PARAMETERS</w:instrText>
            </w:r>
            <w:r w:rsidR="00D270CB" w:rsidRPr="008D0393">
              <w:rPr>
                <w:rFonts w:ascii="Times New Roman" w:hAnsi="Times New Roman"/>
              </w:rPr>
              <w:instrText xml:space="preserve"> (#4.001)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"Files:MASTER FILE PARAMETERS (#4.001)" </w:instrText>
            </w:r>
            <w:r w:rsidRPr="008D0393">
              <w:rPr>
                <w:rFonts w:ascii="Times New Roman" w:hAnsi="Times New Roman"/>
              </w:rPr>
              <w:fldChar w:fldCharType="end"/>
            </w:r>
          </w:p>
        </w:tc>
        <w:tc>
          <w:tcPr>
            <w:tcW w:w="1710" w:type="dxa"/>
          </w:tcPr>
          <w:p w:rsidR="00E93A8B" w:rsidRPr="008D0393" w:rsidRDefault="00E93A8B" w:rsidP="00190F85">
            <w:pPr>
              <w:pStyle w:val="TableText"/>
            </w:pPr>
            <w:r w:rsidRPr="008D0393">
              <w:t>^DIC(4.001,</w:t>
            </w:r>
          </w:p>
        </w:tc>
        <w:tc>
          <w:tcPr>
            <w:tcW w:w="2880" w:type="dxa"/>
          </w:tcPr>
          <w:p w:rsidR="00E93A8B" w:rsidRPr="008D0393" w:rsidRDefault="00E93A8B" w:rsidP="00190F85">
            <w:pPr>
              <w:pStyle w:val="TableText"/>
            </w:pPr>
            <w:r w:rsidRPr="008D0393">
              <w:t>The file holds parameters related to the Master File Server (MFS).</w:t>
            </w:r>
          </w:p>
          <w:p w:rsidR="00E93A8B" w:rsidRPr="008D0393" w:rsidRDefault="00E93A8B" w:rsidP="00190F85">
            <w:pPr>
              <w:pStyle w:val="TableText"/>
            </w:pPr>
            <w:r w:rsidRPr="008D0393">
              <w:t xml:space="preserve">The parameters map HL7 segment data to standard FileMan data files. Local </w:t>
            </w:r>
            <w:r w:rsidRPr="008D0393">
              <w:lastRenderedPageBreak/>
              <w:t>modifications to this file will seriously disrupt standard file updating and have negative consequences to existing VistA applications.</w:t>
            </w:r>
          </w:p>
          <w:p w:rsidR="00E93A8B" w:rsidRPr="008D0393" w:rsidRDefault="00C237A0" w:rsidP="00190F85">
            <w:pPr>
              <w:pStyle w:val="TableCaution"/>
            </w:pPr>
            <w:r>
              <w:rPr>
                <w:noProof/>
              </w:rPr>
              <w:drawing>
                <wp:inline distT="0" distB="0" distL="0" distR="0" wp14:anchorId="30B2B661" wp14:editId="530B76BD">
                  <wp:extent cx="409575" cy="409575"/>
                  <wp:effectExtent l="0" t="0" r="9525" b="9525"/>
                  <wp:docPr id="3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Do </w:t>
            </w:r>
            <w:r w:rsidR="00E93A8B" w:rsidRPr="008D0393">
              <w:rPr>
                <w:i/>
              </w:rPr>
              <w:t>not</w:t>
            </w:r>
            <w:r w:rsidR="00E93A8B" w:rsidRPr="008D0393">
              <w:t xml:space="preserve"> edit this file!</w:t>
            </w:r>
          </w:p>
        </w:tc>
        <w:tc>
          <w:tcPr>
            <w:tcW w:w="900" w:type="dxa"/>
          </w:tcPr>
          <w:p w:rsidR="00E93A8B" w:rsidRPr="008D0393" w:rsidRDefault="00E93A8B" w:rsidP="006D2A39">
            <w:pPr>
              <w:pStyle w:val="TableText"/>
            </w:pPr>
            <w:r w:rsidRPr="008D0393">
              <w:lastRenderedPageBreak/>
              <w:t>YES</w:t>
            </w:r>
          </w:p>
        </w:tc>
        <w:tc>
          <w:tcPr>
            <w:tcW w:w="1080" w:type="dxa"/>
          </w:tcPr>
          <w:p w:rsidR="00E93A8B" w:rsidRPr="008D0393" w:rsidRDefault="00E93A8B" w:rsidP="00E93A8B">
            <w:pPr>
              <w:pStyle w:val="TableText"/>
            </w:pPr>
            <w:r w:rsidRPr="008D0393">
              <w:t>Overwrite</w:t>
            </w:r>
          </w:p>
        </w:tc>
      </w:tr>
      <w:tr w:rsidR="00E93A8B" w:rsidRPr="008D0393" w:rsidTr="00637B15">
        <w:tc>
          <w:tcPr>
            <w:tcW w:w="1044" w:type="dxa"/>
          </w:tcPr>
          <w:p w:rsidR="00E93A8B" w:rsidRPr="008D0393" w:rsidRDefault="00E93A8B" w:rsidP="006D2A39">
            <w:pPr>
              <w:pStyle w:val="TableText"/>
            </w:pPr>
            <w:r w:rsidRPr="008D0393">
              <w:t>4.005</w:t>
            </w:r>
          </w:p>
        </w:tc>
        <w:tc>
          <w:tcPr>
            <w:tcW w:w="1620" w:type="dxa"/>
          </w:tcPr>
          <w:p w:rsidR="00E93A8B" w:rsidRPr="008D0393" w:rsidRDefault="00E93A8B" w:rsidP="00D270CB">
            <w:pPr>
              <w:pStyle w:val="TableText"/>
            </w:pPr>
            <w:r w:rsidRPr="008D0393">
              <w:t>MD5 Signature</w:t>
            </w:r>
            <w:r w:rsidRPr="008D0393">
              <w:rPr>
                <w:rFonts w:ascii="Times New Roman" w:hAnsi="Times New Roman"/>
              </w:rPr>
              <w:fldChar w:fldCharType="begin"/>
            </w:r>
            <w:r w:rsidRPr="008D0393">
              <w:rPr>
                <w:rFonts w:ascii="Times New Roman" w:hAnsi="Times New Roman"/>
              </w:rPr>
              <w:instrText xml:space="preserve"> XE "MD5 Signature</w:instrText>
            </w:r>
            <w:r w:rsidR="00D270CB" w:rsidRPr="008D0393">
              <w:rPr>
                <w:rFonts w:ascii="Times New Roman" w:hAnsi="Times New Roman"/>
              </w:rPr>
              <w:instrText xml:space="preserve"> (#4.005)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"Files:MD5 Signature (#4.005)" </w:instrText>
            </w:r>
            <w:r w:rsidRPr="008D0393">
              <w:rPr>
                <w:rFonts w:ascii="Times New Roman" w:hAnsi="Times New Roman"/>
              </w:rPr>
              <w:fldChar w:fldCharType="end"/>
            </w:r>
          </w:p>
        </w:tc>
        <w:tc>
          <w:tcPr>
            <w:tcW w:w="1710" w:type="dxa"/>
          </w:tcPr>
          <w:p w:rsidR="00E93A8B" w:rsidRPr="008D0393" w:rsidRDefault="00EA45CC" w:rsidP="00EA45CC">
            <w:pPr>
              <w:pStyle w:val="TableText"/>
            </w:pPr>
            <w:r w:rsidRPr="008D0393">
              <w:t>^DIC(4.005,</w:t>
            </w:r>
          </w:p>
        </w:tc>
        <w:tc>
          <w:tcPr>
            <w:tcW w:w="2880" w:type="dxa"/>
          </w:tcPr>
          <w:p w:rsidR="00EA45CC" w:rsidRPr="008D0393" w:rsidRDefault="00EA45CC" w:rsidP="00EA45CC">
            <w:pPr>
              <w:pStyle w:val="TableText"/>
            </w:pPr>
            <w:r w:rsidRPr="008D0393">
              <w:t xml:space="preserve">This file stores parameters related to the </w:t>
            </w:r>
            <w:r w:rsidRPr="009435F6">
              <w:rPr>
                <w:b/>
              </w:rPr>
              <w:t>MD5</w:t>
            </w:r>
            <w:r w:rsidRPr="008D0393">
              <w:t xml:space="preserve"> signature of the Master File Server (MFS).</w:t>
            </w:r>
          </w:p>
          <w:p w:rsidR="00E93A8B" w:rsidRPr="008D0393" w:rsidRDefault="00EA45CC" w:rsidP="00EA45CC">
            <w:pPr>
              <w:pStyle w:val="TableText"/>
            </w:pPr>
            <w:r w:rsidRPr="008D0393">
              <w:t xml:space="preserve">For each domain (Allergy, Vitals), the parameters </w:t>
            </w:r>
            <w:r w:rsidR="002A1472" w:rsidRPr="008D0393">
              <w:t>define</w:t>
            </w:r>
            <w:r w:rsidRPr="008D0393">
              <w:t xml:space="preserve"> the file</w:t>
            </w:r>
            <w:r w:rsidR="006C50DB">
              <w:t>’</w:t>
            </w:r>
            <w:r w:rsidRPr="008D0393">
              <w:t xml:space="preserve">s fields to be included in </w:t>
            </w:r>
            <w:r w:rsidRPr="009435F6">
              <w:rPr>
                <w:b/>
              </w:rPr>
              <w:t>MD5</w:t>
            </w:r>
            <w:r w:rsidRPr="008D0393">
              <w:t xml:space="preserve"> hash procedure. Local modifications to this file will seriously disrupt standard file updating and have negative consequences to existing VistA applications.</w:t>
            </w:r>
          </w:p>
          <w:p w:rsidR="00EA45CC" w:rsidRPr="008D0393" w:rsidRDefault="00C237A0" w:rsidP="00EA45CC">
            <w:pPr>
              <w:pStyle w:val="TableCaution"/>
            </w:pPr>
            <w:r>
              <w:rPr>
                <w:noProof/>
              </w:rPr>
              <w:drawing>
                <wp:inline distT="0" distB="0" distL="0" distR="0" wp14:anchorId="79D6FFC8" wp14:editId="481F94AA">
                  <wp:extent cx="409575" cy="409575"/>
                  <wp:effectExtent l="0" t="0" r="9525" b="9525"/>
                  <wp:docPr id="3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8D0393">
              <w:t xml:space="preserve"> CAUTION: Do </w:t>
            </w:r>
            <w:r w:rsidR="00EA45CC" w:rsidRPr="008D0393">
              <w:rPr>
                <w:i/>
              </w:rPr>
              <w:t>not</w:t>
            </w:r>
            <w:r w:rsidR="00EA45CC" w:rsidRPr="008D0393">
              <w:t xml:space="preserve"> edit this file!</w:t>
            </w:r>
          </w:p>
        </w:tc>
        <w:tc>
          <w:tcPr>
            <w:tcW w:w="900" w:type="dxa"/>
          </w:tcPr>
          <w:p w:rsidR="00E93A8B" w:rsidRPr="008D0393" w:rsidRDefault="00EA45CC" w:rsidP="00E93A8B">
            <w:pPr>
              <w:pStyle w:val="TableText"/>
            </w:pPr>
            <w:r w:rsidRPr="008D0393">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4.009</w:t>
            </w:r>
          </w:p>
        </w:tc>
        <w:tc>
          <w:tcPr>
            <w:tcW w:w="1620" w:type="dxa"/>
          </w:tcPr>
          <w:p w:rsidR="00E93A8B" w:rsidRPr="008D0393" w:rsidRDefault="00E93A8B" w:rsidP="00D270CB">
            <w:pPr>
              <w:pStyle w:val="TableText"/>
            </w:pPr>
            <w:r w:rsidRPr="008D0393">
              <w:t>STANDARD TERMINOLOGY VERSION F</w:t>
            </w:r>
            <w:r w:rsidRPr="008D0393">
              <w:rPr>
                <w:rFonts w:ascii="Times New Roman" w:hAnsi="Times New Roman"/>
              </w:rPr>
              <w:fldChar w:fldCharType="begin"/>
            </w:r>
            <w:r w:rsidRPr="008D0393">
              <w:rPr>
                <w:rFonts w:ascii="Times New Roman" w:hAnsi="Times New Roman"/>
              </w:rPr>
              <w:instrText xml:space="preserve"> XE "STANDARD TERMINOLOGY VERSION F</w:instrText>
            </w:r>
            <w:r w:rsidR="00D270CB" w:rsidRPr="008D0393">
              <w:rPr>
                <w:rFonts w:ascii="Times New Roman" w:hAnsi="Times New Roman"/>
              </w:rPr>
              <w:instrText xml:space="preserve"> (#4.009)</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"Files:STANDARD TERMINOLOGY VERSION F (#4.009)" </w:instrText>
            </w:r>
            <w:r w:rsidRPr="008D0393">
              <w:rPr>
                <w:rFonts w:ascii="Times New Roman" w:hAnsi="Times New Roman"/>
              </w:rPr>
              <w:fldChar w:fldCharType="end"/>
            </w:r>
          </w:p>
        </w:tc>
        <w:tc>
          <w:tcPr>
            <w:tcW w:w="1710" w:type="dxa"/>
          </w:tcPr>
          <w:p w:rsidR="00E93A8B" w:rsidRPr="008D0393" w:rsidRDefault="00EA45CC" w:rsidP="00EA45CC">
            <w:pPr>
              <w:pStyle w:val="TableText"/>
            </w:pPr>
            <w:r w:rsidRPr="008D0393">
              <w:t>^DIC(4.009,</w:t>
            </w:r>
          </w:p>
        </w:tc>
        <w:tc>
          <w:tcPr>
            <w:tcW w:w="2880" w:type="dxa"/>
          </w:tcPr>
          <w:p w:rsidR="00EA45CC" w:rsidRPr="008D0393" w:rsidRDefault="00EA45CC" w:rsidP="00EA45CC">
            <w:pPr>
              <w:pStyle w:val="TableText"/>
            </w:pPr>
            <w:r w:rsidRPr="008D0393">
              <w:t>This file stores the last Version of Standard Terminology update.</w:t>
            </w:r>
          </w:p>
          <w:p w:rsidR="00E93A8B" w:rsidRPr="008D0393" w:rsidRDefault="00EA45CC" w:rsidP="00EA45CC">
            <w:pPr>
              <w:pStyle w:val="TableText"/>
            </w:pPr>
            <w:r w:rsidRPr="008D0393">
              <w:t>The file entry is set within MFS. Local modifications to this file will seriously disrupt standard file updating and have negative consequences to existing VistA applications.</w:t>
            </w:r>
          </w:p>
          <w:p w:rsidR="00EA45CC" w:rsidRPr="008D0393" w:rsidRDefault="00C237A0" w:rsidP="00EA45CC">
            <w:pPr>
              <w:pStyle w:val="TableCaution"/>
            </w:pPr>
            <w:r>
              <w:rPr>
                <w:noProof/>
              </w:rPr>
              <w:drawing>
                <wp:inline distT="0" distB="0" distL="0" distR="0" wp14:anchorId="7E972515" wp14:editId="077682FB">
                  <wp:extent cx="409575" cy="409575"/>
                  <wp:effectExtent l="0" t="0" r="9525" b="9525"/>
                  <wp:docPr id="3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8D0393">
              <w:t xml:space="preserve"> CAUTION: Do </w:t>
            </w:r>
            <w:r w:rsidR="00EA45CC" w:rsidRPr="008D0393">
              <w:rPr>
                <w:i/>
              </w:rPr>
              <w:t>not</w:t>
            </w:r>
            <w:r w:rsidR="00EA45CC" w:rsidRPr="008D0393">
              <w:t xml:space="preserve"> edit this file!</w:t>
            </w:r>
          </w:p>
        </w:tc>
        <w:tc>
          <w:tcPr>
            <w:tcW w:w="900" w:type="dxa"/>
          </w:tcPr>
          <w:p w:rsidR="00E93A8B" w:rsidRPr="008D0393" w:rsidRDefault="00EA45CC" w:rsidP="006D2A39">
            <w:pPr>
              <w:pStyle w:val="TableText"/>
            </w:pPr>
            <w:r w:rsidRPr="008D0393">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4.05</w:t>
            </w:r>
          </w:p>
        </w:tc>
        <w:tc>
          <w:tcPr>
            <w:tcW w:w="1620" w:type="dxa"/>
          </w:tcPr>
          <w:p w:rsidR="00E93A8B" w:rsidRPr="008D0393" w:rsidRDefault="00E93A8B" w:rsidP="00D270CB">
            <w:pPr>
              <w:pStyle w:val="TableText"/>
            </w:pPr>
            <w:r w:rsidRPr="008D0393">
              <w:t>INSTITUTION ASSOCIATION TYPES</w:t>
            </w:r>
            <w:r w:rsidRPr="008D0393">
              <w:rPr>
                <w:rFonts w:ascii="Times New Roman" w:hAnsi="Times New Roman"/>
              </w:rPr>
              <w:fldChar w:fldCharType="begin"/>
            </w:r>
            <w:r w:rsidRPr="008D0393">
              <w:rPr>
                <w:rFonts w:ascii="Times New Roman" w:hAnsi="Times New Roman"/>
              </w:rPr>
              <w:instrText xml:space="preserve"> XE "INSTITUTION ASSOCIATION TYPES</w:instrText>
            </w:r>
            <w:r w:rsidR="00D270CB" w:rsidRPr="008D0393">
              <w:rPr>
                <w:rFonts w:ascii="Times New Roman" w:hAnsi="Times New Roman"/>
              </w:rPr>
              <w:instrText xml:space="preserve"> (#4.05)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"Files:INSTITUTION ASSOCIATION TYPES (#4.05)" </w:instrText>
            </w:r>
            <w:r w:rsidRPr="008D0393">
              <w:rPr>
                <w:rFonts w:ascii="Times New Roman" w:hAnsi="Times New Roman"/>
              </w:rPr>
              <w:fldChar w:fldCharType="end"/>
            </w:r>
          </w:p>
        </w:tc>
        <w:tc>
          <w:tcPr>
            <w:tcW w:w="1710" w:type="dxa"/>
          </w:tcPr>
          <w:p w:rsidR="00E93A8B" w:rsidRPr="008D0393" w:rsidRDefault="00E93A8B" w:rsidP="00190F85">
            <w:pPr>
              <w:pStyle w:val="TableText"/>
            </w:pPr>
            <w:r w:rsidRPr="008D0393">
              <w:t>^DIC(4.05,</w:t>
            </w:r>
          </w:p>
        </w:tc>
        <w:tc>
          <w:tcPr>
            <w:tcW w:w="2880" w:type="dxa"/>
          </w:tcPr>
          <w:p w:rsidR="00E93A8B" w:rsidRPr="008D0393" w:rsidRDefault="00E93A8B" w:rsidP="00D270CB">
            <w:pPr>
              <w:pStyle w:val="TableText"/>
            </w:pPr>
            <w:r w:rsidRPr="008D0393">
              <w:t xml:space="preserve">This file is used to link entries in the INSTITUTION </w:t>
            </w:r>
            <w:r w:rsidR="00D270CB" w:rsidRPr="008D0393">
              <w:t>(#4)</w:t>
            </w:r>
            <w:r w:rsidR="00D270CB">
              <w:t xml:space="preserve"> </w:t>
            </w:r>
            <w:r w:rsidRPr="008D0393">
              <w:t>file</w:t>
            </w:r>
            <w:r w:rsidR="00D270CB" w:rsidRPr="00D270CB">
              <w:rPr>
                <w:rFonts w:ascii="Times New Roman" w:hAnsi="Times New Roman"/>
                <w:szCs w:val="22"/>
              </w:rPr>
              <w:fldChar w:fldCharType="begin"/>
            </w:r>
            <w:r w:rsidR="00D270CB" w:rsidRPr="00D270CB">
              <w:rPr>
                <w:rFonts w:ascii="Times New Roman" w:hAnsi="Times New Roman"/>
                <w:szCs w:val="22"/>
              </w:rPr>
              <w:instrText xml:space="preserve"> XE "INSTITUTION (#4) File" </w:instrText>
            </w:r>
            <w:r w:rsidR="00D270CB" w:rsidRPr="00D270CB">
              <w:rPr>
                <w:rFonts w:ascii="Times New Roman" w:hAnsi="Times New Roman"/>
                <w:szCs w:val="22"/>
              </w:rPr>
              <w:fldChar w:fldCharType="end"/>
            </w:r>
            <w:r w:rsidR="00D270CB" w:rsidRPr="00D270CB">
              <w:rPr>
                <w:rFonts w:ascii="Times New Roman" w:hAnsi="Times New Roman"/>
                <w:szCs w:val="22"/>
              </w:rPr>
              <w:fldChar w:fldCharType="begin"/>
            </w:r>
            <w:r w:rsidR="00D270CB" w:rsidRPr="00D270CB">
              <w:rPr>
                <w:rFonts w:ascii="Times New Roman" w:hAnsi="Times New Roman"/>
                <w:szCs w:val="22"/>
              </w:rPr>
              <w:instrText xml:space="preserve"> XE "Files:INSTITUTION (#4)" </w:instrText>
            </w:r>
            <w:r w:rsidR="00D270CB" w:rsidRPr="00D270CB">
              <w:rPr>
                <w:rFonts w:ascii="Times New Roman" w:hAnsi="Times New Roman"/>
                <w:szCs w:val="22"/>
              </w:rPr>
              <w:fldChar w:fldCharType="end"/>
            </w:r>
            <w:r w:rsidRPr="008D0393">
              <w:t xml:space="preserve"> into associations that are meaningful.</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r w:rsidRPr="008D0393">
              <w:t>Merge</w:t>
            </w:r>
          </w:p>
        </w:tc>
      </w:tr>
      <w:tr w:rsidR="00E93A8B" w:rsidRPr="008D0393" w:rsidTr="00637B15">
        <w:tc>
          <w:tcPr>
            <w:tcW w:w="1044" w:type="dxa"/>
          </w:tcPr>
          <w:p w:rsidR="00E93A8B" w:rsidRPr="008D0393" w:rsidRDefault="00E93A8B" w:rsidP="006D2A39">
            <w:pPr>
              <w:pStyle w:val="TableText"/>
            </w:pPr>
            <w:r w:rsidRPr="008D0393">
              <w:lastRenderedPageBreak/>
              <w:t>4.1</w:t>
            </w:r>
          </w:p>
        </w:tc>
        <w:tc>
          <w:tcPr>
            <w:tcW w:w="1620" w:type="dxa"/>
          </w:tcPr>
          <w:p w:rsidR="00E93A8B" w:rsidRPr="008D0393" w:rsidRDefault="00E93A8B" w:rsidP="00D270CB">
            <w:pPr>
              <w:pStyle w:val="TableText"/>
            </w:pPr>
            <w:r w:rsidRPr="008D0393">
              <w:t>FACILITY TYPE</w:t>
            </w:r>
            <w:r w:rsidRPr="008D0393">
              <w:rPr>
                <w:rFonts w:ascii="Times New Roman" w:hAnsi="Times New Roman"/>
              </w:rPr>
              <w:fldChar w:fldCharType="begin"/>
            </w:r>
            <w:r w:rsidRPr="008D0393">
              <w:rPr>
                <w:rFonts w:ascii="Times New Roman" w:hAnsi="Times New Roman"/>
              </w:rPr>
              <w:instrText xml:space="preserve"> XE "FACILITY TYPE</w:instrText>
            </w:r>
            <w:r w:rsidR="00D270CB" w:rsidRPr="008D0393">
              <w:rPr>
                <w:rFonts w:ascii="Times New Roman" w:hAnsi="Times New Roman"/>
              </w:rPr>
              <w:instrText xml:space="preserve"> (#4.1)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"Files:FACILITY TYPE (#4.1)"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^DIC(4.1,</w:t>
            </w:r>
          </w:p>
        </w:tc>
        <w:tc>
          <w:tcPr>
            <w:tcW w:w="2880" w:type="dxa"/>
          </w:tcPr>
          <w:p w:rsidR="00E93A8B" w:rsidRPr="008D0393" w:rsidRDefault="00E93A8B" w:rsidP="006D2A39">
            <w:pPr>
              <w:pStyle w:val="TableText"/>
            </w:pPr>
            <w:r w:rsidRPr="008D0393">
              <w:t>This file is pointed to by the Institution file. It contains a list of facility codes that were previously stored in the VA Type Code field of the Institution file. This file is distributed with data, and the new data should overwrite the old. It is cross-referenced by name and full name.</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r w:rsidRPr="008D0393">
              <w:t>Merge</w:t>
            </w:r>
          </w:p>
        </w:tc>
      </w:tr>
      <w:tr w:rsidR="00E93A8B" w:rsidRPr="008D0393" w:rsidTr="00637B15">
        <w:tc>
          <w:tcPr>
            <w:tcW w:w="1044" w:type="dxa"/>
          </w:tcPr>
          <w:p w:rsidR="00E93A8B" w:rsidRPr="008D0393" w:rsidRDefault="00E93A8B" w:rsidP="006D2A39">
            <w:pPr>
              <w:pStyle w:val="TableText"/>
            </w:pPr>
            <w:r w:rsidRPr="008D0393">
              <w:t>4.11</w:t>
            </w:r>
          </w:p>
        </w:tc>
        <w:tc>
          <w:tcPr>
            <w:tcW w:w="1620" w:type="dxa"/>
          </w:tcPr>
          <w:p w:rsidR="00E93A8B" w:rsidRPr="008D0393" w:rsidRDefault="00E93A8B" w:rsidP="00D270CB">
            <w:pPr>
              <w:pStyle w:val="TableText"/>
            </w:pPr>
            <w:r w:rsidRPr="008D0393">
              <w:t>AGENCY</w:t>
            </w:r>
            <w:r w:rsidRPr="008D0393">
              <w:rPr>
                <w:rFonts w:ascii="Times New Roman" w:hAnsi="Times New Roman"/>
              </w:rPr>
              <w:fldChar w:fldCharType="begin"/>
            </w:r>
            <w:r w:rsidRPr="008D0393">
              <w:rPr>
                <w:rFonts w:ascii="Times New Roman" w:hAnsi="Times New Roman"/>
              </w:rPr>
              <w:instrText xml:space="preserve"> XE "AGENCY</w:instrText>
            </w:r>
            <w:r w:rsidR="00D270CB" w:rsidRPr="008D0393">
              <w:rPr>
                <w:rFonts w:ascii="Times New Roman" w:hAnsi="Times New Roman"/>
              </w:rPr>
              <w:instrText xml:space="preserve"> (#4.11)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"Files:AGENCY (#4.11)"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^DIC(4.11,</w:t>
            </w:r>
          </w:p>
        </w:tc>
        <w:tc>
          <w:tcPr>
            <w:tcW w:w="2880" w:type="dxa"/>
          </w:tcPr>
          <w:p w:rsidR="00E93A8B" w:rsidRPr="008D0393" w:rsidRDefault="00E93A8B" w:rsidP="00D270CB">
            <w:pPr>
              <w:pStyle w:val="TableText"/>
            </w:pPr>
            <w:r w:rsidRPr="008D0393">
              <w:t>This file replaces the Set of Codes field AGENCY that had been used in the INSTITUTION</w:t>
            </w:r>
            <w:r w:rsidR="00D270CB" w:rsidRPr="008D0393">
              <w:t xml:space="preserve"> (#4)</w:t>
            </w:r>
            <w:r w:rsidRPr="008D0393">
              <w:t xml:space="preserve"> file</w:t>
            </w:r>
            <w:r w:rsidRPr="008D0393">
              <w:fldChar w:fldCharType="begin"/>
            </w:r>
            <w:r w:rsidRPr="008D0393">
              <w:instrText xml:space="preserve"> XE "INSTITUTION</w:instrText>
            </w:r>
            <w:r w:rsidR="00D270CB" w:rsidRPr="008D0393">
              <w:instrText xml:space="preserve"> (#4)</w:instrText>
            </w:r>
            <w:r w:rsidRPr="008D0393">
              <w:instrText xml:space="preserve"> File" </w:instrText>
            </w:r>
            <w:r w:rsidRPr="008D0393">
              <w:fldChar w:fldCharType="end"/>
            </w:r>
            <w:r w:rsidRPr="008D0393">
              <w:fldChar w:fldCharType="begin"/>
            </w:r>
            <w:r w:rsidRPr="008D0393">
              <w:instrText xml:space="preserve"> XE "Files:INSTITUTION (#4)" </w:instrText>
            </w:r>
            <w:r w:rsidRPr="008D0393">
              <w:fldChar w:fldCharType="end"/>
            </w:r>
            <w:r w:rsidRPr="008D0393">
              <w:t>.</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r w:rsidRPr="008D0393">
              <w:t>Overwrite</w:t>
            </w:r>
          </w:p>
        </w:tc>
      </w:tr>
      <w:tr w:rsidR="00E93A8B" w:rsidRPr="008D0393" w:rsidTr="00637B15">
        <w:tc>
          <w:tcPr>
            <w:tcW w:w="1044" w:type="dxa"/>
          </w:tcPr>
          <w:p w:rsidR="00E93A8B" w:rsidRPr="008D0393" w:rsidRDefault="00E93A8B" w:rsidP="006D2A39">
            <w:pPr>
              <w:pStyle w:val="TableText"/>
            </w:pPr>
            <w:r w:rsidRPr="008D0393">
              <w:t>5</w:t>
            </w:r>
          </w:p>
        </w:tc>
        <w:tc>
          <w:tcPr>
            <w:tcW w:w="1620" w:type="dxa"/>
          </w:tcPr>
          <w:p w:rsidR="00E93A8B" w:rsidRPr="008D0393" w:rsidRDefault="00E93A8B" w:rsidP="00D270CB">
            <w:pPr>
              <w:pStyle w:val="TableText"/>
            </w:pPr>
            <w:r w:rsidRPr="008D0393">
              <w:t>STATE</w:t>
            </w:r>
            <w:r w:rsidRPr="008D0393">
              <w:rPr>
                <w:rFonts w:ascii="Times New Roman" w:hAnsi="Times New Roman"/>
              </w:rPr>
              <w:fldChar w:fldCharType="begin"/>
            </w:r>
            <w:r w:rsidRPr="008D0393">
              <w:rPr>
                <w:rFonts w:ascii="Times New Roman" w:hAnsi="Times New Roman"/>
              </w:rPr>
              <w:instrText xml:space="preserve"> XE "STATE</w:instrText>
            </w:r>
            <w:r w:rsidR="00D270CB" w:rsidRPr="008D0393">
              <w:rPr>
                <w:rFonts w:ascii="Times New Roman" w:hAnsi="Times New Roman"/>
              </w:rPr>
              <w:instrText xml:space="preserve"> (#5)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"Files:STATE (#5)" </w:instrText>
            </w:r>
            <w:r w:rsidRPr="008D0393">
              <w:rPr>
                <w:rFonts w:ascii="Times New Roman" w:hAnsi="Times New Roman"/>
              </w:rPr>
              <w:fldChar w:fldCharType="end"/>
            </w:r>
          </w:p>
        </w:tc>
        <w:tc>
          <w:tcPr>
            <w:tcW w:w="1710" w:type="dxa"/>
          </w:tcPr>
          <w:p w:rsidR="00E93A8B" w:rsidRPr="008D0393" w:rsidRDefault="00E93A8B" w:rsidP="00BA6E00">
            <w:pPr>
              <w:pStyle w:val="TableText"/>
            </w:pPr>
            <w:r w:rsidRPr="008D0393">
              <w:t>^DIC(5,</w:t>
            </w:r>
          </w:p>
        </w:tc>
        <w:tc>
          <w:tcPr>
            <w:tcW w:w="2880" w:type="dxa"/>
          </w:tcPr>
          <w:p w:rsidR="00E93A8B" w:rsidRPr="008D0393" w:rsidRDefault="00E93A8B" w:rsidP="006D2A39">
            <w:pPr>
              <w:pStyle w:val="TableText"/>
            </w:pPr>
            <w:r w:rsidRPr="008D0393">
              <w:t>This file contains the name of the state (or outlying area) as issued by the Department of Veterans Affairs (VA) and issued in M-1, Part I, Appendix B.</w:t>
            </w:r>
          </w:p>
          <w:p w:rsidR="00E93A8B" w:rsidRPr="008D0393" w:rsidRDefault="00C237A0" w:rsidP="00BA6E00">
            <w:pPr>
              <w:pStyle w:val="TableCaution"/>
            </w:pPr>
            <w:r>
              <w:rPr>
                <w:noProof/>
              </w:rPr>
              <w:drawing>
                <wp:inline distT="0" distB="0" distL="0" distR="0" wp14:anchorId="688B7D52" wp14:editId="4A539E16">
                  <wp:extent cx="409575" cy="409575"/>
                  <wp:effectExtent l="0" t="0" r="9525" b="9525"/>
                  <wp:docPr id="4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These entries should remain as distributed and should not be edited or updated unless done via a software upgrade or under direction of VA Central Office.</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5.12</w:t>
            </w:r>
          </w:p>
        </w:tc>
        <w:tc>
          <w:tcPr>
            <w:tcW w:w="1620" w:type="dxa"/>
          </w:tcPr>
          <w:p w:rsidR="00E93A8B" w:rsidRPr="008D0393" w:rsidRDefault="00E93A8B" w:rsidP="00D270CB">
            <w:pPr>
              <w:pStyle w:val="TableText"/>
            </w:pPr>
            <w:r w:rsidRPr="008D0393">
              <w:t>POSTAL CODE</w:t>
            </w:r>
            <w:r w:rsidRPr="008D0393">
              <w:rPr>
                <w:rFonts w:ascii="Times New Roman" w:hAnsi="Times New Roman"/>
              </w:rPr>
              <w:fldChar w:fldCharType="begin"/>
            </w:r>
            <w:r w:rsidRPr="008D0393">
              <w:rPr>
                <w:rFonts w:ascii="Times New Roman" w:hAnsi="Times New Roman"/>
              </w:rPr>
              <w:instrText xml:space="preserve"> XE "POSTAL CODE</w:instrText>
            </w:r>
            <w:r w:rsidR="00D270CB" w:rsidRPr="008D0393">
              <w:rPr>
                <w:rFonts w:ascii="Times New Roman" w:hAnsi="Times New Roman"/>
              </w:rPr>
              <w:instrText xml:space="preserve"> (#5.12)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"Files:POSTAL CODE (#5)" </w:instrText>
            </w:r>
            <w:r w:rsidRPr="008D0393">
              <w:rPr>
                <w:rFonts w:ascii="Times New Roman" w:hAnsi="Times New Roman"/>
              </w:rPr>
              <w:fldChar w:fldCharType="end"/>
            </w:r>
          </w:p>
        </w:tc>
        <w:tc>
          <w:tcPr>
            <w:tcW w:w="1710" w:type="dxa"/>
          </w:tcPr>
          <w:p w:rsidR="00E93A8B" w:rsidRPr="008D0393" w:rsidRDefault="00E93A8B" w:rsidP="006E57B8">
            <w:pPr>
              <w:pStyle w:val="TableText"/>
            </w:pPr>
            <w:r w:rsidRPr="008D0393">
              <w:t>^XIP(5.12</w:t>
            </w:r>
          </w:p>
        </w:tc>
        <w:tc>
          <w:tcPr>
            <w:tcW w:w="2880" w:type="dxa"/>
          </w:tcPr>
          <w:p w:rsidR="00E93A8B" w:rsidRPr="008D0393" w:rsidRDefault="00E93A8B" w:rsidP="006D2A39">
            <w:pPr>
              <w:pStyle w:val="TableText"/>
            </w:pPr>
            <w:r w:rsidRPr="008D0393">
              <w:t>This file stores all known Postal Codes as well as other associated information related to the Postal Code. Although the original data in this file only contains US Postal Codes, the file has been designed to allow non-US Postal Codes to be added in the future if desired.</w:t>
            </w:r>
          </w:p>
          <w:p w:rsidR="00E93A8B" w:rsidRPr="008D0393" w:rsidRDefault="00C237A0" w:rsidP="004F0BA1">
            <w:pPr>
              <w:pStyle w:val="TableCaution"/>
            </w:pPr>
            <w:r>
              <w:rPr>
                <w:noProof/>
              </w:rPr>
              <w:lastRenderedPageBreak/>
              <w:drawing>
                <wp:inline distT="0" distB="0" distL="0" distR="0" wp14:anchorId="04E49008" wp14:editId="4F7634CF">
                  <wp:extent cx="409575" cy="409575"/>
                  <wp:effectExtent l="0" t="0" r="9525" b="9525"/>
                  <wp:docPr id="4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Do </w:t>
            </w:r>
            <w:r w:rsidR="00E93A8B" w:rsidRPr="008D0393">
              <w:rPr>
                <w:i/>
              </w:rPr>
              <w:t>not</w:t>
            </w:r>
            <w:r w:rsidR="00E93A8B" w:rsidRPr="008D0393">
              <w:t xml:space="preserve"> point directly to this file until you get an Integration </w:t>
            </w:r>
            <w:r w:rsidR="004F0BA1">
              <w:t>Control Registration (ICR</w:t>
            </w:r>
            <w:r w:rsidR="00E93A8B" w:rsidRPr="008D0393">
              <w:t>).</w:t>
            </w:r>
          </w:p>
        </w:tc>
        <w:tc>
          <w:tcPr>
            <w:tcW w:w="900" w:type="dxa"/>
          </w:tcPr>
          <w:p w:rsidR="00E93A8B" w:rsidRPr="008D0393" w:rsidRDefault="00E93A8B" w:rsidP="006D2A39">
            <w:pPr>
              <w:pStyle w:val="TableText"/>
            </w:pPr>
            <w:r w:rsidRPr="008D0393">
              <w:lastRenderedPageBreak/>
              <w:t>YES</w:t>
            </w:r>
          </w:p>
        </w:tc>
        <w:tc>
          <w:tcPr>
            <w:tcW w:w="1080" w:type="dxa"/>
          </w:tcPr>
          <w:p w:rsidR="00E93A8B" w:rsidRPr="008D0393" w:rsidRDefault="00E44C33" w:rsidP="006D2A39">
            <w:pPr>
              <w:pStyle w:val="TableText"/>
            </w:pPr>
            <w:r w:rsidRPr="008D0393">
              <w:t>Replace</w:t>
            </w:r>
          </w:p>
        </w:tc>
      </w:tr>
      <w:tr w:rsidR="00E93A8B" w:rsidRPr="008D0393" w:rsidTr="00637B15">
        <w:tc>
          <w:tcPr>
            <w:tcW w:w="1044" w:type="dxa"/>
          </w:tcPr>
          <w:p w:rsidR="00E93A8B" w:rsidRPr="008D0393" w:rsidRDefault="00E93A8B" w:rsidP="006D2A39">
            <w:pPr>
              <w:pStyle w:val="TableText"/>
            </w:pPr>
            <w:r w:rsidRPr="008D0393">
              <w:t>5.13</w:t>
            </w:r>
          </w:p>
        </w:tc>
        <w:tc>
          <w:tcPr>
            <w:tcW w:w="1620" w:type="dxa"/>
          </w:tcPr>
          <w:p w:rsidR="00E93A8B" w:rsidRPr="008D0393" w:rsidRDefault="00E93A8B" w:rsidP="00D270CB">
            <w:pPr>
              <w:pStyle w:val="TableText"/>
            </w:pPr>
            <w:r w:rsidRPr="008D0393">
              <w:t>COUNTY CODE</w:t>
            </w:r>
            <w:r w:rsidRPr="008D0393">
              <w:rPr>
                <w:rFonts w:ascii="Times New Roman" w:hAnsi="Times New Roman"/>
              </w:rPr>
              <w:fldChar w:fldCharType="begin"/>
            </w:r>
            <w:r w:rsidRPr="008D0393">
              <w:rPr>
                <w:rFonts w:ascii="Times New Roman" w:hAnsi="Times New Roman"/>
              </w:rPr>
              <w:instrText xml:space="preserve"> XE "COUNTY CODE</w:instrText>
            </w:r>
            <w:r w:rsidR="00D270CB" w:rsidRPr="008D0393">
              <w:rPr>
                <w:rFonts w:ascii="Times New Roman" w:hAnsi="Times New Roman"/>
              </w:rPr>
              <w:instrText xml:space="preserve"> (#5.13)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"Files:COUNTY CODE (#5.13)" </w:instrText>
            </w:r>
            <w:r w:rsidRPr="008D0393">
              <w:rPr>
                <w:rFonts w:ascii="Times New Roman" w:hAnsi="Times New Roman"/>
              </w:rPr>
              <w:fldChar w:fldCharType="end"/>
            </w:r>
          </w:p>
        </w:tc>
        <w:tc>
          <w:tcPr>
            <w:tcW w:w="1710" w:type="dxa"/>
          </w:tcPr>
          <w:p w:rsidR="00E93A8B" w:rsidRPr="008D0393" w:rsidRDefault="00E93A8B" w:rsidP="005A023D">
            <w:pPr>
              <w:pStyle w:val="TableText"/>
            </w:pPr>
            <w:r w:rsidRPr="008D0393">
              <w:t>^XIP(5.13,</w:t>
            </w:r>
          </w:p>
        </w:tc>
        <w:tc>
          <w:tcPr>
            <w:tcW w:w="2880" w:type="dxa"/>
          </w:tcPr>
          <w:p w:rsidR="00E93A8B" w:rsidRPr="008D0393" w:rsidRDefault="00E93A8B" w:rsidP="005A023D">
            <w:pPr>
              <w:pStyle w:val="TableText"/>
            </w:pPr>
            <w:r w:rsidRPr="008D0393">
              <w:t>This file contains all known US County Federal Information Processing Standards (FIPS) codes according to the United States Geological Survey (USGS), Department of Housing and Urban Development (HUD), and the United States Postal Service (USPS).</w:t>
            </w:r>
          </w:p>
          <w:p w:rsidR="00E93A8B" w:rsidRPr="008D0393" w:rsidRDefault="00C237A0" w:rsidP="00D270CB">
            <w:pPr>
              <w:pStyle w:val="TableCaution"/>
            </w:pPr>
            <w:r>
              <w:rPr>
                <w:noProof/>
              </w:rPr>
              <w:drawing>
                <wp:inline distT="0" distB="0" distL="0" distR="0" wp14:anchorId="04D4C1FE" wp14:editId="7122EA1D">
                  <wp:extent cx="409575" cy="409575"/>
                  <wp:effectExtent l="0" t="0" r="9525" b="9525"/>
                  <wp:docPr id="42"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Do </w:t>
            </w:r>
            <w:r w:rsidR="00E93A8B" w:rsidRPr="008D0393">
              <w:rPr>
                <w:i/>
              </w:rPr>
              <w:t>not</w:t>
            </w:r>
            <w:r w:rsidR="00E93A8B" w:rsidRPr="008D0393">
              <w:t xml:space="preserve"> point directly to this file until you get an </w:t>
            </w:r>
            <w:r w:rsidR="004F0BA1">
              <w:t>ICR</w:t>
            </w:r>
            <w:r w:rsidR="00E93A8B" w:rsidRPr="008D0393">
              <w:t xml:space="preserve">. The </w:t>
            </w:r>
            <w:r w:rsidR="00E93A8B" w:rsidRPr="008D0393">
              <w:rPr>
                <w:i/>
              </w:rPr>
              <w:t>only</w:t>
            </w:r>
            <w:r w:rsidR="00E93A8B" w:rsidRPr="008D0393">
              <w:t xml:space="preserve"> file that is allowed to point directly to this file is the POSTAL CODE</w:t>
            </w:r>
            <w:r w:rsidR="00D270CB" w:rsidRPr="008D0393">
              <w:t xml:space="preserve"> (#5.12)</w:t>
            </w:r>
            <w:r w:rsidR="00E93A8B" w:rsidRPr="008D0393">
              <w:t xml:space="preserve"> file.</w:t>
            </w:r>
          </w:p>
        </w:tc>
        <w:tc>
          <w:tcPr>
            <w:tcW w:w="900" w:type="dxa"/>
          </w:tcPr>
          <w:p w:rsidR="00E93A8B" w:rsidRPr="008D0393" w:rsidRDefault="00E93A8B" w:rsidP="006D2A39">
            <w:pPr>
              <w:pStyle w:val="TableText"/>
            </w:pPr>
            <w:r w:rsidRPr="008D0393">
              <w:t>YES</w:t>
            </w:r>
          </w:p>
        </w:tc>
        <w:tc>
          <w:tcPr>
            <w:tcW w:w="1080" w:type="dxa"/>
          </w:tcPr>
          <w:p w:rsidR="00E93A8B" w:rsidRPr="008D0393" w:rsidRDefault="00E44C33" w:rsidP="006D2A39">
            <w:pPr>
              <w:pStyle w:val="TableText"/>
            </w:pPr>
            <w:r w:rsidRPr="008D0393">
              <w:t>Replace</w:t>
            </w:r>
          </w:p>
        </w:tc>
      </w:tr>
      <w:tr w:rsidR="00E93A8B" w:rsidRPr="008D0393" w:rsidTr="00637B15">
        <w:tc>
          <w:tcPr>
            <w:tcW w:w="1044" w:type="dxa"/>
          </w:tcPr>
          <w:p w:rsidR="00E93A8B" w:rsidRPr="008D0393" w:rsidRDefault="00E93A8B" w:rsidP="006D2A39">
            <w:pPr>
              <w:pStyle w:val="TableText"/>
            </w:pPr>
            <w:r w:rsidRPr="008D0393">
              <w:t>7</w:t>
            </w:r>
          </w:p>
        </w:tc>
        <w:tc>
          <w:tcPr>
            <w:tcW w:w="1620" w:type="dxa"/>
          </w:tcPr>
          <w:p w:rsidR="00E93A8B" w:rsidRPr="008D0393" w:rsidRDefault="00E93A8B" w:rsidP="00D270CB">
            <w:pPr>
              <w:pStyle w:val="TableText"/>
            </w:pPr>
            <w:r w:rsidRPr="008D0393">
              <w:t>PROVIDER CLASS</w:t>
            </w:r>
            <w:r w:rsidRPr="008D0393">
              <w:rPr>
                <w:rFonts w:ascii="Times New Roman" w:hAnsi="Times New Roman"/>
              </w:rPr>
              <w:fldChar w:fldCharType="begin"/>
            </w:r>
            <w:r w:rsidRPr="008D0393">
              <w:rPr>
                <w:rFonts w:ascii="Times New Roman" w:hAnsi="Times New Roman"/>
              </w:rPr>
              <w:instrText xml:space="preserve"> XE "PROVIDER CLASS</w:instrText>
            </w:r>
            <w:r w:rsidR="00D270CB" w:rsidRPr="008D0393">
              <w:rPr>
                <w:rFonts w:ascii="Times New Roman" w:hAnsi="Times New Roman"/>
              </w:rPr>
              <w:instrText xml:space="preserve"> (#7)</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"Files:PROVIDER CLASS (#7)" </w:instrText>
            </w:r>
            <w:r w:rsidRPr="008D0393">
              <w:rPr>
                <w:rFonts w:ascii="Times New Roman" w:hAnsi="Times New Roman"/>
              </w:rPr>
              <w:fldChar w:fldCharType="end"/>
            </w:r>
          </w:p>
        </w:tc>
        <w:tc>
          <w:tcPr>
            <w:tcW w:w="1710" w:type="dxa"/>
          </w:tcPr>
          <w:p w:rsidR="00E93A8B" w:rsidRPr="008D0393" w:rsidRDefault="00E93A8B" w:rsidP="005A023D">
            <w:pPr>
              <w:pStyle w:val="TableText"/>
            </w:pPr>
            <w:r w:rsidRPr="008D0393">
              <w:t>^DIC(7,</w:t>
            </w:r>
          </w:p>
        </w:tc>
        <w:tc>
          <w:tcPr>
            <w:tcW w:w="2880" w:type="dxa"/>
          </w:tcPr>
          <w:p w:rsidR="00E93A8B" w:rsidRPr="008D0393" w:rsidRDefault="00E93A8B" w:rsidP="00D270CB">
            <w:pPr>
              <w:pStyle w:val="TableText"/>
            </w:pPr>
            <w:r w:rsidRPr="008D0393">
              <w:t>This file stores the provider classes. It is pointed to by the PROVIDER CLASS</w:t>
            </w:r>
            <w:r w:rsidR="00D270CB" w:rsidRPr="008D0393">
              <w:t xml:space="preserve"> (#53.5)</w:t>
            </w:r>
            <w:r w:rsidRPr="008D0393">
              <w:t xml:space="preserve"> field of the NEW PERSON</w:t>
            </w:r>
            <w:r w:rsidR="00D270CB" w:rsidRPr="008D0393">
              <w:t xml:space="preserve"> (#200)</w:t>
            </w:r>
            <w:r w:rsidR="00D270CB">
              <w:t xml:space="preserve"> f</w:t>
            </w:r>
            <w:r w:rsidRPr="008D0393">
              <w:t>ile.</w:t>
            </w:r>
          </w:p>
        </w:tc>
        <w:tc>
          <w:tcPr>
            <w:tcW w:w="900" w:type="dxa"/>
          </w:tcPr>
          <w:p w:rsidR="00E93A8B" w:rsidRPr="008D0393" w:rsidRDefault="00E93A8B" w:rsidP="006D2A39">
            <w:pPr>
              <w:pStyle w:val="TableText"/>
            </w:pP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7.1</w:t>
            </w:r>
          </w:p>
        </w:tc>
        <w:tc>
          <w:tcPr>
            <w:tcW w:w="1620" w:type="dxa"/>
          </w:tcPr>
          <w:p w:rsidR="00E93A8B" w:rsidRPr="008D0393" w:rsidRDefault="00E93A8B" w:rsidP="00D270CB">
            <w:pPr>
              <w:pStyle w:val="TableText"/>
            </w:pPr>
            <w:r w:rsidRPr="008D0393">
              <w:t>SPECIALITY</w:t>
            </w:r>
            <w:r w:rsidRPr="008D0393">
              <w:rPr>
                <w:rFonts w:ascii="Times New Roman" w:hAnsi="Times New Roman"/>
              </w:rPr>
              <w:fldChar w:fldCharType="begin"/>
            </w:r>
            <w:r w:rsidRPr="008D0393">
              <w:rPr>
                <w:rFonts w:ascii="Times New Roman" w:hAnsi="Times New Roman"/>
              </w:rPr>
              <w:instrText xml:space="preserve"> XE "SPECIALITY</w:instrText>
            </w:r>
            <w:r w:rsidR="00D270CB" w:rsidRPr="008D0393">
              <w:rPr>
                <w:rFonts w:ascii="Times New Roman" w:hAnsi="Times New Roman"/>
              </w:rPr>
              <w:instrText xml:space="preserve"> (#7.1)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"Files:SPECIALITY (#7.1)" </w:instrText>
            </w:r>
            <w:r w:rsidRPr="008D0393">
              <w:rPr>
                <w:rFonts w:ascii="Times New Roman" w:hAnsi="Times New Roman"/>
              </w:rPr>
              <w:fldChar w:fldCharType="end"/>
            </w:r>
          </w:p>
        </w:tc>
        <w:tc>
          <w:tcPr>
            <w:tcW w:w="1710" w:type="dxa"/>
          </w:tcPr>
          <w:p w:rsidR="00E93A8B" w:rsidRPr="008D0393" w:rsidRDefault="00EA45CC" w:rsidP="00EA45CC">
            <w:pPr>
              <w:pStyle w:val="TableText"/>
            </w:pPr>
            <w:r w:rsidRPr="008D0393">
              <w:t>^DIC(7.1,</w:t>
            </w:r>
          </w:p>
        </w:tc>
        <w:tc>
          <w:tcPr>
            <w:tcW w:w="2880" w:type="dxa"/>
          </w:tcPr>
          <w:p w:rsidR="00E93A8B" w:rsidRPr="008D0393" w:rsidRDefault="00EA45CC" w:rsidP="00A24816">
            <w:pPr>
              <w:pStyle w:val="TableText"/>
            </w:pPr>
            <w:r w:rsidRPr="008D0393">
              <w:t>This file stores the specialties. It is pointed to by the SPECIALTY</w:t>
            </w:r>
            <w:r w:rsidR="00A24816" w:rsidRPr="008D0393">
              <w:t xml:space="preserve"> (#442121.04)</w:t>
            </w:r>
            <w:r w:rsidRPr="008D0393">
              <w:t xml:space="preserve"> sub-field of th</w:t>
            </w:r>
            <w:r w:rsidR="00D270CB">
              <w:t>e of the CONSULTANT</w:t>
            </w:r>
            <w:r w:rsidR="006C50DB">
              <w:t>’</w:t>
            </w:r>
            <w:r w:rsidR="00D270CB">
              <w:t>S LICENSES</w:t>
            </w:r>
            <w:r w:rsidR="00D270CB" w:rsidRPr="008D0393">
              <w:t xml:space="preserve"> (#442121)</w:t>
            </w:r>
            <w:r w:rsidR="00D270CB">
              <w:t xml:space="preserve"> f</w:t>
            </w:r>
            <w:r w:rsidRPr="008D0393">
              <w:t>ile.</w:t>
            </w:r>
          </w:p>
        </w:tc>
        <w:tc>
          <w:tcPr>
            <w:tcW w:w="900" w:type="dxa"/>
          </w:tcPr>
          <w:p w:rsidR="00E93A8B" w:rsidRPr="008D0393" w:rsidRDefault="00E93A8B" w:rsidP="006D2A39">
            <w:pPr>
              <w:pStyle w:val="TableText"/>
            </w:pP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9.2</w:t>
            </w:r>
          </w:p>
        </w:tc>
        <w:tc>
          <w:tcPr>
            <w:tcW w:w="1620" w:type="dxa"/>
          </w:tcPr>
          <w:p w:rsidR="00E93A8B" w:rsidRPr="008D0393" w:rsidRDefault="00E93A8B" w:rsidP="00D270CB">
            <w:pPr>
              <w:pStyle w:val="TableText"/>
            </w:pPr>
            <w:r w:rsidRPr="008D0393">
              <w:t>HELP FRAME</w:t>
            </w:r>
            <w:r w:rsidRPr="008D0393">
              <w:rPr>
                <w:rFonts w:ascii="Times New Roman" w:hAnsi="Times New Roman"/>
              </w:rPr>
              <w:fldChar w:fldCharType="begin"/>
            </w:r>
            <w:r w:rsidRPr="008D0393">
              <w:rPr>
                <w:rFonts w:ascii="Times New Roman" w:hAnsi="Times New Roman"/>
              </w:rPr>
              <w:instrText xml:space="preserve"> XE "HELP FRAME</w:instrText>
            </w:r>
            <w:r w:rsidR="00D270CB" w:rsidRPr="008D0393">
              <w:rPr>
                <w:rFonts w:ascii="Times New Roman" w:hAnsi="Times New Roman"/>
              </w:rPr>
              <w:instrText xml:space="preserve"> (#9.2)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"Files:HELP FRAME (#9.2)"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^DIC(9.2,</w:t>
            </w:r>
          </w:p>
        </w:tc>
        <w:tc>
          <w:tcPr>
            <w:tcW w:w="2880" w:type="dxa"/>
          </w:tcPr>
          <w:p w:rsidR="00E93A8B" w:rsidRPr="008D0393" w:rsidRDefault="00E93A8B" w:rsidP="006D2A39">
            <w:pPr>
              <w:pStyle w:val="TableText"/>
            </w:pPr>
            <w:r w:rsidRPr="008D0393">
              <w:t xml:space="preserve">This file contains the text of help frames created via the Help Processor (XQH). Help frames can be </w:t>
            </w:r>
            <w:r w:rsidRPr="008D0393">
              <w:lastRenderedPageBreak/>
              <w:t>associated with options or with data dictionary fields to provide online instruction. The file is cross-referenced by name, header, date entered, author, and editor.</w:t>
            </w:r>
          </w:p>
        </w:tc>
        <w:tc>
          <w:tcPr>
            <w:tcW w:w="900" w:type="dxa"/>
          </w:tcPr>
          <w:p w:rsidR="00E93A8B" w:rsidRPr="008D0393" w:rsidRDefault="00E93A8B" w:rsidP="006D2A39">
            <w:pPr>
              <w:pStyle w:val="TableText"/>
            </w:pPr>
            <w:r w:rsidRPr="008D0393">
              <w:lastRenderedPageBreak/>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9.4</w:t>
            </w:r>
          </w:p>
        </w:tc>
        <w:tc>
          <w:tcPr>
            <w:tcW w:w="1620" w:type="dxa"/>
          </w:tcPr>
          <w:p w:rsidR="00E93A8B" w:rsidRPr="008D0393" w:rsidRDefault="00E93A8B" w:rsidP="00D270CB">
            <w:pPr>
              <w:pStyle w:val="TableText"/>
            </w:pPr>
            <w:r w:rsidRPr="008D0393">
              <w:t>PACKAGE</w:t>
            </w:r>
            <w:r w:rsidRPr="008D0393">
              <w:rPr>
                <w:rFonts w:ascii="Times New Roman" w:hAnsi="Times New Roman"/>
              </w:rPr>
              <w:fldChar w:fldCharType="begin"/>
            </w:r>
            <w:r w:rsidRPr="008D0393">
              <w:rPr>
                <w:rFonts w:ascii="Times New Roman" w:hAnsi="Times New Roman"/>
              </w:rPr>
              <w:instrText xml:space="preserve"> XE "PACKAGE</w:instrText>
            </w:r>
            <w:r w:rsidR="00D270CB" w:rsidRPr="008D0393">
              <w:rPr>
                <w:rFonts w:ascii="Times New Roman" w:hAnsi="Times New Roman"/>
              </w:rPr>
              <w:instrText xml:space="preserve"> (#9.4)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"Files:PACKAGE (#9.4)"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^DIC(9.4,</w:t>
            </w:r>
          </w:p>
        </w:tc>
        <w:tc>
          <w:tcPr>
            <w:tcW w:w="2880" w:type="dxa"/>
          </w:tcPr>
          <w:p w:rsidR="00E93A8B" w:rsidRPr="008D0393" w:rsidRDefault="00E93A8B" w:rsidP="00D270CB">
            <w:pPr>
              <w:pStyle w:val="TableText"/>
            </w:pPr>
            <w:r w:rsidRPr="008D0393">
              <w:t>The top level of a PACKAGE</w:t>
            </w:r>
            <w:r w:rsidR="00D270CB" w:rsidRPr="008D0393">
              <w:t xml:space="preserve"> (#9.4)</w:t>
            </w:r>
            <w:r w:rsidRPr="008D0393">
              <w:t xml:space="preserve"> file entry for software now stores static software information. The PACKAGE</w:t>
            </w:r>
            <w:r w:rsidR="00D270CB" w:rsidRPr="008D0393">
              <w:t xml:space="preserve"> (#9.4)</w:t>
            </w:r>
            <w:r w:rsidRPr="008D0393">
              <w:t xml:space="preserve"> file stores mainly static software information that is </w:t>
            </w:r>
            <w:r w:rsidRPr="00BD706C">
              <w:rPr>
                <w:i/>
              </w:rPr>
              <w:t>not</w:t>
            </w:r>
            <w:r w:rsidRPr="008D0393">
              <w:t xml:space="preserve"> version-specific, as well as the patch history of the software. KIDS updates the VERSION (Multiple) field</w:t>
            </w:r>
            <w:r w:rsidRPr="008D0393">
              <w:rPr>
                <w:rFonts w:ascii="Times New Roman" w:hAnsi="Times New Roman"/>
              </w:rPr>
              <w:fldChar w:fldCharType="begin"/>
            </w:r>
            <w:r w:rsidRPr="008D0393">
              <w:rPr>
                <w:rFonts w:ascii="Times New Roman" w:hAnsi="Times New Roman"/>
              </w:rPr>
              <w:instrText xml:space="preserve"> XE "VERSION (Multiple)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"Fields:VERSION (Multiple)" </w:instrText>
            </w:r>
            <w:r w:rsidRPr="008D0393">
              <w:rPr>
                <w:rFonts w:ascii="Times New Roman" w:hAnsi="Times New Roman"/>
              </w:rPr>
              <w:fldChar w:fldCharType="end"/>
            </w:r>
            <w:r w:rsidRPr="008D0393">
              <w:t>. Patch installations update the PATCH APPLICATION HISTORY (Multiple) field</w:t>
            </w:r>
            <w:r w:rsidRPr="008D0393">
              <w:rPr>
                <w:rFonts w:ascii="Times New Roman" w:hAnsi="Times New Roman"/>
              </w:rPr>
              <w:fldChar w:fldCharType="begin"/>
            </w:r>
            <w:r w:rsidRPr="008D0393">
              <w:rPr>
                <w:rFonts w:ascii="Times New Roman" w:hAnsi="Times New Roman"/>
              </w:rPr>
              <w:instrText xml:space="preserve"> XE "PATCH APPLICATION HISTORY (Multiple)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"Fields:PATCH APPLICATION HISTORY (Multiple)" </w:instrText>
            </w:r>
            <w:r w:rsidRPr="008D0393">
              <w:rPr>
                <w:rFonts w:ascii="Times New Roman" w:hAnsi="Times New Roman"/>
              </w:rPr>
              <w:fldChar w:fldCharType="end"/>
            </w:r>
            <w:r w:rsidRPr="008D0393">
              <w:t>, which is within the VERSION (Multiple) field</w:t>
            </w:r>
            <w:r w:rsidRPr="008D0393">
              <w:rPr>
                <w:rFonts w:ascii="Times New Roman" w:hAnsi="Times New Roman"/>
              </w:rPr>
              <w:fldChar w:fldCharType="begin"/>
            </w:r>
            <w:r w:rsidRPr="008D0393">
              <w:rPr>
                <w:rFonts w:ascii="Times New Roman" w:hAnsi="Times New Roman"/>
              </w:rPr>
              <w:instrText xml:space="preserve"> XE "VERSION (Multiple)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"Fields:VERSION (Multiple)" </w:instrText>
            </w:r>
            <w:r w:rsidRPr="008D0393">
              <w:rPr>
                <w:rFonts w:ascii="Times New Roman" w:hAnsi="Times New Roman"/>
              </w:rPr>
              <w:fldChar w:fldCharType="end"/>
            </w:r>
            <w:r w:rsidRPr="008D0393">
              <w:t>. Most other fields have been designated for removal at the top level of the PACKAGE</w:t>
            </w:r>
            <w:r w:rsidR="00D270CB" w:rsidRPr="008D0393">
              <w:t xml:space="preserve"> (#9.4)</w:t>
            </w:r>
            <w:r w:rsidRPr="008D0393">
              <w:t xml:space="preserve"> file.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9.6</w:t>
            </w:r>
          </w:p>
        </w:tc>
        <w:tc>
          <w:tcPr>
            <w:tcW w:w="1620" w:type="dxa"/>
          </w:tcPr>
          <w:p w:rsidR="00E93A8B" w:rsidRPr="008D0393" w:rsidRDefault="00E93A8B" w:rsidP="00D270CB">
            <w:pPr>
              <w:pStyle w:val="TableText"/>
            </w:pPr>
            <w:r w:rsidRPr="008D0393">
              <w:t>BUILD</w:t>
            </w:r>
            <w:r w:rsidRPr="008D0393">
              <w:rPr>
                <w:rFonts w:ascii="Times New Roman" w:hAnsi="Times New Roman"/>
              </w:rPr>
              <w:fldChar w:fldCharType="begin"/>
            </w:r>
            <w:r w:rsidRPr="008D0393">
              <w:rPr>
                <w:rFonts w:ascii="Times New Roman" w:hAnsi="Times New Roman"/>
              </w:rPr>
              <w:instrText xml:space="preserve"> XE "BUILD</w:instrText>
            </w:r>
            <w:r w:rsidR="00D270CB" w:rsidRPr="008D0393">
              <w:rPr>
                <w:rFonts w:ascii="Times New Roman" w:hAnsi="Times New Roman"/>
              </w:rPr>
              <w:instrText xml:space="preserve"> (#9.6)</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"Files:BUILD (#9.6)"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^XPD(9.6,</w:t>
            </w:r>
          </w:p>
        </w:tc>
        <w:tc>
          <w:tcPr>
            <w:tcW w:w="2880" w:type="dxa"/>
          </w:tcPr>
          <w:p w:rsidR="00E93A8B" w:rsidRPr="008D0393" w:rsidRDefault="00E93A8B" w:rsidP="006D2A39">
            <w:pPr>
              <w:pStyle w:val="TableText"/>
            </w:pPr>
            <w:r w:rsidRPr="008D0393">
              <w:t xml:space="preserve">This file identifies the elements of a software application that will be transported by the Kernel Installation &amp; Distribution System (KIDS). All components of the software (i.e., templates, options, Security Keys, etc.) </w:t>
            </w:r>
            <w:r w:rsidR="00940DD9" w:rsidRPr="00940DD9">
              <w:rPr>
                <w:i/>
              </w:rPr>
              <w:t>must</w:t>
            </w:r>
            <w:r w:rsidRPr="008D0393">
              <w:t xml:space="preserve"> be listed in this file.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9.7</w:t>
            </w:r>
          </w:p>
        </w:tc>
        <w:tc>
          <w:tcPr>
            <w:tcW w:w="1620" w:type="dxa"/>
          </w:tcPr>
          <w:p w:rsidR="00E93A8B" w:rsidRPr="008D0393" w:rsidRDefault="00E93A8B" w:rsidP="00D270CB">
            <w:pPr>
              <w:pStyle w:val="TableText"/>
            </w:pPr>
            <w:r w:rsidRPr="008D0393">
              <w:t>INSTALL</w:t>
            </w:r>
            <w:r w:rsidRPr="008D0393">
              <w:rPr>
                <w:rFonts w:ascii="Times New Roman" w:hAnsi="Times New Roman"/>
              </w:rPr>
              <w:fldChar w:fldCharType="begin"/>
            </w:r>
            <w:r w:rsidRPr="008D0393">
              <w:rPr>
                <w:rFonts w:ascii="Times New Roman" w:hAnsi="Times New Roman"/>
              </w:rPr>
              <w:instrText xml:space="preserve"> XE "INSTALL</w:instrText>
            </w:r>
            <w:r w:rsidR="00D270CB" w:rsidRPr="008D0393">
              <w:rPr>
                <w:rFonts w:ascii="Times New Roman" w:hAnsi="Times New Roman"/>
              </w:rPr>
              <w:instrText xml:space="preserve"> (#9.7)</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"Files:INSTALL (#9.7)"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^XPD(9.7,</w:t>
            </w:r>
          </w:p>
        </w:tc>
        <w:tc>
          <w:tcPr>
            <w:tcW w:w="2880" w:type="dxa"/>
          </w:tcPr>
          <w:p w:rsidR="00E93A8B" w:rsidRPr="008D0393" w:rsidRDefault="00E93A8B" w:rsidP="006D2A39">
            <w:pPr>
              <w:pStyle w:val="TableText"/>
            </w:pPr>
            <w:r w:rsidRPr="008D0393">
              <w:t xml:space="preserve">This file contains the installation information for a site from the Kernel Installation &amp; Distribution System (KIDS). This file should </w:t>
            </w:r>
            <w:r w:rsidRPr="00BD706C">
              <w:rPr>
                <w:i/>
              </w:rPr>
              <w:t>not</w:t>
            </w:r>
            <w:r w:rsidRPr="008D0393">
              <w:t xml:space="preserve"> be edited. All information is updated </w:t>
            </w:r>
            <w:r w:rsidRPr="008D0393">
              <w:lastRenderedPageBreak/>
              <w:t>when new software is installed at a site.</w:t>
            </w:r>
          </w:p>
        </w:tc>
        <w:tc>
          <w:tcPr>
            <w:tcW w:w="900" w:type="dxa"/>
          </w:tcPr>
          <w:p w:rsidR="00E93A8B" w:rsidRPr="008D0393" w:rsidRDefault="00E93A8B" w:rsidP="006D2A39">
            <w:pPr>
              <w:pStyle w:val="TableText"/>
            </w:pPr>
            <w:r w:rsidRPr="008D0393">
              <w:lastRenderedPageBreak/>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9.8</w:t>
            </w:r>
          </w:p>
        </w:tc>
        <w:tc>
          <w:tcPr>
            <w:tcW w:w="1620" w:type="dxa"/>
          </w:tcPr>
          <w:p w:rsidR="00E93A8B" w:rsidRPr="008D0393" w:rsidRDefault="00E93A8B" w:rsidP="00D270CB">
            <w:pPr>
              <w:pStyle w:val="TableText"/>
            </w:pPr>
            <w:r w:rsidRPr="008D0393">
              <w:t>ROUTINE</w:t>
            </w:r>
            <w:r w:rsidRPr="008D0393">
              <w:rPr>
                <w:rFonts w:ascii="Times New Roman" w:hAnsi="Times New Roman"/>
              </w:rPr>
              <w:fldChar w:fldCharType="begin"/>
            </w:r>
            <w:r w:rsidRPr="008D0393">
              <w:rPr>
                <w:rFonts w:ascii="Times New Roman" w:hAnsi="Times New Roman"/>
              </w:rPr>
              <w:instrText xml:space="preserve"> XE "ROUTINE</w:instrText>
            </w:r>
            <w:r w:rsidR="00D270CB" w:rsidRPr="008D0393">
              <w:rPr>
                <w:rFonts w:ascii="Times New Roman" w:hAnsi="Times New Roman"/>
              </w:rPr>
              <w:instrText xml:space="preserve"> (#9.8)</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"Files:ROUTINE (#9.8)"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^DIC(9.8,</w:t>
            </w:r>
          </w:p>
        </w:tc>
        <w:tc>
          <w:tcPr>
            <w:tcW w:w="2880" w:type="dxa"/>
          </w:tcPr>
          <w:p w:rsidR="00E93A8B" w:rsidRPr="008D0393" w:rsidRDefault="00E93A8B" w:rsidP="006D2A39">
            <w:pPr>
              <w:pStyle w:val="TableText"/>
            </w:pPr>
            <w:r w:rsidRPr="008D0393">
              <w:t xml:space="preserve">This file is used to document system routines. Parameters and entry points can be described. When running </w:t>
            </w:r>
            <w:r w:rsidRPr="00347652">
              <w:rPr>
                <w:b/>
              </w:rPr>
              <w:t>%INDEX</w:t>
            </w:r>
            <w:r w:rsidRPr="008D0393">
              <w:rPr>
                <w:rFonts w:ascii="Times New Roman" w:hAnsi="Times New Roman"/>
              </w:rPr>
              <w:fldChar w:fldCharType="begin"/>
            </w:r>
            <w:r w:rsidRPr="008D0393">
              <w:rPr>
                <w:rFonts w:ascii="Times New Roman" w:hAnsi="Times New Roman"/>
              </w:rPr>
              <w:instrText xml:space="preserve"> XE "%INDEX Utility"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"Utilities:%INDEX" </w:instrText>
            </w:r>
            <w:r w:rsidRPr="008D0393">
              <w:rPr>
                <w:rFonts w:ascii="Times New Roman" w:hAnsi="Times New Roman"/>
              </w:rPr>
              <w:fldChar w:fldCharType="end"/>
            </w:r>
            <w:r w:rsidRPr="008D0393">
              <w:t xml:space="preserve">, some fields will be given values as the </w:t>
            </w:r>
            <w:r w:rsidRPr="00347652">
              <w:rPr>
                <w:b/>
              </w:rPr>
              <w:t>%INDEX</w:t>
            </w:r>
            <w:r w:rsidRPr="008D0393">
              <w:t xml:space="preserve"> verification tool locates variables, globals, and routine references. When using the </w:t>
            </w:r>
            <w:r w:rsidRPr="00347652">
              <w:rPr>
                <w:b/>
              </w:rPr>
              <w:t>%Z</w:t>
            </w:r>
            <w:r w:rsidRPr="008D0393">
              <w:t xml:space="preserve"> editor</w:t>
            </w:r>
            <w:r w:rsidRPr="008D0393">
              <w:rPr>
                <w:rFonts w:ascii="Times New Roman" w:hAnsi="Times New Roman"/>
              </w:rPr>
              <w:fldChar w:fldCharType="begin"/>
            </w:r>
            <w:r w:rsidRPr="008D0393">
              <w:rPr>
                <w:rFonts w:ascii="Times New Roman" w:hAnsi="Times New Roman"/>
              </w:rPr>
              <w:instrText xml:space="preserve"> XE "%Z Editor"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"Editors:%Z" </w:instrText>
            </w:r>
            <w:r w:rsidRPr="008D0393">
              <w:rPr>
                <w:rFonts w:ascii="Times New Roman" w:hAnsi="Times New Roman"/>
              </w:rPr>
              <w:fldChar w:fldCharType="end"/>
            </w:r>
            <w:r w:rsidRPr="008D0393">
              <w:t>, the EDIT HISTORY (Multiple) field</w:t>
            </w:r>
            <w:r w:rsidRPr="008D0393">
              <w:rPr>
                <w:rFonts w:ascii="Times New Roman" w:hAnsi="Times New Roman"/>
              </w:rPr>
              <w:fldChar w:fldCharType="begin"/>
            </w:r>
            <w:r w:rsidRPr="008D0393">
              <w:rPr>
                <w:rFonts w:ascii="Times New Roman" w:hAnsi="Times New Roman"/>
              </w:rPr>
              <w:instrText xml:space="preserve"> XE "EDIT HISTORY (Multiple)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"Fields:EDIT HISTORY (Multiple)" </w:instrText>
            </w:r>
            <w:r w:rsidRPr="008D0393">
              <w:rPr>
                <w:rFonts w:ascii="Times New Roman" w:hAnsi="Times New Roman"/>
              </w:rPr>
              <w:fldChar w:fldCharType="end"/>
            </w:r>
            <w:r w:rsidRPr="008D0393">
              <w:t xml:space="preserve"> will be filled in with date, device, user, and UCI. The </w:t>
            </w:r>
            <w:r w:rsidRPr="00347652">
              <w:rPr>
                <w:b/>
              </w:rPr>
              <w:t>%ZOSF(</w:t>
            </w:r>
            <w:r w:rsidR="006C50DB">
              <w:rPr>
                <w:b/>
              </w:rPr>
              <w:t>“</w:t>
            </w:r>
            <w:r w:rsidRPr="00347652">
              <w:rPr>
                <w:b/>
              </w:rPr>
              <w:t>TEST</w:t>
            </w:r>
            <w:r w:rsidR="006C50DB">
              <w:rPr>
                <w:b/>
              </w:rPr>
              <w:t>”</w:t>
            </w:r>
            <w:r w:rsidRPr="00347652">
              <w:rPr>
                <w:b/>
              </w:rPr>
              <w:t>)</w:t>
            </w:r>
            <w:r w:rsidRPr="008D0393">
              <w:t xml:space="preserve"> node</w:t>
            </w:r>
            <w:r w:rsidRPr="008D0393">
              <w:rPr>
                <w:rFonts w:ascii="Times New Roman" w:hAnsi="Times New Roman"/>
              </w:rPr>
              <w:fldChar w:fldCharType="begin"/>
            </w:r>
            <w:r w:rsidRPr="008D0393">
              <w:rPr>
                <w:rFonts w:ascii="Times New Roman" w:hAnsi="Times New Roman"/>
              </w:rPr>
              <w:instrText xml:space="preserve"> XE "%ZOSF(\"TEST\") Node"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"Nodes:%ZOSF(\"TEST\")" </w:instrText>
            </w:r>
            <w:r w:rsidRPr="008D0393">
              <w:rPr>
                <w:rFonts w:ascii="Times New Roman" w:hAnsi="Times New Roman"/>
              </w:rPr>
              <w:fldChar w:fldCharType="end"/>
            </w:r>
            <w:r w:rsidRPr="008D0393">
              <w:t xml:space="preserve"> can be executed, checking </w:t>
            </w:r>
            <w:r w:rsidRPr="00C969DE">
              <w:rPr>
                <w:b/>
              </w:rPr>
              <w:t>$T</w:t>
            </w:r>
            <w:r w:rsidRPr="008D0393">
              <w:t>, to determine whether a routine listed in this file exists in the current account. This file is cross-referenced by name.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10</w:t>
            </w:r>
          </w:p>
        </w:tc>
        <w:tc>
          <w:tcPr>
            <w:tcW w:w="1620" w:type="dxa"/>
          </w:tcPr>
          <w:p w:rsidR="00E93A8B" w:rsidRPr="008D0393" w:rsidRDefault="00E93A8B" w:rsidP="00D270CB">
            <w:pPr>
              <w:pStyle w:val="TableText"/>
            </w:pPr>
            <w:r w:rsidRPr="008D0393">
              <w:t>RACE</w:t>
            </w:r>
            <w:r w:rsidRPr="008D0393">
              <w:rPr>
                <w:rFonts w:ascii="Times New Roman" w:hAnsi="Times New Roman"/>
              </w:rPr>
              <w:fldChar w:fldCharType="begin"/>
            </w:r>
            <w:r w:rsidRPr="008D0393">
              <w:rPr>
                <w:rFonts w:ascii="Times New Roman" w:hAnsi="Times New Roman"/>
              </w:rPr>
              <w:instrText xml:space="preserve"> XE "RACE</w:instrText>
            </w:r>
            <w:r w:rsidR="00D270CB" w:rsidRPr="008D0393">
              <w:rPr>
                <w:rFonts w:ascii="Times New Roman" w:hAnsi="Times New Roman"/>
              </w:rPr>
              <w:instrText xml:space="preserve"> (#10)</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"Files:RACE (#10)" </w:instrText>
            </w:r>
            <w:r w:rsidRPr="008D0393">
              <w:rPr>
                <w:rFonts w:ascii="Times New Roman" w:hAnsi="Times New Roman"/>
              </w:rPr>
              <w:fldChar w:fldCharType="end"/>
            </w:r>
          </w:p>
        </w:tc>
        <w:tc>
          <w:tcPr>
            <w:tcW w:w="1710" w:type="dxa"/>
          </w:tcPr>
          <w:p w:rsidR="00E93A8B" w:rsidRPr="008D0393" w:rsidRDefault="00E93A8B" w:rsidP="007A274E">
            <w:pPr>
              <w:pStyle w:val="TableText"/>
            </w:pPr>
            <w:r w:rsidRPr="008D0393">
              <w:t>^DIC(10,</w:t>
            </w:r>
          </w:p>
        </w:tc>
        <w:tc>
          <w:tcPr>
            <w:tcW w:w="2880" w:type="dxa"/>
          </w:tcPr>
          <w:p w:rsidR="00E93A8B" w:rsidRPr="008D0393" w:rsidRDefault="00EA45CC" w:rsidP="00EA45CC">
            <w:pPr>
              <w:pStyle w:val="TableText"/>
            </w:pPr>
            <w:r w:rsidRPr="008D0393">
              <w:t xml:space="preserve">This file contains the list of valid races. The allowable entries are maintained by VA Central Office and, as such, alteration and/or addition of entries is </w:t>
            </w:r>
            <w:r w:rsidRPr="00BD706C">
              <w:rPr>
                <w:i/>
              </w:rPr>
              <w:t>not</w:t>
            </w:r>
            <w:r w:rsidRPr="008D0393">
              <w:t xml:space="preserve"> allowed.</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11</w:t>
            </w:r>
          </w:p>
        </w:tc>
        <w:tc>
          <w:tcPr>
            <w:tcW w:w="1620" w:type="dxa"/>
          </w:tcPr>
          <w:p w:rsidR="00E93A8B" w:rsidRPr="008D0393" w:rsidRDefault="00E93A8B" w:rsidP="00D270CB">
            <w:pPr>
              <w:pStyle w:val="TableText"/>
            </w:pPr>
            <w:r w:rsidRPr="008D0393">
              <w:t>MARITAL STATUS</w:t>
            </w:r>
            <w:r w:rsidRPr="008D0393">
              <w:rPr>
                <w:rFonts w:ascii="Times New Roman" w:hAnsi="Times New Roman"/>
              </w:rPr>
              <w:fldChar w:fldCharType="begin"/>
            </w:r>
            <w:r w:rsidRPr="008D0393">
              <w:rPr>
                <w:rFonts w:ascii="Times New Roman" w:hAnsi="Times New Roman"/>
              </w:rPr>
              <w:instrText xml:space="preserve"> XE "MARITAL STATUS</w:instrText>
            </w:r>
            <w:r w:rsidR="00D270CB" w:rsidRPr="008D0393">
              <w:rPr>
                <w:rFonts w:ascii="Times New Roman" w:hAnsi="Times New Roman"/>
              </w:rPr>
              <w:instrText xml:space="preserve"> (#11)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"Files:MARITAL STATUS (#11)" </w:instrText>
            </w:r>
            <w:r w:rsidRPr="008D0393">
              <w:rPr>
                <w:rFonts w:ascii="Times New Roman" w:hAnsi="Times New Roman"/>
              </w:rPr>
              <w:fldChar w:fldCharType="end"/>
            </w:r>
          </w:p>
        </w:tc>
        <w:tc>
          <w:tcPr>
            <w:tcW w:w="1710" w:type="dxa"/>
          </w:tcPr>
          <w:p w:rsidR="00E93A8B" w:rsidRPr="008D0393" w:rsidRDefault="00E93A8B" w:rsidP="007A274E">
            <w:pPr>
              <w:pStyle w:val="TableText"/>
            </w:pPr>
            <w:r w:rsidRPr="008D0393">
              <w:t>^DIC(11,</w:t>
            </w:r>
          </w:p>
        </w:tc>
        <w:tc>
          <w:tcPr>
            <w:tcW w:w="2880" w:type="dxa"/>
          </w:tcPr>
          <w:p w:rsidR="00E93A8B" w:rsidRPr="008D0393" w:rsidRDefault="00E93A8B" w:rsidP="007A274E">
            <w:pPr>
              <w:pStyle w:val="TableText"/>
            </w:pPr>
            <w:r w:rsidRPr="008D0393">
              <w:t xml:space="preserve">This file currently consists of six entries that are distributed by the MAS development team. Alteration of any of the six entries or addition of entries to this file that are </w:t>
            </w:r>
            <w:r w:rsidRPr="00BD706C">
              <w:rPr>
                <w:i/>
              </w:rPr>
              <w:t>not</w:t>
            </w:r>
            <w:r w:rsidRPr="008D0393">
              <w:t xml:space="preserve"> distributed by the MAS developers may have a negative impact on the performance of the MAS module as well as other modules.</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13</w:t>
            </w:r>
          </w:p>
        </w:tc>
        <w:tc>
          <w:tcPr>
            <w:tcW w:w="1620" w:type="dxa"/>
          </w:tcPr>
          <w:p w:rsidR="00E93A8B" w:rsidRPr="008D0393" w:rsidRDefault="00E93A8B" w:rsidP="00D270CB">
            <w:pPr>
              <w:pStyle w:val="TableText"/>
            </w:pPr>
            <w:r w:rsidRPr="008D0393">
              <w:t>RELIGION</w:t>
            </w:r>
            <w:r w:rsidRPr="008D0393">
              <w:rPr>
                <w:rFonts w:ascii="Times New Roman" w:hAnsi="Times New Roman"/>
              </w:rPr>
              <w:fldChar w:fldCharType="begin"/>
            </w:r>
            <w:r w:rsidRPr="008D0393">
              <w:rPr>
                <w:rFonts w:ascii="Times New Roman" w:hAnsi="Times New Roman"/>
              </w:rPr>
              <w:instrText xml:space="preserve"> XE "RELIGION</w:instrText>
            </w:r>
            <w:r w:rsidR="00D270CB" w:rsidRPr="008D0393">
              <w:rPr>
                <w:rFonts w:ascii="Times New Roman" w:hAnsi="Times New Roman"/>
              </w:rPr>
              <w:instrText xml:space="preserve"> (#13)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"Files:RELIGION (#13)" </w:instrText>
            </w:r>
            <w:r w:rsidRPr="008D0393">
              <w:rPr>
                <w:rFonts w:ascii="Times New Roman" w:hAnsi="Times New Roman"/>
              </w:rPr>
              <w:fldChar w:fldCharType="end"/>
            </w:r>
          </w:p>
        </w:tc>
        <w:tc>
          <w:tcPr>
            <w:tcW w:w="1710" w:type="dxa"/>
          </w:tcPr>
          <w:p w:rsidR="00E93A8B" w:rsidRPr="008D0393" w:rsidRDefault="00E93A8B" w:rsidP="007A274E">
            <w:pPr>
              <w:pStyle w:val="TableText"/>
            </w:pPr>
            <w:r w:rsidRPr="008D0393">
              <w:t>^DIC(13,</w:t>
            </w:r>
          </w:p>
        </w:tc>
        <w:tc>
          <w:tcPr>
            <w:tcW w:w="2880" w:type="dxa"/>
          </w:tcPr>
          <w:p w:rsidR="00E93A8B" w:rsidRPr="008D0393" w:rsidRDefault="00E93A8B" w:rsidP="0006684F">
            <w:pPr>
              <w:pStyle w:val="TableText"/>
            </w:pPr>
            <w:r w:rsidRPr="008D0393">
              <w:t xml:space="preserve">This file currently contains </w:t>
            </w:r>
            <w:r w:rsidR="0006684F" w:rsidRPr="009435F6">
              <w:rPr>
                <w:b/>
              </w:rPr>
              <w:t>84</w:t>
            </w:r>
            <w:r w:rsidRPr="008D0393">
              <w:t xml:space="preserve"> entries. These entries are determined by VACO </w:t>
            </w:r>
            <w:r w:rsidRPr="008D0393">
              <w:lastRenderedPageBreak/>
              <w:t xml:space="preserve">MAS. This file should </w:t>
            </w:r>
            <w:r w:rsidRPr="00BD706C">
              <w:rPr>
                <w:i/>
              </w:rPr>
              <w:t>not</w:t>
            </w:r>
            <w:r w:rsidRPr="008D0393">
              <w:t xml:space="preserve"> be added to nor should entries in it be altered or deleted by the facility. Entry, edit, or deletion of these entries could have severe negative effects on the performance of the MAS module.</w:t>
            </w:r>
          </w:p>
        </w:tc>
        <w:tc>
          <w:tcPr>
            <w:tcW w:w="900" w:type="dxa"/>
          </w:tcPr>
          <w:p w:rsidR="00E93A8B" w:rsidRPr="008D0393" w:rsidRDefault="00E93A8B" w:rsidP="006D2A39">
            <w:pPr>
              <w:pStyle w:val="TableText"/>
            </w:pPr>
            <w:r w:rsidRPr="008D0393">
              <w:lastRenderedPageBreak/>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14.4</w:t>
            </w:r>
          </w:p>
        </w:tc>
        <w:tc>
          <w:tcPr>
            <w:tcW w:w="1620" w:type="dxa"/>
          </w:tcPr>
          <w:p w:rsidR="00E93A8B" w:rsidRPr="008D0393" w:rsidRDefault="00E93A8B" w:rsidP="00D270CB">
            <w:pPr>
              <w:pStyle w:val="TableText"/>
            </w:pPr>
            <w:r w:rsidRPr="008D0393">
              <w:t>TASKS</w:t>
            </w:r>
            <w:r w:rsidRPr="008D0393">
              <w:rPr>
                <w:rFonts w:ascii="Times New Roman" w:hAnsi="Times New Roman"/>
              </w:rPr>
              <w:fldChar w:fldCharType="begin"/>
            </w:r>
            <w:r w:rsidRPr="008D0393">
              <w:rPr>
                <w:rFonts w:ascii="Times New Roman" w:hAnsi="Times New Roman"/>
              </w:rPr>
              <w:instrText xml:space="preserve"> XE "TASKS</w:instrText>
            </w:r>
            <w:r w:rsidR="00D270CB" w:rsidRPr="008D0393">
              <w:rPr>
                <w:rFonts w:ascii="Times New Roman" w:hAnsi="Times New Roman"/>
              </w:rPr>
              <w:instrText xml:space="preserve"> (#14.4)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"Files:TASKS (#14.4)"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^%ZTSK(</w:t>
            </w:r>
            <w:r w:rsidRPr="008D0393">
              <w:rPr>
                <w:rFonts w:ascii="Times New Roman" w:hAnsi="Times New Roman"/>
              </w:rPr>
              <w:fldChar w:fldCharType="begin"/>
            </w:r>
            <w:r w:rsidRPr="008D0393">
              <w:rPr>
                <w:rFonts w:ascii="Times New Roman" w:hAnsi="Times New Roman"/>
              </w:rPr>
              <w:instrText xml:space="preserve"> XE "^%ZTSK Global"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"Globals:^%ZTSK" </w:instrText>
            </w:r>
            <w:r w:rsidRPr="008D0393">
              <w:rPr>
                <w:rFonts w:ascii="Times New Roman" w:hAnsi="Times New Roman"/>
              </w:rPr>
              <w:fldChar w:fldCharType="end"/>
            </w:r>
          </w:p>
        </w:tc>
        <w:tc>
          <w:tcPr>
            <w:tcW w:w="2880" w:type="dxa"/>
          </w:tcPr>
          <w:p w:rsidR="00E93A8B" w:rsidRPr="008D0393" w:rsidRDefault="00E93A8B" w:rsidP="00CC115A">
            <w:pPr>
              <w:pStyle w:val="TableText"/>
            </w:pPr>
            <w:r w:rsidRPr="008D0393">
              <w:t>This file describes TaskMan</w:t>
            </w:r>
            <w:r w:rsidRPr="008D0393">
              <w:rPr>
                <w:rFonts w:ascii="Times New Roman" w:hAnsi="Times New Roman"/>
              </w:rPr>
              <w:fldChar w:fldCharType="begin"/>
            </w:r>
            <w:r w:rsidRPr="008D0393">
              <w:rPr>
                <w:rFonts w:ascii="Times New Roman" w:hAnsi="Times New Roman"/>
              </w:rPr>
              <w:instrText xml:space="preserve"> XE "TaskMan" </w:instrText>
            </w:r>
            <w:r w:rsidRPr="008D0393">
              <w:rPr>
                <w:rFonts w:ascii="Times New Roman" w:hAnsi="Times New Roman"/>
              </w:rPr>
              <w:fldChar w:fldCharType="end"/>
            </w:r>
            <w:r w:rsidR="006C50DB">
              <w:t>‘</w:t>
            </w:r>
            <w:r w:rsidRPr="008D0393">
              <w:t xml:space="preserve">s main file of jobs to start. Because TaskMan works on this file from many UCIs, it does </w:t>
            </w:r>
            <w:r w:rsidRPr="008D0393">
              <w:rPr>
                <w:i/>
              </w:rPr>
              <w:t>not</w:t>
            </w:r>
            <w:r w:rsidRPr="008D0393">
              <w:t xml:space="preserve"> use VA FileMan to manipulate it. There are no cross-references on this file and there are no fields that can be edited; use TaskMan options for that. The file can be searched, sorted and printed. The third piece of the </w:t>
            </w:r>
            <w:r w:rsidRPr="00FF030B">
              <w:rPr>
                <w:b/>
              </w:rPr>
              <w:t>zero</w:t>
            </w:r>
            <w:r w:rsidRPr="008D0393">
              <w:t xml:space="preserve"> node is only updated when the</w:t>
            </w:r>
            <w:r w:rsidRPr="00CC115A">
              <w:rPr>
                <w:rFonts w:ascii="Times New Roman" w:hAnsi="Times New Roman"/>
                <w:szCs w:val="22"/>
              </w:rPr>
              <w:t xml:space="preserve"> </w:t>
            </w:r>
            <w:r w:rsidR="00CC115A" w:rsidRPr="00CC115A">
              <w:rPr>
                <w:rFonts w:ascii="Times New Roman" w:hAnsi="Times New Roman"/>
                <w:b/>
                <w:color w:val="auto"/>
                <w:szCs w:val="22"/>
              </w:rPr>
              <w:t>Queuable Task Log Cleanup</w:t>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sidRPr="00CC115A">
              <w:rPr>
                <w:rFonts w:ascii="Times New Roman" w:hAnsi="Times New Roman"/>
                <w:color w:val="auto"/>
                <w:szCs w:val="22"/>
              </w:rPr>
              <w:instrText>Queuable Task Log Cleanup</w:instrText>
            </w:r>
            <w:r w:rsidR="00CC115A">
              <w:rPr>
                <w:rFonts w:ascii="Times New Roman" w:hAnsi="Times New Roman"/>
                <w:color w:val="auto"/>
                <w:szCs w:val="22"/>
              </w:rPr>
              <w:instrText xml:space="preserve"> Option</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color w:val="auto"/>
                <w:szCs w:val="22"/>
              </w:rPr>
              <w:instrText>Queuable Task Log Cleanup</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t xml:space="preserve"> </w:t>
            </w:r>
            <w:r w:rsidR="00CC115A" w:rsidRPr="002A1472">
              <w:rPr>
                <w:rFonts w:cs="Arial"/>
                <w:color w:val="auto"/>
              </w:rPr>
              <w:t>[</w:t>
            </w:r>
            <w:r w:rsidRPr="008D0393">
              <w:t>XUTM QCLEAN</w:t>
            </w:r>
            <w:r w:rsidRPr="008D0393">
              <w:rPr>
                <w:rFonts w:ascii="Times New Roman" w:hAnsi="Times New Roman"/>
              </w:rPr>
              <w:fldChar w:fldCharType="begin"/>
            </w:r>
            <w:r w:rsidRPr="008D0393">
              <w:rPr>
                <w:rFonts w:ascii="Times New Roman" w:hAnsi="Times New Roman"/>
              </w:rPr>
              <w:instrText xml:space="preserve"> XE "XUTM QCLEAN Option"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"Options:XUTM QCLEAN" </w:instrText>
            </w:r>
            <w:r w:rsidRPr="008D0393">
              <w:rPr>
                <w:rFonts w:ascii="Times New Roman" w:hAnsi="Times New Roman"/>
              </w:rPr>
              <w:fldChar w:fldCharType="end"/>
            </w:r>
            <w:r w:rsidR="00CC115A">
              <w:rPr>
                <w:rFonts w:ascii="Times New Roman" w:hAnsi="Times New Roman"/>
              </w:rPr>
              <w:t>] option</w:t>
            </w:r>
            <w:r w:rsidRPr="008D0393">
              <w:t xml:space="preserve"> runs. Some applications still do their own setting into this global and wipe out the </w:t>
            </w:r>
            <w:r w:rsidRPr="00FF030B">
              <w:rPr>
                <w:b/>
              </w:rPr>
              <w:t>zero</w:t>
            </w:r>
            <w:r w:rsidR="00FF030B">
              <w:t xml:space="preserve"> node. </w:t>
            </w:r>
            <w:r w:rsidRPr="008D0393">
              <w:t xml:space="preserve">The storage of the symbol table is </w:t>
            </w:r>
            <w:r w:rsidRPr="00BD706C">
              <w:rPr>
                <w:i/>
              </w:rPr>
              <w:t>not</w:t>
            </w:r>
            <w:r w:rsidRPr="008D0393">
              <w:t xml:space="preserve"> in a VA FileMan-compatible format.</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14.5</w:t>
            </w:r>
          </w:p>
        </w:tc>
        <w:tc>
          <w:tcPr>
            <w:tcW w:w="1620" w:type="dxa"/>
          </w:tcPr>
          <w:p w:rsidR="00E93A8B" w:rsidRPr="008D0393" w:rsidRDefault="00E93A8B" w:rsidP="00D270CB">
            <w:pPr>
              <w:pStyle w:val="TableText"/>
            </w:pPr>
            <w:r w:rsidRPr="008D0393">
              <w:t>VOLUME SET</w:t>
            </w:r>
            <w:r w:rsidRPr="008D0393">
              <w:rPr>
                <w:rFonts w:ascii="Times New Roman" w:hAnsi="Times New Roman"/>
              </w:rPr>
              <w:fldChar w:fldCharType="begin"/>
            </w:r>
            <w:r w:rsidRPr="008D0393">
              <w:rPr>
                <w:rFonts w:ascii="Times New Roman" w:hAnsi="Times New Roman"/>
              </w:rPr>
              <w:instrText xml:space="preserve"> XE "VOLUME SET</w:instrText>
            </w:r>
            <w:r w:rsidR="00D270CB" w:rsidRPr="008D0393">
              <w:rPr>
                <w:rFonts w:ascii="Times New Roman" w:hAnsi="Times New Roman"/>
              </w:rPr>
              <w:instrText xml:space="preserve"> (#14.5)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"Files:VOLUME SET (#14.5)"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^%ZIS(14.5</w:t>
            </w:r>
          </w:p>
        </w:tc>
        <w:tc>
          <w:tcPr>
            <w:tcW w:w="2880" w:type="dxa"/>
          </w:tcPr>
          <w:p w:rsidR="00E93A8B" w:rsidRPr="008D0393" w:rsidRDefault="00E93A8B" w:rsidP="006D2A39">
            <w:pPr>
              <w:pStyle w:val="TableText"/>
            </w:pPr>
            <w:r w:rsidRPr="008D0393">
              <w:t>This file describes the volume sets available in the current multiprocessor network. The information pertaining to each volume set is used primarily by Kernel, especially TaskMan. The UCIs that make up each volume set can be determined by using the cross-reference in the UCI Association Table file.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lastRenderedPageBreak/>
              <w:t>14.6</w:t>
            </w:r>
          </w:p>
        </w:tc>
        <w:tc>
          <w:tcPr>
            <w:tcW w:w="1620" w:type="dxa"/>
          </w:tcPr>
          <w:p w:rsidR="00E93A8B" w:rsidRPr="008D0393" w:rsidRDefault="00E93A8B" w:rsidP="00D270CB">
            <w:pPr>
              <w:pStyle w:val="TableText"/>
            </w:pPr>
            <w:r w:rsidRPr="008D0393">
              <w:t>UCI ASSOCIATION</w:t>
            </w:r>
            <w:r w:rsidRPr="008D0393">
              <w:rPr>
                <w:rFonts w:ascii="Times New Roman" w:hAnsi="Times New Roman"/>
              </w:rPr>
              <w:fldChar w:fldCharType="begin"/>
            </w:r>
            <w:r w:rsidRPr="008D0393">
              <w:rPr>
                <w:rFonts w:ascii="Times New Roman" w:hAnsi="Times New Roman"/>
              </w:rPr>
              <w:instrText xml:space="preserve"> XE "UCI ASSOCIATION</w:instrText>
            </w:r>
            <w:r w:rsidR="00D270CB" w:rsidRPr="008D0393">
              <w:rPr>
                <w:rFonts w:ascii="Times New Roman" w:hAnsi="Times New Roman"/>
              </w:rPr>
              <w:instrText xml:space="preserve"> (#14.6)</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"Files:UCI ASSOCIATION (#14.6)"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^%ZIS(14.6,</w:t>
            </w:r>
          </w:p>
        </w:tc>
        <w:tc>
          <w:tcPr>
            <w:tcW w:w="2880" w:type="dxa"/>
          </w:tcPr>
          <w:p w:rsidR="00E93A8B" w:rsidRPr="008D0393" w:rsidRDefault="00E93A8B" w:rsidP="006D2A39">
            <w:pPr>
              <w:pStyle w:val="TableText"/>
            </w:pPr>
            <w:r w:rsidRPr="008D0393">
              <w:t>This file contains information that indicates which UCIs on different volume sets are equivalent. This information allows the running of tasks that need a device only available on a different volume set, even if the UCI on the other volume set has another name.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14.7</w:t>
            </w:r>
          </w:p>
        </w:tc>
        <w:tc>
          <w:tcPr>
            <w:tcW w:w="1620" w:type="dxa"/>
          </w:tcPr>
          <w:p w:rsidR="00E93A8B" w:rsidRPr="008D0393" w:rsidRDefault="00E93A8B" w:rsidP="00D270CB">
            <w:pPr>
              <w:pStyle w:val="TableText"/>
            </w:pPr>
            <w:r w:rsidRPr="008D0393">
              <w:t>TASKMAN SITE PARAMETERS</w:t>
            </w:r>
            <w:r w:rsidRPr="008D0393">
              <w:rPr>
                <w:rFonts w:ascii="Times New Roman" w:hAnsi="Times New Roman"/>
              </w:rPr>
              <w:fldChar w:fldCharType="begin"/>
            </w:r>
            <w:r w:rsidRPr="008D0393">
              <w:rPr>
                <w:rFonts w:ascii="Times New Roman" w:hAnsi="Times New Roman"/>
              </w:rPr>
              <w:instrText xml:space="preserve"> XE "TASKMAN SITE PARAMETERS</w:instrText>
            </w:r>
            <w:r w:rsidR="00D270CB" w:rsidRPr="008D0393">
              <w:rPr>
                <w:rFonts w:ascii="Times New Roman" w:hAnsi="Times New Roman"/>
              </w:rPr>
              <w:instrText xml:space="preserve"> (#14.7)</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"Files:TASKMAN SITE PARAMETERS (#14.7)"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^%ZIS(14.7,</w:t>
            </w:r>
          </w:p>
        </w:tc>
        <w:tc>
          <w:tcPr>
            <w:tcW w:w="2880" w:type="dxa"/>
          </w:tcPr>
          <w:p w:rsidR="00E93A8B" w:rsidRPr="008D0393" w:rsidRDefault="00E93A8B" w:rsidP="006D2A39">
            <w:pPr>
              <w:pStyle w:val="TableText"/>
            </w:pPr>
            <w:r w:rsidRPr="008D0393">
              <w:t>This file should be used by the system manager to tune TaskMan</w:t>
            </w:r>
            <w:r w:rsidRPr="008D0393">
              <w:rPr>
                <w:rFonts w:ascii="Times New Roman" w:hAnsi="Times New Roman"/>
              </w:rPr>
              <w:fldChar w:fldCharType="begin"/>
            </w:r>
            <w:r w:rsidRPr="008D0393">
              <w:rPr>
                <w:rFonts w:ascii="Times New Roman" w:hAnsi="Times New Roman"/>
              </w:rPr>
              <w:instrText xml:space="preserve"> XE "TaskMan" </w:instrText>
            </w:r>
            <w:r w:rsidRPr="008D0393">
              <w:rPr>
                <w:rFonts w:ascii="Times New Roman" w:hAnsi="Times New Roman"/>
              </w:rPr>
              <w:fldChar w:fldCharType="end"/>
            </w:r>
            <w:r w:rsidRPr="008D0393">
              <w:t xml:space="preserve"> to the site</w:t>
            </w:r>
            <w:r w:rsidR="006C50DB">
              <w:t>’</w:t>
            </w:r>
            <w:r w:rsidRPr="008D0393">
              <w:t>s specific needs. Entries are identified by the CPU and volume set, so that parameters can be set differently for different nodes that share a single volume set, etc. Changes to any of the fields automatically causes all accessible Task Managers on the system to update their local copies of the parameters.</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FD1983" w:rsidRPr="008D0393" w:rsidTr="00637B15">
        <w:tc>
          <w:tcPr>
            <w:tcW w:w="1044" w:type="dxa"/>
          </w:tcPr>
          <w:p w:rsidR="00FD1983" w:rsidRPr="008D0393" w:rsidRDefault="00FD1983" w:rsidP="00FD1983">
            <w:pPr>
              <w:pStyle w:val="TableText"/>
            </w:pPr>
            <w:r w:rsidRPr="008D0393">
              <w:t>14.72</w:t>
            </w:r>
          </w:p>
        </w:tc>
        <w:tc>
          <w:tcPr>
            <w:tcW w:w="1620" w:type="dxa"/>
          </w:tcPr>
          <w:p w:rsidR="00FD1983" w:rsidRPr="008D0393" w:rsidRDefault="00FD1983" w:rsidP="00D270CB">
            <w:pPr>
              <w:pStyle w:val="TableText"/>
            </w:pPr>
            <w:r w:rsidRPr="008D0393">
              <w:t>TASKMAN SNAPSHOT</w:t>
            </w:r>
            <w:r w:rsidRPr="008D0393">
              <w:rPr>
                <w:rFonts w:ascii="Times New Roman" w:hAnsi="Times New Roman"/>
              </w:rPr>
              <w:fldChar w:fldCharType="begin"/>
            </w:r>
            <w:r w:rsidRPr="008D0393">
              <w:rPr>
                <w:rFonts w:ascii="Times New Roman" w:hAnsi="Times New Roman"/>
              </w:rPr>
              <w:instrText xml:space="preserve"> XE "TASKMAN SNAPSHOT</w:instrText>
            </w:r>
            <w:r w:rsidR="00D270CB" w:rsidRPr="008D0393">
              <w:rPr>
                <w:rFonts w:ascii="Times New Roman" w:hAnsi="Times New Roman"/>
              </w:rPr>
              <w:instrText xml:space="preserve"> (#14.72)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"Files:TASKMAN SNAPSHOT (#14.72)" </w:instrText>
            </w:r>
            <w:r w:rsidRPr="008D0393">
              <w:rPr>
                <w:rFonts w:ascii="Times New Roman" w:hAnsi="Times New Roman"/>
              </w:rPr>
              <w:fldChar w:fldCharType="end"/>
            </w:r>
          </w:p>
        </w:tc>
        <w:tc>
          <w:tcPr>
            <w:tcW w:w="1710" w:type="dxa"/>
          </w:tcPr>
          <w:p w:rsidR="00FD1983" w:rsidRPr="008D0393" w:rsidRDefault="00FD1983" w:rsidP="00FD1983">
            <w:pPr>
              <w:pStyle w:val="TableText"/>
            </w:pPr>
            <w:r w:rsidRPr="008D0393">
              <w:t>^%ZIS(14.72,</w:t>
            </w:r>
          </w:p>
        </w:tc>
        <w:tc>
          <w:tcPr>
            <w:tcW w:w="2880" w:type="dxa"/>
          </w:tcPr>
          <w:p w:rsidR="00FD1983" w:rsidRPr="008D0393" w:rsidRDefault="00FD1983" w:rsidP="00FD1983">
            <w:pPr>
              <w:pStyle w:val="TableText"/>
            </w:pPr>
            <w:r w:rsidRPr="008D0393">
              <w:t xml:space="preserve">This file holds TaskMan </w:t>
            </w:r>
            <w:r w:rsidR="008D0393" w:rsidRPr="008D0393">
              <w:t>Snapshot</w:t>
            </w:r>
            <w:r w:rsidRPr="008D0393">
              <w:t xml:space="preserve"> data. This is a snapshot of the counts in the TaskMan </w:t>
            </w:r>
            <w:r w:rsidRPr="00347652">
              <w:rPr>
                <w:b/>
              </w:rPr>
              <w:t>^%ZTSCH</w:t>
            </w:r>
            <w:r w:rsidRPr="008D0393">
              <w:t xml:space="preserve"> global. There should be no user entry of this data. It </w:t>
            </w:r>
            <w:r w:rsidR="008D0393" w:rsidRPr="008D0393">
              <w:t>is just</w:t>
            </w:r>
            <w:r w:rsidRPr="008D0393">
              <w:t xml:space="preserve"> for reporting.</w:t>
            </w:r>
          </w:p>
        </w:tc>
        <w:tc>
          <w:tcPr>
            <w:tcW w:w="900" w:type="dxa"/>
          </w:tcPr>
          <w:p w:rsidR="00FD1983" w:rsidRPr="008D0393" w:rsidRDefault="00FD1983" w:rsidP="00FD1983">
            <w:pPr>
              <w:pStyle w:val="TableText"/>
            </w:pPr>
            <w:r w:rsidRPr="008D0393">
              <w:t>NO</w:t>
            </w:r>
          </w:p>
        </w:tc>
        <w:tc>
          <w:tcPr>
            <w:tcW w:w="1080" w:type="dxa"/>
          </w:tcPr>
          <w:p w:rsidR="00FD1983" w:rsidRPr="008D0393" w:rsidRDefault="00FD1983" w:rsidP="00FD1983">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14.8</w:t>
            </w:r>
          </w:p>
        </w:tc>
        <w:tc>
          <w:tcPr>
            <w:tcW w:w="1620" w:type="dxa"/>
          </w:tcPr>
          <w:p w:rsidR="00E93A8B" w:rsidRPr="008D0393" w:rsidRDefault="00E93A8B" w:rsidP="00D270CB">
            <w:pPr>
              <w:pStyle w:val="TableText"/>
            </w:pPr>
            <w:r w:rsidRPr="008D0393">
              <w:t>TASK SYNC FLAG</w:t>
            </w:r>
            <w:r w:rsidRPr="008D0393">
              <w:rPr>
                <w:rFonts w:ascii="Times New Roman" w:hAnsi="Times New Roman"/>
              </w:rPr>
              <w:fldChar w:fldCharType="begin"/>
            </w:r>
            <w:r w:rsidRPr="008D0393">
              <w:rPr>
                <w:rFonts w:ascii="Times New Roman" w:hAnsi="Times New Roman"/>
              </w:rPr>
              <w:instrText xml:space="preserve"> XE "TASK SYNC FLAG</w:instrText>
            </w:r>
            <w:r w:rsidR="00D270CB" w:rsidRPr="008D0393">
              <w:rPr>
                <w:rFonts w:ascii="Times New Roman" w:hAnsi="Times New Roman"/>
              </w:rPr>
              <w:instrText xml:space="preserve"> (#14.8)</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 SYNC FLAG (#14.8)"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^%ZISL(14.8,</w:t>
            </w:r>
          </w:p>
        </w:tc>
        <w:tc>
          <w:tcPr>
            <w:tcW w:w="2880" w:type="dxa"/>
          </w:tcPr>
          <w:p w:rsidR="00E93A8B" w:rsidRPr="008D0393" w:rsidRDefault="00E93A8B" w:rsidP="006D2A39">
            <w:pPr>
              <w:pStyle w:val="TableText"/>
            </w:pPr>
            <w:r w:rsidRPr="008D0393">
              <w:t xml:space="preserve">This file holds the task synchronization flags that control if a task can run or </w:t>
            </w:r>
            <w:r w:rsidR="00940DD9" w:rsidRPr="00940DD9">
              <w:rPr>
                <w:i/>
              </w:rPr>
              <w:t>must</w:t>
            </w:r>
            <w:r w:rsidRPr="008D0393">
              <w:t xml:space="preserve"> wait.</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DA6A6F" w:rsidRPr="008D0393" w:rsidTr="00637B15">
        <w:tc>
          <w:tcPr>
            <w:tcW w:w="1044" w:type="dxa"/>
          </w:tcPr>
          <w:p w:rsidR="00DA6A6F" w:rsidRPr="008D0393" w:rsidRDefault="00DA6A6F" w:rsidP="006D2A39">
            <w:pPr>
              <w:pStyle w:val="TableText"/>
            </w:pPr>
            <w:bookmarkStart w:id="226" w:name="_Hlk161622609"/>
            <w:r w:rsidRPr="008D0393">
              <w:t>15</w:t>
            </w:r>
            <w:r w:rsidRPr="008D0393">
              <w:br/>
            </w:r>
            <w:r w:rsidRPr="008D0393">
              <w:rPr>
                <w:kern w:val="2"/>
              </w:rPr>
              <w:t>(Toolkit)</w:t>
            </w:r>
          </w:p>
        </w:tc>
        <w:tc>
          <w:tcPr>
            <w:tcW w:w="1620" w:type="dxa"/>
          </w:tcPr>
          <w:p w:rsidR="00DA6A6F" w:rsidRPr="008D0393" w:rsidRDefault="00DA6A6F" w:rsidP="00D270CB">
            <w:pPr>
              <w:pStyle w:val="TableText"/>
            </w:pPr>
            <w:r w:rsidRPr="008D0393">
              <w:rPr>
                <w:kern w:val="2"/>
              </w:rPr>
              <w:t>DUPLICATE RECORD</w:t>
            </w:r>
            <w:r w:rsidRPr="008D0393">
              <w:rPr>
                <w:rFonts w:ascii="Times New Roman" w:hAnsi="Times New Roman"/>
              </w:rPr>
              <w:fldChar w:fldCharType="begin"/>
            </w:r>
            <w:r w:rsidRPr="008D0393">
              <w:rPr>
                <w:rFonts w:ascii="Times New Roman" w:hAnsi="Times New Roman"/>
              </w:rPr>
              <w:instrText xml:space="preserve"> XE "DUPLICATE RECORD</w:instrText>
            </w:r>
            <w:r w:rsidR="00D270CB" w:rsidRPr="008D0393">
              <w:rPr>
                <w:rFonts w:ascii="Times New Roman" w:hAnsi="Times New Roman"/>
              </w:rPr>
              <w:instrText xml:space="preserve"> (#15)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"Files:DUPLICATE RECORD (#15)" </w:instrText>
            </w:r>
            <w:r w:rsidRPr="008D0393">
              <w:rPr>
                <w:rFonts w:ascii="Times New Roman" w:hAnsi="Times New Roman"/>
              </w:rPr>
              <w:fldChar w:fldCharType="end"/>
            </w:r>
          </w:p>
        </w:tc>
        <w:tc>
          <w:tcPr>
            <w:tcW w:w="1710" w:type="dxa"/>
          </w:tcPr>
          <w:p w:rsidR="00DA6A6F" w:rsidRPr="008D0393" w:rsidRDefault="00DA6A6F" w:rsidP="006D2A39">
            <w:pPr>
              <w:pStyle w:val="TableText"/>
            </w:pPr>
            <w:r w:rsidRPr="008D0393">
              <w:rPr>
                <w:kern w:val="2"/>
              </w:rPr>
              <w:t>^VA(15,</w:t>
            </w:r>
          </w:p>
        </w:tc>
        <w:tc>
          <w:tcPr>
            <w:tcW w:w="2880" w:type="dxa"/>
          </w:tcPr>
          <w:p w:rsidR="00DA6A6F" w:rsidRPr="008D0393" w:rsidRDefault="00DA6A6F" w:rsidP="00A24816">
            <w:pPr>
              <w:pStyle w:val="TableText"/>
            </w:pPr>
            <w:r w:rsidRPr="008D0393">
              <w:rPr>
                <w:kern w:val="2"/>
              </w:rPr>
              <w:t>This file is designed to analyze and resolve duplicate record problems from various data files (e.g., PATIENT</w:t>
            </w:r>
            <w:r w:rsidR="00A24816" w:rsidRPr="008D0393">
              <w:rPr>
                <w:kern w:val="2"/>
              </w:rPr>
              <w:t xml:space="preserve"> [#2]</w:t>
            </w:r>
            <w:r w:rsidRPr="008D0393">
              <w:rPr>
                <w:kern w:val="2"/>
              </w:rPr>
              <w:t xml:space="preserve"> file</w:t>
            </w:r>
            <w:r w:rsidR="00A24816">
              <w:rPr>
                <w:kern w:val="2"/>
              </w:rPr>
              <w:fldChar w:fldCharType="begin"/>
            </w:r>
            <w:r w:rsidR="00A24816">
              <w:instrText xml:space="preserve"> XE "</w:instrText>
            </w:r>
            <w:r w:rsidR="00A24816" w:rsidRPr="00DC1492">
              <w:rPr>
                <w:kern w:val="2"/>
              </w:rPr>
              <w:instrText>PATIENT</w:instrText>
            </w:r>
            <w:r w:rsidR="00A24816">
              <w:rPr>
                <w:kern w:val="2"/>
              </w:rPr>
              <w:instrText xml:space="preserve"> (</w:instrText>
            </w:r>
            <w:r w:rsidR="00A24816" w:rsidRPr="00DC1492">
              <w:rPr>
                <w:kern w:val="2"/>
              </w:rPr>
              <w:instrText>#2</w:instrText>
            </w:r>
            <w:r w:rsidR="00A24816">
              <w:rPr>
                <w:kern w:val="2"/>
              </w:rPr>
              <w:instrText>) F</w:instrText>
            </w:r>
            <w:r w:rsidR="00A24816" w:rsidRPr="00DC1492">
              <w:rPr>
                <w:kern w:val="2"/>
              </w:rPr>
              <w:instrText>ile</w:instrText>
            </w:r>
            <w:r w:rsidR="00A24816">
              <w:instrText xml:space="preserve">" </w:instrText>
            </w:r>
            <w:r w:rsidR="00A24816">
              <w:rPr>
                <w:kern w:val="2"/>
              </w:rPr>
              <w:fldChar w:fldCharType="end"/>
            </w:r>
            <w:r w:rsidR="00A24816">
              <w:rPr>
                <w:kern w:val="2"/>
              </w:rPr>
              <w:fldChar w:fldCharType="begin"/>
            </w:r>
            <w:r w:rsidR="00A24816">
              <w:instrText xml:space="preserve"> XE "Files:</w:instrText>
            </w:r>
            <w:r w:rsidR="00A24816" w:rsidRPr="00DC1492">
              <w:rPr>
                <w:kern w:val="2"/>
              </w:rPr>
              <w:instrText>PATIENT</w:instrText>
            </w:r>
            <w:r w:rsidR="00A24816">
              <w:rPr>
                <w:kern w:val="2"/>
              </w:rPr>
              <w:instrText xml:space="preserve"> (</w:instrText>
            </w:r>
            <w:r w:rsidR="00A24816" w:rsidRPr="00DC1492">
              <w:rPr>
                <w:kern w:val="2"/>
              </w:rPr>
              <w:instrText>#2</w:instrText>
            </w:r>
            <w:r w:rsidR="00A24816">
              <w:rPr>
                <w:kern w:val="2"/>
              </w:rPr>
              <w:instrText>)</w:instrText>
            </w:r>
            <w:r w:rsidR="00A24816">
              <w:instrText xml:space="preserve">" </w:instrText>
            </w:r>
            <w:r w:rsidR="00A24816">
              <w:rPr>
                <w:kern w:val="2"/>
              </w:rPr>
              <w:fldChar w:fldCharType="end"/>
            </w:r>
            <w:r w:rsidRPr="008D0393">
              <w:rPr>
                <w:kern w:val="2"/>
              </w:rPr>
              <w:t xml:space="preserve">). The </w:t>
            </w:r>
            <w:r w:rsidR="006C50DB">
              <w:rPr>
                <w:kern w:val="2"/>
              </w:rPr>
              <w:t>“</w:t>
            </w:r>
            <w:r w:rsidRPr="008D0393">
              <w:rPr>
                <w:kern w:val="2"/>
              </w:rPr>
              <w:t>from</w:t>
            </w:r>
            <w:r w:rsidR="006C50DB">
              <w:rPr>
                <w:kern w:val="2"/>
              </w:rPr>
              <w:t>”</w:t>
            </w:r>
            <w:r w:rsidRPr="008D0393">
              <w:rPr>
                <w:kern w:val="2"/>
              </w:rPr>
              <w:t xml:space="preserve"> and </w:t>
            </w:r>
            <w:r w:rsidR="006C50DB">
              <w:rPr>
                <w:kern w:val="2"/>
              </w:rPr>
              <w:t>“</w:t>
            </w:r>
            <w:r w:rsidRPr="008D0393">
              <w:rPr>
                <w:kern w:val="2"/>
              </w:rPr>
              <w:t>to</w:t>
            </w:r>
            <w:r w:rsidR="006C50DB">
              <w:rPr>
                <w:kern w:val="2"/>
              </w:rPr>
              <w:t>”</w:t>
            </w:r>
            <w:r w:rsidRPr="008D0393">
              <w:rPr>
                <w:kern w:val="2"/>
              </w:rPr>
              <w:t xml:space="preserve"> records are identified, the match </w:t>
            </w:r>
            <w:r w:rsidRPr="008D0393">
              <w:rPr>
                <w:kern w:val="2"/>
              </w:rPr>
              <w:lastRenderedPageBreak/>
              <w:t>status is reported, and the user initiating the process is noted. This file is cross-referenced by Status and From-record.</w:t>
            </w:r>
          </w:p>
        </w:tc>
        <w:tc>
          <w:tcPr>
            <w:tcW w:w="900" w:type="dxa"/>
          </w:tcPr>
          <w:p w:rsidR="00DA6A6F" w:rsidRPr="008D0393" w:rsidRDefault="00DA6A6F" w:rsidP="0072551E">
            <w:pPr>
              <w:pStyle w:val="TableText"/>
            </w:pPr>
            <w:r w:rsidRPr="008D0393">
              <w:lastRenderedPageBreak/>
              <w:t>NO</w:t>
            </w:r>
          </w:p>
        </w:tc>
        <w:tc>
          <w:tcPr>
            <w:tcW w:w="1080" w:type="dxa"/>
          </w:tcPr>
          <w:p w:rsidR="00DA6A6F" w:rsidRPr="008D0393" w:rsidRDefault="00DA6A6F" w:rsidP="0072551E">
            <w:pPr>
              <w:pStyle w:val="TableText"/>
            </w:pPr>
            <w:r w:rsidRPr="008D0393">
              <w:t>N/A</w:t>
            </w:r>
          </w:p>
        </w:tc>
      </w:tr>
      <w:bookmarkEnd w:id="226"/>
      <w:tr w:rsidR="00DA6A6F" w:rsidRPr="008D0393" w:rsidTr="00637B15">
        <w:tc>
          <w:tcPr>
            <w:tcW w:w="1044" w:type="dxa"/>
          </w:tcPr>
          <w:p w:rsidR="00DA6A6F" w:rsidRPr="008D0393" w:rsidRDefault="00DA6A6F" w:rsidP="006D2A39">
            <w:pPr>
              <w:pStyle w:val="TableText"/>
            </w:pPr>
            <w:r w:rsidRPr="008D0393">
              <w:t>15.1</w:t>
            </w:r>
            <w:r w:rsidRPr="008D0393">
              <w:br/>
            </w:r>
            <w:r w:rsidRPr="008D0393">
              <w:rPr>
                <w:kern w:val="2"/>
              </w:rPr>
              <w:t>(Toolkit)</w:t>
            </w:r>
          </w:p>
        </w:tc>
        <w:tc>
          <w:tcPr>
            <w:tcW w:w="1620" w:type="dxa"/>
          </w:tcPr>
          <w:p w:rsidR="00DA6A6F" w:rsidRPr="008D0393" w:rsidRDefault="00DA6A6F" w:rsidP="00D270CB">
            <w:pPr>
              <w:pStyle w:val="TableText"/>
            </w:pPr>
            <w:r w:rsidRPr="008D0393">
              <w:rPr>
                <w:kern w:val="2"/>
              </w:rPr>
              <w:t>DUPLICATE RESOLUTION</w:t>
            </w:r>
            <w:r w:rsidRPr="008D0393">
              <w:rPr>
                <w:rFonts w:ascii="Times New Roman" w:hAnsi="Times New Roman"/>
              </w:rPr>
              <w:fldChar w:fldCharType="begin"/>
            </w:r>
            <w:r w:rsidRPr="008D0393">
              <w:rPr>
                <w:rFonts w:ascii="Times New Roman" w:hAnsi="Times New Roman"/>
              </w:rPr>
              <w:instrText xml:space="preserve"> XE "DUPLICATE RESOLUTION</w:instrText>
            </w:r>
            <w:r w:rsidR="00D270CB" w:rsidRPr="008D0393">
              <w:rPr>
                <w:rFonts w:ascii="Times New Roman" w:hAnsi="Times New Roman"/>
              </w:rPr>
              <w:instrText xml:space="preserve"> (#15.1)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"Files:DUPLICATE RESOLUTION (#15.1)" </w:instrText>
            </w:r>
            <w:r w:rsidRPr="008D0393">
              <w:rPr>
                <w:rFonts w:ascii="Times New Roman" w:hAnsi="Times New Roman"/>
              </w:rPr>
              <w:fldChar w:fldCharType="end"/>
            </w:r>
          </w:p>
        </w:tc>
        <w:tc>
          <w:tcPr>
            <w:tcW w:w="1710" w:type="dxa"/>
          </w:tcPr>
          <w:p w:rsidR="00DA6A6F" w:rsidRPr="008D0393" w:rsidRDefault="00DA6A6F" w:rsidP="006D2A39">
            <w:pPr>
              <w:pStyle w:val="TableText"/>
            </w:pPr>
            <w:r w:rsidRPr="008D0393">
              <w:rPr>
                <w:kern w:val="2"/>
              </w:rPr>
              <w:t>^VA(15.1,</w:t>
            </w:r>
          </w:p>
        </w:tc>
        <w:tc>
          <w:tcPr>
            <w:tcW w:w="2880" w:type="dxa"/>
          </w:tcPr>
          <w:p w:rsidR="00DA6A6F" w:rsidRPr="008D0393" w:rsidRDefault="00DA6A6F" w:rsidP="00D270CB">
            <w:pPr>
              <w:pStyle w:val="TableText"/>
            </w:pPr>
            <w:r w:rsidRPr="008D0393">
              <w:rPr>
                <w:kern w:val="2"/>
              </w:rPr>
              <w:t>This file facilitates duplicate checking and merging of files that have entries in the DUPLICATE RECORD</w:t>
            </w:r>
            <w:r w:rsidR="00D270CB" w:rsidRPr="008D0393">
              <w:rPr>
                <w:kern w:val="2"/>
              </w:rPr>
              <w:t xml:space="preserve"> (#15)</w:t>
            </w:r>
            <w:r w:rsidRPr="008D0393">
              <w:rPr>
                <w:kern w:val="2"/>
              </w:rPr>
              <w:t xml:space="preserve"> file</w:t>
            </w:r>
            <w:r w:rsidRPr="008D0393">
              <w:rPr>
                <w:rFonts w:ascii="Times New Roman" w:hAnsi="Times New Roman"/>
              </w:rPr>
              <w:fldChar w:fldCharType="begin"/>
            </w:r>
            <w:r w:rsidRPr="008D0393">
              <w:rPr>
                <w:rFonts w:ascii="Times New Roman" w:hAnsi="Times New Roman"/>
              </w:rPr>
              <w:instrText xml:space="preserve"> XE "DUPLICATE RECORD</w:instrText>
            </w:r>
            <w:r w:rsidR="00D270CB" w:rsidRPr="008D0393">
              <w:rPr>
                <w:rFonts w:ascii="Times New Roman" w:hAnsi="Times New Roman"/>
              </w:rPr>
              <w:instrText xml:space="preserve"> (#15)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"Files:DUPLICATE RECORD (#15)" </w:instrText>
            </w:r>
            <w:r w:rsidRPr="008D0393">
              <w:rPr>
                <w:rFonts w:ascii="Times New Roman" w:hAnsi="Times New Roman"/>
              </w:rPr>
              <w:fldChar w:fldCharType="end"/>
            </w:r>
            <w:r w:rsidRPr="008D0393">
              <w:rPr>
                <w:kern w:val="2"/>
              </w:rPr>
              <w:t>. It provides the overall control information that software developers need to identify duplicates within their files and then to merge the duplicate entries.</w:t>
            </w:r>
          </w:p>
        </w:tc>
        <w:tc>
          <w:tcPr>
            <w:tcW w:w="900" w:type="dxa"/>
          </w:tcPr>
          <w:p w:rsidR="00DA6A6F" w:rsidRPr="008D0393" w:rsidRDefault="00DA6A6F" w:rsidP="0072551E">
            <w:pPr>
              <w:pStyle w:val="TableText"/>
            </w:pPr>
            <w:r w:rsidRPr="008D0393">
              <w:t>NO</w:t>
            </w:r>
          </w:p>
        </w:tc>
        <w:tc>
          <w:tcPr>
            <w:tcW w:w="1080" w:type="dxa"/>
          </w:tcPr>
          <w:p w:rsidR="00DA6A6F" w:rsidRPr="008D0393" w:rsidRDefault="00DA6A6F" w:rsidP="0072551E">
            <w:pPr>
              <w:pStyle w:val="TableText"/>
            </w:pPr>
            <w:r w:rsidRPr="008D0393">
              <w:t>N/A</w:t>
            </w:r>
          </w:p>
        </w:tc>
      </w:tr>
      <w:tr w:rsidR="00071A67" w:rsidRPr="008D0393" w:rsidTr="00637B15">
        <w:tc>
          <w:tcPr>
            <w:tcW w:w="1044" w:type="dxa"/>
          </w:tcPr>
          <w:p w:rsidR="00071A67" w:rsidRPr="008D0393" w:rsidRDefault="00071A67" w:rsidP="006D2A39">
            <w:pPr>
              <w:pStyle w:val="TableText"/>
            </w:pPr>
            <w:r>
              <w:t>15.2</w:t>
            </w:r>
            <w:r w:rsidRPr="008D0393">
              <w:br/>
            </w:r>
            <w:r w:rsidRPr="008D0393">
              <w:rPr>
                <w:kern w:val="2"/>
              </w:rPr>
              <w:t>(Toolkit)</w:t>
            </w:r>
          </w:p>
        </w:tc>
        <w:tc>
          <w:tcPr>
            <w:tcW w:w="1620" w:type="dxa"/>
          </w:tcPr>
          <w:p w:rsidR="00071A67" w:rsidRPr="00071A67" w:rsidRDefault="00071A67" w:rsidP="006D2A39">
            <w:pPr>
              <w:pStyle w:val="TableText"/>
              <w:rPr>
                <w:rFonts w:cs="Arial"/>
                <w:kern w:val="2"/>
              </w:rPr>
            </w:pPr>
            <w:r w:rsidRPr="00071A67">
              <w:rPr>
                <w:rFonts w:cs="Arial"/>
              </w:rPr>
              <w:t>XDR MERGE PROCESS</w:t>
            </w:r>
          </w:p>
        </w:tc>
        <w:tc>
          <w:tcPr>
            <w:tcW w:w="1710" w:type="dxa"/>
          </w:tcPr>
          <w:p w:rsidR="00071A67" w:rsidRPr="00EF692F" w:rsidRDefault="00EF692F" w:rsidP="00EF692F">
            <w:pPr>
              <w:pStyle w:val="TableText"/>
            </w:pPr>
            <w:r w:rsidRPr="00EF692F">
              <w:t>^VA(15.2,</w:t>
            </w:r>
          </w:p>
        </w:tc>
        <w:tc>
          <w:tcPr>
            <w:tcW w:w="2880" w:type="dxa"/>
          </w:tcPr>
          <w:p w:rsidR="00071A67" w:rsidRPr="00D80F40" w:rsidRDefault="00EF692F" w:rsidP="00EF692F">
            <w:pPr>
              <w:pStyle w:val="TableText"/>
            </w:pPr>
            <w:r>
              <w:t>When a merge process is set up, all its info</w:t>
            </w:r>
            <w:r w:rsidR="00D80F40">
              <w:t xml:space="preserve">rmation is stored in this file. </w:t>
            </w:r>
            <w:r>
              <w:t>Once a merge process has completed, that entr</w:t>
            </w:r>
            <w:r w:rsidR="00D80F40">
              <w:t xml:space="preserve">y can be purged using the Purge </w:t>
            </w:r>
            <w:r>
              <w:t>Merge Process File</w:t>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"Purge Merge Process File</w:instrText>
            </w:r>
            <w:r w:rsidR="00CC115A">
              <w:rPr>
                <w:rFonts w:ascii="Times New Roman" w:hAnsi="Times New Roman"/>
                <w:szCs w:val="22"/>
              </w:rPr>
              <w:instrText xml:space="preserve"> Option</w:instrText>
            </w:r>
            <w:r w:rsidR="00CC115A" w:rsidRPr="00CC115A">
              <w:rPr>
                <w:rFonts w:ascii="Times New Roman" w:hAnsi="Times New Roman"/>
                <w:szCs w:val="22"/>
              </w:rPr>
              <w:instrText xml:space="preserve">" </w:instrText>
            </w:r>
            <w:r w:rsidR="00CC115A" w:rsidRPr="00CC115A">
              <w:rPr>
                <w:rFonts w:ascii="Times New Roman" w:hAnsi="Times New Roman"/>
                <w:szCs w:val="22"/>
              </w:rPr>
              <w:fldChar w:fldCharType="end"/>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szCs w:val="22"/>
              </w:rPr>
              <w:instrText xml:space="preserve">Purge Merge Process File" </w:instrText>
            </w:r>
            <w:r w:rsidR="00CC115A" w:rsidRPr="00CC115A">
              <w:rPr>
                <w:rFonts w:ascii="Times New Roman" w:hAnsi="Times New Roman"/>
                <w:szCs w:val="22"/>
              </w:rPr>
              <w:fldChar w:fldCharType="end"/>
            </w:r>
            <w:r>
              <w:t xml:space="preserve"> </w:t>
            </w:r>
            <w:r w:rsidR="00CC115A">
              <w:t>[</w:t>
            </w:r>
            <w:r w:rsidR="00CC115A" w:rsidRPr="00CC115A">
              <w:rPr>
                <w:rFonts w:cs="Arial"/>
                <w:color w:val="auto"/>
              </w:rPr>
              <w:t>XDR PURGE2</w:t>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sidRPr="00CC115A">
              <w:rPr>
                <w:rFonts w:ascii="Times New Roman" w:hAnsi="Times New Roman"/>
                <w:color w:val="auto"/>
                <w:szCs w:val="22"/>
              </w:rPr>
              <w:instrText>XDR PURGE2</w:instrText>
            </w:r>
            <w:r w:rsidR="00CC115A">
              <w:rPr>
                <w:rFonts w:ascii="Times New Roman" w:hAnsi="Times New Roman"/>
                <w:color w:val="auto"/>
                <w:szCs w:val="22"/>
              </w:rPr>
              <w:instrText xml:space="preserve"> Option</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color w:val="auto"/>
                <w:szCs w:val="22"/>
              </w:rPr>
              <w:instrText>XDR PURGE2</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t xml:space="preserve">] </w:t>
            </w:r>
            <w:r>
              <w:t>option in the Managers menu.</w:t>
            </w:r>
          </w:p>
        </w:tc>
        <w:tc>
          <w:tcPr>
            <w:tcW w:w="900" w:type="dxa"/>
          </w:tcPr>
          <w:p w:rsidR="00071A67" w:rsidRPr="008D0393" w:rsidRDefault="00071A67" w:rsidP="0072551E">
            <w:pPr>
              <w:pStyle w:val="TableText"/>
            </w:pPr>
          </w:p>
        </w:tc>
        <w:tc>
          <w:tcPr>
            <w:tcW w:w="1080" w:type="dxa"/>
          </w:tcPr>
          <w:p w:rsidR="00071A67" w:rsidRPr="008D0393" w:rsidRDefault="00071A67" w:rsidP="0072551E">
            <w:pPr>
              <w:pStyle w:val="TableText"/>
            </w:pPr>
          </w:p>
        </w:tc>
      </w:tr>
      <w:tr w:rsidR="00071A67" w:rsidRPr="008D0393" w:rsidTr="00637B15">
        <w:tc>
          <w:tcPr>
            <w:tcW w:w="1044" w:type="dxa"/>
          </w:tcPr>
          <w:p w:rsidR="00071A67" w:rsidRPr="008D0393" w:rsidRDefault="00071A67" w:rsidP="006D2A39">
            <w:pPr>
              <w:pStyle w:val="TableText"/>
            </w:pPr>
            <w:r>
              <w:t>15.3</w:t>
            </w:r>
            <w:r w:rsidRPr="008D0393">
              <w:br/>
            </w:r>
            <w:r w:rsidRPr="008D0393">
              <w:rPr>
                <w:kern w:val="2"/>
              </w:rPr>
              <w:t>(Toolkit)</w:t>
            </w:r>
          </w:p>
        </w:tc>
        <w:tc>
          <w:tcPr>
            <w:tcW w:w="1620" w:type="dxa"/>
          </w:tcPr>
          <w:p w:rsidR="00071A67" w:rsidRPr="00071A67" w:rsidRDefault="00071A67" w:rsidP="006D2A39">
            <w:pPr>
              <w:pStyle w:val="TableText"/>
              <w:rPr>
                <w:rFonts w:cs="Arial"/>
                <w:kern w:val="2"/>
              </w:rPr>
            </w:pPr>
            <w:r w:rsidRPr="00071A67">
              <w:rPr>
                <w:rFonts w:cs="Arial"/>
              </w:rPr>
              <w:t>XDR REPOINTED ENTRY</w:t>
            </w:r>
          </w:p>
        </w:tc>
        <w:tc>
          <w:tcPr>
            <w:tcW w:w="1710" w:type="dxa"/>
          </w:tcPr>
          <w:p w:rsidR="00071A67" w:rsidRPr="00D80F40" w:rsidRDefault="00D80F40" w:rsidP="00D80F40">
            <w:pPr>
              <w:pStyle w:val="TableText"/>
            </w:pPr>
            <w:r w:rsidRPr="00D80F40">
              <w:t>^VA(15.3,</w:t>
            </w:r>
          </w:p>
        </w:tc>
        <w:tc>
          <w:tcPr>
            <w:tcW w:w="2880" w:type="dxa"/>
          </w:tcPr>
          <w:p w:rsidR="00071A67" w:rsidRPr="00D80F40" w:rsidRDefault="00D80F40" w:rsidP="00D80F40">
            <w:pPr>
              <w:pStyle w:val="TableText"/>
            </w:pPr>
            <w:r>
              <w:t xml:space="preserve">This file is used to record the entry number of the </w:t>
            </w:r>
            <w:r w:rsidRPr="00CC115A">
              <w:rPr>
                <w:b/>
              </w:rPr>
              <w:t>FROM</w:t>
            </w:r>
            <w:r>
              <w:t xml:space="preserve"> record that is merged into the </w:t>
            </w:r>
            <w:r w:rsidRPr="00CC115A">
              <w:rPr>
                <w:b/>
              </w:rPr>
              <w:t>TO</w:t>
            </w:r>
            <w:r>
              <w:t xml:space="preserve"> record. This can be used for VA FileMan to determine which entries were merged, so the IEN of the FROM record will </w:t>
            </w:r>
            <w:r w:rsidRPr="00BD706C">
              <w:rPr>
                <w:i/>
              </w:rPr>
              <w:t>not</w:t>
            </w:r>
            <w:r>
              <w:t xml:space="preserve"> be reused.</w:t>
            </w:r>
          </w:p>
        </w:tc>
        <w:tc>
          <w:tcPr>
            <w:tcW w:w="900" w:type="dxa"/>
          </w:tcPr>
          <w:p w:rsidR="00071A67" w:rsidRPr="008D0393" w:rsidRDefault="00071A67" w:rsidP="0072551E">
            <w:pPr>
              <w:pStyle w:val="TableText"/>
            </w:pPr>
          </w:p>
        </w:tc>
        <w:tc>
          <w:tcPr>
            <w:tcW w:w="1080" w:type="dxa"/>
          </w:tcPr>
          <w:p w:rsidR="00071A67" w:rsidRPr="008D0393" w:rsidRDefault="00071A67" w:rsidP="0072551E">
            <w:pPr>
              <w:pStyle w:val="TableText"/>
            </w:pPr>
          </w:p>
        </w:tc>
      </w:tr>
      <w:tr w:rsidR="00071A67" w:rsidRPr="008D0393" w:rsidTr="00637B15">
        <w:tc>
          <w:tcPr>
            <w:tcW w:w="1044" w:type="dxa"/>
          </w:tcPr>
          <w:p w:rsidR="00071A67" w:rsidRPr="008D0393" w:rsidRDefault="00071A67" w:rsidP="006D2A39">
            <w:pPr>
              <w:pStyle w:val="TableText"/>
            </w:pPr>
            <w:r>
              <w:t>15.4</w:t>
            </w:r>
            <w:r w:rsidRPr="008D0393">
              <w:br/>
            </w:r>
            <w:r w:rsidRPr="008D0393">
              <w:rPr>
                <w:kern w:val="2"/>
              </w:rPr>
              <w:t>(Toolkit)</w:t>
            </w:r>
          </w:p>
        </w:tc>
        <w:tc>
          <w:tcPr>
            <w:tcW w:w="1620" w:type="dxa"/>
          </w:tcPr>
          <w:p w:rsidR="00071A67" w:rsidRPr="00071A67" w:rsidRDefault="00071A67" w:rsidP="006D2A39">
            <w:pPr>
              <w:pStyle w:val="TableText"/>
              <w:rPr>
                <w:rFonts w:cs="Arial"/>
                <w:kern w:val="2"/>
              </w:rPr>
            </w:pPr>
            <w:r w:rsidRPr="00071A67">
              <w:rPr>
                <w:rFonts w:cs="Arial"/>
              </w:rPr>
              <w:t>MERGE IMAGES</w:t>
            </w:r>
          </w:p>
        </w:tc>
        <w:tc>
          <w:tcPr>
            <w:tcW w:w="1710" w:type="dxa"/>
          </w:tcPr>
          <w:p w:rsidR="00071A67" w:rsidRPr="00D80F40" w:rsidRDefault="00D80F40" w:rsidP="00D80F40">
            <w:pPr>
              <w:pStyle w:val="TableText"/>
            </w:pPr>
            <w:r w:rsidRPr="00D80F40">
              <w:t>^XDRM(</w:t>
            </w:r>
          </w:p>
        </w:tc>
        <w:tc>
          <w:tcPr>
            <w:tcW w:w="2880" w:type="dxa"/>
          </w:tcPr>
          <w:p w:rsidR="00071A67" w:rsidRPr="00D80F40" w:rsidRDefault="00D80F40" w:rsidP="00D80F40">
            <w:pPr>
              <w:pStyle w:val="TableText"/>
            </w:pPr>
            <w:r>
              <w:rPr>
                <w:kern w:val="2"/>
              </w:rPr>
              <w:t xml:space="preserve">This file </w:t>
            </w:r>
            <w:r>
              <w:t>stores an image of the pairs of entries in files that were merged immediately prior to the actual merge. In addition, there is also a record of the locations of pointer values that were changed during the merge process.</w:t>
            </w:r>
          </w:p>
        </w:tc>
        <w:tc>
          <w:tcPr>
            <w:tcW w:w="900" w:type="dxa"/>
          </w:tcPr>
          <w:p w:rsidR="00071A67" w:rsidRPr="008D0393" w:rsidRDefault="00071A67" w:rsidP="0072551E">
            <w:pPr>
              <w:pStyle w:val="TableText"/>
            </w:pPr>
          </w:p>
        </w:tc>
        <w:tc>
          <w:tcPr>
            <w:tcW w:w="1080" w:type="dxa"/>
          </w:tcPr>
          <w:p w:rsidR="00071A67" w:rsidRPr="008D0393" w:rsidRDefault="00071A67" w:rsidP="0072551E">
            <w:pPr>
              <w:pStyle w:val="TableText"/>
            </w:pPr>
          </w:p>
        </w:tc>
      </w:tr>
      <w:tr w:rsidR="00E93A8B" w:rsidRPr="008D0393" w:rsidTr="00637B15">
        <w:tc>
          <w:tcPr>
            <w:tcW w:w="1044" w:type="dxa"/>
          </w:tcPr>
          <w:p w:rsidR="00E93A8B" w:rsidRPr="008D0393" w:rsidRDefault="00E93A8B" w:rsidP="006D2A39">
            <w:pPr>
              <w:pStyle w:val="TableText"/>
            </w:pPr>
            <w:r w:rsidRPr="008D0393">
              <w:t>19</w:t>
            </w:r>
          </w:p>
        </w:tc>
        <w:tc>
          <w:tcPr>
            <w:tcW w:w="1620" w:type="dxa"/>
          </w:tcPr>
          <w:p w:rsidR="00E93A8B" w:rsidRPr="008D0393" w:rsidRDefault="00E93A8B" w:rsidP="00D270CB">
            <w:pPr>
              <w:pStyle w:val="TableText"/>
            </w:pPr>
            <w:r w:rsidRPr="008D0393">
              <w:t>OPTION</w:t>
            </w:r>
            <w:r w:rsidRPr="008D0393">
              <w:rPr>
                <w:rFonts w:ascii="Times New Roman" w:hAnsi="Times New Roman"/>
              </w:rPr>
              <w:fldChar w:fldCharType="begin"/>
            </w:r>
            <w:r w:rsidRPr="008D0393">
              <w:rPr>
                <w:rFonts w:ascii="Times New Roman" w:hAnsi="Times New Roman"/>
              </w:rPr>
              <w:instrText xml:space="preserve"> XE "OPTION</w:instrText>
            </w:r>
            <w:r w:rsidR="00D270CB" w:rsidRPr="008D0393">
              <w:rPr>
                <w:rFonts w:ascii="Times New Roman" w:hAnsi="Times New Roman"/>
              </w:rPr>
              <w:instrText xml:space="preserve"> (#19)</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"Files:OPTION (#19)"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^DIC(19,</w:t>
            </w:r>
          </w:p>
        </w:tc>
        <w:tc>
          <w:tcPr>
            <w:tcW w:w="2880" w:type="dxa"/>
          </w:tcPr>
          <w:p w:rsidR="00E93A8B" w:rsidRPr="008D0393" w:rsidRDefault="00E93A8B" w:rsidP="006D2A39">
            <w:pPr>
              <w:pStyle w:val="TableText"/>
            </w:pPr>
            <w:r w:rsidRPr="008D0393">
              <w:t xml:space="preserve">Information in this file is </w:t>
            </w:r>
            <w:r w:rsidRPr="008D0393">
              <w:lastRenderedPageBreak/>
              <w:t>used to drive the menu system. Options are created, associated with others on menus, locked, set out-of-order, assigned prohibited times or devices, or given entry/exit actions. The Edit Options</w:t>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"Edit Options</w:instrText>
            </w:r>
            <w:r w:rsidR="00CC115A">
              <w:rPr>
                <w:rFonts w:ascii="Times New Roman" w:hAnsi="Times New Roman"/>
                <w:szCs w:val="22"/>
              </w:rPr>
              <w:instrText xml:space="preserve"> Option</w:instrText>
            </w:r>
            <w:r w:rsidR="00CC115A" w:rsidRPr="00CC115A">
              <w:rPr>
                <w:rFonts w:ascii="Times New Roman" w:hAnsi="Times New Roman"/>
                <w:szCs w:val="22"/>
              </w:rPr>
              <w:instrText xml:space="preserve">" </w:instrText>
            </w:r>
            <w:r w:rsidR="00CC115A" w:rsidRPr="00CC115A">
              <w:rPr>
                <w:rFonts w:ascii="Times New Roman" w:hAnsi="Times New Roman"/>
                <w:szCs w:val="22"/>
              </w:rPr>
              <w:fldChar w:fldCharType="end"/>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szCs w:val="22"/>
              </w:rPr>
              <w:instrText xml:space="preserve">Edit Options" </w:instrText>
            </w:r>
            <w:r w:rsidR="00CC115A" w:rsidRPr="00CC115A">
              <w:rPr>
                <w:rFonts w:ascii="Times New Roman" w:hAnsi="Times New Roman"/>
                <w:szCs w:val="22"/>
              </w:rPr>
              <w:fldChar w:fldCharType="end"/>
            </w:r>
            <w:r w:rsidRPr="008D0393">
              <w:t xml:space="preserve"> </w:t>
            </w:r>
            <w:r w:rsidR="00CC115A">
              <w:t>[</w:t>
            </w:r>
            <w:r w:rsidR="00CC115A" w:rsidRPr="00CC115A">
              <w:rPr>
                <w:rFonts w:cs="Arial"/>
                <w:color w:val="auto"/>
              </w:rPr>
              <w:t>XUEDITOPT</w:t>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sidRPr="00CC115A">
              <w:rPr>
                <w:rFonts w:ascii="Times New Roman" w:hAnsi="Times New Roman"/>
                <w:color w:val="auto"/>
                <w:szCs w:val="22"/>
              </w:rPr>
              <w:instrText>XUEDITOPT</w:instrText>
            </w:r>
            <w:r w:rsidR="00CC115A">
              <w:rPr>
                <w:rFonts w:ascii="Times New Roman" w:hAnsi="Times New Roman"/>
                <w:color w:val="auto"/>
                <w:szCs w:val="22"/>
              </w:rPr>
              <w:instrText xml:space="preserve"> Option</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color w:val="auto"/>
                <w:szCs w:val="22"/>
              </w:rPr>
              <w:instrText>XUEDITOPT</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t xml:space="preserve">] option </w:t>
            </w:r>
            <w:r w:rsidRPr="008D0393">
              <w:t xml:space="preserve">of </w:t>
            </w:r>
            <w:r w:rsidR="00CC115A">
              <w:t xml:space="preserve">the </w:t>
            </w:r>
            <w:r w:rsidRPr="008D0393">
              <w:t>Menu Management</w:t>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"Menu Management</w:instrText>
            </w:r>
            <w:r w:rsidR="00CC115A">
              <w:rPr>
                <w:rFonts w:ascii="Times New Roman" w:hAnsi="Times New Roman"/>
                <w:szCs w:val="22"/>
              </w:rPr>
              <w:instrText xml:space="preserve"> Menu</w:instrText>
            </w:r>
            <w:r w:rsidR="00CC115A" w:rsidRPr="00CC115A">
              <w:rPr>
                <w:rFonts w:ascii="Times New Roman" w:hAnsi="Times New Roman"/>
                <w:szCs w:val="22"/>
              </w:rPr>
              <w:instrText xml:space="preserve">" </w:instrText>
            </w:r>
            <w:r w:rsidR="00CC115A" w:rsidRPr="00CC115A">
              <w:rPr>
                <w:rFonts w:ascii="Times New Roman" w:hAnsi="Times New Roman"/>
                <w:szCs w:val="22"/>
              </w:rPr>
              <w:fldChar w:fldCharType="end"/>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Menus:</w:instrText>
            </w:r>
            <w:r w:rsidR="00CC115A" w:rsidRPr="00CC115A">
              <w:rPr>
                <w:rFonts w:ascii="Times New Roman" w:hAnsi="Times New Roman"/>
                <w:szCs w:val="22"/>
              </w:rPr>
              <w:instrText xml:space="preserve">Menu Management" </w:instrText>
            </w:r>
            <w:r w:rsidR="00CC115A" w:rsidRPr="00CC115A">
              <w:rPr>
                <w:rFonts w:ascii="Times New Roman" w:hAnsi="Times New Roman"/>
                <w:szCs w:val="22"/>
              </w:rPr>
              <w:fldChar w:fldCharType="end"/>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szCs w:val="22"/>
              </w:rPr>
              <w:instrText xml:space="preserve">Menu Management" </w:instrText>
            </w:r>
            <w:r w:rsidR="00CC115A" w:rsidRPr="00CC115A">
              <w:rPr>
                <w:rFonts w:ascii="Times New Roman" w:hAnsi="Times New Roman"/>
                <w:szCs w:val="22"/>
              </w:rPr>
              <w:fldChar w:fldCharType="end"/>
            </w:r>
            <w:r w:rsidRPr="008D0393">
              <w:t xml:space="preserve"> </w:t>
            </w:r>
            <w:r w:rsidR="00CC115A">
              <w:t>[</w:t>
            </w:r>
            <w:r w:rsidR="00CC115A" w:rsidRPr="00CC115A">
              <w:rPr>
                <w:rFonts w:cs="Arial"/>
                <w:color w:val="auto"/>
              </w:rPr>
              <w:t>XUMAINT</w:t>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sidRPr="00CC115A">
              <w:rPr>
                <w:rFonts w:ascii="Times New Roman" w:hAnsi="Times New Roman"/>
                <w:color w:val="auto"/>
                <w:szCs w:val="22"/>
              </w:rPr>
              <w:instrText>XUMAINT</w:instrText>
            </w:r>
            <w:r w:rsidR="00CC115A">
              <w:rPr>
                <w:rFonts w:ascii="Times New Roman" w:hAnsi="Times New Roman"/>
                <w:color w:val="auto"/>
                <w:szCs w:val="22"/>
              </w:rPr>
              <w:instrText xml:space="preserve"> Menu</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Menus:</w:instrText>
            </w:r>
            <w:r w:rsidR="00CC115A" w:rsidRPr="00CC115A">
              <w:rPr>
                <w:rFonts w:ascii="Times New Roman" w:hAnsi="Times New Roman"/>
                <w:color w:val="auto"/>
                <w:szCs w:val="22"/>
              </w:rPr>
              <w:instrText>XUMAINT</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color w:val="auto"/>
                <w:szCs w:val="22"/>
              </w:rPr>
              <w:instrText>XUMAINT</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t xml:space="preserve">] menu </w:t>
            </w:r>
            <w:r w:rsidRPr="008D0393">
              <w:t>should be used (instead of VA FileMan)</w:t>
            </w:r>
            <w:r w:rsidR="00CC115A">
              <w:t>,</w:t>
            </w:r>
            <w:r w:rsidRPr="008D0393">
              <w:t xml:space="preserve"> so that the global root (</w:t>
            </w:r>
            <w:r w:rsidRPr="00C12768">
              <w:rPr>
                <w:b/>
              </w:rPr>
              <w:t>DIC</w:t>
            </w:r>
            <w:r w:rsidRPr="008D0393">
              <w:t>) and other such fields are given the correct values. Options can be tailored by setting VA FileMan variables via this file. The Order Enter/Results Reporting (OE/RR) software is accessed by using the appropriate option type. It is cross-referenced by name, menu text, uppercase menu text, type, item, synonym, help frame, out-of-order message, lock, prohibited times, restricted devices, and priority.</w:t>
            </w:r>
          </w:p>
        </w:tc>
        <w:tc>
          <w:tcPr>
            <w:tcW w:w="900" w:type="dxa"/>
          </w:tcPr>
          <w:p w:rsidR="00E93A8B" w:rsidRPr="008D0393" w:rsidRDefault="00E93A8B" w:rsidP="006D2A39">
            <w:pPr>
              <w:pStyle w:val="TableText"/>
            </w:pPr>
            <w:r w:rsidRPr="008D0393">
              <w:lastRenderedPageBreak/>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19.081</w:t>
            </w:r>
          </w:p>
        </w:tc>
        <w:tc>
          <w:tcPr>
            <w:tcW w:w="1620" w:type="dxa"/>
          </w:tcPr>
          <w:p w:rsidR="00E93A8B" w:rsidRPr="008D0393" w:rsidRDefault="00E93A8B" w:rsidP="00D270CB">
            <w:pPr>
              <w:pStyle w:val="TableText"/>
            </w:pPr>
            <w:r w:rsidRPr="008D0393">
              <w:t>AUDIT LOG FOR OPTIONS</w:t>
            </w:r>
            <w:r w:rsidRPr="008D0393">
              <w:rPr>
                <w:rFonts w:ascii="Times New Roman" w:hAnsi="Times New Roman"/>
              </w:rPr>
              <w:fldChar w:fldCharType="begin"/>
            </w:r>
            <w:r w:rsidRPr="008D0393">
              <w:rPr>
                <w:rFonts w:ascii="Times New Roman" w:hAnsi="Times New Roman"/>
              </w:rPr>
              <w:instrText xml:space="preserve"> XE "AUDIT LOG FOR OPTIONS</w:instrText>
            </w:r>
            <w:r w:rsidR="00D270CB" w:rsidRPr="008D0393">
              <w:rPr>
                <w:rFonts w:ascii="Times New Roman" w:hAnsi="Times New Roman"/>
              </w:rPr>
              <w:instrText xml:space="preserve"> (#19.081)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"Files:AUDIT LOG FOR OPTIONS (#19.081)"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^XUSEC(19,</w:t>
            </w:r>
          </w:p>
        </w:tc>
        <w:tc>
          <w:tcPr>
            <w:tcW w:w="2880" w:type="dxa"/>
          </w:tcPr>
          <w:p w:rsidR="00E93A8B" w:rsidRPr="008D0393" w:rsidRDefault="00E93A8B" w:rsidP="00D270CB">
            <w:pPr>
              <w:pStyle w:val="TableText"/>
            </w:pPr>
            <w:r w:rsidRPr="008D0393">
              <w:t>The KERNEL SYSTEM PARAMETERS</w:t>
            </w:r>
            <w:r w:rsidR="00D270CB" w:rsidRPr="008D0393">
              <w:t xml:space="preserve"> (#8989.3)</w:t>
            </w:r>
            <w:r w:rsidRPr="008D0393">
              <w:t xml:space="preserve"> file</w:t>
            </w:r>
            <w:r w:rsidRPr="008D0393">
              <w:rPr>
                <w:rFonts w:ascii="Times New Roman" w:hAnsi="Times New Roman"/>
              </w:rPr>
              <w:fldChar w:fldCharType="begin"/>
            </w:r>
            <w:r w:rsidRPr="008D0393">
              <w:rPr>
                <w:rFonts w:ascii="Times New Roman" w:hAnsi="Times New Roman"/>
              </w:rPr>
              <w:instrText xml:space="preserve"> XE "KERNEL SYSTEM PARAMETERS</w:instrText>
            </w:r>
            <w:r w:rsidR="00D270CB" w:rsidRPr="008D0393">
              <w:rPr>
                <w:rFonts w:ascii="Times New Roman" w:hAnsi="Times New Roman"/>
              </w:rPr>
              <w:instrText xml:space="preserve"> (#8989.3)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"Files:KERNEL SYSTEM PARAMETERS (#8989.3)" </w:instrText>
            </w:r>
            <w:r w:rsidRPr="008D0393">
              <w:rPr>
                <w:rFonts w:ascii="Times New Roman" w:hAnsi="Times New Roman"/>
              </w:rPr>
              <w:fldChar w:fldCharType="end"/>
            </w:r>
            <w:r w:rsidRPr="008D0393">
              <w:t xml:space="preserve"> establishes when and how a log of option usage will be recorded in this file. For the indicated time period, all specified options, namespaces, and users will be audited. It is recommended that when audits are run, the number of audited entities be minimized so that disk space is </w:t>
            </w:r>
            <w:r w:rsidRPr="00BD706C">
              <w:rPr>
                <w:i/>
              </w:rPr>
              <w:t>not</w:t>
            </w:r>
            <w:r w:rsidRPr="008D0393">
              <w:t xml:space="preserve"> inadvertently wasted. This file is cross-referenced by option.</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lastRenderedPageBreak/>
              <w:t>19.1</w:t>
            </w:r>
          </w:p>
        </w:tc>
        <w:tc>
          <w:tcPr>
            <w:tcW w:w="1620" w:type="dxa"/>
          </w:tcPr>
          <w:p w:rsidR="00E93A8B" w:rsidRPr="008D0393" w:rsidRDefault="00E93A8B" w:rsidP="00D270CB">
            <w:pPr>
              <w:pStyle w:val="TableText"/>
            </w:pPr>
            <w:r w:rsidRPr="008D0393">
              <w:t>SECURITY KEY</w:t>
            </w:r>
            <w:r w:rsidRPr="008D0393">
              <w:rPr>
                <w:rFonts w:ascii="Times New Roman" w:hAnsi="Times New Roman"/>
              </w:rPr>
              <w:fldChar w:fldCharType="begin"/>
            </w:r>
            <w:r w:rsidRPr="008D0393">
              <w:rPr>
                <w:rFonts w:ascii="Times New Roman" w:hAnsi="Times New Roman"/>
              </w:rPr>
              <w:instrText xml:space="preserve"> XE "SECURITY KEY</w:instrText>
            </w:r>
            <w:r w:rsidR="00D270CB" w:rsidRPr="008D0393">
              <w:rPr>
                <w:rFonts w:ascii="Times New Roman" w:hAnsi="Times New Roman"/>
              </w:rPr>
              <w:instrText xml:space="preserve"> (#19.1)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"Files:SECURITY KEY (#19.1)"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^DIC(19.1,</w:t>
            </w:r>
          </w:p>
        </w:tc>
        <w:tc>
          <w:tcPr>
            <w:tcW w:w="2880" w:type="dxa"/>
          </w:tcPr>
          <w:p w:rsidR="00E93A8B" w:rsidRPr="008D0393" w:rsidRDefault="00E93A8B" w:rsidP="00643104">
            <w:pPr>
              <w:pStyle w:val="TableText"/>
            </w:pPr>
            <w:r w:rsidRPr="008D0393">
              <w:t>This file holds the names of security keys that are used to lock options. To lock an option, the name of the key is entered in the Lock field of the OPTION</w:t>
            </w:r>
            <w:r w:rsidR="00CC115A">
              <w:t xml:space="preserve"> (#19)</w:t>
            </w:r>
            <w:r w:rsidR="00643104" w:rsidRPr="00CC115A">
              <w:rPr>
                <w:rFonts w:ascii="Times New Roman" w:hAnsi="Times New Roman"/>
                <w:szCs w:val="22"/>
              </w:rPr>
              <w:fldChar w:fldCharType="begin"/>
            </w:r>
            <w:r w:rsidR="00643104" w:rsidRPr="00CC115A">
              <w:rPr>
                <w:rFonts w:ascii="Times New Roman" w:hAnsi="Times New Roman"/>
                <w:szCs w:val="22"/>
              </w:rPr>
              <w:instrText xml:space="preserve"> XE "OPTION (#19)</w:instrText>
            </w:r>
            <w:r w:rsidR="00643104">
              <w:rPr>
                <w:rFonts w:ascii="Times New Roman" w:hAnsi="Times New Roman"/>
                <w:szCs w:val="22"/>
              </w:rPr>
              <w:instrText xml:space="preserve"> F</w:instrText>
            </w:r>
            <w:r w:rsidR="00643104" w:rsidRPr="00CC115A">
              <w:rPr>
                <w:rFonts w:ascii="Times New Roman" w:hAnsi="Times New Roman"/>
                <w:szCs w:val="22"/>
              </w:rPr>
              <w:instrText xml:space="preserve">ile" </w:instrText>
            </w:r>
            <w:r w:rsidR="00643104" w:rsidRPr="00CC115A">
              <w:rPr>
                <w:rFonts w:ascii="Times New Roman" w:hAnsi="Times New Roman"/>
                <w:szCs w:val="22"/>
              </w:rPr>
              <w:fldChar w:fldCharType="end"/>
            </w:r>
            <w:r w:rsidR="00643104" w:rsidRPr="00CC115A">
              <w:rPr>
                <w:rFonts w:ascii="Times New Roman" w:hAnsi="Times New Roman"/>
                <w:szCs w:val="22"/>
              </w:rPr>
              <w:fldChar w:fldCharType="begin"/>
            </w:r>
            <w:r w:rsidR="00643104" w:rsidRPr="00CC115A">
              <w:rPr>
                <w:rFonts w:ascii="Times New Roman" w:hAnsi="Times New Roman"/>
                <w:szCs w:val="22"/>
              </w:rPr>
              <w:instrText xml:space="preserve"> XE "</w:instrText>
            </w:r>
            <w:r w:rsidR="00643104">
              <w:rPr>
                <w:rFonts w:ascii="Times New Roman" w:hAnsi="Times New Roman"/>
                <w:szCs w:val="22"/>
              </w:rPr>
              <w:instrText>Files:</w:instrText>
            </w:r>
            <w:r w:rsidR="00643104" w:rsidRPr="00CC115A">
              <w:rPr>
                <w:rFonts w:ascii="Times New Roman" w:hAnsi="Times New Roman"/>
                <w:szCs w:val="22"/>
              </w:rPr>
              <w:instrText xml:space="preserve">OPTION (#19)" </w:instrText>
            </w:r>
            <w:r w:rsidR="00643104" w:rsidRPr="00CC115A">
              <w:rPr>
                <w:rFonts w:ascii="Times New Roman" w:hAnsi="Times New Roman"/>
                <w:szCs w:val="22"/>
              </w:rPr>
              <w:fldChar w:fldCharType="end"/>
            </w:r>
            <w:r w:rsidRPr="008D0393">
              <w:t xml:space="preserve"> file. To permit a user to unlock the option, the user</w:t>
            </w:r>
            <w:r w:rsidR="006C50DB">
              <w:t>’</w:t>
            </w:r>
            <w:r w:rsidRPr="008D0393">
              <w:t>s name is entered in the Holder field of this file. It is cross-referenced by name and holder.</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19.2</w:t>
            </w:r>
          </w:p>
        </w:tc>
        <w:tc>
          <w:tcPr>
            <w:tcW w:w="1620" w:type="dxa"/>
          </w:tcPr>
          <w:p w:rsidR="00E93A8B" w:rsidRPr="008D0393" w:rsidRDefault="00E93A8B" w:rsidP="00D270CB">
            <w:pPr>
              <w:pStyle w:val="TableText"/>
            </w:pPr>
            <w:r w:rsidRPr="008D0393">
              <w:t>OPTION SCHEDULING</w:t>
            </w:r>
            <w:r w:rsidRPr="008D0393">
              <w:rPr>
                <w:rFonts w:ascii="Times New Roman" w:hAnsi="Times New Roman"/>
              </w:rPr>
              <w:fldChar w:fldCharType="begin"/>
            </w:r>
            <w:r w:rsidRPr="008D0393">
              <w:rPr>
                <w:rFonts w:ascii="Times New Roman" w:hAnsi="Times New Roman"/>
              </w:rPr>
              <w:instrText xml:space="preserve"> XE "OPTION SCHEDULING</w:instrText>
            </w:r>
            <w:r w:rsidR="00D270CB" w:rsidRPr="008D0393">
              <w:rPr>
                <w:rFonts w:ascii="Times New Roman" w:hAnsi="Times New Roman"/>
              </w:rPr>
              <w:instrText xml:space="preserve"> (#19.2)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"Files:OPTION SCHEDULING (#19.2)"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^DIC(19.2,</w:t>
            </w:r>
          </w:p>
        </w:tc>
        <w:tc>
          <w:tcPr>
            <w:tcW w:w="2880" w:type="dxa"/>
          </w:tcPr>
          <w:p w:rsidR="00E93A8B" w:rsidRPr="008D0393" w:rsidRDefault="00E93A8B" w:rsidP="00D270CB">
            <w:pPr>
              <w:pStyle w:val="TableText"/>
            </w:pPr>
            <w:r w:rsidRPr="008D0393">
              <w:t>This file holds records that relate to the scheduling of options to run on a schedule or occasionally on a one-time basis. There is one record for each time that an option is scheduled. This allows one option to be scheduled to run on more than one CPU or at more than one time without having to duplicate the option in the OPTION</w:t>
            </w:r>
            <w:r w:rsidR="00D270CB" w:rsidRPr="008D0393">
              <w:t xml:space="preserve"> (#19)</w:t>
            </w:r>
            <w:r w:rsidR="00643104" w:rsidRPr="00CC115A">
              <w:rPr>
                <w:rFonts w:ascii="Times New Roman" w:hAnsi="Times New Roman"/>
                <w:szCs w:val="22"/>
              </w:rPr>
              <w:fldChar w:fldCharType="begin"/>
            </w:r>
            <w:r w:rsidR="00643104" w:rsidRPr="00CC115A">
              <w:rPr>
                <w:rFonts w:ascii="Times New Roman" w:hAnsi="Times New Roman"/>
                <w:szCs w:val="22"/>
              </w:rPr>
              <w:instrText xml:space="preserve"> XE "OPTION (#19)</w:instrText>
            </w:r>
            <w:r w:rsidR="00643104">
              <w:rPr>
                <w:rFonts w:ascii="Times New Roman" w:hAnsi="Times New Roman"/>
                <w:szCs w:val="22"/>
              </w:rPr>
              <w:instrText xml:space="preserve"> F</w:instrText>
            </w:r>
            <w:r w:rsidR="00643104" w:rsidRPr="00CC115A">
              <w:rPr>
                <w:rFonts w:ascii="Times New Roman" w:hAnsi="Times New Roman"/>
                <w:szCs w:val="22"/>
              </w:rPr>
              <w:instrText xml:space="preserve">ile" </w:instrText>
            </w:r>
            <w:r w:rsidR="00643104" w:rsidRPr="00CC115A">
              <w:rPr>
                <w:rFonts w:ascii="Times New Roman" w:hAnsi="Times New Roman"/>
                <w:szCs w:val="22"/>
              </w:rPr>
              <w:fldChar w:fldCharType="end"/>
            </w:r>
            <w:r w:rsidR="00643104" w:rsidRPr="00CC115A">
              <w:rPr>
                <w:rFonts w:ascii="Times New Roman" w:hAnsi="Times New Roman"/>
                <w:szCs w:val="22"/>
              </w:rPr>
              <w:fldChar w:fldCharType="begin"/>
            </w:r>
            <w:r w:rsidR="00643104" w:rsidRPr="00CC115A">
              <w:rPr>
                <w:rFonts w:ascii="Times New Roman" w:hAnsi="Times New Roman"/>
                <w:szCs w:val="22"/>
              </w:rPr>
              <w:instrText xml:space="preserve"> XE "</w:instrText>
            </w:r>
            <w:r w:rsidR="00643104">
              <w:rPr>
                <w:rFonts w:ascii="Times New Roman" w:hAnsi="Times New Roman"/>
                <w:szCs w:val="22"/>
              </w:rPr>
              <w:instrText>Files:</w:instrText>
            </w:r>
            <w:r w:rsidR="00643104" w:rsidRPr="00CC115A">
              <w:rPr>
                <w:rFonts w:ascii="Times New Roman" w:hAnsi="Times New Roman"/>
                <w:szCs w:val="22"/>
              </w:rPr>
              <w:instrText xml:space="preserve">OPTION (#19)" </w:instrText>
            </w:r>
            <w:r w:rsidR="00643104" w:rsidRPr="00CC115A">
              <w:rPr>
                <w:rFonts w:ascii="Times New Roman" w:hAnsi="Times New Roman"/>
                <w:szCs w:val="22"/>
              </w:rPr>
              <w:fldChar w:fldCharType="end"/>
            </w:r>
            <w:r w:rsidRPr="008D0393">
              <w:t xml:space="preserve"> file.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19.8</w:t>
            </w:r>
          </w:p>
        </w:tc>
        <w:tc>
          <w:tcPr>
            <w:tcW w:w="1620" w:type="dxa"/>
          </w:tcPr>
          <w:p w:rsidR="00E93A8B" w:rsidRPr="008D0393" w:rsidRDefault="00E93A8B" w:rsidP="00D270CB">
            <w:pPr>
              <w:pStyle w:val="TableText"/>
            </w:pPr>
            <w:r w:rsidRPr="008D0393">
              <w:t>MENUMAN QUICK HELP</w:t>
            </w:r>
            <w:r w:rsidRPr="008D0393">
              <w:rPr>
                <w:rFonts w:ascii="Times New Roman" w:hAnsi="Times New Roman"/>
              </w:rPr>
              <w:fldChar w:fldCharType="begin"/>
            </w:r>
            <w:r w:rsidRPr="008D0393">
              <w:rPr>
                <w:rFonts w:ascii="Times New Roman" w:hAnsi="Times New Roman"/>
              </w:rPr>
              <w:instrText xml:space="preserve"> XE "MENUMAN QUICK HELP</w:instrText>
            </w:r>
            <w:r w:rsidR="00D270CB" w:rsidRPr="008D0393">
              <w:rPr>
                <w:rFonts w:ascii="Times New Roman" w:hAnsi="Times New Roman"/>
              </w:rPr>
              <w:instrText xml:space="preserve"> (#19.8)</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"Files:MENUMAN QUICK HELP (#19.8)" </w:instrText>
            </w:r>
            <w:r w:rsidRPr="008D0393">
              <w:rPr>
                <w:rFonts w:ascii="Times New Roman" w:hAnsi="Times New Roman"/>
              </w:rPr>
              <w:fldChar w:fldCharType="end"/>
            </w:r>
          </w:p>
        </w:tc>
        <w:tc>
          <w:tcPr>
            <w:tcW w:w="1710" w:type="dxa"/>
          </w:tcPr>
          <w:p w:rsidR="00E93A8B" w:rsidRPr="008D0393" w:rsidRDefault="00E93A8B" w:rsidP="00136812">
            <w:pPr>
              <w:pStyle w:val="TableText"/>
            </w:pPr>
            <w:r w:rsidRPr="008D0393">
              <w:t>^DIC(19.8,</w:t>
            </w:r>
          </w:p>
        </w:tc>
        <w:tc>
          <w:tcPr>
            <w:tcW w:w="2880" w:type="dxa"/>
          </w:tcPr>
          <w:p w:rsidR="00E93A8B" w:rsidRPr="008D0393" w:rsidRDefault="00E93A8B" w:rsidP="00136812">
            <w:pPr>
              <w:pStyle w:val="TableText"/>
            </w:pPr>
            <w:r w:rsidRPr="008D0393">
              <w:t>This file holds help text to be displayed in the ScreenMan edit form for the menu file. It only changes when there are changes to the Menu system.</w:t>
            </w:r>
          </w:p>
        </w:tc>
        <w:tc>
          <w:tcPr>
            <w:tcW w:w="900" w:type="dxa"/>
          </w:tcPr>
          <w:p w:rsidR="00E93A8B" w:rsidRPr="008D0393" w:rsidRDefault="00E44C33" w:rsidP="006D2A39">
            <w:pPr>
              <w:pStyle w:val="TableText"/>
            </w:pPr>
            <w:r w:rsidRPr="008D0393">
              <w:t>YES</w:t>
            </w:r>
          </w:p>
        </w:tc>
        <w:tc>
          <w:tcPr>
            <w:tcW w:w="1080" w:type="dxa"/>
          </w:tcPr>
          <w:p w:rsidR="00E93A8B" w:rsidRPr="008D0393" w:rsidRDefault="00E44C33" w:rsidP="006D2A39">
            <w:pPr>
              <w:pStyle w:val="TableText"/>
            </w:pPr>
            <w:r w:rsidRPr="008D0393">
              <w:t>Overwrite</w:t>
            </w:r>
          </w:p>
        </w:tc>
      </w:tr>
      <w:tr w:rsidR="00E93A8B" w:rsidRPr="008D0393" w:rsidTr="00637B15">
        <w:tc>
          <w:tcPr>
            <w:tcW w:w="1044" w:type="dxa"/>
          </w:tcPr>
          <w:p w:rsidR="00E93A8B" w:rsidRPr="008D0393" w:rsidRDefault="00E93A8B" w:rsidP="006D2A39">
            <w:pPr>
              <w:pStyle w:val="TableText"/>
            </w:pPr>
            <w:r w:rsidRPr="008D0393">
              <w:t>20</w:t>
            </w:r>
          </w:p>
        </w:tc>
        <w:tc>
          <w:tcPr>
            <w:tcW w:w="1620" w:type="dxa"/>
          </w:tcPr>
          <w:p w:rsidR="00E93A8B" w:rsidRPr="008D0393" w:rsidRDefault="00E93A8B" w:rsidP="00D270CB">
            <w:pPr>
              <w:pStyle w:val="TableText"/>
            </w:pPr>
            <w:r w:rsidRPr="008D0393">
              <w:t>NAME COMPONENTS</w:t>
            </w:r>
            <w:r w:rsidRPr="008D0393">
              <w:rPr>
                <w:rFonts w:ascii="Times New Roman" w:hAnsi="Times New Roman"/>
              </w:rPr>
              <w:fldChar w:fldCharType="begin"/>
            </w:r>
            <w:r w:rsidRPr="008D0393">
              <w:rPr>
                <w:rFonts w:ascii="Times New Roman" w:hAnsi="Times New Roman"/>
              </w:rPr>
              <w:instrText xml:space="preserve"> XE "NAME COMPONENTS</w:instrText>
            </w:r>
            <w:r w:rsidR="00D270CB" w:rsidRPr="008D0393">
              <w:rPr>
                <w:rFonts w:ascii="Times New Roman" w:hAnsi="Times New Roman"/>
              </w:rPr>
              <w:instrText xml:space="preserve"> (#20)</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"Files:OPTION TOTALS (#20)" </w:instrText>
            </w:r>
            <w:r w:rsidRPr="008D0393">
              <w:rPr>
                <w:rFonts w:ascii="Times New Roman" w:hAnsi="Times New Roman"/>
              </w:rPr>
              <w:fldChar w:fldCharType="end"/>
            </w:r>
          </w:p>
        </w:tc>
        <w:tc>
          <w:tcPr>
            <w:tcW w:w="1710" w:type="dxa"/>
          </w:tcPr>
          <w:p w:rsidR="00E93A8B" w:rsidRPr="008D0393" w:rsidRDefault="00E93A8B" w:rsidP="00F16EF0">
            <w:pPr>
              <w:pStyle w:val="TableText"/>
            </w:pPr>
            <w:r w:rsidRPr="008D0393">
              <w:t>^VA(20,</w:t>
            </w:r>
          </w:p>
        </w:tc>
        <w:tc>
          <w:tcPr>
            <w:tcW w:w="2880" w:type="dxa"/>
          </w:tcPr>
          <w:p w:rsidR="00E93A8B" w:rsidRPr="008D0393" w:rsidRDefault="00E93A8B" w:rsidP="00F16EF0">
            <w:pPr>
              <w:pStyle w:val="TableText"/>
            </w:pPr>
            <w:r w:rsidRPr="008D0393">
              <w:t>This file, introduced with Name Standardization (Patch XU*8.0*134), stores the component parts of a person</w:t>
            </w:r>
            <w:r w:rsidR="006C50DB">
              <w:t>’</w:t>
            </w:r>
            <w:r w:rsidRPr="008D0393">
              <w:t>s name in the following fields:</w:t>
            </w:r>
          </w:p>
          <w:p w:rsidR="00E93A8B" w:rsidRPr="008D0393" w:rsidRDefault="00E93A8B" w:rsidP="00F16EF0">
            <w:pPr>
              <w:pStyle w:val="TableListBullet"/>
            </w:pPr>
            <w:r w:rsidRPr="008D0393">
              <w:t>FAMILY (LAST) NAME (#1)</w:t>
            </w:r>
          </w:p>
          <w:p w:rsidR="00E93A8B" w:rsidRPr="008D0393" w:rsidRDefault="00E93A8B" w:rsidP="00F16EF0">
            <w:pPr>
              <w:pStyle w:val="TableListBullet"/>
            </w:pPr>
            <w:r w:rsidRPr="008D0393">
              <w:t>GIVEN (FIRST) NAME (#2)</w:t>
            </w:r>
          </w:p>
          <w:p w:rsidR="00E93A8B" w:rsidRPr="008D0393" w:rsidRDefault="00E93A8B" w:rsidP="00F16EF0">
            <w:pPr>
              <w:pStyle w:val="TableListBullet"/>
            </w:pPr>
            <w:r w:rsidRPr="008D0393">
              <w:t>MIDDLE NAME (#3)</w:t>
            </w:r>
          </w:p>
          <w:p w:rsidR="00E93A8B" w:rsidRPr="008D0393" w:rsidRDefault="00E93A8B" w:rsidP="00F16EF0">
            <w:pPr>
              <w:pStyle w:val="TableListBullet"/>
            </w:pPr>
            <w:r w:rsidRPr="008D0393">
              <w:t>PREFIX (#4)</w:t>
            </w:r>
          </w:p>
          <w:p w:rsidR="00E93A8B" w:rsidRPr="008D0393" w:rsidRDefault="00E93A8B" w:rsidP="00F16EF0">
            <w:pPr>
              <w:pStyle w:val="TableListBullet"/>
            </w:pPr>
            <w:r w:rsidRPr="008D0393">
              <w:lastRenderedPageBreak/>
              <w:t>SUFFIX (#5)</w:t>
            </w:r>
          </w:p>
          <w:p w:rsidR="00E93A8B" w:rsidRPr="008D0393" w:rsidRDefault="00E93A8B" w:rsidP="00F16EF0">
            <w:pPr>
              <w:pStyle w:val="TableListBullet"/>
            </w:pPr>
            <w:r w:rsidRPr="008D0393">
              <w:t>DEGREE (#6)</w:t>
            </w:r>
          </w:p>
          <w:p w:rsidR="00E93A8B" w:rsidRPr="008D0393" w:rsidRDefault="00E93A8B" w:rsidP="00F16EF0">
            <w:pPr>
              <w:pStyle w:val="TableText"/>
            </w:pPr>
            <w:r w:rsidRPr="008D0393">
              <w:t xml:space="preserve">The </w:t>
            </w:r>
            <w:r w:rsidR="006C50DB">
              <w:t>“</w:t>
            </w:r>
            <w:r w:rsidRPr="008D0393">
              <w:t>source name</w:t>
            </w:r>
            <w:r w:rsidR="006C50DB">
              <w:t>”</w:t>
            </w:r>
            <w:r w:rsidRPr="008D0393">
              <w:t xml:space="preserve"> that has these components is identified</w:t>
            </w:r>
            <w:r w:rsidR="00347652">
              <w:t xml:space="preserve"> by the following three fields:</w:t>
            </w:r>
          </w:p>
          <w:p w:rsidR="00E93A8B" w:rsidRPr="008D0393" w:rsidRDefault="00E93A8B" w:rsidP="00F16EF0">
            <w:pPr>
              <w:pStyle w:val="TableListBullet"/>
            </w:pPr>
            <w:r w:rsidRPr="008D0393">
              <w:t>FILE (#.01)</w:t>
            </w:r>
          </w:p>
          <w:p w:rsidR="00E93A8B" w:rsidRPr="008D0393" w:rsidRDefault="00E93A8B" w:rsidP="00F16EF0">
            <w:pPr>
              <w:pStyle w:val="TableListBullet"/>
            </w:pPr>
            <w:r w:rsidRPr="008D0393">
              <w:t>FIELD (#.02)</w:t>
            </w:r>
          </w:p>
          <w:p w:rsidR="00E93A8B" w:rsidRPr="008D0393" w:rsidRDefault="00E93A8B" w:rsidP="00F16EF0">
            <w:pPr>
              <w:pStyle w:val="TableListBullet"/>
            </w:pPr>
            <w:r w:rsidRPr="008D0393">
              <w:t>IENS (#.03)</w:t>
            </w:r>
          </w:p>
          <w:p w:rsidR="00E93A8B" w:rsidRPr="008D0393" w:rsidRDefault="00E93A8B" w:rsidP="00F16EF0">
            <w:pPr>
              <w:pStyle w:val="TableText"/>
            </w:pPr>
            <w:r w:rsidRPr="008D0393">
              <w:t xml:space="preserve">The </w:t>
            </w:r>
            <w:r w:rsidR="006C50DB">
              <w:t>“</w:t>
            </w:r>
            <w:r w:rsidRPr="00347652">
              <w:rPr>
                <w:b/>
              </w:rPr>
              <w:t>ANAME</w:t>
            </w:r>
            <w:r w:rsidR="006C50DB">
              <w:t>”</w:t>
            </w:r>
            <w:r w:rsidRPr="008D0393">
              <w:t xml:space="preserve"> cross-reference on the FAMILY (LAST) NAME, GIVEN (FIRST) NAME, MIDDLE NAME, and SUFFIX fields keep each component in synchronization with the corresponding source name. In the case of Patch XU*8.0*134, the source name is the NAME</w:t>
            </w:r>
            <w:r w:rsidR="00D270CB" w:rsidRPr="008D0393">
              <w:t xml:space="preserve"> (#.01)</w:t>
            </w:r>
            <w:r w:rsidRPr="008D0393">
              <w:t xml:space="preserve"> field of the NEW PERSON</w:t>
            </w:r>
            <w:r w:rsidR="00D270CB" w:rsidRPr="008D0393">
              <w:t xml:space="preserve"> (#200)</w:t>
            </w:r>
            <w:r w:rsidRPr="008D0393">
              <w:t xml:space="preserve"> file.</w:t>
            </w:r>
          </w:p>
          <w:p w:rsidR="00E93A8B" w:rsidRPr="008D0393" w:rsidRDefault="00E93A8B" w:rsidP="00F16EF0">
            <w:pPr>
              <w:pStyle w:val="TableText"/>
            </w:pPr>
            <w:r w:rsidRPr="008D0393">
              <w:t xml:space="preserve">The DEGREE and PREFIX fields are </w:t>
            </w:r>
            <w:r w:rsidRPr="00BD706C">
              <w:rPr>
                <w:i/>
              </w:rPr>
              <w:t>not</w:t>
            </w:r>
            <w:r w:rsidRPr="008D0393">
              <w:t xml:space="preserve"> considered part of a standard </w:t>
            </w:r>
            <w:r w:rsidR="002A1472" w:rsidRPr="008D0393">
              <w:t>name but</w:t>
            </w:r>
            <w:r w:rsidRPr="008D0393">
              <w:t xml:space="preserve"> can be used to build formatted names for display.</w:t>
            </w:r>
          </w:p>
        </w:tc>
        <w:tc>
          <w:tcPr>
            <w:tcW w:w="900" w:type="dxa"/>
          </w:tcPr>
          <w:p w:rsidR="00E93A8B" w:rsidRPr="008D0393" w:rsidRDefault="00E44C33" w:rsidP="006D2A39">
            <w:pPr>
              <w:pStyle w:val="TableText"/>
            </w:pPr>
            <w:r w:rsidRPr="008D0393">
              <w:lastRenderedPageBreak/>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40.5</w:t>
            </w:r>
          </w:p>
        </w:tc>
        <w:tc>
          <w:tcPr>
            <w:tcW w:w="1620" w:type="dxa"/>
          </w:tcPr>
          <w:p w:rsidR="00E93A8B" w:rsidRPr="008D0393" w:rsidRDefault="00E93A8B" w:rsidP="00D270CB">
            <w:pPr>
              <w:pStyle w:val="TableText"/>
            </w:pPr>
            <w:r w:rsidRPr="008D0393">
              <w:t>HOLIDAY</w:t>
            </w:r>
            <w:r w:rsidRPr="008D0393">
              <w:rPr>
                <w:rFonts w:ascii="Times New Roman" w:hAnsi="Times New Roman"/>
              </w:rPr>
              <w:fldChar w:fldCharType="begin"/>
            </w:r>
            <w:r w:rsidRPr="008D0393">
              <w:rPr>
                <w:rFonts w:ascii="Times New Roman" w:hAnsi="Times New Roman"/>
              </w:rPr>
              <w:instrText xml:space="preserve"> XE "HOLIDAY</w:instrText>
            </w:r>
            <w:r w:rsidR="00D270CB" w:rsidRPr="008D0393">
              <w:rPr>
                <w:rFonts w:ascii="Times New Roman" w:hAnsi="Times New Roman"/>
              </w:rPr>
              <w:instrText xml:space="preserve"> (#40.5)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"Files:HOLIDAY (#40.5)"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^HOLIDAY(</w:t>
            </w:r>
          </w:p>
        </w:tc>
        <w:tc>
          <w:tcPr>
            <w:tcW w:w="2880" w:type="dxa"/>
          </w:tcPr>
          <w:p w:rsidR="00E93A8B" w:rsidRPr="008D0393" w:rsidRDefault="00E93A8B" w:rsidP="006D2A39">
            <w:pPr>
              <w:pStyle w:val="TableText"/>
            </w:pPr>
            <w:r w:rsidRPr="008D0393">
              <w:t xml:space="preserve">This file is used to record institutional holidays. It is referenced by the </w:t>
            </w:r>
            <w:r w:rsidRPr="00BD706C">
              <w:rPr>
                <w:b/>
              </w:rPr>
              <w:t>XUWORKDY</w:t>
            </w:r>
            <w:r w:rsidRPr="008D0393">
              <w:t xml:space="preserve"> routine and is </w:t>
            </w:r>
            <w:r w:rsidRPr="00BD706C">
              <w:rPr>
                <w:i/>
              </w:rPr>
              <w:t>not</w:t>
            </w:r>
            <w:r w:rsidRPr="008D0393">
              <w:t xml:space="preserve"> distributed with data. It is cross-referenced by date.</w:t>
            </w:r>
          </w:p>
        </w:tc>
        <w:tc>
          <w:tcPr>
            <w:tcW w:w="900" w:type="dxa"/>
          </w:tcPr>
          <w:p w:rsidR="00E93A8B" w:rsidRPr="008D0393" w:rsidRDefault="00E93A8B" w:rsidP="006D2A39">
            <w:pPr>
              <w:pStyle w:val="TableText"/>
            </w:pPr>
            <w:r w:rsidRPr="008D0393">
              <w:t>NO</w:t>
            </w:r>
          </w:p>
        </w:tc>
        <w:tc>
          <w:tcPr>
            <w:tcW w:w="1080" w:type="dxa"/>
          </w:tcPr>
          <w:p w:rsidR="00E93A8B" w:rsidRPr="008D0393" w:rsidRDefault="00E93A8B" w:rsidP="006D2A39">
            <w:pPr>
              <w:pStyle w:val="TableText"/>
            </w:pPr>
            <w:r w:rsidRPr="008D0393">
              <w:t>N</w:t>
            </w:r>
            <w:r w:rsidR="00E44C33" w:rsidRPr="008D0393">
              <w:t>/</w:t>
            </w:r>
            <w:r w:rsidRPr="008D0393">
              <w:t>A</w:t>
            </w:r>
          </w:p>
        </w:tc>
      </w:tr>
      <w:tr w:rsidR="00E44C33" w:rsidRPr="008D0393" w:rsidTr="00637B15">
        <w:tc>
          <w:tcPr>
            <w:tcW w:w="1044" w:type="dxa"/>
          </w:tcPr>
          <w:p w:rsidR="00E44C33" w:rsidRPr="008D0393" w:rsidRDefault="00E44C33" w:rsidP="006D2A39">
            <w:pPr>
              <w:pStyle w:val="TableText"/>
            </w:pPr>
            <w:r w:rsidRPr="008D0393">
              <w:t>46.11</w:t>
            </w:r>
          </w:p>
        </w:tc>
        <w:tc>
          <w:tcPr>
            <w:tcW w:w="1620" w:type="dxa"/>
          </w:tcPr>
          <w:p w:rsidR="00E44C33" w:rsidRPr="008D0393" w:rsidRDefault="00E44C33" w:rsidP="00D270CB">
            <w:pPr>
              <w:pStyle w:val="TableText"/>
            </w:pPr>
            <w:r w:rsidRPr="008D0393">
              <w:t>RAI MDS MONITOR</w:t>
            </w:r>
            <w:r w:rsidR="00DA6A6F" w:rsidRPr="008D0393">
              <w:rPr>
                <w:rFonts w:ascii="Times New Roman" w:hAnsi="Times New Roman"/>
                <w:szCs w:val="22"/>
              </w:rPr>
              <w:fldChar w:fldCharType="begin"/>
            </w:r>
            <w:r w:rsidR="00DA6A6F" w:rsidRPr="008D0393">
              <w:rPr>
                <w:rFonts w:ascii="Times New Roman" w:hAnsi="Times New Roman"/>
                <w:szCs w:val="22"/>
              </w:rPr>
              <w:instrText xml:space="preserve"> XE "RAI MDS MONITOR</w:instrText>
            </w:r>
            <w:r w:rsidR="00D270CB" w:rsidRPr="008D0393">
              <w:rPr>
                <w:rFonts w:ascii="Times New Roman" w:hAnsi="Times New Roman"/>
                <w:szCs w:val="22"/>
              </w:rPr>
              <w:instrText xml:space="preserve"> (#46.11)</w:instrText>
            </w:r>
            <w:r w:rsidR="00DA6A6F" w:rsidRPr="008D0393">
              <w:rPr>
                <w:rFonts w:ascii="Times New Roman" w:hAnsi="Times New Roman"/>
                <w:szCs w:val="22"/>
              </w:rPr>
              <w:instrText xml:space="preserve"> File" </w:instrText>
            </w:r>
            <w:r w:rsidR="00DA6A6F" w:rsidRPr="008D0393">
              <w:rPr>
                <w:rFonts w:ascii="Times New Roman" w:hAnsi="Times New Roman"/>
                <w:szCs w:val="22"/>
              </w:rPr>
              <w:fldChar w:fldCharType="end"/>
            </w:r>
            <w:r w:rsidR="00DA6A6F" w:rsidRPr="008D0393">
              <w:rPr>
                <w:rFonts w:ascii="Times New Roman" w:hAnsi="Times New Roman"/>
                <w:szCs w:val="22"/>
              </w:rPr>
              <w:fldChar w:fldCharType="begin"/>
            </w:r>
            <w:r w:rsidR="00DA6A6F" w:rsidRPr="008D0393">
              <w:rPr>
                <w:rFonts w:ascii="Times New Roman" w:hAnsi="Times New Roman"/>
                <w:szCs w:val="22"/>
              </w:rPr>
              <w:instrText xml:space="preserve"> XE "Files:RAI MDS MONITOR (#46.11)" </w:instrText>
            </w:r>
            <w:r w:rsidR="00DA6A6F" w:rsidRPr="008D0393">
              <w:rPr>
                <w:rFonts w:ascii="Times New Roman" w:hAnsi="Times New Roman"/>
                <w:szCs w:val="22"/>
              </w:rPr>
              <w:fldChar w:fldCharType="end"/>
            </w:r>
          </w:p>
        </w:tc>
        <w:tc>
          <w:tcPr>
            <w:tcW w:w="1710" w:type="dxa"/>
          </w:tcPr>
          <w:p w:rsidR="00E44C33" w:rsidRPr="008D0393" w:rsidRDefault="00DA6A6F" w:rsidP="00DA6A6F">
            <w:pPr>
              <w:pStyle w:val="TableText"/>
            </w:pPr>
            <w:r w:rsidRPr="008D0393">
              <w:t>^DGRU(46.11,</w:t>
            </w:r>
          </w:p>
        </w:tc>
        <w:tc>
          <w:tcPr>
            <w:tcW w:w="2880" w:type="dxa"/>
          </w:tcPr>
          <w:p w:rsidR="00E44C33" w:rsidRPr="008D0393" w:rsidRDefault="00DA6A6F" w:rsidP="00DA6A6F">
            <w:pPr>
              <w:pStyle w:val="TableText"/>
            </w:pPr>
            <w:r w:rsidRPr="008D0393">
              <w:t xml:space="preserve">This file stores the modified and original contents of the </w:t>
            </w:r>
            <w:r w:rsidRPr="00E3534A">
              <w:rPr>
                <w:b/>
              </w:rPr>
              <w:t>#.01</w:t>
            </w:r>
            <w:r w:rsidRPr="008D0393">
              <w:t xml:space="preserve"> field of the Master file entry and file reference information.</w:t>
            </w:r>
          </w:p>
          <w:p w:rsidR="00CD07F5" w:rsidRPr="008D0393" w:rsidRDefault="00C237A0" w:rsidP="00CD07F5">
            <w:pPr>
              <w:pStyle w:val="TableNote"/>
            </w:pPr>
            <w:r>
              <w:rPr>
                <w:noProof/>
              </w:rPr>
              <w:drawing>
                <wp:inline distT="0" distB="0" distL="0" distR="0" wp14:anchorId="637C4741" wp14:editId="31C67808">
                  <wp:extent cx="304800" cy="30480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D07F5" w:rsidRPr="008D0393">
              <w:t xml:space="preserve"> </w:t>
            </w:r>
            <w:r w:rsidR="00CD07F5" w:rsidRPr="008D0393">
              <w:rPr>
                <w:b/>
              </w:rPr>
              <w:t>NOTE:</w:t>
            </w:r>
            <w:r w:rsidR="00CD07F5" w:rsidRPr="008D0393">
              <w:t xml:space="preserve"> RAI/MDS = Resident Assessment Instrument/Minimum </w:t>
            </w:r>
            <w:r w:rsidR="00CD07F5" w:rsidRPr="008D0393">
              <w:lastRenderedPageBreak/>
              <w:t>Data Set.</w:t>
            </w:r>
          </w:p>
        </w:tc>
        <w:tc>
          <w:tcPr>
            <w:tcW w:w="900" w:type="dxa"/>
          </w:tcPr>
          <w:p w:rsidR="00E44C33" w:rsidRPr="008D0393" w:rsidRDefault="00E44C33" w:rsidP="0072551E">
            <w:pPr>
              <w:pStyle w:val="TableText"/>
            </w:pPr>
            <w:r w:rsidRPr="008D0393">
              <w:lastRenderedPageBreak/>
              <w:t>NO</w:t>
            </w:r>
          </w:p>
        </w:tc>
        <w:tc>
          <w:tcPr>
            <w:tcW w:w="1080" w:type="dxa"/>
          </w:tcPr>
          <w:p w:rsidR="00E44C33" w:rsidRPr="008D0393" w:rsidRDefault="00E44C33"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49</w:t>
            </w:r>
          </w:p>
        </w:tc>
        <w:tc>
          <w:tcPr>
            <w:tcW w:w="1620" w:type="dxa"/>
          </w:tcPr>
          <w:p w:rsidR="00E93A8B" w:rsidRPr="008D0393" w:rsidRDefault="00E93A8B" w:rsidP="00D270CB">
            <w:pPr>
              <w:pStyle w:val="TableText"/>
            </w:pPr>
            <w:r w:rsidRPr="008D0393">
              <w:t>SERVICE/</w:t>
            </w:r>
            <w:r w:rsidRPr="008D0393">
              <w:br/>
              <w:t>SECTION</w:t>
            </w:r>
            <w:r w:rsidRPr="008D0393">
              <w:rPr>
                <w:rFonts w:ascii="Times New Roman" w:hAnsi="Times New Roman"/>
              </w:rPr>
              <w:fldChar w:fldCharType="begin"/>
            </w:r>
            <w:r w:rsidRPr="008D0393">
              <w:rPr>
                <w:rFonts w:ascii="Times New Roman" w:hAnsi="Times New Roman"/>
              </w:rPr>
              <w:instrText xml:space="preserve"> XE "SERVICE/SECTION</w:instrText>
            </w:r>
            <w:r w:rsidR="00D270CB" w:rsidRPr="008D0393">
              <w:rPr>
                <w:rFonts w:ascii="Times New Roman" w:hAnsi="Times New Roman"/>
              </w:rPr>
              <w:instrText xml:space="preserve"> (#49)</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"Files:SERVICE/SECTION (#49)"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^DIC(49,</w:t>
            </w:r>
          </w:p>
        </w:tc>
        <w:tc>
          <w:tcPr>
            <w:tcW w:w="2880" w:type="dxa"/>
          </w:tcPr>
          <w:p w:rsidR="00E93A8B" w:rsidRPr="008D0393" w:rsidRDefault="00E93A8B" w:rsidP="006D2A39">
            <w:pPr>
              <w:pStyle w:val="TableText"/>
            </w:pPr>
            <w:r w:rsidRPr="008D0393">
              <w:t xml:space="preserve">This file is a list of the services and sections within the services. Some of the entries may be </w:t>
            </w:r>
            <w:r w:rsidR="006C50DB">
              <w:t>“</w:t>
            </w:r>
            <w:r w:rsidRPr="008D0393">
              <w:t>MIS COSTING SECTIONS</w:t>
            </w:r>
            <w:r w:rsidR="006C50DB">
              <w:t>”</w:t>
            </w:r>
            <w:r w:rsidRPr="008D0393">
              <w:t xml:space="preserve"> for use with the cost accounting part of the Management Information System software. A section is an MIS section if there is a code entered in the field called MIS COSTING CODE. In the cost accounting system all medical center costs are tied to a particular section. When MIS sections change, do </w:t>
            </w:r>
            <w:r w:rsidRPr="00BD706C">
              <w:rPr>
                <w:i/>
              </w:rPr>
              <w:t>not</w:t>
            </w:r>
            <w:r w:rsidRPr="008D0393">
              <w:t xml:space="preserve"> delete the old section. Instead, change the fields under the multiple field called </w:t>
            </w:r>
            <w:r w:rsidR="006C50DB">
              <w:t>“</w:t>
            </w:r>
            <w:r w:rsidRPr="008D0393">
              <w:t>DATE CLOSED</w:t>
            </w:r>
            <w:r w:rsidR="006C50DB">
              <w:t>”</w:t>
            </w:r>
            <w:r w:rsidRPr="008D0393">
              <w:t xml:space="preserve"> to identify which sections are no longer in use.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44C33" w:rsidRPr="008D0393" w:rsidTr="00637B15">
        <w:tc>
          <w:tcPr>
            <w:tcW w:w="1044" w:type="dxa"/>
          </w:tcPr>
          <w:p w:rsidR="00E44C33" w:rsidRPr="008D0393" w:rsidRDefault="00E44C33" w:rsidP="006D2A39">
            <w:pPr>
              <w:pStyle w:val="TableText"/>
            </w:pPr>
            <w:r w:rsidRPr="008D0393">
              <w:t>101</w:t>
            </w:r>
          </w:p>
        </w:tc>
        <w:tc>
          <w:tcPr>
            <w:tcW w:w="1620" w:type="dxa"/>
          </w:tcPr>
          <w:p w:rsidR="00E44C33" w:rsidRPr="008D0393" w:rsidRDefault="00E44C33" w:rsidP="00D270CB">
            <w:pPr>
              <w:pStyle w:val="TableText"/>
            </w:pPr>
            <w:r w:rsidRPr="008D0393">
              <w:t>PROTOCOL</w:t>
            </w:r>
            <w:r w:rsidRPr="008D0393">
              <w:rPr>
                <w:rFonts w:ascii="Times New Roman" w:hAnsi="Times New Roman"/>
              </w:rPr>
              <w:fldChar w:fldCharType="begin"/>
            </w:r>
            <w:r w:rsidRPr="008D0393">
              <w:rPr>
                <w:rFonts w:ascii="Times New Roman" w:hAnsi="Times New Roman"/>
              </w:rPr>
              <w:instrText xml:space="preserve"> XE "PROTOCOL</w:instrText>
            </w:r>
            <w:r w:rsidR="00D270CB" w:rsidRPr="008D0393">
              <w:rPr>
                <w:rFonts w:ascii="Times New Roman" w:hAnsi="Times New Roman"/>
              </w:rPr>
              <w:instrText xml:space="preserve"> (#101)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"Files:PROTOCOL (#101)" </w:instrText>
            </w:r>
            <w:r w:rsidRPr="008D0393">
              <w:rPr>
                <w:rFonts w:ascii="Times New Roman" w:hAnsi="Times New Roman"/>
              </w:rPr>
              <w:fldChar w:fldCharType="end"/>
            </w:r>
          </w:p>
        </w:tc>
        <w:tc>
          <w:tcPr>
            <w:tcW w:w="1710" w:type="dxa"/>
          </w:tcPr>
          <w:p w:rsidR="00E44C33" w:rsidRPr="008D0393" w:rsidRDefault="00E44C33" w:rsidP="00C96FEE">
            <w:pPr>
              <w:pStyle w:val="TableText"/>
            </w:pPr>
            <w:r w:rsidRPr="008D0393">
              <w:t>^ORD(101,</w:t>
            </w:r>
          </w:p>
        </w:tc>
        <w:tc>
          <w:tcPr>
            <w:tcW w:w="2880" w:type="dxa"/>
          </w:tcPr>
          <w:p w:rsidR="00E44C33" w:rsidRPr="008D0393" w:rsidRDefault="00E44C33" w:rsidP="00C96FEE">
            <w:pPr>
              <w:pStyle w:val="TableText"/>
            </w:pPr>
            <w:r w:rsidRPr="008D0393">
              <w:t>This file contains the orderables and methods for accomplishing orders (protocols) within Order Entry/Results Reporting (OE/RR).</w:t>
            </w:r>
          </w:p>
        </w:tc>
        <w:tc>
          <w:tcPr>
            <w:tcW w:w="900" w:type="dxa"/>
          </w:tcPr>
          <w:p w:rsidR="00E44C33" w:rsidRPr="008D0393" w:rsidRDefault="00E44C33" w:rsidP="0072551E">
            <w:pPr>
              <w:pStyle w:val="TableText"/>
            </w:pPr>
            <w:r w:rsidRPr="008D0393">
              <w:t>NO</w:t>
            </w:r>
          </w:p>
        </w:tc>
        <w:tc>
          <w:tcPr>
            <w:tcW w:w="1080" w:type="dxa"/>
          </w:tcPr>
          <w:p w:rsidR="00E44C33" w:rsidRPr="008D0393" w:rsidRDefault="00E44C33"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200</w:t>
            </w:r>
          </w:p>
        </w:tc>
        <w:tc>
          <w:tcPr>
            <w:tcW w:w="1620" w:type="dxa"/>
          </w:tcPr>
          <w:p w:rsidR="00E93A8B" w:rsidRPr="008D0393" w:rsidRDefault="00E93A8B" w:rsidP="00D270CB">
            <w:pPr>
              <w:pStyle w:val="TableText"/>
            </w:pPr>
            <w:r w:rsidRPr="008D0393">
              <w:t>NEW PERSON</w:t>
            </w:r>
            <w:r w:rsidRPr="008D0393">
              <w:rPr>
                <w:rFonts w:ascii="Times New Roman" w:hAnsi="Times New Roman"/>
              </w:rPr>
              <w:fldChar w:fldCharType="begin"/>
            </w:r>
            <w:r w:rsidRPr="008D0393">
              <w:rPr>
                <w:rFonts w:ascii="Times New Roman" w:hAnsi="Times New Roman"/>
              </w:rPr>
              <w:instrText xml:space="preserve"> XE "NEW PERSON</w:instrText>
            </w:r>
            <w:r w:rsidR="00D270CB" w:rsidRPr="008D0393">
              <w:rPr>
                <w:rFonts w:ascii="Times New Roman" w:hAnsi="Times New Roman"/>
              </w:rPr>
              <w:instrText xml:space="preserve"> (#200)</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"Files:NEW PERSON (#200)"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^VA(200,</w:t>
            </w:r>
          </w:p>
        </w:tc>
        <w:tc>
          <w:tcPr>
            <w:tcW w:w="2880" w:type="dxa"/>
          </w:tcPr>
          <w:p w:rsidR="00E93A8B" w:rsidRPr="008D0393" w:rsidRDefault="00E93A8B" w:rsidP="006D2A39">
            <w:pPr>
              <w:pStyle w:val="TableText"/>
            </w:pPr>
            <w:r w:rsidRPr="008D0393">
              <w:t xml:space="preserve">This file contains data on employees, users, practitioners, etc., that was previously stored in the User, Person, Provider, and other files. VistA software developers </w:t>
            </w:r>
            <w:r w:rsidR="00940DD9" w:rsidRPr="00940DD9">
              <w:rPr>
                <w:i/>
              </w:rPr>
              <w:t>must</w:t>
            </w:r>
            <w:r w:rsidRPr="008D0393">
              <w:t xml:space="preserve"> check with the Kernel developers to see that a given number/namespace is available for use.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B177B3" w:rsidRPr="008D0393" w:rsidTr="00637B15">
        <w:tc>
          <w:tcPr>
            <w:tcW w:w="1044" w:type="dxa"/>
          </w:tcPr>
          <w:p w:rsidR="00B177B3" w:rsidRPr="008D0393" w:rsidRDefault="00B177B3" w:rsidP="006D2A39">
            <w:pPr>
              <w:pStyle w:val="TableText"/>
            </w:pPr>
            <w:r w:rsidRPr="008D0393">
              <w:t>201</w:t>
            </w:r>
          </w:p>
        </w:tc>
        <w:tc>
          <w:tcPr>
            <w:tcW w:w="1620" w:type="dxa"/>
          </w:tcPr>
          <w:p w:rsidR="00B177B3" w:rsidRPr="008D0393" w:rsidRDefault="00B177B3" w:rsidP="00D270CB">
            <w:pPr>
              <w:pStyle w:val="TableText"/>
            </w:pPr>
            <w:r w:rsidRPr="008D0393">
              <w:t>USER CLASS</w:t>
            </w:r>
            <w:r w:rsidRPr="008D0393">
              <w:rPr>
                <w:rFonts w:ascii="Times New Roman" w:hAnsi="Times New Roman"/>
              </w:rPr>
              <w:fldChar w:fldCharType="begin"/>
            </w:r>
            <w:r w:rsidRPr="008D0393">
              <w:rPr>
                <w:rFonts w:ascii="Times New Roman" w:hAnsi="Times New Roman"/>
              </w:rPr>
              <w:instrText xml:space="preserve"> XE "USER CLASS</w:instrText>
            </w:r>
            <w:r w:rsidR="00D270CB" w:rsidRPr="008D0393">
              <w:rPr>
                <w:rFonts w:ascii="Times New Roman" w:hAnsi="Times New Roman"/>
              </w:rPr>
              <w:instrText xml:space="preserve"> (#201)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"Files:USER CLASS (#201)" </w:instrText>
            </w:r>
            <w:r w:rsidRPr="008D0393">
              <w:rPr>
                <w:rFonts w:ascii="Times New Roman" w:hAnsi="Times New Roman"/>
              </w:rPr>
              <w:fldChar w:fldCharType="end"/>
            </w:r>
          </w:p>
        </w:tc>
        <w:tc>
          <w:tcPr>
            <w:tcW w:w="1710" w:type="dxa"/>
          </w:tcPr>
          <w:p w:rsidR="00B177B3" w:rsidRPr="008D0393" w:rsidRDefault="00B177B3" w:rsidP="00B177B3">
            <w:pPr>
              <w:pStyle w:val="TableText"/>
            </w:pPr>
            <w:r w:rsidRPr="008D0393">
              <w:t>^VA(201,</w:t>
            </w:r>
          </w:p>
        </w:tc>
        <w:tc>
          <w:tcPr>
            <w:tcW w:w="2880" w:type="dxa"/>
          </w:tcPr>
          <w:p w:rsidR="00B177B3" w:rsidRPr="008D0393" w:rsidRDefault="00B177B3" w:rsidP="00D270CB">
            <w:pPr>
              <w:pStyle w:val="TableText"/>
            </w:pPr>
            <w:r w:rsidRPr="008D0393">
              <w:t>This file is used for identifying the kinds of all other entries in the NEW PERSON</w:t>
            </w:r>
            <w:r w:rsidR="00D270CB" w:rsidRPr="008D0393">
              <w:t xml:space="preserve"> (#200)</w:t>
            </w:r>
            <w:r w:rsidRPr="008D0393">
              <w:t xml:space="preserve"> file</w:t>
            </w:r>
            <w:r w:rsidR="0006684F" w:rsidRPr="008D0393">
              <w:rPr>
                <w:rFonts w:ascii="Times New Roman" w:hAnsi="Times New Roman"/>
                <w:szCs w:val="22"/>
              </w:rPr>
              <w:fldChar w:fldCharType="begin"/>
            </w:r>
            <w:r w:rsidR="0006684F" w:rsidRPr="008D0393">
              <w:rPr>
                <w:rFonts w:ascii="Times New Roman" w:hAnsi="Times New Roman"/>
                <w:szCs w:val="22"/>
              </w:rPr>
              <w:instrText xml:space="preserve"> XE "NEW PERSON</w:instrText>
            </w:r>
            <w:r w:rsidR="00D270CB" w:rsidRPr="008D0393">
              <w:rPr>
                <w:rFonts w:ascii="Times New Roman" w:hAnsi="Times New Roman"/>
                <w:szCs w:val="22"/>
              </w:rPr>
              <w:instrText xml:space="preserve"> (#200)</w:instrText>
            </w:r>
            <w:r w:rsidR="0006684F" w:rsidRPr="008D0393">
              <w:rPr>
                <w:rFonts w:ascii="Times New Roman" w:hAnsi="Times New Roman"/>
                <w:szCs w:val="22"/>
              </w:rPr>
              <w:instrText xml:space="preserve"> File" </w:instrText>
            </w:r>
            <w:r w:rsidR="0006684F" w:rsidRPr="008D0393">
              <w:rPr>
                <w:rFonts w:ascii="Times New Roman" w:hAnsi="Times New Roman"/>
                <w:szCs w:val="22"/>
              </w:rPr>
              <w:fldChar w:fldCharType="end"/>
            </w:r>
            <w:r w:rsidR="0006684F" w:rsidRPr="008D0393">
              <w:rPr>
                <w:rFonts w:ascii="Times New Roman" w:hAnsi="Times New Roman"/>
                <w:szCs w:val="22"/>
              </w:rPr>
              <w:fldChar w:fldCharType="begin"/>
            </w:r>
            <w:r w:rsidR="0006684F" w:rsidRPr="008D0393">
              <w:rPr>
                <w:rFonts w:ascii="Times New Roman" w:hAnsi="Times New Roman"/>
                <w:szCs w:val="22"/>
              </w:rPr>
              <w:instrText xml:space="preserve"> XE "Files:NEW PERSON (#200)" </w:instrText>
            </w:r>
            <w:r w:rsidR="0006684F" w:rsidRPr="008D0393">
              <w:rPr>
                <w:rFonts w:ascii="Times New Roman" w:hAnsi="Times New Roman"/>
                <w:szCs w:val="22"/>
              </w:rPr>
              <w:fldChar w:fldCharType="end"/>
            </w:r>
            <w:r w:rsidRPr="008D0393">
              <w:t xml:space="preserve"> that </w:t>
            </w:r>
            <w:r w:rsidRPr="008D0393">
              <w:lastRenderedPageBreak/>
              <w:t xml:space="preserve">are </w:t>
            </w:r>
            <w:r w:rsidRPr="00BD706C">
              <w:rPr>
                <w:i/>
              </w:rPr>
              <w:t>not</w:t>
            </w:r>
            <w:r w:rsidRPr="008D0393">
              <w:t xml:space="preserve"> providers identified with PERSON CLASS.</w:t>
            </w:r>
          </w:p>
        </w:tc>
        <w:tc>
          <w:tcPr>
            <w:tcW w:w="900" w:type="dxa"/>
          </w:tcPr>
          <w:p w:rsidR="00B177B3" w:rsidRPr="008D0393" w:rsidRDefault="00B177B3" w:rsidP="006D2A39">
            <w:pPr>
              <w:pStyle w:val="TableText"/>
            </w:pPr>
            <w:r w:rsidRPr="008D0393">
              <w:lastRenderedPageBreak/>
              <w:t>YES</w:t>
            </w:r>
          </w:p>
        </w:tc>
        <w:tc>
          <w:tcPr>
            <w:tcW w:w="1080" w:type="dxa"/>
          </w:tcPr>
          <w:p w:rsidR="00B177B3" w:rsidRPr="008D0393" w:rsidRDefault="00B177B3" w:rsidP="006D2A39">
            <w:pPr>
              <w:pStyle w:val="TableText"/>
            </w:pPr>
            <w:r w:rsidRPr="008D0393">
              <w:t>Overwrite</w:t>
            </w:r>
          </w:p>
        </w:tc>
      </w:tr>
      <w:tr w:rsidR="00B177B3" w:rsidRPr="008D0393" w:rsidTr="00637B15">
        <w:tc>
          <w:tcPr>
            <w:tcW w:w="1044" w:type="dxa"/>
          </w:tcPr>
          <w:p w:rsidR="00B177B3" w:rsidRPr="008D0393" w:rsidRDefault="00B177B3" w:rsidP="006D2A39">
            <w:pPr>
              <w:pStyle w:val="TableText"/>
            </w:pPr>
            <w:bookmarkStart w:id="227" w:name="File_8932_1"/>
            <w:r w:rsidRPr="008D0393">
              <w:t>8932.1</w:t>
            </w:r>
            <w:bookmarkEnd w:id="227"/>
          </w:p>
        </w:tc>
        <w:tc>
          <w:tcPr>
            <w:tcW w:w="1620" w:type="dxa"/>
          </w:tcPr>
          <w:p w:rsidR="00B177B3" w:rsidRPr="008D0393" w:rsidRDefault="00B177B3" w:rsidP="00D270CB">
            <w:pPr>
              <w:pStyle w:val="TableText"/>
            </w:pPr>
            <w:r w:rsidRPr="008D0393">
              <w:t>PERSON CLASS</w:t>
            </w:r>
            <w:r w:rsidRPr="008D0393">
              <w:rPr>
                <w:rFonts w:ascii="Times New Roman" w:hAnsi="Times New Roman"/>
              </w:rPr>
              <w:fldChar w:fldCharType="begin"/>
            </w:r>
            <w:r w:rsidRPr="008D0393">
              <w:rPr>
                <w:rFonts w:ascii="Times New Roman" w:hAnsi="Times New Roman"/>
              </w:rPr>
              <w:instrText xml:space="preserve"> XE "PERSON CLASS</w:instrText>
            </w:r>
            <w:r w:rsidR="00D270CB" w:rsidRPr="008D0393">
              <w:rPr>
                <w:rFonts w:ascii="Times New Roman" w:hAnsi="Times New Roman"/>
              </w:rPr>
              <w:instrText xml:space="preserve"> (#8932.1)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"Files:PERSON CLASS (#8932.1)" </w:instrText>
            </w:r>
            <w:r w:rsidRPr="008D0393">
              <w:rPr>
                <w:rFonts w:ascii="Times New Roman" w:hAnsi="Times New Roman"/>
              </w:rPr>
              <w:fldChar w:fldCharType="end"/>
            </w:r>
          </w:p>
        </w:tc>
        <w:tc>
          <w:tcPr>
            <w:tcW w:w="1710" w:type="dxa"/>
          </w:tcPr>
          <w:p w:rsidR="00B177B3" w:rsidRPr="008D0393" w:rsidRDefault="00B177B3" w:rsidP="00760078">
            <w:pPr>
              <w:pStyle w:val="TableText"/>
            </w:pPr>
            <w:r w:rsidRPr="008D0393">
              <w:t>^USC(8932.1,</w:t>
            </w:r>
          </w:p>
        </w:tc>
        <w:tc>
          <w:tcPr>
            <w:tcW w:w="2880" w:type="dxa"/>
          </w:tcPr>
          <w:p w:rsidR="00B177B3" w:rsidRDefault="00B177B3" w:rsidP="00760078">
            <w:pPr>
              <w:pStyle w:val="TableText"/>
            </w:pPr>
            <w:r w:rsidRPr="008D0393">
              <w:t xml:space="preserve">This file stores the </w:t>
            </w:r>
            <w:r w:rsidR="00F2131B">
              <w:t>Centers for Medicare &amp; Medicaid Services</w:t>
            </w:r>
            <w:r w:rsidR="00F2131B" w:rsidRPr="008D0393">
              <w:t xml:space="preserve"> </w:t>
            </w:r>
            <w:r w:rsidR="00F2131B">
              <w:t>(</w:t>
            </w:r>
            <w:r w:rsidRPr="008D0393">
              <w:t>CMS</w:t>
            </w:r>
            <w:r w:rsidR="00F2131B">
              <w:t>)</w:t>
            </w:r>
            <w:r w:rsidRPr="008D0393">
              <w:t xml:space="preserve"> </w:t>
            </w:r>
            <w:r w:rsidR="0018603F" w:rsidRPr="0056347B">
              <w:t xml:space="preserve">Health Care Financing Administration (HCFA) </w:t>
            </w:r>
            <w:r w:rsidRPr="008D0393">
              <w:t>provider type data.</w:t>
            </w:r>
          </w:p>
          <w:p w:rsidR="002952F7" w:rsidRPr="008D0393" w:rsidRDefault="002952F7" w:rsidP="002952F7">
            <w:pPr>
              <w:pStyle w:val="TableText"/>
            </w:pPr>
            <w:r w:rsidRPr="008D0393">
              <w:t>In 2001, ANSI ASC X12N asked the National Uniform Claim Committee (NUCC) to become the official maintainer of the Health Care Provider Taxonomy List (provider type).</w:t>
            </w:r>
          </w:p>
          <w:p w:rsidR="002952F7" w:rsidRPr="008D0393" w:rsidRDefault="002952F7" w:rsidP="002952F7">
            <w:pPr>
              <w:pStyle w:val="TableText"/>
            </w:pPr>
            <w:r w:rsidRPr="008D0393">
              <w:t>PERSON CLASS is to be used for iden</w:t>
            </w:r>
            <w:r>
              <w:t>tifying provider types for roll-</w:t>
            </w:r>
            <w:r w:rsidRPr="008D0393">
              <w:t>ups.</w:t>
            </w:r>
          </w:p>
          <w:p w:rsidR="002952F7" w:rsidRPr="008D0393" w:rsidRDefault="002952F7" w:rsidP="002952F7">
            <w:pPr>
              <w:pStyle w:val="TableText"/>
            </w:pPr>
            <w:r w:rsidRPr="008D0393">
              <w:t>Patches need to review the technical description in the INDIVIDUAL/NON</w:t>
            </w:r>
            <w:r w:rsidR="00410F6D" w:rsidRPr="008D0393">
              <w:t xml:space="preserve"> (#90002)</w:t>
            </w:r>
            <w:r w:rsidRPr="008D0393">
              <w:t xml:space="preserve"> field. This field is in the </w:t>
            </w:r>
            <w:r>
              <w:t>Indian Health Service (HIS)</w:t>
            </w:r>
            <w:r w:rsidRPr="008D0393">
              <w:t xml:space="preserve"> </w:t>
            </w:r>
            <w:r w:rsidR="002A1472" w:rsidRPr="008D0393">
              <w:t>numberspace and</w:t>
            </w:r>
            <w:r w:rsidRPr="008D0393">
              <w:t xml:space="preserve"> is for their use pending development and deployment of a file to support a Non-Individual taxonomy.</w:t>
            </w:r>
          </w:p>
          <w:p w:rsidR="002952F7" w:rsidRDefault="002952F7" w:rsidP="002952F7">
            <w:pPr>
              <w:pStyle w:val="TableText"/>
            </w:pPr>
            <w:r w:rsidRPr="008D0393">
              <w:t xml:space="preserve">PERSON CLASS is intended for Individuals. As of August 30, 2002, </w:t>
            </w:r>
            <w:r>
              <w:t xml:space="preserve">IHS </w:t>
            </w:r>
            <w:r w:rsidRPr="008D0393">
              <w:t>has added entries for non-Individuals to the fi</w:t>
            </w:r>
            <w:r>
              <w:t>le. Patches should take that in</w:t>
            </w:r>
            <w:r w:rsidRPr="008D0393">
              <w:t>to account when planning how to load new data.</w:t>
            </w:r>
          </w:p>
          <w:p w:rsidR="00B177B3" w:rsidRPr="002952F7" w:rsidRDefault="002952F7" w:rsidP="002952F7">
            <w:pPr>
              <w:autoSpaceDE w:val="0"/>
              <w:autoSpaceDN w:val="0"/>
              <w:adjustRightInd w:val="0"/>
              <w:rPr>
                <w:rFonts w:ascii="Arial" w:hAnsi="Arial" w:cs="Arial"/>
                <w:sz w:val="20"/>
                <w:szCs w:val="20"/>
              </w:rPr>
            </w:pPr>
            <w:r w:rsidRPr="00E411E9">
              <w:rPr>
                <w:rFonts w:ascii="Arial" w:hAnsi="Arial" w:cs="Arial"/>
                <w:sz w:val="20"/>
                <w:szCs w:val="20"/>
              </w:rPr>
              <w:t xml:space="preserve">Per VHA Directive 2005-044, this file has been </w:t>
            </w:r>
            <w:r w:rsidR="006C50DB">
              <w:rPr>
                <w:rFonts w:ascii="Arial" w:hAnsi="Arial" w:cs="Arial"/>
                <w:sz w:val="20"/>
                <w:szCs w:val="20"/>
              </w:rPr>
              <w:t>“</w:t>
            </w:r>
            <w:r w:rsidRPr="00E411E9">
              <w:rPr>
                <w:rFonts w:ascii="Arial" w:hAnsi="Arial" w:cs="Arial"/>
                <w:sz w:val="20"/>
                <w:szCs w:val="20"/>
              </w:rPr>
              <w:t>locked down</w:t>
            </w:r>
            <w:r w:rsidR="006C50DB">
              <w:rPr>
                <w:rFonts w:ascii="Arial" w:hAnsi="Arial" w:cs="Arial"/>
                <w:sz w:val="20"/>
                <w:szCs w:val="20"/>
              </w:rPr>
              <w:t>”</w:t>
            </w:r>
            <w:r w:rsidRPr="00E411E9">
              <w:rPr>
                <w:rFonts w:ascii="Arial" w:hAnsi="Arial" w:cs="Arial"/>
                <w:sz w:val="20"/>
                <w:szCs w:val="20"/>
              </w:rPr>
              <w:t xml:space="preserve"> by Data </w:t>
            </w:r>
            <w:r>
              <w:rPr>
                <w:rFonts w:ascii="Arial" w:hAnsi="Arial" w:cs="Arial"/>
                <w:sz w:val="20"/>
                <w:szCs w:val="20"/>
              </w:rPr>
              <w:t xml:space="preserve">Standardization (DS). </w:t>
            </w:r>
            <w:r w:rsidRPr="00E411E9">
              <w:rPr>
                <w:rFonts w:ascii="Arial" w:hAnsi="Arial" w:cs="Arial"/>
                <w:sz w:val="20"/>
                <w:szCs w:val="20"/>
              </w:rPr>
              <w:t>The file definition (i.e.</w:t>
            </w:r>
            <w:r>
              <w:rPr>
                <w:rFonts w:cs="Arial"/>
              </w:rPr>
              <w:t>, </w:t>
            </w:r>
            <w:r w:rsidRPr="00E411E9">
              <w:rPr>
                <w:rFonts w:ascii="Arial" w:hAnsi="Arial" w:cs="Arial"/>
                <w:sz w:val="20"/>
                <w:szCs w:val="20"/>
              </w:rPr>
              <w:t xml:space="preserve">data dictionary) </w:t>
            </w:r>
            <w:r w:rsidRPr="002952F7">
              <w:rPr>
                <w:rFonts w:ascii="Arial" w:hAnsi="Arial" w:cs="Arial"/>
                <w:i/>
                <w:sz w:val="20"/>
                <w:szCs w:val="20"/>
              </w:rPr>
              <w:t>shall not</w:t>
            </w:r>
            <w:r w:rsidRPr="00E411E9">
              <w:rPr>
                <w:rFonts w:ascii="Arial" w:hAnsi="Arial" w:cs="Arial"/>
                <w:sz w:val="20"/>
                <w:szCs w:val="20"/>
              </w:rPr>
              <w:t xml:space="preserve"> be </w:t>
            </w:r>
            <w:r>
              <w:rPr>
                <w:rFonts w:ascii="Arial" w:hAnsi="Arial" w:cs="Arial"/>
                <w:sz w:val="20"/>
                <w:szCs w:val="20"/>
              </w:rPr>
              <w:t xml:space="preserve">modified. </w:t>
            </w:r>
            <w:r w:rsidRPr="00E411E9">
              <w:rPr>
                <w:rFonts w:ascii="Arial" w:hAnsi="Arial" w:cs="Arial"/>
                <w:sz w:val="20"/>
                <w:szCs w:val="20"/>
              </w:rPr>
              <w:t xml:space="preserve">All additions, changes and deletions to </w:t>
            </w:r>
            <w:r w:rsidRPr="00E411E9">
              <w:rPr>
                <w:rFonts w:ascii="Arial" w:hAnsi="Arial" w:cs="Arial"/>
                <w:sz w:val="20"/>
                <w:szCs w:val="20"/>
              </w:rPr>
              <w:lastRenderedPageBreak/>
              <w:t xml:space="preserve">entries in the file </w:t>
            </w:r>
            <w:r w:rsidRPr="002952F7">
              <w:rPr>
                <w:rFonts w:ascii="Arial" w:hAnsi="Arial" w:cs="Arial"/>
                <w:i/>
                <w:sz w:val="20"/>
                <w:szCs w:val="20"/>
              </w:rPr>
              <w:t>shall</w:t>
            </w:r>
            <w:r w:rsidRPr="00E411E9">
              <w:rPr>
                <w:rFonts w:ascii="Arial" w:hAnsi="Arial" w:cs="Arial"/>
                <w:sz w:val="20"/>
                <w:szCs w:val="20"/>
              </w:rPr>
              <w:t xml:space="preserve"> be</w:t>
            </w:r>
            <w:r>
              <w:rPr>
                <w:rFonts w:ascii="Arial" w:hAnsi="Arial" w:cs="Arial"/>
                <w:sz w:val="20"/>
                <w:szCs w:val="20"/>
              </w:rPr>
              <w:t xml:space="preserve"> </w:t>
            </w:r>
            <w:r w:rsidRPr="00E411E9">
              <w:rPr>
                <w:rFonts w:ascii="Arial" w:hAnsi="Arial" w:cs="Arial"/>
                <w:sz w:val="20"/>
                <w:szCs w:val="20"/>
              </w:rPr>
              <w:t>done by Enterprise Reference Terminology (ERT) using the Master File Server</w:t>
            </w:r>
            <w:r>
              <w:rPr>
                <w:rFonts w:ascii="Arial" w:hAnsi="Arial" w:cs="Arial"/>
                <w:sz w:val="20"/>
                <w:szCs w:val="20"/>
              </w:rPr>
              <w:t xml:space="preserve"> </w:t>
            </w:r>
            <w:r w:rsidRPr="00E411E9">
              <w:rPr>
                <w:rFonts w:ascii="Arial" w:hAnsi="Arial" w:cs="Arial"/>
                <w:sz w:val="20"/>
                <w:szCs w:val="20"/>
              </w:rPr>
              <w:t>(MFS), pro</w:t>
            </w:r>
            <w:r>
              <w:rPr>
                <w:rFonts w:ascii="Arial" w:hAnsi="Arial" w:cs="Arial"/>
                <w:sz w:val="20"/>
                <w:szCs w:val="20"/>
              </w:rPr>
              <w:t>vided by Common Services (CS).</w:t>
            </w:r>
          </w:p>
        </w:tc>
        <w:tc>
          <w:tcPr>
            <w:tcW w:w="900" w:type="dxa"/>
          </w:tcPr>
          <w:p w:rsidR="00B177B3" w:rsidRPr="008D0393" w:rsidRDefault="00B177B3" w:rsidP="0072551E">
            <w:pPr>
              <w:pStyle w:val="TableText"/>
            </w:pPr>
            <w:r w:rsidRPr="008D0393">
              <w:lastRenderedPageBreak/>
              <w:t>YES</w:t>
            </w:r>
          </w:p>
        </w:tc>
        <w:tc>
          <w:tcPr>
            <w:tcW w:w="1080" w:type="dxa"/>
          </w:tcPr>
          <w:p w:rsidR="00B177B3" w:rsidRPr="008D0393" w:rsidRDefault="00B177B3" w:rsidP="0072551E">
            <w:pPr>
              <w:pStyle w:val="TableText"/>
            </w:pPr>
            <w:r w:rsidRPr="008D0393">
              <w:t>Overwrite</w:t>
            </w:r>
          </w:p>
        </w:tc>
      </w:tr>
      <w:tr w:rsidR="00E93A8B" w:rsidRPr="008D0393" w:rsidTr="00637B15">
        <w:tc>
          <w:tcPr>
            <w:tcW w:w="1044" w:type="dxa"/>
          </w:tcPr>
          <w:p w:rsidR="00E93A8B" w:rsidRPr="008D0393" w:rsidRDefault="00E93A8B" w:rsidP="006D2A39">
            <w:pPr>
              <w:pStyle w:val="TableText"/>
            </w:pPr>
            <w:r w:rsidRPr="008D0393">
              <w:t>8932.2</w:t>
            </w:r>
          </w:p>
        </w:tc>
        <w:tc>
          <w:tcPr>
            <w:tcW w:w="1620" w:type="dxa"/>
          </w:tcPr>
          <w:p w:rsidR="00E93A8B" w:rsidRPr="008D0393" w:rsidRDefault="00E93A8B" w:rsidP="00D270CB">
            <w:pPr>
              <w:pStyle w:val="TableText"/>
            </w:pPr>
            <w:r w:rsidRPr="008D0393">
              <w:t>PROGRAM OF STUDY</w:t>
            </w:r>
            <w:r w:rsidRPr="008D0393">
              <w:rPr>
                <w:rFonts w:ascii="Times New Roman" w:hAnsi="Times New Roman"/>
              </w:rPr>
              <w:fldChar w:fldCharType="begin"/>
            </w:r>
            <w:r w:rsidRPr="008D0393">
              <w:rPr>
                <w:rFonts w:ascii="Times New Roman" w:hAnsi="Times New Roman"/>
              </w:rPr>
              <w:instrText xml:space="preserve"> XE "PROGRAM OF STUD</w:instrText>
            </w:r>
            <w:r w:rsidR="00D270CB" w:rsidRPr="008D0393">
              <w:rPr>
                <w:rFonts w:ascii="Times New Roman" w:hAnsi="Times New Roman"/>
              </w:rPr>
              <w:instrText xml:space="preserve"> (#8932.2)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"Files:PROGRAM OF STUD (#8932.2)" </w:instrText>
            </w:r>
            <w:r w:rsidRPr="008D0393">
              <w:rPr>
                <w:rFonts w:ascii="Times New Roman" w:hAnsi="Times New Roman"/>
              </w:rPr>
              <w:fldChar w:fldCharType="end"/>
            </w:r>
          </w:p>
        </w:tc>
        <w:tc>
          <w:tcPr>
            <w:tcW w:w="1710" w:type="dxa"/>
          </w:tcPr>
          <w:p w:rsidR="00E93A8B" w:rsidRPr="008D0393" w:rsidRDefault="00E93A8B" w:rsidP="00760078">
            <w:pPr>
              <w:pStyle w:val="TableText"/>
            </w:pPr>
            <w:r w:rsidRPr="008D0393">
              <w:t>^USC(8932.2,</w:t>
            </w:r>
          </w:p>
        </w:tc>
        <w:tc>
          <w:tcPr>
            <w:tcW w:w="2880" w:type="dxa"/>
          </w:tcPr>
          <w:p w:rsidR="00E93A8B" w:rsidRPr="008D0393" w:rsidRDefault="00E93A8B" w:rsidP="006D2A39">
            <w:pPr>
              <w:pStyle w:val="TableText"/>
            </w:pPr>
            <w:r w:rsidRPr="008D0393">
              <w:t>This file stores the names and information of programs of study.</w:t>
            </w:r>
          </w:p>
        </w:tc>
        <w:tc>
          <w:tcPr>
            <w:tcW w:w="900" w:type="dxa"/>
          </w:tcPr>
          <w:p w:rsidR="00E93A8B" w:rsidRPr="008D0393" w:rsidRDefault="002E522C" w:rsidP="006D2A39">
            <w:pPr>
              <w:pStyle w:val="TableText"/>
            </w:pPr>
            <w:r w:rsidRPr="008D0393">
              <w:t>YES</w:t>
            </w:r>
          </w:p>
        </w:tc>
        <w:tc>
          <w:tcPr>
            <w:tcW w:w="1080" w:type="dxa"/>
          </w:tcPr>
          <w:p w:rsidR="00E93A8B" w:rsidRPr="008D0393" w:rsidRDefault="002E522C" w:rsidP="006D2A39">
            <w:pPr>
              <w:pStyle w:val="TableText"/>
            </w:pPr>
            <w:r w:rsidRPr="008D0393">
              <w:t>Replace</w:t>
            </w:r>
          </w:p>
        </w:tc>
      </w:tr>
      <w:tr w:rsidR="00E93A8B" w:rsidRPr="008D0393" w:rsidTr="00637B15">
        <w:tc>
          <w:tcPr>
            <w:tcW w:w="1044" w:type="dxa"/>
          </w:tcPr>
          <w:p w:rsidR="00E93A8B" w:rsidRPr="008D0393" w:rsidRDefault="00E93A8B" w:rsidP="006D2A39">
            <w:pPr>
              <w:pStyle w:val="TableText"/>
            </w:pPr>
            <w:r w:rsidRPr="008D0393">
              <w:t>8980</w:t>
            </w:r>
            <w:r w:rsidRPr="008D0393">
              <w:br/>
            </w:r>
            <w:r w:rsidRPr="008D0393">
              <w:rPr>
                <w:kern w:val="2"/>
              </w:rPr>
              <w:t>(Toolkit)</w:t>
            </w:r>
          </w:p>
        </w:tc>
        <w:tc>
          <w:tcPr>
            <w:tcW w:w="1620" w:type="dxa"/>
          </w:tcPr>
          <w:p w:rsidR="00E93A8B" w:rsidRPr="008D0393" w:rsidRDefault="00E93A8B" w:rsidP="00D270CB">
            <w:pPr>
              <w:pStyle w:val="TableText"/>
            </w:pPr>
            <w:r w:rsidRPr="008D0393">
              <w:rPr>
                <w:kern w:val="2"/>
              </w:rPr>
              <w:t>KERMIT HOLDING</w:t>
            </w:r>
            <w:r w:rsidRPr="008D0393">
              <w:rPr>
                <w:rFonts w:ascii="Times New Roman" w:hAnsi="Times New Roman"/>
              </w:rPr>
              <w:fldChar w:fldCharType="begin"/>
            </w:r>
            <w:r w:rsidRPr="008D0393">
              <w:rPr>
                <w:rFonts w:ascii="Times New Roman" w:hAnsi="Times New Roman"/>
              </w:rPr>
              <w:instrText xml:space="preserve"> XE "KERMIT HOLDING</w:instrText>
            </w:r>
            <w:r w:rsidR="00D270CB" w:rsidRPr="008D0393">
              <w:rPr>
                <w:rFonts w:ascii="Times New Roman" w:hAnsi="Times New Roman"/>
              </w:rPr>
              <w:instrText xml:space="preserve"> (#8980)</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"Files:KERMIT HOLDING (#8980)" </w:instrText>
            </w:r>
            <w:r w:rsidRPr="008D0393">
              <w:rPr>
                <w:rFonts w:ascii="Times New Roman" w:hAnsi="Times New Roman"/>
              </w:rPr>
              <w:fldChar w:fldCharType="end"/>
            </w:r>
          </w:p>
        </w:tc>
        <w:tc>
          <w:tcPr>
            <w:tcW w:w="1710" w:type="dxa"/>
          </w:tcPr>
          <w:p w:rsidR="00E93A8B" w:rsidRPr="008D0393" w:rsidRDefault="00E93A8B" w:rsidP="0086546D">
            <w:pPr>
              <w:pStyle w:val="TableText"/>
            </w:pPr>
            <w:r w:rsidRPr="008D0393">
              <w:t>^DIZ(8980,</w:t>
            </w:r>
          </w:p>
        </w:tc>
        <w:tc>
          <w:tcPr>
            <w:tcW w:w="2880" w:type="dxa"/>
          </w:tcPr>
          <w:p w:rsidR="00E93A8B" w:rsidRPr="008D0393" w:rsidRDefault="00E93A8B" w:rsidP="0086546D">
            <w:pPr>
              <w:pStyle w:val="TableText"/>
            </w:pPr>
            <w:r w:rsidRPr="008D0393">
              <w:t>This file provides storage for data being transferred by the KERMIT protocol. By default, the data can only be accessed by the user that created it.</w:t>
            </w:r>
          </w:p>
          <w:p w:rsidR="00E93A8B" w:rsidRPr="008D0393" w:rsidRDefault="00E93A8B" w:rsidP="0086546D">
            <w:pPr>
              <w:pStyle w:val="TableText"/>
            </w:pPr>
            <w:r w:rsidRPr="008D0393">
              <w:t>The Kermit Menu (XT-KERMIT) can be used to send and receive data via this file. The menu also allows the creator of the data to permit access by others.</w:t>
            </w:r>
          </w:p>
          <w:p w:rsidR="00E93A8B" w:rsidRPr="008D0393" w:rsidRDefault="00E93A8B" w:rsidP="0086546D">
            <w:pPr>
              <w:pStyle w:val="TableText"/>
            </w:pPr>
            <w:r w:rsidRPr="008D0393">
              <w:t>This file is cross-referenced by Name, Creator, and Access Allowed to a user.</w:t>
            </w:r>
          </w:p>
        </w:tc>
        <w:tc>
          <w:tcPr>
            <w:tcW w:w="900" w:type="dxa"/>
          </w:tcPr>
          <w:p w:rsidR="00E93A8B" w:rsidRPr="008D0393" w:rsidRDefault="002E522C" w:rsidP="006D2A39">
            <w:pPr>
              <w:pStyle w:val="TableText"/>
            </w:pPr>
            <w:r w:rsidRPr="008D0393">
              <w:t>NO</w:t>
            </w:r>
          </w:p>
        </w:tc>
        <w:tc>
          <w:tcPr>
            <w:tcW w:w="1080" w:type="dxa"/>
          </w:tcPr>
          <w:p w:rsidR="00E93A8B" w:rsidRPr="008D0393" w:rsidRDefault="002E522C"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8980.2</w:t>
            </w:r>
          </w:p>
        </w:tc>
        <w:tc>
          <w:tcPr>
            <w:tcW w:w="1620" w:type="dxa"/>
          </w:tcPr>
          <w:p w:rsidR="00E93A8B" w:rsidRPr="008D0393" w:rsidRDefault="00E93A8B" w:rsidP="00D270CB">
            <w:pPr>
              <w:pStyle w:val="TableText"/>
            </w:pPr>
            <w:r w:rsidRPr="008D0393">
              <w:t>PKI Digital Signatures</w:t>
            </w:r>
            <w:r w:rsidRPr="008D0393">
              <w:rPr>
                <w:rFonts w:ascii="Times New Roman" w:hAnsi="Times New Roman"/>
              </w:rPr>
              <w:fldChar w:fldCharType="begin"/>
            </w:r>
            <w:r w:rsidRPr="008D0393">
              <w:rPr>
                <w:rFonts w:ascii="Times New Roman" w:hAnsi="Times New Roman"/>
              </w:rPr>
              <w:instrText xml:space="preserve"> XE "PKI Digital Signatures</w:instrText>
            </w:r>
            <w:r w:rsidR="00D270CB" w:rsidRPr="008D0393">
              <w:rPr>
                <w:rFonts w:ascii="Times New Roman" w:hAnsi="Times New Roman"/>
              </w:rPr>
              <w:instrText xml:space="preserve"> (#8980.2)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"Files:PKI Digital Signatures (#8980.2)" </w:instrText>
            </w:r>
            <w:r w:rsidRPr="008D0393">
              <w:rPr>
                <w:rFonts w:ascii="Times New Roman" w:hAnsi="Times New Roman"/>
              </w:rPr>
              <w:fldChar w:fldCharType="end"/>
            </w:r>
          </w:p>
        </w:tc>
        <w:tc>
          <w:tcPr>
            <w:tcW w:w="1710" w:type="dxa"/>
          </w:tcPr>
          <w:p w:rsidR="00E93A8B" w:rsidRPr="008D0393" w:rsidRDefault="00E93A8B" w:rsidP="00B20395">
            <w:pPr>
              <w:pStyle w:val="TableText"/>
            </w:pPr>
            <w:r w:rsidRPr="008D0393">
              <w:t>^XUSSPKI(8980.2,</w:t>
            </w:r>
          </w:p>
        </w:tc>
        <w:tc>
          <w:tcPr>
            <w:tcW w:w="2880" w:type="dxa"/>
          </w:tcPr>
          <w:p w:rsidR="00E93A8B" w:rsidRPr="008D0393" w:rsidRDefault="00E93A8B" w:rsidP="00B20395">
            <w:pPr>
              <w:pStyle w:val="TableText"/>
            </w:pPr>
            <w:r w:rsidRPr="008D0393">
              <w:t>This file stores the Public Key Infrastructure (PKI) digital signatures.</w:t>
            </w:r>
          </w:p>
        </w:tc>
        <w:tc>
          <w:tcPr>
            <w:tcW w:w="900" w:type="dxa"/>
          </w:tcPr>
          <w:p w:rsidR="00E93A8B" w:rsidRPr="008D0393" w:rsidRDefault="002E522C" w:rsidP="006D2A39">
            <w:pPr>
              <w:pStyle w:val="TableText"/>
            </w:pPr>
            <w:r w:rsidRPr="008D0393">
              <w:t>NO</w:t>
            </w:r>
          </w:p>
        </w:tc>
        <w:tc>
          <w:tcPr>
            <w:tcW w:w="1080" w:type="dxa"/>
          </w:tcPr>
          <w:p w:rsidR="00E93A8B" w:rsidRPr="008D0393" w:rsidRDefault="002E522C" w:rsidP="006D2A39">
            <w:pPr>
              <w:pStyle w:val="TableText"/>
            </w:pPr>
            <w:r w:rsidRPr="008D0393">
              <w:t>N/A</w:t>
            </w:r>
          </w:p>
        </w:tc>
      </w:tr>
      <w:tr w:rsidR="002E522C" w:rsidRPr="008D0393" w:rsidTr="00637B15">
        <w:tc>
          <w:tcPr>
            <w:tcW w:w="1044" w:type="dxa"/>
          </w:tcPr>
          <w:p w:rsidR="002E522C" w:rsidRPr="008D0393" w:rsidRDefault="002E522C" w:rsidP="006D2A39">
            <w:pPr>
              <w:pStyle w:val="TableText"/>
            </w:pPr>
            <w:r w:rsidRPr="008D0393">
              <w:t>8980.22</w:t>
            </w:r>
          </w:p>
        </w:tc>
        <w:tc>
          <w:tcPr>
            <w:tcW w:w="1620" w:type="dxa"/>
          </w:tcPr>
          <w:p w:rsidR="002E522C" w:rsidRPr="008D0393" w:rsidRDefault="002E522C" w:rsidP="00D270CB">
            <w:pPr>
              <w:pStyle w:val="TableText"/>
            </w:pPr>
            <w:r w:rsidRPr="008D0393">
              <w:t>PKI CRL URLS</w:t>
            </w:r>
            <w:r w:rsidRPr="008D0393">
              <w:rPr>
                <w:rFonts w:ascii="Times New Roman" w:hAnsi="Times New Roman"/>
              </w:rPr>
              <w:fldChar w:fldCharType="begin"/>
            </w:r>
            <w:r w:rsidRPr="008D0393">
              <w:rPr>
                <w:rFonts w:ascii="Times New Roman" w:hAnsi="Times New Roman"/>
              </w:rPr>
              <w:instrText xml:space="preserve"> XE "PKI CRL URLS</w:instrText>
            </w:r>
            <w:r w:rsidR="00D270CB" w:rsidRPr="008D0393">
              <w:rPr>
                <w:rFonts w:ascii="Times New Roman" w:hAnsi="Times New Roman"/>
              </w:rPr>
              <w:instrText xml:space="preserve"> (#8980.22)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"Files:PKI CRL URLS (#8980.22)" </w:instrText>
            </w:r>
            <w:r w:rsidRPr="008D0393">
              <w:rPr>
                <w:rFonts w:ascii="Times New Roman" w:hAnsi="Times New Roman"/>
              </w:rPr>
              <w:fldChar w:fldCharType="end"/>
            </w:r>
          </w:p>
        </w:tc>
        <w:tc>
          <w:tcPr>
            <w:tcW w:w="1710" w:type="dxa"/>
          </w:tcPr>
          <w:p w:rsidR="002E522C" w:rsidRPr="008D0393" w:rsidRDefault="002E522C" w:rsidP="00B20395">
            <w:pPr>
              <w:pStyle w:val="TableText"/>
            </w:pPr>
            <w:r w:rsidRPr="008D0393">
              <w:t>^XUSSPKI(8980.22,</w:t>
            </w:r>
          </w:p>
        </w:tc>
        <w:tc>
          <w:tcPr>
            <w:tcW w:w="2880" w:type="dxa"/>
          </w:tcPr>
          <w:p w:rsidR="002E522C" w:rsidRPr="008D0393" w:rsidRDefault="002E522C" w:rsidP="00B20395">
            <w:pPr>
              <w:pStyle w:val="TableText"/>
            </w:pPr>
            <w:r w:rsidRPr="008D0393">
              <w:t>This file stores the Universal Resource Locator</w:t>
            </w:r>
            <w:r w:rsidR="006C50DB">
              <w:t>’</w:t>
            </w:r>
            <w:r w:rsidRPr="008D0393">
              <w:t>s (URL) for the Certificate Revocation List</w:t>
            </w:r>
            <w:r w:rsidR="006C50DB">
              <w:t>’</w:t>
            </w:r>
            <w:r w:rsidRPr="008D0393">
              <w:t>s (CRL) from the Certificate Distribution Points (CDP) in the users Public Key Infrastructure (PKI) Certificate. These URL</w:t>
            </w:r>
            <w:r w:rsidR="006C50DB">
              <w:t>’</w:t>
            </w:r>
            <w:r w:rsidRPr="008D0393">
              <w:t>s are sent up to a Windows server to keep a database of Certificate Revocation</w:t>
            </w:r>
            <w:r w:rsidR="006C50DB">
              <w:t>’</w:t>
            </w:r>
            <w:r w:rsidRPr="008D0393">
              <w:t>s up to date.</w:t>
            </w:r>
          </w:p>
        </w:tc>
        <w:tc>
          <w:tcPr>
            <w:tcW w:w="900" w:type="dxa"/>
          </w:tcPr>
          <w:p w:rsidR="002E522C" w:rsidRPr="008D0393" w:rsidRDefault="002E522C" w:rsidP="0072551E">
            <w:pPr>
              <w:pStyle w:val="TableText"/>
            </w:pPr>
            <w:r w:rsidRPr="008D0393">
              <w:t>NO</w:t>
            </w:r>
          </w:p>
        </w:tc>
        <w:tc>
          <w:tcPr>
            <w:tcW w:w="1080" w:type="dxa"/>
          </w:tcPr>
          <w:p w:rsidR="002E522C" w:rsidRPr="008D0393" w:rsidRDefault="002E522C"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8984.1</w:t>
            </w:r>
            <w:r w:rsidRPr="008D0393">
              <w:br/>
            </w:r>
            <w:r w:rsidRPr="008D0393">
              <w:rPr>
                <w:kern w:val="2"/>
              </w:rPr>
              <w:t>(Toolkit)</w:t>
            </w:r>
          </w:p>
        </w:tc>
        <w:tc>
          <w:tcPr>
            <w:tcW w:w="1620" w:type="dxa"/>
          </w:tcPr>
          <w:p w:rsidR="00E93A8B" w:rsidRPr="008D0393" w:rsidRDefault="00E93A8B" w:rsidP="00D270CB">
            <w:pPr>
              <w:pStyle w:val="TableText"/>
            </w:pPr>
            <w:r w:rsidRPr="008D0393">
              <w:rPr>
                <w:kern w:val="2"/>
              </w:rPr>
              <w:t>LOCAL KEYWORD</w:t>
            </w:r>
            <w:r w:rsidRPr="008D0393">
              <w:rPr>
                <w:rFonts w:ascii="Times New Roman" w:hAnsi="Times New Roman"/>
              </w:rPr>
              <w:fldChar w:fldCharType="begin"/>
            </w:r>
            <w:r w:rsidRPr="008D0393">
              <w:rPr>
                <w:rFonts w:ascii="Times New Roman" w:hAnsi="Times New Roman"/>
              </w:rPr>
              <w:instrText xml:space="preserve"> XE "LOCAL KEYWORD</w:instrText>
            </w:r>
            <w:r w:rsidR="00D270CB" w:rsidRPr="008D0393">
              <w:rPr>
                <w:rFonts w:ascii="Times New Roman" w:hAnsi="Times New Roman"/>
              </w:rPr>
              <w:instrText xml:space="preserve"> (#8984.1)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"Files:LOCAL KEYWORD (#8984.1)" </w:instrText>
            </w:r>
            <w:r w:rsidRPr="008D0393">
              <w:rPr>
                <w:rFonts w:ascii="Times New Roman" w:hAnsi="Times New Roman"/>
              </w:rPr>
              <w:fldChar w:fldCharType="end"/>
            </w:r>
          </w:p>
        </w:tc>
        <w:tc>
          <w:tcPr>
            <w:tcW w:w="1710" w:type="dxa"/>
          </w:tcPr>
          <w:p w:rsidR="00E93A8B" w:rsidRPr="008D0393" w:rsidRDefault="00E93A8B" w:rsidP="00B20395">
            <w:pPr>
              <w:pStyle w:val="TableText"/>
            </w:pPr>
            <w:r w:rsidRPr="008D0393">
              <w:t>^XT(8984.1,</w:t>
            </w:r>
          </w:p>
        </w:tc>
        <w:tc>
          <w:tcPr>
            <w:tcW w:w="2880" w:type="dxa"/>
          </w:tcPr>
          <w:p w:rsidR="00E93A8B" w:rsidRPr="008D0393" w:rsidRDefault="00E93A8B" w:rsidP="00CB7A0F">
            <w:pPr>
              <w:pStyle w:val="TableText"/>
            </w:pPr>
            <w:r w:rsidRPr="008D0393">
              <w:t xml:space="preserve">The lookup entry (or code) can be associated with multiple key words or key phrases. The entry is </w:t>
            </w:r>
            <w:r w:rsidRPr="008D0393">
              <w:lastRenderedPageBreak/>
              <w:t>displayed if the user enters all or any part of a key phrase.</w:t>
            </w:r>
          </w:p>
          <w:p w:rsidR="00E93A8B" w:rsidRPr="008D0393" w:rsidRDefault="00E93A8B" w:rsidP="00CB7A0F">
            <w:pPr>
              <w:pStyle w:val="TableText"/>
            </w:pPr>
            <w:r w:rsidRPr="008D0393">
              <w:t>Lookups are performed in the following order:</w:t>
            </w:r>
          </w:p>
          <w:p w:rsidR="00E93A8B" w:rsidRPr="008D0393" w:rsidRDefault="00E93A8B" w:rsidP="00CB7A0F">
            <w:pPr>
              <w:pStyle w:val="TableListNumber"/>
            </w:pPr>
            <w:r w:rsidRPr="008D0393">
              <w:t>SHORTCUT—Stops here if a match is found.</w:t>
            </w:r>
          </w:p>
          <w:p w:rsidR="00E93A8B" w:rsidRPr="008D0393" w:rsidRDefault="00E93A8B" w:rsidP="00CB7A0F">
            <w:pPr>
              <w:pStyle w:val="TableListNumber"/>
            </w:pPr>
            <w:r w:rsidRPr="008D0393">
              <w:t>SYNONYM.</w:t>
            </w:r>
          </w:p>
          <w:p w:rsidR="00E93A8B" w:rsidRPr="008D0393" w:rsidRDefault="00E93A8B" w:rsidP="00CB7A0F">
            <w:pPr>
              <w:pStyle w:val="TableListNumber"/>
            </w:pPr>
            <w:r w:rsidRPr="008D0393">
              <w:t>KEYWORD.</w:t>
            </w:r>
          </w:p>
        </w:tc>
        <w:tc>
          <w:tcPr>
            <w:tcW w:w="900" w:type="dxa"/>
          </w:tcPr>
          <w:p w:rsidR="00E93A8B" w:rsidRPr="008D0393" w:rsidRDefault="00E93A8B" w:rsidP="00157317">
            <w:pPr>
              <w:pStyle w:val="TableText"/>
            </w:pPr>
            <w:r w:rsidRPr="008D0393">
              <w:lastRenderedPageBreak/>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8984.2</w:t>
            </w:r>
            <w:r w:rsidRPr="008D0393">
              <w:br/>
            </w:r>
            <w:r w:rsidRPr="008D0393">
              <w:rPr>
                <w:kern w:val="2"/>
              </w:rPr>
              <w:t>(Toolkit)</w:t>
            </w:r>
          </w:p>
        </w:tc>
        <w:tc>
          <w:tcPr>
            <w:tcW w:w="1620" w:type="dxa"/>
          </w:tcPr>
          <w:p w:rsidR="00E93A8B" w:rsidRPr="008D0393" w:rsidRDefault="00E93A8B" w:rsidP="00D270CB">
            <w:pPr>
              <w:pStyle w:val="TableText"/>
            </w:pPr>
            <w:r w:rsidRPr="008D0393">
              <w:rPr>
                <w:kern w:val="2"/>
              </w:rPr>
              <w:t>LOCAL SHORTCUT</w:t>
            </w:r>
            <w:r w:rsidRPr="008D0393">
              <w:rPr>
                <w:rFonts w:ascii="Times New Roman" w:hAnsi="Times New Roman"/>
              </w:rPr>
              <w:fldChar w:fldCharType="begin"/>
            </w:r>
            <w:r w:rsidRPr="008D0393">
              <w:rPr>
                <w:rFonts w:ascii="Times New Roman" w:hAnsi="Times New Roman"/>
              </w:rPr>
              <w:instrText xml:space="preserve"> XE "LOCAL SHORTCUT</w:instrText>
            </w:r>
            <w:r w:rsidR="00D270CB" w:rsidRPr="008D0393">
              <w:rPr>
                <w:rFonts w:ascii="Times New Roman" w:hAnsi="Times New Roman"/>
              </w:rPr>
              <w:instrText xml:space="preserve"> (#8984.2)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"Files:LOCAL SHORTCUT (#8984.2)" </w:instrText>
            </w:r>
            <w:r w:rsidRPr="008D0393">
              <w:rPr>
                <w:rFonts w:ascii="Times New Roman" w:hAnsi="Times New Roman"/>
              </w:rPr>
              <w:fldChar w:fldCharType="end"/>
            </w:r>
          </w:p>
        </w:tc>
        <w:tc>
          <w:tcPr>
            <w:tcW w:w="1710" w:type="dxa"/>
          </w:tcPr>
          <w:p w:rsidR="00E93A8B" w:rsidRPr="008D0393" w:rsidRDefault="00E93A8B" w:rsidP="00CB7A0F">
            <w:pPr>
              <w:pStyle w:val="TableText"/>
            </w:pPr>
            <w:r w:rsidRPr="008D0393">
              <w:t>^XT(8984.2,</w:t>
            </w:r>
          </w:p>
        </w:tc>
        <w:tc>
          <w:tcPr>
            <w:tcW w:w="2880" w:type="dxa"/>
          </w:tcPr>
          <w:p w:rsidR="00E93A8B" w:rsidRPr="008D0393" w:rsidRDefault="00E93A8B" w:rsidP="00CB7A0F">
            <w:pPr>
              <w:pStyle w:val="TableText"/>
            </w:pPr>
            <w:r w:rsidRPr="008D0393">
              <w:t xml:space="preserve">This is a word or phrase that will be used </w:t>
            </w:r>
            <w:r w:rsidRPr="008D0393">
              <w:rPr>
                <w:i/>
              </w:rPr>
              <w:t>exclusively</w:t>
            </w:r>
            <w:r w:rsidRPr="008D0393">
              <w:t xml:space="preserve"> to find an entry. During a lookup, this file is checked first. If a shortcut matches the user</w:t>
            </w:r>
            <w:r w:rsidR="006C50DB">
              <w:t>’</w:t>
            </w:r>
            <w:r w:rsidRPr="008D0393">
              <w:t xml:space="preserve">s entry, the corresponding entry is </w:t>
            </w:r>
            <w:r w:rsidR="002A1472" w:rsidRPr="008D0393">
              <w:t>displayed,</w:t>
            </w:r>
            <w:r w:rsidRPr="008D0393">
              <w:t xml:space="preserve"> and no other lookups will be performed.</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8984.3</w:t>
            </w:r>
            <w:r w:rsidRPr="008D0393">
              <w:br/>
            </w:r>
            <w:r w:rsidRPr="008D0393">
              <w:rPr>
                <w:kern w:val="2"/>
              </w:rPr>
              <w:t>(Toolkit)</w:t>
            </w:r>
          </w:p>
        </w:tc>
        <w:tc>
          <w:tcPr>
            <w:tcW w:w="1620" w:type="dxa"/>
          </w:tcPr>
          <w:p w:rsidR="00E93A8B" w:rsidRPr="008D0393" w:rsidRDefault="00E93A8B" w:rsidP="00D270CB">
            <w:pPr>
              <w:pStyle w:val="TableText"/>
            </w:pPr>
            <w:r w:rsidRPr="008D0393">
              <w:rPr>
                <w:kern w:val="2"/>
              </w:rPr>
              <w:t>LOCAL SYNONYM</w:t>
            </w:r>
            <w:r w:rsidRPr="008D0393">
              <w:rPr>
                <w:rFonts w:ascii="Times New Roman" w:hAnsi="Times New Roman"/>
              </w:rPr>
              <w:fldChar w:fldCharType="begin"/>
            </w:r>
            <w:r w:rsidRPr="008D0393">
              <w:rPr>
                <w:rFonts w:ascii="Times New Roman" w:hAnsi="Times New Roman"/>
              </w:rPr>
              <w:instrText xml:space="preserve"> XE "LOCAL SYNONYM</w:instrText>
            </w:r>
            <w:r w:rsidR="00D270CB" w:rsidRPr="008D0393">
              <w:rPr>
                <w:rFonts w:ascii="Times New Roman" w:hAnsi="Times New Roman"/>
              </w:rPr>
              <w:instrText xml:space="preserve"> (#8984.3)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"Files:LOCAL SYNONYM (#8984.3)" </w:instrText>
            </w:r>
            <w:r w:rsidRPr="008D0393">
              <w:rPr>
                <w:rFonts w:ascii="Times New Roman" w:hAnsi="Times New Roman"/>
              </w:rPr>
              <w:fldChar w:fldCharType="end"/>
            </w:r>
          </w:p>
        </w:tc>
        <w:tc>
          <w:tcPr>
            <w:tcW w:w="1710" w:type="dxa"/>
          </w:tcPr>
          <w:p w:rsidR="00E93A8B" w:rsidRPr="008D0393" w:rsidRDefault="00E93A8B" w:rsidP="003B1001">
            <w:pPr>
              <w:pStyle w:val="TableText"/>
            </w:pPr>
            <w:r w:rsidRPr="008D0393">
              <w:t>^XT(8984.3,</w:t>
            </w:r>
          </w:p>
        </w:tc>
        <w:tc>
          <w:tcPr>
            <w:tcW w:w="2880" w:type="dxa"/>
          </w:tcPr>
          <w:p w:rsidR="00E93A8B" w:rsidRPr="008D0393" w:rsidRDefault="00E93A8B" w:rsidP="00847143">
            <w:pPr>
              <w:pStyle w:val="TableText"/>
            </w:pPr>
            <w:r w:rsidRPr="008D0393">
              <w:t xml:space="preserve">Synonyms are single terms that can be associated with one or more TERMS in the lookup file (tokens in the MTLU cross-reference). For example, </w:t>
            </w:r>
            <w:r w:rsidR="006C50DB">
              <w:t>“</w:t>
            </w:r>
            <w:r w:rsidRPr="008D0393">
              <w:t>CANCER</w:t>
            </w:r>
            <w:r w:rsidR="006C50DB">
              <w:t>”</w:t>
            </w:r>
            <w:r w:rsidRPr="008D0393">
              <w:t xml:space="preserve"> can be associated with each of the specific forms of cancer that might be found.</w:t>
            </w:r>
          </w:p>
          <w:p w:rsidR="00E93A8B" w:rsidRPr="008D0393" w:rsidRDefault="00C237A0" w:rsidP="00847143">
            <w:pPr>
              <w:pStyle w:val="TableNote"/>
            </w:pPr>
            <w:r>
              <w:rPr>
                <w:noProof/>
              </w:rPr>
              <w:drawing>
                <wp:inline distT="0" distB="0" distL="0" distR="0" wp14:anchorId="25F7A892" wp14:editId="290A9E77">
                  <wp:extent cx="304800" cy="30480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93A8B" w:rsidRPr="008D0393">
              <w:t xml:space="preserve"> </w:t>
            </w:r>
            <w:r w:rsidR="00E93A8B" w:rsidRPr="008D0393">
              <w:rPr>
                <w:b/>
              </w:rPr>
              <w:t>NOTE:</w:t>
            </w:r>
            <w:r w:rsidR="00E93A8B" w:rsidRPr="008D0393">
              <w:t xml:space="preserve"> If the user enters a phrase, all terms in the phrase </w:t>
            </w:r>
            <w:r w:rsidR="00E93A8B" w:rsidRPr="008D0393">
              <w:rPr>
                <w:i/>
              </w:rPr>
              <w:t>must</w:t>
            </w:r>
            <w:r w:rsidR="00E93A8B" w:rsidRPr="008D0393">
              <w:t xml:space="preserve"> be true to get a match; therefore, </w:t>
            </w:r>
            <w:r w:rsidR="006C50DB">
              <w:t>“</w:t>
            </w:r>
            <w:r w:rsidR="00E93A8B" w:rsidRPr="008D0393">
              <w:t>LUNG CANCER</w:t>
            </w:r>
            <w:r w:rsidR="006C50DB">
              <w:t>”</w:t>
            </w:r>
            <w:r w:rsidR="00E93A8B" w:rsidRPr="008D0393">
              <w:t xml:space="preserve"> might significantly restrict the search.</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CD07F5">
        <w:tc>
          <w:tcPr>
            <w:tcW w:w="1044" w:type="dxa"/>
            <w:shd w:val="clear" w:color="auto" w:fill="auto"/>
          </w:tcPr>
          <w:p w:rsidR="00E93A8B" w:rsidRPr="008D0393" w:rsidRDefault="00E93A8B" w:rsidP="006D2A39">
            <w:pPr>
              <w:pStyle w:val="TableText"/>
            </w:pPr>
            <w:r w:rsidRPr="008D0393">
              <w:t>8984.4</w:t>
            </w:r>
            <w:r w:rsidRPr="008D0393">
              <w:br/>
            </w:r>
            <w:r w:rsidRPr="008D0393">
              <w:rPr>
                <w:kern w:val="2"/>
              </w:rPr>
              <w:t>(Toolkit)</w:t>
            </w:r>
          </w:p>
        </w:tc>
        <w:tc>
          <w:tcPr>
            <w:tcW w:w="1620" w:type="dxa"/>
            <w:shd w:val="clear" w:color="auto" w:fill="auto"/>
          </w:tcPr>
          <w:p w:rsidR="00E93A8B" w:rsidRPr="008D0393" w:rsidRDefault="00E93A8B" w:rsidP="00D270CB">
            <w:pPr>
              <w:pStyle w:val="TableText"/>
            </w:pPr>
            <w:r w:rsidRPr="008D0393">
              <w:rPr>
                <w:kern w:val="2"/>
              </w:rPr>
              <w:t>LOCAL LOOKUP</w:t>
            </w:r>
            <w:r w:rsidRPr="008D0393">
              <w:rPr>
                <w:rFonts w:ascii="Times New Roman" w:hAnsi="Times New Roman"/>
              </w:rPr>
              <w:fldChar w:fldCharType="begin"/>
            </w:r>
            <w:r w:rsidRPr="008D0393">
              <w:rPr>
                <w:rFonts w:ascii="Times New Roman" w:hAnsi="Times New Roman"/>
              </w:rPr>
              <w:instrText xml:space="preserve"> XE "LOCAL LOOKUP</w:instrText>
            </w:r>
            <w:r w:rsidR="00D270CB" w:rsidRPr="008D0393">
              <w:rPr>
                <w:rFonts w:ascii="Times New Roman" w:hAnsi="Times New Roman"/>
              </w:rPr>
              <w:instrText xml:space="preserve"> (#8984.4)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"Files:LOCAL LOOKUP (#8984.4)" </w:instrText>
            </w:r>
            <w:r w:rsidRPr="008D0393">
              <w:rPr>
                <w:rFonts w:ascii="Times New Roman" w:hAnsi="Times New Roman"/>
              </w:rPr>
              <w:fldChar w:fldCharType="end"/>
            </w:r>
          </w:p>
        </w:tc>
        <w:tc>
          <w:tcPr>
            <w:tcW w:w="1710" w:type="dxa"/>
            <w:shd w:val="clear" w:color="auto" w:fill="auto"/>
          </w:tcPr>
          <w:p w:rsidR="00E93A8B" w:rsidRPr="008D0393" w:rsidRDefault="00E93A8B" w:rsidP="00847143">
            <w:pPr>
              <w:pStyle w:val="TableText"/>
            </w:pPr>
            <w:r w:rsidRPr="008D0393">
              <w:t>^XT(8984.4,</w:t>
            </w:r>
          </w:p>
        </w:tc>
        <w:tc>
          <w:tcPr>
            <w:tcW w:w="2880" w:type="dxa"/>
            <w:shd w:val="clear" w:color="auto" w:fill="auto"/>
          </w:tcPr>
          <w:p w:rsidR="00E93A8B" w:rsidRPr="008D0393" w:rsidRDefault="00E93A8B" w:rsidP="00847143">
            <w:pPr>
              <w:pStyle w:val="TableText"/>
            </w:pPr>
            <w:r w:rsidRPr="008D0393">
              <w:t>This file is used to define other files that have been configured for Multi-term lookups, along with the name of the file</w:t>
            </w:r>
            <w:r w:rsidR="006C50DB">
              <w:t>’</w:t>
            </w:r>
            <w:r w:rsidRPr="008D0393">
              <w:t>s MTLU cross-reference.</w:t>
            </w:r>
          </w:p>
        </w:tc>
        <w:tc>
          <w:tcPr>
            <w:tcW w:w="900" w:type="dxa"/>
            <w:shd w:val="clear" w:color="auto" w:fill="auto"/>
          </w:tcPr>
          <w:p w:rsidR="00E93A8B" w:rsidRPr="008D0393" w:rsidRDefault="00E93A8B" w:rsidP="00157317">
            <w:pPr>
              <w:pStyle w:val="TableText"/>
            </w:pPr>
            <w:r w:rsidRPr="008D0393">
              <w:t>NO</w:t>
            </w:r>
          </w:p>
        </w:tc>
        <w:tc>
          <w:tcPr>
            <w:tcW w:w="1080" w:type="dxa"/>
            <w:shd w:val="clear" w:color="auto" w:fill="auto"/>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lastRenderedPageBreak/>
              <w:t>8989.2</w:t>
            </w:r>
          </w:p>
        </w:tc>
        <w:tc>
          <w:tcPr>
            <w:tcW w:w="1620" w:type="dxa"/>
          </w:tcPr>
          <w:p w:rsidR="00E93A8B" w:rsidRPr="008D0393" w:rsidRDefault="00E93A8B" w:rsidP="00D270CB">
            <w:pPr>
              <w:pStyle w:val="TableText"/>
            </w:pPr>
            <w:r w:rsidRPr="008D0393">
              <w:t>KERNEL PARAMETERS</w:t>
            </w:r>
            <w:r w:rsidRPr="008D0393">
              <w:rPr>
                <w:rFonts w:ascii="Times New Roman" w:hAnsi="Times New Roman"/>
              </w:rPr>
              <w:fldChar w:fldCharType="begin"/>
            </w:r>
            <w:r w:rsidRPr="008D0393">
              <w:rPr>
                <w:rFonts w:ascii="Times New Roman" w:hAnsi="Times New Roman"/>
              </w:rPr>
              <w:instrText xml:space="preserve"> XE "KERNEL PARAMETERS</w:instrText>
            </w:r>
            <w:r w:rsidR="00D270CB" w:rsidRPr="008D0393">
              <w:rPr>
                <w:rFonts w:ascii="Times New Roman" w:hAnsi="Times New Roman"/>
              </w:rPr>
              <w:instrText xml:space="preserve"> (#8989.2)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"Files:KERNEL PARAMETERS (#8989.2)"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^XTV(8989.2,</w:t>
            </w:r>
          </w:p>
        </w:tc>
        <w:tc>
          <w:tcPr>
            <w:tcW w:w="2880" w:type="dxa"/>
          </w:tcPr>
          <w:p w:rsidR="00E93A8B" w:rsidRPr="008D0393" w:rsidRDefault="00E93A8B" w:rsidP="003069F3">
            <w:pPr>
              <w:pStyle w:val="TableText"/>
            </w:pPr>
            <w:r w:rsidRPr="008D0393">
              <w:t xml:space="preserve">This file holds parameters that Kernel uses </w:t>
            </w:r>
            <w:r w:rsidR="00FE27BE" w:rsidRPr="008D0393">
              <w:t>and</w:t>
            </w:r>
            <w:r w:rsidRPr="008D0393">
              <w:t xml:space="preserve"> the site is allowed to change. </w:t>
            </w:r>
            <w:r w:rsidR="00FE27BE" w:rsidRPr="008D0393">
              <w:t>For example,</w:t>
            </w:r>
            <w:r w:rsidRPr="008D0393">
              <w:t xml:space="preserve"> the </w:t>
            </w:r>
            <w:r w:rsidR="003069F3" w:rsidRPr="008D0393">
              <w:t>Computer Account L</w:t>
            </w:r>
            <w:r w:rsidRPr="008D0393">
              <w:t>etter. Kernel loads its standard name into the file and if the site builds a new letter, then they can enter a replacement name that will be used in place of the standard one.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8989.3</w:t>
            </w:r>
          </w:p>
        </w:tc>
        <w:tc>
          <w:tcPr>
            <w:tcW w:w="1620" w:type="dxa"/>
          </w:tcPr>
          <w:p w:rsidR="00E93A8B" w:rsidRPr="008D0393" w:rsidRDefault="00E93A8B" w:rsidP="00D270CB">
            <w:pPr>
              <w:pStyle w:val="TableText"/>
            </w:pPr>
            <w:r w:rsidRPr="008D0393">
              <w:t>KERNEL SYSTEM PARAMETERS</w:t>
            </w:r>
            <w:r w:rsidRPr="008D0393">
              <w:rPr>
                <w:rFonts w:ascii="Times New Roman" w:hAnsi="Times New Roman"/>
              </w:rPr>
              <w:fldChar w:fldCharType="begin"/>
            </w:r>
            <w:r w:rsidRPr="008D0393">
              <w:rPr>
                <w:rFonts w:ascii="Times New Roman" w:hAnsi="Times New Roman"/>
              </w:rPr>
              <w:instrText xml:space="preserve"> XE "KERNEL SYSTEM PARAMETERS</w:instrText>
            </w:r>
            <w:r w:rsidR="00D270CB" w:rsidRPr="008D0393">
              <w:rPr>
                <w:rFonts w:ascii="Times New Roman" w:hAnsi="Times New Roman"/>
              </w:rPr>
              <w:instrText xml:space="preserve"> (#8989.3)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"Files:KERNEL SYSTEM PARAMETERS (#8989.3)"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^XTV(8989.3,</w:t>
            </w:r>
          </w:p>
        </w:tc>
        <w:tc>
          <w:tcPr>
            <w:tcW w:w="2880" w:type="dxa"/>
          </w:tcPr>
          <w:p w:rsidR="00E93A8B" w:rsidRPr="008D0393" w:rsidRDefault="00E93A8B" w:rsidP="004B3336">
            <w:pPr>
              <w:pStyle w:val="TableText"/>
            </w:pPr>
            <w:r w:rsidRPr="008D0393">
              <w:t>This file holds the site parameters for this installation of Kernel. It has only one entry, the domain name of the installation site. Some parameters are defined by the systems manager during the installation process. These include</w:t>
            </w:r>
            <w:r w:rsidR="003069F3" w:rsidRPr="008D0393">
              <w:t xml:space="preserve">: </w:t>
            </w:r>
            <w:r w:rsidRPr="008D0393">
              <w:t>Agency, Volume Set Multiple, Default parameters. Others can be edited subsequent to installation. Spooling and Audit parameters can be established. Priorities can be set for interactive users and for TaskMan</w:t>
            </w:r>
            <w:r w:rsidRPr="008D0393">
              <w:rPr>
                <w:rFonts w:ascii="Times New Roman" w:hAnsi="Times New Roman"/>
              </w:rPr>
              <w:fldChar w:fldCharType="begin"/>
            </w:r>
            <w:r w:rsidRPr="008D0393">
              <w:rPr>
                <w:rFonts w:ascii="Times New Roman" w:hAnsi="Times New Roman"/>
              </w:rPr>
              <w:instrText xml:space="preserve"> XE "TaskMan" </w:instrText>
            </w:r>
            <w:r w:rsidRPr="008D0393">
              <w:rPr>
                <w:rFonts w:ascii="Times New Roman" w:hAnsi="Times New Roman"/>
              </w:rPr>
              <w:fldChar w:fldCharType="end"/>
            </w:r>
            <w:r w:rsidR="004B3336">
              <w:t>. Defaults for fields (e.g., </w:t>
            </w:r>
            <w:r w:rsidRPr="008D0393">
              <w:t>timed read, auto-menu, and ask device</w:t>
            </w:r>
            <w:r w:rsidR="004B3336">
              <w:t>)</w:t>
            </w:r>
            <w:r w:rsidRPr="008D0393">
              <w:t xml:space="preserve"> are defined for use when </w:t>
            </w:r>
            <w:r w:rsidRPr="00BD706C">
              <w:rPr>
                <w:i/>
              </w:rPr>
              <w:t>not</w:t>
            </w:r>
            <w:r w:rsidRPr="008D0393">
              <w:t xml:space="preserve"> otherwise specified for a user or device.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2E522C" w:rsidRPr="008D0393" w:rsidTr="00637B15">
        <w:tc>
          <w:tcPr>
            <w:tcW w:w="1044" w:type="dxa"/>
          </w:tcPr>
          <w:p w:rsidR="002E522C" w:rsidRPr="008D0393" w:rsidRDefault="002E522C" w:rsidP="006D2A39">
            <w:pPr>
              <w:pStyle w:val="TableText"/>
            </w:pPr>
            <w:r w:rsidRPr="008D0393">
              <w:t>8989.51</w:t>
            </w:r>
          </w:p>
        </w:tc>
        <w:tc>
          <w:tcPr>
            <w:tcW w:w="1620" w:type="dxa"/>
          </w:tcPr>
          <w:p w:rsidR="002E522C" w:rsidRPr="008D0393" w:rsidRDefault="002E522C" w:rsidP="00A64F84">
            <w:pPr>
              <w:pStyle w:val="TableText"/>
            </w:pPr>
            <w:r w:rsidRPr="008D0393">
              <w:t>PARAMETER DEFINITION</w:t>
            </w:r>
          </w:p>
        </w:tc>
        <w:tc>
          <w:tcPr>
            <w:tcW w:w="1710" w:type="dxa"/>
          </w:tcPr>
          <w:p w:rsidR="002E522C" w:rsidRPr="008D0393" w:rsidRDefault="002E522C" w:rsidP="002E522C">
            <w:pPr>
              <w:pStyle w:val="TableText"/>
            </w:pPr>
            <w:r w:rsidRPr="008D0393">
              <w:t>^XTV(8989.51,</w:t>
            </w:r>
          </w:p>
        </w:tc>
        <w:tc>
          <w:tcPr>
            <w:tcW w:w="2880" w:type="dxa"/>
          </w:tcPr>
          <w:p w:rsidR="002E522C" w:rsidRPr="008D0393" w:rsidRDefault="002E522C" w:rsidP="002E522C">
            <w:pPr>
              <w:pStyle w:val="TableText"/>
            </w:pPr>
            <w:r w:rsidRPr="008D0393">
              <w:t xml:space="preserve">This file contains the characteristics of parameters. Entries in this file </w:t>
            </w:r>
            <w:r w:rsidRPr="008D0393">
              <w:rPr>
                <w:i/>
              </w:rPr>
              <w:t>must</w:t>
            </w:r>
            <w:r w:rsidRPr="008D0393">
              <w:t xml:space="preserve"> be namespaced.</w:t>
            </w:r>
          </w:p>
        </w:tc>
        <w:tc>
          <w:tcPr>
            <w:tcW w:w="900" w:type="dxa"/>
          </w:tcPr>
          <w:p w:rsidR="002E522C" w:rsidRPr="008D0393" w:rsidRDefault="002E522C" w:rsidP="00157317">
            <w:pPr>
              <w:pStyle w:val="TableText"/>
            </w:pPr>
            <w:r w:rsidRPr="008D0393">
              <w:t>YES</w:t>
            </w:r>
          </w:p>
        </w:tc>
        <w:tc>
          <w:tcPr>
            <w:tcW w:w="1080" w:type="dxa"/>
          </w:tcPr>
          <w:p w:rsidR="002E522C" w:rsidRPr="008D0393" w:rsidRDefault="002E522C" w:rsidP="00157317">
            <w:pPr>
              <w:pStyle w:val="TableText"/>
            </w:pPr>
            <w:r w:rsidRPr="008D0393">
              <w:t>Replace</w:t>
            </w:r>
          </w:p>
        </w:tc>
      </w:tr>
      <w:tr w:rsidR="00E93A8B" w:rsidRPr="008D0393" w:rsidTr="00637B15">
        <w:tc>
          <w:tcPr>
            <w:tcW w:w="1044" w:type="dxa"/>
          </w:tcPr>
          <w:p w:rsidR="00E93A8B" w:rsidRPr="008D0393" w:rsidRDefault="00E93A8B" w:rsidP="006D2A39">
            <w:pPr>
              <w:pStyle w:val="TableText"/>
            </w:pPr>
            <w:r w:rsidRPr="008D0393">
              <w:t>8991</w:t>
            </w:r>
            <w:r w:rsidRPr="008D0393">
              <w:br/>
            </w:r>
            <w:r w:rsidRPr="008D0393">
              <w:rPr>
                <w:kern w:val="2"/>
              </w:rPr>
              <w:t>(Toolkit)</w:t>
            </w:r>
          </w:p>
        </w:tc>
        <w:tc>
          <w:tcPr>
            <w:tcW w:w="1620" w:type="dxa"/>
          </w:tcPr>
          <w:p w:rsidR="00E93A8B" w:rsidRPr="008D0393" w:rsidRDefault="00E93A8B" w:rsidP="00D270CB">
            <w:pPr>
              <w:pStyle w:val="TableText"/>
            </w:pPr>
            <w:r w:rsidRPr="008D0393">
              <w:t>XTV ROUTINE CHANGES</w:t>
            </w:r>
            <w:r w:rsidRPr="008D0393">
              <w:rPr>
                <w:rFonts w:ascii="Times New Roman" w:hAnsi="Times New Roman"/>
                <w:szCs w:val="22"/>
              </w:rPr>
              <w:fldChar w:fldCharType="begin"/>
            </w:r>
            <w:r w:rsidRPr="008D0393">
              <w:rPr>
                <w:rFonts w:ascii="Times New Roman" w:hAnsi="Times New Roman"/>
                <w:szCs w:val="22"/>
              </w:rPr>
              <w:instrText xml:space="preserve"> XE "XTV ROUTINE CHANGES</w:instrText>
            </w:r>
            <w:r w:rsidR="00D270CB" w:rsidRPr="008D0393">
              <w:rPr>
                <w:rFonts w:ascii="Times New Roman" w:hAnsi="Times New Roman"/>
                <w:szCs w:val="22"/>
              </w:rPr>
              <w:instrText xml:space="preserve"> (#8991)</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"Files:XTV ROUTINE CHANGES (#8991)" </w:instrText>
            </w:r>
            <w:r w:rsidRPr="008D0393">
              <w:rPr>
                <w:rFonts w:ascii="Times New Roman" w:hAnsi="Times New Roman"/>
                <w:szCs w:val="22"/>
              </w:rPr>
              <w:fldChar w:fldCharType="end"/>
            </w:r>
          </w:p>
        </w:tc>
        <w:tc>
          <w:tcPr>
            <w:tcW w:w="1710" w:type="dxa"/>
          </w:tcPr>
          <w:p w:rsidR="00E93A8B" w:rsidRPr="008D0393" w:rsidRDefault="00E93A8B" w:rsidP="00A64F84">
            <w:pPr>
              <w:pStyle w:val="TableText"/>
            </w:pPr>
            <w:r w:rsidRPr="008D0393">
              <w:t>^XTV(8991,</w:t>
            </w:r>
          </w:p>
        </w:tc>
        <w:tc>
          <w:tcPr>
            <w:tcW w:w="2880" w:type="dxa"/>
          </w:tcPr>
          <w:p w:rsidR="00E93A8B" w:rsidRPr="008D0393" w:rsidRDefault="00E93A8B" w:rsidP="00DE6B58">
            <w:pPr>
              <w:pStyle w:val="TableText"/>
            </w:pPr>
            <w:r w:rsidRPr="008D0393">
              <w:t xml:space="preserve">This file is used to record the most current version of a routine, and information about changes that have occurred in that routine in prior versions. Routines </w:t>
            </w:r>
            <w:r w:rsidRPr="008D0393">
              <w:lastRenderedPageBreak/>
              <w:t>are checked for any changes by using the</w:t>
            </w:r>
            <w:r w:rsidRPr="00B90C6B">
              <w:rPr>
                <w:rFonts w:cs="Arial"/>
              </w:rPr>
              <w:t xml:space="preserve"> </w:t>
            </w:r>
            <w:r w:rsidR="00B90C6B" w:rsidRPr="00B90C6B">
              <w:rPr>
                <w:rFonts w:cs="Arial"/>
                <w:b/>
                <w:color w:val="auto"/>
              </w:rPr>
              <w:t>Update with current routines</w:t>
            </w:r>
            <w:r w:rsidR="00B90C6B" w:rsidRPr="00B90C6B">
              <w:rPr>
                <w:rFonts w:ascii="Times New Roman" w:hAnsi="Times New Roman"/>
                <w:color w:val="auto"/>
                <w:szCs w:val="22"/>
              </w:rPr>
              <w:fldChar w:fldCharType="begin"/>
            </w:r>
            <w:r w:rsidR="00B90C6B" w:rsidRPr="00B90C6B">
              <w:rPr>
                <w:rFonts w:ascii="Times New Roman" w:hAnsi="Times New Roman"/>
                <w:szCs w:val="22"/>
              </w:rPr>
              <w:instrText xml:space="preserve"> XE "</w:instrText>
            </w:r>
            <w:r w:rsidR="00B90C6B" w:rsidRPr="00B90C6B">
              <w:rPr>
                <w:rFonts w:ascii="Times New Roman" w:hAnsi="Times New Roman"/>
                <w:color w:val="auto"/>
                <w:szCs w:val="22"/>
              </w:rPr>
              <w:instrText>Update with current routines</w:instrText>
            </w:r>
            <w:r w:rsidR="00B90C6B">
              <w:rPr>
                <w:rFonts w:ascii="Times New Roman" w:hAnsi="Times New Roman"/>
                <w:color w:val="auto"/>
                <w:szCs w:val="22"/>
              </w:rPr>
              <w:instrText xml:space="preserve"> Option</w:instrText>
            </w:r>
            <w:r w:rsidR="00B90C6B" w:rsidRPr="00B90C6B">
              <w:rPr>
                <w:rFonts w:ascii="Times New Roman" w:hAnsi="Times New Roman"/>
                <w:szCs w:val="22"/>
              </w:rPr>
              <w:instrText xml:space="preserve">" </w:instrText>
            </w:r>
            <w:r w:rsidR="00B90C6B" w:rsidRPr="00B90C6B">
              <w:rPr>
                <w:rFonts w:ascii="Times New Roman" w:hAnsi="Times New Roman"/>
                <w:color w:val="auto"/>
                <w:szCs w:val="22"/>
              </w:rPr>
              <w:fldChar w:fldCharType="end"/>
            </w:r>
            <w:r w:rsidR="00B90C6B" w:rsidRPr="00B90C6B">
              <w:rPr>
                <w:rFonts w:ascii="Times New Roman" w:hAnsi="Times New Roman"/>
                <w:color w:val="auto"/>
                <w:szCs w:val="22"/>
              </w:rPr>
              <w:fldChar w:fldCharType="begin"/>
            </w:r>
            <w:r w:rsidR="00B90C6B" w:rsidRPr="00B90C6B">
              <w:rPr>
                <w:rFonts w:ascii="Times New Roman" w:hAnsi="Times New Roman"/>
                <w:szCs w:val="22"/>
              </w:rPr>
              <w:instrText xml:space="preserve"> XE "</w:instrText>
            </w:r>
            <w:r w:rsidR="00B90C6B">
              <w:rPr>
                <w:rFonts w:ascii="Times New Roman" w:hAnsi="Times New Roman"/>
                <w:szCs w:val="22"/>
              </w:rPr>
              <w:instrText>Options:</w:instrText>
            </w:r>
            <w:r w:rsidR="00B90C6B" w:rsidRPr="00B90C6B">
              <w:rPr>
                <w:rFonts w:ascii="Times New Roman" w:hAnsi="Times New Roman"/>
                <w:color w:val="auto"/>
                <w:szCs w:val="22"/>
              </w:rPr>
              <w:instrText>Update with current routines</w:instrText>
            </w:r>
            <w:r w:rsidR="00B90C6B" w:rsidRPr="00B90C6B">
              <w:rPr>
                <w:rFonts w:ascii="Times New Roman" w:hAnsi="Times New Roman"/>
                <w:szCs w:val="22"/>
              </w:rPr>
              <w:instrText xml:space="preserve">" </w:instrText>
            </w:r>
            <w:r w:rsidR="00B90C6B" w:rsidRPr="00B90C6B">
              <w:rPr>
                <w:rFonts w:ascii="Times New Roman" w:hAnsi="Times New Roman"/>
                <w:color w:val="auto"/>
                <w:szCs w:val="22"/>
              </w:rPr>
              <w:fldChar w:fldCharType="end"/>
            </w:r>
            <w:r w:rsidR="00B90C6B" w:rsidRPr="00B90C6B">
              <w:rPr>
                <w:rFonts w:cs="Arial"/>
              </w:rPr>
              <w:t xml:space="preserve"> </w:t>
            </w:r>
            <w:r w:rsidR="00B90C6B">
              <w:t>[</w:t>
            </w:r>
            <w:r w:rsidRPr="008D0393">
              <w:t>XTVR UPDATE</w:t>
            </w:r>
            <w:r w:rsidR="00B90C6B" w:rsidRPr="00B90C6B">
              <w:rPr>
                <w:rFonts w:ascii="Times New Roman" w:hAnsi="Times New Roman"/>
                <w:szCs w:val="22"/>
              </w:rPr>
              <w:fldChar w:fldCharType="begin"/>
            </w:r>
            <w:r w:rsidR="00B90C6B" w:rsidRPr="00B90C6B">
              <w:rPr>
                <w:rFonts w:ascii="Times New Roman" w:hAnsi="Times New Roman"/>
                <w:szCs w:val="22"/>
              </w:rPr>
              <w:instrText xml:space="preserve"> XE "XTVR UPDATE</w:instrText>
            </w:r>
            <w:r w:rsidR="00B90C6B">
              <w:rPr>
                <w:rFonts w:ascii="Times New Roman" w:hAnsi="Times New Roman"/>
                <w:szCs w:val="22"/>
              </w:rPr>
              <w:instrText xml:space="preserve"> Option</w:instrText>
            </w:r>
            <w:r w:rsidR="00B90C6B" w:rsidRPr="00B90C6B">
              <w:rPr>
                <w:rFonts w:ascii="Times New Roman" w:hAnsi="Times New Roman"/>
                <w:szCs w:val="22"/>
              </w:rPr>
              <w:instrText xml:space="preserve">" </w:instrText>
            </w:r>
            <w:r w:rsidR="00B90C6B" w:rsidRPr="00B90C6B">
              <w:rPr>
                <w:rFonts w:ascii="Times New Roman" w:hAnsi="Times New Roman"/>
                <w:szCs w:val="22"/>
              </w:rPr>
              <w:fldChar w:fldCharType="end"/>
            </w:r>
            <w:r w:rsidR="00B90C6B" w:rsidRPr="00B90C6B">
              <w:rPr>
                <w:rFonts w:ascii="Times New Roman" w:hAnsi="Times New Roman"/>
                <w:szCs w:val="22"/>
              </w:rPr>
              <w:fldChar w:fldCharType="begin"/>
            </w:r>
            <w:r w:rsidR="00B90C6B" w:rsidRPr="00B90C6B">
              <w:rPr>
                <w:rFonts w:ascii="Times New Roman" w:hAnsi="Times New Roman"/>
                <w:szCs w:val="22"/>
              </w:rPr>
              <w:instrText xml:space="preserve"> XE "</w:instrText>
            </w:r>
            <w:r w:rsidR="00B90C6B">
              <w:rPr>
                <w:rFonts w:ascii="Times New Roman" w:hAnsi="Times New Roman"/>
                <w:szCs w:val="22"/>
              </w:rPr>
              <w:instrText>Options:</w:instrText>
            </w:r>
            <w:r w:rsidR="00B90C6B" w:rsidRPr="00B90C6B">
              <w:rPr>
                <w:rFonts w:ascii="Times New Roman" w:hAnsi="Times New Roman"/>
                <w:szCs w:val="22"/>
              </w:rPr>
              <w:instrText xml:space="preserve">XTVR UPDATE" </w:instrText>
            </w:r>
            <w:r w:rsidR="00B90C6B" w:rsidRPr="00B90C6B">
              <w:rPr>
                <w:rFonts w:ascii="Times New Roman" w:hAnsi="Times New Roman"/>
                <w:szCs w:val="22"/>
              </w:rPr>
              <w:fldChar w:fldCharType="end"/>
            </w:r>
            <w:r w:rsidR="00B90C6B">
              <w:t>]</w:t>
            </w:r>
            <w:r w:rsidRPr="008D0393">
              <w:t xml:space="preserve"> option, which enters any changes noted and updates the most current version. There is no need for manual entry into this file.</w:t>
            </w:r>
          </w:p>
          <w:p w:rsidR="00E93A8B" w:rsidRPr="008D0393" w:rsidRDefault="00B90C6B" w:rsidP="00B90C6B">
            <w:pPr>
              <w:pStyle w:val="TableText"/>
            </w:pPr>
            <w:r>
              <w:t>Use t</w:t>
            </w:r>
            <w:r w:rsidR="00E93A8B" w:rsidRPr="008D0393">
              <w:t xml:space="preserve">he </w:t>
            </w:r>
            <w:r w:rsidRPr="00B90C6B">
              <w:rPr>
                <w:rFonts w:cs="Arial"/>
                <w:color w:val="auto"/>
              </w:rPr>
              <w:t>Routine Compare - Current with Previous</w:t>
            </w:r>
            <w:r w:rsidRPr="00B90C6B">
              <w:rPr>
                <w:rFonts w:ascii="Times New Roman" w:hAnsi="Times New Roman"/>
                <w:color w:val="auto"/>
                <w:szCs w:val="22"/>
              </w:rPr>
              <w:fldChar w:fldCharType="begin"/>
            </w:r>
            <w:r w:rsidRPr="00B90C6B">
              <w:rPr>
                <w:rFonts w:ascii="Times New Roman" w:hAnsi="Times New Roman"/>
                <w:szCs w:val="22"/>
              </w:rPr>
              <w:instrText xml:space="preserve"> XE "</w:instrText>
            </w:r>
            <w:r w:rsidRPr="00B90C6B">
              <w:rPr>
                <w:rFonts w:ascii="Times New Roman" w:hAnsi="Times New Roman"/>
                <w:color w:val="auto"/>
                <w:szCs w:val="22"/>
              </w:rPr>
              <w:instrText>Routine Compare - Current with Previous</w:instrText>
            </w:r>
            <w:r>
              <w:rPr>
                <w:rFonts w:ascii="Times New Roman" w:hAnsi="Times New Roman"/>
                <w:color w:val="auto"/>
                <w:szCs w:val="22"/>
              </w:rPr>
              <w:instrText xml:space="preserve"> Option</w:instrText>
            </w:r>
            <w:r w:rsidRPr="00B90C6B">
              <w:rPr>
                <w:rFonts w:ascii="Times New Roman" w:hAnsi="Times New Roman"/>
                <w:szCs w:val="22"/>
              </w:rPr>
              <w:instrText xml:space="preserve">" </w:instrText>
            </w:r>
            <w:r w:rsidRPr="00B90C6B">
              <w:rPr>
                <w:rFonts w:ascii="Times New Roman" w:hAnsi="Times New Roman"/>
                <w:color w:val="auto"/>
                <w:szCs w:val="22"/>
              </w:rPr>
              <w:fldChar w:fldCharType="end"/>
            </w:r>
            <w:r w:rsidRPr="00B90C6B">
              <w:rPr>
                <w:rFonts w:ascii="Times New Roman" w:hAnsi="Times New Roman"/>
                <w:color w:val="auto"/>
                <w:szCs w:val="22"/>
              </w:rPr>
              <w:fldChar w:fldCharType="begin"/>
            </w:r>
            <w:r w:rsidRPr="00B90C6B">
              <w:rPr>
                <w:rFonts w:ascii="Times New Roman" w:hAnsi="Times New Roman"/>
                <w:szCs w:val="22"/>
              </w:rPr>
              <w:instrText xml:space="preserve"> XE "</w:instrText>
            </w:r>
            <w:r>
              <w:rPr>
                <w:rFonts w:ascii="Times New Roman" w:hAnsi="Times New Roman"/>
                <w:szCs w:val="22"/>
              </w:rPr>
              <w:instrText>Options:</w:instrText>
            </w:r>
            <w:r w:rsidRPr="00B90C6B">
              <w:rPr>
                <w:rFonts w:ascii="Times New Roman" w:hAnsi="Times New Roman"/>
                <w:color w:val="auto"/>
                <w:szCs w:val="22"/>
              </w:rPr>
              <w:instrText>Routine Compare - Current with Previous</w:instrText>
            </w:r>
            <w:r w:rsidRPr="00B90C6B">
              <w:rPr>
                <w:rFonts w:ascii="Times New Roman" w:hAnsi="Times New Roman"/>
                <w:szCs w:val="22"/>
              </w:rPr>
              <w:instrText xml:space="preserve">" </w:instrText>
            </w:r>
            <w:r w:rsidRPr="00B90C6B">
              <w:rPr>
                <w:rFonts w:ascii="Times New Roman" w:hAnsi="Times New Roman"/>
                <w:color w:val="auto"/>
                <w:szCs w:val="22"/>
              </w:rPr>
              <w:fldChar w:fldCharType="end"/>
            </w:r>
            <w:r w:rsidRPr="00B90C6B">
              <w:rPr>
                <w:rFonts w:cs="Arial"/>
              </w:rPr>
              <w:t xml:space="preserve"> </w:t>
            </w:r>
            <w:r>
              <w:t>[</w:t>
            </w:r>
            <w:r w:rsidR="00E93A8B" w:rsidRPr="008D0393">
              <w:t>XTVR COMPARE</w:t>
            </w:r>
            <w:r w:rsidRPr="00B90C6B">
              <w:rPr>
                <w:rFonts w:ascii="Times New Roman" w:hAnsi="Times New Roman"/>
                <w:szCs w:val="22"/>
              </w:rPr>
              <w:fldChar w:fldCharType="begin"/>
            </w:r>
            <w:r w:rsidRPr="00B90C6B">
              <w:rPr>
                <w:rFonts w:ascii="Times New Roman" w:hAnsi="Times New Roman"/>
                <w:szCs w:val="22"/>
              </w:rPr>
              <w:instrText xml:space="preserve"> XE "XTVR COMPARE</w:instrText>
            </w:r>
            <w:r>
              <w:rPr>
                <w:rFonts w:ascii="Times New Roman" w:hAnsi="Times New Roman"/>
                <w:szCs w:val="22"/>
              </w:rPr>
              <w:instrText xml:space="preserve"> Option</w:instrText>
            </w:r>
            <w:r w:rsidRPr="00B90C6B">
              <w:rPr>
                <w:rFonts w:ascii="Times New Roman" w:hAnsi="Times New Roman"/>
                <w:szCs w:val="22"/>
              </w:rPr>
              <w:instrText xml:space="preserve">" </w:instrText>
            </w:r>
            <w:r w:rsidRPr="00B90C6B">
              <w:rPr>
                <w:rFonts w:ascii="Times New Roman" w:hAnsi="Times New Roman"/>
                <w:szCs w:val="22"/>
              </w:rPr>
              <w:fldChar w:fldCharType="end"/>
            </w:r>
            <w:r w:rsidRPr="00B90C6B">
              <w:rPr>
                <w:rFonts w:ascii="Times New Roman" w:hAnsi="Times New Roman"/>
                <w:szCs w:val="22"/>
              </w:rPr>
              <w:fldChar w:fldCharType="begin"/>
            </w:r>
            <w:r w:rsidRPr="00B90C6B">
              <w:rPr>
                <w:rFonts w:ascii="Times New Roman" w:hAnsi="Times New Roman"/>
                <w:szCs w:val="22"/>
              </w:rPr>
              <w:instrText xml:space="preserve"> XE "</w:instrText>
            </w:r>
            <w:r>
              <w:rPr>
                <w:rFonts w:ascii="Times New Roman" w:hAnsi="Times New Roman"/>
                <w:szCs w:val="22"/>
              </w:rPr>
              <w:instrText>Options:</w:instrText>
            </w:r>
            <w:r w:rsidRPr="00B90C6B">
              <w:rPr>
                <w:rFonts w:ascii="Times New Roman" w:hAnsi="Times New Roman"/>
                <w:szCs w:val="22"/>
              </w:rPr>
              <w:instrText xml:space="preserve">XTVR COMPARE" </w:instrText>
            </w:r>
            <w:r w:rsidRPr="00B90C6B">
              <w:rPr>
                <w:rFonts w:ascii="Times New Roman" w:hAnsi="Times New Roman"/>
                <w:szCs w:val="22"/>
              </w:rPr>
              <w:fldChar w:fldCharType="end"/>
            </w:r>
            <w:r>
              <w:t>]</w:t>
            </w:r>
            <w:r w:rsidR="00E93A8B" w:rsidRPr="008D0393">
              <w:t xml:space="preserve"> option to obtain listings of the cha</w:t>
            </w:r>
            <w:r w:rsidR="00554BF4">
              <w:t>nges recorded for the routines</w:t>
            </w:r>
            <w:r w:rsidR="00E93A8B" w:rsidRPr="008D0393">
              <w:t xml:space="preserve"> from the most recent to earlier changes.</w:t>
            </w:r>
          </w:p>
        </w:tc>
        <w:tc>
          <w:tcPr>
            <w:tcW w:w="900" w:type="dxa"/>
          </w:tcPr>
          <w:p w:rsidR="00E93A8B" w:rsidRPr="008D0393" w:rsidRDefault="00E93A8B" w:rsidP="00157317">
            <w:pPr>
              <w:pStyle w:val="TableText"/>
            </w:pPr>
            <w:r w:rsidRPr="008D0393">
              <w:lastRenderedPageBreak/>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8991.19</w:t>
            </w:r>
            <w:r w:rsidRPr="008D0393">
              <w:br/>
            </w:r>
            <w:r w:rsidRPr="008D0393">
              <w:rPr>
                <w:kern w:val="2"/>
              </w:rPr>
              <w:t>(Toolkit)</w:t>
            </w:r>
          </w:p>
        </w:tc>
        <w:tc>
          <w:tcPr>
            <w:tcW w:w="1620" w:type="dxa"/>
          </w:tcPr>
          <w:p w:rsidR="00E93A8B" w:rsidRPr="008D0393" w:rsidRDefault="00E93A8B" w:rsidP="00D270CB">
            <w:pPr>
              <w:pStyle w:val="TableText"/>
            </w:pPr>
            <w:r w:rsidRPr="008D0393">
              <w:t>XTV VERIFICATION PACKAGE</w:t>
            </w:r>
            <w:r w:rsidRPr="008D0393">
              <w:rPr>
                <w:rFonts w:ascii="Times New Roman" w:hAnsi="Times New Roman"/>
                <w:szCs w:val="22"/>
              </w:rPr>
              <w:fldChar w:fldCharType="begin"/>
            </w:r>
            <w:r w:rsidRPr="008D0393">
              <w:rPr>
                <w:rFonts w:ascii="Times New Roman" w:hAnsi="Times New Roman"/>
                <w:szCs w:val="22"/>
              </w:rPr>
              <w:instrText xml:space="preserve"> XE "XTV VERIFICATION PACKAGE</w:instrText>
            </w:r>
            <w:r w:rsidR="00D270CB" w:rsidRPr="008D0393">
              <w:rPr>
                <w:rFonts w:ascii="Times New Roman" w:hAnsi="Times New Roman"/>
                <w:szCs w:val="22"/>
              </w:rPr>
              <w:instrText xml:space="preserve"> (#8991.19)</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"Files:XTV VERIFICATION PACKAGE (#8991.19)" </w:instrText>
            </w:r>
            <w:r w:rsidRPr="008D0393">
              <w:rPr>
                <w:rFonts w:ascii="Times New Roman" w:hAnsi="Times New Roman"/>
                <w:szCs w:val="22"/>
              </w:rPr>
              <w:fldChar w:fldCharType="end"/>
            </w:r>
          </w:p>
        </w:tc>
        <w:tc>
          <w:tcPr>
            <w:tcW w:w="1710" w:type="dxa"/>
          </w:tcPr>
          <w:p w:rsidR="00E93A8B" w:rsidRPr="008D0393" w:rsidRDefault="00E93A8B" w:rsidP="00A64F84">
            <w:pPr>
              <w:pStyle w:val="TableText"/>
            </w:pPr>
            <w:r w:rsidRPr="008D0393">
              <w:t>^XTV(8991.19,</w:t>
            </w:r>
          </w:p>
        </w:tc>
        <w:tc>
          <w:tcPr>
            <w:tcW w:w="2880" w:type="dxa"/>
          </w:tcPr>
          <w:p w:rsidR="00E93A8B" w:rsidRPr="008D0393" w:rsidRDefault="00E93A8B" w:rsidP="00A64F84">
            <w:pPr>
              <w:pStyle w:val="TableText"/>
            </w:pPr>
            <w:r w:rsidRPr="008D0393">
              <w:t>This file is used to indicate the file numbers for the main files and namespaces for options, keys, etc., which are to be included as a part of a package undergoing verification. This file is used to determine the files and other entries to be included by the routines that are used in preparing and comparing the XTV GLOBAL CHANGES file.</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8991.2</w:t>
            </w:r>
            <w:r w:rsidRPr="008D0393">
              <w:br/>
            </w:r>
            <w:r w:rsidRPr="008D0393">
              <w:rPr>
                <w:kern w:val="2"/>
              </w:rPr>
              <w:t>(Toolkit)</w:t>
            </w:r>
          </w:p>
        </w:tc>
        <w:tc>
          <w:tcPr>
            <w:tcW w:w="1620" w:type="dxa"/>
          </w:tcPr>
          <w:p w:rsidR="00E93A8B" w:rsidRPr="008D0393" w:rsidRDefault="00E93A8B" w:rsidP="00D270CB">
            <w:pPr>
              <w:pStyle w:val="TableText"/>
            </w:pPr>
            <w:r w:rsidRPr="008D0393">
              <w:t>XTV GLOBAL CHANGES</w:t>
            </w:r>
            <w:r w:rsidRPr="008D0393">
              <w:rPr>
                <w:rFonts w:ascii="Times New Roman" w:hAnsi="Times New Roman"/>
                <w:szCs w:val="22"/>
              </w:rPr>
              <w:fldChar w:fldCharType="begin"/>
            </w:r>
            <w:r w:rsidRPr="008D0393">
              <w:rPr>
                <w:rFonts w:ascii="Times New Roman" w:hAnsi="Times New Roman"/>
                <w:szCs w:val="22"/>
              </w:rPr>
              <w:instrText xml:space="preserve"> XE "XTV GLOBAL CHANGES</w:instrText>
            </w:r>
            <w:r w:rsidR="00D270CB" w:rsidRPr="008D0393">
              <w:rPr>
                <w:rFonts w:ascii="Times New Roman" w:hAnsi="Times New Roman"/>
                <w:szCs w:val="22"/>
              </w:rPr>
              <w:instrText xml:space="preserve"> (#8991.2)</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"Files:XTV GLOBAL CHANGES (#8991.2)" </w:instrText>
            </w:r>
            <w:r w:rsidRPr="008D0393">
              <w:rPr>
                <w:rFonts w:ascii="Times New Roman" w:hAnsi="Times New Roman"/>
                <w:szCs w:val="22"/>
              </w:rPr>
              <w:fldChar w:fldCharType="end"/>
            </w:r>
          </w:p>
        </w:tc>
        <w:tc>
          <w:tcPr>
            <w:tcW w:w="1710" w:type="dxa"/>
          </w:tcPr>
          <w:p w:rsidR="00E93A8B" w:rsidRPr="008D0393" w:rsidRDefault="00E93A8B" w:rsidP="00A64F84">
            <w:pPr>
              <w:pStyle w:val="TableText"/>
            </w:pPr>
            <w:r w:rsidRPr="008D0393">
              <w:t>^XTV(8991.2,</w:t>
            </w:r>
          </w:p>
        </w:tc>
        <w:tc>
          <w:tcPr>
            <w:tcW w:w="2880" w:type="dxa"/>
          </w:tcPr>
          <w:p w:rsidR="00E93A8B" w:rsidRPr="008D0393" w:rsidRDefault="00E93A8B" w:rsidP="00E43611">
            <w:pPr>
              <w:pStyle w:val="TableText"/>
            </w:pPr>
            <w:r w:rsidRPr="008D0393">
              <w:t>This file records the state of a given verification package in terms of DD entries, options, keys, templates, etc. for comparison with a subsequent version of the package.</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8991.5</w:t>
            </w:r>
          </w:p>
        </w:tc>
        <w:tc>
          <w:tcPr>
            <w:tcW w:w="1620" w:type="dxa"/>
          </w:tcPr>
          <w:p w:rsidR="00E93A8B" w:rsidRPr="008D0393" w:rsidRDefault="00E93A8B" w:rsidP="00D270CB">
            <w:pPr>
              <w:pStyle w:val="TableText"/>
            </w:pPr>
            <w:r w:rsidRPr="008D0393">
              <w:t>XQAB ERRORS LOGGED</w:t>
            </w:r>
            <w:r w:rsidRPr="008D0393">
              <w:rPr>
                <w:rFonts w:ascii="Times New Roman" w:hAnsi="Times New Roman"/>
              </w:rPr>
              <w:fldChar w:fldCharType="begin"/>
            </w:r>
            <w:r w:rsidRPr="008D0393">
              <w:rPr>
                <w:rFonts w:ascii="Times New Roman" w:hAnsi="Times New Roman"/>
              </w:rPr>
              <w:instrText xml:space="preserve"> XE "XQAB ERRORS LOGGED</w:instrText>
            </w:r>
            <w:r w:rsidR="00D270CB" w:rsidRPr="008D0393">
              <w:rPr>
                <w:rFonts w:ascii="Times New Roman" w:hAnsi="Times New Roman"/>
              </w:rPr>
              <w:instrText xml:space="preserve"> (#8991.5)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"Files:XQAB ERRORS LOGGED (#8991.5)"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^XTV(8991.5,</w:t>
            </w:r>
          </w:p>
        </w:tc>
        <w:tc>
          <w:tcPr>
            <w:tcW w:w="2880" w:type="dxa"/>
          </w:tcPr>
          <w:p w:rsidR="00E93A8B" w:rsidRPr="008D0393" w:rsidRDefault="00E93A8B" w:rsidP="006D2A39">
            <w:pPr>
              <w:pStyle w:val="TableText"/>
            </w:pPr>
            <w:r w:rsidRPr="008D0393">
              <w:t>This file is used to maintain a log of errors occurring at alpha/beta test sites.</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157317">
            <w:pPr>
              <w:pStyle w:val="TableText"/>
            </w:pPr>
            <w:r w:rsidRPr="008D0393">
              <w:t>8991.6</w:t>
            </w:r>
          </w:p>
        </w:tc>
        <w:tc>
          <w:tcPr>
            <w:tcW w:w="1620" w:type="dxa"/>
          </w:tcPr>
          <w:p w:rsidR="00E93A8B" w:rsidRPr="008D0393" w:rsidRDefault="00E93A8B" w:rsidP="00D270CB">
            <w:pPr>
              <w:pStyle w:val="TableText"/>
            </w:pPr>
            <w:r w:rsidRPr="008D0393">
              <w:t>XUEPCS DATA</w:t>
            </w:r>
            <w:r w:rsidRPr="008D0393">
              <w:rPr>
                <w:rFonts w:ascii="Times New Roman" w:hAnsi="Times New Roman"/>
                <w:szCs w:val="22"/>
              </w:rPr>
              <w:fldChar w:fldCharType="begin"/>
            </w:r>
            <w:r w:rsidRPr="008D0393">
              <w:rPr>
                <w:rFonts w:ascii="Times New Roman" w:hAnsi="Times New Roman"/>
                <w:szCs w:val="22"/>
              </w:rPr>
              <w:instrText xml:space="preserve"> XE "XUEPCS DATA</w:instrText>
            </w:r>
            <w:r w:rsidR="00D270CB" w:rsidRPr="008D0393">
              <w:rPr>
                <w:rFonts w:ascii="Times New Roman" w:hAnsi="Times New Roman"/>
                <w:szCs w:val="22"/>
              </w:rPr>
              <w:instrText xml:space="preserve"> (#8991.6)</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DATA (#8991.6)" </w:instrText>
            </w:r>
            <w:r w:rsidRPr="008D0393">
              <w:rPr>
                <w:rFonts w:ascii="Times New Roman" w:hAnsi="Times New Roman"/>
                <w:szCs w:val="22"/>
              </w:rPr>
              <w:fldChar w:fldCharType="end"/>
            </w:r>
          </w:p>
        </w:tc>
        <w:tc>
          <w:tcPr>
            <w:tcW w:w="1710" w:type="dxa"/>
          </w:tcPr>
          <w:p w:rsidR="00E93A8B" w:rsidRPr="008D0393" w:rsidRDefault="00E93A8B" w:rsidP="00CA5133">
            <w:pPr>
              <w:pStyle w:val="TableText"/>
            </w:pPr>
            <w:r w:rsidRPr="008D0393">
              <w:t>^XTV(8991.6,</w:t>
            </w:r>
          </w:p>
        </w:tc>
        <w:tc>
          <w:tcPr>
            <w:tcW w:w="2880" w:type="dxa"/>
          </w:tcPr>
          <w:p w:rsidR="00E93A8B" w:rsidRPr="008D0393" w:rsidRDefault="00E93A8B" w:rsidP="00017554">
            <w:pPr>
              <w:pStyle w:val="TableText"/>
            </w:pPr>
            <w:r w:rsidRPr="008D0393">
              <w:t>This file is used for the DEA ePCS project (Kernel Patch XU*8.0*580). It stores audit data for ePCS-</w:t>
            </w:r>
            <w:r w:rsidRPr="008D0393">
              <w:lastRenderedPageBreak/>
              <w:t>related fields that have been modified.</w:t>
            </w:r>
          </w:p>
        </w:tc>
        <w:tc>
          <w:tcPr>
            <w:tcW w:w="900" w:type="dxa"/>
          </w:tcPr>
          <w:p w:rsidR="00E93A8B" w:rsidRPr="008D0393" w:rsidRDefault="00E93A8B" w:rsidP="00157317">
            <w:pPr>
              <w:pStyle w:val="TableText"/>
            </w:pPr>
            <w:r w:rsidRPr="008D0393">
              <w:lastRenderedPageBreak/>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157317">
            <w:pPr>
              <w:pStyle w:val="TableText"/>
            </w:pPr>
            <w:r w:rsidRPr="008D0393">
              <w:t>8991.7</w:t>
            </w:r>
          </w:p>
        </w:tc>
        <w:tc>
          <w:tcPr>
            <w:tcW w:w="1620" w:type="dxa"/>
          </w:tcPr>
          <w:p w:rsidR="00E93A8B" w:rsidRPr="008D0393" w:rsidRDefault="00E93A8B" w:rsidP="00D270CB">
            <w:pPr>
              <w:pStyle w:val="TableText"/>
              <w:rPr>
                <w:rFonts w:cs="Arial"/>
              </w:rPr>
            </w:pPr>
            <w:r w:rsidRPr="008D0393">
              <w:rPr>
                <w:rFonts w:cs="Arial"/>
              </w:rPr>
              <w:t>XUEPCS PSDRPH AUDIT</w:t>
            </w:r>
            <w:r w:rsidRPr="008D0393">
              <w:rPr>
                <w:rFonts w:ascii="Times New Roman" w:hAnsi="Times New Roman"/>
                <w:szCs w:val="22"/>
              </w:rPr>
              <w:fldChar w:fldCharType="begin"/>
            </w:r>
            <w:r w:rsidRPr="008D0393">
              <w:rPr>
                <w:rFonts w:ascii="Times New Roman" w:hAnsi="Times New Roman"/>
                <w:szCs w:val="22"/>
              </w:rPr>
              <w:instrText xml:space="preserve"> XE "XUEPCS PSDRPH AUDIT</w:instrText>
            </w:r>
            <w:r w:rsidR="00D270CB" w:rsidRPr="008D0393">
              <w:rPr>
                <w:rFonts w:ascii="Times New Roman" w:hAnsi="Times New Roman"/>
                <w:szCs w:val="22"/>
              </w:rPr>
              <w:instrText xml:space="preserve"> (#8991.7)</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PSDRPH AUDIT (#8991.7)" </w:instrText>
            </w:r>
            <w:r w:rsidRPr="008D0393">
              <w:rPr>
                <w:rFonts w:ascii="Times New Roman" w:hAnsi="Times New Roman"/>
                <w:szCs w:val="22"/>
              </w:rPr>
              <w:fldChar w:fldCharType="end"/>
            </w:r>
          </w:p>
        </w:tc>
        <w:tc>
          <w:tcPr>
            <w:tcW w:w="1710" w:type="dxa"/>
          </w:tcPr>
          <w:p w:rsidR="00E93A8B" w:rsidRPr="008D0393" w:rsidRDefault="00E93A8B" w:rsidP="009209BD">
            <w:pPr>
              <w:pStyle w:val="TableText"/>
            </w:pPr>
            <w:r w:rsidRPr="008D0393">
              <w:t>^XTV(8991.7,</w:t>
            </w:r>
          </w:p>
        </w:tc>
        <w:tc>
          <w:tcPr>
            <w:tcW w:w="2880" w:type="dxa"/>
          </w:tcPr>
          <w:p w:rsidR="00E93A8B" w:rsidRPr="008D0393" w:rsidRDefault="00E93A8B" w:rsidP="00017554">
            <w:pPr>
              <w:pStyle w:val="TableText"/>
            </w:pPr>
            <w:r w:rsidRPr="008D0393">
              <w:t>This file is used for the DEA ePCS project (Kernel Patch XU*8.0*580). It stores audit data when a user is allocated or de-allocated the PSDRPH security key</w:t>
            </w:r>
            <w:r w:rsidRPr="008D0393">
              <w:rPr>
                <w:rFonts w:ascii="Times New Roman" w:hAnsi="Times New Roman"/>
                <w:szCs w:val="22"/>
              </w:rPr>
              <w:fldChar w:fldCharType="begin"/>
            </w:r>
            <w:r w:rsidRPr="008D0393">
              <w:rPr>
                <w:rFonts w:ascii="Times New Roman" w:hAnsi="Times New Roman"/>
                <w:szCs w:val="22"/>
              </w:rPr>
              <w:instrText xml:space="preserve"> XE "PSDRPH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Keys:PSDRPH" </w:instrText>
            </w:r>
            <w:r w:rsidRPr="008D0393">
              <w:rPr>
                <w:rFonts w:ascii="Times New Roman" w:hAnsi="Times New Roman"/>
                <w:szCs w:val="22"/>
              </w:rPr>
              <w:fldChar w:fldCharType="end"/>
            </w:r>
            <w:r w:rsidRPr="008D0393">
              <w:t>.</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8992</w:t>
            </w:r>
          </w:p>
        </w:tc>
        <w:tc>
          <w:tcPr>
            <w:tcW w:w="1620" w:type="dxa"/>
          </w:tcPr>
          <w:p w:rsidR="00E93A8B" w:rsidRPr="008D0393" w:rsidRDefault="00E93A8B" w:rsidP="00D270CB">
            <w:pPr>
              <w:pStyle w:val="TableText"/>
            </w:pPr>
            <w:r w:rsidRPr="008D0393">
              <w:t>ALERT</w:t>
            </w:r>
            <w:r w:rsidRPr="008D0393">
              <w:rPr>
                <w:rFonts w:ascii="Times New Roman" w:hAnsi="Times New Roman"/>
              </w:rPr>
              <w:fldChar w:fldCharType="begin"/>
            </w:r>
            <w:r w:rsidRPr="008D0393">
              <w:rPr>
                <w:rFonts w:ascii="Times New Roman" w:hAnsi="Times New Roman"/>
              </w:rPr>
              <w:instrText xml:space="preserve"> XE "ALERT</w:instrText>
            </w:r>
            <w:r w:rsidR="00D270CB" w:rsidRPr="008D0393">
              <w:rPr>
                <w:rFonts w:ascii="Times New Roman" w:hAnsi="Times New Roman"/>
              </w:rPr>
              <w:instrText xml:space="preserve"> (#8992)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"Files:ALERT (#8992)"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^XTV(8992,</w:t>
            </w:r>
          </w:p>
        </w:tc>
        <w:tc>
          <w:tcPr>
            <w:tcW w:w="2880" w:type="dxa"/>
          </w:tcPr>
          <w:p w:rsidR="00E93A8B" w:rsidRPr="008D0393" w:rsidRDefault="00E93A8B" w:rsidP="00EA0273">
            <w:pPr>
              <w:pStyle w:val="TableText"/>
            </w:pPr>
            <w:r w:rsidRPr="008D0393">
              <w:t>This file is used to keep track of alerts pending processing for each user. The main entry for each record is a pointer to the NEW PERSON</w:t>
            </w:r>
            <w:r w:rsidR="00D270CB" w:rsidRPr="008D0393">
              <w:t xml:space="preserve"> (#200)</w:t>
            </w:r>
            <w:r w:rsidRPr="008D0393">
              <w:t xml:space="preserve"> file</w:t>
            </w:r>
            <w:r w:rsidRPr="008D0393">
              <w:rPr>
                <w:rFonts w:ascii="Times New Roman" w:hAnsi="Times New Roman"/>
              </w:rPr>
              <w:fldChar w:fldCharType="begin"/>
            </w:r>
            <w:r w:rsidRPr="008D0393">
              <w:rPr>
                <w:rFonts w:ascii="Times New Roman" w:hAnsi="Times New Roman"/>
              </w:rPr>
              <w:instrText xml:space="preserve"> XE "NEW PERSON</w:instrText>
            </w:r>
            <w:r w:rsidR="00EA0273" w:rsidRPr="008D0393">
              <w:rPr>
                <w:rFonts w:ascii="Times New Roman" w:hAnsi="Times New Roman"/>
              </w:rPr>
              <w:instrText xml:space="preserve"> (#200)</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"Files:NEW PERSON (#200)" </w:instrText>
            </w:r>
            <w:r w:rsidRPr="008D0393">
              <w:rPr>
                <w:rFonts w:ascii="Times New Roman" w:hAnsi="Times New Roman"/>
              </w:rPr>
              <w:fldChar w:fldCharType="end"/>
            </w:r>
            <w:r w:rsidRPr="008D0393">
              <w:t>. A multiple under each user is used to record the date and time an alert was generated, the unique ID associated with the alert, the text for display, an optional routine entry point or option for use in processing the alert, and an optional data string associated with the alert.</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8992.1</w:t>
            </w:r>
          </w:p>
        </w:tc>
        <w:tc>
          <w:tcPr>
            <w:tcW w:w="1620" w:type="dxa"/>
          </w:tcPr>
          <w:p w:rsidR="00E93A8B" w:rsidRPr="008D0393" w:rsidRDefault="00E93A8B" w:rsidP="00EA0273">
            <w:pPr>
              <w:pStyle w:val="TableText"/>
            </w:pPr>
            <w:r w:rsidRPr="008D0393">
              <w:t>ALERT TRACKING</w:t>
            </w:r>
            <w:r w:rsidRPr="008D0393">
              <w:rPr>
                <w:rFonts w:ascii="Times New Roman" w:hAnsi="Times New Roman"/>
              </w:rPr>
              <w:fldChar w:fldCharType="begin"/>
            </w:r>
            <w:r w:rsidRPr="008D0393">
              <w:rPr>
                <w:rFonts w:ascii="Times New Roman" w:hAnsi="Times New Roman"/>
              </w:rPr>
              <w:instrText xml:space="preserve"> XE "ALERT TRACKING</w:instrText>
            </w:r>
            <w:r w:rsidR="00EA0273" w:rsidRPr="008D0393">
              <w:rPr>
                <w:rFonts w:ascii="Times New Roman" w:hAnsi="Times New Roman"/>
              </w:rPr>
              <w:instrText xml:space="preserve"> (#8992.1)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"Files:ALERT TRACKING (#8992.1)" </w:instrText>
            </w:r>
            <w:r w:rsidRPr="008D0393">
              <w:rPr>
                <w:rFonts w:ascii="Times New Roman" w:hAnsi="Times New Roman"/>
              </w:rPr>
              <w:fldChar w:fldCharType="end"/>
            </w:r>
          </w:p>
        </w:tc>
        <w:tc>
          <w:tcPr>
            <w:tcW w:w="1710" w:type="dxa"/>
          </w:tcPr>
          <w:p w:rsidR="00E93A8B" w:rsidRPr="008D0393" w:rsidRDefault="00E93A8B" w:rsidP="006D2A39">
            <w:pPr>
              <w:pStyle w:val="TableText"/>
            </w:pPr>
            <w:r w:rsidRPr="008D0393">
              <w:t>^XTV(8992.1,</w:t>
            </w:r>
          </w:p>
        </w:tc>
        <w:tc>
          <w:tcPr>
            <w:tcW w:w="2880" w:type="dxa"/>
          </w:tcPr>
          <w:p w:rsidR="00E93A8B" w:rsidRPr="008D0393" w:rsidRDefault="00E93A8B" w:rsidP="006D2A39">
            <w:pPr>
              <w:pStyle w:val="TableText"/>
            </w:pPr>
            <w:r w:rsidRPr="008D0393">
              <w:t xml:space="preserve">This file is used to track the content and interactions with an alert. Every alert that is generated is initially filed within this file. Each entry has the date and time the alert was generated, which user generated the alert, whether the alert was generated in a background task, what action was to be taken, if any (the entry point or option name to be used), and the data string, if any, for use with the alert. There is a multiple field which also identifies each user that the alert was sent to, when the user </w:t>
            </w:r>
            <w:r w:rsidRPr="008D0393">
              <w:lastRenderedPageBreak/>
              <w:t>initially saw the displayed text, when the alert was selected for processing, when the processing was completed, and when the alert was deleted after processing or associated with another user</w:t>
            </w:r>
            <w:r w:rsidR="006C50DB">
              <w:t>’</w:t>
            </w:r>
            <w:r w:rsidRPr="008D0393">
              <w:t>s processing, or when the alert was deleted by a cleanup operation.</w:t>
            </w:r>
          </w:p>
          <w:p w:rsidR="00E93A8B" w:rsidRPr="008D0393" w:rsidRDefault="00E93A8B" w:rsidP="006D2A39">
            <w:pPr>
              <w:pStyle w:val="TableText"/>
            </w:pPr>
            <w:r w:rsidRPr="008D0393">
              <w:t xml:space="preserve">Unless a longer lifetime is specified for the specific alert, it is deleted from the file after </w:t>
            </w:r>
            <w:r w:rsidRPr="003655BC">
              <w:rPr>
                <w:b/>
              </w:rPr>
              <w:t>30</w:t>
            </w:r>
            <w:r w:rsidRPr="008D0393">
              <w:t xml:space="preserve"> days. If a longer lifetime is specified, it will </w:t>
            </w:r>
            <w:r w:rsidRPr="00BD706C">
              <w:rPr>
                <w:i/>
              </w:rPr>
              <w:t>not</w:t>
            </w:r>
            <w:r w:rsidRPr="008D0393">
              <w:t xml:space="preserve"> be deleted until after that period passes.</w:t>
            </w:r>
          </w:p>
        </w:tc>
        <w:tc>
          <w:tcPr>
            <w:tcW w:w="900" w:type="dxa"/>
          </w:tcPr>
          <w:p w:rsidR="00E93A8B" w:rsidRPr="008D0393" w:rsidRDefault="00E93A8B" w:rsidP="006D2A39">
            <w:pPr>
              <w:pStyle w:val="TableText"/>
            </w:pPr>
            <w:r w:rsidRPr="008D0393">
              <w:lastRenderedPageBreak/>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8992.2</w:t>
            </w:r>
          </w:p>
        </w:tc>
        <w:tc>
          <w:tcPr>
            <w:tcW w:w="1620" w:type="dxa"/>
          </w:tcPr>
          <w:p w:rsidR="00E93A8B" w:rsidRPr="008D0393" w:rsidRDefault="00E93A8B" w:rsidP="00EA0273">
            <w:pPr>
              <w:pStyle w:val="TableText"/>
              <w:rPr>
                <w:rFonts w:cs="Arial"/>
              </w:rPr>
            </w:pPr>
            <w:r w:rsidRPr="008D0393">
              <w:rPr>
                <w:rFonts w:cs="Arial"/>
              </w:rPr>
              <w:t>ALERT RECIPIENT TYPE</w:t>
            </w:r>
            <w:r w:rsidRPr="008D0393">
              <w:rPr>
                <w:rFonts w:ascii="Times New Roman" w:hAnsi="Times New Roman"/>
                <w:szCs w:val="22"/>
              </w:rPr>
              <w:fldChar w:fldCharType="begin"/>
            </w:r>
            <w:r w:rsidRPr="008D0393">
              <w:rPr>
                <w:rFonts w:ascii="Times New Roman" w:hAnsi="Times New Roman"/>
                <w:szCs w:val="22"/>
              </w:rPr>
              <w:instrText xml:space="preserve"> XE "ALERT RECIPIENT TYPE</w:instrText>
            </w:r>
            <w:r w:rsidR="00EA0273" w:rsidRPr="008D0393">
              <w:rPr>
                <w:rFonts w:ascii="Times New Roman" w:hAnsi="Times New Roman"/>
                <w:szCs w:val="22"/>
              </w:rPr>
              <w:instrText xml:space="preserve"> (#8992.2)</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 RECIPIENT TYPE (8992.2)" </w:instrText>
            </w:r>
            <w:r w:rsidRPr="008D0393">
              <w:rPr>
                <w:rFonts w:ascii="Times New Roman" w:hAnsi="Times New Roman"/>
                <w:szCs w:val="22"/>
              </w:rPr>
              <w:fldChar w:fldCharType="end"/>
            </w:r>
          </w:p>
        </w:tc>
        <w:tc>
          <w:tcPr>
            <w:tcW w:w="1710" w:type="dxa"/>
          </w:tcPr>
          <w:p w:rsidR="00E93A8B" w:rsidRPr="008D0393" w:rsidRDefault="00E93A8B" w:rsidP="006D2A39">
            <w:pPr>
              <w:pStyle w:val="TableText"/>
              <w:rPr>
                <w:rFonts w:cs="Arial"/>
              </w:rPr>
            </w:pPr>
            <w:r w:rsidRPr="008D0393">
              <w:rPr>
                <w:rFonts w:cs="Arial"/>
              </w:rPr>
              <w:t>^XTV(8992.2,</w:t>
            </w:r>
          </w:p>
        </w:tc>
        <w:tc>
          <w:tcPr>
            <w:tcW w:w="2880" w:type="dxa"/>
          </w:tcPr>
          <w:p w:rsidR="00E93A8B" w:rsidRPr="008D0393" w:rsidRDefault="00E93A8B" w:rsidP="00AE7175">
            <w:pPr>
              <w:pStyle w:val="TableText"/>
            </w:pPr>
            <w:r w:rsidRPr="008D0393">
              <w:t>This file was added with Kernel Patch XU*8.0*285. This file was added to contain indicators as to why an alert was sent.</w:t>
            </w:r>
          </w:p>
        </w:tc>
        <w:tc>
          <w:tcPr>
            <w:tcW w:w="900" w:type="dxa"/>
          </w:tcPr>
          <w:p w:rsidR="00E93A8B" w:rsidRPr="008D0393" w:rsidRDefault="00E93A8B" w:rsidP="006D2A39">
            <w:pPr>
              <w:pStyle w:val="TableText"/>
            </w:pPr>
            <w:r w:rsidRPr="008D0393">
              <w:t>NO</w:t>
            </w:r>
          </w:p>
        </w:tc>
        <w:tc>
          <w:tcPr>
            <w:tcW w:w="1080" w:type="dxa"/>
          </w:tcPr>
          <w:p w:rsidR="00E93A8B" w:rsidRPr="008D0393" w:rsidRDefault="00E93A8B"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8992.3</w:t>
            </w:r>
          </w:p>
        </w:tc>
        <w:tc>
          <w:tcPr>
            <w:tcW w:w="1620" w:type="dxa"/>
          </w:tcPr>
          <w:p w:rsidR="00E93A8B" w:rsidRPr="008D0393" w:rsidRDefault="00E93A8B" w:rsidP="00EA0273">
            <w:pPr>
              <w:pStyle w:val="TableText"/>
              <w:rPr>
                <w:rFonts w:cs="Arial"/>
              </w:rPr>
            </w:pPr>
            <w:r w:rsidRPr="008D0393">
              <w:rPr>
                <w:rFonts w:cs="Arial"/>
              </w:rPr>
              <w:t>ALERT CRITICAL TEXT</w:t>
            </w:r>
            <w:r w:rsidRPr="008D0393">
              <w:rPr>
                <w:rFonts w:ascii="Times New Roman" w:hAnsi="Times New Roman"/>
                <w:szCs w:val="22"/>
              </w:rPr>
              <w:fldChar w:fldCharType="begin"/>
            </w:r>
            <w:r w:rsidRPr="008D0393">
              <w:rPr>
                <w:rFonts w:ascii="Times New Roman" w:hAnsi="Times New Roman"/>
                <w:szCs w:val="22"/>
              </w:rPr>
              <w:instrText xml:space="preserve"> XE "ALERT CRITICAL TEXT</w:instrText>
            </w:r>
            <w:r w:rsidR="00EA0273" w:rsidRPr="008D0393">
              <w:rPr>
                <w:rFonts w:ascii="Times New Roman" w:hAnsi="Times New Roman"/>
                <w:szCs w:val="22"/>
              </w:rPr>
              <w:instrText xml:space="preserve"> (#8992.3)</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 CRITICAL TEXT (8992.3)" </w:instrText>
            </w:r>
            <w:r w:rsidRPr="008D0393">
              <w:rPr>
                <w:rFonts w:ascii="Times New Roman" w:hAnsi="Times New Roman"/>
                <w:szCs w:val="22"/>
              </w:rPr>
              <w:fldChar w:fldCharType="end"/>
            </w:r>
          </w:p>
        </w:tc>
        <w:tc>
          <w:tcPr>
            <w:tcW w:w="1710" w:type="dxa"/>
          </w:tcPr>
          <w:p w:rsidR="00E93A8B" w:rsidRPr="008D0393" w:rsidRDefault="00E93A8B" w:rsidP="006D2A39">
            <w:pPr>
              <w:pStyle w:val="TableText"/>
            </w:pPr>
            <w:r w:rsidRPr="008D0393">
              <w:t>^XTV(8992.3,</w:t>
            </w:r>
          </w:p>
        </w:tc>
        <w:tc>
          <w:tcPr>
            <w:tcW w:w="2880" w:type="dxa"/>
          </w:tcPr>
          <w:p w:rsidR="00FA6BDE" w:rsidRDefault="00FA6BDE" w:rsidP="00FA6BDE">
            <w:pPr>
              <w:pStyle w:val="TableText"/>
            </w:pPr>
            <w:r>
              <w:t xml:space="preserve">This file makes it easier for packages or sites to specify text that should be used to indicate an alert to be marked as </w:t>
            </w:r>
            <w:r>
              <w:rPr>
                <w:b/>
              </w:rPr>
              <w:t>Critical</w:t>
            </w:r>
            <w:r>
              <w:t xml:space="preserve">. It contains those text strings that are identified as indicating a </w:t>
            </w:r>
            <w:r>
              <w:rPr>
                <w:b/>
              </w:rPr>
              <w:t>Critical</w:t>
            </w:r>
            <w:r>
              <w:t xml:space="preserve">-type alert. This checking is </w:t>
            </w:r>
            <w:r>
              <w:rPr>
                <w:i/>
              </w:rPr>
              <w:t>not</w:t>
            </w:r>
            <w:r>
              <w:t xml:space="preserve"> case sensitive, and if the identified string is immediately preceded by </w:t>
            </w:r>
            <w:r w:rsidR="00321142">
              <w:t>either</w:t>
            </w:r>
            <w:r>
              <w:t xml:space="preserve"> of the following</w:t>
            </w:r>
            <w:r w:rsidR="00321142">
              <w:t xml:space="preserve"> words</w:t>
            </w:r>
            <w:r>
              <w:t xml:space="preserve">, it will </w:t>
            </w:r>
            <w:r>
              <w:rPr>
                <w:i/>
              </w:rPr>
              <w:t>not</w:t>
            </w:r>
            <w:r>
              <w:t xml:space="preserve"> be indicated as a </w:t>
            </w:r>
            <w:r>
              <w:rPr>
                <w:b/>
              </w:rPr>
              <w:t>Critical</w:t>
            </w:r>
            <w:r>
              <w:t>-type alert:</w:t>
            </w:r>
          </w:p>
          <w:p w:rsidR="00FA6BDE" w:rsidRDefault="00FA6BDE" w:rsidP="00FA6BDE">
            <w:pPr>
              <w:pStyle w:val="TableListBullet"/>
            </w:pPr>
            <w:r>
              <w:rPr>
                <w:b/>
              </w:rPr>
              <w:t>NOT</w:t>
            </w:r>
          </w:p>
          <w:p w:rsidR="00FA6BDE" w:rsidRDefault="00FA6BDE" w:rsidP="00FA6BDE">
            <w:pPr>
              <w:pStyle w:val="TableListBullet"/>
            </w:pPr>
            <w:r>
              <w:rPr>
                <w:b/>
              </w:rPr>
              <w:t>NON</w:t>
            </w:r>
          </w:p>
          <w:p w:rsidR="00FA6BDE" w:rsidRDefault="00FA6BDE" w:rsidP="00FA6BDE">
            <w:pPr>
              <w:pStyle w:val="TableNote"/>
            </w:pPr>
            <w:r>
              <w:rPr>
                <w:noProof/>
              </w:rPr>
              <w:drawing>
                <wp:inline distT="0" distB="0" distL="0" distR="0" wp14:anchorId="176E0244" wp14:editId="7259A5AB">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rPr>
              <w:t xml:space="preserve"> NOTE:</w:t>
            </w:r>
            <w:r>
              <w:t xml:space="preserve"> This file was added with Kernel Patch XU*8.0*513.</w:t>
            </w:r>
          </w:p>
          <w:p w:rsidR="00FA6BDE" w:rsidRDefault="00FA6BDE" w:rsidP="00FA6BDE">
            <w:pPr>
              <w:pStyle w:val="TableText"/>
            </w:pPr>
            <w:r>
              <w:t xml:space="preserve">Using this file means that </w:t>
            </w:r>
            <w:r>
              <w:lastRenderedPageBreak/>
              <w:t xml:space="preserve">the package or site can add desired text for identification as </w:t>
            </w:r>
            <w:r>
              <w:rPr>
                <w:b/>
              </w:rPr>
              <w:t>Critical</w:t>
            </w:r>
            <w:r>
              <w:t>-type by using Integration Control Registration (ICR) #6869, ALERT CRITICAL TEXT LOOKUP AND EDIT. This is a “Controlled Subscription” type ICR that allows application development teams to release patches that update the ALERT CRITICAL TEXT (#8992.3) file</w:t>
            </w:r>
            <w:r>
              <w:rPr>
                <w:rFonts w:ascii="Times New Roman" w:hAnsi="Times New Roman"/>
                <w:szCs w:val="22"/>
              </w:rPr>
              <w:fldChar w:fldCharType="begin"/>
            </w:r>
            <w:r>
              <w:rPr>
                <w:rFonts w:ascii="Times New Roman" w:hAnsi="Times New Roman"/>
                <w:szCs w:val="22"/>
              </w:rPr>
              <w:instrText xml:space="preserve"> XE "ALERT CRITICAL TEXT (#8992.3) File" </w:instrText>
            </w:r>
            <w:r>
              <w:rPr>
                <w:rFonts w:ascii="Times New Roman" w:hAnsi="Times New Roman"/>
                <w:szCs w:val="22"/>
              </w:rPr>
              <w:fldChar w:fldCharType="end"/>
            </w:r>
            <w:r>
              <w:rPr>
                <w:rFonts w:ascii="Times New Roman" w:hAnsi="Times New Roman"/>
                <w:szCs w:val="22"/>
              </w:rPr>
              <w:fldChar w:fldCharType="begin"/>
            </w:r>
            <w:r>
              <w:rPr>
                <w:rFonts w:ascii="Times New Roman" w:hAnsi="Times New Roman"/>
                <w:szCs w:val="22"/>
              </w:rPr>
              <w:instrText xml:space="preserve"> XE "Files:ALERT CRITICAL TEXT (#8992.3)" </w:instrText>
            </w:r>
            <w:r>
              <w:rPr>
                <w:rFonts w:ascii="Times New Roman" w:hAnsi="Times New Roman"/>
                <w:szCs w:val="22"/>
              </w:rPr>
              <w:fldChar w:fldCharType="end"/>
            </w:r>
            <w:r>
              <w:t>.</w:t>
            </w:r>
          </w:p>
          <w:p w:rsidR="00E93A8B" w:rsidRPr="008D0393" w:rsidRDefault="00FA6BDE" w:rsidP="00FA6BDE">
            <w:pPr>
              <w:pStyle w:val="TableCaution"/>
            </w:pPr>
            <w:r>
              <w:rPr>
                <w:noProof/>
              </w:rPr>
              <w:drawing>
                <wp:inline distT="0" distB="0" distL="0" distR="0" wp14:anchorId="74358F73" wp14:editId="45CD120F">
                  <wp:extent cx="411480" cy="411480"/>
                  <wp:effectExtent l="0" t="0" r="7620" b="7620"/>
                  <wp:docPr id="19" name="Picture 1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tab/>
              <w:t xml:space="preserve">CAUTION: Application development teams making changes to the ALERT CRITICAL TEXT (#8992.3) file are responsible for confirming the change does </w:t>
            </w:r>
            <w:r>
              <w:rPr>
                <w:i/>
              </w:rPr>
              <w:t>not</w:t>
            </w:r>
            <w:r>
              <w:t xml:space="preserve"> affect Kernel’s reporting of Critical-type alerts.</w:t>
            </w:r>
            <w:r>
              <w:br/>
            </w:r>
            <w:r>
              <w:br/>
              <w:t xml:space="preserve">Adding an entry with Critical-type text to the ALERT CRITICAL TEXT (#8992.3) file reports any alert containing that text as Critical. Careful analysis is necessary to confirm changes do </w:t>
            </w:r>
            <w:r>
              <w:rPr>
                <w:i/>
              </w:rPr>
              <w:t>not</w:t>
            </w:r>
            <w:r>
              <w:t xml:space="preserve"> cause malfunction of any VistA alerts. When creating a </w:t>
            </w:r>
            <w:r>
              <w:lastRenderedPageBreak/>
              <w:t xml:space="preserve">new entry in the ALERT CRITICAL TEXT (#8992.3) file, it is </w:t>
            </w:r>
            <w:r>
              <w:rPr>
                <w:i/>
              </w:rPr>
              <w:t>recommended</w:t>
            </w:r>
            <w:r>
              <w:t xml:space="preserve"> the associated application be indicated in the CREATING PACKAGE (#.03) field. Thus, any inquiries regarding the Critical alert text can be directed to the appropriate development team. Also, the description included in the PACKAGE-ID (#.02) field in the ALERT CRITICAL TEXT (#8992.3) file should be reviewed to determine if it </w:t>
            </w:r>
            <w:r>
              <w:rPr>
                <w:i/>
              </w:rPr>
              <w:t>must</w:t>
            </w:r>
            <w:r>
              <w:t xml:space="preserve"> be defined. That field's description indicates that data in this field can further screen alerts from being reported as critical. Its use should be understood when adding entries to the ALERT CRITICAL TEXT (#8992.3) file.</w:t>
            </w:r>
          </w:p>
        </w:tc>
        <w:tc>
          <w:tcPr>
            <w:tcW w:w="900" w:type="dxa"/>
          </w:tcPr>
          <w:p w:rsidR="00E93A8B" w:rsidRPr="008D0393" w:rsidRDefault="00E93A8B" w:rsidP="006D2A39">
            <w:pPr>
              <w:pStyle w:val="TableText"/>
            </w:pPr>
            <w:r w:rsidRPr="008D0393">
              <w:lastRenderedPageBreak/>
              <w:t>YES</w:t>
            </w:r>
          </w:p>
        </w:tc>
        <w:tc>
          <w:tcPr>
            <w:tcW w:w="1080" w:type="dxa"/>
          </w:tcPr>
          <w:p w:rsidR="00E93A8B" w:rsidRPr="008D0393" w:rsidRDefault="00E93A8B" w:rsidP="006D2A39">
            <w:pPr>
              <w:pStyle w:val="TableText"/>
            </w:pPr>
            <w:r w:rsidRPr="008D0393">
              <w:t>Overwrite</w:t>
            </w:r>
          </w:p>
        </w:tc>
      </w:tr>
      <w:tr w:rsidR="002E522C" w:rsidRPr="008D0393" w:rsidTr="00637B15">
        <w:tc>
          <w:tcPr>
            <w:tcW w:w="1044" w:type="dxa"/>
          </w:tcPr>
          <w:p w:rsidR="002E522C" w:rsidRPr="008D0393" w:rsidRDefault="002E522C" w:rsidP="006D2A39">
            <w:pPr>
              <w:pStyle w:val="TableText"/>
            </w:pPr>
            <w:r w:rsidRPr="008D0393">
              <w:lastRenderedPageBreak/>
              <w:t>8994</w:t>
            </w:r>
          </w:p>
        </w:tc>
        <w:tc>
          <w:tcPr>
            <w:tcW w:w="1620" w:type="dxa"/>
          </w:tcPr>
          <w:p w:rsidR="002E522C" w:rsidRPr="008D0393" w:rsidRDefault="002E522C" w:rsidP="00EA0273">
            <w:pPr>
              <w:pStyle w:val="TableText"/>
              <w:rPr>
                <w:rFonts w:cs="Arial"/>
              </w:rPr>
            </w:pPr>
            <w:r w:rsidRPr="008D0393">
              <w:rPr>
                <w:rFonts w:cs="Arial"/>
              </w:rPr>
              <w:t>REMOTE PROCEDURE</w:t>
            </w:r>
            <w:r w:rsidR="00705D02" w:rsidRPr="008D0393">
              <w:rPr>
                <w:rFonts w:ascii="Times New Roman" w:hAnsi="Times New Roman"/>
                <w:szCs w:val="22"/>
              </w:rPr>
              <w:fldChar w:fldCharType="begin"/>
            </w:r>
            <w:r w:rsidR="00705D02" w:rsidRPr="008D0393">
              <w:rPr>
                <w:rFonts w:ascii="Times New Roman" w:hAnsi="Times New Roman"/>
                <w:szCs w:val="22"/>
              </w:rPr>
              <w:instrText xml:space="preserve"> XE "REMOTE PROCEDURE</w:instrText>
            </w:r>
            <w:r w:rsidR="00EA0273" w:rsidRPr="008D0393">
              <w:rPr>
                <w:rFonts w:ascii="Times New Roman" w:hAnsi="Times New Roman"/>
                <w:szCs w:val="22"/>
              </w:rPr>
              <w:instrText xml:space="preserve"> (#8994)</w:instrText>
            </w:r>
            <w:r w:rsidR="00CD07F5" w:rsidRPr="008D0393">
              <w:rPr>
                <w:rFonts w:ascii="Times New Roman" w:hAnsi="Times New Roman"/>
                <w:szCs w:val="22"/>
              </w:rPr>
              <w:instrText xml:space="preserve"> File</w:instrText>
            </w:r>
            <w:r w:rsidR="00705D02" w:rsidRPr="008D0393">
              <w:rPr>
                <w:rFonts w:ascii="Times New Roman" w:hAnsi="Times New Roman"/>
                <w:szCs w:val="22"/>
              </w:rPr>
              <w:instrText xml:space="preserve">" </w:instrText>
            </w:r>
            <w:r w:rsidR="00705D02" w:rsidRPr="008D0393">
              <w:rPr>
                <w:rFonts w:ascii="Times New Roman" w:hAnsi="Times New Roman"/>
                <w:szCs w:val="22"/>
              </w:rPr>
              <w:fldChar w:fldCharType="end"/>
            </w:r>
            <w:r w:rsidR="00705D02" w:rsidRPr="008D0393">
              <w:rPr>
                <w:rFonts w:ascii="Times New Roman" w:hAnsi="Times New Roman"/>
                <w:szCs w:val="22"/>
              </w:rPr>
              <w:fldChar w:fldCharType="begin"/>
            </w:r>
            <w:r w:rsidR="00705D02" w:rsidRPr="008D0393">
              <w:rPr>
                <w:rFonts w:ascii="Times New Roman" w:hAnsi="Times New Roman"/>
                <w:szCs w:val="22"/>
              </w:rPr>
              <w:instrText xml:space="preserve"> XE "Files:REMOTE PROCEDURE (#8994)" </w:instrText>
            </w:r>
            <w:r w:rsidR="00705D02" w:rsidRPr="008D0393">
              <w:rPr>
                <w:rFonts w:ascii="Times New Roman" w:hAnsi="Times New Roman"/>
                <w:szCs w:val="22"/>
              </w:rPr>
              <w:fldChar w:fldCharType="end"/>
            </w:r>
          </w:p>
        </w:tc>
        <w:tc>
          <w:tcPr>
            <w:tcW w:w="1710" w:type="dxa"/>
          </w:tcPr>
          <w:p w:rsidR="002E522C" w:rsidRPr="008D0393" w:rsidRDefault="00705D02" w:rsidP="00705D02">
            <w:pPr>
              <w:pStyle w:val="TableText"/>
            </w:pPr>
            <w:r w:rsidRPr="008D0393">
              <w:t>^XWB(8994,</w:t>
            </w:r>
          </w:p>
        </w:tc>
        <w:tc>
          <w:tcPr>
            <w:tcW w:w="2880" w:type="dxa"/>
          </w:tcPr>
          <w:p w:rsidR="00705D02" w:rsidRPr="008D0393" w:rsidRDefault="00707B7C" w:rsidP="00705D02">
            <w:pPr>
              <w:pStyle w:val="TableText"/>
            </w:pPr>
            <w:r>
              <w:t xml:space="preserve">This file is owned by RPC Broker. </w:t>
            </w:r>
            <w:r w:rsidR="00705D02" w:rsidRPr="008D0393">
              <w:t xml:space="preserve">This file is used as a repository of server-based procedures in the context of the Client/Server </w:t>
            </w:r>
            <w:r w:rsidR="00705D02" w:rsidRPr="008D0393">
              <w:lastRenderedPageBreak/>
              <w:t>architecture. By using the Remote Procedure Call (RPC) Broker, applications running on client workstations can invoke (call) the procedures in this file to be executed by the server and the results are returned to the client application.</w:t>
            </w:r>
          </w:p>
          <w:p w:rsidR="00705D02" w:rsidRPr="008D0393" w:rsidRDefault="00705D02" w:rsidP="00705D02">
            <w:pPr>
              <w:pStyle w:val="TableText"/>
            </w:pPr>
            <w:r w:rsidRPr="008D0393">
              <w:t>Each remote procedure entry is associated with an entry point (ROUTINE with optional TAG). Calls to these procedures can include parameters of different value types. The resulting value of the call can be either a string, a list of strings, or a word-processing string as indicated by the RETURN VALUE TYPE field (.04).</w:t>
            </w:r>
          </w:p>
          <w:p w:rsidR="00705D02" w:rsidRPr="008D0393" w:rsidRDefault="00705D02" w:rsidP="00705D02">
            <w:pPr>
              <w:pStyle w:val="TableText"/>
            </w:pPr>
            <w:r w:rsidRPr="008D0393">
              <w:t>The remote procedure may be available for use by anyone or its use may be restricted to one or more applications. The range of availability is indicated by the AVAILABILITY field.</w:t>
            </w:r>
          </w:p>
          <w:p w:rsidR="00705D02" w:rsidRPr="008D0393" w:rsidRDefault="00C237A0" w:rsidP="00705D02">
            <w:pPr>
              <w:pStyle w:val="TableNote"/>
            </w:pPr>
            <w:r>
              <w:rPr>
                <w:noProof/>
              </w:rPr>
              <w:drawing>
                <wp:inline distT="0" distB="0" distL="0" distR="0" wp14:anchorId="673A96D9" wp14:editId="4DB9F506">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05D02" w:rsidRPr="008D0393">
              <w:rPr>
                <w:b/>
              </w:rPr>
              <w:t xml:space="preserve"> NOTE:</w:t>
            </w:r>
            <w:r w:rsidR="00705D02" w:rsidRPr="008D0393">
              <w:t xml:space="preserve"> If there is no entry in the AVAILABILITY field, then the procedure is assumed to be PUBLIC.</w:t>
            </w:r>
          </w:p>
          <w:p w:rsidR="002E522C" w:rsidRPr="008D0393" w:rsidRDefault="00705D02" w:rsidP="00705D02">
            <w:pPr>
              <w:pStyle w:val="TableText"/>
            </w:pPr>
            <w:r w:rsidRPr="008D0393">
              <w:t>A remote procedure can be removed from service for a period of time by setting the INACTIVE field. A request for use of a procedure, which is marked inactive, will result in an error being returned to the originating application.</w:t>
            </w:r>
          </w:p>
        </w:tc>
        <w:tc>
          <w:tcPr>
            <w:tcW w:w="900" w:type="dxa"/>
          </w:tcPr>
          <w:p w:rsidR="002E522C" w:rsidRPr="008D0393" w:rsidRDefault="002E522C" w:rsidP="006D2A39">
            <w:pPr>
              <w:pStyle w:val="TableText"/>
            </w:pPr>
            <w:r w:rsidRPr="008D0393">
              <w:lastRenderedPageBreak/>
              <w:t>NO</w:t>
            </w:r>
          </w:p>
        </w:tc>
        <w:tc>
          <w:tcPr>
            <w:tcW w:w="1080" w:type="dxa"/>
          </w:tcPr>
          <w:p w:rsidR="002E522C" w:rsidRPr="008D0393" w:rsidRDefault="002E522C" w:rsidP="006D2A39">
            <w:pPr>
              <w:pStyle w:val="TableText"/>
            </w:pPr>
            <w:r w:rsidRPr="008D0393">
              <w:t>N/A</w:t>
            </w:r>
          </w:p>
        </w:tc>
      </w:tr>
      <w:tr w:rsidR="00B014D1" w:rsidRPr="008D0393" w:rsidTr="00637B15">
        <w:tc>
          <w:tcPr>
            <w:tcW w:w="1044" w:type="dxa"/>
          </w:tcPr>
          <w:p w:rsidR="00B014D1" w:rsidRPr="008D0393" w:rsidRDefault="00B014D1" w:rsidP="006D2A39">
            <w:pPr>
              <w:pStyle w:val="TableText"/>
            </w:pPr>
            <w:r>
              <w:lastRenderedPageBreak/>
              <w:t>8994.5</w:t>
            </w:r>
          </w:p>
        </w:tc>
        <w:tc>
          <w:tcPr>
            <w:tcW w:w="1620" w:type="dxa"/>
          </w:tcPr>
          <w:p w:rsidR="00B014D1" w:rsidRPr="008D0393" w:rsidRDefault="00B014D1" w:rsidP="00363F71">
            <w:pPr>
              <w:pStyle w:val="TableText"/>
              <w:rPr>
                <w:rFonts w:cs="Arial"/>
              </w:rPr>
            </w:pPr>
            <w:r>
              <w:rPr>
                <w:rFonts w:cs="Arial"/>
              </w:rPr>
              <w:t>REMOTE APPLICATION</w:t>
            </w:r>
            <w:r w:rsidR="00363F71" w:rsidRPr="008D0393">
              <w:rPr>
                <w:rFonts w:ascii="Times New Roman" w:hAnsi="Times New Roman"/>
                <w:szCs w:val="22"/>
              </w:rPr>
              <w:fldChar w:fldCharType="begin"/>
            </w:r>
            <w:r w:rsidR="00363F71" w:rsidRPr="008D0393">
              <w:rPr>
                <w:rFonts w:ascii="Times New Roman" w:hAnsi="Times New Roman"/>
                <w:szCs w:val="22"/>
              </w:rPr>
              <w:instrText xml:space="preserve"> XE "REMOTE </w:instrText>
            </w:r>
            <w:r w:rsidR="00363F71">
              <w:rPr>
                <w:rFonts w:ascii="Times New Roman" w:hAnsi="Times New Roman"/>
                <w:szCs w:val="22"/>
              </w:rPr>
              <w:instrText>APPLICATION</w:instrText>
            </w:r>
            <w:r w:rsidR="00363F71" w:rsidRPr="008D0393">
              <w:rPr>
                <w:rFonts w:ascii="Times New Roman" w:hAnsi="Times New Roman"/>
                <w:szCs w:val="22"/>
              </w:rPr>
              <w:instrText xml:space="preserve"> (#8994</w:instrText>
            </w:r>
            <w:r w:rsidR="00363F71">
              <w:rPr>
                <w:rFonts w:ascii="Times New Roman" w:hAnsi="Times New Roman"/>
                <w:szCs w:val="22"/>
              </w:rPr>
              <w:instrText>.5</w:instrText>
            </w:r>
            <w:r w:rsidR="00363F71" w:rsidRPr="008D0393">
              <w:rPr>
                <w:rFonts w:ascii="Times New Roman" w:hAnsi="Times New Roman"/>
                <w:szCs w:val="22"/>
              </w:rPr>
              <w:instrText xml:space="preserve">) File" </w:instrText>
            </w:r>
            <w:r w:rsidR="00363F71" w:rsidRPr="008D0393">
              <w:rPr>
                <w:rFonts w:ascii="Times New Roman" w:hAnsi="Times New Roman"/>
                <w:szCs w:val="22"/>
              </w:rPr>
              <w:fldChar w:fldCharType="end"/>
            </w:r>
            <w:r w:rsidR="00363F71" w:rsidRPr="008D0393">
              <w:rPr>
                <w:rFonts w:ascii="Times New Roman" w:hAnsi="Times New Roman"/>
                <w:szCs w:val="22"/>
              </w:rPr>
              <w:fldChar w:fldCharType="begin"/>
            </w:r>
            <w:r w:rsidR="00363F71" w:rsidRPr="008D0393">
              <w:rPr>
                <w:rFonts w:ascii="Times New Roman" w:hAnsi="Times New Roman"/>
                <w:szCs w:val="22"/>
              </w:rPr>
              <w:instrText xml:space="preserve"> XE "Files:REMOTE </w:instrText>
            </w:r>
            <w:r w:rsidR="00363F71">
              <w:rPr>
                <w:rFonts w:ascii="Times New Roman" w:hAnsi="Times New Roman"/>
                <w:szCs w:val="22"/>
              </w:rPr>
              <w:instrText>APPLICATION</w:instrText>
            </w:r>
            <w:r w:rsidR="00363F71" w:rsidRPr="008D0393">
              <w:rPr>
                <w:rFonts w:ascii="Times New Roman" w:hAnsi="Times New Roman"/>
                <w:szCs w:val="22"/>
              </w:rPr>
              <w:instrText xml:space="preserve"> (#8994</w:instrText>
            </w:r>
            <w:r w:rsidR="00363F71">
              <w:rPr>
                <w:rFonts w:ascii="Times New Roman" w:hAnsi="Times New Roman"/>
                <w:szCs w:val="22"/>
              </w:rPr>
              <w:instrText>.5</w:instrText>
            </w:r>
            <w:r w:rsidR="00363F71" w:rsidRPr="008D0393">
              <w:rPr>
                <w:rFonts w:ascii="Times New Roman" w:hAnsi="Times New Roman"/>
                <w:szCs w:val="22"/>
              </w:rPr>
              <w:instrText xml:space="preserve">)" </w:instrText>
            </w:r>
            <w:r w:rsidR="00363F71" w:rsidRPr="008D0393">
              <w:rPr>
                <w:rFonts w:ascii="Times New Roman" w:hAnsi="Times New Roman"/>
                <w:szCs w:val="22"/>
              </w:rPr>
              <w:fldChar w:fldCharType="end"/>
            </w:r>
          </w:p>
        </w:tc>
        <w:tc>
          <w:tcPr>
            <w:tcW w:w="1710" w:type="dxa"/>
          </w:tcPr>
          <w:p w:rsidR="00B014D1" w:rsidRPr="008D0393" w:rsidRDefault="00B014D1" w:rsidP="00705D02">
            <w:pPr>
              <w:pStyle w:val="TableText"/>
            </w:pPr>
            <w:r>
              <w:t>^XWB(8994.5,</w:t>
            </w:r>
          </w:p>
        </w:tc>
        <w:tc>
          <w:tcPr>
            <w:tcW w:w="2880" w:type="dxa"/>
          </w:tcPr>
          <w:p w:rsidR="006B3F5F" w:rsidRDefault="00707B7C" w:rsidP="006B3F5F">
            <w:pPr>
              <w:pStyle w:val="TableText"/>
            </w:pPr>
            <w:r>
              <w:t>This file is owned by RPC Broker</w:t>
            </w:r>
            <w:r w:rsidR="00363F71">
              <w:t xml:space="preserve"> and</w:t>
            </w:r>
            <w:r>
              <w:t xml:space="preserve"> used by Kernel security to identify remote applications.</w:t>
            </w:r>
            <w:r w:rsidR="00363F71">
              <w:t xml:space="preserve"> </w:t>
            </w:r>
            <w:r w:rsidR="006B3F5F">
              <w:t>Kernel uses this file to identify external applications in the SIGN-ON LOG</w:t>
            </w:r>
            <w:r w:rsidR="00363F71">
              <w:t xml:space="preserve"> (#3.081)</w:t>
            </w:r>
            <w:r w:rsidR="006B3F5F">
              <w:t xml:space="preserve"> file and for assigning a role-based user context to authenticated applications.</w:t>
            </w:r>
          </w:p>
          <w:p w:rsidR="006B3F5F" w:rsidRDefault="006B3F5F" w:rsidP="006B3F5F">
            <w:pPr>
              <w:pStyle w:val="TableText"/>
            </w:pPr>
          </w:p>
          <w:p w:rsidR="006B3F5F" w:rsidRDefault="006B3F5F" w:rsidP="006B3F5F">
            <w:pPr>
              <w:pStyle w:val="TableText"/>
            </w:pPr>
            <w:r>
              <w:t xml:space="preserve">The REMOTE APPLICATION file was introduced as part of the Broker Security Enhancement </w:t>
            </w:r>
            <w:r w:rsidR="00363F71">
              <w:t xml:space="preserve">(BSE) </w:t>
            </w:r>
            <w:r>
              <w:t xml:space="preserve">to secure access via the remote </w:t>
            </w:r>
            <w:r w:rsidR="00363F71">
              <w:t xml:space="preserve">user or visitor </w:t>
            </w:r>
            <w:r>
              <w:t>approach by GUI applications (formerly known as the CAPRI approach for the first applicat</w:t>
            </w:r>
            <w:r w:rsidR="00363F71">
              <w:t xml:space="preserve">ion to use this access style). </w:t>
            </w:r>
            <w:r>
              <w:t>The remote visitor access permits applications where users need to access a large number of sites to do s</w:t>
            </w:r>
            <w:r w:rsidR="00363F71">
              <w:t>o without requiring a separate Access code and V</w:t>
            </w:r>
            <w:r>
              <w:t>erify code at each site.</w:t>
            </w:r>
          </w:p>
          <w:p w:rsidR="00363F71" w:rsidRDefault="006B3F5F" w:rsidP="00363F71">
            <w:pPr>
              <w:pStyle w:val="TableText"/>
            </w:pPr>
            <w:r>
              <w:t>Following the Broker Security Enhancement, applications are able to use the remote visitor access only if they have an entry in this file with a on</w:t>
            </w:r>
            <w:r w:rsidR="00363F71">
              <w:t xml:space="preserve">e-way hash of a secure phrase. </w:t>
            </w:r>
            <w:r>
              <w:t>Identification of an entry in the file is based on the application passing in the original phrase</w:t>
            </w:r>
            <w:r w:rsidR="00363F71">
              <w:t>,</w:t>
            </w:r>
            <w:r>
              <w:t xml:space="preserve"> which is then hashed and used for a cross-reference lookup. The application </w:t>
            </w:r>
            <w:r w:rsidRPr="00363F71">
              <w:rPr>
                <w:i/>
              </w:rPr>
              <w:t>must</w:t>
            </w:r>
            <w:r>
              <w:t xml:space="preserve"> have at least one entry in the </w:t>
            </w:r>
            <w:r>
              <w:lastRenderedPageBreak/>
              <w:t>CALLBACKTYPE sub-file indicating</w:t>
            </w:r>
            <w:r w:rsidR="00363F71">
              <w:t>:</w:t>
            </w:r>
          </w:p>
          <w:p w:rsidR="00363F71" w:rsidRDefault="00363F71" w:rsidP="00363F71">
            <w:pPr>
              <w:pStyle w:val="TableListBullet"/>
            </w:pPr>
            <w:r>
              <w:t>A</w:t>
            </w:r>
            <w:r w:rsidR="006B3F5F">
              <w:t xml:space="preserve"> connection type</w:t>
            </w:r>
          </w:p>
          <w:p w:rsidR="00363F71" w:rsidRDefault="00363F71" w:rsidP="00363F71">
            <w:pPr>
              <w:pStyle w:val="TableListBullet"/>
            </w:pPr>
            <w:r>
              <w:t>A</w:t>
            </w:r>
            <w:r w:rsidR="006B3F5F">
              <w:t xml:space="preserve"> valid address for the authenticating server</w:t>
            </w:r>
          </w:p>
          <w:p w:rsidR="00363F71" w:rsidRDefault="00363F71" w:rsidP="00363F71">
            <w:pPr>
              <w:pStyle w:val="TableListBullet"/>
            </w:pPr>
            <w:r>
              <w:t>A connection port number.</w:t>
            </w:r>
          </w:p>
          <w:p w:rsidR="00B014D1" w:rsidRPr="008D0393" w:rsidRDefault="006B3F5F" w:rsidP="00363F71">
            <w:pPr>
              <w:pStyle w:val="TableText"/>
            </w:pPr>
            <w:r>
              <w:t xml:space="preserve">This information is necessary for the remote server to directly connect the authenticating server to </w:t>
            </w:r>
            <w:r w:rsidRPr="00363F71">
              <w:t>obtain the demographic information necessary to create or match the visitor entry in the NEW PERSON</w:t>
            </w:r>
            <w:r w:rsidR="00363F71" w:rsidRPr="00363F71">
              <w:t xml:space="preserve"> (#200)</w:t>
            </w:r>
            <w:r w:rsidRPr="00363F71">
              <w:t xml:space="preserve"> file</w:t>
            </w:r>
            <w:r w:rsidR="00363F71">
              <w:t>. The application also specifies</w:t>
            </w:r>
            <w:r w:rsidRPr="00363F71">
              <w:t xml:space="preserve"> the desired context option for the user and this </w:t>
            </w:r>
            <w:r w:rsidR="00363F71">
              <w:t>is</w:t>
            </w:r>
            <w:r w:rsidRPr="00363F71">
              <w:t xml:space="preserve"> given to the remote visitor instead of the application having to figure out how to set this value.</w:t>
            </w:r>
          </w:p>
        </w:tc>
        <w:tc>
          <w:tcPr>
            <w:tcW w:w="900" w:type="dxa"/>
          </w:tcPr>
          <w:p w:rsidR="00B014D1" w:rsidRPr="008D0393" w:rsidRDefault="00B014D1" w:rsidP="006D2A39">
            <w:pPr>
              <w:pStyle w:val="TableText"/>
            </w:pPr>
          </w:p>
        </w:tc>
        <w:tc>
          <w:tcPr>
            <w:tcW w:w="1080" w:type="dxa"/>
          </w:tcPr>
          <w:p w:rsidR="00B014D1" w:rsidRPr="008D0393" w:rsidRDefault="00B014D1" w:rsidP="006D2A39">
            <w:pPr>
              <w:pStyle w:val="TableText"/>
            </w:pPr>
          </w:p>
        </w:tc>
      </w:tr>
    </w:tbl>
    <w:p w:rsidR="00FA7F0C" w:rsidRPr="008D0393" w:rsidRDefault="00FA7F0C" w:rsidP="008A3FF7">
      <w:pPr>
        <w:pStyle w:val="BodyText6"/>
      </w:pPr>
    </w:p>
    <w:p w:rsidR="000E501D" w:rsidRPr="008D0393" w:rsidRDefault="000E501D" w:rsidP="00433479">
      <w:pPr>
        <w:pStyle w:val="Heading3"/>
      </w:pPr>
      <w:bookmarkStart w:id="228" w:name="_Toc522110255"/>
      <w:r w:rsidRPr="008D0393">
        <w:lastRenderedPageBreak/>
        <w:t>Additional Files Installed During Virgin Installation</w:t>
      </w:r>
      <w:bookmarkEnd w:id="228"/>
    </w:p>
    <w:p w:rsidR="000E501D" w:rsidRPr="008D0393" w:rsidRDefault="008A3FF7" w:rsidP="00227215">
      <w:pPr>
        <w:pStyle w:val="BodyText"/>
        <w:keepNext/>
        <w:keepLines/>
      </w:pPr>
      <w:r w:rsidRPr="008D0393">
        <w:fldChar w:fldCharType="begin"/>
      </w:r>
      <w:r w:rsidRPr="008D0393">
        <w:instrText xml:space="preserve"> XE "Additional:Files Installed During Virgin Installation" </w:instrText>
      </w:r>
      <w:r w:rsidRPr="008D0393">
        <w:fldChar w:fldCharType="end"/>
      </w:r>
      <w:r w:rsidRPr="008D0393">
        <w:rPr>
          <w:vanish/>
        </w:rPr>
        <w:fldChar w:fldCharType="begin"/>
      </w:r>
      <w:r w:rsidRPr="008D0393">
        <w:rPr>
          <w:vanish/>
        </w:rPr>
        <w:instrText xml:space="preserve"> XE </w:instrText>
      </w:r>
      <w:r w:rsidRPr="008D0393">
        <w:instrText xml:space="preserve">"Installations:Virgin Files"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"Files:Virgin Installations"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"Virgin Installation" </w:instrText>
      </w:r>
      <w:r w:rsidRPr="008D0393">
        <w:rPr>
          <w:vanish/>
        </w:rPr>
        <w:fldChar w:fldCharType="end"/>
      </w:r>
      <w:r w:rsidR="000E501D" w:rsidRPr="008D0393">
        <w:t>The Virgin Install</w:t>
      </w:r>
      <w:r w:rsidR="00837DAA" w:rsidRPr="008D0393">
        <w:t>ation</w:t>
      </w:r>
      <w:r w:rsidR="000E501D" w:rsidRPr="008D0393">
        <w:t xml:space="preserve"> brings in the following additional files:</w:t>
      </w:r>
    </w:p>
    <w:p w:rsidR="000E501D" w:rsidRPr="008D0393" w:rsidRDefault="006C6456" w:rsidP="006C6456">
      <w:pPr>
        <w:pStyle w:val="Caption"/>
      </w:pPr>
      <w:bookmarkStart w:id="229" w:name="_Toc193532649"/>
      <w:bookmarkStart w:id="230" w:name="_Toc520289713"/>
      <w:r w:rsidRPr="008D0393">
        <w:t xml:space="preserve">Table </w:t>
      </w:r>
      <w:fldSimple w:instr=" SEQ Table \* ARABIC ">
        <w:r w:rsidR="00E40D77">
          <w:rPr>
            <w:noProof/>
          </w:rPr>
          <w:t>16</w:t>
        </w:r>
      </w:fldSimple>
      <w:r w:rsidR="00DC412E">
        <w:t>:</w:t>
      </w:r>
      <w:r w:rsidRPr="008D0393">
        <w:t xml:space="preserve"> </w:t>
      </w:r>
      <w:r w:rsidR="00C207EA" w:rsidRPr="008D0393">
        <w:t>Files</w:t>
      </w:r>
      <w:r w:rsidRPr="008D0393">
        <w:t>—</w:t>
      </w:r>
      <w:r w:rsidR="006F496C">
        <w:t>Kernel Virgin I</w:t>
      </w:r>
      <w:r w:rsidRPr="008D0393">
        <w:t>nstallation</w:t>
      </w:r>
      <w:r w:rsidR="006F496C">
        <w:t xml:space="preserve"> F</w:t>
      </w:r>
      <w:r w:rsidR="00C207EA" w:rsidRPr="008D0393">
        <w:t>ile</w:t>
      </w:r>
      <w:r w:rsidRPr="008D0393">
        <w:t>s</w:t>
      </w:r>
      <w:bookmarkEnd w:id="229"/>
      <w:bookmarkEnd w:id="230"/>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864"/>
        <w:gridCol w:w="1710"/>
        <w:gridCol w:w="1440"/>
        <w:gridCol w:w="3420"/>
        <w:gridCol w:w="720"/>
        <w:gridCol w:w="1080"/>
      </w:tblGrid>
      <w:tr w:rsidR="00A527C1" w:rsidRPr="008D0393" w:rsidTr="00C4614C">
        <w:trPr>
          <w:cantSplit/>
          <w:tblHeader/>
        </w:trPr>
        <w:tc>
          <w:tcPr>
            <w:tcW w:w="864" w:type="dxa"/>
            <w:shd w:val="pct12" w:color="auto" w:fill="auto"/>
            <w:vAlign w:val="bottom"/>
          </w:tcPr>
          <w:p w:rsidR="00A527C1" w:rsidRPr="008D0393" w:rsidRDefault="00A527C1" w:rsidP="00227215">
            <w:pPr>
              <w:pStyle w:val="TableHeading"/>
            </w:pPr>
            <w:bookmarkStart w:id="231" w:name="ColumnTitle_014"/>
            <w:bookmarkEnd w:id="231"/>
            <w:r w:rsidRPr="008D0393">
              <w:t>File #</w:t>
            </w:r>
          </w:p>
        </w:tc>
        <w:tc>
          <w:tcPr>
            <w:tcW w:w="1710" w:type="dxa"/>
            <w:shd w:val="pct12" w:color="auto" w:fill="auto"/>
            <w:vAlign w:val="bottom"/>
          </w:tcPr>
          <w:p w:rsidR="00A527C1" w:rsidRPr="008D0393" w:rsidRDefault="00A527C1" w:rsidP="00227215">
            <w:pPr>
              <w:pStyle w:val="TableHeading"/>
            </w:pPr>
            <w:r w:rsidRPr="008D0393">
              <w:t>File Name</w:t>
            </w:r>
          </w:p>
        </w:tc>
        <w:tc>
          <w:tcPr>
            <w:tcW w:w="1440" w:type="dxa"/>
            <w:shd w:val="pct12" w:color="auto" w:fill="auto"/>
            <w:vAlign w:val="bottom"/>
          </w:tcPr>
          <w:p w:rsidR="00A527C1" w:rsidRPr="008D0393" w:rsidRDefault="00A527C1" w:rsidP="00227215">
            <w:pPr>
              <w:pStyle w:val="TableHeading"/>
            </w:pPr>
            <w:r w:rsidRPr="008D0393">
              <w:t>Global Location</w:t>
            </w:r>
          </w:p>
        </w:tc>
        <w:tc>
          <w:tcPr>
            <w:tcW w:w="3420" w:type="dxa"/>
            <w:shd w:val="pct12" w:color="auto" w:fill="auto"/>
            <w:vAlign w:val="bottom"/>
          </w:tcPr>
          <w:p w:rsidR="00A527C1" w:rsidRPr="008D0393" w:rsidRDefault="00A527C1" w:rsidP="00227215">
            <w:pPr>
              <w:pStyle w:val="TableHeading"/>
            </w:pPr>
            <w:r w:rsidRPr="008D0393">
              <w:t>Description</w:t>
            </w:r>
          </w:p>
        </w:tc>
        <w:tc>
          <w:tcPr>
            <w:tcW w:w="720" w:type="dxa"/>
            <w:shd w:val="pct12" w:color="auto" w:fill="auto"/>
            <w:vAlign w:val="bottom"/>
          </w:tcPr>
          <w:p w:rsidR="00A527C1" w:rsidRPr="008D0393" w:rsidRDefault="00A527C1" w:rsidP="00227215">
            <w:pPr>
              <w:pStyle w:val="TableHeading"/>
            </w:pPr>
            <w:r w:rsidRPr="008D0393">
              <w:t>Data w/ File</w:t>
            </w:r>
          </w:p>
        </w:tc>
        <w:tc>
          <w:tcPr>
            <w:tcW w:w="1080" w:type="dxa"/>
            <w:shd w:val="pct12" w:color="auto" w:fill="auto"/>
            <w:vAlign w:val="bottom"/>
          </w:tcPr>
          <w:p w:rsidR="00A527C1" w:rsidRPr="008D0393" w:rsidRDefault="00A527C1" w:rsidP="00227215">
            <w:pPr>
              <w:pStyle w:val="TableHeading"/>
            </w:pPr>
            <w:r w:rsidRPr="008D0393">
              <w:t>Data Setting</w:t>
            </w:r>
          </w:p>
        </w:tc>
      </w:tr>
      <w:tr w:rsidR="00A527C1" w:rsidRPr="008D0393" w:rsidTr="00C4614C">
        <w:trPr>
          <w:cantSplit/>
        </w:trPr>
        <w:tc>
          <w:tcPr>
            <w:tcW w:w="864" w:type="dxa"/>
          </w:tcPr>
          <w:p w:rsidR="00A527C1" w:rsidRPr="008D0393" w:rsidRDefault="00A527C1" w:rsidP="00227215">
            <w:pPr>
              <w:pStyle w:val="TableText"/>
              <w:keepNext/>
              <w:keepLines/>
            </w:pPr>
            <w:r w:rsidRPr="008D0393">
              <w:t>3.8</w:t>
            </w:r>
          </w:p>
        </w:tc>
        <w:tc>
          <w:tcPr>
            <w:tcW w:w="1710" w:type="dxa"/>
          </w:tcPr>
          <w:p w:rsidR="00A527C1" w:rsidRPr="008D0393" w:rsidRDefault="00A527C1" w:rsidP="00EA0273">
            <w:pPr>
              <w:pStyle w:val="TableText"/>
              <w:keepNext/>
              <w:keepLines/>
            </w:pPr>
            <w:r w:rsidRPr="008D0393">
              <w:t>MAIL GROUP</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MAIL GROUP</w:instrText>
            </w:r>
            <w:r w:rsidR="00EA0273" w:rsidRPr="008D0393">
              <w:rPr>
                <w:rFonts w:ascii="Times New Roman" w:hAnsi="Times New Roman"/>
              </w:rPr>
              <w:instrText xml:space="preserve"> (#3.8)</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Files:MAIL GROUP (#3.8)</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rsidR="00A527C1" w:rsidRPr="008D0393" w:rsidRDefault="00A527C1" w:rsidP="00227215">
            <w:pPr>
              <w:pStyle w:val="TableText"/>
              <w:keepNext/>
              <w:keepLines/>
            </w:pPr>
            <w:r w:rsidRPr="008D0393">
              <w:t>^XMB(3.8,</w:t>
            </w:r>
          </w:p>
        </w:tc>
        <w:tc>
          <w:tcPr>
            <w:tcW w:w="3420" w:type="dxa"/>
          </w:tcPr>
          <w:p w:rsidR="00A527C1" w:rsidRPr="008D0393" w:rsidRDefault="00D54922" w:rsidP="00227215">
            <w:pPr>
              <w:pStyle w:val="TableText"/>
              <w:keepNext/>
              <w:keepLines/>
            </w:pPr>
            <w:r w:rsidRPr="008D0393">
              <w:t xml:space="preserve">(Exported with MailMan) </w:t>
            </w:r>
            <w:r w:rsidR="00A527C1" w:rsidRPr="008D0393">
              <w:t>This file holds the names of all groups and their members known to MailMan.</w:t>
            </w:r>
          </w:p>
        </w:tc>
        <w:tc>
          <w:tcPr>
            <w:tcW w:w="720" w:type="dxa"/>
          </w:tcPr>
          <w:p w:rsidR="00A527C1" w:rsidRPr="008D0393" w:rsidRDefault="00E44C33" w:rsidP="00227215">
            <w:pPr>
              <w:pStyle w:val="TableText"/>
              <w:keepNext/>
              <w:keepLines/>
            </w:pPr>
            <w:r w:rsidRPr="008D0393">
              <w:t>NO</w:t>
            </w:r>
          </w:p>
        </w:tc>
        <w:tc>
          <w:tcPr>
            <w:tcW w:w="1080" w:type="dxa"/>
          </w:tcPr>
          <w:p w:rsidR="00A527C1" w:rsidRPr="008D0393" w:rsidRDefault="00E44C33" w:rsidP="00227215">
            <w:pPr>
              <w:pStyle w:val="TableText"/>
              <w:keepNext/>
              <w:keepLines/>
            </w:pPr>
            <w:r w:rsidRPr="008D0393">
              <w:t>N/A</w:t>
            </w:r>
          </w:p>
        </w:tc>
      </w:tr>
      <w:tr w:rsidR="00A527C1" w:rsidRPr="008D0393" w:rsidTr="00C4614C">
        <w:trPr>
          <w:cantSplit/>
        </w:trPr>
        <w:tc>
          <w:tcPr>
            <w:tcW w:w="864" w:type="dxa"/>
          </w:tcPr>
          <w:p w:rsidR="00A527C1" w:rsidRPr="008D0393" w:rsidRDefault="00A527C1" w:rsidP="00227215">
            <w:pPr>
              <w:pStyle w:val="TableText"/>
              <w:keepNext/>
              <w:keepLines/>
            </w:pPr>
            <w:r w:rsidRPr="008D0393">
              <w:t>4.2</w:t>
            </w:r>
          </w:p>
        </w:tc>
        <w:tc>
          <w:tcPr>
            <w:tcW w:w="1710" w:type="dxa"/>
          </w:tcPr>
          <w:p w:rsidR="00A527C1" w:rsidRPr="008D0393" w:rsidRDefault="00A527C1" w:rsidP="00EA0273">
            <w:pPr>
              <w:pStyle w:val="TableText"/>
              <w:keepNext/>
              <w:keepLines/>
            </w:pPr>
            <w:r w:rsidRPr="008D0393">
              <w:t>DOMAIN</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DOMAIN</w:instrText>
            </w:r>
            <w:r w:rsidR="00EA0273" w:rsidRPr="008D0393">
              <w:rPr>
                <w:rFonts w:ascii="Times New Roman" w:hAnsi="Times New Roman"/>
              </w:rPr>
              <w:instrText xml:space="preserve"> (#4.2)</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Files:DOMAIN (#4.2)</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rsidR="00A527C1" w:rsidRPr="008D0393" w:rsidRDefault="00A527C1" w:rsidP="00227215">
            <w:pPr>
              <w:pStyle w:val="TableText"/>
              <w:keepNext/>
              <w:keepLines/>
            </w:pPr>
            <w:r w:rsidRPr="008D0393">
              <w:t>^DIC(4.2,</w:t>
            </w:r>
          </w:p>
        </w:tc>
        <w:tc>
          <w:tcPr>
            <w:tcW w:w="3420" w:type="dxa"/>
          </w:tcPr>
          <w:p w:rsidR="00A527C1" w:rsidRPr="008D0393" w:rsidRDefault="00D54922" w:rsidP="00227215">
            <w:pPr>
              <w:pStyle w:val="TableText"/>
              <w:keepNext/>
              <w:keepLines/>
            </w:pPr>
            <w:r w:rsidRPr="008D0393">
              <w:t xml:space="preserve">(Exported with MailMan) </w:t>
            </w:r>
            <w:r w:rsidR="00A527C1" w:rsidRPr="008D0393">
              <w:t xml:space="preserve">This file is used to name all of the nodes to which MailMan messages </w:t>
            </w:r>
            <w:r w:rsidR="00C4748F" w:rsidRPr="008D0393">
              <w:t>can</w:t>
            </w:r>
            <w:r w:rsidR="00A527C1" w:rsidRPr="008D0393">
              <w:t xml:space="preserve"> be routed. Each name in this file corresponds to the right side of a MailMan address, the part following the </w:t>
            </w:r>
            <w:r w:rsidR="00A527C1" w:rsidRPr="008D0393">
              <w:rPr>
                <w:b/>
              </w:rPr>
              <w:t>@</w:t>
            </w:r>
            <w:r w:rsidR="00A9697F" w:rsidRPr="00A9697F">
              <w:t xml:space="preserve"> symbol</w:t>
            </w:r>
            <w:r w:rsidR="00A527C1" w:rsidRPr="00A9697F">
              <w:t>.</w:t>
            </w:r>
          </w:p>
        </w:tc>
        <w:tc>
          <w:tcPr>
            <w:tcW w:w="720" w:type="dxa"/>
          </w:tcPr>
          <w:p w:rsidR="00A527C1" w:rsidRPr="008D0393" w:rsidRDefault="00E44C33" w:rsidP="00227215">
            <w:pPr>
              <w:pStyle w:val="TableText"/>
              <w:keepNext/>
              <w:keepLines/>
            </w:pPr>
            <w:r w:rsidRPr="008D0393">
              <w:t>NO</w:t>
            </w:r>
          </w:p>
        </w:tc>
        <w:tc>
          <w:tcPr>
            <w:tcW w:w="1080" w:type="dxa"/>
          </w:tcPr>
          <w:p w:rsidR="00A527C1" w:rsidRPr="008D0393" w:rsidRDefault="00E44C33" w:rsidP="00227215">
            <w:pPr>
              <w:pStyle w:val="TableText"/>
              <w:keepNext/>
              <w:keepLines/>
            </w:pPr>
            <w:r w:rsidRPr="008D0393">
              <w:t>N/A</w:t>
            </w:r>
          </w:p>
        </w:tc>
      </w:tr>
      <w:tr w:rsidR="00A527C1" w:rsidRPr="008D0393" w:rsidTr="00C4614C">
        <w:trPr>
          <w:cantSplit/>
        </w:trPr>
        <w:tc>
          <w:tcPr>
            <w:tcW w:w="864" w:type="dxa"/>
          </w:tcPr>
          <w:p w:rsidR="00A527C1" w:rsidRPr="008D0393" w:rsidRDefault="00A527C1" w:rsidP="00227215">
            <w:pPr>
              <w:pStyle w:val="TableText"/>
            </w:pPr>
            <w:r w:rsidRPr="008D0393">
              <w:t>5</w:t>
            </w:r>
          </w:p>
        </w:tc>
        <w:tc>
          <w:tcPr>
            <w:tcW w:w="1710" w:type="dxa"/>
          </w:tcPr>
          <w:p w:rsidR="00A527C1" w:rsidRPr="008D0393" w:rsidRDefault="00A527C1" w:rsidP="00EA0273">
            <w:pPr>
              <w:pStyle w:val="TableText"/>
            </w:pPr>
            <w:r w:rsidRPr="008D0393">
              <w:t>STATE</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STATE</w:instrText>
            </w:r>
            <w:r w:rsidR="00EA0273" w:rsidRPr="008D0393">
              <w:rPr>
                <w:rFonts w:ascii="Times New Roman" w:hAnsi="Times New Roman"/>
              </w:rPr>
              <w:instrText xml:space="preserve"> (#5)</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Files:STATE (#5)</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rsidR="00A527C1" w:rsidRPr="008D0393" w:rsidRDefault="00A527C1" w:rsidP="00227215">
            <w:pPr>
              <w:pStyle w:val="TableText"/>
            </w:pPr>
            <w:r w:rsidRPr="008D0393">
              <w:t>^DIC(5,</w:t>
            </w:r>
          </w:p>
        </w:tc>
        <w:tc>
          <w:tcPr>
            <w:tcW w:w="3420" w:type="dxa"/>
          </w:tcPr>
          <w:p w:rsidR="00A527C1" w:rsidRPr="008D0393" w:rsidRDefault="00A527C1" w:rsidP="00227215">
            <w:pPr>
              <w:pStyle w:val="TableText"/>
            </w:pPr>
            <w:r w:rsidRPr="008D0393">
              <w:t>This file contains a list of state names and abbreviations.</w:t>
            </w:r>
          </w:p>
        </w:tc>
        <w:tc>
          <w:tcPr>
            <w:tcW w:w="720" w:type="dxa"/>
          </w:tcPr>
          <w:p w:rsidR="00A527C1" w:rsidRPr="008D0393" w:rsidRDefault="00E44C33" w:rsidP="00227215">
            <w:pPr>
              <w:pStyle w:val="TableText"/>
            </w:pPr>
            <w:r w:rsidRPr="008D0393">
              <w:t>YES</w:t>
            </w:r>
          </w:p>
        </w:tc>
        <w:tc>
          <w:tcPr>
            <w:tcW w:w="1080" w:type="dxa"/>
          </w:tcPr>
          <w:p w:rsidR="00A527C1" w:rsidRPr="008D0393" w:rsidRDefault="00A527C1" w:rsidP="00227215">
            <w:pPr>
              <w:pStyle w:val="TableText"/>
            </w:pPr>
            <w:r w:rsidRPr="008D0393">
              <w:t>Overwrite</w:t>
            </w:r>
          </w:p>
        </w:tc>
      </w:tr>
      <w:tr w:rsidR="00A527C1" w:rsidRPr="008D0393" w:rsidTr="00C4614C">
        <w:trPr>
          <w:cantSplit/>
        </w:trPr>
        <w:tc>
          <w:tcPr>
            <w:tcW w:w="864" w:type="dxa"/>
          </w:tcPr>
          <w:p w:rsidR="00A527C1" w:rsidRPr="008D0393" w:rsidRDefault="00A527C1" w:rsidP="00227215">
            <w:pPr>
              <w:pStyle w:val="TableText"/>
            </w:pPr>
            <w:r w:rsidRPr="008D0393">
              <w:t>7</w:t>
            </w:r>
          </w:p>
        </w:tc>
        <w:tc>
          <w:tcPr>
            <w:tcW w:w="1710" w:type="dxa"/>
          </w:tcPr>
          <w:p w:rsidR="00A527C1" w:rsidRPr="008D0393" w:rsidRDefault="00A527C1" w:rsidP="00EA0273">
            <w:pPr>
              <w:pStyle w:val="TableText"/>
            </w:pPr>
            <w:r w:rsidRPr="008D0393">
              <w:t>PROVIDER CLASS</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PROVIDER CLASS</w:instrText>
            </w:r>
            <w:r w:rsidR="00EA0273" w:rsidRPr="008D0393">
              <w:rPr>
                <w:rFonts w:ascii="Times New Roman" w:hAnsi="Times New Roman"/>
              </w:rPr>
              <w:instrText xml:space="preserve"> (#7)</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Files:PROVIDER CLASS (#7)</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rsidR="00A527C1" w:rsidRPr="008D0393" w:rsidRDefault="00A527C1" w:rsidP="00227215">
            <w:pPr>
              <w:pStyle w:val="TableText"/>
            </w:pPr>
            <w:r w:rsidRPr="008D0393">
              <w:t>^DIC(7,</w:t>
            </w:r>
          </w:p>
        </w:tc>
        <w:tc>
          <w:tcPr>
            <w:tcW w:w="3420" w:type="dxa"/>
          </w:tcPr>
          <w:p w:rsidR="00A527C1" w:rsidRPr="008D0393" w:rsidRDefault="00A527C1" w:rsidP="00227215">
            <w:pPr>
              <w:pStyle w:val="TableText"/>
            </w:pPr>
            <w:r w:rsidRPr="008D0393">
              <w:t>This file is used to identify various classifications or types of providers.</w:t>
            </w:r>
          </w:p>
        </w:tc>
        <w:tc>
          <w:tcPr>
            <w:tcW w:w="720" w:type="dxa"/>
          </w:tcPr>
          <w:p w:rsidR="00A527C1" w:rsidRPr="008D0393" w:rsidRDefault="00E44C33" w:rsidP="00227215">
            <w:pPr>
              <w:pStyle w:val="TableText"/>
            </w:pPr>
            <w:r w:rsidRPr="008D0393">
              <w:t>NO</w:t>
            </w:r>
          </w:p>
        </w:tc>
        <w:tc>
          <w:tcPr>
            <w:tcW w:w="1080" w:type="dxa"/>
          </w:tcPr>
          <w:p w:rsidR="00A527C1" w:rsidRPr="008D0393" w:rsidRDefault="00E44C33" w:rsidP="00227215">
            <w:pPr>
              <w:pStyle w:val="TableText"/>
            </w:pPr>
            <w:r w:rsidRPr="008D0393">
              <w:t>N/A</w:t>
            </w:r>
          </w:p>
        </w:tc>
      </w:tr>
      <w:tr w:rsidR="00A527C1" w:rsidRPr="008D0393" w:rsidTr="00C4614C">
        <w:trPr>
          <w:cantSplit/>
        </w:trPr>
        <w:tc>
          <w:tcPr>
            <w:tcW w:w="864" w:type="dxa"/>
          </w:tcPr>
          <w:p w:rsidR="00A527C1" w:rsidRPr="008D0393" w:rsidRDefault="00A527C1" w:rsidP="00227215">
            <w:pPr>
              <w:pStyle w:val="TableText"/>
            </w:pPr>
            <w:r w:rsidRPr="008D0393">
              <w:t>7.1</w:t>
            </w:r>
          </w:p>
        </w:tc>
        <w:tc>
          <w:tcPr>
            <w:tcW w:w="1710" w:type="dxa"/>
          </w:tcPr>
          <w:p w:rsidR="00A527C1" w:rsidRPr="008D0393" w:rsidRDefault="001C288D" w:rsidP="00EA0273">
            <w:pPr>
              <w:pStyle w:val="TableText"/>
            </w:pPr>
            <w:r w:rsidRPr="008D0393">
              <w:t>SPECIALITY</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SPECIALITY</w:instrText>
            </w:r>
            <w:r w:rsidR="00EA0273" w:rsidRPr="008D0393">
              <w:rPr>
                <w:rFonts w:ascii="Times New Roman" w:hAnsi="Times New Roman"/>
              </w:rPr>
              <w:instrText xml:space="preserve"> (#7.1)</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Files:SPECIALITY (#7.1)</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rsidR="00A527C1" w:rsidRPr="008D0393" w:rsidRDefault="00A527C1" w:rsidP="00227215">
            <w:pPr>
              <w:pStyle w:val="TableText"/>
            </w:pPr>
            <w:r w:rsidRPr="008D0393">
              <w:t>^DIC(7.1,</w:t>
            </w:r>
          </w:p>
        </w:tc>
        <w:tc>
          <w:tcPr>
            <w:tcW w:w="3420" w:type="dxa"/>
          </w:tcPr>
          <w:p w:rsidR="00A527C1" w:rsidRPr="008D0393" w:rsidRDefault="00A527C1" w:rsidP="00227215">
            <w:pPr>
              <w:pStyle w:val="TableText"/>
            </w:pPr>
            <w:r w:rsidRPr="008D0393">
              <w:t>This file identifies locally added specialties and their associated services.</w:t>
            </w:r>
          </w:p>
        </w:tc>
        <w:tc>
          <w:tcPr>
            <w:tcW w:w="720" w:type="dxa"/>
          </w:tcPr>
          <w:p w:rsidR="00A527C1" w:rsidRPr="008D0393" w:rsidRDefault="00E44C33" w:rsidP="00227215">
            <w:pPr>
              <w:pStyle w:val="TableText"/>
            </w:pPr>
            <w:r w:rsidRPr="008D0393">
              <w:t>NO</w:t>
            </w:r>
          </w:p>
        </w:tc>
        <w:tc>
          <w:tcPr>
            <w:tcW w:w="1080" w:type="dxa"/>
          </w:tcPr>
          <w:p w:rsidR="00A527C1" w:rsidRPr="008D0393" w:rsidRDefault="00E44C33" w:rsidP="00227215">
            <w:pPr>
              <w:pStyle w:val="TableText"/>
            </w:pPr>
            <w:r w:rsidRPr="008D0393">
              <w:t>N/A</w:t>
            </w:r>
          </w:p>
        </w:tc>
      </w:tr>
      <w:tr w:rsidR="00A527C1" w:rsidRPr="008D0393" w:rsidTr="00C4614C">
        <w:trPr>
          <w:cantSplit/>
        </w:trPr>
        <w:tc>
          <w:tcPr>
            <w:tcW w:w="864" w:type="dxa"/>
          </w:tcPr>
          <w:p w:rsidR="00A527C1" w:rsidRPr="008D0393" w:rsidRDefault="00A527C1" w:rsidP="00227215">
            <w:pPr>
              <w:pStyle w:val="TableText"/>
            </w:pPr>
            <w:r w:rsidRPr="008D0393">
              <w:t>10</w:t>
            </w:r>
          </w:p>
        </w:tc>
        <w:tc>
          <w:tcPr>
            <w:tcW w:w="1710" w:type="dxa"/>
          </w:tcPr>
          <w:p w:rsidR="00A527C1" w:rsidRPr="008D0393" w:rsidRDefault="00A527C1" w:rsidP="00EA0273">
            <w:pPr>
              <w:pStyle w:val="TableText"/>
            </w:pPr>
            <w:r w:rsidRPr="008D0393">
              <w:t>RACE</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RACE</w:instrText>
            </w:r>
            <w:r w:rsidR="00EA0273" w:rsidRPr="008D0393">
              <w:rPr>
                <w:rFonts w:ascii="Times New Roman" w:hAnsi="Times New Roman"/>
              </w:rPr>
              <w:instrText xml:space="preserve"> (#10)</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Files:RACE (#10)</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rsidR="00A527C1" w:rsidRPr="008D0393" w:rsidRDefault="00A527C1" w:rsidP="00227215">
            <w:pPr>
              <w:pStyle w:val="TableText"/>
            </w:pPr>
            <w:r w:rsidRPr="008D0393">
              <w:t>^DIC(10,</w:t>
            </w:r>
          </w:p>
        </w:tc>
        <w:tc>
          <w:tcPr>
            <w:tcW w:w="3420" w:type="dxa"/>
          </w:tcPr>
          <w:p w:rsidR="00A527C1" w:rsidRPr="008D0393" w:rsidRDefault="003D60CB" w:rsidP="00227215">
            <w:pPr>
              <w:pStyle w:val="TableText"/>
            </w:pPr>
            <w:r w:rsidRPr="008D0393">
              <w:t xml:space="preserve">This file currently consists of seven entries. The allowable entries are established by VACO MAS. Entries in this file should </w:t>
            </w:r>
            <w:r w:rsidRPr="00BD706C">
              <w:rPr>
                <w:i/>
              </w:rPr>
              <w:t>not</w:t>
            </w:r>
            <w:r w:rsidRPr="008D0393">
              <w:t xml:space="preserve"> be altered or added to. To do so may have a negative impact on the performance of the MAS module as well as other modules.</w:t>
            </w:r>
          </w:p>
        </w:tc>
        <w:tc>
          <w:tcPr>
            <w:tcW w:w="720" w:type="dxa"/>
          </w:tcPr>
          <w:p w:rsidR="00A527C1" w:rsidRPr="008D0393" w:rsidRDefault="00E44C33" w:rsidP="00227215">
            <w:pPr>
              <w:pStyle w:val="TableText"/>
            </w:pPr>
            <w:r w:rsidRPr="008D0393">
              <w:t>YES</w:t>
            </w:r>
          </w:p>
        </w:tc>
        <w:tc>
          <w:tcPr>
            <w:tcW w:w="1080" w:type="dxa"/>
          </w:tcPr>
          <w:p w:rsidR="00A527C1" w:rsidRPr="008D0393" w:rsidRDefault="00A527C1" w:rsidP="00227215">
            <w:pPr>
              <w:pStyle w:val="TableText"/>
            </w:pPr>
            <w:r w:rsidRPr="008D0393">
              <w:t>Overwrite</w:t>
            </w:r>
          </w:p>
        </w:tc>
      </w:tr>
      <w:tr w:rsidR="00A527C1" w:rsidRPr="008D0393" w:rsidTr="00C4614C">
        <w:trPr>
          <w:cantSplit/>
        </w:trPr>
        <w:tc>
          <w:tcPr>
            <w:tcW w:w="864" w:type="dxa"/>
          </w:tcPr>
          <w:p w:rsidR="00A527C1" w:rsidRPr="008D0393" w:rsidRDefault="003D60CB" w:rsidP="00227215">
            <w:pPr>
              <w:pStyle w:val="TableText"/>
            </w:pPr>
            <w:r w:rsidRPr="008D0393">
              <w:t>11</w:t>
            </w:r>
          </w:p>
        </w:tc>
        <w:tc>
          <w:tcPr>
            <w:tcW w:w="1710" w:type="dxa"/>
          </w:tcPr>
          <w:p w:rsidR="00A527C1" w:rsidRPr="008D0393" w:rsidRDefault="003D60CB" w:rsidP="00EA0273">
            <w:pPr>
              <w:pStyle w:val="TableText"/>
            </w:pPr>
            <w:r w:rsidRPr="008D0393">
              <w:t>MARITAL STATUS</w:t>
            </w:r>
            <w:r w:rsidR="00B16E60" w:rsidRPr="008D0393">
              <w:rPr>
                <w:rFonts w:ascii="Times New Roman" w:hAnsi="Times New Roman"/>
              </w:rPr>
              <w:fldChar w:fldCharType="begin"/>
            </w:r>
            <w:r w:rsidR="00B16E60" w:rsidRPr="008D0393">
              <w:rPr>
                <w:rFonts w:ascii="Times New Roman" w:hAnsi="Times New Roman"/>
              </w:rPr>
              <w:instrText xml:space="preserve"> XE </w:instrText>
            </w:r>
            <w:r w:rsidR="00150FF6" w:rsidRPr="008D0393">
              <w:rPr>
                <w:rFonts w:ascii="Times New Roman" w:hAnsi="Times New Roman"/>
              </w:rPr>
              <w:instrText>"</w:instrText>
            </w:r>
            <w:r w:rsidR="00B16E60" w:rsidRPr="008D0393">
              <w:rPr>
                <w:rFonts w:ascii="Times New Roman" w:hAnsi="Times New Roman"/>
              </w:rPr>
              <w:instrText>MARITAL STATUS</w:instrText>
            </w:r>
            <w:r w:rsidR="00EA0273" w:rsidRPr="008D0393">
              <w:rPr>
                <w:rFonts w:ascii="Times New Roman" w:hAnsi="Times New Roman"/>
              </w:rPr>
              <w:instrText xml:space="preserve"> (#11)</w:instrText>
            </w:r>
            <w:r w:rsidR="00B16E60" w:rsidRPr="008D0393">
              <w:rPr>
                <w:rFonts w:ascii="Times New Roman" w:hAnsi="Times New Roman"/>
              </w:rPr>
              <w:instrText xml:space="preserve"> File</w:instrText>
            </w:r>
            <w:r w:rsidR="00150FF6" w:rsidRPr="008D0393">
              <w:rPr>
                <w:rFonts w:ascii="Times New Roman" w:hAnsi="Times New Roman"/>
              </w:rPr>
              <w:instrText>"</w:instrText>
            </w:r>
            <w:r w:rsidR="00B16E60" w:rsidRPr="008D0393">
              <w:rPr>
                <w:rFonts w:ascii="Times New Roman" w:hAnsi="Times New Roman"/>
              </w:rPr>
              <w:instrText xml:space="preserve"> </w:instrText>
            </w:r>
            <w:r w:rsidR="00B16E60" w:rsidRPr="008D0393">
              <w:rPr>
                <w:rFonts w:ascii="Times New Roman" w:hAnsi="Times New Roman"/>
              </w:rPr>
              <w:fldChar w:fldCharType="end"/>
            </w:r>
            <w:r w:rsidR="00B16E60" w:rsidRPr="008D0393">
              <w:rPr>
                <w:rFonts w:ascii="Times New Roman" w:hAnsi="Times New Roman"/>
              </w:rPr>
              <w:fldChar w:fldCharType="begin"/>
            </w:r>
            <w:r w:rsidR="00B16E60" w:rsidRPr="008D0393">
              <w:rPr>
                <w:rFonts w:ascii="Times New Roman" w:hAnsi="Times New Roman"/>
              </w:rPr>
              <w:instrText xml:space="preserve"> XE </w:instrText>
            </w:r>
            <w:r w:rsidR="00150FF6" w:rsidRPr="008D0393">
              <w:rPr>
                <w:rFonts w:ascii="Times New Roman" w:hAnsi="Times New Roman"/>
              </w:rPr>
              <w:instrText>"</w:instrText>
            </w:r>
            <w:r w:rsidR="00B16E60" w:rsidRPr="008D0393">
              <w:rPr>
                <w:rFonts w:ascii="Times New Roman" w:hAnsi="Times New Roman"/>
              </w:rPr>
              <w:instrText>Files:MARITAL STATUS (#11)</w:instrText>
            </w:r>
            <w:r w:rsidR="00150FF6" w:rsidRPr="008D0393">
              <w:rPr>
                <w:rFonts w:ascii="Times New Roman" w:hAnsi="Times New Roman"/>
              </w:rPr>
              <w:instrText>"</w:instrText>
            </w:r>
            <w:r w:rsidR="00B16E60" w:rsidRPr="008D0393">
              <w:rPr>
                <w:rFonts w:ascii="Times New Roman" w:hAnsi="Times New Roman"/>
              </w:rPr>
              <w:instrText xml:space="preserve"> </w:instrText>
            </w:r>
            <w:r w:rsidR="00B16E60" w:rsidRPr="008D0393">
              <w:rPr>
                <w:rFonts w:ascii="Times New Roman" w:hAnsi="Times New Roman"/>
              </w:rPr>
              <w:fldChar w:fldCharType="end"/>
            </w:r>
          </w:p>
        </w:tc>
        <w:tc>
          <w:tcPr>
            <w:tcW w:w="1440" w:type="dxa"/>
          </w:tcPr>
          <w:p w:rsidR="00A527C1" w:rsidRPr="008D0393" w:rsidRDefault="003D60CB" w:rsidP="00227215">
            <w:pPr>
              <w:pStyle w:val="TableText"/>
            </w:pPr>
            <w:r w:rsidRPr="008D0393">
              <w:t>^DIC(11,</w:t>
            </w:r>
          </w:p>
        </w:tc>
        <w:tc>
          <w:tcPr>
            <w:tcW w:w="3420" w:type="dxa"/>
          </w:tcPr>
          <w:p w:rsidR="00A527C1" w:rsidRPr="008D0393" w:rsidRDefault="003D60CB" w:rsidP="00227215">
            <w:pPr>
              <w:pStyle w:val="TableText"/>
            </w:pPr>
            <w:r w:rsidRPr="008D0393">
              <w:t>This file currently consists of six entries</w:t>
            </w:r>
            <w:r w:rsidR="00BD706C">
              <w:t>,</w:t>
            </w:r>
            <w:r w:rsidRPr="008D0393">
              <w:t xml:space="preserve"> which are distributed by the MAS development team. Alteration of any of the six entries or addition of entries to this file which are </w:t>
            </w:r>
            <w:r w:rsidRPr="00BD706C">
              <w:rPr>
                <w:i/>
              </w:rPr>
              <w:t>not</w:t>
            </w:r>
            <w:r w:rsidRPr="008D0393">
              <w:t xml:space="preserve"> distributed by the MAS developers may have a negative impact on the performance of the MAS module as well as other modules.</w:t>
            </w:r>
          </w:p>
        </w:tc>
        <w:tc>
          <w:tcPr>
            <w:tcW w:w="720" w:type="dxa"/>
          </w:tcPr>
          <w:p w:rsidR="00A527C1" w:rsidRPr="008D0393" w:rsidRDefault="00E44C33" w:rsidP="00227215">
            <w:pPr>
              <w:pStyle w:val="TableText"/>
            </w:pPr>
            <w:r w:rsidRPr="008D0393">
              <w:t>YES</w:t>
            </w:r>
          </w:p>
        </w:tc>
        <w:tc>
          <w:tcPr>
            <w:tcW w:w="1080" w:type="dxa"/>
          </w:tcPr>
          <w:p w:rsidR="00A527C1" w:rsidRPr="008D0393" w:rsidRDefault="003D60CB" w:rsidP="00227215">
            <w:pPr>
              <w:pStyle w:val="TableText"/>
            </w:pPr>
            <w:r w:rsidRPr="008D0393">
              <w:t>Overwrite</w:t>
            </w:r>
          </w:p>
        </w:tc>
      </w:tr>
      <w:tr w:rsidR="00A527C1" w:rsidRPr="008D0393" w:rsidTr="00C4614C">
        <w:trPr>
          <w:cantSplit/>
        </w:trPr>
        <w:tc>
          <w:tcPr>
            <w:tcW w:w="864" w:type="dxa"/>
          </w:tcPr>
          <w:p w:rsidR="00A527C1" w:rsidRPr="008D0393" w:rsidRDefault="003D60CB" w:rsidP="00227215">
            <w:pPr>
              <w:pStyle w:val="TableText"/>
            </w:pPr>
            <w:r w:rsidRPr="008D0393">
              <w:lastRenderedPageBreak/>
              <w:t>13</w:t>
            </w:r>
          </w:p>
        </w:tc>
        <w:tc>
          <w:tcPr>
            <w:tcW w:w="1710" w:type="dxa"/>
          </w:tcPr>
          <w:p w:rsidR="00A527C1" w:rsidRPr="008D0393" w:rsidRDefault="003D60CB" w:rsidP="00EA0273">
            <w:pPr>
              <w:pStyle w:val="TableText"/>
            </w:pPr>
            <w:r w:rsidRPr="008D0393">
              <w:t>RELIGION</w:t>
            </w:r>
            <w:r w:rsidR="00B16E60" w:rsidRPr="008D0393">
              <w:rPr>
                <w:rFonts w:ascii="Times New Roman" w:hAnsi="Times New Roman"/>
              </w:rPr>
              <w:fldChar w:fldCharType="begin"/>
            </w:r>
            <w:r w:rsidR="00B16E60" w:rsidRPr="008D0393">
              <w:rPr>
                <w:rFonts w:ascii="Times New Roman" w:hAnsi="Times New Roman"/>
              </w:rPr>
              <w:instrText xml:space="preserve"> XE </w:instrText>
            </w:r>
            <w:r w:rsidR="00150FF6" w:rsidRPr="008D0393">
              <w:rPr>
                <w:rFonts w:ascii="Times New Roman" w:hAnsi="Times New Roman"/>
              </w:rPr>
              <w:instrText>"</w:instrText>
            </w:r>
            <w:r w:rsidR="00B16E60" w:rsidRPr="008D0393">
              <w:rPr>
                <w:rFonts w:ascii="Times New Roman" w:hAnsi="Times New Roman"/>
              </w:rPr>
              <w:instrText>RELIGION</w:instrText>
            </w:r>
            <w:r w:rsidR="00EA0273" w:rsidRPr="008D0393">
              <w:rPr>
                <w:rFonts w:ascii="Times New Roman" w:hAnsi="Times New Roman"/>
              </w:rPr>
              <w:instrText xml:space="preserve"> (#13)</w:instrText>
            </w:r>
            <w:r w:rsidR="00B16E60" w:rsidRPr="008D0393">
              <w:rPr>
                <w:rFonts w:ascii="Times New Roman" w:hAnsi="Times New Roman"/>
              </w:rPr>
              <w:instrText xml:space="preserve"> File</w:instrText>
            </w:r>
            <w:r w:rsidR="00150FF6" w:rsidRPr="008D0393">
              <w:rPr>
                <w:rFonts w:ascii="Times New Roman" w:hAnsi="Times New Roman"/>
              </w:rPr>
              <w:instrText>"</w:instrText>
            </w:r>
            <w:r w:rsidR="00B16E60" w:rsidRPr="008D0393">
              <w:rPr>
                <w:rFonts w:ascii="Times New Roman" w:hAnsi="Times New Roman"/>
              </w:rPr>
              <w:instrText xml:space="preserve"> </w:instrText>
            </w:r>
            <w:r w:rsidR="00B16E60" w:rsidRPr="008D0393">
              <w:rPr>
                <w:rFonts w:ascii="Times New Roman" w:hAnsi="Times New Roman"/>
              </w:rPr>
              <w:fldChar w:fldCharType="end"/>
            </w:r>
            <w:r w:rsidR="00B16E60" w:rsidRPr="008D0393">
              <w:rPr>
                <w:rFonts w:ascii="Times New Roman" w:hAnsi="Times New Roman"/>
              </w:rPr>
              <w:fldChar w:fldCharType="begin"/>
            </w:r>
            <w:r w:rsidR="00B16E60" w:rsidRPr="008D0393">
              <w:rPr>
                <w:rFonts w:ascii="Times New Roman" w:hAnsi="Times New Roman"/>
              </w:rPr>
              <w:instrText xml:space="preserve"> XE </w:instrText>
            </w:r>
            <w:r w:rsidR="00150FF6" w:rsidRPr="008D0393">
              <w:rPr>
                <w:rFonts w:ascii="Times New Roman" w:hAnsi="Times New Roman"/>
              </w:rPr>
              <w:instrText>"</w:instrText>
            </w:r>
            <w:r w:rsidR="00B16E60" w:rsidRPr="008D0393">
              <w:rPr>
                <w:rFonts w:ascii="Times New Roman" w:hAnsi="Times New Roman"/>
              </w:rPr>
              <w:instrText>Files:RELIGION (#13)</w:instrText>
            </w:r>
            <w:r w:rsidR="00150FF6" w:rsidRPr="008D0393">
              <w:rPr>
                <w:rFonts w:ascii="Times New Roman" w:hAnsi="Times New Roman"/>
              </w:rPr>
              <w:instrText>"</w:instrText>
            </w:r>
            <w:r w:rsidR="00B16E60" w:rsidRPr="008D0393">
              <w:rPr>
                <w:rFonts w:ascii="Times New Roman" w:hAnsi="Times New Roman"/>
              </w:rPr>
              <w:instrText xml:space="preserve"> </w:instrText>
            </w:r>
            <w:r w:rsidR="00B16E60" w:rsidRPr="008D0393">
              <w:rPr>
                <w:rFonts w:ascii="Times New Roman" w:hAnsi="Times New Roman"/>
              </w:rPr>
              <w:fldChar w:fldCharType="end"/>
            </w:r>
          </w:p>
        </w:tc>
        <w:tc>
          <w:tcPr>
            <w:tcW w:w="1440" w:type="dxa"/>
          </w:tcPr>
          <w:p w:rsidR="00A527C1" w:rsidRPr="008D0393" w:rsidRDefault="003D60CB" w:rsidP="00227215">
            <w:pPr>
              <w:pStyle w:val="TableText"/>
            </w:pPr>
            <w:r w:rsidRPr="008D0393">
              <w:t>^DIC(13,</w:t>
            </w:r>
          </w:p>
        </w:tc>
        <w:tc>
          <w:tcPr>
            <w:tcW w:w="3420" w:type="dxa"/>
          </w:tcPr>
          <w:p w:rsidR="00A527C1" w:rsidRPr="008D0393" w:rsidRDefault="003D60CB" w:rsidP="00227215">
            <w:pPr>
              <w:pStyle w:val="TableText"/>
            </w:pPr>
            <w:r w:rsidRPr="008D0393">
              <w:t xml:space="preserve">This file currently contains </w:t>
            </w:r>
            <w:r w:rsidRPr="00BD706C">
              <w:rPr>
                <w:b/>
              </w:rPr>
              <w:t>30</w:t>
            </w:r>
            <w:r w:rsidRPr="008D0393">
              <w:t xml:space="preserve"> entries. These entries are determined by VACO MAS. This file should </w:t>
            </w:r>
            <w:r w:rsidRPr="00BD706C">
              <w:rPr>
                <w:i/>
              </w:rPr>
              <w:t>not</w:t>
            </w:r>
            <w:r w:rsidRPr="008D0393">
              <w:t xml:space="preserve"> be added to nor should entries in it be altered or deleted by the facility. Entry, edit or deletion of these entries could have severe negative </w:t>
            </w:r>
            <w:r w:rsidR="008D0393" w:rsidRPr="008D0393">
              <w:t>effects</w:t>
            </w:r>
            <w:r w:rsidRPr="008D0393">
              <w:t xml:space="preserve"> on the performance of the MAS module.</w:t>
            </w:r>
          </w:p>
        </w:tc>
        <w:tc>
          <w:tcPr>
            <w:tcW w:w="720" w:type="dxa"/>
          </w:tcPr>
          <w:p w:rsidR="00A527C1" w:rsidRPr="008D0393" w:rsidRDefault="00E44C33" w:rsidP="00227215">
            <w:pPr>
              <w:pStyle w:val="TableText"/>
            </w:pPr>
            <w:r w:rsidRPr="008D0393">
              <w:t>YES</w:t>
            </w:r>
          </w:p>
        </w:tc>
        <w:tc>
          <w:tcPr>
            <w:tcW w:w="1080" w:type="dxa"/>
          </w:tcPr>
          <w:p w:rsidR="00A527C1" w:rsidRPr="008D0393" w:rsidRDefault="003D60CB" w:rsidP="00227215">
            <w:pPr>
              <w:pStyle w:val="TableText"/>
            </w:pPr>
            <w:r w:rsidRPr="008D0393">
              <w:t>Overwrite</w:t>
            </w:r>
          </w:p>
        </w:tc>
      </w:tr>
    </w:tbl>
    <w:p w:rsidR="000E501D" w:rsidRPr="008D0393" w:rsidRDefault="000E501D" w:rsidP="00FC267A">
      <w:pPr>
        <w:pStyle w:val="BodyText"/>
      </w:pPr>
    </w:p>
    <w:p w:rsidR="00AA7926" w:rsidRPr="00236C69" w:rsidRDefault="00AA7926" w:rsidP="00996A7C">
      <w:pPr>
        <w:pStyle w:val="Heading2"/>
      </w:pPr>
      <w:bookmarkStart w:id="232" w:name="_Toc378759091"/>
      <w:bookmarkStart w:id="233" w:name="_Toc522110256"/>
      <w:bookmarkStart w:id="234" w:name="_Toc477786012"/>
      <w:bookmarkStart w:id="235" w:name="_Toc477932431"/>
      <w:bookmarkStart w:id="236" w:name="_Toc6134536"/>
      <w:r w:rsidRPr="00236C69">
        <w:t>Fi</w:t>
      </w:r>
      <w:r>
        <w:t>elds</w:t>
      </w:r>
      <w:bookmarkEnd w:id="232"/>
      <w:bookmarkEnd w:id="233"/>
    </w:p>
    <w:p w:rsidR="005E639C" w:rsidRDefault="005E639C" w:rsidP="00433479">
      <w:pPr>
        <w:pStyle w:val="Heading3"/>
      </w:pPr>
      <w:bookmarkStart w:id="237" w:name="_Toc522110257"/>
      <w:r>
        <w:t>PERSON CLASS</w:t>
      </w:r>
      <w:r w:rsidR="0081254B">
        <w:t xml:space="preserve"> (#8932.1</w:t>
      </w:r>
      <w:r w:rsidR="0081254B" w:rsidRPr="00F71B62">
        <w:t>)</w:t>
      </w:r>
      <w:r>
        <w:t xml:space="preserve"> F</w:t>
      </w:r>
      <w:r w:rsidRPr="00F71B62">
        <w:t>ile</w:t>
      </w:r>
      <w:bookmarkEnd w:id="237"/>
    </w:p>
    <w:p w:rsidR="00AA7926" w:rsidRDefault="00AA7926" w:rsidP="00AA7926">
      <w:pPr>
        <w:pStyle w:val="BodyText"/>
        <w:keepNext/>
        <w:keepLines/>
      </w:pPr>
      <w:r>
        <w:fldChar w:fldCharType="begin"/>
      </w:r>
      <w:r>
        <w:instrText>XE "</w:instrText>
      </w:r>
      <w:r w:rsidRPr="00236C69">
        <w:instrText>Fi</w:instrText>
      </w:r>
      <w:r>
        <w:instrText>eld</w:instrText>
      </w:r>
      <w:r w:rsidRPr="00236C69">
        <w:instrText>s</w:instrText>
      </w:r>
      <w:r>
        <w:instrText>"</w:instrText>
      </w:r>
      <w:r>
        <w:fldChar w:fldCharType="end"/>
      </w:r>
      <w:r>
        <w:t xml:space="preserve">The </w:t>
      </w:r>
      <w:r w:rsidRPr="00F71B62">
        <w:t>PERSON CLASS</w:t>
      </w:r>
      <w:r w:rsidR="00EA0273">
        <w:t xml:space="preserve"> (#8932.1</w:t>
      </w:r>
      <w:r w:rsidR="00EA0273" w:rsidRPr="00F71B62">
        <w:t>)</w:t>
      </w:r>
      <w:r w:rsidRPr="00F71B62">
        <w:t xml:space="preserve"> file</w:t>
      </w:r>
      <w:r w:rsidR="005E639C">
        <w:fldChar w:fldCharType="begin"/>
      </w:r>
      <w:r w:rsidR="005E639C">
        <w:instrText xml:space="preserve"> XE "PERSON CLASS</w:instrText>
      </w:r>
      <w:r w:rsidR="00EA0273" w:rsidRPr="00742DAE">
        <w:instrText xml:space="preserve"> (#8932.1)</w:instrText>
      </w:r>
      <w:r w:rsidR="005E639C">
        <w:instrText xml:space="preserve"> F</w:instrText>
      </w:r>
      <w:r w:rsidR="005E639C" w:rsidRPr="00742DAE">
        <w:instrText>ile</w:instrText>
      </w:r>
      <w:r w:rsidR="005E639C">
        <w:instrText xml:space="preserve">" </w:instrText>
      </w:r>
      <w:r w:rsidR="005E639C">
        <w:fldChar w:fldCharType="end"/>
      </w:r>
      <w:r w:rsidR="005E639C">
        <w:fldChar w:fldCharType="begin"/>
      </w:r>
      <w:r w:rsidR="005E639C">
        <w:instrText xml:space="preserve"> XE "Files:PERSON CLASS </w:instrText>
      </w:r>
      <w:r w:rsidR="005E639C" w:rsidRPr="00742DAE">
        <w:instrText>(#8932.1)</w:instrText>
      </w:r>
      <w:r w:rsidR="005E639C">
        <w:instrText xml:space="preserve">" </w:instrText>
      </w:r>
      <w:r w:rsidR="005E639C">
        <w:fldChar w:fldCharType="end"/>
      </w:r>
      <w:r w:rsidRPr="00F71B62">
        <w:t xml:space="preserve"> contains the</w:t>
      </w:r>
      <w:r w:rsidRPr="00893366">
        <w:t xml:space="preserve"> Health Care Financing Administration (HCFA) </w:t>
      </w:r>
      <w:r w:rsidRPr="00F71B62">
        <w:t>taxonomy that reflects provider type. It contains</w:t>
      </w:r>
      <w:r>
        <w:t xml:space="preserve"> the following fields:</w:t>
      </w:r>
    </w:p>
    <w:p w:rsidR="00AA7926" w:rsidRDefault="00AA7926" w:rsidP="00AA7926">
      <w:pPr>
        <w:pStyle w:val="Caption"/>
      </w:pPr>
      <w:bookmarkStart w:id="238" w:name="_Ref378686662"/>
      <w:bookmarkStart w:id="239" w:name="_Toc378748341"/>
      <w:bookmarkStart w:id="240" w:name="_Toc520289714"/>
      <w:r>
        <w:t xml:space="preserve">Table </w:t>
      </w:r>
      <w:fldSimple w:instr=" SEQ Table \* ARABIC ">
        <w:r w:rsidR="00E40D77">
          <w:rPr>
            <w:noProof/>
          </w:rPr>
          <w:t>17</w:t>
        </w:r>
      </w:fldSimple>
      <w:bookmarkEnd w:id="238"/>
      <w:r w:rsidR="00DC412E">
        <w:t>:</w:t>
      </w:r>
      <w:r>
        <w:t xml:space="preserve"> </w:t>
      </w:r>
      <w:r w:rsidRPr="007A3E74">
        <w:t>Field List—PERSON CLASS</w:t>
      </w:r>
      <w:r w:rsidR="0081254B" w:rsidRPr="007A3E74">
        <w:t xml:space="preserve"> (#8932.1</w:t>
      </w:r>
      <w:r w:rsidR="0081254B">
        <w:t>) F</w:t>
      </w:r>
      <w:r w:rsidRPr="007A3E74">
        <w:t>ile</w:t>
      </w:r>
      <w:r w:rsidR="0081254B">
        <w:t xml:space="preserve"> (</w:t>
      </w:r>
      <w:r w:rsidRPr="007A3E74">
        <w:t>Kernel Patch XU*8.0*27)</w:t>
      </w:r>
      <w:bookmarkEnd w:id="239"/>
      <w:bookmarkEnd w:id="240"/>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
        <w:gridCol w:w="3420"/>
        <w:gridCol w:w="5058"/>
      </w:tblGrid>
      <w:tr w:rsidR="00AA7926" w:rsidRPr="0056347B" w:rsidTr="00A0450A">
        <w:trPr>
          <w:tblHeader/>
        </w:trPr>
        <w:tc>
          <w:tcPr>
            <w:tcW w:w="954" w:type="dxa"/>
            <w:tcBorders>
              <w:top w:val="single" w:sz="4" w:space="0" w:color="auto"/>
              <w:left w:val="single" w:sz="4" w:space="0" w:color="auto"/>
              <w:bottom w:val="single" w:sz="4" w:space="0" w:color="auto"/>
              <w:right w:val="single" w:sz="4" w:space="0" w:color="auto"/>
            </w:tcBorders>
            <w:shd w:val="pct12" w:color="auto" w:fill="auto"/>
          </w:tcPr>
          <w:p w:rsidR="00AA7926" w:rsidRPr="0056347B" w:rsidRDefault="00AA7926" w:rsidP="00A0450A">
            <w:pPr>
              <w:pStyle w:val="TableHeading"/>
            </w:pPr>
            <w:r w:rsidRPr="0056347B">
              <w:t>Field #</w:t>
            </w:r>
          </w:p>
        </w:tc>
        <w:tc>
          <w:tcPr>
            <w:tcW w:w="3420" w:type="dxa"/>
            <w:tcBorders>
              <w:top w:val="single" w:sz="4" w:space="0" w:color="auto"/>
              <w:left w:val="single" w:sz="4" w:space="0" w:color="auto"/>
              <w:bottom w:val="single" w:sz="4" w:space="0" w:color="auto"/>
              <w:right w:val="single" w:sz="4" w:space="0" w:color="auto"/>
            </w:tcBorders>
            <w:shd w:val="pct12" w:color="auto" w:fill="auto"/>
          </w:tcPr>
          <w:p w:rsidR="00AA7926" w:rsidRPr="0056347B" w:rsidRDefault="00AA7926" w:rsidP="00A0450A">
            <w:pPr>
              <w:pStyle w:val="TableHeading"/>
            </w:pPr>
            <w:r w:rsidRPr="0056347B">
              <w:t>Field Name</w:t>
            </w:r>
          </w:p>
        </w:tc>
        <w:tc>
          <w:tcPr>
            <w:tcW w:w="5058" w:type="dxa"/>
            <w:tcBorders>
              <w:top w:val="single" w:sz="4" w:space="0" w:color="auto"/>
              <w:left w:val="single" w:sz="4" w:space="0" w:color="auto"/>
              <w:bottom w:val="single" w:sz="4" w:space="0" w:color="auto"/>
              <w:right w:val="single" w:sz="4" w:space="0" w:color="auto"/>
            </w:tcBorders>
            <w:shd w:val="pct12" w:color="auto" w:fill="auto"/>
          </w:tcPr>
          <w:p w:rsidR="00AA7926" w:rsidRPr="0056347B" w:rsidRDefault="00AA7926" w:rsidP="00A0450A">
            <w:pPr>
              <w:pStyle w:val="TableHeading"/>
            </w:pPr>
            <w:r w:rsidRPr="0056347B">
              <w:t>Description</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4C58A8">
            <w:pPr>
              <w:pStyle w:val="TableText"/>
              <w:keepNext/>
              <w:keepLines/>
            </w:pPr>
            <w:r w:rsidRPr="0056347B">
              <w:t>.001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4C58A8">
            <w:pPr>
              <w:pStyle w:val="TableText"/>
              <w:keepNext/>
              <w:keepLines/>
            </w:pPr>
            <w:r w:rsidRPr="0056347B">
              <w:t>NUMBER</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4C58A8">
            <w:pPr>
              <w:pStyle w:val="TableText"/>
              <w:keepNext/>
              <w:keepLines/>
            </w:pPr>
            <w:r w:rsidRPr="0056347B">
              <w:t>This is a number field to allow adding new entries by number.</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.01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PROVIDER TYPE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This is Level I of the National Uniform Claim Committee (NUCC) structure of the Provider Taxonomy.</w:t>
            </w:r>
          </w:p>
          <w:p w:rsidR="00AA7926" w:rsidRPr="0056347B" w:rsidRDefault="00C237A0" w:rsidP="00A0450A">
            <w:pPr>
              <w:pStyle w:val="TableNote"/>
            </w:pPr>
            <w:r>
              <w:rPr>
                <w:rFonts w:cs="Arial"/>
                <w:noProof/>
              </w:rPr>
              <w:drawing>
                <wp:inline distT="0" distB="0" distL="0" distR="0" wp14:anchorId="71F9BA1F" wp14:editId="14663A64">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t xml:space="preserve"> </w:t>
            </w:r>
            <w:r w:rsidR="00AA7926" w:rsidRPr="00F31F86">
              <w:rPr>
                <w:b/>
              </w:rPr>
              <w:t>REF:</w:t>
            </w:r>
            <w:r w:rsidR="00AA7926">
              <w:t xml:space="preserve"> </w:t>
            </w:r>
            <w:r w:rsidR="00AA7926" w:rsidRPr="0056347B">
              <w:t>For more information on t</w:t>
            </w:r>
            <w:r w:rsidR="00AA7926">
              <w:t>he NUCC, please visit the NUCC w</w:t>
            </w:r>
            <w:r w:rsidR="00AA7926" w:rsidRPr="0056347B">
              <w:t>ebsite located at the following Web address</w:t>
            </w:r>
            <w:r w:rsidR="00AA7926">
              <w:fldChar w:fldCharType="begin"/>
            </w:r>
            <w:r w:rsidR="00AA7926">
              <w:instrText>XE "</w:instrText>
            </w:r>
            <w:r w:rsidR="00AA7926" w:rsidRPr="0056347B">
              <w:rPr>
                <w:kern w:val="2"/>
              </w:rPr>
              <w:instrText>NUCC Home Page Web Address</w:instrText>
            </w:r>
            <w:r w:rsidR="00AA7926">
              <w:instrText>"</w:instrText>
            </w:r>
            <w:r w:rsidR="00AA7926">
              <w:fldChar w:fldCharType="end"/>
            </w:r>
            <w:r w:rsidR="00AA7926">
              <w:fldChar w:fldCharType="begin"/>
            </w:r>
            <w:r w:rsidR="00AA7926">
              <w:instrText>XE "</w:instrText>
            </w:r>
            <w:r w:rsidR="00AA7926" w:rsidRPr="00236C69">
              <w:instrText>Web Pages:</w:instrText>
            </w:r>
            <w:r w:rsidR="00AA7926" w:rsidRPr="0056347B">
              <w:rPr>
                <w:kern w:val="2"/>
              </w:rPr>
              <w:instrText>NUCC Home Page Web Address</w:instrText>
            </w:r>
            <w:r w:rsidR="00AA7926">
              <w:instrText>"</w:instrText>
            </w:r>
            <w:r w:rsidR="00AA7926">
              <w:fldChar w:fldCharType="end"/>
            </w:r>
            <w:r w:rsidR="00AA7926">
              <w:fldChar w:fldCharType="begin"/>
            </w:r>
            <w:r w:rsidR="00AA7926">
              <w:instrText>XE "</w:instrText>
            </w:r>
            <w:r w:rsidR="00AA7926" w:rsidRPr="00236C69">
              <w:instrText>Home Pages:</w:instrText>
            </w:r>
            <w:r w:rsidR="00AA7926">
              <w:instrText>NUCC</w:instrText>
            </w:r>
            <w:r w:rsidR="00AA7926" w:rsidRPr="0056347B">
              <w:rPr>
                <w:kern w:val="2"/>
              </w:rPr>
              <w:instrText xml:space="preserve"> Home Page Web Address</w:instrText>
            </w:r>
            <w:r w:rsidR="00AA7926">
              <w:instrText>"</w:instrText>
            </w:r>
            <w:r w:rsidR="00AA7926">
              <w:fldChar w:fldCharType="end"/>
            </w:r>
            <w:r w:rsidR="00AA7926">
              <w:fldChar w:fldCharType="begin"/>
            </w:r>
            <w:r w:rsidR="00AA7926">
              <w:instrText>XE "URL</w:instrText>
            </w:r>
            <w:r w:rsidR="00AA7926" w:rsidRPr="00236C69">
              <w:instrText>s:</w:instrText>
            </w:r>
            <w:r w:rsidR="00AA7926">
              <w:instrText>NUCC</w:instrText>
            </w:r>
            <w:r w:rsidR="00AA7926" w:rsidRPr="0056347B">
              <w:rPr>
                <w:kern w:val="2"/>
              </w:rPr>
              <w:instrText xml:space="preserve"> Home Page Web Address</w:instrText>
            </w:r>
            <w:r w:rsidR="00AA7926">
              <w:instrText>"</w:instrText>
            </w:r>
            <w:r w:rsidR="00AA7926">
              <w:fldChar w:fldCharType="end"/>
            </w:r>
            <w:r w:rsidR="00AA7926">
              <w:t xml:space="preserve">: </w:t>
            </w:r>
            <w:hyperlink r:id="rId27" w:tooltip="National Uniform Claim Committee (NUCC) Website" w:history="1">
              <w:r w:rsidR="00AA7926" w:rsidRPr="0056347B">
                <w:rPr>
                  <w:rStyle w:val="Hyperlink"/>
                  <w:rFonts w:cs="Arial"/>
                </w:rPr>
                <w:t>http://www.nucc.org/</w:t>
              </w:r>
            </w:hyperlink>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.011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PROVIDER TYPE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8B6996">
            <w:pPr>
              <w:pStyle w:val="TableText"/>
            </w:pPr>
            <w:r w:rsidRPr="0056347B">
              <w:t>This is Level I, Provider Type—</w:t>
            </w:r>
            <w:r w:rsidRPr="00071BC1">
              <w:rPr>
                <w:b/>
              </w:rPr>
              <w:t>2</w:t>
            </w:r>
            <w:r w:rsidRPr="0056347B">
              <w:t xml:space="preserve">-byte alphanumeric, consisting of the </w:t>
            </w:r>
            <w:r w:rsidRPr="00071BC1">
              <w:rPr>
                <w:b/>
              </w:rPr>
              <w:t>1</w:t>
            </w:r>
            <w:r w:rsidRPr="00071BC1">
              <w:rPr>
                <w:b/>
                <w:vertAlign w:val="superscript"/>
              </w:rPr>
              <w:t>st</w:t>
            </w:r>
            <w:r w:rsidRPr="0056347B">
              <w:t xml:space="preserve"> and </w:t>
            </w:r>
            <w:r w:rsidRPr="00071BC1">
              <w:rPr>
                <w:b/>
              </w:rPr>
              <w:t>2</w:t>
            </w:r>
            <w:r w:rsidRPr="00071BC1">
              <w:rPr>
                <w:b/>
                <w:vertAlign w:val="superscript"/>
              </w:rPr>
              <w:t>nd</w:t>
            </w:r>
            <w:r w:rsidRPr="0056347B">
              <w:t xml:space="preserve"> characters of </w:t>
            </w:r>
            <w:r w:rsidRPr="00071BC1">
              <w:rPr>
                <w:b/>
              </w:rPr>
              <w:t>X12 CODE</w:t>
            </w:r>
            <w:r w:rsidR="008B6996">
              <w:t>, which is a</w:t>
            </w:r>
            <w:r w:rsidRPr="0056347B">
              <w:t xml:space="preserve"> code that identif</w:t>
            </w:r>
            <w:r w:rsidR="008B6996">
              <w:t>ies a major grouping of services or occupations</w:t>
            </w:r>
            <w:r w:rsidRPr="0056347B">
              <w:t xml:space="preserve"> of health care providers.</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CLASSIFICATION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 xml:space="preserve">This is the </w:t>
            </w:r>
            <w:r w:rsidRPr="00071BC1">
              <w:rPr>
                <w:b/>
              </w:rPr>
              <w:t>CMS (X12)</w:t>
            </w:r>
            <w:r w:rsidRPr="0056347B">
              <w:t xml:space="preserve"> Classification (Level </w:t>
            </w:r>
            <w:r w:rsidRPr="00071BC1">
              <w:rPr>
                <w:b/>
              </w:rPr>
              <w:t>II</w:t>
            </w:r>
            <w:r w:rsidRPr="0056347B">
              <w:t>).</w:t>
            </w:r>
            <w:r w:rsidR="008B6996">
              <w:t xml:space="preserve"> Values </w:t>
            </w:r>
            <w:r w:rsidR="008B6996" w:rsidRPr="008B6996">
              <w:rPr>
                <w:i/>
              </w:rPr>
              <w:t>must</w:t>
            </w:r>
            <w:r w:rsidR="008B6996">
              <w:t xml:space="preserve"> be from </w:t>
            </w:r>
            <w:r w:rsidR="008B6996" w:rsidRPr="00071BC1">
              <w:rPr>
                <w:b/>
              </w:rPr>
              <w:t>3</w:t>
            </w:r>
            <w:r w:rsidR="008B6996">
              <w:t xml:space="preserve"> to </w:t>
            </w:r>
            <w:r w:rsidR="008B6996" w:rsidRPr="00071BC1">
              <w:rPr>
                <w:b/>
              </w:rPr>
              <w:t>65</w:t>
            </w:r>
            <w:r w:rsidR="008B6996">
              <w:t xml:space="preserve"> characters in length.</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CLASSIFICATION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8B6996">
            <w:pPr>
              <w:pStyle w:val="TableText"/>
            </w:pPr>
            <w:r w:rsidRPr="0056347B">
              <w:t>This is Level II, Classification Code—</w:t>
            </w:r>
            <w:r w:rsidRPr="00071BC1">
              <w:rPr>
                <w:b/>
              </w:rPr>
              <w:t>2</w:t>
            </w:r>
            <w:r w:rsidRPr="0056347B">
              <w:t xml:space="preserve">-byte alphanumeric consisting of the </w:t>
            </w:r>
            <w:r w:rsidRPr="00071BC1">
              <w:rPr>
                <w:b/>
              </w:rPr>
              <w:t>3</w:t>
            </w:r>
            <w:r w:rsidRPr="00071BC1">
              <w:rPr>
                <w:b/>
                <w:vertAlign w:val="superscript"/>
              </w:rPr>
              <w:t>rd</w:t>
            </w:r>
            <w:r w:rsidRPr="0056347B">
              <w:t xml:space="preserve"> and </w:t>
            </w:r>
            <w:r w:rsidRPr="00071BC1">
              <w:rPr>
                <w:b/>
              </w:rPr>
              <w:t>4</w:t>
            </w:r>
            <w:r w:rsidRPr="00071BC1">
              <w:rPr>
                <w:b/>
                <w:vertAlign w:val="superscript"/>
              </w:rPr>
              <w:t>th</w:t>
            </w:r>
            <w:r w:rsidRPr="0056347B">
              <w:t xml:space="preserve"> characters of the </w:t>
            </w:r>
            <w:r w:rsidRPr="00071BC1">
              <w:rPr>
                <w:b/>
              </w:rPr>
              <w:t>X12 CODE</w:t>
            </w:r>
            <w:r w:rsidR="008B6996">
              <w:t>, which is a</w:t>
            </w:r>
            <w:r w:rsidRPr="0056347B">
              <w:t xml:space="preserve"> code that id</w:t>
            </w:r>
            <w:r w:rsidR="008B6996">
              <w:t>entifies more specific services or occupations</w:t>
            </w:r>
            <w:r w:rsidRPr="0056347B">
              <w:t xml:space="preserve"> within the health care provider type. The coding is based on licensed provider </w:t>
            </w:r>
            <w:r w:rsidRPr="0056347B">
              <w:lastRenderedPageBreak/>
              <w:t>classifications.</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lastRenderedPageBreak/>
              <w:t>2</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AREA OF SPECIALIZATION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This is Level III in NUCC</w:t>
            </w:r>
            <w:r w:rsidR="006C50DB">
              <w:t>’</w:t>
            </w:r>
            <w:r w:rsidRPr="0056347B">
              <w:t xml:space="preserve">s structure of the Provider Taxonomy. It is the most specific, but sometimes defines a </w:t>
            </w:r>
            <w:r w:rsidR="006C50DB">
              <w:t>“</w:t>
            </w:r>
            <w:r w:rsidRPr="0056347B">
              <w:t>sub-category</w:t>
            </w:r>
            <w:r w:rsidR="006C50DB">
              <w:t>”</w:t>
            </w:r>
            <w:r w:rsidRPr="0056347B">
              <w:t xml:space="preserve"> of Classification.</w:t>
            </w:r>
            <w:r w:rsidR="008B6996">
              <w:t xml:space="preserve"> Values </w:t>
            </w:r>
            <w:r w:rsidR="008B6996" w:rsidRPr="008B6996">
              <w:rPr>
                <w:i/>
              </w:rPr>
              <w:t>must</w:t>
            </w:r>
            <w:r w:rsidR="008B6996" w:rsidRPr="008B6996">
              <w:t xml:space="preserve"> be </w:t>
            </w:r>
            <w:r w:rsidR="008B6996">
              <w:t xml:space="preserve">from </w:t>
            </w:r>
            <w:r w:rsidR="008B6996" w:rsidRPr="00071BC1">
              <w:rPr>
                <w:b/>
              </w:rPr>
              <w:t>2</w:t>
            </w:r>
            <w:r w:rsidR="008B6996">
              <w:t xml:space="preserve"> to </w:t>
            </w:r>
            <w:r w:rsidR="008B6996" w:rsidRPr="00071BC1">
              <w:rPr>
                <w:b/>
              </w:rPr>
              <w:t>75</w:t>
            </w:r>
            <w:r w:rsidR="008B6996" w:rsidRPr="008B6996">
              <w:t xml:space="preserve"> characters in length.</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2.1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AREA OF SPECIALIZATION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8B6996" w:rsidRDefault="00AA7926" w:rsidP="008B6996">
            <w:pPr>
              <w:pStyle w:val="TableText"/>
            </w:pPr>
            <w:r w:rsidRPr="0056347B">
              <w:t>This is Level III, Area of Specialization—</w:t>
            </w:r>
            <w:r w:rsidRPr="00071BC1">
              <w:rPr>
                <w:b/>
              </w:rPr>
              <w:t>5</w:t>
            </w:r>
            <w:r w:rsidRPr="0056347B">
              <w:t xml:space="preserve">-byte alphanumeric consisting of the </w:t>
            </w:r>
            <w:r w:rsidRPr="00071BC1">
              <w:rPr>
                <w:b/>
              </w:rPr>
              <w:t>5</w:t>
            </w:r>
            <w:r w:rsidRPr="00071BC1">
              <w:rPr>
                <w:b/>
                <w:vertAlign w:val="superscript"/>
              </w:rPr>
              <w:t>th</w:t>
            </w:r>
            <w:r w:rsidRPr="0056347B">
              <w:t xml:space="preserve"> through </w:t>
            </w:r>
            <w:r w:rsidRPr="00071BC1">
              <w:rPr>
                <w:b/>
              </w:rPr>
              <w:t>9</w:t>
            </w:r>
            <w:r w:rsidRPr="00071BC1">
              <w:rPr>
                <w:b/>
                <w:vertAlign w:val="superscript"/>
              </w:rPr>
              <w:t>th</w:t>
            </w:r>
            <w:r w:rsidRPr="0056347B">
              <w:t xml:space="preserve"> characters of the </w:t>
            </w:r>
            <w:r w:rsidRPr="00071BC1">
              <w:rPr>
                <w:b/>
              </w:rPr>
              <w:t>X12 CODE</w:t>
            </w:r>
            <w:r w:rsidR="008B6996">
              <w:t>, which is a</w:t>
            </w:r>
            <w:r w:rsidRPr="0056347B">
              <w:t xml:space="preserve"> code that identifies</w:t>
            </w:r>
            <w:r w:rsidR="008B6996">
              <w:t>:</w:t>
            </w:r>
          </w:p>
          <w:p w:rsidR="008B6996" w:rsidRDefault="008B6996" w:rsidP="008B6996">
            <w:pPr>
              <w:pStyle w:val="TableListBullet"/>
            </w:pPr>
            <w:r>
              <w:t>P</w:t>
            </w:r>
            <w:r w:rsidR="00AA7926" w:rsidRPr="0056347B">
              <w:t>rovider</w:t>
            </w:r>
            <w:r w:rsidR="006C50DB">
              <w:t>’</w:t>
            </w:r>
            <w:r w:rsidR="00AA7926" w:rsidRPr="0056347B">
              <w:t>s specialization</w:t>
            </w:r>
            <w:r>
              <w:t>.</w:t>
            </w:r>
          </w:p>
          <w:p w:rsidR="008B6996" w:rsidRDefault="008B6996" w:rsidP="008B6996">
            <w:pPr>
              <w:pStyle w:val="TableListBullet"/>
            </w:pPr>
            <w:r>
              <w:t>S</w:t>
            </w:r>
            <w:r w:rsidR="00AA7926" w:rsidRPr="0056347B">
              <w:t>egment of the population that a health care provider chooses to service</w:t>
            </w:r>
            <w:r>
              <w:t>.</w:t>
            </w:r>
          </w:p>
          <w:p w:rsidR="008B6996" w:rsidRDefault="008B6996" w:rsidP="008B6996">
            <w:pPr>
              <w:pStyle w:val="TableListBullet"/>
            </w:pPr>
            <w:r>
              <w:t>S</w:t>
            </w:r>
            <w:r w:rsidR="00AA7926" w:rsidRPr="0056347B">
              <w:t>pecific medical service</w:t>
            </w:r>
            <w:r>
              <w:t>.</w:t>
            </w:r>
          </w:p>
          <w:p w:rsidR="008B6996" w:rsidRDefault="008B6996" w:rsidP="008B6996">
            <w:pPr>
              <w:pStyle w:val="TableListBullet"/>
            </w:pPr>
            <w:r>
              <w:t>S</w:t>
            </w:r>
            <w:r w:rsidR="00AA7926" w:rsidRPr="0056347B">
              <w:t>pecialization in treating a specific disease</w:t>
            </w:r>
            <w:r>
              <w:t>.</w:t>
            </w:r>
          </w:p>
          <w:p w:rsidR="00AA7926" w:rsidRPr="0056347B" w:rsidRDefault="008B6996" w:rsidP="008B6996">
            <w:pPr>
              <w:pStyle w:val="TableListBullet"/>
            </w:pPr>
            <w:r>
              <w:t>A</w:t>
            </w:r>
            <w:r w:rsidR="00AA7926" w:rsidRPr="0056347B">
              <w:t>ny other descriptive characteristic about the providers practice relating to the services rendered.</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3</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STATUS</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Default="00AA7926" w:rsidP="008B6996">
            <w:pPr>
              <w:pStyle w:val="TableText"/>
            </w:pPr>
            <w:r w:rsidRPr="0056347B">
              <w:t>This field allow</w:t>
            </w:r>
            <w:r w:rsidR="008B6996">
              <w:t>s</w:t>
            </w:r>
            <w:r w:rsidRPr="0056347B">
              <w:t xml:space="preserve"> old entries to be disabled </w:t>
            </w:r>
            <w:r w:rsidRPr="008B6996">
              <w:rPr>
                <w:i/>
              </w:rPr>
              <w:t>without</w:t>
            </w:r>
            <w:r w:rsidRPr="0056347B">
              <w:t xml:space="preserve"> removing them from the table.</w:t>
            </w:r>
            <w:r w:rsidR="008B6996">
              <w:t xml:space="preserve"> Valid values are:</w:t>
            </w:r>
          </w:p>
          <w:p w:rsidR="008B6996" w:rsidRDefault="008B6996" w:rsidP="008B6996">
            <w:pPr>
              <w:pStyle w:val="TableListBullet"/>
            </w:pPr>
            <w:r w:rsidRPr="008B6996">
              <w:rPr>
                <w:b/>
              </w:rPr>
              <w:t>a—</w:t>
            </w:r>
            <w:r w:rsidRPr="008B6996">
              <w:t>Active</w:t>
            </w:r>
          </w:p>
          <w:p w:rsidR="008B6996" w:rsidRPr="0056347B" w:rsidRDefault="008B6996" w:rsidP="008B6996">
            <w:pPr>
              <w:pStyle w:val="TableListBullet"/>
            </w:pPr>
            <w:r w:rsidRPr="008B6996">
              <w:rPr>
                <w:b/>
              </w:rPr>
              <w:t>i—</w:t>
            </w:r>
            <w:r>
              <w:t>Inactive</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4</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DATE INACTIVATED</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8B6996">
            <w:pPr>
              <w:pStyle w:val="TableText"/>
            </w:pPr>
            <w:r w:rsidRPr="0056347B">
              <w:t xml:space="preserve">This field holds the date that </w:t>
            </w:r>
            <w:r w:rsidR="008B6996">
              <w:t>a</w:t>
            </w:r>
            <w:r w:rsidRPr="0056347B">
              <w:t xml:space="preserve"> Provider Class was inactivated.</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5</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VA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 xml:space="preserve">This field holds the </w:t>
            </w:r>
            <w:r w:rsidRPr="00071BC1">
              <w:rPr>
                <w:b/>
              </w:rPr>
              <w:t>7</w:t>
            </w:r>
            <w:r w:rsidRPr="0056347B">
              <w:t>-character VA assigned code for national rollup.</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6</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X12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 xml:space="preserve">This is the code assigned by American National Standards Institute (ANSI) </w:t>
            </w:r>
            <w:r w:rsidRPr="00071BC1">
              <w:rPr>
                <w:b/>
              </w:rPr>
              <w:t>X12</w:t>
            </w:r>
            <w:r w:rsidRPr="0056347B">
              <w:t xml:space="preserve">. </w:t>
            </w:r>
            <w:r w:rsidRPr="00071BC1">
              <w:rPr>
                <w:b/>
              </w:rPr>
              <w:t>X12</w:t>
            </w:r>
            <w:r w:rsidRPr="0056347B">
              <w:t xml:space="preserve"> published the joint </w:t>
            </w:r>
            <w:r w:rsidRPr="00071BC1">
              <w:rPr>
                <w:b/>
              </w:rPr>
              <w:t>X12N</w:t>
            </w:r>
            <w:r w:rsidRPr="0056347B">
              <w:t xml:space="preserve"> and Centers for Medicare &amp; Medicaid Service (CMS) Health Care Provider Taxonomy following the June 1997 </w:t>
            </w:r>
            <w:r w:rsidRPr="00071BC1">
              <w:rPr>
                <w:b/>
              </w:rPr>
              <w:t>X12</w:t>
            </w:r>
            <w:r w:rsidRPr="0056347B">
              <w:t xml:space="preserve"> meeting.</w:t>
            </w:r>
          </w:p>
          <w:p w:rsidR="00AA7926" w:rsidRPr="0056347B" w:rsidRDefault="00C237A0" w:rsidP="00A0450A">
            <w:pPr>
              <w:pStyle w:val="TableNote"/>
            </w:pPr>
            <w:r>
              <w:rPr>
                <w:noProof/>
              </w:rPr>
              <w:drawing>
                <wp:inline distT="0" distB="0" distL="0" distR="0" wp14:anchorId="30DABCDC" wp14:editId="528C160B">
                  <wp:extent cx="285750" cy="285750"/>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56347B">
              <w:t xml:space="preserve"> </w:t>
            </w:r>
            <w:r w:rsidR="00AA7926" w:rsidRPr="0056347B">
              <w:rPr>
                <w:b/>
              </w:rPr>
              <w:t>NOTE:</w:t>
            </w:r>
            <w:r w:rsidR="00AA7926" w:rsidRPr="0056347B">
              <w:t xml:space="preserve"> ANSI </w:t>
            </w:r>
            <w:r w:rsidR="00AA7926" w:rsidRPr="00071BC1">
              <w:rPr>
                <w:b/>
              </w:rPr>
              <w:t>X12</w:t>
            </w:r>
            <w:r w:rsidR="00AA7926" w:rsidRPr="0056347B">
              <w:t xml:space="preserve"> subcommittee </w:t>
            </w:r>
            <w:r w:rsidR="00AA7926" w:rsidRPr="00071BC1">
              <w:rPr>
                <w:b/>
              </w:rPr>
              <w:t>N</w:t>
            </w:r>
            <w:r w:rsidR="00AA7926" w:rsidRPr="0056347B">
              <w:t xml:space="preserve"> covers standards in the insurance industry, including health insurance; hence these are </w:t>
            </w:r>
            <w:r w:rsidR="00AA7926" w:rsidRPr="00071BC1">
              <w:rPr>
                <w:b/>
              </w:rPr>
              <w:t>X12N</w:t>
            </w:r>
            <w:r w:rsidR="00AA7926" w:rsidRPr="0056347B">
              <w:t xml:space="preserve"> standards.</w:t>
            </w:r>
            <w:r w:rsidR="00AA7926" w:rsidRPr="0056347B">
              <w:br/>
            </w:r>
            <w:r w:rsidR="00AA7926" w:rsidRPr="0056347B">
              <w:br/>
            </w:r>
            <w:r w:rsidR="006C50DB">
              <w:t>“</w:t>
            </w:r>
            <w:r w:rsidR="00AA7926" w:rsidRPr="00071BC1">
              <w:t>X12N</w:t>
            </w:r>
            <w:r w:rsidR="00AA7926" w:rsidRPr="0056347B">
              <w:t xml:space="preserve"> standards include transactions for claims/encounters, attachments, enrollment, disenrollment, eligibility, payment/remittance advice, premium payments, first report of injury, claim status, </w:t>
            </w:r>
            <w:r w:rsidR="00AA7926" w:rsidRPr="0056347B">
              <w:lastRenderedPageBreak/>
              <w:t>referral certification/authorization, and coordination of benefits.</w:t>
            </w:r>
            <w:r w:rsidR="006C50DB">
              <w:t>”</w:t>
            </w:r>
            <w:r w:rsidR="00AA7926">
              <w:rPr>
                <w:rStyle w:val="FootnoteReference"/>
              </w:rPr>
              <w:footnoteReference w:id="1"/>
            </w:r>
          </w:p>
          <w:p w:rsidR="00AA7926" w:rsidRPr="0056347B" w:rsidRDefault="00C237A0" w:rsidP="00A0450A">
            <w:pPr>
              <w:pStyle w:val="TableNote"/>
            </w:pPr>
            <w:r>
              <w:rPr>
                <w:noProof/>
              </w:rPr>
              <w:drawing>
                <wp:inline distT="0" distB="0" distL="0" distR="0" wp14:anchorId="633680D5" wp14:editId="3CF9473E">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56347B">
              <w:t xml:space="preserve"> </w:t>
            </w:r>
            <w:r w:rsidR="00AA7926" w:rsidRPr="0056347B">
              <w:rPr>
                <w:b/>
              </w:rPr>
              <w:t>NOTE:</w:t>
            </w:r>
            <w:r w:rsidR="00AA7926" w:rsidRPr="0056347B">
              <w:t xml:space="preserve"> A revised ANSI X12N 837 Professional Health Care Claim Companion Document was created in 2005.</w:t>
            </w:r>
          </w:p>
        </w:tc>
      </w:tr>
      <w:tr w:rsidR="00AA7926" w:rsidRPr="0056347B" w:rsidTr="00A0450A">
        <w:trPr>
          <w:cantSplit/>
        </w:trPr>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lastRenderedPageBreak/>
              <w:t>7</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B125B2" w:rsidP="00A0450A">
            <w:pPr>
              <w:pStyle w:val="TableText"/>
            </w:pPr>
            <w:r w:rsidRPr="0056347B">
              <w:t>reserved</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rPr>
                <w:rFonts w:cs="Arial"/>
              </w:rPr>
            </w:pPr>
            <w:r w:rsidRPr="0056347B">
              <w:rPr>
                <w:rFonts w:cs="Arial"/>
              </w:rPr>
              <w:t>This field is only used with a conversion routine for updates to the file. Any data is only used by an update routine.</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8</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SPECIALTY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rPr>
                <w:rFonts w:cs="Arial"/>
              </w:rPr>
            </w:pPr>
            <w:bookmarkStart w:id="241" w:name="OLE_LINK1"/>
            <w:bookmarkStart w:id="242" w:name="OLE_LINK2"/>
            <w:r w:rsidRPr="0056347B">
              <w:rPr>
                <w:rFonts w:cs="Arial"/>
              </w:rPr>
              <w:t xml:space="preserve">This field holds the </w:t>
            </w:r>
            <w:r w:rsidR="00B125B2" w:rsidRPr="00071BC1">
              <w:rPr>
                <w:rFonts w:cs="Arial"/>
                <w:b/>
              </w:rPr>
              <w:t>2</w:t>
            </w:r>
            <w:r w:rsidR="00B125B2">
              <w:rPr>
                <w:rFonts w:cs="Arial"/>
              </w:rPr>
              <w:t xml:space="preserve">-character </w:t>
            </w:r>
            <w:r w:rsidRPr="0056347B">
              <w:rPr>
                <w:rFonts w:cs="Arial"/>
              </w:rPr>
              <w:t>specialty code associated with the classification.</w:t>
            </w:r>
            <w:bookmarkEnd w:id="241"/>
            <w:bookmarkEnd w:id="242"/>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DEFINITION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394CD7" w:rsidP="00A0450A">
            <w:pPr>
              <w:pStyle w:val="TableText"/>
              <w:rPr>
                <w:rFonts w:cs="Arial"/>
                <w:b/>
                <w:bCs/>
              </w:rPr>
            </w:pPr>
            <w:r>
              <w:t xml:space="preserve">Enter the definition of this Provider Type. Types with </w:t>
            </w:r>
            <w:r w:rsidRPr="00394CD7">
              <w:rPr>
                <w:b/>
              </w:rPr>
              <w:t>X12</w:t>
            </w:r>
            <w:r>
              <w:t xml:space="preserve"> codes are defined by the </w:t>
            </w:r>
            <w:r w:rsidRPr="00394CD7">
              <w:t xml:space="preserve">National Uniform Claim Committee </w:t>
            </w:r>
            <w:r>
              <w:t>(NUCC), provided by various sources.</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rPr>
                <w:rFonts w:cs="Arial"/>
              </w:rPr>
            </w:pPr>
            <w:r w:rsidRPr="0056347B">
              <w:rPr>
                <w:rFonts w:cs="Arial"/>
              </w:rPr>
              <w:t>90002</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rPr>
                <w:rFonts w:cs="Arial"/>
              </w:rPr>
            </w:pPr>
            <w:r w:rsidRPr="0056347B">
              <w:rPr>
                <w:rFonts w:cs="Arial"/>
              </w:rPr>
              <w:t>INDIVIDUAL/NON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FE1C96" w:rsidRDefault="00AA7926" w:rsidP="00FE1C96">
            <w:pPr>
              <w:pStyle w:val="TableText"/>
              <w:rPr>
                <w:rFonts w:cs="Arial"/>
              </w:rPr>
            </w:pPr>
            <w:r w:rsidRPr="0056347B">
              <w:rPr>
                <w:rFonts w:cs="Arial"/>
              </w:rPr>
              <w:t>This field indicates whether the entry is for an Individual or for a Non-Individual</w:t>
            </w:r>
            <w:r w:rsidR="00FE1C96">
              <w:rPr>
                <w:rFonts w:cs="Arial"/>
              </w:rPr>
              <w:t>. Valid values are:</w:t>
            </w:r>
          </w:p>
          <w:p w:rsidR="00FE1C96" w:rsidRDefault="00FE1C96" w:rsidP="00FE1C96">
            <w:pPr>
              <w:pStyle w:val="TableListBullet"/>
            </w:pPr>
            <w:r w:rsidRPr="00B125B2">
              <w:rPr>
                <w:b/>
              </w:rPr>
              <w:t>I—</w:t>
            </w:r>
            <w:r w:rsidRPr="00B125B2">
              <w:t>Individual</w:t>
            </w:r>
          </w:p>
          <w:p w:rsidR="00FE1C96" w:rsidRPr="0056347B" w:rsidRDefault="00FE1C96" w:rsidP="00FE1C96">
            <w:pPr>
              <w:pStyle w:val="TableListBullet"/>
            </w:pPr>
            <w:r w:rsidRPr="00B125B2">
              <w:rPr>
                <w:b/>
              </w:rPr>
              <w:t>N—</w:t>
            </w:r>
            <w:r w:rsidRPr="00B125B2">
              <w:t>Non-Individual</w:t>
            </w:r>
          </w:p>
          <w:p w:rsidR="00FE1C96" w:rsidRDefault="00FE1C96" w:rsidP="00FE1C96">
            <w:pPr>
              <w:pStyle w:val="TableText"/>
              <w:rPr>
                <w:rFonts w:cs="Arial"/>
              </w:rPr>
            </w:pPr>
            <w:r>
              <w:rPr>
                <w:rFonts w:cs="Arial"/>
              </w:rPr>
              <w:t xml:space="preserve">This field </w:t>
            </w:r>
            <w:r w:rsidR="00AA7926" w:rsidRPr="0056347B">
              <w:rPr>
                <w:rFonts w:cs="Arial"/>
              </w:rPr>
              <w:t>was added at the request of Indian Health Service (IHS) in their n</w:t>
            </w:r>
            <w:r w:rsidR="008F62A3">
              <w:rPr>
                <w:rFonts w:cs="Arial"/>
              </w:rPr>
              <w:t>umber</w:t>
            </w:r>
            <w:r w:rsidR="00AA7926" w:rsidRPr="0056347B">
              <w:rPr>
                <w:rFonts w:cs="Arial"/>
              </w:rPr>
              <w:t>space, until the file supporting Non-Individual</w:t>
            </w:r>
            <w:r w:rsidR="008F62A3">
              <w:rPr>
                <w:rFonts w:cs="Arial"/>
              </w:rPr>
              <w:t xml:space="preserve"> taxonomies</w:t>
            </w:r>
            <w:r w:rsidR="00AA7926" w:rsidRPr="0056347B">
              <w:rPr>
                <w:rFonts w:cs="Arial"/>
              </w:rPr>
              <w:t xml:space="preserve"> can be defined.</w:t>
            </w:r>
          </w:p>
          <w:p w:rsidR="00AA7926" w:rsidRPr="0056347B" w:rsidRDefault="00AA7926" w:rsidP="00FE1C96">
            <w:pPr>
              <w:pStyle w:val="TableText"/>
              <w:rPr>
                <w:rFonts w:cs="Arial"/>
              </w:rPr>
            </w:pPr>
            <w:r w:rsidRPr="0056347B">
              <w:rPr>
                <w:rFonts w:cs="Arial"/>
              </w:rPr>
              <w:t xml:space="preserve">Currently, the </w:t>
            </w:r>
            <w:r w:rsidRPr="00BD706C">
              <w:rPr>
                <w:rFonts w:cs="Arial"/>
                <w:b/>
              </w:rPr>
              <w:t>X12 CODE</w:t>
            </w:r>
            <w:r w:rsidRPr="0056347B">
              <w:rPr>
                <w:rFonts w:cs="Arial"/>
              </w:rPr>
              <w:t xml:space="preserve"> definition does </w:t>
            </w:r>
            <w:r w:rsidRPr="00B125B2">
              <w:rPr>
                <w:rFonts w:cs="Arial"/>
                <w:i/>
              </w:rPr>
              <w:t>not</w:t>
            </w:r>
            <w:r w:rsidRPr="0056347B">
              <w:rPr>
                <w:rFonts w:cs="Arial"/>
              </w:rPr>
              <w:t xml:space="preserve"> explicitly indicate whether an entry is for an Individual or for a Non-Individual, either in value or structure definition.</w:t>
            </w:r>
          </w:p>
        </w:tc>
      </w:tr>
    </w:tbl>
    <w:p w:rsidR="00AA7926" w:rsidRDefault="00AA7926" w:rsidP="00AA7926">
      <w:pPr>
        <w:pStyle w:val="BodyText6"/>
      </w:pPr>
    </w:p>
    <w:p w:rsidR="00AA7926" w:rsidRPr="001D264C" w:rsidRDefault="00AA7926" w:rsidP="00AA7926">
      <w:pPr>
        <w:pStyle w:val="BodyText"/>
        <w:keepNext/>
        <w:keepLines/>
      </w:pPr>
      <w:r w:rsidRPr="001D264C">
        <w:t xml:space="preserve">The following </w:t>
      </w:r>
      <w:r>
        <w:t>field</w:t>
      </w:r>
      <w:r w:rsidRPr="001D264C">
        <w:t xml:space="preserve"> </w:t>
      </w:r>
      <w:r>
        <w:t>was</w:t>
      </w:r>
      <w:r w:rsidRPr="00BC0D06">
        <w:t xml:space="preserve"> exported with the </w:t>
      </w:r>
      <w:r>
        <w:t>Assigning Person Class to Providers software (i.e., Kernel Patch XU*8.0*27):</w:t>
      </w:r>
    </w:p>
    <w:p w:rsidR="00AA7926" w:rsidRDefault="00AA7926" w:rsidP="00AA7926">
      <w:pPr>
        <w:pStyle w:val="Caption"/>
        <w:rPr>
          <w:sz w:val="24"/>
          <w:szCs w:val="24"/>
        </w:rPr>
      </w:pPr>
      <w:bookmarkStart w:id="243" w:name="_Toc378748342"/>
      <w:bookmarkStart w:id="244" w:name="_Toc520289715"/>
      <w:r>
        <w:t xml:space="preserve">Table </w:t>
      </w:r>
      <w:fldSimple w:instr=" SEQ Table \* ARABIC ">
        <w:r w:rsidR="00E40D77">
          <w:rPr>
            <w:noProof/>
          </w:rPr>
          <w:t>18</w:t>
        </w:r>
      </w:fldSimple>
      <w:r w:rsidR="00DC412E">
        <w:t>:</w:t>
      </w:r>
      <w:r>
        <w:t xml:space="preserve"> Field List—Assig</w:t>
      </w:r>
      <w:r w:rsidR="006F496C">
        <w:t>ning Person Class to Providers S</w:t>
      </w:r>
      <w:r>
        <w:t>oftware (i.e., Kernel Patches XU*8.0*27, 377, and 531)</w:t>
      </w:r>
      <w:bookmarkEnd w:id="243"/>
      <w:bookmarkEnd w:id="244"/>
    </w:p>
    <w:tbl>
      <w:tblPr>
        <w:tblW w:w="952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8"/>
        <w:gridCol w:w="1530"/>
        <w:gridCol w:w="1787"/>
        <w:gridCol w:w="5161"/>
      </w:tblGrid>
      <w:tr w:rsidR="00AA7926" w:rsidRPr="0056347B" w:rsidTr="00A0450A">
        <w:trPr>
          <w:tblHeader/>
        </w:trPr>
        <w:tc>
          <w:tcPr>
            <w:tcW w:w="1004" w:type="dxa"/>
            <w:tcBorders>
              <w:top w:val="single" w:sz="4" w:space="0" w:color="auto"/>
              <w:left w:val="single" w:sz="4" w:space="0" w:color="auto"/>
              <w:bottom w:val="single" w:sz="4" w:space="0" w:color="auto"/>
              <w:right w:val="single" w:sz="4" w:space="0" w:color="auto"/>
            </w:tcBorders>
            <w:shd w:val="pct12" w:color="auto" w:fill="auto"/>
            <w:vAlign w:val="bottom"/>
          </w:tcPr>
          <w:p w:rsidR="00AA7926" w:rsidRPr="0056347B" w:rsidRDefault="00AA7926" w:rsidP="00A0450A">
            <w:pPr>
              <w:pStyle w:val="TableHeading"/>
            </w:pPr>
            <w:r w:rsidRPr="0056347B">
              <w:t>File Number</w:t>
            </w:r>
          </w:p>
        </w:tc>
        <w:tc>
          <w:tcPr>
            <w:tcW w:w="1534" w:type="dxa"/>
            <w:tcBorders>
              <w:top w:val="single" w:sz="4" w:space="0" w:color="auto"/>
              <w:left w:val="single" w:sz="4" w:space="0" w:color="auto"/>
              <w:bottom w:val="single" w:sz="4" w:space="0" w:color="auto"/>
              <w:right w:val="single" w:sz="4" w:space="0" w:color="auto"/>
            </w:tcBorders>
            <w:shd w:val="pct12" w:color="auto" w:fill="auto"/>
            <w:vAlign w:val="bottom"/>
          </w:tcPr>
          <w:p w:rsidR="00AA7926" w:rsidRPr="0056347B" w:rsidRDefault="00AA7926" w:rsidP="00A0450A">
            <w:pPr>
              <w:pStyle w:val="TableHeading"/>
            </w:pPr>
            <w:r w:rsidRPr="0056347B">
              <w:t>File Name</w:t>
            </w:r>
          </w:p>
        </w:tc>
        <w:tc>
          <w:tcPr>
            <w:tcW w:w="1794" w:type="dxa"/>
            <w:tcBorders>
              <w:top w:val="single" w:sz="4" w:space="0" w:color="auto"/>
              <w:left w:val="single" w:sz="4" w:space="0" w:color="auto"/>
              <w:bottom w:val="single" w:sz="4" w:space="0" w:color="auto"/>
              <w:right w:val="single" w:sz="4" w:space="0" w:color="auto"/>
            </w:tcBorders>
            <w:shd w:val="pct12" w:color="auto" w:fill="auto"/>
            <w:vAlign w:val="bottom"/>
          </w:tcPr>
          <w:p w:rsidR="00AA7926" w:rsidRPr="0056347B" w:rsidRDefault="00AA7926" w:rsidP="00A0450A">
            <w:pPr>
              <w:pStyle w:val="TableHeading"/>
            </w:pPr>
            <w:r w:rsidRPr="0056347B">
              <w:t>Field Name and Number</w:t>
            </w:r>
          </w:p>
        </w:tc>
        <w:tc>
          <w:tcPr>
            <w:tcW w:w="5194" w:type="dxa"/>
            <w:tcBorders>
              <w:top w:val="single" w:sz="4" w:space="0" w:color="auto"/>
              <w:left w:val="single" w:sz="4" w:space="0" w:color="auto"/>
              <w:bottom w:val="single" w:sz="4" w:space="0" w:color="auto"/>
              <w:right w:val="single" w:sz="4" w:space="0" w:color="auto"/>
            </w:tcBorders>
            <w:shd w:val="pct12" w:color="auto" w:fill="auto"/>
            <w:vAlign w:val="bottom"/>
          </w:tcPr>
          <w:p w:rsidR="00AA7926" w:rsidRPr="0056347B" w:rsidRDefault="00AA7926" w:rsidP="00A0450A">
            <w:pPr>
              <w:pStyle w:val="TableHeading"/>
            </w:pPr>
            <w:r w:rsidRPr="0056347B">
              <w:t>Description</w:t>
            </w:r>
          </w:p>
        </w:tc>
      </w:tr>
      <w:tr w:rsidR="00AA7926" w:rsidRPr="0056347B" w:rsidTr="00A0450A">
        <w:tc>
          <w:tcPr>
            <w:tcW w:w="100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200</w:t>
            </w:r>
          </w:p>
        </w:tc>
        <w:tc>
          <w:tcPr>
            <w:tcW w:w="153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EA0273">
            <w:pPr>
              <w:pStyle w:val="TableText"/>
            </w:pPr>
            <w:r w:rsidRPr="0056347B">
              <w:t>NEW PERSON</w:t>
            </w:r>
            <w:r w:rsidRPr="00D63466">
              <w:rPr>
                <w:rFonts w:ascii="Times New Roman" w:hAnsi="Times New Roman"/>
              </w:rPr>
              <w:fldChar w:fldCharType="begin"/>
            </w:r>
            <w:r w:rsidRPr="00D63466">
              <w:rPr>
                <w:rFonts w:ascii="Times New Roman" w:hAnsi="Times New Roman"/>
              </w:rPr>
              <w:instrText>XE "NEW PERSON</w:instrText>
            </w:r>
            <w:r w:rsidR="00EA0273" w:rsidRPr="00D63466">
              <w:rPr>
                <w:rFonts w:ascii="Times New Roman" w:hAnsi="Times New Roman"/>
              </w:rPr>
              <w:instrText xml:space="preserve"> (#200)</w:instrText>
            </w:r>
            <w:r w:rsidRPr="00D63466">
              <w:rPr>
                <w:rFonts w:ascii="Times New Roman" w:hAnsi="Times New Roman"/>
              </w:rPr>
              <w:instrText xml:space="preserve"> File"</w:instrText>
            </w:r>
            <w:r w:rsidRPr="00D63466">
              <w:rPr>
                <w:rFonts w:ascii="Times New Roman" w:hAnsi="Times New Roman"/>
              </w:rPr>
              <w:fldChar w:fldCharType="end"/>
            </w:r>
            <w:r w:rsidRPr="00D63466">
              <w:rPr>
                <w:rFonts w:ascii="Times New Roman" w:hAnsi="Times New Roman"/>
              </w:rPr>
              <w:fldChar w:fldCharType="begin"/>
            </w:r>
            <w:r w:rsidRPr="00D63466">
              <w:rPr>
                <w:rFonts w:ascii="Times New Roman" w:hAnsi="Times New Roman"/>
              </w:rPr>
              <w:instrText>XE "Files:NEW PERSON (#200)"</w:instrText>
            </w:r>
            <w:r w:rsidRPr="00D63466">
              <w:rPr>
                <w:rFonts w:ascii="Times New Roman" w:hAnsi="Times New Roman"/>
              </w:rPr>
              <w:fldChar w:fldCharType="end"/>
            </w:r>
          </w:p>
        </w:tc>
        <w:tc>
          <w:tcPr>
            <w:tcW w:w="179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24816">
            <w:pPr>
              <w:pStyle w:val="TableText"/>
            </w:pPr>
            <w:r w:rsidRPr="0056347B">
              <w:t>PERSON CLASS</w:t>
            </w:r>
            <w:r w:rsidR="00A24816" w:rsidRPr="0056347B">
              <w:t xml:space="preserve"> (#.05)</w:t>
            </w:r>
            <w:r w:rsidRPr="0056347B">
              <w:t xml:space="preserve"> field</w:t>
            </w:r>
          </w:p>
        </w:tc>
        <w:tc>
          <w:tcPr>
            <w:tcW w:w="519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This is a Multiple field. It includes the following subfields:</w:t>
            </w:r>
          </w:p>
          <w:p w:rsidR="00AA7926" w:rsidRPr="0056347B" w:rsidRDefault="00AA7926" w:rsidP="00A3471D">
            <w:pPr>
              <w:pStyle w:val="TableListBullet"/>
              <w:numPr>
                <w:ilvl w:val="0"/>
                <w:numId w:val="1"/>
              </w:numPr>
            </w:pPr>
            <w:r w:rsidRPr="0056347B">
              <w:t>NUMBER (#.001)</w:t>
            </w:r>
          </w:p>
          <w:p w:rsidR="00AA7926" w:rsidRPr="0056347B" w:rsidRDefault="00AA7926" w:rsidP="00A3471D">
            <w:pPr>
              <w:pStyle w:val="TableListBullet"/>
              <w:numPr>
                <w:ilvl w:val="0"/>
                <w:numId w:val="1"/>
              </w:numPr>
            </w:pPr>
            <w:r w:rsidRPr="0056347B">
              <w:t>PERSON CLASS (#.01)—Pointer to the PERSON CLASS</w:t>
            </w:r>
            <w:r w:rsidR="00EA0273" w:rsidRPr="0056347B">
              <w:t xml:space="preserve"> (#8932.1</w:t>
            </w:r>
            <w:r w:rsidR="00EA0273" w:rsidRPr="00D63466">
              <w:rPr>
                <w:rFonts w:ascii="Times New Roman" w:hAnsi="Times New Roman"/>
              </w:rPr>
              <w:t>)</w:t>
            </w:r>
            <w:r w:rsidRPr="0056347B">
              <w:t xml:space="preserve"> file</w:t>
            </w:r>
            <w:r w:rsidRPr="00D63466">
              <w:rPr>
                <w:rFonts w:ascii="Times New Roman" w:hAnsi="Times New Roman"/>
              </w:rPr>
              <w:fldChar w:fldCharType="begin"/>
            </w:r>
            <w:r w:rsidRPr="00D63466">
              <w:rPr>
                <w:rFonts w:ascii="Times New Roman" w:hAnsi="Times New Roman"/>
              </w:rPr>
              <w:instrText>XE "PERSON CLASS</w:instrText>
            </w:r>
            <w:r w:rsidR="00EA0273" w:rsidRPr="00D63466">
              <w:rPr>
                <w:rFonts w:ascii="Times New Roman" w:hAnsi="Times New Roman"/>
              </w:rPr>
              <w:instrText xml:space="preserve"> (#8932.1)</w:instrText>
            </w:r>
            <w:r w:rsidRPr="00D63466">
              <w:rPr>
                <w:rFonts w:ascii="Times New Roman" w:hAnsi="Times New Roman"/>
              </w:rPr>
              <w:instrText xml:space="preserve"> File"</w:instrText>
            </w:r>
            <w:r w:rsidRPr="00D63466">
              <w:rPr>
                <w:rFonts w:ascii="Times New Roman" w:hAnsi="Times New Roman"/>
              </w:rPr>
              <w:fldChar w:fldCharType="end"/>
            </w:r>
            <w:r w:rsidRPr="00D63466">
              <w:rPr>
                <w:rFonts w:ascii="Times New Roman" w:hAnsi="Times New Roman"/>
              </w:rPr>
              <w:fldChar w:fldCharType="begin"/>
            </w:r>
            <w:r w:rsidRPr="00D63466">
              <w:rPr>
                <w:rFonts w:ascii="Times New Roman" w:hAnsi="Times New Roman"/>
              </w:rPr>
              <w:instrText>XE "Files:PERSON CLASS (#8932.1)"</w:instrText>
            </w:r>
            <w:r w:rsidRPr="00D63466">
              <w:rPr>
                <w:rFonts w:ascii="Times New Roman" w:hAnsi="Times New Roman"/>
              </w:rPr>
              <w:fldChar w:fldCharType="end"/>
            </w:r>
          </w:p>
          <w:p w:rsidR="00AA7926" w:rsidRPr="0056347B" w:rsidRDefault="00AA7926" w:rsidP="00A3471D">
            <w:pPr>
              <w:pStyle w:val="TableListBullet"/>
              <w:numPr>
                <w:ilvl w:val="0"/>
                <w:numId w:val="1"/>
              </w:numPr>
            </w:pPr>
            <w:r w:rsidRPr="0056347B">
              <w:lastRenderedPageBreak/>
              <w:t>EFFECTIVE DATE (#2)—The date the PERSON CLASS became effective.</w:t>
            </w:r>
          </w:p>
          <w:p w:rsidR="00AA7926" w:rsidRPr="0056347B" w:rsidRDefault="00AA7926" w:rsidP="00A3471D">
            <w:pPr>
              <w:pStyle w:val="TableListBullet"/>
              <w:numPr>
                <w:ilvl w:val="0"/>
                <w:numId w:val="1"/>
              </w:numPr>
            </w:pPr>
            <w:r w:rsidRPr="0056347B">
              <w:t>EXPIRATION DATE (#3)—The date the PERSON CLASS is no longer valid.</w:t>
            </w:r>
          </w:p>
          <w:p w:rsidR="00AA7926" w:rsidRPr="0056347B" w:rsidRDefault="00AA7926" w:rsidP="00A0450A">
            <w:pPr>
              <w:pStyle w:val="TableText"/>
            </w:pPr>
            <w:r w:rsidRPr="0056347B">
              <w:t>Kernel Patch XU*8.0*27 added the PERSON CLASS field to the following Kernel options:</w:t>
            </w:r>
          </w:p>
          <w:p w:rsidR="00AA7926" w:rsidRPr="0056347B" w:rsidRDefault="00AA7926" w:rsidP="00A3471D">
            <w:pPr>
              <w:pStyle w:val="TableListBullet"/>
              <w:numPr>
                <w:ilvl w:val="0"/>
                <w:numId w:val="1"/>
              </w:numPr>
            </w:pPr>
            <w:r w:rsidRPr="00B90C6B">
              <w:rPr>
                <w:b/>
              </w:rPr>
              <w:t>Edit an Existing User</w:t>
            </w:r>
            <w:r w:rsidR="00B90C6B" w:rsidRPr="00B90C6B">
              <w:rPr>
                <w:rFonts w:ascii="Times New Roman" w:hAnsi="Times New Roman" w:cs="Times New Roman"/>
                <w:szCs w:val="22"/>
              </w:rPr>
              <w:fldChar w:fldCharType="begin"/>
            </w:r>
            <w:r w:rsidR="00B90C6B" w:rsidRPr="00B90C6B">
              <w:rPr>
                <w:rFonts w:ascii="Times New Roman" w:hAnsi="Times New Roman" w:cs="Times New Roman"/>
                <w:szCs w:val="22"/>
              </w:rPr>
              <w:instrText xml:space="preserve"> XE "Edit an Existing User</w:instrText>
            </w:r>
            <w:r w:rsidR="00B90C6B">
              <w:rPr>
                <w:rFonts w:ascii="Times New Roman" w:hAnsi="Times New Roman" w:cs="Times New Roman"/>
                <w:szCs w:val="22"/>
              </w:rPr>
              <w:instrText xml:space="preserve"> Option</w:instrText>
            </w:r>
            <w:r w:rsidR="00B90C6B" w:rsidRPr="00B90C6B">
              <w:rPr>
                <w:rFonts w:ascii="Times New Roman" w:hAnsi="Times New Roman" w:cs="Times New Roman"/>
                <w:szCs w:val="22"/>
              </w:rPr>
              <w:instrText xml:space="preserve">" </w:instrText>
            </w:r>
            <w:r w:rsidR="00B90C6B" w:rsidRPr="00B90C6B">
              <w:rPr>
                <w:rFonts w:ascii="Times New Roman" w:hAnsi="Times New Roman" w:cs="Times New Roman"/>
                <w:szCs w:val="22"/>
              </w:rPr>
              <w:fldChar w:fldCharType="end"/>
            </w:r>
            <w:r w:rsidR="00B90C6B" w:rsidRPr="00B90C6B">
              <w:rPr>
                <w:rFonts w:ascii="Times New Roman" w:hAnsi="Times New Roman" w:cs="Times New Roman"/>
                <w:szCs w:val="22"/>
              </w:rPr>
              <w:fldChar w:fldCharType="begin"/>
            </w:r>
            <w:r w:rsidR="00B90C6B" w:rsidRPr="00B90C6B">
              <w:rPr>
                <w:rFonts w:ascii="Times New Roman" w:hAnsi="Times New Roman" w:cs="Times New Roman"/>
                <w:szCs w:val="22"/>
              </w:rPr>
              <w:instrText xml:space="preserve"> XE "</w:instrText>
            </w:r>
            <w:r w:rsidR="00B90C6B">
              <w:rPr>
                <w:rFonts w:ascii="Times New Roman" w:hAnsi="Times New Roman" w:cs="Times New Roman"/>
                <w:szCs w:val="22"/>
              </w:rPr>
              <w:instrText>Options:</w:instrText>
            </w:r>
            <w:r w:rsidR="00B90C6B" w:rsidRPr="00B90C6B">
              <w:rPr>
                <w:rFonts w:ascii="Times New Roman" w:hAnsi="Times New Roman" w:cs="Times New Roman"/>
                <w:szCs w:val="22"/>
              </w:rPr>
              <w:instrText xml:space="preserve">Edit an Existing User" </w:instrText>
            </w:r>
            <w:r w:rsidR="00B90C6B" w:rsidRPr="00B90C6B">
              <w:rPr>
                <w:rFonts w:ascii="Times New Roman" w:hAnsi="Times New Roman" w:cs="Times New Roman"/>
                <w:szCs w:val="22"/>
              </w:rPr>
              <w:fldChar w:fldCharType="end"/>
            </w:r>
            <w:r w:rsidR="00B90C6B">
              <w:t xml:space="preserve"> [</w:t>
            </w:r>
            <w:r w:rsidR="00B90C6B" w:rsidRPr="0056347B">
              <w:t>XUSEREDIT</w:t>
            </w:r>
            <w:r w:rsidR="00B90C6B" w:rsidRPr="00B90C6B">
              <w:rPr>
                <w:rFonts w:ascii="Times New Roman" w:hAnsi="Times New Roman"/>
              </w:rPr>
              <w:fldChar w:fldCharType="begin"/>
            </w:r>
            <w:r w:rsidR="00B90C6B" w:rsidRPr="00B90C6B">
              <w:rPr>
                <w:rFonts w:ascii="Times New Roman" w:hAnsi="Times New Roman"/>
              </w:rPr>
              <w:instrText xml:space="preserve"> XE "XUSEREDIT</w:instrText>
            </w:r>
            <w:r w:rsidR="00B90C6B">
              <w:rPr>
                <w:rFonts w:ascii="Times New Roman" w:hAnsi="Times New Roman"/>
              </w:rPr>
              <w:instrText xml:space="preserve"> Option</w:instrText>
            </w:r>
            <w:r w:rsidR="00B90C6B" w:rsidRPr="00B90C6B">
              <w:rPr>
                <w:rFonts w:ascii="Times New Roman" w:hAnsi="Times New Roman"/>
              </w:rPr>
              <w:instrText xml:space="preserve">" </w:instrText>
            </w:r>
            <w:r w:rsidR="00B90C6B" w:rsidRPr="00B90C6B">
              <w:rPr>
                <w:rFonts w:ascii="Times New Roman" w:hAnsi="Times New Roman"/>
              </w:rPr>
              <w:fldChar w:fldCharType="end"/>
            </w:r>
            <w:r w:rsidR="00B90C6B" w:rsidRPr="00B90C6B">
              <w:rPr>
                <w:rFonts w:ascii="Times New Roman" w:hAnsi="Times New Roman"/>
              </w:rPr>
              <w:fldChar w:fldCharType="begin"/>
            </w:r>
            <w:r w:rsidR="00B90C6B" w:rsidRPr="00B90C6B">
              <w:rPr>
                <w:rFonts w:ascii="Times New Roman" w:hAnsi="Times New Roman"/>
              </w:rPr>
              <w:instrText xml:space="preserve"> XE "</w:instrText>
            </w:r>
            <w:r w:rsidR="00B90C6B">
              <w:rPr>
                <w:rFonts w:ascii="Times New Roman" w:hAnsi="Times New Roman"/>
              </w:rPr>
              <w:instrText>Options:</w:instrText>
            </w:r>
            <w:r w:rsidR="00B90C6B" w:rsidRPr="00B90C6B">
              <w:rPr>
                <w:rFonts w:ascii="Times New Roman" w:hAnsi="Times New Roman"/>
              </w:rPr>
              <w:instrText xml:space="preserve">XUSEREDIT" </w:instrText>
            </w:r>
            <w:r w:rsidR="00B90C6B" w:rsidRPr="00B90C6B">
              <w:rPr>
                <w:rFonts w:ascii="Times New Roman" w:hAnsi="Times New Roman"/>
              </w:rPr>
              <w:fldChar w:fldCharType="end"/>
            </w:r>
            <w:r w:rsidR="00B90C6B">
              <w:t>]</w:t>
            </w:r>
          </w:p>
          <w:p w:rsidR="00AA7926" w:rsidRPr="0056347B" w:rsidRDefault="00B90C6B" w:rsidP="00A3471D">
            <w:pPr>
              <w:pStyle w:val="TableListBullet"/>
              <w:numPr>
                <w:ilvl w:val="0"/>
                <w:numId w:val="1"/>
              </w:numPr>
            </w:pPr>
            <w:r w:rsidRPr="00B90C6B">
              <w:rPr>
                <w:b/>
              </w:rPr>
              <w:t>Add a New User to the System</w:t>
            </w:r>
            <w:r w:rsidRPr="00B90C6B">
              <w:rPr>
                <w:rFonts w:ascii="Times New Roman" w:hAnsi="Times New Roman"/>
              </w:rPr>
              <w:fldChar w:fldCharType="begin"/>
            </w:r>
            <w:r w:rsidRPr="00B90C6B">
              <w:rPr>
                <w:rFonts w:ascii="Times New Roman" w:hAnsi="Times New Roman"/>
              </w:rPr>
              <w:instrText xml:space="preserve"> XE "Add a New User to the System</w:instrText>
            </w:r>
            <w:r>
              <w:rPr>
                <w:rFonts w:ascii="Times New Roman" w:hAnsi="Times New Roman"/>
              </w:rPr>
              <w:instrText xml:space="preserve"> Option</w:instrText>
            </w:r>
            <w:r w:rsidRPr="00B90C6B">
              <w:rPr>
                <w:rFonts w:ascii="Times New Roman" w:hAnsi="Times New Roman"/>
              </w:rPr>
              <w:instrText xml:space="preserve">" </w:instrText>
            </w:r>
            <w:r w:rsidRPr="00B90C6B">
              <w:rPr>
                <w:rFonts w:ascii="Times New Roman" w:hAnsi="Times New Roman"/>
              </w:rPr>
              <w:fldChar w:fldCharType="end"/>
            </w:r>
            <w:r w:rsidRPr="00B90C6B">
              <w:rPr>
                <w:rFonts w:ascii="Times New Roman" w:hAnsi="Times New Roman"/>
              </w:rPr>
              <w:fldChar w:fldCharType="begin"/>
            </w:r>
            <w:r w:rsidRPr="00B90C6B">
              <w:rPr>
                <w:rFonts w:ascii="Times New Roman" w:hAnsi="Times New Roman"/>
              </w:rPr>
              <w:instrText xml:space="preserve"> XE "</w:instrText>
            </w:r>
            <w:r>
              <w:rPr>
                <w:rFonts w:ascii="Times New Roman" w:hAnsi="Times New Roman"/>
              </w:rPr>
              <w:instrText>Options:</w:instrText>
            </w:r>
            <w:r w:rsidRPr="00B90C6B">
              <w:rPr>
                <w:rFonts w:ascii="Times New Roman" w:hAnsi="Times New Roman"/>
              </w:rPr>
              <w:instrText xml:space="preserve">Add a New User to the System" </w:instrText>
            </w:r>
            <w:r w:rsidRPr="00B90C6B">
              <w:rPr>
                <w:rFonts w:ascii="Times New Roman" w:hAnsi="Times New Roman"/>
              </w:rPr>
              <w:fldChar w:fldCharType="end"/>
            </w:r>
            <w:r w:rsidRPr="0056347B">
              <w:t xml:space="preserve"> </w:t>
            </w:r>
            <w:r>
              <w:t>[</w:t>
            </w:r>
            <w:r w:rsidR="00AA7926" w:rsidRPr="0056347B">
              <w:t>X</w:t>
            </w:r>
            <w:r>
              <w:t>USERNEW</w:t>
            </w:r>
            <w:r w:rsidRPr="00B90C6B">
              <w:rPr>
                <w:rFonts w:ascii="Times New Roman" w:hAnsi="Times New Roman"/>
              </w:rPr>
              <w:fldChar w:fldCharType="begin"/>
            </w:r>
            <w:r w:rsidRPr="00B90C6B">
              <w:rPr>
                <w:rFonts w:ascii="Times New Roman" w:hAnsi="Times New Roman"/>
              </w:rPr>
              <w:instrText xml:space="preserve"> XE "XUSERNEW</w:instrText>
            </w:r>
            <w:r>
              <w:rPr>
                <w:rFonts w:ascii="Times New Roman" w:hAnsi="Times New Roman"/>
              </w:rPr>
              <w:instrText xml:space="preserve"> Option</w:instrText>
            </w:r>
            <w:r w:rsidRPr="00B90C6B">
              <w:rPr>
                <w:rFonts w:ascii="Times New Roman" w:hAnsi="Times New Roman"/>
              </w:rPr>
              <w:instrText xml:space="preserve">" </w:instrText>
            </w:r>
            <w:r w:rsidRPr="00B90C6B">
              <w:rPr>
                <w:rFonts w:ascii="Times New Roman" w:hAnsi="Times New Roman"/>
              </w:rPr>
              <w:fldChar w:fldCharType="end"/>
            </w:r>
            <w:r w:rsidRPr="00B90C6B">
              <w:rPr>
                <w:rFonts w:ascii="Times New Roman" w:hAnsi="Times New Roman"/>
              </w:rPr>
              <w:fldChar w:fldCharType="begin"/>
            </w:r>
            <w:r w:rsidRPr="00B90C6B">
              <w:rPr>
                <w:rFonts w:ascii="Times New Roman" w:hAnsi="Times New Roman"/>
              </w:rPr>
              <w:instrText xml:space="preserve"> XE "</w:instrText>
            </w:r>
            <w:r>
              <w:rPr>
                <w:rFonts w:ascii="Times New Roman" w:hAnsi="Times New Roman"/>
              </w:rPr>
              <w:instrText>Options:</w:instrText>
            </w:r>
            <w:r w:rsidRPr="00B90C6B">
              <w:rPr>
                <w:rFonts w:ascii="Times New Roman" w:hAnsi="Times New Roman"/>
              </w:rPr>
              <w:instrText xml:space="preserve">XUSERNEW" </w:instrText>
            </w:r>
            <w:r w:rsidRPr="00B90C6B">
              <w:rPr>
                <w:rFonts w:ascii="Times New Roman" w:hAnsi="Times New Roman"/>
              </w:rPr>
              <w:fldChar w:fldCharType="end"/>
            </w:r>
            <w:r>
              <w:t>]</w:t>
            </w:r>
          </w:p>
          <w:p w:rsidR="00AA7926" w:rsidRPr="00294348" w:rsidRDefault="00B90C6B" w:rsidP="00B90C6B">
            <w:pPr>
              <w:pStyle w:val="TableListBullet"/>
              <w:numPr>
                <w:ilvl w:val="0"/>
                <w:numId w:val="1"/>
              </w:numPr>
            </w:pPr>
            <w:r w:rsidRPr="00B90C6B">
              <w:rPr>
                <w:b/>
              </w:rPr>
              <w:t>Reactivate a User</w:t>
            </w:r>
            <w:r w:rsidRPr="00B90C6B">
              <w:rPr>
                <w:rFonts w:ascii="Times New Roman" w:hAnsi="Times New Roman"/>
              </w:rPr>
              <w:fldChar w:fldCharType="begin"/>
            </w:r>
            <w:r w:rsidRPr="00B90C6B">
              <w:rPr>
                <w:rFonts w:ascii="Times New Roman" w:hAnsi="Times New Roman"/>
              </w:rPr>
              <w:instrText xml:space="preserve"> XE "Reactivate a User</w:instrText>
            </w:r>
            <w:r>
              <w:rPr>
                <w:rFonts w:ascii="Times New Roman" w:hAnsi="Times New Roman"/>
              </w:rPr>
              <w:instrText xml:space="preserve"> Option</w:instrText>
            </w:r>
            <w:r w:rsidRPr="00B90C6B">
              <w:rPr>
                <w:rFonts w:ascii="Times New Roman" w:hAnsi="Times New Roman"/>
              </w:rPr>
              <w:instrText xml:space="preserve">" </w:instrText>
            </w:r>
            <w:r w:rsidRPr="00B90C6B">
              <w:rPr>
                <w:rFonts w:ascii="Times New Roman" w:hAnsi="Times New Roman"/>
              </w:rPr>
              <w:fldChar w:fldCharType="end"/>
            </w:r>
            <w:r w:rsidRPr="00B90C6B">
              <w:rPr>
                <w:rFonts w:ascii="Times New Roman" w:hAnsi="Times New Roman"/>
              </w:rPr>
              <w:fldChar w:fldCharType="begin"/>
            </w:r>
            <w:r w:rsidRPr="00B90C6B">
              <w:rPr>
                <w:rFonts w:ascii="Times New Roman" w:hAnsi="Times New Roman"/>
              </w:rPr>
              <w:instrText xml:space="preserve"> XE "</w:instrText>
            </w:r>
            <w:r>
              <w:rPr>
                <w:rFonts w:ascii="Times New Roman" w:hAnsi="Times New Roman"/>
              </w:rPr>
              <w:instrText>Options:</w:instrText>
            </w:r>
            <w:r w:rsidRPr="00B90C6B">
              <w:rPr>
                <w:rFonts w:ascii="Times New Roman" w:hAnsi="Times New Roman"/>
              </w:rPr>
              <w:instrText xml:space="preserve">Reactivate a User" </w:instrText>
            </w:r>
            <w:r w:rsidRPr="00B90C6B">
              <w:rPr>
                <w:rFonts w:ascii="Times New Roman" w:hAnsi="Times New Roman"/>
              </w:rPr>
              <w:fldChar w:fldCharType="end"/>
            </w:r>
            <w:r w:rsidRPr="0056347B">
              <w:t xml:space="preserve"> </w:t>
            </w:r>
            <w:r>
              <w:t>[XUSERREACT</w:t>
            </w:r>
            <w:r w:rsidRPr="00B90C6B">
              <w:rPr>
                <w:rFonts w:ascii="Times New Roman" w:hAnsi="Times New Roman"/>
              </w:rPr>
              <w:fldChar w:fldCharType="begin"/>
            </w:r>
            <w:r w:rsidRPr="00B90C6B">
              <w:rPr>
                <w:rFonts w:ascii="Times New Roman" w:hAnsi="Times New Roman"/>
              </w:rPr>
              <w:instrText xml:space="preserve"> XE "XUSERREACT</w:instrText>
            </w:r>
            <w:r>
              <w:rPr>
                <w:rFonts w:ascii="Times New Roman" w:hAnsi="Times New Roman"/>
              </w:rPr>
              <w:instrText xml:space="preserve"> Option</w:instrText>
            </w:r>
            <w:r w:rsidRPr="00B90C6B">
              <w:rPr>
                <w:rFonts w:ascii="Times New Roman" w:hAnsi="Times New Roman"/>
              </w:rPr>
              <w:instrText xml:space="preserve">" </w:instrText>
            </w:r>
            <w:r w:rsidRPr="00B90C6B">
              <w:rPr>
                <w:rFonts w:ascii="Times New Roman" w:hAnsi="Times New Roman"/>
              </w:rPr>
              <w:fldChar w:fldCharType="end"/>
            </w:r>
            <w:r w:rsidRPr="00B90C6B">
              <w:rPr>
                <w:rFonts w:ascii="Times New Roman" w:hAnsi="Times New Roman"/>
              </w:rPr>
              <w:fldChar w:fldCharType="begin"/>
            </w:r>
            <w:r w:rsidRPr="00B90C6B">
              <w:rPr>
                <w:rFonts w:ascii="Times New Roman" w:hAnsi="Times New Roman"/>
              </w:rPr>
              <w:instrText xml:space="preserve"> XE "</w:instrText>
            </w:r>
            <w:r>
              <w:rPr>
                <w:rFonts w:ascii="Times New Roman" w:hAnsi="Times New Roman"/>
              </w:rPr>
              <w:instrText>Options:</w:instrText>
            </w:r>
            <w:r w:rsidRPr="00B90C6B">
              <w:rPr>
                <w:rFonts w:ascii="Times New Roman" w:hAnsi="Times New Roman"/>
              </w:rPr>
              <w:instrText xml:space="preserve">XUSERREACT" </w:instrText>
            </w:r>
            <w:r w:rsidRPr="00B90C6B">
              <w:rPr>
                <w:rFonts w:ascii="Times New Roman" w:hAnsi="Times New Roman"/>
              </w:rPr>
              <w:fldChar w:fldCharType="end"/>
            </w:r>
            <w:r>
              <w:t>]</w:t>
            </w:r>
          </w:p>
        </w:tc>
      </w:tr>
    </w:tbl>
    <w:p w:rsidR="00AA7926" w:rsidRPr="00236C69" w:rsidRDefault="00AA7926" w:rsidP="001A2A1C">
      <w:pPr>
        <w:pStyle w:val="BodyText"/>
      </w:pPr>
    </w:p>
    <w:bookmarkEnd w:id="234"/>
    <w:bookmarkEnd w:id="235"/>
    <w:bookmarkEnd w:id="236"/>
    <w:p w:rsidR="00F97F81" w:rsidRPr="008D0393" w:rsidRDefault="00F97F81" w:rsidP="001A2A1C">
      <w:pPr>
        <w:pStyle w:val="BodyText"/>
      </w:pPr>
    </w:p>
    <w:p w:rsidR="000E501D" w:rsidRPr="008D0393" w:rsidRDefault="000E501D" w:rsidP="001A2A1C">
      <w:pPr>
        <w:pStyle w:val="BodyText"/>
        <w:sectPr w:rsidR="000E501D" w:rsidRPr="008D0393" w:rsidSect="001A2A1C">
          <w:headerReference w:type="even" r:id="rId28"/>
          <w:headerReference w:type="default" r:id="rId29"/>
          <w:headerReference w:type="first" r:id="rId30"/>
          <w:pgSz w:w="12240" w:h="15840" w:code="1"/>
          <w:pgMar w:top="1440" w:right="1440" w:bottom="1440" w:left="1440" w:header="720" w:footer="720" w:gutter="0"/>
          <w:cols w:space="0"/>
        </w:sectPr>
      </w:pPr>
    </w:p>
    <w:p w:rsidR="000E501D" w:rsidRPr="008D0393" w:rsidRDefault="000E501D" w:rsidP="006F79ED">
      <w:pPr>
        <w:pStyle w:val="Heading1"/>
      </w:pPr>
      <w:bookmarkStart w:id="245" w:name="_Ref355082366"/>
      <w:bookmarkStart w:id="246" w:name="_Toc522110258"/>
      <w:r w:rsidRPr="008D0393">
        <w:lastRenderedPageBreak/>
        <w:t>Exported Options</w:t>
      </w:r>
      <w:bookmarkEnd w:id="245"/>
      <w:bookmarkEnd w:id="246"/>
    </w:p>
    <w:p w:rsidR="000E501D" w:rsidRPr="008D0393" w:rsidRDefault="008A3FF7" w:rsidP="00227215">
      <w:pPr>
        <w:pStyle w:val="BodyText"/>
        <w:keepNext/>
        <w:keepLines/>
      </w:pPr>
      <w:r w:rsidRPr="008D0393">
        <w:fldChar w:fldCharType="begin"/>
      </w:r>
      <w:r w:rsidRPr="008D0393">
        <w:instrText xml:space="preserve"> XE "Exported Options" </w:instrText>
      </w:r>
      <w:r w:rsidRPr="008D0393">
        <w:fldChar w:fldCharType="end"/>
      </w:r>
      <w:r w:rsidRPr="008D0393">
        <w:fldChar w:fldCharType="begin"/>
      </w:r>
      <w:r w:rsidRPr="008D0393">
        <w:instrText xml:space="preserve"> XE "Menus:Exported" </w:instrText>
      </w:r>
      <w:r w:rsidRPr="008D0393">
        <w:fldChar w:fldCharType="end"/>
      </w:r>
      <w:r w:rsidRPr="008D0393">
        <w:fldChar w:fldCharType="begin"/>
      </w:r>
      <w:r w:rsidRPr="008D0393">
        <w:instrText xml:space="preserve"> XE "Options:Exported" </w:instrText>
      </w:r>
      <w:r w:rsidRPr="008D0393">
        <w:fldChar w:fldCharType="end"/>
      </w:r>
      <w:r w:rsidRPr="008D0393">
        <w:fldChar w:fldCharType="begin"/>
      </w:r>
      <w:r w:rsidRPr="008D0393">
        <w:instrText xml:space="preserve"> XE "Menu Structure" </w:instrText>
      </w:r>
      <w:r w:rsidRPr="008D0393">
        <w:fldChar w:fldCharType="end"/>
      </w:r>
      <w:r w:rsidR="000E501D" w:rsidRPr="008D0393">
        <w:t xml:space="preserve">This </w:t>
      </w:r>
      <w:r w:rsidR="00B16614" w:rsidRPr="008D0393">
        <w:t>chapter</w:t>
      </w:r>
      <w:r w:rsidR="000E501D" w:rsidRPr="008D0393">
        <w:t xml:space="preserve"> lists </w:t>
      </w:r>
      <w:r w:rsidR="00B16614" w:rsidRPr="008D0393">
        <w:t>the options exported with Kernel and Kernel Toolkit.</w:t>
      </w:r>
    </w:p>
    <w:p w:rsidR="000E501D" w:rsidRPr="008D0393" w:rsidRDefault="000E501D" w:rsidP="00996A7C">
      <w:pPr>
        <w:pStyle w:val="Heading2"/>
      </w:pPr>
      <w:bookmarkStart w:id="247" w:name="_Ref159146147"/>
      <w:bookmarkStart w:id="248" w:name="_Toc522110259"/>
      <w:r w:rsidRPr="008D0393">
        <w:t>Menu Tree Roots</w:t>
      </w:r>
      <w:bookmarkEnd w:id="247"/>
      <w:bookmarkEnd w:id="248"/>
    </w:p>
    <w:p w:rsidR="000E501D" w:rsidRPr="008D0393" w:rsidRDefault="008A3FF7" w:rsidP="0035176E">
      <w:pPr>
        <w:pStyle w:val="BodyText"/>
        <w:keepNext/>
        <w:keepLines/>
      </w:pPr>
      <w:r w:rsidRPr="008D0393">
        <w:fldChar w:fldCharType="begin"/>
      </w:r>
      <w:r w:rsidRPr="008D0393">
        <w:instrText xml:space="preserve"> XE "Menus:Menu Tree Roots" </w:instrText>
      </w:r>
      <w:r w:rsidRPr="008D0393">
        <w:fldChar w:fldCharType="end"/>
      </w:r>
      <w:r w:rsidRPr="008D0393">
        <w:fldChar w:fldCharType="begin"/>
      </w:r>
      <w:r w:rsidRPr="008D0393">
        <w:instrText xml:space="preserve"> XE "Options:Menu Tree Roots" </w:instrText>
      </w:r>
      <w:r w:rsidRPr="008D0393">
        <w:fldChar w:fldCharType="end"/>
      </w:r>
      <w:r w:rsidRPr="008D0393">
        <w:fldChar w:fldCharType="begin"/>
      </w:r>
      <w:r w:rsidRPr="008D0393">
        <w:instrText xml:space="preserve"> XE "Kernel:Menu Tree Roots" </w:instrText>
      </w:r>
      <w:r w:rsidRPr="008D0393">
        <w:fldChar w:fldCharType="end"/>
      </w:r>
      <w:r w:rsidRPr="008D0393">
        <w:fldChar w:fldCharType="begin"/>
      </w:r>
      <w:r w:rsidRPr="008D0393">
        <w:instrText xml:space="preserve"> XE "Toolkit:Menu Tree Roots" </w:instrText>
      </w:r>
      <w:r w:rsidRPr="008D0393">
        <w:fldChar w:fldCharType="end"/>
      </w:r>
      <w:r w:rsidR="00DD0FB3" w:rsidRPr="008D0393">
        <w:t>Kernel</w:t>
      </w:r>
      <w:r w:rsidR="000E501D" w:rsidRPr="008D0393">
        <w:t xml:space="preserve"> exports three separate menu trees</w:t>
      </w:r>
      <w:r w:rsidR="0032174A" w:rsidRPr="008D0393">
        <w:t xml:space="preserve">. </w:t>
      </w:r>
      <w:r w:rsidR="000E501D" w:rsidRPr="008D0393">
        <w:t>They are:</w:t>
      </w:r>
    </w:p>
    <w:p w:rsidR="000E501D" w:rsidRPr="008D0393" w:rsidRDefault="000E501D" w:rsidP="0035176E">
      <w:pPr>
        <w:pStyle w:val="ListBullet"/>
        <w:keepNext/>
        <w:keepLines/>
      </w:pPr>
      <w:r w:rsidRPr="004A3680">
        <w:rPr>
          <w:b/>
        </w:rPr>
        <w:t>Systems Manager Menu</w:t>
      </w:r>
      <w:r w:rsidR="00645491" w:rsidRPr="008D0393">
        <w:fldChar w:fldCharType="begin"/>
      </w:r>
      <w:r w:rsidR="00645491" w:rsidRPr="008D0393">
        <w:instrText xml:space="preserve"> XE </w:instrText>
      </w:r>
      <w:r w:rsidR="00150FF6" w:rsidRPr="008D0393">
        <w:instrText>"</w:instrText>
      </w:r>
      <w:r w:rsidR="00645491" w:rsidRPr="008D0393">
        <w:instrText>Systems Manager Menu</w:instrText>
      </w:r>
      <w:r w:rsidR="00150FF6" w:rsidRPr="008D0393">
        <w:instrText>"</w:instrText>
      </w:r>
      <w:r w:rsidR="00645491" w:rsidRPr="008D0393">
        <w:instrText xml:space="preserve"> </w:instrText>
      </w:r>
      <w:r w:rsidR="00645491" w:rsidRPr="008D0393">
        <w:fldChar w:fldCharType="end"/>
      </w:r>
      <w:r w:rsidR="00645491" w:rsidRPr="008D0393">
        <w:fldChar w:fldCharType="begin"/>
      </w:r>
      <w:r w:rsidR="00645491" w:rsidRPr="008D0393">
        <w:instrText xml:space="preserve"> XE </w:instrText>
      </w:r>
      <w:r w:rsidR="00150FF6" w:rsidRPr="008D0393">
        <w:instrText>"</w:instrText>
      </w:r>
      <w:r w:rsidR="00645491" w:rsidRPr="008D0393">
        <w:instrText>Menus:Systems Manager Menu</w:instrText>
      </w:r>
      <w:r w:rsidR="00150FF6" w:rsidRPr="008D0393">
        <w:instrText>"</w:instrText>
      </w:r>
      <w:r w:rsidR="00645491" w:rsidRPr="008D0393">
        <w:instrText xml:space="preserve"> </w:instrText>
      </w:r>
      <w:r w:rsidR="00645491" w:rsidRPr="008D0393">
        <w:fldChar w:fldCharType="end"/>
      </w:r>
      <w:r w:rsidR="00645491" w:rsidRPr="008D0393">
        <w:fldChar w:fldCharType="begin"/>
      </w:r>
      <w:r w:rsidR="00645491" w:rsidRPr="008D0393">
        <w:instrText xml:space="preserve"> XE </w:instrText>
      </w:r>
      <w:r w:rsidR="00150FF6" w:rsidRPr="008D0393">
        <w:instrText>"</w:instrText>
      </w:r>
      <w:r w:rsidR="00645491" w:rsidRPr="008D0393">
        <w:instrText>Options:Systems Manager Menu</w:instrText>
      </w:r>
      <w:r w:rsidR="00150FF6" w:rsidRPr="008D0393">
        <w:instrText>"</w:instrText>
      </w:r>
      <w:r w:rsidR="00645491" w:rsidRPr="008D0393">
        <w:instrText xml:space="preserve"> </w:instrText>
      </w:r>
      <w:r w:rsidR="00645491" w:rsidRPr="008D0393">
        <w:fldChar w:fldCharType="end"/>
      </w:r>
      <w:r w:rsidRPr="008D0393">
        <w:t xml:space="preserve"> [EVE]</w:t>
      </w:r>
      <w:r w:rsidR="00E220FA" w:rsidRPr="008D0393">
        <w:rPr>
          <w:vanish/>
        </w:rPr>
        <w:fldChar w:fldCharType="begin"/>
      </w:r>
      <w:r w:rsidR="00E220FA" w:rsidRPr="008D0393">
        <w:rPr>
          <w:vanish/>
        </w:rPr>
        <w:instrText xml:space="preserve"> XE </w:instrText>
      </w:r>
      <w:r w:rsidR="00150FF6" w:rsidRPr="008D0393">
        <w:instrText>"</w:instrText>
      </w:r>
      <w:r w:rsidR="00E220FA" w:rsidRPr="008D0393">
        <w:instrText>EVE</w:instrText>
      </w:r>
      <w:r w:rsidR="00645491" w:rsidRPr="008D0393">
        <w:instrText xml:space="preserve"> Menu</w:instrText>
      </w:r>
      <w:r w:rsidR="00150FF6" w:rsidRPr="008D0393">
        <w:instrText>"</w:instrText>
      </w:r>
      <w:r w:rsidR="00E220FA" w:rsidRPr="008D0393">
        <w:instrText xml:space="preserve"> </w:instrText>
      </w:r>
      <w:r w:rsidR="00E220FA" w:rsidRPr="008D0393">
        <w:rPr>
          <w:vanish/>
        </w:rPr>
        <w:fldChar w:fldCharType="end"/>
      </w:r>
      <w:r w:rsidR="00645491" w:rsidRPr="008D0393">
        <w:rPr>
          <w:vanish/>
        </w:rPr>
        <w:fldChar w:fldCharType="begin"/>
      </w:r>
      <w:r w:rsidR="00645491" w:rsidRPr="008D0393">
        <w:rPr>
          <w:vanish/>
        </w:rPr>
        <w:instrText xml:space="preserve"> XE </w:instrText>
      </w:r>
      <w:r w:rsidR="00150FF6" w:rsidRPr="008D0393">
        <w:instrText>"</w:instrText>
      </w:r>
      <w:r w:rsidR="00645491" w:rsidRPr="008D0393">
        <w:instrText>Menus:EVE</w:instrText>
      </w:r>
      <w:r w:rsidR="00150FF6" w:rsidRPr="008D0393">
        <w:instrText>"</w:instrText>
      </w:r>
      <w:r w:rsidR="00645491" w:rsidRPr="008D0393">
        <w:instrText xml:space="preserve"> </w:instrText>
      </w:r>
      <w:r w:rsidR="00645491" w:rsidRPr="008D0393">
        <w:rPr>
          <w:vanish/>
        </w:rPr>
        <w:fldChar w:fldCharType="end"/>
      </w:r>
      <w:r w:rsidR="00645491" w:rsidRPr="008D0393">
        <w:rPr>
          <w:vanish/>
        </w:rPr>
        <w:fldChar w:fldCharType="begin"/>
      </w:r>
      <w:r w:rsidR="00645491" w:rsidRPr="008D0393">
        <w:rPr>
          <w:vanish/>
        </w:rPr>
        <w:instrText xml:space="preserve"> XE </w:instrText>
      </w:r>
      <w:r w:rsidR="00150FF6" w:rsidRPr="008D0393">
        <w:instrText>"</w:instrText>
      </w:r>
      <w:r w:rsidR="00645491" w:rsidRPr="008D0393">
        <w:instrText>Options:EVE</w:instrText>
      </w:r>
      <w:r w:rsidR="00150FF6" w:rsidRPr="008D0393">
        <w:instrText>"</w:instrText>
      </w:r>
      <w:r w:rsidR="00645491" w:rsidRPr="008D0393">
        <w:instrText xml:space="preserve"> </w:instrText>
      </w:r>
      <w:r w:rsidR="00645491" w:rsidRPr="008D0393">
        <w:rPr>
          <w:vanish/>
        </w:rPr>
        <w:fldChar w:fldCharType="end"/>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645491" w:rsidRPr="008D0393">
        <w:instrText>Menus:T</w:instrText>
      </w:r>
      <w:r w:rsidRPr="008D0393">
        <w:instrText>rees:Systems Manager Menu [EVE]</w:instrText>
      </w:r>
      <w:r w:rsidR="00150FF6" w:rsidRPr="008D0393">
        <w:instrText>"</w:instrText>
      </w:r>
      <w:r w:rsidRPr="008D0393">
        <w:instrText xml:space="preserve"> </w:instrText>
      </w:r>
      <w:r w:rsidRPr="008D0393">
        <w:rPr>
          <w:vanish/>
        </w:rPr>
        <w:fldChar w:fldCharType="end"/>
      </w:r>
      <w:r w:rsidR="003A4A69" w:rsidRPr="008D0393">
        <w:t>—</w:t>
      </w:r>
      <w:r w:rsidRPr="008D0393">
        <w:t>Eve is used by the systems manager to get to other menus</w:t>
      </w:r>
      <w:r w:rsidR="0032174A" w:rsidRPr="008D0393">
        <w:t xml:space="preserve">. </w:t>
      </w:r>
      <w:r w:rsidRPr="008D0393">
        <w:t>Eve</w:t>
      </w:r>
      <w:r w:rsidR="003A4A69" w:rsidRPr="008D0393">
        <w:t xml:space="preserve"> contains the following sub</w:t>
      </w:r>
      <w:r w:rsidRPr="008D0393">
        <w:t>menus:</w:t>
      </w:r>
    </w:p>
    <w:p w:rsidR="000E501D" w:rsidRPr="008D0393" w:rsidRDefault="000E501D" w:rsidP="0035176E">
      <w:pPr>
        <w:pStyle w:val="ListBullet2"/>
        <w:keepNext/>
        <w:keepLines/>
      </w:pPr>
      <w:r w:rsidRPr="004A3680">
        <w:rPr>
          <w:b/>
        </w:rPr>
        <w:t>Core Applications</w:t>
      </w:r>
      <w:r w:rsidR="00751061" w:rsidRPr="008D0393">
        <w:fldChar w:fldCharType="begin"/>
      </w:r>
      <w:r w:rsidR="00751061" w:rsidRPr="008D0393">
        <w:instrText xml:space="preserve"> XE </w:instrText>
      </w:r>
      <w:r w:rsidR="00150FF6" w:rsidRPr="008D0393">
        <w:instrText>"</w:instrText>
      </w:r>
      <w:r w:rsidR="00751061" w:rsidRPr="008D0393">
        <w:instrText>Core Applications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Menus:Core Applications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Options:Core Applications</w:instrText>
      </w:r>
      <w:r w:rsidR="00150FF6" w:rsidRPr="008D0393">
        <w:instrText>"</w:instrText>
      </w:r>
      <w:r w:rsidR="00751061" w:rsidRPr="008D0393">
        <w:instrText xml:space="preserve"> </w:instrText>
      </w:r>
      <w:r w:rsidR="00751061" w:rsidRPr="008D0393">
        <w:fldChar w:fldCharType="end"/>
      </w:r>
      <w:r w:rsidRPr="008D0393">
        <w:t xml:space="preserve"> [XUCORE</w:t>
      </w:r>
      <w:r w:rsidR="00751061" w:rsidRPr="008D0393">
        <w:fldChar w:fldCharType="begin"/>
      </w:r>
      <w:r w:rsidR="00751061" w:rsidRPr="008D0393">
        <w:instrText xml:space="preserve"> XE </w:instrText>
      </w:r>
      <w:r w:rsidR="00150FF6" w:rsidRPr="008D0393">
        <w:instrText>"</w:instrText>
      </w:r>
      <w:r w:rsidR="00751061" w:rsidRPr="008D0393">
        <w:instrText>XUCORE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Menus:XUCORE</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Options:XUCORE</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A87CE6">
      <w:pPr>
        <w:pStyle w:val="ListBullet2"/>
      </w:pPr>
      <w:r w:rsidRPr="004A3680">
        <w:rPr>
          <w:b/>
        </w:rPr>
        <w:t>Device Management</w:t>
      </w:r>
      <w:r w:rsidR="00751061" w:rsidRPr="008D0393">
        <w:fldChar w:fldCharType="begin"/>
      </w:r>
      <w:r w:rsidR="00751061" w:rsidRPr="008D0393">
        <w:instrText xml:space="preserve"> XE </w:instrText>
      </w:r>
      <w:r w:rsidR="00150FF6" w:rsidRPr="008D0393">
        <w:instrText>"</w:instrText>
      </w:r>
      <w:r w:rsidR="00751061" w:rsidRPr="008D0393">
        <w:instrText>Device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Menus:Device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Options:Device Management</w:instrText>
      </w:r>
      <w:r w:rsidR="00150FF6" w:rsidRPr="008D0393">
        <w:instrText>"</w:instrText>
      </w:r>
      <w:r w:rsidR="00751061" w:rsidRPr="008D0393">
        <w:instrText xml:space="preserve"> </w:instrText>
      </w:r>
      <w:r w:rsidR="00751061" w:rsidRPr="008D0393">
        <w:fldChar w:fldCharType="end"/>
      </w:r>
      <w:r w:rsidRPr="008D0393">
        <w:t xml:space="preserve"> [XUTIO</w:t>
      </w:r>
      <w:r w:rsidR="00751061" w:rsidRPr="008D0393">
        <w:fldChar w:fldCharType="begin"/>
      </w:r>
      <w:r w:rsidR="00751061" w:rsidRPr="008D0393">
        <w:instrText xml:space="preserve"> XE </w:instrText>
      </w:r>
      <w:r w:rsidR="00150FF6" w:rsidRPr="008D0393">
        <w:instrText>"</w:instrText>
      </w:r>
      <w:r w:rsidR="00751061" w:rsidRPr="008D0393">
        <w:instrText>XUTIO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Menus:XUTIO</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Options:XUTIO</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A87CE6">
      <w:pPr>
        <w:pStyle w:val="ListBullet2"/>
      </w:pPr>
      <w:r w:rsidRPr="004A3680">
        <w:rPr>
          <w:b/>
        </w:rPr>
        <w:t>Menu Management</w:t>
      </w:r>
      <w:r w:rsidR="00751061" w:rsidRPr="008D0393">
        <w:fldChar w:fldCharType="begin"/>
      </w:r>
      <w:r w:rsidR="00751061" w:rsidRPr="008D0393">
        <w:instrText xml:space="preserve"> XE </w:instrText>
      </w:r>
      <w:r w:rsidR="00150FF6" w:rsidRPr="008D0393">
        <w:instrText>"</w:instrText>
      </w:r>
      <w:r w:rsidR="00751061" w:rsidRPr="008D0393">
        <w:instrText>Menu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Menus:Menu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Options:Menu Management</w:instrText>
      </w:r>
      <w:r w:rsidR="00150FF6" w:rsidRPr="008D0393">
        <w:instrText>"</w:instrText>
      </w:r>
      <w:r w:rsidR="00751061" w:rsidRPr="008D0393">
        <w:instrText xml:space="preserve"> </w:instrText>
      </w:r>
      <w:r w:rsidR="00751061" w:rsidRPr="008D0393">
        <w:fldChar w:fldCharType="end"/>
      </w:r>
      <w:r w:rsidRPr="008D0393">
        <w:t xml:space="preserve"> [XUMAINT</w:t>
      </w:r>
      <w:r w:rsidR="00751061" w:rsidRPr="008D0393">
        <w:fldChar w:fldCharType="begin"/>
      </w:r>
      <w:r w:rsidR="00751061" w:rsidRPr="008D0393">
        <w:instrText xml:space="preserve"> XE </w:instrText>
      </w:r>
      <w:r w:rsidR="00150FF6" w:rsidRPr="008D0393">
        <w:instrText>"</w:instrText>
      </w:r>
      <w:r w:rsidR="00751061" w:rsidRPr="008D0393">
        <w:instrText>XUMAINT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Menus:XUMAINT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Options:XUMAINT</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A87CE6">
      <w:pPr>
        <w:pStyle w:val="ListBullet2"/>
      </w:pPr>
      <w:r w:rsidRPr="004A3680">
        <w:rPr>
          <w:b/>
        </w:rPr>
        <w:t>Operations Management</w:t>
      </w:r>
      <w:r w:rsidR="00751061" w:rsidRPr="008D0393">
        <w:fldChar w:fldCharType="begin"/>
      </w:r>
      <w:r w:rsidR="00751061" w:rsidRPr="008D0393">
        <w:instrText xml:space="preserve"> XE </w:instrText>
      </w:r>
      <w:r w:rsidR="00150FF6" w:rsidRPr="008D0393">
        <w:instrText>"</w:instrText>
      </w:r>
      <w:r w:rsidR="00751061" w:rsidRPr="008D0393">
        <w:instrText>Operations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Menus:Operations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Options:Operations Management</w:instrText>
      </w:r>
      <w:r w:rsidR="00150FF6" w:rsidRPr="008D0393">
        <w:instrText>"</w:instrText>
      </w:r>
      <w:r w:rsidR="00751061" w:rsidRPr="008D0393">
        <w:instrText xml:space="preserve"> </w:instrText>
      </w:r>
      <w:r w:rsidR="00751061" w:rsidRPr="008D0393">
        <w:fldChar w:fldCharType="end"/>
      </w:r>
      <w:r w:rsidRPr="008D0393">
        <w:t xml:space="preserve"> [XUSITEMGR</w:t>
      </w:r>
      <w:r w:rsidR="00751061" w:rsidRPr="008D0393">
        <w:fldChar w:fldCharType="begin"/>
      </w:r>
      <w:r w:rsidR="00751061" w:rsidRPr="008D0393">
        <w:instrText xml:space="preserve"> XE </w:instrText>
      </w:r>
      <w:r w:rsidR="00150FF6" w:rsidRPr="008D0393">
        <w:instrText>"</w:instrText>
      </w:r>
      <w:r w:rsidR="00751061" w:rsidRPr="008D0393">
        <w:instrText>XUSITEMGR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Menus:XUSITEMGR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Options:XUSITEMGR</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2"/>
      </w:pPr>
      <w:r w:rsidRPr="004A3680">
        <w:rPr>
          <w:b/>
        </w:rPr>
        <w:t>Programmer Options</w:t>
      </w:r>
      <w:r w:rsidR="00751061" w:rsidRPr="008D0393">
        <w:fldChar w:fldCharType="begin"/>
      </w:r>
      <w:r w:rsidR="00751061" w:rsidRPr="008D0393">
        <w:instrText xml:space="preserve"> XE </w:instrText>
      </w:r>
      <w:r w:rsidR="00150FF6" w:rsidRPr="008D0393">
        <w:instrText>"</w:instrText>
      </w:r>
      <w:r w:rsidR="00751061" w:rsidRPr="008D0393">
        <w:instrText>Programmer Options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Menus:Programmer Options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Options:Programmer Options</w:instrText>
      </w:r>
      <w:r w:rsidR="00150FF6" w:rsidRPr="008D0393">
        <w:instrText>"</w:instrText>
      </w:r>
      <w:r w:rsidR="00751061" w:rsidRPr="008D0393">
        <w:instrText xml:space="preserve"> </w:instrText>
      </w:r>
      <w:r w:rsidR="00751061" w:rsidRPr="008D0393">
        <w:fldChar w:fldCharType="end"/>
      </w:r>
      <w:r w:rsidRPr="008D0393">
        <w:t xml:space="preserve"> [XUPROG</w:t>
      </w:r>
      <w:r w:rsidR="00751061" w:rsidRPr="008D0393">
        <w:fldChar w:fldCharType="begin"/>
      </w:r>
      <w:r w:rsidR="00751061" w:rsidRPr="008D0393">
        <w:instrText xml:space="preserve"> XE </w:instrText>
      </w:r>
      <w:r w:rsidR="00150FF6" w:rsidRPr="008D0393">
        <w:instrText>"</w:instrText>
      </w:r>
      <w:r w:rsidR="00751061" w:rsidRPr="008D0393">
        <w:instrText>XUPROG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Menus:XUPROG</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Options:XUPROG</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2"/>
      </w:pPr>
      <w:r w:rsidRPr="004A3680">
        <w:rPr>
          <w:b/>
        </w:rPr>
        <w:t>Spool Management</w:t>
      </w:r>
      <w:r w:rsidR="00751061" w:rsidRPr="008D0393">
        <w:fldChar w:fldCharType="begin"/>
      </w:r>
      <w:r w:rsidR="00751061" w:rsidRPr="008D0393">
        <w:instrText xml:space="preserve"> XE </w:instrText>
      </w:r>
      <w:r w:rsidR="00150FF6" w:rsidRPr="008D0393">
        <w:instrText>"</w:instrText>
      </w:r>
      <w:r w:rsidR="00751061" w:rsidRPr="008D0393">
        <w:instrText>Spool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Menus:Spool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Options:Spool Management</w:instrText>
      </w:r>
      <w:r w:rsidR="00150FF6" w:rsidRPr="008D0393">
        <w:instrText>"</w:instrText>
      </w:r>
      <w:r w:rsidR="00751061" w:rsidRPr="008D0393">
        <w:instrText xml:space="preserve"> </w:instrText>
      </w:r>
      <w:r w:rsidR="00751061" w:rsidRPr="008D0393">
        <w:fldChar w:fldCharType="end"/>
      </w:r>
      <w:r w:rsidRPr="008D0393">
        <w:t xml:space="preserve"> [XU-SPL-MGR</w:t>
      </w:r>
      <w:r w:rsidR="00751061" w:rsidRPr="008D0393">
        <w:fldChar w:fldCharType="begin"/>
      </w:r>
      <w:r w:rsidR="00751061" w:rsidRPr="008D0393">
        <w:instrText xml:space="preserve"> XE </w:instrText>
      </w:r>
      <w:r w:rsidR="00150FF6" w:rsidRPr="008D0393">
        <w:instrText>"</w:instrText>
      </w:r>
      <w:r w:rsidR="00751061" w:rsidRPr="008D0393">
        <w:instrText>XU-SPL-MGR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Menus:XU-SPL-MGR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Options:XU-SPL-MGR</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2"/>
      </w:pPr>
      <w:r w:rsidRPr="004A3680">
        <w:rPr>
          <w:b/>
        </w:rPr>
        <w:t>System Security</w:t>
      </w:r>
      <w:r w:rsidR="00751061" w:rsidRPr="008D0393">
        <w:fldChar w:fldCharType="begin"/>
      </w:r>
      <w:r w:rsidR="00751061" w:rsidRPr="008D0393">
        <w:instrText xml:space="preserve"> XE </w:instrText>
      </w:r>
      <w:r w:rsidR="00150FF6" w:rsidRPr="008D0393">
        <w:instrText>"</w:instrText>
      </w:r>
      <w:r w:rsidR="00751061" w:rsidRPr="008D0393">
        <w:instrText>System Security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Menus:System Security</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Options:System Security</w:instrText>
      </w:r>
      <w:r w:rsidR="00150FF6" w:rsidRPr="008D0393">
        <w:instrText>"</w:instrText>
      </w:r>
      <w:r w:rsidR="00751061" w:rsidRPr="008D0393">
        <w:instrText xml:space="preserve"> </w:instrText>
      </w:r>
      <w:r w:rsidR="00751061" w:rsidRPr="008D0393">
        <w:fldChar w:fldCharType="end"/>
      </w:r>
      <w:r w:rsidRPr="008D0393">
        <w:t xml:space="preserve"> [XUSPY</w:t>
      </w:r>
      <w:r w:rsidR="00751061" w:rsidRPr="008D0393">
        <w:fldChar w:fldCharType="begin"/>
      </w:r>
      <w:r w:rsidR="00751061" w:rsidRPr="008D0393">
        <w:instrText xml:space="preserve"> XE </w:instrText>
      </w:r>
      <w:r w:rsidR="00150FF6" w:rsidRPr="008D0393">
        <w:instrText>"</w:instrText>
      </w:r>
      <w:r w:rsidR="00751061" w:rsidRPr="008D0393">
        <w:instrText>XUSPY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Menus:XUSPY</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Options:XUSPY</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2"/>
      </w:pPr>
      <w:r w:rsidRPr="004A3680">
        <w:rPr>
          <w:b/>
        </w:rPr>
        <w:t>Taskman Management</w:t>
      </w:r>
      <w:r w:rsidR="00751061" w:rsidRPr="008D0393">
        <w:fldChar w:fldCharType="begin"/>
      </w:r>
      <w:r w:rsidR="00751061" w:rsidRPr="008D0393">
        <w:instrText xml:space="preserve"> XE </w:instrText>
      </w:r>
      <w:r w:rsidR="00150FF6" w:rsidRPr="008D0393">
        <w:instrText>"</w:instrText>
      </w:r>
      <w:r w:rsidR="00751061" w:rsidRPr="008D0393">
        <w:instrText>Taskman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Menus:Taskman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Options:Taskman Management</w:instrText>
      </w:r>
      <w:r w:rsidR="00150FF6" w:rsidRPr="008D0393">
        <w:instrText>"</w:instrText>
      </w:r>
      <w:r w:rsidR="00751061" w:rsidRPr="008D0393">
        <w:instrText xml:space="preserve"> </w:instrText>
      </w:r>
      <w:r w:rsidR="00751061" w:rsidRPr="008D0393">
        <w:fldChar w:fldCharType="end"/>
      </w:r>
      <w:r w:rsidRPr="008D0393">
        <w:t xml:space="preserve"> [XUTM MGR</w:t>
      </w:r>
      <w:r w:rsidR="00751061" w:rsidRPr="008D0393">
        <w:fldChar w:fldCharType="begin"/>
      </w:r>
      <w:r w:rsidR="00751061" w:rsidRPr="008D0393">
        <w:instrText xml:space="preserve"> XE </w:instrText>
      </w:r>
      <w:r w:rsidR="00150FF6" w:rsidRPr="008D0393">
        <w:instrText>"</w:instrText>
      </w:r>
      <w:r w:rsidR="00751061" w:rsidRPr="008D0393">
        <w:instrText>XUTM MGR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Menus:XUTM MGR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Options:XUTM MGR</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2"/>
      </w:pPr>
      <w:r w:rsidRPr="004A3680">
        <w:rPr>
          <w:b/>
        </w:rPr>
        <w:t>User Management</w:t>
      </w:r>
      <w:r w:rsidR="00751061" w:rsidRPr="008D0393">
        <w:fldChar w:fldCharType="begin"/>
      </w:r>
      <w:r w:rsidR="00751061" w:rsidRPr="008D0393">
        <w:instrText xml:space="preserve"> XE </w:instrText>
      </w:r>
      <w:r w:rsidR="00150FF6" w:rsidRPr="008D0393">
        <w:instrText>"</w:instrText>
      </w:r>
      <w:r w:rsidR="00751061" w:rsidRPr="008D0393">
        <w:instrText>User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Menus:User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Options:User Management</w:instrText>
      </w:r>
      <w:r w:rsidR="00150FF6" w:rsidRPr="008D0393">
        <w:instrText>"</w:instrText>
      </w:r>
      <w:r w:rsidR="00751061" w:rsidRPr="008D0393">
        <w:instrText xml:space="preserve"> </w:instrText>
      </w:r>
      <w:r w:rsidR="00751061" w:rsidRPr="008D0393">
        <w:fldChar w:fldCharType="end"/>
      </w:r>
      <w:r w:rsidRPr="008D0393">
        <w:t xml:space="preserve"> [XUSER</w:t>
      </w:r>
      <w:r w:rsidR="00751061" w:rsidRPr="008D0393">
        <w:fldChar w:fldCharType="begin"/>
      </w:r>
      <w:r w:rsidR="00751061" w:rsidRPr="008D0393">
        <w:instrText xml:space="preserve"> XE </w:instrText>
      </w:r>
      <w:r w:rsidR="00150FF6" w:rsidRPr="008D0393">
        <w:instrText>"</w:instrText>
      </w:r>
      <w:r w:rsidR="00751061" w:rsidRPr="008D0393">
        <w:instrText>XUSER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Menus:XUSER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Options:XUSER</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
      </w:pPr>
      <w:r w:rsidRPr="004A3680">
        <w:rPr>
          <w:b/>
        </w:rPr>
        <w:t>SYSTEM COMMAND OPTIONS</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SYSTEM COMMAND OPTIONS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Menus:SYSTEM COMMAND OPTIONS</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Options:SYSTEM COMMAND OPTIONS</w:instrText>
      </w:r>
      <w:r w:rsidR="00150FF6" w:rsidRPr="008D0393">
        <w:instrText>"</w:instrText>
      </w:r>
      <w:r w:rsidR="00751061" w:rsidRPr="008D0393">
        <w:instrText xml:space="preserve"> </w:instrText>
      </w:r>
      <w:r w:rsidR="00751061" w:rsidRPr="008D0393">
        <w:rPr>
          <w:vanish/>
        </w:rPr>
        <w:fldChar w:fldCharType="end"/>
      </w:r>
      <w:r w:rsidRPr="008D0393">
        <w:t xml:space="preserve"> [XUCOMMAND</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XUCOMMAND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Menus:XUCOMMAND</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Options:XUCOMMAND</w:instrText>
      </w:r>
      <w:r w:rsidR="00150FF6" w:rsidRPr="008D0393">
        <w:instrText>"</w:instrText>
      </w:r>
      <w:r w:rsidR="00751061" w:rsidRPr="008D0393">
        <w:instrText xml:space="preserve"> </w:instrText>
      </w:r>
      <w:r w:rsidR="00751061" w:rsidRPr="008D0393">
        <w:rPr>
          <w:vanish/>
        </w:rPr>
        <w:fldChar w:fldCharType="end"/>
      </w:r>
      <w:r w:rsidRPr="008D0393">
        <w:t>]</w:t>
      </w:r>
      <w:r w:rsidR="00E26C08" w:rsidRPr="008D0393">
        <w:t>—</w:t>
      </w:r>
      <w:r w:rsidRPr="008D0393">
        <w:t xml:space="preserve">This </w:t>
      </w:r>
      <w:r w:rsidR="00E26C08" w:rsidRPr="008D0393">
        <w:t xml:space="preserve">menu </w:t>
      </w:r>
      <w:r w:rsidRPr="008D0393">
        <w:t>holds the common menu options executable from anywhere in the menu processor.</w:t>
      </w:r>
    </w:p>
    <w:p w:rsidR="000E501D" w:rsidRPr="008D0393" w:rsidRDefault="000E501D" w:rsidP="0035176E">
      <w:pPr>
        <w:pStyle w:val="ListBullet"/>
      </w:pPr>
      <w:r w:rsidRPr="004A3680">
        <w:rPr>
          <w:b/>
        </w:rPr>
        <w:t>Parent of Queuable Options</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Parent of Queuable Options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Menus:Parent of Queuable Options</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Options:Parent of Queuable Options</w:instrText>
      </w:r>
      <w:r w:rsidR="00150FF6" w:rsidRPr="008D0393">
        <w:instrText>"</w:instrText>
      </w:r>
      <w:r w:rsidR="00751061" w:rsidRPr="008D0393">
        <w:instrText xml:space="preserve"> </w:instrText>
      </w:r>
      <w:r w:rsidR="00751061" w:rsidRPr="008D0393">
        <w:rPr>
          <w:vanish/>
        </w:rPr>
        <w:fldChar w:fldCharType="end"/>
      </w:r>
      <w:r w:rsidRPr="008D0393">
        <w:t xml:space="preserve"> [ZTMQUEUABLE OPTIONS</w:t>
      </w:r>
      <w:r w:rsidR="00751061" w:rsidRPr="008D0393">
        <w:fldChar w:fldCharType="begin"/>
      </w:r>
      <w:r w:rsidR="00751061" w:rsidRPr="008D0393">
        <w:instrText xml:space="preserve"> XE </w:instrText>
      </w:r>
      <w:r w:rsidR="00150FF6" w:rsidRPr="008D0393">
        <w:instrText>"</w:instrText>
      </w:r>
      <w:r w:rsidR="00751061" w:rsidRPr="008D0393">
        <w:instrText>ZTMQUEUABLE OPTIONS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Menus:ZTMQUEUABLE OPTIONS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Options:ZTMQUEUABLE OPTIONS</w:instrText>
      </w:r>
      <w:r w:rsidR="00150FF6" w:rsidRPr="008D0393">
        <w:instrText>"</w:instrText>
      </w:r>
      <w:r w:rsidR="00751061" w:rsidRPr="008D0393">
        <w:instrText xml:space="preserve"> </w:instrText>
      </w:r>
      <w:r w:rsidR="00751061" w:rsidRPr="008D0393">
        <w:fldChar w:fldCharType="end"/>
      </w:r>
      <w:r w:rsidRPr="008D0393">
        <w:t>]</w:t>
      </w:r>
      <w:r w:rsidR="00E26C08" w:rsidRPr="008D0393">
        <w:t>—</w:t>
      </w:r>
      <w:r w:rsidRPr="008D0393">
        <w:t>This menu has no parent; it collects together all parentless Kernel options that are intended to be scheduled through the TaskMan</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TaskMan</w:instrText>
      </w:r>
      <w:r w:rsidR="00150FF6" w:rsidRPr="008D0393">
        <w:instrText>"</w:instrText>
      </w:r>
      <w:r w:rsidRPr="008D0393">
        <w:instrText xml:space="preserve"> </w:instrText>
      </w:r>
      <w:r w:rsidRPr="008D0393">
        <w:rPr>
          <w:vanish/>
        </w:rPr>
        <w:fldChar w:fldCharType="end"/>
      </w:r>
      <w:r w:rsidR="008412E2" w:rsidRPr="008412E2">
        <w:t xml:space="preserve"> </w:t>
      </w:r>
      <w:r w:rsidR="008412E2" w:rsidRPr="008412E2">
        <w:rPr>
          <w:b/>
        </w:rPr>
        <w:t>Schedule/Unschedule Options</w:t>
      </w:r>
      <w:r w:rsidR="008412E2">
        <w:fldChar w:fldCharType="begin"/>
      </w:r>
      <w:r w:rsidR="008412E2">
        <w:instrText xml:space="preserve"> XE "</w:instrText>
      </w:r>
      <w:r w:rsidR="008412E2" w:rsidRPr="006A34C6">
        <w:instrText>Schedule/Unschedule Options</w:instrText>
      </w:r>
      <w:r w:rsidR="008412E2">
        <w:instrText xml:space="preserve"> Option" </w:instrText>
      </w:r>
      <w:r w:rsidR="008412E2">
        <w:fldChar w:fldCharType="end"/>
      </w:r>
      <w:r w:rsidR="008412E2">
        <w:fldChar w:fldCharType="begin"/>
      </w:r>
      <w:r w:rsidR="008412E2">
        <w:instrText xml:space="preserve"> XE "Options:</w:instrText>
      </w:r>
      <w:r w:rsidR="008412E2" w:rsidRPr="006A34C6">
        <w:instrText>Schedule/Unschedule Options</w:instrText>
      </w:r>
      <w:r w:rsidR="008412E2">
        <w:instrText xml:space="preserve">" </w:instrText>
      </w:r>
      <w:r w:rsidR="008412E2">
        <w:fldChar w:fldCharType="end"/>
      </w:r>
      <w:r w:rsidR="008412E2" w:rsidRPr="008412E2">
        <w:t xml:space="preserve"> [XUTM SCHEDULE</w:t>
      </w:r>
      <w:r w:rsidR="008412E2">
        <w:fldChar w:fldCharType="begin"/>
      </w:r>
      <w:r w:rsidR="008412E2">
        <w:instrText xml:space="preserve"> XE "</w:instrText>
      </w:r>
      <w:r w:rsidR="008412E2" w:rsidRPr="00FD18F8">
        <w:instrText>XUTM SCHEDULE</w:instrText>
      </w:r>
      <w:r w:rsidR="008412E2">
        <w:instrText xml:space="preserve"> Option" </w:instrText>
      </w:r>
      <w:r w:rsidR="008412E2">
        <w:fldChar w:fldCharType="end"/>
      </w:r>
      <w:r w:rsidR="008412E2">
        <w:fldChar w:fldCharType="begin"/>
      </w:r>
      <w:r w:rsidR="008412E2">
        <w:instrText xml:space="preserve"> XE "Options:</w:instrText>
      </w:r>
      <w:r w:rsidR="008412E2" w:rsidRPr="00FD18F8">
        <w:instrText>XUTM SCHEDULE</w:instrText>
      </w:r>
      <w:r w:rsidR="008412E2">
        <w:instrText xml:space="preserve">" </w:instrText>
      </w:r>
      <w:r w:rsidR="008412E2">
        <w:fldChar w:fldCharType="end"/>
      </w:r>
      <w:r w:rsidR="008412E2" w:rsidRPr="008412E2">
        <w:t>]</w:t>
      </w:r>
      <w:r w:rsidR="00751061" w:rsidRPr="008412E2">
        <w:t xml:space="preserve"> </w:t>
      </w:r>
      <w:r w:rsidR="00751061" w:rsidRPr="008D0393">
        <w:t>option</w:t>
      </w:r>
      <w:r w:rsidRPr="008D0393">
        <w:t>.</w:t>
      </w:r>
    </w:p>
    <w:p w:rsidR="00E26C08" w:rsidRPr="008D0393" w:rsidRDefault="00E26C08" w:rsidP="00996A7C">
      <w:pPr>
        <w:pStyle w:val="Heading2"/>
      </w:pPr>
      <w:bookmarkStart w:id="249" w:name="_Ref355159542"/>
      <w:bookmarkStart w:id="250" w:name="_Toc522110260"/>
      <w:r w:rsidRPr="008D0393">
        <w:t>Menu Tree Diagrams</w:t>
      </w:r>
      <w:bookmarkEnd w:id="249"/>
      <w:bookmarkEnd w:id="250"/>
    </w:p>
    <w:p w:rsidR="004B4B7E" w:rsidRPr="008D0393" w:rsidRDefault="008A3FF7" w:rsidP="004B4B7E">
      <w:pPr>
        <w:pStyle w:val="BodyText"/>
        <w:keepNext/>
        <w:keepLines/>
      </w:pPr>
      <w:r w:rsidRPr="008D0393">
        <w:fldChar w:fldCharType="begin"/>
      </w:r>
      <w:r w:rsidRPr="008D0393">
        <w:instrText xml:space="preserve"> XE "Menus:Menu Tree Diagrams" </w:instrText>
      </w:r>
      <w:r w:rsidRPr="008D0393">
        <w:fldChar w:fldCharType="end"/>
      </w:r>
      <w:r w:rsidRPr="008D0393">
        <w:fldChar w:fldCharType="begin"/>
      </w:r>
      <w:r w:rsidRPr="008D0393">
        <w:instrText xml:space="preserve"> XE "Options:Menu Tree Diagrams" </w:instrText>
      </w:r>
      <w:r w:rsidRPr="008D0393">
        <w:fldChar w:fldCharType="end"/>
      </w:r>
      <w:r w:rsidRPr="008D0393">
        <w:fldChar w:fldCharType="begin"/>
      </w:r>
      <w:r w:rsidRPr="008D0393">
        <w:instrText xml:space="preserve"> XE "Kernel:Menu Tree Diagrams" </w:instrText>
      </w:r>
      <w:r w:rsidRPr="008D0393">
        <w:fldChar w:fldCharType="end"/>
      </w:r>
      <w:r w:rsidRPr="008D0393">
        <w:fldChar w:fldCharType="begin"/>
      </w:r>
      <w:r w:rsidRPr="008D0393">
        <w:instrText xml:space="preserve"> XE "Toolkit:Menu Tree Diagrams" </w:instrText>
      </w:r>
      <w:r w:rsidRPr="008D0393">
        <w:fldChar w:fldCharType="end"/>
      </w:r>
      <w:r w:rsidR="000E501D" w:rsidRPr="008D0393">
        <w:t>The menu tree</w:t>
      </w:r>
      <w:r w:rsidR="00E26C08" w:rsidRPr="008D0393">
        <w:t xml:space="preserve"> diagrams for the</w:t>
      </w:r>
      <w:r w:rsidR="000E501D" w:rsidRPr="008D0393">
        <w:t xml:space="preserve"> </w:t>
      </w:r>
      <w:r w:rsidR="00E26C08" w:rsidRPr="008D0393">
        <w:t xml:space="preserve">menus described in the </w:t>
      </w:r>
      <w:r w:rsidR="006C50DB">
        <w:t>“</w:t>
      </w:r>
      <w:r w:rsidR="00E26C08" w:rsidRPr="008D0393">
        <w:rPr>
          <w:color w:val="0000FF"/>
          <w:u w:val="single"/>
        </w:rPr>
        <w:fldChar w:fldCharType="begin"/>
      </w:r>
      <w:r w:rsidR="00E26C08" w:rsidRPr="008D0393">
        <w:rPr>
          <w:color w:val="0000FF"/>
          <w:u w:val="single"/>
        </w:rPr>
        <w:instrText xml:space="preserve"> REF _Ref159146147 \h </w:instrText>
      </w:r>
      <w:r w:rsidR="0035176E" w:rsidRPr="008D0393">
        <w:rPr>
          <w:color w:val="0000FF"/>
          <w:u w:val="single"/>
        </w:rPr>
        <w:instrText xml:space="preserve"> \* MERGEFORMAT </w:instrText>
      </w:r>
      <w:r w:rsidR="00E26C08" w:rsidRPr="008D0393">
        <w:rPr>
          <w:color w:val="0000FF"/>
          <w:u w:val="single"/>
        </w:rPr>
      </w:r>
      <w:r w:rsidR="00E26C08" w:rsidRPr="008D0393">
        <w:rPr>
          <w:color w:val="0000FF"/>
          <w:u w:val="single"/>
        </w:rPr>
        <w:fldChar w:fldCharType="separate"/>
      </w:r>
      <w:r w:rsidR="00E40D77" w:rsidRPr="00E40D77">
        <w:rPr>
          <w:color w:val="0000FF"/>
          <w:u w:val="single"/>
        </w:rPr>
        <w:t>Menu Tree Roots</w:t>
      </w:r>
      <w:r w:rsidR="00E26C08" w:rsidRPr="008D0393">
        <w:rPr>
          <w:color w:val="0000FF"/>
          <w:u w:val="single"/>
        </w:rPr>
        <w:fldChar w:fldCharType="end"/>
      </w:r>
      <w:r w:rsidR="00417F93">
        <w:t>”</w:t>
      </w:r>
      <w:r w:rsidR="000E501D" w:rsidRPr="008D0393">
        <w:t xml:space="preserve"> </w:t>
      </w:r>
      <w:r w:rsidR="00F10B1A" w:rsidRPr="008D0393">
        <w:t>section</w:t>
      </w:r>
      <w:r w:rsidR="00E26C08" w:rsidRPr="008D0393">
        <w:t xml:space="preserve"> </w:t>
      </w:r>
      <w:r w:rsidR="000E501D" w:rsidRPr="008D0393">
        <w:t xml:space="preserve">are presented </w:t>
      </w:r>
      <w:r w:rsidR="00E26C08" w:rsidRPr="008D0393">
        <w:t>i</w:t>
      </w:r>
      <w:r w:rsidR="000E501D" w:rsidRPr="008D0393">
        <w:t>n th</w:t>
      </w:r>
      <w:r w:rsidR="00E26C08" w:rsidRPr="008D0393">
        <w:t xml:space="preserve">is </w:t>
      </w:r>
      <w:r w:rsidR="00F10B1A" w:rsidRPr="008D0393">
        <w:t>section</w:t>
      </w:r>
      <w:r w:rsidR="004B4B7E" w:rsidRPr="008D0393">
        <w:t>.</w:t>
      </w:r>
    </w:p>
    <w:p w:rsidR="004B4B7E" w:rsidRPr="008D0393" w:rsidRDefault="00751061" w:rsidP="004B4B7E">
      <w:pPr>
        <w:pStyle w:val="ListBullet"/>
        <w:keepNext/>
        <w:keepLines/>
      </w:pPr>
      <w:r w:rsidRPr="008D0393">
        <w:t xml:space="preserve">The menu tree </w:t>
      </w:r>
      <w:r w:rsidR="00E26C08" w:rsidRPr="008D0393">
        <w:t xml:space="preserve">diagram </w:t>
      </w:r>
      <w:r w:rsidRPr="008D0393">
        <w:t xml:space="preserve">for </w:t>
      </w:r>
      <w:r w:rsidR="004A3680">
        <w:t>the</w:t>
      </w:r>
      <w:r w:rsidR="004A3680" w:rsidRPr="004A3680">
        <w:t xml:space="preserve"> </w:t>
      </w:r>
      <w:r w:rsidR="004A3680" w:rsidRPr="004A3680">
        <w:rPr>
          <w:b/>
          <w:color w:val="auto"/>
        </w:rPr>
        <w:t>Systems Manager Menu</w:t>
      </w:r>
      <w:r w:rsidR="004A3680">
        <w:rPr>
          <w:color w:val="auto"/>
        </w:rPr>
        <w:fldChar w:fldCharType="begin"/>
      </w:r>
      <w:r w:rsidR="004A3680">
        <w:instrText xml:space="preserve"> XE "</w:instrText>
      </w:r>
      <w:r w:rsidR="004A3680" w:rsidRPr="00B53EFC">
        <w:rPr>
          <w:color w:val="auto"/>
        </w:rPr>
        <w:instrText>Systems Manager Menu</w:instrText>
      </w:r>
      <w:r w:rsidR="004A3680">
        <w:instrText xml:space="preserve">" </w:instrText>
      </w:r>
      <w:r w:rsidR="004A3680">
        <w:rPr>
          <w:color w:val="auto"/>
        </w:rPr>
        <w:fldChar w:fldCharType="end"/>
      </w:r>
      <w:r w:rsidR="004A3680">
        <w:rPr>
          <w:color w:val="auto"/>
        </w:rPr>
        <w:fldChar w:fldCharType="begin"/>
      </w:r>
      <w:r w:rsidR="004A3680">
        <w:instrText xml:space="preserve"> XE "Menus:</w:instrText>
      </w:r>
      <w:r w:rsidR="004A3680" w:rsidRPr="00B53EFC">
        <w:rPr>
          <w:color w:val="auto"/>
        </w:rPr>
        <w:instrText>Systems Manager Menu</w:instrText>
      </w:r>
      <w:r w:rsidR="004A3680">
        <w:instrText xml:space="preserve">" </w:instrText>
      </w:r>
      <w:r w:rsidR="004A3680">
        <w:rPr>
          <w:color w:val="auto"/>
        </w:rPr>
        <w:fldChar w:fldCharType="end"/>
      </w:r>
      <w:r w:rsidR="004A3680">
        <w:rPr>
          <w:color w:val="auto"/>
        </w:rPr>
        <w:fldChar w:fldCharType="begin"/>
      </w:r>
      <w:r w:rsidR="004A3680">
        <w:instrText xml:space="preserve"> XE "Options:</w:instrText>
      </w:r>
      <w:r w:rsidR="004A3680" w:rsidRPr="00B53EFC">
        <w:rPr>
          <w:color w:val="auto"/>
        </w:rPr>
        <w:instrText>Systems Manager Menu</w:instrText>
      </w:r>
      <w:r w:rsidR="004A3680">
        <w:instrText xml:space="preserve">" </w:instrText>
      </w:r>
      <w:r w:rsidR="004A3680">
        <w:rPr>
          <w:color w:val="auto"/>
        </w:rPr>
        <w:fldChar w:fldCharType="end"/>
      </w:r>
      <w:r w:rsidR="004A3680" w:rsidRPr="004A3680">
        <w:t xml:space="preserve"> </w:t>
      </w:r>
      <w:r w:rsidR="004A3680">
        <w:t>[</w:t>
      </w:r>
      <w:r w:rsidR="000E501D" w:rsidRPr="008D0393">
        <w:t>EVE</w:t>
      </w:r>
      <w:r w:rsidRPr="008D0393">
        <w:rPr>
          <w:vanish/>
        </w:rPr>
        <w:fldChar w:fldCharType="begin"/>
      </w:r>
      <w:r w:rsidRPr="008D0393">
        <w:rPr>
          <w:vanish/>
        </w:rPr>
        <w:instrText xml:space="preserve"> XE </w:instrText>
      </w:r>
      <w:r w:rsidR="004755A6">
        <w:instrText>]</w:instrText>
      </w:r>
      <w:r w:rsidR="00B67F06">
        <w:instrText xml:space="preserve">] ] </w:instrText>
      </w:r>
      <w:r w:rsidR="00150FF6" w:rsidRPr="008D0393">
        <w:instrText>"</w:instrText>
      </w:r>
      <w:r w:rsidRPr="008D0393">
        <w:instrText>EVE Menu</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Pr="008D0393">
        <w:instrText>Menus:EVE</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Pr="008D0393">
        <w:instrText>Options:EVE</w:instrText>
      </w:r>
      <w:r w:rsidR="00150FF6" w:rsidRPr="008D0393">
        <w:instrText>"</w:instrText>
      </w:r>
      <w:r w:rsidRPr="008D0393">
        <w:instrText xml:space="preserve"> </w:instrText>
      </w:r>
      <w:r w:rsidRPr="008D0393">
        <w:rPr>
          <w:vanish/>
        </w:rPr>
        <w:fldChar w:fldCharType="end"/>
      </w:r>
      <w:r w:rsidR="004A3680">
        <w:rPr>
          <w:vanish/>
        </w:rPr>
        <w:t xml:space="preserve">] </w:t>
      </w:r>
      <w:r w:rsidR="004755A6">
        <w:t xml:space="preserve">] is </w:t>
      </w:r>
      <w:r w:rsidR="000E501D" w:rsidRPr="008D0393">
        <w:t xml:space="preserve">broken into the </w:t>
      </w:r>
      <w:r w:rsidRPr="008D0393">
        <w:t xml:space="preserve">individual menu trees for each </w:t>
      </w:r>
      <w:r w:rsidR="000E501D" w:rsidRPr="008D0393">
        <w:t>EVE option</w:t>
      </w:r>
      <w:r w:rsidR="004B4B7E" w:rsidRPr="008D0393">
        <w:t>.</w:t>
      </w:r>
    </w:p>
    <w:p w:rsidR="000E501D" w:rsidRPr="008D0393" w:rsidRDefault="000E501D" w:rsidP="004B4B7E">
      <w:pPr>
        <w:pStyle w:val="ListBullet"/>
      </w:pPr>
      <w:r w:rsidRPr="008D0393">
        <w:t>The</w:t>
      </w:r>
      <w:r w:rsidR="00751061" w:rsidRPr="008D0393">
        <w:t xml:space="preserve"> menu tree</w:t>
      </w:r>
      <w:r w:rsidR="00E26C08" w:rsidRPr="008D0393">
        <w:t xml:space="preserve"> diagram</w:t>
      </w:r>
      <w:r w:rsidR="00751061" w:rsidRPr="008D0393">
        <w:t xml:space="preserve">s for </w:t>
      </w:r>
      <w:r w:rsidR="004A3680">
        <w:t>the</w:t>
      </w:r>
      <w:r w:rsidR="004A3680" w:rsidRPr="004A3680">
        <w:t xml:space="preserve"> </w:t>
      </w:r>
      <w:r w:rsidR="004A3680" w:rsidRPr="004A3680">
        <w:rPr>
          <w:b/>
          <w:color w:val="auto"/>
        </w:rPr>
        <w:t>Parent of Queuable Options</w:t>
      </w:r>
      <w:r w:rsidR="004A3680">
        <w:rPr>
          <w:color w:val="auto"/>
        </w:rPr>
        <w:fldChar w:fldCharType="begin"/>
      </w:r>
      <w:r w:rsidR="004A3680">
        <w:instrText xml:space="preserve"> XE "</w:instrText>
      </w:r>
      <w:r w:rsidR="004A3680" w:rsidRPr="001D3C56">
        <w:rPr>
          <w:color w:val="auto"/>
        </w:rPr>
        <w:instrText>Parent of Queuable Options</w:instrText>
      </w:r>
      <w:r w:rsidR="004A3680">
        <w:rPr>
          <w:color w:val="auto"/>
        </w:rPr>
        <w:instrText xml:space="preserve"> Menu</w:instrText>
      </w:r>
      <w:r w:rsidR="004A3680">
        <w:instrText xml:space="preserve">" </w:instrText>
      </w:r>
      <w:r w:rsidR="004A3680">
        <w:rPr>
          <w:color w:val="auto"/>
        </w:rPr>
        <w:fldChar w:fldCharType="end"/>
      </w:r>
      <w:r w:rsidR="004A3680">
        <w:rPr>
          <w:color w:val="auto"/>
        </w:rPr>
        <w:fldChar w:fldCharType="begin"/>
      </w:r>
      <w:r w:rsidR="004A3680">
        <w:instrText xml:space="preserve"> XE "Menus:</w:instrText>
      </w:r>
      <w:r w:rsidR="004A3680" w:rsidRPr="001D3C56">
        <w:rPr>
          <w:color w:val="auto"/>
        </w:rPr>
        <w:instrText>Parent of Queuable Options</w:instrText>
      </w:r>
      <w:r w:rsidR="004A3680">
        <w:instrText xml:space="preserve">" </w:instrText>
      </w:r>
      <w:r w:rsidR="004A3680">
        <w:rPr>
          <w:color w:val="auto"/>
        </w:rPr>
        <w:fldChar w:fldCharType="end"/>
      </w:r>
      <w:r w:rsidR="004A3680">
        <w:rPr>
          <w:color w:val="auto"/>
        </w:rPr>
        <w:fldChar w:fldCharType="begin"/>
      </w:r>
      <w:r w:rsidR="004A3680">
        <w:instrText xml:space="preserve"> XE "Options:</w:instrText>
      </w:r>
      <w:r w:rsidR="004A3680" w:rsidRPr="001D3C56">
        <w:rPr>
          <w:color w:val="auto"/>
        </w:rPr>
        <w:instrText>Parent of Queuable Options</w:instrText>
      </w:r>
      <w:r w:rsidR="004A3680">
        <w:instrText xml:space="preserve">" </w:instrText>
      </w:r>
      <w:r w:rsidR="004A3680">
        <w:rPr>
          <w:color w:val="auto"/>
        </w:rPr>
        <w:fldChar w:fldCharType="end"/>
      </w:r>
      <w:r w:rsidR="004A3680" w:rsidRPr="004A3680">
        <w:t xml:space="preserve"> </w:t>
      </w:r>
      <w:r w:rsidR="004A3680">
        <w:t>[</w:t>
      </w:r>
      <w:r w:rsidRPr="008D0393">
        <w:t>ZTMQUEUABLE OPTIONS</w:t>
      </w:r>
      <w:r w:rsidR="00751061" w:rsidRPr="008D0393">
        <w:fldChar w:fldCharType="begin"/>
      </w:r>
      <w:r w:rsidR="00751061" w:rsidRPr="008D0393">
        <w:instrText xml:space="preserve"> XE </w:instrText>
      </w:r>
      <w:r w:rsidR="00150FF6" w:rsidRPr="008D0393">
        <w:instrText>"</w:instrText>
      </w:r>
      <w:r w:rsidR="00751061" w:rsidRPr="008D0393">
        <w:instrText>ZTMQUEUABLE OPTIONS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Menus:ZTMQUEUABLE OPTIONS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Options:ZTMQUEUABLE OPTIONS</w:instrText>
      </w:r>
      <w:r w:rsidR="00150FF6" w:rsidRPr="008D0393">
        <w:instrText>"</w:instrText>
      </w:r>
      <w:r w:rsidR="00751061" w:rsidRPr="008D0393">
        <w:instrText xml:space="preserve"> </w:instrText>
      </w:r>
      <w:r w:rsidR="00751061" w:rsidRPr="008D0393">
        <w:fldChar w:fldCharType="end"/>
      </w:r>
      <w:r w:rsidR="004A3680">
        <w:t>]</w:t>
      </w:r>
      <w:r w:rsidR="00751061" w:rsidRPr="008D0393">
        <w:t xml:space="preserve"> and </w:t>
      </w:r>
      <w:r w:rsidR="004A3680">
        <w:t>the</w:t>
      </w:r>
      <w:r w:rsidR="004A3680" w:rsidRPr="004A3680">
        <w:t xml:space="preserve"> </w:t>
      </w:r>
      <w:r w:rsidR="004A3680" w:rsidRPr="004A3680">
        <w:rPr>
          <w:b/>
          <w:color w:val="auto"/>
        </w:rPr>
        <w:t>SYSTEM COMMAND OPTIONS</w:t>
      </w:r>
      <w:r w:rsidR="004A3680">
        <w:rPr>
          <w:color w:val="auto"/>
        </w:rPr>
        <w:fldChar w:fldCharType="begin"/>
      </w:r>
      <w:r w:rsidR="004A3680">
        <w:instrText xml:space="preserve"> XE "</w:instrText>
      </w:r>
      <w:r w:rsidR="004A3680" w:rsidRPr="00CE693C">
        <w:rPr>
          <w:color w:val="auto"/>
        </w:rPr>
        <w:instrText>SYSTEM COMMAND OPTIONS</w:instrText>
      </w:r>
      <w:r w:rsidR="004A3680">
        <w:rPr>
          <w:color w:val="auto"/>
        </w:rPr>
        <w:instrText xml:space="preserve"> Menu</w:instrText>
      </w:r>
      <w:r w:rsidR="004A3680">
        <w:instrText xml:space="preserve">" </w:instrText>
      </w:r>
      <w:r w:rsidR="004A3680">
        <w:rPr>
          <w:color w:val="auto"/>
        </w:rPr>
        <w:fldChar w:fldCharType="end"/>
      </w:r>
      <w:r w:rsidR="004A3680">
        <w:rPr>
          <w:color w:val="auto"/>
        </w:rPr>
        <w:fldChar w:fldCharType="begin"/>
      </w:r>
      <w:r w:rsidR="004A3680">
        <w:instrText xml:space="preserve"> XE "Menus:</w:instrText>
      </w:r>
      <w:r w:rsidR="004A3680" w:rsidRPr="00CE693C">
        <w:rPr>
          <w:color w:val="auto"/>
        </w:rPr>
        <w:instrText>SYSTEM COMMAND OPTIONS</w:instrText>
      </w:r>
      <w:r w:rsidR="004A3680">
        <w:instrText xml:space="preserve">" </w:instrText>
      </w:r>
      <w:r w:rsidR="004A3680">
        <w:rPr>
          <w:color w:val="auto"/>
        </w:rPr>
        <w:fldChar w:fldCharType="end"/>
      </w:r>
      <w:r w:rsidR="004A3680">
        <w:rPr>
          <w:color w:val="auto"/>
        </w:rPr>
        <w:fldChar w:fldCharType="begin"/>
      </w:r>
      <w:r w:rsidR="004A3680">
        <w:instrText xml:space="preserve"> XE "Options:</w:instrText>
      </w:r>
      <w:r w:rsidR="004A3680" w:rsidRPr="00CE693C">
        <w:rPr>
          <w:color w:val="auto"/>
        </w:rPr>
        <w:instrText>SYSTEM COMMAND OPTIONS</w:instrText>
      </w:r>
      <w:r w:rsidR="004A3680">
        <w:instrText xml:space="preserve">" </w:instrText>
      </w:r>
      <w:r w:rsidR="004A3680">
        <w:rPr>
          <w:color w:val="auto"/>
        </w:rPr>
        <w:fldChar w:fldCharType="end"/>
      </w:r>
      <w:r w:rsidR="004A3680" w:rsidRPr="004A3680">
        <w:t xml:space="preserve"> </w:t>
      </w:r>
      <w:r w:rsidR="004A3680">
        <w:t>[</w:t>
      </w:r>
      <w:r w:rsidRPr="008D0393">
        <w:t>XU</w:t>
      </w:r>
      <w:r w:rsidR="00751061" w:rsidRPr="008D0393">
        <w:t>COMMAND</w:t>
      </w:r>
      <w:r w:rsidR="00751061" w:rsidRPr="008D0393">
        <w:fldChar w:fldCharType="begin"/>
      </w:r>
      <w:r w:rsidR="00751061" w:rsidRPr="008D0393">
        <w:instrText xml:space="preserve"> XE </w:instrText>
      </w:r>
      <w:r w:rsidR="00150FF6" w:rsidRPr="008D0393">
        <w:instrText>"</w:instrText>
      </w:r>
      <w:r w:rsidR="00751061" w:rsidRPr="008D0393">
        <w:instrText>XUCOMMAND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Menus:XUCOMMAND</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Options:XUCOMMAND</w:instrText>
      </w:r>
      <w:r w:rsidR="00150FF6" w:rsidRPr="008D0393">
        <w:instrText>"</w:instrText>
      </w:r>
      <w:r w:rsidR="00751061" w:rsidRPr="008D0393">
        <w:instrText xml:space="preserve"> </w:instrText>
      </w:r>
      <w:r w:rsidR="00751061" w:rsidRPr="008D0393">
        <w:fldChar w:fldCharType="end"/>
      </w:r>
      <w:r w:rsidR="004A3680">
        <w:t>] menus</w:t>
      </w:r>
      <w:r w:rsidR="0032174A" w:rsidRPr="008D0393">
        <w:t xml:space="preserve"> are presented intact.</w:t>
      </w:r>
    </w:p>
    <w:p w:rsidR="00EC24F3" w:rsidRPr="008D0393" w:rsidRDefault="00EC24F3" w:rsidP="00433479">
      <w:pPr>
        <w:pStyle w:val="Heading3"/>
      </w:pPr>
      <w:bookmarkStart w:id="251" w:name="_Toc522110261"/>
      <w:r w:rsidRPr="008D0393">
        <w:t>Generating Menu Diagrams</w:t>
      </w:r>
      <w:bookmarkEnd w:id="251"/>
    </w:p>
    <w:p w:rsidR="00E15B89" w:rsidRPr="008D0393" w:rsidRDefault="00E15B89" w:rsidP="0035176E">
      <w:pPr>
        <w:pStyle w:val="BodyText"/>
        <w:keepNext/>
        <w:keepLines/>
      </w:pPr>
      <w:r w:rsidRPr="008D0393">
        <w:t>To generate a menu tree</w:t>
      </w:r>
      <w:r w:rsidR="004B4B7E" w:rsidRPr="008D0393">
        <w:t xml:space="preserve"> diagram</w:t>
      </w:r>
      <w:r w:rsidRPr="008D0393">
        <w:t>, perform the following procedure:</w:t>
      </w:r>
    </w:p>
    <w:p w:rsidR="004D2D30" w:rsidRPr="008D0393" w:rsidRDefault="004D2D30" w:rsidP="00A3471D">
      <w:pPr>
        <w:pStyle w:val="APITableListNumber"/>
        <w:keepNext/>
        <w:keepLines/>
        <w:numPr>
          <w:ilvl w:val="0"/>
          <w:numId w:val="21"/>
        </w:numPr>
        <w:tabs>
          <w:tab w:val="clear" w:pos="360"/>
        </w:tabs>
        <w:ind w:left="720"/>
      </w:pPr>
      <w:r w:rsidRPr="008D0393">
        <w:t xml:space="preserve">From the </w:t>
      </w:r>
      <w:r w:rsidR="004A3680" w:rsidRPr="004A3680">
        <w:rPr>
          <w:b/>
          <w:color w:val="auto"/>
          <w:szCs w:val="22"/>
        </w:rPr>
        <w:t>Systems Manager Menu</w:t>
      </w:r>
      <w:r w:rsidR="004A3680">
        <w:rPr>
          <w:color w:val="auto"/>
        </w:rPr>
        <w:fldChar w:fldCharType="begin"/>
      </w:r>
      <w:r w:rsidR="004A3680">
        <w:instrText xml:space="preserve"> XE "</w:instrText>
      </w:r>
      <w:r w:rsidR="004A3680" w:rsidRPr="00B53EFC">
        <w:rPr>
          <w:color w:val="auto"/>
          <w:szCs w:val="22"/>
        </w:rPr>
        <w:instrText>Systems Manager Menu</w:instrText>
      </w:r>
      <w:r w:rsidR="004A3680">
        <w:instrText xml:space="preserve">" </w:instrText>
      </w:r>
      <w:r w:rsidR="004A3680">
        <w:rPr>
          <w:color w:val="auto"/>
        </w:rPr>
        <w:fldChar w:fldCharType="end"/>
      </w:r>
      <w:r w:rsidR="004A3680">
        <w:rPr>
          <w:color w:val="auto"/>
        </w:rPr>
        <w:fldChar w:fldCharType="begin"/>
      </w:r>
      <w:r w:rsidR="004A3680">
        <w:instrText xml:space="preserve"> XE "Menus:</w:instrText>
      </w:r>
      <w:r w:rsidR="004A3680" w:rsidRPr="00B53EFC">
        <w:rPr>
          <w:color w:val="auto"/>
          <w:szCs w:val="22"/>
        </w:rPr>
        <w:instrText>Systems Manager Menu</w:instrText>
      </w:r>
      <w:r w:rsidR="004A3680">
        <w:instrText xml:space="preserve">" </w:instrText>
      </w:r>
      <w:r w:rsidR="004A3680">
        <w:rPr>
          <w:color w:val="auto"/>
        </w:rPr>
        <w:fldChar w:fldCharType="end"/>
      </w:r>
      <w:r w:rsidR="004A3680">
        <w:rPr>
          <w:color w:val="auto"/>
        </w:rPr>
        <w:fldChar w:fldCharType="begin"/>
      </w:r>
      <w:r w:rsidR="004A3680">
        <w:instrText xml:space="preserve"> XE "Options:</w:instrText>
      </w:r>
      <w:r w:rsidR="004A3680" w:rsidRPr="00B53EFC">
        <w:rPr>
          <w:color w:val="auto"/>
          <w:szCs w:val="22"/>
        </w:rPr>
        <w:instrText>Systems Manager Menu</w:instrText>
      </w:r>
      <w:r w:rsidR="004A3680">
        <w:instrText xml:space="preserve">" </w:instrText>
      </w:r>
      <w:r w:rsidR="004A3680">
        <w:rPr>
          <w:color w:val="auto"/>
        </w:rPr>
        <w:fldChar w:fldCharType="end"/>
      </w:r>
      <w:r w:rsidR="004A3680" w:rsidRPr="004A3680">
        <w:rPr>
          <w:szCs w:val="22"/>
        </w:rPr>
        <w:t xml:space="preserve"> </w:t>
      </w:r>
      <w:r w:rsidR="004A3680">
        <w:t>[</w:t>
      </w:r>
      <w:r w:rsidR="004A3680" w:rsidRPr="008D0393">
        <w:t>EVE</w:t>
      </w:r>
      <w:r w:rsidR="004A3680" w:rsidRPr="008D0393">
        <w:rPr>
          <w:vanish/>
        </w:rPr>
        <w:fldChar w:fldCharType="begin"/>
      </w:r>
      <w:r w:rsidR="004A3680" w:rsidRPr="008D0393">
        <w:rPr>
          <w:vanish/>
        </w:rPr>
        <w:instrText xml:space="preserve"> XE </w:instrText>
      </w:r>
      <w:r w:rsidR="004A3680" w:rsidRPr="008D0393">
        <w:instrText xml:space="preserve">"EVE Menu" </w:instrText>
      </w:r>
      <w:r w:rsidR="004A3680" w:rsidRPr="008D0393">
        <w:rPr>
          <w:vanish/>
        </w:rPr>
        <w:fldChar w:fldCharType="end"/>
      </w:r>
      <w:r w:rsidR="004A3680" w:rsidRPr="008D0393">
        <w:rPr>
          <w:vanish/>
        </w:rPr>
        <w:fldChar w:fldCharType="begin"/>
      </w:r>
      <w:r w:rsidR="004A3680" w:rsidRPr="008D0393">
        <w:rPr>
          <w:vanish/>
        </w:rPr>
        <w:instrText xml:space="preserve"> XE </w:instrText>
      </w:r>
      <w:r w:rsidR="004A3680" w:rsidRPr="008D0393">
        <w:instrText xml:space="preserve">"Menus:EVE" </w:instrText>
      </w:r>
      <w:r w:rsidR="004A3680" w:rsidRPr="008D0393">
        <w:rPr>
          <w:vanish/>
        </w:rPr>
        <w:fldChar w:fldCharType="end"/>
      </w:r>
      <w:r w:rsidR="004A3680" w:rsidRPr="008D0393">
        <w:rPr>
          <w:vanish/>
        </w:rPr>
        <w:fldChar w:fldCharType="begin"/>
      </w:r>
      <w:r w:rsidR="004A3680" w:rsidRPr="008D0393">
        <w:rPr>
          <w:vanish/>
        </w:rPr>
        <w:instrText xml:space="preserve"> XE </w:instrText>
      </w:r>
      <w:r w:rsidR="004A3680" w:rsidRPr="008D0393">
        <w:instrText xml:space="preserve">"Options:EVE" </w:instrText>
      </w:r>
      <w:r w:rsidR="004A3680" w:rsidRPr="008D0393">
        <w:rPr>
          <w:vanish/>
        </w:rPr>
        <w:fldChar w:fldCharType="end"/>
      </w:r>
      <w:r w:rsidR="004A3680">
        <w:rPr>
          <w:vanish/>
        </w:rPr>
        <w:t>]</w:t>
      </w:r>
      <w:r w:rsidRPr="008D0393">
        <w:t xml:space="preserve">, select the </w:t>
      </w:r>
      <w:r w:rsidRPr="008D0393">
        <w:rPr>
          <w:b/>
        </w:rPr>
        <w:t>Menu Management</w:t>
      </w:r>
      <w:r w:rsidR="004A7598" w:rsidRPr="004A7598">
        <w:fldChar w:fldCharType="begin"/>
      </w:r>
      <w:r w:rsidR="004A7598" w:rsidRPr="004A7598">
        <w:instrText xml:space="preserve"> XE "Menu Management</w:instrText>
      </w:r>
      <w:r w:rsidR="004A7598">
        <w:instrText xml:space="preserve"> Menu</w:instrText>
      </w:r>
      <w:r w:rsidR="004A7598" w:rsidRPr="004A7598">
        <w:instrText xml:space="preserve">" </w:instrText>
      </w:r>
      <w:r w:rsidR="004A7598" w:rsidRPr="004A7598">
        <w:fldChar w:fldCharType="end"/>
      </w:r>
      <w:r w:rsidR="004A7598" w:rsidRPr="004A7598">
        <w:fldChar w:fldCharType="begin"/>
      </w:r>
      <w:r w:rsidR="004A7598" w:rsidRPr="004A7598">
        <w:instrText xml:space="preserve"> XE "</w:instrText>
      </w:r>
      <w:r w:rsidR="004A7598">
        <w:instrText>Menus:</w:instrText>
      </w:r>
      <w:r w:rsidR="004A7598" w:rsidRPr="004A7598">
        <w:instrText xml:space="preserve">Menu Management" </w:instrText>
      </w:r>
      <w:r w:rsidR="004A7598" w:rsidRPr="004A7598">
        <w:fldChar w:fldCharType="end"/>
      </w:r>
      <w:r w:rsidR="004A7598" w:rsidRPr="004A7598">
        <w:fldChar w:fldCharType="begin"/>
      </w:r>
      <w:r w:rsidR="004A7598" w:rsidRPr="004A7598">
        <w:instrText xml:space="preserve"> XE "</w:instrText>
      </w:r>
      <w:r w:rsidR="004A7598">
        <w:instrText>Options:</w:instrText>
      </w:r>
      <w:r w:rsidR="004A7598" w:rsidRPr="004A7598">
        <w:instrText xml:space="preserve">Menu Management" </w:instrText>
      </w:r>
      <w:r w:rsidR="004A7598" w:rsidRPr="004A7598">
        <w:fldChar w:fldCharType="end"/>
      </w:r>
      <w:r w:rsidRPr="008D0393">
        <w:t xml:space="preserve"> option [</w:t>
      </w:r>
      <w:r w:rsidR="00BC0B8D" w:rsidRPr="008D0393">
        <w:t>XUMAINT</w:t>
      </w:r>
      <w:r w:rsidR="004A7598">
        <w:fldChar w:fldCharType="begin"/>
      </w:r>
      <w:r w:rsidR="004A7598">
        <w:instrText xml:space="preserve"> XE "</w:instrText>
      </w:r>
      <w:r w:rsidR="004A7598" w:rsidRPr="00B037C7">
        <w:instrText>XUMAINT</w:instrText>
      </w:r>
      <w:r w:rsidR="004A7598">
        <w:instrText xml:space="preserve"> Menu" </w:instrText>
      </w:r>
      <w:r w:rsidR="004A7598">
        <w:fldChar w:fldCharType="end"/>
      </w:r>
      <w:r w:rsidR="004A7598">
        <w:fldChar w:fldCharType="begin"/>
      </w:r>
      <w:r w:rsidR="004A7598">
        <w:instrText xml:space="preserve"> XE "Menus:</w:instrText>
      </w:r>
      <w:r w:rsidR="004A7598" w:rsidRPr="00B037C7">
        <w:instrText>XUMAINT</w:instrText>
      </w:r>
      <w:r w:rsidR="004A7598">
        <w:instrText xml:space="preserve">" </w:instrText>
      </w:r>
      <w:r w:rsidR="004A7598">
        <w:fldChar w:fldCharType="end"/>
      </w:r>
      <w:r w:rsidR="004A7598">
        <w:fldChar w:fldCharType="begin"/>
      </w:r>
      <w:r w:rsidR="004A7598">
        <w:instrText xml:space="preserve"> XE "Options:</w:instrText>
      </w:r>
      <w:r w:rsidR="004A7598" w:rsidRPr="00B037C7">
        <w:instrText>XUMAINT</w:instrText>
      </w:r>
      <w:r w:rsidR="004A7598">
        <w:instrText xml:space="preserve">" </w:instrText>
      </w:r>
      <w:r w:rsidR="004A7598">
        <w:fldChar w:fldCharType="end"/>
      </w:r>
      <w:r w:rsidRPr="008D0393">
        <w:t>].</w:t>
      </w:r>
    </w:p>
    <w:p w:rsidR="004D2D30" w:rsidRPr="008D0393" w:rsidRDefault="004D2D30" w:rsidP="004A3680">
      <w:pPr>
        <w:pStyle w:val="APITableListNumber"/>
        <w:numPr>
          <w:ilvl w:val="0"/>
          <w:numId w:val="18"/>
        </w:numPr>
        <w:tabs>
          <w:tab w:val="clear" w:pos="360"/>
        </w:tabs>
        <w:ind w:left="720"/>
        <w:rPr>
          <w:szCs w:val="22"/>
        </w:rPr>
      </w:pPr>
      <w:r w:rsidRPr="008D0393">
        <w:t xml:space="preserve">At the </w:t>
      </w:r>
      <w:r w:rsidR="006C50DB">
        <w:t>“</w:t>
      </w:r>
      <w:r w:rsidRPr="008D0393">
        <w:t>Select Menu Management Option:</w:t>
      </w:r>
      <w:r w:rsidR="006C50DB">
        <w:t>”</w:t>
      </w:r>
      <w:r w:rsidRPr="008D0393">
        <w:t xml:space="preserve"> prompt, select the </w:t>
      </w:r>
      <w:r w:rsidRPr="008D0393">
        <w:rPr>
          <w:b/>
        </w:rPr>
        <w:t>Display Menus and Options</w:t>
      </w:r>
      <w:r w:rsidR="004A7598" w:rsidRPr="004A7598">
        <w:fldChar w:fldCharType="begin"/>
      </w:r>
      <w:r w:rsidR="004A7598" w:rsidRPr="004A7598">
        <w:instrText xml:space="preserve"> XE "Display Menus and Options</w:instrText>
      </w:r>
      <w:r w:rsidR="004A7598">
        <w:instrText xml:space="preserve"> Option</w:instrText>
      </w:r>
      <w:r w:rsidR="004A7598" w:rsidRPr="004A7598">
        <w:instrText xml:space="preserve">" </w:instrText>
      </w:r>
      <w:r w:rsidR="004A7598" w:rsidRPr="004A7598">
        <w:fldChar w:fldCharType="end"/>
      </w:r>
      <w:r w:rsidR="004A7598" w:rsidRPr="004A7598">
        <w:fldChar w:fldCharType="begin"/>
      </w:r>
      <w:r w:rsidR="004A7598" w:rsidRPr="004A7598">
        <w:instrText xml:space="preserve"> XE "</w:instrText>
      </w:r>
      <w:r w:rsidR="004A7598">
        <w:instrText>Options:</w:instrText>
      </w:r>
      <w:r w:rsidR="004A7598" w:rsidRPr="004A7598">
        <w:instrText xml:space="preserve">Display Menus and Options" </w:instrText>
      </w:r>
      <w:r w:rsidR="004A7598" w:rsidRPr="004A7598">
        <w:fldChar w:fldCharType="end"/>
      </w:r>
      <w:r w:rsidRPr="008D0393">
        <w:t xml:space="preserve"> option [</w:t>
      </w:r>
      <w:r w:rsidR="001F17EB" w:rsidRPr="008D0393">
        <w:rPr>
          <w:szCs w:val="22"/>
        </w:rPr>
        <w:t>XQDISPLAY OPTIONS</w:t>
      </w:r>
      <w:r w:rsidR="004A7598">
        <w:rPr>
          <w:szCs w:val="22"/>
        </w:rPr>
        <w:fldChar w:fldCharType="begin"/>
      </w:r>
      <w:r w:rsidR="004A7598">
        <w:instrText xml:space="preserve"> XE "</w:instrText>
      </w:r>
      <w:r w:rsidR="004A7598" w:rsidRPr="0059305A">
        <w:rPr>
          <w:szCs w:val="22"/>
        </w:rPr>
        <w:instrText>XQDISPLAY OPTIONS</w:instrText>
      </w:r>
      <w:r w:rsidR="004A7598">
        <w:rPr>
          <w:szCs w:val="22"/>
        </w:rPr>
        <w:instrText xml:space="preserve"> Option</w:instrText>
      </w:r>
      <w:r w:rsidR="004A7598">
        <w:instrText xml:space="preserve">" </w:instrText>
      </w:r>
      <w:r w:rsidR="004A7598">
        <w:rPr>
          <w:szCs w:val="22"/>
        </w:rPr>
        <w:fldChar w:fldCharType="end"/>
      </w:r>
      <w:r w:rsidR="004A7598">
        <w:rPr>
          <w:szCs w:val="22"/>
        </w:rPr>
        <w:fldChar w:fldCharType="begin"/>
      </w:r>
      <w:r w:rsidR="004A7598">
        <w:instrText xml:space="preserve"> XE "Options:</w:instrText>
      </w:r>
      <w:r w:rsidR="004A7598" w:rsidRPr="0059305A">
        <w:rPr>
          <w:szCs w:val="22"/>
        </w:rPr>
        <w:instrText>XQDISPLAY OPTIONS</w:instrText>
      </w:r>
      <w:r w:rsidR="004A7598">
        <w:instrText xml:space="preserve">" </w:instrText>
      </w:r>
      <w:r w:rsidR="004A7598">
        <w:rPr>
          <w:szCs w:val="22"/>
        </w:rPr>
        <w:fldChar w:fldCharType="end"/>
      </w:r>
      <w:r w:rsidRPr="008D0393">
        <w:t>]:</w:t>
      </w:r>
    </w:p>
    <w:p w:rsidR="004D2D30" w:rsidRPr="008D0393" w:rsidRDefault="004D2D30" w:rsidP="004A3680">
      <w:pPr>
        <w:pStyle w:val="APITableListNumber"/>
        <w:numPr>
          <w:ilvl w:val="0"/>
          <w:numId w:val="18"/>
        </w:numPr>
        <w:tabs>
          <w:tab w:val="clear" w:pos="360"/>
        </w:tabs>
        <w:ind w:left="720"/>
        <w:rPr>
          <w:szCs w:val="22"/>
        </w:rPr>
      </w:pPr>
      <w:r w:rsidRPr="008D0393">
        <w:lastRenderedPageBreak/>
        <w:t xml:space="preserve">At the </w:t>
      </w:r>
      <w:r w:rsidR="006C50DB">
        <w:t>“</w:t>
      </w:r>
      <w:r w:rsidRPr="008D0393">
        <w:t>Select Display Menus and Options Option:</w:t>
      </w:r>
      <w:r w:rsidR="006C50DB">
        <w:t>”</w:t>
      </w:r>
      <w:r w:rsidRPr="008D0393">
        <w:t xml:space="preserve"> prompt, select the </w:t>
      </w:r>
      <w:r w:rsidRPr="008D0393">
        <w:rPr>
          <w:b/>
        </w:rPr>
        <w:t>Diagram Menus</w:t>
      </w:r>
      <w:r w:rsidR="004A7598" w:rsidRPr="004A7598">
        <w:fldChar w:fldCharType="begin"/>
      </w:r>
      <w:r w:rsidR="004A7598" w:rsidRPr="004A7598">
        <w:instrText xml:space="preserve"> XE "Diagram Menus</w:instrText>
      </w:r>
      <w:r w:rsidR="004A7598">
        <w:instrText xml:space="preserve"> Option</w:instrText>
      </w:r>
      <w:r w:rsidR="004A7598" w:rsidRPr="004A7598">
        <w:instrText xml:space="preserve">" </w:instrText>
      </w:r>
      <w:r w:rsidR="004A7598" w:rsidRPr="004A7598">
        <w:fldChar w:fldCharType="end"/>
      </w:r>
      <w:r w:rsidR="004A7598" w:rsidRPr="004A7598">
        <w:fldChar w:fldCharType="begin"/>
      </w:r>
      <w:r w:rsidR="004A7598" w:rsidRPr="004A7598">
        <w:instrText xml:space="preserve"> XE "</w:instrText>
      </w:r>
      <w:r w:rsidR="004A7598">
        <w:instrText>Options:</w:instrText>
      </w:r>
      <w:r w:rsidR="004A7598" w:rsidRPr="004A7598">
        <w:instrText xml:space="preserve">Diagram Menus" </w:instrText>
      </w:r>
      <w:r w:rsidR="004A7598" w:rsidRPr="004A7598">
        <w:fldChar w:fldCharType="end"/>
      </w:r>
      <w:r w:rsidRPr="008D0393">
        <w:t xml:space="preserve"> option </w:t>
      </w:r>
      <w:r w:rsidRPr="008D0393">
        <w:rPr>
          <w:szCs w:val="22"/>
        </w:rPr>
        <w:t>[XUUSERACC</w:t>
      </w:r>
      <w:r w:rsidR="004A7598">
        <w:rPr>
          <w:szCs w:val="22"/>
        </w:rPr>
        <w:fldChar w:fldCharType="begin"/>
      </w:r>
      <w:r w:rsidR="004A7598">
        <w:instrText xml:space="preserve"> XE "</w:instrText>
      </w:r>
      <w:r w:rsidR="004A7598" w:rsidRPr="00660BBE">
        <w:rPr>
          <w:szCs w:val="22"/>
        </w:rPr>
        <w:instrText>XUUSERACC</w:instrText>
      </w:r>
      <w:r w:rsidR="004A7598">
        <w:rPr>
          <w:szCs w:val="22"/>
        </w:rPr>
        <w:instrText xml:space="preserve"> Option</w:instrText>
      </w:r>
      <w:r w:rsidR="004A7598">
        <w:instrText xml:space="preserve">" </w:instrText>
      </w:r>
      <w:r w:rsidR="004A7598">
        <w:rPr>
          <w:szCs w:val="22"/>
        </w:rPr>
        <w:fldChar w:fldCharType="end"/>
      </w:r>
      <w:r w:rsidR="004A7598">
        <w:rPr>
          <w:szCs w:val="22"/>
        </w:rPr>
        <w:fldChar w:fldCharType="begin"/>
      </w:r>
      <w:r w:rsidR="004A7598">
        <w:instrText xml:space="preserve"> XE "Options:</w:instrText>
      </w:r>
      <w:r w:rsidR="004A7598" w:rsidRPr="00660BBE">
        <w:rPr>
          <w:szCs w:val="22"/>
        </w:rPr>
        <w:instrText>XUUSERACC</w:instrText>
      </w:r>
      <w:r w:rsidR="004A7598">
        <w:instrText xml:space="preserve">" </w:instrText>
      </w:r>
      <w:r w:rsidR="004A7598">
        <w:rPr>
          <w:szCs w:val="22"/>
        </w:rPr>
        <w:fldChar w:fldCharType="end"/>
      </w:r>
      <w:r w:rsidRPr="008D0393">
        <w:rPr>
          <w:szCs w:val="22"/>
        </w:rPr>
        <w:t>].</w:t>
      </w:r>
    </w:p>
    <w:p w:rsidR="004D2D30" w:rsidRPr="008D0393" w:rsidRDefault="004D2D30" w:rsidP="004A3680">
      <w:pPr>
        <w:pStyle w:val="APITableListNumber"/>
        <w:numPr>
          <w:ilvl w:val="0"/>
          <w:numId w:val="18"/>
        </w:numPr>
        <w:tabs>
          <w:tab w:val="clear" w:pos="360"/>
        </w:tabs>
        <w:ind w:left="720"/>
      </w:pPr>
      <w:r w:rsidRPr="008D0393">
        <w:t xml:space="preserve">At the </w:t>
      </w:r>
      <w:r w:rsidR="006C50DB">
        <w:t>“</w:t>
      </w:r>
      <w:r w:rsidRPr="008D0393">
        <w:t>Select USER (U.xxxxx) or OPTION (O.xxxxx) name:</w:t>
      </w:r>
      <w:r w:rsidR="006C50DB">
        <w:t>”</w:t>
      </w:r>
      <w:r w:rsidRPr="008D0393">
        <w:t xml:space="preserve"> prompt, enter </w:t>
      </w:r>
      <w:r w:rsidRPr="008D0393">
        <w:rPr>
          <w:b/>
        </w:rPr>
        <w:t>O.</w:t>
      </w:r>
      <w:r w:rsidRPr="008D0393">
        <w:rPr>
          <w:b/>
          <w:i/>
        </w:rPr>
        <w:t>XXXXXXXX</w:t>
      </w:r>
      <w:r w:rsidRPr="008D0393">
        <w:t xml:space="preserve">, where </w:t>
      </w:r>
      <w:r w:rsidR="006C50DB">
        <w:t>“</w:t>
      </w:r>
      <w:r w:rsidRPr="008D0393">
        <w:rPr>
          <w:i/>
        </w:rPr>
        <w:t>XXXXXXXX</w:t>
      </w:r>
      <w:r w:rsidR="006C50DB">
        <w:t>”</w:t>
      </w:r>
      <w:r w:rsidRPr="008D0393">
        <w:t xml:space="preserve"> is the </w:t>
      </w:r>
      <w:r w:rsidR="00094FB6" w:rsidRPr="008D0393">
        <w:t xml:space="preserve">option </w:t>
      </w:r>
      <w:r w:rsidR="005C40BA">
        <w:t>name you want diagrammed (e.g.,</w:t>
      </w:r>
      <w:r w:rsidRPr="008D0393">
        <w:t> O.XUMAINT</w:t>
      </w:r>
      <w:r w:rsidR="00BC0B8D" w:rsidRPr="008D0393">
        <w:t xml:space="preserve"> for the</w:t>
      </w:r>
      <w:r w:rsidRPr="008D0393">
        <w:t xml:space="preserve"> Menu Management menu).</w:t>
      </w:r>
    </w:p>
    <w:p w:rsidR="00094FB6" w:rsidRPr="008D0393" w:rsidRDefault="00094FB6" w:rsidP="00A3471D">
      <w:pPr>
        <w:pStyle w:val="APITableListNumber"/>
        <w:numPr>
          <w:ilvl w:val="0"/>
          <w:numId w:val="18"/>
        </w:numPr>
        <w:tabs>
          <w:tab w:val="clear" w:pos="360"/>
        </w:tabs>
        <w:ind w:left="720"/>
      </w:pPr>
      <w:r w:rsidRPr="008D0393">
        <w:t xml:space="preserve">At the </w:t>
      </w:r>
      <w:r w:rsidR="006C50DB">
        <w:t>“</w:t>
      </w:r>
      <w:r w:rsidRPr="008D0393">
        <w:t>DEVICE: HOME//</w:t>
      </w:r>
      <w:r w:rsidR="006C50DB">
        <w:t>”</w:t>
      </w:r>
      <w:r w:rsidRPr="008D0393">
        <w:t xml:space="preserve">and </w:t>
      </w:r>
      <w:r w:rsidR="006C50DB">
        <w:t>“</w:t>
      </w:r>
      <w:r w:rsidRPr="008D0393">
        <w:t>Right Margin: 80//</w:t>
      </w:r>
      <w:r w:rsidR="006C50DB">
        <w:t>”</w:t>
      </w:r>
      <w:r w:rsidRPr="008D0393">
        <w:t xml:space="preserve"> prompts, press </w:t>
      </w:r>
      <w:r w:rsidRPr="008D0393">
        <w:rPr>
          <w:b/>
        </w:rPr>
        <w:t>Enter</w:t>
      </w:r>
      <w:r w:rsidRPr="008D0393">
        <w:t xml:space="preserve"> to display the diagram to the screen.</w:t>
      </w:r>
    </w:p>
    <w:p w:rsidR="004D2D30" w:rsidRPr="008D0393" w:rsidRDefault="004D2D30" w:rsidP="004D2D30">
      <w:pPr>
        <w:pStyle w:val="Caption"/>
      </w:pPr>
      <w:bookmarkStart w:id="252" w:name="_Toc520289683"/>
      <w:r w:rsidRPr="008D0393">
        <w:lastRenderedPageBreak/>
        <w:t xml:space="preserve">Figure </w:t>
      </w:r>
      <w:fldSimple w:instr=" SEQ Figure \* ARABIC ">
        <w:r w:rsidR="00E40D77">
          <w:rPr>
            <w:noProof/>
          </w:rPr>
          <w:t>6</w:t>
        </w:r>
      </w:fldSimple>
      <w:r w:rsidR="00DC412E">
        <w:t>:</w:t>
      </w:r>
      <w:r w:rsidRPr="008D0393">
        <w:t xml:space="preserve"> </w:t>
      </w:r>
      <w:r w:rsidR="001B4BC5" w:rsidRPr="008D0393">
        <w:t>Menus—</w:t>
      </w:r>
      <w:r w:rsidR="006F496C">
        <w:t>Generating Menu D</w:t>
      </w:r>
      <w:r w:rsidRPr="008D0393">
        <w:t>iagrams</w:t>
      </w:r>
      <w:r w:rsidR="006F496C">
        <w:t xml:space="preserve">: Sample from OAKTST </w:t>
      </w:r>
      <w:r w:rsidR="006C50DB">
        <w:t>“</w:t>
      </w:r>
      <w:r w:rsidR="006F496C">
        <w:t>Gold</w:t>
      </w:r>
      <w:r w:rsidR="006C50DB">
        <w:t>”</w:t>
      </w:r>
      <w:r w:rsidR="006F496C">
        <w:t xml:space="preserve"> A</w:t>
      </w:r>
      <w:r w:rsidR="009D58AB">
        <w:t>ccount</w:t>
      </w:r>
      <w:bookmarkEnd w:id="252"/>
    </w:p>
    <w:p w:rsidR="005410F6" w:rsidRPr="008D0393" w:rsidRDefault="005410F6" w:rsidP="005410F6">
      <w:pPr>
        <w:pStyle w:val="Dialogue"/>
      </w:pPr>
      <w:r w:rsidRPr="008D0393">
        <w:t xml:space="preserve">          Core Applications ...</w:t>
      </w:r>
    </w:p>
    <w:p w:rsidR="005410F6" w:rsidRPr="008D0393" w:rsidRDefault="005410F6" w:rsidP="005410F6">
      <w:pPr>
        <w:pStyle w:val="Dialogue"/>
      </w:pPr>
      <w:r w:rsidRPr="008D0393">
        <w:t xml:space="preserve">          Device Management ...</w:t>
      </w:r>
    </w:p>
    <w:p w:rsidR="005410F6" w:rsidRPr="008D0393" w:rsidRDefault="005410F6" w:rsidP="005410F6">
      <w:pPr>
        <w:pStyle w:val="Dialogue"/>
      </w:pPr>
      <w:r w:rsidRPr="008D0393">
        <w:t xml:space="preserve">   FM     VA FileMan ...</w:t>
      </w:r>
    </w:p>
    <w:p w:rsidR="005410F6" w:rsidRPr="008D0393" w:rsidRDefault="005410F6" w:rsidP="005410F6">
      <w:pPr>
        <w:pStyle w:val="Dialogue"/>
      </w:pPr>
      <w:r w:rsidRPr="008D0393">
        <w:t xml:space="preserve">          Manage Mailman ...</w:t>
      </w:r>
    </w:p>
    <w:p w:rsidR="005410F6" w:rsidRPr="008D0393" w:rsidRDefault="005410F6" w:rsidP="005410F6">
      <w:pPr>
        <w:pStyle w:val="Dialogue"/>
      </w:pPr>
      <w:r w:rsidRPr="008D0393">
        <w:t xml:space="preserve">          </w:t>
      </w:r>
      <w:r w:rsidRPr="008D0393">
        <w:rPr>
          <w:highlight w:val="cyan"/>
        </w:rPr>
        <w:t>Menu Management ...</w:t>
      </w:r>
    </w:p>
    <w:p w:rsidR="005410F6" w:rsidRPr="008D0393" w:rsidRDefault="005410F6" w:rsidP="005410F6">
      <w:pPr>
        <w:pStyle w:val="Dialogue"/>
      </w:pPr>
      <w:r w:rsidRPr="008D0393">
        <w:t xml:space="preserve">          Programmer Options ...</w:t>
      </w:r>
    </w:p>
    <w:p w:rsidR="005410F6" w:rsidRPr="008D0393" w:rsidRDefault="005410F6" w:rsidP="005410F6">
      <w:pPr>
        <w:pStyle w:val="Dialogue"/>
      </w:pPr>
      <w:r w:rsidRPr="008D0393">
        <w:t xml:space="preserve">          Operations Management ...</w:t>
      </w:r>
    </w:p>
    <w:p w:rsidR="005410F6" w:rsidRPr="008D0393" w:rsidRDefault="005410F6" w:rsidP="005410F6">
      <w:pPr>
        <w:pStyle w:val="Dialogue"/>
      </w:pPr>
      <w:r w:rsidRPr="008D0393">
        <w:t xml:space="preserve">          Spool Management ...</w:t>
      </w:r>
    </w:p>
    <w:p w:rsidR="005410F6" w:rsidRPr="008D0393" w:rsidRDefault="005410F6" w:rsidP="005410F6">
      <w:pPr>
        <w:pStyle w:val="Dialogue"/>
      </w:pPr>
      <w:r w:rsidRPr="008D0393">
        <w:t xml:space="preserve">          Information Security Officer Menu ...</w:t>
      </w:r>
    </w:p>
    <w:p w:rsidR="005410F6" w:rsidRPr="008D0393" w:rsidRDefault="005410F6" w:rsidP="005410F6">
      <w:pPr>
        <w:pStyle w:val="Dialogue"/>
      </w:pPr>
      <w:r w:rsidRPr="008D0393">
        <w:t xml:space="preserve">          Taskman Management ...</w:t>
      </w:r>
    </w:p>
    <w:p w:rsidR="005410F6" w:rsidRPr="008D0393" w:rsidRDefault="005410F6" w:rsidP="005410F6">
      <w:pPr>
        <w:pStyle w:val="Dialogue"/>
      </w:pPr>
      <w:r w:rsidRPr="008D0393">
        <w:t xml:space="preserve">          User Management ...</w:t>
      </w:r>
    </w:p>
    <w:p w:rsidR="005410F6" w:rsidRPr="008D0393" w:rsidRDefault="005410F6" w:rsidP="005410F6">
      <w:pPr>
        <w:pStyle w:val="Dialogue"/>
      </w:pPr>
      <w:r w:rsidRPr="008D0393">
        <w:t xml:space="preserve">   HL7    HL7 Main Menu ...</w:t>
      </w:r>
    </w:p>
    <w:p w:rsidR="005410F6" w:rsidRPr="008D0393" w:rsidRDefault="005410F6" w:rsidP="005410F6">
      <w:pPr>
        <w:pStyle w:val="Dialogue"/>
      </w:pPr>
      <w:r w:rsidRPr="008D0393">
        <w:t xml:space="preserve">   VDEF   VDEF Configuration and Status ...</w:t>
      </w:r>
    </w:p>
    <w:p w:rsidR="005410F6" w:rsidRPr="008D0393" w:rsidRDefault="005410F6" w:rsidP="005410F6">
      <w:pPr>
        <w:pStyle w:val="Dialogue"/>
      </w:pPr>
      <w:r w:rsidRPr="008D0393">
        <w:t xml:space="preserve">          Application Utilities ...</w:t>
      </w:r>
    </w:p>
    <w:p w:rsidR="005410F6" w:rsidRPr="008D0393" w:rsidRDefault="005410F6" w:rsidP="005410F6">
      <w:pPr>
        <w:pStyle w:val="Dialogue"/>
      </w:pPr>
      <w:r w:rsidRPr="008D0393">
        <w:t xml:space="preserve">          Capacity Planning ...</w:t>
      </w:r>
    </w:p>
    <w:p w:rsidR="005410F6" w:rsidRPr="008D0393" w:rsidRDefault="005410F6" w:rsidP="005410F6">
      <w:pPr>
        <w:pStyle w:val="Dialogue"/>
      </w:pPr>
      <w:r w:rsidRPr="008D0393">
        <w:t xml:space="preserve">          Fileman Access for the OIG ...</w:t>
      </w:r>
    </w:p>
    <w:p w:rsidR="005410F6" w:rsidRPr="008D0393" w:rsidRDefault="005410F6" w:rsidP="005410F6">
      <w:pPr>
        <w:pStyle w:val="Dialogue"/>
      </w:pPr>
    </w:p>
    <w:p w:rsidR="005410F6" w:rsidRPr="008D0393" w:rsidRDefault="005410F6" w:rsidP="005410F6">
      <w:pPr>
        <w:pStyle w:val="Dialogue"/>
      </w:pPr>
      <w:r w:rsidRPr="008D0393">
        <w:t xml:space="preserve">Select Systems Manager Menu Option: </w:t>
      </w:r>
      <w:r w:rsidRPr="008D0393">
        <w:rPr>
          <w:b/>
          <w:highlight w:val="yellow"/>
        </w:rPr>
        <w:t>MENU &lt;Enter&gt;</w:t>
      </w:r>
      <w:r w:rsidRPr="008D0393">
        <w:t xml:space="preserve"> Management</w:t>
      </w:r>
    </w:p>
    <w:p w:rsidR="005410F6" w:rsidRPr="008D0393" w:rsidRDefault="005410F6" w:rsidP="005410F6">
      <w:pPr>
        <w:pStyle w:val="Dialogue"/>
      </w:pPr>
    </w:p>
    <w:p w:rsidR="005410F6" w:rsidRPr="008D0393" w:rsidRDefault="005410F6" w:rsidP="005410F6">
      <w:pPr>
        <w:pStyle w:val="Dialogue"/>
      </w:pPr>
      <w:r w:rsidRPr="008D0393">
        <w:t xml:space="preserve">          Edit options</w:t>
      </w:r>
    </w:p>
    <w:p w:rsidR="005410F6" w:rsidRPr="008D0393" w:rsidRDefault="005410F6" w:rsidP="005410F6">
      <w:pPr>
        <w:pStyle w:val="Dialogue"/>
      </w:pPr>
      <w:r w:rsidRPr="008D0393">
        <w:t xml:space="preserve">          Key Management ...</w:t>
      </w:r>
    </w:p>
    <w:p w:rsidR="005410F6" w:rsidRPr="008D0393" w:rsidRDefault="005410F6" w:rsidP="005410F6">
      <w:pPr>
        <w:pStyle w:val="Dialogue"/>
      </w:pPr>
      <w:r w:rsidRPr="008D0393">
        <w:t xml:space="preserve">          Secure Menu Delegation ...</w:t>
      </w:r>
    </w:p>
    <w:p w:rsidR="005410F6" w:rsidRPr="008D0393" w:rsidRDefault="005410F6" w:rsidP="005410F6">
      <w:pPr>
        <w:pStyle w:val="Dialogue"/>
      </w:pPr>
      <w:r w:rsidRPr="008D0393">
        <w:t xml:space="preserve">          Restrict Availability of Options</w:t>
      </w:r>
    </w:p>
    <w:p w:rsidR="005410F6" w:rsidRPr="008D0393" w:rsidRDefault="005410F6" w:rsidP="005410F6">
      <w:pPr>
        <w:pStyle w:val="Dialogue"/>
      </w:pPr>
      <w:r w:rsidRPr="008D0393">
        <w:t xml:space="preserve">          Option Access By User</w:t>
      </w:r>
    </w:p>
    <w:p w:rsidR="005410F6" w:rsidRPr="008D0393" w:rsidRDefault="005410F6" w:rsidP="005410F6">
      <w:pPr>
        <w:pStyle w:val="Dialogue"/>
      </w:pPr>
      <w:r w:rsidRPr="008D0393">
        <w:t xml:space="preserve">          List Options by Parents and Use</w:t>
      </w:r>
    </w:p>
    <w:p w:rsidR="005410F6" w:rsidRPr="008D0393" w:rsidRDefault="005410F6" w:rsidP="005410F6">
      <w:pPr>
        <w:pStyle w:val="Dialogue"/>
      </w:pPr>
      <w:r w:rsidRPr="008D0393">
        <w:t xml:space="preserve">          Fix Option File Pointers</w:t>
      </w:r>
    </w:p>
    <w:p w:rsidR="005410F6" w:rsidRPr="008D0393" w:rsidRDefault="005410F6" w:rsidP="005410F6">
      <w:pPr>
        <w:pStyle w:val="Dialogue"/>
      </w:pPr>
      <w:r w:rsidRPr="008D0393">
        <w:t xml:space="preserve">          Help Processor ...</w:t>
      </w:r>
    </w:p>
    <w:p w:rsidR="005410F6" w:rsidRPr="008D0393" w:rsidRDefault="005410F6" w:rsidP="005410F6">
      <w:pPr>
        <w:pStyle w:val="Dialogue"/>
      </w:pPr>
      <w:r w:rsidRPr="008D0393">
        <w:t xml:space="preserve">   OPED   Screen-based Option Editor</w:t>
      </w:r>
    </w:p>
    <w:p w:rsidR="005410F6" w:rsidRPr="008D0393" w:rsidRDefault="005410F6" w:rsidP="005410F6">
      <w:pPr>
        <w:pStyle w:val="Dialogue"/>
      </w:pPr>
      <w:r w:rsidRPr="008D0393">
        <w:t xml:space="preserve">          </w:t>
      </w:r>
      <w:r w:rsidRPr="008D0393">
        <w:rPr>
          <w:highlight w:val="cyan"/>
        </w:rPr>
        <w:t>Display Menus and Options ...</w:t>
      </w:r>
    </w:p>
    <w:p w:rsidR="005410F6" w:rsidRPr="008D0393" w:rsidRDefault="005410F6" w:rsidP="005410F6">
      <w:pPr>
        <w:pStyle w:val="Dialogue"/>
      </w:pPr>
      <w:r w:rsidRPr="008D0393">
        <w:t xml:space="preserve">          Menu Rebuild Menu ...</w:t>
      </w:r>
    </w:p>
    <w:p w:rsidR="005410F6" w:rsidRPr="008D0393" w:rsidRDefault="005410F6" w:rsidP="005410F6">
      <w:pPr>
        <w:pStyle w:val="Dialogue"/>
      </w:pPr>
      <w:r w:rsidRPr="008D0393">
        <w:t xml:space="preserve">          Out-Of-Order Set Management ...</w:t>
      </w:r>
    </w:p>
    <w:p w:rsidR="005410F6" w:rsidRPr="008D0393" w:rsidRDefault="005410F6" w:rsidP="005410F6">
      <w:pPr>
        <w:pStyle w:val="Dialogue"/>
      </w:pPr>
      <w:r w:rsidRPr="008D0393">
        <w:t xml:space="preserve">          See if a User Has Access to a Particular Option</w:t>
      </w:r>
    </w:p>
    <w:p w:rsidR="005410F6" w:rsidRPr="008D0393" w:rsidRDefault="005410F6" w:rsidP="005410F6">
      <w:pPr>
        <w:pStyle w:val="Dialogue"/>
      </w:pPr>
      <w:r w:rsidRPr="008D0393">
        <w:t xml:space="preserve">          Show Users with a Selected primary Menu</w:t>
      </w:r>
    </w:p>
    <w:p w:rsidR="005410F6" w:rsidRPr="008D0393" w:rsidRDefault="005410F6" w:rsidP="005410F6">
      <w:pPr>
        <w:pStyle w:val="Dialogue"/>
      </w:pPr>
    </w:p>
    <w:p w:rsidR="005410F6" w:rsidRPr="008D0393" w:rsidRDefault="005410F6" w:rsidP="005410F6">
      <w:pPr>
        <w:pStyle w:val="Dialogue"/>
      </w:pPr>
      <w:r w:rsidRPr="008D0393">
        <w:t xml:space="preserve">Select Menu Management Option: </w:t>
      </w:r>
      <w:r w:rsidRPr="008D0393">
        <w:rPr>
          <w:b/>
          <w:highlight w:val="yellow"/>
        </w:rPr>
        <w:t>DISPLAY &lt;Enter&gt;</w:t>
      </w:r>
      <w:r w:rsidRPr="008D0393">
        <w:t xml:space="preserve"> Menus and Options</w:t>
      </w:r>
    </w:p>
    <w:p w:rsidR="005410F6" w:rsidRPr="008D0393" w:rsidRDefault="005410F6" w:rsidP="005410F6">
      <w:pPr>
        <w:pStyle w:val="Dialogue"/>
      </w:pPr>
    </w:p>
    <w:p w:rsidR="005410F6" w:rsidRPr="008D0393" w:rsidRDefault="005410F6" w:rsidP="005410F6">
      <w:pPr>
        <w:pStyle w:val="Dialogue"/>
      </w:pPr>
      <w:r w:rsidRPr="008D0393">
        <w:t xml:space="preserve">          Abbreviated Menu Diagrams</w:t>
      </w:r>
    </w:p>
    <w:p w:rsidR="005410F6" w:rsidRPr="008D0393" w:rsidRDefault="005410F6" w:rsidP="005410F6">
      <w:pPr>
        <w:pStyle w:val="Dialogue"/>
      </w:pPr>
      <w:r w:rsidRPr="008D0393">
        <w:t xml:space="preserve">          </w:t>
      </w:r>
      <w:r w:rsidRPr="008D0393">
        <w:rPr>
          <w:highlight w:val="cyan"/>
        </w:rPr>
        <w:t>Diagram Menus</w:t>
      </w:r>
    </w:p>
    <w:p w:rsidR="005410F6" w:rsidRPr="008D0393" w:rsidRDefault="005410F6" w:rsidP="005410F6">
      <w:pPr>
        <w:pStyle w:val="Dialogue"/>
      </w:pPr>
      <w:r w:rsidRPr="008D0393">
        <w:t xml:space="preserve">          Menu Diagrams (with Entry/Exit Actions)</w:t>
      </w:r>
    </w:p>
    <w:p w:rsidR="005410F6" w:rsidRPr="008D0393" w:rsidRDefault="005410F6" w:rsidP="005410F6">
      <w:pPr>
        <w:pStyle w:val="Dialogue"/>
      </w:pPr>
      <w:r w:rsidRPr="008D0393">
        <w:t xml:space="preserve">          Option Function Inquiry</w:t>
      </w:r>
    </w:p>
    <w:p w:rsidR="005410F6" w:rsidRPr="008D0393" w:rsidRDefault="005410F6" w:rsidP="005410F6">
      <w:pPr>
        <w:pStyle w:val="Dialogue"/>
      </w:pPr>
      <w:r w:rsidRPr="008D0393">
        <w:t xml:space="preserve">          Print Option File</w:t>
      </w:r>
    </w:p>
    <w:p w:rsidR="005410F6" w:rsidRPr="008D0393" w:rsidRDefault="005410F6" w:rsidP="005410F6">
      <w:pPr>
        <w:pStyle w:val="Dialogue"/>
      </w:pPr>
    </w:p>
    <w:p w:rsidR="005410F6" w:rsidRPr="008D0393" w:rsidRDefault="005410F6" w:rsidP="005410F6">
      <w:pPr>
        <w:pStyle w:val="Dialogue"/>
      </w:pPr>
      <w:r w:rsidRPr="008D0393">
        <w:t xml:space="preserve">Select Display Menus and Options Option: </w:t>
      </w:r>
      <w:r w:rsidRPr="008D0393">
        <w:rPr>
          <w:b/>
          <w:highlight w:val="yellow"/>
        </w:rPr>
        <w:t>DIAGRAM</w:t>
      </w:r>
      <w:r w:rsidR="004D2D30" w:rsidRPr="008D0393">
        <w:rPr>
          <w:b/>
          <w:highlight w:val="yellow"/>
        </w:rPr>
        <w:t xml:space="preserve"> &lt;Enter&gt;</w:t>
      </w:r>
      <w:r w:rsidRPr="008D0393">
        <w:t xml:space="preserve"> Menus</w:t>
      </w:r>
    </w:p>
    <w:p w:rsidR="005410F6" w:rsidRPr="008D0393" w:rsidRDefault="005410F6" w:rsidP="005410F6">
      <w:pPr>
        <w:pStyle w:val="Dialogue"/>
      </w:pPr>
    </w:p>
    <w:p w:rsidR="005410F6" w:rsidRPr="008D0393" w:rsidRDefault="005410F6" w:rsidP="005410F6">
      <w:pPr>
        <w:pStyle w:val="Dialogue"/>
      </w:pPr>
      <w:r w:rsidRPr="008D0393">
        <w:t xml:space="preserve">Select USER (U.xxxxx) or OPTION (O.xxxxx) name: </w:t>
      </w:r>
      <w:r w:rsidRPr="008D0393">
        <w:rPr>
          <w:b/>
          <w:highlight w:val="yellow"/>
        </w:rPr>
        <w:t>O.XUMAINT &lt;Enter&gt;</w:t>
      </w:r>
      <w:r w:rsidR="00A87CE6">
        <w:t xml:space="preserve"> </w:t>
      </w:r>
      <w:r w:rsidRPr="008D0393">
        <w:t>Menu Management</w:t>
      </w:r>
    </w:p>
    <w:p w:rsidR="005410F6" w:rsidRPr="008D0393" w:rsidRDefault="005410F6" w:rsidP="005410F6">
      <w:pPr>
        <w:pStyle w:val="Dialogue"/>
      </w:pPr>
      <w:r w:rsidRPr="008D0393">
        <w:t xml:space="preserve">DEVICE: HOME// </w:t>
      </w:r>
      <w:r w:rsidRPr="008D0393">
        <w:rPr>
          <w:b/>
          <w:highlight w:val="yellow"/>
        </w:rPr>
        <w:t>&lt;Enter&gt;</w:t>
      </w:r>
      <w:r w:rsidR="00A87CE6">
        <w:t xml:space="preserve"> HOME  (CRT) </w:t>
      </w:r>
      <w:r w:rsidRPr="008D0393">
        <w:t xml:space="preserve">Right Margin: 80// </w:t>
      </w:r>
      <w:r w:rsidRPr="008D0393">
        <w:rPr>
          <w:b/>
          <w:highlight w:val="yellow"/>
        </w:rPr>
        <w:t>&lt;Enter&gt;</w:t>
      </w:r>
    </w:p>
    <w:p w:rsidR="005410F6" w:rsidRPr="008D0393" w:rsidRDefault="005410F6" w:rsidP="005410F6">
      <w:pPr>
        <w:pStyle w:val="Dialogue"/>
      </w:pPr>
    </w:p>
    <w:p w:rsidR="005410F6" w:rsidRPr="008D0393" w:rsidRDefault="005410F6" w:rsidP="005410F6">
      <w:pPr>
        <w:pStyle w:val="Dialogue"/>
      </w:pPr>
    </w:p>
    <w:p w:rsidR="005410F6" w:rsidRPr="008D0393" w:rsidRDefault="005410F6" w:rsidP="005410F6">
      <w:pPr>
        <w:pStyle w:val="Dialogue"/>
      </w:pPr>
      <w:r w:rsidRPr="008D0393">
        <w:rPr>
          <w:highlight w:val="cyan"/>
        </w:rPr>
        <w:t>Menu Management (XUMAINT)</w:t>
      </w:r>
    </w:p>
    <w:p w:rsidR="00A87CE6" w:rsidRDefault="00A87CE6" w:rsidP="00A87CE6">
      <w:pPr>
        <w:pStyle w:val="Dialogue"/>
      </w:pPr>
      <w:r>
        <w:t>|</w:t>
      </w:r>
    </w:p>
    <w:p w:rsidR="00A87CE6" w:rsidRDefault="00A87CE6" w:rsidP="00A87CE6">
      <w:pPr>
        <w:pStyle w:val="Dialogue"/>
      </w:pPr>
      <w:r>
        <w:t>|</w:t>
      </w:r>
    </w:p>
    <w:p w:rsidR="00A87CE6" w:rsidRDefault="00A87CE6" w:rsidP="00A87CE6">
      <w:pPr>
        <w:pStyle w:val="Dialogue"/>
      </w:pPr>
      <w:r>
        <w:t xml:space="preserve">--------------------------------------------------------- Edit options </w:t>
      </w:r>
    </w:p>
    <w:p w:rsidR="00A87CE6" w:rsidRDefault="00A87CE6" w:rsidP="00A87CE6">
      <w:pPr>
        <w:pStyle w:val="Dialogue"/>
      </w:pPr>
      <w:r>
        <w:t xml:space="preserve">                                                          [XUEDITOPT] </w:t>
      </w:r>
    </w:p>
    <w:p w:rsidR="00A87CE6" w:rsidRDefault="00A87CE6" w:rsidP="00A87CE6">
      <w:pPr>
        <w:pStyle w:val="Dialogue"/>
      </w:pPr>
    </w:p>
    <w:p w:rsidR="00A87CE6" w:rsidRDefault="00A87CE6" w:rsidP="00A87CE6">
      <w:pPr>
        <w:pStyle w:val="Dialogue"/>
      </w:pPr>
      <w:r>
        <w:t xml:space="preserve">----- Key Management ------------------------------------ Allocation of </w:t>
      </w:r>
    </w:p>
    <w:p w:rsidR="00A87CE6" w:rsidRDefault="00A87CE6" w:rsidP="00A87CE6">
      <w:pPr>
        <w:pStyle w:val="Dialogue"/>
      </w:pPr>
      <w:r>
        <w:t xml:space="preserve">      [XUKEYMGMT]                                         Security Keys </w:t>
      </w:r>
    </w:p>
    <w:p w:rsidR="00A87CE6" w:rsidRDefault="00A87CE6" w:rsidP="00A87CE6">
      <w:pPr>
        <w:pStyle w:val="Dialogue"/>
      </w:pPr>
      <w:r>
        <w:t xml:space="preserve">          |                                               [XUKEYALL] </w:t>
      </w:r>
    </w:p>
    <w:p w:rsidR="00A87CE6" w:rsidRDefault="00A87CE6" w:rsidP="00A87CE6">
      <w:pPr>
        <w:pStyle w:val="Dialogue"/>
      </w:pPr>
      <w:r>
        <w:t xml:space="preserve">          |         </w:t>
      </w:r>
    </w:p>
    <w:p w:rsidR="00A87CE6" w:rsidRDefault="00A87CE6" w:rsidP="00A87CE6">
      <w:pPr>
        <w:pStyle w:val="Dialogue"/>
      </w:pPr>
      <w:r>
        <w:t xml:space="preserve">          |---------------------------------------------- De-allocation of </w:t>
      </w:r>
    </w:p>
    <w:p w:rsidR="00A87CE6" w:rsidRDefault="00A87CE6" w:rsidP="00A87CE6">
      <w:pPr>
        <w:pStyle w:val="Dialogue"/>
      </w:pPr>
      <w:r>
        <w:t xml:space="preserve">          |                                               Security Keys </w:t>
      </w:r>
    </w:p>
    <w:p w:rsidR="00A87CE6" w:rsidRDefault="00A87CE6" w:rsidP="00A87CE6">
      <w:pPr>
        <w:pStyle w:val="Dialogue"/>
      </w:pPr>
      <w:r>
        <w:t xml:space="preserve">          |                                               [XUKEYDEALL] </w:t>
      </w:r>
    </w:p>
    <w:p w:rsidR="00A87CE6" w:rsidRDefault="00A87CE6" w:rsidP="00A87CE6">
      <w:pPr>
        <w:pStyle w:val="Dialogue"/>
      </w:pPr>
      <w:r>
        <w:lastRenderedPageBreak/>
        <w:t xml:space="preserve">          |         </w:t>
      </w:r>
    </w:p>
    <w:p w:rsidR="00A87CE6" w:rsidRDefault="00A87CE6" w:rsidP="00A87CE6">
      <w:pPr>
        <w:pStyle w:val="Dialogue"/>
      </w:pPr>
      <w:r>
        <w:t xml:space="preserve">          |---------------------------------------------- Enter/Edit of </w:t>
      </w:r>
    </w:p>
    <w:p w:rsidR="00A87CE6" w:rsidRDefault="00A87CE6" w:rsidP="00A87CE6">
      <w:pPr>
        <w:pStyle w:val="Dialogue"/>
      </w:pPr>
      <w:r>
        <w:t xml:space="preserve">          |                                               Security Keys </w:t>
      </w:r>
    </w:p>
    <w:p w:rsidR="00A87CE6" w:rsidRDefault="00A87CE6" w:rsidP="00A87CE6">
      <w:pPr>
        <w:pStyle w:val="Dialogue"/>
      </w:pPr>
      <w:r>
        <w:t xml:space="preserve">          |                                               [XUKEYEDIT] </w:t>
      </w:r>
    </w:p>
    <w:p w:rsidR="00A87CE6" w:rsidRDefault="00A87CE6" w:rsidP="00A87CE6">
      <w:pPr>
        <w:pStyle w:val="Dialogue"/>
      </w:pPr>
      <w:r>
        <w:t xml:space="preserve">          |         </w:t>
      </w:r>
    </w:p>
    <w:p w:rsidR="00A87CE6" w:rsidRDefault="00A87CE6" w:rsidP="00A87CE6">
      <w:pPr>
        <w:pStyle w:val="Dialogue"/>
      </w:pPr>
      <w:r>
        <w:t xml:space="preserve">          |---------------------------------------------- All the Keys a </w:t>
      </w:r>
    </w:p>
    <w:p w:rsidR="00A87CE6" w:rsidRDefault="00A87CE6" w:rsidP="00A87CE6">
      <w:pPr>
        <w:pStyle w:val="Dialogue"/>
      </w:pPr>
      <w:r>
        <w:t xml:space="preserve">          |                                               User Needs </w:t>
      </w:r>
    </w:p>
    <w:p w:rsidR="00A87CE6" w:rsidRDefault="00A87CE6" w:rsidP="00A87CE6">
      <w:pPr>
        <w:pStyle w:val="Dialogue"/>
      </w:pPr>
      <w:r>
        <w:t xml:space="preserve">          |                                               [XQLOCK1] </w:t>
      </w:r>
    </w:p>
    <w:p w:rsidR="00A87CE6" w:rsidRDefault="00A87CE6" w:rsidP="00A87CE6">
      <w:pPr>
        <w:pStyle w:val="Dialogue"/>
      </w:pPr>
      <w:r>
        <w:t xml:space="preserve">          |         </w:t>
      </w:r>
    </w:p>
    <w:p w:rsidR="00A87CE6" w:rsidRDefault="00A87CE6" w:rsidP="00A87CE6">
      <w:pPr>
        <w:pStyle w:val="Dialogue"/>
      </w:pPr>
      <w:r>
        <w:t xml:space="preserve">          |---------------------------------------------- Allocate/De-Allo</w:t>
      </w:r>
    </w:p>
    <w:p w:rsidR="00A87CE6" w:rsidRDefault="00A87CE6" w:rsidP="00A87CE6">
      <w:pPr>
        <w:pStyle w:val="Dialogue"/>
      </w:pPr>
      <w:r>
        <w:t xml:space="preserve">          |                                               cate Exclusive </w:t>
      </w:r>
    </w:p>
    <w:p w:rsidR="00A87CE6" w:rsidRDefault="00A87CE6" w:rsidP="00A87CE6">
      <w:pPr>
        <w:pStyle w:val="Dialogue"/>
      </w:pPr>
      <w:r>
        <w:t xml:space="preserve">          |                                               Key(s) [XUEXKEY] </w:t>
      </w:r>
    </w:p>
    <w:p w:rsidR="00A87CE6" w:rsidRDefault="00A87CE6" w:rsidP="00A87CE6">
      <w:pPr>
        <w:pStyle w:val="Dialogue"/>
      </w:pPr>
      <w:r>
        <w:t xml:space="preserve">          |                                               **LOCKED: </w:t>
      </w:r>
    </w:p>
    <w:p w:rsidR="00A87CE6" w:rsidRDefault="00A87CE6" w:rsidP="00A87CE6">
      <w:pPr>
        <w:pStyle w:val="Dialogue"/>
      </w:pPr>
      <w:r>
        <w:t xml:space="preserve">          |                                               XUEXKEY** </w:t>
      </w:r>
    </w:p>
    <w:p w:rsidR="00A87CE6" w:rsidRDefault="00A87CE6" w:rsidP="00A87CE6">
      <w:pPr>
        <w:pStyle w:val="Dialogue"/>
      </w:pPr>
      <w:r>
        <w:t xml:space="preserve">          |         </w:t>
      </w:r>
    </w:p>
    <w:p w:rsidR="00A87CE6" w:rsidRDefault="00A87CE6" w:rsidP="00A87CE6">
      <w:pPr>
        <w:pStyle w:val="Dialogue"/>
      </w:pPr>
      <w:r>
        <w:t xml:space="preserve">          |---------------------------------------------- Change user</w:t>
      </w:r>
      <w:r w:rsidR="006C50DB">
        <w:t>’</w:t>
      </w:r>
      <w:r>
        <w:t xml:space="preserve">s </w:t>
      </w:r>
    </w:p>
    <w:p w:rsidR="00A87CE6" w:rsidRDefault="00A87CE6" w:rsidP="00A87CE6">
      <w:pPr>
        <w:pStyle w:val="Dialogue"/>
      </w:pPr>
      <w:r>
        <w:t xml:space="preserve">          |                                               allocated keys </w:t>
      </w:r>
    </w:p>
    <w:p w:rsidR="00A87CE6" w:rsidRDefault="00A87CE6" w:rsidP="00A87CE6">
      <w:pPr>
        <w:pStyle w:val="Dialogue"/>
      </w:pPr>
      <w:r>
        <w:t xml:space="preserve">          |                                               to delegated </w:t>
      </w:r>
    </w:p>
    <w:p w:rsidR="00A87CE6" w:rsidRDefault="00A87CE6" w:rsidP="00A87CE6">
      <w:pPr>
        <w:pStyle w:val="Dialogue"/>
      </w:pPr>
      <w:r>
        <w:t xml:space="preserve">          |                                               keys </w:t>
      </w:r>
    </w:p>
    <w:p w:rsidR="00A87CE6" w:rsidRDefault="00A87CE6" w:rsidP="00A87CE6">
      <w:pPr>
        <w:pStyle w:val="Dialogue"/>
      </w:pPr>
      <w:r>
        <w:t xml:space="preserve">          |                                               [XQKEYALTODEL] </w:t>
      </w:r>
    </w:p>
    <w:p w:rsidR="00A87CE6" w:rsidRDefault="00A87CE6" w:rsidP="00A87CE6">
      <w:pPr>
        <w:pStyle w:val="Dialogue"/>
      </w:pPr>
      <w:r>
        <w:t xml:space="preserve">          |         </w:t>
      </w:r>
    </w:p>
    <w:p w:rsidR="00A87CE6" w:rsidRDefault="00A87CE6" w:rsidP="00A87CE6">
      <w:pPr>
        <w:pStyle w:val="Dialogue"/>
      </w:pPr>
      <w:r>
        <w:t xml:space="preserve">          |---------------------------------------------- Delegate keys </w:t>
      </w:r>
    </w:p>
    <w:p w:rsidR="00A87CE6" w:rsidRDefault="00A87CE6" w:rsidP="00A87CE6">
      <w:pPr>
        <w:pStyle w:val="Dialogue"/>
      </w:pPr>
      <w:r>
        <w:t xml:space="preserve">          |                                               [XQKEYDEL] </w:t>
      </w:r>
    </w:p>
    <w:p w:rsidR="00A87CE6" w:rsidRDefault="00A87CE6" w:rsidP="00A87CE6">
      <w:pPr>
        <w:pStyle w:val="Dialogue"/>
      </w:pPr>
      <w:r>
        <w:t xml:space="preserve">          |         </w:t>
      </w:r>
    </w:p>
    <w:p w:rsidR="00A87CE6" w:rsidRDefault="00A87CE6" w:rsidP="00A87CE6">
      <w:pPr>
        <w:pStyle w:val="Dialogue"/>
      </w:pPr>
      <w:r>
        <w:t xml:space="preserve">          |---------------------------------------------- Keys For a Given </w:t>
      </w:r>
    </w:p>
    <w:p w:rsidR="00A87CE6" w:rsidRDefault="00A87CE6" w:rsidP="00A87CE6">
      <w:pPr>
        <w:pStyle w:val="Dialogue"/>
      </w:pPr>
      <w:r>
        <w:t xml:space="preserve">          |                                               Menu Tree </w:t>
      </w:r>
    </w:p>
    <w:p w:rsidR="00A87CE6" w:rsidRDefault="00A87CE6" w:rsidP="00A87CE6">
      <w:pPr>
        <w:pStyle w:val="Dialogue"/>
      </w:pPr>
      <w:r>
        <w:t xml:space="preserve">          |                                               [XQLOCK2] </w:t>
      </w:r>
    </w:p>
    <w:p w:rsidR="00A87CE6" w:rsidRDefault="00A87CE6" w:rsidP="00A87CE6">
      <w:pPr>
        <w:pStyle w:val="Dialogue"/>
      </w:pPr>
      <w:r>
        <w:t xml:space="preserve">          |         </w:t>
      </w:r>
    </w:p>
    <w:p w:rsidR="00A87CE6" w:rsidRDefault="00A87CE6" w:rsidP="00A87CE6">
      <w:pPr>
        <w:pStyle w:val="Dialogue"/>
      </w:pPr>
      <w:r>
        <w:t xml:space="preserve">          |---------------------------------------------- List users </w:t>
      </w:r>
    </w:p>
    <w:p w:rsidR="00A87CE6" w:rsidRDefault="00A87CE6" w:rsidP="00A87CE6">
      <w:pPr>
        <w:pStyle w:val="Dialogue"/>
      </w:pPr>
      <w:r>
        <w:t xml:space="preserve">          |                                               holding a </w:t>
      </w:r>
    </w:p>
    <w:p w:rsidR="00A87CE6" w:rsidRDefault="00A87CE6" w:rsidP="00A87CE6">
      <w:pPr>
        <w:pStyle w:val="Dialogue"/>
      </w:pPr>
      <w:r>
        <w:t xml:space="preserve">          |                                               certain key </w:t>
      </w:r>
    </w:p>
    <w:p w:rsidR="00A87CE6" w:rsidRDefault="00A87CE6" w:rsidP="00A87CE6">
      <w:pPr>
        <w:pStyle w:val="Dialogue"/>
      </w:pPr>
      <w:r>
        <w:t xml:space="preserve">          |                                               [XQSHOKEY] </w:t>
      </w:r>
    </w:p>
    <w:p w:rsidR="00A87CE6" w:rsidRDefault="00A87CE6" w:rsidP="00A87CE6">
      <w:pPr>
        <w:pStyle w:val="Dialogue"/>
      </w:pPr>
      <w:r>
        <w:t xml:space="preserve">          |         </w:t>
      </w:r>
    </w:p>
    <w:p w:rsidR="00A87CE6" w:rsidRDefault="00A87CE6" w:rsidP="00A87CE6">
      <w:pPr>
        <w:pStyle w:val="Dialogue"/>
      </w:pPr>
      <w:r>
        <w:t xml:space="preserve">          |---------------------------------------------- Remove delegated </w:t>
      </w:r>
    </w:p>
    <w:p w:rsidR="00A87CE6" w:rsidRDefault="00A87CE6" w:rsidP="00A87CE6">
      <w:pPr>
        <w:pStyle w:val="Dialogue"/>
      </w:pPr>
      <w:r>
        <w:t xml:space="preserve">          |                                               keys [XQKEYRDEL] </w:t>
      </w:r>
    </w:p>
    <w:p w:rsidR="00A87CE6" w:rsidRDefault="00A87CE6" w:rsidP="00A87CE6">
      <w:pPr>
        <w:pStyle w:val="Dialogue"/>
      </w:pPr>
      <w:r>
        <w:t xml:space="preserve">          |         </w:t>
      </w:r>
    </w:p>
    <w:p w:rsidR="00A87CE6" w:rsidRDefault="00A87CE6" w:rsidP="00A87CE6">
      <w:pPr>
        <w:pStyle w:val="Dialogue"/>
      </w:pPr>
      <w:r>
        <w:t xml:space="preserve">          |---------------------------------------------- Show the keys of </w:t>
      </w:r>
    </w:p>
    <w:p w:rsidR="00A87CE6" w:rsidRDefault="00A87CE6" w:rsidP="00A87CE6">
      <w:pPr>
        <w:pStyle w:val="Dialogue"/>
      </w:pPr>
      <w:r>
        <w:t xml:space="preserve">                                                          a particular </w:t>
      </w:r>
    </w:p>
    <w:p w:rsidR="00A87CE6" w:rsidRDefault="00A87CE6" w:rsidP="00A87CE6">
      <w:pPr>
        <w:pStyle w:val="Dialogue"/>
      </w:pPr>
      <w:r>
        <w:t xml:space="preserve">                                                          user [XQLISTKEY] </w:t>
      </w:r>
    </w:p>
    <w:p w:rsidR="00A87CE6" w:rsidRPr="00A87CE6" w:rsidRDefault="00A87CE6" w:rsidP="00A87CE6">
      <w:pPr>
        <w:pStyle w:val="Dialogue"/>
        <w:rPr>
          <w:b/>
        </w:rPr>
      </w:pPr>
      <w:r w:rsidRPr="00A87CE6">
        <w:rPr>
          <w:b/>
        </w:rPr>
        <w:t>.</w:t>
      </w:r>
    </w:p>
    <w:p w:rsidR="00A87CE6" w:rsidRPr="00A87CE6" w:rsidRDefault="00A87CE6" w:rsidP="00A87CE6">
      <w:pPr>
        <w:pStyle w:val="Dialogue"/>
        <w:rPr>
          <w:b/>
        </w:rPr>
      </w:pPr>
      <w:r w:rsidRPr="00A87CE6">
        <w:rPr>
          <w:b/>
        </w:rPr>
        <w:t>.</w:t>
      </w:r>
    </w:p>
    <w:p w:rsidR="00A87CE6" w:rsidRPr="00A87CE6" w:rsidRDefault="00A87CE6" w:rsidP="00A87CE6">
      <w:pPr>
        <w:pStyle w:val="Dialogue"/>
        <w:rPr>
          <w:b/>
        </w:rPr>
      </w:pPr>
      <w:r w:rsidRPr="00A87CE6">
        <w:rPr>
          <w:b/>
        </w:rPr>
        <w:t>.</w:t>
      </w:r>
    </w:p>
    <w:p w:rsidR="00A87CE6" w:rsidRPr="009D58AB" w:rsidRDefault="00A87CE6" w:rsidP="00A87CE6">
      <w:pPr>
        <w:pStyle w:val="BodyText6"/>
      </w:pPr>
      <w:bookmarkStart w:id="253" w:name="_Ref355159604"/>
    </w:p>
    <w:p w:rsidR="000E501D" w:rsidRPr="008D0393" w:rsidRDefault="000E501D" w:rsidP="00433479">
      <w:pPr>
        <w:pStyle w:val="Heading3"/>
      </w:pPr>
      <w:bookmarkStart w:id="254" w:name="_Toc522110262"/>
      <w:r w:rsidRPr="008D0393">
        <w:lastRenderedPageBreak/>
        <w:t>Systems Manager Menu [EVE]</w:t>
      </w:r>
      <w:bookmarkEnd w:id="253"/>
      <w:bookmarkEnd w:id="254"/>
    </w:p>
    <w:p w:rsidR="00017351" w:rsidRPr="008D0393" w:rsidRDefault="00017351" w:rsidP="00017351">
      <w:pPr>
        <w:pStyle w:val="BodyText"/>
        <w:keepNext/>
        <w:keepLines/>
      </w:pPr>
      <w:r w:rsidRPr="008D0393">
        <w:t>The Systems Manager Menu</w:t>
      </w:r>
      <w:r w:rsidR="008D0393">
        <w:t xml:space="preserve"> </w:t>
      </w:r>
      <w:r w:rsidRPr="008D0393">
        <w:fldChar w:fldCharType="begin"/>
      </w:r>
      <w:r w:rsidRPr="008D0393">
        <w:instrText xml:space="preserve"> XE "Systems Manager Menu" </w:instrText>
      </w:r>
      <w:r w:rsidRPr="008D0393">
        <w:fldChar w:fldCharType="end"/>
      </w:r>
      <w:r w:rsidRPr="008D0393">
        <w:fldChar w:fldCharType="begin"/>
      </w:r>
      <w:r w:rsidRPr="008D0393">
        <w:instrText xml:space="preserve"> XE "Menus:Systems Manager Menu" </w:instrText>
      </w:r>
      <w:r w:rsidRPr="008D0393">
        <w:fldChar w:fldCharType="end"/>
      </w:r>
      <w:r w:rsidRPr="008D0393">
        <w:fldChar w:fldCharType="begin"/>
      </w:r>
      <w:r w:rsidRPr="008D0393">
        <w:instrText xml:space="preserve"> XE "Options:Systems Manager Menu" </w:instrText>
      </w:r>
      <w:r w:rsidRPr="008D0393">
        <w:fldChar w:fldCharType="end"/>
      </w:r>
      <w:r w:rsidRPr="008D0393">
        <w:rPr>
          <w:vanish/>
        </w:rPr>
        <w:fldChar w:fldCharType="begin"/>
      </w:r>
      <w:r w:rsidRPr="008D0393">
        <w:rPr>
          <w:vanish/>
        </w:rPr>
        <w:instrText xml:space="preserve"> XE </w:instrText>
      </w:r>
      <w:r w:rsidRPr="008D0393">
        <w:instrText xml:space="preserve">"EVE Menu" </w:instrText>
      </w:r>
      <w:r w:rsidRPr="008D0393">
        <w:rPr>
          <w:vanish/>
        </w:rPr>
        <w:fldChar w:fldCharType="end"/>
      </w:r>
      <w:r w:rsidRPr="008D0393">
        <w:rPr>
          <w:vanish/>
        </w:rPr>
        <w:fldChar w:fldCharType="begin"/>
      </w:r>
      <w:r w:rsidRPr="008D0393">
        <w:rPr>
          <w:vanish/>
        </w:rPr>
        <w:instrText xml:space="preserve"> XE </w:instrText>
      </w:r>
      <w:r w:rsidRPr="008D0393">
        <w:instrText xml:space="preserve">"Menus:EVE" </w:instrText>
      </w:r>
      <w:r w:rsidRPr="008D0393">
        <w:rPr>
          <w:vanish/>
        </w:rPr>
        <w:fldChar w:fldCharType="end"/>
      </w:r>
      <w:r w:rsidRPr="008D0393">
        <w:rPr>
          <w:vanish/>
        </w:rPr>
        <w:fldChar w:fldCharType="begin"/>
      </w:r>
      <w:r w:rsidRPr="008D0393">
        <w:rPr>
          <w:vanish/>
        </w:rPr>
        <w:instrText xml:space="preserve"> XE </w:instrText>
      </w:r>
      <w:r w:rsidRPr="008D0393">
        <w:instrText xml:space="preserve">"Options:EVE" </w:instrText>
      </w:r>
      <w:r w:rsidRPr="008D0393">
        <w:rPr>
          <w:vanish/>
        </w:rPr>
        <w:fldChar w:fldCharType="end"/>
      </w:r>
      <w:r w:rsidRPr="008D0393">
        <w:rPr>
          <w:vanish/>
        </w:rPr>
        <w:t xml:space="preserve"> [</w:t>
      </w:r>
      <w:r w:rsidR="000E501D" w:rsidRPr="008D0393">
        <w:t>EVE</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EVE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Menus:EVE</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Options:EVE</w:instrText>
      </w:r>
      <w:r w:rsidR="00150FF6" w:rsidRPr="008D0393">
        <w:instrText>"</w:instrText>
      </w:r>
      <w:r w:rsidR="00751061" w:rsidRPr="008D0393">
        <w:instrText xml:space="preserve"> </w:instrText>
      </w:r>
      <w:r w:rsidR="00751061" w:rsidRPr="008D0393">
        <w:rPr>
          <w:vanish/>
        </w:rPr>
        <w:fldChar w:fldCharType="end"/>
      </w:r>
      <w:r w:rsidRPr="008D0393">
        <w:rPr>
          <w:vanish/>
        </w:rPr>
        <w:t>]</w:t>
      </w:r>
      <w:r w:rsidR="000E501D" w:rsidRPr="008D0393">
        <w:t xml:space="preserve"> con</w:t>
      </w:r>
      <w:r w:rsidRPr="008D0393">
        <w:t>tains the following menu trees:</w:t>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_Ref354049595 \h  \* MERGEFORMAT </w:instrText>
      </w:r>
      <w:r w:rsidRPr="008D0393">
        <w:rPr>
          <w:color w:val="0000FF"/>
          <w:u w:val="single"/>
        </w:rPr>
      </w:r>
      <w:r w:rsidRPr="008D0393">
        <w:rPr>
          <w:color w:val="0000FF"/>
          <w:u w:val="single"/>
        </w:rPr>
        <w:fldChar w:fldCharType="separate"/>
      </w:r>
      <w:r w:rsidR="00E40D77" w:rsidRPr="00E40D77">
        <w:rPr>
          <w:color w:val="0000FF"/>
          <w:u w:val="single"/>
        </w:rPr>
        <w:t>XUCORE</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_Ref354049614 \h  \* MERGEFORMAT </w:instrText>
      </w:r>
      <w:r w:rsidRPr="008D0393">
        <w:rPr>
          <w:color w:val="0000FF"/>
          <w:u w:val="single"/>
        </w:rPr>
      </w:r>
      <w:r w:rsidRPr="008D0393">
        <w:rPr>
          <w:color w:val="0000FF"/>
          <w:u w:val="single"/>
        </w:rPr>
        <w:fldChar w:fldCharType="separate"/>
      </w:r>
      <w:r w:rsidR="00E40D77" w:rsidRPr="00E40D77">
        <w:rPr>
          <w:color w:val="0000FF"/>
          <w:u w:val="single"/>
        </w:rPr>
        <w:t>XUTIO</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_Ref354049625 \h  \* MERGEFORMAT </w:instrText>
      </w:r>
      <w:r w:rsidRPr="008D0393">
        <w:rPr>
          <w:color w:val="0000FF"/>
          <w:u w:val="single"/>
        </w:rPr>
      </w:r>
      <w:r w:rsidRPr="008D0393">
        <w:rPr>
          <w:color w:val="0000FF"/>
          <w:u w:val="single"/>
        </w:rPr>
        <w:fldChar w:fldCharType="separate"/>
      </w:r>
      <w:r w:rsidR="00E40D77" w:rsidRPr="00E40D77">
        <w:rPr>
          <w:color w:val="0000FF"/>
          <w:u w:val="single"/>
        </w:rPr>
        <w:t>XUMAINT</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_Ref354049635 \h  \* MERGEFORMAT </w:instrText>
      </w:r>
      <w:r w:rsidRPr="008D0393">
        <w:rPr>
          <w:color w:val="0000FF"/>
          <w:u w:val="single"/>
        </w:rPr>
      </w:r>
      <w:r w:rsidRPr="008D0393">
        <w:rPr>
          <w:color w:val="0000FF"/>
          <w:u w:val="single"/>
        </w:rPr>
        <w:fldChar w:fldCharType="separate"/>
      </w:r>
      <w:r w:rsidR="00E40D77" w:rsidRPr="00E40D77">
        <w:rPr>
          <w:color w:val="0000FF"/>
          <w:u w:val="single"/>
        </w:rPr>
        <w:t>XUSITEMGR</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_Ref354049644 \h  \* MERGEFORMAT </w:instrText>
      </w:r>
      <w:r w:rsidRPr="008D0393">
        <w:rPr>
          <w:color w:val="0000FF"/>
          <w:u w:val="single"/>
        </w:rPr>
      </w:r>
      <w:r w:rsidRPr="008D0393">
        <w:rPr>
          <w:color w:val="0000FF"/>
          <w:u w:val="single"/>
        </w:rPr>
        <w:fldChar w:fldCharType="separate"/>
      </w:r>
      <w:r w:rsidR="00E40D77" w:rsidRPr="00E40D77">
        <w:rPr>
          <w:color w:val="0000FF"/>
          <w:u w:val="single"/>
        </w:rPr>
        <w:t>XUPROG</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_Ref354049653 \h  \* MERGEFORMAT </w:instrText>
      </w:r>
      <w:r w:rsidRPr="008D0393">
        <w:rPr>
          <w:color w:val="0000FF"/>
          <w:u w:val="single"/>
        </w:rPr>
      </w:r>
      <w:r w:rsidRPr="008D0393">
        <w:rPr>
          <w:color w:val="0000FF"/>
          <w:u w:val="single"/>
        </w:rPr>
        <w:fldChar w:fldCharType="separate"/>
      </w:r>
      <w:r w:rsidR="00E40D77" w:rsidRPr="00E40D77">
        <w:rPr>
          <w:color w:val="0000FF"/>
          <w:u w:val="single"/>
        </w:rPr>
        <w:t>XU-SPL-MGR</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_Ref354049664 \h  \* MERGEFORMAT </w:instrText>
      </w:r>
      <w:r w:rsidRPr="008D0393">
        <w:rPr>
          <w:color w:val="0000FF"/>
          <w:u w:val="single"/>
        </w:rPr>
      </w:r>
      <w:r w:rsidRPr="008D0393">
        <w:rPr>
          <w:color w:val="0000FF"/>
          <w:u w:val="single"/>
        </w:rPr>
        <w:fldChar w:fldCharType="separate"/>
      </w:r>
      <w:r w:rsidR="00E40D77" w:rsidRPr="00E40D77">
        <w:rPr>
          <w:color w:val="0000FF"/>
          <w:u w:val="single"/>
        </w:rPr>
        <w:t>XUSPY</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_Ref354049673 \h  \* MERGEFORMAT </w:instrText>
      </w:r>
      <w:r w:rsidRPr="008D0393">
        <w:rPr>
          <w:color w:val="0000FF"/>
          <w:u w:val="single"/>
        </w:rPr>
      </w:r>
      <w:r w:rsidRPr="008D0393">
        <w:rPr>
          <w:color w:val="0000FF"/>
          <w:u w:val="single"/>
        </w:rPr>
        <w:fldChar w:fldCharType="separate"/>
      </w:r>
      <w:r w:rsidR="00E40D77" w:rsidRPr="00E40D77">
        <w:rPr>
          <w:color w:val="0000FF"/>
          <w:u w:val="single"/>
        </w:rPr>
        <w:t>XUTM MGR</w:t>
      </w:r>
      <w:r w:rsidRPr="008D0393">
        <w:rPr>
          <w:color w:val="0000FF"/>
          <w:u w:val="single"/>
        </w:rPr>
        <w:fldChar w:fldCharType="end"/>
      </w:r>
    </w:p>
    <w:p w:rsidR="00017351" w:rsidRPr="00B47FBC" w:rsidRDefault="00423C75" w:rsidP="00017351">
      <w:pPr>
        <w:pStyle w:val="ListBullet"/>
      </w:pPr>
      <w:r w:rsidRPr="008D0393">
        <w:rPr>
          <w:color w:val="0000FF"/>
          <w:u w:val="single"/>
        </w:rPr>
        <w:fldChar w:fldCharType="begin"/>
      </w:r>
      <w:r w:rsidRPr="008D0393">
        <w:rPr>
          <w:color w:val="0000FF"/>
          <w:u w:val="single"/>
        </w:rPr>
        <w:instrText xml:space="preserve"> REF _Ref354049680 \h  \* MERGEFORMAT </w:instrText>
      </w:r>
      <w:r w:rsidRPr="008D0393">
        <w:rPr>
          <w:color w:val="0000FF"/>
          <w:u w:val="single"/>
        </w:rPr>
      </w:r>
      <w:r w:rsidRPr="008D0393">
        <w:rPr>
          <w:color w:val="0000FF"/>
          <w:u w:val="single"/>
        </w:rPr>
        <w:fldChar w:fldCharType="separate"/>
      </w:r>
      <w:r w:rsidR="00E40D77" w:rsidRPr="00E40D77">
        <w:rPr>
          <w:color w:val="0000FF"/>
          <w:u w:val="single"/>
        </w:rPr>
        <w:t>XUSER</w:t>
      </w:r>
      <w:r w:rsidRPr="008D0393">
        <w:rPr>
          <w:color w:val="0000FF"/>
          <w:u w:val="single"/>
        </w:rPr>
        <w:fldChar w:fldCharType="end"/>
      </w:r>
    </w:p>
    <w:p w:rsidR="00B47FBC" w:rsidRPr="004E782F" w:rsidRDefault="00B47FBC" w:rsidP="00017351">
      <w:pPr>
        <w:pStyle w:val="ListBullet"/>
      </w:pPr>
      <w:r w:rsidRPr="004E782F">
        <w:rPr>
          <w:color w:val="0000FF"/>
          <w:u w:val="single"/>
        </w:rPr>
        <w:fldChar w:fldCharType="begin"/>
      </w:r>
      <w:r w:rsidRPr="004E782F">
        <w:rPr>
          <w:color w:val="0000FF"/>
          <w:u w:val="single"/>
        </w:rPr>
        <w:instrText xml:space="preserve"> REF _Ref465778162 \h </w:instrText>
      </w:r>
      <w:r w:rsidR="004E782F">
        <w:rPr>
          <w:color w:val="0000FF"/>
          <w:u w:val="single"/>
        </w:rPr>
        <w:instrText xml:space="preserve"> \* MERGEFORMAT </w:instrText>
      </w:r>
      <w:r w:rsidRPr="004E782F">
        <w:rPr>
          <w:color w:val="0000FF"/>
          <w:u w:val="single"/>
        </w:rPr>
      </w:r>
      <w:r w:rsidRPr="004E782F">
        <w:rPr>
          <w:color w:val="0000FF"/>
          <w:u w:val="single"/>
        </w:rPr>
        <w:fldChar w:fldCharType="separate"/>
      </w:r>
      <w:r w:rsidR="00E40D77" w:rsidRPr="00E40D77">
        <w:rPr>
          <w:color w:val="0000FF"/>
          <w:u w:val="single"/>
        </w:rPr>
        <w:t>Parent of Queuable Options [ZTMQUEUABLE OPTIONS]</w:t>
      </w:r>
      <w:r w:rsidRPr="004E782F">
        <w:rPr>
          <w:color w:val="0000FF"/>
          <w:u w:val="single"/>
        </w:rPr>
        <w:fldChar w:fldCharType="end"/>
      </w:r>
    </w:p>
    <w:p w:rsidR="00B47FBC" w:rsidRPr="004E782F" w:rsidRDefault="004E782F" w:rsidP="00017351">
      <w:pPr>
        <w:pStyle w:val="ListBullet"/>
      </w:pPr>
      <w:r w:rsidRPr="004E782F">
        <w:rPr>
          <w:color w:val="0000FF"/>
          <w:u w:val="single"/>
        </w:rPr>
        <w:fldChar w:fldCharType="begin"/>
      </w:r>
      <w:r w:rsidRPr="004E782F">
        <w:rPr>
          <w:color w:val="0000FF"/>
          <w:u w:val="single"/>
        </w:rPr>
        <w:instrText xml:space="preserve"> REF _Ref465778245 \h </w:instrText>
      </w:r>
      <w:r>
        <w:rPr>
          <w:color w:val="0000FF"/>
          <w:u w:val="single"/>
        </w:rPr>
        <w:instrText xml:space="preserve"> \* MERGEFORMAT </w:instrText>
      </w:r>
      <w:r w:rsidRPr="004E782F">
        <w:rPr>
          <w:color w:val="0000FF"/>
          <w:u w:val="single"/>
        </w:rPr>
      </w:r>
      <w:r w:rsidRPr="004E782F">
        <w:rPr>
          <w:color w:val="0000FF"/>
          <w:u w:val="single"/>
        </w:rPr>
        <w:fldChar w:fldCharType="separate"/>
      </w:r>
      <w:r w:rsidR="00E40D77" w:rsidRPr="00E40D77">
        <w:rPr>
          <w:color w:val="0000FF"/>
          <w:u w:val="single"/>
        </w:rPr>
        <w:t>SYSTEM COMMAND OPTIONS [XUCOMMAND]</w:t>
      </w:r>
      <w:r w:rsidRPr="004E782F">
        <w:rPr>
          <w:color w:val="0000FF"/>
          <w:u w:val="single"/>
        </w:rPr>
        <w:fldChar w:fldCharType="end"/>
      </w:r>
    </w:p>
    <w:p w:rsidR="000E501D" w:rsidRPr="008D0393" w:rsidRDefault="00C237A0" w:rsidP="00017351">
      <w:pPr>
        <w:pStyle w:val="Note"/>
      </w:pPr>
      <w:r>
        <w:rPr>
          <w:noProof/>
          <w:lang w:eastAsia="en-US"/>
        </w:rPr>
        <w:drawing>
          <wp:inline distT="0" distB="0" distL="0" distR="0" wp14:anchorId="422EE386" wp14:editId="1BDB68E5">
            <wp:extent cx="304800" cy="3048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7351" w:rsidRPr="008D0393">
        <w:tab/>
      </w:r>
      <w:r w:rsidR="00017351" w:rsidRPr="008D0393">
        <w:rPr>
          <w:b/>
        </w:rPr>
        <w:t>REF:</w:t>
      </w:r>
      <w:r w:rsidR="00017351" w:rsidRPr="008D0393">
        <w:t xml:space="preserve"> </w:t>
      </w:r>
      <w:r w:rsidR="000E501D" w:rsidRPr="008D0393">
        <w:t xml:space="preserve">Each of these menu trees is listed individually </w:t>
      </w:r>
      <w:r w:rsidR="00017351" w:rsidRPr="008D0393">
        <w:t>in the sections that follow</w:t>
      </w:r>
      <w:r w:rsidR="000E501D" w:rsidRPr="008D0393">
        <w:t>.</w:t>
      </w:r>
    </w:p>
    <w:p w:rsidR="000E501D" w:rsidRPr="008D0393" w:rsidRDefault="000E501D" w:rsidP="00433479">
      <w:pPr>
        <w:pStyle w:val="Heading3"/>
      </w:pPr>
      <w:bookmarkStart w:id="255" w:name="_Ref354049595"/>
      <w:bookmarkStart w:id="256" w:name="_Toc522110263"/>
      <w:r w:rsidRPr="008D0393">
        <w:t>XUCORE</w:t>
      </w:r>
      <w:bookmarkEnd w:id="255"/>
      <w:bookmarkEnd w:id="256"/>
    </w:p>
    <w:p w:rsidR="000E501D" w:rsidRPr="008D0393" w:rsidRDefault="00751061" w:rsidP="008A3FF7">
      <w:pPr>
        <w:pStyle w:val="BodyText6"/>
        <w:keepNext/>
        <w:keepLines/>
      </w:pPr>
      <w:r w:rsidRPr="008D0393">
        <w:fldChar w:fldCharType="begin"/>
      </w:r>
      <w:r w:rsidRPr="008D0393">
        <w:instrText xml:space="preserve"> XE </w:instrText>
      </w:r>
      <w:r w:rsidR="00150FF6" w:rsidRPr="008D0393">
        <w:instrText>"</w:instrText>
      </w:r>
      <w:r w:rsidRPr="008D0393">
        <w:instrText>Core Applications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Menus:Core Applications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Options:Core Applications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XUCORE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Menus:XUCORE</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Options:XUCORE</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57" w:name="_Toc520289684"/>
      <w:r w:rsidRPr="008D0393">
        <w:t xml:space="preserve">Figure </w:t>
      </w:r>
      <w:fldSimple w:instr=" SEQ Figure \* ARABIC ">
        <w:r w:rsidR="00E40D77">
          <w:rPr>
            <w:noProof/>
          </w:rPr>
          <w:t>7</w:t>
        </w:r>
      </w:fldSimple>
      <w:r w:rsidR="00DC412E">
        <w:t>:</w:t>
      </w:r>
      <w:r w:rsidR="006F496C">
        <w:t xml:space="preserve"> XUCORE—Menu Tree D</w:t>
      </w:r>
      <w:r w:rsidRPr="008D0393">
        <w:t>iagram</w:t>
      </w:r>
      <w:r w:rsidR="006F496C">
        <w:t>: S</w:t>
      </w:r>
      <w:r w:rsidR="009D58AB">
        <w:t xml:space="preserve">ample from OAKTST </w:t>
      </w:r>
      <w:r w:rsidR="006C50DB">
        <w:t>“</w:t>
      </w:r>
      <w:r w:rsidR="009D58AB">
        <w:t>Gold</w:t>
      </w:r>
      <w:r w:rsidR="006C50DB">
        <w:t>”</w:t>
      </w:r>
      <w:r w:rsidR="009D58AB">
        <w:t xml:space="preserve"> </w:t>
      </w:r>
      <w:r w:rsidR="006F496C">
        <w:t>A</w:t>
      </w:r>
      <w:r w:rsidR="009D58AB">
        <w:t>ccount</w:t>
      </w:r>
      <w:bookmarkEnd w:id="257"/>
    </w:p>
    <w:p w:rsidR="000E501D" w:rsidRPr="008D0393" w:rsidRDefault="000E501D" w:rsidP="005D14CC">
      <w:pPr>
        <w:pStyle w:val="Dialogue"/>
      </w:pPr>
      <w:r w:rsidRPr="008D0393">
        <w:t>Core Applications (XUCORE)</w:t>
      </w:r>
    </w:p>
    <w:p w:rsidR="000E501D" w:rsidRPr="008D0393" w:rsidRDefault="000E501D" w:rsidP="005D14CC">
      <w:pPr>
        <w:pStyle w:val="Dialogue"/>
      </w:pPr>
      <w:r w:rsidRPr="008D0393">
        <w:t>|</w:t>
      </w:r>
    </w:p>
    <w:p w:rsidR="000E501D" w:rsidRPr="008D0393" w:rsidRDefault="000E501D" w:rsidP="005D14CC">
      <w:pPr>
        <w:pStyle w:val="Dialogue"/>
      </w:pPr>
      <w:r w:rsidRPr="008D0393">
        <w:t>|</w:t>
      </w:r>
    </w:p>
    <w:p w:rsidR="006C28C2" w:rsidRPr="008D0393" w:rsidRDefault="006C28C2" w:rsidP="008A3FF7">
      <w:pPr>
        <w:pStyle w:val="BodyText6"/>
      </w:pPr>
    </w:p>
    <w:p w:rsidR="000E501D" w:rsidRPr="008D0393" w:rsidRDefault="000E501D" w:rsidP="00433479">
      <w:pPr>
        <w:pStyle w:val="Heading3"/>
      </w:pPr>
      <w:bookmarkStart w:id="258" w:name="_Ref354049614"/>
      <w:bookmarkStart w:id="259" w:name="_Toc522110264"/>
      <w:r w:rsidRPr="008D0393">
        <w:lastRenderedPageBreak/>
        <w:t>XUTIO</w:t>
      </w:r>
      <w:bookmarkEnd w:id="258"/>
      <w:bookmarkEnd w:id="259"/>
    </w:p>
    <w:p w:rsidR="000E501D" w:rsidRPr="008D0393" w:rsidRDefault="00751061" w:rsidP="008A3FF7">
      <w:pPr>
        <w:pStyle w:val="BodyText6"/>
        <w:keepNext/>
        <w:keepLines/>
      </w:pPr>
      <w:r w:rsidRPr="008D0393">
        <w:fldChar w:fldCharType="begin"/>
      </w:r>
      <w:r w:rsidRPr="008D0393">
        <w:instrText xml:space="preserve"> XE </w:instrText>
      </w:r>
      <w:r w:rsidR="00150FF6" w:rsidRPr="008D0393">
        <w:instrText>"</w:instrText>
      </w:r>
      <w:r w:rsidRPr="008D0393">
        <w:instrText>Device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Menus:Device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Options:Device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XUTIO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Menus:XUTIO</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Options:XUTIO</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60" w:name="_Ref355101510"/>
      <w:bookmarkStart w:id="261" w:name="_Toc520289685"/>
      <w:r w:rsidRPr="008D0393">
        <w:t xml:space="preserve">Figure </w:t>
      </w:r>
      <w:fldSimple w:instr=" SEQ Figure \* ARABIC ">
        <w:r w:rsidR="00E40D77">
          <w:rPr>
            <w:noProof/>
          </w:rPr>
          <w:t>8</w:t>
        </w:r>
      </w:fldSimple>
      <w:bookmarkEnd w:id="260"/>
      <w:r w:rsidR="00DC412E">
        <w:t>:</w:t>
      </w:r>
      <w:r w:rsidR="006F496C">
        <w:t xml:space="preserve"> XUTIO—Menu Tree D</w:t>
      </w:r>
      <w:r w:rsidRPr="008D0393">
        <w:t>iagram</w:t>
      </w:r>
      <w:r w:rsidR="006F496C">
        <w:t xml:space="preserve">: Sample from OAKTST </w:t>
      </w:r>
      <w:r w:rsidR="006C50DB">
        <w:t>“</w:t>
      </w:r>
      <w:r w:rsidR="006F496C">
        <w:t>Gold</w:t>
      </w:r>
      <w:r w:rsidR="006C50DB">
        <w:t>”</w:t>
      </w:r>
      <w:r w:rsidR="006F496C">
        <w:t xml:space="preserve"> A</w:t>
      </w:r>
      <w:r w:rsidR="009D58AB">
        <w:t>ccount</w:t>
      </w:r>
      <w:bookmarkEnd w:id="261"/>
    </w:p>
    <w:p w:rsidR="009D58AB" w:rsidRDefault="009D58AB" w:rsidP="009D58AB">
      <w:pPr>
        <w:pStyle w:val="Dialogue"/>
      </w:pPr>
      <w:r>
        <w:t>Device Management (XUTIO)</w:t>
      </w:r>
    </w:p>
    <w:p w:rsidR="009D58AB" w:rsidRDefault="009D58AB" w:rsidP="009D58AB">
      <w:pPr>
        <w:pStyle w:val="Dialogue"/>
      </w:pPr>
      <w:r>
        <w:t>|</w:t>
      </w:r>
    </w:p>
    <w:p w:rsidR="009D58AB" w:rsidRDefault="009D58AB" w:rsidP="009D58AB">
      <w:pPr>
        <w:pStyle w:val="Dialogue"/>
      </w:pPr>
      <w:r>
        <w:t>|</w:t>
      </w:r>
    </w:p>
    <w:p w:rsidR="009D58AB" w:rsidRDefault="009D58AB" w:rsidP="009D58AB">
      <w:pPr>
        <w:pStyle w:val="Dialogue"/>
      </w:pPr>
      <w:r>
        <w:t>--------------------------------------------- Change Device</w:t>
      </w:r>
      <w:r w:rsidR="006C50DB">
        <w:t>’</w:t>
      </w:r>
      <w:r>
        <w:t xml:space="preserve">s Terminal Type </w:t>
      </w:r>
    </w:p>
    <w:p w:rsidR="009D58AB" w:rsidRDefault="009D58AB" w:rsidP="009D58AB">
      <w:pPr>
        <w:pStyle w:val="Dialogue"/>
      </w:pPr>
      <w:r>
        <w:t xml:space="preserve">                                              [XUCHANGE] </w:t>
      </w:r>
    </w:p>
    <w:p w:rsidR="009D58AB" w:rsidRDefault="009D58AB" w:rsidP="009D58AB">
      <w:pPr>
        <w:pStyle w:val="Dialogue"/>
      </w:pPr>
    </w:p>
    <w:p w:rsidR="009D58AB" w:rsidRDefault="009D58AB" w:rsidP="009D58AB">
      <w:pPr>
        <w:pStyle w:val="Dialogue"/>
      </w:pPr>
      <w:r>
        <w:t xml:space="preserve">--------------------------------------------- Device Edit [XUDEV] </w:t>
      </w:r>
    </w:p>
    <w:p w:rsidR="009D58AB" w:rsidRDefault="009D58AB" w:rsidP="009D58AB">
      <w:pPr>
        <w:pStyle w:val="Dialogue"/>
      </w:pPr>
    </w:p>
    <w:p w:rsidR="009D58AB" w:rsidRDefault="009D58AB" w:rsidP="009D58AB">
      <w:pPr>
        <w:pStyle w:val="Dialogue"/>
      </w:pPr>
      <w:r>
        <w:t xml:space="preserve">--------------------------------------------- Terminal Type Edit [XUTERM] </w:t>
      </w:r>
    </w:p>
    <w:p w:rsidR="009D58AB" w:rsidRDefault="009D58AB" w:rsidP="009D58AB">
      <w:pPr>
        <w:pStyle w:val="Dialogue"/>
      </w:pPr>
    </w:p>
    <w:p w:rsidR="009D58AB" w:rsidRDefault="009D58AB" w:rsidP="009D58AB">
      <w:pPr>
        <w:pStyle w:val="Dialogue"/>
      </w:pPr>
      <w:r>
        <w:t xml:space="preserve">--------------------------------------------- Display Device Data </w:t>
      </w:r>
    </w:p>
    <w:p w:rsidR="009D58AB" w:rsidRDefault="009D58AB" w:rsidP="009D58AB">
      <w:pPr>
        <w:pStyle w:val="Dialogue"/>
      </w:pPr>
      <w:r>
        <w:t xml:space="preserve">                                              [XUDISPLAY] </w:t>
      </w:r>
    </w:p>
    <w:p w:rsidR="009D58AB" w:rsidRDefault="009D58AB" w:rsidP="009D58AB">
      <w:pPr>
        <w:pStyle w:val="Dialogue"/>
      </w:pPr>
    </w:p>
    <w:p w:rsidR="009D58AB" w:rsidRDefault="009D58AB" w:rsidP="009D58AB">
      <w:pPr>
        <w:pStyle w:val="Dialogue"/>
      </w:pPr>
      <w:r>
        <w:t xml:space="preserve">--------------------------------------------- List Terminal Types [XULIST] </w:t>
      </w:r>
    </w:p>
    <w:p w:rsidR="009D58AB" w:rsidRDefault="009D58AB" w:rsidP="009D58AB">
      <w:pPr>
        <w:pStyle w:val="Dialogue"/>
      </w:pPr>
    </w:p>
    <w:p w:rsidR="009D58AB" w:rsidRDefault="009D58AB" w:rsidP="009D58AB">
      <w:pPr>
        <w:pStyle w:val="Dialogue"/>
      </w:pPr>
      <w:r>
        <w:t xml:space="preserve">--------------------------------------------- Clear Terminal [XUSERCLR] </w:t>
      </w:r>
    </w:p>
    <w:p w:rsidR="009D58AB" w:rsidRDefault="009D58AB" w:rsidP="009D58AB">
      <w:pPr>
        <w:pStyle w:val="Dialogue"/>
      </w:pPr>
    </w:p>
    <w:p w:rsidR="009D58AB" w:rsidRDefault="009D58AB" w:rsidP="009D58AB">
      <w:pPr>
        <w:pStyle w:val="Dialogue"/>
      </w:pPr>
      <w:r>
        <w:t xml:space="preserve">--------------------------------------------- Loopback Test of Device Port </w:t>
      </w:r>
    </w:p>
    <w:p w:rsidR="009D58AB" w:rsidRDefault="009D58AB" w:rsidP="009D58AB">
      <w:pPr>
        <w:pStyle w:val="Dialogue"/>
      </w:pPr>
      <w:r>
        <w:t xml:space="preserve">                                              [XUTLOOPBACK] </w:t>
      </w:r>
    </w:p>
    <w:p w:rsidR="009D58AB" w:rsidRDefault="009D58AB" w:rsidP="009D58AB">
      <w:pPr>
        <w:pStyle w:val="Dialogue"/>
      </w:pPr>
    </w:p>
    <w:p w:rsidR="009D58AB" w:rsidRDefault="009D58AB" w:rsidP="009D58AB">
      <w:pPr>
        <w:pStyle w:val="Dialogue"/>
      </w:pPr>
      <w:r>
        <w:t xml:space="preserve">--------------------------------------------- Send Test Pattern to Terminal </w:t>
      </w:r>
    </w:p>
    <w:p w:rsidR="009D58AB" w:rsidRDefault="009D58AB" w:rsidP="009D58AB">
      <w:pPr>
        <w:pStyle w:val="Dialogue"/>
      </w:pPr>
      <w:r>
        <w:t xml:space="preserve">                                              [XUTTEST] </w:t>
      </w:r>
    </w:p>
    <w:p w:rsidR="009D58AB" w:rsidRDefault="009D58AB" w:rsidP="009D58AB">
      <w:pPr>
        <w:pStyle w:val="Dialogue"/>
      </w:pPr>
    </w:p>
    <w:p w:rsidR="009D58AB" w:rsidRDefault="009D58AB" w:rsidP="009D58AB">
      <w:pPr>
        <w:pStyle w:val="Dialogue"/>
      </w:pPr>
      <w:r>
        <w:t xml:space="preserve">--------------------------------------------- Out of Service Set/Clear </w:t>
      </w:r>
    </w:p>
    <w:p w:rsidR="009D58AB" w:rsidRDefault="009D58AB" w:rsidP="009D58AB">
      <w:pPr>
        <w:pStyle w:val="Dialogue"/>
      </w:pPr>
      <w:r>
        <w:t xml:space="preserve">                                              [XUOUT] </w:t>
      </w:r>
    </w:p>
    <w:p w:rsidR="009D58AB" w:rsidRDefault="009D58AB" w:rsidP="009D58AB">
      <w:pPr>
        <w:pStyle w:val="Dialogue"/>
      </w:pPr>
    </w:p>
    <w:p w:rsidR="009D58AB" w:rsidRDefault="009D58AB" w:rsidP="009D58AB">
      <w:pPr>
        <w:pStyle w:val="Dialogue"/>
      </w:pPr>
      <w:r>
        <w:t xml:space="preserve">--------------------------------------------- Clear all resources [XUDEV </w:t>
      </w:r>
    </w:p>
    <w:p w:rsidR="009D58AB" w:rsidRDefault="009D58AB" w:rsidP="009D58AB">
      <w:pPr>
        <w:pStyle w:val="Dialogue"/>
      </w:pPr>
      <w:r>
        <w:t xml:space="preserve">                                              RES-CLEAR] </w:t>
      </w:r>
    </w:p>
    <w:p w:rsidR="009D58AB" w:rsidRDefault="009D58AB" w:rsidP="009D58AB">
      <w:pPr>
        <w:pStyle w:val="Dialogue"/>
      </w:pPr>
    </w:p>
    <w:p w:rsidR="009D58AB" w:rsidRDefault="009D58AB" w:rsidP="009D58AB">
      <w:pPr>
        <w:pStyle w:val="Dialogue"/>
      </w:pPr>
      <w:r>
        <w:t xml:space="preserve">--------------------------------------------- Clear one Resource [XUDEV </w:t>
      </w:r>
    </w:p>
    <w:p w:rsidR="009D58AB" w:rsidRDefault="009D58AB" w:rsidP="009D58AB">
      <w:pPr>
        <w:pStyle w:val="Dialogue"/>
      </w:pPr>
      <w:r>
        <w:t xml:space="preserve">                                              RES-ONE] </w:t>
      </w:r>
    </w:p>
    <w:p w:rsidR="009D58AB" w:rsidRDefault="009D58AB" w:rsidP="009D58AB">
      <w:pPr>
        <w:pStyle w:val="Dialogue"/>
      </w:pPr>
    </w:p>
    <w:p w:rsidR="009D58AB" w:rsidRDefault="009D58AB" w:rsidP="009D58AB">
      <w:pPr>
        <w:pStyle w:val="Dialogue"/>
      </w:pPr>
      <w:r>
        <w:t xml:space="preserve">--------------------------------------------- Current Line/Port Address </w:t>
      </w:r>
    </w:p>
    <w:p w:rsidR="009D58AB" w:rsidRDefault="009D58AB" w:rsidP="009D58AB">
      <w:pPr>
        <w:pStyle w:val="Dialogue"/>
      </w:pPr>
      <w:r>
        <w:t xml:space="preserve">                                              [XUDEV LINEPORT ADDR CURRENT] </w:t>
      </w:r>
    </w:p>
    <w:p w:rsidR="009D58AB" w:rsidRDefault="009D58AB" w:rsidP="009D58AB">
      <w:pPr>
        <w:pStyle w:val="Dialogue"/>
      </w:pPr>
    </w:p>
    <w:p w:rsidR="009D58AB" w:rsidRDefault="009D58AB" w:rsidP="009D58AB">
      <w:pPr>
        <w:pStyle w:val="Dialogue"/>
      </w:pPr>
      <w:r>
        <w:t xml:space="preserve">--------------------------------------------- DA Return Code Edit [XU DA </w:t>
      </w:r>
    </w:p>
    <w:p w:rsidR="009D58AB" w:rsidRDefault="009D58AB" w:rsidP="009D58AB">
      <w:pPr>
        <w:pStyle w:val="Dialogue"/>
      </w:pPr>
      <w:r>
        <w:t xml:space="preserve">                                              EDIT] </w:t>
      </w:r>
    </w:p>
    <w:p w:rsidR="009D58AB" w:rsidRDefault="009D58AB" w:rsidP="009D58AB">
      <w:pPr>
        <w:pStyle w:val="Dialogue"/>
      </w:pPr>
    </w:p>
    <w:p w:rsidR="009D58AB" w:rsidRDefault="009D58AB" w:rsidP="009D58AB">
      <w:pPr>
        <w:pStyle w:val="Dialogue"/>
      </w:pPr>
      <w:r>
        <w:t xml:space="preserve">----- Device Edit [XUDEVEDIT] -------------PQ Print Queue Edit [XUDEVEDITPQ] </w:t>
      </w:r>
    </w:p>
    <w:p w:rsidR="009D58AB" w:rsidRDefault="009D58AB" w:rsidP="009D58AB">
      <w:pPr>
        <w:pStyle w:val="Dialogue"/>
      </w:pPr>
      <w:r>
        <w:t xml:space="preserve">          |                       </w:t>
      </w:r>
    </w:p>
    <w:p w:rsidR="009D58AB" w:rsidRDefault="009D58AB" w:rsidP="009D58AB">
      <w:pPr>
        <w:pStyle w:val="Dialogue"/>
      </w:pPr>
      <w:r>
        <w:t xml:space="preserve">          |-------------------------------ALL Edit All Device Fields </w:t>
      </w:r>
    </w:p>
    <w:p w:rsidR="009D58AB" w:rsidRDefault="009D58AB" w:rsidP="009D58AB">
      <w:pPr>
        <w:pStyle w:val="Dialogue"/>
      </w:pPr>
      <w:r>
        <w:t xml:space="preserve">          |                                   [XUDEVEDITALL] </w:t>
      </w:r>
    </w:p>
    <w:p w:rsidR="009D58AB" w:rsidRDefault="009D58AB" w:rsidP="009D58AB">
      <w:pPr>
        <w:pStyle w:val="Dialogue"/>
      </w:pPr>
      <w:r>
        <w:t xml:space="preserve">          |                       </w:t>
      </w:r>
    </w:p>
    <w:p w:rsidR="009D58AB" w:rsidRDefault="009D58AB" w:rsidP="009D58AB">
      <w:pPr>
        <w:pStyle w:val="Dialogue"/>
      </w:pPr>
      <w:r>
        <w:t xml:space="preserve">          |-------------------------------HFS Host File Server Device Edit </w:t>
      </w:r>
    </w:p>
    <w:p w:rsidR="009D58AB" w:rsidRDefault="009D58AB" w:rsidP="009D58AB">
      <w:pPr>
        <w:pStyle w:val="Dialogue"/>
      </w:pPr>
      <w:r>
        <w:t xml:space="preserve">          |                                   [XUDEVEDITHFS] </w:t>
      </w:r>
    </w:p>
    <w:p w:rsidR="009D58AB" w:rsidRDefault="009D58AB" w:rsidP="009D58AB">
      <w:pPr>
        <w:pStyle w:val="Dialogue"/>
      </w:pPr>
      <w:r>
        <w:t xml:space="preserve">          |                       </w:t>
      </w:r>
    </w:p>
    <w:p w:rsidR="009D58AB" w:rsidRDefault="009D58AB" w:rsidP="009D58AB">
      <w:pPr>
        <w:pStyle w:val="Dialogue"/>
      </w:pPr>
      <w:r>
        <w:t xml:space="preserve">          |-------------------------------RES Resource Device Edit </w:t>
      </w:r>
    </w:p>
    <w:p w:rsidR="009D58AB" w:rsidRDefault="009D58AB" w:rsidP="009D58AB">
      <w:pPr>
        <w:pStyle w:val="Dialogue"/>
      </w:pPr>
      <w:r>
        <w:t xml:space="preserve">          |                                   [XUDEVEDITRES] </w:t>
      </w:r>
    </w:p>
    <w:p w:rsidR="009D58AB" w:rsidRDefault="009D58AB" w:rsidP="009D58AB">
      <w:pPr>
        <w:pStyle w:val="Dialogue"/>
      </w:pPr>
      <w:r>
        <w:t xml:space="preserve">          |                       </w:t>
      </w:r>
    </w:p>
    <w:p w:rsidR="009D58AB" w:rsidRDefault="009D58AB" w:rsidP="009D58AB">
      <w:pPr>
        <w:pStyle w:val="Dialogue"/>
      </w:pPr>
      <w:r>
        <w:t xml:space="preserve">          |-------------------------------SPL Spool Device Edit </w:t>
      </w:r>
    </w:p>
    <w:p w:rsidR="009D58AB" w:rsidRDefault="009D58AB" w:rsidP="009D58AB">
      <w:pPr>
        <w:pStyle w:val="Dialogue"/>
      </w:pPr>
      <w:r>
        <w:t xml:space="preserve">          |                                   [XUDEVEDITSPL] </w:t>
      </w:r>
    </w:p>
    <w:p w:rsidR="009D58AB" w:rsidRDefault="009D58AB" w:rsidP="009D58AB">
      <w:pPr>
        <w:pStyle w:val="Dialogue"/>
      </w:pPr>
      <w:r>
        <w:t xml:space="preserve">          |                       </w:t>
      </w:r>
    </w:p>
    <w:p w:rsidR="009D58AB" w:rsidRDefault="009D58AB" w:rsidP="009D58AB">
      <w:pPr>
        <w:pStyle w:val="Dialogue"/>
      </w:pPr>
      <w:r>
        <w:t xml:space="preserve">          |-------------------------------TRM TRM or VTRM Device Edit </w:t>
      </w:r>
    </w:p>
    <w:p w:rsidR="009D58AB" w:rsidRDefault="009D58AB" w:rsidP="009D58AB">
      <w:pPr>
        <w:pStyle w:val="Dialogue"/>
      </w:pPr>
      <w:r>
        <w:t xml:space="preserve">                                              [XUDEVEDITTRM]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 Edit Line/Port Addresses </w:t>
      </w:r>
    </w:p>
    <w:p w:rsidR="009D58AB" w:rsidRDefault="009D58AB" w:rsidP="009D58AB">
      <w:pPr>
        <w:pStyle w:val="Dialogue"/>
      </w:pPr>
      <w:r>
        <w:lastRenderedPageBreak/>
        <w:t xml:space="preserve">                                              [XUDEV LINEPORT ADDR EDIT] </w:t>
      </w:r>
    </w:p>
    <w:p w:rsidR="009D58AB" w:rsidRDefault="009D58AB" w:rsidP="009D58AB">
      <w:pPr>
        <w:pStyle w:val="Dialogue"/>
      </w:pPr>
    </w:p>
    <w:p w:rsidR="009D58AB" w:rsidRDefault="009D58AB" w:rsidP="009D58AB">
      <w:pPr>
        <w:pStyle w:val="Dialogue"/>
      </w:pPr>
      <w:r>
        <w:t xml:space="preserve">--------------------------------------------- Line/Port Address report </w:t>
      </w:r>
    </w:p>
    <w:p w:rsidR="008A3FF7" w:rsidRDefault="009D58AB" w:rsidP="009D58AB">
      <w:pPr>
        <w:pStyle w:val="Dialogue"/>
      </w:pPr>
      <w:r>
        <w:t xml:space="preserve">                                              [XUDEV LINEPORT ADDR RPT]</w:t>
      </w:r>
    </w:p>
    <w:p w:rsidR="009D58AB" w:rsidRPr="008D0393" w:rsidRDefault="009D58AB" w:rsidP="009D58AB">
      <w:pPr>
        <w:pStyle w:val="BodyText6"/>
      </w:pPr>
    </w:p>
    <w:p w:rsidR="000E501D" w:rsidRPr="008D0393" w:rsidRDefault="000E501D" w:rsidP="00433479">
      <w:pPr>
        <w:pStyle w:val="Heading3"/>
      </w:pPr>
      <w:bookmarkStart w:id="262" w:name="_Ref354049625"/>
      <w:bookmarkStart w:id="263" w:name="_Toc522110265"/>
      <w:r w:rsidRPr="008D0393">
        <w:lastRenderedPageBreak/>
        <w:t>XUMAINT</w:t>
      </w:r>
      <w:bookmarkEnd w:id="262"/>
      <w:bookmarkEnd w:id="263"/>
    </w:p>
    <w:p w:rsidR="000E501D" w:rsidRPr="008D0393" w:rsidRDefault="00751061" w:rsidP="008A3FF7">
      <w:pPr>
        <w:pStyle w:val="BodyText6"/>
        <w:keepNext/>
        <w:keepLines/>
      </w:pPr>
      <w:r w:rsidRPr="008D0393">
        <w:fldChar w:fldCharType="begin"/>
      </w:r>
      <w:r w:rsidRPr="008D0393">
        <w:instrText xml:space="preserve"> XE </w:instrText>
      </w:r>
      <w:r w:rsidR="00150FF6" w:rsidRPr="008D0393">
        <w:instrText>"</w:instrText>
      </w:r>
      <w:r w:rsidRPr="008D0393">
        <w:instrText>Menu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Menus:Menu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Options:Menu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XUMAINT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Menus:XUMAINT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Options:XUMAINT</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64" w:name="_Ref355097730"/>
      <w:bookmarkStart w:id="265" w:name="_Toc520289686"/>
      <w:r w:rsidRPr="008D0393">
        <w:t xml:space="preserve">Figure </w:t>
      </w:r>
      <w:fldSimple w:instr=" SEQ Figure \* ARABIC ">
        <w:r w:rsidR="00E40D77">
          <w:rPr>
            <w:noProof/>
          </w:rPr>
          <w:t>9</w:t>
        </w:r>
      </w:fldSimple>
      <w:bookmarkEnd w:id="264"/>
      <w:r w:rsidR="00DC412E">
        <w:t>:</w:t>
      </w:r>
      <w:r w:rsidR="006F496C">
        <w:t xml:space="preserve"> XUMAINT—Menu Tree D</w:t>
      </w:r>
      <w:r w:rsidRPr="008D0393">
        <w:t>iagram</w:t>
      </w:r>
      <w:r w:rsidR="006F496C">
        <w:t xml:space="preserve">: Sample from OAKTST </w:t>
      </w:r>
      <w:r w:rsidR="006C50DB">
        <w:t>“</w:t>
      </w:r>
      <w:r w:rsidR="006F496C">
        <w:t>Gold</w:t>
      </w:r>
      <w:r w:rsidR="006C50DB">
        <w:t>”</w:t>
      </w:r>
      <w:r w:rsidR="006F496C">
        <w:t xml:space="preserve"> A</w:t>
      </w:r>
      <w:r w:rsidR="009D58AB">
        <w:t>ccount</w:t>
      </w:r>
      <w:bookmarkEnd w:id="265"/>
    </w:p>
    <w:p w:rsidR="00A87CE6" w:rsidRDefault="00A87CE6" w:rsidP="00A87CE6">
      <w:pPr>
        <w:pStyle w:val="Dialogue"/>
      </w:pPr>
      <w:r>
        <w:t>Menu Management (XUMAINT)</w:t>
      </w:r>
    </w:p>
    <w:p w:rsidR="00A87CE6" w:rsidRDefault="00A87CE6" w:rsidP="00A87CE6">
      <w:pPr>
        <w:pStyle w:val="Dialogue"/>
      </w:pPr>
      <w:r>
        <w:t>|</w:t>
      </w:r>
    </w:p>
    <w:p w:rsidR="00A87CE6" w:rsidRDefault="00A87CE6" w:rsidP="00A87CE6">
      <w:pPr>
        <w:pStyle w:val="Dialogue"/>
      </w:pPr>
      <w:r>
        <w:t>|</w:t>
      </w:r>
    </w:p>
    <w:p w:rsidR="00A87CE6" w:rsidRDefault="00A87CE6" w:rsidP="00A87CE6">
      <w:pPr>
        <w:pStyle w:val="Dialogue"/>
      </w:pPr>
      <w:r>
        <w:t xml:space="preserve">--------------------------------------------------------- Edit options </w:t>
      </w:r>
    </w:p>
    <w:p w:rsidR="00A87CE6" w:rsidRDefault="00A87CE6" w:rsidP="00A87CE6">
      <w:pPr>
        <w:pStyle w:val="Dialogue"/>
      </w:pPr>
      <w:r>
        <w:t xml:space="preserve">                                                          [XUEDITOPT] </w:t>
      </w:r>
    </w:p>
    <w:p w:rsidR="00A87CE6" w:rsidRDefault="00A87CE6" w:rsidP="00A87CE6">
      <w:pPr>
        <w:pStyle w:val="Dialogue"/>
      </w:pPr>
    </w:p>
    <w:p w:rsidR="00A87CE6" w:rsidRDefault="00A87CE6" w:rsidP="00A87CE6">
      <w:pPr>
        <w:pStyle w:val="Dialogue"/>
      </w:pPr>
      <w:r>
        <w:t xml:space="preserve">----- Key Management ------------------------------------ Allocation of </w:t>
      </w:r>
    </w:p>
    <w:p w:rsidR="00A87CE6" w:rsidRDefault="00A87CE6" w:rsidP="00A87CE6">
      <w:pPr>
        <w:pStyle w:val="Dialogue"/>
      </w:pPr>
      <w:r>
        <w:t xml:space="preserve">      [XUKEYMGMT]                                         Security Keys </w:t>
      </w:r>
    </w:p>
    <w:p w:rsidR="00A87CE6" w:rsidRDefault="00A87CE6" w:rsidP="00A87CE6">
      <w:pPr>
        <w:pStyle w:val="Dialogue"/>
      </w:pPr>
      <w:r>
        <w:t xml:space="preserve">          |                                               [XUKEYALL] </w:t>
      </w:r>
    </w:p>
    <w:p w:rsidR="00A87CE6" w:rsidRDefault="00A87CE6" w:rsidP="00A87CE6">
      <w:pPr>
        <w:pStyle w:val="Dialogue"/>
      </w:pPr>
      <w:r>
        <w:t xml:space="preserve">          |         </w:t>
      </w:r>
    </w:p>
    <w:p w:rsidR="00A87CE6" w:rsidRDefault="00A87CE6" w:rsidP="00A87CE6">
      <w:pPr>
        <w:pStyle w:val="Dialogue"/>
      </w:pPr>
      <w:r>
        <w:t xml:space="preserve">          |---------------------------------------------- De-allocation of </w:t>
      </w:r>
    </w:p>
    <w:p w:rsidR="00A87CE6" w:rsidRDefault="00A87CE6" w:rsidP="00A87CE6">
      <w:pPr>
        <w:pStyle w:val="Dialogue"/>
      </w:pPr>
      <w:r>
        <w:t xml:space="preserve">          |                                               Security Keys </w:t>
      </w:r>
    </w:p>
    <w:p w:rsidR="00A87CE6" w:rsidRDefault="00A87CE6" w:rsidP="00A87CE6">
      <w:pPr>
        <w:pStyle w:val="Dialogue"/>
      </w:pPr>
      <w:r>
        <w:t xml:space="preserve">          |                                               [XUKEYDEALL] </w:t>
      </w:r>
    </w:p>
    <w:p w:rsidR="00A87CE6" w:rsidRDefault="00A87CE6" w:rsidP="00A87CE6">
      <w:pPr>
        <w:pStyle w:val="Dialogue"/>
      </w:pPr>
      <w:r>
        <w:t xml:space="preserve">          |         </w:t>
      </w:r>
    </w:p>
    <w:p w:rsidR="00A87CE6" w:rsidRDefault="00A87CE6" w:rsidP="00A87CE6">
      <w:pPr>
        <w:pStyle w:val="Dialogue"/>
      </w:pPr>
      <w:r>
        <w:t xml:space="preserve">          |---------------------------------------------- Enter/Edit of </w:t>
      </w:r>
    </w:p>
    <w:p w:rsidR="00A87CE6" w:rsidRDefault="00A87CE6" w:rsidP="00A87CE6">
      <w:pPr>
        <w:pStyle w:val="Dialogue"/>
      </w:pPr>
      <w:r>
        <w:t xml:space="preserve">          |                                               Security Keys </w:t>
      </w:r>
    </w:p>
    <w:p w:rsidR="00A87CE6" w:rsidRDefault="00A87CE6" w:rsidP="00A87CE6">
      <w:pPr>
        <w:pStyle w:val="Dialogue"/>
      </w:pPr>
      <w:r>
        <w:t xml:space="preserve">          |                                               [XUKEYEDIT] </w:t>
      </w:r>
    </w:p>
    <w:p w:rsidR="00A87CE6" w:rsidRDefault="00A87CE6" w:rsidP="00A87CE6">
      <w:pPr>
        <w:pStyle w:val="Dialogue"/>
      </w:pPr>
      <w:r>
        <w:t xml:space="preserve">          |         </w:t>
      </w:r>
    </w:p>
    <w:p w:rsidR="00A87CE6" w:rsidRDefault="00A87CE6" w:rsidP="00A87CE6">
      <w:pPr>
        <w:pStyle w:val="Dialogue"/>
      </w:pPr>
      <w:r>
        <w:t xml:space="preserve">          |---------------------------------------------- All the Keys a </w:t>
      </w:r>
    </w:p>
    <w:p w:rsidR="00A87CE6" w:rsidRDefault="00A87CE6" w:rsidP="00A87CE6">
      <w:pPr>
        <w:pStyle w:val="Dialogue"/>
      </w:pPr>
      <w:r>
        <w:t xml:space="preserve">          |                                               User Needs </w:t>
      </w:r>
    </w:p>
    <w:p w:rsidR="00A87CE6" w:rsidRDefault="00A87CE6" w:rsidP="00A87CE6">
      <w:pPr>
        <w:pStyle w:val="Dialogue"/>
      </w:pPr>
      <w:r>
        <w:t xml:space="preserve">          |                                               [XQLOCK1] </w:t>
      </w:r>
    </w:p>
    <w:p w:rsidR="00A87CE6" w:rsidRDefault="00A87CE6" w:rsidP="00A87CE6">
      <w:pPr>
        <w:pStyle w:val="Dialogue"/>
      </w:pPr>
      <w:r>
        <w:t xml:space="preserve">          |         </w:t>
      </w:r>
    </w:p>
    <w:p w:rsidR="00A87CE6" w:rsidRDefault="00A87CE6" w:rsidP="00A87CE6">
      <w:pPr>
        <w:pStyle w:val="Dialogue"/>
      </w:pPr>
      <w:r>
        <w:t xml:space="preserve">          |---------------------------------------------- Allocate/De-Allo</w:t>
      </w:r>
    </w:p>
    <w:p w:rsidR="00A87CE6" w:rsidRDefault="00A87CE6" w:rsidP="00A87CE6">
      <w:pPr>
        <w:pStyle w:val="Dialogue"/>
      </w:pPr>
      <w:r>
        <w:t xml:space="preserve">          |                                               cate Exclusive </w:t>
      </w:r>
    </w:p>
    <w:p w:rsidR="00A87CE6" w:rsidRDefault="00A87CE6" w:rsidP="00A87CE6">
      <w:pPr>
        <w:pStyle w:val="Dialogue"/>
      </w:pPr>
      <w:r>
        <w:t xml:space="preserve">          |                                               Key(s) [XUEXKEY] </w:t>
      </w:r>
    </w:p>
    <w:p w:rsidR="00A87CE6" w:rsidRDefault="00A87CE6" w:rsidP="00A87CE6">
      <w:pPr>
        <w:pStyle w:val="Dialogue"/>
      </w:pPr>
      <w:r>
        <w:t xml:space="preserve">          |                                               **LOCKED: </w:t>
      </w:r>
    </w:p>
    <w:p w:rsidR="00A87CE6" w:rsidRDefault="00A87CE6" w:rsidP="00A87CE6">
      <w:pPr>
        <w:pStyle w:val="Dialogue"/>
      </w:pPr>
      <w:r>
        <w:t xml:space="preserve">          |                                               XUEXKEY** </w:t>
      </w:r>
    </w:p>
    <w:p w:rsidR="00A87CE6" w:rsidRDefault="00A87CE6" w:rsidP="00A87CE6">
      <w:pPr>
        <w:pStyle w:val="Dialogue"/>
      </w:pPr>
      <w:r>
        <w:t xml:space="preserve">          |         </w:t>
      </w:r>
    </w:p>
    <w:p w:rsidR="00A87CE6" w:rsidRDefault="00A87CE6" w:rsidP="00A87CE6">
      <w:pPr>
        <w:pStyle w:val="Dialogue"/>
      </w:pPr>
      <w:r>
        <w:t xml:space="preserve">          |---------------------------------------------- Change user</w:t>
      </w:r>
      <w:r w:rsidR="006C50DB">
        <w:t>’</w:t>
      </w:r>
      <w:r>
        <w:t xml:space="preserve">s </w:t>
      </w:r>
    </w:p>
    <w:p w:rsidR="00A87CE6" w:rsidRDefault="00A87CE6" w:rsidP="00A87CE6">
      <w:pPr>
        <w:pStyle w:val="Dialogue"/>
      </w:pPr>
      <w:r>
        <w:t xml:space="preserve">          |                                               allocated keys </w:t>
      </w:r>
    </w:p>
    <w:p w:rsidR="00A87CE6" w:rsidRDefault="00A87CE6" w:rsidP="00A87CE6">
      <w:pPr>
        <w:pStyle w:val="Dialogue"/>
      </w:pPr>
      <w:r>
        <w:t xml:space="preserve">          |                                               to delegated </w:t>
      </w:r>
    </w:p>
    <w:p w:rsidR="00A87CE6" w:rsidRDefault="00A87CE6" w:rsidP="00A87CE6">
      <w:pPr>
        <w:pStyle w:val="Dialogue"/>
      </w:pPr>
      <w:r>
        <w:t xml:space="preserve">          |                                               keys </w:t>
      </w:r>
    </w:p>
    <w:p w:rsidR="00A87CE6" w:rsidRDefault="00A87CE6" w:rsidP="00A87CE6">
      <w:pPr>
        <w:pStyle w:val="Dialogue"/>
      </w:pPr>
      <w:r>
        <w:t xml:space="preserve">          |                                               [XQKEYALTODEL] </w:t>
      </w:r>
    </w:p>
    <w:p w:rsidR="00A87CE6" w:rsidRDefault="00A87CE6" w:rsidP="00A87CE6">
      <w:pPr>
        <w:pStyle w:val="Dialogue"/>
      </w:pPr>
      <w:r>
        <w:t xml:space="preserve">          |         </w:t>
      </w:r>
    </w:p>
    <w:p w:rsidR="00A87CE6" w:rsidRDefault="00A87CE6" w:rsidP="00A87CE6">
      <w:pPr>
        <w:pStyle w:val="Dialogue"/>
      </w:pPr>
      <w:r>
        <w:t xml:space="preserve">          |---------------------------------------------- Delegate keys </w:t>
      </w:r>
    </w:p>
    <w:p w:rsidR="00A87CE6" w:rsidRDefault="00A87CE6" w:rsidP="00A87CE6">
      <w:pPr>
        <w:pStyle w:val="Dialogue"/>
      </w:pPr>
      <w:r>
        <w:t xml:space="preserve">          |                                               [XQKEYDEL] </w:t>
      </w:r>
    </w:p>
    <w:p w:rsidR="00A87CE6" w:rsidRDefault="00A87CE6" w:rsidP="00A87CE6">
      <w:pPr>
        <w:pStyle w:val="Dialogue"/>
      </w:pPr>
      <w:r>
        <w:t xml:space="preserve">          |         </w:t>
      </w:r>
    </w:p>
    <w:p w:rsidR="00A87CE6" w:rsidRDefault="00A87CE6" w:rsidP="00A87CE6">
      <w:pPr>
        <w:pStyle w:val="Dialogue"/>
      </w:pPr>
      <w:r>
        <w:t xml:space="preserve">          |---------------------------------------------- Keys For a Given </w:t>
      </w:r>
    </w:p>
    <w:p w:rsidR="00A87CE6" w:rsidRDefault="00A87CE6" w:rsidP="00A87CE6">
      <w:pPr>
        <w:pStyle w:val="Dialogue"/>
      </w:pPr>
      <w:r>
        <w:t xml:space="preserve">          |                                               Menu Tree </w:t>
      </w:r>
    </w:p>
    <w:p w:rsidR="00A87CE6" w:rsidRDefault="00A87CE6" w:rsidP="00A87CE6">
      <w:pPr>
        <w:pStyle w:val="Dialogue"/>
      </w:pPr>
      <w:r>
        <w:t xml:space="preserve">          |                                               [XQLOCK2] </w:t>
      </w:r>
    </w:p>
    <w:p w:rsidR="00A87CE6" w:rsidRDefault="00A87CE6" w:rsidP="00A87CE6">
      <w:pPr>
        <w:pStyle w:val="Dialogue"/>
      </w:pPr>
      <w:r>
        <w:t xml:space="preserve">          |         </w:t>
      </w:r>
    </w:p>
    <w:p w:rsidR="00A87CE6" w:rsidRDefault="00A87CE6" w:rsidP="00A87CE6">
      <w:pPr>
        <w:pStyle w:val="Dialogue"/>
      </w:pPr>
      <w:r>
        <w:t xml:space="preserve">          |---------------------------------------------- List users </w:t>
      </w:r>
    </w:p>
    <w:p w:rsidR="00A87CE6" w:rsidRDefault="00A87CE6" w:rsidP="00A87CE6">
      <w:pPr>
        <w:pStyle w:val="Dialogue"/>
      </w:pPr>
      <w:r>
        <w:t xml:space="preserve">          |                                               holding a </w:t>
      </w:r>
    </w:p>
    <w:p w:rsidR="00A87CE6" w:rsidRDefault="00A87CE6" w:rsidP="00A87CE6">
      <w:pPr>
        <w:pStyle w:val="Dialogue"/>
      </w:pPr>
      <w:r>
        <w:t xml:space="preserve">          |                                               certain key </w:t>
      </w:r>
    </w:p>
    <w:p w:rsidR="00A87CE6" w:rsidRDefault="00A87CE6" w:rsidP="00A87CE6">
      <w:pPr>
        <w:pStyle w:val="Dialogue"/>
      </w:pPr>
      <w:r>
        <w:t xml:space="preserve">          |                                               [XQSHOKEY] </w:t>
      </w:r>
    </w:p>
    <w:p w:rsidR="00A87CE6" w:rsidRDefault="00A87CE6" w:rsidP="00A87CE6">
      <w:pPr>
        <w:pStyle w:val="Dialogue"/>
      </w:pPr>
      <w:r>
        <w:t xml:space="preserve">          |         </w:t>
      </w:r>
    </w:p>
    <w:p w:rsidR="00A87CE6" w:rsidRDefault="00A87CE6" w:rsidP="00A87CE6">
      <w:pPr>
        <w:pStyle w:val="Dialogue"/>
      </w:pPr>
      <w:r>
        <w:t xml:space="preserve">          |---------------------------------------------- Remove delegated </w:t>
      </w:r>
    </w:p>
    <w:p w:rsidR="00A87CE6" w:rsidRDefault="00A87CE6" w:rsidP="00A87CE6">
      <w:pPr>
        <w:pStyle w:val="Dialogue"/>
      </w:pPr>
      <w:r>
        <w:t xml:space="preserve">          |                                               keys [XQKEYRDEL] </w:t>
      </w:r>
    </w:p>
    <w:p w:rsidR="00A87CE6" w:rsidRDefault="00A87CE6" w:rsidP="00A87CE6">
      <w:pPr>
        <w:pStyle w:val="Dialogue"/>
      </w:pPr>
      <w:r>
        <w:t xml:space="preserve">          |         </w:t>
      </w:r>
    </w:p>
    <w:p w:rsidR="00A87CE6" w:rsidRDefault="00A87CE6" w:rsidP="00A87CE6">
      <w:pPr>
        <w:pStyle w:val="Dialogue"/>
      </w:pPr>
      <w:r>
        <w:t xml:space="preserve">          |---------------------------------------------- Show the keys of </w:t>
      </w:r>
    </w:p>
    <w:p w:rsidR="00A87CE6" w:rsidRDefault="00A87CE6" w:rsidP="00A87CE6">
      <w:pPr>
        <w:pStyle w:val="Dialogue"/>
      </w:pPr>
      <w:r>
        <w:t xml:space="preserve">                                                          a particular </w:t>
      </w:r>
    </w:p>
    <w:p w:rsidR="00A87CE6" w:rsidRDefault="00A87CE6" w:rsidP="00A87CE6">
      <w:pPr>
        <w:pStyle w:val="Dialogue"/>
      </w:pPr>
      <w:r>
        <w:t xml:space="preserve">                                                          user [XQLISTKEY]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 Secure Menu --------------------------------------- Select Options </w:t>
      </w:r>
    </w:p>
    <w:p w:rsidR="00A87CE6" w:rsidRDefault="00A87CE6" w:rsidP="00A87CE6">
      <w:pPr>
        <w:pStyle w:val="Dialogue"/>
      </w:pPr>
      <w:r>
        <w:t xml:space="preserve">      Delegation                                          to be Delegated </w:t>
      </w:r>
    </w:p>
    <w:p w:rsidR="00A87CE6" w:rsidRDefault="00A87CE6" w:rsidP="00A87CE6">
      <w:pPr>
        <w:pStyle w:val="Dialogue"/>
      </w:pPr>
      <w:r>
        <w:t xml:space="preserve">      [XQSMD MGR]                                         [XQSMD ADD] </w:t>
      </w:r>
    </w:p>
    <w:p w:rsidR="00A87CE6" w:rsidRDefault="00A87CE6" w:rsidP="00A87CE6">
      <w:pPr>
        <w:pStyle w:val="Dialogue"/>
      </w:pPr>
      <w:r>
        <w:lastRenderedPageBreak/>
        <w:t xml:space="preserve">          |         </w:t>
      </w:r>
    </w:p>
    <w:p w:rsidR="00A87CE6" w:rsidRDefault="00A87CE6" w:rsidP="00A87CE6">
      <w:pPr>
        <w:pStyle w:val="Dialogue"/>
      </w:pPr>
      <w:r>
        <w:t xml:space="preserve">          |---------------------------------------------- List Delegated </w:t>
      </w:r>
    </w:p>
    <w:p w:rsidR="00A87CE6" w:rsidRDefault="00A87CE6" w:rsidP="00A87CE6">
      <w:pPr>
        <w:pStyle w:val="Dialogue"/>
      </w:pPr>
      <w:r>
        <w:t xml:space="preserve">          |                                               Options and </w:t>
      </w:r>
    </w:p>
    <w:p w:rsidR="00A87CE6" w:rsidRDefault="00A87CE6" w:rsidP="00A87CE6">
      <w:pPr>
        <w:pStyle w:val="Dialogue"/>
      </w:pPr>
      <w:r>
        <w:t xml:space="preserve">          |                                               their Users </w:t>
      </w:r>
    </w:p>
    <w:p w:rsidR="00A87CE6" w:rsidRDefault="00A87CE6" w:rsidP="00A87CE6">
      <w:pPr>
        <w:pStyle w:val="Dialogue"/>
      </w:pPr>
      <w:r>
        <w:t xml:space="preserve">          |                                               [XQSMD BY </w:t>
      </w:r>
    </w:p>
    <w:p w:rsidR="00A87CE6" w:rsidRDefault="00A87CE6" w:rsidP="00A87CE6">
      <w:pPr>
        <w:pStyle w:val="Dialogue"/>
      </w:pPr>
      <w:r>
        <w:t xml:space="preserve">          |                                               OPTION] </w:t>
      </w:r>
    </w:p>
    <w:p w:rsidR="00A87CE6" w:rsidRDefault="00A87CE6" w:rsidP="00A87CE6">
      <w:pPr>
        <w:pStyle w:val="Dialogue"/>
      </w:pPr>
      <w:r>
        <w:t xml:space="preserve">          |         </w:t>
      </w:r>
    </w:p>
    <w:p w:rsidR="00A87CE6" w:rsidRDefault="00A87CE6" w:rsidP="00A87CE6">
      <w:pPr>
        <w:pStyle w:val="Dialogue"/>
      </w:pPr>
      <w:r>
        <w:t xml:space="preserve">          |---------------------------------------------- Print All </w:t>
      </w:r>
    </w:p>
    <w:p w:rsidR="00A87CE6" w:rsidRDefault="00A87CE6" w:rsidP="00A87CE6">
      <w:pPr>
        <w:pStyle w:val="Dialogue"/>
      </w:pPr>
      <w:r>
        <w:t xml:space="preserve">          |                                               Delegates and </w:t>
      </w:r>
    </w:p>
    <w:p w:rsidR="00A87CE6" w:rsidRDefault="00A87CE6" w:rsidP="00A87CE6">
      <w:pPr>
        <w:pStyle w:val="Dialogue"/>
      </w:pPr>
      <w:r>
        <w:t xml:space="preserve">          |                                               their Options </w:t>
      </w:r>
    </w:p>
    <w:p w:rsidR="00A87CE6" w:rsidRDefault="00A87CE6" w:rsidP="00A87CE6">
      <w:pPr>
        <w:pStyle w:val="Dialogue"/>
      </w:pPr>
      <w:r>
        <w:t xml:space="preserve">          |                                               [XQSMD BY USER] </w:t>
      </w:r>
    </w:p>
    <w:p w:rsidR="00A87CE6" w:rsidRDefault="00A87CE6" w:rsidP="00A87CE6">
      <w:pPr>
        <w:pStyle w:val="Dialogue"/>
      </w:pPr>
      <w:r>
        <w:t xml:space="preserve">          |         </w:t>
      </w:r>
    </w:p>
    <w:p w:rsidR="00A87CE6" w:rsidRDefault="00A87CE6" w:rsidP="00A87CE6">
      <w:pPr>
        <w:pStyle w:val="Dialogue"/>
      </w:pPr>
      <w:r>
        <w:t xml:space="preserve">          |---------------------------------------------- Remove Options </w:t>
      </w:r>
    </w:p>
    <w:p w:rsidR="00A87CE6" w:rsidRDefault="00A87CE6" w:rsidP="00A87CE6">
      <w:pPr>
        <w:pStyle w:val="Dialogue"/>
      </w:pPr>
      <w:r>
        <w:t xml:space="preserve">          |                                               Previously </w:t>
      </w:r>
    </w:p>
    <w:p w:rsidR="00A87CE6" w:rsidRDefault="00A87CE6" w:rsidP="00A87CE6">
      <w:pPr>
        <w:pStyle w:val="Dialogue"/>
      </w:pPr>
      <w:r>
        <w:t xml:space="preserve">          |                                               Delegated [XQSMD </w:t>
      </w:r>
    </w:p>
    <w:p w:rsidR="00A87CE6" w:rsidRDefault="00A87CE6" w:rsidP="00A87CE6">
      <w:pPr>
        <w:pStyle w:val="Dialogue"/>
      </w:pPr>
      <w:r>
        <w:t xml:space="preserve">          |                                               REMOVE] </w:t>
      </w:r>
    </w:p>
    <w:p w:rsidR="00A87CE6" w:rsidRDefault="00A87CE6" w:rsidP="00A87CE6">
      <w:pPr>
        <w:pStyle w:val="Dialogue"/>
      </w:pPr>
      <w:r>
        <w:t xml:space="preserve">          |         </w:t>
      </w:r>
    </w:p>
    <w:p w:rsidR="00A87CE6" w:rsidRDefault="00A87CE6" w:rsidP="00A87CE6">
      <w:pPr>
        <w:pStyle w:val="Dialogue"/>
      </w:pPr>
      <w:r>
        <w:t xml:space="preserve">          |---------------------------------------------- Replicate or </w:t>
      </w:r>
    </w:p>
    <w:p w:rsidR="00A87CE6" w:rsidRDefault="00A87CE6" w:rsidP="00A87CE6">
      <w:pPr>
        <w:pStyle w:val="Dialogue"/>
      </w:pPr>
      <w:r>
        <w:t xml:space="preserve">          |                                               Replace a </w:t>
      </w:r>
    </w:p>
    <w:p w:rsidR="00A87CE6" w:rsidRDefault="00A87CE6" w:rsidP="00A87CE6">
      <w:pPr>
        <w:pStyle w:val="Dialogue"/>
      </w:pPr>
      <w:r>
        <w:t xml:space="preserve">          |                                               Delegate [XQSMD </w:t>
      </w:r>
    </w:p>
    <w:p w:rsidR="00A87CE6" w:rsidRDefault="00A87CE6" w:rsidP="00A87CE6">
      <w:pPr>
        <w:pStyle w:val="Dialogue"/>
      </w:pPr>
      <w:r>
        <w:t xml:space="preserve">          |                                               REPLICATE] </w:t>
      </w:r>
    </w:p>
    <w:p w:rsidR="00A87CE6" w:rsidRDefault="00A87CE6" w:rsidP="00A87CE6">
      <w:pPr>
        <w:pStyle w:val="Dialogue"/>
      </w:pPr>
      <w:r>
        <w:t xml:space="preserve">          |         </w:t>
      </w:r>
    </w:p>
    <w:p w:rsidR="00A87CE6" w:rsidRDefault="00A87CE6" w:rsidP="00A87CE6">
      <w:pPr>
        <w:pStyle w:val="Dialogue"/>
      </w:pPr>
      <w:r>
        <w:t xml:space="preserve">          |---------------------------------------------- Show a </w:t>
      </w:r>
    </w:p>
    <w:p w:rsidR="00A87CE6" w:rsidRDefault="00A87CE6" w:rsidP="00A87CE6">
      <w:pPr>
        <w:pStyle w:val="Dialogue"/>
      </w:pPr>
      <w:r>
        <w:t xml:space="preserve">          |                                               Delegate</w:t>
      </w:r>
      <w:r w:rsidR="006C50DB">
        <w:t>’</w:t>
      </w:r>
      <w:r>
        <w:t xml:space="preserve">s </w:t>
      </w:r>
    </w:p>
    <w:p w:rsidR="00A87CE6" w:rsidRDefault="00A87CE6" w:rsidP="00A87CE6">
      <w:pPr>
        <w:pStyle w:val="Dialogue"/>
      </w:pPr>
      <w:r>
        <w:t xml:space="preserve">          |                                               Options [XQSMD </w:t>
      </w:r>
    </w:p>
    <w:p w:rsidR="00A87CE6" w:rsidRDefault="00A87CE6" w:rsidP="00A87CE6">
      <w:pPr>
        <w:pStyle w:val="Dialogue"/>
      </w:pPr>
      <w:r>
        <w:t xml:space="preserve">          |                                               SHOW] </w:t>
      </w:r>
    </w:p>
    <w:p w:rsidR="00A87CE6" w:rsidRDefault="00A87CE6" w:rsidP="00A87CE6">
      <w:pPr>
        <w:pStyle w:val="Dialogue"/>
      </w:pPr>
      <w:r>
        <w:t xml:space="preserve">          |         </w:t>
      </w:r>
    </w:p>
    <w:p w:rsidR="00A87CE6" w:rsidRDefault="00A87CE6" w:rsidP="00A87CE6">
      <w:pPr>
        <w:pStyle w:val="Dialogue"/>
      </w:pPr>
      <w:r>
        <w:t xml:space="preserve">          |-------------------- Delegate</w:t>
      </w:r>
      <w:r w:rsidR="006C50DB">
        <w:t>’</w:t>
      </w:r>
      <w:r>
        <w:t xml:space="preserve">s Menu --------- Build a New Menu </w:t>
      </w:r>
    </w:p>
    <w:p w:rsidR="00A87CE6" w:rsidRDefault="00A87CE6" w:rsidP="00A87CE6">
      <w:pPr>
        <w:pStyle w:val="Dialogue"/>
      </w:pPr>
      <w:r>
        <w:t xml:space="preserve">          |                     Management                [XQSMD BUILD </w:t>
      </w:r>
    </w:p>
    <w:p w:rsidR="00A87CE6" w:rsidRDefault="00A87CE6" w:rsidP="00A87CE6">
      <w:pPr>
        <w:pStyle w:val="Dialogue"/>
      </w:pPr>
      <w:r>
        <w:t xml:space="preserve">          |                     [XQSMD USER               MENU] </w:t>
      </w:r>
    </w:p>
    <w:p w:rsidR="00A87CE6" w:rsidRDefault="00A87CE6" w:rsidP="00A87CE6">
      <w:pPr>
        <w:pStyle w:val="Dialogue"/>
      </w:pPr>
      <w:r>
        <w:t xml:space="preserve">          |                     MENU] </w:t>
      </w:r>
    </w:p>
    <w:p w:rsidR="00A87CE6" w:rsidRDefault="00A87CE6" w:rsidP="00A87CE6">
      <w:pPr>
        <w:pStyle w:val="Dialogue"/>
      </w:pPr>
      <w:r>
        <w:t xml:space="preserve">          |                         |   </w:t>
      </w:r>
    </w:p>
    <w:p w:rsidR="00A87CE6" w:rsidRDefault="00A87CE6" w:rsidP="00A87CE6">
      <w:pPr>
        <w:pStyle w:val="Dialogue"/>
      </w:pPr>
      <w:r>
        <w:t xml:space="preserve">          |                         |-------------------- Edit a User</w:t>
      </w:r>
      <w:r w:rsidR="006C50DB">
        <w:t>’</w:t>
      </w:r>
      <w:r>
        <w:t xml:space="preserve">s </w:t>
      </w:r>
    </w:p>
    <w:p w:rsidR="00A87CE6" w:rsidRDefault="00A87CE6" w:rsidP="00A87CE6">
      <w:pPr>
        <w:pStyle w:val="Dialogue"/>
      </w:pPr>
      <w:r>
        <w:t xml:space="preserve">          |                         |                     Options [XQSMD </w:t>
      </w:r>
    </w:p>
    <w:p w:rsidR="00A87CE6" w:rsidRDefault="00A87CE6" w:rsidP="00A87CE6">
      <w:pPr>
        <w:pStyle w:val="Dialogue"/>
      </w:pPr>
      <w:r>
        <w:t xml:space="preserve">          |                         |                     EDIT OPTIONS] </w:t>
      </w:r>
    </w:p>
    <w:p w:rsidR="00A87CE6" w:rsidRDefault="00A87CE6" w:rsidP="00A87CE6">
      <w:pPr>
        <w:pStyle w:val="Dialogue"/>
      </w:pPr>
      <w:r>
        <w:t xml:space="preserve">          |                         |   </w:t>
      </w:r>
    </w:p>
    <w:p w:rsidR="00A87CE6" w:rsidRDefault="00A87CE6" w:rsidP="00A87CE6">
      <w:pPr>
        <w:pStyle w:val="Dialogue"/>
      </w:pPr>
      <w:r>
        <w:t xml:space="preserve">          |                         |-------------------- Copy Everything </w:t>
      </w:r>
    </w:p>
    <w:p w:rsidR="00A87CE6" w:rsidRDefault="00A87CE6" w:rsidP="00A87CE6">
      <w:pPr>
        <w:pStyle w:val="Dialogue"/>
      </w:pPr>
      <w:r>
        <w:t xml:space="preserve">          |                         |                     About an Option </w:t>
      </w:r>
    </w:p>
    <w:p w:rsidR="00A87CE6" w:rsidRDefault="00A87CE6" w:rsidP="00A87CE6">
      <w:pPr>
        <w:pStyle w:val="Dialogue"/>
      </w:pPr>
      <w:r>
        <w:t xml:space="preserve">          |                         |                     to a New Option </w:t>
      </w:r>
    </w:p>
    <w:p w:rsidR="00A87CE6" w:rsidRDefault="00A87CE6" w:rsidP="00A87CE6">
      <w:pPr>
        <w:pStyle w:val="Dialogue"/>
      </w:pPr>
      <w:r>
        <w:t xml:space="preserve">          |                         |                     [XQCOPYOP] </w:t>
      </w:r>
    </w:p>
    <w:p w:rsidR="00A87CE6" w:rsidRDefault="00A87CE6" w:rsidP="00A87CE6">
      <w:pPr>
        <w:pStyle w:val="Dialogue"/>
      </w:pPr>
      <w:r>
        <w:t xml:space="preserve">          |                         |   </w:t>
      </w:r>
    </w:p>
    <w:p w:rsidR="00A87CE6" w:rsidRDefault="00A87CE6" w:rsidP="00A87CE6">
      <w:pPr>
        <w:pStyle w:val="Dialogue"/>
      </w:pPr>
      <w:r>
        <w:t xml:space="preserve">          |                         |-------------------- Copy One Users </w:t>
      </w:r>
    </w:p>
    <w:p w:rsidR="00A87CE6" w:rsidRDefault="00A87CE6" w:rsidP="00A87CE6">
      <w:pPr>
        <w:pStyle w:val="Dialogue"/>
      </w:pPr>
      <w:r>
        <w:t xml:space="preserve">          |                         |                     Menus and Keys </w:t>
      </w:r>
    </w:p>
    <w:p w:rsidR="00A87CE6" w:rsidRDefault="00A87CE6" w:rsidP="00A87CE6">
      <w:pPr>
        <w:pStyle w:val="Dialogue"/>
      </w:pPr>
      <w:r>
        <w:t xml:space="preserve">          |                         |                     to others [XQSMD </w:t>
      </w:r>
    </w:p>
    <w:p w:rsidR="00A87CE6" w:rsidRDefault="00A87CE6" w:rsidP="00A87CE6">
      <w:pPr>
        <w:pStyle w:val="Dialogue"/>
      </w:pPr>
      <w:r>
        <w:t xml:space="preserve">          |                         |                     COPY USER] </w:t>
      </w:r>
    </w:p>
    <w:p w:rsidR="00A87CE6" w:rsidRDefault="00A87CE6" w:rsidP="00A87CE6">
      <w:pPr>
        <w:pStyle w:val="Dialogue"/>
      </w:pPr>
      <w:r>
        <w:t xml:space="preserve">          |                         |   </w:t>
      </w:r>
    </w:p>
    <w:p w:rsidR="00A87CE6" w:rsidRDefault="00A87CE6" w:rsidP="00A87CE6">
      <w:pPr>
        <w:pStyle w:val="Dialogue"/>
      </w:pPr>
      <w:r>
        <w:t xml:space="preserve">          |                         |-------------------- Limited File </w:t>
      </w:r>
    </w:p>
    <w:p w:rsidR="00A87CE6" w:rsidRDefault="00A87CE6" w:rsidP="00A87CE6">
      <w:pPr>
        <w:pStyle w:val="Dialogue"/>
      </w:pPr>
      <w:r>
        <w:t xml:space="preserve">          |                                               Manager Options </w:t>
      </w:r>
    </w:p>
    <w:p w:rsidR="00A87CE6" w:rsidRDefault="00A87CE6" w:rsidP="00A87CE6">
      <w:pPr>
        <w:pStyle w:val="Dialogue"/>
      </w:pPr>
      <w:r>
        <w:t xml:space="preserve">          |                                               (Build) [XQSMD </w:t>
      </w:r>
    </w:p>
    <w:p w:rsidR="00A87CE6" w:rsidRDefault="00A87CE6" w:rsidP="00A87CE6">
      <w:pPr>
        <w:pStyle w:val="Dialogue"/>
      </w:pPr>
      <w:r>
        <w:t xml:space="preserve">          |                                               LIMITED FM </w:t>
      </w:r>
    </w:p>
    <w:p w:rsidR="00A87CE6" w:rsidRDefault="00A87CE6" w:rsidP="00A87CE6">
      <w:pPr>
        <w:pStyle w:val="Dialogue"/>
      </w:pPr>
      <w:r>
        <w:t xml:space="preserve">          |                                               OPTIONS] </w:t>
      </w:r>
    </w:p>
    <w:p w:rsidR="00A87CE6" w:rsidRDefault="00A87CE6" w:rsidP="00A87CE6">
      <w:pPr>
        <w:pStyle w:val="Dialogue"/>
      </w:pPr>
      <w:r>
        <w:t xml:space="preserve">          |                                               **LOCKED: </w:t>
      </w:r>
    </w:p>
    <w:p w:rsidR="00A87CE6" w:rsidRDefault="00A87CE6" w:rsidP="00A87CE6">
      <w:pPr>
        <w:pStyle w:val="Dialogue"/>
      </w:pPr>
      <w:r>
        <w:t xml:space="preserve">          |                                               XQSMDFM** </w:t>
      </w:r>
    </w:p>
    <w:p w:rsidR="00A87CE6" w:rsidRDefault="00A87CE6" w:rsidP="00A87CE6">
      <w:pPr>
        <w:pStyle w:val="Dialogue"/>
      </w:pPr>
      <w:r>
        <w:t xml:space="preserve">          |         </w:t>
      </w:r>
    </w:p>
    <w:p w:rsidR="00A87CE6" w:rsidRDefault="00A87CE6" w:rsidP="00A87CE6">
      <w:pPr>
        <w:pStyle w:val="Dialogue"/>
      </w:pPr>
      <w:r>
        <w:t xml:space="preserve">          |         </w:t>
      </w:r>
    </w:p>
    <w:p w:rsidR="00A87CE6" w:rsidRDefault="00A87CE6" w:rsidP="00A87CE6">
      <w:pPr>
        <w:pStyle w:val="Dialogue"/>
      </w:pPr>
      <w:r>
        <w:t xml:space="preserve">          |---------------------------------------------- Specify </w:t>
      </w:r>
    </w:p>
    <w:p w:rsidR="00A87CE6" w:rsidRDefault="00A87CE6" w:rsidP="00A87CE6">
      <w:pPr>
        <w:pStyle w:val="Dialogue"/>
      </w:pPr>
      <w:r>
        <w:t xml:space="preserve">                                                          Allowable New </w:t>
      </w:r>
    </w:p>
    <w:p w:rsidR="00A87CE6" w:rsidRDefault="00A87CE6" w:rsidP="00A87CE6">
      <w:pPr>
        <w:pStyle w:val="Dialogue"/>
      </w:pPr>
      <w:r>
        <w:t xml:space="preserve">                                                          Menu Prefix </w:t>
      </w:r>
    </w:p>
    <w:p w:rsidR="00A87CE6" w:rsidRDefault="00A87CE6" w:rsidP="00A87CE6">
      <w:pPr>
        <w:pStyle w:val="Dialogue"/>
      </w:pPr>
      <w:r>
        <w:t xml:space="preserve">                                                          [XQSMD SET </w:t>
      </w:r>
    </w:p>
    <w:p w:rsidR="00A87CE6" w:rsidRDefault="00A87CE6" w:rsidP="00A87CE6">
      <w:pPr>
        <w:pStyle w:val="Dialogue"/>
      </w:pPr>
      <w:r>
        <w:t xml:space="preserve">                                                          PREFIX]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 Restrict </w:t>
      </w:r>
    </w:p>
    <w:p w:rsidR="00A87CE6" w:rsidRDefault="00A87CE6" w:rsidP="00A87CE6">
      <w:pPr>
        <w:pStyle w:val="Dialogue"/>
      </w:pPr>
      <w:r>
        <w:lastRenderedPageBreak/>
        <w:t xml:space="preserve">                                                          Availability of </w:t>
      </w:r>
    </w:p>
    <w:p w:rsidR="00A87CE6" w:rsidRDefault="00A87CE6" w:rsidP="00A87CE6">
      <w:pPr>
        <w:pStyle w:val="Dialogue"/>
      </w:pPr>
      <w:r>
        <w:t xml:space="preserve">                                                          Options </w:t>
      </w:r>
    </w:p>
    <w:p w:rsidR="00A87CE6" w:rsidRDefault="00A87CE6" w:rsidP="00A87CE6">
      <w:pPr>
        <w:pStyle w:val="Dialogue"/>
      </w:pPr>
      <w:r>
        <w:t xml:space="preserve">                                                          [XQRESTRICT] </w:t>
      </w:r>
    </w:p>
    <w:p w:rsidR="00A87CE6" w:rsidRDefault="00A87CE6" w:rsidP="00A87CE6">
      <w:pPr>
        <w:pStyle w:val="Dialogue"/>
      </w:pPr>
    </w:p>
    <w:p w:rsidR="00A87CE6" w:rsidRDefault="00A87CE6" w:rsidP="00A87CE6">
      <w:pPr>
        <w:pStyle w:val="Dialogue"/>
      </w:pPr>
      <w:r>
        <w:t xml:space="preserve">--------------------------------------------------------- Option Access By </w:t>
      </w:r>
    </w:p>
    <w:p w:rsidR="00A87CE6" w:rsidRDefault="00A87CE6" w:rsidP="00A87CE6">
      <w:pPr>
        <w:pStyle w:val="Dialogue"/>
      </w:pPr>
      <w:r>
        <w:t xml:space="preserve">                                                          User [XUOPTWHO] </w:t>
      </w:r>
    </w:p>
    <w:p w:rsidR="00A87CE6" w:rsidRDefault="00A87CE6" w:rsidP="00A87CE6">
      <w:pPr>
        <w:pStyle w:val="Dialogue"/>
      </w:pPr>
    </w:p>
    <w:p w:rsidR="00A87CE6" w:rsidRDefault="00A87CE6" w:rsidP="00A87CE6">
      <w:pPr>
        <w:pStyle w:val="Dialogue"/>
      </w:pPr>
      <w:r>
        <w:t xml:space="preserve">--------------------------------------------------------- List Options by </w:t>
      </w:r>
    </w:p>
    <w:p w:rsidR="00A87CE6" w:rsidRDefault="00A87CE6" w:rsidP="00A87CE6">
      <w:pPr>
        <w:pStyle w:val="Dialogue"/>
      </w:pPr>
      <w:r>
        <w:t xml:space="preserve">                                                          Parents and Use </w:t>
      </w:r>
    </w:p>
    <w:p w:rsidR="00A87CE6" w:rsidRDefault="00A87CE6" w:rsidP="00A87CE6">
      <w:pPr>
        <w:pStyle w:val="Dialogue"/>
      </w:pPr>
      <w:r>
        <w:t xml:space="preserve">                                                          [XUXREF] </w:t>
      </w:r>
    </w:p>
    <w:p w:rsidR="00A87CE6" w:rsidRDefault="00A87CE6" w:rsidP="00A87CE6">
      <w:pPr>
        <w:pStyle w:val="Dialogue"/>
      </w:pPr>
    </w:p>
    <w:p w:rsidR="00A87CE6" w:rsidRDefault="00A87CE6" w:rsidP="00A87CE6">
      <w:pPr>
        <w:pStyle w:val="Dialogue"/>
      </w:pPr>
      <w:r>
        <w:t xml:space="preserve">--------------------------------------------------------- Fix Option File </w:t>
      </w:r>
    </w:p>
    <w:p w:rsidR="00A87CE6" w:rsidRDefault="00A87CE6" w:rsidP="00A87CE6">
      <w:pPr>
        <w:pStyle w:val="Dialogue"/>
      </w:pPr>
      <w:r>
        <w:t xml:space="preserve">                                                          Pointers </w:t>
      </w:r>
    </w:p>
    <w:p w:rsidR="00A87CE6" w:rsidRDefault="00A87CE6" w:rsidP="00A87CE6">
      <w:pPr>
        <w:pStyle w:val="Dialogue"/>
      </w:pPr>
      <w:r>
        <w:t xml:space="preserve">                                                          [XQOPTFIX] </w:t>
      </w:r>
    </w:p>
    <w:p w:rsidR="00A87CE6" w:rsidRDefault="00A87CE6" w:rsidP="00A87CE6">
      <w:pPr>
        <w:pStyle w:val="Dialogue"/>
      </w:pPr>
    </w:p>
    <w:p w:rsidR="00A87CE6" w:rsidRDefault="00A87CE6" w:rsidP="00A87CE6">
      <w:pPr>
        <w:pStyle w:val="Dialogue"/>
      </w:pPr>
      <w:r>
        <w:t xml:space="preserve">----- Help Processor ------------------------------------ Display/Edit </w:t>
      </w:r>
    </w:p>
    <w:p w:rsidR="00A87CE6" w:rsidRDefault="00A87CE6" w:rsidP="00A87CE6">
      <w:pPr>
        <w:pStyle w:val="Dialogue"/>
      </w:pPr>
      <w:r>
        <w:t xml:space="preserve">      [XQHELP-MENU]                                       Help Frames </w:t>
      </w:r>
    </w:p>
    <w:p w:rsidR="00A87CE6" w:rsidRDefault="00A87CE6" w:rsidP="00A87CE6">
      <w:pPr>
        <w:pStyle w:val="Dialogue"/>
      </w:pPr>
      <w:r>
        <w:t xml:space="preserve">          |                                               [XQHELP-DISPLAY] </w:t>
      </w:r>
    </w:p>
    <w:p w:rsidR="00A87CE6" w:rsidRDefault="00A87CE6" w:rsidP="00A87CE6">
      <w:pPr>
        <w:pStyle w:val="Dialogue"/>
      </w:pPr>
      <w:r>
        <w:t xml:space="preserve">          |         </w:t>
      </w:r>
    </w:p>
    <w:p w:rsidR="00A87CE6" w:rsidRDefault="00A87CE6" w:rsidP="00A87CE6">
      <w:pPr>
        <w:pStyle w:val="Dialogue"/>
      </w:pPr>
      <w:r>
        <w:t xml:space="preserve">          |---------------------------------------------- List Help Frames </w:t>
      </w:r>
    </w:p>
    <w:p w:rsidR="00A87CE6" w:rsidRDefault="00A87CE6" w:rsidP="00A87CE6">
      <w:pPr>
        <w:pStyle w:val="Dialogue"/>
      </w:pPr>
      <w:r>
        <w:t xml:space="preserve">          |                                               [XQHELP-LIST] </w:t>
      </w:r>
    </w:p>
    <w:p w:rsidR="00A87CE6" w:rsidRDefault="00A87CE6" w:rsidP="00A87CE6">
      <w:pPr>
        <w:pStyle w:val="Dialogue"/>
      </w:pPr>
      <w:r>
        <w:t xml:space="preserve">          |         </w:t>
      </w:r>
    </w:p>
    <w:p w:rsidR="00A87CE6" w:rsidRDefault="00A87CE6" w:rsidP="00A87CE6">
      <w:pPr>
        <w:pStyle w:val="Dialogue"/>
      </w:pPr>
      <w:r>
        <w:t xml:space="preserve">          |---------------------------------------------- New/Revised Help </w:t>
      </w:r>
    </w:p>
    <w:p w:rsidR="00A87CE6" w:rsidRDefault="00A87CE6" w:rsidP="00A87CE6">
      <w:pPr>
        <w:pStyle w:val="Dialogue"/>
      </w:pPr>
      <w:r>
        <w:t xml:space="preserve">          |                                               Frames </w:t>
      </w:r>
    </w:p>
    <w:p w:rsidR="00A87CE6" w:rsidRDefault="00A87CE6" w:rsidP="00A87CE6">
      <w:pPr>
        <w:pStyle w:val="Dialogue"/>
      </w:pPr>
      <w:r>
        <w:t xml:space="preserve">          |                                               [XQHELP-UPDATE] </w:t>
      </w:r>
    </w:p>
    <w:p w:rsidR="00A87CE6" w:rsidRDefault="00A87CE6" w:rsidP="00A87CE6">
      <w:pPr>
        <w:pStyle w:val="Dialogue"/>
      </w:pPr>
      <w:r>
        <w:t xml:space="preserve">          |         </w:t>
      </w:r>
    </w:p>
    <w:p w:rsidR="00A87CE6" w:rsidRDefault="00A87CE6" w:rsidP="00A87CE6">
      <w:pPr>
        <w:pStyle w:val="Dialogue"/>
      </w:pPr>
      <w:r>
        <w:t xml:space="preserve">          |---------------------------------------------- Cross Reference </w:t>
      </w:r>
    </w:p>
    <w:p w:rsidR="00A87CE6" w:rsidRDefault="00A87CE6" w:rsidP="00A87CE6">
      <w:pPr>
        <w:pStyle w:val="Dialogue"/>
      </w:pPr>
      <w:r>
        <w:t xml:space="preserve">          |                                               Help Frames </w:t>
      </w:r>
    </w:p>
    <w:p w:rsidR="00A87CE6" w:rsidRDefault="00A87CE6" w:rsidP="00A87CE6">
      <w:pPr>
        <w:pStyle w:val="Dialogue"/>
      </w:pPr>
      <w:r>
        <w:t xml:space="preserve">          |                                               [XQHELP-XREF] </w:t>
      </w:r>
    </w:p>
    <w:p w:rsidR="00A87CE6" w:rsidRDefault="00A87CE6" w:rsidP="00A87CE6">
      <w:pPr>
        <w:pStyle w:val="Dialogue"/>
      </w:pPr>
      <w:r>
        <w:t xml:space="preserve">          |         </w:t>
      </w:r>
    </w:p>
    <w:p w:rsidR="00A87CE6" w:rsidRDefault="00A87CE6" w:rsidP="00A87CE6">
      <w:pPr>
        <w:pStyle w:val="Dialogue"/>
      </w:pPr>
      <w:r>
        <w:t xml:space="preserve">          |---------------------------------------------- Assign Editors </w:t>
      </w:r>
    </w:p>
    <w:p w:rsidR="00A87CE6" w:rsidRDefault="00A87CE6" w:rsidP="00A87CE6">
      <w:pPr>
        <w:pStyle w:val="Dialogue"/>
      </w:pPr>
      <w:r>
        <w:t xml:space="preserve">          |                                               [XQHELP-ASSIGN] </w:t>
      </w:r>
    </w:p>
    <w:p w:rsidR="00A87CE6" w:rsidRDefault="00A87CE6" w:rsidP="00A87CE6">
      <w:pPr>
        <w:pStyle w:val="Dialogue"/>
      </w:pPr>
      <w:r>
        <w:t xml:space="preserve">          |         </w:t>
      </w:r>
    </w:p>
    <w:p w:rsidR="00A87CE6" w:rsidRDefault="00A87CE6" w:rsidP="00A87CE6">
      <w:pPr>
        <w:pStyle w:val="Dialogue"/>
      </w:pPr>
      <w:r>
        <w:t xml:space="preserve">          |---------------------------------------------- Unassign Editors </w:t>
      </w:r>
    </w:p>
    <w:p w:rsidR="00A87CE6" w:rsidRDefault="00A87CE6" w:rsidP="00A87CE6">
      <w:pPr>
        <w:pStyle w:val="Dialogue"/>
      </w:pPr>
      <w:r>
        <w:t xml:space="preserve">          |                                               [XQHELP-DEASSIGN</w:t>
      </w:r>
    </w:p>
    <w:p w:rsidR="00A87CE6" w:rsidRDefault="00A87CE6" w:rsidP="00A87CE6">
      <w:pPr>
        <w:pStyle w:val="Dialogue"/>
      </w:pPr>
      <w:r>
        <w:t xml:space="preserve">          |                                               ] </w:t>
      </w:r>
    </w:p>
    <w:p w:rsidR="00A87CE6" w:rsidRDefault="00A87CE6" w:rsidP="00A87CE6">
      <w:pPr>
        <w:pStyle w:val="Dialogue"/>
      </w:pPr>
      <w:r>
        <w:t xml:space="preserve">          |         </w:t>
      </w:r>
    </w:p>
    <w:p w:rsidR="00A87CE6" w:rsidRDefault="00A87CE6" w:rsidP="00A87CE6">
      <w:pPr>
        <w:pStyle w:val="Dialogue"/>
      </w:pPr>
      <w:r>
        <w:t xml:space="preserve">          |---------------------------------------------- Fix Help Frame </w:t>
      </w:r>
    </w:p>
    <w:p w:rsidR="00A87CE6" w:rsidRDefault="00A87CE6" w:rsidP="00A87CE6">
      <w:pPr>
        <w:pStyle w:val="Dialogue"/>
      </w:pPr>
      <w:r>
        <w:t xml:space="preserve">                                                          File Pointers </w:t>
      </w:r>
    </w:p>
    <w:p w:rsidR="00A87CE6" w:rsidRDefault="00A87CE6" w:rsidP="00A87CE6">
      <w:pPr>
        <w:pStyle w:val="Dialogue"/>
      </w:pPr>
      <w:r>
        <w:t xml:space="preserve">                                                          [XQHELPFIX]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-----------------------------------------------------OPED Screen-based </w:t>
      </w:r>
    </w:p>
    <w:p w:rsidR="00A87CE6" w:rsidRDefault="00A87CE6" w:rsidP="00A87CE6">
      <w:pPr>
        <w:pStyle w:val="Dialogue"/>
      </w:pPr>
      <w:r>
        <w:t xml:space="preserve">                                                          Option Editor </w:t>
      </w:r>
    </w:p>
    <w:p w:rsidR="00A87CE6" w:rsidRDefault="00A87CE6" w:rsidP="00A87CE6">
      <w:pPr>
        <w:pStyle w:val="Dialogue"/>
      </w:pPr>
      <w:r>
        <w:t xml:space="preserve">                                                          [XQOPED] </w:t>
      </w:r>
    </w:p>
    <w:p w:rsidR="00A87CE6" w:rsidRDefault="00A87CE6" w:rsidP="00A87CE6">
      <w:pPr>
        <w:pStyle w:val="Dialogue"/>
      </w:pPr>
    </w:p>
    <w:p w:rsidR="00A87CE6" w:rsidRDefault="00A87CE6" w:rsidP="00A87CE6">
      <w:pPr>
        <w:pStyle w:val="Dialogue"/>
      </w:pPr>
      <w:r>
        <w:t xml:space="preserve">----- Display Menus ------------------------------------- Abbreviated Menu </w:t>
      </w:r>
    </w:p>
    <w:p w:rsidR="00A87CE6" w:rsidRDefault="00A87CE6" w:rsidP="00A87CE6">
      <w:pPr>
        <w:pStyle w:val="Dialogue"/>
      </w:pPr>
      <w:r>
        <w:t xml:space="preserve">      and Options                                         Diagrams </w:t>
      </w:r>
    </w:p>
    <w:p w:rsidR="00A87CE6" w:rsidRDefault="00A87CE6" w:rsidP="00A87CE6">
      <w:pPr>
        <w:pStyle w:val="Dialogue"/>
      </w:pPr>
      <w:r>
        <w:t xml:space="preserve">      [XQDISPLAY                                          [XUUSERACC2] </w:t>
      </w:r>
    </w:p>
    <w:p w:rsidR="00A87CE6" w:rsidRDefault="00A87CE6" w:rsidP="00A87CE6">
      <w:pPr>
        <w:pStyle w:val="Dialogue"/>
      </w:pPr>
      <w:r>
        <w:t xml:space="preserve">      OPTIONS] </w:t>
      </w:r>
    </w:p>
    <w:p w:rsidR="00A87CE6" w:rsidRDefault="00A87CE6" w:rsidP="00A87CE6">
      <w:pPr>
        <w:pStyle w:val="Dialogue"/>
      </w:pPr>
      <w:r>
        <w:t xml:space="preserve">          |         </w:t>
      </w:r>
    </w:p>
    <w:p w:rsidR="00A87CE6" w:rsidRDefault="00A87CE6" w:rsidP="00A87CE6">
      <w:pPr>
        <w:pStyle w:val="Dialogue"/>
      </w:pPr>
      <w:r>
        <w:t xml:space="preserve">          |---------------------------------------------- Diagram Menus </w:t>
      </w:r>
    </w:p>
    <w:p w:rsidR="00A87CE6" w:rsidRDefault="00A87CE6" w:rsidP="00A87CE6">
      <w:pPr>
        <w:pStyle w:val="Dialogue"/>
      </w:pPr>
      <w:r>
        <w:t xml:space="preserve">          |                                               [XUUSERACC] </w:t>
      </w:r>
    </w:p>
    <w:p w:rsidR="00A87CE6" w:rsidRDefault="00A87CE6" w:rsidP="00A87CE6">
      <w:pPr>
        <w:pStyle w:val="Dialogue"/>
      </w:pPr>
      <w:r>
        <w:t xml:space="preserve">          |         </w:t>
      </w:r>
    </w:p>
    <w:p w:rsidR="00A87CE6" w:rsidRDefault="00A87CE6" w:rsidP="00A87CE6">
      <w:pPr>
        <w:pStyle w:val="Dialogue"/>
      </w:pPr>
      <w:r>
        <w:t xml:space="preserve">          |---------------------------------------------- List </w:t>
      </w:r>
    </w:p>
    <w:p w:rsidR="00A87CE6" w:rsidRDefault="00A87CE6" w:rsidP="00A87CE6">
      <w:pPr>
        <w:pStyle w:val="Dialogue"/>
      </w:pPr>
      <w:r>
        <w:t xml:space="preserve">          |                                               Unreferenced </w:t>
      </w:r>
    </w:p>
    <w:p w:rsidR="00A87CE6" w:rsidRDefault="00A87CE6" w:rsidP="00A87CE6">
      <w:pPr>
        <w:pStyle w:val="Dialogue"/>
      </w:pPr>
      <w:r>
        <w:t xml:space="preserve">          |                                               Menu Options [XQ </w:t>
      </w:r>
    </w:p>
    <w:p w:rsidR="00A87CE6" w:rsidRDefault="00A87CE6" w:rsidP="00A87CE6">
      <w:pPr>
        <w:pStyle w:val="Dialogue"/>
      </w:pPr>
      <w:r>
        <w:t xml:space="preserve">          |                                               LIST </w:t>
      </w:r>
    </w:p>
    <w:p w:rsidR="00A87CE6" w:rsidRDefault="00A87CE6" w:rsidP="00A87CE6">
      <w:pPr>
        <w:pStyle w:val="Dialogue"/>
      </w:pPr>
      <w:r>
        <w:t xml:space="preserve">          |                                               UNREFERENCED </w:t>
      </w:r>
    </w:p>
    <w:p w:rsidR="00A87CE6" w:rsidRDefault="00A87CE6" w:rsidP="00A87CE6">
      <w:pPr>
        <w:pStyle w:val="Dialogue"/>
      </w:pPr>
      <w:r>
        <w:t xml:space="preserve">          |                                               OPTIONS] </w:t>
      </w:r>
    </w:p>
    <w:p w:rsidR="00A87CE6" w:rsidRDefault="00A87CE6" w:rsidP="00A87CE6">
      <w:pPr>
        <w:pStyle w:val="Dialogue"/>
      </w:pPr>
      <w:r>
        <w:t xml:space="preserve">          |         </w:t>
      </w:r>
    </w:p>
    <w:p w:rsidR="00A87CE6" w:rsidRDefault="00A87CE6" w:rsidP="00A87CE6">
      <w:pPr>
        <w:pStyle w:val="Dialogue"/>
      </w:pPr>
      <w:r>
        <w:t xml:space="preserve">          |---------------------------------------------- Menu Diagrams </w:t>
      </w:r>
    </w:p>
    <w:p w:rsidR="00A87CE6" w:rsidRDefault="00A87CE6" w:rsidP="00A87CE6">
      <w:pPr>
        <w:pStyle w:val="Dialogue"/>
      </w:pPr>
      <w:r>
        <w:t xml:space="preserve">          |                                               (with Entry/Exit </w:t>
      </w:r>
    </w:p>
    <w:p w:rsidR="00A87CE6" w:rsidRDefault="00A87CE6" w:rsidP="00A87CE6">
      <w:pPr>
        <w:pStyle w:val="Dialogue"/>
      </w:pPr>
      <w:r>
        <w:lastRenderedPageBreak/>
        <w:t xml:space="preserve">          |                                               Actions) </w:t>
      </w:r>
    </w:p>
    <w:p w:rsidR="00A87CE6" w:rsidRDefault="00A87CE6" w:rsidP="00A87CE6">
      <w:pPr>
        <w:pStyle w:val="Dialogue"/>
      </w:pPr>
      <w:r>
        <w:t xml:space="preserve">          |                                               [XUUSERACC1] </w:t>
      </w:r>
    </w:p>
    <w:p w:rsidR="00A87CE6" w:rsidRDefault="00A87CE6" w:rsidP="00A87CE6">
      <w:pPr>
        <w:pStyle w:val="Dialogue"/>
      </w:pPr>
      <w:r>
        <w:t xml:space="preserve">          |         </w:t>
      </w:r>
    </w:p>
    <w:p w:rsidR="00A87CE6" w:rsidRDefault="00A87CE6" w:rsidP="00A87CE6">
      <w:pPr>
        <w:pStyle w:val="Dialogue"/>
      </w:pPr>
      <w:r>
        <w:t xml:space="preserve">          |---------------------------------------------- Option Function </w:t>
      </w:r>
    </w:p>
    <w:p w:rsidR="00A87CE6" w:rsidRDefault="00A87CE6" w:rsidP="00A87CE6">
      <w:pPr>
        <w:pStyle w:val="Dialogue"/>
      </w:pPr>
      <w:r>
        <w:t xml:space="preserve">          |                                               Inquiry </w:t>
      </w:r>
    </w:p>
    <w:p w:rsidR="00A87CE6" w:rsidRDefault="00A87CE6" w:rsidP="00A87CE6">
      <w:pPr>
        <w:pStyle w:val="Dialogue"/>
      </w:pPr>
      <w:r>
        <w:t xml:space="preserve">          |                                               [XUINQUIRE] </w:t>
      </w:r>
    </w:p>
    <w:p w:rsidR="00A87CE6" w:rsidRDefault="00A87CE6" w:rsidP="00A87CE6">
      <w:pPr>
        <w:pStyle w:val="Dialogue"/>
      </w:pPr>
      <w:r>
        <w:t xml:space="preserve">          |         </w:t>
      </w:r>
    </w:p>
    <w:p w:rsidR="00A87CE6" w:rsidRDefault="00A87CE6" w:rsidP="00A87CE6">
      <w:pPr>
        <w:pStyle w:val="Dialogue"/>
      </w:pPr>
      <w:r>
        <w:t xml:space="preserve">          |---------------------------------------------- Print Option </w:t>
      </w:r>
    </w:p>
    <w:p w:rsidR="00A87CE6" w:rsidRDefault="00A87CE6" w:rsidP="00A87CE6">
      <w:pPr>
        <w:pStyle w:val="Dialogue"/>
      </w:pPr>
      <w:r>
        <w:t xml:space="preserve">                                                          File [XUPRINT]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 Menu Rebuild -------------------------------------- Build Primary </w:t>
      </w:r>
    </w:p>
    <w:p w:rsidR="00A87CE6" w:rsidRDefault="00A87CE6" w:rsidP="00A87CE6">
      <w:pPr>
        <w:pStyle w:val="Dialogue"/>
      </w:pPr>
      <w:r>
        <w:t xml:space="preserve">      Menu                                                Menu Trees </w:t>
      </w:r>
    </w:p>
    <w:p w:rsidR="00A87CE6" w:rsidRDefault="00A87CE6" w:rsidP="00A87CE6">
      <w:pPr>
        <w:pStyle w:val="Dialogue"/>
      </w:pPr>
      <w:r>
        <w:t xml:space="preserve">      [XQBUILDMAIN]                                       [XQBUILDTREE] </w:t>
      </w:r>
    </w:p>
    <w:p w:rsidR="00A87CE6" w:rsidRDefault="00A87CE6" w:rsidP="00A87CE6">
      <w:pPr>
        <w:pStyle w:val="Dialogue"/>
      </w:pPr>
      <w:r>
        <w:t xml:space="preserve">          |         </w:t>
      </w:r>
    </w:p>
    <w:p w:rsidR="00A87CE6" w:rsidRDefault="00A87CE6" w:rsidP="00A87CE6">
      <w:pPr>
        <w:pStyle w:val="Dialogue"/>
      </w:pPr>
      <w:r>
        <w:t xml:space="preserve">          |---------------------------------------------- Is there a menu </w:t>
      </w:r>
    </w:p>
    <w:p w:rsidR="00A87CE6" w:rsidRDefault="00A87CE6" w:rsidP="00A87CE6">
      <w:pPr>
        <w:pStyle w:val="Dialogue"/>
      </w:pPr>
      <w:r>
        <w:t xml:space="preserve">          |                                               rebuild running </w:t>
      </w:r>
    </w:p>
    <w:p w:rsidR="00A87CE6" w:rsidRDefault="00A87CE6" w:rsidP="00A87CE6">
      <w:pPr>
        <w:pStyle w:val="Dialogue"/>
      </w:pPr>
      <w:r>
        <w:t xml:space="preserve">          |                                               right now? </w:t>
      </w:r>
    </w:p>
    <w:p w:rsidR="00A87CE6" w:rsidRDefault="00A87CE6" w:rsidP="00A87CE6">
      <w:pPr>
        <w:pStyle w:val="Dialogue"/>
      </w:pPr>
      <w:r>
        <w:t xml:space="preserve">          |                                               [XQRIGHTNOW] </w:t>
      </w:r>
    </w:p>
    <w:p w:rsidR="00A87CE6" w:rsidRDefault="00A87CE6" w:rsidP="00A87CE6">
      <w:pPr>
        <w:pStyle w:val="Dialogue"/>
      </w:pPr>
      <w:r>
        <w:t xml:space="preserve">          |         </w:t>
      </w:r>
    </w:p>
    <w:p w:rsidR="00A87CE6" w:rsidRDefault="00A87CE6" w:rsidP="00A87CE6">
      <w:pPr>
        <w:pStyle w:val="Dialogue"/>
      </w:pPr>
      <w:r>
        <w:t xml:space="preserve">          |---------------------------------------------- Kick Off Micro </w:t>
      </w:r>
    </w:p>
    <w:p w:rsidR="00A87CE6" w:rsidRDefault="00A87CE6" w:rsidP="00A87CE6">
      <w:pPr>
        <w:pStyle w:val="Dialogue"/>
      </w:pPr>
      <w:r>
        <w:t xml:space="preserve">          |                                               Surgery </w:t>
      </w:r>
    </w:p>
    <w:p w:rsidR="00A87CE6" w:rsidRDefault="00A87CE6" w:rsidP="00A87CE6">
      <w:pPr>
        <w:pStyle w:val="Dialogue"/>
      </w:pPr>
      <w:r>
        <w:t xml:space="preserve">          |                                               [XQKICKMICRO] </w:t>
      </w:r>
    </w:p>
    <w:p w:rsidR="00A87CE6" w:rsidRDefault="00A87CE6" w:rsidP="00A87CE6">
      <w:pPr>
        <w:pStyle w:val="Dialogue"/>
      </w:pPr>
      <w:r>
        <w:t xml:space="preserve">          |         </w:t>
      </w:r>
    </w:p>
    <w:p w:rsidR="00A87CE6" w:rsidRDefault="00A87CE6" w:rsidP="00A87CE6">
      <w:pPr>
        <w:pStyle w:val="Dialogue"/>
      </w:pPr>
      <w:r>
        <w:t xml:space="preserve">          |---------------------------------------------- Most Recent Menu </w:t>
      </w:r>
    </w:p>
    <w:p w:rsidR="00A87CE6" w:rsidRDefault="00A87CE6" w:rsidP="00A87CE6">
      <w:pPr>
        <w:pStyle w:val="Dialogue"/>
      </w:pPr>
      <w:r>
        <w:t xml:space="preserve">          |                                               Rebuilds </w:t>
      </w:r>
    </w:p>
    <w:p w:rsidR="00A87CE6" w:rsidRDefault="00A87CE6" w:rsidP="00A87CE6">
      <w:pPr>
        <w:pStyle w:val="Dialogue"/>
      </w:pPr>
      <w:r>
        <w:t xml:space="preserve">          |                                               [XQSHOWBUILDS] </w:t>
      </w:r>
    </w:p>
    <w:p w:rsidR="00A87CE6" w:rsidRDefault="00A87CE6" w:rsidP="00A87CE6">
      <w:pPr>
        <w:pStyle w:val="Dialogue"/>
      </w:pPr>
      <w:r>
        <w:t xml:space="preserve">          |         </w:t>
      </w:r>
    </w:p>
    <w:p w:rsidR="00A87CE6" w:rsidRDefault="00A87CE6" w:rsidP="00A87CE6">
      <w:pPr>
        <w:pStyle w:val="Dialogue"/>
      </w:pPr>
      <w:r>
        <w:t xml:space="preserve">          |---------------------------------------------- Single User Menu </w:t>
      </w:r>
    </w:p>
    <w:p w:rsidR="00A87CE6" w:rsidRDefault="00A87CE6" w:rsidP="00A87CE6">
      <w:pPr>
        <w:pStyle w:val="Dialogue"/>
      </w:pPr>
      <w:r>
        <w:t xml:space="preserve">                                                          Tree Rebuild </w:t>
      </w:r>
    </w:p>
    <w:p w:rsidR="00A87CE6" w:rsidRDefault="00A87CE6" w:rsidP="00A87CE6">
      <w:pPr>
        <w:pStyle w:val="Dialogue"/>
      </w:pPr>
      <w:r>
        <w:t xml:space="preserve">                                                          [XQBUILDUSER]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 Out-Of-Order Set ---------------------------------- Create a Set of </w:t>
      </w:r>
    </w:p>
    <w:p w:rsidR="00A87CE6" w:rsidRDefault="00A87CE6" w:rsidP="00A87CE6">
      <w:pPr>
        <w:pStyle w:val="Dialogue"/>
      </w:pPr>
      <w:r>
        <w:t xml:space="preserve">      Management                                          Options To Mark </w:t>
      </w:r>
    </w:p>
    <w:p w:rsidR="00A87CE6" w:rsidRDefault="00A87CE6" w:rsidP="00A87CE6">
      <w:pPr>
        <w:pStyle w:val="Dialogue"/>
      </w:pPr>
      <w:r>
        <w:t xml:space="preserve">      [XQOOMAIN]                                          Out-Of-Order </w:t>
      </w:r>
    </w:p>
    <w:p w:rsidR="00A87CE6" w:rsidRDefault="00A87CE6" w:rsidP="00A87CE6">
      <w:pPr>
        <w:pStyle w:val="Dialogue"/>
      </w:pPr>
      <w:r>
        <w:t xml:space="preserve">          |                                               [XQOOMAKE] </w:t>
      </w:r>
    </w:p>
    <w:p w:rsidR="00A87CE6" w:rsidRDefault="00A87CE6" w:rsidP="00A87CE6">
      <w:pPr>
        <w:pStyle w:val="Dialogue"/>
      </w:pPr>
      <w:r>
        <w:t xml:space="preserve">          |         </w:t>
      </w:r>
    </w:p>
    <w:p w:rsidR="00A87CE6" w:rsidRDefault="00A87CE6" w:rsidP="00A87CE6">
      <w:pPr>
        <w:pStyle w:val="Dialogue"/>
      </w:pPr>
      <w:r>
        <w:t xml:space="preserve">          |---------------------------------------------- List Defined </w:t>
      </w:r>
    </w:p>
    <w:p w:rsidR="00A87CE6" w:rsidRDefault="00A87CE6" w:rsidP="00A87CE6">
      <w:pPr>
        <w:pStyle w:val="Dialogue"/>
      </w:pPr>
      <w:r>
        <w:t xml:space="preserve">          |                                               Option Sets </w:t>
      </w:r>
    </w:p>
    <w:p w:rsidR="00A87CE6" w:rsidRDefault="00A87CE6" w:rsidP="00A87CE6">
      <w:pPr>
        <w:pStyle w:val="Dialogue"/>
      </w:pPr>
      <w:r>
        <w:t xml:space="preserve">          |                                               [XQOOSHOW] </w:t>
      </w:r>
    </w:p>
    <w:p w:rsidR="00A87CE6" w:rsidRDefault="00A87CE6" w:rsidP="00A87CE6">
      <w:pPr>
        <w:pStyle w:val="Dialogue"/>
      </w:pPr>
      <w:r>
        <w:t xml:space="preserve">          |         </w:t>
      </w:r>
    </w:p>
    <w:p w:rsidR="00A87CE6" w:rsidRDefault="00A87CE6" w:rsidP="00A87CE6">
      <w:pPr>
        <w:pStyle w:val="Dialogue"/>
      </w:pPr>
      <w:r>
        <w:t xml:space="preserve">          |---------------------------------------------- Mark Option Set </w:t>
      </w:r>
    </w:p>
    <w:p w:rsidR="00A87CE6" w:rsidRDefault="00A87CE6" w:rsidP="00A87CE6">
      <w:pPr>
        <w:pStyle w:val="Dialogue"/>
      </w:pPr>
      <w:r>
        <w:t xml:space="preserve">          |                                               Out-Of-Order </w:t>
      </w:r>
    </w:p>
    <w:p w:rsidR="00A87CE6" w:rsidRDefault="00A87CE6" w:rsidP="00A87CE6">
      <w:pPr>
        <w:pStyle w:val="Dialogue"/>
      </w:pPr>
      <w:r>
        <w:t xml:space="preserve">          |                                               [XQOOFF] </w:t>
      </w:r>
    </w:p>
    <w:p w:rsidR="00A87CE6" w:rsidRDefault="00A87CE6" w:rsidP="00A87CE6">
      <w:pPr>
        <w:pStyle w:val="Dialogue"/>
      </w:pPr>
      <w:r>
        <w:t xml:space="preserve">          |         </w:t>
      </w:r>
    </w:p>
    <w:p w:rsidR="00A87CE6" w:rsidRDefault="00A87CE6" w:rsidP="00A87CE6">
      <w:pPr>
        <w:pStyle w:val="Dialogue"/>
      </w:pPr>
      <w:r>
        <w:t xml:space="preserve">          |---------------------------------------------- Options in the </w:t>
      </w:r>
    </w:p>
    <w:p w:rsidR="00A87CE6" w:rsidRDefault="00A87CE6" w:rsidP="00A87CE6">
      <w:pPr>
        <w:pStyle w:val="Dialogue"/>
      </w:pPr>
      <w:r>
        <w:t xml:space="preserve">          |                                               Option File that </w:t>
      </w:r>
    </w:p>
    <w:p w:rsidR="00A87CE6" w:rsidRDefault="00A87CE6" w:rsidP="00A87CE6">
      <w:pPr>
        <w:pStyle w:val="Dialogue"/>
      </w:pPr>
      <w:r>
        <w:t xml:space="preserve">          |                                               are Out-Of-Order </w:t>
      </w:r>
    </w:p>
    <w:p w:rsidR="00A87CE6" w:rsidRDefault="00A87CE6" w:rsidP="00A87CE6">
      <w:pPr>
        <w:pStyle w:val="Dialogue"/>
      </w:pPr>
      <w:r>
        <w:t xml:space="preserve">          |                                               [XQOOSHOFIL] </w:t>
      </w:r>
    </w:p>
    <w:p w:rsidR="00A87CE6" w:rsidRDefault="00A87CE6" w:rsidP="00A87CE6">
      <w:pPr>
        <w:pStyle w:val="Dialogue"/>
      </w:pPr>
      <w:r>
        <w:t xml:space="preserve">          |         </w:t>
      </w:r>
    </w:p>
    <w:p w:rsidR="00A87CE6" w:rsidRDefault="00A87CE6" w:rsidP="00A87CE6">
      <w:pPr>
        <w:pStyle w:val="Dialogue"/>
      </w:pPr>
      <w:r>
        <w:t xml:space="preserve">          |---------------------------------------------- Protocols Marked </w:t>
      </w:r>
    </w:p>
    <w:p w:rsidR="00A87CE6" w:rsidRDefault="00A87CE6" w:rsidP="00A87CE6">
      <w:pPr>
        <w:pStyle w:val="Dialogue"/>
      </w:pPr>
      <w:r>
        <w:t xml:space="preserve">          |                                               Out-Of-Order in </w:t>
      </w:r>
    </w:p>
    <w:p w:rsidR="00A87CE6" w:rsidRDefault="00A87CE6" w:rsidP="00A87CE6">
      <w:pPr>
        <w:pStyle w:val="Dialogue"/>
      </w:pPr>
      <w:r>
        <w:t xml:space="preserve">          |                                               Protocol File </w:t>
      </w:r>
    </w:p>
    <w:p w:rsidR="00A87CE6" w:rsidRDefault="00A87CE6" w:rsidP="00A87CE6">
      <w:pPr>
        <w:pStyle w:val="Dialogue"/>
      </w:pPr>
      <w:r>
        <w:t xml:space="preserve">          |                                               [XQOOSHOPRO] </w:t>
      </w:r>
    </w:p>
    <w:p w:rsidR="00A87CE6" w:rsidRDefault="00A87CE6" w:rsidP="00A87CE6">
      <w:pPr>
        <w:pStyle w:val="Dialogue"/>
      </w:pPr>
      <w:r>
        <w:t xml:space="preserve">          |         </w:t>
      </w:r>
    </w:p>
    <w:p w:rsidR="00A87CE6" w:rsidRDefault="00A87CE6" w:rsidP="00A87CE6">
      <w:pPr>
        <w:pStyle w:val="Dialogue"/>
      </w:pPr>
      <w:r>
        <w:t xml:space="preserve">          |---------------------------------------------- Recover deleted </w:t>
      </w:r>
    </w:p>
    <w:p w:rsidR="00A87CE6" w:rsidRDefault="00A87CE6" w:rsidP="00A87CE6">
      <w:pPr>
        <w:pStyle w:val="Dialogue"/>
      </w:pPr>
      <w:r>
        <w:t xml:space="preserve">          |                                               option set </w:t>
      </w:r>
    </w:p>
    <w:p w:rsidR="00A87CE6" w:rsidRDefault="00A87CE6" w:rsidP="00A87CE6">
      <w:pPr>
        <w:pStyle w:val="Dialogue"/>
      </w:pPr>
      <w:r>
        <w:t xml:space="preserve">          |                                               [XQOOREDO] </w:t>
      </w:r>
    </w:p>
    <w:p w:rsidR="00A87CE6" w:rsidRDefault="00A87CE6" w:rsidP="00A87CE6">
      <w:pPr>
        <w:pStyle w:val="Dialogue"/>
      </w:pPr>
      <w:r>
        <w:t xml:space="preserve">          |         </w:t>
      </w:r>
    </w:p>
    <w:p w:rsidR="00A87CE6" w:rsidRDefault="00A87CE6" w:rsidP="00A87CE6">
      <w:pPr>
        <w:pStyle w:val="Dialogue"/>
      </w:pPr>
      <w:r>
        <w:t xml:space="preserve">          |---------------------------------------------- Remove </w:t>
      </w:r>
    </w:p>
    <w:p w:rsidR="00A87CE6" w:rsidRDefault="00A87CE6" w:rsidP="00A87CE6">
      <w:pPr>
        <w:pStyle w:val="Dialogue"/>
      </w:pPr>
      <w:r>
        <w:t xml:space="preserve">          |                                               Out-Of-Order </w:t>
      </w:r>
    </w:p>
    <w:p w:rsidR="00A87CE6" w:rsidRDefault="00A87CE6" w:rsidP="00A87CE6">
      <w:pPr>
        <w:pStyle w:val="Dialogue"/>
      </w:pPr>
      <w:r>
        <w:t xml:space="preserve">          |                                               Messages from a </w:t>
      </w:r>
    </w:p>
    <w:p w:rsidR="00A87CE6" w:rsidRDefault="00A87CE6" w:rsidP="00A87CE6">
      <w:pPr>
        <w:pStyle w:val="Dialogue"/>
      </w:pPr>
      <w:r>
        <w:lastRenderedPageBreak/>
        <w:t xml:space="preserve">          |                                               Set of Options </w:t>
      </w:r>
    </w:p>
    <w:p w:rsidR="00A87CE6" w:rsidRDefault="00A87CE6" w:rsidP="00A87CE6">
      <w:pPr>
        <w:pStyle w:val="Dialogue"/>
      </w:pPr>
      <w:r>
        <w:t xml:space="preserve">          |                                               [XQOON] </w:t>
      </w:r>
    </w:p>
    <w:p w:rsidR="00A87CE6" w:rsidRDefault="00A87CE6" w:rsidP="00A87CE6">
      <w:pPr>
        <w:pStyle w:val="Dialogue"/>
      </w:pPr>
      <w:r>
        <w:t xml:space="preserve">          |         </w:t>
      </w:r>
    </w:p>
    <w:p w:rsidR="00A87CE6" w:rsidRDefault="00A87CE6" w:rsidP="00A87CE6">
      <w:pPr>
        <w:pStyle w:val="Dialogue"/>
      </w:pPr>
      <w:r>
        <w:t xml:space="preserve">          |---------------------------------------------- Toggle </w:t>
      </w:r>
    </w:p>
    <w:p w:rsidR="00A87CE6" w:rsidRDefault="00A87CE6" w:rsidP="00A87CE6">
      <w:pPr>
        <w:pStyle w:val="Dialogue"/>
      </w:pPr>
      <w:r>
        <w:t xml:space="preserve">                                                          options/protocol</w:t>
      </w:r>
    </w:p>
    <w:p w:rsidR="00A87CE6" w:rsidRDefault="00A87CE6" w:rsidP="00A87CE6">
      <w:pPr>
        <w:pStyle w:val="Dialogue"/>
      </w:pPr>
      <w:r>
        <w:t xml:space="preserve">                                                          s on and off </w:t>
      </w:r>
    </w:p>
    <w:p w:rsidR="00A87CE6" w:rsidRDefault="00A87CE6" w:rsidP="00A87CE6">
      <w:pPr>
        <w:pStyle w:val="Dialogue"/>
      </w:pPr>
      <w:r>
        <w:t xml:space="preserve">                                                          [XQOOTOG]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 See if a User </w:t>
      </w:r>
    </w:p>
    <w:p w:rsidR="00A87CE6" w:rsidRDefault="00A87CE6" w:rsidP="00A87CE6">
      <w:pPr>
        <w:pStyle w:val="Dialogue"/>
      </w:pPr>
      <w:r>
        <w:t xml:space="preserve">                                                          Has Access to a </w:t>
      </w:r>
    </w:p>
    <w:p w:rsidR="00A87CE6" w:rsidRDefault="00A87CE6" w:rsidP="00A87CE6">
      <w:pPr>
        <w:pStyle w:val="Dialogue"/>
      </w:pPr>
      <w:r>
        <w:t xml:space="preserve">                                                          Particular </w:t>
      </w:r>
    </w:p>
    <w:p w:rsidR="00A87CE6" w:rsidRDefault="00A87CE6" w:rsidP="00A87CE6">
      <w:pPr>
        <w:pStyle w:val="Dialogue"/>
      </w:pPr>
      <w:r>
        <w:t xml:space="preserve">                                                          Option </w:t>
      </w:r>
    </w:p>
    <w:p w:rsidR="00A87CE6" w:rsidRDefault="00A87CE6" w:rsidP="00A87CE6">
      <w:pPr>
        <w:pStyle w:val="Dialogue"/>
      </w:pPr>
      <w:r>
        <w:t xml:space="preserve">                                                          [XQOPACCESS] </w:t>
      </w:r>
    </w:p>
    <w:p w:rsidR="00A87CE6" w:rsidRDefault="00A87CE6" w:rsidP="00A87CE6">
      <w:pPr>
        <w:pStyle w:val="Dialogue"/>
      </w:pPr>
    </w:p>
    <w:p w:rsidR="00A87CE6" w:rsidRDefault="00A87CE6" w:rsidP="00A87CE6">
      <w:pPr>
        <w:pStyle w:val="Dialogue"/>
      </w:pPr>
      <w:r>
        <w:t xml:space="preserve">--------------------------------------------------------- Show Users with </w:t>
      </w:r>
    </w:p>
    <w:p w:rsidR="00A87CE6" w:rsidRDefault="00A87CE6" w:rsidP="00A87CE6">
      <w:pPr>
        <w:pStyle w:val="Dialogue"/>
      </w:pPr>
      <w:r>
        <w:t xml:space="preserve">                                                          a Selected </w:t>
      </w:r>
    </w:p>
    <w:p w:rsidR="00A87CE6" w:rsidRDefault="00A87CE6" w:rsidP="00A87CE6">
      <w:pPr>
        <w:pStyle w:val="Dialogue"/>
      </w:pPr>
      <w:r>
        <w:t xml:space="preserve">                                                          primary Menu </w:t>
      </w:r>
    </w:p>
    <w:p w:rsidR="006C28C2" w:rsidRDefault="00A87CE6" w:rsidP="00A87CE6">
      <w:pPr>
        <w:pStyle w:val="Dialogue"/>
      </w:pPr>
      <w:r>
        <w:t xml:space="preserve">                                                          [XUXREF-2]</w:t>
      </w:r>
    </w:p>
    <w:p w:rsidR="009D58AB" w:rsidRPr="008D0393" w:rsidRDefault="009D58AB" w:rsidP="009D58AB">
      <w:pPr>
        <w:pStyle w:val="BodyText6"/>
      </w:pPr>
    </w:p>
    <w:p w:rsidR="000E501D" w:rsidRPr="008D0393" w:rsidRDefault="000E501D" w:rsidP="00433479">
      <w:pPr>
        <w:pStyle w:val="Heading3"/>
      </w:pPr>
      <w:bookmarkStart w:id="266" w:name="_Ref354049635"/>
      <w:bookmarkStart w:id="267" w:name="_Toc522110266"/>
      <w:r w:rsidRPr="008D0393">
        <w:lastRenderedPageBreak/>
        <w:t>XUSITEMGR</w:t>
      </w:r>
      <w:bookmarkEnd w:id="266"/>
      <w:bookmarkEnd w:id="267"/>
    </w:p>
    <w:p w:rsidR="000E501D" w:rsidRPr="008D0393" w:rsidRDefault="00751061" w:rsidP="00F352E5">
      <w:pPr>
        <w:pStyle w:val="BodyText6"/>
        <w:keepNext/>
        <w:keepLines/>
      </w:pPr>
      <w:r w:rsidRPr="008D0393">
        <w:fldChar w:fldCharType="begin"/>
      </w:r>
      <w:r w:rsidRPr="008D0393">
        <w:instrText xml:space="preserve"> XE </w:instrText>
      </w:r>
      <w:r w:rsidR="00150FF6" w:rsidRPr="008D0393">
        <w:instrText>"</w:instrText>
      </w:r>
      <w:r w:rsidRPr="008D0393">
        <w:instrText>Operations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Menus:Operations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Options:Operations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XUSITEMGR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Menus:XUSITEMGR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Options:XUSITEMGR</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68" w:name="_Ref355102664"/>
      <w:bookmarkStart w:id="269" w:name="_Toc520289687"/>
      <w:r w:rsidRPr="008D0393">
        <w:t xml:space="preserve">Figure </w:t>
      </w:r>
      <w:fldSimple w:instr=" SEQ Figure \* ARABIC ">
        <w:r w:rsidR="00E40D77">
          <w:rPr>
            <w:noProof/>
          </w:rPr>
          <w:t>10</w:t>
        </w:r>
      </w:fldSimple>
      <w:bookmarkEnd w:id="268"/>
      <w:r w:rsidR="00DC412E">
        <w:t>:</w:t>
      </w:r>
      <w:r w:rsidRPr="008D0393">
        <w:t xml:space="preserve"> XUSITEMGR—Men</w:t>
      </w:r>
      <w:r w:rsidR="006F496C">
        <w:t>u Tree D</w:t>
      </w:r>
      <w:r w:rsidRPr="008D0393">
        <w:t>iagram</w:t>
      </w:r>
      <w:r w:rsidR="006F496C">
        <w:t xml:space="preserve">: Sample from OAKTST </w:t>
      </w:r>
      <w:r w:rsidR="006C50DB">
        <w:t>“</w:t>
      </w:r>
      <w:r w:rsidR="006F496C">
        <w:t>Gold</w:t>
      </w:r>
      <w:r w:rsidR="006C50DB">
        <w:t>”</w:t>
      </w:r>
      <w:r w:rsidR="006F496C">
        <w:t xml:space="preserve"> A</w:t>
      </w:r>
      <w:r w:rsidR="009D58AB">
        <w:t>ccount</w:t>
      </w:r>
      <w:bookmarkEnd w:id="269"/>
    </w:p>
    <w:p w:rsidR="009D58AB" w:rsidRDefault="009D58AB" w:rsidP="009D58AB">
      <w:pPr>
        <w:pStyle w:val="Dialogue"/>
      </w:pPr>
      <w:r>
        <w:t>Operations Management (XUSITEMGR)</w:t>
      </w:r>
    </w:p>
    <w:p w:rsidR="009D58AB" w:rsidRDefault="009D58AB" w:rsidP="009D58AB">
      <w:pPr>
        <w:pStyle w:val="Dialogue"/>
      </w:pPr>
      <w:r>
        <w:t>|</w:t>
      </w:r>
    </w:p>
    <w:p w:rsidR="009D58AB" w:rsidRDefault="009D58AB" w:rsidP="009D58AB">
      <w:pPr>
        <w:pStyle w:val="Dialogue"/>
      </w:pPr>
      <w:r>
        <w:t>|</w:t>
      </w:r>
    </w:p>
    <w:p w:rsidR="009D58AB" w:rsidRDefault="009D58AB" w:rsidP="009D58AB">
      <w:pPr>
        <w:pStyle w:val="Dialogue"/>
      </w:pPr>
      <w:r>
        <w:t xml:space="preserve">--------------------------------------------------------- System Status </w:t>
      </w:r>
    </w:p>
    <w:p w:rsidR="009D58AB" w:rsidRDefault="009D58AB" w:rsidP="009D58AB">
      <w:pPr>
        <w:pStyle w:val="Dialogue"/>
      </w:pPr>
      <w:r>
        <w:t xml:space="preserve">                                                          [XUSTATUS] </w:t>
      </w:r>
    </w:p>
    <w:p w:rsidR="009D58AB" w:rsidRDefault="009D58AB" w:rsidP="009D58AB">
      <w:pPr>
        <w:pStyle w:val="Dialogue"/>
      </w:pPr>
    </w:p>
    <w:p w:rsidR="009D58AB" w:rsidRDefault="009D58AB" w:rsidP="009D58AB">
      <w:pPr>
        <w:pStyle w:val="Dialogue"/>
      </w:pPr>
      <w:r>
        <w:t xml:space="preserve">--------------------------------------------------------- Introductory </w:t>
      </w:r>
    </w:p>
    <w:p w:rsidR="009D58AB" w:rsidRDefault="009D58AB" w:rsidP="009D58AB">
      <w:pPr>
        <w:pStyle w:val="Dialogue"/>
      </w:pPr>
      <w:r>
        <w:t xml:space="preserve">                                                          text edit </w:t>
      </w:r>
    </w:p>
    <w:p w:rsidR="009D58AB" w:rsidRDefault="009D58AB" w:rsidP="009D58AB">
      <w:pPr>
        <w:pStyle w:val="Dialogue"/>
      </w:pPr>
      <w:r>
        <w:t xml:space="preserve">                                                          [XUSERINT] </w:t>
      </w:r>
    </w:p>
    <w:p w:rsidR="009D58AB" w:rsidRDefault="009D58AB" w:rsidP="009D58AB">
      <w:pPr>
        <w:pStyle w:val="Dialogue"/>
      </w:pPr>
    </w:p>
    <w:p w:rsidR="009D58AB" w:rsidRDefault="009D58AB" w:rsidP="009D58AB">
      <w:pPr>
        <w:pStyle w:val="Dialogue"/>
      </w:pPr>
      <w:r>
        <w:t>--------------------------------------------------------- CPU/Service/User</w:t>
      </w:r>
    </w:p>
    <w:p w:rsidR="009D58AB" w:rsidRDefault="009D58AB" w:rsidP="009D58AB">
      <w:pPr>
        <w:pStyle w:val="Dialogue"/>
      </w:pPr>
      <w:r>
        <w:t xml:space="preserve">                                                          /Device Stats </w:t>
      </w:r>
    </w:p>
    <w:p w:rsidR="009D58AB" w:rsidRDefault="009D58AB" w:rsidP="009D58AB">
      <w:pPr>
        <w:pStyle w:val="Dialogue"/>
      </w:pPr>
      <w:r>
        <w:t xml:space="preserve">                                  </w:t>
      </w:r>
      <w:r w:rsidR="00AB0A9B">
        <w:t xml:space="preserve">                        [XUSTAT</w:t>
      </w:r>
      <w:r>
        <w:t xml:space="preserve">] </w:t>
      </w:r>
    </w:p>
    <w:p w:rsidR="009D58AB" w:rsidRDefault="009D58AB" w:rsidP="009D58AB">
      <w:pPr>
        <w:pStyle w:val="Dialogue"/>
      </w:pPr>
    </w:p>
    <w:p w:rsidR="009D58AB" w:rsidRDefault="009D58AB" w:rsidP="009D58AB">
      <w:pPr>
        <w:pStyle w:val="Dialogue"/>
      </w:pPr>
      <w:r>
        <w:t xml:space="preserve">--IPV IPv4 and IPv6 ----------------------------------VAL Validate IPv4 </w:t>
      </w:r>
    </w:p>
    <w:p w:rsidR="009D58AB" w:rsidRDefault="009D58AB" w:rsidP="009D58AB">
      <w:pPr>
        <w:pStyle w:val="Dialogue"/>
      </w:pPr>
      <w:r>
        <w:t xml:space="preserve">      Address Tools                                       and IPv6 address </w:t>
      </w:r>
    </w:p>
    <w:p w:rsidR="009D58AB" w:rsidRDefault="009D58AB" w:rsidP="009D58AB">
      <w:pPr>
        <w:pStyle w:val="Dialogue"/>
      </w:pPr>
      <w:r>
        <w:t xml:space="preserve">      [XLFIPV IPV4                                        [XLFIPV </w:t>
      </w:r>
    </w:p>
    <w:p w:rsidR="009D58AB" w:rsidRDefault="009D58AB" w:rsidP="009D58AB">
      <w:pPr>
        <w:pStyle w:val="Dialogue"/>
      </w:pPr>
      <w:r>
        <w:t xml:space="preserve">      IPV6 MENU]                                          VALIDATE] </w:t>
      </w:r>
    </w:p>
    <w:p w:rsidR="009D58AB" w:rsidRDefault="009D58AB" w:rsidP="009D58AB">
      <w:pPr>
        <w:pStyle w:val="Dialogue"/>
      </w:pPr>
      <w:r>
        <w:t xml:space="preserve">          |         </w:t>
      </w:r>
    </w:p>
    <w:p w:rsidR="009D58AB" w:rsidRDefault="009D58AB" w:rsidP="009D58AB">
      <w:pPr>
        <w:pStyle w:val="Dialogue"/>
      </w:pPr>
      <w:r>
        <w:t xml:space="preserve">          |-------------------------------------------IP4 Convert any IP </w:t>
      </w:r>
    </w:p>
    <w:p w:rsidR="009D58AB" w:rsidRDefault="009D58AB" w:rsidP="009D58AB">
      <w:pPr>
        <w:pStyle w:val="Dialogue"/>
      </w:pPr>
      <w:r>
        <w:t xml:space="preserve">          |                                               address to IPv4 </w:t>
      </w:r>
    </w:p>
    <w:p w:rsidR="009D58AB" w:rsidRDefault="009D58AB" w:rsidP="009D58AB">
      <w:pPr>
        <w:pStyle w:val="Dialogue"/>
      </w:pPr>
      <w:r>
        <w:t xml:space="preserve">          |                                               [XLFIPV </w:t>
      </w:r>
    </w:p>
    <w:p w:rsidR="009D58AB" w:rsidRDefault="009D58AB" w:rsidP="009D58AB">
      <w:pPr>
        <w:pStyle w:val="Dialogue"/>
      </w:pPr>
      <w:r>
        <w:t xml:space="preserve">          |                                               FORCEIP4] </w:t>
      </w:r>
    </w:p>
    <w:p w:rsidR="009D58AB" w:rsidRDefault="009D58AB" w:rsidP="009D58AB">
      <w:pPr>
        <w:pStyle w:val="Dialogue"/>
      </w:pPr>
      <w:r>
        <w:t xml:space="preserve">          |         </w:t>
      </w:r>
    </w:p>
    <w:p w:rsidR="009D58AB" w:rsidRDefault="009D58AB" w:rsidP="009D58AB">
      <w:pPr>
        <w:pStyle w:val="Dialogue"/>
      </w:pPr>
      <w:r>
        <w:t xml:space="preserve">          |-------------------------------------------IP6 Convert any IP </w:t>
      </w:r>
    </w:p>
    <w:p w:rsidR="009D58AB" w:rsidRDefault="009D58AB" w:rsidP="009D58AB">
      <w:pPr>
        <w:pStyle w:val="Dialogue"/>
      </w:pPr>
      <w:r>
        <w:t xml:space="preserve">          |                                               address to IPv6 </w:t>
      </w:r>
    </w:p>
    <w:p w:rsidR="009D58AB" w:rsidRDefault="009D58AB" w:rsidP="009D58AB">
      <w:pPr>
        <w:pStyle w:val="Dialogue"/>
      </w:pPr>
      <w:r>
        <w:t xml:space="preserve">          |                                               [XLFIPV </w:t>
      </w:r>
    </w:p>
    <w:p w:rsidR="009D58AB" w:rsidRDefault="009D58AB" w:rsidP="009D58AB">
      <w:pPr>
        <w:pStyle w:val="Dialogue"/>
      </w:pPr>
      <w:r>
        <w:t xml:space="preserve">          |                                               FORCEIP6] </w:t>
      </w:r>
    </w:p>
    <w:p w:rsidR="009D58AB" w:rsidRDefault="009D58AB" w:rsidP="009D58AB">
      <w:pPr>
        <w:pStyle w:val="Dialogue"/>
      </w:pPr>
      <w:r>
        <w:t xml:space="preserve">          |         </w:t>
      </w:r>
    </w:p>
    <w:p w:rsidR="009D58AB" w:rsidRDefault="009D58AB" w:rsidP="009D58AB">
      <w:pPr>
        <w:pStyle w:val="Dialogue"/>
      </w:pPr>
      <w:r>
        <w:t xml:space="preserve">          |-------------------------------------------CON Convert any IP </w:t>
      </w:r>
    </w:p>
    <w:p w:rsidR="009D58AB" w:rsidRDefault="009D58AB" w:rsidP="009D58AB">
      <w:pPr>
        <w:pStyle w:val="Dialogue"/>
      </w:pPr>
      <w:r>
        <w:t xml:space="preserve">          |                                               address per </w:t>
      </w:r>
    </w:p>
    <w:p w:rsidR="009D58AB" w:rsidRDefault="009D58AB" w:rsidP="009D58AB">
      <w:pPr>
        <w:pStyle w:val="Dialogue"/>
      </w:pPr>
      <w:r>
        <w:t xml:space="preserve">          |                                               system settings </w:t>
      </w:r>
    </w:p>
    <w:p w:rsidR="009D58AB" w:rsidRDefault="009D58AB" w:rsidP="009D58AB">
      <w:pPr>
        <w:pStyle w:val="Dialogue"/>
      </w:pPr>
      <w:r>
        <w:t xml:space="preserve">          |                                               [XLFIPV CONVERT] </w:t>
      </w:r>
    </w:p>
    <w:p w:rsidR="009D58AB" w:rsidRDefault="009D58AB" w:rsidP="009D58AB">
      <w:pPr>
        <w:pStyle w:val="Dialogue"/>
      </w:pPr>
      <w:r>
        <w:t xml:space="preserve">          |         </w:t>
      </w:r>
    </w:p>
    <w:p w:rsidR="009D58AB" w:rsidRDefault="009D58AB" w:rsidP="009D58AB">
      <w:pPr>
        <w:pStyle w:val="Dialogue"/>
      </w:pPr>
      <w:r>
        <w:t xml:space="preserve">          |-------------------------------------------VER Show system </w:t>
      </w:r>
    </w:p>
    <w:p w:rsidR="009D58AB" w:rsidRDefault="009D58AB" w:rsidP="009D58AB">
      <w:pPr>
        <w:pStyle w:val="Dialogue"/>
      </w:pPr>
      <w:r>
        <w:t xml:space="preserve">                                                          settings for </w:t>
      </w:r>
    </w:p>
    <w:p w:rsidR="009D58AB" w:rsidRDefault="009D58AB" w:rsidP="009D58AB">
      <w:pPr>
        <w:pStyle w:val="Dialogue"/>
      </w:pPr>
      <w:r>
        <w:t xml:space="preserve">                                                          IPv6 [XLFIPV </w:t>
      </w:r>
    </w:p>
    <w:p w:rsidR="009D58AB" w:rsidRDefault="009D58AB" w:rsidP="009D58AB">
      <w:pPr>
        <w:pStyle w:val="Dialogue"/>
      </w:pPr>
      <w:r>
        <w:t xml:space="preserve">                                                          VERSION]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------------------------------------------------------RJD Kill off a </w:t>
      </w:r>
    </w:p>
    <w:p w:rsidR="009D58AB" w:rsidRDefault="009D58AB" w:rsidP="009D58AB">
      <w:pPr>
        <w:pStyle w:val="Dialogue"/>
      </w:pPr>
      <w:r>
        <w:t xml:space="preserve">                                                          users</w:t>
      </w:r>
      <w:r w:rsidR="006C50DB">
        <w:t>’</w:t>
      </w:r>
      <w:r>
        <w:t xml:space="preserve"> job </w:t>
      </w:r>
    </w:p>
    <w:p w:rsidR="009D58AB" w:rsidRDefault="009D58AB" w:rsidP="009D58AB">
      <w:pPr>
        <w:pStyle w:val="Dialogue"/>
      </w:pPr>
      <w:r>
        <w:t xml:space="preserve">                                                          [XURESJOB] </w:t>
      </w:r>
    </w:p>
    <w:p w:rsidR="009D58AB" w:rsidRDefault="009D58AB" w:rsidP="009D58AB">
      <w:pPr>
        <w:pStyle w:val="Dialogue"/>
      </w:pPr>
      <w:r>
        <w:t xml:space="preserve">                                                          **LOCKED: </w:t>
      </w:r>
    </w:p>
    <w:p w:rsidR="009D58AB" w:rsidRDefault="009D58AB" w:rsidP="009D58AB">
      <w:pPr>
        <w:pStyle w:val="Dialogue"/>
      </w:pPr>
      <w:r>
        <w:t xml:space="preserve">                                                          XUMGR** </w:t>
      </w:r>
    </w:p>
    <w:p w:rsidR="009D58AB" w:rsidRDefault="009D58AB" w:rsidP="009D58AB">
      <w:pPr>
        <w:pStyle w:val="Dialogue"/>
      </w:pPr>
    </w:p>
    <w:p w:rsidR="009D58AB" w:rsidRDefault="009D58AB" w:rsidP="009D58AB">
      <w:pPr>
        <w:pStyle w:val="Dialogue"/>
      </w:pPr>
      <w:r>
        <w:t xml:space="preserve">----- Alert Management ------------------------------SURO Alerts - </w:t>
      </w:r>
    </w:p>
    <w:p w:rsidR="009D58AB" w:rsidRDefault="009D58AB" w:rsidP="009D58AB">
      <w:pPr>
        <w:pStyle w:val="Dialogue"/>
      </w:pPr>
      <w:r>
        <w:t xml:space="preserve">      [XQALERT MGR]                                       Set/Remove </w:t>
      </w:r>
    </w:p>
    <w:p w:rsidR="009D58AB" w:rsidRDefault="009D58AB" w:rsidP="009D58AB">
      <w:pPr>
        <w:pStyle w:val="Dialogue"/>
      </w:pPr>
      <w:r>
        <w:t xml:space="preserve">          |                                               Surrogate for </w:t>
      </w:r>
    </w:p>
    <w:p w:rsidR="009D58AB" w:rsidRDefault="009D58AB" w:rsidP="009D58AB">
      <w:pPr>
        <w:pStyle w:val="Dialogue"/>
      </w:pPr>
      <w:r>
        <w:t xml:space="preserve">          |                                               User [XQALERT </w:t>
      </w:r>
    </w:p>
    <w:p w:rsidR="009D58AB" w:rsidRDefault="009D58AB" w:rsidP="009D58AB">
      <w:pPr>
        <w:pStyle w:val="Dialogue"/>
      </w:pPr>
      <w:r>
        <w:t xml:space="preserve">          |                                               SURROGATE </w:t>
      </w:r>
    </w:p>
    <w:p w:rsidR="009D58AB" w:rsidRDefault="009D58AB" w:rsidP="009D58AB">
      <w:pPr>
        <w:pStyle w:val="Dialogue"/>
      </w:pPr>
      <w:r>
        <w:t xml:space="preserve">          |                                               SET/REMOVE] </w:t>
      </w:r>
    </w:p>
    <w:p w:rsidR="009D58AB" w:rsidRDefault="009D58AB" w:rsidP="009D58AB">
      <w:pPr>
        <w:pStyle w:val="Dialogue"/>
      </w:pPr>
      <w:r>
        <w:t xml:space="preserve">          |         </w:t>
      </w:r>
    </w:p>
    <w:p w:rsidR="009D58AB" w:rsidRDefault="009D58AB" w:rsidP="009D58AB">
      <w:pPr>
        <w:pStyle w:val="Dialogue"/>
      </w:pPr>
      <w:r>
        <w:t xml:space="preserve">          |---------------------------------------------- Delete Old (&gt;14 </w:t>
      </w:r>
    </w:p>
    <w:p w:rsidR="009D58AB" w:rsidRDefault="009D58AB" w:rsidP="009D58AB">
      <w:pPr>
        <w:pStyle w:val="Dialogue"/>
      </w:pPr>
      <w:r>
        <w:t xml:space="preserve">          |                                               d) Alerts </w:t>
      </w:r>
    </w:p>
    <w:p w:rsidR="009D58AB" w:rsidRDefault="009D58AB" w:rsidP="009D58AB">
      <w:pPr>
        <w:pStyle w:val="Dialogue"/>
      </w:pPr>
      <w:r>
        <w:t xml:space="preserve">          |                                               [XQALERT DELETE </w:t>
      </w:r>
    </w:p>
    <w:p w:rsidR="009D58AB" w:rsidRDefault="009D58AB" w:rsidP="009D58AB">
      <w:pPr>
        <w:pStyle w:val="Dialogue"/>
      </w:pPr>
      <w:r>
        <w:t xml:space="preserve">          |                                               OLD] </w:t>
      </w:r>
    </w:p>
    <w:p w:rsidR="009D58AB" w:rsidRDefault="009D58AB" w:rsidP="009D58AB">
      <w:pPr>
        <w:pStyle w:val="Dialogue"/>
      </w:pPr>
      <w:r>
        <w:lastRenderedPageBreak/>
        <w:t xml:space="preserve">          |         </w:t>
      </w:r>
    </w:p>
    <w:p w:rsidR="009D58AB" w:rsidRDefault="009D58AB" w:rsidP="009D58AB">
      <w:pPr>
        <w:pStyle w:val="Dialogue"/>
      </w:pPr>
      <w:r>
        <w:t xml:space="preserve">          |---------------------------------------------- Make an alert on </w:t>
      </w:r>
    </w:p>
    <w:p w:rsidR="009D58AB" w:rsidRDefault="009D58AB" w:rsidP="009D58AB">
      <w:pPr>
        <w:pStyle w:val="Dialogue"/>
      </w:pPr>
      <w:r>
        <w:t xml:space="preserve">          |                                               the fly [XQALERT </w:t>
      </w:r>
    </w:p>
    <w:p w:rsidR="009D58AB" w:rsidRDefault="009D58AB" w:rsidP="009D58AB">
      <w:pPr>
        <w:pStyle w:val="Dialogue"/>
      </w:pPr>
      <w:r>
        <w:t xml:space="preserve">          |                                               MAKE] </w:t>
      </w:r>
    </w:p>
    <w:p w:rsidR="009D58AB" w:rsidRDefault="009D58AB" w:rsidP="009D58AB">
      <w:pPr>
        <w:pStyle w:val="Dialogue"/>
      </w:pPr>
      <w:r>
        <w:t xml:space="preserve">          |         </w:t>
      </w:r>
    </w:p>
    <w:p w:rsidR="009D58AB" w:rsidRDefault="009D58AB" w:rsidP="009D58AB">
      <w:pPr>
        <w:pStyle w:val="Dialogue"/>
      </w:pPr>
      <w:r>
        <w:t xml:space="preserve">          |---------------------------------------------- Purge Alerts for </w:t>
      </w:r>
    </w:p>
    <w:p w:rsidR="009D58AB" w:rsidRDefault="009D58AB" w:rsidP="009D58AB">
      <w:pPr>
        <w:pStyle w:val="Dialogue"/>
      </w:pPr>
      <w:r>
        <w:t xml:space="preserve">          |                                               a User [XQALERT </w:t>
      </w:r>
    </w:p>
    <w:p w:rsidR="009D58AB" w:rsidRDefault="009D58AB" w:rsidP="009D58AB">
      <w:pPr>
        <w:pStyle w:val="Dialogue"/>
      </w:pPr>
      <w:r>
        <w:t xml:space="preserve">          |                                               BY USER DELETE] </w:t>
      </w:r>
    </w:p>
    <w:p w:rsidR="009D58AB" w:rsidRDefault="009D58AB" w:rsidP="009D58AB">
      <w:pPr>
        <w:pStyle w:val="Dialogue"/>
      </w:pPr>
      <w:r>
        <w:t xml:space="preserve">          |                                               **LOCKED: </w:t>
      </w:r>
    </w:p>
    <w:p w:rsidR="009D58AB" w:rsidRDefault="009D58AB" w:rsidP="009D58AB">
      <w:pPr>
        <w:pStyle w:val="Dialogue"/>
      </w:pPr>
      <w:r>
        <w:t xml:space="preserve">          |                                               XQAL-DELETE** </w:t>
      </w:r>
    </w:p>
    <w:p w:rsidR="009D58AB" w:rsidRDefault="009D58AB" w:rsidP="009D58AB">
      <w:pPr>
        <w:pStyle w:val="Dialogue"/>
      </w:pPr>
      <w:r>
        <w:t xml:space="preserve">          |         </w:t>
      </w:r>
    </w:p>
    <w:p w:rsidR="009D58AB" w:rsidRDefault="009D58AB" w:rsidP="009D58AB">
      <w:pPr>
        <w:pStyle w:val="Dialogue"/>
      </w:pPr>
      <w:r>
        <w:t xml:space="preserve">          |-------------------- Report Menu for --------- Critical Alerts </w:t>
      </w:r>
    </w:p>
    <w:p w:rsidR="009D58AB" w:rsidRDefault="009D58AB" w:rsidP="009D58AB">
      <w:pPr>
        <w:pStyle w:val="Dialogue"/>
      </w:pPr>
      <w:r>
        <w:t xml:space="preserve">          |                     Alerts [XQAL              Count Report </w:t>
      </w:r>
    </w:p>
    <w:p w:rsidR="009D58AB" w:rsidRDefault="009D58AB" w:rsidP="009D58AB">
      <w:pPr>
        <w:pStyle w:val="Dialogue"/>
      </w:pPr>
      <w:r>
        <w:t xml:space="preserve">          |                     REPORTS MENU]             [XQAL CRITICAL </w:t>
      </w:r>
    </w:p>
    <w:p w:rsidR="009D58AB" w:rsidRDefault="009D58AB" w:rsidP="009D58AB">
      <w:pPr>
        <w:pStyle w:val="Dialogue"/>
      </w:pPr>
      <w:r>
        <w:t xml:space="preserve">          |                         |                     ALERT COUNT] </w:t>
      </w:r>
    </w:p>
    <w:p w:rsidR="009D58AB" w:rsidRDefault="009D58AB" w:rsidP="009D58AB">
      <w:pPr>
        <w:pStyle w:val="Dialogue"/>
      </w:pPr>
      <w:r>
        <w:t xml:space="preserve">          |                         |   </w:t>
      </w:r>
    </w:p>
    <w:p w:rsidR="009D58AB" w:rsidRDefault="009D58AB" w:rsidP="009D58AB">
      <w:pPr>
        <w:pStyle w:val="Dialogue"/>
      </w:pPr>
      <w:r>
        <w:t xml:space="preserve">          |                         |-------------------- List Alerts for </w:t>
      </w:r>
    </w:p>
    <w:p w:rsidR="009D58AB" w:rsidRDefault="009D58AB" w:rsidP="009D58AB">
      <w:pPr>
        <w:pStyle w:val="Dialogue"/>
      </w:pPr>
      <w:r>
        <w:t xml:space="preserve">          |                         |                     a user from a </w:t>
      </w:r>
    </w:p>
    <w:p w:rsidR="009D58AB" w:rsidRDefault="009D58AB" w:rsidP="009D58AB">
      <w:pPr>
        <w:pStyle w:val="Dialogue"/>
      </w:pPr>
      <w:r>
        <w:t xml:space="preserve">          |                         |                     specified date </w:t>
      </w:r>
    </w:p>
    <w:p w:rsidR="009D58AB" w:rsidRDefault="009D58AB" w:rsidP="009D58AB">
      <w:pPr>
        <w:pStyle w:val="Dialogue"/>
      </w:pPr>
      <w:r>
        <w:t xml:space="preserve">          |                         |                     [XQAL ALERT LIST </w:t>
      </w:r>
    </w:p>
    <w:p w:rsidR="009D58AB" w:rsidRDefault="009D58AB" w:rsidP="009D58AB">
      <w:pPr>
        <w:pStyle w:val="Dialogue"/>
      </w:pPr>
      <w:r>
        <w:t xml:space="preserve">          |                         |                     FROM DATE] </w:t>
      </w:r>
    </w:p>
    <w:p w:rsidR="009D58AB" w:rsidRDefault="009D58AB" w:rsidP="009D58AB">
      <w:pPr>
        <w:pStyle w:val="Dialogue"/>
      </w:pPr>
      <w:r>
        <w:t xml:space="preserve">          |                         |   </w:t>
      </w:r>
    </w:p>
    <w:p w:rsidR="009D58AB" w:rsidRDefault="009D58AB" w:rsidP="009D58AB">
      <w:pPr>
        <w:pStyle w:val="Dialogue"/>
      </w:pPr>
      <w:r>
        <w:t xml:space="preserve">          |                         |-------------------- Patient Alert </w:t>
      </w:r>
    </w:p>
    <w:p w:rsidR="009D58AB" w:rsidRDefault="009D58AB" w:rsidP="009D58AB">
      <w:pPr>
        <w:pStyle w:val="Dialogue"/>
      </w:pPr>
      <w:r>
        <w:t xml:space="preserve">          |                         |                     List for </w:t>
      </w:r>
    </w:p>
    <w:p w:rsidR="009D58AB" w:rsidRDefault="009D58AB" w:rsidP="009D58AB">
      <w:pPr>
        <w:pStyle w:val="Dialogue"/>
      </w:pPr>
      <w:r>
        <w:t xml:space="preserve">          |                         |                     specified date </w:t>
      </w:r>
    </w:p>
    <w:p w:rsidR="009D58AB" w:rsidRDefault="009D58AB" w:rsidP="009D58AB">
      <w:pPr>
        <w:pStyle w:val="Dialogue"/>
      </w:pPr>
      <w:r>
        <w:t xml:space="preserve">          |                         |                     [XQAL PATIENT </w:t>
      </w:r>
    </w:p>
    <w:p w:rsidR="009D58AB" w:rsidRDefault="009D58AB" w:rsidP="009D58AB">
      <w:pPr>
        <w:pStyle w:val="Dialogue"/>
      </w:pPr>
      <w:r>
        <w:t xml:space="preserve">          |                         |                     ALERT LIST] </w:t>
      </w:r>
    </w:p>
    <w:p w:rsidR="009D58AB" w:rsidRDefault="009D58AB" w:rsidP="009D58AB">
      <w:pPr>
        <w:pStyle w:val="Dialogue"/>
      </w:pPr>
      <w:r>
        <w:t xml:space="preserve">          |                         |   </w:t>
      </w:r>
    </w:p>
    <w:p w:rsidR="009D58AB" w:rsidRDefault="009D58AB" w:rsidP="009D58AB">
      <w:pPr>
        <w:pStyle w:val="Dialogue"/>
      </w:pPr>
      <w:r>
        <w:t xml:space="preserve">          |                         |-------------------- User Alerts </w:t>
      </w:r>
    </w:p>
    <w:p w:rsidR="009D58AB" w:rsidRDefault="009D58AB" w:rsidP="009D58AB">
      <w:pPr>
        <w:pStyle w:val="Dialogue"/>
      </w:pPr>
      <w:r>
        <w:t xml:space="preserve">          |                         |                     Count Report </w:t>
      </w:r>
    </w:p>
    <w:p w:rsidR="009D58AB" w:rsidRDefault="009D58AB" w:rsidP="009D58AB">
      <w:pPr>
        <w:pStyle w:val="Dialogue"/>
      </w:pPr>
      <w:r>
        <w:t xml:space="preserve">          |                         |                     [XQAL USER </w:t>
      </w:r>
    </w:p>
    <w:p w:rsidR="009D58AB" w:rsidRDefault="009D58AB" w:rsidP="009D58AB">
      <w:pPr>
        <w:pStyle w:val="Dialogue"/>
      </w:pPr>
      <w:r>
        <w:t xml:space="preserve">          |                         |                     ALERTS COUNT] </w:t>
      </w:r>
    </w:p>
    <w:p w:rsidR="009D58AB" w:rsidRDefault="009D58AB" w:rsidP="009D58AB">
      <w:pPr>
        <w:pStyle w:val="Dialogue"/>
      </w:pPr>
      <w:r>
        <w:t xml:space="preserve">          |                         |   </w:t>
      </w:r>
    </w:p>
    <w:p w:rsidR="009D58AB" w:rsidRDefault="009D58AB" w:rsidP="009D58AB">
      <w:pPr>
        <w:pStyle w:val="Dialogue"/>
      </w:pPr>
      <w:r>
        <w:t xml:space="preserve">          |                         |-------------------- View data for </w:t>
      </w:r>
    </w:p>
    <w:p w:rsidR="009D58AB" w:rsidRDefault="009D58AB" w:rsidP="009D58AB">
      <w:pPr>
        <w:pStyle w:val="Dialogue"/>
      </w:pPr>
      <w:r>
        <w:t xml:space="preserve">          |                                               Alert Tracking </w:t>
      </w:r>
    </w:p>
    <w:p w:rsidR="009D58AB" w:rsidRDefault="009D58AB" w:rsidP="009D58AB">
      <w:pPr>
        <w:pStyle w:val="Dialogue"/>
      </w:pPr>
      <w:r>
        <w:t xml:space="preserve">          |                                               file entry [XQAL </w:t>
      </w:r>
    </w:p>
    <w:p w:rsidR="009D58AB" w:rsidRDefault="009D58AB" w:rsidP="009D58AB">
      <w:pPr>
        <w:pStyle w:val="Dialogue"/>
      </w:pPr>
      <w:r>
        <w:t xml:space="preserve">          |                                               VIEW ALERT </w:t>
      </w:r>
    </w:p>
    <w:p w:rsidR="009D58AB" w:rsidRDefault="009D58AB" w:rsidP="009D58AB">
      <w:pPr>
        <w:pStyle w:val="Dialogue"/>
      </w:pPr>
      <w:r>
        <w:t xml:space="preserve">          |                                               TRACKING ENTRY] </w:t>
      </w:r>
    </w:p>
    <w:p w:rsidR="009D58AB" w:rsidRDefault="009D58AB" w:rsidP="009D58AB">
      <w:pPr>
        <w:pStyle w:val="Dialogue"/>
      </w:pPr>
      <w:r>
        <w:t xml:space="preserve">          |         </w:t>
      </w:r>
    </w:p>
    <w:p w:rsidR="009D58AB" w:rsidRDefault="009D58AB" w:rsidP="009D58AB">
      <w:pPr>
        <w:pStyle w:val="Dialogue"/>
      </w:pPr>
      <w:r>
        <w:t xml:space="preserve">          |         </w:t>
      </w:r>
    </w:p>
    <w:p w:rsidR="009D58AB" w:rsidRDefault="009D58AB" w:rsidP="009D58AB">
      <w:pPr>
        <w:pStyle w:val="Dialogue"/>
      </w:pPr>
      <w:r>
        <w:t xml:space="preserve">          |---------------------------------------------- Set Backup </w:t>
      </w:r>
    </w:p>
    <w:p w:rsidR="009D58AB" w:rsidRDefault="009D58AB" w:rsidP="009D58AB">
      <w:pPr>
        <w:pStyle w:val="Dialogue"/>
      </w:pPr>
      <w:r>
        <w:t xml:space="preserve">          |                                               Reviewer for </w:t>
      </w:r>
    </w:p>
    <w:p w:rsidR="009D58AB" w:rsidRDefault="009D58AB" w:rsidP="009D58AB">
      <w:pPr>
        <w:pStyle w:val="Dialogue"/>
      </w:pPr>
      <w:r>
        <w:t xml:space="preserve">          |                                               Alerts [XQAL SET </w:t>
      </w:r>
    </w:p>
    <w:p w:rsidR="009D58AB" w:rsidRDefault="009D58AB" w:rsidP="009D58AB">
      <w:pPr>
        <w:pStyle w:val="Dialogue"/>
      </w:pPr>
      <w:r>
        <w:t xml:space="preserve">          |                                               BACKUP REVIEWER] </w:t>
      </w:r>
    </w:p>
    <w:p w:rsidR="009D58AB" w:rsidRDefault="009D58AB" w:rsidP="009D58AB">
      <w:pPr>
        <w:pStyle w:val="Dialogue"/>
      </w:pPr>
      <w:r>
        <w:t xml:space="preserve">          |         </w:t>
      </w:r>
    </w:p>
    <w:p w:rsidR="009D58AB" w:rsidRDefault="009D58AB" w:rsidP="009D58AB">
      <w:pPr>
        <w:pStyle w:val="Dialogue"/>
      </w:pPr>
      <w:r>
        <w:t xml:space="preserve">          |---------------------------------------------- Surrogate for </w:t>
      </w:r>
    </w:p>
    <w:p w:rsidR="009D58AB" w:rsidRDefault="009D58AB" w:rsidP="009D58AB">
      <w:pPr>
        <w:pStyle w:val="Dialogue"/>
      </w:pPr>
      <w:r>
        <w:t xml:space="preserve">                                                          which Users? </w:t>
      </w:r>
    </w:p>
    <w:p w:rsidR="009D58AB" w:rsidRDefault="009D58AB" w:rsidP="009D58AB">
      <w:pPr>
        <w:pStyle w:val="Dialogue"/>
      </w:pPr>
      <w:r>
        <w:t xml:space="preserve">                                                          [XQAL SURROGATE </w:t>
      </w:r>
    </w:p>
    <w:p w:rsidR="009D58AB" w:rsidRDefault="009D58AB" w:rsidP="009D58AB">
      <w:pPr>
        <w:pStyle w:val="Dialogue"/>
      </w:pPr>
      <w:r>
        <w:t xml:space="preserve">                                                          FOR WHICH USERS]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 Alpha/Beta Test ----------------------------------- Actual Usage of </w:t>
      </w:r>
    </w:p>
    <w:p w:rsidR="009D58AB" w:rsidRDefault="009D58AB" w:rsidP="009D58AB">
      <w:pPr>
        <w:pStyle w:val="Dialogue"/>
      </w:pPr>
      <w:r>
        <w:t xml:space="preserve">      Option Usage                                        Alpha/Beta Test </w:t>
      </w:r>
    </w:p>
    <w:p w:rsidR="009D58AB" w:rsidRDefault="009D58AB" w:rsidP="009D58AB">
      <w:pPr>
        <w:pStyle w:val="Dialogue"/>
      </w:pPr>
      <w:r>
        <w:t xml:space="preserve">      Menu [XQAB MENU]                                    Options [XQAB </w:t>
      </w:r>
    </w:p>
    <w:p w:rsidR="009D58AB" w:rsidRDefault="009D58AB" w:rsidP="009D58AB">
      <w:pPr>
        <w:pStyle w:val="Dialogue"/>
      </w:pPr>
      <w:r>
        <w:t xml:space="preserve">          |                                               ACTUAL OPTION </w:t>
      </w:r>
    </w:p>
    <w:p w:rsidR="009D58AB" w:rsidRDefault="009D58AB" w:rsidP="009D58AB">
      <w:pPr>
        <w:pStyle w:val="Dialogue"/>
      </w:pPr>
      <w:r>
        <w:t xml:space="preserve">          |                                               USAGE] </w:t>
      </w:r>
    </w:p>
    <w:p w:rsidR="009D58AB" w:rsidRDefault="009D58AB" w:rsidP="009D58AB">
      <w:pPr>
        <w:pStyle w:val="Dialogue"/>
      </w:pPr>
      <w:r>
        <w:t xml:space="preserve">          |         </w:t>
      </w:r>
    </w:p>
    <w:p w:rsidR="009D58AB" w:rsidRDefault="009D58AB" w:rsidP="009D58AB">
      <w:pPr>
        <w:pStyle w:val="Dialogue"/>
      </w:pPr>
      <w:r>
        <w:t xml:space="preserve">          |---------------------------------------------- Low Usage </w:t>
      </w:r>
    </w:p>
    <w:p w:rsidR="009D58AB" w:rsidRDefault="009D58AB" w:rsidP="009D58AB">
      <w:pPr>
        <w:pStyle w:val="Dialogue"/>
      </w:pPr>
      <w:r>
        <w:t xml:space="preserve">          |                                               Alpha/Beta Test </w:t>
      </w:r>
    </w:p>
    <w:p w:rsidR="009D58AB" w:rsidRDefault="009D58AB" w:rsidP="009D58AB">
      <w:pPr>
        <w:pStyle w:val="Dialogue"/>
      </w:pPr>
      <w:r>
        <w:t xml:space="preserve">          |                                               Options [XQAB </w:t>
      </w:r>
    </w:p>
    <w:p w:rsidR="009D58AB" w:rsidRDefault="009D58AB" w:rsidP="009D58AB">
      <w:pPr>
        <w:pStyle w:val="Dialogue"/>
      </w:pPr>
      <w:r>
        <w:t xml:space="preserve">          |                                               LIST LOW USAGE </w:t>
      </w:r>
    </w:p>
    <w:p w:rsidR="009D58AB" w:rsidRDefault="009D58AB" w:rsidP="009D58AB">
      <w:pPr>
        <w:pStyle w:val="Dialogue"/>
      </w:pPr>
      <w:r>
        <w:t xml:space="preserve">          |                                               OPTS] </w:t>
      </w:r>
    </w:p>
    <w:p w:rsidR="009D58AB" w:rsidRDefault="009D58AB" w:rsidP="009D58AB">
      <w:pPr>
        <w:pStyle w:val="Dialogue"/>
      </w:pPr>
      <w:r>
        <w:t xml:space="preserve">          |         </w:t>
      </w:r>
    </w:p>
    <w:p w:rsidR="009D58AB" w:rsidRDefault="009D58AB" w:rsidP="009D58AB">
      <w:pPr>
        <w:pStyle w:val="Dialogue"/>
      </w:pPr>
      <w:r>
        <w:lastRenderedPageBreak/>
        <w:t xml:space="preserve">          |---------------------------------------------- Print Alpha/Beta </w:t>
      </w:r>
    </w:p>
    <w:p w:rsidR="009D58AB" w:rsidRDefault="009D58AB" w:rsidP="009D58AB">
      <w:pPr>
        <w:pStyle w:val="Dialogue"/>
      </w:pPr>
      <w:r>
        <w:t xml:space="preserve">          |                                               Errors </w:t>
      </w:r>
    </w:p>
    <w:p w:rsidR="009D58AB" w:rsidRDefault="009D58AB" w:rsidP="009D58AB">
      <w:pPr>
        <w:pStyle w:val="Dialogue"/>
      </w:pPr>
      <w:r>
        <w:t xml:space="preserve">          |                                               (Date/Site/Num/R</w:t>
      </w:r>
    </w:p>
    <w:p w:rsidR="009D58AB" w:rsidRDefault="009D58AB" w:rsidP="009D58AB">
      <w:pPr>
        <w:pStyle w:val="Dialogue"/>
      </w:pPr>
      <w:r>
        <w:t xml:space="preserve">          |                                               ou/Err) [XQAB </w:t>
      </w:r>
    </w:p>
    <w:p w:rsidR="009D58AB" w:rsidRDefault="009D58AB" w:rsidP="009D58AB">
      <w:pPr>
        <w:pStyle w:val="Dialogue"/>
      </w:pPr>
      <w:r>
        <w:t xml:space="preserve">          |                                               ERR </w:t>
      </w:r>
    </w:p>
    <w:p w:rsidR="009D58AB" w:rsidRDefault="009D58AB" w:rsidP="009D58AB">
      <w:pPr>
        <w:pStyle w:val="Dialogue"/>
      </w:pPr>
      <w:r>
        <w:t xml:space="preserve">          |                                               DATE/SITE/NUM/RO</w:t>
      </w:r>
    </w:p>
    <w:p w:rsidR="009D58AB" w:rsidRDefault="009D58AB" w:rsidP="009D58AB">
      <w:pPr>
        <w:pStyle w:val="Dialogue"/>
      </w:pPr>
      <w:r>
        <w:t xml:space="preserve">          |                                               U/ERR] </w:t>
      </w:r>
    </w:p>
    <w:p w:rsidR="009D58AB" w:rsidRDefault="009D58AB" w:rsidP="009D58AB">
      <w:pPr>
        <w:pStyle w:val="Dialogue"/>
      </w:pPr>
      <w:r>
        <w:t xml:space="preserve">          |         </w:t>
      </w:r>
    </w:p>
    <w:p w:rsidR="009D58AB" w:rsidRDefault="009D58AB" w:rsidP="009D58AB">
      <w:pPr>
        <w:pStyle w:val="Dialogue"/>
      </w:pPr>
      <w:r>
        <w:t xml:space="preserve">          |---------------------------------------------- Send Alpha/Beta </w:t>
      </w:r>
    </w:p>
    <w:p w:rsidR="009D58AB" w:rsidRDefault="009D58AB" w:rsidP="009D58AB">
      <w:pPr>
        <w:pStyle w:val="Dialogue"/>
      </w:pPr>
      <w:r>
        <w:t xml:space="preserve">                                                          Usage to </w:t>
      </w:r>
    </w:p>
    <w:p w:rsidR="009D58AB" w:rsidRDefault="009D58AB" w:rsidP="009D58AB">
      <w:pPr>
        <w:pStyle w:val="Dialogue"/>
      </w:pPr>
      <w:r>
        <w:t xml:space="preserve">                                                          Developers [XQAB </w:t>
      </w:r>
    </w:p>
    <w:p w:rsidR="009D58AB" w:rsidRDefault="009D58AB" w:rsidP="009D58AB">
      <w:pPr>
        <w:pStyle w:val="Dialogue"/>
      </w:pPr>
      <w:r>
        <w:t xml:space="preserve">                                                          AUTO SEND]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 Clean old Job </w:t>
      </w:r>
    </w:p>
    <w:p w:rsidR="009D58AB" w:rsidRDefault="009D58AB" w:rsidP="009D58AB">
      <w:pPr>
        <w:pStyle w:val="Dialogue"/>
      </w:pPr>
      <w:r>
        <w:t xml:space="preserve">                                                          Nodes in XUTL </w:t>
      </w:r>
    </w:p>
    <w:p w:rsidR="009D58AB" w:rsidRDefault="009D58AB" w:rsidP="009D58AB">
      <w:pPr>
        <w:pStyle w:val="Dialogue"/>
      </w:pPr>
      <w:r>
        <w:t xml:space="preserve">                                                          [XQ XUTL $J </w:t>
      </w:r>
    </w:p>
    <w:p w:rsidR="009D58AB" w:rsidRDefault="009D58AB" w:rsidP="009D58AB">
      <w:pPr>
        <w:pStyle w:val="Dialogue"/>
      </w:pPr>
      <w:r>
        <w:t xml:space="preserve">                                                          NODES] </w:t>
      </w:r>
    </w:p>
    <w:p w:rsidR="009D58AB" w:rsidRDefault="009D58AB" w:rsidP="009D58AB">
      <w:pPr>
        <w:pStyle w:val="Dialogue"/>
      </w:pPr>
    </w:p>
    <w:p w:rsidR="009D58AB" w:rsidRDefault="009D58AB" w:rsidP="009D58AB">
      <w:pPr>
        <w:pStyle w:val="Dialogue"/>
      </w:pPr>
      <w:r>
        <w:t xml:space="preserve">--------------------------------------------------------- Delete Old (&gt;14 </w:t>
      </w:r>
    </w:p>
    <w:p w:rsidR="009D58AB" w:rsidRDefault="009D58AB" w:rsidP="009D58AB">
      <w:pPr>
        <w:pStyle w:val="Dialogue"/>
      </w:pPr>
      <w:r>
        <w:t xml:space="preserve">                                                          d) Alerts </w:t>
      </w:r>
    </w:p>
    <w:p w:rsidR="009D58AB" w:rsidRDefault="009D58AB" w:rsidP="009D58AB">
      <w:pPr>
        <w:pStyle w:val="Dialogue"/>
      </w:pPr>
      <w:r>
        <w:t xml:space="preserve">                                                          [XQALERT DELETE </w:t>
      </w:r>
    </w:p>
    <w:p w:rsidR="009D58AB" w:rsidRDefault="009D58AB" w:rsidP="009D58AB">
      <w:pPr>
        <w:pStyle w:val="Dialogue"/>
      </w:pPr>
      <w:r>
        <w:t xml:space="preserve">                                                          OLD] </w:t>
      </w:r>
    </w:p>
    <w:p w:rsidR="009D58AB" w:rsidRDefault="009D58AB" w:rsidP="009D58AB">
      <w:pPr>
        <w:pStyle w:val="Dialogue"/>
      </w:pPr>
    </w:p>
    <w:p w:rsidR="009D58AB" w:rsidRDefault="009D58AB" w:rsidP="009D58AB">
      <w:pPr>
        <w:pStyle w:val="Dialogue"/>
      </w:pPr>
      <w:r>
        <w:t xml:space="preserve">--------------------------------------------------------- Foundations </w:t>
      </w:r>
    </w:p>
    <w:p w:rsidR="009D58AB" w:rsidRDefault="009D58AB" w:rsidP="009D58AB">
      <w:pPr>
        <w:pStyle w:val="Dialogue"/>
      </w:pPr>
      <w:r>
        <w:t xml:space="preserve">                                                          Management [XOBU </w:t>
      </w:r>
    </w:p>
    <w:p w:rsidR="009D58AB" w:rsidRDefault="009D58AB" w:rsidP="009D58AB">
      <w:pPr>
        <w:pStyle w:val="Dialogue"/>
      </w:pPr>
      <w:r>
        <w:t xml:space="preserve">                                                          SITE SETUP MENU] </w:t>
      </w:r>
    </w:p>
    <w:p w:rsidR="009D58AB" w:rsidRDefault="009D58AB" w:rsidP="009D58AB">
      <w:pPr>
        <w:pStyle w:val="Dialogue"/>
      </w:pPr>
    </w:p>
    <w:p w:rsidR="009D58AB" w:rsidRDefault="009D58AB" w:rsidP="009D58AB">
      <w:pPr>
        <w:pStyle w:val="Dialogue"/>
      </w:pPr>
      <w:r>
        <w:t xml:space="preserve">----- Kernel -------------------------------------------- Ask if </w:t>
      </w:r>
    </w:p>
    <w:p w:rsidR="009D58AB" w:rsidRDefault="009D58AB" w:rsidP="009D58AB">
      <w:pPr>
        <w:pStyle w:val="Dialogue"/>
      </w:pPr>
      <w:r>
        <w:t xml:space="preserve">      Management Menu                                     Production </w:t>
      </w:r>
    </w:p>
    <w:p w:rsidR="009D58AB" w:rsidRDefault="009D58AB" w:rsidP="009D58AB">
      <w:pPr>
        <w:pStyle w:val="Dialogue"/>
      </w:pPr>
      <w:r>
        <w:t xml:space="preserve">      [XUKERNEL]                                          Account [XU SID </w:t>
      </w:r>
    </w:p>
    <w:p w:rsidR="009D58AB" w:rsidRDefault="009D58AB" w:rsidP="009D58AB">
      <w:pPr>
        <w:pStyle w:val="Dialogue"/>
      </w:pPr>
      <w:r>
        <w:t xml:space="preserve">          |                                               ASK] </w:t>
      </w:r>
    </w:p>
    <w:p w:rsidR="009D58AB" w:rsidRDefault="009D58AB" w:rsidP="009D58AB">
      <w:pPr>
        <w:pStyle w:val="Dialogue"/>
      </w:pPr>
      <w:r>
        <w:t xml:space="preserve">          |                                               **LOCKED: </w:t>
      </w:r>
    </w:p>
    <w:p w:rsidR="009D58AB" w:rsidRDefault="009D58AB" w:rsidP="009D58AB">
      <w:pPr>
        <w:pStyle w:val="Dialogue"/>
      </w:pPr>
      <w:r>
        <w:t xml:space="preserve">          |                                               XUMGR** </w:t>
      </w:r>
    </w:p>
    <w:p w:rsidR="009D58AB" w:rsidRDefault="009D58AB" w:rsidP="009D58AB">
      <w:pPr>
        <w:pStyle w:val="Dialogue"/>
      </w:pPr>
      <w:r>
        <w:t xml:space="preserve">          |         </w:t>
      </w:r>
    </w:p>
    <w:p w:rsidR="009D58AB" w:rsidRDefault="009D58AB" w:rsidP="009D58AB">
      <w:pPr>
        <w:pStyle w:val="Dialogue"/>
      </w:pPr>
      <w:r>
        <w:t xml:space="preserve">          |---------------------------------------------- Edit </w:t>
      </w:r>
    </w:p>
    <w:p w:rsidR="009D58AB" w:rsidRDefault="009D58AB" w:rsidP="009D58AB">
      <w:pPr>
        <w:pStyle w:val="Dialogue"/>
      </w:pPr>
      <w:r>
        <w:t xml:space="preserve">          |                                               Logical/Physical </w:t>
      </w:r>
    </w:p>
    <w:p w:rsidR="009D58AB" w:rsidRDefault="009D58AB" w:rsidP="009D58AB">
      <w:pPr>
        <w:pStyle w:val="Dialogue"/>
      </w:pPr>
      <w:r>
        <w:t xml:space="preserve">          |                                               Mapping [XU SID </w:t>
      </w:r>
    </w:p>
    <w:p w:rsidR="009D58AB" w:rsidRDefault="009D58AB" w:rsidP="009D58AB">
      <w:pPr>
        <w:pStyle w:val="Dialogue"/>
      </w:pPr>
      <w:r>
        <w:t xml:space="preserve">          |                                               EDIT] </w:t>
      </w:r>
    </w:p>
    <w:p w:rsidR="009D58AB" w:rsidRDefault="009D58AB" w:rsidP="009D58AB">
      <w:pPr>
        <w:pStyle w:val="Dialogue"/>
      </w:pPr>
      <w:r>
        <w:t xml:space="preserve">          |         </w:t>
      </w:r>
    </w:p>
    <w:p w:rsidR="009D58AB" w:rsidRDefault="009D58AB" w:rsidP="009D58AB">
      <w:pPr>
        <w:pStyle w:val="Dialogue"/>
      </w:pPr>
      <w:r>
        <w:t xml:space="preserve">          |---------------------------------------------- Edit Site IP </w:t>
      </w:r>
    </w:p>
    <w:p w:rsidR="009D58AB" w:rsidRDefault="009D58AB" w:rsidP="009D58AB">
      <w:pPr>
        <w:pStyle w:val="Dialogue"/>
      </w:pPr>
      <w:r>
        <w:t xml:space="preserve">          |                                               lockout [XU SITE </w:t>
      </w:r>
    </w:p>
    <w:p w:rsidR="009D58AB" w:rsidRDefault="009D58AB" w:rsidP="009D58AB">
      <w:pPr>
        <w:pStyle w:val="Dialogue"/>
      </w:pPr>
      <w:r>
        <w:t xml:space="preserve">          |                                               LOCKOUT] </w:t>
      </w:r>
    </w:p>
    <w:p w:rsidR="009D58AB" w:rsidRDefault="009D58AB" w:rsidP="009D58AB">
      <w:pPr>
        <w:pStyle w:val="Dialogue"/>
      </w:pPr>
      <w:r>
        <w:t xml:space="preserve">          |         </w:t>
      </w:r>
    </w:p>
    <w:p w:rsidR="009D58AB" w:rsidRDefault="009D58AB" w:rsidP="009D58AB">
      <w:pPr>
        <w:pStyle w:val="Dialogue"/>
      </w:pPr>
      <w:r>
        <w:t xml:space="preserve">          |---------------------------------------------- Enter/Edit </w:t>
      </w:r>
    </w:p>
    <w:p w:rsidR="009D58AB" w:rsidRDefault="009D58AB" w:rsidP="009D58AB">
      <w:pPr>
        <w:pStyle w:val="Dialogue"/>
      </w:pPr>
      <w:r>
        <w:t xml:space="preserve">          |                                               Kernel Site </w:t>
      </w:r>
    </w:p>
    <w:p w:rsidR="009D58AB" w:rsidRDefault="009D58AB" w:rsidP="009D58AB">
      <w:pPr>
        <w:pStyle w:val="Dialogue"/>
      </w:pPr>
      <w:r>
        <w:t xml:space="preserve">          |                                               Parameters </w:t>
      </w:r>
    </w:p>
    <w:p w:rsidR="009D58AB" w:rsidRDefault="009D58AB" w:rsidP="009D58AB">
      <w:pPr>
        <w:pStyle w:val="Dialogue"/>
      </w:pPr>
      <w:r>
        <w:t xml:space="preserve">          |                                               [XUSITEPARM] </w:t>
      </w:r>
    </w:p>
    <w:p w:rsidR="009D58AB" w:rsidRDefault="009D58AB" w:rsidP="009D58AB">
      <w:pPr>
        <w:pStyle w:val="Dialogue"/>
      </w:pPr>
      <w:r>
        <w:t xml:space="preserve">          |         </w:t>
      </w:r>
    </w:p>
    <w:p w:rsidR="009D58AB" w:rsidRDefault="009D58AB" w:rsidP="009D58AB">
      <w:pPr>
        <w:pStyle w:val="Dialogue"/>
      </w:pPr>
      <w:r>
        <w:t xml:space="preserve">          |---------------------------------------------- Error Trap Param </w:t>
      </w:r>
    </w:p>
    <w:p w:rsidR="009D58AB" w:rsidRDefault="009D58AB" w:rsidP="009D58AB">
      <w:pPr>
        <w:pStyle w:val="Dialogue"/>
      </w:pPr>
      <w:r>
        <w:t xml:space="preserve">          |                                               Edit [XUER EDIT </w:t>
      </w:r>
    </w:p>
    <w:p w:rsidR="009D58AB" w:rsidRDefault="009D58AB" w:rsidP="009D58AB">
      <w:pPr>
        <w:pStyle w:val="Dialogue"/>
      </w:pPr>
      <w:r>
        <w:t xml:space="preserve">          |                                               PARAMS] </w:t>
      </w:r>
    </w:p>
    <w:p w:rsidR="009D58AB" w:rsidRDefault="009D58AB" w:rsidP="009D58AB">
      <w:pPr>
        <w:pStyle w:val="Dialogue"/>
      </w:pPr>
      <w:r>
        <w:t xml:space="preserve">          |         </w:t>
      </w:r>
    </w:p>
    <w:p w:rsidR="009D58AB" w:rsidRDefault="009D58AB" w:rsidP="009D58AB">
      <w:pPr>
        <w:pStyle w:val="Dialogue"/>
      </w:pPr>
      <w:r>
        <w:t xml:space="preserve">          |---------------------------------------------- IMF edit [XUMF </w:t>
      </w:r>
    </w:p>
    <w:p w:rsidR="009D58AB" w:rsidRDefault="009D58AB" w:rsidP="009D58AB">
      <w:pPr>
        <w:pStyle w:val="Dialogue"/>
      </w:pPr>
      <w:r>
        <w:t xml:space="preserve">          |                                               IMF ADD EDIT] </w:t>
      </w:r>
    </w:p>
    <w:p w:rsidR="009D58AB" w:rsidRDefault="009D58AB" w:rsidP="009D58AB">
      <w:pPr>
        <w:pStyle w:val="Dialogue"/>
      </w:pPr>
      <w:r>
        <w:t xml:space="preserve">          |                                               **UNAVAILABLE** </w:t>
      </w:r>
    </w:p>
    <w:p w:rsidR="009D58AB" w:rsidRDefault="009D58AB" w:rsidP="009D58AB">
      <w:pPr>
        <w:pStyle w:val="Dialogue"/>
      </w:pPr>
      <w:r>
        <w:t xml:space="preserve">          |                                               **LOCKED: XUMF </w:t>
      </w:r>
    </w:p>
    <w:p w:rsidR="009D58AB" w:rsidRDefault="009D58AB" w:rsidP="009D58AB">
      <w:pPr>
        <w:pStyle w:val="Dialogue"/>
      </w:pPr>
      <w:r>
        <w:t xml:space="preserve">          |                                               INSTITUTION** </w:t>
      </w:r>
    </w:p>
    <w:p w:rsidR="009D58AB" w:rsidRDefault="009D58AB" w:rsidP="009D58AB">
      <w:pPr>
        <w:pStyle w:val="Dialogue"/>
      </w:pPr>
      <w:r>
        <w:t xml:space="preserve">          |         </w:t>
      </w:r>
    </w:p>
    <w:p w:rsidR="009D58AB" w:rsidRDefault="009D58AB" w:rsidP="009D58AB">
      <w:pPr>
        <w:pStyle w:val="Dialogue"/>
      </w:pPr>
      <w:r>
        <w:t xml:space="preserve">          |---------------------------------------------- Institution DEA# </w:t>
      </w:r>
    </w:p>
    <w:p w:rsidR="009D58AB" w:rsidRDefault="009D58AB" w:rsidP="009D58AB">
      <w:pPr>
        <w:pStyle w:val="Dialogue"/>
      </w:pPr>
      <w:r>
        <w:t xml:space="preserve">          |                                               edit </w:t>
      </w:r>
    </w:p>
    <w:p w:rsidR="009D58AB" w:rsidRDefault="009D58AB" w:rsidP="009D58AB">
      <w:pPr>
        <w:pStyle w:val="Dialogue"/>
      </w:pPr>
      <w:r>
        <w:t xml:space="preserve">          |                                               [XU-INSTITUTION-</w:t>
      </w:r>
    </w:p>
    <w:p w:rsidR="009D58AB" w:rsidRDefault="009D58AB" w:rsidP="009D58AB">
      <w:pPr>
        <w:pStyle w:val="Dialogue"/>
      </w:pPr>
      <w:r>
        <w:t xml:space="preserve">          |                                               DEA] </w:t>
      </w:r>
    </w:p>
    <w:p w:rsidR="009D58AB" w:rsidRDefault="009D58AB" w:rsidP="009D58AB">
      <w:pPr>
        <w:pStyle w:val="Dialogue"/>
      </w:pPr>
      <w:r>
        <w:lastRenderedPageBreak/>
        <w:t xml:space="preserve">          |                                               **LOCKED: </w:t>
      </w:r>
    </w:p>
    <w:p w:rsidR="009D58AB" w:rsidRDefault="009D58AB" w:rsidP="009D58AB">
      <w:pPr>
        <w:pStyle w:val="Dialogue"/>
      </w:pPr>
      <w:r>
        <w:t xml:space="preserve">          |                                               XUMGR** </w:t>
      </w:r>
    </w:p>
    <w:p w:rsidR="009D58AB" w:rsidRDefault="009D58AB" w:rsidP="009D58AB">
      <w:pPr>
        <w:pStyle w:val="Dialogue"/>
      </w:pPr>
      <w:r>
        <w:t xml:space="preserve">          |         </w:t>
      </w:r>
    </w:p>
    <w:p w:rsidR="009D58AB" w:rsidRDefault="009D58AB" w:rsidP="009D58AB">
      <w:pPr>
        <w:pStyle w:val="Dialogue"/>
      </w:pPr>
      <w:r>
        <w:t xml:space="preserve">          |---------------------------------------------- Institution Edit </w:t>
      </w:r>
    </w:p>
    <w:p w:rsidR="009D58AB" w:rsidRDefault="009D58AB" w:rsidP="009D58AB">
      <w:pPr>
        <w:pStyle w:val="Dialogue"/>
      </w:pPr>
      <w:r>
        <w:t xml:space="preserve">          |                                               [XU-INSTITUTION-</w:t>
      </w:r>
    </w:p>
    <w:p w:rsidR="009D58AB" w:rsidRDefault="009D58AB" w:rsidP="009D58AB">
      <w:pPr>
        <w:pStyle w:val="Dialogue"/>
      </w:pPr>
      <w:r>
        <w:t xml:space="preserve">          |                                               E] </w:t>
      </w:r>
    </w:p>
    <w:p w:rsidR="009D58AB" w:rsidRDefault="009D58AB" w:rsidP="009D58AB">
      <w:pPr>
        <w:pStyle w:val="Dialogue"/>
      </w:pPr>
      <w:r>
        <w:t xml:space="preserve">          |         </w:t>
      </w:r>
    </w:p>
    <w:p w:rsidR="009D58AB" w:rsidRDefault="009D58AB" w:rsidP="009D58AB">
      <w:pPr>
        <w:pStyle w:val="Dialogue"/>
      </w:pPr>
      <w:r>
        <w:t xml:space="preserve">          |---------------------------------------------- Kernel New </w:t>
      </w:r>
    </w:p>
    <w:p w:rsidR="009D58AB" w:rsidRDefault="009D58AB" w:rsidP="009D58AB">
      <w:pPr>
        <w:pStyle w:val="Dialogue"/>
      </w:pPr>
      <w:r>
        <w:t xml:space="preserve">          |                                               Features Help </w:t>
      </w:r>
    </w:p>
    <w:p w:rsidR="009D58AB" w:rsidRDefault="009D58AB" w:rsidP="009D58AB">
      <w:pPr>
        <w:pStyle w:val="Dialogue"/>
      </w:pPr>
      <w:r>
        <w:t xml:space="preserve">          |                                               [XUVERSIONEW-HEL</w:t>
      </w:r>
    </w:p>
    <w:p w:rsidR="009D58AB" w:rsidRDefault="009D58AB" w:rsidP="009D58AB">
      <w:pPr>
        <w:pStyle w:val="Dialogue"/>
      </w:pPr>
      <w:r>
        <w:t xml:space="preserve">          |                                               P] </w:t>
      </w:r>
    </w:p>
    <w:p w:rsidR="009D58AB" w:rsidRDefault="009D58AB" w:rsidP="009D58AB">
      <w:pPr>
        <w:pStyle w:val="Dialogue"/>
      </w:pPr>
      <w:r>
        <w:t xml:space="preserve">          |         </w:t>
      </w:r>
    </w:p>
    <w:p w:rsidR="009D58AB" w:rsidRDefault="009D58AB" w:rsidP="009D58AB">
      <w:pPr>
        <w:pStyle w:val="Dialogue"/>
      </w:pPr>
      <w:r>
        <w:t xml:space="preserve">          |---------------------------------------------- Kernel PKI </w:t>
      </w:r>
    </w:p>
    <w:p w:rsidR="009D58AB" w:rsidRDefault="009D58AB" w:rsidP="009D58AB">
      <w:pPr>
        <w:pStyle w:val="Dialogue"/>
      </w:pPr>
      <w:r>
        <w:t xml:space="preserve">          |                                               Parameter Edit </w:t>
      </w:r>
    </w:p>
    <w:p w:rsidR="009D58AB" w:rsidRDefault="009D58AB" w:rsidP="009D58AB">
      <w:pPr>
        <w:pStyle w:val="Dialogue"/>
      </w:pPr>
      <w:r>
        <w:t xml:space="preserve">          |                                               [XUSSPKI EDIT] </w:t>
      </w:r>
    </w:p>
    <w:p w:rsidR="009D58AB" w:rsidRDefault="009D58AB" w:rsidP="009D58AB">
      <w:pPr>
        <w:pStyle w:val="Dialogue"/>
      </w:pPr>
      <w:r>
        <w:t xml:space="preserve">          |         </w:t>
      </w:r>
    </w:p>
    <w:p w:rsidR="009D58AB" w:rsidRDefault="009D58AB" w:rsidP="009D58AB">
      <w:pPr>
        <w:pStyle w:val="Dialogue"/>
      </w:pPr>
      <w:r>
        <w:t xml:space="preserve">          |---------------------------------------------- Load Institution </w:t>
      </w:r>
    </w:p>
    <w:p w:rsidR="009D58AB" w:rsidRDefault="009D58AB" w:rsidP="009D58AB">
      <w:pPr>
        <w:pStyle w:val="Dialogue"/>
      </w:pPr>
      <w:r>
        <w:t xml:space="preserve">          |                                               NPI values [XUMF </w:t>
      </w:r>
    </w:p>
    <w:p w:rsidR="009D58AB" w:rsidRDefault="009D58AB" w:rsidP="009D58AB">
      <w:pPr>
        <w:pStyle w:val="Dialogue"/>
      </w:pPr>
      <w:r>
        <w:t xml:space="preserve">          |                                               LOAD NPI] </w:t>
      </w:r>
    </w:p>
    <w:p w:rsidR="009D58AB" w:rsidRDefault="009D58AB" w:rsidP="009D58AB">
      <w:pPr>
        <w:pStyle w:val="Dialogue"/>
      </w:pPr>
      <w:r>
        <w:t xml:space="preserve">          |                                               **UNAVAILABLE** </w:t>
      </w:r>
    </w:p>
    <w:p w:rsidR="009D58AB" w:rsidRDefault="009D58AB" w:rsidP="009D58AB">
      <w:pPr>
        <w:pStyle w:val="Dialogue"/>
      </w:pPr>
      <w:r>
        <w:t xml:space="preserve">          |         </w:t>
      </w:r>
    </w:p>
    <w:p w:rsidR="009D58AB" w:rsidRDefault="009D58AB" w:rsidP="009D58AB">
      <w:pPr>
        <w:pStyle w:val="Dialogue"/>
      </w:pPr>
      <w:r>
        <w:t xml:space="preserve">          |-------------------- NPF cleanup main -----STA XUPS ASSESSMENT </w:t>
      </w:r>
    </w:p>
    <w:p w:rsidR="009D58AB" w:rsidRDefault="009D58AB" w:rsidP="009D58AB">
      <w:pPr>
        <w:pStyle w:val="Dialogue"/>
      </w:pPr>
      <w:r>
        <w:t xml:space="preserve">          |                     menu [XUPS NPF            STATS [XUPS </w:t>
      </w:r>
    </w:p>
    <w:p w:rsidR="009D58AB" w:rsidRDefault="009D58AB" w:rsidP="009D58AB">
      <w:pPr>
        <w:pStyle w:val="Dialogue"/>
      </w:pPr>
      <w:r>
        <w:t xml:space="preserve">          |                     CLEANUP MAIN              ASSESSMENT </w:t>
      </w:r>
    </w:p>
    <w:p w:rsidR="009D58AB" w:rsidRDefault="009D58AB" w:rsidP="009D58AB">
      <w:pPr>
        <w:pStyle w:val="Dialogue"/>
      </w:pPr>
      <w:r>
        <w:t xml:space="preserve">          |                     MENU]                     STATS] </w:t>
      </w:r>
    </w:p>
    <w:p w:rsidR="009D58AB" w:rsidRDefault="009D58AB" w:rsidP="009D58AB">
      <w:pPr>
        <w:pStyle w:val="Dialogue"/>
      </w:pPr>
      <w:r>
        <w:t xml:space="preserve">          |                         |   </w:t>
      </w:r>
    </w:p>
    <w:p w:rsidR="009D58AB" w:rsidRDefault="009D58AB" w:rsidP="009D58AB">
      <w:pPr>
        <w:pStyle w:val="Dialogue"/>
      </w:pPr>
      <w:r>
        <w:t xml:space="preserve">          |                         |-----------------DET XUPS ASSESSMENT </w:t>
      </w:r>
    </w:p>
    <w:p w:rsidR="009D58AB" w:rsidRDefault="009D58AB" w:rsidP="009D58AB">
      <w:pPr>
        <w:pStyle w:val="Dialogue"/>
      </w:pPr>
      <w:r>
        <w:t xml:space="preserve">          |                         |                     DETAIL [XUPS </w:t>
      </w:r>
    </w:p>
    <w:p w:rsidR="009D58AB" w:rsidRDefault="009D58AB" w:rsidP="009D58AB">
      <w:pPr>
        <w:pStyle w:val="Dialogue"/>
      </w:pPr>
      <w:r>
        <w:t xml:space="preserve">          |                         |                     ASSESSMENT </w:t>
      </w:r>
    </w:p>
    <w:p w:rsidR="009D58AB" w:rsidRDefault="009D58AB" w:rsidP="009D58AB">
      <w:pPr>
        <w:pStyle w:val="Dialogue"/>
      </w:pPr>
      <w:r>
        <w:t xml:space="preserve">          |                         |                     DETAIL] </w:t>
      </w:r>
    </w:p>
    <w:p w:rsidR="009D58AB" w:rsidRDefault="009D58AB" w:rsidP="009D58AB">
      <w:pPr>
        <w:pStyle w:val="Dialogue"/>
      </w:pPr>
      <w:r>
        <w:t xml:space="preserve">          |                         |   </w:t>
      </w:r>
    </w:p>
    <w:p w:rsidR="009D58AB" w:rsidRDefault="009D58AB" w:rsidP="009D58AB">
      <w:pPr>
        <w:pStyle w:val="Dialogue"/>
      </w:pPr>
      <w:r>
        <w:t xml:space="preserve">          |                         |-----------------PRE XUPS PREUPDATE </w:t>
      </w:r>
    </w:p>
    <w:p w:rsidR="009D58AB" w:rsidRDefault="009D58AB" w:rsidP="009D58AB">
      <w:pPr>
        <w:pStyle w:val="Dialogue"/>
      </w:pPr>
      <w:r>
        <w:t xml:space="preserve">          |                         |                     NPF REPORTS </w:t>
      </w:r>
    </w:p>
    <w:p w:rsidR="009D58AB" w:rsidRDefault="009D58AB" w:rsidP="009D58AB">
      <w:pPr>
        <w:pStyle w:val="Dialogue"/>
      </w:pPr>
      <w:r>
        <w:t xml:space="preserve">          |                         |                     [XUPS PREUPDATE </w:t>
      </w:r>
    </w:p>
    <w:p w:rsidR="009D58AB" w:rsidRDefault="009D58AB" w:rsidP="009D58AB">
      <w:pPr>
        <w:pStyle w:val="Dialogue"/>
      </w:pPr>
      <w:r>
        <w:t xml:space="preserve">          |                         |                     NPF REPORTS] </w:t>
      </w:r>
    </w:p>
    <w:p w:rsidR="009D58AB" w:rsidRDefault="009D58AB" w:rsidP="009D58AB">
      <w:pPr>
        <w:pStyle w:val="Dialogue"/>
      </w:pPr>
      <w:r>
        <w:t xml:space="preserve">          |                         |   </w:t>
      </w:r>
    </w:p>
    <w:p w:rsidR="009D58AB" w:rsidRDefault="009D58AB" w:rsidP="009D58AB">
      <w:pPr>
        <w:pStyle w:val="Dialogue"/>
      </w:pPr>
      <w:r>
        <w:t xml:space="preserve">          |                         |-----------------UPD XUPS UPDATE NEW </w:t>
      </w:r>
    </w:p>
    <w:p w:rsidR="009D58AB" w:rsidRDefault="009D58AB" w:rsidP="009D58AB">
      <w:pPr>
        <w:pStyle w:val="Dialogue"/>
      </w:pPr>
      <w:r>
        <w:t xml:space="preserve">          |                                               PERSON FILE DATA </w:t>
      </w:r>
    </w:p>
    <w:p w:rsidR="009D58AB" w:rsidRDefault="009D58AB" w:rsidP="009D58AB">
      <w:pPr>
        <w:pStyle w:val="Dialogue"/>
      </w:pPr>
      <w:r>
        <w:t xml:space="preserve">          |                                               [XUPS UPDATE NEW </w:t>
      </w:r>
    </w:p>
    <w:p w:rsidR="009D58AB" w:rsidRDefault="009D58AB" w:rsidP="009D58AB">
      <w:pPr>
        <w:pStyle w:val="Dialogue"/>
      </w:pPr>
      <w:r>
        <w:t xml:space="preserve">          |                                               PERSON FILE] </w:t>
      </w:r>
    </w:p>
    <w:p w:rsidR="009D58AB" w:rsidRDefault="009D58AB" w:rsidP="009D58AB">
      <w:pPr>
        <w:pStyle w:val="Dialogue"/>
      </w:pPr>
      <w:r>
        <w:t xml:space="preserve">          |         </w:t>
      </w:r>
    </w:p>
    <w:p w:rsidR="009D58AB" w:rsidRDefault="009D58AB" w:rsidP="009D58AB">
      <w:pPr>
        <w:pStyle w:val="Dialogue"/>
      </w:pPr>
      <w:r>
        <w:t xml:space="preserve">          |         </w:t>
      </w:r>
    </w:p>
    <w:p w:rsidR="009D58AB" w:rsidRDefault="009D58AB" w:rsidP="009D58AB">
      <w:pPr>
        <w:pStyle w:val="Dialogue"/>
      </w:pPr>
      <w:r>
        <w:t xml:space="preserve">          |---------------------------------------------- Release IP lock </w:t>
      </w:r>
    </w:p>
    <w:p w:rsidR="009D58AB" w:rsidRDefault="009D58AB" w:rsidP="009D58AB">
      <w:pPr>
        <w:pStyle w:val="Dialogue"/>
      </w:pPr>
      <w:r>
        <w:t xml:space="preserve">                                                          [XU IP RELEASE]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 Post sign-in </w:t>
      </w:r>
    </w:p>
    <w:p w:rsidR="009D58AB" w:rsidRDefault="009D58AB" w:rsidP="009D58AB">
      <w:pPr>
        <w:pStyle w:val="Dialogue"/>
      </w:pPr>
      <w:r>
        <w:t xml:space="preserve">                                                          Text Edit </w:t>
      </w:r>
    </w:p>
    <w:p w:rsidR="009D58AB" w:rsidRDefault="009D58AB" w:rsidP="009D58AB">
      <w:pPr>
        <w:pStyle w:val="Dialogue"/>
      </w:pPr>
      <w:r>
        <w:t xml:space="preserve">                                                          [XUSERPOST] </w:t>
      </w:r>
    </w:p>
    <w:p w:rsidR="009D58AB" w:rsidRDefault="009D58AB" w:rsidP="009D58AB">
      <w:pPr>
        <w:pStyle w:val="Dialogue"/>
      </w:pPr>
    </w:p>
    <w:p w:rsidR="009D58AB" w:rsidRDefault="009D58AB" w:rsidP="009D58AB">
      <w:pPr>
        <w:pStyle w:val="Dialogue"/>
      </w:pPr>
      <w:r>
        <w:t xml:space="preserve">----- RPC Broker ---------------------------------------- RPC Listener </w:t>
      </w:r>
    </w:p>
    <w:p w:rsidR="009D58AB" w:rsidRDefault="009D58AB" w:rsidP="009D58AB">
      <w:pPr>
        <w:pStyle w:val="Dialogue"/>
      </w:pPr>
      <w:r>
        <w:t xml:space="preserve">      Management Menu                                     Edit [XWB </w:t>
      </w:r>
    </w:p>
    <w:p w:rsidR="009D58AB" w:rsidRDefault="009D58AB" w:rsidP="009D58AB">
      <w:pPr>
        <w:pStyle w:val="Dialogue"/>
      </w:pPr>
      <w:r>
        <w:t xml:space="preserve">      [XWB MENU]                                          LISTENER EDIT] </w:t>
      </w:r>
    </w:p>
    <w:p w:rsidR="009D58AB" w:rsidRDefault="009D58AB" w:rsidP="009D58AB">
      <w:pPr>
        <w:pStyle w:val="Dialogue"/>
      </w:pPr>
      <w:r>
        <w:t xml:space="preserve">          |         </w:t>
      </w:r>
    </w:p>
    <w:p w:rsidR="009D58AB" w:rsidRDefault="009D58AB" w:rsidP="009D58AB">
      <w:pPr>
        <w:pStyle w:val="Dialogue"/>
      </w:pPr>
      <w:r>
        <w:t xml:space="preserve">          |---------------------------------------------- Start All RPC </w:t>
      </w:r>
    </w:p>
    <w:p w:rsidR="009D58AB" w:rsidRDefault="009D58AB" w:rsidP="009D58AB">
      <w:pPr>
        <w:pStyle w:val="Dialogue"/>
      </w:pPr>
      <w:r>
        <w:t xml:space="preserve">          |                                               Broker Listeners </w:t>
      </w:r>
    </w:p>
    <w:p w:rsidR="009D58AB" w:rsidRDefault="009D58AB" w:rsidP="009D58AB">
      <w:pPr>
        <w:pStyle w:val="Dialogue"/>
      </w:pPr>
      <w:r>
        <w:t xml:space="preserve">          |                                               [XWB LISTENER </w:t>
      </w:r>
    </w:p>
    <w:p w:rsidR="009D58AB" w:rsidRDefault="009D58AB" w:rsidP="009D58AB">
      <w:pPr>
        <w:pStyle w:val="Dialogue"/>
      </w:pPr>
      <w:r>
        <w:t xml:space="preserve">          |                                               STARTER] </w:t>
      </w:r>
    </w:p>
    <w:p w:rsidR="009D58AB" w:rsidRDefault="009D58AB" w:rsidP="009D58AB">
      <w:pPr>
        <w:pStyle w:val="Dialogue"/>
      </w:pPr>
      <w:r>
        <w:t xml:space="preserve">          |         </w:t>
      </w:r>
    </w:p>
    <w:p w:rsidR="009D58AB" w:rsidRDefault="009D58AB" w:rsidP="009D58AB">
      <w:pPr>
        <w:pStyle w:val="Dialogue"/>
      </w:pPr>
      <w:r>
        <w:t xml:space="preserve">          |---------------------------------------------- Stop All RPC </w:t>
      </w:r>
    </w:p>
    <w:p w:rsidR="009D58AB" w:rsidRDefault="009D58AB" w:rsidP="009D58AB">
      <w:pPr>
        <w:pStyle w:val="Dialogue"/>
      </w:pPr>
      <w:r>
        <w:t xml:space="preserve">          |                                               Broker Listeners </w:t>
      </w:r>
    </w:p>
    <w:p w:rsidR="009D58AB" w:rsidRDefault="009D58AB" w:rsidP="009D58AB">
      <w:pPr>
        <w:pStyle w:val="Dialogue"/>
      </w:pPr>
      <w:r>
        <w:t xml:space="preserve">          |                                               [XWB LISTENER </w:t>
      </w:r>
    </w:p>
    <w:p w:rsidR="009D58AB" w:rsidRDefault="009D58AB" w:rsidP="009D58AB">
      <w:pPr>
        <w:pStyle w:val="Dialogue"/>
      </w:pPr>
      <w:r>
        <w:t xml:space="preserve">          |                                               STOP ALL] </w:t>
      </w:r>
    </w:p>
    <w:p w:rsidR="009D58AB" w:rsidRDefault="009D58AB" w:rsidP="009D58AB">
      <w:pPr>
        <w:pStyle w:val="Dialogue"/>
      </w:pPr>
      <w:r>
        <w:lastRenderedPageBreak/>
        <w:t xml:space="preserve">          |         </w:t>
      </w:r>
    </w:p>
    <w:p w:rsidR="009D58AB" w:rsidRDefault="009D58AB" w:rsidP="009D58AB">
      <w:pPr>
        <w:pStyle w:val="Dialogue"/>
      </w:pPr>
      <w:r>
        <w:t xml:space="preserve">          |---------------------------------------------- Clear XWB Log </w:t>
      </w:r>
    </w:p>
    <w:p w:rsidR="009D58AB" w:rsidRDefault="009D58AB" w:rsidP="009D58AB">
      <w:pPr>
        <w:pStyle w:val="Dialogue"/>
      </w:pPr>
      <w:r>
        <w:t xml:space="preserve">          |                                               Files [XWB LOG </w:t>
      </w:r>
    </w:p>
    <w:p w:rsidR="009D58AB" w:rsidRDefault="009D58AB" w:rsidP="009D58AB">
      <w:pPr>
        <w:pStyle w:val="Dialogue"/>
      </w:pPr>
      <w:r>
        <w:t xml:space="preserve">          |                                               CLEAR] </w:t>
      </w:r>
    </w:p>
    <w:p w:rsidR="009D58AB" w:rsidRDefault="009D58AB" w:rsidP="009D58AB">
      <w:pPr>
        <w:pStyle w:val="Dialogue"/>
      </w:pPr>
      <w:r>
        <w:t xml:space="preserve">          |         </w:t>
      </w:r>
    </w:p>
    <w:p w:rsidR="009D58AB" w:rsidRDefault="009D58AB" w:rsidP="009D58AB">
      <w:pPr>
        <w:pStyle w:val="Dialogue"/>
      </w:pPr>
      <w:r>
        <w:t xml:space="preserve">          |---------------------------------------------- Debug Parameter </w:t>
      </w:r>
    </w:p>
    <w:p w:rsidR="009D58AB" w:rsidRDefault="009D58AB" w:rsidP="009D58AB">
      <w:pPr>
        <w:pStyle w:val="Dialogue"/>
      </w:pPr>
      <w:r>
        <w:t xml:space="preserve">          |                                               Edit [XWB DEBUG </w:t>
      </w:r>
    </w:p>
    <w:p w:rsidR="009D58AB" w:rsidRDefault="009D58AB" w:rsidP="009D58AB">
      <w:pPr>
        <w:pStyle w:val="Dialogue"/>
      </w:pPr>
      <w:r>
        <w:t xml:space="preserve">          |                                               EDIT] </w:t>
      </w:r>
    </w:p>
    <w:p w:rsidR="009D58AB" w:rsidRDefault="009D58AB" w:rsidP="009D58AB">
      <w:pPr>
        <w:pStyle w:val="Dialogue"/>
      </w:pPr>
      <w:r>
        <w:t xml:space="preserve">          |         </w:t>
      </w:r>
    </w:p>
    <w:p w:rsidR="009D58AB" w:rsidRDefault="009D58AB" w:rsidP="009D58AB">
      <w:pPr>
        <w:pStyle w:val="Dialogue"/>
      </w:pPr>
      <w:r>
        <w:t xml:space="preserve">          |---------------------------------------------- View XWB Log </w:t>
      </w:r>
    </w:p>
    <w:p w:rsidR="009D58AB" w:rsidRDefault="009D58AB" w:rsidP="009D58AB">
      <w:pPr>
        <w:pStyle w:val="Dialogue"/>
      </w:pPr>
      <w:r>
        <w:t xml:space="preserve">                                                          [XWB LOG VIEW]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 User Management -------------------------------FIND Find a user [XU </w:t>
      </w:r>
    </w:p>
    <w:p w:rsidR="009D58AB" w:rsidRDefault="009D58AB" w:rsidP="009D58AB">
      <w:pPr>
        <w:pStyle w:val="Dialogue"/>
      </w:pPr>
      <w:r>
        <w:t xml:space="preserve">      Menu [XUOPTUSER]                                    FINDUSER] </w:t>
      </w:r>
    </w:p>
    <w:p w:rsidR="009D58AB" w:rsidRDefault="009D58AB" w:rsidP="009D58AB">
      <w:pPr>
        <w:pStyle w:val="Dialogue"/>
      </w:pPr>
      <w:r>
        <w:t xml:space="preserve">          |         </w:t>
      </w:r>
    </w:p>
    <w:p w:rsidR="009D58AB" w:rsidRDefault="009D58AB" w:rsidP="009D58AB">
      <w:pPr>
        <w:pStyle w:val="Dialogue"/>
      </w:pPr>
      <w:r>
        <w:t xml:space="preserve">          |-------------------------------------------PXY Proxy User List </w:t>
      </w:r>
    </w:p>
    <w:p w:rsidR="009D58AB" w:rsidRDefault="009D58AB" w:rsidP="009D58AB">
      <w:pPr>
        <w:pStyle w:val="Dialogue"/>
      </w:pPr>
      <w:r>
        <w:t xml:space="preserve">          |                                               [XUSAP PROXY </w:t>
      </w:r>
    </w:p>
    <w:p w:rsidR="009D58AB" w:rsidRDefault="009D58AB" w:rsidP="009D58AB">
      <w:pPr>
        <w:pStyle w:val="Dialogue"/>
      </w:pPr>
      <w:r>
        <w:t xml:space="preserve">          |                                               LIST] </w:t>
      </w:r>
    </w:p>
    <w:p w:rsidR="009D58AB" w:rsidRDefault="009D58AB" w:rsidP="009D58AB">
      <w:pPr>
        <w:pStyle w:val="Dialogue"/>
      </w:pPr>
      <w:r>
        <w:t xml:space="preserve">          |         </w:t>
      </w:r>
    </w:p>
    <w:p w:rsidR="009D58AB" w:rsidRDefault="009D58AB" w:rsidP="009D58AB">
      <w:pPr>
        <w:pStyle w:val="Dialogue"/>
      </w:pPr>
      <w:r>
        <w:t xml:space="preserve">          |---------------------------------------------- List users </w:t>
      </w:r>
    </w:p>
    <w:p w:rsidR="009D58AB" w:rsidRDefault="009D58AB" w:rsidP="009D58AB">
      <w:pPr>
        <w:pStyle w:val="Dialogue"/>
      </w:pPr>
      <w:r>
        <w:t xml:space="preserve">          |                                               [XUSERLIST] </w:t>
      </w:r>
    </w:p>
    <w:p w:rsidR="009D58AB" w:rsidRDefault="009D58AB" w:rsidP="009D58AB">
      <w:pPr>
        <w:pStyle w:val="Dialogue"/>
      </w:pPr>
      <w:r>
        <w:t xml:space="preserve">          |         </w:t>
      </w:r>
    </w:p>
    <w:p w:rsidR="009D58AB" w:rsidRDefault="009D58AB" w:rsidP="009D58AB">
      <w:pPr>
        <w:pStyle w:val="Dialogue"/>
      </w:pPr>
      <w:r>
        <w:t xml:space="preserve">          |---------------------------------------------- Print Sign-on </w:t>
      </w:r>
    </w:p>
    <w:p w:rsidR="009D58AB" w:rsidRDefault="009D58AB" w:rsidP="009D58AB">
      <w:pPr>
        <w:pStyle w:val="Dialogue"/>
      </w:pPr>
      <w:r>
        <w:t xml:space="preserve">          |                                               Log [XUSC LIST] </w:t>
      </w:r>
    </w:p>
    <w:p w:rsidR="009D58AB" w:rsidRDefault="009D58AB" w:rsidP="009D58AB">
      <w:pPr>
        <w:pStyle w:val="Dialogue"/>
      </w:pPr>
      <w:r>
        <w:t xml:space="preserve">          |         </w:t>
      </w:r>
    </w:p>
    <w:p w:rsidR="009D58AB" w:rsidRDefault="009D58AB" w:rsidP="009D58AB">
      <w:pPr>
        <w:pStyle w:val="Dialogue"/>
      </w:pPr>
      <w:r>
        <w:t xml:space="preserve">          |---------------------------------------------- Proxy </w:t>
      </w:r>
    </w:p>
    <w:p w:rsidR="009D58AB" w:rsidRDefault="009D58AB" w:rsidP="009D58AB">
      <w:pPr>
        <w:pStyle w:val="Dialogue"/>
      </w:pPr>
      <w:r>
        <w:t xml:space="preserve">          |                                               (Connector) </w:t>
      </w:r>
    </w:p>
    <w:p w:rsidR="009D58AB" w:rsidRDefault="009D58AB" w:rsidP="009D58AB">
      <w:pPr>
        <w:pStyle w:val="Dialogue"/>
      </w:pPr>
      <w:r>
        <w:t xml:space="preserve">          |                                               Detail Report </w:t>
      </w:r>
    </w:p>
    <w:p w:rsidR="009D58AB" w:rsidRDefault="009D58AB" w:rsidP="009D58AB">
      <w:pPr>
        <w:pStyle w:val="Dialogue"/>
      </w:pPr>
      <w:r>
        <w:t xml:space="preserve">          |                                               [XUSAP PROXY </w:t>
      </w:r>
    </w:p>
    <w:p w:rsidR="009D58AB" w:rsidRDefault="009D58AB" w:rsidP="009D58AB">
      <w:pPr>
        <w:pStyle w:val="Dialogue"/>
      </w:pPr>
      <w:r>
        <w:t xml:space="preserve">          |                                               CONN DETAIL ALL] </w:t>
      </w:r>
    </w:p>
    <w:p w:rsidR="009D58AB" w:rsidRDefault="009D58AB" w:rsidP="009D58AB">
      <w:pPr>
        <w:pStyle w:val="Dialogue"/>
      </w:pPr>
      <w:r>
        <w:t xml:space="preserve">          |         </w:t>
      </w:r>
    </w:p>
    <w:p w:rsidR="009D58AB" w:rsidRDefault="009D58AB" w:rsidP="009D58AB">
      <w:pPr>
        <w:pStyle w:val="Dialogue"/>
      </w:pPr>
      <w:r>
        <w:t xml:space="preserve">          |---------------------------------------------- Proxy </w:t>
      </w:r>
    </w:p>
    <w:p w:rsidR="009D58AB" w:rsidRDefault="009D58AB" w:rsidP="009D58AB">
      <w:pPr>
        <w:pStyle w:val="Dialogue"/>
      </w:pPr>
      <w:r>
        <w:t xml:space="preserve">          |                                               (Connector) </w:t>
      </w:r>
    </w:p>
    <w:p w:rsidR="009D58AB" w:rsidRDefault="009D58AB" w:rsidP="009D58AB">
      <w:pPr>
        <w:pStyle w:val="Dialogue"/>
      </w:pPr>
      <w:r>
        <w:t xml:space="preserve">          |                                               Inquire [XUSAP </w:t>
      </w:r>
    </w:p>
    <w:p w:rsidR="009D58AB" w:rsidRDefault="009D58AB" w:rsidP="009D58AB">
      <w:pPr>
        <w:pStyle w:val="Dialogue"/>
      </w:pPr>
      <w:r>
        <w:t xml:space="preserve">          |                                               PROXY CONN </w:t>
      </w:r>
    </w:p>
    <w:p w:rsidR="009D58AB" w:rsidRDefault="009D58AB" w:rsidP="009D58AB">
      <w:pPr>
        <w:pStyle w:val="Dialogue"/>
      </w:pPr>
      <w:r>
        <w:t xml:space="preserve">          |                                               DETAIL INQ] </w:t>
      </w:r>
    </w:p>
    <w:p w:rsidR="009D58AB" w:rsidRDefault="009D58AB" w:rsidP="009D58AB">
      <w:pPr>
        <w:pStyle w:val="Dialogue"/>
      </w:pPr>
      <w:r>
        <w:t xml:space="preserve">          |         </w:t>
      </w:r>
    </w:p>
    <w:p w:rsidR="009D58AB" w:rsidRDefault="009D58AB" w:rsidP="009D58AB">
      <w:pPr>
        <w:pStyle w:val="Dialogue"/>
      </w:pPr>
      <w:r>
        <w:t xml:space="preserve">          |---------------------------------------------- Release user </w:t>
      </w:r>
    </w:p>
    <w:p w:rsidR="009D58AB" w:rsidRDefault="009D58AB" w:rsidP="009D58AB">
      <w:pPr>
        <w:pStyle w:val="Dialogue"/>
      </w:pPr>
      <w:r>
        <w:t xml:space="preserve">          |                                               [XUSERREL] </w:t>
      </w:r>
    </w:p>
    <w:p w:rsidR="009D58AB" w:rsidRDefault="009D58AB" w:rsidP="009D58AB">
      <w:pPr>
        <w:pStyle w:val="Dialogue"/>
      </w:pPr>
      <w:r>
        <w:t xml:space="preserve">          |         </w:t>
      </w:r>
    </w:p>
    <w:p w:rsidR="009D58AB" w:rsidRDefault="009D58AB" w:rsidP="009D58AB">
      <w:pPr>
        <w:pStyle w:val="Dialogue"/>
      </w:pPr>
      <w:r>
        <w:t xml:space="preserve">          |---------------------------------------------- User Inquiry </w:t>
      </w:r>
    </w:p>
    <w:p w:rsidR="009D58AB" w:rsidRDefault="009D58AB" w:rsidP="009D58AB">
      <w:pPr>
        <w:pStyle w:val="Dialogue"/>
      </w:pPr>
      <w:r>
        <w:t xml:space="preserve">          |                                               [XUSERINQ] </w:t>
      </w:r>
    </w:p>
    <w:p w:rsidR="009D58AB" w:rsidRDefault="009D58AB" w:rsidP="009D58AB">
      <w:pPr>
        <w:pStyle w:val="Dialogue"/>
      </w:pPr>
      <w:r>
        <w:t xml:space="preserve">          |         </w:t>
      </w:r>
    </w:p>
    <w:p w:rsidR="009D58AB" w:rsidRDefault="009D58AB" w:rsidP="009D58AB">
      <w:pPr>
        <w:pStyle w:val="Dialogue"/>
      </w:pPr>
      <w:r>
        <w:t xml:space="preserve">          |---------------------------------------------- User Status </w:t>
      </w:r>
    </w:p>
    <w:p w:rsidR="009D58AB" w:rsidRDefault="009D58AB" w:rsidP="009D58AB">
      <w:pPr>
        <w:pStyle w:val="Dialogue"/>
      </w:pPr>
      <w:r>
        <w:t xml:space="preserve">                                                          Report </w:t>
      </w:r>
    </w:p>
    <w:p w:rsidR="009D58AB" w:rsidRDefault="009D58AB" w:rsidP="009D58AB">
      <w:pPr>
        <w:pStyle w:val="Dialogue"/>
      </w:pPr>
      <w:r>
        <w:t xml:space="preserve">                                                          [XUUSERSTATUS] </w:t>
      </w:r>
    </w:p>
    <w:p w:rsidR="007844E8" w:rsidRPr="008D0393" w:rsidRDefault="007844E8" w:rsidP="007844E8">
      <w:pPr>
        <w:pStyle w:val="BodyText6"/>
      </w:pPr>
    </w:p>
    <w:p w:rsidR="000E501D" w:rsidRPr="008D0393" w:rsidRDefault="000E501D" w:rsidP="00433479">
      <w:pPr>
        <w:pStyle w:val="Heading3"/>
      </w:pPr>
      <w:bookmarkStart w:id="270" w:name="_Ref354049644"/>
      <w:bookmarkStart w:id="271" w:name="_Toc522110267"/>
      <w:r w:rsidRPr="008D0393">
        <w:lastRenderedPageBreak/>
        <w:t>XUPROG</w:t>
      </w:r>
      <w:bookmarkEnd w:id="270"/>
      <w:bookmarkEnd w:id="271"/>
    </w:p>
    <w:p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Programmer Options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Menus:Programmer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Options:Programmer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XUPROG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Menus:XUPROG</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Options:XUPROG</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72" w:name="_Ref355159640"/>
      <w:bookmarkStart w:id="273" w:name="_Toc520289688"/>
      <w:r w:rsidRPr="008D0393">
        <w:t xml:space="preserve">Figure </w:t>
      </w:r>
      <w:fldSimple w:instr=" SEQ Figure \* ARABIC ">
        <w:r w:rsidR="00E40D77">
          <w:rPr>
            <w:noProof/>
          </w:rPr>
          <w:t>11</w:t>
        </w:r>
      </w:fldSimple>
      <w:bookmarkEnd w:id="272"/>
      <w:r w:rsidR="00DC412E">
        <w:t>:</w:t>
      </w:r>
      <w:r w:rsidR="006F496C">
        <w:t xml:space="preserve"> XUPROG—Menu Tree D</w:t>
      </w:r>
      <w:r w:rsidRPr="008D0393">
        <w:t>iagram</w:t>
      </w:r>
      <w:r w:rsidR="006F496C">
        <w:t xml:space="preserve">: Sample from OAKTST </w:t>
      </w:r>
      <w:r w:rsidR="006C50DB">
        <w:t>“</w:t>
      </w:r>
      <w:r w:rsidR="006F496C">
        <w:t>Gold</w:t>
      </w:r>
      <w:r w:rsidR="006C50DB">
        <w:t>”</w:t>
      </w:r>
      <w:r w:rsidR="006F496C">
        <w:t xml:space="preserve"> A</w:t>
      </w:r>
      <w:r w:rsidR="00276AE4">
        <w:t>ccount</w:t>
      </w:r>
      <w:bookmarkEnd w:id="273"/>
    </w:p>
    <w:p w:rsidR="00B15D28" w:rsidRDefault="00B15D28" w:rsidP="00B15D28">
      <w:pPr>
        <w:pStyle w:val="Dialogue"/>
      </w:pPr>
      <w:r>
        <w:t>Programmer Options (XUPROG)</w:t>
      </w:r>
    </w:p>
    <w:p w:rsidR="00B15D28" w:rsidRDefault="00B15D28" w:rsidP="00B15D28">
      <w:pPr>
        <w:pStyle w:val="Dialogue"/>
      </w:pPr>
      <w:r>
        <w:t>**LOCKED: XUPROG**</w:t>
      </w:r>
    </w:p>
    <w:p w:rsidR="00B15D28" w:rsidRDefault="00B15D28" w:rsidP="00B15D28">
      <w:pPr>
        <w:pStyle w:val="Dialogue"/>
      </w:pPr>
      <w:r>
        <w:t>|</w:t>
      </w:r>
    </w:p>
    <w:p w:rsidR="00B15D28" w:rsidRDefault="00B15D28" w:rsidP="00B15D28">
      <w:pPr>
        <w:pStyle w:val="Dialogue"/>
      </w:pPr>
      <w:r>
        <w:t>|</w:t>
      </w:r>
    </w:p>
    <w:p w:rsidR="00B15D28" w:rsidRDefault="00B15D28" w:rsidP="00B15D28">
      <w:pPr>
        <w:pStyle w:val="Dialogue"/>
      </w:pPr>
      <w:r>
        <w:t xml:space="preserve">-KIDS Kernel ------------ Edits and ----------------------------- Create a </w:t>
      </w:r>
    </w:p>
    <w:p w:rsidR="00B15D28" w:rsidRDefault="00B15D28" w:rsidP="00B15D28">
      <w:pPr>
        <w:pStyle w:val="Dialogue"/>
      </w:pPr>
      <w:r>
        <w:t xml:space="preserve">      Installati          Distributi                              Build </w:t>
      </w:r>
    </w:p>
    <w:p w:rsidR="00B15D28" w:rsidRDefault="00B15D28" w:rsidP="00B15D28">
      <w:pPr>
        <w:pStyle w:val="Dialogue"/>
      </w:pPr>
      <w:r>
        <w:t xml:space="preserve">      on &amp;                on [XPD                                 Using </w:t>
      </w:r>
    </w:p>
    <w:p w:rsidR="00B15D28" w:rsidRDefault="00B15D28" w:rsidP="00B15D28">
      <w:pPr>
        <w:pStyle w:val="Dialogue"/>
      </w:pPr>
      <w:r>
        <w:t xml:space="preserve">      Distributi          DISTRIBUTI                              Namespace </w:t>
      </w:r>
    </w:p>
    <w:p w:rsidR="00B15D28" w:rsidRDefault="00B15D28" w:rsidP="00B15D28">
      <w:pPr>
        <w:pStyle w:val="Dialogue"/>
      </w:pPr>
      <w:r>
        <w:t xml:space="preserve">      on System           ON MENU]                                [XPD BUILD </w:t>
      </w:r>
    </w:p>
    <w:p w:rsidR="00B15D28" w:rsidRDefault="00B15D28" w:rsidP="00B15D28">
      <w:pPr>
        <w:pStyle w:val="Dialogue"/>
      </w:pPr>
      <w:r>
        <w:t xml:space="preserve">      [XPD MAIN]              |                                   NAMESPACE] </w:t>
      </w:r>
    </w:p>
    <w:p w:rsidR="00B15D28" w:rsidRDefault="00B15D28" w:rsidP="00B15D28">
      <w:pPr>
        <w:pStyle w:val="Dialogue"/>
      </w:pPr>
      <w:r>
        <w:t xml:space="preserve">      **LOCKED:               |</w:t>
      </w:r>
    </w:p>
    <w:p w:rsidR="00B15D28" w:rsidRDefault="00B15D28" w:rsidP="00B15D28">
      <w:pPr>
        <w:pStyle w:val="Dialogue"/>
      </w:pPr>
      <w:r>
        <w:t xml:space="preserve">      XUPROG**                |</w:t>
      </w:r>
    </w:p>
    <w:p w:rsidR="00B15D28" w:rsidRDefault="00B15D28" w:rsidP="00B15D28">
      <w:pPr>
        <w:pStyle w:val="Dialogue"/>
      </w:pPr>
      <w:r>
        <w:t xml:space="preserve">          |                   |</w:t>
      </w:r>
    </w:p>
    <w:p w:rsidR="00B15D28" w:rsidRDefault="00B15D28" w:rsidP="00B15D28">
      <w:pPr>
        <w:pStyle w:val="Dialogue"/>
      </w:pPr>
      <w:r>
        <w:t xml:space="preserve">          |                   |---------------------------------- Copy Build </w:t>
      </w:r>
    </w:p>
    <w:p w:rsidR="00B15D28" w:rsidRDefault="00B15D28" w:rsidP="00B15D28">
      <w:pPr>
        <w:pStyle w:val="Dialogue"/>
      </w:pPr>
      <w:r>
        <w:t xml:space="preserve">          |                   |                                   to Build </w:t>
      </w:r>
    </w:p>
    <w:p w:rsidR="00B15D28" w:rsidRDefault="00B15D28" w:rsidP="00B15D28">
      <w:pPr>
        <w:pStyle w:val="Dialogue"/>
      </w:pPr>
      <w:r>
        <w:t xml:space="preserve">          |                   |                                   [XPD COPY </w:t>
      </w:r>
    </w:p>
    <w:p w:rsidR="00B15D28" w:rsidRDefault="00B15D28" w:rsidP="00B15D28">
      <w:pPr>
        <w:pStyle w:val="Dialogue"/>
      </w:pPr>
      <w:r>
        <w:t xml:space="preserve">          |                   |                                   BUILD] </w:t>
      </w:r>
    </w:p>
    <w:p w:rsidR="00B15D28" w:rsidRDefault="00B15D28" w:rsidP="00B15D28">
      <w:pPr>
        <w:pStyle w:val="Dialogue"/>
      </w:pPr>
      <w:r>
        <w:t xml:space="preserve">          |                   |</w:t>
      </w:r>
    </w:p>
    <w:p w:rsidR="00B15D28" w:rsidRDefault="00B15D28" w:rsidP="00B15D28">
      <w:pPr>
        <w:pStyle w:val="Dialogue"/>
      </w:pPr>
      <w:r>
        <w:t xml:space="preserve">          |                   |---------------------------------- Edit a </w:t>
      </w:r>
    </w:p>
    <w:p w:rsidR="00B15D28" w:rsidRDefault="00B15D28" w:rsidP="00B15D28">
      <w:pPr>
        <w:pStyle w:val="Dialogue"/>
      </w:pPr>
      <w:r>
        <w:t xml:space="preserve">          |                   |                                   Build [XPD </w:t>
      </w:r>
    </w:p>
    <w:p w:rsidR="00B15D28" w:rsidRDefault="00B15D28" w:rsidP="00B15D28">
      <w:pPr>
        <w:pStyle w:val="Dialogue"/>
      </w:pPr>
      <w:r>
        <w:t xml:space="preserve">          |                   |                                   EDIT </w:t>
      </w:r>
    </w:p>
    <w:p w:rsidR="00B15D28" w:rsidRDefault="00B15D28" w:rsidP="00B15D28">
      <w:pPr>
        <w:pStyle w:val="Dialogue"/>
      </w:pPr>
      <w:r>
        <w:t xml:space="preserve">          |                   |                                   BUILD] </w:t>
      </w:r>
    </w:p>
    <w:p w:rsidR="00B15D28" w:rsidRDefault="00B15D28" w:rsidP="00B15D28">
      <w:pPr>
        <w:pStyle w:val="Dialogue"/>
      </w:pPr>
      <w:r>
        <w:t xml:space="preserve">          |                   |</w:t>
      </w:r>
    </w:p>
    <w:p w:rsidR="00B15D28" w:rsidRDefault="00B15D28" w:rsidP="00B15D28">
      <w:pPr>
        <w:pStyle w:val="Dialogue"/>
      </w:pPr>
      <w:r>
        <w:t xml:space="preserve">          |                   |---------------------------------- Transport </w:t>
      </w:r>
    </w:p>
    <w:p w:rsidR="00B15D28" w:rsidRDefault="00B15D28" w:rsidP="00B15D28">
      <w:pPr>
        <w:pStyle w:val="Dialogue"/>
      </w:pPr>
      <w:r>
        <w:t xml:space="preserve">          |                   |                                   a </w:t>
      </w:r>
    </w:p>
    <w:p w:rsidR="00B15D28" w:rsidRDefault="00B15D28" w:rsidP="00B15D28">
      <w:pPr>
        <w:pStyle w:val="Dialogue"/>
      </w:pPr>
      <w:r>
        <w:t xml:space="preserve">          |                   |                                   Distributi</w:t>
      </w:r>
    </w:p>
    <w:p w:rsidR="00B15D28" w:rsidRDefault="00B15D28" w:rsidP="00B15D28">
      <w:pPr>
        <w:pStyle w:val="Dialogue"/>
      </w:pPr>
      <w:r>
        <w:t xml:space="preserve">          |                   |                                   on [XPD </w:t>
      </w:r>
    </w:p>
    <w:p w:rsidR="00B15D28" w:rsidRDefault="00B15D28" w:rsidP="00B15D28">
      <w:pPr>
        <w:pStyle w:val="Dialogue"/>
      </w:pPr>
      <w:r>
        <w:t xml:space="preserve">          |                   |                                   TRANSPORT </w:t>
      </w:r>
    </w:p>
    <w:p w:rsidR="00B15D28" w:rsidRDefault="00B15D28" w:rsidP="00B15D28">
      <w:pPr>
        <w:pStyle w:val="Dialogue"/>
      </w:pPr>
      <w:r>
        <w:t xml:space="preserve">          |                   |                                   PACKAGE] </w:t>
      </w:r>
    </w:p>
    <w:p w:rsidR="00B15D28" w:rsidRDefault="00B15D28" w:rsidP="00B15D28">
      <w:pPr>
        <w:pStyle w:val="Dialogue"/>
      </w:pPr>
      <w:r>
        <w:t xml:space="preserve">          |                   |</w:t>
      </w:r>
    </w:p>
    <w:p w:rsidR="00B15D28" w:rsidRDefault="00B15D28" w:rsidP="00B15D28">
      <w:pPr>
        <w:pStyle w:val="Dialogue"/>
      </w:pPr>
      <w:r>
        <w:t xml:space="preserve">          |                   |---------------------------------- Old </w:t>
      </w:r>
    </w:p>
    <w:p w:rsidR="00B15D28" w:rsidRDefault="00B15D28" w:rsidP="00B15D28">
      <w:pPr>
        <w:pStyle w:val="Dialogue"/>
      </w:pPr>
      <w:r>
        <w:t xml:space="preserve">          |                   |                                   Checksum </w:t>
      </w:r>
    </w:p>
    <w:p w:rsidR="00B15D28" w:rsidRDefault="00B15D28" w:rsidP="00B15D28">
      <w:pPr>
        <w:pStyle w:val="Dialogue"/>
      </w:pPr>
      <w:r>
        <w:t xml:space="preserve">          |                   |                                   Update </w:t>
      </w:r>
    </w:p>
    <w:p w:rsidR="00B15D28" w:rsidRDefault="00B15D28" w:rsidP="00B15D28">
      <w:pPr>
        <w:pStyle w:val="Dialogue"/>
      </w:pPr>
      <w:r>
        <w:t xml:space="preserve">          |                   |                                   from Build </w:t>
      </w:r>
    </w:p>
    <w:p w:rsidR="00B15D28" w:rsidRDefault="00B15D28" w:rsidP="00B15D28">
      <w:pPr>
        <w:pStyle w:val="Dialogue"/>
      </w:pPr>
      <w:r>
        <w:t xml:space="preserve">          |                   |                                   [XT-RTN CS </w:t>
      </w:r>
    </w:p>
    <w:p w:rsidR="00B15D28" w:rsidRDefault="00B15D28" w:rsidP="00B15D28">
      <w:pPr>
        <w:pStyle w:val="Dialogue"/>
      </w:pPr>
      <w:r>
        <w:t xml:space="preserve">          |                   |                                   UPDATE] </w:t>
      </w:r>
    </w:p>
    <w:p w:rsidR="00B15D28" w:rsidRDefault="00B15D28" w:rsidP="00B15D28">
      <w:pPr>
        <w:pStyle w:val="Dialogue"/>
      </w:pPr>
      <w:r>
        <w:t xml:space="preserve">          |                   |</w:t>
      </w:r>
    </w:p>
    <w:p w:rsidR="00B15D28" w:rsidRDefault="00B15D28" w:rsidP="00B15D28">
      <w:pPr>
        <w:pStyle w:val="Dialogue"/>
      </w:pPr>
      <w:r>
        <w:t xml:space="preserve">          |                   |---------------------------------- Old </w:t>
      </w:r>
    </w:p>
    <w:p w:rsidR="00B15D28" w:rsidRDefault="00B15D28" w:rsidP="00B15D28">
      <w:pPr>
        <w:pStyle w:val="Dialogue"/>
      </w:pPr>
      <w:r>
        <w:t xml:space="preserve">          |                   |                                   Checksum </w:t>
      </w:r>
    </w:p>
    <w:p w:rsidR="00B15D28" w:rsidRDefault="00B15D28" w:rsidP="00B15D28">
      <w:pPr>
        <w:pStyle w:val="Dialogue"/>
      </w:pPr>
      <w:r>
        <w:t xml:space="preserve">          |                   |                                   Edit </w:t>
      </w:r>
    </w:p>
    <w:p w:rsidR="00B15D28" w:rsidRDefault="00B15D28" w:rsidP="00B15D28">
      <w:pPr>
        <w:pStyle w:val="Dialogue"/>
      </w:pPr>
      <w:r>
        <w:t xml:space="preserve">          |                   |                                   [XT-RTN CS </w:t>
      </w:r>
    </w:p>
    <w:p w:rsidR="00B15D28" w:rsidRDefault="00B15D28" w:rsidP="00B15D28">
      <w:pPr>
        <w:pStyle w:val="Dialogue"/>
      </w:pPr>
      <w:r>
        <w:t xml:space="preserve">          |                   |                                   EDT] </w:t>
      </w:r>
    </w:p>
    <w:p w:rsidR="00B15D28" w:rsidRDefault="00B15D28" w:rsidP="00B15D28">
      <w:pPr>
        <w:pStyle w:val="Dialogue"/>
      </w:pPr>
      <w:r>
        <w:t xml:space="preserve">          |                   |</w:t>
      </w:r>
    </w:p>
    <w:p w:rsidR="00B15D28" w:rsidRDefault="00B15D28" w:rsidP="00B15D28">
      <w:pPr>
        <w:pStyle w:val="Dialogue"/>
      </w:pPr>
      <w:r>
        <w:t xml:space="preserve">          |                   |---------------------------------- Routine </w:t>
      </w:r>
    </w:p>
    <w:p w:rsidR="00B15D28" w:rsidRDefault="00B15D28" w:rsidP="00B15D28">
      <w:pPr>
        <w:pStyle w:val="Dialogue"/>
      </w:pPr>
      <w:r>
        <w:t xml:space="preserve">          |                   |                                   Summary </w:t>
      </w:r>
    </w:p>
    <w:p w:rsidR="00B15D28" w:rsidRDefault="00B15D28" w:rsidP="00B15D28">
      <w:pPr>
        <w:pStyle w:val="Dialogue"/>
      </w:pPr>
      <w:r>
        <w:t xml:space="preserve">          |                   |                                   List </w:t>
      </w:r>
    </w:p>
    <w:p w:rsidR="00B15D28" w:rsidRDefault="00B15D28" w:rsidP="00B15D28">
      <w:pPr>
        <w:pStyle w:val="Dialogue"/>
      </w:pPr>
      <w:r>
        <w:t xml:space="preserve">          |                   |                                   [XT-BLD </w:t>
      </w:r>
    </w:p>
    <w:p w:rsidR="00B15D28" w:rsidRDefault="00B15D28" w:rsidP="00B15D28">
      <w:pPr>
        <w:pStyle w:val="Dialogue"/>
      </w:pPr>
      <w:r>
        <w:t xml:space="preserve">          |                   |                                   RTN LIST] </w:t>
      </w:r>
    </w:p>
    <w:p w:rsidR="00B15D28" w:rsidRDefault="00B15D28" w:rsidP="00B15D28">
      <w:pPr>
        <w:pStyle w:val="Dialogue"/>
      </w:pPr>
      <w:r>
        <w:t xml:space="preserve">          |                   |</w:t>
      </w:r>
    </w:p>
    <w:p w:rsidR="00B15D28" w:rsidRDefault="00B15D28" w:rsidP="00B15D28">
      <w:pPr>
        <w:pStyle w:val="Dialogue"/>
      </w:pPr>
      <w:r>
        <w:t xml:space="preserve">          |                   |---------------------------------- Version </w:t>
      </w:r>
    </w:p>
    <w:p w:rsidR="00B15D28" w:rsidRDefault="00B15D28" w:rsidP="00B15D28">
      <w:pPr>
        <w:pStyle w:val="Dialogue"/>
      </w:pPr>
      <w:r>
        <w:t xml:space="preserve">          |                                                       Number </w:t>
      </w:r>
    </w:p>
    <w:p w:rsidR="00B15D28" w:rsidRDefault="00B15D28" w:rsidP="00B15D28">
      <w:pPr>
        <w:pStyle w:val="Dialogue"/>
      </w:pPr>
      <w:r>
        <w:t xml:space="preserve">          |                                                       Update </w:t>
      </w:r>
    </w:p>
    <w:p w:rsidR="00B15D28" w:rsidRDefault="00B15D28" w:rsidP="00B15D28">
      <w:pPr>
        <w:pStyle w:val="Dialogue"/>
      </w:pPr>
      <w:r>
        <w:t xml:space="preserve">          |                                                       [XT-VERSIO</w:t>
      </w:r>
    </w:p>
    <w:p w:rsidR="00B15D28" w:rsidRDefault="00B15D28" w:rsidP="00B15D28">
      <w:pPr>
        <w:pStyle w:val="Dialogue"/>
      </w:pPr>
      <w:r>
        <w:t xml:space="preserve">          |                                                       N NUMBER]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lastRenderedPageBreak/>
        <w:t xml:space="preserve">          |   </w:t>
      </w:r>
    </w:p>
    <w:p w:rsidR="00B15D28" w:rsidRDefault="00B15D28" w:rsidP="00B15D28">
      <w:pPr>
        <w:pStyle w:val="Dialogue"/>
      </w:pPr>
      <w:r>
        <w:t xml:space="preserve">          |   </w:t>
      </w:r>
    </w:p>
    <w:p w:rsidR="00B15D28" w:rsidRDefault="00B15D28" w:rsidP="00B15D28">
      <w:pPr>
        <w:pStyle w:val="Dialogue"/>
      </w:pPr>
      <w:r>
        <w:t xml:space="preserve">          |-------------- Utilities ----------------------------- Build File </w:t>
      </w:r>
    </w:p>
    <w:p w:rsidR="00B15D28" w:rsidRDefault="00B15D28" w:rsidP="00B15D28">
      <w:pPr>
        <w:pStyle w:val="Dialogue"/>
      </w:pPr>
      <w:r>
        <w:t xml:space="preserve">          |               [XPD                                    Print [XPD </w:t>
      </w:r>
    </w:p>
    <w:p w:rsidR="00B15D28" w:rsidRDefault="00B15D28" w:rsidP="00B15D28">
      <w:pPr>
        <w:pStyle w:val="Dialogue"/>
      </w:pPr>
      <w:r>
        <w:t xml:space="preserve">          |               UTILITY]                                PRINT </w:t>
      </w:r>
    </w:p>
    <w:p w:rsidR="00B15D28" w:rsidRDefault="00B15D28" w:rsidP="00B15D28">
      <w:pPr>
        <w:pStyle w:val="Dialogue"/>
      </w:pPr>
      <w:r>
        <w:t xml:space="preserve">          |                   |                                   BUILD] </w:t>
      </w:r>
    </w:p>
    <w:p w:rsidR="00B15D28" w:rsidRDefault="00B15D28" w:rsidP="00B15D28">
      <w:pPr>
        <w:pStyle w:val="Dialogue"/>
      </w:pPr>
      <w:r>
        <w:t xml:space="preserve">          |                   |</w:t>
      </w:r>
    </w:p>
    <w:p w:rsidR="00B15D28" w:rsidRDefault="00B15D28" w:rsidP="00B15D28">
      <w:pPr>
        <w:pStyle w:val="Dialogue"/>
      </w:pPr>
      <w:r>
        <w:t xml:space="preserve">          |                   |---------------------------------- Install </w:t>
      </w:r>
    </w:p>
    <w:p w:rsidR="00B15D28" w:rsidRDefault="00B15D28" w:rsidP="00B15D28">
      <w:pPr>
        <w:pStyle w:val="Dialogue"/>
      </w:pPr>
      <w:r>
        <w:t xml:space="preserve">          |                   |                                   File Print </w:t>
      </w:r>
    </w:p>
    <w:p w:rsidR="00B15D28" w:rsidRDefault="00B15D28" w:rsidP="00B15D28">
      <w:pPr>
        <w:pStyle w:val="Dialogue"/>
      </w:pPr>
      <w:r>
        <w:t xml:space="preserve">          |                   |                                   [XPD PRINT </w:t>
      </w:r>
    </w:p>
    <w:p w:rsidR="00B15D28" w:rsidRDefault="00B15D28" w:rsidP="00B15D28">
      <w:pPr>
        <w:pStyle w:val="Dialogue"/>
      </w:pPr>
      <w:r>
        <w:t xml:space="preserve">          |                   |                                   INSTALL </w:t>
      </w:r>
    </w:p>
    <w:p w:rsidR="00B15D28" w:rsidRDefault="00B15D28" w:rsidP="00B15D28">
      <w:pPr>
        <w:pStyle w:val="Dialogue"/>
      </w:pPr>
      <w:r>
        <w:t xml:space="preserve">          |                   |                                   FILE] </w:t>
      </w:r>
    </w:p>
    <w:p w:rsidR="00B15D28" w:rsidRDefault="00B15D28" w:rsidP="00B15D28">
      <w:pPr>
        <w:pStyle w:val="Dialogue"/>
      </w:pPr>
      <w:r>
        <w:t xml:space="preserve">          |                   |</w:t>
      </w:r>
    </w:p>
    <w:p w:rsidR="00B15D28" w:rsidRDefault="00B15D28" w:rsidP="00B15D28">
      <w:pPr>
        <w:pStyle w:val="Dialogue"/>
      </w:pPr>
      <w:r>
        <w:t xml:space="preserve">          |                   |---------------------------------- Edit </w:t>
      </w:r>
    </w:p>
    <w:p w:rsidR="00B15D28" w:rsidRDefault="00B15D28" w:rsidP="00B15D28">
      <w:pPr>
        <w:pStyle w:val="Dialogue"/>
      </w:pPr>
      <w:r>
        <w:t xml:space="preserve">          |                   |                                   Install </w:t>
      </w:r>
    </w:p>
    <w:p w:rsidR="00B15D28" w:rsidRDefault="00B15D28" w:rsidP="00B15D28">
      <w:pPr>
        <w:pStyle w:val="Dialogue"/>
      </w:pPr>
      <w:r>
        <w:t xml:space="preserve">          |                   |                                   Status </w:t>
      </w:r>
    </w:p>
    <w:p w:rsidR="00B15D28" w:rsidRDefault="00B15D28" w:rsidP="00B15D28">
      <w:pPr>
        <w:pStyle w:val="Dialogue"/>
      </w:pPr>
      <w:r>
        <w:t xml:space="preserve">          |                   |                                   [XPD EDIT </w:t>
      </w:r>
    </w:p>
    <w:p w:rsidR="00B15D28" w:rsidRDefault="00B15D28" w:rsidP="00B15D28">
      <w:pPr>
        <w:pStyle w:val="Dialogue"/>
      </w:pPr>
      <w:r>
        <w:t xml:space="preserve">          |                   |                                   INSTALL] </w:t>
      </w:r>
    </w:p>
    <w:p w:rsidR="00B15D28" w:rsidRDefault="00B15D28" w:rsidP="00B15D28">
      <w:pPr>
        <w:pStyle w:val="Dialogue"/>
      </w:pPr>
      <w:r>
        <w:t xml:space="preserve">          |                   |</w:t>
      </w:r>
    </w:p>
    <w:p w:rsidR="00B15D28" w:rsidRDefault="00B15D28" w:rsidP="00B15D28">
      <w:pPr>
        <w:pStyle w:val="Dialogue"/>
      </w:pPr>
      <w:r>
        <w:t xml:space="preserve">          |                   |---------------------------------- Convert </w:t>
      </w:r>
    </w:p>
    <w:p w:rsidR="00B15D28" w:rsidRDefault="00B15D28" w:rsidP="00B15D28">
      <w:pPr>
        <w:pStyle w:val="Dialogue"/>
      </w:pPr>
      <w:r>
        <w:t xml:space="preserve">          |                   |                                   Loaded </w:t>
      </w:r>
    </w:p>
    <w:p w:rsidR="00B15D28" w:rsidRDefault="00B15D28" w:rsidP="00B15D28">
      <w:pPr>
        <w:pStyle w:val="Dialogue"/>
      </w:pPr>
      <w:r>
        <w:t xml:space="preserve">          |                   |                                   Package </w:t>
      </w:r>
    </w:p>
    <w:p w:rsidR="00B15D28" w:rsidRDefault="00B15D28" w:rsidP="00B15D28">
      <w:pPr>
        <w:pStyle w:val="Dialogue"/>
      </w:pPr>
      <w:r>
        <w:t xml:space="preserve">          |                   |                                   for </w:t>
      </w:r>
    </w:p>
    <w:p w:rsidR="00B15D28" w:rsidRDefault="00B15D28" w:rsidP="00B15D28">
      <w:pPr>
        <w:pStyle w:val="Dialogue"/>
      </w:pPr>
      <w:r>
        <w:t xml:space="preserve">          |                   |                                   Redistribu</w:t>
      </w:r>
    </w:p>
    <w:p w:rsidR="00B15D28" w:rsidRDefault="00B15D28" w:rsidP="00B15D28">
      <w:pPr>
        <w:pStyle w:val="Dialogue"/>
      </w:pPr>
      <w:r>
        <w:t xml:space="preserve">          |                   |                                   tion [XPD </w:t>
      </w:r>
    </w:p>
    <w:p w:rsidR="00B15D28" w:rsidRDefault="00B15D28" w:rsidP="00B15D28">
      <w:pPr>
        <w:pStyle w:val="Dialogue"/>
      </w:pPr>
      <w:r>
        <w:t xml:space="preserve">          |                   |                                   CONVERT </w:t>
      </w:r>
    </w:p>
    <w:p w:rsidR="00B15D28" w:rsidRDefault="00B15D28" w:rsidP="00B15D28">
      <w:pPr>
        <w:pStyle w:val="Dialogue"/>
      </w:pPr>
      <w:r>
        <w:t xml:space="preserve">          |                   |                                   PACKAGE] </w:t>
      </w:r>
    </w:p>
    <w:p w:rsidR="00B15D28" w:rsidRDefault="00B15D28" w:rsidP="00B15D28">
      <w:pPr>
        <w:pStyle w:val="Dialogue"/>
      </w:pPr>
      <w:r>
        <w:t xml:space="preserve">          |                   |</w:t>
      </w:r>
    </w:p>
    <w:p w:rsidR="00B15D28" w:rsidRDefault="00B15D28" w:rsidP="00B15D28">
      <w:pPr>
        <w:pStyle w:val="Dialogue"/>
      </w:pPr>
      <w:r>
        <w:t xml:space="preserve">          |                   |---------------------------------- Display </w:t>
      </w:r>
    </w:p>
    <w:p w:rsidR="00B15D28" w:rsidRDefault="00B15D28" w:rsidP="00B15D28">
      <w:pPr>
        <w:pStyle w:val="Dialogue"/>
      </w:pPr>
      <w:r>
        <w:t xml:space="preserve">          |                   |                                   Patches </w:t>
      </w:r>
    </w:p>
    <w:p w:rsidR="00B15D28" w:rsidRDefault="00B15D28" w:rsidP="00B15D28">
      <w:pPr>
        <w:pStyle w:val="Dialogue"/>
      </w:pPr>
      <w:r>
        <w:t xml:space="preserve">          |                   |                                   for a </w:t>
      </w:r>
    </w:p>
    <w:p w:rsidR="00B15D28" w:rsidRDefault="00B15D28" w:rsidP="00B15D28">
      <w:pPr>
        <w:pStyle w:val="Dialogue"/>
      </w:pPr>
      <w:r>
        <w:t xml:space="preserve">          |                   |                                   Package </w:t>
      </w:r>
    </w:p>
    <w:p w:rsidR="00B15D28" w:rsidRDefault="00B15D28" w:rsidP="00B15D28">
      <w:pPr>
        <w:pStyle w:val="Dialogue"/>
      </w:pPr>
      <w:r>
        <w:t xml:space="preserve">          |                   |                                   [XPD PRINT </w:t>
      </w:r>
    </w:p>
    <w:p w:rsidR="00B15D28" w:rsidRDefault="00B15D28" w:rsidP="00B15D28">
      <w:pPr>
        <w:pStyle w:val="Dialogue"/>
      </w:pPr>
      <w:r>
        <w:t xml:space="preserve">          |                   |                                   PACKAGE </w:t>
      </w:r>
    </w:p>
    <w:p w:rsidR="00B15D28" w:rsidRDefault="00B15D28" w:rsidP="00B15D28">
      <w:pPr>
        <w:pStyle w:val="Dialogue"/>
      </w:pPr>
      <w:r>
        <w:t xml:space="preserve">          |                   |                                   PATCHES] </w:t>
      </w:r>
    </w:p>
    <w:p w:rsidR="00B15D28" w:rsidRDefault="00B15D28" w:rsidP="00B15D28">
      <w:pPr>
        <w:pStyle w:val="Dialogue"/>
      </w:pPr>
      <w:r>
        <w:t xml:space="preserve">          |                   |</w:t>
      </w:r>
    </w:p>
    <w:p w:rsidR="00B15D28" w:rsidRDefault="00B15D28" w:rsidP="00B15D28">
      <w:pPr>
        <w:pStyle w:val="Dialogue"/>
      </w:pPr>
      <w:r>
        <w:t xml:space="preserve">          |                   |---------------------------------- Purge </w:t>
      </w:r>
    </w:p>
    <w:p w:rsidR="00B15D28" w:rsidRDefault="00B15D28" w:rsidP="00B15D28">
      <w:pPr>
        <w:pStyle w:val="Dialogue"/>
      </w:pPr>
      <w:r>
        <w:t xml:space="preserve">          |                   |                                   Build or </w:t>
      </w:r>
    </w:p>
    <w:p w:rsidR="00B15D28" w:rsidRDefault="00B15D28" w:rsidP="00B15D28">
      <w:pPr>
        <w:pStyle w:val="Dialogue"/>
      </w:pPr>
      <w:r>
        <w:t xml:space="preserve">          |                   |                                   Install </w:t>
      </w:r>
    </w:p>
    <w:p w:rsidR="00B15D28" w:rsidRDefault="00B15D28" w:rsidP="00B15D28">
      <w:pPr>
        <w:pStyle w:val="Dialogue"/>
      </w:pPr>
      <w:r>
        <w:t xml:space="preserve">          |                   |                                   Files [XPD </w:t>
      </w:r>
    </w:p>
    <w:p w:rsidR="00B15D28" w:rsidRDefault="00B15D28" w:rsidP="00B15D28">
      <w:pPr>
        <w:pStyle w:val="Dialogue"/>
      </w:pPr>
      <w:r>
        <w:t xml:space="preserve">          |                   |                                   PURGE </w:t>
      </w:r>
    </w:p>
    <w:p w:rsidR="00B15D28" w:rsidRDefault="00B15D28" w:rsidP="00B15D28">
      <w:pPr>
        <w:pStyle w:val="Dialogue"/>
      </w:pPr>
      <w:r>
        <w:t xml:space="preserve">          |                   |                                   FILE] </w:t>
      </w:r>
    </w:p>
    <w:p w:rsidR="00B15D28" w:rsidRDefault="00B15D28" w:rsidP="00B15D28">
      <w:pPr>
        <w:pStyle w:val="Dialogue"/>
      </w:pPr>
      <w:r>
        <w:t xml:space="preserve">          |                   |</w:t>
      </w:r>
    </w:p>
    <w:p w:rsidR="00B15D28" w:rsidRDefault="00B15D28" w:rsidP="00B15D28">
      <w:pPr>
        <w:pStyle w:val="Dialogue"/>
      </w:pPr>
      <w:r>
        <w:t xml:space="preserve">          |                   |---------------------------------- Rollup </w:t>
      </w:r>
    </w:p>
    <w:p w:rsidR="00B15D28" w:rsidRDefault="00B15D28" w:rsidP="00B15D28">
      <w:pPr>
        <w:pStyle w:val="Dialogue"/>
      </w:pPr>
      <w:r>
        <w:t xml:space="preserve">          |                   |                                   Patches </w:t>
      </w:r>
    </w:p>
    <w:p w:rsidR="00B15D28" w:rsidRDefault="00B15D28" w:rsidP="00B15D28">
      <w:pPr>
        <w:pStyle w:val="Dialogue"/>
      </w:pPr>
      <w:r>
        <w:t xml:space="preserve">          |                   |                                   into a </w:t>
      </w:r>
    </w:p>
    <w:p w:rsidR="00B15D28" w:rsidRDefault="00B15D28" w:rsidP="00B15D28">
      <w:pPr>
        <w:pStyle w:val="Dialogue"/>
      </w:pPr>
      <w:r>
        <w:t xml:space="preserve">          |                   |                                   Build [XPD </w:t>
      </w:r>
    </w:p>
    <w:p w:rsidR="00B15D28" w:rsidRDefault="00B15D28" w:rsidP="00B15D28">
      <w:pPr>
        <w:pStyle w:val="Dialogue"/>
      </w:pPr>
      <w:r>
        <w:t xml:space="preserve">          |                   |                                   ROLLUP </w:t>
      </w:r>
    </w:p>
    <w:p w:rsidR="00B15D28" w:rsidRDefault="00B15D28" w:rsidP="00B15D28">
      <w:pPr>
        <w:pStyle w:val="Dialogue"/>
      </w:pPr>
      <w:r>
        <w:t xml:space="preserve">          |                   |                                   PATCHES] </w:t>
      </w:r>
    </w:p>
    <w:p w:rsidR="00B15D28" w:rsidRDefault="00B15D28" w:rsidP="00B15D28">
      <w:pPr>
        <w:pStyle w:val="Dialogue"/>
      </w:pPr>
      <w:r>
        <w:t xml:space="preserve">          |                   |</w:t>
      </w:r>
    </w:p>
    <w:p w:rsidR="00B15D28" w:rsidRDefault="00B15D28" w:rsidP="00B15D28">
      <w:pPr>
        <w:pStyle w:val="Dialogue"/>
      </w:pPr>
      <w:r>
        <w:t xml:space="preserve">          |                   |---------------------------------- Update </w:t>
      </w:r>
    </w:p>
    <w:p w:rsidR="00B15D28" w:rsidRDefault="00B15D28" w:rsidP="00B15D28">
      <w:pPr>
        <w:pStyle w:val="Dialogue"/>
      </w:pPr>
      <w:r>
        <w:t xml:space="preserve">          |                   |                                   Routine </w:t>
      </w:r>
    </w:p>
    <w:p w:rsidR="00B15D28" w:rsidRDefault="00B15D28" w:rsidP="00B15D28">
      <w:pPr>
        <w:pStyle w:val="Dialogue"/>
      </w:pPr>
      <w:r>
        <w:t xml:space="preserve">          |                   |                                   File [XPD </w:t>
      </w:r>
    </w:p>
    <w:p w:rsidR="00B15D28" w:rsidRDefault="00B15D28" w:rsidP="00B15D28">
      <w:pPr>
        <w:pStyle w:val="Dialogue"/>
      </w:pPr>
      <w:r>
        <w:t xml:space="preserve">          |                   |                                   ROUTINE </w:t>
      </w:r>
    </w:p>
    <w:p w:rsidR="00B15D28" w:rsidRDefault="00B15D28" w:rsidP="00B15D28">
      <w:pPr>
        <w:pStyle w:val="Dialogue"/>
      </w:pPr>
      <w:r>
        <w:t xml:space="preserve">          |                   |                                   UPDATE] </w:t>
      </w:r>
    </w:p>
    <w:p w:rsidR="00B15D28" w:rsidRDefault="00B15D28" w:rsidP="00B15D28">
      <w:pPr>
        <w:pStyle w:val="Dialogue"/>
      </w:pPr>
      <w:r>
        <w:t xml:space="preserve">          |                   |</w:t>
      </w:r>
    </w:p>
    <w:p w:rsidR="00B15D28" w:rsidRDefault="00B15D28" w:rsidP="00B15D28">
      <w:pPr>
        <w:pStyle w:val="Dialogue"/>
      </w:pPr>
      <w:r>
        <w:t xml:space="preserve">          |                   |---------------------------------- Verify a </w:t>
      </w:r>
    </w:p>
    <w:p w:rsidR="00B15D28" w:rsidRDefault="00B15D28" w:rsidP="00B15D28">
      <w:pPr>
        <w:pStyle w:val="Dialogue"/>
      </w:pPr>
      <w:r>
        <w:t xml:space="preserve">          |                   |                                   Build [XPD </w:t>
      </w:r>
    </w:p>
    <w:p w:rsidR="00B15D28" w:rsidRDefault="00B15D28" w:rsidP="00B15D28">
      <w:pPr>
        <w:pStyle w:val="Dialogue"/>
      </w:pPr>
      <w:r>
        <w:t xml:space="preserve">          |                   |                                   VERIFY </w:t>
      </w:r>
    </w:p>
    <w:p w:rsidR="00B15D28" w:rsidRDefault="00B15D28" w:rsidP="00B15D28">
      <w:pPr>
        <w:pStyle w:val="Dialogue"/>
      </w:pPr>
      <w:r>
        <w:t xml:space="preserve">          |                   |                                   BUILD] </w:t>
      </w:r>
    </w:p>
    <w:p w:rsidR="00B15D28" w:rsidRDefault="00B15D28" w:rsidP="00B15D28">
      <w:pPr>
        <w:pStyle w:val="Dialogue"/>
      </w:pPr>
      <w:r>
        <w:t xml:space="preserve">          |                   |</w:t>
      </w:r>
    </w:p>
    <w:p w:rsidR="00B15D28" w:rsidRDefault="00B15D28" w:rsidP="00B15D28">
      <w:pPr>
        <w:pStyle w:val="Dialogue"/>
      </w:pPr>
      <w:r>
        <w:t xml:space="preserve">          |                   |---------------------------------- Verify </w:t>
      </w:r>
    </w:p>
    <w:p w:rsidR="00B15D28" w:rsidRDefault="00B15D28" w:rsidP="00B15D28">
      <w:pPr>
        <w:pStyle w:val="Dialogue"/>
      </w:pPr>
      <w:r>
        <w:t xml:space="preserve">          |                                                       Package </w:t>
      </w:r>
    </w:p>
    <w:p w:rsidR="00B15D28" w:rsidRDefault="00B15D28" w:rsidP="00B15D28">
      <w:pPr>
        <w:pStyle w:val="Dialogue"/>
      </w:pPr>
      <w:r>
        <w:lastRenderedPageBreak/>
        <w:t xml:space="preserve">          |                                                       Integrity </w:t>
      </w:r>
    </w:p>
    <w:p w:rsidR="00B15D28" w:rsidRDefault="00B15D28" w:rsidP="00B15D28">
      <w:pPr>
        <w:pStyle w:val="Dialogue"/>
      </w:pPr>
      <w:r>
        <w:t xml:space="preserve">          |                                                       [XPD </w:t>
      </w:r>
    </w:p>
    <w:p w:rsidR="00B15D28" w:rsidRDefault="00B15D28" w:rsidP="00B15D28">
      <w:pPr>
        <w:pStyle w:val="Dialogue"/>
      </w:pPr>
      <w:r>
        <w:t xml:space="preserve">          |                                                       VERIFY </w:t>
      </w:r>
    </w:p>
    <w:p w:rsidR="00B15D28" w:rsidRDefault="00B15D28" w:rsidP="00B15D28">
      <w:pPr>
        <w:pStyle w:val="Dialogue"/>
      </w:pPr>
      <w:r>
        <w:t xml:space="preserve">          |                                                       INTEGRITY] </w:t>
      </w:r>
    </w:p>
    <w:p w:rsidR="00B15D28" w:rsidRDefault="00B15D28" w:rsidP="00B15D28">
      <w:pPr>
        <w:pStyle w:val="Dialogue"/>
      </w:pPr>
      <w:r>
        <w:t xml:space="preserve">          |   </w:t>
      </w:r>
    </w:p>
    <w:p w:rsidR="00B15D28" w:rsidRDefault="00B15D28" w:rsidP="00B15D28">
      <w:pPr>
        <w:pStyle w:val="Dialogue"/>
      </w:pPr>
      <w:r>
        <w:t xml:space="preserve">          |   </w:t>
      </w:r>
    </w:p>
    <w:p w:rsidR="00B15D28" w:rsidRDefault="00B15D28" w:rsidP="00B15D28">
      <w:pPr>
        <w:pStyle w:val="Dialogue"/>
      </w:pPr>
      <w:r>
        <w:t xml:space="preserve">          |-------------- Installati----------------------------1 Load a </w:t>
      </w:r>
    </w:p>
    <w:p w:rsidR="00B15D28" w:rsidRDefault="00B15D28" w:rsidP="00B15D28">
      <w:pPr>
        <w:pStyle w:val="Dialogue"/>
      </w:pPr>
      <w:r>
        <w:t xml:space="preserve">          |               on [XPD                                 Distributi</w:t>
      </w:r>
    </w:p>
    <w:p w:rsidR="00B15D28" w:rsidRDefault="00B15D28" w:rsidP="00B15D28">
      <w:pPr>
        <w:pStyle w:val="Dialogue"/>
      </w:pPr>
      <w:r>
        <w:t xml:space="preserve">          |               INSTALLATI                              on [XPD </w:t>
      </w:r>
    </w:p>
    <w:p w:rsidR="00B15D28" w:rsidRDefault="00B15D28" w:rsidP="00B15D28">
      <w:pPr>
        <w:pStyle w:val="Dialogue"/>
      </w:pPr>
      <w:r>
        <w:t xml:space="preserve">          |               ON MENU]                                LOAD </w:t>
      </w:r>
    </w:p>
    <w:p w:rsidR="00B15D28" w:rsidRDefault="00B15D28" w:rsidP="00B15D28">
      <w:pPr>
        <w:pStyle w:val="Dialogue"/>
      </w:pPr>
      <w:r>
        <w:t xml:space="preserve">          |               **LOCKED:                               DISTRIBUTI</w:t>
      </w:r>
    </w:p>
    <w:p w:rsidR="00B15D28" w:rsidRDefault="00B15D28" w:rsidP="00B15D28">
      <w:pPr>
        <w:pStyle w:val="Dialogue"/>
      </w:pPr>
      <w:r>
        <w:t xml:space="preserve">          |               XUPROGMODE                              ON] </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|---------------------------------2 Verify </w:t>
      </w:r>
    </w:p>
    <w:p w:rsidR="00B15D28" w:rsidRDefault="00B15D28" w:rsidP="00B15D28">
      <w:pPr>
        <w:pStyle w:val="Dialogue"/>
      </w:pPr>
      <w:r>
        <w:t xml:space="preserve">          |                   |                                   Checksums </w:t>
      </w:r>
    </w:p>
    <w:p w:rsidR="00B15D28" w:rsidRDefault="00B15D28" w:rsidP="00B15D28">
      <w:pPr>
        <w:pStyle w:val="Dialogue"/>
      </w:pPr>
      <w:r>
        <w:t xml:space="preserve">          |                   |                                   in </w:t>
      </w:r>
    </w:p>
    <w:p w:rsidR="00B15D28" w:rsidRDefault="00B15D28" w:rsidP="00B15D28">
      <w:pPr>
        <w:pStyle w:val="Dialogue"/>
      </w:pPr>
      <w:r>
        <w:t xml:space="preserve">          |                   |                                   Transport </w:t>
      </w:r>
    </w:p>
    <w:p w:rsidR="00B15D28" w:rsidRDefault="00B15D28" w:rsidP="00B15D28">
      <w:pPr>
        <w:pStyle w:val="Dialogue"/>
      </w:pPr>
      <w:r>
        <w:t xml:space="preserve">          |                   |                                   Global </w:t>
      </w:r>
    </w:p>
    <w:p w:rsidR="00B15D28" w:rsidRDefault="00B15D28" w:rsidP="00B15D28">
      <w:pPr>
        <w:pStyle w:val="Dialogue"/>
      </w:pPr>
      <w:r>
        <w:t xml:space="preserve">          |                   |                                   [XPD PRINT </w:t>
      </w:r>
    </w:p>
    <w:p w:rsidR="00B15D28" w:rsidRDefault="00B15D28" w:rsidP="00B15D28">
      <w:pPr>
        <w:pStyle w:val="Dialogue"/>
      </w:pPr>
      <w:r>
        <w:t xml:space="preserve">          |                   |                                   CHECKSUM] </w:t>
      </w:r>
    </w:p>
    <w:p w:rsidR="00B15D28" w:rsidRDefault="00B15D28" w:rsidP="00B15D28">
      <w:pPr>
        <w:pStyle w:val="Dialogue"/>
      </w:pPr>
      <w:r>
        <w:t xml:space="preserve">          |                   |</w:t>
      </w:r>
    </w:p>
    <w:p w:rsidR="00B15D28" w:rsidRDefault="00B15D28" w:rsidP="00B15D28">
      <w:pPr>
        <w:pStyle w:val="Dialogue"/>
      </w:pPr>
      <w:r>
        <w:t xml:space="preserve">          |                   |---------------------------------3 Print </w:t>
      </w:r>
    </w:p>
    <w:p w:rsidR="00B15D28" w:rsidRDefault="00B15D28" w:rsidP="00B15D28">
      <w:pPr>
        <w:pStyle w:val="Dialogue"/>
      </w:pPr>
      <w:r>
        <w:t xml:space="preserve">          |                   |                                   Transport </w:t>
      </w:r>
    </w:p>
    <w:p w:rsidR="00B15D28" w:rsidRDefault="00B15D28" w:rsidP="00B15D28">
      <w:pPr>
        <w:pStyle w:val="Dialogue"/>
      </w:pPr>
      <w:r>
        <w:t xml:space="preserve">          |                   |                                   Global </w:t>
      </w:r>
    </w:p>
    <w:p w:rsidR="00B15D28" w:rsidRDefault="00B15D28" w:rsidP="00B15D28">
      <w:pPr>
        <w:pStyle w:val="Dialogue"/>
      </w:pPr>
      <w:r>
        <w:t xml:space="preserve">          |                   |                                   [XPD PRINT </w:t>
      </w:r>
    </w:p>
    <w:p w:rsidR="00B15D28" w:rsidRDefault="00B15D28" w:rsidP="00B15D28">
      <w:pPr>
        <w:pStyle w:val="Dialogue"/>
      </w:pPr>
      <w:r>
        <w:t xml:space="preserve">          |                   |                                   INSTALL] </w:t>
      </w:r>
    </w:p>
    <w:p w:rsidR="00B15D28" w:rsidRDefault="00B15D28" w:rsidP="00B15D28">
      <w:pPr>
        <w:pStyle w:val="Dialogue"/>
      </w:pPr>
      <w:r>
        <w:t xml:space="preserve">          |                   |</w:t>
      </w:r>
    </w:p>
    <w:p w:rsidR="00B15D28" w:rsidRDefault="00B15D28" w:rsidP="00B15D28">
      <w:pPr>
        <w:pStyle w:val="Dialogue"/>
      </w:pPr>
      <w:r>
        <w:t xml:space="preserve">          |                   |---------------------------------4 Compare </w:t>
      </w:r>
    </w:p>
    <w:p w:rsidR="00B15D28" w:rsidRDefault="00B15D28" w:rsidP="00B15D28">
      <w:pPr>
        <w:pStyle w:val="Dialogue"/>
      </w:pPr>
      <w:r>
        <w:t xml:space="preserve">          |                   |                                   Transport </w:t>
      </w:r>
    </w:p>
    <w:p w:rsidR="00B15D28" w:rsidRDefault="00B15D28" w:rsidP="00B15D28">
      <w:pPr>
        <w:pStyle w:val="Dialogue"/>
      </w:pPr>
      <w:r>
        <w:t xml:space="preserve">          |                   |                                   Global to </w:t>
      </w:r>
    </w:p>
    <w:p w:rsidR="00B15D28" w:rsidRDefault="00B15D28" w:rsidP="00B15D28">
      <w:pPr>
        <w:pStyle w:val="Dialogue"/>
      </w:pPr>
      <w:r>
        <w:t xml:space="preserve">          |                   |                                   Current </w:t>
      </w:r>
    </w:p>
    <w:p w:rsidR="00B15D28" w:rsidRDefault="00B15D28" w:rsidP="00B15D28">
      <w:pPr>
        <w:pStyle w:val="Dialogue"/>
      </w:pPr>
      <w:r>
        <w:t xml:space="preserve">          |                   |                                   System </w:t>
      </w:r>
    </w:p>
    <w:p w:rsidR="00B15D28" w:rsidRDefault="00B15D28" w:rsidP="00B15D28">
      <w:pPr>
        <w:pStyle w:val="Dialogue"/>
      </w:pPr>
      <w:r>
        <w:t xml:space="preserve">          |                   |                                   [XPD </w:t>
      </w:r>
    </w:p>
    <w:p w:rsidR="00B15D28" w:rsidRDefault="00B15D28" w:rsidP="00B15D28">
      <w:pPr>
        <w:pStyle w:val="Dialogue"/>
      </w:pPr>
      <w:r>
        <w:t xml:space="preserve">          |                   |                                   COMPARE TO </w:t>
      </w:r>
    </w:p>
    <w:p w:rsidR="00B15D28" w:rsidRDefault="00B15D28" w:rsidP="00B15D28">
      <w:pPr>
        <w:pStyle w:val="Dialogue"/>
      </w:pPr>
      <w:r>
        <w:t xml:space="preserve">          |                   |                                   SYSTEM] </w:t>
      </w:r>
    </w:p>
    <w:p w:rsidR="00B15D28" w:rsidRDefault="00B15D28" w:rsidP="00B15D28">
      <w:pPr>
        <w:pStyle w:val="Dialogue"/>
      </w:pPr>
      <w:r>
        <w:t xml:space="preserve">          |                   |</w:t>
      </w:r>
    </w:p>
    <w:p w:rsidR="00B15D28" w:rsidRDefault="00B15D28" w:rsidP="00B15D28">
      <w:pPr>
        <w:pStyle w:val="Dialogue"/>
      </w:pPr>
      <w:r>
        <w:t xml:space="preserve">          |                   |---------------------------------5 Backup a </w:t>
      </w:r>
    </w:p>
    <w:p w:rsidR="00B15D28" w:rsidRDefault="00B15D28" w:rsidP="00B15D28">
      <w:pPr>
        <w:pStyle w:val="Dialogue"/>
      </w:pPr>
      <w:r>
        <w:t xml:space="preserve">          |                   |                                   Transport </w:t>
      </w:r>
    </w:p>
    <w:p w:rsidR="00B15D28" w:rsidRDefault="00B15D28" w:rsidP="00B15D28">
      <w:pPr>
        <w:pStyle w:val="Dialogue"/>
      </w:pPr>
      <w:r>
        <w:t xml:space="preserve">          |                   |                                   Global </w:t>
      </w:r>
    </w:p>
    <w:p w:rsidR="00B15D28" w:rsidRDefault="00B15D28" w:rsidP="00B15D28">
      <w:pPr>
        <w:pStyle w:val="Dialogue"/>
      </w:pPr>
      <w:r>
        <w:t xml:space="preserve">          |                   |                                   [XPD </w:t>
      </w:r>
    </w:p>
    <w:p w:rsidR="00B15D28" w:rsidRDefault="00B15D28" w:rsidP="00B15D28">
      <w:pPr>
        <w:pStyle w:val="Dialogue"/>
      </w:pPr>
      <w:r>
        <w:t xml:space="preserve">          |                   |                                   BACKUP] </w:t>
      </w:r>
    </w:p>
    <w:p w:rsidR="00B15D28" w:rsidRDefault="00B15D28" w:rsidP="00B15D28">
      <w:pPr>
        <w:pStyle w:val="Dialogue"/>
      </w:pPr>
      <w:r>
        <w:t xml:space="preserve">          |                   |</w:t>
      </w:r>
    </w:p>
    <w:p w:rsidR="00B15D28" w:rsidRDefault="00B15D28" w:rsidP="00B15D28">
      <w:pPr>
        <w:pStyle w:val="Dialogue"/>
      </w:pPr>
      <w:r>
        <w:t xml:space="preserve">          |                   |---------------------------------6 Install </w:t>
      </w:r>
    </w:p>
    <w:p w:rsidR="00B15D28" w:rsidRDefault="00B15D28" w:rsidP="00B15D28">
      <w:pPr>
        <w:pStyle w:val="Dialogue"/>
      </w:pPr>
      <w:r>
        <w:t xml:space="preserve">          |                   |                                   Package(s) </w:t>
      </w:r>
    </w:p>
    <w:p w:rsidR="00B15D28" w:rsidRDefault="00B15D28" w:rsidP="00B15D28">
      <w:pPr>
        <w:pStyle w:val="Dialogue"/>
      </w:pPr>
      <w:r>
        <w:t xml:space="preserve">          |                   |                                   [XPD </w:t>
      </w:r>
    </w:p>
    <w:p w:rsidR="00B15D28" w:rsidRDefault="00B15D28" w:rsidP="00B15D28">
      <w:pPr>
        <w:pStyle w:val="Dialogue"/>
      </w:pPr>
      <w:r>
        <w:t xml:space="preserve">          |                   |                                   INSTALL </w:t>
      </w:r>
    </w:p>
    <w:p w:rsidR="00B15D28" w:rsidRDefault="00B15D28" w:rsidP="00B15D28">
      <w:pPr>
        <w:pStyle w:val="Dialogue"/>
      </w:pPr>
      <w:r>
        <w:t xml:space="preserve">          |                   |                                   BUILD] </w:t>
      </w:r>
    </w:p>
    <w:p w:rsidR="00B15D28" w:rsidRDefault="00B15D28" w:rsidP="00B15D28">
      <w:pPr>
        <w:pStyle w:val="Dialogue"/>
      </w:pPr>
      <w:r>
        <w:t xml:space="preserve">          |                   |</w:t>
      </w:r>
    </w:p>
    <w:p w:rsidR="00B15D28" w:rsidRDefault="00B15D28" w:rsidP="00B15D28">
      <w:pPr>
        <w:pStyle w:val="Dialogue"/>
      </w:pPr>
      <w:r>
        <w:t xml:space="preserve">          |                   |---------------------------------- Restart </w:t>
      </w:r>
    </w:p>
    <w:p w:rsidR="00B15D28" w:rsidRDefault="00B15D28" w:rsidP="00B15D28">
      <w:pPr>
        <w:pStyle w:val="Dialogue"/>
      </w:pPr>
      <w:r>
        <w:t xml:space="preserve">          |                   |                                   Install of </w:t>
      </w:r>
    </w:p>
    <w:p w:rsidR="00B15D28" w:rsidRDefault="00B15D28" w:rsidP="00B15D28">
      <w:pPr>
        <w:pStyle w:val="Dialogue"/>
      </w:pPr>
      <w:r>
        <w:t xml:space="preserve">          |                   |                                   Package(s) </w:t>
      </w:r>
    </w:p>
    <w:p w:rsidR="00B15D28" w:rsidRDefault="00B15D28" w:rsidP="00B15D28">
      <w:pPr>
        <w:pStyle w:val="Dialogue"/>
      </w:pPr>
      <w:r>
        <w:t xml:space="preserve">          |                   |                                   [XPD </w:t>
      </w:r>
    </w:p>
    <w:p w:rsidR="00B15D28" w:rsidRDefault="00B15D28" w:rsidP="00B15D28">
      <w:pPr>
        <w:pStyle w:val="Dialogue"/>
      </w:pPr>
      <w:r>
        <w:t xml:space="preserve">          |                   |                                   RESTART </w:t>
      </w:r>
    </w:p>
    <w:p w:rsidR="00B15D28" w:rsidRDefault="00B15D28" w:rsidP="00B15D28">
      <w:pPr>
        <w:pStyle w:val="Dialogue"/>
      </w:pPr>
      <w:r>
        <w:t xml:space="preserve">          |                   |                                   INSTALL] </w:t>
      </w:r>
    </w:p>
    <w:p w:rsidR="00B15D28" w:rsidRDefault="00B15D28" w:rsidP="00B15D28">
      <w:pPr>
        <w:pStyle w:val="Dialogue"/>
      </w:pPr>
      <w:r>
        <w:t xml:space="preserve">          |                   |</w:t>
      </w:r>
    </w:p>
    <w:p w:rsidR="00B15D28" w:rsidRDefault="00B15D28" w:rsidP="00B15D28">
      <w:pPr>
        <w:pStyle w:val="Dialogue"/>
      </w:pPr>
      <w:r>
        <w:t xml:space="preserve">          |                   |---------------------------------- Unload a </w:t>
      </w:r>
    </w:p>
    <w:p w:rsidR="00B15D28" w:rsidRDefault="00B15D28" w:rsidP="00B15D28">
      <w:pPr>
        <w:pStyle w:val="Dialogue"/>
      </w:pPr>
      <w:r>
        <w:t xml:space="preserve">          |                                                       Distributi</w:t>
      </w:r>
    </w:p>
    <w:p w:rsidR="00B15D28" w:rsidRDefault="00B15D28" w:rsidP="00B15D28">
      <w:pPr>
        <w:pStyle w:val="Dialogue"/>
      </w:pPr>
      <w:r>
        <w:t xml:space="preserve">          |                                                       on [XPD </w:t>
      </w:r>
    </w:p>
    <w:p w:rsidR="00B15D28" w:rsidRDefault="00B15D28" w:rsidP="00B15D28">
      <w:pPr>
        <w:pStyle w:val="Dialogue"/>
      </w:pPr>
      <w:r>
        <w:t xml:space="preserve">          |                                                       UNLOAD </w:t>
      </w:r>
    </w:p>
    <w:p w:rsidR="00B15D28" w:rsidRDefault="00B15D28" w:rsidP="00B15D28">
      <w:pPr>
        <w:pStyle w:val="Dialogue"/>
      </w:pPr>
      <w:r>
        <w:t xml:space="preserve">          |                                                       DISTRIBUTI</w:t>
      </w:r>
    </w:p>
    <w:p w:rsidR="00B15D28" w:rsidRDefault="00B15D28" w:rsidP="00B15D28">
      <w:pPr>
        <w:pStyle w:val="Dialogue"/>
      </w:pPr>
      <w:r>
        <w:t xml:space="preserve">          |                                                       ON] </w:t>
      </w:r>
    </w:p>
    <w:p w:rsidR="00B15D28" w:rsidRDefault="00B15D28" w:rsidP="00B15D28">
      <w:pPr>
        <w:pStyle w:val="Dialogue"/>
      </w:pPr>
      <w:r>
        <w:t xml:space="preserve">          |   </w:t>
      </w:r>
    </w:p>
    <w:p w:rsidR="00B15D28" w:rsidRDefault="00B15D28" w:rsidP="00B15D28">
      <w:pPr>
        <w:pStyle w:val="Dialogue"/>
      </w:pPr>
      <w:r>
        <w:lastRenderedPageBreak/>
        <w:t xml:space="preserve">          |   </w:t>
      </w:r>
    </w:p>
    <w:p w:rsidR="00B15D28" w:rsidRDefault="00B15D28" w:rsidP="00B15D28">
      <w:pPr>
        <w:pStyle w:val="Dialogue"/>
      </w:pPr>
      <w:r>
        <w:t xml:space="preserve">          |-------------- Patch ------------1 Patch ------------1 Patch </w:t>
      </w:r>
    </w:p>
    <w:p w:rsidR="00B15D28" w:rsidRDefault="00B15D28" w:rsidP="00B15D28">
      <w:pPr>
        <w:pStyle w:val="Dialogue"/>
      </w:pPr>
      <w:r>
        <w:t xml:space="preserve">                          Monitor             Processing          Inquiry </w:t>
      </w:r>
    </w:p>
    <w:p w:rsidR="00B15D28" w:rsidRDefault="00B15D28" w:rsidP="00B15D28">
      <w:pPr>
        <w:pStyle w:val="Dialogue"/>
      </w:pPr>
      <w:r>
        <w:t xml:space="preserve">                          Main Menu           [XTPM               [XTPM </w:t>
      </w:r>
    </w:p>
    <w:p w:rsidR="00B15D28" w:rsidRDefault="00B15D28" w:rsidP="00B15D28">
      <w:pPr>
        <w:pStyle w:val="Dialogue"/>
      </w:pPr>
      <w:r>
        <w:t xml:space="preserve">                          [XTPM               PATCH               PATCH </w:t>
      </w:r>
    </w:p>
    <w:p w:rsidR="00B15D28" w:rsidRDefault="00B15D28" w:rsidP="00B15D28">
      <w:pPr>
        <w:pStyle w:val="Dialogue"/>
      </w:pPr>
      <w:r>
        <w:t xml:space="preserve">                          PATCH               PROCESSING          INQUIRY] </w:t>
      </w:r>
    </w:p>
    <w:p w:rsidR="00B15D28" w:rsidRDefault="00B15D28" w:rsidP="00B15D28">
      <w:pPr>
        <w:pStyle w:val="Dialogue"/>
      </w:pPr>
      <w:r>
        <w:t xml:space="preserve">                          MONITOR             ] </w:t>
      </w:r>
    </w:p>
    <w:p w:rsidR="00B15D28" w:rsidRDefault="00B15D28" w:rsidP="00B15D28">
      <w:pPr>
        <w:pStyle w:val="Dialogue"/>
      </w:pPr>
      <w:r>
        <w:t xml:space="preserve">                          MAIN MENU]              |</w:t>
      </w:r>
    </w:p>
    <w:p w:rsidR="00B15D28" w:rsidRDefault="00B15D28" w:rsidP="00B15D28">
      <w:pPr>
        <w:pStyle w:val="Dialogue"/>
      </w:pPr>
      <w:r>
        <w:t xml:space="preserve">                              |                   |</w:t>
      </w:r>
    </w:p>
    <w:p w:rsidR="00B15D28" w:rsidRDefault="00B15D28" w:rsidP="00B15D28">
      <w:pPr>
        <w:pStyle w:val="Dialogue"/>
      </w:pPr>
      <w:r>
        <w:t xml:space="preserve">                              |                   |-------------2 Edit Patch </w:t>
      </w:r>
    </w:p>
    <w:p w:rsidR="00B15D28" w:rsidRDefault="00B15D28" w:rsidP="00B15D28">
      <w:pPr>
        <w:pStyle w:val="Dialogue"/>
      </w:pPr>
      <w:r>
        <w:t xml:space="preserve">                              |                   |               Informatio</w:t>
      </w:r>
    </w:p>
    <w:p w:rsidR="00B15D28" w:rsidRDefault="00B15D28" w:rsidP="00B15D28">
      <w:pPr>
        <w:pStyle w:val="Dialogue"/>
      </w:pPr>
      <w:r>
        <w:t xml:space="preserve">                              |                   |               n [XTPM </w:t>
      </w:r>
    </w:p>
    <w:p w:rsidR="00B15D28" w:rsidRDefault="00B15D28" w:rsidP="00B15D28">
      <w:pPr>
        <w:pStyle w:val="Dialogue"/>
      </w:pPr>
      <w:r>
        <w:t xml:space="preserve">                              |                   |               EDIT </w:t>
      </w:r>
    </w:p>
    <w:p w:rsidR="00B15D28" w:rsidRDefault="00B15D28" w:rsidP="00B15D28">
      <w:pPr>
        <w:pStyle w:val="Dialogue"/>
      </w:pPr>
      <w:r>
        <w:t xml:space="preserve">                              |                   |               PATCH] </w:t>
      </w:r>
    </w:p>
    <w:p w:rsidR="00B15D28" w:rsidRDefault="00B15D28" w:rsidP="00B15D28">
      <w:pPr>
        <w:pStyle w:val="Dialogue"/>
      </w:pPr>
      <w:r>
        <w:t xml:space="preserve">                              |                   |</w:t>
      </w:r>
    </w:p>
    <w:p w:rsidR="00B15D28" w:rsidRDefault="00B15D28" w:rsidP="00B15D28">
      <w:pPr>
        <w:pStyle w:val="Dialogue"/>
      </w:pPr>
      <w:r>
        <w:t xml:space="preserve">                              |                   |-------------3 Mark a </w:t>
      </w:r>
    </w:p>
    <w:p w:rsidR="00B15D28" w:rsidRDefault="00B15D28" w:rsidP="00B15D28">
      <w:pPr>
        <w:pStyle w:val="Dialogue"/>
      </w:pPr>
      <w:r>
        <w:t xml:space="preserve">                              |                                   Non-Kids </w:t>
      </w:r>
    </w:p>
    <w:p w:rsidR="00B15D28" w:rsidRDefault="00B15D28" w:rsidP="00B15D28">
      <w:pPr>
        <w:pStyle w:val="Dialogue"/>
      </w:pPr>
      <w:r>
        <w:t xml:space="preserve">                              |                                   Patch as </w:t>
      </w:r>
    </w:p>
    <w:p w:rsidR="00B15D28" w:rsidRDefault="00B15D28" w:rsidP="00B15D28">
      <w:pPr>
        <w:pStyle w:val="Dialogue"/>
      </w:pPr>
      <w:r>
        <w:t xml:space="preserve">                              |                                   Complete </w:t>
      </w:r>
    </w:p>
    <w:p w:rsidR="00B15D28" w:rsidRDefault="00B15D28" w:rsidP="00B15D28">
      <w:pPr>
        <w:pStyle w:val="Dialogue"/>
      </w:pPr>
      <w:r>
        <w:t xml:space="preserve">                              |                                   [XTPM </w:t>
      </w:r>
    </w:p>
    <w:p w:rsidR="00B15D28" w:rsidRDefault="00B15D28" w:rsidP="00B15D28">
      <w:pPr>
        <w:pStyle w:val="Dialogue"/>
      </w:pPr>
      <w:r>
        <w:t xml:space="preserve">                              |                                   COMPLETE A </w:t>
      </w:r>
    </w:p>
    <w:p w:rsidR="00B15D28" w:rsidRDefault="00B15D28" w:rsidP="00B15D28">
      <w:pPr>
        <w:pStyle w:val="Dialogue"/>
      </w:pPr>
      <w:r>
        <w:t xml:space="preserve">                              |                                   NON-KIDS </w:t>
      </w:r>
    </w:p>
    <w:p w:rsidR="00B15D28" w:rsidRDefault="00B15D28" w:rsidP="00B15D28">
      <w:pPr>
        <w:pStyle w:val="Dialogue"/>
      </w:pPr>
      <w:r>
        <w:t xml:space="preserve">                              |                                   PATCH] </w:t>
      </w:r>
    </w:p>
    <w:p w:rsidR="00B15D28" w:rsidRDefault="00B15D28" w:rsidP="00B15D28">
      <w:pPr>
        <w:pStyle w:val="Dialogue"/>
      </w:pPr>
      <w:r>
        <w:t xml:space="preserve">                              |</w:t>
      </w:r>
    </w:p>
    <w:p w:rsidR="00B15D28" w:rsidRDefault="00B15D28" w:rsidP="00B15D28">
      <w:pPr>
        <w:pStyle w:val="Dialogue"/>
      </w:pPr>
      <w:r>
        <w:t xml:space="preserve">                              |</w:t>
      </w:r>
    </w:p>
    <w:p w:rsidR="00B15D28" w:rsidRDefault="00B15D28" w:rsidP="00B15D28">
      <w:pPr>
        <w:pStyle w:val="Dialogue"/>
      </w:pPr>
      <w:r>
        <w:t xml:space="preserve">                              |-------------2 Patch ------------1 Complete </w:t>
      </w:r>
    </w:p>
    <w:p w:rsidR="00B15D28" w:rsidRDefault="00B15D28" w:rsidP="00B15D28">
      <w:pPr>
        <w:pStyle w:val="Dialogue"/>
      </w:pPr>
      <w:r>
        <w:t xml:space="preserve">                              |               Reports             Patch </w:t>
      </w:r>
    </w:p>
    <w:p w:rsidR="00B15D28" w:rsidRDefault="00B15D28" w:rsidP="00B15D28">
      <w:pPr>
        <w:pStyle w:val="Dialogue"/>
      </w:pPr>
      <w:r>
        <w:t xml:space="preserve">                              |               [XTPM               Installati</w:t>
      </w:r>
    </w:p>
    <w:p w:rsidR="00B15D28" w:rsidRDefault="00B15D28" w:rsidP="00B15D28">
      <w:pPr>
        <w:pStyle w:val="Dialogue"/>
      </w:pPr>
      <w:r>
        <w:t xml:space="preserve">                              |               PATCH               on History </w:t>
      </w:r>
    </w:p>
    <w:p w:rsidR="00B15D28" w:rsidRDefault="00B15D28" w:rsidP="00B15D28">
      <w:pPr>
        <w:pStyle w:val="Dialogue"/>
      </w:pPr>
      <w:r>
        <w:t xml:space="preserve">                              |               REPORTS]            [XTPM </w:t>
      </w:r>
    </w:p>
    <w:p w:rsidR="00B15D28" w:rsidRDefault="00B15D28" w:rsidP="00B15D28">
      <w:pPr>
        <w:pStyle w:val="Dialogue"/>
      </w:pPr>
      <w:r>
        <w:t xml:space="preserve">                              |                   |               COMPLETE </w:t>
      </w:r>
    </w:p>
    <w:p w:rsidR="00B15D28" w:rsidRDefault="00B15D28" w:rsidP="00B15D28">
      <w:pPr>
        <w:pStyle w:val="Dialogue"/>
      </w:pPr>
      <w:r>
        <w:t xml:space="preserve">                              |                   |               PATCH </w:t>
      </w:r>
    </w:p>
    <w:p w:rsidR="00B15D28" w:rsidRDefault="00B15D28" w:rsidP="00B15D28">
      <w:pPr>
        <w:pStyle w:val="Dialogue"/>
      </w:pPr>
      <w:r>
        <w:t xml:space="preserve">                              |                   |               HISTORY] </w:t>
      </w:r>
    </w:p>
    <w:p w:rsidR="00B15D28" w:rsidRDefault="00B15D28" w:rsidP="00B15D28">
      <w:pPr>
        <w:pStyle w:val="Dialogue"/>
      </w:pPr>
      <w:r>
        <w:t xml:space="preserve">                              |                   |</w:t>
      </w:r>
    </w:p>
    <w:p w:rsidR="00B15D28" w:rsidRDefault="00B15D28" w:rsidP="00B15D28">
      <w:pPr>
        <w:pStyle w:val="Dialogue"/>
      </w:pPr>
      <w:r>
        <w:t xml:space="preserve">                              |                   |-------------2 Uninstalle</w:t>
      </w:r>
    </w:p>
    <w:p w:rsidR="00B15D28" w:rsidRDefault="00B15D28" w:rsidP="00B15D28">
      <w:pPr>
        <w:pStyle w:val="Dialogue"/>
      </w:pPr>
      <w:r>
        <w:t xml:space="preserve">                              |                   |               d Patches </w:t>
      </w:r>
    </w:p>
    <w:p w:rsidR="00B15D28" w:rsidRDefault="00B15D28" w:rsidP="00B15D28">
      <w:pPr>
        <w:pStyle w:val="Dialogue"/>
      </w:pPr>
      <w:r>
        <w:t xml:space="preserve">                              |                   |               by </w:t>
      </w:r>
    </w:p>
    <w:p w:rsidR="00B15D28" w:rsidRDefault="00B15D28" w:rsidP="00B15D28">
      <w:pPr>
        <w:pStyle w:val="Dialogue"/>
      </w:pPr>
      <w:r>
        <w:t xml:space="preserve">                              |                   |               Compliance </w:t>
      </w:r>
    </w:p>
    <w:p w:rsidR="00B15D28" w:rsidRDefault="00B15D28" w:rsidP="00B15D28">
      <w:pPr>
        <w:pStyle w:val="Dialogue"/>
      </w:pPr>
      <w:r>
        <w:t xml:space="preserve">                              |                   |               Date [XTPM </w:t>
      </w:r>
    </w:p>
    <w:p w:rsidR="00B15D28" w:rsidRDefault="00B15D28" w:rsidP="00B15D28">
      <w:pPr>
        <w:pStyle w:val="Dialogue"/>
      </w:pPr>
      <w:r>
        <w:t xml:space="preserve">                              |                   |               UNINSTALLE</w:t>
      </w:r>
    </w:p>
    <w:p w:rsidR="00B15D28" w:rsidRDefault="00B15D28" w:rsidP="00B15D28">
      <w:pPr>
        <w:pStyle w:val="Dialogue"/>
      </w:pPr>
      <w:r>
        <w:t xml:space="preserve">                              |                   |               D BY </w:t>
      </w:r>
    </w:p>
    <w:p w:rsidR="00B15D28" w:rsidRDefault="00B15D28" w:rsidP="00B15D28">
      <w:pPr>
        <w:pStyle w:val="Dialogue"/>
      </w:pPr>
      <w:r>
        <w:t xml:space="preserve">                              |                   |               COMPLIANCE</w:t>
      </w:r>
    </w:p>
    <w:p w:rsidR="00B15D28" w:rsidRDefault="00B15D28" w:rsidP="00B15D28">
      <w:pPr>
        <w:pStyle w:val="Dialogue"/>
      </w:pPr>
      <w:r>
        <w:t xml:space="preserve">                              |                   |               ] </w:t>
      </w:r>
    </w:p>
    <w:p w:rsidR="00B15D28" w:rsidRDefault="00B15D28" w:rsidP="00B15D28">
      <w:pPr>
        <w:pStyle w:val="Dialogue"/>
      </w:pPr>
      <w:r>
        <w:t xml:space="preserve">                              |                   |</w:t>
      </w:r>
    </w:p>
    <w:p w:rsidR="00B15D28" w:rsidRDefault="00B15D28" w:rsidP="00B15D28">
      <w:pPr>
        <w:pStyle w:val="Dialogue"/>
      </w:pPr>
      <w:r>
        <w:t xml:space="preserve">                              |                   |-------------3 Uninstalle</w:t>
      </w:r>
    </w:p>
    <w:p w:rsidR="00B15D28" w:rsidRDefault="00B15D28" w:rsidP="00B15D28">
      <w:pPr>
        <w:pStyle w:val="Dialogue"/>
      </w:pPr>
      <w:r>
        <w:t xml:space="preserve">                              |                   |               d Patch </w:t>
      </w:r>
    </w:p>
    <w:p w:rsidR="00B15D28" w:rsidRDefault="00B15D28" w:rsidP="00B15D28">
      <w:pPr>
        <w:pStyle w:val="Dialogue"/>
      </w:pPr>
      <w:r>
        <w:t xml:space="preserve">                              |                   |               Listing - </w:t>
      </w:r>
    </w:p>
    <w:p w:rsidR="00B15D28" w:rsidRDefault="00B15D28" w:rsidP="00B15D28">
      <w:pPr>
        <w:pStyle w:val="Dialogue"/>
      </w:pPr>
      <w:r>
        <w:t xml:space="preserve">                              |                   |               Alphabetic</w:t>
      </w:r>
    </w:p>
    <w:p w:rsidR="00B15D28" w:rsidRDefault="00B15D28" w:rsidP="00B15D28">
      <w:pPr>
        <w:pStyle w:val="Dialogue"/>
      </w:pPr>
      <w:r>
        <w:t xml:space="preserve">                              |                   |               al [XTPM </w:t>
      </w:r>
    </w:p>
    <w:p w:rsidR="00B15D28" w:rsidRDefault="00B15D28" w:rsidP="00B15D28">
      <w:pPr>
        <w:pStyle w:val="Dialogue"/>
      </w:pPr>
      <w:r>
        <w:t xml:space="preserve">                              |                   |               UNINSTALLE</w:t>
      </w:r>
    </w:p>
    <w:p w:rsidR="00B15D28" w:rsidRDefault="00B15D28" w:rsidP="00B15D28">
      <w:pPr>
        <w:pStyle w:val="Dialogue"/>
      </w:pPr>
      <w:r>
        <w:t xml:space="preserve">                              |                   |               D PATCHES] </w:t>
      </w:r>
    </w:p>
    <w:p w:rsidR="00B15D28" w:rsidRDefault="00B15D28" w:rsidP="00B15D28">
      <w:pPr>
        <w:pStyle w:val="Dialogue"/>
      </w:pPr>
      <w:r>
        <w:t xml:space="preserve">                              |                   |</w:t>
      </w:r>
    </w:p>
    <w:p w:rsidR="00B15D28" w:rsidRDefault="00B15D28" w:rsidP="00B15D28">
      <w:pPr>
        <w:pStyle w:val="Dialogue"/>
      </w:pPr>
      <w:r>
        <w:t xml:space="preserve">                              |                   |-------------4 Patches </w:t>
      </w:r>
    </w:p>
    <w:p w:rsidR="00B15D28" w:rsidRDefault="00B15D28" w:rsidP="00B15D28">
      <w:pPr>
        <w:pStyle w:val="Dialogue"/>
      </w:pPr>
      <w:r>
        <w:t xml:space="preserve">                              |                   |               Due in the </w:t>
      </w:r>
    </w:p>
    <w:p w:rsidR="00B15D28" w:rsidRDefault="00B15D28" w:rsidP="00B15D28">
      <w:pPr>
        <w:pStyle w:val="Dialogue"/>
      </w:pPr>
      <w:r>
        <w:t xml:space="preserve">                              |                   |               Next Seven </w:t>
      </w:r>
    </w:p>
    <w:p w:rsidR="00B15D28" w:rsidRDefault="00B15D28" w:rsidP="00B15D28">
      <w:pPr>
        <w:pStyle w:val="Dialogue"/>
      </w:pPr>
      <w:r>
        <w:t xml:space="preserve">                              |                   |               Days [XTPM </w:t>
      </w:r>
    </w:p>
    <w:p w:rsidR="00B15D28" w:rsidRDefault="00B15D28" w:rsidP="00B15D28">
      <w:pPr>
        <w:pStyle w:val="Dialogue"/>
      </w:pPr>
      <w:r>
        <w:t xml:space="preserve">                              |                   |               PATCHES </w:t>
      </w:r>
    </w:p>
    <w:p w:rsidR="00B15D28" w:rsidRDefault="00B15D28" w:rsidP="00B15D28">
      <w:pPr>
        <w:pStyle w:val="Dialogue"/>
      </w:pPr>
      <w:r>
        <w:t xml:space="preserve">                              |                   |               DUE NEXT 7 </w:t>
      </w:r>
    </w:p>
    <w:p w:rsidR="00B15D28" w:rsidRDefault="00B15D28" w:rsidP="00B15D28">
      <w:pPr>
        <w:pStyle w:val="Dialogue"/>
      </w:pPr>
      <w:r>
        <w:t xml:space="preserve">                              |                   |               DAYS] </w:t>
      </w:r>
    </w:p>
    <w:p w:rsidR="00B15D28" w:rsidRDefault="00B15D28" w:rsidP="00B15D28">
      <w:pPr>
        <w:pStyle w:val="Dialogue"/>
      </w:pPr>
      <w:r>
        <w:t xml:space="preserve">                              |                   |</w:t>
      </w:r>
    </w:p>
    <w:p w:rsidR="00B15D28" w:rsidRDefault="00B15D28" w:rsidP="00B15D28">
      <w:pPr>
        <w:pStyle w:val="Dialogue"/>
      </w:pPr>
      <w:r>
        <w:t xml:space="preserve">                              |                   |-------------5 Past Due </w:t>
      </w:r>
    </w:p>
    <w:p w:rsidR="00B15D28" w:rsidRDefault="00B15D28" w:rsidP="00B15D28">
      <w:pPr>
        <w:pStyle w:val="Dialogue"/>
      </w:pPr>
      <w:r>
        <w:t xml:space="preserve">                              |                   |               Patch </w:t>
      </w:r>
    </w:p>
    <w:p w:rsidR="00B15D28" w:rsidRDefault="00B15D28" w:rsidP="00B15D28">
      <w:pPr>
        <w:pStyle w:val="Dialogue"/>
      </w:pPr>
      <w:r>
        <w:t xml:space="preserve">                              |                   |               Report </w:t>
      </w:r>
    </w:p>
    <w:p w:rsidR="00B15D28" w:rsidRDefault="00B15D28" w:rsidP="00B15D28">
      <w:pPr>
        <w:pStyle w:val="Dialogue"/>
      </w:pPr>
      <w:r>
        <w:lastRenderedPageBreak/>
        <w:t xml:space="preserve">                              |                   |               [XTPM PAST </w:t>
      </w:r>
    </w:p>
    <w:p w:rsidR="00B15D28" w:rsidRDefault="00B15D28" w:rsidP="00B15D28">
      <w:pPr>
        <w:pStyle w:val="Dialogue"/>
      </w:pPr>
      <w:r>
        <w:t xml:space="preserve">                              |                   |               DUE PATCH </w:t>
      </w:r>
    </w:p>
    <w:p w:rsidR="00B15D28" w:rsidRDefault="00B15D28" w:rsidP="00B15D28">
      <w:pPr>
        <w:pStyle w:val="Dialogue"/>
      </w:pPr>
      <w:r>
        <w:t xml:space="preserve">                              |                   |               REPORT] </w:t>
      </w:r>
    </w:p>
    <w:p w:rsidR="00B15D28" w:rsidRDefault="00B15D28" w:rsidP="00B15D28">
      <w:pPr>
        <w:pStyle w:val="Dialogue"/>
      </w:pPr>
      <w:r>
        <w:t xml:space="preserve">                              |                   |</w:t>
      </w:r>
    </w:p>
    <w:p w:rsidR="00B15D28" w:rsidRDefault="00B15D28" w:rsidP="00B15D28">
      <w:pPr>
        <w:pStyle w:val="Dialogue"/>
      </w:pPr>
      <w:r>
        <w:t xml:space="preserve">                              |                   |-------------6 Patch </w:t>
      </w:r>
    </w:p>
    <w:p w:rsidR="00B15D28" w:rsidRDefault="00B15D28" w:rsidP="00B15D28">
      <w:pPr>
        <w:pStyle w:val="Dialogue"/>
      </w:pPr>
      <w:r>
        <w:t xml:space="preserve">                              |                   |               Statistics </w:t>
      </w:r>
    </w:p>
    <w:p w:rsidR="00B15D28" w:rsidRDefault="00B15D28" w:rsidP="00B15D28">
      <w:pPr>
        <w:pStyle w:val="Dialogue"/>
      </w:pPr>
      <w:r>
        <w:t xml:space="preserve">                              |                   |               by </w:t>
      </w:r>
    </w:p>
    <w:p w:rsidR="00B15D28" w:rsidRDefault="00B15D28" w:rsidP="00B15D28">
      <w:pPr>
        <w:pStyle w:val="Dialogue"/>
      </w:pPr>
      <w:r>
        <w:t xml:space="preserve">                              |                   |               Reporting </w:t>
      </w:r>
    </w:p>
    <w:p w:rsidR="00B15D28" w:rsidRDefault="00B15D28" w:rsidP="00B15D28">
      <w:pPr>
        <w:pStyle w:val="Dialogue"/>
      </w:pPr>
      <w:r>
        <w:t xml:space="preserve">                              |                   |               Group </w:t>
      </w:r>
    </w:p>
    <w:p w:rsidR="00B15D28" w:rsidRDefault="00B15D28" w:rsidP="00B15D28">
      <w:pPr>
        <w:pStyle w:val="Dialogue"/>
      </w:pPr>
      <w:r>
        <w:t xml:space="preserve">                              |                   |               [XTPM </w:t>
      </w:r>
    </w:p>
    <w:p w:rsidR="00B15D28" w:rsidRDefault="00B15D28" w:rsidP="00B15D28">
      <w:pPr>
        <w:pStyle w:val="Dialogue"/>
      </w:pPr>
      <w:r>
        <w:t xml:space="preserve">                              |                   |               PATCH </w:t>
      </w:r>
    </w:p>
    <w:p w:rsidR="00B15D28" w:rsidRDefault="00B15D28" w:rsidP="00B15D28">
      <w:pPr>
        <w:pStyle w:val="Dialogue"/>
      </w:pPr>
      <w:r>
        <w:t xml:space="preserve">                              |                   |               STATISTICS</w:t>
      </w:r>
    </w:p>
    <w:p w:rsidR="00B15D28" w:rsidRDefault="00B15D28" w:rsidP="00B15D28">
      <w:pPr>
        <w:pStyle w:val="Dialogue"/>
      </w:pPr>
      <w:r>
        <w:t xml:space="preserve">                              |                   |               ] </w:t>
      </w:r>
    </w:p>
    <w:p w:rsidR="00B15D28" w:rsidRDefault="00B15D28" w:rsidP="00B15D28">
      <w:pPr>
        <w:pStyle w:val="Dialogue"/>
      </w:pPr>
      <w:r>
        <w:t xml:space="preserve">                              |                   |</w:t>
      </w:r>
    </w:p>
    <w:p w:rsidR="00B15D28" w:rsidRDefault="00B15D28" w:rsidP="00B15D28">
      <w:pPr>
        <w:pStyle w:val="Dialogue"/>
      </w:pPr>
      <w:r>
        <w:t xml:space="preserve">                              |                   |-------------7 Patch </w:t>
      </w:r>
    </w:p>
    <w:p w:rsidR="00B15D28" w:rsidRDefault="00B15D28" w:rsidP="00B15D28">
      <w:pPr>
        <w:pStyle w:val="Dialogue"/>
      </w:pPr>
      <w:r>
        <w:t xml:space="preserve">                              |                                   Statistics </w:t>
      </w:r>
    </w:p>
    <w:p w:rsidR="00B15D28" w:rsidRDefault="00B15D28" w:rsidP="00B15D28">
      <w:pPr>
        <w:pStyle w:val="Dialogue"/>
      </w:pPr>
      <w:r>
        <w:t xml:space="preserve">                              |                                   by </w:t>
      </w:r>
    </w:p>
    <w:p w:rsidR="00B15D28" w:rsidRDefault="00B15D28" w:rsidP="00B15D28">
      <w:pPr>
        <w:pStyle w:val="Dialogue"/>
      </w:pPr>
      <w:r>
        <w:t xml:space="preserve">                              |                                   Compliance </w:t>
      </w:r>
    </w:p>
    <w:p w:rsidR="00B15D28" w:rsidRDefault="00B15D28" w:rsidP="00B15D28">
      <w:pPr>
        <w:pStyle w:val="Dialogue"/>
      </w:pPr>
      <w:r>
        <w:t xml:space="preserve">                              |                                   Date [XTPM </w:t>
      </w:r>
    </w:p>
    <w:p w:rsidR="00B15D28" w:rsidRDefault="00B15D28" w:rsidP="00B15D28">
      <w:pPr>
        <w:pStyle w:val="Dialogue"/>
      </w:pPr>
      <w:r>
        <w:t xml:space="preserve">                              |                                   PATCH </w:t>
      </w:r>
    </w:p>
    <w:p w:rsidR="00B15D28" w:rsidRDefault="00B15D28" w:rsidP="00B15D28">
      <w:pPr>
        <w:pStyle w:val="Dialogue"/>
      </w:pPr>
      <w:r>
        <w:t xml:space="preserve">                              |                                   STATS BY </w:t>
      </w:r>
    </w:p>
    <w:p w:rsidR="00B15D28" w:rsidRDefault="00B15D28" w:rsidP="00B15D28">
      <w:pPr>
        <w:pStyle w:val="Dialogue"/>
      </w:pPr>
      <w:r>
        <w:t xml:space="preserve">                              |                                   COMPLIANCE</w:t>
      </w:r>
    </w:p>
    <w:p w:rsidR="00B15D28" w:rsidRDefault="00B15D28" w:rsidP="00B15D28">
      <w:pPr>
        <w:pStyle w:val="Dialogue"/>
      </w:pPr>
      <w:r>
        <w:t xml:space="preserve">                              |                                   ] </w:t>
      </w:r>
    </w:p>
    <w:p w:rsidR="00B15D28" w:rsidRDefault="00B15D28" w:rsidP="00B15D28">
      <w:pPr>
        <w:pStyle w:val="Dialogue"/>
      </w:pPr>
      <w:r>
        <w:t xml:space="preserve">                              |</w:t>
      </w:r>
    </w:p>
    <w:p w:rsidR="00B15D28" w:rsidRDefault="00B15D28" w:rsidP="00B15D28">
      <w:pPr>
        <w:pStyle w:val="Dialogue"/>
      </w:pPr>
      <w:r>
        <w:t xml:space="preserve">                              |</w:t>
      </w:r>
    </w:p>
    <w:p w:rsidR="00B15D28" w:rsidRDefault="00B15D28" w:rsidP="00B15D28">
      <w:pPr>
        <w:pStyle w:val="Dialogue"/>
      </w:pPr>
      <w:r>
        <w:t xml:space="preserve">                              |-------------3 Patch ------------1 Edit the </w:t>
      </w:r>
    </w:p>
    <w:p w:rsidR="00B15D28" w:rsidRDefault="00B15D28" w:rsidP="00B15D28">
      <w:pPr>
        <w:pStyle w:val="Dialogue"/>
      </w:pPr>
      <w:r>
        <w:t xml:space="preserve">                                              Monitor             Patch </w:t>
      </w:r>
    </w:p>
    <w:p w:rsidR="00B15D28" w:rsidRDefault="00B15D28" w:rsidP="00B15D28">
      <w:pPr>
        <w:pStyle w:val="Dialogue"/>
      </w:pPr>
      <w:r>
        <w:t xml:space="preserve">                                              Management          Monitor </w:t>
      </w:r>
    </w:p>
    <w:p w:rsidR="00B15D28" w:rsidRDefault="00B15D28" w:rsidP="00B15D28">
      <w:pPr>
        <w:pStyle w:val="Dialogue"/>
      </w:pPr>
      <w:r>
        <w:t xml:space="preserve">                                              [XTPM               Parameter </w:t>
      </w:r>
    </w:p>
    <w:p w:rsidR="00B15D28" w:rsidRDefault="00B15D28" w:rsidP="00B15D28">
      <w:pPr>
        <w:pStyle w:val="Dialogue"/>
      </w:pPr>
      <w:r>
        <w:t xml:space="preserve">                                              PATCH               File [XTPM </w:t>
      </w:r>
    </w:p>
    <w:p w:rsidR="00B15D28" w:rsidRDefault="00B15D28" w:rsidP="00B15D28">
      <w:pPr>
        <w:pStyle w:val="Dialogue"/>
      </w:pPr>
      <w:r>
        <w:t xml:space="preserve">                                              MANAGEMENT          EDIT PATCH </w:t>
      </w:r>
    </w:p>
    <w:p w:rsidR="00B15D28" w:rsidRDefault="00B15D28" w:rsidP="00B15D28">
      <w:pPr>
        <w:pStyle w:val="Dialogue"/>
      </w:pPr>
      <w:r>
        <w:t xml:space="preserve">                                              ]                   MONITOR </w:t>
      </w:r>
    </w:p>
    <w:p w:rsidR="00B15D28" w:rsidRDefault="00B15D28" w:rsidP="00B15D28">
      <w:pPr>
        <w:pStyle w:val="Dialogue"/>
      </w:pPr>
      <w:r>
        <w:t xml:space="preserve">                                                  |               PARAMS] </w:t>
      </w:r>
    </w:p>
    <w:p w:rsidR="00B15D28" w:rsidRDefault="00B15D28" w:rsidP="00B15D28">
      <w:pPr>
        <w:pStyle w:val="Dialogue"/>
      </w:pPr>
      <w:r>
        <w:t xml:space="preserve">                                                  |</w:t>
      </w:r>
    </w:p>
    <w:p w:rsidR="00B15D28" w:rsidRDefault="00B15D28" w:rsidP="00B15D28">
      <w:pPr>
        <w:pStyle w:val="Dialogue"/>
      </w:pPr>
      <w:r>
        <w:t xml:space="preserve">                                                  |-------------2 Rerun the </w:t>
      </w:r>
    </w:p>
    <w:p w:rsidR="00B15D28" w:rsidRDefault="00B15D28" w:rsidP="00B15D28">
      <w:pPr>
        <w:pStyle w:val="Dialogue"/>
      </w:pPr>
      <w:r>
        <w:t xml:space="preserve">                                                                  Nightly </w:t>
      </w:r>
    </w:p>
    <w:p w:rsidR="00B15D28" w:rsidRDefault="00B15D28" w:rsidP="00B15D28">
      <w:pPr>
        <w:pStyle w:val="Dialogue"/>
      </w:pPr>
      <w:r>
        <w:t xml:space="preserve">                                                                  Patch </w:t>
      </w:r>
    </w:p>
    <w:p w:rsidR="00B15D28" w:rsidRDefault="00B15D28" w:rsidP="00B15D28">
      <w:pPr>
        <w:pStyle w:val="Dialogue"/>
      </w:pPr>
      <w:r>
        <w:t xml:space="preserve">                                                                  Monitor </w:t>
      </w:r>
    </w:p>
    <w:p w:rsidR="00B15D28" w:rsidRDefault="00B15D28" w:rsidP="00B15D28">
      <w:pPr>
        <w:pStyle w:val="Dialogue"/>
      </w:pPr>
      <w:r>
        <w:t xml:space="preserve">                                                                  [XTPM </w:t>
      </w:r>
    </w:p>
    <w:p w:rsidR="00B15D28" w:rsidRDefault="00B15D28" w:rsidP="00B15D28">
      <w:pPr>
        <w:pStyle w:val="Dialogue"/>
      </w:pPr>
      <w:r>
        <w:t xml:space="preserve">                                                                  RERUN </w:t>
      </w:r>
    </w:p>
    <w:p w:rsidR="00B15D28" w:rsidRDefault="00B15D28" w:rsidP="00B15D28">
      <w:pPr>
        <w:pStyle w:val="Dialogue"/>
      </w:pPr>
      <w:r>
        <w:t xml:space="preserve">                                                                  NIGHTLY] </w:t>
      </w:r>
    </w:p>
    <w:p w:rsidR="00B15D28" w:rsidRDefault="00B15D28" w:rsidP="00B15D28">
      <w:pPr>
        <w:pStyle w:val="Dialogue"/>
      </w:pPr>
      <w:r>
        <w:t xml:space="preserve">                                                                  **LOCKED: </w:t>
      </w:r>
    </w:p>
    <w:p w:rsidR="00B15D28" w:rsidRDefault="00B15D28" w:rsidP="00B15D28">
      <w:pPr>
        <w:pStyle w:val="Dialogue"/>
      </w:pPr>
      <w:r>
        <w:t xml:space="preserve">                                                                  XTPM PATCH </w:t>
      </w:r>
    </w:p>
    <w:p w:rsidR="00B15D28" w:rsidRDefault="00B15D28" w:rsidP="00B15D28">
      <w:pPr>
        <w:pStyle w:val="Dialogue"/>
      </w:pPr>
      <w:r>
        <w:t xml:space="preserve">                                                                  MONITOR </w:t>
      </w:r>
    </w:p>
    <w:p w:rsidR="00B15D28" w:rsidRDefault="00B15D28" w:rsidP="00B15D28">
      <w:pPr>
        <w:pStyle w:val="Dialogue"/>
      </w:pPr>
      <w:r>
        <w:t xml:space="preserve">                                                                  MGR** </w:t>
      </w:r>
    </w:p>
    <w:p w:rsidR="00B15D28" w:rsidRDefault="00B15D28" w:rsidP="00B15D28">
      <w:pPr>
        <w:pStyle w:val="Dialogue"/>
      </w:pPr>
    </w:p>
    <w:p w:rsidR="00B15D28" w:rsidRDefault="00B15D28" w:rsidP="00B15D28">
      <w:pPr>
        <w:pStyle w:val="Dialogue"/>
      </w:pPr>
    </w:p>
    <w:p w:rsidR="00B15D28" w:rsidRDefault="00B15D28" w:rsidP="00B15D28">
      <w:pPr>
        <w:pStyle w:val="Dialogue"/>
      </w:pPr>
      <w:r>
        <w:t xml:space="preserve">-------------------------------------------------------------NTEG Build an </w:t>
      </w:r>
    </w:p>
    <w:p w:rsidR="00B15D28" w:rsidRDefault="00B15D28" w:rsidP="00B15D28">
      <w:pPr>
        <w:pStyle w:val="Dialogue"/>
      </w:pPr>
      <w:r>
        <w:t xml:space="preserve">                                                                  </w:t>
      </w:r>
      <w:r w:rsidR="006C50DB">
        <w:t>‘</w:t>
      </w:r>
      <w:r>
        <w:t>NTEG</w:t>
      </w:r>
      <w:r w:rsidR="006C50DB">
        <w:t>’</w:t>
      </w:r>
      <w:r>
        <w:t xml:space="preserve"> </w:t>
      </w:r>
    </w:p>
    <w:p w:rsidR="00B15D28" w:rsidRDefault="00B15D28" w:rsidP="00B15D28">
      <w:pPr>
        <w:pStyle w:val="Dialogue"/>
      </w:pPr>
      <w:r>
        <w:t xml:space="preserve">                                                                  routine </w:t>
      </w:r>
    </w:p>
    <w:p w:rsidR="00B15D28" w:rsidRDefault="00B15D28" w:rsidP="00B15D28">
      <w:pPr>
        <w:pStyle w:val="Dialogue"/>
      </w:pPr>
      <w:r>
        <w:t xml:space="preserve">                                                                  for a </w:t>
      </w:r>
    </w:p>
    <w:p w:rsidR="00B15D28" w:rsidRDefault="00B15D28" w:rsidP="00B15D28">
      <w:pPr>
        <w:pStyle w:val="Dialogue"/>
      </w:pPr>
      <w:r>
        <w:t xml:space="preserve">                                                                  package </w:t>
      </w:r>
    </w:p>
    <w:p w:rsidR="00B15D28" w:rsidRDefault="00B15D28" w:rsidP="00B15D28">
      <w:pPr>
        <w:pStyle w:val="Dialogue"/>
      </w:pPr>
      <w:r>
        <w:t xml:space="preserve">                                                                  [XTSUMBLD] </w:t>
      </w:r>
    </w:p>
    <w:p w:rsidR="00B15D28" w:rsidRDefault="00B15D28" w:rsidP="00B15D28">
      <w:pPr>
        <w:pStyle w:val="Dialogue"/>
      </w:pPr>
    </w:p>
    <w:p w:rsidR="00B15D28" w:rsidRDefault="00B15D28" w:rsidP="00B15D28">
      <w:pPr>
        <w:pStyle w:val="Dialogue"/>
      </w:pPr>
      <w:r>
        <w:t xml:space="preserve">---------------------------------------------------------------PG Programmer </w:t>
      </w:r>
    </w:p>
    <w:p w:rsidR="00B15D28" w:rsidRDefault="00B15D28" w:rsidP="00B15D28">
      <w:pPr>
        <w:pStyle w:val="Dialogue"/>
      </w:pPr>
      <w:r>
        <w:t xml:space="preserve">                                                                  mode </w:t>
      </w:r>
    </w:p>
    <w:p w:rsidR="00B15D28" w:rsidRDefault="00B15D28" w:rsidP="00B15D28">
      <w:pPr>
        <w:pStyle w:val="Dialogue"/>
      </w:pPr>
      <w:r>
        <w:t xml:space="preserve">                                                                  [XUPROGMOD</w:t>
      </w:r>
    </w:p>
    <w:p w:rsidR="00B15D28" w:rsidRDefault="00B15D28" w:rsidP="00B15D28">
      <w:pPr>
        <w:pStyle w:val="Dialogue"/>
      </w:pPr>
      <w:r>
        <w:t xml:space="preserve">                                                                  E] </w:t>
      </w:r>
    </w:p>
    <w:p w:rsidR="00B15D28" w:rsidRDefault="00B15D28" w:rsidP="00B15D28">
      <w:pPr>
        <w:pStyle w:val="Dialogue"/>
      </w:pPr>
      <w:r>
        <w:t xml:space="preserve">                                                                  **LOCKED: </w:t>
      </w:r>
    </w:p>
    <w:p w:rsidR="00B15D28" w:rsidRDefault="00B15D28" w:rsidP="00B15D28">
      <w:pPr>
        <w:pStyle w:val="Dialogue"/>
      </w:pPr>
      <w:r>
        <w:t xml:space="preserve">                                                                  XUPROGMODE</w:t>
      </w:r>
    </w:p>
    <w:p w:rsidR="00B15D28" w:rsidRDefault="00B15D28" w:rsidP="00B15D28">
      <w:pPr>
        <w:pStyle w:val="Dialogue"/>
      </w:pPr>
      <w:r>
        <w:t xml:space="preserve">                                                                  ** </w:t>
      </w:r>
    </w:p>
    <w:p w:rsidR="00B15D28" w:rsidRDefault="00B15D28" w:rsidP="00B15D28">
      <w:pPr>
        <w:pStyle w:val="Dialogue"/>
      </w:pPr>
    </w:p>
    <w:p w:rsidR="00B15D28" w:rsidRDefault="00B15D28" w:rsidP="00B15D28">
      <w:pPr>
        <w:pStyle w:val="Dialogue"/>
      </w:pPr>
      <w:r>
        <w:t xml:space="preserve">----------------------------------------------------------------- Calculate </w:t>
      </w:r>
    </w:p>
    <w:p w:rsidR="00B15D28" w:rsidRDefault="00B15D28" w:rsidP="00B15D28">
      <w:pPr>
        <w:pStyle w:val="Dialogue"/>
      </w:pPr>
      <w:r>
        <w:lastRenderedPageBreak/>
        <w:t xml:space="preserve">                                                                  and Show </w:t>
      </w:r>
    </w:p>
    <w:p w:rsidR="00B15D28" w:rsidRDefault="00B15D28" w:rsidP="00B15D28">
      <w:pPr>
        <w:pStyle w:val="Dialogue"/>
      </w:pPr>
      <w:r>
        <w:t xml:space="preserve">                                                                  Checksum </w:t>
      </w:r>
    </w:p>
    <w:p w:rsidR="00B15D28" w:rsidRDefault="00B15D28" w:rsidP="00B15D28">
      <w:pPr>
        <w:pStyle w:val="Dialogue"/>
      </w:pPr>
      <w:r>
        <w:t xml:space="preserve">                                                                  Values </w:t>
      </w:r>
    </w:p>
    <w:p w:rsidR="00B15D28" w:rsidRDefault="00B15D28" w:rsidP="00B15D28">
      <w:pPr>
        <w:pStyle w:val="Dialogue"/>
      </w:pPr>
      <w:r>
        <w:t xml:space="preserve">                                                                  [XTSUMBLD-</w:t>
      </w:r>
    </w:p>
    <w:p w:rsidR="00B15D28" w:rsidRDefault="00B15D28" w:rsidP="00B15D28">
      <w:pPr>
        <w:pStyle w:val="Dialogue"/>
      </w:pPr>
      <w:r>
        <w:t xml:space="preserve">                                                                  CHECK] </w:t>
      </w:r>
    </w:p>
    <w:p w:rsidR="00B15D28" w:rsidRDefault="00B15D28" w:rsidP="00B15D28">
      <w:pPr>
        <w:pStyle w:val="Dialogue"/>
      </w:pPr>
    </w:p>
    <w:p w:rsidR="00B15D28" w:rsidRDefault="00B15D28" w:rsidP="00B15D28">
      <w:pPr>
        <w:pStyle w:val="Dialogue"/>
      </w:pPr>
      <w:r>
        <w:t xml:space="preserve">----------------------------------------------------------------- Delete </w:t>
      </w:r>
    </w:p>
    <w:p w:rsidR="00B15D28" w:rsidRDefault="00B15D28" w:rsidP="00B15D28">
      <w:pPr>
        <w:pStyle w:val="Dialogue"/>
      </w:pPr>
      <w:r>
        <w:t xml:space="preserve">                                                                  Unreferenc</w:t>
      </w:r>
    </w:p>
    <w:p w:rsidR="00B15D28" w:rsidRDefault="00B15D28" w:rsidP="00B15D28">
      <w:pPr>
        <w:pStyle w:val="Dialogue"/>
      </w:pPr>
      <w:r>
        <w:t xml:space="preserve">                                                                  ed Options </w:t>
      </w:r>
    </w:p>
    <w:p w:rsidR="00B15D28" w:rsidRDefault="00B15D28" w:rsidP="00B15D28">
      <w:pPr>
        <w:pStyle w:val="Dialogue"/>
      </w:pPr>
      <w:r>
        <w:t xml:space="preserve">                                                                  [XQ </w:t>
      </w:r>
    </w:p>
    <w:p w:rsidR="00B15D28" w:rsidRDefault="00B15D28" w:rsidP="00B15D28">
      <w:pPr>
        <w:pStyle w:val="Dialogue"/>
      </w:pPr>
      <w:r>
        <w:t xml:space="preserve">                                                                  UNREF</w:t>
      </w:r>
      <w:r w:rsidR="006C50DB">
        <w:t>’</w:t>
      </w:r>
      <w:r>
        <w:t xml:space="preserve">D </w:t>
      </w:r>
    </w:p>
    <w:p w:rsidR="00B15D28" w:rsidRDefault="00B15D28" w:rsidP="00B15D28">
      <w:pPr>
        <w:pStyle w:val="Dialogue"/>
      </w:pPr>
      <w:r>
        <w:t xml:space="preserve">                                                                  OPTIONS] </w:t>
      </w:r>
    </w:p>
    <w:p w:rsidR="00B15D28" w:rsidRDefault="00B15D28" w:rsidP="00B15D28">
      <w:pPr>
        <w:pStyle w:val="Dialogue"/>
      </w:pPr>
    </w:p>
    <w:p w:rsidR="00B15D28" w:rsidRDefault="00B15D28" w:rsidP="00B15D28">
      <w:pPr>
        <w:pStyle w:val="Dialogue"/>
      </w:pPr>
      <w:r>
        <w:t xml:space="preserve">----- Error ---------------------------------------------------P1 Print 1 </w:t>
      </w:r>
    </w:p>
    <w:p w:rsidR="00B15D28" w:rsidRDefault="00B15D28" w:rsidP="00B15D28">
      <w:pPr>
        <w:pStyle w:val="Dialogue"/>
      </w:pPr>
      <w:r>
        <w:t xml:space="preserve">      Processing                                                  occurence </w:t>
      </w:r>
    </w:p>
    <w:p w:rsidR="00B15D28" w:rsidRDefault="00B15D28" w:rsidP="00B15D28">
      <w:pPr>
        <w:pStyle w:val="Dialogue"/>
      </w:pPr>
      <w:r>
        <w:t xml:space="preserve">      [XUERRS]                                                    of each </w:t>
      </w:r>
    </w:p>
    <w:p w:rsidR="00B15D28" w:rsidRDefault="00B15D28" w:rsidP="00B15D28">
      <w:pPr>
        <w:pStyle w:val="Dialogue"/>
      </w:pPr>
      <w:r>
        <w:t xml:space="preserve">          |                                                       error for </w:t>
      </w:r>
    </w:p>
    <w:p w:rsidR="00B15D28" w:rsidRDefault="00B15D28" w:rsidP="00B15D28">
      <w:pPr>
        <w:pStyle w:val="Dialogue"/>
      </w:pPr>
      <w:r>
        <w:t xml:space="preserve">          |                                                       T-1 </w:t>
      </w:r>
    </w:p>
    <w:p w:rsidR="00B15D28" w:rsidRDefault="00B15D28" w:rsidP="00B15D28">
      <w:pPr>
        <w:pStyle w:val="Dialogue"/>
      </w:pPr>
      <w:r>
        <w:t xml:space="preserve">          |                                                       (QUEUE) </w:t>
      </w:r>
    </w:p>
    <w:p w:rsidR="00B15D28" w:rsidRDefault="00B15D28" w:rsidP="00B15D28">
      <w:pPr>
        <w:pStyle w:val="Dialogue"/>
      </w:pPr>
      <w:r>
        <w:t xml:space="preserve">          |                                                       [XUERTRP </w:t>
      </w:r>
    </w:p>
    <w:p w:rsidR="00B15D28" w:rsidRDefault="00B15D28" w:rsidP="00B15D28">
      <w:pPr>
        <w:pStyle w:val="Dialogue"/>
      </w:pPr>
      <w:r>
        <w:t xml:space="preserve">          |                                                       PRINT T-1 </w:t>
      </w:r>
    </w:p>
    <w:p w:rsidR="00B15D28" w:rsidRDefault="00B15D28" w:rsidP="00B15D28">
      <w:pPr>
        <w:pStyle w:val="Dialogue"/>
      </w:pPr>
      <w:r>
        <w:t xml:space="preserve">          |                                                       1 ERR] </w:t>
      </w:r>
    </w:p>
    <w:p w:rsidR="00B15D28" w:rsidRDefault="00B15D28" w:rsidP="00B15D28">
      <w:pPr>
        <w:pStyle w:val="Dialogue"/>
      </w:pPr>
      <w:r>
        <w:t xml:space="preserve">          |   </w:t>
      </w:r>
    </w:p>
    <w:p w:rsidR="00B15D28" w:rsidRDefault="00B15D28" w:rsidP="00B15D28">
      <w:pPr>
        <w:pStyle w:val="Dialogue"/>
      </w:pPr>
      <w:r>
        <w:t xml:space="preserve">          |----------------------------------------------------P2 Print 2 </w:t>
      </w:r>
    </w:p>
    <w:p w:rsidR="00B15D28" w:rsidRDefault="00B15D28" w:rsidP="00B15D28">
      <w:pPr>
        <w:pStyle w:val="Dialogue"/>
      </w:pPr>
      <w:r>
        <w:t xml:space="preserve">          |                                                       occurrence</w:t>
      </w:r>
    </w:p>
    <w:p w:rsidR="00B15D28" w:rsidRDefault="00B15D28" w:rsidP="00B15D28">
      <w:pPr>
        <w:pStyle w:val="Dialogue"/>
      </w:pPr>
      <w:r>
        <w:t xml:space="preserve">          |                                                       s of </w:t>
      </w:r>
    </w:p>
    <w:p w:rsidR="00B15D28" w:rsidRDefault="00B15D28" w:rsidP="00B15D28">
      <w:pPr>
        <w:pStyle w:val="Dialogue"/>
      </w:pPr>
      <w:r>
        <w:t xml:space="preserve">          |                                                       errors on </w:t>
      </w:r>
    </w:p>
    <w:p w:rsidR="00B15D28" w:rsidRDefault="00B15D28" w:rsidP="00B15D28">
      <w:pPr>
        <w:pStyle w:val="Dialogue"/>
      </w:pPr>
      <w:r>
        <w:t xml:space="preserve">          |                                                       T-1 </w:t>
      </w:r>
    </w:p>
    <w:p w:rsidR="00B15D28" w:rsidRDefault="00B15D28" w:rsidP="00B15D28">
      <w:pPr>
        <w:pStyle w:val="Dialogue"/>
      </w:pPr>
      <w:r>
        <w:t xml:space="preserve">          |                                                       (QUEUED) </w:t>
      </w:r>
    </w:p>
    <w:p w:rsidR="00B15D28" w:rsidRDefault="00B15D28" w:rsidP="00B15D28">
      <w:pPr>
        <w:pStyle w:val="Dialogue"/>
      </w:pPr>
      <w:r>
        <w:t xml:space="preserve">          |                                                       [XUERTRP </w:t>
      </w:r>
    </w:p>
    <w:p w:rsidR="00B15D28" w:rsidRDefault="00B15D28" w:rsidP="00B15D28">
      <w:pPr>
        <w:pStyle w:val="Dialogue"/>
      </w:pPr>
      <w:r>
        <w:t xml:space="preserve">          |                                                       PRINT T-1 </w:t>
      </w:r>
    </w:p>
    <w:p w:rsidR="00B15D28" w:rsidRDefault="00B15D28" w:rsidP="00B15D28">
      <w:pPr>
        <w:pStyle w:val="Dialogue"/>
      </w:pPr>
      <w:r>
        <w:t xml:space="preserve">          |                                                       2 ERR] </w:t>
      </w:r>
    </w:p>
    <w:p w:rsidR="00B15D28" w:rsidRDefault="00B15D28" w:rsidP="00B15D28">
      <w:pPr>
        <w:pStyle w:val="Dialogue"/>
      </w:pPr>
      <w:r>
        <w:t xml:space="preserve">          |   </w:t>
      </w:r>
    </w:p>
    <w:p w:rsidR="00B15D28" w:rsidRDefault="00B15D28" w:rsidP="00B15D28">
      <w:pPr>
        <w:pStyle w:val="Dialogue"/>
      </w:pPr>
      <w:r>
        <w:t xml:space="preserve">          |-----------SUM Error --------------------------------- Annotate </w:t>
      </w:r>
    </w:p>
    <w:p w:rsidR="00B15D28" w:rsidRDefault="00B15D28" w:rsidP="00B15D28">
      <w:pPr>
        <w:pStyle w:val="Dialogue"/>
      </w:pPr>
      <w:r>
        <w:t xml:space="preserve">          |               Summary                                 an Error </w:t>
      </w:r>
    </w:p>
    <w:p w:rsidR="00B15D28" w:rsidRDefault="00B15D28" w:rsidP="00B15D28">
      <w:pPr>
        <w:pStyle w:val="Dialogue"/>
      </w:pPr>
      <w:r>
        <w:t xml:space="preserve">          |               Menu [XUER                              [XUER </w:t>
      </w:r>
    </w:p>
    <w:p w:rsidR="00B15D28" w:rsidRDefault="00B15D28" w:rsidP="00B15D28">
      <w:pPr>
        <w:pStyle w:val="Dialogue"/>
      </w:pPr>
      <w:r>
        <w:t xml:space="preserve">          |               SUMMARY]                                NOTE] </w:t>
      </w:r>
    </w:p>
    <w:p w:rsidR="00B15D28" w:rsidRDefault="00B15D28" w:rsidP="00B15D28">
      <w:pPr>
        <w:pStyle w:val="Dialogue"/>
      </w:pPr>
      <w:r>
        <w:t xml:space="preserve">          |                   |</w:t>
      </w:r>
    </w:p>
    <w:p w:rsidR="00B15D28" w:rsidRDefault="00B15D28" w:rsidP="00B15D28">
      <w:pPr>
        <w:pStyle w:val="Dialogue"/>
      </w:pPr>
      <w:r>
        <w:t xml:space="preserve">          |                   |---------------------------------- Inquire </w:t>
      </w:r>
    </w:p>
    <w:p w:rsidR="00B15D28" w:rsidRDefault="00B15D28" w:rsidP="00B15D28">
      <w:pPr>
        <w:pStyle w:val="Dialogue"/>
      </w:pPr>
      <w:r>
        <w:t xml:space="preserve">          |                   |                                   Error </w:t>
      </w:r>
    </w:p>
    <w:p w:rsidR="00B15D28" w:rsidRDefault="00B15D28" w:rsidP="00B15D28">
      <w:pPr>
        <w:pStyle w:val="Dialogue"/>
      </w:pPr>
      <w:r>
        <w:t xml:space="preserve">          |                   |                                   Summary </w:t>
      </w:r>
    </w:p>
    <w:p w:rsidR="00B15D28" w:rsidRDefault="00B15D28" w:rsidP="00B15D28">
      <w:pPr>
        <w:pStyle w:val="Dialogue"/>
      </w:pPr>
      <w:r>
        <w:t xml:space="preserve">          |                   |                                   [XUER </w:t>
      </w:r>
    </w:p>
    <w:p w:rsidR="00B15D28" w:rsidRDefault="00B15D28" w:rsidP="00B15D28">
      <w:pPr>
        <w:pStyle w:val="Dialogue"/>
      </w:pPr>
      <w:r>
        <w:t xml:space="preserve">          |                   |                                   SUMMARY </w:t>
      </w:r>
    </w:p>
    <w:p w:rsidR="00B15D28" w:rsidRDefault="00B15D28" w:rsidP="00B15D28">
      <w:pPr>
        <w:pStyle w:val="Dialogue"/>
      </w:pPr>
      <w:r>
        <w:t xml:space="preserve">          |                   |                                   INQUIRE] </w:t>
      </w:r>
    </w:p>
    <w:p w:rsidR="00B15D28" w:rsidRDefault="00B15D28" w:rsidP="00B15D28">
      <w:pPr>
        <w:pStyle w:val="Dialogue"/>
      </w:pPr>
      <w:r>
        <w:t xml:space="preserve">          |                   |</w:t>
      </w:r>
    </w:p>
    <w:p w:rsidR="00B15D28" w:rsidRDefault="00B15D28" w:rsidP="00B15D28">
      <w:pPr>
        <w:pStyle w:val="Dialogue"/>
      </w:pPr>
      <w:r>
        <w:t xml:space="preserve">          |                   |---------------------------------- Purge </w:t>
      </w:r>
    </w:p>
    <w:p w:rsidR="00B15D28" w:rsidRDefault="00B15D28" w:rsidP="00B15D28">
      <w:pPr>
        <w:pStyle w:val="Dialogue"/>
      </w:pPr>
      <w:r>
        <w:t xml:space="preserve">          |                   |                                   Error Trap </w:t>
      </w:r>
    </w:p>
    <w:p w:rsidR="00B15D28" w:rsidRDefault="00B15D28" w:rsidP="00B15D28">
      <w:pPr>
        <w:pStyle w:val="Dialogue"/>
      </w:pPr>
      <w:r>
        <w:t xml:space="preserve">          |                   |                                   Summary </w:t>
      </w:r>
    </w:p>
    <w:p w:rsidR="00B15D28" w:rsidRDefault="00B15D28" w:rsidP="00B15D28">
      <w:pPr>
        <w:pStyle w:val="Dialogue"/>
      </w:pPr>
      <w:r>
        <w:t xml:space="preserve">          |                   |                                   [XUER </w:t>
      </w:r>
    </w:p>
    <w:p w:rsidR="00B15D28" w:rsidRDefault="00B15D28" w:rsidP="00B15D28">
      <w:pPr>
        <w:pStyle w:val="Dialogue"/>
      </w:pPr>
      <w:r>
        <w:t xml:space="preserve">          |                   |                                   PURGE </w:t>
      </w:r>
    </w:p>
    <w:p w:rsidR="00B15D28" w:rsidRDefault="00B15D28" w:rsidP="00B15D28">
      <w:pPr>
        <w:pStyle w:val="Dialogue"/>
      </w:pPr>
      <w:r>
        <w:t xml:space="preserve">          |                   |                                   ERROR </w:t>
      </w:r>
    </w:p>
    <w:p w:rsidR="00B15D28" w:rsidRDefault="00B15D28" w:rsidP="00B15D28">
      <w:pPr>
        <w:pStyle w:val="Dialogue"/>
      </w:pPr>
      <w:r>
        <w:t xml:space="preserve">          |                   |                                   SUMMARY] </w:t>
      </w:r>
    </w:p>
    <w:p w:rsidR="00B15D28" w:rsidRDefault="00B15D28" w:rsidP="00B15D28">
      <w:pPr>
        <w:pStyle w:val="Dialogue"/>
      </w:pPr>
      <w:r>
        <w:t xml:space="preserve">          |                   |</w:t>
      </w:r>
    </w:p>
    <w:p w:rsidR="00B15D28" w:rsidRDefault="00B15D28" w:rsidP="00B15D28">
      <w:pPr>
        <w:pStyle w:val="Dialogue"/>
      </w:pPr>
      <w:r>
        <w:t xml:space="preserve">          |                   |---------------------------------- Summary </w:t>
      </w:r>
    </w:p>
    <w:p w:rsidR="00B15D28" w:rsidRDefault="00B15D28" w:rsidP="00B15D28">
      <w:pPr>
        <w:pStyle w:val="Dialogue"/>
      </w:pPr>
      <w:r>
        <w:t xml:space="preserve">          |                   |                                   Most </w:t>
      </w:r>
    </w:p>
    <w:p w:rsidR="00B15D28" w:rsidRDefault="00B15D28" w:rsidP="00B15D28">
      <w:pPr>
        <w:pStyle w:val="Dialogue"/>
      </w:pPr>
      <w:r>
        <w:t xml:space="preserve">          |                   |                                   Recent </w:t>
      </w:r>
    </w:p>
    <w:p w:rsidR="00B15D28" w:rsidRDefault="00B15D28" w:rsidP="00B15D28">
      <w:pPr>
        <w:pStyle w:val="Dialogue"/>
      </w:pPr>
      <w:r>
        <w:t xml:space="preserve">          |                   |                                   Errors </w:t>
      </w:r>
    </w:p>
    <w:p w:rsidR="00B15D28" w:rsidRDefault="00B15D28" w:rsidP="00B15D28">
      <w:pPr>
        <w:pStyle w:val="Dialogue"/>
      </w:pPr>
      <w:r>
        <w:t xml:space="preserve">          |                   |                                   [XUER </w:t>
      </w:r>
    </w:p>
    <w:p w:rsidR="00B15D28" w:rsidRDefault="00B15D28" w:rsidP="00B15D28">
      <w:pPr>
        <w:pStyle w:val="Dialogue"/>
      </w:pPr>
      <w:r>
        <w:t xml:space="preserve">          |                   |                                   SUMMARY </w:t>
      </w:r>
    </w:p>
    <w:p w:rsidR="00B15D28" w:rsidRDefault="00B15D28" w:rsidP="00B15D28">
      <w:pPr>
        <w:pStyle w:val="Dialogue"/>
      </w:pPr>
      <w:r>
        <w:t xml:space="preserve">          |                   |                                   MOST </w:t>
      </w:r>
    </w:p>
    <w:p w:rsidR="00B15D28" w:rsidRDefault="00B15D28" w:rsidP="00B15D28">
      <w:pPr>
        <w:pStyle w:val="Dialogue"/>
      </w:pPr>
      <w:r>
        <w:t xml:space="preserve">          |                   |                                   RECENT] </w:t>
      </w:r>
    </w:p>
    <w:p w:rsidR="00B15D28" w:rsidRDefault="00B15D28" w:rsidP="00B15D28">
      <w:pPr>
        <w:pStyle w:val="Dialogue"/>
      </w:pPr>
      <w:r>
        <w:t xml:space="preserve">          |                   |</w:t>
      </w:r>
    </w:p>
    <w:p w:rsidR="00B15D28" w:rsidRDefault="00B15D28" w:rsidP="00B15D28">
      <w:pPr>
        <w:pStyle w:val="Dialogue"/>
      </w:pPr>
      <w:r>
        <w:t xml:space="preserve">          |                   |---------------------------------- Top Errors </w:t>
      </w:r>
    </w:p>
    <w:p w:rsidR="00B15D28" w:rsidRDefault="00B15D28" w:rsidP="00B15D28">
      <w:pPr>
        <w:pStyle w:val="Dialogue"/>
      </w:pPr>
      <w:r>
        <w:lastRenderedPageBreak/>
        <w:t xml:space="preserve">          |                   |                                   [XUER </w:t>
      </w:r>
    </w:p>
    <w:p w:rsidR="00B15D28" w:rsidRDefault="00B15D28" w:rsidP="00B15D28">
      <w:pPr>
        <w:pStyle w:val="Dialogue"/>
      </w:pPr>
      <w:r>
        <w:t xml:space="preserve">          |                   |                                   SUMMARY </w:t>
      </w:r>
    </w:p>
    <w:p w:rsidR="00B15D28" w:rsidRDefault="00B15D28" w:rsidP="00B15D28">
      <w:pPr>
        <w:pStyle w:val="Dialogue"/>
      </w:pPr>
      <w:r>
        <w:t xml:space="preserve">          |                   |                                   TOP] </w:t>
      </w:r>
    </w:p>
    <w:p w:rsidR="00B15D28" w:rsidRDefault="00B15D28" w:rsidP="00B15D28">
      <w:pPr>
        <w:pStyle w:val="Dialogue"/>
      </w:pPr>
      <w:r>
        <w:t xml:space="preserve">          |                   |</w:t>
      </w:r>
    </w:p>
    <w:p w:rsidR="00B15D28" w:rsidRDefault="00B15D28" w:rsidP="00B15D28">
      <w:pPr>
        <w:pStyle w:val="Dialogue"/>
      </w:pPr>
      <w:r>
        <w:t xml:space="preserve">          |                   |---------------------------------- Update </w:t>
      </w:r>
    </w:p>
    <w:p w:rsidR="00B15D28" w:rsidRDefault="00B15D28" w:rsidP="00B15D28">
      <w:pPr>
        <w:pStyle w:val="Dialogue"/>
      </w:pPr>
      <w:r>
        <w:t xml:space="preserve">          |                                                       Error Trap </w:t>
      </w:r>
    </w:p>
    <w:p w:rsidR="00B15D28" w:rsidRDefault="00B15D28" w:rsidP="00B15D28">
      <w:pPr>
        <w:pStyle w:val="Dialogue"/>
      </w:pPr>
      <w:r>
        <w:t xml:space="preserve">          |                                                       Summary </w:t>
      </w:r>
    </w:p>
    <w:p w:rsidR="00B15D28" w:rsidRDefault="00B15D28" w:rsidP="00B15D28">
      <w:pPr>
        <w:pStyle w:val="Dialogue"/>
      </w:pPr>
      <w:r>
        <w:t xml:space="preserve">          |                                                       [XUER </w:t>
      </w:r>
    </w:p>
    <w:p w:rsidR="00B15D28" w:rsidRDefault="00B15D28" w:rsidP="00B15D28">
      <w:pPr>
        <w:pStyle w:val="Dialogue"/>
      </w:pPr>
      <w:r>
        <w:t xml:space="preserve">          |                                                       UPDATE </w:t>
      </w:r>
    </w:p>
    <w:p w:rsidR="00B15D28" w:rsidRDefault="00B15D28" w:rsidP="00B15D28">
      <w:pPr>
        <w:pStyle w:val="Dialogue"/>
      </w:pPr>
      <w:r>
        <w:t xml:space="preserve">          |                                                       DEMAND/BAT</w:t>
      </w:r>
    </w:p>
    <w:p w:rsidR="00B15D28" w:rsidRDefault="00B15D28" w:rsidP="00B15D28">
      <w:pPr>
        <w:pStyle w:val="Dialogue"/>
      </w:pPr>
      <w:r>
        <w:t xml:space="preserve">          |                                                       CH] </w:t>
      </w:r>
    </w:p>
    <w:p w:rsidR="00B15D28" w:rsidRDefault="00B15D28" w:rsidP="00B15D28">
      <w:pPr>
        <w:pStyle w:val="Dialogue"/>
      </w:pPr>
      <w:r>
        <w:t xml:space="preserve">          |   </w:t>
      </w:r>
    </w:p>
    <w:p w:rsidR="00B15D28" w:rsidRDefault="00B15D28" w:rsidP="00B15D28">
      <w:pPr>
        <w:pStyle w:val="Dialogue"/>
      </w:pPr>
      <w:r>
        <w:t xml:space="preserve">          |   </w:t>
      </w:r>
    </w:p>
    <w:p w:rsidR="00B15D28" w:rsidRDefault="00B15D28" w:rsidP="00B15D28">
      <w:pPr>
        <w:pStyle w:val="Dialogue"/>
      </w:pPr>
      <w:r>
        <w:t xml:space="preserve">          |------------------------------------------------------ Clean </w:t>
      </w:r>
    </w:p>
    <w:p w:rsidR="00B15D28" w:rsidRDefault="00B15D28" w:rsidP="00B15D28">
      <w:pPr>
        <w:pStyle w:val="Dialogue"/>
      </w:pPr>
      <w:r>
        <w:t xml:space="preserve">          |                                                       Error Trap </w:t>
      </w:r>
    </w:p>
    <w:p w:rsidR="00B15D28" w:rsidRDefault="00B15D28" w:rsidP="00B15D28">
      <w:pPr>
        <w:pStyle w:val="Dialogue"/>
      </w:pPr>
      <w:r>
        <w:t xml:space="preserve">          |                                                       [XUERTRP </w:t>
      </w:r>
    </w:p>
    <w:p w:rsidR="00B15D28" w:rsidRDefault="00B15D28" w:rsidP="00B15D28">
      <w:pPr>
        <w:pStyle w:val="Dialogue"/>
      </w:pPr>
      <w:r>
        <w:t xml:space="preserve">          |                                                       CLEAN]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Error Trap </w:t>
      </w:r>
    </w:p>
    <w:p w:rsidR="00B15D28" w:rsidRDefault="00B15D28" w:rsidP="00B15D28">
      <w:pPr>
        <w:pStyle w:val="Dialogue"/>
      </w:pPr>
      <w:r>
        <w:t xml:space="preserve">          |                                                       Display </w:t>
      </w:r>
    </w:p>
    <w:p w:rsidR="00B15D28" w:rsidRDefault="00B15D28" w:rsidP="00B15D28">
      <w:pPr>
        <w:pStyle w:val="Dialogue"/>
      </w:pPr>
      <w:r>
        <w:t xml:space="preserve">          |                                                       [XUERTRAP] </w:t>
      </w:r>
    </w:p>
    <w:p w:rsidR="00B15D28" w:rsidRDefault="00B15D28" w:rsidP="00B15D28">
      <w:pPr>
        <w:pStyle w:val="Dialogue"/>
      </w:pPr>
      <w:r>
        <w:t xml:space="preserve">          |   </w:t>
      </w:r>
    </w:p>
    <w:p w:rsidR="00B15D28" w:rsidRDefault="00B15D28" w:rsidP="00B15D28">
      <w:pPr>
        <w:pStyle w:val="Dialogue"/>
      </w:pPr>
      <w:r>
        <w:t xml:space="preserve">          |------------------------------------------------------ Interactiv</w:t>
      </w:r>
    </w:p>
    <w:p w:rsidR="00B15D28" w:rsidRDefault="00B15D28" w:rsidP="00B15D28">
      <w:pPr>
        <w:pStyle w:val="Dialogue"/>
      </w:pPr>
      <w:r>
        <w:t xml:space="preserve">          |                                                       e Print of </w:t>
      </w:r>
    </w:p>
    <w:p w:rsidR="00B15D28" w:rsidRDefault="00B15D28" w:rsidP="00B15D28">
      <w:pPr>
        <w:pStyle w:val="Dialogue"/>
      </w:pPr>
      <w:r>
        <w:t xml:space="preserve">          |                                                       Error </w:t>
      </w:r>
    </w:p>
    <w:p w:rsidR="00B15D28" w:rsidRDefault="00B15D28" w:rsidP="00B15D28">
      <w:pPr>
        <w:pStyle w:val="Dialogue"/>
      </w:pPr>
      <w:r>
        <w:t xml:space="preserve">          |                                                       Messages </w:t>
      </w:r>
    </w:p>
    <w:p w:rsidR="00B15D28" w:rsidRDefault="00B15D28" w:rsidP="00B15D28">
      <w:pPr>
        <w:pStyle w:val="Dialogue"/>
      </w:pPr>
      <w:r>
        <w:t xml:space="preserve">          |                                                       [XUERTRP </w:t>
      </w:r>
    </w:p>
    <w:p w:rsidR="00B15D28" w:rsidRDefault="00B15D28" w:rsidP="00B15D28">
      <w:pPr>
        <w:pStyle w:val="Dialogue"/>
      </w:pPr>
      <w:r>
        <w:t xml:space="preserve">          |                                                       PRINT </w:t>
      </w:r>
    </w:p>
    <w:p w:rsidR="00B15D28" w:rsidRDefault="00B15D28" w:rsidP="00B15D28">
      <w:pPr>
        <w:pStyle w:val="Dialogue"/>
      </w:pPr>
      <w:r>
        <w:t xml:space="preserve">          |                                                       ERRS] </w:t>
      </w:r>
    </w:p>
    <w:p w:rsidR="00B15D28" w:rsidRDefault="00B15D28" w:rsidP="00B15D28">
      <w:pPr>
        <w:pStyle w:val="Dialogue"/>
      </w:pPr>
      <w:r>
        <w:t xml:space="preserve">          |   </w:t>
      </w:r>
    </w:p>
    <w:p w:rsidR="00B15D28" w:rsidRDefault="00B15D28" w:rsidP="00B15D28">
      <w:pPr>
        <w:pStyle w:val="Dialogue"/>
      </w:pPr>
      <w:r>
        <w:t xml:space="preserve">          |------------------------------------------------------ Remove a </w:t>
      </w:r>
    </w:p>
    <w:p w:rsidR="00B15D28" w:rsidRDefault="00B15D28" w:rsidP="00B15D28">
      <w:pPr>
        <w:pStyle w:val="Dialogue"/>
      </w:pPr>
      <w:r>
        <w:t xml:space="preserve">                                                                  TYPE of </w:t>
      </w:r>
    </w:p>
    <w:p w:rsidR="00B15D28" w:rsidRDefault="00B15D28" w:rsidP="00B15D28">
      <w:pPr>
        <w:pStyle w:val="Dialogue"/>
      </w:pPr>
      <w:r>
        <w:t xml:space="preserve">                                                                  error </w:t>
      </w:r>
    </w:p>
    <w:p w:rsidR="00B15D28" w:rsidRDefault="00B15D28" w:rsidP="00B15D28">
      <w:pPr>
        <w:pStyle w:val="Dialogue"/>
      </w:pPr>
      <w:r>
        <w:t xml:space="preserve">                                                                  [XUERTRP </w:t>
      </w:r>
    </w:p>
    <w:p w:rsidR="00B15D28" w:rsidRDefault="00B15D28" w:rsidP="00B15D28">
      <w:pPr>
        <w:pStyle w:val="Dialogue"/>
      </w:pPr>
      <w:r>
        <w:t xml:space="preserve">                                                                  TYPE] </w:t>
      </w:r>
    </w:p>
    <w:p w:rsidR="00B15D28" w:rsidRDefault="00B15D28" w:rsidP="00B15D28">
      <w:pPr>
        <w:pStyle w:val="Dialogue"/>
      </w:pPr>
    </w:p>
    <w:p w:rsidR="00B15D28" w:rsidRDefault="00B15D28" w:rsidP="00B15D28">
      <w:pPr>
        <w:pStyle w:val="Dialogue"/>
      </w:pPr>
    </w:p>
    <w:p w:rsidR="00B15D28" w:rsidRDefault="00B15D28" w:rsidP="00B15D28">
      <w:pPr>
        <w:pStyle w:val="Dialogue"/>
      </w:pPr>
      <w:r>
        <w:t xml:space="preserve">----------------------------------------------------------------- Global </w:t>
      </w:r>
    </w:p>
    <w:p w:rsidR="00B15D28" w:rsidRDefault="00B15D28" w:rsidP="00B15D28">
      <w:pPr>
        <w:pStyle w:val="Dialogue"/>
      </w:pPr>
      <w:r>
        <w:t xml:space="preserve">                                                                  Block </w:t>
      </w:r>
    </w:p>
    <w:p w:rsidR="00B15D28" w:rsidRDefault="00B15D28" w:rsidP="00B15D28">
      <w:pPr>
        <w:pStyle w:val="Dialogue"/>
      </w:pPr>
      <w:r>
        <w:t xml:space="preserve">                                                                  Count [XU </w:t>
      </w:r>
    </w:p>
    <w:p w:rsidR="00B15D28" w:rsidRDefault="00B15D28" w:rsidP="00B15D28">
      <w:pPr>
        <w:pStyle w:val="Dialogue"/>
      </w:pPr>
      <w:r>
        <w:t xml:space="preserve">                                                                  BLOCK </w:t>
      </w:r>
    </w:p>
    <w:p w:rsidR="00B15D28" w:rsidRDefault="00B15D28" w:rsidP="00B15D28">
      <w:pPr>
        <w:pStyle w:val="Dialogue"/>
      </w:pPr>
      <w:r>
        <w:t xml:space="preserve">                                                                  COUNT] </w:t>
      </w:r>
    </w:p>
    <w:p w:rsidR="00B15D28" w:rsidRDefault="00B15D28" w:rsidP="00B15D28">
      <w:pPr>
        <w:pStyle w:val="Dialogue"/>
      </w:pPr>
    </w:p>
    <w:p w:rsidR="00B15D28" w:rsidRDefault="00B15D28" w:rsidP="00B15D28">
      <w:pPr>
        <w:pStyle w:val="Dialogue"/>
      </w:pPr>
      <w:r>
        <w:t xml:space="preserve">----------------------------------------------------------------- List </w:t>
      </w:r>
    </w:p>
    <w:p w:rsidR="00B15D28" w:rsidRDefault="00B15D28" w:rsidP="00B15D28">
      <w:pPr>
        <w:pStyle w:val="Dialogue"/>
      </w:pPr>
      <w:r>
        <w:t xml:space="preserve">                                                                  Global </w:t>
      </w:r>
    </w:p>
    <w:p w:rsidR="00B15D28" w:rsidRDefault="00B15D28" w:rsidP="00B15D28">
      <w:pPr>
        <w:pStyle w:val="Dialogue"/>
      </w:pPr>
      <w:r>
        <w:t xml:space="preserve">                                                                  [XUPRGL] </w:t>
      </w:r>
    </w:p>
    <w:p w:rsidR="00B15D28" w:rsidRDefault="00B15D28" w:rsidP="00B15D28">
      <w:pPr>
        <w:pStyle w:val="Dialogue"/>
      </w:pPr>
      <w:r>
        <w:t xml:space="preserve">                                                                  **LOCKED: </w:t>
      </w:r>
    </w:p>
    <w:p w:rsidR="00B15D28" w:rsidRDefault="00B15D28" w:rsidP="00B15D28">
      <w:pPr>
        <w:pStyle w:val="Dialogue"/>
      </w:pPr>
      <w:r>
        <w:t xml:space="preserve">                                                                  XUPROGMODE</w:t>
      </w:r>
    </w:p>
    <w:p w:rsidR="00B15D28" w:rsidRDefault="00B15D28" w:rsidP="00B15D28">
      <w:pPr>
        <w:pStyle w:val="Dialogue"/>
      </w:pPr>
      <w:r>
        <w:t xml:space="preserve">                                                                  ** </w:t>
      </w:r>
    </w:p>
    <w:p w:rsidR="00B15D28" w:rsidRDefault="00B15D28" w:rsidP="00B15D28">
      <w:pPr>
        <w:pStyle w:val="Dialogue"/>
      </w:pPr>
    </w:p>
    <w:p w:rsidR="00B15D28" w:rsidRDefault="00B15D28" w:rsidP="00B15D28">
      <w:pPr>
        <w:pStyle w:val="Dialogue"/>
      </w:pPr>
      <w:r>
        <w:t xml:space="preserve">----------------------------------------------------------------- Map </w:t>
      </w:r>
    </w:p>
    <w:p w:rsidR="00B15D28" w:rsidRDefault="00B15D28" w:rsidP="00B15D28">
      <w:pPr>
        <w:pStyle w:val="Dialogue"/>
      </w:pPr>
      <w:r>
        <w:t xml:space="preserve">                                                                  Pointer </w:t>
      </w:r>
    </w:p>
    <w:p w:rsidR="00B15D28" w:rsidRDefault="00B15D28" w:rsidP="00B15D28">
      <w:pPr>
        <w:pStyle w:val="Dialogue"/>
      </w:pPr>
      <w:r>
        <w:t xml:space="preserve">                                                                  Relations </w:t>
      </w:r>
    </w:p>
    <w:p w:rsidR="00B15D28" w:rsidRDefault="00B15D28" w:rsidP="00B15D28">
      <w:pPr>
        <w:pStyle w:val="Dialogue"/>
      </w:pPr>
      <w:r>
        <w:t xml:space="preserve">                                                                  [DI DDMAP] </w:t>
      </w:r>
    </w:p>
    <w:p w:rsidR="00B15D28" w:rsidRDefault="00B15D28" w:rsidP="00B15D28">
      <w:pPr>
        <w:pStyle w:val="Dialogue"/>
      </w:pPr>
    </w:p>
    <w:p w:rsidR="00B15D28" w:rsidRDefault="00B15D28" w:rsidP="00B15D28">
      <w:pPr>
        <w:pStyle w:val="Dialogue"/>
      </w:pPr>
      <w:r>
        <w:t xml:space="preserve">----------------------------------------------------------------- Number </w:t>
      </w:r>
    </w:p>
    <w:p w:rsidR="00B15D28" w:rsidRDefault="00B15D28" w:rsidP="00B15D28">
      <w:pPr>
        <w:pStyle w:val="Dialogue"/>
      </w:pPr>
      <w:r>
        <w:t xml:space="preserve">                                                                  base </w:t>
      </w:r>
    </w:p>
    <w:p w:rsidR="00B15D28" w:rsidRDefault="00B15D28" w:rsidP="00B15D28">
      <w:pPr>
        <w:pStyle w:val="Dialogue"/>
      </w:pPr>
      <w:r>
        <w:t xml:space="preserve">                                                                  changer </w:t>
      </w:r>
    </w:p>
    <w:p w:rsidR="00B15D28" w:rsidRDefault="00B15D28" w:rsidP="00B15D28">
      <w:pPr>
        <w:pStyle w:val="Dialogue"/>
      </w:pPr>
      <w:r>
        <w:t xml:space="preserve">                                                                  [XT-NUMBER </w:t>
      </w:r>
    </w:p>
    <w:p w:rsidR="00B15D28" w:rsidRDefault="00B15D28" w:rsidP="00B15D28">
      <w:pPr>
        <w:pStyle w:val="Dialogue"/>
      </w:pPr>
      <w:r>
        <w:t xml:space="preserve">                                                                  BASE </w:t>
      </w:r>
    </w:p>
    <w:p w:rsidR="00B15D28" w:rsidRDefault="00B15D28" w:rsidP="00B15D28">
      <w:pPr>
        <w:pStyle w:val="Dialogue"/>
      </w:pPr>
      <w:r>
        <w:lastRenderedPageBreak/>
        <w:t xml:space="preserve">                                                                  CHANGER] </w:t>
      </w:r>
    </w:p>
    <w:p w:rsidR="00B15D28" w:rsidRDefault="00B15D28" w:rsidP="00B15D28">
      <w:pPr>
        <w:pStyle w:val="Dialogue"/>
      </w:pPr>
      <w:r>
        <w:t xml:space="preserve">                                                                  **LOCKED: </w:t>
      </w:r>
    </w:p>
    <w:p w:rsidR="00B15D28" w:rsidRDefault="00B15D28" w:rsidP="00B15D28">
      <w:pPr>
        <w:pStyle w:val="Dialogue"/>
      </w:pPr>
      <w:r>
        <w:t xml:space="preserve">                                                                  XUPROGMODE</w:t>
      </w:r>
    </w:p>
    <w:p w:rsidR="00B15D28" w:rsidRDefault="00B15D28" w:rsidP="00B15D28">
      <w:pPr>
        <w:pStyle w:val="Dialogue"/>
      </w:pPr>
      <w:r>
        <w:t xml:space="preserve">                                                                  ** </w:t>
      </w:r>
    </w:p>
    <w:p w:rsidR="00B15D28" w:rsidRDefault="00B15D28" w:rsidP="00B15D28">
      <w:pPr>
        <w:pStyle w:val="Dialogue"/>
      </w:pPr>
    </w:p>
    <w:p w:rsidR="00B15D28" w:rsidRDefault="00B15D28" w:rsidP="00B15D28">
      <w:pPr>
        <w:pStyle w:val="Dialogue"/>
      </w:pPr>
      <w:r>
        <w:t xml:space="preserve">----- Routine --------------------------------------------------- %Index of </w:t>
      </w:r>
    </w:p>
    <w:p w:rsidR="00B15D28" w:rsidRDefault="00B15D28" w:rsidP="00B15D28">
      <w:pPr>
        <w:pStyle w:val="Dialogue"/>
      </w:pPr>
      <w:r>
        <w:t xml:space="preserve">      Tools                                                       Routines </w:t>
      </w:r>
    </w:p>
    <w:p w:rsidR="00B15D28" w:rsidRDefault="00B15D28" w:rsidP="00B15D28">
      <w:pPr>
        <w:pStyle w:val="Dialogue"/>
      </w:pPr>
      <w:r>
        <w:t xml:space="preserve">      [XUPR-ROUT                                                  [XUINDEX] </w:t>
      </w:r>
    </w:p>
    <w:p w:rsidR="00B15D28" w:rsidRDefault="00B15D28" w:rsidP="00B15D28">
      <w:pPr>
        <w:pStyle w:val="Dialogue"/>
      </w:pPr>
      <w:r>
        <w:t xml:space="preserve">      INE-TOOLS] </w:t>
      </w:r>
    </w:p>
    <w:p w:rsidR="00B15D28" w:rsidRDefault="00B15D28" w:rsidP="00B15D28">
      <w:pPr>
        <w:pStyle w:val="Dialogue"/>
      </w:pPr>
      <w:r>
        <w:t xml:space="preserve">          |   </w:t>
      </w:r>
    </w:p>
    <w:p w:rsidR="00B15D28" w:rsidRDefault="00B15D28" w:rsidP="00B15D28">
      <w:pPr>
        <w:pStyle w:val="Dialogue"/>
      </w:pPr>
      <w:r>
        <w:t xml:space="preserve">          |------------------------------------------------------ Check </w:t>
      </w:r>
    </w:p>
    <w:p w:rsidR="00B15D28" w:rsidRDefault="00B15D28" w:rsidP="00B15D28">
      <w:pPr>
        <w:pStyle w:val="Dialogue"/>
      </w:pPr>
      <w:r>
        <w:t xml:space="preserve">          |                                                       Routines </w:t>
      </w:r>
    </w:p>
    <w:p w:rsidR="00B15D28" w:rsidRDefault="00B15D28" w:rsidP="00B15D28">
      <w:pPr>
        <w:pStyle w:val="Dialogue"/>
      </w:pPr>
      <w:r>
        <w:t xml:space="preserve">          |                                                       on Other </w:t>
      </w:r>
    </w:p>
    <w:p w:rsidR="00B15D28" w:rsidRDefault="00B15D28" w:rsidP="00B15D28">
      <w:pPr>
        <w:pStyle w:val="Dialogue"/>
      </w:pPr>
      <w:r>
        <w:t xml:space="preserve">          |                                                       CPUs [XUPR </w:t>
      </w:r>
    </w:p>
    <w:p w:rsidR="00B15D28" w:rsidRDefault="00B15D28" w:rsidP="00B15D28">
      <w:pPr>
        <w:pStyle w:val="Dialogue"/>
      </w:pPr>
      <w:r>
        <w:t xml:space="preserve">          |                                                       RTN </w:t>
      </w:r>
    </w:p>
    <w:p w:rsidR="00B15D28" w:rsidRDefault="00B15D28" w:rsidP="00B15D28">
      <w:pPr>
        <w:pStyle w:val="Dialogue"/>
      </w:pPr>
      <w:r>
        <w:t xml:space="preserve">          |                                                       CHKSUM] </w:t>
      </w:r>
    </w:p>
    <w:p w:rsidR="00B15D28" w:rsidRDefault="00B15D28" w:rsidP="00B15D28">
      <w:pPr>
        <w:pStyle w:val="Dialogue"/>
      </w:pPr>
      <w:r>
        <w:t xml:space="preserve">          |   </w:t>
      </w:r>
    </w:p>
    <w:p w:rsidR="00B15D28" w:rsidRDefault="00B15D28" w:rsidP="00B15D28">
      <w:pPr>
        <w:pStyle w:val="Dialogue"/>
      </w:pPr>
      <w:r>
        <w:t xml:space="preserve">          |------------------------------------------------------ Compare </w:t>
      </w:r>
    </w:p>
    <w:p w:rsidR="00B15D28" w:rsidRDefault="00B15D28" w:rsidP="00B15D28">
      <w:pPr>
        <w:pStyle w:val="Dialogue"/>
      </w:pPr>
      <w:r>
        <w:t xml:space="preserve">          |                                                       local/nati</w:t>
      </w:r>
    </w:p>
    <w:p w:rsidR="00B15D28" w:rsidRDefault="00B15D28" w:rsidP="00B15D28">
      <w:pPr>
        <w:pStyle w:val="Dialogue"/>
      </w:pPr>
      <w:r>
        <w:t xml:space="preserve">          |                                                       onal </w:t>
      </w:r>
    </w:p>
    <w:p w:rsidR="00B15D28" w:rsidRDefault="00B15D28" w:rsidP="00B15D28">
      <w:pPr>
        <w:pStyle w:val="Dialogue"/>
      </w:pPr>
      <w:r>
        <w:t xml:space="preserve">          |                                                       checksums </w:t>
      </w:r>
    </w:p>
    <w:p w:rsidR="00B15D28" w:rsidRDefault="00B15D28" w:rsidP="00B15D28">
      <w:pPr>
        <w:pStyle w:val="Dialogue"/>
      </w:pPr>
      <w:r>
        <w:t xml:space="preserve">          |                                                       report [XU </w:t>
      </w:r>
    </w:p>
    <w:p w:rsidR="00B15D28" w:rsidRDefault="00B15D28" w:rsidP="00B15D28">
      <w:pPr>
        <w:pStyle w:val="Dialogue"/>
      </w:pPr>
      <w:r>
        <w:t xml:space="preserve">          |                                                       CHECKSUM </w:t>
      </w:r>
    </w:p>
    <w:p w:rsidR="00B15D28" w:rsidRDefault="00B15D28" w:rsidP="00B15D28">
      <w:pPr>
        <w:pStyle w:val="Dialogue"/>
      </w:pPr>
      <w:r>
        <w:t xml:space="preserve">          |                                                       REPORT] </w:t>
      </w:r>
    </w:p>
    <w:p w:rsidR="00B15D28" w:rsidRDefault="00B15D28" w:rsidP="00B15D28">
      <w:pPr>
        <w:pStyle w:val="Dialogue"/>
      </w:pPr>
      <w:r>
        <w:t xml:space="preserve">          |   </w:t>
      </w:r>
    </w:p>
    <w:p w:rsidR="00B15D28" w:rsidRDefault="00B15D28" w:rsidP="00B15D28">
      <w:pPr>
        <w:pStyle w:val="Dialogue"/>
      </w:pPr>
      <w:r>
        <w:t xml:space="preserve">          |------------------------------------------------------ Compare </w:t>
      </w:r>
    </w:p>
    <w:p w:rsidR="00B15D28" w:rsidRDefault="00B15D28" w:rsidP="00B15D28">
      <w:pPr>
        <w:pStyle w:val="Dialogue"/>
      </w:pPr>
      <w:r>
        <w:t xml:space="preserve">          |                                                       routines </w:t>
      </w:r>
    </w:p>
    <w:p w:rsidR="00B15D28" w:rsidRDefault="00B15D28" w:rsidP="00B15D28">
      <w:pPr>
        <w:pStyle w:val="Dialogue"/>
      </w:pPr>
      <w:r>
        <w:t xml:space="preserve">          |                                                       on tape to </w:t>
      </w:r>
    </w:p>
    <w:p w:rsidR="00B15D28" w:rsidRDefault="00B15D28" w:rsidP="00B15D28">
      <w:pPr>
        <w:pStyle w:val="Dialogue"/>
      </w:pPr>
      <w:r>
        <w:t xml:space="preserve">          |                                                       disk </w:t>
      </w:r>
    </w:p>
    <w:p w:rsidR="00B15D28" w:rsidRDefault="00B15D28" w:rsidP="00B15D28">
      <w:pPr>
        <w:pStyle w:val="Dialogue"/>
      </w:pPr>
      <w:r>
        <w:t xml:space="preserve">          |                                                       [XUPR-RTN-</w:t>
      </w:r>
    </w:p>
    <w:p w:rsidR="00B15D28" w:rsidRDefault="00B15D28" w:rsidP="00B15D28">
      <w:pPr>
        <w:pStyle w:val="Dialogue"/>
      </w:pPr>
      <w:r>
        <w:t xml:space="preserve">          |                                                       TAPE-CMP] </w:t>
      </w:r>
    </w:p>
    <w:p w:rsidR="00B15D28" w:rsidRDefault="00B15D28" w:rsidP="00B15D28">
      <w:pPr>
        <w:pStyle w:val="Dialogue"/>
      </w:pPr>
      <w:r>
        <w:t xml:space="preserve">          |   </w:t>
      </w:r>
    </w:p>
    <w:p w:rsidR="00B15D28" w:rsidRDefault="00B15D28" w:rsidP="00B15D28">
      <w:pPr>
        <w:pStyle w:val="Dialogue"/>
      </w:pPr>
      <w:r>
        <w:t xml:space="preserve">          |------------------------------------------------------ Compare </w:t>
      </w:r>
    </w:p>
    <w:p w:rsidR="00B15D28" w:rsidRDefault="00B15D28" w:rsidP="00B15D28">
      <w:pPr>
        <w:pStyle w:val="Dialogue"/>
      </w:pPr>
      <w:r>
        <w:t xml:space="preserve">          |                                                       two </w:t>
      </w:r>
    </w:p>
    <w:p w:rsidR="00B15D28" w:rsidRDefault="00B15D28" w:rsidP="00B15D28">
      <w:pPr>
        <w:pStyle w:val="Dialogue"/>
      </w:pPr>
      <w:r>
        <w:t xml:space="preserve">          |                                                       routines </w:t>
      </w:r>
    </w:p>
    <w:p w:rsidR="00B15D28" w:rsidRDefault="00B15D28" w:rsidP="00B15D28">
      <w:pPr>
        <w:pStyle w:val="Dialogue"/>
      </w:pPr>
      <w:r>
        <w:t xml:space="preserve">          |                                                       [XT-ROUTIN</w:t>
      </w:r>
    </w:p>
    <w:p w:rsidR="00B15D28" w:rsidRDefault="00B15D28" w:rsidP="00B15D28">
      <w:pPr>
        <w:pStyle w:val="Dialogue"/>
      </w:pPr>
      <w:r>
        <w:t xml:space="preserve">          |                                                       E COMPARE] </w:t>
      </w:r>
    </w:p>
    <w:p w:rsidR="00B15D28" w:rsidRDefault="00B15D28" w:rsidP="00B15D28">
      <w:pPr>
        <w:pStyle w:val="Dialogue"/>
      </w:pPr>
      <w:r>
        <w:t xml:space="preserve">          |   </w:t>
      </w:r>
    </w:p>
    <w:p w:rsidR="00B15D28" w:rsidRDefault="00B15D28" w:rsidP="00B15D28">
      <w:pPr>
        <w:pStyle w:val="Dialogue"/>
      </w:pPr>
      <w:r>
        <w:t xml:space="preserve">          |------------------------------------------------------ Delete </w:t>
      </w:r>
    </w:p>
    <w:p w:rsidR="00B15D28" w:rsidRDefault="00B15D28" w:rsidP="00B15D28">
      <w:pPr>
        <w:pStyle w:val="Dialogue"/>
      </w:pPr>
      <w:r>
        <w:t xml:space="preserve">          |                                                       Routines </w:t>
      </w:r>
    </w:p>
    <w:p w:rsidR="00B15D28" w:rsidRDefault="00B15D28" w:rsidP="00B15D28">
      <w:pPr>
        <w:pStyle w:val="Dialogue"/>
      </w:pPr>
      <w:r>
        <w:t xml:space="preserve">          |                                                       [XTRDEL]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First Line </w:t>
      </w:r>
    </w:p>
    <w:p w:rsidR="00B15D28" w:rsidRDefault="00B15D28" w:rsidP="00B15D28">
      <w:pPr>
        <w:pStyle w:val="Dialogue"/>
      </w:pPr>
      <w:r>
        <w:t xml:space="preserve">          |                                                       Routine </w:t>
      </w:r>
    </w:p>
    <w:p w:rsidR="00B15D28" w:rsidRDefault="00B15D28" w:rsidP="00B15D28">
      <w:pPr>
        <w:pStyle w:val="Dialogue"/>
      </w:pPr>
      <w:r>
        <w:t xml:space="preserve">          |                                                       Print [XU </w:t>
      </w:r>
    </w:p>
    <w:p w:rsidR="00B15D28" w:rsidRDefault="00B15D28" w:rsidP="00B15D28">
      <w:pPr>
        <w:pStyle w:val="Dialogue"/>
      </w:pPr>
      <w:r>
        <w:t xml:space="preserve">          |                                                       FIRST LINE </w:t>
      </w:r>
    </w:p>
    <w:p w:rsidR="00B15D28" w:rsidRDefault="00B15D28" w:rsidP="00B15D28">
      <w:pPr>
        <w:pStyle w:val="Dialogue"/>
      </w:pPr>
      <w:r>
        <w:t xml:space="preserve">          |                                                       PRINT] </w:t>
      </w:r>
    </w:p>
    <w:p w:rsidR="00B15D28" w:rsidRDefault="00B15D28" w:rsidP="00B15D28">
      <w:pPr>
        <w:pStyle w:val="Dialogue"/>
      </w:pPr>
      <w:r>
        <w:t xml:space="preserve">          |   </w:t>
      </w:r>
    </w:p>
    <w:p w:rsidR="00B15D28" w:rsidRDefault="00B15D28" w:rsidP="00B15D28">
      <w:pPr>
        <w:pStyle w:val="Dialogue"/>
      </w:pPr>
      <w:r>
        <w:t xml:space="preserve">          |------------------------------------------------------ Flow Chart </w:t>
      </w:r>
    </w:p>
    <w:p w:rsidR="00B15D28" w:rsidRDefault="00B15D28" w:rsidP="00B15D28">
      <w:pPr>
        <w:pStyle w:val="Dialogue"/>
      </w:pPr>
      <w:r>
        <w:t xml:space="preserve">          |                                                       Entire </w:t>
      </w:r>
    </w:p>
    <w:p w:rsidR="00B15D28" w:rsidRDefault="00B15D28" w:rsidP="00B15D28">
      <w:pPr>
        <w:pStyle w:val="Dialogue"/>
      </w:pPr>
      <w:r>
        <w:t xml:space="preserve">          |                                                       Routine </w:t>
      </w:r>
    </w:p>
    <w:p w:rsidR="00B15D28" w:rsidRDefault="00B15D28" w:rsidP="00B15D28">
      <w:pPr>
        <w:pStyle w:val="Dialogue"/>
      </w:pPr>
      <w:r>
        <w:t xml:space="preserve">          |                                                       [XTFCR] </w:t>
      </w:r>
    </w:p>
    <w:p w:rsidR="00B15D28" w:rsidRDefault="00B15D28" w:rsidP="00B15D28">
      <w:pPr>
        <w:pStyle w:val="Dialogue"/>
      </w:pPr>
      <w:r>
        <w:t xml:space="preserve">          |   </w:t>
      </w:r>
    </w:p>
    <w:p w:rsidR="00B15D28" w:rsidRDefault="00B15D28" w:rsidP="00B15D28">
      <w:pPr>
        <w:pStyle w:val="Dialogue"/>
      </w:pPr>
      <w:r>
        <w:t xml:space="preserve">          |------------------------------------------------------ Flow Chart </w:t>
      </w:r>
    </w:p>
    <w:p w:rsidR="00B15D28" w:rsidRDefault="00B15D28" w:rsidP="00B15D28">
      <w:pPr>
        <w:pStyle w:val="Dialogue"/>
      </w:pPr>
      <w:r>
        <w:t xml:space="preserve">          |                                                       from Entry </w:t>
      </w:r>
    </w:p>
    <w:p w:rsidR="00B15D28" w:rsidRDefault="00B15D28" w:rsidP="00B15D28">
      <w:pPr>
        <w:pStyle w:val="Dialogue"/>
      </w:pPr>
      <w:r>
        <w:t xml:space="preserve">          |                                                       Point </w:t>
      </w:r>
    </w:p>
    <w:p w:rsidR="00B15D28" w:rsidRDefault="00B15D28" w:rsidP="00B15D28">
      <w:pPr>
        <w:pStyle w:val="Dialogue"/>
      </w:pPr>
      <w:r>
        <w:t xml:space="preserve">          |                                                       [XTFCE] </w:t>
      </w:r>
    </w:p>
    <w:p w:rsidR="00B15D28" w:rsidRDefault="00B15D28" w:rsidP="00B15D28">
      <w:pPr>
        <w:pStyle w:val="Dialogue"/>
      </w:pPr>
      <w:r>
        <w:t xml:space="preserve">          |   </w:t>
      </w:r>
    </w:p>
    <w:p w:rsidR="00B15D28" w:rsidRDefault="00B15D28" w:rsidP="00B15D28">
      <w:pPr>
        <w:pStyle w:val="Dialogue"/>
      </w:pPr>
      <w:r>
        <w:t xml:space="preserve">          |------------------------------------------------------ Group </w:t>
      </w:r>
    </w:p>
    <w:p w:rsidR="00B15D28" w:rsidRDefault="00B15D28" w:rsidP="00B15D28">
      <w:pPr>
        <w:pStyle w:val="Dialogue"/>
      </w:pPr>
      <w:r>
        <w:t xml:space="preserve">          |                                                       Routine </w:t>
      </w:r>
    </w:p>
    <w:p w:rsidR="00B15D28" w:rsidRDefault="00B15D28" w:rsidP="00B15D28">
      <w:pPr>
        <w:pStyle w:val="Dialogue"/>
      </w:pPr>
      <w:r>
        <w:lastRenderedPageBreak/>
        <w:t xml:space="preserve">          |                                                       Edit </w:t>
      </w:r>
    </w:p>
    <w:p w:rsidR="00B15D28" w:rsidRDefault="00B15D28" w:rsidP="00B15D28">
      <w:pPr>
        <w:pStyle w:val="Dialogue"/>
      </w:pPr>
      <w:r>
        <w:t xml:space="preserve">          |                                                       [XTRGRPE]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Input </w:t>
      </w:r>
    </w:p>
    <w:p w:rsidR="00B15D28" w:rsidRDefault="00B15D28" w:rsidP="00B15D28">
      <w:pPr>
        <w:pStyle w:val="Dialogue"/>
      </w:pPr>
      <w:r>
        <w:t xml:space="preserve">          |                                                       routines </w:t>
      </w:r>
    </w:p>
    <w:p w:rsidR="00B15D28" w:rsidRDefault="00B15D28" w:rsidP="00B15D28">
      <w:pPr>
        <w:pStyle w:val="Dialogue"/>
      </w:pPr>
      <w:r>
        <w:t xml:space="preserve">          |                                                       [XUROUTINE </w:t>
      </w:r>
    </w:p>
    <w:p w:rsidR="00B15D28" w:rsidRDefault="00B15D28" w:rsidP="00B15D28">
      <w:pPr>
        <w:pStyle w:val="Dialogue"/>
      </w:pPr>
      <w:r>
        <w:t xml:space="preserve">          |                                                       IN] </w:t>
      </w:r>
    </w:p>
    <w:p w:rsidR="00B15D28" w:rsidRDefault="00B15D28" w:rsidP="00B15D28">
      <w:pPr>
        <w:pStyle w:val="Dialogue"/>
      </w:pPr>
      <w:r>
        <w:t xml:space="preserve">          |                                                       **LOCKED: </w:t>
      </w:r>
    </w:p>
    <w:p w:rsidR="00B15D28" w:rsidRDefault="00B15D28" w:rsidP="00B15D28">
      <w:pPr>
        <w:pStyle w:val="Dialogue"/>
      </w:pPr>
      <w:r>
        <w:t xml:space="preserve">          |                                                       XUPROG** </w:t>
      </w:r>
    </w:p>
    <w:p w:rsidR="00B15D28" w:rsidRDefault="00B15D28" w:rsidP="00B15D28">
      <w:pPr>
        <w:pStyle w:val="Dialogue"/>
      </w:pPr>
      <w:r>
        <w:t xml:space="preserve">          |   </w:t>
      </w:r>
    </w:p>
    <w:p w:rsidR="00B15D28" w:rsidRDefault="00B15D28" w:rsidP="00B15D28">
      <w:pPr>
        <w:pStyle w:val="Dialogue"/>
      </w:pPr>
      <w:r>
        <w:t xml:space="preserve">          |------------------------------------------------------ List </w:t>
      </w:r>
    </w:p>
    <w:p w:rsidR="00B15D28" w:rsidRDefault="00B15D28" w:rsidP="00B15D28">
      <w:pPr>
        <w:pStyle w:val="Dialogue"/>
      </w:pPr>
      <w:r>
        <w:t xml:space="preserve">          |                                                       Routines </w:t>
      </w:r>
    </w:p>
    <w:p w:rsidR="00B15D28" w:rsidRDefault="00B15D28" w:rsidP="00B15D28">
      <w:pPr>
        <w:pStyle w:val="Dialogue"/>
      </w:pPr>
      <w:r>
        <w:t xml:space="preserve">          |                                                       [XUPRROU] </w:t>
      </w:r>
    </w:p>
    <w:p w:rsidR="00B15D28" w:rsidRDefault="00B15D28" w:rsidP="00B15D28">
      <w:pPr>
        <w:pStyle w:val="Dialogue"/>
      </w:pPr>
      <w:r>
        <w:t xml:space="preserve">          |   </w:t>
      </w:r>
    </w:p>
    <w:p w:rsidR="00B15D28" w:rsidRDefault="00B15D28" w:rsidP="00B15D28">
      <w:pPr>
        <w:pStyle w:val="Dialogue"/>
      </w:pPr>
      <w:r>
        <w:t xml:space="preserve">          |------------------------------------------------------ Load/refre</w:t>
      </w:r>
    </w:p>
    <w:p w:rsidR="00B15D28" w:rsidRDefault="00B15D28" w:rsidP="00B15D28">
      <w:pPr>
        <w:pStyle w:val="Dialogue"/>
      </w:pPr>
      <w:r>
        <w:t xml:space="preserve">          |                                                       sh </w:t>
      </w:r>
    </w:p>
    <w:p w:rsidR="00B15D28" w:rsidRDefault="00B15D28" w:rsidP="00B15D28">
      <w:pPr>
        <w:pStyle w:val="Dialogue"/>
      </w:pPr>
      <w:r>
        <w:t xml:space="preserve">          |                                                       checksum </w:t>
      </w:r>
    </w:p>
    <w:p w:rsidR="00B15D28" w:rsidRDefault="00B15D28" w:rsidP="00B15D28">
      <w:pPr>
        <w:pStyle w:val="Dialogue"/>
      </w:pPr>
      <w:r>
        <w:t xml:space="preserve">          |                                                       values </w:t>
      </w:r>
    </w:p>
    <w:p w:rsidR="00B15D28" w:rsidRDefault="00B15D28" w:rsidP="00B15D28">
      <w:pPr>
        <w:pStyle w:val="Dialogue"/>
      </w:pPr>
      <w:r>
        <w:t xml:space="preserve">          |                                                       into </w:t>
      </w:r>
    </w:p>
    <w:p w:rsidR="00B15D28" w:rsidRDefault="00B15D28" w:rsidP="00B15D28">
      <w:pPr>
        <w:pStyle w:val="Dialogue"/>
      </w:pPr>
      <w:r>
        <w:t xml:space="preserve">          |                                                       ROUTINE </w:t>
      </w:r>
    </w:p>
    <w:p w:rsidR="00B15D28" w:rsidRDefault="00B15D28" w:rsidP="00B15D28">
      <w:pPr>
        <w:pStyle w:val="Dialogue"/>
      </w:pPr>
      <w:r>
        <w:t xml:space="preserve">          |                                                       file [XU </w:t>
      </w:r>
    </w:p>
    <w:p w:rsidR="00B15D28" w:rsidRDefault="00B15D28" w:rsidP="00B15D28">
      <w:pPr>
        <w:pStyle w:val="Dialogue"/>
      </w:pPr>
      <w:r>
        <w:t xml:space="preserve">          |                                                       CHECKSUM </w:t>
      </w:r>
    </w:p>
    <w:p w:rsidR="00B15D28" w:rsidRDefault="00B15D28" w:rsidP="00B15D28">
      <w:pPr>
        <w:pStyle w:val="Dialogue"/>
      </w:pPr>
      <w:r>
        <w:t xml:space="preserve">          |                                                       LOAD] </w:t>
      </w:r>
    </w:p>
    <w:p w:rsidR="00B15D28" w:rsidRDefault="00B15D28" w:rsidP="00B15D28">
      <w:pPr>
        <w:pStyle w:val="Dialogue"/>
      </w:pPr>
      <w:r>
        <w:t xml:space="preserve">          |   </w:t>
      </w:r>
    </w:p>
    <w:p w:rsidR="00B15D28" w:rsidRDefault="00B15D28" w:rsidP="00B15D28">
      <w:pPr>
        <w:pStyle w:val="Dialogue"/>
      </w:pPr>
      <w:r>
        <w:t xml:space="preserve">          |------------------------------------------------------ Output </w:t>
      </w:r>
    </w:p>
    <w:p w:rsidR="00B15D28" w:rsidRDefault="00B15D28" w:rsidP="00B15D28">
      <w:pPr>
        <w:pStyle w:val="Dialogue"/>
      </w:pPr>
      <w:r>
        <w:t xml:space="preserve">          |                                                       routines </w:t>
      </w:r>
    </w:p>
    <w:p w:rsidR="00B15D28" w:rsidRDefault="00B15D28" w:rsidP="00B15D28">
      <w:pPr>
        <w:pStyle w:val="Dialogue"/>
      </w:pPr>
      <w:r>
        <w:t xml:space="preserve">          |                                                       [XUROUTINE </w:t>
      </w:r>
    </w:p>
    <w:p w:rsidR="00B15D28" w:rsidRDefault="00B15D28" w:rsidP="00B15D28">
      <w:pPr>
        <w:pStyle w:val="Dialogue"/>
      </w:pPr>
      <w:r>
        <w:t xml:space="preserve">          |                                                       OUT] </w:t>
      </w:r>
    </w:p>
    <w:p w:rsidR="00B15D28" w:rsidRDefault="00B15D28" w:rsidP="00B15D28">
      <w:pPr>
        <w:pStyle w:val="Dialogue"/>
      </w:pPr>
      <w:r>
        <w:t xml:space="preserve">          |   </w:t>
      </w:r>
    </w:p>
    <w:p w:rsidR="00B15D28" w:rsidRDefault="00B15D28" w:rsidP="00B15D28">
      <w:pPr>
        <w:pStyle w:val="Dialogue"/>
      </w:pPr>
      <w:r>
        <w:t xml:space="preserve">          |------------------------------------------------------ Routine </w:t>
      </w:r>
    </w:p>
    <w:p w:rsidR="00B15D28" w:rsidRDefault="00B15D28" w:rsidP="00B15D28">
      <w:pPr>
        <w:pStyle w:val="Dialogue"/>
      </w:pPr>
      <w:r>
        <w:t xml:space="preserve">          |                                                       Edit [XUPR </w:t>
      </w:r>
    </w:p>
    <w:p w:rsidR="00B15D28" w:rsidRDefault="00B15D28" w:rsidP="00B15D28">
      <w:pPr>
        <w:pStyle w:val="Dialogue"/>
      </w:pPr>
      <w:r>
        <w:t xml:space="preserve">          |                                                       RTN EDIT]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Routines </w:t>
      </w:r>
    </w:p>
    <w:p w:rsidR="00B15D28" w:rsidRDefault="00B15D28" w:rsidP="00B15D28">
      <w:pPr>
        <w:pStyle w:val="Dialogue"/>
      </w:pPr>
      <w:r>
        <w:t xml:space="preserve">          |                                                       by Patch </w:t>
      </w:r>
    </w:p>
    <w:p w:rsidR="00B15D28" w:rsidRDefault="00B15D28" w:rsidP="00B15D28">
      <w:pPr>
        <w:pStyle w:val="Dialogue"/>
      </w:pPr>
      <w:r>
        <w:t xml:space="preserve">          |                                                       Number </w:t>
      </w:r>
    </w:p>
    <w:p w:rsidR="00B15D28" w:rsidRDefault="00B15D28" w:rsidP="00B15D28">
      <w:pPr>
        <w:pStyle w:val="Dialogue"/>
      </w:pPr>
      <w:r>
        <w:t xml:space="preserve">          |                                                       [XUPR RTN </w:t>
      </w:r>
    </w:p>
    <w:p w:rsidR="00B15D28" w:rsidRDefault="00B15D28" w:rsidP="00B15D28">
      <w:pPr>
        <w:pStyle w:val="Dialogue"/>
      </w:pPr>
      <w:r>
        <w:t xml:space="preserve">          |                                                       PATCH] </w:t>
      </w:r>
    </w:p>
    <w:p w:rsidR="00B15D28" w:rsidRDefault="00B15D28" w:rsidP="00B15D28">
      <w:pPr>
        <w:pStyle w:val="Dialogue"/>
      </w:pPr>
      <w:r>
        <w:t xml:space="preserve">          |   </w:t>
      </w:r>
    </w:p>
    <w:p w:rsidR="00B15D28" w:rsidRDefault="00B15D28" w:rsidP="00B15D28">
      <w:pPr>
        <w:pStyle w:val="Dialogue"/>
      </w:pPr>
      <w:r>
        <w:t xml:space="preserve">          |------------------------------------------------------ Variable </w:t>
      </w:r>
    </w:p>
    <w:p w:rsidR="00B15D28" w:rsidRDefault="00B15D28" w:rsidP="00B15D28">
      <w:pPr>
        <w:pStyle w:val="Dialogue"/>
      </w:pPr>
      <w:r>
        <w:t xml:space="preserve">          |                                                       changer </w:t>
      </w:r>
    </w:p>
    <w:p w:rsidR="00B15D28" w:rsidRDefault="00B15D28" w:rsidP="00B15D28">
      <w:pPr>
        <w:pStyle w:val="Dialogue"/>
      </w:pPr>
      <w:r>
        <w:t xml:space="preserve">          |                                                       [XT-VARIAB</w:t>
      </w:r>
    </w:p>
    <w:p w:rsidR="00B15D28" w:rsidRDefault="00B15D28" w:rsidP="00B15D28">
      <w:pPr>
        <w:pStyle w:val="Dialogue"/>
      </w:pPr>
      <w:r>
        <w:t xml:space="preserve">          |                                                       LE </w:t>
      </w:r>
    </w:p>
    <w:p w:rsidR="00B15D28" w:rsidRDefault="00B15D28" w:rsidP="00B15D28">
      <w:pPr>
        <w:pStyle w:val="Dialogue"/>
      </w:pPr>
      <w:r>
        <w:t xml:space="preserve">          |                                                       CHANGER]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Version </w:t>
      </w:r>
    </w:p>
    <w:p w:rsidR="00B15D28" w:rsidRDefault="00B15D28" w:rsidP="00B15D28">
      <w:pPr>
        <w:pStyle w:val="Dialogue"/>
      </w:pPr>
      <w:r>
        <w:t xml:space="preserve">                                                                  Number </w:t>
      </w:r>
    </w:p>
    <w:p w:rsidR="00B15D28" w:rsidRDefault="00B15D28" w:rsidP="00B15D28">
      <w:pPr>
        <w:pStyle w:val="Dialogue"/>
      </w:pPr>
      <w:r>
        <w:t xml:space="preserve">                                                                  Update </w:t>
      </w:r>
    </w:p>
    <w:p w:rsidR="00B15D28" w:rsidRDefault="00B15D28" w:rsidP="00B15D28">
      <w:pPr>
        <w:pStyle w:val="Dialogue"/>
      </w:pPr>
      <w:r>
        <w:t xml:space="preserve">                                                                  [XT-VERSIO</w:t>
      </w:r>
    </w:p>
    <w:p w:rsidR="00B15D28" w:rsidRDefault="00B15D28" w:rsidP="00B15D28">
      <w:pPr>
        <w:pStyle w:val="Dialogue"/>
      </w:pPr>
      <w:r>
        <w:t xml:space="preserve">                                                                  N NUMBER] </w:t>
      </w:r>
    </w:p>
    <w:p w:rsidR="00B15D28" w:rsidRDefault="00B15D28" w:rsidP="00B15D28">
      <w:pPr>
        <w:pStyle w:val="Dialogue"/>
      </w:pPr>
      <w:r>
        <w:t xml:space="preserve">                                                                  **LOCKED: </w:t>
      </w:r>
    </w:p>
    <w:p w:rsidR="00B15D28" w:rsidRDefault="00B15D28" w:rsidP="00B15D28">
      <w:pPr>
        <w:pStyle w:val="Dialogue"/>
      </w:pPr>
      <w:r>
        <w:t xml:space="preserve">                                                                  XUPROGMODE</w:t>
      </w:r>
    </w:p>
    <w:p w:rsidR="00B15D28" w:rsidRDefault="00B15D28" w:rsidP="00B15D28">
      <w:pPr>
        <w:pStyle w:val="Dialogue"/>
      </w:pPr>
      <w:r>
        <w:t xml:space="preserve">                                                                  ** </w:t>
      </w:r>
    </w:p>
    <w:p w:rsidR="00B15D28" w:rsidRDefault="00B15D28" w:rsidP="00B15D28">
      <w:pPr>
        <w:pStyle w:val="Dialogue"/>
      </w:pPr>
    </w:p>
    <w:p w:rsidR="00B15D28" w:rsidRDefault="00B15D28" w:rsidP="00B15D28">
      <w:pPr>
        <w:pStyle w:val="Dialogue"/>
      </w:pPr>
    </w:p>
    <w:p w:rsidR="00B15D28" w:rsidRDefault="00B15D28" w:rsidP="00B15D28">
      <w:pPr>
        <w:pStyle w:val="Dialogue"/>
      </w:pPr>
      <w:r>
        <w:t xml:space="preserve">----------------------------------------------------------------- Test an </w:t>
      </w:r>
    </w:p>
    <w:p w:rsidR="00B15D28" w:rsidRDefault="00B15D28" w:rsidP="00B15D28">
      <w:pPr>
        <w:pStyle w:val="Dialogue"/>
      </w:pPr>
      <w:r>
        <w:t xml:space="preserve">                                                                  option not </w:t>
      </w:r>
    </w:p>
    <w:p w:rsidR="00B15D28" w:rsidRDefault="00B15D28" w:rsidP="00B15D28">
      <w:pPr>
        <w:pStyle w:val="Dialogue"/>
      </w:pPr>
      <w:r>
        <w:t xml:space="preserve">                                                                  in your </w:t>
      </w:r>
    </w:p>
    <w:p w:rsidR="00B15D28" w:rsidRDefault="00B15D28" w:rsidP="00B15D28">
      <w:pPr>
        <w:pStyle w:val="Dialogue"/>
      </w:pPr>
      <w:r>
        <w:t xml:space="preserve">                                                                  menu </w:t>
      </w:r>
    </w:p>
    <w:p w:rsidR="00B15D28" w:rsidRDefault="00B15D28" w:rsidP="00B15D28">
      <w:pPr>
        <w:pStyle w:val="Dialogue"/>
      </w:pPr>
      <w:r>
        <w:t xml:space="preserve">                                                                  [XT-OPTION </w:t>
      </w:r>
    </w:p>
    <w:p w:rsidR="00B15D28" w:rsidRDefault="00B15D28" w:rsidP="00B15D28">
      <w:pPr>
        <w:pStyle w:val="Dialogue"/>
      </w:pPr>
      <w:r>
        <w:t xml:space="preserve">                                                                  TEST] </w:t>
      </w:r>
    </w:p>
    <w:p w:rsidR="00B15D28" w:rsidRDefault="00B15D28" w:rsidP="00B15D28">
      <w:pPr>
        <w:pStyle w:val="Dialogue"/>
      </w:pPr>
      <w:r>
        <w:t xml:space="preserve">                                                                  **LOCKED: </w:t>
      </w:r>
    </w:p>
    <w:p w:rsidR="00B15D28" w:rsidRDefault="00B15D28" w:rsidP="00B15D28">
      <w:pPr>
        <w:pStyle w:val="Dialogue"/>
      </w:pPr>
      <w:r>
        <w:t xml:space="preserve">                                                                  XUMGR** </w:t>
      </w:r>
    </w:p>
    <w:p w:rsidR="00B15D28" w:rsidRDefault="00B15D28" w:rsidP="00B15D28">
      <w:pPr>
        <w:pStyle w:val="Dialogue"/>
      </w:pPr>
    </w:p>
    <w:p w:rsidR="00B15D28" w:rsidRDefault="00B15D28" w:rsidP="00B15D28">
      <w:pPr>
        <w:pStyle w:val="Dialogue"/>
      </w:pPr>
      <w:r>
        <w:t xml:space="preserve">----- Verifier -------------------------------------------------- Update </w:t>
      </w:r>
    </w:p>
    <w:p w:rsidR="00B15D28" w:rsidRDefault="00B15D28" w:rsidP="00B15D28">
      <w:pPr>
        <w:pStyle w:val="Dialogue"/>
      </w:pPr>
      <w:r>
        <w:t xml:space="preserve">      Tools Menu                                                  with </w:t>
      </w:r>
    </w:p>
    <w:p w:rsidR="00B15D28" w:rsidRDefault="00B15D28" w:rsidP="00B15D28">
      <w:pPr>
        <w:pStyle w:val="Dialogue"/>
      </w:pPr>
      <w:r>
        <w:t xml:space="preserve">      [XTV MENU]                                                  current </w:t>
      </w:r>
    </w:p>
    <w:p w:rsidR="00B15D28" w:rsidRDefault="00B15D28" w:rsidP="00B15D28">
      <w:pPr>
        <w:pStyle w:val="Dialogue"/>
      </w:pPr>
      <w:r>
        <w:t xml:space="preserve">          |                                                       routines </w:t>
      </w:r>
    </w:p>
    <w:p w:rsidR="00B15D28" w:rsidRDefault="00B15D28" w:rsidP="00B15D28">
      <w:pPr>
        <w:pStyle w:val="Dialogue"/>
      </w:pPr>
      <w:r>
        <w:t xml:space="preserve">          |                                                       [XTVR </w:t>
      </w:r>
    </w:p>
    <w:p w:rsidR="00B15D28" w:rsidRDefault="00B15D28" w:rsidP="00B15D28">
      <w:pPr>
        <w:pStyle w:val="Dialogue"/>
      </w:pPr>
      <w:r>
        <w:t xml:space="preserve">          |                                                       UPDATE] </w:t>
      </w:r>
    </w:p>
    <w:p w:rsidR="00B15D28" w:rsidRDefault="00B15D28" w:rsidP="00B15D28">
      <w:pPr>
        <w:pStyle w:val="Dialogue"/>
      </w:pPr>
      <w:r>
        <w:t xml:space="preserve">          |   </w:t>
      </w:r>
    </w:p>
    <w:p w:rsidR="00B15D28" w:rsidRDefault="00B15D28" w:rsidP="00B15D28">
      <w:pPr>
        <w:pStyle w:val="Dialogue"/>
      </w:pPr>
      <w:r>
        <w:t xml:space="preserve">          |------------------------------------------------------ Routine </w:t>
      </w:r>
    </w:p>
    <w:p w:rsidR="00B15D28" w:rsidRDefault="00B15D28" w:rsidP="00B15D28">
      <w:pPr>
        <w:pStyle w:val="Dialogue"/>
      </w:pPr>
      <w:r>
        <w:t xml:space="preserve">          |                                                       Compare - </w:t>
      </w:r>
    </w:p>
    <w:p w:rsidR="00B15D28" w:rsidRDefault="00B15D28" w:rsidP="00B15D28">
      <w:pPr>
        <w:pStyle w:val="Dialogue"/>
      </w:pPr>
      <w:r>
        <w:t xml:space="preserve">          |                                                       Current </w:t>
      </w:r>
    </w:p>
    <w:p w:rsidR="00B15D28" w:rsidRDefault="00B15D28" w:rsidP="00B15D28">
      <w:pPr>
        <w:pStyle w:val="Dialogue"/>
      </w:pPr>
      <w:r>
        <w:t xml:space="preserve">          |                                                       with </w:t>
      </w:r>
    </w:p>
    <w:p w:rsidR="00B15D28" w:rsidRDefault="00B15D28" w:rsidP="00B15D28">
      <w:pPr>
        <w:pStyle w:val="Dialogue"/>
      </w:pPr>
      <w:r>
        <w:t xml:space="preserve">          |                                                       Previous </w:t>
      </w:r>
    </w:p>
    <w:p w:rsidR="00B15D28" w:rsidRDefault="00B15D28" w:rsidP="00B15D28">
      <w:pPr>
        <w:pStyle w:val="Dialogue"/>
      </w:pPr>
      <w:r>
        <w:t xml:space="preserve">          |                                                       [XTVR </w:t>
      </w:r>
    </w:p>
    <w:p w:rsidR="00B15D28" w:rsidRDefault="00B15D28" w:rsidP="00B15D28">
      <w:pPr>
        <w:pStyle w:val="Dialogue"/>
      </w:pPr>
      <w:r>
        <w:t xml:space="preserve">          |                                                       COMPARE] </w:t>
      </w:r>
    </w:p>
    <w:p w:rsidR="00B15D28" w:rsidRDefault="00B15D28" w:rsidP="00B15D28">
      <w:pPr>
        <w:pStyle w:val="Dialogue"/>
      </w:pPr>
      <w:r>
        <w:t xml:space="preserve">          |   </w:t>
      </w:r>
    </w:p>
    <w:p w:rsidR="00B15D28" w:rsidRDefault="00B15D28" w:rsidP="00B15D28">
      <w:pPr>
        <w:pStyle w:val="Dialogue"/>
      </w:pPr>
      <w:r>
        <w:t xml:space="preserve">          |------------------------------------------------------ Accumulate </w:t>
      </w:r>
    </w:p>
    <w:p w:rsidR="00B15D28" w:rsidRDefault="00B15D28" w:rsidP="00B15D28">
      <w:pPr>
        <w:pStyle w:val="Dialogue"/>
      </w:pPr>
      <w:r>
        <w:t xml:space="preserve">          |                                                       Globals </w:t>
      </w:r>
    </w:p>
    <w:p w:rsidR="00B15D28" w:rsidRDefault="00B15D28" w:rsidP="00B15D28">
      <w:pPr>
        <w:pStyle w:val="Dialogue"/>
      </w:pPr>
      <w:r>
        <w:t xml:space="preserve">          |                                                       for </w:t>
      </w:r>
    </w:p>
    <w:p w:rsidR="00B15D28" w:rsidRDefault="00B15D28" w:rsidP="00B15D28">
      <w:pPr>
        <w:pStyle w:val="Dialogue"/>
      </w:pPr>
      <w:r>
        <w:t xml:space="preserve">          |                                                       Package </w:t>
      </w:r>
    </w:p>
    <w:p w:rsidR="00B15D28" w:rsidRDefault="00B15D28" w:rsidP="00B15D28">
      <w:pPr>
        <w:pStyle w:val="Dialogue"/>
      </w:pPr>
      <w:r>
        <w:t xml:space="preserve">          |                                                       [XTVG </w:t>
      </w:r>
    </w:p>
    <w:p w:rsidR="00B15D28" w:rsidRDefault="00B15D28" w:rsidP="00B15D28">
      <w:pPr>
        <w:pStyle w:val="Dialogue"/>
      </w:pPr>
      <w:r>
        <w:t xml:space="preserve">          |                                                       UPDATE] </w:t>
      </w:r>
    </w:p>
    <w:p w:rsidR="00B15D28" w:rsidRDefault="00B15D28" w:rsidP="00B15D28">
      <w:pPr>
        <w:pStyle w:val="Dialogue"/>
      </w:pPr>
      <w:r>
        <w:t xml:space="preserve">          |   </w:t>
      </w:r>
    </w:p>
    <w:p w:rsidR="00B15D28" w:rsidRDefault="00B15D28" w:rsidP="00B15D28">
      <w:pPr>
        <w:pStyle w:val="Dialogue"/>
      </w:pPr>
      <w:r>
        <w:t xml:space="preserve">          |------------------------------------------------------ Edit </w:t>
      </w:r>
    </w:p>
    <w:p w:rsidR="00B15D28" w:rsidRDefault="00B15D28" w:rsidP="00B15D28">
      <w:pPr>
        <w:pStyle w:val="Dialogue"/>
      </w:pPr>
      <w:r>
        <w:t xml:space="preserve">          |                                                       Verificati</w:t>
      </w:r>
    </w:p>
    <w:p w:rsidR="00B15D28" w:rsidRDefault="00B15D28" w:rsidP="00B15D28">
      <w:pPr>
        <w:pStyle w:val="Dialogue"/>
      </w:pPr>
      <w:r>
        <w:t xml:space="preserve">          |                                                       on Package </w:t>
      </w:r>
    </w:p>
    <w:p w:rsidR="00B15D28" w:rsidRDefault="00B15D28" w:rsidP="00B15D28">
      <w:pPr>
        <w:pStyle w:val="Dialogue"/>
      </w:pPr>
      <w:r>
        <w:t xml:space="preserve">          |                                                       File [XTV </w:t>
      </w:r>
    </w:p>
    <w:p w:rsidR="00B15D28" w:rsidRDefault="00B15D28" w:rsidP="00B15D28">
      <w:pPr>
        <w:pStyle w:val="Dialogue"/>
      </w:pPr>
      <w:r>
        <w:t xml:space="preserve">          |                                                       EDIT VERIF </w:t>
      </w:r>
    </w:p>
    <w:p w:rsidR="00B15D28" w:rsidRDefault="00B15D28" w:rsidP="00B15D28">
      <w:pPr>
        <w:pStyle w:val="Dialogue"/>
      </w:pPr>
      <w:r>
        <w:t xml:space="preserve">          |                                                       PACKAGE] </w:t>
      </w:r>
    </w:p>
    <w:p w:rsidR="00B15D28" w:rsidRDefault="00B15D28" w:rsidP="00B15D28">
      <w:pPr>
        <w:pStyle w:val="Dialogue"/>
      </w:pPr>
      <w:r>
        <w:t xml:space="preserve">          |   </w:t>
      </w:r>
    </w:p>
    <w:p w:rsidR="00B15D28" w:rsidRDefault="00B15D28" w:rsidP="00B15D28">
      <w:pPr>
        <w:pStyle w:val="Dialogue"/>
      </w:pPr>
      <w:r>
        <w:t xml:space="preserve">          |------------------------------------------------------ Global </w:t>
      </w:r>
    </w:p>
    <w:p w:rsidR="00B15D28" w:rsidRDefault="00B15D28" w:rsidP="00B15D28">
      <w:pPr>
        <w:pStyle w:val="Dialogue"/>
      </w:pPr>
      <w:r>
        <w:t xml:space="preserve">          |                                                       Compare </w:t>
      </w:r>
    </w:p>
    <w:p w:rsidR="00B15D28" w:rsidRDefault="00B15D28" w:rsidP="00B15D28">
      <w:pPr>
        <w:pStyle w:val="Dialogue"/>
      </w:pPr>
      <w:r>
        <w:t xml:space="preserve">          |                                                       for </w:t>
      </w:r>
    </w:p>
    <w:p w:rsidR="00B15D28" w:rsidRDefault="00B15D28" w:rsidP="00B15D28">
      <w:pPr>
        <w:pStyle w:val="Dialogue"/>
      </w:pPr>
      <w:r>
        <w:t xml:space="preserve">          |                                                       selected </w:t>
      </w:r>
    </w:p>
    <w:p w:rsidR="00B15D28" w:rsidRDefault="00B15D28" w:rsidP="00B15D28">
      <w:pPr>
        <w:pStyle w:val="Dialogue"/>
      </w:pPr>
      <w:r>
        <w:t xml:space="preserve">          |                                                       package </w:t>
      </w:r>
    </w:p>
    <w:p w:rsidR="00B15D28" w:rsidRDefault="00B15D28" w:rsidP="00B15D28">
      <w:pPr>
        <w:pStyle w:val="Dialogue"/>
      </w:pPr>
      <w:r>
        <w:t xml:space="preserve">          |                                                       [XTVG </w:t>
      </w:r>
    </w:p>
    <w:p w:rsidR="00B15D28" w:rsidRDefault="00B15D28" w:rsidP="00B15D28">
      <w:pPr>
        <w:pStyle w:val="Dialogue"/>
      </w:pPr>
      <w:r>
        <w:t xml:space="preserve">          |                                                       COMPARE] </w:t>
      </w:r>
    </w:p>
    <w:p w:rsidR="00B15D28" w:rsidRDefault="00B15D28" w:rsidP="00B15D28">
      <w:pPr>
        <w:pStyle w:val="Dialogue"/>
      </w:pPr>
      <w:r>
        <w:t xml:space="preserve">          |   </w:t>
      </w:r>
    </w:p>
    <w:p w:rsidR="00B15D28" w:rsidRDefault="00B15D28" w:rsidP="00B15D28">
      <w:pPr>
        <w:pStyle w:val="Dialogue"/>
      </w:pPr>
      <w:r>
        <w:t xml:space="preserve">          |------------------------------------------------------ Last </w:t>
      </w:r>
    </w:p>
    <w:p w:rsidR="00B15D28" w:rsidRDefault="00B15D28" w:rsidP="00B15D28">
      <w:pPr>
        <w:pStyle w:val="Dialogue"/>
      </w:pPr>
      <w:r>
        <w:t xml:space="preserve">          |                                                       Routine </w:t>
      </w:r>
    </w:p>
    <w:p w:rsidR="00B15D28" w:rsidRDefault="00B15D28" w:rsidP="00B15D28">
      <w:pPr>
        <w:pStyle w:val="Dialogue"/>
      </w:pPr>
      <w:r>
        <w:t xml:space="preserve">          |                                                       Change </w:t>
      </w:r>
    </w:p>
    <w:p w:rsidR="00B15D28" w:rsidRDefault="00B15D28" w:rsidP="00B15D28">
      <w:pPr>
        <w:pStyle w:val="Dialogue"/>
      </w:pPr>
      <w:r>
        <w:t xml:space="preserve">          |                                                       Date </w:t>
      </w:r>
    </w:p>
    <w:p w:rsidR="00B15D28" w:rsidRDefault="00B15D28" w:rsidP="00B15D28">
      <w:pPr>
        <w:pStyle w:val="Dialogue"/>
      </w:pPr>
      <w:r>
        <w:t xml:space="preserve">          |                                                       Recorded </w:t>
      </w:r>
    </w:p>
    <w:p w:rsidR="00B15D28" w:rsidRDefault="00B15D28" w:rsidP="00B15D28">
      <w:pPr>
        <w:pStyle w:val="Dialogue"/>
      </w:pPr>
      <w:r>
        <w:t xml:space="preserve">          |                                                       [XTVR MOST </w:t>
      </w:r>
    </w:p>
    <w:p w:rsidR="00B15D28" w:rsidRDefault="00B15D28" w:rsidP="00B15D28">
      <w:pPr>
        <w:pStyle w:val="Dialogue"/>
      </w:pPr>
      <w:r>
        <w:t xml:space="preserve">          |                                                       RECENT </w:t>
      </w:r>
    </w:p>
    <w:p w:rsidR="00B15D28" w:rsidRDefault="00B15D28" w:rsidP="00B15D28">
      <w:pPr>
        <w:pStyle w:val="Dialogue"/>
      </w:pPr>
      <w:r>
        <w:t xml:space="preserve">          |                                                       CHANGE </w:t>
      </w:r>
    </w:p>
    <w:p w:rsidR="00B15D28" w:rsidRDefault="00B15D28" w:rsidP="00B15D28">
      <w:pPr>
        <w:pStyle w:val="Dialogue"/>
      </w:pPr>
      <w:r>
        <w:t xml:space="preserve">          |                                                       DATE] </w:t>
      </w:r>
    </w:p>
    <w:p w:rsidR="00B15D28" w:rsidRDefault="00B15D28" w:rsidP="00B15D28">
      <w:pPr>
        <w:pStyle w:val="Dialogue"/>
      </w:pPr>
      <w:r>
        <w:t xml:space="preserve">          |   </w:t>
      </w:r>
    </w:p>
    <w:p w:rsidR="00B15D28" w:rsidRDefault="00B15D28" w:rsidP="00B15D28">
      <w:pPr>
        <w:pStyle w:val="Dialogue"/>
      </w:pPr>
      <w:r>
        <w:t xml:space="preserve">          |------------------------------------------------------ UNDO Edits </w:t>
      </w:r>
    </w:p>
    <w:p w:rsidR="00B15D28" w:rsidRDefault="00B15D28" w:rsidP="00B15D28">
      <w:pPr>
        <w:pStyle w:val="Dialogue"/>
      </w:pPr>
      <w:r>
        <w:t xml:space="preserve">                                                                  (Restore </w:t>
      </w:r>
    </w:p>
    <w:p w:rsidR="00B15D28" w:rsidRDefault="00B15D28" w:rsidP="00B15D28">
      <w:pPr>
        <w:pStyle w:val="Dialogue"/>
      </w:pPr>
      <w:r>
        <w:t xml:space="preserve">                                                                  to Older </w:t>
      </w:r>
    </w:p>
    <w:p w:rsidR="00B15D28" w:rsidRDefault="00B15D28" w:rsidP="00B15D28">
      <w:pPr>
        <w:pStyle w:val="Dialogue"/>
      </w:pPr>
      <w:r>
        <w:t xml:space="preserve">                                                                  Version of </w:t>
      </w:r>
    </w:p>
    <w:p w:rsidR="00B15D28" w:rsidRDefault="00B15D28" w:rsidP="00B15D28">
      <w:pPr>
        <w:pStyle w:val="Dialogue"/>
      </w:pPr>
      <w:r>
        <w:t xml:space="preserve">                                                                  Routine) </w:t>
      </w:r>
    </w:p>
    <w:p w:rsidR="00B15D28" w:rsidRDefault="00B15D28" w:rsidP="00B15D28">
      <w:pPr>
        <w:pStyle w:val="Dialogue"/>
      </w:pPr>
      <w:r>
        <w:t xml:space="preserve">                                                                  [XTVR </w:t>
      </w:r>
    </w:p>
    <w:p w:rsidR="00B15D28" w:rsidRDefault="00B15D28" w:rsidP="00B15D28">
      <w:pPr>
        <w:pStyle w:val="Dialogue"/>
      </w:pPr>
      <w:r>
        <w:lastRenderedPageBreak/>
        <w:t xml:space="preserve">                                                                  RESTORE </w:t>
      </w:r>
    </w:p>
    <w:p w:rsidR="00B15D28" w:rsidRDefault="00B15D28" w:rsidP="00B15D28">
      <w:pPr>
        <w:pStyle w:val="Dialogue"/>
      </w:pPr>
      <w:r>
        <w:t xml:space="preserve">                                                                  PREV </w:t>
      </w:r>
    </w:p>
    <w:p w:rsidR="00B15D28" w:rsidRDefault="00B15D28" w:rsidP="00B15D28">
      <w:pPr>
        <w:pStyle w:val="Dialogue"/>
      </w:pPr>
      <w:r>
        <w:t xml:space="preserve">                                                                  ROUTINE] </w:t>
      </w:r>
    </w:p>
    <w:p w:rsidR="00633782" w:rsidRPr="008D0393" w:rsidRDefault="00633782" w:rsidP="00832885">
      <w:pPr>
        <w:pStyle w:val="BodyText6"/>
      </w:pPr>
    </w:p>
    <w:p w:rsidR="000E501D" w:rsidRPr="008D0393" w:rsidRDefault="000E501D" w:rsidP="00433479">
      <w:pPr>
        <w:pStyle w:val="Heading3"/>
      </w:pPr>
      <w:bookmarkStart w:id="274" w:name="_Ref354049653"/>
      <w:bookmarkStart w:id="275" w:name="_Toc522110268"/>
      <w:r w:rsidRPr="008D0393">
        <w:t>XU-SPL-MGR</w:t>
      </w:r>
      <w:bookmarkEnd w:id="274"/>
      <w:bookmarkEnd w:id="275"/>
    </w:p>
    <w:p w:rsidR="000E501D" w:rsidRPr="008D0393" w:rsidRDefault="00D70A82" w:rsidP="00832885">
      <w:pPr>
        <w:pStyle w:val="BodyText6"/>
        <w:keepNext/>
        <w:keepLines/>
      </w:pPr>
      <w:r w:rsidRPr="008D0393">
        <w:fldChar w:fldCharType="begin"/>
      </w:r>
      <w:r w:rsidRPr="008D0393">
        <w:instrText xml:space="preserve"> XE </w:instrText>
      </w:r>
      <w:r w:rsidR="00150FF6" w:rsidRPr="008D0393">
        <w:instrText>"</w:instrText>
      </w:r>
      <w:r w:rsidRPr="008D0393">
        <w:instrText>Spool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Menus:Spool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Options:Spool Management</w:instrText>
      </w:r>
      <w:r w:rsidR="00150FF6" w:rsidRPr="008D0393">
        <w:instrText>"</w:instrText>
      </w:r>
      <w:r w:rsidRPr="008D0393">
        <w:instrText xml:space="preserve"> </w:instrText>
      </w:r>
      <w:r w:rsidRPr="008D0393">
        <w:fldChar w:fldCharType="end"/>
      </w:r>
      <w:r w:rsidRPr="008D0393">
        <w:fldChar w:fldCharType="begin"/>
      </w:r>
      <w:r w:rsidR="00FB6C9E" w:rsidRPr="008D0393">
        <w:instrText xml:space="preserve"> XE </w:instrText>
      </w:r>
      <w:r w:rsidR="00150FF6" w:rsidRPr="008D0393">
        <w:instrText>"</w:instrText>
      </w:r>
      <w:r w:rsidR="00FB6C9E" w:rsidRPr="008D0393">
        <w:instrText>XU-SPL-MGR</w:instrText>
      </w:r>
      <w:r w:rsidRPr="008D0393">
        <w:instrText xml:space="preserve">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Menus:XU-SPL-MGR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Options:XU-SPL-MGR</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76" w:name="_Ref355161063"/>
      <w:bookmarkStart w:id="277" w:name="_Toc520289689"/>
      <w:r w:rsidRPr="008D0393">
        <w:t xml:space="preserve">Figure </w:t>
      </w:r>
      <w:fldSimple w:instr=" SEQ Figure \* ARABIC ">
        <w:r w:rsidR="00E40D77">
          <w:rPr>
            <w:noProof/>
          </w:rPr>
          <w:t>12</w:t>
        </w:r>
      </w:fldSimple>
      <w:bookmarkEnd w:id="276"/>
      <w:r w:rsidR="00DC412E">
        <w:t>:</w:t>
      </w:r>
      <w:r w:rsidR="006F496C">
        <w:t xml:space="preserve"> XU-SPL-MGR—Menu Tree D</w:t>
      </w:r>
      <w:r w:rsidRPr="008D0393">
        <w:t>iagram</w:t>
      </w:r>
      <w:r w:rsidR="006F496C">
        <w:t xml:space="preserve">: Sample from OAKTST </w:t>
      </w:r>
      <w:r w:rsidR="006C50DB">
        <w:t>“</w:t>
      </w:r>
      <w:r w:rsidR="006F496C">
        <w:t>Gold</w:t>
      </w:r>
      <w:r w:rsidR="006C50DB">
        <w:t>”</w:t>
      </w:r>
      <w:r w:rsidR="006F496C">
        <w:t xml:space="preserve"> A</w:t>
      </w:r>
      <w:r w:rsidR="00B15D28">
        <w:t>ccount</w:t>
      </w:r>
      <w:bookmarkEnd w:id="277"/>
    </w:p>
    <w:p w:rsidR="00B15D28" w:rsidRDefault="00B15D28" w:rsidP="00B15D28">
      <w:pPr>
        <w:pStyle w:val="Dialogue"/>
      </w:pPr>
      <w:r>
        <w:t>Spool Management (XU-SPL-MGR)</w:t>
      </w:r>
    </w:p>
    <w:p w:rsidR="00B15D28" w:rsidRDefault="00B15D28" w:rsidP="00B15D28">
      <w:pPr>
        <w:pStyle w:val="Dialogue"/>
      </w:pPr>
      <w:r>
        <w:t>|</w:t>
      </w:r>
    </w:p>
    <w:p w:rsidR="00B15D28" w:rsidRDefault="00B15D28" w:rsidP="00B15D28">
      <w:pPr>
        <w:pStyle w:val="Dialogue"/>
      </w:pPr>
      <w:r>
        <w:t>|</w:t>
      </w:r>
    </w:p>
    <w:p w:rsidR="00B15D28" w:rsidRDefault="00B15D28" w:rsidP="00B15D28">
      <w:pPr>
        <w:pStyle w:val="Dialogue"/>
      </w:pPr>
      <w:r>
        <w:t xml:space="preserve">----- Delete A Spool Document </w:t>
      </w:r>
    </w:p>
    <w:p w:rsidR="00B15D28" w:rsidRDefault="00B15D28" w:rsidP="00B15D28">
      <w:pPr>
        <w:pStyle w:val="Dialogue"/>
      </w:pPr>
      <w:r>
        <w:t xml:space="preserve">      [XU-SPL-DELETE] </w:t>
      </w:r>
    </w:p>
    <w:p w:rsidR="00B15D28" w:rsidRDefault="00B15D28" w:rsidP="00B15D28">
      <w:pPr>
        <w:pStyle w:val="Dialogue"/>
      </w:pPr>
    </w:p>
    <w:p w:rsidR="00B15D28" w:rsidRDefault="00B15D28" w:rsidP="00B15D28">
      <w:pPr>
        <w:pStyle w:val="Dialogue"/>
      </w:pPr>
      <w:r>
        <w:t>----- Edit User</w:t>
      </w:r>
      <w:r w:rsidR="006C50DB">
        <w:t>’</w:t>
      </w:r>
      <w:r>
        <w:t xml:space="preserve">s Spooler Access </w:t>
      </w:r>
    </w:p>
    <w:p w:rsidR="00B15D28" w:rsidRDefault="00B15D28" w:rsidP="00B15D28">
      <w:pPr>
        <w:pStyle w:val="Dialogue"/>
      </w:pPr>
      <w:r>
        <w:t xml:space="preserve">      [XU-SPL-USER] </w:t>
      </w:r>
    </w:p>
    <w:p w:rsidR="00B15D28" w:rsidRDefault="00B15D28" w:rsidP="00B15D28">
      <w:pPr>
        <w:pStyle w:val="Dialogue"/>
      </w:pPr>
    </w:p>
    <w:p w:rsidR="00B15D28" w:rsidRDefault="00B15D28" w:rsidP="00B15D28">
      <w:pPr>
        <w:pStyle w:val="Dialogue"/>
      </w:pPr>
      <w:r>
        <w:t xml:space="preserve">----- List Spool Documents </w:t>
      </w:r>
    </w:p>
    <w:p w:rsidR="00B15D28" w:rsidRDefault="00B15D28" w:rsidP="00B15D28">
      <w:pPr>
        <w:pStyle w:val="Dialogue"/>
      </w:pPr>
      <w:r>
        <w:t xml:space="preserve">      [XU-SPL-LIST] </w:t>
      </w:r>
    </w:p>
    <w:p w:rsidR="00B15D28" w:rsidRDefault="00B15D28" w:rsidP="00B15D28">
      <w:pPr>
        <w:pStyle w:val="Dialogue"/>
      </w:pPr>
    </w:p>
    <w:p w:rsidR="00B15D28" w:rsidRDefault="00B15D28" w:rsidP="00B15D28">
      <w:pPr>
        <w:pStyle w:val="Dialogue"/>
      </w:pPr>
      <w:r>
        <w:t xml:space="preserve">----- Print A Spool Document </w:t>
      </w:r>
    </w:p>
    <w:p w:rsidR="00B15D28" w:rsidRDefault="00B15D28" w:rsidP="00B15D28">
      <w:pPr>
        <w:pStyle w:val="Dialogue"/>
      </w:pPr>
      <w:r>
        <w:t xml:space="preserve">      [XU-SPL-PRINT] </w:t>
      </w:r>
    </w:p>
    <w:p w:rsidR="00B15D28" w:rsidRDefault="00B15D28" w:rsidP="00B15D28">
      <w:pPr>
        <w:pStyle w:val="Dialogue"/>
      </w:pPr>
    </w:p>
    <w:p w:rsidR="00B15D28" w:rsidRDefault="00B15D28" w:rsidP="00B15D28">
      <w:pPr>
        <w:pStyle w:val="Dialogue"/>
      </w:pPr>
      <w:r>
        <w:t xml:space="preserve">----- Spooler Site Parameters Edit </w:t>
      </w:r>
    </w:p>
    <w:p w:rsidR="00B15D28" w:rsidRDefault="00B15D28" w:rsidP="00B15D28">
      <w:pPr>
        <w:pStyle w:val="Dialogue"/>
      </w:pPr>
      <w:r>
        <w:t xml:space="preserve">      [XU-SPL-SITE] </w:t>
      </w:r>
    </w:p>
    <w:p w:rsidR="00633782" w:rsidRPr="008D0393" w:rsidRDefault="00633782" w:rsidP="00832885">
      <w:pPr>
        <w:pStyle w:val="BodyText6"/>
      </w:pPr>
    </w:p>
    <w:p w:rsidR="000E501D" w:rsidRPr="008D0393" w:rsidRDefault="000E501D" w:rsidP="00433479">
      <w:pPr>
        <w:pStyle w:val="Heading3"/>
      </w:pPr>
      <w:bookmarkStart w:id="278" w:name="_Ref354049664"/>
      <w:bookmarkStart w:id="279" w:name="_Toc522110269"/>
      <w:r w:rsidRPr="008D0393">
        <w:lastRenderedPageBreak/>
        <w:t>XUSPY</w:t>
      </w:r>
      <w:bookmarkEnd w:id="278"/>
      <w:bookmarkEnd w:id="279"/>
    </w:p>
    <w:p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System Security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Menus:System Security</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Options:System Security</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XUSPY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Menus:XUSPY</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Options:XUSPY</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80" w:name="_Ref355162102"/>
      <w:bookmarkStart w:id="281" w:name="_Toc520289690"/>
      <w:r w:rsidRPr="008D0393">
        <w:t xml:space="preserve">Figure </w:t>
      </w:r>
      <w:fldSimple w:instr=" SEQ Figure \* ARABIC ">
        <w:r w:rsidR="00E40D77">
          <w:rPr>
            <w:noProof/>
          </w:rPr>
          <w:t>13</w:t>
        </w:r>
      </w:fldSimple>
      <w:bookmarkEnd w:id="280"/>
      <w:r w:rsidR="00DC412E">
        <w:t>:</w:t>
      </w:r>
      <w:r w:rsidR="006F496C">
        <w:t xml:space="preserve"> XUSPY—Menu Tree D</w:t>
      </w:r>
      <w:r w:rsidRPr="008D0393">
        <w:t>iagram</w:t>
      </w:r>
      <w:r w:rsidR="006F496C">
        <w:t xml:space="preserve">: Sample from OAKTST </w:t>
      </w:r>
      <w:r w:rsidR="006C50DB">
        <w:t>“</w:t>
      </w:r>
      <w:r w:rsidR="006F496C">
        <w:t>Gold</w:t>
      </w:r>
      <w:r w:rsidR="006C50DB">
        <w:t>”</w:t>
      </w:r>
      <w:r w:rsidR="006F496C">
        <w:t xml:space="preserve"> A</w:t>
      </w:r>
      <w:r w:rsidR="00FE0C2A">
        <w:t>ccount</w:t>
      </w:r>
      <w:bookmarkEnd w:id="281"/>
    </w:p>
    <w:p w:rsidR="00FE0C2A" w:rsidRDefault="00FE0C2A" w:rsidP="00FE0C2A">
      <w:pPr>
        <w:pStyle w:val="Dialogue"/>
      </w:pPr>
      <w:r>
        <w:t>Information Security Officer Menu (XUSPY)</w:t>
      </w:r>
    </w:p>
    <w:p w:rsidR="00FE0C2A" w:rsidRDefault="00FE0C2A" w:rsidP="00FE0C2A">
      <w:pPr>
        <w:pStyle w:val="Dialogue"/>
      </w:pPr>
      <w:r>
        <w:t>|</w:t>
      </w:r>
    </w:p>
    <w:p w:rsidR="00FE0C2A" w:rsidRDefault="00FE0C2A" w:rsidP="00FE0C2A">
      <w:pPr>
        <w:pStyle w:val="Dialogue"/>
      </w:pPr>
      <w:r>
        <w:t>|</w:t>
      </w:r>
    </w:p>
    <w:p w:rsidR="00FE0C2A" w:rsidRDefault="00FE0C2A" w:rsidP="00FE0C2A">
      <w:pPr>
        <w:pStyle w:val="Dialogue"/>
      </w:pPr>
      <w:r>
        <w:t xml:space="preserve">----- User ------------------------------------------------------ User </w:t>
      </w:r>
    </w:p>
    <w:p w:rsidR="00FE0C2A" w:rsidRDefault="00FE0C2A" w:rsidP="00FE0C2A">
      <w:pPr>
        <w:pStyle w:val="Dialogue"/>
      </w:pPr>
      <w:r>
        <w:t xml:space="preserve">      Security                                                    Inquiry </w:t>
      </w:r>
    </w:p>
    <w:p w:rsidR="00FE0C2A" w:rsidRDefault="00FE0C2A" w:rsidP="00FE0C2A">
      <w:pPr>
        <w:pStyle w:val="Dialogue"/>
      </w:pPr>
      <w:r>
        <w:t xml:space="preserve">      Menu                                                        [XUSERINQ] </w:t>
      </w:r>
    </w:p>
    <w:p w:rsidR="00FE0C2A" w:rsidRDefault="00FE0C2A" w:rsidP="00FE0C2A">
      <w:pPr>
        <w:pStyle w:val="Dialogue"/>
      </w:pPr>
      <w:r>
        <w:t xml:space="preserve">      [XUSER SEC </w:t>
      </w:r>
    </w:p>
    <w:p w:rsidR="00FE0C2A" w:rsidRDefault="00FE0C2A" w:rsidP="00FE0C2A">
      <w:pPr>
        <w:pStyle w:val="Dialogue"/>
      </w:pPr>
      <w:r>
        <w:t xml:space="preserve">      OFCR] </w:t>
      </w:r>
    </w:p>
    <w:p w:rsidR="00FE0C2A" w:rsidRDefault="00FE0C2A" w:rsidP="00FE0C2A">
      <w:pPr>
        <w:pStyle w:val="Dialogue"/>
      </w:pPr>
      <w:r>
        <w:t xml:space="preserve">          |   </w:t>
      </w:r>
    </w:p>
    <w:p w:rsidR="00FE0C2A" w:rsidRDefault="00FE0C2A" w:rsidP="00FE0C2A">
      <w:pPr>
        <w:pStyle w:val="Dialogue"/>
      </w:pPr>
      <w:r>
        <w:t xml:space="preserve">          |------------------------------------------------------ List users </w:t>
      </w:r>
    </w:p>
    <w:p w:rsidR="00FE0C2A" w:rsidRDefault="00FE0C2A" w:rsidP="00FE0C2A">
      <w:pPr>
        <w:pStyle w:val="Dialogue"/>
      </w:pPr>
      <w:r>
        <w:t xml:space="preserve">          |                                                       [XUSERLIST</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User </w:t>
      </w:r>
    </w:p>
    <w:p w:rsidR="00FE0C2A" w:rsidRDefault="00FE0C2A" w:rsidP="00FE0C2A">
      <w:pPr>
        <w:pStyle w:val="Dialogue"/>
      </w:pPr>
      <w:r>
        <w:t xml:space="preserve">          |                                                       Status </w:t>
      </w:r>
    </w:p>
    <w:p w:rsidR="00FE0C2A" w:rsidRDefault="00FE0C2A" w:rsidP="00FE0C2A">
      <w:pPr>
        <w:pStyle w:val="Dialogue"/>
      </w:pPr>
      <w:r>
        <w:t xml:space="preserve">          |                                                       Report </w:t>
      </w:r>
    </w:p>
    <w:p w:rsidR="00FE0C2A" w:rsidRDefault="00FE0C2A" w:rsidP="00FE0C2A">
      <w:pPr>
        <w:pStyle w:val="Dialogue"/>
      </w:pPr>
      <w:r>
        <w:t xml:space="preserve">          |                                                       [XUUSERSTA</w:t>
      </w:r>
    </w:p>
    <w:p w:rsidR="00FE0C2A" w:rsidRDefault="00FE0C2A" w:rsidP="00FE0C2A">
      <w:pPr>
        <w:pStyle w:val="Dialogue"/>
      </w:pPr>
      <w:r>
        <w:t xml:space="preserve">          |                                                       TUS] </w:t>
      </w:r>
    </w:p>
    <w:p w:rsidR="00FE0C2A" w:rsidRDefault="00FE0C2A" w:rsidP="00FE0C2A">
      <w:pPr>
        <w:pStyle w:val="Dialogue"/>
      </w:pPr>
      <w:r>
        <w:t xml:space="preserve">          |   </w:t>
      </w:r>
    </w:p>
    <w:p w:rsidR="00FE0C2A" w:rsidRDefault="00FE0C2A" w:rsidP="00FE0C2A">
      <w:pPr>
        <w:pStyle w:val="Dialogue"/>
      </w:pPr>
      <w:r>
        <w:t xml:space="preserve">          |------------------------------------------------------ Find a </w:t>
      </w:r>
    </w:p>
    <w:p w:rsidR="00FE0C2A" w:rsidRDefault="00FE0C2A" w:rsidP="00FE0C2A">
      <w:pPr>
        <w:pStyle w:val="Dialogue"/>
      </w:pPr>
      <w:r>
        <w:t xml:space="preserve">          |                                                       user [XU </w:t>
      </w:r>
    </w:p>
    <w:p w:rsidR="00FE0C2A" w:rsidRDefault="00FE0C2A" w:rsidP="00FE0C2A">
      <w:pPr>
        <w:pStyle w:val="Dialogue"/>
      </w:pPr>
      <w:r>
        <w:t xml:space="preserve">          |                                                       FINDUSER] </w:t>
      </w:r>
    </w:p>
    <w:p w:rsidR="00FE0C2A" w:rsidRDefault="00FE0C2A" w:rsidP="00FE0C2A">
      <w:pPr>
        <w:pStyle w:val="Dialogue"/>
      </w:pPr>
      <w:r>
        <w:t xml:space="preserve">          |   </w:t>
      </w:r>
    </w:p>
    <w:p w:rsidR="00FE0C2A" w:rsidRDefault="00FE0C2A" w:rsidP="00FE0C2A">
      <w:pPr>
        <w:pStyle w:val="Dialogue"/>
      </w:pPr>
      <w:r>
        <w:t xml:space="preserve">          |------------------------------------------------------ Switch </w:t>
      </w:r>
    </w:p>
    <w:p w:rsidR="00FE0C2A" w:rsidRDefault="00FE0C2A" w:rsidP="00FE0C2A">
      <w:pPr>
        <w:pStyle w:val="Dialogue"/>
      </w:pPr>
      <w:r>
        <w:t xml:space="preserve">          |                                                       Identities </w:t>
      </w:r>
    </w:p>
    <w:p w:rsidR="00FE0C2A" w:rsidRDefault="00FE0C2A" w:rsidP="00FE0C2A">
      <w:pPr>
        <w:pStyle w:val="Dialogue"/>
      </w:pPr>
      <w:r>
        <w:t xml:space="preserve">          |                                                       [XUTESTUSE</w:t>
      </w:r>
    </w:p>
    <w:p w:rsidR="00FE0C2A" w:rsidRDefault="00FE0C2A" w:rsidP="00FE0C2A">
      <w:pPr>
        <w:pStyle w:val="Dialogue"/>
      </w:pPr>
      <w:r>
        <w:t xml:space="preserve">          |                                                       R] </w:t>
      </w:r>
    </w:p>
    <w:p w:rsidR="00FE0C2A" w:rsidRDefault="00FE0C2A" w:rsidP="00FE0C2A">
      <w:pPr>
        <w:pStyle w:val="Dialogue"/>
      </w:pPr>
      <w:r>
        <w:t xml:space="preserve">          |   </w:t>
      </w:r>
    </w:p>
    <w:p w:rsidR="00FE0C2A" w:rsidRDefault="00FE0C2A" w:rsidP="00FE0C2A">
      <w:pPr>
        <w:pStyle w:val="Dialogue"/>
      </w:pPr>
      <w:r>
        <w:t xml:space="preserve">          |------------------------------------------------------ Show the </w:t>
      </w:r>
    </w:p>
    <w:p w:rsidR="00FE0C2A" w:rsidRDefault="00FE0C2A" w:rsidP="00FE0C2A">
      <w:pPr>
        <w:pStyle w:val="Dialogue"/>
      </w:pPr>
      <w:r>
        <w:t xml:space="preserve">          |                                                       keys of a </w:t>
      </w:r>
    </w:p>
    <w:p w:rsidR="00FE0C2A" w:rsidRDefault="00FE0C2A" w:rsidP="00FE0C2A">
      <w:pPr>
        <w:pStyle w:val="Dialogue"/>
      </w:pPr>
      <w:r>
        <w:t xml:space="preserve">          |                                                       particular </w:t>
      </w:r>
    </w:p>
    <w:p w:rsidR="00FE0C2A" w:rsidRDefault="00FE0C2A" w:rsidP="00FE0C2A">
      <w:pPr>
        <w:pStyle w:val="Dialogue"/>
      </w:pPr>
      <w:r>
        <w:t xml:space="preserve">          |                                                       user </w:t>
      </w:r>
    </w:p>
    <w:p w:rsidR="00FE0C2A" w:rsidRDefault="00FE0C2A" w:rsidP="00FE0C2A">
      <w:pPr>
        <w:pStyle w:val="Dialogue"/>
      </w:pPr>
      <w:r>
        <w:t xml:space="preserve">          |                                                       [XQLISTKEY</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See if a </w:t>
      </w:r>
    </w:p>
    <w:p w:rsidR="00FE0C2A" w:rsidRDefault="00FE0C2A" w:rsidP="00FE0C2A">
      <w:pPr>
        <w:pStyle w:val="Dialogue"/>
      </w:pPr>
      <w:r>
        <w:t xml:space="preserve">          |                                                       User Has </w:t>
      </w:r>
    </w:p>
    <w:p w:rsidR="00FE0C2A" w:rsidRDefault="00FE0C2A" w:rsidP="00FE0C2A">
      <w:pPr>
        <w:pStyle w:val="Dialogue"/>
      </w:pPr>
      <w:r>
        <w:t xml:space="preserve">          |                                                       Access to </w:t>
      </w:r>
    </w:p>
    <w:p w:rsidR="00FE0C2A" w:rsidRDefault="00FE0C2A" w:rsidP="00FE0C2A">
      <w:pPr>
        <w:pStyle w:val="Dialogue"/>
      </w:pPr>
      <w:r>
        <w:t xml:space="preserve">          |                                                       a </w:t>
      </w:r>
    </w:p>
    <w:p w:rsidR="00FE0C2A" w:rsidRDefault="00FE0C2A" w:rsidP="00FE0C2A">
      <w:pPr>
        <w:pStyle w:val="Dialogue"/>
      </w:pPr>
      <w:r>
        <w:t xml:space="preserve">          |                                                       Particular </w:t>
      </w:r>
    </w:p>
    <w:p w:rsidR="00FE0C2A" w:rsidRDefault="00FE0C2A" w:rsidP="00FE0C2A">
      <w:pPr>
        <w:pStyle w:val="Dialogue"/>
      </w:pPr>
      <w:r>
        <w:t xml:space="preserve">          |                                                       Option </w:t>
      </w:r>
    </w:p>
    <w:p w:rsidR="00FE0C2A" w:rsidRDefault="00FE0C2A" w:rsidP="00FE0C2A">
      <w:pPr>
        <w:pStyle w:val="Dialogue"/>
      </w:pPr>
      <w:r>
        <w:t xml:space="preserve">          |                                                       [XQOPACCES</w:t>
      </w:r>
    </w:p>
    <w:p w:rsidR="00FE0C2A" w:rsidRDefault="00FE0C2A" w:rsidP="00FE0C2A">
      <w:pPr>
        <w:pStyle w:val="Dialogue"/>
      </w:pPr>
      <w:r>
        <w:t xml:space="preserve">          |                                                       S] </w:t>
      </w:r>
    </w:p>
    <w:p w:rsidR="00FE0C2A" w:rsidRDefault="00FE0C2A" w:rsidP="00FE0C2A">
      <w:pPr>
        <w:pStyle w:val="Dialogue"/>
      </w:pPr>
      <w:r>
        <w:t xml:space="preserve">          |   </w:t>
      </w:r>
    </w:p>
    <w:p w:rsidR="00FE0C2A" w:rsidRDefault="00FE0C2A" w:rsidP="00FE0C2A">
      <w:pPr>
        <w:pStyle w:val="Dialogue"/>
      </w:pPr>
      <w:r>
        <w:t xml:space="preserve">          |------------------------------------------------------ User Audit </w:t>
      </w:r>
    </w:p>
    <w:p w:rsidR="00FE0C2A" w:rsidRDefault="00FE0C2A" w:rsidP="00FE0C2A">
      <w:pPr>
        <w:pStyle w:val="Dialogue"/>
      </w:pPr>
      <w:r>
        <w:t xml:space="preserve">          |                                                       Display </w:t>
      </w:r>
    </w:p>
    <w:p w:rsidR="00FE0C2A" w:rsidRDefault="00FE0C2A" w:rsidP="00FE0C2A">
      <w:pPr>
        <w:pStyle w:val="Dialogue"/>
      </w:pPr>
      <w:r>
        <w:t xml:space="preserve">          |                                                       [XUUSEROPT</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Deactivate </w:t>
      </w:r>
    </w:p>
    <w:p w:rsidR="00FE0C2A" w:rsidRDefault="00FE0C2A" w:rsidP="00FE0C2A">
      <w:pPr>
        <w:pStyle w:val="Dialogue"/>
      </w:pPr>
      <w:r>
        <w:t xml:space="preserve">          |                                                       a User </w:t>
      </w:r>
    </w:p>
    <w:p w:rsidR="00FE0C2A" w:rsidRDefault="00FE0C2A" w:rsidP="00FE0C2A">
      <w:pPr>
        <w:pStyle w:val="Dialogue"/>
      </w:pPr>
      <w:r>
        <w:t xml:space="preserve">          |                                                       [XUSERDEAC</w:t>
      </w:r>
    </w:p>
    <w:p w:rsidR="00FE0C2A" w:rsidRDefault="00FE0C2A" w:rsidP="00FE0C2A">
      <w:pPr>
        <w:pStyle w:val="Dialogue"/>
      </w:pPr>
      <w:r>
        <w:t xml:space="preserve">          |                                                       T] </w:t>
      </w:r>
    </w:p>
    <w:p w:rsidR="00FE0C2A" w:rsidRDefault="00FE0C2A" w:rsidP="00FE0C2A">
      <w:pPr>
        <w:pStyle w:val="Dialogue"/>
      </w:pPr>
      <w:r>
        <w:t xml:space="preserve">          |   </w:t>
      </w:r>
    </w:p>
    <w:p w:rsidR="00FE0C2A" w:rsidRDefault="00FE0C2A" w:rsidP="00FE0C2A">
      <w:pPr>
        <w:pStyle w:val="Dialogue"/>
      </w:pPr>
      <w:r>
        <w:t xml:space="preserve">          |------------------------------------------------------ Reactivate </w:t>
      </w:r>
    </w:p>
    <w:p w:rsidR="00FE0C2A" w:rsidRDefault="00FE0C2A" w:rsidP="00FE0C2A">
      <w:pPr>
        <w:pStyle w:val="Dialogue"/>
      </w:pPr>
      <w:r>
        <w:t xml:space="preserve">          |                                                       a User </w:t>
      </w:r>
    </w:p>
    <w:p w:rsidR="00FE0C2A" w:rsidRDefault="00FE0C2A" w:rsidP="00FE0C2A">
      <w:pPr>
        <w:pStyle w:val="Dialogue"/>
      </w:pPr>
      <w:r>
        <w:t xml:space="preserve">          |                                                       [XUSERREAC</w:t>
      </w:r>
    </w:p>
    <w:p w:rsidR="00FE0C2A" w:rsidRDefault="00FE0C2A" w:rsidP="00FE0C2A">
      <w:pPr>
        <w:pStyle w:val="Dialogue"/>
      </w:pPr>
      <w:r>
        <w:lastRenderedPageBreak/>
        <w:t xml:space="preserve">          |                                                       T] </w:t>
      </w:r>
    </w:p>
    <w:p w:rsidR="00FE0C2A" w:rsidRDefault="00FE0C2A" w:rsidP="00FE0C2A">
      <w:pPr>
        <w:pStyle w:val="Dialogue"/>
      </w:pPr>
      <w:r>
        <w:t xml:space="preserve">          |   </w:t>
      </w:r>
    </w:p>
    <w:p w:rsidR="00FE0C2A" w:rsidRDefault="00FE0C2A" w:rsidP="00FE0C2A">
      <w:pPr>
        <w:pStyle w:val="Dialogue"/>
      </w:pPr>
      <w:r>
        <w:t xml:space="preserve">          |------------------------------------------------------ ISO</w:t>
      </w:r>
      <w:r w:rsidR="006C50DB">
        <w:t>’</w:t>
      </w:r>
      <w:r>
        <w:t xml:space="preserve">s </w:t>
      </w:r>
    </w:p>
    <w:p w:rsidR="00FE0C2A" w:rsidRDefault="00FE0C2A" w:rsidP="00FE0C2A">
      <w:pPr>
        <w:pStyle w:val="Dialogue"/>
      </w:pPr>
      <w:r>
        <w:t xml:space="preserve">          |                                                       Terminated </w:t>
      </w:r>
    </w:p>
    <w:p w:rsidR="00FE0C2A" w:rsidRDefault="00FE0C2A" w:rsidP="00FE0C2A">
      <w:pPr>
        <w:pStyle w:val="Dialogue"/>
      </w:pPr>
      <w:r>
        <w:t xml:space="preserve">          |                                                       User </w:t>
      </w:r>
    </w:p>
    <w:p w:rsidR="00FE0C2A" w:rsidRDefault="00FE0C2A" w:rsidP="00FE0C2A">
      <w:pPr>
        <w:pStyle w:val="Dialogue"/>
      </w:pPr>
      <w:r>
        <w:t xml:space="preserve">          |                                                       Report </w:t>
      </w:r>
    </w:p>
    <w:p w:rsidR="00FE0C2A" w:rsidRDefault="00FE0C2A" w:rsidP="00FE0C2A">
      <w:pPr>
        <w:pStyle w:val="Dialogue"/>
      </w:pPr>
      <w:r>
        <w:t xml:space="preserve">          |                                                       [XUSEC ISO </w:t>
      </w:r>
    </w:p>
    <w:p w:rsidR="00FE0C2A" w:rsidRDefault="00FE0C2A" w:rsidP="00FE0C2A">
      <w:pPr>
        <w:pStyle w:val="Dialogue"/>
      </w:pPr>
      <w:r>
        <w:t xml:space="preserve">          |                                                       TERMINATIO</w:t>
      </w:r>
    </w:p>
    <w:p w:rsidR="00FE0C2A" w:rsidRDefault="00FE0C2A" w:rsidP="00FE0C2A">
      <w:pPr>
        <w:pStyle w:val="Dialogue"/>
      </w:pPr>
      <w:r>
        <w:t xml:space="preserve">          |                                                       N REPORT] </w:t>
      </w:r>
    </w:p>
    <w:p w:rsidR="00FE0C2A" w:rsidRDefault="00FE0C2A" w:rsidP="00FE0C2A">
      <w:pPr>
        <w:pStyle w:val="Dialogue"/>
      </w:pPr>
      <w:r>
        <w:t xml:space="preserve">          |   </w:t>
      </w:r>
    </w:p>
    <w:p w:rsidR="00FE0C2A" w:rsidRDefault="00FE0C2A" w:rsidP="00FE0C2A">
      <w:pPr>
        <w:pStyle w:val="Dialogue"/>
      </w:pPr>
      <w:r>
        <w:t xml:space="preserve">          |------------------------------------------------------ Up Arrow </w:t>
      </w:r>
    </w:p>
    <w:p w:rsidR="00FE0C2A" w:rsidRDefault="00FE0C2A" w:rsidP="00FE0C2A">
      <w:pPr>
        <w:pStyle w:val="Dialogue"/>
      </w:pPr>
      <w:r>
        <w:t xml:space="preserve">                                                                  Delimited </w:t>
      </w:r>
    </w:p>
    <w:p w:rsidR="00FE0C2A" w:rsidRDefault="00FE0C2A" w:rsidP="00FE0C2A">
      <w:pPr>
        <w:pStyle w:val="Dialogue"/>
      </w:pPr>
      <w:r>
        <w:t xml:space="preserve">                                                                  Terminatio</w:t>
      </w:r>
    </w:p>
    <w:p w:rsidR="00FE0C2A" w:rsidRDefault="00FE0C2A" w:rsidP="00FE0C2A">
      <w:pPr>
        <w:pStyle w:val="Dialogue"/>
      </w:pPr>
      <w:r>
        <w:t xml:space="preserve">                                                                  n Report </w:t>
      </w:r>
    </w:p>
    <w:p w:rsidR="00FE0C2A" w:rsidRDefault="00FE0C2A" w:rsidP="00FE0C2A">
      <w:pPr>
        <w:pStyle w:val="Dialogue"/>
      </w:pPr>
      <w:r>
        <w:t xml:space="preserve">                                                                  [XUSEC UP </w:t>
      </w:r>
    </w:p>
    <w:p w:rsidR="00FE0C2A" w:rsidRDefault="00FE0C2A" w:rsidP="00FE0C2A">
      <w:pPr>
        <w:pStyle w:val="Dialogue"/>
      </w:pPr>
      <w:r>
        <w:t xml:space="preserve">                                                                  ARROW TERM </w:t>
      </w:r>
    </w:p>
    <w:p w:rsidR="00FE0C2A" w:rsidRDefault="00FE0C2A" w:rsidP="00FE0C2A">
      <w:pPr>
        <w:pStyle w:val="Dialogue"/>
      </w:pPr>
      <w:r>
        <w:t xml:space="preserve">                                                                  REPORT] </w:t>
      </w:r>
    </w:p>
    <w:p w:rsidR="00FE0C2A" w:rsidRDefault="00FE0C2A" w:rsidP="00FE0C2A">
      <w:pPr>
        <w:pStyle w:val="Dialogue"/>
      </w:pPr>
    </w:p>
    <w:p w:rsidR="00FE0C2A" w:rsidRDefault="00FE0C2A" w:rsidP="00FE0C2A">
      <w:pPr>
        <w:pStyle w:val="Dialogue"/>
      </w:pPr>
    </w:p>
    <w:p w:rsidR="00FE0C2A" w:rsidRDefault="00FE0C2A" w:rsidP="00FE0C2A">
      <w:pPr>
        <w:pStyle w:val="Dialogue"/>
      </w:pPr>
      <w:r>
        <w:t xml:space="preserve">----- Fileman --------------------------------------------------- Inquiry to </w:t>
      </w:r>
    </w:p>
    <w:p w:rsidR="00FE0C2A" w:rsidRDefault="00FE0C2A" w:rsidP="00FE0C2A">
      <w:pPr>
        <w:pStyle w:val="Dialogue"/>
      </w:pPr>
      <w:r>
        <w:t xml:space="preserve">      Security                                                    a User</w:t>
      </w:r>
      <w:r w:rsidR="006C50DB">
        <w:t>’</w:t>
      </w:r>
      <w:r>
        <w:t xml:space="preserve">s </w:t>
      </w:r>
    </w:p>
    <w:p w:rsidR="00FE0C2A" w:rsidRDefault="00FE0C2A" w:rsidP="00FE0C2A">
      <w:pPr>
        <w:pStyle w:val="Dialogue"/>
      </w:pPr>
      <w:r>
        <w:t xml:space="preserve">      Menu                                                        File </w:t>
      </w:r>
    </w:p>
    <w:p w:rsidR="00FE0C2A" w:rsidRDefault="00FE0C2A" w:rsidP="00FE0C2A">
      <w:pPr>
        <w:pStyle w:val="Dialogue"/>
      </w:pPr>
      <w:r>
        <w:t xml:space="preserve">      [XUFILEACC                                                  Access </w:t>
      </w:r>
    </w:p>
    <w:p w:rsidR="00FE0C2A" w:rsidRDefault="00FE0C2A" w:rsidP="00FE0C2A">
      <w:pPr>
        <w:pStyle w:val="Dialogue"/>
      </w:pPr>
      <w:r>
        <w:t xml:space="preserve">      ESS SEC                                                     [XUFILEINQ</w:t>
      </w:r>
    </w:p>
    <w:p w:rsidR="00FE0C2A" w:rsidRDefault="00FE0C2A" w:rsidP="00FE0C2A">
      <w:pPr>
        <w:pStyle w:val="Dialogue"/>
      </w:pPr>
      <w:r>
        <w:t xml:space="preserve">      OFCR]                                                       UIRY] </w:t>
      </w:r>
    </w:p>
    <w:p w:rsidR="00FE0C2A" w:rsidRDefault="00FE0C2A" w:rsidP="00FE0C2A">
      <w:pPr>
        <w:pStyle w:val="Dialogue"/>
      </w:pPr>
      <w:r>
        <w:t xml:space="preserve">          |   </w:t>
      </w:r>
    </w:p>
    <w:p w:rsidR="00FE0C2A" w:rsidRDefault="00FE0C2A" w:rsidP="00FE0C2A">
      <w:pPr>
        <w:pStyle w:val="Dialogue"/>
      </w:pPr>
      <w:r>
        <w:t xml:space="preserve">          |------------------------------------------------------ List </w:t>
      </w:r>
    </w:p>
    <w:p w:rsidR="00FE0C2A" w:rsidRDefault="00FE0C2A" w:rsidP="00FE0C2A">
      <w:pPr>
        <w:pStyle w:val="Dialogue"/>
      </w:pPr>
      <w:r>
        <w:t xml:space="preserve">          |                                                       Access to </w:t>
      </w:r>
    </w:p>
    <w:p w:rsidR="00FE0C2A" w:rsidRDefault="00FE0C2A" w:rsidP="00FE0C2A">
      <w:pPr>
        <w:pStyle w:val="Dialogue"/>
      </w:pPr>
      <w:r>
        <w:t xml:space="preserve">          |                                                       Files by </w:t>
      </w:r>
    </w:p>
    <w:p w:rsidR="00FE0C2A" w:rsidRDefault="00FE0C2A" w:rsidP="00FE0C2A">
      <w:pPr>
        <w:pStyle w:val="Dialogue"/>
      </w:pPr>
      <w:r>
        <w:t xml:space="preserve">          |                                                       File </w:t>
      </w:r>
    </w:p>
    <w:p w:rsidR="00FE0C2A" w:rsidRDefault="00FE0C2A" w:rsidP="00FE0C2A">
      <w:pPr>
        <w:pStyle w:val="Dialogue"/>
      </w:pPr>
      <w:r>
        <w:t xml:space="preserve">          |                                                       number </w:t>
      </w:r>
    </w:p>
    <w:p w:rsidR="00FE0C2A" w:rsidRDefault="00FE0C2A" w:rsidP="00FE0C2A">
      <w:pPr>
        <w:pStyle w:val="Dialogue"/>
      </w:pPr>
      <w:r>
        <w:t xml:space="preserve">          |                                                       [XUFILELIS</w:t>
      </w:r>
    </w:p>
    <w:p w:rsidR="00FE0C2A" w:rsidRDefault="00FE0C2A" w:rsidP="00FE0C2A">
      <w:pPr>
        <w:pStyle w:val="Dialogue"/>
      </w:pPr>
      <w:r>
        <w:t xml:space="preserve">          |                                                       T] </w:t>
      </w:r>
    </w:p>
    <w:p w:rsidR="00FE0C2A" w:rsidRDefault="00FE0C2A" w:rsidP="00FE0C2A">
      <w:pPr>
        <w:pStyle w:val="Dialogue"/>
      </w:pPr>
      <w:r>
        <w:t xml:space="preserve">          |   </w:t>
      </w:r>
    </w:p>
    <w:p w:rsidR="00FE0C2A" w:rsidRDefault="00FE0C2A" w:rsidP="00FE0C2A">
      <w:pPr>
        <w:pStyle w:val="Dialogue"/>
      </w:pPr>
      <w:r>
        <w:t xml:space="preserve">          |------------------------------------------------------ Print </w:t>
      </w:r>
    </w:p>
    <w:p w:rsidR="00FE0C2A" w:rsidRDefault="00FE0C2A" w:rsidP="00FE0C2A">
      <w:pPr>
        <w:pStyle w:val="Dialogue"/>
      </w:pPr>
      <w:r>
        <w:t xml:space="preserve">          |                                                       Users </w:t>
      </w:r>
    </w:p>
    <w:p w:rsidR="00FE0C2A" w:rsidRDefault="00FE0C2A" w:rsidP="00FE0C2A">
      <w:pPr>
        <w:pStyle w:val="Dialogue"/>
      </w:pPr>
      <w:r>
        <w:t xml:space="preserve">          |                                                       Files </w:t>
      </w:r>
    </w:p>
    <w:p w:rsidR="00FE0C2A" w:rsidRDefault="00FE0C2A" w:rsidP="00FE0C2A">
      <w:pPr>
        <w:pStyle w:val="Dialogue"/>
      </w:pPr>
      <w:r>
        <w:t xml:space="preserve">          |                                                       [XUFILEPRI</w:t>
      </w:r>
    </w:p>
    <w:p w:rsidR="00FE0C2A" w:rsidRDefault="00FE0C2A" w:rsidP="00FE0C2A">
      <w:pPr>
        <w:pStyle w:val="Dialogue"/>
      </w:pPr>
      <w:r>
        <w:t xml:space="preserve">          |                                                       NT] </w:t>
      </w:r>
    </w:p>
    <w:p w:rsidR="00FE0C2A" w:rsidRDefault="00FE0C2A" w:rsidP="00FE0C2A">
      <w:pPr>
        <w:pStyle w:val="Dialogue"/>
      </w:pPr>
      <w:r>
        <w:t xml:space="preserve">          |   </w:t>
      </w:r>
    </w:p>
    <w:p w:rsidR="00FE0C2A" w:rsidRDefault="00FE0C2A" w:rsidP="00FE0C2A">
      <w:pPr>
        <w:pStyle w:val="Dialogue"/>
      </w:pPr>
      <w:r>
        <w:t xml:space="preserve">          |------------------------------------------------------ Delete </w:t>
      </w:r>
    </w:p>
    <w:p w:rsidR="00FE0C2A" w:rsidRDefault="00FE0C2A" w:rsidP="00FE0C2A">
      <w:pPr>
        <w:pStyle w:val="Dialogue"/>
      </w:pPr>
      <w:r>
        <w:t xml:space="preserve">          |                                                       Users</w:t>
      </w:r>
      <w:r w:rsidR="006C50DB">
        <w:t>’</w:t>
      </w:r>
      <w:r>
        <w:t xml:space="preserve"> </w:t>
      </w:r>
    </w:p>
    <w:p w:rsidR="00FE0C2A" w:rsidRDefault="00FE0C2A" w:rsidP="00FE0C2A">
      <w:pPr>
        <w:pStyle w:val="Dialogue"/>
      </w:pPr>
      <w:r>
        <w:t xml:space="preserve">          |                                                       Access to </w:t>
      </w:r>
    </w:p>
    <w:p w:rsidR="00FE0C2A" w:rsidRDefault="00FE0C2A" w:rsidP="00FE0C2A">
      <w:pPr>
        <w:pStyle w:val="Dialogue"/>
      </w:pPr>
      <w:r>
        <w:t xml:space="preserve">          |                                                       a Set of </w:t>
      </w:r>
    </w:p>
    <w:p w:rsidR="00FE0C2A" w:rsidRDefault="00FE0C2A" w:rsidP="00FE0C2A">
      <w:pPr>
        <w:pStyle w:val="Dialogue"/>
      </w:pPr>
      <w:r>
        <w:t xml:space="preserve">          |                                                       Files </w:t>
      </w:r>
    </w:p>
    <w:p w:rsidR="00FE0C2A" w:rsidRDefault="00FE0C2A" w:rsidP="00FE0C2A">
      <w:pPr>
        <w:pStyle w:val="Dialogue"/>
      </w:pPr>
      <w:r>
        <w:t xml:space="preserve">          |                                                       [XUFILESET</w:t>
      </w:r>
    </w:p>
    <w:p w:rsidR="00FE0C2A" w:rsidRDefault="00FE0C2A" w:rsidP="00FE0C2A">
      <w:pPr>
        <w:pStyle w:val="Dialogue"/>
      </w:pPr>
      <w:r>
        <w:t xml:space="preserve">          |                                                       DELETE] </w:t>
      </w:r>
    </w:p>
    <w:p w:rsidR="00FE0C2A" w:rsidRDefault="00FE0C2A" w:rsidP="00FE0C2A">
      <w:pPr>
        <w:pStyle w:val="Dialogue"/>
      </w:pPr>
      <w:r>
        <w:t xml:space="preserve">          |   </w:t>
      </w:r>
    </w:p>
    <w:p w:rsidR="00FE0C2A" w:rsidRDefault="00FE0C2A" w:rsidP="00FE0C2A">
      <w:pPr>
        <w:pStyle w:val="Dialogue"/>
      </w:pPr>
      <w:r>
        <w:t xml:space="preserve">          |------------------------------------------------------ Single </w:t>
      </w:r>
    </w:p>
    <w:p w:rsidR="00FE0C2A" w:rsidRDefault="00FE0C2A" w:rsidP="00FE0C2A">
      <w:pPr>
        <w:pStyle w:val="Dialogue"/>
      </w:pPr>
      <w:r>
        <w:t xml:space="preserve">          |                                                       file </w:t>
      </w:r>
    </w:p>
    <w:p w:rsidR="00FE0C2A" w:rsidRDefault="00FE0C2A" w:rsidP="00FE0C2A">
      <w:pPr>
        <w:pStyle w:val="Dialogue"/>
      </w:pPr>
      <w:r>
        <w:t xml:space="preserve">          |                                                       add/delete </w:t>
      </w:r>
    </w:p>
    <w:p w:rsidR="00FE0C2A" w:rsidRDefault="00FE0C2A" w:rsidP="00FE0C2A">
      <w:pPr>
        <w:pStyle w:val="Dialogue"/>
      </w:pPr>
      <w:r>
        <w:t xml:space="preserve">          |                                                       for a user </w:t>
      </w:r>
    </w:p>
    <w:p w:rsidR="00FE0C2A" w:rsidRDefault="00FE0C2A" w:rsidP="00FE0C2A">
      <w:pPr>
        <w:pStyle w:val="Dialogue"/>
      </w:pPr>
      <w:r>
        <w:t xml:space="preserve">          |                                                       [XUFILESIN</w:t>
      </w:r>
    </w:p>
    <w:p w:rsidR="00FE0C2A" w:rsidRDefault="00FE0C2A" w:rsidP="00FE0C2A">
      <w:pPr>
        <w:pStyle w:val="Dialogue"/>
      </w:pPr>
      <w:r>
        <w:t xml:space="preserve">          |                                                       GLEADD] </w:t>
      </w:r>
    </w:p>
    <w:p w:rsidR="00FE0C2A" w:rsidRDefault="00FE0C2A" w:rsidP="00FE0C2A">
      <w:pPr>
        <w:pStyle w:val="Dialogue"/>
      </w:pPr>
      <w:r>
        <w:t xml:space="preserve">          |   </w:t>
      </w:r>
    </w:p>
    <w:p w:rsidR="00FE0C2A" w:rsidRDefault="00FE0C2A" w:rsidP="00FE0C2A">
      <w:pPr>
        <w:pStyle w:val="Dialogue"/>
      </w:pPr>
      <w:r>
        <w:t xml:space="preserve">          |-------------- Fileman ------------------------------- Print File </w:t>
      </w:r>
    </w:p>
    <w:p w:rsidR="00FE0C2A" w:rsidRDefault="00FE0C2A" w:rsidP="00FE0C2A">
      <w:pPr>
        <w:pStyle w:val="Dialogue"/>
      </w:pPr>
      <w:r>
        <w:t xml:space="preserve">                          Access for                              Entries </w:t>
      </w:r>
    </w:p>
    <w:p w:rsidR="00FE0C2A" w:rsidRDefault="00FE0C2A" w:rsidP="00FE0C2A">
      <w:pPr>
        <w:pStyle w:val="Dialogue"/>
      </w:pPr>
      <w:r>
        <w:t xml:space="preserve">                          the ISO                                 [DIPRINT] </w:t>
      </w:r>
    </w:p>
    <w:p w:rsidR="00FE0C2A" w:rsidRDefault="00FE0C2A" w:rsidP="00FE0C2A">
      <w:pPr>
        <w:pStyle w:val="Dialogue"/>
      </w:pPr>
      <w:r>
        <w:t xml:space="preserve">                          [XUDIACCES</w:t>
      </w:r>
    </w:p>
    <w:p w:rsidR="00FE0C2A" w:rsidRDefault="00FE0C2A" w:rsidP="00FE0C2A">
      <w:pPr>
        <w:pStyle w:val="Dialogue"/>
      </w:pPr>
      <w:r>
        <w:t xml:space="preserve">                          S FOR ISO] </w:t>
      </w:r>
    </w:p>
    <w:p w:rsidR="00FE0C2A" w:rsidRDefault="00FE0C2A" w:rsidP="00FE0C2A">
      <w:pPr>
        <w:pStyle w:val="Dialogue"/>
      </w:pPr>
      <w:r>
        <w:t xml:space="preserve">                              |</w:t>
      </w:r>
    </w:p>
    <w:p w:rsidR="00FE0C2A" w:rsidRDefault="00FE0C2A" w:rsidP="00FE0C2A">
      <w:pPr>
        <w:pStyle w:val="Dialogue"/>
      </w:pPr>
      <w:r>
        <w:t xml:space="preserve">                              |---------------------------------- Search </w:t>
      </w:r>
    </w:p>
    <w:p w:rsidR="00FE0C2A" w:rsidRDefault="00FE0C2A" w:rsidP="00FE0C2A">
      <w:pPr>
        <w:pStyle w:val="Dialogue"/>
      </w:pPr>
      <w:r>
        <w:t xml:space="preserve">                              |                                   File </w:t>
      </w:r>
    </w:p>
    <w:p w:rsidR="00FE0C2A" w:rsidRDefault="00FE0C2A" w:rsidP="00FE0C2A">
      <w:pPr>
        <w:pStyle w:val="Dialogue"/>
      </w:pPr>
      <w:r>
        <w:lastRenderedPageBreak/>
        <w:t xml:space="preserve">                              |                                   Entries </w:t>
      </w:r>
    </w:p>
    <w:p w:rsidR="00FE0C2A" w:rsidRDefault="00FE0C2A" w:rsidP="00FE0C2A">
      <w:pPr>
        <w:pStyle w:val="Dialogue"/>
      </w:pPr>
      <w:r>
        <w:t xml:space="preserve">                              |                                   [DISEARCH] </w:t>
      </w:r>
    </w:p>
    <w:p w:rsidR="00FE0C2A" w:rsidRDefault="00FE0C2A" w:rsidP="00FE0C2A">
      <w:pPr>
        <w:pStyle w:val="Dialogue"/>
      </w:pPr>
      <w:r>
        <w:t xml:space="preserve">                              |</w:t>
      </w:r>
    </w:p>
    <w:p w:rsidR="00FE0C2A" w:rsidRDefault="00FE0C2A" w:rsidP="00FE0C2A">
      <w:pPr>
        <w:pStyle w:val="Dialogue"/>
      </w:pPr>
      <w:r>
        <w:t xml:space="preserve">                              |---------------------------------- Inquire to </w:t>
      </w:r>
    </w:p>
    <w:p w:rsidR="00FE0C2A" w:rsidRDefault="00FE0C2A" w:rsidP="00FE0C2A">
      <w:pPr>
        <w:pStyle w:val="Dialogue"/>
      </w:pPr>
      <w:r>
        <w:t xml:space="preserve">                              |                                   File </w:t>
      </w:r>
    </w:p>
    <w:p w:rsidR="00FE0C2A" w:rsidRDefault="00FE0C2A" w:rsidP="00FE0C2A">
      <w:pPr>
        <w:pStyle w:val="Dialogue"/>
      </w:pPr>
      <w:r>
        <w:t xml:space="preserve">                              |                                   Entries </w:t>
      </w:r>
    </w:p>
    <w:p w:rsidR="00FE0C2A" w:rsidRDefault="00FE0C2A" w:rsidP="00FE0C2A">
      <w:pPr>
        <w:pStyle w:val="Dialogue"/>
      </w:pPr>
      <w:r>
        <w:t xml:space="preserve">                              |                                   [DIINQUIRE</w:t>
      </w:r>
    </w:p>
    <w:p w:rsidR="00FE0C2A" w:rsidRDefault="00FE0C2A" w:rsidP="00FE0C2A">
      <w:pPr>
        <w:pStyle w:val="Dialogue"/>
      </w:pPr>
      <w:r>
        <w:t xml:space="preserve">                              |                                   ] </w:t>
      </w:r>
    </w:p>
    <w:p w:rsidR="00FE0C2A" w:rsidRDefault="00FE0C2A" w:rsidP="00FE0C2A">
      <w:pPr>
        <w:pStyle w:val="Dialogue"/>
      </w:pPr>
      <w:r>
        <w:t xml:space="preserve">                              |</w:t>
      </w:r>
    </w:p>
    <w:p w:rsidR="00FE0C2A" w:rsidRDefault="00FE0C2A" w:rsidP="00FE0C2A">
      <w:pPr>
        <w:pStyle w:val="Dialogue"/>
      </w:pPr>
      <w:r>
        <w:t xml:space="preserve">                              |-------------- Audit Menu -------- Fields </w:t>
      </w:r>
    </w:p>
    <w:p w:rsidR="00FE0C2A" w:rsidRDefault="00FE0C2A" w:rsidP="00FE0C2A">
      <w:pPr>
        <w:pStyle w:val="Dialogue"/>
      </w:pPr>
      <w:r>
        <w:t xml:space="preserve">                              |               [DIAUDIT]           Being </w:t>
      </w:r>
    </w:p>
    <w:p w:rsidR="00FE0C2A" w:rsidRDefault="00FE0C2A" w:rsidP="00FE0C2A">
      <w:pPr>
        <w:pStyle w:val="Dialogue"/>
      </w:pPr>
      <w:r>
        <w:t xml:space="preserve">                              |               **LOCKED:           Audited </w:t>
      </w:r>
    </w:p>
    <w:p w:rsidR="00FE0C2A" w:rsidRDefault="00FE0C2A" w:rsidP="00FE0C2A">
      <w:pPr>
        <w:pStyle w:val="Dialogue"/>
      </w:pPr>
      <w:r>
        <w:t xml:space="preserve">                              |               XUAUDITING          [DIAUDITED </w:t>
      </w:r>
    </w:p>
    <w:p w:rsidR="00FE0C2A" w:rsidRDefault="00FE0C2A" w:rsidP="00FE0C2A">
      <w:pPr>
        <w:pStyle w:val="Dialogue"/>
      </w:pPr>
      <w:r>
        <w:t xml:space="preserve">                              |               **                  FIELDS] </w:t>
      </w:r>
    </w:p>
    <w:p w:rsidR="00FE0C2A" w:rsidRDefault="00FE0C2A" w:rsidP="00FE0C2A">
      <w:pPr>
        <w:pStyle w:val="Dialogue"/>
      </w:pPr>
      <w:r>
        <w:t xml:space="preserve">                              |                   |</w:t>
      </w:r>
    </w:p>
    <w:p w:rsidR="00FE0C2A" w:rsidRDefault="00FE0C2A" w:rsidP="00FE0C2A">
      <w:pPr>
        <w:pStyle w:val="Dialogue"/>
      </w:pPr>
      <w:r>
        <w:t xml:space="preserve">                              |                   |-------------- Data </w:t>
      </w:r>
    </w:p>
    <w:p w:rsidR="00FE0C2A" w:rsidRDefault="00FE0C2A" w:rsidP="00FE0C2A">
      <w:pPr>
        <w:pStyle w:val="Dialogue"/>
      </w:pPr>
      <w:r>
        <w:t xml:space="preserve">                              |                   |               Dictionari</w:t>
      </w:r>
    </w:p>
    <w:p w:rsidR="00FE0C2A" w:rsidRDefault="00FE0C2A" w:rsidP="00FE0C2A">
      <w:pPr>
        <w:pStyle w:val="Dialogue"/>
      </w:pPr>
      <w:r>
        <w:t xml:space="preserve">                              |                   |               es Being </w:t>
      </w:r>
    </w:p>
    <w:p w:rsidR="00FE0C2A" w:rsidRDefault="00FE0C2A" w:rsidP="00FE0C2A">
      <w:pPr>
        <w:pStyle w:val="Dialogue"/>
      </w:pPr>
      <w:r>
        <w:t xml:space="preserve">                              |                   |               Audited </w:t>
      </w:r>
    </w:p>
    <w:p w:rsidR="00FE0C2A" w:rsidRDefault="00FE0C2A" w:rsidP="00FE0C2A">
      <w:pPr>
        <w:pStyle w:val="Dialogue"/>
      </w:pPr>
      <w:r>
        <w:t xml:space="preserve">                              |                   |               [DIAUDIT </w:t>
      </w:r>
    </w:p>
    <w:p w:rsidR="00FE0C2A" w:rsidRDefault="00FE0C2A" w:rsidP="00FE0C2A">
      <w:pPr>
        <w:pStyle w:val="Dialogue"/>
      </w:pPr>
      <w:r>
        <w:t xml:space="preserve">                              |                   |               DD] </w:t>
      </w:r>
    </w:p>
    <w:p w:rsidR="00FE0C2A" w:rsidRDefault="00FE0C2A" w:rsidP="00FE0C2A">
      <w:pPr>
        <w:pStyle w:val="Dialogue"/>
      </w:pPr>
      <w:r>
        <w:t xml:space="preserve">                              |                   |</w:t>
      </w:r>
    </w:p>
    <w:p w:rsidR="00FE0C2A" w:rsidRDefault="00FE0C2A" w:rsidP="00FE0C2A">
      <w:pPr>
        <w:pStyle w:val="Dialogue"/>
      </w:pPr>
      <w:r>
        <w:t xml:space="preserve">                              |                   |-------------- Purge Data </w:t>
      </w:r>
    </w:p>
    <w:p w:rsidR="00FE0C2A" w:rsidRDefault="00FE0C2A" w:rsidP="00FE0C2A">
      <w:pPr>
        <w:pStyle w:val="Dialogue"/>
      </w:pPr>
      <w:r>
        <w:t xml:space="preserve">                              |                   |               Audits </w:t>
      </w:r>
    </w:p>
    <w:p w:rsidR="00FE0C2A" w:rsidRDefault="00FE0C2A" w:rsidP="00FE0C2A">
      <w:pPr>
        <w:pStyle w:val="Dialogue"/>
      </w:pPr>
      <w:r>
        <w:t xml:space="preserve">                              |                   |               [DIAUDIT </w:t>
      </w:r>
    </w:p>
    <w:p w:rsidR="00FE0C2A" w:rsidRDefault="00FE0C2A" w:rsidP="00FE0C2A">
      <w:pPr>
        <w:pStyle w:val="Dialogue"/>
      </w:pPr>
      <w:r>
        <w:t xml:space="preserve">                              |                   |               PURGE </w:t>
      </w:r>
    </w:p>
    <w:p w:rsidR="00FE0C2A" w:rsidRDefault="00FE0C2A" w:rsidP="00FE0C2A">
      <w:pPr>
        <w:pStyle w:val="Dialogue"/>
      </w:pPr>
      <w:r>
        <w:t xml:space="preserve">                              |                   |               DATA] </w:t>
      </w:r>
    </w:p>
    <w:p w:rsidR="00FE0C2A" w:rsidRDefault="00FE0C2A" w:rsidP="00FE0C2A">
      <w:pPr>
        <w:pStyle w:val="Dialogue"/>
      </w:pPr>
      <w:r>
        <w:t xml:space="preserve">                              |                   |</w:t>
      </w:r>
    </w:p>
    <w:p w:rsidR="00FE0C2A" w:rsidRDefault="00FE0C2A" w:rsidP="00FE0C2A">
      <w:pPr>
        <w:pStyle w:val="Dialogue"/>
      </w:pPr>
      <w:r>
        <w:t xml:space="preserve">                              |                   |-------------- Purge DD </w:t>
      </w:r>
    </w:p>
    <w:p w:rsidR="00FE0C2A" w:rsidRDefault="00FE0C2A" w:rsidP="00FE0C2A">
      <w:pPr>
        <w:pStyle w:val="Dialogue"/>
      </w:pPr>
      <w:r>
        <w:t xml:space="preserve">                              |                   |               Audits </w:t>
      </w:r>
    </w:p>
    <w:p w:rsidR="00FE0C2A" w:rsidRDefault="00FE0C2A" w:rsidP="00FE0C2A">
      <w:pPr>
        <w:pStyle w:val="Dialogue"/>
      </w:pPr>
      <w:r>
        <w:t xml:space="preserve">                              |                   |               [DIAUDIT </w:t>
      </w:r>
    </w:p>
    <w:p w:rsidR="00FE0C2A" w:rsidRDefault="00FE0C2A" w:rsidP="00FE0C2A">
      <w:pPr>
        <w:pStyle w:val="Dialogue"/>
      </w:pPr>
      <w:r>
        <w:t xml:space="preserve">                              |                   |               PURGE DD] </w:t>
      </w:r>
    </w:p>
    <w:p w:rsidR="00FE0C2A" w:rsidRDefault="00FE0C2A" w:rsidP="00FE0C2A">
      <w:pPr>
        <w:pStyle w:val="Dialogue"/>
      </w:pPr>
      <w:r>
        <w:t xml:space="preserve">                              |                   |</w:t>
      </w:r>
    </w:p>
    <w:p w:rsidR="00FE0C2A" w:rsidRDefault="00FE0C2A" w:rsidP="00FE0C2A">
      <w:pPr>
        <w:pStyle w:val="Dialogue"/>
      </w:pPr>
      <w:r>
        <w:t xml:space="preserve">                              |                   |-------------- Turn Data </w:t>
      </w:r>
    </w:p>
    <w:p w:rsidR="00FE0C2A" w:rsidRDefault="00FE0C2A" w:rsidP="00FE0C2A">
      <w:pPr>
        <w:pStyle w:val="Dialogue"/>
      </w:pPr>
      <w:r>
        <w:t xml:space="preserve">                              |                                   Audit </w:t>
      </w:r>
    </w:p>
    <w:p w:rsidR="00FE0C2A" w:rsidRDefault="00FE0C2A" w:rsidP="00FE0C2A">
      <w:pPr>
        <w:pStyle w:val="Dialogue"/>
      </w:pPr>
      <w:r>
        <w:t xml:space="preserve">                              |                                   On/Off </w:t>
      </w:r>
    </w:p>
    <w:p w:rsidR="00FE0C2A" w:rsidRDefault="00FE0C2A" w:rsidP="00FE0C2A">
      <w:pPr>
        <w:pStyle w:val="Dialogue"/>
      </w:pPr>
      <w:r>
        <w:t xml:space="preserve">                              |                                   [DIAUDIT </w:t>
      </w:r>
    </w:p>
    <w:p w:rsidR="00FE0C2A" w:rsidRDefault="00FE0C2A" w:rsidP="00FE0C2A">
      <w:pPr>
        <w:pStyle w:val="Dialogue"/>
      </w:pPr>
      <w:r>
        <w:t xml:space="preserve">                              |                                   TURN </w:t>
      </w:r>
    </w:p>
    <w:p w:rsidR="00FE0C2A" w:rsidRDefault="00FE0C2A" w:rsidP="00FE0C2A">
      <w:pPr>
        <w:pStyle w:val="Dialogue"/>
      </w:pPr>
      <w:r>
        <w:t xml:space="preserve">                              |                                   ON/OFF] </w:t>
      </w:r>
    </w:p>
    <w:p w:rsidR="00FE0C2A" w:rsidRDefault="00FE0C2A" w:rsidP="00FE0C2A">
      <w:pPr>
        <w:pStyle w:val="Dialogue"/>
      </w:pPr>
      <w:r>
        <w:t xml:space="preserve">                              |</w:t>
      </w:r>
    </w:p>
    <w:p w:rsidR="00FE0C2A" w:rsidRDefault="00FE0C2A" w:rsidP="00FE0C2A">
      <w:pPr>
        <w:pStyle w:val="Dialogue"/>
      </w:pPr>
      <w:r>
        <w:t xml:space="preserve">                              |</w:t>
      </w:r>
    </w:p>
    <w:p w:rsidR="00FE0C2A" w:rsidRDefault="00FE0C2A" w:rsidP="00FE0C2A">
      <w:pPr>
        <w:pStyle w:val="Dialogue"/>
      </w:pPr>
      <w:r>
        <w:t xml:space="preserve">                              |---------------------------------- List File </w:t>
      </w:r>
    </w:p>
    <w:p w:rsidR="00FE0C2A" w:rsidRDefault="00FE0C2A" w:rsidP="00FE0C2A">
      <w:pPr>
        <w:pStyle w:val="Dialogue"/>
      </w:pPr>
      <w:r>
        <w:t xml:space="preserve">                                                                  Attributes </w:t>
      </w:r>
    </w:p>
    <w:p w:rsidR="00FE0C2A" w:rsidRDefault="00FE0C2A" w:rsidP="00FE0C2A">
      <w:pPr>
        <w:pStyle w:val="Dialogue"/>
      </w:pPr>
      <w:r>
        <w:t xml:space="preserve">                                                                  [DILIST] </w:t>
      </w:r>
    </w:p>
    <w:p w:rsidR="00FE0C2A" w:rsidRDefault="00FE0C2A" w:rsidP="00FE0C2A">
      <w:pPr>
        <w:pStyle w:val="Dialogue"/>
      </w:pPr>
    </w:p>
    <w:p w:rsidR="00FE0C2A" w:rsidRDefault="00FE0C2A" w:rsidP="00FE0C2A">
      <w:pPr>
        <w:pStyle w:val="Dialogue"/>
      </w:pPr>
    </w:p>
    <w:p w:rsidR="00FE0C2A" w:rsidRDefault="00FE0C2A" w:rsidP="00FE0C2A">
      <w:pPr>
        <w:pStyle w:val="Dialogue"/>
      </w:pPr>
    </w:p>
    <w:p w:rsidR="00FE0C2A" w:rsidRDefault="00FE0C2A" w:rsidP="00FE0C2A">
      <w:pPr>
        <w:pStyle w:val="Dialogue"/>
      </w:pPr>
      <w:r>
        <w:t xml:space="preserve">----- Menu and -------------------------------------------------- Option </w:t>
      </w:r>
    </w:p>
    <w:p w:rsidR="00FE0C2A" w:rsidRDefault="00FE0C2A" w:rsidP="00FE0C2A">
      <w:pPr>
        <w:pStyle w:val="Dialogue"/>
      </w:pPr>
      <w:r>
        <w:t xml:space="preserve">      Option                                                      Function </w:t>
      </w:r>
    </w:p>
    <w:p w:rsidR="00FE0C2A" w:rsidRDefault="00FE0C2A" w:rsidP="00FE0C2A">
      <w:pPr>
        <w:pStyle w:val="Dialogue"/>
      </w:pPr>
      <w:r>
        <w:t xml:space="preserve">      Security                                                    Inquiry </w:t>
      </w:r>
    </w:p>
    <w:p w:rsidR="00FE0C2A" w:rsidRDefault="00FE0C2A" w:rsidP="00FE0C2A">
      <w:pPr>
        <w:pStyle w:val="Dialogue"/>
      </w:pPr>
      <w:r>
        <w:t xml:space="preserve">      [XU SEC                                                     [XUINQUIRE</w:t>
      </w:r>
    </w:p>
    <w:p w:rsidR="00FE0C2A" w:rsidRDefault="00FE0C2A" w:rsidP="00FE0C2A">
      <w:pPr>
        <w:pStyle w:val="Dialogue"/>
      </w:pPr>
      <w:r>
        <w:t xml:space="preserve">      OFCR]                                                       ] </w:t>
      </w:r>
    </w:p>
    <w:p w:rsidR="00FE0C2A" w:rsidRDefault="00FE0C2A" w:rsidP="00FE0C2A">
      <w:pPr>
        <w:pStyle w:val="Dialogue"/>
      </w:pPr>
      <w:r>
        <w:t xml:space="preserve">          |   </w:t>
      </w:r>
    </w:p>
    <w:p w:rsidR="00FE0C2A" w:rsidRDefault="00FE0C2A" w:rsidP="00FE0C2A">
      <w:pPr>
        <w:pStyle w:val="Dialogue"/>
      </w:pPr>
      <w:r>
        <w:t xml:space="preserve">          |------------------------------------------------------ Option </w:t>
      </w:r>
    </w:p>
    <w:p w:rsidR="00FE0C2A" w:rsidRDefault="00FE0C2A" w:rsidP="00FE0C2A">
      <w:pPr>
        <w:pStyle w:val="Dialogue"/>
      </w:pPr>
      <w:r>
        <w:t xml:space="preserve">          |                                                       Access By </w:t>
      </w:r>
    </w:p>
    <w:p w:rsidR="00FE0C2A" w:rsidRDefault="00FE0C2A" w:rsidP="00FE0C2A">
      <w:pPr>
        <w:pStyle w:val="Dialogue"/>
      </w:pPr>
      <w:r>
        <w:t xml:space="preserve">          |                                                       User </w:t>
      </w:r>
    </w:p>
    <w:p w:rsidR="00FE0C2A" w:rsidRDefault="00FE0C2A" w:rsidP="00FE0C2A">
      <w:pPr>
        <w:pStyle w:val="Dialogue"/>
      </w:pPr>
      <w:r>
        <w:t xml:space="preserve">          |                                                       [XUOPTWHO] </w:t>
      </w:r>
    </w:p>
    <w:p w:rsidR="00FE0C2A" w:rsidRDefault="00FE0C2A" w:rsidP="00FE0C2A">
      <w:pPr>
        <w:pStyle w:val="Dialogue"/>
      </w:pPr>
      <w:r>
        <w:t xml:space="preserve">          |   </w:t>
      </w:r>
    </w:p>
    <w:p w:rsidR="00FE0C2A" w:rsidRDefault="00FE0C2A" w:rsidP="00FE0C2A">
      <w:pPr>
        <w:pStyle w:val="Dialogue"/>
      </w:pPr>
      <w:r>
        <w:t xml:space="preserve">          |------------------------------------------------------ Print </w:t>
      </w:r>
    </w:p>
    <w:p w:rsidR="00FE0C2A" w:rsidRDefault="00FE0C2A" w:rsidP="00FE0C2A">
      <w:pPr>
        <w:pStyle w:val="Dialogue"/>
      </w:pPr>
      <w:r>
        <w:t xml:space="preserve">          |                                                       Option </w:t>
      </w:r>
    </w:p>
    <w:p w:rsidR="00FE0C2A" w:rsidRDefault="00FE0C2A" w:rsidP="00FE0C2A">
      <w:pPr>
        <w:pStyle w:val="Dialogue"/>
      </w:pPr>
      <w:r>
        <w:t xml:space="preserve">          |                                                       File </w:t>
      </w:r>
    </w:p>
    <w:p w:rsidR="00FE0C2A" w:rsidRDefault="00FE0C2A" w:rsidP="00FE0C2A">
      <w:pPr>
        <w:pStyle w:val="Dialogue"/>
      </w:pPr>
      <w:r>
        <w:t xml:space="preserve">          |                                                       [XUPRINT] </w:t>
      </w:r>
    </w:p>
    <w:p w:rsidR="00FE0C2A" w:rsidRDefault="00FE0C2A" w:rsidP="00FE0C2A">
      <w:pPr>
        <w:pStyle w:val="Dialogue"/>
      </w:pPr>
      <w:r>
        <w:t xml:space="preserve">          |   </w:t>
      </w:r>
    </w:p>
    <w:p w:rsidR="00FE0C2A" w:rsidRDefault="00FE0C2A" w:rsidP="00FE0C2A">
      <w:pPr>
        <w:pStyle w:val="Dialogue"/>
      </w:pPr>
      <w:r>
        <w:lastRenderedPageBreak/>
        <w:t xml:space="preserve">          |------------------------------------------------------ Diagram </w:t>
      </w:r>
    </w:p>
    <w:p w:rsidR="00FE0C2A" w:rsidRDefault="00FE0C2A" w:rsidP="00FE0C2A">
      <w:pPr>
        <w:pStyle w:val="Dialogue"/>
      </w:pPr>
      <w:r>
        <w:t xml:space="preserve">          |                                                       Menus </w:t>
      </w:r>
    </w:p>
    <w:p w:rsidR="00FE0C2A" w:rsidRDefault="00FE0C2A" w:rsidP="00FE0C2A">
      <w:pPr>
        <w:pStyle w:val="Dialogue"/>
      </w:pPr>
      <w:r>
        <w:t xml:space="preserve">          |                                                       [XUUSERACC</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Abbreviate</w:t>
      </w:r>
    </w:p>
    <w:p w:rsidR="00FE0C2A" w:rsidRDefault="00FE0C2A" w:rsidP="00FE0C2A">
      <w:pPr>
        <w:pStyle w:val="Dialogue"/>
      </w:pPr>
      <w:r>
        <w:t xml:space="preserve">          |                                                       d Menu </w:t>
      </w:r>
    </w:p>
    <w:p w:rsidR="00FE0C2A" w:rsidRDefault="00FE0C2A" w:rsidP="00FE0C2A">
      <w:pPr>
        <w:pStyle w:val="Dialogue"/>
      </w:pPr>
      <w:r>
        <w:t xml:space="preserve">          |                                                       Diagrams </w:t>
      </w:r>
    </w:p>
    <w:p w:rsidR="00FE0C2A" w:rsidRDefault="00FE0C2A" w:rsidP="00FE0C2A">
      <w:pPr>
        <w:pStyle w:val="Dialogue"/>
      </w:pPr>
      <w:r>
        <w:t xml:space="preserve">          |                                                       [XUUSERACC</w:t>
      </w:r>
    </w:p>
    <w:p w:rsidR="00FE0C2A" w:rsidRDefault="00FE0C2A" w:rsidP="00FE0C2A">
      <w:pPr>
        <w:pStyle w:val="Dialogue"/>
      </w:pPr>
      <w:r>
        <w:t xml:space="preserve">          |                                                       2] </w:t>
      </w:r>
    </w:p>
    <w:p w:rsidR="00FE0C2A" w:rsidRDefault="00FE0C2A" w:rsidP="00FE0C2A">
      <w:pPr>
        <w:pStyle w:val="Dialogue"/>
      </w:pPr>
      <w:r>
        <w:t xml:space="preserve">          |   </w:t>
      </w:r>
    </w:p>
    <w:p w:rsidR="00FE0C2A" w:rsidRDefault="00FE0C2A" w:rsidP="00FE0C2A">
      <w:pPr>
        <w:pStyle w:val="Dialogue"/>
      </w:pPr>
      <w:r>
        <w:t xml:space="preserve">          |------------------------------------------------------ Show Users </w:t>
      </w:r>
    </w:p>
    <w:p w:rsidR="00FE0C2A" w:rsidRDefault="00FE0C2A" w:rsidP="00FE0C2A">
      <w:pPr>
        <w:pStyle w:val="Dialogue"/>
      </w:pPr>
      <w:r>
        <w:t xml:space="preserve">          |                                                       with a </w:t>
      </w:r>
    </w:p>
    <w:p w:rsidR="00FE0C2A" w:rsidRDefault="00FE0C2A" w:rsidP="00FE0C2A">
      <w:pPr>
        <w:pStyle w:val="Dialogue"/>
      </w:pPr>
      <w:r>
        <w:t xml:space="preserve">          |                                                       Selected </w:t>
      </w:r>
    </w:p>
    <w:p w:rsidR="00FE0C2A" w:rsidRDefault="00FE0C2A" w:rsidP="00FE0C2A">
      <w:pPr>
        <w:pStyle w:val="Dialogue"/>
      </w:pPr>
      <w:r>
        <w:t xml:space="preserve">          |                                                       primary </w:t>
      </w:r>
    </w:p>
    <w:p w:rsidR="00FE0C2A" w:rsidRDefault="00FE0C2A" w:rsidP="00FE0C2A">
      <w:pPr>
        <w:pStyle w:val="Dialogue"/>
      </w:pPr>
      <w:r>
        <w:t xml:space="preserve">          |                                                       Menu </w:t>
      </w:r>
    </w:p>
    <w:p w:rsidR="00FE0C2A" w:rsidRDefault="00FE0C2A" w:rsidP="00FE0C2A">
      <w:pPr>
        <w:pStyle w:val="Dialogue"/>
      </w:pPr>
      <w:r>
        <w:t xml:space="preserve">          |                                                       [XUXREF-2] </w:t>
      </w:r>
    </w:p>
    <w:p w:rsidR="00FE0C2A" w:rsidRDefault="00FE0C2A" w:rsidP="00FE0C2A">
      <w:pPr>
        <w:pStyle w:val="Dialogue"/>
      </w:pPr>
      <w:r>
        <w:t xml:space="preserve">          |   </w:t>
      </w:r>
    </w:p>
    <w:p w:rsidR="00FE0C2A" w:rsidRDefault="00FE0C2A" w:rsidP="00FE0C2A">
      <w:pPr>
        <w:pStyle w:val="Dialogue"/>
      </w:pPr>
      <w:r>
        <w:t xml:space="preserve">          |------------------------------------------------------ List users </w:t>
      </w:r>
    </w:p>
    <w:p w:rsidR="00FE0C2A" w:rsidRDefault="00FE0C2A" w:rsidP="00FE0C2A">
      <w:pPr>
        <w:pStyle w:val="Dialogue"/>
      </w:pPr>
      <w:r>
        <w:t xml:space="preserve">          |                                                       holding a </w:t>
      </w:r>
    </w:p>
    <w:p w:rsidR="00FE0C2A" w:rsidRDefault="00FE0C2A" w:rsidP="00FE0C2A">
      <w:pPr>
        <w:pStyle w:val="Dialogue"/>
      </w:pPr>
      <w:r>
        <w:t xml:space="preserve">          |                                                       certain </w:t>
      </w:r>
    </w:p>
    <w:p w:rsidR="00FE0C2A" w:rsidRDefault="00FE0C2A" w:rsidP="00FE0C2A">
      <w:pPr>
        <w:pStyle w:val="Dialogue"/>
      </w:pPr>
      <w:r>
        <w:t xml:space="preserve">          |                                                       key </w:t>
      </w:r>
    </w:p>
    <w:p w:rsidR="00FE0C2A" w:rsidRDefault="00FE0C2A" w:rsidP="00FE0C2A">
      <w:pPr>
        <w:pStyle w:val="Dialogue"/>
      </w:pPr>
      <w:r>
        <w:t xml:space="preserve">          |                                                       [XQSHOKEY] </w:t>
      </w:r>
    </w:p>
    <w:p w:rsidR="00FE0C2A" w:rsidRDefault="00FE0C2A" w:rsidP="00FE0C2A">
      <w:pPr>
        <w:pStyle w:val="Dialogue"/>
      </w:pPr>
      <w:r>
        <w:t xml:space="preserve">          |   </w:t>
      </w:r>
    </w:p>
    <w:p w:rsidR="00FE0C2A" w:rsidRDefault="00FE0C2A" w:rsidP="00FE0C2A">
      <w:pPr>
        <w:pStyle w:val="Dialogue"/>
      </w:pPr>
      <w:r>
        <w:t xml:space="preserve">          |------------------------------------------------------ Keys For a </w:t>
      </w:r>
    </w:p>
    <w:p w:rsidR="00FE0C2A" w:rsidRDefault="00FE0C2A" w:rsidP="00FE0C2A">
      <w:pPr>
        <w:pStyle w:val="Dialogue"/>
      </w:pPr>
      <w:r>
        <w:t xml:space="preserve">          |                                                       Given Menu </w:t>
      </w:r>
    </w:p>
    <w:p w:rsidR="00FE0C2A" w:rsidRDefault="00FE0C2A" w:rsidP="00FE0C2A">
      <w:pPr>
        <w:pStyle w:val="Dialogue"/>
      </w:pPr>
      <w:r>
        <w:t xml:space="preserve">          |                                                       Tree </w:t>
      </w:r>
    </w:p>
    <w:p w:rsidR="00FE0C2A" w:rsidRDefault="00FE0C2A" w:rsidP="00FE0C2A">
      <w:pPr>
        <w:pStyle w:val="Dialogue"/>
      </w:pPr>
      <w:r>
        <w:t xml:space="preserve">          |                                                       [XQLOCK2] </w:t>
      </w:r>
    </w:p>
    <w:p w:rsidR="00FE0C2A" w:rsidRDefault="00FE0C2A" w:rsidP="00FE0C2A">
      <w:pPr>
        <w:pStyle w:val="Dialogue"/>
      </w:pPr>
      <w:r>
        <w:t xml:space="preserve">          |   </w:t>
      </w:r>
    </w:p>
    <w:p w:rsidR="00FE0C2A" w:rsidRDefault="00FE0C2A" w:rsidP="00FE0C2A">
      <w:pPr>
        <w:pStyle w:val="Dialogue"/>
      </w:pPr>
      <w:r>
        <w:t xml:space="preserve">          |-------------- Secure -------------------------------- Show a </w:t>
      </w:r>
    </w:p>
    <w:p w:rsidR="00FE0C2A" w:rsidRDefault="00FE0C2A" w:rsidP="00FE0C2A">
      <w:pPr>
        <w:pStyle w:val="Dialogue"/>
      </w:pPr>
      <w:r>
        <w:t xml:space="preserve">          |               Menu                                    Delegate</w:t>
      </w:r>
      <w:r w:rsidR="006C50DB">
        <w:t>’</w:t>
      </w:r>
      <w:r>
        <w:t xml:space="preserve">s </w:t>
      </w:r>
    </w:p>
    <w:p w:rsidR="00FE0C2A" w:rsidRDefault="00FE0C2A" w:rsidP="00FE0C2A">
      <w:pPr>
        <w:pStyle w:val="Dialogue"/>
      </w:pPr>
      <w:r>
        <w:t xml:space="preserve">          |               Delegation                              Options </w:t>
      </w:r>
    </w:p>
    <w:p w:rsidR="00FE0C2A" w:rsidRDefault="00FE0C2A" w:rsidP="00FE0C2A">
      <w:pPr>
        <w:pStyle w:val="Dialogue"/>
      </w:pPr>
      <w:r>
        <w:t xml:space="preserve">          |               [XQSMD SEC                              [XQSMD </w:t>
      </w:r>
    </w:p>
    <w:p w:rsidR="00FE0C2A" w:rsidRDefault="00FE0C2A" w:rsidP="00FE0C2A">
      <w:pPr>
        <w:pStyle w:val="Dialogue"/>
      </w:pPr>
      <w:r>
        <w:t xml:space="preserve">          |               OFCR]                                   SHOW] </w:t>
      </w:r>
    </w:p>
    <w:p w:rsidR="00FE0C2A" w:rsidRDefault="00FE0C2A" w:rsidP="00FE0C2A">
      <w:pPr>
        <w:pStyle w:val="Dialogue"/>
      </w:pPr>
      <w:r>
        <w:t xml:space="preserve">          |                   |</w:t>
      </w:r>
    </w:p>
    <w:p w:rsidR="00FE0C2A" w:rsidRDefault="00FE0C2A" w:rsidP="00FE0C2A">
      <w:pPr>
        <w:pStyle w:val="Dialogue"/>
      </w:pPr>
      <w:r>
        <w:t xml:space="preserve">          |                   |---------------------------------- List </w:t>
      </w:r>
    </w:p>
    <w:p w:rsidR="00FE0C2A" w:rsidRDefault="00FE0C2A" w:rsidP="00FE0C2A">
      <w:pPr>
        <w:pStyle w:val="Dialogue"/>
      </w:pPr>
      <w:r>
        <w:t xml:space="preserve">          |                   |                                   Delegated </w:t>
      </w:r>
    </w:p>
    <w:p w:rsidR="00FE0C2A" w:rsidRDefault="00FE0C2A" w:rsidP="00FE0C2A">
      <w:pPr>
        <w:pStyle w:val="Dialogue"/>
      </w:pPr>
      <w:r>
        <w:t xml:space="preserve">          |                   |                                   Options </w:t>
      </w:r>
    </w:p>
    <w:p w:rsidR="00FE0C2A" w:rsidRDefault="00FE0C2A" w:rsidP="00FE0C2A">
      <w:pPr>
        <w:pStyle w:val="Dialogue"/>
      </w:pPr>
      <w:r>
        <w:t xml:space="preserve">          |                   |                                   and their </w:t>
      </w:r>
    </w:p>
    <w:p w:rsidR="00FE0C2A" w:rsidRDefault="00FE0C2A" w:rsidP="00FE0C2A">
      <w:pPr>
        <w:pStyle w:val="Dialogue"/>
      </w:pPr>
      <w:r>
        <w:t xml:space="preserve">          |                   |                                   Users </w:t>
      </w:r>
    </w:p>
    <w:p w:rsidR="00FE0C2A" w:rsidRDefault="00FE0C2A" w:rsidP="00FE0C2A">
      <w:pPr>
        <w:pStyle w:val="Dialogue"/>
      </w:pPr>
      <w:r>
        <w:t xml:space="preserve">          |                   |                                   [XQSMD BY </w:t>
      </w:r>
    </w:p>
    <w:p w:rsidR="00FE0C2A" w:rsidRDefault="00FE0C2A" w:rsidP="00FE0C2A">
      <w:pPr>
        <w:pStyle w:val="Dialogue"/>
      </w:pPr>
      <w:r>
        <w:t xml:space="preserve">          |                   |                                   OPTION] </w:t>
      </w:r>
    </w:p>
    <w:p w:rsidR="00FE0C2A" w:rsidRDefault="00FE0C2A" w:rsidP="00FE0C2A">
      <w:pPr>
        <w:pStyle w:val="Dialogue"/>
      </w:pPr>
      <w:r>
        <w:t xml:space="preserve">          |                   |</w:t>
      </w:r>
    </w:p>
    <w:p w:rsidR="00FE0C2A" w:rsidRDefault="00FE0C2A" w:rsidP="00FE0C2A">
      <w:pPr>
        <w:pStyle w:val="Dialogue"/>
      </w:pPr>
      <w:r>
        <w:t xml:space="preserve">          |                   |---------------------------------- Print All </w:t>
      </w:r>
    </w:p>
    <w:p w:rsidR="00FE0C2A" w:rsidRDefault="00FE0C2A" w:rsidP="00FE0C2A">
      <w:pPr>
        <w:pStyle w:val="Dialogue"/>
      </w:pPr>
      <w:r>
        <w:t xml:space="preserve">          |                                                       Delegates </w:t>
      </w:r>
    </w:p>
    <w:p w:rsidR="00FE0C2A" w:rsidRDefault="00FE0C2A" w:rsidP="00FE0C2A">
      <w:pPr>
        <w:pStyle w:val="Dialogue"/>
      </w:pPr>
      <w:r>
        <w:t xml:space="preserve">          |                                                       and their </w:t>
      </w:r>
    </w:p>
    <w:p w:rsidR="00FE0C2A" w:rsidRDefault="00FE0C2A" w:rsidP="00FE0C2A">
      <w:pPr>
        <w:pStyle w:val="Dialogue"/>
      </w:pPr>
      <w:r>
        <w:t xml:space="preserve">          |                                                       Options </w:t>
      </w:r>
    </w:p>
    <w:p w:rsidR="00FE0C2A" w:rsidRDefault="00FE0C2A" w:rsidP="00FE0C2A">
      <w:pPr>
        <w:pStyle w:val="Dialogue"/>
      </w:pPr>
      <w:r>
        <w:t xml:space="preserve">          |                                                       [XQSMD BY </w:t>
      </w:r>
    </w:p>
    <w:p w:rsidR="00FE0C2A" w:rsidRDefault="00FE0C2A" w:rsidP="00FE0C2A">
      <w:pPr>
        <w:pStyle w:val="Dialogue"/>
      </w:pPr>
      <w:r>
        <w:t xml:space="preserve">          |                                                       USER] </w:t>
      </w:r>
    </w:p>
    <w:p w:rsidR="00FE0C2A" w:rsidRDefault="00FE0C2A" w:rsidP="00FE0C2A">
      <w:pPr>
        <w:pStyle w:val="Dialogue"/>
      </w:pPr>
      <w:r>
        <w:t xml:space="preserve">          |   </w:t>
      </w:r>
    </w:p>
    <w:p w:rsidR="00FE0C2A" w:rsidRDefault="00FE0C2A" w:rsidP="00FE0C2A">
      <w:pPr>
        <w:pStyle w:val="Dialogue"/>
      </w:pPr>
      <w:r>
        <w:t xml:space="preserve">          |   </w:t>
      </w:r>
    </w:p>
    <w:p w:rsidR="00FE0C2A" w:rsidRDefault="00FE0C2A" w:rsidP="00FE0C2A">
      <w:pPr>
        <w:pStyle w:val="Dialogue"/>
      </w:pPr>
      <w:r>
        <w:t xml:space="preserve">          |------------------------------------------------------ Option </w:t>
      </w:r>
    </w:p>
    <w:p w:rsidR="00FE0C2A" w:rsidRDefault="00FE0C2A" w:rsidP="00FE0C2A">
      <w:pPr>
        <w:pStyle w:val="Dialogue"/>
      </w:pPr>
      <w:r>
        <w:t xml:space="preserve">          |                                                       Audit </w:t>
      </w:r>
    </w:p>
    <w:p w:rsidR="00FE0C2A" w:rsidRDefault="00FE0C2A" w:rsidP="00FE0C2A">
      <w:pPr>
        <w:pStyle w:val="Dialogue"/>
      </w:pPr>
      <w:r>
        <w:t xml:space="preserve">          |                                                       Display </w:t>
      </w:r>
    </w:p>
    <w:p w:rsidR="00FE0C2A" w:rsidRDefault="00FE0C2A" w:rsidP="00FE0C2A">
      <w:pPr>
        <w:pStyle w:val="Dialogue"/>
      </w:pPr>
      <w:r>
        <w:t xml:space="preserve">          |                                                       [XUOPTDISP</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Audited </w:t>
      </w:r>
    </w:p>
    <w:p w:rsidR="00FE0C2A" w:rsidRDefault="00FE0C2A" w:rsidP="00FE0C2A">
      <w:pPr>
        <w:pStyle w:val="Dialogue"/>
      </w:pPr>
      <w:r>
        <w:t xml:space="preserve">          |                                                       Options </w:t>
      </w:r>
    </w:p>
    <w:p w:rsidR="00FE0C2A" w:rsidRDefault="00FE0C2A" w:rsidP="00FE0C2A">
      <w:pPr>
        <w:pStyle w:val="Dialogue"/>
      </w:pPr>
      <w:r>
        <w:t xml:space="preserve">          |                                                       Log </w:t>
      </w:r>
    </w:p>
    <w:p w:rsidR="00FE0C2A" w:rsidRDefault="00FE0C2A" w:rsidP="00FE0C2A">
      <w:pPr>
        <w:pStyle w:val="Dialogue"/>
      </w:pPr>
      <w:r>
        <w:t xml:space="preserve">          |                                                       [XUOPTLOG] </w:t>
      </w:r>
    </w:p>
    <w:p w:rsidR="00FE0C2A" w:rsidRDefault="00FE0C2A" w:rsidP="00FE0C2A">
      <w:pPr>
        <w:pStyle w:val="Dialogue"/>
      </w:pPr>
      <w:r>
        <w:t xml:space="preserve">          |   </w:t>
      </w:r>
    </w:p>
    <w:p w:rsidR="00FE0C2A" w:rsidRDefault="00FE0C2A" w:rsidP="00FE0C2A">
      <w:pPr>
        <w:pStyle w:val="Dialogue"/>
      </w:pPr>
      <w:r>
        <w:t xml:space="preserve">          |------------------------------------------------------ Audited </w:t>
      </w:r>
    </w:p>
    <w:p w:rsidR="00FE0C2A" w:rsidRDefault="00FE0C2A" w:rsidP="00FE0C2A">
      <w:pPr>
        <w:pStyle w:val="Dialogue"/>
      </w:pPr>
      <w:r>
        <w:lastRenderedPageBreak/>
        <w:t xml:space="preserve">                                                                  Options </w:t>
      </w:r>
    </w:p>
    <w:p w:rsidR="00FE0C2A" w:rsidRDefault="00FE0C2A" w:rsidP="00FE0C2A">
      <w:pPr>
        <w:pStyle w:val="Dialogue"/>
      </w:pPr>
      <w:r>
        <w:t xml:space="preserve">                                                                  Purge </w:t>
      </w:r>
    </w:p>
    <w:p w:rsidR="00FE0C2A" w:rsidRDefault="00FE0C2A" w:rsidP="00FE0C2A">
      <w:pPr>
        <w:pStyle w:val="Dialogue"/>
      </w:pPr>
      <w:r>
        <w:t xml:space="preserve">                                                                  [XUOPTPURG</w:t>
      </w:r>
    </w:p>
    <w:p w:rsidR="00FE0C2A" w:rsidRDefault="00FE0C2A" w:rsidP="00FE0C2A">
      <w:pPr>
        <w:pStyle w:val="Dialogue"/>
      </w:pPr>
      <w:r>
        <w:t xml:space="preserve">                                                                  E] </w:t>
      </w:r>
    </w:p>
    <w:p w:rsidR="00FE0C2A" w:rsidRDefault="00FE0C2A" w:rsidP="00FE0C2A">
      <w:pPr>
        <w:pStyle w:val="Dialogue"/>
      </w:pPr>
    </w:p>
    <w:p w:rsidR="00FE0C2A" w:rsidRDefault="00FE0C2A" w:rsidP="00FE0C2A">
      <w:pPr>
        <w:pStyle w:val="Dialogue"/>
      </w:pPr>
    </w:p>
    <w:p w:rsidR="00FE0C2A" w:rsidRDefault="00FE0C2A" w:rsidP="00FE0C2A">
      <w:pPr>
        <w:pStyle w:val="Dialogue"/>
      </w:pPr>
      <w:r>
        <w:t xml:space="preserve">----- System ---------------------------------------------------- Establish </w:t>
      </w:r>
    </w:p>
    <w:p w:rsidR="00FE0C2A" w:rsidRDefault="00FE0C2A" w:rsidP="00FE0C2A">
      <w:pPr>
        <w:pStyle w:val="Dialogue"/>
      </w:pPr>
      <w:r>
        <w:t xml:space="preserve">      Audit Menu                                                  System </w:t>
      </w:r>
    </w:p>
    <w:p w:rsidR="00FE0C2A" w:rsidRDefault="00FE0C2A" w:rsidP="00FE0C2A">
      <w:pPr>
        <w:pStyle w:val="Dialogue"/>
      </w:pPr>
      <w:r>
        <w:t xml:space="preserve">      [XUAUDIT                                                    Audit </w:t>
      </w:r>
    </w:p>
    <w:p w:rsidR="00FE0C2A" w:rsidRDefault="00FE0C2A" w:rsidP="00FE0C2A">
      <w:pPr>
        <w:pStyle w:val="Dialogue"/>
      </w:pPr>
      <w:r>
        <w:t xml:space="preserve">      MAINT]                                                      Parameters </w:t>
      </w:r>
    </w:p>
    <w:p w:rsidR="00FE0C2A" w:rsidRDefault="00FE0C2A" w:rsidP="00FE0C2A">
      <w:pPr>
        <w:pStyle w:val="Dialogue"/>
      </w:pPr>
      <w:r>
        <w:t xml:space="preserve">          |                                                       [XUAUDIT] </w:t>
      </w:r>
    </w:p>
    <w:p w:rsidR="00FE0C2A" w:rsidRDefault="00FE0C2A" w:rsidP="00FE0C2A">
      <w:pPr>
        <w:pStyle w:val="Dialogue"/>
      </w:pPr>
      <w:r>
        <w:t xml:space="preserve">          |   </w:t>
      </w:r>
    </w:p>
    <w:p w:rsidR="00FE0C2A" w:rsidRDefault="00FE0C2A" w:rsidP="00FE0C2A">
      <w:pPr>
        <w:pStyle w:val="Dialogue"/>
      </w:pPr>
      <w:r>
        <w:t xml:space="preserve">          |------------------------------------------------------ Display </w:t>
      </w:r>
    </w:p>
    <w:p w:rsidR="00FE0C2A" w:rsidRDefault="00FE0C2A" w:rsidP="00FE0C2A">
      <w:pPr>
        <w:pStyle w:val="Dialogue"/>
      </w:pPr>
      <w:r>
        <w:t xml:space="preserve">          |                                                       the Kernel </w:t>
      </w:r>
    </w:p>
    <w:p w:rsidR="00FE0C2A" w:rsidRDefault="00FE0C2A" w:rsidP="00FE0C2A">
      <w:pPr>
        <w:pStyle w:val="Dialogue"/>
      </w:pPr>
      <w:r>
        <w:t xml:space="preserve">          |                                                       Audit </w:t>
      </w:r>
    </w:p>
    <w:p w:rsidR="00FE0C2A" w:rsidRDefault="00FE0C2A" w:rsidP="00FE0C2A">
      <w:pPr>
        <w:pStyle w:val="Dialogue"/>
      </w:pPr>
      <w:r>
        <w:t xml:space="preserve">          |                                                       Parameters </w:t>
      </w:r>
    </w:p>
    <w:p w:rsidR="00FE0C2A" w:rsidRDefault="00FE0C2A" w:rsidP="00FE0C2A">
      <w:pPr>
        <w:pStyle w:val="Dialogue"/>
      </w:pPr>
      <w:r>
        <w:t xml:space="preserve">          |                                                       [XU-SPY-SH</w:t>
      </w:r>
    </w:p>
    <w:p w:rsidR="00FE0C2A" w:rsidRDefault="00FE0C2A" w:rsidP="00FE0C2A">
      <w:pPr>
        <w:pStyle w:val="Dialogue"/>
      </w:pPr>
      <w:r>
        <w:t xml:space="preserve">          |                                                       OW] </w:t>
      </w:r>
    </w:p>
    <w:p w:rsidR="00FE0C2A" w:rsidRDefault="00FE0C2A" w:rsidP="00FE0C2A">
      <w:pPr>
        <w:pStyle w:val="Dialogue"/>
      </w:pPr>
      <w:r>
        <w:t xml:space="preserve">          |   </w:t>
      </w:r>
    </w:p>
    <w:p w:rsidR="00FE0C2A" w:rsidRDefault="00FE0C2A" w:rsidP="00FE0C2A">
      <w:pPr>
        <w:pStyle w:val="Dialogue"/>
      </w:pPr>
      <w:r>
        <w:t xml:space="preserve">          |------------------------------------------------------ Server </w:t>
      </w:r>
    </w:p>
    <w:p w:rsidR="00FE0C2A" w:rsidRDefault="00FE0C2A" w:rsidP="00FE0C2A">
      <w:pPr>
        <w:pStyle w:val="Dialogue"/>
      </w:pPr>
      <w:r>
        <w:t xml:space="preserve">          |                                                       audit </w:t>
      </w:r>
    </w:p>
    <w:p w:rsidR="00FE0C2A" w:rsidRDefault="00FE0C2A" w:rsidP="00FE0C2A">
      <w:pPr>
        <w:pStyle w:val="Dialogue"/>
      </w:pPr>
      <w:r>
        <w:t xml:space="preserve">          |                                                       display </w:t>
      </w:r>
    </w:p>
    <w:p w:rsidR="00FE0C2A" w:rsidRDefault="00FE0C2A" w:rsidP="00FE0C2A">
      <w:pPr>
        <w:pStyle w:val="Dialogue"/>
      </w:pPr>
      <w:r>
        <w:t xml:space="preserve">          |                                                       [XUSERVDIS</w:t>
      </w:r>
    </w:p>
    <w:p w:rsidR="00FE0C2A" w:rsidRDefault="00FE0C2A" w:rsidP="00FE0C2A">
      <w:pPr>
        <w:pStyle w:val="Dialogue"/>
      </w:pPr>
      <w:r>
        <w:t xml:space="preserve">          |                                                       P] </w:t>
      </w:r>
    </w:p>
    <w:p w:rsidR="00FE0C2A" w:rsidRDefault="00FE0C2A" w:rsidP="00FE0C2A">
      <w:pPr>
        <w:pStyle w:val="Dialogue"/>
      </w:pPr>
      <w:r>
        <w:t xml:space="preserve">          |   </w:t>
      </w:r>
    </w:p>
    <w:p w:rsidR="00FE0C2A" w:rsidRDefault="00FE0C2A" w:rsidP="00FE0C2A">
      <w:pPr>
        <w:pStyle w:val="Dialogue"/>
      </w:pPr>
      <w:r>
        <w:t xml:space="preserve">          |------------------------------------------------------ Super </w:t>
      </w:r>
    </w:p>
    <w:p w:rsidR="00FE0C2A" w:rsidRDefault="00FE0C2A" w:rsidP="00FE0C2A">
      <w:pPr>
        <w:pStyle w:val="Dialogue"/>
      </w:pPr>
      <w:r>
        <w:t xml:space="preserve">          |                                                       Search </w:t>
      </w:r>
    </w:p>
    <w:p w:rsidR="00FE0C2A" w:rsidRDefault="00FE0C2A" w:rsidP="00FE0C2A">
      <w:pPr>
        <w:pStyle w:val="Dialogue"/>
      </w:pPr>
      <w:r>
        <w:t xml:space="preserve">          |                                                       Message </w:t>
      </w:r>
    </w:p>
    <w:p w:rsidR="00FE0C2A" w:rsidRDefault="00FE0C2A" w:rsidP="00FE0C2A">
      <w:pPr>
        <w:pStyle w:val="Dialogue"/>
      </w:pPr>
      <w:r>
        <w:t xml:space="preserve">          |                                                       File [XM </w:t>
      </w:r>
    </w:p>
    <w:p w:rsidR="00FE0C2A" w:rsidRDefault="00FE0C2A" w:rsidP="00FE0C2A">
      <w:pPr>
        <w:pStyle w:val="Dialogue"/>
      </w:pPr>
      <w:r>
        <w:t xml:space="preserve">          |                                                       SUPER </w:t>
      </w:r>
    </w:p>
    <w:p w:rsidR="00FE0C2A" w:rsidRDefault="00FE0C2A" w:rsidP="00FE0C2A">
      <w:pPr>
        <w:pStyle w:val="Dialogue"/>
      </w:pPr>
      <w:r>
        <w:t xml:space="preserve">          |                                                       SEARCH] </w:t>
      </w:r>
    </w:p>
    <w:p w:rsidR="00FE0C2A" w:rsidRDefault="00FE0C2A" w:rsidP="00FE0C2A">
      <w:pPr>
        <w:pStyle w:val="Dialogue"/>
      </w:pPr>
      <w:r>
        <w:t xml:space="preserve">          |                                                       **LOCKED: </w:t>
      </w:r>
    </w:p>
    <w:p w:rsidR="00FE0C2A" w:rsidRDefault="00FE0C2A" w:rsidP="00FE0C2A">
      <w:pPr>
        <w:pStyle w:val="Dialogue"/>
      </w:pPr>
      <w:r>
        <w:t xml:space="preserve">          |                                                       XM SUPER </w:t>
      </w:r>
    </w:p>
    <w:p w:rsidR="00FE0C2A" w:rsidRDefault="00FE0C2A" w:rsidP="00FE0C2A">
      <w:pPr>
        <w:pStyle w:val="Dialogue"/>
      </w:pPr>
      <w:r>
        <w:t xml:space="preserve">          |                                                       SEARCH** </w:t>
      </w:r>
    </w:p>
    <w:p w:rsidR="00FE0C2A" w:rsidRDefault="00FE0C2A" w:rsidP="00FE0C2A">
      <w:pPr>
        <w:pStyle w:val="Dialogue"/>
      </w:pPr>
      <w:r>
        <w:t xml:space="preserve">          |   </w:t>
      </w:r>
    </w:p>
    <w:p w:rsidR="00FE0C2A" w:rsidRDefault="00FE0C2A" w:rsidP="00FE0C2A">
      <w:pPr>
        <w:pStyle w:val="Dialogue"/>
      </w:pPr>
      <w:r>
        <w:t xml:space="preserve">          |------------------------------------------------------ Bulletin </w:t>
      </w:r>
    </w:p>
    <w:p w:rsidR="00FE0C2A" w:rsidRDefault="00FE0C2A" w:rsidP="00FE0C2A">
      <w:pPr>
        <w:pStyle w:val="Dialogue"/>
      </w:pPr>
      <w:r>
        <w:t xml:space="preserve">          |                                                       Selection </w:t>
      </w:r>
    </w:p>
    <w:p w:rsidR="00FE0C2A" w:rsidRDefault="00FE0C2A" w:rsidP="00FE0C2A">
      <w:pPr>
        <w:pStyle w:val="Dialogue"/>
      </w:pPr>
      <w:r>
        <w:t xml:space="preserve">          |                                                       [DG </w:t>
      </w:r>
    </w:p>
    <w:p w:rsidR="00FE0C2A" w:rsidRDefault="00FE0C2A" w:rsidP="00FE0C2A">
      <w:pPr>
        <w:pStyle w:val="Dialogue"/>
      </w:pPr>
      <w:r>
        <w:t xml:space="preserve">          |                                                       BULLETIN </w:t>
      </w:r>
    </w:p>
    <w:p w:rsidR="00FE0C2A" w:rsidRDefault="00FE0C2A" w:rsidP="00FE0C2A">
      <w:pPr>
        <w:pStyle w:val="Dialogue"/>
      </w:pPr>
      <w:r>
        <w:t xml:space="preserve">          |                                                       LOCAL] </w:t>
      </w:r>
    </w:p>
    <w:p w:rsidR="00FE0C2A" w:rsidRDefault="00FE0C2A" w:rsidP="00FE0C2A">
      <w:pPr>
        <w:pStyle w:val="Dialogue"/>
      </w:pPr>
      <w:r>
        <w:t xml:space="preserve">          |   </w:t>
      </w:r>
    </w:p>
    <w:p w:rsidR="00FE0C2A" w:rsidRDefault="00FE0C2A" w:rsidP="00FE0C2A">
      <w:pPr>
        <w:pStyle w:val="Dialogue"/>
      </w:pPr>
      <w:r>
        <w:t xml:space="preserve">          |------------------------------------------------------ Patient </w:t>
      </w:r>
    </w:p>
    <w:p w:rsidR="00FE0C2A" w:rsidRDefault="00FE0C2A" w:rsidP="00FE0C2A">
      <w:pPr>
        <w:pStyle w:val="Dialogue"/>
      </w:pPr>
      <w:r>
        <w:t xml:space="preserve">          |                                                       Inquiry </w:t>
      </w:r>
    </w:p>
    <w:p w:rsidR="00FE0C2A" w:rsidRDefault="00FE0C2A" w:rsidP="00FE0C2A">
      <w:pPr>
        <w:pStyle w:val="Dialogue"/>
      </w:pPr>
      <w:r>
        <w:t xml:space="preserve">          |                                                       [DG </w:t>
      </w:r>
    </w:p>
    <w:p w:rsidR="00FE0C2A" w:rsidRDefault="00FE0C2A" w:rsidP="00FE0C2A">
      <w:pPr>
        <w:pStyle w:val="Dialogue"/>
      </w:pPr>
      <w:r>
        <w:t xml:space="preserve">          |                                                       PATIENT </w:t>
      </w:r>
    </w:p>
    <w:p w:rsidR="00FE0C2A" w:rsidRDefault="00FE0C2A" w:rsidP="00FE0C2A">
      <w:pPr>
        <w:pStyle w:val="Dialogue"/>
      </w:pPr>
      <w:r>
        <w:t xml:space="preserve">          |                                                       INQUIRY] </w:t>
      </w:r>
    </w:p>
    <w:p w:rsidR="00FE0C2A" w:rsidRDefault="00FE0C2A" w:rsidP="00FE0C2A">
      <w:pPr>
        <w:pStyle w:val="Dialogue"/>
      </w:pPr>
      <w:r>
        <w:t xml:space="preserve">          |   </w:t>
      </w:r>
    </w:p>
    <w:p w:rsidR="00FE0C2A" w:rsidRDefault="00FE0C2A" w:rsidP="00FE0C2A">
      <w:pPr>
        <w:pStyle w:val="Dialogue"/>
      </w:pPr>
      <w:r>
        <w:t xml:space="preserve">          |------------------------------------------------------ MAS </w:t>
      </w:r>
    </w:p>
    <w:p w:rsidR="00FE0C2A" w:rsidRDefault="00FE0C2A" w:rsidP="00FE0C2A">
      <w:pPr>
        <w:pStyle w:val="Dialogue"/>
      </w:pPr>
      <w:r>
        <w:t xml:space="preserve">                                                                  Parameter </w:t>
      </w:r>
    </w:p>
    <w:p w:rsidR="00FE0C2A" w:rsidRDefault="00FE0C2A" w:rsidP="00FE0C2A">
      <w:pPr>
        <w:pStyle w:val="Dialogue"/>
      </w:pPr>
      <w:r>
        <w:t xml:space="preserve">                                                                  Entry/Edit </w:t>
      </w:r>
    </w:p>
    <w:p w:rsidR="00FE0C2A" w:rsidRDefault="00FE0C2A" w:rsidP="00FE0C2A">
      <w:pPr>
        <w:pStyle w:val="Dialogue"/>
      </w:pPr>
      <w:r>
        <w:t xml:space="preserve">                                                                  [DG </w:t>
      </w:r>
    </w:p>
    <w:p w:rsidR="00FE0C2A" w:rsidRDefault="00FE0C2A" w:rsidP="00FE0C2A">
      <w:pPr>
        <w:pStyle w:val="Dialogue"/>
      </w:pPr>
      <w:r>
        <w:t xml:space="preserve">                                                                  PARAMETER </w:t>
      </w:r>
    </w:p>
    <w:p w:rsidR="00FE0C2A" w:rsidRDefault="00FE0C2A" w:rsidP="00FE0C2A">
      <w:pPr>
        <w:pStyle w:val="Dialogue"/>
      </w:pPr>
      <w:r>
        <w:t xml:space="preserve">                                                                  ENTRY] </w:t>
      </w:r>
    </w:p>
    <w:p w:rsidR="00FE0C2A" w:rsidRDefault="00FE0C2A" w:rsidP="00FE0C2A">
      <w:pPr>
        <w:pStyle w:val="Dialogue"/>
      </w:pPr>
    </w:p>
    <w:p w:rsidR="00FE0C2A" w:rsidRDefault="00FE0C2A" w:rsidP="00FE0C2A">
      <w:pPr>
        <w:pStyle w:val="Dialogue"/>
      </w:pPr>
    </w:p>
    <w:p w:rsidR="00FE0C2A" w:rsidRDefault="00FE0C2A" w:rsidP="00FE0C2A">
      <w:pPr>
        <w:pStyle w:val="Dialogue"/>
      </w:pPr>
      <w:r>
        <w:t xml:space="preserve">----- Access ---------------------------------------------------- Display of </w:t>
      </w:r>
    </w:p>
    <w:p w:rsidR="00FE0C2A" w:rsidRDefault="00FE0C2A" w:rsidP="00FE0C2A">
      <w:pPr>
        <w:pStyle w:val="Dialogue"/>
      </w:pPr>
      <w:r>
        <w:t xml:space="preserve">      Monitor                                                     Programmer </w:t>
      </w:r>
    </w:p>
    <w:p w:rsidR="00FE0C2A" w:rsidRDefault="00FE0C2A" w:rsidP="00FE0C2A">
      <w:pPr>
        <w:pStyle w:val="Dialogue"/>
      </w:pPr>
      <w:r>
        <w:t xml:space="preserve">      Menu                                                        Mode Entry </w:t>
      </w:r>
    </w:p>
    <w:p w:rsidR="00FE0C2A" w:rsidRDefault="00FE0C2A" w:rsidP="00FE0C2A">
      <w:pPr>
        <w:pStyle w:val="Dialogue"/>
      </w:pPr>
      <w:r>
        <w:t xml:space="preserve">      [XUMNACCES                                                  List </w:t>
      </w:r>
    </w:p>
    <w:p w:rsidR="00FE0C2A" w:rsidRDefault="00FE0C2A" w:rsidP="00FE0C2A">
      <w:pPr>
        <w:pStyle w:val="Dialogue"/>
      </w:pPr>
      <w:r>
        <w:t xml:space="preserve">      S]                                                          [XUPMDISP] </w:t>
      </w:r>
    </w:p>
    <w:p w:rsidR="00FE0C2A" w:rsidRDefault="00FE0C2A" w:rsidP="00FE0C2A">
      <w:pPr>
        <w:pStyle w:val="Dialogue"/>
      </w:pPr>
      <w:r>
        <w:t xml:space="preserve">          |   </w:t>
      </w:r>
    </w:p>
    <w:p w:rsidR="00FE0C2A" w:rsidRDefault="00FE0C2A" w:rsidP="00FE0C2A">
      <w:pPr>
        <w:pStyle w:val="Dialogue"/>
      </w:pPr>
      <w:r>
        <w:t xml:space="preserve">          |------------------------------------------------------ Programmer </w:t>
      </w:r>
    </w:p>
    <w:p w:rsidR="00FE0C2A" w:rsidRDefault="00FE0C2A" w:rsidP="00FE0C2A">
      <w:pPr>
        <w:pStyle w:val="Dialogue"/>
      </w:pPr>
      <w:r>
        <w:t xml:space="preserve">          |                                                       Mode Entry </w:t>
      </w:r>
    </w:p>
    <w:p w:rsidR="00FE0C2A" w:rsidRDefault="00FE0C2A" w:rsidP="00FE0C2A">
      <w:pPr>
        <w:pStyle w:val="Dialogue"/>
      </w:pPr>
      <w:r>
        <w:lastRenderedPageBreak/>
        <w:t xml:space="preserve">          |                                                       Log Purge </w:t>
      </w:r>
    </w:p>
    <w:p w:rsidR="00FE0C2A" w:rsidRDefault="00FE0C2A" w:rsidP="00FE0C2A">
      <w:pPr>
        <w:pStyle w:val="Dialogue"/>
      </w:pPr>
      <w:r>
        <w:t xml:space="preserve">          |                                                       [XUPMPURGE</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Failed </w:t>
      </w:r>
    </w:p>
    <w:p w:rsidR="00FE0C2A" w:rsidRDefault="00FE0C2A" w:rsidP="00FE0C2A">
      <w:pPr>
        <w:pStyle w:val="Dialogue"/>
      </w:pPr>
      <w:r>
        <w:t xml:space="preserve">          |                                                       Access </w:t>
      </w:r>
    </w:p>
    <w:p w:rsidR="00FE0C2A" w:rsidRDefault="00FE0C2A" w:rsidP="00FE0C2A">
      <w:pPr>
        <w:pStyle w:val="Dialogue"/>
      </w:pPr>
      <w:r>
        <w:t xml:space="preserve">          |                                                       Attempts </w:t>
      </w:r>
    </w:p>
    <w:p w:rsidR="00FE0C2A" w:rsidRDefault="00FE0C2A" w:rsidP="00FE0C2A">
      <w:pPr>
        <w:pStyle w:val="Dialogue"/>
      </w:pPr>
      <w:r>
        <w:t xml:space="preserve">          |                                                       Log </w:t>
      </w:r>
    </w:p>
    <w:p w:rsidR="00FE0C2A" w:rsidRDefault="00FE0C2A" w:rsidP="00FE0C2A">
      <w:pPr>
        <w:pStyle w:val="Dialogue"/>
      </w:pPr>
      <w:r>
        <w:t xml:space="preserve">          |                                                       [XUFAIL] </w:t>
      </w:r>
    </w:p>
    <w:p w:rsidR="00FE0C2A" w:rsidRDefault="00FE0C2A" w:rsidP="00FE0C2A">
      <w:pPr>
        <w:pStyle w:val="Dialogue"/>
      </w:pPr>
      <w:r>
        <w:t xml:space="preserve">          |   </w:t>
      </w:r>
    </w:p>
    <w:p w:rsidR="00FE0C2A" w:rsidRDefault="00FE0C2A" w:rsidP="00FE0C2A">
      <w:pPr>
        <w:pStyle w:val="Dialogue"/>
      </w:pPr>
      <w:r>
        <w:t xml:space="preserve">          |------------------------------------------------------ Failed </w:t>
      </w:r>
    </w:p>
    <w:p w:rsidR="00FE0C2A" w:rsidRDefault="00FE0C2A" w:rsidP="00FE0C2A">
      <w:pPr>
        <w:pStyle w:val="Dialogue"/>
      </w:pPr>
      <w:r>
        <w:t xml:space="preserve">          |                                                       Access </w:t>
      </w:r>
    </w:p>
    <w:p w:rsidR="00FE0C2A" w:rsidRDefault="00FE0C2A" w:rsidP="00FE0C2A">
      <w:pPr>
        <w:pStyle w:val="Dialogue"/>
      </w:pPr>
      <w:r>
        <w:t xml:space="preserve">          |                                                       Attempts </w:t>
      </w:r>
    </w:p>
    <w:p w:rsidR="00FE0C2A" w:rsidRDefault="00FE0C2A" w:rsidP="00FE0C2A">
      <w:pPr>
        <w:pStyle w:val="Dialogue"/>
      </w:pPr>
      <w:r>
        <w:t xml:space="preserve">          |                                                       Log Purge </w:t>
      </w:r>
    </w:p>
    <w:p w:rsidR="00FE0C2A" w:rsidRDefault="00FE0C2A" w:rsidP="00FE0C2A">
      <w:pPr>
        <w:pStyle w:val="Dialogue"/>
      </w:pPr>
      <w:r>
        <w:t xml:space="preserve">          |                                                       [XUFPURGE] </w:t>
      </w:r>
    </w:p>
    <w:p w:rsidR="00FE0C2A" w:rsidRDefault="00FE0C2A" w:rsidP="00FE0C2A">
      <w:pPr>
        <w:pStyle w:val="Dialogue"/>
      </w:pPr>
      <w:r>
        <w:t xml:space="preserve">          |   </w:t>
      </w:r>
    </w:p>
    <w:p w:rsidR="00FE0C2A" w:rsidRDefault="00FE0C2A" w:rsidP="00FE0C2A">
      <w:pPr>
        <w:pStyle w:val="Dialogue"/>
      </w:pPr>
      <w:r>
        <w:t xml:space="preserve">          |------------------------------------------------------ Device </w:t>
      </w:r>
    </w:p>
    <w:p w:rsidR="00FE0C2A" w:rsidRDefault="00FE0C2A" w:rsidP="00FE0C2A">
      <w:pPr>
        <w:pStyle w:val="Dialogue"/>
      </w:pPr>
      <w:r>
        <w:t xml:space="preserve">          |                                                       Failed </w:t>
      </w:r>
    </w:p>
    <w:p w:rsidR="00FE0C2A" w:rsidRDefault="00FE0C2A" w:rsidP="00FE0C2A">
      <w:pPr>
        <w:pStyle w:val="Dialogue"/>
      </w:pPr>
      <w:r>
        <w:t xml:space="preserve">          |                                                       Access </w:t>
      </w:r>
    </w:p>
    <w:p w:rsidR="00FE0C2A" w:rsidRDefault="00FE0C2A" w:rsidP="00FE0C2A">
      <w:pPr>
        <w:pStyle w:val="Dialogue"/>
      </w:pPr>
      <w:r>
        <w:t xml:space="preserve">          |                                                       Attempts </w:t>
      </w:r>
    </w:p>
    <w:p w:rsidR="00FE0C2A" w:rsidRDefault="00FE0C2A" w:rsidP="00FE0C2A">
      <w:pPr>
        <w:pStyle w:val="Dialogue"/>
      </w:pPr>
      <w:r>
        <w:t xml:space="preserve">          |                                                       [XUFDEV] </w:t>
      </w:r>
    </w:p>
    <w:p w:rsidR="00FE0C2A" w:rsidRDefault="00FE0C2A" w:rsidP="00FE0C2A">
      <w:pPr>
        <w:pStyle w:val="Dialogue"/>
      </w:pPr>
      <w:r>
        <w:t xml:space="preserve">          |   </w:t>
      </w:r>
    </w:p>
    <w:p w:rsidR="00FE0C2A" w:rsidRDefault="00FE0C2A" w:rsidP="00FE0C2A">
      <w:pPr>
        <w:pStyle w:val="Dialogue"/>
      </w:pPr>
      <w:r>
        <w:t xml:space="preserve">          |------------------------------------------------------ User </w:t>
      </w:r>
    </w:p>
    <w:p w:rsidR="00FE0C2A" w:rsidRDefault="00FE0C2A" w:rsidP="00FE0C2A">
      <w:pPr>
        <w:pStyle w:val="Dialogue"/>
      </w:pPr>
      <w:r>
        <w:t xml:space="preserve">          |                                                       Failed </w:t>
      </w:r>
    </w:p>
    <w:p w:rsidR="00FE0C2A" w:rsidRDefault="00FE0C2A" w:rsidP="00FE0C2A">
      <w:pPr>
        <w:pStyle w:val="Dialogue"/>
      </w:pPr>
      <w:r>
        <w:t xml:space="preserve">          |                                                       Access </w:t>
      </w:r>
    </w:p>
    <w:p w:rsidR="00FE0C2A" w:rsidRDefault="00FE0C2A" w:rsidP="00FE0C2A">
      <w:pPr>
        <w:pStyle w:val="Dialogue"/>
      </w:pPr>
      <w:r>
        <w:t xml:space="preserve">          |                                                       Attempts </w:t>
      </w:r>
    </w:p>
    <w:p w:rsidR="00FE0C2A" w:rsidRDefault="00FE0C2A" w:rsidP="00FE0C2A">
      <w:pPr>
        <w:pStyle w:val="Dialogue"/>
      </w:pPr>
      <w:r>
        <w:t xml:space="preserve">          |                                                       [XUFDISP] </w:t>
      </w:r>
    </w:p>
    <w:p w:rsidR="00FE0C2A" w:rsidRDefault="00FE0C2A" w:rsidP="00FE0C2A">
      <w:pPr>
        <w:pStyle w:val="Dialogue"/>
      </w:pPr>
      <w:r>
        <w:t xml:space="preserve">          |   </w:t>
      </w:r>
    </w:p>
    <w:p w:rsidR="00FE0C2A" w:rsidRDefault="00FE0C2A" w:rsidP="00FE0C2A">
      <w:pPr>
        <w:pStyle w:val="Dialogue"/>
      </w:pPr>
      <w:r>
        <w:t xml:space="preserve">          |------------------------------------------------------ Print </w:t>
      </w:r>
    </w:p>
    <w:p w:rsidR="00FE0C2A" w:rsidRDefault="00FE0C2A" w:rsidP="00FE0C2A">
      <w:pPr>
        <w:pStyle w:val="Dialogue"/>
      </w:pPr>
      <w:r>
        <w:t xml:space="preserve">          |                                                       Sign-on </w:t>
      </w:r>
    </w:p>
    <w:p w:rsidR="00FE0C2A" w:rsidRDefault="00FE0C2A" w:rsidP="00FE0C2A">
      <w:pPr>
        <w:pStyle w:val="Dialogue"/>
      </w:pPr>
      <w:r>
        <w:t xml:space="preserve">          |                                                       Log [XUSC </w:t>
      </w:r>
    </w:p>
    <w:p w:rsidR="00FE0C2A" w:rsidRDefault="00FE0C2A" w:rsidP="00FE0C2A">
      <w:pPr>
        <w:pStyle w:val="Dialogue"/>
      </w:pPr>
      <w:r>
        <w:t xml:space="preserve">          |                                                       LIST] </w:t>
      </w:r>
    </w:p>
    <w:p w:rsidR="00FE0C2A" w:rsidRDefault="00FE0C2A" w:rsidP="00FE0C2A">
      <w:pPr>
        <w:pStyle w:val="Dialogue"/>
      </w:pPr>
      <w:r>
        <w:t xml:space="preserve">          |   </w:t>
      </w:r>
    </w:p>
    <w:p w:rsidR="00FE0C2A" w:rsidRDefault="00FE0C2A" w:rsidP="00FE0C2A">
      <w:pPr>
        <w:pStyle w:val="Dialogue"/>
      </w:pPr>
      <w:r>
        <w:t xml:space="preserve">          |------------------------------------------------------ Direct-mod</w:t>
      </w:r>
    </w:p>
    <w:p w:rsidR="00FE0C2A" w:rsidRDefault="00FE0C2A" w:rsidP="00FE0C2A">
      <w:pPr>
        <w:pStyle w:val="Dialogue"/>
      </w:pPr>
      <w:r>
        <w:t xml:space="preserve">                                                                  e </w:t>
      </w:r>
    </w:p>
    <w:p w:rsidR="00FE0C2A" w:rsidRDefault="00FE0C2A" w:rsidP="00FE0C2A">
      <w:pPr>
        <w:pStyle w:val="Dialogue"/>
      </w:pPr>
      <w:r>
        <w:t xml:space="preserve">                                                                  Programmer </w:t>
      </w:r>
    </w:p>
    <w:p w:rsidR="00FE0C2A" w:rsidRDefault="00FE0C2A" w:rsidP="00FE0C2A">
      <w:pPr>
        <w:pStyle w:val="Dialogue"/>
      </w:pPr>
      <w:r>
        <w:t xml:space="preserve">                                                                  Access </w:t>
      </w:r>
    </w:p>
    <w:p w:rsidR="00FE0C2A" w:rsidRDefault="00FE0C2A" w:rsidP="00FE0C2A">
      <w:pPr>
        <w:pStyle w:val="Dialogue"/>
      </w:pPr>
      <w:r>
        <w:t xml:space="preserve">                                                                  Audit </w:t>
      </w:r>
    </w:p>
    <w:p w:rsidR="00FE0C2A" w:rsidRDefault="00FE0C2A" w:rsidP="00FE0C2A">
      <w:pPr>
        <w:pStyle w:val="Dialogue"/>
      </w:pPr>
      <w:r>
        <w:t xml:space="preserve">                                                                  [XUPROGAUD</w:t>
      </w:r>
    </w:p>
    <w:p w:rsidR="00FE0C2A" w:rsidRDefault="00FE0C2A" w:rsidP="00FE0C2A">
      <w:pPr>
        <w:pStyle w:val="Dialogue"/>
      </w:pPr>
      <w:r>
        <w:t xml:space="preserve">                                                                  ] </w:t>
      </w:r>
    </w:p>
    <w:p w:rsidR="00FE0C2A" w:rsidRDefault="00FE0C2A" w:rsidP="00FE0C2A">
      <w:pPr>
        <w:pStyle w:val="Dialogue"/>
      </w:pPr>
    </w:p>
    <w:p w:rsidR="00FE0C2A" w:rsidRDefault="00FE0C2A" w:rsidP="00FE0C2A">
      <w:pPr>
        <w:pStyle w:val="Dialogue"/>
      </w:pPr>
    </w:p>
    <w:p w:rsidR="00FE0C2A" w:rsidRDefault="00FE0C2A" w:rsidP="00FE0C2A">
      <w:pPr>
        <w:pStyle w:val="Dialogue"/>
      </w:pPr>
      <w:r>
        <w:t xml:space="preserve">----- Security -------------------------------------------------- Display </w:t>
      </w:r>
    </w:p>
    <w:p w:rsidR="00FE0C2A" w:rsidRDefault="00FE0C2A" w:rsidP="00FE0C2A">
      <w:pPr>
        <w:pStyle w:val="Dialogue"/>
      </w:pPr>
      <w:r>
        <w:t xml:space="preserve">      Officer                                                     User </w:t>
      </w:r>
    </w:p>
    <w:p w:rsidR="00FE0C2A" w:rsidRDefault="00FE0C2A" w:rsidP="00FE0C2A">
      <w:pPr>
        <w:pStyle w:val="Dialogue"/>
      </w:pPr>
      <w:r>
        <w:t xml:space="preserve">      Menu [DG                                                    Access to </w:t>
      </w:r>
    </w:p>
    <w:p w:rsidR="00FE0C2A" w:rsidRDefault="00FE0C2A" w:rsidP="00FE0C2A">
      <w:pPr>
        <w:pStyle w:val="Dialogue"/>
      </w:pPr>
      <w:r>
        <w:t xml:space="preserve">      SECURITY                                                    Patient </w:t>
      </w:r>
    </w:p>
    <w:p w:rsidR="00FE0C2A" w:rsidRDefault="00FE0C2A" w:rsidP="00FE0C2A">
      <w:pPr>
        <w:pStyle w:val="Dialogue"/>
      </w:pPr>
      <w:r>
        <w:t xml:space="preserve">      OFFICER                                                     Record [DG </w:t>
      </w:r>
    </w:p>
    <w:p w:rsidR="00FE0C2A" w:rsidRDefault="00FE0C2A" w:rsidP="00FE0C2A">
      <w:pPr>
        <w:pStyle w:val="Dialogue"/>
      </w:pPr>
      <w:r>
        <w:t xml:space="preserve">      MENU]                                                       SECURITY </w:t>
      </w:r>
    </w:p>
    <w:p w:rsidR="00FE0C2A" w:rsidRDefault="00FE0C2A" w:rsidP="00FE0C2A">
      <w:pPr>
        <w:pStyle w:val="Dialogue"/>
      </w:pPr>
      <w:r>
        <w:t xml:space="preserve">      **LOCKED:                                                   DISPLAY </w:t>
      </w:r>
    </w:p>
    <w:p w:rsidR="00FE0C2A" w:rsidRDefault="00FE0C2A" w:rsidP="00FE0C2A">
      <w:pPr>
        <w:pStyle w:val="Dialogue"/>
      </w:pPr>
      <w:r>
        <w:t xml:space="preserve">      DG                                                          LOG] </w:t>
      </w:r>
    </w:p>
    <w:p w:rsidR="00FE0C2A" w:rsidRDefault="00FE0C2A" w:rsidP="00FE0C2A">
      <w:pPr>
        <w:pStyle w:val="Dialogue"/>
      </w:pPr>
      <w:r>
        <w:t xml:space="preserve">      SECURITY                                                    **LOCKED: </w:t>
      </w:r>
    </w:p>
    <w:p w:rsidR="00FE0C2A" w:rsidRDefault="00FE0C2A" w:rsidP="00FE0C2A">
      <w:pPr>
        <w:pStyle w:val="Dialogue"/>
      </w:pPr>
      <w:r>
        <w:t xml:space="preserve">      OFFICER**                                                   DG </w:t>
      </w:r>
    </w:p>
    <w:p w:rsidR="00FE0C2A" w:rsidRDefault="00FE0C2A" w:rsidP="00FE0C2A">
      <w:pPr>
        <w:pStyle w:val="Dialogue"/>
      </w:pPr>
      <w:r>
        <w:t xml:space="preserve">          |                                                       SECURITY </w:t>
      </w:r>
    </w:p>
    <w:p w:rsidR="00FE0C2A" w:rsidRDefault="00FE0C2A" w:rsidP="00FE0C2A">
      <w:pPr>
        <w:pStyle w:val="Dialogue"/>
      </w:pPr>
      <w:r>
        <w:t xml:space="preserve">          |                                                       OFFICER** </w:t>
      </w:r>
    </w:p>
    <w:p w:rsidR="00FE0C2A" w:rsidRDefault="00FE0C2A" w:rsidP="00FE0C2A">
      <w:pPr>
        <w:pStyle w:val="Dialogue"/>
      </w:pPr>
      <w:r>
        <w:t xml:space="preserve">          |   </w:t>
      </w:r>
    </w:p>
    <w:p w:rsidR="00FE0C2A" w:rsidRDefault="00FE0C2A" w:rsidP="00FE0C2A">
      <w:pPr>
        <w:pStyle w:val="Dialogue"/>
      </w:pPr>
      <w:r>
        <w:t xml:space="preserve">          |------------------------------------------------------ Enter/Edit </w:t>
      </w:r>
    </w:p>
    <w:p w:rsidR="00FE0C2A" w:rsidRDefault="00FE0C2A" w:rsidP="00FE0C2A">
      <w:pPr>
        <w:pStyle w:val="Dialogue"/>
      </w:pPr>
      <w:r>
        <w:t xml:space="preserve">          |                                                       Patient </w:t>
      </w:r>
    </w:p>
    <w:p w:rsidR="00FE0C2A" w:rsidRDefault="00FE0C2A" w:rsidP="00FE0C2A">
      <w:pPr>
        <w:pStyle w:val="Dialogue"/>
      </w:pPr>
      <w:r>
        <w:t xml:space="preserve">          |                                                       Security </w:t>
      </w:r>
    </w:p>
    <w:p w:rsidR="00FE0C2A" w:rsidRDefault="00FE0C2A" w:rsidP="00FE0C2A">
      <w:pPr>
        <w:pStyle w:val="Dialogue"/>
      </w:pPr>
      <w:r>
        <w:t xml:space="preserve">          |                                                       Level [DG </w:t>
      </w:r>
    </w:p>
    <w:p w:rsidR="00FE0C2A" w:rsidRDefault="00FE0C2A" w:rsidP="00FE0C2A">
      <w:pPr>
        <w:pStyle w:val="Dialogue"/>
      </w:pPr>
      <w:r>
        <w:t xml:space="preserve">          |                                                       SECURITY </w:t>
      </w:r>
    </w:p>
    <w:p w:rsidR="00FE0C2A" w:rsidRDefault="00FE0C2A" w:rsidP="00FE0C2A">
      <w:pPr>
        <w:pStyle w:val="Dialogue"/>
      </w:pPr>
      <w:r>
        <w:t xml:space="preserve">          |                                                       ENTER/EDIT</w:t>
      </w:r>
    </w:p>
    <w:p w:rsidR="00FE0C2A" w:rsidRDefault="00FE0C2A" w:rsidP="00FE0C2A">
      <w:pPr>
        <w:pStyle w:val="Dialogue"/>
      </w:pPr>
      <w:r>
        <w:t xml:space="preserve">          |                                                       ] </w:t>
      </w:r>
    </w:p>
    <w:p w:rsidR="00FE0C2A" w:rsidRDefault="00FE0C2A" w:rsidP="00FE0C2A">
      <w:pPr>
        <w:pStyle w:val="Dialogue"/>
      </w:pPr>
      <w:r>
        <w:t xml:space="preserve">          |                                                       **LOCKED: </w:t>
      </w:r>
    </w:p>
    <w:p w:rsidR="00FE0C2A" w:rsidRDefault="00FE0C2A" w:rsidP="00FE0C2A">
      <w:pPr>
        <w:pStyle w:val="Dialogue"/>
      </w:pPr>
      <w:r>
        <w:lastRenderedPageBreak/>
        <w:t xml:space="preserve">          |                                                       DG </w:t>
      </w:r>
    </w:p>
    <w:p w:rsidR="00FE0C2A" w:rsidRDefault="00FE0C2A" w:rsidP="00FE0C2A">
      <w:pPr>
        <w:pStyle w:val="Dialogue"/>
      </w:pPr>
      <w:r>
        <w:t xml:space="preserve">          |                                                       SENSITIVIT</w:t>
      </w:r>
    </w:p>
    <w:p w:rsidR="00FE0C2A" w:rsidRDefault="00FE0C2A" w:rsidP="00FE0C2A">
      <w:pPr>
        <w:pStyle w:val="Dialogue"/>
      </w:pPr>
      <w:r>
        <w:t xml:space="preserve">          |                                                       Y** </w:t>
      </w:r>
    </w:p>
    <w:p w:rsidR="00FE0C2A" w:rsidRDefault="00FE0C2A" w:rsidP="00FE0C2A">
      <w:pPr>
        <w:pStyle w:val="Dialogue"/>
      </w:pPr>
      <w:r>
        <w:t xml:space="preserve">          |   </w:t>
      </w:r>
    </w:p>
    <w:p w:rsidR="00FE0C2A" w:rsidRDefault="00FE0C2A" w:rsidP="00FE0C2A">
      <w:pPr>
        <w:pStyle w:val="Dialogue"/>
      </w:pPr>
      <w:r>
        <w:t xml:space="preserve">          |------------------------------------------------------ Purge </w:t>
      </w:r>
    </w:p>
    <w:p w:rsidR="00FE0C2A" w:rsidRDefault="00FE0C2A" w:rsidP="00FE0C2A">
      <w:pPr>
        <w:pStyle w:val="Dialogue"/>
      </w:pPr>
      <w:r>
        <w:t xml:space="preserve">          |                                                       Non-sensit</w:t>
      </w:r>
    </w:p>
    <w:p w:rsidR="00FE0C2A" w:rsidRDefault="00FE0C2A" w:rsidP="00FE0C2A">
      <w:pPr>
        <w:pStyle w:val="Dialogue"/>
      </w:pPr>
      <w:r>
        <w:t xml:space="preserve">          |                                                       ive </w:t>
      </w:r>
    </w:p>
    <w:p w:rsidR="00FE0C2A" w:rsidRDefault="00FE0C2A" w:rsidP="00FE0C2A">
      <w:pPr>
        <w:pStyle w:val="Dialogue"/>
      </w:pPr>
      <w:r>
        <w:t xml:space="preserve">          |                                                       Patients </w:t>
      </w:r>
    </w:p>
    <w:p w:rsidR="00FE0C2A" w:rsidRDefault="00FE0C2A" w:rsidP="00FE0C2A">
      <w:pPr>
        <w:pStyle w:val="Dialogue"/>
      </w:pPr>
      <w:r>
        <w:t xml:space="preserve">          |                                                       from </w:t>
      </w:r>
    </w:p>
    <w:p w:rsidR="00FE0C2A" w:rsidRDefault="00FE0C2A" w:rsidP="00FE0C2A">
      <w:pPr>
        <w:pStyle w:val="Dialogue"/>
      </w:pPr>
      <w:r>
        <w:t xml:space="preserve">          |                                                       Security </w:t>
      </w:r>
    </w:p>
    <w:p w:rsidR="00FE0C2A" w:rsidRDefault="00FE0C2A" w:rsidP="00FE0C2A">
      <w:pPr>
        <w:pStyle w:val="Dialogue"/>
      </w:pPr>
      <w:r>
        <w:t xml:space="preserve">          |                                                       Log [DG </w:t>
      </w:r>
    </w:p>
    <w:p w:rsidR="00FE0C2A" w:rsidRDefault="00FE0C2A" w:rsidP="00FE0C2A">
      <w:pPr>
        <w:pStyle w:val="Dialogue"/>
      </w:pPr>
      <w:r>
        <w:t xml:space="preserve">          |                                                       SECURITY </w:t>
      </w:r>
    </w:p>
    <w:p w:rsidR="00FE0C2A" w:rsidRDefault="00FE0C2A" w:rsidP="00FE0C2A">
      <w:pPr>
        <w:pStyle w:val="Dialogue"/>
      </w:pPr>
      <w:r>
        <w:t xml:space="preserve">          |                                                       PURGE </w:t>
      </w:r>
    </w:p>
    <w:p w:rsidR="00FE0C2A" w:rsidRDefault="00FE0C2A" w:rsidP="00FE0C2A">
      <w:pPr>
        <w:pStyle w:val="Dialogue"/>
      </w:pPr>
      <w:r>
        <w:t xml:space="preserve">          |                                                       PATIENTS] </w:t>
      </w:r>
    </w:p>
    <w:p w:rsidR="00FE0C2A" w:rsidRDefault="00FE0C2A" w:rsidP="00FE0C2A">
      <w:pPr>
        <w:pStyle w:val="Dialogue"/>
      </w:pPr>
      <w:r>
        <w:t xml:space="preserve">          |                                                       **LOCKED: </w:t>
      </w:r>
    </w:p>
    <w:p w:rsidR="00FE0C2A" w:rsidRDefault="00FE0C2A" w:rsidP="00FE0C2A">
      <w:pPr>
        <w:pStyle w:val="Dialogue"/>
      </w:pPr>
      <w:r>
        <w:t xml:space="preserve">          |                                                       DG </w:t>
      </w:r>
    </w:p>
    <w:p w:rsidR="00FE0C2A" w:rsidRDefault="00FE0C2A" w:rsidP="00FE0C2A">
      <w:pPr>
        <w:pStyle w:val="Dialogue"/>
      </w:pPr>
      <w:r>
        <w:t xml:space="preserve">          |                                                       SECURITY </w:t>
      </w:r>
    </w:p>
    <w:p w:rsidR="00FE0C2A" w:rsidRDefault="00FE0C2A" w:rsidP="00FE0C2A">
      <w:pPr>
        <w:pStyle w:val="Dialogue"/>
      </w:pPr>
      <w:r>
        <w:t xml:space="preserve">          |                                                       OFFICER** </w:t>
      </w:r>
    </w:p>
    <w:p w:rsidR="00FE0C2A" w:rsidRDefault="00FE0C2A" w:rsidP="00FE0C2A">
      <w:pPr>
        <w:pStyle w:val="Dialogue"/>
      </w:pPr>
      <w:r>
        <w:t xml:space="preserve">          |   </w:t>
      </w:r>
    </w:p>
    <w:p w:rsidR="00FE0C2A" w:rsidRDefault="00FE0C2A" w:rsidP="00FE0C2A">
      <w:pPr>
        <w:pStyle w:val="Dialogue"/>
      </w:pPr>
      <w:r>
        <w:t xml:space="preserve">          |------------------------------------------------------ Purge </w:t>
      </w:r>
    </w:p>
    <w:p w:rsidR="00FE0C2A" w:rsidRDefault="00FE0C2A" w:rsidP="00FE0C2A">
      <w:pPr>
        <w:pStyle w:val="Dialogue"/>
      </w:pPr>
      <w:r>
        <w:t xml:space="preserve">          |                                                       Record of </w:t>
      </w:r>
    </w:p>
    <w:p w:rsidR="00FE0C2A" w:rsidRDefault="00FE0C2A" w:rsidP="00FE0C2A">
      <w:pPr>
        <w:pStyle w:val="Dialogue"/>
      </w:pPr>
      <w:r>
        <w:t xml:space="preserve">          |                                                       User </w:t>
      </w:r>
    </w:p>
    <w:p w:rsidR="00FE0C2A" w:rsidRDefault="00FE0C2A" w:rsidP="00FE0C2A">
      <w:pPr>
        <w:pStyle w:val="Dialogue"/>
      </w:pPr>
      <w:r>
        <w:t xml:space="preserve">          |                                                       Access </w:t>
      </w:r>
    </w:p>
    <w:p w:rsidR="00FE0C2A" w:rsidRDefault="00FE0C2A" w:rsidP="00FE0C2A">
      <w:pPr>
        <w:pStyle w:val="Dialogue"/>
      </w:pPr>
      <w:r>
        <w:t xml:space="preserve">          |                                                       from </w:t>
      </w:r>
    </w:p>
    <w:p w:rsidR="00FE0C2A" w:rsidRDefault="00FE0C2A" w:rsidP="00FE0C2A">
      <w:pPr>
        <w:pStyle w:val="Dialogue"/>
      </w:pPr>
      <w:r>
        <w:t xml:space="preserve">          |                                                       Security </w:t>
      </w:r>
    </w:p>
    <w:p w:rsidR="00FE0C2A" w:rsidRDefault="00FE0C2A" w:rsidP="00FE0C2A">
      <w:pPr>
        <w:pStyle w:val="Dialogue"/>
      </w:pPr>
      <w:r>
        <w:t xml:space="preserve">          |                                                       Log [DG </w:t>
      </w:r>
    </w:p>
    <w:p w:rsidR="00FE0C2A" w:rsidRDefault="00FE0C2A" w:rsidP="00FE0C2A">
      <w:pPr>
        <w:pStyle w:val="Dialogue"/>
      </w:pPr>
      <w:r>
        <w:t xml:space="preserve">          |                                                       SECURITY </w:t>
      </w:r>
    </w:p>
    <w:p w:rsidR="00FE0C2A" w:rsidRDefault="00FE0C2A" w:rsidP="00FE0C2A">
      <w:pPr>
        <w:pStyle w:val="Dialogue"/>
      </w:pPr>
      <w:r>
        <w:t xml:space="preserve">          |                                                       PURGE LOG] </w:t>
      </w:r>
    </w:p>
    <w:p w:rsidR="00FE0C2A" w:rsidRDefault="00FE0C2A" w:rsidP="00FE0C2A">
      <w:pPr>
        <w:pStyle w:val="Dialogue"/>
      </w:pPr>
      <w:r>
        <w:t xml:space="preserve">          |                                                       **LOCKED: </w:t>
      </w:r>
    </w:p>
    <w:p w:rsidR="00FE0C2A" w:rsidRDefault="00FE0C2A" w:rsidP="00FE0C2A">
      <w:pPr>
        <w:pStyle w:val="Dialogue"/>
      </w:pPr>
      <w:r>
        <w:t xml:space="preserve">          |                                                       DG </w:t>
      </w:r>
    </w:p>
    <w:p w:rsidR="00FE0C2A" w:rsidRDefault="00FE0C2A" w:rsidP="00FE0C2A">
      <w:pPr>
        <w:pStyle w:val="Dialogue"/>
      </w:pPr>
      <w:r>
        <w:t xml:space="preserve">          |                                                       SECURITY </w:t>
      </w:r>
    </w:p>
    <w:p w:rsidR="00FE0C2A" w:rsidRDefault="00FE0C2A" w:rsidP="00FE0C2A">
      <w:pPr>
        <w:pStyle w:val="Dialogue"/>
      </w:pPr>
      <w:r>
        <w:t xml:space="preserve">          |                                                       OFFICER** </w:t>
      </w:r>
    </w:p>
    <w:p w:rsidR="00FE0C2A" w:rsidRDefault="00FE0C2A" w:rsidP="00FE0C2A">
      <w:pPr>
        <w:pStyle w:val="Dialogue"/>
      </w:pPr>
      <w:r>
        <w:t xml:space="preserve">          |   </w:t>
      </w:r>
    </w:p>
    <w:p w:rsidR="00FE0C2A" w:rsidRDefault="00FE0C2A" w:rsidP="00FE0C2A">
      <w:pPr>
        <w:pStyle w:val="Dialogue"/>
      </w:pPr>
      <w:r>
        <w:t xml:space="preserve">          |---------------------------------------------------EXP ISO </w:t>
      </w:r>
    </w:p>
    <w:p w:rsidR="00FE0C2A" w:rsidRDefault="00FE0C2A" w:rsidP="00FE0C2A">
      <w:pPr>
        <w:pStyle w:val="Dialogue"/>
      </w:pPr>
      <w:r>
        <w:t xml:space="preserve">          |                                                       Sensitive </w:t>
      </w:r>
    </w:p>
    <w:p w:rsidR="00FE0C2A" w:rsidRDefault="00FE0C2A" w:rsidP="00FE0C2A">
      <w:pPr>
        <w:pStyle w:val="Dialogue"/>
      </w:pPr>
      <w:r>
        <w:t xml:space="preserve">          |                                                       Records </w:t>
      </w:r>
    </w:p>
    <w:p w:rsidR="00FE0C2A" w:rsidRDefault="00FE0C2A" w:rsidP="00FE0C2A">
      <w:pPr>
        <w:pStyle w:val="Dialogue"/>
      </w:pPr>
      <w:r>
        <w:t xml:space="preserve">          |                                                       Report-Exp</w:t>
      </w:r>
    </w:p>
    <w:p w:rsidR="00FE0C2A" w:rsidRDefault="00FE0C2A" w:rsidP="00FE0C2A">
      <w:pPr>
        <w:pStyle w:val="Dialogue"/>
      </w:pPr>
      <w:r>
        <w:t xml:space="preserve">          |                                                       ort [DG </w:t>
      </w:r>
    </w:p>
    <w:p w:rsidR="00FE0C2A" w:rsidRDefault="00FE0C2A" w:rsidP="00FE0C2A">
      <w:pPr>
        <w:pStyle w:val="Dialogue"/>
      </w:pPr>
      <w:r>
        <w:t xml:space="preserve">          |                                                       SENSITIVE </w:t>
      </w:r>
    </w:p>
    <w:p w:rsidR="00FE0C2A" w:rsidRDefault="00FE0C2A" w:rsidP="00FE0C2A">
      <w:pPr>
        <w:pStyle w:val="Dialogue"/>
      </w:pPr>
      <w:r>
        <w:t xml:space="preserve">          |                                                       RCDS </w:t>
      </w:r>
    </w:p>
    <w:p w:rsidR="00FE0C2A" w:rsidRDefault="00FE0C2A" w:rsidP="00FE0C2A">
      <w:pPr>
        <w:pStyle w:val="Dialogue"/>
      </w:pPr>
      <w:r>
        <w:t xml:space="preserve">          |                                                       RPT-EXPORT</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|---------------------------------------------------FMT ISO </w:t>
      </w:r>
    </w:p>
    <w:p w:rsidR="00FE0C2A" w:rsidRDefault="00FE0C2A" w:rsidP="00FE0C2A">
      <w:pPr>
        <w:pStyle w:val="Dialogue"/>
      </w:pPr>
      <w:r>
        <w:t xml:space="preserve">                                                                  Sensitive </w:t>
      </w:r>
    </w:p>
    <w:p w:rsidR="00FE0C2A" w:rsidRDefault="00FE0C2A" w:rsidP="00FE0C2A">
      <w:pPr>
        <w:pStyle w:val="Dialogue"/>
      </w:pPr>
      <w:r>
        <w:t xml:space="preserve">                                                                  Records </w:t>
      </w:r>
    </w:p>
    <w:p w:rsidR="00FE0C2A" w:rsidRDefault="00FE0C2A" w:rsidP="00FE0C2A">
      <w:pPr>
        <w:pStyle w:val="Dialogue"/>
      </w:pPr>
      <w:r>
        <w:t xml:space="preserve">                                                                  Report-For</w:t>
      </w:r>
    </w:p>
    <w:p w:rsidR="00FE0C2A" w:rsidRDefault="00FE0C2A" w:rsidP="00FE0C2A">
      <w:pPr>
        <w:pStyle w:val="Dialogue"/>
      </w:pPr>
      <w:r>
        <w:t xml:space="preserve">                                                                  matted </w:t>
      </w:r>
    </w:p>
    <w:p w:rsidR="00FE0C2A" w:rsidRDefault="00FE0C2A" w:rsidP="00FE0C2A">
      <w:pPr>
        <w:pStyle w:val="Dialogue"/>
      </w:pPr>
      <w:r>
        <w:t xml:space="preserve">                                                                  Report [DG </w:t>
      </w:r>
    </w:p>
    <w:p w:rsidR="00FE0C2A" w:rsidRDefault="00FE0C2A" w:rsidP="00FE0C2A">
      <w:pPr>
        <w:pStyle w:val="Dialogue"/>
      </w:pPr>
      <w:r>
        <w:t xml:space="preserve">                                                                  SENSITIVE </w:t>
      </w:r>
    </w:p>
    <w:p w:rsidR="00FE0C2A" w:rsidRDefault="00FE0C2A" w:rsidP="00FE0C2A">
      <w:pPr>
        <w:pStyle w:val="Dialogue"/>
      </w:pPr>
      <w:r>
        <w:t xml:space="preserve">                                                                  RCDS </w:t>
      </w:r>
    </w:p>
    <w:p w:rsidR="00FE0C2A" w:rsidRDefault="00FE0C2A" w:rsidP="00FE0C2A">
      <w:pPr>
        <w:pStyle w:val="Dialogue"/>
      </w:pPr>
      <w:r>
        <w:t xml:space="preserve">                                                                  RPT-FORMAT</w:t>
      </w:r>
    </w:p>
    <w:p w:rsidR="00FE0C2A" w:rsidRDefault="00FE0C2A" w:rsidP="00FE0C2A">
      <w:pPr>
        <w:pStyle w:val="Dialogue"/>
      </w:pPr>
      <w:r>
        <w:t xml:space="preserve">                                                                  ] </w:t>
      </w:r>
    </w:p>
    <w:p w:rsidR="00C940C6" w:rsidRPr="008D0393" w:rsidRDefault="00C940C6" w:rsidP="00832885">
      <w:pPr>
        <w:pStyle w:val="BodyText6"/>
      </w:pPr>
    </w:p>
    <w:p w:rsidR="000E501D" w:rsidRPr="008D0393" w:rsidRDefault="000E501D" w:rsidP="00433479">
      <w:pPr>
        <w:pStyle w:val="Heading3"/>
      </w:pPr>
      <w:bookmarkStart w:id="282" w:name="_Ref354049673"/>
      <w:bookmarkStart w:id="283" w:name="_Toc522110270"/>
      <w:r w:rsidRPr="008D0393">
        <w:lastRenderedPageBreak/>
        <w:t>XUTM MGR</w:t>
      </w:r>
      <w:bookmarkEnd w:id="282"/>
      <w:bookmarkEnd w:id="283"/>
    </w:p>
    <w:p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Taskman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Menus:Taskman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Options:Taskman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XUTM MGR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Menus:XUTM MGR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Options:XUTM MGR</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84" w:name="_Ref355162246"/>
      <w:bookmarkStart w:id="285" w:name="_Toc520289691"/>
      <w:r w:rsidRPr="008D0393">
        <w:t xml:space="preserve">Figure </w:t>
      </w:r>
      <w:fldSimple w:instr=" SEQ Figure \* ARABIC ">
        <w:r w:rsidR="00E40D77">
          <w:rPr>
            <w:noProof/>
          </w:rPr>
          <w:t>14</w:t>
        </w:r>
      </w:fldSimple>
      <w:bookmarkEnd w:id="284"/>
      <w:r w:rsidR="00DC412E">
        <w:t>:</w:t>
      </w:r>
      <w:r w:rsidR="006F496C">
        <w:t xml:space="preserve"> XUTM MGR—Menu Tree D</w:t>
      </w:r>
      <w:r w:rsidRPr="008D0393">
        <w:t>iagram</w:t>
      </w:r>
      <w:r w:rsidR="006F496C">
        <w:t xml:space="preserve">: Sample from OAKTST </w:t>
      </w:r>
      <w:r w:rsidR="006C50DB">
        <w:t>“</w:t>
      </w:r>
      <w:r w:rsidR="006F496C">
        <w:t>Gold</w:t>
      </w:r>
      <w:r w:rsidR="006C50DB">
        <w:t>”</w:t>
      </w:r>
      <w:r w:rsidR="006F496C">
        <w:t xml:space="preserve"> A</w:t>
      </w:r>
      <w:r w:rsidR="00B47FBC">
        <w:t>ccount</w:t>
      </w:r>
      <w:bookmarkEnd w:id="285"/>
    </w:p>
    <w:p w:rsidR="00B47FBC" w:rsidRDefault="00B47FBC" w:rsidP="00B47FBC">
      <w:pPr>
        <w:pStyle w:val="Dialogue"/>
      </w:pPr>
      <w:r>
        <w:t>Taskman Management (XUTM MGR)</w:t>
      </w:r>
    </w:p>
    <w:p w:rsidR="00B47FBC" w:rsidRDefault="00B47FBC" w:rsidP="00B47FBC">
      <w:pPr>
        <w:pStyle w:val="Dialogue"/>
      </w:pPr>
      <w:r>
        <w:t>|</w:t>
      </w:r>
    </w:p>
    <w:p w:rsidR="00B47FBC" w:rsidRDefault="00B47FBC" w:rsidP="00B47FBC">
      <w:pPr>
        <w:pStyle w:val="Dialogue"/>
      </w:pPr>
      <w:r>
        <w:t>|</w:t>
      </w:r>
    </w:p>
    <w:p w:rsidR="00B47FBC" w:rsidRDefault="00B47FBC" w:rsidP="00B47FBC">
      <w:pPr>
        <w:pStyle w:val="Dialogue"/>
      </w:pPr>
      <w:r>
        <w:t>--------------------------------------------------------- Schedule/Unsched</w:t>
      </w:r>
    </w:p>
    <w:p w:rsidR="00B47FBC" w:rsidRDefault="00B47FBC" w:rsidP="00B47FBC">
      <w:pPr>
        <w:pStyle w:val="Dialogue"/>
      </w:pPr>
      <w:r>
        <w:t xml:space="preserve">                                                          ule Options </w:t>
      </w:r>
    </w:p>
    <w:p w:rsidR="00B47FBC" w:rsidRDefault="00B47FBC" w:rsidP="00B47FBC">
      <w:pPr>
        <w:pStyle w:val="Dialogue"/>
      </w:pPr>
      <w:r>
        <w:t xml:space="preserve">                                                          [XUTM SCHEDULE] </w:t>
      </w:r>
    </w:p>
    <w:p w:rsidR="00B47FBC" w:rsidRDefault="00B47FBC" w:rsidP="00B47FBC">
      <w:pPr>
        <w:pStyle w:val="Dialogue"/>
      </w:pPr>
    </w:p>
    <w:p w:rsidR="00B47FBC" w:rsidRDefault="00B47FBC" w:rsidP="00B47FBC">
      <w:pPr>
        <w:pStyle w:val="Dialogue"/>
      </w:pPr>
      <w:r>
        <w:t xml:space="preserve">--------------------------------------------------------- One-time Option </w:t>
      </w:r>
    </w:p>
    <w:p w:rsidR="00B47FBC" w:rsidRDefault="00B47FBC" w:rsidP="00B47FBC">
      <w:pPr>
        <w:pStyle w:val="Dialogue"/>
      </w:pPr>
      <w:r>
        <w:t xml:space="preserve">                                                          Queue [XU OPTION </w:t>
      </w:r>
    </w:p>
    <w:p w:rsidR="00B47FBC" w:rsidRDefault="00B47FBC" w:rsidP="00B47FBC">
      <w:pPr>
        <w:pStyle w:val="Dialogue"/>
      </w:pPr>
      <w:r>
        <w:t xml:space="preserve">                                                          QUEUE] </w:t>
      </w:r>
    </w:p>
    <w:p w:rsidR="00B47FBC" w:rsidRDefault="00B47FBC" w:rsidP="00B47FBC">
      <w:pPr>
        <w:pStyle w:val="Dialogue"/>
      </w:pPr>
    </w:p>
    <w:p w:rsidR="00B47FBC" w:rsidRDefault="00B47FBC" w:rsidP="00B47FBC">
      <w:pPr>
        <w:pStyle w:val="Dialogue"/>
      </w:pPr>
      <w:r>
        <w:t xml:space="preserve">----- Taskman ----------------------------------------MTM Monitor Taskman </w:t>
      </w:r>
    </w:p>
    <w:p w:rsidR="00B47FBC" w:rsidRDefault="00B47FBC" w:rsidP="00B47FBC">
      <w:pPr>
        <w:pStyle w:val="Dialogue"/>
      </w:pPr>
      <w:r>
        <w:t xml:space="preserve">      Management                                          [XUTM ZTMON] </w:t>
      </w:r>
    </w:p>
    <w:p w:rsidR="00B47FBC" w:rsidRDefault="00B47FBC" w:rsidP="00B47FBC">
      <w:pPr>
        <w:pStyle w:val="Dialogue"/>
      </w:pPr>
      <w:r>
        <w:t xml:space="preserve">      Utilities [XUTM </w:t>
      </w:r>
    </w:p>
    <w:p w:rsidR="00B47FBC" w:rsidRDefault="00B47FBC" w:rsidP="00B47FBC">
      <w:pPr>
        <w:pStyle w:val="Dialogue"/>
      </w:pPr>
      <w:r>
        <w:t xml:space="preserve">      UTIL] </w:t>
      </w:r>
    </w:p>
    <w:p w:rsidR="00B47FBC" w:rsidRDefault="00B47FBC" w:rsidP="00B47FBC">
      <w:pPr>
        <w:pStyle w:val="Dialogue"/>
      </w:pPr>
      <w:r>
        <w:t xml:space="preserve">          |         </w:t>
      </w:r>
    </w:p>
    <w:p w:rsidR="00B47FBC" w:rsidRDefault="00B47FBC" w:rsidP="00B47FBC">
      <w:pPr>
        <w:pStyle w:val="Dialogue"/>
      </w:pPr>
      <w:r>
        <w:t xml:space="preserve">          |---------------------------------------------- Check Taskman</w:t>
      </w:r>
      <w:r w:rsidR="006C50DB">
        <w:t>’</w:t>
      </w:r>
      <w:r>
        <w:t xml:space="preserve">s </w:t>
      </w:r>
    </w:p>
    <w:p w:rsidR="00B47FBC" w:rsidRDefault="00B47FBC" w:rsidP="00B47FBC">
      <w:pPr>
        <w:pStyle w:val="Dialogue"/>
      </w:pPr>
      <w:r>
        <w:t xml:space="preserve">          |                                               Environment </w:t>
      </w:r>
    </w:p>
    <w:p w:rsidR="00B47FBC" w:rsidRDefault="00B47FBC" w:rsidP="00B47FBC">
      <w:pPr>
        <w:pStyle w:val="Dialogue"/>
      </w:pPr>
      <w:r>
        <w:t xml:space="preserve">          |                                               [XUTM CHECK ENV] </w:t>
      </w:r>
    </w:p>
    <w:p w:rsidR="00B47FBC" w:rsidRDefault="00B47FBC" w:rsidP="00B47FBC">
      <w:pPr>
        <w:pStyle w:val="Dialogue"/>
      </w:pPr>
      <w:r>
        <w:t xml:space="preserve">          |         </w:t>
      </w:r>
    </w:p>
    <w:p w:rsidR="00B47FBC" w:rsidRDefault="00B47FBC" w:rsidP="00B47FBC">
      <w:pPr>
        <w:pStyle w:val="Dialogue"/>
      </w:pPr>
      <w:r>
        <w:t xml:space="preserve">          |-------------------- Edit Taskman ------------ Site Parameters </w:t>
      </w:r>
    </w:p>
    <w:p w:rsidR="00B47FBC" w:rsidRDefault="00B47FBC" w:rsidP="00B47FBC">
      <w:pPr>
        <w:pStyle w:val="Dialogue"/>
      </w:pPr>
      <w:r>
        <w:t xml:space="preserve">          |                     Parameters [XUTM          Edit [XUTM </w:t>
      </w:r>
    </w:p>
    <w:p w:rsidR="00B47FBC" w:rsidRDefault="00B47FBC" w:rsidP="00B47FBC">
      <w:pPr>
        <w:pStyle w:val="Dialogue"/>
      </w:pPr>
      <w:r>
        <w:t xml:space="preserve">          |                     PARAMETER EDIT]           BVPAIR] </w:t>
      </w:r>
    </w:p>
    <w:p w:rsidR="00B47FBC" w:rsidRDefault="00B47FBC" w:rsidP="00B47FBC">
      <w:pPr>
        <w:pStyle w:val="Dialogue"/>
      </w:pPr>
      <w:r>
        <w:t xml:space="preserve">          |                         |   </w:t>
      </w:r>
    </w:p>
    <w:p w:rsidR="00B47FBC" w:rsidRDefault="00B47FBC" w:rsidP="00B47FBC">
      <w:pPr>
        <w:pStyle w:val="Dialogue"/>
      </w:pPr>
      <w:r>
        <w:t xml:space="preserve">          |                         |-------------------- UCI Association </w:t>
      </w:r>
    </w:p>
    <w:p w:rsidR="00B47FBC" w:rsidRDefault="00B47FBC" w:rsidP="00B47FBC">
      <w:pPr>
        <w:pStyle w:val="Dialogue"/>
      </w:pPr>
      <w:r>
        <w:t xml:space="preserve">          |                         |                     Table Edit [XUTM </w:t>
      </w:r>
    </w:p>
    <w:p w:rsidR="00B47FBC" w:rsidRDefault="00B47FBC" w:rsidP="00B47FBC">
      <w:pPr>
        <w:pStyle w:val="Dialogue"/>
      </w:pPr>
      <w:r>
        <w:t xml:space="preserve">          |                         |                     UCI] </w:t>
      </w:r>
    </w:p>
    <w:p w:rsidR="00B47FBC" w:rsidRDefault="00B47FBC" w:rsidP="00B47FBC">
      <w:pPr>
        <w:pStyle w:val="Dialogue"/>
      </w:pPr>
      <w:r>
        <w:t xml:space="preserve">          |                         |   </w:t>
      </w:r>
    </w:p>
    <w:p w:rsidR="00B47FBC" w:rsidRDefault="00B47FBC" w:rsidP="00B47FBC">
      <w:pPr>
        <w:pStyle w:val="Dialogue"/>
      </w:pPr>
      <w:r>
        <w:t xml:space="preserve">          |                         |-------------------- Volume Set Edit </w:t>
      </w:r>
    </w:p>
    <w:p w:rsidR="00B47FBC" w:rsidRDefault="00B47FBC" w:rsidP="00B47FBC">
      <w:pPr>
        <w:pStyle w:val="Dialogue"/>
      </w:pPr>
      <w:r>
        <w:t xml:space="preserve">          |                                               [XUTM VOLUME] </w:t>
      </w:r>
    </w:p>
    <w:p w:rsidR="00B47FBC" w:rsidRDefault="00B47FBC" w:rsidP="00B47FBC">
      <w:pPr>
        <w:pStyle w:val="Dialogue"/>
      </w:pPr>
      <w:r>
        <w:t xml:space="preserve">          |         </w:t>
      </w:r>
    </w:p>
    <w:p w:rsidR="00B47FBC" w:rsidRDefault="00B47FBC" w:rsidP="00B47FBC">
      <w:pPr>
        <w:pStyle w:val="Dialogue"/>
      </w:pPr>
      <w:r>
        <w:t xml:space="preserve">          |         </w:t>
      </w:r>
    </w:p>
    <w:p w:rsidR="00B47FBC" w:rsidRDefault="00B47FBC" w:rsidP="00B47FBC">
      <w:pPr>
        <w:pStyle w:val="Dialogue"/>
      </w:pPr>
      <w:r>
        <w:t xml:space="preserve">          |---------------------------------------------- Restart Task </w:t>
      </w:r>
    </w:p>
    <w:p w:rsidR="00B47FBC" w:rsidRDefault="00B47FBC" w:rsidP="00B47FBC">
      <w:pPr>
        <w:pStyle w:val="Dialogue"/>
      </w:pPr>
      <w:r>
        <w:t xml:space="preserve">          |                                               Manager [XUTM </w:t>
      </w:r>
    </w:p>
    <w:p w:rsidR="00B47FBC" w:rsidRDefault="00B47FBC" w:rsidP="00B47FBC">
      <w:pPr>
        <w:pStyle w:val="Dialogue"/>
      </w:pPr>
      <w:r>
        <w:t xml:space="preserve">          |                                               RESTART] </w:t>
      </w:r>
    </w:p>
    <w:p w:rsidR="00B47FBC" w:rsidRDefault="00B47FBC" w:rsidP="00B47FBC">
      <w:pPr>
        <w:pStyle w:val="Dialogue"/>
      </w:pPr>
      <w:r>
        <w:t xml:space="preserve">          |         </w:t>
      </w:r>
    </w:p>
    <w:p w:rsidR="00B47FBC" w:rsidRDefault="00B47FBC" w:rsidP="00B47FBC">
      <w:pPr>
        <w:pStyle w:val="Dialogue"/>
      </w:pPr>
      <w:r>
        <w:t xml:space="preserve">          |---------------------------------------------- Place Taskman in </w:t>
      </w:r>
    </w:p>
    <w:p w:rsidR="00B47FBC" w:rsidRDefault="00B47FBC" w:rsidP="00B47FBC">
      <w:pPr>
        <w:pStyle w:val="Dialogue"/>
      </w:pPr>
      <w:r>
        <w:t xml:space="preserve">          |                                               a WAIT State </w:t>
      </w:r>
    </w:p>
    <w:p w:rsidR="00B47FBC" w:rsidRDefault="00B47FBC" w:rsidP="00B47FBC">
      <w:pPr>
        <w:pStyle w:val="Dialogue"/>
      </w:pPr>
      <w:r>
        <w:t xml:space="preserve">          |                                               [XUTM WAIT] </w:t>
      </w:r>
    </w:p>
    <w:p w:rsidR="00B47FBC" w:rsidRDefault="00B47FBC" w:rsidP="00B47FBC">
      <w:pPr>
        <w:pStyle w:val="Dialogue"/>
      </w:pPr>
      <w:r>
        <w:t xml:space="preserve">          |         </w:t>
      </w:r>
    </w:p>
    <w:p w:rsidR="00B47FBC" w:rsidRDefault="00B47FBC" w:rsidP="00B47FBC">
      <w:pPr>
        <w:pStyle w:val="Dialogue"/>
      </w:pPr>
      <w:r>
        <w:t xml:space="preserve">          |---------------------------------------------- Remove Taskman </w:t>
      </w:r>
    </w:p>
    <w:p w:rsidR="00B47FBC" w:rsidRDefault="00B47FBC" w:rsidP="00B47FBC">
      <w:pPr>
        <w:pStyle w:val="Dialogue"/>
      </w:pPr>
      <w:r>
        <w:t xml:space="preserve">          |                                               from WAIT State </w:t>
      </w:r>
    </w:p>
    <w:p w:rsidR="00B47FBC" w:rsidRDefault="00B47FBC" w:rsidP="00B47FBC">
      <w:pPr>
        <w:pStyle w:val="Dialogue"/>
      </w:pPr>
      <w:r>
        <w:t xml:space="preserve">          |                                               [XUTM RUN] </w:t>
      </w:r>
    </w:p>
    <w:p w:rsidR="00B47FBC" w:rsidRDefault="00B47FBC" w:rsidP="00B47FBC">
      <w:pPr>
        <w:pStyle w:val="Dialogue"/>
      </w:pPr>
      <w:r>
        <w:t xml:space="preserve">          |         </w:t>
      </w:r>
    </w:p>
    <w:p w:rsidR="00B47FBC" w:rsidRDefault="00B47FBC" w:rsidP="00B47FBC">
      <w:pPr>
        <w:pStyle w:val="Dialogue"/>
      </w:pPr>
      <w:r>
        <w:t xml:space="preserve">          |---------------------------------------------- Stop Task </w:t>
      </w:r>
    </w:p>
    <w:p w:rsidR="00B47FBC" w:rsidRDefault="00B47FBC" w:rsidP="00B47FBC">
      <w:pPr>
        <w:pStyle w:val="Dialogue"/>
      </w:pPr>
      <w:r>
        <w:t xml:space="preserve">          |                                               Manager [XUTM </w:t>
      </w:r>
    </w:p>
    <w:p w:rsidR="00B47FBC" w:rsidRDefault="00B47FBC" w:rsidP="00B47FBC">
      <w:pPr>
        <w:pStyle w:val="Dialogue"/>
      </w:pPr>
      <w:r>
        <w:t xml:space="preserve">          |                                               STOP] </w:t>
      </w:r>
    </w:p>
    <w:p w:rsidR="00B47FBC" w:rsidRDefault="00B47FBC" w:rsidP="00B47FBC">
      <w:pPr>
        <w:pStyle w:val="Dialogue"/>
      </w:pPr>
      <w:r>
        <w:t xml:space="preserve">          |         </w:t>
      </w:r>
    </w:p>
    <w:p w:rsidR="00B47FBC" w:rsidRDefault="00B47FBC" w:rsidP="00B47FBC">
      <w:pPr>
        <w:pStyle w:val="Dialogue"/>
      </w:pPr>
      <w:r>
        <w:t xml:space="preserve">          |-------------------- Taskman Error ----------- Show Error Log </w:t>
      </w:r>
    </w:p>
    <w:p w:rsidR="00B47FBC" w:rsidRDefault="00B47FBC" w:rsidP="00B47FBC">
      <w:pPr>
        <w:pStyle w:val="Dialogue"/>
      </w:pPr>
      <w:r>
        <w:t xml:space="preserve">          |                     Log [XUTM ERROR]          [XUTM ERROR </w:t>
      </w:r>
    </w:p>
    <w:p w:rsidR="00B47FBC" w:rsidRDefault="00B47FBC" w:rsidP="00B47FBC">
      <w:pPr>
        <w:pStyle w:val="Dialogue"/>
      </w:pPr>
      <w:r>
        <w:t xml:space="preserve">          |                         |                     SHOW] </w:t>
      </w:r>
    </w:p>
    <w:p w:rsidR="00B47FBC" w:rsidRDefault="00B47FBC" w:rsidP="00B47FBC">
      <w:pPr>
        <w:pStyle w:val="Dialogue"/>
      </w:pPr>
      <w:r>
        <w:t xml:space="preserve">          |                         |   </w:t>
      </w:r>
    </w:p>
    <w:p w:rsidR="00B47FBC" w:rsidRDefault="00B47FBC" w:rsidP="00B47FBC">
      <w:pPr>
        <w:pStyle w:val="Dialogue"/>
      </w:pPr>
      <w:r>
        <w:t xml:space="preserve">          |                         |-------------------- Clean Error Log </w:t>
      </w:r>
    </w:p>
    <w:p w:rsidR="00B47FBC" w:rsidRDefault="00B47FBC" w:rsidP="00B47FBC">
      <w:pPr>
        <w:pStyle w:val="Dialogue"/>
      </w:pPr>
      <w:r>
        <w:t xml:space="preserve">          |                         |                     Over Range Of </w:t>
      </w:r>
    </w:p>
    <w:p w:rsidR="00B47FBC" w:rsidRDefault="00B47FBC" w:rsidP="00B47FBC">
      <w:pPr>
        <w:pStyle w:val="Dialogue"/>
      </w:pPr>
      <w:r>
        <w:t xml:space="preserve">          |                         |                     Dates [XUTM </w:t>
      </w:r>
    </w:p>
    <w:p w:rsidR="00B47FBC" w:rsidRDefault="00B47FBC" w:rsidP="00B47FBC">
      <w:pPr>
        <w:pStyle w:val="Dialogue"/>
      </w:pPr>
      <w:r>
        <w:t xml:space="preserve">          |                         |                     ERROR LOG CLEAN </w:t>
      </w:r>
    </w:p>
    <w:p w:rsidR="00B47FBC" w:rsidRDefault="00B47FBC" w:rsidP="00B47FBC">
      <w:pPr>
        <w:pStyle w:val="Dialogue"/>
      </w:pPr>
      <w:r>
        <w:t xml:space="preserve">          |                         |                     RANGE] </w:t>
      </w:r>
    </w:p>
    <w:p w:rsidR="00B47FBC" w:rsidRDefault="00B47FBC" w:rsidP="00B47FBC">
      <w:pPr>
        <w:pStyle w:val="Dialogue"/>
      </w:pPr>
      <w:r>
        <w:lastRenderedPageBreak/>
        <w:t xml:space="preserve">          |                         |   </w:t>
      </w:r>
    </w:p>
    <w:p w:rsidR="00B47FBC" w:rsidRDefault="00B47FBC" w:rsidP="00B47FBC">
      <w:pPr>
        <w:pStyle w:val="Dialogue"/>
      </w:pPr>
      <w:r>
        <w:t xml:space="preserve">          |                         |-------------------- Purge Error Log </w:t>
      </w:r>
    </w:p>
    <w:p w:rsidR="00B47FBC" w:rsidRDefault="00B47FBC" w:rsidP="00B47FBC">
      <w:pPr>
        <w:pStyle w:val="Dialogue"/>
      </w:pPr>
      <w:r>
        <w:t xml:space="preserve">          |                         |                     Of Type Of Error </w:t>
      </w:r>
    </w:p>
    <w:p w:rsidR="00B47FBC" w:rsidRDefault="00B47FBC" w:rsidP="00B47FBC">
      <w:pPr>
        <w:pStyle w:val="Dialogue"/>
      </w:pPr>
      <w:r>
        <w:t xml:space="preserve">          |                         |                     [XUTM ERROR </w:t>
      </w:r>
    </w:p>
    <w:p w:rsidR="00B47FBC" w:rsidRDefault="00B47FBC" w:rsidP="00B47FBC">
      <w:pPr>
        <w:pStyle w:val="Dialogue"/>
      </w:pPr>
      <w:r>
        <w:t xml:space="preserve">          |                         |                     PURGE TYPE] </w:t>
      </w:r>
    </w:p>
    <w:p w:rsidR="00B47FBC" w:rsidRDefault="00B47FBC" w:rsidP="00B47FBC">
      <w:pPr>
        <w:pStyle w:val="Dialogue"/>
      </w:pPr>
      <w:r>
        <w:t xml:space="preserve">          |                         |   </w:t>
      </w:r>
    </w:p>
    <w:p w:rsidR="00B47FBC" w:rsidRDefault="00B47FBC" w:rsidP="00B47FBC">
      <w:pPr>
        <w:pStyle w:val="Dialogue"/>
      </w:pPr>
      <w:r>
        <w:t xml:space="preserve">          |                         |-------------------- Delete Error Log </w:t>
      </w:r>
    </w:p>
    <w:p w:rsidR="00B47FBC" w:rsidRDefault="00B47FBC" w:rsidP="00B47FBC">
      <w:pPr>
        <w:pStyle w:val="Dialogue"/>
      </w:pPr>
      <w:r>
        <w:t xml:space="preserve">          |                         |                     [XUTM ERROR </w:t>
      </w:r>
    </w:p>
    <w:p w:rsidR="00B47FBC" w:rsidRDefault="00B47FBC" w:rsidP="00B47FBC">
      <w:pPr>
        <w:pStyle w:val="Dialogue"/>
      </w:pPr>
      <w:r>
        <w:t xml:space="preserve">          |                         |                     DELETE] </w:t>
      </w:r>
    </w:p>
    <w:p w:rsidR="00B47FBC" w:rsidRDefault="00B47FBC" w:rsidP="00B47FBC">
      <w:pPr>
        <w:pStyle w:val="Dialogue"/>
      </w:pPr>
      <w:r>
        <w:t xml:space="preserve">          |                         |   </w:t>
      </w:r>
    </w:p>
    <w:p w:rsidR="00B47FBC" w:rsidRDefault="00B47FBC" w:rsidP="00B47FBC">
      <w:pPr>
        <w:pStyle w:val="Dialogue"/>
      </w:pPr>
      <w:r>
        <w:t xml:space="preserve">          |                         |-------------------- List Error </w:t>
      </w:r>
    </w:p>
    <w:p w:rsidR="00B47FBC" w:rsidRDefault="00B47FBC" w:rsidP="00B47FBC">
      <w:pPr>
        <w:pStyle w:val="Dialogue"/>
      </w:pPr>
      <w:r>
        <w:t xml:space="preserve">          |                         |                     Screens [XUTM </w:t>
      </w:r>
    </w:p>
    <w:p w:rsidR="00B47FBC" w:rsidRDefault="00B47FBC" w:rsidP="00B47FBC">
      <w:pPr>
        <w:pStyle w:val="Dialogue"/>
      </w:pPr>
      <w:r>
        <w:t xml:space="preserve">          |                         |                     ERROR SCREEN </w:t>
      </w:r>
    </w:p>
    <w:p w:rsidR="00B47FBC" w:rsidRDefault="00B47FBC" w:rsidP="00B47FBC">
      <w:pPr>
        <w:pStyle w:val="Dialogue"/>
      </w:pPr>
      <w:r>
        <w:t xml:space="preserve">          |                         |                     LIST] </w:t>
      </w:r>
    </w:p>
    <w:p w:rsidR="00B47FBC" w:rsidRDefault="00B47FBC" w:rsidP="00B47FBC">
      <w:pPr>
        <w:pStyle w:val="Dialogue"/>
      </w:pPr>
      <w:r>
        <w:t xml:space="preserve">          |                         |   </w:t>
      </w:r>
    </w:p>
    <w:p w:rsidR="00B47FBC" w:rsidRDefault="00B47FBC" w:rsidP="00B47FBC">
      <w:pPr>
        <w:pStyle w:val="Dialogue"/>
      </w:pPr>
      <w:r>
        <w:t xml:space="preserve">          |                         |-------------------- Add Error </w:t>
      </w:r>
    </w:p>
    <w:p w:rsidR="00B47FBC" w:rsidRDefault="00B47FBC" w:rsidP="00B47FBC">
      <w:pPr>
        <w:pStyle w:val="Dialogue"/>
      </w:pPr>
      <w:r>
        <w:t xml:space="preserve">          |                         |                     Screens [XUTM </w:t>
      </w:r>
    </w:p>
    <w:p w:rsidR="00B47FBC" w:rsidRDefault="00B47FBC" w:rsidP="00B47FBC">
      <w:pPr>
        <w:pStyle w:val="Dialogue"/>
      </w:pPr>
      <w:r>
        <w:t xml:space="preserve">          |                         |                     ERROR SCREEN </w:t>
      </w:r>
    </w:p>
    <w:p w:rsidR="00B47FBC" w:rsidRDefault="00B47FBC" w:rsidP="00B47FBC">
      <w:pPr>
        <w:pStyle w:val="Dialogue"/>
      </w:pPr>
      <w:r>
        <w:t xml:space="preserve">          |                         |                     ADD] </w:t>
      </w:r>
    </w:p>
    <w:p w:rsidR="00B47FBC" w:rsidRDefault="00B47FBC" w:rsidP="00B47FBC">
      <w:pPr>
        <w:pStyle w:val="Dialogue"/>
      </w:pPr>
      <w:r>
        <w:t xml:space="preserve">          |                         |   </w:t>
      </w:r>
    </w:p>
    <w:p w:rsidR="00B47FBC" w:rsidRDefault="00B47FBC" w:rsidP="00B47FBC">
      <w:pPr>
        <w:pStyle w:val="Dialogue"/>
      </w:pPr>
      <w:r>
        <w:t xml:space="preserve">          |                         |-------------------- Edit Error </w:t>
      </w:r>
    </w:p>
    <w:p w:rsidR="00B47FBC" w:rsidRDefault="00B47FBC" w:rsidP="00B47FBC">
      <w:pPr>
        <w:pStyle w:val="Dialogue"/>
      </w:pPr>
      <w:r>
        <w:t xml:space="preserve">          |                         |                     Screens [XUTM </w:t>
      </w:r>
    </w:p>
    <w:p w:rsidR="00B47FBC" w:rsidRDefault="00B47FBC" w:rsidP="00B47FBC">
      <w:pPr>
        <w:pStyle w:val="Dialogue"/>
      </w:pPr>
      <w:r>
        <w:t xml:space="preserve">          |                         |                     ERROR SCREEN </w:t>
      </w:r>
    </w:p>
    <w:p w:rsidR="00B47FBC" w:rsidRDefault="00B47FBC" w:rsidP="00B47FBC">
      <w:pPr>
        <w:pStyle w:val="Dialogue"/>
      </w:pPr>
      <w:r>
        <w:t xml:space="preserve">          |                         |                     EDIT] </w:t>
      </w:r>
    </w:p>
    <w:p w:rsidR="00B47FBC" w:rsidRDefault="00B47FBC" w:rsidP="00B47FBC">
      <w:pPr>
        <w:pStyle w:val="Dialogue"/>
      </w:pPr>
      <w:r>
        <w:t xml:space="preserve">          |                         |   </w:t>
      </w:r>
    </w:p>
    <w:p w:rsidR="00B47FBC" w:rsidRDefault="00B47FBC" w:rsidP="00B47FBC">
      <w:pPr>
        <w:pStyle w:val="Dialogue"/>
      </w:pPr>
      <w:r>
        <w:t xml:space="preserve">          |                         |-------------------- Remove Error </w:t>
      </w:r>
    </w:p>
    <w:p w:rsidR="00B47FBC" w:rsidRDefault="00B47FBC" w:rsidP="00B47FBC">
      <w:pPr>
        <w:pStyle w:val="Dialogue"/>
      </w:pPr>
      <w:r>
        <w:t xml:space="preserve">          |                                               Screens [XUTM </w:t>
      </w:r>
    </w:p>
    <w:p w:rsidR="00B47FBC" w:rsidRDefault="00B47FBC" w:rsidP="00B47FBC">
      <w:pPr>
        <w:pStyle w:val="Dialogue"/>
      </w:pPr>
      <w:r>
        <w:t xml:space="preserve">          |                                               ERROR SCREEN </w:t>
      </w:r>
    </w:p>
    <w:p w:rsidR="00B47FBC" w:rsidRDefault="00B47FBC" w:rsidP="00B47FBC">
      <w:pPr>
        <w:pStyle w:val="Dialogue"/>
      </w:pPr>
      <w:r>
        <w:t xml:space="preserve">          |                                               REMOVE] </w:t>
      </w:r>
    </w:p>
    <w:p w:rsidR="00B47FBC" w:rsidRDefault="00B47FBC" w:rsidP="00B47FBC">
      <w:pPr>
        <w:pStyle w:val="Dialogue"/>
      </w:pPr>
      <w:r>
        <w:t xml:space="preserve">          |         </w:t>
      </w:r>
    </w:p>
    <w:p w:rsidR="00B47FBC" w:rsidRDefault="00B47FBC" w:rsidP="00B47FBC">
      <w:pPr>
        <w:pStyle w:val="Dialogue"/>
      </w:pPr>
      <w:r>
        <w:t xml:space="preserve">          |         </w:t>
      </w:r>
    </w:p>
    <w:p w:rsidR="00B47FBC" w:rsidRDefault="00B47FBC" w:rsidP="00B47FBC">
      <w:pPr>
        <w:pStyle w:val="Dialogue"/>
      </w:pPr>
      <w:r>
        <w:t xml:space="preserve">          |---------------------------------------------- Clean Task File </w:t>
      </w:r>
    </w:p>
    <w:p w:rsidR="00B47FBC" w:rsidRDefault="00B47FBC" w:rsidP="00B47FBC">
      <w:pPr>
        <w:pStyle w:val="Dialogue"/>
      </w:pPr>
      <w:r>
        <w:t xml:space="preserve">          |                                               [XUTM CLEAN] </w:t>
      </w:r>
    </w:p>
    <w:p w:rsidR="00B47FBC" w:rsidRDefault="00B47FBC" w:rsidP="00B47FBC">
      <w:pPr>
        <w:pStyle w:val="Dialogue"/>
      </w:pPr>
      <w:r>
        <w:t xml:space="preserve">          |         </w:t>
      </w:r>
    </w:p>
    <w:p w:rsidR="00B47FBC" w:rsidRDefault="00B47FBC" w:rsidP="00B47FBC">
      <w:pPr>
        <w:pStyle w:val="Dialogue"/>
      </w:pPr>
      <w:r>
        <w:t xml:space="preserve">          |---------------------------------------------- Change tasks </w:t>
      </w:r>
    </w:p>
    <w:p w:rsidR="00B47FBC" w:rsidRDefault="00B47FBC" w:rsidP="00B47FBC">
      <w:pPr>
        <w:pStyle w:val="Dialogue"/>
      </w:pPr>
      <w:r>
        <w:t xml:space="preserve">          |                                               device [XUTM RP] </w:t>
      </w:r>
    </w:p>
    <w:p w:rsidR="00B47FBC" w:rsidRDefault="00B47FBC" w:rsidP="00B47FBC">
      <w:pPr>
        <w:pStyle w:val="Dialogue"/>
      </w:pPr>
      <w:r>
        <w:t xml:space="preserve">          |         </w:t>
      </w:r>
    </w:p>
    <w:p w:rsidR="00B47FBC" w:rsidRDefault="00B47FBC" w:rsidP="00B47FBC">
      <w:pPr>
        <w:pStyle w:val="Dialogue"/>
      </w:pPr>
      <w:r>
        <w:t xml:space="preserve">          |---------------------------------------------- Problem Device </w:t>
      </w:r>
    </w:p>
    <w:p w:rsidR="00B47FBC" w:rsidRDefault="00B47FBC" w:rsidP="00B47FBC">
      <w:pPr>
        <w:pStyle w:val="Dialogue"/>
      </w:pPr>
      <w:r>
        <w:t xml:space="preserve">          |                                               Clear [XUTM </w:t>
      </w:r>
    </w:p>
    <w:p w:rsidR="00B47FBC" w:rsidRDefault="00B47FBC" w:rsidP="00B47FBC">
      <w:pPr>
        <w:pStyle w:val="Dialogue"/>
      </w:pPr>
      <w:r>
        <w:t xml:space="preserve">          |                                               PROBLEM CLEAR] </w:t>
      </w:r>
    </w:p>
    <w:p w:rsidR="00B47FBC" w:rsidRDefault="00B47FBC" w:rsidP="00B47FBC">
      <w:pPr>
        <w:pStyle w:val="Dialogue"/>
      </w:pPr>
      <w:r>
        <w:t xml:space="preserve">          |         </w:t>
      </w:r>
    </w:p>
    <w:p w:rsidR="00B47FBC" w:rsidRDefault="00B47FBC" w:rsidP="00B47FBC">
      <w:pPr>
        <w:pStyle w:val="Dialogue"/>
      </w:pPr>
      <w:r>
        <w:t xml:space="preserve">          |---------------------------------------------- Problem Device </w:t>
      </w:r>
    </w:p>
    <w:p w:rsidR="00B47FBC" w:rsidRDefault="00B47FBC" w:rsidP="00B47FBC">
      <w:pPr>
        <w:pStyle w:val="Dialogue"/>
      </w:pPr>
      <w:r>
        <w:t xml:space="preserve">          |                                               report. [XUTM </w:t>
      </w:r>
    </w:p>
    <w:p w:rsidR="00B47FBC" w:rsidRDefault="00B47FBC" w:rsidP="00B47FBC">
      <w:pPr>
        <w:pStyle w:val="Dialogue"/>
      </w:pPr>
      <w:r>
        <w:t xml:space="preserve">          |                                               PROBLEM DEVICES] </w:t>
      </w:r>
    </w:p>
    <w:p w:rsidR="00B47FBC" w:rsidRDefault="00B47FBC" w:rsidP="00B47FBC">
      <w:pPr>
        <w:pStyle w:val="Dialogue"/>
      </w:pPr>
      <w:r>
        <w:t xml:space="preserve">          |         </w:t>
      </w:r>
    </w:p>
    <w:p w:rsidR="00B47FBC" w:rsidRDefault="00B47FBC" w:rsidP="00B47FBC">
      <w:pPr>
        <w:pStyle w:val="Dialogue"/>
      </w:pPr>
      <w:r>
        <w:t xml:space="preserve">          |---------------------------------------------- Repoint waiting </w:t>
      </w:r>
    </w:p>
    <w:p w:rsidR="00B47FBC" w:rsidRDefault="00B47FBC" w:rsidP="00B47FBC">
      <w:pPr>
        <w:pStyle w:val="Dialogue"/>
      </w:pPr>
      <w:r>
        <w:t xml:space="preserve">          |                                               tasks to a new </w:t>
      </w:r>
    </w:p>
    <w:p w:rsidR="00B47FBC" w:rsidRDefault="00B47FBC" w:rsidP="00B47FBC">
      <w:pPr>
        <w:pStyle w:val="Dialogue"/>
      </w:pPr>
      <w:r>
        <w:t xml:space="preserve">          |                                               port/device </w:t>
      </w:r>
    </w:p>
    <w:p w:rsidR="00B47FBC" w:rsidRDefault="00B47FBC" w:rsidP="00B47FBC">
      <w:pPr>
        <w:pStyle w:val="Dialogue"/>
      </w:pPr>
      <w:r>
        <w:t xml:space="preserve">          |                                               [XUTM REPNT] </w:t>
      </w:r>
    </w:p>
    <w:p w:rsidR="00B47FBC" w:rsidRDefault="00B47FBC" w:rsidP="00B47FBC">
      <w:pPr>
        <w:pStyle w:val="Dialogue"/>
      </w:pPr>
      <w:r>
        <w:t xml:space="preserve">          |         </w:t>
      </w:r>
    </w:p>
    <w:p w:rsidR="00B47FBC" w:rsidRDefault="00B47FBC" w:rsidP="00B47FBC">
      <w:pPr>
        <w:pStyle w:val="Dialogue"/>
      </w:pPr>
      <w:r>
        <w:t xml:space="preserve">          |---------------------------------------------- SYNC flag file </w:t>
      </w:r>
    </w:p>
    <w:p w:rsidR="00B47FBC" w:rsidRDefault="00B47FBC" w:rsidP="00B47FBC">
      <w:pPr>
        <w:pStyle w:val="Dialogue"/>
      </w:pPr>
      <w:r>
        <w:t xml:space="preserve">                                                          control [XUTM </w:t>
      </w:r>
    </w:p>
    <w:p w:rsidR="00B47FBC" w:rsidRDefault="00B47FBC" w:rsidP="00B47FBC">
      <w:pPr>
        <w:pStyle w:val="Dialogue"/>
      </w:pPr>
      <w:r>
        <w:t xml:space="preserve">                                                          SYNC] </w:t>
      </w:r>
    </w:p>
    <w:p w:rsidR="00B47FBC" w:rsidRDefault="00B47FBC" w:rsidP="00B47FBC">
      <w:pPr>
        <w:pStyle w:val="Dialogue"/>
      </w:pPr>
    </w:p>
    <w:p w:rsidR="00B47FBC" w:rsidRDefault="00B47FBC" w:rsidP="00B47FBC">
      <w:pPr>
        <w:pStyle w:val="Dialogue"/>
      </w:pPr>
    </w:p>
    <w:p w:rsidR="00B47FBC" w:rsidRDefault="00B47FBC" w:rsidP="00B47FBC">
      <w:pPr>
        <w:pStyle w:val="Dialogue"/>
      </w:pPr>
      <w:r>
        <w:t xml:space="preserve">--------------------------------------------------------- List Tasks [XUTM </w:t>
      </w:r>
    </w:p>
    <w:p w:rsidR="00B47FBC" w:rsidRDefault="00B47FBC" w:rsidP="00B47FBC">
      <w:pPr>
        <w:pStyle w:val="Dialogue"/>
      </w:pPr>
      <w:r>
        <w:t xml:space="preserve">                                                          INQ] </w:t>
      </w:r>
    </w:p>
    <w:p w:rsidR="00B47FBC" w:rsidRDefault="00B47FBC" w:rsidP="00B47FBC">
      <w:pPr>
        <w:pStyle w:val="Dialogue"/>
      </w:pPr>
    </w:p>
    <w:p w:rsidR="00B47FBC" w:rsidRDefault="00B47FBC" w:rsidP="00B47FBC">
      <w:pPr>
        <w:pStyle w:val="Dialogue"/>
      </w:pPr>
      <w:r>
        <w:t xml:space="preserve">--------------------------------------------------------- Dequeue Tasks </w:t>
      </w:r>
    </w:p>
    <w:p w:rsidR="00B47FBC" w:rsidRDefault="00B47FBC" w:rsidP="00B47FBC">
      <w:pPr>
        <w:pStyle w:val="Dialogue"/>
      </w:pPr>
      <w:r>
        <w:t xml:space="preserve">                                                          [XUTM DQ] </w:t>
      </w:r>
    </w:p>
    <w:p w:rsidR="00B47FBC" w:rsidRDefault="00B47FBC" w:rsidP="00B47FBC">
      <w:pPr>
        <w:pStyle w:val="Dialogue"/>
      </w:pPr>
    </w:p>
    <w:p w:rsidR="00B47FBC" w:rsidRDefault="00B47FBC" w:rsidP="00B47FBC">
      <w:pPr>
        <w:pStyle w:val="Dialogue"/>
      </w:pPr>
      <w:r>
        <w:t xml:space="preserve">--------------------------------------------------------- Requeue Tasks </w:t>
      </w:r>
    </w:p>
    <w:p w:rsidR="00B47FBC" w:rsidRDefault="00B47FBC" w:rsidP="00B47FBC">
      <w:pPr>
        <w:pStyle w:val="Dialogue"/>
      </w:pPr>
      <w:r>
        <w:t xml:space="preserve">                                                          [XUTM REQ] </w:t>
      </w:r>
    </w:p>
    <w:p w:rsidR="00B47FBC" w:rsidRDefault="00B47FBC" w:rsidP="00B47FBC">
      <w:pPr>
        <w:pStyle w:val="Dialogue"/>
      </w:pPr>
    </w:p>
    <w:p w:rsidR="00B47FBC" w:rsidRDefault="00B47FBC" w:rsidP="00B47FBC">
      <w:pPr>
        <w:pStyle w:val="Dialogue"/>
      </w:pPr>
      <w:r>
        <w:t xml:space="preserve">--------------------------------------------------------- Delete Tasks </w:t>
      </w:r>
    </w:p>
    <w:p w:rsidR="00B47FBC" w:rsidRDefault="00B47FBC" w:rsidP="00B47FBC">
      <w:pPr>
        <w:pStyle w:val="Dialogue"/>
      </w:pPr>
      <w:r>
        <w:t xml:space="preserve">                                                          [XUTM DEL] </w:t>
      </w:r>
    </w:p>
    <w:p w:rsidR="00B47FBC" w:rsidRDefault="00B47FBC" w:rsidP="00B47FBC">
      <w:pPr>
        <w:pStyle w:val="Dialogue"/>
      </w:pPr>
    </w:p>
    <w:p w:rsidR="00B47FBC" w:rsidRDefault="00B47FBC" w:rsidP="00B47FBC">
      <w:pPr>
        <w:pStyle w:val="Dialogue"/>
      </w:pPr>
      <w:r>
        <w:t xml:space="preserve">--------------------------------------------------------- Print Options </w:t>
      </w:r>
    </w:p>
    <w:p w:rsidR="00B47FBC" w:rsidRDefault="00B47FBC" w:rsidP="00B47FBC">
      <w:pPr>
        <w:pStyle w:val="Dialogue"/>
      </w:pPr>
      <w:r>
        <w:t xml:space="preserve">                                                          that are </w:t>
      </w:r>
    </w:p>
    <w:p w:rsidR="00B47FBC" w:rsidRDefault="00B47FBC" w:rsidP="00B47FBC">
      <w:pPr>
        <w:pStyle w:val="Dialogue"/>
      </w:pPr>
      <w:r>
        <w:t xml:space="preserve">                                                          Scheduled to run </w:t>
      </w:r>
    </w:p>
    <w:p w:rsidR="00B47FBC" w:rsidRDefault="00B47FBC" w:rsidP="00B47FBC">
      <w:pPr>
        <w:pStyle w:val="Dialogue"/>
      </w:pPr>
      <w:r>
        <w:t xml:space="preserve">                                                          [XUTM BACKGROUND </w:t>
      </w:r>
    </w:p>
    <w:p w:rsidR="00B47FBC" w:rsidRDefault="00B47FBC" w:rsidP="00B47FBC">
      <w:pPr>
        <w:pStyle w:val="Dialogue"/>
      </w:pPr>
      <w:r>
        <w:t xml:space="preserve">                                                          PRINT] </w:t>
      </w:r>
    </w:p>
    <w:p w:rsidR="00B47FBC" w:rsidRDefault="00B47FBC" w:rsidP="00B47FBC">
      <w:pPr>
        <w:pStyle w:val="Dialogue"/>
      </w:pPr>
    </w:p>
    <w:p w:rsidR="00B47FBC" w:rsidRDefault="00B47FBC" w:rsidP="00B47FBC">
      <w:pPr>
        <w:pStyle w:val="Dialogue"/>
      </w:pPr>
      <w:r>
        <w:t xml:space="preserve">--------------------------------------------------------- Cleanup Task </w:t>
      </w:r>
    </w:p>
    <w:p w:rsidR="00B47FBC" w:rsidRDefault="00B47FBC" w:rsidP="00B47FBC">
      <w:pPr>
        <w:pStyle w:val="Dialogue"/>
      </w:pPr>
      <w:r>
        <w:t xml:space="preserve">                                                          List [XUTM TL </w:t>
      </w:r>
    </w:p>
    <w:p w:rsidR="00B47FBC" w:rsidRDefault="00B47FBC" w:rsidP="00B47FBC">
      <w:pPr>
        <w:pStyle w:val="Dialogue"/>
      </w:pPr>
      <w:r>
        <w:t xml:space="preserve">                                                          CLEAN] </w:t>
      </w:r>
    </w:p>
    <w:p w:rsidR="00B47FBC" w:rsidRDefault="00B47FBC" w:rsidP="00B47FBC">
      <w:pPr>
        <w:pStyle w:val="Dialogue"/>
      </w:pPr>
    </w:p>
    <w:p w:rsidR="00B47FBC" w:rsidRDefault="00B47FBC" w:rsidP="00B47FBC">
      <w:pPr>
        <w:pStyle w:val="Dialogue"/>
      </w:pPr>
      <w:r>
        <w:t xml:space="preserve">--------------------------------------------------------- Print Options </w:t>
      </w:r>
    </w:p>
    <w:p w:rsidR="00B47FBC" w:rsidRDefault="00B47FBC" w:rsidP="00B47FBC">
      <w:pPr>
        <w:pStyle w:val="Dialogue"/>
      </w:pPr>
      <w:r>
        <w:t xml:space="preserve">                                                          Recommended for </w:t>
      </w:r>
    </w:p>
    <w:p w:rsidR="00B47FBC" w:rsidRDefault="00B47FBC" w:rsidP="00B47FBC">
      <w:pPr>
        <w:pStyle w:val="Dialogue"/>
      </w:pPr>
      <w:r>
        <w:t xml:space="preserve">                                                          Queueing [XUTM </w:t>
      </w:r>
    </w:p>
    <w:p w:rsidR="00B47FBC" w:rsidRDefault="00B47FBC" w:rsidP="00B47FBC">
      <w:pPr>
        <w:pStyle w:val="Dialogue"/>
      </w:pPr>
      <w:r>
        <w:t xml:space="preserve">                                                          BACKGROUND </w:t>
      </w:r>
    </w:p>
    <w:p w:rsidR="00B47FBC" w:rsidRDefault="00B47FBC" w:rsidP="00B47FBC">
      <w:pPr>
        <w:pStyle w:val="Dialogue"/>
      </w:pPr>
      <w:r>
        <w:t xml:space="preserve">                                                          RECOMMENDED] </w:t>
      </w:r>
    </w:p>
    <w:p w:rsidR="00C940C6" w:rsidRPr="008D0393" w:rsidRDefault="00C940C6" w:rsidP="00832885">
      <w:pPr>
        <w:pStyle w:val="BodyText6"/>
      </w:pPr>
    </w:p>
    <w:p w:rsidR="000E501D" w:rsidRPr="008D0393" w:rsidRDefault="000E501D" w:rsidP="00433479">
      <w:pPr>
        <w:pStyle w:val="Heading3"/>
      </w:pPr>
      <w:bookmarkStart w:id="286" w:name="_Ref354049680"/>
      <w:bookmarkStart w:id="287" w:name="_Toc522110271"/>
      <w:r w:rsidRPr="008D0393">
        <w:lastRenderedPageBreak/>
        <w:t>XUSER</w:t>
      </w:r>
      <w:bookmarkEnd w:id="286"/>
      <w:bookmarkEnd w:id="287"/>
    </w:p>
    <w:p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User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Menus:User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Options:User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XUSER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Menus:XUSER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Options:XUSER</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88" w:name="_Ref355162905"/>
      <w:bookmarkStart w:id="289" w:name="_Toc520289692"/>
      <w:r w:rsidRPr="008D0393">
        <w:t xml:space="preserve">Figure </w:t>
      </w:r>
      <w:fldSimple w:instr=" SEQ Figure \* ARABIC ">
        <w:r w:rsidR="00E40D77">
          <w:rPr>
            <w:noProof/>
          </w:rPr>
          <w:t>15</w:t>
        </w:r>
      </w:fldSimple>
      <w:bookmarkEnd w:id="288"/>
      <w:r w:rsidR="00DC412E">
        <w:t>:</w:t>
      </w:r>
      <w:r w:rsidR="006F496C">
        <w:t xml:space="preserve"> XUSER—Menu Tree D</w:t>
      </w:r>
      <w:r w:rsidRPr="008D0393">
        <w:t>iagram</w:t>
      </w:r>
      <w:r w:rsidR="006F496C">
        <w:t xml:space="preserve">: Sample from OAKTST </w:t>
      </w:r>
      <w:r w:rsidR="006C50DB">
        <w:t>“</w:t>
      </w:r>
      <w:r w:rsidR="006F496C">
        <w:t>Gold</w:t>
      </w:r>
      <w:r w:rsidR="006C50DB">
        <w:t>”</w:t>
      </w:r>
      <w:r w:rsidR="006F496C">
        <w:t xml:space="preserve"> A</w:t>
      </w:r>
      <w:r w:rsidR="00B47FBC">
        <w:t>ccount</w:t>
      </w:r>
      <w:bookmarkEnd w:id="289"/>
    </w:p>
    <w:p w:rsidR="00B47FBC" w:rsidRDefault="00B47FBC" w:rsidP="00B47FBC">
      <w:pPr>
        <w:pStyle w:val="Dialogue"/>
      </w:pPr>
      <w:r>
        <w:t>User Management (XUSER)</w:t>
      </w:r>
    </w:p>
    <w:p w:rsidR="00B47FBC" w:rsidRDefault="00B47FBC" w:rsidP="00B47FBC">
      <w:pPr>
        <w:pStyle w:val="Dialogue"/>
      </w:pPr>
      <w:r>
        <w:t>|</w:t>
      </w:r>
    </w:p>
    <w:p w:rsidR="00B47FBC" w:rsidRDefault="00B47FBC" w:rsidP="00B47FBC">
      <w:pPr>
        <w:pStyle w:val="Dialogue"/>
      </w:pPr>
      <w:r>
        <w:t>|</w:t>
      </w:r>
    </w:p>
    <w:p w:rsidR="00B47FBC" w:rsidRDefault="00B47FBC" w:rsidP="00B47FBC">
      <w:pPr>
        <w:pStyle w:val="Dialogue"/>
      </w:pPr>
      <w:r>
        <w:t xml:space="preserve">----------------------------------------------------------------- Add a New </w:t>
      </w:r>
    </w:p>
    <w:p w:rsidR="00B47FBC" w:rsidRDefault="00B47FBC" w:rsidP="00B47FBC">
      <w:pPr>
        <w:pStyle w:val="Dialogue"/>
      </w:pPr>
      <w:r>
        <w:t xml:space="preserve">                                                                  User to </w:t>
      </w:r>
    </w:p>
    <w:p w:rsidR="00B47FBC" w:rsidRDefault="00B47FBC" w:rsidP="00B47FBC">
      <w:pPr>
        <w:pStyle w:val="Dialogue"/>
      </w:pPr>
      <w:r>
        <w:t xml:space="preserve">                                                                  the System </w:t>
      </w:r>
    </w:p>
    <w:p w:rsidR="00B47FBC" w:rsidRDefault="00B47FBC" w:rsidP="00B47FBC">
      <w:pPr>
        <w:pStyle w:val="Dialogue"/>
      </w:pPr>
      <w:r>
        <w:t xml:space="preserve">                                                                  [XUSERNEW] </w:t>
      </w:r>
    </w:p>
    <w:p w:rsidR="00B47FBC" w:rsidRDefault="00B47FBC" w:rsidP="00B47FBC">
      <w:pPr>
        <w:pStyle w:val="Dialogue"/>
      </w:pPr>
    </w:p>
    <w:p w:rsidR="00B47FBC" w:rsidRDefault="00B47FBC" w:rsidP="00B47FBC">
      <w:pPr>
        <w:pStyle w:val="Dialogue"/>
      </w:pPr>
      <w:r>
        <w:t xml:space="preserve">----------------------------------------------------------------- Grant </w:t>
      </w:r>
    </w:p>
    <w:p w:rsidR="00B47FBC" w:rsidRDefault="00B47FBC" w:rsidP="00B47FBC">
      <w:pPr>
        <w:pStyle w:val="Dialogue"/>
      </w:pPr>
      <w:r>
        <w:t xml:space="preserve">                                                                  Access by </w:t>
      </w:r>
    </w:p>
    <w:p w:rsidR="00B47FBC" w:rsidRDefault="00B47FBC" w:rsidP="00B47FBC">
      <w:pPr>
        <w:pStyle w:val="Dialogue"/>
      </w:pPr>
      <w:r>
        <w:t xml:space="preserve">                                                                  Profile </w:t>
      </w:r>
    </w:p>
    <w:p w:rsidR="00B47FBC" w:rsidRDefault="00B47FBC" w:rsidP="00B47FBC">
      <w:pPr>
        <w:pStyle w:val="Dialogue"/>
      </w:pPr>
      <w:r>
        <w:t xml:space="preserve">                                                                  [XUSERBLK] </w:t>
      </w:r>
    </w:p>
    <w:p w:rsidR="00B47FBC" w:rsidRDefault="00B47FBC" w:rsidP="00B47FBC">
      <w:pPr>
        <w:pStyle w:val="Dialogue"/>
      </w:pPr>
      <w:r>
        <w:t xml:space="preserve">                                                                  **LOCKED: </w:t>
      </w:r>
    </w:p>
    <w:p w:rsidR="00B47FBC" w:rsidRDefault="00B47FBC" w:rsidP="00B47FBC">
      <w:pPr>
        <w:pStyle w:val="Dialogue"/>
      </w:pPr>
      <w:r>
        <w:t xml:space="preserve">                                                                  XUMGR** </w:t>
      </w:r>
    </w:p>
    <w:p w:rsidR="00B47FBC" w:rsidRDefault="00B47FBC" w:rsidP="00B47FBC">
      <w:pPr>
        <w:pStyle w:val="Dialogue"/>
      </w:pPr>
    </w:p>
    <w:p w:rsidR="00B47FBC" w:rsidRDefault="00B47FBC" w:rsidP="00B47FBC">
      <w:pPr>
        <w:pStyle w:val="Dialogue"/>
      </w:pPr>
      <w:r>
        <w:t xml:space="preserve">----------------------------------------------------------------- Edit an </w:t>
      </w:r>
    </w:p>
    <w:p w:rsidR="00B47FBC" w:rsidRDefault="00B47FBC" w:rsidP="00B47FBC">
      <w:pPr>
        <w:pStyle w:val="Dialogue"/>
      </w:pPr>
      <w:r>
        <w:t xml:space="preserve">                                                                  Existing </w:t>
      </w:r>
    </w:p>
    <w:p w:rsidR="00B47FBC" w:rsidRDefault="00B47FBC" w:rsidP="00B47FBC">
      <w:pPr>
        <w:pStyle w:val="Dialogue"/>
      </w:pPr>
      <w:r>
        <w:t xml:space="preserve">                                                                  User </w:t>
      </w:r>
    </w:p>
    <w:p w:rsidR="00B47FBC" w:rsidRDefault="00B47FBC" w:rsidP="00B47FBC">
      <w:pPr>
        <w:pStyle w:val="Dialogue"/>
      </w:pPr>
      <w:r>
        <w:t xml:space="preserve">                                                                  [XUSEREDIT</w:t>
      </w:r>
    </w:p>
    <w:p w:rsidR="00B47FBC" w:rsidRDefault="00B47FBC" w:rsidP="00B47FBC">
      <w:pPr>
        <w:pStyle w:val="Dialogue"/>
      </w:pPr>
      <w:r>
        <w:t xml:space="preserve">                                                                  ] </w:t>
      </w:r>
    </w:p>
    <w:p w:rsidR="00B47FBC" w:rsidRDefault="00B47FBC" w:rsidP="00B47FBC">
      <w:pPr>
        <w:pStyle w:val="Dialogue"/>
      </w:pPr>
    </w:p>
    <w:p w:rsidR="00B47FBC" w:rsidRDefault="00B47FBC" w:rsidP="00B47FBC">
      <w:pPr>
        <w:pStyle w:val="Dialogue"/>
      </w:pPr>
      <w:r>
        <w:t xml:space="preserve">----------------------------------------------------------------- Deactivate </w:t>
      </w:r>
    </w:p>
    <w:p w:rsidR="00B47FBC" w:rsidRDefault="00B47FBC" w:rsidP="00B47FBC">
      <w:pPr>
        <w:pStyle w:val="Dialogue"/>
      </w:pPr>
      <w:r>
        <w:t xml:space="preserve">                                                                  a User </w:t>
      </w:r>
    </w:p>
    <w:p w:rsidR="00B47FBC" w:rsidRDefault="00B47FBC" w:rsidP="00B47FBC">
      <w:pPr>
        <w:pStyle w:val="Dialogue"/>
      </w:pPr>
      <w:r>
        <w:t xml:space="preserve">                                                                  [XUSERDEAC</w:t>
      </w:r>
    </w:p>
    <w:p w:rsidR="00B47FBC" w:rsidRDefault="00B47FBC" w:rsidP="00B47FBC">
      <w:pPr>
        <w:pStyle w:val="Dialogue"/>
      </w:pPr>
      <w:r>
        <w:t xml:space="preserve">                                                                  T] </w:t>
      </w:r>
    </w:p>
    <w:p w:rsidR="00B47FBC" w:rsidRDefault="00B47FBC" w:rsidP="00B47FBC">
      <w:pPr>
        <w:pStyle w:val="Dialogue"/>
      </w:pPr>
    </w:p>
    <w:p w:rsidR="00B47FBC" w:rsidRDefault="00B47FBC" w:rsidP="00B47FBC">
      <w:pPr>
        <w:pStyle w:val="Dialogue"/>
      </w:pPr>
      <w:r>
        <w:t xml:space="preserve">----------------------------------------------------------------- Reactivate </w:t>
      </w:r>
    </w:p>
    <w:p w:rsidR="00B47FBC" w:rsidRDefault="00B47FBC" w:rsidP="00B47FBC">
      <w:pPr>
        <w:pStyle w:val="Dialogue"/>
      </w:pPr>
      <w:r>
        <w:t xml:space="preserve">                                                                  a User </w:t>
      </w:r>
    </w:p>
    <w:p w:rsidR="00B47FBC" w:rsidRDefault="00B47FBC" w:rsidP="00B47FBC">
      <w:pPr>
        <w:pStyle w:val="Dialogue"/>
      </w:pPr>
      <w:r>
        <w:t xml:space="preserve">                                                                  [XUSERREAC</w:t>
      </w:r>
    </w:p>
    <w:p w:rsidR="00B47FBC" w:rsidRDefault="00B47FBC" w:rsidP="00B47FBC">
      <w:pPr>
        <w:pStyle w:val="Dialogue"/>
      </w:pPr>
      <w:r>
        <w:t xml:space="preserve">                                                                  T] </w:t>
      </w:r>
    </w:p>
    <w:p w:rsidR="00B47FBC" w:rsidRDefault="00B47FBC" w:rsidP="00B47FBC">
      <w:pPr>
        <w:pStyle w:val="Dialogue"/>
      </w:pPr>
    </w:p>
    <w:p w:rsidR="00B47FBC" w:rsidRDefault="00B47FBC" w:rsidP="00B47FBC">
      <w:pPr>
        <w:pStyle w:val="Dialogue"/>
      </w:pPr>
      <w:r>
        <w:t xml:space="preserve">----------------------------------------------------------------- List users </w:t>
      </w:r>
    </w:p>
    <w:p w:rsidR="00B47FBC" w:rsidRDefault="00B47FBC" w:rsidP="00B47FBC">
      <w:pPr>
        <w:pStyle w:val="Dialogue"/>
      </w:pPr>
      <w:r>
        <w:t xml:space="preserve">                                                                  [XUSERLIST</w:t>
      </w:r>
    </w:p>
    <w:p w:rsidR="00B47FBC" w:rsidRDefault="00B47FBC" w:rsidP="00B47FBC">
      <w:pPr>
        <w:pStyle w:val="Dialogue"/>
      </w:pPr>
      <w:r>
        <w:t xml:space="preserve">                                                                  ] </w:t>
      </w:r>
    </w:p>
    <w:p w:rsidR="00B47FBC" w:rsidRDefault="00B47FBC" w:rsidP="00B47FBC">
      <w:pPr>
        <w:pStyle w:val="Dialogue"/>
      </w:pPr>
    </w:p>
    <w:p w:rsidR="00B47FBC" w:rsidRDefault="00B47FBC" w:rsidP="00B47FBC">
      <w:pPr>
        <w:pStyle w:val="Dialogue"/>
      </w:pPr>
      <w:r>
        <w:t xml:space="preserve">----------------------------------------------------------------- User </w:t>
      </w:r>
    </w:p>
    <w:p w:rsidR="00B47FBC" w:rsidRDefault="00B47FBC" w:rsidP="00B47FBC">
      <w:pPr>
        <w:pStyle w:val="Dialogue"/>
      </w:pPr>
      <w:r>
        <w:t xml:space="preserve">                                                                  Inquiry </w:t>
      </w:r>
    </w:p>
    <w:p w:rsidR="00B47FBC" w:rsidRDefault="00B47FBC" w:rsidP="00B47FBC">
      <w:pPr>
        <w:pStyle w:val="Dialogue"/>
      </w:pPr>
      <w:r>
        <w:t xml:space="preserve">                                                                  [XUSERINQ] </w:t>
      </w:r>
    </w:p>
    <w:p w:rsidR="00B47FBC" w:rsidRDefault="00B47FBC" w:rsidP="00B47FBC">
      <w:pPr>
        <w:pStyle w:val="Dialogue"/>
      </w:pPr>
    </w:p>
    <w:p w:rsidR="00B47FBC" w:rsidRDefault="00B47FBC" w:rsidP="00B47FBC">
      <w:pPr>
        <w:pStyle w:val="Dialogue"/>
      </w:pPr>
      <w:r>
        <w:t xml:space="preserve">----------------------------------------------------------------- Switch </w:t>
      </w:r>
    </w:p>
    <w:p w:rsidR="00B47FBC" w:rsidRDefault="00B47FBC" w:rsidP="00B47FBC">
      <w:pPr>
        <w:pStyle w:val="Dialogue"/>
      </w:pPr>
      <w:r>
        <w:t xml:space="preserve">                                                                  Identities </w:t>
      </w:r>
    </w:p>
    <w:p w:rsidR="00B47FBC" w:rsidRDefault="00B47FBC" w:rsidP="00B47FBC">
      <w:pPr>
        <w:pStyle w:val="Dialogue"/>
      </w:pPr>
      <w:r>
        <w:t xml:space="preserve">                                                                  [XUTESTUSE</w:t>
      </w:r>
    </w:p>
    <w:p w:rsidR="00B47FBC" w:rsidRDefault="00B47FBC" w:rsidP="00B47FBC">
      <w:pPr>
        <w:pStyle w:val="Dialogue"/>
      </w:pPr>
      <w:r>
        <w:t xml:space="preserve">                                                                  R] </w:t>
      </w:r>
    </w:p>
    <w:p w:rsidR="00B47FBC" w:rsidRDefault="00B47FBC" w:rsidP="00B47FBC">
      <w:pPr>
        <w:pStyle w:val="Dialogue"/>
      </w:pPr>
    </w:p>
    <w:p w:rsidR="00B47FBC" w:rsidRDefault="00B47FBC" w:rsidP="00B47FBC">
      <w:pPr>
        <w:pStyle w:val="Dialogue"/>
      </w:pPr>
      <w:r>
        <w:t xml:space="preserve">----- File ------------------------------------------------------ Grant </w:t>
      </w:r>
    </w:p>
    <w:p w:rsidR="00B47FBC" w:rsidRDefault="00B47FBC" w:rsidP="00B47FBC">
      <w:pPr>
        <w:pStyle w:val="Dialogue"/>
      </w:pPr>
      <w:r>
        <w:t xml:space="preserve">      Access                                                      Users</w:t>
      </w:r>
      <w:r w:rsidR="006C50DB">
        <w:t>’</w:t>
      </w:r>
      <w:r>
        <w:t xml:space="preserve"> </w:t>
      </w:r>
    </w:p>
    <w:p w:rsidR="00B47FBC" w:rsidRDefault="00B47FBC" w:rsidP="00B47FBC">
      <w:pPr>
        <w:pStyle w:val="Dialogue"/>
      </w:pPr>
      <w:r>
        <w:t xml:space="preserve">      Security                                                    Access to </w:t>
      </w:r>
    </w:p>
    <w:p w:rsidR="00B47FBC" w:rsidRDefault="00B47FBC" w:rsidP="00B47FBC">
      <w:pPr>
        <w:pStyle w:val="Dialogue"/>
      </w:pPr>
      <w:r>
        <w:t xml:space="preserve">      [XUFILEACC                                                  a Set of </w:t>
      </w:r>
    </w:p>
    <w:p w:rsidR="00B47FBC" w:rsidRDefault="00B47FBC" w:rsidP="00B47FBC">
      <w:pPr>
        <w:pStyle w:val="Dialogue"/>
      </w:pPr>
      <w:r>
        <w:t xml:space="preserve">      ESS]                                                        Files </w:t>
      </w:r>
    </w:p>
    <w:p w:rsidR="00B47FBC" w:rsidRDefault="00B47FBC" w:rsidP="00B47FBC">
      <w:pPr>
        <w:pStyle w:val="Dialogue"/>
      </w:pPr>
      <w:r>
        <w:t xml:space="preserve">          |                                                       [XUFILEGRA</w:t>
      </w:r>
    </w:p>
    <w:p w:rsidR="00B47FBC" w:rsidRDefault="00B47FBC" w:rsidP="00B47FBC">
      <w:pPr>
        <w:pStyle w:val="Dialogue"/>
      </w:pPr>
      <w:r>
        <w:t xml:space="preserve">          |                                                       NT] </w:t>
      </w:r>
    </w:p>
    <w:p w:rsidR="00B47FBC" w:rsidRDefault="00B47FBC" w:rsidP="00B47FBC">
      <w:pPr>
        <w:pStyle w:val="Dialogue"/>
      </w:pPr>
      <w:r>
        <w:t xml:space="preserve">          |   </w:t>
      </w:r>
    </w:p>
    <w:p w:rsidR="00B47FBC" w:rsidRDefault="00B47FBC" w:rsidP="00B47FBC">
      <w:pPr>
        <w:pStyle w:val="Dialogue"/>
      </w:pPr>
      <w:r>
        <w:t xml:space="preserve">          |------------------------------------------------------ Copy One </w:t>
      </w:r>
    </w:p>
    <w:p w:rsidR="00B47FBC" w:rsidRDefault="00B47FBC" w:rsidP="00B47FBC">
      <w:pPr>
        <w:pStyle w:val="Dialogue"/>
      </w:pPr>
      <w:r>
        <w:t xml:space="preserve">          |                                                       User</w:t>
      </w:r>
      <w:r w:rsidR="006C50DB">
        <w:t>’</w:t>
      </w:r>
      <w:r>
        <w:t xml:space="preserve">s </w:t>
      </w:r>
    </w:p>
    <w:p w:rsidR="00B47FBC" w:rsidRDefault="00B47FBC" w:rsidP="00B47FBC">
      <w:pPr>
        <w:pStyle w:val="Dialogue"/>
      </w:pPr>
      <w:r>
        <w:t xml:space="preserve">          |                                                       File </w:t>
      </w:r>
    </w:p>
    <w:p w:rsidR="00B47FBC" w:rsidRDefault="00B47FBC" w:rsidP="00B47FBC">
      <w:pPr>
        <w:pStyle w:val="Dialogue"/>
      </w:pPr>
      <w:r>
        <w:t xml:space="preserve">          |                                                       Access to </w:t>
      </w:r>
    </w:p>
    <w:p w:rsidR="00B47FBC" w:rsidRDefault="00B47FBC" w:rsidP="00B47FBC">
      <w:pPr>
        <w:pStyle w:val="Dialogue"/>
      </w:pPr>
      <w:r>
        <w:t xml:space="preserve">          |                                                       Others </w:t>
      </w:r>
    </w:p>
    <w:p w:rsidR="00B47FBC" w:rsidRDefault="00B47FBC" w:rsidP="00B47FBC">
      <w:pPr>
        <w:pStyle w:val="Dialogue"/>
      </w:pPr>
      <w:r>
        <w:lastRenderedPageBreak/>
        <w:t xml:space="preserve">          |                                                       [XUFILECOP</w:t>
      </w:r>
    </w:p>
    <w:p w:rsidR="00B47FBC" w:rsidRDefault="00B47FBC" w:rsidP="00B47FBC">
      <w:pPr>
        <w:pStyle w:val="Dialogue"/>
      </w:pPr>
      <w:r>
        <w:t xml:space="preserve">          |                                                       Y] </w:t>
      </w:r>
    </w:p>
    <w:p w:rsidR="00B47FBC" w:rsidRDefault="00B47FBC" w:rsidP="00B47FBC">
      <w:pPr>
        <w:pStyle w:val="Dialogue"/>
      </w:pPr>
      <w:r>
        <w:t xml:space="preserve">          |   </w:t>
      </w:r>
    </w:p>
    <w:p w:rsidR="00B47FBC" w:rsidRDefault="00B47FBC" w:rsidP="00B47FBC">
      <w:pPr>
        <w:pStyle w:val="Dialogue"/>
      </w:pPr>
      <w:r>
        <w:t xml:space="preserve">          |------------------------------------------------------ Single </w:t>
      </w:r>
    </w:p>
    <w:p w:rsidR="00B47FBC" w:rsidRDefault="00B47FBC" w:rsidP="00B47FBC">
      <w:pPr>
        <w:pStyle w:val="Dialogue"/>
      </w:pPr>
      <w:r>
        <w:t xml:space="preserve">          |                                                       file </w:t>
      </w:r>
    </w:p>
    <w:p w:rsidR="00B47FBC" w:rsidRDefault="00B47FBC" w:rsidP="00B47FBC">
      <w:pPr>
        <w:pStyle w:val="Dialogue"/>
      </w:pPr>
      <w:r>
        <w:t xml:space="preserve">          |                                                       add/delete </w:t>
      </w:r>
    </w:p>
    <w:p w:rsidR="00B47FBC" w:rsidRDefault="00B47FBC" w:rsidP="00B47FBC">
      <w:pPr>
        <w:pStyle w:val="Dialogue"/>
      </w:pPr>
      <w:r>
        <w:t xml:space="preserve">          |                                                       for a user </w:t>
      </w:r>
    </w:p>
    <w:p w:rsidR="00B47FBC" w:rsidRDefault="00B47FBC" w:rsidP="00B47FBC">
      <w:pPr>
        <w:pStyle w:val="Dialogue"/>
      </w:pPr>
      <w:r>
        <w:t xml:space="preserve">          |                                                       [XUFILESIN</w:t>
      </w:r>
    </w:p>
    <w:p w:rsidR="00B47FBC" w:rsidRDefault="00B47FBC" w:rsidP="00B47FBC">
      <w:pPr>
        <w:pStyle w:val="Dialogue"/>
      </w:pPr>
      <w:r>
        <w:t xml:space="preserve">          |                                                       GLEADD] </w:t>
      </w:r>
    </w:p>
    <w:p w:rsidR="00B47FBC" w:rsidRDefault="00B47FBC" w:rsidP="00B47FBC">
      <w:pPr>
        <w:pStyle w:val="Dialogue"/>
      </w:pPr>
      <w:r>
        <w:t xml:space="preserve">          |   </w:t>
      </w:r>
    </w:p>
    <w:p w:rsidR="00B47FBC" w:rsidRDefault="00B47FBC" w:rsidP="00B47FBC">
      <w:pPr>
        <w:pStyle w:val="Dialogue"/>
      </w:pPr>
      <w:r>
        <w:t xml:space="preserve">          |------------------------------------------------------ Inquiry to </w:t>
      </w:r>
    </w:p>
    <w:p w:rsidR="00B47FBC" w:rsidRDefault="00B47FBC" w:rsidP="00B47FBC">
      <w:pPr>
        <w:pStyle w:val="Dialogue"/>
      </w:pPr>
      <w:r>
        <w:t xml:space="preserve">          |                                                       a User</w:t>
      </w:r>
      <w:r w:rsidR="006C50DB">
        <w:t>’</w:t>
      </w:r>
      <w:r>
        <w:t xml:space="preserve">s </w:t>
      </w:r>
    </w:p>
    <w:p w:rsidR="00B47FBC" w:rsidRDefault="00B47FBC" w:rsidP="00B47FBC">
      <w:pPr>
        <w:pStyle w:val="Dialogue"/>
      </w:pPr>
      <w:r>
        <w:t xml:space="preserve">          |                                                       File </w:t>
      </w:r>
    </w:p>
    <w:p w:rsidR="00B47FBC" w:rsidRDefault="00B47FBC" w:rsidP="00B47FBC">
      <w:pPr>
        <w:pStyle w:val="Dialogue"/>
      </w:pPr>
      <w:r>
        <w:t xml:space="preserve">          |                                                       Access </w:t>
      </w:r>
    </w:p>
    <w:p w:rsidR="00B47FBC" w:rsidRDefault="00B47FBC" w:rsidP="00B47FBC">
      <w:pPr>
        <w:pStyle w:val="Dialogue"/>
      </w:pPr>
      <w:r>
        <w:t xml:space="preserve">          |                                                       [XUFILEINQ</w:t>
      </w:r>
    </w:p>
    <w:p w:rsidR="00B47FBC" w:rsidRDefault="00B47FBC" w:rsidP="00B47FBC">
      <w:pPr>
        <w:pStyle w:val="Dialogue"/>
      </w:pPr>
      <w:r>
        <w:t xml:space="preserve">          |                                                       UIRY] </w:t>
      </w:r>
    </w:p>
    <w:p w:rsidR="00B47FBC" w:rsidRDefault="00B47FBC" w:rsidP="00B47FBC">
      <w:pPr>
        <w:pStyle w:val="Dialogue"/>
      </w:pPr>
      <w:r>
        <w:t xml:space="preserve">          |   </w:t>
      </w:r>
    </w:p>
    <w:p w:rsidR="00B47FBC" w:rsidRDefault="00B47FBC" w:rsidP="00B47FBC">
      <w:pPr>
        <w:pStyle w:val="Dialogue"/>
      </w:pPr>
      <w:r>
        <w:t xml:space="preserve">          |------------------------------------------------------ List </w:t>
      </w:r>
    </w:p>
    <w:p w:rsidR="00B47FBC" w:rsidRDefault="00B47FBC" w:rsidP="00B47FBC">
      <w:pPr>
        <w:pStyle w:val="Dialogue"/>
      </w:pPr>
      <w:r>
        <w:t xml:space="preserve">          |                                                       Access to </w:t>
      </w:r>
    </w:p>
    <w:p w:rsidR="00B47FBC" w:rsidRDefault="00B47FBC" w:rsidP="00B47FBC">
      <w:pPr>
        <w:pStyle w:val="Dialogue"/>
      </w:pPr>
      <w:r>
        <w:t xml:space="preserve">          |                                                       Files by </w:t>
      </w:r>
    </w:p>
    <w:p w:rsidR="00B47FBC" w:rsidRDefault="00B47FBC" w:rsidP="00B47FBC">
      <w:pPr>
        <w:pStyle w:val="Dialogue"/>
      </w:pPr>
      <w:r>
        <w:t xml:space="preserve">          |                                                       File </w:t>
      </w:r>
    </w:p>
    <w:p w:rsidR="00B47FBC" w:rsidRDefault="00B47FBC" w:rsidP="00B47FBC">
      <w:pPr>
        <w:pStyle w:val="Dialogue"/>
      </w:pPr>
      <w:r>
        <w:t xml:space="preserve">          |                                                       number </w:t>
      </w:r>
    </w:p>
    <w:p w:rsidR="00B47FBC" w:rsidRDefault="00B47FBC" w:rsidP="00B47FBC">
      <w:pPr>
        <w:pStyle w:val="Dialogue"/>
      </w:pPr>
      <w:r>
        <w:t xml:space="preserve">          |                                                       [XUFILELIS</w:t>
      </w:r>
    </w:p>
    <w:p w:rsidR="00B47FBC" w:rsidRDefault="00B47FBC" w:rsidP="00B47FBC">
      <w:pPr>
        <w:pStyle w:val="Dialogue"/>
      </w:pPr>
      <w:r>
        <w:t xml:space="preserve">          |                                                       T] </w:t>
      </w:r>
    </w:p>
    <w:p w:rsidR="00B47FBC" w:rsidRDefault="00B47FBC" w:rsidP="00B47FBC">
      <w:pPr>
        <w:pStyle w:val="Dialogue"/>
      </w:pPr>
      <w:r>
        <w:t xml:space="preserve">          |   </w:t>
      </w:r>
    </w:p>
    <w:p w:rsidR="00B47FBC" w:rsidRDefault="00B47FBC" w:rsidP="00B47FBC">
      <w:pPr>
        <w:pStyle w:val="Dialogue"/>
      </w:pPr>
      <w:r>
        <w:t xml:space="preserve">          |------------------------------------------------------ Print </w:t>
      </w:r>
    </w:p>
    <w:p w:rsidR="00B47FBC" w:rsidRDefault="00B47FBC" w:rsidP="00B47FBC">
      <w:pPr>
        <w:pStyle w:val="Dialogue"/>
      </w:pPr>
      <w:r>
        <w:t xml:space="preserve">          |                                                       Users </w:t>
      </w:r>
    </w:p>
    <w:p w:rsidR="00B47FBC" w:rsidRDefault="00B47FBC" w:rsidP="00B47FBC">
      <w:pPr>
        <w:pStyle w:val="Dialogue"/>
      </w:pPr>
      <w:r>
        <w:t xml:space="preserve">          |                                                       Files </w:t>
      </w:r>
    </w:p>
    <w:p w:rsidR="00B47FBC" w:rsidRDefault="00B47FBC" w:rsidP="00B47FBC">
      <w:pPr>
        <w:pStyle w:val="Dialogue"/>
      </w:pPr>
      <w:r>
        <w:t xml:space="preserve">          |                                                       [XUFILEPRI</w:t>
      </w:r>
    </w:p>
    <w:p w:rsidR="00B47FBC" w:rsidRDefault="00B47FBC" w:rsidP="00B47FBC">
      <w:pPr>
        <w:pStyle w:val="Dialogue"/>
      </w:pPr>
      <w:r>
        <w:t xml:space="preserve">          |                                                       NT] </w:t>
      </w:r>
    </w:p>
    <w:p w:rsidR="00B47FBC" w:rsidRDefault="00B47FBC" w:rsidP="00B47FBC">
      <w:pPr>
        <w:pStyle w:val="Dialogue"/>
      </w:pPr>
      <w:r>
        <w:t xml:space="preserve">          |   </w:t>
      </w:r>
    </w:p>
    <w:p w:rsidR="00B47FBC" w:rsidRDefault="00B47FBC" w:rsidP="00B47FBC">
      <w:pPr>
        <w:pStyle w:val="Dialogue"/>
      </w:pPr>
      <w:r>
        <w:t xml:space="preserve">          |------------------------------------------------------ Delete </w:t>
      </w:r>
    </w:p>
    <w:p w:rsidR="00B47FBC" w:rsidRDefault="00B47FBC" w:rsidP="00B47FBC">
      <w:pPr>
        <w:pStyle w:val="Dialogue"/>
      </w:pPr>
      <w:r>
        <w:t xml:space="preserve">          |                                                       Users</w:t>
      </w:r>
      <w:r w:rsidR="006C50DB">
        <w:t>’</w:t>
      </w:r>
      <w:r>
        <w:t xml:space="preserve"> </w:t>
      </w:r>
    </w:p>
    <w:p w:rsidR="00B47FBC" w:rsidRDefault="00B47FBC" w:rsidP="00B47FBC">
      <w:pPr>
        <w:pStyle w:val="Dialogue"/>
      </w:pPr>
      <w:r>
        <w:t xml:space="preserve">          |                                                       Access to </w:t>
      </w:r>
    </w:p>
    <w:p w:rsidR="00B47FBC" w:rsidRDefault="00B47FBC" w:rsidP="00B47FBC">
      <w:pPr>
        <w:pStyle w:val="Dialogue"/>
      </w:pPr>
      <w:r>
        <w:t xml:space="preserve">          |                                                       a Set of </w:t>
      </w:r>
    </w:p>
    <w:p w:rsidR="00B47FBC" w:rsidRDefault="00B47FBC" w:rsidP="00B47FBC">
      <w:pPr>
        <w:pStyle w:val="Dialogue"/>
      </w:pPr>
      <w:r>
        <w:t xml:space="preserve">          |                                                       Files </w:t>
      </w:r>
    </w:p>
    <w:p w:rsidR="00B47FBC" w:rsidRDefault="00B47FBC" w:rsidP="00B47FBC">
      <w:pPr>
        <w:pStyle w:val="Dialogue"/>
      </w:pPr>
      <w:r>
        <w:t xml:space="preserve">          |                                                       [XUFILESET</w:t>
      </w:r>
    </w:p>
    <w:p w:rsidR="00B47FBC" w:rsidRDefault="00B47FBC" w:rsidP="00B47FBC">
      <w:pPr>
        <w:pStyle w:val="Dialogue"/>
      </w:pPr>
      <w:r>
        <w:t xml:space="preserve">          |                                                       DELETE] </w:t>
      </w:r>
    </w:p>
    <w:p w:rsidR="00B47FBC" w:rsidRDefault="00B47FBC" w:rsidP="00B47FBC">
      <w:pPr>
        <w:pStyle w:val="Dialogue"/>
      </w:pPr>
      <w:r>
        <w:t xml:space="preserve">          |   </w:t>
      </w:r>
    </w:p>
    <w:p w:rsidR="00B47FBC" w:rsidRDefault="00B47FBC" w:rsidP="00B47FBC">
      <w:pPr>
        <w:pStyle w:val="Dialogue"/>
      </w:pPr>
      <w:r>
        <w:t xml:space="preserve">          |------------------------------------------------------ Remove All </w:t>
      </w:r>
    </w:p>
    <w:p w:rsidR="00B47FBC" w:rsidRDefault="00B47FBC" w:rsidP="00B47FBC">
      <w:pPr>
        <w:pStyle w:val="Dialogue"/>
      </w:pPr>
      <w:r>
        <w:t xml:space="preserve">          |                                                       Access </w:t>
      </w:r>
    </w:p>
    <w:p w:rsidR="00B47FBC" w:rsidRDefault="00B47FBC" w:rsidP="00B47FBC">
      <w:pPr>
        <w:pStyle w:val="Dialogue"/>
      </w:pPr>
      <w:r>
        <w:t xml:space="preserve">          |                                                       from a </w:t>
      </w:r>
    </w:p>
    <w:p w:rsidR="00B47FBC" w:rsidRDefault="00B47FBC" w:rsidP="00B47FBC">
      <w:pPr>
        <w:pStyle w:val="Dialogue"/>
      </w:pPr>
      <w:r>
        <w:t xml:space="preserve">          |                                                       Single </w:t>
      </w:r>
    </w:p>
    <w:p w:rsidR="00B47FBC" w:rsidRDefault="00B47FBC" w:rsidP="00B47FBC">
      <w:pPr>
        <w:pStyle w:val="Dialogue"/>
      </w:pPr>
      <w:r>
        <w:t xml:space="preserve">          |                                                       User </w:t>
      </w:r>
    </w:p>
    <w:p w:rsidR="00B47FBC" w:rsidRDefault="00B47FBC" w:rsidP="00B47FBC">
      <w:pPr>
        <w:pStyle w:val="Dialogue"/>
      </w:pPr>
      <w:r>
        <w:t xml:space="preserve">          |                                                       [XUFILEREM</w:t>
      </w:r>
    </w:p>
    <w:p w:rsidR="00B47FBC" w:rsidRDefault="00B47FBC" w:rsidP="00B47FBC">
      <w:pPr>
        <w:pStyle w:val="Dialogue"/>
      </w:pPr>
      <w:r>
        <w:t xml:space="preserve">          |                                                       OVEALL] </w:t>
      </w:r>
    </w:p>
    <w:p w:rsidR="00B47FBC" w:rsidRDefault="00B47FBC" w:rsidP="00B47FBC">
      <w:pPr>
        <w:pStyle w:val="Dialogue"/>
      </w:pPr>
      <w:r>
        <w:t xml:space="preserve">          |   </w:t>
      </w:r>
    </w:p>
    <w:p w:rsidR="00B47FBC" w:rsidRDefault="00B47FBC" w:rsidP="00B47FBC">
      <w:pPr>
        <w:pStyle w:val="Dialogue"/>
      </w:pPr>
      <w:r>
        <w:t xml:space="preserve">          |------------------------------------------------------ Take away </w:t>
      </w:r>
    </w:p>
    <w:p w:rsidR="00B47FBC" w:rsidRDefault="00B47FBC" w:rsidP="00B47FBC">
      <w:pPr>
        <w:pStyle w:val="Dialogue"/>
      </w:pPr>
      <w:r>
        <w:t xml:space="preserve">          |                                                       All access </w:t>
      </w:r>
    </w:p>
    <w:p w:rsidR="00B47FBC" w:rsidRDefault="00B47FBC" w:rsidP="00B47FBC">
      <w:pPr>
        <w:pStyle w:val="Dialogue"/>
      </w:pPr>
      <w:r>
        <w:t xml:space="preserve">          |                                                       to a File </w:t>
      </w:r>
    </w:p>
    <w:p w:rsidR="00B47FBC" w:rsidRDefault="00B47FBC" w:rsidP="00B47FBC">
      <w:pPr>
        <w:pStyle w:val="Dialogue"/>
      </w:pPr>
      <w:r>
        <w:t xml:space="preserve">          |                                                       [XUFILEDEL</w:t>
      </w:r>
    </w:p>
    <w:p w:rsidR="00B47FBC" w:rsidRDefault="00B47FBC" w:rsidP="00B47FBC">
      <w:pPr>
        <w:pStyle w:val="Dialogue"/>
      </w:pPr>
      <w:r>
        <w:t xml:space="preserve">          |                                                       ETE] </w:t>
      </w:r>
    </w:p>
    <w:p w:rsidR="00B47FBC" w:rsidRDefault="00B47FBC" w:rsidP="00B47FBC">
      <w:pPr>
        <w:pStyle w:val="Dialogue"/>
      </w:pPr>
      <w:r>
        <w:t xml:space="preserve">          |   </w:t>
      </w:r>
    </w:p>
    <w:p w:rsidR="00B47FBC" w:rsidRDefault="00B47FBC" w:rsidP="00B47FBC">
      <w:pPr>
        <w:pStyle w:val="Dialogue"/>
      </w:pPr>
      <w:r>
        <w:t xml:space="preserve">          |------------------------------------------------------ Assign/Del</w:t>
      </w:r>
    </w:p>
    <w:p w:rsidR="00B47FBC" w:rsidRDefault="00B47FBC" w:rsidP="00B47FBC">
      <w:pPr>
        <w:pStyle w:val="Dialogue"/>
      </w:pPr>
      <w:r>
        <w:t xml:space="preserve">                                                                  ete a File </w:t>
      </w:r>
    </w:p>
    <w:p w:rsidR="00B47FBC" w:rsidRDefault="00B47FBC" w:rsidP="00B47FBC">
      <w:pPr>
        <w:pStyle w:val="Dialogue"/>
      </w:pPr>
      <w:r>
        <w:t xml:space="preserve">                                                                  Range </w:t>
      </w:r>
    </w:p>
    <w:p w:rsidR="00B47FBC" w:rsidRDefault="00B47FBC" w:rsidP="00B47FBC">
      <w:pPr>
        <w:pStyle w:val="Dialogue"/>
      </w:pPr>
      <w:r>
        <w:t xml:space="preserve">                                                                  [XUFILERAN</w:t>
      </w:r>
    </w:p>
    <w:p w:rsidR="00B47FBC" w:rsidRDefault="00B47FBC" w:rsidP="00B47FBC">
      <w:pPr>
        <w:pStyle w:val="Dialogue"/>
      </w:pPr>
      <w:r>
        <w:t xml:space="preserve">                                                                  GEASSIGN] </w:t>
      </w:r>
    </w:p>
    <w:p w:rsidR="00B47FBC" w:rsidRDefault="00B47FBC" w:rsidP="00B47FBC">
      <w:pPr>
        <w:pStyle w:val="Dialogue"/>
      </w:pPr>
    </w:p>
    <w:p w:rsidR="00B47FBC" w:rsidRDefault="00B47FBC" w:rsidP="00B47FBC">
      <w:pPr>
        <w:pStyle w:val="Dialogue"/>
      </w:pPr>
    </w:p>
    <w:p w:rsidR="00B47FBC" w:rsidRDefault="00B47FBC" w:rsidP="00B47FBC">
      <w:pPr>
        <w:pStyle w:val="Dialogue"/>
      </w:pPr>
      <w:r>
        <w:t xml:space="preserve">----------------------------------------------------------------- Clear </w:t>
      </w:r>
    </w:p>
    <w:p w:rsidR="00B47FBC" w:rsidRDefault="00B47FBC" w:rsidP="00B47FBC">
      <w:pPr>
        <w:pStyle w:val="Dialogue"/>
      </w:pPr>
      <w:r>
        <w:t xml:space="preserve">                                                                  Electronic </w:t>
      </w:r>
    </w:p>
    <w:p w:rsidR="00B47FBC" w:rsidRDefault="00B47FBC" w:rsidP="00B47FBC">
      <w:pPr>
        <w:pStyle w:val="Dialogue"/>
      </w:pPr>
      <w:r>
        <w:t xml:space="preserve">                                                                  signature </w:t>
      </w:r>
    </w:p>
    <w:p w:rsidR="00B47FBC" w:rsidRDefault="00B47FBC" w:rsidP="00B47FBC">
      <w:pPr>
        <w:pStyle w:val="Dialogue"/>
      </w:pPr>
      <w:r>
        <w:lastRenderedPageBreak/>
        <w:t xml:space="preserve">                                                                  code </w:t>
      </w:r>
    </w:p>
    <w:p w:rsidR="00B47FBC" w:rsidRDefault="00B47FBC" w:rsidP="00B47FBC">
      <w:pPr>
        <w:pStyle w:val="Dialogue"/>
      </w:pPr>
      <w:r>
        <w:t xml:space="preserve">                                                                  [XUSESIG </w:t>
      </w:r>
    </w:p>
    <w:p w:rsidR="00B47FBC" w:rsidRDefault="00B47FBC" w:rsidP="00B47FBC">
      <w:pPr>
        <w:pStyle w:val="Dialogue"/>
      </w:pPr>
      <w:r>
        <w:t xml:space="preserve">                                                                  CLEAR] </w:t>
      </w:r>
    </w:p>
    <w:p w:rsidR="00B47FBC" w:rsidRDefault="00B47FBC" w:rsidP="00B47FBC">
      <w:pPr>
        <w:pStyle w:val="Dialogue"/>
      </w:pPr>
      <w:r>
        <w:t xml:space="preserve">                                                                  **LOCKED: </w:t>
      </w:r>
    </w:p>
    <w:p w:rsidR="00B47FBC" w:rsidRDefault="00B47FBC" w:rsidP="00B47FBC">
      <w:pPr>
        <w:pStyle w:val="Dialogue"/>
      </w:pPr>
      <w:r>
        <w:t xml:space="preserve">                                                                  XUMGR** </w:t>
      </w:r>
    </w:p>
    <w:p w:rsidR="00B47FBC" w:rsidRDefault="00B47FBC" w:rsidP="00B47FBC">
      <w:pPr>
        <w:pStyle w:val="Dialogue"/>
      </w:pPr>
    </w:p>
    <w:p w:rsidR="00B47FBC" w:rsidRDefault="00B47FBC" w:rsidP="00B47FBC">
      <w:pPr>
        <w:pStyle w:val="Dialogue"/>
      </w:pPr>
      <w:r>
        <w:t xml:space="preserve">----------------------------------------------------------------- Electronic </w:t>
      </w:r>
    </w:p>
    <w:p w:rsidR="00B47FBC" w:rsidRDefault="00B47FBC" w:rsidP="00B47FBC">
      <w:pPr>
        <w:pStyle w:val="Dialogue"/>
      </w:pPr>
      <w:r>
        <w:t xml:space="preserve">                                                                  Signature </w:t>
      </w:r>
    </w:p>
    <w:p w:rsidR="00B47FBC" w:rsidRDefault="00B47FBC" w:rsidP="00B47FBC">
      <w:pPr>
        <w:pStyle w:val="Dialogue"/>
      </w:pPr>
      <w:r>
        <w:t xml:space="preserve">                                                                  Block Edit </w:t>
      </w:r>
    </w:p>
    <w:p w:rsidR="00B47FBC" w:rsidRDefault="00B47FBC" w:rsidP="00B47FBC">
      <w:pPr>
        <w:pStyle w:val="Dialogue"/>
      </w:pPr>
      <w:r>
        <w:t xml:space="preserve">                                                                  [XUSESIG </w:t>
      </w:r>
    </w:p>
    <w:p w:rsidR="00B47FBC" w:rsidRDefault="00B47FBC" w:rsidP="00B47FBC">
      <w:pPr>
        <w:pStyle w:val="Dialogue"/>
      </w:pPr>
      <w:r>
        <w:t xml:space="preserve">                                                                  BLOCK] </w:t>
      </w:r>
    </w:p>
    <w:p w:rsidR="00B47FBC" w:rsidRDefault="00B47FBC" w:rsidP="00B47FBC">
      <w:pPr>
        <w:pStyle w:val="Dialogue"/>
      </w:pPr>
    </w:p>
    <w:p w:rsidR="00B47FBC" w:rsidRDefault="00B47FBC" w:rsidP="00B47FBC">
      <w:pPr>
        <w:pStyle w:val="Dialogue"/>
      </w:pPr>
      <w:r>
        <w:t xml:space="preserve">----------------------------------------------------------------- List </w:t>
      </w:r>
    </w:p>
    <w:p w:rsidR="00B47FBC" w:rsidRDefault="00B47FBC" w:rsidP="00B47FBC">
      <w:pPr>
        <w:pStyle w:val="Dialogue"/>
      </w:pPr>
      <w:r>
        <w:t xml:space="preserve">                                                                  Inactive </w:t>
      </w:r>
    </w:p>
    <w:p w:rsidR="00B47FBC" w:rsidRDefault="00B47FBC" w:rsidP="00B47FBC">
      <w:pPr>
        <w:pStyle w:val="Dialogue"/>
      </w:pPr>
      <w:r>
        <w:t xml:space="preserve">                                                                  Person </w:t>
      </w:r>
    </w:p>
    <w:p w:rsidR="00B47FBC" w:rsidRDefault="00B47FBC" w:rsidP="00B47FBC">
      <w:pPr>
        <w:pStyle w:val="Dialogue"/>
      </w:pPr>
      <w:r>
        <w:t xml:space="preserve">                                                                  Class </w:t>
      </w:r>
    </w:p>
    <w:p w:rsidR="00B47FBC" w:rsidRDefault="00B47FBC" w:rsidP="00B47FBC">
      <w:pPr>
        <w:pStyle w:val="Dialogue"/>
      </w:pPr>
      <w:r>
        <w:t xml:space="preserve">                                                                  Users </w:t>
      </w:r>
    </w:p>
    <w:p w:rsidR="00B47FBC" w:rsidRDefault="00B47FBC" w:rsidP="00B47FBC">
      <w:pPr>
        <w:pStyle w:val="Dialogue"/>
      </w:pPr>
      <w:r>
        <w:t xml:space="preserve">                                                                  [XU-INACTI</w:t>
      </w:r>
    </w:p>
    <w:p w:rsidR="00B47FBC" w:rsidRDefault="00B47FBC" w:rsidP="00B47FBC">
      <w:pPr>
        <w:pStyle w:val="Dialogue"/>
      </w:pPr>
      <w:r>
        <w:t xml:space="preserve">                                                                  VE PERSON </w:t>
      </w:r>
    </w:p>
    <w:p w:rsidR="00B47FBC" w:rsidRDefault="00B47FBC" w:rsidP="00B47FBC">
      <w:pPr>
        <w:pStyle w:val="Dialogue"/>
      </w:pPr>
      <w:r>
        <w:t xml:space="preserve">                                                                  CLASS </w:t>
      </w:r>
    </w:p>
    <w:p w:rsidR="00B47FBC" w:rsidRDefault="00B47FBC" w:rsidP="00B47FBC">
      <w:pPr>
        <w:pStyle w:val="Dialogue"/>
      </w:pPr>
      <w:r>
        <w:t xml:space="preserve">                                                                  USERS] </w:t>
      </w:r>
    </w:p>
    <w:p w:rsidR="00B47FBC" w:rsidRDefault="00B47FBC" w:rsidP="00B47FBC">
      <w:pPr>
        <w:pStyle w:val="Dialogue"/>
      </w:pPr>
    </w:p>
    <w:p w:rsidR="00B47FBC" w:rsidRDefault="00B47FBC" w:rsidP="00B47FBC">
      <w:pPr>
        <w:pStyle w:val="Dialogue"/>
      </w:pPr>
      <w:r>
        <w:t xml:space="preserve">----- Manage ---------------------------------------------------- Purge </w:t>
      </w:r>
    </w:p>
    <w:p w:rsidR="00B47FBC" w:rsidRDefault="00B47FBC" w:rsidP="00B47FBC">
      <w:pPr>
        <w:pStyle w:val="Dialogue"/>
      </w:pPr>
      <w:r>
        <w:t xml:space="preserve">      User File                                                   Inactive </w:t>
      </w:r>
    </w:p>
    <w:p w:rsidR="00B47FBC" w:rsidRDefault="00B47FBC" w:rsidP="00B47FBC">
      <w:pPr>
        <w:pStyle w:val="Dialogue"/>
      </w:pPr>
      <w:r>
        <w:t xml:space="preserve">      [XUSER                                                      Users</w:t>
      </w:r>
      <w:r w:rsidR="006C50DB">
        <w:t>’</w:t>
      </w:r>
      <w:r>
        <w:t xml:space="preserve"> </w:t>
      </w:r>
    </w:p>
    <w:p w:rsidR="00B47FBC" w:rsidRDefault="00B47FBC" w:rsidP="00B47FBC">
      <w:pPr>
        <w:pStyle w:val="Dialogue"/>
      </w:pPr>
      <w:r>
        <w:t xml:space="preserve">      FILE MGR]                                                   Attributes </w:t>
      </w:r>
    </w:p>
    <w:p w:rsidR="00B47FBC" w:rsidRDefault="00B47FBC" w:rsidP="00B47FBC">
      <w:pPr>
        <w:pStyle w:val="Dialogue"/>
      </w:pPr>
      <w:r>
        <w:t xml:space="preserve">          |                                                       [XUSERPURG</w:t>
      </w:r>
    </w:p>
    <w:p w:rsidR="00B47FBC" w:rsidRDefault="00B47FBC" w:rsidP="00B47FBC">
      <w:pPr>
        <w:pStyle w:val="Dialogue"/>
      </w:pPr>
      <w:r>
        <w:t xml:space="preserve">          |                                                       EATT] </w:t>
      </w:r>
    </w:p>
    <w:p w:rsidR="00B47FBC" w:rsidRDefault="00B47FBC" w:rsidP="00B47FBC">
      <w:pPr>
        <w:pStyle w:val="Dialogue"/>
      </w:pPr>
      <w:r>
        <w:t xml:space="preserve">          |   </w:t>
      </w:r>
    </w:p>
    <w:p w:rsidR="00B47FBC" w:rsidRDefault="00B47FBC" w:rsidP="00B47FBC">
      <w:pPr>
        <w:pStyle w:val="Dialogue"/>
      </w:pPr>
      <w:r>
        <w:t xml:space="preserve">          |------------------------------------------------------ Purge Log </w:t>
      </w:r>
    </w:p>
    <w:p w:rsidR="00B47FBC" w:rsidRDefault="00B47FBC" w:rsidP="00B47FBC">
      <w:pPr>
        <w:pStyle w:val="Dialogue"/>
      </w:pPr>
      <w:r>
        <w:t xml:space="preserve">          |                                                       of Old </w:t>
      </w:r>
    </w:p>
    <w:p w:rsidR="00B47FBC" w:rsidRDefault="00B47FBC" w:rsidP="00B47FBC">
      <w:pPr>
        <w:pStyle w:val="Dialogue"/>
      </w:pPr>
      <w:r>
        <w:t xml:space="preserve">          |                                                       Access and </w:t>
      </w:r>
    </w:p>
    <w:p w:rsidR="00B47FBC" w:rsidRDefault="00B47FBC" w:rsidP="00B47FBC">
      <w:pPr>
        <w:pStyle w:val="Dialogue"/>
      </w:pPr>
      <w:r>
        <w:t xml:space="preserve">          |                                                       Verify </w:t>
      </w:r>
    </w:p>
    <w:p w:rsidR="00B47FBC" w:rsidRDefault="00B47FBC" w:rsidP="00B47FBC">
      <w:pPr>
        <w:pStyle w:val="Dialogue"/>
      </w:pPr>
      <w:r>
        <w:t xml:space="preserve">          |                                                       Codes </w:t>
      </w:r>
    </w:p>
    <w:p w:rsidR="00B47FBC" w:rsidRDefault="00B47FBC" w:rsidP="00B47FBC">
      <w:pPr>
        <w:pStyle w:val="Dialogue"/>
      </w:pPr>
      <w:r>
        <w:t xml:space="preserve">          |                                                       [XUSERAOLD</w:t>
      </w:r>
    </w:p>
    <w:p w:rsidR="00B47FBC" w:rsidRDefault="00B47FBC" w:rsidP="00B47FBC">
      <w:pPr>
        <w:pStyle w:val="Dialogue"/>
      </w:pPr>
      <w:r>
        <w:t xml:space="preserve">          |                                                       ] </w:t>
      </w:r>
    </w:p>
    <w:p w:rsidR="00B47FBC" w:rsidRDefault="00B47FBC" w:rsidP="00B47FBC">
      <w:pPr>
        <w:pStyle w:val="Dialogue"/>
      </w:pPr>
      <w:r>
        <w:t xml:space="preserve">          |   </w:t>
      </w:r>
    </w:p>
    <w:p w:rsidR="00B47FBC" w:rsidRDefault="00B47FBC" w:rsidP="00B47FBC">
      <w:pPr>
        <w:pStyle w:val="Dialogue"/>
      </w:pPr>
      <w:r>
        <w:t xml:space="preserve">          |------------------------------------------------------ Reindex </w:t>
      </w:r>
    </w:p>
    <w:p w:rsidR="00B47FBC" w:rsidRDefault="00B47FBC" w:rsidP="00B47FBC">
      <w:pPr>
        <w:pStyle w:val="Dialogue"/>
      </w:pPr>
      <w:r>
        <w:t xml:space="preserve">                                                                  the users </w:t>
      </w:r>
    </w:p>
    <w:p w:rsidR="00B47FBC" w:rsidRDefault="00B47FBC" w:rsidP="00B47FBC">
      <w:pPr>
        <w:pStyle w:val="Dialogue"/>
      </w:pPr>
      <w:r>
        <w:t xml:space="preserve">                                                                  key</w:t>
      </w:r>
      <w:r w:rsidR="006C50DB">
        <w:t>’</w:t>
      </w:r>
      <w:r>
        <w:t xml:space="preserve">s </w:t>
      </w:r>
    </w:p>
    <w:p w:rsidR="00B47FBC" w:rsidRDefault="00B47FBC" w:rsidP="00B47FBC">
      <w:pPr>
        <w:pStyle w:val="Dialogue"/>
      </w:pPr>
      <w:r>
        <w:t xml:space="preserve">                                                                  [XUSER KEY </w:t>
      </w:r>
    </w:p>
    <w:p w:rsidR="00B47FBC" w:rsidRDefault="00B47FBC" w:rsidP="00B47FBC">
      <w:pPr>
        <w:pStyle w:val="Dialogue"/>
      </w:pPr>
      <w:r>
        <w:t xml:space="preserve">                                                                  RE-INDEX] </w:t>
      </w:r>
    </w:p>
    <w:p w:rsidR="00B47FBC" w:rsidRDefault="00B47FBC" w:rsidP="00B47FBC">
      <w:pPr>
        <w:pStyle w:val="Dialogue"/>
      </w:pPr>
    </w:p>
    <w:p w:rsidR="00B47FBC" w:rsidRDefault="00B47FBC" w:rsidP="00B47FBC">
      <w:pPr>
        <w:pStyle w:val="Dialogue"/>
      </w:pPr>
    </w:p>
    <w:p w:rsidR="00B47FBC" w:rsidRDefault="00B47FBC" w:rsidP="00B47FBC">
      <w:pPr>
        <w:pStyle w:val="Dialogue"/>
      </w:pPr>
      <w:r>
        <w:t xml:space="preserve">----- OAA ------------------------------------------------------E Edit </w:t>
      </w:r>
    </w:p>
    <w:p w:rsidR="00B47FBC" w:rsidRDefault="00B47FBC" w:rsidP="00B47FBC">
      <w:pPr>
        <w:pStyle w:val="Dialogue"/>
      </w:pPr>
      <w:r>
        <w:t xml:space="preserve">      Trainee                                                     Trainee </w:t>
      </w:r>
    </w:p>
    <w:p w:rsidR="00B47FBC" w:rsidRDefault="00B47FBC" w:rsidP="00B47FBC">
      <w:pPr>
        <w:pStyle w:val="Dialogue"/>
      </w:pPr>
      <w:r>
        <w:t xml:space="preserve">      Registrati                                                  Registrati</w:t>
      </w:r>
    </w:p>
    <w:p w:rsidR="00B47FBC" w:rsidRDefault="00B47FBC" w:rsidP="00B47FBC">
      <w:pPr>
        <w:pStyle w:val="Dialogue"/>
      </w:pPr>
      <w:r>
        <w:t xml:space="preserve">      on Menu                                                     on Data </w:t>
      </w:r>
    </w:p>
    <w:p w:rsidR="00B47FBC" w:rsidRDefault="00B47FBC" w:rsidP="00B47FBC">
      <w:pPr>
        <w:pStyle w:val="Dialogue"/>
      </w:pPr>
      <w:r>
        <w:t xml:space="preserve">      [XU-CLINIC                                                  [XU-CLINIC</w:t>
      </w:r>
    </w:p>
    <w:p w:rsidR="00B47FBC" w:rsidRDefault="00B47FBC" w:rsidP="00B47FBC">
      <w:pPr>
        <w:pStyle w:val="Dialogue"/>
      </w:pPr>
      <w:r>
        <w:t xml:space="preserve">      AL TRAINEE                                                  AL TRAINEE </w:t>
      </w:r>
    </w:p>
    <w:p w:rsidR="00B47FBC" w:rsidRDefault="00B47FBC" w:rsidP="00B47FBC">
      <w:pPr>
        <w:pStyle w:val="Dialogue"/>
      </w:pPr>
      <w:r>
        <w:t xml:space="preserve">      MENU]                                                       EDIT] </w:t>
      </w:r>
    </w:p>
    <w:p w:rsidR="00B47FBC" w:rsidRDefault="00B47FBC" w:rsidP="00B47FBC">
      <w:pPr>
        <w:pStyle w:val="Dialogue"/>
      </w:pPr>
      <w:r>
        <w:t xml:space="preserve">          |   </w:t>
      </w:r>
    </w:p>
    <w:p w:rsidR="00B47FBC" w:rsidRDefault="00B47FBC" w:rsidP="00B47FBC">
      <w:pPr>
        <w:pStyle w:val="Dialogue"/>
      </w:pPr>
      <w:r>
        <w:t xml:space="preserve">          |-----------------------------------------------------I Trainee </w:t>
      </w:r>
    </w:p>
    <w:p w:rsidR="00B47FBC" w:rsidRDefault="00B47FBC" w:rsidP="00B47FBC">
      <w:pPr>
        <w:pStyle w:val="Dialogue"/>
      </w:pPr>
      <w:r>
        <w:t xml:space="preserve">          |                                                       Registrati</w:t>
      </w:r>
    </w:p>
    <w:p w:rsidR="00B47FBC" w:rsidRDefault="00B47FBC" w:rsidP="00B47FBC">
      <w:pPr>
        <w:pStyle w:val="Dialogue"/>
      </w:pPr>
      <w:r>
        <w:t xml:space="preserve">          |                                                       on Inquiry </w:t>
      </w:r>
    </w:p>
    <w:p w:rsidR="00B47FBC" w:rsidRDefault="00B47FBC" w:rsidP="00B47FBC">
      <w:pPr>
        <w:pStyle w:val="Dialogue"/>
      </w:pPr>
      <w:r>
        <w:t xml:space="preserve">          |                                                       [XU-CLINIC</w:t>
      </w:r>
    </w:p>
    <w:p w:rsidR="00B47FBC" w:rsidRDefault="00B47FBC" w:rsidP="00B47FBC">
      <w:pPr>
        <w:pStyle w:val="Dialogue"/>
      </w:pPr>
      <w:r>
        <w:t xml:space="preserve">          |                                                       AL TRAINEE </w:t>
      </w:r>
    </w:p>
    <w:p w:rsidR="00B47FBC" w:rsidRDefault="00B47FBC" w:rsidP="00B47FBC">
      <w:pPr>
        <w:pStyle w:val="Dialogue"/>
      </w:pPr>
      <w:r>
        <w:t xml:space="preserve">          |                                                       INQUIRY] </w:t>
      </w:r>
    </w:p>
    <w:p w:rsidR="00B47FBC" w:rsidRDefault="00B47FBC" w:rsidP="00B47FBC">
      <w:pPr>
        <w:pStyle w:val="Dialogue"/>
      </w:pPr>
      <w:r>
        <w:t xml:space="preserve">          |   </w:t>
      </w:r>
    </w:p>
    <w:p w:rsidR="00B47FBC" w:rsidRDefault="00B47FBC" w:rsidP="00B47FBC">
      <w:pPr>
        <w:pStyle w:val="Dialogue"/>
      </w:pPr>
      <w:r>
        <w:t xml:space="preserve">          |-------------R Trainee ----------- Local ------------- List of </w:t>
      </w:r>
    </w:p>
    <w:p w:rsidR="00B47FBC" w:rsidRDefault="00B47FBC" w:rsidP="00B47FBC">
      <w:pPr>
        <w:pStyle w:val="Dialogue"/>
      </w:pPr>
      <w:r>
        <w:t xml:space="preserve">                          Reports             Trainee             Active </w:t>
      </w:r>
    </w:p>
    <w:p w:rsidR="00B47FBC" w:rsidRDefault="00B47FBC" w:rsidP="00B47FBC">
      <w:pPr>
        <w:pStyle w:val="Dialogue"/>
      </w:pPr>
      <w:r>
        <w:t xml:space="preserve">                          Menu                Registrati          Registered </w:t>
      </w:r>
    </w:p>
    <w:p w:rsidR="00B47FBC" w:rsidRDefault="00B47FBC" w:rsidP="00B47FBC">
      <w:pPr>
        <w:pStyle w:val="Dialogue"/>
      </w:pPr>
      <w:r>
        <w:t xml:space="preserve">                          [XU-CLINIC          on Reports          Trainees </w:t>
      </w:r>
    </w:p>
    <w:p w:rsidR="00B47FBC" w:rsidRDefault="00B47FBC" w:rsidP="00B47FBC">
      <w:pPr>
        <w:pStyle w:val="Dialogue"/>
      </w:pPr>
      <w:r>
        <w:lastRenderedPageBreak/>
        <w:t xml:space="preserve">                          AL TRAINEE          [XU-CLINIC          [XU-CLINIC</w:t>
      </w:r>
    </w:p>
    <w:p w:rsidR="00B47FBC" w:rsidRDefault="00B47FBC" w:rsidP="00B47FBC">
      <w:pPr>
        <w:pStyle w:val="Dialogue"/>
      </w:pPr>
      <w:r>
        <w:t xml:space="preserve">                          REPORTS]            AL LOCAL            AL ACTIVE </w:t>
      </w:r>
    </w:p>
    <w:p w:rsidR="00B47FBC" w:rsidRDefault="00B47FBC" w:rsidP="00B47FBC">
      <w:pPr>
        <w:pStyle w:val="Dialogue"/>
      </w:pPr>
      <w:r>
        <w:t xml:space="preserve">                              |               REPORTS]            TRAINEE] </w:t>
      </w:r>
    </w:p>
    <w:p w:rsidR="00B47FBC" w:rsidRDefault="00B47FBC" w:rsidP="00B47FBC">
      <w:pPr>
        <w:pStyle w:val="Dialogue"/>
      </w:pPr>
      <w:r>
        <w:t xml:space="preserve">                              |                   |</w:t>
      </w:r>
    </w:p>
    <w:p w:rsidR="00B47FBC" w:rsidRDefault="00B47FBC" w:rsidP="00B47FBC">
      <w:pPr>
        <w:pStyle w:val="Dialogue"/>
      </w:pPr>
      <w:r>
        <w:t xml:space="preserve">                              |                   |-------------- List of </w:t>
      </w:r>
    </w:p>
    <w:p w:rsidR="00B47FBC" w:rsidRDefault="00B47FBC" w:rsidP="00B47FBC">
      <w:pPr>
        <w:pStyle w:val="Dialogue"/>
      </w:pPr>
      <w:r>
        <w:t xml:space="preserve">                              |                   |               All </w:t>
      </w:r>
    </w:p>
    <w:p w:rsidR="00B47FBC" w:rsidRDefault="00B47FBC" w:rsidP="00B47FBC">
      <w:pPr>
        <w:pStyle w:val="Dialogue"/>
      </w:pPr>
      <w:r>
        <w:t xml:space="preserve">                              |                   |               Registered </w:t>
      </w:r>
    </w:p>
    <w:p w:rsidR="00B47FBC" w:rsidRDefault="00B47FBC" w:rsidP="00B47FBC">
      <w:pPr>
        <w:pStyle w:val="Dialogue"/>
      </w:pPr>
      <w:r>
        <w:t xml:space="preserve">                              |                   |               Trainees </w:t>
      </w:r>
    </w:p>
    <w:p w:rsidR="00B47FBC" w:rsidRDefault="00B47FBC" w:rsidP="00B47FBC">
      <w:pPr>
        <w:pStyle w:val="Dialogue"/>
      </w:pPr>
      <w:r>
        <w:t xml:space="preserve">                              |                   |               [XU-CLINIC</w:t>
      </w:r>
    </w:p>
    <w:p w:rsidR="00B47FBC" w:rsidRDefault="00B47FBC" w:rsidP="00B47FBC">
      <w:pPr>
        <w:pStyle w:val="Dialogue"/>
      </w:pPr>
      <w:r>
        <w:t xml:space="preserve">                              |                   |               AL TRAINEE </w:t>
      </w:r>
    </w:p>
    <w:p w:rsidR="00B47FBC" w:rsidRDefault="00B47FBC" w:rsidP="00B47FBC">
      <w:pPr>
        <w:pStyle w:val="Dialogue"/>
      </w:pPr>
      <w:r>
        <w:t xml:space="preserve">                              |                   |               LIST] </w:t>
      </w:r>
    </w:p>
    <w:p w:rsidR="00B47FBC" w:rsidRDefault="00B47FBC" w:rsidP="00B47FBC">
      <w:pPr>
        <w:pStyle w:val="Dialogue"/>
      </w:pPr>
      <w:r>
        <w:t xml:space="preserve">                              |                   |</w:t>
      </w:r>
    </w:p>
    <w:p w:rsidR="00B47FBC" w:rsidRDefault="00B47FBC" w:rsidP="00B47FBC">
      <w:pPr>
        <w:pStyle w:val="Dialogue"/>
      </w:pPr>
      <w:r>
        <w:t xml:space="preserve">                              |                   |-------------- List of </w:t>
      </w:r>
    </w:p>
    <w:p w:rsidR="00B47FBC" w:rsidRDefault="00B47FBC" w:rsidP="00B47FBC">
      <w:pPr>
        <w:pStyle w:val="Dialogue"/>
      </w:pPr>
      <w:r>
        <w:t xml:space="preserve">                              |                   |               Inactive </w:t>
      </w:r>
    </w:p>
    <w:p w:rsidR="00B47FBC" w:rsidRDefault="00B47FBC" w:rsidP="00B47FBC">
      <w:pPr>
        <w:pStyle w:val="Dialogue"/>
      </w:pPr>
      <w:r>
        <w:t xml:space="preserve">                              |                   |               Registered </w:t>
      </w:r>
    </w:p>
    <w:p w:rsidR="00B47FBC" w:rsidRDefault="00B47FBC" w:rsidP="00B47FBC">
      <w:pPr>
        <w:pStyle w:val="Dialogue"/>
      </w:pPr>
      <w:r>
        <w:t xml:space="preserve">                              |                   |               Trainees </w:t>
      </w:r>
    </w:p>
    <w:p w:rsidR="00B47FBC" w:rsidRDefault="00B47FBC" w:rsidP="00B47FBC">
      <w:pPr>
        <w:pStyle w:val="Dialogue"/>
      </w:pPr>
      <w:r>
        <w:t xml:space="preserve">                              |                   |               [XU-CLINIC</w:t>
      </w:r>
    </w:p>
    <w:p w:rsidR="00B47FBC" w:rsidRDefault="00B47FBC" w:rsidP="00B47FBC">
      <w:pPr>
        <w:pStyle w:val="Dialogue"/>
      </w:pPr>
      <w:r>
        <w:t xml:space="preserve">                              |                   |               AL </w:t>
      </w:r>
    </w:p>
    <w:p w:rsidR="00B47FBC" w:rsidRDefault="00B47FBC" w:rsidP="00B47FBC">
      <w:pPr>
        <w:pStyle w:val="Dialogue"/>
      </w:pPr>
      <w:r>
        <w:t xml:space="preserve">                              |                   |               INACTIVE </w:t>
      </w:r>
    </w:p>
    <w:p w:rsidR="00B47FBC" w:rsidRDefault="00B47FBC" w:rsidP="00B47FBC">
      <w:pPr>
        <w:pStyle w:val="Dialogue"/>
      </w:pPr>
      <w:r>
        <w:t xml:space="preserve">                              |                   |               TRAINEE] </w:t>
      </w:r>
    </w:p>
    <w:p w:rsidR="00B47FBC" w:rsidRDefault="00B47FBC" w:rsidP="00B47FBC">
      <w:pPr>
        <w:pStyle w:val="Dialogue"/>
      </w:pPr>
      <w:r>
        <w:t xml:space="preserve">                              |                   |</w:t>
      </w:r>
    </w:p>
    <w:p w:rsidR="00B47FBC" w:rsidRDefault="00B47FBC" w:rsidP="00B47FBC">
      <w:pPr>
        <w:pStyle w:val="Dialogue"/>
      </w:pPr>
      <w:r>
        <w:t xml:space="preserve">                              |                   |-------------- Total </w:t>
      </w:r>
    </w:p>
    <w:p w:rsidR="00B47FBC" w:rsidRDefault="00B47FBC" w:rsidP="00B47FBC">
      <w:pPr>
        <w:pStyle w:val="Dialogue"/>
      </w:pPr>
      <w:r>
        <w:t xml:space="preserve">                              |                                   Count of </w:t>
      </w:r>
    </w:p>
    <w:p w:rsidR="00B47FBC" w:rsidRDefault="00B47FBC" w:rsidP="00B47FBC">
      <w:pPr>
        <w:pStyle w:val="Dialogue"/>
      </w:pPr>
      <w:r>
        <w:t xml:space="preserve">                              |                                   Registered </w:t>
      </w:r>
    </w:p>
    <w:p w:rsidR="00B47FBC" w:rsidRDefault="00B47FBC" w:rsidP="00B47FBC">
      <w:pPr>
        <w:pStyle w:val="Dialogue"/>
      </w:pPr>
      <w:r>
        <w:t xml:space="preserve">                              |                                   Trainees </w:t>
      </w:r>
    </w:p>
    <w:p w:rsidR="00B47FBC" w:rsidRDefault="00B47FBC" w:rsidP="00B47FBC">
      <w:pPr>
        <w:pStyle w:val="Dialogue"/>
      </w:pPr>
      <w:r>
        <w:t xml:space="preserve">                              |                                   [XU-CLINIC</w:t>
      </w:r>
    </w:p>
    <w:p w:rsidR="00B47FBC" w:rsidRDefault="00B47FBC" w:rsidP="00B47FBC">
      <w:pPr>
        <w:pStyle w:val="Dialogue"/>
      </w:pPr>
      <w:r>
        <w:t xml:space="preserve">                              |                                   AL TRAINEE </w:t>
      </w:r>
    </w:p>
    <w:p w:rsidR="00B47FBC" w:rsidRDefault="00B47FBC" w:rsidP="00B47FBC">
      <w:pPr>
        <w:pStyle w:val="Dialogue"/>
      </w:pPr>
      <w:r>
        <w:t xml:space="preserve">                              |                                   DB COUNT] </w:t>
      </w:r>
    </w:p>
    <w:p w:rsidR="00B47FBC" w:rsidRDefault="00B47FBC" w:rsidP="00B47FBC">
      <w:pPr>
        <w:pStyle w:val="Dialogue"/>
      </w:pPr>
      <w:r>
        <w:t xml:space="preserve">                              |</w:t>
      </w:r>
    </w:p>
    <w:p w:rsidR="00B47FBC" w:rsidRDefault="00B47FBC" w:rsidP="00B47FBC">
      <w:pPr>
        <w:pStyle w:val="Dialogue"/>
      </w:pPr>
      <w:r>
        <w:t xml:space="preserve">                              |</w:t>
      </w:r>
    </w:p>
    <w:p w:rsidR="00B47FBC" w:rsidRDefault="00B47FBC" w:rsidP="00B47FBC">
      <w:pPr>
        <w:pStyle w:val="Dialogue"/>
      </w:pPr>
      <w:r>
        <w:t xml:space="preserve">                              |-------------- Trainee ----------- Trainee </w:t>
      </w:r>
    </w:p>
    <w:p w:rsidR="00B47FBC" w:rsidRDefault="00B47FBC" w:rsidP="00B47FBC">
      <w:pPr>
        <w:pStyle w:val="Dialogue"/>
      </w:pPr>
      <w:r>
        <w:t xml:space="preserve">                                              Transmissi          Transmissi</w:t>
      </w:r>
    </w:p>
    <w:p w:rsidR="00B47FBC" w:rsidRDefault="00B47FBC" w:rsidP="00B47FBC">
      <w:pPr>
        <w:pStyle w:val="Dialogue"/>
      </w:pPr>
      <w:r>
        <w:t xml:space="preserve">                                              on Reports          on Report </w:t>
      </w:r>
    </w:p>
    <w:p w:rsidR="00B47FBC" w:rsidRDefault="00B47FBC" w:rsidP="00B47FBC">
      <w:pPr>
        <w:pStyle w:val="Dialogue"/>
      </w:pPr>
      <w:r>
        <w:t xml:space="preserve">                                              to OAA              by Date </w:t>
      </w:r>
    </w:p>
    <w:p w:rsidR="00B47FBC" w:rsidRDefault="00B47FBC" w:rsidP="00B47FBC">
      <w:pPr>
        <w:pStyle w:val="Dialogue"/>
      </w:pPr>
      <w:r>
        <w:t xml:space="preserve">                                              [XU-CLINIC          [XU-CLINIC</w:t>
      </w:r>
    </w:p>
    <w:p w:rsidR="00B47FBC" w:rsidRDefault="00B47FBC" w:rsidP="00B47FBC">
      <w:pPr>
        <w:pStyle w:val="Dialogue"/>
      </w:pPr>
      <w:r>
        <w:t xml:space="preserve">                                              AL TRANS            AL TRAINEE </w:t>
      </w:r>
    </w:p>
    <w:p w:rsidR="00B47FBC" w:rsidRDefault="00B47FBC" w:rsidP="00B47FBC">
      <w:pPr>
        <w:pStyle w:val="Dialogue"/>
      </w:pPr>
      <w:r>
        <w:t xml:space="preserve">                                              REPORTS]            TRANSA] </w:t>
      </w:r>
    </w:p>
    <w:p w:rsidR="00B47FBC" w:rsidRDefault="00B47FBC" w:rsidP="00B47FBC">
      <w:pPr>
        <w:pStyle w:val="Dialogue"/>
      </w:pPr>
      <w:r>
        <w:t xml:space="preserve">                                                  |</w:t>
      </w:r>
    </w:p>
    <w:p w:rsidR="00B47FBC" w:rsidRDefault="00B47FBC" w:rsidP="00B47FBC">
      <w:pPr>
        <w:pStyle w:val="Dialogue"/>
      </w:pPr>
      <w:r>
        <w:t xml:space="preserve">                                                  |-------------- Trainee </w:t>
      </w:r>
    </w:p>
    <w:p w:rsidR="00B47FBC" w:rsidRDefault="00B47FBC" w:rsidP="00B47FBC">
      <w:pPr>
        <w:pStyle w:val="Dialogue"/>
      </w:pPr>
      <w:r>
        <w:t xml:space="preserve">                                                  |               Transmissi</w:t>
      </w:r>
    </w:p>
    <w:p w:rsidR="00B47FBC" w:rsidRDefault="00B47FBC" w:rsidP="00B47FBC">
      <w:pPr>
        <w:pStyle w:val="Dialogue"/>
      </w:pPr>
      <w:r>
        <w:t xml:space="preserve">                                                  |               on Report </w:t>
      </w:r>
    </w:p>
    <w:p w:rsidR="00B47FBC" w:rsidRDefault="00B47FBC" w:rsidP="00B47FBC">
      <w:pPr>
        <w:pStyle w:val="Dialogue"/>
      </w:pPr>
      <w:r>
        <w:t xml:space="preserve">                                                  |               by Range </w:t>
      </w:r>
    </w:p>
    <w:p w:rsidR="00B47FBC" w:rsidRDefault="00B47FBC" w:rsidP="00B47FBC">
      <w:pPr>
        <w:pStyle w:val="Dialogue"/>
      </w:pPr>
      <w:r>
        <w:t xml:space="preserve">                                                  |               [XU-CLINIC</w:t>
      </w:r>
    </w:p>
    <w:p w:rsidR="00B47FBC" w:rsidRDefault="00B47FBC" w:rsidP="00B47FBC">
      <w:pPr>
        <w:pStyle w:val="Dialogue"/>
      </w:pPr>
      <w:r>
        <w:t xml:space="preserve">                                                  |               AL TRAINEE </w:t>
      </w:r>
    </w:p>
    <w:p w:rsidR="00B47FBC" w:rsidRDefault="00B47FBC" w:rsidP="00B47FBC">
      <w:pPr>
        <w:pStyle w:val="Dialogue"/>
      </w:pPr>
      <w:r>
        <w:t xml:space="preserve">                                                  |               TRANSC] </w:t>
      </w:r>
    </w:p>
    <w:p w:rsidR="00B47FBC" w:rsidRDefault="00B47FBC" w:rsidP="00B47FBC">
      <w:pPr>
        <w:pStyle w:val="Dialogue"/>
      </w:pPr>
      <w:r>
        <w:t xml:space="preserve">                                                  |</w:t>
      </w:r>
    </w:p>
    <w:p w:rsidR="00B47FBC" w:rsidRDefault="00B47FBC" w:rsidP="00B47FBC">
      <w:pPr>
        <w:pStyle w:val="Dialogue"/>
      </w:pPr>
      <w:r>
        <w:t xml:space="preserve">                                                  |-------------- Trainee </w:t>
      </w:r>
    </w:p>
    <w:p w:rsidR="00B47FBC" w:rsidRDefault="00B47FBC" w:rsidP="00B47FBC">
      <w:pPr>
        <w:pStyle w:val="Dialogue"/>
      </w:pPr>
      <w:r>
        <w:t xml:space="preserve">                                                                  Transmissi</w:t>
      </w:r>
    </w:p>
    <w:p w:rsidR="00B47FBC" w:rsidRDefault="00B47FBC" w:rsidP="00B47FBC">
      <w:pPr>
        <w:pStyle w:val="Dialogue"/>
      </w:pPr>
      <w:r>
        <w:t xml:space="preserve">                                                                  on Report </w:t>
      </w:r>
    </w:p>
    <w:p w:rsidR="00B47FBC" w:rsidRDefault="00B47FBC" w:rsidP="00B47FBC">
      <w:pPr>
        <w:pStyle w:val="Dialogue"/>
      </w:pPr>
      <w:r>
        <w:t xml:space="preserve">                                                                  Selectable </w:t>
      </w:r>
    </w:p>
    <w:p w:rsidR="00B47FBC" w:rsidRDefault="00B47FBC" w:rsidP="00B47FBC">
      <w:pPr>
        <w:pStyle w:val="Dialogue"/>
      </w:pPr>
      <w:r>
        <w:t xml:space="preserve">                                                                  Items </w:t>
      </w:r>
    </w:p>
    <w:p w:rsidR="00B47FBC" w:rsidRDefault="00B47FBC" w:rsidP="00B47FBC">
      <w:pPr>
        <w:pStyle w:val="Dialogue"/>
      </w:pPr>
      <w:r>
        <w:t xml:space="preserve">                                                                  [XU-CLINIC</w:t>
      </w:r>
    </w:p>
    <w:p w:rsidR="00B47FBC" w:rsidRDefault="00B47FBC" w:rsidP="00B47FBC">
      <w:pPr>
        <w:pStyle w:val="Dialogue"/>
      </w:pPr>
      <w:r>
        <w:t xml:space="preserve">                                                                  AL TRAINEE </w:t>
      </w:r>
    </w:p>
    <w:p w:rsidR="00B47FBC" w:rsidRDefault="00B47FBC" w:rsidP="00B47FBC">
      <w:pPr>
        <w:pStyle w:val="Dialogue"/>
      </w:pPr>
      <w:r>
        <w:t xml:space="preserve">                                                                  TRANSB] </w:t>
      </w:r>
    </w:p>
    <w:p w:rsidR="00B47FBC" w:rsidRDefault="00B47FBC" w:rsidP="00B47FBC">
      <w:pPr>
        <w:pStyle w:val="Dialogue"/>
      </w:pPr>
    </w:p>
    <w:p w:rsidR="00B47FBC" w:rsidRDefault="00B47FBC" w:rsidP="00B47FBC">
      <w:pPr>
        <w:pStyle w:val="Dialogue"/>
      </w:pPr>
    </w:p>
    <w:p w:rsidR="00B47FBC" w:rsidRDefault="00B47FBC" w:rsidP="00B47FBC">
      <w:pPr>
        <w:pStyle w:val="Dialogue"/>
      </w:pPr>
    </w:p>
    <w:p w:rsidR="00B47FBC" w:rsidRDefault="00B47FBC" w:rsidP="00B47FBC">
      <w:pPr>
        <w:pStyle w:val="Dialogue"/>
      </w:pPr>
    </w:p>
    <w:p w:rsidR="00B47FBC" w:rsidRDefault="00B47FBC" w:rsidP="00B47FBC">
      <w:pPr>
        <w:pStyle w:val="Dialogue"/>
      </w:pPr>
      <w:r>
        <w:t xml:space="preserve">----------------------------------------------------------------- Person </w:t>
      </w:r>
    </w:p>
    <w:p w:rsidR="00B47FBC" w:rsidRDefault="00B47FBC" w:rsidP="00B47FBC">
      <w:pPr>
        <w:pStyle w:val="Dialogue"/>
      </w:pPr>
      <w:r>
        <w:t xml:space="preserve">                                                                  Class Edit </w:t>
      </w:r>
    </w:p>
    <w:p w:rsidR="00B47FBC" w:rsidRDefault="00B47FBC" w:rsidP="00B47FBC">
      <w:pPr>
        <w:pStyle w:val="Dialogue"/>
      </w:pPr>
      <w:r>
        <w:t xml:space="preserve">                                                                  [XU-PERSON </w:t>
      </w:r>
    </w:p>
    <w:p w:rsidR="00B47FBC" w:rsidRDefault="00B47FBC" w:rsidP="00B47FBC">
      <w:pPr>
        <w:pStyle w:val="Dialogue"/>
      </w:pPr>
      <w:r>
        <w:t xml:space="preserve">                                                                  CLASS </w:t>
      </w:r>
    </w:p>
    <w:p w:rsidR="00B47FBC" w:rsidRDefault="00B47FBC" w:rsidP="00B47FBC">
      <w:pPr>
        <w:pStyle w:val="Dialogue"/>
      </w:pPr>
      <w:r>
        <w:t xml:space="preserve">                                                                  EDIT] </w:t>
      </w:r>
    </w:p>
    <w:p w:rsidR="00B47FBC" w:rsidRDefault="00B47FBC" w:rsidP="00B47FBC">
      <w:pPr>
        <w:pStyle w:val="Dialogue"/>
      </w:pPr>
    </w:p>
    <w:p w:rsidR="00B47FBC" w:rsidRDefault="00B47FBC" w:rsidP="00B47FBC">
      <w:pPr>
        <w:pStyle w:val="Dialogue"/>
      </w:pPr>
      <w:r>
        <w:t xml:space="preserve">----------------------------------------------------------------- Reprint </w:t>
      </w:r>
    </w:p>
    <w:p w:rsidR="00B47FBC" w:rsidRDefault="00B47FBC" w:rsidP="00B47FBC">
      <w:pPr>
        <w:pStyle w:val="Dialogue"/>
      </w:pPr>
      <w:r>
        <w:t xml:space="preserve">                                                                  Access </w:t>
      </w:r>
    </w:p>
    <w:p w:rsidR="00B47FBC" w:rsidRDefault="00B47FBC" w:rsidP="00B47FBC">
      <w:pPr>
        <w:pStyle w:val="Dialogue"/>
      </w:pPr>
      <w:r>
        <w:t xml:space="preserve">                                                                  agreement </w:t>
      </w:r>
    </w:p>
    <w:p w:rsidR="00B47FBC" w:rsidRDefault="00B47FBC" w:rsidP="00B47FBC">
      <w:pPr>
        <w:pStyle w:val="Dialogue"/>
      </w:pPr>
      <w:r>
        <w:t xml:space="preserve">                                                                  letter </w:t>
      </w:r>
    </w:p>
    <w:p w:rsidR="00B47FBC" w:rsidRDefault="00B47FBC" w:rsidP="00B47FBC">
      <w:pPr>
        <w:pStyle w:val="Dialogue"/>
      </w:pPr>
      <w:r>
        <w:t xml:space="preserve">                                                                  [XUSERREPR</w:t>
      </w:r>
    </w:p>
    <w:p w:rsidR="00B47FBC" w:rsidRDefault="00B47FBC" w:rsidP="00B47FBC">
      <w:pPr>
        <w:pStyle w:val="Dialogue"/>
      </w:pPr>
      <w:r>
        <w:t xml:space="preserve">                                                                  INT] </w:t>
      </w:r>
    </w:p>
    <w:p w:rsidR="00633782" w:rsidRPr="008D0393" w:rsidRDefault="00633782" w:rsidP="00832885">
      <w:pPr>
        <w:pStyle w:val="BodyText6"/>
      </w:pPr>
    </w:p>
    <w:p w:rsidR="000E501D" w:rsidRPr="008D0393" w:rsidRDefault="000E48DD" w:rsidP="00433479">
      <w:pPr>
        <w:pStyle w:val="Heading3"/>
      </w:pPr>
      <w:bookmarkStart w:id="290" w:name="_Ref465778162"/>
      <w:bookmarkStart w:id="291" w:name="_Toc522110272"/>
      <w:r w:rsidRPr="008D0393">
        <w:lastRenderedPageBreak/>
        <w:t>Parent o</w:t>
      </w:r>
      <w:r w:rsidR="000E501D" w:rsidRPr="008D0393">
        <w:t>f Queuable Options [ZTMQUEUABLE OPTIONS]</w:t>
      </w:r>
      <w:bookmarkEnd w:id="290"/>
      <w:bookmarkEnd w:id="291"/>
    </w:p>
    <w:p w:rsidR="000E501D" w:rsidRPr="008D0393" w:rsidRDefault="00FD30D3" w:rsidP="00832885">
      <w:pPr>
        <w:pStyle w:val="BodyText6"/>
        <w:keepNext/>
        <w:keepLines/>
      </w:pPr>
      <w:r w:rsidRPr="008D0393">
        <w:fldChar w:fldCharType="begin"/>
      </w:r>
      <w:r w:rsidRPr="008D0393">
        <w:instrText xml:space="preserve"> XE </w:instrText>
      </w:r>
      <w:r w:rsidR="00150FF6" w:rsidRPr="008D0393">
        <w:instrText>"</w:instrText>
      </w:r>
      <w:r w:rsidRPr="008D0393">
        <w:instrText xml:space="preserve">Parent </w:instrText>
      </w:r>
      <w:r w:rsidR="000E48DD" w:rsidRPr="008D0393">
        <w:instrText>o</w:instrText>
      </w:r>
      <w:r w:rsidRPr="008D0393">
        <w:instrText xml:space="preserve">f Queuable Options </w:instrText>
      </w:r>
      <w:r w:rsidR="00751061" w:rsidRPr="008D0393">
        <w:instrText>Menu</w:instrText>
      </w:r>
      <w:r w:rsidR="00150FF6" w:rsidRPr="008D0393">
        <w:instrText>"</w:instrText>
      </w:r>
      <w:r w:rsidRPr="008D0393">
        <w:instrText xml:space="preserve"> </w:instrText>
      </w:r>
      <w:r w:rsidRPr="008D0393">
        <w:fldChar w:fldCharType="end"/>
      </w:r>
      <w:r w:rsidR="00751061" w:rsidRPr="008D0393">
        <w:fldChar w:fldCharType="begin"/>
      </w:r>
      <w:r w:rsidR="000E48DD" w:rsidRPr="008D0393">
        <w:instrText xml:space="preserve"> XE </w:instrText>
      </w:r>
      <w:r w:rsidR="00150FF6" w:rsidRPr="008D0393">
        <w:instrText>"</w:instrText>
      </w:r>
      <w:r w:rsidR="000E48DD" w:rsidRPr="008D0393">
        <w:instrText>Menus:Parent o</w:instrText>
      </w:r>
      <w:r w:rsidR="00751061" w:rsidRPr="008D0393">
        <w:instrText>f Queuable Options</w:instrText>
      </w:r>
      <w:r w:rsidR="00150FF6" w:rsidRPr="008D0393">
        <w:instrText>"</w:instrText>
      </w:r>
      <w:r w:rsidR="00751061" w:rsidRPr="008D0393">
        <w:instrText xml:space="preserve"> </w:instrText>
      </w:r>
      <w:r w:rsidR="00751061" w:rsidRPr="008D0393">
        <w:fldChar w:fldCharType="end"/>
      </w:r>
      <w:r w:rsidRPr="008D0393">
        <w:fldChar w:fldCharType="begin"/>
      </w:r>
      <w:r w:rsidR="000E48DD" w:rsidRPr="008D0393">
        <w:instrText xml:space="preserve"> XE </w:instrText>
      </w:r>
      <w:r w:rsidR="00150FF6" w:rsidRPr="008D0393">
        <w:instrText>"</w:instrText>
      </w:r>
      <w:r w:rsidR="000E48DD" w:rsidRPr="008D0393">
        <w:instrText>Options:Parent o</w:instrText>
      </w:r>
      <w:r w:rsidRPr="008D0393">
        <w:instrText>f Queuable Options</w:instrText>
      </w:r>
      <w:r w:rsidR="00150FF6" w:rsidRPr="008D0393">
        <w:instrText>"</w:instrText>
      </w:r>
      <w:r w:rsidRPr="008D0393">
        <w:instrText xml:space="preserve"> </w:instrText>
      </w:r>
      <w:r w:rsidRPr="008D0393">
        <w:fldChar w:fldCharType="end"/>
      </w:r>
      <w:r w:rsidR="000E501D" w:rsidRPr="008D0393">
        <w:rPr>
          <w:vanish/>
        </w:rPr>
        <w:fldChar w:fldCharType="begin"/>
      </w:r>
      <w:r w:rsidR="000E501D" w:rsidRPr="008D0393">
        <w:rPr>
          <w:vanish/>
        </w:rPr>
        <w:instrText xml:space="preserve"> XE</w:instrText>
      </w:r>
      <w:r w:rsidR="0032174A" w:rsidRPr="008D0393">
        <w:rPr>
          <w:vanish/>
        </w:rPr>
        <w:instrText xml:space="preserve"> </w:instrText>
      </w:r>
      <w:r w:rsidR="00150FF6" w:rsidRPr="008D0393">
        <w:instrText>"</w:instrText>
      </w:r>
      <w:r w:rsidR="000E501D" w:rsidRPr="008D0393">
        <w:instrText>ZTMQUEUABLE OPTIONS</w:instrText>
      </w:r>
      <w:r w:rsidRPr="008D0393">
        <w:instrText xml:space="preserve"> </w:instrText>
      </w:r>
      <w:r w:rsidR="00751061" w:rsidRPr="008D0393">
        <w:instrText>Menu</w:instrText>
      </w:r>
      <w:r w:rsidR="00150FF6" w:rsidRPr="008D0393">
        <w:instrText>"</w:instrText>
      </w:r>
      <w:r w:rsidR="000E501D" w:rsidRPr="008D0393">
        <w:instrText xml:space="preserve"> </w:instrText>
      </w:r>
      <w:r w:rsidR="000E501D"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00751061" w:rsidRPr="008D0393">
        <w:instrText>Menu</w:instrText>
      </w:r>
      <w:r w:rsidRPr="008D0393">
        <w:instrText>s:ZTMQUEUABLE OPTIONS</w:instrText>
      </w:r>
      <w:r w:rsidR="00150FF6" w:rsidRPr="008D0393">
        <w:instrText>"</w:instrText>
      </w:r>
      <w:r w:rsidRPr="008D0393">
        <w:instrText xml:space="preserve"> </w:instrText>
      </w:r>
      <w:r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Options:ZTMQUEUABLE OPTIONS</w:instrText>
      </w:r>
      <w:r w:rsidR="00150FF6" w:rsidRPr="008D0393">
        <w:instrText>"</w:instrText>
      </w:r>
      <w:r w:rsidR="00751061" w:rsidRPr="008D0393">
        <w:instrText xml:space="preserve"> </w:instrText>
      </w:r>
      <w:r w:rsidR="00751061" w:rsidRPr="008D0393">
        <w:rPr>
          <w:vanish/>
        </w:rPr>
        <w:fldChar w:fldCharType="end"/>
      </w:r>
    </w:p>
    <w:p w:rsidR="00C940C6" w:rsidRPr="008D0393" w:rsidRDefault="00C940C6" w:rsidP="00C940C6">
      <w:pPr>
        <w:pStyle w:val="Caption"/>
      </w:pPr>
      <w:bookmarkStart w:id="292" w:name="_Ref355164144"/>
      <w:bookmarkStart w:id="293" w:name="_Toc520289693"/>
      <w:r w:rsidRPr="008D0393">
        <w:t xml:space="preserve">Figure </w:t>
      </w:r>
      <w:fldSimple w:instr=" SEQ Figure \* ARABIC ">
        <w:r w:rsidR="00E40D77">
          <w:rPr>
            <w:noProof/>
          </w:rPr>
          <w:t>16</w:t>
        </w:r>
      </w:fldSimple>
      <w:bookmarkEnd w:id="292"/>
      <w:r w:rsidR="00DC412E">
        <w:t>:</w:t>
      </w:r>
      <w:r w:rsidRPr="008D0393">
        <w:t xml:space="preserve"> ZTMQUEUABLE OPTI</w:t>
      </w:r>
      <w:r w:rsidR="006F496C">
        <w:t>ONS—Menu Tree D</w:t>
      </w:r>
      <w:r w:rsidRPr="008D0393">
        <w:t>iagram</w:t>
      </w:r>
      <w:r w:rsidR="006F496C">
        <w:t xml:space="preserve">: Sample from OAKTST </w:t>
      </w:r>
      <w:r w:rsidR="006C50DB">
        <w:t>“</w:t>
      </w:r>
      <w:r w:rsidR="006F496C">
        <w:t>Gold</w:t>
      </w:r>
      <w:r w:rsidR="006C50DB">
        <w:t>”</w:t>
      </w:r>
      <w:r w:rsidR="006F496C">
        <w:t xml:space="preserve"> A</w:t>
      </w:r>
      <w:r w:rsidR="00B47FBC">
        <w:t>ccount</w:t>
      </w:r>
      <w:bookmarkEnd w:id="293"/>
    </w:p>
    <w:p w:rsidR="00B47FBC" w:rsidRDefault="00B47FBC" w:rsidP="00B47FBC">
      <w:pPr>
        <w:pStyle w:val="Dialogue"/>
      </w:pPr>
      <w:r>
        <w:t>Parent of Queuable Options (ZTMQUEUABLE OPTIONS)</w:t>
      </w:r>
    </w:p>
    <w:p w:rsidR="00B47FBC" w:rsidRDefault="00B47FBC" w:rsidP="00B47FBC">
      <w:pPr>
        <w:pStyle w:val="Dialogue"/>
      </w:pPr>
      <w:r>
        <w:t>|</w:t>
      </w:r>
    </w:p>
    <w:p w:rsidR="00B47FBC" w:rsidRDefault="00B47FBC" w:rsidP="00B47FBC">
      <w:pPr>
        <w:pStyle w:val="Dialogue"/>
      </w:pPr>
      <w:r>
        <w:t>|</w:t>
      </w:r>
    </w:p>
    <w:p w:rsidR="00B47FBC" w:rsidRDefault="00B47FBC" w:rsidP="00B47FBC">
      <w:pPr>
        <w:pStyle w:val="Dialogue"/>
      </w:pPr>
      <w:r>
        <w:t xml:space="preserve">----- Automatic Deactivation of Users </w:t>
      </w:r>
    </w:p>
    <w:p w:rsidR="00B47FBC" w:rsidRDefault="00B47FBC" w:rsidP="00B47FBC">
      <w:pPr>
        <w:pStyle w:val="Dialogue"/>
      </w:pPr>
      <w:r>
        <w:t xml:space="preserve">      [XUAUTODEACTIVATE] </w:t>
      </w:r>
    </w:p>
    <w:p w:rsidR="00B47FBC" w:rsidRDefault="00B47FBC" w:rsidP="00B47FBC">
      <w:pPr>
        <w:pStyle w:val="Dialogue"/>
      </w:pPr>
    </w:p>
    <w:p w:rsidR="00B47FBC" w:rsidRDefault="00B47FBC" w:rsidP="00B47FBC">
      <w:pPr>
        <w:pStyle w:val="Dialogue"/>
      </w:pPr>
      <w:r>
        <w:t xml:space="preserve">----- Clear all users at startup </w:t>
      </w:r>
    </w:p>
    <w:p w:rsidR="00B47FBC" w:rsidRDefault="00B47FBC" w:rsidP="00B47FBC">
      <w:pPr>
        <w:pStyle w:val="Dialogue"/>
      </w:pPr>
      <w:r>
        <w:t xml:space="preserve">      [XUSER-CLEAR-ALL] </w:t>
      </w:r>
    </w:p>
    <w:p w:rsidR="00B47FBC" w:rsidRDefault="00B47FBC" w:rsidP="00B47FBC">
      <w:pPr>
        <w:pStyle w:val="Dialogue"/>
      </w:pPr>
    </w:p>
    <w:p w:rsidR="00B47FBC" w:rsidRDefault="00B47FBC" w:rsidP="00B47FBC">
      <w:pPr>
        <w:pStyle w:val="Dialogue"/>
      </w:pPr>
      <w:r>
        <w:t xml:space="preserve">----- Copy the compiled menus from the </w:t>
      </w:r>
    </w:p>
    <w:p w:rsidR="00B47FBC" w:rsidRDefault="00B47FBC" w:rsidP="00B47FBC">
      <w:pPr>
        <w:pStyle w:val="Dialogue"/>
      </w:pPr>
      <w:r>
        <w:t xml:space="preserve">      print server [XU-486 MENU COPY] </w:t>
      </w:r>
    </w:p>
    <w:p w:rsidR="00B47FBC" w:rsidRDefault="00B47FBC" w:rsidP="00B47FBC">
      <w:pPr>
        <w:pStyle w:val="Dialogue"/>
      </w:pPr>
    </w:p>
    <w:p w:rsidR="00B47FBC" w:rsidRDefault="00B47FBC" w:rsidP="00B47FBC">
      <w:pPr>
        <w:pStyle w:val="Dialogue"/>
      </w:pPr>
      <w:r>
        <w:t xml:space="preserve">----- Error trap Auto clean [XUERTRP </w:t>
      </w:r>
    </w:p>
    <w:p w:rsidR="00B47FBC" w:rsidRDefault="00B47FBC" w:rsidP="00B47FBC">
      <w:pPr>
        <w:pStyle w:val="Dialogue"/>
      </w:pPr>
      <w:r>
        <w:t xml:space="preserve">      AUTO CLEAN] </w:t>
      </w:r>
    </w:p>
    <w:p w:rsidR="00B47FBC" w:rsidRDefault="00B47FBC" w:rsidP="00B47FBC">
      <w:pPr>
        <w:pStyle w:val="Dialogue"/>
      </w:pPr>
    </w:p>
    <w:p w:rsidR="00B47FBC" w:rsidRDefault="00B47FBC" w:rsidP="00B47FBC">
      <w:pPr>
        <w:pStyle w:val="Dialogue"/>
      </w:pPr>
      <w:r>
        <w:t xml:space="preserve">----- Errors Logged in Alpha/Beta Test </w:t>
      </w:r>
    </w:p>
    <w:p w:rsidR="00B47FBC" w:rsidRDefault="00B47FBC" w:rsidP="00B47FBC">
      <w:pPr>
        <w:pStyle w:val="Dialogue"/>
      </w:pPr>
      <w:r>
        <w:t xml:space="preserve">      (QUEUED) [XQAB ERROR LOG XMIT] </w:t>
      </w:r>
    </w:p>
    <w:p w:rsidR="00B47FBC" w:rsidRDefault="00B47FBC" w:rsidP="00B47FBC">
      <w:pPr>
        <w:pStyle w:val="Dialogue"/>
      </w:pPr>
    </w:p>
    <w:p w:rsidR="00B47FBC" w:rsidRDefault="00B47FBC" w:rsidP="00B47FBC">
      <w:pPr>
        <w:pStyle w:val="Dialogue"/>
      </w:pPr>
      <w:r>
        <w:t xml:space="preserve">----- Monitor Routines for Changes </w:t>
      </w:r>
    </w:p>
    <w:p w:rsidR="00B47FBC" w:rsidRDefault="00B47FBC" w:rsidP="00B47FBC">
      <w:pPr>
        <w:pStyle w:val="Dialogue"/>
      </w:pPr>
      <w:r>
        <w:t xml:space="preserve">      [XTRMONITOR] </w:t>
      </w:r>
    </w:p>
    <w:p w:rsidR="00B47FBC" w:rsidRDefault="00B47FBC" w:rsidP="00B47FBC">
      <w:pPr>
        <w:pStyle w:val="Dialogue"/>
      </w:pPr>
    </w:p>
    <w:p w:rsidR="00B47FBC" w:rsidRDefault="00B47FBC" w:rsidP="00B47FBC">
      <w:pPr>
        <w:pStyle w:val="Dialogue"/>
      </w:pPr>
      <w:r>
        <w:t xml:space="preserve">----- Non-interactive Build Primary </w:t>
      </w:r>
    </w:p>
    <w:p w:rsidR="00B47FBC" w:rsidRDefault="00B47FBC" w:rsidP="00B47FBC">
      <w:pPr>
        <w:pStyle w:val="Dialogue"/>
      </w:pPr>
      <w:r>
        <w:t xml:space="preserve">      Menu Trees [XQBUILDTREEQUE] </w:t>
      </w:r>
    </w:p>
    <w:p w:rsidR="00B47FBC" w:rsidRDefault="00B47FBC" w:rsidP="00B47FBC">
      <w:pPr>
        <w:pStyle w:val="Dialogue"/>
      </w:pPr>
    </w:p>
    <w:p w:rsidR="00B47FBC" w:rsidRDefault="00B47FBC" w:rsidP="00B47FBC">
      <w:pPr>
        <w:pStyle w:val="Dialogue"/>
      </w:pPr>
      <w:r>
        <w:t xml:space="preserve">----- One-time Option Start (Internal </w:t>
      </w:r>
    </w:p>
    <w:p w:rsidR="00B47FBC" w:rsidRDefault="00B47FBC" w:rsidP="00B47FBC">
      <w:pPr>
        <w:pStyle w:val="Dialogue"/>
      </w:pPr>
      <w:r>
        <w:t xml:space="preserve">      Use Only) [XU OPTION START] </w:t>
      </w:r>
    </w:p>
    <w:p w:rsidR="00B47FBC" w:rsidRDefault="00B47FBC" w:rsidP="00B47FBC">
      <w:pPr>
        <w:pStyle w:val="Dialogue"/>
      </w:pPr>
    </w:p>
    <w:p w:rsidR="00B47FBC" w:rsidRDefault="00B47FBC" w:rsidP="00B47FBC">
      <w:pPr>
        <w:pStyle w:val="Dialogue"/>
      </w:pPr>
      <w:r>
        <w:t xml:space="preserve">----- Print 1 occurence of each error </w:t>
      </w:r>
    </w:p>
    <w:p w:rsidR="00B47FBC" w:rsidRDefault="00B47FBC" w:rsidP="00B47FBC">
      <w:pPr>
        <w:pStyle w:val="Dialogue"/>
      </w:pPr>
      <w:r>
        <w:t xml:space="preserve">      for T-1 (QUEUE) [XUERTRP PRINT </w:t>
      </w:r>
    </w:p>
    <w:p w:rsidR="00B47FBC" w:rsidRDefault="00B47FBC" w:rsidP="00B47FBC">
      <w:pPr>
        <w:pStyle w:val="Dialogue"/>
      </w:pPr>
      <w:r>
        <w:t xml:space="preserve">      T-1 1 ERR] </w:t>
      </w:r>
    </w:p>
    <w:p w:rsidR="00B47FBC" w:rsidRDefault="00B47FBC" w:rsidP="00B47FBC">
      <w:pPr>
        <w:pStyle w:val="Dialogue"/>
      </w:pPr>
    </w:p>
    <w:p w:rsidR="00B47FBC" w:rsidRDefault="00B47FBC" w:rsidP="00B47FBC">
      <w:pPr>
        <w:pStyle w:val="Dialogue"/>
      </w:pPr>
      <w:r>
        <w:t xml:space="preserve">----- Print 2 occurrences of errors on </w:t>
      </w:r>
    </w:p>
    <w:p w:rsidR="00B47FBC" w:rsidRDefault="00B47FBC" w:rsidP="00B47FBC">
      <w:pPr>
        <w:pStyle w:val="Dialogue"/>
      </w:pPr>
      <w:r>
        <w:t xml:space="preserve">      T-1 (QUEUED) [XUERTRP PRINT T-1 2 </w:t>
      </w:r>
    </w:p>
    <w:p w:rsidR="00B47FBC" w:rsidRDefault="00B47FBC" w:rsidP="00B47FBC">
      <w:pPr>
        <w:pStyle w:val="Dialogue"/>
      </w:pPr>
      <w:r>
        <w:t xml:space="preserve">      ERR] </w:t>
      </w:r>
    </w:p>
    <w:p w:rsidR="00B47FBC" w:rsidRDefault="00B47FBC" w:rsidP="00B47FBC">
      <w:pPr>
        <w:pStyle w:val="Dialogue"/>
      </w:pPr>
    </w:p>
    <w:p w:rsidR="00B47FBC" w:rsidRDefault="00B47FBC" w:rsidP="00B47FBC">
      <w:pPr>
        <w:pStyle w:val="Dialogue"/>
      </w:pPr>
      <w:r>
        <w:t xml:space="preserve">----- Purge of the %ZUA global. </w:t>
      </w:r>
    </w:p>
    <w:p w:rsidR="00B47FBC" w:rsidRDefault="00B47FBC" w:rsidP="00B47FBC">
      <w:pPr>
        <w:pStyle w:val="Dialogue"/>
      </w:pPr>
      <w:r>
        <w:t xml:space="preserve">      [XUSAZONK] </w:t>
      </w:r>
    </w:p>
    <w:p w:rsidR="00B47FBC" w:rsidRDefault="00B47FBC" w:rsidP="00B47FBC">
      <w:pPr>
        <w:pStyle w:val="Dialogue"/>
      </w:pPr>
    </w:p>
    <w:p w:rsidR="00B47FBC" w:rsidRDefault="00B47FBC" w:rsidP="00B47FBC">
      <w:pPr>
        <w:pStyle w:val="Dialogue"/>
      </w:pPr>
      <w:r>
        <w:t xml:space="preserve">----- Purge old spool documents </w:t>
      </w:r>
    </w:p>
    <w:p w:rsidR="00B47FBC" w:rsidRDefault="00B47FBC" w:rsidP="00B47FBC">
      <w:pPr>
        <w:pStyle w:val="Dialogue"/>
      </w:pPr>
      <w:r>
        <w:t xml:space="preserve">      [XU-SPL-PURGE] </w:t>
      </w:r>
    </w:p>
    <w:p w:rsidR="00B47FBC" w:rsidRDefault="00B47FBC" w:rsidP="00B47FBC">
      <w:pPr>
        <w:pStyle w:val="Dialogue"/>
      </w:pPr>
    </w:p>
    <w:p w:rsidR="00B47FBC" w:rsidRDefault="00B47FBC" w:rsidP="00B47FBC">
      <w:pPr>
        <w:pStyle w:val="Dialogue"/>
      </w:pPr>
      <w:r>
        <w:t xml:space="preserve">----- Purge Sign-On log [XUSCZONK] </w:t>
      </w:r>
    </w:p>
    <w:p w:rsidR="00B47FBC" w:rsidRDefault="00B47FBC" w:rsidP="00B47FBC">
      <w:pPr>
        <w:pStyle w:val="Dialogue"/>
      </w:pPr>
    </w:p>
    <w:p w:rsidR="00B47FBC" w:rsidRDefault="00B47FBC" w:rsidP="00B47FBC">
      <w:pPr>
        <w:pStyle w:val="Dialogue"/>
      </w:pPr>
      <w:r>
        <w:t xml:space="preserve">----- Queuable Task Log Cleanup [XUTM </w:t>
      </w:r>
    </w:p>
    <w:p w:rsidR="00B47FBC" w:rsidRDefault="00B47FBC" w:rsidP="00B47FBC">
      <w:pPr>
        <w:pStyle w:val="Dialogue"/>
      </w:pPr>
      <w:r>
        <w:t xml:space="preserve">      QCLEAN] </w:t>
      </w:r>
    </w:p>
    <w:p w:rsidR="00B47FBC" w:rsidRDefault="00B47FBC" w:rsidP="00B47FBC">
      <w:pPr>
        <w:pStyle w:val="Dialogue"/>
      </w:pPr>
    </w:p>
    <w:p w:rsidR="00B47FBC" w:rsidRDefault="00B47FBC" w:rsidP="00B47FBC">
      <w:pPr>
        <w:pStyle w:val="Dialogue"/>
      </w:pPr>
      <w:r>
        <w:t xml:space="preserve">----- Unlinked payers notification </w:t>
      </w:r>
    </w:p>
    <w:p w:rsidR="00933C5F" w:rsidRDefault="00B47FBC" w:rsidP="00B47FBC">
      <w:pPr>
        <w:pStyle w:val="Dialogue"/>
      </w:pPr>
      <w:r>
        <w:t xml:space="preserve">      [IBCNE EIV PAYER LINK NOTIFY]</w:t>
      </w:r>
    </w:p>
    <w:p w:rsidR="004E782F" w:rsidRPr="008D0393" w:rsidRDefault="004E782F" w:rsidP="004E782F">
      <w:pPr>
        <w:pStyle w:val="BodyText6"/>
      </w:pPr>
    </w:p>
    <w:p w:rsidR="000E501D" w:rsidRPr="008D0393" w:rsidRDefault="000E501D" w:rsidP="00433479">
      <w:pPr>
        <w:pStyle w:val="Heading3"/>
      </w:pPr>
      <w:bookmarkStart w:id="294" w:name="_Ref465778245"/>
      <w:bookmarkStart w:id="295" w:name="_Toc522110273"/>
      <w:r w:rsidRPr="008D0393">
        <w:lastRenderedPageBreak/>
        <w:t>SYSTEM COMMAND OPTIONS [XUCOMMAND]</w:t>
      </w:r>
      <w:bookmarkEnd w:id="294"/>
      <w:bookmarkEnd w:id="295"/>
    </w:p>
    <w:p w:rsidR="000E501D" w:rsidRPr="008D0393" w:rsidRDefault="00657FF2" w:rsidP="00832885">
      <w:pPr>
        <w:pStyle w:val="BodyText6"/>
        <w:keepNext/>
        <w:keepLines/>
      </w:pPr>
      <w:r w:rsidRPr="008D0393">
        <w:fldChar w:fldCharType="begin"/>
      </w:r>
      <w:r w:rsidRPr="008D0393">
        <w:instrText xml:space="preserve"> XE </w:instrText>
      </w:r>
      <w:r w:rsidR="00150FF6" w:rsidRPr="008D0393">
        <w:instrText>"</w:instrText>
      </w:r>
      <w:r w:rsidRPr="008D0393">
        <w:instrText xml:space="preserve">SYSTEM COMMAND OPTIONS </w:instrText>
      </w:r>
      <w:r w:rsidR="004E245E" w:rsidRPr="008D0393">
        <w:instrText>Menu</w:instrText>
      </w:r>
      <w:r w:rsidR="00150FF6" w:rsidRPr="008D0393">
        <w:instrText>"</w:instrText>
      </w:r>
      <w:r w:rsidRPr="008D0393">
        <w:instrText xml:space="preserve"> </w:instrText>
      </w:r>
      <w:r w:rsidRPr="008D0393">
        <w:fldChar w:fldCharType="end"/>
      </w:r>
      <w:r w:rsidR="004E245E" w:rsidRPr="008D0393">
        <w:fldChar w:fldCharType="begin"/>
      </w:r>
      <w:r w:rsidR="004E245E" w:rsidRPr="008D0393">
        <w:instrText xml:space="preserve"> XE </w:instrText>
      </w:r>
      <w:r w:rsidR="00150FF6" w:rsidRPr="008D0393">
        <w:instrText>"</w:instrText>
      </w:r>
      <w:r w:rsidR="004E245E" w:rsidRPr="008D0393">
        <w:instrText>Menus:SYSTEM COMMAND OPTIONS</w:instrText>
      </w:r>
      <w:r w:rsidR="00150FF6" w:rsidRPr="008D0393">
        <w:instrText>"</w:instrText>
      </w:r>
      <w:r w:rsidR="004E245E" w:rsidRPr="008D0393">
        <w:instrText xml:space="preserve"> </w:instrText>
      </w:r>
      <w:r w:rsidR="004E245E" w:rsidRPr="008D0393">
        <w:fldChar w:fldCharType="end"/>
      </w:r>
      <w:r w:rsidRPr="008D0393">
        <w:fldChar w:fldCharType="begin"/>
      </w:r>
      <w:r w:rsidRPr="008D0393">
        <w:instrText xml:space="preserve"> XE </w:instrText>
      </w:r>
      <w:r w:rsidR="00150FF6" w:rsidRPr="008D0393">
        <w:instrText>"</w:instrText>
      </w:r>
      <w:r w:rsidRPr="008D0393">
        <w:instrText>Options:SYSTEM COMMAND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 xml:space="preserve">XUCOMMAND </w:instrText>
      </w:r>
      <w:r w:rsidR="004E245E" w:rsidRPr="008D0393">
        <w:instrText>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004E245E" w:rsidRPr="008D0393">
        <w:instrText>Menu</w:instrText>
      </w:r>
      <w:r w:rsidRPr="008D0393">
        <w:instrText>s:XUCOMMAND</w:instrText>
      </w:r>
      <w:r w:rsidR="00150FF6" w:rsidRPr="008D0393">
        <w:instrText>"</w:instrText>
      </w:r>
      <w:r w:rsidRPr="008D0393">
        <w:instrText xml:space="preserve"> </w:instrText>
      </w:r>
      <w:r w:rsidRPr="008D0393">
        <w:fldChar w:fldCharType="end"/>
      </w:r>
      <w:r w:rsidR="004E245E" w:rsidRPr="008D0393">
        <w:fldChar w:fldCharType="begin"/>
      </w:r>
      <w:r w:rsidR="004E245E" w:rsidRPr="008D0393">
        <w:instrText xml:space="preserve"> XE </w:instrText>
      </w:r>
      <w:r w:rsidR="00150FF6" w:rsidRPr="008D0393">
        <w:instrText>"</w:instrText>
      </w:r>
      <w:r w:rsidR="004E245E" w:rsidRPr="008D0393">
        <w:instrText>Options:XUCOMMAND</w:instrText>
      </w:r>
      <w:r w:rsidR="00150FF6" w:rsidRPr="008D0393">
        <w:instrText>"</w:instrText>
      </w:r>
      <w:r w:rsidR="004E245E" w:rsidRPr="008D0393">
        <w:instrText xml:space="preserve"> </w:instrText>
      </w:r>
      <w:r w:rsidR="004E245E" w:rsidRPr="008D0393">
        <w:fldChar w:fldCharType="end"/>
      </w:r>
    </w:p>
    <w:p w:rsidR="00C940C6" w:rsidRPr="008D0393" w:rsidRDefault="00C940C6" w:rsidP="00C940C6">
      <w:pPr>
        <w:pStyle w:val="Caption"/>
      </w:pPr>
      <w:bookmarkStart w:id="296" w:name="_Ref355164301"/>
      <w:bookmarkStart w:id="297" w:name="_Toc520289694"/>
      <w:r w:rsidRPr="008D0393">
        <w:t xml:space="preserve">Figure </w:t>
      </w:r>
      <w:fldSimple w:instr=" SEQ Figure \* ARABIC ">
        <w:r w:rsidR="00E40D77">
          <w:rPr>
            <w:noProof/>
          </w:rPr>
          <w:t>17</w:t>
        </w:r>
      </w:fldSimple>
      <w:bookmarkEnd w:id="296"/>
      <w:r w:rsidR="00DC412E">
        <w:t>:</w:t>
      </w:r>
      <w:r w:rsidR="006F496C">
        <w:t xml:space="preserve"> XUCOMMAND—Menu Tree D</w:t>
      </w:r>
      <w:r w:rsidRPr="008D0393">
        <w:t>iagram</w:t>
      </w:r>
      <w:r w:rsidR="006F496C">
        <w:t xml:space="preserve">: Sample from OAKTST </w:t>
      </w:r>
      <w:r w:rsidR="006C50DB">
        <w:t>“</w:t>
      </w:r>
      <w:r w:rsidR="006F496C">
        <w:t>Gold</w:t>
      </w:r>
      <w:r w:rsidR="006C50DB">
        <w:t>”</w:t>
      </w:r>
      <w:r w:rsidR="006F496C">
        <w:t xml:space="preserve"> A</w:t>
      </w:r>
      <w:r w:rsidR="004E782F">
        <w:t>ccount</w:t>
      </w:r>
      <w:bookmarkEnd w:id="297"/>
    </w:p>
    <w:p w:rsidR="004E782F" w:rsidRDefault="004E782F" w:rsidP="004E782F">
      <w:pPr>
        <w:pStyle w:val="Dialogue"/>
      </w:pPr>
      <w:r>
        <w:t>SYSTEM COMMAND OPTIONS (XUCOMMAND)</w:t>
      </w:r>
    </w:p>
    <w:p w:rsidR="004E782F" w:rsidRDefault="004E782F" w:rsidP="004E782F">
      <w:pPr>
        <w:pStyle w:val="Dialogue"/>
      </w:pPr>
      <w:r>
        <w:t>|</w:t>
      </w:r>
    </w:p>
    <w:p w:rsidR="004E782F" w:rsidRDefault="004E782F" w:rsidP="004E782F">
      <w:pPr>
        <w:pStyle w:val="Dialogue"/>
      </w:pPr>
      <w:r>
        <w:t>|</w:t>
      </w:r>
    </w:p>
    <w:p w:rsidR="004E782F" w:rsidRDefault="004E782F" w:rsidP="004E782F">
      <w:pPr>
        <w:pStyle w:val="Dialogue"/>
      </w:pPr>
      <w:r>
        <w:t xml:space="preserve">------------------------------------------------------PRN Print File </w:t>
      </w:r>
    </w:p>
    <w:p w:rsidR="004E782F" w:rsidRDefault="004E782F" w:rsidP="004E782F">
      <w:pPr>
        <w:pStyle w:val="Dialogue"/>
      </w:pPr>
      <w:r>
        <w:t xml:space="preserve">                                                          Entries </w:t>
      </w:r>
    </w:p>
    <w:p w:rsidR="004E782F" w:rsidRDefault="004E782F" w:rsidP="004E782F">
      <w:pPr>
        <w:pStyle w:val="Dialogue"/>
      </w:pPr>
      <w:r>
        <w:t xml:space="preserve">                                                          [DIPRINT] </w:t>
      </w:r>
    </w:p>
    <w:p w:rsidR="004E782F" w:rsidRDefault="004E782F" w:rsidP="004E782F">
      <w:pPr>
        <w:pStyle w:val="Dialogue"/>
      </w:pPr>
    </w:p>
    <w:p w:rsidR="004E782F" w:rsidRDefault="004E782F" w:rsidP="004E782F">
      <w:pPr>
        <w:pStyle w:val="Dialogue"/>
      </w:pPr>
      <w:r>
        <w:t xml:space="preserve">------------------------------------------------------INQ Inquire to File </w:t>
      </w:r>
    </w:p>
    <w:p w:rsidR="004E782F" w:rsidRDefault="004E782F" w:rsidP="004E782F">
      <w:pPr>
        <w:pStyle w:val="Dialogue"/>
      </w:pPr>
      <w:r>
        <w:t xml:space="preserve">                                                          Entries </w:t>
      </w:r>
    </w:p>
    <w:p w:rsidR="004E782F" w:rsidRDefault="004E782F" w:rsidP="004E782F">
      <w:pPr>
        <w:pStyle w:val="Dialogue"/>
      </w:pPr>
      <w:r>
        <w:t xml:space="preserve">                                                          [DIINQUIRE] </w:t>
      </w:r>
    </w:p>
    <w:p w:rsidR="004E782F" w:rsidRDefault="004E782F" w:rsidP="004E782F">
      <w:pPr>
        <w:pStyle w:val="Dialogue"/>
      </w:pPr>
    </w:p>
    <w:p w:rsidR="004E782F" w:rsidRDefault="004E782F" w:rsidP="004E782F">
      <w:pPr>
        <w:pStyle w:val="Dialogue"/>
      </w:pPr>
      <w:r>
        <w:t xml:space="preserve">---LP Library Patron -------PLR Patron Requests </w:t>
      </w:r>
    </w:p>
    <w:p w:rsidR="004E782F" w:rsidRDefault="004E782F" w:rsidP="004E782F">
      <w:pPr>
        <w:pStyle w:val="Dialogue"/>
      </w:pPr>
      <w:r>
        <w:t xml:space="preserve">      Options [LBRY             for the Local </w:t>
      </w:r>
    </w:p>
    <w:p w:rsidR="004E782F" w:rsidRDefault="004E782F" w:rsidP="004E782F">
      <w:pPr>
        <w:pStyle w:val="Dialogue"/>
      </w:pPr>
      <w:r>
        <w:t xml:space="preserve">      PATRON OPTIONS]           Library [LBRY </w:t>
      </w:r>
    </w:p>
    <w:p w:rsidR="004E782F" w:rsidRDefault="004E782F" w:rsidP="004E782F">
      <w:pPr>
        <w:pStyle w:val="Dialogue"/>
      </w:pPr>
      <w:r>
        <w:t xml:space="preserve">          |                     PATRON REQUESTS] </w:t>
      </w:r>
    </w:p>
    <w:p w:rsidR="004E782F" w:rsidRDefault="004E782F" w:rsidP="004E782F">
      <w:pPr>
        <w:pStyle w:val="Dialogue"/>
      </w:pPr>
      <w:r>
        <w:t xml:space="preserve">          |                     **UNAVAILABLE** </w:t>
      </w:r>
    </w:p>
    <w:p w:rsidR="004E782F" w:rsidRDefault="004E782F" w:rsidP="004E782F">
      <w:pPr>
        <w:pStyle w:val="Dialogue"/>
      </w:pPr>
      <w:r>
        <w:t xml:space="preserve">          |         </w:t>
      </w:r>
    </w:p>
    <w:p w:rsidR="004E782F" w:rsidRDefault="004E782F" w:rsidP="004E782F">
      <w:pPr>
        <w:pStyle w:val="Dialogue"/>
      </w:pPr>
      <w:r>
        <w:t xml:space="preserve">          |         </w:t>
      </w:r>
    </w:p>
    <w:p w:rsidR="004E782F" w:rsidRDefault="004E782F" w:rsidP="004E782F">
      <w:pPr>
        <w:pStyle w:val="Dialogue"/>
      </w:pPr>
      <w:r>
        <w:t xml:space="preserve">          |-----------------RFP Reports for ----------PLH History of </w:t>
      </w:r>
    </w:p>
    <w:p w:rsidR="004E782F" w:rsidRDefault="004E782F" w:rsidP="004E782F">
      <w:pPr>
        <w:pStyle w:val="Dialogue"/>
      </w:pPr>
      <w:r>
        <w:t xml:space="preserve">                                Patrons [LBRY             Check-in [LBRY </w:t>
      </w:r>
    </w:p>
    <w:p w:rsidR="004E782F" w:rsidRDefault="004E782F" w:rsidP="004E782F">
      <w:pPr>
        <w:pStyle w:val="Dialogue"/>
      </w:pPr>
      <w:r>
        <w:t xml:space="preserve">                                PATRONS REPORTS]          HIST CHK-IN] </w:t>
      </w:r>
    </w:p>
    <w:p w:rsidR="004E782F" w:rsidRDefault="004E782F" w:rsidP="004E782F">
      <w:pPr>
        <w:pStyle w:val="Dialogue"/>
      </w:pPr>
      <w:r>
        <w:t xml:space="preserve">                                    |   </w:t>
      </w:r>
    </w:p>
    <w:p w:rsidR="004E782F" w:rsidRDefault="004E782F" w:rsidP="004E782F">
      <w:pPr>
        <w:pStyle w:val="Dialogue"/>
      </w:pPr>
      <w:r>
        <w:t xml:space="preserve">                                    |-----------------JTA Journal Title </w:t>
      </w:r>
    </w:p>
    <w:p w:rsidR="004E782F" w:rsidRDefault="004E782F" w:rsidP="004E782F">
      <w:pPr>
        <w:pStyle w:val="Dialogue"/>
      </w:pPr>
      <w:r>
        <w:t xml:space="preserve">                                    |                     Availability </w:t>
      </w:r>
    </w:p>
    <w:p w:rsidR="004E782F" w:rsidRDefault="004E782F" w:rsidP="004E782F">
      <w:pPr>
        <w:pStyle w:val="Dialogue"/>
      </w:pPr>
      <w:r>
        <w:t xml:space="preserve">                                    |                     Inquiry [LBRY </w:t>
      </w:r>
    </w:p>
    <w:p w:rsidR="004E782F" w:rsidRDefault="004E782F" w:rsidP="004E782F">
      <w:pPr>
        <w:pStyle w:val="Dialogue"/>
      </w:pPr>
      <w:r>
        <w:t xml:space="preserve">                                    |                     PATRON TITLES] </w:t>
      </w:r>
    </w:p>
    <w:p w:rsidR="004E782F" w:rsidRDefault="004E782F" w:rsidP="004E782F">
      <w:pPr>
        <w:pStyle w:val="Dialogue"/>
      </w:pPr>
      <w:r>
        <w:t xml:space="preserve">                                    |   </w:t>
      </w:r>
    </w:p>
    <w:p w:rsidR="004E782F" w:rsidRDefault="004E782F" w:rsidP="004E782F">
      <w:pPr>
        <w:pStyle w:val="Dialogue"/>
      </w:pPr>
      <w:r>
        <w:t xml:space="preserve">                                    |-----------------SLJ Subject List of </w:t>
      </w:r>
    </w:p>
    <w:p w:rsidR="004E782F" w:rsidRDefault="004E782F" w:rsidP="004E782F">
      <w:pPr>
        <w:pStyle w:val="Dialogue"/>
      </w:pPr>
      <w:r>
        <w:t xml:space="preserve">                                                          Journals </w:t>
      </w:r>
    </w:p>
    <w:p w:rsidR="004E782F" w:rsidRDefault="004E782F" w:rsidP="004E782F">
      <w:pPr>
        <w:pStyle w:val="Dialogue"/>
      </w:pPr>
      <w:r>
        <w:t xml:space="preserve">                                                          Available [LBRY </w:t>
      </w:r>
    </w:p>
    <w:p w:rsidR="004E782F" w:rsidRDefault="004E782F" w:rsidP="004E782F">
      <w:pPr>
        <w:pStyle w:val="Dialogue"/>
      </w:pPr>
      <w:r>
        <w:t xml:space="preserve">                                                          PATRON SUBJECT] </w:t>
      </w:r>
    </w:p>
    <w:p w:rsidR="004E782F" w:rsidRDefault="004E782F" w:rsidP="004E782F">
      <w:pPr>
        <w:pStyle w:val="Dialogue"/>
      </w:pPr>
    </w:p>
    <w:p w:rsidR="004E782F" w:rsidRDefault="004E782F" w:rsidP="004E782F">
      <w:pPr>
        <w:pStyle w:val="Dialogue"/>
      </w:pPr>
    </w:p>
    <w:p w:rsidR="004E782F" w:rsidRDefault="004E782F" w:rsidP="004E782F">
      <w:pPr>
        <w:pStyle w:val="Dialogue"/>
      </w:pPr>
    </w:p>
    <w:p w:rsidR="004E782F" w:rsidRDefault="004E782F" w:rsidP="004E782F">
      <w:pPr>
        <w:pStyle w:val="Dialogue"/>
      </w:pPr>
      <w:r>
        <w:t>-TBOX User</w:t>
      </w:r>
      <w:r w:rsidR="006C50DB">
        <w:t>’</w:t>
      </w:r>
      <w:r>
        <w:t xml:space="preserve">s Toolbox ------------------------------------ Change my </w:t>
      </w:r>
    </w:p>
    <w:p w:rsidR="004E782F" w:rsidRDefault="004E782F" w:rsidP="004E782F">
      <w:pPr>
        <w:pStyle w:val="Dialogue"/>
      </w:pPr>
      <w:r>
        <w:t xml:space="preserve">      [XUSERTOOLS]                                        Division [XUSER </w:t>
      </w:r>
    </w:p>
    <w:p w:rsidR="004E782F" w:rsidRDefault="004E782F" w:rsidP="004E782F">
      <w:pPr>
        <w:pStyle w:val="Dialogue"/>
      </w:pPr>
      <w:r>
        <w:t xml:space="preserve">          |                                               DIV CHG] </w:t>
      </w:r>
    </w:p>
    <w:p w:rsidR="004E782F" w:rsidRDefault="004E782F" w:rsidP="004E782F">
      <w:pPr>
        <w:pStyle w:val="Dialogue"/>
      </w:pPr>
      <w:r>
        <w:t xml:space="preserve">          |         </w:t>
      </w:r>
    </w:p>
    <w:p w:rsidR="004E782F" w:rsidRDefault="004E782F" w:rsidP="004E782F">
      <w:pPr>
        <w:pStyle w:val="Dialogue"/>
      </w:pPr>
      <w:r>
        <w:t xml:space="preserve">          |---------------------------------------------- Display User </w:t>
      </w:r>
    </w:p>
    <w:p w:rsidR="004E782F" w:rsidRDefault="004E782F" w:rsidP="004E782F">
      <w:pPr>
        <w:pStyle w:val="Dialogue"/>
      </w:pPr>
      <w:r>
        <w:t xml:space="preserve">          |                                               Characteristics </w:t>
      </w:r>
    </w:p>
    <w:p w:rsidR="004E782F" w:rsidRDefault="004E782F" w:rsidP="004E782F">
      <w:pPr>
        <w:pStyle w:val="Dialogue"/>
      </w:pPr>
      <w:r>
        <w:t xml:space="preserve">          |                                               [XUUSERDISP] </w:t>
      </w:r>
    </w:p>
    <w:p w:rsidR="004E782F" w:rsidRDefault="004E782F" w:rsidP="004E782F">
      <w:pPr>
        <w:pStyle w:val="Dialogue"/>
      </w:pPr>
      <w:r>
        <w:t xml:space="preserve">          |         </w:t>
      </w:r>
    </w:p>
    <w:p w:rsidR="004E782F" w:rsidRDefault="004E782F" w:rsidP="004E782F">
      <w:pPr>
        <w:pStyle w:val="Dialogue"/>
      </w:pPr>
      <w:r>
        <w:t xml:space="preserve">          |---------------------------------------------- Edit User </w:t>
      </w:r>
    </w:p>
    <w:p w:rsidR="004E782F" w:rsidRDefault="004E782F" w:rsidP="004E782F">
      <w:pPr>
        <w:pStyle w:val="Dialogue"/>
      </w:pPr>
      <w:r>
        <w:t xml:space="preserve">          |                                               Characteristics </w:t>
      </w:r>
    </w:p>
    <w:p w:rsidR="004E782F" w:rsidRDefault="004E782F" w:rsidP="004E782F">
      <w:pPr>
        <w:pStyle w:val="Dialogue"/>
      </w:pPr>
      <w:r>
        <w:t xml:space="preserve">          |                                               [XUSEREDITSELF] </w:t>
      </w:r>
    </w:p>
    <w:p w:rsidR="004E782F" w:rsidRDefault="004E782F" w:rsidP="004E782F">
      <w:pPr>
        <w:pStyle w:val="Dialogue"/>
      </w:pPr>
      <w:r>
        <w:t xml:space="preserve">          |         </w:t>
      </w:r>
    </w:p>
    <w:p w:rsidR="004E782F" w:rsidRDefault="004E782F" w:rsidP="004E782F">
      <w:pPr>
        <w:pStyle w:val="Dialogue"/>
      </w:pPr>
      <w:r>
        <w:t xml:space="preserve">          |---------------------------------------------- Electronic </w:t>
      </w:r>
    </w:p>
    <w:p w:rsidR="004E782F" w:rsidRDefault="004E782F" w:rsidP="004E782F">
      <w:pPr>
        <w:pStyle w:val="Dialogue"/>
      </w:pPr>
      <w:r>
        <w:t xml:space="preserve">          |                                               Signature code </w:t>
      </w:r>
    </w:p>
    <w:p w:rsidR="004E782F" w:rsidRDefault="004E782F" w:rsidP="004E782F">
      <w:pPr>
        <w:pStyle w:val="Dialogue"/>
      </w:pPr>
      <w:r>
        <w:t xml:space="preserve">          |                                               Edit [XUSESIG] </w:t>
      </w:r>
    </w:p>
    <w:p w:rsidR="004E782F" w:rsidRDefault="004E782F" w:rsidP="004E782F">
      <w:pPr>
        <w:pStyle w:val="Dialogue"/>
      </w:pPr>
      <w:r>
        <w:t xml:space="preserve">          |         </w:t>
      </w:r>
    </w:p>
    <w:p w:rsidR="004E782F" w:rsidRDefault="004E782F" w:rsidP="004E782F">
      <w:pPr>
        <w:pStyle w:val="Dialogue"/>
      </w:pPr>
      <w:r>
        <w:t xml:space="preserve">          |-------------------- Menu Templates ---------- Create a new </w:t>
      </w:r>
    </w:p>
    <w:p w:rsidR="004E782F" w:rsidRDefault="004E782F" w:rsidP="004E782F">
      <w:pPr>
        <w:pStyle w:val="Dialogue"/>
      </w:pPr>
      <w:r>
        <w:t xml:space="preserve">          |                     [XQTUSER]                 menu template </w:t>
      </w:r>
    </w:p>
    <w:p w:rsidR="004E782F" w:rsidRDefault="004E782F" w:rsidP="004E782F">
      <w:pPr>
        <w:pStyle w:val="Dialogue"/>
      </w:pPr>
      <w:r>
        <w:t xml:space="preserve">          |                         |                     [XQTNEW] </w:t>
      </w:r>
    </w:p>
    <w:p w:rsidR="004E782F" w:rsidRDefault="004E782F" w:rsidP="004E782F">
      <w:pPr>
        <w:pStyle w:val="Dialogue"/>
      </w:pPr>
      <w:r>
        <w:t xml:space="preserve">          |                         |   </w:t>
      </w:r>
    </w:p>
    <w:p w:rsidR="004E782F" w:rsidRDefault="004E782F" w:rsidP="004E782F">
      <w:pPr>
        <w:pStyle w:val="Dialogue"/>
      </w:pPr>
      <w:r>
        <w:t xml:space="preserve">          |                         |-------------------- Delete a Menu </w:t>
      </w:r>
    </w:p>
    <w:p w:rsidR="004E782F" w:rsidRDefault="004E782F" w:rsidP="004E782F">
      <w:pPr>
        <w:pStyle w:val="Dialogue"/>
      </w:pPr>
      <w:r>
        <w:t xml:space="preserve">          |                         |                     Template </w:t>
      </w:r>
    </w:p>
    <w:p w:rsidR="004E782F" w:rsidRDefault="004E782F" w:rsidP="004E782F">
      <w:pPr>
        <w:pStyle w:val="Dialogue"/>
      </w:pPr>
      <w:r>
        <w:t xml:space="preserve">          |                         |                     [XQTKILL] </w:t>
      </w:r>
    </w:p>
    <w:p w:rsidR="004E782F" w:rsidRDefault="004E782F" w:rsidP="004E782F">
      <w:pPr>
        <w:pStyle w:val="Dialogue"/>
      </w:pPr>
      <w:r>
        <w:lastRenderedPageBreak/>
        <w:t xml:space="preserve">          |                         |   </w:t>
      </w:r>
    </w:p>
    <w:p w:rsidR="004E782F" w:rsidRDefault="004E782F" w:rsidP="004E782F">
      <w:pPr>
        <w:pStyle w:val="Dialogue"/>
      </w:pPr>
      <w:r>
        <w:t xml:space="preserve">          |                         |-------------------- List all Menu </w:t>
      </w:r>
    </w:p>
    <w:p w:rsidR="004E782F" w:rsidRDefault="004E782F" w:rsidP="004E782F">
      <w:pPr>
        <w:pStyle w:val="Dialogue"/>
      </w:pPr>
      <w:r>
        <w:t xml:space="preserve">          |                         |                     Templates </w:t>
      </w:r>
    </w:p>
    <w:p w:rsidR="004E782F" w:rsidRDefault="004E782F" w:rsidP="004E782F">
      <w:pPr>
        <w:pStyle w:val="Dialogue"/>
      </w:pPr>
      <w:r>
        <w:t xml:space="preserve">          |                         |                     [XQTSHO] </w:t>
      </w:r>
    </w:p>
    <w:p w:rsidR="004E782F" w:rsidRDefault="004E782F" w:rsidP="004E782F">
      <w:pPr>
        <w:pStyle w:val="Dialogue"/>
      </w:pPr>
      <w:r>
        <w:t xml:space="preserve">          |                         |   </w:t>
      </w:r>
    </w:p>
    <w:p w:rsidR="004E782F" w:rsidRDefault="004E782F" w:rsidP="004E782F">
      <w:pPr>
        <w:pStyle w:val="Dialogue"/>
      </w:pPr>
      <w:r>
        <w:t xml:space="preserve">          |                         |-------------------- Rename a menu </w:t>
      </w:r>
    </w:p>
    <w:p w:rsidR="004E782F" w:rsidRDefault="004E782F" w:rsidP="004E782F">
      <w:pPr>
        <w:pStyle w:val="Dialogue"/>
      </w:pPr>
      <w:r>
        <w:t xml:space="preserve">          |                         |                     template </w:t>
      </w:r>
    </w:p>
    <w:p w:rsidR="004E782F" w:rsidRDefault="004E782F" w:rsidP="004E782F">
      <w:pPr>
        <w:pStyle w:val="Dialogue"/>
      </w:pPr>
      <w:r>
        <w:t xml:space="preserve">          |                         |                     [XQTRNAM] </w:t>
      </w:r>
    </w:p>
    <w:p w:rsidR="004E782F" w:rsidRDefault="004E782F" w:rsidP="004E782F">
      <w:pPr>
        <w:pStyle w:val="Dialogue"/>
      </w:pPr>
      <w:r>
        <w:t xml:space="preserve">          |                         |   </w:t>
      </w:r>
    </w:p>
    <w:p w:rsidR="004E782F" w:rsidRDefault="004E782F" w:rsidP="004E782F">
      <w:pPr>
        <w:pStyle w:val="Dialogue"/>
      </w:pPr>
      <w:r>
        <w:t xml:space="preserve">          |                         |-------------------- Show all options </w:t>
      </w:r>
    </w:p>
    <w:p w:rsidR="004E782F" w:rsidRDefault="004E782F" w:rsidP="004E782F">
      <w:pPr>
        <w:pStyle w:val="Dialogue"/>
      </w:pPr>
      <w:r>
        <w:t xml:space="preserve">          |                                               in a Menu </w:t>
      </w:r>
    </w:p>
    <w:p w:rsidR="004E782F" w:rsidRDefault="004E782F" w:rsidP="004E782F">
      <w:pPr>
        <w:pStyle w:val="Dialogue"/>
      </w:pPr>
      <w:r>
        <w:t xml:space="preserve">          |                                               Template </w:t>
      </w:r>
    </w:p>
    <w:p w:rsidR="004E782F" w:rsidRDefault="004E782F" w:rsidP="004E782F">
      <w:pPr>
        <w:pStyle w:val="Dialogue"/>
      </w:pPr>
      <w:r>
        <w:t xml:space="preserve">          |                                               [XQTLIST] </w:t>
      </w:r>
    </w:p>
    <w:p w:rsidR="004E782F" w:rsidRDefault="004E782F" w:rsidP="004E782F">
      <w:pPr>
        <w:pStyle w:val="Dialogue"/>
      </w:pPr>
      <w:r>
        <w:t xml:space="preserve">          |         </w:t>
      </w:r>
    </w:p>
    <w:p w:rsidR="004E782F" w:rsidRDefault="004E782F" w:rsidP="004E782F">
      <w:pPr>
        <w:pStyle w:val="Dialogue"/>
      </w:pPr>
      <w:r>
        <w:t xml:space="preserve">          |         </w:t>
      </w:r>
    </w:p>
    <w:p w:rsidR="004E782F" w:rsidRDefault="004E782F" w:rsidP="004E782F">
      <w:pPr>
        <w:pStyle w:val="Dialogue"/>
      </w:pPr>
      <w:r>
        <w:t xml:space="preserve">          |-------------------- Spooler Menu ------------ Allow other </w:t>
      </w:r>
    </w:p>
    <w:p w:rsidR="004E782F" w:rsidRDefault="004E782F" w:rsidP="004E782F">
      <w:pPr>
        <w:pStyle w:val="Dialogue"/>
      </w:pPr>
      <w:r>
        <w:t xml:space="preserve">          |                     [XU-SPL-MENU]             users access to </w:t>
      </w:r>
    </w:p>
    <w:p w:rsidR="004E782F" w:rsidRDefault="004E782F" w:rsidP="004E782F">
      <w:pPr>
        <w:pStyle w:val="Dialogue"/>
      </w:pPr>
      <w:r>
        <w:t xml:space="preserve">          |                         |                     spool documents </w:t>
      </w:r>
    </w:p>
    <w:p w:rsidR="004E782F" w:rsidRDefault="004E782F" w:rsidP="004E782F">
      <w:pPr>
        <w:pStyle w:val="Dialogue"/>
      </w:pPr>
      <w:r>
        <w:t xml:space="preserve">          |                         |                     [XU-SPL-ALLOW] </w:t>
      </w:r>
    </w:p>
    <w:p w:rsidR="004E782F" w:rsidRDefault="004E782F" w:rsidP="004E782F">
      <w:pPr>
        <w:pStyle w:val="Dialogue"/>
      </w:pPr>
      <w:r>
        <w:t xml:space="preserve">          |                         |   </w:t>
      </w:r>
    </w:p>
    <w:p w:rsidR="004E782F" w:rsidRDefault="004E782F" w:rsidP="004E782F">
      <w:pPr>
        <w:pStyle w:val="Dialogue"/>
      </w:pPr>
      <w:r>
        <w:t xml:space="preserve">          |                         |-------------------- Browse a Spool </w:t>
      </w:r>
    </w:p>
    <w:p w:rsidR="004E782F" w:rsidRDefault="004E782F" w:rsidP="004E782F">
      <w:pPr>
        <w:pStyle w:val="Dialogue"/>
      </w:pPr>
      <w:r>
        <w:t xml:space="preserve">          |                         |                     Document </w:t>
      </w:r>
    </w:p>
    <w:p w:rsidR="004E782F" w:rsidRDefault="004E782F" w:rsidP="004E782F">
      <w:pPr>
        <w:pStyle w:val="Dialogue"/>
      </w:pPr>
      <w:r>
        <w:t xml:space="preserve">          |                         |                     [XU-SPL-BROWSE] </w:t>
      </w:r>
    </w:p>
    <w:p w:rsidR="004E782F" w:rsidRDefault="004E782F" w:rsidP="004E782F">
      <w:pPr>
        <w:pStyle w:val="Dialogue"/>
      </w:pPr>
      <w:r>
        <w:t xml:space="preserve">          |                         |   </w:t>
      </w:r>
    </w:p>
    <w:p w:rsidR="004E782F" w:rsidRDefault="004E782F" w:rsidP="004E782F">
      <w:pPr>
        <w:pStyle w:val="Dialogue"/>
      </w:pPr>
      <w:r>
        <w:t xml:space="preserve">          |                         |-------------------- Delete A Spool </w:t>
      </w:r>
    </w:p>
    <w:p w:rsidR="004E782F" w:rsidRDefault="004E782F" w:rsidP="004E782F">
      <w:pPr>
        <w:pStyle w:val="Dialogue"/>
      </w:pPr>
      <w:r>
        <w:t xml:space="preserve">          |                         |                     Document </w:t>
      </w:r>
    </w:p>
    <w:p w:rsidR="004E782F" w:rsidRDefault="004E782F" w:rsidP="004E782F">
      <w:pPr>
        <w:pStyle w:val="Dialogue"/>
      </w:pPr>
      <w:r>
        <w:t xml:space="preserve">          |                         |                     [XU-SPL-DELETE] </w:t>
      </w:r>
    </w:p>
    <w:p w:rsidR="004E782F" w:rsidRDefault="004E782F" w:rsidP="004E782F">
      <w:pPr>
        <w:pStyle w:val="Dialogue"/>
      </w:pPr>
      <w:r>
        <w:t xml:space="preserve">          |                         |   </w:t>
      </w:r>
    </w:p>
    <w:p w:rsidR="004E782F" w:rsidRDefault="004E782F" w:rsidP="004E782F">
      <w:pPr>
        <w:pStyle w:val="Dialogue"/>
      </w:pPr>
      <w:r>
        <w:t xml:space="preserve">          |                         |-------------------- List Spool </w:t>
      </w:r>
    </w:p>
    <w:p w:rsidR="004E782F" w:rsidRDefault="004E782F" w:rsidP="004E782F">
      <w:pPr>
        <w:pStyle w:val="Dialogue"/>
      </w:pPr>
      <w:r>
        <w:t xml:space="preserve">          |                         |                     Documents </w:t>
      </w:r>
    </w:p>
    <w:p w:rsidR="004E782F" w:rsidRDefault="004E782F" w:rsidP="004E782F">
      <w:pPr>
        <w:pStyle w:val="Dialogue"/>
      </w:pPr>
      <w:r>
        <w:t xml:space="preserve">          |                         |                     [XU-SPL-LIST] </w:t>
      </w:r>
    </w:p>
    <w:p w:rsidR="004E782F" w:rsidRDefault="004E782F" w:rsidP="004E782F">
      <w:pPr>
        <w:pStyle w:val="Dialogue"/>
      </w:pPr>
      <w:r>
        <w:t xml:space="preserve">          |                         |   </w:t>
      </w:r>
    </w:p>
    <w:p w:rsidR="004E782F" w:rsidRDefault="004E782F" w:rsidP="004E782F">
      <w:pPr>
        <w:pStyle w:val="Dialogue"/>
      </w:pPr>
      <w:r>
        <w:t xml:space="preserve">          |                         |-------------------- Make spool </w:t>
      </w:r>
    </w:p>
    <w:p w:rsidR="004E782F" w:rsidRDefault="004E782F" w:rsidP="004E782F">
      <w:pPr>
        <w:pStyle w:val="Dialogue"/>
      </w:pPr>
      <w:r>
        <w:t xml:space="preserve">          |                         |                     document into a </w:t>
      </w:r>
    </w:p>
    <w:p w:rsidR="004E782F" w:rsidRDefault="004E782F" w:rsidP="004E782F">
      <w:pPr>
        <w:pStyle w:val="Dialogue"/>
      </w:pPr>
      <w:r>
        <w:t xml:space="preserve">          |                         |                     mail message </w:t>
      </w:r>
    </w:p>
    <w:p w:rsidR="004E782F" w:rsidRDefault="004E782F" w:rsidP="004E782F">
      <w:pPr>
        <w:pStyle w:val="Dialogue"/>
      </w:pPr>
      <w:r>
        <w:t xml:space="preserve">          |                         |                     [XU-SPL-MAIL] </w:t>
      </w:r>
    </w:p>
    <w:p w:rsidR="004E782F" w:rsidRDefault="004E782F" w:rsidP="004E782F">
      <w:pPr>
        <w:pStyle w:val="Dialogue"/>
      </w:pPr>
      <w:r>
        <w:t xml:space="preserve">          |                         |   </w:t>
      </w:r>
    </w:p>
    <w:p w:rsidR="004E782F" w:rsidRDefault="004E782F" w:rsidP="004E782F">
      <w:pPr>
        <w:pStyle w:val="Dialogue"/>
      </w:pPr>
      <w:r>
        <w:t xml:space="preserve">          |                         |-------------------- Print A Spool </w:t>
      </w:r>
    </w:p>
    <w:p w:rsidR="004E782F" w:rsidRDefault="004E782F" w:rsidP="004E782F">
      <w:pPr>
        <w:pStyle w:val="Dialogue"/>
      </w:pPr>
      <w:r>
        <w:t xml:space="preserve">          |                                               Document </w:t>
      </w:r>
    </w:p>
    <w:p w:rsidR="004E782F" w:rsidRDefault="004E782F" w:rsidP="004E782F">
      <w:pPr>
        <w:pStyle w:val="Dialogue"/>
      </w:pPr>
      <w:r>
        <w:t xml:space="preserve">          |                                               [XU-SPL-PRINT] </w:t>
      </w:r>
    </w:p>
    <w:p w:rsidR="004E782F" w:rsidRDefault="004E782F" w:rsidP="004E782F">
      <w:pPr>
        <w:pStyle w:val="Dialogue"/>
      </w:pPr>
      <w:r>
        <w:t xml:space="preserve">          |         </w:t>
      </w:r>
    </w:p>
    <w:p w:rsidR="004E782F" w:rsidRDefault="004E782F" w:rsidP="004E782F">
      <w:pPr>
        <w:pStyle w:val="Dialogue"/>
      </w:pPr>
      <w:r>
        <w:t xml:space="preserve">          |         </w:t>
      </w:r>
    </w:p>
    <w:p w:rsidR="004E782F" w:rsidRDefault="004E782F" w:rsidP="004E782F">
      <w:pPr>
        <w:pStyle w:val="Dialogue"/>
      </w:pPr>
      <w:r>
        <w:t xml:space="preserve">          |---------------------------------------------- Switch UCI [XU </w:t>
      </w:r>
    </w:p>
    <w:p w:rsidR="004E782F" w:rsidRDefault="004E782F" w:rsidP="004E782F">
      <w:pPr>
        <w:pStyle w:val="Dialogue"/>
      </w:pPr>
      <w:r>
        <w:t xml:space="preserve">          |                                               SWITCH UCI] </w:t>
      </w:r>
    </w:p>
    <w:p w:rsidR="004E782F" w:rsidRDefault="004E782F" w:rsidP="004E782F">
      <w:pPr>
        <w:pStyle w:val="Dialogue"/>
      </w:pPr>
      <w:r>
        <w:t xml:space="preserve">          |         </w:t>
      </w:r>
    </w:p>
    <w:p w:rsidR="004E782F" w:rsidRDefault="004E782F" w:rsidP="004E782F">
      <w:pPr>
        <w:pStyle w:val="Dialogue"/>
      </w:pPr>
      <w:r>
        <w:t xml:space="preserve">          |---------------------------------------------- TaskMan User </w:t>
      </w:r>
    </w:p>
    <w:p w:rsidR="004E782F" w:rsidRDefault="004E782F" w:rsidP="004E782F">
      <w:pPr>
        <w:pStyle w:val="Dialogue"/>
      </w:pPr>
      <w:r>
        <w:t xml:space="preserve">          |                                               [XUTM USER] </w:t>
      </w:r>
    </w:p>
    <w:p w:rsidR="004E782F" w:rsidRDefault="004E782F" w:rsidP="004E782F">
      <w:pPr>
        <w:pStyle w:val="Dialogue"/>
      </w:pPr>
      <w:r>
        <w:t xml:space="preserve">          |         </w:t>
      </w:r>
    </w:p>
    <w:p w:rsidR="004E782F" w:rsidRDefault="004E782F" w:rsidP="004E782F">
      <w:pPr>
        <w:pStyle w:val="Dialogue"/>
      </w:pPr>
      <w:r>
        <w:t xml:space="preserve">          |---------------------------------------------- User Help </w:t>
      </w:r>
    </w:p>
    <w:p w:rsidR="004E782F" w:rsidRDefault="004E782F" w:rsidP="004E782F">
      <w:pPr>
        <w:pStyle w:val="Dialogue"/>
      </w:pPr>
      <w:r>
        <w:t xml:space="preserve">                                                          [XUUSERHELP] </w:t>
      </w:r>
    </w:p>
    <w:p w:rsidR="004E782F" w:rsidRDefault="004E782F" w:rsidP="004E782F">
      <w:pPr>
        <w:pStyle w:val="Dialogue"/>
      </w:pPr>
    </w:p>
    <w:p w:rsidR="004E782F" w:rsidRDefault="004E782F" w:rsidP="004E782F">
      <w:pPr>
        <w:pStyle w:val="Dialogue"/>
      </w:pPr>
    </w:p>
    <w:p w:rsidR="004E782F" w:rsidRDefault="004E782F" w:rsidP="004E782F">
      <w:pPr>
        <w:pStyle w:val="Dialogue"/>
      </w:pPr>
      <w:r>
        <w:t xml:space="preserve">--TIU Personal -----------------------------------------1 Personal </w:t>
      </w:r>
    </w:p>
    <w:p w:rsidR="004E782F" w:rsidRDefault="004E782F" w:rsidP="004E782F">
      <w:pPr>
        <w:pStyle w:val="Dialogue"/>
      </w:pPr>
      <w:r>
        <w:t xml:space="preserve">      Preferences [TIU                                    Preferences [TIU </w:t>
      </w:r>
    </w:p>
    <w:p w:rsidR="004E782F" w:rsidRDefault="004E782F" w:rsidP="004E782F">
      <w:pPr>
        <w:pStyle w:val="Dialogue"/>
      </w:pPr>
      <w:r>
        <w:t xml:space="preserve">      PERSONAL                                            PERSONAL </w:t>
      </w:r>
    </w:p>
    <w:p w:rsidR="004E782F" w:rsidRDefault="004E782F" w:rsidP="004E782F">
      <w:pPr>
        <w:pStyle w:val="Dialogue"/>
      </w:pPr>
      <w:r>
        <w:t xml:space="preserve">      PREFERENCE MENU]                                    PREFERENCES] </w:t>
      </w:r>
    </w:p>
    <w:p w:rsidR="004E782F" w:rsidRDefault="004E782F" w:rsidP="004E782F">
      <w:pPr>
        <w:pStyle w:val="Dialogue"/>
      </w:pPr>
      <w:r>
        <w:t xml:space="preserve">          |         </w:t>
      </w:r>
    </w:p>
    <w:p w:rsidR="004E782F" w:rsidRDefault="004E782F" w:rsidP="004E782F">
      <w:pPr>
        <w:pStyle w:val="Dialogue"/>
      </w:pPr>
      <w:r>
        <w:t xml:space="preserve">          |---------------------------------------------2 Document List </w:t>
      </w:r>
    </w:p>
    <w:p w:rsidR="004E782F" w:rsidRDefault="004E782F" w:rsidP="004E782F">
      <w:pPr>
        <w:pStyle w:val="Dialogue"/>
      </w:pPr>
      <w:r>
        <w:t xml:space="preserve">                                                          Management [TIU </w:t>
      </w:r>
    </w:p>
    <w:p w:rsidR="004E782F" w:rsidRDefault="004E782F" w:rsidP="004E782F">
      <w:pPr>
        <w:pStyle w:val="Dialogue"/>
      </w:pPr>
      <w:r>
        <w:t xml:space="preserve">                                                          PREFERRED </w:t>
      </w:r>
    </w:p>
    <w:p w:rsidR="004E782F" w:rsidRDefault="004E782F" w:rsidP="004E782F">
      <w:pPr>
        <w:pStyle w:val="Dialogue"/>
      </w:pPr>
      <w:r>
        <w:t xml:space="preserve">                                                          DOCUMENT LIST] </w:t>
      </w:r>
    </w:p>
    <w:p w:rsidR="004E782F" w:rsidRDefault="004E782F" w:rsidP="004E782F">
      <w:pPr>
        <w:pStyle w:val="Dialogue"/>
      </w:pPr>
    </w:p>
    <w:p w:rsidR="004E782F" w:rsidRDefault="004E782F" w:rsidP="004E782F">
      <w:pPr>
        <w:pStyle w:val="Dialogue"/>
      </w:pPr>
    </w:p>
    <w:p w:rsidR="004E782F" w:rsidRDefault="004E782F" w:rsidP="004E782F">
      <w:pPr>
        <w:pStyle w:val="Dialogue"/>
      </w:pPr>
      <w:r>
        <w:lastRenderedPageBreak/>
        <w:t xml:space="preserve">-------------------------------------------------------VA View Alerts </w:t>
      </w:r>
    </w:p>
    <w:p w:rsidR="004E782F" w:rsidRDefault="004E782F" w:rsidP="004E782F">
      <w:pPr>
        <w:pStyle w:val="Dialogue"/>
      </w:pPr>
      <w:r>
        <w:t xml:space="preserve">                                                          [XQALERT] </w:t>
      </w:r>
    </w:p>
    <w:p w:rsidR="004E782F" w:rsidRDefault="004E782F" w:rsidP="004E782F">
      <w:pPr>
        <w:pStyle w:val="Dialogue"/>
      </w:pPr>
    </w:p>
    <w:p w:rsidR="004E782F" w:rsidRDefault="004E782F" w:rsidP="004E782F">
      <w:pPr>
        <w:pStyle w:val="Dialogue"/>
      </w:pPr>
      <w:r>
        <w:t xml:space="preserve">--------------------------------------------------------- Continue </w:t>
      </w:r>
    </w:p>
    <w:p w:rsidR="004E782F" w:rsidRDefault="004E782F" w:rsidP="004E782F">
      <w:pPr>
        <w:pStyle w:val="Dialogue"/>
      </w:pPr>
      <w:r>
        <w:t xml:space="preserve">                                                          [XUCONTINUE] </w:t>
      </w:r>
    </w:p>
    <w:p w:rsidR="004E782F" w:rsidRDefault="004E782F" w:rsidP="004E782F">
      <w:pPr>
        <w:pStyle w:val="Dialogue"/>
      </w:pPr>
    </w:p>
    <w:p w:rsidR="004E782F" w:rsidRDefault="004E782F" w:rsidP="004E782F">
      <w:pPr>
        <w:pStyle w:val="Dialogue"/>
      </w:pPr>
      <w:r>
        <w:t xml:space="preserve">--------------------------------------------------------- Copy Routines to </w:t>
      </w:r>
    </w:p>
    <w:p w:rsidR="004E782F" w:rsidRDefault="004E782F" w:rsidP="004E782F">
      <w:pPr>
        <w:pStyle w:val="Dialogue"/>
      </w:pPr>
      <w:r>
        <w:t xml:space="preserve">                                                          Another UCI </w:t>
      </w:r>
    </w:p>
    <w:p w:rsidR="004E782F" w:rsidRDefault="004E782F" w:rsidP="004E782F">
      <w:pPr>
        <w:pStyle w:val="Dialogue"/>
      </w:pPr>
      <w:r>
        <w:t xml:space="preserve">                                                          [A1CI MOVE </w:t>
      </w:r>
    </w:p>
    <w:p w:rsidR="004E782F" w:rsidRDefault="004E782F" w:rsidP="004E782F">
      <w:pPr>
        <w:pStyle w:val="Dialogue"/>
      </w:pPr>
      <w:r>
        <w:t xml:space="preserve">                                                          ROUTINE] </w:t>
      </w:r>
    </w:p>
    <w:p w:rsidR="004E782F" w:rsidRDefault="004E782F" w:rsidP="004E782F">
      <w:pPr>
        <w:pStyle w:val="Dialogue"/>
      </w:pPr>
    </w:p>
    <w:p w:rsidR="004E782F" w:rsidRDefault="004E782F" w:rsidP="004E782F">
      <w:pPr>
        <w:pStyle w:val="Dialogue"/>
      </w:pPr>
      <w:r>
        <w:t xml:space="preserve">--------------------------------------------------------- Dispense Drug </w:t>
      </w:r>
    </w:p>
    <w:p w:rsidR="004E782F" w:rsidRDefault="004E782F" w:rsidP="004E782F">
      <w:pPr>
        <w:pStyle w:val="Dialogue"/>
      </w:pPr>
      <w:r>
        <w:t xml:space="preserve">                                                          Look-Up [PSJU </w:t>
      </w:r>
    </w:p>
    <w:p w:rsidR="004E782F" w:rsidRDefault="004E782F" w:rsidP="004E782F">
      <w:pPr>
        <w:pStyle w:val="Dialogue"/>
      </w:pPr>
      <w:r>
        <w:t xml:space="preserve">                                                          INQ DRUG] </w:t>
      </w:r>
    </w:p>
    <w:p w:rsidR="004E782F" w:rsidRDefault="004E782F" w:rsidP="004E782F">
      <w:pPr>
        <w:pStyle w:val="Dialogue"/>
      </w:pPr>
    </w:p>
    <w:p w:rsidR="004E782F" w:rsidRDefault="004E782F" w:rsidP="004E782F">
      <w:pPr>
        <w:pStyle w:val="Dialogue"/>
      </w:pPr>
      <w:r>
        <w:t xml:space="preserve">--------------------------------------------------------- Halt [XUHALT] </w:t>
      </w:r>
    </w:p>
    <w:p w:rsidR="004E782F" w:rsidRDefault="004E782F" w:rsidP="004E782F">
      <w:pPr>
        <w:pStyle w:val="Dialogue"/>
      </w:pPr>
    </w:p>
    <w:p w:rsidR="004E782F" w:rsidRDefault="004E782F" w:rsidP="004E782F">
      <w:pPr>
        <w:pStyle w:val="Dialogue"/>
      </w:pPr>
      <w:r>
        <w:t xml:space="preserve">----- MailMan Menu -----------------------------------NML New Messages and </w:t>
      </w:r>
    </w:p>
    <w:p w:rsidR="004E782F" w:rsidRDefault="004E782F" w:rsidP="004E782F">
      <w:pPr>
        <w:pStyle w:val="Dialogue"/>
      </w:pPr>
      <w:r>
        <w:t xml:space="preserve">      [XMUSER]                                            Responses </w:t>
      </w:r>
    </w:p>
    <w:p w:rsidR="004E782F" w:rsidRDefault="004E782F" w:rsidP="004E782F">
      <w:pPr>
        <w:pStyle w:val="Dialogue"/>
      </w:pPr>
      <w:r>
        <w:t xml:space="preserve">          |                                               [XMNEW] </w:t>
      </w:r>
    </w:p>
    <w:p w:rsidR="004E782F" w:rsidRDefault="004E782F" w:rsidP="004E782F">
      <w:pPr>
        <w:pStyle w:val="Dialogue"/>
      </w:pPr>
      <w:r>
        <w:t xml:space="preserve">          |         </w:t>
      </w:r>
    </w:p>
    <w:p w:rsidR="004E782F" w:rsidRDefault="004E782F" w:rsidP="004E782F">
      <w:pPr>
        <w:pStyle w:val="Dialogue"/>
      </w:pPr>
      <w:r>
        <w:t xml:space="preserve">          |-------------------------------------------RML Read/Manage </w:t>
      </w:r>
    </w:p>
    <w:p w:rsidR="004E782F" w:rsidRDefault="004E782F" w:rsidP="004E782F">
      <w:pPr>
        <w:pStyle w:val="Dialogue"/>
      </w:pPr>
      <w:r>
        <w:t xml:space="preserve">          |                                               Messages </w:t>
      </w:r>
    </w:p>
    <w:p w:rsidR="004E782F" w:rsidRDefault="004E782F" w:rsidP="004E782F">
      <w:pPr>
        <w:pStyle w:val="Dialogue"/>
      </w:pPr>
      <w:r>
        <w:t xml:space="preserve">          |                                               [XMREAD] </w:t>
      </w:r>
    </w:p>
    <w:p w:rsidR="004E782F" w:rsidRDefault="004E782F" w:rsidP="004E782F">
      <w:pPr>
        <w:pStyle w:val="Dialogue"/>
      </w:pPr>
      <w:r>
        <w:t xml:space="preserve">          |         </w:t>
      </w:r>
    </w:p>
    <w:p w:rsidR="004E782F" w:rsidRDefault="004E782F" w:rsidP="004E782F">
      <w:pPr>
        <w:pStyle w:val="Dialogue"/>
      </w:pPr>
      <w:r>
        <w:t xml:space="preserve">          |-------------------------------------------SML Send a Message </w:t>
      </w:r>
    </w:p>
    <w:p w:rsidR="004E782F" w:rsidRDefault="004E782F" w:rsidP="004E782F">
      <w:pPr>
        <w:pStyle w:val="Dialogue"/>
      </w:pPr>
      <w:r>
        <w:t xml:space="preserve">          |                                               [XMSEND] </w:t>
      </w:r>
    </w:p>
    <w:p w:rsidR="004E782F" w:rsidRDefault="004E782F" w:rsidP="004E782F">
      <w:pPr>
        <w:pStyle w:val="Dialogue"/>
      </w:pPr>
      <w:r>
        <w:t xml:space="preserve">          |         </w:t>
      </w:r>
    </w:p>
    <w:p w:rsidR="004E782F" w:rsidRDefault="004E782F" w:rsidP="004E782F">
      <w:pPr>
        <w:pStyle w:val="Dialogue"/>
      </w:pPr>
      <w:r>
        <w:t xml:space="preserve">          |---------------------------------------------- Query/Search for </w:t>
      </w:r>
    </w:p>
    <w:p w:rsidR="004E782F" w:rsidRDefault="004E782F" w:rsidP="004E782F">
      <w:pPr>
        <w:pStyle w:val="Dialogue"/>
      </w:pPr>
      <w:r>
        <w:t xml:space="preserve">          |                                               Messages </w:t>
      </w:r>
    </w:p>
    <w:p w:rsidR="004E782F" w:rsidRDefault="004E782F" w:rsidP="004E782F">
      <w:pPr>
        <w:pStyle w:val="Dialogue"/>
      </w:pPr>
      <w:r>
        <w:t xml:space="preserve">          |                                               [XMSEARCH] </w:t>
      </w:r>
    </w:p>
    <w:p w:rsidR="004E782F" w:rsidRDefault="004E782F" w:rsidP="004E782F">
      <w:pPr>
        <w:pStyle w:val="Dialogue"/>
      </w:pPr>
      <w:r>
        <w:t xml:space="preserve">          |         </w:t>
      </w:r>
    </w:p>
    <w:p w:rsidR="004E782F" w:rsidRDefault="004E782F" w:rsidP="004E782F">
      <w:pPr>
        <w:pStyle w:val="Dialogue"/>
      </w:pPr>
      <w:r>
        <w:t xml:space="preserve">          |-------------------------------------------AML Become a </w:t>
      </w:r>
    </w:p>
    <w:p w:rsidR="004E782F" w:rsidRDefault="004E782F" w:rsidP="004E782F">
      <w:pPr>
        <w:pStyle w:val="Dialogue"/>
      </w:pPr>
      <w:r>
        <w:t xml:space="preserve">          |                                               Surrogate </w:t>
      </w:r>
    </w:p>
    <w:p w:rsidR="004E782F" w:rsidRDefault="004E782F" w:rsidP="004E782F">
      <w:pPr>
        <w:pStyle w:val="Dialogue"/>
      </w:pPr>
      <w:r>
        <w:t xml:space="preserve">          |                                               (SHARED,MAIL or </w:t>
      </w:r>
    </w:p>
    <w:p w:rsidR="004E782F" w:rsidRDefault="004E782F" w:rsidP="004E782F">
      <w:pPr>
        <w:pStyle w:val="Dialogue"/>
      </w:pPr>
      <w:r>
        <w:t xml:space="preserve">          |                                               Other) </w:t>
      </w:r>
    </w:p>
    <w:p w:rsidR="004E782F" w:rsidRDefault="004E782F" w:rsidP="004E782F">
      <w:pPr>
        <w:pStyle w:val="Dialogue"/>
      </w:pPr>
      <w:r>
        <w:t xml:space="preserve">          |                                               [XMASSUME] </w:t>
      </w:r>
    </w:p>
    <w:p w:rsidR="004E782F" w:rsidRDefault="004E782F" w:rsidP="004E782F">
      <w:pPr>
        <w:pStyle w:val="Dialogue"/>
      </w:pPr>
      <w:r>
        <w:t xml:space="preserve">          |         </w:t>
      </w:r>
    </w:p>
    <w:p w:rsidR="004E782F" w:rsidRDefault="004E782F" w:rsidP="004E782F">
      <w:pPr>
        <w:pStyle w:val="Dialogue"/>
      </w:pPr>
      <w:r>
        <w:t xml:space="preserve">          |-------------------- Personal ---------------- User Options </w:t>
      </w:r>
    </w:p>
    <w:p w:rsidR="004E782F" w:rsidRDefault="004E782F" w:rsidP="004E782F">
      <w:pPr>
        <w:pStyle w:val="Dialogue"/>
      </w:pPr>
      <w:r>
        <w:t xml:space="preserve">          |                     Preferences [XM           Edit </w:t>
      </w:r>
    </w:p>
    <w:p w:rsidR="004E782F" w:rsidRDefault="004E782F" w:rsidP="004E782F">
      <w:pPr>
        <w:pStyle w:val="Dialogue"/>
      </w:pPr>
      <w:r>
        <w:t xml:space="preserve">          |                     PERSONAL MENU]            [XMEDITUSER] </w:t>
      </w:r>
    </w:p>
    <w:p w:rsidR="004E782F" w:rsidRDefault="004E782F" w:rsidP="004E782F">
      <w:pPr>
        <w:pStyle w:val="Dialogue"/>
      </w:pPr>
      <w:r>
        <w:t xml:space="preserve">          |                         |   </w:t>
      </w:r>
    </w:p>
    <w:p w:rsidR="004E782F" w:rsidRDefault="004E782F" w:rsidP="004E782F">
      <w:pPr>
        <w:pStyle w:val="Dialogue"/>
      </w:pPr>
      <w:r>
        <w:t xml:space="preserve">          |                         |-------------------- Banner Edit </w:t>
      </w:r>
    </w:p>
    <w:p w:rsidR="004E782F" w:rsidRDefault="004E782F" w:rsidP="004E782F">
      <w:pPr>
        <w:pStyle w:val="Dialogue"/>
      </w:pPr>
      <w:r>
        <w:t xml:space="preserve">          |                         |                     [XMBANNER] </w:t>
      </w:r>
    </w:p>
    <w:p w:rsidR="004E782F" w:rsidRDefault="004E782F" w:rsidP="004E782F">
      <w:pPr>
        <w:pStyle w:val="Dialogue"/>
      </w:pPr>
      <w:r>
        <w:t xml:space="preserve">          |                         |   </w:t>
      </w:r>
    </w:p>
    <w:p w:rsidR="004E782F" w:rsidRDefault="004E782F" w:rsidP="004E782F">
      <w:pPr>
        <w:pStyle w:val="Dialogue"/>
      </w:pPr>
      <w:r>
        <w:t xml:space="preserve">          |                         |-------------------- Surrogate Edit </w:t>
      </w:r>
    </w:p>
    <w:p w:rsidR="004E782F" w:rsidRDefault="004E782F" w:rsidP="004E782F">
      <w:pPr>
        <w:pStyle w:val="Dialogue"/>
      </w:pPr>
      <w:r>
        <w:t xml:space="preserve">          |                         |                     [XMEDITSURR] </w:t>
      </w:r>
    </w:p>
    <w:p w:rsidR="004E782F" w:rsidRDefault="004E782F" w:rsidP="004E782F">
      <w:pPr>
        <w:pStyle w:val="Dialogue"/>
      </w:pPr>
      <w:r>
        <w:t xml:space="preserve">          |                         |   </w:t>
      </w:r>
    </w:p>
    <w:p w:rsidR="004E782F" w:rsidRDefault="004E782F" w:rsidP="004E782F">
      <w:pPr>
        <w:pStyle w:val="Dialogue"/>
      </w:pPr>
      <w:r>
        <w:t xml:space="preserve">          |                         |-------------------- Message Filter </w:t>
      </w:r>
    </w:p>
    <w:p w:rsidR="004E782F" w:rsidRDefault="004E782F" w:rsidP="004E782F">
      <w:pPr>
        <w:pStyle w:val="Dialogue"/>
      </w:pPr>
      <w:r>
        <w:t xml:space="preserve">          |                         |                     Edit [XM FILTER </w:t>
      </w:r>
    </w:p>
    <w:p w:rsidR="004E782F" w:rsidRDefault="004E782F" w:rsidP="004E782F">
      <w:pPr>
        <w:pStyle w:val="Dialogue"/>
      </w:pPr>
      <w:r>
        <w:t xml:space="preserve">          |                         |                     EDIT] </w:t>
      </w:r>
    </w:p>
    <w:p w:rsidR="004E782F" w:rsidRDefault="004E782F" w:rsidP="004E782F">
      <w:pPr>
        <w:pStyle w:val="Dialogue"/>
      </w:pPr>
      <w:r>
        <w:t xml:space="preserve">          |                         |   </w:t>
      </w:r>
    </w:p>
    <w:p w:rsidR="004E782F" w:rsidRDefault="004E782F" w:rsidP="004E782F">
      <w:pPr>
        <w:pStyle w:val="Dialogue"/>
      </w:pPr>
      <w:r>
        <w:t xml:space="preserve">          |                         |-------------------- Delivery Basket </w:t>
      </w:r>
    </w:p>
    <w:p w:rsidR="004E782F" w:rsidRDefault="004E782F" w:rsidP="004E782F">
      <w:pPr>
        <w:pStyle w:val="Dialogue"/>
      </w:pPr>
      <w:r>
        <w:t xml:space="preserve">          |                         |                     Edit [XM </w:t>
      </w:r>
    </w:p>
    <w:p w:rsidR="004E782F" w:rsidRDefault="004E782F" w:rsidP="004E782F">
      <w:pPr>
        <w:pStyle w:val="Dialogue"/>
      </w:pPr>
      <w:r>
        <w:t xml:space="preserve">          |                         |                     DELIVERY BASKET </w:t>
      </w:r>
    </w:p>
    <w:p w:rsidR="004E782F" w:rsidRDefault="004E782F" w:rsidP="004E782F">
      <w:pPr>
        <w:pStyle w:val="Dialogue"/>
      </w:pPr>
      <w:r>
        <w:t xml:space="preserve">          |                         |                     EDIT] </w:t>
      </w:r>
    </w:p>
    <w:p w:rsidR="004E782F" w:rsidRDefault="004E782F" w:rsidP="004E782F">
      <w:pPr>
        <w:pStyle w:val="Dialogue"/>
      </w:pPr>
      <w:r>
        <w:t xml:space="preserve">          |                         |   </w:t>
      </w:r>
    </w:p>
    <w:p w:rsidR="004E782F" w:rsidRDefault="004E782F" w:rsidP="004E782F">
      <w:pPr>
        <w:pStyle w:val="Dialogue"/>
      </w:pPr>
      <w:r>
        <w:t xml:space="preserve">          |                         |-----------------GML Enroll in (or </w:t>
      </w:r>
    </w:p>
    <w:p w:rsidR="004E782F" w:rsidRDefault="004E782F" w:rsidP="004E782F">
      <w:pPr>
        <w:pStyle w:val="Dialogue"/>
      </w:pPr>
      <w:r>
        <w:t xml:space="preserve">          |                         |                     Disenroll from) </w:t>
      </w:r>
    </w:p>
    <w:p w:rsidR="004E782F" w:rsidRDefault="004E782F" w:rsidP="004E782F">
      <w:pPr>
        <w:pStyle w:val="Dialogue"/>
      </w:pPr>
      <w:r>
        <w:t xml:space="preserve">          |                         |                     a Mail Group </w:t>
      </w:r>
    </w:p>
    <w:p w:rsidR="004E782F" w:rsidRDefault="004E782F" w:rsidP="004E782F">
      <w:pPr>
        <w:pStyle w:val="Dialogue"/>
      </w:pPr>
      <w:r>
        <w:t xml:space="preserve">          |                         |                     [XMENROLL] </w:t>
      </w:r>
    </w:p>
    <w:p w:rsidR="004E782F" w:rsidRDefault="004E782F" w:rsidP="004E782F">
      <w:pPr>
        <w:pStyle w:val="Dialogue"/>
      </w:pPr>
      <w:r>
        <w:t xml:space="preserve">          |                         |   </w:t>
      </w:r>
    </w:p>
    <w:p w:rsidR="004E782F" w:rsidRDefault="004E782F" w:rsidP="004E782F">
      <w:pPr>
        <w:pStyle w:val="Dialogue"/>
      </w:pPr>
      <w:r>
        <w:t xml:space="preserve">          |                         |-------------------- Personal Mail </w:t>
      </w:r>
    </w:p>
    <w:p w:rsidR="004E782F" w:rsidRDefault="004E782F" w:rsidP="004E782F">
      <w:pPr>
        <w:pStyle w:val="Dialogue"/>
      </w:pPr>
      <w:r>
        <w:lastRenderedPageBreak/>
        <w:t xml:space="preserve">          |                         |                     Group Edit </w:t>
      </w:r>
    </w:p>
    <w:p w:rsidR="004E782F" w:rsidRDefault="004E782F" w:rsidP="004E782F">
      <w:pPr>
        <w:pStyle w:val="Dialogue"/>
      </w:pPr>
      <w:r>
        <w:t xml:space="preserve">          |                         |                     [XMEDITPERSGROUP</w:t>
      </w:r>
    </w:p>
    <w:p w:rsidR="004E782F" w:rsidRDefault="004E782F" w:rsidP="004E782F">
      <w:pPr>
        <w:pStyle w:val="Dialogue"/>
      </w:pPr>
      <w:r>
        <w:t xml:space="preserve">          |                         |                     ] </w:t>
      </w:r>
    </w:p>
    <w:p w:rsidR="004E782F" w:rsidRDefault="004E782F" w:rsidP="004E782F">
      <w:pPr>
        <w:pStyle w:val="Dialogue"/>
      </w:pPr>
      <w:r>
        <w:t xml:space="preserve">          |                         |   </w:t>
      </w:r>
    </w:p>
    <w:p w:rsidR="004E782F" w:rsidRDefault="004E782F" w:rsidP="004E782F">
      <w:pPr>
        <w:pStyle w:val="Dialogue"/>
      </w:pPr>
      <w:r>
        <w:t xml:space="preserve">          |                         |-------------------- Forwarding </w:t>
      </w:r>
    </w:p>
    <w:p w:rsidR="004E782F" w:rsidRDefault="004E782F" w:rsidP="004E782F">
      <w:pPr>
        <w:pStyle w:val="Dialogue"/>
      </w:pPr>
      <w:r>
        <w:t xml:space="preserve">          |                                               Address Edit </w:t>
      </w:r>
    </w:p>
    <w:p w:rsidR="004E782F" w:rsidRDefault="004E782F" w:rsidP="004E782F">
      <w:pPr>
        <w:pStyle w:val="Dialogue"/>
      </w:pPr>
      <w:r>
        <w:t xml:space="preserve">          |                                               [XMEDITFWD] </w:t>
      </w:r>
    </w:p>
    <w:p w:rsidR="004E782F" w:rsidRDefault="004E782F" w:rsidP="004E782F">
      <w:pPr>
        <w:pStyle w:val="Dialogue"/>
      </w:pPr>
      <w:r>
        <w:t xml:space="preserve">          |                                               **LOCKED: </w:t>
      </w:r>
    </w:p>
    <w:p w:rsidR="004E782F" w:rsidRDefault="004E782F" w:rsidP="004E782F">
      <w:pPr>
        <w:pStyle w:val="Dialogue"/>
      </w:pPr>
      <w:r>
        <w:t xml:space="preserve">          |                                               XMNET** </w:t>
      </w:r>
    </w:p>
    <w:p w:rsidR="004E782F" w:rsidRDefault="004E782F" w:rsidP="004E782F">
      <w:pPr>
        <w:pStyle w:val="Dialogue"/>
      </w:pPr>
      <w:r>
        <w:t xml:space="preserve">          |         </w:t>
      </w:r>
    </w:p>
    <w:p w:rsidR="004E782F" w:rsidRDefault="004E782F" w:rsidP="004E782F">
      <w:pPr>
        <w:pStyle w:val="Dialogue"/>
      </w:pPr>
      <w:r>
        <w:t xml:space="preserve">          |         </w:t>
      </w:r>
    </w:p>
    <w:p w:rsidR="004E782F" w:rsidRDefault="004E782F" w:rsidP="004E782F">
      <w:pPr>
        <w:pStyle w:val="Dialogue"/>
      </w:pPr>
      <w:r>
        <w:t xml:space="preserve">          |-------------------- Other MailMan ----------- Report on </w:t>
      </w:r>
    </w:p>
    <w:p w:rsidR="004E782F" w:rsidRDefault="004E782F" w:rsidP="004E782F">
      <w:pPr>
        <w:pStyle w:val="Dialogue"/>
      </w:pPr>
      <w:r>
        <w:t xml:space="preserve">          |                     Functions                 Later</w:t>
      </w:r>
      <w:r w:rsidR="006C50DB">
        <w:t>’</w:t>
      </w:r>
      <w:r>
        <w:t xml:space="preserve">d Messages </w:t>
      </w:r>
    </w:p>
    <w:p w:rsidR="004E782F" w:rsidRDefault="004E782F" w:rsidP="004E782F">
      <w:pPr>
        <w:pStyle w:val="Dialogue"/>
      </w:pPr>
      <w:r>
        <w:t xml:space="preserve">          |                     [XMOTHER]                 [XMLATER-REPORT] </w:t>
      </w:r>
    </w:p>
    <w:p w:rsidR="004E782F" w:rsidRDefault="004E782F" w:rsidP="004E782F">
      <w:pPr>
        <w:pStyle w:val="Dialogue"/>
      </w:pPr>
      <w:r>
        <w:t xml:space="preserve">          |                         |   </w:t>
      </w:r>
    </w:p>
    <w:p w:rsidR="004E782F" w:rsidRDefault="004E782F" w:rsidP="004E782F">
      <w:pPr>
        <w:pStyle w:val="Dialogue"/>
      </w:pPr>
      <w:r>
        <w:t xml:space="preserve">          |                         |-------------------- Change/Delete </w:t>
      </w:r>
    </w:p>
    <w:p w:rsidR="004E782F" w:rsidRDefault="004E782F" w:rsidP="004E782F">
      <w:pPr>
        <w:pStyle w:val="Dialogue"/>
      </w:pPr>
      <w:r>
        <w:t xml:space="preserve">          |                         |                     Later</w:t>
      </w:r>
      <w:r w:rsidR="006C50DB">
        <w:t>’</w:t>
      </w:r>
      <w:r>
        <w:t xml:space="preserve">d Messages </w:t>
      </w:r>
    </w:p>
    <w:p w:rsidR="004E782F" w:rsidRDefault="004E782F" w:rsidP="004E782F">
      <w:pPr>
        <w:pStyle w:val="Dialogue"/>
      </w:pPr>
      <w:r>
        <w:t xml:space="preserve">          |                         |                     [XMLATER-EDIT] </w:t>
      </w:r>
    </w:p>
    <w:p w:rsidR="004E782F" w:rsidRDefault="004E782F" w:rsidP="004E782F">
      <w:pPr>
        <w:pStyle w:val="Dialogue"/>
      </w:pPr>
      <w:r>
        <w:t xml:space="preserve">          |                         |   </w:t>
      </w:r>
    </w:p>
    <w:p w:rsidR="004E782F" w:rsidRDefault="004E782F" w:rsidP="004E782F">
      <w:pPr>
        <w:pStyle w:val="Dialogue"/>
      </w:pPr>
      <w:r>
        <w:t xml:space="preserve">          |                         |-------------------- Mailbox Contents </w:t>
      </w:r>
    </w:p>
    <w:p w:rsidR="004E782F" w:rsidRDefault="004E782F" w:rsidP="004E782F">
      <w:pPr>
        <w:pStyle w:val="Dialogue"/>
      </w:pPr>
      <w:r>
        <w:t xml:space="preserve">          |                         |                     List </w:t>
      </w:r>
    </w:p>
    <w:p w:rsidR="004E782F" w:rsidRDefault="004E782F" w:rsidP="004E782F">
      <w:pPr>
        <w:pStyle w:val="Dialogue"/>
      </w:pPr>
      <w:r>
        <w:t xml:space="preserve">          |                         |                     [XMBASKLIST] </w:t>
      </w:r>
    </w:p>
    <w:p w:rsidR="004E782F" w:rsidRDefault="004E782F" w:rsidP="004E782F">
      <w:pPr>
        <w:pStyle w:val="Dialogue"/>
      </w:pPr>
      <w:r>
        <w:t xml:space="preserve">          |                         |   </w:t>
      </w:r>
    </w:p>
    <w:p w:rsidR="004E782F" w:rsidRDefault="004E782F" w:rsidP="004E782F">
      <w:pPr>
        <w:pStyle w:val="Dialogue"/>
      </w:pPr>
      <w:r>
        <w:t xml:space="preserve">          |                         |-----------------LML Load PackMan </w:t>
      </w:r>
    </w:p>
    <w:p w:rsidR="004E782F" w:rsidRDefault="004E782F" w:rsidP="004E782F">
      <w:pPr>
        <w:pStyle w:val="Dialogue"/>
      </w:pPr>
      <w:r>
        <w:t xml:space="preserve">          |                                               Message [XMPACK] </w:t>
      </w:r>
    </w:p>
    <w:p w:rsidR="004E782F" w:rsidRDefault="004E782F" w:rsidP="004E782F">
      <w:pPr>
        <w:pStyle w:val="Dialogue"/>
      </w:pPr>
      <w:r>
        <w:t xml:space="preserve">          |                                               **LOCKED: </w:t>
      </w:r>
    </w:p>
    <w:p w:rsidR="004E782F" w:rsidRDefault="004E782F" w:rsidP="004E782F">
      <w:pPr>
        <w:pStyle w:val="Dialogue"/>
      </w:pPr>
      <w:r>
        <w:t xml:space="preserve">          |                                               XUPROGMODE** </w:t>
      </w:r>
    </w:p>
    <w:p w:rsidR="004E782F" w:rsidRDefault="004E782F" w:rsidP="004E782F">
      <w:pPr>
        <w:pStyle w:val="Dialogue"/>
      </w:pPr>
      <w:r>
        <w:t xml:space="preserve">          |         </w:t>
      </w:r>
    </w:p>
    <w:p w:rsidR="004E782F" w:rsidRDefault="004E782F" w:rsidP="004E782F">
      <w:pPr>
        <w:pStyle w:val="Dialogue"/>
      </w:pPr>
      <w:r>
        <w:t xml:space="preserve">          |         </w:t>
      </w:r>
    </w:p>
    <w:p w:rsidR="004E782F" w:rsidRDefault="004E782F" w:rsidP="004E782F">
      <w:pPr>
        <w:pStyle w:val="Dialogue"/>
      </w:pPr>
      <w:r>
        <w:t xml:space="preserve">          |-------------------- Help (User/Group -------- User Information </w:t>
      </w:r>
    </w:p>
    <w:p w:rsidR="004E782F" w:rsidRDefault="004E782F" w:rsidP="004E782F">
      <w:pPr>
        <w:pStyle w:val="Dialogue"/>
      </w:pPr>
      <w:r>
        <w:t xml:space="preserve">                                Info., etc.)              [XMHELPUSER] </w:t>
      </w:r>
    </w:p>
    <w:p w:rsidR="004E782F" w:rsidRDefault="004E782F" w:rsidP="004E782F">
      <w:pPr>
        <w:pStyle w:val="Dialogue"/>
      </w:pPr>
      <w:r>
        <w:t xml:space="preserve">                                [XMHELP] </w:t>
      </w:r>
    </w:p>
    <w:p w:rsidR="004E782F" w:rsidRDefault="004E782F" w:rsidP="004E782F">
      <w:pPr>
        <w:pStyle w:val="Dialogue"/>
      </w:pPr>
      <w:r>
        <w:t xml:space="preserve">                                    |   </w:t>
      </w:r>
    </w:p>
    <w:p w:rsidR="004E782F" w:rsidRDefault="004E782F" w:rsidP="004E782F">
      <w:pPr>
        <w:pStyle w:val="Dialogue"/>
      </w:pPr>
      <w:r>
        <w:t xml:space="preserve">                                    |-------------------- Group </w:t>
      </w:r>
    </w:p>
    <w:p w:rsidR="004E782F" w:rsidRDefault="004E782F" w:rsidP="004E782F">
      <w:pPr>
        <w:pStyle w:val="Dialogue"/>
      </w:pPr>
      <w:r>
        <w:t xml:space="preserve">                                    |                     Information </w:t>
      </w:r>
    </w:p>
    <w:p w:rsidR="004E782F" w:rsidRDefault="004E782F" w:rsidP="004E782F">
      <w:pPr>
        <w:pStyle w:val="Dialogue"/>
      </w:pPr>
      <w:r>
        <w:t xml:space="preserve">                                    |                     [XMHELPGROUP] </w:t>
      </w:r>
    </w:p>
    <w:p w:rsidR="004E782F" w:rsidRDefault="004E782F" w:rsidP="004E782F">
      <w:pPr>
        <w:pStyle w:val="Dialogue"/>
      </w:pPr>
      <w:r>
        <w:t xml:space="preserve">                                    |   </w:t>
      </w:r>
    </w:p>
    <w:p w:rsidR="004E782F" w:rsidRDefault="004E782F" w:rsidP="004E782F">
      <w:pPr>
        <w:pStyle w:val="Dialogue"/>
      </w:pPr>
      <w:r>
        <w:t xml:space="preserve">                                    |-------------------- Remote User </w:t>
      </w:r>
    </w:p>
    <w:p w:rsidR="004E782F" w:rsidRDefault="004E782F" w:rsidP="004E782F">
      <w:pPr>
        <w:pStyle w:val="Dialogue"/>
      </w:pPr>
      <w:r>
        <w:t xml:space="preserve">                                    |                     Information </w:t>
      </w:r>
    </w:p>
    <w:p w:rsidR="004E782F" w:rsidRDefault="004E782F" w:rsidP="004E782F">
      <w:pPr>
        <w:pStyle w:val="Dialogue"/>
      </w:pPr>
      <w:r>
        <w:t xml:space="preserve">                                    |                     [XMHELPLNK] </w:t>
      </w:r>
    </w:p>
    <w:p w:rsidR="004E782F" w:rsidRDefault="004E782F" w:rsidP="004E782F">
      <w:pPr>
        <w:pStyle w:val="Dialogue"/>
      </w:pPr>
      <w:r>
        <w:t xml:space="preserve">                                    |   </w:t>
      </w:r>
    </w:p>
    <w:p w:rsidR="004E782F" w:rsidRDefault="004E782F" w:rsidP="004E782F">
      <w:pPr>
        <w:pStyle w:val="Dialogue"/>
      </w:pPr>
      <w:r>
        <w:t xml:space="preserve">                                    |-------------------- New Features in </w:t>
      </w:r>
    </w:p>
    <w:p w:rsidR="004E782F" w:rsidRDefault="004E782F" w:rsidP="004E782F">
      <w:pPr>
        <w:pStyle w:val="Dialogue"/>
      </w:pPr>
      <w:r>
        <w:t xml:space="preserve">                                    |                     MailMan </w:t>
      </w:r>
    </w:p>
    <w:p w:rsidR="004E782F" w:rsidRDefault="004E782F" w:rsidP="004E782F">
      <w:pPr>
        <w:pStyle w:val="Dialogue"/>
      </w:pPr>
      <w:r>
        <w:t xml:space="preserve">                                    |                     [XM-NEW-FEATURES</w:t>
      </w:r>
    </w:p>
    <w:p w:rsidR="004E782F" w:rsidRDefault="004E782F" w:rsidP="004E782F">
      <w:pPr>
        <w:pStyle w:val="Dialogue"/>
      </w:pPr>
      <w:r>
        <w:t xml:space="preserve">                                    |                     ] </w:t>
      </w:r>
    </w:p>
    <w:p w:rsidR="004E782F" w:rsidRDefault="004E782F" w:rsidP="004E782F">
      <w:pPr>
        <w:pStyle w:val="Dialogue"/>
      </w:pPr>
      <w:r>
        <w:t xml:space="preserve">                                    |   </w:t>
      </w:r>
    </w:p>
    <w:p w:rsidR="004E782F" w:rsidRDefault="004E782F" w:rsidP="004E782F">
      <w:pPr>
        <w:pStyle w:val="Dialogue"/>
      </w:pPr>
      <w:r>
        <w:t xml:space="preserve">                                    |-------------------- General MailMan </w:t>
      </w:r>
    </w:p>
    <w:p w:rsidR="004E782F" w:rsidRDefault="004E782F" w:rsidP="004E782F">
      <w:pPr>
        <w:pStyle w:val="Dialogue"/>
      </w:pPr>
      <w:r>
        <w:t xml:space="preserve">                                    |                     Information </w:t>
      </w:r>
    </w:p>
    <w:p w:rsidR="004E782F" w:rsidRDefault="004E782F" w:rsidP="004E782F">
      <w:pPr>
        <w:pStyle w:val="Dialogue"/>
      </w:pPr>
      <w:r>
        <w:t xml:space="preserve">                                    |                     [XMHELPALL] </w:t>
      </w:r>
    </w:p>
    <w:p w:rsidR="004E782F" w:rsidRDefault="004E782F" w:rsidP="004E782F">
      <w:pPr>
        <w:pStyle w:val="Dialogue"/>
      </w:pPr>
      <w:r>
        <w:t xml:space="preserve">                                    |   </w:t>
      </w:r>
    </w:p>
    <w:p w:rsidR="004E782F" w:rsidRDefault="004E782F" w:rsidP="004E782F">
      <w:pPr>
        <w:pStyle w:val="Dialogue"/>
      </w:pPr>
      <w:r>
        <w:t xml:space="preserve">                                    |-------------------- Questions and </w:t>
      </w:r>
    </w:p>
    <w:p w:rsidR="004E782F" w:rsidRDefault="004E782F" w:rsidP="004E782F">
      <w:pPr>
        <w:pStyle w:val="Dialogue"/>
      </w:pPr>
      <w:r>
        <w:t xml:space="preserve">                                    |                     Answers on </w:t>
      </w:r>
    </w:p>
    <w:p w:rsidR="004E782F" w:rsidRDefault="004E782F" w:rsidP="004E782F">
      <w:pPr>
        <w:pStyle w:val="Dialogue"/>
      </w:pPr>
      <w:r>
        <w:t xml:space="preserve">                                    |                     MailMan </w:t>
      </w:r>
    </w:p>
    <w:p w:rsidR="004E782F" w:rsidRDefault="004E782F" w:rsidP="004E782F">
      <w:pPr>
        <w:pStyle w:val="Dialogue"/>
      </w:pPr>
      <w:r>
        <w:t xml:space="preserve">                                    |                     [XMHELPQUEST] </w:t>
      </w:r>
    </w:p>
    <w:p w:rsidR="004E782F" w:rsidRDefault="004E782F" w:rsidP="004E782F">
      <w:pPr>
        <w:pStyle w:val="Dialogue"/>
      </w:pPr>
      <w:r>
        <w:t xml:space="preserve">                                    |   </w:t>
      </w:r>
    </w:p>
    <w:p w:rsidR="004E782F" w:rsidRDefault="004E782F" w:rsidP="004E782F">
      <w:pPr>
        <w:pStyle w:val="Dialogue"/>
      </w:pPr>
      <w:r>
        <w:t xml:space="preserve">                                    |-------------------- Manual for </w:t>
      </w:r>
    </w:p>
    <w:p w:rsidR="004E782F" w:rsidRDefault="004E782F" w:rsidP="004E782F">
      <w:pPr>
        <w:pStyle w:val="Dialogue"/>
      </w:pPr>
      <w:r>
        <w:t xml:space="preserve">                                                          MailMan Users </w:t>
      </w:r>
    </w:p>
    <w:p w:rsidR="004E782F" w:rsidRDefault="004E782F" w:rsidP="004E782F">
      <w:pPr>
        <w:pStyle w:val="Dialogue"/>
      </w:pPr>
      <w:r>
        <w:t xml:space="preserve">                                                          [XMHELP-ON-LINE-</w:t>
      </w:r>
    </w:p>
    <w:p w:rsidR="004E782F" w:rsidRDefault="004E782F" w:rsidP="004E782F">
      <w:pPr>
        <w:pStyle w:val="Dialogue"/>
      </w:pPr>
      <w:r>
        <w:t xml:space="preserve">                                                          USER_MANUAL] </w:t>
      </w:r>
    </w:p>
    <w:p w:rsidR="004E782F" w:rsidRDefault="004E782F" w:rsidP="004E782F">
      <w:pPr>
        <w:pStyle w:val="Dialogue"/>
      </w:pPr>
    </w:p>
    <w:p w:rsidR="004E782F" w:rsidRDefault="004E782F" w:rsidP="004E782F">
      <w:pPr>
        <w:pStyle w:val="Dialogue"/>
      </w:pPr>
    </w:p>
    <w:p w:rsidR="004E782F" w:rsidRDefault="004E782F" w:rsidP="004E782F">
      <w:pPr>
        <w:pStyle w:val="Dialogue"/>
      </w:pPr>
    </w:p>
    <w:p w:rsidR="004E782F" w:rsidRDefault="004E782F" w:rsidP="004E782F">
      <w:pPr>
        <w:pStyle w:val="Dialogue"/>
      </w:pPr>
      <w:r>
        <w:t xml:space="preserve">----- NOIS [FSC MENU ------------------------------------ New Call [FSC </w:t>
      </w:r>
    </w:p>
    <w:p w:rsidR="004E782F" w:rsidRDefault="004E782F" w:rsidP="004E782F">
      <w:pPr>
        <w:pStyle w:val="Dialogue"/>
      </w:pPr>
      <w:r>
        <w:lastRenderedPageBreak/>
        <w:t xml:space="preserve">      NOIS]                                               NEW CALL] </w:t>
      </w:r>
    </w:p>
    <w:p w:rsidR="004E782F" w:rsidRDefault="004E782F" w:rsidP="004E782F">
      <w:pPr>
        <w:pStyle w:val="Dialogue"/>
      </w:pPr>
      <w:r>
        <w:t xml:space="preserve">          |         </w:t>
      </w:r>
    </w:p>
    <w:p w:rsidR="004E782F" w:rsidRDefault="004E782F" w:rsidP="004E782F">
      <w:pPr>
        <w:pStyle w:val="Dialogue"/>
      </w:pPr>
      <w:r>
        <w:t xml:space="preserve">          |---------------------------------------------- Edit Call [FSC </w:t>
      </w:r>
    </w:p>
    <w:p w:rsidR="004E782F" w:rsidRDefault="004E782F" w:rsidP="004E782F">
      <w:pPr>
        <w:pStyle w:val="Dialogue"/>
      </w:pPr>
      <w:r>
        <w:t xml:space="preserve">          |                                               EDIT CALL] </w:t>
      </w:r>
    </w:p>
    <w:p w:rsidR="004E782F" w:rsidRDefault="004E782F" w:rsidP="004E782F">
      <w:pPr>
        <w:pStyle w:val="Dialogue"/>
      </w:pPr>
      <w:r>
        <w:t xml:space="preserve">          |         </w:t>
      </w:r>
    </w:p>
    <w:p w:rsidR="004E782F" w:rsidRDefault="004E782F" w:rsidP="004E782F">
      <w:pPr>
        <w:pStyle w:val="Dialogue"/>
      </w:pPr>
      <w:r>
        <w:t xml:space="preserve">          |---------------------------------------------- Close Call [FSC </w:t>
      </w:r>
    </w:p>
    <w:p w:rsidR="004E782F" w:rsidRDefault="004E782F" w:rsidP="004E782F">
      <w:pPr>
        <w:pStyle w:val="Dialogue"/>
      </w:pPr>
      <w:r>
        <w:t xml:space="preserve">          |                                               CLOSE CALL] </w:t>
      </w:r>
    </w:p>
    <w:p w:rsidR="004E782F" w:rsidRDefault="004E782F" w:rsidP="004E782F">
      <w:pPr>
        <w:pStyle w:val="Dialogue"/>
      </w:pPr>
      <w:r>
        <w:t xml:space="preserve">          |         </w:t>
      </w:r>
    </w:p>
    <w:p w:rsidR="004E782F" w:rsidRDefault="004E782F" w:rsidP="004E782F">
      <w:pPr>
        <w:pStyle w:val="Dialogue"/>
      </w:pPr>
      <w:r>
        <w:t xml:space="preserve">          |---------------------------------------------- View Calls [FSC </w:t>
      </w:r>
    </w:p>
    <w:p w:rsidR="004E782F" w:rsidRDefault="004E782F" w:rsidP="004E782F">
      <w:pPr>
        <w:pStyle w:val="Dialogue"/>
      </w:pPr>
      <w:r>
        <w:t xml:space="preserve">          |                                               VIEW CALLS] </w:t>
      </w:r>
    </w:p>
    <w:p w:rsidR="004E782F" w:rsidRDefault="004E782F" w:rsidP="004E782F">
      <w:pPr>
        <w:pStyle w:val="Dialogue"/>
      </w:pPr>
      <w:r>
        <w:t xml:space="preserve">          |         </w:t>
      </w:r>
    </w:p>
    <w:p w:rsidR="004E782F" w:rsidRDefault="004E782F" w:rsidP="004E782F">
      <w:pPr>
        <w:pStyle w:val="Dialogue"/>
      </w:pPr>
      <w:r>
        <w:t xml:space="preserve">          |---------------------------------------------- List Calls [FSC </w:t>
      </w:r>
    </w:p>
    <w:p w:rsidR="004E782F" w:rsidRDefault="004E782F" w:rsidP="004E782F">
      <w:pPr>
        <w:pStyle w:val="Dialogue"/>
      </w:pPr>
      <w:r>
        <w:t xml:space="preserve">          |                                               LIST CALLS] </w:t>
      </w:r>
    </w:p>
    <w:p w:rsidR="004E782F" w:rsidRDefault="004E782F" w:rsidP="004E782F">
      <w:pPr>
        <w:pStyle w:val="Dialogue"/>
      </w:pPr>
      <w:r>
        <w:t xml:space="preserve">          |         </w:t>
      </w:r>
    </w:p>
    <w:p w:rsidR="004E782F" w:rsidRDefault="004E782F" w:rsidP="004E782F">
      <w:pPr>
        <w:pStyle w:val="Dialogue"/>
      </w:pPr>
      <w:r>
        <w:t xml:space="preserve">          |---------------------------------------------- Query Calls [FSC </w:t>
      </w:r>
    </w:p>
    <w:p w:rsidR="004E782F" w:rsidRDefault="004E782F" w:rsidP="004E782F">
      <w:pPr>
        <w:pStyle w:val="Dialogue"/>
      </w:pPr>
      <w:r>
        <w:t xml:space="preserve">          |                                               QUERY CALLS] </w:t>
      </w:r>
    </w:p>
    <w:p w:rsidR="004E782F" w:rsidRDefault="004E782F" w:rsidP="004E782F">
      <w:pPr>
        <w:pStyle w:val="Dialogue"/>
      </w:pPr>
      <w:r>
        <w:t xml:space="preserve">          |         </w:t>
      </w:r>
    </w:p>
    <w:p w:rsidR="004E782F" w:rsidRDefault="004E782F" w:rsidP="004E782F">
      <w:pPr>
        <w:pStyle w:val="Dialogue"/>
      </w:pPr>
      <w:r>
        <w:t xml:space="preserve">          |---------------------------------------------- Reports [FSC </w:t>
      </w:r>
    </w:p>
    <w:p w:rsidR="004E782F" w:rsidRDefault="004E782F" w:rsidP="004E782F">
      <w:pPr>
        <w:pStyle w:val="Dialogue"/>
      </w:pPr>
      <w:r>
        <w:t xml:space="preserve">          |                                               REPORTS] </w:t>
      </w:r>
    </w:p>
    <w:p w:rsidR="004E782F" w:rsidRDefault="004E782F" w:rsidP="004E782F">
      <w:pPr>
        <w:pStyle w:val="Dialogue"/>
      </w:pPr>
      <w:r>
        <w:t xml:space="preserve">          |         </w:t>
      </w:r>
    </w:p>
    <w:p w:rsidR="004E782F" w:rsidRDefault="004E782F" w:rsidP="004E782F">
      <w:pPr>
        <w:pStyle w:val="Dialogue"/>
      </w:pPr>
      <w:r>
        <w:t xml:space="preserve">          |---------------------------------------------- File Setup [FSC </w:t>
      </w:r>
    </w:p>
    <w:p w:rsidR="004E782F" w:rsidRDefault="004E782F" w:rsidP="004E782F">
      <w:pPr>
        <w:pStyle w:val="Dialogue"/>
      </w:pPr>
      <w:r>
        <w:t xml:space="preserve">          |                                               FILE SETUP] </w:t>
      </w:r>
    </w:p>
    <w:p w:rsidR="004E782F" w:rsidRDefault="004E782F" w:rsidP="004E782F">
      <w:pPr>
        <w:pStyle w:val="Dialogue"/>
      </w:pPr>
      <w:r>
        <w:t xml:space="preserve">          |         </w:t>
      </w:r>
    </w:p>
    <w:p w:rsidR="004E782F" w:rsidRDefault="004E782F" w:rsidP="004E782F">
      <w:pPr>
        <w:pStyle w:val="Dialogue"/>
      </w:pPr>
      <w:r>
        <w:t xml:space="preserve">          |---------------------------------------------- Schedules/Events </w:t>
      </w:r>
    </w:p>
    <w:p w:rsidR="004E782F" w:rsidRDefault="004E782F" w:rsidP="004E782F">
      <w:pPr>
        <w:pStyle w:val="Dialogue"/>
      </w:pPr>
      <w:r>
        <w:t xml:space="preserve">                                                          [FSC EVENTS] </w:t>
      </w:r>
    </w:p>
    <w:p w:rsidR="004E782F" w:rsidRDefault="004E782F" w:rsidP="004E782F">
      <w:pPr>
        <w:pStyle w:val="Dialogue"/>
      </w:pPr>
    </w:p>
    <w:p w:rsidR="004E782F" w:rsidRDefault="004E782F" w:rsidP="004E782F">
      <w:pPr>
        <w:pStyle w:val="Dialogue"/>
      </w:pPr>
    </w:p>
    <w:p w:rsidR="004E782F" w:rsidRDefault="004E782F" w:rsidP="004E782F">
      <w:pPr>
        <w:pStyle w:val="Dialogue"/>
      </w:pPr>
      <w:r>
        <w:t xml:space="preserve">--------------------------------------------------------- Restart Session </w:t>
      </w:r>
    </w:p>
    <w:p w:rsidR="004E782F" w:rsidRDefault="004E782F" w:rsidP="004E782F">
      <w:pPr>
        <w:pStyle w:val="Dialogue"/>
      </w:pPr>
      <w:r>
        <w:t xml:space="preserve">                                                          [XURELOG] </w:t>
      </w:r>
    </w:p>
    <w:p w:rsidR="004E782F" w:rsidRDefault="004E782F" w:rsidP="004E782F">
      <w:pPr>
        <w:pStyle w:val="Dialogue"/>
      </w:pPr>
    </w:p>
    <w:p w:rsidR="004E782F" w:rsidRDefault="004E782F" w:rsidP="004E782F">
      <w:pPr>
        <w:pStyle w:val="Dialogue"/>
      </w:pPr>
      <w:r>
        <w:t xml:space="preserve">--------------------------------------------------------- Restore Other </w:t>
      </w:r>
    </w:p>
    <w:p w:rsidR="004E782F" w:rsidRDefault="004E782F" w:rsidP="004E782F">
      <w:pPr>
        <w:pStyle w:val="Dialogue"/>
      </w:pPr>
      <w:r>
        <w:t xml:space="preserve">                                                          Jobs you Own </w:t>
      </w:r>
    </w:p>
    <w:p w:rsidR="004E782F" w:rsidRDefault="004E782F" w:rsidP="004E782F">
      <w:pPr>
        <w:pStyle w:val="Dialogue"/>
      </w:pPr>
      <w:r>
        <w:t xml:space="preserve">                                                          [A1CI RJD OWN </w:t>
      </w:r>
    </w:p>
    <w:p w:rsidR="004E782F" w:rsidRDefault="004E782F" w:rsidP="004E782F">
      <w:pPr>
        <w:pStyle w:val="Dialogue"/>
      </w:pPr>
      <w:r>
        <w:t xml:space="preserve">                                                          JOBS] </w:t>
      </w:r>
    </w:p>
    <w:p w:rsidR="004E782F" w:rsidRDefault="004E782F" w:rsidP="004E782F">
      <w:pPr>
        <w:pStyle w:val="Dialogue"/>
      </w:pPr>
    </w:p>
    <w:p w:rsidR="004E782F" w:rsidRDefault="004E782F" w:rsidP="004E782F">
      <w:pPr>
        <w:pStyle w:val="Dialogue"/>
      </w:pPr>
      <w:r>
        <w:t xml:space="preserve">--------------------------------------------------------- Swap to TST uci </w:t>
      </w:r>
    </w:p>
    <w:p w:rsidR="004E782F" w:rsidRDefault="004E782F" w:rsidP="004E782F">
      <w:pPr>
        <w:pStyle w:val="Dialogue"/>
      </w:pPr>
      <w:r>
        <w:t xml:space="preserve">                                                          [A1CI SUP UCI </w:t>
      </w:r>
    </w:p>
    <w:p w:rsidR="004E782F" w:rsidRDefault="004E782F" w:rsidP="004E782F">
      <w:pPr>
        <w:pStyle w:val="Dialogue"/>
      </w:pPr>
      <w:r>
        <w:t xml:space="preserve">                                                          SWAP] </w:t>
      </w:r>
    </w:p>
    <w:p w:rsidR="004E782F" w:rsidRDefault="004E782F" w:rsidP="004E782F">
      <w:pPr>
        <w:pStyle w:val="Dialogue"/>
      </w:pPr>
    </w:p>
    <w:p w:rsidR="004E782F" w:rsidRDefault="004E782F" w:rsidP="004E782F">
      <w:pPr>
        <w:pStyle w:val="Dialogue"/>
      </w:pPr>
      <w:r>
        <w:t xml:space="preserve">--------------------------------------------------------- Time [XUTIME] </w:t>
      </w:r>
    </w:p>
    <w:p w:rsidR="004E782F" w:rsidRDefault="004E782F" w:rsidP="004E782F">
      <w:pPr>
        <w:pStyle w:val="Dialogue"/>
      </w:pPr>
    </w:p>
    <w:p w:rsidR="004E782F" w:rsidRDefault="004E782F" w:rsidP="004E782F">
      <w:pPr>
        <w:pStyle w:val="Dialogue"/>
      </w:pPr>
      <w:r>
        <w:t xml:space="preserve">--------------------------------------------------------- Where am I? </w:t>
      </w:r>
    </w:p>
    <w:p w:rsidR="00933C5F" w:rsidRDefault="004E782F" w:rsidP="004E782F">
      <w:pPr>
        <w:pStyle w:val="Dialogue"/>
      </w:pPr>
      <w:r>
        <w:t xml:space="preserve">                                                          [XUSERWHERE]</w:t>
      </w:r>
    </w:p>
    <w:p w:rsidR="004E782F" w:rsidRPr="008D0393" w:rsidRDefault="004E782F" w:rsidP="004E782F">
      <w:pPr>
        <w:pStyle w:val="BodyText6"/>
      </w:pPr>
    </w:p>
    <w:p w:rsidR="000E501D" w:rsidRPr="008D0393" w:rsidRDefault="000E501D" w:rsidP="00433479">
      <w:pPr>
        <w:pStyle w:val="Heading3"/>
      </w:pPr>
      <w:bookmarkStart w:id="298" w:name="_Ref324240320"/>
      <w:bookmarkStart w:id="299" w:name="_Toc522110274"/>
      <w:r w:rsidRPr="008D0393">
        <w:lastRenderedPageBreak/>
        <w:t>Extended-Action Options</w:t>
      </w:r>
      <w:bookmarkEnd w:id="298"/>
      <w:bookmarkEnd w:id="299"/>
    </w:p>
    <w:p w:rsidR="00BD37F4" w:rsidRPr="008D0393" w:rsidRDefault="00BD37F4" w:rsidP="00832885">
      <w:pPr>
        <w:pStyle w:val="BodyText6"/>
        <w:keepNext/>
        <w:keepLines/>
      </w:pPr>
      <w:r w:rsidRPr="008D0393">
        <w:fldChar w:fldCharType="begin"/>
      </w:r>
      <w:r w:rsidRPr="008D0393">
        <w:instrText xml:space="preserve"> XE </w:instrText>
      </w:r>
      <w:r w:rsidR="00150FF6" w:rsidRPr="008D0393">
        <w:instrText>"</w:instrText>
      </w:r>
      <w:r w:rsidRPr="008D0393">
        <w:instrText>Extended-Action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Options:Extended-Action Options</w:instrText>
      </w:r>
      <w:r w:rsidR="00150FF6" w:rsidRPr="008D0393">
        <w:instrText>"</w:instrText>
      </w:r>
      <w:r w:rsidRPr="008D0393">
        <w:instrText xml:space="preserve"> </w:instrText>
      </w:r>
      <w:r w:rsidRPr="008D0393">
        <w:fldChar w:fldCharType="end"/>
      </w:r>
    </w:p>
    <w:p w:rsidR="00C940C6" w:rsidRPr="008D0393" w:rsidRDefault="00D9435C" w:rsidP="00D9435C">
      <w:pPr>
        <w:pStyle w:val="Caption"/>
      </w:pPr>
      <w:bookmarkStart w:id="300" w:name="_Ref324240367"/>
      <w:bookmarkStart w:id="301" w:name="_Toc520289716"/>
      <w:r w:rsidRPr="008D0393">
        <w:t xml:space="preserve">Table </w:t>
      </w:r>
      <w:fldSimple w:instr=" SEQ Table \* ARABIC ">
        <w:r w:rsidR="00E40D77">
          <w:rPr>
            <w:noProof/>
          </w:rPr>
          <w:t>19</w:t>
        </w:r>
      </w:fldSimple>
      <w:bookmarkEnd w:id="300"/>
      <w:r w:rsidR="00DC412E">
        <w:t>:</w:t>
      </w:r>
      <w:r w:rsidRPr="008D0393">
        <w:t xml:space="preserve"> </w:t>
      </w:r>
      <w:r w:rsidR="00C207EA" w:rsidRPr="008D0393">
        <w:t>Protocols—</w:t>
      </w:r>
      <w:r w:rsidR="006F496C">
        <w:t>Extended-Action O</w:t>
      </w:r>
      <w:r w:rsidRPr="008D0393">
        <w:t>ptions</w:t>
      </w:r>
      <w:bookmarkEnd w:id="30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BD37F4" w:rsidRPr="008D0393" w:rsidTr="00A17927">
        <w:trPr>
          <w:tblHeader/>
        </w:trPr>
        <w:tc>
          <w:tcPr>
            <w:tcW w:w="2484" w:type="dxa"/>
            <w:shd w:val="pct12" w:color="auto" w:fill="auto"/>
          </w:tcPr>
          <w:p w:rsidR="00BD37F4" w:rsidRPr="008D0393" w:rsidRDefault="00BD37F4" w:rsidP="00A76E97">
            <w:pPr>
              <w:pStyle w:val="TableHeading"/>
            </w:pPr>
            <w:bookmarkStart w:id="302" w:name="ColumnTitle_015"/>
            <w:bookmarkEnd w:id="302"/>
            <w:r w:rsidRPr="008D0393">
              <w:t>Option</w:t>
            </w:r>
          </w:p>
        </w:tc>
        <w:tc>
          <w:tcPr>
            <w:tcW w:w="6750" w:type="dxa"/>
            <w:shd w:val="pct12" w:color="auto" w:fill="auto"/>
          </w:tcPr>
          <w:p w:rsidR="00BD37F4" w:rsidRPr="008D0393" w:rsidRDefault="00BD37F4" w:rsidP="00A76E97">
            <w:pPr>
              <w:pStyle w:val="TableHeading"/>
            </w:pPr>
            <w:r w:rsidRPr="008D0393">
              <w:t>Description</w:t>
            </w:r>
          </w:p>
        </w:tc>
      </w:tr>
      <w:tr w:rsidR="00BD37F4" w:rsidRPr="008D0393" w:rsidTr="00A17927">
        <w:tc>
          <w:tcPr>
            <w:tcW w:w="2484" w:type="dxa"/>
          </w:tcPr>
          <w:p w:rsidR="00BD37F4" w:rsidRPr="008D0393" w:rsidRDefault="00BD37F4" w:rsidP="00832885">
            <w:pPr>
              <w:pStyle w:val="TableText"/>
              <w:keepNext/>
              <w:keepLines/>
              <w:rPr>
                <w:rFonts w:cs="Arial"/>
              </w:rPr>
            </w:pPr>
            <w:r w:rsidRPr="008D0393">
              <w:rPr>
                <w:rFonts w:cs="Arial"/>
              </w:rPr>
              <w:t>XU USER SIGN-ON</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XU USER SIGN-ON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Options:XU USER SIGN-ON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00DB6245" w:rsidRPr="008D0393">
              <w:rPr>
                <w:rFonts w:ascii="Times New Roman" w:hAnsi="Times New Roman"/>
              </w:rPr>
              <w:fldChar w:fldCharType="begin"/>
            </w:r>
            <w:r w:rsidR="00DB6245" w:rsidRPr="008D0393">
              <w:rPr>
                <w:rFonts w:ascii="Times New Roman" w:hAnsi="Times New Roman"/>
              </w:rPr>
              <w:instrText xml:space="preserve"> XE </w:instrText>
            </w:r>
            <w:r w:rsidR="00150FF6" w:rsidRPr="008D0393">
              <w:rPr>
                <w:rFonts w:ascii="Times New Roman" w:hAnsi="Times New Roman"/>
              </w:rPr>
              <w:instrText>"</w:instrText>
            </w:r>
            <w:r w:rsidR="00DB6245" w:rsidRPr="008D0393">
              <w:rPr>
                <w:rFonts w:ascii="Times New Roman" w:hAnsi="Times New Roman"/>
              </w:rPr>
              <w:instrText>Protocols:XU USER SIGN-ON</w:instrText>
            </w:r>
            <w:r w:rsidR="00150FF6" w:rsidRPr="008D0393">
              <w:rPr>
                <w:rFonts w:ascii="Times New Roman" w:hAnsi="Times New Roman"/>
              </w:rPr>
              <w:instrText>"</w:instrText>
            </w:r>
            <w:r w:rsidR="00DB6245" w:rsidRPr="008D0393">
              <w:rPr>
                <w:rFonts w:ascii="Times New Roman" w:hAnsi="Times New Roman"/>
              </w:rPr>
              <w:instrText xml:space="preserve"> </w:instrText>
            </w:r>
            <w:r w:rsidR="00DB6245" w:rsidRPr="008D0393">
              <w:rPr>
                <w:rFonts w:ascii="Times New Roman" w:hAnsi="Times New Roman"/>
              </w:rPr>
              <w:fldChar w:fldCharType="end"/>
            </w:r>
          </w:p>
        </w:tc>
        <w:tc>
          <w:tcPr>
            <w:tcW w:w="6750" w:type="dxa"/>
          </w:tcPr>
          <w:p w:rsidR="00BD37F4" w:rsidRPr="008D0393" w:rsidRDefault="00BD37F4" w:rsidP="00832885">
            <w:pPr>
              <w:pStyle w:val="TableText"/>
              <w:keepNext/>
              <w:keepLines/>
              <w:rPr>
                <w:rFonts w:cs="Arial"/>
              </w:rPr>
            </w:pPr>
            <w:r w:rsidRPr="008D0393">
              <w:rPr>
                <w:rFonts w:cs="Arial"/>
              </w:rPr>
              <w:t xml:space="preserve">This is a protocol option to link other software applications that want to know about a user signon event. The protocols </w:t>
            </w:r>
            <w:r w:rsidRPr="00940DD9">
              <w:rPr>
                <w:rFonts w:cs="Arial"/>
                <w:i/>
              </w:rPr>
              <w:t>must not</w:t>
            </w:r>
            <w:r w:rsidRPr="008D0393">
              <w:rPr>
                <w:rFonts w:cs="Arial"/>
              </w:rPr>
              <w:t xml:space="preserve"> READ/WRITE to the screen because it may be doing a GUI signon. They can set text that is displayed to the user by calling </w:t>
            </w:r>
            <w:r w:rsidRPr="006C50DB">
              <w:rPr>
                <w:rFonts w:cs="Arial"/>
                <w:b/>
              </w:rPr>
              <w:t>SET^XUS1A(string)</w:t>
            </w:r>
            <w:r w:rsidRPr="008D0393">
              <w:rPr>
                <w:rFonts w:cs="Arial"/>
              </w:rPr>
              <w:t xml:space="preserve"> The first character should be a </w:t>
            </w:r>
            <w:r w:rsidRPr="008D0393">
              <w:rPr>
                <w:rFonts w:cs="Arial"/>
                <w:b/>
              </w:rPr>
              <w:t>!</w:t>
            </w:r>
            <w:r w:rsidRPr="008D0393">
              <w:rPr>
                <w:rFonts w:cs="Arial"/>
              </w:rPr>
              <w:t xml:space="preserve"> to cause the text to be placed on a new line. </w:t>
            </w:r>
            <w:r w:rsidRPr="00A04B86">
              <w:rPr>
                <w:rFonts w:cs="Arial"/>
                <w:b/>
              </w:rPr>
              <w:t>DUZ</w:t>
            </w:r>
            <w:r w:rsidRPr="008D0393">
              <w:rPr>
                <w:rFonts w:cs="Arial"/>
              </w:rPr>
              <w:t xml:space="preserve"> will be defined but other variables may </w:t>
            </w:r>
            <w:r w:rsidRPr="00BD706C">
              <w:rPr>
                <w:rFonts w:cs="Arial"/>
                <w:i/>
              </w:rPr>
              <w:t>not</w:t>
            </w:r>
            <w:r w:rsidRPr="008D0393">
              <w:rPr>
                <w:rFonts w:cs="Arial"/>
              </w:rPr>
              <w:t xml:space="preserve"> be. It is called from </w:t>
            </w:r>
            <w:r w:rsidR="00D9435C" w:rsidRPr="008D0393">
              <w:rPr>
                <w:rFonts w:cs="Arial"/>
              </w:rPr>
              <w:t xml:space="preserve">the </w:t>
            </w:r>
            <w:r w:rsidRPr="006C50DB">
              <w:rPr>
                <w:rFonts w:cs="Arial"/>
                <w:b/>
              </w:rPr>
              <w:t>XUS1A</w:t>
            </w:r>
            <w:r w:rsidR="00D9435C" w:rsidRPr="008D0393">
              <w:rPr>
                <w:rFonts w:cs="Arial"/>
              </w:rPr>
              <w:t xml:space="preserve"> routine</w:t>
            </w:r>
            <w:r w:rsidR="00340895" w:rsidRPr="008D0393">
              <w:rPr>
                <w:rFonts w:ascii="Times New Roman" w:hAnsi="Times New Roman"/>
                <w:szCs w:val="22"/>
              </w:rPr>
              <w:fldChar w:fldCharType="begin"/>
            </w:r>
            <w:r w:rsidR="0034089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40895" w:rsidRPr="008D0393">
              <w:rPr>
                <w:rFonts w:ascii="Times New Roman" w:hAnsi="Times New Roman"/>
                <w:szCs w:val="22"/>
              </w:rPr>
              <w:instrText>XUS1A Routine</w:instrText>
            </w:r>
            <w:r w:rsidR="00150FF6" w:rsidRPr="008D0393">
              <w:rPr>
                <w:rFonts w:ascii="Times New Roman" w:hAnsi="Times New Roman"/>
                <w:szCs w:val="22"/>
              </w:rPr>
              <w:instrText>"</w:instrText>
            </w:r>
            <w:r w:rsidR="00340895" w:rsidRPr="008D0393">
              <w:rPr>
                <w:rFonts w:ascii="Times New Roman" w:hAnsi="Times New Roman"/>
                <w:szCs w:val="22"/>
              </w:rPr>
              <w:instrText xml:space="preserve"> </w:instrText>
            </w:r>
            <w:r w:rsidR="00340895" w:rsidRPr="008D0393">
              <w:rPr>
                <w:rFonts w:ascii="Times New Roman" w:hAnsi="Times New Roman"/>
                <w:szCs w:val="22"/>
              </w:rPr>
              <w:fldChar w:fldCharType="end"/>
            </w:r>
            <w:r w:rsidR="00340895" w:rsidRPr="008D0393">
              <w:rPr>
                <w:rFonts w:ascii="Times New Roman" w:hAnsi="Times New Roman"/>
                <w:szCs w:val="22"/>
              </w:rPr>
              <w:fldChar w:fldCharType="begin"/>
            </w:r>
            <w:r w:rsidR="0034089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40895" w:rsidRPr="008D0393">
              <w:rPr>
                <w:rFonts w:ascii="Times New Roman" w:hAnsi="Times New Roman"/>
                <w:szCs w:val="22"/>
              </w:rPr>
              <w:instrText>Routines:XUS1A</w:instrText>
            </w:r>
            <w:r w:rsidR="00150FF6" w:rsidRPr="008D0393">
              <w:rPr>
                <w:rFonts w:ascii="Times New Roman" w:hAnsi="Times New Roman"/>
                <w:szCs w:val="22"/>
              </w:rPr>
              <w:instrText>"</w:instrText>
            </w:r>
            <w:r w:rsidR="00340895" w:rsidRPr="008D0393">
              <w:rPr>
                <w:rFonts w:ascii="Times New Roman" w:hAnsi="Times New Roman"/>
                <w:szCs w:val="22"/>
              </w:rPr>
              <w:instrText xml:space="preserve"> </w:instrText>
            </w:r>
            <w:r w:rsidR="00340895" w:rsidRPr="008D0393">
              <w:rPr>
                <w:rFonts w:ascii="Times New Roman" w:hAnsi="Times New Roman"/>
                <w:szCs w:val="22"/>
              </w:rPr>
              <w:fldChar w:fldCharType="end"/>
            </w:r>
            <w:r w:rsidR="00340895" w:rsidRPr="008D0393">
              <w:rPr>
                <w:rFonts w:ascii="Times New Roman" w:hAnsi="Times New Roman"/>
                <w:szCs w:val="22"/>
              </w:rPr>
              <w:t>.</w:t>
            </w:r>
          </w:p>
        </w:tc>
      </w:tr>
      <w:tr w:rsidR="00D9435C" w:rsidRPr="008D0393" w:rsidTr="00A17927">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322"/>
        </w:trPr>
        <w:tc>
          <w:tcPr>
            <w:tcW w:w="2484" w:type="dxa"/>
            <w:tcBorders>
              <w:top w:val="single" w:sz="4" w:space="0" w:color="auto"/>
              <w:left w:val="single" w:sz="4" w:space="0" w:color="auto"/>
              <w:bottom w:val="single" w:sz="4" w:space="0" w:color="auto"/>
              <w:right w:val="single" w:sz="4" w:space="0" w:color="auto"/>
            </w:tcBorders>
          </w:tcPr>
          <w:p w:rsidR="00D9435C" w:rsidRPr="008D0393" w:rsidRDefault="00D9435C" w:rsidP="00832885">
            <w:pPr>
              <w:pStyle w:val="TableText"/>
              <w:keepNext/>
              <w:keepLines/>
            </w:pPr>
            <w:r w:rsidRPr="008D0393">
              <w:t>XU USER START-UP</w:t>
            </w:r>
            <w:r w:rsidR="00340895" w:rsidRPr="008D0393">
              <w:rPr>
                <w:rFonts w:ascii="Times New Roman" w:hAnsi="Times New Roman"/>
              </w:rPr>
              <w:fldChar w:fldCharType="begin"/>
            </w:r>
            <w:r w:rsidR="00340895" w:rsidRPr="008D0393">
              <w:rPr>
                <w:rFonts w:ascii="Times New Roman" w:hAnsi="Times New Roman"/>
              </w:rPr>
              <w:instrText xml:space="preserve"> XE </w:instrText>
            </w:r>
            <w:r w:rsidR="00150FF6" w:rsidRPr="008D0393">
              <w:rPr>
                <w:rFonts w:ascii="Times New Roman" w:hAnsi="Times New Roman"/>
              </w:rPr>
              <w:instrText>"</w:instrText>
            </w:r>
            <w:r w:rsidR="00340895" w:rsidRPr="008D0393">
              <w:rPr>
                <w:rFonts w:ascii="Times New Roman" w:hAnsi="Times New Roman"/>
              </w:rPr>
              <w:instrText>XU USER START-UP Option</w:instrText>
            </w:r>
            <w:r w:rsidR="00150FF6" w:rsidRPr="008D0393">
              <w:rPr>
                <w:rFonts w:ascii="Times New Roman" w:hAnsi="Times New Roman"/>
              </w:rPr>
              <w:instrText>"</w:instrText>
            </w:r>
            <w:r w:rsidR="00340895" w:rsidRPr="008D0393">
              <w:rPr>
                <w:rFonts w:ascii="Times New Roman" w:hAnsi="Times New Roman"/>
              </w:rPr>
              <w:instrText xml:space="preserve"> </w:instrText>
            </w:r>
            <w:r w:rsidR="00340895" w:rsidRPr="008D0393">
              <w:rPr>
                <w:rFonts w:ascii="Times New Roman" w:hAnsi="Times New Roman"/>
              </w:rPr>
              <w:fldChar w:fldCharType="end"/>
            </w:r>
            <w:r w:rsidR="00340895" w:rsidRPr="008D0393">
              <w:rPr>
                <w:rFonts w:ascii="Times New Roman" w:hAnsi="Times New Roman"/>
              </w:rPr>
              <w:fldChar w:fldCharType="begin"/>
            </w:r>
            <w:r w:rsidR="00340895" w:rsidRPr="008D0393">
              <w:rPr>
                <w:rFonts w:ascii="Times New Roman" w:hAnsi="Times New Roman"/>
              </w:rPr>
              <w:instrText xml:space="preserve"> XE </w:instrText>
            </w:r>
            <w:r w:rsidR="00150FF6" w:rsidRPr="008D0393">
              <w:rPr>
                <w:rFonts w:ascii="Times New Roman" w:hAnsi="Times New Roman"/>
              </w:rPr>
              <w:instrText>"</w:instrText>
            </w:r>
            <w:r w:rsidR="00340895" w:rsidRPr="008D0393">
              <w:rPr>
                <w:rFonts w:ascii="Times New Roman" w:hAnsi="Times New Roman"/>
              </w:rPr>
              <w:instrText>Options:XU USER START-UP</w:instrText>
            </w:r>
            <w:r w:rsidR="00150FF6" w:rsidRPr="008D0393">
              <w:rPr>
                <w:rFonts w:ascii="Times New Roman" w:hAnsi="Times New Roman"/>
              </w:rPr>
              <w:instrText>"</w:instrText>
            </w:r>
            <w:r w:rsidR="00340895" w:rsidRPr="008D0393">
              <w:rPr>
                <w:rFonts w:ascii="Times New Roman" w:hAnsi="Times New Roman"/>
              </w:rPr>
              <w:instrText xml:space="preserve"> </w:instrText>
            </w:r>
            <w:r w:rsidR="00340895" w:rsidRPr="008D0393">
              <w:rPr>
                <w:rFonts w:ascii="Times New Roman" w:hAnsi="Times New Roman"/>
              </w:rPr>
              <w:fldChar w:fldCharType="end"/>
            </w:r>
            <w:r w:rsidR="00DB6245" w:rsidRPr="008D0393">
              <w:rPr>
                <w:rFonts w:ascii="Times New Roman" w:hAnsi="Times New Roman"/>
              </w:rPr>
              <w:fldChar w:fldCharType="begin"/>
            </w:r>
            <w:r w:rsidR="00DB6245" w:rsidRPr="008D0393">
              <w:rPr>
                <w:rFonts w:ascii="Times New Roman" w:hAnsi="Times New Roman"/>
              </w:rPr>
              <w:instrText xml:space="preserve"> XE </w:instrText>
            </w:r>
            <w:r w:rsidR="00150FF6" w:rsidRPr="008D0393">
              <w:rPr>
                <w:rFonts w:ascii="Times New Roman" w:hAnsi="Times New Roman"/>
              </w:rPr>
              <w:instrText>"</w:instrText>
            </w:r>
            <w:r w:rsidR="00DB6245" w:rsidRPr="008D0393">
              <w:rPr>
                <w:rFonts w:ascii="Times New Roman" w:hAnsi="Times New Roman"/>
              </w:rPr>
              <w:instrText>Protocols:XU USER START-UP</w:instrText>
            </w:r>
            <w:r w:rsidR="00150FF6" w:rsidRPr="008D0393">
              <w:rPr>
                <w:rFonts w:ascii="Times New Roman" w:hAnsi="Times New Roman"/>
              </w:rPr>
              <w:instrText>"</w:instrText>
            </w:r>
            <w:r w:rsidR="00DB6245" w:rsidRPr="008D0393">
              <w:rPr>
                <w:rFonts w:ascii="Times New Roman" w:hAnsi="Times New Roman"/>
              </w:rPr>
              <w:instrText xml:space="preserve"> </w:instrText>
            </w:r>
            <w:r w:rsidR="00DB6245" w:rsidRPr="008D0393">
              <w:rPr>
                <w:rFonts w:ascii="Times New Roman" w:hAnsi="Times New Roman"/>
              </w:rPr>
              <w:fldChar w:fldCharType="end"/>
            </w:r>
          </w:p>
        </w:tc>
        <w:tc>
          <w:tcPr>
            <w:tcW w:w="6750" w:type="dxa"/>
            <w:tcBorders>
              <w:top w:val="single" w:sz="4" w:space="0" w:color="auto"/>
              <w:left w:val="single" w:sz="4" w:space="0" w:color="auto"/>
              <w:bottom w:val="single" w:sz="4" w:space="0" w:color="auto"/>
              <w:right w:val="single" w:sz="4" w:space="0" w:color="auto"/>
            </w:tcBorders>
          </w:tcPr>
          <w:p w:rsidR="00D9435C" w:rsidRPr="008D0393" w:rsidRDefault="00056C78" w:rsidP="004A7598">
            <w:pPr>
              <w:pStyle w:val="TableText"/>
              <w:keepNext/>
              <w:keepLines/>
              <w:rPr>
                <w:color w:val="000000"/>
              </w:rPr>
            </w:pPr>
            <w:r w:rsidRPr="008D0393">
              <w:rPr>
                <w:color w:val="000000"/>
              </w:rPr>
              <w:t>Added with Kernel Patch XU*8.0*593, t</w:t>
            </w:r>
            <w:r w:rsidR="009956C7" w:rsidRPr="008D0393">
              <w:rPr>
                <w:color w:val="000000"/>
              </w:rPr>
              <w:t xml:space="preserve">his </w:t>
            </w:r>
            <w:r w:rsidR="00467F00" w:rsidRPr="008D0393">
              <w:rPr>
                <w:color w:val="000000"/>
              </w:rPr>
              <w:t xml:space="preserve">is a protocol option used exclusively during a VistA user signon event. Items attached to this option are </w:t>
            </w:r>
            <w:r w:rsidR="006C50DB">
              <w:rPr>
                <w:color w:val="000000"/>
              </w:rPr>
              <w:t>“</w:t>
            </w:r>
            <w:r w:rsidR="00FA2558" w:rsidRPr="006C50DB">
              <w:rPr>
                <w:b/>
                <w:color w:val="000000"/>
              </w:rPr>
              <w:t>TYPE: action</w:t>
            </w:r>
            <w:r w:rsidR="006C50DB">
              <w:rPr>
                <w:color w:val="000000"/>
              </w:rPr>
              <w:t>”</w:t>
            </w:r>
            <w:r w:rsidR="00467F00" w:rsidRPr="008D0393">
              <w:rPr>
                <w:color w:val="000000"/>
              </w:rPr>
              <w:t xml:space="preserve"> options in the OPTION</w:t>
            </w:r>
            <w:r w:rsidR="00EA0273" w:rsidRPr="008D0393">
              <w:rPr>
                <w:color w:val="000000"/>
              </w:rPr>
              <w:t xml:space="preserve"> (#19)</w:t>
            </w:r>
            <w:r w:rsidR="004A7598" w:rsidRPr="008D0393">
              <w:rPr>
                <w:rFonts w:ascii="Times New Roman" w:hAnsi="Times New Roman"/>
                <w:color w:val="000000"/>
                <w:szCs w:val="22"/>
              </w:rPr>
              <w:fldChar w:fldCharType="begin"/>
            </w:r>
            <w:r w:rsidR="004A7598" w:rsidRPr="008D0393">
              <w:rPr>
                <w:rFonts w:ascii="Times New Roman" w:hAnsi="Times New Roman"/>
                <w:szCs w:val="22"/>
              </w:rPr>
              <w:instrText xml:space="preserve"> XE "</w:instrText>
            </w:r>
            <w:r w:rsidR="004A7598" w:rsidRPr="008D0393">
              <w:rPr>
                <w:rFonts w:ascii="Times New Roman" w:hAnsi="Times New Roman"/>
                <w:color w:val="000000"/>
                <w:szCs w:val="22"/>
              </w:rPr>
              <w:instrText>OPTION (#19) File</w:instrText>
            </w:r>
            <w:r w:rsidR="004A7598" w:rsidRPr="008D0393">
              <w:rPr>
                <w:rFonts w:ascii="Times New Roman" w:hAnsi="Times New Roman"/>
                <w:szCs w:val="22"/>
              </w:rPr>
              <w:instrText xml:space="preserve">" </w:instrText>
            </w:r>
            <w:r w:rsidR="004A7598" w:rsidRPr="008D0393">
              <w:rPr>
                <w:rFonts w:ascii="Times New Roman" w:hAnsi="Times New Roman"/>
                <w:color w:val="000000"/>
                <w:szCs w:val="22"/>
              </w:rPr>
              <w:fldChar w:fldCharType="end"/>
            </w:r>
            <w:r w:rsidR="004A7598" w:rsidRPr="008D0393">
              <w:rPr>
                <w:rFonts w:ascii="Times New Roman" w:hAnsi="Times New Roman"/>
                <w:color w:val="000000"/>
                <w:szCs w:val="22"/>
              </w:rPr>
              <w:fldChar w:fldCharType="begin"/>
            </w:r>
            <w:r w:rsidR="004A7598" w:rsidRPr="008D0393">
              <w:rPr>
                <w:rFonts w:ascii="Times New Roman" w:hAnsi="Times New Roman"/>
                <w:szCs w:val="22"/>
              </w:rPr>
              <w:instrText xml:space="preserve"> XE "Files:</w:instrText>
            </w:r>
            <w:r w:rsidR="004A7598" w:rsidRPr="008D0393">
              <w:rPr>
                <w:rFonts w:ascii="Times New Roman" w:hAnsi="Times New Roman"/>
                <w:color w:val="000000"/>
                <w:szCs w:val="22"/>
              </w:rPr>
              <w:instrText>OPTION (#19)</w:instrText>
            </w:r>
            <w:r w:rsidR="004A7598" w:rsidRPr="008D0393">
              <w:rPr>
                <w:rFonts w:ascii="Times New Roman" w:hAnsi="Times New Roman"/>
                <w:szCs w:val="22"/>
              </w:rPr>
              <w:instrText xml:space="preserve">" </w:instrText>
            </w:r>
            <w:r w:rsidR="004A7598" w:rsidRPr="008D0393">
              <w:rPr>
                <w:rFonts w:ascii="Times New Roman" w:hAnsi="Times New Roman"/>
                <w:color w:val="000000"/>
                <w:szCs w:val="22"/>
              </w:rPr>
              <w:fldChar w:fldCharType="end"/>
            </w:r>
            <w:r w:rsidR="00467F00" w:rsidRPr="008D0393">
              <w:rPr>
                <w:color w:val="000000"/>
              </w:rPr>
              <w:t xml:space="preserve"> file, which can be used for software-specific actions that prompt users for input upon VistA signon before their Primary Menu Option is displayed. Unlike the</w:t>
            </w:r>
            <w:r w:rsidR="00467F00" w:rsidRPr="004A7598">
              <w:rPr>
                <w:rFonts w:cs="Arial"/>
                <w:color w:val="000000"/>
              </w:rPr>
              <w:t xml:space="preserve"> </w:t>
            </w:r>
            <w:r w:rsidR="004A7598" w:rsidRPr="004A7598">
              <w:rPr>
                <w:rFonts w:cs="Arial"/>
                <w:b/>
                <w:color w:val="auto"/>
              </w:rPr>
              <w:t>User sign-on event</w:t>
            </w:r>
            <w:r w:rsidR="004A7598" w:rsidRPr="004A7598">
              <w:rPr>
                <w:rFonts w:ascii="Times New Roman" w:hAnsi="Times New Roman"/>
                <w:color w:val="auto"/>
                <w:szCs w:val="22"/>
              </w:rPr>
              <w:fldChar w:fldCharType="begin"/>
            </w:r>
            <w:r w:rsidR="004A7598" w:rsidRPr="004A7598">
              <w:rPr>
                <w:rFonts w:ascii="Times New Roman" w:hAnsi="Times New Roman"/>
                <w:szCs w:val="22"/>
              </w:rPr>
              <w:instrText xml:space="preserve"> XE "</w:instrText>
            </w:r>
            <w:r w:rsidR="004A7598" w:rsidRPr="004A7598">
              <w:rPr>
                <w:rFonts w:ascii="Times New Roman" w:hAnsi="Times New Roman"/>
                <w:color w:val="auto"/>
                <w:szCs w:val="22"/>
              </w:rPr>
              <w:instrText>User sign-on event</w:instrText>
            </w:r>
            <w:r w:rsidR="004A7598">
              <w:rPr>
                <w:rFonts w:ascii="Times New Roman" w:hAnsi="Times New Roman"/>
                <w:color w:val="auto"/>
                <w:szCs w:val="22"/>
              </w:rPr>
              <w:instrText xml:space="preserve"> Option</w:instrText>
            </w:r>
            <w:r w:rsidR="004A7598" w:rsidRPr="004A7598">
              <w:rPr>
                <w:rFonts w:ascii="Times New Roman" w:hAnsi="Times New Roman"/>
                <w:szCs w:val="22"/>
              </w:rPr>
              <w:instrText xml:space="preserve">" </w:instrText>
            </w:r>
            <w:r w:rsidR="004A7598" w:rsidRPr="004A7598">
              <w:rPr>
                <w:rFonts w:ascii="Times New Roman" w:hAnsi="Times New Roman"/>
                <w:color w:val="auto"/>
                <w:szCs w:val="22"/>
              </w:rPr>
              <w:fldChar w:fldCharType="end"/>
            </w:r>
            <w:r w:rsidR="004A7598" w:rsidRPr="004A7598">
              <w:rPr>
                <w:rFonts w:ascii="Times New Roman" w:hAnsi="Times New Roman"/>
                <w:color w:val="auto"/>
                <w:szCs w:val="22"/>
              </w:rPr>
              <w:fldChar w:fldCharType="begin"/>
            </w:r>
            <w:r w:rsidR="004A7598" w:rsidRPr="004A7598">
              <w:rPr>
                <w:rFonts w:ascii="Times New Roman" w:hAnsi="Times New Roman"/>
                <w:szCs w:val="22"/>
              </w:rPr>
              <w:instrText xml:space="preserve"> XE "</w:instrText>
            </w:r>
            <w:r w:rsidR="004A7598">
              <w:rPr>
                <w:rFonts w:ascii="Times New Roman" w:hAnsi="Times New Roman"/>
                <w:szCs w:val="22"/>
              </w:rPr>
              <w:instrText>Options:</w:instrText>
            </w:r>
            <w:r w:rsidR="004A7598" w:rsidRPr="004A7598">
              <w:rPr>
                <w:rFonts w:ascii="Times New Roman" w:hAnsi="Times New Roman"/>
                <w:color w:val="auto"/>
                <w:szCs w:val="22"/>
              </w:rPr>
              <w:instrText>User sign-on event</w:instrText>
            </w:r>
            <w:r w:rsidR="004A7598" w:rsidRPr="004A7598">
              <w:rPr>
                <w:rFonts w:ascii="Times New Roman" w:hAnsi="Times New Roman"/>
                <w:szCs w:val="22"/>
              </w:rPr>
              <w:instrText xml:space="preserve">" </w:instrText>
            </w:r>
            <w:r w:rsidR="004A7598" w:rsidRPr="004A7598">
              <w:rPr>
                <w:rFonts w:ascii="Times New Roman" w:hAnsi="Times New Roman"/>
                <w:color w:val="auto"/>
                <w:szCs w:val="22"/>
              </w:rPr>
              <w:fldChar w:fldCharType="end"/>
            </w:r>
            <w:r w:rsidR="004A7598" w:rsidRPr="004A7598">
              <w:rPr>
                <w:rFonts w:cs="Arial"/>
                <w:color w:val="000000"/>
              </w:rPr>
              <w:t xml:space="preserve"> </w:t>
            </w:r>
            <w:r w:rsidR="004A7598">
              <w:rPr>
                <w:color w:val="000000"/>
              </w:rPr>
              <w:t>[</w:t>
            </w:r>
            <w:r w:rsidR="00467F00" w:rsidRPr="008D0393">
              <w:rPr>
                <w:color w:val="000000"/>
              </w:rPr>
              <w:t>XU USER SIGN-ON</w:t>
            </w:r>
            <w:r w:rsidR="004A7598" w:rsidRPr="008D0393">
              <w:rPr>
                <w:rFonts w:ascii="Times New Roman" w:hAnsi="Times New Roman"/>
              </w:rPr>
              <w:fldChar w:fldCharType="begin"/>
            </w:r>
            <w:r w:rsidR="004A7598" w:rsidRPr="008D0393">
              <w:rPr>
                <w:rFonts w:ascii="Times New Roman" w:hAnsi="Times New Roman"/>
              </w:rPr>
              <w:instrText xml:space="preserve"> XE "XU USER SIGN-ON Option" </w:instrText>
            </w:r>
            <w:r w:rsidR="004A7598" w:rsidRPr="008D0393">
              <w:rPr>
                <w:rFonts w:ascii="Times New Roman" w:hAnsi="Times New Roman"/>
              </w:rPr>
              <w:fldChar w:fldCharType="end"/>
            </w:r>
            <w:r w:rsidR="004A7598" w:rsidRPr="008D0393">
              <w:rPr>
                <w:rFonts w:ascii="Times New Roman" w:hAnsi="Times New Roman"/>
              </w:rPr>
              <w:fldChar w:fldCharType="begin"/>
            </w:r>
            <w:r w:rsidR="004A7598" w:rsidRPr="008D0393">
              <w:rPr>
                <w:rFonts w:ascii="Times New Roman" w:hAnsi="Times New Roman"/>
              </w:rPr>
              <w:instrText xml:space="preserve"> XE "Options:XU USER SIGN-ON" </w:instrText>
            </w:r>
            <w:r w:rsidR="004A7598" w:rsidRPr="008D0393">
              <w:rPr>
                <w:rFonts w:ascii="Times New Roman" w:hAnsi="Times New Roman"/>
              </w:rPr>
              <w:fldChar w:fldCharType="end"/>
            </w:r>
            <w:r w:rsidR="004A7598" w:rsidRPr="008D0393">
              <w:rPr>
                <w:rFonts w:ascii="Times New Roman" w:hAnsi="Times New Roman"/>
              </w:rPr>
              <w:fldChar w:fldCharType="begin"/>
            </w:r>
            <w:r w:rsidR="004A7598" w:rsidRPr="008D0393">
              <w:rPr>
                <w:rFonts w:ascii="Times New Roman" w:hAnsi="Times New Roman"/>
              </w:rPr>
              <w:instrText xml:space="preserve"> XE "Protocols:XU USER SIGN-ON" </w:instrText>
            </w:r>
            <w:r w:rsidR="004A7598" w:rsidRPr="008D0393">
              <w:rPr>
                <w:rFonts w:ascii="Times New Roman" w:hAnsi="Times New Roman"/>
              </w:rPr>
              <w:fldChar w:fldCharType="end"/>
            </w:r>
            <w:r w:rsidR="004A7598">
              <w:rPr>
                <w:color w:val="000000"/>
              </w:rPr>
              <w:t>]</w:t>
            </w:r>
            <w:r w:rsidR="00467F00" w:rsidRPr="008D0393">
              <w:rPr>
                <w:color w:val="000000"/>
              </w:rPr>
              <w:t xml:space="preserve"> option, it can provide interactive prompting to users. It is </w:t>
            </w:r>
            <w:r w:rsidR="00467F00" w:rsidRPr="00BD706C">
              <w:rPr>
                <w:i/>
                <w:color w:val="000000"/>
              </w:rPr>
              <w:t>not</w:t>
            </w:r>
            <w:r w:rsidR="00467F00" w:rsidRPr="008D0393">
              <w:rPr>
                <w:color w:val="000000"/>
              </w:rPr>
              <w:t xml:space="preserve"> used for GUI signon. It is called from the </w:t>
            </w:r>
            <w:r w:rsidR="00467F00" w:rsidRPr="006C50DB">
              <w:rPr>
                <w:b/>
                <w:color w:val="000000"/>
              </w:rPr>
              <w:t>XQ12</w:t>
            </w:r>
            <w:r w:rsidR="00467F00" w:rsidRPr="008D0393">
              <w:rPr>
                <w:color w:val="000000"/>
              </w:rPr>
              <w:t xml:space="preserve"> routine</w:t>
            </w:r>
            <w:r w:rsidR="00467F00" w:rsidRPr="004A7598">
              <w:rPr>
                <w:rFonts w:ascii="Times New Roman" w:hAnsi="Times New Roman"/>
                <w:color w:val="000000"/>
                <w:szCs w:val="22"/>
              </w:rPr>
              <w:fldChar w:fldCharType="begin"/>
            </w:r>
            <w:r w:rsidR="00467F00" w:rsidRPr="004A7598">
              <w:rPr>
                <w:rFonts w:ascii="Times New Roman" w:hAnsi="Times New Roman"/>
                <w:szCs w:val="22"/>
              </w:rPr>
              <w:instrText xml:space="preserve"> XE "</w:instrText>
            </w:r>
            <w:r w:rsidR="00467F00" w:rsidRPr="004A7598">
              <w:rPr>
                <w:rFonts w:ascii="Times New Roman" w:hAnsi="Times New Roman"/>
                <w:color w:val="000000"/>
                <w:szCs w:val="22"/>
              </w:rPr>
              <w:instrText>XQ12 Routine</w:instrText>
            </w:r>
            <w:r w:rsidR="00467F00" w:rsidRPr="004A7598">
              <w:rPr>
                <w:rFonts w:ascii="Times New Roman" w:hAnsi="Times New Roman"/>
                <w:szCs w:val="22"/>
              </w:rPr>
              <w:instrText xml:space="preserve">" </w:instrText>
            </w:r>
            <w:r w:rsidR="00467F00" w:rsidRPr="004A7598">
              <w:rPr>
                <w:rFonts w:ascii="Times New Roman" w:hAnsi="Times New Roman"/>
                <w:color w:val="000000"/>
                <w:szCs w:val="22"/>
              </w:rPr>
              <w:fldChar w:fldCharType="end"/>
            </w:r>
            <w:r w:rsidR="00467F00" w:rsidRPr="004A7598">
              <w:rPr>
                <w:rFonts w:ascii="Times New Roman" w:hAnsi="Times New Roman"/>
                <w:color w:val="000000"/>
                <w:szCs w:val="22"/>
              </w:rPr>
              <w:fldChar w:fldCharType="begin"/>
            </w:r>
            <w:r w:rsidR="00467F00" w:rsidRPr="004A7598">
              <w:rPr>
                <w:rFonts w:ascii="Times New Roman" w:hAnsi="Times New Roman"/>
                <w:szCs w:val="22"/>
              </w:rPr>
              <w:instrText xml:space="preserve"> XE "Routines:</w:instrText>
            </w:r>
            <w:r w:rsidR="00467F00" w:rsidRPr="004A7598">
              <w:rPr>
                <w:rFonts w:ascii="Times New Roman" w:hAnsi="Times New Roman"/>
                <w:color w:val="000000"/>
                <w:szCs w:val="22"/>
              </w:rPr>
              <w:instrText>XQ12</w:instrText>
            </w:r>
            <w:r w:rsidR="00467F00" w:rsidRPr="004A7598">
              <w:rPr>
                <w:rFonts w:ascii="Times New Roman" w:hAnsi="Times New Roman"/>
                <w:szCs w:val="22"/>
              </w:rPr>
              <w:instrText xml:space="preserve">" </w:instrText>
            </w:r>
            <w:r w:rsidR="00467F00" w:rsidRPr="004A7598">
              <w:rPr>
                <w:rFonts w:ascii="Times New Roman" w:hAnsi="Times New Roman"/>
                <w:color w:val="000000"/>
                <w:szCs w:val="22"/>
              </w:rPr>
              <w:fldChar w:fldCharType="end"/>
            </w:r>
            <w:r w:rsidR="00467F00" w:rsidRPr="008D0393">
              <w:rPr>
                <w:color w:val="000000"/>
              </w:rPr>
              <w:t>.</w:t>
            </w:r>
          </w:p>
        </w:tc>
      </w:tr>
      <w:tr w:rsidR="00BD37F4" w:rsidRPr="008D0393" w:rsidTr="00A17927">
        <w:tc>
          <w:tcPr>
            <w:tcW w:w="2484" w:type="dxa"/>
          </w:tcPr>
          <w:p w:rsidR="00BD37F4" w:rsidRPr="008D0393" w:rsidRDefault="00BD37F4" w:rsidP="00DB6245">
            <w:pPr>
              <w:pStyle w:val="TableText"/>
              <w:rPr>
                <w:rFonts w:cs="Arial"/>
              </w:rPr>
            </w:pPr>
            <w:r w:rsidRPr="008D0393">
              <w:rPr>
                <w:rFonts w:cs="Arial"/>
              </w:rPr>
              <w:t>XU USER TERMINATE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XU USER TERMINATE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Options:XU USER TERMINATE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00DB6245" w:rsidRPr="008D0393">
              <w:rPr>
                <w:rFonts w:ascii="Times New Roman" w:hAnsi="Times New Roman"/>
              </w:rPr>
              <w:fldChar w:fldCharType="begin"/>
            </w:r>
            <w:r w:rsidR="00DB6245" w:rsidRPr="008D0393">
              <w:rPr>
                <w:rFonts w:ascii="Times New Roman" w:hAnsi="Times New Roman"/>
              </w:rPr>
              <w:instrText xml:space="preserve"> XE </w:instrText>
            </w:r>
            <w:r w:rsidR="00150FF6" w:rsidRPr="008D0393">
              <w:rPr>
                <w:rFonts w:ascii="Times New Roman" w:hAnsi="Times New Roman"/>
              </w:rPr>
              <w:instrText>"</w:instrText>
            </w:r>
            <w:r w:rsidR="00DB6245" w:rsidRPr="008D0393">
              <w:rPr>
                <w:rFonts w:ascii="Times New Roman" w:hAnsi="Times New Roman"/>
              </w:rPr>
              <w:instrText>Protocols:XU USER TERMINATE</w:instrText>
            </w:r>
            <w:r w:rsidR="00150FF6" w:rsidRPr="008D0393">
              <w:rPr>
                <w:rFonts w:ascii="Times New Roman" w:hAnsi="Times New Roman"/>
              </w:rPr>
              <w:instrText>"</w:instrText>
            </w:r>
            <w:r w:rsidR="00DB6245" w:rsidRPr="008D0393">
              <w:rPr>
                <w:rFonts w:ascii="Times New Roman" w:hAnsi="Times New Roman"/>
              </w:rPr>
              <w:instrText xml:space="preserve"> </w:instrText>
            </w:r>
            <w:r w:rsidR="00DB6245" w:rsidRPr="008D0393">
              <w:rPr>
                <w:rFonts w:ascii="Times New Roman" w:hAnsi="Times New Roman"/>
              </w:rPr>
              <w:fldChar w:fldCharType="end"/>
            </w:r>
          </w:p>
        </w:tc>
        <w:tc>
          <w:tcPr>
            <w:tcW w:w="6750" w:type="dxa"/>
          </w:tcPr>
          <w:p w:rsidR="00BD37F4" w:rsidRPr="008D0393" w:rsidRDefault="00BD37F4" w:rsidP="006C50DB">
            <w:pPr>
              <w:pStyle w:val="TableText"/>
              <w:rPr>
                <w:rFonts w:cs="Arial"/>
              </w:rPr>
            </w:pPr>
            <w:r w:rsidRPr="008D0393">
              <w:rPr>
                <w:rFonts w:cs="Arial"/>
              </w:rPr>
              <w:t xml:space="preserve">This is a protocol </w:t>
            </w:r>
            <w:r w:rsidR="00DB6245" w:rsidRPr="008D0393">
              <w:rPr>
                <w:rFonts w:cs="Arial"/>
              </w:rPr>
              <w:t xml:space="preserve">option </w:t>
            </w:r>
            <w:r w:rsidRPr="008D0393">
              <w:rPr>
                <w:rFonts w:cs="Arial"/>
              </w:rPr>
              <w:t xml:space="preserve">to link other software applications that want to know about a USER TERMINATE event. Other software can attach to this protocol option and they will be called when a </w:t>
            </w:r>
            <w:r w:rsidR="006C50DB">
              <w:rPr>
                <w:rFonts w:cs="Arial"/>
              </w:rPr>
              <w:t>user is t</w:t>
            </w:r>
            <w:r w:rsidRPr="008D0393">
              <w:rPr>
                <w:rFonts w:cs="Arial"/>
              </w:rPr>
              <w:t>erminated. The call is just after the users Access</w:t>
            </w:r>
            <w:r w:rsidR="009D48D3" w:rsidRPr="008D0393">
              <w:rPr>
                <w:rFonts w:ascii="Times New Roman" w:hAnsi="Times New Roman"/>
              </w:rPr>
              <w:fldChar w:fldCharType="begin"/>
            </w:r>
            <w:r w:rsidR="009D48D3" w:rsidRPr="008D0393">
              <w:rPr>
                <w:rFonts w:ascii="Times New Roman" w:hAnsi="Times New Roman"/>
              </w:rPr>
              <w:instrText xml:space="preserve"> XE </w:instrText>
            </w:r>
            <w:r w:rsidR="00150FF6" w:rsidRPr="008D0393">
              <w:rPr>
                <w:rFonts w:ascii="Times New Roman" w:hAnsi="Times New Roman"/>
              </w:rPr>
              <w:instrText>"</w:instrText>
            </w:r>
            <w:r w:rsidR="009D48D3" w:rsidRPr="008D0393">
              <w:rPr>
                <w:rFonts w:ascii="Times New Roman" w:hAnsi="Times New Roman"/>
              </w:rPr>
              <w:instrText>Access Code</w:instrText>
            </w:r>
            <w:r w:rsidR="00150FF6" w:rsidRPr="008D0393">
              <w:rPr>
                <w:rFonts w:ascii="Times New Roman" w:hAnsi="Times New Roman"/>
              </w:rPr>
              <w:instrText>"</w:instrText>
            </w:r>
            <w:r w:rsidR="009D48D3" w:rsidRPr="008D0393">
              <w:rPr>
                <w:rFonts w:ascii="Times New Roman" w:hAnsi="Times New Roman"/>
              </w:rPr>
              <w:instrText xml:space="preserve"> </w:instrText>
            </w:r>
            <w:r w:rsidR="009D48D3" w:rsidRPr="008D0393">
              <w:rPr>
                <w:rFonts w:ascii="Times New Roman" w:hAnsi="Times New Roman"/>
              </w:rPr>
              <w:fldChar w:fldCharType="end"/>
            </w:r>
            <w:r w:rsidR="009D48D3" w:rsidRPr="008D0393">
              <w:rPr>
                <w:rFonts w:ascii="Times New Roman" w:hAnsi="Times New Roman"/>
              </w:rPr>
              <w:fldChar w:fldCharType="begin"/>
            </w:r>
            <w:r w:rsidR="009D48D3" w:rsidRPr="008D0393">
              <w:rPr>
                <w:rFonts w:ascii="Times New Roman" w:hAnsi="Times New Roman"/>
              </w:rPr>
              <w:instrText xml:space="preserve"> XE </w:instrText>
            </w:r>
            <w:r w:rsidR="00150FF6" w:rsidRPr="008D0393">
              <w:rPr>
                <w:rFonts w:ascii="Times New Roman" w:hAnsi="Times New Roman"/>
              </w:rPr>
              <w:instrText>"</w:instrText>
            </w:r>
            <w:r w:rsidR="009D48D3" w:rsidRPr="008D0393">
              <w:rPr>
                <w:rFonts w:ascii="Times New Roman" w:hAnsi="Times New Roman"/>
              </w:rPr>
              <w:instrText>Codes:Access</w:instrText>
            </w:r>
            <w:r w:rsidR="00150FF6" w:rsidRPr="008D0393">
              <w:rPr>
                <w:rFonts w:ascii="Times New Roman" w:hAnsi="Times New Roman"/>
              </w:rPr>
              <w:instrText>"</w:instrText>
            </w:r>
            <w:r w:rsidR="009D48D3" w:rsidRPr="008D0393">
              <w:rPr>
                <w:rFonts w:ascii="Times New Roman" w:hAnsi="Times New Roman"/>
              </w:rPr>
              <w:instrText xml:space="preserve"> </w:instrText>
            </w:r>
            <w:r w:rsidR="009D48D3" w:rsidRPr="008D0393">
              <w:rPr>
                <w:rFonts w:ascii="Times New Roman" w:hAnsi="Times New Roman"/>
              </w:rPr>
              <w:fldChar w:fldCharType="end"/>
            </w:r>
            <w:r w:rsidRPr="008D0393">
              <w:rPr>
                <w:rFonts w:cs="Arial"/>
              </w:rPr>
              <w:t xml:space="preserve"> and Verify codes</w:t>
            </w:r>
            <w:r w:rsidR="009D48D3" w:rsidRPr="008D0393">
              <w:rPr>
                <w:rFonts w:ascii="Times New Roman" w:hAnsi="Times New Roman"/>
              </w:rPr>
              <w:fldChar w:fldCharType="begin"/>
            </w:r>
            <w:r w:rsidR="009D48D3" w:rsidRPr="008D0393">
              <w:rPr>
                <w:rFonts w:ascii="Times New Roman" w:hAnsi="Times New Roman"/>
              </w:rPr>
              <w:instrText xml:space="preserve"> XE </w:instrText>
            </w:r>
            <w:r w:rsidR="00150FF6" w:rsidRPr="008D0393">
              <w:rPr>
                <w:rFonts w:ascii="Times New Roman" w:hAnsi="Times New Roman"/>
              </w:rPr>
              <w:instrText>"</w:instrText>
            </w:r>
            <w:r w:rsidR="009D48D3" w:rsidRPr="008D0393">
              <w:rPr>
                <w:rFonts w:ascii="Times New Roman" w:hAnsi="Times New Roman"/>
              </w:rPr>
              <w:instrText>Verify Code</w:instrText>
            </w:r>
            <w:r w:rsidR="00150FF6" w:rsidRPr="008D0393">
              <w:rPr>
                <w:rFonts w:ascii="Times New Roman" w:hAnsi="Times New Roman"/>
              </w:rPr>
              <w:instrText>"</w:instrText>
            </w:r>
            <w:r w:rsidR="009D48D3" w:rsidRPr="008D0393">
              <w:rPr>
                <w:rFonts w:ascii="Times New Roman" w:hAnsi="Times New Roman"/>
              </w:rPr>
              <w:instrText xml:space="preserve"> </w:instrText>
            </w:r>
            <w:r w:rsidR="009D48D3" w:rsidRPr="008D0393">
              <w:rPr>
                <w:rFonts w:ascii="Times New Roman" w:hAnsi="Times New Roman"/>
              </w:rPr>
              <w:fldChar w:fldCharType="end"/>
            </w:r>
            <w:r w:rsidR="009D48D3" w:rsidRPr="008D0393">
              <w:rPr>
                <w:rFonts w:ascii="Times New Roman" w:hAnsi="Times New Roman"/>
              </w:rPr>
              <w:fldChar w:fldCharType="begin"/>
            </w:r>
            <w:r w:rsidR="009D48D3" w:rsidRPr="008D0393">
              <w:rPr>
                <w:rFonts w:ascii="Times New Roman" w:hAnsi="Times New Roman"/>
              </w:rPr>
              <w:instrText xml:space="preserve"> XE </w:instrText>
            </w:r>
            <w:r w:rsidR="00150FF6" w:rsidRPr="008D0393">
              <w:rPr>
                <w:rFonts w:ascii="Times New Roman" w:hAnsi="Times New Roman"/>
              </w:rPr>
              <w:instrText>"</w:instrText>
            </w:r>
            <w:r w:rsidR="009D48D3" w:rsidRPr="008D0393">
              <w:rPr>
                <w:rFonts w:ascii="Times New Roman" w:hAnsi="Times New Roman"/>
              </w:rPr>
              <w:instrText>Codes:Verify</w:instrText>
            </w:r>
            <w:r w:rsidR="00150FF6" w:rsidRPr="008D0393">
              <w:rPr>
                <w:rFonts w:ascii="Times New Roman" w:hAnsi="Times New Roman"/>
              </w:rPr>
              <w:instrText>"</w:instrText>
            </w:r>
            <w:r w:rsidR="009D48D3" w:rsidRPr="008D0393">
              <w:rPr>
                <w:rFonts w:ascii="Times New Roman" w:hAnsi="Times New Roman"/>
              </w:rPr>
              <w:instrText xml:space="preserve"> </w:instrText>
            </w:r>
            <w:r w:rsidR="009D48D3" w:rsidRPr="008D0393">
              <w:rPr>
                <w:rFonts w:ascii="Times New Roman" w:hAnsi="Times New Roman"/>
              </w:rPr>
              <w:fldChar w:fldCharType="end"/>
            </w:r>
            <w:r w:rsidRPr="008D0393">
              <w:rPr>
                <w:rFonts w:cs="Arial"/>
              </w:rPr>
              <w:t xml:space="preserve"> have been removed. </w:t>
            </w:r>
            <w:r w:rsidRPr="00A04B86">
              <w:rPr>
                <w:rFonts w:cs="Arial"/>
                <w:b/>
              </w:rPr>
              <w:t>DUZ</w:t>
            </w:r>
            <w:r w:rsidRPr="008D0393">
              <w:rPr>
                <w:rFonts w:cs="Arial"/>
              </w:rPr>
              <w:t xml:space="preserve"> will be the person that is running the terminate option. </w:t>
            </w:r>
            <w:r w:rsidR="00590D50" w:rsidRPr="006C50DB">
              <w:rPr>
                <w:rFonts w:cs="Arial"/>
                <w:b/>
              </w:rPr>
              <w:t>XUIFN</w:t>
            </w:r>
            <w:r w:rsidR="00590D50" w:rsidRPr="008D0393">
              <w:rPr>
                <w:rFonts w:cs="Arial"/>
              </w:rPr>
              <w:t xml:space="preserve"> </w:t>
            </w:r>
            <w:r w:rsidRPr="008D0393">
              <w:rPr>
                <w:rFonts w:cs="Arial"/>
              </w:rPr>
              <w:t>point</w:t>
            </w:r>
            <w:r w:rsidR="00590D50" w:rsidRPr="008D0393">
              <w:rPr>
                <w:rFonts w:cs="Arial"/>
              </w:rPr>
              <w:t>s</w:t>
            </w:r>
            <w:r w:rsidRPr="008D0393">
              <w:rPr>
                <w:rFonts w:cs="Arial"/>
              </w:rPr>
              <w:t xml:space="preserve"> to the NEW PERSON</w:t>
            </w:r>
            <w:r w:rsidR="00EA0273" w:rsidRPr="008D0393">
              <w:rPr>
                <w:rFonts w:cs="Arial"/>
              </w:rPr>
              <w:t xml:space="preserve"> (#200)</w:t>
            </w:r>
            <w:r w:rsidRPr="008D0393">
              <w:rPr>
                <w:rFonts w:cs="Arial"/>
              </w:rPr>
              <w:t xml:space="preserve"> file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NEW PERSON</w:instrText>
            </w:r>
            <w:r w:rsidR="00EA0273" w:rsidRPr="008D0393">
              <w:rPr>
                <w:rFonts w:ascii="Times New Roman" w:hAnsi="Times New Roman"/>
              </w:rPr>
              <w:instrText xml:space="preserve"> (#200)</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Files:NEW PERSON (#200)</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cs="Arial"/>
              </w:rPr>
              <w:t xml:space="preserve"> entry that is being terminated. </w:t>
            </w:r>
            <w:r w:rsidR="003D3F00" w:rsidRPr="008D0393">
              <w:rPr>
                <w:rFonts w:cs="Arial"/>
              </w:rPr>
              <w:t xml:space="preserve">Returns selected File #200 data to </w:t>
            </w:r>
            <w:r w:rsidR="003D3F00" w:rsidRPr="006C50DB">
              <w:rPr>
                <w:rFonts w:cs="Arial"/>
                <w:b/>
              </w:rPr>
              <w:t>XUSR(field name)</w:t>
            </w:r>
            <w:r w:rsidR="003D3F00" w:rsidRPr="008D0393">
              <w:rPr>
                <w:rFonts w:cs="Arial"/>
              </w:rPr>
              <w:t xml:space="preserve"> array for NEW PERSON components. </w:t>
            </w:r>
            <w:r w:rsidRPr="008D0393">
              <w:rPr>
                <w:rFonts w:cs="Arial"/>
              </w:rPr>
              <w:t xml:space="preserve">It is called in </w:t>
            </w:r>
            <w:r w:rsidR="00340895" w:rsidRPr="008D0393">
              <w:rPr>
                <w:rFonts w:cs="Arial"/>
              </w:rPr>
              <w:t xml:space="preserve">the </w:t>
            </w:r>
            <w:r w:rsidRPr="006C50DB">
              <w:rPr>
                <w:rFonts w:cs="Arial"/>
                <w:b/>
              </w:rPr>
              <w:t>XUSTERM</w:t>
            </w:r>
            <w:r w:rsidR="00340895" w:rsidRPr="008D0393">
              <w:rPr>
                <w:rFonts w:cs="Arial"/>
              </w:rPr>
              <w:t xml:space="preserve"> routine</w:t>
            </w:r>
            <w:r w:rsidR="00340895" w:rsidRPr="008D0393">
              <w:rPr>
                <w:rFonts w:ascii="Times New Roman" w:hAnsi="Times New Roman"/>
                <w:szCs w:val="22"/>
              </w:rPr>
              <w:fldChar w:fldCharType="begin"/>
            </w:r>
            <w:r w:rsidR="0034089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40895" w:rsidRPr="008D0393">
              <w:rPr>
                <w:rFonts w:ascii="Times New Roman" w:hAnsi="Times New Roman"/>
                <w:szCs w:val="22"/>
              </w:rPr>
              <w:instrText>XUSTERM</w:instrText>
            </w:r>
            <w:r w:rsidR="00DB6245" w:rsidRPr="008D0393">
              <w:rPr>
                <w:rFonts w:ascii="Times New Roman" w:hAnsi="Times New Roman"/>
                <w:szCs w:val="22"/>
              </w:rPr>
              <w:instrText xml:space="preserve"> R</w:instrText>
            </w:r>
            <w:r w:rsidR="00340895" w:rsidRPr="008D0393">
              <w:rPr>
                <w:rFonts w:ascii="Times New Roman" w:hAnsi="Times New Roman"/>
                <w:szCs w:val="22"/>
              </w:rPr>
              <w:instrText>outine</w:instrText>
            </w:r>
            <w:r w:rsidR="00150FF6" w:rsidRPr="008D0393">
              <w:rPr>
                <w:rFonts w:ascii="Times New Roman" w:hAnsi="Times New Roman"/>
                <w:szCs w:val="22"/>
              </w:rPr>
              <w:instrText>"</w:instrText>
            </w:r>
            <w:r w:rsidR="00340895" w:rsidRPr="008D0393">
              <w:rPr>
                <w:rFonts w:ascii="Times New Roman" w:hAnsi="Times New Roman"/>
                <w:szCs w:val="22"/>
              </w:rPr>
              <w:instrText xml:space="preserve"> </w:instrText>
            </w:r>
            <w:r w:rsidR="00340895" w:rsidRPr="008D0393">
              <w:rPr>
                <w:rFonts w:ascii="Times New Roman" w:hAnsi="Times New Roman"/>
                <w:szCs w:val="22"/>
              </w:rPr>
              <w:fldChar w:fldCharType="end"/>
            </w:r>
            <w:r w:rsidR="00DB6245" w:rsidRPr="008D0393">
              <w:rPr>
                <w:rFonts w:ascii="Times New Roman" w:hAnsi="Times New Roman"/>
                <w:szCs w:val="22"/>
              </w:rPr>
              <w:fldChar w:fldCharType="begin"/>
            </w:r>
            <w:r w:rsidR="00DB624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B6245" w:rsidRPr="008D0393">
              <w:rPr>
                <w:rFonts w:ascii="Times New Roman" w:hAnsi="Times New Roman"/>
                <w:szCs w:val="22"/>
              </w:rPr>
              <w:instrText>Routines:XUSTERM</w:instrText>
            </w:r>
            <w:r w:rsidR="00150FF6" w:rsidRPr="008D0393">
              <w:rPr>
                <w:rFonts w:ascii="Times New Roman" w:hAnsi="Times New Roman"/>
                <w:szCs w:val="22"/>
              </w:rPr>
              <w:instrText>"</w:instrText>
            </w:r>
            <w:r w:rsidR="00DB6245" w:rsidRPr="008D0393">
              <w:rPr>
                <w:rFonts w:ascii="Times New Roman" w:hAnsi="Times New Roman"/>
                <w:szCs w:val="22"/>
              </w:rPr>
              <w:instrText xml:space="preserve"> </w:instrText>
            </w:r>
            <w:r w:rsidR="00DB6245" w:rsidRPr="008D0393">
              <w:rPr>
                <w:rFonts w:ascii="Times New Roman" w:hAnsi="Times New Roman"/>
                <w:szCs w:val="22"/>
              </w:rPr>
              <w:fldChar w:fldCharType="end"/>
            </w:r>
            <w:r w:rsidRPr="008D0393">
              <w:rPr>
                <w:rFonts w:cs="Arial"/>
              </w:rPr>
              <w:t xml:space="preserve"> from </w:t>
            </w:r>
            <w:r w:rsidR="00340895" w:rsidRPr="008D0393">
              <w:rPr>
                <w:rFonts w:cs="Arial"/>
              </w:rPr>
              <w:t xml:space="preserve">the </w:t>
            </w:r>
            <w:r w:rsidRPr="006C50DB">
              <w:rPr>
                <w:rFonts w:cs="Arial"/>
                <w:b/>
              </w:rPr>
              <w:t>XUSERP</w:t>
            </w:r>
            <w:r w:rsidR="00340895" w:rsidRPr="008D0393">
              <w:rPr>
                <w:rFonts w:cs="Arial"/>
              </w:rPr>
              <w:t xml:space="preserve"> routine</w:t>
            </w:r>
            <w:r w:rsidR="00DB6245" w:rsidRPr="008D0393">
              <w:rPr>
                <w:rFonts w:ascii="Times New Roman" w:hAnsi="Times New Roman"/>
                <w:szCs w:val="22"/>
              </w:rPr>
              <w:fldChar w:fldCharType="begin"/>
            </w:r>
            <w:r w:rsidR="00DB624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B6245" w:rsidRPr="008D0393">
              <w:rPr>
                <w:rFonts w:ascii="Times New Roman" w:hAnsi="Times New Roman"/>
                <w:szCs w:val="22"/>
              </w:rPr>
              <w:instrText>XUSERP Routine</w:instrText>
            </w:r>
            <w:r w:rsidR="00150FF6" w:rsidRPr="008D0393">
              <w:rPr>
                <w:rFonts w:ascii="Times New Roman" w:hAnsi="Times New Roman"/>
                <w:szCs w:val="22"/>
              </w:rPr>
              <w:instrText>"</w:instrText>
            </w:r>
            <w:r w:rsidR="00DB6245" w:rsidRPr="008D0393">
              <w:rPr>
                <w:rFonts w:ascii="Times New Roman" w:hAnsi="Times New Roman"/>
                <w:szCs w:val="22"/>
              </w:rPr>
              <w:instrText xml:space="preserve"> </w:instrText>
            </w:r>
            <w:r w:rsidR="00DB6245" w:rsidRPr="008D0393">
              <w:rPr>
                <w:rFonts w:ascii="Times New Roman" w:hAnsi="Times New Roman"/>
                <w:szCs w:val="22"/>
              </w:rPr>
              <w:fldChar w:fldCharType="end"/>
            </w:r>
            <w:r w:rsidR="00DB6245" w:rsidRPr="008D0393">
              <w:rPr>
                <w:rFonts w:ascii="Times New Roman" w:hAnsi="Times New Roman"/>
                <w:szCs w:val="22"/>
              </w:rPr>
              <w:fldChar w:fldCharType="begin"/>
            </w:r>
            <w:r w:rsidR="00DB624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B6245" w:rsidRPr="008D0393">
              <w:rPr>
                <w:rFonts w:ascii="Times New Roman" w:hAnsi="Times New Roman"/>
                <w:szCs w:val="22"/>
              </w:rPr>
              <w:instrText>Routines:XUSERP</w:instrText>
            </w:r>
            <w:r w:rsidR="00150FF6" w:rsidRPr="008D0393">
              <w:rPr>
                <w:rFonts w:ascii="Times New Roman" w:hAnsi="Times New Roman"/>
                <w:szCs w:val="22"/>
              </w:rPr>
              <w:instrText>"</w:instrText>
            </w:r>
            <w:r w:rsidR="00DB6245" w:rsidRPr="008D0393">
              <w:rPr>
                <w:rFonts w:ascii="Times New Roman" w:hAnsi="Times New Roman"/>
                <w:szCs w:val="22"/>
              </w:rPr>
              <w:instrText xml:space="preserve"> </w:instrText>
            </w:r>
            <w:r w:rsidR="00DB6245" w:rsidRPr="008D0393">
              <w:rPr>
                <w:rFonts w:ascii="Times New Roman" w:hAnsi="Times New Roman"/>
                <w:szCs w:val="22"/>
              </w:rPr>
              <w:fldChar w:fldCharType="end"/>
            </w:r>
            <w:r w:rsidRPr="008D0393">
              <w:rPr>
                <w:rFonts w:cs="Arial"/>
              </w:rPr>
              <w:t>.</w:t>
            </w:r>
          </w:p>
        </w:tc>
      </w:tr>
    </w:tbl>
    <w:p w:rsidR="000E501D" w:rsidRPr="008D0393" w:rsidRDefault="000E501D" w:rsidP="00832885">
      <w:pPr>
        <w:pStyle w:val="BodyText6"/>
      </w:pPr>
    </w:p>
    <w:p w:rsidR="000E501D" w:rsidRPr="008D0393" w:rsidRDefault="000E501D" w:rsidP="00433479">
      <w:pPr>
        <w:pStyle w:val="Heading3"/>
      </w:pPr>
      <w:bookmarkStart w:id="303" w:name="_Toc522110275"/>
      <w:r w:rsidRPr="008D0393">
        <w:lastRenderedPageBreak/>
        <w:t>Server Options</w:t>
      </w:r>
      <w:bookmarkEnd w:id="303"/>
    </w:p>
    <w:p w:rsidR="00212C10" w:rsidRPr="008D0393" w:rsidRDefault="00212C10" w:rsidP="00832885">
      <w:pPr>
        <w:pStyle w:val="BodyText6"/>
        <w:keepNext/>
        <w:keepLines/>
      </w:pPr>
      <w:r w:rsidRPr="008D0393">
        <w:fldChar w:fldCharType="begin"/>
      </w:r>
      <w:r w:rsidRPr="008D0393">
        <w:instrText xml:space="preserve"> XE </w:instrText>
      </w:r>
      <w:r w:rsidR="00150FF6" w:rsidRPr="008D0393">
        <w:instrText>"</w:instrText>
      </w:r>
      <w:r w:rsidRPr="008D0393">
        <w:instrText>Server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Options:Server</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304" w:name="_Toc193532662"/>
      <w:bookmarkStart w:id="305" w:name="_Toc520289717"/>
      <w:r w:rsidRPr="008D0393">
        <w:t xml:space="preserve">Table </w:t>
      </w:r>
      <w:fldSimple w:instr=" SEQ Table \* ARABIC ">
        <w:r w:rsidR="00E40D77">
          <w:rPr>
            <w:noProof/>
          </w:rPr>
          <w:t>20</w:t>
        </w:r>
      </w:fldSimple>
      <w:r w:rsidR="00DC412E">
        <w:t>:</w:t>
      </w:r>
      <w:r w:rsidRPr="008D0393">
        <w:t xml:space="preserve"> </w:t>
      </w:r>
      <w:r w:rsidR="00C207EA" w:rsidRPr="008D0393">
        <w:t>Options—</w:t>
      </w:r>
      <w:r w:rsidR="006F496C">
        <w:t>Server O</w:t>
      </w:r>
      <w:r w:rsidRPr="008D0393">
        <w:t>ptions</w:t>
      </w:r>
      <w:bookmarkEnd w:id="304"/>
      <w:bookmarkEnd w:id="30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212C10" w:rsidRPr="008D0393" w:rsidTr="00A17927">
        <w:trPr>
          <w:tblHeader/>
        </w:trPr>
        <w:tc>
          <w:tcPr>
            <w:tcW w:w="2484" w:type="dxa"/>
            <w:shd w:val="pct12" w:color="auto" w:fill="auto"/>
          </w:tcPr>
          <w:p w:rsidR="00212C10" w:rsidRPr="008D0393" w:rsidRDefault="00212C10" w:rsidP="00A76E97">
            <w:pPr>
              <w:pStyle w:val="TableHeading"/>
            </w:pPr>
            <w:bookmarkStart w:id="306" w:name="ColumnTitle_016"/>
            <w:bookmarkEnd w:id="306"/>
            <w:r w:rsidRPr="008D0393">
              <w:t>Option</w:t>
            </w:r>
          </w:p>
        </w:tc>
        <w:tc>
          <w:tcPr>
            <w:tcW w:w="6750" w:type="dxa"/>
            <w:shd w:val="pct12" w:color="auto" w:fill="auto"/>
          </w:tcPr>
          <w:p w:rsidR="00212C10" w:rsidRPr="008D0393" w:rsidRDefault="00212C10" w:rsidP="00A76E97">
            <w:pPr>
              <w:pStyle w:val="TableHeading"/>
            </w:pPr>
            <w:r w:rsidRPr="008D0393">
              <w:t>Description</w:t>
            </w:r>
          </w:p>
        </w:tc>
      </w:tr>
      <w:tr w:rsidR="00212C10" w:rsidRPr="008D0393" w:rsidTr="00A17927">
        <w:tc>
          <w:tcPr>
            <w:tcW w:w="2484" w:type="dxa"/>
          </w:tcPr>
          <w:p w:rsidR="00212C10" w:rsidRPr="008D0393" w:rsidRDefault="00212C10" w:rsidP="00A76E97">
            <w:pPr>
              <w:pStyle w:val="TableText"/>
              <w:keepNext/>
              <w:keepLines/>
              <w:rPr>
                <w:rFonts w:cs="Arial"/>
              </w:rPr>
            </w:pPr>
            <w:r w:rsidRPr="008D0393">
              <w:rPr>
                <w:rFonts w:cs="Arial"/>
              </w:rPr>
              <w:t>XQAB ERROR LOG SERVER</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XQAB ERROR LOG SERVER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Options:XQAB ERROR LOG SERVER</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c>
          <w:tcPr>
            <w:tcW w:w="6750" w:type="dxa"/>
          </w:tcPr>
          <w:p w:rsidR="009F3D6F" w:rsidRPr="008D0393" w:rsidRDefault="009F3D6F" w:rsidP="00A76E97">
            <w:pPr>
              <w:pStyle w:val="TableText"/>
              <w:keepNext/>
              <w:keepLines/>
              <w:rPr>
                <w:rFonts w:cs="Arial"/>
              </w:rPr>
            </w:pPr>
            <w:r w:rsidRPr="008D0393">
              <w:rPr>
                <w:rFonts w:cs="Arial"/>
              </w:rPr>
              <w:t xml:space="preserve">This </w:t>
            </w:r>
            <w:r w:rsidR="000D7E49" w:rsidRPr="008D0393">
              <w:rPr>
                <w:rFonts w:cs="Arial"/>
              </w:rPr>
              <w:t>server</w:t>
            </w:r>
            <w:r w:rsidRPr="008D0393">
              <w:rPr>
                <w:rFonts w:cs="Arial"/>
              </w:rPr>
              <w:t xml:space="preserve"> option is used to store data sent by the</w:t>
            </w:r>
            <w:r w:rsidR="004A7598" w:rsidRPr="004A7598">
              <w:rPr>
                <w:rFonts w:cs="Arial"/>
              </w:rPr>
              <w:t xml:space="preserve"> </w:t>
            </w:r>
            <w:r w:rsidR="004A7598" w:rsidRPr="004A7598">
              <w:rPr>
                <w:rFonts w:cs="Arial"/>
                <w:color w:val="auto"/>
              </w:rPr>
              <w:t>Errors Logged in Alpha/Beta Test (QUEUED)</w:t>
            </w:r>
            <w:r w:rsidR="004A7598" w:rsidRPr="004A7598">
              <w:rPr>
                <w:rFonts w:ascii="Times New Roman" w:hAnsi="Times New Roman"/>
                <w:color w:val="auto"/>
                <w:szCs w:val="22"/>
              </w:rPr>
              <w:fldChar w:fldCharType="begin"/>
            </w:r>
            <w:r w:rsidR="004A7598" w:rsidRPr="004A7598">
              <w:rPr>
                <w:rFonts w:ascii="Times New Roman" w:hAnsi="Times New Roman"/>
                <w:szCs w:val="22"/>
              </w:rPr>
              <w:instrText xml:space="preserve"> XE "</w:instrText>
            </w:r>
            <w:r w:rsidR="004A7598" w:rsidRPr="004A7598">
              <w:rPr>
                <w:rFonts w:ascii="Times New Roman" w:hAnsi="Times New Roman"/>
                <w:color w:val="auto"/>
                <w:szCs w:val="22"/>
              </w:rPr>
              <w:instrText>Errors Logged in Alpha/Beta Test (QUEUED)</w:instrText>
            </w:r>
            <w:r w:rsidR="004A7598">
              <w:rPr>
                <w:rFonts w:ascii="Times New Roman" w:hAnsi="Times New Roman"/>
                <w:color w:val="auto"/>
                <w:szCs w:val="22"/>
              </w:rPr>
              <w:instrText xml:space="preserve"> Option</w:instrText>
            </w:r>
            <w:r w:rsidR="004A7598" w:rsidRPr="004A7598">
              <w:rPr>
                <w:rFonts w:ascii="Times New Roman" w:hAnsi="Times New Roman"/>
                <w:szCs w:val="22"/>
              </w:rPr>
              <w:instrText xml:space="preserve">" </w:instrText>
            </w:r>
            <w:r w:rsidR="004A7598" w:rsidRPr="004A7598">
              <w:rPr>
                <w:rFonts w:ascii="Times New Roman" w:hAnsi="Times New Roman"/>
                <w:color w:val="auto"/>
                <w:szCs w:val="22"/>
              </w:rPr>
              <w:fldChar w:fldCharType="end"/>
            </w:r>
            <w:r w:rsidR="004A7598" w:rsidRPr="004A7598">
              <w:rPr>
                <w:rFonts w:ascii="Times New Roman" w:hAnsi="Times New Roman"/>
                <w:color w:val="auto"/>
                <w:szCs w:val="22"/>
              </w:rPr>
              <w:fldChar w:fldCharType="begin"/>
            </w:r>
            <w:r w:rsidR="004A7598" w:rsidRPr="004A7598">
              <w:rPr>
                <w:rFonts w:ascii="Times New Roman" w:hAnsi="Times New Roman"/>
                <w:szCs w:val="22"/>
              </w:rPr>
              <w:instrText xml:space="preserve"> XE "</w:instrText>
            </w:r>
            <w:r w:rsidR="004A7598">
              <w:rPr>
                <w:rFonts w:ascii="Times New Roman" w:hAnsi="Times New Roman"/>
                <w:szCs w:val="22"/>
              </w:rPr>
              <w:instrText>Options:</w:instrText>
            </w:r>
            <w:r w:rsidR="004A7598" w:rsidRPr="004A7598">
              <w:rPr>
                <w:rFonts w:ascii="Times New Roman" w:hAnsi="Times New Roman"/>
                <w:color w:val="auto"/>
                <w:szCs w:val="22"/>
              </w:rPr>
              <w:instrText>Errors Logged in Alpha/Beta Test (QUEUED)</w:instrText>
            </w:r>
            <w:r w:rsidR="004A7598" w:rsidRPr="004A7598">
              <w:rPr>
                <w:rFonts w:ascii="Times New Roman" w:hAnsi="Times New Roman"/>
                <w:szCs w:val="22"/>
              </w:rPr>
              <w:instrText xml:space="preserve">" </w:instrText>
            </w:r>
            <w:r w:rsidR="004A7598" w:rsidRPr="004A7598">
              <w:rPr>
                <w:rFonts w:ascii="Times New Roman" w:hAnsi="Times New Roman"/>
                <w:color w:val="auto"/>
                <w:szCs w:val="22"/>
              </w:rPr>
              <w:fldChar w:fldCharType="end"/>
            </w:r>
            <w:r w:rsidRPr="004A7598">
              <w:rPr>
                <w:rFonts w:cs="Arial"/>
              </w:rPr>
              <w:t xml:space="preserve"> </w:t>
            </w:r>
            <w:r w:rsidR="004A7598">
              <w:rPr>
                <w:rFonts w:cs="Arial"/>
              </w:rPr>
              <w:t>[</w:t>
            </w:r>
            <w:r w:rsidRPr="008D0393">
              <w:rPr>
                <w:rFonts w:cs="Arial"/>
              </w:rPr>
              <w:t>XQAB ERROR LOG XMIT</w:t>
            </w:r>
            <w:r w:rsidR="004A7598" w:rsidRPr="008D0393">
              <w:rPr>
                <w:rFonts w:ascii="Times New Roman" w:hAnsi="Times New Roman"/>
              </w:rPr>
              <w:fldChar w:fldCharType="begin"/>
            </w:r>
            <w:r w:rsidR="004A7598" w:rsidRPr="008D0393">
              <w:rPr>
                <w:rFonts w:ascii="Times New Roman" w:hAnsi="Times New Roman"/>
              </w:rPr>
              <w:instrText xml:space="preserve"> XE "XQAB ERROR LOG XMIT Option" </w:instrText>
            </w:r>
            <w:r w:rsidR="004A7598" w:rsidRPr="008D0393">
              <w:rPr>
                <w:rFonts w:ascii="Times New Roman" w:hAnsi="Times New Roman"/>
              </w:rPr>
              <w:fldChar w:fldCharType="end"/>
            </w:r>
            <w:r w:rsidR="004A7598" w:rsidRPr="008D0393">
              <w:rPr>
                <w:rFonts w:ascii="Times New Roman" w:hAnsi="Times New Roman"/>
              </w:rPr>
              <w:fldChar w:fldCharType="begin"/>
            </w:r>
            <w:r w:rsidR="004A7598" w:rsidRPr="008D0393">
              <w:rPr>
                <w:rFonts w:ascii="Times New Roman" w:hAnsi="Times New Roman"/>
              </w:rPr>
              <w:instrText xml:space="preserve"> XE "Options:XQAB ERROR LOG XMIT" </w:instrText>
            </w:r>
            <w:r w:rsidR="004A7598" w:rsidRPr="008D0393">
              <w:rPr>
                <w:rFonts w:ascii="Times New Roman" w:hAnsi="Times New Roman"/>
              </w:rPr>
              <w:fldChar w:fldCharType="end"/>
            </w:r>
            <w:r w:rsidR="004A7598">
              <w:rPr>
                <w:rFonts w:cs="Arial"/>
              </w:rPr>
              <w:t>]</w:t>
            </w:r>
            <w:r w:rsidRPr="008D0393">
              <w:rPr>
                <w:rFonts w:cs="Arial"/>
              </w:rPr>
              <w:t xml:space="preserve"> </w:t>
            </w:r>
            <w:r w:rsidR="004A7598">
              <w:rPr>
                <w:rFonts w:cs="Arial"/>
              </w:rPr>
              <w:t xml:space="preserve">option </w:t>
            </w:r>
            <w:r w:rsidRPr="008D0393">
              <w:rPr>
                <w:rFonts w:cs="Arial"/>
              </w:rPr>
              <w:t xml:space="preserve">back to the developing site (usually an OIFO). As a server </w:t>
            </w:r>
            <w:r w:rsidR="000B619F" w:rsidRPr="008D0393">
              <w:rPr>
                <w:rFonts w:cs="Arial"/>
              </w:rPr>
              <w:t xml:space="preserve">request </w:t>
            </w:r>
            <w:r w:rsidRPr="008D0393">
              <w:rPr>
                <w:rFonts w:cs="Arial"/>
              </w:rPr>
              <w:t xml:space="preserve">to which the mail messages containing data on the types and frequencies of errors associated with a software application in alpha or beta test, this option starts a routine that processes the message contents and stores the data in </w:t>
            </w:r>
            <w:r w:rsidR="004A7598">
              <w:rPr>
                <w:rFonts w:cs="Arial"/>
              </w:rPr>
              <w:t>the</w:t>
            </w:r>
            <w:r w:rsidR="004A7598" w:rsidRPr="004A7598">
              <w:rPr>
                <w:rFonts w:cs="Arial"/>
              </w:rPr>
              <w:t xml:space="preserve"> </w:t>
            </w:r>
            <w:r w:rsidR="004A7598" w:rsidRPr="004A7598">
              <w:rPr>
                <w:rFonts w:cs="Arial"/>
                <w:color w:val="auto"/>
              </w:rPr>
              <w:t>XQAB ERRORS LOGGED</w:t>
            </w:r>
            <w:r w:rsidRPr="004A7598">
              <w:rPr>
                <w:rFonts w:cs="Arial"/>
              </w:rPr>
              <w:t xml:space="preserve"> </w:t>
            </w:r>
            <w:r w:rsidR="004A7598">
              <w:rPr>
                <w:rFonts w:cs="Arial"/>
              </w:rPr>
              <w:t>(</w:t>
            </w:r>
            <w:r w:rsidRPr="008D0393">
              <w:rPr>
                <w:rFonts w:cs="Arial"/>
              </w:rPr>
              <w:t>#8991.5</w:t>
            </w:r>
            <w:r w:rsidR="004A7598">
              <w:rPr>
                <w:rFonts w:cs="Arial"/>
              </w:rPr>
              <w:t>)</w:t>
            </w:r>
            <w:r w:rsidR="004A7598" w:rsidRPr="004A7598">
              <w:rPr>
                <w:rFonts w:ascii="Times New Roman" w:hAnsi="Times New Roman"/>
                <w:szCs w:val="22"/>
              </w:rPr>
              <w:fldChar w:fldCharType="begin"/>
            </w:r>
            <w:r w:rsidR="004A7598" w:rsidRPr="004A7598">
              <w:rPr>
                <w:rFonts w:ascii="Times New Roman" w:hAnsi="Times New Roman"/>
                <w:szCs w:val="22"/>
              </w:rPr>
              <w:instrText xml:space="preserve"> XE "</w:instrText>
            </w:r>
            <w:r w:rsidR="004A7598" w:rsidRPr="004A7598">
              <w:rPr>
                <w:rFonts w:ascii="Times New Roman" w:hAnsi="Times New Roman"/>
                <w:color w:val="auto"/>
                <w:szCs w:val="22"/>
              </w:rPr>
              <w:instrText>XQAB ERRORS LOGGED</w:instrText>
            </w:r>
            <w:r w:rsidR="004A7598" w:rsidRPr="004A7598">
              <w:rPr>
                <w:rFonts w:ascii="Times New Roman" w:hAnsi="Times New Roman"/>
                <w:szCs w:val="22"/>
              </w:rPr>
              <w:instrText xml:space="preserve"> (#8991.5</w:instrText>
            </w:r>
            <w:r w:rsidR="004A7598">
              <w:rPr>
                <w:rFonts w:ascii="Times New Roman" w:hAnsi="Times New Roman"/>
                <w:szCs w:val="22"/>
              </w:rPr>
              <w:instrText>) F</w:instrText>
            </w:r>
            <w:r w:rsidR="004A7598" w:rsidRPr="004A7598">
              <w:rPr>
                <w:rFonts w:ascii="Times New Roman" w:hAnsi="Times New Roman"/>
                <w:szCs w:val="22"/>
              </w:rPr>
              <w:instrText xml:space="preserve">ile" </w:instrText>
            </w:r>
            <w:r w:rsidR="004A7598" w:rsidRPr="004A7598">
              <w:rPr>
                <w:rFonts w:ascii="Times New Roman" w:hAnsi="Times New Roman"/>
                <w:szCs w:val="22"/>
              </w:rPr>
              <w:fldChar w:fldCharType="end"/>
            </w:r>
            <w:r w:rsidR="004A7598" w:rsidRPr="004A7598">
              <w:rPr>
                <w:rFonts w:ascii="Times New Roman" w:hAnsi="Times New Roman"/>
                <w:szCs w:val="22"/>
              </w:rPr>
              <w:fldChar w:fldCharType="begin"/>
            </w:r>
            <w:r w:rsidR="004A7598" w:rsidRPr="004A7598">
              <w:rPr>
                <w:rFonts w:ascii="Times New Roman" w:hAnsi="Times New Roman"/>
                <w:szCs w:val="22"/>
              </w:rPr>
              <w:instrText xml:space="preserve"> XE "</w:instrText>
            </w:r>
            <w:r w:rsidR="004A7598">
              <w:rPr>
                <w:rFonts w:ascii="Times New Roman" w:hAnsi="Times New Roman"/>
                <w:szCs w:val="22"/>
              </w:rPr>
              <w:instrText>Files:</w:instrText>
            </w:r>
            <w:r w:rsidR="004A7598" w:rsidRPr="004A7598">
              <w:rPr>
                <w:rFonts w:ascii="Times New Roman" w:hAnsi="Times New Roman"/>
                <w:color w:val="auto"/>
                <w:szCs w:val="22"/>
              </w:rPr>
              <w:instrText>XQAB ERRORS LOGGED</w:instrText>
            </w:r>
            <w:r w:rsidR="004A7598" w:rsidRPr="004A7598">
              <w:rPr>
                <w:rFonts w:ascii="Times New Roman" w:hAnsi="Times New Roman"/>
                <w:szCs w:val="22"/>
              </w:rPr>
              <w:instrText xml:space="preserve"> (#8991.5)" </w:instrText>
            </w:r>
            <w:r w:rsidR="004A7598" w:rsidRPr="004A7598">
              <w:rPr>
                <w:rFonts w:ascii="Times New Roman" w:hAnsi="Times New Roman"/>
                <w:szCs w:val="22"/>
              </w:rPr>
              <w:fldChar w:fldCharType="end"/>
            </w:r>
            <w:r w:rsidR="004A7598">
              <w:rPr>
                <w:rFonts w:cs="Arial"/>
              </w:rPr>
              <w:t xml:space="preserve"> file</w:t>
            </w:r>
            <w:r w:rsidRPr="008D0393">
              <w:rPr>
                <w:rFonts w:cs="Arial"/>
              </w:rPr>
              <w:t xml:space="preserve"> (</w:t>
            </w:r>
            <w:r w:rsidRPr="006C50DB">
              <w:rPr>
                <w:rFonts w:cs="Arial"/>
                <w:b/>
              </w:rPr>
              <w:t>^XTV(8991.5,...</w:t>
            </w:r>
            <w:r w:rsidRPr="008D0393">
              <w:rPr>
                <w:rFonts w:cs="Arial"/>
              </w:rPr>
              <w:t>). The contents of the file can be processed using several options or by the use of VA FileMan directly. The file contains data on the:</w:t>
            </w:r>
          </w:p>
          <w:p w:rsidR="009F3D6F" w:rsidRPr="008D0393" w:rsidRDefault="009F3D6F" w:rsidP="00A76E97">
            <w:pPr>
              <w:pStyle w:val="TableListBullet"/>
            </w:pPr>
            <w:r w:rsidRPr="008D0393">
              <w:t>Type of error</w:t>
            </w:r>
            <w:r w:rsidR="00D02DF5" w:rsidRPr="008D0393">
              <w:t>.</w:t>
            </w:r>
          </w:p>
          <w:p w:rsidR="009F3D6F" w:rsidRPr="008D0393" w:rsidRDefault="009F3D6F" w:rsidP="00A76E97">
            <w:pPr>
              <w:pStyle w:val="TableListBullet"/>
            </w:pPr>
            <w:r w:rsidRPr="008D0393">
              <w:t>Routine involved</w:t>
            </w:r>
            <w:r w:rsidR="00D02DF5" w:rsidRPr="008D0393">
              <w:t>.</w:t>
            </w:r>
          </w:p>
          <w:p w:rsidR="009F3D6F" w:rsidRPr="008D0393" w:rsidRDefault="009F3D6F" w:rsidP="00A76E97">
            <w:pPr>
              <w:pStyle w:val="TableListBullet"/>
            </w:pPr>
            <w:r w:rsidRPr="008D0393">
              <w:t>Option that was in use at the time of the error</w:t>
            </w:r>
            <w:r w:rsidR="00D02DF5" w:rsidRPr="008D0393">
              <w:t>.</w:t>
            </w:r>
          </w:p>
          <w:p w:rsidR="009F3D6F" w:rsidRPr="008D0393" w:rsidRDefault="009F3D6F" w:rsidP="00A76E97">
            <w:pPr>
              <w:pStyle w:val="TableListBullet"/>
            </w:pPr>
            <w:r w:rsidRPr="008D0393">
              <w:t>Date</w:t>
            </w:r>
            <w:r w:rsidR="00D02DF5" w:rsidRPr="008D0393">
              <w:t>.</w:t>
            </w:r>
          </w:p>
          <w:p w:rsidR="00212C10" w:rsidRPr="008D0393" w:rsidRDefault="009F3D6F" w:rsidP="00A76E97">
            <w:pPr>
              <w:pStyle w:val="TableListBullet"/>
            </w:pPr>
            <w:r w:rsidRPr="008D0393">
              <w:t xml:space="preserve">Number of errors for that date, by site (and if multiple </w:t>
            </w:r>
            <w:r w:rsidR="00B83843">
              <w:t>Error Trap</w:t>
            </w:r>
            <w:r w:rsidRPr="008D0393">
              <w:t>s are used at a site, by the VOL,UCI).</w:t>
            </w:r>
          </w:p>
        </w:tc>
      </w:tr>
      <w:tr w:rsidR="00212C10" w:rsidRPr="008D0393" w:rsidTr="00A17927">
        <w:tc>
          <w:tcPr>
            <w:tcW w:w="2484" w:type="dxa"/>
          </w:tcPr>
          <w:p w:rsidR="00212C10" w:rsidRPr="008D0393" w:rsidRDefault="00212C10" w:rsidP="00832885">
            <w:pPr>
              <w:pStyle w:val="TableText"/>
              <w:keepNext/>
              <w:keepLines/>
              <w:rPr>
                <w:rFonts w:cs="Arial"/>
              </w:rPr>
            </w:pPr>
            <w:r w:rsidRPr="008D0393">
              <w:rPr>
                <w:rFonts w:cs="Arial"/>
              </w:rPr>
              <w:t>XQSCHK</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XQSCHK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Options:XQSCHK</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c>
          <w:tcPr>
            <w:tcW w:w="6750" w:type="dxa"/>
          </w:tcPr>
          <w:p w:rsidR="00212C10" w:rsidRPr="008D0393" w:rsidRDefault="000B619F" w:rsidP="004A7598">
            <w:pPr>
              <w:pStyle w:val="TableText"/>
              <w:keepNext/>
              <w:keepLines/>
              <w:rPr>
                <w:rFonts w:cs="Arial"/>
              </w:rPr>
            </w:pPr>
            <w:r w:rsidRPr="008D0393">
              <w:rPr>
                <w:rFonts w:cs="Arial"/>
              </w:rPr>
              <w:t>This server</w:t>
            </w:r>
            <w:r w:rsidR="00212C10" w:rsidRPr="008D0393">
              <w:rPr>
                <w:rFonts w:cs="Arial"/>
              </w:rPr>
              <w:t xml:space="preserve"> option is used to test other server</w:t>
            </w:r>
            <w:r w:rsidRPr="008D0393">
              <w:rPr>
                <w:rFonts w:cs="Arial"/>
              </w:rPr>
              <w:t xml:space="preserve"> option</w:t>
            </w:r>
            <w:r w:rsidR="00212C10" w:rsidRPr="008D0393">
              <w:rPr>
                <w:rFonts w:cs="Arial"/>
              </w:rPr>
              <w:t>s by examining the host OPTION</w:t>
            </w:r>
            <w:r w:rsidR="00EA0273" w:rsidRPr="008D0393">
              <w:rPr>
                <w:rFonts w:cs="Arial"/>
              </w:rPr>
              <w:t xml:space="preserve"> (#19)</w:t>
            </w:r>
            <w:r w:rsidR="004A7598" w:rsidRPr="008D0393">
              <w:rPr>
                <w:rFonts w:ascii="Times New Roman" w:hAnsi="Times New Roman"/>
              </w:rPr>
              <w:fldChar w:fldCharType="begin"/>
            </w:r>
            <w:r w:rsidR="004A7598" w:rsidRPr="008D0393">
              <w:rPr>
                <w:rFonts w:ascii="Times New Roman" w:hAnsi="Times New Roman"/>
              </w:rPr>
              <w:instrText xml:space="preserve"> XE "OPTION (#19) File" </w:instrText>
            </w:r>
            <w:r w:rsidR="004A7598" w:rsidRPr="008D0393">
              <w:rPr>
                <w:rFonts w:ascii="Times New Roman" w:hAnsi="Times New Roman"/>
              </w:rPr>
              <w:fldChar w:fldCharType="end"/>
            </w:r>
            <w:r w:rsidR="004A7598" w:rsidRPr="008D0393">
              <w:rPr>
                <w:rFonts w:ascii="Times New Roman" w:hAnsi="Times New Roman"/>
              </w:rPr>
              <w:fldChar w:fldCharType="begin"/>
            </w:r>
            <w:r w:rsidR="004A7598" w:rsidRPr="008D0393">
              <w:rPr>
                <w:rFonts w:ascii="Times New Roman" w:hAnsi="Times New Roman"/>
              </w:rPr>
              <w:instrText xml:space="preserve"> XE "Files:OPTION (#19)" </w:instrText>
            </w:r>
            <w:r w:rsidR="004A7598" w:rsidRPr="008D0393">
              <w:rPr>
                <w:rFonts w:ascii="Times New Roman" w:hAnsi="Times New Roman"/>
              </w:rPr>
              <w:fldChar w:fldCharType="end"/>
            </w:r>
            <w:r w:rsidR="00212C10" w:rsidRPr="008D0393">
              <w:rPr>
                <w:rFonts w:cs="Arial"/>
              </w:rPr>
              <w:t xml:space="preserve"> file and returning the data associated with the target server</w:t>
            </w:r>
            <w:r w:rsidRPr="008D0393">
              <w:rPr>
                <w:rFonts w:cs="Arial"/>
              </w:rPr>
              <w:t xml:space="preserve"> option</w:t>
            </w:r>
            <w:r w:rsidR="00212C10" w:rsidRPr="008D0393">
              <w:rPr>
                <w:rFonts w:cs="Arial"/>
              </w:rPr>
              <w:t>. A message is sent to the host site with the name of the server option to be examined on the first line of the message.</w:t>
            </w:r>
          </w:p>
        </w:tc>
      </w:tr>
      <w:tr w:rsidR="00212C10" w:rsidRPr="008D0393" w:rsidTr="00A17927">
        <w:tc>
          <w:tcPr>
            <w:tcW w:w="2484" w:type="dxa"/>
          </w:tcPr>
          <w:p w:rsidR="00212C10" w:rsidRPr="008D0393" w:rsidRDefault="00212C10" w:rsidP="00832885">
            <w:pPr>
              <w:pStyle w:val="TableText"/>
              <w:keepNext/>
              <w:keepLines/>
              <w:rPr>
                <w:rFonts w:cs="Arial"/>
              </w:rPr>
            </w:pPr>
            <w:r w:rsidRPr="008D0393">
              <w:rPr>
                <w:rFonts w:cs="Arial"/>
              </w:rPr>
              <w:t>XQSPING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XQSPING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Options:XQSPING</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c>
          <w:tcPr>
            <w:tcW w:w="6750" w:type="dxa"/>
          </w:tcPr>
          <w:p w:rsidR="00212C10" w:rsidRPr="008D0393" w:rsidRDefault="00212C10" w:rsidP="00832885">
            <w:pPr>
              <w:pStyle w:val="TableText"/>
              <w:keepNext/>
              <w:keepLines/>
              <w:rPr>
                <w:rFonts w:cs="Arial"/>
              </w:rPr>
            </w:pPr>
            <w:r w:rsidRPr="008D0393">
              <w:rPr>
                <w:rFonts w:cs="Arial"/>
              </w:rPr>
              <w:t xml:space="preserve">This is a PING server </w:t>
            </w:r>
            <w:r w:rsidR="000B619F" w:rsidRPr="008D0393">
              <w:rPr>
                <w:rFonts w:cs="Arial"/>
              </w:rPr>
              <w:t xml:space="preserve">option </w:t>
            </w:r>
            <w:r w:rsidRPr="008D0393">
              <w:rPr>
                <w:rFonts w:cs="Arial"/>
              </w:rPr>
              <w:t xml:space="preserve">that works like PING under TCP/IP. If you send a message to this sever </w:t>
            </w:r>
            <w:r w:rsidR="000B619F" w:rsidRPr="008D0393">
              <w:rPr>
                <w:rFonts w:cs="Arial"/>
              </w:rPr>
              <w:t xml:space="preserve">option </w:t>
            </w:r>
            <w:r w:rsidRPr="008D0393">
              <w:rPr>
                <w:rFonts w:cs="Arial"/>
              </w:rPr>
              <w:t>it sends it back to you, thereby showing that the network mail channel is open.</w:t>
            </w:r>
          </w:p>
        </w:tc>
      </w:tr>
      <w:tr w:rsidR="00212C10" w:rsidRPr="008D0393" w:rsidTr="00A17927">
        <w:tc>
          <w:tcPr>
            <w:tcW w:w="2484" w:type="dxa"/>
          </w:tcPr>
          <w:p w:rsidR="00212C10" w:rsidRPr="008D0393" w:rsidRDefault="00212C10" w:rsidP="00A76E97">
            <w:pPr>
              <w:pStyle w:val="TableText"/>
              <w:rPr>
                <w:rFonts w:cs="Arial"/>
              </w:rPr>
            </w:pPr>
            <w:r w:rsidRPr="008D0393">
              <w:rPr>
                <w:rFonts w:cs="Arial"/>
              </w:rPr>
              <w:t>XU-PING-SERVER</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XU-PING-SERVER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Options:XU-PING-SERVER</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c>
          <w:tcPr>
            <w:tcW w:w="6750" w:type="dxa"/>
          </w:tcPr>
          <w:p w:rsidR="00212C10" w:rsidRPr="008D0393" w:rsidRDefault="00212C10" w:rsidP="00A76E97">
            <w:pPr>
              <w:pStyle w:val="TableText"/>
              <w:rPr>
                <w:rFonts w:cs="Arial"/>
              </w:rPr>
            </w:pPr>
            <w:r w:rsidRPr="008D0393">
              <w:rPr>
                <w:rFonts w:cs="Arial"/>
              </w:rPr>
              <w:t xml:space="preserve">This is a PING server </w:t>
            </w:r>
            <w:r w:rsidR="000B619F" w:rsidRPr="008D0393">
              <w:rPr>
                <w:rFonts w:cs="Arial"/>
              </w:rPr>
              <w:t xml:space="preserve">option </w:t>
            </w:r>
            <w:r w:rsidRPr="008D0393">
              <w:rPr>
                <w:rFonts w:cs="Arial"/>
              </w:rPr>
              <w:t xml:space="preserve">that works like PING under TCP/IP. If you send a message to this server </w:t>
            </w:r>
            <w:r w:rsidR="00AB0A9B" w:rsidRPr="008D0393">
              <w:rPr>
                <w:rFonts w:cs="Arial"/>
              </w:rPr>
              <w:t>option,</w:t>
            </w:r>
            <w:r w:rsidR="000B619F" w:rsidRPr="008D0393">
              <w:rPr>
                <w:rFonts w:cs="Arial"/>
              </w:rPr>
              <w:t xml:space="preserve"> </w:t>
            </w:r>
            <w:r w:rsidRPr="008D0393">
              <w:rPr>
                <w:rFonts w:cs="Arial"/>
              </w:rPr>
              <w:t>it sends it back to you.</w:t>
            </w:r>
          </w:p>
        </w:tc>
      </w:tr>
    </w:tbl>
    <w:p w:rsidR="000E501D" w:rsidRPr="008D0393" w:rsidRDefault="000E501D" w:rsidP="00832885">
      <w:pPr>
        <w:pStyle w:val="BodyText6"/>
      </w:pPr>
    </w:p>
    <w:p w:rsidR="000E501D" w:rsidRPr="008D0393" w:rsidRDefault="000E501D" w:rsidP="00433479">
      <w:pPr>
        <w:pStyle w:val="Heading3"/>
      </w:pPr>
      <w:bookmarkStart w:id="307" w:name="_Toc522110276"/>
      <w:r w:rsidRPr="008D0393">
        <w:t>Options Attached to Menus for Other</w:t>
      </w:r>
      <w:r w:rsidR="00410BE9" w:rsidRPr="008D0393">
        <w:t xml:space="preserve"> Software</w:t>
      </w:r>
      <w:bookmarkEnd w:id="307"/>
    </w:p>
    <w:p w:rsidR="000E501D" w:rsidRPr="008D0393" w:rsidRDefault="00320357" w:rsidP="00832885">
      <w:pPr>
        <w:pStyle w:val="BodyText6"/>
        <w:keepNext/>
        <w:keepLines/>
      </w:pPr>
      <w:r w:rsidRPr="008D0393">
        <w:fldChar w:fldCharType="begin"/>
      </w:r>
      <w:r w:rsidRPr="008D0393">
        <w:instrText xml:space="preserve"> XE </w:instrText>
      </w:r>
      <w:r w:rsidR="00150FF6" w:rsidRPr="008D0393">
        <w:instrText>"</w:instrText>
      </w:r>
      <w:r w:rsidRPr="008D0393">
        <w:instrText>Options:Attached to Menus for Other Software</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308" w:name="_Toc193532663"/>
      <w:bookmarkStart w:id="309" w:name="_Toc520289718"/>
      <w:r w:rsidRPr="008D0393">
        <w:t xml:space="preserve">Table </w:t>
      </w:r>
      <w:fldSimple w:instr=" SEQ Table \* ARABIC ">
        <w:r w:rsidR="00E40D77">
          <w:rPr>
            <w:noProof/>
          </w:rPr>
          <w:t>21</w:t>
        </w:r>
      </w:fldSimple>
      <w:r w:rsidR="00DC412E">
        <w:t>:</w:t>
      </w:r>
      <w:r w:rsidRPr="008D0393">
        <w:t xml:space="preserve"> Options</w:t>
      </w:r>
      <w:r w:rsidR="00C207EA" w:rsidRPr="008D0393">
        <w:t>—A</w:t>
      </w:r>
      <w:r w:rsidRPr="008D0393">
        <w:t>ttache</w:t>
      </w:r>
      <w:r w:rsidR="006F496C">
        <w:t>d to Menus for Other S</w:t>
      </w:r>
      <w:r w:rsidRPr="008D0393">
        <w:t>oftware</w:t>
      </w:r>
      <w:bookmarkEnd w:id="308"/>
      <w:bookmarkEnd w:id="30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320357" w:rsidRPr="008D0393" w:rsidTr="00DF1D0B">
        <w:trPr>
          <w:tblHeader/>
        </w:trPr>
        <w:tc>
          <w:tcPr>
            <w:tcW w:w="2484" w:type="dxa"/>
            <w:shd w:val="pct12" w:color="auto" w:fill="auto"/>
          </w:tcPr>
          <w:p w:rsidR="00320357" w:rsidRPr="008D0393" w:rsidRDefault="00320357" w:rsidP="00A76E97">
            <w:pPr>
              <w:pStyle w:val="TableHeading"/>
            </w:pPr>
            <w:bookmarkStart w:id="310" w:name="ColumnTitle_017"/>
            <w:bookmarkEnd w:id="310"/>
            <w:r w:rsidRPr="008D0393">
              <w:t>Option</w:t>
            </w:r>
          </w:p>
        </w:tc>
        <w:tc>
          <w:tcPr>
            <w:tcW w:w="6750" w:type="dxa"/>
            <w:shd w:val="pct12" w:color="auto" w:fill="auto"/>
          </w:tcPr>
          <w:p w:rsidR="00320357" w:rsidRPr="008D0393" w:rsidRDefault="00320357" w:rsidP="00A76E97">
            <w:pPr>
              <w:pStyle w:val="TableHeading"/>
            </w:pPr>
            <w:r w:rsidRPr="008D0393">
              <w:t>Description</w:t>
            </w:r>
          </w:p>
        </w:tc>
      </w:tr>
      <w:tr w:rsidR="00320357" w:rsidRPr="008D0393" w:rsidTr="00DF1D0B">
        <w:trPr>
          <w:cantSplit/>
        </w:trPr>
        <w:tc>
          <w:tcPr>
            <w:tcW w:w="2484" w:type="dxa"/>
          </w:tcPr>
          <w:p w:rsidR="00320357" w:rsidRPr="008D0393" w:rsidRDefault="00320357" w:rsidP="00A76E97">
            <w:pPr>
              <w:pStyle w:val="TableText"/>
              <w:rPr>
                <w:rFonts w:cs="Arial"/>
              </w:rPr>
            </w:pPr>
            <w:r w:rsidRPr="008D0393">
              <w:rPr>
                <w:rFonts w:cs="Arial"/>
              </w:rPr>
              <w:t>XT-KERMIT SPOOL DL</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XT-KERMIT SPOOL DL Option</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Options:XT-KERMIT SPOOL DL</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p>
        </w:tc>
        <w:tc>
          <w:tcPr>
            <w:tcW w:w="6750" w:type="dxa"/>
          </w:tcPr>
          <w:p w:rsidR="00320357" w:rsidRPr="008D0393" w:rsidRDefault="006C50DB" w:rsidP="0055184C">
            <w:pPr>
              <w:pStyle w:val="TableText"/>
              <w:rPr>
                <w:rFonts w:cs="Arial"/>
              </w:rPr>
            </w:pPr>
            <w:r>
              <w:rPr>
                <w:rFonts w:cs="Arial"/>
              </w:rPr>
              <w:t>“</w:t>
            </w:r>
            <w:r w:rsidR="00320357" w:rsidRPr="008D0393">
              <w:rPr>
                <w:rFonts w:cs="Arial"/>
              </w:rPr>
              <w:t>Download a Spool file entry</w:t>
            </w:r>
            <w:r>
              <w:rPr>
                <w:rFonts w:cs="Arial"/>
              </w:rPr>
              <w:t>”</w:t>
            </w:r>
            <w:r w:rsidR="00320357" w:rsidRPr="008D0393">
              <w:rPr>
                <w:rFonts w:cs="Arial"/>
              </w:rPr>
              <w:t>; attached to Kernel Toolkit</w:t>
            </w:r>
            <w:r>
              <w:rPr>
                <w:rFonts w:cs="Arial"/>
              </w:rPr>
              <w:t>’</w:t>
            </w:r>
            <w:r w:rsidR="00320357" w:rsidRPr="008D0393">
              <w:rPr>
                <w:rFonts w:cs="Arial"/>
              </w:rPr>
              <w:t>s</w:t>
            </w:r>
            <w:r w:rsidR="00320357" w:rsidRPr="0055184C">
              <w:rPr>
                <w:rFonts w:cs="Arial"/>
              </w:rPr>
              <w:t xml:space="preserve"> </w:t>
            </w:r>
            <w:r w:rsidR="0055184C" w:rsidRPr="0055184C">
              <w:rPr>
                <w:rFonts w:cs="Arial"/>
                <w:b/>
                <w:color w:val="auto"/>
              </w:rPr>
              <w:t>Kermit menu</w:t>
            </w:r>
            <w:r w:rsidR="0055184C" w:rsidRPr="0055184C">
              <w:rPr>
                <w:rFonts w:ascii="Times New Roman" w:hAnsi="Times New Roman"/>
                <w:color w:val="auto"/>
                <w:szCs w:val="22"/>
              </w:rPr>
              <w:fldChar w:fldCharType="begin"/>
            </w:r>
            <w:r w:rsidR="0055184C" w:rsidRPr="0055184C">
              <w:rPr>
                <w:rFonts w:ascii="Times New Roman" w:hAnsi="Times New Roman"/>
                <w:szCs w:val="22"/>
              </w:rPr>
              <w:instrText xml:space="preserve"> XE "</w:instrText>
            </w:r>
            <w:r w:rsidR="0055184C" w:rsidRPr="0055184C">
              <w:rPr>
                <w:rFonts w:ascii="Times New Roman" w:hAnsi="Times New Roman"/>
                <w:color w:val="auto"/>
                <w:szCs w:val="22"/>
              </w:rPr>
              <w:instrText>Kermit menu</w:instrText>
            </w:r>
            <w:r w:rsidR="0055184C" w:rsidRPr="0055184C">
              <w:rPr>
                <w:rFonts w:ascii="Times New Roman" w:hAnsi="Times New Roman"/>
                <w:szCs w:val="22"/>
              </w:rPr>
              <w:instrText xml:space="preserve">" </w:instrText>
            </w:r>
            <w:r w:rsidR="0055184C" w:rsidRPr="0055184C">
              <w:rPr>
                <w:rFonts w:ascii="Times New Roman" w:hAnsi="Times New Roman"/>
                <w:color w:val="auto"/>
                <w:szCs w:val="22"/>
              </w:rPr>
              <w:fldChar w:fldCharType="end"/>
            </w:r>
            <w:r w:rsidR="0055184C" w:rsidRPr="0055184C">
              <w:rPr>
                <w:rFonts w:ascii="Times New Roman" w:hAnsi="Times New Roman"/>
                <w:color w:val="auto"/>
                <w:szCs w:val="22"/>
              </w:rPr>
              <w:fldChar w:fldCharType="begin"/>
            </w:r>
            <w:r w:rsidR="0055184C" w:rsidRPr="0055184C">
              <w:rPr>
                <w:rFonts w:ascii="Times New Roman" w:hAnsi="Times New Roman"/>
                <w:szCs w:val="22"/>
              </w:rPr>
              <w:instrText xml:space="preserve"> XE "</w:instrText>
            </w:r>
            <w:r w:rsidR="0055184C">
              <w:rPr>
                <w:rFonts w:ascii="Times New Roman" w:hAnsi="Times New Roman"/>
                <w:szCs w:val="22"/>
              </w:rPr>
              <w:instrText>Menus:</w:instrText>
            </w:r>
            <w:r w:rsidR="0055184C" w:rsidRPr="0055184C">
              <w:rPr>
                <w:rFonts w:ascii="Times New Roman" w:hAnsi="Times New Roman"/>
                <w:color w:val="auto"/>
                <w:szCs w:val="22"/>
              </w:rPr>
              <w:instrText>Kermit menu</w:instrText>
            </w:r>
            <w:r w:rsidR="0055184C" w:rsidRPr="0055184C">
              <w:rPr>
                <w:rFonts w:ascii="Times New Roman" w:hAnsi="Times New Roman"/>
                <w:szCs w:val="22"/>
              </w:rPr>
              <w:instrText xml:space="preserve">" </w:instrText>
            </w:r>
            <w:r w:rsidR="0055184C" w:rsidRPr="0055184C">
              <w:rPr>
                <w:rFonts w:ascii="Times New Roman" w:hAnsi="Times New Roman"/>
                <w:color w:val="auto"/>
                <w:szCs w:val="22"/>
              </w:rPr>
              <w:fldChar w:fldCharType="end"/>
            </w:r>
            <w:r w:rsidR="0055184C" w:rsidRPr="0055184C">
              <w:rPr>
                <w:rFonts w:ascii="Times New Roman" w:hAnsi="Times New Roman"/>
                <w:color w:val="auto"/>
                <w:szCs w:val="22"/>
              </w:rPr>
              <w:fldChar w:fldCharType="begin"/>
            </w:r>
            <w:r w:rsidR="0055184C" w:rsidRPr="0055184C">
              <w:rPr>
                <w:rFonts w:ascii="Times New Roman" w:hAnsi="Times New Roman"/>
                <w:szCs w:val="22"/>
              </w:rPr>
              <w:instrText xml:space="preserve"> XE "</w:instrText>
            </w:r>
            <w:r w:rsidR="0055184C">
              <w:rPr>
                <w:rFonts w:ascii="Times New Roman" w:hAnsi="Times New Roman"/>
                <w:szCs w:val="22"/>
              </w:rPr>
              <w:instrText>Options:</w:instrText>
            </w:r>
            <w:r w:rsidR="0055184C" w:rsidRPr="0055184C">
              <w:rPr>
                <w:rFonts w:ascii="Times New Roman" w:hAnsi="Times New Roman"/>
                <w:color w:val="auto"/>
                <w:szCs w:val="22"/>
              </w:rPr>
              <w:instrText>Kermit menu</w:instrText>
            </w:r>
            <w:r w:rsidR="0055184C" w:rsidRPr="0055184C">
              <w:rPr>
                <w:rFonts w:ascii="Times New Roman" w:hAnsi="Times New Roman"/>
                <w:szCs w:val="22"/>
              </w:rPr>
              <w:instrText xml:space="preserve">" </w:instrText>
            </w:r>
            <w:r w:rsidR="0055184C" w:rsidRPr="0055184C">
              <w:rPr>
                <w:rFonts w:ascii="Times New Roman" w:hAnsi="Times New Roman"/>
                <w:color w:val="auto"/>
                <w:szCs w:val="22"/>
              </w:rPr>
              <w:fldChar w:fldCharType="end"/>
            </w:r>
            <w:r w:rsidR="0055184C" w:rsidRPr="0055184C">
              <w:rPr>
                <w:rFonts w:cs="Arial"/>
              </w:rPr>
              <w:t xml:space="preserve"> </w:t>
            </w:r>
            <w:r w:rsidR="0055184C">
              <w:rPr>
                <w:rFonts w:cs="Arial"/>
              </w:rPr>
              <w:t>[</w:t>
            </w:r>
            <w:r w:rsidR="00320357" w:rsidRPr="008D0393">
              <w:rPr>
                <w:rFonts w:cs="Arial"/>
              </w:rPr>
              <w:t>XT-KERMIT MENU</w:t>
            </w:r>
            <w:r w:rsidR="0055184C">
              <w:rPr>
                <w:rFonts w:cs="Arial"/>
              </w:rPr>
              <w:fldChar w:fldCharType="begin"/>
            </w:r>
            <w:r w:rsidR="0055184C">
              <w:instrText xml:space="preserve"> XE "</w:instrText>
            </w:r>
            <w:r w:rsidR="0055184C" w:rsidRPr="00426BEA">
              <w:rPr>
                <w:rFonts w:cs="Arial"/>
              </w:rPr>
              <w:instrText>XT-KERMIT MENU</w:instrText>
            </w:r>
            <w:r w:rsidR="0055184C">
              <w:instrText xml:space="preserve">" </w:instrText>
            </w:r>
            <w:r w:rsidR="0055184C">
              <w:rPr>
                <w:rFonts w:cs="Arial"/>
              </w:rPr>
              <w:fldChar w:fldCharType="end"/>
            </w:r>
            <w:r w:rsidR="0055184C">
              <w:rPr>
                <w:rFonts w:cs="Arial"/>
              </w:rPr>
              <w:fldChar w:fldCharType="begin"/>
            </w:r>
            <w:r w:rsidR="0055184C">
              <w:instrText xml:space="preserve"> XE "Menus:</w:instrText>
            </w:r>
            <w:r w:rsidR="0055184C" w:rsidRPr="00426BEA">
              <w:rPr>
                <w:rFonts w:cs="Arial"/>
              </w:rPr>
              <w:instrText>XT-KERMIT MENU</w:instrText>
            </w:r>
            <w:r w:rsidR="0055184C">
              <w:instrText xml:space="preserve">" </w:instrText>
            </w:r>
            <w:r w:rsidR="0055184C">
              <w:rPr>
                <w:rFonts w:cs="Arial"/>
              </w:rPr>
              <w:fldChar w:fldCharType="end"/>
            </w:r>
            <w:r w:rsidR="0055184C">
              <w:rPr>
                <w:rFonts w:cs="Arial"/>
              </w:rPr>
              <w:fldChar w:fldCharType="begin"/>
            </w:r>
            <w:r w:rsidR="0055184C">
              <w:instrText xml:space="preserve"> XE "Options:</w:instrText>
            </w:r>
            <w:r w:rsidR="0055184C" w:rsidRPr="00426BEA">
              <w:rPr>
                <w:rFonts w:cs="Arial"/>
              </w:rPr>
              <w:instrText>XT-KERMIT MENU</w:instrText>
            </w:r>
            <w:r w:rsidR="0055184C">
              <w:instrText xml:space="preserve">" </w:instrText>
            </w:r>
            <w:r w:rsidR="0055184C">
              <w:rPr>
                <w:rFonts w:cs="Arial"/>
              </w:rPr>
              <w:fldChar w:fldCharType="end"/>
            </w:r>
            <w:r w:rsidR="0055184C">
              <w:rPr>
                <w:rFonts w:cs="Arial"/>
              </w:rPr>
              <w:t>]</w:t>
            </w:r>
            <w:r w:rsidR="00320357" w:rsidRPr="008D0393">
              <w:rPr>
                <w:rFonts w:cs="Arial"/>
              </w:rPr>
              <w:t xml:space="preserve"> </w:t>
            </w:r>
            <w:r w:rsidR="0055184C">
              <w:rPr>
                <w:rFonts w:cs="Arial"/>
              </w:rPr>
              <w:t>menu</w:t>
            </w:r>
            <w:r w:rsidR="00320357" w:rsidRPr="008D0393">
              <w:rPr>
                <w:rFonts w:cs="Arial"/>
              </w:rPr>
              <w:t>.</w:t>
            </w:r>
          </w:p>
        </w:tc>
      </w:tr>
    </w:tbl>
    <w:p w:rsidR="00320357" w:rsidRPr="008D0393" w:rsidRDefault="00320357" w:rsidP="00832885">
      <w:pPr>
        <w:pStyle w:val="BodyText6"/>
      </w:pPr>
    </w:p>
    <w:p w:rsidR="00C836A5" w:rsidRPr="008D0393" w:rsidRDefault="00C836A5" w:rsidP="00433479">
      <w:pPr>
        <w:pStyle w:val="Heading3"/>
      </w:pPr>
      <w:bookmarkStart w:id="311" w:name="_Toc522110277"/>
      <w:r w:rsidRPr="008D0393">
        <w:lastRenderedPageBreak/>
        <w:t>DEA ePCS Utility</w:t>
      </w:r>
      <w:bookmarkEnd w:id="311"/>
    </w:p>
    <w:p w:rsidR="00C836A5" w:rsidRPr="008D0393" w:rsidRDefault="00C836A5" w:rsidP="00C836A5">
      <w:pPr>
        <w:pStyle w:val="BodyText"/>
        <w:keepNext/>
        <w:keepLines/>
      </w:pPr>
      <w:r w:rsidRPr="008D0393">
        <w:t>Kernel Patch XU*8.0*580 was created in support of the Drug Enforcement Agency (DEA) e-Prescribing of Controlled Substances (ePCS) Utility using Public Key Infrastructure (PKI). The DEA ePCS Utility consists of the following standalone menu and options:</w:t>
      </w:r>
    </w:p>
    <w:p w:rsidR="00C836A5" w:rsidRPr="008D0393" w:rsidRDefault="00C836A5" w:rsidP="00C836A5">
      <w:pPr>
        <w:pStyle w:val="Caption"/>
      </w:pPr>
      <w:bookmarkStart w:id="312" w:name="_Toc520289719"/>
      <w:r w:rsidRPr="008D0393">
        <w:t xml:space="preserve">Table </w:t>
      </w:r>
      <w:fldSimple w:instr=" SEQ Table \* ARABIC ">
        <w:r w:rsidR="00E40D77">
          <w:rPr>
            <w:noProof/>
          </w:rPr>
          <w:t>22</w:t>
        </w:r>
      </w:fldSimple>
      <w:r w:rsidR="00DC412E">
        <w:t>:</w:t>
      </w:r>
      <w:r w:rsidRPr="008D0393">
        <w:t xml:space="preserve"> </w:t>
      </w:r>
      <w:r w:rsidR="00C207EA" w:rsidRPr="008D0393">
        <w:t>Options—</w:t>
      </w:r>
      <w:r w:rsidRPr="008D0393">
        <w:t>DEA ePCS Utility</w:t>
      </w:r>
      <w:bookmarkEnd w:id="31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484"/>
        <w:gridCol w:w="6750"/>
      </w:tblGrid>
      <w:tr w:rsidR="00C836A5" w:rsidRPr="008D0393" w:rsidTr="00C836A5">
        <w:trPr>
          <w:tblHeader/>
        </w:trPr>
        <w:tc>
          <w:tcPr>
            <w:tcW w:w="2484" w:type="dxa"/>
            <w:shd w:val="pct12" w:color="auto" w:fill="auto"/>
          </w:tcPr>
          <w:p w:rsidR="00C836A5" w:rsidRPr="008D0393" w:rsidRDefault="00C836A5" w:rsidP="00745ECF">
            <w:pPr>
              <w:pStyle w:val="TableHeading"/>
            </w:pPr>
            <w:r w:rsidRPr="008D0393">
              <w:t>Option Name</w:t>
            </w:r>
          </w:p>
        </w:tc>
        <w:tc>
          <w:tcPr>
            <w:tcW w:w="6750" w:type="dxa"/>
            <w:shd w:val="pct12" w:color="auto" w:fill="auto"/>
          </w:tcPr>
          <w:p w:rsidR="00C836A5" w:rsidRPr="008D0393" w:rsidRDefault="00C836A5" w:rsidP="00745ECF">
            <w:pPr>
              <w:pStyle w:val="TableHeading"/>
            </w:pPr>
            <w:r w:rsidRPr="008D0393">
              <w:t>Description</w:t>
            </w:r>
          </w:p>
        </w:tc>
      </w:tr>
      <w:tr w:rsidR="00C836A5" w:rsidRPr="008D0393" w:rsidTr="00C836A5">
        <w:tc>
          <w:tcPr>
            <w:tcW w:w="2484" w:type="dxa"/>
          </w:tcPr>
          <w:p w:rsidR="00C836A5" w:rsidRPr="008D0393" w:rsidRDefault="00C836A5" w:rsidP="00745ECF">
            <w:pPr>
              <w:pStyle w:val="TableText"/>
              <w:keepNext/>
              <w:keepLines/>
              <w:rPr>
                <w:rFonts w:ascii="Times New Roman" w:hAnsi="Times New Roman"/>
                <w:szCs w:val="22"/>
              </w:rPr>
            </w:pPr>
            <w:r w:rsidRPr="008D0393">
              <w:t>XU EPCS UTILITY FUNCTIONS</w:t>
            </w:r>
            <w:r w:rsidRPr="008D0393">
              <w:rPr>
                <w:rFonts w:ascii="Times New Roman" w:hAnsi="Times New Roman"/>
                <w:szCs w:val="22"/>
              </w:rPr>
              <w:fldChar w:fldCharType="begin"/>
            </w:r>
            <w:r w:rsidRPr="008D0393">
              <w:rPr>
                <w:rFonts w:ascii="Times New Roman" w:hAnsi="Times New Roman"/>
                <w:szCs w:val="22"/>
              </w:rPr>
              <w:instrText xml:space="preserve"> XE "XU EPCS UTILITY FUNCTIONS Menu"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"Menus:XU EPCS UTILITY FUNCTIONS"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UTILITY FUNCTIONS" </w:instrText>
            </w:r>
            <w:r w:rsidRPr="008D0393">
              <w:rPr>
                <w:rFonts w:ascii="Times New Roman" w:hAnsi="Times New Roman"/>
                <w:szCs w:val="22"/>
              </w:rPr>
              <w:fldChar w:fldCharType="end"/>
            </w:r>
          </w:p>
        </w:tc>
        <w:tc>
          <w:tcPr>
            <w:tcW w:w="6750" w:type="dxa"/>
          </w:tcPr>
          <w:p w:rsidR="00C836A5" w:rsidRPr="008D0393" w:rsidRDefault="00B97E21" w:rsidP="00745ECF">
            <w:pPr>
              <w:pStyle w:val="TableText"/>
              <w:keepNext/>
              <w:keepLines/>
              <w:rPr>
                <w:rFonts w:eastAsia="Calibri"/>
              </w:rPr>
            </w:pPr>
            <w:r>
              <w:t>The</w:t>
            </w:r>
            <w:r w:rsidRPr="00B97E21">
              <w:rPr>
                <w:rFonts w:cs="Arial"/>
              </w:rPr>
              <w:t xml:space="preserve"> </w:t>
            </w:r>
            <w:r w:rsidRPr="00B97E21">
              <w:rPr>
                <w:rFonts w:cs="Arial"/>
                <w:b/>
                <w:color w:val="auto"/>
              </w:rPr>
              <w:t>ePCS DEA Utility Functions</w:t>
            </w:r>
            <w:r w:rsidRPr="00B97E21">
              <w:rPr>
                <w:rFonts w:ascii="Times New Roman" w:hAnsi="Times New Roman"/>
                <w:color w:val="auto"/>
                <w:szCs w:val="22"/>
              </w:rPr>
              <w:fldChar w:fldCharType="begin"/>
            </w:r>
            <w:r w:rsidRPr="00B97E21">
              <w:rPr>
                <w:rFonts w:ascii="Times New Roman" w:hAnsi="Times New Roman"/>
                <w:szCs w:val="22"/>
              </w:rPr>
              <w:instrText xml:space="preserve"> XE "</w:instrText>
            </w:r>
            <w:r w:rsidRPr="00B97E21">
              <w:rPr>
                <w:rFonts w:ascii="Times New Roman" w:hAnsi="Times New Roman"/>
                <w:color w:val="auto"/>
                <w:szCs w:val="22"/>
              </w:rPr>
              <w:instrText>ePCS DEA Utility Functions</w:instrText>
            </w:r>
            <w:r>
              <w:rPr>
                <w:rFonts w:ascii="Times New Roman" w:hAnsi="Times New Roman"/>
                <w:color w:val="auto"/>
                <w:szCs w:val="22"/>
              </w:rPr>
              <w:instrText xml:space="preserve"> Menu</w:instrText>
            </w:r>
            <w:r w:rsidRPr="00B97E21">
              <w:rPr>
                <w:rFonts w:ascii="Times New Roman" w:hAnsi="Times New Roman"/>
                <w:szCs w:val="22"/>
              </w:rPr>
              <w:instrText xml:space="preserve">" </w:instrText>
            </w:r>
            <w:r w:rsidRPr="00B97E21">
              <w:rPr>
                <w:rFonts w:ascii="Times New Roman" w:hAnsi="Times New Roman"/>
                <w:color w:val="auto"/>
                <w:szCs w:val="22"/>
              </w:rPr>
              <w:fldChar w:fldCharType="end"/>
            </w:r>
            <w:r w:rsidRPr="00B97E21">
              <w:rPr>
                <w:rFonts w:ascii="Times New Roman" w:hAnsi="Times New Roman"/>
                <w:color w:val="auto"/>
                <w:szCs w:val="22"/>
              </w:rPr>
              <w:fldChar w:fldCharType="begin"/>
            </w:r>
            <w:r w:rsidRPr="00B97E21">
              <w:rPr>
                <w:rFonts w:ascii="Times New Roman" w:hAnsi="Times New Roman"/>
                <w:szCs w:val="22"/>
              </w:rPr>
              <w:instrText xml:space="preserve"> XE "</w:instrText>
            </w:r>
            <w:r>
              <w:rPr>
                <w:rFonts w:ascii="Times New Roman" w:hAnsi="Times New Roman"/>
                <w:szCs w:val="22"/>
              </w:rPr>
              <w:instrText>Menus:</w:instrText>
            </w:r>
            <w:r w:rsidRPr="00B97E21">
              <w:rPr>
                <w:rFonts w:ascii="Times New Roman" w:hAnsi="Times New Roman"/>
                <w:color w:val="auto"/>
                <w:szCs w:val="22"/>
              </w:rPr>
              <w:instrText>ePCS DEA Utility Functions</w:instrText>
            </w:r>
            <w:r w:rsidRPr="00B97E21">
              <w:rPr>
                <w:rFonts w:ascii="Times New Roman" w:hAnsi="Times New Roman"/>
                <w:szCs w:val="22"/>
              </w:rPr>
              <w:instrText xml:space="preserve">" </w:instrText>
            </w:r>
            <w:r w:rsidRPr="00B97E21">
              <w:rPr>
                <w:rFonts w:ascii="Times New Roman" w:hAnsi="Times New Roman"/>
                <w:color w:val="auto"/>
                <w:szCs w:val="22"/>
              </w:rPr>
              <w:fldChar w:fldCharType="end"/>
            </w:r>
            <w:r w:rsidRPr="00B97E21">
              <w:rPr>
                <w:rFonts w:ascii="Times New Roman" w:hAnsi="Times New Roman"/>
                <w:color w:val="auto"/>
                <w:szCs w:val="22"/>
              </w:rPr>
              <w:fldChar w:fldCharType="begin"/>
            </w:r>
            <w:r w:rsidRPr="00B97E21">
              <w:rPr>
                <w:rFonts w:ascii="Times New Roman" w:hAnsi="Times New Roman"/>
                <w:szCs w:val="22"/>
              </w:rPr>
              <w:instrText xml:space="preserve"> XE "</w:instrText>
            </w:r>
            <w:r>
              <w:rPr>
                <w:rFonts w:ascii="Times New Roman" w:hAnsi="Times New Roman"/>
                <w:szCs w:val="22"/>
              </w:rPr>
              <w:instrText>Options:</w:instrText>
            </w:r>
            <w:r w:rsidRPr="00B97E21">
              <w:rPr>
                <w:rFonts w:ascii="Times New Roman" w:hAnsi="Times New Roman"/>
                <w:color w:val="auto"/>
                <w:szCs w:val="22"/>
              </w:rPr>
              <w:instrText>ePCS DEA Utility Functions</w:instrText>
            </w:r>
            <w:r w:rsidRPr="00B97E21">
              <w:rPr>
                <w:rFonts w:ascii="Times New Roman" w:hAnsi="Times New Roman"/>
                <w:szCs w:val="22"/>
              </w:rPr>
              <w:instrText xml:space="preserve">" </w:instrText>
            </w:r>
            <w:r w:rsidRPr="00B97E21">
              <w:rPr>
                <w:rFonts w:ascii="Times New Roman" w:hAnsi="Times New Roman"/>
                <w:color w:val="auto"/>
                <w:szCs w:val="22"/>
              </w:rPr>
              <w:fldChar w:fldCharType="end"/>
            </w:r>
            <w:r w:rsidRPr="00B97E21">
              <w:rPr>
                <w:rFonts w:cs="Arial"/>
                <w:color w:val="auto"/>
              </w:rPr>
              <w:t xml:space="preserve"> [</w:t>
            </w:r>
            <w:r w:rsidRPr="008D0393">
              <w:t>XU EPCS UTILITY FUNCTIONS</w:t>
            </w:r>
            <w:r w:rsidRPr="008D0393">
              <w:rPr>
                <w:rFonts w:ascii="Times New Roman" w:hAnsi="Times New Roman"/>
                <w:szCs w:val="22"/>
              </w:rPr>
              <w:fldChar w:fldCharType="begin"/>
            </w:r>
            <w:r w:rsidRPr="008D0393">
              <w:rPr>
                <w:rFonts w:ascii="Times New Roman" w:hAnsi="Times New Roman"/>
                <w:szCs w:val="22"/>
              </w:rPr>
              <w:instrText xml:space="preserve"> XE "XU EPCS UTILITY FUNCTIONS Menu"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"Menus:XU EPCS UTILITY FUNCTIONS"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UTILITY FUNCTIONS" </w:instrText>
            </w:r>
            <w:r w:rsidRPr="008D0393">
              <w:rPr>
                <w:rFonts w:ascii="Times New Roman" w:hAnsi="Times New Roman"/>
                <w:szCs w:val="22"/>
              </w:rPr>
              <w:fldChar w:fldCharType="end"/>
            </w:r>
            <w:r w:rsidRPr="00B97E21">
              <w:rPr>
                <w:rFonts w:cs="Arial"/>
                <w:color w:val="auto"/>
              </w:rPr>
              <w:t>] menu</w:t>
            </w:r>
            <w:r w:rsidR="00C836A5" w:rsidRPr="00B97E21">
              <w:rPr>
                <w:rFonts w:cs="Arial"/>
              </w:rPr>
              <w:t xml:space="preserve"> </w:t>
            </w:r>
            <w:r w:rsidR="00C836A5" w:rsidRPr="008D0393">
              <w:t>is the main menu for the DEA ePCS Utility.</w:t>
            </w:r>
            <w:r w:rsidR="00C836A5" w:rsidRPr="008D0393">
              <w:rPr>
                <w:rFonts w:eastAsia="Calibri"/>
              </w:rPr>
              <w:t xml:space="preserve"> This menu includes the following options to print reports and utility functions:</w:t>
            </w:r>
          </w:p>
          <w:p w:rsidR="00C836A5" w:rsidRPr="008D0393" w:rsidRDefault="0055184C" w:rsidP="00A3471D">
            <w:pPr>
              <w:pStyle w:val="TableListBullet"/>
              <w:numPr>
                <w:ilvl w:val="0"/>
                <w:numId w:val="19"/>
              </w:numPr>
              <w:ind w:left="360"/>
              <w:rPr>
                <w:rFonts w:eastAsia="Calibri"/>
              </w:rPr>
            </w:pPr>
            <w:r w:rsidRPr="00AD3AE2">
              <w:rPr>
                <w:b/>
                <w:color w:val="auto"/>
              </w:rPr>
              <w:t>Print DEA Expiration Date Null</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DEA Expiration Date Null</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DEA Expiration Date Null</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EXP DATE</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EXP DATE</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EXP DATE"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AD3AE2">
              <w:rPr>
                <w:b/>
                <w:color w:val="auto"/>
              </w:rPr>
              <w:t>Print DISUSER DEA Expiration Date Null</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DISUSER DEA Expiration Date Null</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DISUSER DEA Expiration Date Null</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DISUSER EXP DATE</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DISUSER EXP DATE</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DISUSER EXP DATE"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AD3AE2">
              <w:rPr>
                <w:b/>
                <w:color w:val="auto"/>
              </w:rPr>
              <w:t>Print DEA Expiration Date Expires 30 days</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DEA Expiration Date Expires 30 days</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DEA Expiration Date Expires 30 days</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XDATE EXPIRES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XDATE EXPIRES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XDATE EXPIRES"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AD3AE2">
              <w:rPr>
                <w:b/>
                <w:color w:val="auto"/>
              </w:rPr>
              <w:t>Print DISUSER DEA Expiration Date Expires 30 days</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DISUSER DEA Expiration Date Expires 30 days</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DISUSER DEA Expiration Date Expires 30 days</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Pr>
                <w:rFonts w:eastAsia="Calibri"/>
              </w:rPr>
              <w:t>[</w:t>
            </w:r>
            <w:r w:rsidR="00C836A5" w:rsidRPr="008D0393">
              <w:rPr>
                <w:rFonts w:eastAsia="Calibri"/>
              </w:rPr>
              <w:t>XU EPCS DISUSER XDATE EXPIRES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DISUSER XDATE EXPIRES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DISUSER XDATE EXPIRES"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AD3AE2">
              <w:rPr>
                <w:b/>
                <w:color w:val="auto"/>
              </w:rPr>
              <w:t>Print Prescribers with Privilege</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Prescribers with Privilege</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Prescribers with Privilege</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PRIVS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PRIVS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PRIVS"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AD3AE2">
              <w:rPr>
                <w:b/>
                <w:color w:val="auto"/>
              </w:rPr>
              <w:t>Print DISUSER Prescribers with Privileges</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DISUSER Prescribers with Privileges</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DISUSER Prescribers with Privileges</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DISUSER PRIVS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DISUSER PRIVS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DISUSER PRIVS"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AD3AE2">
              <w:rPr>
                <w:b/>
                <w:color w:val="auto"/>
              </w:rPr>
              <w:t>Print PSDRPH Key Holders</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PSDRPH Key Holders</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PSDRPH Key Holders</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PSDRPH</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PSDRPH</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PSDRPH"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AD3AE2">
              <w:rPr>
                <w:b/>
                <w:color w:val="auto"/>
              </w:rPr>
              <w:t>Print Setting Parameters Privileges</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Setting Parameters Privileges</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Setting Parameters Privileges</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SET PARMS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SET PARMS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SET PARMS"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9A7806">
              <w:rPr>
                <w:b/>
                <w:color w:val="auto"/>
              </w:rPr>
              <w:t>Print Audits for Prescriber Editing</w:t>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sidRPr="009A7806">
              <w:rPr>
                <w:rFonts w:ascii="Times New Roman" w:hAnsi="Times New Roman" w:cs="Times New Roman"/>
                <w:color w:val="auto"/>
                <w:szCs w:val="22"/>
              </w:rPr>
              <w:instrText>Print Audits for Prescriber Editing</w:instrText>
            </w:r>
            <w:r w:rsidR="00574450">
              <w:rPr>
                <w:rFonts w:ascii="Times New Roman" w:hAnsi="Times New Roman" w:cs="Times New Roman"/>
                <w:color w:val="auto"/>
                <w:szCs w:val="22"/>
              </w:rPr>
              <w:instrText xml:space="preserve"> Option</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574450">
              <w:rPr>
                <w:rFonts w:ascii="Times New Roman" w:hAnsi="Times New Roman" w:cs="Times New Roman"/>
                <w:szCs w:val="22"/>
              </w:rPr>
              <w:instrText>Options:</w:instrText>
            </w:r>
            <w:r w:rsidR="009A7806" w:rsidRPr="009A7806">
              <w:rPr>
                <w:rFonts w:ascii="Times New Roman" w:hAnsi="Times New Roman" w:cs="Times New Roman"/>
                <w:color w:val="auto"/>
                <w:szCs w:val="22"/>
              </w:rPr>
              <w:instrText>Print Audits for Prescriber Editing</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Pr="00F9671D">
              <w:rPr>
                <w:color w:val="auto"/>
              </w:rPr>
              <w:t xml:space="preserve"> [</w:t>
            </w:r>
            <w:r w:rsidR="00C836A5" w:rsidRPr="008D0393">
              <w:rPr>
                <w:rFonts w:eastAsia="Calibri"/>
              </w:rPr>
              <w:t>XU EPCS PRINT EDIT AUDIT</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PRINT EDIT AUDIT</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PRINT EDIT AUDIT"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9A7806">
              <w:rPr>
                <w:b/>
                <w:color w:val="auto"/>
              </w:rPr>
              <w:t>Task Changes to DEA Prescribing Privileges Report</w:t>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sidRPr="009A7806">
              <w:rPr>
                <w:rFonts w:ascii="Times New Roman" w:hAnsi="Times New Roman" w:cs="Times New Roman"/>
                <w:color w:val="auto"/>
                <w:szCs w:val="22"/>
              </w:rPr>
              <w:instrText>Task Changes to DEA Prescribing Privileges Report</w:instrText>
            </w:r>
            <w:r w:rsidR="009A7806">
              <w:rPr>
                <w:rFonts w:ascii="Times New Roman" w:hAnsi="Times New Roman" w:cs="Times New Roman"/>
                <w:color w:val="auto"/>
                <w:szCs w:val="22"/>
              </w:rPr>
              <w:instrText xml:space="preserve"> Option</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Pr>
                <w:rFonts w:ascii="Times New Roman" w:hAnsi="Times New Roman" w:cs="Times New Roman"/>
                <w:szCs w:val="22"/>
              </w:rPr>
              <w:instrText>Options:</w:instrText>
            </w:r>
            <w:r w:rsidR="009A7806" w:rsidRPr="009A7806">
              <w:rPr>
                <w:rFonts w:ascii="Times New Roman" w:hAnsi="Times New Roman" w:cs="Times New Roman"/>
                <w:color w:val="auto"/>
                <w:szCs w:val="22"/>
              </w:rPr>
              <w:instrText>Task Changes to DEA Prescribing Privileges Report</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Pr="007F358D">
              <w:rPr>
                <w:rFonts w:eastAsia="Calibri"/>
              </w:rPr>
              <w:t xml:space="preserve"> </w:t>
            </w:r>
            <w:r>
              <w:rPr>
                <w:rFonts w:eastAsia="Calibri"/>
              </w:rPr>
              <w:t>[</w:t>
            </w:r>
            <w:r w:rsidR="00C836A5" w:rsidRPr="008D0393">
              <w:rPr>
                <w:rFonts w:eastAsia="Calibri"/>
              </w:rPr>
              <w:t>XU EPCS LOGICAL ACCESS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LOGICAL ACCESS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LOGICAL ACCESS"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9A7806">
              <w:rPr>
                <w:b/>
                <w:color w:val="auto"/>
              </w:rPr>
              <w:t>Task Allocation Audit of PSDRPH Key Report</w:t>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sidRPr="009A7806">
              <w:rPr>
                <w:rFonts w:ascii="Times New Roman" w:hAnsi="Times New Roman" w:cs="Times New Roman"/>
                <w:color w:val="auto"/>
                <w:szCs w:val="22"/>
              </w:rPr>
              <w:instrText>Task Allocation Audit of PSDRPH Key Report</w:instrText>
            </w:r>
            <w:r w:rsidR="009A7806">
              <w:rPr>
                <w:rFonts w:ascii="Times New Roman" w:hAnsi="Times New Roman" w:cs="Times New Roman"/>
                <w:color w:val="auto"/>
                <w:szCs w:val="22"/>
              </w:rPr>
              <w:instrText xml:space="preserve"> Option</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Pr>
                <w:rFonts w:ascii="Times New Roman" w:hAnsi="Times New Roman" w:cs="Times New Roman"/>
                <w:szCs w:val="22"/>
              </w:rPr>
              <w:instrText>Options:</w:instrText>
            </w:r>
            <w:r w:rsidR="009A7806" w:rsidRPr="009A7806">
              <w:rPr>
                <w:rFonts w:ascii="Times New Roman" w:hAnsi="Times New Roman" w:cs="Times New Roman"/>
                <w:color w:val="auto"/>
                <w:szCs w:val="22"/>
              </w:rPr>
              <w:instrText>Task Allocation Audit of PSDRPH Key Report</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Pr="00F9671D">
              <w:rPr>
                <w:rFonts w:eastAsia="Calibri"/>
              </w:rPr>
              <w:t xml:space="preserve"> </w:t>
            </w:r>
            <w:r>
              <w:rPr>
                <w:rFonts w:eastAsia="Calibri"/>
              </w:rPr>
              <w:t>[</w:t>
            </w:r>
            <w:r w:rsidR="00C836A5" w:rsidRPr="008D0393">
              <w:rPr>
                <w:rFonts w:eastAsia="Calibri"/>
              </w:rPr>
              <w:t>XU EPCS PSDRPH AUDIT</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PSDRPH AUDIT</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PSDRPH AUDIT"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9A7806">
              <w:rPr>
                <w:b/>
                <w:color w:val="auto"/>
              </w:rPr>
              <w:t>Allocate/De-Allocate of PSDRPH Key</w:t>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sidRPr="009A7806">
              <w:rPr>
                <w:rFonts w:ascii="Times New Roman" w:hAnsi="Times New Roman" w:cs="Times New Roman"/>
                <w:color w:val="auto"/>
                <w:szCs w:val="22"/>
              </w:rPr>
              <w:instrText>Allocate/De-Allocate of PSDRPH Key</w:instrText>
            </w:r>
            <w:r w:rsidR="009A7806">
              <w:rPr>
                <w:rFonts w:ascii="Times New Roman" w:hAnsi="Times New Roman" w:cs="Times New Roman"/>
                <w:color w:val="auto"/>
                <w:szCs w:val="22"/>
              </w:rPr>
              <w:instrText xml:space="preserve"> Option</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Pr>
                <w:rFonts w:ascii="Times New Roman" w:hAnsi="Times New Roman" w:cs="Times New Roman"/>
                <w:szCs w:val="22"/>
              </w:rPr>
              <w:instrText>Options:</w:instrText>
            </w:r>
            <w:r w:rsidR="009A7806" w:rsidRPr="009A7806">
              <w:rPr>
                <w:rFonts w:ascii="Times New Roman" w:hAnsi="Times New Roman" w:cs="Times New Roman"/>
                <w:color w:val="auto"/>
                <w:szCs w:val="22"/>
              </w:rPr>
              <w:instrText>Allocate/De-Allocate of PSDRPH Key</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Pr="00F9671D">
              <w:rPr>
                <w:rFonts w:eastAsia="Calibri"/>
              </w:rPr>
              <w:t xml:space="preserve"> </w:t>
            </w:r>
            <w:r>
              <w:rPr>
                <w:rFonts w:eastAsia="Calibri"/>
              </w:rPr>
              <w:t>[</w:t>
            </w:r>
            <w:r w:rsidR="00C836A5" w:rsidRPr="008D0393">
              <w:rPr>
                <w:rFonts w:eastAsia="Calibri"/>
              </w:rPr>
              <w:t>XU EPCS PSDRPH KEY</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PSDRPH KEY</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PSDRPH KEY"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rsidR="00C836A5" w:rsidRPr="008D0393" w:rsidRDefault="0055184C" w:rsidP="00A3471D">
            <w:pPr>
              <w:pStyle w:val="TableListBullet"/>
              <w:numPr>
                <w:ilvl w:val="0"/>
                <w:numId w:val="19"/>
              </w:numPr>
              <w:ind w:left="360"/>
              <w:rPr>
                <w:rFonts w:eastAsia="Calibri"/>
              </w:rPr>
            </w:pPr>
            <w:r w:rsidRPr="009A7806">
              <w:rPr>
                <w:b/>
                <w:color w:val="auto"/>
              </w:rPr>
              <w:t>Edit Facility DEA# and Expiration Date</w:t>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sidRPr="009A7806">
              <w:rPr>
                <w:rFonts w:ascii="Times New Roman" w:hAnsi="Times New Roman" w:cs="Times New Roman"/>
                <w:color w:val="auto"/>
                <w:szCs w:val="22"/>
              </w:rPr>
              <w:instrText>Edit Facility DEA# and Expiration Date</w:instrText>
            </w:r>
            <w:r w:rsidR="009A7806">
              <w:rPr>
                <w:rFonts w:ascii="Times New Roman" w:hAnsi="Times New Roman" w:cs="Times New Roman"/>
                <w:color w:val="auto"/>
                <w:szCs w:val="22"/>
              </w:rPr>
              <w:instrText xml:space="preserve"> Option</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Pr>
                <w:rFonts w:ascii="Times New Roman" w:hAnsi="Times New Roman" w:cs="Times New Roman"/>
                <w:szCs w:val="22"/>
              </w:rPr>
              <w:instrText>Options:</w:instrText>
            </w:r>
            <w:r w:rsidR="009A7806" w:rsidRPr="009A7806">
              <w:rPr>
                <w:rFonts w:ascii="Times New Roman" w:hAnsi="Times New Roman" w:cs="Times New Roman"/>
                <w:color w:val="auto"/>
                <w:szCs w:val="22"/>
              </w:rPr>
              <w:instrText>Edit Facility DEA# and Expiration Date</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Pr="00F9671D">
              <w:rPr>
                <w:rFonts w:eastAsia="Calibri"/>
              </w:rPr>
              <w:t xml:space="preserve"> </w:t>
            </w:r>
            <w:r>
              <w:rPr>
                <w:rFonts w:eastAsia="Calibri"/>
              </w:rPr>
              <w:t>[</w:t>
            </w:r>
            <w:r w:rsidR="00C836A5" w:rsidRPr="008D0393">
              <w:rPr>
                <w:rFonts w:eastAsia="Calibri"/>
              </w:rPr>
              <w:t>XU EPCS EDIT DEA# AND XDATE</w:t>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"XU EPCS EDIT DEA# AND XDATE Option" </w:instrText>
            </w:r>
            <w:r w:rsidR="00C836A5" w:rsidRPr="008D0393">
              <w:rPr>
                <w:rFonts w:ascii="Times New Roman" w:hAnsi="Times New Roman"/>
                <w:szCs w:val="22"/>
              </w:rPr>
              <w:fldChar w:fldCharType="end"/>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"Options:XU EPCS EDIT DEA# AND XDATE" </w:instrText>
            </w:r>
            <w:r w:rsidR="00C836A5" w:rsidRPr="008D0393">
              <w:rPr>
                <w:rFonts w:ascii="Times New Roman" w:hAnsi="Times New Roman"/>
                <w:szCs w:val="22"/>
              </w:rPr>
              <w:fldChar w:fldCharType="end"/>
            </w:r>
            <w:r>
              <w:rPr>
                <w:rFonts w:ascii="Times New Roman" w:hAnsi="Times New Roman"/>
                <w:szCs w:val="22"/>
              </w:rPr>
              <w:t>]</w:t>
            </w:r>
          </w:p>
        </w:tc>
      </w:tr>
      <w:tr w:rsidR="00C836A5" w:rsidRPr="008D0393" w:rsidTr="00C836A5">
        <w:tc>
          <w:tcPr>
            <w:tcW w:w="2484" w:type="dxa"/>
          </w:tcPr>
          <w:p w:rsidR="00C836A5" w:rsidRPr="008D0393" w:rsidRDefault="00C836A5" w:rsidP="00563301">
            <w:pPr>
              <w:pStyle w:val="TableText"/>
              <w:keepNext/>
              <w:keepLines/>
              <w:rPr>
                <w:rFonts w:ascii="Times New Roman" w:hAnsi="Times New Roman"/>
                <w:szCs w:val="22"/>
              </w:rPr>
            </w:pPr>
            <w:r w:rsidRPr="008D0393">
              <w:t>XU EPCS EXP DATE</w:t>
            </w:r>
            <w:r w:rsidRPr="008D0393">
              <w:rPr>
                <w:rFonts w:ascii="Times New Roman" w:hAnsi="Times New Roman"/>
                <w:szCs w:val="22"/>
              </w:rPr>
              <w:fldChar w:fldCharType="begin"/>
            </w:r>
            <w:r w:rsidRPr="008D0393">
              <w:rPr>
                <w:rFonts w:ascii="Times New Roman" w:hAnsi="Times New Roman"/>
                <w:szCs w:val="22"/>
              </w:rPr>
              <w:instrText xml:space="preserve"> XE "XU EPCS EXP DATE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EXP DATE" </w:instrText>
            </w:r>
            <w:r w:rsidRPr="008D0393">
              <w:rPr>
                <w:rFonts w:ascii="Times New Roman" w:hAnsi="Times New Roman"/>
                <w:szCs w:val="22"/>
              </w:rPr>
              <w:fldChar w:fldCharType="end"/>
            </w:r>
          </w:p>
        </w:tc>
        <w:tc>
          <w:tcPr>
            <w:tcW w:w="6750" w:type="dxa"/>
          </w:tcPr>
          <w:p w:rsidR="00C836A5" w:rsidRPr="008D0393" w:rsidRDefault="00F9671D" w:rsidP="00745ECF">
            <w:pPr>
              <w:pStyle w:val="TableText"/>
              <w:keepNext/>
              <w:keepLines/>
            </w:pPr>
            <w:r>
              <w:t>The</w:t>
            </w:r>
            <w:r w:rsidRPr="00F9671D">
              <w:rPr>
                <w:rFonts w:cs="Arial"/>
              </w:rPr>
              <w:t xml:space="preserve"> </w:t>
            </w:r>
            <w:r w:rsidRPr="009A7806">
              <w:rPr>
                <w:rFonts w:cs="Arial"/>
                <w:b/>
                <w:color w:val="auto"/>
              </w:rPr>
              <w:t>Print DEA Expiration Date Null</w:t>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sidRPr="009A7806">
              <w:rPr>
                <w:rFonts w:ascii="Times New Roman" w:hAnsi="Times New Roman"/>
                <w:color w:val="auto"/>
                <w:szCs w:val="22"/>
              </w:rPr>
              <w:instrText>Print DEA Expiration Date Null</w:instrText>
            </w:r>
            <w:r w:rsidR="009A7806">
              <w:rPr>
                <w:rFonts w:ascii="Times New Roman" w:hAnsi="Times New Roman"/>
                <w:color w:val="auto"/>
                <w:szCs w:val="22"/>
              </w:rPr>
              <w:instrText xml:space="preserve"> Option</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Pr>
                <w:rFonts w:ascii="Times New Roman" w:hAnsi="Times New Roman"/>
                <w:szCs w:val="22"/>
              </w:rPr>
              <w:instrText>Options:</w:instrText>
            </w:r>
            <w:r w:rsidR="009A7806" w:rsidRPr="009A7806">
              <w:rPr>
                <w:rFonts w:ascii="Times New Roman" w:hAnsi="Times New Roman"/>
                <w:color w:val="auto"/>
                <w:szCs w:val="22"/>
              </w:rPr>
              <w:instrText>Print DEA Expiration Date Null</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Pr="00F9671D">
              <w:rPr>
                <w:rFonts w:cs="Arial"/>
                <w:color w:val="auto"/>
              </w:rPr>
              <w:t xml:space="preserve"> [</w:t>
            </w:r>
            <w:r w:rsidRPr="00F9671D">
              <w:rPr>
                <w:rFonts w:cs="Arial"/>
              </w:rPr>
              <w:t>XU EPCS EXP DATE</w:t>
            </w:r>
            <w:r w:rsidRPr="008D0393">
              <w:rPr>
                <w:rFonts w:ascii="Times New Roman" w:hAnsi="Times New Roman"/>
                <w:szCs w:val="22"/>
              </w:rPr>
              <w:fldChar w:fldCharType="begin"/>
            </w:r>
            <w:r w:rsidRPr="008D0393">
              <w:rPr>
                <w:rFonts w:ascii="Times New Roman" w:hAnsi="Times New Roman"/>
                <w:szCs w:val="22"/>
              </w:rPr>
              <w:instrText xml:space="preserve"> XE "XU EPCS EXP DATE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EXP DATE" </w:instrText>
            </w:r>
            <w:r w:rsidRPr="008D0393">
              <w:rPr>
                <w:rFonts w:ascii="Times New Roman" w:hAnsi="Times New Roman"/>
                <w:szCs w:val="22"/>
              </w:rPr>
              <w:fldChar w:fldCharType="end"/>
            </w:r>
            <w:r w:rsidRPr="00F9671D">
              <w:rPr>
                <w:rFonts w:cs="Arial"/>
                <w:color w:val="auto"/>
              </w:rPr>
              <w:t>]</w:t>
            </w:r>
            <w:r w:rsidR="00C836A5" w:rsidRPr="00F9671D">
              <w:rPr>
                <w:rFonts w:cs="Arial"/>
              </w:rPr>
              <w:t xml:space="preserve"> </w:t>
            </w:r>
            <w:r w:rsidR="00C836A5" w:rsidRPr="008D0393">
              <w:t>option prints all active users with an unpopulated DEA# and DEA EXPIRATION DATE. This option prints the following data:</w:t>
            </w:r>
          </w:p>
          <w:p w:rsidR="00C836A5" w:rsidRPr="008D0393" w:rsidRDefault="00C836A5" w:rsidP="00A3471D">
            <w:pPr>
              <w:pStyle w:val="TableListBullet"/>
              <w:numPr>
                <w:ilvl w:val="0"/>
                <w:numId w:val="1"/>
              </w:numPr>
              <w:tabs>
                <w:tab w:val="left" w:pos="360"/>
              </w:tabs>
            </w:pPr>
            <w:r w:rsidRPr="008D0393">
              <w:t>NAME</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DEA EXPIRATION DATE</w:t>
            </w:r>
          </w:p>
        </w:tc>
      </w:tr>
      <w:tr w:rsidR="00C836A5" w:rsidRPr="008D0393" w:rsidTr="00C836A5">
        <w:tc>
          <w:tcPr>
            <w:tcW w:w="2484" w:type="dxa"/>
          </w:tcPr>
          <w:p w:rsidR="00C836A5" w:rsidRPr="008D0393" w:rsidRDefault="00C836A5" w:rsidP="00745ECF">
            <w:pPr>
              <w:pStyle w:val="TableText"/>
              <w:rPr>
                <w:rFonts w:ascii="Times New Roman" w:hAnsi="Times New Roman"/>
                <w:szCs w:val="22"/>
              </w:rPr>
            </w:pPr>
            <w:r w:rsidRPr="008D0393">
              <w:t>XU EPCS DISUSER EXP DATE</w:t>
            </w:r>
            <w:r w:rsidRPr="008D0393">
              <w:rPr>
                <w:rFonts w:ascii="Times New Roman" w:hAnsi="Times New Roman"/>
                <w:szCs w:val="22"/>
              </w:rPr>
              <w:fldChar w:fldCharType="begin"/>
            </w:r>
            <w:r w:rsidRPr="008D0393">
              <w:rPr>
                <w:rFonts w:ascii="Times New Roman" w:hAnsi="Times New Roman"/>
                <w:szCs w:val="22"/>
              </w:rPr>
              <w:instrText xml:space="preserve"> XE "XU EPCS DISUSER EXP DATE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DISUSER EXP DATE" </w:instrText>
            </w:r>
            <w:r w:rsidRPr="008D0393">
              <w:rPr>
                <w:rFonts w:ascii="Times New Roman" w:hAnsi="Times New Roman"/>
                <w:szCs w:val="22"/>
              </w:rPr>
              <w:fldChar w:fldCharType="end"/>
            </w:r>
          </w:p>
        </w:tc>
        <w:tc>
          <w:tcPr>
            <w:tcW w:w="6750" w:type="dxa"/>
          </w:tcPr>
          <w:p w:rsidR="00C836A5" w:rsidRPr="008D0393" w:rsidRDefault="00C836A5" w:rsidP="00745ECF">
            <w:pPr>
              <w:pStyle w:val="TableText"/>
            </w:pPr>
            <w:r w:rsidRPr="008D0393">
              <w:t>Th</w:t>
            </w:r>
            <w:r w:rsidR="00F9671D">
              <w:t>e</w:t>
            </w:r>
            <w:r w:rsidR="00F9671D" w:rsidRPr="00F9671D">
              <w:rPr>
                <w:rFonts w:cs="Arial"/>
              </w:rPr>
              <w:t xml:space="preserve"> </w:t>
            </w:r>
            <w:r w:rsidR="00F9671D" w:rsidRPr="009A7806">
              <w:rPr>
                <w:rFonts w:cs="Arial"/>
                <w:b/>
                <w:color w:val="auto"/>
              </w:rPr>
              <w:t>Print DISUSER DEA Expiration Date Null</w:t>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sidRPr="009A7806">
              <w:rPr>
                <w:rFonts w:ascii="Times New Roman" w:hAnsi="Times New Roman"/>
                <w:color w:val="auto"/>
                <w:szCs w:val="22"/>
              </w:rPr>
              <w:instrText>Print DISUSER DEA Expiration Date Null</w:instrText>
            </w:r>
            <w:r w:rsidR="009A7806">
              <w:rPr>
                <w:rFonts w:ascii="Times New Roman" w:hAnsi="Times New Roman"/>
                <w:color w:val="auto"/>
                <w:szCs w:val="22"/>
              </w:rPr>
              <w:instrText xml:space="preserve"> Option</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Pr>
                <w:rFonts w:ascii="Times New Roman" w:hAnsi="Times New Roman"/>
                <w:szCs w:val="22"/>
              </w:rPr>
              <w:instrText>Options:</w:instrText>
            </w:r>
            <w:r w:rsidR="009A7806" w:rsidRPr="009A7806">
              <w:rPr>
                <w:rFonts w:ascii="Times New Roman" w:hAnsi="Times New Roman"/>
                <w:color w:val="auto"/>
                <w:szCs w:val="22"/>
              </w:rPr>
              <w:instrText>Print DISUSER DEA Expiration Date Null</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00F9671D" w:rsidRPr="00F9671D">
              <w:rPr>
                <w:rFonts w:cs="Arial"/>
                <w:color w:val="auto"/>
              </w:rPr>
              <w:t xml:space="preserve"> [</w:t>
            </w:r>
            <w:r w:rsidR="00F9671D" w:rsidRPr="008D0393">
              <w:t>XU EPCS DISUSER EXP DATE</w:t>
            </w:r>
            <w:r w:rsidR="00F9671D" w:rsidRPr="008D0393">
              <w:rPr>
                <w:rFonts w:ascii="Times New Roman" w:hAnsi="Times New Roman"/>
                <w:szCs w:val="22"/>
              </w:rPr>
              <w:fldChar w:fldCharType="begin"/>
            </w:r>
            <w:r w:rsidR="00F9671D" w:rsidRPr="008D0393">
              <w:rPr>
                <w:rFonts w:ascii="Times New Roman" w:hAnsi="Times New Roman"/>
                <w:szCs w:val="22"/>
              </w:rPr>
              <w:instrText xml:space="preserve"> XE "XU EPCS DISUSER EXP DATE Option" </w:instrText>
            </w:r>
            <w:r w:rsidR="00F9671D" w:rsidRPr="008D0393">
              <w:rPr>
                <w:rFonts w:ascii="Times New Roman" w:hAnsi="Times New Roman"/>
                <w:szCs w:val="22"/>
              </w:rPr>
              <w:fldChar w:fldCharType="end"/>
            </w:r>
            <w:r w:rsidR="00F9671D" w:rsidRPr="008D0393">
              <w:rPr>
                <w:rFonts w:ascii="Times New Roman" w:hAnsi="Times New Roman"/>
                <w:szCs w:val="22"/>
              </w:rPr>
              <w:fldChar w:fldCharType="begin"/>
            </w:r>
            <w:r w:rsidR="00F9671D" w:rsidRPr="008D0393">
              <w:rPr>
                <w:rFonts w:ascii="Times New Roman" w:hAnsi="Times New Roman"/>
                <w:szCs w:val="22"/>
              </w:rPr>
              <w:instrText xml:space="preserve"> XE "Options:XU EPCS DISUSER EXP DATE" </w:instrText>
            </w:r>
            <w:r w:rsidR="00F9671D" w:rsidRPr="008D0393">
              <w:rPr>
                <w:rFonts w:ascii="Times New Roman" w:hAnsi="Times New Roman"/>
                <w:szCs w:val="22"/>
              </w:rPr>
              <w:fldChar w:fldCharType="end"/>
            </w:r>
            <w:r w:rsidR="00F9671D" w:rsidRPr="00F9671D">
              <w:rPr>
                <w:rFonts w:cs="Arial"/>
                <w:color w:val="auto"/>
              </w:rPr>
              <w:t>]</w:t>
            </w:r>
            <w:r w:rsidRPr="00F9671D">
              <w:rPr>
                <w:rFonts w:cs="Arial"/>
              </w:rPr>
              <w:t xml:space="preserve"> </w:t>
            </w:r>
            <w:r w:rsidRPr="008D0393">
              <w:t>option prints all DISUSERed users with an unpopulated DEA# and DEA EXPIRATION DATE. This option prints the following data:</w:t>
            </w:r>
          </w:p>
          <w:p w:rsidR="00C836A5" w:rsidRPr="008D0393" w:rsidRDefault="00C836A5" w:rsidP="00A3471D">
            <w:pPr>
              <w:pStyle w:val="TableListBullet"/>
              <w:numPr>
                <w:ilvl w:val="0"/>
                <w:numId w:val="1"/>
              </w:numPr>
              <w:tabs>
                <w:tab w:val="left" w:pos="360"/>
              </w:tabs>
            </w:pPr>
            <w:r w:rsidRPr="008D0393">
              <w:lastRenderedPageBreak/>
              <w:t>NAME</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TERMINATION DATE</w:t>
            </w:r>
          </w:p>
          <w:p w:rsidR="00C836A5" w:rsidRPr="008D0393" w:rsidRDefault="00C836A5" w:rsidP="00A3471D">
            <w:pPr>
              <w:pStyle w:val="TableListBullet"/>
              <w:numPr>
                <w:ilvl w:val="0"/>
                <w:numId w:val="1"/>
              </w:numPr>
              <w:tabs>
                <w:tab w:val="left" w:pos="360"/>
              </w:tabs>
            </w:pPr>
            <w:r w:rsidRPr="008D0393">
              <w:t>DEA EXPIRATION DATE</w:t>
            </w:r>
          </w:p>
        </w:tc>
      </w:tr>
      <w:tr w:rsidR="00C836A5" w:rsidRPr="008D0393" w:rsidTr="00C836A5">
        <w:tc>
          <w:tcPr>
            <w:tcW w:w="2484" w:type="dxa"/>
          </w:tcPr>
          <w:p w:rsidR="00C836A5" w:rsidRPr="008D0393" w:rsidRDefault="00C836A5" w:rsidP="00745ECF">
            <w:pPr>
              <w:pStyle w:val="TableText"/>
              <w:rPr>
                <w:rFonts w:ascii="Times New Roman" w:hAnsi="Times New Roman"/>
                <w:szCs w:val="22"/>
              </w:rPr>
            </w:pPr>
            <w:r w:rsidRPr="008D0393">
              <w:lastRenderedPageBreak/>
              <w:t>XU EPCS XDATE EXPIRES</w:t>
            </w:r>
            <w:r w:rsidRPr="008D0393">
              <w:rPr>
                <w:rFonts w:ascii="Times New Roman" w:hAnsi="Times New Roman"/>
                <w:szCs w:val="22"/>
              </w:rPr>
              <w:fldChar w:fldCharType="begin"/>
            </w:r>
            <w:r w:rsidRPr="008D0393">
              <w:rPr>
                <w:rFonts w:ascii="Times New Roman" w:hAnsi="Times New Roman"/>
                <w:szCs w:val="22"/>
              </w:rPr>
              <w:instrText xml:space="preserve"> XE "XU EPCS XDATE EXPIRES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XDATE EXPIRES" </w:instrText>
            </w:r>
            <w:r w:rsidRPr="008D0393">
              <w:rPr>
                <w:rFonts w:ascii="Times New Roman" w:hAnsi="Times New Roman"/>
                <w:szCs w:val="22"/>
              </w:rPr>
              <w:fldChar w:fldCharType="end"/>
            </w:r>
          </w:p>
        </w:tc>
        <w:tc>
          <w:tcPr>
            <w:tcW w:w="6750" w:type="dxa"/>
          </w:tcPr>
          <w:p w:rsidR="00C836A5" w:rsidRPr="008D0393" w:rsidRDefault="007F358D" w:rsidP="00745ECF">
            <w:pPr>
              <w:pStyle w:val="TableText"/>
            </w:pPr>
            <w:r>
              <w:t>The</w:t>
            </w:r>
            <w:r w:rsidRPr="007F358D">
              <w:rPr>
                <w:rFonts w:cs="Arial"/>
              </w:rPr>
              <w:t xml:space="preserve"> </w:t>
            </w:r>
            <w:r w:rsidRPr="009A7806">
              <w:rPr>
                <w:rFonts w:cs="Arial"/>
                <w:b/>
                <w:color w:val="auto"/>
              </w:rPr>
              <w:t>Print DEA Expiration Date Expires 30 days</w:t>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sidRPr="009A7806">
              <w:rPr>
                <w:rFonts w:ascii="Times New Roman" w:hAnsi="Times New Roman"/>
                <w:color w:val="auto"/>
                <w:szCs w:val="22"/>
              </w:rPr>
              <w:instrText>Print DEA Expiration Date Expires 30 days</w:instrText>
            </w:r>
            <w:r w:rsidR="009A7806">
              <w:rPr>
                <w:rFonts w:ascii="Times New Roman" w:hAnsi="Times New Roman"/>
                <w:color w:val="auto"/>
                <w:szCs w:val="22"/>
              </w:rPr>
              <w:instrText xml:space="preserve"> Option</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Pr>
                <w:rFonts w:ascii="Times New Roman" w:hAnsi="Times New Roman"/>
                <w:szCs w:val="22"/>
              </w:rPr>
              <w:instrText>Options:</w:instrText>
            </w:r>
            <w:r w:rsidR="009A7806" w:rsidRPr="009A7806">
              <w:rPr>
                <w:rFonts w:ascii="Times New Roman" w:hAnsi="Times New Roman"/>
                <w:color w:val="auto"/>
                <w:szCs w:val="22"/>
              </w:rPr>
              <w:instrText>Print DEA Expiration Date Expires 30 days</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Pr="007F358D">
              <w:rPr>
                <w:rFonts w:cs="Arial"/>
                <w:color w:val="auto"/>
              </w:rPr>
              <w:t xml:space="preserve"> [</w:t>
            </w:r>
            <w:r w:rsidRPr="008D0393">
              <w:t>XU EPCS XDATE EXPIRES</w:t>
            </w:r>
            <w:r w:rsidRPr="008D0393">
              <w:rPr>
                <w:rFonts w:ascii="Times New Roman" w:hAnsi="Times New Roman"/>
                <w:szCs w:val="22"/>
              </w:rPr>
              <w:fldChar w:fldCharType="begin"/>
            </w:r>
            <w:r w:rsidRPr="008D0393">
              <w:rPr>
                <w:rFonts w:ascii="Times New Roman" w:hAnsi="Times New Roman"/>
                <w:szCs w:val="22"/>
              </w:rPr>
              <w:instrText xml:space="preserve"> XE "XU EPCS XDATE EXPIRES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XDATE EXPIRES"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 xml:space="preserve">option prints all active users with </w:t>
            </w:r>
            <w:r w:rsidR="003D3F00" w:rsidRPr="008D0393">
              <w:t>DEA #</w:t>
            </w:r>
            <w:r w:rsidR="00C836A5" w:rsidRPr="008D0393">
              <w:t xml:space="preserve"> and where the DEA EXPIRATION DATE expires within </w:t>
            </w:r>
            <w:r w:rsidR="00C836A5" w:rsidRPr="00A04B86">
              <w:rPr>
                <w:b/>
              </w:rPr>
              <w:t>30</w:t>
            </w:r>
            <w:r w:rsidR="00C836A5" w:rsidRPr="008D0393">
              <w:t xml:space="preserve"> days. This option prints the </w:t>
            </w:r>
            <w:r w:rsidR="003D3F00" w:rsidRPr="008D0393">
              <w:t>following</w:t>
            </w:r>
            <w:r w:rsidR="00C836A5" w:rsidRPr="008D0393">
              <w:t xml:space="preserve"> data:</w:t>
            </w:r>
          </w:p>
          <w:p w:rsidR="00C836A5" w:rsidRPr="008D0393" w:rsidRDefault="00C836A5" w:rsidP="00A3471D">
            <w:pPr>
              <w:pStyle w:val="TableListBullet"/>
              <w:numPr>
                <w:ilvl w:val="0"/>
                <w:numId w:val="1"/>
              </w:numPr>
              <w:tabs>
                <w:tab w:val="left" w:pos="360"/>
              </w:tabs>
            </w:pPr>
            <w:r w:rsidRPr="008D0393">
              <w:t>NAME</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DEA EXPIRATION DATE</w:t>
            </w:r>
          </w:p>
        </w:tc>
      </w:tr>
      <w:tr w:rsidR="00C836A5" w:rsidRPr="008D0393" w:rsidTr="00C836A5">
        <w:tc>
          <w:tcPr>
            <w:tcW w:w="2484" w:type="dxa"/>
          </w:tcPr>
          <w:p w:rsidR="00C836A5" w:rsidRPr="008D0393" w:rsidRDefault="00C836A5" w:rsidP="00745ECF">
            <w:pPr>
              <w:pStyle w:val="TableText"/>
              <w:rPr>
                <w:rFonts w:ascii="Times New Roman" w:hAnsi="Times New Roman"/>
                <w:szCs w:val="22"/>
              </w:rPr>
            </w:pPr>
            <w:r w:rsidRPr="008D0393">
              <w:t>XU EPCS DISUSER XDATE EXPIRES</w:t>
            </w:r>
            <w:r w:rsidRPr="008D0393">
              <w:rPr>
                <w:rFonts w:ascii="Times New Roman" w:hAnsi="Times New Roman"/>
                <w:szCs w:val="22"/>
              </w:rPr>
              <w:fldChar w:fldCharType="begin"/>
            </w:r>
            <w:r w:rsidRPr="008D0393">
              <w:rPr>
                <w:rFonts w:ascii="Times New Roman" w:hAnsi="Times New Roman"/>
                <w:szCs w:val="22"/>
              </w:rPr>
              <w:instrText xml:space="preserve"> XE "XU EPCS DISUSER XDATE EXPIRES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DISUSER XDATE EXPIRES" </w:instrText>
            </w:r>
            <w:r w:rsidRPr="008D0393">
              <w:rPr>
                <w:rFonts w:ascii="Times New Roman" w:hAnsi="Times New Roman"/>
                <w:szCs w:val="22"/>
              </w:rPr>
              <w:fldChar w:fldCharType="end"/>
            </w:r>
          </w:p>
        </w:tc>
        <w:tc>
          <w:tcPr>
            <w:tcW w:w="6750" w:type="dxa"/>
          </w:tcPr>
          <w:p w:rsidR="00C836A5" w:rsidRPr="008D0393" w:rsidRDefault="007F358D" w:rsidP="00745ECF">
            <w:pPr>
              <w:pStyle w:val="TableText"/>
            </w:pPr>
            <w:r w:rsidRPr="007F358D">
              <w:rPr>
                <w:rFonts w:cs="Arial"/>
              </w:rPr>
              <w:t xml:space="preserve">The </w:t>
            </w:r>
            <w:r w:rsidRPr="00872074">
              <w:rPr>
                <w:rFonts w:cs="Arial"/>
                <w:b/>
                <w:color w:val="auto"/>
              </w:rPr>
              <w:t>Print DISUSER DEA Expiration Date Expires 30 days</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DISUSER DEA Expiration Date Expires 30 days</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DISUSER DEA Expiration Date Expires 30 days</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7F358D">
              <w:rPr>
                <w:rFonts w:cs="Arial"/>
                <w:color w:val="auto"/>
              </w:rPr>
              <w:t xml:space="preserve"> [</w:t>
            </w:r>
            <w:r w:rsidRPr="008D0393">
              <w:t>XU EPCS DISUSER XDATE EXPIRES</w:t>
            </w:r>
            <w:r w:rsidRPr="008D0393">
              <w:rPr>
                <w:rFonts w:ascii="Times New Roman" w:hAnsi="Times New Roman"/>
                <w:szCs w:val="22"/>
              </w:rPr>
              <w:fldChar w:fldCharType="begin"/>
            </w:r>
            <w:r w:rsidRPr="008D0393">
              <w:rPr>
                <w:rFonts w:ascii="Times New Roman" w:hAnsi="Times New Roman"/>
                <w:szCs w:val="22"/>
              </w:rPr>
              <w:instrText xml:space="preserve"> XE "XU EPCS DISUSER XDATE EXPIRES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DISUSER XDATE EXPIRES"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 xml:space="preserve">option prints all DISUSERed users with </w:t>
            </w:r>
            <w:r w:rsidR="003D3F00" w:rsidRPr="008D0393">
              <w:t>DEA #</w:t>
            </w:r>
            <w:r w:rsidR="00C836A5" w:rsidRPr="008D0393">
              <w:t xml:space="preserve"> and where the DEA EXPIRATION DATE expires within </w:t>
            </w:r>
            <w:r w:rsidR="00C836A5" w:rsidRPr="00A04B86">
              <w:rPr>
                <w:b/>
              </w:rPr>
              <w:t>30</w:t>
            </w:r>
            <w:r w:rsidR="00C836A5" w:rsidRPr="008D0393">
              <w:t xml:space="preserve"> days. This option prints the following data:</w:t>
            </w:r>
          </w:p>
          <w:p w:rsidR="00C836A5" w:rsidRPr="008D0393" w:rsidRDefault="00C836A5" w:rsidP="00A3471D">
            <w:pPr>
              <w:pStyle w:val="TableListBullet"/>
              <w:numPr>
                <w:ilvl w:val="0"/>
                <w:numId w:val="1"/>
              </w:numPr>
              <w:tabs>
                <w:tab w:val="left" w:pos="360"/>
              </w:tabs>
            </w:pPr>
            <w:r w:rsidRPr="008D0393">
              <w:t>NAME</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DEA EXPIRATION DATE</w:t>
            </w:r>
          </w:p>
        </w:tc>
      </w:tr>
      <w:tr w:rsidR="00C836A5" w:rsidRPr="008D0393" w:rsidTr="00C836A5">
        <w:tc>
          <w:tcPr>
            <w:tcW w:w="2484" w:type="dxa"/>
          </w:tcPr>
          <w:p w:rsidR="00C836A5" w:rsidRPr="008D0393" w:rsidRDefault="00C836A5" w:rsidP="00745ECF">
            <w:pPr>
              <w:pStyle w:val="TableText"/>
              <w:rPr>
                <w:rFonts w:ascii="Times New Roman" w:hAnsi="Times New Roman"/>
                <w:szCs w:val="22"/>
              </w:rPr>
            </w:pPr>
            <w:r w:rsidRPr="008D0393">
              <w:t>XU EPCS PRIVS</w:t>
            </w:r>
            <w:r w:rsidRPr="008D0393">
              <w:rPr>
                <w:rFonts w:ascii="Times New Roman" w:hAnsi="Times New Roman"/>
                <w:szCs w:val="22"/>
              </w:rPr>
              <w:fldChar w:fldCharType="begin"/>
            </w:r>
            <w:r w:rsidRPr="008D0393">
              <w:rPr>
                <w:rFonts w:ascii="Times New Roman" w:hAnsi="Times New Roman"/>
                <w:szCs w:val="22"/>
              </w:rPr>
              <w:instrText xml:space="preserve"> XE "XU EPCS PRIVS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PRIVS" </w:instrText>
            </w:r>
            <w:r w:rsidRPr="008D0393">
              <w:rPr>
                <w:rFonts w:ascii="Times New Roman" w:hAnsi="Times New Roman"/>
                <w:szCs w:val="22"/>
              </w:rPr>
              <w:fldChar w:fldCharType="end"/>
            </w:r>
          </w:p>
        </w:tc>
        <w:tc>
          <w:tcPr>
            <w:tcW w:w="6750" w:type="dxa"/>
          </w:tcPr>
          <w:p w:rsidR="00C836A5" w:rsidRPr="008D0393" w:rsidRDefault="007F358D" w:rsidP="00745ECF">
            <w:pPr>
              <w:pStyle w:val="TableText"/>
            </w:pPr>
            <w:r>
              <w:t>The</w:t>
            </w:r>
            <w:r w:rsidRPr="007F358D">
              <w:rPr>
                <w:rFonts w:cs="Arial"/>
              </w:rPr>
              <w:t xml:space="preserve"> </w:t>
            </w:r>
            <w:r w:rsidRPr="00872074">
              <w:rPr>
                <w:rFonts w:cs="Arial"/>
                <w:b/>
                <w:color w:val="auto"/>
              </w:rPr>
              <w:t>Print Prescribers with Privileges</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Prescribers with Privileges</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Prescribers with Privileges</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7F358D">
              <w:rPr>
                <w:rFonts w:cs="Arial"/>
                <w:color w:val="auto"/>
              </w:rPr>
              <w:t xml:space="preserve"> [</w:t>
            </w:r>
            <w:r w:rsidRPr="008D0393">
              <w:t>XU EPCS PRIVS</w:t>
            </w:r>
            <w:r w:rsidRPr="008D0393">
              <w:rPr>
                <w:rFonts w:ascii="Times New Roman" w:hAnsi="Times New Roman"/>
                <w:szCs w:val="22"/>
              </w:rPr>
              <w:fldChar w:fldCharType="begin"/>
            </w:r>
            <w:r w:rsidRPr="008D0393">
              <w:rPr>
                <w:rFonts w:ascii="Times New Roman" w:hAnsi="Times New Roman"/>
                <w:szCs w:val="22"/>
              </w:rPr>
              <w:instrText xml:space="preserve"> XE "XU EPCS PRIVS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PRIVS"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 xml:space="preserve">option prints all active users who have privileges to any of the SCHEDULEs </w:t>
            </w:r>
            <w:r w:rsidR="00C836A5" w:rsidRPr="00A04B86">
              <w:rPr>
                <w:b/>
              </w:rPr>
              <w:t>II</w:t>
            </w:r>
            <w:r w:rsidR="00C836A5" w:rsidRPr="008D0393">
              <w:t xml:space="preserve"> through </w:t>
            </w:r>
            <w:r w:rsidR="00C836A5" w:rsidRPr="00A04B86">
              <w:rPr>
                <w:b/>
              </w:rPr>
              <w:t>V</w:t>
            </w:r>
            <w:r w:rsidR="00C836A5" w:rsidRPr="008D0393">
              <w:t xml:space="preserve"> and who have a DEA# or VA#. This option prints the following data:</w:t>
            </w:r>
          </w:p>
          <w:p w:rsidR="00C836A5" w:rsidRPr="008D0393" w:rsidRDefault="00C836A5" w:rsidP="00A3471D">
            <w:pPr>
              <w:pStyle w:val="TableListBullet"/>
              <w:numPr>
                <w:ilvl w:val="0"/>
                <w:numId w:val="1"/>
              </w:numPr>
              <w:tabs>
                <w:tab w:val="left" w:pos="360"/>
              </w:tabs>
            </w:pPr>
            <w:r w:rsidRPr="008D0393">
              <w:t>NAME</w:t>
            </w:r>
          </w:p>
          <w:p w:rsidR="00C836A5" w:rsidRPr="00A04B86" w:rsidRDefault="00C836A5" w:rsidP="00A3471D">
            <w:pPr>
              <w:pStyle w:val="TableListBullet"/>
              <w:numPr>
                <w:ilvl w:val="0"/>
                <w:numId w:val="1"/>
              </w:numPr>
              <w:tabs>
                <w:tab w:val="left" w:pos="360"/>
              </w:tabs>
              <w:rPr>
                <w:b/>
              </w:rPr>
            </w:pPr>
            <w:r w:rsidRPr="00A04B86">
              <w:rPr>
                <w:b/>
              </w:rPr>
              <w:t>DUZ</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VA#</w:t>
            </w:r>
          </w:p>
          <w:p w:rsidR="00C836A5" w:rsidRPr="008D0393" w:rsidRDefault="00C836A5" w:rsidP="00A3471D">
            <w:pPr>
              <w:pStyle w:val="TableListBullet"/>
              <w:numPr>
                <w:ilvl w:val="0"/>
                <w:numId w:val="1"/>
              </w:numPr>
              <w:tabs>
                <w:tab w:val="left" w:pos="360"/>
              </w:tabs>
            </w:pPr>
            <w:r w:rsidRPr="008D0393">
              <w:t>SCHEDULESs</w:t>
            </w:r>
          </w:p>
        </w:tc>
      </w:tr>
      <w:tr w:rsidR="00C836A5" w:rsidRPr="008D0393" w:rsidTr="00C836A5">
        <w:trPr>
          <w:cantSplit/>
        </w:trPr>
        <w:tc>
          <w:tcPr>
            <w:tcW w:w="2484" w:type="dxa"/>
          </w:tcPr>
          <w:p w:rsidR="00C836A5" w:rsidRPr="008D0393" w:rsidRDefault="00C836A5" w:rsidP="00745ECF">
            <w:pPr>
              <w:pStyle w:val="TableText"/>
              <w:rPr>
                <w:rFonts w:ascii="Times New Roman" w:hAnsi="Times New Roman"/>
                <w:szCs w:val="22"/>
              </w:rPr>
            </w:pPr>
            <w:r w:rsidRPr="008D0393">
              <w:t>XU EPCS DISUSER PRIVS</w:t>
            </w:r>
            <w:r w:rsidRPr="008D0393">
              <w:rPr>
                <w:rFonts w:ascii="Times New Roman" w:hAnsi="Times New Roman"/>
                <w:szCs w:val="22"/>
              </w:rPr>
              <w:fldChar w:fldCharType="begin"/>
            </w:r>
            <w:r w:rsidRPr="008D0393">
              <w:rPr>
                <w:rFonts w:ascii="Times New Roman" w:hAnsi="Times New Roman"/>
                <w:szCs w:val="22"/>
              </w:rPr>
              <w:instrText xml:space="preserve"> XE "XU EPCS DISUSER PRIVS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DISUSER PRIVS" </w:instrText>
            </w:r>
            <w:r w:rsidRPr="008D0393">
              <w:rPr>
                <w:rFonts w:ascii="Times New Roman" w:hAnsi="Times New Roman"/>
                <w:szCs w:val="22"/>
              </w:rPr>
              <w:fldChar w:fldCharType="end"/>
            </w:r>
          </w:p>
        </w:tc>
        <w:tc>
          <w:tcPr>
            <w:tcW w:w="6750" w:type="dxa"/>
          </w:tcPr>
          <w:p w:rsidR="00C836A5" w:rsidRPr="008D0393" w:rsidRDefault="007F358D" w:rsidP="00745ECF">
            <w:pPr>
              <w:pStyle w:val="TableText"/>
            </w:pPr>
            <w:r>
              <w:t>The</w:t>
            </w:r>
            <w:r w:rsidRPr="007F358D">
              <w:rPr>
                <w:rFonts w:cs="Arial"/>
              </w:rPr>
              <w:t xml:space="preserve"> </w:t>
            </w:r>
            <w:r w:rsidRPr="00872074">
              <w:rPr>
                <w:rFonts w:cs="Arial"/>
                <w:b/>
                <w:color w:val="auto"/>
              </w:rPr>
              <w:t>Print DISUSER Prescribers with Privileges</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DISUSER Prescribers with Privileges</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DISUSER Prescribers with Privileges</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7F358D">
              <w:rPr>
                <w:rFonts w:cs="Arial"/>
                <w:color w:val="auto"/>
              </w:rPr>
              <w:t xml:space="preserve"> [</w:t>
            </w:r>
            <w:r w:rsidRPr="008D0393">
              <w:t>XU EPCS DISUSER PRIVS</w:t>
            </w:r>
            <w:r w:rsidRPr="008D0393">
              <w:rPr>
                <w:rFonts w:ascii="Times New Roman" w:hAnsi="Times New Roman"/>
                <w:szCs w:val="22"/>
              </w:rPr>
              <w:fldChar w:fldCharType="begin"/>
            </w:r>
            <w:r w:rsidRPr="008D0393">
              <w:rPr>
                <w:rFonts w:ascii="Times New Roman" w:hAnsi="Times New Roman"/>
                <w:szCs w:val="22"/>
              </w:rPr>
              <w:instrText xml:space="preserve"> XE "XU EPCS DISUSER PRIVS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DISUSER PRIVS"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 xml:space="preserve">option prints all DISUSERed users who have privileges to any of the SCHEDULEs </w:t>
            </w:r>
            <w:r w:rsidR="00C836A5" w:rsidRPr="00A04B86">
              <w:rPr>
                <w:b/>
              </w:rPr>
              <w:t>II</w:t>
            </w:r>
            <w:r w:rsidR="00C836A5" w:rsidRPr="008D0393">
              <w:t xml:space="preserve"> through </w:t>
            </w:r>
            <w:r w:rsidR="00C836A5" w:rsidRPr="00A04B86">
              <w:rPr>
                <w:b/>
              </w:rPr>
              <w:t>V</w:t>
            </w:r>
            <w:r w:rsidR="00C836A5" w:rsidRPr="008D0393">
              <w:t xml:space="preserve"> and who have a DEA# or VA#. This option prints the following data:</w:t>
            </w:r>
          </w:p>
          <w:p w:rsidR="00C836A5" w:rsidRPr="008D0393" w:rsidRDefault="00C836A5" w:rsidP="00A3471D">
            <w:pPr>
              <w:pStyle w:val="TableListBullet"/>
              <w:numPr>
                <w:ilvl w:val="0"/>
                <w:numId w:val="1"/>
              </w:numPr>
              <w:tabs>
                <w:tab w:val="left" w:pos="360"/>
              </w:tabs>
            </w:pPr>
            <w:r w:rsidRPr="008D0393">
              <w:t>NAME</w:t>
            </w:r>
          </w:p>
          <w:p w:rsidR="00C836A5" w:rsidRPr="00A04B86" w:rsidRDefault="00C836A5" w:rsidP="00A3471D">
            <w:pPr>
              <w:pStyle w:val="TableListBullet"/>
              <w:numPr>
                <w:ilvl w:val="0"/>
                <w:numId w:val="1"/>
              </w:numPr>
              <w:tabs>
                <w:tab w:val="left" w:pos="360"/>
              </w:tabs>
              <w:rPr>
                <w:b/>
              </w:rPr>
            </w:pPr>
            <w:r w:rsidRPr="00A04B86">
              <w:rPr>
                <w:b/>
              </w:rPr>
              <w:t>DUZ</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TERMINATION DATE</w:t>
            </w:r>
          </w:p>
          <w:p w:rsidR="00C836A5" w:rsidRPr="008D0393" w:rsidRDefault="00C836A5" w:rsidP="00A3471D">
            <w:pPr>
              <w:pStyle w:val="TableListBullet"/>
              <w:numPr>
                <w:ilvl w:val="0"/>
                <w:numId w:val="1"/>
              </w:numPr>
              <w:tabs>
                <w:tab w:val="left" w:pos="360"/>
              </w:tabs>
            </w:pPr>
            <w:r w:rsidRPr="008D0393">
              <w:t>VA#</w:t>
            </w:r>
          </w:p>
          <w:p w:rsidR="00C836A5" w:rsidRPr="008D0393" w:rsidRDefault="00C836A5" w:rsidP="00A3471D">
            <w:pPr>
              <w:pStyle w:val="TableListBullet"/>
              <w:numPr>
                <w:ilvl w:val="0"/>
                <w:numId w:val="1"/>
              </w:numPr>
              <w:tabs>
                <w:tab w:val="left" w:pos="360"/>
              </w:tabs>
            </w:pPr>
            <w:r w:rsidRPr="008D0393">
              <w:t>SCHEDULESs</w:t>
            </w:r>
          </w:p>
        </w:tc>
      </w:tr>
      <w:tr w:rsidR="00C836A5" w:rsidRPr="008D0393" w:rsidTr="00C836A5">
        <w:tc>
          <w:tcPr>
            <w:tcW w:w="2484" w:type="dxa"/>
          </w:tcPr>
          <w:p w:rsidR="00C836A5" w:rsidRPr="008D0393" w:rsidRDefault="00C836A5" w:rsidP="00745ECF">
            <w:pPr>
              <w:pStyle w:val="TableText"/>
              <w:rPr>
                <w:rFonts w:ascii="Times New Roman" w:hAnsi="Times New Roman"/>
                <w:szCs w:val="22"/>
              </w:rPr>
            </w:pPr>
            <w:r w:rsidRPr="008D0393">
              <w:t>XU EPCS PSDRPH</w:t>
            </w:r>
            <w:r w:rsidRPr="008D0393">
              <w:rPr>
                <w:rFonts w:ascii="Times New Roman" w:hAnsi="Times New Roman"/>
                <w:szCs w:val="22"/>
              </w:rPr>
              <w:fldChar w:fldCharType="begin"/>
            </w:r>
            <w:r w:rsidRPr="008D0393">
              <w:rPr>
                <w:rFonts w:ascii="Times New Roman" w:hAnsi="Times New Roman"/>
                <w:szCs w:val="22"/>
              </w:rPr>
              <w:instrText xml:space="preserve"> XE "XU EPCS PSDRPH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PSDRPH" </w:instrText>
            </w:r>
            <w:r w:rsidRPr="008D0393">
              <w:rPr>
                <w:rFonts w:ascii="Times New Roman" w:hAnsi="Times New Roman"/>
                <w:szCs w:val="22"/>
              </w:rPr>
              <w:fldChar w:fldCharType="end"/>
            </w:r>
          </w:p>
        </w:tc>
        <w:tc>
          <w:tcPr>
            <w:tcW w:w="6750" w:type="dxa"/>
          </w:tcPr>
          <w:p w:rsidR="00C836A5" w:rsidRPr="008D0393" w:rsidRDefault="007F358D" w:rsidP="00745ECF">
            <w:pPr>
              <w:pStyle w:val="TableText"/>
            </w:pPr>
            <w:r>
              <w:t>The</w:t>
            </w:r>
            <w:r w:rsidRPr="007F358D">
              <w:rPr>
                <w:rFonts w:cs="Arial"/>
              </w:rPr>
              <w:t xml:space="preserve"> </w:t>
            </w:r>
            <w:r w:rsidRPr="00872074">
              <w:rPr>
                <w:rFonts w:cs="Arial"/>
                <w:b/>
                <w:color w:val="auto"/>
              </w:rPr>
              <w:t>Print PSDRPH Key Holders</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PSDRPH Key Holders</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PSDRPH Key Holders</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7F358D">
              <w:rPr>
                <w:rFonts w:cs="Arial"/>
                <w:color w:val="auto"/>
              </w:rPr>
              <w:t xml:space="preserve"> [</w:t>
            </w:r>
            <w:r w:rsidRPr="008D0393">
              <w:t>XU EPCS PSDRPH</w:t>
            </w:r>
            <w:r w:rsidRPr="008D0393">
              <w:rPr>
                <w:rFonts w:ascii="Times New Roman" w:hAnsi="Times New Roman"/>
                <w:szCs w:val="22"/>
              </w:rPr>
              <w:fldChar w:fldCharType="begin"/>
            </w:r>
            <w:r w:rsidRPr="008D0393">
              <w:rPr>
                <w:rFonts w:ascii="Times New Roman" w:hAnsi="Times New Roman"/>
                <w:szCs w:val="22"/>
              </w:rPr>
              <w:instrText xml:space="preserve"> XE "XU EPCS PSDRPH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PSDRPH"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option prints all active users holding the PSDRPH security key</w:t>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"PSDRPH Security Key" </w:instrText>
            </w:r>
            <w:r w:rsidR="00C836A5" w:rsidRPr="008D0393">
              <w:rPr>
                <w:rFonts w:ascii="Times New Roman" w:hAnsi="Times New Roman"/>
                <w:szCs w:val="22"/>
              </w:rPr>
              <w:fldChar w:fldCharType="end"/>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"Security Keys:PSDRPH" </w:instrText>
            </w:r>
            <w:r w:rsidR="00C836A5" w:rsidRPr="008D0393">
              <w:rPr>
                <w:rFonts w:ascii="Times New Roman" w:hAnsi="Times New Roman"/>
                <w:szCs w:val="22"/>
              </w:rPr>
              <w:fldChar w:fldCharType="end"/>
            </w:r>
            <w:r w:rsidR="00C836A5" w:rsidRPr="008D0393">
              <w:t xml:space="preserve">. This report sorts by Division, and within DIVISION, it sorts by NAME. </w:t>
            </w:r>
            <w:r w:rsidR="00C836A5" w:rsidRPr="008D0393">
              <w:lastRenderedPageBreak/>
              <w:t>This option prints the following data:</w:t>
            </w:r>
          </w:p>
          <w:p w:rsidR="00C836A5" w:rsidRPr="008D0393" w:rsidRDefault="00C836A5" w:rsidP="00A3471D">
            <w:pPr>
              <w:pStyle w:val="TableListBullet"/>
              <w:numPr>
                <w:ilvl w:val="0"/>
                <w:numId w:val="1"/>
              </w:numPr>
              <w:tabs>
                <w:tab w:val="left" w:pos="360"/>
              </w:tabs>
            </w:pPr>
            <w:r w:rsidRPr="008D0393">
              <w:t>NAME</w:t>
            </w:r>
          </w:p>
          <w:p w:rsidR="00C836A5" w:rsidRPr="00A04B86" w:rsidRDefault="00C836A5" w:rsidP="00A3471D">
            <w:pPr>
              <w:pStyle w:val="TableListBullet"/>
              <w:numPr>
                <w:ilvl w:val="0"/>
                <w:numId w:val="1"/>
              </w:numPr>
              <w:tabs>
                <w:tab w:val="left" w:pos="360"/>
              </w:tabs>
              <w:rPr>
                <w:b/>
              </w:rPr>
            </w:pPr>
            <w:r w:rsidRPr="00A04B86">
              <w:rPr>
                <w:b/>
              </w:rPr>
              <w:t>DUZ</w:t>
            </w:r>
          </w:p>
          <w:p w:rsidR="00C836A5" w:rsidRPr="008D0393" w:rsidRDefault="00C836A5" w:rsidP="00A3471D">
            <w:pPr>
              <w:pStyle w:val="TableListBullet"/>
              <w:numPr>
                <w:ilvl w:val="0"/>
                <w:numId w:val="1"/>
              </w:numPr>
              <w:tabs>
                <w:tab w:val="left" w:pos="360"/>
              </w:tabs>
            </w:pPr>
            <w:r w:rsidRPr="008D0393">
              <w:t>GIVEN BY (Person Who Assigned Key)</w:t>
            </w:r>
          </w:p>
          <w:p w:rsidR="00C836A5" w:rsidRPr="008D0393" w:rsidRDefault="00C836A5" w:rsidP="00A3471D">
            <w:pPr>
              <w:pStyle w:val="TableListBullet"/>
              <w:numPr>
                <w:ilvl w:val="0"/>
                <w:numId w:val="1"/>
              </w:numPr>
              <w:tabs>
                <w:tab w:val="left" w:pos="360"/>
              </w:tabs>
            </w:pPr>
            <w:r w:rsidRPr="008D0393">
              <w:t>DATE GIVEN (Date Assigned)</w:t>
            </w:r>
          </w:p>
        </w:tc>
      </w:tr>
      <w:tr w:rsidR="00C836A5" w:rsidRPr="008D0393" w:rsidTr="00C836A5">
        <w:tc>
          <w:tcPr>
            <w:tcW w:w="2484" w:type="dxa"/>
          </w:tcPr>
          <w:p w:rsidR="00C836A5" w:rsidRPr="008D0393" w:rsidRDefault="00C836A5" w:rsidP="00745ECF">
            <w:pPr>
              <w:pStyle w:val="TableText"/>
              <w:rPr>
                <w:rFonts w:ascii="Times New Roman" w:hAnsi="Times New Roman"/>
                <w:szCs w:val="22"/>
              </w:rPr>
            </w:pPr>
            <w:r w:rsidRPr="008D0393">
              <w:lastRenderedPageBreak/>
              <w:t>XU EPCS SET PARMS</w:t>
            </w:r>
            <w:r w:rsidRPr="008D0393">
              <w:rPr>
                <w:rFonts w:ascii="Times New Roman" w:hAnsi="Times New Roman"/>
                <w:szCs w:val="22"/>
              </w:rPr>
              <w:fldChar w:fldCharType="begin"/>
            </w:r>
            <w:r w:rsidRPr="008D0393">
              <w:rPr>
                <w:rFonts w:ascii="Times New Roman" w:hAnsi="Times New Roman"/>
                <w:szCs w:val="22"/>
              </w:rPr>
              <w:instrText xml:space="preserve"> XE "XU EPCS SET PARMS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SET PARMS" </w:instrText>
            </w:r>
            <w:r w:rsidRPr="008D0393">
              <w:rPr>
                <w:rFonts w:ascii="Times New Roman" w:hAnsi="Times New Roman"/>
                <w:szCs w:val="22"/>
              </w:rPr>
              <w:fldChar w:fldCharType="end"/>
            </w:r>
          </w:p>
        </w:tc>
        <w:tc>
          <w:tcPr>
            <w:tcW w:w="6750" w:type="dxa"/>
          </w:tcPr>
          <w:p w:rsidR="00C836A5" w:rsidRPr="008D0393" w:rsidRDefault="007F358D" w:rsidP="00745ECF">
            <w:pPr>
              <w:pStyle w:val="TableText"/>
            </w:pPr>
            <w:r>
              <w:t>The</w:t>
            </w:r>
            <w:r w:rsidRPr="007F358D">
              <w:rPr>
                <w:rFonts w:cs="Arial"/>
              </w:rPr>
              <w:t xml:space="preserve"> </w:t>
            </w:r>
            <w:r w:rsidRPr="00872074">
              <w:rPr>
                <w:rFonts w:cs="Arial"/>
                <w:b/>
                <w:color w:val="auto"/>
              </w:rPr>
              <w:t>Print Setting Parameters Privileges</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Setting Parameters Privileges</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Setting Parameters Privileges</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7F358D">
              <w:rPr>
                <w:rFonts w:cs="Arial"/>
                <w:color w:val="auto"/>
              </w:rPr>
              <w:t xml:space="preserve"> [</w:t>
            </w:r>
            <w:r w:rsidRPr="008D0393">
              <w:t>XU EPCS SET PARMS</w:t>
            </w:r>
            <w:r w:rsidRPr="008D0393">
              <w:rPr>
                <w:rFonts w:ascii="Times New Roman" w:hAnsi="Times New Roman"/>
                <w:szCs w:val="22"/>
              </w:rPr>
              <w:fldChar w:fldCharType="begin"/>
            </w:r>
            <w:r w:rsidRPr="008D0393">
              <w:rPr>
                <w:rFonts w:ascii="Times New Roman" w:hAnsi="Times New Roman"/>
                <w:szCs w:val="22"/>
              </w:rPr>
              <w:instrText xml:space="preserve"> XE "XU EPCS SET PARMS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SET PARMS"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option prints all active users holding the XUEPCSEDIT security key</w:t>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"XUEPCSEDIT Security Key" </w:instrText>
            </w:r>
            <w:r w:rsidR="00C836A5" w:rsidRPr="008D0393">
              <w:rPr>
                <w:rFonts w:ascii="Times New Roman" w:hAnsi="Times New Roman"/>
                <w:szCs w:val="22"/>
              </w:rPr>
              <w:fldChar w:fldCharType="end"/>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"Security Keys:XUEPCSEDIT" </w:instrText>
            </w:r>
            <w:r w:rsidR="00C836A5" w:rsidRPr="008D0393">
              <w:rPr>
                <w:rFonts w:ascii="Times New Roman" w:hAnsi="Times New Roman"/>
                <w:szCs w:val="22"/>
              </w:rPr>
              <w:fldChar w:fldCharType="end"/>
            </w:r>
            <w:r w:rsidR="00C836A5" w:rsidRPr="008D0393">
              <w:t>. This option identifies individuals responsible for setting the parameters.</w:t>
            </w:r>
          </w:p>
        </w:tc>
      </w:tr>
      <w:tr w:rsidR="00C836A5" w:rsidRPr="008D0393" w:rsidTr="00C836A5">
        <w:tc>
          <w:tcPr>
            <w:tcW w:w="2484" w:type="dxa"/>
          </w:tcPr>
          <w:p w:rsidR="00C836A5" w:rsidRPr="008D0393" w:rsidRDefault="00C836A5" w:rsidP="00745ECF">
            <w:pPr>
              <w:pStyle w:val="TableText"/>
              <w:rPr>
                <w:rFonts w:ascii="Times New Roman" w:hAnsi="Times New Roman"/>
                <w:szCs w:val="22"/>
              </w:rPr>
            </w:pPr>
            <w:r w:rsidRPr="008D0393">
              <w:t>XU EPCS PRINT EDIT AUDIT</w:t>
            </w:r>
            <w:r w:rsidRPr="008D0393">
              <w:rPr>
                <w:rFonts w:ascii="Times New Roman" w:hAnsi="Times New Roman"/>
                <w:szCs w:val="22"/>
              </w:rPr>
              <w:fldChar w:fldCharType="begin"/>
            </w:r>
            <w:r w:rsidRPr="008D0393">
              <w:rPr>
                <w:rFonts w:ascii="Times New Roman" w:hAnsi="Times New Roman"/>
                <w:szCs w:val="22"/>
              </w:rPr>
              <w:instrText xml:space="preserve"> XE "XU EPCS PRINT EDIT AUDIT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PRINT EDIT AUDIT" </w:instrText>
            </w:r>
            <w:r w:rsidRPr="008D0393">
              <w:rPr>
                <w:rFonts w:ascii="Times New Roman" w:hAnsi="Times New Roman"/>
                <w:szCs w:val="22"/>
              </w:rPr>
              <w:fldChar w:fldCharType="end"/>
            </w:r>
          </w:p>
        </w:tc>
        <w:tc>
          <w:tcPr>
            <w:tcW w:w="6750" w:type="dxa"/>
          </w:tcPr>
          <w:p w:rsidR="00C836A5" w:rsidRPr="008D0393" w:rsidRDefault="00054E69" w:rsidP="00745ECF">
            <w:pPr>
              <w:pStyle w:val="TableText"/>
            </w:pPr>
            <w:r>
              <w:t>The</w:t>
            </w:r>
            <w:r w:rsidRPr="00054E69">
              <w:rPr>
                <w:rFonts w:cs="Arial"/>
              </w:rPr>
              <w:t xml:space="preserve"> </w:t>
            </w:r>
            <w:r w:rsidRPr="00872074">
              <w:rPr>
                <w:rFonts w:cs="Arial"/>
                <w:b/>
                <w:color w:val="auto"/>
              </w:rPr>
              <w:t>Print Audits for Prescriber Editing</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Audits for Prescriber Editing</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Audits for Prescriber Editing</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054E69">
              <w:rPr>
                <w:rFonts w:cs="Arial"/>
                <w:color w:val="auto"/>
              </w:rPr>
              <w:t xml:space="preserve"> [</w:t>
            </w:r>
            <w:r w:rsidRPr="008D0393">
              <w:t>XU EPCS PRINT EDIT AUDIT</w:t>
            </w:r>
            <w:r w:rsidRPr="008D0393">
              <w:rPr>
                <w:rFonts w:ascii="Times New Roman" w:hAnsi="Times New Roman"/>
                <w:szCs w:val="22"/>
              </w:rPr>
              <w:fldChar w:fldCharType="begin"/>
            </w:r>
            <w:r w:rsidRPr="008D0393">
              <w:rPr>
                <w:rFonts w:ascii="Times New Roman" w:hAnsi="Times New Roman"/>
                <w:szCs w:val="22"/>
              </w:rPr>
              <w:instrText xml:space="preserve"> XE "XU EPCS PRINT EDIT AUDIT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PRINT EDIT AUDIT" </w:instrText>
            </w:r>
            <w:r w:rsidRPr="008D0393">
              <w:rPr>
                <w:rFonts w:ascii="Times New Roman" w:hAnsi="Times New Roman"/>
                <w:szCs w:val="22"/>
              </w:rPr>
              <w:fldChar w:fldCharType="end"/>
            </w:r>
            <w:r w:rsidRPr="00054E69">
              <w:rPr>
                <w:rFonts w:cs="Arial"/>
                <w:color w:val="auto"/>
              </w:rPr>
              <w:t>]</w:t>
            </w:r>
            <w:r w:rsidR="00C836A5" w:rsidRPr="00054E69">
              <w:rPr>
                <w:rFonts w:cs="Arial"/>
              </w:rPr>
              <w:t xml:space="preserve"> </w:t>
            </w:r>
            <w:r w:rsidR="00C836A5" w:rsidRPr="008D0393">
              <w:t>option prints information related to the editing of prescriber information.</w:t>
            </w:r>
          </w:p>
        </w:tc>
      </w:tr>
      <w:tr w:rsidR="00C836A5" w:rsidRPr="008D0393" w:rsidTr="00C836A5">
        <w:tc>
          <w:tcPr>
            <w:tcW w:w="2484" w:type="dxa"/>
          </w:tcPr>
          <w:p w:rsidR="00C836A5" w:rsidRPr="008D0393" w:rsidRDefault="00C836A5" w:rsidP="00745ECF">
            <w:pPr>
              <w:pStyle w:val="TableText"/>
              <w:rPr>
                <w:rFonts w:ascii="Times New Roman" w:hAnsi="Times New Roman"/>
                <w:szCs w:val="22"/>
              </w:rPr>
            </w:pPr>
            <w:r w:rsidRPr="008D0393">
              <w:t>XU EPCS LOGICAL ACCESS</w:t>
            </w:r>
            <w:r w:rsidRPr="008D0393">
              <w:rPr>
                <w:rFonts w:ascii="Times New Roman" w:hAnsi="Times New Roman"/>
                <w:szCs w:val="22"/>
              </w:rPr>
              <w:fldChar w:fldCharType="begin"/>
            </w:r>
            <w:r w:rsidRPr="008D0393">
              <w:rPr>
                <w:rFonts w:ascii="Times New Roman" w:hAnsi="Times New Roman"/>
                <w:szCs w:val="22"/>
              </w:rPr>
              <w:instrText xml:space="preserve"> XE "XU EPCS LOGICAL ACCESS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LOGICAL ACCESS" </w:instrText>
            </w:r>
            <w:r w:rsidRPr="008D0393">
              <w:rPr>
                <w:rFonts w:ascii="Times New Roman" w:hAnsi="Times New Roman"/>
                <w:szCs w:val="22"/>
              </w:rPr>
              <w:fldChar w:fldCharType="end"/>
            </w:r>
          </w:p>
        </w:tc>
        <w:tc>
          <w:tcPr>
            <w:tcW w:w="6750" w:type="dxa"/>
          </w:tcPr>
          <w:p w:rsidR="00C836A5" w:rsidRPr="008D0393" w:rsidRDefault="00C836A5" w:rsidP="00745ECF">
            <w:pPr>
              <w:pStyle w:val="TableText"/>
            </w:pPr>
            <w:r w:rsidRPr="008D0393">
              <w:t>Th</w:t>
            </w:r>
            <w:r w:rsidR="00054E69">
              <w:t>e</w:t>
            </w:r>
            <w:r w:rsidR="00054E69" w:rsidRPr="00054E69">
              <w:rPr>
                <w:rFonts w:cs="Arial"/>
              </w:rPr>
              <w:t xml:space="preserve"> </w:t>
            </w:r>
            <w:r w:rsidR="00054E69" w:rsidRPr="00872074">
              <w:rPr>
                <w:rFonts w:cs="Arial"/>
                <w:b/>
                <w:color w:val="auto"/>
              </w:rPr>
              <w:t>Task Changes to DEA Prescribing Privileges Report</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Task Changes to DEA Prescribing Privileges Report</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Task Changes to DEA Prescribing Privileges Report</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054E69" w:rsidRPr="00054E69">
              <w:rPr>
                <w:rFonts w:cs="Arial"/>
                <w:color w:val="auto"/>
              </w:rPr>
              <w:t xml:space="preserve"> [</w:t>
            </w:r>
            <w:r w:rsidR="00054E69" w:rsidRPr="008D0393">
              <w:t>XU EPCS LOGICAL ACCESS</w:t>
            </w:r>
            <w:r w:rsidR="00054E69" w:rsidRPr="008D0393">
              <w:rPr>
                <w:rFonts w:ascii="Times New Roman" w:hAnsi="Times New Roman"/>
                <w:szCs w:val="22"/>
              </w:rPr>
              <w:fldChar w:fldCharType="begin"/>
            </w:r>
            <w:r w:rsidR="00054E69" w:rsidRPr="008D0393">
              <w:rPr>
                <w:rFonts w:ascii="Times New Roman" w:hAnsi="Times New Roman"/>
                <w:szCs w:val="22"/>
              </w:rPr>
              <w:instrText xml:space="preserve"> XE "XU EPCS LOGICAL ACCESS Option" </w:instrText>
            </w:r>
            <w:r w:rsidR="00054E69" w:rsidRPr="008D0393">
              <w:rPr>
                <w:rFonts w:ascii="Times New Roman" w:hAnsi="Times New Roman"/>
                <w:szCs w:val="22"/>
              </w:rPr>
              <w:fldChar w:fldCharType="end"/>
            </w:r>
            <w:r w:rsidR="00054E69" w:rsidRPr="008D0393">
              <w:rPr>
                <w:rFonts w:ascii="Times New Roman" w:hAnsi="Times New Roman"/>
                <w:szCs w:val="22"/>
              </w:rPr>
              <w:fldChar w:fldCharType="begin"/>
            </w:r>
            <w:r w:rsidR="00054E69" w:rsidRPr="008D0393">
              <w:rPr>
                <w:rFonts w:ascii="Times New Roman" w:hAnsi="Times New Roman"/>
                <w:szCs w:val="22"/>
              </w:rPr>
              <w:instrText xml:space="preserve"> XE "Options:XU EPCS LOGICAL ACCESS" </w:instrText>
            </w:r>
            <w:r w:rsidR="00054E69" w:rsidRPr="008D0393">
              <w:rPr>
                <w:rFonts w:ascii="Times New Roman" w:hAnsi="Times New Roman"/>
                <w:szCs w:val="22"/>
              </w:rPr>
              <w:fldChar w:fldCharType="end"/>
            </w:r>
            <w:r w:rsidR="00054E69" w:rsidRPr="00054E69">
              <w:rPr>
                <w:rFonts w:cs="Arial"/>
                <w:color w:val="auto"/>
              </w:rPr>
              <w:t xml:space="preserve">] </w:t>
            </w:r>
            <w:r w:rsidRPr="008D0393">
              <w:t>option prints the setting or change to DEA prescribing privileges related to issuance of a controlled substance prescription.</w:t>
            </w:r>
          </w:p>
          <w:p w:rsidR="00C836A5" w:rsidRPr="008D0393" w:rsidRDefault="00C836A5" w:rsidP="00745ECF">
            <w:pPr>
              <w:pStyle w:val="TableText"/>
            </w:pPr>
            <w:r w:rsidRPr="008D0393">
              <w:t>This option only prints data from the previous day and with data that has been modified. The data is retrieved from the XUEPCS DATA</w:t>
            </w:r>
            <w:r w:rsidR="00EA0273" w:rsidRPr="008D0393">
              <w:t xml:space="preserve"> (#8991.6)</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"XUEPCS DATA</w:instrText>
            </w:r>
            <w:r w:rsidR="00EA0273" w:rsidRPr="008D0393">
              <w:rPr>
                <w:rFonts w:ascii="Times New Roman" w:hAnsi="Times New Roman"/>
                <w:szCs w:val="22"/>
              </w:rPr>
              <w:instrText xml:space="preserve"> (#8991.6)</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DATA (#8991.6)" </w:instrText>
            </w:r>
            <w:r w:rsidRPr="008D0393">
              <w:rPr>
                <w:rFonts w:ascii="Times New Roman" w:hAnsi="Times New Roman"/>
                <w:szCs w:val="22"/>
              </w:rPr>
              <w:fldChar w:fldCharType="end"/>
            </w:r>
            <w:r w:rsidRPr="008D0393">
              <w:t>.</w:t>
            </w:r>
          </w:p>
          <w:p w:rsidR="00C836A5" w:rsidRPr="008D0393" w:rsidRDefault="00C836A5" w:rsidP="00745ECF">
            <w:pPr>
              <w:pStyle w:val="TableText"/>
            </w:pPr>
            <w:r w:rsidRPr="008D0393">
              <w:t>This option should be scheduled to run on a daily basis.</w:t>
            </w:r>
          </w:p>
        </w:tc>
      </w:tr>
      <w:tr w:rsidR="00C836A5" w:rsidRPr="008D0393" w:rsidTr="00C836A5">
        <w:tc>
          <w:tcPr>
            <w:tcW w:w="2484" w:type="dxa"/>
          </w:tcPr>
          <w:p w:rsidR="00C836A5" w:rsidRPr="008D0393" w:rsidRDefault="00C836A5" w:rsidP="00745ECF">
            <w:pPr>
              <w:pStyle w:val="TableText"/>
              <w:rPr>
                <w:rFonts w:ascii="Times New Roman" w:hAnsi="Times New Roman"/>
                <w:szCs w:val="22"/>
              </w:rPr>
            </w:pPr>
            <w:r w:rsidRPr="008D0393">
              <w:t>XU EPCS PSDRPH AUDIT</w:t>
            </w:r>
            <w:r w:rsidRPr="008D0393">
              <w:rPr>
                <w:rFonts w:ascii="Times New Roman" w:hAnsi="Times New Roman"/>
                <w:szCs w:val="22"/>
              </w:rPr>
              <w:fldChar w:fldCharType="begin"/>
            </w:r>
            <w:r w:rsidRPr="008D0393">
              <w:rPr>
                <w:rFonts w:ascii="Times New Roman" w:hAnsi="Times New Roman"/>
                <w:szCs w:val="22"/>
              </w:rPr>
              <w:instrText xml:space="preserve"> XE "XU EPCS PSDRPH AUDIT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PSDRPH AUDIT" </w:instrText>
            </w:r>
            <w:r w:rsidRPr="008D0393">
              <w:rPr>
                <w:rFonts w:ascii="Times New Roman" w:hAnsi="Times New Roman"/>
                <w:szCs w:val="22"/>
              </w:rPr>
              <w:fldChar w:fldCharType="end"/>
            </w:r>
          </w:p>
        </w:tc>
        <w:tc>
          <w:tcPr>
            <w:tcW w:w="6750" w:type="dxa"/>
          </w:tcPr>
          <w:p w:rsidR="00C836A5" w:rsidRPr="008D0393" w:rsidRDefault="00054E69" w:rsidP="00745ECF">
            <w:pPr>
              <w:pStyle w:val="TableText"/>
            </w:pPr>
            <w:r w:rsidRPr="00054E69">
              <w:rPr>
                <w:rFonts w:cs="Arial"/>
              </w:rPr>
              <w:t xml:space="preserve">The </w:t>
            </w:r>
            <w:r w:rsidRPr="00872074">
              <w:rPr>
                <w:rFonts w:cs="Arial"/>
                <w:b/>
                <w:color w:val="auto"/>
              </w:rPr>
              <w:t>Task Allocation Audit of PSDRPH Key Report</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Task Allocation Audit of PSDRPH Key Report</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Task Allocation Audit of PSDRPH Key Report</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054E69">
              <w:rPr>
                <w:rFonts w:cs="Arial"/>
                <w:color w:val="auto"/>
              </w:rPr>
              <w:t xml:space="preserve"> [</w:t>
            </w:r>
            <w:r w:rsidRPr="008D0393">
              <w:t>XU EPCS PSDRPH AUDIT</w:t>
            </w:r>
            <w:r w:rsidRPr="008D0393">
              <w:rPr>
                <w:rFonts w:ascii="Times New Roman" w:hAnsi="Times New Roman"/>
                <w:szCs w:val="22"/>
              </w:rPr>
              <w:fldChar w:fldCharType="begin"/>
            </w:r>
            <w:r w:rsidRPr="008D0393">
              <w:rPr>
                <w:rFonts w:ascii="Times New Roman" w:hAnsi="Times New Roman"/>
                <w:szCs w:val="22"/>
              </w:rPr>
              <w:instrText xml:space="preserve"> XE "XU EPCS PSDRPH AUDIT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PSDRPH AUDIT" </w:instrText>
            </w:r>
            <w:r w:rsidRPr="008D0393">
              <w:rPr>
                <w:rFonts w:ascii="Times New Roman" w:hAnsi="Times New Roman"/>
                <w:szCs w:val="22"/>
              </w:rPr>
              <w:fldChar w:fldCharType="end"/>
            </w:r>
            <w:r w:rsidRPr="00054E69">
              <w:rPr>
                <w:rFonts w:cs="Arial"/>
                <w:color w:val="auto"/>
              </w:rPr>
              <w:t>]</w:t>
            </w:r>
            <w:r w:rsidRPr="00054E69">
              <w:rPr>
                <w:rFonts w:cs="Arial"/>
              </w:rPr>
              <w:t xml:space="preserve"> </w:t>
            </w:r>
            <w:r w:rsidR="00C836A5" w:rsidRPr="008D0393">
              <w:t>option prints the allocation of the PSDRPH security key</w:t>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"PSDRPH Security Key" </w:instrText>
            </w:r>
            <w:r w:rsidR="00C836A5" w:rsidRPr="008D0393">
              <w:rPr>
                <w:rFonts w:ascii="Times New Roman" w:hAnsi="Times New Roman"/>
                <w:szCs w:val="22"/>
              </w:rPr>
              <w:fldChar w:fldCharType="end"/>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"Security Keys:PSDRPH" </w:instrText>
            </w:r>
            <w:r w:rsidR="00C836A5" w:rsidRPr="008D0393">
              <w:rPr>
                <w:rFonts w:ascii="Times New Roman" w:hAnsi="Times New Roman"/>
                <w:szCs w:val="22"/>
              </w:rPr>
              <w:fldChar w:fldCharType="end"/>
            </w:r>
            <w:r w:rsidR="00C836A5" w:rsidRPr="008D0393">
              <w:t>.</w:t>
            </w:r>
          </w:p>
          <w:p w:rsidR="00C836A5" w:rsidRPr="008D0393" w:rsidRDefault="00C836A5" w:rsidP="00745ECF">
            <w:pPr>
              <w:pStyle w:val="TableText"/>
            </w:pPr>
            <w:r w:rsidRPr="008D0393">
              <w:t>This option only prints data from the previous day and with data that has been modified. The report prints data for the archive XUEPCS PSDRPH AUDI</w:t>
            </w:r>
            <w:r w:rsidR="00554BF4" w:rsidRPr="008D0393">
              <w:t xml:space="preserve"> T</w:t>
            </w:r>
            <w:r w:rsidR="00EA0273" w:rsidRPr="008D0393">
              <w:t xml:space="preserve"> (#8991.7)</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"XUEPCS PSDRPH AUDIT</w:instrText>
            </w:r>
            <w:r w:rsidR="00EA0273" w:rsidRPr="008D0393">
              <w:rPr>
                <w:rFonts w:ascii="Times New Roman" w:hAnsi="Times New Roman"/>
                <w:szCs w:val="22"/>
              </w:rPr>
              <w:instrText xml:space="preserve"> (#8991.7)</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PSDRPH AUDIT (#8991.7)" </w:instrText>
            </w:r>
            <w:r w:rsidRPr="008D0393">
              <w:rPr>
                <w:rFonts w:ascii="Times New Roman" w:hAnsi="Times New Roman"/>
                <w:szCs w:val="22"/>
              </w:rPr>
              <w:fldChar w:fldCharType="end"/>
            </w:r>
            <w:r w:rsidRPr="008D0393">
              <w:t>.</w:t>
            </w:r>
          </w:p>
          <w:p w:rsidR="00C836A5" w:rsidRPr="008D0393" w:rsidRDefault="00C836A5" w:rsidP="00745ECF">
            <w:pPr>
              <w:pStyle w:val="TableText"/>
            </w:pPr>
            <w:r w:rsidRPr="008D0393">
              <w:t>This option should be scheduled to run on a daily basis.</w:t>
            </w:r>
          </w:p>
        </w:tc>
      </w:tr>
      <w:tr w:rsidR="00C836A5" w:rsidRPr="008D0393" w:rsidTr="00C836A5">
        <w:tc>
          <w:tcPr>
            <w:tcW w:w="2484" w:type="dxa"/>
          </w:tcPr>
          <w:p w:rsidR="00C836A5" w:rsidRPr="008D0393" w:rsidRDefault="00C836A5" w:rsidP="00745ECF">
            <w:pPr>
              <w:pStyle w:val="TableText"/>
              <w:rPr>
                <w:rFonts w:ascii="Times New Roman" w:hAnsi="Times New Roman"/>
                <w:szCs w:val="22"/>
              </w:rPr>
            </w:pPr>
            <w:r w:rsidRPr="008D0393">
              <w:t>XU EPCS PSDRPH KEY</w:t>
            </w:r>
            <w:r w:rsidRPr="008D0393">
              <w:rPr>
                <w:rFonts w:ascii="Times New Roman" w:hAnsi="Times New Roman"/>
                <w:szCs w:val="22"/>
              </w:rPr>
              <w:fldChar w:fldCharType="begin"/>
            </w:r>
            <w:r w:rsidRPr="008D0393">
              <w:rPr>
                <w:rFonts w:ascii="Times New Roman" w:hAnsi="Times New Roman"/>
                <w:szCs w:val="22"/>
              </w:rPr>
              <w:instrText xml:space="preserve"> XE "XU EPCS PSDRPH KEY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PSDRPH KEY" </w:instrText>
            </w:r>
            <w:r w:rsidRPr="008D0393">
              <w:rPr>
                <w:rFonts w:ascii="Times New Roman" w:hAnsi="Times New Roman"/>
                <w:szCs w:val="22"/>
              </w:rPr>
              <w:fldChar w:fldCharType="end"/>
            </w:r>
          </w:p>
        </w:tc>
        <w:tc>
          <w:tcPr>
            <w:tcW w:w="6750" w:type="dxa"/>
          </w:tcPr>
          <w:p w:rsidR="00C836A5" w:rsidRPr="008D0393" w:rsidRDefault="00C836A5" w:rsidP="00054E69">
            <w:pPr>
              <w:pStyle w:val="TableText"/>
            </w:pPr>
            <w:r w:rsidRPr="008D0393">
              <w:t>Th</w:t>
            </w:r>
            <w:r w:rsidR="00054E69">
              <w:t>e</w:t>
            </w:r>
            <w:r w:rsidR="00054E69" w:rsidRPr="00872074">
              <w:rPr>
                <w:rFonts w:cs="Arial"/>
              </w:rPr>
              <w:t xml:space="preserve"> </w:t>
            </w:r>
            <w:r w:rsidR="00054E69" w:rsidRPr="00872074">
              <w:rPr>
                <w:rFonts w:cs="Arial"/>
                <w:b/>
                <w:color w:val="auto"/>
              </w:rPr>
              <w:t>Allocate/De-Allocate of PSDRPH Key</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Allocate/De-Allocate of PSDRPH Key</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Allocate/De-Allocate of PSDRPH Key</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054E69" w:rsidRPr="00872074">
              <w:rPr>
                <w:rFonts w:cs="Arial"/>
              </w:rPr>
              <w:t xml:space="preserve"> </w:t>
            </w:r>
            <w:r w:rsidR="00054E69">
              <w:t>[</w:t>
            </w:r>
            <w:r w:rsidR="00872074" w:rsidRPr="008D0393">
              <w:t>XU EPCS PSDRPH KEY</w:t>
            </w:r>
            <w:r w:rsidR="00872074" w:rsidRPr="008D0393">
              <w:rPr>
                <w:rFonts w:ascii="Times New Roman" w:hAnsi="Times New Roman"/>
                <w:szCs w:val="22"/>
              </w:rPr>
              <w:fldChar w:fldCharType="begin"/>
            </w:r>
            <w:r w:rsidR="00872074" w:rsidRPr="008D0393">
              <w:rPr>
                <w:rFonts w:ascii="Times New Roman" w:hAnsi="Times New Roman"/>
                <w:szCs w:val="22"/>
              </w:rPr>
              <w:instrText xml:space="preserve"> XE "XU EPCS PSDRPH KEY Option" </w:instrText>
            </w:r>
            <w:r w:rsidR="00872074" w:rsidRPr="008D0393">
              <w:rPr>
                <w:rFonts w:ascii="Times New Roman" w:hAnsi="Times New Roman"/>
                <w:szCs w:val="22"/>
              </w:rPr>
              <w:fldChar w:fldCharType="end"/>
            </w:r>
            <w:r w:rsidR="00872074" w:rsidRPr="008D0393">
              <w:rPr>
                <w:rFonts w:ascii="Times New Roman" w:hAnsi="Times New Roman"/>
                <w:szCs w:val="22"/>
              </w:rPr>
              <w:fldChar w:fldCharType="begin"/>
            </w:r>
            <w:r w:rsidR="00872074" w:rsidRPr="008D0393">
              <w:rPr>
                <w:rFonts w:ascii="Times New Roman" w:hAnsi="Times New Roman"/>
                <w:szCs w:val="22"/>
              </w:rPr>
              <w:instrText xml:space="preserve"> XE "Options:XU EPCS PSDRPH KEY" </w:instrText>
            </w:r>
            <w:r w:rsidR="00872074" w:rsidRPr="008D0393">
              <w:rPr>
                <w:rFonts w:ascii="Times New Roman" w:hAnsi="Times New Roman"/>
                <w:szCs w:val="22"/>
              </w:rPr>
              <w:fldChar w:fldCharType="end"/>
            </w:r>
            <w:r w:rsidR="00054E69">
              <w:t>]</w:t>
            </w:r>
            <w:r w:rsidRPr="008D0393">
              <w:t xml:space="preserve"> option allows users to allocate or de-allocate the PSDRPH security key</w:t>
            </w:r>
            <w:r w:rsidRPr="008D0393">
              <w:rPr>
                <w:rFonts w:ascii="Times New Roman" w:hAnsi="Times New Roman"/>
                <w:szCs w:val="22"/>
              </w:rPr>
              <w:fldChar w:fldCharType="begin"/>
            </w:r>
            <w:r w:rsidRPr="008D0393">
              <w:rPr>
                <w:rFonts w:ascii="Times New Roman" w:hAnsi="Times New Roman"/>
                <w:szCs w:val="22"/>
              </w:rPr>
              <w:instrText xml:space="preserve"> XE "PSDRPH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Keys:PSDRPH" </w:instrText>
            </w:r>
            <w:r w:rsidRPr="008D0393">
              <w:rPr>
                <w:rFonts w:ascii="Times New Roman" w:hAnsi="Times New Roman"/>
                <w:szCs w:val="22"/>
              </w:rPr>
              <w:fldChar w:fldCharType="end"/>
            </w:r>
            <w:r w:rsidRPr="008D0393">
              <w:t>.</w:t>
            </w:r>
          </w:p>
        </w:tc>
      </w:tr>
    </w:tbl>
    <w:p w:rsidR="00C836A5" w:rsidRPr="008D0393" w:rsidRDefault="00C836A5" w:rsidP="00C836A5">
      <w:pPr>
        <w:pStyle w:val="BodyText6"/>
      </w:pPr>
    </w:p>
    <w:p w:rsidR="00316CE9" w:rsidRPr="008D0393" w:rsidRDefault="00316CE9" w:rsidP="00996A7C">
      <w:pPr>
        <w:pStyle w:val="Heading2"/>
      </w:pPr>
      <w:bookmarkStart w:id="313" w:name="_Toc497010593"/>
      <w:bookmarkStart w:id="314" w:name="_Ref14503637"/>
      <w:bookmarkStart w:id="315" w:name="_Ref14503700"/>
      <w:bookmarkStart w:id="316" w:name="_Ref14503785"/>
      <w:bookmarkStart w:id="317" w:name="_Toc140560973"/>
      <w:bookmarkStart w:id="318" w:name="_Ref141003075"/>
      <w:bookmarkStart w:id="319" w:name="_Toc162158073"/>
      <w:bookmarkStart w:id="320" w:name="_Toc522110278"/>
      <w:r w:rsidRPr="008D0393">
        <w:t>Options</w:t>
      </w:r>
      <w:bookmarkStart w:id="321" w:name="_Hlt448127347"/>
      <w:r w:rsidRPr="008D0393">
        <w:t>—</w:t>
      </w:r>
      <w:bookmarkEnd w:id="313"/>
      <w:bookmarkEnd w:id="314"/>
      <w:bookmarkEnd w:id="315"/>
      <w:bookmarkEnd w:id="316"/>
      <w:bookmarkEnd w:id="317"/>
      <w:bookmarkEnd w:id="321"/>
      <w:r w:rsidRPr="008D0393">
        <w:t>Listed Alphabetically by Name</w:t>
      </w:r>
      <w:bookmarkEnd w:id="318"/>
      <w:bookmarkEnd w:id="319"/>
      <w:bookmarkEnd w:id="320"/>
    </w:p>
    <w:p w:rsidR="007F3C64" w:rsidRPr="008D0393" w:rsidRDefault="00DF1D0B" w:rsidP="004823F6">
      <w:pPr>
        <w:pStyle w:val="BodyText"/>
        <w:keepNext/>
        <w:keepLines/>
      </w:pPr>
      <w:r w:rsidRPr="008D0393">
        <w:fldChar w:fldCharType="begin"/>
      </w:r>
      <w:r w:rsidRPr="008D0393">
        <w:instrText xml:space="preserve"> XE "Options:Options Listed Alphabetically by Name" </w:instrText>
      </w:r>
      <w:r w:rsidRPr="008D0393">
        <w:fldChar w:fldCharType="end"/>
      </w:r>
      <w:r w:rsidR="007F3C64" w:rsidRPr="008D0393">
        <w:t>Each option listed in this section includes the following information:</w:t>
      </w:r>
    </w:p>
    <w:p w:rsidR="007F3C64" w:rsidRPr="008D0393" w:rsidRDefault="007F3C64" w:rsidP="004823F6">
      <w:pPr>
        <w:pStyle w:val="ListBullet"/>
        <w:keepNext/>
        <w:keepLines/>
      </w:pPr>
      <w:r w:rsidRPr="008D0393">
        <w:t xml:space="preserve">Option </w:t>
      </w:r>
      <w:r w:rsidR="002F3E39" w:rsidRPr="008D0393">
        <w:t>N</w:t>
      </w:r>
      <w:r w:rsidRPr="008D0393">
        <w:t>ame</w:t>
      </w:r>
    </w:p>
    <w:p w:rsidR="007F3C64" w:rsidRPr="008D0393" w:rsidRDefault="002F3E39" w:rsidP="003678D1">
      <w:pPr>
        <w:pStyle w:val="ListBullet"/>
      </w:pPr>
      <w:r w:rsidRPr="008D0393">
        <w:t>Option T</w:t>
      </w:r>
      <w:r w:rsidR="007F3C64" w:rsidRPr="008D0393">
        <w:t>ext</w:t>
      </w:r>
    </w:p>
    <w:p w:rsidR="007F3C64" w:rsidRPr="008D0393" w:rsidRDefault="007F3C64" w:rsidP="003678D1">
      <w:pPr>
        <w:pStyle w:val="ListBullet"/>
      </w:pPr>
      <w:r w:rsidRPr="008D0393">
        <w:t>Type</w:t>
      </w:r>
    </w:p>
    <w:p w:rsidR="007F3C64" w:rsidRPr="008D0393" w:rsidRDefault="007F3C64" w:rsidP="003678D1">
      <w:pPr>
        <w:pStyle w:val="ListBullet"/>
      </w:pPr>
      <w:r w:rsidRPr="008D0393">
        <w:t>Routine</w:t>
      </w:r>
      <w:r w:rsidR="002F3E39" w:rsidRPr="008D0393">
        <w:t>/Action</w:t>
      </w:r>
    </w:p>
    <w:p w:rsidR="007F3C64" w:rsidRPr="008D0393" w:rsidRDefault="007F3C64" w:rsidP="00DF1D0B">
      <w:pPr>
        <w:pStyle w:val="ListBullet"/>
      </w:pPr>
      <w:r w:rsidRPr="008D0393">
        <w:t>Description (including any lock, entry action, and exit action information).</w:t>
      </w:r>
    </w:p>
    <w:p w:rsidR="00916BC2" w:rsidRPr="008D0393" w:rsidRDefault="00916BC2" w:rsidP="00433479">
      <w:pPr>
        <w:pStyle w:val="Heading3"/>
      </w:pPr>
      <w:bookmarkStart w:id="322" w:name="_Toc522110279"/>
      <w:r w:rsidRPr="008D0393">
        <w:lastRenderedPageBreak/>
        <w:t>Kernel</w:t>
      </w:r>
      <w:bookmarkEnd w:id="322"/>
    </w:p>
    <w:p w:rsidR="00316CE9" w:rsidRPr="008D0393" w:rsidRDefault="00A17927" w:rsidP="00DF1D0B">
      <w:pPr>
        <w:pStyle w:val="BodyText"/>
        <w:keepNext/>
        <w:keepLines/>
      </w:pPr>
      <w:r w:rsidRPr="008D0393">
        <w:fldChar w:fldCharType="begin"/>
      </w:r>
      <w:r w:rsidRPr="008D0393">
        <w:instrText xml:space="preserve"> XE "Options:Kernel Options Listed Alphabetically by Name" </w:instrText>
      </w:r>
      <w:r w:rsidRPr="008D0393">
        <w:fldChar w:fldCharType="end"/>
      </w:r>
      <w:r w:rsidR="00316CE9" w:rsidRPr="008D0393">
        <w:t>The following option</w:t>
      </w:r>
      <w:r w:rsidR="0073120B" w:rsidRPr="008D0393">
        <w:t xml:space="preserve"> namespace</w:t>
      </w:r>
      <w:r w:rsidR="00316CE9" w:rsidRPr="008D0393">
        <w:t>s are distributed with Kernel</w:t>
      </w:r>
      <w:r w:rsidR="00B06281" w:rsidRPr="008D0393">
        <w:t xml:space="preserve"> </w:t>
      </w:r>
      <w:r w:rsidR="00481F95">
        <w:t>and Kernel Toolkit:</w:t>
      </w:r>
      <w:r w:rsidR="0073120B" w:rsidRPr="008D0393">
        <w:t xml:space="preserve"> </w:t>
      </w:r>
      <w:r w:rsidR="006C50DB">
        <w:t>“</w:t>
      </w:r>
      <w:r w:rsidR="0073120B" w:rsidRPr="008D0393">
        <w:rPr>
          <w:b/>
        </w:rPr>
        <w:t>XDR</w:t>
      </w:r>
      <w:r w:rsidR="0073120B" w:rsidRPr="008D0393">
        <w:t>*,</w:t>
      </w:r>
      <w:r w:rsidR="006C50DB">
        <w:t>”</w:t>
      </w:r>
      <w:r w:rsidR="0073120B" w:rsidRPr="008D0393">
        <w:t xml:space="preserve"> </w:t>
      </w:r>
      <w:r w:rsidR="006C50DB">
        <w:t>“</w:t>
      </w:r>
      <w:r w:rsidR="00B5720B" w:rsidRPr="008D0393">
        <w:rPr>
          <w:b/>
        </w:rPr>
        <w:t>XI</w:t>
      </w:r>
      <w:r w:rsidR="0073120B" w:rsidRPr="008D0393">
        <w:rPr>
          <w:b/>
        </w:rPr>
        <w:t>*</w:t>
      </w:r>
      <w:r w:rsidR="00B5720B" w:rsidRPr="008D0393">
        <w:t>,</w:t>
      </w:r>
      <w:r w:rsidR="006C50DB">
        <w:t>”</w:t>
      </w:r>
      <w:r w:rsidR="00B5720B" w:rsidRPr="008D0393">
        <w:t xml:space="preserve"> </w:t>
      </w:r>
      <w:r w:rsidR="006C50DB">
        <w:t>“</w:t>
      </w:r>
      <w:r w:rsidR="00B5720B" w:rsidRPr="008D0393">
        <w:rPr>
          <w:b/>
        </w:rPr>
        <w:t>XP</w:t>
      </w:r>
      <w:r w:rsidR="0073120B" w:rsidRPr="008D0393">
        <w:rPr>
          <w:b/>
        </w:rPr>
        <w:t>AR*</w:t>
      </w:r>
      <w:r w:rsidR="00B5720B" w:rsidRPr="008D0393">
        <w:t>,</w:t>
      </w:r>
      <w:r w:rsidR="006C50DB">
        <w:t>”</w:t>
      </w:r>
      <w:r w:rsidR="00B5720B" w:rsidRPr="008D0393">
        <w:t xml:space="preserve"> </w:t>
      </w:r>
      <w:r w:rsidR="006C50DB">
        <w:t>“</w:t>
      </w:r>
      <w:r w:rsidR="0073120B" w:rsidRPr="008D0393">
        <w:rPr>
          <w:b/>
        </w:rPr>
        <w:t>XPD</w:t>
      </w:r>
      <w:r w:rsidR="0073120B" w:rsidRPr="008D0393">
        <w:t>*,</w:t>
      </w:r>
      <w:r w:rsidR="006C50DB">
        <w:t>”</w:t>
      </w:r>
      <w:r w:rsidR="0073120B" w:rsidRPr="008D0393">
        <w:t xml:space="preserve"> </w:t>
      </w:r>
      <w:r w:rsidR="006C50DB">
        <w:t>“</w:t>
      </w:r>
      <w:r w:rsidR="00B5720B" w:rsidRPr="008D0393">
        <w:rPr>
          <w:b/>
        </w:rPr>
        <w:t>XQ</w:t>
      </w:r>
      <w:r w:rsidR="0073120B" w:rsidRPr="008D0393">
        <w:rPr>
          <w:b/>
        </w:rPr>
        <w:t>*</w:t>
      </w:r>
      <w:r w:rsidR="00B5720B" w:rsidRPr="008D0393">
        <w:t>,</w:t>
      </w:r>
      <w:r w:rsidR="006C50DB">
        <w:t>”</w:t>
      </w:r>
      <w:r w:rsidR="0073120B" w:rsidRPr="008D0393">
        <w:t xml:space="preserve"> and</w:t>
      </w:r>
      <w:r w:rsidR="00B5720B" w:rsidRPr="008D0393">
        <w:t xml:space="preserve"> </w:t>
      </w:r>
      <w:r w:rsidR="006C50DB">
        <w:t>“</w:t>
      </w:r>
      <w:r w:rsidR="00916BC2" w:rsidRPr="008D0393">
        <w:rPr>
          <w:b/>
        </w:rPr>
        <w:t>XU</w:t>
      </w:r>
      <w:r w:rsidR="0073120B" w:rsidRPr="008D0393">
        <w:rPr>
          <w:b/>
        </w:rPr>
        <w:t>*</w:t>
      </w:r>
      <w:r w:rsidR="006C50DB">
        <w:t>”</w:t>
      </w:r>
      <w:r w:rsidR="00916BC2" w:rsidRPr="008D0393">
        <w:t xml:space="preserve"> </w:t>
      </w:r>
      <w:r w:rsidR="0073120B" w:rsidRPr="008D0393">
        <w:t>(</w:t>
      </w:r>
      <w:r w:rsidR="00B06281" w:rsidRPr="008D0393">
        <w:t>listed alphabetically</w:t>
      </w:r>
      <w:r w:rsidR="0073120B" w:rsidRPr="008D0393">
        <w:t xml:space="preserve"> by option name)</w:t>
      </w:r>
      <w:r w:rsidR="007F3C64" w:rsidRPr="008D0393">
        <w:t>:</w:t>
      </w:r>
    </w:p>
    <w:p w:rsidR="00C940C6" w:rsidRPr="008D0393" w:rsidRDefault="00C940C6" w:rsidP="00C940C6">
      <w:pPr>
        <w:pStyle w:val="Caption"/>
      </w:pPr>
      <w:bookmarkStart w:id="323" w:name="_Ref324243012"/>
      <w:bookmarkStart w:id="324" w:name="_Toc193532664"/>
      <w:bookmarkStart w:id="325" w:name="_Toc520289720"/>
      <w:r w:rsidRPr="008D0393">
        <w:t xml:space="preserve">Table </w:t>
      </w:r>
      <w:fldSimple w:instr=" SEQ Table \* ARABIC ">
        <w:r w:rsidR="00E40D77">
          <w:rPr>
            <w:noProof/>
          </w:rPr>
          <w:t>23</w:t>
        </w:r>
      </w:fldSimple>
      <w:bookmarkEnd w:id="323"/>
      <w:r w:rsidR="00DC412E">
        <w:t>:</w:t>
      </w:r>
      <w:r w:rsidRPr="008D0393">
        <w:t xml:space="preserve"> </w:t>
      </w:r>
      <w:r w:rsidR="00C207EA" w:rsidRPr="008D0393">
        <w:t>Options—</w:t>
      </w:r>
      <w:r w:rsidRPr="008D0393">
        <w:t xml:space="preserve">Exported </w:t>
      </w:r>
      <w:r w:rsidR="00C207EA" w:rsidRPr="008D0393">
        <w:t xml:space="preserve">Kernel </w:t>
      </w:r>
      <w:r w:rsidR="006F496C">
        <w:t>O</w:t>
      </w:r>
      <w:r w:rsidRPr="008D0393">
        <w:t>ptions</w:t>
      </w:r>
      <w:bookmarkEnd w:id="324"/>
      <w:bookmarkEnd w:id="325"/>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260"/>
        <w:gridCol w:w="2070"/>
        <w:gridCol w:w="2520"/>
      </w:tblGrid>
      <w:tr w:rsidR="00935EB4" w:rsidRPr="008D0393" w:rsidTr="003F2BDB">
        <w:trPr>
          <w:tblHeader/>
        </w:trPr>
        <w:tc>
          <w:tcPr>
            <w:tcW w:w="1854" w:type="dxa"/>
            <w:shd w:val="pct12" w:color="auto" w:fill="auto"/>
            <w:vAlign w:val="bottom"/>
          </w:tcPr>
          <w:p w:rsidR="00935EB4" w:rsidRPr="008D0393" w:rsidRDefault="00935EB4" w:rsidP="00BD36FA">
            <w:pPr>
              <w:pStyle w:val="TableHeading"/>
            </w:pPr>
            <w:bookmarkStart w:id="326" w:name="ColumnTitle_018"/>
            <w:bookmarkEnd w:id="326"/>
            <w:r w:rsidRPr="008D0393">
              <w:t>Option Name</w:t>
            </w:r>
          </w:p>
        </w:tc>
        <w:tc>
          <w:tcPr>
            <w:tcW w:w="1530" w:type="dxa"/>
            <w:shd w:val="pct12" w:color="auto" w:fill="auto"/>
            <w:vAlign w:val="bottom"/>
          </w:tcPr>
          <w:p w:rsidR="00935EB4" w:rsidRPr="008D0393" w:rsidRDefault="00935EB4" w:rsidP="00BD36FA">
            <w:pPr>
              <w:pStyle w:val="TableHeading"/>
            </w:pPr>
            <w:r w:rsidRPr="008D0393">
              <w:t>Option Text</w:t>
            </w:r>
          </w:p>
        </w:tc>
        <w:tc>
          <w:tcPr>
            <w:tcW w:w="1260" w:type="dxa"/>
            <w:shd w:val="pct12" w:color="auto" w:fill="auto"/>
            <w:vAlign w:val="bottom"/>
          </w:tcPr>
          <w:p w:rsidR="00935EB4" w:rsidRPr="008D0393" w:rsidRDefault="00935EB4" w:rsidP="00BD36FA">
            <w:pPr>
              <w:pStyle w:val="TableHeading"/>
            </w:pPr>
            <w:r w:rsidRPr="008D0393">
              <w:t>Type</w:t>
            </w:r>
          </w:p>
        </w:tc>
        <w:tc>
          <w:tcPr>
            <w:tcW w:w="2070" w:type="dxa"/>
            <w:shd w:val="pct12" w:color="auto" w:fill="auto"/>
            <w:vAlign w:val="bottom"/>
          </w:tcPr>
          <w:p w:rsidR="00935EB4" w:rsidRPr="008D0393" w:rsidRDefault="00935EB4" w:rsidP="00BD36FA">
            <w:pPr>
              <w:pStyle w:val="TableHeading"/>
            </w:pPr>
            <w:r w:rsidRPr="008D0393">
              <w:t>Routine</w:t>
            </w:r>
            <w:r w:rsidR="00072174" w:rsidRPr="008D0393">
              <w:t xml:space="preserve"> </w:t>
            </w:r>
            <w:r w:rsidR="00CF508E" w:rsidRPr="008D0393">
              <w:t>/</w:t>
            </w:r>
            <w:r w:rsidR="00072174" w:rsidRPr="008D0393">
              <w:t xml:space="preserve"> </w:t>
            </w:r>
            <w:r w:rsidR="00CF508E" w:rsidRPr="008D0393">
              <w:t>Action</w:t>
            </w:r>
            <w:r w:rsidR="00072174" w:rsidRPr="008D0393">
              <w:t xml:space="preserve"> / RPC / Other</w:t>
            </w:r>
            <w:r w:rsidR="00CF508E" w:rsidRPr="008D0393">
              <w:br/>
              <w:t>(Based on Type)</w:t>
            </w:r>
          </w:p>
        </w:tc>
        <w:tc>
          <w:tcPr>
            <w:tcW w:w="2520" w:type="dxa"/>
            <w:shd w:val="pct12" w:color="auto" w:fill="auto"/>
            <w:vAlign w:val="bottom"/>
          </w:tcPr>
          <w:p w:rsidR="00935EB4" w:rsidRPr="008D0393" w:rsidRDefault="00935EB4" w:rsidP="00BD36FA">
            <w:pPr>
              <w:pStyle w:val="TableHeading"/>
              <w:tabs>
                <w:tab w:val="left" w:pos="1854"/>
              </w:tabs>
            </w:pPr>
            <w:r w:rsidRPr="008D0393">
              <w:t>Description</w:t>
            </w:r>
          </w:p>
        </w:tc>
      </w:tr>
      <w:tr w:rsidR="00B5720B" w:rsidRPr="008D0393" w:rsidTr="003F2BDB">
        <w:tc>
          <w:tcPr>
            <w:tcW w:w="1854" w:type="dxa"/>
          </w:tcPr>
          <w:p w:rsidR="00B5720B" w:rsidRPr="008D0393" w:rsidRDefault="00EA02AB" w:rsidP="00BD36FA">
            <w:pPr>
              <w:pStyle w:val="TableText"/>
              <w:keepNext/>
              <w:keepLines/>
            </w:pPr>
            <w:r w:rsidRPr="008D0393">
              <w:t>XDR ADD VERIFIED DUPS</w:t>
            </w:r>
            <w:r w:rsidR="00BD36FA" w:rsidRPr="003678D1">
              <w:rPr>
                <w:rFonts w:ascii="Times New Roman" w:hAnsi="Times New Roman"/>
              </w:rPr>
              <w:fldChar w:fldCharType="begin"/>
            </w:r>
            <w:r w:rsidR="00BD36FA" w:rsidRPr="003678D1">
              <w:rPr>
                <w:rFonts w:ascii="Times New Roman" w:hAnsi="Times New Roman"/>
              </w:rPr>
              <w:instrText xml:space="preserve"> XE "XDR ADD VERIFIED DUPS</w:instrText>
            </w:r>
            <w:r w:rsidR="00232075">
              <w:rPr>
                <w:rFonts w:ascii="Times New Roman" w:hAnsi="Times New Roman"/>
              </w:rPr>
              <w:instrText xml:space="preserve"> Option</w:instrText>
            </w:r>
            <w:r w:rsidR="00BD36FA" w:rsidRPr="003678D1">
              <w:rPr>
                <w:rFonts w:ascii="Times New Roman" w:hAnsi="Times New Roman"/>
              </w:rPr>
              <w:instrText xml:space="preserve">" </w:instrText>
            </w:r>
            <w:r w:rsidR="00BD36FA" w:rsidRPr="003678D1">
              <w:rPr>
                <w:rFonts w:ascii="Times New Roman" w:hAnsi="Times New Roman"/>
              </w:rPr>
              <w:fldChar w:fldCharType="end"/>
            </w:r>
            <w:r w:rsidR="00BD36FA" w:rsidRPr="003678D1">
              <w:rPr>
                <w:rFonts w:ascii="Times New Roman" w:hAnsi="Times New Roman"/>
              </w:rPr>
              <w:fldChar w:fldCharType="begin"/>
            </w:r>
            <w:r w:rsidR="00BD36FA" w:rsidRPr="003678D1">
              <w:rPr>
                <w:rFonts w:ascii="Times New Roman" w:hAnsi="Times New Roman"/>
              </w:rPr>
              <w:instrText xml:space="preserve"> XE "</w:instrText>
            </w:r>
            <w:r w:rsidR="00232075">
              <w:rPr>
                <w:rFonts w:ascii="Times New Roman" w:hAnsi="Times New Roman"/>
              </w:rPr>
              <w:instrText>Options:</w:instrText>
            </w:r>
            <w:r w:rsidR="00BD36FA" w:rsidRPr="003678D1">
              <w:rPr>
                <w:rFonts w:ascii="Times New Roman" w:hAnsi="Times New Roman"/>
              </w:rPr>
              <w:instrText xml:space="preserve">XDR ADD VERIFIED DUPS" </w:instrText>
            </w:r>
            <w:r w:rsidR="00BD36FA" w:rsidRPr="003678D1">
              <w:rPr>
                <w:rFonts w:ascii="Times New Roman" w:hAnsi="Times New Roman"/>
              </w:rPr>
              <w:fldChar w:fldCharType="end"/>
            </w:r>
          </w:p>
        </w:tc>
        <w:tc>
          <w:tcPr>
            <w:tcW w:w="1530" w:type="dxa"/>
          </w:tcPr>
          <w:p w:rsidR="00B5720B" w:rsidRPr="008D0393" w:rsidRDefault="00EA02AB" w:rsidP="00BD36FA">
            <w:pPr>
              <w:pStyle w:val="TableText"/>
              <w:keepNext/>
              <w:keepLines/>
            </w:pPr>
            <w:r w:rsidRPr="008D0393">
              <w:t>Add Verified Duplicate Pair</w:t>
            </w:r>
            <w:r w:rsidR="00BD36FA" w:rsidRPr="003678D1">
              <w:rPr>
                <w:rFonts w:ascii="Times New Roman" w:hAnsi="Times New Roman"/>
              </w:rPr>
              <w:fldChar w:fldCharType="begin"/>
            </w:r>
            <w:r w:rsidR="00BD36FA" w:rsidRPr="003678D1">
              <w:rPr>
                <w:rFonts w:ascii="Times New Roman" w:hAnsi="Times New Roman"/>
              </w:rPr>
              <w:instrText xml:space="preserve"> XE "Add Verified Duplicate Pair</w:instrText>
            </w:r>
            <w:r w:rsidR="00232075">
              <w:rPr>
                <w:rFonts w:ascii="Times New Roman" w:hAnsi="Times New Roman"/>
              </w:rPr>
              <w:instrText xml:space="preserve"> Option</w:instrText>
            </w:r>
            <w:r w:rsidR="00BD36FA" w:rsidRPr="003678D1">
              <w:rPr>
                <w:rFonts w:ascii="Times New Roman" w:hAnsi="Times New Roman"/>
              </w:rPr>
              <w:instrText xml:space="preserve">" </w:instrText>
            </w:r>
            <w:r w:rsidR="00BD36FA" w:rsidRPr="003678D1">
              <w:rPr>
                <w:rFonts w:ascii="Times New Roman" w:hAnsi="Times New Roman"/>
              </w:rPr>
              <w:fldChar w:fldCharType="end"/>
            </w:r>
            <w:r w:rsidR="00BD36FA" w:rsidRPr="003678D1">
              <w:rPr>
                <w:rFonts w:ascii="Times New Roman" w:hAnsi="Times New Roman"/>
              </w:rPr>
              <w:fldChar w:fldCharType="begin"/>
            </w:r>
            <w:r w:rsidR="00BD36FA" w:rsidRPr="003678D1">
              <w:rPr>
                <w:rFonts w:ascii="Times New Roman" w:hAnsi="Times New Roman"/>
              </w:rPr>
              <w:instrText xml:space="preserve"> XE "</w:instrText>
            </w:r>
            <w:r w:rsidR="00232075">
              <w:rPr>
                <w:rFonts w:ascii="Times New Roman" w:hAnsi="Times New Roman"/>
              </w:rPr>
              <w:instrText>Options:</w:instrText>
            </w:r>
            <w:r w:rsidR="00BD36FA" w:rsidRPr="003678D1">
              <w:rPr>
                <w:rFonts w:ascii="Times New Roman" w:hAnsi="Times New Roman"/>
              </w:rPr>
              <w:instrText xml:space="preserve">Add Verified Duplicate Pair" </w:instrText>
            </w:r>
            <w:r w:rsidR="00BD36FA" w:rsidRPr="003678D1">
              <w:rPr>
                <w:rFonts w:ascii="Times New Roman" w:hAnsi="Times New Roman"/>
              </w:rPr>
              <w:fldChar w:fldCharType="end"/>
            </w:r>
          </w:p>
        </w:tc>
        <w:tc>
          <w:tcPr>
            <w:tcW w:w="1260" w:type="dxa"/>
          </w:tcPr>
          <w:p w:rsidR="00B5720B" w:rsidRPr="008D0393" w:rsidRDefault="009F317E" w:rsidP="00BD36FA">
            <w:pPr>
              <w:pStyle w:val="TableText"/>
              <w:keepNext/>
              <w:keepLines/>
              <w:rPr>
                <w:highlight w:val="yellow"/>
              </w:rPr>
            </w:pPr>
            <w:r w:rsidRPr="008D0393">
              <w:t>Run Routine</w:t>
            </w:r>
          </w:p>
        </w:tc>
        <w:tc>
          <w:tcPr>
            <w:tcW w:w="2070" w:type="dxa"/>
          </w:tcPr>
          <w:p w:rsidR="002F44EE" w:rsidRPr="008D0393" w:rsidRDefault="002F44EE" w:rsidP="00BD36FA">
            <w:pPr>
              <w:pStyle w:val="TableText"/>
              <w:keepNext/>
              <w:keepLines/>
            </w:pPr>
            <w:r w:rsidRPr="008D0393">
              <w:t>Routine:</w:t>
            </w:r>
          </w:p>
          <w:p w:rsidR="00B5720B" w:rsidRPr="00BD36FA" w:rsidRDefault="009F317E" w:rsidP="00BD36FA">
            <w:pPr>
              <w:pStyle w:val="TableText"/>
              <w:keepNext/>
              <w:keepLines/>
              <w:rPr>
                <w:highlight w:val="yellow"/>
              </w:rPr>
            </w:pPr>
            <w:r w:rsidRPr="00BD36FA">
              <w:t>XDRMADD</w:t>
            </w:r>
          </w:p>
        </w:tc>
        <w:tc>
          <w:tcPr>
            <w:tcW w:w="2520" w:type="dxa"/>
          </w:tcPr>
          <w:p w:rsidR="009F317E" w:rsidRPr="008D0393" w:rsidRDefault="009F317E" w:rsidP="00BD36FA">
            <w:pPr>
              <w:pStyle w:val="TableText"/>
              <w:keepNext/>
              <w:keepLines/>
              <w:tabs>
                <w:tab w:val="left" w:pos="1962"/>
              </w:tabs>
            </w:pPr>
            <w:r w:rsidRPr="008D0393">
              <w:t>This option add</w:t>
            </w:r>
            <w:r w:rsidR="0084509D" w:rsidRPr="008D0393">
              <w:t>s</w:t>
            </w:r>
            <w:r w:rsidRPr="008D0393">
              <w:t xml:space="preserve"> a pair of records that are </w:t>
            </w:r>
            <w:r w:rsidRPr="00BD706C">
              <w:rPr>
                <w:i/>
              </w:rPr>
              <w:t>not</w:t>
            </w:r>
            <w:r w:rsidRPr="008D0393">
              <w:t xml:space="preserve"> already identified as potential or verified duplicates to the DUPLICATE RECORD</w:t>
            </w:r>
            <w:r w:rsidR="00EA0273" w:rsidRPr="008D0393">
              <w:t xml:space="preserve"> (#15)</w:t>
            </w:r>
            <w:r w:rsidRPr="008D0393">
              <w:t xml:space="preserve"> file</w:t>
            </w:r>
            <w:r w:rsidR="00F12487" w:rsidRPr="008D0393">
              <w:rPr>
                <w:rFonts w:ascii="Times New Roman" w:hAnsi="Times New Roman"/>
                <w:szCs w:val="22"/>
              </w:rPr>
              <w:fldChar w:fldCharType="begin"/>
            </w:r>
            <w:r w:rsidR="00F12487"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F12487" w:rsidRPr="008D0393">
              <w:rPr>
                <w:rFonts w:ascii="Times New Roman" w:hAnsi="Times New Roman"/>
                <w:szCs w:val="22"/>
              </w:rPr>
              <w:instrText>DUPLICATE RECORD</w:instrText>
            </w:r>
            <w:r w:rsidR="00EA0273" w:rsidRPr="008D0393">
              <w:rPr>
                <w:rFonts w:ascii="Times New Roman" w:hAnsi="Times New Roman"/>
                <w:szCs w:val="22"/>
              </w:rPr>
              <w:instrText xml:space="preserve"> (#15)</w:instrText>
            </w:r>
            <w:r w:rsidR="00F12487"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F12487" w:rsidRPr="008D0393">
              <w:rPr>
                <w:rFonts w:ascii="Times New Roman" w:hAnsi="Times New Roman"/>
                <w:szCs w:val="22"/>
              </w:rPr>
              <w:instrText xml:space="preserve"> </w:instrText>
            </w:r>
            <w:r w:rsidR="00F12487" w:rsidRPr="008D0393">
              <w:rPr>
                <w:rFonts w:ascii="Times New Roman" w:hAnsi="Times New Roman"/>
                <w:szCs w:val="22"/>
              </w:rPr>
              <w:fldChar w:fldCharType="end"/>
            </w:r>
            <w:r w:rsidR="00F12487" w:rsidRPr="008D0393">
              <w:rPr>
                <w:rFonts w:ascii="Times New Roman" w:hAnsi="Times New Roman"/>
                <w:szCs w:val="22"/>
              </w:rPr>
              <w:fldChar w:fldCharType="begin"/>
            </w:r>
            <w:r w:rsidR="00F12487"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F12487" w:rsidRPr="008D0393">
              <w:rPr>
                <w:rFonts w:ascii="Times New Roman" w:hAnsi="Times New Roman"/>
                <w:szCs w:val="22"/>
              </w:rPr>
              <w:instrText>Files:DUPLICATE RECORD (#15)</w:instrText>
            </w:r>
            <w:r w:rsidR="00150FF6" w:rsidRPr="008D0393">
              <w:rPr>
                <w:rFonts w:ascii="Times New Roman" w:hAnsi="Times New Roman"/>
                <w:szCs w:val="22"/>
              </w:rPr>
              <w:instrText>"</w:instrText>
            </w:r>
            <w:r w:rsidR="00F12487" w:rsidRPr="008D0393">
              <w:rPr>
                <w:rFonts w:ascii="Times New Roman" w:hAnsi="Times New Roman"/>
                <w:szCs w:val="22"/>
              </w:rPr>
              <w:instrText xml:space="preserve"> </w:instrText>
            </w:r>
            <w:r w:rsidR="00F12487" w:rsidRPr="008D0393">
              <w:rPr>
                <w:rFonts w:ascii="Times New Roman" w:hAnsi="Times New Roman"/>
                <w:szCs w:val="22"/>
              </w:rPr>
              <w:fldChar w:fldCharType="end"/>
            </w:r>
            <w:r w:rsidRPr="008D0393">
              <w:t xml:space="preserve">. The pair goes through comparisons (Duplicate Tests). The comparison results in a computed value based on similarity of one record to the other. The resulting value is measured against the Potential Duplicate Threshold Percentage. </w:t>
            </w:r>
            <w:r w:rsidR="003D3F00" w:rsidRPr="008D0393">
              <w:t>When the record pair scores evaluate above this percentage, they are considered to be potential duplicates and are placed in the DUPLICATE RECORD</w:t>
            </w:r>
            <w:r w:rsidR="00EA0273" w:rsidRPr="008D0393">
              <w:t xml:space="preserve"> (#15)</w:t>
            </w:r>
            <w:r w:rsidR="003D3F00" w:rsidRPr="008D0393">
              <w:t xml:space="preserve"> file</w:t>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"DUPLICATE RECORD</w:instrText>
            </w:r>
            <w:r w:rsidR="00EA0273" w:rsidRPr="008D0393">
              <w:rPr>
                <w:rFonts w:ascii="Times New Roman" w:hAnsi="Times New Roman"/>
                <w:szCs w:val="22"/>
              </w:rPr>
              <w:instrText xml:space="preserve"> (#15)</w:instrText>
            </w:r>
            <w:r w:rsidR="003D3F00" w:rsidRPr="008D0393">
              <w:rPr>
                <w:rFonts w:ascii="Times New Roman" w:hAnsi="Times New Roman"/>
                <w:szCs w:val="22"/>
              </w:rPr>
              <w:instrText xml:space="preserve"> File" </w:instrText>
            </w:r>
            <w:r w:rsidR="003D3F00" w:rsidRPr="008D0393">
              <w:rPr>
                <w:rFonts w:ascii="Times New Roman" w:hAnsi="Times New Roman"/>
                <w:szCs w:val="22"/>
              </w:rPr>
              <w:fldChar w:fldCharType="end"/>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"Files:DUPLICATE RECORD (#15)" </w:instrText>
            </w:r>
            <w:r w:rsidR="003D3F00" w:rsidRPr="008D0393">
              <w:rPr>
                <w:rFonts w:ascii="Times New Roman" w:hAnsi="Times New Roman"/>
                <w:szCs w:val="22"/>
              </w:rPr>
              <w:fldChar w:fldCharType="end"/>
            </w:r>
            <w:r w:rsidR="003D3F00" w:rsidRPr="008D0393">
              <w:t>.</w:t>
            </w:r>
          </w:p>
          <w:p w:rsidR="00B5720B" w:rsidRPr="008D0393" w:rsidRDefault="003D3F00" w:rsidP="00BD36FA">
            <w:pPr>
              <w:pStyle w:val="TableText"/>
              <w:keepNext/>
              <w:keepLines/>
              <w:tabs>
                <w:tab w:val="left" w:pos="1962"/>
              </w:tabs>
              <w:rPr>
                <w:highlight w:val="yellow"/>
              </w:rPr>
            </w:pPr>
            <w:r w:rsidRPr="008D0393">
              <w:t>If the user has the XUMGR security key, the user has the option to bypass the Potential Duplicate Threshold Percentage thereby adding the pair directly to the DUPLICATE RECOR</w:t>
            </w:r>
            <w:r w:rsidR="00554BF4" w:rsidRPr="008D0393">
              <w:t>D</w:t>
            </w:r>
            <w:r w:rsidR="00EA0273" w:rsidRPr="008D0393">
              <w:t xml:space="preserve"> (#15)</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"DUPLICATE RECORD</w:instrText>
            </w:r>
            <w:r w:rsidR="00EA0273" w:rsidRPr="008D0393">
              <w:rPr>
                <w:rFonts w:ascii="Times New Roman" w:hAnsi="Times New Roman"/>
                <w:szCs w:val="22"/>
              </w:rPr>
              <w:instrText xml:space="preserve"> (#15)</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"Files:DUPLICATE RECORD (#15)" </w:instrText>
            </w:r>
            <w:r w:rsidRPr="008D0393">
              <w:rPr>
                <w:rFonts w:ascii="Times New Roman" w:hAnsi="Times New Roman"/>
                <w:szCs w:val="22"/>
              </w:rPr>
              <w:fldChar w:fldCharType="end"/>
            </w:r>
            <w:r w:rsidRPr="008D0393">
              <w:t>.</w:t>
            </w:r>
          </w:p>
        </w:tc>
      </w:tr>
      <w:tr w:rsidR="00B5720B" w:rsidRPr="008D0393" w:rsidTr="003F2BDB">
        <w:tc>
          <w:tcPr>
            <w:tcW w:w="1854" w:type="dxa"/>
          </w:tcPr>
          <w:p w:rsidR="00B5720B" w:rsidRPr="008D0393" w:rsidRDefault="00EA02AB" w:rsidP="004823F6">
            <w:pPr>
              <w:pStyle w:val="TableText"/>
            </w:pPr>
            <w:r w:rsidRPr="008D0393">
              <w:t>XDR ANCILLARY REVIEW</w:t>
            </w:r>
            <w:r w:rsidR="00BD36FA" w:rsidRPr="003678D1">
              <w:rPr>
                <w:rFonts w:ascii="Times New Roman" w:hAnsi="Times New Roman"/>
              </w:rPr>
              <w:fldChar w:fldCharType="begin"/>
            </w:r>
            <w:r w:rsidR="00BD36FA" w:rsidRPr="003678D1">
              <w:rPr>
                <w:rFonts w:ascii="Times New Roman" w:hAnsi="Times New Roman"/>
              </w:rPr>
              <w:instrText xml:space="preserve"> XE "XDR ANCILLARY REVIEW</w:instrText>
            </w:r>
            <w:r w:rsidR="00232075">
              <w:rPr>
                <w:rFonts w:ascii="Times New Roman" w:hAnsi="Times New Roman"/>
              </w:rPr>
              <w:instrText xml:space="preserve"> Option</w:instrText>
            </w:r>
            <w:r w:rsidR="00BD36FA" w:rsidRPr="003678D1">
              <w:rPr>
                <w:rFonts w:ascii="Times New Roman" w:hAnsi="Times New Roman"/>
              </w:rPr>
              <w:instrText xml:space="preserve">" </w:instrText>
            </w:r>
            <w:r w:rsidR="00BD36FA" w:rsidRPr="003678D1">
              <w:rPr>
                <w:rFonts w:ascii="Times New Roman" w:hAnsi="Times New Roman"/>
              </w:rPr>
              <w:fldChar w:fldCharType="end"/>
            </w:r>
            <w:r w:rsidR="00BD36FA" w:rsidRPr="003678D1">
              <w:rPr>
                <w:rFonts w:ascii="Times New Roman" w:hAnsi="Times New Roman"/>
              </w:rPr>
              <w:fldChar w:fldCharType="begin"/>
            </w:r>
            <w:r w:rsidR="00BD36FA" w:rsidRPr="003678D1">
              <w:rPr>
                <w:rFonts w:ascii="Times New Roman" w:hAnsi="Times New Roman"/>
              </w:rPr>
              <w:instrText xml:space="preserve"> XE "</w:instrText>
            </w:r>
            <w:r w:rsidR="00232075">
              <w:rPr>
                <w:rFonts w:ascii="Times New Roman" w:hAnsi="Times New Roman"/>
              </w:rPr>
              <w:instrText>Options:</w:instrText>
            </w:r>
            <w:r w:rsidR="00BD36FA" w:rsidRPr="003678D1">
              <w:rPr>
                <w:rFonts w:ascii="Times New Roman" w:hAnsi="Times New Roman"/>
              </w:rPr>
              <w:instrText xml:space="preserve">XDR ANCILLARY REVIEW" </w:instrText>
            </w:r>
            <w:r w:rsidR="00BD36FA" w:rsidRPr="003678D1">
              <w:rPr>
                <w:rFonts w:ascii="Times New Roman" w:hAnsi="Times New Roman"/>
              </w:rPr>
              <w:fldChar w:fldCharType="end"/>
            </w:r>
          </w:p>
        </w:tc>
        <w:tc>
          <w:tcPr>
            <w:tcW w:w="1530" w:type="dxa"/>
          </w:tcPr>
          <w:p w:rsidR="00B5720B" w:rsidRPr="008D0393" w:rsidRDefault="00EA02AB" w:rsidP="004823F6">
            <w:pPr>
              <w:pStyle w:val="TableText"/>
            </w:pPr>
            <w:r w:rsidRPr="008D0393">
              <w:t>Ancillary Data Review</w:t>
            </w:r>
            <w:r w:rsidR="00BD36FA" w:rsidRPr="003678D1">
              <w:rPr>
                <w:rFonts w:ascii="Times New Roman" w:hAnsi="Times New Roman"/>
              </w:rPr>
              <w:fldChar w:fldCharType="begin"/>
            </w:r>
            <w:r w:rsidR="00BD36FA" w:rsidRPr="003678D1">
              <w:rPr>
                <w:rFonts w:ascii="Times New Roman" w:hAnsi="Times New Roman"/>
              </w:rPr>
              <w:instrText xml:space="preserve"> XE "Ancillary Data Review</w:instrText>
            </w:r>
            <w:r w:rsidR="00232075">
              <w:rPr>
                <w:rFonts w:ascii="Times New Roman" w:hAnsi="Times New Roman"/>
              </w:rPr>
              <w:instrText xml:space="preserve"> Option</w:instrText>
            </w:r>
            <w:r w:rsidR="00BD36FA" w:rsidRPr="003678D1">
              <w:rPr>
                <w:rFonts w:ascii="Times New Roman" w:hAnsi="Times New Roman"/>
              </w:rPr>
              <w:instrText xml:space="preserve">" </w:instrText>
            </w:r>
            <w:r w:rsidR="00BD36FA" w:rsidRPr="003678D1">
              <w:rPr>
                <w:rFonts w:ascii="Times New Roman" w:hAnsi="Times New Roman"/>
              </w:rPr>
              <w:fldChar w:fldCharType="end"/>
            </w:r>
            <w:r w:rsidR="00BD36FA" w:rsidRPr="003678D1">
              <w:rPr>
                <w:rFonts w:ascii="Times New Roman" w:hAnsi="Times New Roman"/>
              </w:rPr>
              <w:fldChar w:fldCharType="begin"/>
            </w:r>
            <w:r w:rsidR="00BD36FA" w:rsidRPr="003678D1">
              <w:rPr>
                <w:rFonts w:ascii="Times New Roman" w:hAnsi="Times New Roman"/>
              </w:rPr>
              <w:instrText xml:space="preserve"> XE "</w:instrText>
            </w:r>
            <w:r w:rsidR="00232075">
              <w:rPr>
                <w:rFonts w:ascii="Times New Roman" w:hAnsi="Times New Roman"/>
              </w:rPr>
              <w:instrText>Options:</w:instrText>
            </w:r>
            <w:r w:rsidR="00BD36FA" w:rsidRPr="003678D1">
              <w:rPr>
                <w:rFonts w:ascii="Times New Roman" w:hAnsi="Times New Roman"/>
              </w:rPr>
              <w:instrText xml:space="preserve">Ancillary Data Review" </w:instrText>
            </w:r>
            <w:r w:rsidR="00BD36FA" w:rsidRPr="003678D1">
              <w:rPr>
                <w:rFonts w:ascii="Times New Roman" w:hAnsi="Times New Roman"/>
              </w:rPr>
              <w:fldChar w:fldCharType="end"/>
            </w:r>
          </w:p>
        </w:tc>
        <w:tc>
          <w:tcPr>
            <w:tcW w:w="1260" w:type="dxa"/>
          </w:tcPr>
          <w:p w:rsidR="00B5720B" w:rsidRPr="008D0393" w:rsidRDefault="009F317E" w:rsidP="004823F6">
            <w:pPr>
              <w:pStyle w:val="TableText"/>
            </w:pPr>
            <w:r w:rsidRPr="008D0393">
              <w:t>Run Routine</w:t>
            </w:r>
          </w:p>
        </w:tc>
        <w:tc>
          <w:tcPr>
            <w:tcW w:w="2070" w:type="dxa"/>
          </w:tcPr>
          <w:p w:rsidR="002F44EE" w:rsidRPr="008D0393" w:rsidRDefault="002F44EE" w:rsidP="004823F6">
            <w:pPr>
              <w:pStyle w:val="TableText"/>
            </w:pPr>
            <w:r w:rsidRPr="008D0393">
              <w:t>Routine:</w:t>
            </w:r>
          </w:p>
          <w:p w:rsidR="00B5720B" w:rsidRPr="008D0393" w:rsidRDefault="009F317E" w:rsidP="004823F6">
            <w:pPr>
              <w:pStyle w:val="TableText"/>
            </w:pPr>
            <w:r w:rsidRPr="008D0393">
              <w:t>XDRRMRG0</w:t>
            </w:r>
          </w:p>
        </w:tc>
        <w:tc>
          <w:tcPr>
            <w:tcW w:w="2520" w:type="dxa"/>
          </w:tcPr>
          <w:p w:rsidR="00B5720B" w:rsidRPr="008D0393" w:rsidRDefault="009F317E" w:rsidP="00A17927">
            <w:pPr>
              <w:pStyle w:val="TableText"/>
              <w:tabs>
                <w:tab w:val="left" w:pos="1962"/>
              </w:tabs>
            </w:pPr>
            <w:r w:rsidRPr="008D0393">
              <w:t xml:space="preserve">This option is used by the ancillary services to verify potential duplicates. This option is used when a user is </w:t>
            </w:r>
            <w:r w:rsidRPr="00BD706C">
              <w:rPr>
                <w:i/>
              </w:rPr>
              <w:lastRenderedPageBreak/>
              <w:t>not</w:t>
            </w:r>
            <w:r w:rsidRPr="008D0393">
              <w:t xml:space="preserve"> notified by an alert.</w:t>
            </w:r>
          </w:p>
        </w:tc>
      </w:tr>
      <w:tr w:rsidR="00B5720B" w:rsidRPr="008D0393" w:rsidTr="003F2BDB">
        <w:tc>
          <w:tcPr>
            <w:tcW w:w="1854" w:type="dxa"/>
          </w:tcPr>
          <w:p w:rsidR="00B5720B" w:rsidRPr="008D0393" w:rsidRDefault="00EA02AB" w:rsidP="004823F6">
            <w:pPr>
              <w:pStyle w:val="TableText"/>
            </w:pPr>
            <w:r w:rsidRPr="008D0393">
              <w:lastRenderedPageBreak/>
              <w:t>XDR APPROVE FOR MERGE</w:t>
            </w:r>
            <w:r w:rsidR="00464F4A" w:rsidRPr="003678D1">
              <w:rPr>
                <w:rFonts w:ascii="Times New Roman" w:hAnsi="Times New Roman"/>
              </w:rPr>
              <w:fldChar w:fldCharType="begin"/>
            </w:r>
            <w:r w:rsidR="00464F4A" w:rsidRPr="003678D1">
              <w:rPr>
                <w:rFonts w:ascii="Times New Roman" w:hAnsi="Times New Roman"/>
              </w:rPr>
              <w:instrText xml:space="preserve"> XE "XDR APPROVE FOR MERGE</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XDR APPROVE FOR MERGE" </w:instrText>
            </w:r>
            <w:r w:rsidR="00464F4A" w:rsidRPr="003678D1">
              <w:rPr>
                <w:rFonts w:ascii="Times New Roman" w:hAnsi="Times New Roman"/>
              </w:rPr>
              <w:fldChar w:fldCharType="end"/>
            </w:r>
          </w:p>
        </w:tc>
        <w:tc>
          <w:tcPr>
            <w:tcW w:w="1530" w:type="dxa"/>
          </w:tcPr>
          <w:p w:rsidR="00B5720B" w:rsidRPr="008D0393" w:rsidRDefault="00EA02AB" w:rsidP="004823F6">
            <w:pPr>
              <w:pStyle w:val="TableText"/>
            </w:pPr>
            <w:r w:rsidRPr="008D0393">
              <w:t>Approve verified duplicates for merging</w:t>
            </w:r>
            <w:r w:rsidR="00464F4A" w:rsidRPr="003678D1">
              <w:rPr>
                <w:rFonts w:ascii="Times New Roman" w:hAnsi="Times New Roman"/>
              </w:rPr>
              <w:fldChar w:fldCharType="begin"/>
            </w:r>
            <w:r w:rsidR="00464F4A" w:rsidRPr="003678D1">
              <w:rPr>
                <w:rFonts w:ascii="Times New Roman" w:hAnsi="Times New Roman"/>
              </w:rPr>
              <w:instrText xml:space="preserve"> XE "Approve verified duplicates for merging</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Approve verified duplicates for merging" </w:instrText>
            </w:r>
            <w:r w:rsidR="00464F4A" w:rsidRPr="003678D1">
              <w:rPr>
                <w:rFonts w:ascii="Times New Roman" w:hAnsi="Times New Roman"/>
              </w:rPr>
              <w:fldChar w:fldCharType="end"/>
            </w:r>
          </w:p>
        </w:tc>
        <w:tc>
          <w:tcPr>
            <w:tcW w:w="1260" w:type="dxa"/>
          </w:tcPr>
          <w:p w:rsidR="00B5720B" w:rsidRPr="008D0393" w:rsidRDefault="009F317E" w:rsidP="004823F6">
            <w:pPr>
              <w:pStyle w:val="TableText"/>
            </w:pPr>
            <w:r w:rsidRPr="008D0393">
              <w:t>Run Routine</w:t>
            </w:r>
          </w:p>
        </w:tc>
        <w:tc>
          <w:tcPr>
            <w:tcW w:w="2070" w:type="dxa"/>
          </w:tcPr>
          <w:p w:rsidR="002F44EE" w:rsidRPr="008D0393" w:rsidRDefault="002F44EE" w:rsidP="004823F6">
            <w:pPr>
              <w:pStyle w:val="TableText"/>
            </w:pPr>
            <w:r w:rsidRPr="008D0393">
              <w:t>Routine:</w:t>
            </w:r>
          </w:p>
          <w:p w:rsidR="00B5720B" w:rsidRPr="008D0393" w:rsidRDefault="009F317E" w:rsidP="004823F6">
            <w:pPr>
              <w:pStyle w:val="TableText"/>
            </w:pPr>
            <w:r w:rsidRPr="008D0393">
              <w:t>APPROVE^XDRMERGA</w:t>
            </w:r>
          </w:p>
        </w:tc>
        <w:tc>
          <w:tcPr>
            <w:tcW w:w="2520" w:type="dxa"/>
          </w:tcPr>
          <w:p w:rsidR="00B5720B" w:rsidRPr="008D0393" w:rsidRDefault="009F317E" w:rsidP="00A17927">
            <w:pPr>
              <w:pStyle w:val="TableText"/>
              <w:tabs>
                <w:tab w:val="left" w:pos="1962"/>
              </w:tabs>
            </w:pPr>
            <w:r w:rsidRPr="008D0393">
              <w:t>This option is used by the coordinator or team responsible for Duplicate Resolution to give final approval for selected duplicate pairs to be included in the next merge process.</w:t>
            </w:r>
          </w:p>
        </w:tc>
      </w:tr>
      <w:tr w:rsidR="00B5720B" w:rsidRPr="008D0393" w:rsidTr="003F2BDB">
        <w:tc>
          <w:tcPr>
            <w:tcW w:w="1854" w:type="dxa"/>
          </w:tcPr>
          <w:p w:rsidR="00B5720B" w:rsidRPr="008D0393" w:rsidRDefault="00EA02AB" w:rsidP="004823F6">
            <w:pPr>
              <w:pStyle w:val="TableText"/>
            </w:pPr>
            <w:r w:rsidRPr="008D0393">
              <w:t>XDR AUTO MERGE</w:t>
            </w:r>
            <w:r w:rsidR="00464F4A" w:rsidRPr="003678D1">
              <w:rPr>
                <w:rFonts w:ascii="Times New Roman" w:hAnsi="Times New Roman"/>
              </w:rPr>
              <w:fldChar w:fldCharType="begin"/>
            </w:r>
            <w:r w:rsidR="00464F4A" w:rsidRPr="003678D1">
              <w:rPr>
                <w:rFonts w:ascii="Times New Roman" w:hAnsi="Times New Roman"/>
              </w:rPr>
              <w:instrText xml:space="preserve"> XE "XDR AUTO MERGE</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XDR AUTO MERGE" </w:instrText>
            </w:r>
            <w:r w:rsidR="00464F4A" w:rsidRPr="003678D1">
              <w:rPr>
                <w:rFonts w:ascii="Times New Roman" w:hAnsi="Times New Roman"/>
              </w:rPr>
              <w:fldChar w:fldCharType="end"/>
            </w:r>
          </w:p>
        </w:tc>
        <w:tc>
          <w:tcPr>
            <w:tcW w:w="1530" w:type="dxa"/>
          </w:tcPr>
          <w:p w:rsidR="00B5720B" w:rsidRPr="008D0393" w:rsidRDefault="00EA02AB" w:rsidP="004823F6">
            <w:pPr>
              <w:pStyle w:val="TableText"/>
            </w:pPr>
            <w:r w:rsidRPr="008D0393">
              <w:t>Automatically Merge all Ready Verified Duplicates</w:t>
            </w:r>
            <w:r w:rsidR="00464F4A" w:rsidRPr="003678D1">
              <w:rPr>
                <w:rFonts w:ascii="Times New Roman" w:hAnsi="Times New Roman"/>
              </w:rPr>
              <w:fldChar w:fldCharType="begin"/>
            </w:r>
            <w:r w:rsidR="00464F4A" w:rsidRPr="003678D1">
              <w:rPr>
                <w:rFonts w:ascii="Times New Roman" w:hAnsi="Times New Roman"/>
              </w:rPr>
              <w:instrText xml:space="preserve"> XE "Automatically Merge all Ready Verified Duplicates</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Automatically Merge all Ready Verified Duplicates" </w:instrText>
            </w:r>
            <w:r w:rsidR="00464F4A" w:rsidRPr="003678D1">
              <w:rPr>
                <w:rFonts w:ascii="Times New Roman" w:hAnsi="Times New Roman"/>
              </w:rPr>
              <w:fldChar w:fldCharType="end"/>
            </w:r>
          </w:p>
        </w:tc>
        <w:tc>
          <w:tcPr>
            <w:tcW w:w="1260" w:type="dxa"/>
          </w:tcPr>
          <w:p w:rsidR="00B5720B" w:rsidRPr="008D0393" w:rsidRDefault="009F317E" w:rsidP="004823F6">
            <w:pPr>
              <w:pStyle w:val="TableText"/>
            </w:pPr>
            <w:r w:rsidRPr="008D0393">
              <w:t>Action</w:t>
            </w:r>
          </w:p>
        </w:tc>
        <w:tc>
          <w:tcPr>
            <w:tcW w:w="2070" w:type="dxa"/>
          </w:tcPr>
          <w:p w:rsidR="00CF508E" w:rsidRPr="008D0393" w:rsidRDefault="004648BB" w:rsidP="004823F6">
            <w:pPr>
              <w:pStyle w:val="TableText"/>
            </w:pPr>
            <w:r w:rsidRPr="008D0393">
              <w:t>Entry Action</w:t>
            </w:r>
            <w:r w:rsidR="00CF508E" w:rsidRPr="008D0393">
              <w:t>:</w:t>
            </w:r>
          </w:p>
          <w:p w:rsidR="00B5720B" w:rsidRPr="008D0393" w:rsidRDefault="00CF508E" w:rsidP="00E60424">
            <w:pPr>
              <w:pStyle w:val="TableCode"/>
              <w:ind w:left="35"/>
            </w:pPr>
            <w:r w:rsidRPr="008D0393">
              <w:t>S XDRM(</w:t>
            </w:r>
            <w:r w:rsidR="006C50DB">
              <w:t>“</w:t>
            </w:r>
            <w:r w:rsidRPr="008D0393">
              <w:t>AUTO</w:t>
            </w:r>
            <w:r w:rsidR="006C50DB">
              <w:t>”</w:t>
            </w:r>
            <w:r w:rsidRPr="008D0393">
              <w:t>)=</w:t>
            </w:r>
            <w:r w:rsidR="006C50DB">
              <w:t>““</w:t>
            </w:r>
            <w:r w:rsidRPr="008D0393">
              <w:t xml:space="preserve"> D EN1^XDRMAIN K XDRM</w:t>
            </w:r>
          </w:p>
        </w:tc>
        <w:tc>
          <w:tcPr>
            <w:tcW w:w="2520" w:type="dxa"/>
          </w:tcPr>
          <w:p w:rsidR="00B5720B" w:rsidRPr="008D0393" w:rsidRDefault="00082DC3" w:rsidP="00A17927">
            <w:pPr>
              <w:pStyle w:val="TableText"/>
              <w:tabs>
                <w:tab w:val="left" w:pos="1962"/>
              </w:tabs>
            </w:pPr>
            <w:r w:rsidRPr="008D0393">
              <w:t>This option is used to non-interactively merge all verified duplicate pairs that are ready to be merged. This option may take some time, depending on how many verified duplicat</w:t>
            </w:r>
            <w:r w:rsidR="00CF508E" w:rsidRPr="008D0393">
              <w:t>e pairs there are to be merged.</w:t>
            </w:r>
          </w:p>
        </w:tc>
      </w:tr>
      <w:tr w:rsidR="00B5720B" w:rsidRPr="008D0393" w:rsidTr="003F2BDB">
        <w:tc>
          <w:tcPr>
            <w:tcW w:w="1854" w:type="dxa"/>
          </w:tcPr>
          <w:p w:rsidR="00B5720B" w:rsidRPr="008D0393" w:rsidRDefault="00EA02AB" w:rsidP="004823F6">
            <w:pPr>
              <w:pStyle w:val="TableText"/>
            </w:pPr>
            <w:r w:rsidRPr="008D0393">
              <w:t>XDR CHECK MERGE PROCESS STATUS</w:t>
            </w:r>
            <w:r w:rsidR="00464F4A" w:rsidRPr="003678D1">
              <w:rPr>
                <w:rFonts w:ascii="Times New Roman" w:hAnsi="Times New Roman"/>
              </w:rPr>
              <w:fldChar w:fldCharType="begin"/>
            </w:r>
            <w:r w:rsidR="00464F4A" w:rsidRPr="003678D1">
              <w:rPr>
                <w:rFonts w:ascii="Times New Roman" w:hAnsi="Times New Roman"/>
              </w:rPr>
              <w:instrText xml:space="preserve"> XE "XDR CHECK MERGE PROCESS STATUS</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XDR CHECK MERGE PROCESS STATUS" </w:instrText>
            </w:r>
            <w:r w:rsidR="00464F4A" w:rsidRPr="003678D1">
              <w:rPr>
                <w:rFonts w:ascii="Times New Roman" w:hAnsi="Times New Roman"/>
              </w:rPr>
              <w:fldChar w:fldCharType="end"/>
            </w:r>
          </w:p>
        </w:tc>
        <w:tc>
          <w:tcPr>
            <w:tcW w:w="1530" w:type="dxa"/>
          </w:tcPr>
          <w:p w:rsidR="00B5720B" w:rsidRPr="008D0393" w:rsidRDefault="00EA02AB" w:rsidP="004823F6">
            <w:pPr>
              <w:pStyle w:val="TableText"/>
            </w:pPr>
            <w:r w:rsidRPr="008D0393">
              <w:t>Check Merge Process Status (reverse order)</w:t>
            </w:r>
            <w:r w:rsidR="00464F4A" w:rsidRPr="003678D1">
              <w:rPr>
                <w:rFonts w:ascii="Times New Roman" w:hAnsi="Times New Roman"/>
              </w:rPr>
              <w:fldChar w:fldCharType="begin"/>
            </w:r>
            <w:r w:rsidR="00464F4A" w:rsidRPr="003678D1">
              <w:rPr>
                <w:rFonts w:ascii="Times New Roman" w:hAnsi="Times New Roman"/>
              </w:rPr>
              <w:instrText xml:space="preserve"> XE "Check Merge Process Status (reverse order)</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Check Merge Process Status (reverse order)" </w:instrText>
            </w:r>
            <w:r w:rsidR="00464F4A" w:rsidRPr="003678D1">
              <w:rPr>
                <w:rFonts w:ascii="Times New Roman" w:hAnsi="Times New Roman"/>
              </w:rPr>
              <w:fldChar w:fldCharType="end"/>
            </w:r>
          </w:p>
        </w:tc>
        <w:tc>
          <w:tcPr>
            <w:tcW w:w="1260" w:type="dxa"/>
          </w:tcPr>
          <w:p w:rsidR="00B5720B" w:rsidRPr="008D0393" w:rsidRDefault="00372D92" w:rsidP="004823F6">
            <w:pPr>
              <w:pStyle w:val="TableText"/>
            </w:pPr>
            <w:r w:rsidRPr="008D0393">
              <w:t>Run Routine</w:t>
            </w:r>
          </w:p>
        </w:tc>
        <w:tc>
          <w:tcPr>
            <w:tcW w:w="2070" w:type="dxa"/>
          </w:tcPr>
          <w:p w:rsidR="002F44EE" w:rsidRPr="008D0393" w:rsidRDefault="002F44EE" w:rsidP="004823F6">
            <w:pPr>
              <w:pStyle w:val="TableText"/>
            </w:pPr>
            <w:r w:rsidRPr="008D0393">
              <w:t>Routine:</w:t>
            </w:r>
          </w:p>
          <w:p w:rsidR="00B5720B" w:rsidRPr="008D0393" w:rsidRDefault="00372D92" w:rsidP="004823F6">
            <w:pPr>
              <w:pStyle w:val="TableText"/>
            </w:pPr>
            <w:r w:rsidRPr="008D0393">
              <w:t>CHECK^XDRMERG2</w:t>
            </w:r>
          </w:p>
        </w:tc>
        <w:tc>
          <w:tcPr>
            <w:tcW w:w="2520" w:type="dxa"/>
          </w:tcPr>
          <w:p w:rsidR="00372D92" w:rsidRPr="008D0393" w:rsidRDefault="00372D92" w:rsidP="00A17927">
            <w:pPr>
              <w:pStyle w:val="TableText"/>
              <w:tabs>
                <w:tab w:val="left" w:pos="1962"/>
              </w:tabs>
            </w:pPr>
            <w:r w:rsidRPr="008D0393">
              <w:t>This option indicates the status of a selected merge process (or all of them) displaying the information provided by the last checkpoint during its operation. This information includes the file that is being processed, which stage it is in, and the last internal entry processed.</w:t>
            </w:r>
          </w:p>
          <w:p w:rsidR="00B5720B" w:rsidRPr="008D0393" w:rsidRDefault="00372D92" w:rsidP="00A17927">
            <w:pPr>
              <w:pStyle w:val="TableText"/>
              <w:tabs>
                <w:tab w:val="left" w:pos="1962"/>
              </w:tabs>
            </w:pPr>
            <w:r w:rsidRPr="008D0393">
              <w:t>Kernel Toolkit Patch XT*7.3*46 reversed the order of printing from last to first.</w:t>
            </w:r>
          </w:p>
        </w:tc>
      </w:tr>
      <w:tr w:rsidR="00B5720B" w:rsidRPr="008D0393" w:rsidTr="003F2BDB">
        <w:tc>
          <w:tcPr>
            <w:tcW w:w="1854" w:type="dxa"/>
          </w:tcPr>
          <w:p w:rsidR="00B5720B" w:rsidRPr="008D0393" w:rsidRDefault="00EA02AB" w:rsidP="004823F6">
            <w:pPr>
              <w:pStyle w:val="TableText"/>
            </w:pPr>
            <w:r w:rsidRPr="008D0393">
              <w:t>XDR CHECK PAIR</w:t>
            </w:r>
            <w:r w:rsidR="00464F4A" w:rsidRPr="003678D1">
              <w:rPr>
                <w:rFonts w:ascii="Times New Roman" w:hAnsi="Times New Roman"/>
              </w:rPr>
              <w:fldChar w:fldCharType="begin"/>
            </w:r>
            <w:r w:rsidR="00464F4A" w:rsidRPr="003678D1">
              <w:rPr>
                <w:rFonts w:ascii="Times New Roman" w:hAnsi="Times New Roman"/>
              </w:rPr>
              <w:instrText xml:space="preserve"> XE "XDR CHECK PAIR</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XDR CHECK PAIR" </w:instrText>
            </w:r>
            <w:r w:rsidR="00464F4A" w:rsidRPr="003678D1">
              <w:rPr>
                <w:rFonts w:ascii="Times New Roman" w:hAnsi="Times New Roman"/>
              </w:rPr>
              <w:fldChar w:fldCharType="end"/>
            </w:r>
          </w:p>
        </w:tc>
        <w:tc>
          <w:tcPr>
            <w:tcW w:w="1530" w:type="dxa"/>
          </w:tcPr>
          <w:p w:rsidR="00B5720B" w:rsidRPr="008D0393" w:rsidRDefault="00EA02AB" w:rsidP="004823F6">
            <w:pPr>
              <w:pStyle w:val="TableText"/>
            </w:pPr>
            <w:r w:rsidRPr="008D0393">
              <w:t>Check Pair of Records to see if Duplicates</w:t>
            </w:r>
            <w:r w:rsidR="00E62D58" w:rsidRPr="003678D1">
              <w:rPr>
                <w:rFonts w:ascii="Times New Roman" w:hAnsi="Times New Roman"/>
              </w:rPr>
              <w:fldChar w:fldCharType="begin"/>
            </w:r>
            <w:r w:rsidR="00E62D58" w:rsidRPr="003678D1">
              <w:rPr>
                <w:rFonts w:ascii="Times New Roman" w:hAnsi="Times New Roman"/>
              </w:rPr>
              <w:instrText xml:space="preserve"> XE "Check Pair of Records to see if Duplicates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Check Pair of Records to see if Duplicates" </w:instrText>
            </w:r>
            <w:r w:rsidR="00E62D58" w:rsidRPr="003678D1">
              <w:rPr>
                <w:rFonts w:ascii="Times New Roman" w:hAnsi="Times New Roman"/>
              </w:rPr>
              <w:fldChar w:fldCharType="end"/>
            </w:r>
          </w:p>
        </w:tc>
        <w:tc>
          <w:tcPr>
            <w:tcW w:w="1260" w:type="dxa"/>
          </w:tcPr>
          <w:p w:rsidR="00B5720B" w:rsidRPr="008D0393" w:rsidRDefault="00372D92" w:rsidP="004823F6">
            <w:pPr>
              <w:pStyle w:val="TableText"/>
              <w:rPr>
                <w:highlight w:val="yellow"/>
              </w:rPr>
            </w:pPr>
            <w:r w:rsidRPr="008D0393">
              <w:t>Run Routine</w:t>
            </w:r>
          </w:p>
        </w:tc>
        <w:tc>
          <w:tcPr>
            <w:tcW w:w="2070" w:type="dxa"/>
          </w:tcPr>
          <w:p w:rsidR="002F44EE" w:rsidRPr="008D0393" w:rsidRDefault="002F44EE" w:rsidP="004823F6">
            <w:pPr>
              <w:pStyle w:val="TableText"/>
            </w:pPr>
            <w:r w:rsidRPr="008D0393">
              <w:t>Routine:</w:t>
            </w:r>
          </w:p>
          <w:p w:rsidR="00B5720B" w:rsidRPr="008D0393" w:rsidRDefault="00372D92" w:rsidP="004823F6">
            <w:pPr>
              <w:pStyle w:val="TableText"/>
              <w:rPr>
                <w:highlight w:val="yellow"/>
              </w:rPr>
            </w:pPr>
            <w:r w:rsidRPr="008D0393">
              <w:t>XDRDCOMP</w:t>
            </w:r>
          </w:p>
        </w:tc>
        <w:tc>
          <w:tcPr>
            <w:tcW w:w="2520" w:type="dxa"/>
          </w:tcPr>
          <w:p w:rsidR="00B5720B" w:rsidRPr="008D0393" w:rsidRDefault="00372D92" w:rsidP="00EA0273">
            <w:pPr>
              <w:pStyle w:val="TableText"/>
              <w:tabs>
                <w:tab w:val="left" w:pos="1962"/>
              </w:tabs>
              <w:rPr>
                <w:highlight w:val="yellow"/>
              </w:rPr>
            </w:pPr>
            <w:r w:rsidRPr="008D0393">
              <w:t xml:space="preserve">This option allows </w:t>
            </w:r>
            <w:r w:rsidR="00AB65F1" w:rsidRPr="008D0393">
              <w:t>the</w:t>
            </w:r>
            <w:r w:rsidRPr="008D0393">
              <w:t xml:space="preserve"> input </w:t>
            </w:r>
            <w:r w:rsidR="00AB65F1" w:rsidRPr="008D0393">
              <w:t xml:space="preserve">of </w:t>
            </w:r>
            <w:r w:rsidRPr="008D0393">
              <w:t>two records</w:t>
            </w:r>
            <w:r w:rsidR="00AB65F1" w:rsidRPr="008D0393">
              <w:t>,</w:t>
            </w:r>
            <w:r w:rsidRPr="008D0393">
              <w:t xml:space="preserve"> and then run them through the Duplicate Resolu</w:t>
            </w:r>
            <w:r w:rsidR="00F12487" w:rsidRPr="008D0393">
              <w:t xml:space="preserve">tion software </w:t>
            </w:r>
            <w:r w:rsidR="00AB65F1" w:rsidRPr="008D0393">
              <w:t>to</w:t>
            </w:r>
            <w:r w:rsidR="00F12487" w:rsidRPr="008D0393">
              <w:t xml:space="preserve"> see what their</w:t>
            </w:r>
            <w:r w:rsidRPr="008D0393">
              <w:t xml:space="preserve"> Match Score would be. </w:t>
            </w:r>
            <w:r w:rsidR="003D3F00" w:rsidRPr="008D0393">
              <w:t xml:space="preserve">It does </w:t>
            </w:r>
            <w:r w:rsidR="003D3F00" w:rsidRPr="00BD706C">
              <w:rPr>
                <w:i/>
              </w:rPr>
              <w:t>not</w:t>
            </w:r>
            <w:r w:rsidR="003D3F00" w:rsidRPr="008D0393">
              <w:t xml:space="preserve"> add records to the DUPLICATE RECORD</w:t>
            </w:r>
            <w:r w:rsidR="00EA0273" w:rsidRPr="008D0393">
              <w:t xml:space="preserve"> </w:t>
            </w:r>
            <w:r w:rsidR="00EA0273" w:rsidRPr="008D0393">
              <w:lastRenderedPageBreak/>
              <w:t>(#15)</w:t>
            </w:r>
            <w:r w:rsidR="003D3F00" w:rsidRPr="008D0393">
              <w:t xml:space="preserve"> file</w:t>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"DUPLICATE RECORD</w:instrText>
            </w:r>
            <w:r w:rsidR="00EA0273" w:rsidRPr="008D0393">
              <w:rPr>
                <w:rFonts w:ascii="Times New Roman" w:hAnsi="Times New Roman"/>
                <w:szCs w:val="22"/>
              </w:rPr>
              <w:instrText xml:space="preserve"> (#15)</w:instrText>
            </w:r>
            <w:r w:rsidR="003D3F00" w:rsidRPr="008D0393">
              <w:rPr>
                <w:rFonts w:ascii="Times New Roman" w:hAnsi="Times New Roman"/>
                <w:szCs w:val="22"/>
              </w:rPr>
              <w:instrText xml:space="preserve"> File" </w:instrText>
            </w:r>
            <w:r w:rsidR="003D3F00" w:rsidRPr="008D0393">
              <w:rPr>
                <w:rFonts w:ascii="Times New Roman" w:hAnsi="Times New Roman"/>
                <w:szCs w:val="22"/>
              </w:rPr>
              <w:fldChar w:fldCharType="end"/>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"Files:DUPLICATE RECORD (#15)" </w:instrText>
            </w:r>
            <w:r w:rsidR="003D3F00" w:rsidRPr="008D0393">
              <w:rPr>
                <w:rFonts w:ascii="Times New Roman" w:hAnsi="Times New Roman"/>
                <w:szCs w:val="22"/>
              </w:rPr>
              <w:fldChar w:fldCharType="end"/>
            </w:r>
            <w:r w:rsidR="003D3F00" w:rsidRPr="008D0393">
              <w:t>.</w:t>
            </w:r>
          </w:p>
        </w:tc>
      </w:tr>
      <w:tr w:rsidR="00B5720B" w:rsidRPr="008D0393" w:rsidTr="003F2BDB">
        <w:tc>
          <w:tcPr>
            <w:tcW w:w="1854" w:type="dxa"/>
          </w:tcPr>
          <w:p w:rsidR="00B5720B" w:rsidRPr="008D0393" w:rsidRDefault="00EA02AB" w:rsidP="004103FA">
            <w:pPr>
              <w:pStyle w:val="TableText"/>
            </w:pPr>
            <w:r w:rsidRPr="008D0393">
              <w:lastRenderedPageBreak/>
              <w:t>XDR DISPLAY SEARCH STATUS</w:t>
            </w:r>
            <w:r w:rsidR="00E62D58" w:rsidRPr="003678D1">
              <w:rPr>
                <w:rFonts w:ascii="Times New Roman" w:hAnsi="Times New Roman"/>
              </w:rPr>
              <w:fldChar w:fldCharType="begin"/>
            </w:r>
            <w:r w:rsidR="00E62D58" w:rsidRPr="003678D1">
              <w:rPr>
                <w:rFonts w:ascii="Times New Roman" w:hAnsi="Times New Roman"/>
              </w:rPr>
              <w:instrText xml:space="preserve"> XE "XDR DISPLAY SEARCH STATUS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DISPLAY SEARCH STATUS" </w:instrText>
            </w:r>
            <w:r w:rsidR="00E62D58" w:rsidRPr="003678D1">
              <w:rPr>
                <w:rFonts w:ascii="Times New Roman" w:hAnsi="Times New Roman"/>
              </w:rPr>
              <w:fldChar w:fldCharType="end"/>
            </w:r>
          </w:p>
        </w:tc>
        <w:tc>
          <w:tcPr>
            <w:tcW w:w="1530" w:type="dxa"/>
          </w:tcPr>
          <w:p w:rsidR="00B5720B" w:rsidRPr="008D0393" w:rsidRDefault="00EA02AB" w:rsidP="004103FA">
            <w:pPr>
              <w:pStyle w:val="TableText"/>
            </w:pPr>
            <w:r w:rsidRPr="008D0393">
              <w:t>Display Search Status</w:t>
            </w:r>
            <w:r w:rsidR="00E62D58" w:rsidRPr="003678D1">
              <w:rPr>
                <w:rFonts w:ascii="Times New Roman" w:hAnsi="Times New Roman"/>
              </w:rPr>
              <w:fldChar w:fldCharType="begin"/>
            </w:r>
            <w:r w:rsidR="00E62D58" w:rsidRPr="003678D1">
              <w:rPr>
                <w:rFonts w:ascii="Times New Roman" w:hAnsi="Times New Roman"/>
              </w:rPr>
              <w:instrText xml:space="preserve"> XE "Display Search Status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Display Search Status" </w:instrText>
            </w:r>
            <w:r w:rsidR="00E62D58" w:rsidRPr="003678D1">
              <w:rPr>
                <w:rFonts w:ascii="Times New Roman" w:hAnsi="Times New Roman"/>
              </w:rPr>
              <w:fldChar w:fldCharType="end"/>
            </w:r>
          </w:p>
        </w:tc>
        <w:tc>
          <w:tcPr>
            <w:tcW w:w="1260" w:type="dxa"/>
          </w:tcPr>
          <w:p w:rsidR="00B5720B" w:rsidRPr="008D0393" w:rsidRDefault="00372D92" w:rsidP="004103FA">
            <w:pPr>
              <w:pStyle w:val="TableText"/>
              <w:rPr>
                <w:highlight w:val="yellow"/>
              </w:rPr>
            </w:pPr>
            <w:r w:rsidRPr="008D0393">
              <w:t>Run Routine</w:t>
            </w:r>
          </w:p>
        </w:tc>
        <w:tc>
          <w:tcPr>
            <w:tcW w:w="2070" w:type="dxa"/>
          </w:tcPr>
          <w:p w:rsidR="002F44EE" w:rsidRPr="008D0393" w:rsidRDefault="002F44EE" w:rsidP="004103FA">
            <w:pPr>
              <w:pStyle w:val="TableText"/>
            </w:pPr>
            <w:r w:rsidRPr="008D0393">
              <w:t>Routine:</w:t>
            </w:r>
          </w:p>
          <w:p w:rsidR="00B5720B" w:rsidRPr="008D0393" w:rsidRDefault="00372D92" w:rsidP="004103FA">
            <w:pPr>
              <w:pStyle w:val="TableText"/>
              <w:rPr>
                <w:highlight w:val="yellow"/>
              </w:rPr>
            </w:pPr>
            <w:r w:rsidRPr="008D0393">
              <w:t>XDRDSTAT</w:t>
            </w:r>
          </w:p>
        </w:tc>
        <w:tc>
          <w:tcPr>
            <w:tcW w:w="2520" w:type="dxa"/>
          </w:tcPr>
          <w:p w:rsidR="00514D54" w:rsidRPr="008D0393" w:rsidRDefault="00D109E3" w:rsidP="00A17927">
            <w:pPr>
              <w:pStyle w:val="TableText"/>
              <w:tabs>
                <w:tab w:val="left" w:pos="1962"/>
              </w:tabs>
            </w:pPr>
            <w:r w:rsidRPr="008D0393">
              <w:t>This option displays</w:t>
            </w:r>
            <w:r w:rsidR="00514D54" w:rsidRPr="008D0393">
              <w:t xml:space="preserve"> the status of a selected search for duplicates. It is locked with the XDR security key.</w:t>
            </w:r>
          </w:p>
          <w:p w:rsidR="00083634" w:rsidRPr="008D0393" w:rsidRDefault="00083634" w:rsidP="00A17927">
            <w:pPr>
              <w:pStyle w:val="TableText"/>
              <w:tabs>
                <w:tab w:val="left" w:pos="1962"/>
              </w:tabs>
            </w:pPr>
            <w:r w:rsidRPr="008D0393">
              <w:t>The status can be any of the following:</w:t>
            </w:r>
          </w:p>
          <w:p w:rsidR="00083634" w:rsidRPr="008D0393" w:rsidRDefault="00083634" w:rsidP="00A17927">
            <w:pPr>
              <w:pStyle w:val="TableListBullet"/>
              <w:tabs>
                <w:tab w:val="left" w:pos="1962"/>
              </w:tabs>
            </w:pPr>
            <w:r w:rsidRPr="008D0393">
              <w:t>RUNNING</w:t>
            </w:r>
          </w:p>
          <w:p w:rsidR="00083634" w:rsidRPr="008D0393" w:rsidRDefault="00083634" w:rsidP="00A17927">
            <w:pPr>
              <w:pStyle w:val="TableListBullet"/>
              <w:tabs>
                <w:tab w:val="left" w:pos="1962"/>
              </w:tabs>
            </w:pPr>
            <w:r w:rsidRPr="008D0393">
              <w:t>HALTED</w:t>
            </w:r>
          </w:p>
          <w:p w:rsidR="00083634" w:rsidRPr="008D0393" w:rsidRDefault="00514D54" w:rsidP="00A17927">
            <w:pPr>
              <w:pStyle w:val="TableListBullet"/>
              <w:tabs>
                <w:tab w:val="left" w:pos="1962"/>
              </w:tabs>
            </w:pPr>
            <w:r w:rsidRPr="008D0393">
              <w:t>ERROE(STOP)</w:t>
            </w:r>
          </w:p>
          <w:p w:rsidR="00083634" w:rsidRPr="008D0393" w:rsidRDefault="00083634" w:rsidP="00A17927">
            <w:pPr>
              <w:pStyle w:val="TableListBullet"/>
              <w:tabs>
                <w:tab w:val="left" w:pos="1962"/>
              </w:tabs>
            </w:pPr>
            <w:r w:rsidRPr="008D0393">
              <w:t>COMPLETED</w:t>
            </w:r>
          </w:p>
          <w:p w:rsidR="00B5720B" w:rsidRPr="008D0393" w:rsidRDefault="00514D54" w:rsidP="00A17927">
            <w:pPr>
              <w:pStyle w:val="TableText"/>
              <w:tabs>
                <w:tab w:val="left" w:pos="1962"/>
              </w:tabs>
              <w:rPr>
                <w:highlight w:val="yellow"/>
              </w:rPr>
            </w:pPr>
            <w:r w:rsidRPr="008D0393">
              <w:t xml:space="preserve">If you are checking the status to make sure the Duplicate Checking software is running you </w:t>
            </w:r>
            <w:r w:rsidR="00940DD9" w:rsidRPr="00940DD9">
              <w:rPr>
                <w:i/>
              </w:rPr>
              <w:t>must</w:t>
            </w:r>
            <w:r w:rsidRPr="008D0393">
              <w:t xml:space="preserve"> make sure that </w:t>
            </w:r>
            <w:r w:rsidRPr="00B11B82">
              <w:rPr>
                <w:i/>
              </w:rPr>
              <w:t>not</w:t>
            </w:r>
            <w:r w:rsidRPr="008D0393">
              <w:t xml:space="preserve"> only is the STATUS stated to be </w:t>
            </w:r>
            <w:r w:rsidRPr="00BD706C">
              <w:rPr>
                <w:b/>
              </w:rPr>
              <w:t>R</w:t>
            </w:r>
            <w:r w:rsidR="00083634" w:rsidRPr="00BD706C">
              <w:rPr>
                <w:b/>
              </w:rPr>
              <w:t>UNNING</w:t>
            </w:r>
            <w:r w:rsidR="00083634" w:rsidRPr="008D0393">
              <w:t xml:space="preserve"> but also that the COUNT, </w:t>
            </w:r>
            <w:r w:rsidRPr="008D0393">
              <w:t>which is the number of records that h</w:t>
            </w:r>
            <w:r w:rsidR="00083634" w:rsidRPr="008D0393">
              <w:t>ave been checked for duplicates,</w:t>
            </w:r>
            <w:r w:rsidRPr="008D0393">
              <w:t xml:space="preserve"> is also steadily increasing. If the COUNT is </w:t>
            </w:r>
            <w:r w:rsidRPr="008D0393">
              <w:rPr>
                <w:i/>
              </w:rPr>
              <w:t>not</w:t>
            </w:r>
            <w:r w:rsidRPr="008D0393">
              <w:t xml:space="preserve"> increasing notify your site manager.</w:t>
            </w:r>
          </w:p>
        </w:tc>
      </w:tr>
      <w:tr w:rsidR="00B5720B" w:rsidRPr="008D0393" w:rsidTr="003F2BDB">
        <w:tc>
          <w:tcPr>
            <w:tcW w:w="1854" w:type="dxa"/>
          </w:tcPr>
          <w:p w:rsidR="00B5720B" w:rsidRPr="008D0393" w:rsidRDefault="00EA02AB" w:rsidP="004103FA">
            <w:pPr>
              <w:pStyle w:val="TableText"/>
            </w:pPr>
            <w:r w:rsidRPr="008D0393">
              <w:t>XDR EDIT DUP RECORD STATUS</w:t>
            </w:r>
            <w:r w:rsidR="00E62D58" w:rsidRPr="003678D1">
              <w:rPr>
                <w:rFonts w:ascii="Times New Roman" w:hAnsi="Times New Roman"/>
              </w:rPr>
              <w:fldChar w:fldCharType="begin"/>
            </w:r>
            <w:r w:rsidR="00E62D58" w:rsidRPr="003678D1">
              <w:rPr>
                <w:rFonts w:ascii="Times New Roman" w:hAnsi="Times New Roman"/>
              </w:rPr>
              <w:instrText xml:space="preserve"> XE "XDR EDIT DUP RECORD STATUS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EDIT DUP RECORD STATUS" </w:instrText>
            </w:r>
            <w:r w:rsidR="00E62D58" w:rsidRPr="003678D1">
              <w:rPr>
                <w:rFonts w:ascii="Times New Roman" w:hAnsi="Times New Roman"/>
              </w:rPr>
              <w:fldChar w:fldCharType="end"/>
            </w:r>
          </w:p>
        </w:tc>
        <w:tc>
          <w:tcPr>
            <w:tcW w:w="1530" w:type="dxa"/>
          </w:tcPr>
          <w:p w:rsidR="00B5720B" w:rsidRPr="008D0393" w:rsidRDefault="00EA02AB" w:rsidP="004103FA">
            <w:pPr>
              <w:pStyle w:val="TableText"/>
            </w:pPr>
            <w:r w:rsidRPr="008D0393">
              <w:t>Edit Duplicate Record Status</w:t>
            </w:r>
            <w:r w:rsidR="00E62D58" w:rsidRPr="003678D1">
              <w:rPr>
                <w:rFonts w:ascii="Times New Roman" w:hAnsi="Times New Roman"/>
              </w:rPr>
              <w:fldChar w:fldCharType="begin"/>
            </w:r>
            <w:r w:rsidR="00E62D58" w:rsidRPr="003678D1">
              <w:rPr>
                <w:rFonts w:ascii="Times New Roman" w:hAnsi="Times New Roman"/>
              </w:rPr>
              <w:instrText xml:space="preserve"> XE "Edit Duplicate Record Status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Edit Duplicate Record Status" </w:instrText>
            </w:r>
            <w:r w:rsidR="00E62D58" w:rsidRPr="003678D1">
              <w:rPr>
                <w:rFonts w:ascii="Times New Roman" w:hAnsi="Times New Roman"/>
              </w:rPr>
              <w:fldChar w:fldCharType="end"/>
            </w:r>
          </w:p>
        </w:tc>
        <w:tc>
          <w:tcPr>
            <w:tcW w:w="1260" w:type="dxa"/>
          </w:tcPr>
          <w:p w:rsidR="00B5720B" w:rsidRPr="008D0393" w:rsidRDefault="00D109E3" w:rsidP="004103FA">
            <w:pPr>
              <w:pStyle w:val="TableText"/>
              <w:rPr>
                <w:highlight w:val="yellow"/>
              </w:rPr>
            </w:pPr>
            <w:r w:rsidRPr="008D0393">
              <w:t>Run Routine</w:t>
            </w:r>
          </w:p>
        </w:tc>
        <w:tc>
          <w:tcPr>
            <w:tcW w:w="2070" w:type="dxa"/>
          </w:tcPr>
          <w:p w:rsidR="002F44EE" w:rsidRPr="008D0393" w:rsidRDefault="002F44EE" w:rsidP="004103FA">
            <w:pPr>
              <w:pStyle w:val="TableText"/>
            </w:pPr>
            <w:r w:rsidRPr="008D0393">
              <w:t>Routine:</w:t>
            </w:r>
          </w:p>
          <w:p w:rsidR="00B5720B" w:rsidRPr="008D0393" w:rsidRDefault="00D109E3" w:rsidP="004103FA">
            <w:pPr>
              <w:pStyle w:val="TableText"/>
              <w:rPr>
                <w:highlight w:val="yellow"/>
              </w:rPr>
            </w:pPr>
            <w:r w:rsidRPr="008D0393">
              <w:t>XDRDEDT</w:t>
            </w:r>
          </w:p>
        </w:tc>
        <w:tc>
          <w:tcPr>
            <w:tcW w:w="2520" w:type="dxa"/>
          </w:tcPr>
          <w:p w:rsidR="00B5720B" w:rsidRPr="008D0393" w:rsidRDefault="00D109E3" w:rsidP="00A24816">
            <w:pPr>
              <w:pStyle w:val="TableText"/>
              <w:tabs>
                <w:tab w:val="left" w:pos="1962"/>
              </w:tabs>
              <w:rPr>
                <w:highlight w:val="yellow"/>
              </w:rPr>
            </w:pPr>
            <w:r w:rsidRPr="008D0393">
              <w:t>This option is used to edit the STATUS</w:t>
            </w:r>
            <w:r w:rsidR="00A24816" w:rsidRPr="008D0393">
              <w:t xml:space="preserve"> (#.03)</w:t>
            </w:r>
            <w:r w:rsidRPr="008D0393">
              <w:t xml:space="preserve"> field of the DUPLICATE RECORD</w:t>
            </w:r>
            <w:r w:rsidR="00EA0273" w:rsidRPr="008D0393">
              <w:t xml:space="preserve"> (#15)</w:t>
            </w:r>
            <w:r w:rsidRPr="008D0393">
              <w:t xml:space="preserve"> file</w:t>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DUPLICATE RECORD</w:instrText>
            </w:r>
            <w:r w:rsidR="00EA0273" w:rsidRPr="008D0393">
              <w:rPr>
                <w:rFonts w:ascii="Times New Roman" w:hAnsi="Times New Roman"/>
                <w:szCs w:val="22"/>
              </w:rPr>
              <w:instrText xml:space="preserve"> (#15)</w:instrText>
            </w:r>
            <w:r w:rsidR="0008363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Files:DUPLICATE RECORD (#15)</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Pr="008D0393">
              <w:t xml:space="preserve"> entry. It would be used when a pair was identified as Verified Duplicate or Verified Not A Duplicate and you want to change the status back to Potential Duplicate,</w:t>
            </w:r>
            <w:r w:rsidR="003B6E71" w:rsidRPr="008D0393">
              <w:t xml:space="preserve"> </w:t>
            </w:r>
            <w:r w:rsidRPr="008D0393">
              <w:t>Unverified.</w:t>
            </w:r>
          </w:p>
        </w:tc>
      </w:tr>
      <w:tr w:rsidR="00B5720B" w:rsidRPr="008D0393" w:rsidTr="003F2BDB">
        <w:tc>
          <w:tcPr>
            <w:tcW w:w="1854" w:type="dxa"/>
          </w:tcPr>
          <w:p w:rsidR="00B5720B" w:rsidRPr="008D0393" w:rsidRDefault="00EA02AB" w:rsidP="004103FA">
            <w:pPr>
              <w:pStyle w:val="TableText"/>
            </w:pPr>
            <w:r w:rsidRPr="008D0393">
              <w:t xml:space="preserve">XDR EDIT DUP RESOLUTION </w:t>
            </w:r>
            <w:r w:rsidRPr="008D0393">
              <w:lastRenderedPageBreak/>
              <w:t>FILE</w:t>
            </w:r>
            <w:r w:rsidR="00E62D58" w:rsidRPr="003678D1">
              <w:rPr>
                <w:rFonts w:ascii="Times New Roman" w:hAnsi="Times New Roman"/>
              </w:rPr>
              <w:fldChar w:fldCharType="begin"/>
            </w:r>
            <w:r w:rsidR="00E62D58" w:rsidRPr="003678D1">
              <w:rPr>
                <w:rFonts w:ascii="Times New Roman" w:hAnsi="Times New Roman"/>
              </w:rPr>
              <w:instrText xml:space="preserve"> XE "XDR EDIT DUP RESOLUTION FILE</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EDIT DUP RESOLUTION FILE" </w:instrText>
            </w:r>
            <w:r w:rsidR="00E62D58" w:rsidRPr="003678D1">
              <w:rPr>
                <w:rFonts w:ascii="Times New Roman" w:hAnsi="Times New Roman"/>
              </w:rPr>
              <w:fldChar w:fldCharType="end"/>
            </w:r>
          </w:p>
        </w:tc>
        <w:tc>
          <w:tcPr>
            <w:tcW w:w="1530" w:type="dxa"/>
          </w:tcPr>
          <w:p w:rsidR="00B5720B" w:rsidRPr="008D0393" w:rsidRDefault="00EA02AB" w:rsidP="004103FA">
            <w:pPr>
              <w:pStyle w:val="TableText"/>
            </w:pPr>
            <w:r w:rsidRPr="008D0393">
              <w:lastRenderedPageBreak/>
              <w:t xml:space="preserve">Edit Duplicate Resolution </w:t>
            </w:r>
            <w:r w:rsidRPr="008D0393">
              <w:lastRenderedPageBreak/>
              <w:t>File</w:t>
            </w:r>
            <w:r w:rsidR="00E62D58" w:rsidRPr="003678D1">
              <w:rPr>
                <w:rFonts w:ascii="Times New Roman" w:hAnsi="Times New Roman"/>
              </w:rPr>
              <w:fldChar w:fldCharType="begin"/>
            </w:r>
            <w:r w:rsidR="00E62D58" w:rsidRPr="003678D1">
              <w:rPr>
                <w:rFonts w:ascii="Times New Roman" w:hAnsi="Times New Roman"/>
              </w:rPr>
              <w:instrText xml:space="preserve"> XE "Edit Duplicate Resolution File</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Edit Duplicate Resolution File" </w:instrText>
            </w:r>
            <w:r w:rsidR="00E62D58" w:rsidRPr="003678D1">
              <w:rPr>
                <w:rFonts w:ascii="Times New Roman" w:hAnsi="Times New Roman"/>
              </w:rPr>
              <w:fldChar w:fldCharType="end"/>
            </w:r>
          </w:p>
        </w:tc>
        <w:tc>
          <w:tcPr>
            <w:tcW w:w="1260" w:type="dxa"/>
          </w:tcPr>
          <w:p w:rsidR="00B5720B" w:rsidRPr="008D0393" w:rsidRDefault="00025DC6" w:rsidP="004103FA">
            <w:pPr>
              <w:pStyle w:val="TableText"/>
            </w:pPr>
            <w:r w:rsidRPr="008D0393">
              <w:lastRenderedPageBreak/>
              <w:t>ScreenMan</w:t>
            </w:r>
          </w:p>
        </w:tc>
        <w:tc>
          <w:tcPr>
            <w:tcW w:w="2070" w:type="dxa"/>
          </w:tcPr>
          <w:p w:rsidR="00B5720B" w:rsidRPr="008D0393" w:rsidRDefault="00B5720B" w:rsidP="004103FA">
            <w:pPr>
              <w:pStyle w:val="TableText"/>
            </w:pPr>
          </w:p>
        </w:tc>
        <w:tc>
          <w:tcPr>
            <w:tcW w:w="2520" w:type="dxa"/>
          </w:tcPr>
          <w:p w:rsidR="00B5720B" w:rsidRPr="008D0393" w:rsidRDefault="00025DC6" w:rsidP="0084509D">
            <w:pPr>
              <w:pStyle w:val="TableText"/>
              <w:tabs>
                <w:tab w:val="left" w:pos="1962"/>
              </w:tabs>
            </w:pPr>
            <w:r w:rsidRPr="008D0393">
              <w:t>This option edit</w:t>
            </w:r>
            <w:r w:rsidR="0084509D" w:rsidRPr="008D0393">
              <w:t>s</w:t>
            </w:r>
            <w:r w:rsidRPr="008D0393">
              <w:t xml:space="preserve"> the values used by the Duplicate Resolution </w:t>
            </w:r>
            <w:r w:rsidRPr="008D0393">
              <w:lastRenderedPageBreak/>
              <w:t xml:space="preserve">software for determining whether to add an entry or </w:t>
            </w:r>
            <w:r w:rsidRPr="00B11B82">
              <w:rPr>
                <w:i/>
              </w:rPr>
              <w:t>not</w:t>
            </w:r>
            <w:r w:rsidRPr="008D0393">
              <w:t xml:space="preserve">. Once you find the sequence of scores that best fit your facility, it is recommended that you do </w:t>
            </w:r>
            <w:r w:rsidRPr="00BD706C">
              <w:rPr>
                <w:i/>
              </w:rPr>
              <w:t>not</w:t>
            </w:r>
            <w:r w:rsidRPr="008D0393">
              <w:t xml:space="preserve"> change these values.</w:t>
            </w:r>
          </w:p>
        </w:tc>
      </w:tr>
      <w:tr w:rsidR="00EA02AB" w:rsidRPr="008D0393" w:rsidTr="003F2BDB">
        <w:tc>
          <w:tcPr>
            <w:tcW w:w="1854" w:type="dxa"/>
          </w:tcPr>
          <w:p w:rsidR="00EA02AB" w:rsidRPr="008D0393" w:rsidRDefault="00EA02AB" w:rsidP="004103FA">
            <w:pPr>
              <w:pStyle w:val="TableText"/>
            </w:pPr>
            <w:r w:rsidRPr="008D0393">
              <w:lastRenderedPageBreak/>
              <w:t>XDR FIND POTENTIAL DUPLICATES</w:t>
            </w:r>
            <w:r w:rsidR="00E62D58" w:rsidRPr="003678D1">
              <w:rPr>
                <w:rFonts w:ascii="Times New Roman" w:hAnsi="Times New Roman"/>
              </w:rPr>
              <w:fldChar w:fldCharType="begin"/>
            </w:r>
            <w:r w:rsidR="00E62D58" w:rsidRPr="003678D1">
              <w:rPr>
                <w:rFonts w:ascii="Times New Roman" w:hAnsi="Times New Roman"/>
              </w:rPr>
              <w:instrText xml:space="preserve"> XE "XDR FIND POTENTIAL DUPLICATES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FIND POTENTIAL DUPLICATES"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Find Potential Duplicates for an Entry in a File</w:t>
            </w:r>
            <w:r w:rsidR="00E62D58" w:rsidRPr="003678D1">
              <w:rPr>
                <w:rFonts w:ascii="Times New Roman" w:hAnsi="Times New Roman"/>
              </w:rPr>
              <w:fldChar w:fldCharType="begin"/>
            </w:r>
            <w:r w:rsidR="00E62D58" w:rsidRPr="003678D1">
              <w:rPr>
                <w:rFonts w:ascii="Times New Roman" w:hAnsi="Times New Roman"/>
              </w:rPr>
              <w:instrText xml:space="preserve"> XE "Find Potential Duplicates for an Entry in a File</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Find Potential Duplicates for an Entry in a File" </w:instrText>
            </w:r>
            <w:r w:rsidR="00E62D58" w:rsidRPr="003678D1">
              <w:rPr>
                <w:rFonts w:ascii="Times New Roman" w:hAnsi="Times New Roman"/>
              </w:rPr>
              <w:fldChar w:fldCharType="end"/>
            </w:r>
          </w:p>
        </w:tc>
        <w:tc>
          <w:tcPr>
            <w:tcW w:w="1260" w:type="dxa"/>
          </w:tcPr>
          <w:p w:rsidR="00EA02AB" w:rsidRPr="008D0393" w:rsidRDefault="00025DC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025DC6" w:rsidP="004103FA">
            <w:pPr>
              <w:pStyle w:val="TableText"/>
            </w:pPr>
            <w:r w:rsidRPr="008D0393">
              <w:t>XDRDFPD</w:t>
            </w:r>
          </w:p>
        </w:tc>
        <w:tc>
          <w:tcPr>
            <w:tcW w:w="2520" w:type="dxa"/>
          </w:tcPr>
          <w:p w:rsidR="00EA02AB" w:rsidRPr="008D0393" w:rsidRDefault="00D51A66" w:rsidP="00EA0273">
            <w:pPr>
              <w:pStyle w:val="TableText"/>
              <w:tabs>
                <w:tab w:val="left" w:pos="1962"/>
              </w:tabs>
            </w:pPr>
            <w:r w:rsidRPr="008D0393">
              <w:t xml:space="preserve">This option finds all potential duplicates for an entry in a file. </w:t>
            </w:r>
            <w:r w:rsidR="003D3F00" w:rsidRPr="008D0393">
              <w:t>Any potential duplicate pairs are then added to the DUPLICATE RECORD</w:t>
            </w:r>
            <w:r w:rsidR="00EA0273" w:rsidRPr="008D0393">
              <w:t xml:space="preserve"> (#15)</w:t>
            </w:r>
            <w:r w:rsidR="003D3F00" w:rsidRPr="008D0393">
              <w:t xml:space="preserve"> file</w:t>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"DUPLICATE RECORD</w:instrText>
            </w:r>
            <w:r w:rsidR="00EA0273" w:rsidRPr="008D0393">
              <w:rPr>
                <w:rFonts w:ascii="Times New Roman" w:hAnsi="Times New Roman"/>
                <w:szCs w:val="22"/>
              </w:rPr>
              <w:instrText xml:space="preserve"> (#15)</w:instrText>
            </w:r>
            <w:r w:rsidR="003D3F00" w:rsidRPr="008D0393">
              <w:rPr>
                <w:rFonts w:ascii="Times New Roman" w:hAnsi="Times New Roman"/>
                <w:szCs w:val="22"/>
              </w:rPr>
              <w:instrText xml:space="preserve"> File" </w:instrText>
            </w:r>
            <w:r w:rsidR="003D3F00" w:rsidRPr="008D0393">
              <w:rPr>
                <w:rFonts w:ascii="Times New Roman" w:hAnsi="Times New Roman"/>
                <w:szCs w:val="22"/>
              </w:rPr>
              <w:fldChar w:fldCharType="end"/>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"Files:DUPLICATE RECORD (#15)" </w:instrText>
            </w:r>
            <w:r w:rsidR="003D3F00" w:rsidRPr="008D0393">
              <w:rPr>
                <w:rFonts w:ascii="Times New Roman" w:hAnsi="Times New Roman"/>
                <w:szCs w:val="22"/>
              </w:rPr>
              <w:fldChar w:fldCharType="end"/>
            </w:r>
            <w:r w:rsidR="003D3F00" w:rsidRPr="008D0393">
              <w:t xml:space="preserve">. </w:t>
            </w:r>
            <w:r w:rsidRPr="008D0393">
              <w:t>The user is prompted to enter the file and then to select an entry within that file.</w:t>
            </w:r>
          </w:p>
        </w:tc>
      </w:tr>
      <w:tr w:rsidR="00EA02AB" w:rsidRPr="008D0393" w:rsidTr="003F2BDB">
        <w:tc>
          <w:tcPr>
            <w:tcW w:w="1854" w:type="dxa"/>
          </w:tcPr>
          <w:p w:rsidR="00EA02AB" w:rsidRPr="008D0393" w:rsidRDefault="00EA02AB" w:rsidP="004103FA">
            <w:pPr>
              <w:pStyle w:val="TableText"/>
            </w:pPr>
            <w:r w:rsidRPr="008D0393">
              <w:t>XDR MAIN MENU</w:t>
            </w:r>
            <w:r w:rsidR="00E62D58" w:rsidRPr="003678D1">
              <w:rPr>
                <w:rFonts w:ascii="Times New Roman" w:hAnsi="Times New Roman"/>
              </w:rPr>
              <w:fldChar w:fldCharType="begin"/>
            </w:r>
            <w:r w:rsidR="00E62D58" w:rsidRPr="003678D1">
              <w:rPr>
                <w:rFonts w:ascii="Times New Roman" w:hAnsi="Times New Roman"/>
              </w:rPr>
              <w:instrText xml:space="preserve"> XE "XDR MAIN MENU</w:instrText>
            </w:r>
            <w:r w:rsidR="000765B2">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XDR MAIN MENU"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MAIN MENU"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Duplicate Resolution System</w:t>
            </w:r>
            <w:r w:rsidR="00E62D58" w:rsidRPr="003678D1">
              <w:rPr>
                <w:rFonts w:ascii="Times New Roman" w:hAnsi="Times New Roman"/>
              </w:rPr>
              <w:fldChar w:fldCharType="begin"/>
            </w:r>
            <w:r w:rsidR="00E62D58" w:rsidRPr="003678D1">
              <w:rPr>
                <w:rFonts w:ascii="Times New Roman" w:hAnsi="Times New Roman"/>
              </w:rPr>
              <w:instrText xml:space="preserve"> XE "Duplicate Resolution System</w:instrText>
            </w:r>
            <w:r w:rsidR="000765B2">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Duplicate Resolution System"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Duplicate Resolution System" </w:instrText>
            </w:r>
            <w:r w:rsidR="00E62D58" w:rsidRPr="003678D1">
              <w:rPr>
                <w:rFonts w:ascii="Times New Roman" w:hAnsi="Times New Roman"/>
              </w:rPr>
              <w:fldChar w:fldCharType="end"/>
            </w:r>
          </w:p>
        </w:tc>
        <w:tc>
          <w:tcPr>
            <w:tcW w:w="1260" w:type="dxa"/>
          </w:tcPr>
          <w:p w:rsidR="00EA02AB" w:rsidRPr="008D0393" w:rsidRDefault="00D51A66" w:rsidP="004103FA">
            <w:pPr>
              <w:pStyle w:val="TableText"/>
            </w:pPr>
            <w:r w:rsidRPr="008D0393">
              <w:t>Menu</w:t>
            </w:r>
          </w:p>
        </w:tc>
        <w:tc>
          <w:tcPr>
            <w:tcW w:w="2070" w:type="dxa"/>
          </w:tcPr>
          <w:p w:rsidR="00CF508E" w:rsidRPr="008D0393" w:rsidRDefault="004648BB" w:rsidP="004103FA">
            <w:pPr>
              <w:pStyle w:val="TableText"/>
            </w:pPr>
            <w:r w:rsidRPr="008D0393">
              <w:t>Exit Action</w:t>
            </w:r>
            <w:r w:rsidR="00CF508E" w:rsidRPr="008D0393">
              <w:t>:</w:t>
            </w:r>
          </w:p>
          <w:p w:rsidR="00CF508E" w:rsidRPr="008D0393" w:rsidRDefault="00CF508E" w:rsidP="002F44EE">
            <w:pPr>
              <w:pStyle w:val="TableCode"/>
            </w:pPr>
            <w:r w:rsidRPr="008D0393">
              <w:t>W:$D(IOF) @IOF K AUPNLK(</w:t>
            </w:r>
            <w:r w:rsidR="006C50DB">
              <w:t>“</w:t>
            </w:r>
            <w:r w:rsidRPr="008D0393">
              <w:t>ALL</w:t>
            </w:r>
            <w:r w:rsidR="006C50DB">
              <w:t>”</w:t>
            </w:r>
            <w:r w:rsidRPr="008D0393">
              <w:t>)</w:t>
            </w:r>
          </w:p>
          <w:p w:rsidR="00CF508E" w:rsidRPr="008D0393" w:rsidRDefault="004648BB" w:rsidP="002F44EE">
            <w:pPr>
              <w:pStyle w:val="TableCode"/>
            </w:pPr>
            <w:r w:rsidRPr="008D0393">
              <w:t>Entry Action</w:t>
            </w:r>
            <w:r w:rsidR="00CF508E" w:rsidRPr="008D0393">
              <w:t>:</w:t>
            </w:r>
          </w:p>
          <w:p w:rsidR="00EA02AB" w:rsidRPr="008D0393" w:rsidRDefault="00CF508E" w:rsidP="002F44EE">
            <w:pPr>
              <w:pStyle w:val="TableCode"/>
            </w:pPr>
            <w:r w:rsidRPr="008D0393">
              <w:t>W:$D(IOF) @IOF W !,</w:t>
            </w:r>
            <w:r w:rsidR="006C50DB">
              <w:t>”</w:t>
            </w:r>
            <w:r w:rsidRPr="008D0393">
              <w:t>Duplicate Resolution System Menu</w:t>
            </w:r>
            <w:r w:rsidR="006C50DB">
              <w:t>”</w:t>
            </w:r>
            <w:r w:rsidRPr="008D0393">
              <w:t>,! S AUPNLK(</w:t>
            </w:r>
            <w:r w:rsidR="006C50DB">
              <w:t>“</w:t>
            </w:r>
            <w:r w:rsidRPr="008D0393">
              <w:t>ALL</w:t>
            </w:r>
            <w:r w:rsidR="006C50DB">
              <w:t>”</w:t>
            </w:r>
            <w:r w:rsidRPr="008D0393">
              <w:t>)=</w:t>
            </w:r>
            <w:r w:rsidR="006C50DB">
              <w:t>““</w:t>
            </w:r>
          </w:p>
        </w:tc>
        <w:tc>
          <w:tcPr>
            <w:tcW w:w="2520" w:type="dxa"/>
          </w:tcPr>
          <w:p w:rsidR="00D51A66" w:rsidRPr="008D0393" w:rsidRDefault="00D51A66" w:rsidP="00A17927">
            <w:pPr>
              <w:pStyle w:val="TableText"/>
              <w:tabs>
                <w:tab w:val="left" w:pos="1962"/>
              </w:tabs>
            </w:pPr>
            <w:r w:rsidRPr="008D0393">
              <w:t xml:space="preserve">This is the </w:t>
            </w:r>
            <w:r w:rsidR="00F60B62" w:rsidRPr="008D0393">
              <w:t xml:space="preserve">Duplicate Resolution System </w:t>
            </w:r>
            <w:r w:rsidRPr="008D0393">
              <w:t>main menu. It is locked with the XDR security key.</w:t>
            </w:r>
            <w:r w:rsidR="000E1F77" w:rsidRPr="008D0393">
              <w:t xml:space="preserve"> It includes the following options</w:t>
            </w:r>
            <w:r w:rsidRPr="008D0393">
              <w:t>:</w:t>
            </w:r>
          </w:p>
          <w:p w:rsidR="00D51A66" w:rsidRPr="008D0393" w:rsidRDefault="00D51A66" w:rsidP="00A17927">
            <w:pPr>
              <w:pStyle w:val="TableListBullet"/>
              <w:tabs>
                <w:tab w:val="left" w:pos="1962"/>
              </w:tabs>
            </w:pPr>
            <w:r w:rsidRPr="008D0393">
              <w:t>XDR OPERATIONS MENU</w:t>
            </w:r>
          </w:p>
          <w:p w:rsidR="00D51A66" w:rsidRPr="008D0393" w:rsidRDefault="00D51A66" w:rsidP="00A17927">
            <w:pPr>
              <w:pStyle w:val="TableListBullet"/>
              <w:tabs>
                <w:tab w:val="left" w:pos="1962"/>
              </w:tabs>
            </w:pPr>
            <w:r w:rsidRPr="008D0393">
              <w:t>XDR UTILITIES MENU</w:t>
            </w:r>
          </w:p>
          <w:p w:rsidR="00D51A66" w:rsidRPr="008D0393" w:rsidRDefault="00D51A66" w:rsidP="00A17927">
            <w:pPr>
              <w:pStyle w:val="TableListBullet"/>
              <w:tabs>
                <w:tab w:val="left" w:pos="1962"/>
              </w:tabs>
            </w:pPr>
            <w:r w:rsidRPr="008D0393">
              <w:t>XDR MANAGER UTILITIES</w:t>
            </w:r>
          </w:p>
          <w:p w:rsidR="003E7EA2" w:rsidRPr="008D0393" w:rsidRDefault="00C237A0" w:rsidP="003E7EA2">
            <w:pPr>
              <w:pStyle w:val="TableNote"/>
            </w:pPr>
            <w:r>
              <w:rPr>
                <w:noProof/>
              </w:rPr>
              <w:drawing>
                <wp:inline distT="0" distB="0" distL="0" distR="0" wp14:anchorId="4B53CB2B" wp14:editId="68A61061">
                  <wp:extent cx="304800" cy="30480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E7EA2" w:rsidRPr="008D0393">
              <w:t xml:space="preserve"> </w:t>
            </w:r>
            <w:r w:rsidR="003E7EA2" w:rsidRPr="008D0393">
              <w:rPr>
                <w:rFonts w:cs="Arial"/>
                <w:b/>
              </w:rPr>
              <w:t>REF:</w:t>
            </w:r>
            <w:r w:rsidR="003E7EA2" w:rsidRPr="008D0393">
              <w:rPr>
                <w:rFonts w:cs="Arial"/>
              </w:rPr>
              <w:t xml:space="preserve"> For more information on the XDR* options, see the </w:t>
            </w:r>
            <w:r w:rsidR="003E7EA2" w:rsidRPr="008D0393">
              <w:rPr>
                <w:rFonts w:cs="Arial"/>
                <w:i/>
              </w:rPr>
              <w:t>Duplicate Record Merge: Patient Merge</w:t>
            </w:r>
            <w:r w:rsidR="003E7EA2" w:rsidRPr="008D0393">
              <w:rPr>
                <w:rFonts w:cs="Arial"/>
              </w:rPr>
              <w:t xml:space="preserve"> documentation located on the VDL at: </w:t>
            </w:r>
            <w:hyperlink r:id="rId31" w:tooltip="VDL: Duplicate Record Merge: Patient Merge Documentation" w:history="1">
              <w:r w:rsidR="003E7EA2" w:rsidRPr="008D0393">
                <w:rPr>
                  <w:rStyle w:val="Hyperlink"/>
                  <w:rFonts w:cs="Arial"/>
                </w:rPr>
                <w:t>http://www.va.gov/vdl/application.as</w:t>
              </w:r>
              <w:r w:rsidR="003E7EA2" w:rsidRPr="008D0393">
                <w:rPr>
                  <w:rStyle w:val="Hyperlink"/>
                  <w:rFonts w:cs="Arial"/>
                </w:rPr>
                <w:lastRenderedPageBreak/>
                <w:t>p?appid=2</w:t>
              </w:r>
            </w:hyperlink>
            <w:r w:rsidR="003E7EA2" w:rsidRPr="008D0393">
              <w:rPr>
                <w:rFonts w:cs="Arial"/>
              </w:rPr>
              <w:t xml:space="preserve"> </w:t>
            </w:r>
          </w:p>
        </w:tc>
      </w:tr>
      <w:tr w:rsidR="00EA02AB" w:rsidRPr="008D0393" w:rsidTr="003F2BDB">
        <w:tc>
          <w:tcPr>
            <w:tcW w:w="1854" w:type="dxa"/>
          </w:tcPr>
          <w:p w:rsidR="00EA02AB" w:rsidRPr="008D0393" w:rsidRDefault="00EA02AB" w:rsidP="004103FA">
            <w:pPr>
              <w:pStyle w:val="TableText"/>
            </w:pPr>
            <w:r w:rsidRPr="008D0393">
              <w:lastRenderedPageBreak/>
              <w:t>XDR MANAGER UTILITIES</w:t>
            </w:r>
            <w:r w:rsidR="00E62D58" w:rsidRPr="003678D1">
              <w:rPr>
                <w:rFonts w:ascii="Times New Roman" w:hAnsi="Times New Roman"/>
              </w:rPr>
              <w:fldChar w:fldCharType="begin"/>
            </w:r>
            <w:r w:rsidR="00E62D58" w:rsidRPr="003678D1">
              <w:rPr>
                <w:rFonts w:ascii="Times New Roman" w:hAnsi="Times New Roman"/>
              </w:rPr>
              <w:instrText xml:space="preserve"> XE "XDR MANAGER UTILITIES</w:instrText>
            </w:r>
            <w:r w:rsidR="000765B2">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XDR MANAGER UTILITIES"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MANAGER UTILITIES"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Manager Utilities</w:t>
            </w:r>
            <w:r w:rsidR="00E62D58" w:rsidRPr="003678D1">
              <w:rPr>
                <w:rFonts w:ascii="Times New Roman" w:hAnsi="Times New Roman"/>
              </w:rPr>
              <w:fldChar w:fldCharType="begin"/>
            </w:r>
            <w:r w:rsidR="00E62D58" w:rsidRPr="003678D1">
              <w:rPr>
                <w:rFonts w:ascii="Times New Roman" w:hAnsi="Times New Roman"/>
              </w:rPr>
              <w:instrText xml:space="preserve"> XE "Manager Utilities</w:instrText>
            </w:r>
            <w:r w:rsidR="000765B2">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Manager Utilities"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Manager Utilities" </w:instrText>
            </w:r>
            <w:r w:rsidR="00E62D58" w:rsidRPr="003678D1">
              <w:rPr>
                <w:rFonts w:ascii="Times New Roman" w:hAnsi="Times New Roman"/>
              </w:rPr>
              <w:fldChar w:fldCharType="end"/>
            </w:r>
          </w:p>
        </w:tc>
        <w:tc>
          <w:tcPr>
            <w:tcW w:w="1260" w:type="dxa"/>
          </w:tcPr>
          <w:p w:rsidR="00EA02AB" w:rsidRPr="008D0393" w:rsidRDefault="00333BC4" w:rsidP="004103FA">
            <w:pPr>
              <w:pStyle w:val="TableText"/>
            </w:pPr>
            <w:r w:rsidRPr="008D0393">
              <w:t>Menu</w:t>
            </w:r>
          </w:p>
        </w:tc>
        <w:tc>
          <w:tcPr>
            <w:tcW w:w="2070" w:type="dxa"/>
          </w:tcPr>
          <w:p w:rsidR="00CF508E" w:rsidRPr="008D0393" w:rsidRDefault="004648BB" w:rsidP="004103FA">
            <w:pPr>
              <w:pStyle w:val="TableText"/>
            </w:pPr>
            <w:r w:rsidRPr="008D0393">
              <w:t>Exit Action</w:t>
            </w:r>
            <w:r w:rsidR="00CF508E" w:rsidRPr="008D0393">
              <w:t>:</w:t>
            </w:r>
          </w:p>
          <w:p w:rsidR="00CF508E" w:rsidRPr="008D0393" w:rsidRDefault="00CF508E" w:rsidP="002F44EE">
            <w:pPr>
              <w:pStyle w:val="TableCode"/>
            </w:pPr>
            <w:r w:rsidRPr="008D0393">
              <w:t>W:$D(IOF) @IOF W !,</w:t>
            </w:r>
            <w:r w:rsidR="006C50DB">
              <w:t>”</w:t>
            </w:r>
            <w:r w:rsidRPr="008D0393">
              <w:t>Duplicate Resolution System Menu</w:t>
            </w:r>
            <w:r w:rsidR="006C50DB">
              <w:t>”</w:t>
            </w:r>
            <w:r w:rsidRPr="008D0393">
              <w:t>,!</w:t>
            </w:r>
          </w:p>
          <w:p w:rsidR="00CF508E" w:rsidRPr="008D0393" w:rsidRDefault="004648BB" w:rsidP="00967397">
            <w:pPr>
              <w:pStyle w:val="TableText"/>
            </w:pPr>
            <w:r w:rsidRPr="008D0393">
              <w:t>Entry Action</w:t>
            </w:r>
            <w:r w:rsidR="00CF508E" w:rsidRPr="008D0393">
              <w:t>:</w:t>
            </w:r>
          </w:p>
          <w:p w:rsidR="00EA02AB" w:rsidRPr="008D0393" w:rsidRDefault="00CF508E" w:rsidP="002F44EE">
            <w:pPr>
              <w:pStyle w:val="TableCode"/>
            </w:pPr>
            <w:r w:rsidRPr="008D0393">
              <w:t>W:$D(IOF) @IOF W !,</w:t>
            </w:r>
            <w:r w:rsidR="006C50DB">
              <w:t>”</w:t>
            </w:r>
            <w:r w:rsidRPr="008D0393">
              <w:t>Duplicate Manager Utilities Menu</w:t>
            </w:r>
            <w:r w:rsidR="006C50DB">
              <w:t>”</w:t>
            </w:r>
            <w:r w:rsidRPr="008D0393">
              <w:t>,!</w:t>
            </w:r>
          </w:p>
        </w:tc>
        <w:tc>
          <w:tcPr>
            <w:tcW w:w="2520" w:type="dxa"/>
          </w:tcPr>
          <w:p w:rsidR="00333BC4" w:rsidRPr="008D0393" w:rsidRDefault="00333BC4" w:rsidP="00A17927">
            <w:pPr>
              <w:pStyle w:val="TableText"/>
              <w:tabs>
                <w:tab w:val="left" w:pos="1962"/>
              </w:tabs>
            </w:pPr>
            <w:r w:rsidRPr="008D0393">
              <w:t xml:space="preserve">This </w:t>
            </w:r>
            <w:r w:rsidR="00E03EA6" w:rsidRPr="008D0393">
              <w:t>menu</w:t>
            </w:r>
            <w:r w:rsidRPr="008D0393">
              <w:t xml:space="preserve"> controls access to various manager utili</w:t>
            </w:r>
            <w:r w:rsidR="00775888" w:rsidRPr="008D0393">
              <w:t>ties. These utilities include: A</w:t>
            </w:r>
            <w:r w:rsidRPr="008D0393">
              <w:t>utomatically merg</w:t>
            </w:r>
            <w:r w:rsidR="00775888" w:rsidRPr="008D0393">
              <w:t>ing ready to merge duplicates, E</w:t>
            </w:r>
            <w:r w:rsidRPr="008D0393">
              <w:t xml:space="preserve">diting the </w:t>
            </w:r>
            <w:r w:rsidR="00775888" w:rsidRPr="008D0393">
              <w:t>DUPLICATE RESOLUTION</w:t>
            </w:r>
            <w:r w:rsidR="00EA0273" w:rsidRPr="008D0393">
              <w:t xml:space="preserve"> (#15.1)</w:t>
            </w:r>
            <w:r w:rsidR="00EA0273">
              <w:t xml:space="preserve"> f</w:t>
            </w:r>
            <w:r w:rsidR="00775888" w:rsidRPr="008D0393">
              <w:t>ile</w:t>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DUPLICATE RESOLUTION</w:instrText>
            </w:r>
            <w:r w:rsidR="00EA0273" w:rsidRPr="008D0393">
              <w:rPr>
                <w:rFonts w:ascii="Times New Roman" w:hAnsi="Times New Roman"/>
                <w:szCs w:val="22"/>
              </w:rPr>
              <w:instrText xml:space="preserve"> (#15.1)</w:instrText>
            </w:r>
            <w:r w:rsidR="0008363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Files:DUPLICATE RESOLUTION (#15.1)</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00775888" w:rsidRPr="008D0393">
              <w:t>, and P</w:t>
            </w:r>
            <w:r w:rsidRPr="008D0393">
              <w:t xml:space="preserve">urging the </w:t>
            </w:r>
            <w:r w:rsidR="00775888" w:rsidRPr="008D0393">
              <w:t>DUPLICATE RECORD</w:t>
            </w:r>
            <w:r w:rsidR="00EA0273" w:rsidRPr="008D0393">
              <w:t xml:space="preserve"> (#15)</w:t>
            </w:r>
            <w:r w:rsidR="00775888" w:rsidRPr="008D0393">
              <w:t xml:space="preserve"> F</w:t>
            </w:r>
            <w:r w:rsidRPr="008D0393">
              <w:t>ile</w:t>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DUPLICATE RECORD</w:instrText>
            </w:r>
            <w:r w:rsidR="00EA0273" w:rsidRPr="008D0393">
              <w:rPr>
                <w:rFonts w:ascii="Times New Roman" w:hAnsi="Times New Roman"/>
                <w:szCs w:val="22"/>
              </w:rPr>
              <w:instrText xml:space="preserve"> (#15)</w:instrText>
            </w:r>
            <w:r w:rsidR="0008363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Files:DUPLICATE RECORD (#15)</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Pr="008D0393">
              <w:t>. This option is locked with the XDRMGR security key.</w:t>
            </w:r>
            <w:r w:rsidR="000E1F77" w:rsidRPr="008D0393">
              <w:t xml:space="preserve"> It includes the following options</w:t>
            </w:r>
            <w:r w:rsidRPr="008D0393">
              <w:t>:</w:t>
            </w:r>
          </w:p>
          <w:p w:rsidR="00333BC4" w:rsidRPr="008D0393" w:rsidRDefault="00775888" w:rsidP="00A17927">
            <w:pPr>
              <w:pStyle w:val="TableListBullet"/>
              <w:tabs>
                <w:tab w:val="left" w:pos="1962"/>
              </w:tabs>
            </w:pPr>
            <w:r w:rsidRPr="008D0393">
              <w:t>XDR EDIT DUP RESOLUTION FILE</w:t>
            </w:r>
          </w:p>
          <w:p w:rsidR="00775888" w:rsidRPr="008D0393" w:rsidRDefault="00775888" w:rsidP="00A17927">
            <w:pPr>
              <w:pStyle w:val="TableListBullet"/>
              <w:tabs>
                <w:tab w:val="left" w:pos="1962"/>
              </w:tabs>
            </w:pPr>
            <w:r w:rsidRPr="008D0393">
              <w:t>XDR PRELIMINARY SCAN</w:t>
            </w:r>
          </w:p>
          <w:p w:rsidR="00775888" w:rsidRPr="008D0393" w:rsidRDefault="00775888" w:rsidP="00A17927">
            <w:pPr>
              <w:pStyle w:val="TableListBullet"/>
              <w:tabs>
                <w:tab w:val="left" w:pos="1962"/>
              </w:tabs>
            </w:pPr>
            <w:r w:rsidRPr="008D0393">
              <w:t>XDR PRELIMINARY SCAN LIST</w:t>
            </w:r>
          </w:p>
          <w:p w:rsidR="001A7C87" w:rsidRPr="008D0393" w:rsidRDefault="001A7C87" w:rsidP="00A17927">
            <w:pPr>
              <w:pStyle w:val="TableListBullet"/>
              <w:tabs>
                <w:tab w:val="left" w:pos="1962"/>
              </w:tabs>
            </w:pPr>
            <w:r w:rsidRPr="008D0393">
              <w:t>XDR SEARCH ALL</w:t>
            </w:r>
          </w:p>
          <w:p w:rsidR="001A7C87" w:rsidRPr="008D0393" w:rsidRDefault="001A7C87" w:rsidP="00A17927">
            <w:pPr>
              <w:pStyle w:val="TableListBullet"/>
              <w:tabs>
                <w:tab w:val="left" w:pos="1962"/>
              </w:tabs>
            </w:pPr>
            <w:r w:rsidRPr="008D0393">
              <w:t>XDR MERGE READY DUPLICATES</w:t>
            </w:r>
          </w:p>
          <w:p w:rsidR="001A7C87" w:rsidRPr="008D0393" w:rsidRDefault="001A7C87" w:rsidP="00A17927">
            <w:pPr>
              <w:pStyle w:val="TableListBullet"/>
              <w:tabs>
                <w:tab w:val="left" w:pos="1962"/>
              </w:tabs>
            </w:pPr>
            <w:r w:rsidRPr="008D0393">
              <w:t>XDR STOP MERGE PROCESS</w:t>
            </w:r>
          </w:p>
          <w:p w:rsidR="001A7C87" w:rsidRPr="008D0393" w:rsidRDefault="001A7C87" w:rsidP="00A17927">
            <w:pPr>
              <w:pStyle w:val="TableListBullet"/>
              <w:tabs>
                <w:tab w:val="left" w:pos="1962"/>
              </w:tabs>
            </w:pPr>
            <w:r w:rsidRPr="008D0393">
              <w:t>XDR RESTART MERGE PROCESS</w:t>
            </w:r>
          </w:p>
          <w:p w:rsidR="00775888" w:rsidRPr="008D0393" w:rsidRDefault="00775888" w:rsidP="00A17927">
            <w:pPr>
              <w:pStyle w:val="TableListBullet"/>
              <w:tabs>
                <w:tab w:val="left" w:pos="1962"/>
              </w:tabs>
            </w:pPr>
            <w:r w:rsidRPr="008D0393">
              <w:t>XDR PURGE</w:t>
            </w:r>
          </w:p>
          <w:p w:rsidR="00775888" w:rsidRPr="008D0393" w:rsidRDefault="00775888" w:rsidP="00A17927">
            <w:pPr>
              <w:pStyle w:val="TableListBullet"/>
              <w:tabs>
                <w:tab w:val="left" w:pos="1962"/>
              </w:tabs>
            </w:pPr>
            <w:r w:rsidRPr="008D0393">
              <w:t>XDR PURGE2</w:t>
            </w:r>
          </w:p>
        </w:tc>
      </w:tr>
      <w:tr w:rsidR="00EA02AB" w:rsidRPr="008D0393" w:rsidTr="003F2BDB">
        <w:tc>
          <w:tcPr>
            <w:tcW w:w="1854" w:type="dxa"/>
          </w:tcPr>
          <w:p w:rsidR="00EA02AB" w:rsidRPr="008D0393" w:rsidRDefault="00EA02AB" w:rsidP="004103FA">
            <w:pPr>
              <w:pStyle w:val="TableText"/>
            </w:pPr>
            <w:r w:rsidRPr="008D0393">
              <w:t>XDR MERGE READY DUPLICATES</w:t>
            </w:r>
            <w:r w:rsidR="00E62D58" w:rsidRPr="003678D1">
              <w:rPr>
                <w:rFonts w:ascii="Times New Roman" w:hAnsi="Times New Roman"/>
              </w:rPr>
              <w:fldChar w:fldCharType="begin"/>
            </w:r>
            <w:r w:rsidR="00E62D58" w:rsidRPr="003678D1">
              <w:rPr>
                <w:rFonts w:ascii="Times New Roman" w:hAnsi="Times New Roman"/>
              </w:rPr>
              <w:instrText xml:space="preserve"> XE "XDR MERGE READY DUPLICATES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MERGE READY DUPLICATES"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Schedule Process to Merge Verified Duplicates</w:t>
            </w:r>
            <w:r w:rsidR="00E62D58" w:rsidRPr="003678D1">
              <w:rPr>
                <w:rFonts w:ascii="Times New Roman" w:hAnsi="Times New Roman"/>
              </w:rPr>
              <w:fldChar w:fldCharType="begin"/>
            </w:r>
            <w:r w:rsidR="00E62D58" w:rsidRPr="003678D1">
              <w:rPr>
                <w:rFonts w:ascii="Times New Roman" w:hAnsi="Times New Roman"/>
              </w:rPr>
              <w:instrText xml:space="preserve"> XE "Schedule Process to Merge Verified Duplicates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Schedule Process to Merge Verified Duplicates" </w:instrText>
            </w:r>
            <w:r w:rsidR="00E62D58" w:rsidRPr="003678D1">
              <w:rPr>
                <w:rFonts w:ascii="Times New Roman" w:hAnsi="Times New Roman"/>
              </w:rPr>
              <w:fldChar w:fldCharType="end"/>
            </w:r>
          </w:p>
        </w:tc>
        <w:tc>
          <w:tcPr>
            <w:tcW w:w="1260" w:type="dxa"/>
          </w:tcPr>
          <w:p w:rsidR="00EA02AB" w:rsidRPr="008D0393" w:rsidRDefault="001A7C8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1A7C87" w:rsidP="004103FA">
            <w:pPr>
              <w:pStyle w:val="TableText"/>
            </w:pPr>
            <w:r w:rsidRPr="008D0393">
              <w:t>QUE^XDRMERG0</w:t>
            </w:r>
          </w:p>
        </w:tc>
        <w:tc>
          <w:tcPr>
            <w:tcW w:w="2520" w:type="dxa"/>
          </w:tcPr>
          <w:p w:rsidR="00EA02AB" w:rsidRPr="008D0393" w:rsidRDefault="001A7C87" w:rsidP="00A17927">
            <w:pPr>
              <w:pStyle w:val="TableText"/>
              <w:tabs>
                <w:tab w:val="left" w:pos="1962"/>
              </w:tabs>
            </w:pPr>
            <w:r w:rsidRPr="008D0393">
              <w:t xml:space="preserve">This option merges all entries that currently are ready to merge verified duplicate pairs that are </w:t>
            </w:r>
            <w:r w:rsidRPr="008D0393">
              <w:rPr>
                <w:i/>
              </w:rPr>
              <w:t>not</w:t>
            </w:r>
            <w:r w:rsidRPr="008D0393">
              <w:t xml:space="preserve"> included in another merge process.</w:t>
            </w:r>
          </w:p>
        </w:tc>
      </w:tr>
      <w:tr w:rsidR="00EA02AB" w:rsidRPr="008D0393" w:rsidTr="003F2BDB">
        <w:tc>
          <w:tcPr>
            <w:tcW w:w="1854" w:type="dxa"/>
          </w:tcPr>
          <w:p w:rsidR="00EA02AB" w:rsidRPr="008D0393" w:rsidRDefault="00EA02AB" w:rsidP="004103FA">
            <w:pPr>
              <w:pStyle w:val="TableText"/>
            </w:pPr>
            <w:r w:rsidRPr="008D0393">
              <w:lastRenderedPageBreak/>
              <w:t>XDR MERGE SELECTED PAIR</w:t>
            </w:r>
            <w:r w:rsidR="00E62D58" w:rsidRPr="003678D1">
              <w:rPr>
                <w:rFonts w:ascii="Times New Roman" w:hAnsi="Times New Roman"/>
              </w:rPr>
              <w:fldChar w:fldCharType="begin"/>
            </w:r>
            <w:r w:rsidR="00E62D58" w:rsidRPr="003678D1">
              <w:rPr>
                <w:rFonts w:ascii="Times New Roman" w:hAnsi="Times New Roman"/>
              </w:rPr>
              <w:instrText xml:space="preserve"> XE "XDR MERGE SELECTED PAIR</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MERGE SELECTED PAIR"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Merge Selected Verified Duplicate Pair</w:t>
            </w:r>
            <w:r w:rsidR="00E62D58" w:rsidRPr="003678D1">
              <w:rPr>
                <w:rFonts w:ascii="Times New Roman" w:hAnsi="Times New Roman"/>
              </w:rPr>
              <w:fldChar w:fldCharType="begin"/>
            </w:r>
            <w:r w:rsidR="00E62D58" w:rsidRPr="003678D1">
              <w:rPr>
                <w:rFonts w:ascii="Times New Roman" w:hAnsi="Times New Roman"/>
              </w:rPr>
              <w:instrText xml:space="preserve"> XE "Merge Selected Verified Duplicate Pair</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Merge Selected Verified Duplicate Pair" </w:instrText>
            </w:r>
            <w:r w:rsidR="00E62D58" w:rsidRPr="003678D1">
              <w:rPr>
                <w:rFonts w:ascii="Times New Roman" w:hAnsi="Times New Roman"/>
              </w:rPr>
              <w:fldChar w:fldCharType="end"/>
            </w:r>
          </w:p>
        </w:tc>
        <w:tc>
          <w:tcPr>
            <w:tcW w:w="1260" w:type="dxa"/>
          </w:tcPr>
          <w:p w:rsidR="00EA02AB" w:rsidRPr="008D0393" w:rsidRDefault="001A7C8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1A7C87" w:rsidP="004103FA">
            <w:pPr>
              <w:pStyle w:val="TableText"/>
            </w:pPr>
            <w:r w:rsidRPr="008D0393">
              <w:t>EN2^XDRMAIN</w:t>
            </w:r>
          </w:p>
        </w:tc>
        <w:tc>
          <w:tcPr>
            <w:tcW w:w="2520" w:type="dxa"/>
          </w:tcPr>
          <w:p w:rsidR="00EA02AB" w:rsidRPr="008D0393" w:rsidRDefault="00632BDB" w:rsidP="00A17927">
            <w:pPr>
              <w:pStyle w:val="TableText"/>
              <w:tabs>
                <w:tab w:val="left" w:pos="1962"/>
              </w:tabs>
            </w:pPr>
            <w:r w:rsidRPr="008D0393">
              <w:t>This option is used to select a certain ready to merge verified duplicate pair for merging.</w:t>
            </w:r>
          </w:p>
        </w:tc>
      </w:tr>
      <w:tr w:rsidR="00EA02AB" w:rsidRPr="008D0393" w:rsidTr="003F2BDB">
        <w:tc>
          <w:tcPr>
            <w:tcW w:w="1854" w:type="dxa"/>
          </w:tcPr>
          <w:p w:rsidR="00EA02AB" w:rsidRPr="008D0393" w:rsidRDefault="00EA02AB" w:rsidP="004103FA">
            <w:pPr>
              <w:pStyle w:val="TableText"/>
            </w:pPr>
            <w:r w:rsidRPr="008D0393">
              <w:t>XDR OPERATIONS MENU</w:t>
            </w:r>
            <w:r w:rsidR="00E62D58" w:rsidRPr="003678D1">
              <w:rPr>
                <w:rFonts w:ascii="Times New Roman" w:hAnsi="Times New Roman"/>
              </w:rPr>
              <w:fldChar w:fldCharType="begin"/>
            </w:r>
            <w:r w:rsidR="00E62D58" w:rsidRPr="003678D1">
              <w:rPr>
                <w:rFonts w:ascii="Times New Roman" w:hAnsi="Times New Roman"/>
              </w:rPr>
              <w:instrText xml:space="preserve"> XE "XDR OPERATIONS MENU"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XDR OPERATIONS MENU"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OPERATIONS MENU"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Operations</w:t>
            </w:r>
            <w:r w:rsidR="00E62D58" w:rsidRPr="003678D1">
              <w:rPr>
                <w:rFonts w:ascii="Times New Roman" w:hAnsi="Times New Roman"/>
              </w:rPr>
              <w:fldChar w:fldCharType="begin"/>
            </w:r>
            <w:r w:rsidR="00E62D58" w:rsidRPr="003678D1">
              <w:rPr>
                <w:rFonts w:ascii="Times New Roman" w:hAnsi="Times New Roman"/>
              </w:rPr>
              <w:instrText xml:space="preserve"> XE "Operations</w:instrText>
            </w:r>
            <w:r w:rsidR="000765B2">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Operations"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Operations" </w:instrText>
            </w:r>
            <w:r w:rsidR="00E62D58" w:rsidRPr="003678D1">
              <w:rPr>
                <w:rFonts w:ascii="Times New Roman" w:hAnsi="Times New Roman"/>
              </w:rPr>
              <w:fldChar w:fldCharType="end"/>
            </w:r>
          </w:p>
        </w:tc>
        <w:tc>
          <w:tcPr>
            <w:tcW w:w="1260" w:type="dxa"/>
          </w:tcPr>
          <w:p w:rsidR="00EA02AB" w:rsidRPr="008D0393" w:rsidRDefault="00632BDB" w:rsidP="004103FA">
            <w:pPr>
              <w:pStyle w:val="TableText"/>
            </w:pPr>
            <w:r w:rsidRPr="008D0393">
              <w:t>Menu</w:t>
            </w:r>
          </w:p>
        </w:tc>
        <w:tc>
          <w:tcPr>
            <w:tcW w:w="2070" w:type="dxa"/>
          </w:tcPr>
          <w:p w:rsidR="00CF508E" w:rsidRPr="008D0393" w:rsidRDefault="004648BB" w:rsidP="004103FA">
            <w:pPr>
              <w:pStyle w:val="TableText"/>
            </w:pPr>
            <w:r w:rsidRPr="008D0393">
              <w:t>Exit Action</w:t>
            </w:r>
            <w:r w:rsidR="00CF508E" w:rsidRPr="008D0393">
              <w:t>:</w:t>
            </w:r>
          </w:p>
          <w:p w:rsidR="00CF508E" w:rsidRPr="008D0393" w:rsidRDefault="00CF508E" w:rsidP="00E60424">
            <w:pPr>
              <w:pStyle w:val="TableCode"/>
              <w:ind w:left="35"/>
            </w:pPr>
            <w:r w:rsidRPr="008D0393">
              <w:t>W:$D(IOF) @IOF W !,</w:t>
            </w:r>
            <w:r w:rsidR="006C50DB">
              <w:t>”</w:t>
            </w:r>
            <w:r w:rsidRPr="008D0393">
              <w:t>Duplicate Resolution System Menu</w:t>
            </w:r>
            <w:r w:rsidR="006C50DB">
              <w:t>”</w:t>
            </w:r>
            <w:r w:rsidRPr="008D0393">
              <w:t>,!</w:t>
            </w:r>
          </w:p>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W:$D(IOF) @IOF W !,</w:t>
            </w:r>
            <w:r w:rsidR="006C50DB">
              <w:t>”</w:t>
            </w:r>
            <w:r w:rsidRPr="008D0393">
              <w:t>Duplicate Resolution Operations Menu</w:t>
            </w:r>
            <w:r w:rsidR="006C50DB">
              <w:t>”</w:t>
            </w:r>
            <w:r w:rsidRPr="008D0393">
              <w:t>,!</w:t>
            </w:r>
          </w:p>
        </w:tc>
        <w:tc>
          <w:tcPr>
            <w:tcW w:w="2520" w:type="dxa"/>
          </w:tcPr>
          <w:p w:rsidR="00632BDB" w:rsidRPr="008D0393" w:rsidRDefault="00632BDB" w:rsidP="00A17927">
            <w:pPr>
              <w:pStyle w:val="TableText"/>
              <w:tabs>
                <w:tab w:val="left" w:pos="1962"/>
              </w:tabs>
            </w:pPr>
            <w:r w:rsidRPr="008D0393">
              <w:t>This menu contains options for running duplicate check searches and verifying and merging duplicate pairs.</w:t>
            </w:r>
            <w:r w:rsidR="000E1F77" w:rsidRPr="008D0393">
              <w:t xml:space="preserve"> It includes the following options</w:t>
            </w:r>
            <w:r w:rsidRPr="008D0393">
              <w:t>:</w:t>
            </w:r>
          </w:p>
          <w:p w:rsidR="00632BDB" w:rsidRPr="008D0393" w:rsidRDefault="00632BDB" w:rsidP="00A17927">
            <w:pPr>
              <w:pStyle w:val="TableListBullet"/>
              <w:tabs>
                <w:tab w:val="left" w:pos="1962"/>
              </w:tabs>
            </w:pPr>
            <w:r w:rsidRPr="008D0393">
              <w:t>XDR DISPLAY SEARCH STATUS</w:t>
            </w:r>
          </w:p>
          <w:p w:rsidR="00632BDB" w:rsidRPr="008D0393" w:rsidRDefault="00632BDB" w:rsidP="00A17927">
            <w:pPr>
              <w:pStyle w:val="TableListBullet"/>
              <w:tabs>
                <w:tab w:val="left" w:pos="1962"/>
              </w:tabs>
            </w:pPr>
            <w:r w:rsidRPr="008D0393">
              <w:t>XDR APPROVE FOR MERGE</w:t>
            </w:r>
          </w:p>
          <w:p w:rsidR="00632BDB" w:rsidRPr="008D0393" w:rsidRDefault="00632BDB" w:rsidP="00A17927">
            <w:pPr>
              <w:pStyle w:val="TableListBullet"/>
              <w:tabs>
                <w:tab w:val="left" w:pos="1962"/>
              </w:tabs>
            </w:pPr>
            <w:r w:rsidRPr="008D0393">
              <w:t>XDR VERIFY ALL</w:t>
            </w:r>
          </w:p>
          <w:p w:rsidR="00632BDB" w:rsidRPr="008D0393" w:rsidRDefault="00632BDB" w:rsidP="00A17927">
            <w:pPr>
              <w:pStyle w:val="TableListBullet"/>
              <w:tabs>
                <w:tab w:val="left" w:pos="1962"/>
              </w:tabs>
            </w:pPr>
            <w:r w:rsidRPr="008D0393">
              <w:t>XDR ANCILLARY REVIEW</w:t>
            </w:r>
          </w:p>
          <w:p w:rsidR="00632BDB" w:rsidRPr="008D0393" w:rsidRDefault="00632BDB" w:rsidP="00A17927">
            <w:pPr>
              <w:pStyle w:val="TableListBullet"/>
              <w:tabs>
                <w:tab w:val="left" w:pos="1962"/>
              </w:tabs>
            </w:pPr>
            <w:r w:rsidRPr="008D0393">
              <w:t>XDR CHECK MERGE PROCESS STATUS</w:t>
            </w:r>
          </w:p>
          <w:p w:rsidR="00632BDB" w:rsidRPr="008D0393" w:rsidRDefault="00632BDB" w:rsidP="00A17927">
            <w:pPr>
              <w:pStyle w:val="TableListBullet"/>
              <w:tabs>
                <w:tab w:val="left" w:pos="1962"/>
              </w:tabs>
            </w:pPr>
            <w:r w:rsidRPr="008D0393">
              <w:t>XDR STOP MERGE PROCESS</w:t>
            </w:r>
          </w:p>
        </w:tc>
      </w:tr>
      <w:tr w:rsidR="00EA02AB" w:rsidRPr="008D0393" w:rsidTr="003F2BDB">
        <w:tc>
          <w:tcPr>
            <w:tcW w:w="1854" w:type="dxa"/>
          </w:tcPr>
          <w:p w:rsidR="00EA02AB" w:rsidRPr="008D0393" w:rsidRDefault="00EA02AB" w:rsidP="004103FA">
            <w:pPr>
              <w:pStyle w:val="TableText"/>
            </w:pPr>
            <w:r w:rsidRPr="008D0393">
              <w:t>XDR PRELIMINARY SCAN</w:t>
            </w:r>
            <w:r w:rsidR="00E62D58" w:rsidRPr="003678D1">
              <w:rPr>
                <w:rFonts w:ascii="Times New Roman" w:hAnsi="Times New Roman"/>
              </w:rPr>
              <w:fldChar w:fldCharType="begin"/>
            </w:r>
            <w:r w:rsidR="00E62D58" w:rsidRPr="003678D1">
              <w:rPr>
                <w:rFonts w:ascii="Times New Roman" w:hAnsi="Times New Roman"/>
              </w:rPr>
              <w:instrText xml:space="preserve"> XE "XDR PRELIMINARY SCAN</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PRELIMINARY SCAN"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Preliminary Scan of File for errors</w:t>
            </w:r>
            <w:r w:rsidR="00E62D58" w:rsidRPr="003678D1">
              <w:rPr>
                <w:rFonts w:ascii="Times New Roman" w:hAnsi="Times New Roman"/>
              </w:rPr>
              <w:fldChar w:fldCharType="begin"/>
            </w:r>
            <w:r w:rsidR="00E62D58" w:rsidRPr="003678D1">
              <w:rPr>
                <w:rFonts w:ascii="Times New Roman" w:hAnsi="Times New Roman"/>
              </w:rPr>
              <w:instrText xml:space="preserve"> XE "Preliminary Scan of File for errors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Preliminary Scan of File for errors" </w:instrText>
            </w:r>
            <w:r w:rsidR="00E62D58" w:rsidRPr="003678D1">
              <w:rPr>
                <w:rFonts w:ascii="Times New Roman" w:hAnsi="Times New Roman"/>
              </w:rPr>
              <w:fldChar w:fldCharType="end"/>
            </w:r>
          </w:p>
        </w:tc>
        <w:tc>
          <w:tcPr>
            <w:tcW w:w="1260" w:type="dxa"/>
          </w:tcPr>
          <w:p w:rsidR="00EA02AB" w:rsidRPr="008D0393" w:rsidRDefault="002A2FD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2A2FD9" w:rsidP="004103FA">
            <w:pPr>
              <w:pStyle w:val="TableText"/>
            </w:pPr>
            <w:r w:rsidRPr="008D0393">
              <w:t>XDRDPREL</w:t>
            </w:r>
          </w:p>
        </w:tc>
        <w:tc>
          <w:tcPr>
            <w:tcW w:w="2520" w:type="dxa"/>
          </w:tcPr>
          <w:p w:rsidR="00EA02AB" w:rsidRPr="008D0393" w:rsidRDefault="00002D79" w:rsidP="00A17927">
            <w:pPr>
              <w:pStyle w:val="TableText"/>
              <w:tabs>
                <w:tab w:val="left" w:pos="1962"/>
              </w:tabs>
            </w:pPr>
            <w:r w:rsidRPr="008D0393">
              <w:t>This option scans through a file selected for Duplicate Resolution to check for entries within the file that are missing identifiers (which are presumed to be significant data elements) or have other problems.</w:t>
            </w:r>
          </w:p>
        </w:tc>
      </w:tr>
      <w:tr w:rsidR="00EA02AB" w:rsidRPr="008D0393" w:rsidTr="003F2BDB">
        <w:tc>
          <w:tcPr>
            <w:tcW w:w="1854" w:type="dxa"/>
          </w:tcPr>
          <w:p w:rsidR="00EA02AB" w:rsidRPr="008D0393" w:rsidRDefault="00EA02AB" w:rsidP="004103FA">
            <w:pPr>
              <w:pStyle w:val="TableText"/>
            </w:pPr>
            <w:r w:rsidRPr="008D0393">
              <w:t>XDR PRELIMINARY SCAN LIST</w:t>
            </w:r>
            <w:r w:rsidR="00E62D58" w:rsidRPr="003678D1">
              <w:rPr>
                <w:rFonts w:ascii="Times New Roman" w:hAnsi="Times New Roman"/>
              </w:rPr>
              <w:fldChar w:fldCharType="begin"/>
            </w:r>
            <w:r w:rsidR="00E62D58" w:rsidRPr="003678D1">
              <w:rPr>
                <w:rFonts w:ascii="Times New Roman" w:hAnsi="Times New Roman"/>
              </w:rPr>
              <w:instrText xml:space="preserve"> XE "XDR PRELIMINARY SCAN LIST</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PRELIMINARY SCAN LIST"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List file entries identified in preliminary scan</w:t>
            </w:r>
            <w:r w:rsidR="00E62D58" w:rsidRPr="003678D1">
              <w:rPr>
                <w:rFonts w:ascii="Times New Roman" w:hAnsi="Times New Roman"/>
              </w:rPr>
              <w:fldChar w:fldCharType="begin"/>
            </w:r>
            <w:r w:rsidR="00E62D58" w:rsidRPr="003678D1">
              <w:rPr>
                <w:rFonts w:ascii="Times New Roman" w:hAnsi="Times New Roman"/>
              </w:rPr>
              <w:instrText xml:space="preserve"> XE "List file entries identified in preliminary scan</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List file entries identified in preliminary scan" </w:instrText>
            </w:r>
            <w:r w:rsidR="00E62D58" w:rsidRPr="003678D1">
              <w:rPr>
                <w:rFonts w:ascii="Times New Roman" w:hAnsi="Times New Roman"/>
              </w:rPr>
              <w:fldChar w:fldCharType="end"/>
            </w:r>
          </w:p>
        </w:tc>
        <w:tc>
          <w:tcPr>
            <w:tcW w:w="1260" w:type="dxa"/>
          </w:tcPr>
          <w:p w:rsidR="00EA02AB" w:rsidRPr="008D0393" w:rsidRDefault="00002D7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002D79" w:rsidP="004103FA">
            <w:pPr>
              <w:pStyle w:val="TableText"/>
            </w:pPr>
            <w:r w:rsidRPr="008D0393">
              <w:t>XDRDPRE1</w:t>
            </w:r>
          </w:p>
        </w:tc>
        <w:tc>
          <w:tcPr>
            <w:tcW w:w="2520" w:type="dxa"/>
          </w:tcPr>
          <w:p w:rsidR="00EA02AB" w:rsidRPr="008D0393" w:rsidRDefault="00002D79" w:rsidP="00A17927">
            <w:pPr>
              <w:pStyle w:val="TableText"/>
              <w:tabs>
                <w:tab w:val="left" w:pos="1962"/>
              </w:tabs>
            </w:pPr>
            <w:r w:rsidRPr="008D0393">
              <w:t xml:space="preserve">This option is used to generate a list of those entries in the file that were identified as lacking a zero node, having a bad SSN value, or missing one or more of the </w:t>
            </w:r>
            <w:r w:rsidRPr="008D0393">
              <w:lastRenderedPageBreak/>
              <w:t>identifiers in the file.</w:t>
            </w:r>
          </w:p>
        </w:tc>
      </w:tr>
      <w:tr w:rsidR="00EA02AB" w:rsidRPr="008D0393" w:rsidTr="003F2BDB">
        <w:tc>
          <w:tcPr>
            <w:tcW w:w="1854" w:type="dxa"/>
          </w:tcPr>
          <w:p w:rsidR="00EA02AB" w:rsidRPr="008D0393" w:rsidRDefault="00EA02AB" w:rsidP="004103FA">
            <w:pPr>
              <w:pStyle w:val="TableText"/>
            </w:pPr>
            <w:r w:rsidRPr="008D0393">
              <w:lastRenderedPageBreak/>
              <w:t>XDR PRINT LIST</w:t>
            </w:r>
            <w:r w:rsidR="00E62D58" w:rsidRPr="003678D1">
              <w:rPr>
                <w:rFonts w:ascii="Times New Roman" w:hAnsi="Times New Roman"/>
              </w:rPr>
              <w:fldChar w:fldCharType="begin"/>
            </w:r>
            <w:r w:rsidR="00E62D58" w:rsidRPr="003678D1">
              <w:rPr>
                <w:rFonts w:ascii="Times New Roman" w:hAnsi="Times New Roman"/>
              </w:rPr>
              <w:instrText xml:space="preserve"> XE "XDR PRINT LIST</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PRINT LIST"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Print List of File Duplicates</w:t>
            </w:r>
            <w:r w:rsidR="00E62D58" w:rsidRPr="003678D1">
              <w:rPr>
                <w:rFonts w:ascii="Times New Roman" w:hAnsi="Times New Roman"/>
              </w:rPr>
              <w:fldChar w:fldCharType="begin"/>
            </w:r>
            <w:r w:rsidR="00E62D58" w:rsidRPr="003678D1">
              <w:rPr>
                <w:rFonts w:ascii="Times New Roman" w:hAnsi="Times New Roman"/>
              </w:rPr>
              <w:instrText xml:space="preserve"> XE "Print List of File Duplicates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Print List of File Duplicates" </w:instrText>
            </w:r>
            <w:r w:rsidR="00E62D58" w:rsidRPr="003678D1">
              <w:rPr>
                <w:rFonts w:ascii="Times New Roman" w:hAnsi="Times New Roman"/>
              </w:rPr>
              <w:fldChar w:fldCharType="end"/>
            </w:r>
          </w:p>
        </w:tc>
        <w:tc>
          <w:tcPr>
            <w:tcW w:w="1260" w:type="dxa"/>
          </w:tcPr>
          <w:p w:rsidR="00EA02AB" w:rsidRPr="008D0393" w:rsidRDefault="00002D7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002D79" w:rsidP="004103FA">
            <w:pPr>
              <w:pStyle w:val="TableText"/>
            </w:pPr>
            <w:r w:rsidRPr="008D0393">
              <w:t>XDRDLIST</w:t>
            </w:r>
          </w:p>
        </w:tc>
        <w:tc>
          <w:tcPr>
            <w:tcW w:w="2520" w:type="dxa"/>
          </w:tcPr>
          <w:p w:rsidR="00EA02AB" w:rsidRPr="008D0393" w:rsidRDefault="00002D79" w:rsidP="00A17927">
            <w:pPr>
              <w:pStyle w:val="TableText"/>
              <w:tabs>
                <w:tab w:val="left" w:pos="1962"/>
              </w:tabs>
            </w:pPr>
            <w:r w:rsidRPr="008D0393">
              <w:t>This option prints a list of file duplicates. You can choose to print potential duplicates, verified ready to merge duplicates, not ready to merge verified duplicates, and merged verified duplicates. You can also choose to print a brief listing or a captioned listing.</w:t>
            </w:r>
          </w:p>
        </w:tc>
      </w:tr>
      <w:tr w:rsidR="00EA02AB" w:rsidRPr="008D0393" w:rsidTr="003F2BDB">
        <w:tc>
          <w:tcPr>
            <w:tcW w:w="1854" w:type="dxa"/>
          </w:tcPr>
          <w:p w:rsidR="00EA02AB" w:rsidRPr="008D0393" w:rsidRDefault="00EA02AB" w:rsidP="004103FA">
            <w:pPr>
              <w:pStyle w:val="TableText"/>
            </w:pPr>
            <w:r w:rsidRPr="008D0393">
              <w:t>XDR PURGE</w:t>
            </w:r>
            <w:r w:rsidR="00E62D58" w:rsidRPr="003678D1">
              <w:rPr>
                <w:rFonts w:ascii="Times New Roman" w:hAnsi="Times New Roman"/>
              </w:rPr>
              <w:fldChar w:fldCharType="begin"/>
            </w:r>
            <w:r w:rsidR="00E62D58" w:rsidRPr="003678D1">
              <w:rPr>
                <w:rFonts w:ascii="Times New Roman" w:hAnsi="Times New Roman"/>
              </w:rPr>
              <w:instrText xml:space="preserve"> XE "XDR PURGE</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PURGE"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Purge Duplicate Record File</w:t>
            </w:r>
            <w:r w:rsidR="00E62D58" w:rsidRPr="003678D1">
              <w:rPr>
                <w:rFonts w:ascii="Times New Roman" w:hAnsi="Times New Roman"/>
              </w:rPr>
              <w:fldChar w:fldCharType="begin"/>
            </w:r>
            <w:r w:rsidR="00E62D58" w:rsidRPr="003678D1">
              <w:rPr>
                <w:rFonts w:ascii="Times New Roman" w:hAnsi="Times New Roman"/>
              </w:rPr>
              <w:instrText xml:space="preserve"> XE "Purge Duplicate Record File</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Purge Duplicate Record File" </w:instrText>
            </w:r>
            <w:r w:rsidR="00E62D58" w:rsidRPr="003678D1">
              <w:rPr>
                <w:rFonts w:ascii="Times New Roman" w:hAnsi="Times New Roman"/>
              </w:rPr>
              <w:fldChar w:fldCharType="end"/>
            </w:r>
          </w:p>
        </w:tc>
        <w:tc>
          <w:tcPr>
            <w:tcW w:w="1260" w:type="dxa"/>
          </w:tcPr>
          <w:p w:rsidR="00EA02AB" w:rsidRPr="008D0393" w:rsidRDefault="00002D7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002D79" w:rsidP="004103FA">
            <w:pPr>
              <w:pStyle w:val="TableText"/>
            </w:pPr>
            <w:r w:rsidRPr="008D0393">
              <w:t>XDRDPRGE</w:t>
            </w:r>
          </w:p>
        </w:tc>
        <w:tc>
          <w:tcPr>
            <w:tcW w:w="2520" w:type="dxa"/>
          </w:tcPr>
          <w:p w:rsidR="00EA02AB" w:rsidRPr="008D0393" w:rsidRDefault="003D3F00" w:rsidP="00EA0273">
            <w:pPr>
              <w:pStyle w:val="TableText"/>
              <w:tabs>
                <w:tab w:val="left" w:pos="1962"/>
              </w:tabs>
            </w:pPr>
            <w:r w:rsidRPr="008D0393">
              <w:t>This option is used to purge entries in the DUPLICATE RECORD</w:t>
            </w:r>
            <w:r w:rsidR="00EA0273" w:rsidRPr="008D0393">
              <w:t xml:space="preserve"> (#15)</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"DUPLICATE RECORD</w:instrText>
            </w:r>
            <w:r w:rsidR="00EA0273" w:rsidRPr="008D0393">
              <w:rPr>
                <w:rFonts w:ascii="Times New Roman" w:hAnsi="Times New Roman"/>
                <w:szCs w:val="22"/>
              </w:rPr>
              <w:instrText xml:space="preserve"> (#15)</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"Files:DUPLICATE RECORD (#15)" </w:instrText>
            </w:r>
            <w:r w:rsidRPr="008D0393">
              <w:rPr>
                <w:rFonts w:ascii="Times New Roman" w:hAnsi="Times New Roman"/>
                <w:szCs w:val="22"/>
              </w:rPr>
              <w:fldChar w:fldCharType="end"/>
            </w:r>
            <w:r w:rsidRPr="008D0393">
              <w:t xml:space="preserve">; you can purge just the Potential Duplicates, the Verified Non-Duplicates, or both. </w:t>
            </w:r>
            <w:r w:rsidR="00002D79" w:rsidRPr="008D0393">
              <w:t>This option should only be used by the site manager.</w:t>
            </w:r>
          </w:p>
        </w:tc>
      </w:tr>
      <w:tr w:rsidR="00EA02AB" w:rsidRPr="008D0393" w:rsidTr="003F2BDB">
        <w:tc>
          <w:tcPr>
            <w:tcW w:w="1854" w:type="dxa"/>
          </w:tcPr>
          <w:p w:rsidR="00EA02AB" w:rsidRPr="008D0393" w:rsidRDefault="00EA02AB" w:rsidP="004103FA">
            <w:pPr>
              <w:pStyle w:val="TableText"/>
            </w:pPr>
            <w:r w:rsidRPr="008D0393">
              <w:t>XDR PURGE2</w:t>
            </w:r>
            <w:r w:rsidR="00E62D58" w:rsidRPr="003678D1">
              <w:rPr>
                <w:rFonts w:ascii="Times New Roman" w:hAnsi="Times New Roman"/>
              </w:rPr>
              <w:fldChar w:fldCharType="begin"/>
            </w:r>
            <w:r w:rsidR="00E62D58" w:rsidRPr="003678D1">
              <w:rPr>
                <w:rFonts w:ascii="Times New Roman" w:hAnsi="Times New Roman"/>
              </w:rPr>
              <w:instrText xml:space="preserve"> XE "XDR PURGE2</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PURGE2"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Purge Merge Process File</w:t>
            </w:r>
            <w:r w:rsidR="00E62D58" w:rsidRPr="003678D1">
              <w:rPr>
                <w:rFonts w:ascii="Times New Roman" w:hAnsi="Times New Roman"/>
              </w:rPr>
              <w:fldChar w:fldCharType="begin"/>
            </w:r>
            <w:r w:rsidR="00E62D58" w:rsidRPr="003678D1">
              <w:rPr>
                <w:rFonts w:ascii="Times New Roman" w:hAnsi="Times New Roman"/>
              </w:rPr>
              <w:instrText xml:space="preserve"> XE "Purge Merge Process File</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Purge Merge Process File" </w:instrText>
            </w:r>
            <w:r w:rsidR="00E62D58" w:rsidRPr="003678D1">
              <w:rPr>
                <w:rFonts w:ascii="Times New Roman" w:hAnsi="Times New Roman"/>
              </w:rPr>
              <w:fldChar w:fldCharType="end"/>
            </w:r>
          </w:p>
        </w:tc>
        <w:tc>
          <w:tcPr>
            <w:tcW w:w="1260" w:type="dxa"/>
          </w:tcPr>
          <w:p w:rsidR="00EA02AB" w:rsidRPr="008D0393" w:rsidRDefault="00002D7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002D79" w:rsidP="004103FA">
            <w:pPr>
              <w:pStyle w:val="TableText"/>
            </w:pPr>
            <w:r w:rsidRPr="008D0393">
              <w:t>XDRDPRG2</w:t>
            </w:r>
          </w:p>
        </w:tc>
        <w:tc>
          <w:tcPr>
            <w:tcW w:w="2520" w:type="dxa"/>
          </w:tcPr>
          <w:p w:rsidR="00EA02AB" w:rsidRPr="008D0393" w:rsidRDefault="00002D79" w:rsidP="00EA0273">
            <w:pPr>
              <w:pStyle w:val="TableText"/>
              <w:tabs>
                <w:tab w:val="left" w:pos="1962"/>
              </w:tabs>
            </w:pPr>
            <w:r w:rsidRPr="008D0393">
              <w:t>This option is used to purge selected entries in the XDR MERGE PROCESS</w:t>
            </w:r>
            <w:r w:rsidR="00EA0273" w:rsidRPr="008D0393">
              <w:t xml:space="preserve"> (#15.2)</w:t>
            </w:r>
            <w:r w:rsidRPr="008D0393">
              <w:t xml:space="preserve"> file</w:t>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XDR MERGE PROCESS</w:instrText>
            </w:r>
            <w:r w:rsidR="00EA0273" w:rsidRPr="008D0393">
              <w:rPr>
                <w:rFonts w:ascii="Times New Roman" w:hAnsi="Times New Roman"/>
                <w:szCs w:val="22"/>
              </w:rPr>
              <w:instrText xml:space="preserve"> (#15.2)</w:instrText>
            </w:r>
            <w:r w:rsidR="0008363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XDR Files:MERGE PROCESS (#15.2)</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Pr="008D0393">
              <w:t>. This option should only be used by the site manager.</w:t>
            </w:r>
          </w:p>
        </w:tc>
      </w:tr>
      <w:tr w:rsidR="00EA02AB" w:rsidRPr="008D0393" w:rsidTr="003F2BDB">
        <w:tc>
          <w:tcPr>
            <w:tcW w:w="1854" w:type="dxa"/>
          </w:tcPr>
          <w:p w:rsidR="00EA02AB" w:rsidRPr="008D0393" w:rsidRDefault="00EA02AB" w:rsidP="004103FA">
            <w:pPr>
              <w:pStyle w:val="TableText"/>
            </w:pPr>
            <w:r w:rsidRPr="008D0393">
              <w:t>XDR RESTART MERGE PROCESS</w:t>
            </w:r>
            <w:r w:rsidR="00E62D58" w:rsidRPr="003678D1">
              <w:rPr>
                <w:rFonts w:ascii="Times New Roman" w:hAnsi="Times New Roman"/>
              </w:rPr>
              <w:fldChar w:fldCharType="begin"/>
            </w:r>
            <w:r w:rsidR="00E62D58" w:rsidRPr="003678D1">
              <w:rPr>
                <w:rFonts w:ascii="Times New Roman" w:hAnsi="Times New Roman"/>
              </w:rPr>
              <w:instrText xml:space="preserve"> XE "XDR RESTART MERGE PROCESS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RESTART MERGE PROCESS"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Restart a merge process</w:t>
            </w:r>
            <w:r w:rsidR="00E62D58" w:rsidRPr="003678D1">
              <w:rPr>
                <w:rFonts w:ascii="Times New Roman" w:hAnsi="Times New Roman"/>
              </w:rPr>
              <w:fldChar w:fldCharType="begin"/>
            </w:r>
            <w:r w:rsidR="00E62D58" w:rsidRPr="003678D1">
              <w:rPr>
                <w:rFonts w:ascii="Times New Roman" w:hAnsi="Times New Roman"/>
              </w:rPr>
              <w:instrText xml:space="preserve"> XE "Restart a merge process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Restart a merge process" </w:instrText>
            </w:r>
            <w:r w:rsidR="00E62D58" w:rsidRPr="003678D1">
              <w:rPr>
                <w:rFonts w:ascii="Times New Roman" w:hAnsi="Times New Roman"/>
              </w:rPr>
              <w:fldChar w:fldCharType="end"/>
            </w:r>
          </w:p>
        </w:tc>
        <w:tc>
          <w:tcPr>
            <w:tcW w:w="1260" w:type="dxa"/>
          </w:tcPr>
          <w:p w:rsidR="00EA02AB" w:rsidRPr="008D0393" w:rsidRDefault="00311A0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311A06" w:rsidP="004103FA">
            <w:pPr>
              <w:pStyle w:val="TableText"/>
            </w:pPr>
            <w:r w:rsidRPr="008D0393">
              <w:t>RESTART^XDRMERGA</w:t>
            </w:r>
          </w:p>
        </w:tc>
        <w:tc>
          <w:tcPr>
            <w:tcW w:w="2520" w:type="dxa"/>
          </w:tcPr>
          <w:p w:rsidR="00EA02AB" w:rsidRPr="008D0393" w:rsidRDefault="00311A06" w:rsidP="00A17927">
            <w:pPr>
              <w:pStyle w:val="TableText"/>
              <w:tabs>
                <w:tab w:val="left" w:pos="1962"/>
              </w:tabs>
            </w:pPr>
            <w:r w:rsidRPr="008D0393">
              <w:t>This option is used to schedule the restart of a merge process at the current time or at some point in the future.</w:t>
            </w:r>
          </w:p>
        </w:tc>
      </w:tr>
      <w:tr w:rsidR="00EA02AB" w:rsidRPr="008D0393" w:rsidTr="003F2BDB">
        <w:tc>
          <w:tcPr>
            <w:tcW w:w="1854" w:type="dxa"/>
          </w:tcPr>
          <w:p w:rsidR="00EA02AB" w:rsidRPr="008D0393" w:rsidRDefault="00EA02AB" w:rsidP="004103FA">
            <w:pPr>
              <w:pStyle w:val="TableText"/>
            </w:pPr>
            <w:r w:rsidRPr="008D0393">
              <w:t>XDR SCAN POSSIBLE DUPLICATES</w:t>
            </w:r>
            <w:r w:rsidR="00E62D58" w:rsidRPr="003678D1">
              <w:rPr>
                <w:rFonts w:ascii="Times New Roman" w:hAnsi="Times New Roman"/>
              </w:rPr>
              <w:fldChar w:fldCharType="begin"/>
            </w:r>
            <w:r w:rsidR="00E62D58" w:rsidRPr="003678D1">
              <w:rPr>
                <w:rFonts w:ascii="Times New Roman" w:hAnsi="Times New Roman"/>
              </w:rPr>
              <w:instrText xml:space="preserve"> XE "XDR SCAN POSSIBLE DUPLICATES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SCAN POSSIBLE DUPLICATES"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Scan Possible Duplicates</w:t>
            </w:r>
            <w:r w:rsidR="00E62D58" w:rsidRPr="003678D1">
              <w:rPr>
                <w:rFonts w:ascii="Times New Roman" w:hAnsi="Times New Roman"/>
              </w:rPr>
              <w:fldChar w:fldCharType="begin"/>
            </w:r>
            <w:r w:rsidR="00E62D58" w:rsidRPr="003678D1">
              <w:rPr>
                <w:rFonts w:ascii="Times New Roman" w:hAnsi="Times New Roman"/>
              </w:rPr>
              <w:instrText xml:space="preserve"> XE "Scan Possible Duplicates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Scan Possible Duplicates" </w:instrText>
            </w:r>
            <w:r w:rsidR="00E62D58" w:rsidRPr="003678D1">
              <w:rPr>
                <w:rFonts w:ascii="Times New Roman" w:hAnsi="Times New Roman"/>
              </w:rPr>
              <w:fldChar w:fldCharType="end"/>
            </w:r>
          </w:p>
        </w:tc>
        <w:tc>
          <w:tcPr>
            <w:tcW w:w="1260" w:type="dxa"/>
          </w:tcPr>
          <w:p w:rsidR="00EA02AB" w:rsidRPr="008D0393" w:rsidRDefault="00311A0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311A06" w:rsidP="004103FA">
            <w:pPr>
              <w:pStyle w:val="TableText"/>
            </w:pPr>
            <w:r w:rsidRPr="008D0393">
              <w:t>XDRDDATA</w:t>
            </w:r>
          </w:p>
        </w:tc>
        <w:tc>
          <w:tcPr>
            <w:tcW w:w="2520" w:type="dxa"/>
          </w:tcPr>
          <w:p w:rsidR="00311A06" w:rsidRPr="008D0393" w:rsidRDefault="00311A06" w:rsidP="00A17927">
            <w:pPr>
              <w:pStyle w:val="TableText"/>
              <w:tabs>
                <w:tab w:val="left" w:pos="1962"/>
              </w:tabs>
            </w:pPr>
            <w:r w:rsidRPr="008D0393">
              <w:t>This option provides a rapid scan of possible duplicates by listing the zero node of the PATIENT</w:t>
            </w:r>
            <w:r w:rsidR="00EA0273" w:rsidRPr="008D0393">
              <w:t xml:space="preserve"> (#2)</w:t>
            </w:r>
            <w:r w:rsidRPr="008D0393">
              <w:t xml:space="preserve"> file</w:t>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0876" w:rsidRPr="008D0393">
              <w:rPr>
                <w:rFonts w:ascii="Times New Roman" w:hAnsi="Times New Roman"/>
                <w:szCs w:val="22"/>
              </w:rPr>
              <w:instrText>PATIENT</w:instrText>
            </w:r>
            <w:r w:rsidR="00EA0273" w:rsidRPr="008D0393">
              <w:rPr>
                <w:rFonts w:ascii="Times New Roman" w:hAnsi="Times New Roman"/>
                <w:szCs w:val="22"/>
              </w:rPr>
              <w:instrText xml:space="preserve"> (#2)</w:instrText>
            </w:r>
            <w:r w:rsidR="0008087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0876" w:rsidRPr="008D0393">
              <w:rPr>
                <w:rFonts w:ascii="Times New Roman" w:hAnsi="Times New Roman"/>
                <w:szCs w:val="22"/>
              </w:rPr>
              <w:instrText>Files:PATIENT (#2)</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Pr="008D0393">
              <w:t xml:space="preserve"> for each individual.</w:t>
            </w:r>
          </w:p>
          <w:p w:rsidR="00EA02AB" w:rsidRPr="008D0393" w:rsidRDefault="00311A06" w:rsidP="00A17927">
            <w:pPr>
              <w:pStyle w:val="TableText"/>
              <w:tabs>
                <w:tab w:val="left" w:pos="1962"/>
              </w:tabs>
            </w:pPr>
            <w:r w:rsidRPr="008D0393">
              <w:t xml:space="preserve">If the output is </w:t>
            </w:r>
            <w:r w:rsidRPr="00BD706C">
              <w:rPr>
                <w:i/>
              </w:rPr>
              <w:t>not</w:t>
            </w:r>
            <w:r w:rsidRPr="008D0393">
              <w:t xml:space="preserve"> queued to a printer, then the data will be </w:t>
            </w:r>
            <w:r w:rsidRPr="008D0393">
              <w:lastRenderedPageBreak/>
              <w:t>sent to the VA FileMan Browser for examination.</w:t>
            </w:r>
          </w:p>
        </w:tc>
      </w:tr>
      <w:tr w:rsidR="00EA02AB" w:rsidRPr="008D0393" w:rsidTr="003F2BDB">
        <w:tc>
          <w:tcPr>
            <w:tcW w:w="1854" w:type="dxa"/>
          </w:tcPr>
          <w:p w:rsidR="00EA02AB" w:rsidRPr="008D0393" w:rsidRDefault="00EA02AB" w:rsidP="004103FA">
            <w:pPr>
              <w:pStyle w:val="TableText"/>
            </w:pPr>
            <w:r w:rsidRPr="008D0393">
              <w:lastRenderedPageBreak/>
              <w:t>XDR SEARCH ALL</w:t>
            </w:r>
            <w:r w:rsidR="00E62D58" w:rsidRPr="003678D1">
              <w:rPr>
                <w:rFonts w:ascii="Times New Roman" w:hAnsi="Times New Roman"/>
              </w:rPr>
              <w:fldChar w:fldCharType="begin"/>
            </w:r>
            <w:r w:rsidR="00E62D58" w:rsidRPr="003678D1">
              <w:rPr>
                <w:rFonts w:ascii="Times New Roman" w:hAnsi="Times New Roman"/>
              </w:rPr>
              <w:instrText xml:space="preserve"> XE "XDR SEARCH ALL</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SEARCH ALL"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Start/Halt Duplicate Search</w:t>
            </w:r>
            <w:r w:rsidR="00E62D58" w:rsidRPr="003678D1">
              <w:rPr>
                <w:rFonts w:ascii="Times New Roman" w:hAnsi="Times New Roman"/>
              </w:rPr>
              <w:fldChar w:fldCharType="begin"/>
            </w:r>
            <w:r w:rsidR="00E62D58" w:rsidRPr="003678D1">
              <w:rPr>
                <w:rFonts w:ascii="Times New Roman" w:hAnsi="Times New Roman"/>
              </w:rPr>
              <w:instrText xml:space="preserve"> XE "Start/Halt Duplicate Search</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Start/Halt Duplicate Search" </w:instrText>
            </w:r>
            <w:r w:rsidR="00E62D58" w:rsidRPr="003678D1">
              <w:rPr>
                <w:rFonts w:ascii="Times New Roman" w:hAnsi="Times New Roman"/>
              </w:rPr>
              <w:fldChar w:fldCharType="end"/>
            </w:r>
          </w:p>
        </w:tc>
        <w:tc>
          <w:tcPr>
            <w:tcW w:w="1260" w:type="dxa"/>
          </w:tcPr>
          <w:p w:rsidR="00EA02AB" w:rsidRPr="008D0393" w:rsidRDefault="00311A0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311A06" w:rsidP="004103FA">
            <w:pPr>
              <w:pStyle w:val="TableText"/>
            </w:pPr>
            <w:r w:rsidRPr="008D0393">
              <w:t>XDRDQUE</w:t>
            </w:r>
          </w:p>
        </w:tc>
        <w:tc>
          <w:tcPr>
            <w:tcW w:w="2520" w:type="dxa"/>
          </w:tcPr>
          <w:p w:rsidR="00311A06" w:rsidRPr="008D0393" w:rsidRDefault="00311A06" w:rsidP="00A17927">
            <w:pPr>
              <w:pStyle w:val="TableText"/>
              <w:tabs>
                <w:tab w:val="left" w:pos="1962"/>
              </w:tabs>
            </w:pPr>
            <w:r w:rsidRPr="008D0393">
              <w:t>This utility searches a selected file for potential duplicates.</w:t>
            </w:r>
          </w:p>
          <w:p w:rsidR="00EA02AB" w:rsidRPr="008D0393" w:rsidRDefault="00311A06" w:rsidP="00A17927">
            <w:pPr>
              <w:pStyle w:val="TableText"/>
              <w:tabs>
                <w:tab w:val="left" w:pos="1962"/>
              </w:tabs>
            </w:pPr>
            <w:r w:rsidRPr="008D0393">
              <w:t>It provides a choice of two methods. A Basic search starts at the beginning of a file and checks each record against a selected subgroup of potential duplicates. A new search takes records that have been edited and checks them against a select subgroup of records. This is a tasked job that can be started and halted until the entire file has been checked.</w:t>
            </w:r>
          </w:p>
        </w:tc>
      </w:tr>
      <w:tr w:rsidR="00EA02AB" w:rsidRPr="008D0393" w:rsidTr="003F2BDB">
        <w:tc>
          <w:tcPr>
            <w:tcW w:w="1854" w:type="dxa"/>
          </w:tcPr>
          <w:p w:rsidR="00EA02AB" w:rsidRPr="008D0393" w:rsidRDefault="00EA02AB" w:rsidP="004103FA">
            <w:pPr>
              <w:pStyle w:val="TableText"/>
            </w:pPr>
            <w:r w:rsidRPr="008D0393">
              <w:t>XDR STOP MERGE PROCESS</w:t>
            </w:r>
            <w:r w:rsidR="00E62D58" w:rsidRPr="003678D1">
              <w:rPr>
                <w:rFonts w:ascii="Times New Roman" w:hAnsi="Times New Roman"/>
              </w:rPr>
              <w:fldChar w:fldCharType="begin"/>
            </w:r>
            <w:r w:rsidR="00E62D58" w:rsidRPr="003678D1">
              <w:rPr>
                <w:rFonts w:ascii="Times New Roman" w:hAnsi="Times New Roman"/>
              </w:rPr>
              <w:instrText xml:space="preserve"> XE "XDR STOP MERGE PROCESS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STOP MERGE PROCESS"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STOP an active merge process</w:t>
            </w:r>
            <w:r w:rsidR="00E62D58" w:rsidRPr="003678D1">
              <w:rPr>
                <w:rFonts w:ascii="Times New Roman" w:hAnsi="Times New Roman"/>
              </w:rPr>
              <w:fldChar w:fldCharType="begin"/>
            </w:r>
            <w:r w:rsidR="00E62D58" w:rsidRPr="003678D1">
              <w:rPr>
                <w:rFonts w:ascii="Times New Roman" w:hAnsi="Times New Roman"/>
              </w:rPr>
              <w:instrText xml:space="preserve"> XE "STOP an active merge process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STOP an active merge process" </w:instrText>
            </w:r>
            <w:r w:rsidR="00E62D58" w:rsidRPr="003678D1">
              <w:rPr>
                <w:rFonts w:ascii="Times New Roman" w:hAnsi="Times New Roman"/>
              </w:rPr>
              <w:fldChar w:fldCharType="end"/>
            </w:r>
          </w:p>
        </w:tc>
        <w:tc>
          <w:tcPr>
            <w:tcW w:w="1260" w:type="dxa"/>
          </w:tcPr>
          <w:p w:rsidR="00EA02AB" w:rsidRPr="008D0393" w:rsidRDefault="00311A0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311A06" w:rsidP="004103FA">
            <w:pPr>
              <w:pStyle w:val="TableText"/>
            </w:pPr>
            <w:r w:rsidRPr="008D0393">
              <w:t>STOP^XDRMERGA</w:t>
            </w:r>
          </w:p>
        </w:tc>
        <w:tc>
          <w:tcPr>
            <w:tcW w:w="2520" w:type="dxa"/>
          </w:tcPr>
          <w:p w:rsidR="00EA02AB" w:rsidRPr="008D0393" w:rsidRDefault="00311A06" w:rsidP="00A17927">
            <w:pPr>
              <w:pStyle w:val="TableText"/>
              <w:tabs>
                <w:tab w:val="left" w:pos="1962"/>
              </w:tabs>
            </w:pPr>
            <w:r w:rsidRPr="008D0393">
              <w:t>This option is used to stop a currently running merge process and any associated threads.</w:t>
            </w:r>
          </w:p>
        </w:tc>
      </w:tr>
      <w:tr w:rsidR="00EA02AB" w:rsidRPr="008D0393" w:rsidTr="003F2BDB">
        <w:tc>
          <w:tcPr>
            <w:tcW w:w="1854" w:type="dxa"/>
          </w:tcPr>
          <w:p w:rsidR="00EA02AB" w:rsidRPr="008D0393" w:rsidRDefault="00EA02AB" w:rsidP="004103FA">
            <w:pPr>
              <w:pStyle w:val="TableText"/>
            </w:pPr>
            <w:r w:rsidRPr="008D0393">
              <w:t>XDR TALLY STATUS FIELDS</w:t>
            </w:r>
            <w:r w:rsidR="00E62D58" w:rsidRPr="003678D1">
              <w:rPr>
                <w:rFonts w:ascii="Times New Roman" w:hAnsi="Times New Roman"/>
              </w:rPr>
              <w:fldChar w:fldCharType="begin"/>
            </w:r>
            <w:r w:rsidR="00E62D58" w:rsidRPr="003678D1">
              <w:rPr>
                <w:rFonts w:ascii="Times New Roman" w:hAnsi="Times New Roman"/>
              </w:rPr>
              <w:instrText xml:space="preserve"> XE "XDR TALLY STATUS FIELDS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TALLY STATUS FIELDS"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Tally STATUS and MERGE STATUS fields</w:t>
            </w:r>
            <w:r w:rsidR="00E62D58" w:rsidRPr="003678D1">
              <w:rPr>
                <w:rFonts w:ascii="Times New Roman" w:hAnsi="Times New Roman"/>
              </w:rPr>
              <w:fldChar w:fldCharType="begin"/>
            </w:r>
            <w:r w:rsidR="00E62D58" w:rsidRPr="003678D1">
              <w:rPr>
                <w:rFonts w:ascii="Times New Roman" w:hAnsi="Times New Roman"/>
              </w:rPr>
              <w:instrText xml:space="preserve"> XE "Tally STATUS and MERGE STATUS fields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Tally STATUS and MERGE STATUS fields" </w:instrText>
            </w:r>
            <w:r w:rsidR="00E62D58" w:rsidRPr="003678D1">
              <w:rPr>
                <w:rFonts w:ascii="Times New Roman" w:hAnsi="Times New Roman"/>
              </w:rPr>
              <w:fldChar w:fldCharType="end"/>
            </w:r>
          </w:p>
        </w:tc>
        <w:tc>
          <w:tcPr>
            <w:tcW w:w="1260" w:type="dxa"/>
          </w:tcPr>
          <w:p w:rsidR="00EA02AB" w:rsidRPr="008D0393" w:rsidRDefault="00311A0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311A06" w:rsidP="004103FA">
            <w:pPr>
              <w:pStyle w:val="TableText"/>
            </w:pPr>
            <w:r w:rsidRPr="008D0393">
              <w:t>XDRCNT</w:t>
            </w:r>
          </w:p>
        </w:tc>
        <w:tc>
          <w:tcPr>
            <w:tcW w:w="2520" w:type="dxa"/>
          </w:tcPr>
          <w:p w:rsidR="00EA02AB" w:rsidRPr="008D0393" w:rsidRDefault="00A16927" w:rsidP="00A17927">
            <w:pPr>
              <w:pStyle w:val="TableText"/>
              <w:tabs>
                <w:tab w:val="left" w:pos="1962"/>
              </w:tabs>
            </w:pPr>
            <w:r w:rsidRPr="008D0393">
              <w:t>This option produces a summary report of how many records are Verified Duplicates, Verified Not Duplicates, or Potential Duplicates, Unverified. The total number of records merged and ready to be merged will be displayed.</w:t>
            </w:r>
          </w:p>
        </w:tc>
      </w:tr>
      <w:tr w:rsidR="00EA02AB" w:rsidRPr="008D0393" w:rsidTr="003F2BDB">
        <w:tc>
          <w:tcPr>
            <w:tcW w:w="1854" w:type="dxa"/>
          </w:tcPr>
          <w:p w:rsidR="00EA02AB" w:rsidRPr="008D0393" w:rsidRDefault="00EA02AB" w:rsidP="004103FA">
            <w:pPr>
              <w:pStyle w:val="TableText"/>
            </w:pPr>
            <w:r w:rsidRPr="008D0393">
              <w:t>XDR UTILITIES MENU</w:t>
            </w:r>
            <w:r w:rsidR="00E62D58" w:rsidRPr="003678D1">
              <w:rPr>
                <w:rFonts w:ascii="Times New Roman" w:hAnsi="Times New Roman"/>
              </w:rPr>
              <w:fldChar w:fldCharType="begin"/>
            </w:r>
            <w:r w:rsidR="00E62D58" w:rsidRPr="003678D1">
              <w:rPr>
                <w:rFonts w:ascii="Times New Roman" w:hAnsi="Times New Roman"/>
              </w:rPr>
              <w:instrText xml:space="preserve"> XE "XDR UTILITIES MENU"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Menus:</w:instrText>
            </w:r>
            <w:r w:rsidR="00E62D58" w:rsidRPr="003678D1">
              <w:rPr>
                <w:rFonts w:ascii="Times New Roman" w:hAnsi="Times New Roman"/>
              </w:rPr>
              <w:instrText xml:space="preserve">XDR UTILITIES MENU"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UTILITIES MENU"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Utilities</w:t>
            </w:r>
            <w:r w:rsidR="00E62D58" w:rsidRPr="003678D1">
              <w:rPr>
                <w:rFonts w:ascii="Times New Roman" w:hAnsi="Times New Roman"/>
              </w:rPr>
              <w:fldChar w:fldCharType="begin"/>
            </w:r>
            <w:r w:rsidR="00E62D58" w:rsidRPr="003678D1">
              <w:rPr>
                <w:rFonts w:ascii="Times New Roman" w:hAnsi="Times New Roman"/>
              </w:rPr>
              <w:instrText xml:space="preserve"> XE "Utilities</w:instrText>
            </w:r>
            <w:r w:rsidR="00F42D20">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Menus:</w:instrText>
            </w:r>
            <w:r w:rsidR="00E62D58" w:rsidRPr="003678D1">
              <w:rPr>
                <w:rFonts w:ascii="Times New Roman" w:hAnsi="Times New Roman"/>
              </w:rPr>
              <w:instrText xml:space="preserve">Utilities"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Utilities" </w:instrText>
            </w:r>
            <w:r w:rsidR="00E62D58" w:rsidRPr="003678D1">
              <w:rPr>
                <w:rFonts w:ascii="Times New Roman" w:hAnsi="Times New Roman"/>
              </w:rPr>
              <w:fldChar w:fldCharType="end"/>
            </w:r>
          </w:p>
        </w:tc>
        <w:tc>
          <w:tcPr>
            <w:tcW w:w="1260" w:type="dxa"/>
          </w:tcPr>
          <w:p w:rsidR="00EA02AB" w:rsidRPr="008D0393" w:rsidRDefault="00D06CB7" w:rsidP="004103FA">
            <w:pPr>
              <w:pStyle w:val="TableText"/>
            </w:pPr>
            <w:r w:rsidRPr="008D0393">
              <w:t>Menu</w:t>
            </w:r>
          </w:p>
        </w:tc>
        <w:tc>
          <w:tcPr>
            <w:tcW w:w="2070" w:type="dxa"/>
          </w:tcPr>
          <w:p w:rsidR="00CF508E" w:rsidRPr="008D0393" w:rsidRDefault="004648BB" w:rsidP="004103FA">
            <w:pPr>
              <w:pStyle w:val="TableText"/>
            </w:pPr>
            <w:r w:rsidRPr="008D0393">
              <w:t>Exit Action</w:t>
            </w:r>
            <w:r w:rsidR="00CF508E" w:rsidRPr="008D0393">
              <w:t>:</w:t>
            </w:r>
          </w:p>
          <w:p w:rsidR="00CF508E" w:rsidRPr="008D0393" w:rsidRDefault="00CF508E" w:rsidP="00E60424">
            <w:pPr>
              <w:pStyle w:val="TableCode"/>
              <w:ind w:left="35"/>
            </w:pPr>
            <w:r w:rsidRPr="008D0393">
              <w:t>W:$D(IOF) @IOF W !,</w:t>
            </w:r>
            <w:r w:rsidR="006C50DB">
              <w:t>”</w:t>
            </w:r>
            <w:r w:rsidRPr="008D0393">
              <w:t>Duplicate Resolution System Menu</w:t>
            </w:r>
            <w:r w:rsidR="006C50DB">
              <w:t>”</w:t>
            </w:r>
            <w:r w:rsidRPr="008D0393">
              <w:t>,!</w:t>
            </w:r>
          </w:p>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 xml:space="preserve">W:$D(IOF) @IOF W </w:t>
            </w:r>
            <w:r w:rsidRPr="008D0393">
              <w:lastRenderedPageBreak/>
              <w:t>!,</w:t>
            </w:r>
            <w:r w:rsidR="006C50DB">
              <w:t>”</w:t>
            </w:r>
            <w:r w:rsidRPr="008D0393">
              <w:t>Duplicate Resolution Utilities Menu</w:t>
            </w:r>
            <w:r w:rsidR="006C50DB">
              <w:t>”</w:t>
            </w:r>
            <w:r w:rsidRPr="008D0393">
              <w:t>,!</w:t>
            </w:r>
          </w:p>
        </w:tc>
        <w:tc>
          <w:tcPr>
            <w:tcW w:w="2520" w:type="dxa"/>
          </w:tcPr>
          <w:p w:rsidR="00D06CB7" w:rsidRPr="008D0393" w:rsidRDefault="00D06CB7" w:rsidP="00A17927">
            <w:pPr>
              <w:pStyle w:val="TableText"/>
              <w:tabs>
                <w:tab w:val="left" w:pos="1962"/>
              </w:tabs>
            </w:pPr>
            <w:r w:rsidRPr="008D0393">
              <w:lastRenderedPageBreak/>
              <w:t>This menu gives access to various Duplicate Resolution Utilities.</w:t>
            </w:r>
            <w:r w:rsidR="000E1F77" w:rsidRPr="008D0393">
              <w:t xml:space="preserve"> It includes the following options</w:t>
            </w:r>
            <w:r w:rsidRPr="008D0393">
              <w:t>:</w:t>
            </w:r>
          </w:p>
          <w:p w:rsidR="00D06CB7" w:rsidRPr="008D0393" w:rsidRDefault="00D06CB7" w:rsidP="00A17927">
            <w:pPr>
              <w:pStyle w:val="TableListBullet"/>
              <w:tabs>
                <w:tab w:val="left" w:pos="1962"/>
              </w:tabs>
            </w:pPr>
            <w:r w:rsidRPr="008D0393">
              <w:t xml:space="preserve">XDR ADD </w:t>
            </w:r>
            <w:r w:rsidRPr="008D0393">
              <w:lastRenderedPageBreak/>
              <w:t>VERIFIED DUPS</w:t>
            </w:r>
          </w:p>
          <w:p w:rsidR="00D06CB7" w:rsidRPr="008D0393" w:rsidRDefault="00D06CB7" w:rsidP="00A17927">
            <w:pPr>
              <w:pStyle w:val="TableListBullet"/>
              <w:tabs>
                <w:tab w:val="left" w:pos="1962"/>
              </w:tabs>
            </w:pPr>
            <w:r w:rsidRPr="008D0393">
              <w:t>XDR CHECK MERGE PROCESS STATUS</w:t>
            </w:r>
          </w:p>
          <w:p w:rsidR="00D06CB7" w:rsidRPr="008D0393" w:rsidRDefault="00D06CB7" w:rsidP="00A17927">
            <w:pPr>
              <w:pStyle w:val="TableListBullet"/>
              <w:tabs>
                <w:tab w:val="left" w:pos="1962"/>
              </w:tabs>
            </w:pPr>
            <w:r w:rsidRPr="008D0393">
              <w:t>XDR CHECK PAIR</w:t>
            </w:r>
          </w:p>
          <w:p w:rsidR="00D06CB7" w:rsidRPr="008D0393" w:rsidRDefault="00D06CB7" w:rsidP="00A17927">
            <w:pPr>
              <w:pStyle w:val="TableListBullet"/>
              <w:tabs>
                <w:tab w:val="left" w:pos="1962"/>
              </w:tabs>
            </w:pPr>
            <w:r w:rsidRPr="008D0393">
              <w:t>XDR DISPLAY SEARCH STATUS</w:t>
            </w:r>
          </w:p>
          <w:p w:rsidR="00D06CB7" w:rsidRPr="008D0393" w:rsidRDefault="00D06CB7" w:rsidP="00A17927">
            <w:pPr>
              <w:pStyle w:val="TableListBullet"/>
              <w:tabs>
                <w:tab w:val="left" w:pos="1962"/>
              </w:tabs>
            </w:pPr>
            <w:r w:rsidRPr="008D0393">
              <w:t>XDR EDIT DUP RECORD STATUS</w:t>
            </w:r>
          </w:p>
          <w:p w:rsidR="00D06CB7" w:rsidRPr="008D0393" w:rsidRDefault="00D06CB7" w:rsidP="00A17927">
            <w:pPr>
              <w:pStyle w:val="TableListBullet"/>
              <w:tabs>
                <w:tab w:val="left" w:pos="1962"/>
              </w:tabs>
            </w:pPr>
            <w:r w:rsidRPr="008D0393">
              <w:t>XDR FIND POTENTIAL DUPLICATES</w:t>
            </w:r>
          </w:p>
          <w:p w:rsidR="00D06CB7" w:rsidRPr="008D0393" w:rsidRDefault="00D06CB7" w:rsidP="00A17927">
            <w:pPr>
              <w:pStyle w:val="TableListBullet"/>
              <w:tabs>
                <w:tab w:val="left" w:pos="1962"/>
              </w:tabs>
            </w:pPr>
            <w:r w:rsidRPr="008D0393">
              <w:t>XDR PRINT LIST</w:t>
            </w:r>
          </w:p>
          <w:p w:rsidR="00D06CB7" w:rsidRPr="008D0393" w:rsidRDefault="00D06CB7" w:rsidP="00A17927">
            <w:pPr>
              <w:pStyle w:val="TableListBullet"/>
              <w:tabs>
                <w:tab w:val="left" w:pos="1962"/>
              </w:tabs>
            </w:pPr>
            <w:r w:rsidRPr="008D0393">
              <w:t>XDR SCAN POSSIBLE DUPLICATES</w:t>
            </w:r>
          </w:p>
          <w:p w:rsidR="00D06CB7" w:rsidRPr="008D0393" w:rsidRDefault="00D06CB7" w:rsidP="00A17927">
            <w:pPr>
              <w:pStyle w:val="TableListBullet"/>
              <w:tabs>
                <w:tab w:val="left" w:pos="1962"/>
              </w:tabs>
            </w:pPr>
            <w:r w:rsidRPr="008D0393">
              <w:t>XDR TALLY STATUS FIELDS</w:t>
            </w:r>
          </w:p>
          <w:p w:rsidR="00D06CB7" w:rsidRPr="008D0393" w:rsidRDefault="00D06CB7" w:rsidP="00A17927">
            <w:pPr>
              <w:pStyle w:val="TableListBullet"/>
              <w:tabs>
                <w:tab w:val="left" w:pos="1962"/>
              </w:tabs>
            </w:pPr>
            <w:r w:rsidRPr="008D0393">
              <w:t>XDR VIEW DUPLICATE RECORD</w:t>
            </w:r>
          </w:p>
        </w:tc>
      </w:tr>
      <w:tr w:rsidR="002E5DF2" w:rsidRPr="008D0393" w:rsidTr="003F2BDB">
        <w:tc>
          <w:tcPr>
            <w:tcW w:w="1854" w:type="dxa"/>
          </w:tcPr>
          <w:p w:rsidR="002E5DF2" w:rsidRPr="008D0393" w:rsidRDefault="002E5DF2" w:rsidP="004103FA">
            <w:pPr>
              <w:pStyle w:val="TableText"/>
            </w:pPr>
            <w:r w:rsidRPr="008D0393">
              <w:lastRenderedPageBreak/>
              <w:t>XDR VALID CHECK</w:t>
            </w:r>
            <w:r w:rsidR="00E62D58" w:rsidRPr="003678D1">
              <w:rPr>
                <w:rFonts w:ascii="Times New Roman" w:hAnsi="Times New Roman"/>
              </w:rPr>
              <w:fldChar w:fldCharType="begin"/>
            </w:r>
            <w:r w:rsidR="00E62D58" w:rsidRPr="003678D1">
              <w:rPr>
                <w:rFonts w:ascii="Times New Roman" w:hAnsi="Times New Roman"/>
              </w:rPr>
              <w:instrText xml:space="preserve"> XE "XDR VALID CHECK</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VALID CHECK" </w:instrText>
            </w:r>
            <w:r w:rsidR="00E62D58" w:rsidRPr="003678D1">
              <w:rPr>
                <w:rFonts w:ascii="Times New Roman" w:hAnsi="Times New Roman"/>
              </w:rPr>
              <w:fldChar w:fldCharType="end"/>
            </w:r>
          </w:p>
        </w:tc>
        <w:tc>
          <w:tcPr>
            <w:tcW w:w="1530" w:type="dxa"/>
          </w:tcPr>
          <w:p w:rsidR="002E5DF2" w:rsidRPr="008D0393" w:rsidRDefault="002E5DF2" w:rsidP="004103FA">
            <w:pPr>
              <w:pStyle w:val="TableText"/>
            </w:pPr>
            <w:r w:rsidRPr="008D0393">
              <w:t>Identify Potential Merge Problems</w:t>
            </w:r>
            <w:r w:rsidR="00E62D58" w:rsidRPr="003678D1">
              <w:rPr>
                <w:rFonts w:ascii="Times New Roman" w:hAnsi="Times New Roman"/>
              </w:rPr>
              <w:fldChar w:fldCharType="begin"/>
            </w:r>
            <w:r w:rsidR="00E62D58" w:rsidRPr="003678D1">
              <w:rPr>
                <w:rFonts w:ascii="Times New Roman" w:hAnsi="Times New Roman"/>
              </w:rPr>
              <w:instrText xml:space="preserve"> XE "Identify Potential Merge Problems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Identify Potential Merge Problems" </w:instrText>
            </w:r>
            <w:r w:rsidR="00E62D58" w:rsidRPr="003678D1">
              <w:rPr>
                <w:rFonts w:ascii="Times New Roman" w:hAnsi="Times New Roman"/>
              </w:rPr>
              <w:fldChar w:fldCharType="end"/>
            </w:r>
          </w:p>
        </w:tc>
        <w:tc>
          <w:tcPr>
            <w:tcW w:w="1260" w:type="dxa"/>
          </w:tcPr>
          <w:p w:rsidR="002E5DF2" w:rsidRPr="008D0393" w:rsidRDefault="002E5DF2" w:rsidP="004103FA">
            <w:pPr>
              <w:pStyle w:val="TableText"/>
            </w:pPr>
            <w:r w:rsidRPr="008D0393">
              <w:t>Run Routine</w:t>
            </w:r>
          </w:p>
        </w:tc>
        <w:tc>
          <w:tcPr>
            <w:tcW w:w="2070" w:type="dxa"/>
          </w:tcPr>
          <w:p w:rsidR="002E5DF2" w:rsidRPr="008D0393" w:rsidRDefault="002E5DF2" w:rsidP="002E5DF2">
            <w:pPr>
              <w:pStyle w:val="TableText"/>
            </w:pPr>
            <w:r w:rsidRPr="008D0393">
              <w:t>Routine:</w:t>
            </w:r>
          </w:p>
          <w:p w:rsidR="002E5DF2" w:rsidRPr="008D0393" w:rsidRDefault="002E5DF2" w:rsidP="002E5DF2">
            <w:pPr>
              <w:pStyle w:val="TableText"/>
            </w:pPr>
            <w:r w:rsidRPr="008D0393">
              <w:t>EN^XDRDVAL1</w:t>
            </w:r>
          </w:p>
        </w:tc>
        <w:tc>
          <w:tcPr>
            <w:tcW w:w="2520" w:type="dxa"/>
          </w:tcPr>
          <w:p w:rsidR="002E5DF2" w:rsidRPr="008D0393" w:rsidRDefault="002E5DF2" w:rsidP="002E5DF2">
            <w:pPr>
              <w:pStyle w:val="TableText"/>
              <w:tabs>
                <w:tab w:val="left" w:pos="1962"/>
              </w:tabs>
            </w:pPr>
            <w:r w:rsidRPr="008D0393">
              <w:t>This option identifies potential merge problems.</w:t>
            </w:r>
          </w:p>
        </w:tc>
      </w:tr>
      <w:tr w:rsidR="00EA02AB" w:rsidRPr="008D0393" w:rsidTr="003F2BDB">
        <w:tc>
          <w:tcPr>
            <w:tcW w:w="1854" w:type="dxa"/>
          </w:tcPr>
          <w:p w:rsidR="00EA02AB" w:rsidRPr="008D0393" w:rsidRDefault="00EA02AB" w:rsidP="004103FA">
            <w:pPr>
              <w:pStyle w:val="TableText"/>
            </w:pPr>
            <w:r w:rsidRPr="008D0393">
              <w:t>XDR VERIFY ALL</w:t>
            </w:r>
            <w:r w:rsidR="00E62D58" w:rsidRPr="003678D1">
              <w:rPr>
                <w:rFonts w:ascii="Times New Roman" w:hAnsi="Times New Roman"/>
              </w:rPr>
              <w:fldChar w:fldCharType="begin"/>
            </w:r>
            <w:r w:rsidR="00E62D58" w:rsidRPr="003678D1">
              <w:rPr>
                <w:rFonts w:ascii="Times New Roman" w:hAnsi="Times New Roman"/>
              </w:rPr>
              <w:instrText xml:space="preserve"> XE "XDR VERIFY ALL</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VERIFY ALL"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Verify Potential Duplicates</w:t>
            </w:r>
            <w:r w:rsidR="00E62D58" w:rsidRPr="003678D1">
              <w:rPr>
                <w:rFonts w:ascii="Times New Roman" w:hAnsi="Times New Roman"/>
              </w:rPr>
              <w:fldChar w:fldCharType="begin"/>
            </w:r>
            <w:r w:rsidR="00E62D58" w:rsidRPr="003678D1">
              <w:rPr>
                <w:rFonts w:ascii="Times New Roman" w:hAnsi="Times New Roman"/>
              </w:rPr>
              <w:instrText xml:space="preserve"> XE "Verify Potential Duplicates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Verify Potential Duplicates" </w:instrText>
            </w:r>
            <w:r w:rsidR="00E62D58" w:rsidRPr="003678D1">
              <w:rPr>
                <w:rFonts w:ascii="Times New Roman" w:hAnsi="Times New Roman"/>
              </w:rPr>
              <w:fldChar w:fldCharType="end"/>
            </w:r>
          </w:p>
        </w:tc>
        <w:tc>
          <w:tcPr>
            <w:tcW w:w="1260" w:type="dxa"/>
          </w:tcPr>
          <w:p w:rsidR="00EA02AB" w:rsidRPr="008D0393" w:rsidRDefault="00D06CB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D06CB7" w:rsidP="004103FA">
            <w:pPr>
              <w:pStyle w:val="TableText"/>
            </w:pPr>
            <w:r w:rsidRPr="008D0393">
              <w:t>XDRDPICK</w:t>
            </w:r>
          </w:p>
        </w:tc>
        <w:tc>
          <w:tcPr>
            <w:tcW w:w="2520" w:type="dxa"/>
          </w:tcPr>
          <w:p w:rsidR="00080876" w:rsidRPr="008D0393" w:rsidRDefault="00D06CB7" w:rsidP="00A17927">
            <w:pPr>
              <w:pStyle w:val="TableText"/>
              <w:tabs>
                <w:tab w:val="left" w:pos="1962"/>
              </w:tabs>
              <w:rPr>
                <w:rFonts w:ascii="Times New Roman" w:hAnsi="Times New Roman"/>
                <w:szCs w:val="22"/>
              </w:rPr>
            </w:pPr>
            <w:r w:rsidRPr="008D0393">
              <w:t xml:space="preserve">This option is used to mark a potential duplicate as an actual duplicate (or mark a potential duplicate pair as VERIFIED - NOT DUPLICATES). The </w:t>
            </w:r>
            <w:r w:rsidR="006C50DB">
              <w:t>“</w:t>
            </w:r>
            <w:r w:rsidRPr="008D0393">
              <w:t>from</w:t>
            </w:r>
            <w:r w:rsidR="006C50DB">
              <w:t>”</w:t>
            </w:r>
            <w:r w:rsidRPr="008D0393">
              <w:t xml:space="preserve"> and </w:t>
            </w:r>
            <w:r w:rsidR="006C50DB">
              <w:t>“</w:t>
            </w:r>
            <w:r w:rsidRPr="008D0393">
              <w:t>to</w:t>
            </w:r>
            <w:r w:rsidR="006C50DB">
              <w:t>”</w:t>
            </w:r>
            <w:r w:rsidRPr="008D0393">
              <w:t xml:space="preserve"> records are identified and all top-level PATIENT</w:t>
            </w:r>
            <w:r w:rsidR="00EA0273" w:rsidRPr="008D0393">
              <w:t xml:space="preserve"> (#2)</w:t>
            </w:r>
            <w:r w:rsidRPr="008D0393">
              <w:t xml:space="preserve"> file</w:t>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0876" w:rsidRPr="008D0393">
              <w:rPr>
                <w:rFonts w:ascii="Times New Roman" w:hAnsi="Times New Roman"/>
                <w:szCs w:val="22"/>
              </w:rPr>
              <w:instrText>PATIENT</w:instrText>
            </w:r>
            <w:r w:rsidR="00EA0273" w:rsidRPr="008D0393">
              <w:rPr>
                <w:rFonts w:ascii="Times New Roman" w:hAnsi="Times New Roman"/>
                <w:szCs w:val="22"/>
              </w:rPr>
              <w:instrText xml:space="preserve"> (#2)</w:instrText>
            </w:r>
            <w:r w:rsidR="0008087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instrText>"</w:instrText>
            </w:r>
          </w:p>
          <w:p w:rsidR="00EA02AB" w:rsidRPr="008D0393" w:rsidRDefault="002C5B13" w:rsidP="00A17927">
            <w:pPr>
              <w:pStyle w:val="TableText"/>
              <w:tabs>
                <w:tab w:val="left" w:pos="1962"/>
              </w:tabs>
            </w:pPr>
            <w:r>
              <w:rPr>
                <w:rFonts w:ascii="Times New Roman" w:hAnsi="Times New Roman"/>
                <w:szCs w:val="22"/>
              </w:rPr>
              <w:instrText>F</w:instrText>
            </w:r>
            <w:r w:rsidR="00080876" w:rsidRPr="008D0393">
              <w:rPr>
                <w:rFonts w:ascii="Times New Roman" w:hAnsi="Times New Roman"/>
                <w:szCs w:val="22"/>
              </w:rPr>
              <w:instrText>iles:PATIENT (#2)</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003D3F00">
              <w:t xml:space="preserve"> </w:t>
            </w:r>
            <w:r w:rsidR="00D06CB7" w:rsidRPr="008D0393">
              <w:t xml:space="preserve">fields </w:t>
            </w:r>
            <w:r w:rsidR="00AB0A9B" w:rsidRPr="008D0393">
              <w:t>resolved,</w:t>
            </w:r>
            <w:r w:rsidR="00D06CB7" w:rsidRPr="008D0393">
              <w:t xml:space="preserve"> and a bulletin generated informing the Verified Duplicate mail group of the actual duplicate. If there is no interactive package merge that needs to take place, </w:t>
            </w:r>
            <w:r w:rsidR="00D06CB7" w:rsidRPr="008D0393">
              <w:lastRenderedPageBreak/>
              <w:t>the merge process will also occur.</w:t>
            </w:r>
          </w:p>
        </w:tc>
      </w:tr>
      <w:tr w:rsidR="00EA02AB" w:rsidRPr="008D0393" w:rsidTr="003F2BDB">
        <w:tc>
          <w:tcPr>
            <w:tcW w:w="1854" w:type="dxa"/>
          </w:tcPr>
          <w:p w:rsidR="00EA02AB" w:rsidRPr="008D0393" w:rsidRDefault="00EA02AB" w:rsidP="004103FA">
            <w:pPr>
              <w:pStyle w:val="TableText"/>
            </w:pPr>
            <w:r w:rsidRPr="008D0393">
              <w:lastRenderedPageBreak/>
              <w:t>XDR VERIFY SELECTED PAIR</w:t>
            </w:r>
            <w:r w:rsidR="00E62D58" w:rsidRPr="003678D1">
              <w:rPr>
                <w:rFonts w:ascii="Times New Roman" w:hAnsi="Times New Roman"/>
              </w:rPr>
              <w:fldChar w:fldCharType="begin"/>
            </w:r>
            <w:r w:rsidR="00E62D58" w:rsidRPr="003678D1">
              <w:rPr>
                <w:rFonts w:ascii="Times New Roman" w:hAnsi="Times New Roman"/>
              </w:rPr>
              <w:instrText xml:space="preserve"> XE "XDR VERIFY SELECTED PAIR</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VERIFY SELECTED PAIR"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Verify Selected Potential Duplicate Pair</w:t>
            </w:r>
            <w:r w:rsidR="00E62D58" w:rsidRPr="003678D1">
              <w:rPr>
                <w:rFonts w:ascii="Times New Roman" w:hAnsi="Times New Roman"/>
              </w:rPr>
              <w:fldChar w:fldCharType="begin"/>
            </w:r>
            <w:r w:rsidR="00E62D58" w:rsidRPr="003678D1">
              <w:rPr>
                <w:rFonts w:ascii="Times New Roman" w:hAnsi="Times New Roman"/>
              </w:rPr>
              <w:instrText xml:space="preserve"> XE "Verify Selected Potential Duplicate Pair</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Verify Selected Potential Duplicate Pair" </w:instrText>
            </w:r>
            <w:r w:rsidR="00E62D58" w:rsidRPr="003678D1">
              <w:rPr>
                <w:rFonts w:ascii="Times New Roman" w:hAnsi="Times New Roman"/>
              </w:rPr>
              <w:fldChar w:fldCharType="end"/>
            </w:r>
          </w:p>
        </w:tc>
        <w:tc>
          <w:tcPr>
            <w:tcW w:w="1260" w:type="dxa"/>
          </w:tcPr>
          <w:p w:rsidR="00EA02AB" w:rsidRPr="008D0393" w:rsidRDefault="00D06CB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D06CB7" w:rsidP="004103FA">
            <w:pPr>
              <w:pStyle w:val="TableText"/>
            </w:pPr>
            <w:r w:rsidRPr="008D0393">
              <w:t>EN3^XDRMAIN</w:t>
            </w:r>
          </w:p>
        </w:tc>
        <w:tc>
          <w:tcPr>
            <w:tcW w:w="2520" w:type="dxa"/>
          </w:tcPr>
          <w:p w:rsidR="00EA02AB" w:rsidRPr="008D0393" w:rsidRDefault="00D06CB7" w:rsidP="00A17927">
            <w:pPr>
              <w:pStyle w:val="TableText"/>
              <w:tabs>
                <w:tab w:val="left" w:pos="1962"/>
              </w:tabs>
            </w:pPr>
            <w:r w:rsidRPr="008D0393">
              <w:t>This option is used to select a Potential Duplicate pair and verify as either Verified Non-Duplicate or Verified Duplicate. The merge process will then be initiated if there are no package interactive merges that need to occur.</w:t>
            </w:r>
          </w:p>
        </w:tc>
      </w:tr>
      <w:tr w:rsidR="00EA02AB" w:rsidRPr="008D0393" w:rsidTr="003F2BDB">
        <w:tc>
          <w:tcPr>
            <w:tcW w:w="1854" w:type="dxa"/>
          </w:tcPr>
          <w:p w:rsidR="00EA02AB" w:rsidRPr="008D0393" w:rsidRDefault="00EA02AB" w:rsidP="004103FA">
            <w:pPr>
              <w:pStyle w:val="TableText"/>
            </w:pPr>
            <w:r w:rsidRPr="008D0393">
              <w:t>XDR VIEW DUPLICATE RECORD</w:t>
            </w:r>
            <w:r w:rsidR="00E62D58" w:rsidRPr="003678D1">
              <w:rPr>
                <w:rFonts w:ascii="Times New Roman" w:hAnsi="Times New Roman"/>
              </w:rPr>
              <w:fldChar w:fldCharType="begin"/>
            </w:r>
            <w:r w:rsidR="00E62D58" w:rsidRPr="003678D1">
              <w:rPr>
                <w:rFonts w:ascii="Times New Roman" w:hAnsi="Times New Roman"/>
              </w:rPr>
              <w:instrText xml:space="preserve"> XE "XDR VIEW DUPLICATE RECORD</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VIEW DUPLICATE RECORD" </w:instrText>
            </w:r>
            <w:r w:rsidR="00E62D58" w:rsidRPr="003678D1">
              <w:rPr>
                <w:rFonts w:ascii="Times New Roman" w:hAnsi="Times New Roman"/>
              </w:rPr>
              <w:fldChar w:fldCharType="end"/>
            </w:r>
          </w:p>
        </w:tc>
        <w:tc>
          <w:tcPr>
            <w:tcW w:w="1530" w:type="dxa"/>
          </w:tcPr>
          <w:p w:rsidR="00EA02AB" w:rsidRPr="008D0393" w:rsidRDefault="00EA02AB" w:rsidP="004103FA">
            <w:pPr>
              <w:pStyle w:val="TableText"/>
            </w:pPr>
            <w:r w:rsidRPr="008D0393">
              <w:t>View Duplicate Record Entries</w:t>
            </w:r>
            <w:r w:rsidR="00E62D58" w:rsidRPr="003678D1">
              <w:rPr>
                <w:rFonts w:ascii="Times New Roman" w:hAnsi="Times New Roman"/>
              </w:rPr>
              <w:fldChar w:fldCharType="begin"/>
            </w:r>
            <w:r w:rsidR="00E62D58" w:rsidRPr="003678D1">
              <w:rPr>
                <w:rFonts w:ascii="Times New Roman" w:hAnsi="Times New Roman"/>
              </w:rPr>
              <w:instrText xml:space="preserve"> XE "View Duplicate Record Entries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View Duplicate Record Entries" </w:instrText>
            </w:r>
            <w:r w:rsidR="00E62D58" w:rsidRPr="003678D1">
              <w:rPr>
                <w:rFonts w:ascii="Times New Roman" w:hAnsi="Times New Roman"/>
              </w:rPr>
              <w:fldChar w:fldCharType="end"/>
            </w:r>
          </w:p>
        </w:tc>
        <w:tc>
          <w:tcPr>
            <w:tcW w:w="1260" w:type="dxa"/>
          </w:tcPr>
          <w:p w:rsidR="00EA02AB" w:rsidRPr="008D0393" w:rsidRDefault="00D06CB7" w:rsidP="004103FA">
            <w:pPr>
              <w:pStyle w:val="TableText"/>
            </w:pPr>
            <w:r w:rsidRPr="008D0393">
              <w:t>Inquire</w:t>
            </w:r>
          </w:p>
        </w:tc>
        <w:tc>
          <w:tcPr>
            <w:tcW w:w="2070" w:type="dxa"/>
          </w:tcPr>
          <w:p w:rsidR="00EA02AB" w:rsidRPr="008D0393" w:rsidRDefault="00EA02AB" w:rsidP="004103FA">
            <w:pPr>
              <w:pStyle w:val="TableText"/>
            </w:pPr>
          </w:p>
        </w:tc>
        <w:tc>
          <w:tcPr>
            <w:tcW w:w="2520" w:type="dxa"/>
          </w:tcPr>
          <w:p w:rsidR="00EA02AB" w:rsidRPr="008D0393" w:rsidRDefault="00BB2BF2" w:rsidP="00A17927">
            <w:pPr>
              <w:pStyle w:val="TableText"/>
              <w:tabs>
                <w:tab w:val="left" w:pos="1962"/>
              </w:tabs>
            </w:pPr>
            <w:r w:rsidRPr="008D0393">
              <w:t>This option is used to view Duplicate Record entries in a captioned format.</w:t>
            </w:r>
          </w:p>
        </w:tc>
      </w:tr>
      <w:tr w:rsidR="00EA02AB" w:rsidRPr="008D0393" w:rsidTr="003F2BDB">
        <w:tc>
          <w:tcPr>
            <w:tcW w:w="1854" w:type="dxa"/>
          </w:tcPr>
          <w:p w:rsidR="00EA02AB" w:rsidRPr="008D0393" w:rsidRDefault="00451AB7" w:rsidP="004103FA">
            <w:pPr>
              <w:pStyle w:val="TableText"/>
            </w:pPr>
            <w:r w:rsidRPr="008D0393">
              <w:t>XIP SYNCHRONIZE COUNTY</w:t>
            </w:r>
            <w:r w:rsidR="00E62D58" w:rsidRPr="003678D1">
              <w:rPr>
                <w:rFonts w:ascii="Times New Roman" w:hAnsi="Times New Roman"/>
              </w:rPr>
              <w:fldChar w:fldCharType="begin"/>
            </w:r>
            <w:r w:rsidR="00E62D58" w:rsidRPr="003678D1">
              <w:rPr>
                <w:rFonts w:ascii="Times New Roman" w:hAnsi="Times New Roman"/>
              </w:rPr>
              <w:instrText xml:space="preserve"> XE "XIP SYNCHRONIZE COUNTY</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XIP SYNCHRONIZE COUNTY" </w:instrText>
            </w:r>
            <w:r w:rsidR="00E62D58" w:rsidRPr="003678D1">
              <w:rPr>
                <w:rFonts w:ascii="Times New Roman" w:hAnsi="Times New Roman"/>
              </w:rPr>
              <w:fldChar w:fldCharType="end"/>
            </w:r>
          </w:p>
        </w:tc>
        <w:tc>
          <w:tcPr>
            <w:tcW w:w="1530" w:type="dxa"/>
          </w:tcPr>
          <w:p w:rsidR="00EA02AB" w:rsidRPr="008D0393" w:rsidRDefault="00451AB7" w:rsidP="004103FA">
            <w:pPr>
              <w:pStyle w:val="TableText"/>
            </w:pPr>
            <w:r w:rsidRPr="008D0393">
              <w:t>Queuable Synchronize County Multiple With 5.13</w:t>
            </w:r>
            <w:r w:rsidR="00D4377D" w:rsidRPr="003678D1">
              <w:rPr>
                <w:rFonts w:ascii="Times New Roman" w:hAnsi="Times New Roman"/>
              </w:rPr>
              <w:fldChar w:fldCharType="begin"/>
            </w:r>
            <w:r w:rsidR="00D4377D" w:rsidRPr="003678D1">
              <w:rPr>
                <w:rFonts w:ascii="Times New Roman" w:hAnsi="Times New Roman"/>
              </w:rPr>
              <w:instrText xml:space="preserve"> XE "Queuable Synchronize County Multiple With 5.13</w:instrText>
            </w:r>
            <w:r w:rsidR="00F42D20">
              <w:rPr>
                <w:rFonts w:ascii="Times New Roman" w:hAnsi="Times New Roman"/>
              </w:rPr>
              <w:instrText xml:space="preserve"> Option</w:instrText>
            </w:r>
            <w:r w:rsidR="00D4377D" w:rsidRPr="003678D1">
              <w:rPr>
                <w:rFonts w:ascii="Times New Roman" w:hAnsi="Times New Roman"/>
              </w:rPr>
              <w:instrText xml:space="preserve">" </w:instrText>
            </w:r>
            <w:r w:rsidR="00D4377D" w:rsidRPr="003678D1">
              <w:rPr>
                <w:rFonts w:ascii="Times New Roman" w:hAnsi="Times New Roman"/>
              </w:rPr>
              <w:fldChar w:fldCharType="end"/>
            </w:r>
            <w:r w:rsidR="00D4377D" w:rsidRPr="003678D1">
              <w:rPr>
                <w:rFonts w:ascii="Times New Roman" w:hAnsi="Times New Roman"/>
              </w:rPr>
              <w:fldChar w:fldCharType="begin"/>
            </w:r>
            <w:r w:rsidR="00D4377D" w:rsidRPr="003678D1">
              <w:rPr>
                <w:rFonts w:ascii="Times New Roman" w:hAnsi="Times New Roman"/>
              </w:rPr>
              <w:instrText xml:space="preserve"> XE "</w:instrText>
            </w:r>
            <w:r w:rsidR="00F42D20">
              <w:rPr>
                <w:rFonts w:ascii="Times New Roman" w:hAnsi="Times New Roman"/>
              </w:rPr>
              <w:instrText>Options:</w:instrText>
            </w:r>
            <w:r w:rsidR="00D4377D" w:rsidRPr="003678D1">
              <w:rPr>
                <w:rFonts w:ascii="Times New Roman" w:hAnsi="Times New Roman"/>
              </w:rPr>
              <w:instrText xml:space="preserve">Queuable Synchronize County Multiple With 5.13" </w:instrText>
            </w:r>
            <w:r w:rsidR="00D4377D" w:rsidRPr="003678D1">
              <w:rPr>
                <w:rFonts w:ascii="Times New Roman" w:hAnsi="Times New Roman"/>
              </w:rPr>
              <w:fldChar w:fldCharType="end"/>
            </w:r>
          </w:p>
        </w:tc>
        <w:tc>
          <w:tcPr>
            <w:tcW w:w="1260" w:type="dxa"/>
          </w:tcPr>
          <w:p w:rsidR="00EA02AB" w:rsidRPr="008D0393" w:rsidRDefault="00BB2BF2"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DEQUE^XIPSYNC</w:t>
            </w:r>
          </w:p>
        </w:tc>
        <w:tc>
          <w:tcPr>
            <w:tcW w:w="2520" w:type="dxa"/>
          </w:tcPr>
          <w:p w:rsidR="00BB2BF2" w:rsidRPr="008D0393" w:rsidRDefault="0086570C" w:rsidP="00A17927">
            <w:pPr>
              <w:pStyle w:val="TableText"/>
              <w:tabs>
                <w:tab w:val="left" w:pos="1962"/>
              </w:tabs>
            </w:pPr>
            <w:r w:rsidRPr="008D0393">
              <w:t xml:space="preserve">This </w:t>
            </w:r>
            <w:r w:rsidR="00BB2BF2" w:rsidRPr="008D0393">
              <w:t>option synchronize</w:t>
            </w:r>
            <w:r w:rsidRPr="008D0393">
              <w:t>s</w:t>
            </w:r>
            <w:r w:rsidR="00BB2BF2" w:rsidRPr="008D0393">
              <w:t xml:space="preserve"> the master COUNTY CODE</w:t>
            </w:r>
            <w:r w:rsidR="00EA0273" w:rsidRPr="008D0393">
              <w:t xml:space="preserve"> (#5.13)</w:t>
            </w:r>
            <w:r w:rsidR="00BB2BF2" w:rsidRPr="008D0393">
              <w:t xml:space="preserve"> file and the STATE</w:t>
            </w:r>
            <w:r w:rsidR="00EA0273">
              <w:t xml:space="preserve"> (#5)</w:t>
            </w:r>
            <w:r w:rsidR="00BB2BF2" w:rsidRPr="008D0393">
              <w:t xml:space="preserve"> file</w:t>
            </w:r>
            <w:r w:rsidR="006C50DB">
              <w:t>’</w:t>
            </w:r>
            <w:r w:rsidR="00EA0273">
              <w:t>s COUNTY M</w:t>
            </w:r>
            <w:r w:rsidR="00BB2BF2" w:rsidRPr="008D0393">
              <w:t>ultiple.</w:t>
            </w:r>
          </w:p>
          <w:p w:rsidR="00BB2BF2" w:rsidRPr="008D0393" w:rsidRDefault="00BB2BF2" w:rsidP="00A17927">
            <w:pPr>
              <w:pStyle w:val="TableText"/>
              <w:tabs>
                <w:tab w:val="left" w:pos="1962"/>
              </w:tabs>
            </w:pPr>
            <w:r w:rsidRPr="008D0393">
              <w:t>No output device is needed. It is recommended that this option have a scheduling frequency of every three months, at a time when little to no patient registration activity will be taking place.</w:t>
            </w:r>
          </w:p>
        </w:tc>
      </w:tr>
      <w:tr w:rsidR="00EA02AB" w:rsidRPr="008D0393" w:rsidTr="003F2BDB">
        <w:tc>
          <w:tcPr>
            <w:tcW w:w="1854" w:type="dxa"/>
          </w:tcPr>
          <w:p w:rsidR="00EA02AB" w:rsidRPr="008D0393" w:rsidRDefault="00451AB7" w:rsidP="004103FA">
            <w:pPr>
              <w:pStyle w:val="TableText"/>
            </w:pPr>
            <w:r w:rsidRPr="008D0393">
              <w:t>XIP ZIP CODE LIST</w:t>
            </w:r>
            <w:r w:rsidR="00D4377D" w:rsidRPr="003678D1">
              <w:rPr>
                <w:rFonts w:ascii="Times New Roman" w:hAnsi="Times New Roman"/>
              </w:rPr>
              <w:fldChar w:fldCharType="begin"/>
            </w:r>
            <w:r w:rsidR="00D4377D" w:rsidRPr="003678D1">
              <w:rPr>
                <w:rFonts w:ascii="Times New Roman" w:hAnsi="Times New Roman"/>
              </w:rPr>
              <w:instrText xml:space="preserve"> XE "XIP ZIP CODE LIST</w:instrText>
            </w:r>
            <w:r w:rsidR="00F42D20">
              <w:rPr>
                <w:rFonts w:ascii="Times New Roman" w:hAnsi="Times New Roman"/>
              </w:rPr>
              <w:instrText xml:space="preserve"> Option</w:instrText>
            </w:r>
            <w:r w:rsidR="00D4377D" w:rsidRPr="003678D1">
              <w:rPr>
                <w:rFonts w:ascii="Times New Roman" w:hAnsi="Times New Roman"/>
              </w:rPr>
              <w:instrText xml:space="preserve">" </w:instrText>
            </w:r>
            <w:r w:rsidR="00D4377D" w:rsidRPr="003678D1">
              <w:rPr>
                <w:rFonts w:ascii="Times New Roman" w:hAnsi="Times New Roman"/>
              </w:rPr>
              <w:fldChar w:fldCharType="end"/>
            </w:r>
            <w:r w:rsidR="00D4377D" w:rsidRPr="003678D1">
              <w:rPr>
                <w:rFonts w:ascii="Times New Roman" w:hAnsi="Times New Roman"/>
              </w:rPr>
              <w:fldChar w:fldCharType="begin"/>
            </w:r>
            <w:r w:rsidR="00D4377D" w:rsidRPr="003678D1">
              <w:rPr>
                <w:rFonts w:ascii="Times New Roman" w:hAnsi="Times New Roman"/>
              </w:rPr>
              <w:instrText xml:space="preserve"> XE "</w:instrText>
            </w:r>
            <w:r w:rsidR="00F42D20">
              <w:rPr>
                <w:rFonts w:ascii="Times New Roman" w:hAnsi="Times New Roman"/>
              </w:rPr>
              <w:instrText>Options:</w:instrText>
            </w:r>
            <w:r w:rsidR="00D4377D" w:rsidRPr="003678D1">
              <w:rPr>
                <w:rFonts w:ascii="Times New Roman" w:hAnsi="Times New Roman"/>
              </w:rPr>
              <w:instrText xml:space="preserve">XIP ZIP CODE LIST" </w:instrText>
            </w:r>
            <w:r w:rsidR="00D4377D" w:rsidRPr="003678D1">
              <w:rPr>
                <w:rFonts w:ascii="Times New Roman" w:hAnsi="Times New Roman"/>
              </w:rPr>
              <w:fldChar w:fldCharType="end"/>
            </w:r>
          </w:p>
        </w:tc>
        <w:tc>
          <w:tcPr>
            <w:tcW w:w="1530" w:type="dxa"/>
          </w:tcPr>
          <w:p w:rsidR="00EA02AB" w:rsidRPr="008D0393" w:rsidRDefault="00451AB7" w:rsidP="004103FA">
            <w:pPr>
              <w:pStyle w:val="TableText"/>
            </w:pPr>
            <w:r w:rsidRPr="008D0393">
              <w:t>ZIP Code List</w:t>
            </w:r>
            <w:r w:rsidR="00D4377D">
              <w:fldChar w:fldCharType="begin"/>
            </w:r>
            <w:r w:rsidR="00D4377D">
              <w:instrText xml:space="preserve"> XE "</w:instrText>
            </w:r>
            <w:r w:rsidR="00D4377D" w:rsidRPr="00F553BC">
              <w:instrText>ZIP Code List</w:instrText>
            </w:r>
            <w:r w:rsidR="00F42D20">
              <w:instrText xml:space="preserve"> </w:instrText>
            </w:r>
            <w:r w:rsidR="00F42D20">
              <w:rPr>
                <w:rFonts w:ascii="Times New Roman" w:hAnsi="Times New Roman"/>
              </w:rPr>
              <w:instrText>Option</w:instrText>
            </w:r>
            <w:r w:rsidR="00D4377D">
              <w:instrText xml:space="preserve">" </w:instrText>
            </w:r>
            <w:r w:rsidR="00D4377D">
              <w:fldChar w:fldCharType="end"/>
            </w:r>
            <w:r w:rsidR="00D4377D">
              <w:fldChar w:fldCharType="begin"/>
            </w:r>
            <w:r w:rsidR="00D4377D">
              <w:instrText xml:space="preserve"> XE "</w:instrText>
            </w:r>
            <w:r w:rsidR="00F42D20">
              <w:rPr>
                <w:rFonts w:ascii="Times New Roman" w:hAnsi="Times New Roman"/>
              </w:rPr>
              <w:instrText>Options:</w:instrText>
            </w:r>
            <w:r w:rsidR="00D4377D" w:rsidRPr="00F553BC">
              <w:instrText>ZIP Code List</w:instrText>
            </w:r>
            <w:r w:rsidR="00D4377D">
              <w:instrText xml:space="preserve">" </w:instrText>
            </w:r>
            <w:r w:rsidR="00D4377D">
              <w:fldChar w:fldCharType="end"/>
            </w:r>
          </w:p>
        </w:tc>
        <w:tc>
          <w:tcPr>
            <w:tcW w:w="1260" w:type="dxa"/>
          </w:tcPr>
          <w:p w:rsidR="00EA02AB" w:rsidRPr="008D0393" w:rsidRDefault="00BB2BF2" w:rsidP="004103FA">
            <w:pPr>
              <w:pStyle w:val="TableText"/>
            </w:pPr>
            <w:r w:rsidRPr="008D0393">
              <w:t>Print</w:t>
            </w:r>
          </w:p>
        </w:tc>
        <w:tc>
          <w:tcPr>
            <w:tcW w:w="2070" w:type="dxa"/>
          </w:tcPr>
          <w:p w:rsidR="00EA02AB" w:rsidRPr="008D0393" w:rsidRDefault="00EA02AB" w:rsidP="004103FA">
            <w:pPr>
              <w:pStyle w:val="TableText"/>
            </w:pPr>
          </w:p>
        </w:tc>
        <w:tc>
          <w:tcPr>
            <w:tcW w:w="2520" w:type="dxa"/>
          </w:tcPr>
          <w:p w:rsidR="00EA02AB" w:rsidRPr="008D0393" w:rsidRDefault="00BB2BF2" w:rsidP="00A17927">
            <w:pPr>
              <w:pStyle w:val="TableText"/>
              <w:tabs>
                <w:tab w:val="left" w:pos="1962"/>
              </w:tabs>
            </w:pPr>
            <w:r w:rsidRPr="008D0393">
              <w:t>This option produces a report of selected ZIP codes so that they can be compared to the U.S. Postal</w:t>
            </w:r>
            <w:r w:rsidR="003653E4" w:rsidRPr="008D0393">
              <w:t xml:space="preserve"> Service</w:t>
            </w:r>
            <w:r w:rsidR="006C50DB">
              <w:t>’</w:t>
            </w:r>
            <w:r w:rsidR="00BC4492">
              <w:t>s web</w:t>
            </w:r>
            <w:r w:rsidR="003653E4" w:rsidRPr="008D0393">
              <w:t xml:space="preserve">site located at: </w:t>
            </w:r>
            <w:hyperlink r:id="rId32" w:tooltip="U.S. Postal Service’s website" w:history="1">
              <w:r w:rsidRPr="008D0393">
                <w:rPr>
                  <w:rStyle w:val="Hyperlink"/>
                  <w:rFonts w:cs="Arial"/>
                </w:rPr>
                <w:t>http://www.usps.com/zip4/citytown.htm</w:t>
              </w:r>
            </w:hyperlink>
          </w:p>
        </w:tc>
      </w:tr>
      <w:tr w:rsidR="00EA02AB" w:rsidRPr="008D0393" w:rsidTr="003F2BDB">
        <w:tc>
          <w:tcPr>
            <w:tcW w:w="1854" w:type="dxa"/>
          </w:tcPr>
          <w:p w:rsidR="00EA02AB" w:rsidRPr="008D0393" w:rsidRDefault="00451AB7" w:rsidP="004103FA">
            <w:pPr>
              <w:pStyle w:val="TableText"/>
            </w:pPr>
            <w:r w:rsidRPr="008D0393">
              <w:t>XIPMAILSERVER</w:t>
            </w:r>
            <w:r w:rsidR="00D4377D" w:rsidRPr="00232075">
              <w:rPr>
                <w:rFonts w:ascii="Times New Roman" w:hAnsi="Times New Roman"/>
              </w:rPr>
              <w:fldChar w:fldCharType="begin"/>
            </w:r>
            <w:r w:rsidR="00D4377D" w:rsidRPr="00232075">
              <w:rPr>
                <w:rFonts w:ascii="Times New Roman" w:hAnsi="Times New Roman"/>
              </w:rPr>
              <w:instrText xml:space="preserve"> XE "XIPMAILSERVER</w:instrText>
            </w:r>
            <w:r w:rsidR="00F42D20">
              <w:rPr>
                <w:rFonts w:ascii="Times New Roman" w:hAnsi="Times New Roman"/>
              </w:rPr>
              <w:instrText xml:space="preserve"> Option</w:instrText>
            </w:r>
            <w:r w:rsidR="00D4377D" w:rsidRPr="00232075">
              <w:rPr>
                <w:rFonts w:ascii="Times New Roman" w:hAnsi="Times New Roman"/>
              </w:rPr>
              <w:instrText xml:space="preserve">" </w:instrText>
            </w:r>
            <w:r w:rsidR="00D4377D" w:rsidRPr="00232075">
              <w:rPr>
                <w:rFonts w:ascii="Times New Roman" w:hAnsi="Times New Roman"/>
              </w:rPr>
              <w:fldChar w:fldCharType="end"/>
            </w:r>
            <w:r w:rsidR="00D4377D" w:rsidRPr="00232075">
              <w:rPr>
                <w:rFonts w:ascii="Times New Roman" w:hAnsi="Times New Roman"/>
              </w:rPr>
              <w:fldChar w:fldCharType="begin"/>
            </w:r>
            <w:r w:rsidR="00D4377D" w:rsidRPr="00232075">
              <w:rPr>
                <w:rFonts w:ascii="Times New Roman" w:hAnsi="Times New Roman"/>
              </w:rPr>
              <w:instrText xml:space="preserve"> XE "</w:instrText>
            </w:r>
            <w:r w:rsidR="00F42D20">
              <w:rPr>
                <w:rFonts w:ascii="Times New Roman" w:hAnsi="Times New Roman"/>
              </w:rPr>
              <w:instrText>Options:</w:instrText>
            </w:r>
            <w:r w:rsidR="00D4377D" w:rsidRPr="00232075">
              <w:rPr>
                <w:rFonts w:ascii="Times New Roman" w:hAnsi="Times New Roman"/>
              </w:rPr>
              <w:instrText xml:space="preserve">XIPMAILSERVER" </w:instrText>
            </w:r>
            <w:r w:rsidR="00D4377D" w:rsidRPr="00232075">
              <w:rPr>
                <w:rFonts w:ascii="Times New Roman" w:hAnsi="Times New Roman"/>
              </w:rPr>
              <w:fldChar w:fldCharType="end"/>
            </w:r>
          </w:p>
        </w:tc>
        <w:tc>
          <w:tcPr>
            <w:tcW w:w="1530" w:type="dxa"/>
          </w:tcPr>
          <w:p w:rsidR="00EA02AB" w:rsidRPr="008D0393" w:rsidRDefault="00451AB7" w:rsidP="004103FA">
            <w:pPr>
              <w:pStyle w:val="TableText"/>
            </w:pPr>
            <w:r w:rsidRPr="008D0393">
              <w:t>Check file 5.13 &amp; file 5</w:t>
            </w:r>
            <w:r w:rsidR="00D4377D" w:rsidRPr="00232075">
              <w:rPr>
                <w:rFonts w:ascii="Times New Roman" w:hAnsi="Times New Roman"/>
              </w:rPr>
              <w:fldChar w:fldCharType="begin"/>
            </w:r>
            <w:r w:rsidR="00D4377D" w:rsidRPr="00232075">
              <w:rPr>
                <w:rFonts w:ascii="Times New Roman" w:hAnsi="Times New Roman"/>
              </w:rPr>
              <w:instrText xml:space="preserve"> XE "Check file 5.13 &amp; file 5</w:instrText>
            </w:r>
            <w:r w:rsidR="009F7E22">
              <w:rPr>
                <w:rFonts w:ascii="Times New Roman" w:hAnsi="Times New Roman"/>
              </w:rPr>
              <w:instrText xml:space="preserve"> Option</w:instrText>
            </w:r>
            <w:r w:rsidR="00D4377D" w:rsidRPr="00232075">
              <w:rPr>
                <w:rFonts w:ascii="Times New Roman" w:hAnsi="Times New Roman"/>
              </w:rPr>
              <w:instrText xml:space="preserve">" </w:instrText>
            </w:r>
            <w:r w:rsidR="00D4377D" w:rsidRPr="00232075">
              <w:rPr>
                <w:rFonts w:ascii="Times New Roman" w:hAnsi="Times New Roman"/>
              </w:rPr>
              <w:fldChar w:fldCharType="end"/>
            </w:r>
            <w:r w:rsidR="00D4377D" w:rsidRPr="00232075">
              <w:rPr>
                <w:rFonts w:ascii="Times New Roman" w:hAnsi="Times New Roman"/>
              </w:rPr>
              <w:fldChar w:fldCharType="begin"/>
            </w:r>
            <w:r w:rsidR="00D4377D" w:rsidRPr="00232075">
              <w:rPr>
                <w:rFonts w:ascii="Times New Roman" w:hAnsi="Times New Roman"/>
              </w:rPr>
              <w:instrText xml:space="preserve"> XE "</w:instrText>
            </w:r>
            <w:r w:rsidR="009F7E22">
              <w:rPr>
                <w:rFonts w:ascii="Times New Roman" w:hAnsi="Times New Roman"/>
              </w:rPr>
              <w:instrText>Options:</w:instrText>
            </w:r>
            <w:r w:rsidR="00D4377D" w:rsidRPr="00232075">
              <w:rPr>
                <w:rFonts w:ascii="Times New Roman" w:hAnsi="Times New Roman"/>
              </w:rPr>
              <w:instrText xml:space="preserve">Check file 5.13 &amp; file 5" </w:instrText>
            </w:r>
            <w:r w:rsidR="00D4377D" w:rsidRPr="00232075">
              <w:rPr>
                <w:rFonts w:ascii="Times New Roman" w:hAnsi="Times New Roman"/>
              </w:rPr>
              <w:fldChar w:fldCharType="end"/>
            </w:r>
          </w:p>
        </w:tc>
        <w:tc>
          <w:tcPr>
            <w:tcW w:w="1260" w:type="dxa"/>
          </w:tcPr>
          <w:p w:rsidR="00EA02AB" w:rsidRPr="008D0393" w:rsidRDefault="00C14402" w:rsidP="004103FA">
            <w:pPr>
              <w:pStyle w:val="TableText"/>
            </w:pPr>
            <w:r w:rsidRPr="008D0393">
              <w:t>Server</w:t>
            </w:r>
          </w:p>
        </w:tc>
        <w:tc>
          <w:tcPr>
            <w:tcW w:w="2070" w:type="dxa"/>
          </w:tcPr>
          <w:p w:rsidR="002F44EE" w:rsidRPr="008D0393" w:rsidRDefault="002F44EE" w:rsidP="004103FA">
            <w:pPr>
              <w:pStyle w:val="TableText"/>
            </w:pPr>
            <w:r w:rsidRPr="008D0393">
              <w:t>Routine:</w:t>
            </w:r>
          </w:p>
          <w:p w:rsidR="00EA02AB" w:rsidRPr="008D0393" w:rsidRDefault="00C14402" w:rsidP="004103FA">
            <w:pPr>
              <w:pStyle w:val="TableText"/>
            </w:pPr>
            <w:r w:rsidRPr="008D0393">
              <w:t>XIPMAIL</w:t>
            </w:r>
          </w:p>
        </w:tc>
        <w:tc>
          <w:tcPr>
            <w:tcW w:w="2520" w:type="dxa"/>
          </w:tcPr>
          <w:p w:rsidR="00EA02AB" w:rsidRPr="008D0393" w:rsidRDefault="00C14402" w:rsidP="00A17927">
            <w:pPr>
              <w:pStyle w:val="TableText"/>
              <w:tabs>
                <w:tab w:val="left" w:pos="1962"/>
              </w:tabs>
            </w:pPr>
            <w:r w:rsidRPr="008D0393">
              <w:t xml:space="preserve">This is a server option that checks the </w:t>
            </w:r>
            <w:r w:rsidR="00956543" w:rsidRPr="008D0393">
              <w:t>COUNTY</w:t>
            </w:r>
            <w:r w:rsidRPr="008D0393">
              <w:t xml:space="preserve"> CODE </w:t>
            </w:r>
            <w:r w:rsidRPr="008D0393">
              <w:lastRenderedPageBreak/>
              <w:t>(#5.13)</w:t>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COUNTY CODE</w:instrText>
            </w:r>
            <w:r w:rsidR="00EA0273" w:rsidRPr="008D0393">
              <w:rPr>
                <w:rFonts w:ascii="Times New Roman" w:hAnsi="Times New Roman"/>
                <w:szCs w:val="22"/>
              </w:rPr>
              <w:instrText xml:space="preserve"> (#5.13)</w:instrText>
            </w:r>
            <w:r w:rsidR="003F271C"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Files:COUNTY CODE (#5.13)</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Pr="008D0393">
              <w:t xml:space="preserve"> and STATE (#5)</w:t>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0876" w:rsidRPr="008D0393">
              <w:rPr>
                <w:rFonts w:ascii="Times New Roman" w:hAnsi="Times New Roman"/>
                <w:szCs w:val="22"/>
              </w:rPr>
              <w:instrText>STATE</w:instrText>
            </w:r>
            <w:r w:rsidR="00EA0273" w:rsidRPr="008D0393">
              <w:rPr>
                <w:rFonts w:ascii="Times New Roman" w:hAnsi="Times New Roman"/>
                <w:szCs w:val="22"/>
              </w:rPr>
              <w:instrText xml:space="preserve"> (#5)</w:instrText>
            </w:r>
            <w:r w:rsidR="00080876" w:rsidRPr="008D0393">
              <w:rPr>
                <w:rFonts w:ascii="Times New Roman" w:hAnsi="Times New Roman"/>
                <w:szCs w:val="22"/>
              </w:rPr>
              <w:instrText xml:space="preserve"> </w:instrText>
            </w:r>
            <w:r w:rsidR="003F271C" w:rsidRPr="008D0393">
              <w:rPr>
                <w:rFonts w:ascii="Times New Roman" w:hAnsi="Times New Roman"/>
                <w:szCs w:val="22"/>
              </w:rPr>
              <w:instrText>File</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Files:</w:instrText>
            </w:r>
            <w:r w:rsidR="00080876" w:rsidRPr="008D0393">
              <w:rPr>
                <w:rFonts w:ascii="Times New Roman" w:hAnsi="Times New Roman"/>
                <w:szCs w:val="22"/>
              </w:rPr>
              <w:instrText>STATE (#5)</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003F271C" w:rsidRPr="008D0393">
              <w:rPr>
                <w:rFonts w:ascii="Times New Roman" w:hAnsi="Times New Roman"/>
                <w:szCs w:val="22"/>
              </w:rPr>
              <w:t xml:space="preserve"> </w:t>
            </w:r>
            <w:r w:rsidRPr="008D0393">
              <w:t>files. It also checks the STATE</w:t>
            </w:r>
            <w:r w:rsidR="00EA0273" w:rsidRPr="008D0393">
              <w:t xml:space="preserve"> (#5)</w:t>
            </w:r>
            <w:r w:rsidRPr="008D0393">
              <w:t xml:space="preserve"> file</w:t>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STATE</w:instrText>
            </w:r>
            <w:r w:rsidR="00EA0273" w:rsidRPr="008D0393">
              <w:rPr>
                <w:rFonts w:ascii="Times New Roman" w:hAnsi="Times New Roman"/>
                <w:szCs w:val="22"/>
              </w:rPr>
              <w:instrText xml:space="preserve"> (#5)</w:instrText>
            </w:r>
            <w:r w:rsidR="003F271C"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Files:STATE (#5)</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Pr="008D0393">
              <w:t xml:space="preserve"> for any states that are </w:t>
            </w:r>
            <w:r w:rsidRPr="00BD706C">
              <w:rPr>
                <w:i/>
              </w:rPr>
              <w:t>not</w:t>
            </w:r>
            <w:r w:rsidRPr="008D0393">
              <w:t xml:space="preserve"> recognized by the Corporate Franchise Data Center (CFD).</w:t>
            </w:r>
          </w:p>
          <w:p w:rsidR="0044316E" w:rsidRPr="008D0393" w:rsidRDefault="0044316E" w:rsidP="00A17927">
            <w:pPr>
              <w:pStyle w:val="TableText"/>
              <w:tabs>
                <w:tab w:val="left" w:pos="1962"/>
              </w:tabs>
            </w:pPr>
            <w:r w:rsidRPr="008D0393">
              <w:t>Server Fields:</w:t>
            </w:r>
          </w:p>
          <w:p w:rsidR="00956543" w:rsidRPr="008D0393" w:rsidRDefault="00956543" w:rsidP="00A17927">
            <w:pPr>
              <w:pStyle w:val="TableListBullet"/>
              <w:tabs>
                <w:tab w:val="left" w:pos="1962"/>
              </w:tabs>
            </w:pPr>
            <w:r w:rsidRPr="008D0393">
              <w:t xml:space="preserve">SERVER ACTION: </w:t>
            </w:r>
            <w:r w:rsidR="0044316E" w:rsidRPr="008D0393">
              <w:t>RUN IMMEDIATELY</w:t>
            </w:r>
          </w:p>
          <w:p w:rsidR="00956543" w:rsidRPr="008D0393" w:rsidRDefault="00956543" w:rsidP="00A17927">
            <w:pPr>
              <w:pStyle w:val="TableListBullet"/>
              <w:tabs>
                <w:tab w:val="left" w:pos="1962"/>
              </w:tabs>
            </w:pPr>
            <w:r w:rsidRPr="008D0393">
              <w:t>SERVER MAIL GROUP:</w:t>
            </w:r>
            <w:r w:rsidR="0044316E" w:rsidRPr="008D0393">
              <w:t xml:space="preserve"> </w:t>
            </w:r>
            <w:r w:rsidRPr="008D0393">
              <w:t>XIP SERVER RESPONSE</w:t>
            </w:r>
          </w:p>
        </w:tc>
      </w:tr>
      <w:tr w:rsidR="00EA02AB" w:rsidRPr="008D0393" w:rsidTr="003F2BDB">
        <w:tc>
          <w:tcPr>
            <w:tcW w:w="1854" w:type="dxa"/>
          </w:tcPr>
          <w:p w:rsidR="00EA02AB" w:rsidRPr="008D0393" w:rsidRDefault="00451AB7" w:rsidP="00894C30">
            <w:pPr>
              <w:pStyle w:val="TableText"/>
            </w:pPr>
            <w:r w:rsidRPr="008D0393">
              <w:lastRenderedPageBreak/>
              <w:t>XIPSRVR</w:t>
            </w:r>
            <w:r w:rsidR="00DD75B8" w:rsidRPr="00232075">
              <w:rPr>
                <w:rFonts w:ascii="Times New Roman" w:hAnsi="Times New Roman"/>
              </w:rPr>
              <w:fldChar w:fldCharType="begin"/>
            </w:r>
            <w:r w:rsidR="00DD75B8" w:rsidRPr="00232075">
              <w:rPr>
                <w:rFonts w:ascii="Times New Roman" w:hAnsi="Times New Roman"/>
              </w:rPr>
              <w:instrText xml:space="preserve"> XE "XIPSRVR</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XIPSRVR" </w:instrText>
            </w:r>
            <w:r w:rsidR="00DD75B8" w:rsidRPr="00232075">
              <w:rPr>
                <w:rFonts w:ascii="Times New Roman" w:hAnsi="Times New Roman"/>
              </w:rPr>
              <w:fldChar w:fldCharType="end"/>
            </w:r>
          </w:p>
        </w:tc>
        <w:tc>
          <w:tcPr>
            <w:tcW w:w="1530" w:type="dxa"/>
          </w:tcPr>
          <w:p w:rsidR="00EA02AB" w:rsidRPr="008D0393" w:rsidRDefault="00451AB7" w:rsidP="00894C30">
            <w:pPr>
              <w:pStyle w:val="TableText"/>
            </w:pPr>
            <w:r w:rsidRPr="008D0393">
              <w:t>Postal Code Update Server</w:t>
            </w:r>
            <w:r w:rsidR="00DD75B8" w:rsidRPr="00232075">
              <w:rPr>
                <w:rFonts w:ascii="Times New Roman" w:hAnsi="Times New Roman"/>
              </w:rPr>
              <w:fldChar w:fldCharType="begin"/>
            </w:r>
            <w:r w:rsidR="00DD75B8" w:rsidRPr="00232075">
              <w:rPr>
                <w:rFonts w:ascii="Times New Roman" w:hAnsi="Times New Roman"/>
              </w:rPr>
              <w:instrText xml:space="preserve"> XE "Postal Code Update Server</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Postal Code Update Server" </w:instrText>
            </w:r>
            <w:r w:rsidR="00DD75B8" w:rsidRPr="00232075">
              <w:rPr>
                <w:rFonts w:ascii="Times New Roman" w:hAnsi="Times New Roman"/>
              </w:rPr>
              <w:fldChar w:fldCharType="end"/>
            </w:r>
          </w:p>
        </w:tc>
        <w:tc>
          <w:tcPr>
            <w:tcW w:w="1260" w:type="dxa"/>
          </w:tcPr>
          <w:p w:rsidR="00EA02AB" w:rsidRPr="008D0393" w:rsidRDefault="00956543" w:rsidP="00894C30">
            <w:pPr>
              <w:pStyle w:val="TableText"/>
            </w:pPr>
            <w:r w:rsidRPr="008D0393">
              <w:t>Server</w:t>
            </w:r>
          </w:p>
        </w:tc>
        <w:tc>
          <w:tcPr>
            <w:tcW w:w="2070" w:type="dxa"/>
          </w:tcPr>
          <w:p w:rsidR="002F44EE" w:rsidRPr="008D0393" w:rsidRDefault="002F44EE" w:rsidP="00894C30">
            <w:pPr>
              <w:pStyle w:val="TableText"/>
            </w:pPr>
            <w:r w:rsidRPr="008D0393">
              <w:t>Routine:</w:t>
            </w:r>
          </w:p>
          <w:p w:rsidR="00EA02AB" w:rsidRPr="008D0393" w:rsidRDefault="00956543" w:rsidP="00894C30">
            <w:pPr>
              <w:pStyle w:val="TableText"/>
            </w:pPr>
            <w:r w:rsidRPr="008D0393">
              <w:t>E1^XIPSRVR</w:t>
            </w:r>
          </w:p>
        </w:tc>
        <w:tc>
          <w:tcPr>
            <w:tcW w:w="2520" w:type="dxa"/>
          </w:tcPr>
          <w:p w:rsidR="00956543" w:rsidRPr="008D0393" w:rsidRDefault="00956543" w:rsidP="00A17927">
            <w:pPr>
              <w:pStyle w:val="TableText"/>
              <w:tabs>
                <w:tab w:val="left" w:pos="1962"/>
              </w:tabs>
            </w:pPr>
            <w:r w:rsidRPr="008D0393">
              <w:t>This option takes the data contained within a message on FORUM and modifies the POSTAL CODE</w:t>
            </w:r>
            <w:r w:rsidR="00EA0273" w:rsidRPr="008D0393">
              <w:t xml:space="preserve"> (#5.12)</w:t>
            </w:r>
            <w:r w:rsidRPr="008D0393">
              <w:t xml:space="preserve"> file</w:t>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POSTAL CODE</w:instrText>
            </w:r>
            <w:r w:rsidR="00EA0273" w:rsidRPr="008D0393">
              <w:rPr>
                <w:rFonts w:ascii="Times New Roman" w:hAnsi="Times New Roman"/>
                <w:szCs w:val="22"/>
              </w:rPr>
              <w:instrText xml:space="preserve"> (#5.12)</w:instrText>
            </w:r>
            <w:r w:rsidR="003F271C"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Files:POSTAL CODE (#5.12)</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Pr="008D0393">
              <w:t xml:space="preserve"> as follows:</w:t>
            </w:r>
          </w:p>
          <w:p w:rsidR="00956543" w:rsidRPr="008D0393" w:rsidRDefault="00956543" w:rsidP="00A17927">
            <w:pPr>
              <w:pStyle w:val="TableListBullet"/>
              <w:tabs>
                <w:tab w:val="left" w:pos="1962"/>
              </w:tabs>
            </w:pPr>
            <w:r w:rsidRPr="008D0393">
              <w:t>Adds a new postal code</w:t>
            </w:r>
          </w:p>
          <w:p w:rsidR="00956543" w:rsidRPr="008D0393" w:rsidRDefault="00956543" w:rsidP="00A17927">
            <w:pPr>
              <w:pStyle w:val="TableListBullet"/>
              <w:tabs>
                <w:tab w:val="left" w:pos="1962"/>
              </w:tabs>
            </w:pPr>
            <w:r w:rsidRPr="008D0393">
              <w:t>Inactivates the postal code</w:t>
            </w:r>
          </w:p>
          <w:p w:rsidR="00EA02AB" w:rsidRPr="008D0393" w:rsidRDefault="00956543" w:rsidP="00A17927">
            <w:pPr>
              <w:pStyle w:val="TableListBullet"/>
              <w:tabs>
                <w:tab w:val="left" w:pos="1962"/>
              </w:tabs>
            </w:pPr>
            <w:r w:rsidRPr="008D0393">
              <w:t>Edits the postal code</w:t>
            </w:r>
          </w:p>
          <w:p w:rsidR="0044316E" w:rsidRPr="008D0393" w:rsidRDefault="0044316E" w:rsidP="00A17927">
            <w:pPr>
              <w:pStyle w:val="TableText"/>
              <w:tabs>
                <w:tab w:val="left" w:pos="1962"/>
              </w:tabs>
            </w:pPr>
            <w:r w:rsidRPr="008D0393">
              <w:t>Server Fields:</w:t>
            </w:r>
          </w:p>
          <w:p w:rsidR="00956543" w:rsidRPr="008D0393" w:rsidRDefault="0044316E" w:rsidP="00A17927">
            <w:pPr>
              <w:pStyle w:val="TableListBullet"/>
              <w:tabs>
                <w:tab w:val="left" w:pos="1962"/>
              </w:tabs>
            </w:pPr>
            <w:r w:rsidRPr="008D0393">
              <w:t>SERVER ACTION: RUN IMMEDIATELY</w:t>
            </w:r>
          </w:p>
          <w:p w:rsidR="00956543" w:rsidRPr="008D0393" w:rsidRDefault="0044316E" w:rsidP="00A17927">
            <w:pPr>
              <w:pStyle w:val="TableListBullet"/>
              <w:tabs>
                <w:tab w:val="left" w:pos="1962"/>
              </w:tabs>
            </w:pPr>
            <w:r w:rsidRPr="008D0393">
              <w:t>SERVER AUDIT: NO</w:t>
            </w:r>
          </w:p>
          <w:p w:rsidR="00956543" w:rsidRPr="008D0393" w:rsidRDefault="0044316E" w:rsidP="00A17927">
            <w:pPr>
              <w:pStyle w:val="TableListBullet"/>
              <w:tabs>
                <w:tab w:val="left" w:pos="1962"/>
              </w:tabs>
            </w:pPr>
            <w:r w:rsidRPr="008D0393">
              <w:t>SERVER REPLY: NO REPLY</w:t>
            </w:r>
          </w:p>
          <w:p w:rsidR="00956543" w:rsidRPr="008D0393" w:rsidRDefault="0044316E" w:rsidP="00A17927">
            <w:pPr>
              <w:pStyle w:val="TableListBullet"/>
              <w:tabs>
                <w:tab w:val="left" w:pos="1962"/>
              </w:tabs>
            </w:pPr>
            <w:r w:rsidRPr="008D0393">
              <w:t>SUPRESS BULLETIN: YES</w:t>
            </w:r>
          </w:p>
          <w:p w:rsidR="00956543" w:rsidRPr="008D0393" w:rsidRDefault="0044316E" w:rsidP="00A17927">
            <w:pPr>
              <w:pStyle w:val="TableListBullet"/>
              <w:tabs>
                <w:tab w:val="left" w:pos="1962"/>
              </w:tabs>
            </w:pPr>
            <w:r w:rsidRPr="008D0393">
              <w:t>SAVE REQUEST: SAVE REQUEST IN POSTMASTER BASKET</w:t>
            </w:r>
          </w:p>
        </w:tc>
      </w:tr>
      <w:tr w:rsidR="0064142C" w:rsidRPr="008D0393" w:rsidTr="003F2BDB">
        <w:tc>
          <w:tcPr>
            <w:tcW w:w="1854" w:type="dxa"/>
          </w:tcPr>
          <w:p w:rsidR="0064142C" w:rsidRPr="008D0393" w:rsidRDefault="0064142C" w:rsidP="004103FA">
            <w:pPr>
              <w:pStyle w:val="TableText"/>
            </w:pPr>
            <w:r w:rsidRPr="00771823">
              <w:t xml:space="preserve">XLFIPV </w:t>
            </w:r>
            <w:r w:rsidRPr="00771823">
              <w:lastRenderedPageBreak/>
              <w:t>CONVERT</w:t>
            </w:r>
            <w:r w:rsidR="00DD75B8" w:rsidRPr="00232075">
              <w:rPr>
                <w:rFonts w:ascii="Times New Roman" w:hAnsi="Times New Roman"/>
              </w:rPr>
              <w:fldChar w:fldCharType="begin"/>
            </w:r>
            <w:r w:rsidR="00DD75B8" w:rsidRPr="00232075">
              <w:rPr>
                <w:rFonts w:ascii="Times New Roman" w:hAnsi="Times New Roman"/>
              </w:rPr>
              <w:instrText xml:space="preserve"> XE "XLFIPV CONVERT</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CONVERT" </w:instrText>
            </w:r>
            <w:r w:rsidR="00DD75B8" w:rsidRPr="00232075">
              <w:rPr>
                <w:rFonts w:ascii="Times New Roman" w:hAnsi="Times New Roman"/>
              </w:rPr>
              <w:fldChar w:fldCharType="end"/>
            </w:r>
          </w:p>
        </w:tc>
        <w:tc>
          <w:tcPr>
            <w:tcW w:w="1530" w:type="dxa"/>
          </w:tcPr>
          <w:p w:rsidR="0064142C" w:rsidRPr="008D0393" w:rsidRDefault="0064142C" w:rsidP="004103FA">
            <w:pPr>
              <w:pStyle w:val="TableText"/>
            </w:pPr>
            <w:r w:rsidRPr="00771823">
              <w:lastRenderedPageBreak/>
              <w:t xml:space="preserve">Convert any </w:t>
            </w:r>
            <w:r w:rsidRPr="00771823">
              <w:lastRenderedPageBreak/>
              <w:t>IP address per system settings</w:t>
            </w:r>
            <w:r w:rsidR="00DD75B8" w:rsidRPr="00232075">
              <w:rPr>
                <w:rFonts w:ascii="Times New Roman" w:hAnsi="Times New Roman"/>
              </w:rPr>
              <w:fldChar w:fldCharType="begin"/>
            </w:r>
            <w:r w:rsidR="00DD75B8" w:rsidRPr="00232075">
              <w:rPr>
                <w:rFonts w:ascii="Times New Roman" w:hAnsi="Times New Roman"/>
              </w:rPr>
              <w:instrText xml:space="preserve"> XE "Convert any IP address per system settings</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Convert any IP address per system settings" </w:instrText>
            </w:r>
            <w:r w:rsidR="00DD75B8" w:rsidRPr="00232075">
              <w:rPr>
                <w:rFonts w:ascii="Times New Roman" w:hAnsi="Times New Roman"/>
              </w:rPr>
              <w:fldChar w:fldCharType="end"/>
            </w:r>
          </w:p>
        </w:tc>
        <w:tc>
          <w:tcPr>
            <w:tcW w:w="1260" w:type="dxa"/>
          </w:tcPr>
          <w:p w:rsidR="0064142C" w:rsidRPr="008D0393" w:rsidRDefault="0064142C" w:rsidP="004103FA">
            <w:pPr>
              <w:pStyle w:val="TableText"/>
            </w:pPr>
          </w:p>
        </w:tc>
        <w:tc>
          <w:tcPr>
            <w:tcW w:w="2070" w:type="dxa"/>
          </w:tcPr>
          <w:p w:rsidR="0064142C" w:rsidRPr="008D0393" w:rsidRDefault="0064142C" w:rsidP="004103FA">
            <w:pPr>
              <w:pStyle w:val="TableText"/>
            </w:pPr>
          </w:p>
        </w:tc>
        <w:tc>
          <w:tcPr>
            <w:tcW w:w="2520" w:type="dxa"/>
          </w:tcPr>
          <w:p w:rsidR="0064142C" w:rsidRPr="008D0393" w:rsidRDefault="00A86838" w:rsidP="00A17927">
            <w:pPr>
              <w:pStyle w:val="TableText"/>
              <w:tabs>
                <w:tab w:val="left" w:pos="1962"/>
              </w:tabs>
            </w:pPr>
            <w:r>
              <w:t xml:space="preserve">(Released with Patch </w:t>
            </w:r>
            <w:r>
              <w:lastRenderedPageBreak/>
              <w:t>XU*8.0*605</w:t>
            </w:r>
            <w:r w:rsidRPr="008D0393">
              <w:t>)</w:t>
            </w:r>
            <w:r>
              <w:t xml:space="preserve"> </w:t>
            </w:r>
          </w:p>
        </w:tc>
      </w:tr>
      <w:tr w:rsidR="0064142C" w:rsidRPr="008D0393" w:rsidTr="003F2BDB">
        <w:tc>
          <w:tcPr>
            <w:tcW w:w="1854" w:type="dxa"/>
          </w:tcPr>
          <w:p w:rsidR="0064142C" w:rsidRPr="008D0393" w:rsidRDefault="0064142C" w:rsidP="004103FA">
            <w:pPr>
              <w:pStyle w:val="TableText"/>
            </w:pPr>
            <w:r w:rsidRPr="00771823">
              <w:lastRenderedPageBreak/>
              <w:t>XLFIPV FORCEIP4</w:t>
            </w:r>
            <w:r w:rsidR="00DD75B8" w:rsidRPr="00232075">
              <w:rPr>
                <w:rFonts w:ascii="Times New Roman" w:hAnsi="Times New Roman"/>
              </w:rPr>
              <w:fldChar w:fldCharType="begin"/>
            </w:r>
            <w:r w:rsidR="00DD75B8" w:rsidRPr="00232075">
              <w:rPr>
                <w:rFonts w:ascii="Times New Roman" w:hAnsi="Times New Roman"/>
              </w:rPr>
              <w:instrText xml:space="preserve"> XE "XLFIPV FORCEIP4</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FORCEIP4" </w:instrText>
            </w:r>
            <w:r w:rsidR="00DD75B8" w:rsidRPr="00232075">
              <w:rPr>
                <w:rFonts w:ascii="Times New Roman" w:hAnsi="Times New Roman"/>
              </w:rPr>
              <w:fldChar w:fldCharType="end"/>
            </w:r>
          </w:p>
        </w:tc>
        <w:tc>
          <w:tcPr>
            <w:tcW w:w="1530" w:type="dxa"/>
          </w:tcPr>
          <w:p w:rsidR="0064142C" w:rsidRPr="008D0393" w:rsidRDefault="0064142C" w:rsidP="004103FA">
            <w:pPr>
              <w:pStyle w:val="TableText"/>
            </w:pPr>
            <w:r w:rsidRPr="00771823">
              <w:t>Convert any IP address to IPv4</w:t>
            </w:r>
            <w:r w:rsidR="00DD75B8" w:rsidRPr="00232075">
              <w:rPr>
                <w:rFonts w:ascii="Times New Roman" w:hAnsi="Times New Roman"/>
              </w:rPr>
              <w:fldChar w:fldCharType="begin"/>
            </w:r>
            <w:r w:rsidR="00DD75B8" w:rsidRPr="00232075">
              <w:rPr>
                <w:rFonts w:ascii="Times New Roman" w:hAnsi="Times New Roman"/>
              </w:rPr>
              <w:instrText xml:space="preserve"> XE "Convert any IP address to IPv4</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Convert any IP address to IPv4" </w:instrText>
            </w:r>
            <w:r w:rsidR="00DD75B8" w:rsidRPr="00232075">
              <w:rPr>
                <w:rFonts w:ascii="Times New Roman" w:hAnsi="Times New Roman"/>
              </w:rPr>
              <w:fldChar w:fldCharType="end"/>
            </w:r>
          </w:p>
        </w:tc>
        <w:tc>
          <w:tcPr>
            <w:tcW w:w="1260" w:type="dxa"/>
          </w:tcPr>
          <w:p w:rsidR="0064142C" w:rsidRPr="008D0393" w:rsidRDefault="0064142C" w:rsidP="004103FA">
            <w:pPr>
              <w:pStyle w:val="TableText"/>
            </w:pPr>
          </w:p>
        </w:tc>
        <w:tc>
          <w:tcPr>
            <w:tcW w:w="2070" w:type="dxa"/>
          </w:tcPr>
          <w:p w:rsidR="0064142C" w:rsidRPr="008D0393" w:rsidRDefault="0064142C" w:rsidP="004103FA">
            <w:pPr>
              <w:pStyle w:val="TableText"/>
            </w:pPr>
          </w:p>
        </w:tc>
        <w:tc>
          <w:tcPr>
            <w:tcW w:w="2520" w:type="dxa"/>
          </w:tcPr>
          <w:p w:rsidR="0064142C" w:rsidRPr="008D0393" w:rsidRDefault="00A86838" w:rsidP="00A17927">
            <w:pPr>
              <w:pStyle w:val="TableText"/>
              <w:tabs>
                <w:tab w:val="left" w:pos="1962"/>
              </w:tabs>
            </w:pPr>
            <w:r>
              <w:t>(Released with Patch XU*8.0*605</w:t>
            </w:r>
            <w:r w:rsidRPr="008D0393">
              <w:t>)</w:t>
            </w:r>
          </w:p>
        </w:tc>
      </w:tr>
      <w:tr w:rsidR="0064142C" w:rsidRPr="008D0393" w:rsidTr="003F2BDB">
        <w:tc>
          <w:tcPr>
            <w:tcW w:w="1854" w:type="dxa"/>
          </w:tcPr>
          <w:p w:rsidR="0064142C" w:rsidRPr="008D0393" w:rsidRDefault="0064142C" w:rsidP="004103FA">
            <w:pPr>
              <w:pStyle w:val="TableText"/>
            </w:pPr>
            <w:r w:rsidRPr="00771823">
              <w:t>XLFIPV FORCEIP6</w:t>
            </w:r>
            <w:r w:rsidR="00DD75B8" w:rsidRPr="00232075">
              <w:rPr>
                <w:rFonts w:ascii="Times New Roman" w:hAnsi="Times New Roman"/>
              </w:rPr>
              <w:fldChar w:fldCharType="begin"/>
            </w:r>
            <w:r w:rsidR="00DD75B8" w:rsidRPr="00232075">
              <w:rPr>
                <w:rFonts w:ascii="Times New Roman" w:hAnsi="Times New Roman"/>
              </w:rPr>
              <w:instrText xml:space="preserve"> XE "XLFIPV FORCEIP6</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FORCEIP6" </w:instrText>
            </w:r>
            <w:r w:rsidR="00DD75B8" w:rsidRPr="00232075">
              <w:rPr>
                <w:rFonts w:ascii="Times New Roman" w:hAnsi="Times New Roman"/>
              </w:rPr>
              <w:fldChar w:fldCharType="end"/>
            </w:r>
          </w:p>
        </w:tc>
        <w:tc>
          <w:tcPr>
            <w:tcW w:w="1530" w:type="dxa"/>
          </w:tcPr>
          <w:p w:rsidR="0064142C" w:rsidRPr="008D0393" w:rsidRDefault="0064142C" w:rsidP="004103FA">
            <w:pPr>
              <w:pStyle w:val="TableText"/>
            </w:pPr>
            <w:r w:rsidRPr="00771823">
              <w:t>Convert any IP address to IPv6</w:t>
            </w:r>
            <w:r w:rsidR="00DD75B8" w:rsidRPr="00232075">
              <w:rPr>
                <w:rFonts w:ascii="Times New Roman" w:hAnsi="Times New Roman"/>
              </w:rPr>
              <w:fldChar w:fldCharType="begin"/>
            </w:r>
            <w:r w:rsidR="00DD75B8" w:rsidRPr="00232075">
              <w:rPr>
                <w:rFonts w:ascii="Times New Roman" w:hAnsi="Times New Roman"/>
              </w:rPr>
              <w:instrText xml:space="preserve"> XE "Convert any IP address to IPv6</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Convert any IP address to IPv6" </w:instrText>
            </w:r>
            <w:r w:rsidR="00DD75B8" w:rsidRPr="00232075">
              <w:rPr>
                <w:rFonts w:ascii="Times New Roman" w:hAnsi="Times New Roman"/>
              </w:rPr>
              <w:fldChar w:fldCharType="end"/>
            </w:r>
          </w:p>
        </w:tc>
        <w:tc>
          <w:tcPr>
            <w:tcW w:w="1260" w:type="dxa"/>
          </w:tcPr>
          <w:p w:rsidR="0064142C" w:rsidRPr="008D0393" w:rsidRDefault="0064142C" w:rsidP="004103FA">
            <w:pPr>
              <w:pStyle w:val="TableText"/>
            </w:pPr>
          </w:p>
        </w:tc>
        <w:tc>
          <w:tcPr>
            <w:tcW w:w="2070" w:type="dxa"/>
          </w:tcPr>
          <w:p w:rsidR="0064142C" w:rsidRPr="008D0393" w:rsidRDefault="0064142C" w:rsidP="004103FA">
            <w:pPr>
              <w:pStyle w:val="TableText"/>
            </w:pPr>
          </w:p>
        </w:tc>
        <w:tc>
          <w:tcPr>
            <w:tcW w:w="2520" w:type="dxa"/>
          </w:tcPr>
          <w:p w:rsidR="0064142C" w:rsidRPr="008D0393" w:rsidRDefault="00A86838" w:rsidP="00A17927">
            <w:pPr>
              <w:pStyle w:val="TableText"/>
              <w:tabs>
                <w:tab w:val="left" w:pos="1962"/>
              </w:tabs>
            </w:pPr>
            <w:r>
              <w:t>(Released with Patch XU*8.0*605</w:t>
            </w:r>
            <w:r w:rsidRPr="008D0393">
              <w:t>)</w:t>
            </w:r>
          </w:p>
        </w:tc>
      </w:tr>
      <w:tr w:rsidR="0064142C" w:rsidRPr="008D0393" w:rsidTr="003F2BDB">
        <w:tc>
          <w:tcPr>
            <w:tcW w:w="1854" w:type="dxa"/>
          </w:tcPr>
          <w:p w:rsidR="0064142C" w:rsidRPr="008D0393" w:rsidRDefault="0064142C" w:rsidP="00D7339B">
            <w:pPr>
              <w:pStyle w:val="TableText"/>
            </w:pPr>
            <w:r w:rsidRPr="00771823">
              <w:t>XLFIPV IPV4 IPV6 MENU</w:t>
            </w:r>
            <w:r w:rsidR="00DD75B8" w:rsidRPr="00232075">
              <w:rPr>
                <w:rFonts w:ascii="Times New Roman" w:hAnsi="Times New Roman"/>
              </w:rPr>
              <w:fldChar w:fldCharType="begin"/>
            </w:r>
            <w:r w:rsidR="00DD75B8" w:rsidRPr="00232075">
              <w:rPr>
                <w:rFonts w:ascii="Times New Roman" w:hAnsi="Times New Roman"/>
              </w:rPr>
              <w:instrText xml:space="preserve"> XE "XLFIPV IPV4 IPV6 MENU" </w:instrText>
            </w:r>
            <w:r w:rsidR="00DD75B8" w:rsidRPr="00232075">
              <w:rPr>
                <w:rFonts w:ascii="Times New Roman" w:hAnsi="Times New Roman"/>
              </w:rPr>
              <w:fldChar w:fldCharType="end"/>
            </w:r>
            <w:r w:rsidR="00D7339B" w:rsidRPr="00232075">
              <w:rPr>
                <w:rFonts w:ascii="Times New Roman" w:hAnsi="Times New Roman"/>
              </w:rPr>
              <w:fldChar w:fldCharType="begin"/>
            </w:r>
            <w:r w:rsidR="00D7339B" w:rsidRPr="00232075">
              <w:rPr>
                <w:rFonts w:ascii="Times New Roman" w:hAnsi="Times New Roman"/>
              </w:rPr>
              <w:instrText xml:space="preserve"> XE "</w:instrText>
            </w:r>
            <w:r w:rsidR="00D7339B">
              <w:rPr>
                <w:rFonts w:ascii="Times New Roman" w:hAnsi="Times New Roman"/>
              </w:rPr>
              <w:instrText>Menus:</w:instrText>
            </w:r>
            <w:r w:rsidR="00D7339B" w:rsidRPr="00232075">
              <w:rPr>
                <w:rFonts w:ascii="Times New Roman" w:hAnsi="Times New Roman"/>
              </w:rPr>
              <w:instrText xml:space="preserve">XLFIPV IPV4 IPV6 MENU" </w:instrText>
            </w:r>
            <w:r w:rsidR="00D7339B"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IPV4 IPV6 MENU" </w:instrText>
            </w:r>
            <w:r w:rsidR="00DD75B8" w:rsidRPr="00232075">
              <w:rPr>
                <w:rFonts w:ascii="Times New Roman" w:hAnsi="Times New Roman"/>
              </w:rPr>
              <w:fldChar w:fldCharType="end"/>
            </w:r>
          </w:p>
        </w:tc>
        <w:tc>
          <w:tcPr>
            <w:tcW w:w="1530" w:type="dxa"/>
          </w:tcPr>
          <w:p w:rsidR="0064142C" w:rsidRPr="008D0393" w:rsidRDefault="0064142C" w:rsidP="003B60C3">
            <w:pPr>
              <w:pStyle w:val="TableText"/>
            </w:pPr>
            <w:r>
              <w:t>IPV—</w:t>
            </w:r>
            <w:r w:rsidRPr="00771823">
              <w:t>IPv4 and IPv6 Address Tools</w:t>
            </w:r>
            <w:r w:rsidR="00DD75B8" w:rsidRPr="00232075">
              <w:rPr>
                <w:rFonts w:ascii="Times New Roman" w:hAnsi="Times New Roman"/>
              </w:rPr>
              <w:fldChar w:fldCharType="begin"/>
            </w:r>
            <w:r w:rsidR="00DD75B8" w:rsidRPr="00232075">
              <w:rPr>
                <w:rFonts w:ascii="Times New Roman" w:hAnsi="Times New Roman"/>
              </w:rPr>
              <w:instrText xml:space="preserve"> XE "IPV—IPv4 and IPv6 Address Tools</w:instrText>
            </w:r>
            <w:r w:rsidR="00D7339B">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Menus:</w:instrText>
            </w:r>
            <w:r w:rsidR="00DD75B8" w:rsidRPr="00232075">
              <w:rPr>
                <w:rFonts w:ascii="Times New Roman" w:hAnsi="Times New Roman"/>
              </w:rPr>
              <w:instrText xml:space="preserve">IPV—IPv4 and IPv6 Address Tools" </w:instrText>
            </w:r>
            <w:r w:rsidR="00DD75B8" w:rsidRPr="00232075">
              <w:rPr>
                <w:rFonts w:ascii="Times New Roman" w:hAnsi="Times New Roman"/>
              </w:rPr>
              <w:fldChar w:fldCharType="end"/>
            </w:r>
            <w:r w:rsidR="00D7339B" w:rsidRPr="00232075">
              <w:rPr>
                <w:rFonts w:ascii="Times New Roman" w:hAnsi="Times New Roman"/>
              </w:rPr>
              <w:fldChar w:fldCharType="begin"/>
            </w:r>
            <w:r w:rsidR="00D7339B" w:rsidRPr="00232075">
              <w:rPr>
                <w:rFonts w:ascii="Times New Roman" w:hAnsi="Times New Roman"/>
              </w:rPr>
              <w:instrText xml:space="preserve"> XE "</w:instrText>
            </w:r>
            <w:r w:rsidR="00D7339B">
              <w:rPr>
                <w:rFonts w:ascii="Times New Roman" w:hAnsi="Times New Roman"/>
              </w:rPr>
              <w:instrText>Options:</w:instrText>
            </w:r>
            <w:r w:rsidR="00D7339B" w:rsidRPr="00232075">
              <w:rPr>
                <w:rFonts w:ascii="Times New Roman" w:hAnsi="Times New Roman"/>
              </w:rPr>
              <w:instrText xml:space="preserve">IPV—IPv4 and IPv6 Address Tools" </w:instrText>
            </w:r>
            <w:r w:rsidR="00D7339B" w:rsidRPr="00232075">
              <w:rPr>
                <w:rFonts w:ascii="Times New Roman" w:hAnsi="Times New Roman"/>
              </w:rPr>
              <w:fldChar w:fldCharType="end"/>
            </w:r>
          </w:p>
        </w:tc>
        <w:tc>
          <w:tcPr>
            <w:tcW w:w="1260" w:type="dxa"/>
          </w:tcPr>
          <w:p w:rsidR="0064142C" w:rsidRPr="008D0393" w:rsidRDefault="00D7339B" w:rsidP="003B60C3">
            <w:pPr>
              <w:pStyle w:val="TableText"/>
            </w:pPr>
            <w:r>
              <w:t>Menu</w:t>
            </w:r>
          </w:p>
        </w:tc>
        <w:tc>
          <w:tcPr>
            <w:tcW w:w="2070" w:type="dxa"/>
          </w:tcPr>
          <w:p w:rsidR="0064142C" w:rsidRPr="008D0393" w:rsidRDefault="0064142C" w:rsidP="003B60C3">
            <w:pPr>
              <w:pStyle w:val="TableText"/>
            </w:pPr>
          </w:p>
        </w:tc>
        <w:tc>
          <w:tcPr>
            <w:tcW w:w="2520" w:type="dxa"/>
          </w:tcPr>
          <w:p w:rsidR="0064142C" w:rsidRDefault="00A86838" w:rsidP="003B60C3">
            <w:pPr>
              <w:pStyle w:val="TableText"/>
              <w:tabs>
                <w:tab w:val="left" w:pos="1962"/>
              </w:tabs>
            </w:pPr>
            <w:r>
              <w:t>(Released with Patch XU*8.0*605</w:t>
            </w:r>
            <w:r w:rsidRPr="008D0393">
              <w:t>)</w:t>
            </w:r>
            <w:r>
              <w:t xml:space="preserve"> </w:t>
            </w:r>
            <w:r w:rsidR="0064142C">
              <w:t>It includes the following options:</w:t>
            </w:r>
          </w:p>
          <w:p w:rsidR="0064142C" w:rsidRDefault="0064142C" w:rsidP="003B60C3">
            <w:pPr>
              <w:pStyle w:val="TableListBullet"/>
            </w:pPr>
            <w:r>
              <w:t>XLFIPV CONVERT</w:t>
            </w:r>
          </w:p>
          <w:p w:rsidR="0064142C" w:rsidRDefault="0064142C" w:rsidP="003B60C3">
            <w:pPr>
              <w:pStyle w:val="TableListBullet"/>
            </w:pPr>
            <w:r>
              <w:t>XLFIPV FORCEIP4</w:t>
            </w:r>
          </w:p>
          <w:p w:rsidR="0064142C" w:rsidRDefault="0064142C" w:rsidP="003B60C3">
            <w:pPr>
              <w:pStyle w:val="TableListBullet"/>
            </w:pPr>
            <w:r>
              <w:t>XLFIPV FORCEIP6</w:t>
            </w:r>
          </w:p>
          <w:p w:rsidR="0064142C" w:rsidRDefault="0064142C" w:rsidP="003B60C3">
            <w:pPr>
              <w:pStyle w:val="TableListBullet"/>
            </w:pPr>
            <w:r>
              <w:t>XLFIPV VALIDATE</w:t>
            </w:r>
          </w:p>
          <w:p w:rsidR="0064142C" w:rsidRPr="008D0393" w:rsidRDefault="0064142C" w:rsidP="003B60C3">
            <w:pPr>
              <w:pStyle w:val="TableListBullet"/>
            </w:pPr>
            <w:r>
              <w:t>XLFIPV VERSION</w:t>
            </w:r>
          </w:p>
        </w:tc>
      </w:tr>
      <w:tr w:rsidR="0064142C" w:rsidRPr="008D0393" w:rsidTr="003F2BDB">
        <w:tc>
          <w:tcPr>
            <w:tcW w:w="1854" w:type="dxa"/>
          </w:tcPr>
          <w:p w:rsidR="0064142C" w:rsidRPr="008D0393" w:rsidRDefault="0064142C" w:rsidP="004103FA">
            <w:pPr>
              <w:pStyle w:val="TableText"/>
            </w:pPr>
            <w:r w:rsidRPr="00771823">
              <w:t>XLFIPV VALIDATE</w:t>
            </w:r>
            <w:r w:rsidR="00DD75B8" w:rsidRPr="00232075">
              <w:rPr>
                <w:rFonts w:ascii="Times New Roman" w:hAnsi="Times New Roman"/>
              </w:rPr>
              <w:fldChar w:fldCharType="begin"/>
            </w:r>
            <w:r w:rsidR="00DD75B8" w:rsidRPr="00232075">
              <w:rPr>
                <w:rFonts w:ascii="Times New Roman" w:hAnsi="Times New Roman"/>
              </w:rPr>
              <w:instrText xml:space="preserve"> XE "XLFIPV VALIDATE</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VALIDATE" </w:instrText>
            </w:r>
            <w:r w:rsidR="00DD75B8" w:rsidRPr="00232075">
              <w:rPr>
                <w:rFonts w:ascii="Times New Roman" w:hAnsi="Times New Roman"/>
              </w:rPr>
              <w:fldChar w:fldCharType="end"/>
            </w:r>
          </w:p>
        </w:tc>
        <w:tc>
          <w:tcPr>
            <w:tcW w:w="1530" w:type="dxa"/>
          </w:tcPr>
          <w:p w:rsidR="0064142C" w:rsidRPr="008D0393" w:rsidRDefault="0064142C" w:rsidP="004103FA">
            <w:pPr>
              <w:pStyle w:val="TableText"/>
            </w:pPr>
            <w:r w:rsidRPr="00771823">
              <w:t>Validate IPv4 and IPv6 address</w:t>
            </w:r>
            <w:r w:rsidR="00DD75B8" w:rsidRPr="00232075">
              <w:rPr>
                <w:rFonts w:ascii="Times New Roman" w:hAnsi="Times New Roman"/>
              </w:rPr>
              <w:fldChar w:fldCharType="begin"/>
            </w:r>
            <w:r w:rsidR="00DD75B8" w:rsidRPr="00232075">
              <w:rPr>
                <w:rFonts w:ascii="Times New Roman" w:hAnsi="Times New Roman"/>
              </w:rPr>
              <w:instrText xml:space="preserve"> XE "Validate IPv4 and IPv6 address</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Validate IPv4 and IPv6 address" </w:instrText>
            </w:r>
            <w:r w:rsidR="00DD75B8" w:rsidRPr="00232075">
              <w:rPr>
                <w:rFonts w:ascii="Times New Roman" w:hAnsi="Times New Roman"/>
              </w:rPr>
              <w:fldChar w:fldCharType="end"/>
            </w:r>
          </w:p>
        </w:tc>
        <w:tc>
          <w:tcPr>
            <w:tcW w:w="1260" w:type="dxa"/>
          </w:tcPr>
          <w:p w:rsidR="0064142C" w:rsidRPr="008D0393" w:rsidRDefault="0064142C" w:rsidP="004103FA">
            <w:pPr>
              <w:pStyle w:val="TableText"/>
            </w:pPr>
          </w:p>
        </w:tc>
        <w:tc>
          <w:tcPr>
            <w:tcW w:w="2070" w:type="dxa"/>
          </w:tcPr>
          <w:p w:rsidR="0064142C" w:rsidRPr="008D0393" w:rsidRDefault="0064142C" w:rsidP="004103FA">
            <w:pPr>
              <w:pStyle w:val="TableText"/>
            </w:pPr>
          </w:p>
        </w:tc>
        <w:tc>
          <w:tcPr>
            <w:tcW w:w="2520" w:type="dxa"/>
          </w:tcPr>
          <w:p w:rsidR="0064142C" w:rsidRPr="008D0393" w:rsidRDefault="00A86838" w:rsidP="00A17927">
            <w:pPr>
              <w:pStyle w:val="TableText"/>
              <w:tabs>
                <w:tab w:val="left" w:pos="1962"/>
              </w:tabs>
            </w:pPr>
            <w:r>
              <w:t>(Released with Patch XU*8.0*605</w:t>
            </w:r>
            <w:r w:rsidRPr="008D0393">
              <w:t>)</w:t>
            </w:r>
          </w:p>
        </w:tc>
      </w:tr>
      <w:tr w:rsidR="0064142C" w:rsidRPr="008D0393" w:rsidTr="003F2BDB">
        <w:tc>
          <w:tcPr>
            <w:tcW w:w="1854" w:type="dxa"/>
          </w:tcPr>
          <w:p w:rsidR="0064142C" w:rsidRPr="008D0393" w:rsidRDefault="0064142C" w:rsidP="004103FA">
            <w:pPr>
              <w:pStyle w:val="TableText"/>
            </w:pPr>
            <w:r w:rsidRPr="00771823">
              <w:t>XLFIPV VERSION</w:t>
            </w:r>
            <w:r w:rsidR="00DD75B8" w:rsidRPr="00232075">
              <w:rPr>
                <w:rFonts w:ascii="Times New Roman" w:hAnsi="Times New Roman"/>
              </w:rPr>
              <w:fldChar w:fldCharType="begin"/>
            </w:r>
            <w:r w:rsidR="00DD75B8" w:rsidRPr="00232075">
              <w:rPr>
                <w:rFonts w:ascii="Times New Roman" w:hAnsi="Times New Roman"/>
              </w:rPr>
              <w:instrText xml:space="preserve"> XE "XLFIPV VERSION</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VERSION" </w:instrText>
            </w:r>
            <w:r w:rsidR="00DD75B8" w:rsidRPr="00232075">
              <w:rPr>
                <w:rFonts w:ascii="Times New Roman" w:hAnsi="Times New Roman"/>
              </w:rPr>
              <w:fldChar w:fldCharType="end"/>
            </w:r>
          </w:p>
        </w:tc>
        <w:tc>
          <w:tcPr>
            <w:tcW w:w="1530" w:type="dxa"/>
          </w:tcPr>
          <w:p w:rsidR="0064142C" w:rsidRPr="008D0393" w:rsidRDefault="0064142C" w:rsidP="004103FA">
            <w:pPr>
              <w:pStyle w:val="TableText"/>
            </w:pPr>
            <w:r w:rsidRPr="00771823">
              <w:t>Show system settings for IPv6</w:t>
            </w:r>
            <w:r w:rsidR="00DD75B8" w:rsidRPr="00232075">
              <w:rPr>
                <w:rFonts w:ascii="Times New Roman" w:hAnsi="Times New Roman"/>
              </w:rPr>
              <w:fldChar w:fldCharType="begin"/>
            </w:r>
            <w:r w:rsidR="00DD75B8" w:rsidRPr="00232075">
              <w:rPr>
                <w:rFonts w:ascii="Times New Roman" w:hAnsi="Times New Roman"/>
              </w:rPr>
              <w:instrText xml:space="preserve"> XE "Show system settings for IPv6</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Show system settings for IPv6" </w:instrText>
            </w:r>
            <w:r w:rsidR="00DD75B8" w:rsidRPr="00232075">
              <w:rPr>
                <w:rFonts w:ascii="Times New Roman" w:hAnsi="Times New Roman"/>
              </w:rPr>
              <w:fldChar w:fldCharType="end"/>
            </w:r>
          </w:p>
        </w:tc>
        <w:tc>
          <w:tcPr>
            <w:tcW w:w="1260" w:type="dxa"/>
          </w:tcPr>
          <w:p w:rsidR="0064142C" w:rsidRPr="008D0393" w:rsidRDefault="0064142C" w:rsidP="004103FA">
            <w:pPr>
              <w:pStyle w:val="TableText"/>
            </w:pPr>
          </w:p>
        </w:tc>
        <w:tc>
          <w:tcPr>
            <w:tcW w:w="2070" w:type="dxa"/>
          </w:tcPr>
          <w:p w:rsidR="0064142C" w:rsidRPr="008D0393" w:rsidRDefault="0064142C" w:rsidP="004103FA">
            <w:pPr>
              <w:pStyle w:val="TableText"/>
            </w:pPr>
          </w:p>
        </w:tc>
        <w:tc>
          <w:tcPr>
            <w:tcW w:w="2520" w:type="dxa"/>
          </w:tcPr>
          <w:p w:rsidR="0064142C" w:rsidRPr="008D0393" w:rsidRDefault="00A86838" w:rsidP="00A17927">
            <w:pPr>
              <w:pStyle w:val="TableText"/>
              <w:tabs>
                <w:tab w:val="left" w:pos="1962"/>
              </w:tabs>
            </w:pPr>
            <w:r>
              <w:t>(Released with Patch XU*8.0*605</w:t>
            </w:r>
            <w:r w:rsidRPr="008D0393">
              <w:t>)</w:t>
            </w:r>
          </w:p>
        </w:tc>
      </w:tr>
      <w:tr w:rsidR="00EA02AB" w:rsidRPr="008D0393" w:rsidTr="003F2BDB">
        <w:tc>
          <w:tcPr>
            <w:tcW w:w="1854" w:type="dxa"/>
          </w:tcPr>
          <w:p w:rsidR="00EA02AB" w:rsidRPr="008D0393" w:rsidRDefault="00451AB7" w:rsidP="004103FA">
            <w:pPr>
              <w:pStyle w:val="TableText"/>
            </w:pPr>
            <w:r w:rsidRPr="008D0393">
              <w:t>XPAR EDIT BY TEMPLATE</w:t>
            </w:r>
            <w:r w:rsidR="00DD75B8" w:rsidRPr="00232075">
              <w:rPr>
                <w:rFonts w:ascii="Times New Roman" w:hAnsi="Times New Roman"/>
              </w:rPr>
              <w:fldChar w:fldCharType="begin"/>
            </w:r>
            <w:r w:rsidR="00DD75B8" w:rsidRPr="00232075">
              <w:rPr>
                <w:rFonts w:ascii="Times New Roman" w:hAnsi="Times New Roman"/>
              </w:rPr>
              <w:instrText xml:space="preserve"> XE "XPAR EDIT BY TEMPLATE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EDIT BY TEMPLATE" </w:instrText>
            </w:r>
            <w:r w:rsidR="00DD75B8" w:rsidRPr="00232075">
              <w:rPr>
                <w:rFonts w:ascii="Times New Roman" w:hAnsi="Times New Roman"/>
              </w:rPr>
              <w:fldChar w:fldCharType="end"/>
            </w:r>
          </w:p>
        </w:tc>
        <w:tc>
          <w:tcPr>
            <w:tcW w:w="1530" w:type="dxa"/>
          </w:tcPr>
          <w:p w:rsidR="00EA02AB" w:rsidRPr="008D0393" w:rsidRDefault="00451AB7" w:rsidP="004103FA">
            <w:pPr>
              <w:pStyle w:val="TableText"/>
            </w:pPr>
            <w:r w:rsidRPr="008D0393">
              <w:t>Edit Parameter Values with Template</w:t>
            </w:r>
            <w:r w:rsidR="00DD75B8" w:rsidRPr="00232075">
              <w:rPr>
                <w:rFonts w:ascii="Times New Roman" w:hAnsi="Times New Roman"/>
              </w:rPr>
              <w:fldChar w:fldCharType="begin"/>
            </w:r>
            <w:r w:rsidR="00DD75B8" w:rsidRPr="00232075">
              <w:rPr>
                <w:rFonts w:ascii="Times New Roman" w:hAnsi="Times New Roman"/>
              </w:rPr>
              <w:instrText xml:space="preserve"> XE "Edit Parameter Values with Template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Edit Parameter Values with Template" </w:instrText>
            </w:r>
            <w:r w:rsidR="00DD75B8" w:rsidRPr="00232075">
              <w:rPr>
                <w:rFonts w:ascii="Times New Roman" w:hAnsi="Times New Roman"/>
              </w:rPr>
              <w:fldChar w:fldCharType="end"/>
            </w:r>
          </w:p>
        </w:tc>
        <w:tc>
          <w:tcPr>
            <w:tcW w:w="1260" w:type="dxa"/>
          </w:tcPr>
          <w:p w:rsidR="00EA02AB" w:rsidRPr="008D0393" w:rsidRDefault="00270471"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SELTED^XPAREDT3</w:t>
            </w:r>
          </w:p>
        </w:tc>
        <w:tc>
          <w:tcPr>
            <w:tcW w:w="2520" w:type="dxa"/>
          </w:tcPr>
          <w:p w:rsidR="00270471" w:rsidRPr="008D0393" w:rsidRDefault="00270471" w:rsidP="00A17927">
            <w:pPr>
              <w:pStyle w:val="TableText"/>
              <w:tabs>
                <w:tab w:val="left" w:pos="1962"/>
              </w:tabs>
            </w:pPr>
            <w:r w:rsidRPr="008D0393">
              <w:t>This option prompts for a Parameter template and then uses the selected template to edit parameter values.</w:t>
            </w:r>
          </w:p>
        </w:tc>
      </w:tr>
      <w:tr w:rsidR="00EA02AB" w:rsidRPr="008D0393" w:rsidTr="003F2BDB">
        <w:tc>
          <w:tcPr>
            <w:tcW w:w="1854" w:type="dxa"/>
          </w:tcPr>
          <w:p w:rsidR="00EA02AB" w:rsidRPr="008D0393" w:rsidRDefault="00451AB7" w:rsidP="004103FA">
            <w:pPr>
              <w:pStyle w:val="TableText"/>
            </w:pPr>
            <w:r w:rsidRPr="008D0393">
              <w:t>XPAR EDIT KEYWORD</w:t>
            </w:r>
            <w:r w:rsidR="00DD75B8" w:rsidRPr="00232075">
              <w:rPr>
                <w:rFonts w:ascii="Times New Roman" w:hAnsi="Times New Roman"/>
              </w:rPr>
              <w:fldChar w:fldCharType="begin"/>
            </w:r>
            <w:r w:rsidR="00DD75B8" w:rsidRPr="00232075">
              <w:rPr>
                <w:rFonts w:ascii="Times New Roman" w:hAnsi="Times New Roman"/>
              </w:rPr>
              <w:instrText xml:space="preserve"> XE "XPAR EDIT KEYWORD</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EDIT KEYWORD" </w:instrText>
            </w:r>
            <w:r w:rsidR="00DD75B8" w:rsidRPr="00232075">
              <w:rPr>
                <w:rFonts w:ascii="Times New Roman" w:hAnsi="Times New Roman"/>
              </w:rPr>
              <w:fldChar w:fldCharType="end"/>
            </w:r>
          </w:p>
        </w:tc>
        <w:tc>
          <w:tcPr>
            <w:tcW w:w="1530" w:type="dxa"/>
          </w:tcPr>
          <w:p w:rsidR="00EA02AB" w:rsidRPr="008D0393" w:rsidRDefault="00451AB7" w:rsidP="004103FA">
            <w:pPr>
              <w:pStyle w:val="TableText"/>
            </w:pPr>
            <w:r w:rsidRPr="008D0393">
              <w:t>Edit Parameter Definition Keyword</w:t>
            </w:r>
            <w:r w:rsidR="00DD75B8" w:rsidRPr="00232075">
              <w:rPr>
                <w:rFonts w:ascii="Times New Roman" w:hAnsi="Times New Roman"/>
              </w:rPr>
              <w:fldChar w:fldCharType="begin"/>
            </w:r>
            <w:r w:rsidR="00DD75B8" w:rsidRPr="00232075">
              <w:rPr>
                <w:rFonts w:ascii="Times New Roman" w:hAnsi="Times New Roman"/>
              </w:rPr>
              <w:instrText xml:space="preserve"> XE "Edit Parameter Definition Keyword</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Edit Parameter Definition Keyword" </w:instrText>
            </w:r>
            <w:r w:rsidR="00DD75B8" w:rsidRPr="00232075">
              <w:rPr>
                <w:rFonts w:ascii="Times New Roman" w:hAnsi="Times New Roman"/>
              </w:rPr>
              <w:fldChar w:fldCharType="end"/>
            </w:r>
          </w:p>
        </w:tc>
        <w:tc>
          <w:tcPr>
            <w:tcW w:w="1260" w:type="dxa"/>
          </w:tcPr>
          <w:p w:rsidR="00EA02AB" w:rsidRPr="008D0393" w:rsidRDefault="009F00B7" w:rsidP="004103FA">
            <w:pPr>
              <w:pStyle w:val="TableText"/>
            </w:pPr>
            <w:r w:rsidRPr="008D0393">
              <w:t>Edit</w:t>
            </w:r>
          </w:p>
        </w:tc>
        <w:tc>
          <w:tcPr>
            <w:tcW w:w="2070" w:type="dxa"/>
          </w:tcPr>
          <w:p w:rsidR="00EA02AB" w:rsidRPr="008D0393" w:rsidRDefault="00EA02AB" w:rsidP="004103FA">
            <w:pPr>
              <w:pStyle w:val="TableText"/>
            </w:pPr>
          </w:p>
        </w:tc>
        <w:tc>
          <w:tcPr>
            <w:tcW w:w="2520" w:type="dxa"/>
          </w:tcPr>
          <w:p w:rsidR="00EA02AB" w:rsidRPr="008D0393" w:rsidRDefault="009F00B7" w:rsidP="00EA0273">
            <w:pPr>
              <w:pStyle w:val="TableText"/>
              <w:tabs>
                <w:tab w:val="left" w:pos="1962"/>
              </w:tabs>
            </w:pPr>
            <w:r w:rsidRPr="008D0393">
              <w:t>This option edit</w:t>
            </w:r>
            <w:r w:rsidR="00AB65F1" w:rsidRPr="008D0393">
              <w:t>s</w:t>
            </w:r>
            <w:r w:rsidRPr="008D0393">
              <w:t xml:space="preserve"> the </w:t>
            </w:r>
            <w:r w:rsidR="00AB65F1" w:rsidRPr="008D0393">
              <w:t>KEYWORD</w:t>
            </w:r>
            <w:r w:rsidRPr="008D0393">
              <w:t xml:space="preserve"> field in the PARAMETER DEFINITION</w:t>
            </w:r>
            <w:r w:rsidR="00EA0273" w:rsidRPr="008D0393">
              <w:t xml:space="preserve"> (#8989.51)</w:t>
            </w:r>
            <w:r w:rsidRPr="008D0393">
              <w:t xml:space="preserve"> file</w:t>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PARAMETER DEFINITION</w:instrText>
            </w:r>
            <w:r w:rsidR="00EA0273" w:rsidRPr="008D0393">
              <w:rPr>
                <w:rFonts w:ascii="Times New Roman" w:hAnsi="Times New Roman"/>
                <w:szCs w:val="22"/>
              </w:rPr>
              <w:instrText xml:space="preserve"> (#8989.51)</w:instrText>
            </w:r>
            <w:r w:rsidR="003F271C"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Files:PARAMETER DEFINITION (#8989.51)</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Pr="008D0393">
              <w:t>.</w:t>
            </w:r>
          </w:p>
        </w:tc>
      </w:tr>
      <w:tr w:rsidR="00EA02AB" w:rsidRPr="008D0393" w:rsidTr="003F2BDB">
        <w:tc>
          <w:tcPr>
            <w:tcW w:w="1854" w:type="dxa"/>
          </w:tcPr>
          <w:p w:rsidR="00EA02AB" w:rsidRPr="008D0393" w:rsidRDefault="00451AB7" w:rsidP="004103FA">
            <w:pPr>
              <w:pStyle w:val="TableText"/>
            </w:pPr>
            <w:r w:rsidRPr="008D0393">
              <w:t>XPAR EDIT PARAMETER</w:t>
            </w:r>
            <w:r w:rsidR="00DD75B8" w:rsidRPr="00232075">
              <w:rPr>
                <w:rFonts w:ascii="Times New Roman" w:hAnsi="Times New Roman"/>
              </w:rPr>
              <w:fldChar w:fldCharType="begin"/>
            </w:r>
            <w:r w:rsidR="00DD75B8" w:rsidRPr="00232075">
              <w:rPr>
                <w:rFonts w:ascii="Times New Roman" w:hAnsi="Times New Roman"/>
              </w:rPr>
              <w:instrText xml:space="preserve"> XE "XPAR EDIT PARAMETER</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EDIT PARAMETER" </w:instrText>
            </w:r>
            <w:r w:rsidR="00DD75B8" w:rsidRPr="00232075">
              <w:rPr>
                <w:rFonts w:ascii="Times New Roman" w:hAnsi="Times New Roman"/>
              </w:rPr>
              <w:fldChar w:fldCharType="end"/>
            </w:r>
          </w:p>
        </w:tc>
        <w:tc>
          <w:tcPr>
            <w:tcW w:w="1530" w:type="dxa"/>
          </w:tcPr>
          <w:p w:rsidR="00EA02AB" w:rsidRPr="008D0393" w:rsidRDefault="00451AB7" w:rsidP="004103FA">
            <w:pPr>
              <w:pStyle w:val="TableText"/>
            </w:pPr>
            <w:r w:rsidRPr="008D0393">
              <w:t>Edit Parameter Values</w:t>
            </w:r>
            <w:r w:rsidR="00DD75B8" w:rsidRPr="00232075">
              <w:rPr>
                <w:rFonts w:ascii="Times New Roman" w:hAnsi="Times New Roman"/>
              </w:rPr>
              <w:fldChar w:fldCharType="begin"/>
            </w:r>
            <w:r w:rsidR="00DD75B8" w:rsidRPr="00232075">
              <w:rPr>
                <w:rFonts w:ascii="Times New Roman" w:hAnsi="Times New Roman"/>
              </w:rPr>
              <w:instrText xml:space="preserve"> XE "Edit Parameter Values</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Edit Parameter Values" </w:instrText>
            </w:r>
            <w:r w:rsidR="00DD75B8" w:rsidRPr="00232075">
              <w:rPr>
                <w:rFonts w:ascii="Times New Roman" w:hAnsi="Times New Roman"/>
              </w:rPr>
              <w:fldChar w:fldCharType="end"/>
            </w:r>
          </w:p>
        </w:tc>
        <w:tc>
          <w:tcPr>
            <w:tcW w:w="1260" w:type="dxa"/>
          </w:tcPr>
          <w:p w:rsidR="00EA02AB" w:rsidRPr="008D0393" w:rsidRDefault="009F00B7"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^XPAREDIT</w:t>
            </w:r>
          </w:p>
        </w:tc>
        <w:tc>
          <w:tcPr>
            <w:tcW w:w="2520" w:type="dxa"/>
          </w:tcPr>
          <w:p w:rsidR="009F00B7" w:rsidRPr="008D0393" w:rsidRDefault="009F00B7" w:rsidP="00A17927">
            <w:pPr>
              <w:pStyle w:val="TableText"/>
              <w:tabs>
                <w:tab w:val="left" w:pos="1962"/>
              </w:tabs>
            </w:pPr>
            <w:r w:rsidRPr="008D0393">
              <w:t xml:space="preserve">This option calls the low-level parameter editor that allows you to edit the values for every parameter. Normally, VistA software applications supply other means of </w:t>
            </w:r>
            <w:r w:rsidRPr="008D0393">
              <w:lastRenderedPageBreak/>
              <w:t>editing parameters.</w:t>
            </w:r>
          </w:p>
        </w:tc>
      </w:tr>
      <w:tr w:rsidR="00EA02AB" w:rsidRPr="008D0393" w:rsidTr="003F2BDB">
        <w:tc>
          <w:tcPr>
            <w:tcW w:w="1854" w:type="dxa"/>
          </w:tcPr>
          <w:p w:rsidR="00EA02AB" w:rsidRPr="008D0393" w:rsidRDefault="00451AB7" w:rsidP="004103FA">
            <w:pPr>
              <w:pStyle w:val="TableText"/>
            </w:pPr>
            <w:r w:rsidRPr="008D0393">
              <w:lastRenderedPageBreak/>
              <w:t>XPAR LIST BY ENTITY</w:t>
            </w:r>
            <w:r w:rsidR="00DD75B8" w:rsidRPr="00232075">
              <w:rPr>
                <w:rFonts w:ascii="Times New Roman" w:hAnsi="Times New Roman"/>
              </w:rPr>
              <w:fldChar w:fldCharType="begin"/>
            </w:r>
            <w:r w:rsidR="00DD75B8" w:rsidRPr="00232075">
              <w:rPr>
                <w:rFonts w:ascii="Times New Roman" w:hAnsi="Times New Roman"/>
              </w:rPr>
              <w:instrText xml:space="preserve"> XE "XPAR LIST BY ENTITY</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LIST BY ENTITY" </w:instrText>
            </w:r>
            <w:r w:rsidR="00DD75B8" w:rsidRPr="00232075">
              <w:rPr>
                <w:rFonts w:ascii="Times New Roman" w:hAnsi="Times New Roman"/>
              </w:rPr>
              <w:fldChar w:fldCharType="end"/>
            </w:r>
          </w:p>
        </w:tc>
        <w:tc>
          <w:tcPr>
            <w:tcW w:w="1530" w:type="dxa"/>
          </w:tcPr>
          <w:p w:rsidR="00EA02AB" w:rsidRPr="008D0393" w:rsidRDefault="00451AB7" w:rsidP="004103FA">
            <w:pPr>
              <w:pStyle w:val="TableText"/>
            </w:pPr>
            <w:r w:rsidRPr="008D0393">
              <w:t>List Values for a Selected Entity</w:t>
            </w:r>
            <w:r w:rsidR="00DD75B8" w:rsidRPr="00232075">
              <w:rPr>
                <w:rFonts w:ascii="Times New Roman" w:hAnsi="Times New Roman"/>
              </w:rPr>
              <w:fldChar w:fldCharType="begin"/>
            </w:r>
            <w:r w:rsidR="00DD75B8" w:rsidRPr="00232075">
              <w:rPr>
                <w:rFonts w:ascii="Times New Roman" w:hAnsi="Times New Roman"/>
              </w:rPr>
              <w:instrText xml:space="preserve"> XE "List Values for a Selected Entity</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List Values for a Selected Entity" </w:instrText>
            </w:r>
            <w:r w:rsidR="00DD75B8" w:rsidRPr="00232075">
              <w:rPr>
                <w:rFonts w:ascii="Times New Roman" w:hAnsi="Times New Roman"/>
              </w:rPr>
              <w:fldChar w:fldCharType="end"/>
            </w:r>
          </w:p>
        </w:tc>
        <w:tc>
          <w:tcPr>
            <w:tcW w:w="1260" w:type="dxa"/>
          </w:tcPr>
          <w:p w:rsidR="00EA02AB" w:rsidRPr="008D0393" w:rsidRDefault="009F00B7"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ALLENTS^XPARLIST</w:t>
            </w:r>
          </w:p>
        </w:tc>
        <w:tc>
          <w:tcPr>
            <w:tcW w:w="2520" w:type="dxa"/>
          </w:tcPr>
          <w:p w:rsidR="009F00B7" w:rsidRPr="008D0393" w:rsidRDefault="009F00B7" w:rsidP="00A17927">
            <w:pPr>
              <w:pStyle w:val="TableText"/>
              <w:tabs>
                <w:tab w:val="left" w:pos="1962"/>
              </w:tabs>
            </w:pPr>
            <w:r w:rsidRPr="008D0393">
              <w:t>This option prompts the user for the entry of an entity (e.g., location, user, etc.) and lists all value instances for that entity.</w:t>
            </w:r>
          </w:p>
        </w:tc>
      </w:tr>
      <w:tr w:rsidR="00EA02AB" w:rsidRPr="008D0393" w:rsidTr="003F2BDB">
        <w:tc>
          <w:tcPr>
            <w:tcW w:w="1854" w:type="dxa"/>
          </w:tcPr>
          <w:p w:rsidR="00EA02AB" w:rsidRPr="008D0393" w:rsidRDefault="00451AB7" w:rsidP="004103FA">
            <w:pPr>
              <w:pStyle w:val="TableText"/>
            </w:pPr>
            <w:r w:rsidRPr="008D0393">
              <w:t>XPAR LIST BY PACKAGE</w:t>
            </w:r>
            <w:r w:rsidR="00DD75B8" w:rsidRPr="00232075">
              <w:rPr>
                <w:rFonts w:ascii="Times New Roman" w:hAnsi="Times New Roman"/>
              </w:rPr>
              <w:fldChar w:fldCharType="begin"/>
            </w:r>
            <w:r w:rsidR="00DD75B8" w:rsidRPr="00232075">
              <w:rPr>
                <w:rFonts w:ascii="Times New Roman" w:hAnsi="Times New Roman"/>
              </w:rPr>
              <w:instrText xml:space="preserve"> XE "XPAR LIST BY PACKAGE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LIST BY PACKAGE" </w:instrText>
            </w:r>
            <w:r w:rsidR="00DD75B8" w:rsidRPr="00232075">
              <w:rPr>
                <w:rFonts w:ascii="Times New Roman" w:hAnsi="Times New Roman"/>
              </w:rPr>
              <w:fldChar w:fldCharType="end"/>
            </w:r>
          </w:p>
        </w:tc>
        <w:tc>
          <w:tcPr>
            <w:tcW w:w="1530" w:type="dxa"/>
          </w:tcPr>
          <w:p w:rsidR="00EA02AB" w:rsidRPr="008D0393" w:rsidRDefault="00451AB7" w:rsidP="004103FA">
            <w:pPr>
              <w:pStyle w:val="TableText"/>
            </w:pPr>
            <w:r w:rsidRPr="008D0393">
              <w:t>List Values for a Selected Package</w:t>
            </w:r>
            <w:r w:rsidR="00DD75B8" w:rsidRPr="00232075">
              <w:rPr>
                <w:rFonts w:ascii="Times New Roman" w:hAnsi="Times New Roman"/>
              </w:rPr>
              <w:fldChar w:fldCharType="begin"/>
            </w:r>
            <w:r w:rsidR="00DD75B8" w:rsidRPr="00232075">
              <w:rPr>
                <w:rFonts w:ascii="Times New Roman" w:hAnsi="Times New Roman"/>
              </w:rPr>
              <w:instrText xml:space="preserve"> XE "List Values for a Selected Package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List Values for a Selected Package" </w:instrText>
            </w:r>
            <w:r w:rsidR="00DD75B8" w:rsidRPr="00232075">
              <w:rPr>
                <w:rFonts w:ascii="Times New Roman" w:hAnsi="Times New Roman"/>
              </w:rPr>
              <w:fldChar w:fldCharType="end"/>
            </w:r>
          </w:p>
        </w:tc>
        <w:tc>
          <w:tcPr>
            <w:tcW w:w="1260" w:type="dxa"/>
          </w:tcPr>
          <w:p w:rsidR="00EA02AB" w:rsidRPr="008D0393" w:rsidRDefault="009F00B7"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ALLPKG^XPARLIST</w:t>
            </w:r>
          </w:p>
        </w:tc>
        <w:tc>
          <w:tcPr>
            <w:tcW w:w="2520" w:type="dxa"/>
          </w:tcPr>
          <w:p w:rsidR="009F00B7" w:rsidRPr="008D0393" w:rsidRDefault="009F00B7" w:rsidP="00A17927">
            <w:pPr>
              <w:pStyle w:val="TableText"/>
              <w:tabs>
                <w:tab w:val="left" w:pos="1962"/>
              </w:tabs>
            </w:pPr>
            <w:r w:rsidRPr="008D0393">
              <w:t>This option prompts the user for a VistA software application and lists all parameter values for the selected application.</w:t>
            </w:r>
          </w:p>
        </w:tc>
      </w:tr>
      <w:tr w:rsidR="00EA02AB" w:rsidRPr="008D0393" w:rsidTr="003F2BDB">
        <w:tc>
          <w:tcPr>
            <w:tcW w:w="1854" w:type="dxa"/>
          </w:tcPr>
          <w:p w:rsidR="00EA02AB" w:rsidRPr="008D0393" w:rsidRDefault="00451AB7" w:rsidP="004103FA">
            <w:pPr>
              <w:pStyle w:val="TableText"/>
            </w:pPr>
            <w:r w:rsidRPr="008D0393">
              <w:t>XPAR LIST BY PARAM</w:t>
            </w:r>
            <w:r w:rsidR="00DD75B8" w:rsidRPr="00232075">
              <w:rPr>
                <w:rFonts w:ascii="Times New Roman" w:hAnsi="Times New Roman"/>
              </w:rPr>
              <w:fldChar w:fldCharType="begin"/>
            </w:r>
            <w:r w:rsidR="00DD75B8" w:rsidRPr="00232075">
              <w:rPr>
                <w:rFonts w:ascii="Times New Roman" w:hAnsi="Times New Roman"/>
              </w:rPr>
              <w:instrText xml:space="preserve"> XE "XPAR LIST BY PARAM</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LIST BY PARAM" </w:instrText>
            </w:r>
            <w:r w:rsidR="00DD75B8" w:rsidRPr="00232075">
              <w:rPr>
                <w:rFonts w:ascii="Times New Roman" w:hAnsi="Times New Roman"/>
              </w:rPr>
              <w:fldChar w:fldCharType="end"/>
            </w:r>
          </w:p>
        </w:tc>
        <w:tc>
          <w:tcPr>
            <w:tcW w:w="1530" w:type="dxa"/>
          </w:tcPr>
          <w:p w:rsidR="00EA02AB" w:rsidRPr="008D0393" w:rsidRDefault="00451AB7" w:rsidP="004103FA">
            <w:pPr>
              <w:pStyle w:val="TableText"/>
            </w:pPr>
            <w:r w:rsidRPr="008D0393">
              <w:t>List Values for a Selected Parameter</w:t>
            </w:r>
            <w:r w:rsidR="00DD75B8" w:rsidRPr="00232075">
              <w:rPr>
                <w:rFonts w:ascii="Times New Roman" w:hAnsi="Times New Roman"/>
              </w:rPr>
              <w:fldChar w:fldCharType="begin"/>
            </w:r>
            <w:r w:rsidR="00DD75B8" w:rsidRPr="00232075">
              <w:rPr>
                <w:rFonts w:ascii="Times New Roman" w:hAnsi="Times New Roman"/>
              </w:rPr>
              <w:instrText xml:space="preserve"> XE "List Values for a Selected Parameter</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List Values for a Selected Parameter" </w:instrText>
            </w:r>
            <w:r w:rsidR="00DD75B8" w:rsidRPr="00232075">
              <w:rPr>
                <w:rFonts w:ascii="Times New Roman" w:hAnsi="Times New Roman"/>
              </w:rPr>
              <w:fldChar w:fldCharType="end"/>
            </w:r>
          </w:p>
        </w:tc>
        <w:tc>
          <w:tcPr>
            <w:tcW w:w="1260" w:type="dxa"/>
          </w:tcPr>
          <w:p w:rsidR="00EA02AB" w:rsidRPr="008D0393" w:rsidRDefault="009F00B7"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ALLPARS^XPARLIST</w:t>
            </w:r>
          </w:p>
        </w:tc>
        <w:tc>
          <w:tcPr>
            <w:tcW w:w="2520" w:type="dxa"/>
          </w:tcPr>
          <w:p w:rsidR="009F00B7" w:rsidRPr="008D0393" w:rsidRDefault="009F00B7" w:rsidP="00A24816">
            <w:pPr>
              <w:pStyle w:val="TableText"/>
              <w:tabs>
                <w:tab w:val="left" w:pos="1962"/>
              </w:tabs>
            </w:pPr>
            <w:r w:rsidRPr="008D0393">
              <w:t>This option prompts the user for a parameter (i.e., defined in the PARAMETER DEFINITION</w:t>
            </w:r>
            <w:r w:rsidR="00A24816" w:rsidRPr="008D0393">
              <w:t xml:space="preserve"> [#8989.51]</w:t>
            </w:r>
            <w:r w:rsidRPr="008D0393">
              <w:t xml:space="preserve"> file</w:t>
            </w:r>
            <w:r w:rsidR="00A24816" w:rsidRPr="00A24816">
              <w:rPr>
                <w:rFonts w:ascii="Times New Roman" w:hAnsi="Times New Roman"/>
                <w:szCs w:val="22"/>
              </w:rPr>
              <w:fldChar w:fldCharType="begin"/>
            </w:r>
            <w:r w:rsidR="00A24816" w:rsidRPr="00A24816">
              <w:rPr>
                <w:rFonts w:ascii="Times New Roman" w:hAnsi="Times New Roman"/>
                <w:szCs w:val="22"/>
              </w:rPr>
              <w:instrText xml:space="preserve"> XE "PARAMETER DEFINITION (#8989.51) File" </w:instrText>
            </w:r>
            <w:r w:rsidR="00A24816" w:rsidRPr="00A24816">
              <w:rPr>
                <w:rFonts w:ascii="Times New Roman" w:hAnsi="Times New Roman"/>
                <w:szCs w:val="22"/>
              </w:rPr>
              <w:fldChar w:fldCharType="end"/>
            </w:r>
            <w:r w:rsidR="00A24816" w:rsidRPr="00A24816">
              <w:rPr>
                <w:rFonts w:ascii="Times New Roman" w:hAnsi="Times New Roman"/>
                <w:szCs w:val="22"/>
              </w:rPr>
              <w:fldChar w:fldCharType="begin"/>
            </w:r>
            <w:r w:rsidR="00A24816" w:rsidRPr="00A24816">
              <w:rPr>
                <w:rFonts w:ascii="Times New Roman" w:hAnsi="Times New Roman"/>
                <w:szCs w:val="22"/>
              </w:rPr>
              <w:instrText xml:space="preserve"> XE "PARAMETER DEFINITION (#8989.51)" </w:instrText>
            </w:r>
            <w:r w:rsidR="00A24816" w:rsidRPr="00A24816">
              <w:rPr>
                <w:rFonts w:ascii="Times New Roman" w:hAnsi="Times New Roman"/>
                <w:szCs w:val="22"/>
              </w:rPr>
              <w:fldChar w:fldCharType="end"/>
            </w:r>
            <w:r w:rsidRPr="008D0393">
              <w:t>) and lists all value instances for that parameter.</w:t>
            </w:r>
          </w:p>
        </w:tc>
      </w:tr>
      <w:tr w:rsidR="00EA02AB" w:rsidRPr="008D0393" w:rsidTr="003F2BDB">
        <w:tc>
          <w:tcPr>
            <w:tcW w:w="1854" w:type="dxa"/>
          </w:tcPr>
          <w:p w:rsidR="00EA02AB" w:rsidRPr="008D0393" w:rsidRDefault="00451AB7" w:rsidP="004103FA">
            <w:pPr>
              <w:pStyle w:val="TableText"/>
            </w:pPr>
            <w:r w:rsidRPr="008D0393">
              <w:t>XPAR LIST BY TEMPLATE</w:t>
            </w:r>
            <w:r w:rsidR="00DD75B8" w:rsidRPr="00232075">
              <w:rPr>
                <w:rFonts w:ascii="Times New Roman" w:hAnsi="Times New Roman"/>
              </w:rPr>
              <w:fldChar w:fldCharType="begin"/>
            </w:r>
            <w:r w:rsidR="00DD75B8" w:rsidRPr="00232075">
              <w:rPr>
                <w:rFonts w:ascii="Times New Roman" w:hAnsi="Times New Roman"/>
              </w:rPr>
              <w:instrText xml:space="preserve"> XE "XPAR LIST BY TEMPLATE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LIST BY TEMPLATE" </w:instrText>
            </w:r>
            <w:r w:rsidR="00DD75B8" w:rsidRPr="00232075">
              <w:rPr>
                <w:rFonts w:ascii="Times New Roman" w:hAnsi="Times New Roman"/>
              </w:rPr>
              <w:fldChar w:fldCharType="end"/>
            </w:r>
          </w:p>
        </w:tc>
        <w:tc>
          <w:tcPr>
            <w:tcW w:w="1530" w:type="dxa"/>
          </w:tcPr>
          <w:p w:rsidR="00EA02AB" w:rsidRPr="008D0393" w:rsidRDefault="00451AB7" w:rsidP="004103FA">
            <w:pPr>
              <w:pStyle w:val="TableText"/>
            </w:pPr>
            <w:r w:rsidRPr="008D0393">
              <w:t>List Values for a Selected Template</w:t>
            </w:r>
            <w:r w:rsidR="00DD75B8" w:rsidRPr="00232075">
              <w:rPr>
                <w:rFonts w:ascii="Times New Roman" w:hAnsi="Times New Roman"/>
              </w:rPr>
              <w:fldChar w:fldCharType="begin"/>
            </w:r>
            <w:r w:rsidR="00DD75B8" w:rsidRPr="00232075">
              <w:rPr>
                <w:rFonts w:ascii="Times New Roman" w:hAnsi="Times New Roman"/>
              </w:rPr>
              <w:instrText xml:space="preserve"> XE "List Values for a Selected Template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List Values for a Selected Template" </w:instrText>
            </w:r>
            <w:r w:rsidR="00DD75B8" w:rsidRPr="00232075">
              <w:rPr>
                <w:rFonts w:ascii="Times New Roman" w:hAnsi="Times New Roman"/>
              </w:rPr>
              <w:fldChar w:fldCharType="end"/>
            </w:r>
          </w:p>
        </w:tc>
        <w:tc>
          <w:tcPr>
            <w:tcW w:w="1260" w:type="dxa"/>
          </w:tcPr>
          <w:p w:rsidR="00EA02AB" w:rsidRPr="008D0393" w:rsidRDefault="009F00B7"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TMPLT^XPARLIST()</w:t>
            </w:r>
          </w:p>
        </w:tc>
        <w:tc>
          <w:tcPr>
            <w:tcW w:w="2520" w:type="dxa"/>
          </w:tcPr>
          <w:p w:rsidR="00EA02AB" w:rsidRPr="008D0393" w:rsidRDefault="00CF508E" w:rsidP="00A17927">
            <w:pPr>
              <w:pStyle w:val="TableText"/>
              <w:tabs>
                <w:tab w:val="left" w:pos="1962"/>
              </w:tabs>
            </w:pPr>
            <w:r w:rsidRPr="008D0393">
              <w:t>This option prompts the user for a Parameter template. Depending on the definition of the template, additional information may be requested, and then the parameter values defined by the template are displayed.</w:t>
            </w:r>
          </w:p>
        </w:tc>
      </w:tr>
      <w:tr w:rsidR="00EA02AB" w:rsidRPr="008D0393" w:rsidTr="003F2BDB">
        <w:tc>
          <w:tcPr>
            <w:tcW w:w="1854" w:type="dxa"/>
          </w:tcPr>
          <w:p w:rsidR="00EA02AB" w:rsidRPr="008D0393" w:rsidRDefault="00451AB7" w:rsidP="004103FA">
            <w:pPr>
              <w:pStyle w:val="TableText"/>
            </w:pPr>
            <w:r w:rsidRPr="008D0393">
              <w:t>XPAR MENU TOOLS</w:t>
            </w:r>
            <w:r w:rsidR="00DD75B8" w:rsidRPr="00232075">
              <w:rPr>
                <w:rFonts w:ascii="Times New Roman" w:hAnsi="Times New Roman"/>
              </w:rPr>
              <w:fldChar w:fldCharType="begin"/>
            </w:r>
            <w:r w:rsidR="00DD75B8" w:rsidRPr="00232075">
              <w:rPr>
                <w:rFonts w:ascii="Times New Roman" w:hAnsi="Times New Roman"/>
              </w:rPr>
              <w:instrText xml:space="preserve"> XE "XPAR MENU TOOLS</w:instrText>
            </w:r>
            <w:r w:rsidR="004E44E7">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Menus:</w:instrText>
            </w:r>
            <w:r w:rsidR="00DD75B8" w:rsidRPr="00232075">
              <w:rPr>
                <w:rFonts w:ascii="Times New Roman" w:hAnsi="Times New Roman"/>
              </w:rPr>
              <w:instrText xml:space="preserve">XPAR MENU TOOLS"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MENU TOOLS" </w:instrText>
            </w:r>
            <w:r w:rsidR="00DD75B8" w:rsidRPr="00232075">
              <w:rPr>
                <w:rFonts w:ascii="Times New Roman" w:hAnsi="Times New Roman"/>
              </w:rPr>
              <w:fldChar w:fldCharType="end"/>
            </w:r>
          </w:p>
        </w:tc>
        <w:tc>
          <w:tcPr>
            <w:tcW w:w="1530" w:type="dxa"/>
          </w:tcPr>
          <w:p w:rsidR="00EA02AB" w:rsidRPr="008D0393" w:rsidRDefault="00451AB7" w:rsidP="0078548B">
            <w:pPr>
              <w:pStyle w:val="TableText"/>
            </w:pPr>
            <w:r w:rsidRPr="008D0393">
              <w:t>General Parameter Tools</w:t>
            </w:r>
            <w:r w:rsidR="00DD75B8" w:rsidRPr="00232075">
              <w:rPr>
                <w:rFonts w:ascii="Times New Roman" w:hAnsi="Times New Roman"/>
              </w:rPr>
              <w:fldChar w:fldCharType="begin"/>
            </w:r>
            <w:r w:rsidR="00DD75B8" w:rsidRPr="00232075">
              <w:rPr>
                <w:rFonts w:ascii="Times New Roman" w:hAnsi="Times New Roman"/>
              </w:rPr>
              <w:instrText xml:space="preserve"> XE "General Parameter Tools</w:instrText>
            </w:r>
            <w:r w:rsidR="004E44E7">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Menus:</w:instrText>
            </w:r>
            <w:r w:rsidR="00DD75B8" w:rsidRPr="00232075">
              <w:rPr>
                <w:rFonts w:ascii="Times New Roman" w:hAnsi="Times New Roman"/>
              </w:rPr>
              <w:instrText xml:space="preserve">General Parameter Tools" </w:instrText>
            </w:r>
            <w:r w:rsidR="00DD75B8" w:rsidRPr="00232075">
              <w:rPr>
                <w:rFonts w:ascii="Times New Roman" w:hAnsi="Times New Roman"/>
              </w:rPr>
              <w:fldChar w:fldCharType="end"/>
            </w:r>
            <w:r w:rsidR="0078548B" w:rsidRPr="00232075">
              <w:rPr>
                <w:rFonts w:ascii="Times New Roman" w:hAnsi="Times New Roman"/>
              </w:rPr>
              <w:fldChar w:fldCharType="begin"/>
            </w:r>
            <w:r w:rsidR="0078548B" w:rsidRPr="00232075">
              <w:rPr>
                <w:rFonts w:ascii="Times New Roman" w:hAnsi="Times New Roman"/>
              </w:rPr>
              <w:instrText xml:space="preserve"> XE "</w:instrText>
            </w:r>
            <w:r w:rsidR="0078548B">
              <w:rPr>
                <w:rFonts w:ascii="Times New Roman" w:hAnsi="Times New Roman"/>
              </w:rPr>
              <w:instrText>Options:</w:instrText>
            </w:r>
            <w:r w:rsidR="0078548B" w:rsidRPr="00232075">
              <w:rPr>
                <w:rFonts w:ascii="Times New Roman" w:hAnsi="Times New Roman"/>
              </w:rPr>
              <w:instrText xml:space="preserve">General Parameter Tools" </w:instrText>
            </w:r>
            <w:r w:rsidR="0078548B" w:rsidRPr="00232075">
              <w:rPr>
                <w:rFonts w:ascii="Times New Roman" w:hAnsi="Times New Roman"/>
              </w:rPr>
              <w:fldChar w:fldCharType="end"/>
            </w:r>
          </w:p>
        </w:tc>
        <w:tc>
          <w:tcPr>
            <w:tcW w:w="1260" w:type="dxa"/>
          </w:tcPr>
          <w:p w:rsidR="00EA02AB" w:rsidRPr="008D0393" w:rsidRDefault="00CF508E" w:rsidP="004103FA">
            <w:pPr>
              <w:pStyle w:val="TableText"/>
            </w:pPr>
            <w:r w:rsidRPr="008D0393">
              <w:t>Menu</w:t>
            </w:r>
          </w:p>
        </w:tc>
        <w:tc>
          <w:tcPr>
            <w:tcW w:w="2070" w:type="dxa"/>
          </w:tcPr>
          <w:p w:rsidR="00EA02AB" w:rsidRPr="008D0393" w:rsidRDefault="00EA02AB" w:rsidP="004103FA">
            <w:pPr>
              <w:pStyle w:val="TableText"/>
            </w:pPr>
          </w:p>
        </w:tc>
        <w:tc>
          <w:tcPr>
            <w:tcW w:w="2520" w:type="dxa"/>
          </w:tcPr>
          <w:p w:rsidR="00CF508E" w:rsidRPr="008D0393" w:rsidRDefault="00CF508E" w:rsidP="00A17927">
            <w:pPr>
              <w:pStyle w:val="TableText"/>
              <w:tabs>
                <w:tab w:val="left" w:pos="1962"/>
              </w:tabs>
            </w:pPr>
            <w:r w:rsidRPr="008D0393">
              <w:t>This menu contains general purpose tools for managing parameters.</w:t>
            </w:r>
            <w:r w:rsidR="00664BAE" w:rsidRPr="008D0393">
              <w:t xml:space="preserve"> </w:t>
            </w:r>
            <w:r w:rsidR="000E1F77" w:rsidRPr="008D0393">
              <w:t>It includes the following options</w:t>
            </w:r>
            <w:r w:rsidRPr="008D0393">
              <w:t>:</w:t>
            </w:r>
          </w:p>
          <w:p w:rsidR="00CF508E" w:rsidRPr="008D0393" w:rsidRDefault="00777DA8" w:rsidP="00A17927">
            <w:pPr>
              <w:pStyle w:val="TableListBullet"/>
              <w:tabs>
                <w:tab w:val="left" w:pos="1962"/>
              </w:tabs>
            </w:pPr>
            <w:r w:rsidRPr="008D0393">
              <w:t>XPAR LIST BY PARAM</w:t>
            </w:r>
          </w:p>
          <w:p w:rsidR="00777DA8" w:rsidRPr="008D0393" w:rsidRDefault="00777DA8" w:rsidP="00A17927">
            <w:pPr>
              <w:pStyle w:val="TableListBullet"/>
              <w:tabs>
                <w:tab w:val="left" w:pos="1962"/>
              </w:tabs>
            </w:pPr>
            <w:r w:rsidRPr="008D0393">
              <w:t>XPAR LIST BY ENTITY</w:t>
            </w:r>
          </w:p>
          <w:p w:rsidR="00777DA8" w:rsidRPr="008D0393" w:rsidRDefault="00777DA8" w:rsidP="00A17927">
            <w:pPr>
              <w:pStyle w:val="TableListBullet"/>
              <w:tabs>
                <w:tab w:val="left" w:pos="1962"/>
              </w:tabs>
            </w:pPr>
            <w:r w:rsidRPr="008D0393">
              <w:t>XPAR LIST BY PACKAGE</w:t>
            </w:r>
          </w:p>
          <w:p w:rsidR="00777DA8" w:rsidRPr="008D0393" w:rsidRDefault="00777DA8" w:rsidP="00A17927">
            <w:pPr>
              <w:pStyle w:val="TableListBullet"/>
              <w:tabs>
                <w:tab w:val="left" w:pos="1962"/>
              </w:tabs>
            </w:pPr>
            <w:r w:rsidRPr="008D0393">
              <w:t xml:space="preserve">XPAR LIST BY </w:t>
            </w:r>
            <w:r w:rsidRPr="008D0393">
              <w:lastRenderedPageBreak/>
              <w:t>TEMPLATE</w:t>
            </w:r>
          </w:p>
          <w:p w:rsidR="00777DA8" w:rsidRPr="008D0393" w:rsidRDefault="00777DA8" w:rsidP="00A17927">
            <w:pPr>
              <w:pStyle w:val="TableListBullet"/>
              <w:tabs>
                <w:tab w:val="left" w:pos="1962"/>
              </w:tabs>
            </w:pPr>
            <w:r w:rsidRPr="008D0393">
              <w:t>XPAR EDIT PARAMETER</w:t>
            </w:r>
          </w:p>
          <w:p w:rsidR="00777DA8" w:rsidRPr="008D0393" w:rsidRDefault="00777DA8" w:rsidP="00A17927">
            <w:pPr>
              <w:pStyle w:val="TableListBullet"/>
              <w:tabs>
                <w:tab w:val="left" w:pos="1962"/>
              </w:tabs>
            </w:pPr>
            <w:r w:rsidRPr="008D0393">
              <w:t>XPAR EDIT BY TEMPLATE</w:t>
            </w:r>
          </w:p>
          <w:p w:rsidR="00CF508E" w:rsidRPr="008D0393" w:rsidRDefault="00777DA8" w:rsidP="00A17927">
            <w:pPr>
              <w:pStyle w:val="TableListBullet"/>
              <w:tabs>
                <w:tab w:val="left" w:pos="1962"/>
              </w:tabs>
            </w:pPr>
            <w:r w:rsidRPr="008D0393">
              <w:t>XPAR EDIT KEYWORD</w:t>
            </w:r>
          </w:p>
          <w:p w:rsidR="009803A1" w:rsidRPr="008D0393" w:rsidRDefault="00C237A0" w:rsidP="009803A1">
            <w:pPr>
              <w:pStyle w:val="TableNote"/>
            </w:pPr>
            <w:r>
              <w:rPr>
                <w:noProof/>
              </w:rPr>
              <w:drawing>
                <wp:inline distT="0" distB="0" distL="0" distR="0" wp14:anchorId="45CF3852" wp14:editId="39B08EE3">
                  <wp:extent cx="304800" cy="30480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803A1" w:rsidRPr="008D0393">
              <w:rPr>
                <w:rFonts w:cs="Arial"/>
              </w:rPr>
              <w:t xml:space="preserve"> </w:t>
            </w:r>
            <w:r w:rsidR="009803A1" w:rsidRPr="008D0393">
              <w:rPr>
                <w:rFonts w:cs="Arial"/>
                <w:b/>
              </w:rPr>
              <w:t>REF:</w:t>
            </w:r>
            <w:r w:rsidR="009803A1" w:rsidRPr="008D0393">
              <w:rPr>
                <w:rFonts w:cs="Arial"/>
              </w:rPr>
              <w:t xml:space="preserve"> For more information on the XPAR* APIs, see the </w:t>
            </w:r>
            <w:r w:rsidR="009803A1" w:rsidRPr="008D0393">
              <w:rPr>
                <w:rFonts w:cs="Arial"/>
                <w:i/>
              </w:rPr>
              <w:t>Parameter Tools Supplement to Patch Description: XT*7.3*26</w:t>
            </w:r>
            <w:r w:rsidR="009803A1" w:rsidRPr="008D0393">
              <w:rPr>
                <w:rFonts w:cs="Arial"/>
              </w:rPr>
              <w:t xml:space="preserve"> documentation located on the VDL at: </w:t>
            </w:r>
            <w:hyperlink r:id="rId33" w:tooltip="VDL: Parameter Tools Supplement to Patch Description: XT*7.3*26 Documentation" w:history="1">
              <w:r w:rsidR="009803A1" w:rsidRPr="008D0393">
                <w:rPr>
                  <w:rStyle w:val="Hyperlink"/>
                  <w:rFonts w:cs="Arial"/>
                </w:rPr>
                <w:t>http://www.va.gov/vdl/application.asp?appid=12</w:t>
              </w:r>
            </w:hyperlink>
          </w:p>
        </w:tc>
      </w:tr>
      <w:tr w:rsidR="00EA02AB" w:rsidRPr="008D0393" w:rsidTr="003F2BDB">
        <w:tc>
          <w:tcPr>
            <w:tcW w:w="1854" w:type="dxa"/>
          </w:tcPr>
          <w:p w:rsidR="00EA02AB" w:rsidRPr="008D0393" w:rsidRDefault="00451AB7" w:rsidP="004103FA">
            <w:pPr>
              <w:pStyle w:val="TableText"/>
            </w:pPr>
            <w:r w:rsidRPr="008D0393">
              <w:lastRenderedPageBreak/>
              <w:t>XPD BACKUP</w:t>
            </w:r>
            <w:r w:rsidR="00DD75B8" w:rsidRPr="00232075">
              <w:rPr>
                <w:rFonts w:ascii="Times New Roman" w:hAnsi="Times New Roman"/>
              </w:rPr>
              <w:fldChar w:fldCharType="begin"/>
            </w:r>
            <w:r w:rsidR="00DD75B8" w:rsidRPr="00232075">
              <w:rPr>
                <w:rFonts w:ascii="Times New Roman" w:hAnsi="Times New Roman"/>
              </w:rPr>
              <w:instrText xml:space="preserve"> XE "XPD BACKUP</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BACKUP" </w:instrText>
            </w:r>
            <w:r w:rsidR="00DD75B8" w:rsidRPr="00232075">
              <w:rPr>
                <w:rFonts w:ascii="Times New Roman" w:hAnsi="Times New Roman"/>
              </w:rPr>
              <w:fldChar w:fldCharType="end"/>
            </w:r>
          </w:p>
        </w:tc>
        <w:tc>
          <w:tcPr>
            <w:tcW w:w="1530" w:type="dxa"/>
          </w:tcPr>
          <w:p w:rsidR="00EA02AB" w:rsidRPr="008D0393" w:rsidRDefault="00451AB7" w:rsidP="004103FA">
            <w:pPr>
              <w:pStyle w:val="TableText"/>
            </w:pPr>
            <w:r w:rsidRPr="008D0393">
              <w:t>Backup a Transport Global</w:t>
            </w:r>
            <w:r w:rsidR="00DD75B8" w:rsidRPr="00232075">
              <w:rPr>
                <w:rFonts w:ascii="Times New Roman" w:hAnsi="Times New Roman"/>
              </w:rPr>
              <w:fldChar w:fldCharType="begin"/>
            </w:r>
            <w:r w:rsidR="00DD75B8" w:rsidRPr="00232075">
              <w:rPr>
                <w:rFonts w:ascii="Times New Roman" w:hAnsi="Times New Roman"/>
              </w:rPr>
              <w:instrText xml:space="preserve"> XE "Backup a Transport Global</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Backup a Transport Global" </w:instrText>
            </w:r>
            <w:r w:rsidR="00DD75B8" w:rsidRPr="00232075">
              <w:rPr>
                <w:rFonts w:ascii="Times New Roman" w:hAnsi="Times New Roman"/>
              </w:rPr>
              <w:fldChar w:fldCharType="end"/>
            </w:r>
          </w:p>
        </w:tc>
        <w:tc>
          <w:tcPr>
            <w:tcW w:w="1260" w:type="dxa"/>
          </w:tcPr>
          <w:p w:rsidR="00EA02AB" w:rsidRPr="008D0393" w:rsidRDefault="00CA4EB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CA4EBC" w:rsidP="004103FA">
            <w:pPr>
              <w:pStyle w:val="TableText"/>
            </w:pPr>
            <w:r w:rsidRPr="008D0393">
              <w:t>EN^XPDIB</w:t>
            </w:r>
          </w:p>
        </w:tc>
        <w:tc>
          <w:tcPr>
            <w:tcW w:w="2520" w:type="dxa"/>
          </w:tcPr>
          <w:p w:rsidR="00EA02AB" w:rsidRPr="008D0393" w:rsidRDefault="00CA4EBC" w:rsidP="00A17927">
            <w:pPr>
              <w:pStyle w:val="TableText"/>
              <w:tabs>
                <w:tab w:val="left" w:pos="1962"/>
              </w:tabs>
            </w:pPr>
            <w:r w:rsidRPr="008D0393">
              <w:t>This option creates a MailMan message that will back</w:t>
            </w:r>
            <w:r w:rsidR="00E85242" w:rsidRPr="008D0393">
              <w:t xml:space="preserve"> </w:t>
            </w:r>
            <w:r w:rsidRPr="008D0393">
              <w:t xml:space="preserve">up all current routines on your system that would be replaced by the </w:t>
            </w:r>
            <w:r w:rsidR="00E85242" w:rsidRPr="008D0393">
              <w:t>packages (VistA M-based software applications)</w:t>
            </w:r>
            <w:r w:rsidRPr="008D0393">
              <w:t xml:space="preserve"> in this Transport Global. Those components that are </w:t>
            </w:r>
            <w:r w:rsidRPr="008D0393">
              <w:rPr>
                <w:i/>
              </w:rPr>
              <w:t>not</w:t>
            </w:r>
            <w:r w:rsidRPr="008D0393">
              <w:t xml:space="preserve"> routines </w:t>
            </w:r>
            <w:r w:rsidRPr="008D0393">
              <w:rPr>
                <w:i/>
              </w:rPr>
              <w:t>must</w:t>
            </w:r>
            <w:r w:rsidRPr="008D0393">
              <w:t xml:space="preserve"> be backed up separately if they need to be preserved.</w:t>
            </w:r>
          </w:p>
        </w:tc>
      </w:tr>
      <w:tr w:rsidR="00EA02AB" w:rsidRPr="008D0393" w:rsidTr="003F2BDB">
        <w:tc>
          <w:tcPr>
            <w:tcW w:w="1854" w:type="dxa"/>
          </w:tcPr>
          <w:p w:rsidR="00EA02AB" w:rsidRPr="008D0393" w:rsidRDefault="00094F85" w:rsidP="004103FA">
            <w:pPr>
              <w:pStyle w:val="TableText"/>
            </w:pPr>
            <w:r w:rsidRPr="008D0393">
              <w:t>XPD BUILD NAMESPACE</w:t>
            </w:r>
            <w:r w:rsidR="00DD75B8" w:rsidRPr="00232075">
              <w:rPr>
                <w:rFonts w:ascii="Times New Roman" w:hAnsi="Times New Roman"/>
              </w:rPr>
              <w:fldChar w:fldCharType="begin"/>
            </w:r>
            <w:r w:rsidR="00DD75B8" w:rsidRPr="00232075">
              <w:rPr>
                <w:rFonts w:ascii="Times New Roman" w:hAnsi="Times New Roman"/>
              </w:rPr>
              <w:instrText xml:space="preserve"> XE "XPD BUILD NAMESPACE</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BUILD NAMESPACE" </w:instrText>
            </w:r>
            <w:r w:rsidR="00DD75B8" w:rsidRPr="00232075">
              <w:rPr>
                <w:rFonts w:ascii="Times New Roman" w:hAnsi="Times New Roman"/>
              </w:rPr>
              <w:fldChar w:fldCharType="end"/>
            </w:r>
          </w:p>
        </w:tc>
        <w:tc>
          <w:tcPr>
            <w:tcW w:w="1530" w:type="dxa"/>
          </w:tcPr>
          <w:p w:rsidR="00EA02AB" w:rsidRPr="008D0393" w:rsidRDefault="00094F85" w:rsidP="004103FA">
            <w:pPr>
              <w:pStyle w:val="TableText"/>
            </w:pPr>
            <w:r w:rsidRPr="008D0393">
              <w:t>Create a Build Using Namespace</w:t>
            </w:r>
            <w:r w:rsidR="00DD75B8" w:rsidRPr="00232075">
              <w:rPr>
                <w:rFonts w:ascii="Times New Roman" w:hAnsi="Times New Roman"/>
              </w:rPr>
              <w:fldChar w:fldCharType="begin"/>
            </w:r>
            <w:r w:rsidR="00DD75B8" w:rsidRPr="00232075">
              <w:rPr>
                <w:rFonts w:ascii="Times New Roman" w:hAnsi="Times New Roman"/>
              </w:rPr>
              <w:instrText xml:space="preserve"> XE "Create a Build Using Namespace</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Create a Build Using Namespace" </w:instrText>
            </w:r>
            <w:r w:rsidR="00DD75B8" w:rsidRPr="00232075">
              <w:rPr>
                <w:rFonts w:ascii="Times New Roman" w:hAnsi="Times New Roman"/>
              </w:rPr>
              <w:fldChar w:fldCharType="end"/>
            </w:r>
          </w:p>
        </w:tc>
        <w:tc>
          <w:tcPr>
            <w:tcW w:w="1260" w:type="dxa"/>
          </w:tcPr>
          <w:p w:rsidR="00EA02AB" w:rsidRPr="008D0393" w:rsidRDefault="00D0642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D06428" w:rsidP="004103FA">
            <w:pPr>
              <w:pStyle w:val="TableText"/>
            </w:pPr>
            <w:r w:rsidRPr="008D0393">
              <w:t>BUILD^XPDE</w:t>
            </w:r>
          </w:p>
        </w:tc>
        <w:tc>
          <w:tcPr>
            <w:tcW w:w="2520" w:type="dxa"/>
          </w:tcPr>
          <w:p w:rsidR="00EA02AB" w:rsidRPr="008D0393" w:rsidRDefault="00D06428" w:rsidP="00EA0273">
            <w:pPr>
              <w:pStyle w:val="TableText"/>
              <w:tabs>
                <w:tab w:val="left" w:pos="1962"/>
              </w:tabs>
            </w:pPr>
            <w:r w:rsidRPr="008D0393">
              <w:t xml:space="preserve">This option </w:t>
            </w:r>
            <w:r w:rsidR="00E85242" w:rsidRPr="008D0393">
              <w:t>creates a new entry in the BUILD</w:t>
            </w:r>
            <w:r w:rsidR="00EA0273" w:rsidRPr="008D0393">
              <w:t xml:space="preserve"> (#9.6)</w:t>
            </w:r>
            <w:r w:rsidRPr="008D0393">
              <w:t xml:space="preserve"> file</w:t>
            </w:r>
            <w:r w:rsidR="00EA0273" w:rsidRPr="00EA0273">
              <w:rPr>
                <w:rFonts w:ascii="Times New Roman" w:hAnsi="Times New Roman"/>
                <w:szCs w:val="22"/>
              </w:rPr>
              <w:fldChar w:fldCharType="begin"/>
            </w:r>
            <w:r w:rsidR="00EA0273" w:rsidRPr="00EA0273">
              <w:rPr>
                <w:rFonts w:ascii="Times New Roman" w:hAnsi="Times New Roman"/>
                <w:szCs w:val="22"/>
              </w:rPr>
              <w:instrText xml:space="preserve"> XE "BUILD (#9.6) File" </w:instrText>
            </w:r>
            <w:r w:rsidR="00EA0273" w:rsidRPr="00EA0273">
              <w:rPr>
                <w:rFonts w:ascii="Times New Roman" w:hAnsi="Times New Roman"/>
                <w:szCs w:val="22"/>
              </w:rPr>
              <w:fldChar w:fldCharType="end"/>
            </w:r>
            <w:r w:rsidR="00EA0273" w:rsidRPr="00EA0273">
              <w:rPr>
                <w:rFonts w:ascii="Times New Roman" w:hAnsi="Times New Roman"/>
                <w:szCs w:val="22"/>
              </w:rPr>
              <w:fldChar w:fldCharType="begin"/>
            </w:r>
            <w:r w:rsidR="00EA0273" w:rsidRPr="00EA0273">
              <w:rPr>
                <w:rFonts w:ascii="Times New Roman" w:hAnsi="Times New Roman"/>
                <w:szCs w:val="22"/>
              </w:rPr>
              <w:instrText xml:space="preserve"> XE "Files:BUILD (#9.6)" </w:instrText>
            </w:r>
            <w:r w:rsidR="00EA0273" w:rsidRPr="00EA0273">
              <w:rPr>
                <w:rFonts w:ascii="Times New Roman" w:hAnsi="Times New Roman"/>
                <w:szCs w:val="22"/>
              </w:rPr>
              <w:fldChar w:fldCharType="end"/>
            </w:r>
            <w:r w:rsidRPr="008D0393">
              <w:t>, and populates the entry using a namespace.</w:t>
            </w:r>
          </w:p>
        </w:tc>
      </w:tr>
      <w:tr w:rsidR="00EA02AB" w:rsidRPr="008D0393" w:rsidTr="003F2BDB">
        <w:tc>
          <w:tcPr>
            <w:tcW w:w="1854" w:type="dxa"/>
          </w:tcPr>
          <w:p w:rsidR="00EA02AB" w:rsidRPr="008D0393" w:rsidRDefault="00094F85" w:rsidP="004103FA">
            <w:pPr>
              <w:pStyle w:val="TableText"/>
            </w:pPr>
            <w:r w:rsidRPr="008D0393">
              <w:t xml:space="preserve">XPD COMPARE </w:t>
            </w:r>
            <w:r w:rsidRPr="008D0393">
              <w:lastRenderedPageBreak/>
              <w:t>TO SYSTEM</w:t>
            </w:r>
            <w:r w:rsidR="00DD75B8" w:rsidRPr="00232075">
              <w:rPr>
                <w:rFonts w:ascii="Times New Roman" w:hAnsi="Times New Roman"/>
              </w:rPr>
              <w:fldChar w:fldCharType="begin"/>
            </w:r>
            <w:r w:rsidR="00DD75B8" w:rsidRPr="00232075">
              <w:rPr>
                <w:rFonts w:ascii="Times New Roman" w:hAnsi="Times New Roman"/>
              </w:rPr>
              <w:instrText xml:space="preserve"> XE "XPD COMPARE TO SYSTEM</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COMPARE TO SYSTEM" </w:instrText>
            </w:r>
            <w:r w:rsidR="00DD75B8" w:rsidRPr="00232075">
              <w:rPr>
                <w:rFonts w:ascii="Times New Roman" w:hAnsi="Times New Roman"/>
              </w:rPr>
              <w:fldChar w:fldCharType="end"/>
            </w:r>
          </w:p>
        </w:tc>
        <w:tc>
          <w:tcPr>
            <w:tcW w:w="1530" w:type="dxa"/>
          </w:tcPr>
          <w:p w:rsidR="00EA02AB" w:rsidRPr="008D0393" w:rsidRDefault="00094F85" w:rsidP="004103FA">
            <w:pPr>
              <w:pStyle w:val="TableText"/>
            </w:pPr>
            <w:r w:rsidRPr="008D0393">
              <w:lastRenderedPageBreak/>
              <w:t xml:space="preserve">Compare </w:t>
            </w:r>
            <w:r w:rsidRPr="008D0393">
              <w:lastRenderedPageBreak/>
              <w:t>Transport Global to Current System</w:t>
            </w:r>
            <w:r w:rsidR="00DD75B8" w:rsidRPr="00232075">
              <w:rPr>
                <w:rFonts w:ascii="Times New Roman" w:hAnsi="Times New Roman"/>
              </w:rPr>
              <w:fldChar w:fldCharType="begin"/>
            </w:r>
            <w:r w:rsidR="00DD75B8" w:rsidRPr="00232075">
              <w:rPr>
                <w:rFonts w:ascii="Times New Roman" w:hAnsi="Times New Roman"/>
              </w:rPr>
              <w:instrText xml:space="preserve"> XE "Compare Transport Global to Current System</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Compare Transport Global to Current System" </w:instrText>
            </w:r>
            <w:r w:rsidR="00DD75B8" w:rsidRPr="00232075">
              <w:rPr>
                <w:rFonts w:ascii="Times New Roman" w:hAnsi="Times New Roman"/>
              </w:rPr>
              <w:fldChar w:fldCharType="end"/>
            </w:r>
          </w:p>
        </w:tc>
        <w:tc>
          <w:tcPr>
            <w:tcW w:w="1260" w:type="dxa"/>
          </w:tcPr>
          <w:p w:rsidR="00EA02AB" w:rsidRPr="008D0393" w:rsidRDefault="00D06428" w:rsidP="004103FA">
            <w:pPr>
              <w:pStyle w:val="TableText"/>
            </w:pPr>
            <w:r w:rsidRPr="008D0393">
              <w:lastRenderedPageBreak/>
              <w:t xml:space="preserve">Run </w:t>
            </w:r>
            <w:r w:rsidRPr="008D0393">
              <w:lastRenderedPageBreak/>
              <w:t>Routine</w:t>
            </w:r>
          </w:p>
        </w:tc>
        <w:tc>
          <w:tcPr>
            <w:tcW w:w="2070" w:type="dxa"/>
          </w:tcPr>
          <w:p w:rsidR="002F44EE" w:rsidRPr="008D0393" w:rsidRDefault="002F44EE" w:rsidP="004103FA">
            <w:pPr>
              <w:pStyle w:val="TableText"/>
            </w:pPr>
            <w:r w:rsidRPr="008D0393">
              <w:lastRenderedPageBreak/>
              <w:t>Routine:</w:t>
            </w:r>
          </w:p>
          <w:p w:rsidR="00EA02AB" w:rsidRPr="008D0393" w:rsidRDefault="00D06428" w:rsidP="004103FA">
            <w:pPr>
              <w:pStyle w:val="TableText"/>
            </w:pPr>
            <w:r w:rsidRPr="008D0393">
              <w:lastRenderedPageBreak/>
              <w:t>XPDCOM</w:t>
            </w:r>
          </w:p>
        </w:tc>
        <w:tc>
          <w:tcPr>
            <w:tcW w:w="2520" w:type="dxa"/>
          </w:tcPr>
          <w:p w:rsidR="00EA02AB" w:rsidRPr="008D0393" w:rsidRDefault="00D06428" w:rsidP="00A17927">
            <w:pPr>
              <w:pStyle w:val="TableText"/>
              <w:tabs>
                <w:tab w:val="left" w:pos="1962"/>
              </w:tabs>
            </w:pPr>
            <w:r w:rsidRPr="008D0393">
              <w:lastRenderedPageBreak/>
              <w:t>This option lets y</w:t>
            </w:r>
            <w:r w:rsidR="009F3913" w:rsidRPr="008D0393">
              <w:t xml:space="preserve">ou </w:t>
            </w:r>
            <w:r w:rsidR="009F3913" w:rsidRPr="008D0393">
              <w:lastRenderedPageBreak/>
              <w:t>compare the components of a transport g</w:t>
            </w:r>
            <w:r w:rsidRPr="008D0393">
              <w:t xml:space="preserve">lobal, </w:t>
            </w:r>
            <w:r w:rsidR="009F3913" w:rsidRPr="008D0393">
              <w:t>which</w:t>
            </w:r>
            <w:r w:rsidRPr="008D0393">
              <w:t xml:space="preserve"> is currently loaded in the </w:t>
            </w:r>
            <w:r w:rsidRPr="00C12768">
              <w:rPr>
                <w:b/>
              </w:rPr>
              <w:t>XTMP</w:t>
            </w:r>
            <w:r w:rsidRPr="008D0393">
              <w:t xml:space="preserve"> global</w:t>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"XTMP Global" </w:instrText>
            </w:r>
            <w:r w:rsidR="009F3913" w:rsidRPr="008D0393">
              <w:rPr>
                <w:rFonts w:ascii="Times New Roman" w:hAnsi="Times New Roman"/>
                <w:szCs w:val="22"/>
              </w:rPr>
              <w:fldChar w:fldCharType="end"/>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"Globals:XTMP" </w:instrText>
            </w:r>
            <w:r w:rsidR="009F3913" w:rsidRPr="008D0393">
              <w:rPr>
                <w:rFonts w:ascii="Times New Roman" w:hAnsi="Times New Roman"/>
                <w:szCs w:val="22"/>
              </w:rPr>
              <w:fldChar w:fldCharType="end"/>
            </w:r>
            <w:r w:rsidRPr="008D0393">
              <w:t>, to your current system.</w:t>
            </w:r>
          </w:p>
        </w:tc>
      </w:tr>
      <w:tr w:rsidR="00094F85" w:rsidRPr="008D0393" w:rsidTr="003F2BDB">
        <w:tc>
          <w:tcPr>
            <w:tcW w:w="1854" w:type="dxa"/>
          </w:tcPr>
          <w:p w:rsidR="00094F85" w:rsidRPr="008D0393" w:rsidRDefault="00094F85" w:rsidP="004103FA">
            <w:pPr>
              <w:pStyle w:val="TableText"/>
            </w:pPr>
            <w:r w:rsidRPr="008D0393">
              <w:lastRenderedPageBreak/>
              <w:t>XPD CONVERT PACKAGE</w:t>
            </w:r>
            <w:r w:rsidR="00DD75B8" w:rsidRPr="00232075">
              <w:rPr>
                <w:rFonts w:ascii="Times New Roman" w:hAnsi="Times New Roman"/>
              </w:rPr>
              <w:fldChar w:fldCharType="begin"/>
            </w:r>
            <w:r w:rsidR="00DD75B8" w:rsidRPr="00232075">
              <w:rPr>
                <w:rFonts w:ascii="Times New Roman" w:hAnsi="Times New Roman"/>
              </w:rPr>
              <w:instrText xml:space="preserve"> XE "XPD CONVERT PACKAGE</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CONVERT PACKAGE" </w:instrText>
            </w:r>
            <w:r w:rsidR="00DD75B8" w:rsidRPr="00232075">
              <w:rPr>
                <w:rFonts w:ascii="Times New Roman" w:hAnsi="Times New Roman"/>
              </w:rPr>
              <w:fldChar w:fldCharType="end"/>
            </w:r>
          </w:p>
        </w:tc>
        <w:tc>
          <w:tcPr>
            <w:tcW w:w="1530" w:type="dxa"/>
          </w:tcPr>
          <w:p w:rsidR="00094F85" w:rsidRPr="008D0393" w:rsidRDefault="00094F85" w:rsidP="004103FA">
            <w:pPr>
              <w:pStyle w:val="TableText"/>
            </w:pPr>
            <w:r w:rsidRPr="008D0393">
              <w:t>Convert Loaded Package for Redistribution</w:t>
            </w:r>
            <w:r w:rsidR="00DD75B8" w:rsidRPr="00232075">
              <w:rPr>
                <w:rFonts w:ascii="Times New Roman" w:hAnsi="Times New Roman"/>
              </w:rPr>
              <w:fldChar w:fldCharType="begin"/>
            </w:r>
            <w:r w:rsidR="00DD75B8" w:rsidRPr="00232075">
              <w:rPr>
                <w:rFonts w:ascii="Times New Roman" w:hAnsi="Times New Roman"/>
              </w:rPr>
              <w:instrText xml:space="preserve"> XE "Convert Loaded Package for Redistribution</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Convert Loaded Package for Redistribution" </w:instrText>
            </w:r>
            <w:r w:rsidR="00DD75B8" w:rsidRPr="00232075">
              <w:rPr>
                <w:rFonts w:ascii="Times New Roman" w:hAnsi="Times New Roman"/>
              </w:rPr>
              <w:fldChar w:fldCharType="end"/>
            </w:r>
          </w:p>
        </w:tc>
        <w:tc>
          <w:tcPr>
            <w:tcW w:w="1260" w:type="dxa"/>
          </w:tcPr>
          <w:p w:rsidR="00094F85" w:rsidRPr="008D0393" w:rsidRDefault="00D0642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D06428" w:rsidP="004103FA">
            <w:pPr>
              <w:pStyle w:val="TableText"/>
            </w:pPr>
            <w:r w:rsidRPr="008D0393">
              <w:t>EN2^XPDIU</w:t>
            </w:r>
          </w:p>
        </w:tc>
        <w:tc>
          <w:tcPr>
            <w:tcW w:w="2520" w:type="dxa"/>
          </w:tcPr>
          <w:p w:rsidR="00094F85" w:rsidRPr="008D0393" w:rsidRDefault="00E85242" w:rsidP="00EA0273">
            <w:pPr>
              <w:pStyle w:val="TableText"/>
              <w:tabs>
                <w:tab w:val="left" w:pos="1962"/>
              </w:tabs>
            </w:pPr>
            <w:r w:rsidRPr="008D0393">
              <w:t>This option changes</w:t>
            </w:r>
            <w:r w:rsidR="00D06428" w:rsidRPr="008D0393">
              <w:t xml:space="preserve"> a package </w:t>
            </w:r>
            <w:r w:rsidRPr="008D0393">
              <w:t>(VistA M-based software application)</w:t>
            </w:r>
            <w:r w:rsidR="00D06428" w:rsidRPr="008D0393">
              <w:t xml:space="preserve"> that was loaded on your system, to a package that can be</w:t>
            </w:r>
            <w:r w:rsidR="004F7EA0" w:rsidRPr="008D0393">
              <w:t xml:space="preserve"> transported in a distribution.</w:t>
            </w:r>
            <w:r w:rsidR="00D06428" w:rsidRPr="008D0393">
              <w:t xml:space="preserve"> The loaded package will be unloaded from your system and deleted from the INSTALL</w:t>
            </w:r>
            <w:r w:rsidR="00EA0273" w:rsidRPr="008D0393">
              <w:t xml:space="preserve"> (#9.7)</w:t>
            </w:r>
            <w:r w:rsidR="00D06428" w:rsidRPr="008D0393">
              <w:t xml:space="preserve"> file</w:t>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"INSTALL</w:instrText>
            </w:r>
            <w:r w:rsidR="00EA0273" w:rsidRPr="008D0393">
              <w:rPr>
                <w:rFonts w:ascii="Times New Roman" w:hAnsi="Times New Roman"/>
                <w:szCs w:val="22"/>
              </w:rPr>
              <w:instrText xml:space="preserve"> (#9.7)</w:instrText>
            </w:r>
            <w:r w:rsidR="009F3913" w:rsidRPr="008D0393">
              <w:rPr>
                <w:rFonts w:ascii="Times New Roman" w:hAnsi="Times New Roman"/>
                <w:szCs w:val="22"/>
              </w:rPr>
              <w:instrText xml:space="preserve"> File" </w:instrText>
            </w:r>
            <w:r w:rsidR="009F3913" w:rsidRPr="008D0393">
              <w:rPr>
                <w:rFonts w:ascii="Times New Roman" w:hAnsi="Times New Roman"/>
                <w:szCs w:val="22"/>
              </w:rPr>
              <w:fldChar w:fldCharType="end"/>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"Files:INSTALL (#9.7)" </w:instrText>
            </w:r>
            <w:r w:rsidR="009F3913" w:rsidRPr="008D0393">
              <w:rPr>
                <w:rFonts w:ascii="Times New Roman" w:hAnsi="Times New Roman"/>
                <w:szCs w:val="22"/>
              </w:rPr>
              <w:fldChar w:fldCharType="end"/>
            </w:r>
            <w:r w:rsidR="00D06428" w:rsidRPr="008D0393">
              <w:t>. A BUILD</w:t>
            </w:r>
            <w:r w:rsidR="00EA0273" w:rsidRPr="008D0393">
              <w:t xml:space="preserve"> (#9.6)</w:t>
            </w:r>
            <w:r w:rsidR="00D06428" w:rsidRPr="008D0393">
              <w:t xml:space="preserve"> file</w:t>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"BUILD</w:instrText>
            </w:r>
            <w:r w:rsidR="00EA0273" w:rsidRPr="008D0393">
              <w:rPr>
                <w:rFonts w:ascii="Times New Roman" w:hAnsi="Times New Roman"/>
                <w:szCs w:val="22"/>
              </w:rPr>
              <w:instrText xml:space="preserve"> (#9.6)</w:instrText>
            </w:r>
            <w:r w:rsidR="009F3913" w:rsidRPr="008D0393">
              <w:rPr>
                <w:rFonts w:ascii="Times New Roman" w:hAnsi="Times New Roman"/>
                <w:szCs w:val="22"/>
              </w:rPr>
              <w:instrText xml:space="preserve"> File" </w:instrText>
            </w:r>
            <w:r w:rsidR="009F3913" w:rsidRPr="008D0393">
              <w:rPr>
                <w:rFonts w:ascii="Times New Roman" w:hAnsi="Times New Roman"/>
                <w:szCs w:val="22"/>
              </w:rPr>
              <w:fldChar w:fldCharType="end"/>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"Files:BUILD (#9.6)" </w:instrText>
            </w:r>
            <w:r w:rsidR="009F3913" w:rsidRPr="008D0393">
              <w:rPr>
                <w:rFonts w:ascii="Times New Roman" w:hAnsi="Times New Roman"/>
                <w:szCs w:val="22"/>
              </w:rPr>
              <w:fldChar w:fldCharType="end"/>
            </w:r>
            <w:r w:rsidR="00D06428" w:rsidRPr="008D0393">
              <w:t xml:space="preserve"> entry will be created for this package. You can use the Transport a Distribution option [XPD TRANSPORT PACKAGE] to create a new distribution with this package.</w:t>
            </w:r>
          </w:p>
        </w:tc>
      </w:tr>
      <w:tr w:rsidR="00094F85" w:rsidRPr="008D0393" w:rsidTr="003F2BDB">
        <w:tc>
          <w:tcPr>
            <w:tcW w:w="1854" w:type="dxa"/>
          </w:tcPr>
          <w:p w:rsidR="00094F85" w:rsidRPr="008D0393" w:rsidRDefault="00094F85" w:rsidP="004103FA">
            <w:pPr>
              <w:pStyle w:val="TableText"/>
            </w:pPr>
            <w:r w:rsidRPr="008D0393">
              <w:t>XPD COPY BUILD</w:t>
            </w:r>
            <w:r w:rsidR="00DD75B8" w:rsidRPr="00232075">
              <w:rPr>
                <w:rFonts w:ascii="Times New Roman" w:hAnsi="Times New Roman"/>
              </w:rPr>
              <w:fldChar w:fldCharType="begin"/>
            </w:r>
            <w:r w:rsidR="00DD75B8" w:rsidRPr="00232075">
              <w:rPr>
                <w:rFonts w:ascii="Times New Roman" w:hAnsi="Times New Roman"/>
              </w:rPr>
              <w:instrText xml:space="preserve"> XE "XPD COPY BUILD</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COPY BUILD" </w:instrText>
            </w:r>
            <w:r w:rsidR="00DD75B8" w:rsidRPr="00232075">
              <w:rPr>
                <w:rFonts w:ascii="Times New Roman" w:hAnsi="Times New Roman"/>
              </w:rPr>
              <w:fldChar w:fldCharType="end"/>
            </w:r>
          </w:p>
        </w:tc>
        <w:tc>
          <w:tcPr>
            <w:tcW w:w="1530" w:type="dxa"/>
          </w:tcPr>
          <w:p w:rsidR="00094F85" w:rsidRPr="008D0393" w:rsidRDefault="00094F85" w:rsidP="004103FA">
            <w:pPr>
              <w:pStyle w:val="TableText"/>
            </w:pPr>
            <w:r w:rsidRPr="008D0393">
              <w:t>Copy Build to Build</w:t>
            </w:r>
            <w:r w:rsidR="00DD75B8" w:rsidRPr="00232075">
              <w:rPr>
                <w:rFonts w:ascii="Times New Roman" w:hAnsi="Times New Roman"/>
              </w:rPr>
              <w:fldChar w:fldCharType="begin"/>
            </w:r>
            <w:r w:rsidR="00DD75B8" w:rsidRPr="00232075">
              <w:rPr>
                <w:rFonts w:ascii="Times New Roman" w:hAnsi="Times New Roman"/>
              </w:rPr>
              <w:instrText xml:space="preserve"> XE "Copy Build to Build</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Copy Build to Build" </w:instrText>
            </w:r>
            <w:r w:rsidR="00DD75B8" w:rsidRPr="00232075">
              <w:rPr>
                <w:rFonts w:ascii="Times New Roman" w:hAnsi="Times New Roman"/>
              </w:rPr>
              <w:fldChar w:fldCharType="end"/>
            </w:r>
          </w:p>
        </w:tc>
        <w:tc>
          <w:tcPr>
            <w:tcW w:w="1260" w:type="dxa"/>
          </w:tcPr>
          <w:p w:rsidR="00094F85" w:rsidRPr="008D0393" w:rsidRDefault="00D0642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D06428" w:rsidP="004103FA">
            <w:pPr>
              <w:pStyle w:val="TableText"/>
            </w:pPr>
            <w:r w:rsidRPr="008D0393">
              <w:t>COPY^XPDE</w:t>
            </w:r>
          </w:p>
        </w:tc>
        <w:tc>
          <w:tcPr>
            <w:tcW w:w="2520" w:type="dxa"/>
          </w:tcPr>
          <w:p w:rsidR="00094F85" w:rsidRPr="008D0393" w:rsidRDefault="00D06428" w:rsidP="00EA0273">
            <w:pPr>
              <w:pStyle w:val="TableText"/>
              <w:tabs>
                <w:tab w:val="left" w:pos="1962"/>
              </w:tabs>
            </w:pPr>
            <w:r w:rsidRPr="008D0393">
              <w:t>This option copies one entry i</w:t>
            </w:r>
            <w:r w:rsidR="00E85242" w:rsidRPr="008D0393">
              <w:t>n the BUILD</w:t>
            </w:r>
            <w:r w:rsidR="00EA0273" w:rsidRPr="008D0393">
              <w:t xml:space="preserve"> (#9.6)</w:t>
            </w:r>
            <w:r w:rsidRPr="008D0393">
              <w:t xml:space="preserve"> file</w:t>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"BUILD</w:instrText>
            </w:r>
            <w:r w:rsidR="00EA0273" w:rsidRPr="008D0393">
              <w:rPr>
                <w:rFonts w:ascii="Times New Roman" w:hAnsi="Times New Roman"/>
                <w:szCs w:val="22"/>
              </w:rPr>
              <w:instrText xml:space="preserve"> (#9.6)</w:instrText>
            </w:r>
            <w:r w:rsidR="009F3913" w:rsidRPr="008D0393">
              <w:rPr>
                <w:rFonts w:ascii="Times New Roman" w:hAnsi="Times New Roman"/>
                <w:szCs w:val="22"/>
              </w:rPr>
              <w:instrText xml:space="preserve"> File" </w:instrText>
            </w:r>
            <w:r w:rsidR="009F3913" w:rsidRPr="008D0393">
              <w:rPr>
                <w:rFonts w:ascii="Times New Roman" w:hAnsi="Times New Roman"/>
                <w:szCs w:val="22"/>
              </w:rPr>
              <w:fldChar w:fldCharType="end"/>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"Files:BUILD (#9.6)" </w:instrText>
            </w:r>
            <w:r w:rsidR="009F3913" w:rsidRPr="008D0393">
              <w:rPr>
                <w:rFonts w:ascii="Times New Roman" w:hAnsi="Times New Roman"/>
                <w:szCs w:val="22"/>
              </w:rPr>
              <w:fldChar w:fldCharType="end"/>
            </w:r>
            <w:r w:rsidRPr="008D0393">
              <w:t xml:space="preserve"> to another.</w:t>
            </w:r>
          </w:p>
        </w:tc>
      </w:tr>
      <w:tr w:rsidR="00094F85" w:rsidRPr="008D0393" w:rsidTr="003F2BDB">
        <w:tc>
          <w:tcPr>
            <w:tcW w:w="1854" w:type="dxa"/>
          </w:tcPr>
          <w:p w:rsidR="00094F85" w:rsidRPr="008D0393" w:rsidRDefault="00094F85" w:rsidP="004103FA">
            <w:pPr>
              <w:pStyle w:val="TableText"/>
            </w:pPr>
            <w:r w:rsidRPr="008D0393">
              <w:t>XPD DISTRIBUTION MENU</w:t>
            </w:r>
            <w:r w:rsidR="00DD75B8" w:rsidRPr="00232075">
              <w:rPr>
                <w:rFonts w:ascii="Times New Roman" w:hAnsi="Times New Roman"/>
              </w:rPr>
              <w:fldChar w:fldCharType="begin"/>
            </w:r>
            <w:r w:rsidR="00DD75B8" w:rsidRPr="00232075">
              <w:rPr>
                <w:rFonts w:ascii="Times New Roman" w:hAnsi="Times New Roman"/>
              </w:rPr>
              <w:instrText xml:space="preserve"> XE "XPD DISTRIBUTION MENU</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DISTRIBUTION MENU"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"XPD DISTRIBUTION MENU" </w:instrText>
            </w:r>
            <w:r w:rsidR="00DD75B8" w:rsidRPr="00232075">
              <w:rPr>
                <w:rFonts w:ascii="Times New Roman" w:hAnsi="Times New Roman"/>
              </w:rPr>
              <w:fldChar w:fldCharType="end"/>
            </w:r>
          </w:p>
        </w:tc>
        <w:tc>
          <w:tcPr>
            <w:tcW w:w="1530" w:type="dxa"/>
          </w:tcPr>
          <w:p w:rsidR="00094F85" w:rsidRPr="008D0393" w:rsidRDefault="00094F85" w:rsidP="004103FA">
            <w:pPr>
              <w:pStyle w:val="TableText"/>
            </w:pPr>
            <w:r w:rsidRPr="008D0393">
              <w:t>Edits and Distribution</w:t>
            </w:r>
            <w:r w:rsidR="00DD75B8" w:rsidRPr="00232075">
              <w:rPr>
                <w:rFonts w:ascii="Times New Roman" w:hAnsi="Times New Roman"/>
              </w:rPr>
              <w:fldChar w:fldCharType="begin"/>
            </w:r>
            <w:r w:rsidR="00DD75B8" w:rsidRPr="00232075">
              <w:rPr>
                <w:rFonts w:ascii="Times New Roman" w:hAnsi="Times New Roman"/>
              </w:rPr>
              <w:instrText xml:space="preserve"> XE "Edits and Distribution</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Edits and Distribution"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"Edits and Distribution" </w:instrText>
            </w:r>
            <w:r w:rsidR="00DD75B8" w:rsidRPr="00232075">
              <w:rPr>
                <w:rFonts w:ascii="Times New Roman" w:hAnsi="Times New Roman"/>
              </w:rPr>
              <w:fldChar w:fldCharType="end"/>
            </w:r>
          </w:p>
        </w:tc>
        <w:tc>
          <w:tcPr>
            <w:tcW w:w="1260" w:type="dxa"/>
          </w:tcPr>
          <w:p w:rsidR="00094F85" w:rsidRPr="008D0393" w:rsidRDefault="00D06428" w:rsidP="004103FA">
            <w:pPr>
              <w:pStyle w:val="TableText"/>
            </w:pPr>
            <w:r w:rsidRPr="008D0393">
              <w:t>Menu</w:t>
            </w:r>
          </w:p>
        </w:tc>
        <w:tc>
          <w:tcPr>
            <w:tcW w:w="2070" w:type="dxa"/>
          </w:tcPr>
          <w:p w:rsidR="00094F85" w:rsidRPr="008D0393" w:rsidRDefault="00094F85" w:rsidP="004103FA">
            <w:pPr>
              <w:pStyle w:val="TableText"/>
            </w:pPr>
          </w:p>
        </w:tc>
        <w:tc>
          <w:tcPr>
            <w:tcW w:w="2520" w:type="dxa"/>
          </w:tcPr>
          <w:p w:rsidR="00E85242" w:rsidRPr="008D0393" w:rsidRDefault="00D06428" w:rsidP="00A17927">
            <w:pPr>
              <w:pStyle w:val="TableText"/>
              <w:tabs>
                <w:tab w:val="left" w:pos="1962"/>
              </w:tabs>
            </w:pPr>
            <w:r w:rsidRPr="008D0393">
              <w:t>This menu contains options to create, edit, and transport a package (</w:t>
            </w:r>
            <w:r w:rsidR="00E85242" w:rsidRPr="008D0393">
              <w:t>VistA M-based software application</w:t>
            </w:r>
            <w:r w:rsidRPr="008D0393">
              <w:t>).</w:t>
            </w:r>
            <w:r w:rsidR="00D13E9E" w:rsidRPr="008D0393">
              <w:t xml:space="preserve"> </w:t>
            </w:r>
            <w:r w:rsidR="000E1F77" w:rsidRPr="008D0393">
              <w:t>It includes the following options</w:t>
            </w:r>
            <w:r w:rsidR="00E85242" w:rsidRPr="008D0393">
              <w:t>:</w:t>
            </w:r>
          </w:p>
          <w:p w:rsidR="00E85242" w:rsidRPr="008D0393" w:rsidRDefault="00E85242" w:rsidP="00A17927">
            <w:pPr>
              <w:pStyle w:val="TableListBullet"/>
              <w:tabs>
                <w:tab w:val="left" w:pos="1962"/>
              </w:tabs>
            </w:pPr>
            <w:r w:rsidRPr="008D0393">
              <w:t>XPD BUILD NAMESPACE</w:t>
            </w:r>
          </w:p>
          <w:p w:rsidR="00E85242" w:rsidRPr="008D0393" w:rsidRDefault="00E85242" w:rsidP="00A17927">
            <w:pPr>
              <w:pStyle w:val="TableListBullet"/>
              <w:tabs>
                <w:tab w:val="left" w:pos="1962"/>
              </w:tabs>
            </w:pPr>
            <w:r w:rsidRPr="008D0393">
              <w:t>XPD COPY BUILD</w:t>
            </w:r>
          </w:p>
          <w:p w:rsidR="00E85242" w:rsidRPr="008D0393" w:rsidRDefault="00E85242" w:rsidP="00A17927">
            <w:pPr>
              <w:pStyle w:val="TableListBullet"/>
              <w:tabs>
                <w:tab w:val="left" w:pos="1962"/>
              </w:tabs>
            </w:pPr>
            <w:r w:rsidRPr="008D0393">
              <w:t>XPD EDIT BUILD</w:t>
            </w:r>
          </w:p>
          <w:p w:rsidR="00E85242" w:rsidRPr="008D0393" w:rsidRDefault="00E85242" w:rsidP="00A17927">
            <w:pPr>
              <w:pStyle w:val="TableListBullet"/>
              <w:tabs>
                <w:tab w:val="left" w:pos="1962"/>
              </w:tabs>
            </w:pPr>
            <w:r w:rsidRPr="008D0393">
              <w:t>XPD TRANSPORT PACKAGE</w:t>
            </w:r>
          </w:p>
          <w:p w:rsidR="00E85242" w:rsidRPr="008D0393" w:rsidRDefault="00E85242" w:rsidP="00A17927">
            <w:pPr>
              <w:pStyle w:val="TableListBullet"/>
              <w:tabs>
                <w:tab w:val="left" w:pos="1962"/>
              </w:tabs>
            </w:pPr>
            <w:r w:rsidRPr="008D0393">
              <w:lastRenderedPageBreak/>
              <w:t>XT-BLD RTN LIST</w:t>
            </w:r>
          </w:p>
          <w:p w:rsidR="00E85242" w:rsidRPr="008D0393" w:rsidRDefault="00E85242" w:rsidP="00A17927">
            <w:pPr>
              <w:pStyle w:val="TableListBullet"/>
              <w:tabs>
                <w:tab w:val="left" w:pos="1962"/>
              </w:tabs>
            </w:pPr>
            <w:r w:rsidRPr="008D0393">
              <w:t>XT-VERSION NUMBER</w:t>
            </w:r>
          </w:p>
          <w:p w:rsidR="00E85242" w:rsidRPr="008D0393" w:rsidRDefault="00E85242" w:rsidP="00A17927">
            <w:pPr>
              <w:pStyle w:val="TableListBullet"/>
              <w:tabs>
                <w:tab w:val="left" w:pos="1962"/>
              </w:tabs>
            </w:pPr>
            <w:r w:rsidRPr="008D0393">
              <w:t>XT-RTN CS EDT</w:t>
            </w:r>
          </w:p>
          <w:p w:rsidR="00E85242" w:rsidRPr="008D0393" w:rsidRDefault="00E85242" w:rsidP="00A17927">
            <w:pPr>
              <w:pStyle w:val="TableListBullet"/>
              <w:tabs>
                <w:tab w:val="left" w:pos="1962"/>
              </w:tabs>
            </w:pPr>
            <w:r w:rsidRPr="008D0393">
              <w:t>XT-RTN CS UPDATE</w:t>
            </w:r>
          </w:p>
        </w:tc>
      </w:tr>
      <w:tr w:rsidR="00094F85" w:rsidRPr="008D0393" w:rsidTr="003F2BDB">
        <w:tc>
          <w:tcPr>
            <w:tcW w:w="1854" w:type="dxa"/>
          </w:tcPr>
          <w:p w:rsidR="00094F85" w:rsidRPr="008D0393" w:rsidRDefault="00094F85" w:rsidP="004103FA">
            <w:pPr>
              <w:pStyle w:val="TableText"/>
            </w:pPr>
            <w:r w:rsidRPr="008D0393">
              <w:lastRenderedPageBreak/>
              <w:t>XPD EDIT BUILD</w:t>
            </w:r>
            <w:r w:rsidR="00DD75B8" w:rsidRPr="00232075">
              <w:rPr>
                <w:rFonts w:ascii="Times New Roman" w:hAnsi="Times New Roman"/>
              </w:rPr>
              <w:fldChar w:fldCharType="begin"/>
            </w:r>
            <w:r w:rsidR="00DD75B8" w:rsidRPr="00232075">
              <w:rPr>
                <w:rFonts w:ascii="Times New Roman" w:hAnsi="Times New Roman"/>
              </w:rPr>
              <w:instrText xml:space="preserve"> XE "XPD EDIT BUILD</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EDIT BUILD" </w:instrText>
            </w:r>
            <w:r w:rsidR="00DD75B8" w:rsidRPr="00232075">
              <w:rPr>
                <w:rFonts w:ascii="Times New Roman" w:hAnsi="Times New Roman"/>
              </w:rPr>
              <w:fldChar w:fldCharType="end"/>
            </w:r>
          </w:p>
        </w:tc>
        <w:tc>
          <w:tcPr>
            <w:tcW w:w="1530" w:type="dxa"/>
          </w:tcPr>
          <w:p w:rsidR="00094F85" w:rsidRPr="008D0393" w:rsidRDefault="00094F85" w:rsidP="004103FA">
            <w:pPr>
              <w:pStyle w:val="TableText"/>
            </w:pPr>
            <w:r w:rsidRPr="008D0393">
              <w:t>Edit a Build</w:t>
            </w:r>
            <w:r w:rsidR="00DD75B8" w:rsidRPr="00232075">
              <w:rPr>
                <w:rFonts w:ascii="Times New Roman" w:hAnsi="Times New Roman"/>
              </w:rPr>
              <w:fldChar w:fldCharType="begin"/>
            </w:r>
            <w:r w:rsidR="00DD75B8" w:rsidRPr="00232075">
              <w:rPr>
                <w:rFonts w:ascii="Times New Roman" w:hAnsi="Times New Roman"/>
              </w:rPr>
              <w:instrText xml:space="preserve"> XE "Edit a Build</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Edit a Build" </w:instrText>
            </w:r>
            <w:r w:rsidR="00DD75B8" w:rsidRPr="00232075">
              <w:rPr>
                <w:rFonts w:ascii="Times New Roman" w:hAnsi="Times New Roman"/>
              </w:rPr>
              <w:fldChar w:fldCharType="end"/>
            </w:r>
          </w:p>
        </w:tc>
        <w:tc>
          <w:tcPr>
            <w:tcW w:w="1260" w:type="dxa"/>
          </w:tcPr>
          <w:p w:rsidR="00094F85" w:rsidRPr="008D0393" w:rsidRDefault="00E85242"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E85242" w:rsidP="004103FA">
            <w:pPr>
              <w:pStyle w:val="TableText"/>
            </w:pPr>
            <w:r w:rsidRPr="008D0393">
              <w:t>EDIT^XPDE</w:t>
            </w:r>
          </w:p>
        </w:tc>
        <w:tc>
          <w:tcPr>
            <w:tcW w:w="2520" w:type="dxa"/>
          </w:tcPr>
          <w:p w:rsidR="00094F85" w:rsidRPr="008D0393" w:rsidRDefault="00E85242" w:rsidP="00EA0273">
            <w:pPr>
              <w:pStyle w:val="TableText"/>
              <w:tabs>
                <w:tab w:val="left" w:pos="1962"/>
              </w:tabs>
            </w:pPr>
            <w:r w:rsidRPr="008D0393">
              <w:t>This option lets you edit BUILD</w:t>
            </w:r>
            <w:r w:rsidR="00EA0273" w:rsidRPr="008D0393">
              <w:t xml:space="preserve"> (#9.6)</w:t>
            </w:r>
            <w:r w:rsidRPr="008D0393">
              <w:t xml:space="preserve"> file</w:t>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"BUILD</w:instrText>
            </w:r>
            <w:r w:rsidR="00EA0273" w:rsidRPr="008D0393">
              <w:rPr>
                <w:rFonts w:ascii="Times New Roman" w:hAnsi="Times New Roman"/>
                <w:szCs w:val="22"/>
              </w:rPr>
              <w:instrText xml:space="preserve"> (#9.6)</w:instrText>
            </w:r>
            <w:r w:rsidR="009F3913" w:rsidRPr="008D0393">
              <w:rPr>
                <w:rFonts w:ascii="Times New Roman" w:hAnsi="Times New Roman"/>
                <w:szCs w:val="22"/>
              </w:rPr>
              <w:instrText xml:space="preserve"> File" </w:instrText>
            </w:r>
            <w:r w:rsidR="009F3913" w:rsidRPr="008D0393">
              <w:rPr>
                <w:rFonts w:ascii="Times New Roman" w:hAnsi="Times New Roman"/>
                <w:szCs w:val="22"/>
              </w:rPr>
              <w:fldChar w:fldCharType="end"/>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"Files:BUILD (#9.6)" </w:instrText>
            </w:r>
            <w:r w:rsidR="009F3913" w:rsidRPr="008D0393">
              <w:rPr>
                <w:rFonts w:ascii="Times New Roman" w:hAnsi="Times New Roman"/>
                <w:szCs w:val="22"/>
              </w:rPr>
              <w:fldChar w:fldCharType="end"/>
            </w:r>
            <w:r w:rsidRPr="008D0393">
              <w:t xml:space="preserve"> entries.</w:t>
            </w:r>
          </w:p>
        </w:tc>
      </w:tr>
      <w:tr w:rsidR="00227537" w:rsidRPr="008D0393" w:rsidTr="003F2BDB">
        <w:tc>
          <w:tcPr>
            <w:tcW w:w="1854" w:type="dxa"/>
          </w:tcPr>
          <w:p w:rsidR="00227537" w:rsidRPr="008D0393" w:rsidRDefault="00227537" w:rsidP="004103FA">
            <w:pPr>
              <w:pStyle w:val="TableText"/>
            </w:pPr>
            <w:r w:rsidRPr="008D0393">
              <w:t>XPD EDIT INSTALL</w:t>
            </w:r>
            <w:r w:rsidR="00DD75B8" w:rsidRPr="00232075">
              <w:rPr>
                <w:rFonts w:ascii="Times New Roman" w:hAnsi="Times New Roman"/>
              </w:rPr>
              <w:fldChar w:fldCharType="begin"/>
            </w:r>
            <w:r w:rsidR="00DD75B8" w:rsidRPr="00232075">
              <w:rPr>
                <w:rFonts w:ascii="Times New Roman" w:hAnsi="Times New Roman"/>
              </w:rPr>
              <w:instrText xml:space="preserve"> XE "XPD EDIT INSTALL</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EDIT INSTALL" </w:instrText>
            </w:r>
            <w:r w:rsidR="00DD75B8" w:rsidRPr="00232075">
              <w:rPr>
                <w:rFonts w:ascii="Times New Roman" w:hAnsi="Times New Roman"/>
              </w:rPr>
              <w:fldChar w:fldCharType="end"/>
            </w:r>
          </w:p>
        </w:tc>
        <w:tc>
          <w:tcPr>
            <w:tcW w:w="1530" w:type="dxa"/>
          </w:tcPr>
          <w:p w:rsidR="00227537" w:rsidRPr="008D0393" w:rsidRDefault="00227537" w:rsidP="004103FA">
            <w:pPr>
              <w:pStyle w:val="TableText"/>
            </w:pPr>
            <w:r w:rsidRPr="008D0393">
              <w:t>Edit Install Status</w:t>
            </w:r>
            <w:r w:rsidR="00DD75B8" w:rsidRPr="00232075">
              <w:rPr>
                <w:rFonts w:ascii="Times New Roman" w:hAnsi="Times New Roman"/>
              </w:rPr>
              <w:fldChar w:fldCharType="begin"/>
            </w:r>
            <w:r w:rsidR="00DD75B8" w:rsidRPr="00232075">
              <w:rPr>
                <w:rFonts w:ascii="Times New Roman" w:hAnsi="Times New Roman"/>
              </w:rPr>
              <w:instrText xml:space="preserve"> XE "Edit Install Status</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Edit Install Status" </w:instrText>
            </w:r>
            <w:r w:rsidR="00DD75B8" w:rsidRPr="00232075">
              <w:rPr>
                <w:rFonts w:ascii="Times New Roman" w:hAnsi="Times New Roman"/>
              </w:rPr>
              <w:fldChar w:fldCharType="end"/>
            </w:r>
          </w:p>
        </w:tc>
        <w:tc>
          <w:tcPr>
            <w:tcW w:w="1260" w:type="dxa"/>
          </w:tcPr>
          <w:p w:rsidR="00227537" w:rsidRPr="008D0393" w:rsidRDefault="00227537" w:rsidP="004103FA">
            <w:pPr>
              <w:pStyle w:val="TableText"/>
            </w:pPr>
            <w:r w:rsidRPr="008D0393">
              <w:t>Edit</w:t>
            </w:r>
          </w:p>
        </w:tc>
        <w:tc>
          <w:tcPr>
            <w:tcW w:w="2070" w:type="dxa"/>
          </w:tcPr>
          <w:p w:rsidR="00227537" w:rsidRPr="008D0393" w:rsidRDefault="00227537" w:rsidP="004103FA">
            <w:pPr>
              <w:pStyle w:val="TableText"/>
            </w:pPr>
          </w:p>
        </w:tc>
        <w:tc>
          <w:tcPr>
            <w:tcW w:w="2520" w:type="dxa"/>
          </w:tcPr>
          <w:p w:rsidR="00227537" w:rsidRPr="008D0393" w:rsidRDefault="00227537" w:rsidP="00EA0273">
            <w:pPr>
              <w:pStyle w:val="TableText"/>
            </w:pPr>
            <w:r w:rsidRPr="008D0393">
              <w:t>This option edits the STATUS and the INSTALL COMPLETE TIME fields in the INSTALL</w:t>
            </w:r>
            <w:r w:rsidR="00EA0273" w:rsidRPr="008D0393">
              <w:t xml:space="preserve"> (#9.7)</w:t>
            </w:r>
            <w:r w:rsidRPr="008D0393">
              <w:t xml:space="preserve"> file</w:t>
            </w:r>
            <w:r w:rsidR="00EA0273" w:rsidRPr="00EA0273">
              <w:rPr>
                <w:rFonts w:ascii="Times New Roman" w:hAnsi="Times New Roman"/>
                <w:szCs w:val="22"/>
              </w:rPr>
              <w:fldChar w:fldCharType="begin"/>
            </w:r>
            <w:r w:rsidR="00EA0273" w:rsidRPr="00EA0273">
              <w:rPr>
                <w:rFonts w:ascii="Times New Roman" w:hAnsi="Times New Roman"/>
                <w:szCs w:val="22"/>
              </w:rPr>
              <w:instrText xml:space="preserve"> XE "INSTALL (#9.7) File" </w:instrText>
            </w:r>
            <w:r w:rsidR="00EA0273" w:rsidRPr="00EA0273">
              <w:rPr>
                <w:rFonts w:ascii="Times New Roman" w:hAnsi="Times New Roman"/>
                <w:szCs w:val="22"/>
              </w:rPr>
              <w:fldChar w:fldCharType="end"/>
            </w:r>
            <w:r w:rsidR="00EA0273" w:rsidRPr="00EA0273">
              <w:rPr>
                <w:rFonts w:ascii="Times New Roman" w:hAnsi="Times New Roman"/>
                <w:szCs w:val="22"/>
              </w:rPr>
              <w:fldChar w:fldCharType="begin"/>
            </w:r>
            <w:r w:rsidR="00EA0273" w:rsidRPr="00EA0273">
              <w:rPr>
                <w:rFonts w:ascii="Times New Roman" w:hAnsi="Times New Roman"/>
                <w:szCs w:val="22"/>
              </w:rPr>
              <w:instrText xml:space="preserve"> XE "Files:INSTALL (#9.7)" </w:instrText>
            </w:r>
            <w:r w:rsidR="00EA0273" w:rsidRPr="00EA0273">
              <w:rPr>
                <w:rFonts w:ascii="Times New Roman" w:hAnsi="Times New Roman"/>
                <w:szCs w:val="22"/>
              </w:rPr>
              <w:fldChar w:fldCharType="end"/>
            </w:r>
            <w:r w:rsidRPr="008D0393">
              <w:t>.</w:t>
            </w:r>
          </w:p>
        </w:tc>
      </w:tr>
      <w:tr w:rsidR="00094F85" w:rsidRPr="008D0393" w:rsidTr="003F2BDB">
        <w:tc>
          <w:tcPr>
            <w:tcW w:w="1854" w:type="dxa"/>
          </w:tcPr>
          <w:p w:rsidR="00094F85" w:rsidRPr="008D0393" w:rsidRDefault="00094F85" w:rsidP="004103FA">
            <w:pPr>
              <w:pStyle w:val="TableText"/>
            </w:pPr>
            <w:r w:rsidRPr="008D0393">
              <w:t>XPD INSTALL BUILD</w:t>
            </w:r>
            <w:r w:rsidR="00DD75B8" w:rsidRPr="00232075">
              <w:rPr>
                <w:rFonts w:ascii="Times New Roman" w:hAnsi="Times New Roman"/>
              </w:rPr>
              <w:fldChar w:fldCharType="begin"/>
            </w:r>
            <w:r w:rsidR="00DD75B8" w:rsidRPr="00232075">
              <w:rPr>
                <w:rFonts w:ascii="Times New Roman" w:hAnsi="Times New Roman"/>
              </w:rPr>
              <w:instrText xml:space="preserve"> XE "XPD INSTALL BUILD</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INSTALL BUILD" </w:instrText>
            </w:r>
            <w:r w:rsidR="00DD75B8" w:rsidRPr="00232075">
              <w:rPr>
                <w:rFonts w:ascii="Times New Roman" w:hAnsi="Times New Roman"/>
              </w:rPr>
              <w:fldChar w:fldCharType="end"/>
            </w:r>
          </w:p>
        </w:tc>
        <w:tc>
          <w:tcPr>
            <w:tcW w:w="1530" w:type="dxa"/>
          </w:tcPr>
          <w:p w:rsidR="00094F85" w:rsidRPr="008D0393" w:rsidRDefault="00094F85" w:rsidP="004103FA">
            <w:pPr>
              <w:pStyle w:val="TableText"/>
            </w:pPr>
            <w:r w:rsidRPr="008D0393">
              <w:t>Install Package(s)</w:t>
            </w:r>
            <w:r w:rsidR="00DD75B8" w:rsidRPr="00232075">
              <w:rPr>
                <w:rFonts w:ascii="Times New Roman" w:hAnsi="Times New Roman"/>
              </w:rPr>
              <w:fldChar w:fldCharType="begin"/>
            </w:r>
            <w:r w:rsidR="00DD75B8" w:rsidRPr="00232075">
              <w:rPr>
                <w:rFonts w:ascii="Times New Roman" w:hAnsi="Times New Roman"/>
              </w:rPr>
              <w:instrText xml:space="preserve"> XE "Install Package(s)</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Install Package(s)" </w:instrText>
            </w:r>
            <w:r w:rsidR="00DD75B8" w:rsidRPr="00232075">
              <w:rPr>
                <w:rFonts w:ascii="Times New Roman" w:hAnsi="Times New Roman"/>
              </w:rPr>
              <w:fldChar w:fldCharType="end"/>
            </w:r>
          </w:p>
        </w:tc>
        <w:tc>
          <w:tcPr>
            <w:tcW w:w="1260" w:type="dxa"/>
          </w:tcPr>
          <w:p w:rsidR="00094F85" w:rsidRPr="008D0393" w:rsidRDefault="00E85242"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E85242" w:rsidP="004103FA">
            <w:pPr>
              <w:pStyle w:val="TableText"/>
            </w:pPr>
            <w:r w:rsidRPr="008D0393">
              <w:t>EN^XPDI</w:t>
            </w:r>
          </w:p>
        </w:tc>
        <w:tc>
          <w:tcPr>
            <w:tcW w:w="2520" w:type="dxa"/>
          </w:tcPr>
          <w:p w:rsidR="00E85242" w:rsidRPr="008D0393" w:rsidRDefault="00E85242" w:rsidP="00A17927">
            <w:pPr>
              <w:pStyle w:val="TableText"/>
              <w:tabs>
                <w:tab w:val="left" w:pos="1962"/>
              </w:tabs>
            </w:pPr>
            <w:r w:rsidRPr="008D0393">
              <w:t>This option starts the install process for all packages (VistA M-based software applications) in a Transport Global that are part of a distribution.</w:t>
            </w:r>
          </w:p>
          <w:p w:rsidR="00094F85" w:rsidRPr="008D0393" w:rsidRDefault="00C237A0" w:rsidP="00A17927">
            <w:pPr>
              <w:pStyle w:val="TableNote"/>
              <w:tabs>
                <w:tab w:val="left" w:pos="1962"/>
              </w:tabs>
            </w:pPr>
            <w:r>
              <w:rPr>
                <w:noProof/>
              </w:rPr>
              <w:drawing>
                <wp:inline distT="0" distB="0" distL="0" distR="0" wp14:anchorId="45665FEC" wp14:editId="037AC930">
                  <wp:extent cx="304800" cy="30480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C1146" w:rsidRPr="008D0393">
              <w:t xml:space="preserve"> </w:t>
            </w:r>
            <w:r w:rsidR="00E85242" w:rsidRPr="008D0393">
              <w:rPr>
                <w:b/>
              </w:rPr>
              <w:t>NOTE:</w:t>
            </w:r>
            <w:r w:rsidR="00E85242" w:rsidRPr="008D0393">
              <w:t xml:space="preserve"> You </w:t>
            </w:r>
            <w:r w:rsidR="00E85242" w:rsidRPr="008D0393">
              <w:rPr>
                <w:i/>
              </w:rPr>
              <w:t>must</w:t>
            </w:r>
            <w:r w:rsidR="00E85242" w:rsidRPr="008D0393">
              <w:t xml:space="preserve"> load the distribution </w:t>
            </w:r>
            <w:r w:rsidR="00E85242" w:rsidRPr="008D0393">
              <w:rPr>
                <w:i/>
              </w:rPr>
              <w:t>before</w:t>
            </w:r>
            <w:r w:rsidR="00E85242" w:rsidRPr="008D0393">
              <w:t xml:space="preserve"> you can use this option to install it.</w:t>
            </w:r>
          </w:p>
        </w:tc>
      </w:tr>
      <w:tr w:rsidR="00094F85" w:rsidRPr="008D0393" w:rsidTr="003F2BDB">
        <w:tc>
          <w:tcPr>
            <w:tcW w:w="1854" w:type="dxa"/>
          </w:tcPr>
          <w:p w:rsidR="00094F85" w:rsidRPr="008D0393" w:rsidRDefault="00094F85" w:rsidP="0078548B">
            <w:pPr>
              <w:pStyle w:val="TableText"/>
            </w:pPr>
            <w:r w:rsidRPr="008D0393">
              <w:t>XPD INSTALLATION MENU</w:t>
            </w:r>
            <w:r w:rsidR="00DD75B8" w:rsidRPr="00232075">
              <w:rPr>
                <w:rFonts w:ascii="Times New Roman" w:hAnsi="Times New Roman"/>
              </w:rPr>
              <w:fldChar w:fldCharType="begin"/>
            </w:r>
            <w:r w:rsidR="00DD75B8" w:rsidRPr="00232075">
              <w:rPr>
                <w:rFonts w:ascii="Times New Roman" w:hAnsi="Times New Roman"/>
              </w:rPr>
              <w:instrText xml:space="preserve"> XE "XPD INSTALLATION MENU</w:instrText>
            </w:r>
            <w:r w:rsidR="0078548B">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Menus:</w:instrText>
            </w:r>
            <w:r w:rsidR="00DD75B8" w:rsidRPr="00232075">
              <w:rPr>
                <w:rFonts w:ascii="Times New Roman" w:hAnsi="Times New Roman"/>
              </w:rPr>
              <w:instrText xml:space="preserve">XPD INSTALLATION MENU"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INSTALLATION MENU" </w:instrText>
            </w:r>
            <w:r w:rsidR="00DD75B8" w:rsidRPr="00232075">
              <w:rPr>
                <w:rFonts w:ascii="Times New Roman" w:hAnsi="Times New Roman"/>
              </w:rPr>
              <w:fldChar w:fldCharType="end"/>
            </w:r>
          </w:p>
        </w:tc>
        <w:tc>
          <w:tcPr>
            <w:tcW w:w="1530" w:type="dxa"/>
          </w:tcPr>
          <w:p w:rsidR="00094F85" w:rsidRPr="008D0393" w:rsidRDefault="00094F85" w:rsidP="004103FA">
            <w:pPr>
              <w:pStyle w:val="TableText"/>
            </w:pPr>
            <w:r w:rsidRPr="008D0393">
              <w:t>Installation</w:t>
            </w:r>
            <w:r w:rsidR="00DD75B8" w:rsidRPr="00232075">
              <w:rPr>
                <w:rFonts w:ascii="Times New Roman" w:hAnsi="Times New Roman"/>
              </w:rPr>
              <w:fldChar w:fldCharType="begin"/>
            </w:r>
            <w:r w:rsidR="00DD75B8" w:rsidRPr="00232075">
              <w:rPr>
                <w:rFonts w:ascii="Times New Roman" w:hAnsi="Times New Roman"/>
              </w:rPr>
              <w:instrText xml:space="preserve"> XE "Installation</w:instrText>
            </w:r>
            <w:r w:rsidR="0078548B">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Menus:</w:instrText>
            </w:r>
            <w:r w:rsidR="00DD75B8" w:rsidRPr="00232075">
              <w:rPr>
                <w:rFonts w:ascii="Times New Roman" w:hAnsi="Times New Roman"/>
              </w:rPr>
              <w:instrText xml:space="preserve">Installation"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Installation" </w:instrText>
            </w:r>
            <w:r w:rsidR="00DD75B8" w:rsidRPr="00232075">
              <w:rPr>
                <w:rFonts w:ascii="Times New Roman" w:hAnsi="Times New Roman"/>
              </w:rPr>
              <w:fldChar w:fldCharType="end"/>
            </w:r>
          </w:p>
        </w:tc>
        <w:tc>
          <w:tcPr>
            <w:tcW w:w="1260" w:type="dxa"/>
          </w:tcPr>
          <w:p w:rsidR="00094F85" w:rsidRPr="008D0393" w:rsidRDefault="000B218C" w:rsidP="004103FA">
            <w:pPr>
              <w:pStyle w:val="TableText"/>
            </w:pPr>
            <w:r w:rsidRPr="008D0393">
              <w:t>Menu</w:t>
            </w:r>
          </w:p>
        </w:tc>
        <w:tc>
          <w:tcPr>
            <w:tcW w:w="2070" w:type="dxa"/>
          </w:tcPr>
          <w:p w:rsidR="00094F85" w:rsidRPr="008D0393" w:rsidRDefault="00094F85" w:rsidP="004103FA">
            <w:pPr>
              <w:pStyle w:val="TableText"/>
            </w:pPr>
          </w:p>
        </w:tc>
        <w:tc>
          <w:tcPr>
            <w:tcW w:w="2520" w:type="dxa"/>
          </w:tcPr>
          <w:p w:rsidR="004D29B7" w:rsidRPr="008D0393" w:rsidRDefault="000B218C" w:rsidP="00A17927">
            <w:pPr>
              <w:pStyle w:val="TableText"/>
              <w:tabs>
                <w:tab w:val="left" w:pos="1962"/>
              </w:tabs>
            </w:pPr>
            <w:r w:rsidRPr="008D0393">
              <w:t>This menu contains options to load, install, and restart the install of a KIDS Distribution.</w:t>
            </w:r>
            <w:r w:rsidR="00D13E9E" w:rsidRPr="008D0393">
              <w:t xml:space="preserve"> </w:t>
            </w:r>
            <w:r w:rsidR="000E1F77" w:rsidRPr="008D0393">
              <w:t>It includes the following options</w:t>
            </w:r>
            <w:r w:rsidR="004D29B7" w:rsidRPr="008D0393">
              <w:t>:</w:t>
            </w:r>
          </w:p>
          <w:p w:rsidR="004D29B7" w:rsidRPr="008D0393" w:rsidRDefault="004D29B7" w:rsidP="00A17927">
            <w:pPr>
              <w:pStyle w:val="TableListBullet"/>
              <w:tabs>
                <w:tab w:val="left" w:pos="1962"/>
              </w:tabs>
            </w:pPr>
            <w:r w:rsidRPr="008D0393">
              <w:t>XPD LOAD DISTRIBUTION</w:t>
            </w:r>
          </w:p>
          <w:p w:rsidR="004D29B7" w:rsidRPr="008D0393" w:rsidRDefault="004D29B7" w:rsidP="00A17927">
            <w:pPr>
              <w:pStyle w:val="TableListBullet"/>
              <w:tabs>
                <w:tab w:val="left" w:pos="1962"/>
              </w:tabs>
            </w:pPr>
            <w:r w:rsidRPr="008D0393">
              <w:t>XPD PRINT CHECKSUM</w:t>
            </w:r>
          </w:p>
          <w:p w:rsidR="004D29B7" w:rsidRPr="008D0393" w:rsidRDefault="004D29B7" w:rsidP="00A17927">
            <w:pPr>
              <w:pStyle w:val="TableListBullet"/>
              <w:tabs>
                <w:tab w:val="left" w:pos="1962"/>
              </w:tabs>
            </w:pPr>
            <w:r w:rsidRPr="008D0393">
              <w:t>XPD PRINT INSTALL</w:t>
            </w:r>
          </w:p>
          <w:p w:rsidR="004D29B7" w:rsidRPr="008D0393" w:rsidRDefault="004D29B7" w:rsidP="00A17927">
            <w:pPr>
              <w:pStyle w:val="TableListBullet"/>
              <w:tabs>
                <w:tab w:val="left" w:pos="1962"/>
              </w:tabs>
            </w:pPr>
            <w:r w:rsidRPr="008D0393">
              <w:t>XPD COMPARE TO SYSTEM</w:t>
            </w:r>
          </w:p>
          <w:p w:rsidR="004D29B7" w:rsidRPr="008D0393" w:rsidRDefault="004D29B7" w:rsidP="00A17927">
            <w:pPr>
              <w:pStyle w:val="TableListBullet"/>
              <w:tabs>
                <w:tab w:val="left" w:pos="1962"/>
              </w:tabs>
            </w:pPr>
            <w:r w:rsidRPr="008D0393">
              <w:lastRenderedPageBreak/>
              <w:t>XPD BACKUP</w:t>
            </w:r>
          </w:p>
          <w:p w:rsidR="004D29B7" w:rsidRPr="008D0393" w:rsidRDefault="004D29B7" w:rsidP="00A17927">
            <w:pPr>
              <w:pStyle w:val="TableListBullet"/>
              <w:tabs>
                <w:tab w:val="left" w:pos="1962"/>
              </w:tabs>
            </w:pPr>
            <w:r w:rsidRPr="008D0393">
              <w:t>XPD INSTALL BUILD</w:t>
            </w:r>
          </w:p>
          <w:p w:rsidR="004D29B7" w:rsidRPr="008D0393" w:rsidRDefault="004D29B7" w:rsidP="00A17927">
            <w:pPr>
              <w:pStyle w:val="TableListBullet"/>
              <w:tabs>
                <w:tab w:val="left" w:pos="1962"/>
              </w:tabs>
            </w:pPr>
            <w:r w:rsidRPr="008D0393">
              <w:t>XPD RESTART INSTALL</w:t>
            </w:r>
          </w:p>
          <w:p w:rsidR="004D29B7" w:rsidRPr="008D0393" w:rsidRDefault="004D29B7" w:rsidP="00A17927">
            <w:pPr>
              <w:pStyle w:val="TableListBullet"/>
              <w:tabs>
                <w:tab w:val="left" w:pos="1962"/>
              </w:tabs>
            </w:pPr>
            <w:r w:rsidRPr="008D0393">
              <w:t>XPD UNLOAD DISTRIBUTION</w:t>
            </w:r>
          </w:p>
        </w:tc>
      </w:tr>
      <w:tr w:rsidR="00094F85" w:rsidRPr="008D0393" w:rsidTr="003F2BDB">
        <w:tc>
          <w:tcPr>
            <w:tcW w:w="1854" w:type="dxa"/>
          </w:tcPr>
          <w:p w:rsidR="00094F85" w:rsidRPr="008D0393" w:rsidRDefault="00094F85" w:rsidP="004103FA">
            <w:pPr>
              <w:pStyle w:val="TableText"/>
            </w:pPr>
            <w:r w:rsidRPr="008D0393">
              <w:lastRenderedPageBreak/>
              <w:t>XPD LOAD DISTRIBUTION</w:t>
            </w:r>
            <w:r w:rsidR="00DD75B8" w:rsidRPr="00232075">
              <w:rPr>
                <w:rFonts w:ascii="Times New Roman" w:hAnsi="Times New Roman"/>
              </w:rPr>
              <w:fldChar w:fldCharType="begin"/>
            </w:r>
            <w:r w:rsidR="00DD75B8" w:rsidRPr="00232075">
              <w:rPr>
                <w:rFonts w:ascii="Times New Roman" w:hAnsi="Times New Roman"/>
              </w:rPr>
              <w:instrText xml:space="preserve"> XE "XPD LOAD DISTRIBUTION</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LOAD DISTRIBUTION" </w:instrText>
            </w:r>
            <w:r w:rsidR="00DD75B8" w:rsidRPr="00232075">
              <w:rPr>
                <w:rFonts w:ascii="Times New Roman" w:hAnsi="Times New Roman"/>
              </w:rPr>
              <w:fldChar w:fldCharType="end"/>
            </w:r>
          </w:p>
        </w:tc>
        <w:tc>
          <w:tcPr>
            <w:tcW w:w="1530" w:type="dxa"/>
          </w:tcPr>
          <w:p w:rsidR="00094F85" w:rsidRPr="008D0393" w:rsidRDefault="00094F85" w:rsidP="004103FA">
            <w:pPr>
              <w:pStyle w:val="TableText"/>
            </w:pPr>
            <w:r w:rsidRPr="008D0393">
              <w:t>Load a Distribution</w:t>
            </w:r>
            <w:r w:rsidR="00DD75B8" w:rsidRPr="00232075">
              <w:rPr>
                <w:rFonts w:ascii="Times New Roman" w:hAnsi="Times New Roman"/>
              </w:rPr>
              <w:fldChar w:fldCharType="begin"/>
            </w:r>
            <w:r w:rsidR="00DD75B8" w:rsidRPr="00232075">
              <w:rPr>
                <w:rFonts w:ascii="Times New Roman" w:hAnsi="Times New Roman"/>
              </w:rPr>
              <w:instrText xml:space="preserve"> XE "Load a Distribution</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Load a Distribution" </w:instrText>
            </w:r>
            <w:r w:rsidR="00DD75B8" w:rsidRPr="00232075">
              <w:rPr>
                <w:rFonts w:ascii="Times New Roman" w:hAnsi="Times New Roman"/>
              </w:rPr>
              <w:fldChar w:fldCharType="end"/>
            </w:r>
          </w:p>
        </w:tc>
        <w:tc>
          <w:tcPr>
            <w:tcW w:w="1260" w:type="dxa"/>
          </w:tcPr>
          <w:p w:rsidR="00094F85" w:rsidRPr="008D0393" w:rsidRDefault="004D29B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4D29B7" w:rsidP="004103FA">
            <w:pPr>
              <w:pStyle w:val="TableText"/>
            </w:pPr>
            <w:r w:rsidRPr="008D0393">
              <w:t>EN1^XPDIL</w:t>
            </w:r>
          </w:p>
        </w:tc>
        <w:tc>
          <w:tcPr>
            <w:tcW w:w="2520" w:type="dxa"/>
          </w:tcPr>
          <w:p w:rsidR="00094F85" w:rsidRPr="008D0393" w:rsidRDefault="004D29B7" w:rsidP="00A17927">
            <w:pPr>
              <w:pStyle w:val="TableText"/>
              <w:tabs>
                <w:tab w:val="left" w:pos="1962"/>
              </w:tabs>
            </w:pPr>
            <w:r w:rsidRPr="008D0393">
              <w:t xml:space="preserve">This option loads a KIDS distribution. A distribution is a Host File Server (HFS) </w:t>
            </w:r>
            <w:r w:rsidR="00E95F13" w:rsidRPr="008D0393">
              <w:t>file that contains one or more transport g</w:t>
            </w:r>
            <w:r w:rsidRPr="008D0393">
              <w:t>lobals.</w:t>
            </w:r>
          </w:p>
        </w:tc>
      </w:tr>
      <w:tr w:rsidR="00094F85" w:rsidRPr="008D0393" w:rsidTr="003F2BDB">
        <w:tc>
          <w:tcPr>
            <w:tcW w:w="1854" w:type="dxa"/>
          </w:tcPr>
          <w:p w:rsidR="00094F85" w:rsidRPr="008D0393" w:rsidRDefault="0054041F" w:rsidP="0078548B">
            <w:pPr>
              <w:pStyle w:val="TableText"/>
            </w:pPr>
            <w:r w:rsidRPr="008D0393">
              <w:t>XPD MAIN</w:t>
            </w:r>
            <w:r w:rsidR="00DD75B8" w:rsidRPr="00232075">
              <w:rPr>
                <w:rFonts w:ascii="Times New Roman" w:hAnsi="Times New Roman"/>
              </w:rPr>
              <w:fldChar w:fldCharType="begin"/>
            </w:r>
            <w:r w:rsidR="00DD75B8" w:rsidRPr="00232075">
              <w:rPr>
                <w:rFonts w:ascii="Times New Roman" w:hAnsi="Times New Roman"/>
              </w:rPr>
              <w:instrText xml:space="preserve"> XE "XPD MAIN</w:instrText>
            </w:r>
            <w:r w:rsidR="0078548B">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78548B" w:rsidRPr="00232075">
              <w:rPr>
                <w:rFonts w:ascii="Times New Roman" w:hAnsi="Times New Roman"/>
              </w:rPr>
              <w:fldChar w:fldCharType="begin"/>
            </w:r>
            <w:r w:rsidR="0078548B" w:rsidRPr="00232075">
              <w:rPr>
                <w:rFonts w:ascii="Times New Roman" w:hAnsi="Times New Roman"/>
              </w:rPr>
              <w:instrText xml:space="preserve"> XE "</w:instrText>
            </w:r>
            <w:r w:rsidR="0078548B">
              <w:rPr>
                <w:rFonts w:ascii="Times New Roman" w:hAnsi="Times New Roman"/>
              </w:rPr>
              <w:instrText>Menus:</w:instrText>
            </w:r>
            <w:r w:rsidR="0078548B" w:rsidRPr="00232075">
              <w:rPr>
                <w:rFonts w:ascii="Times New Roman" w:hAnsi="Times New Roman"/>
              </w:rPr>
              <w:instrText xml:space="preserve">XPD MAIN" </w:instrText>
            </w:r>
            <w:r w:rsidR="0078548B"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MAIN" </w:instrText>
            </w:r>
            <w:r w:rsidR="00DD75B8" w:rsidRPr="00232075">
              <w:rPr>
                <w:rFonts w:ascii="Times New Roman" w:hAnsi="Times New Roman"/>
              </w:rPr>
              <w:fldChar w:fldCharType="end"/>
            </w:r>
          </w:p>
        </w:tc>
        <w:tc>
          <w:tcPr>
            <w:tcW w:w="1530" w:type="dxa"/>
          </w:tcPr>
          <w:p w:rsidR="00094F85" w:rsidRPr="008D0393" w:rsidRDefault="0054041F" w:rsidP="004103FA">
            <w:pPr>
              <w:pStyle w:val="TableText"/>
            </w:pPr>
            <w:r w:rsidRPr="008D0393">
              <w:t>Kernel Installation &amp; Distribution System</w:t>
            </w:r>
            <w:r w:rsidR="008A45DE" w:rsidRPr="00232075">
              <w:rPr>
                <w:rFonts w:ascii="Times New Roman" w:hAnsi="Times New Roman"/>
              </w:rPr>
              <w:fldChar w:fldCharType="begin"/>
            </w:r>
            <w:r w:rsidR="008A45DE" w:rsidRPr="00232075">
              <w:rPr>
                <w:rFonts w:ascii="Times New Roman" w:hAnsi="Times New Roman"/>
              </w:rPr>
              <w:instrText xml:space="preserve"> XE "Kernel Installation &amp; Distribution System</w:instrText>
            </w:r>
            <w:r w:rsidR="0078548B">
              <w:rPr>
                <w:rFonts w:ascii="Times New Roman" w:hAnsi="Times New Roman"/>
              </w:rPr>
              <w:instrText xml:space="preserve"> Menu</w:instrText>
            </w:r>
            <w:r w:rsidR="008A45DE" w:rsidRPr="00232075">
              <w:rPr>
                <w:rFonts w:ascii="Times New Roman" w:hAnsi="Times New Roman"/>
              </w:rPr>
              <w:instrText xml:space="preserve">" </w:instrText>
            </w:r>
            <w:r w:rsidR="008A45DE" w:rsidRPr="00232075">
              <w:rPr>
                <w:rFonts w:ascii="Times New Roman" w:hAnsi="Times New Roman"/>
              </w:rPr>
              <w:fldChar w:fldCharType="end"/>
            </w:r>
            <w:r w:rsidR="008A45DE" w:rsidRPr="00232075">
              <w:rPr>
                <w:rFonts w:ascii="Times New Roman" w:hAnsi="Times New Roman"/>
              </w:rPr>
              <w:fldChar w:fldCharType="begin"/>
            </w:r>
            <w:r w:rsidR="008A45DE" w:rsidRPr="00232075">
              <w:rPr>
                <w:rFonts w:ascii="Times New Roman" w:hAnsi="Times New Roman"/>
              </w:rPr>
              <w:instrText xml:space="preserve"> XE "</w:instrText>
            </w:r>
            <w:r w:rsidR="0078548B">
              <w:rPr>
                <w:rFonts w:ascii="Times New Roman" w:hAnsi="Times New Roman"/>
              </w:rPr>
              <w:instrText>Menus:</w:instrText>
            </w:r>
            <w:r w:rsidR="008A45DE" w:rsidRPr="00232075">
              <w:rPr>
                <w:rFonts w:ascii="Times New Roman" w:hAnsi="Times New Roman"/>
              </w:rPr>
              <w:instrText xml:space="preserve">Kernel Installation &amp; Distribution System" </w:instrText>
            </w:r>
            <w:r w:rsidR="008A45DE" w:rsidRPr="00232075">
              <w:rPr>
                <w:rFonts w:ascii="Times New Roman" w:hAnsi="Times New Roman"/>
              </w:rPr>
              <w:fldChar w:fldCharType="end"/>
            </w:r>
            <w:r w:rsidR="008A45DE" w:rsidRPr="00232075">
              <w:rPr>
                <w:rFonts w:ascii="Times New Roman" w:hAnsi="Times New Roman"/>
              </w:rPr>
              <w:fldChar w:fldCharType="begin"/>
            </w:r>
            <w:r w:rsidR="008A45DE" w:rsidRPr="00232075">
              <w:rPr>
                <w:rFonts w:ascii="Times New Roman" w:hAnsi="Times New Roman"/>
              </w:rPr>
              <w:instrText xml:space="preserve"> XE "</w:instrText>
            </w:r>
            <w:r w:rsidR="0078548B">
              <w:rPr>
                <w:rFonts w:ascii="Times New Roman" w:hAnsi="Times New Roman"/>
              </w:rPr>
              <w:instrText>Options:</w:instrText>
            </w:r>
            <w:r w:rsidR="008A45DE" w:rsidRPr="00232075">
              <w:rPr>
                <w:rFonts w:ascii="Times New Roman" w:hAnsi="Times New Roman"/>
              </w:rPr>
              <w:instrText xml:space="preserve">Kernel Installation &amp; Distribution System" </w:instrText>
            </w:r>
            <w:r w:rsidR="008A45DE" w:rsidRPr="00232075">
              <w:rPr>
                <w:rFonts w:ascii="Times New Roman" w:hAnsi="Times New Roman"/>
              </w:rPr>
              <w:fldChar w:fldCharType="end"/>
            </w:r>
          </w:p>
        </w:tc>
        <w:tc>
          <w:tcPr>
            <w:tcW w:w="1260" w:type="dxa"/>
          </w:tcPr>
          <w:p w:rsidR="00094F85" w:rsidRPr="008D0393" w:rsidRDefault="004D29B7" w:rsidP="004103FA">
            <w:pPr>
              <w:pStyle w:val="TableText"/>
            </w:pPr>
            <w:r w:rsidRPr="008D0393">
              <w:t>Menu</w:t>
            </w:r>
          </w:p>
        </w:tc>
        <w:tc>
          <w:tcPr>
            <w:tcW w:w="2070" w:type="dxa"/>
          </w:tcPr>
          <w:p w:rsidR="00094F85" w:rsidRPr="008D0393" w:rsidRDefault="00094F85" w:rsidP="004103FA">
            <w:pPr>
              <w:pStyle w:val="TableText"/>
            </w:pPr>
          </w:p>
        </w:tc>
        <w:tc>
          <w:tcPr>
            <w:tcW w:w="2520" w:type="dxa"/>
          </w:tcPr>
          <w:p w:rsidR="004D29B7" w:rsidRPr="008D0393" w:rsidRDefault="004D29B7" w:rsidP="00A17927">
            <w:pPr>
              <w:pStyle w:val="TableText"/>
              <w:tabs>
                <w:tab w:val="left" w:pos="1962"/>
              </w:tabs>
            </w:pPr>
            <w:r w:rsidRPr="008D0393">
              <w:t>This menu contains options to prepare a VistA M-based module for distribution and install the module at a site.</w:t>
            </w:r>
            <w:r w:rsidR="00D13E9E" w:rsidRPr="008D0393">
              <w:t xml:space="preserve"> </w:t>
            </w:r>
            <w:r w:rsidR="000E1F77" w:rsidRPr="008D0393">
              <w:t>It includes the following options</w:t>
            </w:r>
            <w:r w:rsidRPr="008D0393">
              <w:t>:</w:t>
            </w:r>
          </w:p>
          <w:p w:rsidR="004D29B7" w:rsidRPr="008D0393" w:rsidRDefault="004D29B7" w:rsidP="00A17927">
            <w:pPr>
              <w:pStyle w:val="TableListBullet"/>
              <w:tabs>
                <w:tab w:val="left" w:pos="1962"/>
              </w:tabs>
            </w:pPr>
            <w:r w:rsidRPr="008D0393">
              <w:t>XPD DISTRIBUTION MENU</w:t>
            </w:r>
          </w:p>
          <w:p w:rsidR="004D29B7" w:rsidRPr="008D0393" w:rsidRDefault="004D29B7" w:rsidP="00A17927">
            <w:pPr>
              <w:pStyle w:val="TableListBullet"/>
              <w:tabs>
                <w:tab w:val="left" w:pos="1962"/>
              </w:tabs>
            </w:pPr>
            <w:r w:rsidRPr="008D0393">
              <w:t>XPD UTILITY</w:t>
            </w:r>
          </w:p>
          <w:p w:rsidR="004D29B7" w:rsidRPr="008D0393" w:rsidRDefault="004D29B7" w:rsidP="00A17927">
            <w:pPr>
              <w:pStyle w:val="TableListBullet"/>
              <w:tabs>
                <w:tab w:val="left" w:pos="1962"/>
              </w:tabs>
            </w:pPr>
            <w:r w:rsidRPr="008D0393">
              <w:t>XPD INSTALLATION MENU</w:t>
            </w:r>
          </w:p>
          <w:p w:rsidR="004D29B7" w:rsidRPr="008D0393" w:rsidRDefault="00C76A91" w:rsidP="00C76A91">
            <w:pPr>
              <w:pStyle w:val="TableListBullet"/>
              <w:tabs>
                <w:tab w:val="left" w:pos="1962"/>
              </w:tabs>
            </w:pPr>
            <w:r w:rsidRPr="008D0393">
              <w:t>XPD AUTOMATIC PATCHING MENU</w:t>
            </w:r>
          </w:p>
        </w:tc>
      </w:tr>
      <w:tr w:rsidR="00094F85" w:rsidRPr="008D0393" w:rsidTr="003F2BDB">
        <w:tc>
          <w:tcPr>
            <w:tcW w:w="1854" w:type="dxa"/>
          </w:tcPr>
          <w:p w:rsidR="00094F85" w:rsidRPr="008D0393" w:rsidRDefault="0054041F" w:rsidP="004103FA">
            <w:pPr>
              <w:pStyle w:val="TableText"/>
            </w:pPr>
            <w:r w:rsidRPr="008D0393">
              <w:t>XPD PRINT BUILD</w:t>
            </w:r>
            <w:r w:rsidR="002366D7" w:rsidRPr="00232075">
              <w:rPr>
                <w:rFonts w:ascii="Times New Roman" w:hAnsi="Times New Roman"/>
              </w:rPr>
              <w:fldChar w:fldCharType="begin"/>
            </w:r>
            <w:r w:rsidR="002366D7" w:rsidRPr="00232075">
              <w:rPr>
                <w:rFonts w:ascii="Times New Roman" w:hAnsi="Times New Roman"/>
              </w:rPr>
              <w:instrText xml:space="preserve"> XE "XPD PRINT BUILD</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PRINT BUILD" </w:instrText>
            </w:r>
            <w:r w:rsidR="002366D7" w:rsidRPr="00232075">
              <w:rPr>
                <w:rFonts w:ascii="Times New Roman" w:hAnsi="Times New Roman"/>
              </w:rPr>
              <w:fldChar w:fldCharType="end"/>
            </w:r>
          </w:p>
        </w:tc>
        <w:tc>
          <w:tcPr>
            <w:tcW w:w="1530" w:type="dxa"/>
          </w:tcPr>
          <w:p w:rsidR="00094F85" w:rsidRPr="008D0393" w:rsidRDefault="0054041F" w:rsidP="004103FA">
            <w:pPr>
              <w:pStyle w:val="TableText"/>
            </w:pPr>
            <w:r w:rsidRPr="008D0393">
              <w:t>Build File Print</w:t>
            </w:r>
            <w:r w:rsidR="002366D7" w:rsidRPr="00232075">
              <w:rPr>
                <w:rFonts w:ascii="Times New Roman" w:hAnsi="Times New Roman"/>
              </w:rPr>
              <w:fldChar w:fldCharType="begin"/>
            </w:r>
            <w:r w:rsidR="002366D7" w:rsidRPr="00232075">
              <w:rPr>
                <w:rFonts w:ascii="Times New Roman" w:hAnsi="Times New Roman"/>
              </w:rPr>
              <w:instrText xml:space="preserve"> XE "Build File Print</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Build File Print" </w:instrText>
            </w:r>
            <w:r w:rsidR="002366D7" w:rsidRPr="00232075">
              <w:rPr>
                <w:rFonts w:ascii="Times New Roman" w:hAnsi="Times New Roman"/>
              </w:rPr>
              <w:fldChar w:fldCharType="end"/>
            </w:r>
          </w:p>
        </w:tc>
        <w:tc>
          <w:tcPr>
            <w:tcW w:w="1260" w:type="dxa"/>
          </w:tcPr>
          <w:p w:rsidR="00094F85" w:rsidRPr="008D0393" w:rsidRDefault="006B035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6B0357" w:rsidP="004103FA">
            <w:pPr>
              <w:pStyle w:val="TableText"/>
            </w:pPr>
            <w:r w:rsidRPr="008D0393">
              <w:t>EN1^XPDDP</w:t>
            </w:r>
          </w:p>
        </w:tc>
        <w:tc>
          <w:tcPr>
            <w:tcW w:w="2520" w:type="dxa"/>
          </w:tcPr>
          <w:p w:rsidR="00094F85" w:rsidRPr="008D0393" w:rsidRDefault="006B0357" w:rsidP="00451C82">
            <w:pPr>
              <w:pStyle w:val="TableText"/>
              <w:tabs>
                <w:tab w:val="left" w:pos="1962"/>
              </w:tabs>
            </w:pPr>
            <w:r w:rsidRPr="008D0393">
              <w:t>This option prints the contents of an entry in the BUILD</w:t>
            </w:r>
            <w:r w:rsidR="00451C82" w:rsidRPr="008D0393">
              <w:t xml:space="preserve"> (#9.6)</w:t>
            </w:r>
            <w:r w:rsidRPr="008D0393">
              <w:t xml:space="preserve"> file</w:t>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BUILD</w:instrText>
            </w:r>
            <w:r w:rsidR="00451C82" w:rsidRPr="008D0393">
              <w:rPr>
                <w:rFonts w:ascii="Times New Roman" w:hAnsi="Times New Roman"/>
                <w:szCs w:val="22"/>
              </w:rPr>
              <w:instrText xml:space="preserve"> (#9.6)</w:instrText>
            </w:r>
            <w:r w:rsidR="0090790F"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Files:BUILD (#9.6)</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Pr="008D0393">
              <w:t>.</w:t>
            </w:r>
          </w:p>
        </w:tc>
      </w:tr>
      <w:tr w:rsidR="00094F85" w:rsidRPr="008D0393" w:rsidTr="003F2BDB">
        <w:tc>
          <w:tcPr>
            <w:tcW w:w="1854" w:type="dxa"/>
          </w:tcPr>
          <w:p w:rsidR="00094F85" w:rsidRPr="008D0393" w:rsidRDefault="0054041F" w:rsidP="004103FA">
            <w:pPr>
              <w:pStyle w:val="TableText"/>
            </w:pPr>
            <w:r w:rsidRPr="008D0393">
              <w:t>XPD PRINT CHECKSUM</w:t>
            </w:r>
            <w:r w:rsidR="002366D7" w:rsidRPr="00232075">
              <w:rPr>
                <w:rFonts w:ascii="Times New Roman" w:hAnsi="Times New Roman"/>
              </w:rPr>
              <w:fldChar w:fldCharType="begin"/>
            </w:r>
            <w:r w:rsidR="002366D7" w:rsidRPr="00232075">
              <w:rPr>
                <w:rFonts w:ascii="Times New Roman" w:hAnsi="Times New Roman"/>
              </w:rPr>
              <w:instrText xml:space="preserve"> XE "XPD PRINT CHECKSUM</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PRINT CHECKSUM" </w:instrText>
            </w:r>
            <w:r w:rsidR="002366D7" w:rsidRPr="00232075">
              <w:rPr>
                <w:rFonts w:ascii="Times New Roman" w:hAnsi="Times New Roman"/>
              </w:rPr>
              <w:fldChar w:fldCharType="end"/>
            </w:r>
          </w:p>
        </w:tc>
        <w:tc>
          <w:tcPr>
            <w:tcW w:w="1530" w:type="dxa"/>
          </w:tcPr>
          <w:p w:rsidR="00094F85" w:rsidRPr="008D0393" w:rsidRDefault="0054041F" w:rsidP="004103FA">
            <w:pPr>
              <w:pStyle w:val="TableText"/>
            </w:pPr>
            <w:r w:rsidRPr="008D0393">
              <w:t>Verify Checksums in Transport Global</w:t>
            </w:r>
            <w:r w:rsidR="002366D7" w:rsidRPr="00232075">
              <w:rPr>
                <w:rFonts w:ascii="Times New Roman" w:hAnsi="Times New Roman"/>
              </w:rPr>
              <w:fldChar w:fldCharType="begin"/>
            </w:r>
            <w:r w:rsidR="002366D7" w:rsidRPr="00232075">
              <w:rPr>
                <w:rFonts w:ascii="Times New Roman" w:hAnsi="Times New Roman"/>
              </w:rPr>
              <w:instrText xml:space="preserve"> XE "Verify Checksums in Transport Global</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Verify Checksums in Transport Global" </w:instrText>
            </w:r>
            <w:r w:rsidR="002366D7" w:rsidRPr="00232075">
              <w:rPr>
                <w:rFonts w:ascii="Times New Roman" w:hAnsi="Times New Roman"/>
              </w:rPr>
              <w:fldChar w:fldCharType="end"/>
            </w:r>
          </w:p>
        </w:tc>
        <w:tc>
          <w:tcPr>
            <w:tcW w:w="1260" w:type="dxa"/>
          </w:tcPr>
          <w:p w:rsidR="00094F85" w:rsidRPr="008D0393" w:rsidRDefault="006B035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6B0357" w:rsidP="004103FA">
            <w:pPr>
              <w:pStyle w:val="TableText"/>
            </w:pPr>
            <w:r w:rsidRPr="008D0393">
              <w:t>EN1^XPDDCS</w:t>
            </w:r>
          </w:p>
        </w:tc>
        <w:tc>
          <w:tcPr>
            <w:tcW w:w="2520" w:type="dxa"/>
          </w:tcPr>
          <w:p w:rsidR="00094F85" w:rsidRPr="008D0393" w:rsidRDefault="006B0357" w:rsidP="00A17927">
            <w:pPr>
              <w:pStyle w:val="TableText"/>
              <w:tabs>
                <w:tab w:val="left" w:pos="1962"/>
              </w:tabs>
            </w:pPr>
            <w:r w:rsidRPr="008D0393">
              <w:t>This option verifies the checksums for the components of a Transport Global and reports any checksums that are incorrect.</w:t>
            </w:r>
          </w:p>
        </w:tc>
      </w:tr>
      <w:tr w:rsidR="00094F85" w:rsidRPr="008D0393" w:rsidTr="003F2BDB">
        <w:tc>
          <w:tcPr>
            <w:tcW w:w="1854" w:type="dxa"/>
          </w:tcPr>
          <w:p w:rsidR="00094F85" w:rsidRPr="008D0393" w:rsidRDefault="0054041F" w:rsidP="004103FA">
            <w:pPr>
              <w:pStyle w:val="TableText"/>
            </w:pPr>
            <w:r w:rsidRPr="008D0393">
              <w:t>XPD PRINT INSTALL</w:t>
            </w:r>
            <w:r w:rsidR="002366D7" w:rsidRPr="00232075">
              <w:rPr>
                <w:rFonts w:ascii="Times New Roman" w:hAnsi="Times New Roman"/>
              </w:rPr>
              <w:fldChar w:fldCharType="begin"/>
            </w:r>
            <w:r w:rsidR="002366D7" w:rsidRPr="00232075">
              <w:rPr>
                <w:rFonts w:ascii="Times New Roman" w:hAnsi="Times New Roman"/>
              </w:rPr>
              <w:instrText xml:space="preserve"> XE "XPD PRINT INSTALL</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PRINT INSTALL" </w:instrText>
            </w:r>
            <w:r w:rsidR="002366D7" w:rsidRPr="00232075">
              <w:rPr>
                <w:rFonts w:ascii="Times New Roman" w:hAnsi="Times New Roman"/>
              </w:rPr>
              <w:fldChar w:fldCharType="end"/>
            </w:r>
          </w:p>
        </w:tc>
        <w:tc>
          <w:tcPr>
            <w:tcW w:w="1530" w:type="dxa"/>
          </w:tcPr>
          <w:p w:rsidR="00094F85" w:rsidRPr="008D0393" w:rsidRDefault="0054041F" w:rsidP="004103FA">
            <w:pPr>
              <w:pStyle w:val="TableText"/>
            </w:pPr>
            <w:r w:rsidRPr="008D0393">
              <w:t>Print Transport Global</w:t>
            </w:r>
            <w:r w:rsidR="002366D7" w:rsidRPr="00232075">
              <w:rPr>
                <w:rFonts w:ascii="Times New Roman" w:hAnsi="Times New Roman"/>
              </w:rPr>
              <w:fldChar w:fldCharType="begin"/>
            </w:r>
            <w:r w:rsidR="002366D7" w:rsidRPr="00232075">
              <w:rPr>
                <w:rFonts w:ascii="Times New Roman" w:hAnsi="Times New Roman"/>
              </w:rPr>
              <w:instrText xml:space="preserve"> XE "Print Transport Global</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Print Transport Global" </w:instrText>
            </w:r>
            <w:r w:rsidR="002366D7" w:rsidRPr="00232075">
              <w:rPr>
                <w:rFonts w:ascii="Times New Roman" w:hAnsi="Times New Roman"/>
              </w:rPr>
              <w:fldChar w:fldCharType="end"/>
            </w:r>
          </w:p>
        </w:tc>
        <w:tc>
          <w:tcPr>
            <w:tcW w:w="1260" w:type="dxa"/>
          </w:tcPr>
          <w:p w:rsidR="00094F85" w:rsidRPr="008D0393" w:rsidRDefault="006B035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6B0357" w:rsidP="004103FA">
            <w:pPr>
              <w:pStyle w:val="TableText"/>
            </w:pPr>
            <w:r w:rsidRPr="008D0393">
              <w:t>EN2^XPDDP</w:t>
            </w:r>
          </w:p>
        </w:tc>
        <w:tc>
          <w:tcPr>
            <w:tcW w:w="2520" w:type="dxa"/>
          </w:tcPr>
          <w:p w:rsidR="00094F85" w:rsidRPr="008D0393" w:rsidRDefault="006B0357" w:rsidP="00A17927">
            <w:pPr>
              <w:pStyle w:val="TableText"/>
              <w:tabs>
                <w:tab w:val="left" w:pos="1962"/>
              </w:tabs>
            </w:pPr>
            <w:r w:rsidRPr="008D0393">
              <w:t xml:space="preserve">This option lets you print the contents of a Transport Global that is currently loaded in the </w:t>
            </w:r>
            <w:r w:rsidRPr="00C12768">
              <w:rPr>
                <w:b/>
              </w:rPr>
              <w:lastRenderedPageBreak/>
              <w:t>^XTMP</w:t>
            </w:r>
            <w:r w:rsidRPr="008D0393">
              <w:t xml:space="preserve"> global</w:t>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^XTMP Global</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Globals:^XTMP</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Pr="008D0393">
              <w:t>.</w:t>
            </w:r>
          </w:p>
        </w:tc>
      </w:tr>
      <w:tr w:rsidR="00094F85" w:rsidRPr="008D0393" w:rsidTr="003F2BDB">
        <w:tc>
          <w:tcPr>
            <w:tcW w:w="1854" w:type="dxa"/>
          </w:tcPr>
          <w:p w:rsidR="00094F85" w:rsidRPr="008D0393" w:rsidRDefault="0054041F" w:rsidP="004103FA">
            <w:pPr>
              <w:pStyle w:val="TableText"/>
            </w:pPr>
            <w:r w:rsidRPr="008D0393">
              <w:lastRenderedPageBreak/>
              <w:t>XPD PRINT INSTALL FILE</w:t>
            </w:r>
            <w:r w:rsidR="002366D7" w:rsidRPr="00232075">
              <w:rPr>
                <w:rFonts w:ascii="Times New Roman" w:hAnsi="Times New Roman"/>
              </w:rPr>
              <w:fldChar w:fldCharType="begin"/>
            </w:r>
            <w:r w:rsidR="002366D7" w:rsidRPr="00232075">
              <w:rPr>
                <w:rFonts w:ascii="Times New Roman" w:hAnsi="Times New Roman"/>
              </w:rPr>
              <w:instrText xml:space="preserve"> XE "XPD PRINT INSTALL FILE</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PRINT INSTALL FILE" </w:instrText>
            </w:r>
            <w:r w:rsidR="002366D7" w:rsidRPr="00232075">
              <w:rPr>
                <w:rFonts w:ascii="Times New Roman" w:hAnsi="Times New Roman"/>
              </w:rPr>
              <w:fldChar w:fldCharType="end"/>
            </w:r>
          </w:p>
        </w:tc>
        <w:tc>
          <w:tcPr>
            <w:tcW w:w="1530" w:type="dxa"/>
          </w:tcPr>
          <w:p w:rsidR="00094F85" w:rsidRPr="008D0393" w:rsidRDefault="0054041F" w:rsidP="004103FA">
            <w:pPr>
              <w:pStyle w:val="TableText"/>
            </w:pPr>
            <w:r w:rsidRPr="008D0393">
              <w:t>Install File Print</w:t>
            </w:r>
            <w:r w:rsidR="002366D7" w:rsidRPr="00232075">
              <w:rPr>
                <w:rFonts w:ascii="Times New Roman" w:hAnsi="Times New Roman"/>
              </w:rPr>
              <w:fldChar w:fldCharType="begin"/>
            </w:r>
            <w:r w:rsidR="002366D7" w:rsidRPr="00232075">
              <w:rPr>
                <w:rFonts w:ascii="Times New Roman" w:hAnsi="Times New Roman"/>
              </w:rPr>
              <w:instrText xml:space="preserve"> XE "Install File Print</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Install File Print" </w:instrText>
            </w:r>
            <w:r w:rsidR="002366D7" w:rsidRPr="00232075">
              <w:rPr>
                <w:rFonts w:ascii="Times New Roman" w:hAnsi="Times New Roman"/>
              </w:rPr>
              <w:fldChar w:fldCharType="end"/>
            </w:r>
          </w:p>
        </w:tc>
        <w:tc>
          <w:tcPr>
            <w:tcW w:w="1260" w:type="dxa"/>
          </w:tcPr>
          <w:p w:rsidR="00094F85" w:rsidRPr="008D0393" w:rsidRDefault="006B035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6B0357" w:rsidP="004103FA">
            <w:pPr>
              <w:pStyle w:val="TableText"/>
            </w:pPr>
            <w:r w:rsidRPr="008D0393">
              <w:t>EN1^XPDDI</w:t>
            </w:r>
          </w:p>
        </w:tc>
        <w:tc>
          <w:tcPr>
            <w:tcW w:w="2520" w:type="dxa"/>
          </w:tcPr>
          <w:p w:rsidR="00094F85" w:rsidRPr="008D0393" w:rsidRDefault="006B0357" w:rsidP="00451C82">
            <w:pPr>
              <w:pStyle w:val="TableText"/>
              <w:tabs>
                <w:tab w:val="left" w:pos="1962"/>
              </w:tabs>
            </w:pPr>
            <w:r w:rsidRPr="008D0393">
              <w:t>This option prints the contents of an entry in the INSTALL</w:t>
            </w:r>
            <w:r w:rsidR="00451C82" w:rsidRPr="008D0393">
              <w:t xml:space="preserve"> (#9.7)</w:t>
            </w:r>
            <w:r w:rsidRPr="008D0393">
              <w:t xml:space="preserve"> file</w:t>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INSTALL</w:instrText>
            </w:r>
            <w:r w:rsidR="00451C82" w:rsidRPr="008D0393">
              <w:rPr>
                <w:rFonts w:ascii="Times New Roman" w:hAnsi="Times New Roman"/>
                <w:szCs w:val="22"/>
              </w:rPr>
              <w:instrText xml:space="preserve"> (#9.7)</w:instrText>
            </w:r>
            <w:r w:rsidR="0090790F"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Files:INSTALL (#9.7)</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Pr="008D0393">
              <w:t>.</w:t>
            </w:r>
          </w:p>
        </w:tc>
      </w:tr>
      <w:tr w:rsidR="00094F85" w:rsidRPr="008D0393" w:rsidTr="003F2BDB">
        <w:tc>
          <w:tcPr>
            <w:tcW w:w="1854" w:type="dxa"/>
          </w:tcPr>
          <w:p w:rsidR="00094F85" w:rsidRPr="008D0393" w:rsidRDefault="0054041F" w:rsidP="004103FA">
            <w:pPr>
              <w:pStyle w:val="TableText"/>
            </w:pPr>
            <w:r w:rsidRPr="008D0393">
              <w:t>XPD PRINT PACKAGE PATCHES</w:t>
            </w:r>
            <w:r w:rsidR="002366D7" w:rsidRPr="00232075">
              <w:rPr>
                <w:rFonts w:ascii="Times New Roman" w:hAnsi="Times New Roman"/>
              </w:rPr>
              <w:fldChar w:fldCharType="begin"/>
            </w:r>
            <w:r w:rsidR="002366D7" w:rsidRPr="00232075">
              <w:rPr>
                <w:rFonts w:ascii="Times New Roman" w:hAnsi="Times New Roman"/>
              </w:rPr>
              <w:instrText xml:space="preserve"> XE "XPD PRINT PACKAGE PATCHES</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PRINT PACKAGE PATCHES" </w:instrText>
            </w:r>
            <w:r w:rsidR="002366D7" w:rsidRPr="00232075">
              <w:rPr>
                <w:rFonts w:ascii="Times New Roman" w:hAnsi="Times New Roman"/>
              </w:rPr>
              <w:fldChar w:fldCharType="end"/>
            </w:r>
          </w:p>
        </w:tc>
        <w:tc>
          <w:tcPr>
            <w:tcW w:w="1530" w:type="dxa"/>
          </w:tcPr>
          <w:p w:rsidR="00094F85" w:rsidRPr="008D0393" w:rsidRDefault="0054041F" w:rsidP="004103FA">
            <w:pPr>
              <w:pStyle w:val="TableText"/>
            </w:pPr>
            <w:r w:rsidRPr="008D0393">
              <w:t>Display Patches for a Package</w:t>
            </w:r>
            <w:r w:rsidR="002366D7" w:rsidRPr="00232075">
              <w:rPr>
                <w:rFonts w:ascii="Times New Roman" w:hAnsi="Times New Roman"/>
              </w:rPr>
              <w:fldChar w:fldCharType="begin"/>
            </w:r>
            <w:r w:rsidR="002366D7" w:rsidRPr="00232075">
              <w:rPr>
                <w:rFonts w:ascii="Times New Roman" w:hAnsi="Times New Roman"/>
              </w:rPr>
              <w:instrText xml:space="preserve"> XE "Display Patches for a Package</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Display Patches for a Package" </w:instrText>
            </w:r>
            <w:r w:rsidR="002366D7" w:rsidRPr="00232075">
              <w:rPr>
                <w:rFonts w:ascii="Times New Roman" w:hAnsi="Times New Roman"/>
              </w:rPr>
              <w:fldChar w:fldCharType="end"/>
            </w:r>
          </w:p>
        </w:tc>
        <w:tc>
          <w:tcPr>
            <w:tcW w:w="1260" w:type="dxa"/>
          </w:tcPr>
          <w:p w:rsidR="00094F85" w:rsidRPr="008D0393" w:rsidRDefault="00597C5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597C59" w:rsidP="004103FA">
            <w:pPr>
              <w:pStyle w:val="TableText"/>
            </w:pPr>
            <w:r w:rsidRPr="008D0393">
              <w:t>EN1^XPDDPCK</w:t>
            </w:r>
          </w:p>
        </w:tc>
        <w:tc>
          <w:tcPr>
            <w:tcW w:w="2520" w:type="dxa"/>
          </w:tcPr>
          <w:p w:rsidR="00094F85" w:rsidRPr="008D0393" w:rsidRDefault="00597C59" w:rsidP="00834201">
            <w:pPr>
              <w:pStyle w:val="TableText"/>
              <w:tabs>
                <w:tab w:val="left" w:pos="1962"/>
              </w:tabs>
            </w:pPr>
            <w:r w:rsidRPr="008D0393">
              <w:t>This option prints all patches installed for a package (VistA M-based software application). It displays the Date Installed and who installed the patches. It optionally prints the description of the patch. All information comes from the PACKAGE</w:t>
            </w:r>
            <w:r w:rsidR="00834201" w:rsidRPr="008D0393">
              <w:t xml:space="preserve"> (#9.4)</w:t>
            </w:r>
            <w:r w:rsidRPr="008D0393">
              <w:t xml:space="preserve"> file</w:t>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PACKAGE</w:instrText>
            </w:r>
            <w:r w:rsidR="00834201" w:rsidRPr="008D0393">
              <w:rPr>
                <w:rFonts w:ascii="Times New Roman" w:hAnsi="Times New Roman"/>
                <w:szCs w:val="22"/>
              </w:rPr>
              <w:instrText xml:space="preserve"> (#9.4)</w:instrText>
            </w:r>
            <w:r w:rsidR="0090790F"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Files:PACKAGE (#9.4)</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Pr="008D0393">
              <w:t>.</w:t>
            </w:r>
          </w:p>
        </w:tc>
      </w:tr>
      <w:tr w:rsidR="0054041F" w:rsidRPr="008D0393" w:rsidTr="003F2BDB">
        <w:tc>
          <w:tcPr>
            <w:tcW w:w="1854" w:type="dxa"/>
          </w:tcPr>
          <w:p w:rsidR="0054041F" w:rsidRPr="008D0393" w:rsidRDefault="0054041F" w:rsidP="004103FA">
            <w:pPr>
              <w:pStyle w:val="TableText"/>
            </w:pPr>
            <w:r w:rsidRPr="008D0393">
              <w:t>XPD PURGE FILE</w:t>
            </w:r>
            <w:r w:rsidR="002366D7" w:rsidRPr="00232075">
              <w:rPr>
                <w:rFonts w:ascii="Times New Roman" w:hAnsi="Times New Roman"/>
              </w:rPr>
              <w:fldChar w:fldCharType="begin"/>
            </w:r>
            <w:r w:rsidR="002366D7" w:rsidRPr="00232075">
              <w:rPr>
                <w:rFonts w:ascii="Times New Roman" w:hAnsi="Times New Roman"/>
              </w:rPr>
              <w:instrText xml:space="preserve"> XE "XPD PURGE FILE</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PURGE FILE" </w:instrText>
            </w:r>
            <w:r w:rsidR="002366D7" w:rsidRPr="00232075">
              <w:rPr>
                <w:rFonts w:ascii="Times New Roman" w:hAnsi="Times New Roman"/>
              </w:rPr>
              <w:fldChar w:fldCharType="end"/>
            </w:r>
          </w:p>
        </w:tc>
        <w:tc>
          <w:tcPr>
            <w:tcW w:w="1530" w:type="dxa"/>
          </w:tcPr>
          <w:p w:rsidR="0054041F" w:rsidRPr="008D0393" w:rsidRDefault="0054041F" w:rsidP="004103FA">
            <w:pPr>
              <w:pStyle w:val="TableText"/>
            </w:pPr>
            <w:r w:rsidRPr="008D0393">
              <w:t>Purge Build or Install Files</w:t>
            </w:r>
            <w:r w:rsidR="002366D7" w:rsidRPr="00232075">
              <w:rPr>
                <w:rFonts w:ascii="Times New Roman" w:hAnsi="Times New Roman"/>
              </w:rPr>
              <w:fldChar w:fldCharType="begin"/>
            </w:r>
            <w:r w:rsidR="002366D7" w:rsidRPr="00232075">
              <w:rPr>
                <w:rFonts w:ascii="Times New Roman" w:hAnsi="Times New Roman"/>
              </w:rPr>
              <w:instrText xml:space="preserve"> XE "Purge Build or Install Files</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Purge Build or Install Files" </w:instrText>
            </w:r>
            <w:r w:rsidR="002366D7" w:rsidRPr="00232075">
              <w:rPr>
                <w:rFonts w:ascii="Times New Roman" w:hAnsi="Times New Roman"/>
              </w:rPr>
              <w:fldChar w:fldCharType="end"/>
            </w:r>
          </w:p>
        </w:tc>
        <w:tc>
          <w:tcPr>
            <w:tcW w:w="1260" w:type="dxa"/>
          </w:tcPr>
          <w:p w:rsidR="0054041F" w:rsidRPr="008D0393" w:rsidRDefault="00597C5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597C59" w:rsidP="004103FA">
            <w:pPr>
              <w:pStyle w:val="TableText"/>
            </w:pPr>
            <w:r w:rsidRPr="008D0393">
              <w:t>PURGE^XPDR</w:t>
            </w:r>
          </w:p>
        </w:tc>
        <w:tc>
          <w:tcPr>
            <w:tcW w:w="2520" w:type="dxa"/>
          </w:tcPr>
          <w:p w:rsidR="0054041F" w:rsidRPr="008D0393" w:rsidRDefault="003D3F00" w:rsidP="00834201">
            <w:pPr>
              <w:pStyle w:val="TableText"/>
              <w:tabs>
                <w:tab w:val="left" w:pos="1962"/>
              </w:tabs>
            </w:pPr>
            <w:r w:rsidRPr="008D0393">
              <w:t>This option purges entries in the BUILD (#9.6)</w:t>
            </w:r>
            <w:r w:rsidRPr="008D0393">
              <w:rPr>
                <w:rFonts w:ascii="Times New Roman" w:hAnsi="Times New Roman"/>
                <w:szCs w:val="22"/>
              </w:rPr>
              <w:t xml:space="preserve"> </w:t>
            </w:r>
            <w:r w:rsidRPr="008D0393">
              <w:rPr>
                <w:rFonts w:ascii="Times New Roman" w:hAnsi="Times New Roman"/>
                <w:szCs w:val="22"/>
              </w:rPr>
              <w:fldChar w:fldCharType="begin"/>
            </w:r>
            <w:r w:rsidRPr="008D0393">
              <w:rPr>
                <w:rFonts w:ascii="Times New Roman" w:hAnsi="Times New Roman"/>
                <w:szCs w:val="22"/>
              </w:rPr>
              <w:instrText xml:space="preserve"> XE "BUILD</w:instrText>
            </w:r>
            <w:r w:rsidR="00834201" w:rsidRPr="008D0393">
              <w:rPr>
                <w:rFonts w:ascii="Times New Roman" w:hAnsi="Times New Roman"/>
                <w:szCs w:val="22"/>
              </w:rPr>
              <w:instrText xml:space="preserve"> (#9.6)</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"Files:BUILD (#9.6)" </w:instrText>
            </w:r>
            <w:r w:rsidRPr="008D0393">
              <w:rPr>
                <w:rFonts w:ascii="Times New Roman" w:hAnsi="Times New Roman"/>
                <w:szCs w:val="22"/>
              </w:rPr>
              <w:fldChar w:fldCharType="end"/>
            </w:r>
            <w:r w:rsidRPr="008D0393">
              <w:t xml:space="preserve"> or INSTALL (#9.7)</w:t>
            </w:r>
            <w:r w:rsidRPr="008D0393">
              <w:rPr>
                <w:rFonts w:ascii="Times New Roman" w:hAnsi="Times New Roman"/>
                <w:szCs w:val="22"/>
              </w:rPr>
              <w:t xml:space="preserve"> </w:t>
            </w:r>
            <w:r w:rsidRPr="008D0393">
              <w:rPr>
                <w:rFonts w:ascii="Times New Roman" w:hAnsi="Times New Roman"/>
                <w:szCs w:val="22"/>
              </w:rPr>
              <w:fldChar w:fldCharType="begin"/>
            </w:r>
            <w:r w:rsidRPr="008D0393">
              <w:rPr>
                <w:rFonts w:ascii="Times New Roman" w:hAnsi="Times New Roman"/>
                <w:szCs w:val="22"/>
              </w:rPr>
              <w:instrText xml:space="preserve"> XE "INSTALL</w:instrText>
            </w:r>
            <w:r w:rsidR="00834201" w:rsidRPr="008D0393">
              <w:rPr>
                <w:rFonts w:ascii="Times New Roman" w:hAnsi="Times New Roman"/>
                <w:szCs w:val="22"/>
              </w:rPr>
              <w:instrText xml:space="preserve"> (#9.7)</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"Files:INSTALL (#9.7)" </w:instrText>
            </w:r>
            <w:r w:rsidRPr="008D0393">
              <w:rPr>
                <w:rFonts w:ascii="Times New Roman" w:hAnsi="Times New Roman"/>
                <w:szCs w:val="22"/>
              </w:rPr>
              <w:fldChar w:fldCharType="end"/>
            </w:r>
            <w:r w:rsidRPr="008D0393">
              <w:t xml:space="preserve">files. </w:t>
            </w:r>
            <w:r w:rsidR="00597C59" w:rsidRPr="008D0393">
              <w:t>You are prompted for the version numbers to retain.</w:t>
            </w:r>
          </w:p>
        </w:tc>
      </w:tr>
      <w:tr w:rsidR="0054041F" w:rsidRPr="008D0393" w:rsidTr="003F2BDB">
        <w:tc>
          <w:tcPr>
            <w:tcW w:w="1854" w:type="dxa"/>
          </w:tcPr>
          <w:p w:rsidR="0054041F" w:rsidRPr="008D0393" w:rsidRDefault="0054041F" w:rsidP="004103FA">
            <w:pPr>
              <w:pStyle w:val="TableText"/>
            </w:pPr>
            <w:r w:rsidRPr="008D0393">
              <w:t>XPD RESTART INSTALL</w:t>
            </w:r>
            <w:r w:rsidR="002366D7" w:rsidRPr="00232075">
              <w:rPr>
                <w:rFonts w:ascii="Times New Roman" w:hAnsi="Times New Roman"/>
              </w:rPr>
              <w:fldChar w:fldCharType="begin"/>
            </w:r>
            <w:r w:rsidR="002366D7" w:rsidRPr="00232075">
              <w:rPr>
                <w:rFonts w:ascii="Times New Roman" w:hAnsi="Times New Roman"/>
              </w:rPr>
              <w:instrText xml:space="preserve"> XE "XPD RESTART INSTALL</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RESTART INSTALL" </w:instrText>
            </w:r>
            <w:r w:rsidR="002366D7" w:rsidRPr="00232075">
              <w:rPr>
                <w:rFonts w:ascii="Times New Roman" w:hAnsi="Times New Roman"/>
              </w:rPr>
              <w:fldChar w:fldCharType="end"/>
            </w:r>
          </w:p>
        </w:tc>
        <w:tc>
          <w:tcPr>
            <w:tcW w:w="1530" w:type="dxa"/>
          </w:tcPr>
          <w:p w:rsidR="0054041F" w:rsidRPr="008D0393" w:rsidRDefault="0054041F" w:rsidP="004103FA">
            <w:pPr>
              <w:pStyle w:val="TableText"/>
            </w:pPr>
            <w:r w:rsidRPr="008D0393">
              <w:t>Restart Install of Package(s)</w:t>
            </w:r>
            <w:r w:rsidR="002366D7" w:rsidRPr="00232075">
              <w:rPr>
                <w:rFonts w:ascii="Times New Roman" w:hAnsi="Times New Roman"/>
              </w:rPr>
              <w:fldChar w:fldCharType="begin"/>
            </w:r>
            <w:r w:rsidR="002366D7" w:rsidRPr="00232075">
              <w:rPr>
                <w:rFonts w:ascii="Times New Roman" w:hAnsi="Times New Roman"/>
              </w:rPr>
              <w:instrText xml:space="preserve"> XE "Restart Install of Package(s)</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Restart Install of Package(s)" </w:instrText>
            </w:r>
            <w:r w:rsidR="002366D7" w:rsidRPr="00232075">
              <w:rPr>
                <w:rFonts w:ascii="Times New Roman" w:hAnsi="Times New Roman"/>
              </w:rPr>
              <w:fldChar w:fldCharType="end"/>
            </w:r>
          </w:p>
        </w:tc>
        <w:tc>
          <w:tcPr>
            <w:tcW w:w="1260" w:type="dxa"/>
          </w:tcPr>
          <w:p w:rsidR="0054041F" w:rsidRPr="008D0393" w:rsidRDefault="00597C5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597C59" w:rsidP="004103FA">
            <w:pPr>
              <w:pStyle w:val="TableText"/>
            </w:pPr>
            <w:r w:rsidRPr="008D0393">
              <w:t>EN^XPDIR</w:t>
            </w:r>
          </w:p>
        </w:tc>
        <w:tc>
          <w:tcPr>
            <w:tcW w:w="2520" w:type="dxa"/>
          </w:tcPr>
          <w:p w:rsidR="0054041F" w:rsidRPr="008D0393" w:rsidRDefault="00597C59" w:rsidP="00A17927">
            <w:pPr>
              <w:pStyle w:val="TableText"/>
              <w:tabs>
                <w:tab w:val="left" w:pos="1962"/>
              </w:tabs>
            </w:pPr>
            <w:r w:rsidRPr="008D0393">
              <w:t>This option restarts the install process for packages (VistA M-bas</w:t>
            </w:r>
            <w:r w:rsidR="00E95F13" w:rsidRPr="008D0393">
              <w:t>ed software applications) in a transport g</w:t>
            </w:r>
            <w:r w:rsidRPr="008D0393">
              <w:t>lobal.</w:t>
            </w:r>
          </w:p>
        </w:tc>
      </w:tr>
      <w:tr w:rsidR="0054041F" w:rsidRPr="008D0393" w:rsidTr="003F2BDB">
        <w:tc>
          <w:tcPr>
            <w:tcW w:w="1854" w:type="dxa"/>
          </w:tcPr>
          <w:p w:rsidR="0054041F" w:rsidRPr="008D0393" w:rsidRDefault="0054041F" w:rsidP="004103FA">
            <w:pPr>
              <w:pStyle w:val="TableText"/>
            </w:pPr>
            <w:r w:rsidRPr="008D0393">
              <w:t>XPD ROLLUP PATCHES</w:t>
            </w:r>
            <w:r w:rsidR="002366D7" w:rsidRPr="00232075">
              <w:rPr>
                <w:rFonts w:ascii="Times New Roman" w:hAnsi="Times New Roman"/>
              </w:rPr>
              <w:fldChar w:fldCharType="begin"/>
            </w:r>
            <w:r w:rsidR="002366D7" w:rsidRPr="00232075">
              <w:rPr>
                <w:rFonts w:ascii="Times New Roman" w:hAnsi="Times New Roman"/>
              </w:rPr>
              <w:instrText xml:space="preserve"> XE "XPD ROLLUP PATCHES</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ROLLUP PATCHES" </w:instrText>
            </w:r>
            <w:r w:rsidR="002366D7" w:rsidRPr="00232075">
              <w:rPr>
                <w:rFonts w:ascii="Times New Roman" w:hAnsi="Times New Roman"/>
              </w:rPr>
              <w:fldChar w:fldCharType="end"/>
            </w:r>
          </w:p>
        </w:tc>
        <w:tc>
          <w:tcPr>
            <w:tcW w:w="1530" w:type="dxa"/>
          </w:tcPr>
          <w:p w:rsidR="0054041F" w:rsidRPr="008D0393" w:rsidRDefault="0054041F" w:rsidP="004103FA">
            <w:pPr>
              <w:pStyle w:val="TableText"/>
            </w:pPr>
            <w:r w:rsidRPr="008D0393">
              <w:t>Rollup Patches into a Build</w:t>
            </w:r>
            <w:r w:rsidR="002366D7" w:rsidRPr="00232075">
              <w:rPr>
                <w:rFonts w:ascii="Times New Roman" w:hAnsi="Times New Roman"/>
              </w:rPr>
              <w:fldChar w:fldCharType="begin"/>
            </w:r>
            <w:r w:rsidR="002366D7" w:rsidRPr="00232075">
              <w:rPr>
                <w:rFonts w:ascii="Times New Roman" w:hAnsi="Times New Roman"/>
              </w:rPr>
              <w:instrText xml:space="preserve"> XE "Rollup Patches into a Build</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 xml:space="preserve"> Options:</w:instrText>
            </w:r>
            <w:r w:rsidR="002366D7" w:rsidRPr="00232075">
              <w:rPr>
                <w:rFonts w:ascii="Times New Roman" w:hAnsi="Times New Roman"/>
              </w:rPr>
              <w:instrText xml:space="preserve">Rollup Patches into a Build" </w:instrText>
            </w:r>
            <w:r w:rsidR="002366D7" w:rsidRPr="00232075">
              <w:rPr>
                <w:rFonts w:ascii="Times New Roman" w:hAnsi="Times New Roman"/>
              </w:rPr>
              <w:fldChar w:fldCharType="end"/>
            </w:r>
          </w:p>
        </w:tc>
        <w:tc>
          <w:tcPr>
            <w:tcW w:w="1260" w:type="dxa"/>
          </w:tcPr>
          <w:p w:rsidR="0054041F" w:rsidRPr="008D0393" w:rsidRDefault="00597C5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597C59" w:rsidP="004103FA">
            <w:pPr>
              <w:pStyle w:val="TableText"/>
            </w:pPr>
            <w:r w:rsidRPr="008D0393">
              <w:t>EN1^XPDER</w:t>
            </w:r>
          </w:p>
        </w:tc>
        <w:tc>
          <w:tcPr>
            <w:tcW w:w="2520" w:type="dxa"/>
          </w:tcPr>
          <w:p w:rsidR="0054041F" w:rsidRPr="008D0393" w:rsidRDefault="00597C59" w:rsidP="00834201">
            <w:pPr>
              <w:pStyle w:val="TableText"/>
              <w:tabs>
                <w:tab w:val="left" w:pos="1962"/>
              </w:tabs>
            </w:pPr>
            <w:r w:rsidRPr="008D0393">
              <w:t>This option finds all the patches for a package (VistA M-based software application) and adds their BUILD</w:t>
            </w:r>
            <w:r w:rsidR="00834201" w:rsidRPr="008D0393">
              <w:t xml:space="preserve"> (#9.6)</w:t>
            </w:r>
            <w:r w:rsidRPr="008D0393">
              <w:t xml:space="preserve"> file</w:t>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BUILD</w:instrText>
            </w:r>
            <w:r w:rsidR="00834201" w:rsidRPr="008D0393">
              <w:rPr>
                <w:rFonts w:ascii="Times New Roman" w:hAnsi="Times New Roman"/>
                <w:szCs w:val="22"/>
              </w:rPr>
              <w:instrText xml:space="preserve"> (#9.6)</w:instrText>
            </w:r>
            <w:r w:rsidR="0061147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Files:BUILD (#9.6)</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Pr="008D0393">
              <w:t xml:space="preserve"> definition to the package BUILD</w:t>
            </w:r>
            <w:r w:rsidR="00834201" w:rsidRPr="008D0393">
              <w:t xml:space="preserve"> (#9.6)</w:t>
            </w:r>
            <w:r w:rsidRPr="008D0393">
              <w:t xml:space="preserve"> file definition. This enables you to create a single BUILD</w:t>
            </w:r>
            <w:r w:rsidR="00834201" w:rsidRPr="008D0393">
              <w:t xml:space="preserve"> (#9.6)</w:t>
            </w:r>
            <w:r w:rsidRPr="008D0393">
              <w:t xml:space="preserve"> file</w:t>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BUILD</w:instrText>
            </w:r>
            <w:r w:rsidR="00834201" w:rsidRPr="008D0393">
              <w:rPr>
                <w:rFonts w:ascii="Times New Roman" w:hAnsi="Times New Roman"/>
                <w:szCs w:val="22"/>
              </w:rPr>
              <w:instrText xml:space="preserve"> (#9.6)</w:instrText>
            </w:r>
            <w:r w:rsidR="0061147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Files:BUILD (#9.6)</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Pr="008D0393">
              <w:t xml:space="preserve"> entry that contains the definition for a patched package.</w:t>
            </w:r>
          </w:p>
        </w:tc>
      </w:tr>
      <w:tr w:rsidR="0054041F" w:rsidRPr="008D0393" w:rsidTr="003F2BDB">
        <w:tc>
          <w:tcPr>
            <w:tcW w:w="1854" w:type="dxa"/>
          </w:tcPr>
          <w:p w:rsidR="0054041F" w:rsidRPr="008D0393" w:rsidRDefault="0054041F" w:rsidP="004103FA">
            <w:pPr>
              <w:pStyle w:val="TableText"/>
            </w:pPr>
            <w:r w:rsidRPr="008D0393">
              <w:lastRenderedPageBreak/>
              <w:t>XPD ROUTINE UPDATE</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"XPD ROUTINE UPDATE</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XPD ROUTINE UPDATE" </w:instrText>
            </w:r>
            <w:r w:rsidR="00C22C63" w:rsidRPr="00C22C63">
              <w:rPr>
                <w:rFonts w:ascii="Times New Roman" w:hAnsi="Times New Roman"/>
                <w:szCs w:val="22"/>
              </w:rPr>
              <w:fldChar w:fldCharType="end"/>
            </w:r>
          </w:p>
        </w:tc>
        <w:tc>
          <w:tcPr>
            <w:tcW w:w="1530" w:type="dxa"/>
          </w:tcPr>
          <w:p w:rsidR="0054041F" w:rsidRPr="008D0393" w:rsidRDefault="0054041F" w:rsidP="004103FA">
            <w:pPr>
              <w:pStyle w:val="TableText"/>
            </w:pPr>
            <w:r w:rsidRPr="008D0393">
              <w:t>Update Routine File</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"Update Routine File</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Update Routine File" </w:instrText>
            </w:r>
            <w:r w:rsidR="00C22C63" w:rsidRPr="00C22C63">
              <w:rPr>
                <w:rFonts w:ascii="Times New Roman" w:hAnsi="Times New Roman"/>
                <w:szCs w:val="22"/>
              </w:rPr>
              <w:fldChar w:fldCharType="end"/>
            </w:r>
          </w:p>
        </w:tc>
        <w:tc>
          <w:tcPr>
            <w:tcW w:w="1260" w:type="dxa"/>
          </w:tcPr>
          <w:p w:rsidR="0054041F" w:rsidRPr="008D0393" w:rsidRDefault="00597C5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597C59" w:rsidP="004103FA">
            <w:pPr>
              <w:pStyle w:val="TableText"/>
            </w:pPr>
            <w:r w:rsidRPr="008D0393">
              <w:t>UPDT^XPDR</w:t>
            </w:r>
          </w:p>
        </w:tc>
        <w:tc>
          <w:tcPr>
            <w:tcW w:w="2520" w:type="dxa"/>
          </w:tcPr>
          <w:p w:rsidR="0054041F" w:rsidRPr="008D0393" w:rsidRDefault="00597C59" w:rsidP="00834201">
            <w:pPr>
              <w:pStyle w:val="TableText"/>
              <w:tabs>
                <w:tab w:val="left" w:pos="1962"/>
              </w:tabs>
            </w:pPr>
            <w:r w:rsidRPr="008D0393">
              <w:t>This option</w:t>
            </w:r>
            <w:r w:rsidR="00611474" w:rsidRPr="008D0393">
              <w:t xml:space="preserve"> lets you update the ROUTINE</w:t>
            </w:r>
            <w:r w:rsidR="00834201" w:rsidRPr="008D0393">
              <w:t xml:space="preserve"> (#9.8)</w:t>
            </w:r>
            <w:r w:rsidR="00611474" w:rsidRPr="008D0393">
              <w:t xml:space="preserve"> f</w:t>
            </w:r>
            <w:r w:rsidRPr="008D0393">
              <w:t>ile</w:t>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ROUTIN</w:instrText>
            </w:r>
            <w:r w:rsidR="00834201" w:rsidRPr="008D0393">
              <w:rPr>
                <w:rFonts w:ascii="Times New Roman" w:hAnsi="Times New Roman"/>
                <w:szCs w:val="22"/>
              </w:rPr>
              <w:instrText xml:space="preserve"> (#9.8)</w:instrText>
            </w:r>
            <w:r w:rsidR="00611474" w:rsidRPr="008D0393">
              <w:rPr>
                <w:rFonts w:ascii="Times New Roman" w:hAnsi="Times New Roman"/>
                <w:szCs w:val="22"/>
              </w:rPr>
              <w:instrText>E File</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Files:ROUTINE (#9.8)</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Pr="008D0393">
              <w:t xml:space="preserve"> by adding existing routine </w:t>
            </w:r>
            <w:r w:rsidR="004F7EA0" w:rsidRPr="008D0393">
              <w:t xml:space="preserve">names from the current system. </w:t>
            </w:r>
            <w:r w:rsidRPr="008D0393">
              <w:t>You enter the namespaces for the routines being updated and the namespaces of the routines to be excluded from the update. Optionally, this option goes throu</w:t>
            </w:r>
            <w:r w:rsidR="00611474" w:rsidRPr="008D0393">
              <w:t>gh the ROUTINE</w:t>
            </w:r>
            <w:r w:rsidR="00834201" w:rsidRPr="008D0393">
              <w:t xml:space="preserve"> (#9.8)</w:t>
            </w:r>
            <w:r w:rsidR="00611474" w:rsidRPr="008D0393">
              <w:t xml:space="preserve"> f</w:t>
            </w:r>
            <w:r w:rsidRPr="008D0393">
              <w:t>ile</w:t>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ROUTINE</w:instrText>
            </w:r>
            <w:r w:rsidR="00834201" w:rsidRPr="008D0393">
              <w:rPr>
                <w:rFonts w:ascii="Times New Roman" w:hAnsi="Times New Roman"/>
                <w:szCs w:val="22"/>
              </w:rPr>
              <w:instrText xml:space="preserve"> (#9.8)</w:instrText>
            </w:r>
            <w:r w:rsidR="0061147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Files:ROUTINE (#9.8)</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Pr="008D0393">
              <w:t xml:space="preserve"> and deletes any local routine names that no longer exist on the system. Any routine listed as national will </w:t>
            </w:r>
            <w:r w:rsidRPr="00BD706C">
              <w:rPr>
                <w:i/>
              </w:rPr>
              <w:t>not</w:t>
            </w:r>
            <w:r w:rsidRPr="008D0393">
              <w:t xml:space="preserve"> be removed from the file.</w:t>
            </w:r>
          </w:p>
        </w:tc>
      </w:tr>
      <w:tr w:rsidR="0054041F" w:rsidRPr="008D0393" w:rsidTr="003F2BDB">
        <w:tc>
          <w:tcPr>
            <w:tcW w:w="1854" w:type="dxa"/>
          </w:tcPr>
          <w:p w:rsidR="0054041F" w:rsidRPr="008D0393" w:rsidRDefault="0054041F" w:rsidP="004103FA">
            <w:pPr>
              <w:pStyle w:val="TableText"/>
            </w:pPr>
            <w:r w:rsidRPr="008D0393">
              <w:t>XPD TRANSPORT PACKAGE</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"XPD TRANSPORT PACKAGE</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XPD TRANSPORT PACKAGE" </w:instrText>
            </w:r>
            <w:r w:rsidR="00C22C63" w:rsidRPr="00C22C63">
              <w:rPr>
                <w:rFonts w:ascii="Times New Roman" w:hAnsi="Times New Roman"/>
                <w:szCs w:val="22"/>
              </w:rPr>
              <w:fldChar w:fldCharType="end"/>
            </w:r>
          </w:p>
        </w:tc>
        <w:tc>
          <w:tcPr>
            <w:tcW w:w="1530" w:type="dxa"/>
          </w:tcPr>
          <w:p w:rsidR="0054041F" w:rsidRPr="008D0393" w:rsidRDefault="0054041F" w:rsidP="004103FA">
            <w:pPr>
              <w:pStyle w:val="TableText"/>
            </w:pPr>
            <w:r w:rsidRPr="008D0393">
              <w:t>Transport a Distribution</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"Transport a Distribution</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Transport a Distribution" </w:instrText>
            </w:r>
            <w:r w:rsidR="00C22C63" w:rsidRPr="00C22C63">
              <w:rPr>
                <w:rFonts w:ascii="Times New Roman" w:hAnsi="Times New Roman"/>
                <w:szCs w:val="22"/>
              </w:rPr>
              <w:fldChar w:fldCharType="end"/>
            </w:r>
          </w:p>
        </w:tc>
        <w:tc>
          <w:tcPr>
            <w:tcW w:w="1260" w:type="dxa"/>
          </w:tcPr>
          <w:p w:rsidR="0054041F" w:rsidRPr="008D0393" w:rsidRDefault="00DD5F8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DD5F81" w:rsidP="004103FA">
            <w:pPr>
              <w:pStyle w:val="TableText"/>
            </w:pPr>
            <w:r w:rsidRPr="008D0393">
              <w:t>XPDT</w:t>
            </w:r>
          </w:p>
        </w:tc>
        <w:tc>
          <w:tcPr>
            <w:tcW w:w="2520" w:type="dxa"/>
          </w:tcPr>
          <w:p w:rsidR="0054041F" w:rsidRPr="008D0393" w:rsidRDefault="00DD5F81" w:rsidP="00834201">
            <w:pPr>
              <w:pStyle w:val="TableText"/>
              <w:tabs>
                <w:tab w:val="left" w:pos="1962"/>
              </w:tabs>
            </w:pPr>
            <w:r w:rsidRPr="008D0393">
              <w:t>This option uses entries in the BUILD</w:t>
            </w:r>
            <w:r w:rsidR="00834201" w:rsidRPr="008D0393">
              <w:t xml:space="preserve"> (#9.6)</w:t>
            </w:r>
            <w:r w:rsidRPr="008D0393">
              <w:t xml:space="preserve"> file</w:t>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BUILD</w:instrText>
            </w:r>
            <w:r w:rsidR="00834201" w:rsidRPr="008D0393">
              <w:rPr>
                <w:rFonts w:ascii="Times New Roman" w:hAnsi="Times New Roman"/>
                <w:szCs w:val="22"/>
              </w:rPr>
              <w:instrText xml:space="preserve"> (#9.6)</w:instrText>
            </w:r>
            <w:r w:rsidR="00DC114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Files:BUILD (#9.6)</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Pr="008D0393">
              <w:t xml:space="preserve"> to create a Transport Global to export packages (VistA M-based software applications). If you choose a Host File Server (HFS) file as an output device, the Transport Global is written to the </w:t>
            </w:r>
            <w:r w:rsidRPr="00C12768">
              <w:rPr>
                <w:b/>
              </w:rPr>
              <w:t>HFS</w:t>
            </w:r>
            <w:r w:rsidRPr="008D0393">
              <w:t xml:space="preserve"> file, creating a distribution. If you do </w:t>
            </w:r>
            <w:r w:rsidRPr="00BD706C">
              <w:rPr>
                <w:i/>
              </w:rPr>
              <w:t>not</w:t>
            </w:r>
            <w:r w:rsidRPr="008D0393">
              <w:t xml:space="preserve"> choose a device, the Transport Global is written to the </w:t>
            </w:r>
            <w:r w:rsidRPr="00C12768">
              <w:rPr>
                <w:b/>
              </w:rPr>
              <w:t>^XTMP</w:t>
            </w:r>
            <w:r w:rsidRPr="008D0393">
              <w:t xml:space="preserve"> global on your system.</w:t>
            </w:r>
          </w:p>
        </w:tc>
      </w:tr>
      <w:tr w:rsidR="0054041F" w:rsidRPr="008D0393" w:rsidTr="003F2BDB">
        <w:tc>
          <w:tcPr>
            <w:tcW w:w="1854" w:type="dxa"/>
          </w:tcPr>
          <w:p w:rsidR="0054041F" w:rsidRPr="008D0393" w:rsidRDefault="0054041F" w:rsidP="004103FA">
            <w:pPr>
              <w:pStyle w:val="TableText"/>
            </w:pPr>
            <w:r w:rsidRPr="008D0393">
              <w:t>XPD UNLOAD DISTRIBUTION</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"XPD UNLOAD DISTRIBUTION</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XPD UNLOAD DISTRIBUTION" </w:instrText>
            </w:r>
            <w:r w:rsidR="00C22C63" w:rsidRPr="00C22C63">
              <w:rPr>
                <w:rFonts w:ascii="Times New Roman" w:hAnsi="Times New Roman"/>
                <w:szCs w:val="22"/>
              </w:rPr>
              <w:fldChar w:fldCharType="end"/>
            </w:r>
          </w:p>
        </w:tc>
        <w:tc>
          <w:tcPr>
            <w:tcW w:w="1530" w:type="dxa"/>
          </w:tcPr>
          <w:p w:rsidR="0054041F" w:rsidRPr="008D0393" w:rsidRDefault="0054041F" w:rsidP="004103FA">
            <w:pPr>
              <w:pStyle w:val="TableText"/>
            </w:pPr>
            <w:r w:rsidRPr="008D0393">
              <w:t>Unload a Distribution</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"Unload a Distribution</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Unload a Distribution" </w:instrText>
            </w:r>
            <w:r w:rsidR="00C22C63" w:rsidRPr="00C22C63">
              <w:rPr>
                <w:rFonts w:ascii="Times New Roman" w:hAnsi="Times New Roman"/>
                <w:szCs w:val="22"/>
              </w:rPr>
              <w:fldChar w:fldCharType="end"/>
            </w:r>
          </w:p>
        </w:tc>
        <w:tc>
          <w:tcPr>
            <w:tcW w:w="1260" w:type="dxa"/>
          </w:tcPr>
          <w:p w:rsidR="0054041F" w:rsidRPr="008D0393" w:rsidRDefault="00DD5F8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DD5F81" w:rsidP="004103FA">
            <w:pPr>
              <w:pStyle w:val="TableText"/>
            </w:pPr>
            <w:r w:rsidRPr="008D0393">
              <w:t>EN1^XPDIU</w:t>
            </w:r>
          </w:p>
        </w:tc>
        <w:tc>
          <w:tcPr>
            <w:tcW w:w="2520" w:type="dxa"/>
          </w:tcPr>
          <w:p w:rsidR="0054041F" w:rsidRPr="008D0393" w:rsidRDefault="00DD5F81" w:rsidP="00834201">
            <w:pPr>
              <w:pStyle w:val="TableText"/>
              <w:tabs>
                <w:tab w:val="left" w:pos="1962"/>
              </w:tabs>
            </w:pPr>
            <w:r w:rsidRPr="008D0393">
              <w:t>This option removes the Transport Global and packages (VistA M-based software applications in the INSTALL</w:t>
            </w:r>
            <w:r w:rsidR="00834201" w:rsidRPr="008D0393">
              <w:t xml:space="preserve"> (#9.7)</w:t>
            </w:r>
            <w:r w:rsidRPr="008D0393">
              <w:t xml:space="preserve"> file</w:t>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INSTALL</w:instrText>
            </w:r>
            <w:r w:rsidR="00834201" w:rsidRPr="008D0393">
              <w:rPr>
                <w:rFonts w:ascii="Times New Roman" w:hAnsi="Times New Roman"/>
                <w:szCs w:val="22"/>
              </w:rPr>
              <w:instrText xml:space="preserve"> (#9.7)</w:instrText>
            </w:r>
            <w:r w:rsidR="00DC114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Files:INSTALL (#9.7)</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Pr="008D0393">
              <w:t xml:space="preserve"> for a loaded distribution. It </w:t>
            </w:r>
            <w:r w:rsidRPr="008D0393">
              <w:lastRenderedPageBreak/>
              <w:t>also removes any dangling packages in the Transport Global. You can only select the starting package.</w:t>
            </w:r>
          </w:p>
        </w:tc>
      </w:tr>
      <w:tr w:rsidR="0054041F" w:rsidRPr="008D0393" w:rsidTr="003F2BDB">
        <w:tc>
          <w:tcPr>
            <w:tcW w:w="1854" w:type="dxa"/>
          </w:tcPr>
          <w:p w:rsidR="0054041F" w:rsidRPr="008D0393" w:rsidRDefault="0054041F" w:rsidP="00C22C63">
            <w:pPr>
              <w:pStyle w:val="TableText"/>
            </w:pPr>
            <w:r w:rsidRPr="008D0393">
              <w:lastRenderedPageBreak/>
              <w:t>XPD UTILITY</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"XPD UTILITY</w:instrText>
            </w:r>
            <w:r w:rsidR="00C22C63">
              <w:rPr>
                <w:rFonts w:ascii="Times New Roman" w:hAnsi="Times New Roman"/>
                <w:szCs w:val="22"/>
              </w:rPr>
              <w:instrText xml:space="preserve"> Menu</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Menus:</w:instrText>
            </w:r>
            <w:r w:rsidR="00C22C63" w:rsidRPr="00C22C63">
              <w:rPr>
                <w:rFonts w:ascii="Times New Roman" w:hAnsi="Times New Roman"/>
                <w:szCs w:val="22"/>
              </w:rPr>
              <w:instrText xml:space="preserve">XPD UTILITY"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XPD UTILITY" </w:instrText>
            </w:r>
            <w:r w:rsidR="00C22C63" w:rsidRPr="00C22C63">
              <w:rPr>
                <w:rFonts w:ascii="Times New Roman" w:hAnsi="Times New Roman"/>
                <w:szCs w:val="22"/>
              </w:rPr>
              <w:fldChar w:fldCharType="end"/>
            </w:r>
          </w:p>
        </w:tc>
        <w:tc>
          <w:tcPr>
            <w:tcW w:w="1530" w:type="dxa"/>
          </w:tcPr>
          <w:p w:rsidR="0054041F" w:rsidRPr="008D0393" w:rsidRDefault="0054041F" w:rsidP="004103FA">
            <w:pPr>
              <w:pStyle w:val="TableText"/>
            </w:pPr>
            <w:r w:rsidRPr="008D0393">
              <w:t>Utilities</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"Utilities</w:instrText>
            </w:r>
            <w:r w:rsidR="00C22C63">
              <w:rPr>
                <w:rFonts w:ascii="Times New Roman" w:hAnsi="Times New Roman"/>
                <w:szCs w:val="22"/>
              </w:rPr>
              <w:instrText xml:space="preserve"> Menu</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Menus:</w:instrText>
            </w:r>
            <w:r w:rsidR="00C22C63" w:rsidRPr="00C22C63">
              <w:rPr>
                <w:rFonts w:ascii="Times New Roman" w:hAnsi="Times New Roman"/>
                <w:szCs w:val="22"/>
              </w:rPr>
              <w:instrText xml:space="preserve">Utilities"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Utilities" </w:instrText>
            </w:r>
            <w:r w:rsidR="00C22C63" w:rsidRPr="00C22C63">
              <w:rPr>
                <w:rFonts w:ascii="Times New Roman" w:hAnsi="Times New Roman"/>
                <w:szCs w:val="22"/>
              </w:rPr>
              <w:fldChar w:fldCharType="end"/>
            </w:r>
          </w:p>
        </w:tc>
        <w:tc>
          <w:tcPr>
            <w:tcW w:w="1260" w:type="dxa"/>
          </w:tcPr>
          <w:p w:rsidR="0054041F" w:rsidRPr="008D0393" w:rsidRDefault="00022AAF" w:rsidP="004103FA">
            <w:pPr>
              <w:pStyle w:val="TableText"/>
            </w:pPr>
            <w:r w:rsidRPr="008D0393">
              <w:t>Menu</w:t>
            </w:r>
          </w:p>
        </w:tc>
        <w:tc>
          <w:tcPr>
            <w:tcW w:w="2070" w:type="dxa"/>
          </w:tcPr>
          <w:p w:rsidR="0054041F" w:rsidRPr="008D0393" w:rsidRDefault="0054041F" w:rsidP="004103FA">
            <w:pPr>
              <w:pStyle w:val="TableText"/>
            </w:pPr>
          </w:p>
        </w:tc>
        <w:tc>
          <w:tcPr>
            <w:tcW w:w="2520" w:type="dxa"/>
          </w:tcPr>
          <w:p w:rsidR="0054041F" w:rsidRPr="008D0393" w:rsidRDefault="00022AAF" w:rsidP="00A17927">
            <w:pPr>
              <w:pStyle w:val="TableText"/>
              <w:tabs>
                <w:tab w:val="left" w:pos="1962"/>
              </w:tabs>
            </w:pPr>
            <w:r w:rsidRPr="008D0393">
              <w:t>This menu contains options to print and verify a BUILD</w:t>
            </w:r>
            <w:r w:rsidR="00834201" w:rsidRPr="008D0393">
              <w:t xml:space="preserve"> (#9.6)</w:t>
            </w:r>
            <w:r w:rsidRPr="008D0393">
              <w:t xml:space="preserve"> file</w:t>
            </w:r>
            <w:r w:rsidR="00DC1146" w:rsidRPr="008D0393">
              <w:rPr>
                <w:rFonts w:ascii="Times New Roman" w:hAnsi="Times New Roman"/>
                <w:szCs w:val="22"/>
              </w:rPr>
              <w:t xml:space="preserve"> </w:t>
            </w:r>
            <w:r w:rsidR="00834201">
              <w:rPr>
                <w:rFonts w:ascii="Times New Roman" w:hAnsi="Times New Roman"/>
                <w:szCs w:val="22"/>
              </w:rPr>
              <w:t>\</w:t>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BUILD</w:instrText>
            </w:r>
            <w:r w:rsidR="00834201" w:rsidRPr="008D0393">
              <w:rPr>
                <w:rFonts w:ascii="Times New Roman" w:hAnsi="Times New Roman"/>
                <w:szCs w:val="22"/>
              </w:rPr>
              <w:instrText xml:space="preserve"> (#9.6)</w:instrText>
            </w:r>
            <w:r w:rsidR="00DC114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Files:BUILD (#9.6)</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Pr="008D0393">
              <w:t xml:space="preserve"> entry. It also contains options to maintain the ROUTINE</w:t>
            </w:r>
            <w:r w:rsidR="00834201" w:rsidRPr="008D0393">
              <w:t xml:space="preserve"> (#9.8)</w:t>
            </w:r>
            <w:r w:rsidRPr="008D0393">
              <w:t xml:space="preserve"> file</w:t>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ROUTINE</w:instrText>
            </w:r>
            <w:r w:rsidR="00834201" w:rsidRPr="008D0393">
              <w:rPr>
                <w:rFonts w:ascii="Times New Roman" w:hAnsi="Times New Roman"/>
                <w:szCs w:val="22"/>
              </w:rPr>
              <w:instrText xml:space="preserve"> (#9.8)</w:instrText>
            </w:r>
            <w:r w:rsidR="00DC114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Files:ROUTINE (#9.8)</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Pr="008D0393">
              <w:t>.</w:t>
            </w:r>
          </w:p>
          <w:p w:rsidR="00022AAF" w:rsidRPr="008D0393" w:rsidRDefault="00022AAF" w:rsidP="00A17927">
            <w:pPr>
              <w:pStyle w:val="TableText"/>
              <w:tabs>
                <w:tab w:val="left" w:pos="1962"/>
              </w:tabs>
            </w:pPr>
            <w:r w:rsidRPr="008D0393">
              <w:t>This menu contains the following options:</w:t>
            </w:r>
          </w:p>
          <w:p w:rsidR="00022AAF" w:rsidRPr="008D0393" w:rsidRDefault="00022AAF" w:rsidP="00A17927">
            <w:pPr>
              <w:pStyle w:val="TableListBullet"/>
              <w:tabs>
                <w:tab w:val="left" w:pos="1962"/>
              </w:tabs>
            </w:pPr>
            <w:r w:rsidRPr="008D0393">
              <w:t>XPD PRINT BUILD</w:t>
            </w:r>
          </w:p>
          <w:p w:rsidR="00022AAF" w:rsidRPr="008D0393" w:rsidRDefault="00022AAF" w:rsidP="00A17927">
            <w:pPr>
              <w:pStyle w:val="TableListBullet"/>
              <w:tabs>
                <w:tab w:val="left" w:pos="1962"/>
              </w:tabs>
            </w:pPr>
            <w:r w:rsidRPr="008D0393">
              <w:t>XPD PRINT INSTALL FILE</w:t>
            </w:r>
          </w:p>
          <w:p w:rsidR="00022AAF" w:rsidRPr="008D0393" w:rsidRDefault="00022AAF" w:rsidP="00A17927">
            <w:pPr>
              <w:pStyle w:val="TableListBullet"/>
              <w:tabs>
                <w:tab w:val="left" w:pos="1962"/>
              </w:tabs>
            </w:pPr>
            <w:r w:rsidRPr="008D0393">
              <w:t>XPD CONVERT PACKAGE</w:t>
            </w:r>
          </w:p>
          <w:p w:rsidR="00022AAF" w:rsidRPr="008D0393" w:rsidRDefault="00022AAF" w:rsidP="00A17927">
            <w:pPr>
              <w:pStyle w:val="TableListBullet"/>
              <w:tabs>
                <w:tab w:val="left" w:pos="1962"/>
              </w:tabs>
            </w:pPr>
            <w:r w:rsidRPr="008D0393">
              <w:t>XPD PRINT PACKAGE PATCHES</w:t>
            </w:r>
          </w:p>
          <w:p w:rsidR="00022AAF" w:rsidRPr="008D0393" w:rsidRDefault="00022AAF" w:rsidP="00A17927">
            <w:pPr>
              <w:pStyle w:val="TableListBullet"/>
              <w:tabs>
                <w:tab w:val="left" w:pos="1962"/>
              </w:tabs>
            </w:pPr>
            <w:r w:rsidRPr="008D0393">
              <w:t>XPD PURGE FILE</w:t>
            </w:r>
          </w:p>
          <w:p w:rsidR="00022AAF" w:rsidRPr="008D0393" w:rsidRDefault="00022AAF" w:rsidP="00A17927">
            <w:pPr>
              <w:pStyle w:val="TableListBullet"/>
              <w:tabs>
                <w:tab w:val="left" w:pos="1962"/>
              </w:tabs>
            </w:pPr>
            <w:r w:rsidRPr="008D0393">
              <w:t>XPD ROLLUP PATCHES</w:t>
            </w:r>
          </w:p>
          <w:p w:rsidR="00022AAF" w:rsidRPr="008D0393" w:rsidRDefault="00022AAF" w:rsidP="00A17927">
            <w:pPr>
              <w:pStyle w:val="TableListBullet"/>
              <w:tabs>
                <w:tab w:val="left" w:pos="1962"/>
              </w:tabs>
            </w:pPr>
            <w:r w:rsidRPr="008D0393">
              <w:t>XPD ROUTINE UPDATE</w:t>
            </w:r>
          </w:p>
          <w:p w:rsidR="00022AAF" w:rsidRPr="008D0393" w:rsidRDefault="00022AAF" w:rsidP="00A17927">
            <w:pPr>
              <w:pStyle w:val="TableListBullet"/>
              <w:tabs>
                <w:tab w:val="left" w:pos="1962"/>
              </w:tabs>
            </w:pPr>
            <w:r w:rsidRPr="008D0393">
              <w:t>XPD VERIFY BUILD</w:t>
            </w:r>
          </w:p>
          <w:p w:rsidR="00022AAF" w:rsidRPr="008D0393" w:rsidRDefault="00022AAF" w:rsidP="00A17927">
            <w:pPr>
              <w:pStyle w:val="TableListBullet"/>
              <w:tabs>
                <w:tab w:val="left" w:pos="1962"/>
              </w:tabs>
            </w:pPr>
            <w:r w:rsidRPr="008D0393">
              <w:t>XPD VERIFY INTEGRITY</w:t>
            </w:r>
          </w:p>
        </w:tc>
      </w:tr>
      <w:tr w:rsidR="0069354A" w:rsidRPr="008D0393" w:rsidTr="003F2BDB">
        <w:tc>
          <w:tcPr>
            <w:tcW w:w="1854" w:type="dxa"/>
          </w:tcPr>
          <w:p w:rsidR="0069354A" w:rsidRPr="008D0393" w:rsidRDefault="0069354A" w:rsidP="004103FA">
            <w:pPr>
              <w:pStyle w:val="TableText"/>
            </w:pPr>
            <w:r w:rsidRPr="008D0393">
              <w:t>XPD VERIFY BUILD</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"XPD VERIFY BUILD</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XPD VERIFY BUILD" </w:instrText>
            </w:r>
            <w:r w:rsidR="00C22C63" w:rsidRPr="00C22C63">
              <w:rPr>
                <w:rFonts w:ascii="Times New Roman" w:hAnsi="Times New Roman"/>
                <w:szCs w:val="22"/>
              </w:rPr>
              <w:fldChar w:fldCharType="end"/>
            </w:r>
          </w:p>
        </w:tc>
        <w:tc>
          <w:tcPr>
            <w:tcW w:w="1530" w:type="dxa"/>
          </w:tcPr>
          <w:p w:rsidR="0069354A" w:rsidRPr="008D0393" w:rsidRDefault="0069354A" w:rsidP="004103FA">
            <w:pPr>
              <w:pStyle w:val="TableText"/>
            </w:pPr>
            <w:r w:rsidRPr="008D0393">
              <w:t>Verify a Build</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"Verify a Build</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Verify a Build" </w:instrText>
            </w:r>
            <w:r w:rsidR="00C22C63" w:rsidRPr="00C22C63">
              <w:rPr>
                <w:rFonts w:ascii="Times New Roman" w:hAnsi="Times New Roman"/>
                <w:szCs w:val="22"/>
              </w:rPr>
              <w:fldChar w:fldCharType="end"/>
            </w:r>
          </w:p>
        </w:tc>
        <w:tc>
          <w:tcPr>
            <w:tcW w:w="1260" w:type="dxa"/>
          </w:tcPr>
          <w:p w:rsidR="0069354A" w:rsidRPr="008D0393" w:rsidRDefault="001D662E"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1D662E" w:rsidP="004103FA">
            <w:pPr>
              <w:pStyle w:val="TableText"/>
            </w:pPr>
            <w:r w:rsidRPr="008D0393">
              <w:t>VER^XPDE</w:t>
            </w:r>
          </w:p>
        </w:tc>
        <w:tc>
          <w:tcPr>
            <w:tcW w:w="2520" w:type="dxa"/>
          </w:tcPr>
          <w:p w:rsidR="0069354A" w:rsidRPr="008D0393" w:rsidRDefault="001D662E" w:rsidP="00A17927">
            <w:pPr>
              <w:pStyle w:val="TableText"/>
              <w:tabs>
                <w:tab w:val="left" w:pos="1962"/>
              </w:tabs>
            </w:pPr>
            <w:r w:rsidRPr="008D0393">
              <w:t>This option verifies the contents of a build. It checks that every component that is listed in the build still exists on your system. You should use it before you export a package (VistA M-based software application).</w:t>
            </w:r>
          </w:p>
        </w:tc>
      </w:tr>
      <w:tr w:rsidR="0069354A" w:rsidRPr="008D0393" w:rsidTr="003F2BDB">
        <w:tc>
          <w:tcPr>
            <w:tcW w:w="1854" w:type="dxa"/>
          </w:tcPr>
          <w:p w:rsidR="0069354A" w:rsidRPr="008D0393" w:rsidRDefault="0069354A" w:rsidP="004103FA">
            <w:pPr>
              <w:pStyle w:val="TableText"/>
            </w:pPr>
            <w:r w:rsidRPr="008D0393">
              <w:lastRenderedPageBreak/>
              <w:t>XPD VERIFY INTEGRITY</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"XPD VERIFY INTEGRITY</w:instrText>
            </w:r>
            <w:r w:rsidR="00BD592D">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BD592D">
              <w:rPr>
                <w:rFonts w:ascii="Times New Roman" w:hAnsi="Times New Roman"/>
                <w:szCs w:val="22"/>
              </w:rPr>
              <w:instrText>Options:</w:instrText>
            </w:r>
            <w:r w:rsidR="00C22C63" w:rsidRPr="00C22C63">
              <w:rPr>
                <w:rFonts w:ascii="Times New Roman" w:hAnsi="Times New Roman"/>
                <w:szCs w:val="22"/>
              </w:rPr>
              <w:instrText xml:space="preserve">XPD VERIFY INTEGRITY" </w:instrText>
            </w:r>
            <w:r w:rsidR="00C22C63" w:rsidRPr="00C22C63">
              <w:rPr>
                <w:rFonts w:ascii="Times New Roman" w:hAnsi="Times New Roman"/>
                <w:szCs w:val="22"/>
              </w:rPr>
              <w:fldChar w:fldCharType="end"/>
            </w:r>
          </w:p>
        </w:tc>
        <w:tc>
          <w:tcPr>
            <w:tcW w:w="1530" w:type="dxa"/>
          </w:tcPr>
          <w:p w:rsidR="0069354A" w:rsidRPr="008D0393" w:rsidRDefault="0069354A" w:rsidP="004103FA">
            <w:pPr>
              <w:pStyle w:val="TableText"/>
            </w:pPr>
            <w:r w:rsidRPr="008D0393">
              <w:t>Verify Package Integrity</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"Verify Package Integrity</w:instrText>
            </w:r>
            <w:r w:rsidR="00BD592D">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BD592D">
              <w:rPr>
                <w:rFonts w:ascii="Times New Roman" w:hAnsi="Times New Roman"/>
                <w:szCs w:val="22"/>
              </w:rPr>
              <w:instrText>Options:</w:instrText>
            </w:r>
            <w:r w:rsidR="00C22C63" w:rsidRPr="00C22C63">
              <w:rPr>
                <w:rFonts w:ascii="Times New Roman" w:hAnsi="Times New Roman"/>
                <w:szCs w:val="22"/>
              </w:rPr>
              <w:instrText xml:space="preserve">Verify Package Integrity" </w:instrText>
            </w:r>
            <w:r w:rsidR="00C22C63" w:rsidRPr="00C22C63">
              <w:rPr>
                <w:rFonts w:ascii="Times New Roman" w:hAnsi="Times New Roman"/>
                <w:szCs w:val="22"/>
              </w:rPr>
              <w:fldChar w:fldCharType="end"/>
            </w:r>
          </w:p>
        </w:tc>
        <w:tc>
          <w:tcPr>
            <w:tcW w:w="1260" w:type="dxa"/>
          </w:tcPr>
          <w:p w:rsidR="0069354A" w:rsidRPr="008D0393" w:rsidRDefault="001D662E"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1D662E" w:rsidP="004103FA">
            <w:pPr>
              <w:pStyle w:val="TableText"/>
            </w:pPr>
            <w:r w:rsidRPr="008D0393">
              <w:t>EN2^XPDDCS</w:t>
            </w:r>
          </w:p>
        </w:tc>
        <w:tc>
          <w:tcPr>
            <w:tcW w:w="2520" w:type="dxa"/>
          </w:tcPr>
          <w:p w:rsidR="0069354A" w:rsidRPr="008D0393" w:rsidRDefault="001D662E" w:rsidP="00A17927">
            <w:pPr>
              <w:pStyle w:val="TableText"/>
              <w:tabs>
                <w:tab w:val="left" w:pos="1962"/>
              </w:tabs>
            </w:pPr>
            <w:r w:rsidRPr="008D0393">
              <w:t>This option checks the integrity of a package (VistA M-based software application) on your system. It compares the current checksums with the checksums sent with the distribution.</w:t>
            </w:r>
          </w:p>
        </w:tc>
      </w:tr>
      <w:tr w:rsidR="00BD6E2E" w:rsidRPr="008D0393" w:rsidTr="003F2BDB">
        <w:tc>
          <w:tcPr>
            <w:tcW w:w="1854" w:type="dxa"/>
          </w:tcPr>
          <w:p w:rsidR="00BD6E2E" w:rsidRPr="008D0393" w:rsidRDefault="00BD6E2E" w:rsidP="004103FA">
            <w:pPr>
              <w:pStyle w:val="TableText"/>
            </w:pPr>
            <w:r w:rsidRPr="008D0393">
              <w:t>XQ LIST UNREFERENCED OPTIONS</w:t>
            </w:r>
            <w:r w:rsidR="00BD592D" w:rsidRPr="00BD592D">
              <w:rPr>
                <w:rFonts w:ascii="Times New Roman" w:hAnsi="Times New Roman"/>
                <w:szCs w:val="22"/>
              </w:rPr>
              <w:fldChar w:fldCharType="begin"/>
            </w:r>
            <w:r w:rsidR="00BD592D" w:rsidRPr="00BD592D">
              <w:rPr>
                <w:rFonts w:ascii="Times New Roman" w:hAnsi="Times New Roman"/>
                <w:szCs w:val="22"/>
              </w:rPr>
              <w:instrText xml:space="preserve"> XE "XQ LIST UNREFERENCED OPTIONS</w:instrText>
            </w:r>
            <w:r w:rsidR="0099214B">
              <w:rPr>
                <w:rFonts w:ascii="Times New Roman" w:hAnsi="Times New Roman"/>
                <w:szCs w:val="22"/>
              </w:rPr>
              <w:instrText xml:space="preserve"> Option</w:instrText>
            </w:r>
            <w:r w:rsidR="00BD592D" w:rsidRPr="00BD592D">
              <w:rPr>
                <w:rFonts w:ascii="Times New Roman" w:hAnsi="Times New Roman"/>
                <w:szCs w:val="22"/>
              </w:rPr>
              <w:instrText xml:space="preserve">" </w:instrText>
            </w:r>
            <w:r w:rsidR="00BD592D" w:rsidRPr="00BD592D">
              <w:rPr>
                <w:rFonts w:ascii="Times New Roman" w:hAnsi="Times New Roman"/>
                <w:szCs w:val="22"/>
              </w:rPr>
              <w:fldChar w:fldCharType="end"/>
            </w:r>
            <w:r w:rsidR="00BD592D" w:rsidRPr="00BD592D">
              <w:rPr>
                <w:rFonts w:ascii="Times New Roman" w:hAnsi="Times New Roman"/>
                <w:szCs w:val="22"/>
              </w:rPr>
              <w:fldChar w:fldCharType="begin"/>
            </w:r>
            <w:r w:rsidR="00BD592D" w:rsidRPr="00BD592D">
              <w:rPr>
                <w:rFonts w:ascii="Times New Roman" w:hAnsi="Times New Roman"/>
                <w:szCs w:val="22"/>
              </w:rPr>
              <w:instrText xml:space="preserve"> XE "</w:instrText>
            </w:r>
            <w:r w:rsidR="0099214B">
              <w:rPr>
                <w:rFonts w:ascii="Times New Roman" w:hAnsi="Times New Roman"/>
                <w:szCs w:val="22"/>
              </w:rPr>
              <w:instrText>Options:</w:instrText>
            </w:r>
            <w:r w:rsidR="00BD592D" w:rsidRPr="00BD592D">
              <w:rPr>
                <w:rFonts w:ascii="Times New Roman" w:hAnsi="Times New Roman"/>
                <w:szCs w:val="22"/>
              </w:rPr>
              <w:instrText xml:space="preserve">XQ LIST UNREFERENCED OPTIONS" </w:instrText>
            </w:r>
            <w:r w:rsidR="00BD592D" w:rsidRPr="00BD592D">
              <w:rPr>
                <w:rFonts w:ascii="Times New Roman" w:hAnsi="Times New Roman"/>
                <w:szCs w:val="22"/>
              </w:rPr>
              <w:fldChar w:fldCharType="end"/>
            </w:r>
          </w:p>
        </w:tc>
        <w:tc>
          <w:tcPr>
            <w:tcW w:w="1530" w:type="dxa"/>
          </w:tcPr>
          <w:p w:rsidR="00BD6E2E" w:rsidRPr="008D0393" w:rsidRDefault="00BD6E2E" w:rsidP="004B3DAB">
            <w:pPr>
              <w:pStyle w:val="TableText"/>
            </w:pPr>
            <w:r w:rsidRPr="008D0393">
              <w:t>List Unreferenced Menu Options</w:t>
            </w:r>
            <w:r w:rsidR="00BD592D" w:rsidRPr="0099214B">
              <w:rPr>
                <w:rFonts w:ascii="Times New Roman" w:hAnsi="Times New Roman"/>
                <w:szCs w:val="22"/>
              </w:rPr>
              <w:fldChar w:fldCharType="begin"/>
            </w:r>
            <w:r w:rsidR="00BD592D" w:rsidRPr="0099214B">
              <w:rPr>
                <w:rFonts w:ascii="Times New Roman" w:hAnsi="Times New Roman"/>
                <w:szCs w:val="22"/>
              </w:rPr>
              <w:instrText xml:space="preserve"> XE "List Unreferenced Menu Options</w:instrText>
            </w:r>
            <w:r w:rsidR="0099214B">
              <w:rPr>
                <w:rFonts w:ascii="Times New Roman" w:hAnsi="Times New Roman"/>
                <w:szCs w:val="22"/>
              </w:rPr>
              <w:instrText xml:space="preserve"> Option</w:instrText>
            </w:r>
            <w:r w:rsidR="00BD592D" w:rsidRPr="0099214B">
              <w:rPr>
                <w:rFonts w:ascii="Times New Roman" w:hAnsi="Times New Roman"/>
                <w:szCs w:val="22"/>
              </w:rPr>
              <w:instrText xml:space="preserve">" </w:instrText>
            </w:r>
            <w:r w:rsidR="00BD592D" w:rsidRPr="0099214B">
              <w:rPr>
                <w:rFonts w:ascii="Times New Roman" w:hAnsi="Times New Roman"/>
                <w:szCs w:val="22"/>
              </w:rPr>
              <w:fldChar w:fldCharType="end"/>
            </w:r>
            <w:r w:rsidR="00BD592D" w:rsidRPr="0099214B">
              <w:rPr>
                <w:rFonts w:ascii="Times New Roman" w:hAnsi="Times New Roman"/>
                <w:szCs w:val="22"/>
              </w:rPr>
              <w:fldChar w:fldCharType="begin"/>
            </w:r>
            <w:r w:rsidR="00BD592D" w:rsidRPr="0099214B">
              <w:rPr>
                <w:rFonts w:ascii="Times New Roman" w:hAnsi="Times New Roman"/>
                <w:szCs w:val="22"/>
              </w:rPr>
              <w:instrText xml:space="preserve"> XE "</w:instrText>
            </w:r>
            <w:r w:rsidR="0099214B">
              <w:rPr>
                <w:rFonts w:ascii="Times New Roman" w:hAnsi="Times New Roman"/>
                <w:szCs w:val="22"/>
              </w:rPr>
              <w:instrText>Options:</w:instrText>
            </w:r>
            <w:r w:rsidR="00BD592D" w:rsidRPr="0099214B">
              <w:rPr>
                <w:rFonts w:ascii="Times New Roman" w:hAnsi="Times New Roman"/>
                <w:szCs w:val="22"/>
              </w:rPr>
              <w:instrText xml:space="preserve">List Unreferenced Menu Options" </w:instrText>
            </w:r>
            <w:r w:rsidR="00BD592D" w:rsidRPr="0099214B">
              <w:rPr>
                <w:rFonts w:ascii="Times New Roman" w:hAnsi="Times New Roman"/>
                <w:szCs w:val="22"/>
              </w:rPr>
              <w:fldChar w:fldCharType="end"/>
            </w:r>
          </w:p>
        </w:tc>
        <w:tc>
          <w:tcPr>
            <w:tcW w:w="1260" w:type="dxa"/>
          </w:tcPr>
          <w:p w:rsidR="00BD6E2E" w:rsidRPr="008D0393" w:rsidRDefault="004B3DAB" w:rsidP="004B3DAB">
            <w:pPr>
              <w:pStyle w:val="TableText"/>
            </w:pPr>
            <w:r w:rsidRPr="008D0393">
              <w:t>Run Routine</w:t>
            </w:r>
          </w:p>
        </w:tc>
        <w:tc>
          <w:tcPr>
            <w:tcW w:w="2070" w:type="dxa"/>
          </w:tcPr>
          <w:p w:rsidR="004B3DAB" w:rsidRPr="008D0393" w:rsidRDefault="004B3DAB" w:rsidP="004B3DAB">
            <w:pPr>
              <w:pStyle w:val="TableText"/>
            </w:pPr>
            <w:r w:rsidRPr="008D0393">
              <w:t>Routine:</w:t>
            </w:r>
          </w:p>
          <w:p w:rsidR="00BD6E2E" w:rsidRPr="008D0393" w:rsidRDefault="004B3DAB" w:rsidP="004B3DAB">
            <w:pPr>
              <w:pStyle w:val="TableText"/>
            </w:pPr>
            <w:r w:rsidRPr="008D0393">
              <w:t>LIST^XQ33</w:t>
            </w:r>
          </w:p>
        </w:tc>
        <w:tc>
          <w:tcPr>
            <w:tcW w:w="2520" w:type="dxa"/>
          </w:tcPr>
          <w:p w:rsidR="00BD6E2E" w:rsidRPr="008D0393" w:rsidRDefault="00BD6E2E" w:rsidP="00A24816">
            <w:pPr>
              <w:pStyle w:val="TableText"/>
              <w:tabs>
                <w:tab w:val="left" w:pos="1962"/>
              </w:tabs>
            </w:pPr>
            <w:r w:rsidRPr="008D0393">
              <w:t xml:space="preserve">(Released with Patch XU*8.0*614) This option runs a report listing </w:t>
            </w:r>
            <w:r w:rsidR="007635C0" w:rsidRPr="008D0393">
              <w:t>unreferenced options</w:t>
            </w:r>
            <w:r w:rsidRPr="008D0393">
              <w:t xml:space="preserve"> in the OPTION</w:t>
            </w:r>
            <w:r w:rsidR="00834201" w:rsidRPr="008D0393">
              <w:t xml:space="preserve"> (#19)</w:t>
            </w:r>
            <w:r w:rsidRPr="008D0393">
              <w:t xml:space="preserve"> file</w:t>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"OPTION (#19) File" </w:instrText>
            </w:r>
            <w:r w:rsidR="00834201" w:rsidRPr="00834201">
              <w:rPr>
                <w:rFonts w:ascii="Times New Roman" w:hAnsi="Times New Roman"/>
                <w:szCs w:val="22"/>
              </w:rPr>
              <w:fldChar w:fldCharType="end"/>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"Files:OPTION (#19)" </w:instrText>
            </w:r>
            <w:r w:rsidR="00834201" w:rsidRPr="00834201">
              <w:rPr>
                <w:rFonts w:ascii="Times New Roman" w:hAnsi="Times New Roman"/>
                <w:szCs w:val="22"/>
              </w:rPr>
              <w:fldChar w:fldCharType="end"/>
            </w:r>
            <w:r w:rsidR="007635C0" w:rsidRPr="008D0393">
              <w:t xml:space="preserve">. It lists </w:t>
            </w:r>
            <w:r w:rsidR="003D3F00" w:rsidRPr="008D0393">
              <w:t>entries</w:t>
            </w:r>
            <w:r w:rsidRPr="008D0393">
              <w:t xml:space="preserve"> that are </w:t>
            </w:r>
            <w:r w:rsidRPr="00BD706C">
              <w:rPr>
                <w:i/>
              </w:rPr>
              <w:t>not</w:t>
            </w:r>
            <w:r w:rsidRPr="008D0393">
              <w:t xml:space="preserve"> assigned to any user or attached to any other menu option. It does </w:t>
            </w:r>
            <w:r w:rsidRPr="00347652">
              <w:rPr>
                <w:i/>
              </w:rPr>
              <w:t>not</w:t>
            </w:r>
            <w:r w:rsidRPr="008D0393">
              <w:t xml:space="preserve"> include options that are assigned in TaskMan or have the KEEP FROM DELETING</w:t>
            </w:r>
            <w:r w:rsidR="00A24816" w:rsidRPr="008D0393">
              <w:t xml:space="preserve"> (#209.2)</w:t>
            </w:r>
            <w:r w:rsidRPr="008D0393">
              <w:t xml:space="preserve"> field set to </w:t>
            </w:r>
            <w:r w:rsidR="006C50DB">
              <w:t>“</w:t>
            </w:r>
            <w:r w:rsidRPr="00347652">
              <w:rPr>
                <w:b/>
              </w:rPr>
              <w:t>Yes</w:t>
            </w:r>
            <w:r w:rsidR="006C50DB">
              <w:t>”</w:t>
            </w:r>
            <w:r w:rsidRPr="008D0393">
              <w:t>.</w:t>
            </w:r>
          </w:p>
        </w:tc>
      </w:tr>
      <w:tr w:rsidR="0069354A" w:rsidRPr="008D0393" w:rsidTr="003F2BDB">
        <w:tc>
          <w:tcPr>
            <w:tcW w:w="1854" w:type="dxa"/>
          </w:tcPr>
          <w:p w:rsidR="0069354A" w:rsidRPr="008D0393" w:rsidRDefault="00241610" w:rsidP="00F52288">
            <w:pPr>
              <w:pStyle w:val="TableText"/>
            </w:pPr>
            <w:r w:rsidRPr="008D0393">
              <w:t>XQ UNREF</w:t>
            </w:r>
            <w:r w:rsidR="006C50DB">
              <w:t>’</w:t>
            </w:r>
            <w:r w:rsidRPr="008D0393">
              <w:t>D OPTIONS</w:t>
            </w:r>
            <w:r w:rsidR="00F23AF5" w:rsidRPr="00F52288">
              <w:rPr>
                <w:rFonts w:ascii="Times New Roman" w:hAnsi="Times New Roman"/>
                <w:szCs w:val="22"/>
              </w:rPr>
              <w:fldChar w:fldCharType="begin"/>
            </w:r>
            <w:r w:rsidR="00F23AF5" w:rsidRPr="00F52288">
              <w:rPr>
                <w:rFonts w:ascii="Times New Roman" w:hAnsi="Times New Roman"/>
                <w:szCs w:val="22"/>
              </w:rPr>
              <w:instrText xml:space="preserve"> XE "XQ UNREF’D OPTIONS</w:instrText>
            </w:r>
            <w:r w:rsidR="00F52288">
              <w:rPr>
                <w:rFonts w:ascii="Times New Roman" w:hAnsi="Times New Roman"/>
                <w:szCs w:val="22"/>
              </w:rPr>
              <w:instrText xml:space="preserve"> Option</w:instrText>
            </w:r>
            <w:r w:rsidR="00F23AF5" w:rsidRPr="00F52288">
              <w:rPr>
                <w:rFonts w:ascii="Times New Roman" w:hAnsi="Times New Roman"/>
                <w:szCs w:val="22"/>
              </w:rPr>
              <w:instrText xml:space="preserve">" </w:instrText>
            </w:r>
            <w:r w:rsidR="00F23AF5" w:rsidRPr="00F52288">
              <w:rPr>
                <w:rFonts w:ascii="Times New Roman" w:hAnsi="Times New Roman"/>
                <w:szCs w:val="22"/>
              </w:rPr>
              <w:fldChar w:fldCharType="end"/>
            </w:r>
            <w:r w:rsidR="00F23AF5" w:rsidRPr="00F52288">
              <w:rPr>
                <w:rFonts w:ascii="Times New Roman" w:hAnsi="Times New Roman"/>
                <w:szCs w:val="22"/>
              </w:rPr>
              <w:fldChar w:fldCharType="begin"/>
            </w:r>
            <w:r w:rsidR="00F23AF5" w:rsidRPr="00F52288">
              <w:rPr>
                <w:rFonts w:ascii="Times New Roman" w:hAnsi="Times New Roman"/>
                <w:szCs w:val="22"/>
              </w:rPr>
              <w:instrText xml:space="preserve"> XE "</w:instrText>
            </w:r>
            <w:r w:rsidR="00F52288">
              <w:rPr>
                <w:rFonts w:ascii="Times New Roman" w:hAnsi="Times New Roman"/>
                <w:szCs w:val="22"/>
              </w:rPr>
              <w:instrText>Options:</w:instrText>
            </w:r>
            <w:r w:rsidR="00F23AF5" w:rsidRPr="00F52288">
              <w:rPr>
                <w:rFonts w:ascii="Times New Roman" w:hAnsi="Times New Roman"/>
                <w:szCs w:val="22"/>
              </w:rPr>
              <w:instrText xml:space="preserve">XQ UNREF’D OPTIONS" </w:instrText>
            </w:r>
            <w:r w:rsidR="00F23AF5" w:rsidRPr="00F52288">
              <w:rPr>
                <w:rFonts w:ascii="Times New Roman" w:hAnsi="Times New Roman"/>
                <w:szCs w:val="22"/>
              </w:rPr>
              <w:fldChar w:fldCharType="end"/>
            </w:r>
          </w:p>
        </w:tc>
        <w:tc>
          <w:tcPr>
            <w:tcW w:w="1530" w:type="dxa"/>
          </w:tcPr>
          <w:p w:rsidR="0069354A" w:rsidRPr="008D0393" w:rsidRDefault="00241610" w:rsidP="004103FA">
            <w:pPr>
              <w:pStyle w:val="TableText"/>
            </w:pPr>
            <w:r w:rsidRPr="008D0393">
              <w:t>Delete Unreferenced Options</w:t>
            </w:r>
            <w:r w:rsidR="00F23AF5" w:rsidRPr="00F52288">
              <w:rPr>
                <w:rFonts w:ascii="Times New Roman" w:hAnsi="Times New Roman"/>
                <w:szCs w:val="22"/>
              </w:rPr>
              <w:fldChar w:fldCharType="begin"/>
            </w:r>
            <w:r w:rsidR="00F23AF5" w:rsidRPr="00F52288">
              <w:rPr>
                <w:rFonts w:ascii="Times New Roman" w:hAnsi="Times New Roman"/>
                <w:szCs w:val="22"/>
              </w:rPr>
              <w:instrText xml:space="preserve"> XE "Delete Unreferenced Options</w:instrText>
            </w:r>
            <w:r w:rsidR="00F52288">
              <w:rPr>
                <w:rFonts w:ascii="Times New Roman" w:hAnsi="Times New Roman"/>
                <w:szCs w:val="22"/>
              </w:rPr>
              <w:instrText xml:space="preserve"> Option</w:instrText>
            </w:r>
            <w:r w:rsidR="00F23AF5" w:rsidRPr="00F52288">
              <w:rPr>
                <w:rFonts w:ascii="Times New Roman" w:hAnsi="Times New Roman"/>
                <w:szCs w:val="22"/>
              </w:rPr>
              <w:instrText xml:space="preserve">" </w:instrText>
            </w:r>
            <w:r w:rsidR="00F23AF5" w:rsidRPr="00F52288">
              <w:rPr>
                <w:rFonts w:ascii="Times New Roman" w:hAnsi="Times New Roman"/>
                <w:szCs w:val="22"/>
              </w:rPr>
              <w:fldChar w:fldCharType="end"/>
            </w:r>
            <w:r w:rsidR="00F23AF5" w:rsidRPr="00F52288">
              <w:rPr>
                <w:rFonts w:ascii="Times New Roman" w:hAnsi="Times New Roman"/>
                <w:szCs w:val="22"/>
              </w:rPr>
              <w:fldChar w:fldCharType="begin"/>
            </w:r>
            <w:r w:rsidR="00F23AF5" w:rsidRPr="00F52288">
              <w:rPr>
                <w:rFonts w:ascii="Times New Roman" w:hAnsi="Times New Roman"/>
                <w:szCs w:val="22"/>
              </w:rPr>
              <w:instrText xml:space="preserve"> XE "</w:instrText>
            </w:r>
            <w:r w:rsidR="00F52288">
              <w:rPr>
                <w:rFonts w:ascii="Times New Roman" w:hAnsi="Times New Roman"/>
                <w:szCs w:val="22"/>
              </w:rPr>
              <w:instrText>Options:</w:instrText>
            </w:r>
            <w:r w:rsidR="00F23AF5" w:rsidRPr="00F52288">
              <w:rPr>
                <w:rFonts w:ascii="Times New Roman" w:hAnsi="Times New Roman"/>
                <w:szCs w:val="22"/>
              </w:rPr>
              <w:instrText xml:space="preserve">Delete Unreferenced Options" </w:instrText>
            </w:r>
            <w:r w:rsidR="00F23AF5" w:rsidRPr="00F52288">
              <w:rPr>
                <w:rFonts w:ascii="Times New Roman" w:hAnsi="Times New Roman"/>
                <w:szCs w:val="22"/>
              </w:rPr>
              <w:fldChar w:fldCharType="end"/>
            </w:r>
          </w:p>
        </w:tc>
        <w:tc>
          <w:tcPr>
            <w:tcW w:w="1260" w:type="dxa"/>
          </w:tcPr>
          <w:p w:rsidR="0069354A" w:rsidRPr="008D0393" w:rsidRDefault="00DC114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DC1146" w:rsidP="004103FA">
            <w:pPr>
              <w:pStyle w:val="TableText"/>
            </w:pPr>
            <w:r w:rsidRPr="008D0393">
              <w:t>XQ33</w:t>
            </w:r>
          </w:p>
        </w:tc>
        <w:tc>
          <w:tcPr>
            <w:tcW w:w="2520" w:type="dxa"/>
          </w:tcPr>
          <w:p w:rsidR="0069354A" w:rsidRPr="008D0393" w:rsidRDefault="00DC1146" w:rsidP="00A17927">
            <w:pPr>
              <w:pStyle w:val="TableText"/>
              <w:tabs>
                <w:tab w:val="left" w:pos="1962"/>
              </w:tabs>
            </w:pPr>
            <w:r w:rsidRPr="008D0393">
              <w:t xml:space="preserve">This option can be used to examine those options that are </w:t>
            </w:r>
            <w:r w:rsidRPr="00BD706C">
              <w:rPr>
                <w:i/>
              </w:rPr>
              <w:t>not</w:t>
            </w:r>
            <w:r w:rsidRPr="008D0393">
              <w:t xml:space="preserve"> on any menu, are </w:t>
            </w:r>
            <w:r w:rsidRPr="00BD706C">
              <w:rPr>
                <w:i/>
              </w:rPr>
              <w:t>not</w:t>
            </w:r>
            <w:r w:rsidRPr="008D0393">
              <w:t xml:space="preserve"> used as primary or secondary options, and are </w:t>
            </w:r>
            <w:r w:rsidRPr="00BD706C">
              <w:rPr>
                <w:i/>
              </w:rPr>
              <w:t>not</w:t>
            </w:r>
            <w:r w:rsidRPr="008D0393">
              <w:t xml:space="preserve"> tasked to run. The user may then decide in each case whether to delete the unreferenced option.</w:t>
            </w:r>
          </w:p>
        </w:tc>
      </w:tr>
      <w:tr w:rsidR="0069354A" w:rsidRPr="008D0393" w:rsidTr="003F2BDB">
        <w:tc>
          <w:tcPr>
            <w:tcW w:w="1854" w:type="dxa"/>
          </w:tcPr>
          <w:p w:rsidR="0069354A" w:rsidRPr="008D0393" w:rsidRDefault="00241610" w:rsidP="004103FA">
            <w:pPr>
              <w:pStyle w:val="TableText"/>
            </w:pPr>
            <w:r w:rsidRPr="008D0393">
              <w:t>XQ XUTL $J NODES</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"XQ XUTL $J NODES</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Pr>
                <w:rFonts w:ascii="Times New Roman" w:hAnsi="Times New Roman"/>
                <w:szCs w:val="22"/>
              </w:rPr>
              <w:instrText>Options:</w:instrText>
            </w:r>
            <w:r w:rsidR="00F52288" w:rsidRPr="00F52288">
              <w:rPr>
                <w:rFonts w:ascii="Times New Roman" w:hAnsi="Times New Roman"/>
                <w:szCs w:val="22"/>
              </w:rPr>
              <w:instrText xml:space="preserve">XQ XUTL $J NODES" </w:instrText>
            </w:r>
            <w:r w:rsidR="00F52288" w:rsidRPr="00F52288">
              <w:rPr>
                <w:rFonts w:ascii="Times New Roman" w:hAnsi="Times New Roman"/>
                <w:szCs w:val="22"/>
              </w:rPr>
              <w:fldChar w:fldCharType="end"/>
            </w:r>
          </w:p>
        </w:tc>
        <w:tc>
          <w:tcPr>
            <w:tcW w:w="1530" w:type="dxa"/>
          </w:tcPr>
          <w:p w:rsidR="0069354A" w:rsidRPr="008D0393" w:rsidRDefault="00241610" w:rsidP="004103FA">
            <w:pPr>
              <w:pStyle w:val="TableText"/>
            </w:pPr>
            <w:r w:rsidRPr="008D0393">
              <w:t>Clean old Job Nodes in XUTL</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"Clean old Job Nodes in XUTL</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Pr>
                <w:rFonts w:ascii="Times New Roman" w:hAnsi="Times New Roman"/>
                <w:szCs w:val="22"/>
              </w:rPr>
              <w:instrText>Options:</w:instrText>
            </w:r>
            <w:r w:rsidR="00F52288" w:rsidRPr="00F52288">
              <w:rPr>
                <w:rFonts w:ascii="Times New Roman" w:hAnsi="Times New Roman"/>
                <w:szCs w:val="22"/>
              </w:rPr>
              <w:instrText xml:space="preserve">Clean old Job Nodes in XUTL" </w:instrText>
            </w:r>
            <w:r w:rsidR="00F52288" w:rsidRPr="00F52288">
              <w:rPr>
                <w:rFonts w:ascii="Times New Roman" w:hAnsi="Times New Roman"/>
                <w:szCs w:val="22"/>
              </w:rPr>
              <w:fldChar w:fldCharType="end"/>
            </w:r>
          </w:p>
        </w:tc>
        <w:tc>
          <w:tcPr>
            <w:tcW w:w="1260" w:type="dxa"/>
          </w:tcPr>
          <w:p w:rsidR="0069354A" w:rsidRPr="008D0393" w:rsidRDefault="00DC114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DC1146" w:rsidP="004103FA">
            <w:pPr>
              <w:pStyle w:val="TableText"/>
            </w:pPr>
            <w:r w:rsidRPr="008D0393">
              <w:t>XQ82</w:t>
            </w:r>
          </w:p>
        </w:tc>
        <w:tc>
          <w:tcPr>
            <w:tcW w:w="2520" w:type="dxa"/>
          </w:tcPr>
          <w:p w:rsidR="00DC1146" w:rsidRPr="008D0393" w:rsidRDefault="003D3F00" w:rsidP="00A17927">
            <w:pPr>
              <w:pStyle w:val="TableText"/>
              <w:tabs>
                <w:tab w:val="left" w:pos="1962"/>
              </w:tabs>
            </w:pPr>
            <w:r w:rsidRPr="008D0393">
              <w:t>This option should be scheduled to run once a day after midnight.</w:t>
            </w:r>
          </w:p>
          <w:p w:rsidR="00DC1146" w:rsidRPr="008D0393" w:rsidRDefault="00DC1146" w:rsidP="00A17927">
            <w:pPr>
              <w:pStyle w:val="TableText"/>
              <w:tabs>
                <w:tab w:val="left" w:pos="1962"/>
              </w:tabs>
            </w:pPr>
            <w:r w:rsidRPr="008D0393">
              <w:t>It can be run from a host system script to g</w:t>
            </w:r>
            <w:r w:rsidR="00B7300E" w:rsidRPr="008D0393">
              <w:t xml:space="preserve">et non-global files like </w:t>
            </w:r>
            <w:r w:rsidR="00B7300E" w:rsidRPr="00C12768">
              <w:rPr>
                <w:b/>
              </w:rPr>
              <w:t>^TMP</w:t>
            </w:r>
            <w:r w:rsidR="00B7300E" w:rsidRPr="008D0393">
              <w:t>.</w:t>
            </w:r>
          </w:p>
          <w:p w:rsidR="00DC1146" w:rsidRPr="008D0393" w:rsidRDefault="00DC1146" w:rsidP="00A17927">
            <w:pPr>
              <w:pStyle w:val="TableText"/>
              <w:tabs>
                <w:tab w:val="left" w:pos="1962"/>
              </w:tabs>
            </w:pPr>
            <w:r w:rsidRPr="008D0393">
              <w:t xml:space="preserve">This option cleans up several temporary </w:t>
            </w:r>
            <w:r w:rsidRPr="008D0393">
              <w:lastRenderedPageBreak/>
              <w:t>globals that applications may have</w:t>
            </w:r>
            <w:r w:rsidR="00B7300E" w:rsidRPr="008D0393">
              <w:t xml:space="preserve"> </w:t>
            </w:r>
            <w:r w:rsidRPr="008D0393">
              <w:t xml:space="preserve">left behind or got left because of trapping </w:t>
            </w:r>
            <w:r w:rsidR="00B7300E" w:rsidRPr="008D0393">
              <w:t>and error or other abnormal job termination.</w:t>
            </w:r>
          </w:p>
          <w:p w:rsidR="00B7300E" w:rsidRPr="008D0393" w:rsidRDefault="00B7300E" w:rsidP="00A17927">
            <w:pPr>
              <w:pStyle w:val="TableText"/>
              <w:tabs>
                <w:tab w:val="left" w:pos="1962"/>
              </w:tabs>
            </w:pPr>
            <w:r w:rsidRPr="008D0393">
              <w:t xml:space="preserve">This option </w:t>
            </w:r>
            <w:r w:rsidR="00DC1146" w:rsidRPr="008D0393">
              <w:t>cause</w:t>
            </w:r>
            <w:r w:rsidRPr="008D0393">
              <w:t>s</w:t>
            </w:r>
            <w:r w:rsidR="00DC1146" w:rsidRPr="008D0393">
              <w:t xml:space="preserve"> old </w:t>
            </w:r>
            <w:r w:rsidR="00D96F89" w:rsidRPr="008D0393">
              <w:t>job-related</w:t>
            </w:r>
            <w:r w:rsidRPr="008D0393">
              <w:t xml:space="preserve"> nodes that may remain in the</w:t>
            </w:r>
            <w:r w:rsidR="00DC1146" w:rsidRPr="008D0393">
              <w:t xml:space="preserve"> </w:t>
            </w:r>
            <w:r w:rsidRPr="008D0393">
              <w:t>following globals to be removed:</w:t>
            </w:r>
          </w:p>
          <w:p w:rsidR="00B7300E" w:rsidRPr="00347652" w:rsidRDefault="00DC1146" w:rsidP="00A17927">
            <w:pPr>
              <w:pStyle w:val="TableListBullet"/>
              <w:tabs>
                <w:tab w:val="left" w:pos="1962"/>
              </w:tabs>
              <w:rPr>
                <w:b/>
              </w:rPr>
            </w:pPr>
            <w:r w:rsidRPr="00347652">
              <w:rPr>
                <w:b/>
              </w:rPr>
              <w:t>^XUTL(</w:t>
            </w:r>
            <w:r w:rsidR="006C50DB">
              <w:rPr>
                <w:b/>
              </w:rPr>
              <w:t>“</w:t>
            </w:r>
            <w:r w:rsidRPr="00347652">
              <w:rPr>
                <w:b/>
              </w:rPr>
              <w:t>XQ</w:t>
            </w:r>
            <w:r w:rsidR="006C50DB">
              <w:rPr>
                <w:b/>
              </w:rPr>
              <w:t>”</w:t>
            </w:r>
            <w:r w:rsidRPr="00347652">
              <w:rPr>
                <w:b/>
              </w:rPr>
              <w:t>,$J</w:t>
            </w:r>
            <w:r w:rsidR="00B7300E" w:rsidRPr="00347652">
              <w:rPr>
                <w:b/>
              </w:rPr>
              <w:t>,</w:t>
            </w:r>
          </w:p>
          <w:p w:rsidR="00B7300E" w:rsidRPr="00347652" w:rsidRDefault="00DC1146" w:rsidP="00A17927">
            <w:pPr>
              <w:pStyle w:val="TableListBullet"/>
              <w:tabs>
                <w:tab w:val="left" w:pos="1962"/>
              </w:tabs>
              <w:rPr>
                <w:b/>
              </w:rPr>
            </w:pPr>
            <w:r w:rsidRPr="00347652">
              <w:rPr>
                <w:b/>
              </w:rPr>
              <w:t>^UTILITY($J,</w:t>
            </w:r>
          </w:p>
          <w:p w:rsidR="00B7300E" w:rsidRPr="00347652" w:rsidRDefault="00B7300E" w:rsidP="00A17927">
            <w:pPr>
              <w:pStyle w:val="TableListBullet"/>
              <w:tabs>
                <w:tab w:val="left" w:pos="1962"/>
              </w:tabs>
              <w:rPr>
                <w:b/>
              </w:rPr>
            </w:pPr>
            <w:r w:rsidRPr="00347652">
              <w:rPr>
                <w:b/>
              </w:rPr>
              <w:t>^TMP($J,</w:t>
            </w:r>
          </w:p>
          <w:p w:rsidR="00DC1146" w:rsidRPr="008D0393" w:rsidRDefault="00B7300E" w:rsidP="00A17927">
            <w:pPr>
              <w:pStyle w:val="TableText"/>
              <w:tabs>
                <w:tab w:val="left" w:pos="1962"/>
              </w:tabs>
            </w:pPr>
            <w:r w:rsidRPr="008D0393">
              <w:t>An old job</w:t>
            </w:r>
            <w:r w:rsidR="00DC1146" w:rsidRPr="008D0393">
              <w:t xml:space="preserve"> node is one </w:t>
            </w:r>
            <w:r w:rsidRPr="008D0393">
              <w:t>that</w:t>
            </w:r>
            <w:r w:rsidR="00DC1146" w:rsidRPr="008D0393">
              <w:t xml:space="preserve"> was started seven </w:t>
            </w:r>
            <w:r w:rsidRPr="008D0393">
              <w:t>days prior to the current day,</w:t>
            </w:r>
            <w:r w:rsidR="00DC1146" w:rsidRPr="008D0393">
              <w:t xml:space="preserve"> irrespective of the time of day. Does </w:t>
            </w:r>
            <w:r w:rsidR="00DC1146" w:rsidRPr="00347652">
              <w:rPr>
                <w:i/>
              </w:rPr>
              <w:t>not</w:t>
            </w:r>
            <w:r w:rsidR="00DC1146" w:rsidRPr="008D0393">
              <w:t xml:space="preserve"> ha</w:t>
            </w:r>
            <w:r w:rsidRPr="008D0393">
              <w:t xml:space="preserve">ve a </w:t>
            </w:r>
            <w:r w:rsidRPr="00347652">
              <w:rPr>
                <w:b/>
              </w:rPr>
              <w:t>^XUTL(</w:t>
            </w:r>
            <w:r w:rsidR="006C50DB">
              <w:rPr>
                <w:b/>
              </w:rPr>
              <w:t>“</w:t>
            </w:r>
            <w:r w:rsidRPr="00347652">
              <w:rPr>
                <w:b/>
              </w:rPr>
              <w:t>XQ</w:t>
            </w:r>
            <w:r w:rsidR="006C50DB">
              <w:rPr>
                <w:b/>
              </w:rPr>
              <w:t>”</w:t>
            </w:r>
            <w:r w:rsidRPr="00347652">
              <w:rPr>
                <w:b/>
              </w:rPr>
              <w:t>,$J,</w:t>
            </w:r>
            <w:r w:rsidR="00417F93">
              <w:rPr>
                <w:b/>
              </w:rPr>
              <w:t>“</w:t>
            </w:r>
            <w:r w:rsidRPr="00347652">
              <w:rPr>
                <w:b/>
              </w:rPr>
              <w:t>KEEPALIVE</w:t>
            </w:r>
            <w:r w:rsidR="006C50DB">
              <w:rPr>
                <w:b/>
              </w:rPr>
              <w:t>”</w:t>
            </w:r>
            <w:r w:rsidRPr="00347652">
              <w:rPr>
                <w:b/>
              </w:rPr>
              <w:t>)</w:t>
            </w:r>
            <w:r w:rsidRPr="008D0393">
              <w:t xml:space="preserve"> </w:t>
            </w:r>
            <w:r w:rsidR="00DC1146" w:rsidRPr="008D0393">
              <w:t>node with a more current date</w:t>
            </w:r>
            <w:r w:rsidRPr="008D0393">
              <w:t xml:space="preserve"> in </w:t>
            </w:r>
            <w:r w:rsidRPr="00347652">
              <w:rPr>
                <w:b/>
              </w:rPr>
              <w:t>$H</w:t>
            </w:r>
            <w:r w:rsidRPr="008D0393">
              <w:t xml:space="preserve"> format. If it has a </w:t>
            </w:r>
            <w:r w:rsidR="00DC1146" w:rsidRPr="00347652">
              <w:rPr>
                <w:b/>
              </w:rPr>
              <w:t>^XUTL(</w:t>
            </w:r>
            <w:r w:rsidR="006C50DB">
              <w:rPr>
                <w:b/>
              </w:rPr>
              <w:t>“</w:t>
            </w:r>
            <w:r w:rsidR="00DC1146" w:rsidRPr="00347652">
              <w:rPr>
                <w:b/>
              </w:rPr>
              <w:t>XQ</w:t>
            </w:r>
            <w:r w:rsidR="006C50DB">
              <w:rPr>
                <w:b/>
              </w:rPr>
              <w:t>”</w:t>
            </w:r>
            <w:r w:rsidR="00DC1146" w:rsidRPr="00347652">
              <w:rPr>
                <w:b/>
              </w:rPr>
              <w:t>,$J,</w:t>
            </w:r>
            <w:r w:rsidR="00417F93">
              <w:rPr>
                <w:b/>
              </w:rPr>
              <w:t>“</w:t>
            </w:r>
            <w:r w:rsidR="00DC1146" w:rsidRPr="00347652">
              <w:rPr>
                <w:b/>
              </w:rPr>
              <w:t>ZTSKNUM</w:t>
            </w:r>
            <w:r w:rsidR="006C50DB">
              <w:rPr>
                <w:b/>
              </w:rPr>
              <w:t>”</w:t>
            </w:r>
            <w:r w:rsidR="00DC1146" w:rsidRPr="00347652">
              <w:rPr>
                <w:b/>
              </w:rPr>
              <w:t>)</w:t>
            </w:r>
            <w:r w:rsidR="00DC1146" w:rsidRPr="008D0393">
              <w:t xml:space="preserve"> node and a lock of </w:t>
            </w:r>
            <w:r w:rsidR="00DC1146" w:rsidRPr="00347652">
              <w:rPr>
                <w:b/>
              </w:rPr>
              <w:t>^</w:t>
            </w:r>
            <w:r w:rsidRPr="00347652">
              <w:rPr>
                <w:b/>
              </w:rPr>
              <w:t>%ZTSCH(</w:t>
            </w:r>
            <w:r w:rsidR="006C50DB">
              <w:rPr>
                <w:b/>
              </w:rPr>
              <w:t>“</w:t>
            </w:r>
            <w:r w:rsidRPr="00347652">
              <w:rPr>
                <w:b/>
              </w:rPr>
              <w:t>TASK</w:t>
            </w:r>
            <w:r w:rsidR="006C50DB">
              <w:rPr>
                <w:b/>
              </w:rPr>
              <w:t>”</w:t>
            </w:r>
            <w:r w:rsidRPr="00347652">
              <w:rPr>
                <w:b/>
              </w:rPr>
              <w:t>,tasknumber)</w:t>
            </w:r>
            <w:r w:rsidRPr="008D0393">
              <w:t xml:space="preserve"> is in place it will </w:t>
            </w:r>
            <w:r w:rsidRPr="00347652">
              <w:rPr>
                <w:i/>
              </w:rPr>
              <w:t>not</w:t>
            </w:r>
            <w:r w:rsidRPr="008D0393">
              <w:t xml:space="preserve"> be purged.</w:t>
            </w:r>
          </w:p>
          <w:p w:rsidR="00DC1146" w:rsidRPr="008D0393" w:rsidRDefault="00DC1146" w:rsidP="00A17927">
            <w:pPr>
              <w:pStyle w:val="TableText"/>
              <w:tabs>
                <w:tab w:val="left" w:pos="1962"/>
              </w:tabs>
            </w:pPr>
            <w:r w:rsidRPr="008D0393">
              <w:t xml:space="preserve">It looks at </w:t>
            </w:r>
            <w:r w:rsidRPr="00347652">
              <w:rPr>
                <w:b/>
              </w:rPr>
              <w:t>^UTILITY($J)</w:t>
            </w:r>
            <w:r w:rsidRPr="008D0393">
              <w:t xml:space="preserve"> and </w:t>
            </w:r>
            <w:r w:rsidRPr="00347652">
              <w:rPr>
                <w:b/>
              </w:rPr>
              <w:t>^TMP($J)</w:t>
            </w:r>
            <w:r w:rsidRPr="008D0393">
              <w:t xml:space="preserve"> for entr</w:t>
            </w:r>
            <w:r w:rsidR="00B7300E" w:rsidRPr="008D0393">
              <w:t xml:space="preserve">ies without a </w:t>
            </w:r>
            <w:r w:rsidR="00B7300E" w:rsidRPr="00347652">
              <w:rPr>
                <w:b/>
              </w:rPr>
              <w:t>^XUTL(</w:t>
            </w:r>
            <w:r w:rsidR="006C50DB">
              <w:rPr>
                <w:b/>
              </w:rPr>
              <w:t>“</w:t>
            </w:r>
            <w:r w:rsidR="00B7300E" w:rsidRPr="00347652">
              <w:rPr>
                <w:b/>
              </w:rPr>
              <w:t>XQ</w:t>
            </w:r>
            <w:r w:rsidR="006C50DB">
              <w:rPr>
                <w:b/>
              </w:rPr>
              <w:t>”</w:t>
            </w:r>
            <w:r w:rsidR="00B7300E" w:rsidRPr="00347652">
              <w:rPr>
                <w:b/>
              </w:rPr>
              <w:t>,$J)</w:t>
            </w:r>
            <w:r w:rsidR="00B7300E" w:rsidRPr="008D0393">
              <w:t xml:space="preserve"> to </w:t>
            </w:r>
            <w:r w:rsidRPr="008D0393">
              <w:t xml:space="preserve">kill. It looks at </w:t>
            </w:r>
            <w:r w:rsidRPr="00347652">
              <w:rPr>
                <w:b/>
              </w:rPr>
              <w:t>^UTILITY(namespace,$J)</w:t>
            </w:r>
            <w:r w:rsidRPr="008D0393">
              <w:t xml:space="preserve"> and</w:t>
            </w:r>
            <w:r w:rsidR="00B7300E" w:rsidRPr="008D0393">
              <w:t xml:space="preserve"> </w:t>
            </w:r>
            <w:r w:rsidR="00B7300E" w:rsidRPr="00347652">
              <w:rPr>
                <w:b/>
              </w:rPr>
              <w:t>^TMP(namespace,$J)</w:t>
            </w:r>
            <w:r w:rsidR="00B7300E" w:rsidRPr="008D0393">
              <w:t xml:space="preserve"> for entries </w:t>
            </w:r>
            <w:r w:rsidRPr="008D0393">
              <w:t>wit</w:t>
            </w:r>
            <w:r w:rsidR="00B7300E" w:rsidRPr="008D0393">
              <w:t xml:space="preserve">hout a </w:t>
            </w:r>
            <w:r w:rsidR="00B7300E" w:rsidRPr="00347652">
              <w:rPr>
                <w:b/>
              </w:rPr>
              <w:t>^XUTL(</w:t>
            </w:r>
            <w:r w:rsidR="006C50DB">
              <w:rPr>
                <w:b/>
              </w:rPr>
              <w:t>“</w:t>
            </w:r>
            <w:r w:rsidR="00B7300E" w:rsidRPr="00347652">
              <w:rPr>
                <w:b/>
              </w:rPr>
              <w:t>XQ</w:t>
            </w:r>
            <w:r w:rsidR="006C50DB">
              <w:rPr>
                <w:b/>
              </w:rPr>
              <w:t>”</w:t>
            </w:r>
            <w:r w:rsidR="00B7300E" w:rsidRPr="00347652">
              <w:rPr>
                <w:b/>
              </w:rPr>
              <w:t>,$J)</w:t>
            </w:r>
            <w:r w:rsidR="00B7300E" w:rsidRPr="008D0393">
              <w:t xml:space="preserve"> to kill.</w:t>
            </w:r>
          </w:p>
          <w:p w:rsidR="00DC1146" w:rsidRPr="008D0393" w:rsidRDefault="00DC1146" w:rsidP="00A17927">
            <w:pPr>
              <w:pStyle w:val="TableText"/>
              <w:tabs>
                <w:tab w:val="left" w:pos="1962"/>
              </w:tabs>
            </w:pPr>
            <w:r w:rsidRPr="008D0393">
              <w:t xml:space="preserve">It looks for </w:t>
            </w:r>
            <w:r w:rsidRPr="00347652">
              <w:rPr>
                <w:b/>
              </w:rPr>
              <w:lastRenderedPageBreak/>
              <w:t>^XTMP(namespace)</w:t>
            </w:r>
            <w:r w:rsidRPr="008D0393">
              <w:t xml:space="preserve"> entries witho</w:t>
            </w:r>
            <w:r w:rsidR="00B7300E" w:rsidRPr="008D0393">
              <w:t xml:space="preserve">ut a </w:t>
            </w:r>
            <w:r w:rsidR="00B7300E" w:rsidRPr="00D96F89">
              <w:rPr>
                <w:b/>
              </w:rPr>
              <w:t>zero</w:t>
            </w:r>
            <w:r w:rsidR="00B7300E" w:rsidRPr="008D0393">
              <w:t xml:space="preserve"> node or the </w:t>
            </w:r>
            <w:r w:rsidR="00B7300E" w:rsidRPr="00D96F89">
              <w:rPr>
                <w:b/>
              </w:rPr>
              <w:t>zero</w:t>
            </w:r>
            <w:r w:rsidR="00B7300E" w:rsidRPr="008D0393">
              <w:t xml:space="preserve"> node date is less than today.</w:t>
            </w:r>
          </w:p>
          <w:p w:rsidR="00DC1146" w:rsidRPr="008D0393" w:rsidRDefault="00B7300E" w:rsidP="00A17927">
            <w:pPr>
              <w:pStyle w:val="TableText"/>
              <w:tabs>
                <w:tab w:val="left" w:pos="1962"/>
              </w:tabs>
            </w:pPr>
            <w:r w:rsidRPr="008D0393">
              <w:t>It looks for sign</w:t>
            </w:r>
            <w:r w:rsidR="00DC1146" w:rsidRPr="008D0393">
              <w:t>on l</w:t>
            </w:r>
            <w:r w:rsidRPr="008D0393">
              <w:t xml:space="preserve">og </w:t>
            </w:r>
            <w:r w:rsidR="006C50DB">
              <w:t>“</w:t>
            </w:r>
            <w:r w:rsidRPr="00347652">
              <w:rPr>
                <w:b/>
              </w:rPr>
              <w:t>CUR</w:t>
            </w:r>
            <w:r w:rsidR="006C50DB">
              <w:t>”</w:t>
            </w:r>
            <w:r w:rsidRPr="008D0393">
              <w:t xml:space="preserve">, </w:t>
            </w:r>
            <w:r w:rsidR="006C50DB">
              <w:t>“</w:t>
            </w:r>
            <w:r w:rsidRPr="00347652">
              <w:rPr>
                <w:b/>
              </w:rPr>
              <w:t>AS1</w:t>
            </w:r>
            <w:r w:rsidR="006C50DB">
              <w:t>”</w:t>
            </w:r>
            <w:r w:rsidRPr="008D0393">
              <w:t xml:space="preserve"> and </w:t>
            </w:r>
            <w:r w:rsidR="006C50DB">
              <w:t>“</w:t>
            </w:r>
            <w:r w:rsidRPr="00347652">
              <w:rPr>
                <w:b/>
              </w:rPr>
              <w:t>AS2</w:t>
            </w:r>
            <w:r w:rsidR="006C50DB">
              <w:t>”</w:t>
            </w:r>
            <w:r w:rsidRPr="008D0393">
              <w:t xml:space="preserve"> cross-</w:t>
            </w:r>
            <w:r w:rsidR="00DC1146" w:rsidRPr="008D0393">
              <w:t>reference entr</w:t>
            </w:r>
            <w:r w:rsidRPr="008D0393">
              <w:t xml:space="preserve">ies more </w:t>
            </w:r>
            <w:r w:rsidR="00DC1146" w:rsidRPr="008D0393">
              <w:t>than seven days old and se</w:t>
            </w:r>
            <w:r w:rsidRPr="008D0393">
              <w:t xml:space="preserve">ts the current date as the signoff value and sets </w:t>
            </w:r>
            <w:r w:rsidR="00DC1146" w:rsidRPr="008D0393">
              <w:t>th</w:t>
            </w:r>
            <w:r w:rsidRPr="008D0393">
              <w:t xml:space="preserve">e FORCE CLOSE field to </w:t>
            </w:r>
            <w:r w:rsidR="006C50DB">
              <w:t>“</w:t>
            </w:r>
            <w:r w:rsidRPr="00347652">
              <w:rPr>
                <w:b/>
              </w:rPr>
              <w:t>Yes</w:t>
            </w:r>
            <w:r w:rsidR="006C50DB">
              <w:t>”</w:t>
            </w:r>
            <w:r w:rsidRPr="008D0393">
              <w:t>.</w:t>
            </w:r>
          </w:p>
          <w:p w:rsidR="00DC1146" w:rsidRPr="008D0393" w:rsidRDefault="00DC1146" w:rsidP="00A17927">
            <w:pPr>
              <w:pStyle w:val="TableText"/>
              <w:tabs>
                <w:tab w:val="left" w:pos="1962"/>
              </w:tabs>
            </w:pPr>
            <w:r w:rsidRPr="008D0393">
              <w:t>It clears Menu build no</w:t>
            </w:r>
            <w:r w:rsidR="00B7300E" w:rsidRPr="008D0393">
              <w:t xml:space="preserve">des in </w:t>
            </w:r>
            <w:r w:rsidR="00B7300E" w:rsidRPr="00347652">
              <w:rPr>
                <w:b/>
              </w:rPr>
              <w:t>^XUTL(</w:t>
            </w:r>
            <w:r w:rsidR="006C50DB">
              <w:rPr>
                <w:b/>
              </w:rPr>
              <w:t>“</w:t>
            </w:r>
            <w:r w:rsidR="00B7300E" w:rsidRPr="00347652">
              <w:rPr>
                <w:b/>
              </w:rPr>
              <w:t>XQO</w:t>
            </w:r>
            <w:r w:rsidR="006C50DB">
              <w:rPr>
                <w:b/>
              </w:rPr>
              <w:t>”</w:t>
            </w:r>
            <w:r w:rsidR="00B7300E" w:rsidRPr="00347652">
              <w:rPr>
                <w:b/>
              </w:rPr>
              <w:t>,n,</w:t>
            </w:r>
            <w:r w:rsidR="00417F93">
              <w:rPr>
                <w:b/>
              </w:rPr>
              <w:t>“</w:t>
            </w:r>
            <w:r w:rsidR="00B7300E" w:rsidRPr="00347652">
              <w:rPr>
                <w:b/>
              </w:rPr>
              <w:t>^BUILD</w:t>
            </w:r>
            <w:r w:rsidR="006C50DB">
              <w:rPr>
                <w:b/>
              </w:rPr>
              <w:t>”</w:t>
            </w:r>
            <w:r w:rsidR="00B7300E" w:rsidRPr="00347652">
              <w:rPr>
                <w:b/>
              </w:rPr>
              <w:t>)</w:t>
            </w:r>
            <w:r w:rsidR="00B7300E" w:rsidRPr="008D0393">
              <w:t>.</w:t>
            </w:r>
          </w:p>
          <w:p w:rsidR="0069354A" w:rsidRPr="008D0393" w:rsidRDefault="00DC1146" w:rsidP="00A17927">
            <w:pPr>
              <w:pStyle w:val="TableText"/>
              <w:tabs>
                <w:tab w:val="left" w:pos="1962"/>
              </w:tabs>
            </w:pPr>
            <w:r w:rsidRPr="008D0393">
              <w:t xml:space="preserve">It clears any </w:t>
            </w:r>
            <w:r w:rsidRPr="00347652">
              <w:rPr>
                <w:b/>
              </w:rPr>
              <w:t>^DISV</w:t>
            </w:r>
            <w:r w:rsidRPr="008D0393">
              <w:t xml:space="preserve"> data for</w:t>
            </w:r>
            <w:r w:rsidR="00B7300E" w:rsidRPr="008D0393">
              <w:t xml:space="preserve"> terminated users.</w:t>
            </w:r>
          </w:p>
        </w:tc>
      </w:tr>
      <w:tr w:rsidR="0069354A" w:rsidRPr="008D0393" w:rsidTr="003F2BDB">
        <w:tc>
          <w:tcPr>
            <w:tcW w:w="1854" w:type="dxa"/>
          </w:tcPr>
          <w:p w:rsidR="0069354A" w:rsidRPr="008D0393" w:rsidRDefault="00241610" w:rsidP="004103FA">
            <w:pPr>
              <w:pStyle w:val="TableText"/>
            </w:pPr>
            <w:r w:rsidRPr="008D0393">
              <w:lastRenderedPageBreak/>
              <w:t>XQAB ACTUAL OPTION USAGE</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"XQAB ACTUAL OPTION USAGE</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Pr>
                <w:rFonts w:ascii="Times New Roman" w:hAnsi="Times New Roman"/>
                <w:szCs w:val="22"/>
              </w:rPr>
              <w:instrText>Options:</w:instrText>
            </w:r>
            <w:r w:rsidR="00F52288" w:rsidRPr="00F52288">
              <w:rPr>
                <w:rFonts w:ascii="Times New Roman" w:hAnsi="Times New Roman"/>
                <w:szCs w:val="22"/>
              </w:rPr>
              <w:instrText xml:space="preserve">XQAB ACTUAL OPTION USAGE" </w:instrText>
            </w:r>
            <w:r w:rsidR="00F52288" w:rsidRPr="00F52288">
              <w:rPr>
                <w:rFonts w:ascii="Times New Roman" w:hAnsi="Times New Roman"/>
                <w:szCs w:val="22"/>
              </w:rPr>
              <w:fldChar w:fldCharType="end"/>
            </w:r>
          </w:p>
        </w:tc>
        <w:tc>
          <w:tcPr>
            <w:tcW w:w="1530" w:type="dxa"/>
          </w:tcPr>
          <w:p w:rsidR="0069354A" w:rsidRPr="008D0393" w:rsidRDefault="00241610" w:rsidP="004103FA">
            <w:pPr>
              <w:pStyle w:val="TableText"/>
            </w:pPr>
            <w:r w:rsidRPr="008D0393">
              <w:t>Actual Usage of Alpha/Beta Test Options</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"Actual Usage of Alpha/Beta Test Options</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Pr>
                <w:rFonts w:ascii="Times New Roman" w:hAnsi="Times New Roman"/>
                <w:szCs w:val="22"/>
              </w:rPr>
              <w:instrText>Options:</w:instrText>
            </w:r>
            <w:r w:rsidR="00F52288" w:rsidRPr="00F52288">
              <w:rPr>
                <w:rFonts w:ascii="Times New Roman" w:hAnsi="Times New Roman"/>
                <w:szCs w:val="22"/>
              </w:rPr>
              <w:instrText xml:space="preserve">Actual Usage of Alpha/Beta Test Options" </w:instrText>
            </w:r>
            <w:r w:rsidR="00F52288" w:rsidRPr="00F52288">
              <w:rPr>
                <w:rFonts w:ascii="Times New Roman" w:hAnsi="Times New Roman"/>
                <w:szCs w:val="22"/>
              </w:rPr>
              <w:fldChar w:fldCharType="end"/>
            </w:r>
          </w:p>
        </w:tc>
        <w:tc>
          <w:tcPr>
            <w:tcW w:w="1260" w:type="dxa"/>
          </w:tcPr>
          <w:p w:rsidR="0069354A" w:rsidRPr="008D0393" w:rsidRDefault="00B7300E"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B7300E" w:rsidP="004103FA">
            <w:pPr>
              <w:pStyle w:val="TableText"/>
            </w:pPr>
            <w:r w:rsidRPr="008D0393">
              <w:t>ACTUAL^XQABLIST</w:t>
            </w:r>
          </w:p>
        </w:tc>
        <w:tc>
          <w:tcPr>
            <w:tcW w:w="2520" w:type="dxa"/>
          </w:tcPr>
          <w:p w:rsidR="0069354A" w:rsidRPr="008D0393" w:rsidRDefault="00B7300E" w:rsidP="00A17927">
            <w:pPr>
              <w:pStyle w:val="TableText"/>
              <w:tabs>
                <w:tab w:val="left" w:pos="1962"/>
              </w:tabs>
            </w:pPr>
            <w:r w:rsidRPr="008D0393">
              <w:t>This option is available for listing actual usage of options within a package that is in alpha or beta testing. It lists only those options that have been accessed one or more times since the last installation of the package.</w:t>
            </w:r>
          </w:p>
        </w:tc>
      </w:tr>
      <w:tr w:rsidR="0069354A" w:rsidRPr="008D0393" w:rsidTr="003F2BDB">
        <w:tc>
          <w:tcPr>
            <w:tcW w:w="1854" w:type="dxa"/>
          </w:tcPr>
          <w:p w:rsidR="0069354A" w:rsidRPr="008D0393" w:rsidRDefault="00241610" w:rsidP="004103FA">
            <w:pPr>
              <w:pStyle w:val="TableText"/>
            </w:pPr>
            <w:r w:rsidRPr="008D0393">
              <w:t>XQAB AUTO SEND</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"XQAB AUTO SEND</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Pr>
                <w:rFonts w:ascii="Times New Roman" w:hAnsi="Times New Roman"/>
                <w:szCs w:val="22"/>
              </w:rPr>
              <w:instrText>Options:</w:instrText>
            </w:r>
            <w:r w:rsidR="00F52288" w:rsidRPr="00F52288">
              <w:rPr>
                <w:rFonts w:ascii="Times New Roman" w:hAnsi="Times New Roman"/>
                <w:szCs w:val="22"/>
              </w:rPr>
              <w:instrText xml:space="preserve">XQAB AUTO SEND" </w:instrText>
            </w:r>
            <w:r w:rsidR="00F52288" w:rsidRPr="00F52288">
              <w:rPr>
                <w:rFonts w:ascii="Times New Roman" w:hAnsi="Times New Roman"/>
                <w:szCs w:val="22"/>
              </w:rPr>
              <w:fldChar w:fldCharType="end"/>
            </w:r>
          </w:p>
        </w:tc>
        <w:tc>
          <w:tcPr>
            <w:tcW w:w="1530" w:type="dxa"/>
          </w:tcPr>
          <w:p w:rsidR="0069354A" w:rsidRPr="008D0393" w:rsidRDefault="00241610" w:rsidP="004103FA">
            <w:pPr>
              <w:pStyle w:val="TableText"/>
            </w:pPr>
            <w:r w:rsidRPr="008D0393">
              <w:t>Send Alpha/Beta Usage to Developers</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"Send Alpha/Beta Usage to Developers</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Pr>
                <w:rFonts w:ascii="Times New Roman" w:hAnsi="Times New Roman"/>
                <w:szCs w:val="22"/>
              </w:rPr>
              <w:instrText>Options:</w:instrText>
            </w:r>
            <w:r w:rsidR="00F52288" w:rsidRPr="00F52288">
              <w:rPr>
                <w:rFonts w:ascii="Times New Roman" w:hAnsi="Times New Roman"/>
                <w:szCs w:val="22"/>
              </w:rPr>
              <w:instrText xml:space="preserve">Send Alpha/Beta Usage to Developers" </w:instrText>
            </w:r>
            <w:r w:rsidR="00F52288" w:rsidRPr="00F52288">
              <w:rPr>
                <w:rFonts w:ascii="Times New Roman" w:hAnsi="Times New Roman"/>
                <w:szCs w:val="22"/>
              </w:rPr>
              <w:fldChar w:fldCharType="end"/>
            </w:r>
          </w:p>
        </w:tc>
        <w:tc>
          <w:tcPr>
            <w:tcW w:w="1260" w:type="dxa"/>
          </w:tcPr>
          <w:p w:rsidR="0069354A" w:rsidRPr="008D0393" w:rsidRDefault="00C01F7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C01F76" w:rsidP="004103FA">
            <w:pPr>
              <w:pStyle w:val="TableText"/>
            </w:pPr>
            <w:r w:rsidRPr="008D0393">
              <w:t>DOMAIL^XQABLIST</w:t>
            </w:r>
          </w:p>
        </w:tc>
        <w:tc>
          <w:tcPr>
            <w:tcW w:w="2520" w:type="dxa"/>
          </w:tcPr>
          <w:p w:rsidR="00C01F76" w:rsidRPr="008D0393" w:rsidRDefault="00C01F76" w:rsidP="00A17927">
            <w:pPr>
              <w:pStyle w:val="TableText"/>
              <w:tabs>
                <w:tab w:val="left" w:pos="1962"/>
              </w:tabs>
            </w:pPr>
            <w:r w:rsidRPr="008D0393">
              <w:t xml:space="preserve">This option is set up to automatically send to the developing </w:t>
            </w:r>
            <w:r w:rsidR="003D3F00" w:rsidRPr="008D0393">
              <w:t>OIFO</w:t>
            </w:r>
            <w:r w:rsidRPr="008D0393">
              <w:t xml:space="preserve"> information on the usage of options in those packages currently in test status.</w:t>
            </w:r>
          </w:p>
          <w:p w:rsidR="0069354A" w:rsidRPr="008D0393" w:rsidRDefault="00C01F76" w:rsidP="00A17927">
            <w:pPr>
              <w:pStyle w:val="TableText"/>
              <w:tabs>
                <w:tab w:val="left" w:pos="1962"/>
              </w:tabs>
            </w:pPr>
            <w:r w:rsidRPr="008D0393">
              <w:t>If it is selected manually, it sends similar messages as well.</w:t>
            </w:r>
          </w:p>
        </w:tc>
      </w:tr>
      <w:tr w:rsidR="0069354A" w:rsidRPr="008D0393" w:rsidTr="003F2BDB">
        <w:tc>
          <w:tcPr>
            <w:tcW w:w="1854" w:type="dxa"/>
          </w:tcPr>
          <w:p w:rsidR="0069354A" w:rsidRPr="008D0393" w:rsidRDefault="00241610" w:rsidP="004103FA">
            <w:pPr>
              <w:pStyle w:val="TableText"/>
            </w:pPr>
            <w:r w:rsidRPr="008D0393">
              <w:t>XQAB ERR DATE/SITE/NU</w:t>
            </w:r>
            <w:r w:rsidRPr="008D0393">
              <w:lastRenderedPageBreak/>
              <w:t>M/ROU/ERR</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"XQAB ERR DATE/SITE/NUM/ROU/ERR</w:instrText>
            </w:r>
            <w:r w:rsidR="007662DA">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7662DA">
              <w:rPr>
                <w:rFonts w:ascii="Times New Roman" w:hAnsi="Times New Roman"/>
                <w:szCs w:val="22"/>
              </w:rPr>
              <w:instrText>Options:</w:instrText>
            </w:r>
            <w:r w:rsidR="00F52288" w:rsidRPr="00F52288">
              <w:rPr>
                <w:rFonts w:ascii="Times New Roman" w:hAnsi="Times New Roman"/>
                <w:szCs w:val="22"/>
              </w:rPr>
              <w:instrText xml:space="preserve">XQAB ERR DATE/SITE/NUM/ROU/ERR" </w:instrText>
            </w:r>
            <w:r w:rsidR="00F52288" w:rsidRPr="00F52288">
              <w:rPr>
                <w:rFonts w:ascii="Times New Roman" w:hAnsi="Times New Roman"/>
                <w:szCs w:val="22"/>
              </w:rPr>
              <w:fldChar w:fldCharType="end"/>
            </w:r>
          </w:p>
        </w:tc>
        <w:tc>
          <w:tcPr>
            <w:tcW w:w="1530" w:type="dxa"/>
          </w:tcPr>
          <w:p w:rsidR="0069354A" w:rsidRPr="008D0393" w:rsidRDefault="00241610" w:rsidP="004103FA">
            <w:pPr>
              <w:pStyle w:val="TableText"/>
            </w:pPr>
            <w:r w:rsidRPr="008D0393">
              <w:lastRenderedPageBreak/>
              <w:t xml:space="preserve">Print Alpha/Beta </w:t>
            </w:r>
            <w:r w:rsidRPr="008D0393">
              <w:lastRenderedPageBreak/>
              <w:t>Errors (Date/Site/Num/Rou/Err)</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"Print Alpha/Beta Errors (Date/Site/Num/Rou/Err)</w:instrText>
            </w:r>
            <w:r w:rsidR="007662DA">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7662DA">
              <w:rPr>
                <w:rFonts w:ascii="Times New Roman" w:hAnsi="Times New Roman"/>
                <w:szCs w:val="22"/>
              </w:rPr>
              <w:instrText>Options:</w:instrText>
            </w:r>
            <w:r w:rsidR="00F52288" w:rsidRPr="00F52288">
              <w:rPr>
                <w:rFonts w:ascii="Times New Roman" w:hAnsi="Times New Roman"/>
                <w:szCs w:val="22"/>
              </w:rPr>
              <w:instrText xml:space="preserve">Print Alpha/Beta Errors (Date/Site/Num/Rou/Err)" </w:instrText>
            </w:r>
            <w:r w:rsidR="00F52288" w:rsidRPr="00F52288">
              <w:rPr>
                <w:rFonts w:ascii="Times New Roman" w:hAnsi="Times New Roman"/>
                <w:szCs w:val="22"/>
              </w:rPr>
              <w:fldChar w:fldCharType="end"/>
            </w:r>
          </w:p>
        </w:tc>
        <w:tc>
          <w:tcPr>
            <w:tcW w:w="1260" w:type="dxa"/>
          </w:tcPr>
          <w:p w:rsidR="0069354A" w:rsidRPr="008D0393" w:rsidRDefault="00827713" w:rsidP="004103FA">
            <w:pPr>
              <w:pStyle w:val="TableText"/>
            </w:pPr>
            <w:r w:rsidRPr="008D0393">
              <w:lastRenderedPageBreak/>
              <w:t>Print</w:t>
            </w:r>
          </w:p>
        </w:tc>
        <w:tc>
          <w:tcPr>
            <w:tcW w:w="2070" w:type="dxa"/>
          </w:tcPr>
          <w:p w:rsidR="0069354A" w:rsidRPr="008D0393" w:rsidRDefault="0069354A" w:rsidP="00D274A5">
            <w:pPr>
              <w:pStyle w:val="TableText"/>
              <w:rPr>
                <w:rFonts w:ascii="Courier New" w:hAnsi="Courier New" w:cs="Courier New"/>
                <w:sz w:val="18"/>
                <w:szCs w:val="18"/>
              </w:rPr>
            </w:pPr>
          </w:p>
        </w:tc>
        <w:tc>
          <w:tcPr>
            <w:tcW w:w="2520" w:type="dxa"/>
          </w:tcPr>
          <w:p w:rsidR="003653E4" w:rsidRPr="008D0393" w:rsidRDefault="00861206" w:rsidP="00A17927">
            <w:pPr>
              <w:pStyle w:val="TableText"/>
              <w:tabs>
                <w:tab w:val="left" w:pos="1962"/>
              </w:tabs>
            </w:pPr>
            <w:r w:rsidRPr="008D0393">
              <w:t xml:space="preserve">This option is used to print a listing of </w:t>
            </w:r>
            <w:r w:rsidRPr="008D0393">
              <w:lastRenderedPageBreak/>
              <w:t>alpha/beta test errors reported from the test sites. The print is for a range of dates and lists the sites, the number of the errors reported by a site, the routine involved, and the error text. The range of dates, sites, and routine names are user selectable. T</w:t>
            </w:r>
            <w:r w:rsidR="003653E4" w:rsidRPr="008D0393">
              <w:t>he output format includes:</w:t>
            </w:r>
          </w:p>
          <w:p w:rsidR="003653E4" w:rsidRPr="008D0393" w:rsidRDefault="003653E4" w:rsidP="00A17927">
            <w:pPr>
              <w:pStyle w:val="TableListBullet"/>
              <w:tabs>
                <w:tab w:val="left" w:pos="1962"/>
              </w:tabs>
            </w:pPr>
            <w:r w:rsidRPr="008D0393">
              <w:t>Date of Errors</w:t>
            </w:r>
          </w:p>
          <w:p w:rsidR="003653E4" w:rsidRPr="008D0393" w:rsidRDefault="003653E4" w:rsidP="00A17927">
            <w:pPr>
              <w:pStyle w:val="TableListBullet"/>
              <w:tabs>
                <w:tab w:val="left" w:pos="1962"/>
              </w:tabs>
            </w:pPr>
            <w:r w:rsidRPr="008D0393">
              <w:t>Site.name</w:t>
            </w:r>
          </w:p>
          <w:p w:rsidR="003653E4" w:rsidRPr="008D0393" w:rsidRDefault="003653E4" w:rsidP="00A17927">
            <w:pPr>
              <w:pStyle w:val="TableListBullet"/>
              <w:tabs>
                <w:tab w:val="left" w:pos="1962"/>
              </w:tabs>
            </w:pPr>
            <w:r w:rsidRPr="008D0393">
              <w:t>Number.of.errors</w:t>
            </w:r>
          </w:p>
          <w:p w:rsidR="003653E4" w:rsidRPr="008D0393" w:rsidRDefault="003653E4" w:rsidP="00A17927">
            <w:pPr>
              <w:pStyle w:val="TableListBullet"/>
              <w:tabs>
                <w:tab w:val="left" w:pos="1962"/>
              </w:tabs>
            </w:pPr>
            <w:r w:rsidRPr="008D0393">
              <w:t>R</w:t>
            </w:r>
            <w:r w:rsidR="00861206" w:rsidRPr="008D0393">
              <w:t>out</w:t>
            </w:r>
            <w:r w:rsidRPr="008D0393">
              <w:t>ine</w:t>
            </w:r>
          </w:p>
          <w:p w:rsidR="00861206" w:rsidRPr="008D0393" w:rsidRDefault="003653E4" w:rsidP="00A17927">
            <w:pPr>
              <w:pStyle w:val="TableListBullet"/>
              <w:tabs>
                <w:tab w:val="left" w:pos="1962"/>
              </w:tabs>
            </w:pPr>
            <w:r w:rsidRPr="008D0393">
              <w:t>E</w:t>
            </w:r>
            <w:r w:rsidR="00861206" w:rsidRPr="008D0393">
              <w:t>rror.text</w:t>
            </w:r>
          </w:p>
          <w:p w:rsidR="0069354A" w:rsidRPr="008D0393" w:rsidRDefault="003653E4" w:rsidP="00A17927">
            <w:pPr>
              <w:pStyle w:val="TableText"/>
              <w:tabs>
                <w:tab w:val="left" w:pos="1962"/>
              </w:tabs>
            </w:pPr>
            <w:r w:rsidRPr="008D0393">
              <w:t>T</w:t>
            </w:r>
            <w:r w:rsidR="00861206" w:rsidRPr="008D0393">
              <w:t>he subtotals and totals are given for number of errors.</w:t>
            </w:r>
          </w:p>
        </w:tc>
      </w:tr>
      <w:tr w:rsidR="0069354A" w:rsidRPr="008D0393" w:rsidTr="003F2BDB">
        <w:tc>
          <w:tcPr>
            <w:tcW w:w="1854" w:type="dxa"/>
          </w:tcPr>
          <w:p w:rsidR="0069354A" w:rsidRPr="008D0393" w:rsidRDefault="00241610" w:rsidP="004103FA">
            <w:pPr>
              <w:pStyle w:val="TableText"/>
            </w:pPr>
            <w:r w:rsidRPr="008D0393">
              <w:lastRenderedPageBreak/>
              <w:t>XQAB ERROR LOG SERVER</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"XQAB ERROR LOG SERVER</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XQAB ERROR LOG SERVER" </w:instrText>
            </w:r>
            <w:r w:rsidR="007662DA" w:rsidRPr="007662DA">
              <w:rPr>
                <w:rFonts w:ascii="Times New Roman" w:hAnsi="Times New Roman"/>
                <w:szCs w:val="22"/>
              </w:rPr>
              <w:fldChar w:fldCharType="end"/>
            </w:r>
          </w:p>
        </w:tc>
        <w:tc>
          <w:tcPr>
            <w:tcW w:w="1530" w:type="dxa"/>
          </w:tcPr>
          <w:p w:rsidR="0069354A" w:rsidRPr="008D0393" w:rsidRDefault="00241610" w:rsidP="004103FA">
            <w:pPr>
              <w:pStyle w:val="TableText"/>
            </w:pPr>
            <w:r w:rsidRPr="008D0393">
              <w:t>Handle Alpha/Beta Errors Logged at Sites</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"Handle Alpha/Beta Errors Logged at Sites</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Handle Alpha/Beta Errors Logged at Sites" </w:instrText>
            </w:r>
            <w:r w:rsidR="007662DA" w:rsidRPr="007662DA">
              <w:rPr>
                <w:rFonts w:ascii="Times New Roman" w:hAnsi="Times New Roman"/>
                <w:szCs w:val="22"/>
              </w:rPr>
              <w:fldChar w:fldCharType="end"/>
            </w:r>
          </w:p>
        </w:tc>
        <w:tc>
          <w:tcPr>
            <w:tcW w:w="1260" w:type="dxa"/>
          </w:tcPr>
          <w:p w:rsidR="0069354A" w:rsidRPr="008D0393" w:rsidRDefault="00827713" w:rsidP="004103FA">
            <w:pPr>
              <w:pStyle w:val="TableText"/>
            </w:pPr>
            <w:r w:rsidRPr="008D0393">
              <w:t>Server</w:t>
            </w:r>
          </w:p>
        </w:tc>
        <w:tc>
          <w:tcPr>
            <w:tcW w:w="2070" w:type="dxa"/>
          </w:tcPr>
          <w:p w:rsidR="002F44EE" w:rsidRPr="008D0393" w:rsidRDefault="002F44EE" w:rsidP="004103FA">
            <w:pPr>
              <w:pStyle w:val="TableText"/>
            </w:pPr>
            <w:r w:rsidRPr="008D0393">
              <w:t>Routine:</w:t>
            </w:r>
          </w:p>
          <w:p w:rsidR="0069354A" w:rsidRPr="008D0393" w:rsidRDefault="00827713" w:rsidP="004103FA">
            <w:pPr>
              <w:pStyle w:val="TableText"/>
            </w:pPr>
            <w:r w:rsidRPr="008D0393">
              <w:t>XQABELOG</w:t>
            </w:r>
          </w:p>
          <w:p w:rsidR="00827713" w:rsidRPr="008D0393" w:rsidRDefault="00417F93" w:rsidP="00E60424">
            <w:pPr>
              <w:pStyle w:val="TableListBullet"/>
            </w:pPr>
            <w:r w:rsidRPr="008D0393">
              <w:t>Suppress</w:t>
            </w:r>
            <w:r w:rsidR="004648BB" w:rsidRPr="008D0393">
              <w:t xml:space="preserve"> Bulletin</w:t>
            </w:r>
            <w:r w:rsidR="0090790F" w:rsidRPr="008D0393">
              <w:t>: YES, SUPRESS IT</w:t>
            </w:r>
          </w:p>
          <w:p w:rsidR="00827713" w:rsidRPr="008D0393" w:rsidRDefault="004648BB" w:rsidP="00E60424">
            <w:pPr>
              <w:pStyle w:val="TableListBullet"/>
            </w:pPr>
            <w:r w:rsidRPr="008D0393">
              <w:t>Server Action</w:t>
            </w:r>
            <w:r w:rsidR="00827713" w:rsidRPr="008D0393">
              <w:t>: RUN IMMEDIATELY</w:t>
            </w:r>
          </w:p>
          <w:p w:rsidR="00827713" w:rsidRPr="008D0393" w:rsidRDefault="004648BB" w:rsidP="00E60424">
            <w:pPr>
              <w:pStyle w:val="TableListBullet"/>
            </w:pPr>
            <w:r w:rsidRPr="008D0393">
              <w:t>Server Reply</w:t>
            </w:r>
            <w:r w:rsidR="00827713" w:rsidRPr="008D0393">
              <w:t>: NO REPLY (DEFAULT)</w:t>
            </w:r>
          </w:p>
        </w:tc>
        <w:tc>
          <w:tcPr>
            <w:tcW w:w="2520" w:type="dxa"/>
          </w:tcPr>
          <w:p w:rsidR="00827713" w:rsidRPr="008D0393" w:rsidRDefault="00827713" w:rsidP="00A17927">
            <w:pPr>
              <w:pStyle w:val="TableText"/>
              <w:tabs>
                <w:tab w:val="left" w:pos="1962"/>
              </w:tabs>
            </w:pPr>
            <w:r w:rsidRPr="008D0393">
              <w:t xml:space="preserve">This SERVER option is used to store data sent by the XQAB ERROR LOG XMIT option back to the developing site (usually an OIFO). As a server to which the mail messages containing data on the types and frequencies of errors associated with an application package in alpha or beta test, this option starts a routine that processes the message contents and stores the data in File #8991.5 (^XTV(8991.5,...). The contents of the file can be processed using several options or by the use of VA FileMan </w:t>
            </w:r>
            <w:r w:rsidRPr="008D0393">
              <w:lastRenderedPageBreak/>
              <w:t>directly. The file contains data on the following:</w:t>
            </w:r>
          </w:p>
          <w:p w:rsidR="00827713" w:rsidRPr="008D0393" w:rsidRDefault="00827713" w:rsidP="00A17927">
            <w:pPr>
              <w:pStyle w:val="TableListBullet"/>
              <w:tabs>
                <w:tab w:val="left" w:pos="1962"/>
              </w:tabs>
            </w:pPr>
            <w:r w:rsidRPr="008D0393">
              <w:t>Type of error</w:t>
            </w:r>
          </w:p>
          <w:p w:rsidR="00827713" w:rsidRPr="008D0393" w:rsidRDefault="00827713" w:rsidP="00A17927">
            <w:pPr>
              <w:pStyle w:val="TableListBullet"/>
              <w:tabs>
                <w:tab w:val="left" w:pos="1962"/>
              </w:tabs>
            </w:pPr>
            <w:r w:rsidRPr="008D0393">
              <w:t>Routine involved</w:t>
            </w:r>
          </w:p>
          <w:p w:rsidR="00827713" w:rsidRPr="008D0393" w:rsidRDefault="00827713" w:rsidP="00A17927">
            <w:pPr>
              <w:pStyle w:val="TableListBullet"/>
              <w:tabs>
                <w:tab w:val="left" w:pos="1962"/>
              </w:tabs>
            </w:pPr>
            <w:r w:rsidRPr="008D0393">
              <w:t>Option that was in use at the time of the error</w:t>
            </w:r>
          </w:p>
          <w:p w:rsidR="00827713" w:rsidRPr="008D0393" w:rsidRDefault="00827713" w:rsidP="00A17927">
            <w:pPr>
              <w:pStyle w:val="TableListBullet"/>
              <w:tabs>
                <w:tab w:val="left" w:pos="1962"/>
              </w:tabs>
            </w:pPr>
            <w:r w:rsidRPr="008D0393">
              <w:t>Date</w:t>
            </w:r>
          </w:p>
          <w:p w:rsidR="0069354A" w:rsidRPr="008D0393" w:rsidRDefault="00827713" w:rsidP="00A17927">
            <w:pPr>
              <w:pStyle w:val="TableListBullet"/>
              <w:tabs>
                <w:tab w:val="left" w:pos="1962"/>
              </w:tabs>
            </w:pPr>
            <w:r w:rsidRPr="008D0393">
              <w:t xml:space="preserve">Number of errors for that date, by site (and if multiple </w:t>
            </w:r>
            <w:r w:rsidR="00B83843">
              <w:t>Error Trap</w:t>
            </w:r>
            <w:r w:rsidRPr="008D0393">
              <w:t>s are used at a site, by the VOL,UCI)</w:t>
            </w:r>
          </w:p>
        </w:tc>
      </w:tr>
      <w:tr w:rsidR="0069354A" w:rsidRPr="008D0393" w:rsidTr="003F2BDB">
        <w:tc>
          <w:tcPr>
            <w:tcW w:w="1854" w:type="dxa"/>
          </w:tcPr>
          <w:p w:rsidR="0069354A" w:rsidRPr="008D0393" w:rsidRDefault="00241610" w:rsidP="004103FA">
            <w:pPr>
              <w:pStyle w:val="TableText"/>
            </w:pPr>
            <w:r w:rsidRPr="008D0393">
              <w:lastRenderedPageBreak/>
              <w:t>XQAB ERROR LOG XMIT</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"XQAB ERROR LOG XMIT</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XQAB ERROR LOG XMIT" </w:instrText>
            </w:r>
            <w:r w:rsidR="007662DA" w:rsidRPr="007662DA">
              <w:rPr>
                <w:rFonts w:ascii="Times New Roman" w:hAnsi="Times New Roman"/>
                <w:szCs w:val="22"/>
              </w:rPr>
              <w:fldChar w:fldCharType="end"/>
            </w:r>
          </w:p>
        </w:tc>
        <w:tc>
          <w:tcPr>
            <w:tcW w:w="1530" w:type="dxa"/>
          </w:tcPr>
          <w:p w:rsidR="0069354A" w:rsidRPr="008D0393" w:rsidRDefault="00241610" w:rsidP="004103FA">
            <w:pPr>
              <w:pStyle w:val="TableText"/>
            </w:pPr>
            <w:r w:rsidRPr="008D0393">
              <w:t>Errors Logged in Alpha/Beta Test (QUEUED)</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"Errors Logged in Alpha/Beta Test (QUEUED)</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Errors Logged in Alpha/Beta Test (QUEUED)" </w:instrText>
            </w:r>
            <w:r w:rsidR="007662DA" w:rsidRPr="007662DA">
              <w:rPr>
                <w:rFonts w:ascii="Times New Roman" w:hAnsi="Times New Roman"/>
                <w:szCs w:val="22"/>
              </w:rPr>
              <w:fldChar w:fldCharType="end"/>
            </w:r>
          </w:p>
        </w:tc>
        <w:tc>
          <w:tcPr>
            <w:tcW w:w="1260" w:type="dxa"/>
          </w:tcPr>
          <w:p w:rsidR="0069354A" w:rsidRPr="008D0393" w:rsidRDefault="003521F0"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3521F0" w:rsidP="004103FA">
            <w:pPr>
              <w:pStyle w:val="TableText"/>
            </w:pPr>
            <w:r w:rsidRPr="008D0393">
              <w:t>XQABERR</w:t>
            </w:r>
          </w:p>
          <w:p w:rsidR="003521F0" w:rsidRPr="008D0393" w:rsidRDefault="004648BB" w:rsidP="004103FA">
            <w:pPr>
              <w:pStyle w:val="TableText"/>
            </w:pPr>
            <w:r w:rsidRPr="008D0393">
              <w:t>Scheduling Recommended</w:t>
            </w:r>
            <w:r w:rsidR="003521F0" w:rsidRPr="008D0393">
              <w:t>: YES</w:t>
            </w:r>
          </w:p>
        </w:tc>
        <w:tc>
          <w:tcPr>
            <w:tcW w:w="2520" w:type="dxa"/>
          </w:tcPr>
          <w:p w:rsidR="003521F0" w:rsidRPr="008D0393" w:rsidRDefault="003521F0" w:rsidP="00A17927">
            <w:pPr>
              <w:pStyle w:val="TableText"/>
              <w:tabs>
                <w:tab w:val="left" w:pos="1962"/>
              </w:tabs>
            </w:pPr>
            <w:r w:rsidRPr="008D0393">
              <w:t>This option is used to identify any errors associated with an application package hat is in either alpha or beta test. The identified errors are combined in a mail message that includes the following:</w:t>
            </w:r>
          </w:p>
          <w:p w:rsidR="003521F0" w:rsidRPr="008D0393" w:rsidRDefault="003521F0" w:rsidP="00A17927">
            <w:pPr>
              <w:pStyle w:val="TableListBullet"/>
              <w:tabs>
                <w:tab w:val="left" w:pos="1962"/>
              </w:tabs>
            </w:pPr>
            <w:r w:rsidRPr="008D0393">
              <w:t>Type of error</w:t>
            </w:r>
          </w:p>
          <w:p w:rsidR="003521F0" w:rsidRPr="008D0393" w:rsidRDefault="003521F0" w:rsidP="00A17927">
            <w:pPr>
              <w:pStyle w:val="TableListBullet"/>
              <w:tabs>
                <w:tab w:val="left" w:pos="1962"/>
              </w:tabs>
            </w:pPr>
            <w:r w:rsidRPr="008D0393">
              <w:t>Routine involved</w:t>
            </w:r>
          </w:p>
          <w:p w:rsidR="003521F0" w:rsidRPr="008D0393" w:rsidRDefault="003521F0" w:rsidP="00A17927">
            <w:pPr>
              <w:pStyle w:val="TableListBullet"/>
              <w:tabs>
                <w:tab w:val="left" w:pos="1962"/>
              </w:tabs>
            </w:pPr>
            <w:r w:rsidRPr="008D0393">
              <w:t>Date (usually the previous day)</w:t>
            </w:r>
          </w:p>
          <w:p w:rsidR="003521F0" w:rsidRPr="008D0393" w:rsidRDefault="003521F0" w:rsidP="00A17927">
            <w:pPr>
              <w:pStyle w:val="TableListBullet"/>
              <w:tabs>
                <w:tab w:val="left" w:pos="1962"/>
              </w:tabs>
            </w:pPr>
            <w:r w:rsidRPr="008D0393">
              <w:t>Option that was being used at the time of the error</w:t>
            </w:r>
          </w:p>
          <w:p w:rsidR="003521F0" w:rsidRPr="008D0393" w:rsidRDefault="003521F0" w:rsidP="00A17927">
            <w:pPr>
              <w:pStyle w:val="TableListBullet"/>
              <w:tabs>
                <w:tab w:val="left" w:pos="1962"/>
              </w:tabs>
            </w:pPr>
            <w:r w:rsidRPr="008D0393">
              <w:t>Number of times the error was logged.</w:t>
            </w:r>
          </w:p>
          <w:p w:rsidR="003521F0" w:rsidRPr="008D0393" w:rsidRDefault="003521F0" w:rsidP="00A17927">
            <w:pPr>
              <w:pStyle w:val="TableListBullet"/>
              <w:tabs>
                <w:tab w:val="left" w:pos="1962"/>
              </w:tabs>
            </w:pPr>
            <w:r w:rsidRPr="008D0393">
              <w:t>Volume and UCI are included so that stations with error logs being maintained on different CPUs can run the task on each different system.</w:t>
            </w:r>
          </w:p>
          <w:p w:rsidR="003521F0" w:rsidRPr="008D0393" w:rsidRDefault="003521F0" w:rsidP="00A17927">
            <w:pPr>
              <w:pStyle w:val="TableText"/>
              <w:tabs>
                <w:tab w:val="left" w:pos="1962"/>
              </w:tabs>
            </w:pPr>
            <w:r w:rsidRPr="008D0393">
              <w:lastRenderedPageBreak/>
              <w:t xml:space="preserve">This option was designed to be tasked. It does </w:t>
            </w:r>
            <w:r w:rsidRPr="00BD706C">
              <w:rPr>
                <w:i/>
              </w:rPr>
              <w:t>not</w:t>
            </w:r>
            <w:r w:rsidRPr="008D0393">
              <w:t xml:space="preserve"> require a device and generates a mail message to the developing OIFO. </w:t>
            </w:r>
            <w:r w:rsidR="003D3F00" w:rsidRPr="008D0393">
              <w:t>An alpha or beta package is indicated by the presence of the package (and its namespaces in the ALPHA/BETA TEST PACKAGE</w:t>
            </w:r>
            <w:r w:rsidR="00A24816" w:rsidRPr="008D0393">
              <w:t xml:space="preserve"> (#32)</w:t>
            </w:r>
            <w:r w:rsidR="003D3F00" w:rsidRPr="008D0393">
              <w:t xml:space="preserve"> </w:t>
            </w:r>
            <w:r w:rsidR="003D3F00">
              <w:t>M</w:t>
            </w:r>
            <w:r w:rsidR="003D3F00" w:rsidRPr="008D0393">
              <w:t>ultiple field</w:t>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"ALPHA/BETA TEST PACKAGE</w:instrText>
            </w:r>
            <w:r w:rsidR="00A24816" w:rsidRPr="008D0393">
              <w:rPr>
                <w:rFonts w:ascii="Times New Roman" w:hAnsi="Times New Roman"/>
                <w:szCs w:val="22"/>
              </w:rPr>
              <w:instrText xml:space="preserve"> (#32)</w:instrText>
            </w:r>
            <w:r w:rsidR="003D3F00" w:rsidRPr="008D0393">
              <w:rPr>
                <w:rFonts w:ascii="Times New Roman" w:hAnsi="Times New Roman"/>
                <w:szCs w:val="22"/>
              </w:rPr>
              <w:instrText xml:space="preserve"> Multiple Field" </w:instrText>
            </w:r>
            <w:r w:rsidR="003D3F00" w:rsidRPr="008D0393">
              <w:rPr>
                <w:rFonts w:ascii="Times New Roman" w:hAnsi="Times New Roman"/>
                <w:szCs w:val="22"/>
              </w:rPr>
              <w:fldChar w:fldCharType="end"/>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"Fields:ALPHA/BETA TEST PACKAGE multiple (#32)" </w:instrText>
            </w:r>
            <w:r w:rsidR="003D3F00" w:rsidRPr="008D0393">
              <w:rPr>
                <w:rFonts w:ascii="Times New Roman" w:hAnsi="Times New Roman"/>
                <w:szCs w:val="22"/>
              </w:rPr>
              <w:fldChar w:fldCharType="end"/>
            </w:r>
            <w:r w:rsidR="003D3F00" w:rsidRPr="008D0393">
              <w:t xml:space="preserve"> in the KERNEL SYSTEM PARAMETERS</w:t>
            </w:r>
            <w:r w:rsidR="00834201" w:rsidRPr="008D0393">
              <w:t xml:space="preserve"> (#8989.3)</w:t>
            </w:r>
            <w:r w:rsidR="003D3F00" w:rsidRPr="008D0393">
              <w:t xml:space="preserve"> file</w:t>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"KERNEL SYSTEM PARAMETERS</w:instrText>
            </w:r>
            <w:r w:rsidR="00834201" w:rsidRPr="008D0393">
              <w:rPr>
                <w:rFonts w:ascii="Times New Roman" w:hAnsi="Times New Roman"/>
                <w:szCs w:val="22"/>
              </w:rPr>
              <w:instrText xml:space="preserve"> (#8989.3)</w:instrText>
            </w:r>
            <w:r w:rsidR="003D3F00" w:rsidRPr="008D0393">
              <w:rPr>
                <w:rFonts w:ascii="Times New Roman" w:hAnsi="Times New Roman"/>
                <w:szCs w:val="22"/>
              </w:rPr>
              <w:instrText xml:space="preserve"> File" </w:instrText>
            </w:r>
            <w:r w:rsidR="003D3F00" w:rsidRPr="008D0393">
              <w:rPr>
                <w:rFonts w:ascii="Times New Roman" w:hAnsi="Times New Roman"/>
                <w:szCs w:val="22"/>
              </w:rPr>
              <w:fldChar w:fldCharType="end"/>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"Files:KERNEL SYSTEM PARAMETERS (#8989.3)" </w:instrText>
            </w:r>
            <w:r w:rsidR="003D3F00" w:rsidRPr="008D0393">
              <w:rPr>
                <w:rFonts w:ascii="Times New Roman" w:hAnsi="Times New Roman"/>
                <w:szCs w:val="22"/>
              </w:rPr>
              <w:fldChar w:fldCharType="end"/>
            </w:r>
            <w:r w:rsidR="003D3F00" w:rsidRPr="008D0393">
              <w:t>.</w:t>
            </w:r>
          </w:p>
          <w:p w:rsidR="0069354A" w:rsidRPr="008D0393" w:rsidRDefault="003521F0" w:rsidP="00A17927">
            <w:pPr>
              <w:pStyle w:val="TableText"/>
              <w:tabs>
                <w:tab w:val="left" w:pos="1962"/>
              </w:tabs>
            </w:pPr>
            <w:r w:rsidRPr="008D0393">
              <w:t xml:space="preserve">The option should usually be scheduled to run after </w:t>
            </w:r>
            <w:r w:rsidR="00D96F89" w:rsidRPr="008D0393">
              <w:t>midnight and</w:t>
            </w:r>
            <w:r w:rsidRPr="008D0393">
              <w:t xml:space="preserve"> scheduled for re-queuing at a daily interval.</w:t>
            </w:r>
          </w:p>
        </w:tc>
      </w:tr>
      <w:tr w:rsidR="0069354A" w:rsidRPr="008D0393" w:rsidTr="003F2BDB">
        <w:tc>
          <w:tcPr>
            <w:tcW w:w="1854" w:type="dxa"/>
          </w:tcPr>
          <w:p w:rsidR="0069354A" w:rsidRPr="008D0393" w:rsidRDefault="00241610" w:rsidP="004103FA">
            <w:pPr>
              <w:pStyle w:val="TableText"/>
            </w:pPr>
            <w:r w:rsidRPr="008D0393">
              <w:lastRenderedPageBreak/>
              <w:t>XQAB LIST LOW USAGE OPTS</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"XQAB LIST LOW USAGE OPTS</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XQAB LIST LOW USAGE OPTS" </w:instrText>
            </w:r>
            <w:r w:rsidR="007662DA" w:rsidRPr="007662DA">
              <w:rPr>
                <w:rFonts w:ascii="Times New Roman" w:hAnsi="Times New Roman"/>
                <w:szCs w:val="22"/>
              </w:rPr>
              <w:fldChar w:fldCharType="end"/>
            </w:r>
          </w:p>
        </w:tc>
        <w:tc>
          <w:tcPr>
            <w:tcW w:w="1530" w:type="dxa"/>
          </w:tcPr>
          <w:p w:rsidR="0069354A" w:rsidRPr="008D0393" w:rsidRDefault="00241610" w:rsidP="004103FA">
            <w:pPr>
              <w:pStyle w:val="TableText"/>
            </w:pPr>
            <w:r w:rsidRPr="008D0393">
              <w:t>Low Usage Alpha/Beta Test Options</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"Low Usage Alpha/Beta Test Options</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Low Usage Alpha/Beta Test Options" </w:instrText>
            </w:r>
            <w:r w:rsidR="007662DA" w:rsidRPr="007662DA">
              <w:rPr>
                <w:rFonts w:ascii="Times New Roman" w:hAnsi="Times New Roman"/>
                <w:szCs w:val="22"/>
              </w:rPr>
              <w:fldChar w:fldCharType="end"/>
            </w:r>
          </w:p>
        </w:tc>
        <w:tc>
          <w:tcPr>
            <w:tcW w:w="1260" w:type="dxa"/>
          </w:tcPr>
          <w:p w:rsidR="000B65ED" w:rsidRPr="008D0393" w:rsidRDefault="000B65ED"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0B65ED" w:rsidP="004103FA">
            <w:pPr>
              <w:pStyle w:val="TableText"/>
            </w:pPr>
            <w:r w:rsidRPr="008D0393">
              <w:t>LOW^XQABLIST</w:t>
            </w:r>
          </w:p>
        </w:tc>
        <w:tc>
          <w:tcPr>
            <w:tcW w:w="2520" w:type="dxa"/>
          </w:tcPr>
          <w:p w:rsidR="0069354A" w:rsidRPr="008D0393" w:rsidRDefault="000B65ED" w:rsidP="00A17927">
            <w:pPr>
              <w:pStyle w:val="TableText"/>
              <w:tabs>
                <w:tab w:val="left" w:pos="1962"/>
              </w:tabs>
            </w:pPr>
            <w:r w:rsidRPr="008D0393">
              <w:t>This option is available for obtaining a listing of options that are in a package under alpha or beta testing and have low levels of use since the last installation of the package. An option with low use is any option in the package namespaces with zero to five accesses.</w:t>
            </w:r>
          </w:p>
        </w:tc>
      </w:tr>
      <w:tr w:rsidR="0069354A" w:rsidRPr="008D0393" w:rsidTr="003F2BDB">
        <w:tc>
          <w:tcPr>
            <w:tcW w:w="1854" w:type="dxa"/>
          </w:tcPr>
          <w:p w:rsidR="0069354A" w:rsidRPr="008D0393" w:rsidRDefault="00241610" w:rsidP="004103FA">
            <w:pPr>
              <w:pStyle w:val="TableText"/>
            </w:pPr>
            <w:r w:rsidRPr="008D0393">
              <w:t>XQAB MENU</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"XQAB MENU</w:instrText>
            </w:r>
            <w:r w:rsidR="007662DA">
              <w:rPr>
                <w:rFonts w:ascii="Times New Roman" w:hAnsi="Times New Roman"/>
                <w:szCs w:val="22"/>
              </w:rPr>
              <w:instrText xml:space="preserve"> Menu</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Menus:</w:instrText>
            </w:r>
            <w:r w:rsidR="007662DA" w:rsidRPr="007662DA">
              <w:rPr>
                <w:rFonts w:ascii="Times New Roman" w:hAnsi="Times New Roman"/>
                <w:szCs w:val="22"/>
              </w:rPr>
              <w:instrText xml:space="preserve">XQAB MENU"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XQAB MENU" </w:instrText>
            </w:r>
            <w:r w:rsidR="007662DA" w:rsidRPr="007662DA">
              <w:rPr>
                <w:rFonts w:ascii="Times New Roman" w:hAnsi="Times New Roman"/>
                <w:szCs w:val="22"/>
              </w:rPr>
              <w:fldChar w:fldCharType="end"/>
            </w:r>
          </w:p>
        </w:tc>
        <w:tc>
          <w:tcPr>
            <w:tcW w:w="1530" w:type="dxa"/>
          </w:tcPr>
          <w:p w:rsidR="0069354A" w:rsidRPr="008D0393" w:rsidRDefault="00241610" w:rsidP="004103FA">
            <w:pPr>
              <w:pStyle w:val="TableText"/>
            </w:pPr>
            <w:r w:rsidRPr="008D0393">
              <w:t>Alpha/Beta Test Option Usage Menu</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"Alpha/Beta Test Option Usage Menu"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Menus:</w:instrText>
            </w:r>
            <w:r w:rsidR="007662DA" w:rsidRPr="007662DA">
              <w:rPr>
                <w:rFonts w:ascii="Times New Roman" w:hAnsi="Times New Roman"/>
                <w:szCs w:val="22"/>
              </w:rPr>
              <w:instrText xml:space="preserve">Alpha/Beta Test Option Usage Menu"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Alpha/Beta Test Option Usage Menu" </w:instrText>
            </w:r>
            <w:r w:rsidR="007662DA" w:rsidRPr="007662DA">
              <w:rPr>
                <w:rFonts w:ascii="Times New Roman" w:hAnsi="Times New Roman"/>
                <w:szCs w:val="22"/>
              </w:rPr>
              <w:fldChar w:fldCharType="end"/>
            </w:r>
          </w:p>
        </w:tc>
        <w:tc>
          <w:tcPr>
            <w:tcW w:w="1260" w:type="dxa"/>
          </w:tcPr>
          <w:p w:rsidR="0069354A" w:rsidRPr="008D0393" w:rsidRDefault="00AB5FEE" w:rsidP="004103FA">
            <w:pPr>
              <w:pStyle w:val="TableText"/>
            </w:pPr>
            <w:r w:rsidRPr="008D0393">
              <w:t>Menu</w:t>
            </w:r>
          </w:p>
        </w:tc>
        <w:tc>
          <w:tcPr>
            <w:tcW w:w="2070" w:type="dxa"/>
          </w:tcPr>
          <w:p w:rsidR="0069354A" w:rsidRPr="008D0393" w:rsidRDefault="0069354A" w:rsidP="004103FA">
            <w:pPr>
              <w:pStyle w:val="TableText"/>
            </w:pPr>
          </w:p>
        </w:tc>
        <w:tc>
          <w:tcPr>
            <w:tcW w:w="2520" w:type="dxa"/>
          </w:tcPr>
          <w:p w:rsidR="00AB5FEE" w:rsidRPr="008D0393" w:rsidRDefault="00AB5FEE" w:rsidP="00A17927">
            <w:pPr>
              <w:pStyle w:val="TableText"/>
              <w:tabs>
                <w:tab w:val="left" w:pos="1962"/>
              </w:tabs>
            </w:pPr>
            <w:r w:rsidRPr="008D0393">
              <w:t>This menu option is available for accessing the following options related to usage of options in alpha or beta test packages:</w:t>
            </w:r>
          </w:p>
          <w:p w:rsidR="00AB5FEE" w:rsidRPr="008D0393" w:rsidRDefault="00AB5FEE" w:rsidP="00A17927">
            <w:pPr>
              <w:pStyle w:val="TableListBullet"/>
              <w:tabs>
                <w:tab w:val="left" w:pos="1962"/>
              </w:tabs>
            </w:pPr>
            <w:r w:rsidRPr="008D0393">
              <w:t>XQAB ACTUAL OPTION USAGE</w:t>
            </w:r>
          </w:p>
          <w:p w:rsidR="00AB5FEE" w:rsidRPr="008D0393" w:rsidRDefault="00AB5FEE" w:rsidP="00A17927">
            <w:pPr>
              <w:pStyle w:val="TableListBullet"/>
              <w:tabs>
                <w:tab w:val="left" w:pos="1962"/>
              </w:tabs>
            </w:pPr>
            <w:r w:rsidRPr="008D0393">
              <w:t xml:space="preserve">XQAB LIST LOW </w:t>
            </w:r>
            <w:r w:rsidRPr="008D0393">
              <w:lastRenderedPageBreak/>
              <w:t>USAGE OPTS</w:t>
            </w:r>
          </w:p>
          <w:p w:rsidR="00AB5FEE" w:rsidRPr="008D0393" w:rsidRDefault="00AB5FEE" w:rsidP="00A17927">
            <w:pPr>
              <w:pStyle w:val="TableListBullet"/>
              <w:tabs>
                <w:tab w:val="left" w:pos="1962"/>
              </w:tabs>
            </w:pPr>
            <w:r w:rsidRPr="008D0393">
              <w:t>XQAB AUTO SEND</w:t>
            </w:r>
          </w:p>
          <w:p w:rsidR="0069354A" w:rsidRPr="008D0393" w:rsidRDefault="00AB5FEE" w:rsidP="00A17927">
            <w:pPr>
              <w:pStyle w:val="TableListBullet"/>
              <w:tabs>
                <w:tab w:val="left" w:pos="1962"/>
              </w:tabs>
            </w:pPr>
            <w:r w:rsidRPr="008D0393">
              <w:t>XQAB ERR DATE/SITE/NUM/ROU/ERR</w:t>
            </w:r>
          </w:p>
        </w:tc>
      </w:tr>
      <w:tr w:rsidR="0069354A" w:rsidRPr="008D0393" w:rsidTr="003F2BDB">
        <w:tc>
          <w:tcPr>
            <w:tcW w:w="1854" w:type="dxa"/>
          </w:tcPr>
          <w:p w:rsidR="0069354A" w:rsidRPr="008D0393" w:rsidRDefault="00241610" w:rsidP="004103FA">
            <w:pPr>
              <w:pStyle w:val="TableText"/>
            </w:pPr>
            <w:r w:rsidRPr="008D0393">
              <w:lastRenderedPageBreak/>
              <w:t>XQAL ALERT LIST FROM DATE</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"XQAL ALERT LIST FROM DATE</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XQAL ALERT LIST FROM DATE" </w:instrText>
            </w:r>
            <w:r w:rsidR="00594675" w:rsidRPr="00594675">
              <w:rPr>
                <w:rFonts w:ascii="Times New Roman" w:hAnsi="Times New Roman"/>
                <w:szCs w:val="22"/>
              </w:rPr>
              <w:fldChar w:fldCharType="end"/>
            </w:r>
          </w:p>
        </w:tc>
        <w:tc>
          <w:tcPr>
            <w:tcW w:w="1530" w:type="dxa"/>
          </w:tcPr>
          <w:p w:rsidR="0069354A" w:rsidRPr="008D0393" w:rsidRDefault="00241610" w:rsidP="004103FA">
            <w:pPr>
              <w:pStyle w:val="TableText"/>
            </w:pPr>
            <w:r w:rsidRPr="008D0393">
              <w:t>List Alerts for a user from a specified</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"List Alerts for a user from a specified</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List Alerts for a user from a specified" </w:instrText>
            </w:r>
            <w:r w:rsidR="00594675" w:rsidRPr="00594675">
              <w:rPr>
                <w:rFonts w:ascii="Times New Roman" w:hAnsi="Times New Roman"/>
                <w:szCs w:val="22"/>
              </w:rPr>
              <w:fldChar w:fldCharType="end"/>
            </w:r>
          </w:p>
        </w:tc>
        <w:tc>
          <w:tcPr>
            <w:tcW w:w="1260" w:type="dxa"/>
          </w:tcPr>
          <w:p w:rsidR="0069354A" w:rsidRPr="008D0393" w:rsidRDefault="00D80BB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D80BB1" w:rsidP="004103FA">
            <w:pPr>
              <w:pStyle w:val="TableText"/>
            </w:pPr>
            <w:r w:rsidRPr="008D0393">
              <w:t>EN^XQARPRT2</w:t>
            </w:r>
          </w:p>
        </w:tc>
        <w:tc>
          <w:tcPr>
            <w:tcW w:w="2520" w:type="dxa"/>
          </w:tcPr>
          <w:p w:rsidR="00D80BB1" w:rsidRPr="008D0393" w:rsidRDefault="00D80BB1" w:rsidP="00A17927">
            <w:pPr>
              <w:pStyle w:val="TableText"/>
              <w:tabs>
                <w:tab w:val="left" w:pos="1962"/>
              </w:tabs>
            </w:pPr>
            <w:r w:rsidRPr="008D0393">
              <w:t xml:space="preserve">This option </w:t>
            </w:r>
            <w:r w:rsidR="008C6B82">
              <w:t>reports all</w:t>
            </w:r>
            <w:r w:rsidR="008C6B82" w:rsidRPr="00E42F55">
              <w:t xml:space="preserve"> alerts from the ALERT TRACKING (#8992.1) file</w:t>
            </w:r>
            <w:r w:rsidR="008C6B82" w:rsidRPr="008C6B82">
              <w:rPr>
                <w:rFonts w:ascii="Times New Roman" w:hAnsi="Times New Roman"/>
                <w:szCs w:val="22"/>
              </w:rPr>
              <w:fldChar w:fldCharType="begin"/>
            </w:r>
            <w:r w:rsidR="008C6B82" w:rsidRPr="008C6B82">
              <w:rPr>
                <w:rFonts w:ascii="Times New Roman" w:hAnsi="Times New Roman"/>
                <w:szCs w:val="22"/>
              </w:rPr>
              <w:instrText xml:space="preserve"> XE “ALERT TRACKING (#8992.1) File” </w:instrText>
            </w:r>
            <w:r w:rsidR="008C6B82" w:rsidRPr="008C6B82">
              <w:rPr>
                <w:rFonts w:ascii="Times New Roman" w:hAnsi="Times New Roman"/>
                <w:szCs w:val="22"/>
              </w:rPr>
              <w:fldChar w:fldCharType="end"/>
            </w:r>
            <w:r w:rsidR="008C6B82" w:rsidRPr="008C6B82">
              <w:rPr>
                <w:rFonts w:ascii="Times New Roman" w:hAnsi="Times New Roman"/>
                <w:szCs w:val="22"/>
              </w:rPr>
              <w:fldChar w:fldCharType="begin"/>
            </w:r>
            <w:r w:rsidR="008C6B82" w:rsidRPr="008C6B82">
              <w:rPr>
                <w:rFonts w:ascii="Times New Roman" w:hAnsi="Times New Roman"/>
                <w:szCs w:val="22"/>
              </w:rPr>
              <w:instrText xml:space="preserve"> XE “Files:ALERT TRACKING (#8992.1)” </w:instrText>
            </w:r>
            <w:r w:rsidR="008C6B82" w:rsidRPr="008C6B82">
              <w:rPr>
                <w:rFonts w:ascii="Times New Roman" w:hAnsi="Times New Roman"/>
                <w:szCs w:val="22"/>
              </w:rPr>
              <w:fldChar w:fldCharType="end"/>
            </w:r>
            <w:r w:rsidR="008C6B82" w:rsidRPr="00E42F55">
              <w:t xml:space="preserve"> for a </w:t>
            </w:r>
            <w:r w:rsidR="008C6B82">
              <w:t>selected</w:t>
            </w:r>
            <w:r w:rsidR="008C6B82" w:rsidRPr="00E42F55">
              <w:t xml:space="preserve"> user</w:t>
            </w:r>
            <w:r w:rsidR="008C6B82">
              <w:t xml:space="preserve"> within a specified date range. If an end date is </w:t>
            </w:r>
            <w:r w:rsidR="008C6B82" w:rsidRPr="004E5BEA">
              <w:rPr>
                <w:i/>
              </w:rPr>
              <w:t>not</w:t>
            </w:r>
            <w:r w:rsidR="008C6B82">
              <w:t xml:space="preserve"> specified, the report does </w:t>
            </w:r>
            <w:r w:rsidR="008C6B82" w:rsidRPr="004E5BEA">
              <w:rPr>
                <w:i/>
              </w:rPr>
              <w:t>not</w:t>
            </w:r>
            <w:r w:rsidR="008C6B82">
              <w:t xml:space="preserve"> run.</w:t>
            </w:r>
          </w:p>
          <w:p w:rsidR="008C6B82" w:rsidRPr="00E42F55" w:rsidRDefault="008C6B82" w:rsidP="008C6B82">
            <w:pPr>
              <w:pStyle w:val="TableText"/>
            </w:pPr>
            <w:r w:rsidRPr="00E42F55">
              <w:t>The listing includes the following:</w:t>
            </w:r>
          </w:p>
          <w:p w:rsidR="008C6B82" w:rsidRPr="00E42F55" w:rsidRDefault="008C6B82" w:rsidP="008C6B82">
            <w:pPr>
              <w:pStyle w:val="TableListBullet"/>
            </w:pPr>
            <w:r w:rsidRPr="00E42F55">
              <w:t>Internal Entry Number (IEN) for the alert in the ALERT TRACKING (#8992.1) file</w:t>
            </w:r>
            <w:r w:rsidRPr="008C6B82">
              <w:rPr>
                <w:rFonts w:ascii="Times New Roman" w:hAnsi="Times New Roman" w:cs="Times New Roman"/>
                <w:szCs w:val="22"/>
              </w:rPr>
              <w:fldChar w:fldCharType="begin"/>
            </w:r>
            <w:r w:rsidRPr="008C6B82">
              <w:rPr>
                <w:rFonts w:ascii="Times New Roman" w:hAnsi="Times New Roman" w:cs="Times New Roman"/>
                <w:szCs w:val="22"/>
              </w:rPr>
              <w:instrText xml:space="preserve"> XE “ALERT TRACKING (#8992.1) File” </w:instrText>
            </w:r>
            <w:r w:rsidRPr="008C6B82">
              <w:rPr>
                <w:rFonts w:ascii="Times New Roman" w:hAnsi="Times New Roman" w:cs="Times New Roman"/>
                <w:szCs w:val="22"/>
              </w:rPr>
              <w:fldChar w:fldCharType="end"/>
            </w:r>
            <w:r w:rsidRPr="008C6B82">
              <w:rPr>
                <w:rFonts w:ascii="Times New Roman" w:hAnsi="Times New Roman" w:cs="Times New Roman"/>
                <w:szCs w:val="22"/>
              </w:rPr>
              <w:fldChar w:fldCharType="begin"/>
            </w:r>
            <w:r w:rsidRPr="008C6B82">
              <w:rPr>
                <w:rFonts w:ascii="Times New Roman" w:hAnsi="Times New Roman" w:cs="Times New Roman"/>
                <w:szCs w:val="22"/>
              </w:rPr>
              <w:instrText xml:space="preserve"> XE “Files:ALERT TRACKING (#8992.1)” </w:instrText>
            </w:r>
            <w:r w:rsidRPr="008C6B82">
              <w:rPr>
                <w:rFonts w:ascii="Times New Roman" w:hAnsi="Times New Roman" w:cs="Times New Roman"/>
                <w:szCs w:val="22"/>
              </w:rPr>
              <w:fldChar w:fldCharType="end"/>
            </w:r>
            <w:r>
              <w:t>.</w:t>
            </w:r>
          </w:p>
          <w:p w:rsidR="008C6B82" w:rsidRPr="00E42F55" w:rsidRDefault="008C6B82" w:rsidP="008C6B82">
            <w:pPr>
              <w:pStyle w:val="TableListBullet"/>
            </w:pPr>
            <w:r w:rsidRPr="00E42F55">
              <w:t>Date and time the alert was generated</w:t>
            </w:r>
            <w:r>
              <w:t>.</w:t>
            </w:r>
          </w:p>
          <w:p w:rsidR="008C6B82" w:rsidRPr="00E42F55" w:rsidRDefault="008C6B82" w:rsidP="008C6B82">
            <w:pPr>
              <w:pStyle w:val="TableListBullet"/>
            </w:pPr>
            <w:r w:rsidRPr="00E42F55">
              <w:t>Message text of the alert</w:t>
            </w:r>
            <w:r>
              <w:t>.</w:t>
            </w:r>
          </w:p>
          <w:p w:rsidR="0069354A" w:rsidRPr="008D0393" w:rsidRDefault="008C6B82" w:rsidP="008C6B82">
            <w:pPr>
              <w:pStyle w:val="TableListBullet"/>
            </w:pPr>
            <w:r w:rsidRPr="00E42F55">
              <w:t>Information about any option or routine to be executed for processing the alert</w:t>
            </w:r>
            <w:r>
              <w:t>.</w:t>
            </w:r>
          </w:p>
        </w:tc>
      </w:tr>
      <w:tr w:rsidR="0069354A" w:rsidRPr="008D0393" w:rsidTr="003F2BDB">
        <w:tc>
          <w:tcPr>
            <w:tcW w:w="1854" w:type="dxa"/>
          </w:tcPr>
          <w:p w:rsidR="0069354A" w:rsidRPr="008D0393" w:rsidRDefault="00241610" w:rsidP="004103FA">
            <w:pPr>
              <w:pStyle w:val="TableText"/>
            </w:pPr>
            <w:bookmarkStart w:id="327" w:name="_Hlk520282277"/>
            <w:r w:rsidRPr="008D0393">
              <w:t>XQAL CRITICAL ALERT COUNT</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"XQAL CRITICAL ALERT COUNT</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XQAL CRITICAL ALERT COUNT" </w:instrText>
            </w:r>
            <w:r w:rsidR="00594675" w:rsidRPr="00594675">
              <w:rPr>
                <w:rFonts w:ascii="Times New Roman" w:hAnsi="Times New Roman"/>
                <w:szCs w:val="22"/>
              </w:rPr>
              <w:fldChar w:fldCharType="end"/>
            </w:r>
          </w:p>
        </w:tc>
        <w:tc>
          <w:tcPr>
            <w:tcW w:w="1530" w:type="dxa"/>
          </w:tcPr>
          <w:p w:rsidR="0069354A" w:rsidRPr="008D0393" w:rsidRDefault="00241610" w:rsidP="004103FA">
            <w:pPr>
              <w:pStyle w:val="TableText"/>
            </w:pPr>
            <w:r w:rsidRPr="008D0393">
              <w:t>Critical Alerts Count Report</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"Critical Alerts Count Report</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Critical Alerts Count Report" </w:instrText>
            </w:r>
            <w:r w:rsidR="00594675" w:rsidRPr="00594675">
              <w:rPr>
                <w:rFonts w:ascii="Times New Roman" w:hAnsi="Times New Roman"/>
                <w:szCs w:val="22"/>
              </w:rPr>
              <w:fldChar w:fldCharType="end"/>
            </w:r>
          </w:p>
        </w:tc>
        <w:tc>
          <w:tcPr>
            <w:tcW w:w="1260" w:type="dxa"/>
          </w:tcPr>
          <w:p w:rsidR="0069354A" w:rsidRPr="008D0393" w:rsidRDefault="00D80BB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D80BB1" w:rsidP="004103FA">
            <w:pPr>
              <w:pStyle w:val="TableText"/>
            </w:pPr>
            <w:r w:rsidRPr="008D0393">
              <w:t>CRITICAL^XQARPRT1</w:t>
            </w:r>
          </w:p>
        </w:tc>
        <w:tc>
          <w:tcPr>
            <w:tcW w:w="2520" w:type="dxa"/>
          </w:tcPr>
          <w:p w:rsidR="00420162" w:rsidRDefault="00D80BB1" w:rsidP="00420162">
            <w:pPr>
              <w:pStyle w:val="TableText"/>
              <w:rPr>
                <w:rFonts w:eastAsia="Batang"/>
                <w:color w:val="000000"/>
                <w:szCs w:val="24"/>
              </w:rPr>
            </w:pPr>
            <w:r w:rsidRPr="008D0393">
              <w:t>This option</w:t>
            </w:r>
            <w:r w:rsidR="00420162">
              <w:t xml:space="preserve"> is used to generate a report of users who have alerts defined as </w:t>
            </w:r>
            <w:r w:rsidR="00420162">
              <w:rPr>
                <w:b/>
              </w:rPr>
              <w:t>Critical</w:t>
            </w:r>
            <w:r w:rsidR="00420162">
              <w:t xml:space="preserve"> based upon inclusion of text entries from the ALERT CRITICAL TEXT (#8992.3) file</w:t>
            </w:r>
            <w:bookmarkStart w:id="328" w:name="_Hlk520280409"/>
            <w:r w:rsidR="00372E09" w:rsidRPr="00372E09">
              <w:rPr>
                <w:rFonts w:ascii="Times New Roman" w:hAnsi="Times New Roman"/>
                <w:szCs w:val="22"/>
              </w:rPr>
              <w:fldChar w:fldCharType="begin"/>
            </w:r>
            <w:r w:rsidR="00372E09" w:rsidRPr="00372E09">
              <w:rPr>
                <w:rFonts w:ascii="Times New Roman" w:hAnsi="Times New Roman"/>
                <w:szCs w:val="22"/>
              </w:rPr>
              <w:instrText xml:space="preserve"> XE "</w:instrText>
            </w:r>
            <w:r w:rsidR="00372E09">
              <w:rPr>
                <w:rFonts w:ascii="Times New Roman" w:hAnsi="Times New Roman"/>
                <w:szCs w:val="22"/>
              </w:rPr>
              <w:instrText>ALERT CRITICAL TEXT (#8992.3) F</w:instrText>
            </w:r>
            <w:r w:rsidR="00372E09" w:rsidRPr="00372E09">
              <w:rPr>
                <w:rFonts w:ascii="Times New Roman" w:hAnsi="Times New Roman"/>
                <w:szCs w:val="22"/>
              </w:rPr>
              <w:instrText xml:space="preserve">ile" </w:instrText>
            </w:r>
            <w:r w:rsidR="00372E09" w:rsidRPr="00372E09">
              <w:rPr>
                <w:rFonts w:ascii="Times New Roman" w:hAnsi="Times New Roman"/>
                <w:szCs w:val="22"/>
              </w:rPr>
              <w:fldChar w:fldCharType="end"/>
            </w:r>
            <w:r w:rsidR="00372E09" w:rsidRPr="00372E09">
              <w:rPr>
                <w:rFonts w:ascii="Times New Roman" w:hAnsi="Times New Roman"/>
                <w:szCs w:val="22"/>
              </w:rPr>
              <w:fldChar w:fldCharType="begin"/>
            </w:r>
            <w:r w:rsidR="00372E09" w:rsidRPr="00372E09">
              <w:rPr>
                <w:rFonts w:ascii="Times New Roman" w:hAnsi="Times New Roman"/>
                <w:szCs w:val="22"/>
              </w:rPr>
              <w:instrText xml:space="preserve"> XE "</w:instrText>
            </w:r>
            <w:r w:rsidR="00372E09">
              <w:rPr>
                <w:rFonts w:ascii="Times New Roman" w:hAnsi="Times New Roman"/>
                <w:szCs w:val="22"/>
              </w:rPr>
              <w:instrText>Files:ALERT CRITICAL TEXT (#8992.3)</w:instrText>
            </w:r>
            <w:r w:rsidR="00372E09" w:rsidRPr="00372E09">
              <w:rPr>
                <w:rFonts w:ascii="Times New Roman" w:hAnsi="Times New Roman"/>
                <w:szCs w:val="22"/>
              </w:rPr>
              <w:instrText xml:space="preserve">" </w:instrText>
            </w:r>
            <w:r w:rsidR="00372E09" w:rsidRPr="00372E09">
              <w:rPr>
                <w:rFonts w:ascii="Times New Roman" w:hAnsi="Times New Roman"/>
                <w:szCs w:val="22"/>
              </w:rPr>
              <w:fldChar w:fldCharType="end"/>
            </w:r>
            <w:r w:rsidR="00420162" w:rsidRPr="008D0393">
              <w:t xml:space="preserve"> </w:t>
            </w:r>
            <w:bookmarkStart w:id="329" w:name="_Hlk520279418"/>
            <w:r w:rsidR="00420162" w:rsidRPr="008D0393">
              <w:t>between th</w:t>
            </w:r>
            <w:r w:rsidR="00420162">
              <w:t>e specified start and end dates</w:t>
            </w:r>
            <w:bookmarkEnd w:id="328"/>
            <w:bookmarkEnd w:id="329"/>
            <w:r w:rsidR="00420162">
              <w:t xml:space="preserve">. For example, </w:t>
            </w:r>
            <w:r w:rsidR="00420162">
              <w:rPr>
                <w:b/>
              </w:rPr>
              <w:t>Critical</w:t>
            </w:r>
            <w:r w:rsidR="00420162">
              <w:t xml:space="preserve">-type alerts contain the </w:t>
            </w:r>
            <w:r w:rsidR="00420162">
              <w:lastRenderedPageBreak/>
              <w:t>following words:</w:t>
            </w:r>
          </w:p>
          <w:p w:rsidR="0091633F" w:rsidRPr="0091633F" w:rsidRDefault="0091633F" w:rsidP="0091633F">
            <w:pPr>
              <w:pStyle w:val="TableListBullet"/>
              <w:rPr>
                <w:b/>
              </w:rPr>
            </w:pPr>
            <w:r w:rsidRPr="0091633F">
              <w:rPr>
                <w:b/>
              </w:rPr>
              <w:t>ABNL IMA</w:t>
            </w:r>
          </w:p>
          <w:p w:rsidR="0091633F" w:rsidRPr="00511619" w:rsidRDefault="0091633F" w:rsidP="0091633F">
            <w:pPr>
              <w:pStyle w:val="TableNote"/>
              <w:ind w:left="876"/>
            </w:pPr>
            <w:r w:rsidRPr="00D77733">
              <w:rPr>
                <w:noProof/>
              </w:rPr>
              <w:drawing>
                <wp:inline distT="0" distB="0" distL="0" distR="0" wp14:anchorId="17BF5124" wp14:editId="21988E3F">
                  <wp:extent cx="304800" cy="304800"/>
                  <wp:effectExtent l="0" t="0" r="0" b="0"/>
                  <wp:docPr id="129" name="Picture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A6B92">
              <w:rPr>
                <w:b/>
              </w:rPr>
              <w:t>NOTE:</w:t>
            </w:r>
            <w:r>
              <w:t xml:space="preserve"> This entry was added with Kernel Patch XU*8.0*690.</w:t>
            </w:r>
          </w:p>
          <w:p w:rsidR="0091633F" w:rsidRPr="0091633F" w:rsidRDefault="0091633F" w:rsidP="0091633F">
            <w:pPr>
              <w:pStyle w:val="TableListBullet"/>
              <w:rPr>
                <w:b/>
              </w:rPr>
            </w:pPr>
            <w:r w:rsidRPr="0091633F">
              <w:rPr>
                <w:b/>
              </w:rPr>
              <w:t>ABNORMAL IMA</w:t>
            </w:r>
          </w:p>
          <w:p w:rsidR="0091633F" w:rsidRPr="0091633F" w:rsidRDefault="0091633F" w:rsidP="0091633F">
            <w:pPr>
              <w:pStyle w:val="TableListBullet"/>
              <w:rPr>
                <w:b/>
              </w:rPr>
            </w:pPr>
            <w:r w:rsidRPr="0091633F">
              <w:rPr>
                <w:b/>
              </w:rPr>
              <w:t>CRITICAL</w:t>
            </w:r>
          </w:p>
          <w:p w:rsidR="0091633F" w:rsidRPr="0091633F" w:rsidRDefault="0091633F" w:rsidP="0091633F">
            <w:pPr>
              <w:pStyle w:val="TableListBullet"/>
              <w:rPr>
                <w:b/>
              </w:rPr>
            </w:pPr>
            <w:r w:rsidRPr="0091633F">
              <w:rPr>
                <w:b/>
              </w:rPr>
              <w:t>POSSIBLE MALIG</w:t>
            </w:r>
          </w:p>
          <w:p w:rsidR="00D80BB1" w:rsidRDefault="00903268" w:rsidP="00A17927">
            <w:pPr>
              <w:pStyle w:val="TableText"/>
              <w:tabs>
                <w:tab w:val="left" w:pos="1962"/>
              </w:tabs>
            </w:pPr>
            <w:r>
              <w:t>How the report is presented depends on the order by which method the user selects:</w:t>
            </w:r>
          </w:p>
          <w:p w:rsidR="00903268" w:rsidRDefault="00903268" w:rsidP="00903268">
            <w:pPr>
              <w:pStyle w:val="TableListBullet"/>
            </w:pPr>
            <w:r w:rsidRPr="00BD45E7">
              <w:rPr>
                <w:b/>
              </w:rPr>
              <w:t>Name—</w:t>
            </w:r>
            <w:r>
              <w:t>Report lists items alphabetized by name.</w:t>
            </w:r>
          </w:p>
          <w:p w:rsidR="00903268" w:rsidRPr="008D0393" w:rsidRDefault="00903268" w:rsidP="00903268">
            <w:pPr>
              <w:pStyle w:val="TableListBullet"/>
            </w:pPr>
            <w:r w:rsidRPr="00BD45E7">
              <w:rPr>
                <w:b/>
              </w:rPr>
              <w:t>Number—</w:t>
            </w:r>
            <w:r>
              <w:t xml:space="preserve">Report list items </w:t>
            </w:r>
            <w:r w:rsidRPr="00E42F55">
              <w:t xml:space="preserve">in descending order for the number of </w:t>
            </w:r>
            <w:r w:rsidRPr="00061425">
              <w:rPr>
                <w:b/>
              </w:rPr>
              <w:t>Critical</w:t>
            </w:r>
            <w:r>
              <w:t>-type</w:t>
            </w:r>
            <w:r w:rsidRPr="00E42F55">
              <w:t xml:space="preserve"> alerts present.</w:t>
            </w:r>
          </w:p>
          <w:p w:rsidR="00903268" w:rsidRDefault="00AD2520" w:rsidP="00A17927">
            <w:pPr>
              <w:pStyle w:val="TableText"/>
              <w:tabs>
                <w:tab w:val="left" w:pos="1962"/>
              </w:tabs>
            </w:pPr>
            <w:r w:rsidRPr="00AD2520">
              <w:t xml:space="preserve">Kernel Patch XU*8.0*690 modified the </w:t>
            </w:r>
            <w:r w:rsidRPr="00AD2520">
              <w:rPr>
                <w:b/>
              </w:rPr>
              <w:t>Critical Alerts Count Report</w:t>
            </w:r>
            <w:r w:rsidRPr="00AD2520">
              <w:t xml:space="preserve"> output, so any </w:t>
            </w:r>
            <w:r w:rsidRPr="00AD2520">
              <w:rPr>
                <w:b/>
              </w:rPr>
              <w:t>Critical</w:t>
            </w:r>
            <w:r w:rsidRPr="00AD2520">
              <w:t>-type alerts preceded with the words "</w:t>
            </w:r>
            <w:r w:rsidRPr="00AD2520">
              <w:rPr>
                <w:b/>
              </w:rPr>
              <w:t>NOT</w:t>
            </w:r>
            <w:r w:rsidRPr="00AD2520">
              <w:t>" or “</w:t>
            </w:r>
            <w:r w:rsidRPr="00AD2520">
              <w:rPr>
                <w:b/>
              </w:rPr>
              <w:t>NON</w:t>
            </w:r>
            <w:r w:rsidRPr="00AD2520">
              <w:t xml:space="preserve">”, the only two supported </w:t>
            </w:r>
            <w:r w:rsidRPr="00AD2520">
              <w:rPr>
                <w:b/>
              </w:rPr>
              <w:t>Critical</w:t>
            </w:r>
            <w:r w:rsidRPr="00AD2520">
              <w:t>-type alert negation indicators, are automatically screened from this report.</w:t>
            </w:r>
          </w:p>
          <w:p w:rsidR="00D80BB1" w:rsidRPr="008D0393" w:rsidRDefault="00D80BB1" w:rsidP="00A17927">
            <w:pPr>
              <w:pStyle w:val="TableText"/>
              <w:tabs>
                <w:tab w:val="left" w:pos="1962"/>
              </w:tabs>
            </w:pPr>
            <w:r w:rsidRPr="008D0393">
              <w:t xml:space="preserve">For each user who has the specified number of </w:t>
            </w:r>
            <w:r w:rsidR="00903268" w:rsidRPr="00903268">
              <w:rPr>
                <w:b/>
              </w:rPr>
              <w:t>Criti</w:t>
            </w:r>
            <w:r w:rsidR="00B5434C">
              <w:rPr>
                <w:b/>
              </w:rPr>
              <w:t>c</w:t>
            </w:r>
            <w:r w:rsidR="00903268" w:rsidRPr="00903268">
              <w:rPr>
                <w:b/>
              </w:rPr>
              <w:t>al</w:t>
            </w:r>
            <w:r w:rsidR="00903268">
              <w:t>-type</w:t>
            </w:r>
            <w:r w:rsidRPr="008D0393">
              <w:t xml:space="preserve"> alerts or more, the report includes</w:t>
            </w:r>
            <w:r w:rsidR="00903268">
              <w:t xml:space="preserve"> the following</w:t>
            </w:r>
            <w:r w:rsidRPr="008D0393">
              <w:t>:</w:t>
            </w:r>
          </w:p>
          <w:p w:rsidR="00D80BB1" w:rsidRPr="008D0393" w:rsidRDefault="00903268" w:rsidP="00A17927">
            <w:pPr>
              <w:pStyle w:val="TableListBullet"/>
              <w:tabs>
                <w:tab w:val="left" w:pos="1962"/>
              </w:tabs>
            </w:pPr>
            <w:r w:rsidRPr="00E14911">
              <w:rPr>
                <w:b/>
              </w:rPr>
              <w:t>Name—</w:t>
            </w:r>
            <w:r>
              <w:t>U</w:t>
            </w:r>
            <w:r w:rsidRPr="000C16BA">
              <w:t xml:space="preserve">ser </w:t>
            </w:r>
            <w:r w:rsidRPr="000C16BA">
              <w:lastRenderedPageBreak/>
              <w:t>name</w:t>
            </w:r>
            <w:r>
              <w:t>.</w:t>
            </w:r>
          </w:p>
          <w:p w:rsidR="00D80BB1" w:rsidRPr="008D0393" w:rsidRDefault="00903268" w:rsidP="00A17927">
            <w:pPr>
              <w:pStyle w:val="TableListBullet"/>
              <w:tabs>
                <w:tab w:val="left" w:pos="1962"/>
              </w:tabs>
            </w:pPr>
            <w:r w:rsidRPr="00301B3E">
              <w:rPr>
                <w:b/>
              </w:rPr>
              <w:t>Service/Section</w:t>
            </w:r>
            <w:r w:rsidRPr="00E14911">
              <w:rPr>
                <w:b/>
              </w:rPr>
              <w:t>—</w:t>
            </w:r>
            <w:r>
              <w:t>Section/Service for the user.</w:t>
            </w:r>
          </w:p>
          <w:p w:rsidR="00D80BB1" w:rsidRPr="008D0393" w:rsidRDefault="00903268" w:rsidP="00A17927">
            <w:pPr>
              <w:pStyle w:val="TableListBullet"/>
              <w:tabs>
                <w:tab w:val="left" w:pos="1962"/>
              </w:tabs>
            </w:pPr>
            <w:r w:rsidRPr="00301B3E">
              <w:rPr>
                <w:b/>
              </w:rPr>
              <w:t>Alerts</w:t>
            </w:r>
            <w:r w:rsidRPr="00E14911">
              <w:rPr>
                <w:b/>
              </w:rPr>
              <w:t>—</w:t>
            </w:r>
            <w:r w:rsidRPr="00E42F55">
              <w:t>Number of alerts in the ALERT (#8992) file</w:t>
            </w:r>
            <w:r w:rsidR="00A30240" w:rsidRPr="008D0393">
              <w:rPr>
                <w:rFonts w:ascii="Times New Roman" w:hAnsi="Times New Roman" w:cs="Times New Roman"/>
                <w:szCs w:val="22"/>
              </w:rPr>
              <w:fldChar w:fldCharType="begin"/>
            </w:r>
            <w:r w:rsidR="00A30240" w:rsidRPr="008D0393">
              <w:rPr>
                <w:rFonts w:ascii="Times New Roman" w:hAnsi="Times New Roman" w:cs="Times New Roman"/>
                <w:szCs w:val="22"/>
              </w:rPr>
              <w:instrText xml:space="preserve"> XE "ALERT</w:instrText>
            </w:r>
            <w:r w:rsidR="00834201" w:rsidRPr="008D0393">
              <w:rPr>
                <w:rFonts w:ascii="Times New Roman" w:hAnsi="Times New Roman" w:cs="Times New Roman"/>
                <w:szCs w:val="22"/>
              </w:rPr>
              <w:instrText xml:space="preserve"> (#8992)</w:instrText>
            </w:r>
            <w:r w:rsidR="00A30240" w:rsidRPr="008D0393">
              <w:rPr>
                <w:rFonts w:ascii="Times New Roman" w:hAnsi="Times New Roman" w:cs="Times New Roman"/>
                <w:szCs w:val="22"/>
              </w:rPr>
              <w:instrText xml:space="preserve"> File" </w:instrText>
            </w:r>
            <w:r w:rsidR="00A30240" w:rsidRPr="008D0393">
              <w:rPr>
                <w:rFonts w:ascii="Times New Roman" w:hAnsi="Times New Roman" w:cs="Times New Roman"/>
                <w:szCs w:val="22"/>
              </w:rPr>
              <w:fldChar w:fldCharType="end"/>
            </w:r>
            <w:r w:rsidR="00A30240" w:rsidRPr="008D0393">
              <w:rPr>
                <w:rFonts w:ascii="Times New Roman" w:hAnsi="Times New Roman" w:cs="Times New Roman"/>
                <w:szCs w:val="22"/>
              </w:rPr>
              <w:fldChar w:fldCharType="begin"/>
            </w:r>
            <w:r w:rsidR="00A30240" w:rsidRPr="008D0393">
              <w:rPr>
                <w:rFonts w:ascii="Times New Roman" w:hAnsi="Times New Roman" w:cs="Times New Roman"/>
                <w:szCs w:val="22"/>
              </w:rPr>
              <w:instrText xml:space="preserve"> XE "Files:ALERT (#8992)" </w:instrText>
            </w:r>
            <w:r w:rsidR="00A30240" w:rsidRPr="008D0393">
              <w:rPr>
                <w:rFonts w:ascii="Times New Roman" w:hAnsi="Times New Roman" w:cs="Times New Roman"/>
                <w:szCs w:val="22"/>
              </w:rPr>
              <w:fldChar w:fldCharType="end"/>
            </w:r>
            <w:r w:rsidR="00372E09">
              <w:rPr>
                <w:rFonts w:ascii="Times New Roman" w:hAnsi="Times New Roman" w:cs="Times New Roman"/>
                <w:szCs w:val="22"/>
              </w:rPr>
              <w:t>.</w:t>
            </w:r>
          </w:p>
          <w:p w:rsidR="00D80BB1" w:rsidRPr="008D0393" w:rsidRDefault="00903268" w:rsidP="00A17927">
            <w:pPr>
              <w:pStyle w:val="TableListBullet"/>
              <w:tabs>
                <w:tab w:val="left" w:pos="1962"/>
              </w:tabs>
            </w:pPr>
            <w:r w:rsidRPr="00301B3E">
              <w:rPr>
                <w:b/>
              </w:rPr>
              <w:t>Last Sign-on</w:t>
            </w:r>
            <w:r w:rsidRPr="00E14911">
              <w:rPr>
                <w:b/>
              </w:rPr>
              <w:t>—</w:t>
            </w:r>
            <w:r>
              <w:t>L</w:t>
            </w:r>
            <w:r w:rsidRPr="000C16BA">
              <w:t>ast sign-on date</w:t>
            </w:r>
            <w:r>
              <w:t>.</w:t>
            </w:r>
          </w:p>
          <w:p w:rsidR="00D80BB1" w:rsidRPr="008D0393" w:rsidRDefault="00903268" w:rsidP="00A17927">
            <w:pPr>
              <w:pStyle w:val="TableListBullet"/>
              <w:tabs>
                <w:tab w:val="left" w:pos="1962"/>
              </w:tabs>
            </w:pPr>
            <w:r w:rsidRPr="00301B3E">
              <w:rPr>
                <w:b/>
              </w:rPr>
              <w:t>CRIT</w:t>
            </w:r>
            <w:r w:rsidRPr="00E14911">
              <w:rPr>
                <w:b/>
              </w:rPr>
              <w:t>—</w:t>
            </w:r>
            <w:r>
              <w:t>N</w:t>
            </w:r>
            <w:r w:rsidRPr="000C16BA">
              <w:t>umber of</w:t>
            </w:r>
            <w:r>
              <w:t xml:space="preserve"> alerts with </w:t>
            </w:r>
            <w:r w:rsidRPr="0029349C">
              <w:rPr>
                <w:b/>
              </w:rPr>
              <w:t>Critical</w:t>
            </w:r>
            <w:r>
              <w:t>-type text.</w:t>
            </w:r>
          </w:p>
          <w:p w:rsidR="0069354A" w:rsidRPr="008D0393" w:rsidRDefault="00903268" w:rsidP="00A17927">
            <w:pPr>
              <w:pStyle w:val="TableListBullet"/>
              <w:tabs>
                <w:tab w:val="left" w:pos="1962"/>
              </w:tabs>
            </w:pPr>
            <w:r w:rsidRPr="0029349C">
              <w:rPr>
                <w:b/>
              </w:rPr>
              <w:t>Alert—</w:t>
            </w:r>
            <w:r>
              <w:t>D</w:t>
            </w:r>
            <w:r w:rsidRPr="000C16BA">
              <w:t>ate of the oldest alert.</w:t>
            </w:r>
          </w:p>
        </w:tc>
      </w:tr>
      <w:bookmarkEnd w:id="327"/>
      <w:tr w:rsidR="00241610" w:rsidRPr="008D0393" w:rsidTr="003F2BDB">
        <w:tc>
          <w:tcPr>
            <w:tcW w:w="1854" w:type="dxa"/>
          </w:tcPr>
          <w:p w:rsidR="00241610" w:rsidRPr="008D0393" w:rsidRDefault="00241610" w:rsidP="004103FA">
            <w:pPr>
              <w:pStyle w:val="TableText"/>
            </w:pPr>
            <w:r w:rsidRPr="008D0393">
              <w:lastRenderedPageBreak/>
              <w:t>XQAL GUI ALERTS</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"XQAL GUI ALERTS</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XQAL GUI ALERTS" </w:instrText>
            </w:r>
            <w:r w:rsidR="00594675" w:rsidRPr="00594675">
              <w:rPr>
                <w:rFonts w:ascii="Times New Roman" w:hAnsi="Times New Roman"/>
                <w:szCs w:val="22"/>
              </w:rPr>
              <w:fldChar w:fldCharType="end"/>
            </w:r>
          </w:p>
        </w:tc>
        <w:tc>
          <w:tcPr>
            <w:tcW w:w="1530" w:type="dxa"/>
          </w:tcPr>
          <w:p w:rsidR="00241610" w:rsidRPr="008D0393" w:rsidRDefault="00241610" w:rsidP="004103FA">
            <w:pPr>
              <w:pStyle w:val="TableText"/>
            </w:pPr>
            <w:r w:rsidRPr="008D0393">
              <w:t>Kernel GUI Alerts</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"Kernel GUI Alerts</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Kernel GUI Alerts" </w:instrText>
            </w:r>
            <w:r w:rsidR="00594675" w:rsidRPr="00594675">
              <w:rPr>
                <w:rFonts w:ascii="Times New Roman" w:hAnsi="Times New Roman"/>
                <w:szCs w:val="22"/>
              </w:rPr>
              <w:fldChar w:fldCharType="end"/>
            </w:r>
          </w:p>
        </w:tc>
        <w:tc>
          <w:tcPr>
            <w:tcW w:w="1260" w:type="dxa"/>
          </w:tcPr>
          <w:p w:rsidR="00241610" w:rsidRPr="008D0393" w:rsidRDefault="00943131" w:rsidP="004103FA">
            <w:pPr>
              <w:pStyle w:val="TableText"/>
            </w:pPr>
            <w:r w:rsidRPr="008D0393">
              <w:t>Broker (Client / Server)</w:t>
            </w:r>
          </w:p>
        </w:tc>
        <w:tc>
          <w:tcPr>
            <w:tcW w:w="2070" w:type="dxa"/>
          </w:tcPr>
          <w:p w:rsidR="00241610" w:rsidRPr="008D0393" w:rsidRDefault="00241610" w:rsidP="004103FA">
            <w:pPr>
              <w:pStyle w:val="TableText"/>
            </w:pPr>
          </w:p>
        </w:tc>
        <w:tc>
          <w:tcPr>
            <w:tcW w:w="2520" w:type="dxa"/>
          </w:tcPr>
          <w:p w:rsidR="00241610" w:rsidRPr="008D0393" w:rsidRDefault="00D80BB1" w:rsidP="00A17927">
            <w:pPr>
              <w:pStyle w:val="TableText"/>
              <w:tabs>
                <w:tab w:val="left" w:pos="1962"/>
              </w:tabs>
            </w:pPr>
            <w:r w:rsidRPr="008D0393">
              <w:t>This is the context option for the Kernel Alert components:</w:t>
            </w:r>
          </w:p>
          <w:p w:rsidR="00D80BB1" w:rsidRPr="008D0393" w:rsidRDefault="00D80BB1" w:rsidP="00A17927">
            <w:pPr>
              <w:pStyle w:val="TableListBullet"/>
              <w:tabs>
                <w:tab w:val="left" w:pos="1962"/>
              </w:tabs>
            </w:pPr>
            <w:r w:rsidRPr="008D0393">
              <w:t>RPC: XQAL GUI ALERTS</w:t>
            </w:r>
          </w:p>
          <w:p w:rsidR="00D80BB1" w:rsidRPr="008D0393" w:rsidRDefault="00D80BB1" w:rsidP="00A17927">
            <w:pPr>
              <w:pStyle w:val="TableListBullet"/>
              <w:tabs>
                <w:tab w:val="left" w:pos="1962"/>
              </w:tabs>
            </w:pPr>
            <w:r w:rsidRPr="008D0393">
              <w:t>RPC: XUS KEY CHECK</w:t>
            </w:r>
          </w:p>
          <w:p w:rsidR="00D80BB1" w:rsidRPr="008D0393" w:rsidRDefault="00D80BB1" w:rsidP="00A17927">
            <w:pPr>
              <w:pStyle w:val="TableListBullet"/>
              <w:tabs>
                <w:tab w:val="left" w:pos="1962"/>
              </w:tabs>
            </w:pPr>
            <w:r w:rsidRPr="008D0393">
              <w:t>RPC: DDR DELETE ENTRY</w:t>
            </w:r>
          </w:p>
          <w:p w:rsidR="00D80BB1" w:rsidRPr="008D0393" w:rsidRDefault="00D80BB1" w:rsidP="00A17927">
            <w:pPr>
              <w:pStyle w:val="TableListBullet"/>
              <w:tabs>
                <w:tab w:val="left" w:pos="1962"/>
              </w:tabs>
            </w:pPr>
            <w:r w:rsidRPr="008D0393">
              <w:t>RPC: DDR FILER</w:t>
            </w:r>
          </w:p>
          <w:p w:rsidR="00D80BB1" w:rsidRPr="008D0393" w:rsidRDefault="00D80BB1" w:rsidP="00A17927">
            <w:pPr>
              <w:pStyle w:val="TableListBullet"/>
              <w:tabs>
                <w:tab w:val="left" w:pos="1962"/>
              </w:tabs>
            </w:pPr>
            <w:r w:rsidRPr="008D0393">
              <w:t>RPC: DDR FIND1</w:t>
            </w:r>
          </w:p>
          <w:p w:rsidR="00D80BB1" w:rsidRPr="008D0393" w:rsidRDefault="00D80BB1" w:rsidP="00A17927">
            <w:pPr>
              <w:pStyle w:val="TableListBullet"/>
              <w:tabs>
                <w:tab w:val="left" w:pos="1962"/>
              </w:tabs>
            </w:pPr>
            <w:r w:rsidRPr="008D0393">
              <w:t>RPC: DDR FINDER</w:t>
            </w:r>
          </w:p>
          <w:p w:rsidR="00D80BB1" w:rsidRPr="008D0393" w:rsidRDefault="00D80BB1" w:rsidP="00A17927">
            <w:pPr>
              <w:pStyle w:val="TableListBullet"/>
              <w:tabs>
                <w:tab w:val="left" w:pos="1962"/>
              </w:tabs>
            </w:pPr>
            <w:r w:rsidRPr="008D0393">
              <w:t>RPC: DDR GET DD HELP</w:t>
            </w:r>
          </w:p>
          <w:p w:rsidR="00D80BB1" w:rsidRPr="008D0393" w:rsidRDefault="00D80BB1" w:rsidP="00A17927">
            <w:pPr>
              <w:pStyle w:val="TableListBullet"/>
              <w:tabs>
                <w:tab w:val="left" w:pos="1962"/>
              </w:tabs>
            </w:pPr>
            <w:r w:rsidRPr="008D0393">
              <w:t>RPC: DDR GETS ENTRY DATA</w:t>
            </w:r>
          </w:p>
          <w:p w:rsidR="00D80BB1" w:rsidRPr="008D0393" w:rsidRDefault="00D80BB1" w:rsidP="00A17927">
            <w:pPr>
              <w:pStyle w:val="TableListBullet"/>
              <w:tabs>
                <w:tab w:val="left" w:pos="1962"/>
              </w:tabs>
            </w:pPr>
            <w:r w:rsidRPr="008D0393">
              <w:t>RPC: DDR KEY VALIDATOR</w:t>
            </w:r>
          </w:p>
          <w:p w:rsidR="00D80BB1" w:rsidRPr="008D0393" w:rsidRDefault="00D80BB1" w:rsidP="00A17927">
            <w:pPr>
              <w:pStyle w:val="TableListBullet"/>
              <w:tabs>
                <w:tab w:val="left" w:pos="1962"/>
              </w:tabs>
            </w:pPr>
            <w:r w:rsidRPr="008D0393">
              <w:t>RPC: DDR LISTER</w:t>
            </w:r>
          </w:p>
          <w:p w:rsidR="00D80BB1" w:rsidRPr="008D0393" w:rsidRDefault="00D80BB1" w:rsidP="00A17927">
            <w:pPr>
              <w:pStyle w:val="TableListBullet"/>
              <w:tabs>
                <w:tab w:val="left" w:pos="1962"/>
              </w:tabs>
            </w:pPr>
            <w:r w:rsidRPr="008D0393">
              <w:t>RPC: DDR LOCK/UNLOCK NODE</w:t>
            </w:r>
          </w:p>
          <w:p w:rsidR="00D80BB1" w:rsidRPr="008D0393" w:rsidRDefault="00D80BB1" w:rsidP="00A17927">
            <w:pPr>
              <w:pStyle w:val="TableListBullet"/>
              <w:tabs>
                <w:tab w:val="left" w:pos="1962"/>
              </w:tabs>
            </w:pPr>
            <w:r w:rsidRPr="008D0393">
              <w:t>RPC: DDR VALIDATOR</w:t>
            </w:r>
          </w:p>
        </w:tc>
      </w:tr>
      <w:tr w:rsidR="00241610" w:rsidRPr="008D0393" w:rsidTr="003F2BDB">
        <w:tc>
          <w:tcPr>
            <w:tcW w:w="1854" w:type="dxa"/>
          </w:tcPr>
          <w:p w:rsidR="00241610" w:rsidRPr="008D0393" w:rsidRDefault="00241610" w:rsidP="004103FA">
            <w:pPr>
              <w:pStyle w:val="TableText"/>
            </w:pPr>
            <w:r w:rsidRPr="008D0393">
              <w:t>XQAL NO BACKUP REVIEWER</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"XQAL NO BACKUP REVIEWER</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XQAL NO BACKUP REVIEWER" </w:instrText>
            </w:r>
            <w:r w:rsidR="00594675" w:rsidRPr="00594675">
              <w:rPr>
                <w:rFonts w:ascii="Times New Roman" w:hAnsi="Times New Roman"/>
                <w:szCs w:val="22"/>
              </w:rPr>
              <w:fldChar w:fldCharType="end"/>
            </w:r>
          </w:p>
        </w:tc>
        <w:tc>
          <w:tcPr>
            <w:tcW w:w="1530" w:type="dxa"/>
          </w:tcPr>
          <w:p w:rsidR="00241610" w:rsidRPr="008D0393" w:rsidRDefault="00241610" w:rsidP="004103FA">
            <w:pPr>
              <w:pStyle w:val="TableText"/>
            </w:pPr>
            <w:r w:rsidRPr="008D0393">
              <w:t>No Alert Backup Reviewer</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"No Alert Backup Reviewer</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No Alert Backup Reviewer" </w:instrText>
            </w:r>
            <w:r w:rsidR="00594675" w:rsidRPr="00594675">
              <w:rPr>
                <w:rFonts w:ascii="Times New Roman" w:hAnsi="Times New Roman"/>
                <w:szCs w:val="22"/>
              </w:rPr>
              <w:fldChar w:fldCharType="end"/>
            </w:r>
          </w:p>
        </w:tc>
        <w:tc>
          <w:tcPr>
            <w:tcW w:w="1260" w:type="dxa"/>
          </w:tcPr>
          <w:p w:rsidR="00241610" w:rsidRPr="008D0393" w:rsidRDefault="0034317F"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4317F" w:rsidP="004103FA">
            <w:pPr>
              <w:pStyle w:val="TableText"/>
            </w:pPr>
            <w:r w:rsidRPr="008D0393">
              <w:t>RPT1^XUP468</w:t>
            </w:r>
          </w:p>
        </w:tc>
        <w:tc>
          <w:tcPr>
            <w:tcW w:w="2520" w:type="dxa"/>
          </w:tcPr>
          <w:p w:rsidR="00241610" w:rsidRPr="008D0393" w:rsidRDefault="0034317F" w:rsidP="00A17927">
            <w:pPr>
              <w:pStyle w:val="TableText"/>
              <w:tabs>
                <w:tab w:val="left" w:pos="1962"/>
              </w:tabs>
            </w:pPr>
            <w:r w:rsidRPr="008D0393">
              <w:t>Th</w:t>
            </w:r>
            <w:r w:rsidR="00A63605" w:rsidRPr="008D0393">
              <w:t xml:space="preserve">is option runs the report that </w:t>
            </w:r>
            <w:r w:rsidRPr="008D0393">
              <w:t xml:space="preserve">generates a list of active </w:t>
            </w:r>
            <w:r w:rsidRPr="008D0393">
              <w:lastRenderedPageBreak/>
              <w:t>users/providers that hold the ORES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ORES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Keys:ORES</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and backup reviewers for alerts.</w:t>
            </w:r>
          </w:p>
        </w:tc>
      </w:tr>
      <w:tr w:rsidR="00241610" w:rsidRPr="008D0393" w:rsidTr="003F2BDB">
        <w:tc>
          <w:tcPr>
            <w:tcW w:w="1854" w:type="dxa"/>
          </w:tcPr>
          <w:p w:rsidR="00241610" w:rsidRPr="008D0393" w:rsidRDefault="00241610" w:rsidP="004103FA">
            <w:pPr>
              <w:pStyle w:val="TableText"/>
            </w:pPr>
            <w:r w:rsidRPr="008D0393">
              <w:lastRenderedPageBreak/>
              <w:t>XQAL PATIENT ALERT LIST</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"XQAL PATIENT ALERT LIST</w:instrText>
            </w:r>
            <w:r w:rsidR="00F6350E">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F6350E">
              <w:rPr>
                <w:rFonts w:ascii="Times New Roman" w:hAnsi="Times New Roman"/>
                <w:szCs w:val="22"/>
              </w:rPr>
              <w:instrText>Options:</w:instrText>
            </w:r>
            <w:r w:rsidR="00594675" w:rsidRPr="00594675">
              <w:rPr>
                <w:rFonts w:ascii="Times New Roman" w:hAnsi="Times New Roman"/>
                <w:szCs w:val="22"/>
              </w:rPr>
              <w:instrText xml:space="preserve">XQAL PATIENT ALERT LIST" </w:instrText>
            </w:r>
            <w:r w:rsidR="00594675" w:rsidRPr="00594675">
              <w:rPr>
                <w:rFonts w:ascii="Times New Roman" w:hAnsi="Times New Roman"/>
                <w:szCs w:val="22"/>
              </w:rPr>
              <w:fldChar w:fldCharType="end"/>
            </w:r>
          </w:p>
        </w:tc>
        <w:tc>
          <w:tcPr>
            <w:tcW w:w="1530" w:type="dxa"/>
          </w:tcPr>
          <w:p w:rsidR="00241610" w:rsidRPr="008D0393" w:rsidRDefault="00241610" w:rsidP="004103FA">
            <w:pPr>
              <w:pStyle w:val="TableText"/>
            </w:pPr>
            <w:r w:rsidRPr="008D0393">
              <w:t>Patient Alert List for specified date</w:t>
            </w:r>
            <w:r w:rsidR="00594675" w:rsidRPr="00F6350E">
              <w:rPr>
                <w:rFonts w:ascii="Times New Roman" w:hAnsi="Times New Roman"/>
                <w:szCs w:val="22"/>
              </w:rPr>
              <w:fldChar w:fldCharType="begin"/>
            </w:r>
            <w:r w:rsidR="00594675" w:rsidRPr="00F6350E">
              <w:rPr>
                <w:rFonts w:ascii="Times New Roman" w:hAnsi="Times New Roman"/>
                <w:szCs w:val="22"/>
              </w:rPr>
              <w:instrText xml:space="preserve"> XE "Patient Alert List for specified date</w:instrText>
            </w:r>
            <w:r w:rsidR="00F6350E">
              <w:rPr>
                <w:rFonts w:ascii="Times New Roman" w:hAnsi="Times New Roman"/>
                <w:szCs w:val="22"/>
              </w:rPr>
              <w:instrText xml:space="preserve"> Option</w:instrText>
            </w:r>
            <w:r w:rsidR="00594675" w:rsidRPr="00F6350E">
              <w:rPr>
                <w:rFonts w:ascii="Times New Roman" w:hAnsi="Times New Roman"/>
                <w:szCs w:val="22"/>
              </w:rPr>
              <w:instrText xml:space="preserve">" </w:instrText>
            </w:r>
            <w:r w:rsidR="00594675" w:rsidRPr="00F6350E">
              <w:rPr>
                <w:rFonts w:ascii="Times New Roman" w:hAnsi="Times New Roman"/>
                <w:szCs w:val="22"/>
              </w:rPr>
              <w:fldChar w:fldCharType="end"/>
            </w:r>
            <w:r w:rsidR="00594675" w:rsidRPr="00F6350E">
              <w:rPr>
                <w:rFonts w:ascii="Times New Roman" w:hAnsi="Times New Roman"/>
                <w:szCs w:val="22"/>
              </w:rPr>
              <w:fldChar w:fldCharType="begin"/>
            </w:r>
            <w:r w:rsidR="00594675" w:rsidRPr="00F6350E">
              <w:rPr>
                <w:rFonts w:ascii="Times New Roman" w:hAnsi="Times New Roman"/>
                <w:szCs w:val="22"/>
              </w:rPr>
              <w:instrText xml:space="preserve"> XE "</w:instrText>
            </w:r>
            <w:r w:rsidR="00F6350E">
              <w:rPr>
                <w:rFonts w:ascii="Times New Roman" w:hAnsi="Times New Roman"/>
                <w:szCs w:val="22"/>
              </w:rPr>
              <w:instrText>Options:</w:instrText>
            </w:r>
            <w:r w:rsidR="00594675" w:rsidRPr="00F6350E">
              <w:rPr>
                <w:rFonts w:ascii="Times New Roman" w:hAnsi="Times New Roman"/>
                <w:szCs w:val="22"/>
              </w:rPr>
              <w:instrText xml:space="preserve">Patient Alert List for specified date" </w:instrText>
            </w:r>
            <w:r w:rsidR="00594675" w:rsidRPr="00F6350E">
              <w:rPr>
                <w:rFonts w:ascii="Times New Roman" w:hAnsi="Times New Roman"/>
                <w:szCs w:val="22"/>
              </w:rPr>
              <w:fldChar w:fldCharType="end"/>
            </w:r>
          </w:p>
        </w:tc>
        <w:tc>
          <w:tcPr>
            <w:tcW w:w="1260" w:type="dxa"/>
          </w:tcPr>
          <w:p w:rsidR="00241610" w:rsidRPr="008D0393" w:rsidRDefault="0034317F"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4317F" w:rsidP="004103FA">
            <w:pPr>
              <w:pStyle w:val="TableText"/>
            </w:pPr>
            <w:r w:rsidRPr="008D0393">
              <w:t>DTPT^XQARPRT2</w:t>
            </w:r>
          </w:p>
        </w:tc>
        <w:tc>
          <w:tcPr>
            <w:tcW w:w="2520" w:type="dxa"/>
          </w:tcPr>
          <w:p w:rsidR="0034317F" w:rsidRPr="008D0393" w:rsidRDefault="0034317F" w:rsidP="00A17927">
            <w:pPr>
              <w:pStyle w:val="TableText"/>
              <w:tabs>
                <w:tab w:val="left" w:pos="1962"/>
              </w:tabs>
            </w:pPr>
            <w:r w:rsidRPr="008D0393">
              <w:t>This option is used to obtain a list of alerts for a specified patient from the ALERT TRACKING</w:t>
            </w:r>
            <w:r w:rsidR="00834201" w:rsidRPr="008D0393">
              <w:t xml:space="preserve"> (#8992.1)</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ALERT TRACKING</w:instrText>
            </w:r>
            <w:r w:rsidR="00834201" w:rsidRPr="008D0393">
              <w:rPr>
                <w:rFonts w:ascii="Times New Roman" w:hAnsi="Times New Roman"/>
                <w:szCs w:val="22"/>
              </w:rPr>
              <w:instrText xml:space="preserve"> (#8992.1)</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Files:ALERT TRACKING (#8992.1)</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for a selected date.</w:t>
            </w:r>
          </w:p>
          <w:p w:rsidR="0034317F" w:rsidRPr="008D0393" w:rsidRDefault="0034317F" w:rsidP="00A17927">
            <w:pPr>
              <w:pStyle w:val="TableText"/>
              <w:tabs>
                <w:tab w:val="left" w:pos="1962"/>
              </w:tabs>
            </w:pPr>
            <w:r w:rsidRPr="008D0393">
              <w:t>A prompt is provided to obtain a quick scan listing of dates with at least some alerts for the patient on it based on OR and DVB alerts (other patient-related alerts need to be identified by looking at each alert</w:t>
            </w:r>
            <w:r w:rsidR="006C50DB">
              <w:t>’</w:t>
            </w:r>
            <w:r w:rsidRPr="008D0393">
              <w:t xml:space="preserve">s message text and are included in the full list, but </w:t>
            </w:r>
            <w:r w:rsidRPr="00BD706C">
              <w:rPr>
                <w:i/>
              </w:rPr>
              <w:t>not</w:t>
            </w:r>
            <w:r w:rsidRPr="008D0393">
              <w:t xml:space="preserve"> the quick scan).</w:t>
            </w:r>
          </w:p>
          <w:p w:rsidR="0034317F" w:rsidRPr="008D0393" w:rsidRDefault="0034317F" w:rsidP="00A17927">
            <w:pPr>
              <w:pStyle w:val="TableText"/>
              <w:tabs>
                <w:tab w:val="left" w:pos="1962"/>
              </w:tabs>
            </w:pPr>
            <w:r w:rsidRPr="008D0393">
              <w:t>The listing includes:</w:t>
            </w:r>
          </w:p>
          <w:p w:rsidR="0034317F" w:rsidRPr="008D0393" w:rsidRDefault="0034317F" w:rsidP="00A17927">
            <w:pPr>
              <w:pStyle w:val="TableListBullet"/>
              <w:tabs>
                <w:tab w:val="left" w:pos="1962"/>
              </w:tabs>
            </w:pPr>
            <w:r w:rsidRPr="008D0393">
              <w:t>Internal entry number for the alert in the ALERT TRACKING</w:t>
            </w:r>
            <w:r w:rsidR="00834201" w:rsidRPr="008D0393">
              <w:t xml:space="preserve"> (#8992.1)</w:t>
            </w:r>
            <w:r w:rsidRPr="008D0393">
              <w:t xml:space="preserve"> file</w:t>
            </w:r>
            <w:r w:rsidRPr="008D0393">
              <w:rPr>
                <w:rFonts w:ascii="Times New Roman" w:hAnsi="Times New Roman" w:cs="Times New Roman"/>
                <w:szCs w:val="22"/>
              </w:rPr>
              <w:fldChar w:fldCharType="begin"/>
            </w:r>
            <w:r w:rsidRPr="008D0393">
              <w:rPr>
                <w:rFonts w:ascii="Times New Roman" w:hAnsi="Times New Roman" w:cs="Times New Roman"/>
                <w:szCs w:val="22"/>
              </w:rPr>
              <w:instrText xml:space="preserve"> XE </w:instrText>
            </w:r>
            <w:r w:rsidR="00150FF6" w:rsidRPr="008D0393">
              <w:rPr>
                <w:rFonts w:ascii="Times New Roman" w:hAnsi="Times New Roman" w:cs="Times New Roman"/>
                <w:szCs w:val="22"/>
              </w:rPr>
              <w:instrText>"</w:instrText>
            </w:r>
            <w:r w:rsidRPr="008D0393">
              <w:rPr>
                <w:rFonts w:ascii="Times New Roman" w:hAnsi="Times New Roman"/>
                <w:szCs w:val="22"/>
              </w:rPr>
              <w:instrText>ALERT TRACKING</w:instrText>
            </w:r>
            <w:r w:rsidR="00834201" w:rsidRPr="008D0393">
              <w:rPr>
                <w:rFonts w:ascii="Times New Roman" w:hAnsi="Times New Roman" w:cs="Times New Roman"/>
                <w:szCs w:val="22"/>
              </w:rPr>
              <w:instrText xml:space="preserve"> (#8992.1)</w:instrText>
            </w:r>
            <w:r w:rsidRPr="008D0393">
              <w:rPr>
                <w:rFonts w:ascii="Times New Roman" w:hAnsi="Times New Roman"/>
                <w:szCs w:val="22"/>
              </w:rPr>
              <w:instrText xml:space="preserve"> F</w:instrText>
            </w:r>
            <w:r w:rsidRPr="008D0393">
              <w:rPr>
                <w:rFonts w:ascii="Times New Roman" w:hAnsi="Times New Roman" w:cs="Times New Roman"/>
                <w:szCs w:val="22"/>
              </w:rPr>
              <w:instrText>ile</w:instrText>
            </w:r>
            <w:r w:rsidR="00150FF6" w:rsidRPr="008D0393">
              <w:rPr>
                <w:rFonts w:ascii="Times New Roman" w:hAnsi="Times New Roman" w:cs="Times New Roman"/>
                <w:szCs w:val="22"/>
              </w:rPr>
              <w:instrText>"</w:instrText>
            </w:r>
            <w:r w:rsidRPr="008D0393">
              <w:rPr>
                <w:rFonts w:ascii="Times New Roman" w:hAnsi="Times New Roman" w:cs="Times New Roman"/>
                <w:szCs w:val="22"/>
              </w:rPr>
              <w:instrText xml:space="preserve"> </w:instrText>
            </w:r>
            <w:r w:rsidRPr="008D0393">
              <w:rPr>
                <w:rFonts w:ascii="Times New Roman" w:hAnsi="Times New Roman" w:cs="Times New Roman"/>
                <w:szCs w:val="22"/>
              </w:rPr>
              <w:fldChar w:fldCharType="end"/>
            </w:r>
            <w:r w:rsidRPr="008D0393">
              <w:rPr>
                <w:rFonts w:ascii="Times New Roman" w:hAnsi="Times New Roman" w:cs="Times New Roman"/>
                <w:szCs w:val="22"/>
              </w:rPr>
              <w:fldChar w:fldCharType="begin"/>
            </w:r>
            <w:r w:rsidRPr="008D0393">
              <w:rPr>
                <w:rFonts w:ascii="Times New Roman" w:hAnsi="Times New Roman" w:cs="Times New Roman"/>
                <w:szCs w:val="22"/>
              </w:rPr>
              <w:instrText xml:space="preserve"> XE </w:instrText>
            </w:r>
            <w:r w:rsidR="00150FF6" w:rsidRPr="008D0393">
              <w:rPr>
                <w:rFonts w:ascii="Times New Roman" w:hAnsi="Times New Roman" w:cs="Times New Roman"/>
                <w:szCs w:val="22"/>
              </w:rPr>
              <w:instrText>"</w:instrText>
            </w:r>
            <w:r w:rsidRPr="008D0393">
              <w:rPr>
                <w:rFonts w:ascii="Times New Roman" w:hAnsi="Times New Roman"/>
                <w:szCs w:val="22"/>
              </w:rPr>
              <w:instrText>Files:ALERT TRACKING</w:instrText>
            </w:r>
            <w:r w:rsidRPr="008D0393">
              <w:rPr>
                <w:rFonts w:ascii="Times New Roman" w:hAnsi="Times New Roman" w:cs="Times New Roman"/>
                <w:szCs w:val="22"/>
              </w:rPr>
              <w:instrText xml:space="preserve"> (#8992.1)</w:instrText>
            </w:r>
            <w:r w:rsidR="00150FF6" w:rsidRPr="008D0393">
              <w:rPr>
                <w:rFonts w:ascii="Times New Roman" w:hAnsi="Times New Roman" w:cs="Times New Roman"/>
                <w:szCs w:val="22"/>
              </w:rPr>
              <w:instrText>"</w:instrText>
            </w:r>
            <w:r w:rsidRPr="008D0393">
              <w:rPr>
                <w:rFonts w:ascii="Times New Roman" w:hAnsi="Times New Roman" w:cs="Times New Roman"/>
                <w:szCs w:val="22"/>
              </w:rPr>
              <w:instrText xml:space="preserve"> </w:instrText>
            </w:r>
            <w:r w:rsidRPr="008D0393">
              <w:rPr>
                <w:rFonts w:ascii="Times New Roman" w:hAnsi="Times New Roman" w:cs="Times New Roman"/>
                <w:szCs w:val="22"/>
              </w:rPr>
              <w:fldChar w:fldCharType="end"/>
            </w:r>
          </w:p>
          <w:p w:rsidR="0034317F" w:rsidRPr="008D0393" w:rsidRDefault="0034317F" w:rsidP="00A17927">
            <w:pPr>
              <w:pStyle w:val="TableListBullet"/>
              <w:tabs>
                <w:tab w:val="left" w:pos="1962"/>
              </w:tabs>
            </w:pPr>
            <w:r w:rsidRPr="008D0393">
              <w:t>Date and time the alert was generated</w:t>
            </w:r>
          </w:p>
          <w:p w:rsidR="0034317F" w:rsidRPr="008D0393" w:rsidRDefault="0034317F" w:rsidP="00A17927">
            <w:pPr>
              <w:pStyle w:val="TableListBullet"/>
              <w:tabs>
                <w:tab w:val="left" w:pos="1962"/>
              </w:tabs>
            </w:pPr>
            <w:r w:rsidRPr="008D0393">
              <w:t>Message text of the alert</w:t>
            </w:r>
          </w:p>
          <w:p w:rsidR="00241610" w:rsidRPr="008D0393" w:rsidRDefault="0034317F" w:rsidP="00A17927">
            <w:pPr>
              <w:pStyle w:val="TableListBullet"/>
              <w:tabs>
                <w:tab w:val="left" w:pos="1962"/>
              </w:tabs>
            </w:pPr>
            <w:r w:rsidRPr="008D0393">
              <w:t>Information about any option or routine to be executed for processing the alert</w:t>
            </w:r>
          </w:p>
        </w:tc>
      </w:tr>
      <w:tr w:rsidR="00241610" w:rsidRPr="008D0393" w:rsidTr="003F2BDB">
        <w:tc>
          <w:tcPr>
            <w:tcW w:w="1854" w:type="dxa"/>
          </w:tcPr>
          <w:p w:rsidR="00241610" w:rsidRPr="008D0393" w:rsidRDefault="00241610" w:rsidP="004103FA">
            <w:pPr>
              <w:pStyle w:val="TableText"/>
            </w:pPr>
            <w:r w:rsidRPr="008D0393">
              <w:t>XQAL REPORTS MENU</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 REPORTS MENU</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 REPORTS MENU" </w:instrText>
            </w:r>
            <w:r w:rsidR="007B400D" w:rsidRPr="007B400D">
              <w:rPr>
                <w:rFonts w:ascii="Times New Roman" w:hAnsi="Times New Roman"/>
                <w:szCs w:val="22"/>
              </w:rPr>
              <w:fldChar w:fldCharType="end"/>
            </w:r>
          </w:p>
        </w:tc>
        <w:tc>
          <w:tcPr>
            <w:tcW w:w="1530" w:type="dxa"/>
          </w:tcPr>
          <w:p w:rsidR="00241610" w:rsidRPr="008D0393" w:rsidRDefault="00241610" w:rsidP="004103FA">
            <w:pPr>
              <w:pStyle w:val="TableText"/>
            </w:pPr>
            <w:r w:rsidRPr="008D0393">
              <w:t>Report Menu for Alerts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"Report Menu for Alerts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Report Menu for Alerts" </w:instrText>
            </w:r>
            <w:r w:rsidR="007B400D" w:rsidRPr="007B400D">
              <w:rPr>
                <w:rFonts w:ascii="Times New Roman" w:hAnsi="Times New Roman"/>
                <w:szCs w:val="22"/>
              </w:rPr>
              <w:fldChar w:fldCharType="end"/>
            </w:r>
          </w:p>
        </w:tc>
        <w:tc>
          <w:tcPr>
            <w:tcW w:w="1260" w:type="dxa"/>
          </w:tcPr>
          <w:p w:rsidR="00241610" w:rsidRPr="008D0393" w:rsidRDefault="00A97A22" w:rsidP="004103FA">
            <w:pPr>
              <w:pStyle w:val="TableText"/>
            </w:pPr>
            <w:r w:rsidRPr="008D0393">
              <w:t>Menu</w:t>
            </w:r>
          </w:p>
        </w:tc>
        <w:tc>
          <w:tcPr>
            <w:tcW w:w="2070" w:type="dxa"/>
          </w:tcPr>
          <w:p w:rsidR="00241610" w:rsidRPr="008D0393" w:rsidRDefault="00241610" w:rsidP="004103FA">
            <w:pPr>
              <w:pStyle w:val="TableText"/>
            </w:pPr>
          </w:p>
        </w:tc>
        <w:tc>
          <w:tcPr>
            <w:tcW w:w="2520" w:type="dxa"/>
          </w:tcPr>
          <w:p w:rsidR="00241610" w:rsidRPr="008D0393" w:rsidRDefault="00A97A22" w:rsidP="00A17927">
            <w:pPr>
              <w:pStyle w:val="TableText"/>
              <w:tabs>
                <w:tab w:val="left" w:pos="1962"/>
              </w:tabs>
            </w:pPr>
            <w:r w:rsidRPr="008D0393">
              <w:t xml:space="preserve">This menu provides several options for generating reports on alerts for users or patients. </w:t>
            </w:r>
            <w:r w:rsidR="000E1F77" w:rsidRPr="008D0393">
              <w:t>It includes the following options</w:t>
            </w:r>
            <w:r w:rsidRPr="008D0393">
              <w:t>:</w:t>
            </w:r>
          </w:p>
          <w:p w:rsidR="00A97A22" w:rsidRPr="008D0393" w:rsidRDefault="00A97A22" w:rsidP="00A17927">
            <w:pPr>
              <w:pStyle w:val="TableListBullet"/>
              <w:tabs>
                <w:tab w:val="left" w:pos="1962"/>
              </w:tabs>
            </w:pPr>
            <w:r w:rsidRPr="008D0393">
              <w:lastRenderedPageBreak/>
              <w:t>XQAL USER ALERTS COUNT</w:t>
            </w:r>
          </w:p>
          <w:p w:rsidR="00A97A22" w:rsidRPr="008D0393" w:rsidRDefault="00A97A22" w:rsidP="00A17927">
            <w:pPr>
              <w:pStyle w:val="TableListBullet"/>
              <w:tabs>
                <w:tab w:val="left" w:pos="1962"/>
              </w:tabs>
            </w:pPr>
            <w:r w:rsidRPr="008D0393">
              <w:t>XQAL CRITICAL ALERT COUNT</w:t>
            </w:r>
          </w:p>
          <w:p w:rsidR="00A97A22" w:rsidRPr="008D0393" w:rsidRDefault="00A97A22" w:rsidP="00A17927">
            <w:pPr>
              <w:pStyle w:val="TableListBullet"/>
              <w:tabs>
                <w:tab w:val="left" w:pos="1962"/>
              </w:tabs>
            </w:pPr>
            <w:r w:rsidRPr="008D0393">
              <w:t>XQAL ALERT LIST FROM DATE</w:t>
            </w:r>
          </w:p>
          <w:p w:rsidR="00A97A22" w:rsidRPr="008D0393" w:rsidRDefault="00A97A22" w:rsidP="00A17927">
            <w:pPr>
              <w:pStyle w:val="TableListBullet"/>
              <w:tabs>
                <w:tab w:val="left" w:pos="1962"/>
              </w:tabs>
            </w:pPr>
            <w:r w:rsidRPr="008D0393">
              <w:t>XQAL PATIENT ALERT LIST</w:t>
            </w:r>
          </w:p>
          <w:p w:rsidR="00A97A22" w:rsidRPr="008D0393" w:rsidRDefault="00A97A22" w:rsidP="00A17927">
            <w:pPr>
              <w:pStyle w:val="TableListBullet"/>
              <w:tabs>
                <w:tab w:val="left" w:pos="1962"/>
              </w:tabs>
            </w:pPr>
            <w:r w:rsidRPr="008D0393">
              <w:t>XQAL VIEW ALERT TRACKING ENTRY</w:t>
            </w:r>
          </w:p>
        </w:tc>
      </w:tr>
      <w:tr w:rsidR="00241610" w:rsidRPr="008D0393" w:rsidTr="003F2BDB">
        <w:tc>
          <w:tcPr>
            <w:tcW w:w="1854" w:type="dxa"/>
          </w:tcPr>
          <w:p w:rsidR="00241610" w:rsidRPr="008D0393" w:rsidRDefault="00241610" w:rsidP="004103FA">
            <w:pPr>
              <w:pStyle w:val="TableText"/>
            </w:pPr>
            <w:r w:rsidRPr="008D0393">
              <w:lastRenderedPageBreak/>
              <w:t>XQAL SET BACKUP REVIEWER</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 SET BACKUP REVIEWER</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 SET BACKUP REVIEWER" </w:instrText>
            </w:r>
            <w:r w:rsidR="007B400D" w:rsidRPr="007B400D">
              <w:rPr>
                <w:rFonts w:ascii="Times New Roman" w:hAnsi="Times New Roman"/>
                <w:szCs w:val="22"/>
              </w:rPr>
              <w:fldChar w:fldCharType="end"/>
            </w:r>
          </w:p>
        </w:tc>
        <w:tc>
          <w:tcPr>
            <w:tcW w:w="1530" w:type="dxa"/>
          </w:tcPr>
          <w:p w:rsidR="00241610" w:rsidRPr="008D0393" w:rsidRDefault="00241610" w:rsidP="004103FA">
            <w:pPr>
              <w:pStyle w:val="TableText"/>
            </w:pPr>
            <w:r w:rsidRPr="008D0393">
              <w:t>Set Backup Reviewer for Alerts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"Set Backup Reviewer for Alerts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Set Backup Reviewer for Alerts" </w:instrText>
            </w:r>
            <w:r w:rsidR="007B400D" w:rsidRPr="007B400D">
              <w:rPr>
                <w:rFonts w:ascii="Times New Roman" w:hAnsi="Times New Roman"/>
                <w:szCs w:val="22"/>
              </w:rPr>
              <w:fldChar w:fldCharType="end"/>
            </w:r>
          </w:p>
        </w:tc>
        <w:tc>
          <w:tcPr>
            <w:tcW w:w="1260" w:type="dxa"/>
          </w:tcPr>
          <w:p w:rsidR="00241610" w:rsidRPr="008D0393" w:rsidRDefault="00A97A22"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A97A22" w:rsidP="004103FA">
            <w:pPr>
              <w:pStyle w:val="TableText"/>
            </w:pPr>
            <w:r w:rsidRPr="008D0393">
              <w:t>BKUPREVW^XQALDEL</w:t>
            </w:r>
          </w:p>
        </w:tc>
        <w:tc>
          <w:tcPr>
            <w:tcW w:w="2520" w:type="dxa"/>
          </w:tcPr>
          <w:p w:rsidR="00241610" w:rsidRPr="008D0393" w:rsidRDefault="00A97A22" w:rsidP="00834201">
            <w:pPr>
              <w:pStyle w:val="TableText"/>
              <w:tabs>
                <w:tab w:val="left" w:pos="1962"/>
              </w:tabs>
            </w:pPr>
            <w:r w:rsidRPr="008D0393">
              <w:t xml:space="preserve">This option provides a mechanism for a user to set entries into the </w:t>
            </w:r>
            <w:r w:rsidR="00244CA4" w:rsidRPr="008D0393">
              <w:t>PARAMETERS</w:t>
            </w:r>
            <w:r w:rsidR="00834201" w:rsidRPr="008D0393">
              <w:t xml:space="preserve"> (#8989.5)</w:t>
            </w:r>
            <w:r w:rsidR="00244CA4" w:rsidRPr="008D0393">
              <w:t xml:space="preserve"> file</w:t>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"PARAMETERS (#8989.5) File" </w:instrText>
            </w:r>
            <w:r w:rsidR="00834201" w:rsidRPr="00834201">
              <w:rPr>
                <w:rFonts w:ascii="Times New Roman" w:hAnsi="Times New Roman"/>
                <w:szCs w:val="22"/>
              </w:rPr>
              <w:fldChar w:fldCharType="end"/>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"Files:PARAMETERS (#8989.5)" </w:instrText>
            </w:r>
            <w:r w:rsidR="00834201" w:rsidRPr="00834201">
              <w:rPr>
                <w:rFonts w:ascii="Times New Roman" w:hAnsi="Times New Roman"/>
                <w:szCs w:val="22"/>
              </w:rPr>
              <w:fldChar w:fldCharType="end"/>
            </w:r>
            <w:r w:rsidRPr="008D0393">
              <w:t xml:space="preserve"> </w:t>
            </w:r>
            <w:r w:rsidR="00051262" w:rsidRPr="008D0393">
              <w:t>that</w:t>
            </w:r>
            <w:r w:rsidRPr="008D0393">
              <w:t xml:space="preserve"> will assign an individual as Backup Reviewer for Alerts if there is a date specified for Days For</w:t>
            </w:r>
            <w:r w:rsidR="00A63605" w:rsidRPr="008D0393">
              <w:t xml:space="preserve"> Backup Reviewer in the Alert. </w:t>
            </w:r>
            <w:r w:rsidRPr="008D0393">
              <w:t>If this is the case, an alert that remains unread for the indicated number of days will be forwarded to the Backup Reviewer found for the lowest level for the user in the PARAMETERS</w:t>
            </w:r>
            <w:r w:rsidR="00834201" w:rsidRPr="008D0393">
              <w:t xml:space="preserve"> (#8989.5)</w:t>
            </w:r>
            <w:r w:rsidRPr="008D0393">
              <w:t xml:space="preserve"> file</w:t>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"PARAMETERS (#8989.5) File" </w:instrText>
            </w:r>
            <w:r w:rsidR="00834201" w:rsidRPr="00834201">
              <w:rPr>
                <w:rFonts w:ascii="Times New Roman" w:hAnsi="Times New Roman"/>
                <w:szCs w:val="22"/>
              </w:rPr>
              <w:fldChar w:fldCharType="end"/>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"Files:PARAMETERS (#8989.5)" </w:instrText>
            </w:r>
            <w:r w:rsidR="00834201" w:rsidRPr="00834201">
              <w:rPr>
                <w:rFonts w:ascii="Times New Roman" w:hAnsi="Times New Roman"/>
                <w:szCs w:val="22"/>
              </w:rPr>
              <w:fldChar w:fldCharType="end"/>
            </w:r>
            <w:r w:rsidRPr="008D0393">
              <w:t xml:space="preserve"> starting with User, an</w:t>
            </w:r>
            <w:r w:rsidR="00051262" w:rsidRPr="008D0393">
              <w:t>d progressing through OERR Team</w:t>
            </w:r>
            <w:r w:rsidRPr="008D0393">
              <w:t>, Service, Division, up to System.</w:t>
            </w:r>
          </w:p>
        </w:tc>
      </w:tr>
      <w:tr w:rsidR="00241610" w:rsidRPr="008D0393" w:rsidTr="003F2BDB">
        <w:tc>
          <w:tcPr>
            <w:tcW w:w="1854" w:type="dxa"/>
          </w:tcPr>
          <w:p w:rsidR="00241610" w:rsidRPr="008D0393" w:rsidRDefault="00241610" w:rsidP="004103FA">
            <w:pPr>
              <w:pStyle w:val="TableText"/>
            </w:pPr>
            <w:r w:rsidRPr="008D0393">
              <w:t>XQAL SURROGATE FOR WHICH USERS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 SURROGATE FOR WHICH USERS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 SURROGATE FOR WHICH USERS" </w:instrText>
            </w:r>
            <w:r w:rsidR="007B400D" w:rsidRPr="007B400D">
              <w:rPr>
                <w:rFonts w:ascii="Times New Roman" w:hAnsi="Times New Roman"/>
                <w:szCs w:val="22"/>
              </w:rPr>
              <w:fldChar w:fldCharType="end"/>
            </w:r>
          </w:p>
        </w:tc>
        <w:tc>
          <w:tcPr>
            <w:tcW w:w="1530" w:type="dxa"/>
          </w:tcPr>
          <w:p w:rsidR="00241610" w:rsidRPr="008D0393" w:rsidRDefault="00241610" w:rsidP="004103FA">
            <w:pPr>
              <w:pStyle w:val="TableText"/>
            </w:pPr>
            <w:r w:rsidRPr="008D0393">
              <w:t>Surrogate for which Users?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"Surrogate for which Users?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Surrogate for which Users?" </w:instrText>
            </w:r>
            <w:r w:rsidR="007B400D" w:rsidRPr="007B400D">
              <w:rPr>
                <w:rFonts w:ascii="Times New Roman" w:hAnsi="Times New Roman"/>
                <w:szCs w:val="22"/>
              </w:rPr>
              <w:fldChar w:fldCharType="end"/>
            </w:r>
          </w:p>
        </w:tc>
        <w:tc>
          <w:tcPr>
            <w:tcW w:w="1260" w:type="dxa"/>
          </w:tcPr>
          <w:p w:rsidR="00241610" w:rsidRPr="008D0393" w:rsidRDefault="003653E4"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653E4" w:rsidP="004103FA">
            <w:pPr>
              <w:pStyle w:val="TableText"/>
            </w:pPr>
            <w:r w:rsidRPr="008D0393">
              <w:t>GETFOR^XQALSURO</w:t>
            </w:r>
          </w:p>
        </w:tc>
        <w:tc>
          <w:tcPr>
            <w:tcW w:w="2520" w:type="dxa"/>
          </w:tcPr>
          <w:p w:rsidR="00241610" w:rsidRPr="008D0393" w:rsidRDefault="003653E4" w:rsidP="00A17927">
            <w:pPr>
              <w:pStyle w:val="TableText"/>
              <w:tabs>
                <w:tab w:val="left" w:pos="1962"/>
              </w:tabs>
            </w:pPr>
            <w:r w:rsidRPr="008D0393">
              <w:t>This option provides a view of which users have specified a selected user as surrogates for themselves.</w:t>
            </w:r>
          </w:p>
        </w:tc>
      </w:tr>
      <w:tr w:rsidR="00241610" w:rsidRPr="008D0393" w:rsidTr="003F2BDB">
        <w:tc>
          <w:tcPr>
            <w:tcW w:w="1854" w:type="dxa"/>
          </w:tcPr>
          <w:p w:rsidR="00241610" w:rsidRPr="008D0393" w:rsidRDefault="00241610" w:rsidP="004103FA">
            <w:pPr>
              <w:pStyle w:val="TableText"/>
            </w:pPr>
            <w:r w:rsidRPr="008D0393">
              <w:t xml:space="preserve">XQAL USER ALERTS </w:t>
            </w:r>
            <w:r w:rsidRPr="008D0393">
              <w:lastRenderedPageBreak/>
              <w:t>COUNT</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 USER ALERTS COUNT</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 USER ALERTS COUNT" </w:instrText>
            </w:r>
            <w:r w:rsidR="007B400D" w:rsidRPr="007B400D">
              <w:rPr>
                <w:rFonts w:ascii="Times New Roman" w:hAnsi="Times New Roman"/>
                <w:szCs w:val="22"/>
              </w:rPr>
              <w:fldChar w:fldCharType="end"/>
            </w:r>
          </w:p>
        </w:tc>
        <w:tc>
          <w:tcPr>
            <w:tcW w:w="1530" w:type="dxa"/>
          </w:tcPr>
          <w:p w:rsidR="00241610" w:rsidRPr="008D0393" w:rsidRDefault="00241610" w:rsidP="004103FA">
            <w:pPr>
              <w:pStyle w:val="TableText"/>
            </w:pPr>
            <w:r w:rsidRPr="008D0393">
              <w:lastRenderedPageBreak/>
              <w:t>User Alerts Count Report</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"User Alerts Count Report</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User Alerts Count Report" </w:instrText>
            </w:r>
            <w:r w:rsidR="007B400D" w:rsidRPr="007B400D">
              <w:rPr>
                <w:rFonts w:ascii="Times New Roman" w:hAnsi="Times New Roman"/>
                <w:szCs w:val="22"/>
              </w:rPr>
              <w:fldChar w:fldCharType="end"/>
            </w:r>
          </w:p>
        </w:tc>
        <w:tc>
          <w:tcPr>
            <w:tcW w:w="1260" w:type="dxa"/>
          </w:tcPr>
          <w:p w:rsidR="00241610" w:rsidRPr="008D0393" w:rsidRDefault="003653E4"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653E4" w:rsidP="004103FA">
            <w:pPr>
              <w:pStyle w:val="TableText"/>
            </w:pPr>
            <w:r w:rsidRPr="008D0393">
              <w:t>EN1^XQARPRT1</w:t>
            </w:r>
          </w:p>
        </w:tc>
        <w:tc>
          <w:tcPr>
            <w:tcW w:w="2520" w:type="dxa"/>
          </w:tcPr>
          <w:p w:rsidR="003653E4" w:rsidRDefault="003653E4" w:rsidP="00A17927">
            <w:pPr>
              <w:pStyle w:val="TableText"/>
              <w:tabs>
                <w:tab w:val="left" w:pos="1962"/>
              </w:tabs>
            </w:pPr>
            <w:r w:rsidRPr="008D0393">
              <w:t xml:space="preserve">This option </w:t>
            </w:r>
            <w:r w:rsidR="002D7D85" w:rsidRPr="00E42F55">
              <w:t xml:space="preserve">is used to generate a report on </w:t>
            </w:r>
            <w:r w:rsidR="002D7D85" w:rsidRPr="00E42F55">
              <w:lastRenderedPageBreak/>
              <w:t>users who have more than a specified number of alerts in the ALERT (#8992) file</w:t>
            </w:r>
            <w:r w:rsidR="002D7D85" w:rsidRPr="002D7D85">
              <w:rPr>
                <w:rFonts w:ascii="Times New Roman" w:hAnsi="Times New Roman"/>
                <w:szCs w:val="22"/>
              </w:rPr>
              <w:fldChar w:fldCharType="begin"/>
            </w:r>
            <w:r w:rsidR="002D7D85" w:rsidRPr="002D7D85">
              <w:rPr>
                <w:rFonts w:ascii="Times New Roman" w:hAnsi="Times New Roman"/>
                <w:szCs w:val="22"/>
              </w:rPr>
              <w:instrText xml:space="preserve"> XE “ALERT (#8992) File” </w:instrText>
            </w:r>
            <w:r w:rsidR="002D7D85" w:rsidRPr="002D7D85">
              <w:rPr>
                <w:rFonts w:ascii="Times New Roman" w:hAnsi="Times New Roman"/>
                <w:szCs w:val="22"/>
              </w:rPr>
              <w:fldChar w:fldCharType="end"/>
            </w:r>
            <w:r w:rsidR="002D7D85" w:rsidRPr="002D7D85">
              <w:rPr>
                <w:rFonts w:ascii="Times New Roman" w:hAnsi="Times New Roman"/>
                <w:szCs w:val="22"/>
              </w:rPr>
              <w:fldChar w:fldCharType="begin"/>
            </w:r>
            <w:r w:rsidR="002D7D85" w:rsidRPr="002D7D85">
              <w:rPr>
                <w:rFonts w:ascii="Times New Roman" w:hAnsi="Times New Roman"/>
                <w:szCs w:val="22"/>
              </w:rPr>
              <w:instrText xml:space="preserve"> XE “Files:ALERT (#8992)” </w:instrText>
            </w:r>
            <w:r w:rsidR="002D7D85" w:rsidRPr="002D7D85">
              <w:rPr>
                <w:rFonts w:ascii="Times New Roman" w:hAnsi="Times New Roman"/>
                <w:szCs w:val="22"/>
              </w:rPr>
              <w:fldChar w:fldCharType="end"/>
            </w:r>
            <w:r w:rsidR="002D7D85">
              <w:t xml:space="preserve">. This report also includes users </w:t>
            </w:r>
            <w:r w:rsidR="002D7D85" w:rsidRPr="00E42F55">
              <w:t xml:space="preserve">who have </w:t>
            </w:r>
            <w:r w:rsidR="002D7D85">
              <w:t xml:space="preserve">alerts defined as </w:t>
            </w:r>
            <w:r w:rsidR="002D7D85" w:rsidRPr="00061425">
              <w:rPr>
                <w:b/>
              </w:rPr>
              <w:t>Critical</w:t>
            </w:r>
            <w:r w:rsidR="002D7D85">
              <w:t xml:space="preserve"> based upon inclusion of text entries from the ALERT CRITICAL TEXT (#8992.3) file</w:t>
            </w:r>
            <w:r w:rsidR="002D7D85" w:rsidRPr="002D7D85">
              <w:rPr>
                <w:rFonts w:ascii="Times New Roman" w:hAnsi="Times New Roman"/>
                <w:szCs w:val="22"/>
              </w:rPr>
              <w:fldChar w:fldCharType="begin"/>
            </w:r>
            <w:r w:rsidR="002D7D85" w:rsidRPr="002D7D85">
              <w:rPr>
                <w:rFonts w:ascii="Times New Roman" w:hAnsi="Times New Roman"/>
                <w:szCs w:val="22"/>
              </w:rPr>
              <w:instrText xml:space="preserve"> XE "ALERT CRITICAL TEXT (#8992.3) File" </w:instrText>
            </w:r>
            <w:r w:rsidR="002D7D85" w:rsidRPr="002D7D85">
              <w:rPr>
                <w:rFonts w:ascii="Times New Roman" w:hAnsi="Times New Roman"/>
                <w:szCs w:val="22"/>
              </w:rPr>
              <w:fldChar w:fldCharType="end"/>
            </w:r>
            <w:r w:rsidR="002D7D85" w:rsidRPr="002D7D85">
              <w:rPr>
                <w:rFonts w:ascii="Times New Roman" w:hAnsi="Times New Roman"/>
                <w:szCs w:val="22"/>
              </w:rPr>
              <w:fldChar w:fldCharType="begin"/>
            </w:r>
            <w:r w:rsidR="002D7D85" w:rsidRPr="002D7D85">
              <w:rPr>
                <w:rFonts w:ascii="Times New Roman" w:hAnsi="Times New Roman"/>
                <w:szCs w:val="22"/>
              </w:rPr>
              <w:instrText xml:space="preserve"> XE "Files:ALERT CRITICAL TEXT (#8992.3)" </w:instrText>
            </w:r>
            <w:r w:rsidR="002D7D85" w:rsidRPr="002D7D85">
              <w:rPr>
                <w:rFonts w:ascii="Times New Roman" w:hAnsi="Times New Roman"/>
                <w:szCs w:val="22"/>
              </w:rPr>
              <w:fldChar w:fldCharType="end"/>
            </w:r>
            <w:r w:rsidR="002D7D85">
              <w:t xml:space="preserve">. For example, </w:t>
            </w:r>
            <w:r w:rsidR="002D7D85" w:rsidRPr="00061425">
              <w:rPr>
                <w:b/>
              </w:rPr>
              <w:t>Critical</w:t>
            </w:r>
            <w:r w:rsidR="002D7D85">
              <w:t xml:space="preserve">-type </w:t>
            </w:r>
            <w:r w:rsidR="002D7D85" w:rsidRPr="00E42F55">
              <w:t>alerts contain</w:t>
            </w:r>
            <w:r w:rsidR="002D7D85">
              <w:t>ing</w:t>
            </w:r>
            <w:r w:rsidR="002D7D85" w:rsidRPr="00E42F55">
              <w:t xml:space="preserve"> the </w:t>
            </w:r>
            <w:r w:rsidR="002D7D85">
              <w:t xml:space="preserve">following </w:t>
            </w:r>
            <w:r w:rsidR="002D7D85" w:rsidRPr="00E42F55">
              <w:t>word</w:t>
            </w:r>
            <w:r w:rsidR="002D7D85">
              <w:t>s:</w:t>
            </w:r>
          </w:p>
          <w:p w:rsidR="0091633F" w:rsidRPr="0091633F" w:rsidRDefault="0091633F" w:rsidP="0091633F">
            <w:pPr>
              <w:pStyle w:val="TableListBullet"/>
              <w:rPr>
                <w:b/>
              </w:rPr>
            </w:pPr>
            <w:r w:rsidRPr="0091633F">
              <w:rPr>
                <w:b/>
              </w:rPr>
              <w:t>ABNL IMA</w:t>
            </w:r>
          </w:p>
          <w:p w:rsidR="0091633F" w:rsidRPr="00511619" w:rsidRDefault="0091633F" w:rsidP="0091633F">
            <w:pPr>
              <w:pStyle w:val="TableNote"/>
              <w:ind w:left="876"/>
            </w:pPr>
            <w:r w:rsidRPr="00D77733">
              <w:rPr>
                <w:noProof/>
              </w:rPr>
              <w:drawing>
                <wp:inline distT="0" distB="0" distL="0" distR="0" wp14:anchorId="3B652681" wp14:editId="3282F62F">
                  <wp:extent cx="304800" cy="30480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A6B92">
              <w:rPr>
                <w:b/>
              </w:rPr>
              <w:t>NOTE:</w:t>
            </w:r>
            <w:r>
              <w:t xml:space="preserve"> This entry was added with Kernel Patch XU*8.0*690.</w:t>
            </w:r>
          </w:p>
          <w:p w:rsidR="0091633F" w:rsidRPr="0091633F" w:rsidRDefault="0091633F" w:rsidP="0091633F">
            <w:pPr>
              <w:pStyle w:val="TableListBullet"/>
              <w:rPr>
                <w:b/>
              </w:rPr>
            </w:pPr>
            <w:r w:rsidRPr="0091633F">
              <w:rPr>
                <w:b/>
              </w:rPr>
              <w:t>ABNORMAL IMA</w:t>
            </w:r>
          </w:p>
          <w:p w:rsidR="0091633F" w:rsidRPr="0091633F" w:rsidRDefault="0091633F" w:rsidP="0091633F">
            <w:pPr>
              <w:pStyle w:val="TableListBullet"/>
              <w:rPr>
                <w:b/>
              </w:rPr>
            </w:pPr>
            <w:r w:rsidRPr="0091633F">
              <w:rPr>
                <w:b/>
              </w:rPr>
              <w:t>CRITICAL</w:t>
            </w:r>
          </w:p>
          <w:p w:rsidR="0091633F" w:rsidRPr="0091633F" w:rsidRDefault="0091633F" w:rsidP="0091633F">
            <w:pPr>
              <w:pStyle w:val="TableListBullet"/>
              <w:rPr>
                <w:b/>
              </w:rPr>
            </w:pPr>
            <w:r w:rsidRPr="0091633F">
              <w:rPr>
                <w:b/>
              </w:rPr>
              <w:t>POSSIBLE MALIG</w:t>
            </w:r>
          </w:p>
          <w:p w:rsidR="002D7D85" w:rsidRDefault="002D7D85" w:rsidP="00A17927">
            <w:pPr>
              <w:pStyle w:val="TableText"/>
              <w:tabs>
                <w:tab w:val="left" w:pos="1962"/>
              </w:tabs>
            </w:pPr>
            <w:r>
              <w:t xml:space="preserve">Kernel Patch XU*8.0*690 modified the </w:t>
            </w:r>
            <w:r w:rsidRPr="00D77733">
              <w:rPr>
                <w:b/>
              </w:rPr>
              <w:t>User Alerts Count Report</w:t>
            </w:r>
            <w:r>
              <w:t xml:space="preserve"> output, so any </w:t>
            </w:r>
            <w:r w:rsidRPr="002A4666">
              <w:rPr>
                <w:b/>
              </w:rPr>
              <w:t>Critical</w:t>
            </w:r>
            <w:r>
              <w:t>-type alerts preceded with the words "</w:t>
            </w:r>
            <w:r w:rsidRPr="00E218B9">
              <w:rPr>
                <w:b/>
              </w:rPr>
              <w:t>NO</w:t>
            </w:r>
            <w:r>
              <w:rPr>
                <w:b/>
              </w:rPr>
              <w:t>T</w:t>
            </w:r>
            <w:r>
              <w:t>" or “</w:t>
            </w:r>
            <w:r w:rsidRPr="00E218B9">
              <w:rPr>
                <w:b/>
              </w:rPr>
              <w:t>NON</w:t>
            </w:r>
            <w:r>
              <w:t xml:space="preserve">”, </w:t>
            </w:r>
            <w:r w:rsidRPr="007A5B07">
              <w:t xml:space="preserve">the only two supported </w:t>
            </w:r>
            <w:r w:rsidRPr="007A5B07">
              <w:rPr>
                <w:b/>
              </w:rPr>
              <w:t>Critical</w:t>
            </w:r>
            <w:r w:rsidRPr="007A5B07">
              <w:t>-type alert negation indicators</w:t>
            </w:r>
            <w:r>
              <w:t>,</w:t>
            </w:r>
            <w:r w:rsidRPr="007A5B07">
              <w:t xml:space="preserve"> are a</w:t>
            </w:r>
            <w:r>
              <w:t>utomatically screened from this</w:t>
            </w:r>
            <w:r w:rsidRPr="007A5B07">
              <w:t xml:space="preserve"> report.</w:t>
            </w:r>
          </w:p>
          <w:p w:rsidR="00667044" w:rsidRDefault="00667044" w:rsidP="00A17927">
            <w:pPr>
              <w:pStyle w:val="TableText"/>
              <w:tabs>
                <w:tab w:val="left" w:pos="1962"/>
              </w:tabs>
            </w:pPr>
            <w:r w:rsidRPr="00E42F55">
              <w:t>The report covers a specified range of dates, and can be sorted by any of the following data:</w:t>
            </w:r>
          </w:p>
          <w:p w:rsidR="00667044" w:rsidRPr="00E42F55" w:rsidRDefault="00667044" w:rsidP="00667044">
            <w:pPr>
              <w:pStyle w:val="TableListBullet"/>
            </w:pPr>
            <w:r w:rsidRPr="00E42F55">
              <w:t>User name</w:t>
            </w:r>
            <w:r>
              <w:t>.</w:t>
            </w:r>
          </w:p>
          <w:p w:rsidR="00667044" w:rsidRPr="00E42F55" w:rsidRDefault="00667044" w:rsidP="00667044">
            <w:pPr>
              <w:pStyle w:val="TableListBullet"/>
            </w:pPr>
            <w:r w:rsidRPr="00E42F55">
              <w:t>Number of alerts</w:t>
            </w:r>
            <w:r>
              <w:t>.</w:t>
            </w:r>
          </w:p>
          <w:p w:rsidR="00667044" w:rsidRPr="00E42F55" w:rsidRDefault="00667044" w:rsidP="00667044">
            <w:pPr>
              <w:pStyle w:val="TableListBullet"/>
            </w:pPr>
            <w:r w:rsidRPr="00E42F55">
              <w:lastRenderedPageBreak/>
              <w:t>Service/Section</w:t>
            </w:r>
            <w:r>
              <w:t>.</w:t>
            </w:r>
          </w:p>
          <w:p w:rsidR="00667044" w:rsidRPr="00E42F55" w:rsidRDefault="00667044" w:rsidP="00667044">
            <w:pPr>
              <w:pStyle w:val="TableText"/>
            </w:pPr>
            <w:r w:rsidRPr="00E42F55">
              <w:t>In addition, the report in each of these formats may be generated by Divisions if desired.</w:t>
            </w:r>
          </w:p>
          <w:p w:rsidR="00444750" w:rsidRPr="008D0393" w:rsidRDefault="00667044" w:rsidP="00667044">
            <w:pPr>
              <w:pStyle w:val="TableText"/>
            </w:pPr>
            <w:r w:rsidRPr="00E42F55">
              <w:t>For each user who has the specified number of alerts or more, the report includes the following:</w:t>
            </w:r>
          </w:p>
          <w:p w:rsidR="00444750" w:rsidRPr="008D0393" w:rsidRDefault="00667044" w:rsidP="00A17927">
            <w:pPr>
              <w:pStyle w:val="TableListBullet"/>
              <w:tabs>
                <w:tab w:val="left" w:pos="1962"/>
              </w:tabs>
            </w:pPr>
            <w:r w:rsidRPr="00E14911">
              <w:rPr>
                <w:b/>
              </w:rPr>
              <w:t>Name—</w:t>
            </w:r>
            <w:r>
              <w:t>U</w:t>
            </w:r>
            <w:r w:rsidRPr="000C16BA">
              <w:t>ser name</w:t>
            </w:r>
            <w:r>
              <w:t>.</w:t>
            </w:r>
          </w:p>
          <w:p w:rsidR="00444750" w:rsidRPr="008D0393" w:rsidRDefault="00667044" w:rsidP="00A17927">
            <w:pPr>
              <w:pStyle w:val="TableListBullet"/>
              <w:tabs>
                <w:tab w:val="left" w:pos="1962"/>
              </w:tabs>
            </w:pPr>
            <w:r w:rsidRPr="00301B3E">
              <w:rPr>
                <w:b/>
              </w:rPr>
              <w:t>Service/Section</w:t>
            </w:r>
            <w:r w:rsidRPr="00E14911">
              <w:rPr>
                <w:b/>
              </w:rPr>
              <w:t>—</w:t>
            </w:r>
            <w:r>
              <w:t>Section/Service for the user.</w:t>
            </w:r>
          </w:p>
          <w:p w:rsidR="00444750" w:rsidRPr="008D0393" w:rsidRDefault="00667044" w:rsidP="00A17927">
            <w:pPr>
              <w:pStyle w:val="TableListBullet"/>
              <w:tabs>
                <w:tab w:val="left" w:pos="1962"/>
              </w:tabs>
            </w:pPr>
            <w:r w:rsidRPr="00301B3E">
              <w:rPr>
                <w:b/>
              </w:rPr>
              <w:t>Alerts</w:t>
            </w:r>
            <w:r w:rsidRPr="00E14911">
              <w:rPr>
                <w:b/>
              </w:rPr>
              <w:t>—</w:t>
            </w:r>
            <w:r>
              <w:t>N</w:t>
            </w:r>
            <w:r w:rsidRPr="000C16BA">
              <w:t>umber of alerts in the ALERTS (#8992) file</w:t>
            </w:r>
            <w:r w:rsidRPr="00667044">
              <w:rPr>
                <w:rFonts w:ascii="Times New Roman" w:hAnsi="Times New Roman" w:cs="Times New Roman"/>
                <w:szCs w:val="22"/>
              </w:rPr>
              <w:fldChar w:fldCharType="begin"/>
            </w:r>
            <w:r w:rsidRPr="00667044">
              <w:rPr>
                <w:rFonts w:ascii="Times New Roman" w:hAnsi="Times New Roman" w:cs="Times New Roman"/>
                <w:szCs w:val="22"/>
              </w:rPr>
              <w:instrText xml:space="preserve"> XE “ALERT (#8992) File” </w:instrText>
            </w:r>
            <w:r w:rsidRPr="00667044">
              <w:rPr>
                <w:rFonts w:ascii="Times New Roman" w:hAnsi="Times New Roman" w:cs="Times New Roman"/>
                <w:szCs w:val="22"/>
              </w:rPr>
              <w:fldChar w:fldCharType="end"/>
            </w:r>
            <w:r w:rsidRPr="00667044">
              <w:rPr>
                <w:rFonts w:ascii="Times New Roman" w:hAnsi="Times New Roman" w:cs="Times New Roman"/>
                <w:szCs w:val="22"/>
              </w:rPr>
              <w:fldChar w:fldCharType="begin"/>
            </w:r>
            <w:r w:rsidRPr="00667044">
              <w:rPr>
                <w:rFonts w:ascii="Times New Roman" w:hAnsi="Times New Roman" w:cs="Times New Roman"/>
                <w:szCs w:val="22"/>
              </w:rPr>
              <w:instrText xml:space="preserve"> XE “Files:ALERT (#8992)” </w:instrText>
            </w:r>
            <w:r w:rsidRPr="00667044">
              <w:rPr>
                <w:rFonts w:ascii="Times New Roman" w:hAnsi="Times New Roman" w:cs="Times New Roman"/>
                <w:szCs w:val="22"/>
              </w:rPr>
              <w:fldChar w:fldCharType="end"/>
            </w:r>
            <w:r>
              <w:t>.</w:t>
            </w:r>
          </w:p>
          <w:p w:rsidR="00444750" w:rsidRPr="008D0393" w:rsidRDefault="00667044" w:rsidP="00A17927">
            <w:pPr>
              <w:pStyle w:val="TableListBullet"/>
              <w:tabs>
                <w:tab w:val="left" w:pos="1962"/>
              </w:tabs>
            </w:pPr>
            <w:r w:rsidRPr="00301B3E">
              <w:rPr>
                <w:b/>
              </w:rPr>
              <w:t>Last Sign-on</w:t>
            </w:r>
            <w:r w:rsidRPr="00E14911">
              <w:rPr>
                <w:b/>
              </w:rPr>
              <w:t>—</w:t>
            </w:r>
            <w:r>
              <w:t>L</w:t>
            </w:r>
            <w:r w:rsidRPr="000C16BA">
              <w:t>ast sign-on date</w:t>
            </w:r>
            <w:r>
              <w:t>.</w:t>
            </w:r>
          </w:p>
          <w:p w:rsidR="00444750" w:rsidRPr="008D0393" w:rsidRDefault="00667044" w:rsidP="00A17927">
            <w:pPr>
              <w:pStyle w:val="TableListBullet"/>
              <w:tabs>
                <w:tab w:val="left" w:pos="1962"/>
              </w:tabs>
            </w:pPr>
            <w:r w:rsidRPr="00301B3E">
              <w:rPr>
                <w:b/>
              </w:rPr>
              <w:t>CRIT</w:t>
            </w:r>
            <w:r w:rsidRPr="00E14911">
              <w:rPr>
                <w:b/>
              </w:rPr>
              <w:t>—</w:t>
            </w:r>
            <w:r>
              <w:t>N</w:t>
            </w:r>
            <w:r w:rsidRPr="000C16BA">
              <w:t>umber of</w:t>
            </w:r>
            <w:r>
              <w:t xml:space="preserve"> alerts with </w:t>
            </w:r>
            <w:r w:rsidRPr="0029349C">
              <w:rPr>
                <w:b/>
              </w:rPr>
              <w:t>Critical</w:t>
            </w:r>
            <w:r>
              <w:t>-type text.</w:t>
            </w:r>
          </w:p>
          <w:p w:rsidR="00241610" w:rsidRPr="008D0393" w:rsidRDefault="00667044" w:rsidP="00A17927">
            <w:pPr>
              <w:pStyle w:val="TableListBullet"/>
              <w:tabs>
                <w:tab w:val="left" w:pos="1962"/>
              </w:tabs>
            </w:pPr>
            <w:r w:rsidRPr="0029349C">
              <w:rPr>
                <w:b/>
              </w:rPr>
              <w:t>Alert—</w:t>
            </w:r>
            <w:r>
              <w:t>D</w:t>
            </w:r>
            <w:r w:rsidRPr="000C16BA">
              <w:t>ate of the oldest alert.</w:t>
            </w:r>
          </w:p>
        </w:tc>
      </w:tr>
      <w:tr w:rsidR="00241610" w:rsidRPr="008D0393" w:rsidTr="003F2BDB">
        <w:tc>
          <w:tcPr>
            <w:tcW w:w="1854" w:type="dxa"/>
          </w:tcPr>
          <w:p w:rsidR="00241610" w:rsidRPr="008D0393" w:rsidRDefault="00241610" w:rsidP="004103FA">
            <w:pPr>
              <w:pStyle w:val="TableText"/>
            </w:pPr>
            <w:r w:rsidRPr="008D0393">
              <w:lastRenderedPageBreak/>
              <w:t>XQAL VIEW ALERT TRACKING ENTRY</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 VIEW ALERT TRACKING ENTRY</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 VIEW ALERT TRACKING ENTRY" </w:instrText>
            </w:r>
            <w:r w:rsidR="007B400D" w:rsidRPr="007B400D">
              <w:rPr>
                <w:rFonts w:ascii="Times New Roman" w:hAnsi="Times New Roman"/>
                <w:szCs w:val="22"/>
              </w:rPr>
              <w:fldChar w:fldCharType="end"/>
            </w:r>
          </w:p>
        </w:tc>
        <w:tc>
          <w:tcPr>
            <w:tcW w:w="1530" w:type="dxa"/>
          </w:tcPr>
          <w:p w:rsidR="00241610" w:rsidRPr="008D0393" w:rsidRDefault="00241610" w:rsidP="004103FA">
            <w:pPr>
              <w:pStyle w:val="TableText"/>
            </w:pPr>
            <w:r w:rsidRPr="008D0393">
              <w:t>View data for Alert Tracking file entry</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"Alert Tracking file entry</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Alert Tracking file entry" </w:instrText>
            </w:r>
            <w:r w:rsidR="007B400D" w:rsidRPr="007B400D">
              <w:rPr>
                <w:rFonts w:ascii="Times New Roman" w:hAnsi="Times New Roman"/>
                <w:szCs w:val="22"/>
              </w:rPr>
              <w:fldChar w:fldCharType="end"/>
            </w:r>
          </w:p>
        </w:tc>
        <w:tc>
          <w:tcPr>
            <w:tcW w:w="1260" w:type="dxa"/>
          </w:tcPr>
          <w:p w:rsidR="00241610" w:rsidRPr="008D0393" w:rsidRDefault="00444750"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444750" w:rsidP="004103FA">
            <w:pPr>
              <w:pStyle w:val="TableText"/>
            </w:pPr>
            <w:r w:rsidRPr="008D0393">
              <w:t>VIEWTRAK^XQARPRT2</w:t>
            </w:r>
          </w:p>
        </w:tc>
        <w:tc>
          <w:tcPr>
            <w:tcW w:w="2520" w:type="dxa"/>
          </w:tcPr>
          <w:p w:rsidR="00241610" w:rsidRPr="008D0393" w:rsidRDefault="00444750" w:rsidP="00834201">
            <w:pPr>
              <w:pStyle w:val="TableText"/>
              <w:tabs>
                <w:tab w:val="left" w:pos="1962"/>
              </w:tabs>
            </w:pPr>
            <w:r w:rsidRPr="008D0393">
              <w:t>This option can be used to view data for one or more entries in the ALERT TRACKING</w:t>
            </w:r>
            <w:r w:rsidR="00834201" w:rsidRPr="008D0393">
              <w:t xml:space="preserve"> (#8992.1)</w:t>
            </w:r>
            <w:r w:rsidRPr="008D0393">
              <w:t xml:space="preserve"> file</w:t>
            </w:r>
            <w:r w:rsidR="003E4F30" w:rsidRPr="008D0393">
              <w:rPr>
                <w:rFonts w:ascii="Times New Roman" w:hAnsi="Times New Roman"/>
                <w:szCs w:val="22"/>
              </w:rPr>
              <w:fldChar w:fldCharType="begin"/>
            </w:r>
            <w:r w:rsidR="003E4F30"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E4F30" w:rsidRPr="008D0393">
              <w:rPr>
                <w:rFonts w:ascii="Times New Roman" w:hAnsi="Times New Roman"/>
                <w:szCs w:val="22"/>
              </w:rPr>
              <w:instrText>ALERT TRACKING</w:instrText>
            </w:r>
            <w:r w:rsidR="00834201" w:rsidRPr="008D0393">
              <w:rPr>
                <w:rFonts w:ascii="Times New Roman" w:hAnsi="Times New Roman"/>
                <w:szCs w:val="22"/>
              </w:rPr>
              <w:instrText xml:space="preserve"> (#8992.1)</w:instrText>
            </w:r>
            <w:r w:rsidR="003E4F30"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3E4F30" w:rsidRPr="008D0393">
              <w:rPr>
                <w:rFonts w:ascii="Times New Roman" w:hAnsi="Times New Roman"/>
                <w:szCs w:val="22"/>
              </w:rPr>
              <w:instrText xml:space="preserve"> </w:instrText>
            </w:r>
            <w:r w:rsidR="003E4F30" w:rsidRPr="008D0393">
              <w:rPr>
                <w:rFonts w:ascii="Times New Roman" w:hAnsi="Times New Roman"/>
                <w:szCs w:val="22"/>
              </w:rPr>
              <w:fldChar w:fldCharType="end"/>
            </w:r>
            <w:r w:rsidR="003E4F30" w:rsidRPr="008D0393">
              <w:rPr>
                <w:rFonts w:ascii="Times New Roman" w:hAnsi="Times New Roman"/>
                <w:szCs w:val="22"/>
              </w:rPr>
              <w:fldChar w:fldCharType="begin"/>
            </w:r>
            <w:r w:rsidR="003E4F30"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E4F30" w:rsidRPr="008D0393">
              <w:rPr>
                <w:rFonts w:ascii="Times New Roman" w:hAnsi="Times New Roman"/>
                <w:szCs w:val="22"/>
              </w:rPr>
              <w:instrText>Files:ALERT TRACKING (#8992.1)</w:instrText>
            </w:r>
            <w:r w:rsidR="00150FF6" w:rsidRPr="008D0393">
              <w:rPr>
                <w:rFonts w:ascii="Times New Roman" w:hAnsi="Times New Roman"/>
                <w:szCs w:val="22"/>
              </w:rPr>
              <w:instrText>"</w:instrText>
            </w:r>
            <w:r w:rsidR="003E4F30" w:rsidRPr="008D0393">
              <w:rPr>
                <w:rFonts w:ascii="Times New Roman" w:hAnsi="Times New Roman"/>
                <w:szCs w:val="22"/>
              </w:rPr>
              <w:instrText xml:space="preserve"> </w:instrText>
            </w:r>
            <w:r w:rsidR="003E4F30" w:rsidRPr="008D0393">
              <w:rPr>
                <w:rFonts w:ascii="Times New Roman" w:hAnsi="Times New Roman"/>
                <w:szCs w:val="22"/>
              </w:rPr>
              <w:fldChar w:fldCharType="end"/>
            </w:r>
            <w:r w:rsidRPr="008D0393">
              <w:t xml:space="preserve"> in captioned format. The internal entry numbers for the entries to be displayed </w:t>
            </w:r>
            <w:r w:rsidR="00940DD9" w:rsidRPr="00940DD9">
              <w:rPr>
                <w:i/>
              </w:rPr>
              <w:t>must</w:t>
            </w:r>
            <w:r w:rsidRPr="008D0393">
              <w:t xml:space="preserve"> be entered individually.</w:t>
            </w:r>
          </w:p>
        </w:tc>
      </w:tr>
      <w:tr w:rsidR="00241610" w:rsidRPr="008D0393" w:rsidTr="003F2BDB">
        <w:tc>
          <w:tcPr>
            <w:tcW w:w="1854" w:type="dxa"/>
          </w:tcPr>
          <w:p w:rsidR="00241610" w:rsidRPr="008D0393" w:rsidRDefault="00241610" w:rsidP="004103FA">
            <w:pPr>
              <w:pStyle w:val="TableText"/>
            </w:pPr>
            <w:r w:rsidRPr="008D0393">
              <w:t>XQALERT</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"XQALERT</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XQALERT" </w:instrText>
            </w:r>
            <w:r w:rsidR="007B400D" w:rsidRPr="007B400D">
              <w:rPr>
                <w:rFonts w:ascii="Times New Roman" w:hAnsi="Times New Roman"/>
                <w:szCs w:val="22"/>
              </w:rPr>
              <w:fldChar w:fldCharType="end"/>
            </w:r>
          </w:p>
        </w:tc>
        <w:tc>
          <w:tcPr>
            <w:tcW w:w="1530" w:type="dxa"/>
          </w:tcPr>
          <w:p w:rsidR="00241610" w:rsidRPr="008D0393" w:rsidRDefault="00241610" w:rsidP="004103FA">
            <w:pPr>
              <w:pStyle w:val="TableText"/>
            </w:pPr>
            <w:r w:rsidRPr="008D0393">
              <w:t>View Alerts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"View Alerts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View Alerts" </w:instrText>
            </w:r>
            <w:r w:rsidR="007B400D" w:rsidRPr="007B400D">
              <w:rPr>
                <w:rFonts w:ascii="Times New Roman" w:hAnsi="Times New Roman"/>
                <w:szCs w:val="22"/>
              </w:rPr>
              <w:fldChar w:fldCharType="end"/>
            </w:r>
          </w:p>
        </w:tc>
        <w:tc>
          <w:tcPr>
            <w:tcW w:w="1260" w:type="dxa"/>
          </w:tcPr>
          <w:p w:rsidR="00241610" w:rsidRPr="008D0393" w:rsidRDefault="006A058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A9796B" w:rsidP="004103FA">
            <w:pPr>
              <w:pStyle w:val="TableText"/>
            </w:pPr>
            <w:r w:rsidRPr="008D0393">
              <w:t>DOIT^XQALERT</w:t>
            </w:r>
          </w:p>
          <w:p w:rsidR="00A9796B" w:rsidRPr="008D0393" w:rsidRDefault="00A9796B" w:rsidP="004103FA">
            <w:pPr>
              <w:pStyle w:val="TableText"/>
            </w:pPr>
            <w:r w:rsidRPr="008D0393">
              <w:t>Exit Action:</w:t>
            </w:r>
          </w:p>
          <w:p w:rsidR="00A9796B" w:rsidRPr="008D0393" w:rsidRDefault="00A9796B" w:rsidP="002F44EE">
            <w:pPr>
              <w:pStyle w:val="TableCode"/>
            </w:pPr>
            <w:r w:rsidRPr="008D0393">
              <w:t>K:$D(ORVP) ORVP</w:t>
            </w:r>
          </w:p>
        </w:tc>
        <w:tc>
          <w:tcPr>
            <w:tcW w:w="2520" w:type="dxa"/>
          </w:tcPr>
          <w:p w:rsidR="00241610" w:rsidRPr="008D0393" w:rsidRDefault="006A0588" w:rsidP="00A17927">
            <w:pPr>
              <w:pStyle w:val="TableText"/>
              <w:tabs>
                <w:tab w:val="left" w:pos="1962"/>
              </w:tabs>
            </w:pPr>
            <w:r w:rsidRPr="008D0393">
              <w:t xml:space="preserve">This option is used to select alerts or notifications produced by application packages for viewing or to perform any actions associated with </w:t>
            </w:r>
            <w:r w:rsidRPr="008D0393">
              <w:lastRenderedPageBreak/>
              <w:t>the alert or notification received.</w:t>
            </w:r>
          </w:p>
        </w:tc>
      </w:tr>
      <w:tr w:rsidR="00241610" w:rsidRPr="008D0393" w:rsidTr="003F2BDB">
        <w:tc>
          <w:tcPr>
            <w:tcW w:w="1854" w:type="dxa"/>
          </w:tcPr>
          <w:p w:rsidR="00241610" w:rsidRPr="008D0393" w:rsidRDefault="00241610" w:rsidP="004103FA">
            <w:pPr>
              <w:pStyle w:val="TableText"/>
            </w:pPr>
            <w:r w:rsidRPr="008D0393">
              <w:lastRenderedPageBreak/>
              <w:t>XQALERT BY USER DELETE</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"XQALERT BY USER DELETE</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XQALERT BY USER DELETE" </w:instrText>
            </w:r>
            <w:r w:rsidR="007B400D" w:rsidRPr="007B400D">
              <w:rPr>
                <w:rFonts w:ascii="Times New Roman" w:hAnsi="Times New Roman"/>
                <w:szCs w:val="22"/>
              </w:rPr>
              <w:fldChar w:fldCharType="end"/>
            </w:r>
          </w:p>
        </w:tc>
        <w:tc>
          <w:tcPr>
            <w:tcW w:w="1530" w:type="dxa"/>
          </w:tcPr>
          <w:p w:rsidR="00241610" w:rsidRPr="008D0393" w:rsidRDefault="00241610" w:rsidP="004103FA">
            <w:pPr>
              <w:pStyle w:val="TableText"/>
            </w:pPr>
            <w:r w:rsidRPr="008D0393">
              <w:t>Purge Alerts for a User</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"Purge Alerts for a User</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Purge Alerts for a User" </w:instrText>
            </w:r>
            <w:r w:rsidR="007B400D" w:rsidRPr="007B400D">
              <w:rPr>
                <w:rFonts w:ascii="Times New Roman" w:hAnsi="Times New Roman"/>
                <w:szCs w:val="22"/>
              </w:rPr>
              <w:fldChar w:fldCharType="end"/>
            </w:r>
          </w:p>
        </w:tc>
        <w:tc>
          <w:tcPr>
            <w:tcW w:w="1260" w:type="dxa"/>
          </w:tcPr>
          <w:p w:rsidR="00241610" w:rsidRPr="008D0393" w:rsidRDefault="006A058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70BF2" w:rsidP="004103FA">
            <w:pPr>
              <w:pStyle w:val="TableText"/>
            </w:pPr>
            <w:r w:rsidRPr="008D0393">
              <w:t>USERDEL^XQALERT</w:t>
            </w:r>
          </w:p>
        </w:tc>
        <w:tc>
          <w:tcPr>
            <w:tcW w:w="2520" w:type="dxa"/>
          </w:tcPr>
          <w:p w:rsidR="006A0588" w:rsidRPr="008D0393" w:rsidRDefault="006A0588" w:rsidP="00A17927">
            <w:pPr>
              <w:pStyle w:val="TableText"/>
              <w:tabs>
                <w:tab w:val="left" w:pos="1962"/>
              </w:tabs>
            </w:pPr>
            <w:r w:rsidRPr="008D0393">
              <w:t>This option permits</w:t>
            </w:r>
            <w:r w:rsidR="00370BF2" w:rsidRPr="008D0393">
              <w:t xml:space="preserve"> users holding </w:t>
            </w:r>
            <w:r w:rsidRPr="008D0393">
              <w:t>the XQAL-DELETE security key</w:t>
            </w:r>
            <w:r w:rsidR="00370BF2" w:rsidRPr="008D0393">
              <w:rPr>
                <w:rFonts w:ascii="Times New Roman" w:hAnsi="Times New Roman"/>
                <w:szCs w:val="22"/>
              </w:rPr>
              <w:fldChar w:fldCharType="begin"/>
            </w:r>
            <w:r w:rsidR="00370BF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70BF2" w:rsidRPr="008D0393">
              <w:rPr>
                <w:rFonts w:ascii="Times New Roman" w:hAnsi="Times New Roman"/>
                <w:szCs w:val="22"/>
              </w:rPr>
              <w:instrText>XQAL-DELETE Security Key</w:instrText>
            </w:r>
            <w:r w:rsidR="00150FF6" w:rsidRPr="008D0393">
              <w:rPr>
                <w:rFonts w:ascii="Times New Roman" w:hAnsi="Times New Roman"/>
                <w:szCs w:val="22"/>
              </w:rPr>
              <w:instrText>"</w:instrText>
            </w:r>
            <w:r w:rsidR="00370BF2" w:rsidRPr="008D0393">
              <w:rPr>
                <w:rFonts w:ascii="Times New Roman" w:hAnsi="Times New Roman"/>
                <w:szCs w:val="22"/>
              </w:rPr>
              <w:instrText xml:space="preserve"> </w:instrText>
            </w:r>
            <w:r w:rsidR="00370BF2" w:rsidRPr="008D0393">
              <w:rPr>
                <w:rFonts w:ascii="Times New Roman" w:hAnsi="Times New Roman"/>
                <w:szCs w:val="22"/>
              </w:rPr>
              <w:fldChar w:fldCharType="end"/>
            </w:r>
            <w:r w:rsidR="00370BF2" w:rsidRPr="008D0393">
              <w:rPr>
                <w:rFonts w:ascii="Times New Roman" w:hAnsi="Times New Roman"/>
                <w:szCs w:val="22"/>
              </w:rPr>
              <w:fldChar w:fldCharType="begin"/>
            </w:r>
            <w:r w:rsidR="00370BF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70BF2" w:rsidRPr="008D0393">
              <w:rPr>
                <w:rFonts w:ascii="Times New Roman" w:hAnsi="Times New Roman"/>
                <w:szCs w:val="22"/>
              </w:rPr>
              <w:instrText>Security Keys:XQAL-DELETE</w:instrText>
            </w:r>
            <w:r w:rsidR="00150FF6" w:rsidRPr="008D0393">
              <w:rPr>
                <w:rFonts w:ascii="Times New Roman" w:hAnsi="Times New Roman"/>
                <w:szCs w:val="22"/>
              </w:rPr>
              <w:instrText>"</w:instrText>
            </w:r>
            <w:r w:rsidR="00370BF2" w:rsidRPr="008D0393">
              <w:rPr>
                <w:rFonts w:ascii="Times New Roman" w:hAnsi="Times New Roman"/>
                <w:szCs w:val="22"/>
              </w:rPr>
              <w:instrText xml:space="preserve"> </w:instrText>
            </w:r>
            <w:r w:rsidR="00370BF2" w:rsidRPr="008D0393">
              <w:rPr>
                <w:rFonts w:ascii="Times New Roman" w:hAnsi="Times New Roman"/>
                <w:szCs w:val="22"/>
              </w:rPr>
              <w:fldChar w:fldCharType="end"/>
            </w:r>
            <w:r w:rsidRPr="008D0393">
              <w:t xml:space="preserve"> to delete alerts for another user. This is intended for when a user has been inactive for a period of time (e.g.,</w:t>
            </w:r>
            <w:r w:rsidR="00370BF2" w:rsidRPr="008D0393">
              <w:t> </w:t>
            </w:r>
            <w:r w:rsidRPr="008D0393">
              <w:t xml:space="preserve">vacation, etc.) and has accumulated a number of alerts which should </w:t>
            </w:r>
            <w:r w:rsidRPr="00BD706C">
              <w:rPr>
                <w:i/>
              </w:rPr>
              <w:t>not</w:t>
            </w:r>
            <w:r w:rsidRPr="008D0393">
              <w:t xml:space="preserve"> need processing.</w:t>
            </w:r>
          </w:p>
        </w:tc>
      </w:tr>
      <w:tr w:rsidR="00241610" w:rsidRPr="008D0393" w:rsidTr="003F2BDB">
        <w:tc>
          <w:tcPr>
            <w:tcW w:w="1854" w:type="dxa"/>
          </w:tcPr>
          <w:p w:rsidR="00241610" w:rsidRPr="008D0393" w:rsidRDefault="00241610" w:rsidP="004103FA">
            <w:pPr>
              <w:pStyle w:val="TableText"/>
            </w:pPr>
            <w:r w:rsidRPr="008D0393">
              <w:t>XQALERT DELETE OLD</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"XQALERT DELETE OLD</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XQALERT DELETE OLD" </w:instrText>
            </w:r>
            <w:r w:rsidR="007B400D" w:rsidRPr="007B400D">
              <w:rPr>
                <w:rFonts w:ascii="Times New Roman" w:hAnsi="Times New Roman"/>
                <w:szCs w:val="22"/>
              </w:rPr>
              <w:fldChar w:fldCharType="end"/>
            </w:r>
          </w:p>
        </w:tc>
        <w:tc>
          <w:tcPr>
            <w:tcW w:w="1530" w:type="dxa"/>
          </w:tcPr>
          <w:p w:rsidR="00241610" w:rsidRPr="008D0393" w:rsidRDefault="00241610" w:rsidP="004103FA">
            <w:pPr>
              <w:pStyle w:val="TableText"/>
            </w:pPr>
            <w:r w:rsidRPr="008D0393">
              <w:t>Delete Old (&gt;14 d) Alerts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"Delete Old (&gt;14 d) Alerts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Delete Old (&gt;14 d) Alerts" </w:instrText>
            </w:r>
            <w:r w:rsidR="007B400D" w:rsidRPr="007B400D">
              <w:rPr>
                <w:rFonts w:ascii="Times New Roman" w:hAnsi="Times New Roman"/>
                <w:szCs w:val="22"/>
              </w:rPr>
              <w:fldChar w:fldCharType="end"/>
            </w:r>
          </w:p>
        </w:tc>
        <w:tc>
          <w:tcPr>
            <w:tcW w:w="1260" w:type="dxa"/>
          </w:tcPr>
          <w:p w:rsidR="00241610" w:rsidRPr="008D0393" w:rsidRDefault="00367FF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67FF8" w:rsidP="004103FA">
            <w:pPr>
              <w:pStyle w:val="TableText"/>
            </w:pPr>
            <w:r w:rsidRPr="008D0393">
              <w:t>OLDDEL^XQALERT</w:t>
            </w:r>
          </w:p>
        </w:tc>
        <w:tc>
          <w:tcPr>
            <w:tcW w:w="2520" w:type="dxa"/>
          </w:tcPr>
          <w:p w:rsidR="00241610" w:rsidRPr="008D0393" w:rsidRDefault="00367FF8" w:rsidP="00834201">
            <w:pPr>
              <w:pStyle w:val="TableText"/>
              <w:tabs>
                <w:tab w:val="left" w:pos="1962"/>
              </w:tabs>
            </w:pPr>
            <w:r w:rsidRPr="008D0393">
              <w:t xml:space="preserve">This option is used to remove alerts that remain in the </w:t>
            </w:r>
            <w:r w:rsidR="006F0398" w:rsidRPr="008D0393">
              <w:t>ALERT</w:t>
            </w:r>
            <w:r w:rsidR="00834201" w:rsidRPr="008D0393">
              <w:t xml:space="preserve"> (#8992)</w:t>
            </w:r>
            <w:r w:rsidRPr="008D0393">
              <w:t xml:space="preserve"> file</w:t>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"ALERT (#8992) File" </w:instrText>
            </w:r>
            <w:r w:rsidR="00834201" w:rsidRPr="00834201">
              <w:rPr>
                <w:rFonts w:ascii="Times New Roman" w:hAnsi="Times New Roman"/>
                <w:szCs w:val="22"/>
              </w:rPr>
              <w:fldChar w:fldCharType="end"/>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"Files:ALERT (#8992)" </w:instrText>
            </w:r>
            <w:r w:rsidR="00834201" w:rsidRPr="00834201">
              <w:rPr>
                <w:rFonts w:ascii="Times New Roman" w:hAnsi="Times New Roman"/>
                <w:szCs w:val="22"/>
              </w:rPr>
              <w:fldChar w:fldCharType="end"/>
            </w:r>
            <w:r w:rsidR="006F0398" w:rsidRPr="008D0393">
              <w:t xml:space="preserve"> Applications can set a retention date (or even keep indefinitely for some clinical alerts). The </w:t>
            </w:r>
            <w:r w:rsidR="006F0398" w:rsidRPr="00BD706C">
              <w:rPr>
                <w:b/>
              </w:rPr>
              <w:t>&gt;14d</w:t>
            </w:r>
            <w:r w:rsidR="006F0398" w:rsidRPr="008D0393">
              <w:t xml:space="preserve"> is the default if a retention date is </w:t>
            </w:r>
            <w:r w:rsidR="006F0398" w:rsidRPr="00BD706C">
              <w:rPr>
                <w:i/>
              </w:rPr>
              <w:t>not</w:t>
            </w:r>
            <w:r w:rsidR="006F0398" w:rsidRPr="008D0393">
              <w:t xml:space="preserve"> set.</w:t>
            </w:r>
          </w:p>
        </w:tc>
      </w:tr>
      <w:tr w:rsidR="00241610" w:rsidRPr="008D0393" w:rsidTr="003F2BDB">
        <w:tc>
          <w:tcPr>
            <w:tcW w:w="1854" w:type="dxa"/>
          </w:tcPr>
          <w:p w:rsidR="00241610" w:rsidRPr="008D0393" w:rsidRDefault="00241610" w:rsidP="004103FA">
            <w:pPr>
              <w:pStyle w:val="TableText"/>
            </w:pPr>
            <w:r w:rsidRPr="008D0393">
              <w:t>XQALERT MAKE</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"XQALERT MAKE</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XQALERT MAKE" </w:instrText>
            </w:r>
            <w:r w:rsidR="007B400D" w:rsidRPr="007B400D">
              <w:rPr>
                <w:rFonts w:ascii="Times New Roman" w:hAnsi="Times New Roman"/>
                <w:szCs w:val="22"/>
              </w:rPr>
              <w:fldChar w:fldCharType="end"/>
            </w:r>
          </w:p>
        </w:tc>
        <w:tc>
          <w:tcPr>
            <w:tcW w:w="1530" w:type="dxa"/>
          </w:tcPr>
          <w:p w:rsidR="00241610" w:rsidRPr="008D0393" w:rsidRDefault="00540493" w:rsidP="004103FA">
            <w:pPr>
              <w:pStyle w:val="TableText"/>
            </w:pPr>
            <w:r w:rsidRPr="008D0393">
              <w:t>Make an alert on the fly</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"Make an alert on the fly</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Make an alert on the fly" </w:instrText>
            </w:r>
            <w:r w:rsidR="007B400D" w:rsidRPr="007B400D">
              <w:rPr>
                <w:rFonts w:ascii="Times New Roman" w:hAnsi="Times New Roman"/>
                <w:szCs w:val="22"/>
              </w:rPr>
              <w:fldChar w:fldCharType="end"/>
            </w:r>
          </w:p>
        </w:tc>
        <w:tc>
          <w:tcPr>
            <w:tcW w:w="1260" w:type="dxa"/>
          </w:tcPr>
          <w:p w:rsidR="00241610" w:rsidRPr="008D0393" w:rsidRDefault="003E0A7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E0A77" w:rsidP="004103FA">
            <w:pPr>
              <w:pStyle w:val="TableText"/>
            </w:pPr>
            <w:r w:rsidRPr="008D0393">
              <w:t>XQALMAKE</w:t>
            </w:r>
          </w:p>
        </w:tc>
        <w:tc>
          <w:tcPr>
            <w:tcW w:w="2520" w:type="dxa"/>
          </w:tcPr>
          <w:p w:rsidR="00241610" w:rsidRPr="008D0393" w:rsidRDefault="003E0A77" w:rsidP="00AB65F1">
            <w:pPr>
              <w:pStyle w:val="TableText"/>
              <w:tabs>
                <w:tab w:val="left" w:pos="1962"/>
              </w:tabs>
            </w:pPr>
            <w:r w:rsidRPr="008D0393">
              <w:t>This option create</w:t>
            </w:r>
            <w:r w:rsidR="00AB65F1" w:rsidRPr="008D0393">
              <w:t>s</w:t>
            </w:r>
            <w:r w:rsidRPr="008D0393">
              <w:t xml:space="preserve"> an alert and send</w:t>
            </w:r>
            <w:r w:rsidR="00AB65F1" w:rsidRPr="008D0393">
              <w:t>s</w:t>
            </w:r>
            <w:r w:rsidRPr="008D0393">
              <w:t xml:space="preserve"> it to users or mail groups on-the-fly.</w:t>
            </w:r>
          </w:p>
        </w:tc>
      </w:tr>
      <w:tr w:rsidR="00241610" w:rsidRPr="008D0393" w:rsidTr="003F2BDB">
        <w:tc>
          <w:tcPr>
            <w:tcW w:w="1854" w:type="dxa"/>
          </w:tcPr>
          <w:p w:rsidR="00241610" w:rsidRPr="008D0393" w:rsidRDefault="0073561E" w:rsidP="004103FA">
            <w:pPr>
              <w:pStyle w:val="TableText"/>
            </w:pPr>
            <w:r w:rsidRPr="008D0393">
              <w:t>XQALERT MGR</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"XQALERT MGR</w:instrText>
            </w:r>
            <w:r w:rsidR="007B400D">
              <w:rPr>
                <w:rFonts w:ascii="Times New Roman" w:hAnsi="Times New Roman"/>
                <w:szCs w:val="22"/>
              </w:rPr>
              <w:instrText xml:space="preserve"> Menu</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Menus:</w:instrText>
            </w:r>
            <w:r w:rsidR="007B400D" w:rsidRPr="007B400D">
              <w:rPr>
                <w:rFonts w:ascii="Times New Roman" w:hAnsi="Times New Roman"/>
                <w:szCs w:val="22"/>
              </w:rPr>
              <w:instrText xml:space="preserve">XQALERT MGR"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XQALERT MGR" </w:instrText>
            </w:r>
            <w:r w:rsidR="007B400D" w:rsidRPr="007B400D">
              <w:rPr>
                <w:rFonts w:ascii="Times New Roman" w:hAnsi="Times New Roman"/>
                <w:szCs w:val="22"/>
              </w:rPr>
              <w:fldChar w:fldCharType="end"/>
            </w:r>
          </w:p>
        </w:tc>
        <w:tc>
          <w:tcPr>
            <w:tcW w:w="1530" w:type="dxa"/>
          </w:tcPr>
          <w:p w:rsidR="00241610" w:rsidRPr="008D0393" w:rsidRDefault="0073561E" w:rsidP="004103FA">
            <w:pPr>
              <w:pStyle w:val="TableText"/>
            </w:pPr>
            <w:r w:rsidRPr="008D0393">
              <w:t>Alert Management</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"Alert Management</w:instrText>
            </w:r>
            <w:r w:rsidR="007B400D">
              <w:rPr>
                <w:rFonts w:ascii="Times New Roman" w:hAnsi="Times New Roman"/>
                <w:szCs w:val="22"/>
              </w:rPr>
              <w:instrText xml:space="preserve"> Menu</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Menus:</w:instrText>
            </w:r>
            <w:r w:rsidR="007B400D" w:rsidRPr="007B400D">
              <w:rPr>
                <w:rFonts w:ascii="Times New Roman" w:hAnsi="Times New Roman"/>
                <w:szCs w:val="22"/>
              </w:rPr>
              <w:instrText xml:space="preserve">Alert Management"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Alert Management" </w:instrText>
            </w:r>
            <w:r w:rsidR="007B400D" w:rsidRPr="007B400D">
              <w:rPr>
                <w:rFonts w:ascii="Times New Roman" w:hAnsi="Times New Roman"/>
                <w:szCs w:val="22"/>
              </w:rPr>
              <w:fldChar w:fldCharType="end"/>
            </w:r>
          </w:p>
        </w:tc>
        <w:tc>
          <w:tcPr>
            <w:tcW w:w="1260" w:type="dxa"/>
          </w:tcPr>
          <w:p w:rsidR="00241610" w:rsidRPr="008D0393" w:rsidRDefault="003E0A77" w:rsidP="004103FA">
            <w:pPr>
              <w:pStyle w:val="TableText"/>
            </w:pPr>
            <w:r w:rsidRPr="008D0393">
              <w:t>Menu</w:t>
            </w:r>
          </w:p>
        </w:tc>
        <w:tc>
          <w:tcPr>
            <w:tcW w:w="2070" w:type="dxa"/>
          </w:tcPr>
          <w:p w:rsidR="00241610" w:rsidRPr="008D0393" w:rsidRDefault="00241610" w:rsidP="004103FA">
            <w:pPr>
              <w:pStyle w:val="TableText"/>
            </w:pPr>
          </w:p>
        </w:tc>
        <w:tc>
          <w:tcPr>
            <w:tcW w:w="2520" w:type="dxa"/>
          </w:tcPr>
          <w:p w:rsidR="00241610" w:rsidRPr="008D0393" w:rsidRDefault="000E1F77" w:rsidP="00A17927">
            <w:pPr>
              <w:pStyle w:val="TableText"/>
              <w:tabs>
                <w:tab w:val="left" w:pos="1962"/>
              </w:tabs>
            </w:pPr>
            <w:r w:rsidRPr="008D0393">
              <w:t>This menu</w:t>
            </w:r>
            <w:r w:rsidR="003E0A77" w:rsidRPr="008D0393">
              <w:t xml:space="preserve"> provides a menu of options for managing alerts. These options include the ability to delete options based on time or a particular user, to generate a new alert, etc. </w:t>
            </w:r>
            <w:r w:rsidRPr="008D0393">
              <w:t>It includes the following options</w:t>
            </w:r>
            <w:r w:rsidR="003E0A77" w:rsidRPr="008D0393">
              <w:t>:</w:t>
            </w:r>
          </w:p>
          <w:p w:rsidR="003E0A77" w:rsidRPr="008D0393" w:rsidRDefault="003E0A77" w:rsidP="00A17927">
            <w:pPr>
              <w:pStyle w:val="TableListBullet"/>
              <w:tabs>
                <w:tab w:val="left" w:pos="1962"/>
              </w:tabs>
            </w:pPr>
            <w:r w:rsidRPr="008D0393">
              <w:t>XQALERT BY USER DELETE</w:t>
            </w:r>
          </w:p>
          <w:p w:rsidR="003E0A77" w:rsidRPr="008D0393" w:rsidRDefault="003E0A77" w:rsidP="00A17927">
            <w:pPr>
              <w:pStyle w:val="TableListBullet"/>
              <w:tabs>
                <w:tab w:val="left" w:pos="1962"/>
              </w:tabs>
            </w:pPr>
            <w:r w:rsidRPr="008D0393">
              <w:t>XQALERT DELETE OLD</w:t>
            </w:r>
          </w:p>
          <w:p w:rsidR="003E0A77" w:rsidRPr="008D0393" w:rsidRDefault="003E0A77" w:rsidP="00A17927">
            <w:pPr>
              <w:pStyle w:val="TableListBullet"/>
              <w:tabs>
                <w:tab w:val="left" w:pos="1962"/>
              </w:tabs>
            </w:pPr>
            <w:r w:rsidRPr="008D0393">
              <w:lastRenderedPageBreak/>
              <w:t>XQALERT MAKE</w:t>
            </w:r>
          </w:p>
          <w:p w:rsidR="003E0A77" w:rsidRPr="008D0393" w:rsidRDefault="003E0A77" w:rsidP="00A17927">
            <w:pPr>
              <w:pStyle w:val="TableListBullet"/>
              <w:tabs>
                <w:tab w:val="left" w:pos="1962"/>
              </w:tabs>
            </w:pPr>
            <w:r w:rsidRPr="008D0393">
              <w:t>XQALERT SURROGATE SET/REMOVE</w:t>
            </w:r>
          </w:p>
          <w:p w:rsidR="003E0A77" w:rsidRPr="008D0393" w:rsidRDefault="003E0A77" w:rsidP="00A17927">
            <w:pPr>
              <w:pStyle w:val="TableListBullet"/>
              <w:tabs>
                <w:tab w:val="left" w:pos="1962"/>
              </w:tabs>
            </w:pPr>
            <w:r w:rsidRPr="008D0393">
              <w:t>XQAL SURROGATE FOR WHICH USERS</w:t>
            </w:r>
          </w:p>
          <w:p w:rsidR="003E0A77" w:rsidRPr="008D0393" w:rsidRDefault="003E0A77" w:rsidP="00A17927">
            <w:pPr>
              <w:pStyle w:val="TableListBullet"/>
              <w:tabs>
                <w:tab w:val="left" w:pos="1962"/>
              </w:tabs>
            </w:pPr>
            <w:r w:rsidRPr="008D0393">
              <w:t>XQAL SET BACKUP REVIEWER</w:t>
            </w:r>
          </w:p>
          <w:p w:rsidR="003E0A77" w:rsidRPr="008D0393" w:rsidRDefault="003E0A77" w:rsidP="00A17927">
            <w:pPr>
              <w:pStyle w:val="TableListBullet"/>
              <w:tabs>
                <w:tab w:val="left" w:pos="1962"/>
              </w:tabs>
            </w:pPr>
            <w:r w:rsidRPr="008D0393">
              <w:t>XQAL REPORTS MENU</w:t>
            </w:r>
          </w:p>
        </w:tc>
      </w:tr>
      <w:tr w:rsidR="00241610" w:rsidRPr="008D0393" w:rsidTr="003F2BDB">
        <w:tc>
          <w:tcPr>
            <w:tcW w:w="1854" w:type="dxa"/>
          </w:tcPr>
          <w:p w:rsidR="00241610" w:rsidRPr="008D0393" w:rsidRDefault="0073561E" w:rsidP="004103FA">
            <w:pPr>
              <w:pStyle w:val="TableText"/>
            </w:pPr>
            <w:r w:rsidRPr="008D0393">
              <w:lastRenderedPageBreak/>
              <w:t>XQALERT SURROGATE SET/REMOVE</w:t>
            </w:r>
            <w:r w:rsidR="007B400D" w:rsidRPr="009B5679">
              <w:rPr>
                <w:rFonts w:ascii="Times New Roman" w:hAnsi="Times New Roman"/>
                <w:szCs w:val="22"/>
              </w:rPr>
              <w:fldChar w:fldCharType="begin"/>
            </w:r>
            <w:r w:rsidR="007B400D" w:rsidRPr="009B5679">
              <w:rPr>
                <w:rFonts w:ascii="Times New Roman" w:hAnsi="Times New Roman"/>
                <w:szCs w:val="22"/>
              </w:rPr>
              <w:instrText xml:space="preserve"> XE "XQALERT SURROGATE SET/REMOVE</w:instrText>
            </w:r>
            <w:r w:rsidR="00723FEE">
              <w:rPr>
                <w:rFonts w:ascii="Times New Roman" w:hAnsi="Times New Roman"/>
                <w:szCs w:val="22"/>
              </w:rPr>
              <w:instrText xml:space="preserve"> Option</w:instrText>
            </w:r>
            <w:r w:rsidR="007B400D" w:rsidRPr="009B5679">
              <w:rPr>
                <w:rFonts w:ascii="Times New Roman" w:hAnsi="Times New Roman"/>
                <w:szCs w:val="22"/>
              </w:rPr>
              <w:instrText xml:space="preserve">" </w:instrText>
            </w:r>
            <w:r w:rsidR="007B400D" w:rsidRPr="009B5679">
              <w:rPr>
                <w:rFonts w:ascii="Times New Roman" w:hAnsi="Times New Roman"/>
                <w:szCs w:val="22"/>
              </w:rPr>
              <w:fldChar w:fldCharType="end"/>
            </w:r>
            <w:r w:rsidR="007B400D" w:rsidRPr="009B5679">
              <w:rPr>
                <w:rFonts w:ascii="Times New Roman" w:hAnsi="Times New Roman"/>
                <w:szCs w:val="22"/>
              </w:rPr>
              <w:fldChar w:fldCharType="begin"/>
            </w:r>
            <w:r w:rsidR="007B400D" w:rsidRPr="009B5679">
              <w:rPr>
                <w:rFonts w:ascii="Times New Roman" w:hAnsi="Times New Roman"/>
                <w:szCs w:val="22"/>
              </w:rPr>
              <w:instrText xml:space="preserve"> XE "</w:instrText>
            </w:r>
            <w:r w:rsidR="00723FEE">
              <w:rPr>
                <w:rFonts w:ascii="Times New Roman" w:hAnsi="Times New Roman"/>
                <w:szCs w:val="22"/>
              </w:rPr>
              <w:instrText>Options:</w:instrText>
            </w:r>
            <w:r w:rsidR="007B400D" w:rsidRPr="009B5679">
              <w:rPr>
                <w:rFonts w:ascii="Times New Roman" w:hAnsi="Times New Roman"/>
                <w:szCs w:val="22"/>
              </w:rPr>
              <w:instrText xml:space="preserve">XQALERT SURROGATE SET/REMOVE" </w:instrText>
            </w:r>
            <w:r w:rsidR="007B400D" w:rsidRPr="009B5679">
              <w:rPr>
                <w:rFonts w:ascii="Times New Roman" w:hAnsi="Times New Roman"/>
                <w:szCs w:val="22"/>
              </w:rPr>
              <w:fldChar w:fldCharType="end"/>
            </w:r>
          </w:p>
        </w:tc>
        <w:tc>
          <w:tcPr>
            <w:tcW w:w="1530" w:type="dxa"/>
          </w:tcPr>
          <w:p w:rsidR="00241610" w:rsidRPr="008D0393" w:rsidRDefault="0073561E" w:rsidP="004103FA">
            <w:pPr>
              <w:pStyle w:val="TableText"/>
            </w:pPr>
            <w:r w:rsidRPr="008D0393">
              <w:t>Alerts - Set/Remove Surrogate for User</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"Alerts - Set/Remove Surrogate for User</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Alerts - Set/Remove Surrogate for User" </w:instrText>
            </w:r>
            <w:r w:rsidR="00723FEE" w:rsidRPr="00723FEE">
              <w:rPr>
                <w:rFonts w:ascii="Times New Roman" w:hAnsi="Times New Roman"/>
                <w:szCs w:val="22"/>
              </w:rPr>
              <w:fldChar w:fldCharType="end"/>
            </w:r>
          </w:p>
        </w:tc>
        <w:tc>
          <w:tcPr>
            <w:tcW w:w="1260" w:type="dxa"/>
          </w:tcPr>
          <w:p w:rsidR="00241610" w:rsidRPr="008D0393" w:rsidRDefault="003E0A7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E0A77" w:rsidP="004103FA">
            <w:pPr>
              <w:pStyle w:val="TableText"/>
            </w:pPr>
            <w:r w:rsidRPr="008D0393">
              <w:t>OTHRSURO^XQALSURO</w:t>
            </w:r>
          </w:p>
        </w:tc>
        <w:tc>
          <w:tcPr>
            <w:tcW w:w="2520" w:type="dxa"/>
          </w:tcPr>
          <w:p w:rsidR="003E0A77" w:rsidRPr="008D0393" w:rsidRDefault="009F5F80" w:rsidP="00A17927">
            <w:pPr>
              <w:pStyle w:val="TableText"/>
              <w:tabs>
                <w:tab w:val="left" w:pos="1962"/>
              </w:tabs>
            </w:pPr>
            <w:r>
              <w:t>System administrators</w:t>
            </w:r>
            <w:r w:rsidR="003E0A77" w:rsidRPr="008D0393">
              <w:t xml:space="preserve"> or ADPAC</w:t>
            </w:r>
            <w:r>
              <w:t>s</w:t>
            </w:r>
            <w:r w:rsidR="003E0A77" w:rsidRPr="008D0393">
              <w:t xml:space="preserve"> can </w:t>
            </w:r>
            <w:r w:rsidR="00A417CD" w:rsidRPr="008D0393">
              <w:t xml:space="preserve">use this option to </w:t>
            </w:r>
            <w:r w:rsidR="003E0A77" w:rsidRPr="008D0393">
              <w:t>set</w:t>
            </w:r>
            <w:r w:rsidR="00A417CD" w:rsidRPr="008D0393">
              <w:t xml:space="preserve"> or remove a surrogate for</w:t>
            </w:r>
            <w:r w:rsidR="003E0A77" w:rsidRPr="008D0393">
              <w:t xml:space="preserve"> receiving alerts for</w:t>
            </w:r>
            <w:r w:rsidR="00A417CD" w:rsidRPr="008D0393">
              <w:t xml:space="preserve"> a user. </w:t>
            </w:r>
            <w:r w:rsidR="003E0A77" w:rsidRPr="008D0393">
              <w:t xml:space="preserve">The option </w:t>
            </w:r>
            <w:r w:rsidR="00A417CD" w:rsidRPr="008D0393">
              <w:t>prompts</w:t>
            </w:r>
            <w:r w:rsidR="003E0A77" w:rsidRPr="008D0393">
              <w:t xml:space="preserve"> for a user to be selected, then is ready to specify a new surrogate for the selected user, or to remove the current surrogate for that user.</w:t>
            </w:r>
          </w:p>
          <w:p w:rsidR="00241610" w:rsidRPr="008D0393" w:rsidRDefault="003E0A77" w:rsidP="00A17927">
            <w:pPr>
              <w:pStyle w:val="TableText"/>
              <w:tabs>
                <w:tab w:val="left" w:pos="1962"/>
              </w:tabs>
            </w:pPr>
            <w:r w:rsidRPr="008D0393">
              <w:t xml:space="preserve">This option is </w:t>
            </w:r>
            <w:r w:rsidRPr="008D0393">
              <w:rPr>
                <w:i/>
              </w:rPr>
              <w:t>not</w:t>
            </w:r>
            <w:r w:rsidRPr="008D0393">
              <w:t xml:space="preserve"> needed by the individual users who may select to name or remove a surrogate as one of the options while processing alerts (or</w:t>
            </w:r>
            <w:r w:rsidR="00457BFF">
              <w:t>,</w:t>
            </w:r>
            <w:r w:rsidRPr="008D0393">
              <w:t xml:space="preserve"> if no alerts are present for the user, as his only option on selecting alert processing).</w:t>
            </w:r>
          </w:p>
        </w:tc>
      </w:tr>
      <w:tr w:rsidR="00241610" w:rsidRPr="008D0393" w:rsidTr="003F2BDB">
        <w:tc>
          <w:tcPr>
            <w:tcW w:w="1854" w:type="dxa"/>
          </w:tcPr>
          <w:p w:rsidR="00241610" w:rsidRPr="008D0393" w:rsidRDefault="0073561E" w:rsidP="004103FA">
            <w:pPr>
              <w:pStyle w:val="TableText"/>
            </w:pPr>
            <w:r w:rsidRPr="008D0393">
              <w:t>XQBUILDMAIN</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"XQBUILDMAIN</w:instrText>
            </w:r>
            <w:r w:rsidR="00723FEE">
              <w:rPr>
                <w:rFonts w:ascii="Times New Roman" w:hAnsi="Times New Roman"/>
                <w:szCs w:val="22"/>
              </w:rPr>
              <w:instrText xml:space="preserve"> Menu</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XQBUILDMAIN"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XQBUILDMAIN" </w:instrText>
            </w:r>
            <w:r w:rsidR="00723FEE" w:rsidRPr="00723FEE">
              <w:rPr>
                <w:rFonts w:ascii="Times New Roman" w:hAnsi="Times New Roman"/>
                <w:szCs w:val="22"/>
              </w:rPr>
              <w:fldChar w:fldCharType="end"/>
            </w:r>
          </w:p>
        </w:tc>
        <w:tc>
          <w:tcPr>
            <w:tcW w:w="1530" w:type="dxa"/>
          </w:tcPr>
          <w:p w:rsidR="00241610" w:rsidRPr="008D0393" w:rsidRDefault="0073561E" w:rsidP="004103FA">
            <w:pPr>
              <w:pStyle w:val="TableText"/>
            </w:pPr>
            <w:r w:rsidRPr="008D0393">
              <w:t>Menu Rebuild Menu</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"Menu Rebuild Menu"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Menu Rebuild Menu"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Menu Rebuild Menu" </w:instrText>
            </w:r>
            <w:r w:rsidR="00723FEE" w:rsidRPr="00723FEE">
              <w:rPr>
                <w:rFonts w:ascii="Times New Roman" w:hAnsi="Times New Roman"/>
                <w:szCs w:val="22"/>
              </w:rPr>
              <w:fldChar w:fldCharType="end"/>
            </w:r>
          </w:p>
        </w:tc>
        <w:tc>
          <w:tcPr>
            <w:tcW w:w="1260" w:type="dxa"/>
          </w:tcPr>
          <w:p w:rsidR="00241610" w:rsidRPr="008D0393" w:rsidRDefault="00A417CD" w:rsidP="004103FA">
            <w:pPr>
              <w:pStyle w:val="TableText"/>
            </w:pPr>
            <w:r w:rsidRPr="008D0393">
              <w:t>Menu</w:t>
            </w:r>
          </w:p>
        </w:tc>
        <w:tc>
          <w:tcPr>
            <w:tcW w:w="2070" w:type="dxa"/>
          </w:tcPr>
          <w:p w:rsidR="00241610" w:rsidRPr="008D0393" w:rsidRDefault="00241610" w:rsidP="004103FA">
            <w:pPr>
              <w:pStyle w:val="TableText"/>
            </w:pPr>
          </w:p>
        </w:tc>
        <w:tc>
          <w:tcPr>
            <w:tcW w:w="2520" w:type="dxa"/>
          </w:tcPr>
          <w:p w:rsidR="00241610" w:rsidRPr="008D0393" w:rsidRDefault="00A417CD" w:rsidP="00A17927">
            <w:pPr>
              <w:pStyle w:val="TableText"/>
              <w:tabs>
                <w:tab w:val="left" w:pos="1962"/>
              </w:tabs>
            </w:pPr>
            <w:r w:rsidRPr="008D0393">
              <w:t xml:space="preserve">This is the main menu for all menu rebuild options. </w:t>
            </w:r>
            <w:r w:rsidR="000E1F77" w:rsidRPr="008D0393">
              <w:t>It includes the following options</w:t>
            </w:r>
            <w:r w:rsidRPr="008D0393">
              <w:t>:</w:t>
            </w:r>
          </w:p>
          <w:p w:rsidR="00A417CD" w:rsidRPr="008D0393" w:rsidRDefault="00A417CD" w:rsidP="00A17927">
            <w:pPr>
              <w:pStyle w:val="TableListBullet"/>
              <w:tabs>
                <w:tab w:val="left" w:pos="1962"/>
              </w:tabs>
            </w:pPr>
            <w:r w:rsidRPr="008D0393">
              <w:t>XQSHOWBUILDS</w:t>
            </w:r>
          </w:p>
          <w:p w:rsidR="00A417CD" w:rsidRPr="008D0393" w:rsidRDefault="00A417CD" w:rsidP="00A17927">
            <w:pPr>
              <w:pStyle w:val="TableListBullet"/>
              <w:tabs>
                <w:tab w:val="left" w:pos="1962"/>
              </w:tabs>
            </w:pPr>
            <w:r w:rsidRPr="008D0393">
              <w:t>XQKICKMICRO</w:t>
            </w:r>
          </w:p>
          <w:p w:rsidR="00A417CD" w:rsidRPr="008D0393" w:rsidRDefault="00A417CD" w:rsidP="00A17927">
            <w:pPr>
              <w:pStyle w:val="TableListBullet"/>
              <w:tabs>
                <w:tab w:val="left" w:pos="1962"/>
              </w:tabs>
            </w:pPr>
            <w:r w:rsidRPr="008D0393">
              <w:lastRenderedPageBreak/>
              <w:t>XQRIGHTNOW</w:t>
            </w:r>
          </w:p>
          <w:p w:rsidR="00A417CD" w:rsidRPr="008D0393" w:rsidRDefault="00A417CD" w:rsidP="00A17927">
            <w:pPr>
              <w:pStyle w:val="TableListBullet"/>
              <w:tabs>
                <w:tab w:val="left" w:pos="1962"/>
              </w:tabs>
            </w:pPr>
            <w:r w:rsidRPr="008D0393">
              <w:t>XQBUILDTREE</w:t>
            </w:r>
          </w:p>
          <w:p w:rsidR="00973F70" w:rsidRPr="008D0393" w:rsidRDefault="00973F70" w:rsidP="00A17927">
            <w:pPr>
              <w:pStyle w:val="TableListBullet"/>
              <w:tabs>
                <w:tab w:val="left" w:pos="1962"/>
              </w:tabs>
            </w:pPr>
            <w:r w:rsidRPr="008D0393">
              <w:t>XQBUILDUSER</w:t>
            </w:r>
          </w:p>
          <w:p w:rsidR="004648BB" w:rsidRPr="008D0393" w:rsidRDefault="004648BB" w:rsidP="00A17927">
            <w:pPr>
              <w:pStyle w:val="TableText"/>
              <w:tabs>
                <w:tab w:val="left" w:pos="1962"/>
              </w:tabs>
            </w:pPr>
            <w:r w:rsidRPr="008D0393">
              <w:t>This option is locked with the XUPROGMODE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XUPROGMODE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Keys:XUPROGMODE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241610" w:rsidRPr="008D0393" w:rsidTr="003F2BDB">
        <w:tc>
          <w:tcPr>
            <w:tcW w:w="1854" w:type="dxa"/>
          </w:tcPr>
          <w:p w:rsidR="00241610" w:rsidRPr="008D0393" w:rsidRDefault="0073561E" w:rsidP="004103FA">
            <w:pPr>
              <w:pStyle w:val="TableText"/>
            </w:pPr>
            <w:r w:rsidRPr="008D0393">
              <w:lastRenderedPageBreak/>
              <w:t>XQBUILDTREE</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"XQBUILDTREE Option"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"Options:XQBUILDTREE" </w:instrText>
            </w:r>
            <w:r w:rsidR="00723FEE" w:rsidRPr="00723FEE">
              <w:rPr>
                <w:rFonts w:ascii="Times New Roman" w:hAnsi="Times New Roman"/>
                <w:szCs w:val="22"/>
              </w:rPr>
              <w:fldChar w:fldCharType="end"/>
            </w:r>
          </w:p>
        </w:tc>
        <w:tc>
          <w:tcPr>
            <w:tcW w:w="1530" w:type="dxa"/>
          </w:tcPr>
          <w:p w:rsidR="00241610" w:rsidRPr="008D0393" w:rsidRDefault="0073561E" w:rsidP="004103FA">
            <w:pPr>
              <w:pStyle w:val="TableText"/>
            </w:pPr>
            <w:r w:rsidRPr="008D0393">
              <w:t>Build Primary Menu Trees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"Build Primary Menu Trees</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Build Primary Menu Trees" </w:instrText>
            </w:r>
            <w:r w:rsidR="00723FEE" w:rsidRPr="00723FEE">
              <w:rPr>
                <w:rFonts w:ascii="Times New Roman" w:hAnsi="Times New Roman"/>
                <w:szCs w:val="22"/>
              </w:rPr>
              <w:fldChar w:fldCharType="end"/>
            </w:r>
          </w:p>
        </w:tc>
        <w:tc>
          <w:tcPr>
            <w:tcW w:w="1260" w:type="dxa"/>
          </w:tcPr>
          <w:p w:rsidR="00241610" w:rsidRPr="008D0393" w:rsidRDefault="00A417CD"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A417CD" w:rsidP="004103FA">
            <w:pPr>
              <w:pStyle w:val="TableText"/>
            </w:pPr>
            <w:r w:rsidRPr="008D0393">
              <w:t>BUILD^XQ81</w:t>
            </w:r>
          </w:p>
        </w:tc>
        <w:tc>
          <w:tcPr>
            <w:tcW w:w="2520" w:type="dxa"/>
          </w:tcPr>
          <w:p w:rsidR="00241610" w:rsidRPr="008D0393" w:rsidRDefault="00A417CD" w:rsidP="00A17927">
            <w:pPr>
              <w:pStyle w:val="TableText"/>
              <w:tabs>
                <w:tab w:val="left" w:pos="1962"/>
              </w:tabs>
            </w:pPr>
            <w:r w:rsidRPr="008D0393">
              <w:t xml:space="preserve">This option can be used to force the rebuilding of the tree structures used for the ^JUMP. Whenever an item in a menu is modified, the tree </w:t>
            </w:r>
            <w:r w:rsidR="00940DD9" w:rsidRPr="00940DD9">
              <w:rPr>
                <w:i/>
              </w:rPr>
              <w:t>must</w:t>
            </w:r>
            <w:r w:rsidRPr="008D0393">
              <w:t xml:space="preserve"> get rebuilt. This happens automatically the first time it is </w:t>
            </w:r>
            <w:r w:rsidR="00D96F89" w:rsidRPr="008D0393">
              <w:t>referenced but</w:t>
            </w:r>
            <w:r w:rsidRPr="008D0393">
              <w:t xml:space="preserve"> forcing the rebuild can often save time. The rebuilding of all trees can be queued.</w:t>
            </w:r>
          </w:p>
        </w:tc>
      </w:tr>
      <w:tr w:rsidR="00241610" w:rsidRPr="008D0393" w:rsidTr="003F2BDB">
        <w:tc>
          <w:tcPr>
            <w:tcW w:w="1854" w:type="dxa"/>
          </w:tcPr>
          <w:p w:rsidR="00241610" w:rsidRPr="008D0393" w:rsidRDefault="0073561E" w:rsidP="004103FA">
            <w:pPr>
              <w:pStyle w:val="TableText"/>
            </w:pPr>
            <w:r w:rsidRPr="008D0393">
              <w:t>XQBUILDTREEQUE</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"XQBUILDTREEQUE</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XQBUILDTREEQUE" </w:instrText>
            </w:r>
            <w:r w:rsidR="00723FEE" w:rsidRPr="00723FEE">
              <w:rPr>
                <w:rFonts w:ascii="Times New Roman" w:hAnsi="Times New Roman"/>
                <w:szCs w:val="22"/>
              </w:rPr>
              <w:fldChar w:fldCharType="end"/>
            </w:r>
          </w:p>
        </w:tc>
        <w:tc>
          <w:tcPr>
            <w:tcW w:w="1530" w:type="dxa"/>
          </w:tcPr>
          <w:p w:rsidR="00241610" w:rsidRPr="008D0393" w:rsidRDefault="0073561E" w:rsidP="004103FA">
            <w:pPr>
              <w:pStyle w:val="TableText"/>
            </w:pPr>
            <w:r w:rsidRPr="008D0393">
              <w:t>Non-interactive Build Primary Menu Trees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"Non-interactive Build Primary Menu Trees</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Non-interactive Build Primary Menu Trees" </w:instrText>
            </w:r>
            <w:r w:rsidR="00723FEE" w:rsidRPr="00723FEE">
              <w:rPr>
                <w:rFonts w:ascii="Times New Roman" w:hAnsi="Times New Roman"/>
                <w:szCs w:val="22"/>
              </w:rPr>
              <w:fldChar w:fldCharType="end"/>
            </w:r>
          </w:p>
        </w:tc>
        <w:tc>
          <w:tcPr>
            <w:tcW w:w="1260" w:type="dxa"/>
          </w:tcPr>
          <w:p w:rsidR="00241610" w:rsidRPr="008D0393" w:rsidRDefault="001879C0"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1879C0" w:rsidP="004103FA">
            <w:pPr>
              <w:pStyle w:val="TableText"/>
            </w:pPr>
            <w:r w:rsidRPr="008D0393">
              <w:t>QUE^XQ81</w:t>
            </w:r>
          </w:p>
          <w:p w:rsidR="001879C0" w:rsidRPr="008D0393" w:rsidRDefault="001879C0" w:rsidP="004103FA">
            <w:pPr>
              <w:pStyle w:val="TableText"/>
            </w:pPr>
            <w:r w:rsidRPr="008D0393">
              <w:t>Exit Action:</w:t>
            </w:r>
          </w:p>
          <w:p w:rsidR="001879C0" w:rsidRPr="008D0393" w:rsidRDefault="001879C0" w:rsidP="002F44EE">
            <w:pPr>
              <w:pStyle w:val="TableCode"/>
            </w:pPr>
            <w:r w:rsidRPr="008D0393">
              <w:t>;S XQSTOP=$$HTE^XLFDT($H),^FINN(DT,</w:t>
            </w:r>
            <w:r w:rsidR="006C50DB">
              <w:t>”</w:t>
            </w:r>
            <w:r w:rsidRPr="008D0393">
              <w:t>STOP</w:t>
            </w:r>
            <w:r w:rsidR="006C50DB">
              <w:t>”</w:t>
            </w:r>
            <w:r w:rsidRPr="008D0393">
              <w:t>)=XQSTOP K XQSTOP</w:t>
            </w:r>
          </w:p>
        </w:tc>
        <w:tc>
          <w:tcPr>
            <w:tcW w:w="2520" w:type="dxa"/>
          </w:tcPr>
          <w:p w:rsidR="00805CD1" w:rsidRPr="008D0393" w:rsidRDefault="00805CD1" w:rsidP="00A17927">
            <w:pPr>
              <w:pStyle w:val="TableText"/>
              <w:tabs>
                <w:tab w:val="left" w:pos="1962"/>
              </w:tabs>
            </w:pPr>
            <w:r w:rsidRPr="008D0393">
              <w:t xml:space="preserve">This option may be queued to run at a given frequency (e.g., daily) and does </w:t>
            </w:r>
            <w:r w:rsidRPr="00BD706C">
              <w:rPr>
                <w:i/>
              </w:rPr>
              <w:t>not</w:t>
            </w:r>
            <w:r w:rsidRPr="008D0393">
              <w:t xml:space="preserve"> require interaction with a user at the time it is run.</w:t>
            </w:r>
          </w:p>
          <w:p w:rsidR="00241610" w:rsidRPr="008D0393" w:rsidRDefault="00805CD1" w:rsidP="00A17927">
            <w:pPr>
              <w:pStyle w:val="TableText"/>
              <w:tabs>
                <w:tab w:val="left" w:pos="1962"/>
              </w:tabs>
            </w:pPr>
            <w:r w:rsidRPr="008D0393">
              <w:t>Other than being non-interactive it does the same job as XQBUILDTREE with specification of no verification and queue the job.</w:t>
            </w:r>
          </w:p>
        </w:tc>
      </w:tr>
      <w:tr w:rsidR="005F7131" w:rsidRPr="008D0393" w:rsidTr="003F2BDB">
        <w:tc>
          <w:tcPr>
            <w:tcW w:w="1854" w:type="dxa"/>
          </w:tcPr>
          <w:p w:rsidR="005F7131" w:rsidRPr="008D0393" w:rsidRDefault="005F7131" w:rsidP="00365F1D">
            <w:pPr>
              <w:pStyle w:val="TableText"/>
            </w:pPr>
            <w:r w:rsidRPr="008D0393">
              <w:t>XQBUILDUSER</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"XQBUILDUSER</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XQBUILDUSER" </w:instrText>
            </w:r>
            <w:r w:rsidR="00723FEE" w:rsidRPr="00723FEE">
              <w:rPr>
                <w:rFonts w:ascii="Times New Roman" w:hAnsi="Times New Roman"/>
                <w:szCs w:val="22"/>
              </w:rPr>
              <w:fldChar w:fldCharType="end"/>
            </w:r>
          </w:p>
        </w:tc>
        <w:tc>
          <w:tcPr>
            <w:tcW w:w="1530" w:type="dxa"/>
          </w:tcPr>
          <w:p w:rsidR="005F7131" w:rsidRPr="008D0393" w:rsidRDefault="005F7131" w:rsidP="005F7131">
            <w:pPr>
              <w:pStyle w:val="TableText"/>
            </w:pPr>
            <w:r w:rsidRPr="008D0393">
              <w:t>Single User Menu Tree Rebuild</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"Single User Menu Tree Rebuild</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Single User Menu Tree Rebuild" </w:instrText>
            </w:r>
            <w:r w:rsidR="00723FEE" w:rsidRPr="00723FEE">
              <w:rPr>
                <w:rFonts w:ascii="Times New Roman" w:hAnsi="Times New Roman"/>
                <w:szCs w:val="22"/>
              </w:rPr>
              <w:fldChar w:fldCharType="end"/>
            </w:r>
          </w:p>
        </w:tc>
        <w:tc>
          <w:tcPr>
            <w:tcW w:w="1260" w:type="dxa"/>
          </w:tcPr>
          <w:p w:rsidR="005F7131" w:rsidRPr="008D0393" w:rsidRDefault="00365F1D" w:rsidP="004103FA">
            <w:pPr>
              <w:pStyle w:val="TableText"/>
            </w:pPr>
            <w:r w:rsidRPr="008D0393">
              <w:t>Run Routine</w:t>
            </w:r>
          </w:p>
        </w:tc>
        <w:tc>
          <w:tcPr>
            <w:tcW w:w="2070" w:type="dxa"/>
          </w:tcPr>
          <w:p w:rsidR="005F7131" w:rsidRPr="008D0393" w:rsidRDefault="00365F1D" w:rsidP="004103FA">
            <w:pPr>
              <w:pStyle w:val="TableText"/>
            </w:pPr>
            <w:r w:rsidRPr="008D0393">
              <w:t>Routine:</w:t>
            </w:r>
          </w:p>
          <w:p w:rsidR="00365F1D" w:rsidRPr="008D0393" w:rsidRDefault="00365F1D" w:rsidP="004103FA">
            <w:pPr>
              <w:pStyle w:val="TableText"/>
              <w:rPr>
                <w:rFonts w:cs="Arial"/>
              </w:rPr>
            </w:pPr>
            <w:r w:rsidRPr="008D0393">
              <w:rPr>
                <w:rFonts w:cs="Arial"/>
              </w:rPr>
              <w:t>USER^XQ84</w:t>
            </w:r>
          </w:p>
        </w:tc>
        <w:tc>
          <w:tcPr>
            <w:tcW w:w="2520" w:type="dxa"/>
          </w:tcPr>
          <w:p w:rsidR="00365F1D" w:rsidRPr="008D0393" w:rsidRDefault="005F7131" w:rsidP="00365F1D">
            <w:pPr>
              <w:pStyle w:val="TableText"/>
              <w:tabs>
                <w:tab w:val="left" w:pos="1962"/>
              </w:tabs>
            </w:pPr>
            <w:r w:rsidRPr="008D0393">
              <w:t>(</w:t>
            </w:r>
            <w:r w:rsidR="006F0398" w:rsidRPr="008D0393">
              <w:t>Released</w:t>
            </w:r>
            <w:r w:rsidRPr="008D0393">
              <w:t xml:space="preserve"> with Patch XU*8.0*614) </w:t>
            </w:r>
            <w:r w:rsidR="00365F1D" w:rsidRPr="008D0393">
              <w:t>This option collects the menus that a user has in the primary and secondary fields of the OPTION</w:t>
            </w:r>
            <w:r w:rsidR="00834201" w:rsidRPr="008D0393">
              <w:t xml:space="preserve"> (#19)</w:t>
            </w:r>
            <w:r w:rsidR="00365F1D" w:rsidRPr="008D0393">
              <w:t xml:space="preserve"> file</w:t>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"OPTION (#19) File" </w:instrText>
            </w:r>
            <w:r w:rsidR="00834201" w:rsidRPr="00834201">
              <w:rPr>
                <w:rFonts w:ascii="Times New Roman" w:hAnsi="Times New Roman"/>
                <w:szCs w:val="22"/>
              </w:rPr>
              <w:fldChar w:fldCharType="end"/>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"Files:OPTION (#19)" </w:instrText>
            </w:r>
            <w:r w:rsidR="00834201" w:rsidRPr="00834201">
              <w:rPr>
                <w:rFonts w:ascii="Times New Roman" w:hAnsi="Times New Roman"/>
                <w:szCs w:val="22"/>
              </w:rPr>
              <w:fldChar w:fldCharType="end"/>
            </w:r>
            <w:r w:rsidR="00365F1D" w:rsidRPr="008D0393">
              <w:t xml:space="preserve"> and then rebuilds the menu </w:t>
            </w:r>
            <w:r w:rsidR="00365F1D" w:rsidRPr="008D0393">
              <w:lastRenderedPageBreak/>
              <w:t>tree. It is attached to the Menu Rebuild Menu option [XQBUILDMAIN].</w:t>
            </w:r>
          </w:p>
          <w:p w:rsidR="005F7131" w:rsidRPr="008D0393" w:rsidRDefault="00C237A0" w:rsidP="00365F1D">
            <w:pPr>
              <w:pStyle w:val="TableNote"/>
            </w:pPr>
            <w:r>
              <w:rPr>
                <w:noProof/>
              </w:rPr>
              <w:drawing>
                <wp:inline distT="0" distB="0" distL="0" distR="0" wp14:anchorId="1884F1DC" wp14:editId="3F3F39F9">
                  <wp:extent cx="304800" cy="30480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65F1D" w:rsidRPr="008D0393">
              <w:t xml:space="preserve"> </w:t>
            </w:r>
            <w:r w:rsidR="00365F1D" w:rsidRPr="008D0393">
              <w:rPr>
                <w:b/>
              </w:rPr>
              <w:t>NOTE:</w:t>
            </w:r>
            <w:r w:rsidR="00365F1D" w:rsidRPr="008D0393">
              <w:t xml:space="preserve"> Other users might have the same menu tree, but this will only rebuild the menu tree for the selected user.</w:t>
            </w:r>
          </w:p>
        </w:tc>
      </w:tr>
      <w:tr w:rsidR="00241610" w:rsidRPr="008D0393" w:rsidTr="003F2BDB">
        <w:tc>
          <w:tcPr>
            <w:tcW w:w="1854" w:type="dxa"/>
          </w:tcPr>
          <w:p w:rsidR="00241610" w:rsidRPr="008D0393" w:rsidRDefault="0073561E" w:rsidP="004103FA">
            <w:pPr>
              <w:pStyle w:val="TableText"/>
            </w:pPr>
            <w:r w:rsidRPr="008D0393">
              <w:lastRenderedPageBreak/>
              <w:t>XQCOPYOP</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"XQCOPYOP</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XQCOPYOP" </w:instrText>
            </w:r>
            <w:r w:rsidR="00723FEE" w:rsidRPr="00723FEE">
              <w:rPr>
                <w:rFonts w:ascii="Times New Roman" w:hAnsi="Times New Roman"/>
                <w:szCs w:val="22"/>
              </w:rPr>
              <w:fldChar w:fldCharType="end"/>
            </w:r>
          </w:p>
        </w:tc>
        <w:tc>
          <w:tcPr>
            <w:tcW w:w="1530" w:type="dxa"/>
          </w:tcPr>
          <w:p w:rsidR="00241610" w:rsidRPr="008D0393" w:rsidRDefault="0073561E" w:rsidP="004103FA">
            <w:pPr>
              <w:pStyle w:val="TableText"/>
            </w:pPr>
            <w:r w:rsidRPr="008D0393">
              <w:t>Copy Everything About an Option to a New Option</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"Copy Everything About an Option to a New Option</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Copy Everything About an Option to a New Option" </w:instrText>
            </w:r>
            <w:r w:rsidR="00723FEE" w:rsidRPr="00723FEE">
              <w:rPr>
                <w:rFonts w:ascii="Times New Roman" w:hAnsi="Times New Roman"/>
                <w:szCs w:val="22"/>
              </w:rPr>
              <w:fldChar w:fldCharType="end"/>
            </w:r>
          </w:p>
        </w:tc>
        <w:tc>
          <w:tcPr>
            <w:tcW w:w="1260" w:type="dxa"/>
          </w:tcPr>
          <w:p w:rsidR="00241610" w:rsidRPr="008D0393" w:rsidRDefault="00F3578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F35789" w:rsidP="004103FA">
            <w:pPr>
              <w:pStyle w:val="TableText"/>
            </w:pPr>
            <w:r w:rsidRPr="008D0393">
              <w:t>XQ11</w:t>
            </w:r>
          </w:p>
        </w:tc>
        <w:tc>
          <w:tcPr>
            <w:tcW w:w="2520" w:type="dxa"/>
          </w:tcPr>
          <w:p w:rsidR="00241610" w:rsidRPr="008D0393" w:rsidRDefault="00F35789" w:rsidP="00A17927">
            <w:pPr>
              <w:pStyle w:val="TableText"/>
              <w:tabs>
                <w:tab w:val="left" w:pos="1962"/>
              </w:tabs>
            </w:pPr>
            <w:r w:rsidRPr="008D0393">
              <w:t xml:space="preserve">This option does a </w:t>
            </w:r>
            <w:r w:rsidRPr="00347652">
              <w:rPr>
                <w:b/>
              </w:rPr>
              <w:t>%RCR</w:t>
            </w:r>
            <w:r w:rsidRPr="008D0393">
              <w:t xml:space="preserve"> copy of one option</w:t>
            </w:r>
            <w:r w:rsidR="006C50DB">
              <w:t>’</w:t>
            </w:r>
            <w:r w:rsidRPr="008D0393">
              <w:t>s fields into a new option. It also tries to enforce namespacing rules when the new option is named.</w:t>
            </w:r>
          </w:p>
        </w:tc>
      </w:tr>
      <w:tr w:rsidR="00241610" w:rsidRPr="008D0393" w:rsidTr="003F2BDB">
        <w:tc>
          <w:tcPr>
            <w:tcW w:w="1854" w:type="dxa"/>
          </w:tcPr>
          <w:p w:rsidR="00241610" w:rsidRPr="008D0393" w:rsidRDefault="0073561E" w:rsidP="004103FA">
            <w:pPr>
              <w:pStyle w:val="TableText"/>
            </w:pPr>
            <w:r w:rsidRPr="008D0393">
              <w:t>XQDIAGMENU</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"XQDIAGMENU</w:instrText>
            </w:r>
            <w:r w:rsidR="00723FEE">
              <w:rPr>
                <w:rFonts w:ascii="Times New Roman" w:hAnsi="Times New Roman"/>
                <w:szCs w:val="22"/>
              </w:rPr>
              <w:instrText xml:space="preserve"> Menu</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XQDIAGMENU"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XQDIAGMENU" </w:instrText>
            </w:r>
            <w:r w:rsidR="00723FEE" w:rsidRPr="00723FEE">
              <w:rPr>
                <w:rFonts w:ascii="Times New Roman" w:hAnsi="Times New Roman"/>
                <w:szCs w:val="22"/>
              </w:rPr>
              <w:fldChar w:fldCharType="end"/>
            </w:r>
          </w:p>
        </w:tc>
        <w:tc>
          <w:tcPr>
            <w:tcW w:w="1530" w:type="dxa"/>
          </w:tcPr>
          <w:p w:rsidR="00241610" w:rsidRPr="008D0393" w:rsidRDefault="0073561E" w:rsidP="004103FA">
            <w:pPr>
              <w:pStyle w:val="TableText"/>
            </w:pPr>
            <w:r w:rsidRPr="008D0393">
              <w:t>Menu Diagrams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"Menu Diagrams</w:instrText>
            </w:r>
            <w:r w:rsidR="00723FEE">
              <w:rPr>
                <w:rFonts w:ascii="Times New Roman" w:hAnsi="Times New Roman"/>
                <w:szCs w:val="22"/>
              </w:rPr>
              <w:instrText xml:space="preserve"> Menu</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Menu Diagrams"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Menu Diagrams" </w:instrText>
            </w:r>
            <w:r w:rsidR="00723FEE" w:rsidRPr="00723FEE">
              <w:rPr>
                <w:rFonts w:ascii="Times New Roman" w:hAnsi="Times New Roman"/>
                <w:szCs w:val="22"/>
              </w:rPr>
              <w:fldChar w:fldCharType="end"/>
            </w:r>
          </w:p>
        </w:tc>
        <w:tc>
          <w:tcPr>
            <w:tcW w:w="1260" w:type="dxa"/>
          </w:tcPr>
          <w:p w:rsidR="00241610" w:rsidRPr="008D0393" w:rsidRDefault="00F35789" w:rsidP="004103FA">
            <w:pPr>
              <w:pStyle w:val="TableText"/>
            </w:pPr>
            <w:r w:rsidRPr="008D0393">
              <w:t>Menu</w:t>
            </w:r>
          </w:p>
        </w:tc>
        <w:tc>
          <w:tcPr>
            <w:tcW w:w="2070" w:type="dxa"/>
          </w:tcPr>
          <w:p w:rsidR="00241610" w:rsidRPr="008D0393" w:rsidRDefault="00241610" w:rsidP="004103FA">
            <w:pPr>
              <w:pStyle w:val="TableText"/>
            </w:pPr>
          </w:p>
        </w:tc>
        <w:tc>
          <w:tcPr>
            <w:tcW w:w="2520" w:type="dxa"/>
          </w:tcPr>
          <w:p w:rsidR="00241610" w:rsidRPr="008D0393" w:rsidRDefault="00F35789" w:rsidP="00A17927">
            <w:pPr>
              <w:pStyle w:val="TableText"/>
              <w:tabs>
                <w:tab w:val="left" w:pos="1962"/>
              </w:tabs>
            </w:pPr>
            <w:r w:rsidRPr="008D0393">
              <w:t xml:space="preserve">This menu contains the various methods of diagramming menus. It includes the following </w:t>
            </w:r>
            <w:r w:rsidR="00C27D10">
              <w:t>method</w:t>
            </w:r>
            <w:r w:rsidRPr="008D0393">
              <w:t>s:</w:t>
            </w:r>
          </w:p>
          <w:p w:rsidR="00F35789" w:rsidRPr="008D0393" w:rsidRDefault="00F35789" w:rsidP="00A17927">
            <w:pPr>
              <w:pStyle w:val="TableListBullet"/>
              <w:tabs>
                <w:tab w:val="left" w:pos="1962"/>
              </w:tabs>
            </w:pPr>
            <w:r w:rsidRPr="008D0393">
              <w:t>XUUSERACC</w:t>
            </w:r>
          </w:p>
          <w:p w:rsidR="00F35789" w:rsidRPr="008D0393" w:rsidRDefault="00F35789" w:rsidP="00A17927">
            <w:pPr>
              <w:pStyle w:val="TableListBullet"/>
              <w:tabs>
                <w:tab w:val="left" w:pos="1962"/>
              </w:tabs>
            </w:pPr>
            <w:r w:rsidRPr="008D0393">
              <w:t>XUUSERACC2</w:t>
            </w:r>
          </w:p>
          <w:p w:rsidR="00F35789" w:rsidRPr="008D0393" w:rsidRDefault="00F35789" w:rsidP="00A17927">
            <w:pPr>
              <w:pStyle w:val="TableListBullet"/>
              <w:tabs>
                <w:tab w:val="left" w:pos="1962"/>
              </w:tabs>
            </w:pPr>
            <w:r w:rsidRPr="008D0393">
              <w:t>XUUSERACC1</w:t>
            </w:r>
          </w:p>
        </w:tc>
      </w:tr>
      <w:tr w:rsidR="00241610" w:rsidRPr="008D0393" w:rsidTr="003F2BDB">
        <w:tc>
          <w:tcPr>
            <w:tcW w:w="1854" w:type="dxa"/>
          </w:tcPr>
          <w:p w:rsidR="00241610" w:rsidRPr="008D0393" w:rsidRDefault="0073561E" w:rsidP="004103FA">
            <w:pPr>
              <w:pStyle w:val="TableText"/>
            </w:pPr>
            <w:r w:rsidRPr="008D0393">
              <w:t>XQDISPLAY OPTIONS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"XQDISPLAY OPTIONS</w:instrText>
            </w:r>
            <w:r w:rsidR="00723FEE">
              <w:rPr>
                <w:rFonts w:ascii="Times New Roman" w:hAnsi="Times New Roman"/>
                <w:szCs w:val="22"/>
              </w:rPr>
              <w:instrText xml:space="preserve"> Menu</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XQDISPLAY OPTIONS"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XQDISPLAY OPTIONS" </w:instrText>
            </w:r>
            <w:r w:rsidR="00723FEE" w:rsidRPr="00723FEE">
              <w:rPr>
                <w:rFonts w:ascii="Times New Roman" w:hAnsi="Times New Roman"/>
                <w:szCs w:val="22"/>
              </w:rPr>
              <w:fldChar w:fldCharType="end"/>
            </w:r>
          </w:p>
        </w:tc>
        <w:tc>
          <w:tcPr>
            <w:tcW w:w="1530" w:type="dxa"/>
          </w:tcPr>
          <w:p w:rsidR="00241610" w:rsidRPr="008D0393" w:rsidRDefault="0073561E" w:rsidP="004103FA">
            <w:pPr>
              <w:pStyle w:val="TableText"/>
            </w:pPr>
            <w:r w:rsidRPr="008D0393">
              <w:t>Display Menus and Options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"Display Menus and Options</w:instrText>
            </w:r>
            <w:r w:rsidR="00723FEE">
              <w:rPr>
                <w:rFonts w:ascii="Times New Roman" w:hAnsi="Times New Roman"/>
                <w:szCs w:val="22"/>
              </w:rPr>
              <w:instrText xml:space="preserve"> Options</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Display Menus and Options"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Display Menus and Options" </w:instrText>
            </w:r>
            <w:r w:rsidR="00723FEE" w:rsidRPr="00723FEE">
              <w:rPr>
                <w:rFonts w:ascii="Times New Roman" w:hAnsi="Times New Roman"/>
                <w:szCs w:val="22"/>
              </w:rPr>
              <w:fldChar w:fldCharType="end"/>
            </w:r>
          </w:p>
        </w:tc>
        <w:tc>
          <w:tcPr>
            <w:tcW w:w="1260" w:type="dxa"/>
          </w:tcPr>
          <w:p w:rsidR="00241610" w:rsidRPr="008D0393" w:rsidRDefault="00F35789" w:rsidP="004103FA">
            <w:pPr>
              <w:pStyle w:val="TableText"/>
            </w:pPr>
            <w:r w:rsidRPr="008D0393">
              <w:t>Menu</w:t>
            </w:r>
          </w:p>
        </w:tc>
        <w:tc>
          <w:tcPr>
            <w:tcW w:w="2070" w:type="dxa"/>
          </w:tcPr>
          <w:p w:rsidR="00241610" w:rsidRPr="008D0393" w:rsidRDefault="00241610" w:rsidP="004103FA">
            <w:pPr>
              <w:pStyle w:val="TableText"/>
            </w:pPr>
          </w:p>
        </w:tc>
        <w:tc>
          <w:tcPr>
            <w:tcW w:w="2520" w:type="dxa"/>
          </w:tcPr>
          <w:p w:rsidR="00F35789" w:rsidRPr="008D0393" w:rsidRDefault="00F35789" w:rsidP="00A17927">
            <w:pPr>
              <w:pStyle w:val="TableText"/>
              <w:tabs>
                <w:tab w:val="left" w:pos="1962"/>
              </w:tabs>
            </w:pPr>
            <w:r w:rsidRPr="008D0393">
              <w:t>This is a menu of options that help the user display menus and their options. It includes the following options:</w:t>
            </w:r>
          </w:p>
          <w:p w:rsidR="00F35789" w:rsidRPr="008D0393" w:rsidRDefault="00F35789" w:rsidP="00A17927">
            <w:pPr>
              <w:pStyle w:val="TableListBullet"/>
              <w:tabs>
                <w:tab w:val="left" w:pos="1962"/>
              </w:tabs>
            </w:pPr>
            <w:r w:rsidRPr="008D0393">
              <w:t>XUINQUIRE</w:t>
            </w:r>
          </w:p>
          <w:p w:rsidR="00F35789" w:rsidRPr="008D0393" w:rsidRDefault="00F35789" w:rsidP="00A17927">
            <w:pPr>
              <w:pStyle w:val="TableListBullet"/>
              <w:tabs>
                <w:tab w:val="left" w:pos="1962"/>
              </w:tabs>
            </w:pPr>
            <w:r w:rsidRPr="008D0393">
              <w:t>XUPRINT</w:t>
            </w:r>
          </w:p>
          <w:p w:rsidR="00F35789" w:rsidRPr="008D0393" w:rsidRDefault="00F35789" w:rsidP="00A17927">
            <w:pPr>
              <w:pStyle w:val="TableListBullet"/>
              <w:tabs>
                <w:tab w:val="left" w:pos="1962"/>
              </w:tabs>
            </w:pPr>
            <w:r w:rsidRPr="008D0393">
              <w:t>XUUSERACC1</w:t>
            </w:r>
          </w:p>
          <w:p w:rsidR="00F35789" w:rsidRPr="008D0393" w:rsidRDefault="00F35789" w:rsidP="00A17927">
            <w:pPr>
              <w:pStyle w:val="TableListBullet"/>
              <w:tabs>
                <w:tab w:val="left" w:pos="1962"/>
              </w:tabs>
            </w:pPr>
            <w:r w:rsidRPr="008D0393">
              <w:t>XUUSERACC2</w:t>
            </w:r>
          </w:p>
          <w:p w:rsidR="00241610" w:rsidRPr="008D0393" w:rsidRDefault="00F35789" w:rsidP="00A17927">
            <w:pPr>
              <w:pStyle w:val="TableListBullet"/>
              <w:tabs>
                <w:tab w:val="left" w:pos="1962"/>
              </w:tabs>
            </w:pPr>
            <w:r w:rsidRPr="008D0393">
              <w:t>XUUSERACC</w:t>
            </w:r>
          </w:p>
          <w:p w:rsidR="00973F70" w:rsidRPr="008D0393" w:rsidRDefault="00973F70" w:rsidP="00A17927">
            <w:pPr>
              <w:pStyle w:val="TableListBullet"/>
              <w:tabs>
                <w:tab w:val="left" w:pos="1962"/>
              </w:tabs>
            </w:pPr>
            <w:r w:rsidRPr="008D0393">
              <w:t>XQ LIST UNREFERENCED OPTIONS</w:t>
            </w:r>
          </w:p>
        </w:tc>
      </w:tr>
      <w:tr w:rsidR="0073561E" w:rsidRPr="008D0393" w:rsidTr="003F2BDB">
        <w:tc>
          <w:tcPr>
            <w:tcW w:w="1854" w:type="dxa"/>
          </w:tcPr>
          <w:p w:rsidR="0073561E" w:rsidRPr="008D0393" w:rsidRDefault="0073561E" w:rsidP="004103FA">
            <w:pPr>
              <w:pStyle w:val="TableText"/>
            </w:pPr>
            <w:r w:rsidRPr="008D0393">
              <w:lastRenderedPageBreak/>
              <w:t>XQHELP-ASSIGN</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"XQHELP-ASSIGN</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XQHELP-ASSIGN" </w:instrText>
            </w:r>
            <w:r w:rsidR="00723FEE" w:rsidRPr="00723FEE">
              <w:rPr>
                <w:rFonts w:ascii="Times New Roman" w:hAnsi="Times New Roman"/>
                <w:szCs w:val="22"/>
              </w:rPr>
              <w:fldChar w:fldCharType="end"/>
            </w:r>
          </w:p>
        </w:tc>
        <w:tc>
          <w:tcPr>
            <w:tcW w:w="1530" w:type="dxa"/>
          </w:tcPr>
          <w:p w:rsidR="0073561E" w:rsidRPr="008D0393" w:rsidRDefault="0073561E" w:rsidP="004103FA">
            <w:pPr>
              <w:pStyle w:val="TableText"/>
            </w:pPr>
            <w:r w:rsidRPr="008D0393">
              <w:t>Assign Editors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"Assign Editors</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Assign Editors" </w:instrText>
            </w:r>
            <w:r w:rsidR="00723FEE" w:rsidRPr="00723FEE">
              <w:rPr>
                <w:rFonts w:ascii="Times New Roman" w:hAnsi="Times New Roman"/>
                <w:szCs w:val="22"/>
              </w:rPr>
              <w:fldChar w:fldCharType="end"/>
            </w:r>
          </w:p>
        </w:tc>
        <w:tc>
          <w:tcPr>
            <w:tcW w:w="1260" w:type="dxa"/>
          </w:tcPr>
          <w:p w:rsidR="0073561E" w:rsidRPr="008D0393" w:rsidRDefault="00E621D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E621DC" w:rsidP="004103FA">
            <w:pPr>
              <w:pStyle w:val="TableText"/>
            </w:pPr>
            <w:r w:rsidRPr="008D0393">
              <w:t>EN1^XQ61</w:t>
            </w:r>
          </w:p>
        </w:tc>
        <w:tc>
          <w:tcPr>
            <w:tcW w:w="2520" w:type="dxa"/>
          </w:tcPr>
          <w:p w:rsidR="0073561E" w:rsidRPr="008D0393" w:rsidRDefault="000148D7" w:rsidP="00A17927">
            <w:pPr>
              <w:pStyle w:val="TableText"/>
              <w:tabs>
                <w:tab w:val="left" w:pos="1962"/>
              </w:tabs>
            </w:pPr>
            <w:r w:rsidRPr="008D0393">
              <w:t>This option a</w:t>
            </w:r>
            <w:r w:rsidR="00E621DC" w:rsidRPr="008D0393">
              <w:t xml:space="preserve">llows the author of a help frame to assign editors. A help frame is editable thru </w:t>
            </w:r>
            <w:r w:rsidR="00E621DC" w:rsidRPr="00554BF4">
              <w:rPr>
                <w:b/>
              </w:rPr>
              <w:t>^E</w:t>
            </w:r>
            <w:r w:rsidR="00E621DC" w:rsidRPr="008D0393">
              <w:t xml:space="preserve"> by the author, the editors, and anyone holding the XUAUTHOR security key.</w:t>
            </w:r>
          </w:p>
        </w:tc>
      </w:tr>
      <w:tr w:rsidR="0073561E" w:rsidRPr="008D0393" w:rsidTr="003F2BDB">
        <w:tc>
          <w:tcPr>
            <w:tcW w:w="1854" w:type="dxa"/>
          </w:tcPr>
          <w:p w:rsidR="0073561E" w:rsidRPr="008D0393" w:rsidRDefault="00710B9D" w:rsidP="004103FA">
            <w:pPr>
              <w:pStyle w:val="TableText"/>
            </w:pPr>
            <w:r w:rsidRPr="008D0393">
              <w:t>XQHELP-DEASSIGN</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"XQHELP-DEASSIGN</w:instrText>
            </w:r>
            <w:r w:rsidR="00DA352F">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DA352F">
              <w:rPr>
                <w:rFonts w:ascii="Times New Roman" w:hAnsi="Times New Roman"/>
                <w:szCs w:val="22"/>
              </w:rPr>
              <w:instrText>Options:</w:instrText>
            </w:r>
            <w:r w:rsidR="00723FEE" w:rsidRPr="00723FEE">
              <w:rPr>
                <w:rFonts w:ascii="Times New Roman" w:hAnsi="Times New Roman"/>
                <w:szCs w:val="22"/>
              </w:rPr>
              <w:instrText xml:space="preserve">XQHELP-DEASSIGN" </w:instrText>
            </w:r>
            <w:r w:rsidR="00723FEE" w:rsidRPr="00723FEE">
              <w:rPr>
                <w:rFonts w:ascii="Times New Roman" w:hAnsi="Times New Roman"/>
                <w:szCs w:val="22"/>
              </w:rPr>
              <w:fldChar w:fldCharType="end"/>
            </w:r>
          </w:p>
        </w:tc>
        <w:tc>
          <w:tcPr>
            <w:tcW w:w="1530" w:type="dxa"/>
          </w:tcPr>
          <w:p w:rsidR="0073561E" w:rsidRPr="008D0393" w:rsidRDefault="00710B9D" w:rsidP="004103FA">
            <w:pPr>
              <w:pStyle w:val="TableText"/>
            </w:pPr>
            <w:r w:rsidRPr="008D0393">
              <w:t>Unassign Editors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"Unassign Editors</w:instrText>
            </w:r>
            <w:r w:rsidR="00DA352F">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DA352F">
              <w:rPr>
                <w:rFonts w:ascii="Times New Roman" w:hAnsi="Times New Roman"/>
                <w:szCs w:val="22"/>
              </w:rPr>
              <w:instrText>Options:</w:instrText>
            </w:r>
            <w:r w:rsidR="00723FEE" w:rsidRPr="00723FEE">
              <w:rPr>
                <w:rFonts w:ascii="Times New Roman" w:hAnsi="Times New Roman"/>
                <w:szCs w:val="22"/>
              </w:rPr>
              <w:instrText xml:space="preserve">Unassign Editors" </w:instrText>
            </w:r>
            <w:r w:rsidR="00723FEE" w:rsidRPr="00723FEE">
              <w:rPr>
                <w:rFonts w:ascii="Times New Roman" w:hAnsi="Times New Roman"/>
                <w:szCs w:val="22"/>
              </w:rPr>
              <w:fldChar w:fldCharType="end"/>
            </w:r>
          </w:p>
        </w:tc>
        <w:tc>
          <w:tcPr>
            <w:tcW w:w="1260" w:type="dxa"/>
          </w:tcPr>
          <w:p w:rsidR="0073561E" w:rsidRPr="008D0393" w:rsidRDefault="00025C8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025C89" w:rsidP="004103FA">
            <w:pPr>
              <w:pStyle w:val="TableText"/>
            </w:pPr>
            <w:r w:rsidRPr="008D0393">
              <w:t>EN2^XQ61</w:t>
            </w:r>
          </w:p>
        </w:tc>
        <w:tc>
          <w:tcPr>
            <w:tcW w:w="2520" w:type="dxa"/>
          </w:tcPr>
          <w:p w:rsidR="0073561E" w:rsidRPr="008D0393" w:rsidRDefault="000148D7" w:rsidP="00AB65F1">
            <w:pPr>
              <w:pStyle w:val="TableText"/>
              <w:tabs>
                <w:tab w:val="left" w:pos="1962"/>
              </w:tabs>
            </w:pPr>
            <w:r w:rsidRPr="008D0393">
              <w:t>This option a</w:t>
            </w:r>
            <w:r w:rsidR="00025C89" w:rsidRPr="008D0393">
              <w:t>llows the author of a help frame to take away edit privileges previously assigned.</w:t>
            </w:r>
          </w:p>
        </w:tc>
      </w:tr>
      <w:tr w:rsidR="0073561E" w:rsidRPr="008D0393" w:rsidTr="003F2BDB">
        <w:tc>
          <w:tcPr>
            <w:tcW w:w="1854" w:type="dxa"/>
          </w:tcPr>
          <w:p w:rsidR="0073561E" w:rsidRPr="008D0393" w:rsidRDefault="00710B9D" w:rsidP="004103FA">
            <w:pPr>
              <w:pStyle w:val="TableText"/>
            </w:pPr>
            <w:r w:rsidRPr="008D0393">
              <w:t>XQHELP-DISPLAY</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"XQHELP-DISPLAY</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XQHELP-DISPLAY" </w:instrText>
            </w:r>
            <w:r w:rsidR="00F65CD1" w:rsidRPr="00F65CD1">
              <w:rPr>
                <w:rFonts w:ascii="Times New Roman" w:hAnsi="Times New Roman"/>
                <w:szCs w:val="22"/>
              </w:rPr>
              <w:fldChar w:fldCharType="end"/>
            </w:r>
          </w:p>
        </w:tc>
        <w:tc>
          <w:tcPr>
            <w:tcW w:w="1530" w:type="dxa"/>
          </w:tcPr>
          <w:p w:rsidR="0073561E" w:rsidRPr="008D0393" w:rsidRDefault="00710B9D" w:rsidP="004103FA">
            <w:pPr>
              <w:pStyle w:val="TableText"/>
            </w:pPr>
            <w:r w:rsidRPr="008D0393">
              <w:t>Display/Edit Help Frames</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"Display/Edit Help Frames</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Display/Edit Help Frames" </w:instrText>
            </w:r>
            <w:r w:rsidR="00F65CD1" w:rsidRPr="00F65CD1">
              <w:rPr>
                <w:rFonts w:ascii="Times New Roman" w:hAnsi="Times New Roman"/>
                <w:szCs w:val="22"/>
              </w:rPr>
              <w:fldChar w:fldCharType="end"/>
            </w:r>
          </w:p>
        </w:tc>
        <w:tc>
          <w:tcPr>
            <w:tcW w:w="1260" w:type="dxa"/>
          </w:tcPr>
          <w:p w:rsidR="0073561E" w:rsidRPr="008D0393" w:rsidRDefault="000148D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0148D7" w:rsidP="004103FA">
            <w:pPr>
              <w:pStyle w:val="TableText"/>
            </w:pPr>
            <w:r w:rsidRPr="008D0393">
              <w:t>XQH</w:t>
            </w:r>
          </w:p>
        </w:tc>
        <w:tc>
          <w:tcPr>
            <w:tcW w:w="2520" w:type="dxa"/>
          </w:tcPr>
          <w:p w:rsidR="0073561E" w:rsidRPr="008D0393" w:rsidRDefault="000148D7" w:rsidP="00A17927">
            <w:pPr>
              <w:pStyle w:val="TableText"/>
              <w:tabs>
                <w:tab w:val="left" w:pos="1962"/>
              </w:tabs>
            </w:pPr>
            <w:r w:rsidRPr="008D0393">
              <w:t>This option displays the text of a help frame, and allows for the edit of the name, header, text, or related frames.</w:t>
            </w:r>
          </w:p>
        </w:tc>
      </w:tr>
      <w:tr w:rsidR="0073561E" w:rsidRPr="008D0393" w:rsidTr="003F2BDB">
        <w:tc>
          <w:tcPr>
            <w:tcW w:w="1854" w:type="dxa"/>
          </w:tcPr>
          <w:p w:rsidR="0073561E" w:rsidRPr="008D0393" w:rsidRDefault="00710B9D" w:rsidP="004103FA">
            <w:pPr>
              <w:pStyle w:val="TableText"/>
            </w:pPr>
            <w:r w:rsidRPr="008D0393">
              <w:t>XQHELP-LIST</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"XQHELP-LIST</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XQHELP-LIST" </w:instrText>
            </w:r>
            <w:r w:rsidR="00F65CD1" w:rsidRPr="00F65CD1">
              <w:rPr>
                <w:rFonts w:ascii="Times New Roman" w:hAnsi="Times New Roman"/>
                <w:szCs w:val="22"/>
              </w:rPr>
              <w:fldChar w:fldCharType="end"/>
            </w:r>
          </w:p>
        </w:tc>
        <w:tc>
          <w:tcPr>
            <w:tcW w:w="1530" w:type="dxa"/>
          </w:tcPr>
          <w:p w:rsidR="0073561E" w:rsidRPr="008D0393" w:rsidRDefault="00710B9D" w:rsidP="004103FA">
            <w:pPr>
              <w:pStyle w:val="TableText"/>
            </w:pPr>
            <w:r w:rsidRPr="008D0393">
              <w:t>List Help Frames</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"List Help Frames</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List Help Frames" </w:instrText>
            </w:r>
            <w:r w:rsidR="00F65CD1" w:rsidRPr="00F65CD1">
              <w:rPr>
                <w:rFonts w:ascii="Times New Roman" w:hAnsi="Times New Roman"/>
                <w:szCs w:val="22"/>
              </w:rPr>
              <w:fldChar w:fldCharType="end"/>
            </w:r>
          </w:p>
        </w:tc>
        <w:tc>
          <w:tcPr>
            <w:tcW w:w="1260" w:type="dxa"/>
          </w:tcPr>
          <w:p w:rsidR="0073561E" w:rsidRPr="008D0393" w:rsidRDefault="000148D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0148D7" w:rsidP="004103FA">
            <w:pPr>
              <w:pStyle w:val="TableText"/>
            </w:pPr>
            <w:r w:rsidRPr="008D0393">
              <w:t>XQH4</w:t>
            </w:r>
          </w:p>
        </w:tc>
        <w:tc>
          <w:tcPr>
            <w:tcW w:w="2520" w:type="dxa"/>
          </w:tcPr>
          <w:p w:rsidR="0073561E" w:rsidRPr="008D0393" w:rsidRDefault="000148D7" w:rsidP="00A17927">
            <w:pPr>
              <w:pStyle w:val="TableText"/>
              <w:tabs>
                <w:tab w:val="left" w:pos="1962"/>
              </w:tabs>
            </w:pPr>
            <w:r w:rsidRPr="008D0393">
              <w:t>This option lists the help frames, progressing through the tree. Several different formats are available.</w:t>
            </w:r>
          </w:p>
        </w:tc>
      </w:tr>
      <w:tr w:rsidR="007D782B" w:rsidRPr="008D0393" w:rsidTr="003F2BDB">
        <w:tc>
          <w:tcPr>
            <w:tcW w:w="1854" w:type="dxa"/>
          </w:tcPr>
          <w:p w:rsidR="007D782B" w:rsidRPr="008D0393" w:rsidRDefault="007D782B" w:rsidP="004103FA">
            <w:pPr>
              <w:pStyle w:val="TableText"/>
            </w:pPr>
            <w:r w:rsidRPr="008D0393">
              <w:t>XQHELP-MENU</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"XQHELP-MENU"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Menus:</w:instrText>
            </w:r>
            <w:r w:rsidR="00F65CD1" w:rsidRPr="00F65CD1">
              <w:rPr>
                <w:rFonts w:ascii="Times New Roman" w:hAnsi="Times New Roman"/>
                <w:szCs w:val="22"/>
              </w:rPr>
              <w:instrText xml:space="preserve">XQHELP-MENU"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XQHELP-MENU" </w:instrText>
            </w:r>
            <w:r w:rsidR="00F65CD1" w:rsidRPr="00F65CD1">
              <w:rPr>
                <w:rFonts w:ascii="Times New Roman" w:hAnsi="Times New Roman"/>
                <w:szCs w:val="22"/>
              </w:rPr>
              <w:fldChar w:fldCharType="end"/>
            </w:r>
          </w:p>
        </w:tc>
        <w:tc>
          <w:tcPr>
            <w:tcW w:w="1530" w:type="dxa"/>
          </w:tcPr>
          <w:p w:rsidR="007D782B" w:rsidRPr="008D0393" w:rsidRDefault="007D782B" w:rsidP="004103FA">
            <w:pPr>
              <w:pStyle w:val="TableText"/>
            </w:pPr>
            <w:r w:rsidRPr="008D0393">
              <w:t>Help Processor</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"Help Processor</w:instrText>
            </w:r>
            <w:r w:rsidR="00F65CD1">
              <w:rPr>
                <w:rFonts w:ascii="Times New Roman" w:hAnsi="Times New Roman"/>
                <w:szCs w:val="22"/>
              </w:rPr>
              <w:instrText xml:space="preserve"> Menu</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Menus:</w:instrText>
            </w:r>
            <w:r w:rsidR="00F65CD1" w:rsidRPr="00F65CD1">
              <w:rPr>
                <w:rFonts w:ascii="Times New Roman" w:hAnsi="Times New Roman"/>
                <w:szCs w:val="22"/>
              </w:rPr>
              <w:instrText xml:space="preserve">Help Processor"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Help Processor" </w:instrText>
            </w:r>
            <w:r w:rsidR="00F65CD1" w:rsidRPr="00F65CD1">
              <w:rPr>
                <w:rFonts w:ascii="Times New Roman" w:hAnsi="Times New Roman"/>
                <w:szCs w:val="22"/>
              </w:rPr>
              <w:fldChar w:fldCharType="end"/>
            </w:r>
          </w:p>
        </w:tc>
        <w:tc>
          <w:tcPr>
            <w:tcW w:w="1260" w:type="dxa"/>
          </w:tcPr>
          <w:p w:rsidR="007D782B" w:rsidRPr="008D0393" w:rsidRDefault="007D782B" w:rsidP="004103FA">
            <w:pPr>
              <w:pStyle w:val="TableText"/>
            </w:pPr>
            <w:r w:rsidRPr="008D0393">
              <w:t>Menu</w:t>
            </w:r>
          </w:p>
        </w:tc>
        <w:tc>
          <w:tcPr>
            <w:tcW w:w="2070" w:type="dxa"/>
          </w:tcPr>
          <w:p w:rsidR="007D782B" w:rsidRPr="008D0393" w:rsidRDefault="007D782B" w:rsidP="004103FA">
            <w:pPr>
              <w:pStyle w:val="TableText"/>
            </w:pPr>
          </w:p>
        </w:tc>
        <w:tc>
          <w:tcPr>
            <w:tcW w:w="2520" w:type="dxa"/>
          </w:tcPr>
          <w:p w:rsidR="007D782B" w:rsidRPr="008D0393" w:rsidRDefault="007D782B" w:rsidP="007D782B">
            <w:pPr>
              <w:pStyle w:val="TableText"/>
            </w:pPr>
            <w:r w:rsidRPr="008D0393">
              <w:t>This menu option contains several functions for entering help text, displaying it, and listing it. It includes the following options (listed in display order):</w:t>
            </w:r>
          </w:p>
          <w:p w:rsidR="007D782B" w:rsidRPr="008D0393" w:rsidRDefault="007D782B" w:rsidP="007D782B">
            <w:pPr>
              <w:pStyle w:val="TableListBullet"/>
            </w:pPr>
            <w:r w:rsidRPr="008D0393">
              <w:t>XQHELP-DISPLAY (1)</w:t>
            </w:r>
          </w:p>
          <w:p w:rsidR="007D782B" w:rsidRPr="008D0393" w:rsidRDefault="007D782B" w:rsidP="007D782B">
            <w:pPr>
              <w:pStyle w:val="TableListBullet"/>
            </w:pPr>
            <w:r w:rsidRPr="008D0393">
              <w:t>XQHELP-LIST (2)</w:t>
            </w:r>
          </w:p>
          <w:p w:rsidR="007D782B" w:rsidRPr="008D0393" w:rsidRDefault="007D782B" w:rsidP="007D782B">
            <w:pPr>
              <w:pStyle w:val="TableListBullet"/>
            </w:pPr>
            <w:r w:rsidRPr="008D0393">
              <w:t>XQHELP-UPDATE (3)</w:t>
            </w:r>
          </w:p>
          <w:p w:rsidR="007D782B" w:rsidRPr="008D0393" w:rsidRDefault="007D782B" w:rsidP="007D782B">
            <w:pPr>
              <w:pStyle w:val="TableListBullet"/>
            </w:pPr>
            <w:r w:rsidRPr="008D0393">
              <w:t>XQHELP-XREF (4)</w:t>
            </w:r>
          </w:p>
          <w:p w:rsidR="007D782B" w:rsidRPr="008D0393" w:rsidRDefault="007D782B" w:rsidP="007D782B">
            <w:pPr>
              <w:pStyle w:val="TableListBullet"/>
            </w:pPr>
            <w:r w:rsidRPr="008D0393">
              <w:t>XQHELP-ASSIGN (5)</w:t>
            </w:r>
          </w:p>
          <w:p w:rsidR="007D782B" w:rsidRPr="008D0393" w:rsidRDefault="007D782B" w:rsidP="007D782B">
            <w:pPr>
              <w:pStyle w:val="TableListBullet"/>
            </w:pPr>
            <w:r w:rsidRPr="008D0393">
              <w:t>XQHELP-DEASSIGN (6)</w:t>
            </w:r>
          </w:p>
          <w:p w:rsidR="007D782B" w:rsidRPr="008D0393" w:rsidRDefault="007D782B" w:rsidP="007D782B">
            <w:pPr>
              <w:pStyle w:val="TableListBullet"/>
            </w:pPr>
            <w:r w:rsidRPr="008D0393">
              <w:lastRenderedPageBreak/>
              <w:t>XQHELPFIX (7)</w:t>
            </w:r>
          </w:p>
        </w:tc>
      </w:tr>
      <w:tr w:rsidR="0073561E" w:rsidRPr="008D0393" w:rsidTr="003F2BDB">
        <w:tc>
          <w:tcPr>
            <w:tcW w:w="1854" w:type="dxa"/>
          </w:tcPr>
          <w:p w:rsidR="0073561E" w:rsidRPr="008D0393" w:rsidRDefault="00710B9D" w:rsidP="004103FA">
            <w:pPr>
              <w:pStyle w:val="TableText"/>
            </w:pPr>
            <w:r w:rsidRPr="008D0393">
              <w:lastRenderedPageBreak/>
              <w:t>XQHELP-UPDATE</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"XQHELP-UPDATE</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XQHELP-UPDATE" </w:instrText>
            </w:r>
            <w:r w:rsidR="00F65CD1" w:rsidRPr="00F65CD1">
              <w:rPr>
                <w:rFonts w:ascii="Times New Roman" w:hAnsi="Times New Roman"/>
                <w:szCs w:val="22"/>
              </w:rPr>
              <w:fldChar w:fldCharType="end"/>
            </w:r>
          </w:p>
        </w:tc>
        <w:tc>
          <w:tcPr>
            <w:tcW w:w="1530" w:type="dxa"/>
          </w:tcPr>
          <w:p w:rsidR="0073561E" w:rsidRPr="008D0393" w:rsidRDefault="00710B9D" w:rsidP="004103FA">
            <w:pPr>
              <w:pStyle w:val="TableText"/>
            </w:pPr>
            <w:r w:rsidRPr="008D0393">
              <w:t>New/Revised Help Frames</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"New/Revised Help Frames</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New/Revised Help Frames" </w:instrText>
            </w:r>
            <w:r w:rsidR="00F65CD1" w:rsidRPr="00F65CD1">
              <w:rPr>
                <w:rFonts w:ascii="Times New Roman" w:hAnsi="Times New Roman"/>
                <w:szCs w:val="22"/>
              </w:rPr>
              <w:fldChar w:fldCharType="end"/>
            </w:r>
          </w:p>
        </w:tc>
        <w:tc>
          <w:tcPr>
            <w:tcW w:w="1260" w:type="dxa"/>
          </w:tcPr>
          <w:p w:rsidR="0073561E" w:rsidRPr="008D0393" w:rsidRDefault="000148D7" w:rsidP="004103FA">
            <w:pPr>
              <w:pStyle w:val="TableText"/>
            </w:pPr>
            <w:r w:rsidRPr="008D0393">
              <w:t>Print</w:t>
            </w:r>
          </w:p>
        </w:tc>
        <w:tc>
          <w:tcPr>
            <w:tcW w:w="2070" w:type="dxa"/>
          </w:tcPr>
          <w:p w:rsidR="0073561E" w:rsidRPr="008D0393" w:rsidRDefault="0073561E" w:rsidP="004103FA">
            <w:pPr>
              <w:pStyle w:val="TableText"/>
            </w:pPr>
          </w:p>
        </w:tc>
        <w:tc>
          <w:tcPr>
            <w:tcW w:w="2520" w:type="dxa"/>
          </w:tcPr>
          <w:p w:rsidR="0073561E" w:rsidRPr="008D0393" w:rsidRDefault="000148D7" w:rsidP="00A17927">
            <w:pPr>
              <w:pStyle w:val="TableText"/>
              <w:tabs>
                <w:tab w:val="left" w:pos="1962"/>
              </w:tabs>
            </w:pPr>
            <w:r w:rsidRPr="008D0393">
              <w:t xml:space="preserve">This option produces a VA FileMan listing of help frames sorted by DATE LAST UPDATED. It </w:t>
            </w:r>
            <w:r w:rsidR="0048686A" w:rsidRPr="008D0393">
              <w:t>allows you</w:t>
            </w:r>
            <w:r w:rsidRPr="008D0393">
              <w:t xml:space="preserve"> to view any recently created or revised frames. You </w:t>
            </w:r>
            <w:r w:rsidR="0048686A" w:rsidRPr="008D0393">
              <w:t>c</w:t>
            </w:r>
            <w:r w:rsidRPr="008D0393">
              <w:t>an also sort by package prefix.</w:t>
            </w:r>
          </w:p>
        </w:tc>
      </w:tr>
      <w:tr w:rsidR="0073561E" w:rsidRPr="008D0393" w:rsidTr="003F2BDB">
        <w:tc>
          <w:tcPr>
            <w:tcW w:w="1854" w:type="dxa"/>
          </w:tcPr>
          <w:p w:rsidR="0073561E" w:rsidRPr="008D0393" w:rsidRDefault="00710B9D" w:rsidP="004103FA">
            <w:pPr>
              <w:pStyle w:val="TableText"/>
            </w:pPr>
            <w:r w:rsidRPr="008D0393">
              <w:t>XQHELP-XREF</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"XQHELP-XREF</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XQHELP-XREF" </w:instrText>
            </w:r>
            <w:r w:rsidR="00F65CD1" w:rsidRPr="00F65CD1">
              <w:rPr>
                <w:rFonts w:ascii="Times New Roman" w:hAnsi="Times New Roman"/>
                <w:szCs w:val="22"/>
              </w:rPr>
              <w:fldChar w:fldCharType="end"/>
            </w:r>
          </w:p>
        </w:tc>
        <w:tc>
          <w:tcPr>
            <w:tcW w:w="1530" w:type="dxa"/>
          </w:tcPr>
          <w:p w:rsidR="0073561E" w:rsidRPr="008D0393" w:rsidRDefault="00710B9D" w:rsidP="004103FA">
            <w:pPr>
              <w:pStyle w:val="TableText"/>
            </w:pPr>
            <w:r w:rsidRPr="008D0393">
              <w:t>Cross Reference Help Frames</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"Cross Reference Help Frames</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Cross Reference Help Frames" </w:instrText>
            </w:r>
            <w:r w:rsidR="00F65CD1" w:rsidRPr="00F65CD1">
              <w:rPr>
                <w:rFonts w:ascii="Times New Roman" w:hAnsi="Times New Roman"/>
                <w:szCs w:val="22"/>
              </w:rPr>
              <w:fldChar w:fldCharType="end"/>
            </w:r>
          </w:p>
        </w:tc>
        <w:tc>
          <w:tcPr>
            <w:tcW w:w="1260" w:type="dxa"/>
          </w:tcPr>
          <w:p w:rsidR="0073561E" w:rsidRPr="008D0393" w:rsidRDefault="0048686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48686A" w:rsidP="004103FA">
            <w:pPr>
              <w:pStyle w:val="TableText"/>
            </w:pPr>
            <w:r w:rsidRPr="008D0393">
              <w:t>XQH3</w:t>
            </w:r>
          </w:p>
        </w:tc>
        <w:tc>
          <w:tcPr>
            <w:tcW w:w="2520" w:type="dxa"/>
          </w:tcPr>
          <w:p w:rsidR="0073561E" w:rsidRPr="008D0393" w:rsidRDefault="0048686A" w:rsidP="00A17927">
            <w:pPr>
              <w:pStyle w:val="TableText"/>
              <w:tabs>
                <w:tab w:val="left" w:pos="1962"/>
              </w:tabs>
            </w:pPr>
            <w:r w:rsidRPr="008D0393">
              <w:t>Lists all the help frames for a specified package, showing parent frames, linked to menu options, and invoked routines.</w:t>
            </w:r>
          </w:p>
        </w:tc>
      </w:tr>
      <w:tr w:rsidR="0073561E" w:rsidRPr="008D0393" w:rsidTr="003F2BDB">
        <w:tc>
          <w:tcPr>
            <w:tcW w:w="1854" w:type="dxa"/>
          </w:tcPr>
          <w:p w:rsidR="0073561E" w:rsidRPr="008D0393" w:rsidRDefault="00710B9D" w:rsidP="004103FA">
            <w:pPr>
              <w:pStyle w:val="TableText"/>
            </w:pPr>
            <w:r w:rsidRPr="008D0393">
              <w:t>XQHELPFIX</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"XQHELPFIX</w:instrText>
            </w:r>
            <w:r w:rsidR="00855254">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855254">
              <w:rPr>
                <w:rFonts w:ascii="Times New Roman" w:hAnsi="Times New Roman"/>
                <w:szCs w:val="22"/>
              </w:rPr>
              <w:instrText>Options:</w:instrText>
            </w:r>
            <w:r w:rsidR="00F65CD1" w:rsidRPr="00F65CD1">
              <w:rPr>
                <w:rFonts w:ascii="Times New Roman" w:hAnsi="Times New Roman"/>
                <w:szCs w:val="22"/>
              </w:rPr>
              <w:instrText xml:space="preserve">XQHELPFIX" </w:instrText>
            </w:r>
            <w:r w:rsidR="00F65CD1" w:rsidRPr="00F65CD1">
              <w:rPr>
                <w:rFonts w:ascii="Times New Roman" w:hAnsi="Times New Roman"/>
                <w:szCs w:val="22"/>
              </w:rPr>
              <w:fldChar w:fldCharType="end"/>
            </w:r>
          </w:p>
        </w:tc>
        <w:tc>
          <w:tcPr>
            <w:tcW w:w="1530" w:type="dxa"/>
          </w:tcPr>
          <w:p w:rsidR="0073561E" w:rsidRPr="008D0393" w:rsidRDefault="00710B9D" w:rsidP="004103FA">
            <w:pPr>
              <w:pStyle w:val="TableText"/>
            </w:pPr>
            <w:r w:rsidRPr="008D0393">
              <w:t>Fix Help Frame File Pointers</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"Fix Help Frame File Pointers</w:instrText>
            </w:r>
            <w:r w:rsidR="00855254">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855254">
              <w:rPr>
                <w:rFonts w:ascii="Times New Roman" w:hAnsi="Times New Roman"/>
                <w:szCs w:val="22"/>
              </w:rPr>
              <w:instrText>Options:</w:instrText>
            </w:r>
            <w:r w:rsidR="00F65CD1" w:rsidRPr="00F65CD1">
              <w:rPr>
                <w:rFonts w:ascii="Times New Roman" w:hAnsi="Times New Roman"/>
                <w:szCs w:val="22"/>
              </w:rPr>
              <w:instrText xml:space="preserve">Fix Help Frame File Pointers" </w:instrText>
            </w:r>
            <w:r w:rsidR="00F65CD1" w:rsidRPr="00F65CD1">
              <w:rPr>
                <w:rFonts w:ascii="Times New Roman" w:hAnsi="Times New Roman"/>
                <w:szCs w:val="22"/>
              </w:rPr>
              <w:fldChar w:fldCharType="end"/>
            </w:r>
          </w:p>
        </w:tc>
        <w:tc>
          <w:tcPr>
            <w:tcW w:w="1260" w:type="dxa"/>
          </w:tcPr>
          <w:p w:rsidR="0073561E" w:rsidRPr="008D0393" w:rsidRDefault="0048686A" w:rsidP="004103FA">
            <w:pPr>
              <w:pStyle w:val="TableText"/>
            </w:pPr>
            <w:r w:rsidRPr="008D0393">
              <w:t>Action</w:t>
            </w:r>
          </w:p>
        </w:tc>
        <w:tc>
          <w:tcPr>
            <w:tcW w:w="2070" w:type="dxa"/>
          </w:tcPr>
          <w:p w:rsidR="0048686A" w:rsidRPr="008D0393" w:rsidRDefault="0048686A" w:rsidP="004103FA">
            <w:pPr>
              <w:pStyle w:val="TableText"/>
            </w:pPr>
            <w:r w:rsidRPr="008D0393">
              <w:t>Entry Action:</w:t>
            </w:r>
          </w:p>
          <w:p w:rsidR="0073561E" w:rsidRPr="008D0393" w:rsidRDefault="0048686A" w:rsidP="002F44EE">
            <w:pPr>
              <w:pStyle w:val="TableCode"/>
            </w:pPr>
            <w:r w:rsidRPr="008D0393">
              <w:t>S %=0 D ENASK^XQ3</w:t>
            </w:r>
          </w:p>
        </w:tc>
        <w:tc>
          <w:tcPr>
            <w:tcW w:w="2520" w:type="dxa"/>
          </w:tcPr>
          <w:p w:rsidR="0073561E" w:rsidRPr="008D0393" w:rsidRDefault="0048686A" w:rsidP="00834201">
            <w:pPr>
              <w:pStyle w:val="TableText"/>
              <w:tabs>
                <w:tab w:val="left" w:pos="1962"/>
              </w:tabs>
            </w:pPr>
            <w:r w:rsidRPr="008D0393">
              <w:t>This option scans through the HELP FRAME</w:t>
            </w:r>
            <w:r w:rsidR="00834201" w:rsidRPr="008D0393">
              <w:t xml:space="preserve"> (#9.2)</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HELP FRAME</w:instrText>
            </w:r>
            <w:r w:rsidR="00834201" w:rsidRPr="008D0393">
              <w:rPr>
                <w:rFonts w:ascii="Times New Roman" w:hAnsi="Times New Roman"/>
                <w:szCs w:val="22"/>
              </w:rPr>
              <w:instrText xml:space="preserve"> (#9.2)</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Files:HELP FRAME (#9.2)</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for dangling pointers. It deletes keywords that point to help frames that no longer exist.</w:t>
            </w:r>
          </w:p>
        </w:tc>
      </w:tr>
      <w:tr w:rsidR="0073561E" w:rsidRPr="008D0393" w:rsidTr="003F2BDB">
        <w:tc>
          <w:tcPr>
            <w:tcW w:w="1854" w:type="dxa"/>
          </w:tcPr>
          <w:p w:rsidR="0073561E" w:rsidRPr="008D0393" w:rsidRDefault="00710B9D" w:rsidP="004103FA">
            <w:pPr>
              <w:pStyle w:val="TableText"/>
            </w:pPr>
            <w:r w:rsidRPr="008D0393">
              <w:t>XQKEYALTODEL</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"XQKEYALTODEL</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XQKEYALTODEL" </w:instrText>
            </w:r>
            <w:r w:rsidR="00855254" w:rsidRPr="00855254">
              <w:rPr>
                <w:rFonts w:ascii="Times New Roman" w:hAnsi="Times New Roman"/>
                <w:szCs w:val="22"/>
              </w:rPr>
              <w:fldChar w:fldCharType="end"/>
            </w:r>
          </w:p>
        </w:tc>
        <w:tc>
          <w:tcPr>
            <w:tcW w:w="1530" w:type="dxa"/>
          </w:tcPr>
          <w:p w:rsidR="0073561E" w:rsidRPr="008D0393" w:rsidRDefault="00710B9D" w:rsidP="004103FA">
            <w:pPr>
              <w:pStyle w:val="TableText"/>
            </w:pPr>
            <w:r w:rsidRPr="008D0393">
              <w:t>Change user</w:t>
            </w:r>
            <w:r w:rsidR="006C50DB">
              <w:t>’</w:t>
            </w:r>
            <w:r w:rsidRPr="008D0393">
              <w:t>s allocated keys to delegated keys</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"Change user’s allocated keys to delegated keys</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Change user’s allocated keys to delegated keys" </w:instrText>
            </w:r>
            <w:r w:rsidR="00855254" w:rsidRPr="00855254">
              <w:rPr>
                <w:rFonts w:ascii="Times New Roman" w:hAnsi="Times New Roman"/>
                <w:szCs w:val="22"/>
              </w:rPr>
              <w:fldChar w:fldCharType="end"/>
            </w:r>
          </w:p>
        </w:tc>
        <w:tc>
          <w:tcPr>
            <w:tcW w:w="1260" w:type="dxa"/>
          </w:tcPr>
          <w:p w:rsidR="0073561E" w:rsidRPr="008D0393" w:rsidRDefault="0048686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48686A" w:rsidP="004103FA">
            <w:pPr>
              <w:pStyle w:val="TableText"/>
            </w:pPr>
            <w:r w:rsidRPr="008D0393">
              <w:t>ATOD^XQ6</w:t>
            </w:r>
          </w:p>
        </w:tc>
        <w:tc>
          <w:tcPr>
            <w:tcW w:w="2520" w:type="dxa"/>
          </w:tcPr>
          <w:p w:rsidR="0048686A" w:rsidRPr="008D0393" w:rsidRDefault="0048686A" w:rsidP="00A17927">
            <w:pPr>
              <w:pStyle w:val="TableText"/>
              <w:tabs>
                <w:tab w:val="left" w:pos="1962"/>
              </w:tabs>
            </w:pPr>
            <w:r w:rsidRPr="008D0393">
              <w:t xml:space="preserve">This option prompts for a user and uses </w:t>
            </w:r>
            <w:r w:rsidRPr="00347652">
              <w:rPr>
                <w:b/>
              </w:rPr>
              <w:t>%XY^%RCR</w:t>
            </w:r>
            <w:r w:rsidRPr="008D0393">
              <w:t xml:space="preserve"> to make all security keys the user holds delegated security keys, so that the user can give them to others.</w:t>
            </w:r>
          </w:p>
          <w:p w:rsidR="0073561E" w:rsidRPr="008D0393" w:rsidRDefault="00E13AC2" w:rsidP="00A17927">
            <w:pPr>
              <w:pStyle w:val="TableText"/>
              <w:tabs>
                <w:tab w:val="left" w:pos="1962"/>
              </w:tabs>
            </w:pPr>
            <w:r w:rsidRPr="008D0393">
              <w:t>This option is locked with the ADP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ADP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Keys:ADP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3561E" w:rsidRPr="008D0393" w:rsidTr="003F2BDB">
        <w:tc>
          <w:tcPr>
            <w:tcW w:w="1854" w:type="dxa"/>
          </w:tcPr>
          <w:p w:rsidR="0073561E" w:rsidRPr="008D0393" w:rsidRDefault="00710B9D" w:rsidP="004103FA">
            <w:pPr>
              <w:pStyle w:val="TableText"/>
            </w:pPr>
            <w:r w:rsidRPr="008D0393">
              <w:t>XQKEYDEL</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"XQKEYDEL</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XQKEYDEL" </w:instrText>
            </w:r>
            <w:r w:rsidR="00855254" w:rsidRPr="00855254">
              <w:rPr>
                <w:rFonts w:ascii="Times New Roman" w:hAnsi="Times New Roman"/>
                <w:szCs w:val="22"/>
              </w:rPr>
              <w:fldChar w:fldCharType="end"/>
            </w:r>
          </w:p>
        </w:tc>
        <w:tc>
          <w:tcPr>
            <w:tcW w:w="1530" w:type="dxa"/>
          </w:tcPr>
          <w:p w:rsidR="0073561E" w:rsidRPr="008D0393" w:rsidRDefault="00710B9D" w:rsidP="004103FA">
            <w:pPr>
              <w:pStyle w:val="TableText"/>
            </w:pPr>
            <w:r w:rsidRPr="008D0393">
              <w:t>Delegate keys</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"Delegate keys</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Delegate keys" </w:instrText>
            </w:r>
            <w:r w:rsidR="00855254" w:rsidRPr="00855254">
              <w:rPr>
                <w:rFonts w:ascii="Times New Roman" w:hAnsi="Times New Roman"/>
                <w:szCs w:val="22"/>
              </w:rPr>
              <w:fldChar w:fldCharType="end"/>
            </w:r>
          </w:p>
        </w:tc>
        <w:tc>
          <w:tcPr>
            <w:tcW w:w="1260" w:type="dxa"/>
          </w:tcPr>
          <w:p w:rsidR="0073561E" w:rsidRPr="008D0393" w:rsidRDefault="0048686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48686A" w:rsidP="004103FA">
            <w:pPr>
              <w:pStyle w:val="TableText"/>
            </w:pPr>
            <w:r w:rsidRPr="008D0393">
              <w:t>EN3^XQ6</w:t>
            </w:r>
          </w:p>
        </w:tc>
        <w:tc>
          <w:tcPr>
            <w:tcW w:w="2520" w:type="dxa"/>
          </w:tcPr>
          <w:p w:rsidR="0048686A" w:rsidRPr="008D0393" w:rsidRDefault="0048686A" w:rsidP="00A17927">
            <w:pPr>
              <w:pStyle w:val="TableText"/>
              <w:tabs>
                <w:tab w:val="left" w:pos="1962"/>
              </w:tabs>
            </w:pPr>
            <w:r w:rsidRPr="008D0393">
              <w:t>This option delegates security keys to a user</w:t>
            </w:r>
            <w:r w:rsidR="00AB65F1" w:rsidRPr="008D0393">
              <w:t xml:space="preserve">, so that </w:t>
            </w:r>
            <w:r w:rsidRPr="008D0393">
              <w:t>user can then giv</w:t>
            </w:r>
            <w:r w:rsidR="00AB65F1" w:rsidRPr="008D0393">
              <w:t>e them out to other users. It also</w:t>
            </w:r>
            <w:r w:rsidRPr="008D0393">
              <w:t xml:space="preserve"> allows other users to delegate them in return.</w:t>
            </w:r>
          </w:p>
          <w:p w:rsidR="0073561E" w:rsidRPr="008D0393" w:rsidRDefault="00E13AC2" w:rsidP="00A17927">
            <w:pPr>
              <w:pStyle w:val="TableText"/>
              <w:tabs>
                <w:tab w:val="left" w:pos="1962"/>
              </w:tabs>
            </w:pPr>
            <w:r w:rsidRPr="008D0393">
              <w:t xml:space="preserve">This option is locked with the ADP security </w:t>
            </w:r>
            <w:r w:rsidRPr="008D0393">
              <w:lastRenderedPageBreak/>
              <w:t>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ADP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Keys:ADP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3561E" w:rsidRPr="008D0393" w:rsidTr="003F2BDB">
        <w:tc>
          <w:tcPr>
            <w:tcW w:w="1854" w:type="dxa"/>
          </w:tcPr>
          <w:p w:rsidR="0073561E" w:rsidRPr="008D0393" w:rsidRDefault="00710B9D" w:rsidP="004103FA">
            <w:pPr>
              <w:pStyle w:val="TableText"/>
            </w:pPr>
            <w:r w:rsidRPr="008D0393">
              <w:lastRenderedPageBreak/>
              <w:t>XQKEYRDEL</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"XQKEYRDEL</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XQKEYRDEL" </w:instrText>
            </w:r>
            <w:r w:rsidR="00855254" w:rsidRPr="00855254">
              <w:rPr>
                <w:rFonts w:ascii="Times New Roman" w:hAnsi="Times New Roman"/>
                <w:szCs w:val="22"/>
              </w:rPr>
              <w:fldChar w:fldCharType="end"/>
            </w:r>
          </w:p>
        </w:tc>
        <w:tc>
          <w:tcPr>
            <w:tcW w:w="1530" w:type="dxa"/>
          </w:tcPr>
          <w:p w:rsidR="0073561E" w:rsidRPr="008D0393" w:rsidRDefault="00710B9D" w:rsidP="004103FA">
            <w:pPr>
              <w:pStyle w:val="TableText"/>
            </w:pPr>
            <w:r w:rsidRPr="008D0393">
              <w:t>Remove delegated keys</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"Remove delegated keys</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Remove delegated keys" </w:instrText>
            </w:r>
            <w:r w:rsidR="00855254" w:rsidRPr="00855254">
              <w:rPr>
                <w:rFonts w:ascii="Times New Roman" w:hAnsi="Times New Roman"/>
                <w:szCs w:val="22"/>
              </w:rPr>
              <w:fldChar w:fldCharType="end"/>
            </w:r>
          </w:p>
        </w:tc>
        <w:tc>
          <w:tcPr>
            <w:tcW w:w="1260" w:type="dxa"/>
          </w:tcPr>
          <w:p w:rsidR="0073561E" w:rsidRPr="008D0393" w:rsidRDefault="0048686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48686A" w:rsidP="004103FA">
            <w:pPr>
              <w:pStyle w:val="TableText"/>
            </w:pPr>
            <w:r w:rsidRPr="008D0393">
              <w:t>EN4^XQ6</w:t>
            </w:r>
          </w:p>
        </w:tc>
        <w:tc>
          <w:tcPr>
            <w:tcW w:w="2520" w:type="dxa"/>
          </w:tcPr>
          <w:p w:rsidR="0073561E" w:rsidRPr="008D0393" w:rsidRDefault="0048686A" w:rsidP="00A17927">
            <w:pPr>
              <w:pStyle w:val="TableText"/>
              <w:tabs>
                <w:tab w:val="left" w:pos="1962"/>
              </w:tabs>
            </w:pPr>
            <w:r w:rsidRPr="008D0393">
              <w:t>This option removes security keys previously delegated to a user.</w:t>
            </w:r>
          </w:p>
        </w:tc>
      </w:tr>
      <w:tr w:rsidR="0073561E" w:rsidRPr="008D0393" w:rsidTr="003F2BDB">
        <w:tc>
          <w:tcPr>
            <w:tcW w:w="1854" w:type="dxa"/>
          </w:tcPr>
          <w:p w:rsidR="0073561E" w:rsidRPr="008D0393" w:rsidRDefault="00710B9D" w:rsidP="004103FA">
            <w:pPr>
              <w:pStyle w:val="TableText"/>
            </w:pPr>
            <w:r w:rsidRPr="008D0393">
              <w:t>XQKICKMICRO</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"XQKICKMICRO</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XQKICKMICRO" </w:instrText>
            </w:r>
            <w:r w:rsidR="00855254" w:rsidRPr="00855254">
              <w:rPr>
                <w:rFonts w:ascii="Times New Roman" w:hAnsi="Times New Roman"/>
                <w:szCs w:val="22"/>
              </w:rPr>
              <w:fldChar w:fldCharType="end"/>
            </w:r>
          </w:p>
        </w:tc>
        <w:tc>
          <w:tcPr>
            <w:tcW w:w="1530" w:type="dxa"/>
          </w:tcPr>
          <w:p w:rsidR="0073561E" w:rsidRPr="008D0393" w:rsidRDefault="00710B9D" w:rsidP="004103FA">
            <w:pPr>
              <w:pStyle w:val="TableText"/>
            </w:pPr>
            <w:r w:rsidRPr="008D0393">
              <w:t>Kick Off Micro Surgery</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"Kick Off Micro Surgery</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Kick Off Micro Surgery" </w:instrText>
            </w:r>
            <w:r w:rsidR="00855254" w:rsidRPr="00855254">
              <w:rPr>
                <w:rFonts w:ascii="Times New Roman" w:hAnsi="Times New Roman"/>
                <w:szCs w:val="22"/>
              </w:rPr>
              <w:fldChar w:fldCharType="end"/>
            </w:r>
          </w:p>
        </w:tc>
        <w:tc>
          <w:tcPr>
            <w:tcW w:w="1260" w:type="dxa"/>
          </w:tcPr>
          <w:p w:rsidR="0073561E" w:rsidRPr="008D0393" w:rsidRDefault="0048686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48686A" w:rsidP="004103FA">
            <w:pPr>
              <w:pStyle w:val="TableText"/>
            </w:pPr>
            <w:r w:rsidRPr="008D0393">
              <w:t>CHEK^XQ83</w:t>
            </w:r>
          </w:p>
          <w:p w:rsidR="0048686A" w:rsidRPr="008D0393" w:rsidRDefault="00C54162" w:rsidP="004103FA">
            <w:pPr>
              <w:pStyle w:val="TableText"/>
            </w:pPr>
            <w:r w:rsidRPr="008D0393">
              <w:t>Entry Action</w:t>
            </w:r>
            <w:r w:rsidR="0048686A" w:rsidRPr="008D0393">
              <w:t>:</w:t>
            </w:r>
          </w:p>
          <w:p w:rsidR="0048686A" w:rsidRPr="008D0393" w:rsidRDefault="0048686A" w:rsidP="002F44EE">
            <w:pPr>
              <w:pStyle w:val="TableCode"/>
            </w:pPr>
            <w:r w:rsidRPr="008D0393">
              <w:t>W !!,?5,$S($D(^DIC(19,</w:t>
            </w:r>
            <w:r w:rsidR="006C50DB">
              <w:t>”</w:t>
            </w:r>
            <w:r w:rsidRPr="008D0393">
              <w:t>AT</w:t>
            </w:r>
            <w:r w:rsidR="006C50DB">
              <w:t>”</w:t>
            </w:r>
            <w:r w:rsidRPr="008D0393">
              <w:t>)):</w:t>
            </w:r>
            <w:r w:rsidR="006C50DB">
              <w:t>”</w:t>
            </w:r>
            <w:r w:rsidRPr="008D0393">
              <w:t>Done.</w:t>
            </w:r>
            <w:r w:rsidR="006C50DB">
              <w:t>”</w:t>
            </w:r>
            <w:r w:rsidRPr="008D0393">
              <w:t>,1:</w:t>
            </w:r>
            <w:r w:rsidR="006C50DB">
              <w:t>”</w:t>
            </w:r>
            <w:r w:rsidRPr="008D0393">
              <w:t>Nothing to rebuild.</w:t>
            </w:r>
            <w:r w:rsidR="006C50DB">
              <w:t>”</w:t>
            </w:r>
            <w:r w:rsidRPr="008D0393">
              <w:t>)</w:t>
            </w:r>
          </w:p>
        </w:tc>
        <w:tc>
          <w:tcPr>
            <w:tcW w:w="2520" w:type="dxa"/>
          </w:tcPr>
          <w:p w:rsidR="0073561E" w:rsidRPr="008D0393" w:rsidRDefault="00C54162" w:rsidP="00554BF4">
            <w:pPr>
              <w:pStyle w:val="TableText"/>
              <w:tabs>
                <w:tab w:val="left" w:pos="1962"/>
              </w:tabs>
              <w:rPr>
                <w:rFonts w:cs="Arial"/>
              </w:rPr>
            </w:pPr>
            <w:r w:rsidRPr="008D0393">
              <w:t>When certain changes are made to the OPTION</w:t>
            </w:r>
            <w:r w:rsidR="00834201" w:rsidRPr="008D0393">
              <w:t xml:space="preserve"> (#19)</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Files:OPTION (#19)</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those changes are recorded in the </w:t>
            </w:r>
            <w:r w:rsidRPr="00554BF4">
              <w:rPr>
                <w:b/>
              </w:rPr>
              <w:t>^DIC(19,</w:t>
            </w:r>
            <w:r w:rsidR="00554BF4" w:rsidRPr="00554BF4">
              <w:rPr>
                <w:b/>
              </w:rPr>
              <w:t>“</w:t>
            </w:r>
            <w:r w:rsidRPr="00554BF4">
              <w:rPr>
                <w:b/>
              </w:rPr>
              <w:t>AT</w:t>
            </w:r>
            <w:r w:rsidR="006C50DB" w:rsidRPr="00554BF4">
              <w:rPr>
                <w:b/>
              </w:rPr>
              <w:t>”</w:t>
            </w:r>
            <w:r w:rsidRPr="00554BF4">
              <w:rPr>
                <w:b/>
              </w:rPr>
              <w:t>)</w:t>
            </w:r>
            <w:r w:rsidR="00544D81" w:rsidRPr="008D0393">
              <w:t xml:space="preserve"> cross-reference</w:t>
            </w:r>
            <w:r w:rsidRPr="008D0393">
              <w:t xml:space="preserve">. Micro surgery is the software in </w:t>
            </w:r>
            <w:r w:rsidRPr="00554BF4">
              <w:rPr>
                <w:b/>
              </w:rPr>
              <w:t>^XQ83*</w:t>
            </w:r>
            <w:r w:rsidRPr="008D0393">
              <w:t xml:space="preserve"> that uses this data to rebuild the compiled menu trees in </w:t>
            </w:r>
            <w:r w:rsidRPr="00554BF4">
              <w:rPr>
                <w:b/>
              </w:rPr>
              <w:t>^DIC(19,</w:t>
            </w:r>
            <w:r w:rsidR="00554BF4" w:rsidRPr="00554BF4">
              <w:rPr>
                <w:b/>
              </w:rPr>
              <w:t>“</w:t>
            </w:r>
            <w:r w:rsidRPr="00554BF4">
              <w:rPr>
                <w:b/>
              </w:rPr>
              <w:t>AXQ</w:t>
            </w:r>
            <w:r w:rsidR="006C50DB" w:rsidRPr="00554BF4">
              <w:rPr>
                <w:b/>
              </w:rPr>
              <w:t>”</w:t>
            </w:r>
            <w:r w:rsidRPr="00554BF4">
              <w:rPr>
                <w:b/>
              </w:rPr>
              <w:t>)</w:t>
            </w:r>
            <w:r w:rsidRPr="008D0393">
              <w:t>. Micro surgery is normally triggered when a user logs into a system, but this option allows the programmer to start it manually if minor changes are made to the OPTION</w:t>
            </w:r>
            <w:r w:rsidR="00834201" w:rsidRPr="008D0393">
              <w:t xml:space="preserve"> (#19)</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Files:OPTION (#19)</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t>,</w:t>
            </w:r>
            <w:r w:rsidRPr="008D0393">
              <w:t xml:space="preserve"> which do </w:t>
            </w:r>
            <w:r w:rsidRPr="00BD706C">
              <w:rPr>
                <w:i/>
              </w:rPr>
              <w:t>not</w:t>
            </w:r>
            <w:r w:rsidRPr="008D0393">
              <w:t xml:space="preserve"> merit a complete rebuild. If there is nothing in the </w:t>
            </w:r>
            <w:r w:rsidR="006C50DB">
              <w:t>“</w:t>
            </w:r>
            <w:r w:rsidRPr="00554BF4">
              <w:rPr>
                <w:b/>
              </w:rPr>
              <w:t>AT</w:t>
            </w:r>
            <w:r w:rsidR="006C50DB">
              <w:t>”</w:t>
            </w:r>
            <w:r w:rsidRPr="008D0393">
              <w:t xml:space="preserve"> cross-reference to work on</w:t>
            </w:r>
            <w:r w:rsidR="00544D81" w:rsidRPr="008D0393">
              <w:t>,</w:t>
            </w:r>
            <w:r w:rsidRPr="008D0393">
              <w:t xml:space="preserve"> the option respond</w:t>
            </w:r>
            <w:r w:rsidRPr="008D0393">
              <w:rPr>
                <w:rFonts w:cs="Arial"/>
              </w:rPr>
              <w:t xml:space="preserve">s with: </w:t>
            </w:r>
            <w:r w:rsidR="006C50DB">
              <w:rPr>
                <w:rFonts w:cs="Arial"/>
              </w:rPr>
              <w:t>“</w:t>
            </w:r>
            <w:r w:rsidRPr="008D0393">
              <w:rPr>
                <w:rFonts w:cs="Arial"/>
              </w:rPr>
              <w:t>Nothing to rebuild.</w:t>
            </w:r>
            <w:r w:rsidR="006C50DB">
              <w:rPr>
                <w:rFonts w:cs="Arial"/>
              </w:rPr>
              <w:t>”</w:t>
            </w:r>
            <w:r w:rsidRPr="008D0393">
              <w:rPr>
                <w:rFonts w:cs="Arial"/>
              </w:rPr>
              <w:t xml:space="preserve"> I</w:t>
            </w:r>
            <w:r w:rsidRPr="008D0393">
              <w:t xml:space="preserve">f there is work to do, then the option responds with: </w:t>
            </w:r>
            <w:r w:rsidR="006C50DB">
              <w:t>“</w:t>
            </w:r>
            <w:r w:rsidRPr="00554BF4">
              <w:rPr>
                <w:b/>
              </w:rPr>
              <w:t>Done</w:t>
            </w:r>
            <w:r w:rsidRPr="008D0393">
              <w:t>,</w:t>
            </w:r>
            <w:r w:rsidR="006C50DB">
              <w:t>”</w:t>
            </w:r>
            <w:r w:rsidRPr="008D0393">
              <w:t xml:space="preserve"> which means that Micro surgery has been started.</w:t>
            </w:r>
          </w:p>
        </w:tc>
      </w:tr>
      <w:tr w:rsidR="0073561E" w:rsidRPr="008D0393" w:rsidTr="003F2BDB">
        <w:tc>
          <w:tcPr>
            <w:tcW w:w="1854" w:type="dxa"/>
          </w:tcPr>
          <w:p w:rsidR="0073561E" w:rsidRPr="008D0393" w:rsidRDefault="00710B9D" w:rsidP="004103FA">
            <w:pPr>
              <w:pStyle w:val="TableText"/>
            </w:pPr>
            <w:r w:rsidRPr="008D0393">
              <w:t>XQLISTKEY</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"XQLISTKEY</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XQLISTKEY" </w:instrText>
            </w:r>
            <w:r w:rsidR="00855254" w:rsidRPr="00855254">
              <w:rPr>
                <w:rFonts w:ascii="Times New Roman" w:hAnsi="Times New Roman"/>
                <w:szCs w:val="22"/>
              </w:rPr>
              <w:fldChar w:fldCharType="end"/>
            </w:r>
          </w:p>
        </w:tc>
        <w:tc>
          <w:tcPr>
            <w:tcW w:w="1530" w:type="dxa"/>
          </w:tcPr>
          <w:p w:rsidR="0073561E" w:rsidRPr="008D0393" w:rsidRDefault="00710B9D" w:rsidP="004103FA">
            <w:pPr>
              <w:pStyle w:val="TableText"/>
            </w:pPr>
            <w:r w:rsidRPr="008D0393">
              <w:t>Show the keys of a particular user</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"Show the keys of a particular user</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Show the keys of a particular user" </w:instrText>
            </w:r>
            <w:r w:rsidR="00855254" w:rsidRPr="00855254">
              <w:rPr>
                <w:rFonts w:ascii="Times New Roman" w:hAnsi="Times New Roman"/>
                <w:szCs w:val="22"/>
              </w:rPr>
              <w:fldChar w:fldCharType="end"/>
            </w:r>
          </w:p>
        </w:tc>
        <w:tc>
          <w:tcPr>
            <w:tcW w:w="1260" w:type="dxa"/>
          </w:tcPr>
          <w:p w:rsidR="0073561E" w:rsidRPr="008D0393" w:rsidRDefault="00544D8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544D81" w:rsidP="004103FA">
            <w:pPr>
              <w:pStyle w:val="TableText"/>
            </w:pPr>
            <w:r w:rsidRPr="008D0393">
              <w:t>LIST^XQ6</w:t>
            </w:r>
          </w:p>
        </w:tc>
        <w:tc>
          <w:tcPr>
            <w:tcW w:w="2520" w:type="dxa"/>
          </w:tcPr>
          <w:p w:rsidR="0073561E" w:rsidRPr="008D0393" w:rsidRDefault="00544D81" w:rsidP="00A17927">
            <w:pPr>
              <w:pStyle w:val="TableText"/>
              <w:tabs>
                <w:tab w:val="left" w:pos="1962"/>
              </w:tabs>
            </w:pPr>
            <w:r w:rsidRPr="008D0393">
              <w:t>This option lists the security keys held by a particular user.</w:t>
            </w:r>
          </w:p>
        </w:tc>
      </w:tr>
      <w:tr w:rsidR="0073561E" w:rsidRPr="008D0393" w:rsidTr="003F2BDB">
        <w:tc>
          <w:tcPr>
            <w:tcW w:w="1854" w:type="dxa"/>
          </w:tcPr>
          <w:p w:rsidR="0073561E" w:rsidRPr="008D0393" w:rsidRDefault="00710B9D" w:rsidP="004103FA">
            <w:pPr>
              <w:pStyle w:val="TableText"/>
            </w:pPr>
            <w:r w:rsidRPr="008D0393">
              <w:t>XQLOCK1</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"XQLOCK1</w:instrText>
            </w:r>
            <w:r w:rsidR="00BA63DC">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BA63DC">
              <w:rPr>
                <w:rFonts w:ascii="Times New Roman" w:hAnsi="Times New Roman"/>
                <w:szCs w:val="22"/>
              </w:rPr>
              <w:instrText>Options:</w:instrText>
            </w:r>
            <w:r w:rsidR="00855254" w:rsidRPr="00855254">
              <w:rPr>
                <w:rFonts w:ascii="Times New Roman" w:hAnsi="Times New Roman"/>
                <w:szCs w:val="22"/>
              </w:rPr>
              <w:instrText xml:space="preserve">XQLOCK1" </w:instrText>
            </w:r>
            <w:r w:rsidR="00855254" w:rsidRPr="00855254">
              <w:rPr>
                <w:rFonts w:ascii="Times New Roman" w:hAnsi="Times New Roman"/>
                <w:szCs w:val="22"/>
              </w:rPr>
              <w:fldChar w:fldCharType="end"/>
            </w:r>
          </w:p>
        </w:tc>
        <w:tc>
          <w:tcPr>
            <w:tcW w:w="1530" w:type="dxa"/>
          </w:tcPr>
          <w:p w:rsidR="0073561E" w:rsidRPr="008D0393" w:rsidRDefault="00710B9D" w:rsidP="004103FA">
            <w:pPr>
              <w:pStyle w:val="TableText"/>
            </w:pPr>
            <w:r w:rsidRPr="008D0393">
              <w:t>All the Keys a User Needs</w:t>
            </w:r>
            <w:r w:rsidR="00855254" w:rsidRPr="00BA63DC">
              <w:rPr>
                <w:rFonts w:ascii="Times New Roman" w:hAnsi="Times New Roman"/>
                <w:szCs w:val="22"/>
              </w:rPr>
              <w:fldChar w:fldCharType="begin"/>
            </w:r>
            <w:r w:rsidR="00855254" w:rsidRPr="00BA63DC">
              <w:rPr>
                <w:rFonts w:ascii="Times New Roman" w:hAnsi="Times New Roman"/>
                <w:szCs w:val="22"/>
              </w:rPr>
              <w:instrText xml:space="preserve"> XE "All the Keys a User Needs</w:instrText>
            </w:r>
            <w:r w:rsidR="00BA63DC">
              <w:rPr>
                <w:rFonts w:ascii="Times New Roman" w:hAnsi="Times New Roman"/>
                <w:szCs w:val="22"/>
              </w:rPr>
              <w:instrText xml:space="preserve"> Option</w:instrText>
            </w:r>
            <w:r w:rsidR="00855254" w:rsidRPr="00BA63DC">
              <w:rPr>
                <w:rFonts w:ascii="Times New Roman" w:hAnsi="Times New Roman"/>
                <w:szCs w:val="22"/>
              </w:rPr>
              <w:instrText xml:space="preserve">" </w:instrText>
            </w:r>
            <w:r w:rsidR="00855254" w:rsidRPr="00BA63DC">
              <w:rPr>
                <w:rFonts w:ascii="Times New Roman" w:hAnsi="Times New Roman"/>
                <w:szCs w:val="22"/>
              </w:rPr>
              <w:fldChar w:fldCharType="end"/>
            </w:r>
            <w:r w:rsidR="00855254" w:rsidRPr="00BA63DC">
              <w:rPr>
                <w:rFonts w:ascii="Times New Roman" w:hAnsi="Times New Roman"/>
                <w:szCs w:val="22"/>
              </w:rPr>
              <w:fldChar w:fldCharType="begin"/>
            </w:r>
            <w:r w:rsidR="00855254" w:rsidRPr="00BA63DC">
              <w:rPr>
                <w:rFonts w:ascii="Times New Roman" w:hAnsi="Times New Roman"/>
                <w:szCs w:val="22"/>
              </w:rPr>
              <w:instrText xml:space="preserve"> XE "</w:instrText>
            </w:r>
            <w:r w:rsidR="00BA63DC">
              <w:rPr>
                <w:rFonts w:ascii="Times New Roman" w:hAnsi="Times New Roman"/>
                <w:szCs w:val="22"/>
              </w:rPr>
              <w:instrText>Options:</w:instrText>
            </w:r>
            <w:r w:rsidR="00855254" w:rsidRPr="00BA63DC">
              <w:rPr>
                <w:rFonts w:ascii="Times New Roman" w:hAnsi="Times New Roman"/>
                <w:szCs w:val="22"/>
              </w:rPr>
              <w:instrText xml:space="preserve">All the Keys a User Needs" </w:instrText>
            </w:r>
            <w:r w:rsidR="00855254" w:rsidRPr="00BA63DC">
              <w:rPr>
                <w:rFonts w:ascii="Times New Roman" w:hAnsi="Times New Roman"/>
                <w:szCs w:val="22"/>
              </w:rPr>
              <w:fldChar w:fldCharType="end"/>
            </w:r>
          </w:p>
        </w:tc>
        <w:tc>
          <w:tcPr>
            <w:tcW w:w="1260" w:type="dxa"/>
          </w:tcPr>
          <w:p w:rsidR="0073561E" w:rsidRPr="008D0393" w:rsidRDefault="00CB5B7E"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CB5B7E" w:rsidP="004103FA">
            <w:pPr>
              <w:pStyle w:val="TableText"/>
            </w:pPr>
            <w:r w:rsidRPr="008D0393">
              <w:t>EN1^XQLOCK</w:t>
            </w:r>
          </w:p>
        </w:tc>
        <w:tc>
          <w:tcPr>
            <w:tcW w:w="2520" w:type="dxa"/>
          </w:tcPr>
          <w:p w:rsidR="0073561E" w:rsidRPr="008D0393" w:rsidRDefault="00CB5B7E" w:rsidP="00A17927">
            <w:pPr>
              <w:pStyle w:val="TableText"/>
              <w:tabs>
                <w:tab w:val="left" w:pos="1962"/>
              </w:tabs>
            </w:pPr>
            <w:r w:rsidRPr="008D0393">
              <w:t>T</w:t>
            </w:r>
            <w:r w:rsidR="0024763D" w:rsidRPr="008D0393">
              <w:t>his option invo</w:t>
            </w:r>
            <w:r w:rsidRPr="008D0393">
              <w:t>kes a routine t</w:t>
            </w:r>
            <w:r w:rsidR="0024763D" w:rsidRPr="008D0393">
              <w:t>hat follows the menu trees of a</w:t>
            </w:r>
            <w:r w:rsidRPr="008D0393">
              <w:t xml:space="preserve"> user </w:t>
            </w:r>
            <w:r w:rsidR="0024763D" w:rsidRPr="008D0393">
              <w:lastRenderedPageBreak/>
              <w:t xml:space="preserve">and </w:t>
            </w:r>
            <w:r w:rsidRPr="008D0393">
              <w:t xml:space="preserve">collects all </w:t>
            </w:r>
            <w:r w:rsidR="0024763D" w:rsidRPr="008D0393">
              <w:t xml:space="preserve">of </w:t>
            </w:r>
            <w:r w:rsidRPr="008D0393">
              <w:t xml:space="preserve">the </w:t>
            </w:r>
            <w:r w:rsidR="0024763D" w:rsidRPr="008D0393">
              <w:t>security keys in</w:t>
            </w:r>
            <w:r w:rsidRPr="008D0393">
              <w:t xml:space="preserve">to a list that </w:t>
            </w:r>
            <w:r w:rsidR="0024763D" w:rsidRPr="008D0393">
              <w:t xml:space="preserve">are needed to effectively use </w:t>
            </w:r>
            <w:r w:rsidRPr="008D0393">
              <w:t>a menu.</w:t>
            </w:r>
          </w:p>
        </w:tc>
      </w:tr>
      <w:tr w:rsidR="0073561E" w:rsidRPr="008D0393" w:rsidTr="003F2BDB">
        <w:tc>
          <w:tcPr>
            <w:tcW w:w="1854" w:type="dxa"/>
          </w:tcPr>
          <w:p w:rsidR="0073561E" w:rsidRPr="008D0393" w:rsidRDefault="00710B9D" w:rsidP="004103FA">
            <w:pPr>
              <w:pStyle w:val="TableText"/>
            </w:pPr>
            <w:r w:rsidRPr="008D0393">
              <w:lastRenderedPageBreak/>
              <w:t>XQLOCK2</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"XQLOCK2</w:instrText>
            </w:r>
            <w:r w:rsidR="00BA63DC">
              <w:rPr>
                <w:rFonts w:ascii="Times New Roman" w:hAnsi="Times New Roman"/>
                <w:szCs w:val="22"/>
              </w:rPr>
              <w:instrText xml:space="preserve"> Option</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XQLOCK2" </w:instrText>
            </w:r>
            <w:r w:rsidR="00BA63DC" w:rsidRPr="00BA63DC">
              <w:rPr>
                <w:rFonts w:ascii="Times New Roman" w:hAnsi="Times New Roman"/>
                <w:szCs w:val="22"/>
              </w:rPr>
              <w:fldChar w:fldCharType="end"/>
            </w:r>
          </w:p>
        </w:tc>
        <w:tc>
          <w:tcPr>
            <w:tcW w:w="1530" w:type="dxa"/>
          </w:tcPr>
          <w:p w:rsidR="0073561E" w:rsidRPr="008D0393" w:rsidRDefault="00710B9D" w:rsidP="004103FA">
            <w:pPr>
              <w:pStyle w:val="TableText"/>
            </w:pPr>
            <w:r w:rsidRPr="008D0393">
              <w:t>Keys For a Given Menu Tree</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"Keys For a Given Menu Tree</w:instrText>
            </w:r>
            <w:r w:rsidR="00BA63DC">
              <w:rPr>
                <w:rFonts w:ascii="Times New Roman" w:hAnsi="Times New Roman"/>
                <w:szCs w:val="22"/>
              </w:rPr>
              <w:instrText xml:space="preserve"> Option</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Keys For a Given Menu Tree" </w:instrText>
            </w:r>
            <w:r w:rsidR="00BA63DC" w:rsidRPr="00BA63DC">
              <w:rPr>
                <w:rFonts w:ascii="Times New Roman" w:hAnsi="Times New Roman"/>
                <w:szCs w:val="22"/>
              </w:rPr>
              <w:fldChar w:fldCharType="end"/>
            </w:r>
          </w:p>
        </w:tc>
        <w:tc>
          <w:tcPr>
            <w:tcW w:w="1260" w:type="dxa"/>
          </w:tcPr>
          <w:p w:rsidR="0073561E" w:rsidRPr="008D0393" w:rsidRDefault="0024763D"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24763D" w:rsidP="004103FA">
            <w:pPr>
              <w:pStyle w:val="TableText"/>
            </w:pPr>
            <w:r w:rsidRPr="008D0393">
              <w:t>EN2^XQLOCK</w:t>
            </w:r>
          </w:p>
        </w:tc>
        <w:tc>
          <w:tcPr>
            <w:tcW w:w="2520" w:type="dxa"/>
          </w:tcPr>
          <w:p w:rsidR="0073561E" w:rsidRPr="008D0393" w:rsidRDefault="0024763D" w:rsidP="00A17927">
            <w:pPr>
              <w:pStyle w:val="TableText"/>
              <w:tabs>
                <w:tab w:val="left" w:pos="1962"/>
              </w:tabs>
            </w:pPr>
            <w:r w:rsidRPr="008D0393">
              <w:t>This option runs a routine that searches the children of a given parent option and compiles a list of the security keys needed for that menu tree.</w:t>
            </w:r>
          </w:p>
        </w:tc>
      </w:tr>
      <w:tr w:rsidR="0073561E" w:rsidRPr="008D0393" w:rsidTr="003F2BDB">
        <w:tc>
          <w:tcPr>
            <w:tcW w:w="1854" w:type="dxa"/>
          </w:tcPr>
          <w:p w:rsidR="0073561E" w:rsidRPr="008D0393" w:rsidRDefault="00710B9D" w:rsidP="004103FA">
            <w:pPr>
              <w:pStyle w:val="TableText"/>
            </w:pPr>
            <w:r w:rsidRPr="008D0393">
              <w:t>XQOOFF</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"XQOOFF</w:instrText>
            </w:r>
            <w:r w:rsidR="00BA63DC">
              <w:rPr>
                <w:rFonts w:ascii="Times New Roman" w:hAnsi="Times New Roman"/>
                <w:szCs w:val="22"/>
              </w:rPr>
              <w:instrText xml:space="preserve"> Option</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XQOOFF" </w:instrText>
            </w:r>
            <w:r w:rsidR="00BA63DC" w:rsidRPr="00BA63DC">
              <w:rPr>
                <w:rFonts w:ascii="Times New Roman" w:hAnsi="Times New Roman"/>
                <w:szCs w:val="22"/>
              </w:rPr>
              <w:fldChar w:fldCharType="end"/>
            </w:r>
          </w:p>
        </w:tc>
        <w:tc>
          <w:tcPr>
            <w:tcW w:w="1530" w:type="dxa"/>
          </w:tcPr>
          <w:p w:rsidR="0073561E" w:rsidRPr="008D0393" w:rsidRDefault="00710B9D" w:rsidP="004103FA">
            <w:pPr>
              <w:pStyle w:val="TableText"/>
            </w:pPr>
            <w:r w:rsidRPr="008D0393">
              <w:t>Mark Option Set Out-Of-Order</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"Mark Option Set Out-Of-Order</w:instrText>
            </w:r>
            <w:r w:rsidR="00BA63DC">
              <w:rPr>
                <w:rFonts w:ascii="Times New Roman" w:hAnsi="Times New Roman"/>
                <w:szCs w:val="22"/>
              </w:rPr>
              <w:instrText xml:space="preserve"> Option</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Mark Option Set Out-Of-Order" </w:instrText>
            </w:r>
            <w:r w:rsidR="00BA63DC" w:rsidRPr="00BA63DC">
              <w:rPr>
                <w:rFonts w:ascii="Times New Roman" w:hAnsi="Times New Roman"/>
                <w:szCs w:val="22"/>
              </w:rPr>
              <w:fldChar w:fldCharType="end"/>
            </w:r>
          </w:p>
        </w:tc>
        <w:tc>
          <w:tcPr>
            <w:tcW w:w="1260" w:type="dxa"/>
          </w:tcPr>
          <w:p w:rsidR="0073561E" w:rsidRPr="008D0393" w:rsidRDefault="0024763D"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24763D" w:rsidP="004103FA">
            <w:pPr>
              <w:pStyle w:val="TableText"/>
            </w:pPr>
            <w:r w:rsidRPr="008D0393">
              <w:t>OFFOP^XQOO1</w:t>
            </w:r>
          </w:p>
        </w:tc>
        <w:tc>
          <w:tcPr>
            <w:tcW w:w="2520" w:type="dxa"/>
          </w:tcPr>
          <w:p w:rsidR="0073561E" w:rsidRPr="008D0393" w:rsidRDefault="0024763D" w:rsidP="00A17927">
            <w:pPr>
              <w:pStyle w:val="TableText"/>
              <w:tabs>
                <w:tab w:val="left" w:pos="1962"/>
              </w:tabs>
            </w:pPr>
            <w:r w:rsidRPr="008D0393">
              <w:t>This option marks an option set Out-Of-Order.</w:t>
            </w:r>
          </w:p>
        </w:tc>
      </w:tr>
      <w:tr w:rsidR="00710B9D" w:rsidRPr="008D0393" w:rsidTr="003F2BDB">
        <w:tc>
          <w:tcPr>
            <w:tcW w:w="1854" w:type="dxa"/>
          </w:tcPr>
          <w:p w:rsidR="00710B9D" w:rsidRPr="008D0393" w:rsidRDefault="00710B9D" w:rsidP="004103FA">
            <w:pPr>
              <w:pStyle w:val="TableText"/>
            </w:pPr>
            <w:r w:rsidRPr="008D0393">
              <w:t>XQOOMAIN</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"XQOOMAIN</w:instrText>
            </w:r>
            <w:r w:rsidR="00BA63DC">
              <w:rPr>
                <w:rFonts w:ascii="Times New Roman" w:hAnsi="Times New Roman"/>
                <w:szCs w:val="22"/>
              </w:rPr>
              <w:instrText xml:space="preserve"> M Menu</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Menus:</w:instrText>
            </w:r>
            <w:r w:rsidR="00BA63DC" w:rsidRPr="00BA63DC">
              <w:rPr>
                <w:rFonts w:ascii="Times New Roman" w:hAnsi="Times New Roman"/>
                <w:szCs w:val="22"/>
              </w:rPr>
              <w:instrText xml:space="preserve">XQOOMAIN"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XQOOMAIN" </w:instrText>
            </w:r>
            <w:r w:rsidR="00BA63DC" w:rsidRPr="00BA63DC">
              <w:rPr>
                <w:rFonts w:ascii="Times New Roman" w:hAnsi="Times New Roman"/>
                <w:szCs w:val="22"/>
              </w:rPr>
              <w:fldChar w:fldCharType="end"/>
            </w:r>
          </w:p>
        </w:tc>
        <w:tc>
          <w:tcPr>
            <w:tcW w:w="1530" w:type="dxa"/>
          </w:tcPr>
          <w:p w:rsidR="00710B9D" w:rsidRPr="008D0393" w:rsidRDefault="00710B9D" w:rsidP="004103FA">
            <w:pPr>
              <w:pStyle w:val="TableText"/>
            </w:pPr>
            <w:r w:rsidRPr="008D0393">
              <w:t>Out-Of-Order Set Management</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"Out-Of-Order Set Management</w:instrText>
            </w:r>
            <w:r w:rsidR="00BA63DC">
              <w:rPr>
                <w:rFonts w:ascii="Times New Roman" w:hAnsi="Times New Roman"/>
                <w:szCs w:val="22"/>
              </w:rPr>
              <w:instrText xml:space="preserve"> Menu</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Menus:</w:instrText>
            </w:r>
            <w:r w:rsidR="00BA63DC" w:rsidRPr="00BA63DC">
              <w:rPr>
                <w:rFonts w:ascii="Times New Roman" w:hAnsi="Times New Roman"/>
                <w:szCs w:val="22"/>
              </w:rPr>
              <w:instrText xml:space="preserve">Out-Of-Order Set Management"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Out-Of-Order Set Management" </w:instrText>
            </w:r>
            <w:r w:rsidR="00BA63DC" w:rsidRPr="00BA63DC">
              <w:rPr>
                <w:rFonts w:ascii="Times New Roman" w:hAnsi="Times New Roman"/>
                <w:szCs w:val="22"/>
              </w:rPr>
              <w:fldChar w:fldCharType="end"/>
            </w:r>
          </w:p>
        </w:tc>
        <w:tc>
          <w:tcPr>
            <w:tcW w:w="1260" w:type="dxa"/>
          </w:tcPr>
          <w:p w:rsidR="00710B9D" w:rsidRPr="008D0393" w:rsidRDefault="0024763D" w:rsidP="004103FA">
            <w:pPr>
              <w:pStyle w:val="TableText"/>
            </w:pPr>
            <w:r w:rsidRPr="008D0393">
              <w:t>Menu</w:t>
            </w:r>
          </w:p>
        </w:tc>
        <w:tc>
          <w:tcPr>
            <w:tcW w:w="2070" w:type="dxa"/>
          </w:tcPr>
          <w:p w:rsidR="00710B9D" w:rsidRPr="008D0393" w:rsidRDefault="00710B9D" w:rsidP="004103FA">
            <w:pPr>
              <w:pStyle w:val="TableText"/>
            </w:pPr>
          </w:p>
        </w:tc>
        <w:tc>
          <w:tcPr>
            <w:tcW w:w="2520" w:type="dxa"/>
          </w:tcPr>
          <w:p w:rsidR="0024763D" w:rsidRPr="008D0393" w:rsidRDefault="0024763D" w:rsidP="00A17927">
            <w:pPr>
              <w:pStyle w:val="TableText"/>
              <w:tabs>
                <w:tab w:val="left" w:pos="1962"/>
              </w:tabs>
            </w:pPr>
            <w:r w:rsidRPr="008D0393">
              <w:t>This menu includes the following options:</w:t>
            </w:r>
          </w:p>
          <w:p w:rsidR="0024763D" w:rsidRPr="008D0393" w:rsidRDefault="0024763D" w:rsidP="00A17927">
            <w:pPr>
              <w:pStyle w:val="TableListBullet"/>
              <w:tabs>
                <w:tab w:val="left" w:pos="1962"/>
              </w:tabs>
            </w:pPr>
            <w:r w:rsidRPr="008D0393">
              <w:t>XQOOMAKE</w:t>
            </w:r>
          </w:p>
          <w:p w:rsidR="0024763D" w:rsidRPr="008D0393" w:rsidRDefault="0024763D" w:rsidP="00A17927">
            <w:pPr>
              <w:pStyle w:val="TableListBullet"/>
              <w:tabs>
                <w:tab w:val="left" w:pos="1962"/>
              </w:tabs>
            </w:pPr>
            <w:r w:rsidRPr="008D0393">
              <w:t>XQOOFF</w:t>
            </w:r>
          </w:p>
          <w:p w:rsidR="0024763D" w:rsidRPr="008D0393" w:rsidRDefault="0024763D" w:rsidP="00A17927">
            <w:pPr>
              <w:pStyle w:val="TableListBullet"/>
              <w:tabs>
                <w:tab w:val="left" w:pos="1962"/>
              </w:tabs>
            </w:pPr>
            <w:r w:rsidRPr="008D0393">
              <w:t>XQOON</w:t>
            </w:r>
          </w:p>
          <w:p w:rsidR="0024763D" w:rsidRPr="008D0393" w:rsidRDefault="0024763D" w:rsidP="00A17927">
            <w:pPr>
              <w:pStyle w:val="TableListBullet"/>
              <w:tabs>
                <w:tab w:val="left" w:pos="1962"/>
              </w:tabs>
            </w:pPr>
            <w:r w:rsidRPr="008D0393">
              <w:t>XQOOSHOFIL</w:t>
            </w:r>
          </w:p>
          <w:p w:rsidR="0024763D" w:rsidRPr="008D0393" w:rsidRDefault="0024763D" w:rsidP="00A17927">
            <w:pPr>
              <w:pStyle w:val="TableListBullet"/>
              <w:tabs>
                <w:tab w:val="left" w:pos="1962"/>
              </w:tabs>
            </w:pPr>
            <w:r w:rsidRPr="008D0393">
              <w:t>XQOOSHOW</w:t>
            </w:r>
          </w:p>
          <w:p w:rsidR="0024763D" w:rsidRPr="008D0393" w:rsidRDefault="0024763D" w:rsidP="00A17927">
            <w:pPr>
              <w:pStyle w:val="TableListBullet"/>
              <w:tabs>
                <w:tab w:val="left" w:pos="1962"/>
              </w:tabs>
            </w:pPr>
            <w:r w:rsidRPr="008D0393">
              <w:t>XQOOSHOPRO</w:t>
            </w:r>
          </w:p>
          <w:p w:rsidR="0024763D" w:rsidRPr="008D0393" w:rsidRDefault="0024763D" w:rsidP="00A17927">
            <w:pPr>
              <w:pStyle w:val="TableListBullet"/>
              <w:tabs>
                <w:tab w:val="left" w:pos="1962"/>
              </w:tabs>
            </w:pPr>
            <w:r w:rsidRPr="008D0393">
              <w:t>XQOOREDO</w:t>
            </w:r>
          </w:p>
          <w:p w:rsidR="0024763D" w:rsidRPr="008D0393" w:rsidRDefault="0024763D" w:rsidP="00A17927">
            <w:pPr>
              <w:pStyle w:val="TableListBullet"/>
              <w:tabs>
                <w:tab w:val="left" w:pos="1962"/>
              </w:tabs>
            </w:pPr>
            <w:r w:rsidRPr="008D0393">
              <w:t>XQOOTOG</w:t>
            </w:r>
          </w:p>
          <w:p w:rsidR="00710B9D" w:rsidRPr="008D0393" w:rsidRDefault="00E13AC2" w:rsidP="00A17927">
            <w:pPr>
              <w:pStyle w:val="TableText"/>
              <w:tabs>
                <w:tab w:val="left" w:pos="1962"/>
              </w:tabs>
            </w:pPr>
            <w:r w:rsidRPr="008D0393">
              <w:t>This option is locked with the ADP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ADP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Keys:ADP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10B9D" w:rsidRPr="008D0393" w:rsidTr="003F2BDB">
        <w:tc>
          <w:tcPr>
            <w:tcW w:w="1854" w:type="dxa"/>
          </w:tcPr>
          <w:p w:rsidR="00710B9D" w:rsidRPr="008D0393" w:rsidRDefault="00710B9D" w:rsidP="004103FA">
            <w:pPr>
              <w:pStyle w:val="TableText"/>
            </w:pPr>
            <w:r w:rsidRPr="008D0393">
              <w:t>XQOOMAKE</w:t>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"XQOOMAKE</w:instrText>
            </w:r>
            <w:r w:rsidR="00B725E7">
              <w:rPr>
                <w:rFonts w:ascii="Times New Roman" w:hAnsi="Times New Roman"/>
                <w:szCs w:val="22"/>
              </w:rPr>
              <w:instrText xml:space="preserve"> Option</w:instrText>
            </w:r>
            <w:r w:rsidR="00B725E7" w:rsidRPr="00B725E7">
              <w:rPr>
                <w:rFonts w:ascii="Times New Roman" w:hAnsi="Times New Roman"/>
                <w:szCs w:val="22"/>
              </w:rPr>
              <w:instrText xml:space="preserve">" </w:instrText>
            </w:r>
            <w:r w:rsidR="00B725E7" w:rsidRPr="00B725E7">
              <w:rPr>
                <w:rFonts w:ascii="Times New Roman" w:hAnsi="Times New Roman"/>
                <w:szCs w:val="22"/>
              </w:rPr>
              <w:fldChar w:fldCharType="end"/>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w:instrText>
            </w:r>
            <w:r w:rsidR="00B725E7">
              <w:rPr>
                <w:rFonts w:ascii="Times New Roman" w:hAnsi="Times New Roman"/>
                <w:szCs w:val="22"/>
              </w:rPr>
              <w:instrText>Options:</w:instrText>
            </w:r>
            <w:r w:rsidR="00B725E7" w:rsidRPr="00B725E7">
              <w:rPr>
                <w:rFonts w:ascii="Times New Roman" w:hAnsi="Times New Roman"/>
                <w:szCs w:val="22"/>
              </w:rPr>
              <w:instrText xml:space="preserve">XQOOMAKE" </w:instrText>
            </w:r>
            <w:r w:rsidR="00B725E7" w:rsidRPr="00B725E7">
              <w:rPr>
                <w:rFonts w:ascii="Times New Roman" w:hAnsi="Times New Roman"/>
                <w:szCs w:val="22"/>
              </w:rPr>
              <w:fldChar w:fldCharType="end"/>
            </w:r>
          </w:p>
        </w:tc>
        <w:tc>
          <w:tcPr>
            <w:tcW w:w="1530" w:type="dxa"/>
          </w:tcPr>
          <w:p w:rsidR="00710B9D" w:rsidRPr="008D0393" w:rsidRDefault="00710B9D" w:rsidP="004103FA">
            <w:pPr>
              <w:pStyle w:val="TableText"/>
            </w:pPr>
            <w:r w:rsidRPr="008D0393">
              <w:t>Create a Set of Options To Mark Out-Of-Order</w:t>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"Create a Set of Options To Mark Out-Of-Order</w:instrText>
            </w:r>
            <w:r w:rsidR="00B725E7">
              <w:rPr>
                <w:rFonts w:ascii="Times New Roman" w:hAnsi="Times New Roman"/>
                <w:szCs w:val="22"/>
              </w:rPr>
              <w:instrText xml:space="preserve"> Option</w:instrText>
            </w:r>
            <w:r w:rsidR="00B725E7" w:rsidRPr="00B725E7">
              <w:rPr>
                <w:rFonts w:ascii="Times New Roman" w:hAnsi="Times New Roman"/>
                <w:szCs w:val="22"/>
              </w:rPr>
              <w:instrText xml:space="preserve">" </w:instrText>
            </w:r>
            <w:r w:rsidR="00B725E7" w:rsidRPr="00B725E7">
              <w:rPr>
                <w:rFonts w:ascii="Times New Roman" w:hAnsi="Times New Roman"/>
                <w:szCs w:val="22"/>
              </w:rPr>
              <w:fldChar w:fldCharType="end"/>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w:instrText>
            </w:r>
            <w:r w:rsidR="00B725E7">
              <w:rPr>
                <w:rFonts w:ascii="Times New Roman" w:hAnsi="Times New Roman"/>
                <w:szCs w:val="22"/>
              </w:rPr>
              <w:instrText>Options:</w:instrText>
            </w:r>
            <w:r w:rsidR="00B725E7" w:rsidRPr="00B725E7">
              <w:rPr>
                <w:rFonts w:ascii="Times New Roman" w:hAnsi="Times New Roman"/>
                <w:szCs w:val="22"/>
              </w:rPr>
              <w:instrText xml:space="preserve">Create a Set of Options To Mark Out-Of-Order" </w:instrText>
            </w:r>
            <w:r w:rsidR="00B725E7" w:rsidRPr="00B725E7">
              <w:rPr>
                <w:rFonts w:ascii="Times New Roman" w:hAnsi="Times New Roman"/>
                <w:szCs w:val="22"/>
              </w:rPr>
              <w:fldChar w:fldCharType="end"/>
            </w:r>
          </w:p>
        </w:tc>
        <w:tc>
          <w:tcPr>
            <w:tcW w:w="1260" w:type="dxa"/>
          </w:tcPr>
          <w:p w:rsidR="00710B9D" w:rsidRPr="008D0393" w:rsidRDefault="006C54B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6C54BC" w:rsidP="004103FA">
            <w:pPr>
              <w:pStyle w:val="TableText"/>
            </w:pPr>
            <w:r w:rsidRPr="008D0393">
              <w:t>EN^XQOO</w:t>
            </w:r>
          </w:p>
        </w:tc>
        <w:tc>
          <w:tcPr>
            <w:tcW w:w="2520" w:type="dxa"/>
          </w:tcPr>
          <w:p w:rsidR="00710B9D" w:rsidRPr="008D0393" w:rsidRDefault="006C54BC" w:rsidP="00A17927">
            <w:pPr>
              <w:pStyle w:val="TableText"/>
              <w:tabs>
                <w:tab w:val="left" w:pos="1962"/>
              </w:tabs>
            </w:pPr>
            <w:r w:rsidRPr="008D0393">
              <w:t>This option creates a set of options to mark Out-Of-Order.</w:t>
            </w:r>
          </w:p>
        </w:tc>
      </w:tr>
      <w:tr w:rsidR="00710B9D" w:rsidRPr="008D0393" w:rsidTr="003F2BDB">
        <w:tc>
          <w:tcPr>
            <w:tcW w:w="1854" w:type="dxa"/>
          </w:tcPr>
          <w:p w:rsidR="00710B9D" w:rsidRPr="008D0393" w:rsidRDefault="00710B9D" w:rsidP="004103FA">
            <w:pPr>
              <w:pStyle w:val="TableText"/>
            </w:pPr>
            <w:r w:rsidRPr="008D0393">
              <w:t>XQOON</w:t>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"XQOON</w:instrText>
            </w:r>
            <w:r w:rsidR="00B725E7">
              <w:rPr>
                <w:rFonts w:ascii="Times New Roman" w:hAnsi="Times New Roman"/>
                <w:szCs w:val="22"/>
              </w:rPr>
              <w:instrText xml:space="preserve"> Option</w:instrText>
            </w:r>
            <w:r w:rsidR="00B725E7" w:rsidRPr="00B725E7">
              <w:rPr>
                <w:rFonts w:ascii="Times New Roman" w:hAnsi="Times New Roman"/>
                <w:szCs w:val="22"/>
              </w:rPr>
              <w:instrText xml:space="preserve">" </w:instrText>
            </w:r>
            <w:r w:rsidR="00B725E7" w:rsidRPr="00B725E7">
              <w:rPr>
                <w:rFonts w:ascii="Times New Roman" w:hAnsi="Times New Roman"/>
                <w:szCs w:val="22"/>
              </w:rPr>
              <w:fldChar w:fldCharType="end"/>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w:instrText>
            </w:r>
            <w:r w:rsidR="00B725E7">
              <w:rPr>
                <w:rFonts w:ascii="Times New Roman" w:hAnsi="Times New Roman"/>
                <w:szCs w:val="22"/>
              </w:rPr>
              <w:instrText>Options:</w:instrText>
            </w:r>
            <w:r w:rsidR="00B725E7" w:rsidRPr="00B725E7">
              <w:rPr>
                <w:rFonts w:ascii="Times New Roman" w:hAnsi="Times New Roman"/>
                <w:szCs w:val="22"/>
              </w:rPr>
              <w:instrText xml:space="preserve">XQOON" </w:instrText>
            </w:r>
            <w:r w:rsidR="00B725E7" w:rsidRPr="00B725E7">
              <w:rPr>
                <w:rFonts w:ascii="Times New Roman" w:hAnsi="Times New Roman"/>
                <w:szCs w:val="22"/>
              </w:rPr>
              <w:fldChar w:fldCharType="end"/>
            </w:r>
          </w:p>
        </w:tc>
        <w:tc>
          <w:tcPr>
            <w:tcW w:w="1530" w:type="dxa"/>
          </w:tcPr>
          <w:p w:rsidR="00710B9D" w:rsidRPr="008D0393" w:rsidRDefault="00710B9D" w:rsidP="004103FA">
            <w:pPr>
              <w:pStyle w:val="TableText"/>
            </w:pPr>
            <w:r w:rsidRPr="008D0393">
              <w:t>Remove Out-Of-Order Messages from a Set of Options</w:t>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"Remove Out-Of-Order Messages from a Set of Options</w:instrText>
            </w:r>
            <w:r w:rsidR="00B725E7">
              <w:rPr>
                <w:rFonts w:ascii="Times New Roman" w:hAnsi="Times New Roman"/>
                <w:szCs w:val="22"/>
              </w:rPr>
              <w:instrText xml:space="preserve"> Option</w:instrText>
            </w:r>
            <w:r w:rsidR="00B725E7" w:rsidRPr="00B725E7">
              <w:rPr>
                <w:rFonts w:ascii="Times New Roman" w:hAnsi="Times New Roman"/>
                <w:szCs w:val="22"/>
              </w:rPr>
              <w:instrText xml:space="preserve">" </w:instrText>
            </w:r>
            <w:r w:rsidR="00B725E7" w:rsidRPr="00B725E7">
              <w:rPr>
                <w:rFonts w:ascii="Times New Roman" w:hAnsi="Times New Roman"/>
                <w:szCs w:val="22"/>
              </w:rPr>
              <w:fldChar w:fldCharType="end"/>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w:instrText>
            </w:r>
            <w:r w:rsidR="00B725E7">
              <w:rPr>
                <w:rFonts w:ascii="Times New Roman" w:hAnsi="Times New Roman"/>
                <w:szCs w:val="22"/>
              </w:rPr>
              <w:instrText>Options:</w:instrText>
            </w:r>
            <w:r w:rsidR="00B725E7" w:rsidRPr="00B725E7">
              <w:rPr>
                <w:rFonts w:ascii="Times New Roman" w:hAnsi="Times New Roman"/>
                <w:szCs w:val="22"/>
              </w:rPr>
              <w:instrText xml:space="preserve">Remove Out-Of-Order Messages from a Set of Options" </w:instrText>
            </w:r>
            <w:r w:rsidR="00B725E7" w:rsidRPr="00B725E7">
              <w:rPr>
                <w:rFonts w:ascii="Times New Roman" w:hAnsi="Times New Roman"/>
                <w:szCs w:val="22"/>
              </w:rPr>
              <w:fldChar w:fldCharType="end"/>
            </w:r>
          </w:p>
        </w:tc>
        <w:tc>
          <w:tcPr>
            <w:tcW w:w="1260" w:type="dxa"/>
          </w:tcPr>
          <w:p w:rsidR="00710B9D" w:rsidRPr="008D0393" w:rsidRDefault="006C54B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6C54BC" w:rsidP="004103FA">
            <w:pPr>
              <w:pStyle w:val="TableText"/>
            </w:pPr>
            <w:r w:rsidRPr="008D0393">
              <w:t>ONOP^XQOO1</w:t>
            </w:r>
          </w:p>
        </w:tc>
        <w:tc>
          <w:tcPr>
            <w:tcW w:w="2520" w:type="dxa"/>
          </w:tcPr>
          <w:p w:rsidR="00710B9D" w:rsidRPr="008D0393" w:rsidRDefault="006C54BC" w:rsidP="00A17927">
            <w:pPr>
              <w:pStyle w:val="TableText"/>
              <w:tabs>
                <w:tab w:val="left" w:pos="1962"/>
              </w:tabs>
            </w:pPr>
            <w:r w:rsidRPr="008D0393">
              <w:t>This option removes Out-Of-Order messages from a set of options.</w:t>
            </w:r>
          </w:p>
        </w:tc>
      </w:tr>
      <w:tr w:rsidR="00710B9D" w:rsidRPr="008D0393" w:rsidTr="003F2BDB">
        <w:tc>
          <w:tcPr>
            <w:tcW w:w="1854" w:type="dxa"/>
          </w:tcPr>
          <w:p w:rsidR="00710B9D" w:rsidRPr="008D0393" w:rsidRDefault="00710B9D" w:rsidP="004103FA">
            <w:pPr>
              <w:pStyle w:val="TableText"/>
            </w:pPr>
            <w:r w:rsidRPr="008D0393">
              <w:t>XQOOREDO</w:t>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"XQOOREDO</w:instrText>
            </w:r>
            <w:r w:rsidR="006A48BB">
              <w:rPr>
                <w:rFonts w:ascii="Times New Roman" w:hAnsi="Times New Roman"/>
                <w:szCs w:val="22"/>
              </w:rPr>
              <w:instrText xml:space="preserve"> Option</w:instrText>
            </w:r>
            <w:r w:rsidR="00B725E7" w:rsidRPr="00B725E7">
              <w:rPr>
                <w:rFonts w:ascii="Times New Roman" w:hAnsi="Times New Roman"/>
                <w:szCs w:val="22"/>
              </w:rPr>
              <w:instrText xml:space="preserve">" </w:instrText>
            </w:r>
            <w:r w:rsidR="00B725E7" w:rsidRPr="00B725E7">
              <w:rPr>
                <w:rFonts w:ascii="Times New Roman" w:hAnsi="Times New Roman"/>
                <w:szCs w:val="22"/>
              </w:rPr>
              <w:fldChar w:fldCharType="end"/>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w:instrText>
            </w:r>
            <w:r w:rsidR="006A48BB">
              <w:rPr>
                <w:rFonts w:ascii="Times New Roman" w:hAnsi="Times New Roman"/>
                <w:szCs w:val="22"/>
              </w:rPr>
              <w:instrText>Options:</w:instrText>
            </w:r>
            <w:r w:rsidR="00B725E7" w:rsidRPr="00B725E7">
              <w:rPr>
                <w:rFonts w:ascii="Times New Roman" w:hAnsi="Times New Roman"/>
                <w:szCs w:val="22"/>
              </w:rPr>
              <w:instrText xml:space="preserve">XQOOREDO" </w:instrText>
            </w:r>
            <w:r w:rsidR="00B725E7" w:rsidRPr="00B725E7">
              <w:rPr>
                <w:rFonts w:ascii="Times New Roman" w:hAnsi="Times New Roman"/>
                <w:szCs w:val="22"/>
              </w:rPr>
              <w:fldChar w:fldCharType="end"/>
            </w:r>
          </w:p>
        </w:tc>
        <w:tc>
          <w:tcPr>
            <w:tcW w:w="1530" w:type="dxa"/>
          </w:tcPr>
          <w:p w:rsidR="00710B9D" w:rsidRPr="008D0393" w:rsidRDefault="00710B9D" w:rsidP="004103FA">
            <w:pPr>
              <w:pStyle w:val="TableText"/>
            </w:pPr>
            <w:r w:rsidRPr="008D0393">
              <w:t>Recover deleted option set</w:t>
            </w:r>
            <w:r w:rsidR="00B725E7" w:rsidRPr="006A48BB">
              <w:rPr>
                <w:rFonts w:ascii="Times New Roman" w:hAnsi="Times New Roman"/>
                <w:szCs w:val="22"/>
              </w:rPr>
              <w:fldChar w:fldCharType="begin"/>
            </w:r>
            <w:r w:rsidR="00B725E7" w:rsidRPr="006A48BB">
              <w:rPr>
                <w:rFonts w:ascii="Times New Roman" w:hAnsi="Times New Roman"/>
                <w:szCs w:val="22"/>
              </w:rPr>
              <w:instrText xml:space="preserve"> XE "Recover deleted option set</w:instrText>
            </w:r>
            <w:r w:rsidR="006A48BB">
              <w:rPr>
                <w:rFonts w:ascii="Times New Roman" w:hAnsi="Times New Roman"/>
                <w:szCs w:val="22"/>
              </w:rPr>
              <w:instrText xml:space="preserve"> Option</w:instrText>
            </w:r>
            <w:r w:rsidR="00B725E7" w:rsidRPr="006A48BB">
              <w:rPr>
                <w:rFonts w:ascii="Times New Roman" w:hAnsi="Times New Roman"/>
                <w:szCs w:val="22"/>
              </w:rPr>
              <w:instrText xml:space="preserve">" </w:instrText>
            </w:r>
            <w:r w:rsidR="00B725E7" w:rsidRPr="006A48BB">
              <w:rPr>
                <w:rFonts w:ascii="Times New Roman" w:hAnsi="Times New Roman"/>
                <w:szCs w:val="22"/>
              </w:rPr>
              <w:fldChar w:fldCharType="end"/>
            </w:r>
            <w:r w:rsidR="00B725E7" w:rsidRPr="006A48BB">
              <w:rPr>
                <w:rFonts w:ascii="Times New Roman" w:hAnsi="Times New Roman"/>
                <w:szCs w:val="22"/>
              </w:rPr>
              <w:fldChar w:fldCharType="begin"/>
            </w:r>
            <w:r w:rsidR="00B725E7" w:rsidRPr="006A48BB">
              <w:rPr>
                <w:rFonts w:ascii="Times New Roman" w:hAnsi="Times New Roman"/>
                <w:szCs w:val="22"/>
              </w:rPr>
              <w:instrText xml:space="preserve"> XE "</w:instrText>
            </w:r>
            <w:r w:rsidR="006A48BB">
              <w:rPr>
                <w:rFonts w:ascii="Times New Roman" w:hAnsi="Times New Roman"/>
                <w:szCs w:val="22"/>
              </w:rPr>
              <w:instrText>Options:</w:instrText>
            </w:r>
            <w:r w:rsidR="00B725E7" w:rsidRPr="006A48BB">
              <w:rPr>
                <w:rFonts w:ascii="Times New Roman" w:hAnsi="Times New Roman"/>
                <w:szCs w:val="22"/>
              </w:rPr>
              <w:instrText xml:space="preserve">Recover deleted option set" </w:instrText>
            </w:r>
            <w:r w:rsidR="00B725E7" w:rsidRPr="006A48BB">
              <w:rPr>
                <w:rFonts w:ascii="Times New Roman" w:hAnsi="Times New Roman"/>
                <w:szCs w:val="22"/>
              </w:rPr>
              <w:fldChar w:fldCharType="end"/>
            </w:r>
          </w:p>
        </w:tc>
        <w:tc>
          <w:tcPr>
            <w:tcW w:w="1260" w:type="dxa"/>
          </w:tcPr>
          <w:p w:rsidR="00710B9D" w:rsidRPr="008D0393" w:rsidRDefault="006C54B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6C54BC" w:rsidP="004103FA">
            <w:pPr>
              <w:pStyle w:val="TableText"/>
            </w:pPr>
            <w:r w:rsidRPr="008D0393">
              <w:t>REBLD^XQOO1</w:t>
            </w:r>
          </w:p>
        </w:tc>
        <w:tc>
          <w:tcPr>
            <w:tcW w:w="2520" w:type="dxa"/>
          </w:tcPr>
          <w:p w:rsidR="00710B9D" w:rsidRPr="008D0393" w:rsidRDefault="006C54BC" w:rsidP="00834201">
            <w:pPr>
              <w:pStyle w:val="TableText"/>
              <w:tabs>
                <w:tab w:val="left" w:pos="1962"/>
              </w:tabs>
            </w:pPr>
            <w:r w:rsidRPr="008D0393">
              <w:t xml:space="preserve">This option recovers an option set that has been deleted from the </w:t>
            </w:r>
            <w:r w:rsidRPr="00C12768">
              <w:rPr>
                <w:b/>
              </w:rPr>
              <w:t>^XTMP</w:t>
            </w:r>
            <w:r w:rsidRPr="008D0393">
              <w:t xml:space="preserve"> global</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^XTMP Global</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Globals:^XTMP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by looping through the </w:t>
            </w:r>
            <w:r w:rsidRPr="008D0393">
              <w:lastRenderedPageBreak/>
              <w:t>OPTION (#19)</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Files:OPTION (#19)</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and PROTOCOL (#101)</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PROTOCOL</w:instrText>
            </w:r>
            <w:r w:rsidR="00834201" w:rsidRPr="008D0393">
              <w:rPr>
                <w:rFonts w:ascii="Times New Roman" w:hAnsi="Times New Roman"/>
                <w:szCs w:val="22"/>
              </w:rPr>
              <w:instrText xml:space="preserve"> (#101)</w:instrText>
            </w:r>
            <w:r w:rsidRPr="008D0393">
              <w:rPr>
                <w:rFonts w:ascii="Times New Roman" w:hAnsi="Times New Roman"/>
                <w:szCs w:val="22"/>
              </w:rPr>
              <w:instrText xml:space="preserve"> </w:instrText>
            </w:r>
            <w:r w:rsidR="00062F17" w:rsidRPr="008D0393">
              <w:rPr>
                <w:rFonts w:ascii="Times New Roman" w:hAnsi="Times New Roman"/>
                <w:szCs w:val="22"/>
              </w:rPr>
              <w:instrText>Fi</w:instrText>
            </w:r>
            <w:r w:rsidRPr="008D0393">
              <w:rPr>
                <w:rFonts w:ascii="Times New Roman" w:hAnsi="Times New Roman"/>
                <w:szCs w:val="22"/>
              </w:rPr>
              <w:instrText>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62F17" w:rsidRPr="008D0393">
              <w:rPr>
                <w:rFonts w:ascii="Times New Roman" w:hAnsi="Times New Roman"/>
                <w:szCs w:val="22"/>
              </w:rPr>
              <w:instrText>Files:</w:instrText>
            </w:r>
            <w:r w:rsidRPr="008D0393">
              <w:rPr>
                <w:rFonts w:ascii="Times New Roman" w:hAnsi="Times New Roman"/>
                <w:szCs w:val="22"/>
              </w:rPr>
              <w:instrText>PROTOCOL (#101)</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files to find all that have a particular Out-Of-Order message. It rebuilds the option set in the </w:t>
            </w:r>
            <w:r w:rsidRPr="00C12768">
              <w:rPr>
                <w:b/>
              </w:rPr>
              <w:t>^XTMP</w:t>
            </w:r>
            <w:r w:rsidRPr="008D0393">
              <w:t xml:space="preserve"> global</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^XTMP Global</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Globals:^XTMP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10B9D" w:rsidRPr="008D0393" w:rsidTr="003F2BDB">
        <w:tc>
          <w:tcPr>
            <w:tcW w:w="1854" w:type="dxa"/>
          </w:tcPr>
          <w:p w:rsidR="00710B9D" w:rsidRPr="008D0393" w:rsidRDefault="00710B9D" w:rsidP="004103FA">
            <w:pPr>
              <w:pStyle w:val="TableText"/>
            </w:pPr>
            <w:r w:rsidRPr="008D0393">
              <w:lastRenderedPageBreak/>
              <w:t>XQOOSHOFIL</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"XQOOSHOFIL</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XQOOSHOFIL" </w:instrText>
            </w:r>
            <w:r w:rsidR="006A48BB" w:rsidRPr="006A48BB">
              <w:rPr>
                <w:rFonts w:ascii="Times New Roman" w:hAnsi="Times New Roman"/>
                <w:szCs w:val="22"/>
              </w:rPr>
              <w:fldChar w:fldCharType="end"/>
            </w:r>
          </w:p>
        </w:tc>
        <w:tc>
          <w:tcPr>
            <w:tcW w:w="1530" w:type="dxa"/>
          </w:tcPr>
          <w:p w:rsidR="00710B9D" w:rsidRPr="008D0393" w:rsidRDefault="00710B9D" w:rsidP="004103FA">
            <w:pPr>
              <w:pStyle w:val="TableText"/>
            </w:pPr>
            <w:r w:rsidRPr="008D0393">
              <w:t>Options in the Option File that are Out-Of-Order</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"Options in the Option File that are Out-Of-Order</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Options in the Option File that are Out-Of-Order" </w:instrText>
            </w:r>
            <w:r w:rsidR="006A48BB" w:rsidRPr="006A48BB">
              <w:rPr>
                <w:rFonts w:ascii="Times New Roman" w:hAnsi="Times New Roman"/>
                <w:szCs w:val="22"/>
              </w:rPr>
              <w:fldChar w:fldCharType="end"/>
            </w:r>
          </w:p>
        </w:tc>
        <w:tc>
          <w:tcPr>
            <w:tcW w:w="1260" w:type="dxa"/>
          </w:tcPr>
          <w:p w:rsidR="00710B9D" w:rsidRPr="008D0393" w:rsidRDefault="006C54B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6C54BC" w:rsidP="004103FA">
            <w:pPr>
              <w:pStyle w:val="TableText"/>
            </w:pPr>
            <w:r w:rsidRPr="008D0393">
              <w:t>LALL^XQOO3</w:t>
            </w:r>
          </w:p>
        </w:tc>
        <w:tc>
          <w:tcPr>
            <w:tcW w:w="2520" w:type="dxa"/>
          </w:tcPr>
          <w:p w:rsidR="00710B9D" w:rsidRPr="008D0393" w:rsidRDefault="006C54BC" w:rsidP="00834201">
            <w:pPr>
              <w:pStyle w:val="TableText"/>
              <w:tabs>
                <w:tab w:val="left" w:pos="1962"/>
              </w:tabs>
            </w:pPr>
            <w:r w:rsidRPr="008D0393">
              <w:t>This option presents a list of opti</w:t>
            </w:r>
            <w:r w:rsidR="00910A9A" w:rsidRPr="008D0393">
              <w:t>ons in the OPTION</w:t>
            </w:r>
            <w:r w:rsidR="00834201" w:rsidRPr="008D0393">
              <w:t xml:space="preserve"> (#19)</w:t>
            </w:r>
            <w:r w:rsidR="00910A9A" w:rsidRPr="008D0393">
              <w:t xml:space="preserve"> file</w:t>
            </w:r>
            <w:r w:rsidR="00910A9A" w:rsidRPr="008D0393">
              <w:rPr>
                <w:rFonts w:ascii="Times New Roman" w:hAnsi="Times New Roman"/>
                <w:szCs w:val="22"/>
              </w:rPr>
              <w:fldChar w:fldCharType="begin"/>
            </w:r>
            <w:r w:rsidR="00910A9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10A9A"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00910A9A"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910A9A" w:rsidRPr="008D0393">
              <w:rPr>
                <w:rFonts w:ascii="Times New Roman" w:hAnsi="Times New Roman"/>
                <w:szCs w:val="22"/>
              </w:rPr>
              <w:instrText xml:space="preserve"> </w:instrText>
            </w:r>
            <w:r w:rsidR="00910A9A" w:rsidRPr="008D0393">
              <w:rPr>
                <w:rFonts w:ascii="Times New Roman" w:hAnsi="Times New Roman"/>
                <w:szCs w:val="22"/>
              </w:rPr>
              <w:fldChar w:fldCharType="end"/>
            </w:r>
            <w:r w:rsidR="00910A9A" w:rsidRPr="008D0393">
              <w:rPr>
                <w:rFonts w:ascii="Times New Roman" w:hAnsi="Times New Roman"/>
                <w:szCs w:val="22"/>
              </w:rPr>
              <w:fldChar w:fldCharType="begin"/>
            </w:r>
            <w:r w:rsidR="00910A9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10A9A" w:rsidRPr="008D0393">
              <w:rPr>
                <w:rFonts w:ascii="Times New Roman" w:hAnsi="Times New Roman"/>
                <w:szCs w:val="22"/>
              </w:rPr>
              <w:instrText>Files:OPTION (#19)</w:instrText>
            </w:r>
            <w:r w:rsidR="00150FF6" w:rsidRPr="008D0393">
              <w:rPr>
                <w:rFonts w:ascii="Times New Roman" w:hAnsi="Times New Roman"/>
                <w:szCs w:val="22"/>
              </w:rPr>
              <w:instrText>"</w:instrText>
            </w:r>
            <w:r w:rsidR="00910A9A" w:rsidRPr="008D0393">
              <w:rPr>
                <w:rFonts w:ascii="Times New Roman" w:hAnsi="Times New Roman"/>
                <w:szCs w:val="22"/>
              </w:rPr>
              <w:instrText xml:space="preserve"> </w:instrText>
            </w:r>
            <w:r w:rsidR="00910A9A" w:rsidRPr="008D0393">
              <w:rPr>
                <w:rFonts w:ascii="Times New Roman" w:hAnsi="Times New Roman"/>
                <w:szCs w:val="22"/>
              </w:rPr>
              <w:fldChar w:fldCharType="end"/>
            </w:r>
            <w:r w:rsidR="00910A9A" w:rsidRPr="008D0393">
              <w:t xml:space="preserve"> that are c</w:t>
            </w:r>
            <w:r w:rsidRPr="008D0393">
              <w:t>urrently marked Out-Of-Order.</w:t>
            </w:r>
          </w:p>
        </w:tc>
      </w:tr>
      <w:tr w:rsidR="00710B9D" w:rsidRPr="008D0393" w:rsidTr="003F2BDB">
        <w:tc>
          <w:tcPr>
            <w:tcW w:w="1854" w:type="dxa"/>
          </w:tcPr>
          <w:p w:rsidR="00710B9D" w:rsidRPr="008D0393" w:rsidRDefault="00183FDC" w:rsidP="004103FA">
            <w:pPr>
              <w:pStyle w:val="TableText"/>
            </w:pPr>
            <w:r w:rsidRPr="008D0393">
              <w:t>XQOOSHOPRO</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"XQOOSHOPRO</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XQOOSHOPRO" </w:instrText>
            </w:r>
            <w:r w:rsidR="006A48BB" w:rsidRPr="006A48BB">
              <w:rPr>
                <w:rFonts w:ascii="Times New Roman" w:hAnsi="Times New Roman"/>
                <w:szCs w:val="22"/>
              </w:rPr>
              <w:fldChar w:fldCharType="end"/>
            </w:r>
          </w:p>
        </w:tc>
        <w:tc>
          <w:tcPr>
            <w:tcW w:w="1530" w:type="dxa"/>
          </w:tcPr>
          <w:p w:rsidR="00710B9D" w:rsidRPr="008D0393" w:rsidRDefault="00183FDC" w:rsidP="004103FA">
            <w:pPr>
              <w:pStyle w:val="TableText"/>
            </w:pPr>
            <w:r w:rsidRPr="008D0393">
              <w:t>Protocols Marked Out-Of-Order in Protocol File</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"Protocols Marked Out-Of-Order in Protocol File</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Protocols Marked Out-Of-Order in Protocol File" </w:instrText>
            </w:r>
            <w:r w:rsidR="006A48BB" w:rsidRPr="006A48BB">
              <w:rPr>
                <w:rFonts w:ascii="Times New Roman" w:hAnsi="Times New Roman"/>
                <w:szCs w:val="22"/>
              </w:rPr>
              <w:fldChar w:fldCharType="end"/>
            </w:r>
          </w:p>
        </w:tc>
        <w:tc>
          <w:tcPr>
            <w:tcW w:w="1260" w:type="dxa"/>
          </w:tcPr>
          <w:p w:rsidR="00710B9D" w:rsidRPr="008D0393" w:rsidRDefault="00B7274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B7274A" w:rsidP="004103FA">
            <w:pPr>
              <w:pStyle w:val="TableText"/>
            </w:pPr>
            <w:r w:rsidRPr="008D0393">
              <w:t>LAPR^XQOO3</w:t>
            </w:r>
          </w:p>
        </w:tc>
        <w:tc>
          <w:tcPr>
            <w:tcW w:w="2520" w:type="dxa"/>
          </w:tcPr>
          <w:p w:rsidR="00710B9D" w:rsidRPr="008D0393" w:rsidRDefault="00B7274A" w:rsidP="00834201">
            <w:pPr>
              <w:pStyle w:val="TableText"/>
              <w:tabs>
                <w:tab w:val="left" w:pos="1962"/>
              </w:tabs>
            </w:pPr>
            <w:r w:rsidRPr="008D0393">
              <w:t xml:space="preserve">This option presents a list of protocols </w:t>
            </w:r>
            <w:r w:rsidR="00816EDE" w:rsidRPr="008D0393">
              <w:t>in the PROTOCOL</w:t>
            </w:r>
            <w:r w:rsidR="00834201" w:rsidRPr="008D0393">
              <w:t xml:space="preserve"> (#101)</w:t>
            </w:r>
            <w:r w:rsidR="00816EDE" w:rsidRPr="008D0393">
              <w:t xml:space="preserve"> file</w:t>
            </w:r>
            <w:r w:rsidR="00816EDE" w:rsidRPr="008D0393">
              <w:rPr>
                <w:rFonts w:ascii="Times New Roman" w:hAnsi="Times New Roman"/>
                <w:szCs w:val="22"/>
              </w:rPr>
              <w:fldChar w:fldCharType="begin"/>
            </w:r>
            <w:r w:rsidR="00816EDE"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816EDE" w:rsidRPr="008D0393">
              <w:rPr>
                <w:rFonts w:ascii="Times New Roman" w:hAnsi="Times New Roman"/>
                <w:szCs w:val="22"/>
              </w:rPr>
              <w:instrText>PROTOCOL</w:instrText>
            </w:r>
            <w:r w:rsidR="00834201" w:rsidRPr="008D0393">
              <w:rPr>
                <w:rFonts w:ascii="Times New Roman" w:hAnsi="Times New Roman"/>
                <w:szCs w:val="22"/>
              </w:rPr>
              <w:instrText xml:space="preserve"> (#101)</w:instrText>
            </w:r>
            <w:r w:rsidR="00816EDE" w:rsidRPr="008D0393">
              <w:rPr>
                <w:rFonts w:ascii="Times New Roman" w:hAnsi="Times New Roman"/>
                <w:szCs w:val="22"/>
              </w:rPr>
              <w:instrText xml:space="preserve"> </w:instrText>
            </w:r>
            <w:r w:rsidR="00062F17" w:rsidRPr="008D0393">
              <w:rPr>
                <w:rFonts w:ascii="Times New Roman" w:hAnsi="Times New Roman"/>
                <w:szCs w:val="22"/>
              </w:rPr>
              <w:instrText>Fi</w:instrText>
            </w:r>
            <w:r w:rsidR="00816EDE" w:rsidRPr="008D0393">
              <w:rPr>
                <w:rFonts w:ascii="Times New Roman" w:hAnsi="Times New Roman"/>
                <w:szCs w:val="22"/>
              </w:rPr>
              <w:instrText>le</w:instrText>
            </w:r>
            <w:r w:rsidR="00150FF6" w:rsidRPr="008D0393">
              <w:rPr>
                <w:rFonts w:ascii="Times New Roman" w:hAnsi="Times New Roman"/>
                <w:szCs w:val="22"/>
              </w:rPr>
              <w:instrText>"</w:instrText>
            </w:r>
            <w:r w:rsidR="00816EDE" w:rsidRPr="008D0393">
              <w:rPr>
                <w:rFonts w:ascii="Times New Roman" w:hAnsi="Times New Roman"/>
                <w:szCs w:val="22"/>
              </w:rPr>
              <w:instrText xml:space="preserve"> </w:instrText>
            </w:r>
            <w:r w:rsidR="00816EDE" w:rsidRPr="008D0393">
              <w:rPr>
                <w:rFonts w:ascii="Times New Roman" w:hAnsi="Times New Roman"/>
                <w:szCs w:val="22"/>
              </w:rPr>
              <w:fldChar w:fldCharType="end"/>
            </w:r>
            <w:r w:rsidR="00816EDE" w:rsidRPr="008D0393">
              <w:rPr>
                <w:rFonts w:ascii="Times New Roman" w:hAnsi="Times New Roman"/>
                <w:szCs w:val="22"/>
              </w:rPr>
              <w:fldChar w:fldCharType="begin"/>
            </w:r>
            <w:r w:rsidR="00816EDE"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62F17" w:rsidRPr="008D0393">
              <w:rPr>
                <w:rFonts w:ascii="Times New Roman" w:hAnsi="Times New Roman"/>
                <w:szCs w:val="22"/>
              </w:rPr>
              <w:instrText>Files:</w:instrText>
            </w:r>
            <w:r w:rsidR="00816EDE" w:rsidRPr="008D0393">
              <w:rPr>
                <w:rFonts w:ascii="Times New Roman" w:hAnsi="Times New Roman"/>
                <w:szCs w:val="22"/>
              </w:rPr>
              <w:instrText>PROTOCOL (#101)</w:instrText>
            </w:r>
            <w:r w:rsidR="00150FF6" w:rsidRPr="008D0393">
              <w:rPr>
                <w:rFonts w:ascii="Times New Roman" w:hAnsi="Times New Roman"/>
                <w:szCs w:val="22"/>
              </w:rPr>
              <w:instrText>"</w:instrText>
            </w:r>
            <w:r w:rsidR="00816EDE" w:rsidRPr="008D0393">
              <w:rPr>
                <w:rFonts w:ascii="Times New Roman" w:hAnsi="Times New Roman"/>
                <w:szCs w:val="22"/>
              </w:rPr>
              <w:instrText xml:space="preserve"> </w:instrText>
            </w:r>
            <w:r w:rsidR="00816EDE" w:rsidRPr="008D0393">
              <w:rPr>
                <w:rFonts w:ascii="Times New Roman" w:hAnsi="Times New Roman"/>
                <w:szCs w:val="22"/>
              </w:rPr>
              <w:fldChar w:fldCharType="end"/>
            </w:r>
            <w:r w:rsidR="00816EDE" w:rsidRPr="008D0393">
              <w:t xml:space="preserve"> </w:t>
            </w:r>
            <w:r w:rsidRPr="008D0393">
              <w:t>that are currently marked as Out-Of-Order.</w:t>
            </w:r>
          </w:p>
        </w:tc>
      </w:tr>
      <w:tr w:rsidR="00710B9D" w:rsidRPr="008D0393" w:rsidTr="003F2BDB">
        <w:tc>
          <w:tcPr>
            <w:tcW w:w="1854" w:type="dxa"/>
          </w:tcPr>
          <w:p w:rsidR="00710B9D" w:rsidRPr="008D0393" w:rsidRDefault="00183FDC" w:rsidP="004103FA">
            <w:pPr>
              <w:pStyle w:val="TableText"/>
            </w:pPr>
            <w:r w:rsidRPr="008D0393">
              <w:t>XQOOSHOW</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"XQOOSHOW</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XQOOSHOW" </w:instrText>
            </w:r>
            <w:r w:rsidR="006A48BB" w:rsidRPr="006A48BB">
              <w:rPr>
                <w:rFonts w:ascii="Times New Roman" w:hAnsi="Times New Roman"/>
                <w:szCs w:val="22"/>
              </w:rPr>
              <w:fldChar w:fldCharType="end"/>
            </w:r>
          </w:p>
        </w:tc>
        <w:tc>
          <w:tcPr>
            <w:tcW w:w="1530" w:type="dxa"/>
          </w:tcPr>
          <w:p w:rsidR="00710B9D" w:rsidRPr="008D0393" w:rsidRDefault="00183FDC" w:rsidP="004103FA">
            <w:pPr>
              <w:pStyle w:val="TableText"/>
            </w:pPr>
            <w:r w:rsidRPr="008D0393">
              <w:t>List Defined Option Sets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"List Defined Option Sets</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List Defined Option Sets" </w:instrText>
            </w:r>
            <w:r w:rsidR="006A48BB" w:rsidRPr="006A48BB">
              <w:rPr>
                <w:rFonts w:ascii="Times New Roman" w:hAnsi="Times New Roman"/>
                <w:szCs w:val="22"/>
              </w:rPr>
              <w:fldChar w:fldCharType="end"/>
            </w:r>
          </w:p>
        </w:tc>
        <w:tc>
          <w:tcPr>
            <w:tcW w:w="1260" w:type="dxa"/>
          </w:tcPr>
          <w:p w:rsidR="00710B9D" w:rsidRPr="008D0393" w:rsidRDefault="00062F1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062F17" w:rsidP="004103FA">
            <w:pPr>
              <w:pStyle w:val="TableText"/>
            </w:pPr>
            <w:r w:rsidRPr="008D0393">
              <w:t>EN^XQOO2</w:t>
            </w:r>
          </w:p>
        </w:tc>
        <w:tc>
          <w:tcPr>
            <w:tcW w:w="2520" w:type="dxa"/>
          </w:tcPr>
          <w:p w:rsidR="00710B9D" w:rsidRPr="008D0393" w:rsidRDefault="00062F17" w:rsidP="00A17927">
            <w:pPr>
              <w:pStyle w:val="TableText"/>
              <w:tabs>
                <w:tab w:val="left" w:pos="1962"/>
              </w:tabs>
            </w:pPr>
            <w:r w:rsidRPr="008D0393">
              <w:t>This option lists the option sets that have been created in ^XUTL by their names.</w:t>
            </w:r>
          </w:p>
        </w:tc>
      </w:tr>
      <w:tr w:rsidR="00710B9D" w:rsidRPr="008D0393" w:rsidTr="003F2BDB">
        <w:tc>
          <w:tcPr>
            <w:tcW w:w="1854" w:type="dxa"/>
          </w:tcPr>
          <w:p w:rsidR="00710B9D" w:rsidRPr="008D0393" w:rsidRDefault="00183FDC" w:rsidP="004103FA">
            <w:pPr>
              <w:pStyle w:val="TableText"/>
            </w:pPr>
            <w:r w:rsidRPr="008D0393">
              <w:t>XQOOTOG</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"XQOOTOG</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XQOOTOG" </w:instrText>
            </w:r>
            <w:r w:rsidR="006A48BB" w:rsidRPr="006A48BB">
              <w:rPr>
                <w:rFonts w:ascii="Times New Roman" w:hAnsi="Times New Roman"/>
                <w:szCs w:val="22"/>
              </w:rPr>
              <w:fldChar w:fldCharType="end"/>
            </w:r>
          </w:p>
        </w:tc>
        <w:tc>
          <w:tcPr>
            <w:tcW w:w="1530" w:type="dxa"/>
          </w:tcPr>
          <w:p w:rsidR="00710B9D" w:rsidRPr="008D0393" w:rsidRDefault="00183FDC" w:rsidP="004103FA">
            <w:pPr>
              <w:pStyle w:val="TableText"/>
            </w:pPr>
            <w:r w:rsidRPr="008D0393">
              <w:t>Toggle options/protocols on and off</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"Toggle options/protocols on and off</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Toggle options/protocols on and off" </w:instrText>
            </w:r>
            <w:r w:rsidR="006A48BB" w:rsidRPr="006A48BB">
              <w:rPr>
                <w:rFonts w:ascii="Times New Roman" w:hAnsi="Times New Roman"/>
                <w:szCs w:val="22"/>
              </w:rPr>
              <w:fldChar w:fldCharType="end"/>
            </w:r>
          </w:p>
        </w:tc>
        <w:tc>
          <w:tcPr>
            <w:tcW w:w="1260" w:type="dxa"/>
          </w:tcPr>
          <w:p w:rsidR="00710B9D" w:rsidRPr="008D0393" w:rsidRDefault="008C35A2"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8C35A2" w:rsidP="004103FA">
            <w:pPr>
              <w:pStyle w:val="TableText"/>
            </w:pPr>
            <w:r w:rsidRPr="008D0393">
              <w:t>TOG^XQOO1</w:t>
            </w:r>
          </w:p>
        </w:tc>
        <w:tc>
          <w:tcPr>
            <w:tcW w:w="2520" w:type="dxa"/>
          </w:tcPr>
          <w:p w:rsidR="00710B9D" w:rsidRPr="008D0393" w:rsidRDefault="008C35A2" w:rsidP="00A17927">
            <w:pPr>
              <w:pStyle w:val="TableText"/>
              <w:tabs>
                <w:tab w:val="left" w:pos="1962"/>
              </w:tabs>
            </w:pPr>
            <w:r w:rsidRPr="008D0393">
              <w:t>This option is used to write or remove Out-Of-Order messages from individual options or protocols.</w:t>
            </w:r>
          </w:p>
        </w:tc>
      </w:tr>
      <w:tr w:rsidR="00710B9D" w:rsidRPr="008D0393" w:rsidTr="003F2BDB">
        <w:tc>
          <w:tcPr>
            <w:tcW w:w="1854" w:type="dxa"/>
          </w:tcPr>
          <w:p w:rsidR="00710B9D" w:rsidRPr="008D0393" w:rsidRDefault="00183FDC" w:rsidP="004103FA">
            <w:pPr>
              <w:pStyle w:val="TableText"/>
            </w:pPr>
            <w:r w:rsidRPr="008D0393">
              <w:t>XQOPACCESS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"XQOPACCESS</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XQOPACCESS" </w:instrText>
            </w:r>
            <w:r w:rsidR="006A48BB" w:rsidRPr="006A48BB">
              <w:rPr>
                <w:rFonts w:ascii="Times New Roman" w:hAnsi="Times New Roman"/>
                <w:szCs w:val="22"/>
              </w:rPr>
              <w:fldChar w:fldCharType="end"/>
            </w:r>
          </w:p>
        </w:tc>
        <w:tc>
          <w:tcPr>
            <w:tcW w:w="1530" w:type="dxa"/>
          </w:tcPr>
          <w:p w:rsidR="00710B9D" w:rsidRPr="008D0393" w:rsidRDefault="00183FDC" w:rsidP="004103FA">
            <w:pPr>
              <w:pStyle w:val="TableText"/>
            </w:pPr>
            <w:r w:rsidRPr="008D0393">
              <w:t>See if a User Has Access to a Particular Option</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"See if a User Has Access to a Particular Option</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See if a User Has Access to a Particular Option" </w:instrText>
            </w:r>
            <w:r w:rsidR="006A48BB" w:rsidRPr="006A48BB">
              <w:rPr>
                <w:rFonts w:ascii="Times New Roman" w:hAnsi="Times New Roman"/>
                <w:szCs w:val="22"/>
              </w:rPr>
              <w:fldChar w:fldCharType="end"/>
            </w:r>
          </w:p>
        </w:tc>
        <w:tc>
          <w:tcPr>
            <w:tcW w:w="1260" w:type="dxa"/>
          </w:tcPr>
          <w:p w:rsidR="00710B9D" w:rsidRPr="008D0393" w:rsidRDefault="008C35A2"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8C35A2" w:rsidP="004103FA">
            <w:pPr>
              <w:pStyle w:val="TableText"/>
            </w:pPr>
            <w:r w:rsidRPr="008D0393">
              <w:t>OPACCES^XQCHK</w:t>
            </w:r>
          </w:p>
        </w:tc>
        <w:tc>
          <w:tcPr>
            <w:tcW w:w="2520" w:type="dxa"/>
          </w:tcPr>
          <w:p w:rsidR="00710B9D" w:rsidRPr="008D0393" w:rsidRDefault="008C35A2" w:rsidP="00A17927">
            <w:pPr>
              <w:pStyle w:val="TableText"/>
              <w:tabs>
                <w:tab w:val="left" w:pos="1962"/>
              </w:tabs>
            </w:pPr>
            <w:r w:rsidRPr="008D0393">
              <w:t>This option prompts for an option name and the name of a user and then searches the user</w:t>
            </w:r>
            <w:r w:rsidR="006C50DB">
              <w:t>’</w:t>
            </w:r>
            <w:r w:rsidRPr="008D0393">
              <w:t>s menu trees to see if the user has access to the option. It also checks to see if the user has the security key for a locked option.</w:t>
            </w:r>
          </w:p>
        </w:tc>
      </w:tr>
      <w:tr w:rsidR="00710B9D" w:rsidRPr="008D0393" w:rsidTr="003F2BDB">
        <w:tc>
          <w:tcPr>
            <w:tcW w:w="1854" w:type="dxa"/>
          </w:tcPr>
          <w:p w:rsidR="00710B9D" w:rsidRPr="008D0393" w:rsidRDefault="00183FDC" w:rsidP="004103FA">
            <w:pPr>
              <w:pStyle w:val="TableText"/>
            </w:pPr>
            <w:r w:rsidRPr="008D0393">
              <w:t>XQOPED</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"XQOPED</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XQOPED" </w:instrText>
            </w:r>
            <w:r w:rsidR="006A48BB" w:rsidRPr="006A48BB">
              <w:rPr>
                <w:rFonts w:ascii="Times New Roman" w:hAnsi="Times New Roman"/>
                <w:szCs w:val="22"/>
              </w:rPr>
              <w:fldChar w:fldCharType="end"/>
            </w:r>
          </w:p>
        </w:tc>
        <w:tc>
          <w:tcPr>
            <w:tcW w:w="1530" w:type="dxa"/>
          </w:tcPr>
          <w:p w:rsidR="00710B9D" w:rsidRPr="008D0393" w:rsidRDefault="00183FDC" w:rsidP="004103FA">
            <w:pPr>
              <w:pStyle w:val="TableText"/>
            </w:pPr>
            <w:r w:rsidRPr="008D0393">
              <w:t>Screen-based Option Editor</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"Screen-based Option Editor</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Screen-based Option Editor" </w:instrText>
            </w:r>
            <w:r w:rsidR="006A48BB" w:rsidRPr="006A48BB">
              <w:rPr>
                <w:rFonts w:ascii="Times New Roman" w:hAnsi="Times New Roman"/>
                <w:szCs w:val="22"/>
              </w:rPr>
              <w:fldChar w:fldCharType="end"/>
            </w:r>
          </w:p>
        </w:tc>
        <w:tc>
          <w:tcPr>
            <w:tcW w:w="1260" w:type="dxa"/>
          </w:tcPr>
          <w:p w:rsidR="00710B9D" w:rsidRPr="008D0393" w:rsidRDefault="00E13AC2" w:rsidP="004103FA">
            <w:pPr>
              <w:pStyle w:val="TableText"/>
            </w:pPr>
            <w:r w:rsidRPr="008D0393">
              <w:t>ScreenMan</w:t>
            </w:r>
          </w:p>
        </w:tc>
        <w:tc>
          <w:tcPr>
            <w:tcW w:w="2070" w:type="dxa"/>
          </w:tcPr>
          <w:p w:rsidR="00E13AC2" w:rsidRPr="008D0393" w:rsidRDefault="00E13AC2" w:rsidP="004103FA">
            <w:pPr>
              <w:pStyle w:val="TableText"/>
            </w:pPr>
            <w:r w:rsidRPr="008D0393">
              <w:t>Entry Action:</w:t>
            </w:r>
          </w:p>
          <w:p w:rsidR="00710B9D" w:rsidRPr="008D0393" w:rsidRDefault="00E13AC2" w:rsidP="002F44EE">
            <w:pPr>
              <w:pStyle w:val="TableCode"/>
            </w:pPr>
            <w:r w:rsidRPr="008D0393">
              <w:t>D EA^XQOPED</w:t>
            </w:r>
          </w:p>
          <w:p w:rsidR="00E13AC2" w:rsidRPr="008D0393" w:rsidRDefault="00E13AC2" w:rsidP="004103FA">
            <w:pPr>
              <w:pStyle w:val="TableText"/>
            </w:pPr>
            <w:r w:rsidRPr="008D0393">
              <w:t>Exit Action:</w:t>
            </w:r>
          </w:p>
          <w:p w:rsidR="00E13AC2" w:rsidRPr="008D0393" w:rsidRDefault="00E13AC2" w:rsidP="002F44EE">
            <w:pPr>
              <w:pStyle w:val="TableCode"/>
            </w:pPr>
            <w:r w:rsidRPr="008D0393">
              <w:t>D XA^XQOPED</w:t>
            </w:r>
          </w:p>
        </w:tc>
        <w:tc>
          <w:tcPr>
            <w:tcW w:w="2520" w:type="dxa"/>
          </w:tcPr>
          <w:p w:rsidR="00710B9D" w:rsidRPr="008D0393" w:rsidRDefault="00E13AC2" w:rsidP="00A17927">
            <w:pPr>
              <w:pStyle w:val="TableText"/>
              <w:tabs>
                <w:tab w:val="left" w:pos="1962"/>
              </w:tabs>
            </w:pPr>
            <w:r w:rsidRPr="008D0393">
              <w:t>This option runs the ScreenMan option editor form XQEDTOPT.</w:t>
            </w:r>
          </w:p>
          <w:p w:rsidR="00E13AC2" w:rsidRPr="008D0393" w:rsidRDefault="00E13AC2" w:rsidP="00A17927">
            <w:pPr>
              <w:pStyle w:val="TableText"/>
              <w:tabs>
                <w:tab w:val="left" w:pos="1962"/>
              </w:tabs>
            </w:pPr>
            <w:r w:rsidRPr="008D0393">
              <w:t xml:space="preserve">This option is locked </w:t>
            </w:r>
            <w:r w:rsidRPr="008D0393">
              <w:lastRenderedPageBreak/>
              <w:t>with the ADP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ADP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Keys:ADP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10B9D" w:rsidRPr="008D0393" w:rsidTr="003F2BDB">
        <w:tc>
          <w:tcPr>
            <w:tcW w:w="1854" w:type="dxa"/>
          </w:tcPr>
          <w:p w:rsidR="00710B9D" w:rsidRPr="008D0393" w:rsidRDefault="00183FDC" w:rsidP="004103FA">
            <w:pPr>
              <w:pStyle w:val="TableText"/>
            </w:pPr>
            <w:r w:rsidRPr="008D0393">
              <w:lastRenderedPageBreak/>
              <w:t>XQOPTFIX</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"XQOPTFIX</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XQOPTFIX" </w:instrText>
            </w:r>
            <w:r w:rsidR="006A48BB" w:rsidRPr="006A48BB">
              <w:rPr>
                <w:rFonts w:ascii="Times New Roman" w:hAnsi="Times New Roman"/>
                <w:szCs w:val="22"/>
              </w:rPr>
              <w:fldChar w:fldCharType="end"/>
            </w:r>
          </w:p>
        </w:tc>
        <w:tc>
          <w:tcPr>
            <w:tcW w:w="1530" w:type="dxa"/>
          </w:tcPr>
          <w:p w:rsidR="00710B9D" w:rsidRPr="008D0393" w:rsidRDefault="00183FDC" w:rsidP="004103FA">
            <w:pPr>
              <w:pStyle w:val="TableText"/>
            </w:pPr>
            <w:r w:rsidRPr="008D0393">
              <w:t>Fix Option File Pointers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"Fix Option File Pointers</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Fix Option File Pointers" </w:instrText>
            </w:r>
            <w:r w:rsidR="006A48BB" w:rsidRPr="006A48BB">
              <w:rPr>
                <w:rFonts w:ascii="Times New Roman" w:hAnsi="Times New Roman"/>
                <w:szCs w:val="22"/>
              </w:rPr>
              <w:fldChar w:fldCharType="end"/>
            </w:r>
          </w:p>
        </w:tc>
        <w:tc>
          <w:tcPr>
            <w:tcW w:w="1260" w:type="dxa"/>
          </w:tcPr>
          <w:p w:rsidR="00710B9D" w:rsidRPr="008D0393" w:rsidRDefault="00E13AC2" w:rsidP="004103FA">
            <w:pPr>
              <w:pStyle w:val="TableText"/>
            </w:pPr>
            <w:r w:rsidRPr="008D0393">
              <w:t>Action</w:t>
            </w:r>
          </w:p>
        </w:tc>
        <w:tc>
          <w:tcPr>
            <w:tcW w:w="2070" w:type="dxa"/>
          </w:tcPr>
          <w:p w:rsidR="00E13AC2" w:rsidRPr="008D0393" w:rsidRDefault="00E13AC2" w:rsidP="004103FA">
            <w:pPr>
              <w:pStyle w:val="TableText"/>
            </w:pPr>
            <w:r w:rsidRPr="008D0393">
              <w:t>Entry Action:</w:t>
            </w:r>
          </w:p>
          <w:p w:rsidR="00710B9D" w:rsidRPr="008D0393" w:rsidRDefault="00E13AC2" w:rsidP="002F44EE">
            <w:pPr>
              <w:pStyle w:val="TableCode"/>
            </w:pPr>
            <w:r w:rsidRPr="008D0393">
              <w:t>S %=1 D ENASK^XQ3</w:t>
            </w:r>
          </w:p>
        </w:tc>
        <w:tc>
          <w:tcPr>
            <w:tcW w:w="2520" w:type="dxa"/>
          </w:tcPr>
          <w:p w:rsidR="00710B9D" w:rsidRPr="008D0393" w:rsidRDefault="00E13AC2" w:rsidP="00834201">
            <w:pPr>
              <w:pStyle w:val="TableText"/>
              <w:tabs>
                <w:tab w:val="left" w:pos="1962"/>
              </w:tabs>
            </w:pPr>
            <w:r w:rsidRPr="008D0393">
              <w:t>This option scans through the OPTION</w:t>
            </w:r>
            <w:r w:rsidR="00834201" w:rsidRPr="008D0393">
              <w:t xml:space="preserve"> (#19)</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Files:OPTION (#19)</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for dangling pointers. It deletes menu items that point to options that no longer exist.</w:t>
            </w:r>
          </w:p>
        </w:tc>
      </w:tr>
      <w:tr w:rsidR="00710B9D" w:rsidRPr="008D0393" w:rsidTr="003F2BDB">
        <w:tc>
          <w:tcPr>
            <w:tcW w:w="1854" w:type="dxa"/>
          </w:tcPr>
          <w:p w:rsidR="00710B9D" w:rsidRPr="008D0393" w:rsidRDefault="00183FDC" w:rsidP="004103FA">
            <w:pPr>
              <w:pStyle w:val="TableText"/>
            </w:pPr>
            <w:r w:rsidRPr="008D0393">
              <w:t>XQORPHANOPTIONS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"XQORPHANOPTIONS</w:instrText>
            </w:r>
            <w:r w:rsidR="006A48BB">
              <w:rPr>
                <w:rFonts w:ascii="Times New Roman" w:hAnsi="Times New Roman"/>
                <w:szCs w:val="22"/>
              </w:rPr>
              <w:instrText xml:space="preserve"> Menu</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Menus:</w:instrText>
            </w:r>
            <w:r w:rsidR="006A48BB" w:rsidRPr="006A48BB">
              <w:rPr>
                <w:rFonts w:ascii="Times New Roman" w:hAnsi="Times New Roman"/>
                <w:szCs w:val="22"/>
              </w:rPr>
              <w:instrText xml:space="preserve">XQORPHANOPTIONS"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XQORPHANOPTIONS" </w:instrText>
            </w:r>
            <w:r w:rsidR="006A48BB" w:rsidRPr="006A48BB">
              <w:rPr>
                <w:rFonts w:ascii="Times New Roman" w:hAnsi="Times New Roman"/>
                <w:szCs w:val="22"/>
              </w:rPr>
              <w:fldChar w:fldCharType="end"/>
            </w:r>
          </w:p>
        </w:tc>
        <w:tc>
          <w:tcPr>
            <w:tcW w:w="1530" w:type="dxa"/>
          </w:tcPr>
          <w:p w:rsidR="00710B9D" w:rsidRPr="008D0393" w:rsidRDefault="00183FDC" w:rsidP="004103FA">
            <w:pPr>
              <w:pStyle w:val="TableText"/>
            </w:pPr>
            <w:r w:rsidRPr="008D0393">
              <w:t>Non-queuable options with no parents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"Non-queuable options with no parents</w:instrText>
            </w:r>
            <w:r w:rsidR="006A48BB">
              <w:rPr>
                <w:rFonts w:ascii="Times New Roman" w:hAnsi="Times New Roman"/>
                <w:szCs w:val="22"/>
              </w:rPr>
              <w:instrText xml:space="preserve"> Menu</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Menus:</w:instrText>
            </w:r>
            <w:r w:rsidR="006A48BB" w:rsidRPr="006A48BB">
              <w:rPr>
                <w:rFonts w:ascii="Times New Roman" w:hAnsi="Times New Roman"/>
                <w:szCs w:val="22"/>
              </w:rPr>
              <w:instrText xml:space="preserve">Non-queuable options with no parents"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Non-queuable options with no parents" </w:instrText>
            </w:r>
            <w:r w:rsidR="006A48BB" w:rsidRPr="006A48BB">
              <w:rPr>
                <w:rFonts w:ascii="Times New Roman" w:hAnsi="Times New Roman"/>
                <w:szCs w:val="22"/>
              </w:rPr>
              <w:fldChar w:fldCharType="end"/>
            </w:r>
          </w:p>
        </w:tc>
        <w:tc>
          <w:tcPr>
            <w:tcW w:w="1260" w:type="dxa"/>
          </w:tcPr>
          <w:p w:rsidR="00710B9D" w:rsidRPr="008D0393" w:rsidRDefault="00E13AC2" w:rsidP="004103FA">
            <w:pPr>
              <w:pStyle w:val="TableText"/>
            </w:pPr>
            <w:r w:rsidRPr="008D0393">
              <w:t>Menu</w:t>
            </w:r>
          </w:p>
        </w:tc>
        <w:tc>
          <w:tcPr>
            <w:tcW w:w="2070" w:type="dxa"/>
          </w:tcPr>
          <w:p w:rsidR="00710B9D" w:rsidRPr="008D0393" w:rsidRDefault="00710B9D" w:rsidP="004103FA">
            <w:pPr>
              <w:pStyle w:val="TableText"/>
            </w:pPr>
          </w:p>
        </w:tc>
        <w:tc>
          <w:tcPr>
            <w:tcW w:w="2520" w:type="dxa"/>
          </w:tcPr>
          <w:p w:rsidR="00710B9D" w:rsidRPr="008D0393" w:rsidRDefault="0045557E" w:rsidP="00A17927">
            <w:pPr>
              <w:pStyle w:val="TableText"/>
              <w:tabs>
                <w:tab w:val="left" w:pos="1962"/>
              </w:tabs>
            </w:pPr>
            <w:r w:rsidRPr="008D0393">
              <w:t>The options on this menu sho</w:t>
            </w:r>
            <w:r w:rsidR="004648BB" w:rsidRPr="008D0393">
              <w:t xml:space="preserve">uld </w:t>
            </w:r>
            <w:r w:rsidR="004648BB" w:rsidRPr="00BD706C">
              <w:rPr>
                <w:i/>
              </w:rPr>
              <w:t>not</w:t>
            </w:r>
            <w:r w:rsidR="004648BB" w:rsidRPr="008D0393">
              <w:t xml:space="preserve"> be assigned to a user</w:t>
            </w:r>
            <w:r w:rsidR="006C50DB">
              <w:t>’</w:t>
            </w:r>
            <w:r w:rsidR="004648BB" w:rsidRPr="008D0393">
              <w:t xml:space="preserve">s menu. </w:t>
            </w:r>
            <w:r w:rsidRPr="008D0393">
              <w:t xml:space="preserve">They are also </w:t>
            </w:r>
            <w:r w:rsidRPr="00BD706C">
              <w:rPr>
                <w:i/>
              </w:rPr>
              <w:t>not</w:t>
            </w:r>
            <w:r w:rsidRPr="008D0393">
              <w:t xml:space="preserve"> </w:t>
            </w:r>
            <w:r w:rsidR="003D3F00" w:rsidRPr="008D0393">
              <w:t>queueable</w:t>
            </w:r>
            <w:r w:rsidR="004648BB" w:rsidRPr="008D0393">
              <w:t>,</w:t>
            </w:r>
            <w:r w:rsidRPr="008D0393">
              <w:t xml:space="preserve"> so they do </w:t>
            </w:r>
            <w:r w:rsidRPr="00BD706C">
              <w:rPr>
                <w:i/>
              </w:rPr>
              <w:t>not</w:t>
            </w:r>
            <w:r w:rsidRPr="008D0393">
              <w:t xml:space="preserve"> appear on the </w:t>
            </w:r>
            <w:r w:rsidR="004648BB" w:rsidRPr="008D0393">
              <w:t xml:space="preserve">ZTQUEUABLE </w:t>
            </w:r>
            <w:r w:rsidRPr="008D0393">
              <w:t>OPTIONS</w:t>
            </w:r>
            <w:r w:rsidR="004648BB" w:rsidRPr="008D0393">
              <w:t xml:space="preserve"> menu. </w:t>
            </w:r>
            <w:r w:rsidRPr="008D0393">
              <w:t>They are collected on this menu</w:t>
            </w:r>
            <w:r w:rsidR="0086570C" w:rsidRPr="008D0393">
              <w:t>,</w:t>
            </w:r>
            <w:r w:rsidRPr="008D0393">
              <w:t xml:space="preserve"> so</w:t>
            </w:r>
            <w:r w:rsidR="004648BB" w:rsidRPr="008D0393">
              <w:t xml:space="preserve"> that they are </w:t>
            </w:r>
            <w:r w:rsidR="004648BB" w:rsidRPr="00BD706C">
              <w:rPr>
                <w:i/>
              </w:rPr>
              <w:t>not</w:t>
            </w:r>
            <w:r w:rsidR="004648BB" w:rsidRPr="008D0393">
              <w:t xml:space="preserve"> accidentally dele</w:t>
            </w:r>
            <w:r w:rsidRPr="008D0393">
              <w:t>ted from the system.</w:t>
            </w:r>
          </w:p>
        </w:tc>
      </w:tr>
      <w:tr w:rsidR="00710B9D" w:rsidRPr="008D0393" w:rsidTr="003F2BDB">
        <w:tc>
          <w:tcPr>
            <w:tcW w:w="1854" w:type="dxa"/>
          </w:tcPr>
          <w:p w:rsidR="00710B9D" w:rsidRPr="008D0393" w:rsidRDefault="00183FDC" w:rsidP="004103FA">
            <w:pPr>
              <w:pStyle w:val="TableText"/>
            </w:pPr>
            <w:r w:rsidRPr="008D0393">
              <w:t>XQRESTRICT</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"XQRESTRICT</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XQRESTRICT" </w:instrText>
            </w:r>
            <w:r w:rsidR="006A48BB" w:rsidRPr="006A48BB">
              <w:rPr>
                <w:rFonts w:ascii="Times New Roman" w:hAnsi="Times New Roman"/>
                <w:szCs w:val="22"/>
              </w:rPr>
              <w:fldChar w:fldCharType="end"/>
            </w:r>
          </w:p>
        </w:tc>
        <w:tc>
          <w:tcPr>
            <w:tcW w:w="1530" w:type="dxa"/>
          </w:tcPr>
          <w:p w:rsidR="00710B9D" w:rsidRPr="008D0393" w:rsidRDefault="00183FDC" w:rsidP="004103FA">
            <w:pPr>
              <w:pStyle w:val="TableText"/>
            </w:pPr>
            <w:r w:rsidRPr="008D0393">
              <w:t>Restrict Availability of Options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"Restrict Availability of Options</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Restrict Availability of Options" </w:instrText>
            </w:r>
            <w:r w:rsidR="006A48BB" w:rsidRPr="006A48BB">
              <w:rPr>
                <w:rFonts w:ascii="Times New Roman" w:hAnsi="Times New Roman"/>
                <w:szCs w:val="22"/>
              </w:rPr>
              <w:fldChar w:fldCharType="end"/>
            </w:r>
          </w:p>
        </w:tc>
        <w:tc>
          <w:tcPr>
            <w:tcW w:w="1260" w:type="dxa"/>
          </w:tcPr>
          <w:p w:rsidR="00710B9D" w:rsidRPr="008D0393" w:rsidRDefault="001F113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1F1131" w:rsidP="004103FA">
            <w:pPr>
              <w:pStyle w:val="TableText"/>
            </w:pPr>
            <w:r w:rsidRPr="008D0393">
              <w:t>XQ9</w:t>
            </w:r>
          </w:p>
        </w:tc>
        <w:tc>
          <w:tcPr>
            <w:tcW w:w="2520" w:type="dxa"/>
          </w:tcPr>
          <w:p w:rsidR="001F1131" w:rsidRPr="008D0393" w:rsidRDefault="001F1131" w:rsidP="00A17927">
            <w:pPr>
              <w:pStyle w:val="TableText"/>
              <w:tabs>
                <w:tab w:val="left" w:pos="1962"/>
              </w:tabs>
            </w:pPr>
            <w:r w:rsidRPr="008D0393">
              <w:t>This option is used to assign various sorts of restrictions to options. The following fields can be set, for individual options or groups of options:</w:t>
            </w:r>
          </w:p>
          <w:p w:rsidR="001F1131" w:rsidRPr="008D0393" w:rsidRDefault="001F1131" w:rsidP="00A17927">
            <w:pPr>
              <w:pStyle w:val="TableListBullet"/>
              <w:tabs>
                <w:tab w:val="left" w:pos="1962"/>
              </w:tabs>
            </w:pPr>
            <w:r w:rsidRPr="008D0393">
              <w:t>LOCK</w:t>
            </w:r>
          </w:p>
          <w:p w:rsidR="001F1131" w:rsidRPr="008D0393" w:rsidRDefault="001F1131" w:rsidP="00A17927">
            <w:pPr>
              <w:pStyle w:val="TableListBullet"/>
              <w:tabs>
                <w:tab w:val="left" w:pos="1962"/>
              </w:tabs>
            </w:pPr>
            <w:r w:rsidRPr="008D0393">
              <w:t>PROHIBITED TIMES</w:t>
            </w:r>
          </w:p>
          <w:p w:rsidR="001F1131" w:rsidRPr="008D0393" w:rsidRDefault="001F1131" w:rsidP="00A17927">
            <w:pPr>
              <w:pStyle w:val="TableListBullet"/>
              <w:tabs>
                <w:tab w:val="left" w:pos="1962"/>
              </w:tabs>
            </w:pPr>
            <w:r w:rsidRPr="008D0393">
              <w:t>SPECIFY DEVICES</w:t>
            </w:r>
          </w:p>
          <w:p w:rsidR="001F1131" w:rsidRPr="008D0393" w:rsidRDefault="001F1131" w:rsidP="00A17927">
            <w:pPr>
              <w:pStyle w:val="TableListBullet"/>
              <w:tabs>
                <w:tab w:val="left" w:pos="1962"/>
              </w:tabs>
            </w:pPr>
            <w:r w:rsidRPr="008D0393">
              <w:t>PRIORITY</w:t>
            </w:r>
          </w:p>
          <w:p w:rsidR="00710B9D" w:rsidRPr="008D0393" w:rsidRDefault="001F1131" w:rsidP="00A17927">
            <w:pPr>
              <w:pStyle w:val="TableListBullet"/>
              <w:tabs>
                <w:tab w:val="left" w:pos="1962"/>
              </w:tabs>
            </w:pPr>
            <w:r w:rsidRPr="008D0393">
              <w:t>OUT OF ORDER</w:t>
            </w:r>
          </w:p>
          <w:p w:rsidR="001F1131" w:rsidRPr="008D0393" w:rsidRDefault="001F1131" w:rsidP="00A17927">
            <w:pPr>
              <w:pStyle w:val="TableText"/>
              <w:tabs>
                <w:tab w:val="left" w:pos="1962"/>
              </w:tabs>
            </w:pPr>
            <w:r w:rsidRPr="008D0393">
              <w:t>This option is locked with the ADP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ADP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Keys:ADP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10B9D" w:rsidRPr="008D0393" w:rsidTr="003F2BDB">
        <w:tc>
          <w:tcPr>
            <w:tcW w:w="1854" w:type="dxa"/>
          </w:tcPr>
          <w:p w:rsidR="00710B9D" w:rsidRPr="008D0393" w:rsidRDefault="00183FDC" w:rsidP="004103FA">
            <w:pPr>
              <w:pStyle w:val="TableText"/>
            </w:pPr>
            <w:r w:rsidRPr="008D0393">
              <w:t>XQRIGHTNOW</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"XQRIGHTNOW</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XQRIGHTNOW" </w:instrText>
            </w:r>
            <w:r w:rsidR="006A48BB" w:rsidRPr="006A48BB">
              <w:rPr>
                <w:rFonts w:ascii="Times New Roman" w:hAnsi="Times New Roman"/>
                <w:szCs w:val="22"/>
              </w:rPr>
              <w:fldChar w:fldCharType="end"/>
            </w:r>
          </w:p>
        </w:tc>
        <w:tc>
          <w:tcPr>
            <w:tcW w:w="1530" w:type="dxa"/>
          </w:tcPr>
          <w:p w:rsidR="00710B9D" w:rsidRPr="008D0393" w:rsidRDefault="00183FDC" w:rsidP="004103FA">
            <w:pPr>
              <w:pStyle w:val="TableText"/>
            </w:pPr>
            <w:r w:rsidRPr="008D0393">
              <w:t>Is there a menu rebuild running right now?</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"Is there a menu rebuild running right now?</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Is there a menu rebuild running right now?" </w:instrText>
            </w:r>
            <w:r w:rsidR="006A48BB" w:rsidRPr="006A48BB">
              <w:rPr>
                <w:rFonts w:ascii="Times New Roman" w:hAnsi="Times New Roman"/>
                <w:szCs w:val="22"/>
              </w:rPr>
              <w:fldChar w:fldCharType="end"/>
            </w:r>
          </w:p>
        </w:tc>
        <w:tc>
          <w:tcPr>
            <w:tcW w:w="1260" w:type="dxa"/>
          </w:tcPr>
          <w:p w:rsidR="00710B9D" w:rsidRPr="008D0393" w:rsidRDefault="001F113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1F1131" w:rsidP="004103FA">
            <w:pPr>
              <w:pStyle w:val="TableText"/>
            </w:pPr>
            <w:r w:rsidRPr="008D0393">
              <w:t>NOW^XQ84</w:t>
            </w:r>
          </w:p>
        </w:tc>
        <w:tc>
          <w:tcPr>
            <w:tcW w:w="2520" w:type="dxa"/>
          </w:tcPr>
          <w:p w:rsidR="00710B9D" w:rsidRPr="008D0393" w:rsidRDefault="001F1131" w:rsidP="00554BF4">
            <w:pPr>
              <w:pStyle w:val="TableText"/>
              <w:tabs>
                <w:tab w:val="left" w:pos="1962"/>
              </w:tabs>
            </w:pPr>
            <w:r w:rsidRPr="008D0393">
              <w:t xml:space="preserve">This option checks the various flags set in </w:t>
            </w:r>
            <w:r w:rsidRPr="00554BF4">
              <w:rPr>
                <w:b/>
              </w:rPr>
              <w:t>^DIC(19,</w:t>
            </w:r>
            <w:r w:rsidR="00554BF4" w:rsidRPr="00554BF4">
              <w:rPr>
                <w:b/>
              </w:rPr>
              <w:t>“</w:t>
            </w:r>
            <w:r w:rsidRPr="00554BF4">
              <w:rPr>
                <w:b/>
              </w:rPr>
              <w:t>AXQ</w:t>
            </w:r>
            <w:r w:rsidR="006C50DB" w:rsidRPr="00554BF4">
              <w:rPr>
                <w:b/>
              </w:rPr>
              <w:t>”</w:t>
            </w:r>
            <w:r w:rsidRPr="00554BF4">
              <w:rPr>
                <w:b/>
              </w:rPr>
              <w:t>,</w:t>
            </w:r>
            <w:r w:rsidR="00554BF4" w:rsidRPr="00554BF4">
              <w:rPr>
                <w:b/>
              </w:rPr>
              <w:t>“</w:t>
            </w:r>
            <w:r w:rsidRPr="00554BF4">
              <w:rPr>
                <w:b/>
              </w:rPr>
              <w:t>P0</w:t>
            </w:r>
            <w:r w:rsidR="006C50DB" w:rsidRPr="00554BF4">
              <w:rPr>
                <w:b/>
              </w:rPr>
              <w:t>”</w:t>
            </w:r>
            <w:r w:rsidRPr="00554BF4">
              <w:rPr>
                <w:b/>
              </w:rPr>
              <w:t>)</w:t>
            </w:r>
            <w:r w:rsidRPr="008D0393">
              <w:t xml:space="preserve"> to determine if there is menu rebuild activity </w:t>
            </w:r>
            <w:r w:rsidRPr="008D0393">
              <w:lastRenderedPageBreak/>
              <w:t>on your system right now.</w:t>
            </w:r>
          </w:p>
        </w:tc>
      </w:tr>
      <w:tr w:rsidR="00710B9D" w:rsidRPr="008D0393" w:rsidTr="003F2BDB">
        <w:tc>
          <w:tcPr>
            <w:tcW w:w="1854" w:type="dxa"/>
          </w:tcPr>
          <w:p w:rsidR="00710B9D" w:rsidRPr="008D0393" w:rsidRDefault="00183FDC" w:rsidP="004103FA">
            <w:pPr>
              <w:pStyle w:val="TableText"/>
            </w:pPr>
            <w:r w:rsidRPr="008D0393">
              <w:lastRenderedPageBreak/>
              <w:t>XQSCHK</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"XQSCHK</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XQSCHK" </w:instrText>
            </w:r>
            <w:r w:rsidR="006A48BB" w:rsidRPr="006A48BB">
              <w:rPr>
                <w:rFonts w:ascii="Times New Roman" w:hAnsi="Times New Roman"/>
                <w:szCs w:val="22"/>
              </w:rPr>
              <w:fldChar w:fldCharType="end"/>
            </w:r>
          </w:p>
        </w:tc>
        <w:tc>
          <w:tcPr>
            <w:tcW w:w="1530" w:type="dxa"/>
          </w:tcPr>
          <w:p w:rsidR="00710B9D" w:rsidRPr="008D0393" w:rsidRDefault="00183FDC" w:rsidP="004103FA">
            <w:pPr>
              <w:pStyle w:val="TableText"/>
            </w:pPr>
            <w:r w:rsidRPr="008D0393">
              <w:t>Server-type Option Test Server</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"Server-type Option Test Server</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Server-type Option Test Server" </w:instrText>
            </w:r>
            <w:r w:rsidR="006A48BB" w:rsidRPr="006A48BB">
              <w:rPr>
                <w:rFonts w:ascii="Times New Roman" w:hAnsi="Times New Roman"/>
                <w:szCs w:val="22"/>
              </w:rPr>
              <w:fldChar w:fldCharType="end"/>
            </w:r>
          </w:p>
        </w:tc>
        <w:tc>
          <w:tcPr>
            <w:tcW w:w="1260" w:type="dxa"/>
          </w:tcPr>
          <w:p w:rsidR="00710B9D" w:rsidRPr="008D0393" w:rsidRDefault="001F1131" w:rsidP="004103FA">
            <w:pPr>
              <w:pStyle w:val="TableText"/>
            </w:pPr>
            <w:r w:rsidRPr="008D0393">
              <w:t>Server</w:t>
            </w:r>
          </w:p>
        </w:tc>
        <w:tc>
          <w:tcPr>
            <w:tcW w:w="2070" w:type="dxa"/>
          </w:tcPr>
          <w:p w:rsidR="002F44EE" w:rsidRPr="008D0393" w:rsidRDefault="002F44EE" w:rsidP="004103FA">
            <w:pPr>
              <w:pStyle w:val="TableText"/>
            </w:pPr>
            <w:r w:rsidRPr="008D0393">
              <w:t>Routine:</w:t>
            </w:r>
          </w:p>
          <w:p w:rsidR="00710B9D" w:rsidRPr="008D0393" w:rsidRDefault="001F1131" w:rsidP="004103FA">
            <w:pPr>
              <w:pStyle w:val="TableText"/>
            </w:pPr>
            <w:r w:rsidRPr="008D0393">
              <w:t>XQSRV5</w:t>
            </w:r>
          </w:p>
          <w:p w:rsidR="001F1131" w:rsidRPr="008D0393" w:rsidRDefault="001F1131" w:rsidP="004103FA">
            <w:pPr>
              <w:pStyle w:val="TableText"/>
            </w:pPr>
            <w:r w:rsidRPr="008D0393">
              <w:t>Server Action: RUN IMMEDIATELY</w:t>
            </w:r>
          </w:p>
        </w:tc>
        <w:tc>
          <w:tcPr>
            <w:tcW w:w="2520" w:type="dxa"/>
          </w:tcPr>
          <w:p w:rsidR="00710B9D" w:rsidRPr="008D0393" w:rsidRDefault="001F1131" w:rsidP="00834201">
            <w:pPr>
              <w:pStyle w:val="TableText"/>
              <w:tabs>
                <w:tab w:val="left" w:pos="1962"/>
              </w:tabs>
            </w:pPr>
            <w:r w:rsidRPr="008D0393">
              <w:t>This server-type option is used to test other servers by examining the host OPTION</w:t>
            </w:r>
            <w:r w:rsidR="00834201" w:rsidRPr="008D0393">
              <w:t xml:space="preserve"> (#19)</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Files:OPTION (#19)</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and returning the data associated with the target server. A message is sent to the host site with the name of the server option to be examined on the first line of the message.</w:t>
            </w:r>
          </w:p>
        </w:tc>
      </w:tr>
      <w:tr w:rsidR="00710B9D" w:rsidRPr="008D0393" w:rsidTr="003F2BDB">
        <w:tc>
          <w:tcPr>
            <w:tcW w:w="1854" w:type="dxa"/>
          </w:tcPr>
          <w:p w:rsidR="00710B9D" w:rsidRPr="008D0393" w:rsidRDefault="00183FDC" w:rsidP="004103FA">
            <w:pPr>
              <w:pStyle w:val="TableText"/>
            </w:pPr>
            <w:r w:rsidRPr="008D0393">
              <w:t>XQSHOKEY</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"XQSHOKEY</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XQSHOKEY" </w:instrText>
            </w:r>
            <w:r w:rsidR="008B3D60" w:rsidRPr="008B3D60">
              <w:rPr>
                <w:rFonts w:ascii="Times New Roman" w:hAnsi="Times New Roman"/>
                <w:szCs w:val="22"/>
              </w:rPr>
              <w:fldChar w:fldCharType="end"/>
            </w:r>
          </w:p>
        </w:tc>
        <w:tc>
          <w:tcPr>
            <w:tcW w:w="1530" w:type="dxa"/>
          </w:tcPr>
          <w:p w:rsidR="00710B9D" w:rsidRPr="008D0393" w:rsidRDefault="00183FDC" w:rsidP="004103FA">
            <w:pPr>
              <w:pStyle w:val="TableText"/>
            </w:pPr>
            <w:r w:rsidRPr="008D0393">
              <w:t>List users holding a certain key</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"List users holding a certain key</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List users holding a certain key" </w:instrText>
            </w:r>
            <w:r w:rsidR="008B3D60" w:rsidRPr="008B3D60">
              <w:rPr>
                <w:rFonts w:ascii="Times New Roman" w:hAnsi="Times New Roman"/>
                <w:szCs w:val="22"/>
              </w:rPr>
              <w:fldChar w:fldCharType="end"/>
            </w:r>
          </w:p>
        </w:tc>
        <w:tc>
          <w:tcPr>
            <w:tcW w:w="1260" w:type="dxa"/>
          </w:tcPr>
          <w:p w:rsidR="00710B9D" w:rsidRPr="008D0393" w:rsidRDefault="001F113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1F1131" w:rsidP="004103FA">
            <w:pPr>
              <w:pStyle w:val="TableText"/>
            </w:pPr>
            <w:r w:rsidRPr="008D0393">
              <w:t>SHOW^XQ6</w:t>
            </w:r>
          </w:p>
        </w:tc>
        <w:tc>
          <w:tcPr>
            <w:tcW w:w="2520" w:type="dxa"/>
          </w:tcPr>
          <w:p w:rsidR="00710B9D" w:rsidRPr="008D0393" w:rsidRDefault="001F1131" w:rsidP="00A17927">
            <w:pPr>
              <w:pStyle w:val="TableText"/>
              <w:tabs>
                <w:tab w:val="left" w:pos="1962"/>
              </w:tabs>
            </w:pPr>
            <w:r w:rsidRPr="008D0393">
              <w:t>This option displays all the holders of a certain security key.</w:t>
            </w:r>
          </w:p>
        </w:tc>
      </w:tr>
      <w:tr w:rsidR="00710B9D" w:rsidRPr="008D0393" w:rsidTr="003F2BDB">
        <w:tc>
          <w:tcPr>
            <w:tcW w:w="1854" w:type="dxa"/>
          </w:tcPr>
          <w:p w:rsidR="00710B9D" w:rsidRPr="008D0393" w:rsidRDefault="00183FDC" w:rsidP="004103FA">
            <w:pPr>
              <w:pStyle w:val="TableText"/>
            </w:pPr>
            <w:r w:rsidRPr="008D0393">
              <w:t>XQSMD ADD</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ADD</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ADD" </w:instrText>
            </w:r>
            <w:r w:rsidR="008B3D60" w:rsidRPr="008B3D60">
              <w:rPr>
                <w:rFonts w:ascii="Times New Roman" w:hAnsi="Times New Roman"/>
                <w:szCs w:val="22"/>
              </w:rPr>
              <w:fldChar w:fldCharType="end"/>
            </w:r>
          </w:p>
        </w:tc>
        <w:tc>
          <w:tcPr>
            <w:tcW w:w="1530" w:type="dxa"/>
          </w:tcPr>
          <w:p w:rsidR="00710B9D" w:rsidRPr="008D0393" w:rsidRDefault="00183FDC" w:rsidP="004103FA">
            <w:pPr>
              <w:pStyle w:val="TableText"/>
            </w:pPr>
            <w:r w:rsidRPr="008D0393">
              <w:t>Select Options to be Delegated</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"Select Options to be Delegated</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Select Options to be Delegated" </w:instrText>
            </w:r>
            <w:r w:rsidR="008B3D60" w:rsidRPr="008B3D60">
              <w:rPr>
                <w:rFonts w:ascii="Times New Roman" w:hAnsi="Times New Roman"/>
                <w:szCs w:val="22"/>
              </w:rPr>
              <w:fldChar w:fldCharType="end"/>
            </w:r>
          </w:p>
        </w:tc>
        <w:tc>
          <w:tcPr>
            <w:tcW w:w="1260" w:type="dxa"/>
          </w:tcPr>
          <w:p w:rsidR="00710B9D" w:rsidRPr="008D0393" w:rsidRDefault="00C770DB"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C770DB" w:rsidP="004103FA">
            <w:pPr>
              <w:pStyle w:val="TableText"/>
            </w:pPr>
            <w:r w:rsidRPr="008D0393">
              <w:t>XQSMD</w:t>
            </w:r>
          </w:p>
        </w:tc>
        <w:tc>
          <w:tcPr>
            <w:tcW w:w="2520" w:type="dxa"/>
          </w:tcPr>
          <w:p w:rsidR="00710B9D" w:rsidRPr="008D0393" w:rsidRDefault="00C770DB" w:rsidP="00A17927">
            <w:pPr>
              <w:pStyle w:val="TableText"/>
              <w:tabs>
                <w:tab w:val="left" w:pos="1962"/>
              </w:tabs>
            </w:pPr>
            <w:r w:rsidRPr="008D0393">
              <w:t>This option is used to delegate the management of a set of options (or remove options already delegated) to a particular user or set of</w:t>
            </w:r>
            <w:r w:rsidR="007C1A25" w:rsidRPr="008D0393">
              <w:t xml:space="preserve"> users.</w:t>
            </w:r>
          </w:p>
        </w:tc>
      </w:tr>
      <w:tr w:rsidR="00710B9D" w:rsidRPr="008D0393" w:rsidTr="003F2BDB">
        <w:tc>
          <w:tcPr>
            <w:tcW w:w="1854" w:type="dxa"/>
          </w:tcPr>
          <w:p w:rsidR="00710B9D" w:rsidRPr="008D0393" w:rsidRDefault="00183FDC" w:rsidP="004103FA">
            <w:pPr>
              <w:pStyle w:val="TableText"/>
            </w:pPr>
            <w:r w:rsidRPr="008D0393">
              <w:t>XQSMD BUILD MENU</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BUILD MENU</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BUILD MENU" </w:instrText>
            </w:r>
            <w:r w:rsidR="008B3D60" w:rsidRPr="008B3D60">
              <w:rPr>
                <w:rFonts w:ascii="Times New Roman" w:hAnsi="Times New Roman"/>
                <w:szCs w:val="22"/>
              </w:rPr>
              <w:fldChar w:fldCharType="end"/>
            </w:r>
          </w:p>
        </w:tc>
        <w:tc>
          <w:tcPr>
            <w:tcW w:w="1530" w:type="dxa"/>
          </w:tcPr>
          <w:p w:rsidR="00710B9D" w:rsidRPr="008D0393" w:rsidRDefault="00183FDC" w:rsidP="004103FA">
            <w:pPr>
              <w:pStyle w:val="TableText"/>
            </w:pPr>
            <w:r w:rsidRPr="008D0393">
              <w:t>Build a New Menu</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"Build a New Menu</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Build a New Menu" </w:instrText>
            </w:r>
            <w:r w:rsidR="008B3D60" w:rsidRPr="008B3D60">
              <w:rPr>
                <w:rFonts w:ascii="Times New Roman" w:hAnsi="Times New Roman"/>
                <w:szCs w:val="22"/>
              </w:rPr>
              <w:fldChar w:fldCharType="end"/>
            </w:r>
          </w:p>
        </w:tc>
        <w:tc>
          <w:tcPr>
            <w:tcW w:w="1260" w:type="dxa"/>
          </w:tcPr>
          <w:p w:rsidR="00710B9D" w:rsidRPr="008D0393" w:rsidRDefault="00C770DB"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C770DB" w:rsidP="004103FA">
            <w:pPr>
              <w:pStyle w:val="TableText"/>
            </w:pPr>
            <w:r w:rsidRPr="008D0393">
              <w:t>BUILD^XQSMD4</w:t>
            </w:r>
          </w:p>
        </w:tc>
        <w:tc>
          <w:tcPr>
            <w:tcW w:w="2520" w:type="dxa"/>
          </w:tcPr>
          <w:p w:rsidR="00710B9D" w:rsidRPr="008D0393" w:rsidRDefault="00C770DB" w:rsidP="00A17927">
            <w:pPr>
              <w:pStyle w:val="TableText"/>
              <w:tabs>
                <w:tab w:val="left" w:pos="1962"/>
              </w:tabs>
            </w:pPr>
            <w:r w:rsidRPr="008D0393">
              <w:t>This option allows the delegated menu manager to build (create) new menus from the ones that are allowed.</w:t>
            </w:r>
          </w:p>
        </w:tc>
      </w:tr>
      <w:tr w:rsidR="00710B9D" w:rsidRPr="008D0393" w:rsidTr="003F2BDB">
        <w:tc>
          <w:tcPr>
            <w:tcW w:w="1854" w:type="dxa"/>
          </w:tcPr>
          <w:p w:rsidR="00710B9D" w:rsidRPr="008D0393" w:rsidRDefault="009268DC" w:rsidP="004103FA">
            <w:pPr>
              <w:pStyle w:val="TableText"/>
            </w:pPr>
            <w:r w:rsidRPr="008D0393">
              <w:t>XQSMD BY OPTION</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BY OPTION</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BY OPTION" </w:instrText>
            </w:r>
            <w:r w:rsidR="008B3D60" w:rsidRPr="008B3D60">
              <w:rPr>
                <w:rFonts w:ascii="Times New Roman" w:hAnsi="Times New Roman"/>
                <w:szCs w:val="22"/>
              </w:rPr>
              <w:fldChar w:fldCharType="end"/>
            </w:r>
          </w:p>
        </w:tc>
        <w:tc>
          <w:tcPr>
            <w:tcW w:w="1530" w:type="dxa"/>
          </w:tcPr>
          <w:p w:rsidR="00710B9D" w:rsidRPr="008D0393" w:rsidRDefault="009268DC" w:rsidP="004103FA">
            <w:pPr>
              <w:pStyle w:val="TableText"/>
            </w:pPr>
            <w:r w:rsidRPr="008D0393">
              <w:t>List Delegated Options and their Users</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"List Delegated Options and their Users</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List Delegated Options and their Users" </w:instrText>
            </w:r>
            <w:r w:rsidR="008B3D60" w:rsidRPr="008B3D60">
              <w:rPr>
                <w:rFonts w:ascii="Times New Roman" w:hAnsi="Times New Roman"/>
                <w:szCs w:val="22"/>
              </w:rPr>
              <w:fldChar w:fldCharType="end"/>
            </w:r>
          </w:p>
        </w:tc>
        <w:tc>
          <w:tcPr>
            <w:tcW w:w="1260" w:type="dxa"/>
          </w:tcPr>
          <w:p w:rsidR="00710B9D" w:rsidRPr="008D0393" w:rsidRDefault="00C770DB" w:rsidP="004103FA">
            <w:pPr>
              <w:pStyle w:val="TableText"/>
            </w:pPr>
            <w:r w:rsidRPr="008D0393">
              <w:t>Print</w:t>
            </w:r>
          </w:p>
        </w:tc>
        <w:tc>
          <w:tcPr>
            <w:tcW w:w="2070" w:type="dxa"/>
          </w:tcPr>
          <w:p w:rsidR="00710B9D" w:rsidRPr="008D0393" w:rsidRDefault="00710B9D" w:rsidP="004103FA">
            <w:pPr>
              <w:pStyle w:val="TableText"/>
            </w:pPr>
          </w:p>
        </w:tc>
        <w:tc>
          <w:tcPr>
            <w:tcW w:w="2520" w:type="dxa"/>
          </w:tcPr>
          <w:p w:rsidR="00710B9D" w:rsidRPr="008D0393" w:rsidRDefault="00C770DB" w:rsidP="00A17927">
            <w:pPr>
              <w:pStyle w:val="TableText"/>
              <w:tabs>
                <w:tab w:val="left" w:pos="1962"/>
              </w:tabs>
            </w:pPr>
            <w:r w:rsidRPr="008D0393">
              <w:t xml:space="preserve">This option prints the </w:t>
            </w:r>
            <w:r w:rsidR="00395430" w:rsidRPr="008D0393">
              <w:t>Secure Menu</w:t>
            </w:r>
            <w:r w:rsidR="007C1A25" w:rsidRPr="008D0393">
              <w:t xml:space="preserve"> Delegation (SMD)</w:t>
            </w:r>
            <w:r w:rsidRPr="008D0393">
              <w:t xml:space="preserve"> options and the users that can delegate them.</w:t>
            </w:r>
          </w:p>
        </w:tc>
      </w:tr>
      <w:tr w:rsidR="00710B9D" w:rsidRPr="008D0393" w:rsidTr="003F2BDB">
        <w:tc>
          <w:tcPr>
            <w:tcW w:w="1854" w:type="dxa"/>
          </w:tcPr>
          <w:p w:rsidR="00710B9D" w:rsidRPr="008D0393" w:rsidRDefault="009268DC" w:rsidP="004103FA">
            <w:pPr>
              <w:pStyle w:val="TableText"/>
            </w:pPr>
            <w:r w:rsidRPr="008D0393">
              <w:t>XQSMD BY USER</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BY USER</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BY USER" </w:instrText>
            </w:r>
            <w:r w:rsidR="008B3D60" w:rsidRPr="008B3D60">
              <w:rPr>
                <w:rFonts w:ascii="Times New Roman" w:hAnsi="Times New Roman"/>
                <w:szCs w:val="22"/>
              </w:rPr>
              <w:fldChar w:fldCharType="end"/>
            </w:r>
          </w:p>
        </w:tc>
        <w:tc>
          <w:tcPr>
            <w:tcW w:w="1530" w:type="dxa"/>
          </w:tcPr>
          <w:p w:rsidR="00710B9D" w:rsidRPr="008D0393" w:rsidRDefault="009268DC" w:rsidP="004103FA">
            <w:pPr>
              <w:pStyle w:val="TableText"/>
            </w:pPr>
            <w:r w:rsidRPr="008D0393">
              <w:t>Print All Delegates and their Options</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"Print All Delegates and their Options</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Print All Delegates and their Options" </w:instrText>
            </w:r>
            <w:r w:rsidR="008B3D60" w:rsidRPr="008B3D60">
              <w:rPr>
                <w:rFonts w:ascii="Times New Roman" w:hAnsi="Times New Roman"/>
                <w:szCs w:val="22"/>
              </w:rPr>
              <w:fldChar w:fldCharType="end"/>
            </w:r>
          </w:p>
        </w:tc>
        <w:tc>
          <w:tcPr>
            <w:tcW w:w="1260" w:type="dxa"/>
          </w:tcPr>
          <w:p w:rsidR="00710B9D" w:rsidRPr="008D0393" w:rsidRDefault="00C770DB" w:rsidP="004103FA">
            <w:pPr>
              <w:pStyle w:val="TableText"/>
            </w:pPr>
            <w:r w:rsidRPr="008D0393">
              <w:t>Print</w:t>
            </w:r>
          </w:p>
        </w:tc>
        <w:tc>
          <w:tcPr>
            <w:tcW w:w="2070" w:type="dxa"/>
          </w:tcPr>
          <w:p w:rsidR="00710B9D" w:rsidRPr="008D0393" w:rsidRDefault="00710B9D" w:rsidP="004103FA">
            <w:pPr>
              <w:pStyle w:val="TableText"/>
            </w:pPr>
          </w:p>
        </w:tc>
        <w:tc>
          <w:tcPr>
            <w:tcW w:w="2520" w:type="dxa"/>
          </w:tcPr>
          <w:p w:rsidR="00710B9D" w:rsidRPr="008D0393" w:rsidRDefault="00C770DB" w:rsidP="00A17927">
            <w:pPr>
              <w:pStyle w:val="TableText"/>
              <w:tabs>
                <w:tab w:val="left" w:pos="1962"/>
              </w:tabs>
            </w:pPr>
            <w:r w:rsidRPr="008D0393">
              <w:t>This option prints the users that have SMD and the options that they can delegate.</w:t>
            </w:r>
          </w:p>
        </w:tc>
      </w:tr>
      <w:tr w:rsidR="00710B9D" w:rsidRPr="008D0393" w:rsidTr="003F2BDB">
        <w:tc>
          <w:tcPr>
            <w:tcW w:w="1854" w:type="dxa"/>
          </w:tcPr>
          <w:p w:rsidR="00710B9D" w:rsidRPr="008D0393" w:rsidRDefault="009268DC" w:rsidP="004103FA">
            <w:pPr>
              <w:pStyle w:val="TableText"/>
            </w:pPr>
            <w:r w:rsidRPr="008D0393">
              <w:t>XQSMD COPY USER</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COPY USER</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COPY USER" </w:instrText>
            </w:r>
            <w:r w:rsidR="008B3D60" w:rsidRPr="008B3D60">
              <w:rPr>
                <w:rFonts w:ascii="Times New Roman" w:hAnsi="Times New Roman"/>
                <w:szCs w:val="22"/>
              </w:rPr>
              <w:fldChar w:fldCharType="end"/>
            </w:r>
          </w:p>
        </w:tc>
        <w:tc>
          <w:tcPr>
            <w:tcW w:w="1530" w:type="dxa"/>
          </w:tcPr>
          <w:p w:rsidR="00710B9D" w:rsidRPr="008D0393" w:rsidRDefault="009268DC" w:rsidP="004103FA">
            <w:pPr>
              <w:pStyle w:val="TableText"/>
            </w:pPr>
            <w:r w:rsidRPr="008D0393">
              <w:t xml:space="preserve">Copy One Users Menus </w:t>
            </w:r>
            <w:r w:rsidRPr="008D0393">
              <w:lastRenderedPageBreak/>
              <w:t>and Keys to others</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"Copy One Users Menus and Keys to others</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Copy One Users Menus and Keys to others" </w:instrText>
            </w:r>
            <w:r w:rsidR="008B3D60" w:rsidRPr="008B3D60">
              <w:rPr>
                <w:rFonts w:ascii="Times New Roman" w:hAnsi="Times New Roman"/>
                <w:szCs w:val="22"/>
              </w:rPr>
              <w:fldChar w:fldCharType="end"/>
            </w:r>
          </w:p>
        </w:tc>
        <w:tc>
          <w:tcPr>
            <w:tcW w:w="1260" w:type="dxa"/>
          </w:tcPr>
          <w:p w:rsidR="00710B9D" w:rsidRPr="008D0393" w:rsidRDefault="00C770DB" w:rsidP="004103FA">
            <w:pPr>
              <w:pStyle w:val="TableText"/>
            </w:pPr>
            <w:r w:rsidRPr="008D0393">
              <w:lastRenderedPageBreak/>
              <w:t>Run Routine</w:t>
            </w:r>
          </w:p>
        </w:tc>
        <w:tc>
          <w:tcPr>
            <w:tcW w:w="2070" w:type="dxa"/>
          </w:tcPr>
          <w:p w:rsidR="002F44EE" w:rsidRPr="008D0393" w:rsidRDefault="002F44EE" w:rsidP="004103FA">
            <w:pPr>
              <w:pStyle w:val="TableText"/>
            </w:pPr>
            <w:r w:rsidRPr="008D0393">
              <w:t>Routine:</w:t>
            </w:r>
          </w:p>
          <w:p w:rsidR="00710B9D" w:rsidRPr="008D0393" w:rsidRDefault="00C770DB" w:rsidP="004103FA">
            <w:pPr>
              <w:pStyle w:val="TableText"/>
            </w:pPr>
            <w:r w:rsidRPr="008D0393">
              <w:t>XQSMDCPY</w:t>
            </w:r>
          </w:p>
        </w:tc>
        <w:tc>
          <w:tcPr>
            <w:tcW w:w="2520" w:type="dxa"/>
          </w:tcPr>
          <w:p w:rsidR="00C770DB" w:rsidRPr="008D0393" w:rsidRDefault="00C770DB" w:rsidP="00A17927">
            <w:pPr>
              <w:pStyle w:val="TableText"/>
              <w:tabs>
                <w:tab w:val="left" w:pos="1962"/>
              </w:tabs>
            </w:pPr>
            <w:r w:rsidRPr="008D0393">
              <w:t xml:space="preserve">This option is used to copy the primary menu </w:t>
            </w:r>
            <w:r w:rsidRPr="008D0393">
              <w:lastRenderedPageBreak/>
              <w:t>and secondary menu options from one user to one or more others. The only options transferred will be those that have been delegated to the current user. Likewise, keys that are held by the selected user can be copied to the recipient users if the current user has been delegated this capacity as well.</w:t>
            </w:r>
          </w:p>
          <w:p w:rsidR="00710B9D" w:rsidRPr="008D0393" w:rsidRDefault="00C770DB" w:rsidP="00A17927">
            <w:pPr>
              <w:pStyle w:val="TableText"/>
              <w:tabs>
                <w:tab w:val="left" w:pos="1962"/>
              </w:tabs>
            </w:pPr>
            <w:r w:rsidRPr="008D0393">
              <w:t>This option provides an application coordinator the ability to produce users that have the capabilities of a current user (e.g., a ward clerk, scheduling clerk, etc.).</w:t>
            </w:r>
          </w:p>
        </w:tc>
      </w:tr>
      <w:tr w:rsidR="00710B9D" w:rsidRPr="008D0393" w:rsidTr="003F2BDB">
        <w:tc>
          <w:tcPr>
            <w:tcW w:w="1854" w:type="dxa"/>
          </w:tcPr>
          <w:p w:rsidR="00710B9D" w:rsidRPr="008D0393" w:rsidRDefault="009268DC" w:rsidP="004103FA">
            <w:pPr>
              <w:pStyle w:val="TableText"/>
            </w:pPr>
            <w:r w:rsidRPr="008D0393">
              <w:lastRenderedPageBreak/>
              <w:t>XQSMD EDIT OPTIONS</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EDIT OPTIONS</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EDIT OPTIONS" </w:instrText>
            </w:r>
            <w:r w:rsidR="008B3D60" w:rsidRPr="008B3D60">
              <w:rPr>
                <w:rFonts w:ascii="Times New Roman" w:hAnsi="Times New Roman"/>
                <w:szCs w:val="22"/>
              </w:rPr>
              <w:fldChar w:fldCharType="end"/>
            </w:r>
          </w:p>
        </w:tc>
        <w:tc>
          <w:tcPr>
            <w:tcW w:w="1530" w:type="dxa"/>
          </w:tcPr>
          <w:p w:rsidR="00710B9D" w:rsidRPr="008D0393" w:rsidRDefault="009268DC" w:rsidP="004103FA">
            <w:pPr>
              <w:pStyle w:val="TableText"/>
            </w:pPr>
            <w:r w:rsidRPr="008D0393">
              <w:t>Edit a User</w:t>
            </w:r>
            <w:r w:rsidR="006C50DB">
              <w:t>’</w:t>
            </w:r>
            <w:r w:rsidRPr="008D0393">
              <w:t>s Options</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"Edit a User’s Options</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Edit a User’s Options" </w:instrText>
            </w:r>
            <w:r w:rsidR="008B3D60" w:rsidRPr="008B3D60">
              <w:rPr>
                <w:rFonts w:ascii="Times New Roman" w:hAnsi="Times New Roman"/>
                <w:szCs w:val="22"/>
              </w:rPr>
              <w:fldChar w:fldCharType="end"/>
            </w:r>
          </w:p>
        </w:tc>
        <w:tc>
          <w:tcPr>
            <w:tcW w:w="1260" w:type="dxa"/>
          </w:tcPr>
          <w:p w:rsidR="00710B9D" w:rsidRPr="008D0393" w:rsidRDefault="00C770DB"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C770DB" w:rsidP="004103FA">
            <w:pPr>
              <w:pStyle w:val="TableText"/>
            </w:pPr>
            <w:r w:rsidRPr="008D0393">
              <w:t>ENTRY^XQSMD5</w:t>
            </w:r>
          </w:p>
        </w:tc>
        <w:tc>
          <w:tcPr>
            <w:tcW w:w="2520" w:type="dxa"/>
          </w:tcPr>
          <w:p w:rsidR="00710B9D" w:rsidRPr="008D0393" w:rsidRDefault="00C770DB" w:rsidP="00A17927">
            <w:pPr>
              <w:pStyle w:val="TableText"/>
              <w:tabs>
                <w:tab w:val="left" w:pos="1962"/>
              </w:tabs>
            </w:pPr>
            <w:r w:rsidRPr="008D0393">
              <w:t>Allows user to edit primary and secondary user options.</w:t>
            </w:r>
          </w:p>
        </w:tc>
      </w:tr>
      <w:tr w:rsidR="00710B9D" w:rsidRPr="008D0393" w:rsidTr="003F2BDB">
        <w:tc>
          <w:tcPr>
            <w:tcW w:w="1854" w:type="dxa"/>
          </w:tcPr>
          <w:p w:rsidR="00710B9D" w:rsidRPr="008D0393" w:rsidRDefault="009268DC" w:rsidP="004103FA">
            <w:pPr>
              <w:pStyle w:val="TableText"/>
            </w:pPr>
            <w:r w:rsidRPr="008D0393">
              <w:t>XQSMD LIMITED FM OPTIONS</w:t>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"XQSMD LIMITED FM OPTIONS</w:instrText>
            </w:r>
            <w:r w:rsidR="004E60C3">
              <w:rPr>
                <w:rFonts w:ascii="Times New Roman" w:hAnsi="Times New Roman"/>
                <w:szCs w:val="22"/>
              </w:rPr>
              <w:instrText xml:space="preserve"> Option</w:instrText>
            </w:r>
            <w:r w:rsidR="004E60C3" w:rsidRPr="004E60C3">
              <w:rPr>
                <w:rFonts w:ascii="Times New Roman" w:hAnsi="Times New Roman"/>
                <w:szCs w:val="22"/>
              </w:rPr>
              <w:instrText xml:space="preserve">"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Options:</w:instrText>
            </w:r>
            <w:r w:rsidR="004E60C3" w:rsidRPr="004E60C3">
              <w:rPr>
                <w:rFonts w:ascii="Times New Roman" w:hAnsi="Times New Roman"/>
                <w:szCs w:val="22"/>
              </w:rPr>
              <w:instrText xml:space="preserve">XQSMD LIMITED FM OPTIONS" </w:instrText>
            </w:r>
            <w:r w:rsidR="004E60C3" w:rsidRPr="004E60C3">
              <w:rPr>
                <w:rFonts w:ascii="Times New Roman" w:hAnsi="Times New Roman"/>
                <w:szCs w:val="22"/>
              </w:rPr>
              <w:fldChar w:fldCharType="end"/>
            </w:r>
          </w:p>
        </w:tc>
        <w:tc>
          <w:tcPr>
            <w:tcW w:w="1530" w:type="dxa"/>
          </w:tcPr>
          <w:p w:rsidR="00710B9D" w:rsidRPr="008D0393" w:rsidRDefault="009268DC" w:rsidP="004103FA">
            <w:pPr>
              <w:pStyle w:val="TableText"/>
            </w:pPr>
            <w:r w:rsidRPr="008D0393">
              <w:t>Limited File Manager Options (Build)</w:t>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"Limited File Manager Options (Build)</w:instrText>
            </w:r>
            <w:r w:rsidR="004E60C3">
              <w:rPr>
                <w:rFonts w:ascii="Times New Roman" w:hAnsi="Times New Roman"/>
                <w:szCs w:val="22"/>
              </w:rPr>
              <w:instrText xml:space="preserve"> Option</w:instrText>
            </w:r>
            <w:r w:rsidR="004E60C3" w:rsidRPr="004E60C3">
              <w:rPr>
                <w:rFonts w:ascii="Times New Roman" w:hAnsi="Times New Roman"/>
                <w:szCs w:val="22"/>
              </w:rPr>
              <w:instrText xml:space="preserve">"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Options:</w:instrText>
            </w:r>
            <w:r w:rsidR="004E60C3" w:rsidRPr="004E60C3">
              <w:rPr>
                <w:rFonts w:ascii="Times New Roman" w:hAnsi="Times New Roman"/>
                <w:szCs w:val="22"/>
              </w:rPr>
              <w:instrText xml:space="preserve">Limited File Manager Options (Build)" </w:instrText>
            </w:r>
            <w:r w:rsidR="004E60C3" w:rsidRPr="004E60C3">
              <w:rPr>
                <w:rFonts w:ascii="Times New Roman" w:hAnsi="Times New Roman"/>
                <w:szCs w:val="22"/>
              </w:rPr>
              <w:fldChar w:fldCharType="end"/>
            </w:r>
          </w:p>
        </w:tc>
        <w:tc>
          <w:tcPr>
            <w:tcW w:w="1260" w:type="dxa"/>
          </w:tcPr>
          <w:p w:rsidR="00710B9D" w:rsidRPr="008D0393" w:rsidRDefault="0079104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791049" w:rsidP="004103FA">
            <w:pPr>
              <w:pStyle w:val="TableText"/>
            </w:pPr>
            <w:r w:rsidRPr="008D0393">
              <w:t>XQSMDFM</w:t>
            </w:r>
          </w:p>
        </w:tc>
        <w:tc>
          <w:tcPr>
            <w:tcW w:w="2520" w:type="dxa"/>
          </w:tcPr>
          <w:p w:rsidR="00791049" w:rsidRPr="008D0393" w:rsidRDefault="00791049" w:rsidP="00A17927">
            <w:pPr>
              <w:pStyle w:val="TableText"/>
              <w:tabs>
                <w:tab w:val="left" w:pos="1962"/>
              </w:tabs>
            </w:pPr>
            <w:r w:rsidRPr="008D0393">
              <w:t xml:space="preserve">This option permits a user to build limited PRINT, EDIT, or INQUIRE options. The user </w:t>
            </w:r>
            <w:r w:rsidR="00940DD9" w:rsidRPr="00940DD9">
              <w:rPr>
                <w:i/>
              </w:rPr>
              <w:t>must</w:t>
            </w:r>
            <w:r w:rsidRPr="008D0393">
              <w:t xml:space="preserve"> have one or more ALLOWABLE MENU PREFIX and the XQSMDFM security keys.</w:t>
            </w:r>
          </w:p>
          <w:p w:rsidR="00791049" w:rsidRPr="008D0393" w:rsidRDefault="00791049" w:rsidP="00A17927">
            <w:pPr>
              <w:pStyle w:val="TableListBullet"/>
              <w:tabs>
                <w:tab w:val="left" w:pos="1962"/>
              </w:tabs>
            </w:pPr>
            <w:r w:rsidRPr="008D0393">
              <w:t xml:space="preserve">Edit Option—To build an edit option, the user </w:t>
            </w:r>
            <w:r w:rsidR="00940DD9" w:rsidRPr="00940DD9">
              <w:rPr>
                <w:i/>
              </w:rPr>
              <w:t>must</w:t>
            </w:r>
            <w:r w:rsidRPr="008D0393">
              <w:t xml:space="preserve"> have an edit template to use.</w:t>
            </w:r>
          </w:p>
          <w:p w:rsidR="00791049" w:rsidRPr="008D0393" w:rsidRDefault="00791049" w:rsidP="00A17927">
            <w:pPr>
              <w:pStyle w:val="TableListBullet"/>
              <w:tabs>
                <w:tab w:val="left" w:pos="1962"/>
              </w:tabs>
            </w:pPr>
            <w:r w:rsidRPr="008D0393">
              <w:t xml:space="preserve">Print Option—To build a print option, the user </w:t>
            </w:r>
            <w:r w:rsidR="00940DD9" w:rsidRPr="00940DD9">
              <w:rPr>
                <w:i/>
              </w:rPr>
              <w:t>must</w:t>
            </w:r>
            <w:r w:rsidRPr="008D0393">
              <w:t xml:space="preserve"> have both a sort template and a print template.</w:t>
            </w:r>
          </w:p>
          <w:p w:rsidR="00791049" w:rsidRPr="008D0393" w:rsidRDefault="00791049" w:rsidP="00A17927">
            <w:pPr>
              <w:pStyle w:val="TableListBullet"/>
              <w:tabs>
                <w:tab w:val="left" w:pos="1962"/>
              </w:tabs>
            </w:pPr>
            <w:r w:rsidRPr="008D0393">
              <w:lastRenderedPageBreak/>
              <w:t>Inquire Option—To build an inquire option the user can have a print template or can specify the file to use.</w:t>
            </w:r>
          </w:p>
          <w:p w:rsidR="00710B9D" w:rsidRPr="008D0393" w:rsidRDefault="00791049" w:rsidP="00A17927">
            <w:pPr>
              <w:pStyle w:val="TableText"/>
              <w:tabs>
                <w:tab w:val="left" w:pos="1962"/>
              </w:tabs>
            </w:pPr>
            <w:r w:rsidRPr="008D0393">
              <w:t>The option is entered among the user</w:t>
            </w:r>
            <w:r w:rsidR="006C50DB">
              <w:t>’</w:t>
            </w:r>
            <w:r w:rsidRPr="008D0393">
              <w:t xml:space="preserve">s delegated options, so that they can be included on a menu built under the Secure Menu Delegation or given to other users as secondary options. The name of the option is restricted to the namespace designated in the ALLOWABLE MENU PREFIX followed by a </w:t>
            </w:r>
            <w:r w:rsidRPr="006C50DB">
              <w:rPr>
                <w:b/>
              </w:rPr>
              <w:t>Z</w:t>
            </w:r>
            <w:r w:rsidRPr="008D0393">
              <w:t>, and then identifying text.</w:t>
            </w:r>
          </w:p>
        </w:tc>
      </w:tr>
      <w:tr w:rsidR="00710B9D" w:rsidRPr="008D0393" w:rsidTr="003F2BDB">
        <w:tc>
          <w:tcPr>
            <w:tcW w:w="1854" w:type="dxa"/>
          </w:tcPr>
          <w:p w:rsidR="00710B9D" w:rsidRPr="008D0393" w:rsidRDefault="009268DC" w:rsidP="004E60C3">
            <w:pPr>
              <w:pStyle w:val="TableText"/>
            </w:pPr>
            <w:r w:rsidRPr="008D0393">
              <w:lastRenderedPageBreak/>
              <w:t>XQSMD MGR</w:t>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"XQSMD MGR</w:instrText>
            </w:r>
            <w:r w:rsidR="004E60C3">
              <w:rPr>
                <w:rFonts w:ascii="Times New Roman" w:hAnsi="Times New Roman"/>
                <w:szCs w:val="22"/>
              </w:rPr>
              <w:instrText xml:space="preserve"> Menu</w:instrText>
            </w:r>
            <w:r w:rsidR="004E60C3" w:rsidRPr="004E60C3">
              <w:rPr>
                <w:rFonts w:ascii="Times New Roman" w:hAnsi="Times New Roman"/>
                <w:szCs w:val="22"/>
              </w:rPr>
              <w:instrText xml:space="preserve">"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Menus:</w:instrText>
            </w:r>
            <w:r w:rsidR="004E60C3" w:rsidRPr="004E60C3">
              <w:rPr>
                <w:rFonts w:ascii="Times New Roman" w:hAnsi="Times New Roman"/>
                <w:szCs w:val="22"/>
              </w:rPr>
              <w:instrText xml:space="preserve">XQSMD MGR"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Options:</w:instrText>
            </w:r>
            <w:r w:rsidR="004E60C3" w:rsidRPr="004E60C3">
              <w:rPr>
                <w:rFonts w:ascii="Times New Roman" w:hAnsi="Times New Roman"/>
                <w:szCs w:val="22"/>
              </w:rPr>
              <w:instrText xml:space="preserve">XQSMD MGR" </w:instrText>
            </w:r>
            <w:r w:rsidR="004E60C3" w:rsidRPr="004E60C3">
              <w:rPr>
                <w:rFonts w:ascii="Times New Roman" w:hAnsi="Times New Roman"/>
                <w:szCs w:val="22"/>
              </w:rPr>
              <w:fldChar w:fldCharType="end"/>
            </w:r>
          </w:p>
        </w:tc>
        <w:tc>
          <w:tcPr>
            <w:tcW w:w="1530" w:type="dxa"/>
          </w:tcPr>
          <w:p w:rsidR="00710B9D" w:rsidRPr="008D0393" w:rsidRDefault="009268DC" w:rsidP="004103FA">
            <w:pPr>
              <w:pStyle w:val="TableText"/>
            </w:pPr>
            <w:r w:rsidRPr="008D0393">
              <w:t>Secure Menu Delegation</w:t>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"Secure Menu Delegation</w:instrText>
            </w:r>
            <w:r w:rsidR="004E60C3">
              <w:rPr>
                <w:rFonts w:ascii="Times New Roman" w:hAnsi="Times New Roman"/>
                <w:szCs w:val="22"/>
              </w:rPr>
              <w:instrText xml:space="preserve"> Menu</w:instrText>
            </w:r>
            <w:r w:rsidR="004E60C3" w:rsidRPr="004E60C3">
              <w:rPr>
                <w:rFonts w:ascii="Times New Roman" w:hAnsi="Times New Roman"/>
                <w:szCs w:val="22"/>
              </w:rPr>
              <w:instrText xml:space="preserve">"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Menus:</w:instrText>
            </w:r>
            <w:r w:rsidR="004E60C3" w:rsidRPr="004E60C3">
              <w:rPr>
                <w:rFonts w:ascii="Times New Roman" w:hAnsi="Times New Roman"/>
                <w:szCs w:val="22"/>
              </w:rPr>
              <w:instrText xml:space="preserve">Secure Menu Delegation"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Options:</w:instrText>
            </w:r>
            <w:r w:rsidR="004E60C3" w:rsidRPr="004E60C3">
              <w:rPr>
                <w:rFonts w:ascii="Times New Roman" w:hAnsi="Times New Roman"/>
                <w:szCs w:val="22"/>
              </w:rPr>
              <w:instrText xml:space="preserve">Secure Menu Delegation" </w:instrText>
            </w:r>
            <w:r w:rsidR="004E60C3" w:rsidRPr="004E60C3">
              <w:rPr>
                <w:rFonts w:ascii="Times New Roman" w:hAnsi="Times New Roman"/>
                <w:szCs w:val="22"/>
              </w:rPr>
              <w:fldChar w:fldCharType="end"/>
            </w:r>
          </w:p>
        </w:tc>
        <w:tc>
          <w:tcPr>
            <w:tcW w:w="1260" w:type="dxa"/>
          </w:tcPr>
          <w:p w:rsidR="00710B9D" w:rsidRPr="008D0393" w:rsidRDefault="00791049" w:rsidP="004103FA">
            <w:pPr>
              <w:pStyle w:val="TableText"/>
            </w:pPr>
            <w:r w:rsidRPr="008D0393">
              <w:t>Menu</w:t>
            </w:r>
          </w:p>
        </w:tc>
        <w:tc>
          <w:tcPr>
            <w:tcW w:w="2070" w:type="dxa"/>
          </w:tcPr>
          <w:p w:rsidR="00710B9D" w:rsidRPr="008D0393" w:rsidRDefault="00710B9D" w:rsidP="004103FA">
            <w:pPr>
              <w:pStyle w:val="TableText"/>
            </w:pPr>
          </w:p>
        </w:tc>
        <w:tc>
          <w:tcPr>
            <w:tcW w:w="2520" w:type="dxa"/>
          </w:tcPr>
          <w:p w:rsidR="00710B9D" w:rsidRPr="008D0393" w:rsidRDefault="00791049" w:rsidP="00A17927">
            <w:pPr>
              <w:pStyle w:val="TableText"/>
              <w:tabs>
                <w:tab w:val="left" w:pos="1962"/>
              </w:tabs>
            </w:pPr>
            <w:r w:rsidRPr="008D0393">
              <w:t>This menu ma</w:t>
            </w:r>
            <w:r w:rsidR="00395430" w:rsidRPr="008D0393">
              <w:t>nages the Secure Menu</w:t>
            </w:r>
            <w:r w:rsidRPr="008D0393">
              <w:t xml:space="preserve"> Del</w:t>
            </w:r>
            <w:r w:rsidR="00395430" w:rsidRPr="008D0393">
              <w:t xml:space="preserve">egation system. </w:t>
            </w:r>
            <w:r w:rsidRPr="008D0393">
              <w:t>For those who are allowed to add and remove options from delegated sets of options. It includes the following options:</w:t>
            </w:r>
          </w:p>
          <w:p w:rsidR="00791049" w:rsidRPr="008D0393" w:rsidRDefault="00791049" w:rsidP="00A17927">
            <w:pPr>
              <w:pStyle w:val="TableListBullet"/>
              <w:tabs>
                <w:tab w:val="left" w:pos="1962"/>
              </w:tabs>
            </w:pPr>
            <w:r w:rsidRPr="008D0393">
              <w:t>XQSMD ADD</w:t>
            </w:r>
          </w:p>
          <w:p w:rsidR="00791049" w:rsidRPr="008D0393" w:rsidRDefault="00791049" w:rsidP="00A17927">
            <w:pPr>
              <w:pStyle w:val="TableListBullet"/>
              <w:tabs>
                <w:tab w:val="left" w:pos="1962"/>
              </w:tabs>
            </w:pPr>
            <w:r w:rsidRPr="008D0393">
              <w:t>XQSMD REMOVE</w:t>
            </w:r>
          </w:p>
          <w:p w:rsidR="00791049" w:rsidRPr="008D0393" w:rsidRDefault="00791049" w:rsidP="00A17927">
            <w:pPr>
              <w:pStyle w:val="TableListBullet"/>
              <w:tabs>
                <w:tab w:val="left" w:pos="1962"/>
              </w:tabs>
            </w:pPr>
            <w:r w:rsidRPr="008D0393">
              <w:t>XQSMD BY OPTION</w:t>
            </w:r>
          </w:p>
          <w:p w:rsidR="00791049" w:rsidRPr="008D0393" w:rsidRDefault="00791049" w:rsidP="00A17927">
            <w:pPr>
              <w:pStyle w:val="TableListBullet"/>
              <w:tabs>
                <w:tab w:val="left" w:pos="1962"/>
              </w:tabs>
            </w:pPr>
            <w:r w:rsidRPr="008D0393">
              <w:t>XQSMD BY USER</w:t>
            </w:r>
          </w:p>
          <w:p w:rsidR="00791049" w:rsidRPr="008D0393" w:rsidRDefault="00791049" w:rsidP="00A17927">
            <w:pPr>
              <w:pStyle w:val="TableListBullet"/>
              <w:tabs>
                <w:tab w:val="left" w:pos="1962"/>
              </w:tabs>
            </w:pPr>
            <w:r w:rsidRPr="008D0393">
              <w:t>XQSMD USER MENU</w:t>
            </w:r>
          </w:p>
          <w:p w:rsidR="00791049" w:rsidRPr="008D0393" w:rsidRDefault="00791049" w:rsidP="00A17927">
            <w:pPr>
              <w:pStyle w:val="TableListBullet"/>
              <w:tabs>
                <w:tab w:val="left" w:pos="1962"/>
              </w:tabs>
            </w:pPr>
            <w:r w:rsidRPr="008D0393">
              <w:t>XQSMD SHOW</w:t>
            </w:r>
          </w:p>
          <w:p w:rsidR="00791049" w:rsidRPr="008D0393" w:rsidRDefault="00791049" w:rsidP="00A17927">
            <w:pPr>
              <w:pStyle w:val="TableListBullet"/>
              <w:tabs>
                <w:tab w:val="left" w:pos="1962"/>
              </w:tabs>
            </w:pPr>
            <w:r w:rsidRPr="008D0393">
              <w:t>XQSMD REPLICATE</w:t>
            </w:r>
          </w:p>
          <w:p w:rsidR="00791049" w:rsidRPr="008D0393" w:rsidRDefault="00791049" w:rsidP="00A17927">
            <w:pPr>
              <w:pStyle w:val="TableListBullet"/>
              <w:tabs>
                <w:tab w:val="left" w:pos="1962"/>
              </w:tabs>
            </w:pPr>
            <w:r w:rsidRPr="008D0393">
              <w:t>XQSMD SET PREFIX</w:t>
            </w:r>
          </w:p>
        </w:tc>
      </w:tr>
      <w:tr w:rsidR="00710B9D" w:rsidRPr="008D0393" w:rsidTr="003F2BDB">
        <w:tc>
          <w:tcPr>
            <w:tcW w:w="1854" w:type="dxa"/>
          </w:tcPr>
          <w:p w:rsidR="00710B9D" w:rsidRPr="008D0393" w:rsidRDefault="009268DC" w:rsidP="004103FA">
            <w:pPr>
              <w:pStyle w:val="TableText"/>
            </w:pPr>
            <w:r w:rsidRPr="008D0393">
              <w:lastRenderedPageBreak/>
              <w:t>XQSMD REMOVE</w:t>
            </w:r>
          </w:p>
        </w:tc>
        <w:tc>
          <w:tcPr>
            <w:tcW w:w="1530" w:type="dxa"/>
          </w:tcPr>
          <w:p w:rsidR="00710B9D" w:rsidRPr="008D0393" w:rsidRDefault="009268DC" w:rsidP="004103FA">
            <w:pPr>
              <w:pStyle w:val="TableText"/>
            </w:pPr>
            <w:r w:rsidRPr="008D0393">
              <w:t>Remove Options Previously Delegated</w:t>
            </w:r>
          </w:p>
        </w:tc>
        <w:tc>
          <w:tcPr>
            <w:tcW w:w="1260" w:type="dxa"/>
          </w:tcPr>
          <w:p w:rsidR="00710B9D" w:rsidRPr="008D0393" w:rsidRDefault="007C1A25"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7C1A25" w:rsidP="004103FA">
            <w:pPr>
              <w:pStyle w:val="TableText"/>
            </w:pPr>
            <w:r w:rsidRPr="008D0393">
              <w:t>EN2^XQSMD</w:t>
            </w:r>
          </w:p>
          <w:p w:rsidR="007C1A25" w:rsidRPr="008D0393" w:rsidRDefault="007C1A25" w:rsidP="004103FA">
            <w:pPr>
              <w:pStyle w:val="TableText"/>
            </w:pPr>
            <w:r w:rsidRPr="008D0393">
              <w:t>Help Frame: XQSMD-OPTION</w:t>
            </w:r>
          </w:p>
        </w:tc>
        <w:tc>
          <w:tcPr>
            <w:tcW w:w="2520" w:type="dxa"/>
          </w:tcPr>
          <w:p w:rsidR="00710B9D" w:rsidRPr="008D0393" w:rsidRDefault="007C1A25" w:rsidP="00A17927">
            <w:pPr>
              <w:pStyle w:val="TableText"/>
              <w:tabs>
                <w:tab w:val="left" w:pos="1962"/>
              </w:tabs>
            </w:pPr>
            <w:r w:rsidRPr="008D0393">
              <w:t>Removes options from already established delegates.</w:t>
            </w:r>
          </w:p>
        </w:tc>
      </w:tr>
      <w:tr w:rsidR="00710B9D" w:rsidRPr="008D0393" w:rsidTr="003F2BDB">
        <w:tc>
          <w:tcPr>
            <w:tcW w:w="1854" w:type="dxa"/>
          </w:tcPr>
          <w:p w:rsidR="00710B9D" w:rsidRPr="008D0393" w:rsidRDefault="009268DC" w:rsidP="004103FA">
            <w:pPr>
              <w:pStyle w:val="TableText"/>
            </w:pPr>
            <w:r w:rsidRPr="008D0393">
              <w:t>XQSMD REPLICATE</w:t>
            </w:r>
          </w:p>
        </w:tc>
        <w:tc>
          <w:tcPr>
            <w:tcW w:w="1530" w:type="dxa"/>
          </w:tcPr>
          <w:p w:rsidR="00710B9D" w:rsidRPr="008D0393" w:rsidRDefault="009268DC" w:rsidP="004103FA">
            <w:pPr>
              <w:pStyle w:val="TableText"/>
            </w:pPr>
            <w:r w:rsidRPr="008D0393">
              <w:t>Replicate or Replace a Delegate</w:t>
            </w:r>
          </w:p>
        </w:tc>
        <w:tc>
          <w:tcPr>
            <w:tcW w:w="1260" w:type="dxa"/>
          </w:tcPr>
          <w:p w:rsidR="00710B9D" w:rsidRPr="008D0393" w:rsidRDefault="00320C2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320C28" w:rsidP="004103FA">
            <w:pPr>
              <w:pStyle w:val="TableText"/>
            </w:pPr>
            <w:r w:rsidRPr="008D0393">
              <w:t>XQSMD3</w:t>
            </w:r>
          </w:p>
          <w:p w:rsidR="00320C28" w:rsidRPr="008D0393" w:rsidRDefault="00320C28" w:rsidP="004103FA">
            <w:pPr>
              <w:pStyle w:val="TableText"/>
            </w:pPr>
            <w:r w:rsidRPr="008D0393">
              <w:t>Help Frame: XQSMD-REPLICATE</w:t>
            </w:r>
          </w:p>
        </w:tc>
        <w:tc>
          <w:tcPr>
            <w:tcW w:w="2520" w:type="dxa"/>
          </w:tcPr>
          <w:p w:rsidR="00710B9D" w:rsidRPr="008D0393" w:rsidRDefault="00320C28" w:rsidP="00AB65F1">
            <w:pPr>
              <w:pStyle w:val="TableText"/>
              <w:tabs>
                <w:tab w:val="left" w:pos="1962"/>
              </w:tabs>
            </w:pPr>
            <w:r w:rsidRPr="008D0393">
              <w:t>This option transfer</w:t>
            </w:r>
            <w:r w:rsidR="00AB65F1" w:rsidRPr="008D0393">
              <w:t>s</w:t>
            </w:r>
            <w:r w:rsidRPr="008D0393">
              <w:t xml:space="preserve"> the set of options delegated to a </w:t>
            </w:r>
            <w:r w:rsidR="00AB65F1" w:rsidRPr="008D0393">
              <w:t>particular user to another user;</w:t>
            </w:r>
            <w:r w:rsidRPr="008D0393">
              <w:t xml:space="preserve"> optionally</w:t>
            </w:r>
            <w:r w:rsidR="00AB65F1" w:rsidRPr="008D0393">
              <w:t>,</w:t>
            </w:r>
            <w:r w:rsidRPr="008D0393">
              <w:t xml:space="preserve"> allowing the original user</w:t>
            </w:r>
            <w:r w:rsidR="006C50DB">
              <w:t>’</w:t>
            </w:r>
            <w:r w:rsidRPr="008D0393">
              <w:t>s delegated options to be removed.</w:t>
            </w:r>
          </w:p>
        </w:tc>
      </w:tr>
      <w:tr w:rsidR="00710B9D" w:rsidRPr="008D0393" w:rsidTr="003F2BDB">
        <w:tc>
          <w:tcPr>
            <w:tcW w:w="1854" w:type="dxa"/>
          </w:tcPr>
          <w:p w:rsidR="00710B9D" w:rsidRPr="008D0393" w:rsidRDefault="009268DC" w:rsidP="004103FA">
            <w:pPr>
              <w:pStyle w:val="TableText"/>
            </w:pPr>
            <w:r w:rsidRPr="008D0393">
              <w:t>XQSMD SEC OFCR</w:t>
            </w:r>
          </w:p>
        </w:tc>
        <w:tc>
          <w:tcPr>
            <w:tcW w:w="1530" w:type="dxa"/>
          </w:tcPr>
          <w:p w:rsidR="00710B9D" w:rsidRPr="008D0393" w:rsidRDefault="009268DC" w:rsidP="004103FA">
            <w:pPr>
              <w:pStyle w:val="TableText"/>
            </w:pPr>
            <w:r w:rsidRPr="008D0393">
              <w:t>Secure Menu Delegation</w:t>
            </w:r>
          </w:p>
        </w:tc>
        <w:tc>
          <w:tcPr>
            <w:tcW w:w="1260" w:type="dxa"/>
          </w:tcPr>
          <w:p w:rsidR="00710B9D" w:rsidRPr="008D0393" w:rsidRDefault="005D3F66" w:rsidP="004103FA">
            <w:pPr>
              <w:pStyle w:val="TableText"/>
            </w:pPr>
            <w:r w:rsidRPr="008D0393">
              <w:t>Menu</w:t>
            </w:r>
          </w:p>
        </w:tc>
        <w:tc>
          <w:tcPr>
            <w:tcW w:w="2070" w:type="dxa"/>
          </w:tcPr>
          <w:p w:rsidR="00710B9D" w:rsidRPr="008D0393" w:rsidRDefault="00710B9D" w:rsidP="004103FA">
            <w:pPr>
              <w:pStyle w:val="TableText"/>
            </w:pPr>
          </w:p>
        </w:tc>
        <w:tc>
          <w:tcPr>
            <w:tcW w:w="2520" w:type="dxa"/>
          </w:tcPr>
          <w:p w:rsidR="005D3F66" w:rsidRPr="008D0393" w:rsidRDefault="005D3F66" w:rsidP="00A17927">
            <w:pPr>
              <w:pStyle w:val="TableText"/>
              <w:tabs>
                <w:tab w:val="left" w:pos="1962"/>
              </w:tabs>
            </w:pPr>
            <w:r w:rsidRPr="008D0393">
              <w:t>This menu includes Secure Menu Delegation options for reviewing the delegates and the options which they may delegate. It includes the following options:</w:t>
            </w:r>
          </w:p>
          <w:p w:rsidR="005D3F66" w:rsidRPr="008D0393" w:rsidRDefault="005D3F66" w:rsidP="00A17927">
            <w:pPr>
              <w:pStyle w:val="TableListBullet"/>
              <w:tabs>
                <w:tab w:val="left" w:pos="1962"/>
              </w:tabs>
            </w:pPr>
            <w:r w:rsidRPr="008D0393">
              <w:t>XQSMD SHOW</w:t>
            </w:r>
          </w:p>
          <w:p w:rsidR="005D3F66" w:rsidRPr="008D0393" w:rsidRDefault="005D3F66" w:rsidP="00A17927">
            <w:pPr>
              <w:pStyle w:val="TableListBullet"/>
              <w:tabs>
                <w:tab w:val="left" w:pos="1962"/>
              </w:tabs>
            </w:pPr>
            <w:r w:rsidRPr="008D0393">
              <w:t>XQSMD BY OPTION</w:t>
            </w:r>
          </w:p>
          <w:p w:rsidR="00710B9D" w:rsidRPr="008D0393" w:rsidRDefault="005D3F66" w:rsidP="00A17927">
            <w:pPr>
              <w:pStyle w:val="TableListBullet"/>
              <w:tabs>
                <w:tab w:val="left" w:pos="1962"/>
              </w:tabs>
            </w:pPr>
            <w:r w:rsidRPr="008D0393">
              <w:t>XQSMD BY USER</w:t>
            </w:r>
          </w:p>
        </w:tc>
      </w:tr>
      <w:tr w:rsidR="00710B9D" w:rsidRPr="008D0393" w:rsidTr="003F2BDB">
        <w:tc>
          <w:tcPr>
            <w:tcW w:w="1854" w:type="dxa"/>
          </w:tcPr>
          <w:p w:rsidR="00710B9D" w:rsidRPr="008D0393" w:rsidRDefault="009268DC" w:rsidP="004103FA">
            <w:pPr>
              <w:pStyle w:val="TableText"/>
            </w:pPr>
            <w:r w:rsidRPr="008D0393">
              <w:t>XQSMD SET PREFIX</w:t>
            </w:r>
          </w:p>
        </w:tc>
        <w:tc>
          <w:tcPr>
            <w:tcW w:w="1530" w:type="dxa"/>
          </w:tcPr>
          <w:p w:rsidR="00710B9D" w:rsidRPr="008D0393" w:rsidRDefault="009268DC" w:rsidP="004103FA">
            <w:pPr>
              <w:pStyle w:val="TableText"/>
            </w:pPr>
            <w:r w:rsidRPr="008D0393">
              <w:t>Specify Allowable New Menu Prefix</w:t>
            </w:r>
          </w:p>
        </w:tc>
        <w:tc>
          <w:tcPr>
            <w:tcW w:w="1260" w:type="dxa"/>
          </w:tcPr>
          <w:p w:rsidR="00710B9D" w:rsidRPr="008D0393" w:rsidRDefault="00395430" w:rsidP="004103FA">
            <w:pPr>
              <w:pStyle w:val="TableText"/>
            </w:pPr>
            <w:r w:rsidRPr="008D0393">
              <w:t>Edit</w:t>
            </w:r>
          </w:p>
        </w:tc>
        <w:tc>
          <w:tcPr>
            <w:tcW w:w="2070" w:type="dxa"/>
          </w:tcPr>
          <w:p w:rsidR="00710B9D" w:rsidRPr="008D0393" w:rsidRDefault="00710B9D" w:rsidP="004103FA">
            <w:pPr>
              <w:pStyle w:val="TableText"/>
            </w:pPr>
          </w:p>
        </w:tc>
        <w:tc>
          <w:tcPr>
            <w:tcW w:w="2520" w:type="dxa"/>
          </w:tcPr>
          <w:p w:rsidR="00710B9D" w:rsidRPr="008D0393" w:rsidRDefault="00395430" w:rsidP="00A17927">
            <w:pPr>
              <w:pStyle w:val="TableText"/>
              <w:tabs>
                <w:tab w:val="left" w:pos="1962"/>
              </w:tabs>
            </w:pPr>
            <w:r w:rsidRPr="008D0393">
              <w:t>Permits the user to give another user an Allowable New Menu Prefix for purposes of Secure Menu Delegation (SMD), so that the delegate can build new menus from the options that have been delegated.</w:t>
            </w:r>
          </w:p>
        </w:tc>
      </w:tr>
      <w:tr w:rsidR="00710B9D" w:rsidRPr="008D0393" w:rsidTr="003F2BDB">
        <w:tc>
          <w:tcPr>
            <w:tcW w:w="1854" w:type="dxa"/>
          </w:tcPr>
          <w:p w:rsidR="00710B9D" w:rsidRPr="008D0393" w:rsidRDefault="009268DC" w:rsidP="004103FA">
            <w:pPr>
              <w:pStyle w:val="TableText"/>
            </w:pPr>
            <w:r w:rsidRPr="008D0393">
              <w:t>XQSMD SHOW</w:t>
            </w:r>
          </w:p>
        </w:tc>
        <w:tc>
          <w:tcPr>
            <w:tcW w:w="1530" w:type="dxa"/>
          </w:tcPr>
          <w:p w:rsidR="00710B9D" w:rsidRPr="008D0393" w:rsidRDefault="009268DC" w:rsidP="004103FA">
            <w:pPr>
              <w:pStyle w:val="TableText"/>
            </w:pPr>
            <w:r w:rsidRPr="008D0393">
              <w:t>Show a Delegate</w:t>
            </w:r>
            <w:r w:rsidR="006C50DB">
              <w:t>’</w:t>
            </w:r>
            <w:r w:rsidRPr="008D0393">
              <w:t>s Options</w:t>
            </w:r>
          </w:p>
        </w:tc>
        <w:tc>
          <w:tcPr>
            <w:tcW w:w="1260" w:type="dxa"/>
          </w:tcPr>
          <w:p w:rsidR="00710B9D" w:rsidRPr="008D0393" w:rsidRDefault="00395430"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710B9D" w:rsidRPr="008D0393" w:rsidRDefault="00395430" w:rsidP="004103FA">
            <w:pPr>
              <w:pStyle w:val="TableText"/>
            </w:pPr>
            <w:r w:rsidRPr="008D0393">
              <w:t>SHOW^XQSMD21</w:t>
            </w:r>
          </w:p>
        </w:tc>
        <w:tc>
          <w:tcPr>
            <w:tcW w:w="2520" w:type="dxa"/>
          </w:tcPr>
          <w:p w:rsidR="00710B9D" w:rsidRPr="008D0393" w:rsidRDefault="00395430" w:rsidP="00A17927">
            <w:pPr>
              <w:pStyle w:val="TableText"/>
              <w:tabs>
                <w:tab w:val="left" w:pos="1962"/>
              </w:tabs>
            </w:pPr>
            <w:r w:rsidRPr="008D0393">
              <w:t xml:space="preserve">This option shows you who created a delegate, when, and what delegation level they are; as well as all of the options delegated to that person, when each </w:t>
            </w:r>
            <w:r w:rsidRPr="008D0393">
              <w:lastRenderedPageBreak/>
              <w:t>was delegated, and by whom.</w:t>
            </w:r>
          </w:p>
        </w:tc>
      </w:tr>
      <w:tr w:rsidR="00710B9D" w:rsidRPr="008D0393" w:rsidTr="003F2BDB">
        <w:tc>
          <w:tcPr>
            <w:tcW w:w="1854" w:type="dxa"/>
          </w:tcPr>
          <w:p w:rsidR="00710B9D" w:rsidRPr="008D0393" w:rsidRDefault="009268DC" w:rsidP="004103FA">
            <w:pPr>
              <w:pStyle w:val="TableText"/>
            </w:pPr>
            <w:r w:rsidRPr="008D0393">
              <w:lastRenderedPageBreak/>
              <w:t>XQSMD USER MENU</w:t>
            </w:r>
          </w:p>
        </w:tc>
        <w:tc>
          <w:tcPr>
            <w:tcW w:w="1530" w:type="dxa"/>
          </w:tcPr>
          <w:p w:rsidR="00710B9D" w:rsidRPr="008D0393" w:rsidRDefault="009268DC" w:rsidP="004103FA">
            <w:pPr>
              <w:pStyle w:val="TableText"/>
            </w:pPr>
            <w:r w:rsidRPr="008D0393">
              <w:t>Delegate</w:t>
            </w:r>
            <w:r w:rsidR="006C50DB">
              <w:t>’</w:t>
            </w:r>
            <w:r w:rsidRPr="008D0393">
              <w:t>s Menu Management</w:t>
            </w:r>
          </w:p>
        </w:tc>
        <w:tc>
          <w:tcPr>
            <w:tcW w:w="1260" w:type="dxa"/>
          </w:tcPr>
          <w:p w:rsidR="00710B9D" w:rsidRPr="008D0393" w:rsidRDefault="00395430" w:rsidP="004103FA">
            <w:pPr>
              <w:pStyle w:val="TableText"/>
            </w:pPr>
            <w:r w:rsidRPr="008D0393">
              <w:t>Menu</w:t>
            </w:r>
          </w:p>
        </w:tc>
        <w:tc>
          <w:tcPr>
            <w:tcW w:w="2070" w:type="dxa"/>
          </w:tcPr>
          <w:p w:rsidR="00710B9D" w:rsidRPr="008D0393" w:rsidRDefault="00710B9D" w:rsidP="004103FA">
            <w:pPr>
              <w:pStyle w:val="TableText"/>
            </w:pPr>
          </w:p>
        </w:tc>
        <w:tc>
          <w:tcPr>
            <w:tcW w:w="2520" w:type="dxa"/>
          </w:tcPr>
          <w:p w:rsidR="00710B9D" w:rsidRPr="008D0393" w:rsidRDefault="00395430" w:rsidP="00A17927">
            <w:pPr>
              <w:pStyle w:val="TableText"/>
              <w:tabs>
                <w:tab w:val="left" w:pos="1962"/>
              </w:tabs>
            </w:pPr>
            <w:r w:rsidRPr="008D0393">
              <w:t>This is the</w:t>
            </w:r>
            <w:r w:rsidR="000E1F77" w:rsidRPr="008D0393">
              <w:t xml:space="preserve"> </w:t>
            </w:r>
            <w:r w:rsidRPr="008D0393">
              <w:t>Secure Menu Delegation (SMD)</w:t>
            </w:r>
            <w:r w:rsidR="000E1F77" w:rsidRPr="008D0393">
              <w:t xml:space="preserve"> menu</w:t>
            </w:r>
            <w:r w:rsidRPr="008D0393">
              <w:t xml:space="preserve"> that is given to individuals </w:t>
            </w:r>
            <w:r w:rsidR="000E1F77" w:rsidRPr="008D0393">
              <w:t>who</w:t>
            </w:r>
            <w:r w:rsidRPr="008D0393">
              <w:t xml:space="preserve"> can modify other</w:t>
            </w:r>
            <w:r w:rsidR="006C50DB">
              <w:t>’</w:t>
            </w:r>
            <w:r w:rsidRPr="008D0393">
              <w:t>s primary or secondary menus. It includes the following options:</w:t>
            </w:r>
          </w:p>
          <w:p w:rsidR="00395430" w:rsidRPr="008D0393" w:rsidRDefault="00395430" w:rsidP="00A17927">
            <w:pPr>
              <w:pStyle w:val="TableListBullet"/>
              <w:tabs>
                <w:tab w:val="left" w:pos="1962"/>
              </w:tabs>
            </w:pPr>
            <w:r w:rsidRPr="008D0393">
              <w:t>XQSMD BUILD MENU</w:t>
            </w:r>
          </w:p>
          <w:p w:rsidR="00395430" w:rsidRPr="008D0393" w:rsidRDefault="00395430" w:rsidP="00A17927">
            <w:pPr>
              <w:pStyle w:val="TableListBullet"/>
              <w:tabs>
                <w:tab w:val="left" w:pos="1962"/>
              </w:tabs>
            </w:pPr>
            <w:r w:rsidRPr="008D0393">
              <w:t>XQSMD EDIT OPTIONS</w:t>
            </w:r>
          </w:p>
          <w:p w:rsidR="00395430" w:rsidRPr="008D0393" w:rsidRDefault="00395430" w:rsidP="00A17927">
            <w:pPr>
              <w:pStyle w:val="TableListBullet"/>
              <w:tabs>
                <w:tab w:val="left" w:pos="1962"/>
              </w:tabs>
            </w:pPr>
            <w:r w:rsidRPr="008D0393">
              <w:t>XQSMD LIMITED FM OPTIONS</w:t>
            </w:r>
          </w:p>
          <w:p w:rsidR="00395430" w:rsidRPr="008D0393" w:rsidRDefault="00395430" w:rsidP="00A17927">
            <w:pPr>
              <w:pStyle w:val="TableListBullet"/>
              <w:tabs>
                <w:tab w:val="left" w:pos="1962"/>
              </w:tabs>
            </w:pPr>
            <w:r w:rsidRPr="008D0393">
              <w:t>XQSMD COPY USER</w:t>
            </w:r>
          </w:p>
          <w:p w:rsidR="00395430" w:rsidRPr="008D0393" w:rsidRDefault="00395430" w:rsidP="00A17927">
            <w:pPr>
              <w:pStyle w:val="TableListBullet"/>
              <w:tabs>
                <w:tab w:val="left" w:pos="1962"/>
              </w:tabs>
            </w:pPr>
            <w:r w:rsidRPr="008D0393">
              <w:t>XQCOPYOP</w:t>
            </w:r>
          </w:p>
        </w:tc>
      </w:tr>
      <w:tr w:rsidR="00710B9D" w:rsidRPr="008D0393" w:rsidTr="003F2BDB">
        <w:tc>
          <w:tcPr>
            <w:tcW w:w="1854" w:type="dxa"/>
          </w:tcPr>
          <w:p w:rsidR="00710B9D" w:rsidRPr="008D0393" w:rsidRDefault="009268DC" w:rsidP="004103FA">
            <w:pPr>
              <w:pStyle w:val="TableText"/>
            </w:pPr>
            <w:r w:rsidRPr="008D0393">
              <w:t>XQSPING</w:t>
            </w:r>
          </w:p>
        </w:tc>
        <w:tc>
          <w:tcPr>
            <w:tcW w:w="1530" w:type="dxa"/>
          </w:tcPr>
          <w:p w:rsidR="00710B9D" w:rsidRPr="008D0393" w:rsidRDefault="009268DC" w:rsidP="004103FA">
            <w:pPr>
              <w:pStyle w:val="TableText"/>
            </w:pPr>
            <w:r w:rsidRPr="008D0393">
              <w:t>TCP/IP Type Ping Server</w:t>
            </w:r>
          </w:p>
        </w:tc>
        <w:tc>
          <w:tcPr>
            <w:tcW w:w="1260" w:type="dxa"/>
          </w:tcPr>
          <w:p w:rsidR="00710B9D" w:rsidRPr="008D0393" w:rsidRDefault="00395430" w:rsidP="004103FA">
            <w:pPr>
              <w:pStyle w:val="TableText"/>
            </w:pPr>
            <w:r w:rsidRPr="008D0393">
              <w:t>Server</w:t>
            </w:r>
          </w:p>
        </w:tc>
        <w:tc>
          <w:tcPr>
            <w:tcW w:w="2070" w:type="dxa"/>
          </w:tcPr>
          <w:p w:rsidR="00710B9D" w:rsidRPr="008D0393" w:rsidRDefault="00395430" w:rsidP="00395430">
            <w:pPr>
              <w:pStyle w:val="TableListBullet"/>
            </w:pPr>
            <w:r w:rsidRPr="008D0393">
              <w:t>Server Action: RUN IMMEDIATELY</w:t>
            </w:r>
          </w:p>
          <w:p w:rsidR="00395430" w:rsidRPr="008D0393" w:rsidRDefault="00395430" w:rsidP="00395430">
            <w:pPr>
              <w:pStyle w:val="TableListBullet"/>
            </w:pPr>
            <w:r w:rsidRPr="008D0393">
              <w:t>Server Audit: NO</w:t>
            </w:r>
          </w:p>
          <w:p w:rsidR="00395430" w:rsidRPr="008D0393" w:rsidRDefault="00395430" w:rsidP="00395430">
            <w:pPr>
              <w:pStyle w:val="TableListBullet"/>
            </w:pPr>
            <w:r w:rsidRPr="008D0393">
              <w:t>Suppress Bulletin: YES, SUPRESS IT</w:t>
            </w:r>
          </w:p>
          <w:p w:rsidR="00395430" w:rsidRPr="008D0393" w:rsidRDefault="00395430" w:rsidP="00395430">
            <w:pPr>
              <w:pStyle w:val="TableListBullet"/>
            </w:pPr>
            <w:r w:rsidRPr="008D0393">
              <w:t>Server Reply: REPLY ON ERROR ONLY</w:t>
            </w:r>
          </w:p>
        </w:tc>
        <w:tc>
          <w:tcPr>
            <w:tcW w:w="2520" w:type="dxa"/>
          </w:tcPr>
          <w:p w:rsidR="00710B9D" w:rsidRPr="008D0393" w:rsidRDefault="00395430" w:rsidP="00A17927">
            <w:pPr>
              <w:pStyle w:val="TableText"/>
              <w:tabs>
                <w:tab w:val="left" w:pos="1962"/>
              </w:tabs>
            </w:pPr>
            <w:r w:rsidRPr="008D0393">
              <w:t>This is a PING server that works like PING under TCP/IP. If you send a message to this sever it sends it back to you, thereby showing that the network mail channel is open.</w:t>
            </w:r>
          </w:p>
        </w:tc>
      </w:tr>
      <w:tr w:rsidR="00710B9D" w:rsidRPr="008D0393" w:rsidTr="003F2BDB">
        <w:tc>
          <w:tcPr>
            <w:tcW w:w="1854" w:type="dxa"/>
          </w:tcPr>
          <w:p w:rsidR="00710B9D" w:rsidRPr="008D0393" w:rsidRDefault="009268DC" w:rsidP="004103FA">
            <w:pPr>
              <w:pStyle w:val="TableText"/>
            </w:pPr>
            <w:r w:rsidRPr="008D0393">
              <w:t>XQTKILL</w:t>
            </w:r>
          </w:p>
        </w:tc>
        <w:tc>
          <w:tcPr>
            <w:tcW w:w="1530" w:type="dxa"/>
          </w:tcPr>
          <w:p w:rsidR="00710B9D" w:rsidRPr="008D0393" w:rsidRDefault="009268DC" w:rsidP="004103FA">
            <w:pPr>
              <w:pStyle w:val="TableText"/>
            </w:pPr>
            <w:r w:rsidRPr="008D0393">
              <w:t>Delete a Menu Template</w:t>
            </w:r>
          </w:p>
        </w:tc>
        <w:tc>
          <w:tcPr>
            <w:tcW w:w="1260" w:type="dxa"/>
          </w:tcPr>
          <w:p w:rsidR="00710B9D" w:rsidRPr="008D0393" w:rsidRDefault="00395430"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710B9D" w:rsidRPr="008D0393" w:rsidRDefault="00395430" w:rsidP="004103FA">
            <w:pPr>
              <w:pStyle w:val="TableText"/>
            </w:pPr>
            <w:r w:rsidRPr="008D0393">
              <w:t>KILL^XQT4</w:t>
            </w:r>
          </w:p>
        </w:tc>
        <w:tc>
          <w:tcPr>
            <w:tcW w:w="2520" w:type="dxa"/>
          </w:tcPr>
          <w:p w:rsidR="00710B9D" w:rsidRPr="008D0393" w:rsidRDefault="00395430" w:rsidP="00834201">
            <w:pPr>
              <w:pStyle w:val="TableText"/>
              <w:tabs>
                <w:tab w:val="left" w:pos="1962"/>
              </w:tabs>
            </w:pPr>
            <w:r w:rsidRPr="008D0393">
              <w:t>Removes a menu template from the NEW PERSON</w:t>
            </w:r>
            <w:r w:rsidR="00834201"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NEW PERSON</w:instrText>
            </w:r>
            <w:r w:rsidR="00834201" w:rsidRPr="008D0393">
              <w:rPr>
                <w:rFonts w:ascii="Times New Roman" w:hAnsi="Times New Roman"/>
                <w:szCs w:val="22"/>
              </w:rPr>
              <w:instrText xml:space="preserve"> (#200)</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Files:NEW PERSON (#200)</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9268DC" w:rsidRPr="008D0393" w:rsidTr="003F2BDB">
        <w:tc>
          <w:tcPr>
            <w:tcW w:w="1854" w:type="dxa"/>
          </w:tcPr>
          <w:p w:rsidR="009268DC" w:rsidRPr="008D0393" w:rsidRDefault="009268DC" w:rsidP="004103FA">
            <w:pPr>
              <w:pStyle w:val="TableText"/>
            </w:pPr>
            <w:r w:rsidRPr="008D0393">
              <w:t>XQTLIST</w:t>
            </w:r>
          </w:p>
        </w:tc>
        <w:tc>
          <w:tcPr>
            <w:tcW w:w="1530" w:type="dxa"/>
          </w:tcPr>
          <w:p w:rsidR="009268DC" w:rsidRPr="008D0393" w:rsidRDefault="009268DC" w:rsidP="004103FA">
            <w:pPr>
              <w:pStyle w:val="TableText"/>
            </w:pPr>
            <w:r w:rsidRPr="008D0393">
              <w:t>Show all options in a Menu Template</w:t>
            </w:r>
          </w:p>
        </w:tc>
        <w:tc>
          <w:tcPr>
            <w:tcW w:w="1260" w:type="dxa"/>
          </w:tcPr>
          <w:p w:rsidR="009268DC" w:rsidRPr="008D0393" w:rsidRDefault="00172F4C"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268DC" w:rsidRPr="008D0393" w:rsidRDefault="00172F4C" w:rsidP="004103FA">
            <w:pPr>
              <w:pStyle w:val="TableText"/>
            </w:pPr>
            <w:r w:rsidRPr="008D0393">
              <w:t>LIST^XQT4</w:t>
            </w:r>
          </w:p>
        </w:tc>
        <w:tc>
          <w:tcPr>
            <w:tcW w:w="2520" w:type="dxa"/>
          </w:tcPr>
          <w:p w:rsidR="009268DC" w:rsidRPr="008D0393" w:rsidRDefault="00172F4C" w:rsidP="00A17927">
            <w:pPr>
              <w:pStyle w:val="TableText"/>
              <w:tabs>
                <w:tab w:val="left" w:pos="1962"/>
              </w:tabs>
            </w:pPr>
            <w:r w:rsidRPr="008D0393">
              <w:t>List out all of the options in a particular menu template.</w:t>
            </w:r>
          </w:p>
        </w:tc>
      </w:tr>
      <w:tr w:rsidR="009268DC" w:rsidRPr="008D0393" w:rsidTr="003F2BDB">
        <w:tc>
          <w:tcPr>
            <w:tcW w:w="1854" w:type="dxa"/>
          </w:tcPr>
          <w:p w:rsidR="009268DC" w:rsidRPr="008D0393" w:rsidRDefault="009268DC" w:rsidP="004103FA">
            <w:pPr>
              <w:pStyle w:val="TableText"/>
            </w:pPr>
            <w:r w:rsidRPr="008D0393">
              <w:t>XQTNEW</w:t>
            </w:r>
          </w:p>
        </w:tc>
        <w:tc>
          <w:tcPr>
            <w:tcW w:w="1530" w:type="dxa"/>
          </w:tcPr>
          <w:p w:rsidR="009268DC" w:rsidRPr="008D0393" w:rsidRDefault="009268DC" w:rsidP="004103FA">
            <w:pPr>
              <w:pStyle w:val="TableText"/>
            </w:pPr>
            <w:r w:rsidRPr="008D0393">
              <w:t>Create a new menu template</w:t>
            </w:r>
          </w:p>
        </w:tc>
        <w:tc>
          <w:tcPr>
            <w:tcW w:w="1260" w:type="dxa"/>
          </w:tcPr>
          <w:p w:rsidR="009268DC" w:rsidRPr="008D0393" w:rsidRDefault="00172F4C"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268DC" w:rsidRPr="008D0393" w:rsidRDefault="00172F4C" w:rsidP="004103FA">
            <w:pPr>
              <w:pStyle w:val="TableText"/>
            </w:pPr>
            <w:r w:rsidRPr="008D0393">
              <w:t>XQT2</w:t>
            </w:r>
          </w:p>
        </w:tc>
        <w:tc>
          <w:tcPr>
            <w:tcW w:w="2520" w:type="dxa"/>
          </w:tcPr>
          <w:p w:rsidR="009268DC" w:rsidRPr="008D0393" w:rsidRDefault="00172F4C" w:rsidP="00A17927">
            <w:pPr>
              <w:pStyle w:val="TableText"/>
              <w:tabs>
                <w:tab w:val="left" w:pos="1962"/>
              </w:tabs>
            </w:pPr>
            <w:r w:rsidRPr="008D0393">
              <w:t>This option invokes a routine that walks the user through the menu trees creating a new menu template.</w:t>
            </w:r>
          </w:p>
        </w:tc>
      </w:tr>
      <w:tr w:rsidR="009268DC" w:rsidRPr="008D0393" w:rsidTr="003F2BDB">
        <w:tc>
          <w:tcPr>
            <w:tcW w:w="1854" w:type="dxa"/>
          </w:tcPr>
          <w:p w:rsidR="009268DC" w:rsidRPr="008D0393" w:rsidRDefault="009268DC" w:rsidP="004103FA">
            <w:pPr>
              <w:pStyle w:val="TableText"/>
            </w:pPr>
            <w:r w:rsidRPr="008D0393">
              <w:lastRenderedPageBreak/>
              <w:t>XQTRNAM</w:t>
            </w:r>
          </w:p>
        </w:tc>
        <w:tc>
          <w:tcPr>
            <w:tcW w:w="1530" w:type="dxa"/>
          </w:tcPr>
          <w:p w:rsidR="009268DC" w:rsidRPr="008D0393" w:rsidRDefault="009268DC" w:rsidP="004103FA">
            <w:pPr>
              <w:pStyle w:val="TableText"/>
            </w:pPr>
            <w:r w:rsidRPr="008D0393">
              <w:t>Rename a menu template</w:t>
            </w:r>
          </w:p>
        </w:tc>
        <w:tc>
          <w:tcPr>
            <w:tcW w:w="1260" w:type="dxa"/>
          </w:tcPr>
          <w:p w:rsidR="009268DC" w:rsidRPr="008D0393" w:rsidRDefault="00AD664B"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268DC" w:rsidRPr="008D0393" w:rsidRDefault="00AD664B" w:rsidP="004103FA">
            <w:pPr>
              <w:pStyle w:val="TableText"/>
            </w:pPr>
            <w:r w:rsidRPr="008D0393">
              <w:t>RNAM^XQT4</w:t>
            </w:r>
          </w:p>
        </w:tc>
        <w:tc>
          <w:tcPr>
            <w:tcW w:w="2520" w:type="dxa"/>
          </w:tcPr>
          <w:p w:rsidR="009268DC" w:rsidRPr="008D0393" w:rsidRDefault="00AD664B" w:rsidP="00A17927">
            <w:pPr>
              <w:pStyle w:val="TableText"/>
              <w:tabs>
                <w:tab w:val="left" w:pos="1962"/>
              </w:tabs>
            </w:pPr>
            <w:r w:rsidRPr="008D0393">
              <w:t>This option renames a particular menu template.</w:t>
            </w:r>
          </w:p>
        </w:tc>
      </w:tr>
      <w:tr w:rsidR="009268DC" w:rsidRPr="008D0393" w:rsidTr="003F2BDB">
        <w:tc>
          <w:tcPr>
            <w:tcW w:w="1854" w:type="dxa"/>
          </w:tcPr>
          <w:p w:rsidR="009268DC" w:rsidRPr="008D0393" w:rsidRDefault="009268DC" w:rsidP="004103FA">
            <w:pPr>
              <w:pStyle w:val="TableText"/>
            </w:pPr>
            <w:r w:rsidRPr="008D0393">
              <w:t>XQTSHO</w:t>
            </w:r>
          </w:p>
        </w:tc>
        <w:tc>
          <w:tcPr>
            <w:tcW w:w="1530" w:type="dxa"/>
          </w:tcPr>
          <w:p w:rsidR="009268DC" w:rsidRPr="008D0393" w:rsidRDefault="009268DC" w:rsidP="004103FA">
            <w:pPr>
              <w:pStyle w:val="TableText"/>
            </w:pPr>
            <w:r w:rsidRPr="008D0393">
              <w:t>List all Menu Templates</w:t>
            </w:r>
          </w:p>
        </w:tc>
        <w:tc>
          <w:tcPr>
            <w:tcW w:w="1260" w:type="dxa"/>
          </w:tcPr>
          <w:p w:rsidR="009268DC" w:rsidRPr="008D0393" w:rsidRDefault="00AD664B"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268DC" w:rsidRPr="008D0393" w:rsidRDefault="00AD664B" w:rsidP="004103FA">
            <w:pPr>
              <w:pStyle w:val="TableText"/>
            </w:pPr>
            <w:r w:rsidRPr="008D0393">
              <w:t>SHO^XQT4</w:t>
            </w:r>
          </w:p>
        </w:tc>
        <w:tc>
          <w:tcPr>
            <w:tcW w:w="2520" w:type="dxa"/>
          </w:tcPr>
          <w:p w:rsidR="009268DC" w:rsidRPr="008D0393" w:rsidRDefault="00AD664B" w:rsidP="00A17927">
            <w:pPr>
              <w:pStyle w:val="TableText"/>
              <w:tabs>
                <w:tab w:val="left" w:pos="1962"/>
              </w:tabs>
            </w:pPr>
            <w:r w:rsidRPr="008D0393">
              <w:t>This option lists all of the menu templates for the invoking user along with the first two options in that template.</w:t>
            </w:r>
          </w:p>
        </w:tc>
      </w:tr>
      <w:tr w:rsidR="009268DC" w:rsidRPr="008D0393" w:rsidTr="003F2BDB">
        <w:tc>
          <w:tcPr>
            <w:tcW w:w="1854" w:type="dxa"/>
          </w:tcPr>
          <w:p w:rsidR="009268DC" w:rsidRPr="008D0393" w:rsidRDefault="009268DC" w:rsidP="004103FA">
            <w:pPr>
              <w:pStyle w:val="TableText"/>
            </w:pPr>
            <w:r w:rsidRPr="008D0393">
              <w:t>XQTUSER</w:t>
            </w:r>
          </w:p>
        </w:tc>
        <w:tc>
          <w:tcPr>
            <w:tcW w:w="1530" w:type="dxa"/>
          </w:tcPr>
          <w:p w:rsidR="009268DC" w:rsidRPr="008D0393" w:rsidRDefault="009268DC" w:rsidP="004103FA">
            <w:pPr>
              <w:pStyle w:val="TableText"/>
            </w:pPr>
            <w:r w:rsidRPr="008D0393">
              <w:t>Menu Templates</w:t>
            </w:r>
          </w:p>
        </w:tc>
        <w:tc>
          <w:tcPr>
            <w:tcW w:w="1260" w:type="dxa"/>
          </w:tcPr>
          <w:p w:rsidR="009268DC" w:rsidRPr="008D0393" w:rsidRDefault="00AD664B" w:rsidP="004103FA">
            <w:pPr>
              <w:pStyle w:val="TableText"/>
            </w:pPr>
            <w:r w:rsidRPr="008D0393">
              <w:t>Menu</w:t>
            </w:r>
          </w:p>
        </w:tc>
        <w:tc>
          <w:tcPr>
            <w:tcW w:w="2070" w:type="dxa"/>
          </w:tcPr>
          <w:p w:rsidR="009268DC" w:rsidRPr="008D0393" w:rsidRDefault="009268DC" w:rsidP="004103FA">
            <w:pPr>
              <w:pStyle w:val="TableText"/>
            </w:pPr>
          </w:p>
        </w:tc>
        <w:tc>
          <w:tcPr>
            <w:tcW w:w="2520" w:type="dxa"/>
          </w:tcPr>
          <w:p w:rsidR="009268DC" w:rsidRPr="008D0393" w:rsidRDefault="00AD664B" w:rsidP="00A17927">
            <w:pPr>
              <w:pStyle w:val="TableText"/>
              <w:tabs>
                <w:tab w:val="left" w:pos="1962"/>
              </w:tabs>
            </w:pPr>
            <w:r w:rsidRPr="008D0393">
              <w:t>This is the user</w:t>
            </w:r>
            <w:r w:rsidR="006C50DB">
              <w:t>’</w:t>
            </w:r>
            <w:r w:rsidRPr="008D0393">
              <w:t>s menu of menu template utilities. It includes the following options:</w:t>
            </w:r>
          </w:p>
          <w:p w:rsidR="00AD664B" w:rsidRPr="008D0393" w:rsidRDefault="00AD664B" w:rsidP="00A17927">
            <w:pPr>
              <w:pStyle w:val="TableListBullet"/>
              <w:tabs>
                <w:tab w:val="left" w:pos="1962"/>
              </w:tabs>
            </w:pPr>
            <w:r w:rsidRPr="008D0393">
              <w:t>XQTSHO</w:t>
            </w:r>
          </w:p>
          <w:p w:rsidR="00AD664B" w:rsidRPr="008D0393" w:rsidRDefault="00AD664B" w:rsidP="00A17927">
            <w:pPr>
              <w:pStyle w:val="TableListBullet"/>
              <w:tabs>
                <w:tab w:val="left" w:pos="1962"/>
              </w:tabs>
            </w:pPr>
            <w:r w:rsidRPr="008D0393">
              <w:t>XQTLIST</w:t>
            </w:r>
          </w:p>
          <w:p w:rsidR="00AD664B" w:rsidRPr="008D0393" w:rsidRDefault="00AD664B" w:rsidP="00A17927">
            <w:pPr>
              <w:pStyle w:val="TableListBullet"/>
              <w:tabs>
                <w:tab w:val="left" w:pos="1962"/>
              </w:tabs>
            </w:pPr>
            <w:r w:rsidRPr="008D0393">
              <w:t>XQTKILL</w:t>
            </w:r>
          </w:p>
          <w:p w:rsidR="00AD664B" w:rsidRPr="008D0393" w:rsidRDefault="00AD664B" w:rsidP="00A17927">
            <w:pPr>
              <w:pStyle w:val="TableListBullet"/>
              <w:tabs>
                <w:tab w:val="left" w:pos="1962"/>
              </w:tabs>
            </w:pPr>
            <w:r w:rsidRPr="008D0393">
              <w:t>XQTRNAM</w:t>
            </w:r>
          </w:p>
          <w:p w:rsidR="00AD664B" w:rsidRPr="008D0393" w:rsidRDefault="00AD664B" w:rsidP="00A17927">
            <w:pPr>
              <w:pStyle w:val="TableListBullet"/>
              <w:tabs>
                <w:tab w:val="left" w:pos="1962"/>
              </w:tabs>
            </w:pPr>
            <w:r w:rsidRPr="008D0393">
              <w:t>XQTNEW</w:t>
            </w:r>
          </w:p>
        </w:tc>
      </w:tr>
      <w:tr w:rsidR="00935EB4" w:rsidRPr="008D0393" w:rsidTr="003F2BDB">
        <w:tc>
          <w:tcPr>
            <w:tcW w:w="1854" w:type="dxa"/>
          </w:tcPr>
          <w:p w:rsidR="00935EB4" w:rsidRPr="008D0393" w:rsidRDefault="00935EB4" w:rsidP="004103FA">
            <w:pPr>
              <w:pStyle w:val="TableText"/>
            </w:pPr>
            <w:r w:rsidRPr="008D0393">
              <w:t>XU BLOCK COUNT</w:t>
            </w:r>
          </w:p>
        </w:tc>
        <w:tc>
          <w:tcPr>
            <w:tcW w:w="1530" w:type="dxa"/>
          </w:tcPr>
          <w:p w:rsidR="00935EB4" w:rsidRPr="008D0393" w:rsidRDefault="00935EB4" w:rsidP="004103FA">
            <w:pPr>
              <w:pStyle w:val="TableText"/>
            </w:pPr>
            <w:r w:rsidRPr="008D0393">
              <w:t>Global Block Count</w:t>
            </w:r>
          </w:p>
        </w:tc>
        <w:tc>
          <w:tcPr>
            <w:tcW w:w="1260" w:type="dxa"/>
          </w:tcPr>
          <w:p w:rsidR="00935EB4" w:rsidRPr="008D0393" w:rsidRDefault="009F3A33"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9F3A33" w:rsidP="004103FA">
            <w:pPr>
              <w:pStyle w:val="TableText"/>
            </w:pPr>
            <w:r w:rsidRPr="008D0393">
              <w:t>%ZTBKC</w:t>
            </w:r>
          </w:p>
        </w:tc>
        <w:tc>
          <w:tcPr>
            <w:tcW w:w="2520" w:type="dxa"/>
          </w:tcPr>
          <w:p w:rsidR="00935EB4" w:rsidRPr="008D0393" w:rsidRDefault="009F3A33" w:rsidP="00A17927">
            <w:pPr>
              <w:pStyle w:val="TableText"/>
              <w:tabs>
                <w:tab w:val="left" w:pos="1962"/>
              </w:tabs>
            </w:pPr>
            <w:r w:rsidRPr="008D0393">
              <w:t>This option counts the number of data blocks in a global.</w:t>
            </w:r>
          </w:p>
        </w:tc>
      </w:tr>
      <w:tr w:rsidR="00935EB4" w:rsidRPr="008D0393" w:rsidTr="003F2BDB">
        <w:tc>
          <w:tcPr>
            <w:tcW w:w="1854" w:type="dxa"/>
          </w:tcPr>
          <w:p w:rsidR="00935EB4" w:rsidRPr="008D0393" w:rsidRDefault="00935EB4" w:rsidP="004103FA">
            <w:pPr>
              <w:pStyle w:val="TableText"/>
            </w:pPr>
            <w:r w:rsidRPr="008D0393">
              <w:t>XU CHECKSUM LOAD</w:t>
            </w:r>
          </w:p>
        </w:tc>
        <w:tc>
          <w:tcPr>
            <w:tcW w:w="1530" w:type="dxa"/>
          </w:tcPr>
          <w:p w:rsidR="00935EB4" w:rsidRPr="008D0393" w:rsidRDefault="00935EB4" w:rsidP="004103FA">
            <w:pPr>
              <w:pStyle w:val="TableText"/>
            </w:pPr>
            <w:r w:rsidRPr="008D0393">
              <w:t>Load/refresh checksum values into ROUTINE file</w:t>
            </w:r>
          </w:p>
        </w:tc>
        <w:tc>
          <w:tcPr>
            <w:tcW w:w="1260" w:type="dxa"/>
          </w:tcPr>
          <w:p w:rsidR="00935EB4" w:rsidRPr="008D0393" w:rsidRDefault="009F3A33"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9F3A33" w:rsidP="004103FA">
            <w:pPr>
              <w:pStyle w:val="TableText"/>
            </w:pPr>
            <w:r w:rsidRPr="008D0393">
              <w:t>LOAD^XUGOT</w:t>
            </w:r>
          </w:p>
        </w:tc>
        <w:tc>
          <w:tcPr>
            <w:tcW w:w="2520" w:type="dxa"/>
          </w:tcPr>
          <w:p w:rsidR="00935EB4" w:rsidRPr="008D0393" w:rsidRDefault="009F3A33" w:rsidP="00834201">
            <w:pPr>
              <w:pStyle w:val="TableText"/>
              <w:tabs>
                <w:tab w:val="left" w:pos="1962"/>
              </w:tabs>
            </w:pPr>
            <w:r w:rsidRPr="008D0393">
              <w:t>This option updates the ROUTINE</w:t>
            </w:r>
            <w:r w:rsidR="00834201" w:rsidRPr="008D0393">
              <w:t xml:space="preserve"> (#9.8)</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"ROUTINE</w:instrText>
            </w:r>
            <w:r w:rsidR="00834201" w:rsidRPr="008D0393">
              <w:rPr>
                <w:rFonts w:ascii="Times New Roman" w:hAnsi="Times New Roman"/>
                <w:szCs w:val="22"/>
              </w:rPr>
              <w:instrText xml:space="preserve"> (#9.8)</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"Files:ROUTINE (#9.8)" </w:instrText>
            </w:r>
            <w:r w:rsidRPr="008D0393">
              <w:rPr>
                <w:rFonts w:ascii="Times New Roman" w:hAnsi="Times New Roman"/>
                <w:szCs w:val="22"/>
              </w:rPr>
              <w:fldChar w:fldCharType="end"/>
            </w:r>
            <w:r w:rsidRPr="008D0393">
              <w:t xml:space="preserve"> with the latest checksum values from FORUM.</w:t>
            </w:r>
          </w:p>
        </w:tc>
      </w:tr>
      <w:tr w:rsidR="00935EB4" w:rsidRPr="008D0393" w:rsidTr="003F2BDB">
        <w:tc>
          <w:tcPr>
            <w:tcW w:w="1854" w:type="dxa"/>
          </w:tcPr>
          <w:p w:rsidR="00935EB4" w:rsidRPr="008D0393" w:rsidRDefault="00935EB4" w:rsidP="004103FA">
            <w:pPr>
              <w:pStyle w:val="TableText"/>
            </w:pPr>
            <w:r w:rsidRPr="008D0393">
              <w:t>XU CHECKSUM REPORT</w:t>
            </w:r>
          </w:p>
        </w:tc>
        <w:tc>
          <w:tcPr>
            <w:tcW w:w="1530" w:type="dxa"/>
          </w:tcPr>
          <w:p w:rsidR="00935EB4" w:rsidRPr="008D0393" w:rsidRDefault="00935EB4" w:rsidP="004103FA">
            <w:pPr>
              <w:pStyle w:val="TableText"/>
            </w:pPr>
            <w:r w:rsidRPr="008D0393">
              <w:t>Compare local/national checksums report</w:t>
            </w:r>
          </w:p>
        </w:tc>
        <w:tc>
          <w:tcPr>
            <w:tcW w:w="1260" w:type="dxa"/>
          </w:tcPr>
          <w:p w:rsidR="00935EB4" w:rsidRPr="008D0393" w:rsidRDefault="009F3A33"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9F3A33" w:rsidP="004103FA">
            <w:pPr>
              <w:pStyle w:val="TableText"/>
            </w:pPr>
            <w:r w:rsidRPr="008D0393">
              <w:t>REPORT^XUGOT1</w:t>
            </w:r>
          </w:p>
        </w:tc>
        <w:tc>
          <w:tcPr>
            <w:tcW w:w="2520" w:type="dxa"/>
          </w:tcPr>
          <w:p w:rsidR="00666D90" w:rsidRPr="008D0393" w:rsidRDefault="00666D90" w:rsidP="00A17927">
            <w:pPr>
              <w:pStyle w:val="TableText"/>
              <w:tabs>
                <w:tab w:val="left" w:pos="1962"/>
              </w:tabs>
            </w:pPr>
            <w:r w:rsidRPr="008D0393">
              <w:t>This option compares checksums for routines to the values in the ROUTINE</w:t>
            </w:r>
            <w:r w:rsidR="00834201" w:rsidRPr="008D0393">
              <w:t xml:space="preserve"> (#9.8)</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"ROUTINE</w:instrText>
            </w:r>
            <w:r w:rsidR="00834201" w:rsidRPr="008D0393">
              <w:rPr>
                <w:rFonts w:ascii="Times New Roman" w:hAnsi="Times New Roman"/>
                <w:szCs w:val="22"/>
              </w:rPr>
              <w:instrText xml:space="preserve"> (#9.8)</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"Files:ROUTINE (#9.8)" </w:instrText>
            </w:r>
            <w:r w:rsidRPr="008D0393">
              <w:rPr>
                <w:rFonts w:ascii="Times New Roman" w:hAnsi="Times New Roman"/>
                <w:szCs w:val="22"/>
              </w:rPr>
              <w:fldChar w:fldCharType="end"/>
            </w:r>
            <w:r w:rsidRPr="008D0393">
              <w:t xml:space="preserve">. It provides a report listing routines that differ by patch or version, version or patch is </w:t>
            </w:r>
            <w:r w:rsidR="00D96F89" w:rsidRPr="008D0393">
              <w:t>correct,</w:t>
            </w:r>
            <w:r w:rsidRPr="008D0393">
              <w:t xml:space="preserve"> but checksums are off, local routines being tracked and information </w:t>
            </w:r>
            <w:r w:rsidRPr="00BD706C">
              <w:rPr>
                <w:i/>
              </w:rPr>
              <w:t>not</w:t>
            </w:r>
            <w:r w:rsidRPr="008D0393">
              <w:t xml:space="preserve"> on record for a patch (e.g., test patches).</w:t>
            </w:r>
          </w:p>
          <w:p w:rsidR="00935EB4" w:rsidRPr="008D0393" w:rsidRDefault="00666D90" w:rsidP="00834201">
            <w:pPr>
              <w:pStyle w:val="TableText"/>
              <w:tabs>
                <w:tab w:val="left" w:pos="1962"/>
              </w:tabs>
            </w:pPr>
            <w:r w:rsidRPr="008D0393">
              <w:t>Nationally released routines</w:t>
            </w:r>
            <w:r w:rsidR="006C50DB">
              <w:t>’</w:t>
            </w:r>
            <w:r w:rsidRPr="008D0393">
              <w:t xml:space="preserve"> checksums </w:t>
            </w:r>
            <w:r w:rsidRPr="008D0393">
              <w:lastRenderedPageBreak/>
              <w:t>are sent by Master File Updates to the local ROUTINE</w:t>
            </w:r>
            <w:r w:rsidR="00834201" w:rsidRPr="008D0393">
              <w:t xml:space="preserve"> (#9.8)</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"ROUTINE</w:instrText>
            </w:r>
            <w:r w:rsidR="00834201" w:rsidRPr="008D0393">
              <w:rPr>
                <w:rFonts w:ascii="Times New Roman" w:hAnsi="Times New Roman"/>
                <w:szCs w:val="22"/>
              </w:rPr>
              <w:instrText xml:space="preserve"> (#9.8)</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"Files:ROUTINE (#9.8)" </w:instrText>
            </w:r>
            <w:r w:rsidRPr="008D0393">
              <w:rPr>
                <w:rFonts w:ascii="Times New Roman" w:hAnsi="Times New Roman"/>
                <w:szCs w:val="22"/>
              </w:rPr>
              <w:fldChar w:fldCharType="end"/>
            </w:r>
            <w:r w:rsidRPr="008D0393">
              <w:t xml:space="preserve"> automatically. Local sites may also record checksums in the CHECKSUM VALUE field in the ROUTINE</w:t>
            </w:r>
            <w:r w:rsidR="00834201" w:rsidRPr="008D0393">
              <w:t xml:space="preserve"> (#9.8)</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"ROUTINE</w:instrText>
            </w:r>
            <w:r w:rsidR="00834201" w:rsidRPr="008D0393">
              <w:rPr>
                <w:rFonts w:ascii="Times New Roman" w:hAnsi="Times New Roman"/>
                <w:szCs w:val="22"/>
              </w:rPr>
              <w:instrText xml:space="preserve"> (#9.8)</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"Files:ROUTINE (#9.8)" </w:instrText>
            </w:r>
            <w:r w:rsidRPr="008D0393">
              <w:rPr>
                <w:rFonts w:ascii="Times New Roman" w:hAnsi="Times New Roman"/>
                <w:szCs w:val="22"/>
              </w:rPr>
              <w:fldChar w:fldCharType="end"/>
            </w:r>
            <w:r w:rsidRPr="008D0393">
              <w:t>. To compare local routines which are being tracked, the CHECKSUM REPORT field</w:t>
            </w:r>
            <w:r w:rsidRPr="008D0393">
              <w:rPr>
                <w:rFonts w:ascii="Times New Roman" w:hAnsi="Times New Roman"/>
                <w:szCs w:val="22"/>
              </w:rPr>
              <w:fldChar w:fldCharType="begin"/>
            </w:r>
            <w:r w:rsidRPr="008D0393">
              <w:rPr>
                <w:rFonts w:ascii="Times New Roman" w:hAnsi="Times New Roman"/>
                <w:szCs w:val="22"/>
              </w:rPr>
              <w:instrText xml:space="preserve"> XE "CHECKSUM REPORT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"Fields:CHECKSUM REPORT" </w:instrText>
            </w:r>
            <w:r w:rsidRPr="008D0393">
              <w:rPr>
                <w:rFonts w:ascii="Times New Roman" w:hAnsi="Times New Roman"/>
                <w:szCs w:val="22"/>
              </w:rPr>
              <w:fldChar w:fldCharType="end"/>
            </w:r>
            <w:r w:rsidRPr="008D0393">
              <w:t xml:space="preserve"> should be set to </w:t>
            </w:r>
            <w:r w:rsidR="006C50DB">
              <w:t>“</w:t>
            </w:r>
            <w:r w:rsidRPr="00BD706C">
              <w:rPr>
                <w:b/>
              </w:rPr>
              <w:t>Local report</w:t>
            </w:r>
            <w:r w:rsidR="006C50DB">
              <w:t>”</w:t>
            </w:r>
            <w:r w:rsidRPr="008D0393">
              <w:t>.</w:t>
            </w:r>
          </w:p>
        </w:tc>
      </w:tr>
      <w:tr w:rsidR="00935EB4" w:rsidRPr="008D0393" w:rsidTr="003F2BDB">
        <w:tc>
          <w:tcPr>
            <w:tcW w:w="1854" w:type="dxa"/>
          </w:tcPr>
          <w:p w:rsidR="00935EB4" w:rsidRPr="008D0393" w:rsidRDefault="00935EB4" w:rsidP="004103FA">
            <w:pPr>
              <w:pStyle w:val="TableText"/>
            </w:pPr>
            <w:r w:rsidRPr="008D0393">
              <w:lastRenderedPageBreak/>
              <w:t>XU DA EDIT</w:t>
            </w:r>
          </w:p>
        </w:tc>
        <w:tc>
          <w:tcPr>
            <w:tcW w:w="1530" w:type="dxa"/>
          </w:tcPr>
          <w:p w:rsidR="00935EB4" w:rsidRPr="008D0393" w:rsidRDefault="00935EB4" w:rsidP="004103FA">
            <w:pPr>
              <w:pStyle w:val="TableText"/>
            </w:pPr>
            <w:r w:rsidRPr="008D0393">
              <w:t>DA Return Code Edit</w:t>
            </w:r>
          </w:p>
        </w:tc>
        <w:tc>
          <w:tcPr>
            <w:tcW w:w="1260" w:type="dxa"/>
          </w:tcPr>
          <w:p w:rsidR="00935EB4" w:rsidRPr="008D0393" w:rsidRDefault="00BB2DE8"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BB2DE8" w:rsidP="004103FA">
            <w:pPr>
              <w:pStyle w:val="TableText"/>
            </w:pPr>
            <w:r w:rsidRPr="008D0393">
              <w:t>XUS11</w:t>
            </w:r>
          </w:p>
        </w:tc>
        <w:tc>
          <w:tcPr>
            <w:tcW w:w="2520" w:type="dxa"/>
          </w:tcPr>
          <w:p w:rsidR="00935EB4" w:rsidRPr="008D0393" w:rsidRDefault="00BB2DE8" w:rsidP="00834201">
            <w:pPr>
              <w:pStyle w:val="TableText"/>
              <w:tabs>
                <w:tab w:val="left" w:pos="1962"/>
              </w:tabs>
            </w:pPr>
            <w:r w:rsidRPr="008D0393">
              <w:t>This option runs a routine to allow the setup and editing of the DA RETURNS CODE</w:t>
            </w:r>
            <w:r w:rsidR="00834201" w:rsidRPr="008D0393">
              <w:t xml:space="preserve"> (#3.22)</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"DA RETURNS CODE</w:instrText>
            </w:r>
            <w:r w:rsidR="00834201" w:rsidRPr="008D0393">
              <w:rPr>
                <w:rFonts w:ascii="Times New Roman" w:hAnsi="Times New Roman"/>
                <w:szCs w:val="22"/>
              </w:rPr>
              <w:instrText xml:space="preserve"> (#3.22)</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"Files:DA RETURNS CODE (#3.22)" </w:instrText>
            </w:r>
            <w:r w:rsidRPr="008D0393">
              <w:rPr>
                <w:rFonts w:ascii="Times New Roman" w:hAnsi="Times New Roman"/>
                <w:szCs w:val="22"/>
              </w:rPr>
              <w:fldChar w:fldCharType="end"/>
            </w:r>
            <w:r w:rsidRPr="008D0393">
              <w:t>.</w:t>
            </w:r>
          </w:p>
        </w:tc>
      </w:tr>
      <w:tr w:rsidR="00D87109" w:rsidRPr="008D0393" w:rsidTr="003F2BDB">
        <w:tc>
          <w:tcPr>
            <w:tcW w:w="1854" w:type="dxa"/>
          </w:tcPr>
          <w:p w:rsidR="00D87109" w:rsidRPr="008D0393" w:rsidRDefault="00D87109" w:rsidP="00745ECF">
            <w:pPr>
              <w:pStyle w:val="TableText"/>
            </w:pPr>
            <w:r w:rsidRPr="008D0393">
              <w:t>XU EPCS</w:t>
            </w:r>
          </w:p>
        </w:tc>
        <w:tc>
          <w:tcPr>
            <w:tcW w:w="1530" w:type="dxa"/>
          </w:tcPr>
          <w:p w:rsidR="00D87109" w:rsidRPr="008D0393" w:rsidRDefault="00D87109" w:rsidP="00745ECF">
            <w:pPr>
              <w:pStyle w:val="TableText"/>
            </w:pPr>
            <w:r w:rsidRPr="008D0393">
              <w:t>User start-up event</w:t>
            </w:r>
          </w:p>
        </w:tc>
        <w:tc>
          <w:tcPr>
            <w:tcW w:w="1260" w:type="dxa"/>
          </w:tcPr>
          <w:p w:rsidR="00D87109" w:rsidRPr="008D0393" w:rsidRDefault="0004479E" w:rsidP="00745ECF">
            <w:pPr>
              <w:pStyle w:val="TableText"/>
            </w:pPr>
            <w:r w:rsidRPr="008D0393">
              <w:t>Extended Action</w:t>
            </w:r>
          </w:p>
        </w:tc>
        <w:tc>
          <w:tcPr>
            <w:tcW w:w="2070" w:type="dxa"/>
          </w:tcPr>
          <w:p w:rsidR="00D87109" w:rsidRPr="008D0393" w:rsidRDefault="00D87109" w:rsidP="00745ECF">
            <w:pPr>
              <w:pStyle w:val="TableText"/>
            </w:pPr>
          </w:p>
        </w:tc>
        <w:tc>
          <w:tcPr>
            <w:tcW w:w="2520" w:type="dxa"/>
          </w:tcPr>
          <w:p w:rsidR="00D87109" w:rsidRPr="008D0393" w:rsidRDefault="00D87109" w:rsidP="00D87109">
            <w:pPr>
              <w:pStyle w:val="TableText"/>
            </w:pPr>
            <w:r w:rsidRPr="008D0393">
              <w:t>Released with Kernel Patch XU*8.0*580, this option</w:t>
            </w:r>
            <w:r w:rsidRPr="008D0393">
              <w:rPr>
                <w:szCs w:val="22"/>
              </w:rPr>
              <w:t xml:space="preserve"> </w:t>
            </w:r>
            <w:r w:rsidRPr="008D0393">
              <w:t xml:space="preserve">is used exclusively during a VistA user signon event. Items listed in this option are </w:t>
            </w:r>
            <w:r w:rsidR="006C50DB">
              <w:t>“</w:t>
            </w:r>
            <w:r w:rsidRPr="008D0393">
              <w:t>TYPE:action</w:t>
            </w:r>
            <w:r w:rsidR="006C50DB">
              <w:t>”</w:t>
            </w:r>
            <w:r w:rsidRPr="008D0393">
              <w:t xml:space="preserve"> options in the OPTION</w:t>
            </w:r>
            <w:r w:rsidR="00834201" w:rsidRPr="008D0393">
              <w:t xml:space="preserve"> (#19)</w:t>
            </w:r>
            <w:r w:rsidRPr="008D0393">
              <w:t xml:space="preserve"> file</w:t>
            </w:r>
            <w:r w:rsidRPr="008D0393">
              <w:fldChar w:fldCharType="begin"/>
            </w:r>
            <w:r w:rsidRPr="008D0393">
              <w:instrText xml:space="preserve"> XE "OPTION</w:instrText>
            </w:r>
            <w:r w:rsidR="00834201" w:rsidRPr="008D0393">
              <w:instrText xml:space="preserve"> (#19)</w:instrText>
            </w:r>
            <w:r w:rsidRPr="008D0393">
              <w:instrText xml:space="preserve"> File" </w:instrText>
            </w:r>
            <w:r w:rsidRPr="008D0393">
              <w:fldChar w:fldCharType="end"/>
            </w:r>
            <w:r w:rsidRPr="008D0393">
              <w:fldChar w:fldCharType="begin"/>
            </w:r>
            <w:r w:rsidRPr="008D0393">
              <w:instrText xml:space="preserve"> XE "Files:OPTION (#19)" </w:instrText>
            </w:r>
            <w:r w:rsidRPr="008D0393">
              <w:fldChar w:fldCharType="end"/>
            </w:r>
            <w:r w:rsidRPr="008D0393">
              <w:t xml:space="preserve"> that can be used to prompt users for input upon VistA signon and before their Primary Menu Option is displayed. It will </w:t>
            </w:r>
            <w:r w:rsidRPr="008D0393">
              <w:rPr>
                <w:i/>
              </w:rPr>
              <w:t>not</w:t>
            </w:r>
            <w:r w:rsidRPr="008D0393">
              <w:t xml:space="preserve"> be used for GUI signons. It is called from </w:t>
            </w:r>
            <w:r w:rsidRPr="00554BF4">
              <w:rPr>
                <w:b/>
              </w:rPr>
              <w:t>XQ12</w:t>
            </w:r>
            <w:r w:rsidRPr="008D0393">
              <w:t xml:space="preserve"> routine.</w:t>
            </w:r>
          </w:p>
          <w:p w:rsidR="0004479E" w:rsidRPr="008D0393" w:rsidRDefault="00C237A0" w:rsidP="0004479E">
            <w:pPr>
              <w:pStyle w:val="TableNote"/>
            </w:pPr>
            <w:r>
              <w:rPr>
                <w:noProof/>
              </w:rPr>
              <w:drawing>
                <wp:inline distT="0" distB="0" distL="0" distR="0" wp14:anchorId="779FD002" wp14:editId="48FBD2AA">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4479E" w:rsidRPr="008D0393">
              <w:t xml:space="preserve"> </w:t>
            </w:r>
            <w:r w:rsidR="0004479E" w:rsidRPr="008D0393">
              <w:rPr>
                <w:b/>
              </w:rPr>
              <w:t>REF:</w:t>
            </w:r>
            <w:r w:rsidR="0004479E" w:rsidRPr="008D0393">
              <w:t xml:space="preserve"> For instructions on how to use this option, see Kernel Patch XU*8.0*593 and the </w:t>
            </w:r>
            <w:r w:rsidR="00ED538D">
              <w:t xml:space="preserve">Kernel 8.0 &amp; Kernel Toolkit 7.3 </w:t>
            </w:r>
            <w:r w:rsidR="00ED538D">
              <w:lastRenderedPageBreak/>
              <w:t>Developer</w:t>
            </w:r>
            <w:r w:rsidR="006C50DB">
              <w:t>’</w:t>
            </w:r>
            <w:r w:rsidR="00ED538D">
              <w:t>s Guide</w:t>
            </w:r>
            <w:r w:rsidR="0004479E" w:rsidRPr="008D0393">
              <w:t>.</w:t>
            </w:r>
          </w:p>
        </w:tc>
      </w:tr>
      <w:tr w:rsidR="00DC6ABF" w:rsidRPr="008D0393" w:rsidTr="003F2BDB">
        <w:tc>
          <w:tcPr>
            <w:tcW w:w="1854" w:type="dxa"/>
          </w:tcPr>
          <w:p w:rsidR="00DC6ABF" w:rsidRPr="008D0393" w:rsidRDefault="00DC6ABF" w:rsidP="00745ECF">
            <w:pPr>
              <w:pStyle w:val="TableText"/>
            </w:pPr>
            <w:r w:rsidRPr="008D0393">
              <w:lastRenderedPageBreak/>
              <w:t>XU EPCS DISUSER EXP DATE</w:t>
            </w:r>
          </w:p>
        </w:tc>
        <w:tc>
          <w:tcPr>
            <w:tcW w:w="1530" w:type="dxa"/>
          </w:tcPr>
          <w:p w:rsidR="00DC6ABF" w:rsidRPr="008D0393" w:rsidRDefault="00DC6ABF" w:rsidP="00745ECF">
            <w:pPr>
              <w:pStyle w:val="TableText"/>
            </w:pPr>
            <w:r w:rsidRPr="008D0393">
              <w:t>Print DISUSER DEA Expiration Date Null</w:t>
            </w:r>
          </w:p>
        </w:tc>
        <w:tc>
          <w:tcPr>
            <w:tcW w:w="1260" w:type="dxa"/>
          </w:tcPr>
          <w:p w:rsidR="00DC6ABF" w:rsidRPr="008D0393" w:rsidRDefault="0004479E" w:rsidP="00745ECF">
            <w:pPr>
              <w:pStyle w:val="TableText"/>
            </w:pPr>
            <w:r w:rsidRPr="008D0393">
              <w:t>Print</w:t>
            </w:r>
          </w:p>
        </w:tc>
        <w:tc>
          <w:tcPr>
            <w:tcW w:w="2070" w:type="dxa"/>
          </w:tcPr>
          <w:p w:rsidR="00DC6ABF" w:rsidRPr="008D0393" w:rsidRDefault="00DC6ABF" w:rsidP="00745ECF">
            <w:pPr>
              <w:pStyle w:val="TableText"/>
            </w:pPr>
          </w:p>
        </w:tc>
        <w:tc>
          <w:tcPr>
            <w:tcW w:w="2520" w:type="dxa"/>
          </w:tcPr>
          <w:p w:rsidR="00DC6ABF" w:rsidRPr="008D0393" w:rsidRDefault="00DC6ABF" w:rsidP="00745ECF">
            <w:pPr>
              <w:pStyle w:val="TableText"/>
            </w:pPr>
            <w:r w:rsidRPr="008D0393">
              <w:t>Released with Kernel Patch XU*8.0*580, this option prints all DISUSERed users with an unpopulated DEA# and DEA EXPIRATION DATE. This option prints the following data:</w:t>
            </w:r>
          </w:p>
          <w:p w:rsidR="00DC6ABF" w:rsidRPr="008D0393" w:rsidRDefault="00DC6ABF" w:rsidP="00A3471D">
            <w:pPr>
              <w:pStyle w:val="TableListBullet"/>
              <w:numPr>
                <w:ilvl w:val="0"/>
                <w:numId w:val="1"/>
              </w:numPr>
              <w:tabs>
                <w:tab w:val="left" w:pos="360"/>
              </w:tabs>
            </w:pPr>
            <w:r w:rsidRPr="008D0393">
              <w:t>NAME</w:t>
            </w:r>
          </w:p>
          <w:p w:rsidR="00DC6ABF" w:rsidRPr="008D0393" w:rsidRDefault="00DC6ABF" w:rsidP="00A3471D">
            <w:pPr>
              <w:pStyle w:val="TableListBullet"/>
              <w:numPr>
                <w:ilvl w:val="0"/>
                <w:numId w:val="1"/>
              </w:numPr>
              <w:tabs>
                <w:tab w:val="left" w:pos="360"/>
              </w:tabs>
            </w:pPr>
            <w:r w:rsidRPr="008D0393">
              <w:t>DEA#</w:t>
            </w:r>
          </w:p>
          <w:p w:rsidR="00DC6ABF" w:rsidRPr="008D0393" w:rsidRDefault="00DC6ABF" w:rsidP="00A3471D">
            <w:pPr>
              <w:pStyle w:val="TableListBullet"/>
              <w:numPr>
                <w:ilvl w:val="0"/>
                <w:numId w:val="1"/>
              </w:numPr>
              <w:tabs>
                <w:tab w:val="left" w:pos="360"/>
              </w:tabs>
            </w:pPr>
            <w:r w:rsidRPr="008D0393">
              <w:t>TERMINATION DATE</w:t>
            </w:r>
          </w:p>
          <w:p w:rsidR="00DC6ABF" w:rsidRPr="008D0393" w:rsidRDefault="00DC6ABF" w:rsidP="00A3471D">
            <w:pPr>
              <w:pStyle w:val="TableListBullet"/>
              <w:numPr>
                <w:ilvl w:val="0"/>
                <w:numId w:val="1"/>
              </w:numPr>
              <w:tabs>
                <w:tab w:val="left" w:pos="360"/>
              </w:tabs>
            </w:pPr>
            <w:r w:rsidRPr="008D0393">
              <w:t>DEA EXPIRATION DATE</w:t>
            </w:r>
          </w:p>
        </w:tc>
      </w:tr>
      <w:tr w:rsidR="008A06B6" w:rsidRPr="008D0393" w:rsidTr="003F2BDB">
        <w:tc>
          <w:tcPr>
            <w:tcW w:w="1854" w:type="dxa"/>
          </w:tcPr>
          <w:p w:rsidR="008A06B6" w:rsidRPr="008D0393" w:rsidRDefault="008A06B6" w:rsidP="00745ECF">
            <w:pPr>
              <w:pStyle w:val="TableText"/>
            </w:pPr>
            <w:r w:rsidRPr="008D0393">
              <w:t>XU EPCS DISUSER PRIVS</w:t>
            </w:r>
          </w:p>
        </w:tc>
        <w:tc>
          <w:tcPr>
            <w:tcW w:w="1530" w:type="dxa"/>
          </w:tcPr>
          <w:p w:rsidR="008A06B6" w:rsidRPr="008D0393" w:rsidRDefault="008A06B6" w:rsidP="00745ECF">
            <w:pPr>
              <w:pStyle w:val="TableText"/>
            </w:pPr>
            <w:r w:rsidRPr="008D0393">
              <w:t>Print DISUSER Prescribers with Privileges</w:t>
            </w:r>
          </w:p>
        </w:tc>
        <w:tc>
          <w:tcPr>
            <w:tcW w:w="1260" w:type="dxa"/>
          </w:tcPr>
          <w:p w:rsidR="008A06B6" w:rsidRPr="008D0393" w:rsidRDefault="0004479E" w:rsidP="00745ECF">
            <w:pPr>
              <w:pStyle w:val="TableText"/>
            </w:pPr>
            <w:r w:rsidRPr="008D0393">
              <w:t>Print</w:t>
            </w:r>
          </w:p>
        </w:tc>
        <w:tc>
          <w:tcPr>
            <w:tcW w:w="2070" w:type="dxa"/>
          </w:tcPr>
          <w:p w:rsidR="008A06B6" w:rsidRPr="008D0393" w:rsidRDefault="008A06B6" w:rsidP="00745ECF">
            <w:pPr>
              <w:pStyle w:val="TableText"/>
            </w:pPr>
          </w:p>
        </w:tc>
        <w:tc>
          <w:tcPr>
            <w:tcW w:w="2520" w:type="dxa"/>
          </w:tcPr>
          <w:p w:rsidR="008A06B6" w:rsidRPr="008D0393" w:rsidRDefault="008A06B6" w:rsidP="00745ECF">
            <w:pPr>
              <w:pStyle w:val="TableText"/>
            </w:pPr>
            <w:r w:rsidRPr="008D0393">
              <w:t xml:space="preserve">Released with Kernel Patch XU*8.0*580, this option prints all DISUSERed users who have privileges to any of the SCHEDULEs </w:t>
            </w:r>
            <w:r w:rsidRPr="00A04B86">
              <w:rPr>
                <w:b/>
              </w:rPr>
              <w:t>II</w:t>
            </w:r>
            <w:r w:rsidRPr="008D0393">
              <w:t xml:space="preserve"> through </w:t>
            </w:r>
            <w:r w:rsidRPr="00A04B86">
              <w:rPr>
                <w:b/>
              </w:rPr>
              <w:t>V</w:t>
            </w:r>
            <w:r w:rsidRPr="008D0393">
              <w:t xml:space="preserve"> and who have a DEA# or VA#. This option prints the following data:</w:t>
            </w:r>
          </w:p>
          <w:p w:rsidR="008A06B6" w:rsidRPr="008D0393" w:rsidRDefault="008A06B6" w:rsidP="00A3471D">
            <w:pPr>
              <w:pStyle w:val="TableListBullet"/>
              <w:numPr>
                <w:ilvl w:val="0"/>
                <w:numId w:val="1"/>
              </w:numPr>
              <w:tabs>
                <w:tab w:val="left" w:pos="360"/>
              </w:tabs>
            </w:pPr>
            <w:r w:rsidRPr="008D0393">
              <w:t>NAME</w:t>
            </w:r>
          </w:p>
          <w:p w:rsidR="008A06B6" w:rsidRPr="00A04B86" w:rsidRDefault="008A06B6" w:rsidP="00A3471D">
            <w:pPr>
              <w:pStyle w:val="TableListBullet"/>
              <w:numPr>
                <w:ilvl w:val="0"/>
                <w:numId w:val="1"/>
              </w:numPr>
              <w:tabs>
                <w:tab w:val="left" w:pos="360"/>
              </w:tabs>
              <w:rPr>
                <w:b/>
              </w:rPr>
            </w:pPr>
            <w:r w:rsidRPr="00A04B86">
              <w:rPr>
                <w:b/>
              </w:rPr>
              <w:t>DUZ</w:t>
            </w:r>
          </w:p>
          <w:p w:rsidR="008A06B6" w:rsidRPr="008D0393" w:rsidRDefault="008A06B6" w:rsidP="00A3471D">
            <w:pPr>
              <w:pStyle w:val="TableListBullet"/>
              <w:numPr>
                <w:ilvl w:val="0"/>
                <w:numId w:val="1"/>
              </w:numPr>
              <w:tabs>
                <w:tab w:val="left" w:pos="360"/>
              </w:tabs>
            </w:pPr>
            <w:r w:rsidRPr="008D0393">
              <w:t>DEA#</w:t>
            </w:r>
          </w:p>
          <w:p w:rsidR="008A06B6" w:rsidRPr="008D0393" w:rsidRDefault="008A06B6" w:rsidP="00A3471D">
            <w:pPr>
              <w:pStyle w:val="TableListBullet"/>
              <w:numPr>
                <w:ilvl w:val="0"/>
                <w:numId w:val="1"/>
              </w:numPr>
              <w:tabs>
                <w:tab w:val="left" w:pos="360"/>
              </w:tabs>
            </w:pPr>
            <w:r w:rsidRPr="008D0393">
              <w:t>TERMINATION DATE</w:t>
            </w:r>
          </w:p>
          <w:p w:rsidR="008A06B6" w:rsidRPr="008D0393" w:rsidRDefault="008A06B6" w:rsidP="00A3471D">
            <w:pPr>
              <w:pStyle w:val="TableListBullet"/>
              <w:numPr>
                <w:ilvl w:val="0"/>
                <w:numId w:val="1"/>
              </w:numPr>
              <w:tabs>
                <w:tab w:val="left" w:pos="360"/>
              </w:tabs>
            </w:pPr>
            <w:r w:rsidRPr="008D0393">
              <w:t>VA#</w:t>
            </w:r>
          </w:p>
          <w:p w:rsidR="008A06B6" w:rsidRPr="008D0393" w:rsidRDefault="008A06B6" w:rsidP="00A3471D">
            <w:pPr>
              <w:pStyle w:val="TableListBullet"/>
              <w:numPr>
                <w:ilvl w:val="0"/>
                <w:numId w:val="1"/>
              </w:numPr>
              <w:tabs>
                <w:tab w:val="left" w:pos="360"/>
              </w:tabs>
            </w:pPr>
            <w:r w:rsidRPr="008D0393">
              <w:t>SCHEDULESs</w:t>
            </w:r>
          </w:p>
        </w:tc>
      </w:tr>
      <w:tr w:rsidR="00DC6ABF" w:rsidRPr="008D0393" w:rsidTr="003F2BDB">
        <w:tc>
          <w:tcPr>
            <w:tcW w:w="1854" w:type="dxa"/>
          </w:tcPr>
          <w:p w:rsidR="00DC6ABF" w:rsidRPr="008D0393" w:rsidRDefault="00DC6ABF" w:rsidP="00745ECF">
            <w:pPr>
              <w:pStyle w:val="TableText"/>
            </w:pPr>
            <w:r w:rsidRPr="008D0393">
              <w:t>XU EPCS DISUSER XDATE EXPIRES</w:t>
            </w:r>
          </w:p>
        </w:tc>
        <w:tc>
          <w:tcPr>
            <w:tcW w:w="1530" w:type="dxa"/>
          </w:tcPr>
          <w:p w:rsidR="00DC6ABF" w:rsidRPr="008D0393" w:rsidRDefault="00DC6ABF" w:rsidP="00745ECF">
            <w:pPr>
              <w:pStyle w:val="TableText"/>
            </w:pPr>
            <w:r w:rsidRPr="008D0393">
              <w:t>Print DISUSER DEA Expiration Date Expires 30 days</w:t>
            </w:r>
          </w:p>
        </w:tc>
        <w:tc>
          <w:tcPr>
            <w:tcW w:w="1260" w:type="dxa"/>
          </w:tcPr>
          <w:p w:rsidR="00DC6ABF" w:rsidRPr="008D0393" w:rsidRDefault="0004479E" w:rsidP="00745ECF">
            <w:pPr>
              <w:pStyle w:val="TableText"/>
            </w:pPr>
            <w:r w:rsidRPr="008D0393">
              <w:t>Print</w:t>
            </w:r>
          </w:p>
        </w:tc>
        <w:tc>
          <w:tcPr>
            <w:tcW w:w="2070" w:type="dxa"/>
          </w:tcPr>
          <w:p w:rsidR="00DC6ABF" w:rsidRPr="008D0393" w:rsidRDefault="00DC6ABF" w:rsidP="00745ECF">
            <w:pPr>
              <w:pStyle w:val="TableText"/>
            </w:pPr>
          </w:p>
        </w:tc>
        <w:tc>
          <w:tcPr>
            <w:tcW w:w="2520" w:type="dxa"/>
          </w:tcPr>
          <w:p w:rsidR="00DC6ABF" w:rsidRPr="008D0393" w:rsidRDefault="00DC6ABF" w:rsidP="00745ECF">
            <w:pPr>
              <w:pStyle w:val="TableText"/>
            </w:pPr>
            <w:r w:rsidRPr="008D0393">
              <w:t xml:space="preserve">Released with Kernel Patch XU*8.0*580, this option prints all DISUSERed users with a DEA# and where the DEA EXPIRATION DATE expires within </w:t>
            </w:r>
            <w:r w:rsidRPr="009435F6">
              <w:rPr>
                <w:b/>
              </w:rPr>
              <w:t>30</w:t>
            </w:r>
            <w:r w:rsidRPr="008D0393">
              <w:t xml:space="preserve"> days. This option prints </w:t>
            </w:r>
            <w:r w:rsidRPr="008D0393">
              <w:lastRenderedPageBreak/>
              <w:t>the following data:</w:t>
            </w:r>
          </w:p>
          <w:p w:rsidR="00DC6ABF" w:rsidRPr="008D0393" w:rsidRDefault="00DC6ABF" w:rsidP="00A3471D">
            <w:pPr>
              <w:pStyle w:val="TableListBullet"/>
              <w:numPr>
                <w:ilvl w:val="0"/>
                <w:numId w:val="1"/>
              </w:numPr>
              <w:tabs>
                <w:tab w:val="left" w:pos="360"/>
              </w:tabs>
            </w:pPr>
            <w:r w:rsidRPr="008D0393">
              <w:t>NAME</w:t>
            </w:r>
          </w:p>
          <w:p w:rsidR="00DC6ABF" w:rsidRPr="008D0393" w:rsidRDefault="00DC6ABF" w:rsidP="00A3471D">
            <w:pPr>
              <w:pStyle w:val="TableListBullet"/>
              <w:numPr>
                <w:ilvl w:val="0"/>
                <w:numId w:val="1"/>
              </w:numPr>
              <w:tabs>
                <w:tab w:val="left" w:pos="360"/>
              </w:tabs>
            </w:pPr>
            <w:r w:rsidRPr="008D0393">
              <w:t>DEA#</w:t>
            </w:r>
          </w:p>
          <w:p w:rsidR="00DC6ABF" w:rsidRPr="008D0393" w:rsidRDefault="00DC6ABF" w:rsidP="00A3471D">
            <w:pPr>
              <w:pStyle w:val="TableListBullet"/>
              <w:numPr>
                <w:ilvl w:val="0"/>
                <w:numId w:val="1"/>
              </w:numPr>
              <w:tabs>
                <w:tab w:val="left" w:pos="360"/>
              </w:tabs>
            </w:pPr>
            <w:r w:rsidRPr="008D0393">
              <w:t>DEA EXPIRATION DATE</w:t>
            </w:r>
          </w:p>
        </w:tc>
      </w:tr>
      <w:tr w:rsidR="00D87109" w:rsidRPr="008D0393" w:rsidTr="003F2BDB">
        <w:tc>
          <w:tcPr>
            <w:tcW w:w="1854" w:type="dxa"/>
          </w:tcPr>
          <w:p w:rsidR="00D87109" w:rsidRPr="008D0393" w:rsidRDefault="00D87109" w:rsidP="004103FA">
            <w:pPr>
              <w:pStyle w:val="TableText"/>
            </w:pPr>
            <w:r w:rsidRPr="008D0393">
              <w:lastRenderedPageBreak/>
              <w:t>XU EPCS EDIT DATA</w:t>
            </w:r>
          </w:p>
        </w:tc>
        <w:tc>
          <w:tcPr>
            <w:tcW w:w="1530" w:type="dxa"/>
          </w:tcPr>
          <w:p w:rsidR="00D87109" w:rsidRPr="008D0393" w:rsidRDefault="00D87109" w:rsidP="004103FA">
            <w:pPr>
              <w:pStyle w:val="TableText"/>
            </w:pPr>
            <w:r w:rsidRPr="008D0393">
              <w:t>ePCS Edit Prescriber Data</w:t>
            </w:r>
          </w:p>
        </w:tc>
        <w:tc>
          <w:tcPr>
            <w:tcW w:w="1260" w:type="dxa"/>
          </w:tcPr>
          <w:p w:rsidR="00D87109" w:rsidRPr="008D0393" w:rsidRDefault="0004479E" w:rsidP="0004479E">
            <w:pPr>
              <w:pStyle w:val="TableText"/>
            </w:pPr>
            <w:r w:rsidRPr="008D0393">
              <w:t>Broker (Client/ Server)</w:t>
            </w:r>
          </w:p>
        </w:tc>
        <w:tc>
          <w:tcPr>
            <w:tcW w:w="2070" w:type="dxa"/>
          </w:tcPr>
          <w:p w:rsidR="00D87109" w:rsidRPr="008D0393" w:rsidRDefault="0004479E" w:rsidP="0004479E">
            <w:pPr>
              <w:pStyle w:val="TableText"/>
            </w:pPr>
            <w:r w:rsidRPr="008D0393">
              <w:t>RPCs:</w:t>
            </w:r>
          </w:p>
          <w:p w:rsidR="0004479E" w:rsidRPr="008D0393" w:rsidRDefault="0004479E" w:rsidP="0004479E">
            <w:pPr>
              <w:pStyle w:val="TableListBullet"/>
            </w:pPr>
            <w:r w:rsidRPr="008D0393">
              <w:t>XU EPCS EDIT</w:t>
            </w:r>
          </w:p>
          <w:p w:rsidR="0004479E" w:rsidRPr="008D0393" w:rsidRDefault="0004479E" w:rsidP="0004479E">
            <w:pPr>
              <w:pStyle w:val="TableListBullet"/>
            </w:pPr>
            <w:r w:rsidRPr="008D0393">
              <w:t>XUS KEY CHECK</w:t>
            </w:r>
          </w:p>
          <w:p w:rsidR="0004479E" w:rsidRPr="008D0393" w:rsidRDefault="0004479E" w:rsidP="0004479E">
            <w:pPr>
              <w:pStyle w:val="TableListBullet"/>
            </w:pPr>
            <w:r w:rsidRPr="008D0393">
              <w:t>DDR DELETE ENTRY</w:t>
            </w:r>
          </w:p>
          <w:p w:rsidR="0004479E" w:rsidRPr="008D0393" w:rsidRDefault="0004479E" w:rsidP="0004479E">
            <w:pPr>
              <w:pStyle w:val="TableListBullet"/>
            </w:pPr>
            <w:r w:rsidRPr="008D0393">
              <w:t>DDR FILER</w:t>
            </w:r>
          </w:p>
          <w:p w:rsidR="0004479E" w:rsidRPr="008D0393" w:rsidRDefault="0004479E" w:rsidP="0004479E">
            <w:pPr>
              <w:pStyle w:val="TableListBullet"/>
            </w:pPr>
            <w:r w:rsidRPr="008D0393">
              <w:t>DDR FIND1</w:t>
            </w:r>
          </w:p>
          <w:p w:rsidR="0004479E" w:rsidRPr="008D0393" w:rsidRDefault="0004479E" w:rsidP="0004479E">
            <w:pPr>
              <w:pStyle w:val="TableListBullet"/>
            </w:pPr>
            <w:r w:rsidRPr="008D0393">
              <w:t>DDR FINDER</w:t>
            </w:r>
          </w:p>
          <w:p w:rsidR="0004479E" w:rsidRPr="008D0393" w:rsidRDefault="0004479E" w:rsidP="0004479E">
            <w:pPr>
              <w:pStyle w:val="TableListBullet"/>
            </w:pPr>
            <w:r w:rsidRPr="008D0393">
              <w:t>DDR GET DD HELP</w:t>
            </w:r>
          </w:p>
          <w:p w:rsidR="0004479E" w:rsidRPr="008D0393" w:rsidRDefault="0004479E" w:rsidP="0004479E">
            <w:pPr>
              <w:pStyle w:val="TableListBullet"/>
            </w:pPr>
            <w:r w:rsidRPr="008D0393">
              <w:t>DDR GETS ENTRY DATA</w:t>
            </w:r>
          </w:p>
          <w:p w:rsidR="0004479E" w:rsidRPr="008D0393" w:rsidRDefault="0004479E" w:rsidP="0004479E">
            <w:pPr>
              <w:pStyle w:val="TableListBullet"/>
            </w:pPr>
            <w:r w:rsidRPr="008D0393">
              <w:t>DDR KEY VALIDATOR</w:t>
            </w:r>
          </w:p>
          <w:p w:rsidR="0004479E" w:rsidRPr="008D0393" w:rsidRDefault="0004479E" w:rsidP="0004479E">
            <w:pPr>
              <w:pStyle w:val="TableListBullet"/>
            </w:pPr>
            <w:r w:rsidRPr="008D0393">
              <w:t>DDR LISTER</w:t>
            </w:r>
          </w:p>
          <w:p w:rsidR="0004479E" w:rsidRPr="008D0393" w:rsidRDefault="0004479E" w:rsidP="0004479E">
            <w:pPr>
              <w:pStyle w:val="TableListBullet"/>
            </w:pPr>
            <w:r w:rsidRPr="008D0393">
              <w:t>DDR LOCK/UNLOCK NODE</w:t>
            </w:r>
          </w:p>
          <w:p w:rsidR="0004479E" w:rsidRPr="008D0393" w:rsidRDefault="0004479E" w:rsidP="0004479E">
            <w:pPr>
              <w:pStyle w:val="TableListBullet"/>
            </w:pPr>
            <w:r w:rsidRPr="008D0393">
              <w:t>DDR VALIDATOR</w:t>
            </w:r>
          </w:p>
          <w:p w:rsidR="0004479E" w:rsidRPr="008D0393" w:rsidRDefault="0004479E" w:rsidP="0004479E">
            <w:pPr>
              <w:pStyle w:val="TableListBullet"/>
            </w:pPr>
            <w:r w:rsidRPr="008D0393">
              <w:t>XWB GET VARIABLE VALUE</w:t>
            </w:r>
          </w:p>
          <w:p w:rsidR="0004479E" w:rsidRPr="008D0393" w:rsidRDefault="0004479E" w:rsidP="0004479E">
            <w:pPr>
              <w:pStyle w:val="TableListBullet"/>
            </w:pPr>
            <w:r w:rsidRPr="008D0393">
              <w:t>XUS PKI SET UPN</w:t>
            </w:r>
          </w:p>
          <w:p w:rsidR="0004479E" w:rsidRPr="008D0393" w:rsidRDefault="0004479E" w:rsidP="0004479E">
            <w:pPr>
              <w:pStyle w:val="TableListBullet"/>
            </w:pPr>
            <w:r w:rsidRPr="008D0393">
              <w:t>XUS PKI GET UPN</w:t>
            </w:r>
          </w:p>
        </w:tc>
        <w:tc>
          <w:tcPr>
            <w:tcW w:w="2520" w:type="dxa"/>
          </w:tcPr>
          <w:p w:rsidR="0004479E" w:rsidRPr="008D0393" w:rsidRDefault="00D87109" w:rsidP="0004479E">
            <w:pPr>
              <w:pStyle w:val="TableText"/>
              <w:keepNext/>
              <w:keepLines/>
            </w:pPr>
            <w:r w:rsidRPr="008D0393">
              <w:t>Released with Kernel Patch XU*8.0*580, this option</w:t>
            </w:r>
            <w:r w:rsidRPr="008D0393">
              <w:rPr>
                <w:szCs w:val="22"/>
              </w:rPr>
              <w:t xml:space="preserve"> is a Broker-type </w:t>
            </w:r>
            <w:r w:rsidRPr="008D0393">
              <w:t>context option that is given to those individuals who are permitted to edit the data related to e-prescribing of controlled substa</w:t>
            </w:r>
            <w:r w:rsidR="0004479E" w:rsidRPr="008D0393">
              <w:t xml:space="preserve">nces. It includes the following </w:t>
            </w:r>
            <w:r w:rsidR="003D3F00" w:rsidRPr="008D0393">
              <w:t>option</w:t>
            </w:r>
            <w:r w:rsidR="0004479E" w:rsidRPr="008D0393">
              <w:t>:</w:t>
            </w:r>
          </w:p>
          <w:p w:rsidR="0004479E" w:rsidRPr="008D0393" w:rsidRDefault="000F7D18" w:rsidP="0004479E">
            <w:pPr>
              <w:pStyle w:val="TableListBullet"/>
            </w:pPr>
            <w:r w:rsidRPr="008D0393">
              <w:t>XQAL GUI ALERTS</w:t>
            </w:r>
          </w:p>
          <w:p w:rsidR="00D87109" w:rsidRPr="008D0393" w:rsidRDefault="0004479E" w:rsidP="0004479E">
            <w:pPr>
              <w:pStyle w:val="TableText"/>
              <w:keepNext/>
              <w:keepLines/>
            </w:pPr>
            <w:r w:rsidRPr="008D0393">
              <w:t>This option is locked with the</w:t>
            </w:r>
            <w:r w:rsidR="00D87109" w:rsidRPr="008D0393">
              <w:t xml:space="preserve"> XUEPCSEDIT security key</w:t>
            </w:r>
            <w:r w:rsidR="00D87109" w:rsidRPr="008D0393">
              <w:rPr>
                <w:szCs w:val="22"/>
              </w:rPr>
              <w:fldChar w:fldCharType="begin"/>
            </w:r>
            <w:r w:rsidR="00D87109" w:rsidRPr="008D0393">
              <w:rPr>
                <w:szCs w:val="22"/>
              </w:rPr>
              <w:instrText xml:space="preserve"> XE "XUEPCSEDIT Security Key" </w:instrText>
            </w:r>
            <w:r w:rsidR="00D87109" w:rsidRPr="008D0393">
              <w:rPr>
                <w:szCs w:val="22"/>
              </w:rPr>
              <w:fldChar w:fldCharType="end"/>
            </w:r>
            <w:r w:rsidR="00D87109" w:rsidRPr="008D0393">
              <w:rPr>
                <w:szCs w:val="22"/>
              </w:rPr>
              <w:fldChar w:fldCharType="begin"/>
            </w:r>
            <w:r w:rsidR="00D87109" w:rsidRPr="008D0393">
              <w:rPr>
                <w:szCs w:val="22"/>
              </w:rPr>
              <w:instrText xml:space="preserve"> XE "Security Keys:XUEPCSEDIT" </w:instrText>
            </w:r>
            <w:r w:rsidR="00D87109" w:rsidRPr="008D0393">
              <w:rPr>
                <w:szCs w:val="22"/>
              </w:rPr>
              <w:fldChar w:fldCharType="end"/>
            </w:r>
            <w:r w:rsidR="00D87109" w:rsidRPr="008D0393">
              <w:t>.</w:t>
            </w:r>
          </w:p>
        </w:tc>
      </w:tr>
      <w:tr w:rsidR="00D87109" w:rsidRPr="008D0393" w:rsidTr="003F2BDB">
        <w:tc>
          <w:tcPr>
            <w:tcW w:w="1854" w:type="dxa"/>
          </w:tcPr>
          <w:p w:rsidR="00D87109" w:rsidRPr="008D0393" w:rsidRDefault="00D87109" w:rsidP="004103FA">
            <w:pPr>
              <w:pStyle w:val="TableText"/>
            </w:pPr>
            <w:r w:rsidRPr="008D0393">
              <w:t>XU EPCS EDIT DEA# AND XDATE</w:t>
            </w:r>
          </w:p>
        </w:tc>
        <w:tc>
          <w:tcPr>
            <w:tcW w:w="1530" w:type="dxa"/>
          </w:tcPr>
          <w:p w:rsidR="00D87109" w:rsidRPr="008D0393" w:rsidRDefault="00D87109" w:rsidP="004103FA">
            <w:pPr>
              <w:pStyle w:val="TableText"/>
            </w:pPr>
            <w:r w:rsidRPr="008D0393">
              <w:t>Edit Facility DEA# and Expiration Date</w:t>
            </w:r>
          </w:p>
        </w:tc>
        <w:tc>
          <w:tcPr>
            <w:tcW w:w="1260" w:type="dxa"/>
          </w:tcPr>
          <w:p w:rsidR="00D87109" w:rsidRPr="008D0393" w:rsidRDefault="000F7D18" w:rsidP="004103FA">
            <w:pPr>
              <w:pStyle w:val="TableText"/>
            </w:pPr>
            <w:r w:rsidRPr="008D0393">
              <w:t>Edit</w:t>
            </w:r>
          </w:p>
        </w:tc>
        <w:tc>
          <w:tcPr>
            <w:tcW w:w="2070" w:type="dxa"/>
          </w:tcPr>
          <w:p w:rsidR="00D87109" w:rsidRPr="008D0393" w:rsidRDefault="00D87109" w:rsidP="004103FA">
            <w:pPr>
              <w:pStyle w:val="TableText"/>
            </w:pPr>
          </w:p>
        </w:tc>
        <w:tc>
          <w:tcPr>
            <w:tcW w:w="2520" w:type="dxa"/>
          </w:tcPr>
          <w:p w:rsidR="00D87109" w:rsidRPr="008D0393" w:rsidRDefault="00D87109" w:rsidP="00834201">
            <w:pPr>
              <w:pStyle w:val="TableText"/>
              <w:keepNext/>
              <w:keepLines/>
            </w:pPr>
            <w:r w:rsidRPr="008D0393">
              <w:t xml:space="preserve">Released with Kernel Patch XU*8.0*580, this option edits the FACILITY DEA NUMBER (#52) and FACILITY DEA EXPIRATION DATE </w:t>
            </w:r>
            <w:r w:rsidRPr="008D0393">
              <w:lastRenderedPageBreak/>
              <w:t>(#52.1) fields in the INSTITUTION</w:t>
            </w:r>
            <w:r w:rsidR="00834201" w:rsidRPr="008D0393">
              <w:t xml:space="preserve"> (#4)</w:t>
            </w:r>
            <w:r w:rsidRPr="008D0393">
              <w:t xml:space="preserve"> file</w:t>
            </w:r>
            <w:r w:rsidRPr="008D0393">
              <w:rPr>
                <w:szCs w:val="22"/>
              </w:rPr>
              <w:fldChar w:fldCharType="begin"/>
            </w:r>
            <w:r w:rsidRPr="008D0393">
              <w:rPr>
                <w:szCs w:val="22"/>
              </w:rPr>
              <w:instrText xml:space="preserve"> XE "INSTITUTION</w:instrText>
            </w:r>
            <w:r w:rsidR="00834201" w:rsidRPr="008D0393">
              <w:rPr>
                <w:szCs w:val="22"/>
              </w:rPr>
              <w:instrText xml:space="preserve"> (#4)</w:instrText>
            </w:r>
            <w:r w:rsidRPr="008D0393">
              <w:rPr>
                <w:szCs w:val="22"/>
              </w:rPr>
              <w:instrText xml:space="preserve"> File" </w:instrText>
            </w:r>
            <w:r w:rsidRPr="008D0393">
              <w:rPr>
                <w:szCs w:val="22"/>
              </w:rPr>
              <w:fldChar w:fldCharType="end"/>
            </w:r>
            <w:r w:rsidRPr="008D0393">
              <w:rPr>
                <w:szCs w:val="22"/>
              </w:rPr>
              <w:fldChar w:fldCharType="begin"/>
            </w:r>
            <w:r w:rsidRPr="008D0393">
              <w:rPr>
                <w:szCs w:val="22"/>
              </w:rPr>
              <w:instrText xml:space="preserve"> XE "Files:INSTITUTION (#4)" </w:instrText>
            </w:r>
            <w:r w:rsidRPr="008D0393">
              <w:rPr>
                <w:szCs w:val="22"/>
              </w:rPr>
              <w:fldChar w:fldCharType="end"/>
            </w:r>
            <w:r w:rsidRPr="008D0393">
              <w:t>.</w:t>
            </w:r>
          </w:p>
        </w:tc>
      </w:tr>
      <w:tr w:rsidR="00682EA3" w:rsidRPr="008D0393" w:rsidTr="003F2BDB">
        <w:tc>
          <w:tcPr>
            <w:tcW w:w="1854" w:type="dxa"/>
          </w:tcPr>
          <w:p w:rsidR="00682EA3" w:rsidRPr="008D0393" w:rsidRDefault="00682EA3" w:rsidP="004103FA">
            <w:pPr>
              <w:pStyle w:val="TableText"/>
            </w:pPr>
            <w:r w:rsidRPr="008D0393">
              <w:lastRenderedPageBreak/>
              <w:t>XU EPCS EXP DATE</w:t>
            </w:r>
          </w:p>
        </w:tc>
        <w:tc>
          <w:tcPr>
            <w:tcW w:w="1530" w:type="dxa"/>
          </w:tcPr>
          <w:p w:rsidR="00682EA3" w:rsidRPr="008D0393" w:rsidRDefault="00682EA3" w:rsidP="004103FA">
            <w:pPr>
              <w:pStyle w:val="TableText"/>
            </w:pPr>
            <w:r w:rsidRPr="008D0393">
              <w:t>Print DEA Expiration Date Null</w:t>
            </w:r>
          </w:p>
        </w:tc>
        <w:tc>
          <w:tcPr>
            <w:tcW w:w="1260" w:type="dxa"/>
          </w:tcPr>
          <w:p w:rsidR="00682EA3" w:rsidRPr="008D0393" w:rsidRDefault="002214E7" w:rsidP="004103FA">
            <w:pPr>
              <w:pStyle w:val="TableText"/>
            </w:pPr>
            <w:r w:rsidRPr="008D0393">
              <w:t>Print</w:t>
            </w:r>
          </w:p>
        </w:tc>
        <w:tc>
          <w:tcPr>
            <w:tcW w:w="2070" w:type="dxa"/>
          </w:tcPr>
          <w:p w:rsidR="00682EA3" w:rsidRPr="008D0393" w:rsidRDefault="00682EA3" w:rsidP="004103FA">
            <w:pPr>
              <w:pStyle w:val="TableText"/>
            </w:pPr>
          </w:p>
        </w:tc>
        <w:tc>
          <w:tcPr>
            <w:tcW w:w="2520" w:type="dxa"/>
          </w:tcPr>
          <w:p w:rsidR="00682EA3" w:rsidRPr="008D0393" w:rsidRDefault="00DC6ABF" w:rsidP="00682EA3">
            <w:pPr>
              <w:pStyle w:val="TableText"/>
              <w:keepNext/>
              <w:keepLines/>
            </w:pPr>
            <w:r w:rsidRPr="008D0393">
              <w:t>Released with Kernel Patch XU*8.0*580, t</w:t>
            </w:r>
            <w:r w:rsidR="00682EA3" w:rsidRPr="008D0393">
              <w:t>his option prints all active users with an unpopulated DEA# and DEA EXPIRATION DATE. This option prints the following data:</w:t>
            </w:r>
          </w:p>
          <w:p w:rsidR="00682EA3" w:rsidRPr="008D0393" w:rsidRDefault="00682EA3" w:rsidP="00A3471D">
            <w:pPr>
              <w:pStyle w:val="TableListBullet"/>
              <w:numPr>
                <w:ilvl w:val="0"/>
                <w:numId w:val="1"/>
              </w:numPr>
              <w:tabs>
                <w:tab w:val="left" w:pos="360"/>
              </w:tabs>
            </w:pPr>
            <w:r w:rsidRPr="008D0393">
              <w:t>NAME</w:t>
            </w:r>
          </w:p>
          <w:p w:rsidR="00682EA3" w:rsidRPr="008D0393" w:rsidRDefault="00682EA3" w:rsidP="00A3471D">
            <w:pPr>
              <w:pStyle w:val="TableListBullet"/>
              <w:numPr>
                <w:ilvl w:val="0"/>
                <w:numId w:val="1"/>
              </w:numPr>
              <w:tabs>
                <w:tab w:val="left" w:pos="360"/>
              </w:tabs>
            </w:pPr>
            <w:r w:rsidRPr="008D0393">
              <w:t>DEA#</w:t>
            </w:r>
          </w:p>
          <w:p w:rsidR="00682EA3" w:rsidRPr="008D0393" w:rsidRDefault="00682EA3" w:rsidP="00A3471D">
            <w:pPr>
              <w:pStyle w:val="TableListBullet"/>
              <w:numPr>
                <w:ilvl w:val="0"/>
                <w:numId w:val="1"/>
              </w:numPr>
              <w:tabs>
                <w:tab w:val="left" w:pos="360"/>
              </w:tabs>
            </w:pPr>
            <w:r w:rsidRPr="008D0393">
              <w:t>DEA EXPIRATION DATE</w:t>
            </w:r>
          </w:p>
        </w:tc>
      </w:tr>
      <w:tr w:rsidR="008A06B6" w:rsidRPr="008D0393" w:rsidTr="003F2BDB">
        <w:tc>
          <w:tcPr>
            <w:tcW w:w="1854" w:type="dxa"/>
          </w:tcPr>
          <w:p w:rsidR="008A06B6" w:rsidRPr="008D0393" w:rsidRDefault="008A06B6" w:rsidP="00745ECF">
            <w:pPr>
              <w:pStyle w:val="TableText"/>
            </w:pPr>
            <w:r w:rsidRPr="008D0393">
              <w:t>XU EPCS LOGICAL ACCESS</w:t>
            </w:r>
          </w:p>
        </w:tc>
        <w:tc>
          <w:tcPr>
            <w:tcW w:w="1530" w:type="dxa"/>
          </w:tcPr>
          <w:p w:rsidR="008A06B6" w:rsidRPr="008D0393" w:rsidRDefault="008A06B6" w:rsidP="00745ECF">
            <w:pPr>
              <w:pStyle w:val="TableText"/>
            </w:pPr>
            <w:r w:rsidRPr="008D0393">
              <w:t>Task Changes to DEA Prescribing Privileges Report</w:t>
            </w:r>
          </w:p>
        </w:tc>
        <w:tc>
          <w:tcPr>
            <w:tcW w:w="1260" w:type="dxa"/>
          </w:tcPr>
          <w:p w:rsidR="002214E7" w:rsidRPr="008D0393" w:rsidRDefault="002214E7" w:rsidP="002214E7">
            <w:pPr>
              <w:pStyle w:val="TableText"/>
            </w:pPr>
            <w:r w:rsidRPr="008D0393">
              <w:t>Run Routine</w:t>
            </w:r>
          </w:p>
        </w:tc>
        <w:tc>
          <w:tcPr>
            <w:tcW w:w="2070" w:type="dxa"/>
          </w:tcPr>
          <w:p w:rsidR="008A06B6" w:rsidRPr="008D0393" w:rsidRDefault="002214E7" w:rsidP="002214E7">
            <w:pPr>
              <w:pStyle w:val="TableText"/>
            </w:pPr>
            <w:r w:rsidRPr="008D0393">
              <w:t>Routine:</w:t>
            </w:r>
          </w:p>
          <w:p w:rsidR="002214E7" w:rsidRPr="008D0393" w:rsidRDefault="002214E7" w:rsidP="002214E7">
            <w:pPr>
              <w:pStyle w:val="TableText"/>
            </w:pPr>
            <w:r w:rsidRPr="008D0393">
              <w:t>RPT1^XUEPCSRT</w:t>
            </w:r>
          </w:p>
        </w:tc>
        <w:tc>
          <w:tcPr>
            <w:tcW w:w="2520" w:type="dxa"/>
          </w:tcPr>
          <w:p w:rsidR="008A06B6" w:rsidRPr="008D0393" w:rsidRDefault="008A06B6" w:rsidP="00745ECF">
            <w:pPr>
              <w:pStyle w:val="TableText"/>
            </w:pPr>
            <w:r w:rsidRPr="008D0393">
              <w:t>Released with Kernel Patch XU*8.0*580, this tasked option prints the setting or change to DEA prescribing privileges related to issuance of a controlled substance prescription.</w:t>
            </w:r>
          </w:p>
          <w:p w:rsidR="00E06FC1" w:rsidRPr="008D0393" w:rsidRDefault="008A06B6" w:rsidP="00E06FC1">
            <w:pPr>
              <w:pStyle w:val="TableText"/>
              <w:tabs>
                <w:tab w:val="left" w:pos="1962"/>
              </w:tabs>
            </w:pPr>
            <w:r w:rsidRPr="008D0393">
              <w:t>This option only prints data from the previous day and with data that has been modified. The data is retrieved from the XUEPCS DATA</w:t>
            </w:r>
            <w:r w:rsidR="00834201" w:rsidRPr="008D0393">
              <w:t xml:space="preserve"> (#8991.6)</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"XUEPCS DATA</w:instrText>
            </w:r>
            <w:r w:rsidR="00834201" w:rsidRPr="008D0393">
              <w:rPr>
                <w:rFonts w:ascii="Times New Roman" w:hAnsi="Times New Roman"/>
                <w:szCs w:val="22"/>
              </w:rPr>
              <w:instrText xml:space="preserve"> (#8991.6)</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DATA (#8991.6)" </w:instrText>
            </w:r>
            <w:r w:rsidRPr="008D0393">
              <w:rPr>
                <w:rFonts w:ascii="Times New Roman" w:hAnsi="Times New Roman"/>
                <w:szCs w:val="22"/>
              </w:rPr>
              <w:fldChar w:fldCharType="end"/>
            </w:r>
            <w:r w:rsidRPr="008D0393">
              <w:t>.</w:t>
            </w:r>
          </w:p>
          <w:p w:rsidR="008A06B6" w:rsidRPr="008D0393" w:rsidRDefault="00E06FC1" w:rsidP="00E06FC1">
            <w:pPr>
              <w:pStyle w:val="TableText"/>
              <w:tabs>
                <w:tab w:val="left" w:pos="1962"/>
              </w:tabs>
            </w:pPr>
            <w:r w:rsidRPr="008D0393">
              <w:t>This option should be scheduled to run on a daily basis.</w:t>
            </w:r>
          </w:p>
          <w:p w:rsidR="00E06FC1" w:rsidRPr="008D0393" w:rsidRDefault="00C237A0" w:rsidP="00E06FC1">
            <w:pPr>
              <w:pStyle w:val="TableNote"/>
            </w:pPr>
            <w:r>
              <w:rPr>
                <w:noProof/>
              </w:rPr>
              <w:drawing>
                <wp:inline distT="0" distB="0" distL="0" distR="0" wp14:anchorId="7FCD99D9" wp14:editId="0D940EB9">
                  <wp:extent cx="285750" cy="28575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06FC1" w:rsidRPr="008D0393">
              <w:tab/>
            </w:r>
            <w:r w:rsidR="00E06FC1" w:rsidRPr="008D0393">
              <w:rPr>
                <w:b/>
              </w:rPr>
              <w:t>NOTE:</w:t>
            </w:r>
            <w:r w:rsidR="00E06FC1" w:rsidRPr="008D0393">
              <w:t xml:space="preserve"> No data is displayed to the screen; the data is printed to the device indicated by the XUEPCS REPORT DEVICE parameter</w:t>
            </w:r>
            <w:r w:rsidR="00E06FC1" w:rsidRPr="008D0393">
              <w:rPr>
                <w:rFonts w:ascii="Times New Roman" w:hAnsi="Times New Roman"/>
                <w:szCs w:val="22"/>
              </w:rPr>
              <w:fldChar w:fldCharType="begin"/>
            </w:r>
            <w:r w:rsidR="00E06FC1" w:rsidRPr="008D0393">
              <w:rPr>
                <w:rFonts w:ascii="Times New Roman" w:hAnsi="Times New Roman"/>
                <w:szCs w:val="22"/>
              </w:rPr>
              <w:instrText xml:space="preserve"> XE "XUEPCS REPORT DEVICE parameter" </w:instrText>
            </w:r>
            <w:r w:rsidR="00E06FC1" w:rsidRPr="008D0393">
              <w:rPr>
                <w:rFonts w:ascii="Times New Roman" w:hAnsi="Times New Roman"/>
                <w:szCs w:val="22"/>
              </w:rPr>
              <w:fldChar w:fldCharType="end"/>
            </w:r>
            <w:r w:rsidR="00E06FC1" w:rsidRPr="008D0393">
              <w:rPr>
                <w:rFonts w:ascii="Times New Roman" w:hAnsi="Times New Roman"/>
                <w:szCs w:val="22"/>
              </w:rPr>
              <w:fldChar w:fldCharType="begin"/>
            </w:r>
            <w:r w:rsidR="00E06FC1" w:rsidRPr="008D0393">
              <w:rPr>
                <w:rFonts w:ascii="Times New Roman" w:hAnsi="Times New Roman"/>
                <w:szCs w:val="22"/>
              </w:rPr>
              <w:instrText xml:space="preserve"> XE "Parameters:XUEPCS REPORT DEVICE" </w:instrText>
            </w:r>
            <w:r w:rsidR="00E06FC1" w:rsidRPr="008D0393">
              <w:rPr>
                <w:rFonts w:ascii="Times New Roman" w:hAnsi="Times New Roman"/>
                <w:szCs w:val="22"/>
              </w:rPr>
              <w:fldChar w:fldCharType="end"/>
            </w:r>
            <w:r w:rsidR="00E06FC1" w:rsidRPr="008D0393">
              <w:t>.</w:t>
            </w:r>
          </w:p>
          <w:p w:rsidR="00E06FC1" w:rsidRPr="008D0393" w:rsidRDefault="00C237A0" w:rsidP="00E06FC1">
            <w:pPr>
              <w:pStyle w:val="Caution"/>
              <w:keepNext/>
              <w:keepLines/>
            </w:pPr>
            <w:r>
              <w:rPr>
                <w:noProof/>
                <w:lang w:eastAsia="en-US"/>
              </w:rPr>
              <w:lastRenderedPageBreak/>
              <w:drawing>
                <wp:inline distT="0" distB="0" distL="0" distR="0" wp14:anchorId="04059079" wp14:editId="64842D73">
                  <wp:extent cx="409575" cy="409575"/>
                  <wp:effectExtent l="0" t="0" r="9525" b="9525"/>
                  <wp:docPr id="61" name="Picture 6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06FC1" w:rsidRPr="008D0393">
              <w:tab/>
              <w:t xml:space="preserve">CAUTION: Verify that the XUEPCS REPORT DEVICE parameter has been set </w:t>
            </w:r>
            <w:r w:rsidR="00E06FC1" w:rsidRPr="008D0393">
              <w:rPr>
                <w:i/>
              </w:rPr>
              <w:t>before</w:t>
            </w:r>
            <w:r w:rsidR="00E06FC1" w:rsidRPr="008D0393">
              <w:t xml:space="preserve"> using this option.</w:t>
            </w:r>
            <w:r w:rsidR="00E06FC1" w:rsidRPr="008D0393">
              <w:br/>
            </w:r>
            <w:r w:rsidR="00E06FC1" w:rsidRPr="008D0393">
              <w:br/>
              <w:t xml:space="preserve">To set the parameter, see the </w:t>
            </w:r>
            <w:r w:rsidR="006C50DB">
              <w:t>“</w:t>
            </w:r>
            <w:r w:rsidR="00E06FC1" w:rsidRPr="008D0393">
              <w:t>Set the XUEPCS REPORT DEVICE Parameter</w:t>
            </w:r>
            <w:r w:rsidR="006C50DB">
              <w:t>”</w:t>
            </w:r>
            <w:r w:rsidR="00E06FC1" w:rsidRPr="008D0393">
              <w:t xml:space="preserve"> section in the </w:t>
            </w:r>
            <w:r w:rsidR="00ED538D">
              <w:rPr>
                <w:i/>
              </w:rPr>
              <w:t>Kernel 8.0 &amp; Kernel Toolkit 7.3 Systems Management Guide</w:t>
            </w:r>
            <w:r w:rsidR="00E06FC1" w:rsidRPr="008D0393">
              <w:t>.</w:t>
            </w:r>
          </w:p>
        </w:tc>
      </w:tr>
      <w:tr w:rsidR="008A06B6" w:rsidRPr="008D0393" w:rsidTr="003F2BDB">
        <w:tc>
          <w:tcPr>
            <w:tcW w:w="1854" w:type="dxa"/>
          </w:tcPr>
          <w:p w:rsidR="008A06B6" w:rsidRPr="008D0393" w:rsidRDefault="008A06B6" w:rsidP="00745ECF">
            <w:pPr>
              <w:pStyle w:val="TableText"/>
            </w:pPr>
            <w:r w:rsidRPr="008D0393">
              <w:lastRenderedPageBreak/>
              <w:t>XU EPCS PRINT EDIT AUDIT</w:t>
            </w:r>
          </w:p>
        </w:tc>
        <w:tc>
          <w:tcPr>
            <w:tcW w:w="1530" w:type="dxa"/>
          </w:tcPr>
          <w:p w:rsidR="008A06B6" w:rsidRPr="008D0393" w:rsidRDefault="008A06B6" w:rsidP="00745ECF">
            <w:pPr>
              <w:pStyle w:val="TableText"/>
            </w:pPr>
            <w:r w:rsidRPr="008D0393">
              <w:t>Print Audits for Prescriber Editing</w:t>
            </w:r>
          </w:p>
        </w:tc>
        <w:tc>
          <w:tcPr>
            <w:tcW w:w="1260" w:type="dxa"/>
          </w:tcPr>
          <w:p w:rsidR="008A06B6" w:rsidRPr="008D0393" w:rsidRDefault="002214E7" w:rsidP="00745ECF">
            <w:pPr>
              <w:pStyle w:val="TableText"/>
            </w:pPr>
            <w:r w:rsidRPr="008D0393">
              <w:t>Run Routine</w:t>
            </w:r>
          </w:p>
        </w:tc>
        <w:tc>
          <w:tcPr>
            <w:tcW w:w="2070" w:type="dxa"/>
          </w:tcPr>
          <w:p w:rsidR="008A06B6" w:rsidRPr="008D0393" w:rsidRDefault="002214E7" w:rsidP="002214E7">
            <w:pPr>
              <w:pStyle w:val="TableText"/>
            </w:pPr>
            <w:r w:rsidRPr="008D0393">
              <w:t>Routine:</w:t>
            </w:r>
          </w:p>
          <w:p w:rsidR="002214E7" w:rsidRPr="008D0393" w:rsidRDefault="002214E7" w:rsidP="002214E7">
            <w:pPr>
              <w:pStyle w:val="TableText"/>
            </w:pPr>
            <w:r w:rsidRPr="008D0393">
              <w:t>PRINT^XUEPCSED</w:t>
            </w:r>
          </w:p>
        </w:tc>
        <w:tc>
          <w:tcPr>
            <w:tcW w:w="2520" w:type="dxa"/>
          </w:tcPr>
          <w:p w:rsidR="008A06B6" w:rsidRPr="008D0393" w:rsidRDefault="008A06B6" w:rsidP="00745ECF">
            <w:pPr>
              <w:pStyle w:val="TableText"/>
              <w:tabs>
                <w:tab w:val="left" w:pos="1962"/>
              </w:tabs>
            </w:pPr>
            <w:r w:rsidRPr="008D0393">
              <w:t>Released with Kernel Patch XU*8.0*580, this option prints information related to the editing of prescriber information.</w:t>
            </w:r>
          </w:p>
        </w:tc>
      </w:tr>
      <w:tr w:rsidR="0065365E" w:rsidRPr="008D0393" w:rsidTr="003F2BDB">
        <w:tc>
          <w:tcPr>
            <w:tcW w:w="1854" w:type="dxa"/>
          </w:tcPr>
          <w:p w:rsidR="0065365E" w:rsidRPr="008D0393" w:rsidRDefault="0065365E" w:rsidP="00745ECF">
            <w:pPr>
              <w:pStyle w:val="TableText"/>
            </w:pPr>
            <w:r w:rsidRPr="008D0393">
              <w:t>XU EPCS PRIVS</w:t>
            </w:r>
          </w:p>
        </w:tc>
        <w:tc>
          <w:tcPr>
            <w:tcW w:w="1530" w:type="dxa"/>
          </w:tcPr>
          <w:p w:rsidR="0065365E" w:rsidRPr="008D0393" w:rsidRDefault="0065365E" w:rsidP="00745ECF">
            <w:pPr>
              <w:pStyle w:val="TableText"/>
            </w:pPr>
            <w:r w:rsidRPr="008D0393">
              <w:t>Print Prescribers with Privileges</w:t>
            </w:r>
          </w:p>
        </w:tc>
        <w:tc>
          <w:tcPr>
            <w:tcW w:w="1260" w:type="dxa"/>
          </w:tcPr>
          <w:p w:rsidR="0065365E" w:rsidRPr="008D0393" w:rsidRDefault="002214E7" w:rsidP="00745ECF">
            <w:pPr>
              <w:pStyle w:val="TableText"/>
            </w:pPr>
            <w:r w:rsidRPr="008D0393">
              <w:t>Print</w:t>
            </w:r>
          </w:p>
        </w:tc>
        <w:tc>
          <w:tcPr>
            <w:tcW w:w="2070" w:type="dxa"/>
          </w:tcPr>
          <w:p w:rsidR="0065365E" w:rsidRPr="008D0393" w:rsidRDefault="0065365E" w:rsidP="00745ECF">
            <w:pPr>
              <w:pStyle w:val="TableText"/>
            </w:pPr>
          </w:p>
        </w:tc>
        <w:tc>
          <w:tcPr>
            <w:tcW w:w="2520" w:type="dxa"/>
          </w:tcPr>
          <w:p w:rsidR="0065365E" w:rsidRPr="008D0393" w:rsidRDefault="0065365E" w:rsidP="00745ECF">
            <w:pPr>
              <w:pStyle w:val="TableText"/>
            </w:pPr>
            <w:r w:rsidRPr="008D0393">
              <w:t xml:space="preserve">Released with Kernel Patch XU*8.0*580, this option prints all active users who have privileges to any of the SCHEDULEs </w:t>
            </w:r>
            <w:r w:rsidRPr="00A04B86">
              <w:rPr>
                <w:b/>
              </w:rPr>
              <w:t>II</w:t>
            </w:r>
            <w:r w:rsidRPr="008D0393">
              <w:t xml:space="preserve"> through </w:t>
            </w:r>
            <w:r w:rsidRPr="00A04B86">
              <w:rPr>
                <w:b/>
              </w:rPr>
              <w:t>V</w:t>
            </w:r>
            <w:r w:rsidRPr="008D0393">
              <w:t xml:space="preserve"> and who have a DEA# or VA#. This option prints the following data:</w:t>
            </w:r>
          </w:p>
          <w:p w:rsidR="0065365E" w:rsidRPr="008D0393" w:rsidRDefault="0065365E" w:rsidP="00A3471D">
            <w:pPr>
              <w:pStyle w:val="TableListBullet"/>
              <w:numPr>
                <w:ilvl w:val="0"/>
                <w:numId w:val="1"/>
              </w:numPr>
              <w:tabs>
                <w:tab w:val="left" w:pos="360"/>
              </w:tabs>
            </w:pPr>
            <w:r w:rsidRPr="008D0393">
              <w:t>NAME</w:t>
            </w:r>
          </w:p>
          <w:p w:rsidR="0065365E" w:rsidRPr="00A04B86" w:rsidRDefault="0065365E" w:rsidP="00A3471D">
            <w:pPr>
              <w:pStyle w:val="TableListBullet"/>
              <w:numPr>
                <w:ilvl w:val="0"/>
                <w:numId w:val="1"/>
              </w:numPr>
              <w:tabs>
                <w:tab w:val="left" w:pos="360"/>
              </w:tabs>
              <w:rPr>
                <w:b/>
              </w:rPr>
            </w:pPr>
            <w:r w:rsidRPr="00A04B86">
              <w:rPr>
                <w:b/>
              </w:rPr>
              <w:t>DUZ</w:t>
            </w:r>
          </w:p>
          <w:p w:rsidR="0065365E" w:rsidRPr="008D0393" w:rsidRDefault="0065365E" w:rsidP="00A3471D">
            <w:pPr>
              <w:pStyle w:val="TableListBullet"/>
              <w:numPr>
                <w:ilvl w:val="0"/>
                <w:numId w:val="1"/>
              </w:numPr>
              <w:tabs>
                <w:tab w:val="left" w:pos="360"/>
              </w:tabs>
            </w:pPr>
            <w:r w:rsidRPr="008D0393">
              <w:t>DEA#</w:t>
            </w:r>
          </w:p>
          <w:p w:rsidR="0065365E" w:rsidRPr="008D0393" w:rsidRDefault="0065365E" w:rsidP="00A3471D">
            <w:pPr>
              <w:pStyle w:val="TableListBullet"/>
              <w:numPr>
                <w:ilvl w:val="0"/>
                <w:numId w:val="1"/>
              </w:numPr>
              <w:tabs>
                <w:tab w:val="left" w:pos="360"/>
              </w:tabs>
            </w:pPr>
            <w:r w:rsidRPr="008D0393">
              <w:t>VA#</w:t>
            </w:r>
          </w:p>
          <w:p w:rsidR="0065365E" w:rsidRPr="008D0393" w:rsidRDefault="0065365E" w:rsidP="00A3471D">
            <w:pPr>
              <w:pStyle w:val="TableListBullet"/>
              <w:numPr>
                <w:ilvl w:val="0"/>
                <w:numId w:val="1"/>
              </w:numPr>
              <w:tabs>
                <w:tab w:val="left" w:pos="360"/>
              </w:tabs>
            </w:pPr>
            <w:r w:rsidRPr="008D0393">
              <w:t>SCHEDULESs</w:t>
            </w:r>
          </w:p>
        </w:tc>
      </w:tr>
      <w:tr w:rsidR="008A06B6" w:rsidRPr="008D0393" w:rsidTr="003F2BDB">
        <w:tc>
          <w:tcPr>
            <w:tcW w:w="1854" w:type="dxa"/>
          </w:tcPr>
          <w:p w:rsidR="008A06B6" w:rsidRPr="008D0393" w:rsidRDefault="008A06B6" w:rsidP="00745ECF">
            <w:pPr>
              <w:pStyle w:val="TableText"/>
            </w:pPr>
            <w:r w:rsidRPr="008D0393">
              <w:lastRenderedPageBreak/>
              <w:t>XU EPCS PSDRPH</w:t>
            </w:r>
          </w:p>
        </w:tc>
        <w:tc>
          <w:tcPr>
            <w:tcW w:w="1530" w:type="dxa"/>
          </w:tcPr>
          <w:p w:rsidR="008A06B6" w:rsidRPr="008D0393" w:rsidRDefault="008A06B6" w:rsidP="00745ECF">
            <w:pPr>
              <w:pStyle w:val="TableText"/>
            </w:pPr>
            <w:r w:rsidRPr="008D0393">
              <w:t>Print PSDRPH Key Holders</w:t>
            </w:r>
          </w:p>
        </w:tc>
        <w:tc>
          <w:tcPr>
            <w:tcW w:w="1260" w:type="dxa"/>
          </w:tcPr>
          <w:p w:rsidR="008A06B6" w:rsidRPr="008D0393" w:rsidRDefault="002214E7" w:rsidP="00745ECF">
            <w:pPr>
              <w:pStyle w:val="TableText"/>
            </w:pPr>
            <w:r w:rsidRPr="008D0393">
              <w:t>Print</w:t>
            </w:r>
          </w:p>
        </w:tc>
        <w:tc>
          <w:tcPr>
            <w:tcW w:w="2070" w:type="dxa"/>
          </w:tcPr>
          <w:p w:rsidR="008A06B6" w:rsidRPr="008D0393" w:rsidRDefault="008A06B6" w:rsidP="00745ECF">
            <w:pPr>
              <w:pStyle w:val="TableText"/>
            </w:pPr>
          </w:p>
        </w:tc>
        <w:tc>
          <w:tcPr>
            <w:tcW w:w="2520" w:type="dxa"/>
          </w:tcPr>
          <w:p w:rsidR="008A06B6" w:rsidRPr="008D0393" w:rsidRDefault="008A06B6" w:rsidP="00745ECF">
            <w:pPr>
              <w:pStyle w:val="TableText"/>
            </w:pPr>
            <w:r w:rsidRPr="008D0393">
              <w:t>Released with Kernel Patch XU*8.0*580, this option prints all active users holding the PSDRPH security key</w:t>
            </w:r>
            <w:r w:rsidRPr="008D0393">
              <w:rPr>
                <w:rFonts w:ascii="Times New Roman" w:hAnsi="Times New Roman"/>
                <w:szCs w:val="22"/>
              </w:rPr>
              <w:fldChar w:fldCharType="begin"/>
            </w:r>
            <w:r w:rsidRPr="008D0393">
              <w:rPr>
                <w:rFonts w:ascii="Times New Roman" w:hAnsi="Times New Roman"/>
                <w:szCs w:val="22"/>
              </w:rPr>
              <w:instrText xml:space="preserve"> XE "PSDRPH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Keys:PSDRPH" </w:instrText>
            </w:r>
            <w:r w:rsidRPr="008D0393">
              <w:rPr>
                <w:rFonts w:ascii="Times New Roman" w:hAnsi="Times New Roman"/>
                <w:szCs w:val="22"/>
              </w:rPr>
              <w:fldChar w:fldCharType="end"/>
            </w:r>
            <w:r w:rsidRPr="008D0393">
              <w:t>. This report sorts by Division, and within DIVISION, it sorts by NAME. This option prints the following data:</w:t>
            </w:r>
          </w:p>
          <w:p w:rsidR="008A06B6" w:rsidRPr="008D0393" w:rsidRDefault="008A06B6" w:rsidP="00A3471D">
            <w:pPr>
              <w:pStyle w:val="TableListBullet"/>
              <w:numPr>
                <w:ilvl w:val="0"/>
                <w:numId w:val="1"/>
              </w:numPr>
              <w:tabs>
                <w:tab w:val="left" w:pos="360"/>
              </w:tabs>
            </w:pPr>
            <w:r w:rsidRPr="008D0393">
              <w:t>NAME</w:t>
            </w:r>
          </w:p>
          <w:p w:rsidR="008A06B6" w:rsidRPr="00A04B86" w:rsidRDefault="008A06B6" w:rsidP="00A3471D">
            <w:pPr>
              <w:pStyle w:val="TableListBullet"/>
              <w:numPr>
                <w:ilvl w:val="0"/>
                <w:numId w:val="1"/>
              </w:numPr>
              <w:tabs>
                <w:tab w:val="left" w:pos="360"/>
              </w:tabs>
              <w:rPr>
                <w:b/>
              </w:rPr>
            </w:pPr>
            <w:r w:rsidRPr="00A04B86">
              <w:rPr>
                <w:b/>
              </w:rPr>
              <w:t>DUZ</w:t>
            </w:r>
          </w:p>
          <w:p w:rsidR="008A06B6" w:rsidRPr="008D0393" w:rsidRDefault="008A06B6" w:rsidP="00A3471D">
            <w:pPr>
              <w:pStyle w:val="TableListBullet"/>
              <w:numPr>
                <w:ilvl w:val="0"/>
                <w:numId w:val="1"/>
              </w:numPr>
              <w:tabs>
                <w:tab w:val="left" w:pos="360"/>
              </w:tabs>
            </w:pPr>
            <w:r w:rsidRPr="008D0393">
              <w:t>GIVEN BY (Person Who Assigned Key)</w:t>
            </w:r>
          </w:p>
          <w:p w:rsidR="008A06B6" w:rsidRPr="008D0393" w:rsidRDefault="008A06B6" w:rsidP="00A3471D">
            <w:pPr>
              <w:pStyle w:val="TableListBullet"/>
              <w:numPr>
                <w:ilvl w:val="0"/>
                <w:numId w:val="1"/>
              </w:numPr>
              <w:tabs>
                <w:tab w:val="left" w:pos="360"/>
              </w:tabs>
            </w:pPr>
            <w:r w:rsidRPr="008D0393">
              <w:t>DATE GIVEN (Date Assigned)</w:t>
            </w:r>
          </w:p>
        </w:tc>
      </w:tr>
      <w:tr w:rsidR="008A06B6" w:rsidRPr="008D0393" w:rsidTr="003F2BDB">
        <w:tc>
          <w:tcPr>
            <w:tcW w:w="1854" w:type="dxa"/>
          </w:tcPr>
          <w:p w:rsidR="008A06B6" w:rsidRPr="008D0393" w:rsidRDefault="008A06B6" w:rsidP="00745ECF">
            <w:pPr>
              <w:pStyle w:val="TableText"/>
            </w:pPr>
            <w:r w:rsidRPr="008D0393">
              <w:t>XU EPCS PSDRPH AUDIT</w:t>
            </w:r>
          </w:p>
        </w:tc>
        <w:tc>
          <w:tcPr>
            <w:tcW w:w="1530" w:type="dxa"/>
          </w:tcPr>
          <w:p w:rsidR="008A06B6" w:rsidRPr="008D0393" w:rsidRDefault="008A06B6" w:rsidP="00745ECF">
            <w:pPr>
              <w:pStyle w:val="TableText"/>
            </w:pPr>
            <w:r w:rsidRPr="008D0393">
              <w:t>Task Allocation Audit of PSDRPH Key Report</w:t>
            </w:r>
          </w:p>
        </w:tc>
        <w:tc>
          <w:tcPr>
            <w:tcW w:w="1260" w:type="dxa"/>
          </w:tcPr>
          <w:p w:rsidR="008A06B6" w:rsidRPr="008D0393" w:rsidRDefault="002214E7" w:rsidP="00745ECF">
            <w:pPr>
              <w:pStyle w:val="TableText"/>
            </w:pPr>
            <w:r w:rsidRPr="008D0393">
              <w:t>Run Routine</w:t>
            </w:r>
          </w:p>
        </w:tc>
        <w:tc>
          <w:tcPr>
            <w:tcW w:w="2070" w:type="dxa"/>
          </w:tcPr>
          <w:p w:rsidR="008A06B6" w:rsidRPr="008D0393" w:rsidRDefault="002214E7" w:rsidP="00745ECF">
            <w:pPr>
              <w:pStyle w:val="TableText"/>
            </w:pPr>
            <w:r w:rsidRPr="008D0393">
              <w:t>Routine:</w:t>
            </w:r>
          </w:p>
          <w:p w:rsidR="002214E7" w:rsidRPr="008D0393" w:rsidRDefault="002214E7" w:rsidP="00745ECF">
            <w:pPr>
              <w:pStyle w:val="TableText"/>
              <w:rPr>
                <w:rFonts w:cs="Arial"/>
              </w:rPr>
            </w:pPr>
            <w:r w:rsidRPr="008D0393">
              <w:rPr>
                <w:rFonts w:cs="Arial"/>
              </w:rPr>
              <w:t>RPT2^XUEPCSRT</w:t>
            </w:r>
          </w:p>
        </w:tc>
        <w:tc>
          <w:tcPr>
            <w:tcW w:w="2520" w:type="dxa"/>
          </w:tcPr>
          <w:p w:rsidR="008A06B6" w:rsidRPr="008D0393" w:rsidRDefault="008A06B6" w:rsidP="00745ECF">
            <w:pPr>
              <w:pStyle w:val="TableText"/>
            </w:pPr>
            <w:r w:rsidRPr="008D0393">
              <w:t>Released with Kernel Patch XU*8.0*580, this tasked option prints the allocation of the PSDRPH security key</w:t>
            </w:r>
            <w:r w:rsidRPr="008D0393">
              <w:rPr>
                <w:rFonts w:ascii="Times New Roman" w:hAnsi="Times New Roman"/>
                <w:szCs w:val="22"/>
              </w:rPr>
              <w:fldChar w:fldCharType="begin"/>
            </w:r>
            <w:r w:rsidRPr="008D0393">
              <w:rPr>
                <w:rFonts w:ascii="Times New Roman" w:hAnsi="Times New Roman"/>
                <w:szCs w:val="22"/>
              </w:rPr>
              <w:instrText xml:space="preserve"> XE "PSDRPH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Keys:PSDRPH" </w:instrText>
            </w:r>
            <w:r w:rsidRPr="008D0393">
              <w:rPr>
                <w:rFonts w:ascii="Times New Roman" w:hAnsi="Times New Roman"/>
                <w:szCs w:val="22"/>
              </w:rPr>
              <w:fldChar w:fldCharType="end"/>
            </w:r>
            <w:r w:rsidRPr="008D0393">
              <w:t>.</w:t>
            </w:r>
          </w:p>
          <w:p w:rsidR="008A06B6" w:rsidRPr="008D0393" w:rsidRDefault="008A06B6" w:rsidP="00745ECF">
            <w:pPr>
              <w:pStyle w:val="TableText"/>
            </w:pPr>
            <w:r w:rsidRPr="008D0393">
              <w:t>This option only prints data from the previous day and with data that has been modified. The report prints data for the archive XUEPCS PSDRPH AUDIT</w:t>
            </w:r>
            <w:r w:rsidR="00834201" w:rsidRPr="008D0393">
              <w:t xml:space="preserve"> (#8991.7)</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"XUEPCS PSDRPH AUDIT</w:instrText>
            </w:r>
            <w:r w:rsidR="00923D2F" w:rsidRPr="008D0393">
              <w:rPr>
                <w:rFonts w:ascii="Times New Roman" w:hAnsi="Times New Roman"/>
                <w:szCs w:val="22"/>
              </w:rPr>
              <w:instrText xml:space="preserve"> (#8991.7)</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PSDRPH AUDIT (#8991.7)" </w:instrText>
            </w:r>
            <w:r w:rsidRPr="008D0393">
              <w:rPr>
                <w:rFonts w:ascii="Times New Roman" w:hAnsi="Times New Roman"/>
                <w:szCs w:val="22"/>
              </w:rPr>
              <w:fldChar w:fldCharType="end"/>
            </w:r>
            <w:r w:rsidRPr="008D0393">
              <w:t>.</w:t>
            </w:r>
          </w:p>
          <w:p w:rsidR="008A06B6" w:rsidRPr="008D0393" w:rsidRDefault="008A06B6" w:rsidP="00745ECF">
            <w:pPr>
              <w:pStyle w:val="TableText"/>
              <w:tabs>
                <w:tab w:val="left" w:pos="1962"/>
              </w:tabs>
            </w:pPr>
            <w:r w:rsidRPr="008D0393">
              <w:t>This option should be scheduled to run on a daily basis.</w:t>
            </w:r>
          </w:p>
          <w:p w:rsidR="00E06FC1" w:rsidRPr="008D0393" w:rsidRDefault="00C237A0" w:rsidP="00E06FC1">
            <w:pPr>
              <w:pStyle w:val="TableNote"/>
            </w:pPr>
            <w:r>
              <w:rPr>
                <w:noProof/>
              </w:rPr>
              <w:drawing>
                <wp:inline distT="0" distB="0" distL="0" distR="0" wp14:anchorId="3DD07729" wp14:editId="01782655">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06FC1" w:rsidRPr="008D0393">
              <w:tab/>
            </w:r>
            <w:r w:rsidR="00E06FC1" w:rsidRPr="008D0393">
              <w:rPr>
                <w:b/>
              </w:rPr>
              <w:t>NOTE:</w:t>
            </w:r>
            <w:r w:rsidR="00E06FC1" w:rsidRPr="008D0393">
              <w:t xml:space="preserve"> No data is displayed to the screen; the data is printed to the device indicated by the XUEPCS REPORT DEVICE parameter</w:t>
            </w:r>
            <w:r w:rsidR="00E06FC1" w:rsidRPr="008D0393">
              <w:rPr>
                <w:rFonts w:ascii="Times New Roman" w:hAnsi="Times New Roman"/>
                <w:szCs w:val="22"/>
              </w:rPr>
              <w:fldChar w:fldCharType="begin"/>
            </w:r>
            <w:r w:rsidR="00E06FC1" w:rsidRPr="008D0393">
              <w:rPr>
                <w:rFonts w:ascii="Times New Roman" w:hAnsi="Times New Roman"/>
                <w:szCs w:val="22"/>
              </w:rPr>
              <w:instrText xml:space="preserve"> XE "XUEPCS REPORT DEVICE parameter" </w:instrText>
            </w:r>
            <w:r w:rsidR="00E06FC1" w:rsidRPr="008D0393">
              <w:rPr>
                <w:rFonts w:ascii="Times New Roman" w:hAnsi="Times New Roman"/>
                <w:szCs w:val="22"/>
              </w:rPr>
              <w:fldChar w:fldCharType="end"/>
            </w:r>
            <w:r w:rsidR="00E06FC1" w:rsidRPr="008D0393">
              <w:rPr>
                <w:rFonts w:ascii="Times New Roman" w:hAnsi="Times New Roman"/>
                <w:szCs w:val="22"/>
              </w:rPr>
              <w:fldChar w:fldCharType="begin"/>
            </w:r>
            <w:r w:rsidR="00E06FC1" w:rsidRPr="008D0393">
              <w:rPr>
                <w:rFonts w:ascii="Times New Roman" w:hAnsi="Times New Roman"/>
                <w:szCs w:val="22"/>
              </w:rPr>
              <w:instrText xml:space="preserve"> XE "Parameters:XUEPCS REPORT DEVICE" </w:instrText>
            </w:r>
            <w:r w:rsidR="00E06FC1" w:rsidRPr="008D0393">
              <w:rPr>
                <w:rFonts w:ascii="Times New Roman" w:hAnsi="Times New Roman"/>
                <w:szCs w:val="22"/>
              </w:rPr>
              <w:fldChar w:fldCharType="end"/>
            </w:r>
            <w:r w:rsidR="00E06FC1" w:rsidRPr="008D0393">
              <w:t>.</w:t>
            </w:r>
          </w:p>
          <w:p w:rsidR="00E06FC1" w:rsidRPr="008D0393" w:rsidRDefault="00C237A0" w:rsidP="00E06FC1">
            <w:pPr>
              <w:pStyle w:val="TableCaution"/>
            </w:pPr>
            <w:r>
              <w:rPr>
                <w:noProof/>
              </w:rPr>
              <w:lastRenderedPageBreak/>
              <w:drawing>
                <wp:inline distT="0" distB="0" distL="0" distR="0" wp14:anchorId="79633476" wp14:editId="6DE08BCD">
                  <wp:extent cx="409575" cy="409575"/>
                  <wp:effectExtent l="0" t="0" r="9525" b="9525"/>
                  <wp:docPr id="63" name="Picture 6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06FC1" w:rsidRPr="008D0393">
              <w:tab/>
              <w:t xml:space="preserve">CAUTION: Verify that the XUEPCS REPORT DEVICE parameter has been set </w:t>
            </w:r>
            <w:r w:rsidR="00E06FC1" w:rsidRPr="008D0393">
              <w:rPr>
                <w:i/>
              </w:rPr>
              <w:t>before</w:t>
            </w:r>
            <w:r w:rsidR="00E06FC1" w:rsidRPr="008D0393">
              <w:t xml:space="preserve"> using this option.</w:t>
            </w:r>
            <w:r w:rsidR="00E06FC1" w:rsidRPr="008D0393">
              <w:br/>
            </w:r>
            <w:r w:rsidR="00E06FC1" w:rsidRPr="008D0393">
              <w:br/>
              <w:t xml:space="preserve">To set the parameter, see the </w:t>
            </w:r>
            <w:r w:rsidR="006C50DB">
              <w:t>“</w:t>
            </w:r>
            <w:r w:rsidR="00E06FC1" w:rsidRPr="008D0393">
              <w:t>Set the XUEPCS REPORT DEVICE Parameter</w:t>
            </w:r>
            <w:r w:rsidR="006C50DB">
              <w:t>”</w:t>
            </w:r>
            <w:r w:rsidR="00E06FC1" w:rsidRPr="008D0393">
              <w:t xml:space="preserve"> section in the </w:t>
            </w:r>
            <w:r w:rsidR="00ED538D">
              <w:rPr>
                <w:i/>
              </w:rPr>
              <w:t>Kernel 8.0 &amp; Kernel Toolkit 7.3 Systems Management Guide</w:t>
            </w:r>
            <w:r w:rsidR="00E06FC1" w:rsidRPr="008D0393">
              <w:t>.</w:t>
            </w:r>
          </w:p>
        </w:tc>
      </w:tr>
      <w:tr w:rsidR="008A06B6" w:rsidRPr="008D0393" w:rsidTr="003F2BDB">
        <w:tc>
          <w:tcPr>
            <w:tcW w:w="1854" w:type="dxa"/>
          </w:tcPr>
          <w:p w:rsidR="008A06B6" w:rsidRPr="008D0393" w:rsidRDefault="008A06B6" w:rsidP="00745ECF">
            <w:pPr>
              <w:pStyle w:val="TableText"/>
            </w:pPr>
            <w:r w:rsidRPr="008D0393">
              <w:lastRenderedPageBreak/>
              <w:t>XU EPCS PSDRPH KEY</w:t>
            </w:r>
          </w:p>
        </w:tc>
        <w:tc>
          <w:tcPr>
            <w:tcW w:w="1530" w:type="dxa"/>
          </w:tcPr>
          <w:p w:rsidR="008A06B6" w:rsidRPr="008D0393" w:rsidRDefault="008A06B6" w:rsidP="00745ECF">
            <w:pPr>
              <w:pStyle w:val="TableText"/>
            </w:pPr>
            <w:r w:rsidRPr="008D0393">
              <w:t>Allocate/De-Allocate of PSDRPH Key</w:t>
            </w:r>
          </w:p>
        </w:tc>
        <w:tc>
          <w:tcPr>
            <w:tcW w:w="1260" w:type="dxa"/>
          </w:tcPr>
          <w:p w:rsidR="008A06B6" w:rsidRPr="008D0393" w:rsidRDefault="00B83AC0" w:rsidP="00745ECF">
            <w:pPr>
              <w:pStyle w:val="TableText"/>
            </w:pPr>
            <w:r w:rsidRPr="008D0393">
              <w:t>Run Routine</w:t>
            </w:r>
          </w:p>
        </w:tc>
        <w:tc>
          <w:tcPr>
            <w:tcW w:w="2070" w:type="dxa"/>
          </w:tcPr>
          <w:p w:rsidR="008A06B6" w:rsidRPr="008D0393" w:rsidRDefault="00B83AC0" w:rsidP="00745ECF">
            <w:pPr>
              <w:pStyle w:val="TableText"/>
            </w:pPr>
            <w:r w:rsidRPr="008D0393">
              <w:t>Routine:</w:t>
            </w:r>
          </w:p>
          <w:p w:rsidR="00B83AC0" w:rsidRPr="008D0393" w:rsidRDefault="00B83AC0" w:rsidP="00745ECF">
            <w:pPr>
              <w:pStyle w:val="TableText"/>
              <w:rPr>
                <w:rFonts w:cs="Arial"/>
              </w:rPr>
            </w:pPr>
            <w:r w:rsidRPr="008D0393">
              <w:rPr>
                <w:rFonts w:cs="Arial"/>
              </w:rPr>
              <w:t>PSDKEY^XUEPCSRT</w:t>
            </w:r>
          </w:p>
        </w:tc>
        <w:tc>
          <w:tcPr>
            <w:tcW w:w="2520" w:type="dxa"/>
          </w:tcPr>
          <w:p w:rsidR="008A06B6" w:rsidRPr="008D0393" w:rsidRDefault="008A06B6" w:rsidP="00745ECF">
            <w:pPr>
              <w:pStyle w:val="TableText"/>
              <w:tabs>
                <w:tab w:val="left" w:pos="1962"/>
              </w:tabs>
            </w:pPr>
            <w:r w:rsidRPr="008D0393">
              <w:t>Released with Kernel Patch XU*8.0*580, this option allows users to allocate or de-allocate the PSDRPH security key</w:t>
            </w:r>
          </w:p>
        </w:tc>
      </w:tr>
      <w:tr w:rsidR="008A06B6" w:rsidRPr="008D0393" w:rsidTr="003F2BDB">
        <w:tc>
          <w:tcPr>
            <w:tcW w:w="1854" w:type="dxa"/>
          </w:tcPr>
          <w:p w:rsidR="008A06B6" w:rsidRPr="008D0393" w:rsidRDefault="008A06B6" w:rsidP="00745ECF">
            <w:pPr>
              <w:pStyle w:val="TableText"/>
            </w:pPr>
            <w:r w:rsidRPr="008D0393">
              <w:t>XU EPCS SET PARMS</w:t>
            </w:r>
          </w:p>
        </w:tc>
        <w:tc>
          <w:tcPr>
            <w:tcW w:w="1530" w:type="dxa"/>
          </w:tcPr>
          <w:p w:rsidR="008A06B6" w:rsidRPr="008D0393" w:rsidRDefault="008A06B6" w:rsidP="00745ECF">
            <w:pPr>
              <w:pStyle w:val="TableText"/>
            </w:pPr>
            <w:r w:rsidRPr="008D0393">
              <w:t>Print Setting Parameters Privileges</w:t>
            </w:r>
          </w:p>
        </w:tc>
        <w:tc>
          <w:tcPr>
            <w:tcW w:w="1260" w:type="dxa"/>
          </w:tcPr>
          <w:p w:rsidR="008A06B6" w:rsidRPr="008D0393" w:rsidRDefault="00B83AC0" w:rsidP="00745ECF">
            <w:pPr>
              <w:pStyle w:val="TableText"/>
            </w:pPr>
            <w:r w:rsidRPr="008D0393">
              <w:t>Print</w:t>
            </w:r>
          </w:p>
        </w:tc>
        <w:tc>
          <w:tcPr>
            <w:tcW w:w="2070" w:type="dxa"/>
          </w:tcPr>
          <w:p w:rsidR="008A06B6" w:rsidRPr="008D0393" w:rsidRDefault="008A06B6" w:rsidP="00745ECF">
            <w:pPr>
              <w:pStyle w:val="TableText"/>
            </w:pPr>
          </w:p>
        </w:tc>
        <w:tc>
          <w:tcPr>
            <w:tcW w:w="2520" w:type="dxa"/>
          </w:tcPr>
          <w:p w:rsidR="008A06B6" w:rsidRPr="008D0393" w:rsidRDefault="008A06B6" w:rsidP="00745ECF">
            <w:pPr>
              <w:pStyle w:val="TableText"/>
              <w:tabs>
                <w:tab w:val="left" w:pos="1962"/>
              </w:tabs>
            </w:pPr>
            <w:r w:rsidRPr="008D0393">
              <w:t>Released with Kernel Patch XU*8.0*580, this option prints all active users holding the XUEPCSEDIT security key</w:t>
            </w:r>
            <w:r w:rsidRPr="008D0393">
              <w:rPr>
                <w:rFonts w:ascii="Times New Roman" w:hAnsi="Times New Roman"/>
                <w:szCs w:val="22"/>
              </w:rPr>
              <w:fldChar w:fldCharType="begin"/>
            </w:r>
            <w:r w:rsidRPr="008D0393">
              <w:rPr>
                <w:rFonts w:ascii="Times New Roman" w:hAnsi="Times New Roman"/>
                <w:szCs w:val="22"/>
              </w:rPr>
              <w:instrText xml:space="preserve"> XE "XUEPCSEDIT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Keys:XUEPCSEDIT" </w:instrText>
            </w:r>
            <w:r w:rsidRPr="008D0393">
              <w:rPr>
                <w:rFonts w:ascii="Times New Roman" w:hAnsi="Times New Roman"/>
                <w:szCs w:val="22"/>
              </w:rPr>
              <w:fldChar w:fldCharType="end"/>
            </w:r>
            <w:r w:rsidRPr="008D0393">
              <w:t>. This option identifies individuals responsible for setting the parameters.</w:t>
            </w:r>
          </w:p>
        </w:tc>
      </w:tr>
      <w:tr w:rsidR="00DC6ABF" w:rsidRPr="008D0393" w:rsidTr="003F2BDB">
        <w:tc>
          <w:tcPr>
            <w:tcW w:w="1854" w:type="dxa"/>
          </w:tcPr>
          <w:p w:rsidR="00DC6ABF" w:rsidRPr="008D0393" w:rsidRDefault="00DC6ABF" w:rsidP="00745ECF">
            <w:pPr>
              <w:pStyle w:val="TableText"/>
            </w:pPr>
            <w:r w:rsidRPr="008D0393">
              <w:t>XU EPCS UTILITY FUNCTIONS</w:t>
            </w:r>
          </w:p>
        </w:tc>
        <w:tc>
          <w:tcPr>
            <w:tcW w:w="1530" w:type="dxa"/>
          </w:tcPr>
          <w:p w:rsidR="00DC6ABF" w:rsidRPr="008D0393" w:rsidRDefault="00DC6ABF" w:rsidP="00745ECF">
            <w:pPr>
              <w:pStyle w:val="TableText"/>
            </w:pPr>
            <w:r w:rsidRPr="008D0393">
              <w:t>ePCS DEA Utility Functions</w:t>
            </w:r>
          </w:p>
        </w:tc>
        <w:tc>
          <w:tcPr>
            <w:tcW w:w="1260" w:type="dxa"/>
          </w:tcPr>
          <w:p w:rsidR="00DC6ABF" w:rsidRPr="008D0393" w:rsidRDefault="00B83AC0" w:rsidP="00745ECF">
            <w:pPr>
              <w:pStyle w:val="TableText"/>
            </w:pPr>
            <w:r w:rsidRPr="008D0393">
              <w:t>Menu</w:t>
            </w:r>
          </w:p>
        </w:tc>
        <w:tc>
          <w:tcPr>
            <w:tcW w:w="2070" w:type="dxa"/>
          </w:tcPr>
          <w:p w:rsidR="00DC6ABF" w:rsidRPr="008D0393" w:rsidRDefault="00DC6ABF" w:rsidP="00745ECF">
            <w:pPr>
              <w:pStyle w:val="TableText"/>
            </w:pPr>
          </w:p>
        </w:tc>
        <w:tc>
          <w:tcPr>
            <w:tcW w:w="2520" w:type="dxa"/>
          </w:tcPr>
          <w:p w:rsidR="00DC6ABF" w:rsidRPr="008D0393" w:rsidRDefault="000E1F77" w:rsidP="00745ECF">
            <w:pPr>
              <w:pStyle w:val="TableText"/>
              <w:keepNext/>
              <w:keepLines/>
              <w:rPr>
                <w:rFonts w:eastAsia="Calibri"/>
              </w:rPr>
            </w:pPr>
            <w:r w:rsidRPr="008D0393">
              <w:t>(</w:t>
            </w:r>
            <w:r w:rsidR="00DC6ABF" w:rsidRPr="008D0393">
              <w:t>Releas</w:t>
            </w:r>
            <w:r w:rsidRPr="008D0393">
              <w:t>ed with Kernel Patch XU*8.0*580) T</w:t>
            </w:r>
            <w:r w:rsidR="00DC6ABF" w:rsidRPr="008D0393">
              <w:t>his is DEA ePCS Utility</w:t>
            </w:r>
            <w:r w:rsidRPr="008D0393">
              <w:t xml:space="preserve"> main menu</w:t>
            </w:r>
            <w:r w:rsidR="00DC6ABF" w:rsidRPr="008D0393">
              <w:t>.</w:t>
            </w:r>
            <w:r w:rsidR="00DC6ABF" w:rsidRPr="008D0393">
              <w:rPr>
                <w:rFonts w:eastAsia="Calibri"/>
              </w:rPr>
              <w:t xml:space="preserve"> It includes the following options</w:t>
            </w:r>
            <w:r w:rsidR="00B83AC0" w:rsidRPr="008D0393">
              <w:rPr>
                <w:rFonts w:eastAsia="Calibri"/>
              </w:rPr>
              <w:t xml:space="preserve"> (listed in </w:t>
            </w:r>
            <w:r w:rsidR="00B83AC0" w:rsidRPr="008D0393">
              <w:rPr>
                <w:rFonts w:eastAsia="Calibri"/>
              </w:rPr>
              <w:lastRenderedPageBreak/>
              <w:t>display order)</w:t>
            </w:r>
            <w:r w:rsidR="00DC6ABF" w:rsidRPr="008D0393">
              <w:rPr>
                <w:rFonts w:eastAsia="Calibri"/>
              </w:rPr>
              <w:t>:</w:t>
            </w:r>
          </w:p>
          <w:p w:rsidR="00B83AC0" w:rsidRPr="008D0393" w:rsidRDefault="00B83AC0" w:rsidP="00B83AC0">
            <w:pPr>
              <w:pStyle w:val="TableListBullet"/>
              <w:rPr>
                <w:rFonts w:eastAsia="Calibri"/>
              </w:rPr>
            </w:pPr>
            <w:r w:rsidRPr="008D0393">
              <w:rPr>
                <w:rFonts w:eastAsia="Calibri"/>
              </w:rPr>
              <w:t>XU EPCS EXP DATE</w:t>
            </w:r>
            <w:r w:rsidRPr="008D0393">
              <w:rPr>
                <w:rFonts w:eastAsia="Calibri"/>
              </w:rPr>
              <w:br/>
              <w:t>(1; SYNONYM: 1)</w:t>
            </w:r>
          </w:p>
          <w:p w:rsidR="00B83AC0" w:rsidRPr="008D0393" w:rsidRDefault="00B83AC0" w:rsidP="00B83AC0">
            <w:pPr>
              <w:pStyle w:val="TableListBullet"/>
              <w:rPr>
                <w:rFonts w:eastAsia="Calibri"/>
              </w:rPr>
            </w:pPr>
            <w:r w:rsidRPr="008D0393">
              <w:rPr>
                <w:rFonts w:eastAsia="Calibri"/>
              </w:rPr>
              <w:t>XU EPCS DISUSER EXP DATE</w:t>
            </w:r>
            <w:r w:rsidR="00924C34" w:rsidRPr="008D0393">
              <w:rPr>
                <w:rFonts w:eastAsia="Calibri"/>
              </w:rPr>
              <w:br/>
            </w:r>
            <w:r w:rsidRPr="008D0393">
              <w:rPr>
                <w:rFonts w:eastAsia="Calibri"/>
              </w:rPr>
              <w:t>(2; SYNONYM: 2)</w:t>
            </w:r>
          </w:p>
          <w:p w:rsidR="00B83AC0" w:rsidRPr="008D0393" w:rsidRDefault="00B83AC0" w:rsidP="00B83AC0">
            <w:pPr>
              <w:pStyle w:val="TableListBullet"/>
              <w:rPr>
                <w:rFonts w:eastAsia="Calibri"/>
              </w:rPr>
            </w:pPr>
            <w:r w:rsidRPr="008D0393">
              <w:rPr>
                <w:rFonts w:eastAsia="Calibri"/>
              </w:rPr>
              <w:t>XU EPCS XDATE EXPIRES</w:t>
            </w:r>
            <w:r w:rsidR="00924C34" w:rsidRPr="008D0393">
              <w:rPr>
                <w:rFonts w:eastAsia="Calibri"/>
              </w:rPr>
              <w:br/>
            </w:r>
            <w:r w:rsidRPr="008D0393">
              <w:rPr>
                <w:rFonts w:eastAsia="Calibri"/>
              </w:rPr>
              <w:t>(3; SYNONYM: 3)</w:t>
            </w:r>
          </w:p>
          <w:p w:rsidR="00B83AC0" w:rsidRPr="008D0393" w:rsidRDefault="00B83AC0" w:rsidP="00B83AC0">
            <w:pPr>
              <w:pStyle w:val="TableListBullet"/>
              <w:rPr>
                <w:rFonts w:eastAsia="Calibri"/>
              </w:rPr>
            </w:pPr>
            <w:r w:rsidRPr="008D0393">
              <w:rPr>
                <w:rFonts w:eastAsia="Calibri"/>
              </w:rPr>
              <w:t>XU EPCS DISUSER XDATE EXPIRES</w:t>
            </w:r>
            <w:r w:rsidR="00924C34" w:rsidRPr="008D0393">
              <w:rPr>
                <w:rFonts w:eastAsia="Calibri"/>
              </w:rPr>
              <w:br/>
            </w:r>
            <w:r w:rsidRPr="008D0393">
              <w:rPr>
                <w:rFonts w:eastAsia="Calibri"/>
              </w:rPr>
              <w:t>(4; SYNONYM: 4)</w:t>
            </w:r>
          </w:p>
          <w:p w:rsidR="00B83AC0" w:rsidRPr="008D0393" w:rsidRDefault="00B83AC0" w:rsidP="00B83AC0">
            <w:pPr>
              <w:pStyle w:val="TableListBullet"/>
              <w:rPr>
                <w:rFonts w:eastAsia="Calibri"/>
              </w:rPr>
            </w:pPr>
            <w:r w:rsidRPr="008D0393">
              <w:rPr>
                <w:rFonts w:eastAsia="Calibri"/>
              </w:rPr>
              <w:t>XU EPCS PRIVS</w:t>
            </w:r>
            <w:r w:rsidR="00924C34" w:rsidRPr="008D0393">
              <w:rPr>
                <w:rFonts w:eastAsia="Calibri"/>
              </w:rPr>
              <w:br/>
            </w:r>
            <w:r w:rsidRPr="008D0393">
              <w:rPr>
                <w:rFonts w:eastAsia="Calibri"/>
              </w:rPr>
              <w:t>(5; SYNONYM: 5)</w:t>
            </w:r>
          </w:p>
          <w:p w:rsidR="00B83AC0" w:rsidRPr="008D0393" w:rsidRDefault="00B83AC0" w:rsidP="00B83AC0">
            <w:pPr>
              <w:pStyle w:val="TableListBullet"/>
              <w:rPr>
                <w:rFonts w:eastAsia="Calibri"/>
              </w:rPr>
            </w:pPr>
            <w:r w:rsidRPr="008D0393">
              <w:rPr>
                <w:rFonts w:eastAsia="Calibri"/>
              </w:rPr>
              <w:t>XU EPCS DISUSER PRIVS</w:t>
            </w:r>
            <w:r w:rsidR="00924C34" w:rsidRPr="008D0393">
              <w:rPr>
                <w:rFonts w:eastAsia="Calibri"/>
              </w:rPr>
              <w:br/>
            </w:r>
            <w:r w:rsidRPr="008D0393">
              <w:rPr>
                <w:rFonts w:eastAsia="Calibri"/>
              </w:rPr>
              <w:t>(6; SYNONYM: 6)</w:t>
            </w:r>
          </w:p>
          <w:p w:rsidR="00B83AC0" w:rsidRPr="008D0393" w:rsidRDefault="00B83AC0" w:rsidP="00B83AC0">
            <w:pPr>
              <w:pStyle w:val="TableListBullet"/>
              <w:rPr>
                <w:rFonts w:eastAsia="Calibri"/>
              </w:rPr>
            </w:pPr>
            <w:r w:rsidRPr="008D0393">
              <w:rPr>
                <w:rFonts w:eastAsia="Calibri"/>
              </w:rPr>
              <w:t>XU EPCS PSDRPH</w:t>
            </w:r>
            <w:r w:rsidR="00924C34" w:rsidRPr="008D0393">
              <w:rPr>
                <w:rFonts w:eastAsia="Calibri"/>
              </w:rPr>
              <w:br/>
            </w:r>
            <w:r w:rsidRPr="008D0393">
              <w:rPr>
                <w:rFonts w:eastAsia="Calibri"/>
              </w:rPr>
              <w:t>(7; SYNONYM: 7)</w:t>
            </w:r>
          </w:p>
          <w:p w:rsidR="00B83AC0" w:rsidRPr="008D0393" w:rsidRDefault="00B83AC0" w:rsidP="00B83AC0">
            <w:pPr>
              <w:pStyle w:val="TableListBullet"/>
              <w:rPr>
                <w:rFonts w:eastAsia="Calibri"/>
              </w:rPr>
            </w:pPr>
            <w:r w:rsidRPr="008D0393">
              <w:rPr>
                <w:rFonts w:eastAsia="Calibri"/>
              </w:rPr>
              <w:t>XU EPCS SET PARMS</w:t>
            </w:r>
            <w:r w:rsidRPr="008D0393">
              <w:rPr>
                <w:rFonts w:eastAsia="Calibri"/>
              </w:rPr>
              <w:br/>
              <w:t>(8; SYNONYM: 8)</w:t>
            </w:r>
          </w:p>
          <w:p w:rsidR="00B83AC0" w:rsidRPr="008D0393" w:rsidRDefault="00B83AC0" w:rsidP="00B83AC0">
            <w:pPr>
              <w:pStyle w:val="TableListBullet"/>
              <w:rPr>
                <w:rFonts w:eastAsia="Calibri"/>
              </w:rPr>
            </w:pPr>
            <w:r w:rsidRPr="008D0393">
              <w:rPr>
                <w:rFonts w:eastAsia="Calibri"/>
              </w:rPr>
              <w:t>XU EPCS PRINT EDIT AUDIT</w:t>
            </w:r>
            <w:r w:rsidRPr="008D0393">
              <w:rPr>
                <w:rFonts w:eastAsia="Calibri"/>
              </w:rPr>
              <w:br/>
              <w:t>(9; SYNONYM: 9)</w:t>
            </w:r>
          </w:p>
          <w:p w:rsidR="00B83AC0" w:rsidRPr="008D0393" w:rsidRDefault="00B83AC0" w:rsidP="00B83AC0">
            <w:pPr>
              <w:pStyle w:val="TableListBullet"/>
              <w:rPr>
                <w:rFonts w:eastAsia="Calibri"/>
              </w:rPr>
            </w:pPr>
            <w:r w:rsidRPr="008D0393">
              <w:rPr>
                <w:rFonts w:eastAsia="Calibri"/>
              </w:rPr>
              <w:t>XU EPCS LOGICAL ACCESS</w:t>
            </w:r>
            <w:r w:rsidRPr="008D0393">
              <w:rPr>
                <w:rFonts w:eastAsia="Calibri"/>
              </w:rPr>
              <w:br/>
              <w:t xml:space="preserve"> (10; SYNONYM: 10)</w:t>
            </w:r>
          </w:p>
          <w:p w:rsidR="00B83AC0" w:rsidRPr="008D0393" w:rsidRDefault="00B83AC0" w:rsidP="00B83AC0">
            <w:pPr>
              <w:pStyle w:val="TableListBullet"/>
              <w:rPr>
                <w:rFonts w:eastAsia="Calibri"/>
              </w:rPr>
            </w:pPr>
            <w:r w:rsidRPr="008D0393">
              <w:rPr>
                <w:rFonts w:eastAsia="Calibri"/>
              </w:rPr>
              <w:t>XU EPCS PSDRPH AUDIT</w:t>
            </w:r>
            <w:r w:rsidRPr="008D0393">
              <w:rPr>
                <w:rFonts w:eastAsia="Calibri"/>
              </w:rPr>
              <w:br/>
              <w:t>(11; SYNONYM: 11)</w:t>
            </w:r>
          </w:p>
          <w:p w:rsidR="00B83AC0" w:rsidRPr="008D0393" w:rsidRDefault="00B83AC0" w:rsidP="00B83AC0">
            <w:pPr>
              <w:pStyle w:val="TableListBullet"/>
              <w:rPr>
                <w:rFonts w:eastAsia="Calibri"/>
              </w:rPr>
            </w:pPr>
            <w:r w:rsidRPr="008D0393">
              <w:rPr>
                <w:rFonts w:eastAsia="Calibri"/>
              </w:rPr>
              <w:t>XU EPCS PSDRPH KEY</w:t>
            </w:r>
            <w:r w:rsidRPr="008D0393">
              <w:rPr>
                <w:rFonts w:eastAsia="Calibri"/>
              </w:rPr>
              <w:br/>
              <w:t xml:space="preserve">(12; SYNONYM: 12) </w:t>
            </w:r>
          </w:p>
          <w:p w:rsidR="00DC6ABF" w:rsidRPr="008D0393" w:rsidRDefault="00B83AC0" w:rsidP="00B83AC0">
            <w:pPr>
              <w:pStyle w:val="TableListBullet"/>
              <w:rPr>
                <w:rFonts w:eastAsia="Calibri"/>
              </w:rPr>
            </w:pPr>
            <w:r w:rsidRPr="008D0393">
              <w:rPr>
                <w:rFonts w:eastAsia="Calibri"/>
              </w:rPr>
              <w:t>XU EPCS EDIT DEA# AND XDATE</w:t>
            </w:r>
            <w:r w:rsidRPr="008D0393">
              <w:rPr>
                <w:rFonts w:eastAsia="Calibri"/>
              </w:rPr>
              <w:br/>
              <w:t xml:space="preserve">(13; SYNONYM: </w:t>
            </w:r>
            <w:r w:rsidRPr="008D0393">
              <w:rPr>
                <w:rFonts w:eastAsia="Calibri"/>
              </w:rPr>
              <w:lastRenderedPageBreak/>
              <w:t>13)</w:t>
            </w:r>
          </w:p>
        </w:tc>
      </w:tr>
      <w:tr w:rsidR="00682EA3" w:rsidRPr="008D0393" w:rsidTr="003F2BDB">
        <w:tc>
          <w:tcPr>
            <w:tcW w:w="1854" w:type="dxa"/>
          </w:tcPr>
          <w:p w:rsidR="00682EA3" w:rsidRPr="008D0393" w:rsidRDefault="008539B9" w:rsidP="004103FA">
            <w:pPr>
              <w:pStyle w:val="TableText"/>
            </w:pPr>
            <w:r w:rsidRPr="008D0393">
              <w:lastRenderedPageBreak/>
              <w:t>XU EPCS XDATE EXPIRES</w:t>
            </w:r>
          </w:p>
        </w:tc>
        <w:tc>
          <w:tcPr>
            <w:tcW w:w="1530" w:type="dxa"/>
          </w:tcPr>
          <w:p w:rsidR="00682EA3" w:rsidRPr="008D0393" w:rsidRDefault="008539B9" w:rsidP="004103FA">
            <w:pPr>
              <w:pStyle w:val="TableText"/>
            </w:pPr>
            <w:r w:rsidRPr="008D0393">
              <w:t>Print DEA Expiration Date Expires 30 days</w:t>
            </w:r>
          </w:p>
        </w:tc>
        <w:tc>
          <w:tcPr>
            <w:tcW w:w="1260" w:type="dxa"/>
          </w:tcPr>
          <w:p w:rsidR="00682EA3" w:rsidRPr="008D0393" w:rsidRDefault="006D7436" w:rsidP="004103FA">
            <w:pPr>
              <w:pStyle w:val="TableText"/>
            </w:pPr>
            <w:r w:rsidRPr="008D0393">
              <w:t>Print</w:t>
            </w:r>
          </w:p>
        </w:tc>
        <w:tc>
          <w:tcPr>
            <w:tcW w:w="2070" w:type="dxa"/>
          </w:tcPr>
          <w:p w:rsidR="00682EA3" w:rsidRPr="008D0393" w:rsidRDefault="00682EA3" w:rsidP="004103FA">
            <w:pPr>
              <w:pStyle w:val="TableText"/>
            </w:pPr>
          </w:p>
        </w:tc>
        <w:tc>
          <w:tcPr>
            <w:tcW w:w="2520" w:type="dxa"/>
          </w:tcPr>
          <w:p w:rsidR="008539B9" w:rsidRPr="008D0393" w:rsidRDefault="00DC6ABF" w:rsidP="008539B9">
            <w:pPr>
              <w:pStyle w:val="TableText"/>
            </w:pPr>
            <w:r w:rsidRPr="008D0393">
              <w:t>Released with Kernel Patch XU*8.0*580, t</w:t>
            </w:r>
            <w:r w:rsidR="008539B9" w:rsidRPr="008D0393">
              <w:t xml:space="preserve">his option prints all active users with a DEA# and where the DEA EXPIRATION DATE expires within </w:t>
            </w:r>
            <w:r w:rsidR="008539B9" w:rsidRPr="009435F6">
              <w:rPr>
                <w:b/>
              </w:rPr>
              <w:t>30</w:t>
            </w:r>
            <w:r w:rsidR="008539B9" w:rsidRPr="008D0393">
              <w:t xml:space="preserve"> days. This option prints the </w:t>
            </w:r>
            <w:r w:rsidR="003D3F00" w:rsidRPr="008D0393">
              <w:t>following</w:t>
            </w:r>
            <w:r w:rsidR="008539B9" w:rsidRPr="008D0393">
              <w:t xml:space="preserve"> data:</w:t>
            </w:r>
          </w:p>
          <w:p w:rsidR="008539B9" w:rsidRPr="008D0393" w:rsidRDefault="008539B9" w:rsidP="00A3471D">
            <w:pPr>
              <w:pStyle w:val="TableListBullet"/>
              <w:numPr>
                <w:ilvl w:val="0"/>
                <w:numId w:val="1"/>
              </w:numPr>
              <w:tabs>
                <w:tab w:val="left" w:pos="360"/>
              </w:tabs>
            </w:pPr>
            <w:r w:rsidRPr="008D0393">
              <w:t>NAME</w:t>
            </w:r>
          </w:p>
          <w:p w:rsidR="008539B9" w:rsidRPr="008D0393" w:rsidRDefault="008539B9" w:rsidP="00A3471D">
            <w:pPr>
              <w:pStyle w:val="TableListBullet"/>
              <w:numPr>
                <w:ilvl w:val="0"/>
                <w:numId w:val="1"/>
              </w:numPr>
              <w:tabs>
                <w:tab w:val="left" w:pos="360"/>
              </w:tabs>
            </w:pPr>
            <w:r w:rsidRPr="008D0393">
              <w:t>DEA#</w:t>
            </w:r>
          </w:p>
          <w:p w:rsidR="00682EA3" w:rsidRPr="008D0393" w:rsidRDefault="008539B9" w:rsidP="00A3471D">
            <w:pPr>
              <w:pStyle w:val="TableListBullet"/>
              <w:numPr>
                <w:ilvl w:val="0"/>
                <w:numId w:val="1"/>
              </w:numPr>
              <w:tabs>
                <w:tab w:val="left" w:pos="360"/>
              </w:tabs>
            </w:pPr>
            <w:r w:rsidRPr="008D0393">
              <w:t>DEA EXPIRATION DATE</w:t>
            </w:r>
          </w:p>
        </w:tc>
      </w:tr>
      <w:tr w:rsidR="00935EB4" w:rsidRPr="008D0393" w:rsidTr="003F2BDB">
        <w:tc>
          <w:tcPr>
            <w:tcW w:w="1854" w:type="dxa"/>
          </w:tcPr>
          <w:p w:rsidR="00935EB4" w:rsidRPr="008D0393" w:rsidRDefault="00935EB4" w:rsidP="004103FA">
            <w:pPr>
              <w:pStyle w:val="TableText"/>
            </w:pPr>
            <w:r w:rsidRPr="008D0393">
              <w:t>XU FINDUSER</w:t>
            </w:r>
          </w:p>
        </w:tc>
        <w:tc>
          <w:tcPr>
            <w:tcW w:w="1530" w:type="dxa"/>
          </w:tcPr>
          <w:p w:rsidR="00935EB4" w:rsidRPr="008D0393" w:rsidRDefault="00935EB4" w:rsidP="004103FA">
            <w:pPr>
              <w:pStyle w:val="TableText"/>
            </w:pPr>
            <w:r w:rsidRPr="008D0393">
              <w:t>Find a user</w:t>
            </w:r>
          </w:p>
        </w:tc>
        <w:tc>
          <w:tcPr>
            <w:tcW w:w="1260" w:type="dxa"/>
          </w:tcPr>
          <w:p w:rsidR="00935EB4" w:rsidRPr="008D0393" w:rsidRDefault="00BB2DE8"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BB2DE8" w:rsidP="004103FA">
            <w:pPr>
              <w:pStyle w:val="TableText"/>
            </w:pPr>
            <w:r w:rsidRPr="008D0393">
              <w:t>XUS9</w:t>
            </w:r>
          </w:p>
        </w:tc>
        <w:tc>
          <w:tcPr>
            <w:tcW w:w="2520" w:type="dxa"/>
          </w:tcPr>
          <w:p w:rsidR="00935EB4" w:rsidRPr="008D0393" w:rsidRDefault="00BB2DE8" w:rsidP="00923D2F">
            <w:pPr>
              <w:pStyle w:val="TableText"/>
              <w:tabs>
                <w:tab w:val="left" w:pos="1962"/>
              </w:tabs>
            </w:pPr>
            <w:r w:rsidRPr="008D0393">
              <w:t xml:space="preserve">This option finds a user that is currently signed on to the system in this UCI group. If the user is on this CPU it also shows the menu path. It uses the </w:t>
            </w:r>
            <w:r w:rsidR="006C50DB">
              <w:t>“</w:t>
            </w:r>
            <w:r w:rsidRPr="008D0393">
              <w:t>CUR</w:t>
            </w:r>
            <w:r w:rsidR="006C50DB">
              <w:t>”</w:t>
            </w:r>
            <w:r w:rsidRPr="008D0393">
              <w:t xml:space="preserve"> cross-reference on the SIGN-ON LOG</w:t>
            </w:r>
            <w:r w:rsidR="00923D2F" w:rsidRPr="008D0393">
              <w:t xml:space="preserve"> (#3.081)</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"SIGN-ON LOG</w:instrText>
            </w:r>
            <w:r w:rsidR="00923D2F" w:rsidRPr="008D0393">
              <w:rPr>
                <w:rFonts w:ascii="Times New Roman" w:hAnsi="Times New Roman"/>
                <w:szCs w:val="22"/>
              </w:rPr>
              <w:instrText xml:space="preserve"> (#3.081)</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"Files:SIGN-ON LOG (#3.081)" </w:instrText>
            </w:r>
            <w:r w:rsidRPr="008D0393">
              <w:rPr>
                <w:rFonts w:ascii="Times New Roman" w:hAnsi="Times New Roman"/>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 FIRST LINE PRINT</w:t>
            </w:r>
          </w:p>
        </w:tc>
        <w:tc>
          <w:tcPr>
            <w:tcW w:w="1530" w:type="dxa"/>
          </w:tcPr>
          <w:p w:rsidR="00935EB4" w:rsidRPr="008D0393" w:rsidRDefault="00935EB4" w:rsidP="004103FA">
            <w:pPr>
              <w:pStyle w:val="TableText"/>
            </w:pPr>
            <w:r w:rsidRPr="008D0393">
              <w:t>First Line Routine Print</w:t>
            </w:r>
          </w:p>
        </w:tc>
        <w:tc>
          <w:tcPr>
            <w:tcW w:w="1260" w:type="dxa"/>
          </w:tcPr>
          <w:p w:rsidR="00935EB4" w:rsidRPr="008D0393" w:rsidRDefault="00F41A59"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F41A59" w:rsidP="004103FA">
            <w:pPr>
              <w:pStyle w:val="TableText"/>
            </w:pPr>
            <w:r w:rsidRPr="008D0393">
              <w:t>%ZTP1</w:t>
            </w:r>
          </w:p>
        </w:tc>
        <w:tc>
          <w:tcPr>
            <w:tcW w:w="2520" w:type="dxa"/>
          </w:tcPr>
          <w:p w:rsidR="00935EB4" w:rsidRPr="008D0393" w:rsidRDefault="00F41A59" w:rsidP="00A17927">
            <w:pPr>
              <w:pStyle w:val="TableText"/>
              <w:tabs>
                <w:tab w:val="left" w:pos="1962"/>
              </w:tabs>
            </w:pPr>
            <w:r w:rsidRPr="008D0393">
              <w:t xml:space="preserve">This option uses the </w:t>
            </w:r>
            <w:r w:rsidRPr="00347652">
              <w:rPr>
                <w:b/>
              </w:rPr>
              <w:t>%ZTP1</w:t>
            </w:r>
            <w:r w:rsidRPr="008D0393">
              <w:t xml:space="preserve"> utility to print the first line of routines.</w:t>
            </w:r>
          </w:p>
        </w:tc>
      </w:tr>
      <w:tr w:rsidR="00935EB4" w:rsidRPr="008D0393" w:rsidTr="003F2BDB">
        <w:tc>
          <w:tcPr>
            <w:tcW w:w="1854" w:type="dxa"/>
          </w:tcPr>
          <w:p w:rsidR="00935EB4" w:rsidRPr="008D0393" w:rsidRDefault="00935EB4" w:rsidP="004103FA">
            <w:pPr>
              <w:pStyle w:val="TableText"/>
            </w:pPr>
            <w:r w:rsidRPr="008D0393">
              <w:t>XU IP RELEASE</w:t>
            </w:r>
          </w:p>
        </w:tc>
        <w:tc>
          <w:tcPr>
            <w:tcW w:w="1530" w:type="dxa"/>
          </w:tcPr>
          <w:p w:rsidR="00935EB4" w:rsidRPr="008D0393" w:rsidRDefault="00935EB4" w:rsidP="004103FA">
            <w:pPr>
              <w:pStyle w:val="TableText"/>
            </w:pPr>
            <w:r w:rsidRPr="008D0393">
              <w:t>Release IP lock</w:t>
            </w:r>
          </w:p>
        </w:tc>
        <w:tc>
          <w:tcPr>
            <w:tcW w:w="1260" w:type="dxa"/>
          </w:tcPr>
          <w:p w:rsidR="00935EB4" w:rsidRPr="008D0393" w:rsidRDefault="00F41A59"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F41A59" w:rsidP="004103FA">
            <w:pPr>
              <w:pStyle w:val="TableText"/>
            </w:pPr>
            <w:r w:rsidRPr="008D0393">
              <w:t>X6IP^XUSTZIP</w:t>
            </w:r>
          </w:p>
        </w:tc>
        <w:tc>
          <w:tcPr>
            <w:tcW w:w="2520" w:type="dxa"/>
          </w:tcPr>
          <w:p w:rsidR="00935EB4" w:rsidRPr="008D0393" w:rsidRDefault="00F7063C" w:rsidP="00AB65F1">
            <w:pPr>
              <w:pStyle w:val="TableText"/>
              <w:tabs>
                <w:tab w:val="left" w:pos="1962"/>
              </w:tabs>
            </w:pPr>
            <w:r w:rsidRPr="008D0393">
              <w:t>This option release</w:t>
            </w:r>
            <w:r w:rsidR="00AB65F1" w:rsidRPr="008D0393">
              <w:t>s</w:t>
            </w:r>
            <w:r w:rsidRPr="008D0393">
              <w:t xml:space="preserve"> the lock on a</w:t>
            </w:r>
            <w:r w:rsidR="00AB65F1" w:rsidRPr="008D0393">
              <w:t>n</w:t>
            </w:r>
            <w:r w:rsidRPr="008D0393">
              <w:t xml:space="preserve"> IP address caused by too many invalid signon attempts.</w:t>
            </w:r>
          </w:p>
        </w:tc>
      </w:tr>
      <w:tr w:rsidR="00935EB4" w:rsidRPr="008D0393" w:rsidTr="003F2BDB">
        <w:tc>
          <w:tcPr>
            <w:tcW w:w="1854" w:type="dxa"/>
          </w:tcPr>
          <w:p w:rsidR="00935EB4" w:rsidRPr="008D0393" w:rsidRDefault="00935EB4" w:rsidP="004103FA">
            <w:pPr>
              <w:pStyle w:val="TableText"/>
            </w:pPr>
            <w:r w:rsidRPr="008D0393">
              <w:t>XU NOP MENU</w:t>
            </w:r>
          </w:p>
        </w:tc>
        <w:tc>
          <w:tcPr>
            <w:tcW w:w="1530" w:type="dxa"/>
          </w:tcPr>
          <w:p w:rsidR="00935EB4" w:rsidRPr="008D0393" w:rsidRDefault="00935EB4" w:rsidP="004103FA">
            <w:pPr>
              <w:pStyle w:val="TableText"/>
            </w:pPr>
            <w:r w:rsidRPr="008D0393">
              <w:t>Do nothing menu</w:t>
            </w:r>
          </w:p>
        </w:tc>
        <w:tc>
          <w:tcPr>
            <w:tcW w:w="1260" w:type="dxa"/>
          </w:tcPr>
          <w:p w:rsidR="00935EB4" w:rsidRPr="008D0393" w:rsidRDefault="00F7063C"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F7063C" w:rsidRPr="008D0393" w:rsidRDefault="00F7063C" w:rsidP="00A17927">
            <w:pPr>
              <w:pStyle w:val="TableText"/>
              <w:tabs>
                <w:tab w:val="left" w:pos="1962"/>
              </w:tabs>
            </w:pPr>
            <w:r w:rsidRPr="008D0393">
              <w:t>This menu is just a placeholder for some special access methods.</w:t>
            </w:r>
          </w:p>
          <w:p w:rsidR="00935EB4" w:rsidRPr="008D0393" w:rsidRDefault="00C237A0" w:rsidP="00A17927">
            <w:pPr>
              <w:pStyle w:val="TableCaution"/>
              <w:tabs>
                <w:tab w:val="left" w:pos="1962"/>
              </w:tabs>
              <w:rPr>
                <w:rFonts w:cs="Arial"/>
              </w:rPr>
            </w:pPr>
            <w:r>
              <w:rPr>
                <w:noProof/>
              </w:rPr>
              <w:drawing>
                <wp:inline distT="0" distB="0" distL="0" distR="0" wp14:anchorId="5A60234B" wp14:editId="3536DCC6">
                  <wp:extent cx="409575" cy="409575"/>
                  <wp:effectExtent l="0" t="0" r="9525" b="9525"/>
                  <wp:docPr id="64"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7063C" w:rsidRPr="008D0393">
              <w:rPr>
                <w:rFonts w:cs="Arial"/>
              </w:rPr>
              <w:t xml:space="preserve"> CAUTION: Do </w:t>
            </w:r>
            <w:r w:rsidR="00F7063C" w:rsidRPr="008D0393">
              <w:rPr>
                <w:rFonts w:cs="Arial"/>
                <w:i/>
              </w:rPr>
              <w:t>not</w:t>
            </w:r>
            <w:r w:rsidR="00F7063C" w:rsidRPr="008D0393">
              <w:rPr>
                <w:rFonts w:cs="Arial"/>
              </w:rPr>
              <w:t xml:space="preserve"> place any new items in the menu multiple.</w:t>
            </w:r>
          </w:p>
        </w:tc>
      </w:tr>
      <w:tr w:rsidR="00935EB4" w:rsidRPr="008D0393" w:rsidTr="003F2BDB">
        <w:tc>
          <w:tcPr>
            <w:tcW w:w="1854" w:type="dxa"/>
          </w:tcPr>
          <w:p w:rsidR="00935EB4" w:rsidRPr="008D0393" w:rsidRDefault="00935EB4" w:rsidP="004103FA">
            <w:pPr>
              <w:pStyle w:val="TableText"/>
            </w:pPr>
            <w:r w:rsidRPr="008D0393">
              <w:lastRenderedPageBreak/>
              <w:t>XU OPTION QUEUE</w:t>
            </w:r>
          </w:p>
        </w:tc>
        <w:tc>
          <w:tcPr>
            <w:tcW w:w="1530" w:type="dxa"/>
          </w:tcPr>
          <w:p w:rsidR="00935EB4" w:rsidRPr="008D0393" w:rsidRDefault="00935EB4" w:rsidP="004103FA">
            <w:pPr>
              <w:pStyle w:val="TableText"/>
            </w:pPr>
            <w:r w:rsidRPr="008D0393">
              <w:t>One-time Option Queue</w:t>
            </w:r>
          </w:p>
        </w:tc>
        <w:tc>
          <w:tcPr>
            <w:tcW w:w="1260" w:type="dxa"/>
          </w:tcPr>
          <w:p w:rsidR="00935EB4" w:rsidRPr="008D0393" w:rsidRDefault="0065694F"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65694F" w:rsidP="004103FA">
            <w:pPr>
              <w:pStyle w:val="TableText"/>
            </w:pPr>
            <w:r w:rsidRPr="008D0393">
              <w:t>XUTMOPT</w:t>
            </w:r>
          </w:p>
        </w:tc>
        <w:tc>
          <w:tcPr>
            <w:tcW w:w="2520" w:type="dxa"/>
          </w:tcPr>
          <w:p w:rsidR="00935EB4" w:rsidRPr="008D0393" w:rsidRDefault="0065694F" w:rsidP="00923D2F">
            <w:pPr>
              <w:pStyle w:val="TableText"/>
              <w:tabs>
                <w:tab w:val="left" w:pos="1962"/>
              </w:tabs>
            </w:pPr>
            <w:r w:rsidRPr="008D0393">
              <w:t>This option allows any option that is in the OPTION</w:t>
            </w:r>
            <w:r w:rsidR="00923D2F" w:rsidRPr="008D0393">
              <w:t xml:space="preserve"> (#19)</w:t>
            </w:r>
            <w:r w:rsidRPr="008D0393">
              <w:t xml:space="preserve"> file</w:t>
            </w:r>
            <w:r w:rsidR="00281F30" w:rsidRPr="008D0393">
              <w:rPr>
                <w:rFonts w:ascii="Times New Roman" w:hAnsi="Times New Roman"/>
                <w:szCs w:val="22"/>
              </w:rPr>
              <w:fldChar w:fldCharType="begin"/>
            </w:r>
            <w:r w:rsidR="00281F30" w:rsidRPr="008D0393">
              <w:rPr>
                <w:rFonts w:ascii="Times New Roman" w:hAnsi="Times New Roman"/>
                <w:szCs w:val="22"/>
              </w:rPr>
              <w:instrText xml:space="preserve"> XE "OPTION</w:instrText>
            </w:r>
            <w:r w:rsidR="00923D2F" w:rsidRPr="008D0393">
              <w:rPr>
                <w:rFonts w:ascii="Times New Roman" w:hAnsi="Times New Roman"/>
                <w:szCs w:val="22"/>
              </w:rPr>
              <w:instrText xml:space="preserve"> (#19)</w:instrText>
            </w:r>
            <w:r w:rsidR="00281F30" w:rsidRPr="008D0393">
              <w:rPr>
                <w:rFonts w:ascii="Times New Roman" w:hAnsi="Times New Roman"/>
                <w:szCs w:val="22"/>
              </w:rPr>
              <w:instrText xml:space="preserve"> File" </w:instrText>
            </w:r>
            <w:r w:rsidR="00281F30" w:rsidRPr="008D0393">
              <w:rPr>
                <w:rFonts w:ascii="Times New Roman" w:hAnsi="Times New Roman"/>
                <w:szCs w:val="22"/>
              </w:rPr>
              <w:fldChar w:fldCharType="end"/>
            </w:r>
            <w:r w:rsidR="00281F30" w:rsidRPr="008D0393">
              <w:rPr>
                <w:rFonts w:ascii="Times New Roman" w:hAnsi="Times New Roman"/>
                <w:szCs w:val="22"/>
              </w:rPr>
              <w:fldChar w:fldCharType="begin"/>
            </w:r>
            <w:r w:rsidR="00281F30" w:rsidRPr="008D0393">
              <w:rPr>
                <w:rFonts w:ascii="Times New Roman" w:hAnsi="Times New Roman"/>
                <w:szCs w:val="22"/>
              </w:rPr>
              <w:instrText xml:space="preserve"> XE "Files:OPTION (#19)" </w:instrText>
            </w:r>
            <w:r w:rsidR="00281F30" w:rsidRPr="008D0393">
              <w:rPr>
                <w:rFonts w:ascii="Times New Roman" w:hAnsi="Times New Roman"/>
                <w:szCs w:val="22"/>
              </w:rPr>
              <w:fldChar w:fldCharType="end"/>
            </w:r>
            <w:r w:rsidRPr="008D0393">
              <w:t xml:space="preserve"> with the SCHEDULING RECOMMENDED field set to </w:t>
            </w:r>
            <w:r w:rsidRPr="00554BF4">
              <w:rPr>
                <w:b/>
              </w:rPr>
              <w:t>Yes</w:t>
            </w:r>
            <w:r w:rsidRPr="008D0393">
              <w:t>, to be set up for one-time queuing.</w:t>
            </w:r>
          </w:p>
        </w:tc>
      </w:tr>
      <w:tr w:rsidR="00935EB4" w:rsidRPr="008D0393" w:rsidTr="003F2BDB">
        <w:tc>
          <w:tcPr>
            <w:tcW w:w="1854" w:type="dxa"/>
          </w:tcPr>
          <w:p w:rsidR="00935EB4" w:rsidRPr="008D0393" w:rsidRDefault="00935EB4" w:rsidP="004103FA">
            <w:pPr>
              <w:pStyle w:val="TableText"/>
            </w:pPr>
            <w:r w:rsidRPr="008D0393">
              <w:t>XU OPTION START</w:t>
            </w:r>
          </w:p>
        </w:tc>
        <w:tc>
          <w:tcPr>
            <w:tcW w:w="1530" w:type="dxa"/>
          </w:tcPr>
          <w:p w:rsidR="00935EB4" w:rsidRPr="008D0393" w:rsidRDefault="00935EB4" w:rsidP="004103FA">
            <w:pPr>
              <w:pStyle w:val="TableText"/>
            </w:pPr>
            <w:r w:rsidRPr="008D0393">
              <w:t>One-time Option Start (Internal Use Only)</w:t>
            </w:r>
          </w:p>
        </w:tc>
        <w:tc>
          <w:tcPr>
            <w:tcW w:w="1260" w:type="dxa"/>
          </w:tcPr>
          <w:p w:rsidR="00935EB4" w:rsidRPr="008D0393" w:rsidRDefault="00281F30" w:rsidP="004103FA">
            <w:pPr>
              <w:pStyle w:val="TableText"/>
            </w:pPr>
            <w:r w:rsidRPr="008D0393">
              <w:t>Action</w:t>
            </w:r>
          </w:p>
        </w:tc>
        <w:tc>
          <w:tcPr>
            <w:tcW w:w="2070" w:type="dxa"/>
          </w:tcPr>
          <w:p w:rsidR="00281F30" w:rsidRPr="008D0393" w:rsidRDefault="00281F30" w:rsidP="00281F30">
            <w:pPr>
              <w:pStyle w:val="TableText"/>
            </w:pPr>
            <w:r w:rsidRPr="008D0393">
              <w:t>Entry Action:</w:t>
            </w:r>
          </w:p>
          <w:p w:rsidR="00935EB4" w:rsidRPr="008D0393" w:rsidRDefault="00281F30" w:rsidP="005C22F2">
            <w:pPr>
              <w:pStyle w:val="TableCode"/>
            </w:pPr>
            <w:r w:rsidRPr="008D0393">
              <w:t>N XQY,XQY0 S XQY0=$G(^DIC(19,XUXQM,0)),XQT=$P(XQY0,U,4) I $L(XQT),</w:t>
            </w:r>
            <w:r w:rsidR="006C50DB">
              <w:t>”</w:t>
            </w:r>
            <w:r w:rsidRPr="008D0393">
              <w:t>APR</w:t>
            </w:r>
            <w:r w:rsidR="006C50DB">
              <w:t>”</w:t>
            </w:r>
            <w:r w:rsidRPr="008D0393">
              <w:t>[XQT S XQY=XUXQM D ZTSK2^XQ1 Q</w:t>
            </w:r>
          </w:p>
        </w:tc>
        <w:tc>
          <w:tcPr>
            <w:tcW w:w="2520" w:type="dxa"/>
          </w:tcPr>
          <w:p w:rsidR="00CE7009" w:rsidRPr="008D0393" w:rsidRDefault="00A6763C" w:rsidP="00A17927">
            <w:pPr>
              <w:pStyle w:val="TableText"/>
              <w:tabs>
                <w:tab w:val="left" w:pos="1962"/>
              </w:tabs>
            </w:pPr>
            <w:r w:rsidRPr="008D0393">
              <w:t>This option works with XU OPTION QUEUE (One-time Option Queue) to allow site managers to schedule an option that usually runs on a cycle</w:t>
            </w:r>
            <w:r w:rsidR="00CE7009" w:rsidRPr="008D0393">
              <w:t xml:space="preserve"> without disrupting that cycle.</w:t>
            </w:r>
          </w:p>
          <w:p w:rsidR="00935EB4" w:rsidRPr="008D0393" w:rsidRDefault="00C237A0" w:rsidP="00CE7009">
            <w:pPr>
              <w:pStyle w:val="TableCaution"/>
            </w:pPr>
            <w:r>
              <w:rPr>
                <w:noProof/>
              </w:rPr>
              <w:drawing>
                <wp:inline distT="0" distB="0" distL="0" distR="0" wp14:anchorId="14C05A52" wp14:editId="3255ACB8">
                  <wp:extent cx="409575" cy="409575"/>
                  <wp:effectExtent l="0" t="0" r="9525" b="9525"/>
                  <wp:docPr id="6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E7009" w:rsidRPr="008D0393">
              <w:t xml:space="preserve"> </w:t>
            </w:r>
            <w:r w:rsidR="00A6763C" w:rsidRPr="008D0393">
              <w:t xml:space="preserve">This option should </w:t>
            </w:r>
            <w:r w:rsidR="00A6763C" w:rsidRPr="008D0393">
              <w:rPr>
                <w:i/>
              </w:rPr>
              <w:t>not</w:t>
            </w:r>
            <w:r w:rsidR="00A6763C" w:rsidRPr="008D0393">
              <w:t xml:space="preserve"> be used directly, either from a menu or through</w:t>
            </w:r>
            <w:r w:rsidR="00A6763C" w:rsidRPr="008412E2">
              <w:rPr>
                <w:rFonts w:cs="Arial"/>
              </w:rPr>
              <w:t xml:space="preserve"> </w:t>
            </w:r>
            <w:r w:rsidR="008412E2" w:rsidRPr="008412E2">
              <w:rPr>
                <w:rFonts w:cs="Arial"/>
              </w:rPr>
              <w:t>the Schedule/Unschedule Options</w:t>
            </w:r>
            <w:r w:rsidR="008412E2" w:rsidRPr="008412E2">
              <w:rPr>
                <w:rFonts w:ascii="Times New Roman" w:hAnsi="Times New Roman"/>
                <w:b w:val="0"/>
                <w:szCs w:val="22"/>
              </w:rPr>
              <w:fldChar w:fldCharType="begin"/>
            </w:r>
            <w:r w:rsidR="008412E2" w:rsidRPr="008412E2">
              <w:rPr>
                <w:rFonts w:ascii="Times New Roman" w:hAnsi="Times New Roman"/>
                <w:b w:val="0"/>
                <w:szCs w:val="22"/>
              </w:rPr>
              <w:instrText xml:space="preserve"> XE "Schedule/Unschedule Options Option" </w:instrText>
            </w:r>
            <w:r w:rsidR="008412E2" w:rsidRPr="008412E2">
              <w:rPr>
                <w:rFonts w:ascii="Times New Roman" w:hAnsi="Times New Roman"/>
                <w:b w:val="0"/>
                <w:szCs w:val="22"/>
              </w:rPr>
              <w:fldChar w:fldCharType="end"/>
            </w:r>
            <w:r w:rsidR="008412E2" w:rsidRPr="008412E2">
              <w:rPr>
                <w:rFonts w:ascii="Times New Roman" w:hAnsi="Times New Roman"/>
                <w:b w:val="0"/>
                <w:szCs w:val="22"/>
              </w:rPr>
              <w:fldChar w:fldCharType="begin"/>
            </w:r>
            <w:r w:rsidR="008412E2" w:rsidRPr="008412E2">
              <w:rPr>
                <w:rFonts w:ascii="Times New Roman" w:hAnsi="Times New Roman"/>
                <w:b w:val="0"/>
                <w:szCs w:val="22"/>
              </w:rPr>
              <w:instrText xml:space="preserve"> XE "Options:Schedule/Unschedule Options" </w:instrText>
            </w:r>
            <w:r w:rsidR="008412E2" w:rsidRPr="008412E2">
              <w:rPr>
                <w:rFonts w:ascii="Times New Roman" w:hAnsi="Times New Roman"/>
                <w:b w:val="0"/>
                <w:szCs w:val="22"/>
              </w:rPr>
              <w:fldChar w:fldCharType="end"/>
            </w:r>
            <w:r w:rsidR="008412E2" w:rsidRPr="008412E2">
              <w:rPr>
                <w:rFonts w:cs="Arial"/>
              </w:rPr>
              <w:t xml:space="preserve"> [XUTM SCHEDULE</w:t>
            </w:r>
            <w:r w:rsidR="008412E2" w:rsidRPr="008412E2">
              <w:rPr>
                <w:rFonts w:ascii="Times New Roman" w:hAnsi="Times New Roman"/>
                <w:b w:val="0"/>
                <w:szCs w:val="22"/>
              </w:rPr>
              <w:fldChar w:fldCharType="begin"/>
            </w:r>
            <w:r w:rsidR="008412E2" w:rsidRPr="008412E2">
              <w:rPr>
                <w:rFonts w:ascii="Times New Roman" w:hAnsi="Times New Roman"/>
                <w:b w:val="0"/>
                <w:szCs w:val="22"/>
              </w:rPr>
              <w:instrText xml:space="preserve"> XE "XUTM SCHEDULE Option" </w:instrText>
            </w:r>
            <w:r w:rsidR="008412E2" w:rsidRPr="008412E2">
              <w:rPr>
                <w:rFonts w:ascii="Times New Roman" w:hAnsi="Times New Roman"/>
                <w:b w:val="0"/>
                <w:szCs w:val="22"/>
              </w:rPr>
              <w:fldChar w:fldCharType="end"/>
            </w:r>
            <w:r w:rsidR="008412E2" w:rsidRPr="008412E2">
              <w:rPr>
                <w:rFonts w:ascii="Times New Roman" w:hAnsi="Times New Roman"/>
                <w:b w:val="0"/>
                <w:szCs w:val="22"/>
              </w:rPr>
              <w:fldChar w:fldCharType="begin"/>
            </w:r>
            <w:r w:rsidR="008412E2" w:rsidRPr="008412E2">
              <w:rPr>
                <w:rFonts w:ascii="Times New Roman" w:hAnsi="Times New Roman"/>
                <w:b w:val="0"/>
                <w:szCs w:val="22"/>
              </w:rPr>
              <w:instrText xml:space="preserve"> XE "Options:XUTM SCHEDULE" </w:instrText>
            </w:r>
            <w:r w:rsidR="008412E2" w:rsidRPr="008412E2">
              <w:rPr>
                <w:rFonts w:ascii="Times New Roman" w:hAnsi="Times New Roman"/>
                <w:b w:val="0"/>
                <w:szCs w:val="22"/>
              </w:rPr>
              <w:fldChar w:fldCharType="end"/>
            </w:r>
            <w:r w:rsidR="008412E2" w:rsidRPr="008412E2">
              <w:rPr>
                <w:rFonts w:cs="Arial"/>
              </w:rPr>
              <w:t>] option</w:t>
            </w:r>
            <w:r w:rsidR="00A6763C" w:rsidRPr="008412E2">
              <w:rPr>
                <w:rFonts w:cs="Arial"/>
              </w:rPr>
              <w:t>; it is</w:t>
            </w:r>
            <w:r w:rsidR="00A6763C" w:rsidRPr="008D0393">
              <w:t xml:space="preserve"> used internally by XU OPTION QUEUE to make that option work correctly.</w:t>
            </w:r>
          </w:p>
        </w:tc>
      </w:tr>
      <w:tr w:rsidR="00935EB4" w:rsidRPr="008D0393" w:rsidTr="003F2BDB">
        <w:trPr>
          <w:cantSplit/>
        </w:trPr>
        <w:tc>
          <w:tcPr>
            <w:tcW w:w="1854" w:type="dxa"/>
          </w:tcPr>
          <w:p w:rsidR="00935EB4" w:rsidRPr="008D0393" w:rsidRDefault="00935EB4" w:rsidP="004103FA">
            <w:pPr>
              <w:pStyle w:val="TableText"/>
            </w:pPr>
            <w:r w:rsidRPr="008D0393">
              <w:lastRenderedPageBreak/>
              <w:t>XU PROC CNT CLUP</w:t>
            </w:r>
          </w:p>
        </w:tc>
        <w:tc>
          <w:tcPr>
            <w:tcW w:w="1530" w:type="dxa"/>
          </w:tcPr>
          <w:p w:rsidR="00935EB4" w:rsidRPr="008D0393" w:rsidRDefault="00935EB4" w:rsidP="004103FA">
            <w:pPr>
              <w:pStyle w:val="TableText"/>
            </w:pPr>
            <w:r w:rsidRPr="008D0393">
              <w:t>XUS Process count cleanup</w:t>
            </w:r>
          </w:p>
        </w:tc>
        <w:tc>
          <w:tcPr>
            <w:tcW w:w="1260" w:type="dxa"/>
          </w:tcPr>
          <w:p w:rsidR="00935EB4" w:rsidRPr="008D0393" w:rsidRDefault="003F22E8" w:rsidP="004103FA">
            <w:pPr>
              <w:pStyle w:val="TableText"/>
            </w:pPr>
            <w:r w:rsidRPr="008D0393">
              <w:t>Run R</w:t>
            </w:r>
            <w:r w:rsidR="00837CC6" w:rsidRPr="008D0393">
              <w:t>outine</w:t>
            </w:r>
          </w:p>
        </w:tc>
        <w:tc>
          <w:tcPr>
            <w:tcW w:w="2070" w:type="dxa"/>
          </w:tcPr>
          <w:p w:rsidR="005C22F2" w:rsidRPr="008D0393" w:rsidRDefault="005C22F2" w:rsidP="004103FA">
            <w:pPr>
              <w:pStyle w:val="TableText"/>
            </w:pPr>
            <w:r w:rsidRPr="008D0393">
              <w:t>Routine:</w:t>
            </w:r>
          </w:p>
          <w:p w:rsidR="00935EB4" w:rsidRPr="008D0393" w:rsidRDefault="00837CC6" w:rsidP="004103FA">
            <w:pPr>
              <w:pStyle w:val="TableText"/>
            </w:pPr>
            <w:r w:rsidRPr="008D0393">
              <w:t>CLEAR^XUSCNT(0)</w:t>
            </w:r>
          </w:p>
        </w:tc>
        <w:tc>
          <w:tcPr>
            <w:tcW w:w="2520" w:type="dxa"/>
          </w:tcPr>
          <w:p w:rsidR="00935EB4" w:rsidRPr="008D0393" w:rsidRDefault="00837CC6" w:rsidP="00A17927">
            <w:pPr>
              <w:pStyle w:val="TableText"/>
              <w:tabs>
                <w:tab w:val="left" w:pos="1962"/>
              </w:tabs>
            </w:pPr>
            <w:r w:rsidRPr="008D0393">
              <w:t xml:space="preserve">This option is only needed for GT.M sites. This is the Kernel process count cleanup routine. It checks the entries in </w:t>
            </w:r>
            <w:r w:rsidRPr="00C969DE">
              <w:rPr>
                <w:b/>
              </w:rPr>
              <w:t>XUTL(</w:t>
            </w:r>
            <w:r w:rsidR="006C50DB">
              <w:rPr>
                <w:b/>
              </w:rPr>
              <w:t>“</w:t>
            </w:r>
            <w:r w:rsidRPr="00C969DE">
              <w:rPr>
                <w:b/>
              </w:rPr>
              <w:t>XUSYS</w:t>
            </w:r>
            <w:r w:rsidR="006C50DB">
              <w:rPr>
                <w:b/>
              </w:rPr>
              <w:t>”</w:t>
            </w:r>
            <w:r w:rsidRPr="00C969DE">
              <w:rPr>
                <w:b/>
              </w:rPr>
              <w:t>,$J)</w:t>
            </w:r>
            <w:r w:rsidRPr="008D0393">
              <w:t xml:space="preserve"> to see if they are still active, and if </w:t>
            </w:r>
            <w:r w:rsidRPr="00BD706C">
              <w:rPr>
                <w:i/>
              </w:rPr>
              <w:t>not</w:t>
            </w:r>
            <w:r w:rsidRPr="008D0393">
              <w:t xml:space="preserve">, removes the entry. For GT.M sites only, schedule this option to run between every </w:t>
            </w:r>
            <w:r w:rsidRPr="00C969DE">
              <w:rPr>
                <w:b/>
              </w:rPr>
              <w:t>1</w:t>
            </w:r>
            <w:r w:rsidRPr="008D0393">
              <w:t xml:space="preserve"> to </w:t>
            </w:r>
            <w:r w:rsidRPr="00C969DE">
              <w:rPr>
                <w:b/>
              </w:rPr>
              <w:t>8</w:t>
            </w:r>
            <w:r w:rsidRPr="008D0393">
              <w:t xml:space="preserve"> hours.</w:t>
            </w:r>
          </w:p>
        </w:tc>
      </w:tr>
      <w:tr w:rsidR="00935EB4" w:rsidRPr="008D0393" w:rsidTr="003F2BDB">
        <w:tc>
          <w:tcPr>
            <w:tcW w:w="1854" w:type="dxa"/>
          </w:tcPr>
          <w:p w:rsidR="00935EB4" w:rsidRPr="008D0393" w:rsidRDefault="00935EB4" w:rsidP="004103FA">
            <w:pPr>
              <w:pStyle w:val="TableText"/>
            </w:pPr>
            <w:r w:rsidRPr="008D0393">
              <w:t>XU SEC OFCR</w:t>
            </w:r>
          </w:p>
        </w:tc>
        <w:tc>
          <w:tcPr>
            <w:tcW w:w="1530" w:type="dxa"/>
          </w:tcPr>
          <w:p w:rsidR="00935EB4" w:rsidRPr="008D0393" w:rsidRDefault="00935EB4" w:rsidP="004103FA">
            <w:pPr>
              <w:pStyle w:val="TableText"/>
            </w:pPr>
            <w:r w:rsidRPr="008D0393">
              <w:t>Menu and Option Security</w:t>
            </w:r>
          </w:p>
        </w:tc>
        <w:tc>
          <w:tcPr>
            <w:tcW w:w="1260" w:type="dxa"/>
          </w:tcPr>
          <w:p w:rsidR="00935EB4" w:rsidRPr="008D0393" w:rsidRDefault="00837CC6"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837CC6" w:rsidP="00A17927">
            <w:pPr>
              <w:pStyle w:val="TableText"/>
              <w:tabs>
                <w:tab w:val="left" w:pos="1962"/>
              </w:tabs>
            </w:pPr>
            <w:r w:rsidRPr="008D0393">
              <w:t>This menu includes options to allow the user to review options. It includes the following options:</w:t>
            </w:r>
          </w:p>
          <w:p w:rsidR="00837CC6" w:rsidRPr="008D0393" w:rsidRDefault="00837CC6" w:rsidP="00A17927">
            <w:pPr>
              <w:pStyle w:val="TableListBullet"/>
              <w:tabs>
                <w:tab w:val="left" w:pos="1962"/>
              </w:tabs>
            </w:pPr>
            <w:r w:rsidRPr="008D0393">
              <w:t>XUINQUIRE</w:t>
            </w:r>
          </w:p>
          <w:p w:rsidR="00837CC6" w:rsidRPr="008D0393" w:rsidRDefault="00837CC6" w:rsidP="00A17927">
            <w:pPr>
              <w:pStyle w:val="TableListBullet"/>
              <w:tabs>
                <w:tab w:val="left" w:pos="1962"/>
              </w:tabs>
            </w:pPr>
            <w:r w:rsidRPr="008D0393">
              <w:t>XUOPTWHO</w:t>
            </w:r>
          </w:p>
          <w:p w:rsidR="00837CC6" w:rsidRPr="008D0393" w:rsidRDefault="00837CC6" w:rsidP="00A17927">
            <w:pPr>
              <w:pStyle w:val="TableListBullet"/>
              <w:tabs>
                <w:tab w:val="left" w:pos="1962"/>
              </w:tabs>
            </w:pPr>
            <w:r w:rsidRPr="008D0393">
              <w:t>XUPRINT</w:t>
            </w:r>
          </w:p>
          <w:p w:rsidR="00837CC6" w:rsidRPr="008D0393" w:rsidRDefault="00837CC6" w:rsidP="00A17927">
            <w:pPr>
              <w:pStyle w:val="TableListBullet"/>
              <w:tabs>
                <w:tab w:val="left" w:pos="1962"/>
              </w:tabs>
            </w:pPr>
            <w:r w:rsidRPr="008D0393">
              <w:t>XUUSERACC</w:t>
            </w:r>
          </w:p>
          <w:p w:rsidR="00837CC6" w:rsidRPr="008D0393" w:rsidRDefault="00837CC6" w:rsidP="00A17927">
            <w:pPr>
              <w:pStyle w:val="TableListBullet"/>
              <w:tabs>
                <w:tab w:val="left" w:pos="1962"/>
              </w:tabs>
            </w:pPr>
            <w:r w:rsidRPr="008D0393">
              <w:t>XUUSERACC2</w:t>
            </w:r>
          </w:p>
          <w:p w:rsidR="00837CC6" w:rsidRPr="008D0393" w:rsidRDefault="00837CC6" w:rsidP="00A17927">
            <w:pPr>
              <w:pStyle w:val="TableListBullet"/>
              <w:tabs>
                <w:tab w:val="left" w:pos="1962"/>
              </w:tabs>
            </w:pPr>
            <w:r w:rsidRPr="008D0393">
              <w:t>XUXREF-2</w:t>
            </w:r>
          </w:p>
          <w:p w:rsidR="00837CC6" w:rsidRPr="008D0393" w:rsidRDefault="00837CC6" w:rsidP="00A17927">
            <w:pPr>
              <w:pStyle w:val="TableListBullet"/>
              <w:tabs>
                <w:tab w:val="left" w:pos="1962"/>
              </w:tabs>
            </w:pPr>
            <w:r w:rsidRPr="008D0393">
              <w:t>XQSHOKEY</w:t>
            </w:r>
          </w:p>
          <w:p w:rsidR="00837CC6" w:rsidRPr="008D0393" w:rsidRDefault="00837CC6" w:rsidP="00A17927">
            <w:pPr>
              <w:pStyle w:val="TableListBullet"/>
              <w:tabs>
                <w:tab w:val="left" w:pos="1962"/>
              </w:tabs>
            </w:pPr>
            <w:r w:rsidRPr="008D0393">
              <w:t>XQLOCK2</w:t>
            </w:r>
          </w:p>
          <w:p w:rsidR="00837CC6" w:rsidRPr="008D0393" w:rsidRDefault="00837CC6" w:rsidP="00A17927">
            <w:pPr>
              <w:pStyle w:val="TableListBullet"/>
              <w:tabs>
                <w:tab w:val="left" w:pos="1962"/>
              </w:tabs>
            </w:pPr>
            <w:r w:rsidRPr="008D0393">
              <w:t>XQSMD SEC OFCR</w:t>
            </w:r>
          </w:p>
          <w:p w:rsidR="00837CC6" w:rsidRPr="008D0393" w:rsidRDefault="00837CC6" w:rsidP="00A17927">
            <w:pPr>
              <w:pStyle w:val="TableListBullet"/>
              <w:tabs>
                <w:tab w:val="left" w:pos="1962"/>
              </w:tabs>
            </w:pPr>
            <w:r w:rsidRPr="008D0393">
              <w:t>XUOPTDISP</w:t>
            </w:r>
          </w:p>
          <w:p w:rsidR="00837CC6" w:rsidRPr="008D0393" w:rsidRDefault="00837CC6" w:rsidP="00A17927">
            <w:pPr>
              <w:pStyle w:val="TableListBullet"/>
              <w:tabs>
                <w:tab w:val="left" w:pos="1962"/>
              </w:tabs>
            </w:pPr>
            <w:r w:rsidRPr="008D0393">
              <w:t>XUOPTLOG</w:t>
            </w:r>
          </w:p>
          <w:p w:rsidR="00837CC6" w:rsidRPr="008D0393" w:rsidRDefault="00837CC6" w:rsidP="00A17927">
            <w:pPr>
              <w:pStyle w:val="TableListBullet"/>
              <w:tabs>
                <w:tab w:val="left" w:pos="1962"/>
              </w:tabs>
            </w:pPr>
            <w:r w:rsidRPr="008D0393">
              <w:t>XUOPTPURGE</w:t>
            </w:r>
          </w:p>
        </w:tc>
      </w:tr>
      <w:tr w:rsidR="00935EB4" w:rsidRPr="008D0393" w:rsidTr="003F2BDB">
        <w:tc>
          <w:tcPr>
            <w:tcW w:w="1854" w:type="dxa"/>
          </w:tcPr>
          <w:p w:rsidR="00935EB4" w:rsidRPr="008D0393" w:rsidRDefault="00935EB4" w:rsidP="004103FA">
            <w:pPr>
              <w:pStyle w:val="TableText"/>
            </w:pPr>
            <w:r w:rsidRPr="008D0393">
              <w:t>XU SID ASK</w:t>
            </w:r>
          </w:p>
        </w:tc>
        <w:tc>
          <w:tcPr>
            <w:tcW w:w="1530" w:type="dxa"/>
          </w:tcPr>
          <w:p w:rsidR="00935EB4" w:rsidRPr="008D0393" w:rsidRDefault="00935EB4" w:rsidP="004103FA">
            <w:pPr>
              <w:pStyle w:val="TableText"/>
            </w:pPr>
            <w:r w:rsidRPr="008D0393">
              <w:t>Ask if Production Account</w:t>
            </w:r>
          </w:p>
        </w:tc>
        <w:tc>
          <w:tcPr>
            <w:tcW w:w="1260" w:type="dxa"/>
          </w:tcPr>
          <w:p w:rsidR="00935EB4" w:rsidRPr="008D0393" w:rsidRDefault="00F62DDA"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F62DDA" w:rsidP="004103FA">
            <w:pPr>
              <w:pStyle w:val="TableText"/>
            </w:pPr>
            <w:r w:rsidRPr="008D0393">
              <w:t>ASK^XUPROD</w:t>
            </w:r>
          </w:p>
        </w:tc>
        <w:tc>
          <w:tcPr>
            <w:tcW w:w="2520" w:type="dxa"/>
          </w:tcPr>
          <w:p w:rsidR="00F62DDA" w:rsidRPr="008D0393" w:rsidRDefault="00F62DDA" w:rsidP="00A17927">
            <w:pPr>
              <w:pStyle w:val="TableText"/>
              <w:tabs>
                <w:tab w:val="left" w:pos="900"/>
                <w:tab w:val="left" w:pos="1962"/>
              </w:tabs>
            </w:pPr>
            <w:r w:rsidRPr="008D0393">
              <w:t>This option allows the user to claim that the current account is the Production account and set the SID into the KERNEL SYSTEM PARAMETERS</w:t>
            </w:r>
            <w:r w:rsidR="00923D2F" w:rsidRPr="008D0393">
              <w:t xml:space="preserve"> (#8989.3)</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"KERNEL SYSTEM PARAMETERS</w:instrText>
            </w:r>
            <w:r w:rsidR="00923D2F" w:rsidRPr="008D0393">
              <w:rPr>
                <w:rFonts w:ascii="Times New Roman" w:hAnsi="Times New Roman"/>
                <w:szCs w:val="22"/>
              </w:rPr>
              <w:instrText xml:space="preserve"> (#8989.3)</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"Files:KERNEL SYSTEM PARAMETERS (#8989.3)" </w:instrText>
            </w:r>
            <w:r w:rsidRPr="008D0393">
              <w:rPr>
                <w:rFonts w:ascii="Times New Roman" w:hAnsi="Times New Roman"/>
                <w:szCs w:val="22"/>
              </w:rPr>
              <w:fldChar w:fldCharType="end"/>
            </w:r>
            <w:r w:rsidRPr="008D0393">
              <w:t>.</w:t>
            </w:r>
          </w:p>
          <w:p w:rsidR="00935EB4" w:rsidRPr="008D0393" w:rsidRDefault="00F62DDA" w:rsidP="00A17927">
            <w:pPr>
              <w:pStyle w:val="TableText"/>
              <w:tabs>
                <w:tab w:val="left" w:pos="900"/>
                <w:tab w:val="left" w:pos="1962"/>
              </w:tabs>
            </w:pPr>
            <w:r w:rsidRPr="008D0393">
              <w:t xml:space="preserve">This option is locked with the XUMGR </w:t>
            </w:r>
            <w:r w:rsidRPr="008D0393">
              <w:lastRenderedPageBreak/>
              <w:t>security key</w:t>
            </w:r>
            <w:r w:rsidRPr="008D0393">
              <w:rPr>
                <w:rFonts w:ascii="Times New Roman" w:hAnsi="Times New Roman"/>
                <w:szCs w:val="22"/>
              </w:rPr>
              <w:fldChar w:fldCharType="begin"/>
            </w:r>
            <w:r w:rsidRPr="008D0393">
              <w:rPr>
                <w:rFonts w:ascii="Times New Roman" w:hAnsi="Times New Roman"/>
                <w:szCs w:val="22"/>
              </w:rPr>
              <w:instrText xml:space="preserve"> XE "XUMGR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Keys:XUMGR" </w:instrText>
            </w:r>
            <w:r w:rsidRPr="008D0393">
              <w:rPr>
                <w:rFonts w:ascii="Times New Roman" w:hAnsi="Times New Roman"/>
                <w:szCs w:val="22"/>
              </w:rPr>
              <w:fldChar w:fldCharType="end"/>
            </w:r>
            <w:r w:rsidRPr="008D0393">
              <w:t>.</w:t>
            </w:r>
          </w:p>
        </w:tc>
      </w:tr>
      <w:tr w:rsidR="00D548A1" w:rsidRPr="008D0393" w:rsidTr="003F2BDB">
        <w:tc>
          <w:tcPr>
            <w:tcW w:w="1854" w:type="dxa"/>
          </w:tcPr>
          <w:p w:rsidR="00D548A1" w:rsidRPr="008D0393" w:rsidRDefault="00D548A1" w:rsidP="004103FA">
            <w:pPr>
              <w:pStyle w:val="TableText"/>
            </w:pPr>
            <w:r w:rsidRPr="008D0393">
              <w:lastRenderedPageBreak/>
              <w:t>XU SID EDIT</w:t>
            </w:r>
          </w:p>
        </w:tc>
        <w:tc>
          <w:tcPr>
            <w:tcW w:w="1530" w:type="dxa"/>
          </w:tcPr>
          <w:p w:rsidR="00D548A1" w:rsidRPr="008D0393" w:rsidRDefault="00D548A1" w:rsidP="004103FA">
            <w:pPr>
              <w:pStyle w:val="TableText"/>
            </w:pPr>
            <w:r w:rsidRPr="008D0393">
              <w:t>Edit Logical/Physical Mapping</w:t>
            </w:r>
          </w:p>
        </w:tc>
        <w:tc>
          <w:tcPr>
            <w:tcW w:w="1260" w:type="dxa"/>
          </w:tcPr>
          <w:p w:rsidR="00D548A1" w:rsidRPr="008D0393" w:rsidRDefault="00F62DDA"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D548A1" w:rsidRPr="008D0393" w:rsidRDefault="00F62DDA" w:rsidP="004103FA">
            <w:pPr>
              <w:pStyle w:val="TableText"/>
            </w:pPr>
            <w:r w:rsidRPr="008D0393">
              <w:t>EDIT^XUPROD</w:t>
            </w:r>
          </w:p>
        </w:tc>
        <w:tc>
          <w:tcPr>
            <w:tcW w:w="2520" w:type="dxa"/>
          </w:tcPr>
          <w:p w:rsidR="00D548A1" w:rsidRPr="008D0393" w:rsidRDefault="00F62DDA" w:rsidP="00A17927">
            <w:pPr>
              <w:pStyle w:val="TableText"/>
              <w:tabs>
                <w:tab w:val="left" w:pos="1962"/>
              </w:tabs>
            </w:pPr>
            <w:r w:rsidRPr="008D0393">
              <w:t xml:space="preserve">This option lets you edit the two fields that are used in the SID code to map a logical name in the Cache </w:t>
            </w:r>
            <w:r w:rsidRPr="004755A6">
              <w:rPr>
                <w:b/>
              </w:rPr>
              <w:t>cpf</w:t>
            </w:r>
            <w:r w:rsidRPr="008D0393">
              <w:t xml:space="preserve"> file to the Physical name that is returned by a </w:t>
            </w:r>
            <w:r w:rsidRPr="00C969DE">
              <w:rPr>
                <w:b/>
              </w:rPr>
              <w:t>$ZU(12,</w:t>
            </w:r>
            <w:r w:rsidR="006C50DB">
              <w:rPr>
                <w:b/>
              </w:rPr>
              <w:t>”“</w:t>
            </w:r>
            <w:r w:rsidRPr="00C969DE">
              <w:rPr>
                <w:b/>
              </w:rPr>
              <w:t>)</w:t>
            </w:r>
            <w:r w:rsidRPr="008D0393">
              <w:t xml:space="preserve"> call.</w:t>
            </w:r>
          </w:p>
        </w:tc>
      </w:tr>
      <w:tr w:rsidR="00935EB4" w:rsidRPr="008D0393" w:rsidTr="003F2BDB">
        <w:tc>
          <w:tcPr>
            <w:tcW w:w="1854" w:type="dxa"/>
          </w:tcPr>
          <w:p w:rsidR="00935EB4" w:rsidRPr="008D0393" w:rsidRDefault="00935EB4" w:rsidP="004103FA">
            <w:pPr>
              <w:pStyle w:val="TableText"/>
            </w:pPr>
            <w:r w:rsidRPr="008D0393">
              <w:t>XU SID STARTUP</w:t>
            </w:r>
          </w:p>
        </w:tc>
        <w:tc>
          <w:tcPr>
            <w:tcW w:w="1530" w:type="dxa"/>
          </w:tcPr>
          <w:p w:rsidR="00935EB4" w:rsidRPr="008D0393" w:rsidRDefault="00935EB4" w:rsidP="004103FA">
            <w:pPr>
              <w:pStyle w:val="TableText"/>
            </w:pPr>
            <w:r w:rsidRPr="008D0393">
              <w:t>Startup PROD check</w:t>
            </w:r>
          </w:p>
        </w:tc>
        <w:tc>
          <w:tcPr>
            <w:tcW w:w="1260" w:type="dxa"/>
          </w:tcPr>
          <w:p w:rsidR="00935EB4" w:rsidRPr="008D0393" w:rsidRDefault="00F62DDA"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F62DDA" w:rsidP="004103FA">
            <w:pPr>
              <w:pStyle w:val="TableText"/>
            </w:pPr>
            <w:r w:rsidRPr="008D0393">
              <w:t>CHECK^XUPROD</w:t>
            </w:r>
          </w:p>
        </w:tc>
        <w:tc>
          <w:tcPr>
            <w:tcW w:w="2520" w:type="dxa"/>
          </w:tcPr>
          <w:p w:rsidR="00935EB4" w:rsidRPr="008D0393" w:rsidRDefault="00F62DDA" w:rsidP="00923D2F">
            <w:pPr>
              <w:pStyle w:val="TableText"/>
              <w:tabs>
                <w:tab w:val="left" w:pos="1962"/>
              </w:tabs>
            </w:pPr>
            <w:r w:rsidRPr="008D0393">
              <w:t>This option should run at every startup to check if the current SID matches the stored SID. To do this, the option needs to be in the OPTION SCHEDULING</w:t>
            </w:r>
            <w:r w:rsidR="00923D2F" w:rsidRPr="008D0393">
              <w:t xml:space="preserve"> (#19.2)</w:t>
            </w:r>
            <w:r w:rsidRPr="008D0393">
              <w:t xml:space="preserve"> file</w:t>
            </w:r>
            <w:r w:rsidR="006E2662" w:rsidRPr="008D0393">
              <w:rPr>
                <w:rFonts w:ascii="Times New Roman" w:hAnsi="Times New Roman"/>
                <w:szCs w:val="22"/>
              </w:rPr>
              <w:fldChar w:fldCharType="begin"/>
            </w:r>
            <w:r w:rsidR="006E2662" w:rsidRPr="008D0393">
              <w:rPr>
                <w:rFonts w:ascii="Times New Roman" w:hAnsi="Times New Roman"/>
                <w:szCs w:val="22"/>
              </w:rPr>
              <w:instrText xml:space="preserve"> XE "OPTION SCHEDULING</w:instrText>
            </w:r>
            <w:r w:rsidR="00923D2F" w:rsidRPr="008D0393">
              <w:rPr>
                <w:rFonts w:ascii="Times New Roman" w:hAnsi="Times New Roman"/>
                <w:szCs w:val="22"/>
              </w:rPr>
              <w:instrText xml:space="preserve"> (#19.2)</w:instrText>
            </w:r>
            <w:r w:rsidR="006E2662" w:rsidRPr="008D0393">
              <w:rPr>
                <w:rFonts w:ascii="Times New Roman" w:hAnsi="Times New Roman"/>
                <w:szCs w:val="22"/>
              </w:rPr>
              <w:instrText xml:space="preserve"> File" </w:instrText>
            </w:r>
            <w:r w:rsidR="006E2662" w:rsidRPr="008D0393">
              <w:rPr>
                <w:rFonts w:ascii="Times New Roman" w:hAnsi="Times New Roman"/>
                <w:szCs w:val="22"/>
              </w:rPr>
              <w:fldChar w:fldCharType="end"/>
            </w:r>
            <w:r w:rsidR="006E2662" w:rsidRPr="008D0393">
              <w:rPr>
                <w:rFonts w:ascii="Times New Roman" w:hAnsi="Times New Roman"/>
                <w:szCs w:val="22"/>
              </w:rPr>
              <w:fldChar w:fldCharType="begin"/>
            </w:r>
            <w:r w:rsidR="006E2662" w:rsidRPr="008D0393">
              <w:rPr>
                <w:rFonts w:ascii="Times New Roman" w:hAnsi="Times New Roman"/>
                <w:szCs w:val="22"/>
              </w:rPr>
              <w:instrText xml:space="preserve"> XE "Files:OPTION SCHEDULING (#19.2)" </w:instrText>
            </w:r>
            <w:r w:rsidR="006E2662" w:rsidRPr="008D0393">
              <w:rPr>
                <w:rFonts w:ascii="Times New Roman" w:hAnsi="Times New Roman"/>
                <w:szCs w:val="22"/>
              </w:rPr>
              <w:fldChar w:fldCharType="end"/>
            </w:r>
            <w:r w:rsidRPr="008D0393">
              <w:t xml:space="preserve"> with the SPECIAL QUEUEING field set to Startup Persistent.</w:t>
            </w:r>
          </w:p>
        </w:tc>
      </w:tr>
      <w:tr w:rsidR="00935EB4" w:rsidRPr="008D0393" w:rsidTr="003F2BDB">
        <w:tc>
          <w:tcPr>
            <w:tcW w:w="1854" w:type="dxa"/>
          </w:tcPr>
          <w:p w:rsidR="00935EB4" w:rsidRPr="008D0393" w:rsidRDefault="00935EB4" w:rsidP="004103FA">
            <w:pPr>
              <w:pStyle w:val="TableText"/>
            </w:pPr>
            <w:r w:rsidRPr="008D0393">
              <w:t>XU SITE LOCKOUT</w:t>
            </w:r>
          </w:p>
        </w:tc>
        <w:tc>
          <w:tcPr>
            <w:tcW w:w="1530" w:type="dxa"/>
          </w:tcPr>
          <w:p w:rsidR="00935EB4" w:rsidRPr="008D0393" w:rsidRDefault="00935EB4" w:rsidP="004103FA">
            <w:pPr>
              <w:pStyle w:val="TableText"/>
            </w:pPr>
            <w:r w:rsidRPr="008D0393">
              <w:t>Edit Site IP lockout</w:t>
            </w:r>
          </w:p>
        </w:tc>
        <w:tc>
          <w:tcPr>
            <w:tcW w:w="1260" w:type="dxa"/>
          </w:tcPr>
          <w:p w:rsidR="00935EB4" w:rsidRPr="008D0393" w:rsidRDefault="000A4D1C" w:rsidP="004103FA">
            <w:pPr>
              <w:pStyle w:val="TableText"/>
            </w:pPr>
            <w:r w:rsidRPr="008D0393">
              <w:t>Action</w:t>
            </w:r>
          </w:p>
        </w:tc>
        <w:tc>
          <w:tcPr>
            <w:tcW w:w="2070" w:type="dxa"/>
          </w:tcPr>
          <w:p w:rsidR="000A4D1C" w:rsidRPr="008D0393" w:rsidRDefault="000A4D1C" w:rsidP="004103FA">
            <w:pPr>
              <w:pStyle w:val="TableText"/>
            </w:pPr>
            <w:r w:rsidRPr="008D0393">
              <w:t>Entry Action:</w:t>
            </w:r>
          </w:p>
          <w:p w:rsidR="00935EB4" w:rsidRPr="008D0393" w:rsidRDefault="000A4D1C" w:rsidP="005C22F2">
            <w:pPr>
              <w:pStyle w:val="TableCode"/>
            </w:pPr>
            <w:r w:rsidRPr="008D0393">
              <w:t>N DA,DR,DIE S DA=1,DR=</w:t>
            </w:r>
            <w:r w:rsidR="006C50DB">
              <w:t>“</w:t>
            </w:r>
            <w:r w:rsidRPr="008D0393">
              <w:t>[XUSITEIP]</w:t>
            </w:r>
            <w:r w:rsidR="006C50DB">
              <w:t>”</w:t>
            </w:r>
            <w:r w:rsidRPr="008D0393">
              <w:t>,DIE=8989.3 D XUDIE^XUS5</w:t>
            </w:r>
          </w:p>
        </w:tc>
        <w:tc>
          <w:tcPr>
            <w:tcW w:w="2520" w:type="dxa"/>
          </w:tcPr>
          <w:p w:rsidR="00935EB4" w:rsidRPr="008D0393" w:rsidRDefault="000A4D1C" w:rsidP="00923D2F">
            <w:pPr>
              <w:pStyle w:val="TableText"/>
              <w:tabs>
                <w:tab w:val="left" w:pos="1962"/>
              </w:tabs>
            </w:pPr>
            <w:r w:rsidRPr="008D0393">
              <w:t>This option</w:t>
            </w:r>
            <w:r w:rsidR="00A41B9B" w:rsidRPr="008D0393">
              <w:t xml:space="preserve"> edits</w:t>
            </w:r>
            <w:r w:rsidRPr="008D0393">
              <w:t xml:space="preserve"> the KERNEL SYSTEM PARAMETERS</w:t>
            </w:r>
            <w:r w:rsidR="00923D2F" w:rsidRPr="008D0393">
              <w:t xml:space="preserve"> (#8989.3)</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"KERNEL SYSTEM PARAMETERS</w:instrText>
            </w:r>
            <w:r w:rsidR="00923D2F" w:rsidRPr="008D0393">
              <w:rPr>
                <w:rFonts w:ascii="Times New Roman" w:hAnsi="Times New Roman"/>
                <w:szCs w:val="22"/>
              </w:rPr>
              <w:instrText xml:space="preserve"> (#8989.3)</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"Files:KERNEL SYSTEM PARAMETERS (#8989.3)" </w:instrText>
            </w:r>
            <w:r w:rsidRPr="008D0393">
              <w:rPr>
                <w:rFonts w:ascii="Times New Roman" w:hAnsi="Times New Roman"/>
                <w:szCs w:val="22"/>
              </w:rPr>
              <w:fldChar w:fldCharType="end"/>
            </w:r>
            <w:r w:rsidR="00AB65F1" w:rsidRPr="008D0393">
              <w:t xml:space="preserve"> for IP lockout, </w:t>
            </w:r>
            <w:r w:rsidRPr="008D0393">
              <w:t>User lockout</w:t>
            </w:r>
            <w:r w:rsidR="00AB65F1" w:rsidRPr="008D0393">
              <w:t>,</w:t>
            </w:r>
            <w:r w:rsidRPr="008D0393">
              <w:t xml:space="preserve"> and Terminal server list entry.</w:t>
            </w:r>
          </w:p>
        </w:tc>
      </w:tr>
      <w:tr w:rsidR="00935EB4" w:rsidRPr="008D0393" w:rsidTr="003F2BDB">
        <w:tc>
          <w:tcPr>
            <w:tcW w:w="1854" w:type="dxa"/>
          </w:tcPr>
          <w:p w:rsidR="00935EB4" w:rsidRPr="008D0393" w:rsidRDefault="00935EB4" w:rsidP="004103FA">
            <w:pPr>
              <w:pStyle w:val="TableText"/>
            </w:pPr>
            <w:r w:rsidRPr="008D0393">
              <w:t>XU SWITCH UCI</w:t>
            </w:r>
          </w:p>
        </w:tc>
        <w:tc>
          <w:tcPr>
            <w:tcW w:w="1530" w:type="dxa"/>
          </w:tcPr>
          <w:p w:rsidR="00935EB4" w:rsidRPr="008D0393" w:rsidRDefault="00935EB4" w:rsidP="004103FA">
            <w:pPr>
              <w:pStyle w:val="TableText"/>
            </w:pPr>
            <w:r w:rsidRPr="008D0393">
              <w:t>Switch UCI</w:t>
            </w:r>
          </w:p>
        </w:tc>
        <w:tc>
          <w:tcPr>
            <w:tcW w:w="1260" w:type="dxa"/>
          </w:tcPr>
          <w:p w:rsidR="00935EB4" w:rsidRPr="008D0393" w:rsidRDefault="00E60424"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E60424" w:rsidP="004103FA">
            <w:pPr>
              <w:pStyle w:val="TableText"/>
            </w:pPr>
            <w:r w:rsidRPr="008D0393">
              <w:t>SWITCH^XUS3A</w:t>
            </w:r>
          </w:p>
        </w:tc>
        <w:tc>
          <w:tcPr>
            <w:tcW w:w="2520" w:type="dxa"/>
          </w:tcPr>
          <w:p w:rsidR="00935EB4" w:rsidRPr="008D0393" w:rsidRDefault="00E60424" w:rsidP="00A41B9B">
            <w:pPr>
              <w:pStyle w:val="TableText"/>
              <w:tabs>
                <w:tab w:val="left" w:pos="1962"/>
              </w:tabs>
            </w:pPr>
            <w:r w:rsidRPr="008D0393">
              <w:t>This option switch</w:t>
            </w:r>
            <w:r w:rsidR="00A41B9B" w:rsidRPr="008D0393">
              <w:t>es</w:t>
            </w:r>
            <w:r w:rsidRPr="008D0393">
              <w:t xml:space="preserve"> UCIs.</w:t>
            </w:r>
          </w:p>
        </w:tc>
      </w:tr>
      <w:tr w:rsidR="00935EB4" w:rsidRPr="008D0393" w:rsidTr="003F2BDB">
        <w:tc>
          <w:tcPr>
            <w:tcW w:w="1854" w:type="dxa"/>
          </w:tcPr>
          <w:p w:rsidR="00935EB4" w:rsidRPr="008D0393" w:rsidRDefault="00935EB4" w:rsidP="004103FA">
            <w:pPr>
              <w:pStyle w:val="TableText"/>
            </w:pPr>
            <w:r w:rsidRPr="008D0393">
              <w:t>XU USER ADD</w:t>
            </w:r>
          </w:p>
        </w:tc>
        <w:tc>
          <w:tcPr>
            <w:tcW w:w="1530" w:type="dxa"/>
          </w:tcPr>
          <w:p w:rsidR="00935EB4" w:rsidRPr="008D0393" w:rsidRDefault="00935EB4" w:rsidP="004103FA">
            <w:pPr>
              <w:pStyle w:val="TableText"/>
            </w:pPr>
            <w:r w:rsidRPr="008D0393">
              <w:t>New User Event</w:t>
            </w:r>
          </w:p>
        </w:tc>
        <w:tc>
          <w:tcPr>
            <w:tcW w:w="1260" w:type="dxa"/>
          </w:tcPr>
          <w:p w:rsidR="00935EB4" w:rsidRPr="008D0393" w:rsidRDefault="00E60424" w:rsidP="004103FA">
            <w:pPr>
              <w:pStyle w:val="TableText"/>
            </w:pPr>
            <w:r w:rsidRPr="008D0393">
              <w:t>Extended Action</w:t>
            </w:r>
          </w:p>
        </w:tc>
        <w:tc>
          <w:tcPr>
            <w:tcW w:w="2070" w:type="dxa"/>
          </w:tcPr>
          <w:p w:rsidR="00E60424" w:rsidRPr="008D0393" w:rsidRDefault="00E60424" w:rsidP="004103FA">
            <w:pPr>
              <w:pStyle w:val="TableText"/>
            </w:pPr>
            <w:r w:rsidRPr="008D0393">
              <w:t>Entry Action:</w:t>
            </w:r>
          </w:p>
          <w:p w:rsidR="00935EB4" w:rsidRPr="008D0393" w:rsidRDefault="00E60424" w:rsidP="005C22F2">
            <w:pPr>
              <w:pStyle w:val="TableCode"/>
            </w:pPr>
            <w:r w:rsidRPr="008D0393">
              <w:t>D GET^XUSERP(XUIEN,.XUSR)</w:t>
            </w:r>
          </w:p>
        </w:tc>
        <w:tc>
          <w:tcPr>
            <w:tcW w:w="2520" w:type="dxa"/>
          </w:tcPr>
          <w:p w:rsidR="00935EB4" w:rsidRPr="008D0393" w:rsidRDefault="00E60424" w:rsidP="00A17927">
            <w:pPr>
              <w:pStyle w:val="TableText"/>
              <w:tabs>
                <w:tab w:val="left" w:pos="1962"/>
              </w:tabs>
            </w:pPr>
            <w:r w:rsidRPr="008D0393">
              <w:t xml:space="preserve">This is a protocol to link other </w:t>
            </w:r>
            <w:r w:rsidR="008D7C48" w:rsidRPr="008D0393">
              <w:t>software applications</w:t>
            </w:r>
            <w:r w:rsidRPr="008D0393">
              <w:t xml:space="preserve"> that want to know about a USER ADD event. Other packages can attach to this protocol option</w:t>
            </w:r>
            <w:r w:rsidR="008D7C48" w:rsidRPr="008D0393">
              <w:t>,</w:t>
            </w:r>
            <w:r w:rsidRPr="008D0393">
              <w:t xml:space="preserve"> and they </w:t>
            </w:r>
            <w:r w:rsidR="008D7C48" w:rsidRPr="008D0393">
              <w:t>are</w:t>
            </w:r>
            <w:r w:rsidRPr="008D0393">
              <w:t xml:space="preserve"> ca</w:t>
            </w:r>
            <w:r w:rsidR="008D7C48" w:rsidRPr="008D0393">
              <w:t xml:space="preserve">lled when a new USER is Added. </w:t>
            </w:r>
            <w:r w:rsidRPr="008D0393">
              <w:t>At the end of</w:t>
            </w:r>
            <w:r w:rsidR="008D7C48" w:rsidRPr="008D0393">
              <w:t xml:space="preserve"> editing, the user </w:t>
            </w:r>
            <w:r w:rsidRPr="008D0393">
              <w:t xml:space="preserve">data </w:t>
            </w:r>
            <w:r w:rsidR="008D7C48" w:rsidRPr="008D0393">
              <w:t xml:space="preserve">XU USER CHANGE protocol is called. </w:t>
            </w:r>
            <w:r w:rsidRPr="00A04B86">
              <w:rPr>
                <w:b/>
              </w:rPr>
              <w:t>DUZ</w:t>
            </w:r>
            <w:r w:rsidRPr="008D0393">
              <w:t xml:space="preserve"> </w:t>
            </w:r>
            <w:r w:rsidR="008D7C48" w:rsidRPr="008D0393">
              <w:t>is the person that</w:t>
            </w:r>
            <w:r w:rsidRPr="008D0393">
              <w:t xml:space="preserve"> is runni</w:t>
            </w:r>
            <w:r w:rsidR="008D7C48" w:rsidRPr="008D0393">
              <w:t xml:space="preserve">ng the add user </w:t>
            </w:r>
            <w:r w:rsidR="008D7C48" w:rsidRPr="008D0393">
              <w:lastRenderedPageBreak/>
              <w:t xml:space="preserve">option. XUIFN </w:t>
            </w:r>
            <w:r w:rsidRPr="008D0393">
              <w:t>point</w:t>
            </w:r>
            <w:r w:rsidR="008D7C48" w:rsidRPr="008D0393">
              <w:t>s to the NEW PERSON</w:t>
            </w:r>
            <w:r w:rsidR="00923D2F" w:rsidRPr="008D0393">
              <w:t xml:space="preserve"> (#200)</w:t>
            </w:r>
            <w:r w:rsidRPr="008D0393">
              <w:t xml:space="preserve"> file</w:t>
            </w:r>
            <w:r w:rsidR="008D7C48" w:rsidRPr="008D0393">
              <w:rPr>
                <w:rFonts w:ascii="Times New Roman" w:hAnsi="Times New Roman"/>
                <w:szCs w:val="22"/>
              </w:rPr>
              <w:fldChar w:fldCharType="begin"/>
            </w:r>
            <w:r w:rsidR="008D7C48" w:rsidRPr="008D0393">
              <w:rPr>
                <w:rFonts w:ascii="Times New Roman" w:hAnsi="Times New Roman"/>
                <w:szCs w:val="22"/>
              </w:rPr>
              <w:instrText xml:space="preserve"> XE "NEW PERSON</w:instrText>
            </w:r>
            <w:r w:rsidR="00923D2F" w:rsidRPr="008D0393">
              <w:rPr>
                <w:rFonts w:ascii="Times New Roman" w:hAnsi="Times New Roman"/>
                <w:szCs w:val="22"/>
              </w:rPr>
              <w:instrText xml:space="preserve"> (#200)</w:instrText>
            </w:r>
            <w:r w:rsidR="008D7C48" w:rsidRPr="008D0393">
              <w:rPr>
                <w:rFonts w:ascii="Times New Roman" w:hAnsi="Times New Roman"/>
                <w:szCs w:val="22"/>
              </w:rPr>
              <w:instrText xml:space="preserve"> File" </w:instrText>
            </w:r>
            <w:r w:rsidR="008D7C48" w:rsidRPr="008D0393">
              <w:rPr>
                <w:rFonts w:ascii="Times New Roman" w:hAnsi="Times New Roman"/>
                <w:szCs w:val="22"/>
              </w:rPr>
              <w:fldChar w:fldCharType="end"/>
            </w:r>
            <w:r w:rsidR="008D7C48" w:rsidRPr="008D0393">
              <w:rPr>
                <w:rFonts w:ascii="Times New Roman" w:hAnsi="Times New Roman"/>
                <w:szCs w:val="22"/>
              </w:rPr>
              <w:fldChar w:fldCharType="begin"/>
            </w:r>
            <w:r w:rsidR="008D7C48" w:rsidRPr="008D0393">
              <w:rPr>
                <w:rFonts w:ascii="Times New Roman" w:hAnsi="Times New Roman"/>
                <w:szCs w:val="22"/>
              </w:rPr>
              <w:instrText xml:space="preserve"> XE "Files:NEW PERSON (#200)" </w:instrText>
            </w:r>
            <w:r w:rsidR="008D7C48" w:rsidRPr="008D0393">
              <w:rPr>
                <w:rFonts w:ascii="Times New Roman" w:hAnsi="Times New Roman"/>
                <w:szCs w:val="22"/>
              </w:rPr>
              <w:fldChar w:fldCharType="end"/>
            </w:r>
            <w:r w:rsidR="008D7C48" w:rsidRPr="008D0393">
              <w:t xml:space="preserve"> entry that has been added. It returns selected F</w:t>
            </w:r>
            <w:r w:rsidRPr="008D0393">
              <w:t xml:space="preserve">ile </w:t>
            </w:r>
            <w:r w:rsidR="008D7C48" w:rsidRPr="008D0393">
              <w:t>#200 data to XUSR(field</w:t>
            </w:r>
            <w:r w:rsidRPr="008D0393">
              <w:t xml:space="preserve"> name) a</w:t>
            </w:r>
            <w:r w:rsidR="008D7C48" w:rsidRPr="008D0393">
              <w:t>rray for NEW PERSON components</w:t>
            </w:r>
            <w:r w:rsidR="00A70368" w:rsidRPr="008D0393">
              <w:t>. It is c</w:t>
            </w:r>
            <w:r w:rsidR="008D7C48" w:rsidRPr="008D0393">
              <w:t>alled from XUSERNEW by XUSERP.</w:t>
            </w:r>
            <w:r w:rsidR="00A70368" w:rsidRPr="008D0393">
              <w:t xml:space="preserve"> It includes the following option:</w:t>
            </w:r>
          </w:p>
          <w:p w:rsidR="008D7C48" w:rsidRPr="008D0393" w:rsidRDefault="008D7C48" w:rsidP="00A17927">
            <w:pPr>
              <w:pStyle w:val="TableListBullet"/>
              <w:tabs>
                <w:tab w:val="left" w:pos="1962"/>
              </w:tabs>
            </w:pPr>
            <w:r w:rsidRPr="008D0393">
              <w:t>PSB BCBU PMU MESSAGE BUILDER</w:t>
            </w:r>
          </w:p>
        </w:tc>
      </w:tr>
      <w:tr w:rsidR="00935EB4" w:rsidRPr="008D0393" w:rsidTr="003F2BDB">
        <w:tc>
          <w:tcPr>
            <w:tcW w:w="1854" w:type="dxa"/>
          </w:tcPr>
          <w:p w:rsidR="00935EB4" w:rsidRPr="008D0393" w:rsidRDefault="00935EB4" w:rsidP="004103FA">
            <w:pPr>
              <w:pStyle w:val="TableText"/>
            </w:pPr>
            <w:r w:rsidRPr="008D0393">
              <w:lastRenderedPageBreak/>
              <w:t>XU USER CHANGE</w:t>
            </w:r>
          </w:p>
        </w:tc>
        <w:tc>
          <w:tcPr>
            <w:tcW w:w="1530" w:type="dxa"/>
          </w:tcPr>
          <w:p w:rsidR="00935EB4" w:rsidRPr="008D0393" w:rsidRDefault="00935EB4" w:rsidP="004103FA">
            <w:pPr>
              <w:pStyle w:val="TableText"/>
            </w:pPr>
            <w:r w:rsidRPr="008D0393">
              <w:t>User Change Event</w:t>
            </w:r>
          </w:p>
        </w:tc>
        <w:tc>
          <w:tcPr>
            <w:tcW w:w="1260" w:type="dxa"/>
          </w:tcPr>
          <w:p w:rsidR="008D7C48" w:rsidRPr="008D0393" w:rsidRDefault="008D7C48" w:rsidP="004103FA">
            <w:pPr>
              <w:pStyle w:val="TableText"/>
            </w:pPr>
            <w:r w:rsidRPr="008D0393">
              <w:t>Extended Action</w:t>
            </w:r>
          </w:p>
        </w:tc>
        <w:tc>
          <w:tcPr>
            <w:tcW w:w="2070" w:type="dxa"/>
          </w:tcPr>
          <w:p w:rsidR="008D7C48" w:rsidRPr="008D0393" w:rsidRDefault="008D7C48" w:rsidP="004103FA">
            <w:pPr>
              <w:pStyle w:val="TableText"/>
            </w:pPr>
            <w:r w:rsidRPr="008D0393">
              <w:t>Entry Action:</w:t>
            </w:r>
          </w:p>
          <w:p w:rsidR="00935EB4" w:rsidRPr="008D0393" w:rsidRDefault="008D7C48" w:rsidP="005C22F2">
            <w:pPr>
              <w:pStyle w:val="TableCode"/>
            </w:pPr>
            <w:r w:rsidRPr="008D0393">
              <w:t>D GET^XUSERP(XUIEN,.XUSR)</w:t>
            </w:r>
          </w:p>
        </w:tc>
        <w:tc>
          <w:tcPr>
            <w:tcW w:w="2520" w:type="dxa"/>
          </w:tcPr>
          <w:p w:rsidR="00935EB4" w:rsidRPr="008D0393" w:rsidRDefault="008D7C48" w:rsidP="00A17927">
            <w:pPr>
              <w:pStyle w:val="TableText"/>
              <w:tabs>
                <w:tab w:val="left" w:pos="1962"/>
              </w:tabs>
            </w:pPr>
            <w:r w:rsidRPr="008D0393">
              <w:t xml:space="preserve">This is a protocol to link other software applications that want to know about a USER CHANGE event. Other packages can attach to this protocol option, and they are called when a USER is Edited. </w:t>
            </w:r>
            <w:r w:rsidRPr="00A04B86">
              <w:rPr>
                <w:b/>
              </w:rPr>
              <w:t>DUZ</w:t>
            </w:r>
            <w:r w:rsidRPr="008D0393">
              <w:t xml:space="preserve"> is the person that is running the edit user option. XUIFN points to the NEW PERSON</w:t>
            </w:r>
            <w:r w:rsidR="00923D2F"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923D2F"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entry that has been changed. It returns selected File #200 data to XUSR(field name) array for NEW PERSON components.</w:t>
            </w:r>
            <w:r w:rsidR="00A70368" w:rsidRPr="008D0393">
              <w:t xml:space="preserve"> It includes the following option:</w:t>
            </w:r>
          </w:p>
          <w:p w:rsidR="008D7C48" w:rsidRPr="008D0393" w:rsidRDefault="008D7C48" w:rsidP="00A17927">
            <w:pPr>
              <w:pStyle w:val="TableListBullet"/>
              <w:tabs>
                <w:tab w:val="left" w:pos="1962"/>
              </w:tabs>
            </w:pPr>
            <w:r w:rsidRPr="008D0393">
              <w:t>PSB BCBU PMU MESSAGE BUILDER</w:t>
            </w:r>
          </w:p>
        </w:tc>
      </w:tr>
      <w:tr w:rsidR="00935EB4" w:rsidRPr="008D0393" w:rsidTr="003F2BDB">
        <w:tc>
          <w:tcPr>
            <w:tcW w:w="1854" w:type="dxa"/>
          </w:tcPr>
          <w:p w:rsidR="00935EB4" w:rsidRPr="008D0393" w:rsidRDefault="00935EB4" w:rsidP="004103FA">
            <w:pPr>
              <w:pStyle w:val="TableText"/>
            </w:pPr>
            <w:r w:rsidRPr="008D0393">
              <w:t>XU USER SIGN-ON</w:t>
            </w:r>
          </w:p>
        </w:tc>
        <w:tc>
          <w:tcPr>
            <w:tcW w:w="1530" w:type="dxa"/>
          </w:tcPr>
          <w:p w:rsidR="00935EB4" w:rsidRPr="008D0393" w:rsidRDefault="00935EB4" w:rsidP="004103FA">
            <w:pPr>
              <w:pStyle w:val="TableText"/>
            </w:pPr>
            <w:r w:rsidRPr="008D0393">
              <w:t>User sign-on event</w:t>
            </w:r>
          </w:p>
        </w:tc>
        <w:tc>
          <w:tcPr>
            <w:tcW w:w="1260" w:type="dxa"/>
          </w:tcPr>
          <w:p w:rsidR="00935EB4" w:rsidRPr="008D0393" w:rsidRDefault="008D7C48" w:rsidP="004103FA">
            <w:pPr>
              <w:pStyle w:val="TableText"/>
            </w:pPr>
            <w:r w:rsidRPr="008D0393">
              <w:t>Extended Action</w:t>
            </w:r>
          </w:p>
        </w:tc>
        <w:tc>
          <w:tcPr>
            <w:tcW w:w="2070" w:type="dxa"/>
          </w:tcPr>
          <w:p w:rsidR="00935EB4" w:rsidRPr="008D0393" w:rsidRDefault="00935EB4" w:rsidP="004103FA">
            <w:pPr>
              <w:pStyle w:val="TableText"/>
            </w:pPr>
          </w:p>
        </w:tc>
        <w:tc>
          <w:tcPr>
            <w:tcW w:w="2520" w:type="dxa"/>
          </w:tcPr>
          <w:p w:rsidR="00935EB4" w:rsidRPr="008D0393" w:rsidRDefault="009D427D" w:rsidP="00A17927">
            <w:pPr>
              <w:pStyle w:val="TableText"/>
              <w:tabs>
                <w:tab w:val="left" w:pos="1962"/>
              </w:tabs>
            </w:pPr>
            <w:r w:rsidRPr="008D0393">
              <w:t xml:space="preserve">This is a protocol option to link other software applications that want to know </w:t>
            </w:r>
            <w:r w:rsidRPr="008D0393">
              <w:lastRenderedPageBreak/>
              <w:t xml:space="preserve">about a user signon event. The protocols </w:t>
            </w:r>
            <w:r w:rsidR="00940DD9" w:rsidRPr="00940DD9">
              <w:rPr>
                <w:i/>
              </w:rPr>
              <w:t>must</w:t>
            </w:r>
            <w:r w:rsidRPr="008D0393">
              <w:t xml:space="preserve"> </w:t>
            </w:r>
            <w:r w:rsidRPr="00BD706C">
              <w:rPr>
                <w:i/>
              </w:rPr>
              <w:t>not</w:t>
            </w:r>
            <w:r w:rsidRPr="008D0393">
              <w:t xml:space="preserve"> READ/WRITE to the screen</w:t>
            </w:r>
            <w:r w:rsidR="008D7C48" w:rsidRPr="008D0393">
              <w:t>,</w:t>
            </w:r>
            <w:r w:rsidRPr="008D0393">
              <w:t xml:space="preserve"> because it may be doing a GUI signon. They can set text that is displayed to the user by calling SET^XUS1A(string) The first character should be a </w:t>
            </w:r>
            <w:r w:rsidRPr="008D0393">
              <w:rPr>
                <w:b/>
              </w:rPr>
              <w:t>!</w:t>
            </w:r>
            <w:r w:rsidRPr="008D0393">
              <w:t xml:space="preserve"> to cause the text to be placed on a new line. </w:t>
            </w:r>
            <w:r w:rsidRPr="00A04B86">
              <w:rPr>
                <w:b/>
              </w:rPr>
              <w:t>DUZ</w:t>
            </w:r>
            <w:r w:rsidRPr="008D0393">
              <w:t xml:space="preserve"> </w:t>
            </w:r>
            <w:r w:rsidR="00A70368" w:rsidRPr="008D0393">
              <w:t>is</w:t>
            </w:r>
            <w:r w:rsidRPr="008D0393">
              <w:t xml:space="preserve"> defined but other variables may </w:t>
            </w:r>
            <w:r w:rsidRPr="00E3534A">
              <w:rPr>
                <w:i/>
              </w:rPr>
              <w:t>not</w:t>
            </w:r>
            <w:r w:rsidRPr="008D0393">
              <w:t xml:space="preserve"> be. It is called from </w:t>
            </w:r>
            <w:r w:rsidRPr="00E3534A">
              <w:rPr>
                <w:b/>
              </w:rPr>
              <w:t>XUS1A</w:t>
            </w:r>
            <w:r w:rsidRPr="008D0393">
              <w:t>.</w:t>
            </w:r>
            <w:r w:rsidR="00A70368" w:rsidRPr="008D0393">
              <w:t xml:space="preserve"> It includes the following options:</w:t>
            </w:r>
          </w:p>
          <w:p w:rsidR="00A70368" w:rsidRPr="008D0393" w:rsidRDefault="00A70368" w:rsidP="00A17927">
            <w:pPr>
              <w:pStyle w:val="TableListBullet"/>
              <w:tabs>
                <w:tab w:val="left" w:pos="1962"/>
              </w:tabs>
            </w:pPr>
            <w:r w:rsidRPr="008D0393">
              <w:t>PRSAZ SUP ALERTS</w:t>
            </w:r>
          </w:p>
          <w:p w:rsidR="00A70368" w:rsidRPr="008D0393" w:rsidRDefault="00A70368" w:rsidP="00A17927">
            <w:pPr>
              <w:pStyle w:val="TableListBullet"/>
              <w:tabs>
                <w:tab w:val="left" w:pos="1962"/>
              </w:tabs>
            </w:pPr>
            <w:r w:rsidRPr="008D0393">
              <w:t>RA SIGN-ON MSG</w:t>
            </w:r>
          </w:p>
          <w:p w:rsidR="00A70368" w:rsidRPr="008D0393" w:rsidRDefault="00A70368" w:rsidP="00A17927">
            <w:pPr>
              <w:pStyle w:val="TableListBullet"/>
              <w:tabs>
                <w:tab w:val="left" w:pos="1962"/>
              </w:tabs>
            </w:pPr>
            <w:r w:rsidRPr="008D0393">
              <w:t>VAFC EXCEPTION NOTIFIER</w:t>
            </w:r>
          </w:p>
          <w:p w:rsidR="00A70368" w:rsidRPr="008D0393" w:rsidRDefault="00A70368" w:rsidP="00A17927">
            <w:pPr>
              <w:pStyle w:val="TableListBullet"/>
              <w:tabs>
                <w:tab w:val="left" w:pos="1962"/>
              </w:tabs>
            </w:pPr>
            <w:r w:rsidRPr="008D0393">
              <w:t>RG EXCEPTION NOTIFIER</w:t>
            </w:r>
          </w:p>
          <w:p w:rsidR="00A70368" w:rsidRPr="008D0393" w:rsidRDefault="00A70368" w:rsidP="00A17927">
            <w:pPr>
              <w:pStyle w:val="TableListBullet"/>
              <w:tabs>
                <w:tab w:val="left" w:pos="1962"/>
              </w:tabs>
            </w:pPr>
            <w:r w:rsidRPr="008D0393">
              <w:t>ASL ESIG ACCESS AGREEMENT</w:t>
            </w:r>
          </w:p>
          <w:p w:rsidR="00A70368" w:rsidRPr="008D0393" w:rsidRDefault="00A70368" w:rsidP="00A17927">
            <w:pPr>
              <w:pStyle w:val="TableListBullet"/>
              <w:tabs>
                <w:tab w:val="left" w:pos="1962"/>
              </w:tabs>
            </w:pPr>
            <w:r w:rsidRPr="008D0393">
              <w:t>ADR PURCHASE CARD ACTIONS</w:t>
            </w:r>
          </w:p>
          <w:p w:rsidR="00A70368" w:rsidRPr="008D0393" w:rsidRDefault="00A70368" w:rsidP="00A17927">
            <w:pPr>
              <w:pStyle w:val="TableListBullet"/>
              <w:tabs>
                <w:tab w:val="left" w:pos="1962"/>
              </w:tabs>
            </w:pPr>
            <w:r w:rsidRPr="008D0393">
              <w:t>AEA CMR TURN IN ALERT</w:t>
            </w:r>
          </w:p>
          <w:p w:rsidR="00A70368" w:rsidRPr="008D0393" w:rsidRDefault="00A70368" w:rsidP="00A17927">
            <w:pPr>
              <w:pStyle w:val="TableListBullet"/>
              <w:tabs>
                <w:tab w:val="left" w:pos="1962"/>
              </w:tabs>
            </w:pPr>
            <w:r w:rsidRPr="008D0393">
              <w:t>AEA PPM TURN IN ALERT</w:t>
            </w:r>
          </w:p>
          <w:p w:rsidR="00A70368" w:rsidRPr="008D0393" w:rsidRDefault="00A70368" w:rsidP="00A17927">
            <w:pPr>
              <w:pStyle w:val="TableListBullet"/>
              <w:tabs>
                <w:tab w:val="left" w:pos="1962"/>
              </w:tabs>
            </w:pPr>
            <w:r w:rsidRPr="008D0393">
              <w:t>AEA WHSE TURN IN ALERT</w:t>
            </w:r>
          </w:p>
          <w:p w:rsidR="00A70368" w:rsidRPr="008D0393" w:rsidRDefault="00A70368" w:rsidP="00A17927">
            <w:pPr>
              <w:pStyle w:val="TableListBullet"/>
              <w:tabs>
                <w:tab w:val="left" w:pos="1962"/>
              </w:tabs>
            </w:pPr>
            <w:r w:rsidRPr="008D0393">
              <w:t>ENIT RESP NOTIFY</w:t>
            </w:r>
          </w:p>
        </w:tc>
      </w:tr>
      <w:tr w:rsidR="00BD6E2E" w:rsidRPr="008D0393" w:rsidTr="003F2BDB">
        <w:tc>
          <w:tcPr>
            <w:tcW w:w="1854" w:type="dxa"/>
          </w:tcPr>
          <w:p w:rsidR="00BD6E2E" w:rsidRPr="008D0393" w:rsidRDefault="00BD6E2E" w:rsidP="004B3DAB">
            <w:pPr>
              <w:pStyle w:val="TableText"/>
            </w:pPr>
            <w:r w:rsidRPr="008D0393">
              <w:lastRenderedPageBreak/>
              <w:t>XU USER START-UP</w:t>
            </w:r>
          </w:p>
        </w:tc>
        <w:tc>
          <w:tcPr>
            <w:tcW w:w="1530" w:type="dxa"/>
          </w:tcPr>
          <w:p w:rsidR="00BD6E2E" w:rsidRPr="008D0393" w:rsidRDefault="00BD6E2E" w:rsidP="004B3DAB">
            <w:pPr>
              <w:pStyle w:val="TableText"/>
            </w:pPr>
            <w:r w:rsidRPr="008D0393">
              <w:t>User start-up event</w:t>
            </w:r>
          </w:p>
        </w:tc>
        <w:tc>
          <w:tcPr>
            <w:tcW w:w="1260" w:type="dxa"/>
          </w:tcPr>
          <w:p w:rsidR="00BD6E2E" w:rsidRPr="008D0393" w:rsidRDefault="00BD6E2E" w:rsidP="004B3DAB">
            <w:pPr>
              <w:pStyle w:val="TableText"/>
            </w:pPr>
            <w:r w:rsidRPr="008D0393">
              <w:t>Extended Action</w:t>
            </w:r>
          </w:p>
        </w:tc>
        <w:tc>
          <w:tcPr>
            <w:tcW w:w="2070" w:type="dxa"/>
          </w:tcPr>
          <w:p w:rsidR="004B3DAB" w:rsidRPr="008D0393" w:rsidRDefault="004B3DAB" w:rsidP="004B3DAB">
            <w:pPr>
              <w:pStyle w:val="TableText"/>
            </w:pPr>
            <w:r w:rsidRPr="008D0393">
              <w:t>Routine:</w:t>
            </w:r>
          </w:p>
          <w:p w:rsidR="00BD6E2E" w:rsidRPr="008D0393" w:rsidRDefault="004B3DAB" w:rsidP="004B3DAB">
            <w:pPr>
              <w:pStyle w:val="TableText"/>
            </w:pPr>
            <w:r w:rsidRPr="008D0393">
              <w:t>XQ12</w:t>
            </w:r>
          </w:p>
        </w:tc>
        <w:tc>
          <w:tcPr>
            <w:tcW w:w="2520" w:type="dxa"/>
          </w:tcPr>
          <w:p w:rsidR="004B3DAB" w:rsidRPr="008D0393" w:rsidRDefault="006F0398" w:rsidP="004B3DAB">
            <w:pPr>
              <w:pStyle w:val="TableText"/>
              <w:rPr>
                <w:rFonts w:cs="Arial"/>
              </w:rPr>
            </w:pPr>
            <w:r w:rsidRPr="008D0393">
              <w:rPr>
                <w:rFonts w:cs="Arial"/>
              </w:rPr>
              <w:t xml:space="preserve">(Released </w:t>
            </w:r>
            <w:r w:rsidRPr="008D0393">
              <w:rPr>
                <w:color w:val="000000"/>
              </w:rPr>
              <w:t>with Kernel Patch XU*8.0*593</w:t>
            </w:r>
            <w:r w:rsidRPr="008D0393">
              <w:rPr>
                <w:rFonts w:cs="Arial"/>
              </w:rPr>
              <w:t xml:space="preserve">) </w:t>
            </w:r>
            <w:r w:rsidR="004B3DAB" w:rsidRPr="008D0393">
              <w:rPr>
                <w:rFonts w:cs="Arial"/>
              </w:rPr>
              <w:t xml:space="preserve">This </w:t>
            </w:r>
            <w:r w:rsidRPr="008D0393">
              <w:rPr>
                <w:rFonts w:cs="Arial"/>
              </w:rPr>
              <w:t xml:space="preserve">is a protocol </w:t>
            </w:r>
            <w:r w:rsidR="00BD6E2E" w:rsidRPr="008D0393">
              <w:rPr>
                <w:rFonts w:cs="Arial"/>
              </w:rPr>
              <w:t>option</w:t>
            </w:r>
            <w:r w:rsidRPr="008D0393">
              <w:rPr>
                <w:rFonts w:cs="Arial"/>
              </w:rPr>
              <w:t xml:space="preserve"> that</w:t>
            </w:r>
            <w:r w:rsidR="00BD6E2E" w:rsidRPr="008D0393">
              <w:rPr>
                <w:rFonts w:cs="Arial"/>
              </w:rPr>
              <w:t xml:space="preserve"> </w:t>
            </w:r>
            <w:r w:rsidR="004B3DAB" w:rsidRPr="008D0393">
              <w:rPr>
                <w:rFonts w:cs="Arial"/>
              </w:rPr>
              <w:t xml:space="preserve">is </w:t>
            </w:r>
            <w:r w:rsidR="00BD6E2E" w:rsidRPr="008D0393">
              <w:rPr>
                <w:rFonts w:cs="Arial"/>
              </w:rPr>
              <w:t>used exclu</w:t>
            </w:r>
            <w:r w:rsidR="004B3DAB" w:rsidRPr="008D0393">
              <w:rPr>
                <w:rFonts w:cs="Arial"/>
              </w:rPr>
              <w:t xml:space="preserve">sively during a VistA user signon </w:t>
            </w:r>
            <w:r w:rsidR="00BD6E2E" w:rsidRPr="008D0393">
              <w:rPr>
                <w:rFonts w:cs="Arial"/>
              </w:rPr>
              <w:lastRenderedPageBreak/>
              <w:t xml:space="preserve">event. Items </w:t>
            </w:r>
            <w:r w:rsidRPr="008D0393">
              <w:rPr>
                <w:rFonts w:cs="Arial"/>
              </w:rPr>
              <w:t>attached to</w:t>
            </w:r>
            <w:r w:rsidR="00BD6E2E" w:rsidRPr="008D0393">
              <w:rPr>
                <w:rFonts w:cs="Arial"/>
              </w:rPr>
              <w:t xml:space="preserve"> this option are </w:t>
            </w:r>
            <w:r w:rsidR="006C50DB">
              <w:rPr>
                <w:rFonts w:cs="Arial"/>
              </w:rPr>
              <w:t>“</w:t>
            </w:r>
            <w:r w:rsidR="00BD6E2E" w:rsidRPr="00554BF4">
              <w:rPr>
                <w:rFonts w:cs="Arial"/>
                <w:b/>
              </w:rPr>
              <w:t>TYP</w:t>
            </w:r>
            <w:r w:rsidR="004B3DAB" w:rsidRPr="00554BF4">
              <w:rPr>
                <w:rFonts w:cs="Arial"/>
                <w:b/>
              </w:rPr>
              <w:t>E:action</w:t>
            </w:r>
            <w:r w:rsidR="006C50DB">
              <w:rPr>
                <w:rFonts w:cs="Arial"/>
              </w:rPr>
              <w:t>”</w:t>
            </w:r>
            <w:r w:rsidR="004B3DAB" w:rsidRPr="008D0393">
              <w:rPr>
                <w:rFonts w:cs="Arial"/>
              </w:rPr>
              <w:t xml:space="preserve"> options in the OPTION</w:t>
            </w:r>
            <w:r w:rsidR="00923D2F" w:rsidRPr="008D0393">
              <w:rPr>
                <w:rFonts w:cs="Arial"/>
              </w:rPr>
              <w:t xml:space="preserve"> (#19)</w:t>
            </w:r>
            <w:r w:rsidR="004B3DAB" w:rsidRPr="008D0393">
              <w:rPr>
                <w:rFonts w:cs="Arial"/>
              </w:rPr>
              <w:t xml:space="preserve"> </w:t>
            </w:r>
            <w:r w:rsidR="00BD6E2E" w:rsidRPr="008D0393">
              <w:rPr>
                <w:rFonts w:cs="Arial"/>
              </w:rPr>
              <w:t>file</w:t>
            </w:r>
            <w:r w:rsidRPr="008D0393">
              <w:rPr>
                <w:rFonts w:ascii="Times New Roman" w:hAnsi="Times New Roman"/>
                <w:color w:val="000000"/>
                <w:szCs w:val="22"/>
              </w:rPr>
              <w:fldChar w:fldCharType="begin"/>
            </w:r>
            <w:r w:rsidRPr="008D0393">
              <w:rPr>
                <w:rFonts w:ascii="Times New Roman" w:hAnsi="Times New Roman"/>
                <w:szCs w:val="22"/>
              </w:rPr>
              <w:instrText xml:space="preserve"> XE "</w:instrText>
            </w:r>
            <w:r w:rsidRPr="008D0393">
              <w:rPr>
                <w:rFonts w:ascii="Times New Roman" w:hAnsi="Times New Roman"/>
                <w:color w:val="000000"/>
                <w:szCs w:val="22"/>
              </w:rPr>
              <w:instrText>OPTION</w:instrText>
            </w:r>
            <w:r w:rsidR="00923D2F" w:rsidRPr="008D0393">
              <w:rPr>
                <w:rFonts w:ascii="Times New Roman" w:hAnsi="Times New Roman"/>
                <w:color w:val="000000"/>
                <w:szCs w:val="22"/>
              </w:rPr>
              <w:instrText xml:space="preserve"> (#19)</w:instrText>
            </w:r>
            <w:r w:rsidRPr="008D0393">
              <w:rPr>
                <w:rFonts w:ascii="Times New Roman" w:hAnsi="Times New Roman"/>
                <w:color w:val="000000"/>
                <w:szCs w:val="22"/>
              </w:rPr>
              <w:instrText xml:space="preserve"> File</w:instrText>
            </w:r>
            <w:r w:rsidRPr="008D0393">
              <w:rPr>
                <w:rFonts w:ascii="Times New Roman" w:hAnsi="Times New Roman"/>
                <w:szCs w:val="22"/>
              </w:rPr>
              <w:instrText xml:space="preserve">" </w:instrText>
            </w:r>
            <w:r w:rsidRPr="008D0393">
              <w:rPr>
                <w:rFonts w:ascii="Times New Roman" w:hAnsi="Times New Roman"/>
                <w:color w:val="000000"/>
                <w:szCs w:val="22"/>
              </w:rPr>
              <w:fldChar w:fldCharType="end"/>
            </w:r>
            <w:r w:rsidRPr="008D0393">
              <w:rPr>
                <w:rFonts w:ascii="Times New Roman" w:hAnsi="Times New Roman"/>
                <w:color w:val="000000"/>
                <w:szCs w:val="22"/>
              </w:rPr>
              <w:fldChar w:fldCharType="begin"/>
            </w:r>
            <w:r w:rsidRPr="008D0393">
              <w:rPr>
                <w:rFonts w:ascii="Times New Roman" w:hAnsi="Times New Roman"/>
                <w:szCs w:val="22"/>
              </w:rPr>
              <w:instrText xml:space="preserve"> XE "Files:</w:instrText>
            </w:r>
            <w:r w:rsidRPr="008D0393">
              <w:rPr>
                <w:rFonts w:ascii="Times New Roman" w:hAnsi="Times New Roman"/>
                <w:color w:val="000000"/>
                <w:szCs w:val="22"/>
              </w:rPr>
              <w:instrText>OPTION (#19)</w:instrText>
            </w:r>
            <w:r w:rsidRPr="008D0393">
              <w:rPr>
                <w:rFonts w:ascii="Times New Roman" w:hAnsi="Times New Roman"/>
                <w:szCs w:val="22"/>
              </w:rPr>
              <w:instrText xml:space="preserve">" </w:instrText>
            </w:r>
            <w:r w:rsidRPr="008D0393">
              <w:rPr>
                <w:rFonts w:ascii="Times New Roman" w:hAnsi="Times New Roman"/>
                <w:color w:val="000000"/>
                <w:szCs w:val="22"/>
              </w:rPr>
              <w:fldChar w:fldCharType="end"/>
            </w:r>
            <w:r w:rsidRPr="008D0393">
              <w:rPr>
                <w:rFonts w:cs="Arial"/>
              </w:rPr>
              <w:t xml:space="preserve">, which </w:t>
            </w:r>
            <w:r w:rsidR="00BD6E2E" w:rsidRPr="008D0393">
              <w:rPr>
                <w:rFonts w:cs="Arial"/>
              </w:rPr>
              <w:t xml:space="preserve">can be used to prompt </w:t>
            </w:r>
            <w:r w:rsidR="004B3DAB" w:rsidRPr="008D0393">
              <w:rPr>
                <w:rFonts w:cs="Arial"/>
              </w:rPr>
              <w:t xml:space="preserve">users for input upon VistA signon and </w:t>
            </w:r>
            <w:r w:rsidR="00BD6E2E" w:rsidRPr="008D0393">
              <w:rPr>
                <w:rFonts w:cs="Arial"/>
              </w:rPr>
              <w:t>befo</w:t>
            </w:r>
            <w:r w:rsidR="004B3DAB" w:rsidRPr="008D0393">
              <w:rPr>
                <w:rFonts w:cs="Arial"/>
              </w:rPr>
              <w:t>re their Primary Menu Option is displayed.</w:t>
            </w:r>
            <w:r w:rsidRPr="008D0393">
              <w:rPr>
                <w:color w:val="000000"/>
              </w:rPr>
              <w:t xml:space="preserve"> Unlike the XU USER SIGN-ON option, it can provide interactive prompting to users.</w:t>
            </w:r>
            <w:r w:rsidR="004B3DAB" w:rsidRPr="008D0393">
              <w:rPr>
                <w:rFonts w:cs="Arial"/>
              </w:rPr>
              <w:t xml:space="preserve"> </w:t>
            </w:r>
            <w:r w:rsidR="00BD6E2E" w:rsidRPr="008D0393">
              <w:rPr>
                <w:rFonts w:cs="Arial"/>
              </w:rPr>
              <w:t xml:space="preserve">It </w:t>
            </w:r>
            <w:r w:rsidR="004B3DAB" w:rsidRPr="008D0393">
              <w:rPr>
                <w:rFonts w:cs="Arial"/>
              </w:rPr>
              <w:t>is</w:t>
            </w:r>
            <w:r w:rsidR="00BD6E2E" w:rsidRPr="008D0393">
              <w:rPr>
                <w:rFonts w:cs="Arial"/>
              </w:rPr>
              <w:t xml:space="preserve"> </w:t>
            </w:r>
            <w:r w:rsidR="00BD6E2E" w:rsidRPr="00BD706C">
              <w:rPr>
                <w:rFonts w:cs="Arial"/>
                <w:i/>
              </w:rPr>
              <w:t>not</w:t>
            </w:r>
            <w:r w:rsidR="00BD6E2E" w:rsidRPr="008D0393">
              <w:rPr>
                <w:rFonts w:cs="Arial"/>
              </w:rPr>
              <w:t xml:space="preserve"> </w:t>
            </w:r>
            <w:r w:rsidR="004B3DAB" w:rsidRPr="008D0393">
              <w:rPr>
                <w:rFonts w:cs="Arial"/>
              </w:rPr>
              <w:t>used for GUI signon.</w:t>
            </w:r>
          </w:p>
          <w:p w:rsidR="004B3DAB" w:rsidRPr="008D0393" w:rsidRDefault="004B3DAB" w:rsidP="004B3DAB">
            <w:pPr>
              <w:pStyle w:val="TableText"/>
              <w:rPr>
                <w:rFonts w:cs="Arial"/>
              </w:rPr>
            </w:pPr>
            <w:r w:rsidRPr="008D0393">
              <w:rPr>
                <w:rFonts w:cs="Arial"/>
              </w:rPr>
              <w:t>For example, The KEEP FROM DELETING</w:t>
            </w:r>
            <w:r w:rsidR="00A24816" w:rsidRPr="008D0393">
              <w:rPr>
                <w:rFonts w:cs="Arial"/>
              </w:rPr>
              <w:t xml:space="preserve"> (#209.2)</w:t>
            </w:r>
            <w:r w:rsidRPr="008D0393">
              <w:rPr>
                <w:rFonts w:cs="Arial"/>
              </w:rPr>
              <w:t xml:space="preserve"> field has been set to </w:t>
            </w:r>
            <w:r w:rsidR="006C50DB">
              <w:rPr>
                <w:rFonts w:cs="Arial"/>
              </w:rPr>
              <w:t>“</w:t>
            </w:r>
            <w:r w:rsidRPr="00BD706C">
              <w:rPr>
                <w:rFonts w:cs="Arial"/>
                <w:b/>
              </w:rPr>
              <w:t>Yes</w:t>
            </w:r>
            <w:r w:rsidR="006C50DB">
              <w:rPr>
                <w:rFonts w:cs="Arial"/>
              </w:rPr>
              <w:t>”</w:t>
            </w:r>
            <w:r w:rsidRPr="008D0393">
              <w:rPr>
                <w:rFonts w:cs="Arial"/>
              </w:rPr>
              <w:t xml:space="preserve"> on option User start-up event [XU USER START-UP].</w:t>
            </w:r>
          </w:p>
          <w:p w:rsidR="00BD6E2E" w:rsidRPr="008D0393" w:rsidRDefault="004B3DAB" w:rsidP="004B3DAB">
            <w:pPr>
              <w:pStyle w:val="TableText"/>
              <w:rPr>
                <w:rFonts w:cs="Arial"/>
              </w:rPr>
            </w:pPr>
            <w:r w:rsidRPr="008D0393">
              <w:rPr>
                <w:rFonts w:cs="Arial"/>
              </w:rPr>
              <w:t xml:space="preserve">This </w:t>
            </w:r>
            <w:r w:rsidR="003D3F00" w:rsidRPr="008D0393">
              <w:rPr>
                <w:rFonts w:cs="Arial"/>
              </w:rPr>
              <w:t>option</w:t>
            </w:r>
            <w:r w:rsidR="00BD6E2E" w:rsidRPr="008D0393">
              <w:rPr>
                <w:rFonts w:cs="Arial"/>
              </w:rPr>
              <w:t xml:space="preserve"> is called from </w:t>
            </w:r>
            <w:r w:rsidR="006F0398" w:rsidRPr="008D0393">
              <w:rPr>
                <w:rFonts w:cs="Arial"/>
              </w:rPr>
              <w:t xml:space="preserve">the </w:t>
            </w:r>
            <w:r w:rsidR="00BD6E2E" w:rsidRPr="00554BF4">
              <w:rPr>
                <w:rFonts w:cs="Arial"/>
                <w:b/>
              </w:rPr>
              <w:t>XQ12</w:t>
            </w:r>
            <w:r w:rsidR="006F0398" w:rsidRPr="008D0393">
              <w:rPr>
                <w:rFonts w:cs="Arial"/>
              </w:rPr>
              <w:t xml:space="preserve"> routine</w:t>
            </w:r>
            <w:r w:rsidR="006F0398" w:rsidRPr="008D0393">
              <w:rPr>
                <w:rFonts w:ascii="Times New Roman" w:hAnsi="Times New Roman"/>
                <w:color w:val="000000"/>
                <w:szCs w:val="22"/>
              </w:rPr>
              <w:fldChar w:fldCharType="begin"/>
            </w:r>
            <w:r w:rsidR="006F0398" w:rsidRPr="008D0393">
              <w:rPr>
                <w:rFonts w:ascii="Times New Roman" w:hAnsi="Times New Roman"/>
                <w:szCs w:val="22"/>
              </w:rPr>
              <w:instrText xml:space="preserve"> XE "</w:instrText>
            </w:r>
            <w:r w:rsidR="006F0398" w:rsidRPr="008D0393">
              <w:rPr>
                <w:rFonts w:ascii="Times New Roman" w:hAnsi="Times New Roman"/>
                <w:color w:val="000000"/>
                <w:szCs w:val="22"/>
              </w:rPr>
              <w:instrText>XQ12 Routine</w:instrText>
            </w:r>
            <w:r w:rsidR="006F0398" w:rsidRPr="008D0393">
              <w:rPr>
                <w:rFonts w:ascii="Times New Roman" w:hAnsi="Times New Roman"/>
                <w:szCs w:val="22"/>
              </w:rPr>
              <w:instrText xml:space="preserve">" </w:instrText>
            </w:r>
            <w:r w:rsidR="006F0398" w:rsidRPr="008D0393">
              <w:rPr>
                <w:rFonts w:ascii="Times New Roman" w:hAnsi="Times New Roman"/>
                <w:color w:val="000000"/>
                <w:szCs w:val="22"/>
              </w:rPr>
              <w:fldChar w:fldCharType="end"/>
            </w:r>
            <w:r w:rsidR="006F0398" w:rsidRPr="008D0393">
              <w:rPr>
                <w:rFonts w:ascii="Times New Roman" w:hAnsi="Times New Roman"/>
                <w:color w:val="000000"/>
                <w:szCs w:val="22"/>
              </w:rPr>
              <w:fldChar w:fldCharType="begin"/>
            </w:r>
            <w:r w:rsidR="006F0398" w:rsidRPr="008D0393">
              <w:rPr>
                <w:rFonts w:ascii="Times New Roman" w:hAnsi="Times New Roman"/>
                <w:szCs w:val="22"/>
              </w:rPr>
              <w:instrText xml:space="preserve"> XE "Routines:</w:instrText>
            </w:r>
            <w:r w:rsidR="006F0398" w:rsidRPr="008D0393">
              <w:rPr>
                <w:rFonts w:ascii="Times New Roman" w:hAnsi="Times New Roman"/>
                <w:color w:val="000000"/>
                <w:szCs w:val="22"/>
              </w:rPr>
              <w:instrText>XQ12</w:instrText>
            </w:r>
            <w:r w:rsidR="006F0398" w:rsidRPr="008D0393">
              <w:rPr>
                <w:rFonts w:ascii="Times New Roman" w:hAnsi="Times New Roman"/>
                <w:szCs w:val="22"/>
              </w:rPr>
              <w:instrText xml:space="preserve">" </w:instrText>
            </w:r>
            <w:r w:rsidR="006F0398" w:rsidRPr="008D0393">
              <w:rPr>
                <w:rFonts w:ascii="Times New Roman" w:hAnsi="Times New Roman"/>
                <w:color w:val="000000"/>
                <w:szCs w:val="22"/>
              </w:rPr>
              <w:fldChar w:fldCharType="end"/>
            </w:r>
            <w:r w:rsidRPr="008D0393">
              <w:rPr>
                <w:rFonts w:cs="Arial"/>
              </w:rPr>
              <w:t>.</w:t>
            </w:r>
          </w:p>
        </w:tc>
      </w:tr>
      <w:tr w:rsidR="00935EB4" w:rsidRPr="008D0393" w:rsidTr="003F2BDB">
        <w:tc>
          <w:tcPr>
            <w:tcW w:w="1854" w:type="dxa"/>
          </w:tcPr>
          <w:p w:rsidR="00935EB4" w:rsidRPr="008D0393" w:rsidRDefault="00935EB4" w:rsidP="004103FA">
            <w:pPr>
              <w:pStyle w:val="TableText"/>
            </w:pPr>
            <w:r w:rsidRPr="008D0393">
              <w:lastRenderedPageBreak/>
              <w:t>XU USER TERMINATE</w:t>
            </w:r>
          </w:p>
        </w:tc>
        <w:tc>
          <w:tcPr>
            <w:tcW w:w="1530" w:type="dxa"/>
          </w:tcPr>
          <w:p w:rsidR="00935EB4" w:rsidRPr="008D0393" w:rsidRDefault="00935EB4" w:rsidP="004103FA">
            <w:pPr>
              <w:pStyle w:val="TableText"/>
            </w:pPr>
            <w:r w:rsidRPr="008D0393">
              <w:t>User terminate event</w:t>
            </w:r>
          </w:p>
        </w:tc>
        <w:tc>
          <w:tcPr>
            <w:tcW w:w="1260" w:type="dxa"/>
          </w:tcPr>
          <w:p w:rsidR="00935EB4" w:rsidRPr="008D0393" w:rsidRDefault="00A70368" w:rsidP="004103FA">
            <w:pPr>
              <w:pStyle w:val="TableText"/>
            </w:pPr>
            <w:r w:rsidRPr="008D0393">
              <w:t>Extended Action</w:t>
            </w:r>
          </w:p>
        </w:tc>
        <w:tc>
          <w:tcPr>
            <w:tcW w:w="2070" w:type="dxa"/>
          </w:tcPr>
          <w:p w:rsidR="00A70368" w:rsidRPr="008D0393" w:rsidRDefault="00A70368" w:rsidP="004103FA">
            <w:pPr>
              <w:pStyle w:val="TableText"/>
            </w:pPr>
            <w:r w:rsidRPr="008D0393">
              <w:t>Entry Action:</w:t>
            </w:r>
          </w:p>
          <w:p w:rsidR="00935EB4" w:rsidRPr="008D0393" w:rsidRDefault="00A70368" w:rsidP="005C22F2">
            <w:pPr>
              <w:pStyle w:val="TableCode"/>
            </w:pPr>
            <w:r w:rsidRPr="008D0393">
              <w:t>D GET^XUSERP(XUIEN,.XUSR)</w:t>
            </w:r>
          </w:p>
        </w:tc>
        <w:tc>
          <w:tcPr>
            <w:tcW w:w="2520" w:type="dxa"/>
          </w:tcPr>
          <w:p w:rsidR="00935EB4" w:rsidRPr="008D0393" w:rsidRDefault="009D427D" w:rsidP="00A17927">
            <w:pPr>
              <w:pStyle w:val="TableText"/>
              <w:tabs>
                <w:tab w:val="left" w:pos="1962"/>
              </w:tabs>
            </w:pPr>
            <w:r w:rsidRPr="008D0393">
              <w:t xml:space="preserve">This is a protocol to link other software applications that want to know about a USER TERMINATE event. Other </w:t>
            </w:r>
            <w:r w:rsidR="00A70368" w:rsidRPr="008D0393">
              <w:t>applications</w:t>
            </w:r>
            <w:r w:rsidRPr="008D0393">
              <w:t xml:space="preserve"> can attach to this protocol option and they w</w:t>
            </w:r>
            <w:r w:rsidR="00A70368" w:rsidRPr="008D0393">
              <w:t>ill be called when a USER is t</w:t>
            </w:r>
            <w:r w:rsidRPr="008D0393">
              <w:t>erminated. The call is just after the user</w:t>
            </w:r>
            <w:r w:rsidR="006C50DB">
              <w:t>’</w:t>
            </w:r>
            <w:r w:rsidRPr="008D0393">
              <w:t>s Access</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Access Code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Codes:Access</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and Verify codes</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Verify Code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Codes:Verify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have been removed. </w:t>
            </w:r>
            <w:r w:rsidRPr="00A04B86">
              <w:rPr>
                <w:b/>
              </w:rPr>
              <w:t>DUZ</w:t>
            </w:r>
            <w:r w:rsidRPr="008D0393">
              <w:t xml:space="preserve"> </w:t>
            </w:r>
            <w:r w:rsidR="00A70368" w:rsidRPr="008D0393">
              <w:t>is</w:t>
            </w:r>
            <w:r w:rsidRPr="008D0393">
              <w:t xml:space="preserve"> the person that is running the terminate option. XUIFN points to the NEW PERSON</w:t>
            </w:r>
            <w:r w:rsidR="00923D2F"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NEW PERSON</w:instrText>
            </w:r>
            <w:r w:rsidR="00923D2F" w:rsidRPr="008D0393">
              <w:rPr>
                <w:rFonts w:ascii="Times New Roman" w:hAnsi="Times New Roman"/>
                <w:szCs w:val="22"/>
              </w:rPr>
              <w:instrText xml:space="preserve"> (#200)</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Files:NEW PERSON (#200)</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e</w:t>
            </w:r>
            <w:r w:rsidR="00A70368" w:rsidRPr="008D0393">
              <w:t>ntry that is being terminated. It r</w:t>
            </w:r>
            <w:r w:rsidRPr="008D0393">
              <w:t xml:space="preserve">eturns selected File #200 data to XUSR(field name) </w:t>
            </w:r>
            <w:r w:rsidRPr="008D0393">
              <w:lastRenderedPageBreak/>
              <w:t>array for NEW PERSON components. It is called in XUSTERM from XUSERP.</w:t>
            </w:r>
            <w:r w:rsidR="00A70368" w:rsidRPr="008D0393">
              <w:t xml:space="preserve"> It includes the following options:</w:t>
            </w:r>
          </w:p>
          <w:p w:rsidR="00A70368" w:rsidRPr="008D0393" w:rsidRDefault="00A70368" w:rsidP="00A17927">
            <w:pPr>
              <w:pStyle w:val="TableListBullet"/>
              <w:tabs>
                <w:tab w:val="left" w:pos="1962"/>
              </w:tabs>
            </w:pPr>
            <w:r w:rsidRPr="008D0393">
              <w:t>USR USER TERMINATE</w:t>
            </w:r>
          </w:p>
          <w:p w:rsidR="00A70368" w:rsidRPr="008D0393" w:rsidRDefault="00A70368" w:rsidP="00A17927">
            <w:pPr>
              <w:pStyle w:val="TableListBullet"/>
              <w:tabs>
                <w:tab w:val="left" w:pos="1962"/>
              </w:tabs>
            </w:pPr>
            <w:r w:rsidRPr="008D0393">
              <w:t>GMRC TERMINATE CLEANUP</w:t>
            </w:r>
          </w:p>
          <w:p w:rsidR="00A70368" w:rsidRPr="008D0393" w:rsidRDefault="00A70368" w:rsidP="00A17927">
            <w:pPr>
              <w:pStyle w:val="TableListBullet"/>
              <w:tabs>
                <w:tab w:val="left" w:pos="1962"/>
              </w:tabs>
            </w:pPr>
            <w:r w:rsidRPr="008D0393">
              <w:t>OR TERMINATE CLEANUP</w:t>
            </w:r>
          </w:p>
          <w:p w:rsidR="00A70368" w:rsidRPr="008D0393" w:rsidRDefault="00A70368" w:rsidP="00A17927">
            <w:pPr>
              <w:pStyle w:val="TableListBullet"/>
              <w:tabs>
                <w:tab w:val="left" w:pos="1962"/>
              </w:tabs>
            </w:pPr>
            <w:r w:rsidRPr="008D0393">
              <w:t>PRCS TERMINATE</w:t>
            </w:r>
          </w:p>
          <w:p w:rsidR="00A70368" w:rsidRPr="008D0393" w:rsidRDefault="00A70368" w:rsidP="00A17927">
            <w:pPr>
              <w:pStyle w:val="TableListBullet"/>
              <w:tabs>
                <w:tab w:val="left" w:pos="1962"/>
              </w:tabs>
            </w:pPr>
            <w:r w:rsidRPr="008D0393">
              <w:t>AEA XU TERMINATE REMOTE</w:t>
            </w:r>
          </w:p>
          <w:p w:rsidR="00A70368" w:rsidRPr="008D0393" w:rsidRDefault="00A70368" w:rsidP="00A17927">
            <w:pPr>
              <w:pStyle w:val="TableListBullet"/>
              <w:tabs>
                <w:tab w:val="left" w:pos="1962"/>
              </w:tabs>
            </w:pPr>
            <w:r w:rsidRPr="008D0393">
              <w:t>TIU TEMPLATE USER DELETE</w:t>
            </w:r>
          </w:p>
          <w:p w:rsidR="00A70368" w:rsidRPr="008D0393" w:rsidRDefault="00A70368" w:rsidP="00A17927">
            <w:pPr>
              <w:pStyle w:val="TableListBullet"/>
              <w:tabs>
                <w:tab w:val="left" w:pos="1962"/>
              </w:tabs>
            </w:pPr>
            <w:r w:rsidRPr="008D0393">
              <w:t>PSB BCBU PMU MESSAGE BUILDER</w:t>
            </w:r>
          </w:p>
          <w:p w:rsidR="00A70368" w:rsidRPr="008D0393" w:rsidRDefault="00A70368" w:rsidP="00A17927">
            <w:pPr>
              <w:pStyle w:val="TableListBullet"/>
              <w:tabs>
                <w:tab w:val="left" w:pos="1962"/>
              </w:tabs>
            </w:pPr>
            <w:r w:rsidRPr="008D0393">
              <w:t>ENIT USER ACCOUNT TERMINATED</w:t>
            </w:r>
          </w:p>
        </w:tc>
      </w:tr>
      <w:tr w:rsidR="00935EB4" w:rsidRPr="008D0393" w:rsidTr="003F2BDB">
        <w:tc>
          <w:tcPr>
            <w:tcW w:w="1854" w:type="dxa"/>
          </w:tcPr>
          <w:p w:rsidR="00935EB4" w:rsidRPr="008D0393" w:rsidRDefault="00935EB4" w:rsidP="004103FA">
            <w:pPr>
              <w:pStyle w:val="TableText"/>
            </w:pPr>
            <w:r w:rsidRPr="008D0393">
              <w:lastRenderedPageBreak/>
              <w:t>XU-486 MENU COPY</w:t>
            </w:r>
          </w:p>
        </w:tc>
        <w:tc>
          <w:tcPr>
            <w:tcW w:w="1530" w:type="dxa"/>
          </w:tcPr>
          <w:p w:rsidR="00935EB4" w:rsidRPr="008D0393" w:rsidRDefault="00935EB4" w:rsidP="004103FA">
            <w:pPr>
              <w:pStyle w:val="TableText"/>
            </w:pPr>
            <w:r w:rsidRPr="008D0393">
              <w:t>Copy the compiled menus from the print server</w:t>
            </w:r>
          </w:p>
        </w:tc>
        <w:tc>
          <w:tcPr>
            <w:tcW w:w="1260" w:type="dxa"/>
          </w:tcPr>
          <w:p w:rsidR="00935EB4" w:rsidRPr="008D0393" w:rsidRDefault="005C5D24" w:rsidP="004103FA">
            <w:pPr>
              <w:pStyle w:val="TableText"/>
            </w:pPr>
            <w:r w:rsidRPr="008D0393">
              <w:t>Action</w:t>
            </w:r>
          </w:p>
        </w:tc>
        <w:tc>
          <w:tcPr>
            <w:tcW w:w="2070" w:type="dxa"/>
          </w:tcPr>
          <w:p w:rsidR="005C5D24" w:rsidRPr="008D0393" w:rsidRDefault="005C5D24" w:rsidP="005C5D24">
            <w:pPr>
              <w:pStyle w:val="TableText"/>
            </w:pPr>
            <w:r w:rsidRPr="008D0393">
              <w:t>Entry Action:</w:t>
            </w:r>
          </w:p>
          <w:p w:rsidR="00935EB4" w:rsidRPr="008D0393" w:rsidRDefault="005C5D24" w:rsidP="005C22F2">
            <w:pPr>
              <w:pStyle w:val="TableCode"/>
            </w:pPr>
            <w:r w:rsidRPr="008D0393">
              <w:t>S SYS=</w:t>
            </w:r>
            <w:r w:rsidR="006C50DB">
              <w:t>“</w:t>
            </w:r>
            <w:r w:rsidRPr="008D0393">
              <w:t>CS</w:t>
            </w:r>
            <w:r w:rsidR="006C50DB">
              <w:t>”</w:t>
            </w:r>
            <w:r w:rsidRPr="008D0393">
              <w:t xml:space="preserve"> F  S SYS=$O(^%ZIS(14.5</w:t>
            </w:r>
            <w:r w:rsidR="009C32AD" w:rsidRPr="008D0393">
              <w:t>,</w:t>
            </w:r>
            <w:r w:rsidR="006C50DB">
              <w:t>”</w:t>
            </w:r>
            <w:r w:rsidR="009C32AD" w:rsidRPr="008D0393">
              <w:t>B</w:t>
            </w:r>
            <w:r w:rsidR="006C50DB">
              <w:t>”</w:t>
            </w:r>
            <w:r w:rsidR="009C32AD" w:rsidRPr="008D0393">
              <w:t>,SYS)) Q:SYS</w:t>
            </w:r>
            <w:r w:rsidR="006C50DB">
              <w:t>’</w:t>
            </w:r>
            <w:r w:rsidR="009C32AD" w:rsidRPr="008D0393">
              <w:t>[</w:t>
            </w:r>
            <w:r w:rsidR="006C50DB">
              <w:t>“</w:t>
            </w:r>
            <w:r w:rsidR="009C32AD" w:rsidRPr="008D0393">
              <w:t>CS</w:t>
            </w:r>
            <w:r w:rsidR="006C50DB">
              <w:t>”</w:t>
            </w:r>
            <w:r w:rsidR="009C32AD" w:rsidRPr="008D0393">
              <w:t xml:space="preserve">  S UCI=</w:t>
            </w:r>
            <w:r w:rsidR="006C50DB">
              <w:t>“</w:t>
            </w:r>
            <w:r w:rsidRPr="008D0393">
              <w:t>VAH</w:t>
            </w:r>
            <w:r w:rsidR="006C50DB">
              <w:t>”</w:t>
            </w:r>
            <w:r w:rsidRPr="008D0393">
              <w:t>,%X=</w:t>
            </w:r>
            <w:r w:rsidR="006C50DB">
              <w:t>“</w:t>
            </w:r>
            <w:r w:rsidRPr="008D0393">
              <w:t>^XUTL(</w:t>
            </w:r>
            <w:r w:rsidR="006C50DB">
              <w:t>““</w:t>
            </w:r>
            <w:r w:rsidRPr="008D0393">
              <w:t>XQO</w:t>
            </w:r>
            <w:r w:rsidR="006C50DB">
              <w:t>”“</w:t>
            </w:r>
            <w:r w:rsidRPr="008D0393">
              <w:t>,</w:t>
            </w:r>
            <w:r w:rsidR="006C50DB">
              <w:t>”</w:t>
            </w:r>
            <w:r w:rsidRPr="008D0393">
              <w:t>,%Y=</w:t>
            </w:r>
            <w:r w:rsidR="006C50DB">
              <w:t>“</w:t>
            </w:r>
            <w:r w:rsidRPr="008D0393">
              <w:t>^[UCI,SYS]XUTL(</w:t>
            </w:r>
            <w:r w:rsidR="006C50DB">
              <w:t>““</w:t>
            </w:r>
            <w:r w:rsidRPr="008D0393">
              <w:t>XQO</w:t>
            </w:r>
            <w:r w:rsidR="006C50DB">
              <w:t>”“</w:t>
            </w:r>
            <w:r w:rsidR="009C32AD" w:rsidRPr="008D0393">
              <w:t>,</w:t>
            </w:r>
            <w:r w:rsidR="006C50DB">
              <w:t>”</w:t>
            </w:r>
            <w:r w:rsidR="009C32AD" w:rsidRPr="008D0393">
              <w:t>,%=$E(%Y,1,$L(%Y)-1)_</w:t>
            </w:r>
            <w:r w:rsidR="006C50DB">
              <w:t>”</w:t>
            </w:r>
            <w:r w:rsidR="009C32AD" w:rsidRPr="008D0393">
              <w:t>)</w:t>
            </w:r>
            <w:r w:rsidR="006C50DB">
              <w:t>”</w:t>
            </w:r>
            <w:r w:rsidR="009C32AD" w:rsidRPr="008D0393">
              <w:t xml:space="preserve"> X </w:t>
            </w:r>
            <w:r w:rsidR="006C50DB">
              <w:t>“</w:t>
            </w:r>
            <w:r w:rsidRPr="008D0393">
              <w:t>K @% D %XY^%RCR</w:t>
            </w:r>
            <w:r w:rsidR="006C50DB">
              <w:t>”</w:t>
            </w:r>
          </w:p>
        </w:tc>
        <w:tc>
          <w:tcPr>
            <w:tcW w:w="2520" w:type="dxa"/>
          </w:tcPr>
          <w:p w:rsidR="00C8720A" w:rsidRPr="008D0393" w:rsidRDefault="002D685D" w:rsidP="00A17927">
            <w:pPr>
              <w:pStyle w:val="TableText"/>
              <w:tabs>
                <w:tab w:val="left" w:pos="1962"/>
              </w:tabs>
            </w:pPr>
            <w:r>
              <w:t xml:space="preserve">(Obsolete) </w:t>
            </w:r>
            <w:r w:rsidR="005C5D24" w:rsidRPr="008D0393">
              <w:t xml:space="preserve">This option is just for the MSM 486 site that run TaskMan only on the </w:t>
            </w:r>
            <w:r w:rsidR="00C8720A" w:rsidRPr="008D0393">
              <w:t>print server and need to get up</w:t>
            </w:r>
            <w:r w:rsidR="005C5D24" w:rsidRPr="008D0393">
              <w:t>dated</w:t>
            </w:r>
            <w:r w:rsidR="005F09E8" w:rsidRPr="008D0393">
              <w:t xml:space="preserve"> compiled menus to the C</w:t>
            </w:r>
            <w:r w:rsidR="00C8720A" w:rsidRPr="008D0393">
              <w:t>ompute servers.</w:t>
            </w:r>
          </w:p>
          <w:p w:rsidR="00935EB4" w:rsidRPr="008D0393" w:rsidRDefault="005C5D24" w:rsidP="00A17927">
            <w:pPr>
              <w:pStyle w:val="TableText"/>
              <w:tabs>
                <w:tab w:val="left" w:pos="1962"/>
              </w:tabs>
            </w:pPr>
            <w:r w:rsidRPr="008D0393">
              <w:t>It should be scheduled to run after the menu tree</w:t>
            </w:r>
            <w:r w:rsidR="00C8720A" w:rsidRPr="008D0393">
              <w:t xml:space="preserve"> rebuild has finished on the </w:t>
            </w:r>
            <w:r w:rsidRPr="008D0393">
              <w:t>print server. As distributed</w:t>
            </w:r>
            <w:r w:rsidR="00C8720A" w:rsidRPr="008D0393">
              <w:t>,</w:t>
            </w:r>
            <w:r w:rsidRPr="008D0393">
              <w:t xml:space="preserve"> it only copies th</w:t>
            </w:r>
            <w:r w:rsidR="00C8720A" w:rsidRPr="008D0393">
              <w:t xml:space="preserve">e compiled menus to a UCI named </w:t>
            </w:r>
            <w:r w:rsidRPr="00347652">
              <w:rPr>
                <w:b/>
              </w:rPr>
              <w:t>VAH</w:t>
            </w:r>
            <w:r w:rsidRPr="008D0393">
              <w:t xml:space="preserve"> on co</w:t>
            </w:r>
            <w:r w:rsidR="00C8720A" w:rsidRPr="008D0393">
              <w:t xml:space="preserve">mpute servers named </w:t>
            </w:r>
            <w:r w:rsidR="00C8720A" w:rsidRPr="00347652">
              <w:rPr>
                <w:b/>
              </w:rPr>
              <w:t>CSA,CSB,…</w:t>
            </w:r>
            <w:r w:rsidRPr="008D0393">
              <w:t xml:space="preserve"> It uses </w:t>
            </w:r>
            <w:r w:rsidRPr="00347652">
              <w:rPr>
                <w:b/>
              </w:rPr>
              <w:t>%RCR</w:t>
            </w:r>
            <w:r w:rsidRPr="008D0393">
              <w:t xml:space="preserve"> to copy </w:t>
            </w:r>
            <w:r w:rsidRPr="008D0393">
              <w:lastRenderedPageBreak/>
              <w:t>the data.</w:t>
            </w:r>
          </w:p>
        </w:tc>
      </w:tr>
      <w:tr w:rsidR="00935EB4" w:rsidRPr="008D0393" w:rsidTr="003F2BDB">
        <w:tc>
          <w:tcPr>
            <w:tcW w:w="1854" w:type="dxa"/>
          </w:tcPr>
          <w:p w:rsidR="00935EB4" w:rsidRPr="008D0393" w:rsidRDefault="00935EB4" w:rsidP="004103FA">
            <w:pPr>
              <w:pStyle w:val="TableText"/>
            </w:pPr>
            <w:r w:rsidRPr="008D0393">
              <w:lastRenderedPageBreak/>
              <w:t>XU-CLINICAL ACTIVE TRAINEE</w:t>
            </w:r>
          </w:p>
        </w:tc>
        <w:tc>
          <w:tcPr>
            <w:tcW w:w="1530" w:type="dxa"/>
          </w:tcPr>
          <w:p w:rsidR="00935EB4" w:rsidRPr="008D0393" w:rsidRDefault="00935EB4" w:rsidP="004103FA">
            <w:pPr>
              <w:pStyle w:val="TableText"/>
            </w:pPr>
            <w:r w:rsidRPr="008D0393">
              <w:t>List of Active Registered Trainees</w:t>
            </w:r>
          </w:p>
        </w:tc>
        <w:tc>
          <w:tcPr>
            <w:tcW w:w="1260" w:type="dxa"/>
          </w:tcPr>
          <w:p w:rsidR="00935EB4" w:rsidRPr="008D0393" w:rsidRDefault="009411DC"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9411DC" w:rsidP="00A24816">
            <w:pPr>
              <w:pStyle w:val="TableText"/>
              <w:tabs>
                <w:tab w:val="left" w:pos="1962"/>
              </w:tabs>
            </w:pPr>
            <w:r w:rsidRPr="008D0393">
              <w:t>This option prints a report of active Registered Trainees. The SCHEDULING RECOMMENDED</w:t>
            </w:r>
            <w:r w:rsidR="00A24816" w:rsidRPr="008D0393">
              <w:t xml:space="preserve"> (#209)</w:t>
            </w:r>
            <w:r w:rsidRPr="008D0393">
              <w:t xml:space="preserve"> field</w:t>
            </w:r>
            <w:r w:rsidR="00673643" w:rsidRPr="008D0393">
              <w:rPr>
                <w:rFonts w:ascii="Times New Roman" w:hAnsi="Times New Roman"/>
                <w:szCs w:val="22"/>
              </w:rPr>
              <w:fldChar w:fldCharType="begin"/>
            </w:r>
            <w:r w:rsidR="00673643" w:rsidRPr="008D0393">
              <w:rPr>
                <w:rFonts w:ascii="Times New Roman" w:hAnsi="Times New Roman"/>
                <w:szCs w:val="22"/>
              </w:rPr>
              <w:instrText xml:space="preserve"> XE "SCHEDULING RECOMMENDED</w:instrText>
            </w:r>
            <w:r w:rsidR="00A24816" w:rsidRPr="008D0393">
              <w:rPr>
                <w:rFonts w:ascii="Times New Roman" w:hAnsi="Times New Roman"/>
                <w:szCs w:val="22"/>
              </w:rPr>
              <w:instrText xml:space="preserve"> (#209)</w:instrText>
            </w:r>
            <w:r w:rsidR="00673643" w:rsidRPr="008D0393">
              <w:rPr>
                <w:rFonts w:ascii="Times New Roman" w:hAnsi="Times New Roman"/>
                <w:szCs w:val="22"/>
              </w:rPr>
              <w:instrText xml:space="preserve"> Field" </w:instrText>
            </w:r>
            <w:r w:rsidR="00673643" w:rsidRPr="008D0393">
              <w:rPr>
                <w:rFonts w:ascii="Times New Roman" w:hAnsi="Times New Roman"/>
                <w:szCs w:val="22"/>
              </w:rPr>
              <w:fldChar w:fldCharType="end"/>
            </w:r>
            <w:r w:rsidR="00673643" w:rsidRPr="008D0393">
              <w:rPr>
                <w:rFonts w:ascii="Times New Roman" w:hAnsi="Times New Roman"/>
                <w:szCs w:val="22"/>
              </w:rPr>
              <w:fldChar w:fldCharType="begin"/>
            </w:r>
            <w:r w:rsidR="00673643" w:rsidRPr="008D0393">
              <w:rPr>
                <w:rFonts w:ascii="Times New Roman" w:hAnsi="Times New Roman"/>
                <w:szCs w:val="22"/>
              </w:rPr>
              <w:instrText xml:space="preserve"> XE "Fields:SCHEDULING RECOMMENDED (#209)" </w:instrText>
            </w:r>
            <w:r w:rsidR="00673643" w:rsidRPr="008D0393">
              <w:rPr>
                <w:rFonts w:ascii="Times New Roman" w:hAnsi="Times New Roman"/>
                <w:szCs w:val="22"/>
              </w:rPr>
              <w:fldChar w:fldCharType="end"/>
            </w:r>
            <w:r w:rsidRPr="008D0393">
              <w:t xml:space="preserve"> has been set to </w:t>
            </w:r>
            <w:r w:rsidR="006C50DB">
              <w:t>“</w:t>
            </w:r>
            <w:r w:rsidRPr="008D0393">
              <w:t>YES</w:t>
            </w:r>
            <w:r w:rsidR="006C50DB">
              <w:t>”</w:t>
            </w:r>
            <w:r w:rsidRPr="008D0393">
              <w:t xml:space="preserve"> in case the site decide</w:t>
            </w:r>
            <w:r w:rsidR="00673643" w:rsidRPr="008D0393">
              <w:t>s</w:t>
            </w:r>
            <w:r w:rsidRPr="008D0393">
              <w:t xml:space="preserve"> they want to schedule this report at regular intervals. When manually launching this report, it is recommended that it be QUEUED.</w:t>
            </w:r>
          </w:p>
        </w:tc>
      </w:tr>
      <w:tr w:rsidR="00935EB4" w:rsidRPr="008D0393" w:rsidTr="003F2BDB">
        <w:tc>
          <w:tcPr>
            <w:tcW w:w="1854" w:type="dxa"/>
          </w:tcPr>
          <w:p w:rsidR="00935EB4" w:rsidRPr="008D0393" w:rsidRDefault="00935EB4" w:rsidP="004103FA">
            <w:pPr>
              <w:pStyle w:val="TableText"/>
            </w:pPr>
            <w:r w:rsidRPr="008D0393">
              <w:t>XU-CLINICAL INACTIVE TRAINEE</w:t>
            </w:r>
          </w:p>
        </w:tc>
        <w:tc>
          <w:tcPr>
            <w:tcW w:w="1530" w:type="dxa"/>
          </w:tcPr>
          <w:p w:rsidR="00935EB4" w:rsidRPr="008D0393" w:rsidRDefault="00935EB4" w:rsidP="004103FA">
            <w:pPr>
              <w:pStyle w:val="TableText"/>
            </w:pPr>
            <w:r w:rsidRPr="008D0393">
              <w:t>List of Inactive Registered Trainees</w:t>
            </w:r>
          </w:p>
        </w:tc>
        <w:tc>
          <w:tcPr>
            <w:tcW w:w="1260" w:type="dxa"/>
          </w:tcPr>
          <w:p w:rsidR="00935EB4" w:rsidRPr="008D0393" w:rsidRDefault="00673643"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673643" w:rsidP="00A24816">
            <w:pPr>
              <w:pStyle w:val="TableText"/>
              <w:tabs>
                <w:tab w:val="left" w:pos="1962"/>
              </w:tabs>
            </w:pPr>
            <w:r w:rsidRPr="008D0393">
              <w:t>This option prints a report of inactive Registered Trainees. The SCHEDULING RECOMMENDED</w:t>
            </w:r>
            <w:r w:rsidR="00A24816" w:rsidRPr="008D0393">
              <w:t xml:space="preserve"> (#209)</w:t>
            </w:r>
            <w:r w:rsidRPr="008D0393">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"SCHEDULING RECOMMENDED</w:instrText>
            </w:r>
            <w:r w:rsidR="00A24816" w:rsidRPr="008D0393">
              <w:rPr>
                <w:rFonts w:ascii="Times New Roman" w:hAnsi="Times New Roman"/>
                <w:szCs w:val="22"/>
              </w:rPr>
              <w:instrText xml:space="preserve"> (#209)</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"Fields:SCHEDULING RECOMMENDED (#209)" </w:instrText>
            </w:r>
            <w:r w:rsidRPr="008D0393">
              <w:rPr>
                <w:rFonts w:ascii="Times New Roman" w:hAnsi="Times New Roman"/>
                <w:szCs w:val="22"/>
              </w:rPr>
              <w:fldChar w:fldCharType="end"/>
            </w:r>
            <w:r w:rsidRPr="008D0393">
              <w:t xml:space="preserve"> has been set to </w:t>
            </w:r>
            <w:r w:rsidR="006C50DB">
              <w:t>“</w:t>
            </w:r>
            <w:r w:rsidRPr="008D0393">
              <w:t>YES</w:t>
            </w:r>
            <w:r w:rsidR="006C50DB">
              <w:t>”</w:t>
            </w:r>
            <w:r w:rsidRPr="008D0393">
              <w:t xml:space="preserve"> in case the site decides they want to schedule this report at regular intervals. When manually launching this report, it is recommended that it be QUEUED.</w:t>
            </w:r>
          </w:p>
        </w:tc>
      </w:tr>
      <w:tr w:rsidR="00935EB4" w:rsidRPr="008D0393" w:rsidTr="003F2BDB">
        <w:tc>
          <w:tcPr>
            <w:tcW w:w="1854" w:type="dxa"/>
          </w:tcPr>
          <w:p w:rsidR="00935EB4" w:rsidRPr="008D0393" w:rsidRDefault="00935EB4" w:rsidP="004103FA">
            <w:pPr>
              <w:pStyle w:val="TableText"/>
            </w:pPr>
            <w:r w:rsidRPr="008D0393">
              <w:t>XU-CLINICAL LOCAL REPORTS</w:t>
            </w:r>
          </w:p>
        </w:tc>
        <w:tc>
          <w:tcPr>
            <w:tcW w:w="1530" w:type="dxa"/>
          </w:tcPr>
          <w:p w:rsidR="00935EB4" w:rsidRPr="008D0393" w:rsidRDefault="00935EB4" w:rsidP="004103FA">
            <w:pPr>
              <w:pStyle w:val="TableText"/>
            </w:pPr>
            <w:r w:rsidRPr="008D0393">
              <w:t>Local Trainee Registration Reports</w:t>
            </w:r>
          </w:p>
        </w:tc>
        <w:tc>
          <w:tcPr>
            <w:tcW w:w="1260" w:type="dxa"/>
          </w:tcPr>
          <w:p w:rsidR="00935EB4" w:rsidRPr="008D0393" w:rsidRDefault="00673643"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673643" w:rsidP="00A17927">
            <w:pPr>
              <w:pStyle w:val="TableText"/>
              <w:tabs>
                <w:tab w:val="left" w:pos="1962"/>
              </w:tabs>
            </w:pPr>
            <w:r w:rsidRPr="008D0393">
              <w:t>This menu option provides various Trainee Registration reports that look at the local database. It includes the following options:</w:t>
            </w:r>
          </w:p>
          <w:p w:rsidR="00673643" w:rsidRPr="008D0393" w:rsidRDefault="00673643" w:rsidP="00A17927">
            <w:pPr>
              <w:pStyle w:val="TableListBullet"/>
              <w:tabs>
                <w:tab w:val="left" w:pos="1962"/>
              </w:tabs>
            </w:pPr>
            <w:r w:rsidRPr="008D0393">
              <w:t>XU-CLINICAL TRAINEE DB COUNT</w:t>
            </w:r>
          </w:p>
          <w:p w:rsidR="00673643" w:rsidRPr="008D0393" w:rsidRDefault="00673643" w:rsidP="00A17927">
            <w:pPr>
              <w:pStyle w:val="TableListBullet"/>
              <w:tabs>
                <w:tab w:val="left" w:pos="1962"/>
              </w:tabs>
            </w:pPr>
            <w:r w:rsidRPr="008D0393">
              <w:t>XU-CLINICAL ACTIVE TRAINEE</w:t>
            </w:r>
          </w:p>
          <w:p w:rsidR="00673643" w:rsidRPr="008D0393" w:rsidRDefault="00673643" w:rsidP="00A17927">
            <w:pPr>
              <w:pStyle w:val="TableListBullet"/>
              <w:tabs>
                <w:tab w:val="left" w:pos="1962"/>
              </w:tabs>
            </w:pPr>
            <w:r w:rsidRPr="008D0393">
              <w:t xml:space="preserve">XU-CLINICAL </w:t>
            </w:r>
            <w:r w:rsidRPr="008D0393">
              <w:lastRenderedPageBreak/>
              <w:t>INACTIVE TRAINEE</w:t>
            </w:r>
          </w:p>
          <w:p w:rsidR="00673643" w:rsidRPr="008D0393" w:rsidRDefault="00673643" w:rsidP="00A17927">
            <w:pPr>
              <w:pStyle w:val="TableListBullet"/>
              <w:tabs>
                <w:tab w:val="left" w:pos="1962"/>
              </w:tabs>
            </w:pPr>
            <w:r w:rsidRPr="008D0393">
              <w:t>XU-CLINICAL TRAINEE LIST</w:t>
            </w:r>
          </w:p>
        </w:tc>
      </w:tr>
      <w:tr w:rsidR="00935EB4" w:rsidRPr="008D0393" w:rsidTr="003F2BDB">
        <w:tc>
          <w:tcPr>
            <w:tcW w:w="1854" w:type="dxa"/>
          </w:tcPr>
          <w:p w:rsidR="00935EB4" w:rsidRPr="008D0393" w:rsidRDefault="00935EB4" w:rsidP="004103FA">
            <w:pPr>
              <w:pStyle w:val="TableText"/>
            </w:pPr>
            <w:r w:rsidRPr="008D0393">
              <w:lastRenderedPageBreak/>
              <w:t>XU-CLINICAL TRAINEE COUNT</w:t>
            </w:r>
          </w:p>
        </w:tc>
        <w:tc>
          <w:tcPr>
            <w:tcW w:w="1530" w:type="dxa"/>
          </w:tcPr>
          <w:p w:rsidR="00935EB4" w:rsidRPr="008D0393" w:rsidRDefault="00935EB4" w:rsidP="004103FA">
            <w:pPr>
              <w:pStyle w:val="TableText"/>
            </w:pPr>
            <w:r w:rsidRPr="008D0393">
              <w:t>Count of Clinical Trainee</w:t>
            </w:r>
            <w:r w:rsidR="006C50DB">
              <w:t>’</w:t>
            </w:r>
            <w:r w:rsidRPr="008D0393">
              <w:t>s</w:t>
            </w:r>
          </w:p>
        </w:tc>
        <w:tc>
          <w:tcPr>
            <w:tcW w:w="1260" w:type="dxa"/>
          </w:tcPr>
          <w:p w:rsidR="00935EB4" w:rsidRPr="008D0393" w:rsidRDefault="00673643"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673643" w:rsidP="00923D2F">
            <w:pPr>
              <w:pStyle w:val="TableText"/>
              <w:tabs>
                <w:tab w:val="left" w:pos="1962"/>
              </w:tabs>
            </w:pPr>
            <w:r w:rsidRPr="008D0393">
              <w:t>This option prints a reports of the total number of Clinical Trainee</w:t>
            </w:r>
            <w:r w:rsidR="006C50DB">
              <w:t>’</w:t>
            </w:r>
            <w:r w:rsidRPr="008D0393">
              <w:t>s that have been entered into the NEW PERSON</w:t>
            </w:r>
            <w:r w:rsidR="00923D2F"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923D2F"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XU-CLINICAL TRAINEE DB COUNT</w:t>
            </w:r>
          </w:p>
        </w:tc>
        <w:tc>
          <w:tcPr>
            <w:tcW w:w="1530" w:type="dxa"/>
          </w:tcPr>
          <w:p w:rsidR="00935EB4" w:rsidRPr="008D0393" w:rsidRDefault="00935EB4" w:rsidP="004103FA">
            <w:pPr>
              <w:pStyle w:val="TableText"/>
            </w:pPr>
            <w:r w:rsidRPr="008D0393">
              <w:t>Total Count of Registered Trainees</w:t>
            </w:r>
          </w:p>
        </w:tc>
        <w:tc>
          <w:tcPr>
            <w:tcW w:w="1260" w:type="dxa"/>
          </w:tcPr>
          <w:p w:rsidR="00935EB4" w:rsidRPr="008D0393" w:rsidRDefault="00673643"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673643" w:rsidP="00923D2F">
            <w:pPr>
              <w:pStyle w:val="TableText"/>
              <w:tabs>
                <w:tab w:val="left" w:pos="1962"/>
              </w:tabs>
            </w:pPr>
            <w:r w:rsidRPr="008D0393">
              <w:t>This option prints a report of the total number of Clinical Trainee</w:t>
            </w:r>
            <w:r w:rsidR="006C50DB">
              <w:t>’</w:t>
            </w:r>
            <w:r w:rsidRPr="008D0393">
              <w:t>s that have been entered into the NEW PERSON</w:t>
            </w:r>
            <w:r w:rsidR="00923D2F"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923D2F"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XU-CLINICAL TRAINEE EDIT</w:t>
            </w:r>
          </w:p>
        </w:tc>
        <w:tc>
          <w:tcPr>
            <w:tcW w:w="1530" w:type="dxa"/>
          </w:tcPr>
          <w:p w:rsidR="00935EB4" w:rsidRPr="008D0393" w:rsidRDefault="00935EB4" w:rsidP="004103FA">
            <w:pPr>
              <w:pStyle w:val="TableText"/>
            </w:pPr>
            <w:r w:rsidRPr="008D0393">
              <w:t>Edit Trainee Registration Data</w:t>
            </w:r>
          </w:p>
        </w:tc>
        <w:tc>
          <w:tcPr>
            <w:tcW w:w="1260" w:type="dxa"/>
          </w:tcPr>
          <w:p w:rsidR="00935EB4" w:rsidRPr="008D0393" w:rsidRDefault="00673643" w:rsidP="004103FA">
            <w:pPr>
              <w:pStyle w:val="TableText"/>
            </w:pPr>
            <w:r w:rsidRPr="008D0393">
              <w:t>Action</w:t>
            </w:r>
          </w:p>
        </w:tc>
        <w:tc>
          <w:tcPr>
            <w:tcW w:w="2070" w:type="dxa"/>
          </w:tcPr>
          <w:p w:rsidR="00673643" w:rsidRPr="008D0393" w:rsidRDefault="00673643" w:rsidP="00673643">
            <w:pPr>
              <w:pStyle w:val="TableText"/>
            </w:pPr>
            <w:r w:rsidRPr="008D0393">
              <w:t>Entry Action:</w:t>
            </w:r>
          </w:p>
          <w:p w:rsidR="00935EB4" w:rsidRPr="008D0393" w:rsidRDefault="00673643" w:rsidP="005C22F2">
            <w:pPr>
              <w:pStyle w:val="TableCode"/>
            </w:pPr>
            <w:r w:rsidRPr="008D0393">
              <w:t>S DIC=</w:t>
            </w:r>
            <w:r w:rsidR="006C50DB">
              <w:t>“</w:t>
            </w:r>
            <w:r w:rsidRPr="008D0393">
              <w:t>^VA(200,</w:t>
            </w:r>
            <w:r w:rsidR="006C50DB">
              <w:t>”</w:t>
            </w:r>
            <w:r w:rsidRPr="008D0393">
              <w:t>,DIC(0)=</w:t>
            </w:r>
            <w:r w:rsidR="006C50DB">
              <w:t>“</w:t>
            </w:r>
            <w:r w:rsidRPr="008D0393">
              <w:t>AEMQ</w:t>
            </w:r>
            <w:r w:rsidR="006C50DB">
              <w:t>”</w:t>
            </w:r>
            <w:r w:rsidRPr="008D0393">
              <w:t>,DI</w:t>
            </w:r>
            <w:r w:rsidR="009C32AD" w:rsidRPr="008D0393">
              <w:t>C(</w:t>
            </w:r>
            <w:r w:rsidR="006C50DB">
              <w:t>“</w:t>
            </w:r>
            <w:r w:rsidR="009C32AD" w:rsidRPr="008D0393">
              <w:t>S</w:t>
            </w:r>
            <w:r w:rsidR="006C50DB">
              <w:t>”</w:t>
            </w:r>
            <w:r w:rsidR="009C32AD" w:rsidRPr="008D0393">
              <w:t>)=</w:t>
            </w:r>
            <w:r w:rsidR="006C50DB">
              <w:t>“</w:t>
            </w:r>
            <w:r w:rsidR="009C32AD" w:rsidRPr="008D0393">
              <w:t>I $S($P(^(0),U,11):$P(^</w:t>
            </w:r>
            <w:r w:rsidRPr="008D0393">
              <w:t>(0),U,11)</w:t>
            </w:r>
            <w:r w:rsidR="006C50DB">
              <w:t>’</w:t>
            </w:r>
            <w:r w:rsidRPr="008D0393">
              <w:t>&lt;$$FMADD^XLFDT(DT,</w:t>
            </w:r>
            <w:r w:rsidR="006C50DB">
              <w:t>”“</w:t>
            </w:r>
            <w:r w:rsidRPr="008D0393">
              <w:t>-1096</w:t>
            </w:r>
            <w:r w:rsidR="006C50DB">
              <w:t>”“</w:t>
            </w:r>
            <w:r w:rsidRPr="008D0393">
              <w:t>),1:1)</w:t>
            </w:r>
            <w:r w:rsidR="006C50DB">
              <w:t>”</w:t>
            </w:r>
            <w:r w:rsidRPr="008D0393">
              <w:t xml:space="preserve"> D ^DIC K DIC Q:Y=-1  S DA=+Y,DR=</w:t>
            </w:r>
            <w:r w:rsidR="006C50DB">
              <w:t>“</w:t>
            </w:r>
            <w:r w:rsidRPr="008D0393">
              <w:t>[XU-CLINICAL TRAINEE]</w:t>
            </w:r>
            <w:r w:rsidR="006C50DB">
              <w:t>”</w:t>
            </w:r>
            <w:r w:rsidRPr="008D0393">
              <w:t>,DIE=</w:t>
            </w:r>
            <w:r w:rsidR="006C50DB">
              <w:t>“</w:t>
            </w:r>
            <w:r w:rsidRPr="008D0393">
              <w:t>^VA(200,</w:t>
            </w:r>
            <w:r w:rsidR="006C50DB">
              <w:t>”</w:t>
            </w:r>
            <w:r w:rsidRPr="008D0393">
              <w:t xml:space="preserve"> D XUDIE^XUS5 K D0,DA,DIE,DR</w:t>
            </w:r>
          </w:p>
        </w:tc>
        <w:tc>
          <w:tcPr>
            <w:tcW w:w="2520" w:type="dxa"/>
          </w:tcPr>
          <w:p w:rsidR="00935EB4" w:rsidRPr="008D0393" w:rsidRDefault="00673643" w:rsidP="00A17927">
            <w:pPr>
              <w:pStyle w:val="TableText"/>
              <w:tabs>
                <w:tab w:val="left" w:pos="1962"/>
              </w:tabs>
            </w:pPr>
            <w:r w:rsidRPr="008D0393">
              <w:t>This option is used to edit the Registered Trainee data.</w:t>
            </w:r>
          </w:p>
        </w:tc>
      </w:tr>
      <w:tr w:rsidR="00935EB4" w:rsidRPr="008D0393" w:rsidTr="003F2BDB">
        <w:tc>
          <w:tcPr>
            <w:tcW w:w="1854" w:type="dxa"/>
          </w:tcPr>
          <w:p w:rsidR="00935EB4" w:rsidRPr="008D0393" w:rsidRDefault="00935EB4" w:rsidP="004103FA">
            <w:pPr>
              <w:pStyle w:val="TableText"/>
            </w:pPr>
            <w:r w:rsidRPr="008D0393">
              <w:t>XU-CLINICAL TRAINEE INQUIRY</w:t>
            </w:r>
          </w:p>
        </w:tc>
        <w:tc>
          <w:tcPr>
            <w:tcW w:w="1530" w:type="dxa"/>
          </w:tcPr>
          <w:p w:rsidR="00935EB4" w:rsidRPr="008D0393" w:rsidRDefault="00935EB4" w:rsidP="004103FA">
            <w:pPr>
              <w:pStyle w:val="TableText"/>
            </w:pPr>
            <w:r w:rsidRPr="008D0393">
              <w:t>Trainee Registration Inquiry</w:t>
            </w:r>
          </w:p>
        </w:tc>
        <w:tc>
          <w:tcPr>
            <w:tcW w:w="1260" w:type="dxa"/>
          </w:tcPr>
          <w:p w:rsidR="00935EB4" w:rsidRPr="008D0393" w:rsidRDefault="00673643" w:rsidP="004103FA">
            <w:pPr>
              <w:pStyle w:val="TableText"/>
            </w:pPr>
            <w:r w:rsidRPr="008D0393">
              <w:t>Inquire</w:t>
            </w:r>
          </w:p>
        </w:tc>
        <w:tc>
          <w:tcPr>
            <w:tcW w:w="2070" w:type="dxa"/>
          </w:tcPr>
          <w:p w:rsidR="00935EB4" w:rsidRPr="008D0393" w:rsidRDefault="00935EB4" w:rsidP="004103FA">
            <w:pPr>
              <w:pStyle w:val="TableText"/>
            </w:pPr>
          </w:p>
        </w:tc>
        <w:tc>
          <w:tcPr>
            <w:tcW w:w="2520" w:type="dxa"/>
          </w:tcPr>
          <w:p w:rsidR="00935EB4" w:rsidRPr="008D0393" w:rsidRDefault="00673643" w:rsidP="00A17927">
            <w:pPr>
              <w:pStyle w:val="TableText"/>
              <w:tabs>
                <w:tab w:val="left" w:pos="1962"/>
              </w:tabs>
            </w:pPr>
            <w:r w:rsidRPr="008D0393">
              <w:t>This option displays various attributes of Registered Trainees.</w:t>
            </w:r>
          </w:p>
        </w:tc>
      </w:tr>
      <w:tr w:rsidR="00935EB4" w:rsidRPr="008D0393" w:rsidTr="003F2BDB">
        <w:tc>
          <w:tcPr>
            <w:tcW w:w="1854" w:type="dxa"/>
          </w:tcPr>
          <w:p w:rsidR="00935EB4" w:rsidRPr="008D0393" w:rsidRDefault="00935EB4" w:rsidP="004103FA">
            <w:pPr>
              <w:pStyle w:val="TableText"/>
            </w:pPr>
            <w:r w:rsidRPr="008D0393">
              <w:t>XU-CLINICAL TRAINEE LIST</w:t>
            </w:r>
          </w:p>
        </w:tc>
        <w:tc>
          <w:tcPr>
            <w:tcW w:w="1530" w:type="dxa"/>
          </w:tcPr>
          <w:p w:rsidR="00935EB4" w:rsidRPr="008D0393" w:rsidRDefault="00935EB4" w:rsidP="004103FA">
            <w:pPr>
              <w:pStyle w:val="TableText"/>
            </w:pPr>
            <w:r w:rsidRPr="008D0393">
              <w:t>List of All Registered Trainees</w:t>
            </w:r>
          </w:p>
        </w:tc>
        <w:tc>
          <w:tcPr>
            <w:tcW w:w="1260" w:type="dxa"/>
          </w:tcPr>
          <w:p w:rsidR="00935EB4" w:rsidRPr="008D0393" w:rsidRDefault="00673643"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673643" w:rsidP="00A24816">
            <w:pPr>
              <w:pStyle w:val="TableText"/>
              <w:tabs>
                <w:tab w:val="left" w:pos="1962"/>
              </w:tabs>
            </w:pPr>
            <w:r w:rsidRPr="008D0393">
              <w:t>This option reports both active and inactive Registered Trainees. The SCHEDULING RECOMMENDED</w:t>
            </w:r>
            <w:r w:rsidR="00A24816" w:rsidRPr="008D0393">
              <w:t xml:space="preserve"> (#209)</w:t>
            </w:r>
            <w:r w:rsidRPr="008D0393">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"SCHEDULING RECOMMENDED</w:instrText>
            </w:r>
            <w:r w:rsidR="00A24816" w:rsidRPr="008D0393">
              <w:rPr>
                <w:rFonts w:ascii="Times New Roman" w:hAnsi="Times New Roman"/>
                <w:szCs w:val="22"/>
              </w:rPr>
              <w:instrText xml:space="preserve"> (#209)</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"Fields:SCHEDULING RECOMMENDED (#209)" </w:instrText>
            </w:r>
            <w:r w:rsidRPr="008D0393">
              <w:rPr>
                <w:rFonts w:ascii="Times New Roman" w:hAnsi="Times New Roman"/>
                <w:szCs w:val="22"/>
              </w:rPr>
              <w:fldChar w:fldCharType="end"/>
            </w:r>
            <w:r w:rsidRPr="008D0393">
              <w:t xml:space="preserve"> has been set to </w:t>
            </w:r>
            <w:r w:rsidR="006C50DB">
              <w:t>“</w:t>
            </w:r>
            <w:r w:rsidRPr="00554BF4">
              <w:rPr>
                <w:b/>
              </w:rPr>
              <w:t>YES</w:t>
            </w:r>
            <w:r w:rsidR="006C50DB">
              <w:t>”</w:t>
            </w:r>
            <w:r w:rsidRPr="008D0393">
              <w:t xml:space="preserve"> in case the site decides they want to schedule this report at regular </w:t>
            </w:r>
            <w:r w:rsidRPr="008D0393">
              <w:lastRenderedPageBreak/>
              <w:t>intervals. When manually launching this report, it is recommended that it be QUEUED.</w:t>
            </w:r>
          </w:p>
        </w:tc>
      </w:tr>
      <w:tr w:rsidR="00935EB4" w:rsidRPr="008D0393" w:rsidTr="003F2BDB">
        <w:tc>
          <w:tcPr>
            <w:tcW w:w="1854" w:type="dxa"/>
          </w:tcPr>
          <w:p w:rsidR="00935EB4" w:rsidRPr="008D0393" w:rsidRDefault="00935EB4" w:rsidP="004103FA">
            <w:pPr>
              <w:pStyle w:val="TableText"/>
            </w:pPr>
            <w:r w:rsidRPr="008D0393">
              <w:lastRenderedPageBreak/>
              <w:t>XU-CLINICAL TRAINEE MENU</w:t>
            </w:r>
          </w:p>
        </w:tc>
        <w:tc>
          <w:tcPr>
            <w:tcW w:w="1530" w:type="dxa"/>
          </w:tcPr>
          <w:p w:rsidR="00935EB4" w:rsidRPr="008D0393" w:rsidRDefault="00935EB4" w:rsidP="004103FA">
            <w:pPr>
              <w:pStyle w:val="TableText"/>
            </w:pPr>
            <w:r w:rsidRPr="008D0393">
              <w:t>OAA Trainee Registration Menu</w:t>
            </w:r>
          </w:p>
        </w:tc>
        <w:tc>
          <w:tcPr>
            <w:tcW w:w="1260" w:type="dxa"/>
          </w:tcPr>
          <w:p w:rsidR="00935EB4" w:rsidRPr="008D0393" w:rsidRDefault="00673643"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3B7F65" w:rsidP="00A17927">
            <w:pPr>
              <w:pStyle w:val="TableText"/>
              <w:tabs>
                <w:tab w:val="left" w:pos="1962"/>
              </w:tabs>
            </w:pPr>
            <w:r w:rsidRPr="008D0393">
              <w:t>This is the primary menu for managing Trainee Registration. It includes the following options:</w:t>
            </w:r>
          </w:p>
          <w:p w:rsidR="003B7F65" w:rsidRPr="008D0393" w:rsidRDefault="003B7F65" w:rsidP="00A17927">
            <w:pPr>
              <w:pStyle w:val="TableListBullet"/>
              <w:tabs>
                <w:tab w:val="left" w:pos="1962"/>
              </w:tabs>
            </w:pPr>
            <w:r w:rsidRPr="008D0393">
              <w:t>XU-CLINICAL TRAINEE EDIT</w:t>
            </w:r>
          </w:p>
          <w:p w:rsidR="003B7F65" w:rsidRPr="008D0393" w:rsidRDefault="003B7F65" w:rsidP="00A17927">
            <w:pPr>
              <w:pStyle w:val="TableListBullet"/>
              <w:tabs>
                <w:tab w:val="left" w:pos="1962"/>
              </w:tabs>
            </w:pPr>
            <w:r w:rsidRPr="008D0393">
              <w:t>XU-CLINICAL TRAINEE INQUIRY</w:t>
            </w:r>
          </w:p>
          <w:p w:rsidR="003B7F65" w:rsidRPr="008D0393" w:rsidRDefault="003B7F65" w:rsidP="00A17927">
            <w:pPr>
              <w:pStyle w:val="TableListBullet"/>
              <w:tabs>
                <w:tab w:val="left" w:pos="1962"/>
              </w:tabs>
            </w:pPr>
            <w:r w:rsidRPr="008D0393">
              <w:t>XU-CLINICAL TRAINEE REPORTS</w:t>
            </w:r>
          </w:p>
        </w:tc>
      </w:tr>
      <w:tr w:rsidR="00935EB4" w:rsidRPr="008D0393" w:rsidTr="003F2BDB">
        <w:tc>
          <w:tcPr>
            <w:tcW w:w="1854" w:type="dxa"/>
          </w:tcPr>
          <w:p w:rsidR="00935EB4" w:rsidRPr="008D0393" w:rsidRDefault="00935EB4" w:rsidP="004103FA">
            <w:pPr>
              <w:pStyle w:val="TableText"/>
            </w:pPr>
            <w:r w:rsidRPr="008D0393">
              <w:t>XU-CLINICAL TRAINEE REPORTS</w:t>
            </w:r>
          </w:p>
        </w:tc>
        <w:tc>
          <w:tcPr>
            <w:tcW w:w="1530" w:type="dxa"/>
          </w:tcPr>
          <w:p w:rsidR="00935EB4" w:rsidRPr="008D0393" w:rsidRDefault="00935EB4" w:rsidP="004103FA">
            <w:pPr>
              <w:pStyle w:val="TableText"/>
            </w:pPr>
            <w:r w:rsidRPr="008D0393">
              <w:t>Trainee Reports Menu</w:t>
            </w:r>
          </w:p>
        </w:tc>
        <w:tc>
          <w:tcPr>
            <w:tcW w:w="1260" w:type="dxa"/>
          </w:tcPr>
          <w:p w:rsidR="00935EB4" w:rsidRPr="008D0393" w:rsidRDefault="003B7F65"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3B7F65" w:rsidP="00A17927">
            <w:pPr>
              <w:pStyle w:val="TableText"/>
              <w:tabs>
                <w:tab w:val="left" w:pos="1962"/>
              </w:tabs>
            </w:pPr>
            <w:r w:rsidRPr="008D0393">
              <w:t xml:space="preserve">This is the </w:t>
            </w:r>
            <w:r w:rsidR="000E1F77" w:rsidRPr="008D0393">
              <w:t>Trainee Registration main reports menu</w:t>
            </w:r>
            <w:r w:rsidRPr="008D0393">
              <w:t>. It includes the following options:</w:t>
            </w:r>
          </w:p>
          <w:p w:rsidR="003B7F65" w:rsidRPr="008D0393" w:rsidRDefault="003B7F65" w:rsidP="00A17927">
            <w:pPr>
              <w:pStyle w:val="TableListBullet"/>
              <w:tabs>
                <w:tab w:val="left" w:pos="1962"/>
              </w:tabs>
            </w:pPr>
            <w:r w:rsidRPr="008D0393">
              <w:t>XU-CLINICAL LOCAL REPORTS</w:t>
            </w:r>
          </w:p>
          <w:p w:rsidR="003B7F65" w:rsidRPr="008D0393" w:rsidRDefault="003B7F65" w:rsidP="00A17927">
            <w:pPr>
              <w:pStyle w:val="TableListBullet"/>
              <w:tabs>
                <w:tab w:val="left" w:pos="1962"/>
              </w:tabs>
            </w:pPr>
            <w:r w:rsidRPr="008D0393">
              <w:t>XU-CLINICAL TRANS REPORTS</w:t>
            </w:r>
          </w:p>
        </w:tc>
      </w:tr>
      <w:tr w:rsidR="00935EB4" w:rsidRPr="008D0393" w:rsidTr="003F2BDB">
        <w:tc>
          <w:tcPr>
            <w:tcW w:w="1854" w:type="dxa"/>
          </w:tcPr>
          <w:p w:rsidR="00935EB4" w:rsidRPr="008D0393" w:rsidRDefault="00935EB4" w:rsidP="004103FA">
            <w:pPr>
              <w:pStyle w:val="TableText"/>
            </w:pPr>
            <w:r w:rsidRPr="008D0393">
              <w:t>XU-CLINICAL TRAINEE TRANSA</w:t>
            </w:r>
          </w:p>
        </w:tc>
        <w:tc>
          <w:tcPr>
            <w:tcW w:w="1530" w:type="dxa"/>
          </w:tcPr>
          <w:p w:rsidR="00935EB4" w:rsidRPr="008D0393" w:rsidRDefault="00935EB4" w:rsidP="004103FA">
            <w:pPr>
              <w:pStyle w:val="TableText"/>
            </w:pPr>
            <w:r w:rsidRPr="008D0393">
              <w:t>Trainee Transmission Report by Date</w:t>
            </w:r>
          </w:p>
        </w:tc>
        <w:tc>
          <w:tcPr>
            <w:tcW w:w="1260" w:type="dxa"/>
          </w:tcPr>
          <w:p w:rsidR="00935EB4" w:rsidRPr="008D0393" w:rsidRDefault="003B7F65"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3B7F65" w:rsidP="00A17927">
            <w:pPr>
              <w:pStyle w:val="TableText"/>
              <w:tabs>
                <w:tab w:val="left" w:pos="1962"/>
              </w:tabs>
            </w:pPr>
            <w:r w:rsidRPr="008D0393">
              <w:t>This option produces a report of transmitted trainees by date transmitted to the OAA.</w:t>
            </w:r>
          </w:p>
        </w:tc>
      </w:tr>
      <w:tr w:rsidR="00935EB4" w:rsidRPr="008D0393" w:rsidTr="003F2BDB">
        <w:tc>
          <w:tcPr>
            <w:tcW w:w="1854" w:type="dxa"/>
          </w:tcPr>
          <w:p w:rsidR="00935EB4" w:rsidRPr="008D0393" w:rsidRDefault="00935EB4" w:rsidP="004103FA">
            <w:pPr>
              <w:pStyle w:val="TableText"/>
            </w:pPr>
            <w:r w:rsidRPr="008D0393">
              <w:t>XU-CLINICAL TRAINEE TRANSB</w:t>
            </w:r>
          </w:p>
        </w:tc>
        <w:tc>
          <w:tcPr>
            <w:tcW w:w="1530" w:type="dxa"/>
          </w:tcPr>
          <w:p w:rsidR="00935EB4" w:rsidRPr="008D0393" w:rsidRDefault="00935EB4" w:rsidP="004103FA">
            <w:pPr>
              <w:pStyle w:val="TableText"/>
            </w:pPr>
            <w:r w:rsidRPr="008D0393">
              <w:t>Trainee Transmission Report Selectable Items</w:t>
            </w:r>
          </w:p>
        </w:tc>
        <w:tc>
          <w:tcPr>
            <w:tcW w:w="1260" w:type="dxa"/>
          </w:tcPr>
          <w:p w:rsidR="00935EB4" w:rsidRPr="008D0393" w:rsidRDefault="003B7F65"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3B7F65" w:rsidP="00A41B9B">
            <w:pPr>
              <w:pStyle w:val="TableText"/>
              <w:tabs>
                <w:tab w:val="left" w:pos="1962"/>
              </w:tabs>
            </w:pPr>
            <w:r w:rsidRPr="008D0393">
              <w:t>This option select</w:t>
            </w:r>
            <w:r w:rsidR="00A41B9B" w:rsidRPr="008D0393">
              <w:t>s</w:t>
            </w:r>
            <w:r w:rsidRPr="008D0393">
              <w:t xml:space="preserve"> a range for date transmitted and a range for the VHA training facility.</w:t>
            </w:r>
          </w:p>
        </w:tc>
      </w:tr>
      <w:tr w:rsidR="00935EB4" w:rsidRPr="008D0393" w:rsidTr="003F2BDB">
        <w:tc>
          <w:tcPr>
            <w:tcW w:w="1854" w:type="dxa"/>
          </w:tcPr>
          <w:p w:rsidR="00935EB4" w:rsidRPr="008D0393" w:rsidRDefault="00935EB4" w:rsidP="004103FA">
            <w:pPr>
              <w:pStyle w:val="TableText"/>
            </w:pPr>
            <w:r w:rsidRPr="008D0393">
              <w:t>XU-CLINICAL TRAINEE TRANSC</w:t>
            </w:r>
          </w:p>
        </w:tc>
        <w:tc>
          <w:tcPr>
            <w:tcW w:w="1530" w:type="dxa"/>
          </w:tcPr>
          <w:p w:rsidR="00935EB4" w:rsidRPr="008D0393" w:rsidRDefault="00935EB4" w:rsidP="004103FA">
            <w:pPr>
              <w:pStyle w:val="TableText"/>
            </w:pPr>
            <w:r w:rsidRPr="008D0393">
              <w:t>Trainee Transmission Report by Range</w:t>
            </w:r>
          </w:p>
        </w:tc>
        <w:tc>
          <w:tcPr>
            <w:tcW w:w="1260" w:type="dxa"/>
          </w:tcPr>
          <w:p w:rsidR="00935EB4" w:rsidRPr="008D0393" w:rsidRDefault="003B7F65"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3B7F65" w:rsidP="00A17927">
            <w:pPr>
              <w:pStyle w:val="TableText"/>
              <w:tabs>
                <w:tab w:val="left" w:pos="1962"/>
              </w:tabs>
            </w:pPr>
            <w:r w:rsidRPr="008D0393">
              <w:t>This report displays/prints the Registered Trainee transmission counts for a selected period of time.</w:t>
            </w:r>
          </w:p>
        </w:tc>
      </w:tr>
      <w:tr w:rsidR="00935EB4" w:rsidRPr="008D0393" w:rsidTr="003F2BDB">
        <w:tc>
          <w:tcPr>
            <w:tcW w:w="1854" w:type="dxa"/>
          </w:tcPr>
          <w:p w:rsidR="00935EB4" w:rsidRPr="008D0393" w:rsidRDefault="00935EB4" w:rsidP="004103FA">
            <w:pPr>
              <w:pStyle w:val="TableText"/>
            </w:pPr>
            <w:r w:rsidRPr="008D0393">
              <w:t xml:space="preserve">XU-CLINICAL </w:t>
            </w:r>
            <w:r w:rsidRPr="008D0393">
              <w:lastRenderedPageBreak/>
              <w:t>TRANS REPORTS</w:t>
            </w:r>
          </w:p>
        </w:tc>
        <w:tc>
          <w:tcPr>
            <w:tcW w:w="1530" w:type="dxa"/>
          </w:tcPr>
          <w:p w:rsidR="00935EB4" w:rsidRPr="008D0393" w:rsidRDefault="00935EB4" w:rsidP="004103FA">
            <w:pPr>
              <w:pStyle w:val="TableText"/>
            </w:pPr>
            <w:r w:rsidRPr="008D0393">
              <w:lastRenderedPageBreak/>
              <w:t xml:space="preserve">Trainee </w:t>
            </w:r>
            <w:r w:rsidRPr="008D0393">
              <w:lastRenderedPageBreak/>
              <w:t>Transmission Reports to OAA</w:t>
            </w:r>
          </w:p>
        </w:tc>
        <w:tc>
          <w:tcPr>
            <w:tcW w:w="1260" w:type="dxa"/>
          </w:tcPr>
          <w:p w:rsidR="00935EB4" w:rsidRPr="008D0393" w:rsidRDefault="003B7F65" w:rsidP="004103FA">
            <w:pPr>
              <w:pStyle w:val="TableText"/>
            </w:pPr>
            <w:r w:rsidRPr="008D0393">
              <w:lastRenderedPageBreak/>
              <w:t>Menu</w:t>
            </w:r>
          </w:p>
        </w:tc>
        <w:tc>
          <w:tcPr>
            <w:tcW w:w="2070" w:type="dxa"/>
          </w:tcPr>
          <w:p w:rsidR="00935EB4" w:rsidRPr="008D0393" w:rsidRDefault="00935EB4" w:rsidP="004103FA">
            <w:pPr>
              <w:pStyle w:val="TableText"/>
            </w:pPr>
          </w:p>
        </w:tc>
        <w:tc>
          <w:tcPr>
            <w:tcW w:w="2520" w:type="dxa"/>
          </w:tcPr>
          <w:p w:rsidR="00935EB4" w:rsidRPr="008D0393" w:rsidRDefault="00C81EE8" w:rsidP="00A17927">
            <w:pPr>
              <w:pStyle w:val="TableText"/>
              <w:tabs>
                <w:tab w:val="left" w:pos="1962"/>
              </w:tabs>
            </w:pPr>
            <w:r w:rsidRPr="008D0393">
              <w:t xml:space="preserve">This is the menu for the </w:t>
            </w:r>
            <w:r w:rsidR="003B7F65" w:rsidRPr="008D0393">
              <w:lastRenderedPageBreak/>
              <w:t>Various Trainee Registration transmission reports to the OAA. It includes the following options:</w:t>
            </w:r>
          </w:p>
          <w:p w:rsidR="003B7F65" w:rsidRPr="008D0393" w:rsidRDefault="003B7F65" w:rsidP="00A17927">
            <w:pPr>
              <w:pStyle w:val="TableListBullet"/>
              <w:tabs>
                <w:tab w:val="left" w:pos="1962"/>
              </w:tabs>
            </w:pPr>
            <w:r w:rsidRPr="008D0393">
              <w:t>XU-CLINICAL TRAINEE TRANSA</w:t>
            </w:r>
          </w:p>
          <w:p w:rsidR="003B7F65" w:rsidRPr="008D0393" w:rsidRDefault="003B7F65" w:rsidP="00A17927">
            <w:pPr>
              <w:pStyle w:val="TableListBullet"/>
              <w:tabs>
                <w:tab w:val="left" w:pos="1962"/>
              </w:tabs>
            </w:pPr>
            <w:r w:rsidRPr="008D0393">
              <w:t>XU-CLINICAL TRAINEE TRANSB</w:t>
            </w:r>
          </w:p>
          <w:p w:rsidR="003B7F65" w:rsidRPr="008D0393" w:rsidRDefault="003B7F65" w:rsidP="00A17927">
            <w:pPr>
              <w:pStyle w:val="TableListBullet"/>
              <w:tabs>
                <w:tab w:val="left" w:pos="1962"/>
              </w:tabs>
            </w:pPr>
            <w:r w:rsidRPr="008D0393">
              <w:t>XU-CLINICAL TRAINEE TRANSC</w:t>
            </w:r>
          </w:p>
        </w:tc>
      </w:tr>
      <w:tr w:rsidR="0026238A" w:rsidRPr="008D0393" w:rsidTr="003F2BDB">
        <w:tc>
          <w:tcPr>
            <w:tcW w:w="1854" w:type="dxa"/>
          </w:tcPr>
          <w:p w:rsidR="0026238A" w:rsidRPr="008D0393" w:rsidRDefault="0026238A" w:rsidP="004103FA">
            <w:pPr>
              <w:pStyle w:val="TableText"/>
            </w:pPr>
            <w:r w:rsidRPr="008D0393">
              <w:lastRenderedPageBreak/>
              <w:t>XU-INACTIVE PERSON CLASS USERS</w:t>
            </w:r>
          </w:p>
        </w:tc>
        <w:tc>
          <w:tcPr>
            <w:tcW w:w="1530" w:type="dxa"/>
          </w:tcPr>
          <w:p w:rsidR="0026238A" w:rsidRPr="008D0393" w:rsidRDefault="0026238A" w:rsidP="004103FA">
            <w:pPr>
              <w:pStyle w:val="TableText"/>
            </w:pPr>
            <w:r w:rsidRPr="008D0393">
              <w:t>List Inactive Person Class Users</w:t>
            </w:r>
          </w:p>
        </w:tc>
        <w:tc>
          <w:tcPr>
            <w:tcW w:w="1260" w:type="dxa"/>
          </w:tcPr>
          <w:p w:rsidR="0026238A" w:rsidRPr="008D0393" w:rsidRDefault="0026238A" w:rsidP="004103FA">
            <w:pPr>
              <w:pStyle w:val="TableText"/>
            </w:pPr>
            <w:r w:rsidRPr="008D0393">
              <w:t>Run Routine</w:t>
            </w:r>
          </w:p>
        </w:tc>
        <w:tc>
          <w:tcPr>
            <w:tcW w:w="2070" w:type="dxa"/>
          </w:tcPr>
          <w:p w:rsidR="0026238A" w:rsidRPr="008D0393" w:rsidRDefault="0026238A" w:rsidP="0026238A">
            <w:pPr>
              <w:pStyle w:val="TableText"/>
            </w:pPr>
            <w:r w:rsidRPr="008D0393">
              <w:t>Routine:</w:t>
            </w:r>
          </w:p>
          <w:p w:rsidR="0026238A" w:rsidRPr="008D0393" w:rsidRDefault="0026238A" w:rsidP="0026238A">
            <w:pPr>
              <w:pStyle w:val="TableText"/>
            </w:pPr>
            <w:r w:rsidRPr="008D0393">
              <w:t>PR^XUBA</w:t>
            </w:r>
          </w:p>
        </w:tc>
        <w:tc>
          <w:tcPr>
            <w:tcW w:w="2520" w:type="dxa"/>
          </w:tcPr>
          <w:p w:rsidR="0026238A" w:rsidRPr="008D0393" w:rsidRDefault="0026238A" w:rsidP="0026238A">
            <w:pPr>
              <w:pStyle w:val="TableText"/>
            </w:pPr>
            <w:r w:rsidRPr="008D0393">
              <w:t>This option lists users who currently have inactive Person Classes and need to be assigned new Person Classes.</w:t>
            </w:r>
          </w:p>
        </w:tc>
      </w:tr>
      <w:tr w:rsidR="00935EB4" w:rsidRPr="008D0393" w:rsidTr="003F2BDB">
        <w:tc>
          <w:tcPr>
            <w:tcW w:w="1854" w:type="dxa"/>
          </w:tcPr>
          <w:p w:rsidR="00935EB4" w:rsidRPr="008D0393" w:rsidRDefault="00935EB4" w:rsidP="004103FA">
            <w:pPr>
              <w:pStyle w:val="TableText"/>
            </w:pPr>
            <w:r w:rsidRPr="008D0393">
              <w:t>XU-INSTITUTION-DEA</w:t>
            </w:r>
          </w:p>
        </w:tc>
        <w:tc>
          <w:tcPr>
            <w:tcW w:w="1530" w:type="dxa"/>
          </w:tcPr>
          <w:p w:rsidR="00935EB4" w:rsidRPr="008D0393" w:rsidRDefault="00935EB4" w:rsidP="004103FA">
            <w:pPr>
              <w:pStyle w:val="TableText"/>
            </w:pPr>
            <w:r w:rsidRPr="008D0393">
              <w:t>Institution DEA# edit</w:t>
            </w:r>
          </w:p>
        </w:tc>
        <w:tc>
          <w:tcPr>
            <w:tcW w:w="1260" w:type="dxa"/>
          </w:tcPr>
          <w:p w:rsidR="00935EB4" w:rsidRPr="008D0393" w:rsidRDefault="003B7F65"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3B7F65" w:rsidP="00923D2F">
            <w:pPr>
              <w:pStyle w:val="TableText"/>
              <w:tabs>
                <w:tab w:val="left" w:pos="1962"/>
              </w:tabs>
            </w:pPr>
            <w:r w:rsidRPr="008D0393">
              <w:t>This option</w:t>
            </w:r>
            <w:r w:rsidR="00A41B9B" w:rsidRPr="008D0393">
              <w:t xml:space="preserve"> edits</w:t>
            </w:r>
            <w:r w:rsidRPr="008D0393">
              <w:t xml:space="preserve"> the Facility DEA number in the INSTITUTION</w:t>
            </w:r>
            <w:r w:rsidR="00923D2F" w:rsidRPr="008D0393">
              <w:t xml:space="preserve"> (#4)</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"INSTITUTION</w:instrText>
            </w:r>
            <w:r w:rsidR="00923D2F" w:rsidRPr="008D0393">
              <w:rPr>
                <w:rFonts w:ascii="Times New Roman" w:hAnsi="Times New Roman"/>
                <w:szCs w:val="22"/>
              </w:rPr>
              <w:instrText xml:space="preserve"> (#4)</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"Files:INSTITUTION (#4)" </w:instrText>
            </w:r>
            <w:r w:rsidRPr="008D0393">
              <w:rPr>
                <w:rFonts w:ascii="Times New Roman" w:hAnsi="Times New Roman"/>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XU-INSTITUTION-E</w:t>
            </w:r>
          </w:p>
        </w:tc>
        <w:tc>
          <w:tcPr>
            <w:tcW w:w="1530" w:type="dxa"/>
          </w:tcPr>
          <w:p w:rsidR="00935EB4" w:rsidRPr="008D0393" w:rsidRDefault="00935EB4" w:rsidP="004103FA">
            <w:pPr>
              <w:pStyle w:val="TableText"/>
            </w:pPr>
            <w:r w:rsidRPr="008D0393">
              <w:t>Institution Edit</w:t>
            </w:r>
          </w:p>
        </w:tc>
        <w:tc>
          <w:tcPr>
            <w:tcW w:w="1260" w:type="dxa"/>
          </w:tcPr>
          <w:p w:rsidR="00935EB4" w:rsidRPr="008D0393" w:rsidRDefault="003B7F65" w:rsidP="004103FA">
            <w:pPr>
              <w:pStyle w:val="TableText"/>
            </w:pPr>
            <w:r w:rsidRPr="008D0393">
              <w:t>ScreenMan</w:t>
            </w:r>
          </w:p>
        </w:tc>
        <w:tc>
          <w:tcPr>
            <w:tcW w:w="2070" w:type="dxa"/>
          </w:tcPr>
          <w:p w:rsidR="00935EB4" w:rsidRPr="008D0393" w:rsidRDefault="00935EB4" w:rsidP="004103FA">
            <w:pPr>
              <w:pStyle w:val="TableText"/>
            </w:pPr>
          </w:p>
        </w:tc>
        <w:tc>
          <w:tcPr>
            <w:tcW w:w="2520" w:type="dxa"/>
          </w:tcPr>
          <w:p w:rsidR="00935EB4" w:rsidRPr="008D0393" w:rsidRDefault="003B7F65" w:rsidP="00923D2F">
            <w:pPr>
              <w:pStyle w:val="TableText"/>
              <w:tabs>
                <w:tab w:val="left" w:pos="1962"/>
              </w:tabs>
            </w:pPr>
            <w:r w:rsidRPr="008D0393">
              <w:t>This option</w:t>
            </w:r>
            <w:r w:rsidR="00A41B9B" w:rsidRPr="008D0393">
              <w:t xml:space="preserve"> edits </w:t>
            </w:r>
            <w:r w:rsidRPr="008D0393">
              <w:t>a subset of the fields in the INSTITUTION</w:t>
            </w:r>
            <w:r w:rsidR="00923D2F" w:rsidRPr="008D0393">
              <w:t xml:space="preserve"> (#4)</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"INSTITUTION</w:instrText>
            </w:r>
            <w:r w:rsidR="00923D2F" w:rsidRPr="008D0393">
              <w:rPr>
                <w:rFonts w:ascii="Times New Roman" w:hAnsi="Times New Roman"/>
                <w:szCs w:val="22"/>
              </w:rPr>
              <w:instrText xml:space="preserve"> (#4)</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"Files:INSTITUTION (#4)" </w:instrText>
            </w:r>
            <w:r w:rsidRPr="008D0393">
              <w:rPr>
                <w:rFonts w:ascii="Times New Roman" w:hAnsi="Times New Roman"/>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XU-PERSON CLASS EDIT</w:t>
            </w:r>
            <w:r w:rsidR="006F179B" w:rsidRPr="00D17CA1">
              <w:rPr>
                <w:rFonts w:ascii="Times New Roman" w:hAnsi="Times New Roman" w:cs="Arial"/>
              </w:rPr>
              <w:fldChar w:fldCharType="begin"/>
            </w:r>
            <w:r w:rsidR="006F179B" w:rsidRPr="00D17CA1">
              <w:rPr>
                <w:rFonts w:ascii="Times New Roman" w:hAnsi="Times New Roman"/>
              </w:rPr>
              <w:instrText>XE "XU-PERSON CLASS EDIT Option"</w:instrText>
            </w:r>
            <w:r w:rsidR="006F179B" w:rsidRPr="00D17CA1">
              <w:rPr>
                <w:rFonts w:ascii="Times New Roman" w:hAnsi="Times New Roman" w:cs="Arial"/>
              </w:rPr>
              <w:fldChar w:fldCharType="end"/>
            </w:r>
            <w:r w:rsidR="006F179B" w:rsidRPr="00D17CA1">
              <w:rPr>
                <w:rFonts w:ascii="Times New Roman" w:hAnsi="Times New Roman" w:cs="Arial"/>
              </w:rPr>
              <w:fldChar w:fldCharType="begin"/>
            </w:r>
            <w:r w:rsidR="006F179B" w:rsidRPr="00D17CA1">
              <w:rPr>
                <w:rFonts w:ascii="Times New Roman" w:hAnsi="Times New Roman"/>
              </w:rPr>
              <w:instrText>XE "Options:XU-PERSON CLASS EDIT"</w:instrText>
            </w:r>
            <w:r w:rsidR="006F179B" w:rsidRPr="00D17CA1">
              <w:rPr>
                <w:rFonts w:ascii="Times New Roman" w:hAnsi="Times New Roman" w:cs="Arial"/>
              </w:rPr>
              <w:fldChar w:fldCharType="end"/>
            </w:r>
          </w:p>
        </w:tc>
        <w:tc>
          <w:tcPr>
            <w:tcW w:w="1530" w:type="dxa"/>
          </w:tcPr>
          <w:p w:rsidR="00935EB4" w:rsidRPr="008D0393" w:rsidRDefault="00935EB4" w:rsidP="004103FA">
            <w:pPr>
              <w:pStyle w:val="TableText"/>
            </w:pPr>
            <w:r w:rsidRPr="008D0393">
              <w:t>Person Class Edit</w:t>
            </w:r>
            <w:r w:rsidR="006F179B" w:rsidRPr="00D17CA1">
              <w:rPr>
                <w:rFonts w:ascii="Times New Roman" w:hAnsi="Times New Roman"/>
              </w:rPr>
              <w:fldChar w:fldCharType="begin"/>
            </w:r>
            <w:r w:rsidR="006F179B" w:rsidRPr="00D17CA1">
              <w:rPr>
                <w:rFonts w:ascii="Times New Roman" w:hAnsi="Times New Roman"/>
              </w:rPr>
              <w:instrText xml:space="preserve"> XE "Person Class Edit Option" </w:instrText>
            </w:r>
            <w:r w:rsidR="006F179B" w:rsidRPr="00D17CA1">
              <w:rPr>
                <w:rFonts w:ascii="Times New Roman" w:hAnsi="Times New Roman"/>
              </w:rPr>
              <w:fldChar w:fldCharType="end"/>
            </w:r>
            <w:r w:rsidR="006F179B" w:rsidRPr="00D17CA1">
              <w:rPr>
                <w:rFonts w:ascii="Times New Roman" w:hAnsi="Times New Roman"/>
              </w:rPr>
              <w:fldChar w:fldCharType="begin"/>
            </w:r>
            <w:r w:rsidR="006F179B" w:rsidRPr="00D17CA1">
              <w:rPr>
                <w:rFonts w:ascii="Times New Roman" w:hAnsi="Times New Roman"/>
              </w:rPr>
              <w:instrText xml:space="preserve"> XE "Options:Person Class Edit" </w:instrText>
            </w:r>
            <w:r w:rsidR="006F179B" w:rsidRPr="00D17CA1">
              <w:rPr>
                <w:rFonts w:ascii="Times New Roman" w:hAnsi="Times New Roman"/>
              </w:rPr>
              <w:fldChar w:fldCharType="end"/>
            </w:r>
          </w:p>
        </w:tc>
        <w:tc>
          <w:tcPr>
            <w:tcW w:w="1260" w:type="dxa"/>
          </w:tcPr>
          <w:p w:rsidR="00935EB4" w:rsidRPr="008D0393" w:rsidRDefault="003B7F65" w:rsidP="004103FA">
            <w:pPr>
              <w:pStyle w:val="TableText"/>
            </w:pPr>
            <w:r w:rsidRPr="008D0393">
              <w:t>Action</w:t>
            </w:r>
          </w:p>
        </w:tc>
        <w:tc>
          <w:tcPr>
            <w:tcW w:w="2070" w:type="dxa"/>
          </w:tcPr>
          <w:p w:rsidR="003B7F65" w:rsidRPr="008D0393" w:rsidRDefault="003B7F65" w:rsidP="003B7F65">
            <w:pPr>
              <w:pStyle w:val="TableText"/>
            </w:pPr>
            <w:r w:rsidRPr="008D0393">
              <w:t>Entry Action:</w:t>
            </w:r>
          </w:p>
          <w:p w:rsidR="00935EB4" w:rsidRPr="008D0393" w:rsidRDefault="003B7F65" w:rsidP="005C22F2">
            <w:pPr>
              <w:pStyle w:val="TableCode"/>
            </w:pPr>
            <w:r w:rsidRPr="008D0393">
              <w:t>S DIC=</w:t>
            </w:r>
            <w:r w:rsidR="006C50DB">
              <w:t>“</w:t>
            </w:r>
            <w:r w:rsidRPr="008D0393">
              <w:t>^VA(200,</w:t>
            </w:r>
            <w:r w:rsidR="006C50DB">
              <w:t>”</w:t>
            </w:r>
            <w:r w:rsidRPr="008D0393">
              <w:t>,DIC(0)=</w:t>
            </w:r>
            <w:r w:rsidR="006C50DB">
              <w:t>“</w:t>
            </w:r>
            <w:r w:rsidRPr="008D0393">
              <w:t>AEMQ</w:t>
            </w:r>
            <w:r w:rsidR="006C50DB">
              <w:t>”</w:t>
            </w:r>
            <w:r w:rsidRPr="008D0393">
              <w:t>,DI</w:t>
            </w:r>
            <w:r w:rsidR="009C32AD" w:rsidRPr="008D0393">
              <w:t>C(</w:t>
            </w:r>
            <w:r w:rsidR="006C50DB">
              <w:t>“</w:t>
            </w:r>
            <w:r w:rsidR="009C32AD" w:rsidRPr="008D0393">
              <w:t>S</w:t>
            </w:r>
            <w:r w:rsidR="006C50DB">
              <w:t>”</w:t>
            </w:r>
            <w:r w:rsidR="009C32AD" w:rsidRPr="008D0393">
              <w:t>)=</w:t>
            </w:r>
            <w:r w:rsidR="006C50DB">
              <w:t>“</w:t>
            </w:r>
            <w:r w:rsidR="009C32AD" w:rsidRPr="008D0393">
              <w:t>I $S($P(^(0),U,11):$P(^</w:t>
            </w:r>
            <w:r w:rsidRPr="008D0393">
              <w:t>(0),U,11)</w:t>
            </w:r>
            <w:r w:rsidR="006C50DB">
              <w:t>’</w:t>
            </w:r>
            <w:r w:rsidRPr="008D0393">
              <w:t>&lt;DT,1:1)</w:t>
            </w:r>
            <w:r w:rsidR="006C50DB">
              <w:t>”</w:t>
            </w:r>
            <w:r w:rsidRPr="008D0393">
              <w:t xml:space="preserve"> D ^DIC K DIC Q:Y=-1  S DA=+Y,</w:t>
            </w:r>
            <w:r w:rsidR="009C32AD" w:rsidRPr="008D0393">
              <w:t>DR=</w:t>
            </w:r>
            <w:r w:rsidR="006C50DB">
              <w:t>“</w:t>
            </w:r>
            <w:r w:rsidR="009C32AD" w:rsidRPr="008D0393">
              <w:t>[XU-PERSON CLASS]</w:t>
            </w:r>
            <w:r w:rsidR="006C50DB">
              <w:t>”</w:t>
            </w:r>
            <w:r w:rsidR="009C32AD" w:rsidRPr="008D0393">
              <w:t>,DIE=</w:t>
            </w:r>
            <w:r w:rsidR="006C50DB">
              <w:t>“</w:t>
            </w:r>
            <w:r w:rsidR="009C32AD" w:rsidRPr="008D0393">
              <w:t>^VA</w:t>
            </w:r>
            <w:r w:rsidRPr="008D0393">
              <w:t>(200,</w:t>
            </w:r>
            <w:r w:rsidR="006C50DB">
              <w:t>”</w:t>
            </w:r>
            <w:r w:rsidRPr="008D0393">
              <w:t xml:space="preserve"> D XUDIE^XUS5 K D0,DA,DIE,DR</w:t>
            </w:r>
          </w:p>
        </w:tc>
        <w:tc>
          <w:tcPr>
            <w:tcW w:w="2520" w:type="dxa"/>
          </w:tcPr>
          <w:p w:rsidR="006F179B" w:rsidRDefault="006F179B" w:rsidP="006F179B">
            <w:pPr>
              <w:pStyle w:val="TableText"/>
              <w:tabs>
                <w:tab w:val="left" w:pos="1962"/>
              </w:tabs>
            </w:pPr>
            <w:r w:rsidRPr="008D0393">
              <w:t>This option is used to edit Person Class</w:t>
            </w:r>
            <w:r>
              <w:t xml:space="preserve"> data.</w:t>
            </w:r>
            <w:r w:rsidRPr="0056347B">
              <w:rPr>
                <w:rFonts w:cs="Arial"/>
              </w:rPr>
              <w:t xml:space="preserve"> This option is located under the User Management menu</w:t>
            </w:r>
            <w:r w:rsidRPr="00D17CA1">
              <w:rPr>
                <w:rFonts w:ascii="Times New Roman" w:hAnsi="Times New Roman" w:cs="Arial"/>
              </w:rPr>
              <w:fldChar w:fldCharType="begin"/>
            </w:r>
            <w:r w:rsidRPr="00D17CA1">
              <w:rPr>
                <w:rFonts w:ascii="Times New Roman" w:hAnsi="Times New Roman"/>
              </w:rPr>
              <w:instrText>XE "User Management Menu"</w:instrText>
            </w:r>
            <w:r w:rsidRPr="00D17CA1">
              <w:rPr>
                <w:rFonts w:ascii="Times New Roman" w:hAnsi="Times New Roman" w:cs="Arial"/>
              </w:rPr>
              <w:fldChar w:fldCharType="end"/>
            </w:r>
            <w:r w:rsidRPr="00D17CA1">
              <w:rPr>
                <w:rFonts w:ascii="Times New Roman" w:hAnsi="Times New Roman" w:cs="Arial"/>
              </w:rPr>
              <w:fldChar w:fldCharType="begin"/>
            </w:r>
            <w:r w:rsidRPr="00D17CA1">
              <w:rPr>
                <w:rFonts w:ascii="Times New Roman" w:hAnsi="Times New Roman"/>
              </w:rPr>
              <w:instrText>XE "Menus:User Management"</w:instrText>
            </w:r>
            <w:r w:rsidRPr="00D17CA1">
              <w:rPr>
                <w:rFonts w:ascii="Times New Roman" w:hAnsi="Times New Roman" w:cs="Arial"/>
              </w:rPr>
              <w:fldChar w:fldCharType="end"/>
            </w:r>
            <w:r w:rsidRPr="00D17CA1">
              <w:rPr>
                <w:rFonts w:ascii="Times New Roman" w:hAnsi="Times New Roman" w:cs="Arial"/>
              </w:rPr>
              <w:fldChar w:fldCharType="begin"/>
            </w:r>
            <w:r w:rsidRPr="00D17CA1">
              <w:rPr>
                <w:rFonts w:ascii="Times New Roman" w:hAnsi="Times New Roman"/>
              </w:rPr>
              <w:instrText>XE "Options:User Management"</w:instrText>
            </w:r>
            <w:r w:rsidRPr="00D17CA1">
              <w:rPr>
                <w:rFonts w:ascii="Times New Roman" w:hAnsi="Times New Roman" w:cs="Arial"/>
              </w:rPr>
              <w:fldChar w:fldCharType="end"/>
            </w:r>
            <w:r w:rsidRPr="00D17CA1">
              <w:rPr>
                <w:rFonts w:ascii="Times New Roman" w:hAnsi="Times New Roman" w:cs="Arial"/>
              </w:rPr>
              <w:t xml:space="preserve"> [XUSER</w:t>
            </w:r>
            <w:r w:rsidRPr="00D17CA1">
              <w:rPr>
                <w:rFonts w:ascii="Times New Roman" w:hAnsi="Times New Roman" w:cs="Arial"/>
              </w:rPr>
              <w:fldChar w:fldCharType="begin"/>
            </w:r>
            <w:r w:rsidRPr="00D17CA1">
              <w:rPr>
                <w:rFonts w:ascii="Times New Roman" w:hAnsi="Times New Roman"/>
              </w:rPr>
              <w:instrText>XE "XUSER Menu"</w:instrText>
            </w:r>
            <w:r w:rsidRPr="00D17CA1">
              <w:rPr>
                <w:rFonts w:ascii="Times New Roman" w:hAnsi="Times New Roman" w:cs="Arial"/>
              </w:rPr>
              <w:fldChar w:fldCharType="end"/>
            </w:r>
            <w:r w:rsidRPr="00D17CA1">
              <w:rPr>
                <w:rFonts w:ascii="Times New Roman" w:hAnsi="Times New Roman" w:cs="Arial"/>
              </w:rPr>
              <w:fldChar w:fldCharType="begin"/>
            </w:r>
            <w:r w:rsidRPr="00D17CA1">
              <w:rPr>
                <w:rFonts w:ascii="Times New Roman" w:hAnsi="Times New Roman"/>
              </w:rPr>
              <w:instrText>XE "Menus:XUSER"</w:instrText>
            </w:r>
            <w:r w:rsidRPr="00D17CA1">
              <w:rPr>
                <w:rFonts w:ascii="Times New Roman" w:hAnsi="Times New Roman" w:cs="Arial"/>
              </w:rPr>
              <w:fldChar w:fldCharType="end"/>
            </w:r>
            <w:r w:rsidRPr="00D17CA1">
              <w:rPr>
                <w:rFonts w:ascii="Times New Roman" w:hAnsi="Times New Roman" w:cs="Arial"/>
              </w:rPr>
              <w:fldChar w:fldCharType="begin"/>
            </w:r>
            <w:r w:rsidRPr="00D17CA1">
              <w:rPr>
                <w:rFonts w:ascii="Times New Roman" w:hAnsi="Times New Roman"/>
              </w:rPr>
              <w:instrText>XE "Options:XUSER"</w:instrText>
            </w:r>
            <w:r w:rsidRPr="00D17CA1">
              <w:rPr>
                <w:rFonts w:ascii="Times New Roman" w:hAnsi="Times New Roman" w:cs="Arial"/>
              </w:rPr>
              <w:fldChar w:fldCharType="end"/>
            </w:r>
            <w:r w:rsidRPr="0056347B">
              <w:rPr>
                <w:rFonts w:cs="Arial"/>
              </w:rPr>
              <w:t>].</w:t>
            </w:r>
          </w:p>
          <w:p w:rsidR="00935EB4" w:rsidRPr="008D0393" w:rsidRDefault="00417F93" w:rsidP="006F179B">
            <w:pPr>
              <w:pStyle w:val="TableText"/>
              <w:tabs>
                <w:tab w:val="left" w:pos="1962"/>
              </w:tabs>
            </w:pPr>
            <w:r>
              <w:rPr>
                <w:rFonts w:cs="Arial"/>
              </w:rPr>
              <w:t>This</w:t>
            </w:r>
            <w:r w:rsidR="006F179B">
              <w:rPr>
                <w:rFonts w:cs="Arial"/>
              </w:rPr>
              <w:t xml:space="preserve"> option </w:t>
            </w:r>
            <w:r w:rsidR="006F179B" w:rsidRPr="0056347B">
              <w:rPr>
                <w:rFonts w:cs="Arial"/>
              </w:rPr>
              <w:t>can be given to any user who needs to edit this data.</w:t>
            </w:r>
            <w:r w:rsidR="006F179B">
              <w:rPr>
                <w:rFonts w:cs="Arial"/>
              </w:rPr>
              <w:t xml:space="preserve"> </w:t>
            </w:r>
            <w:r w:rsidR="006F179B" w:rsidRPr="008D0393">
              <w:t xml:space="preserve">Users that have been terminated </w:t>
            </w:r>
            <w:r w:rsidR="006F179B" w:rsidRPr="006F179B">
              <w:rPr>
                <w:i/>
              </w:rPr>
              <w:t>cannot</w:t>
            </w:r>
            <w:r w:rsidR="006F179B" w:rsidRPr="008D0393">
              <w:t xml:space="preserve"> be edited.</w:t>
            </w:r>
          </w:p>
        </w:tc>
      </w:tr>
      <w:tr w:rsidR="00935EB4" w:rsidRPr="008D0393" w:rsidTr="003F2BDB">
        <w:tc>
          <w:tcPr>
            <w:tcW w:w="1854" w:type="dxa"/>
          </w:tcPr>
          <w:p w:rsidR="00935EB4" w:rsidRPr="008D0393" w:rsidRDefault="00935EB4" w:rsidP="004103FA">
            <w:pPr>
              <w:pStyle w:val="TableText"/>
            </w:pPr>
            <w:r w:rsidRPr="008D0393">
              <w:t>XU-PERSON CLASS REMOVE</w:t>
            </w:r>
          </w:p>
        </w:tc>
        <w:tc>
          <w:tcPr>
            <w:tcW w:w="1530" w:type="dxa"/>
          </w:tcPr>
          <w:p w:rsidR="00935EB4" w:rsidRPr="008D0393" w:rsidRDefault="00935EB4" w:rsidP="004103FA">
            <w:pPr>
              <w:pStyle w:val="TableText"/>
            </w:pPr>
            <w:r w:rsidRPr="008D0393">
              <w:t>Remove a person class entry</w:t>
            </w:r>
          </w:p>
        </w:tc>
        <w:tc>
          <w:tcPr>
            <w:tcW w:w="1260" w:type="dxa"/>
          </w:tcPr>
          <w:p w:rsidR="00935EB4" w:rsidRPr="008D0393" w:rsidRDefault="005F09E8" w:rsidP="004103FA">
            <w:pPr>
              <w:pStyle w:val="TableText"/>
            </w:pPr>
            <w:r w:rsidRPr="008D0393">
              <w:t>Run Routine</w:t>
            </w:r>
          </w:p>
        </w:tc>
        <w:tc>
          <w:tcPr>
            <w:tcW w:w="2070" w:type="dxa"/>
          </w:tcPr>
          <w:p w:rsidR="005C22F2" w:rsidRPr="008D0393" w:rsidRDefault="005C22F2" w:rsidP="005F09E8">
            <w:pPr>
              <w:pStyle w:val="TableText"/>
            </w:pPr>
            <w:r w:rsidRPr="008D0393">
              <w:t>Routine:</w:t>
            </w:r>
          </w:p>
          <w:p w:rsidR="00935EB4" w:rsidRPr="008D0393" w:rsidRDefault="005C22F2" w:rsidP="005F09E8">
            <w:pPr>
              <w:pStyle w:val="TableText"/>
            </w:pPr>
            <w:r w:rsidRPr="008D0393">
              <w:t>REMOVE^XUA4A72</w:t>
            </w:r>
          </w:p>
        </w:tc>
        <w:tc>
          <w:tcPr>
            <w:tcW w:w="2520" w:type="dxa"/>
          </w:tcPr>
          <w:p w:rsidR="00935EB4" w:rsidRPr="008D0393" w:rsidRDefault="005F09E8" w:rsidP="00923D2F">
            <w:pPr>
              <w:pStyle w:val="TableText"/>
            </w:pPr>
            <w:r w:rsidRPr="008D0393">
              <w:t xml:space="preserve">This option should be given only to those persons that the site trusts to remove entries from the Person Class multiple of the NEW </w:t>
            </w:r>
            <w:r w:rsidRPr="008D0393">
              <w:lastRenderedPageBreak/>
              <w:t>PERSON</w:t>
            </w:r>
            <w:r w:rsidR="00923D2F" w:rsidRPr="008D0393">
              <w:t xml:space="preserve"> (#200)</w:t>
            </w:r>
            <w:r w:rsidRPr="008D0393">
              <w:t xml:space="preserve"> file. The PERSON CLASS Multiple holds a history, and under normal use, entries should </w:t>
            </w:r>
            <w:r w:rsidRPr="00BD706C">
              <w:rPr>
                <w:i/>
              </w:rPr>
              <w:t>not</w:t>
            </w:r>
            <w:r w:rsidRPr="008D0393">
              <w:t xml:space="preserve"> be removed. This option is to fix real messes.</w:t>
            </w:r>
          </w:p>
        </w:tc>
      </w:tr>
      <w:tr w:rsidR="00935EB4" w:rsidRPr="008D0393" w:rsidTr="003F2BDB">
        <w:tc>
          <w:tcPr>
            <w:tcW w:w="1854" w:type="dxa"/>
          </w:tcPr>
          <w:p w:rsidR="00935EB4" w:rsidRPr="008D0393" w:rsidRDefault="00935EB4" w:rsidP="004103FA">
            <w:pPr>
              <w:pStyle w:val="TableText"/>
            </w:pPr>
            <w:r w:rsidRPr="008D0393">
              <w:lastRenderedPageBreak/>
              <w:t>XU-PING-SERVER</w:t>
            </w:r>
          </w:p>
        </w:tc>
        <w:tc>
          <w:tcPr>
            <w:tcW w:w="1530" w:type="dxa"/>
          </w:tcPr>
          <w:p w:rsidR="00935EB4" w:rsidRPr="008D0393" w:rsidRDefault="00935EB4" w:rsidP="004103FA">
            <w:pPr>
              <w:pStyle w:val="TableText"/>
            </w:pPr>
            <w:r w:rsidRPr="008D0393">
              <w:t>TCP/IP type PING server</w:t>
            </w:r>
          </w:p>
        </w:tc>
        <w:tc>
          <w:tcPr>
            <w:tcW w:w="1260" w:type="dxa"/>
          </w:tcPr>
          <w:p w:rsidR="00935EB4" w:rsidRPr="008D0393" w:rsidRDefault="005F09E8" w:rsidP="004103FA">
            <w:pPr>
              <w:pStyle w:val="TableText"/>
            </w:pPr>
            <w:r w:rsidRPr="008D0393">
              <w:t>Server</w:t>
            </w:r>
          </w:p>
        </w:tc>
        <w:tc>
          <w:tcPr>
            <w:tcW w:w="2070" w:type="dxa"/>
          </w:tcPr>
          <w:p w:rsidR="005C22F2" w:rsidRPr="008D0393" w:rsidRDefault="005C22F2" w:rsidP="005F09E8">
            <w:pPr>
              <w:pStyle w:val="TableText"/>
            </w:pPr>
            <w:r w:rsidRPr="008D0393">
              <w:t>Routine:</w:t>
            </w:r>
          </w:p>
          <w:p w:rsidR="00935EB4" w:rsidRPr="008D0393" w:rsidRDefault="005C22F2" w:rsidP="005F09E8">
            <w:pPr>
              <w:pStyle w:val="TableText"/>
            </w:pPr>
            <w:r w:rsidRPr="008D0393">
              <w:t>XTSPING</w:t>
            </w:r>
          </w:p>
        </w:tc>
        <w:tc>
          <w:tcPr>
            <w:tcW w:w="2520" w:type="dxa"/>
          </w:tcPr>
          <w:p w:rsidR="00935EB4" w:rsidRPr="008D0393" w:rsidRDefault="005F09E8" w:rsidP="005F09E8">
            <w:pPr>
              <w:pStyle w:val="TableText"/>
            </w:pPr>
            <w:r w:rsidRPr="008D0393">
              <w:t>This is a PING server that works like PING under TCP/IP. If you send a message to this server it will send it back to you.</w:t>
            </w:r>
          </w:p>
        </w:tc>
      </w:tr>
      <w:tr w:rsidR="00935EB4" w:rsidRPr="008D0393" w:rsidTr="003F2BDB">
        <w:tc>
          <w:tcPr>
            <w:tcW w:w="1854" w:type="dxa"/>
          </w:tcPr>
          <w:p w:rsidR="00935EB4" w:rsidRPr="008D0393" w:rsidRDefault="00935EB4" w:rsidP="004103FA">
            <w:pPr>
              <w:pStyle w:val="TableText"/>
            </w:pPr>
            <w:r w:rsidRPr="008D0393">
              <w:t>XU-SPL-ALLOW</w:t>
            </w:r>
          </w:p>
        </w:tc>
        <w:tc>
          <w:tcPr>
            <w:tcW w:w="1530" w:type="dxa"/>
          </w:tcPr>
          <w:p w:rsidR="00935EB4" w:rsidRPr="008D0393" w:rsidRDefault="00935EB4" w:rsidP="004103FA">
            <w:pPr>
              <w:pStyle w:val="TableText"/>
            </w:pPr>
            <w:r w:rsidRPr="008D0393">
              <w:t>Allow other users access to spool documents</w:t>
            </w:r>
          </w:p>
        </w:tc>
        <w:tc>
          <w:tcPr>
            <w:tcW w:w="1260" w:type="dxa"/>
          </w:tcPr>
          <w:p w:rsidR="00935EB4" w:rsidRPr="008D0393" w:rsidRDefault="001C2759"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1C2759" w:rsidP="001C2759">
            <w:pPr>
              <w:pStyle w:val="TableText"/>
            </w:pPr>
            <w:r w:rsidRPr="008D0393">
              <w:t>This option edits the OTHER AUTHORIZED USERS field in the SPOOL DOCUMENT file to allow other users access to a spool document.</w:t>
            </w:r>
          </w:p>
        </w:tc>
      </w:tr>
      <w:tr w:rsidR="00935EB4" w:rsidRPr="008D0393" w:rsidTr="003F2BDB">
        <w:tc>
          <w:tcPr>
            <w:tcW w:w="1854" w:type="dxa"/>
          </w:tcPr>
          <w:p w:rsidR="00935EB4" w:rsidRPr="008D0393" w:rsidRDefault="00935EB4" w:rsidP="004103FA">
            <w:pPr>
              <w:pStyle w:val="TableText"/>
            </w:pPr>
            <w:r w:rsidRPr="008D0393">
              <w:t>XU-SPL-BROWSE</w:t>
            </w:r>
          </w:p>
        </w:tc>
        <w:tc>
          <w:tcPr>
            <w:tcW w:w="1530" w:type="dxa"/>
          </w:tcPr>
          <w:p w:rsidR="00935EB4" w:rsidRPr="008D0393" w:rsidRDefault="00935EB4" w:rsidP="004103FA">
            <w:pPr>
              <w:pStyle w:val="TableText"/>
            </w:pPr>
            <w:r w:rsidRPr="008D0393">
              <w:t>Browse a Spool Document</w:t>
            </w:r>
          </w:p>
        </w:tc>
        <w:tc>
          <w:tcPr>
            <w:tcW w:w="1260" w:type="dxa"/>
          </w:tcPr>
          <w:p w:rsidR="00935EB4" w:rsidRPr="008D0393" w:rsidRDefault="001C2759" w:rsidP="004103FA">
            <w:pPr>
              <w:pStyle w:val="TableText"/>
            </w:pPr>
            <w:r w:rsidRPr="008D0393">
              <w:t>Run Routine</w:t>
            </w:r>
          </w:p>
        </w:tc>
        <w:tc>
          <w:tcPr>
            <w:tcW w:w="2070" w:type="dxa"/>
          </w:tcPr>
          <w:p w:rsidR="005C22F2" w:rsidRPr="008D0393" w:rsidRDefault="005C22F2" w:rsidP="001C2759">
            <w:pPr>
              <w:pStyle w:val="TableText"/>
            </w:pPr>
            <w:r w:rsidRPr="008D0393">
              <w:t>Routine:</w:t>
            </w:r>
          </w:p>
          <w:p w:rsidR="00935EB4" w:rsidRPr="008D0393" w:rsidRDefault="005C22F2" w:rsidP="005C22F2">
            <w:pPr>
              <w:pStyle w:val="TableText"/>
            </w:pPr>
            <w:r w:rsidRPr="008D0393">
              <w:t>BROWSE^ZISPL</w:t>
            </w:r>
          </w:p>
        </w:tc>
        <w:tc>
          <w:tcPr>
            <w:tcW w:w="2520" w:type="dxa"/>
          </w:tcPr>
          <w:p w:rsidR="00935EB4" w:rsidRPr="008D0393" w:rsidRDefault="001C2759" w:rsidP="00A41B9B">
            <w:pPr>
              <w:pStyle w:val="TableText"/>
            </w:pPr>
            <w:r w:rsidRPr="008D0393">
              <w:t>This option use</w:t>
            </w:r>
            <w:r w:rsidR="00A41B9B" w:rsidRPr="008D0393">
              <w:t>s</w:t>
            </w:r>
            <w:r w:rsidRPr="008D0393">
              <w:t xml:space="preserve"> the VA FileMan Browser tool on a Spool Document.</w:t>
            </w:r>
          </w:p>
        </w:tc>
      </w:tr>
      <w:tr w:rsidR="00935EB4" w:rsidRPr="008D0393" w:rsidTr="003F2BDB">
        <w:tc>
          <w:tcPr>
            <w:tcW w:w="1854" w:type="dxa"/>
          </w:tcPr>
          <w:p w:rsidR="00935EB4" w:rsidRPr="008D0393" w:rsidRDefault="00935EB4" w:rsidP="004103FA">
            <w:pPr>
              <w:pStyle w:val="TableText"/>
            </w:pPr>
            <w:r w:rsidRPr="008D0393">
              <w:t>XU-SPL-DELETE</w:t>
            </w:r>
          </w:p>
        </w:tc>
        <w:tc>
          <w:tcPr>
            <w:tcW w:w="1530" w:type="dxa"/>
          </w:tcPr>
          <w:p w:rsidR="00935EB4" w:rsidRPr="008D0393" w:rsidRDefault="00935EB4" w:rsidP="004103FA">
            <w:pPr>
              <w:pStyle w:val="TableText"/>
            </w:pPr>
            <w:r w:rsidRPr="008D0393">
              <w:t>Delete A Spool Document</w:t>
            </w:r>
          </w:p>
        </w:tc>
        <w:tc>
          <w:tcPr>
            <w:tcW w:w="1260" w:type="dxa"/>
          </w:tcPr>
          <w:p w:rsidR="00935EB4" w:rsidRPr="008D0393" w:rsidRDefault="001C2759" w:rsidP="004103FA">
            <w:pPr>
              <w:pStyle w:val="TableText"/>
            </w:pPr>
            <w:r w:rsidRPr="008D0393">
              <w:t>Run Routine</w:t>
            </w:r>
          </w:p>
        </w:tc>
        <w:tc>
          <w:tcPr>
            <w:tcW w:w="2070" w:type="dxa"/>
          </w:tcPr>
          <w:p w:rsidR="005C22F2" w:rsidRPr="008D0393" w:rsidRDefault="005C22F2" w:rsidP="001C2759">
            <w:pPr>
              <w:pStyle w:val="TableText"/>
            </w:pPr>
            <w:r w:rsidRPr="008D0393">
              <w:t>Routine:</w:t>
            </w:r>
          </w:p>
          <w:p w:rsidR="00935EB4" w:rsidRPr="008D0393" w:rsidRDefault="005C22F2" w:rsidP="005C22F2">
            <w:pPr>
              <w:pStyle w:val="TableText"/>
            </w:pPr>
            <w:r w:rsidRPr="008D0393">
              <w:t>DELETE^ZISPL</w:t>
            </w:r>
          </w:p>
        </w:tc>
        <w:tc>
          <w:tcPr>
            <w:tcW w:w="2520" w:type="dxa"/>
          </w:tcPr>
          <w:p w:rsidR="00935EB4" w:rsidRPr="008D0393" w:rsidRDefault="001C2759" w:rsidP="001C2759">
            <w:pPr>
              <w:pStyle w:val="TableText"/>
            </w:pPr>
            <w:r w:rsidRPr="008D0393">
              <w:t>Delete a spool document from the SPOOL DOCUMENT file and delete the associated message if they are still linked.</w:t>
            </w:r>
          </w:p>
        </w:tc>
      </w:tr>
      <w:tr w:rsidR="00935EB4" w:rsidRPr="008D0393" w:rsidTr="003F2BDB">
        <w:tc>
          <w:tcPr>
            <w:tcW w:w="1854" w:type="dxa"/>
          </w:tcPr>
          <w:p w:rsidR="00935EB4" w:rsidRPr="008D0393" w:rsidRDefault="00935EB4" w:rsidP="004103FA">
            <w:pPr>
              <w:pStyle w:val="TableText"/>
            </w:pPr>
            <w:r w:rsidRPr="008D0393">
              <w:t>XU-SPL-LIST</w:t>
            </w:r>
          </w:p>
        </w:tc>
        <w:tc>
          <w:tcPr>
            <w:tcW w:w="1530" w:type="dxa"/>
          </w:tcPr>
          <w:p w:rsidR="00935EB4" w:rsidRPr="008D0393" w:rsidRDefault="00935EB4" w:rsidP="004103FA">
            <w:pPr>
              <w:pStyle w:val="TableText"/>
            </w:pPr>
            <w:r w:rsidRPr="008D0393">
              <w:t>List Spool Documents</w:t>
            </w:r>
          </w:p>
        </w:tc>
        <w:tc>
          <w:tcPr>
            <w:tcW w:w="1260" w:type="dxa"/>
          </w:tcPr>
          <w:p w:rsidR="00935EB4" w:rsidRPr="008D0393" w:rsidRDefault="001C2759"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1C2759" w:rsidP="001C2759">
            <w:pPr>
              <w:pStyle w:val="TableText"/>
            </w:pPr>
            <w:r w:rsidRPr="008D0393">
              <w:t>This option lists entries in the SPOOL DOCUMENT file.</w:t>
            </w:r>
          </w:p>
        </w:tc>
      </w:tr>
      <w:tr w:rsidR="00935EB4" w:rsidRPr="008D0393" w:rsidTr="003F2BDB">
        <w:tc>
          <w:tcPr>
            <w:tcW w:w="1854" w:type="dxa"/>
          </w:tcPr>
          <w:p w:rsidR="00935EB4" w:rsidRPr="008D0393" w:rsidRDefault="00935EB4" w:rsidP="004103FA">
            <w:pPr>
              <w:pStyle w:val="TableText"/>
            </w:pPr>
            <w:r w:rsidRPr="008D0393">
              <w:t>XU-SPL-MAIL</w:t>
            </w:r>
          </w:p>
        </w:tc>
        <w:tc>
          <w:tcPr>
            <w:tcW w:w="1530" w:type="dxa"/>
          </w:tcPr>
          <w:p w:rsidR="00935EB4" w:rsidRPr="008D0393" w:rsidRDefault="00935EB4" w:rsidP="004103FA">
            <w:pPr>
              <w:pStyle w:val="TableText"/>
            </w:pPr>
            <w:r w:rsidRPr="008D0393">
              <w:t>Make spool document into a mail message</w:t>
            </w:r>
          </w:p>
        </w:tc>
        <w:tc>
          <w:tcPr>
            <w:tcW w:w="1260" w:type="dxa"/>
          </w:tcPr>
          <w:p w:rsidR="00935EB4" w:rsidRPr="008D0393" w:rsidRDefault="001C2759" w:rsidP="004103FA">
            <w:pPr>
              <w:pStyle w:val="TableText"/>
            </w:pPr>
            <w:r w:rsidRPr="008D0393">
              <w:t>Run Routine</w:t>
            </w:r>
          </w:p>
        </w:tc>
        <w:tc>
          <w:tcPr>
            <w:tcW w:w="2070" w:type="dxa"/>
          </w:tcPr>
          <w:p w:rsidR="005C22F2" w:rsidRPr="008D0393" w:rsidRDefault="005C22F2" w:rsidP="001C2759">
            <w:pPr>
              <w:pStyle w:val="TableText"/>
            </w:pPr>
            <w:r w:rsidRPr="008D0393">
              <w:t>Routine:</w:t>
            </w:r>
          </w:p>
          <w:p w:rsidR="00935EB4" w:rsidRPr="008D0393" w:rsidRDefault="005C22F2" w:rsidP="001C2759">
            <w:pPr>
              <w:pStyle w:val="TableText"/>
            </w:pPr>
            <w:r w:rsidRPr="008D0393">
              <w:t>MAIL^ZISPL</w:t>
            </w:r>
          </w:p>
        </w:tc>
        <w:tc>
          <w:tcPr>
            <w:tcW w:w="2520" w:type="dxa"/>
          </w:tcPr>
          <w:p w:rsidR="00935EB4" w:rsidRPr="008D0393" w:rsidRDefault="001C2759" w:rsidP="001C2759">
            <w:pPr>
              <w:pStyle w:val="TableText"/>
            </w:pPr>
            <w:r w:rsidRPr="008D0393">
              <w:t>This option takes a spool document and posts it as a MailMan message to the user</w:t>
            </w:r>
            <w:r w:rsidR="006C50DB">
              <w:t>’</w:t>
            </w:r>
            <w:r w:rsidRPr="008D0393">
              <w:t xml:space="preserve">s </w:t>
            </w:r>
            <w:r w:rsidRPr="00BD706C">
              <w:rPr>
                <w:b/>
              </w:rPr>
              <w:t>IN</w:t>
            </w:r>
            <w:r w:rsidRPr="008D0393">
              <w:t xml:space="preserve"> basket. This does </w:t>
            </w:r>
            <w:r w:rsidRPr="00BD706C">
              <w:rPr>
                <w:i/>
              </w:rPr>
              <w:t>not</w:t>
            </w:r>
            <w:r w:rsidRPr="008D0393">
              <w:t xml:space="preserve"> move the data at </w:t>
            </w:r>
            <w:r w:rsidR="00D96F89" w:rsidRPr="008D0393">
              <w:t>all but</w:t>
            </w:r>
            <w:r w:rsidRPr="008D0393">
              <w:t xml:space="preserve"> does decrease the number of lines charged to the user.</w:t>
            </w:r>
          </w:p>
        </w:tc>
      </w:tr>
      <w:tr w:rsidR="00935EB4" w:rsidRPr="008D0393" w:rsidTr="003F2BDB">
        <w:tc>
          <w:tcPr>
            <w:tcW w:w="1854" w:type="dxa"/>
          </w:tcPr>
          <w:p w:rsidR="00935EB4" w:rsidRPr="008D0393" w:rsidRDefault="00935EB4" w:rsidP="004103FA">
            <w:pPr>
              <w:pStyle w:val="TableText"/>
            </w:pPr>
            <w:r w:rsidRPr="008D0393">
              <w:t>XU-SPL-MENU</w:t>
            </w:r>
          </w:p>
        </w:tc>
        <w:tc>
          <w:tcPr>
            <w:tcW w:w="1530" w:type="dxa"/>
          </w:tcPr>
          <w:p w:rsidR="00935EB4" w:rsidRPr="008D0393" w:rsidRDefault="00935EB4" w:rsidP="004103FA">
            <w:pPr>
              <w:pStyle w:val="TableText"/>
            </w:pPr>
            <w:r w:rsidRPr="008D0393">
              <w:t xml:space="preserve">Spooler </w:t>
            </w:r>
            <w:r w:rsidRPr="008D0393">
              <w:lastRenderedPageBreak/>
              <w:t>Menu</w:t>
            </w:r>
          </w:p>
        </w:tc>
        <w:tc>
          <w:tcPr>
            <w:tcW w:w="1260" w:type="dxa"/>
          </w:tcPr>
          <w:p w:rsidR="00935EB4" w:rsidRPr="008D0393" w:rsidRDefault="001C2759" w:rsidP="004103FA">
            <w:pPr>
              <w:pStyle w:val="TableText"/>
            </w:pPr>
            <w:r w:rsidRPr="008D0393">
              <w:lastRenderedPageBreak/>
              <w:t>Menu</w:t>
            </w:r>
          </w:p>
        </w:tc>
        <w:tc>
          <w:tcPr>
            <w:tcW w:w="2070" w:type="dxa"/>
          </w:tcPr>
          <w:p w:rsidR="00935EB4" w:rsidRPr="008D0393" w:rsidRDefault="00935EB4" w:rsidP="004103FA">
            <w:pPr>
              <w:pStyle w:val="TableText"/>
            </w:pPr>
          </w:p>
        </w:tc>
        <w:tc>
          <w:tcPr>
            <w:tcW w:w="2520" w:type="dxa"/>
          </w:tcPr>
          <w:p w:rsidR="00935EB4" w:rsidRPr="008D0393" w:rsidRDefault="001C2759" w:rsidP="001C2759">
            <w:pPr>
              <w:pStyle w:val="TableText"/>
              <w:rPr>
                <w:rFonts w:cs="Arial"/>
              </w:rPr>
            </w:pPr>
            <w:r w:rsidRPr="008D0393">
              <w:rPr>
                <w:rFonts w:cs="Arial"/>
              </w:rPr>
              <w:t xml:space="preserve">This is the menu of </w:t>
            </w:r>
            <w:r w:rsidRPr="008D0393">
              <w:rPr>
                <w:rFonts w:cs="Arial"/>
              </w:rPr>
              <w:lastRenderedPageBreak/>
              <w:t>options to work with spooled documents after they have been created. It includes the following options:</w:t>
            </w:r>
          </w:p>
          <w:p w:rsidR="001C2759" w:rsidRPr="008D0393" w:rsidRDefault="001C2759" w:rsidP="001C2759">
            <w:pPr>
              <w:pStyle w:val="TableListBullet"/>
            </w:pPr>
            <w:r w:rsidRPr="008D0393">
              <w:t>XU-SPL-LIST</w:t>
            </w:r>
          </w:p>
          <w:p w:rsidR="001C2759" w:rsidRPr="008D0393" w:rsidRDefault="001C2759" w:rsidP="001C2759">
            <w:pPr>
              <w:pStyle w:val="TableListBullet"/>
            </w:pPr>
            <w:r w:rsidRPr="008D0393">
              <w:t>XU-SPL-PRINT</w:t>
            </w:r>
          </w:p>
          <w:p w:rsidR="001C2759" w:rsidRPr="008D0393" w:rsidRDefault="001C2759" w:rsidP="001C2759">
            <w:pPr>
              <w:pStyle w:val="TableListBullet"/>
            </w:pPr>
            <w:r w:rsidRPr="008D0393">
              <w:t>XU-SPL-DELETE</w:t>
            </w:r>
          </w:p>
          <w:p w:rsidR="001C2759" w:rsidRPr="008D0393" w:rsidRDefault="001C2759" w:rsidP="001C2759">
            <w:pPr>
              <w:pStyle w:val="TableListBullet"/>
            </w:pPr>
            <w:r w:rsidRPr="008D0393">
              <w:t>XU-SPL-MAIL</w:t>
            </w:r>
          </w:p>
          <w:p w:rsidR="001C2759" w:rsidRPr="008D0393" w:rsidRDefault="001C2759" w:rsidP="001C2759">
            <w:pPr>
              <w:pStyle w:val="TableListBullet"/>
            </w:pPr>
            <w:r w:rsidRPr="008D0393">
              <w:t>XU-SPL-ALLOW</w:t>
            </w:r>
          </w:p>
          <w:p w:rsidR="001C2759" w:rsidRPr="008D0393" w:rsidRDefault="001C2759" w:rsidP="001C2759">
            <w:pPr>
              <w:pStyle w:val="TableListBullet"/>
            </w:pPr>
            <w:r w:rsidRPr="008D0393">
              <w:t>XU-SPL-BROWSE</w:t>
            </w:r>
          </w:p>
        </w:tc>
      </w:tr>
      <w:tr w:rsidR="00935EB4" w:rsidRPr="008D0393" w:rsidTr="003F2BDB">
        <w:tc>
          <w:tcPr>
            <w:tcW w:w="1854" w:type="dxa"/>
          </w:tcPr>
          <w:p w:rsidR="00935EB4" w:rsidRPr="008D0393" w:rsidRDefault="00935EB4" w:rsidP="004103FA">
            <w:pPr>
              <w:pStyle w:val="TableText"/>
            </w:pPr>
            <w:r w:rsidRPr="008D0393">
              <w:lastRenderedPageBreak/>
              <w:t>XU-SPL-MGR</w:t>
            </w:r>
          </w:p>
        </w:tc>
        <w:tc>
          <w:tcPr>
            <w:tcW w:w="1530" w:type="dxa"/>
          </w:tcPr>
          <w:p w:rsidR="00935EB4" w:rsidRPr="008D0393" w:rsidRDefault="00935EB4" w:rsidP="004103FA">
            <w:pPr>
              <w:pStyle w:val="TableText"/>
            </w:pPr>
            <w:r w:rsidRPr="008D0393">
              <w:t>Spool Management</w:t>
            </w:r>
          </w:p>
        </w:tc>
        <w:tc>
          <w:tcPr>
            <w:tcW w:w="1260" w:type="dxa"/>
          </w:tcPr>
          <w:p w:rsidR="00935EB4" w:rsidRPr="008D0393" w:rsidRDefault="00694529"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694529" w:rsidP="00694529">
            <w:pPr>
              <w:pStyle w:val="TableText"/>
            </w:pPr>
            <w:r w:rsidRPr="008D0393">
              <w:t xml:space="preserve">This is the menu for the </w:t>
            </w:r>
            <w:r w:rsidR="009F5F80">
              <w:t>system administrators</w:t>
            </w:r>
            <w:r w:rsidR="007501DE" w:rsidRPr="008D0393">
              <w:t xml:space="preserve"> to manage the spooler </w:t>
            </w:r>
            <w:r w:rsidRPr="008D0393">
              <w:t>access. It includes the following options (</w:t>
            </w:r>
            <w:r w:rsidR="002761E1" w:rsidRPr="008D0393">
              <w:t xml:space="preserve">listed in </w:t>
            </w:r>
            <w:r w:rsidRPr="008D0393">
              <w:t>display</w:t>
            </w:r>
            <w:r w:rsidR="002761E1" w:rsidRPr="008D0393">
              <w:t xml:space="preserve"> order</w:t>
            </w:r>
            <w:r w:rsidRPr="008D0393">
              <w:t>):</w:t>
            </w:r>
          </w:p>
          <w:p w:rsidR="00694529" w:rsidRPr="008D0393" w:rsidRDefault="00694529" w:rsidP="00694529">
            <w:pPr>
              <w:pStyle w:val="TableListBullet"/>
            </w:pPr>
            <w:r w:rsidRPr="008D0393">
              <w:t>XU-SPL-DELETE</w:t>
            </w:r>
            <w:r w:rsidR="002761E1" w:rsidRPr="008D0393">
              <w:t xml:space="preserve"> (1)</w:t>
            </w:r>
          </w:p>
          <w:p w:rsidR="00694529" w:rsidRPr="008D0393" w:rsidRDefault="00694529" w:rsidP="00694529">
            <w:pPr>
              <w:pStyle w:val="TableListBullet"/>
            </w:pPr>
            <w:r w:rsidRPr="008D0393">
              <w:t>XU-SPL-USER</w:t>
            </w:r>
            <w:r w:rsidR="002761E1" w:rsidRPr="008D0393">
              <w:t xml:space="preserve"> (2)</w:t>
            </w:r>
          </w:p>
          <w:p w:rsidR="00694529" w:rsidRPr="008D0393" w:rsidRDefault="00694529" w:rsidP="00694529">
            <w:pPr>
              <w:pStyle w:val="TableListBullet"/>
            </w:pPr>
            <w:r w:rsidRPr="008D0393">
              <w:t>XU-SPL-LIST</w:t>
            </w:r>
            <w:r w:rsidR="002761E1" w:rsidRPr="008D0393">
              <w:t xml:space="preserve"> (3)</w:t>
            </w:r>
          </w:p>
          <w:p w:rsidR="00694529" w:rsidRPr="008D0393" w:rsidRDefault="00694529" w:rsidP="00694529">
            <w:pPr>
              <w:pStyle w:val="TableListBullet"/>
            </w:pPr>
            <w:r w:rsidRPr="008D0393">
              <w:t>XU-SPL-PRINT</w:t>
            </w:r>
            <w:r w:rsidR="002761E1" w:rsidRPr="008D0393">
              <w:t xml:space="preserve"> (4)</w:t>
            </w:r>
          </w:p>
          <w:p w:rsidR="00694529" w:rsidRPr="008D0393" w:rsidRDefault="00694529" w:rsidP="00694529">
            <w:pPr>
              <w:pStyle w:val="TableListBullet"/>
            </w:pPr>
            <w:r w:rsidRPr="008D0393">
              <w:t>XU-SPL-SITE</w:t>
            </w:r>
            <w:r w:rsidR="002761E1" w:rsidRPr="008D0393">
              <w:t xml:space="preserve"> (5)</w:t>
            </w:r>
          </w:p>
          <w:p w:rsidR="007501DE" w:rsidRPr="008D0393" w:rsidRDefault="007501DE" w:rsidP="007501DE">
            <w:pPr>
              <w:pStyle w:val="TableText"/>
            </w:pPr>
            <w:r w:rsidRPr="008D0393">
              <w:t>This menu is locked with the XUMGR security key.</w:t>
            </w:r>
          </w:p>
        </w:tc>
      </w:tr>
      <w:tr w:rsidR="00935EB4" w:rsidRPr="008D0393" w:rsidTr="003F2BDB">
        <w:tc>
          <w:tcPr>
            <w:tcW w:w="1854" w:type="dxa"/>
          </w:tcPr>
          <w:p w:rsidR="00935EB4" w:rsidRPr="008D0393" w:rsidRDefault="00935EB4" w:rsidP="004103FA">
            <w:pPr>
              <w:pStyle w:val="TableText"/>
            </w:pPr>
            <w:r w:rsidRPr="008D0393">
              <w:t>XU-SPL-PRINT</w:t>
            </w:r>
          </w:p>
        </w:tc>
        <w:tc>
          <w:tcPr>
            <w:tcW w:w="1530" w:type="dxa"/>
          </w:tcPr>
          <w:p w:rsidR="00935EB4" w:rsidRPr="008D0393" w:rsidRDefault="00935EB4" w:rsidP="004103FA">
            <w:pPr>
              <w:pStyle w:val="TableText"/>
            </w:pPr>
            <w:r w:rsidRPr="008D0393">
              <w:t>Print A Spool Document</w:t>
            </w:r>
          </w:p>
        </w:tc>
        <w:tc>
          <w:tcPr>
            <w:tcW w:w="1260" w:type="dxa"/>
          </w:tcPr>
          <w:p w:rsidR="00935EB4" w:rsidRPr="008D0393" w:rsidRDefault="00694529" w:rsidP="00694529">
            <w:pPr>
              <w:pStyle w:val="TableText"/>
            </w:pPr>
            <w:r w:rsidRPr="008D0393">
              <w:t>Run Routine</w:t>
            </w:r>
          </w:p>
        </w:tc>
        <w:tc>
          <w:tcPr>
            <w:tcW w:w="2070" w:type="dxa"/>
          </w:tcPr>
          <w:p w:rsidR="005C22F2" w:rsidRPr="008D0393" w:rsidRDefault="005C22F2" w:rsidP="00694529">
            <w:pPr>
              <w:pStyle w:val="TableText"/>
            </w:pPr>
            <w:r w:rsidRPr="008D0393">
              <w:t>Routine:</w:t>
            </w:r>
          </w:p>
          <w:p w:rsidR="00935EB4" w:rsidRPr="008D0393" w:rsidRDefault="005C22F2" w:rsidP="005C22F2">
            <w:pPr>
              <w:pStyle w:val="TableText"/>
            </w:pPr>
            <w:r w:rsidRPr="008D0393">
              <w:t>PRINT^ZISPL</w:t>
            </w:r>
          </w:p>
        </w:tc>
        <w:tc>
          <w:tcPr>
            <w:tcW w:w="2520" w:type="dxa"/>
          </w:tcPr>
          <w:p w:rsidR="00935EB4" w:rsidRPr="008D0393" w:rsidRDefault="00694529" w:rsidP="00A41B9B">
            <w:pPr>
              <w:pStyle w:val="TableText"/>
            </w:pPr>
            <w:r w:rsidRPr="008D0393">
              <w:t>This option</w:t>
            </w:r>
            <w:r w:rsidR="00A41B9B" w:rsidRPr="008D0393">
              <w:t xml:space="preserve"> prints</w:t>
            </w:r>
            <w:r w:rsidRPr="008D0393">
              <w:t xml:space="preserve"> a document that has been spooled.</w:t>
            </w:r>
          </w:p>
        </w:tc>
      </w:tr>
      <w:tr w:rsidR="00935EB4" w:rsidRPr="008D0393" w:rsidTr="003F2BDB">
        <w:tc>
          <w:tcPr>
            <w:tcW w:w="1854" w:type="dxa"/>
          </w:tcPr>
          <w:p w:rsidR="00935EB4" w:rsidRPr="008D0393" w:rsidRDefault="00935EB4" w:rsidP="004103FA">
            <w:pPr>
              <w:pStyle w:val="TableText"/>
            </w:pPr>
            <w:r w:rsidRPr="008D0393">
              <w:t>XU-SPL-PURGE</w:t>
            </w:r>
          </w:p>
        </w:tc>
        <w:tc>
          <w:tcPr>
            <w:tcW w:w="1530" w:type="dxa"/>
          </w:tcPr>
          <w:p w:rsidR="00935EB4" w:rsidRPr="008D0393" w:rsidRDefault="00935EB4" w:rsidP="004103FA">
            <w:pPr>
              <w:pStyle w:val="TableText"/>
            </w:pPr>
            <w:r w:rsidRPr="008D0393">
              <w:t>Purge old spool documents</w:t>
            </w:r>
          </w:p>
        </w:tc>
        <w:tc>
          <w:tcPr>
            <w:tcW w:w="1260" w:type="dxa"/>
          </w:tcPr>
          <w:p w:rsidR="00935EB4" w:rsidRPr="008D0393" w:rsidRDefault="00694529" w:rsidP="004103FA">
            <w:pPr>
              <w:pStyle w:val="TableText"/>
            </w:pPr>
            <w:r w:rsidRPr="008D0393">
              <w:t>Run Routine</w:t>
            </w:r>
          </w:p>
        </w:tc>
        <w:tc>
          <w:tcPr>
            <w:tcW w:w="2070" w:type="dxa"/>
          </w:tcPr>
          <w:p w:rsidR="005C22F2" w:rsidRPr="008D0393" w:rsidRDefault="005C22F2" w:rsidP="00694529">
            <w:pPr>
              <w:pStyle w:val="TableText"/>
            </w:pPr>
            <w:r w:rsidRPr="008D0393">
              <w:t>Routine:</w:t>
            </w:r>
          </w:p>
          <w:p w:rsidR="00935EB4" w:rsidRPr="008D0393" w:rsidRDefault="005C22F2" w:rsidP="005C22F2">
            <w:pPr>
              <w:pStyle w:val="TableText"/>
            </w:pPr>
            <w:r w:rsidRPr="008D0393">
              <w:t>1^ZISPL2</w:t>
            </w:r>
          </w:p>
        </w:tc>
        <w:tc>
          <w:tcPr>
            <w:tcW w:w="2520" w:type="dxa"/>
          </w:tcPr>
          <w:p w:rsidR="00935EB4" w:rsidRPr="008D0393" w:rsidRDefault="00694529" w:rsidP="00923D2F">
            <w:pPr>
              <w:pStyle w:val="TableText"/>
            </w:pPr>
            <w:r w:rsidRPr="008D0393">
              <w:t xml:space="preserve">This option should be tasked to run at least once a week to delete spool documents that are older than the number of days in the </w:t>
            </w:r>
            <w:r w:rsidR="002761E1" w:rsidRPr="008D0393">
              <w:rPr>
                <w:rFonts w:cs="Arial"/>
              </w:rPr>
              <w:t>KERNEL SYSTEM PARAMETERS</w:t>
            </w:r>
            <w:r w:rsidR="00923D2F" w:rsidRPr="008D0393">
              <w:rPr>
                <w:rFonts w:cs="Arial"/>
              </w:rPr>
              <w:t xml:space="preserve"> (#8989.3)</w:t>
            </w:r>
            <w:r w:rsidR="002761E1" w:rsidRPr="008D0393">
              <w:rPr>
                <w:rFonts w:cs="Arial"/>
              </w:rPr>
              <w:t xml:space="preserve"> file</w:t>
            </w:r>
            <w:r w:rsidR="002761E1" w:rsidRPr="008D0393">
              <w:rPr>
                <w:rFonts w:ascii="Times New Roman" w:hAnsi="Times New Roman"/>
                <w:szCs w:val="22"/>
              </w:rPr>
              <w:fldChar w:fldCharType="begin"/>
            </w:r>
            <w:r w:rsidR="002761E1" w:rsidRPr="008D0393">
              <w:rPr>
                <w:rFonts w:ascii="Times New Roman" w:hAnsi="Times New Roman"/>
                <w:szCs w:val="22"/>
              </w:rPr>
              <w:instrText xml:space="preserve"> XE "KERNEL SYSTEM PARAMETERS</w:instrText>
            </w:r>
            <w:r w:rsidR="00923D2F" w:rsidRPr="008D0393">
              <w:rPr>
                <w:rFonts w:ascii="Times New Roman" w:hAnsi="Times New Roman"/>
                <w:szCs w:val="22"/>
              </w:rPr>
              <w:instrText xml:space="preserve"> (#8989.3)</w:instrText>
            </w:r>
            <w:r w:rsidR="002761E1" w:rsidRPr="008D0393">
              <w:rPr>
                <w:rFonts w:ascii="Times New Roman" w:hAnsi="Times New Roman"/>
                <w:szCs w:val="22"/>
              </w:rPr>
              <w:instrText xml:space="preserve"> File" </w:instrText>
            </w:r>
            <w:r w:rsidR="002761E1" w:rsidRPr="008D0393">
              <w:rPr>
                <w:rFonts w:ascii="Times New Roman" w:hAnsi="Times New Roman"/>
                <w:szCs w:val="22"/>
              </w:rPr>
              <w:fldChar w:fldCharType="end"/>
            </w:r>
            <w:r w:rsidR="002761E1" w:rsidRPr="008D0393">
              <w:rPr>
                <w:rFonts w:ascii="Times New Roman" w:hAnsi="Times New Roman"/>
                <w:szCs w:val="22"/>
              </w:rPr>
              <w:fldChar w:fldCharType="begin"/>
            </w:r>
            <w:r w:rsidR="002761E1" w:rsidRPr="008D0393">
              <w:rPr>
                <w:rFonts w:ascii="Times New Roman" w:hAnsi="Times New Roman"/>
                <w:szCs w:val="22"/>
              </w:rPr>
              <w:instrText xml:space="preserve"> XE "Files:KERNEL SYSTEM PARAMETERS (#8989.3)" </w:instrText>
            </w:r>
            <w:r w:rsidR="002761E1" w:rsidRPr="008D0393">
              <w:rPr>
                <w:rFonts w:ascii="Times New Roman" w:hAnsi="Times New Roman"/>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XU-SPL-SITE</w:t>
            </w:r>
          </w:p>
        </w:tc>
        <w:tc>
          <w:tcPr>
            <w:tcW w:w="1530" w:type="dxa"/>
          </w:tcPr>
          <w:p w:rsidR="00935EB4" w:rsidRPr="008D0393" w:rsidRDefault="00935EB4" w:rsidP="004103FA">
            <w:pPr>
              <w:pStyle w:val="TableText"/>
            </w:pPr>
            <w:r w:rsidRPr="008D0393">
              <w:t>Spooler Site Parameters Edit</w:t>
            </w:r>
          </w:p>
        </w:tc>
        <w:tc>
          <w:tcPr>
            <w:tcW w:w="1260" w:type="dxa"/>
          </w:tcPr>
          <w:p w:rsidR="00935EB4" w:rsidRPr="008D0393" w:rsidRDefault="00694529"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694529" w:rsidP="00694529">
            <w:pPr>
              <w:pStyle w:val="TableText"/>
            </w:pPr>
            <w:r w:rsidRPr="008D0393">
              <w:t>Edit the site parameters for the Spooler.</w:t>
            </w:r>
          </w:p>
        </w:tc>
      </w:tr>
      <w:tr w:rsidR="00935EB4" w:rsidRPr="008D0393" w:rsidTr="003F2BDB">
        <w:tc>
          <w:tcPr>
            <w:tcW w:w="1854" w:type="dxa"/>
          </w:tcPr>
          <w:p w:rsidR="00935EB4" w:rsidRPr="008D0393" w:rsidRDefault="00935EB4" w:rsidP="004103FA">
            <w:pPr>
              <w:pStyle w:val="TableText"/>
            </w:pPr>
            <w:r w:rsidRPr="008D0393">
              <w:lastRenderedPageBreak/>
              <w:t>XU-SPL-USER</w:t>
            </w:r>
          </w:p>
        </w:tc>
        <w:tc>
          <w:tcPr>
            <w:tcW w:w="1530" w:type="dxa"/>
          </w:tcPr>
          <w:p w:rsidR="00935EB4" w:rsidRPr="008D0393" w:rsidRDefault="00935EB4" w:rsidP="004103FA">
            <w:pPr>
              <w:pStyle w:val="TableText"/>
            </w:pPr>
            <w:r w:rsidRPr="008D0393">
              <w:t>Edit User</w:t>
            </w:r>
            <w:r w:rsidR="006C50DB">
              <w:t>’</w:t>
            </w:r>
            <w:r w:rsidRPr="008D0393">
              <w:t>s Spooler Access</w:t>
            </w:r>
          </w:p>
        </w:tc>
        <w:tc>
          <w:tcPr>
            <w:tcW w:w="1260" w:type="dxa"/>
          </w:tcPr>
          <w:p w:rsidR="00935EB4" w:rsidRPr="008D0393" w:rsidRDefault="00694529"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694529" w:rsidP="00923D2F">
            <w:pPr>
              <w:pStyle w:val="TableText"/>
            </w:pPr>
            <w:r w:rsidRPr="008D0393">
              <w:t xml:space="preserve">This </w:t>
            </w:r>
            <w:r w:rsidR="00A41B9B" w:rsidRPr="008D0393">
              <w:t xml:space="preserve">option </w:t>
            </w:r>
            <w:r w:rsidRPr="008D0393">
              <w:t xml:space="preserve">allows the </w:t>
            </w:r>
            <w:r w:rsidR="009F5F80">
              <w:t>system administrators</w:t>
            </w:r>
            <w:r w:rsidRPr="008D0393">
              <w:t xml:space="preserve"> to edit the spooler fields in the NEW PERSON</w:t>
            </w:r>
            <w:r w:rsidR="00923D2F" w:rsidRPr="008D0393">
              <w:t xml:space="preserve"> (#200)</w:t>
            </w:r>
            <w:r w:rsidRPr="008D0393">
              <w:t xml:space="preserve"> file</w:t>
            </w:r>
            <w:r w:rsidR="00E3650B" w:rsidRPr="00E3650B">
              <w:rPr>
                <w:rFonts w:ascii="Times New Roman" w:hAnsi="Times New Roman"/>
                <w:szCs w:val="22"/>
              </w:rPr>
              <w:fldChar w:fldCharType="begin"/>
            </w:r>
            <w:r w:rsidR="00E3650B" w:rsidRPr="00E3650B">
              <w:rPr>
                <w:rFonts w:ascii="Times New Roman" w:hAnsi="Times New Roman"/>
                <w:szCs w:val="22"/>
              </w:rPr>
              <w:instrText xml:space="preserve"> XE "NEW PERSON (#200) File" </w:instrText>
            </w:r>
            <w:r w:rsidR="00E3650B" w:rsidRPr="00E3650B">
              <w:rPr>
                <w:rFonts w:ascii="Times New Roman" w:hAnsi="Times New Roman"/>
                <w:szCs w:val="22"/>
              </w:rPr>
              <w:fldChar w:fldCharType="end"/>
            </w:r>
            <w:r w:rsidR="00E3650B" w:rsidRPr="00E3650B">
              <w:rPr>
                <w:rFonts w:ascii="Times New Roman" w:hAnsi="Times New Roman"/>
                <w:szCs w:val="22"/>
              </w:rPr>
              <w:fldChar w:fldCharType="begin"/>
            </w:r>
            <w:r w:rsidR="00E3650B" w:rsidRPr="00E3650B">
              <w:rPr>
                <w:rFonts w:ascii="Times New Roman" w:hAnsi="Times New Roman"/>
                <w:szCs w:val="22"/>
              </w:rPr>
              <w:instrText xml:space="preserve"> XE "Files:NEW PERSON (#200)" </w:instrText>
            </w:r>
            <w:r w:rsidR="00E3650B" w:rsidRPr="00E3650B">
              <w:rPr>
                <w:rFonts w:ascii="Times New Roman" w:hAnsi="Times New Roman"/>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XU-SPY-SHOW</w:t>
            </w:r>
          </w:p>
        </w:tc>
        <w:tc>
          <w:tcPr>
            <w:tcW w:w="1530" w:type="dxa"/>
          </w:tcPr>
          <w:p w:rsidR="00935EB4" w:rsidRPr="008D0393" w:rsidRDefault="00935EB4" w:rsidP="004103FA">
            <w:pPr>
              <w:pStyle w:val="TableText"/>
            </w:pPr>
            <w:r w:rsidRPr="008D0393">
              <w:t>Display the Kernel Audit Parameters</w:t>
            </w:r>
          </w:p>
        </w:tc>
        <w:tc>
          <w:tcPr>
            <w:tcW w:w="1260" w:type="dxa"/>
          </w:tcPr>
          <w:p w:rsidR="00935EB4" w:rsidRPr="008D0393" w:rsidRDefault="00694529"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694529" w:rsidP="000E400E">
            <w:pPr>
              <w:pStyle w:val="TableText"/>
            </w:pPr>
            <w:r w:rsidRPr="008D0393">
              <w:t xml:space="preserve">This is an inquire to the </w:t>
            </w:r>
            <w:r w:rsidR="002761E1" w:rsidRPr="008D0393">
              <w:rPr>
                <w:rFonts w:cs="Arial"/>
              </w:rPr>
              <w:t>KERNEL SYSTEM PARAMETERS</w:t>
            </w:r>
            <w:r w:rsidR="000E400E" w:rsidRPr="008D0393">
              <w:rPr>
                <w:rFonts w:cs="Arial"/>
              </w:rPr>
              <w:t xml:space="preserve"> (#8989.3)</w:t>
            </w:r>
            <w:r w:rsidR="002761E1" w:rsidRPr="008D0393">
              <w:rPr>
                <w:rFonts w:cs="Arial"/>
              </w:rPr>
              <w:t xml:space="preserve"> file</w:t>
            </w:r>
            <w:r w:rsidR="002761E1" w:rsidRPr="008D0393">
              <w:rPr>
                <w:rFonts w:ascii="Times New Roman" w:hAnsi="Times New Roman"/>
                <w:szCs w:val="22"/>
              </w:rPr>
              <w:fldChar w:fldCharType="begin"/>
            </w:r>
            <w:r w:rsidR="002761E1" w:rsidRPr="008D0393">
              <w:rPr>
                <w:rFonts w:ascii="Times New Roman" w:hAnsi="Times New Roman"/>
                <w:szCs w:val="22"/>
              </w:rPr>
              <w:instrText xml:space="preserve"> XE "KERNEL SYSTEM PARAMETER</w:instrText>
            </w:r>
            <w:r w:rsidR="000E400E" w:rsidRPr="008D0393">
              <w:rPr>
                <w:rFonts w:ascii="Times New Roman" w:hAnsi="Times New Roman"/>
                <w:szCs w:val="22"/>
              </w:rPr>
              <w:instrText xml:space="preserve"> (#8989.3)</w:instrText>
            </w:r>
            <w:r w:rsidR="002761E1" w:rsidRPr="008D0393">
              <w:rPr>
                <w:rFonts w:ascii="Times New Roman" w:hAnsi="Times New Roman"/>
                <w:szCs w:val="22"/>
              </w:rPr>
              <w:instrText xml:space="preserve">S File" </w:instrText>
            </w:r>
            <w:r w:rsidR="002761E1" w:rsidRPr="008D0393">
              <w:rPr>
                <w:rFonts w:ascii="Times New Roman" w:hAnsi="Times New Roman"/>
                <w:szCs w:val="22"/>
              </w:rPr>
              <w:fldChar w:fldCharType="end"/>
            </w:r>
            <w:r w:rsidR="002761E1" w:rsidRPr="008D0393">
              <w:rPr>
                <w:rFonts w:ascii="Times New Roman" w:hAnsi="Times New Roman"/>
                <w:szCs w:val="22"/>
              </w:rPr>
              <w:fldChar w:fldCharType="begin"/>
            </w:r>
            <w:r w:rsidR="002761E1" w:rsidRPr="008D0393">
              <w:rPr>
                <w:rFonts w:ascii="Times New Roman" w:hAnsi="Times New Roman"/>
                <w:szCs w:val="22"/>
              </w:rPr>
              <w:instrText xml:space="preserve"> XE "Files:KERNEL SYSTEM PARAMETERS (#8989.3)" </w:instrText>
            </w:r>
            <w:r w:rsidR="002761E1" w:rsidRPr="008D0393">
              <w:rPr>
                <w:rFonts w:ascii="Times New Roman" w:hAnsi="Times New Roman"/>
                <w:szCs w:val="22"/>
              </w:rPr>
              <w:fldChar w:fldCharType="end"/>
            </w:r>
            <w:r w:rsidRPr="008D0393">
              <w:t xml:space="preserve"> to show the current AUDIT parameters that are set up.</w:t>
            </w:r>
          </w:p>
        </w:tc>
      </w:tr>
      <w:tr w:rsidR="00935EB4" w:rsidRPr="008D0393" w:rsidTr="003F2BDB">
        <w:tc>
          <w:tcPr>
            <w:tcW w:w="1854" w:type="dxa"/>
          </w:tcPr>
          <w:p w:rsidR="00935EB4" w:rsidRPr="008D0393" w:rsidRDefault="00935EB4" w:rsidP="004103FA">
            <w:pPr>
              <w:pStyle w:val="TableText"/>
            </w:pPr>
            <w:r w:rsidRPr="008D0393">
              <w:t>XUADISP</w:t>
            </w:r>
          </w:p>
        </w:tc>
        <w:tc>
          <w:tcPr>
            <w:tcW w:w="1530" w:type="dxa"/>
          </w:tcPr>
          <w:p w:rsidR="00935EB4" w:rsidRPr="008D0393" w:rsidRDefault="00935EB4" w:rsidP="004103FA">
            <w:pPr>
              <w:pStyle w:val="TableText"/>
            </w:pPr>
            <w:r w:rsidRPr="008D0393">
              <w:t>Audit Display</w:t>
            </w:r>
          </w:p>
        </w:tc>
        <w:tc>
          <w:tcPr>
            <w:tcW w:w="1260" w:type="dxa"/>
          </w:tcPr>
          <w:p w:rsidR="00935EB4" w:rsidRPr="008D0393" w:rsidRDefault="002761E1"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2761E1" w:rsidP="00A17927">
            <w:pPr>
              <w:pStyle w:val="TableText"/>
              <w:tabs>
                <w:tab w:val="left" w:pos="1962"/>
              </w:tabs>
              <w:rPr>
                <w:rFonts w:cs="Arial"/>
              </w:rPr>
            </w:pPr>
            <w:r w:rsidRPr="008D0393">
              <w:rPr>
                <w:rFonts w:cs="Arial"/>
              </w:rPr>
              <w:t>This is the Audit Display menu. It includes the following options (listed in display order):</w:t>
            </w:r>
          </w:p>
          <w:p w:rsidR="002761E1" w:rsidRPr="008D0393" w:rsidRDefault="002761E1" w:rsidP="002761E1">
            <w:pPr>
              <w:pStyle w:val="TableListBullet"/>
            </w:pPr>
            <w:r w:rsidRPr="008D0393">
              <w:t>XUOPTDISP (1)</w:t>
            </w:r>
          </w:p>
          <w:p w:rsidR="002761E1" w:rsidRPr="008D0393" w:rsidRDefault="002761E1" w:rsidP="002761E1">
            <w:pPr>
              <w:pStyle w:val="TableListBullet"/>
            </w:pPr>
            <w:r w:rsidRPr="008D0393">
              <w:t>XUUSEROPT (2)</w:t>
            </w:r>
          </w:p>
          <w:p w:rsidR="002761E1" w:rsidRPr="008D0393" w:rsidRDefault="002761E1" w:rsidP="002761E1">
            <w:pPr>
              <w:pStyle w:val="TableListBullet"/>
            </w:pPr>
            <w:r w:rsidRPr="008D0393">
              <w:t>XUFDEV (3)</w:t>
            </w:r>
          </w:p>
          <w:p w:rsidR="002761E1" w:rsidRPr="008D0393" w:rsidRDefault="002761E1" w:rsidP="002761E1">
            <w:pPr>
              <w:pStyle w:val="TableListBullet"/>
            </w:pPr>
            <w:r w:rsidRPr="008D0393">
              <w:t>XUFDISP (4)</w:t>
            </w:r>
          </w:p>
          <w:p w:rsidR="002761E1" w:rsidRPr="008D0393" w:rsidRDefault="002761E1" w:rsidP="002761E1">
            <w:pPr>
              <w:pStyle w:val="TableListBullet"/>
            </w:pPr>
            <w:r w:rsidRPr="008D0393">
              <w:t>XUPMDISP (5)</w:t>
            </w:r>
          </w:p>
        </w:tc>
      </w:tr>
      <w:tr w:rsidR="00935EB4" w:rsidRPr="008D0393" w:rsidTr="003F2BDB">
        <w:tc>
          <w:tcPr>
            <w:tcW w:w="1854" w:type="dxa"/>
          </w:tcPr>
          <w:p w:rsidR="00935EB4" w:rsidRPr="008D0393" w:rsidRDefault="00935EB4" w:rsidP="004103FA">
            <w:pPr>
              <w:pStyle w:val="TableText"/>
            </w:pPr>
            <w:r w:rsidRPr="008D0393">
              <w:t>XUAUDIT</w:t>
            </w:r>
          </w:p>
        </w:tc>
        <w:tc>
          <w:tcPr>
            <w:tcW w:w="1530" w:type="dxa"/>
          </w:tcPr>
          <w:p w:rsidR="00935EB4" w:rsidRPr="008D0393" w:rsidRDefault="00935EB4" w:rsidP="004103FA">
            <w:pPr>
              <w:pStyle w:val="TableText"/>
            </w:pPr>
            <w:r w:rsidRPr="008D0393">
              <w:t>Establish System Audit Parameters</w:t>
            </w:r>
          </w:p>
        </w:tc>
        <w:tc>
          <w:tcPr>
            <w:tcW w:w="1260" w:type="dxa"/>
          </w:tcPr>
          <w:p w:rsidR="00935EB4" w:rsidRPr="008D0393" w:rsidRDefault="002761E1" w:rsidP="004103FA">
            <w:pPr>
              <w:pStyle w:val="TableText"/>
            </w:pPr>
            <w:r w:rsidRPr="008D0393">
              <w:t>Action</w:t>
            </w:r>
          </w:p>
        </w:tc>
        <w:tc>
          <w:tcPr>
            <w:tcW w:w="2070" w:type="dxa"/>
          </w:tcPr>
          <w:p w:rsidR="002761E1" w:rsidRPr="008D0393" w:rsidRDefault="005C22F2" w:rsidP="002761E1">
            <w:pPr>
              <w:pStyle w:val="TableText"/>
            </w:pPr>
            <w:r w:rsidRPr="008D0393">
              <w:t>Entry Action</w:t>
            </w:r>
            <w:r w:rsidR="002761E1" w:rsidRPr="008D0393">
              <w:t>:</w:t>
            </w:r>
          </w:p>
          <w:p w:rsidR="00935EB4" w:rsidRPr="008D0393" w:rsidRDefault="002761E1" w:rsidP="005C22F2">
            <w:pPr>
              <w:pStyle w:val="TableCode"/>
            </w:pPr>
            <w:r w:rsidRPr="008D0393">
              <w:t>S DA=1,DIE=</w:t>
            </w:r>
            <w:r w:rsidR="006C50DB">
              <w:t>“</w:t>
            </w:r>
            <w:r w:rsidRPr="008D0393">
              <w:t>^XTV(8989.3,</w:t>
            </w:r>
            <w:r w:rsidR="006C50DB">
              <w:t>”</w:t>
            </w:r>
            <w:r w:rsidRPr="008D0393">
              <w:t>,DR=</w:t>
            </w:r>
            <w:r w:rsidR="006C50DB">
              <w:t>“</w:t>
            </w:r>
            <w:r w:rsidRPr="008D0393">
              <w:t>[XU</w:t>
            </w:r>
            <w:r w:rsidR="005C22F2" w:rsidRPr="008D0393">
              <w:t>AUDIT]</w:t>
            </w:r>
            <w:r w:rsidR="006C50DB">
              <w:t>”</w:t>
            </w:r>
            <w:r w:rsidR="005C22F2" w:rsidRPr="008D0393">
              <w:t xml:space="preserve"> D XUDIE^XUS5 K DA,DIE,D</w:t>
            </w:r>
            <w:r w:rsidRPr="008D0393">
              <w:t>R</w:t>
            </w:r>
          </w:p>
        </w:tc>
        <w:tc>
          <w:tcPr>
            <w:tcW w:w="2520" w:type="dxa"/>
          </w:tcPr>
          <w:p w:rsidR="00935EB4" w:rsidRPr="008D0393" w:rsidRDefault="002761E1" w:rsidP="002761E1">
            <w:pPr>
              <w:pStyle w:val="TableText"/>
            </w:pPr>
            <w:r w:rsidRPr="008D0393">
              <w:t>This option establishes the audit parameters for which option, namespace, user, device, and failed access attempt to audit. Includes date to initiate and terminate this audit function.</w:t>
            </w:r>
          </w:p>
        </w:tc>
      </w:tr>
      <w:tr w:rsidR="00935EB4" w:rsidRPr="008D0393" w:rsidTr="003F2BDB">
        <w:tc>
          <w:tcPr>
            <w:tcW w:w="1854" w:type="dxa"/>
          </w:tcPr>
          <w:p w:rsidR="00935EB4" w:rsidRPr="008D0393" w:rsidRDefault="00935EB4" w:rsidP="004103FA">
            <w:pPr>
              <w:pStyle w:val="TableText"/>
            </w:pPr>
            <w:r w:rsidRPr="008D0393">
              <w:t>XUAUDIT MAINT</w:t>
            </w:r>
          </w:p>
        </w:tc>
        <w:tc>
          <w:tcPr>
            <w:tcW w:w="1530" w:type="dxa"/>
          </w:tcPr>
          <w:p w:rsidR="00935EB4" w:rsidRPr="008D0393" w:rsidRDefault="00935EB4" w:rsidP="004103FA">
            <w:pPr>
              <w:pStyle w:val="TableText"/>
            </w:pPr>
            <w:r w:rsidRPr="008D0393">
              <w:t>System Audit Menu</w:t>
            </w:r>
          </w:p>
        </w:tc>
        <w:tc>
          <w:tcPr>
            <w:tcW w:w="1260" w:type="dxa"/>
          </w:tcPr>
          <w:p w:rsidR="00935EB4" w:rsidRPr="008D0393" w:rsidRDefault="00D818FE"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D818FE" w:rsidP="00D818FE">
            <w:pPr>
              <w:pStyle w:val="TableText"/>
            </w:pPr>
            <w:r w:rsidRPr="008D0393">
              <w:t>This menu establish</w:t>
            </w:r>
            <w:r w:rsidR="00A41B9B" w:rsidRPr="008D0393">
              <w:t>es</w:t>
            </w:r>
            <w:r w:rsidRPr="008D0393">
              <w:t xml:space="preserve"> and maintain</w:t>
            </w:r>
            <w:r w:rsidR="00A41B9B" w:rsidRPr="008D0393">
              <w:t>s</w:t>
            </w:r>
            <w:r w:rsidRPr="008D0393">
              <w:t xml:space="preserve"> audit functions. It includes the following options (listed in display order; no #5):</w:t>
            </w:r>
          </w:p>
          <w:p w:rsidR="00D818FE" w:rsidRPr="008D0393" w:rsidRDefault="00D818FE" w:rsidP="00D818FE">
            <w:pPr>
              <w:pStyle w:val="TableListBullet"/>
            </w:pPr>
            <w:r w:rsidRPr="008D0393">
              <w:t>XUAUDIT (1)</w:t>
            </w:r>
          </w:p>
          <w:p w:rsidR="00D818FE" w:rsidRPr="008D0393" w:rsidRDefault="00D818FE" w:rsidP="00D818FE">
            <w:pPr>
              <w:pStyle w:val="TableListBullet"/>
            </w:pPr>
            <w:r w:rsidRPr="008D0393">
              <w:t>XU-SPY-SHOW (2)</w:t>
            </w:r>
          </w:p>
          <w:p w:rsidR="00D818FE" w:rsidRPr="008D0393" w:rsidRDefault="00D818FE" w:rsidP="00D818FE">
            <w:pPr>
              <w:pStyle w:val="TableListBullet"/>
            </w:pPr>
            <w:r w:rsidRPr="008D0393">
              <w:t>XUSERVDISP (3)</w:t>
            </w:r>
          </w:p>
          <w:p w:rsidR="00D818FE" w:rsidRPr="008D0393" w:rsidRDefault="00D818FE" w:rsidP="00D818FE">
            <w:pPr>
              <w:pStyle w:val="TableListBullet"/>
            </w:pPr>
            <w:r w:rsidRPr="008D0393">
              <w:t>XM SUPER SEARCH (4)</w:t>
            </w:r>
          </w:p>
          <w:p w:rsidR="00D818FE" w:rsidRPr="008D0393" w:rsidRDefault="00D818FE" w:rsidP="00D818FE">
            <w:pPr>
              <w:pStyle w:val="TableListBullet"/>
            </w:pPr>
            <w:r w:rsidRPr="008D0393">
              <w:lastRenderedPageBreak/>
              <w:t>DG BULLETIN LOCAL (6)</w:t>
            </w:r>
          </w:p>
          <w:p w:rsidR="00D818FE" w:rsidRPr="008D0393" w:rsidRDefault="00D818FE" w:rsidP="00D818FE">
            <w:pPr>
              <w:pStyle w:val="TableListBullet"/>
            </w:pPr>
            <w:r w:rsidRPr="008D0393">
              <w:t>DG PATIENT INQUIRY (7)</w:t>
            </w:r>
          </w:p>
          <w:p w:rsidR="00D818FE" w:rsidRPr="008D0393" w:rsidRDefault="00D818FE" w:rsidP="00D818FE">
            <w:pPr>
              <w:pStyle w:val="TableListBullet"/>
            </w:pPr>
            <w:r w:rsidRPr="008D0393">
              <w:t>DG PARAMETER ENTRY (8)</w:t>
            </w:r>
          </w:p>
        </w:tc>
      </w:tr>
      <w:tr w:rsidR="00935EB4" w:rsidRPr="008D0393" w:rsidTr="003F2BDB">
        <w:tc>
          <w:tcPr>
            <w:tcW w:w="1854" w:type="dxa"/>
          </w:tcPr>
          <w:p w:rsidR="00935EB4" w:rsidRPr="008D0393" w:rsidRDefault="00935EB4" w:rsidP="004103FA">
            <w:pPr>
              <w:pStyle w:val="TableText"/>
            </w:pPr>
            <w:r w:rsidRPr="008D0393">
              <w:lastRenderedPageBreak/>
              <w:t>XUAUDIT MENU</w:t>
            </w:r>
          </w:p>
        </w:tc>
        <w:tc>
          <w:tcPr>
            <w:tcW w:w="1530" w:type="dxa"/>
          </w:tcPr>
          <w:p w:rsidR="00935EB4" w:rsidRPr="008D0393" w:rsidRDefault="00935EB4" w:rsidP="004103FA">
            <w:pPr>
              <w:pStyle w:val="TableText"/>
            </w:pPr>
            <w:r w:rsidRPr="008D0393">
              <w:t>Audit Features</w:t>
            </w:r>
          </w:p>
        </w:tc>
        <w:tc>
          <w:tcPr>
            <w:tcW w:w="1260" w:type="dxa"/>
          </w:tcPr>
          <w:p w:rsidR="00935EB4" w:rsidRPr="008D0393" w:rsidRDefault="00D818FE"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D818FE" w:rsidP="00D818FE">
            <w:pPr>
              <w:pStyle w:val="TableText"/>
            </w:pPr>
            <w:r w:rsidRPr="008D0393">
              <w:t>This menu includes options to establish Kernel Audit Parameters and to print/display audit data. It includes the following options (listed in display order):</w:t>
            </w:r>
          </w:p>
          <w:p w:rsidR="00D818FE" w:rsidRPr="008D0393" w:rsidRDefault="00D818FE" w:rsidP="00D818FE">
            <w:pPr>
              <w:pStyle w:val="TableListBullet"/>
            </w:pPr>
            <w:r w:rsidRPr="008D0393">
              <w:t>XUAUDIT MAINT (1)</w:t>
            </w:r>
          </w:p>
          <w:p w:rsidR="00D818FE" w:rsidRPr="008D0393" w:rsidRDefault="00D818FE" w:rsidP="00D818FE">
            <w:pPr>
              <w:pStyle w:val="TableListBullet"/>
            </w:pPr>
            <w:r w:rsidRPr="008D0393">
              <w:t>XUAUDIT RPT (2)</w:t>
            </w:r>
          </w:p>
          <w:p w:rsidR="00D818FE" w:rsidRPr="008D0393" w:rsidRDefault="00D818FE" w:rsidP="00D818FE">
            <w:pPr>
              <w:pStyle w:val="TableListBullet"/>
            </w:pPr>
            <w:r w:rsidRPr="008D0393">
              <w:t>XUADISP (3)</w:t>
            </w:r>
          </w:p>
        </w:tc>
      </w:tr>
      <w:tr w:rsidR="00935EB4" w:rsidRPr="008D0393" w:rsidTr="003F2BDB">
        <w:tc>
          <w:tcPr>
            <w:tcW w:w="1854" w:type="dxa"/>
          </w:tcPr>
          <w:p w:rsidR="00935EB4" w:rsidRPr="008D0393" w:rsidRDefault="00935EB4" w:rsidP="004103FA">
            <w:pPr>
              <w:pStyle w:val="TableText"/>
            </w:pPr>
            <w:r w:rsidRPr="008D0393">
              <w:t>XUAUDIT RPT</w:t>
            </w:r>
          </w:p>
        </w:tc>
        <w:tc>
          <w:tcPr>
            <w:tcW w:w="1530" w:type="dxa"/>
          </w:tcPr>
          <w:p w:rsidR="00935EB4" w:rsidRPr="008D0393" w:rsidRDefault="00935EB4" w:rsidP="004103FA">
            <w:pPr>
              <w:pStyle w:val="TableText"/>
            </w:pPr>
            <w:r w:rsidRPr="008D0393">
              <w:t>System Audit Reports</w:t>
            </w:r>
          </w:p>
        </w:tc>
        <w:tc>
          <w:tcPr>
            <w:tcW w:w="1260" w:type="dxa"/>
          </w:tcPr>
          <w:p w:rsidR="00935EB4" w:rsidRPr="008D0393" w:rsidRDefault="00D818FE"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D818FE" w:rsidP="00D818FE">
            <w:pPr>
              <w:pStyle w:val="TableText"/>
            </w:pPr>
            <w:r w:rsidRPr="008D0393">
              <w:t>This is a menu of reports pertaining to the audit of options, users, and the system. It includes the following options (listed in display order):</w:t>
            </w:r>
          </w:p>
          <w:p w:rsidR="00D818FE" w:rsidRPr="008D0393" w:rsidRDefault="00D818FE" w:rsidP="00D818FE">
            <w:pPr>
              <w:pStyle w:val="TableListBullet"/>
            </w:pPr>
            <w:r w:rsidRPr="008D0393">
              <w:t>XUFAIL (1)</w:t>
            </w:r>
          </w:p>
          <w:p w:rsidR="00D818FE" w:rsidRPr="008D0393" w:rsidRDefault="00D818FE" w:rsidP="00D818FE">
            <w:pPr>
              <w:pStyle w:val="TableListBullet"/>
            </w:pPr>
            <w:r w:rsidRPr="008D0393">
              <w:t>XUOPTLOG (2)</w:t>
            </w:r>
          </w:p>
          <w:p w:rsidR="00D818FE" w:rsidRPr="008D0393" w:rsidRDefault="00D818FE" w:rsidP="00D818FE">
            <w:pPr>
              <w:pStyle w:val="TableListBullet"/>
            </w:pPr>
            <w:r w:rsidRPr="008D0393">
              <w:t>XUSC LIST (3)</w:t>
            </w:r>
          </w:p>
        </w:tc>
      </w:tr>
      <w:tr w:rsidR="00935EB4" w:rsidRPr="008D0393" w:rsidTr="003F2BDB">
        <w:tc>
          <w:tcPr>
            <w:tcW w:w="1854" w:type="dxa"/>
          </w:tcPr>
          <w:p w:rsidR="00935EB4" w:rsidRPr="008D0393" w:rsidRDefault="00935EB4" w:rsidP="004103FA">
            <w:pPr>
              <w:pStyle w:val="TableText"/>
            </w:pPr>
            <w:r w:rsidRPr="008D0393">
              <w:t>XUAUTODEACTIVATE</w:t>
            </w:r>
          </w:p>
        </w:tc>
        <w:tc>
          <w:tcPr>
            <w:tcW w:w="1530" w:type="dxa"/>
          </w:tcPr>
          <w:p w:rsidR="00935EB4" w:rsidRPr="008D0393" w:rsidRDefault="00935EB4" w:rsidP="004103FA">
            <w:pPr>
              <w:pStyle w:val="TableText"/>
            </w:pPr>
            <w:r w:rsidRPr="008D0393">
              <w:t>Automatic Deactivation of Users</w:t>
            </w:r>
          </w:p>
        </w:tc>
        <w:tc>
          <w:tcPr>
            <w:tcW w:w="1260" w:type="dxa"/>
          </w:tcPr>
          <w:p w:rsidR="00935EB4" w:rsidRPr="008D0393" w:rsidRDefault="00D818FE" w:rsidP="004103FA">
            <w:pPr>
              <w:pStyle w:val="TableText"/>
            </w:pPr>
            <w:r w:rsidRPr="008D0393">
              <w:t>Run Routine</w:t>
            </w:r>
          </w:p>
        </w:tc>
        <w:tc>
          <w:tcPr>
            <w:tcW w:w="2070" w:type="dxa"/>
          </w:tcPr>
          <w:p w:rsidR="005C22F2" w:rsidRPr="008D0393" w:rsidRDefault="005C22F2" w:rsidP="00D818FE">
            <w:pPr>
              <w:pStyle w:val="TableText"/>
            </w:pPr>
            <w:r w:rsidRPr="008D0393">
              <w:t>Routine:</w:t>
            </w:r>
          </w:p>
          <w:p w:rsidR="00935EB4" w:rsidRPr="008D0393" w:rsidRDefault="00D818FE" w:rsidP="005C22F2">
            <w:pPr>
              <w:pStyle w:val="TableText"/>
            </w:pPr>
            <w:r w:rsidRPr="008D0393">
              <w:t>CHECK^XUSTERM1</w:t>
            </w:r>
          </w:p>
        </w:tc>
        <w:tc>
          <w:tcPr>
            <w:tcW w:w="2520" w:type="dxa"/>
          </w:tcPr>
          <w:p w:rsidR="00D818FE" w:rsidRPr="008D0393" w:rsidRDefault="00D818FE" w:rsidP="00D818FE">
            <w:pPr>
              <w:pStyle w:val="TableText"/>
            </w:pPr>
            <w:r w:rsidRPr="008D0393">
              <w:t xml:space="preserve">This option will go thru the </w:t>
            </w:r>
            <w:r w:rsidR="00D96F89">
              <w:t>NE</w:t>
            </w:r>
            <w:r w:rsidR="00554BF4">
              <w:t>W</w:t>
            </w:r>
            <w:r w:rsidR="00D96F89">
              <w:t xml:space="preserve"> </w:t>
            </w:r>
            <w:r w:rsidR="00554BF4">
              <w:t>PERSON (#200)</w:t>
            </w:r>
            <w:r w:rsidRPr="008D0393">
              <w:t xml:space="preserve"> file, and search for users with a termination date in the past who still have an access code. It deletes their Access code and security keys. It calls the XU USER TERMINATE protocol in the OPTION</w:t>
            </w:r>
            <w:r w:rsidR="000E400E" w:rsidRPr="008D0393">
              <w:t xml:space="preserve"> (#19)</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"OPTION (#19)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"Files:OPTION (#19)" </w:instrText>
            </w:r>
            <w:r w:rsidR="000E400E" w:rsidRPr="000E400E">
              <w:rPr>
                <w:rFonts w:ascii="Times New Roman" w:hAnsi="Times New Roman"/>
                <w:szCs w:val="22"/>
              </w:rPr>
              <w:fldChar w:fldCharType="end"/>
            </w:r>
            <w:r w:rsidRPr="008D0393">
              <w:t xml:space="preserve">, so other applications can take any action needed. If </w:t>
            </w:r>
            <w:r w:rsidRPr="008D0393">
              <w:lastRenderedPageBreak/>
              <w:t>the DELETE ALL MAIL ACCESS field is set, then the user is removed from the MailMan system. This deletes their mail boxes and delete</w:t>
            </w:r>
            <w:r w:rsidR="009C32AD" w:rsidRPr="008D0393">
              <w:t>s</w:t>
            </w:r>
            <w:r w:rsidRPr="008D0393">
              <w:t xml:space="preserve"> them from any mail groups.</w:t>
            </w:r>
          </w:p>
          <w:p w:rsidR="00D818FE" w:rsidRPr="008D0393" w:rsidRDefault="00D818FE" w:rsidP="00D818FE">
            <w:pPr>
              <w:pStyle w:val="TableText"/>
            </w:pPr>
            <w:r w:rsidRPr="008D0393">
              <w:t>Patch XU*8*514 implements the Logical Access Controls sec</w:t>
            </w:r>
            <w:r w:rsidR="003D3F00">
              <w:t xml:space="preserve">tion of VA Handbook 6500. Item </w:t>
            </w:r>
            <w:r w:rsidR="003D3F00" w:rsidRPr="00554BF4">
              <w:rPr>
                <w:b/>
              </w:rPr>
              <w:t>d</w:t>
            </w:r>
            <w:r w:rsidRPr="008D0393">
              <w:t xml:space="preserve"> states that accounts are automatically disabled if inactive for </w:t>
            </w:r>
            <w:r w:rsidRPr="00554BF4">
              <w:rPr>
                <w:b/>
              </w:rPr>
              <w:t>30</w:t>
            </w:r>
            <w:r w:rsidRPr="008D0393">
              <w:t xml:space="preserve"> days.</w:t>
            </w:r>
          </w:p>
          <w:p w:rsidR="00935EB4" w:rsidRPr="008D0393" w:rsidRDefault="00D818FE" w:rsidP="00A24816">
            <w:pPr>
              <w:pStyle w:val="TableText"/>
            </w:pPr>
            <w:r w:rsidRPr="008D0393">
              <w:t xml:space="preserve">The routine checks for users that have an access code and a LAST SIGNON DATE (#202) where the LAST SIGNON DATE is more than </w:t>
            </w:r>
            <w:r w:rsidRPr="00554BF4">
              <w:rPr>
                <w:b/>
              </w:rPr>
              <w:t>30</w:t>
            </w:r>
            <w:r w:rsidRPr="008D0393">
              <w:t xml:space="preserve"> days </w:t>
            </w:r>
            <w:r w:rsidR="00D96F89" w:rsidRPr="008D0393">
              <w:t>old and</w:t>
            </w:r>
            <w:r w:rsidRPr="008D0393">
              <w:t xml:space="preserve"> sets the DISUSER</w:t>
            </w:r>
            <w:r w:rsidR="000E400E" w:rsidRPr="008D0393">
              <w:t xml:space="preserve"> (#7)</w:t>
            </w:r>
            <w:r w:rsidRPr="008D0393">
              <w:t xml:space="preserve"> field flag for the user. If the site has set the ACADEMIC AFFILIATION WAIVER</w:t>
            </w:r>
            <w:r w:rsidR="00A24816" w:rsidRPr="008D0393">
              <w:t xml:space="preserve"> (#13)</w:t>
            </w:r>
            <w:r w:rsidRPr="008D0393">
              <w:t xml:space="preserve"> field to </w:t>
            </w:r>
            <w:r w:rsidRPr="000E400E">
              <w:rPr>
                <w:b/>
              </w:rPr>
              <w:t>YES</w:t>
            </w:r>
            <w:r w:rsidRPr="008D0393">
              <w:t xml:space="preserve"> in the KERNEL SYSTEM</w:t>
            </w:r>
            <w:r w:rsidR="003F22E8" w:rsidRPr="008D0393">
              <w:t xml:space="preserve"> PARAMETERS</w:t>
            </w:r>
            <w:r w:rsidR="000E400E" w:rsidRPr="008D0393">
              <w:t xml:space="preserve"> (#8989.3)</w:t>
            </w:r>
            <w:r w:rsidR="003F22E8"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"KERNEL SYSTEM PARAMETERS (#8989.3)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"Files:KERNEL SYSTEM PARAMETERS (#8989.3)" </w:instrText>
            </w:r>
            <w:r w:rsidR="000E400E" w:rsidRPr="000E400E">
              <w:rPr>
                <w:rFonts w:ascii="Times New Roman" w:hAnsi="Times New Roman"/>
                <w:szCs w:val="22"/>
              </w:rPr>
              <w:fldChar w:fldCharType="end"/>
            </w:r>
            <w:r w:rsidR="003F22E8" w:rsidRPr="008D0393">
              <w:t xml:space="preserve"> then </w:t>
            </w:r>
            <w:r w:rsidRPr="008D0393">
              <w:t xml:space="preserve">a </w:t>
            </w:r>
            <w:r w:rsidRPr="00554BF4">
              <w:rPr>
                <w:b/>
              </w:rPr>
              <w:t>90</w:t>
            </w:r>
            <w:r w:rsidRPr="008D0393">
              <w:t xml:space="preserve"> day limit is used in place of </w:t>
            </w:r>
            <w:r w:rsidRPr="00554BF4">
              <w:rPr>
                <w:b/>
              </w:rPr>
              <w:t>30</w:t>
            </w:r>
            <w:r w:rsidRPr="008D0393">
              <w:t xml:space="preserve"> days.</w:t>
            </w:r>
          </w:p>
        </w:tc>
      </w:tr>
      <w:tr w:rsidR="00935EB4" w:rsidRPr="008D0393" w:rsidTr="003F2BDB">
        <w:tc>
          <w:tcPr>
            <w:tcW w:w="1854" w:type="dxa"/>
          </w:tcPr>
          <w:p w:rsidR="00935EB4" w:rsidRPr="008D0393" w:rsidRDefault="00935EB4" w:rsidP="004103FA">
            <w:pPr>
              <w:pStyle w:val="TableText"/>
            </w:pPr>
            <w:r w:rsidRPr="008D0393">
              <w:lastRenderedPageBreak/>
              <w:t>XUCHANGE</w:t>
            </w:r>
          </w:p>
        </w:tc>
        <w:tc>
          <w:tcPr>
            <w:tcW w:w="1530" w:type="dxa"/>
          </w:tcPr>
          <w:p w:rsidR="00935EB4" w:rsidRPr="008D0393" w:rsidRDefault="00935EB4" w:rsidP="004103FA">
            <w:pPr>
              <w:pStyle w:val="TableText"/>
            </w:pPr>
            <w:r w:rsidRPr="008D0393">
              <w:t>Change Device</w:t>
            </w:r>
            <w:r w:rsidR="006C50DB">
              <w:t>’</w:t>
            </w:r>
            <w:r w:rsidRPr="008D0393">
              <w:t>s Terminal Type</w:t>
            </w:r>
          </w:p>
        </w:tc>
        <w:tc>
          <w:tcPr>
            <w:tcW w:w="1260" w:type="dxa"/>
          </w:tcPr>
          <w:p w:rsidR="00935EB4" w:rsidRPr="008D0393" w:rsidRDefault="003F22E8"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3F22E8" w:rsidP="003F22E8">
            <w:pPr>
              <w:pStyle w:val="TableText"/>
            </w:pPr>
            <w:r w:rsidRPr="008D0393">
              <w:t>This option changes the TERMINAL TYPE associated with a given device.</w:t>
            </w:r>
          </w:p>
        </w:tc>
      </w:tr>
      <w:tr w:rsidR="00935EB4" w:rsidRPr="008D0393" w:rsidTr="003F2BDB">
        <w:tc>
          <w:tcPr>
            <w:tcW w:w="1854" w:type="dxa"/>
          </w:tcPr>
          <w:p w:rsidR="00935EB4" w:rsidRPr="008D0393" w:rsidRDefault="00935EB4" w:rsidP="004103FA">
            <w:pPr>
              <w:pStyle w:val="TableText"/>
            </w:pPr>
            <w:r w:rsidRPr="008D0393">
              <w:t>XUCOMMAND</w:t>
            </w:r>
          </w:p>
        </w:tc>
        <w:tc>
          <w:tcPr>
            <w:tcW w:w="1530" w:type="dxa"/>
          </w:tcPr>
          <w:p w:rsidR="00935EB4" w:rsidRPr="008D0393" w:rsidRDefault="00935EB4" w:rsidP="004103FA">
            <w:pPr>
              <w:pStyle w:val="TableText"/>
            </w:pPr>
            <w:r w:rsidRPr="008D0393">
              <w:t>SYSTEM COMMAND OPTIONS</w:t>
            </w:r>
          </w:p>
        </w:tc>
        <w:tc>
          <w:tcPr>
            <w:tcW w:w="1260" w:type="dxa"/>
          </w:tcPr>
          <w:p w:rsidR="00935EB4" w:rsidRPr="008D0393" w:rsidRDefault="003F22E8"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C81EE8" w:rsidP="003F22E8">
            <w:pPr>
              <w:pStyle w:val="TableText"/>
            </w:pPr>
            <w:r w:rsidRPr="008D0393">
              <w:t>This is the basic command menu</w:t>
            </w:r>
            <w:r w:rsidR="003F22E8" w:rsidRPr="008D0393">
              <w:t xml:space="preserve"> that holds commands executable from anywhere in the menu </w:t>
            </w:r>
            <w:r w:rsidR="003F22E8" w:rsidRPr="008D0393">
              <w:lastRenderedPageBreak/>
              <w:t>processor. It includes the following options:</w:t>
            </w:r>
          </w:p>
          <w:p w:rsidR="003F22E8" w:rsidRPr="008D0393" w:rsidRDefault="003F22E8" w:rsidP="003F22E8">
            <w:pPr>
              <w:pStyle w:val="TableListBullet"/>
            </w:pPr>
            <w:r w:rsidRPr="008D0393">
              <w:t>XUHALT</w:t>
            </w:r>
          </w:p>
          <w:p w:rsidR="003F22E8" w:rsidRPr="008D0393" w:rsidRDefault="003F22E8" w:rsidP="003F22E8">
            <w:pPr>
              <w:pStyle w:val="TableListBullet"/>
            </w:pPr>
            <w:r w:rsidRPr="008D0393">
              <w:t>XUTIME</w:t>
            </w:r>
          </w:p>
          <w:p w:rsidR="003F22E8" w:rsidRPr="008D0393" w:rsidRDefault="003F22E8" w:rsidP="003F22E8">
            <w:pPr>
              <w:pStyle w:val="TableListBullet"/>
            </w:pPr>
            <w:r w:rsidRPr="008D0393">
              <w:t>XUCONTINUE</w:t>
            </w:r>
          </w:p>
          <w:p w:rsidR="003F22E8" w:rsidRPr="008D0393" w:rsidRDefault="003F22E8" w:rsidP="003F22E8">
            <w:pPr>
              <w:pStyle w:val="TableListBullet"/>
            </w:pPr>
            <w:r w:rsidRPr="008D0393">
              <w:t>XURELOG</w:t>
            </w:r>
          </w:p>
          <w:p w:rsidR="003F22E8" w:rsidRPr="008D0393" w:rsidRDefault="003F22E8" w:rsidP="003F22E8">
            <w:pPr>
              <w:pStyle w:val="TableListBullet"/>
            </w:pPr>
            <w:r w:rsidRPr="008D0393">
              <w:t>XMUSER</w:t>
            </w:r>
          </w:p>
          <w:p w:rsidR="003F22E8" w:rsidRPr="008D0393" w:rsidRDefault="003F22E8" w:rsidP="003F22E8">
            <w:pPr>
              <w:pStyle w:val="TableListBullet"/>
            </w:pPr>
            <w:r w:rsidRPr="008D0393">
              <w:t>XUSERTOOLS</w:t>
            </w:r>
            <w:r w:rsidRPr="008D0393">
              <w:br/>
              <w:t>(SYNONYM: TBOX)</w:t>
            </w:r>
          </w:p>
          <w:p w:rsidR="003F22E8" w:rsidRPr="008D0393" w:rsidRDefault="003F22E8" w:rsidP="003F22E8">
            <w:pPr>
              <w:pStyle w:val="TableListBullet"/>
            </w:pPr>
            <w:r w:rsidRPr="008D0393">
              <w:t>XQALERT</w:t>
            </w:r>
            <w:r w:rsidRPr="008D0393">
              <w:br/>
              <w:t>(SYNONYM: VA)</w:t>
            </w:r>
          </w:p>
          <w:p w:rsidR="003F22E8" w:rsidRPr="008D0393" w:rsidRDefault="003F22E8" w:rsidP="003F22E8">
            <w:pPr>
              <w:pStyle w:val="TableListBullet"/>
            </w:pPr>
            <w:r w:rsidRPr="008D0393">
              <w:t>ENWOWARD</w:t>
            </w:r>
            <w:r w:rsidRPr="008D0393">
              <w:br/>
              <w:t>(SYNONYM: WOR)</w:t>
            </w:r>
          </w:p>
          <w:p w:rsidR="003F22E8" w:rsidRPr="008D0393" w:rsidRDefault="003F22E8" w:rsidP="003F22E8">
            <w:pPr>
              <w:pStyle w:val="TableListBullet"/>
            </w:pPr>
            <w:r w:rsidRPr="008D0393">
              <w:t>PRSA EMP MENU</w:t>
            </w:r>
            <w:r w:rsidRPr="008D0393">
              <w:br/>
              <w:t>(SYNONYM: LEAV)</w:t>
            </w:r>
          </w:p>
          <w:p w:rsidR="003F22E8" w:rsidRPr="008D0393" w:rsidRDefault="003F22E8" w:rsidP="003F22E8">
            <w:pPr>
              <w:pStyle w:val="TableListBullet"/>
            </w:pPr>
            <w:r w:rsidRPr="008D0393">
              <w:t>ZPBOOK</w:t>
            </w:r>
            <w:r w:rsidRPr="008D0393">
              <w:br/>
              <w:t>(SYNONYM: PB)</w:t>
            </w:r>
          </w:p>
          <w:p w:rsidR="003F22E8" w:rsidRPr="008D0393" w:rsidRDefault="003F22E8" w:rsidP="003F22E8">
            <w:pPr>
              <w:pStyle w:val="TableListBullet"/>
            </w:pPr>
            <w:r w:rsidRPr="008D0393">
              <w:t>ZPSOMD DRUG LOOK-UP</w:t>
            </w:r>
            <w:r w:rsidRPr="008D0393">
              <w:br/>
              <w:t>(SYNONYM: FORM)</w:t>
            </w:r>
          </w:p>
          <w:p w:rsidR="003F22E8" w:rsidRPr="008D0393" w:rsidRDefault="003F22E8" w:rsidP="003F22E8">
            <w:pPr>
              <w:pStyle w:val="TableListBullet"/>
            </w:pPr>
            <w:r w:rsidRPr="008D0393">
              <w:t>452 VA STATION INQ</w:t>
            </w:r>
            <w:r w:rsidRPr="008D0393">
              <w:br/>
              <w:t>(SYNONYM: PB)</w:t>
            </w:r>
          </w:p>
          <w:p w:rsidR="003F22E8" w:rsidRPr="008D0393" w:rsidRDefault="003F22E8" w:rsidP="003F22E8">
            <w:pPr>
              <w:pStyle w:val="TableListBullet"/>
            </w:pPr>
            <w:r w:rsidRPr="008D0393">
              <w:t>RTZ USER MENU</w:t>
            </w:r>
            <w:r w:rsidRPr="008D0393">
              <w:br/>
              <w:t>(SYNONYM: RTZ)</w:t>
            </w:r>
          </w:p>
          <w:p w:rsidR="003F22E8" w:rsidRPr="008D0393" w:rsidRDefault="003F22E8" w:rsidP="003F22E8">
            <w:pPr>
              <w:pStyle w:val="TableListBullet"/>
            </w:pPr>
            <w:r w:rsidRPr="008D0393">
              <w:t>OOPS GUI EMPLOYEE</w:t>
            </w:r>
          </w:p>
          <w:p w:rsidR="003F22E8" w:rsidRPr="008D0393" w:rsidRDefault="003F22E8" w:rsidP="003F22E8">
            <w:pPr>
              <w:pStyle w:val="TableListBullet"/>
            </w:pPr>
            <w:r w:rsidRPr="008D0393">
              <w:t>XUS SIGNON</w:t>
            </w:r>
          </w:p>
          <w:p w:rsidR="003F22E8" w:rsidRPr="008D0393" w:rsidRDefault="003F22E8" w:rsidP="003F22E8">
            <w:pPr>
              <w:pStyle w:val="TableListBullet"/>
            </w:pPr>
            <w:r w:rsidRPr="008D0393">
              <w:t>XUS KAAJEE WEB LOGON</w:t>
            </w:r>
          </w:p>
          <w:p w:rsidR="003F22E8" w:rsidRPr="008D0393" w:rsidRDefault="003F22E8" w:rsidP="003F22E8">
            <w:pPr>
              <w:pStyle w:val="TableListBullet"/>
            </w:pPr>
            <w:r w:rsidRPr="008D0393">
              <w:t>XOBE ESIG USER</w:t>
            </w:r>
          </w:p>
          <w:p w:rsidR="003F22E8" w:rsidRPr="008D0393" w:rsidRDefault="003F22E8" w:rsidP="003F22E8">
            <w:pPr>
              <w:pStyle w:val="TableListBullet"/>
            </w:pPr>
            <w:r w:rsidRPr="008D0393">
              <w:t>ENIT OWNER MENU</w:t>
            </w:r>
            <w:r w:rsidRPr="008D0393">
              <w:br/>
              <w:t>(SYNONYM: IT O)</w:t>
            </w:r>
          </w:p>
          <w:p w:rsidR="003F22E8" w:rsidRPr="008D0393" w:rsidRDefault="003F22E8" w:rsidP="003F22E8">
            <w:pPr>
              <w:pStyle w:val="TableListBullet"/>
            </w:pPr>
            <w:r w:rsidRPr="008D0393">
              <w:t>EC GUI CONTEXT</w:t>
            </w:r>
          </w:p>
          <w:p w:rsidR="003F22E8" w:rsidRPr="008D0393" w:rsidRDefault="003F22E8" w:rsidP="003F22E8">
            <w:pPr>
              <w:pStyle w:val="TableListBullet"/>
            </w:pPr>
            <w:r w:rsidRPr="008D0393">
              <w:t>VEJDWPB CORE RPCS</w:t>
            </w:r>
          </w:p>
        </w:tc>
      </w:tr>
      <w:tr w:rsidR="00935EB4" w:rsidRPr="008D0393" w:rsidTr="003F2BDB">
        <w:tc>
          <w:tcPr>
            <w:tcW w:w="1854" w:type="dxa"/>
          </w:tcPr>
          <w:p w:rsidR="00935EB4" w:rsidRPr="008D0393" w:rsidRDefault="00935EB4" w:rsidP="004103FA">
            <w:pPr>
              <w:pStyle w:val="TableText"/>
            </w:pPr>
            <w:r w:rsidRPr="008D0393">
              <w:lastRenderedPageBreak/>
              <w:t>XUCONTINUE</w:t>
            </w:r>
          </w:p>
        </w:tc>
        <w:tc>
          <w:tcPr>
            <w:tcW w:w="1530" w:type="dxa"/>
          </w:tcPr>
          <w:p w:rsidR="00935EB4" w:rsidRPr="008D0393" w:rsidRDefault="00935EB4" w:rsidP="004103FA">
            <w:pPr>
              <w:pStyle w:val="TableText"/>
            </w:pPr>
            <w:r w:rsidRPr="008D0393">
              <w:t>Continue</w:t>
            </w:r>
          </w:p>
        </w:tc>
        <w:tc>
          <w:tcPr>
            <w:tcW w:w="1260" w:type="dxa"/>
          </w:tcPr>
          <w:p w:rsidR="00935EB4" w:rsidRPr="008D0393" w:rsidRDefault="003F22E8" w:rsidP="004103FA">
            <w:pPr>
              <w:pStyle w:val="TableText"/>
            </w:pPr>
            <w:r w:rsidRPr="008D0393">
              <w:t>Action</w:t>
            </w:r>
          </w:p>
        </w:tc>
        <w:tc>
          <w:tcPr>
            <w:tcW w:w="2070" w:type="dxa"/>
          </w:tcPr>
          <w:p w:rsidR="003F22E8" w:rsidRPr="008D0393" w:rsidRDefault="005C22F2" w:rsidP="003F22E8">
            <w:pPr>
              <w:pStyle w:val="TableText"/>
            </w:pPr>
            <w:r w:rsidRPr="008D0393">
              <w:t>Entry Action</w:t>
            </w:r>
            <w:r w:rsidR="003F22E8" w:rsidRPr="008D0393">
              <w:t>:</w:t>
            </w:r>
          </w:p>
          <w:p w:rsidR="00935EB4" w:rsidRPr="008D0393" w:rsidRDefault="003F22E8" w:rsidP="003F22E8">
            <w:pPr>
              <w:pStyle w:val="TableCode"/>
            </w:pPr>
            <w:r w:rsidRPr="008D0393">
              <w:t xml:space="preserve">S </w:t>
            </w:r>
            <w:r w:rsidRPr="008D0393">
              <w:lastRenderedPageBreak/>
              <w:t>XQUR=</w:t>
            </w:r>
            <w:r w:rsidR="006C50DB">
              <w:t>“</w:t>
            </w:r>
            <w:r w:rsidRPr="008D0393">
              <w:t>CON</w:t>
            </w:r>
            <w:r w:rsidR="006C50DB">
              <w:t>”</w:t>
            </w:r>
            <w:r w:rsidRPr="008D0393">
              <w:t>,^(</w:t>
            </w:r>
            <w:r w:rsidR="006C50DB">
              <w:t>“</w:t>
            </w:r>
            <w:r w:rsidRPr="008D0393">
              <w:t>T</w:t>
            </w:r>
            <w:r w:rsidR="006C50DB">
              <w:t>”</w:t>
            </w:r>
            <w:r w:rsidRPr="008D0393">
              <w:t>)=^XUTL(</w:t>
            </w:r>
            <w:r w:rsidR="006C50DB">
              <w:t>“</w:t>
            </w:r>
            <w:r w:rsidRPr="008D0393">
              <w:t>XQ</w:t>
            </w:r>
            <w:r w:rsidR="006C50DB">
              <w:t>”</w:t>
            </w:r>
            <w:r w:rsidRPr="008D0393">
              <w:t>,$J,</w:t>
            </w:r>
            <w:r w:rsidR="006C50DB">
              <w:t>”</w:t>
            </w:r>
            <w:r w:rsidRPr="008D0393">
              <w:t>T</w:t>
            </w:r>
            <w:r w:rsidR="006C50DB">
              <w:t>”</w:t>
            </w:r>
            <w:r w:rsidRPr="008D0393">
              <w:t>)-1 G CON^XQ12</w:t>
            </w:r>
          </w:p>
        </w:tc>
        <w:tc>
          <w:tcPr>
            <w:tcW w:w="2520" w:type="dxa"/>
          </w:tcPr>
          <w:p w:rsidR="00935EB4" w:rsidRPr="008D0393" w:rsidRDefault="003F22E8" w:rsidP="003F22E8">
            <w:pPr>
              <w:pStyle w:val="TableText"/>
            </w:pPr>
            <w:r w:rsidRPr="008D0393">
              <w:lastRenderedPageBreak/>
              <w:t xml:space="preserve">This option halts processing, allowing for </w:t>
            </w:r>
            <w:r w:rsidRPr="008D0393">
              <w:lastRenderedPageBreak/>
              <w:t>the user to directly proceed to the last option accessed on the next login.</w:t>
            </w:r>
          </w:p>
        </w:tc>
      </w:tr>
      <w:tr w:rsidR="00935EB4" w:rsidRPr="008D0393" w:rsidTr="003F2BDB">
        <w:tc>
          <w:tcPr>
            <w:tcW w:w="1854" w:type="dxa"/>
          </w:tcPr>
          <w:p w:rsidR="00935EB4" w:rsidRPr="008D0393" w:rsidRDefault="00935EB4" w:rsidP="004103FA">
            <w:pPr>
              <w:pStyle w:val="TableText"/>
            </w:pPr>
            <w:r w:rsidRPr="008D0393">
              <w:lastRenderedPageBreak/>
              <w:t>XUCORE</w:t>
            </w:r>
          </w:p>
        </w:tc>
        <w:tc>
          <w:tcPr>
            <w:tcW w:w="1530" w:type="dxa"/>
          </w:tcPr>
          <w:p w:rsidR="00935EB4" w:rsidRPr="008D0393" w:rsidRDefault="00935EB4" w:rsidP="004103FA">
            <w:pPr>
              <w:pStyle w:val="TableText"/>
            </w:pPr>
            <w:r w:rsidRPr="008D0393">
              <w:t>Core Applications</w:t>
            </w:r>
          </w:p>
        </w:tc>
        <w:tc>
          <w:tcPr>
            <w:tcW w:w="1260" w:type="dxa"/>
          </w:tcPr>
          <w:p w:rsidR="00935EB4" w:rsidRPr="008D0393" w:rsidRDefault="003F22E8" w:rsidP="004103FA">
            <w:pPr>
              <w:pStyle w:val="TableText"/>
            </w:pPr>
            <w:r w:rsidRPr="008D0393">
              <w:t>Menu</w:t>
            </w:r>
          </w:p>
        </w:tc>
        <w:tc>
          <w:tcPr>
            <w:tcW w:w="2070" w:type="dxa"/>
          </w:tcPr>
          <w:p w:rsidR="003F22E8" w:rsidRPr="008D0393" w:rsidRDefault="005C22F2" w:rsidP="003F22E8">
            <w:pPr>
              <w:pStyle w:val="TableText"/>
            </w:pPr>
            <w:r w:rsidRPr="008D0393">
              <w:t>Entry Action</w:t>
            </w:r>
            <w:r w:rsidR="003F22E8" w:rsidRPr="008D0393">
              <w:t>:</w:t>
            </w:r>
          </w:p>
          <w:p w:rsidR="00935EB4" w:rsidRPr="008D0393" w:rsidRDefault="003F22E8" w:rsidP="003F22E8">
            <w:pPr>
              <w:pStyle w:val="TableCode"/>
            </w:pPr>
            <w:r w:rsidRPr="008D0393">
              <w:t>D ^ASTR2,XM^ABOC</w:t>
            </w:r>
          </w:p>
        </w:tc>
        <w:tc>
          <w:tcPr>
            <w:tcW w:w="2520" w:type="dxa"/>
          </w:tcPr>
          <w:p w:rsidR="00935EB4" w:rsidRPr="008D0393" w:rsidRDefault="00C81EE8" w:rsidP="003F22E8">
            <w:pPr>
              <w:pStyle w:val="TableText"/>
            </w:pPr>
            <w:r w:rsidRPr="008D0393">
              <w:t xml:space="preserve">This menu </w:t>
            </w:r>
            <w:r w:rsidR="003F22E8" w:rsidRPr="008D0393">
              <w:t>branch</w:t>
            </w:r>
            <w:r w:rsidRPr="008D0393">
              <w:t>es</w:t>
            </w:r>
            <w:r w:rsidR="003F22E8" w:rsidRPr="008D0393">
              <w:t xml:space="preserve"> to each of the CORE application packages. It includes the following options:</w:t>
            </w:r>
          </w:p>
          <w:p w:rsidR="003F22E8" w:rsidRPr="008D0393" w:rsidRDefault="003F22E8" w:rsidP="003F22E8">
            <w:pPr>
              <w:pStyle w:val="TableListBullet"/>
            </w:pPr>
            <w:r w:rsidRPr="008D0393">
              <w:t>PSMENU</w:t>
            </w:r>
            <w:r w:rsidR="000D3681" w:rsidRPr="008D0393">
              <w:br/>
            </w:r>
            <w:r w:rsidRPr="008D0393">
              <w:t>(DISPLAY ORDER: 10)</w:t>
            </w:r>
          </w:p>
          <w:p w:rsidR="003F22E8" w:rsidRPr="008D0393" w:rsidRDefault="003F22E8" w:rsidP="003F22E8">
            <w:pPr>
              <w:pStyle w:val="TableListBullet"/>
            </w:pPr>
            <w:r w:rsidRPr="008D0393">
              <w:t>DIUSER</w:t>
            </w:r>
            <w:r w:rsidR="000D3681" w:rsidRPr="008D0393">
              <w:br/>
            </w:r>
            <w:r w:rsidRPr="008D0393">
              <w:t>(SYNONYM: FM</w:t>
            </w:r>
            <w:r w:rsidR="000D3681" w:rsidRPr="008D0393">
              <w:br/>
            </w:r>
            <w:r w:rsidRPr="008D0393">
              <w:t>DISPLAY ORDER: 17)</w:t>
            </w:r>
          </w:p>
          <w:p w:rsidR="003F22E8" w:rsidRPr="008D0393" w:rsidRDefault="003F22E8" w:rsidP="003F22E8">
            <w:pPr>
              <w:pStyle w:val="TableListBullet"/>
            </w:pPr>
            <w:r w:rsidRPr="008D0393">
              <w:t>MRMENU</w:t>
            </w:r>
            <w:r w:rsidR="000D3681" w:rsidRPr="008D0393">
              <w:br/>
            </w:r>
            <w:r w:rsidRPr="008D0393">
              <w:t>(DISPLAY ORDER: 7)</w:t>
            </w:r>
          </w:p>
          <w:p w:rsidR="003F22E8" w:rsidRPr="008D0393" w:rsidRDefault="003F22E8" w:rsidP="003F22E8">
            <w:pPr>
              <w:pStyle w:val="TableListBullet"/>
            </w:pPr>
            <w:r w:rsidRPr="008D0393">
              <w:t>FHMGR</w:t>
            </w:r>
            <w:r w:rsidR="000D3681" w:rsidRPr="008D0393">
              <w:br/>
            </w:r>
            <w:r w:rsidRPr="008D0393">
              <w:t>(DISPLAY ORDER: 2)</w:t>
            </w:r>
          </w:p>
          <w:p w:rsidR="003F22E8" w:rsidRPr="008D0393" w:rsidRDefault="003F22E8" w:rsidP="003F22E8">
            <w:pPr>
              <w:pStyle w:val="TableListBullet"/>
            </w:pPr>
            <w:r w:rsidRPr="008D0393">
              <w:t>YSUSER</w:t>
            </w:r>
            <w:r w:rsidR="000D3681" w:rsidRPr="008D0393">
              <w:br/>
            </w:r>
            <w:r w:rsidRPr="008D0393">
              <w:t>(DISPLAY ORDER: 6)</w:t>
            </w:r>
          </w:p>
          <w:p w:rsidR="003F22E8" w:rsidRPr="008D0393" w:rsidRDefault="003F22E8" w:rsidP="003F22E8">
            <w:pPr>
              <w:pStyle w:val="TableListBullet"/>
            </w:pPr>
            <w:r w:rsidRPr="008D0393">
              <w:t>RADIOLOGY SYSTEM</w:t>
            </w:r>
            <w:r w:rsidR="000D3681" w:rsidRPr="008D0393">
              <w:br/>
            </w:r>
            <w:r w:rsidRPr="008D0393">
              <w:t>(DISPLAY ORDER: 13)</w:t>
            </w:r>
          </w:p>
          <w:p w:rsidR="003F22E8" w:rsidRPr="008D0393" w:rsidRDefault="003F22E8" w:rsidP="003F22E8">
            <w:pPr>
              <w:pStyle w:val="TableListBullet"/>
            </w:pPr>
            <w:r w:rsidRPr="008D0393">
              <w:t>CRMGR</w:t>
            </w:r>
            <w:r w:rsidR="000D3681" w:rsidRPr="008D0393">
              <w:br/>
            </w:r>
            <w:r w:rsidRPr="008D0393">
              <w:t>(DISPLAY ORDER: 1)</w:t>
            </w:r>
          </w:p>
          <w:p w:rsidR="003F22E8" w:rsidRPr="008D0393" w:rsidRDefault="003F22E8" w:rsidP="003F22E8">
            <w:pPr>
              <w:pStyle w:val="TableListBullet"/>
            </w:pPr>
            <w:r w:rsidRPr="008D0393">
              <w:t>LRZMENU</w:t>
            </w:r>
            <w:r w:rsidR="000D3681" w:rsidRPr="008D0393">
              <w:br/>
            </w:r>
            <w:r w:rsidRPr="008D0393">
              <w:t>(DISPLAY ORDER: 4)</w:t>
            </w:r>
          </w:p>
          <w:p w:rsidR="003F22E8" w:rsidRPr="008D0393" w:rsidRDefault="003F22E8" w:rsidP="003F22E8">
            <w:pPr>
              <w:pStyle w:val="TableListBullet"/>
            </w:pPr>
            <w:r w:rsidRPr="008D0393">
              <w:t>VOLMENU</w:t>
            </w:r>
            <w:r w:rsidR="000D3681" w:rsidRPr="008D0393">
              <w:br/>
            </w:r>
            <w:r w:rsidRPr="008D0393">
              <w:t>(DISPLAY ORDER: 18)</w:t>
            </w:r>
          </w:p>
          <w:p w:rsidR="003F22E8" w:rsidRPr="008D0393" w:rsidRDefault="003F22E8" w:rsidP="003F22E8">
            <w:pPr>
              <w:pStyle w:val="TableListBullet"/>
            </w:pPr>
            <w:r w:rsidRPr="008D0393">
              <w:t>SOWK</w:t>
            </w:r>
            <w:r w:rsidR="000D3681" w:rsidRPr="008D0393">
              <w:br/>
            </w:r>
            <w:r w:rsidRPr="008D0393">
              <w:t>(DISPLAY ORDER: 15)</w:t>
            </w:r>
          </w:p>
          <w:p w:rsidR="003F22E8" w:rsidRPr="008D0393" w:rsidRDefault="003F22E8" w:rsidP="003F22E8">
            <w:pPr>
              <w:pStyle w:val="TableListBullet"/>
            </w:pPr>
            <w:r w:rsidRPr="008D0393">
              <w:t>DGZMGR</w:t>
            </w:r>
            <w:r w:rsidR="000D3681" w:rsidRPr="008D0393">
              <w:br/>
            </w:r>
            <w:r w:rsidRPr="008D0393">
              <w:t>(SYNONYM: PIMS</w:t>
            </w:r>
            <w:r w:rsidR="000D3681" w:rsidRPr="008D0393">
              <w:br/>
            </w:r>
            <w:r w:rsidRPr="008D0393">
              <w:lastRenderedPageBreak/>
              <w:t>DISPLAY ORDER: 5)</w:t>
            </w:r>
          </w:p>
          <w:p w:rsidR="003F22E8" w:rsidRPr="008D0393" w:rsidRDefault="003F22E8" w:rsidP="003F22E8">
            <w:pPr>
              <w:pStyle w:val="TableListBullet"/>
            </w:pPr>
            <w:r w:rsidRPr="008D0393">
              <w:t>FHDMP</w:t>
            </w:r>
            <w:r w:rsidR="000D3681" w:rsidRPr="008D0393">
              <w:br/>
            </w:r>
            <w:r w:rsidRPr="008D0393">
              <w:t>(DISPLAY ORDER: 9)</w:t>
            </w:r>
          </w:p>
          <w:p w:rsidR="003F22E8" w:rsidRPr="008D0393" w:rsidRDefault="003F22E8" w:rsidP="003F22E8">
            <w:pPr>
              <w:pStyle w:val="TableListBullet"/>
            </w:pPr>
            <w:r w:rsidRPr="008D0393">
              <w:t>NURS-SYS-MGR</w:t>
            </w:r>
            <w:r w:rsidR="000D3681" w:rsidRPr="008D0393">
              <w:br/>
            </w:r>
            <w:r w:rsidRPr="008D0393">
              <w:t>(SYNONYM: NS)</w:t>
            </w:r>
          </w:p>
          <w:p w:rsidR="003F22E8" w:rsidRPr="008D0393" w:rsidRDefault="003F22E8" w:rsidP="003F22E8">
            <w:pPr>
              <w:pStyle w:val="TableListBullet"/>
            </w:pPr>
            <w:r w:rsidRPr="008D0393">
              <w:t>ENMGR</w:t>
            </w:r>
            <w:r w:rsidR="000D3681" w:rsidRPr="008D0393">
              <w:br/>
            </w:r>
            <w:r w:rsidRPr="008D0393">
              <w:t>(SYNONYM: EN)</w:t>
            </w:r>
          </w:p>
          <w:p w:rsidR="003F22E8" w:rsidRPr="008D0393" w:rsidRDefault="003F22E8" w:rsidP="003F22E8">
            <w:pPr>
              <w:pStyle w:val="TableListBullet"/>
            </w:pPr>
            <w:r w:rsidRPr="008D0393">
              <w:t>ABSV VAVS MASTER MENU</w:t>
            </w:r>
            <w:r w:rsidR="000D3681" w:rsidRPr="008D0393">
              <w:br/>
            </w:r>
            <w:r w:rsidRPr="008D0393">
              <w:t>(SYNONYM: VOL)</w:t>
            </w:r>
          </w:p>
          <w:p w:rsidR="003F22E8" w:rsidRPr="008D0393" w:rsidRDefault="003F22E8" w:rsidP="003F22E8">
            <w:pPr>
              <w:pStyle w:val="TableListBullet"/>
            </w:pPr>
            <w:r w:rsidRPr="008D0393">
              <w:t>HL MAIN MENU</w:t>
            </w:r>
            <w:r w:rsidR="000D3681" w:rsidRPr="008D0393">
              <w:br/>
              <w:t>(SYNONYM: HL7)</w:t>
            </w:r>
          </w:p>
          <w:p w:rsidR="003F22E8" w:rsidRPr="008D0393" w:rsidRDefault="003F22E8" w:rsidP="003F22E8">
            <w:pPr>
              <w:pStyle w:val="TableListBullet"/>
            </w:pPr>
            <w:r w:rsidRPr="008D0393">
              <w:t>MAG WINDOWS</w:t>
            </w:r>
          </w:p>
          <w:p w:rsidR="003F22E8" w:rsidRPr="008D0393" w:rsidRDefault="003F22E8" w:rsidP="000D3681">
            <w:pPr>
              <w:pStyle w:val="TableListBullet"/>
            </w:pPr>
            <w:r w:rsidRPr="008D0393">
              <w:t>RDP1 UTIL MENU</w:t>
            </w:r>
            <w:r w:rsidR="000D3681" w:rsidRPr="008D0393">
              <w:br/>
            </w:r>
            <w:r w:rsidRPr="008D0393">
              <w:t>(SYNONYM: RDP)</w:t>
            </w:r>
          </w:p>
        </w:tc>
      </w:tr>
      <w:tr w:rsidR="00935EB4" w:rsidRPr="008D0393" w:rsidTr="003F2BDB">
        <w:tc>
          <w:tcPr>
            <w:tcW w:w="1854" w:type="dxa"/>
          </w:tcPr>
          <w:p w:rsidR="00935EB4" w:rsidRPr="008D0393" w:rsidRDefault="00935EB4" w:rsidP="004103FA">
            <w:pPr>
              <w:pStyle w:val="TableText"/>
            </w:pPr>
            <w:r w:rsidRPr="008D0393">
              <w:lastRenderedPageBreak/>
              <w:t>XUDEV</w:t>
            </w:r>
          </w:p>
        </w:tc>
        <w:tc>
          <w:tcPr>
            <w:tcW w:w="1530" w:type="dxa"/>
          </w:tcPr>
          <w:p w:rsidR="00935EB4" w:rsidRPr="008D0393" w:rsidRDefault="00935EB4" w:rsidP="004103FA">
            <w:pPr>
              <w:pStyle w:val="TableText"/>
            </w:pPr>
            <w:r w:rsidRPr="008D0393">
              <w:t>Device Edit</w:t>
            </w:r>
          </w:p>
        </w:tc>
        <w:tc>
          <w:tcPr>
            <w:tcW w:w="1260" w:type="dxa"/>
          </w:tcPr>
          <w:p w:rsidR="00935EB4" w:rsidRPr="008D0393" w:rsidRDefault="000D3681"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0D3681" w:rsidP="000D3681">
            <w:pPr>
              <w:pStyle w:val="TableText"/>
            </w:pPr>
            <w:r w:rsidRPr="008D0393">
              <w:t>This option changes the device characteristics for a given device.</w:t>
            </w:r>
          </w:p>
        </w:tc>
      </w:tr>
      <w:tr w:rsidR="00935EB4" w:rsidRPr="008D0393" w:rsidTr="003F2BDB">
        <w:tc>
          <w:tcPr>
            <w:tcW w:w="1854" w:type="dxa"/>
          </w:tcPr>
          <w:p w:rsidR="00935EB4" w:rsidRPr="008D0393" w:rsidRDefault="00935EB4" w:rsidP="004103FA">
            <w:pPr>
              <w:pStyle w:val="TableText"/>
            </w:pPr>
            <w:r w:rsidRPr="008D0393">
              <w:t>XUDEV LINEPORT ADDR CURRENT</w:t>
            </w:r>
          </w:p>
        </w:tc>
        <w:tc>
          <w:tcPr>
            <w:tcW w:w="1530" w:type="dxa"/>
          </w:tcPr>
          <w:p w:rsidR="00935EB4" w:rsidRPr="008D0393" w:rsidRDefault="00935EB4" w:rsidP="004103FA">
            <w:pPr>
              <w:pStyle w:val="TableText"/>
            </w:pPr>
            <w:r w:rsidRPr="008D0393">
              <w:t>Current Line/Port Address</w:t>
            </w:r>
          </w:p>
        </w:tc>
        <w:tc>
          <w:tcPr>
            <w:tcW w:w="1260" w:type="dxa"/>
          </w:tcPr>
          <w:p w:rsidR="00935EB4" w:rsidRPr="008D0393" w:rsidRDefault="000D3681" w:rsidP="004103FA">
            <w:pPr>
              <w:pStyle w:val="TableText"/>
            </w:pPr>
            <w:r w:rsidRPr="008D0393">
              <w:t>Action</w:t>
            </w:r>
          </w:p>
        </w:tc>
        <w:tc>
          <w:tcPr>
            <w:tcW w:w="2070" w:type="dxa"/>
          </w:tcPr>
          <w:p w:rsidR="000D3681" w:rsidRPr="008D0393" w:rsidRDefault="005C22F2" w:rsidP="000D3681">
            <w:pPr>
              <w:pStyle w:val="TableText"/>
            </w:pPr>
            <w:r w:rsidRPr="008D0393">
              <w:t>Entry Action</w:t>
            </w:r>
            <w:r w:rsidR="000D3681" w:rsidRPr="008D0393">
              <w:t>:</w:t>
            </w:r>
          </w:p>
          <w:p w:rsidR="00935EB4" w:rsidRPr="008D0393" w:rsidRDefault="000D3681" w:rsidP="000D3681">
            <w:pPr>
              <w:pStyle w:val="TableCode"/>
            </w:pPr>
            <w:r w:rsidRPr="008D0393">
              <w:t>W !,</w:t>
            </w:r>
            <w:r w:rsidR="006C50DB">
              <w:t>”</w:t>
            </w:r>
            <w:r w:rsidRPr="008D0393">
              <w:t xml:space="preserve">Your current Line/Port address is </w:t>
            </w:r>
            <w:r w:rsidR="006C50DB">
              <w:t>“</w:t>
            </w:r>
            <w:r w:rsidRPr="008D0393">
              <w:t>_$$LNPRTNAM^%ZISUTL</w:t>
            </w:r>
          </w:p>
        </w:tc>
        <w:tc>
          <w:tcPr>
            <w:tcW w:w="2520" w:type="dxa"/>
          </w:tcPr>
          <w:p w:rsidR="00935EB4" w:rsidRPr="008D0393" w:rsidRDefault="000D3681" w:rsidP="000D3681">
            <w:pPr>
              <w:pStyle w:val="TableText"/>
            </w:pPr>
            <w:r w:rsidRPr="008D0393">
              <w:t>This option identifies your current Line/Port address.</w:t>
            </w:r>
          </w:p>
        </w:tc>
      </w:tr>
      <w:tr w:rsidR="00935EB4" w:rsidRPr="008D0393" w:rsidTr="003F2BDB">
        <w:tc>
          <w:tcPr>
            <w:tcW w:w="1854" w:type="dxa"/>
          </w:tcPr>
          <w:p w:rsidR="00935EB4" w:rsidRPr="008D0393" w:rsidRDefault="00935EB4" w:rsidP="004103FA">
            <w:pPr>
              <w:pStyle w:val="TableText"/>
            </w:pPr>
            <w:r w:rsidRPr="008D0393">
              <w:t>XUDEV LINEPORT ADDR EDIT</w:t>
            </w:r>
          </w:p>
        </w:tc>
        <w:tc>
          <w:tcPr>
            <w:tcW w:w="1530" w:type="dxa"/>
          </w:tcPr>
          <w:p w:rsidR="00935EB4" w:rsidRPr="008D0393" w:rsidRDefault="00935EB4" w:rsidP="004103FA">
            <w:pPr>
              <w:pStyle w:val="TableText"/>
            </w:pPr>
            <w:r w:rsidRPr="008D0393">
              <w:t>Edit Line/Port Addresses</w:t>
            </w:r>
          </w:p>
        </w:tc>
        <w:tc>
          <w:tcPr>
            <w:tcW w:w="1260" w:type="dxa"/>
          </w:tcPr>
          <w:p w:rsidR="00935EB4" w:rsidRPr="008D0393" w:rsidRDefault="000D3681"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0D3681" w:rsidP="000D3681">
            <w:pPr>
              <w:pStyle w:val="TableText"/>
            </w:pPr>
            <w:r w:rsidRPr="008D0393">
              <w:t>This option edits the Line/Port addresses.</w:t>
            </w:r>
          </w:p>
        </w:tc>
      </w:tr>
      <w:tr w:rsidR="00935EB4" w:rsidRPr="008D0393" w:rsidTr="003F2BDB">
        <w:tc>
          <w:tcPr>
            <w:tcW w:w="1854" w:type="dxa"/>
          </w:tcPr>
          <w:p w:rsidR="00935EB4" w:rsidRPr="008D0393" w:rsidRDefault="00935EB4" w:rsidP="004103FA">
            <w:pPr>
              <w:pStyle w:val="TableText"/>
            </w:pPr>
            <w:r w:rsidRPr="008D0393">
              <w:t>XUDEV LINEPORT ADDR RPT</w:t>
            </w:r>
          </w:p>
        </w:tc>
        <w:tc>
          <w:tcPr>
            <w:tcW w:w="1530" w:type="dxa"/>
          </w:tcPr>
          <w:p w:rsidR="00935EB4" w:rsidRPr="008D0393" w:rsidRDefault="00935EB4" w:rsidP="004103FA">
            <w:pPr>
              <w:pStyle w:val="TableText"/>
            </w:pPr>
            <w:r w:rsidRPr="008D0393">
              <w:t>Line/Port Address report</w:t>
            </w:r>
          </w:p>
        </w:tc>
        <w:tc>
          <w:tcPr>
            <w:tcW w:w="1260" w:type="dxa"/>
          </w:tcPr>
          <w:p w:rsidR="00935EB4" w:rsidRPr="008D0393" w:rsidRDefault="000D3681"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0D3681" w:rsidP="000D3681">
            <w:pPr>
              <w:pStyle w:val="TableText"/>
            </w:pPr>
            <w:r w:rsidRPr="008D0393">
              <w:t>This option prints a report listing Line/Port Addresses.</w:t>
            </w:r>
          </w:p>
        </w:tc>
      </w:tr>
      <w:tr w:rsidR="00935EB4" w:rsidRPr="008D0393" w:rsidTr="003F2BDB">
        <w:tc>
          <w:tcPr>
            <w:tcW w:w="1854" w:type="dxa"/>
          </w:tcPr>
          <w:p w:rsidR="00935EB4" w:rsidRPr="008D0393" w:rsidRDefault="00935EB4" w:rsidP="004103FA">
            <w:pPr>
              <w:pStyle w:val="TableText"/>
            </w:pPr>
            <w:r w:rsidRPr="008D0393">
              <w:t>XUDEV RES-CLEAR</w:t>
            </w:r>
          </w:p>
        </w:tc>
        <w:tc>
          <w:tcPr>
            <w:tcW w:w="1530" w:type="dxa"/>
          </w:tcPr>
          <w:p w:rsidR="00935EB4" w:rsidRPr="008D0393" w:rsidRDefault="00935EB4" w:rsidP="004103FA">
            <w:pPr>
              <w:pStyle w:val="TableText"/>
            </w:pPr>
            <w:r w:rsidRPr="008D0393">
              <w:t>Clear all resources</w:t>
            </w:r>
          </w:p>
        </w:tc>
        <w:tc>
          <w:tcPr>
            <w:tcW w:w="1260" w:type="dxa"/>
          </w:tcPr>
          <w:p w:rsidR="00935EB4" w:rsidRPr="008D0393" w:rsidRDefault="000D3681" w:rsidP="004103FA">
            <w:pPr>
              <w:pStyle w:val="TableText"/>
            </w:pPr>
            <w:r w:rsidRPr="008D0393">
              <w:t>Run Routine</w:t>
            </w:r>
          </w:p>
        </w:tc>
        <w:tc>
          <w:tcPr>
            <w:tcW w:w="2070" w:type="dxa"/>
          </w:tcPr>
          <w:p w:rsidR="005C22F2" w:rsidRPr="008D0393" w:rsidRDefault="005C22F2" w:rsidP="000D3681">
            <w:pPr>
              <w:pStyle w:val="TableText"/>
            </w:pPr>
            <w:r w:rsidRPr="008D0393">
              <w:t>Routine:</w:t>
            </w:r>
          </w:p>
          <w:p w:rsidR="00935EB4" w:rsidRPr="008D0393" w:rsidRDefault="000D3681" w:rsidP="000D3681">
            <w:pPr>
              <w:pStyle w:val="TableText"/>
            </w:pPr>
            <w:r w:rsidRPr="008D0393">
              <w:t>RELALL^XUDHRES</w:t>
            </w:r>
          </w:p>
        </w:tc>
        <w:tc>
          <w:tcPr>
            <w:tcW w:w="2520" w:type="dxa"/>
          </w:tcPr>
          <w:p w:rsidR="00935EB4" w:rsidRPr="008D0393" w:rsidRDefault="000D3681" w:rsidP="000D3681">
            <w:pPr>
              <w:pStyle w:val="TableText"/>
            </w:pPr>
            <w:r w:rsidRPr="008D0393">
              <w:t>This option loops through all entries in the RESOURCE file (3.54) and removes any slot in use entries.</w:t>
            </w:r>
          </w:p>
          <w:p w:rsidR="000D3681" w:rsidRPr="008D0393" w:rsidRDefault="00C237A0" w:rsidP="000D3681">
            <w:pPr>
              <w:pStyle w:val="TableCaution"/>
            </w:pPr>
            <w:r>
              <w:rPr>
                <w:noProof/>
              </w:rPr>
              <w:drawing>
                <wp:inline distT="0" distB="0" distL="0" distR="0" wp14:anchorId="1BCFD9C6" wp14:editId="0FE24CFC">
                  <wp:extent cx="409575" cy="409575"/>
                  <wp:effectExtent l="0" t="0" r="9525" b="9525"/>
                  <wp:docPr id="6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D3681" w:rsidRPr="008D0393">
              <w:t xml:space="preserve"> CAUTION: This option should only be </w:t>
            </w:r>
            <w:r w:rsidR="000D3681" w:rsidRPr="008D0393">
              <w:lastRenderedPageBreak/>
              <w:t>used as a TaskMan Startup option or by a knowledgeable site person.</w:t>
            </w:r>
          </w:p>
        </w:tc>
      </w:tr>
      <w:tr w:rsidR="00935EB4" w:rsidRPr="008D0393" w:rsidTr="003F2BDB">
        <w:tc>
          <w:tcPr>
            <w:tcW w:w="1854" w:type="dxa"/>
          </w:tcPr>
          <w:p w:rsidR="00935EB4" w:rsidRPr="008D0393" w:rsidRDefault="00935EB4" w:rsidP="004103FA">
            <w:pPr>
              <w:pStyle w:val="TableText"/>
            </w:pPr>
            <w:r w:rsidRPr="008D0393">
              <w:lastRenderedPageBreak/>
              <w:t>XUDEV RES-ONE</w:t>
            </w:r>
          </w:p>
        </w:tc>
        <w:tc>
          <w:tcPr>
            <w:tcW w:w="1530" w:type="dxa"/>
          </w:tcPr>
          <w:p w:rsidR="00935EB4" w:rsidRPr="008D0393" w:rsidRDefault="00935EB4" w:rsidP="004103FA">
            <w:pPr>
              <w:pStyle w:val="TableText"/>
            </w:pPr>
            <w:r w:rsidRPr="008D0393">
              <w:t>Clear one Resource</w:t>
            </w:r>
          </w:p>
        </w:tc>
        <w:tc>
          <w:tcPr>
            <w:tcW w:w="1260" w:type="dxa"/>
          </w:tcPr>
          <w:p w:rsidR="00935EB4" w:rsidRPr="008D0393" w:rsidRDefault="000D3681"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8D18F5" w:rsidP="005C22F2">
            <w:pPr>
              <w:pStyle w:val="TableText"/>
              <w:rPr>
                <w:rFonts w:cs="Arial"/>
              </w:rPr>
            </w:pPr>
            <w:r w:rsidRPr="008D0393">
              <w:rPr>
                <w:rFonts w:cs="Arial"/>
              </w:rPr>
              <w:t>RELONE^XUDHRES</w:t>
            </w:r>
          </w:p>
        </w:tc>
        <w:tc>
          <w:tcPr>
            <w:tcW w:w="2520" w:type="dxa"/>
          </w:tcPr>
          <w:p w:rsidR="00935EB4" w:rsidRPr="008D0393" w:rsidRDefault="000D3681" w:rsidP="00A41B9B">
            <w:pPr>
              <w:pStyle w:val="TableText"/>
            </w:pPr>
            <w:r w:rsidRPr="008D0393">
              <w:t>This option</w:t>
            </w:r>
            <w:r w:rsidR="00A41B9B" w:rsidRPr="008D0393">
              <w:t xml:space="preserve"> clears/resets</w:t>
            </w:r>
            <w:r w:rsidRPr="008D0393">
              <w:t xml:space="preserve"> one entry of one resource. </w:t>
            </w:r>
            <w:r w:rsidR="009F5F80">
              <w:t>System administrators</w:t>
            </w:r>
            <w:r w:rsidR="008D18F5" w:rsidRPr="008D0393">
              <w:t xml:space="preserve"> use t</w:t>
            </w:r>
            <w:r w:rsidRPr="008D0393">
              <w:t xml:space="preserve">his </w:t>
            </w:r>
            <w:r w:rsidR="008D18F5" w:rsidRPr="008D0393">
              <w:t>option</w:t>
            </w:r>
            <w:r w:rsidRPr="008D0393">
              <w:t xml:space="preserve"> to clear problems.</w:t>
            </w:r>
          </w:p>
        </w:tc>
      </w:tr>
      <w:tr w:rsidR="00935EB4" w:rsidRPr="008D0393" w:rsidTr="003F2BDB">
        <w:tc>
          <w:tcPr>
            <w:tcW w:w="1854" w:type="dxa"/>
          </w:tcPr>
          <w:p w:rsidR="00935EB4" w:rsidRPr="008D0393" w:rsidRDefault="00935EB4" w:rsidP="004103FA">
            <w:pPr>
              <w:pStyle w:val="TableText"/>
            </w:pPr>
            <w:r w:rsidRPr="008D0393">
              <w:t>XUDEVEDIT</w:t>
            </w:r>
          </w:p>
        </w:tc>
        <w:tc>
          <w:tcPr>
            <w:tcW w:w="1530" w:type="dxa"/>
          </w:tcPr>
          <w:p w:rsidR="00935EB4" w:rsidRPr="008D0393" w:rsidRDefault="00935EB4" w:rsidP="004103FA">
            <w:pPr>
              <w:pStyle w:val="TableText"/>
            </w:pPr>
            <w:r w:rsidRPr="008D0393">
              <w:t>Edit Devices by Specific Types</w:t>
            </w:r>
          </w:p>
        </w:tc>
        <w:tc>
          <w:tcPr>
            <w:tcW w:w="1260" w:type="dxa"/>
          </w:tcPr>
          <w:p w:rsidR="00935EB4" w:rsidRPr="008D0393" w:rsidRDefault="008D18F5"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C81EE8" w:rsidP="008D18F5">
            <w:pPr>
              <w:pStyle w:val="TableText"/>
            </w:pPr>
            <w:r w:rsidRPr="008D0393">
              <w:t xml:space="preserve">This </w:t>
            </w:r>
            <w:r w:rsidR="008D18F5" w:rsidRPr="008D0393">
              <w:t xml:space="preserve">menu </w:t>
            </w:r>
            <w:r w:rsidRPr="008D0393">
              <w:t>edits</w:t>
            </w:r>
            <w:r w:rsidR="008D18F5" w:rsidRPr="008D0393">
              <w:t xml:space="preserve"> specific typ</w:t>
            </w:r>
            <w:r w:rsidRPr="008D0393">
              <w:t xml:space="preserve">es of devices using </w:t>
            </w:r>
            <w:r w:rsidR="00D96F89" w:rsidRPr="008D0393">
              <w:t>ScreenMan or</w:t>
            </w:r>
            <w:r w:rsidRPr="008D0393">
              <w:t xml:space="preserve"> </w:t>
            </w:r>
            <w:r w:rsidR="008D18F5" w:rsidRPr="008D0393">
              <w:t>edit</w:t>
            </w:r>
            <w:r w:rsidRPr="008D0393">
              <w:t>s</w:t>
            </w:r>
            <w:r w:rsidR="008D18F5" w:rsidRPr="008D0393">
              <w:t xml:space="preserve"> all device fields. It includes the following options:</w:t>
            </w:r>
          </w:p>
          <w:p w:rsidR="008D18F5" w:rsidRPr="008D0393" w:rsidRDefault="008D18F5" w:rsidP="008D18F5">
            <w:pPr>
              <w:pStyle w:val="TableListBullet"/>
            </w:pPr>
            <w:r w:rsidRPr="008D0393">
              <w:t>XUDEVEDITSPL</w:t>
            </w:r>
            <w:r w:rsidRPr="008D0393">
              <w:br/>
              <w:t>(SYNONYM: SPL)</w:t>
            </w:r>
          </w:p>
          <w:p w:rsidR="008D18F5" w:rsidRPr="008D0393" w:rsidRDefault="008D18F5" w:rsidP="008D18F5">
            <w:pPr>
              <w:pStyle w:val="TableListBullet"/>
            </w:pPr>
            <w:r w:rsidRPr="008D0393">
              <w:t>XUDEVEDITHFS</w:t>
            </w:r>
            <w:r w:rsidRPr="008D0393">
              <w:br/>
              <w:t>(SYNONYM: HFS)</w:t>
            </w:r>
          </w:p>
          <w:p w:rsidR="008D18F5" w:rsidRPr="008D0393" w:rsidRDefault="008D18F5" w:rsidP="008D18F5">
            <w:pPr>
              <w:pStyle w:val="TableListBullet"/>
            </w:pPr>
            <w:r w:rsidRPr="008D0393">
              <w:t>XUDEVEDITRES</w:t>
            </w:r>
            <w:r w:rsidRPr="008D0393">
              <w:br/>
              <w:t>(SYNONYM: RES)</w:t>
            </w:r>
          </w:p>
          <w:p w:rsidR="008D18F5" w:rsidRPr="008D0393" w:rsidRDefault="008D18F5" w:rsidP="008D18F5">
            <w:pPr>
              <w:pStyle w:val="TableListBullet"/>
            </w:pPr>
            <w:r w:rsidRPr="008D0393">
              <w:t>XUDEVEDITTRM</w:t>
            </w:r>
            <w:r w:rsidRPr="008D0393">
              <w:br/>
              <w:t>(SYNONYM: TRM)</w:t>
            </w:r>
          </w:p>
          <w:p w:rsidR="008D18F5" w:rsidRPr="008D0393" w:rsidRDefault="008D18F5" w:rsidP="008D18F5">
            <w:pPr>
              <w:pStyle w:val="TableListBullet"/>
            </w:pPr>
            <w:r w:rsidRPr="008D0393">
              <w:t>XUDEVEDITALL</w:t>
            </w:r>
            <w:r w:rsidRPr="008D0393">
              <w:br/>
              <w:t>(SYNONYM: ALL)</w:t>
            </w:r>
          </w:p>
        </w:tc>
      </w:tr>
      <w:tr w:rsidR="0026238A" w:rsidRPr="008D0393" w:rsidTr="003F2BDB">
        <w:tc>
          <w:tcPr>
            <w:tcW w:w="1854" w:type="dxa"/>
          </w:tcPr>
          <w:p w:rsidR="0026238A" w:rsidRPr="008D0393" w:rsidRDefault="0026238A" w:rsidP="004103FA">
            <w:pPr>
              <w:pStyle w:val="TableText"/>
            </w:pPr>
            <w:r w:rsidRPr="008D0393">
              <w:t>XUDEVEDITALL</w:t>
            </w:r>
          </w:p>
        </w:tc>
        <w:tc>
          <w:tcPr>
            <w:tcW w:w="1530" w:type="dxa"/>
          </w:tcPr>
          <w:p w:rsidR="0026238A" w:rsidRPr="008D0393" w:rsidRDefault="0026238A" w:rsidP="004103FA">
            <w:pPr>
              <w:pStyle w:val="TableText"/>
            </w:pPr>
            <w:r w:rsidRPr="008D0393">
              <w:t>Edit All Device Fields</w:t>
            </w:r>
          </w:p>
        </w:tc>
        <w:tc>
          <w:tcPr>
            <w:tcW w:w="1260" w:type="dxa"/>
          </w:tcPr>
          <w:p w:rsidR="0026238A" w:rsidRPr="008D0393" w:rsidRDefault="0026238A" w:rsidP="004103FA">
            <w:pPr>
              <w:pStyle w:val="TableText"/>
            </w:pPr>
            <w:r w:rsidRPr="008D0393">
              <w:t>Edit</w:t>
            </w:r>
          </w:p>
        </w:tc>
        <w:tc>
          <w:tcPr>
            <w:tcW w:w="2070" w:type="dxa"/>
          </w:tcPr>
          <w:p w:rsidR="0026238A" w:rsidRPr="008D0393" w:rsidRDefault="0026238A" w:rsidP="008D18F5">
            <w:pPr>
              <w:pStyle w:val="TableText"/>
            </w:pPr>
          </w:p>
        </w:tc>
        <w:tc>
          <w:tcPr>
            <w:tcW w:w="2520" w:type="dxa"/>
          </w:tcPr>
          <w:p w:rsidR="0026238A" w:rsidRPr="008D0393" w:rsidRDefault="0026238A" w:rsidP="000E400E">
            <w:pPr>
              <w:pStyle w:val="TableText"/>
            </w:pPr>
            <w:r w:rsidRPr="008D0393">
              <w:t>This option will allow the editing of all the fields in the DEVICE</w:t>
            </w:r>
            <w:r w:rsidR="000E400E" w:rsidRPr="008D0393">
              <w:t xml:space="preserve"> (#3.5)</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"DEVICE (#3.5)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"Files:DEVICE (#3.5)" </w:instrText>
            </w:r>
            <w:r w:rsidR="000E400E" w:rsidRPr="000E400E">
              <w:rPr>
                <w:rFonts w:ascii="Times New Roman" w:hAnsi="Times New Roman"/>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XUDEVEDITCHAN</w:t>
            </w:r>
          </w:p>
        </w:tc>
        <w:tc>
          <w:tcPr>
            <w:tcW w:w="1530" w:type="dxa"/>
          </w:tcPr>
          <w:p w:rsidR="00935EB4" w:rsidRPr="008D0393" w:rsidRDefault="00935EB4" w:rsidP="004103FA">
            <w:pPr>
              <w:pStyle w:val="TableText"/>
            </w:pPr>
            <w:r w:rsidRPr="008D0393">
              <w:t>Network Channel Device Edit</w:t>
            </w:r>
          </w:p>
        </w:tc>
        <w:tc>
          <w:tcPr>
            <w:tcW w:w="1260" w:type="dxa"/>
          </w:tcPr>
          <w:p w:rsidR="00935EB4" w:rsidRPr="008D0393" w:rsidRDefault="008D18F5" w:rsidP="004103FA">
            <w:pPr>
              <w:pStyle w:val="TableText"/>
            </w:pPr>
            <w:r w:rsidRPr="008D0393">
              <w:t>Run Routine</w:t>
            </w:r>
          </w:p>
        </w:tc>
        <w:tc>
          <w:tcPr>
            <w:tcW w:w="2070" w:type="dxa"/>
          </w:tcPr>
          <w:p w:rsidR="005C22F2" w:rsidRPr="008D0393" w:rsidRDefault="005C22F2" w:rsidP="008D18F5">
            <w:pPr>
              <w:pStyle w:val="TableText"/>
            </w:pPr>
            <w:r w:rsidRPr="008D0393">
              <w:t>Routine:</w:t>
            </w:r>
          </w:p>
          <w:p w:rsidR="00935EB4" w:rsidRPr="008D0393" w:rsidRDefault="008D18F5" w:rsidP="005C22F2">
            <w:pPr>
              <w:pStyle w:val="TableText"/>
            </w:pPr>
            <w:r w:rsidRPr="008D0393">
              <w:t>CHAN^ZISEDIT</w:t>
            </w:r>
          </w:p>
        </w:tc>
        <w:tc>
          <w:tcPr>
            <w:tcW w:w="2520" w:type="dxa"/>
          </w:tcPr>
          <w:p w:rsidR="00935EB4" w:rsidRPr="008D0393" w:rsidRDefault="008D18F5" w:rsidP="008D18F5">
            <w:pPr>
              <w:pStyle w:val="TableText"/>
            </w:pPr>
            <w:r w:rsidRPr="008D0393">
              <w:t>This is a ScreenMan-oriented edit option for editing synchronous devices.</w:t>
            </w:r>
          </w:p>
        </w:tc>
      </w:tr>
      <w:tr w:rsidR="00935EB4" w:rsidRPr="008D0393" w:rsidTr="003F2BDB">
        <w:tc>
          <w:tcPr>
            <w:tcW w:w="1854" w:type="dxa"/>
          </w:tcPr>
          <w:p w:rsidR="00935EB4" w:rsidRPr="008D0393" w:rsidRDefault="00935EB4" w:rsidP="004103FA">
            <w:pPr>
              <w:pStyle w:val="TableText"/>
            </w:pPr>
            <w:r w:rsidRPr="008D0393">
              <w:t>XUDEVEDITHFS</w:t>
            </w:r>
          </w:p>
        </w:tc>
        <w:tc>
          <w:tcPr>
            <w:tcW w:w="1530" w:type="dxa"/>
          </w:tcPr>
          <w:p w:rsidR="00935EB4" w:rsidRPr="008D0393" w:rsidRDefault="00935EB4" w:rsidP="004103FA">
            <w:pPr>
              <w:pStyle w:val="TableText"/>
            </w:pPr>
            <w:r w:rsidRPr="008D0393">
              <w:t>Host File Server Device Edit</w:t>
            </w:r>
          </w:p>
        </w:tc>
        <w:tc>
          <w:tcPr>
            <w:tcW w:w="1260" w:type="dxa"/>
          </w:tcPr>
          <w:p w:rsidR="00935EB4" w:rsidRPr="008D0393" w:rsidRDefault="008D18F5" w:rsidP="004103FA">
            <w:pPr>
              <w:pStyle w:val="TableText"/>
            </w:pPr>
            <w:r w:rsidRPr="008D0393">
              <w:t>Run Routine</w:t>
            </w:r>
          </w:p>
        </w:tc>
        <w:tc>
          <w:tcPr>
            <w:tcW w:w="2070" w:type="dxa"/>
          </w:tcPr>
          <w:p w:rsidR="005C22F2" w:rsidRPr="008D0393" w:rsidRDefault="005C22F2" w:rsidP="008D18F5">
            <w:pPr>
              <w:pStyle w:val="TableText"/>
            </w:pPr>
            <w:r w:rsidRPr="008D0393">
              <w:t>Routine:</w:t>
            </w:r>
          </w:p>
          <w:p w:rsidR="00935EB4" w:rsidRPr="008D0393" w:rsidRDefault="008D18F5" w:rsidP="005C22F2">
            <w:pPr>
              <w:pStyle w:val="TableText"/>
            </w:pPr>
            <w:r w:rsidRPr="008D0393">
              <w:t>HFS^ZISEDIT</w:t>
            </w:r>
          </w:p>
        </w:tc>
        <w:tc>
          <w:tcPr>
            <w:tcW w:w="2520" w:type="dxa"/>
          </w:tcPr>
          <w:p w:rsidR="00935EB4" w:rsidRPr="008D0393" w:rsidRDefault="008D18F5" w:rsidP="008D18F5">
            <w:pPr>
              <w:pStyle w:val="TableText"/>
            </w:pPr>
            <w:r w:rsidRPr="008D0393">
              <w:t>This is a ScreenMan-oriented edit option for editing Host file devices.</w:t>
            </w:r>
          </w:p>
        </w:tc>
      </w:tr>
      <w:tr w:rsidR="00935EB4" w:rsidRPr="008D0393" w:rsidTr="003F2BDB">
        <w:tc>
          <w:tcPr>
            <w:tcW w:w="1854" w:type="dxa"/>
          </w:tcPr>
          <w:p w:rsidR="00935EB4" w:rsidRPr="008D0393" w:rsidRDefault="00935EB4" w:rsidP="004103FA">
            <w:pPr>
              <w:pStyle w:val="TableText"/>
            </w:pPr>
            <w:r w:rsidRPr="008D0393">
              <w:t>XUDEVEDITLP</w:t>
            </w:r>
            <w:r w:rsidRPr="008D0393">
              <w:lastRenderedPageBreak/>
              <w:t>D</w:t>
            </w:r>
          </w:p>
        </w:tc>
        <w:tc>
          <w:tcPr>
            <w:tcW w:w="1530" w:type="dxa"/>
          </w:tcPr>
          <w:p w:rsidR="00935EB4" w:rsidRPr="008D0393" w:rsidRDefault="00935EB4" w:rsidP="004103FA">
            <w:pPr>
              <w:pStyle w:val="TableText"/>
            </w:pPr>
            <w:r w:rsidRPr="008D0393">
              <w:lastRenderedPageBreak/>
              <w:t xml:space="preserve">LPD/VMS </w:t>
            </w:r>
            <w:r w:rsidRPr="008D0393">
              <w:lastRenderedPageBreak/>
              <w:t>Device Edit</w:t>
            </w:r>
          </w:p>
        </w:tc>
        <w:tc>
          <w:tcPr>
            <w:tcW w:w="1260" w:type="dxa"/>
          </w:tcPr>
          <w:p w:rsidR="00935EB4" w:rsidRPr="008D0393" w:rsidRDefault="002F59E9" w:rsidP="004103FA">
            <w:pPr>
              <w:pStyle w:val="TableText"/>
            </w:pPr>
            <w:r w:rsidRPr="008D0393">
              <w:lastRenderedPageBreak/>
              <w:t>ScreenMa</w:t>
            </w:r>
            <w:r w:rsidRPr="008D0393">
              <w:lastRenderedPageBreak/>
              <w:t>n</w:t>
            </w:r>
          </w:p>
        </w:tc>
        <w:tc>
          <w:tcPr>
            <w:tcW w:w="2070" w:type="dxa"/>
          </w:tcPr>
          <w:p w:rsidR="00935EB4" w:rsidRPr="008D0393" w:rsidRDefault="00935EB4" w:rsidP="004103FA">
            <w:pPr>
              <w:pStyle w:val="TableText"/>
            </w:pPr>
          </w:p>
        </w:tc>
        <w:tc>
          <w:tcPr>
            <w:tcW w:w="2520" w:type="dxa"/>
          </w:tcPr>
          <w:p w:rsidR="00935EB4" w:rsidRPr="008D0393" w:rsidRDefault="002F59E9" w:rsidP="002F59E9">
            <w:pPr>
              <w:pStyle w:val="TableText"/>
            </w:pPr>
            <w:r w:rsidRPr="008D0393">
              <w:t xml:space="preserve">This option calls a </w:t>
            </w:r>
            <w:r w:rsidRPr="008D0393">
              <w:lastRenderedPageBreak/>
              <w:t>ScreenMan form to edit a VMS LPD device.</w:t>
            </w:r>
          </w:p>
        </w:tc>
      </w:tr>
      <w:tr w:rsidR="00935EB4" w:rsidRPr="008D0393" w:rsidTr="003F2BDB">
        <w:tc>
          <w:tcPr>
            <w:tcW w:w="1854" w:type="dxa"/>
          </w:tcPr>
          <w:p w:rsidR="00935EB4" w:rsidRPr="008D0393" w:rsidRDefault="00935EB4" w:rsidP="004103FA">
            <w:pPr>
              <w:pStyle w:val="TableText"/>
            </w:pPr>
            <w:r w:rsidRPr="008D0393">
              <w:lastRenderedPageBreak/>
              <w:t>XUDEVEDITMT</w:t>
            </w:r>
          </w:p>
        </w:tc>
        <w:tc>
          <w:tcPr>
            <w:tcW w:w="1530" w:type="dxa"/>
          </w:tcPr>
          <w:p w:rsidR="00935EB4" w:rsidRPr="008D0393" w:rsidRDefault="00935EB4" w:rsidP="004103FA">
            <w:pPr>
              <w:pStyle w:val="TableText"/>
            </w:pPr>
            <w:r w:rsidRPr="008D0393">
              <w:t>Magtape Device Edit</w:t>
            </w:r>
          </w:p>
        </w:tc>
        <w:tc>
          <w:tcPr>
            <w:tcW w:w="1260" w:type="dxa"/>
          </w:tcPr>
          <w:p w:rsidR="00935EB4" w:rsidRPr="008D0393" w:rsidRDefault="002F59E9"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2F59E9" w:rsidP="005C22F2">
            <w:pPr>
              <w:pStyle w:val="TableText"/>
              <w:rPr>
                <w:rFonts w:cs="Arial"/>
              </w:rPr>
            </w:pPr>
            <w:r w:rsidRPr="008D0393">
              <w:rPr>
                <w:rFonts w:cs="Arial"/>
              </w:rPr>
              <w:t>MT^ZISEDIT</w:t>
            </w:r>
          </w:p>
        </w:tc>
        <w:tc>
          <w:tcPr>
            <w:tcW w:w="2520" w:type="dxa"/>
          </w:tcPr>
          <w:p w:rsidR="00935EB4" w:rsidRPr="008D0393" w:rsidRDefault="002F59E9" w:rsidP="002F59E9">
            <w:pPr>
              <w:pStyle w:val="TableText"/>
            </w:pPr>
            <w:r w:rsidRPr="008D0393">
              <w:t>This is a ScreenMan oriented edit option for editing magtape devices.</w:t>
            </w:r>
          </w:p>
        </w:tc>
      </w:tr>
      <w:tr w:rsidR="00935EB4" w:rsidRPr="008D0393" w:rsidTr="003F2BDB">
        <w:tc>
          <w:tcPr>
            <w:tcW w:w="1854" w:type="dxa"/>
          </w:tcPr>
          <w:p w:rsidR="00935EB4" w:rsidRPr="008D0393" w:rsidRDefault="00935EB4" w:rsidP="004103FA">
            <w:pPr>
              <w:pStyle w:val="TableText"/>
            </w:pPr>
            <w:r w:rsidRPr="008D0393">
              <w:t>XUDEVEDITRES</w:t>
            </w:r>
          </w:p>
        </w:tc>
        <w:tc>
          <w:tcPr>
            <w:tcW w:w="1530" w:type="dxa"/>
          </w:tcPr>
          <w:p w:rsidR="00935EB4" w:rsidRPr="008D0393" w:rsidRDefault="00935EB4" w:rsidP="004103FA">
            <w:pPr>
              <w:pStyle w:val="TableText"/>
            </w:pPr>
            <w:r w:rsidRPr="008D0393">
              <w:t>Resource Device Edit</w:t>
            </w:r>
          </w:p>
        </w:tc>
        <w:tc>
          <w:tcPr>
            <w:tcW w:w="1260" w:type="dxa"/>
          </w:tcPr>
          <w:p w:rsidR="00935EB4" w:rsidRPr="008D0393" w:rsidRDefault="002F59E9"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2F59E9" w:rsidP="005C22F2">
            <w:pPr>
              <w:pStyle w:val="TableText"/>
              <w:rPr>
                <w:rFonts w:cs="Arial"/>
              </w:rPr>
            </w:pPr>
            <w:r w:rsidRPr="008D0393">
              <w:rPr>
                <w:rFonts w:cs="Arial"/>
              </w:rPr>
              <w:t>RES^ZISEDIT</w:t>
            </w:r>
          </w:p>
        </w:tc>
        <w:tc>
          <w:tcPr>
            <w:tcW w:w="2520" w:type="dxa"/>
          </w:tcPr>
          <w:p w:rsidR="00935EB4" w:rsidRPr="008D0393" w:rsidRDefault="002F59E9" w:rsidP="002F59E9">
            <w:pPr>
              <w:pStyle w:val="TableText"/>
            </w:pPr>
            <w:r w:rsidRPr="008D0393">
              <w:t>This is a ScreenMan-oriented edit option for editing resource devices.</w:t>
            </w:r>
          </w:p>
        </w:tc>
      </w:tr>
      <w:tr w:rsidR="002F59E9" w:rsidRPr="008D0393" w:rsidTr="003F2BDB">
        <w:tc>
          <w:tcPr>
            <w:tcW w:w="1854" w:type="dxa"/>
          </w:tcPr>
          <w:p w:rsidR="002F59E9" w:rsidRPr="008D0393" w:rsidRDefault="002F59E9" w:rsidP="004103FA">
            <w:pPr>
              <w:pStyle w:val="TableText"/>
            </w:pPr>
            <w:r w:rsidRPr="008D0393">
              <w:t>XUDEVEDITSPL</w:t>
            </w:r>
          </w:p>
        </w:tc>
        <w:tc>
          <w:tcPr>
            <w:tcW w:w="1530" w:type="dxa"/>
          </w:tcPr>
          <w:p w:rsidR="002F59E9" w:rsidRPr="008D0393" w:rsidRDefault="002F59E9" w:rsidP="004103FA">
            <w:pPr>
              <w:pStyle w:val="TableText"/>
            </w:pPr>
            <w:r w:rsidRPr="008D0393">
              <w:t>Spool Device Edit</w:t>
            </w:r>
          </w:p>
        </w:tc>
        <w:tc>
          <w:tcPr>
            <w:tcW w:w="1260" w:type="dxa"/>
          </w:tcPr>
          <w:p w:rsidR="002F59E9" w:rsidRPr="008D0393" w:rsidRDefault="002F59E9" w:rsidP="002F59E9">
            <w:pPr>
              <w:pStyle w:val="TableText"/>
            </w:pPr>
            <w:r w:rsidRPr="008D0393">
              <w:t>Run Routine</w:t>
            </w:r>
          </w:p>
        </w:tc>
        <w:tc>
          <w:tcPr>
            <w:tcW w:w="2070" w:type="dxa"/>
          </w:tcPr>
          <w:p w:rsidR="005C22F2" w:rsidRPr="008D0393" w:rsidRDefault="005C22F2" w:rsidP="005C22F2">
            <w:pPr>
              <w:pStyle w:val="TableText"/>
            </w:pPr>
            <w:r w:rsidRPr="008D0393">
              <w:t>Routine:</w:t>
            </w:r>
          </w:p>
          <w:p w:rsidR="002F59E9" w:rsidRPr="008D0393" w:rsidRDefault="002F59E9" w:rsidP="005C22F2">
            <w:pPr>
              <w:pStyle w:val="TableText"/>
              <w:rPr>
                <w:rFonts w:cs="Arial"/>
              </w:rPr>
            </w:pPr>
            <w:r w:rsidRPr="008D0393">
              <w:rPr>
                <w:rFonts w:cs="Arial"/>
              </w:rPr>
              <w:t>SPL^ZISEDIT</w:t>
            </w:r>
          </w:p>
        </w:tc>
        <w:tc>
          <w:tcPr>
            <w:tcW w:w="2520" w:type="dxa"/>
          </w:tcPr>
          <w:p w:rsidR="002F59E9" w:rsidRPr="008D0393" w:rsidRDefault="002F59E9" w:rsidP="002F59E9">
            <w:pPr>
              <w:pStyle w:val="TableText"/>
            </w:pPr>
            <w:r w:rsidRPr="008D0393">
              <w:t>This is a ScreenMan-oriented edit option for editing spool devices.</w:t>
            </w:r>
          </w:p>
        </w:tc>
      </w:tr>
      <w:tr w:rsidR="002F59E9" w:rsidRPr="008D0393" w:rsidTr="003F2BDB">
        <w:tc>
          <w:tcPr>
            <w:tcW w:w="1854" w:type="dxa"/>
          </w:tcPr>
          <w:p w:rsidR="002F59E9" w:rsidRPr="008D0393" w:rsidRDefault="002F59E9" w:rsidP="004103FA">
            <w:pPr>
              <w:pStyle w:val="TableText"/>
            </w:pPr>
            <w:r w:rsidRPr="008D0393">
              <w:t>XUDEVEDITSYNC</w:t>
            </w:r>
          </w:p>
        </w:tc>
        <w:tc>
          <w:tcPr>
            <w:tcW w:w="1530" w:type="dxa"/>
          </w:tcPr>
          <w:p w:rsidR="002F59E9" w:rsidRPr="008D0393" w:rsidRDefault="002F59E9" w:rsidP="004103FA">
            <w:pPr>
              <w:pStyle w:val="TableText"/>
            </w:pPr>
            <w:r w:rsidRPr="008D0393">
              <w:t>Network Channel Device Edit</w:t>
            </w:r>
          </w:p>
        </w:tc>
        <w:tc>
          <w:tcPr>
            <w:tcW w:w="1260" w:type="dxa"/>
          </w:tcPr>
          <w:p w:rsidR="002F59E9" w:rsidRPr="008D0393" w:rsidRDefault="002F59E9" w:rsidP="004103FA">
            <w:pPr>
              <w:pStyle w:val="TableText"/>
            </w:pPr>
            <w:r w:rsidRPr="008D0393">
              <w:t>Run Routine</w:t>
            </w:r>
          </w:p>
        </w:tc>
        <w:tc>
          <w:tcPr>
            <w:tcW w:w="2070" w:type="dxa"/>
          </w:tcPr>
          <w:p w:rsidR="005C22F2" w:rsidRPr="008D0393" w:rsidRDefault="005C22F2" w:rsidP="000E409A">
            <w:pPr>
              <w:pStyle w:val="TableText"/>
            </w:pPr>
            <w:r w:rsidRPr="008D0393">
              <w:t>Routine:</w:t>
            </w:r>
          </w:p>
          <w:p w:rsidR="002F59E9" w:rsidRPr="008D0393" w:rsidRDefault="000E409A" w:rsidP="005C22F2">
            <w:pPr>
              <w:pStyle w:val="TableText"/>
            </w:pPr>
            <w:r w:rsidRPr="008D0393">
              <w:t>CHAN^ZISEDIT</w:t>
            </w:r>
          </w:p>
        </w:tc>
        <w:tc>
          <w:tcPr>
            <w:tcW w:w="2520" w:type="dxa"/>
          </w:tcPr>
          <w:p w:rsidR="002F59E9" w:rsidRPr="008D0393" w:rsidRDefault="002F59E9" w:rsidP="000E409A">
            <w:pPr>
              <w:pStyle w:val="TableText"/>
            </w:pPr>
            <w:r w:rsidRPr="008D0393">
              <w:t>This is a ScreenMan orient</w:t>
            </w:r>
            <w:r w:rsidR="000E409A" w:rsidRPr="008D0393">
              <w:t xml:space="preserve">ed edit option for editing </w:t>
            </w:r>
            <w:r w:rsidRPr="008D0393">
              <w:t>synchronous devices.</w:t>
            </w:r>
          </w:p>
        </w:tc>
      </w:tr>
      <w:tr w:rsidR="002F59E9" w:rsidRPr="008D0393" w:rsidTr="003F2BDB">
        <w:tc>
          <w:tcPr>
            <w:tcW w:w="1854" w:type="dxa"/>
          </w:tcPr>
          <w:p w:rsidR="002F59E9" w:rsidRPr="008D0393" w:rsidRDefault="002F59E9" w:rsidP="004103FA">
            <w:pPr>
              <w:pStyle w:val="TableText"/>
            </w:pPr>
            <w:r w:rsidRPr="008D0393">
              <w:t>XUDEVEDITTRM</w:t>
            </w:r>
          </w:p>
        </w:tc>
        <w:tc>
          <w:tcPr>
            <w:tcW w:w="1530" w:type="dxa"/>
          </w:tcPr>
          <w:p w:rsidR="002F59E9" w:rsidRPr="008D0393" w:rsidRDefault="002F59E9" w:rsidP="004103FA">
            <w:pPr>
              <w:pStyle w:val="TableText"/>
            </w:pPr>
            <w:r w:rsidRPr="008D0393">
              <w:t>TRM or VTRM Device Edit</w:t>
            </w:r>
          </w:p>
        </w:tc>
        <w:tc>
          <w:tcPr>
            <w:tcW w:w="1260" w:type="dxa"/>
          </w:tcPr>
          <w:p w:rsidR="002F59E9" w:rsidRPr="008D0393" w:rsidRDefault="000E409A" w:rsidP="004103FA">
            <w:pPr>
              <w:pStyle w:val="TableText"/>
            </w:pPr>
            <w:r w:rsidRPr="008D0393">
              <w:t>Run Routine</w:t>
            </w:r>
          </w:p>
        </w:tc>
        <w:tc>
          <w:tcPr>
            <w:tcW w:w="2070" w:type="dxa"/>
          </w:tcPr>
          <w:p w:rsidR="005C22F2" w:rsidRPr="008D0393" w:rsidRDefault="005C22F2" w:rsidP="000E409A">
            <w:pPr>
              <w:pStyle w:val="TableText"/>
            </w:pPr>
            <w:r w:rsidRPr="008D0393">
              <w:t>Routine:</w:t>
            </w:r>
          </w:p>
          <w:p w:rsidR="002F59E9" w:rsidRPr="008D0393" w:rsidRDefault="005C22F2" w:rsidP="000E409A">
            <w:pPr>
              <w:pStyle w:val="TableText"/>
            </w:pPr>
            <w:r w:rsidRPr="008D0393">
              <w:t>T</w:t>
            </w:r>
            <w:r w:rsidR="000E409A" w:rsidRPr="008D0393">
              <w:t>RM^ZISEDIT</w:t>
            </w:r>
          </w:p>
        </w:tc>
        <w:tc>
          <w:tcPr>
            <w:tcW w:w="2520" w:type="dxa"/>
          </w:tcPr>
          <w:p w:rsidR="002F59E9" w:rsidRPr="008D0393" w:rsidRDefault="000E409A" w:rsidP="000E409A">
            <w:pPr>
              <w:pStyle w:val="TableText"/>
            </w:pPr>
            <w:r w:rsidRPr="008D0393">
              <w:t>This option calls a ScreenMan form to edit a TRM or VTRM device.</w:t>
            </w:r>
          </w:p>
        </w:tc>
      </w:tr>
      <w:tr w:rsidR="002F59E9" w:rsidRPr="008D0393" w:rsidTr="003F2BDB">
        <w:tc>
          <w:tcPr>
            <w:tcW w:w="1854" w:type="dxa"/>
          </w:tcPr>
          <w:p w:rsidR="002F59E9" w:rsidRPr="008D0393" w:rsidRDefault="002F59E9" w:rsidP="004103FA">
            <w:pPr>
              <w:pStyle w:val="TableText"/>
            </w:pPr>
            <w:r w:rsidRPr="008D0393">
              <w:t>XUDIACCESS FOR ISO</w:t>
            </w:r>
          </w:p>
        </w:tc>
        <w:tc>
          <w:tcPr>
            <w:tcW w:w="1530" w:type="dxa"/>
          </w:tcPr>
          <w:p w:rsidR="002F59E9" w:rsidRPr="008D0393" w:rsidRDefault="002F59E9" w:rsidP="004103FA">
            <w:pPr>
              <w:pStyle w:val="TableText"/>
            </w:pPr>
            <w:r w:rsidRPr="008D0393">
              <w:t>Fileman Access for the ISO</w:t>
            </w:r>
          </w:p>
        </w:tc>
        <w:tc>
          <w:tcPr>
            <w:tcW w:w="1260" w:type="dxa"/>
          </w:tcPr>
          <w:p w:rsidR="002F59E9" w:rsidRPr="008D0393" w:rsidRDefault="00E50EEB"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C81EE8" w:rsidP="00E50EEB">
            <w:pPr>
              <w:pStyle w:val="TableText"/>
            </w:pPr>
            <w:r w:rsidRPr="008D0393">
              <w:t>This menu contains VA FileMan options. VA FileM</w:t>
            </w:r>
            <w:r w:rsidR="00E50EEB" w:rsidRPr="008D0393">
              <w:t>an access is basically required until such time as all necessary reports can be generated by standardized menu options.</w:t>
            </w:r>
            <w:r w:rsidRPr="008D0393">
              <w:t xml:space="preserve"> It includes the following optio</w:t>
            </w:r>
            <w:r w:rsidR="00E50EEB" w:rsidRPr="008D0393">
              <w:t>ns (listed in display order):</w:t>
            </w:r>
          </w:p>
          <w:p w:rsidR="00E50EEB" w:rsidRPr="008D0393" w:rsidRDefault="00E50EEB" w:rsidP="00E50EEB">
            <w:pPr>
              <w:pStyle w:val="TableListBullet"/>
            </w:pPr>
            <w:r w:rsidRPr="008D0393">
              <w:t>DIPRINT (1)</w:t>
            </w:r>
          </w:p>
          <w:p w:rsidR="00E50EEB" w:rsidRPr="008D0393" w:rsidRDefault="00E50EEB" w:rsidP="00E50EEB">
            <w:pPr>
              <w:pStyle w:val="TableListBullet"/>
            </w:pPr>
            <w:r w:rsidRPr="008D0393">
              <w:t>DISEARCH (2)</w:t>
            </w:r>
          </w:p>
          <w:p w:rsidR="00E50EEB" w:rsidRPr="008D0393" w:rsidRDefault="00E50EEB" w:rsidP="00E50EEB">
            <w:pPr>
              <w:pStyle w:val="TableListBullet"/>
            </w:pPr>
            <w:r w:rsidRPr="008D0393">
              <w:t>DIINQUIRE (3)</w:t>
            </w:r>
          </w:p>
          <w:p w:rsidR="00E50EEB" w:rsidRPr="008D0393" w:rsidRDefault="00E50EEB" w:rsidP="00E50EEB">
            <w:pPr>
              <w:pStyle w:val="TableListBullet"/>
            </w:pPr>
            <w:r w:rsidRPr="008D0393">
              <w:t>DIAUDIT (4)</w:t>
            </w:r>
          </w:p>
          <w:p w:rsidR="00E50EEB" w:rsidRPr="008D0393" w:rsidRDefault="00E50EEB" w:rsidP="00E50EEB">
            <w:pPr>
              <w:pStyle w:val="TableListBullet"/>
            </w:pPr>
            <w:r w:rsidRPr="008D0393">
              <w:t>DILIST (5)</w:t>
            </w:r>
          </w:p>
        </w:tc>
      </w:tr>
      <w:tr w:rsidR="002F59E9" w:rsidRPr="008D0393" w:rsidTr="003F2BDB">
        <w:tc>
          <w:tcPr>
            <w:tcW w:w="1854" w:type="dxa"/>
          </w:tcPr>
          <w:p w:rsidR="002F59E9" w:rsidRPr="008D0393" w:rsidRDefault="002F59E9" w:rsidP="004103FA">
            <w:pPr>
              <w:pStyle w:val="TableText"/>
            </w:pPr>
            <w:r w:rsidRPr="008D0393">
              <w:t>XUDISPLAY</w:t>
            </w:r>
          </w:p>
        </w:tc>
        <w:tc>
          <w:tcPr>
            <w:tcW w:w="1530" w:type="dxa"/>
          </w:tcPr>
          <w:p w:rsidR="002F59E9" w:rsidRPr="008D0393" w:rsidRDefault="002F59E9" w:rsidP="004103FA">
            <w:pPr>
              <w:pStyle w:val="TableText"/>
            </w:pPr>
            <w:r w:rsidRPr="008D0393">
              <w:t>Display Device Data</w:t>
            </w:r>
          </w:p>
        </w:tc>
        <w:tc>
          <w:tcPr>
            <w:tcW w:w="1260" w:type="dxa"/>
          </w:tcPr>
          <w:p w:rsidR="002F59E9" w:rsidRPr="008D0393" w:rsidRDefault="000E409A"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0E409A" w:rsidP="000E409A">
            <w:pPr>
              <w:pStyle w:val="TableText"/>
            </w:pPr>
            <w:r w:rsidRPr="008D0393">
              <w:t>This option prints a list of all the devices in the DEVICE file.</w:t>
            </w:r>
          </w:p>
        </w:tc>
      </w:tr>
      <w:tr w:rsidR="002F59E9" w:rsidRPr="008D0393" w:rsidTr="003F2BDB">
        <w:tc>
          <w:tcPr>
            <w:tcW w:w="1854" w:type="dxa"/>
          </w:tcPr>
          <w:p w:rsidR="002F59E9" w:rsidRPr="008D0393" w:rsidRDefault="002F59E9" w:rsidP="004103FA">
            <w:pPr>
              <w:pStyle w:val="TableText"/>
            </w:pPr>
            <w:r w:rsidRPr="008D0393">
              <w:t>XUEDITOPT</w:t>
            </w:r>
          </w:p>
        </w:tc>
        <w:tc>
          <w:tcPr>
            <w:tcW w:w="1530" w:type="dxa"/>
          </w:tcPr>
          <w:p w:rsidR="002F59E9" w:rsidRPr="008D0393" w:rsidRDefault="002F59E9" w:rsidP="004103FA">
            <w:pPr>
              <w:pStyle w:val="TableText"/>
            </w:pPr>
            <w:r w:rsidRPr="008D0393">
              <w:t>Edit options</w:t>
            </w:r>
          </w:p>
        </w:tc>
        <w:tc>
          <w:tcPr>
            <w:tcW w:w="1260" w:type="dxa"/>
          </w:tcPr>
          <w:p w:rsidR="002F59E9" w:rsidRPr="008D0393" w:rsidRDefault="000E409A" w:rsidP="004103FA">
            <w:pPr>
              <w:pStyle w:val="TableText"/>
            </w:pPr>
            <w:r w:rsidRPr="008D0393">
              <w:t>Edit</w:t>
            </w:r>
          </w:p>
        </w:tc>
        <w:tc>
          <w:tcPr>
            <w:tcW w:w="2070" w:type="dxa"/>
          </w:tcPr>
          <w:p w:rsidR="000E409A" w:rsidRPr="008D0393" w:rsidRDefault="005C22F2" w:rsidP="000E409A">
            <w:pPr>
              <w:pStyle w:val="TableText"/>
            </w:pPr>
            <w:r w:rsidRPr="008D0393">
              <w:t>Entry Action</w:t>
            </w:r>
            <w:r w:rsidR="000E409A" w:rsidRPr="008D0393">
              <w:t>:</w:t>
            </w:r>
          </w:p>
          <w:p w:rsidR="002F59E9" w:rsidRPr="008D0393" w:rsidRDefault="000E409A" w:rsidP="000E409A">
            <w:pPr>
              <w:pStyle w:val="TableCode"/>
            </w:pPr>
            <w:r w:rsidRPr="008D0393">
              <w:lastRenderedPageBreak/>
              <w:t>S DLAYGO=19</w:t>
            </w:r>
          </w:p>
          <w:p w:rsidR="000E409A" w:rsidRPr="008D0393" w:rsidRDefault="009877AF" w:rsidP="000E409A">
            <w:pPr>
              <w:pStyle w:val="TableText"/>
            </w:pPr>
            <w:r w:rsidRPr="008D0393">
              <w:t>Exit Action</w:t>
            </w:r>
            <w:r w:rsidR="000E409A" w:rsidRPr="008D0393">
              <w:t>:</w:t>
            </w:r>
          </w:p>
          <w:p w:rsidR="000E409A" w:rsidRPr="008D0393" w:rsidRDefault="000E409A" w:rsidP="000E409A">
            <w:pPr>
              <w:pStyle w:val="TableCode"/>
            </w:pPr>
            <w:r w:rsidRPr="008D0393">
              <w:t>K DLAYGO D KICK^XQ7</w:t>
            </w:r>
          </w:p>
        </w:tc>
        <w:tc>
          <w:tcPr>
            <w:tcW w:w="2520" w:type="dxa"/>
          </w:tcPr>
          <w:p w:rsidR="002F59E9" w:rsidRPr="008D0393" w:rsidRDefault="000E409A" w:rsidP="000E409A">
            <w:pPr>
              <w:pStyle w:val="TableText"/>
            </w:pPr>
            <w:r w:rsidRPr="008D0393">
              <w:lastRenderedPageBreak/>
              <w:t xml:space="preserve">This option creates the </w:t>
            </w:r>
            <w:r w:rsidRPr="008D0393">
              <w:lastRenderedPageBreak/>
              <w:t>building blocks of the menu system. Each option should have an internal name, menu text, a description, and a type. Depending on its type, other fields are filled in.</w:t>
            </w:r>
          </w:p>
        </w:tc>
      </w:tr>
      <w:tr w:rsidR="00A64FC1" w:rsidRPr="008D0393" w:rsidTr="003F2BDB">
        <w:tc>
          <w:tcPr>
            <w:tcW w:w="1854" w:type="dxa"/>
          </w:tcPr>
          <w:p w:rsidR="00A64FC1" w:rsidRPr="008D0393" w:rsidRDefault="00A64FC1" w:rsidP="004103FA">
            <w:pPr>
              <w:pStyle w:val="TableText"/>
            </w:pPr>
            <w:r w:rsidRPr="008D0393">
              <w:lastRenderedPageBreak/>
              <w:t>XUER EDIT PARAMS</w:t>
            </w:r>
          </w:p>
        </w:tc>
        <w:tc>
          <w:tcPr>
            <w:tcW w:w="1530" w:type="dxa"/>
          </w:tcPr>
          <w:p w:rsidR="00A64FC1" w:rsidRPr="008D0393" w:rsidRDefault="00A64FC1" w:rsidP="004103FA">
            <w:pPr>
              <w:pStyle w:val="TableText"/>
            </w:pPr>
            <w:r w:rsidRPr="008D0393">
              <w:t>Error Trap Param Edit</w:t>
            </w:r>
          </w:p>
        </w:tc>
        <w:tc>
          <w:tcPr>
            <w:tcW w:w="1260" w:type="dxa"/>
          </w:tcPr>
          <w:p w:rsidR="00A64FC1" w:rsidRPr="008D0393" w:rsidRDefault="00D15A65" w:rsidP="004103FA">
            <w:pPr>
              <w:pStyle w:val="TableText"/>
            </w:pPr>
            <w:r w:rsidRPr="008D0393">
              <w:t>ScreenMan</w:t>
            </w:r>
          </w:p>
        </w:tc>
        <w:tc>
          <w:tcPr>
            <w:tcW w:w="2070" w:type="dxa"/>
          </w:tcPr>
          <w:p w:rsidR="00A64FC1" w:rsidRPr="008D0393" w:rsidRDefault="00A64FC1" w:rsidP="004103FA">
            <w:pPr>
              <w:pStyle w:val="TableText"/>
            </w:pPr>
          </w:p>
        </w:tc>
        <w:tc>
          <w:tcPr>
            <w:tcW w:w="2520" w:type="dxa"/>
          </w:tcPr>
          <w:p w:rsidR="00A64FC1" w:rsidRPr="008D0393" w:rsidRDefault="00D15A65" w:rsidP="000E400E">
            <w:pPr>
              <w:pStyle w:val="TableText"/>
            </w:pPr>
            <w:r w:rsidRPr="008D0393">
              <w:t>This option allows the editing of Error Trap parameters in the KERNEL SYSTEM PARAMETERS</w:t>
            </w:r>
            <w:r w:rsidR="000E400E" w:rsidRPr="008D0393">
              <w:t xml:space="preserve"> (#8989.3)</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"KERNEL SYSTEM PARAMETERS (#8989.3)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"Files:KERNEL SYSTEM PARAMETERS (#8989.3)" </w:instrText>
            </w:r>
            <w:r w:rsidR="000E400E" w:rsidRPr="000E400E">
              <w:rPr>
                <w:rFonts w:ascii="Times New Roman" w:hAnsi="Times New Roman"/>
                <w:szCs w:val="22"/>
              </w:rPr>
              <w:fldChar w:fldCharType="end"/>
            </w:r>
            <w:r w:rsidRPr="008D0393">
              <w:t>.</w:t>
            </w:r>
          </w:p>
        </w:tc>
      </w:tr>
      <w:tr w:rsidR="00A64FC1" w:rsidRPr="008D0393" w:rsidTr="003F2BDB">
        <w:tc>
          <w:tcPr>
            <w:tcW w:w="1854" w:type="dxa"/>
          </w:tcPr>
          <w:p w:rsidR="00A64FC1" w:rsidRPr="008D0393" w:rsidRDefault="00A64FC1" w:rsidP="004103FA">
            <w:pPr>
              <w:pStyle w:val="TableText"/>
            </w:pPr>
            <w:r w:rsidRPr="008D0393">
              <w:t>XUER NOTE</w:t>
            </w:r>
          </w:p>
        </w:tc>
        <w:tc>
          <w:tcPr>
            <w:tcW w:w="1530" w:type="dxa"/>
          </w:tcPr>
          <w:p w:rsidR="00A64FC1" w:rsidRPr="008D0393" w:rsidRDefault="00A64FC1" w:rsidP="004103FA">
            <w:pPr>
              <w:pStyle w:val="TableText"/>
            </w:pPr>
            <w:r w:rsidRPr="008D0393">
              <w:t>Annotate an Error</w:t>
            </w:r>
          </w:p>
        </w:tc>
        <w:tc>
          <w:tcPr>
            <w:tcW w:w="1260" w:type="dxa"/>
          </w:tcPr>
          <w:p w:rsidR="00A64FC1" w:rsidRPr="008D0393" w:rsidRDefault="00D15A65" w:rsidP="004103FA">
            <w:pPr>
              <w:pStyle w:val="TableText"/>
            </w:pPr>
            <w:r w:rsidRPr="008D0393">
              <w:t>Edit</w:t>
            </w:r>
          </w:p>
        </w:tc>
        <w:tc>
          <w:tcPr>
            <w:tcW w:w="2070" w:type="dxa"/>
          </w:tcPr>
          <w:p w:rsidR="00A64FC1" w:rsidRPr="008D0393" w:rsidRDefault="00A64FC1" w:rsidP="004103FA">
            <w:pPr>
              <w:pStyle w:val="TableText"/>
            </w:pPr>
          </w:p>
        </w:tc>
        <w:tc>
          <w:tcPr>
            <w:tcW w:w="2520" w:type="dxa"/>
          </w:tcPr>
          <w:p w:rsidR="00A64FC1" w:rsidRPr="008D0393" w:rsidRDefault="00D15A65" w:rsidP="00D15A65">
            <w:pPr>
              <w:pStyle w:val="TableText"/>
            </w:pPr>
            <w:r w:rsidRPr="008D0393">
              <w:t>This option provides a means of letting a programmer annotate an error that has been logged automatically.</w:t>
            </w:r>
          </w:p>
        </w:tc>
      </w:tr>
      <w:tr w:rsidR="00A64FC1" w:rsidRPr="008D0393" w:rsidTr="003F2BDB">
        <w:tc>
          <w:tcPr>
            <w:tcW w:w="1854" w:type="dxa"/>
          </w:tcPr>
          <w:p w:rsidR="00A64FC1" w:rsidRPr="008D0393" w:rsidRDefault="00A64FC1" w:rsidP="004103FA">
            <w:pPr>
              <w:pStyle w:val="TableText"/>
            </w:pPr>
            <w:r w:rsidRPr="008D0393">
              <w:t>XUER PURGE ERROR SUMMARY</w:t>
            </w:r>
          </w:p>
        </w:tc>
        <w:tc>
          <w:tcPr>
            <w:tcW w:w="1530" w:type="dxa"/>
          </w:tcPr>
          <w:p w:rsidR="00A64FC1" w:rsidRPr="008D0393" w:rsidRDefault="00A64FC1" w:rsidP="004103FA">
            <w:pPr>
              <w:pStyle w:val="TableText"/>
            </w:pPr>
            <w:r w:rsidRPr="008D0393">
              <w:t>Purge Error Trap Summary</w:t>
            </w:r>
          </w:p>
        </w:tc>
        <w:tc>
          <w:tcPr>
            <w:tcW w:w="1260" w:type="dxa"/>
          </w:tcPr>
          <w:p w:rsidR="00A64FC1" w:rsidRPr="008D0393" w:rsidRDefault="00D15A65" w:rsidP="004103FA">
            <w:pPr>
              <w:pStyle w:val="TableText"/>
            </w:pPr>
            <w:r w:rsidRPr="008D0393">
              <w:t>Run Routine</w:t>
            </w:r>
          </w:p>
        </w:tc>
        <w:tc>
          <w:tcPr>
            <w:tcW w:w="2070" w:type="dxa"/>
          </w:tcPr>
          <w:p w:rsidR="00A64FC1" w:rsidRPr="008D0393" w:rsidRDefault="00D15A65" w:rsidP="00D15A65">
            <w:pPr>
              <w:pStyle w:val="TableText"/>
            </w:pPr>
            <w:r w:rsidRPr="008D0393">
              <w:t>Routine:</w:t>
            </w:r>
          </w:p>
          <w:p w:rsidR="00D15A65" w:rsidRPr="008D0393" w:rsidRDefault="00D15A65" w:rsidP="00D15A65">
            <w:pPr>
              <w:pStyle w:val="TableText"/>
            </w:pPr>
            <w:r w:rsidRPr="008D0393">
              <w:t>PURGE^XTERSUM1</w:t>
            </w:r>
          </w:p>
        </w:tc>
        <w:tc>
          <w:tcPr>
            <w:tcW w:w="2520" w:type="dxa"/>
          </w:tcPr>
          <w:p w:rsidR="00A64FC1" w:rsidRPr="008D0393" w:rsidRDefault="00D15A65" w:rsidP="00D15A65">
            <w:pPr>
              <w:pStyle w:val="TableText"/>
            </w:pPr>
            <w:r w:rsidRPr="008D0393">
              <w:t xml:space="preserve">This option should be scheduled weekly or monthly to purge the error summary of old errors. It only purges entries where the last error was over </w:t>
            </w:r>
            <w:r w:rsidRPr="00554BF4">
              <w:rPr>
                <w:b/>
              </w:rPr>
              <w:t>90</w:t>
            </w:r>
            <w:r w:rsidRPr="008D0393">
              <w:t xml:space="preserve"> days ago.</w:t>
            </w:r>
          </w:p>
        </w:tc>
      </w:tr>
      <w:tr w:rsidR="00A64FC1" w:rsidRPr="008D0393" w:rsidTr="003F2BDB">
        <w:tc>
          <w:tcPr>
            <w:tcW w:w="1854" w:type="dxa"/>
          </w:tcPr>
          <w:p w:rsidR="00A64FC1" w:rsidRPr="008D0393" w:rsidRDefault="00A64FC1" w:rsidP="004103FA">
            <w:pPr>
              <w:pStyle w:val="TableText"/>
            </w:pPr>
            <w:r w:rsidRPr="008D0393">
              <w:t>XUER SUMMARY</w:t>
            </w:r>
          </w:p>
        </w:tc>
        <w:tc>
          <w:tcPr>
            <w:tcW w:w="1530" w:type="dxa"/>
          </w:tcPr>
          <w:p w:rsidR="00A64FC1" w:rsidRPr="008D0393" w:rsidRDefault="00A64FC1" w:rsidP="004103FA">
            <w:pPr>
              <w:pStyle w:val="TableText"/>
            </w:pPr>
            <w:r w:rsidRPr="008D0393">
              <w:t>Error Summary Menu</w:t>
            </w:r>
          </w:p>
        </w:tc>
        <w:tc>
          <w:tcPr>
            <w:tcW w:w="1260" w:type="dxa"/>
          </w:tcPr>
          <w:p w:rsidR="00A64FC1" w:rsidRPr="008D0393" w:rsidRDefault="00D15A65" w:rsidP="004103FA">
            <w:pPr>
              <w:pStyle w:val="TableText"/>
            </w:pPr>
            <w:r w:rsidRPr="008D0393">
              <w:t>Menu</w:t>
            </w:r>
          </w:p>
        </w:tc>
        <w:tc>
          <w:tcPr>
            <w:tcW w:w="2070" w:type="dxa"/>
          </w:tcPr>
          <w:p w:rsidR="00A64FC1" w:rsidRPr="008D0393" w:rsidRDefault="00A64FC1" w:rsidP="004103FA">
            <w:pPr>
              <w:pStyle w:val="TableText"/>
            </w:pPr>
          </w:p>
        </w:tc>
        <w:tc>
          <w:tcPr>
            <w:tcW w:w="2520" w:type="dxa"/>
          </w:tcPr>
          <w:p w:rsidR="00A64FC1" w:rsidRPr="008D0393" w:rsidRDefault="00C81EE8" w:rsidP="00D15A65">
            <w:pPr>
              <w:pStyle w:val="TableText"/>
            </w:pPr>
            <w:r w:rsidRPr="008D0393">
              <w:t xml:space="preserve">This </w:t>
            </w:r>
            <w:r w:rsidR="00D15A65" w:rsidRPr="008D0393">
              <w:t>menu holds the Error Summary options. It includes the following options:</w:t>
            </w:r>
          </w:p>
          <w:p w:rsidR="00D15A65" w:rsidRPr="008D0393" w:rsidRDefault="00D15A65" w:rsidP="00D15A65">
            <w:pPr>
              <w:pStyle w:val="TableListBullet"/>
            </w:pPr>
            <w:r w:rsidRPr="008D0393">
              <w:t>XUER SUMMARY MOST RECENT</w:t>
            </w:r>
          </w:p>
          <w:p w:rsidR="00D15A65" w:rsidRPr="008D0393" w:rsidRDefault="00D15A65" w:rsidP="00D15A65">
            <w:pPr>
              <w:pStyle w:val="TableListBullet"/>
            </w:pPr>
            <w:r w:rsidRPr="008D0393">
              <w:t>XUER NOTE</w:t>
            </w:r>
          </w:p>
          <w:p w:rsidR="00D15A65" w:rsidRPr="008D0393" w:rsidRDefault="00D15A65" w:rsidP="00D15A65">
            <w:pPr>
              <w:pStyle w:val="TableListBullet"/>
            </w:pPr>
            <w:r w:rsidRPr="008D0393">
              <w:t>XUER PURGE ERROR SUMMARY</w:t>
            </w:r>
          </w:p>
          <w:p w:rsidR="00D15A65" w:rsidRPr="008D0393" w:rsidRDefault="00D15A65" w:rsidP="00D15A65">
            <w:pPr>
              <w:pStyle w:val="TableListBullet"/>
            </w:pPr>
            <w:r w:rsidRPr="008D0393">
              <w:t>XUER UPDATE DEMAND/BATCH</w:t>
            </w:r>
          </w:p>
          <w:p w:rsidR="00D15A65" w:rsidRPr="008D0393" w:rsidRDefault="00D15A65" w:rsidP="00D15A65">
            <w:pPr>
              <w:pStyle w:val="TableListBullet"/>
            </w:pPr>
            <w:r w:rsidRPr="008D0393">
              <w:t>XUER SUMMARY INQUIRE</w:t>
            </w:r>
          </w:p>
          <w:p w:rsidR="00D15A65" w:rsidRPr="008D0393" w:rsidRDefault="00D15A65" w:rsidP="00D15A65">
            <w:pPr>
              <w:pStyle w:val="TableListBullet"/>
            </w:pPr>
            <w:r w:rsidRPr="008D0393">
              <w:t>XUER SUMMARY TOP</w:t>
            </w:r>
          </w:p>
        </w:tc>
      </w:tr>
      <w:tr w:rsidR="00A64FC1" w:rsidRPr="008D0393" w:rsidTr="003F2BDB">
        <w:tc>
          <w:tcPr>
            <w:tcW w:w="1854" w:type="dxa"/>
          </w:tcPr>
          <w:p w:rsidR="00A64FC1" w:rsidRPr="008D0393" w:rsidRDefault="00A64FC1" w:rsidP="004103FA">
            <w:pPr>
              <w:pStyle w:val="TableText"/>
            </w:pPr>
            <w:r w:rsidRPr="008D0393">
              <w:lastRenderedPageBreak/>
              <w:t>XUER SUMMARY INQUIRE</w:t>
            </w:r>
          </w:p>
        </w:tc>
        <w:tc>
          <w:tcPr>
            <w:tcW w:w="1530" w:type="dxa"/>
          </w:tcPr>
          <w:p w:rsidR="00A64FC1" w:rsidRPr="008D0393" w:rsidRDefault="00A64FC1" w:rsidP="004103FA">
            <w:pPr>
              <w:pStyle w:val="TableText"/>
            </w:pPr>
            <w:r w:rsidRPr="008D0393">
              <w:t>Inquire Error Summary</w:t>
            </w:r>
          </w:p>
        </w:tc>
        <w:tc>
          <w:tcPr>
            <w:tcW w:w="1260" w:type="dxa"/>
          </w:tcPr>
          <w:p w:rsidR="00A64FC1" w:rsidRPr="008D0393" w:rsidRDefault="00446DFA" w:rsidP="004103FA">
            <w:pPr>
              <w:pStyle w:val="TableText"/>
            </w:pPr>
            <w:r w:rsidRPr="008D0393">
              <w:t>Inquire</w:t>
            </w:r>
          </w:p>
        </w:tc>
        <w:tc>
          <w:tcPr>
            <w:tcW w:w="2070" w:type="dxa"/>
          </w:tcPr>
          <w:p w:rsidR="00A64FC1" w:rsidRPr="008D0393" w:rsidRDefault="00A64FC1" w:rsidP="004103FA">
            <w:pPr>
              <w:pStyle w:val="TableText"/>
            </w:pPr>
          </w:p>
        </w:tc>
        <w:tc>
          <w:tcPr>
            <w:tcW w:w="2520" w:type="dxa"/>
          </w:tcPr>
          <w:p w:rsidR="00A64FC1" w:rsidRPr="008D0393" w:rsidRDefault="00446DFA" w:rsidP="000E400E">
            <w:pPr>
              <w:pStyle w:val="TableText"/>
            </w:pPr>
            <w:r w:rsidRPr="008D0393">
              <w:t>This option inquires into the ERROR TRAP SUMMARY</w:t>
            </w:r>
            <w:r w:rsidR="000E400E" w:rsidRPr="008D0393">
              <w:t xml:space="preserve"> (#3.077)</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"ERROR TRAP SUMMARY (#3.077)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"Files:ERROR TRAP SUMMARY (#3.077)" </w:instrText>
            </w:r>
            <w:r w:rsidR="000E400E" w:rsidRPr="000E400E">
              <w:rPr>
                <w:rFonts w:ascii="Times New Roman" w:hAnsi="Times New Roman"/>
                <w:szCs w:val="22"/>
              </w:rPr>
              <w:fldChar w:fldCharType="end"/>
            </w:r>
            <w:r w:rsidRPr="008D0393">
              <w:t>.</w:t>
            </w:r>
          </w:p>
        </w:tc>
      </w:tr>
      <w:tr w:rsidR="00A64FC1" w:rsidRPr="008D0393" w:rsidTr="003F2BDB">
        <w:tc>
          <w:tcPr>
            <w:tcW w:w="1854" w:type="dxa"/>
          </w:tcPr>
          <w:p w:rsidR="00A64FC1" w:rsidRPr="008D0393" w:rsidRDefault="00A64FC1" w:rsidP="004103FA">
            <w:pPr>
              <w:pStyle w:val="TableText"/>
            </w:pPr>
            <w:r w:rsidRPr="008D0393">
              <w:t>XUER SUMMARY MOST RECENT</w:t>
            </w:r>
          </w:p>
        </w:tc>
        <w:tc>
          <w:tcPr>
            <w:tcW w:w="1530" w:type="dxa"/>
          </w:tcPr>
          <w:p w:rsidR="00A64FC1" w:rsidRPr="008D0393" w:rsidRDefault="00A64FC1" w:rsidP="004103FA">
            <w:pPr>
              <w:pStyle w:val="TableText"/>
            </w:pPr>
            <w:r w:rsidRPr="008D0393">
              <w:t>Summary Most Recent Errors</w:t>
            </w:r>
          </w:p>
        </w:tc>
        <w:tc>
          <w:tcPr>
            <w:tcW w:w="1260" w:type="dxa"/>
          </w:tcPr>
          <w:p w:rsidR="00A64FC1" w:rsidRPr="008D0393" w:rsidRDefault="00446DFA" w:rsidP="004103FA">
            <w:pPr>
              <w:pStyle w:val="TableText"/>
            </w:pPr>
            <w:r w:rsidRPr="008D0393">
              <w:t>Print</w:t>
            </w:r>
          </w:p>
        </w:tc>
        <w:tc>
          <w:tcPr>
            <w:tcW w:w="2070" w:type="dxa"/>
          </w:tcPr>
          <w:p w:rsidR="00A64FC1" w:rsidRPr="008D0393" w:rsidRDefault="00A64FC1" w:rsidP="004103FA">
            <w:pPr>
              <w:pStyle w:val="TableText"/>
            </w:pPr>
          </w:p>
        </w:tc>
        <w:tc>
          <w:tcPr>
            <w:tcW w:w="2520" w:type="dxa"/>
          </w:tcPr>
          <w:p w:rsidR="00A64FC1" w:rsidRPr="008D0393" w:rsidRDefault="00446DFA" w:rsidP="000E400E">
            <w:pPr>
              <w:pStyle w:val="TableText"/>
            </w:pPr>
            <w:r w:rsidRPr="008D0393">
              <w:t>This option displays the most recent errors in the ERROR TRAP SUMMARY</w:t>
            </w:r>
            <w:r w:rsidR="000E400E" w:rsidRPr="008D0393">
              <w:t xml:space="preserve"> (#3.077)</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"ERROR TRAP SUMMARY (#3.077)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"Files:ERROR TRAP SUMMARY (#3.077)" </w:instrText>
            </w:r>
            <w:r w:rsidR="000E400E" w:rsidRPr="000E400E">
              <w:rPr>
                <w:rFonts w:ascii="Times New Roman" w:hAnsi="Times New Roman"/>
                <w:szCs w:val="22"/>
              </w:rPr>
              <w:fldChar w:fldCharType="end"/>
            </w:r>
            <w:r w:rsidRPr="008D0393">
              <w:t>.</w:t>
            </w:r>
          </w:p>
        </w:tc>
      </w:tr>
      <w:tr w:rsidR="00A64FC1" w:rsidRPr="008D0393" w:rsidTr="003F2BDB">
        <w:tc>
          <w:tcPr>
            <w:tcW w:w="1854" w:type="dxa"/>
          </w:tcPr>
          <w:p w:rsidR="00A64FC1" w:rsidRPr="008D0393" w:rsidRDefault="00A64FC1" w:rsidP="004103FA">
            <w:pPr>
              <w:pStyle w:val="TableText"/>
            </w:pPr>
            <w:r w:rsidRPr="008D0393">
              <w:t>XUER SUMMARY TOP</w:t>
            </w:r>
          </w:p>
        </w:tc>
        <w:tc>
          <w:tcPr>
            <w:tcW w:w="1530" w:type="dxa"/>
          </w:tcPr>
          <w:p w:rsidR="00A64FC1" w:rsidRPr="008D0393" w:rsidRDefault="00A64FC1" w:rsidP="004103FA">
            <w:pPr>
              <w:pStyle w:val="TableText"/>
            </w:pPr>
            <w:r w:rsidRPr="008D0393">
              <w:t>Top Errors</w:t>
            </w:r>
          </w:p>
        </w:tc>
        <w:tc>
          <w:tcPr>
            <w:tcW w:w="1260" w:type="dxa"/>
          </w:tcPr>
          <w:p w:rsidR="00A64FC1" w:rsidRPr="008D0393" w:rsidRDefault="00446DFA" w:rsidP="004103FA">
            <w:pPr>
              <w:pStyle w:val="TableText"/>
            </w:pPr>
            <w:r w:rsidRPr="008D0393">
              <w:t>Run Routine</w:t>
            </w:r>
          </w:p>
        </w:tc>
        <w:tc>
          <w:tcPr>
            <w:tcW w:w="2070" w:type="dxa"/>
          </w:tcPr>
          <w:p w:rsidR="00A64FC1" w:rsidRPr="008D0393" w:rsidRDefault="00446DFA" w:rsidP="00446DFA">
            <w:pPr>
              <w:pStyle w:val="TableText"/>
            </w:pPr>
            <w:r w:rsidRPr="008D0393">
              <w:t>Routine:</w:t>
            </w:r>
          </w:p>
          <w:p w:rsidR="00446DFA" w:rsidRPr="008D0393" w:rsidRDefault="00446DFA" w:rsidP="00446DFA">
            <w:pPr>
              <w:pStyle w:val="TableText"/>
            </w:pPr>
            <w:r w:rsidRPr="008D0393">
              <w:t>SHOW^XTERSUM4</w:t>
            </w:r>
          </w:p>
        </w:tc>
        <w:tc>
          <w:tcPr>
            <w:tcW w:w="2520" w:type="dxa"/>
          </w:tcPr>
          <w:p w:rsidR="00A64FC1" w:rsidRPr="008D0393" w:rsidRDefault="00446DFA" w:rsidP="00446DFA">
            <w:pPr>
              <w:pStyle w:val="TableText"/>
            </w:pPr>
            <w:r w:rsidRPr="008D0393">
              <w:t xml:space="preserve">This option runs a report of the top errors and prints a graph of when they </w:t>
            </w:r>
            <w:r w:rsidR="003D3F00" w:rsidRPr="008D0393">
              <w:t>occurred</w:t>
            </w:r>
            <w:r w:rsidRPr="008D0393">
              <w:t>.</w:t>
            </w:r>
          </w:p>
        </w:tc>
      </w:tr>
      <w:tr w:rsidR="00A64FC1" w:rsidRPr="008D0393" w:rsidTr="003F2BDB">
        <w:tc>
          <w:tcPr>
            <w:tcW w:w="1854" w:type="dxa"/>
          </w:tcPr>
          <w:p w:rsidR="00A64FC1" w:rsidRPr="008D0393" w:rsidRDefault="00A64FC1" w:rsidP="004103FA">
            <w:pPr>
              <w:pStyle w:val="TableText"/>
            </w:pPr>
            <w:r w:rsidRPr="008D0393">
              <w:t>XUER UPDATE DEMAND/BATCH</w:t>
            </w:r>
          </w:p>
        </w:tc>
        <w:tc>
          <w:tcPr>
            <w:tcW w:w="1530" w:type="dxa"/>
          </w:tcPr>
          <w:p w:rsidR="00A64FC1" w:rsidRPr="008D0393" w:rsidRDefault="00A64FC1" w:rsidP="004103FA">
            <w:pPr>
              <w:pStyle w:val="TableText"/>
            </w:pPr>
            <w:r w:rsidRPr="008D0393">
              <w:t>Update Error Trap Summary</w:t>
            </w:r>
          </w:p>
        </w:tc>
        <w:tc>
          <w:tcPr>
            <w:tcW w:w="1260" w:type="dxa"/>
          </w:tcPr>
          <w:p w:rsidR="00A64FC1" w:rsidRPr="008D0393" w:rsidRDefault="00446DFA" w:rsidP="004103FA">
            <w:pPr>
              <w:pStyle w:val="TableText"/>
            </w:pPr>
            <w:r w:rsidRPr="008D0393">
              <w:t>Run Routine</w:t>
            </w:r>
          </w:p>
        </w:tc>
        <w:tc>
          <w:tcPr>
            <w:tcW w:w="2070" w:type="dxa"/>
          </w:tcPr>
          <w:p w:rsidR="00A64FC1" w:rsidRPr="008D0393" w:rsidRDefault="00446DFA" w:rsidP="00446DFA">
            <w:pPr>
              <w:pStyle w:val="TableText"/>
            </w:pPr>
            <w:r w:rsidRPr="008D0393">
              <w:t>Routine:</w:t>
            </w:r>
          </w:p>
          <w:p w:rsidR="00446DFA" w:rsidRPr="008D0393" w:rsidRDefault="00446DFA" w:rsidP="00446DFA">
            <w:pPr>
              <w:pStyle w:val="TableText"/>
            </w:pPr>
            <w:r w:rsidRPr="008D0393">
              <w:t>TODAY^XTERSUM</w:t>
            </w:r>
          </w:p>
        </w:tc>
        <w:tc>
          <w:tcPr>
            <w:tcW w:w="2520" w:type="dxa"/>
          </w:tcPr>
          <w:p w:rsidR="00A64FC1" w:rsidRPr="008D0393" w:rsidRDefault="00446DFA" w:rsidP="000E400E">
            <w:pPr>
              <w:pStyle w:val="TableText"/>
            </w:pPr>
            <w:r w:rsidRPr="008D0393">
              <w:t>This option is run on demand or by batch to update the ERROR TRAP SUMMARY</w:t>
            </w:r>
            <w:r w:rsidR="000E400E" w:rsidRPr="008D0393">
              <w:t xml:space="preserve"> (#3.077)</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"ERROR TRAP SUMMARY (#3.077)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"Files:ERROR TRAP SUMMARY (#3.077)" </w:instrText>
            </w:r>
            <w:r w:rsidR="000E400E" w:rsidRPr="000E400E">
              <w:rPr>
                <w:rFonts w:ascii="Times New Roman" w:hAnsi="Times New Roman"/>
                <w:szCs w:val="22"/>
              </w:rPr>
              <w:fldChar w:fldCharType="end"/>
            </w:r>
            <w:r w:rsidRPr="008D0393">
              <w:t xml:space="preserve"> from the current Error Trap. This only </w:t>
            </w:r>
            <w:r w:rsidR="003D3F00" w:rsidRPr="008D0393">
              <w:t>processes</w:t>
            </w:r>
            <w:r w:rsidRPr="008D0393">
              <w:t xml:space="preserve"> the errors for the current day. </w:t>
            </w:r>
            <w:r w:rsidR="00554BF4">
              <w:br/>
            </w:r>
            <w:r w:rsidRPr="00554BF4">
              <w:rPr>
                <w:b/>
              </w:rPr>
              <w:t>DO ADD^XTERSUM</w:t>
            </w:r>
            <w:r w:rsidRPr="008D0393">
              <w:t xml:space="preserve"> to add error from the last </w:t>
            </w:r>
            <w:r w:rsidRPr="00554BF4">
              <w:rPr>
                <w:b/>
              </w:rPr>
              <w:t>30</w:t>
            </w:r>
            <w:r w:rsidRPr="008D0393">
              <w:t xml:space="preserve"> days. See the code to reach back even further.</w:t>
            </w:r>
          </w:p>
        </w:tc>
      </w:tr>
      <w:tr w:rsidR="002F59E9" w:rsidRPr="008D0393" w:rsidTr="003F2BDB">
        <w:tc>
          <w:tcPr>
            <w:tcW w:w="1854" w:type="dxa"/>
          </w:tcPr>
          <w:p w:rsidR="002F59E9" w:rsidRPr="008D0393" w:rsidRDefault="002F59E9" w:rsidP="004103FA">
            <w:pPr>
              <w:pStyle w:val="TableText"/>
            </w:pPr>
            <w:r w:rsidRPr="008D0393">
              <w:t>XUERRS</w:t>
            </w:r>
          </w:p>
        </w:tc>
        <w:tc>
          <w:tcPr>
            <w:tcW w:w="1530" w:type="dxa"/>
          </w:tcPr>
          <w:p w:rsidR="002F59E9" w:rsidRPr="008D0393" w:rsidRDefault="002F59E9" w:rsidP="004103FA">
            <w:pPr>
              <w:pStyle w:val="TableText"/>
            </w:pPr>
            <w:r w:rsidRPr="008D0393">
              <w:t>Error Processing</w:t>
            </w:r>
          </w:p>
        </w:tc>
        <w:tc>
          <w:tcPr>
            <w:tcW w:w="1260" w:type="dxa"/>
          </w:tcPr>
          <w:p w:rsidR="002F59E9" w:rsidRPr="008D0393" w:rsidRDefault="000E409A"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1C762A" w:rsidP="000E409A">
            <w:pPr>
              <w:pStyle w:val="TableText"/>
            </w:pPr>
            <w:r w:rsidRPr="008D0393">
              <w:t>This menu</w:t>
            </w:r>
            <w:r w:rsidR="000E409A" w:rsidRPr="008D0393">
              <w:t xml:space="preserve"> provides acces</w:t>
            </w:r>
            <w:r w:rsidRPr="008D0393">
              <w:t>s to options pertaining to the Error Trap:</w:t>
            </w:r>
            <w:r w:rsidR="000E409A" w:rsidRPr="008D0393">
              <w:t xml:space="preserve"> displaying, printing, and purging errors. It includes the following options:</w:t>
            </w:r>
          </w:p>
          <w:p w:rsidR="000E409A" w:rsidRPr="008D0393" w:rsidRDefault="000E409A" w:rsidP="000E409A">
            <w:pPr>
              <w:pStyle w:val="TableListBullet"/>
            </w:pPr>
            <w:r w:rsidRPr="008D0393">
              <w:t>XUERTRAP</w:t>
            </w:r>
          </w:p>
          <w:p w:rsidR="000E409A" w:rsidRPr="008D0393" w:rsidRDefault="000E409A" w:rsidP="000E409A">
            <w:pPr>
              <w:pStyle w:val="TableListBullet"/>
            </w:pPr>
            <w:r w:rsidRPr="008D0393">
              <w:t>XUERTRP PRINT ERRS</w:t>
            </w:r>
          </w:p>
          <w:p w:rsidR="000E409A" w:rsidRPr="008D0393" w:rsidRDefault="000E409A" w:rsidP="000E409A">
            <w:pPr>
              <w:pStyle w:val="TableListBullet"/>
            </w:pPr>
            <w:r w:rsidRPr="008D0393">
              <w:t>XUERTRP PRINT T-1 1 ERR</w:t>
            </w:r>
            <w:r w:rsidRPr="008D0393">
              <w:br/>
              <w:t>(SYNONYM: P1)</w:t>
            </w:r>
          </w:p>
          <w:p w:rsidR="000E409A" w:rsidRPr="008D0393" w:rsidRDefault="000E409A" w:rsidP="000E409A">
            <w:pPr>
              <w:pStyle w:val="TableListBullet"/>
            </w:pPr>
            <w:r w:rsidRPr="008D0393">
              <w:t>XUERTRP PRINT T-1 2 ERR</w:t>
            </w:r>
            <w:r w:rsidRPr="008D0393">
              <w:br/>
              <w:t>(SYNONYM: P2)</w:t>
            </w:r>
          </w:p>
          <w:p w:rsidR="000E409A" w:rsidRPr="008D0393" w:rsidRDefault="000E409A" w:rsidP="000E409A">
            <w:pPr>
              <w:pStyle w:val="TableListBullet"/>
            </w:pPr>
            <w:r w:rsidRPr="008D0393">
              <w:lastRenderedPageBreak/>
              <w:t>XUERTRP CLEAN</w:t>
            </w:r>
          </w:p>
          <w:p w:rsidR="000E409A" w:rsidRPr="008D0393" w:rsidRDefault="000E409A" w:rsidP="000E409A">
            <w:pPr>
              <w:pStyle w:val="TableListBullet"/>
            </w:pPr>
            <w:r w:rsidRPr="008D0393">
              <w:t>XUERTRP TYPE</w:t>
            </w:r>
          </w:p>
          <w:p w:rsidR="000E409A" w:rsidRPr="008D0393" w:rsidRDefault="000E409A" w:rsidP="000E409A">
            <w:pPr>
              <w:pStyle w:val="TableListBullet"/>
            </w:pPr>
            <w:r w:rsidRPr="008D0393">
              <w:t>XUER SUMMARY</w:t>
            </w:r>
            <w:r w:rsidRPr="008D0393">
              <w:br/>
              <w:t>(SYNONYM: SUM)</w:t>
            </w:r>
          </w:p>
        </w:tc>
      </w:tr>
      <w:tr w:rsidR="002F59E9" w:rsidRPr="008D0393" w:rsidTr="003F2BDB">
        <w:tc>
          <w:tcPr>
            <w:tcW w:w="1854" w:type="dxa"/>
          </w:tcPr>
          <w:p w:rsidR="002F59E9" w:rsidRPr="008D0393" w:rsidRDefault="002F59E9" w:rsidP="004103FA">
            <w:pPr>
              <w:pStyle w:val="TableText"/>
            </w:pPr>
            <w:r w:rsidRPr="008D0393">
              <w:lastRenderedPageBreak/>
              <w:t>XUERTRAP</w:t>
            </w:r>
          </w:p>
        </w:tc>
        <w:tc>
          <w:tcPr>
            <w:tcW w:w="1530" w:type="dxa"/>
          </w:tcPr>
          <w:p w:rsidR="002F59E9" w:rsidRPr="008D0393" w:rsidRDefault="002F59E9" w:rsidP="004103FA">
            <w:pPr>
              <w:pStyle w:val="TableText"/>
            </w:pPr>
            <w:r w:rsidRPr="008D0393">
              <w:t>Error Trap Display</w:t>
            </w:r>
          </w:p>
        </w:tc>
        <w:tc>
          <w:tcPr>
            <w:tcW w:w="1260" w:type="dxa"/>
          </w:tcPr>
          <w:p w:rsidR="002F59E9" w:rsidRPr="008D0393" w:rsidRDefault="000E409A" w:rsidP="004103FA">
            <w:pPr>
              <w:pStyle w:val="TableText"/>
            </w:pPr>
            <w:r w:rsidRPr="008D0393">
              <w:t>Run Routine</w:t>
            </w:r>
          </w:p>
        </w:tc>
        <w:tc>
          <w:tcPr>
            <w:tcW w:w="2070" w:type="dxa"/>
          </w:tcPr>
          <w:p w:rsidR="00ED496E" w:rsidRPr="008D0393" w:rsidRDefault="00ED496E" w:rsidP="004103FA">
            <w:pPr>
              <w:pStyle w:val="TableText"/>
            </w:pPr>
            <w:r w:rsidRPr="008D0393">
              <w:t>Routine:</w:t>
            </w:r>
          </w:p>
          <w:p w:rsidR="002F59E9" w:rsidRPr="008D0393" w:rsidRDefault="00CE0008" w:rsidP="00ED496E">
            <w:pPr>
              <w:pStyle w:val="TableText"/>
              <w:rPr>
                <w:rFonts w:cs="Arial"/>
              </w:rPr>
            </w:pPr>
            <w:r w:rsidRPr="008D0393">
              <w:rPr>
                <w:rFonts w:cs="Arial"/>
              </w:rPr>
              <w:t>XTER</w:t>
            </w:r>
          </w:p>
        </w:tc>
        <w:tc>
          <w:tcPr>
            <w:tcW w:w="2520" w:type="dxa"/>
          </w:tcPr>
          <w:p w:rsidR="002F59E9" w:rsidRPr="008D0393" w:rsidRDefault="00CE0008" w:rsidP="00CE0008">
            <w:pPr>
              <w:pStyle w:val="TableText"/>
            </w:pPr>
            <w:r w:rsidRPr="008D0393">
              <w:t>This option displays programmer error messages (operating-system dependent).</w:t>
            </w:r>
          </w:p>
        </w:tc>
      </w:tr>
      <w:tr w:rsidR="002F59E9" w:rsidRPr="008D0393" w:rsidTr="003F2BDB">
        <w:tc>
          <w:tcPr>
            <w:tcW w:w="1854" w:type="dxa"/>
          </w:tcPr>
          <w:p w:rsidR="002F59E9" w:rsidRPr="008D0393" w:rsidRDefault="002F59E9" w:rsidP="004103FA">
            <w:pPr>
              <w:pStyle w:val="TableText"/>
            </w:pPr>
            <w:r w:rsidRPr="008D0393">
              <w:t>XUERTRP AUTO CLEAN</w:t>
            </w:r>
          </w:p>
        </w:tc>
        <w:tc>
          <w:tcPr>
            <w:tcW w:w="1530" w:type="dxa"/>
          </w:tcPr>
          <w:p w:rsidR="002F59E9" w:rsidRPr="008D0393" w:rsidRDefault="002F59E9" w:rsidP="004103FA">
            <w:pPr>
              <w:pStyle w:val="TableText"/>
            </w:pPr>
            <w:r w:rsidRPr="008D0393">
              <w:t>Error trap Auto clean</w:t>
            </w:r>
          </w:p>
        </w:tc>
        <w:tc>
          <w:tcPr>
            <w:tcW w:w="1260" w:type="dxa"/>
          </w:tcPr>
          <w:p w:rsidR="002F59E9" w:rsidRPr="008D0393" w:rsidRDefault="00CE0008" w:rsidP="004103FA">
            <w:pPr>
              <w:pStyle w:val="TableText"/>
            </w:pPr>
            <w:r w:rsidRPr="008D0393">
              <w:t>Run Routine</w:t>
            </w:r>
          </w:p>
        </w:tc>
        <w:tc>
          <w:tcPr>
            <w:tcW w:w="2070" w:type="dxa"/>
          </w:tcPr>
          <w:p w:rsidR="00ED496E" w:rsidRPr="008D0393" w:rsidRDefault="00ED496E" w:rsidP="004103FA">
            <w:pPr>
              <w:pStyle w:val="TableText"/>
            </w:pPr>
            <w:r w:rsidRPr="008D0393">
              <w:t>Routine:</w:t>
            </w:r>
          </w:p>
          <w:p w:rsidR="002F59E9" w:rsidRPr="008D0393" w:rsidRDefault="00CE0008" w:rsidP="00ED496E">
            <w:pPr>
              <w:pStyle w:val="TableText"/>
              <w:rPr>
                <w:rFonts w:cs="Arial"/>
              </w:rPr>
            </w:pPr>
            <w:r w:rsidRPr="008D0393">
              <w:rPr>
                <w:rFonts w:cs="Arial"/>
              </w:rPr>
              <w:t>AUTO^XTERPUR</w:t>
            </w:r>
          </w:p>
        </w:tc>
        <w:tc>
          <w:tcPr>
            <w:tcW w:w="2520" w:type="dxa"/>
          </w:tcPr>
          <w:p w:rsidR="002F59E9" w:rsidRPr="008D0393" w:rsidRDefault="00CE0008" w:rsidP="00CC22FA">
            <w:pPr>
              <w:pStyle w:val="TableText"/>
            </w:pPr>
            <w:r w:rsidRPr="008D0393">
              <w:t xml:space="preserve">This is a queueable option to clean up the </w:t>
            </w:r>
            <w:r w:rsidR="00B83843">
              <w:t>Error Trap</w:t>
            </w:r>
            <w:r w:rsidRPr="008D0393">
              <w:t>. By default</w:t>
            </w:r>
            <w:r w:rsidR="00CC22FA" w:rsidRPr="008D0393">
              <w:t>,</w:t>
            </w:r>
            <w:r w:rsidRPr="008D0393">
              <w:t xml:space="preserve"> this option cleans up any errors that were recorded more than </w:t>
            </w:r>
            <w:r w:rsidRPr="00F64561">
              <w:rPr>
                <w:b/>
              </w:rPr>
              <w:t>7</w:t>
            </w:r>
            <w:r w:rsidRPr="008D0393">
              <w:t xml:space="preserve"> days ago. If in the TaskMan </w:t>
            </w:r>
            <w:r w:rsidR="00CC22FA" w:rsidRPr="008D0393">
              <w:t>Schedule/Unschedule Options option [XUTM SCHEDULE]</w:t>
            </w:r>
            <w:r w:rsidRPr="008D0393">
              <w:t xml:space="preserve"> the TASK PARAMETERS field has another numeric value that is used instead.</w:t>
            </w:r>
          </w:p>
        </w:tc>
      </w:tr>
      <w:tr w:rsidR="002F59E9" w:rsidRPr="008D0393" w:rsidTr="003F2BDB">
        <w:tc>
          <w:tcPr>
            <w:tcW w:w="1854" w:type="dxa"/>
          </w:tcPr>
          <w:p w:rsidR="002F59E9" w:rsidRPr="008D0393" w:rsidRDefault="002F59E9" w:rsidP="004103FA">
            <w:pPr>
              <w:pStyle w:val="TableText"/>
            </w:pPr>
            <w:r w:rsidRPr="008D0393">
              <w:t>XUERTRP CLEAN</w:t>
            </w:r>
          </w:p>
        </w:tc>
        <w:tc>
          <w:tcPr>
            <w:tcW w:w="1530" w:type="dxa"/>
          </w:tcPr>
          <w:p w:rsidR="002F59E9" w:rsidRPr="008D0393" w:rsidRDefault="002F59E9" w:rsidP="004103FA">
            <w:pPr>
              <w:pStyle w:val="TableText"/>
            </w:pPr>
            <w:r w:rsidRPr="008D0393">
              <w:t>Clean Error Trap</w:t>
            </w:r>
          </w:p>
        </w:tc>
        <w:tc>
          <w:tcPr>
            <w:tcW w:w="1260" w:type="dxa"/>
          </w:tcPr>
          <w:p w:rsidR="002F59E9" w:rsidRPr="008D0393" w:rsidRDefault="00CE0008" w:rsidP="004103FA">
            <w:pPr>
              <w:pStyle w:val="TableText"/>
            </w:pPr>
            <w:r w:rsidRPr="008D0393">
              <w:t>Run Routine</w:t>
            </w:r>
          </w:p>
        </w:tc>
        <w:tc>
          <w:tcPr>
            <w:tcW w:w="2070" w:type="dxa"/>
          </w:tcPr>
          <w:p w:rsidR="00ED496E" w:rsidRPr="008D0393" w:rsidRDefault="00ED496E" w:rsidP="004103FA">
            <w:pPr>
              <w:pStyle w:val="TableText"/>
            </w:pPr>
            <w:r w:rsidRPr="008D0393">
              <w:t>Routine:</w:t>
            </w:r>
          </w:p>
          <w:p w:rsidR="002F59E9" w:rsidRPr="008D0393" w:rsidRDefault="00ED496E" w:rsidP="00ED496E">
            <w:pPr>
              <w:pStyle w:val="TableText"/>
              <w:rPr>
                <w:rFonts w:cs="Arial"/>
              </w:rPr>
            </w:pPr>
            <w:r w:rsidRPr="008D0393">
              <w:rPr>
                <w:rFonts w:cs="Arial"/>
              </w:rPr>
              <w:t>XTERPUR</w:t>
            </w:r>
          </w:p>
        </w:tc>
        <w:tc>
          <w:tcPr>
            <w:tcW w:w="2520" w:type="dxa"/>
          </w:tcPr>
          <w:p w:rsidR="002F59E9" w:rsidRPr="008D0393" w:rsidRDefault="00CE0008" w:rsidP="007501DE">
            <w:pPr>
              <w:pStyle w:val="TableText"/>
            </w:pPr>
            <w:r w:rsidRPr="008D0393">
              <w:t xml:space="preserve">This option is available to delete old errors from the </w:t>
            </w:r>
            <w:r w:rsidR="00B83843">
              <w:t>Error Trap</w:t>
            </w:r>
            <w:r w:rsidRPr="008D0393">
              <w:t>.</w:t>
            </w:r>
          </w:p>
          <w:p w:rsidR="007501DE" w:rsidRPr="008D0393" w:rsidRDefault="007501DE" w:rsidP="007501DE">
            <w:pPr>
              <w:pStyle w:val="TableText"/>
            </w:pPr>
            <w:r w:rsidRPr="008D0393">
              <w:t>This option is locked with the XUPROGMODE security key.</w:t>
            </w:r>
          </w:p>
        </w:tc>
      </w:tr>
      <w:tr w:rsidR="002F59E9" w:rsidRPr="008D0393" w:rsidTr="003F2BDB">
        <w:tc>
          <w:tcPr>
            <w:tcW w:w="1854" w:type="dxa"/>
          </w:tcPr>
          <w:p w:rsidR="002F59E9" w:rsidRPr="008D0393" w:rsidRDefault="002F59E9" w:rsidP="004103FA">
            <w:pPr>
              <w:pStyle w:val="TableText"/>
            </w:pPr>
            <w:r w:rsidRPr="008D0393">
              <w:t>XUERTRP PRINT ERRS</w:t>
            </w:r>
          </w:p>
        </w:tc>
        <w:tc>
          <w:tcPr>
            <w:tcW w:w="1530" w:type="dxa"/>
          </w:tcPr>
          <w:p w:rsidR="002F59E9" w:rsidRPr="008D0393" w:rsidRDefault="002F59E9" w:rsidP="004103FA">
            <w:pPr>
              <w:pStyle w:val="TableText"/>
            </w:pPr>
            <w:r w:rsidRPr="008D0393">
              <w:t>Interactive Print of Error Messages</w:t>
            </w:r>
          </w:p>
        </w:tc>
        <w:tc>
          <w:tcPr>
            <w:tcW w:w="1260" w:type="dxa"/>
          </w:tcPr>
          <w:p w:rsidR="002F59E9" w:rsidRPr="008D0393" w:rsidRDefault="00DA2B0C" w:rsidP="004103FA">
            <w:pPr>
              <w:pStyle w:val="TableText"/>
            </w:pPr>
            <w:r w:rsidRPr="008D0393">
              <w:t>Run Routine</w:t>
            </w:r>
          </w:p>
        </w:tc>
        <w:tc>
          <w:tcPr>
            <w:tcW w:w="2070" w:type="dxa"/>
          </w:tcPr>
          <w:p w:rsidR="00ED496E" w:rsidRPr="008D0393" w:rsidRDefault="00ED496E" w:rsidP="004103FA">
            <w:pPr>
              <w:pStyle w:val="TableText"/>
            </w:pPr>
            <w:r w:rsidRPr="008D0393">
              <w:t>Routine:</w:t>
            </w:r>
          </w:p>
          <w:p w:rsidR="002F59E9" w:rsidRPr="008D0393" w:rsidRDefault="00ED496E" w:rsidP="00ED496E">
            <w:pPr>
              <w:pStyle w:val="TableText"/>
              <w:rPr>
                <w:rFonts w:cs="Arial"/>
              </w:rPr>
            </w:pPr>
            <w:r w:rsidRPr="008D0393">
              <w:rPr>
                <w:rFonts w:cs="Arial"/>
              </w:rPr>
              <w:t>INTRACT^XTER1A</w:t>
            </w:r>
          </w:p>
        </w:tc>
        <w:tc>
          <w:tcPr>
            <w:tcW w:w="2520" w:type="dxa"/>
          </w:tcPr>
          <w:p w:rsidR="002F59E9" w:rsidRPr="008D0393" w:rsidRDefault="00DA2B0C" w:rsidP="00DA2B0C">
            <w:pPr>
              <w:pStyle w:val="TableText"/>
            </w:pPr>
            <w:r w:rsidRPr="008D0393">
              <w:t xml:space="preserve">This option provides an interactive print of the first </w:t>
            </w:r>
            <w:r w:rsidRPr="008D0393">
              <w:rPr>
                <w:b/>
              </w:rPr>
              <w:t>n</w:t>
            </w:r>
            <w:r w:rsidRPr="008D0393">
              <w:t xml:space="preserve"> occurrences of an error (where </w:t>
            </w:r>
            <w:r w:rsidRPr="008D0393">
              <w:rPr>
                <w:b/>
              </w:rPr>
              <w:t>n</w:t>
            </w:r>
            <w:r w:rsidRPr="008D0393">
              <w:t xml:space="preserve"> is user-selectable) over the specified date range.</w:t>
            </w:r>
          </w:p>
        </w:tc>
      </w:tr>
      <w:tr w:rsidR="002F59E9" w:rsidRPr="008D0393" w:rsidTr="003F2BDB">
        <w:tc>
          <w:tcPr>
            <w:tcW w:w="1854" w:type="dxa"/>
          </w:tcPr>
          <w:p w:rsidR="002F59E9" w:rsidRPr="008D0393" w:rsidRDefault="002F59E9" w:rsidP="004103FA">
            <w:pPr>
              <w:pStyle w:val="TableText"/>
            </w:pPr>
            <w:r w:rsidRPr="008D0393">
              <w:t>XUERTRP PRINT T-1 1 ERR</w:t>
            </w:r>
          </w:p>
        </w:tc>
        <w:tc>
          <w:tcPr>
            <w:tcW w:w="1530" w:type="dxa"/>
          </w:tcPr>
          <w:p w:rsidR="002F59E9" w:rsidRPr="008D0393" w:rsidRDefault="002F59E9" w:rsidP="004103FA">
            <w:pPr>
              <w:pStyle w:val="TableText"/>
            </w:pPr>
            <w:r w:rsidRPr="008D0393">
              <w:t>Print 1 occurence of each error for T-1 (QUEUE)</w:t>
            </w:r>
          </w:p>
        </w:tc>
        <w:tc>
          <w:tcPr>
            <w:tcW w:w="1260" w:type="dxa"/>
          </w:tcPr>
          <w:p w:rsidR="002F59E9" w:rsidRPr="008D0393" w:rsidRDefault="00DA2B0C" w:rsidP="004103FA">
            <w:pPr>
              <w:pStyle w:val="TableText"/>
            </w:pPr>
            <w:r w:rsidRPr="008D0393">
              <w:t>Run Routine</w:t>
            </w:r>
          </w:p>
        </w:tc>
        <w:tc>
          <w:tcPr>
            <w:tcW w:w="2070" w:type="dxa"/>
          </w:tcPr>
          <w:p w:rsidR="00ED496E" w:rsidRPr="008D0393" w:rsidRDefault="00ED496E" w:rsidP="00DA2B0C">
            <w:pPr>
              <w:pStyle w:val="TableText"/>
            </w:pPr>
            <w:r w:rsidRPr="008D0393">
              <w:t>Routine:</w:t>
            </w:r>
          </w:p>
          <w:p w:rsidR="002F59E9" w:rsidRPr="008D0393" w:rsidRDefault="00ED496E" w:rsidP="00ED496E">
            <w:pPr>
              <w:pStyle w:val="TableText"/>
            </w:pPr>
            <w:r w:rsidRPr="008D0393">
              <w:t>ONE^XTER1A</w:t>
            </w:r>
          </w:p>
        </w:tc>
        <w:tc>
          <w:tcPr>
            <w:tcW w:w="2520" w:type="dxa"/>
          </w:tcPr>
          <w:p w:rsidR="002F59E9" w:rsidRPr="008D0393" w:rsidRDefault="00DA2B0C" w:rsidP="00DA2B0C">
            <w:pPr>
              <w:pStyle w:val="TableText"/>
            </w:pPr>
            <w:r w:rsidRPr="008D0393">
              <w:t xml:space="preserve">This option obtains a listing of the first occurrence of each error recorded on the previous day. It can be QUEUED to run shortly </w:t>
            </w:r>
            <w:r w:rsidRPr="008D0393">
              <w:lastRenderedPageBreak/>
              <w:t xml:space="preserve">after midnight. If a device is specified, the output is sent to the specified device. If a device is </w:t>
            </w:r>
            <w:r w:rsidRPr="008D0393">
              <w:rPr>
                <w:i/>
              </w:rPr>
              <w:t>not</w:t>
            </w:r>
            <w:r w:rsidRPr="008D0393">
              <w:t xml:space="preserve"> specified, the output is sent in a mail message to the individual who QUEUED the option to run. It should be set to automatically requeue at a </w:t>
            </w:r>
            <w:r w:rsidRPr="00F84935">
              <w:rPr>
                <w:b/>
              </w:rPr>
              <w:t>1D</w:t>
            </w:r>
            <w:r w:rsidRPr="008D0393">
              <w:t xml:space="preserve"> (every day) interval.</w:t>
            </w:r>
          </w:p>
        </w:tc>
      </w:tr>
      <w:tr w:rsidR="00DA2B0C" w:rsidRPr="008D0393" w:rsidTr="003F2BDB">
        <w:tc>
          <w:tcPr>
            <w:tcW w:w="1854" w:type="dxa"/>
          </w:tcPr>
          <w:p w:rsidR="00DA2B0C" w:rsidRPr="008D0393" w:rsidRDefault="00DA2B0C" w:rsidP="004103FA">
            <w:pPr>
              <w:pStyle w:val="TableText"/>
            </w:pPr>
            <w:r w:rsidRPr="008D0393">
              <w:lastRenderedPageBreak/>
              <w:t>XUERTRP PRINT T-1 2 ERR</w:t>
            </w:r>
          </w:p>
        </w:tc>
        <w:tc>
          <w:tcPr>
            <w:tcW w:w="1530" w:type="dxa"/>
          </w:tcPr>
          <w:p w:rsidR="00DA2B0C" w:rsidRPr="008D0393" w:rsidRDefault="00DA2B0C" w:rsidP="004103FA">
            <w:pPr>
              <w:pStyle w:val="TableText"/>
            </w:pPr>
            <w:r w:rsidRPr="008D0393">
              <w:t>Print 2 occurrences of errors on T-1 (QUEUED)</w:t>
            </w:r>
          </w:p>
        </w:tc>
        <w:tc>
          <w:tcPr>
            <w:tcW w:w="1260" w:type="dxa"/>
          </w:tcPr>
          <w:p w:rsidR="00DA2B0C" w:rsidRPr="008D0393" w:rsidRDefault="00DA2B0C" w:rsidP="002F44EE">
            <w:pPr>
              <w:pStyle w:val="TableText"/>
            </w:pPr>
            <w:r w:rsidRPr="008D0393">
              <w:t>Run Routine</w:t>
            </w:r>
          </w:p>
        </w:tc>
        <w:tc>
          <w:tcPr>
            <w:tcW w:w="2070" w:type="dxa"/>
          </w:tcPr>
          <w:p w:rsidR="00ED496E" w:rsidRPr="008D0393" w:rsidRDefault="00ED496E" w:rsidP="002F44EE">
            <w:pPr>
              <w:pStyle w:val="TableText"/>
            </w:pPr>
            <w:r w:rsidRPr="008D0393">
              <w:t>Routine:</w:t>
            </w:r>
          </w:p>
          <w:p w:rsidR="00DA2B0C" w:rsidRPr="008D0393" w:rsidRDefault="00DA2B0C" w:rsidP="00ED496E">
            <w:pPr>
              <w:pStyle w:val="TableText"/>
            </w:pPr>
            <w:r w:rsidRPr="008D0393">
              <w:t>TWO</w:t>
            </w:r>
            <w:r w:rsidR="00ED496E" w:rsidRPr="008D0393">
              <w:t>^XTER1A</w:t>
            </w:r>
          </w:p>
        </w:tc>
        <w:tc>
          <w:tcPr>
            <w:tcW w:w="2520" w:type="dxa"/>
          </w:tcPr>
          <w:p w:rsidR="00DA2B0C" w:rsidRPr="008D0393" w:rsidRDefault="00DA2B0C" w:rsidP="002F44EE">
            <w:pPr>
              <w:pStyle w:val="TableText"/>
            </w:pPr>
            <w:r w:rsidRPr="008D0393">
              <w:t xml:space="preserve">This option obtains a listing of the first </w:t>
            </w:r>
            <w:r w:rsidR="007501DE" w:rsidRPr="008D0393">
              <w:t xml:space="preserve">two </w:t>
            </w:r>
            <w:r w:rsidRPr="008D0393">
              <w:t>occurrence</w:t>
            </w:r>
            <w:r w:rsidR="007501DE" w:rsidRPr="008D0393">
              <w:t>s</w:t>
            </w:r>
            <w:r w:rsidRPr="008D0393">
              <w:t xml:space="preserve"> of each error recorded on the previous day. It can be QUEUED to run shortly after midnight. If a device is specified, the output is sent to the specified device. If a device is </w:t>
            </w:r>
            <w:r w:rsidRPr="008D0393">
              <w:rPr>
                <w:i/>
              </w:rPr>
              <w:t>not</w:t>
            </w:r>
            <w:r w:rsidRPr="008D0393">
              <w:t xml:space="preserve"> specified, the output is sent in a mail message to the individual who QUEUED the option to run. It should be set to automatically requeue at a </w:t>
            </w:r>
            <w:r w:rsidRPr="00F84935">
              <w:rPr>
                <w:b/>
              </w:rPr>
              <w:t>1D</w:t>
            </w:r>
            <w:r w:rsidRPr="008D0393">
              <w:t xml:space="preserve"> (every day) interval.</w:t>
            </w:r>
          </w:p>
        </w:tc>
      </w:tr>
      <w:tr w:rsidR="002F59E9" w:rsidRPr="008D0393" w:rsidTr="003F2BDB">
        <w:tc>
          <w:tcPr>
            <w:tcW w:w="1854" w:type="dxa"/>
          </w:tcPr>
          <w:p w:rsidR="002F59E9" w:rsidRPr="008D0393" w:rsidRDefault="002F59E9" w:rsidP="004103FA">
            <w:pPr>
              <w:pStyle w:val="TableText"/>
            </w:pPr>
            <w:r w:rsidRPr="008D0393">
              <w:t>XUERTRP TYPE</w:t>
            </w:r>
          </w:p>
        </w:tc>
        <w:tc>
          <w:tcPr>
            <w:tcW w:w="1530" w:type="dxa"/>
          </w:tcPr>
          <w:p w:rsidR="002F59E9" w:rsidRPr="008D0393" w:rsidRDefault="002F59E9" w:rsidP="004103FA">
            <w:pPr>
              <w:pStyle w:val="TableText"/>
            </w:pPr>
            <w:r w:rsidRPr="008D0393">
              <w:t>Remove a TYPE of error</w:t>
            </w:r>
          </w:p>
        </w:tc>
        <w:tc>
          <w:tcPr>
            <w:tcW w:w="1260" w:type="dxa"/>
          </w:tcPr>
          <w:p w:rsidR="002F59E9" w:rsidRPr="008D0393" w:rsidRDefault="007501DE" w:rsidP="004103FA">
            <w:pPr>
              <w:pStyle w:val="TableText"/>
            </w:pPr>
            <w:r w:rsidRPr="008D0393">
              <w:t>Run Routine</w:t>
            </w:r>
          </w:p>
        </w:tc>
        <w:tc>
          <w:tcPr>
            <w:tcW w:w="2070" w:type="dxa"/>
          </w:tcPr>
          <w:p w:rsidR="00ED496E" w:rsidRPr="008D0393" w:rsidRDefault="00ED496E" w:rsidP="004103FA">
            <w:pPr>
              <w:pStyle w:val="TableText"/>
            </w:pPr>
            <w:r w:rsidRPr="008D0393">
              <w:t>Routine:</w:t>
            </w:r>
          </w:p>
          <w:p w:rsidR="002F59E9" w:rsidRPr="008D0393" w:rsidRDefault="00ED496E" w:rsidP="00ED496E">
            <w:pPr>
              <w:pStyle w:val="TableText"/>
              <w:rPr>
                <w:rFonts w:cs="Arial"/>
              </w:rPr>
            </w:pPr>
            <w:r w:rsidRPr="008D0393">
              <w:rPr>
                <w:rFonts w:cs="Arial"/>
              </w:rPr>
              <w:t>TYPE^XTERPUR</w:t>
            </w:r>
          </w:p>
        </w:tc>
        <w:tc>
          <w:tcPr>
            <w:tcW w:w="2520" w:type="dxa"/>
          </w:tcPr>
          <w:p w:rsidR="002F59E9" w:rsidRPr="008D0393" w:rsidRDefault="007501DE" w:rsidP="00A17927">
            <w:pPr>
              <w:pStyle w:val="TableText"/>
              <w:tabs>
                <w:tab w:val="left" w:pos="1962"/>
              </w:tabs>
            </w:pPr>
            <w:r w:rsidRPr="008D0393">
              <w:t>This option removes a type of error.</w:t>
            </w:r>
          </w:p>
        </w:tc>
      </w:tr>
      <w:tr w:rsidR="002F59E9" w:rsidRPr="008D0393" w:rsidTr="003F2BDB">
        <w:tc>
          <w:tcPr>
            <w:tcW w:w="1854" w:type="dxa"/>
          </w:tcPr>
          <w:p w:rsidR="002F59E9" w:rsidRPr="008D0393" w:rsidRDefault="002F59E9" w:rsidP="004103FA">
            <w:pPr>
              <w:pStyle w:val="TableText"/>
            </w:pPr>
            <w:r w:rsidRPr="008D0393">
              <w:t>XUEXKEY</w:t>
            </w:r>
          </w:p>
        </w:tc>
        <w:tc>
          <w:tcPr>
            <w:tcW w:w="1530" w:type="dxa"/>
          </w:tcPr>
          <w:p w:rsidR="002F59E9" w:rsidRPr="008D0393" w:rsidRDefault="002F59E9" w:rsidP="004103FA">
            <w:pPr>
              <w:pStyle w:val="TableText"/>
            </w:pPr>
            <w:r w:rsidRPr="008D0393">
              <w:t>Allocate/De-Allocate Exclusive Key(s)</w:t>
            </w:r>
          </w:p>
        </w:tc>
        <w:tc>
          <w:tcPr>
            <w:tcW w:w="1260" w:type="dxa"/>
          </w:tcPr>
          <w:p w:rsidR="002F59E9" w:rsidRPr="008D0393" w:rsidRDefault="007501DE" w:rsidP="004103FA">
            <w:pPr>
              <w:pStyle w:val="TableText"/>
            </w:pPr>
            <w:r w:rsidRPr="008D0393">
              <w:t>Run Routine</w:t>
            </w:r>
          </w:p>
        </w:tc>
        <w:tc>
          <w:tcPr>
            <w:tcW w:w="2070" w:type="dxa"/>
          </w:tcPr>
          <w:p w:rsidR="00ED496E" w:rsidRPr="008D0393" w:rsidRDefault="00ED496E" w:rsidP="007501DE">
            <w:pPr>
              <w:pStyle w:val="TableText"/>
            </w:pPr>
            <w:r w:rsidRPr="008D0393">
              <w:t>Routine:</w:t>
            </w:r>
          </w:p>
          <w:p w:rsidR="002F59E9" w:rsidRPr="008D0393" w:rsidRDefault="007501DE" w:rsidP="00ED496E">
            <w:pPr>
              <w:pStyle w:val="TableText"/>
            </w:pPr>
            <w:r w:rsidRPr="008D0393">
              <w:t>EXCLUSE^XQ6B</w:t>
            </w:r>
          </w:p>
        </w:tc>
        <w:tc>
          <w:tcPr>
            <w:tcW w:w="2520" w:type="dxa"/>
          </w:tcPr>
          <w:p w:rsidR="002F59E9" w:rsidRPr="008D0393" w:rsidRDefault="007501DE" w:rsidP="007501DE">
            <w:pPr>
              <w:pStyle w:val="TableText"/>
            </w:pPr>
            <w:r w:rsidRPr="008D0393">
              <w:t>This option can be used to just edit the MUTUALLY EXCLUSIVE KEYS Multiple in the SECURITY KEY file.</w:t>
            </w:r>
          </w:p>
          <w:p w:rsidR="007501DE" w:rsidRPr="008D0393" w:rsidRDefault="007501DE" w:rsidP="007501DE">
            <w:pPr>
              <w:pStyle w:val="TableText"/>
            </w:pPr>
            <w:r w:rsidRPr="008D0393">
              <w:t>This option is locked with the XUEXKEY security key.</w:t>
            </w:r>
          </w:p>
        </w:tc>
      </w:tr>
      <w:tr w:rsidR="002F59E9" w:rsidRPr="008D0393" w:rsidTr="003F2BDB">
        <w:tc>
          <w:tcPr>
            <w:tcW w:w="1854" w:type="dxa"/>
          </w:tcPr>
          <w:p w:rsidR="002F59E9" w:rsidRPr="008D0393" w:rsidRDefault="002F59E9" w:rsidP="004103FA">
            <w:pPr>
              <w:pStyle w:val="TableText"/>
            </w:pPr>
            <w:r w:rsidRPr="008D0393">
              <w:lastRenderedPageBreak/>
              <w:t>XUFAIL</w:t>
            </w:r>
          </w:p>
        </w:tc>
        <w:tc>
          <w:tcPr>
            <w:tcW w:w="1530" w:type="dxa"/>
          </w:tcPr>
          <w:p w:rsidR="002F59E9" w:rsidRPr="008D0393" w:rsidRDefault="002F59E9" w:rsidP="004103FA">
            <w:pPr>
              <w:pStyle w:val="TableText"/>
            </w:pPr>
            <w:r w:rsidRPr="008D0393">
              <w:t>Failed Access Attempts Log</w:t>
            </w:r>
          </w:p>
        </w:tc>
        <w:tc>
          <w:tcPr>
            <w:tcW w:w="1260" w:type="dxa"/>
          </w:tcPr>
          <w:p w:rsidR="002F59E9" w:rsidRPr="008D0393" w:rsidRDefault="007501DE"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7501DE" w:rsidP="0069477E">
            <w:pPr>
              <w:pStyle w:val="TableText"/>
            </w:pPr>
            <w:r w:rsidRPr="008D0393">
              <w:t>This option prints a list by date/time of thos</w:t>
            </w:r>
            <w:r w:rsidR="0069477E" w:rsidRPr="008D0393">
              <w:t xml:space="preserve">e users who have failed access </w:t>
            </w:r>
            <w:r w:rsidRPr="008D0393">
              <w:t>into the system.</w:t>
            </w:r>
          </w:p>
        </w:tc>
      </w:tr>
      <w:tr w:rsidR="002F59E9" w:rsidRPr="008D0393" w:rsidTr="003F2BDB">
        <w:tc>
          <w:tcPr>
            <w:tcW w:w="1854" w:type="dxa"/>
          </w:tcPr>
          <w:p w:rsidR="002F59E9" w:rsidRPr="008D0393" w:rsidRDefault="002F59E9" w:rsidP="004103FA">
            <w:pPr>
              <w:pStyle w:val="TableText"/>
            </w:pPr>
            <w:r w:rsidRPr="008D0393">
              <w:t>XUFDEV</w:t>
            </w:r>
          </w:p>
        </w:tc>
        <w:tc>
          <w:tcPr>
            <w:tcW w:w="1530" w:type="dxa"/>
          </w:tcPr>
          <w:p w:rsidR="002F59E9" w:rsidRPr="008D0393" w:rsidRDefault="002F59E9" w:rsidP="004103FA">
            <w:pPr>
              <w:pStyle w:val="TableText"/>
            </w:pPr>
            <w:r w:rsidRPr="008D0393">
              <w:t>Device Failed Access Attempts</w:t>
            </w:r>
          </w:p>
        </w:tc>
        <w:tc>
          <w:tcPr>
            <w:tcW w:w="1260" w:type="dxa"/>
          </w:tcPr>
          <w:p w:rsidR="002F59E9" w:rsidRPr="008D0393" w:rsidRDefault="0069477E"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69477E" w:rsidP="0069477E">
            <w:pPr>
              <w:pStyle w:val="TableText"/>
            </w:pPr>
            <w:r w:rsidRPr="008D0393">
              <w:t>This option displays failed access attempts; it sorts on device then date/time. It gives a subtotal of attempts for each device and a total of all those attempts requested in the sort. It prompts for a print device to generate a hard copy if desired.</w:t>
            </w:r>
          </w:p>
        </w:tc>
      </w:tr>
      <w:tr w:rsidR="002F59E9" w:rsidRPr="008D0393" w:rsidTr="003F2BDB">
        <w:tc>
          <w:tcPr>
            <w:tcW w:w="1854" w:type="dxa"/>
          </w:tcPr>
          <w:p w:rsidR="002F59E9" w:rsidRPr="008D0393" w:rsidRDefault="002F59E9" w:rsidP="004103FA">
            <w:pPr>
              <w:pStyle w:val="TableText"/>
            </w:pPr>
            <w:r w:rsidRPr="008D0393">
              <w:t>XUFDISP</w:t>
            </w:r>
          </w:p>
        </w:tc>
        <w:tc>
          <w:tcPr>
            <w:tcW w:w="1530" w:type="dxa"/>
          </w:tcPr>
          <w:p w:rsidR="002F59E9" w:rsidRPr="008D0393" w:rsidRDefault="002F59E9" w:rsidP="004103FA">
            <w:pPr>
              <w:pStyle w:val="TableText"/>
            </w:pPr>
            <w:r w:rsidRPr="008D0393">
              <w:t>User Failed Access Attempts</w:t>
            </w:r>
          </w:p>
        </w:tc>
        <w:tc>
          <w:tcPr>
            <w:tcW w:w="1260" w:type="dxa"/>
          </w:tcPr>
          <w:p w:rsidR="002F59E9" w:rsidRPr="008D0393" w:rsidRDefault="0069477E"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69477E" w:rsidP="0069477E">
            <w:pPr>
              <w:pStyle w:val="TableText"/>
            </w:pPr>
            <w:r w:rsidRPr="008D0393">
              <w:t>This option displays the user failed access attempts; it sorts on name then date/time of attempt. It prompts for device. It gives subtotals by user; total for all failed access attempts.</w:t>
            </w:r>
          </w:p>
        </w:tc>
      </w:tr>
      <w:tr w:rsidR="002F59E9" w:rsidRPr="008D0393" w:rsidTr="003F2BDB">
        <w:tc>
          <w:tcPr>
            <w:tcW w:w="1854" w:type="dxa"/>
          </w:tcPr>
          <w:p w:rsidR="002F59E9" w:rsidRPr="008D0393" w:rsidRDefault="002F59E9" w:rsidP="004103FA">
            <w:pPr>
              <w:pStyle w:val="TableText"/>
            </w:pPr>
            <w:r w:rsidRPr="008D0393">
              <w:t>XUFILEACCESS</w:t>
            </w:r>
          </w:p>
        </w:tc>
        <w:tc>
          <w:tcPr>
            <w:tcW w:w="1530" w:type="dxa"/>
          </w:tcPr>
          <w:p w:rsidR="002F59E9" w:rsidRPr="008D0393" w:rsidRDefault="002F59E9" w:rsidP="004103FA">
            <w:pPr>
              <w:pStyle w:val="TableText"/>
            </w:pPr>
            <w:r w:rsidRPr="008D0393">
              <w:t>File Access Security</w:t>
            </w:r>
          </w:p>
        </w:tc>
        <w:tc>
          <w:tcPr>
            <w:tcW w:w="1260" w:type="dxa"/>
          </w:tcPr>
          <w:p w:rsidR="002F59E9" w:rsidRPr="008D0393" w:rsidRDefault="0069477E"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69477E" w:rsidP="0069477E">
            <w:pPr>
              <w:pStyle w:val="TableText"/>
            </w:pPr>
            <w:r w:rsidRPr="008D0393">
              <w:t>This menu give</w:t>
            </w:r>
            <w:r w:rsidR="00A41B9B" w:rsidRPr="008D0393">
              <w:t>s</w:t>
            </w:r>
            <w:r w:rsidRPr="008D0393">
              <w:t xml:space="preserve"> and take</w:t>
            </w:r>
            <w:r w:rsidR="00A41B9B" w:rsidRPr="008D0393">
              <w:t>s</w:t>
            </w:r>
            <w:r w:rsidRPr="008D0393">
              <w:t xml:space="preserve"> away files from any </w:t>
            </w:r>
            <w:r w:rsidR="004755A6" w:rsidRPr="008D0393">
              <w:t>user;</w:t>
            </w:r>
            <w:r w:rsidRPr="008D0393">
              <w:t xml:space="preserve"> as long as you have the same access and the same files as the user you are granting or taking away the files. It includes the following options:</w:t>
            </w:r>
          </w:p>
          <w:p w:rsidR="0069477E" w:rsidRPr="008D0393" w:rsidRDefault="0069477E" w:rsidP="0069477E">
            <w:pPr>
              <w:pStyle w:val="TableListBullet"/>
            </w:pPr>
            <w:r w:rsidRPr="008D0393">
              <w:t>XUFILEGRANT</w:t>
            </w:r>
            <w:r w:rsidRPr="008D0393">
              <w:br/>
              <w:t>(DISPLAY ORDER: 1)</w:t>
            </w:r>
          </w:p>
          <w:p w:rsidR="0069477E" w:rsidRPr="008D0393" w:rsidRDefault="0069477E" w:rsidP="0069477E">
            <w:pPr>
              <w:pStyle w:val="TableListBullet"/>
            </w:pPr>
            <w:r w:rsidRPr="008D0393">
              <w:t>XUFILESETDELETE</w:t>
            </w:r>
            <w:r w:rsidRPr="008D0393">
              <w:br/>
              <w:t>(DISPLAY ORDER: 40)</w:t>
            </w:r>
          </w:p>
          <w:p w:rsidR="0069477E" w:rsidRPr="008D0393" w:rsidRDefault="0069477E" w:rsidP="0069477E">
            <w:pPr>
              <w:pStyle w:val="TableListBullet"/>
            </w:pPr>
            <w:r w:rsidRPr="008D0393">
              <w:t>XUFILEPRINT</w:t>
            </w:r>
            <w:r w:rsidRPr="008D0393">
              <w:br/>
              <w:t>(DISPLAY ORDER: 30)</w:t>
            </w:r>
          </w:p>
          <w:p w:rsidR="0069477E" w:rsidRPr="008D0393" w:rsidRDefault="0069477E" w:rsidP="0069477E">
            <w:pPr>
              <w:pStyle w:val="TableListBullet"/>
            </w:pPr>
            <w:r w:rsidRPr="008D0393">
              <w:lastRenderedPageBreak/>
              <w:t>XUFILELIST</w:t>
            </w:r>
            <w:r w:rsidRPr="008D0393">
              <w:br/>
              <w:t>(DISPLAY ORDER: 25)</w:t>
            </w:r>
          </w:p>
          <w:p w:rsidR="0069477E" w:rsidRPr="008D0393" w:rsidRDefault="0069477E" w:rsidP="0069477E">
            <w:pPr>
              <w:pStyle w:val="TableListBullet"/>
            </w:pPr>
            <w:r w:rsidRPr="008D0393">
              <w:t>XUFILECOPY</w:t>
            </w:r>
            <w:r w:rsidRPr="008D0393">
              <w:br/>
              <w:t>(DISPLAY ORDER: 5)</w:t>
            </w:r>
          </w:p>
          <w:p w:rsidR="0069477E" w:rsidRPr="008D0393" w:rsidRDefault="0069477E" w:rsidP="0069477E">
            <w:pPr>
              <w:pStyle w:val="TableListBullet"/>
            </w:pPr>
            <w:r w:rsidRPr="008D0393">
              <w:t>XUFILEREMOVEALL</w:t>
            </w:r>
            <w:r w:rsidRPr="008D0393">
              <w:br/>
              <w:t>(DISPLAY ORDER: 45)</w:t>
            </w:r>
          </w:p>
          <w:p w:rsidR="0069477E" w:rsidRPr="008D0393" w:rsidRDefault="0069477E" w:rsidP="0069477E">
            <w:pPr>
              <w:pStyle w:val="TableListBullet"/>
            </w:pPr>
            <w:r w:rsidRPr="008D0393">
              <w:t>XUFILESINGLEADD</w:t>
            </w:r>
            <w:r w:rsidRPr="008D0393">
              <w:br/>
              <w:t>(DISPLAY ORDER: 10)</w:t>
            </w:r>
          </w:p>
          <w:p w:rsidR="0069477E" w:rsidRPr="008D0393" w:rsidRDefault="0069477E" w:rsidP="0069477E">
            <w:pPr>
              <w:pStyle w:val="TableListBullet"/>
            </w:pPr>
            <w:r w:rsidRPr="008D0393">
              <w:t>XUFILEINQUIRY</w:t>
            </w:r>
            <w:r w:rsidRPr="008D0393">
              <w:br/>
              <w:t>(DISPLAY ORDER: 20)</w:t>
            </w:r>
          </w:p>
          <w:p w:rsidR="0069477E" w:rsidRPr="008D0393" w:rsidRDefault="0069477E" w:rsidP="0069477E">
            <w:pPr>
              <w:pStyle w:val="TableListBullet"/>
            </w:pPr>
            <w:r w:rsidRPr="008D0393">
              <w:t>XUFILEDELETE</w:t>
            </w:r>
            <w:r w:rsidRPr="008D0393">
              <w:br/>
              <w:t>(DISPLAY ORDER: 50)</w:t>
            </w:r>
          </w:p>
          <w:p w:rsidR="0069477E" w:rsidRPr="008D0393" w:rsidRDefault="0069477E" w:rsidP="0069477E">
            <w:pPr>
              <w:pStyle w:val="TableListBullet"/>
            </w:pPr>
            <w:r w:rsidRPr="008D0393">
              <w:t>XUFILERANGEASSIGN</w:t>
            </w:r>
          </w:p>
        </w:tc>
      </w:tr>
      <w:tr w:rsidR="002F59E9" w:rsidRPr="008D0393" w:rsidTr="003F2BDB">
        <w:tc>
          <w:tcPr>
            <w:tcW w:w="1854" w:type="dxa"/>
          </w:tcPr>
          <w:p w:rsidR="002F59E9" w:rsidRPr="008D0393" w:rsidRDefault="002F59E9" w:rsidP="004103FA">
            <w:pPr>
              <w:pStyle w:val="TableText"/>
            </w:pPr>
            <w:r w:rsidRPr="008D0393">
              <w:lastRenderedPageBreak/>
              <w:t>XUFILEACCESS SEC OFCR</w:t>
            </w:r>
          </w:p>
        </w:tc>
        <w:tc>
          <w:tcPr>
            <w:tcW w:w="1530" w:type="dxa"/>
          </w:tcPr>
          <w:p w:rsidR="002F59E9" w:rsidRPr="008D0393" w:rsidRDefault="002F59E9" w:rsidP="004103FA">
            <w:pPr>
              <w:pStyle w:val="TableText"/>
            </w:pPr>
            <w:r w:rsidRPr="008D0393">
              <w:t>Fileman Security Menu</w:t>
            </w:r>
          </w:p>
        </w:tc>
        <w:tc>
          <w:tcPr>
            <w:tcW w:w="1260" w:type="dxa"/>
          </w:tcPr>
          <w:p w:rsidR="002F59E9" w:rsidRPr="008D0393" w:rsidRDefault="00F1228A"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F1228A" w:rsidP="00F1228A">
            <w:pPr>
              <w:pStyle w:val="TableText"/>
            </w:pPr>
            <w:r w:rsidRPr="008D0393">
              <w:t>This menu includes options to display/print the VA FileMan files users can access. It includes the following options (listed in display order):</w:t>
            </w:r>
          </w:p>
          <w:p w:rsidR="00F1228A" w:rsidRPr="008D0393" w:rsidRDefault="00F1228A" w:rsidP="00F1228A">
            <w:pPr>
              <w:pStyle w:val="TableListBullet"/>
            </w:pPr>
            <w:r w:rsidRPr="008D0393">
              <w:t>XUFILEINQUIRY (1)</w:t>
            </w:r>
          </w:p>
          <w:p w:rsidR="00F1228A" w:rsidRPr="008D0393" w:rsidRDefault="00F1228A" w:rsidP="00F1228A">
            <w:pPr>
              <w:pStyle w:val="TableListBullet"/>
            </w:pPr>
            <w:r w:rsidRPr="008D0393">
              <w:t>XUFILELIST (2)</w:t>
            </w:r>
          </w:p>
          <w:p w:rsidR="00F1228A" w:rsidRPr="008D0393" w:rsidRDefault="00F1228A" w:rsidP="00F1228A">
            <w:pPr>
              <w:pStyle w:val="TableListBullet"/>
            </w:pPr>
            <w:r w:rsidRPr="008D0393">
              <w:t>XUFILEPRINT (3)</w:t>
            </w:r>
          </w:p>
          <w:p w:rsidR="00F1228A" w:rsidRPr="008D0393" w:rsidRDefault="00F1228A" w:rsidP="00F1228A">
            <w:pPr>
              <w:pStyle w:val="TableListBullet"/>
            </w:pPr>
            <w:r w:rsidRPr="008D0393">
              <w:t>XUFILESETDELETE (4)</w:t>
            </w:r>
          </w:p>
          <w:p w:rsidR="00F1228A" w:rsidRPr="008D0393" w:rsidRDefault="00F1228A" w:rsidP="00F1228A">
            <w:pPr>
              <w:pStyle w:val="TableListBullet"/>
            </w:pPr>
            <w:r w:rsidRPr="008D0393">
              <w:t>XUFILESINGLEADD (5)</w:t>
            </w:r>
          </w:p>
          <w:p w:rsidR="00F1228A" w:rsidRPr="008D0393" w:rsidRDefault="00F1228A" w:rsidP="00F1228A">
            <w:pPr>
              <w:pStyle w:val="TableListBullet"/>
            </w:pPr>
            <w:r w:rsidRPr="008D0393">
              <w:t>XUDIACCESS FOR OIG (6)</w:t>
            </w:r>
          </w:p>
        </w:tc>
      </w:tr>
      <w:tr w:rsidR="002F59E9" w:rsidRPr="008D0393" w:rsidTr="003F2BDB">
        <w:tc>
          <w:tcPr>
            <w:tcW w:w="1854" w:type="dxa"/>
          </w:tcPr>
          <w:p w:rsidR="002F59E9" w:rsidRPr="008D0393" w:rsidRDefault="002F59E9" w:rsidP="004103FA">
            <w:pPr>
              <w:pStyle w:val="TableText"/>
            </w:pPr>
            <w:r w:rsidRPr="008D0393">
              <w:t>XUFILECOPY</w:t>
            </w:r>
          </w:p>
        </w:tc>
        <w:tc>
          <w:tcPr>
            <w:tcW w:w="1530" w:type="dxa"/>
          </w:tcPr>
          <w:p w:rsidR="002F59E9" w:rsidRPr="008D0393" w:rsidRDefault="002F59E9" w:rsidP="004103FA">
            <w:pPr>
              <w:pStyle w:val="TableText"/>
            </w:pPr>
            <w:r w:rsidRPr="008D0393">
              <w:t>Copy One User</w:t>
            </w:r>
            <w:r w:rsidR="006C50DB">
              <w:t>’</w:t>
            </w:r>
            <w:r w:rsidRPr="008D0393">
              <w:t xml:space="preserve">s File Access to </w:t>
            </w:r>
            <w:r w:rsidRPr="008D0393">
              <w:lastRenderedPageBreak/>
              <w:t>Others</w:t>
            </w:r>
          </w:p>
        </w:tc>
        <w:tc>
          <w:tcPr>
            <w:tcW w:w="1260" w:type="dxa"/>
          </w:tcPr>
          <w:p w:rsidR="002F59E9" w:rsidRPr="008D0393" w:rsidRDefault="00F1228A" w:rsidP="004103FA">
            <w:pPr>
              <w:pStyle w:val="TableText"/>
            </w:pPr>
            <w:r w:rsidRPr="008D0393">
              <w:lastRenderedPageBreak/>
              <w:t>Run Routine</w:t>
            </w:r>
          </w:p>
        </w:tc>
        <w:tc>
          <w:tcPr>
            <w:tcW w:w="2070" w:type="dxa"/>
          </w:tcPr>
          <w:p w:rsidR="00ED496E" w:rsidRPr="008D0393" w:rsidRDefault="00ED496E" w:rsidP="00E0370B">
            <w:pPr>
              <w:pStyle w:val="TableText"/>
            </w:pPr>
            <w:r w:rsidRPr="008D0393">
              <w:t>Routine:</w:t>
            </w:r>
          </w:p>
          <w:p w:rsidR="002F59E9" w:rsidRPr="008D0393" w:rsidRDefault="00ED496E" w:rsidP="00ED496E">
            <w:pPr>
              <w:pStyle w:val="TableText"/>
            </w:pPr>
            <w:r w:rsidRPr="008D0393">
              <w:t>COPY^XUFILE</w:t>
            </w:r>
          </w:p>
        </w:tc>
        <w:tc>
          <w:tcPr>
            <w:tcW w:w="2520" w:type="dxa"/>
          </w:tcPr>
          <w:p w:rsidR="002F59E9" w:rsidRPr="008D0393" w:rsidRDefault="00F1228A" w:rsidP="00A41B9B">
            <w:pPr>
              <w:pStyle w:val="TableText"/>
            </w:pPr>
            <w:r w:rsidRPr="008D0393">
              <w:t>This option cop</w:t>
            </w:r>
            <w:r w:rsidR="00A41B9B" w:rsidRPr="008D0393">
              <w:t>ies</w:t>
            </w:r>
            <w:r w:rsidR="00E0370B" w:rsidRPr="008D0393">
              <w:t xml:space="preserve"> the file access that one user </w:t>
            </w:r>
            <w:r w:rsidRPr="008D0393">
              <w:t xml:space="preserve">holds and give </w:t>
            </w:r>
            <w:r w:rsidRPr="008D0393">
              <w:lastRenderedPageBreak/>
              <w:t>that same access to others.</w:t>
            </w:r>
          </w:p>
        </w:tc>
      </w:tr>
      <w:tr w:rsidR="002F59E9" w:rsidRPr="008D0393" w:rsidTr="003F2BDB">
        <w:tc>
          <w:tcPr>
            <w:tcW w:w="1854" w:type="dxa"/>
          </w:tcPr>
          <w:p w:rsidR="002F59E9" w:rsidRPr="008D0393" w:rsidRDefault="002F59E9" w:rsidP="004103FA">
            <w:pPr>
              <w:pStyle w:val="TableText"/>
            </w:pPr>
            <w:r w:rsidRPr="008D0393">
              <w:lastRenderedPageBreak/>
              <w:t>XUFILEDELETE</w:t>
            </w:r>
          </w:p>
        </w:tc>
        <w:tc>
          <w:tcPr>
            <w:tcW w:w="1530" w:type="dxa"/>
          </w:tcPr>
          <w:p w:rsidR="002F59E9" w:rsidRPr="008D0393" w:rsidRDefault="002F59E9" w:rsidP="004103FA">
            <w:pPr>
              <w:pStyle w:val="TableText"/>
            </w:pPr>
            <w:r w:rsidRPr="008D0393">
              <w:t>Take away All access to a File</w:t>
            </w:r>
          </w:p>
        </w:tc>
        <w:tc>
          <w:tcPr>
            <w:tcW w:w="1260" w:type="dxa"/>
          </w:tcPr>
          <w:p w:rsidR="002F59E9" w:rsidRPr="008D0393" w:rsidRDefault="00E0370B" w:rsidP="004103FA">
            <w:pPr>
              <w:pStyle w:val="TableText"/>
            </w:pPr>
            <w:r w:rsidRPr="008D0393">
              <w:t>Run Routine</w:t>
            </w:r>
          </w:p>
        </w:tc>
        <w:tc>
          <w:tcPr>
            <w:tcW w:w="2070" w:type="dxa"/>
          </w:tcPr>
          <w:p w:rsidR="00ED496E" w:rsidRPr="008D0393" w:rsidRDefault="00ED496E" w:rsidP="00E0370B">
            <w:pPr>
              <w:pStyle w:val="TableText"/>
            </w:pPr>
            <w:r w:rsidRPr="008D0393">
              <w:t>Routine:</w:t>
            </w:r>
          </w:p>
          <w:p w:rsidR="002F59E9" w:rsidRPr="008D0393" w:rsidRDefault="00E0370B" w:rsidP="00ED496E">
            <w:pPr>
              <w:pStyle w:val="TableText"/>
            </w:pPr>
            <w:r w:rsidRPr="008D0393">
              <w:t>DELF^XUFILE1</w:t>
            </w:r>
          </w:p>
        </w:tc>
        <w:tc>
          <w:tcPr>
            <w:tcW w:w="2520" w:type="dxa"/>
          </w:tcPr>
          <w:p w:rsidR="002F59E9" w:rsidRPr="008D0393" w:rsidRDefault="00E0370B" w:rsidP="00E0370B">
            <w:pPr>
              <w:pStyle w:val="TableText"/>
            </w:pPr>
            <w:r w:rsidRPr="008D0393">
              <w:t xml:space="preserve">This option deletes the access all users hold to a particular file. This does </w:t>
            </w:r>
            <w:r w:rsidRPr="006C50DB">
              <w:rPr>
                <w:i/>
              </w:rPr>
              <w:t>not</w:t>
            </w:r>
            <w:r w:rsidRPr="008D0393">
              <w:t xml:space="preserve"> include thos</w:t>
            </w:r>
            <w:r w:rsidR="00A04B86">
              <w:t>e users with programmer access [</w:t>
            </w:r>
            <w:r w:rsidRPr="008D0393">
              <w:t>i.e., </w:t>
            </w:r>
            <w:r w:rsidRPr="00A04B86">
              <w:rPr>
                <w:b/>
              </w:rPr>
              <w:t>DUZ(0)=</w:t>
            </w:r>
            <w:r w:rsidR="006C50DB">
              <w:rPr>
                <w:b/>
              </w:rPr>
              <w:t>“</w:t>
            </w:r>
            <w:r w:rsidRPr="00A04B86">
              <w:rPr>
                <w:b/>
              </w:rPr>
              <w:t>@</w:t>
            </w:r>
            <w:r w:rsidR="006C50DB">
              <w:rPr>
                <w:b/>
              </w:rPr>
              <w:t>”</w:t>
            </w:r>
            <w:r w:rsidR="00A04B86">
              <w:t>]</w:t>
            </w:r>
            <w:r w:rsidRPr="008D0393">
              <w:t>.</w:t>
            </w:r>
          </w:p>
        </w:tc>
      </w:tr>
      <w:tr w:rsidR="002F59E9" w:rsidRPr="008D0393" w:rsidTr="003F2BDB">
        <w:tc>
          <w:tcPr>
            <w:tcW w:w="1854" w:type="dxa"/>
          </w:tcPr>
          <w:p w:rsidR="002F59E9" w:rsidRPr="008D0393" w:rsidRDefault="002F59E9" w:rsidP="004103FA">
            <w:pPr>
              <w:pStyle w:val="TableText"/>
            </w:pPr>
            <w:r w:rsidRPr="008D0393">
              <w:t>XUFILEGRANT</w:t>
            </w:r>
          </w:p>
        </w:tc>
        <w:tc>
          <w:tcPr>
            <w:tcW w:w="1530" w:type="dxa"/>
          </w:tcPr>
          <w:p w:rsidR="002F59E9" w:rsidRPr="008D0393" w:rsidRDefault="002F59E9" w:rsidP="004103FA">
            <w:pPr>
              <w:pStyle w:val="TableText"/>
            </w:pPr>
            <w:r w:rsidRPr="008D0393">
              <w:t>Grant Users</w:t>
            </w:r>
            <w:r w:rsidR="006C50DB">
              <w:t>’</w:t>
            </w:r>
            <w:r w:rsidRPr="008D0393">
              <w:t xml:space="preserve"> Access to a Set of Files</w:t>
            </w:r>
          </w:p>
        </w:tc>
        <w:tc>
          <w:tcPr>
            <w:tcW w:w="1260" w:type="dxa"/>
          </w:tcPr>
          <w:p w:rsidR="002F59E9" w:rsidRPr="008D0393" w:rsidRDefault="00E0370B" w:rsidP="004103FA">
            <w:pPr>
              <w:pStyle w:val="TableText"/>
            </w:pPr>
            <w:r w:rsidRPr="008D0393">
              <w:t>Run Routine</w:t>
            </w:r>
          </w:p>
        </w:tc>
        <w:tc>
          <w:tcPr>
            <w:tcW w:w="2070" w:type="dxa"/>
          </w:tcPr>
          <w:p w:rsidR="00ED496E" w:rsidRPr="008D0393" w:rsidRDefault="00ED496E" w:rsidP="00E0370B">
            <w:pPr>
              <w:pStyle w:val="TableText"/>
            </w:pPr>
            <w:r w:rsidRPr="008D0393">
              <w:t>Routine:</w:t>
            </w:r>
          </w:p>
          <w:p w:rsidR="002F59E9" w:rsidRPr="008D0393" w:rsidRDefault="00ED496E" w:rsidP="00ED496E">
            <w:pPr>
              <w:pStyle w:val="TableText"/>
            </w:pPr>
            <w:r w:rsidRPr="008D0393">
              <w:t>XUFILE</w:t>
            </w:r>
          </w:p>
        </w:tc>
        <w:tc>
          <w:tcPr>
            <w:tcW w:w="2520" w:type="dxa"/>
          </w:tcPr>
          <w:p w:rsidR="00E0370B" w:rsidRPr="008D0393" w:rsidRDefault="00E0370B" w:rsidP="00E0370B">
            <w:pPr>
              <w:pStyle w:val="TableText"/>
            </w:pPr>
            <w:r w:rsidRPr="008D0393">
              <w:t>This option gives one or more users access to selected files. You can enter an individual file number, a range of numbers, and/or a list of file numbers.</w:t>
            </w:r>
          </w:p>
          <w:p w:rsidR="002F59E9" w:rsidRPr="008D0393" w:rsidRDefault="00C237A0" w:rsidP="00E0370B">
            <w:pPr>
              <w:pStyle w:val="TableNote"/>
            </w:pPr>
            <w:r>
              <w:rPr>
                <w:noProof/>
              </w:rPr>
              <w:drawing>
                <wp:inline distT="0" distB="0" distL="0" distR="0" wp14:anchorId="77B02108" wp14:editId="3AF026AB">
                  <wp:extent cx="304800" cy="304800"/>
                  <wp:effectExtent l="0" t="0" r="0" b="0"/>
                  <wp:docPr id="67" name="Picture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0370B" w:rsidRPr="008D0393">
              <w:t xml:space="preserve"> </w:t>
            </w:r>
            <w:r w:rsidR="00E0370B" w:rsidRPr="008D0393">
              <w:rPr>
                <w:b/>
              </w:rPr>
              <w:t>NOTE:</w:t>
            </w:r>
            <w:r w:rsidR="00E0370B" w:rsidRPr="008D0393">
              <w:t xml:space="preserve"> You can only give out access to files to which you have access.</w:t>
            </w:r>
          </w:p>
        </w:tc>
      </w:tr>
      <w:tr w:rsidR="002F59E9" w:rsidRPr="008D0393" w:rsidTr="003F2BDB">
        <w:tc>
          <w:tcPr>
            <w:tcW w:w="1854" w:type="dxa"/>
          </w:tcPr>
          <w:p w:rsidR="002F59E9" w:rsidRPr="008D0393" w:rsidRDefault="002F59E9" w:rsidP="004103FA">
            <w:pPr>
              <w:pStyle w:val="TableText"/>
            </w:pPr>
            <w:r w:rsidRPr="008D0393">
              <w:t>XUFILEINQUIRY</w:t>
            </w:r>
          </w:p>
        </w:tc>
        <w:tc>
          <w:tcPr>
            <w:tcW w:w="1530" w:type="dxa"/>
          </w:tcPr>
          <w:p w:rsidR="002F59E9" w:rsidRPr="008D0393" w:rsidRDefault="002F59E9" w:rsidP="004103FA">
            <w:pPr>
              <w:pStyle w:val="TableText"/>
            </w:pPr>
            <w:r w:rsidRPr="008D0393">
              <w:t>Inquiry to a User</w:t>
            </w:r>
            <w:r w:rsidR="006C50DB">
              <w:t>’</w:t>
            </w:r>
            <w:r w:rsidRPr="008D0393">
              <w:t>s File Access</w:t>
            </w:r>
          </w:p>
        </w:tc>
        <w:tc>
          <w:tcPr>
            <w:tcW w:w="1260" w:type="dxa"/>
          </w:tcPr>
          <w:p w:rsidR="002F59E9" w:rsidRPr="008D0393" w:rsidRDefault="00E0370B" w:rsidP="004103FA">
            <w:pPr>
              <w:pStyle w:val="TableText"/>
            </w:pPr>
            <w:r w:rsidRPr="008D0393">
              <w:t>Inquire</w:t>
            </w:r>
          </w:p>
        </w:tc>
        <w:tc>
          <w:tcPr>
            <w:tcW w:w="2070" w:type="dxa"/>
          </w:tcPr>
          <w:p w:rsidR="00E0370B" w:rsidRPr="008D0393" w:rsidRDefault="00ED496E" w:rsidP="00E0370B">
            <w:pPr>
              <w:pStyle w:val="TableText"/>
            </w:pPr>
            <w:r w:rsidRPr="008D0393">
              <w:t>Exit Action</w:t>
            </w:r>
            <w:r w:rsidR="00E0370B" w:rsidRPr="008D0393">
              <w:t>:</w:t>
            </w:r>
          </w:p>
          <w:p w:rsidR="002F59E9" w:rsidRPr="008D0393" w:rsidRDefault="00E0370B" w:rsidP="00E0370B">
            <w:pPr>
              <w:pStyle w:val="TableCode"/>
            </w:pPr>
            <w:r w:rsidRPr="008D0393">
              <w:t>K %ZISI,DISYS,DP,P,V,W,X1</w:t>
            </w:r>
          </w:p>
        </w:tc>
        <w:tc>
          <w:tcPr>
            <w:tcW w:w="2520" w:type="dxa"/>
          </w:tcPr>
          <w:p w:rsidR="002F59E9" w:rsidRPr="008D0393" w:rsidRDefault="00E0370B" w:rsidP="00E0370B">
            <w:pPr>
              <w:pStyle w:val="TableText"/>
            </w:pPr>
            <w:r w:rsidRPr="008D0393">
              <w:t>This option shows what kind of file access a particular user has.</w:t>
            </w:r>
          </w:p>
        </w:tc>
      </w:tr>
      <w:tr w:rsidR="002F59E9" w:rsidRPr="008D0393" w:rsidTr="003F2BDB">
        <w:tc>
          <w:tcPr>
            <w:tcW w:w="1854" w:type="dxa"/>
          </w:tcPr>
          <w:p w:rsidR="002F59E9" w:rsidRPr="008D0393" w:rsidRDefault="002F59E9" w:rsidP="004103FA">
            <w:pPr>
              <w:pStyle w:val="TableText"/>
            </w:pPr>
            <w:r w:rsidRPr="008D0393">
              <w:t>XUFILELIST</w:t>
            </w:r>
          </w:p>
        </w:tc>
        <w:tc>
          <w:tcPr>
            <w:tcW w:w="1530" w:type="dxa"/>
          </w:tcPr>
          <w:p w:rsidR="002F59E9" w:rsidRPr="008D0393" w:rsidRDefault="002F59E9" w:rsidP="004103FA">
            <w:pPr>
              <w:pStyle w:val="TableText"/>
            </w:pPr>
            <w:r w:rsidRPr="008D0393">
              <w:t>List Access to Files by File number</w:t>
            </w:r>
          </w:p>
        </w:tc>
        <w:tc>
          <w:tcPr>
            <w:tcW w:w="1260" w:type="dxa"/>
          </w:tcPr>
          <w:p w:rsidR="002F59E9" w:rsidRPr="008D0393" w:rsidRDefault="002F44EE" w:rsidP="004103FA">
            <w:pPr>
              <w:pStyle w:val="TableText"/>
            </w:pPr>
            <w:r w:rsidRPr="008D0393">
              <w:t>Run Routine</w:t>
            </w:r>
          </w:p>
        </w:tc>
        <w:tc>
          <w:tcPr>
            <w:tcW w:w="2070" w:type="dxa"/>
          </w:tcPr>
          <w:p w:rsidR="00ED496E" w:rsidRPr="008D0393" w:rsidRDefault="00ED496E" w:rsidP="002F44EE">
            <w:pPr>
              <w:pStyle w:val="TableText"/>
            </w:pPr>
            <w:r w:rsidRPr="008D0393">
              <w:t>Routine:</w:t>
            </w:r>
          </w:p>
          <w:p w:rsidR="002F59E9" w:rsidRPr="008D0393" w:rsidRDefault="00ED496E" w:rsidP="00ED496E">
            <w:pPr>
              <w:pStyle w:val="TableText"/>
            </w:pPr>
            <w:r w:rsidRPr="008D0393">
              <w:t>ACC^XUFILE1</w:t>
            </w:r>
          </w:p>
        </w:tc>
        <w:tc>
          <w:tcPr>
            <w:tcW w:w="2520" w:type="dxa"/>
          </w:tcPr>
          <w:p w:rsidR="002F59E9" w:rsidRPr="008D0393" w:rsidRDefault="002F44EE" w:rsidP="002F44EE">
            <w:pPr>
              <w:pStyle w:val="TableText"/>
            </w:pPr>
            <w:r w:rsidRPr="008D0393">
              <w:t>This option lists, by file number, those users who have access to the range of files selected and what that access is.</w:t>
            </w:r>
          </w:p>
        </w:tc>
      </w:tr>
      <w:tr w:rsidR="002F59E9" w:rsidRPr="008D0393" w:rsidTr="003F2BDB">
        <w:tc>
          <w:tcPr>
            <w:tcW w:w="1854" w:type="dxa"/>
          </w:tcPr>
          <w:p w:rsidR="002F59E9" w:rsidRPr="008D0393" w:rsidRDefault="002F59E9" w:rsidP="004103FA">
            <w:pPr>
              <w:pStyle w:val="TableText"/>
            </w:pPr>
            <w:r w:rsidRPr="008D0393">
              <w:t>XUFILEPRINT</w:t>
            </w:r>
          </w:p>
        </w:tc>
        <w:tc>
          <w:tcPr>
            <w:tcW w:w="1530" w:type="dxa"/>
          </w:tcPr>
          <w:p w:rsidR="002F59E9" w:rsidRPr="008D0393" w:rsidRDefault="002F59E9" w:rsidP="004103FA">
            <w:pPr>
              <w:pStyle w:val="TableText"/>
            </w:pPr>
            <w:r w:rsidRPr="008D0393">
              <w:t>Print Users Files</w:t>
            </w:r>
          </w:p>
        </w:tc>
        <w:tc>
          <w:tcPr>
            <w:tcW w:w="1260" w:type="dxa"/>
          </w:tcPr>
          <w:p w:rsidR="002F59E9" w:rsidRPr="008D0393" w:rsidRDefault="002F44EE" w:rsidP="004103FA">
            <w:pPr>
              <w:pStyle w:val="TableText"/>
            </w:pPr>
            <w:r w:rsidRPr="008D0393">
              <w:t>Print</w:t>
            </w:r>
          </w:p>
        </w:tc>
        <w:tc>
          <w:tcPr>
            <w:tcW w:w="2070" w:type="dxa"/>
          </w:tcPr>
          <w:p w:rsidR="002F44EE" w:rsidRPr="008D0393" w:rsidRDefault="00ED496E" w:rsidP="002F44EE">
            <w:pPr>
              <w:pStyle w:val="TableText"/>
            </w:pPr>
            <w:r w:rsidRPr="008D0393">
              <w:t>Exit Action</w:t>
            </w:r>
            <w:r w:rsidR="002F44EE" w:rsidRPr="008D0393">
              <w:t>:</w:t>
            </w:r>
          </w:p>
          <w:p w:rsidR="002F59E9" w:rsidRPr="008D0393" w:rsidRDefault="002F44EE" w:rsidP="002F44EE">
            <w:pPr>
              <w:pStyle w:val="TableCode"/>
            </w:pPr>
            <w:r w:rsidRPr="008D0393">
              <w:t>K %ZISI,B,P,DIJ,DISYS</w:t>
            </w:r>
          </w:p>
        </w:tc>
        <w:tc>
          <w:tcPr>
            <w:tcW w:w="2520" w:type="dxa"/>
          </w:tcPr>
          <w:p w:rsidR="002F59E9" w:rsidRPr="008D0393" w:rsidRDefault="002F44EE" w:rsidP="002F44EE">
            <w:pPr>
              <w:pStyle w:val="TableText"/>
            </w:pPr>
            <w:r w:rsidRPr="008D0393">
              <w:t xml:space="preserve">This option lists, by user, each file the user has access to, and what that access is. Users who have no access are </w:t>
            </w:r>
            <w:r w:rsidRPr="00B11B82">
              <w:rPr>
                <w:i/>
              </w:rPr>
              <w:t>not</w:t>
            </w:r>
            <w:r w:rsidRPr="008D0393">
              <w:t xml:space="preserve"> listed.</w:t>
            </w:r>
          </w:p>
        </w:tc>
      </w:tr>
      <w:tr w:rsidR="002F59E9" w:rsidRPr="008D0393" w:rsidTr="003F2BDB">
        <w:tc>
          <w:tcPr>
            <w:tcW w:w="1854" w:type="dxa"/>
          </w:tcPr>
          <w:p w:rsidR="002F59E9" w:rsidRPr="008D0393" w:rsidRDefault="002F59E9" w:rsidP="004103FA">
            <w:pPr>
              <w:pStyle w:val="TableText"/>
            </w:pPr>
            <w:r w:rsidRPr="008D0393">
              <w:t>XUFILERANGEASSIGN</w:t>
            </w:r>
          </w:p>
        </w:tc>
        <w:tc>
          <w:tcPr>
            <w:tcW w:w="1530" w:type="dxa"/>
          </w:tcPr>
          <w:p w:rsidR="002F59E9" w:rsidRPr="008D0393" w:rsidRDefault="002F59E9" w:rsidP="004103FA">
            <w:pPr>
              <w:pStyle w:val="TableText"/>
            </w:pPr>
            <w:r w:rsidRPr="008D0393">
              <w:t>Assign/Delete a File Range</w:t>
            </w:r>
          </w:p>
        </w:tc>
        <w:tc>
          <w:tcPr>
            <w:tcW w:w="1260" w:type="dxa"/>
          </w:tcPr>
          <w:p w:rsidR="002F59E9" w:rsidRPr="008D0393" w:rsidRDefault="002F44EE" w:rsidP="004103FA">
            <w:pPr>
              <w:pStyle w:val="TableText"/>
            </w:pPr>
            <w:r w:rsidRPr="008D0393">
              <w:t>Edit</w:t>
            </w:r>
          </w:p>
        </w:tc>
        <w:tc>
          <w:tcPr>
            <w:tcW w:w="2070" w:type="dxa"/>
          </w:tcPr>
          <w:p w:rsidR="002F44EE" w:rsidRPr="008D0393" w:rsidRDefault="00ED496E" w:rsidP="002F44EE">
            <w:pPr>
              <w:pStyle w:val="TableText"/>
            </w:pPr>
            <w:r w:rsidRPr="008D0393">
              <w:t>Exit Action</w:t>
            </w:r>
            <w:r w:rsidR="002F44EE" w:rsidRPr="008D0393">
              <w:t>:</w:t>
            </w:r>
          </w:p>
          <w:p w:rsidR="002F59E9" w:rsidRPr="008D0393" w:rsidRDefault="002F44EE" w:rsidP="002F44EE">
            <w:pPr>
              <w:pStyle w:val="TableCode"/>
            </w:pPr>
            <w:r w:rsidRPr="008D0393">
              <w:t>K %X,%Y,DI,DISYS,DQ,V,W</w:t>
            </w:r>
          </w:p>
        </w:tc>
        <w:tc>
          <w:tcPr>
            <w:tcW w:w="2520" w:type="dxa"/>
          </w:tcPr>
          <w:p w:rsidR="002F59E9" w:rsidRPr="008D0393" w:rsidRDefault="002F44EE" w:rsidP="00A41B9B">
            <w:pPr>
              <w:pStyle w:val="TableText"/>
            </w:pPr>
            <w:r w:rsidRPr="008D0393">
              <w:t>This option assign</w:t>
            </w:r>
            <w:r w:rsidR="00A41B9B" w:rsidRPr="008D0393">
              <w:t>s or deletes</w:t>
            </w:r>
            <w:r w:rsidRPr="008D0393">
              <w:t xml:space="preserve"> </w:t>
            </w:r>
            <w:r w:rsidR="00A41B9B" w:rsidRPr="008D0393">
              <w:t>a file range for</w:t>
            </w:r>
            <w:r w:rsidRPr="008D0393">
              <w:t xml:space="preserve"> a user. This </w:t>
            </w:r>
            <w:r w:rsidR="00A41B9B" w:rsidRPr="008D0393">
              <w:t xml:space="preserve">file </w:t>
            </w:r>
            <w:r w:rsidRPr="008D0393">
              <w:t xml:space="preserve">range is used when creating a new file. If the range is present, then the </w:t>
            </w:r>
            <w:r w:rsidRPr="008D0393">
              <w:lastRenderedPageBreak/>
              <w:t>user can only create new files whose numbers are within the range.</w:t>
            </w:r>
          </w:p>
        </w:tc>
      </w:tr>
      <w:tr w:rsidR="002F59E9" w:rsidRPr="008D0393" w:rsidTr="003F2BDB">
        <w:tc>
          <w:tcPr>
            <w:tcW w:w="1854" w:type="dxa"/>
          </w:tcPr>
          <w:p w:rsidR="002F59E9" w:rsidRPr="008D0393" w:rsidRDefault="002F59E9" w:rsidP="004103FA">
            <w:pPr>
              <w:pStyle w:val="TableText"/>
            </w:pPr>
            <w:r w:rsidRPr="008D0393">
              <w:lastRenderedPageBreak/>
              <w:t>XUFILEREMOVEALL</w:t>
            </w:r>
          </w:p>
        </w:tc>
        <w:tc>
          <w:tcPr>
            <w:tcW w:w="1530" w:type="dxa"/>
          </w:tcPr>
          <w:p w:rsidR="002F59E9" w:rsidRPr="008D0393" w:rsidRDefault="002F59E9" w:rsidP="004103FA">
            <w:pPr>
              <w:pStyle w:val="TableText"/>
            </w:pPr>
            <w:r w:rsidRPr="008D0393">
              <w:t>Remove All Access from a Single User</w:t>
            </w:r>
          </w:p>
        </w:tc>
        <w:tc>
          <w:tcPr>
            <w:tcW w:w="1260" w:type="dxa"/>
          </w:tcPr>
          <w:p w:rsidR="002F59E9" w:rsidRPr="008D0393" w:rsidRDefault="002F44EE" w:rsidP="004103FA">
            <w:pPr>
              <w:pStyle w:val="TableText"/>
            </w:pPr>
            <w:r w:rsidRPr="008D0393">
              <w:t>Run Routine</w:t>
            </w:r>
          </w:p>
        </w:tc>
        <w:tc>
          <w:tcPr>
            <w:tcW w:w="2070" w:type="dxa"/>
          </w:tcPr>
          <w:p w:rsidR="002F59E9" w:rsidRPr="008D0393" w:rsidRDefault="002F44EE" w:rsidP="002F44EE">
            <w:pPr>
              <w:pStyle w:val="TableText"/>
            </w:pPr>
            <w:r w:rsidRPr="008D0393">
              <w:t>Routine:</w:t>
            </w:r>
            <w:r w:rsidR="009877AF" w:rsidRPr="008D0393">
              <w:t xml:space="preserve"> DELI^XUFILE1</w:t>
            </w:r>
          </w:p>
        </w:tc>
        <w:tc>
          <w:tcPr>
            <w:tcW w:w="2520" w:type="dxa"/>
          </w:tcPr>
          <w:p w:rsidR="002F59E9" w:rsidRPr="008D0393" w:rsidRDefault="002F44EE" w:rsidP="002F44EE">
            <w:pPr>
              <w:pStyle w:val="TableText"/>
            </w:pPr>
            <w:r w:rsidRPr="008D0393">
              <w:t>This option removes all the file access a single user holds.</w:t>
            </w:r>
          </w:p>
        </w:tc>
      </w:tr>
      <w:tr w:rsidR="002F59E9" w:rsidRPr="008D0393" w:rsidTr="003F2BDB">
        <w:tc>
          <w:tcPr>
            <w:tcW w:w="1854" w:type="dxa"/>
          </w:tcPr>
          <w:p w:rsidR="002F59E9" w:rsidRPr="008D0393" w:rsidRDefault="002F59E9" w:rsidP="004103FA">
            <w:pPr>
              <w:pStyle w:val="TableText"/>
            </w:pPr>
            <w:r w:rsidRPr="008D0393">
              <w:t>XUFILESETDELETE</w:t>
            </w:r>
          </w:p>
        </w:tc>
        <w:tc>
          <w:tcPr>
            <w:tcW w:w="1530" w:type="dxa"/>
          </w:tcPr>
          <w:p w:rsidR="002F59E9" w:rsidRPr="008D0393" w:rsidRDefault="002F59E9" w:rsidP="004103FA">
            <w:pPr>
              <w:pStyle w:val="TableText"/>
            </w:pPr>
            <w:r w:rsidRPr="008D0393">
              <w:t>Delete Users</w:t>
            </w:r>
            <w:r w:rsidR="006C50DB">
              <w:t>’</w:t>
            </w:r>
            <w:r w:rsidRPr="008D0393">
              <w:t xml:space="preserve"> Access to a Set of Files</w:t>
            </w:r>
          </w:p>
        </w:tc>
        <w:tc>
          <w:tcPr>
            <w:tcW w:w="1260" w:type="dxa"/>
          </w:tcPr>
          <w:p w:rsidR="002F59E9" w:rsidRPr="008D0393" w:rsidRDefault="00ED496E" w:rsidP="004103FA">
            <w:pPr>
              <w:pStyle w:val="TableText"/>
            </w:pPr>
            <w:r w:rsidRPr="008D0393">
              <w:t>Run Routine</w:t>
            </w:r>
          </w:p>
        </w:tc>
        <w:tc>
          <w:tcPr>
            <w:tcW w:w="2070" w:type="dxa"/>
          </w:tcPr>
          <w:p w:rsidR="002F59E9" w:rsidRPr="008D0393" w:rsidRDefault="00ED496E" w:rsidP="00ED496E">
            <w:pPr>
              <w:pStyle w:val="TableText"/>
            </w:pPr>
            <w:r w:rsidRPr="008D0393">
              <w:t>Routine:</w:t>
            </w:r>
          </w:p>
          <w:p w:rsidR="00ED496E" w:rsidRPr="008D0393" w:rsidRDefault="00ED496E" w:rsidP="00ED496E">
            <w:pPr>
              <w:pStyle w:val="TableText"/>
            </w:pPr>
            <w:r w:rsidRPr="008D0393">
              <w:t>XUDEL^XUFILE</w:t>
            </w:r>
          </w:p>
        </w:tc>
        <w:tc>
          <w:tcPr>
            <w:tcW w:w="2520" w:type="dxa"/>
          </w:tcPr>
          <w:p w:rsidR="002F59E9" w:rsidRPr="008D0393" w:rsidRDefault="00ED496E" w:rsidP="00ED496E">
            <w:pPr>
              <w:pStyle w:val="TableText"/>
            </w:pPr>
            <w:r w:rsidRPr="008D0393">
              <w:t xml:space="preserve">This option deletes the access to files held by one or more users. You </w:t>
            </w:r>
            <w:r w:rsidR="00273B34" w:rsidRPr="008D0393">
              <w:t>can</w:t>
            </w:r>
            <w:r w:rsidRPr="008D0393">
              <w:t xml:space="preserve"> enter an individual file numbe</w:t>
            </w:r>
            <w:r w:rsidR="00273B34" w:rsidRPr="008D0393">
              <w:t xml:space="preserve">r, a range of numbers, and/or a </w:t>
            </w:r>
            <w:r w:rsidRPr="008D0393">
              <w:t>list of file numbers.</w:t>
            </w:r>
          </w:p>
        </w:tc>
      </w:tr>
      <w:tr w:rsidR="002F59E9" w:rsidRPr="008D0393" w:rsidTr="003F2BDB">
        <w:tc>
          <w:tcPr>
            <w:tcW w:w="1854" w:type="dxa"/>
          </w:tcPr>
          <w:p w:rsidR="002F59E9" w:rsidRPr="008D0393" w:rsidRDefault="002F59E9" w:rsidP="004103FA">
            <w:pPr>
              <w:pStyle w:val="TableText"/>
            </w:pPr>
            <w:r w:rsidRPr="008D0393">
              <w:t>XUFILESINGLEADD</w:t>
            </w:r>
          </w:p>
        </w:tc>
        <w:tc>
          <w:tcPr>
            <w:tcW w:w="1530" w:type="dxa"/>
          </w:tcPr>
          <w:p w:rsidR="002F59E9" w:rsidRPr="008D0393" w:rsidRDefault="002F59E9" w:rsidP="004103FA">
            <w:pPr>
              <w:pStyle w:val="TableText"/>
            </w:pPr>
            <w:r w:rsidRPr="008D0393">
              <w:t>Single file add/delete for a user</w:t>
            </w:r>
          </w:p>
        </w:tc>
        <w:tc>
          <w:tcPr>
            <w:tcW w:w="1260" w:type="dxa"/>
          </w:tcPr>
          <w:p w:rsidR="002F59E9" w:rsidRPr="008D0393" w:rsidRDefault="00341E8B" w:rsidP="004103FA">
            <w:pPr>
              <w:pStyle w:val="TableText"/>
            </w:pPr>
            <w:r w:rsidRPr="008D0393">
              <w:t>Edit</w:t>
            </w:r>
          </w:p>
        </w:tc>
        <w:tc>
          <w:tcPr>
            <w:tcW w:w="2070" w:type="dxa"/>
          </w:tcPr>
          <w:p w:rsidR="00341E8B" w:rsidRPr="008D0393" w:rsidRDefault="00341E8B" w:rsidP="00341E8B">
            <w:pPr>
              <w:pStyle w:val="TableText"/>
            </w:pPr>
            <w:r w:rsidRPr="008D0393">
              <w:t>Exit Action:</w:t>
            </w:r>
          </w:p>
          <w:p w:rsidR="002F59E9" w:rsidRPr="008D0393" w:rsidRDefault="00341E8B" w:rsidP="00341E8B">
            <w:pPr>
              <w:pStyle w:val="TableCode"/>
            </w:pPr>
            <w:r w:rsidRPr="008D0393">
              <w:t>K V,W,C,DI,DISYS,DQ,%X,%Y,DLAYGO</w:t>
            </w:r>
          </w:p>
        </w:tc>
        <w:tc>
          <w:tcPr>
            <w:tcW w:w="2520" w:type="dxa"/>
          </w:tcPr>
          <w:p w:rsidR="002F59E9" w:rsidRPr="008D0393" w:rsidRDefault="00341E8B" w:rsidP="00341E8B">
            <w:pPr>
              <w:pStyle w:val="TableText"/>
            </w:pPr>
            <w:r w:rsidRPr="008D0393">
              <w:t>This option adds or deletes the access a user has for a single file.</w:t>
            </w:r>
          </w:p>
        </w:tc>
      </w:tr>
      <w:tr w:rsidR="002F59E9" w:rsidRPr="008D0393" w:rsidTr="003F2BDB">
        <w:tc>
          <w:tcPr>
            <w:tcW w:w="1854" w:type="dxa"/>
          </w:tcPr>
          <w:p w:rsidR="002F59E9" w:rsidRPr="008D0393" w:rsidRDefault="002F59E9" w:rsidP="004103FA">
            <w:pPr>
              <w:pStyle w:val="TableText"/>
            </w:pPr>
            <w:r w:rsidRPr="008D0393">
              <w:t>XUFPURGE</w:t>
            </w:r>
          </w:p>
        </w:tc>
        <w:tc>
          <w:tcPr>
            <w:tcW w:w="1530" w:type="dxa"/>
          </w:tcPr>
          <w:p w:rsidR="002F59E9" w:rsidRPr="008D0393" w:rsidRDefault="002F59E9" w:rsidP="004103FA">
            <w:pPr>
              <w:pStyle w:val="TableText"/>
            </w:pPr>
            <w:r w:rsidRPr="008D0393">
              <w:t>Failed Access Attempts Log Purge</w:t>
            </w:r>
          </w:p>
        </w:tc>
        <w:tc>
          <w:tcPr>
            <w:tcW w:w="1260" w:type="dxa"/>
          </w:tcPr>
          <w:p w:rsidR="002F59E9" w:rsidRPr="008D0393" w:rsidRDefault="00341E8B" w:rsidP="004103FA">
            <w:pPr>
              <w:pStyle w:val="TableText"/>
            </w:pPr>
            <w:r w:rsidRPr="008D0393">
              <w:t>Run Routine</w:t>
            </w:r>
          </w:p>
        </w:tc>
        <w:tc>
          <w:tcPr>
            <w:tcW w:w="2070" w:type="dxa"/>
          </w:tcPr>
          <w:p w:rsidR="002F59E9" w:rsidRPr="008D0393" w:rsidRDefault="00341E8B" w:rsidP="00341E8B">
            <w:pPr>
              <w:pStyle w:val="TableText"/>
            </w:pPr>
            <w:r w:rsidRPr="008D0393">
              <w:t>Routine:</w:t>
            </w:r>
          </w:p>
          <w:p w:rsidR="00341E8B" w:rsidRPr="008D0393" w:rsidRDefault="00341E8B" w:rsidP="00341E8B">
            <w:pPr>
              <w:pStyle w:val="TableText"/>
            </w:pPr>
            <w:r w:rsidRPr="008D0393">
              <w:t>FAPURGE^XUAPURGE</w:t>
            </w:r>
          </w:p>
        </w:tc>
        <w:tc>
          <w:tcPr>
            <w:tcW w:w="2520" w:type="dxa"/>
          </w:tcPr>
          <w:p w:rsidR="002F59E9" w:rsidRPr="008D0393" w:rsidRDefault="00341E8B" w:rsidP="00341E8B">
            <w:pPr>
              <w:pStyle w:val="TableText"/>
            </w:pPr>
            <w:r w:rsidRPr="008D0393">
              <w:t>This option asks for a beginning and ending date to purge all those entries in that range. Also, it asks for a date/time when this task will be queued to run.</w:t>
            </w:r>
          </w:p>
        </w:tc>
      </w:tr>
      <w:tr w:rsidR="002F59E9" w:rsidRPr="008D0393" w:rsidTr="003F2BDB">
        <w:tc>
          <w:tcPr>
            <w:tcW w:w="1854" w:type="dxa"/>
          </w:tcPr>
          <w:p w:rsidR="002F59E9" w:rsidRPr="008D0393" w:rsidRDefault="002F59E9" w:rsidP="004103FA">
            <w:pPr>
              <w:pStyle w:val="TableText"/>
            </w:pPr>
            <w:r w:rsidRPr="008D0393">
              <w:t>XUHALT</w:t>
            </w:r>
          </w:p>
        </w:tc>
        <w:tc>
          <w:tcPr>
            <w:tcW w:w="1530" w:type="dxa"/>
          </w:tcPr>
          <w:p w:rsidR="002F59E9" w:rsidRPr="008D0393" w:rsidRDefault="002F59E9" w:rsidP="004103FA">
            <w:pPr>
              <w:pStyle w:val="TableText"/>
            </w:pPr>
            <w:r w:rsidRPr="008D0393">
              <w:t>Halt</w:t>
            </w:r>
          </w:p>
        </w:tc>
        <w:tc>
          <w:tcPr>
            <w:tcW w:w="1260" w:type="dxa"/>
          </w:tcPr>
          <w:p w:rsidR="002F59E9" w:rsidRPr="008D0393" w:rsidRDefault="00341E8B" w:rsidP="004103FA">
            <w:pPr>
              <w:pStyle w:val="TableText"/>
            </w:pPr>
            <w:r w:rsidRPr="008D0393">
              <w:t>Action</w:t>
            </w:r>
          </w:p>
        </w:tc>
        <w:tc>
          <w:tcPr>
            <w:tcW w:w="2070" w:type="dxa"/>
          </w:tcPr>
          <w:p w:rsidR="00341E8B" w:rsidRPr="008D0393" w:rsidRDefault="00341E8B" w:rsidP="00341E8B">
            <w:pPr>
              <w:pStyle w:val="TableText"/>
            </w:pPr>
            <w:r w:rsidRPr="008D0393">
              <w:t>ENTRY ACTION:</w:t>
            </w:r>
          </w:p>
          <w:p w:rsidR="002F59E9" w:rsidRPr="008D0393" w:rsidRDefault="00341E8B" w:rsidP="00341E8B">
            <w:pPr>
              <w:pStyle w:val="TableCode"/>
            </w:pPr>
            <w:r w:rsidRPr="008D0393">
              <w:t>S:</w:t>
            </w:r>
            <w:r w:rsidR="006C50DB">
              <w:t>’</w:t>
            </w:r>
            <w:r w:rsidRPr="008D0393">
              <w:t>$D(XQCH) XQCH=</w:t>
            </w:r>
            <w:r w:rsidR="006C50DB">
              <w:t>“</w:t>
            </w:r>
            <w:r w:rsidRPr="008D0393">
              <w:t>HALT</w:t>
            </w:r>
            <w:r w:rsidR="006C50DB">
              <w:t>”</w:t>
            </w:r>
            <w:r w:rsidRPr="008D0393">
              <w:t xml:space="preserve"> G:$L(XQCH)&gt;2 HALT^XQ12 S </w:t>
            </w:r>
            <w:r w:rsidR="009877AF" w:rsidRPr="008D0393">
              <w:t>XQUR=</w:t>
            </w:r>
            <w:r w:rsidR="006C50DB">
              <w:t>“</w:t>
            </w:r>
            <w:r w:rsidR="009877AF" w:rsidRPr="008D0393">
              <w:t>HALT</w:t>
            </w:r>
            <w:r w:rsidR="006C50DB">
              <w:t>”</w:t>
            </w:r>
            <w:r w:rsidR="009877AF" w:rsidRPr="008D0393">
              <w:t xml:space="preserve"> G X</w:t>
            </w:r>
            <w:r w:rsidRPr="008D0393">
              <w:t>PRMP^XQ12</w:t>
            </w:r>
          </w:p>
        </w:tc>
        <w:tc>
          <w:tcPr>
            <w:tcW w:w="2520" w:type="dxa"/>
          </w:tcPr>
          <w:p w:rsidR="002F59E9" w:rsidRPr="008D0393" w:rsidRDefault="00341E8B" w:rsidP="00341E8B">
            <w:pPr>
              <w:pStyle w:val="TableText"/>
            </w:pPr>
            <w:r w:rsidRPr="008D0393">
              <w:t>This is the command that is used</w:t>
            </w:r>
            <w:r w:rsidR="00211D6A">
              <w:t xml:space="preserve"> to terminate processing in MenuMan</w:t>
            </w:r>
            <w:r w:rsidRPr="008D0393">
              <w:t>.</w:t>
            </w:r>
          </w:p>
        </w:tc>
      </w:tr>
      <w:tr w:rsidR="002F59E9" w:rsidRPr="008D0393" w:rsidTr="003F2BDB">
        <w:tc>
          <w:tcPr>
            <w:tcW w:w="1854" w:type="dxa"/>
          </w:tcPr>
          <w:p w:rsidR="002F59E9" w:rsidRPr="008D0393" w:rsidRDefault="002F59E9" w:rsidP="004103FA">
            <w:pPr>
              <w:pStyle w:val="TableText"/>
            </w:pPr>
            <w:r w:rsidRPr="008D0393">
              <w:t>XUINDEX</w:t>
            </w:r>
          </w:p>
        </w:tc>
        <w:tc>
          <w:tcPr>
            <w:tcW w:w="1530" w:type="dxa"/>
          </w:tcPr>
          <w:p w:rsidR="002F59E9" w:rsidRPr="008D0393" w:rsidRDefault="002F59E9" w:rsidP="004103FA">
            <w:pPr>
              <w:pStyle w:val="TableText"/>
            </w:pPr>
            <w:r w:rsidRPr="008D0393">
              <w:t>%Index of Routines</w:t>
            </w:r>
          </w:p>
        </w:tc>
        <w:tc>
          <w:tcPr>
            <w:tcW w:w="1260" w:type="dxa"/>
          </w:tcPr>
          <w:p w:rsidR="002F59E9" w:rsidRPr="008D0393" w:rsidRDefault="00341E8B" w:rsidP="004103FA">
            <w:pPr>
              <w:pStyle w:val="TableText"/>
            </w:pPr>
            <w:r w:rsidRPr="008D0393">
              <w:t>Run Routine</w:t>
            </w:r>
          </w:p>
        </w:tc>
        <w:tc>
          <w:tcPr>
            <w:tcW w:w="2070" w:type="dxa"/>
          </w:tcPr>
          <w:p w:rsidR="002F59E9" w:rsidRPr="008D0393" w:rsidRDefault="00341E8B" w:rsidP="00341E8B">
            <w:pPr>
              <w:pStyle w:val="TableText"/>
            </w:pPr>
            <w:r w:rsidRPr="008D0393">
              <w:t>Routine:</w:t>
            </w:r>
          </w:p>
          <w:p w:rsidR="00341E8B" w:rsidRPr="008D0393" w:rsidRDefault="00341E8B" w:rsidP="00341E8B">
            <w:pPr>
              <w:pStyle w:val="TableText"/>
            </w:pPr>
            <w:r w:rsidRPr="008D0393">
              <w:t>XINDEX</w:t>
            </w:r>
          </w:p>
        </w:tc>
        <w:tc>
          <w:tcPr>
            <w:tcW w:w="2520" w:type="dxa"/>
          </w:tcPr>
          <w:p w:rsidR="002F59E9" w:rsidRPr="008D0393" w:rsidRDefault="00341E8B" w:rsidP="00341E8B">
            <w:pPr>
              <w:pStyle w:val="TableText"/>
            </w:pPr>
            <w:r w:rsidRPr="008D0393">
              <w:t xml:space="preserve">This option runs the </w:t>
            </w:r>
            <w:r w:rsidRPr="00347652">
              <w:rPr>
                <w:b/>
              </w:rPr>
              <w:t>%INDEX</w:t>
            </w:r>
            <w:r w:rsidRPr="008D0393">
              <w:t xml:space="preserve"> routine.</w:t>
            </w:r>
          </w:p>
        </w:tc>
      </w:tr>
      <w:tr w:rsidR="00341E8B" w:rsidRPr="008D0393" w:rsidTr="003F2BDB">
        <w:tc>
          <w:tcPr>
            <w:tcW w:w="1854" w:type="dxa"/>
          </w:tcPr>
          <w:p w:rsidR="00341E8B" w:rsidRPr="008D0393" w:rsidRDefault="00341E8B" w:rsidP="004103FA">
            <w:pPr>
              <w:pStyle w:val="TableText"/>
            </w:pPr>
            <w:r w:rsidRPr="008D0393">
              <w:t>XUINDEX2</w:t>
            </w:r>
          </w:p>
        </w:tc>
        <w:tc>
          <w:tcPr>
            <w:tcW w:w="1530" w:type="dxa"/>
          </w:tcPr>
          <w:p w:rsidR="00341E8B" w:rsidRPr="008D0393" w:rsidRDefault="00341E8B" w:rsidP="004103FA">
            <w:pPr>
              <w:pStyle w:val="TableText"/>
            </w:pPr>
            <w:r w:rsidRPr="008D0393">
              <w:t>Structured Routine listing</w:t>
            </w:r>
          </w:p>
        </w:tc>
        <w:tc>
          <w:tcPr>
            <w:tcW w:w="1260" w:type="dxa"/>
          </w:tcPr>
          <w:p w:rsidR="00341E8B" w:rsidRPr="008D0393" w:rsidRDefault="00341E8B" w:rsidP="009E5A2E">
            <w:pPr>
              <w:pStyle w:val="TableText"/>
            </w:pPr>
            <w:r w:rsidRPr="008D0393">
              <w:t>Run Routine</w:t>
            </w:r>
          </w:p>
        </w:tc>
        <w:tc>
          <w:tcPr>
            <w:tcW w:w="2070" w:type="dxa"/>
          </w:tcPr>
          <w:p w:rsidR="00341E8B" w:rsidRPr="008D0393" w:rsidRDefault="00341E8B" w:rsidP="00341E8B">
            <w:pPr>
              <w:pStyle w:val="TableText"/>
            </w:pPr>
            <w:r w:rsidRPr="008D0393">
              <w:t>Routine:</w:t>
            </w:r>
          </w:p>
          <w:p w:rsidR="00341E8B" w:rsidRPr="008D0393" w:rsidRDefault="00341E8B" w:rsidP="00341E8B">
            <w:pPr>
              <w:pStyle w:val="TableText"/>
            </w:pPr>
            <w:r w:rsidRPr="008D0393">
              <w:rPr>
                <w:rFonts w:ascii="r_ansi" w:hAnsi="r_ansi" w:cs="r_ansi"/>
              </w:rPr>
              <w:t>XCR^%INDX8</w:t>
            </w:r>
          </w:p>
        </w:tc>
        <w:tc>
          <w:tcPr>
            <w:tcW w:w="2520" w:type="dxa"/>
          </w:tcPr>
          <w:p w:rsidR="00341E8B" w:rsidRPr="008D0393" w:rsidRDefault="00341E8B" w:rsidP="00341E8B">
            <w:pPr>
              <w:pStyle w:val="TableText"/>
            </w:pPr>
            <w:r w:rsidRPr="008D0393">
              <w:t xml:space="preserve">This option allows the direct printing of </w:t>
            </w:r>
            <w:r w:rsidRPr="00347652">
              <w:rPr>
                <w:b/>
              </w:rPr>
              <w:t>%INDEX</w:t>
            </w:r>
            <w:r w:rsidR="006C50DB">
              <w:t>’</w:t>
            </w:r>
            <w:r w:rsidRPr="008D0393">
              <w:t>s structured routine print.</w:t>
            </w:r>
          </w:p>
        </w:tc>
      </w:tr>
      <w:tr w:rsidR="002F59E9" w:rsidRPr="008D0393" w:rsidTr="003F2BDB">
        <w:tc>
          <w:tcPr>
            <w:tcW w:w="1854" w:type="dxa"/>
          </w:tcPr>
          <w:p w:rsidR="002F59E9" w:rsidRPr="008D0393" w:rsidRDefault="002F59E9" w:rsidP="004103FA">
            <w:pPr>
              <w:pStyle w:val="TableText"/>
            </w:pPr>
            <w:r w:rsidRPr="008D0393">
              <w:t>XUINQUIRE</w:t>
            </w:r>
          </w:p>
        </w:tc>
        <w:tc>
          <w:tcPr>
            <w:tcW w:w="1530" w:type="dxa"/>
          </w:tcPr>
          <w:p w:rsidR="002F59E9" w:rsidRPr="008D0393" w:rsidRDefault="002F59E9" w:rsidP="004103FA">
            <w:pPr>
              <w:pStyle w:val="TableText"/>
            </w:pPr>
            <w:r w:rsidRPr="008D0393">
              <w:t>Option Function Inquiry</w:t>
            </w:r>
          </w:p>
        </w:tc>
        <w:tc>
          <w:tcPr>
            <w:tcW w:w="1260" w:type="dxa"/>
          </w:tcPr>
          <w:p w:rsidR="002F59E9" w:rsidRPr="008D0393" w:rsidRDefault="00341E8B" w:rsidP="004103FA">
            <w:pPr>
              <w:pStyle w:val="TableText"/>
            </w:pPr>
            <w:r w:rsidRPr="008D0393">
              <w:t>Inquire</w:t>
            </w:r>
          </w:p>
        </w:tc>
        <w:tc>
          <w:tcPr>
            <w:tcW w:w="2070" w:type="dxa"/>
          </w:tcPr>
          <w:p w:rsidR="002F59E9" w:rsidRPr="008D0393" w:rsidRDefault="002F59E9" w:rsidP="004103FA">
            <w:pPr>
              <w:pStyle w:val="TableText"/>
            </w:pPr>
          </w:p>
        </w:tc>
        <w:tc>
          <w:tcPr>
            <w:tcW w:w="2520" w:type="dxa"/>
          </w:tcPr>
          <w:p w:rsidR="002F59E9" w:rsidRPr="008D0393" w:rsidRDefault="00341E8B" w:rsidP="00211D6A">
            <w:pPr>
              <w:pStyle w:val="TableText"/>
            </w:pPr>
            <w:r w:rsidRPr="008D0393">
              <w:t xml:space="preserve">This option displays the information known to </w:t>
            </w:r>
            <w:r w:rsidR="00211D6A">
              <w:t>MenuMan</w:t>
            </w:r>
            <w:r w:rsidRPr="008D0393">
              <w:t xml:space="preserve"> about a </w:t>
            </w:r>
            <w:r w:rsidRPr="008D0393">
              <w:lastRenderedPageBreak/>
              <w:t>given option.</w:t>
            </w:r>
          </w:p>
        </w:tc>
      </w:tr>
      <w:tr w:rsidR="002F59E9" w:rsidRPr="008D0393" w:rsidTr="003F2BDB">
        <w:tc>
          <w:tcPr>
            <w:tcW w:w="1854" w:type="dxa"/>
          </w:tcPr>
          <w:p w:rsidR="002F59E9" w:rsidRPr="008D0393" w:rsidRDefault="002F59E9" w:rsidP="004103FA">
            <w:pPr>
              <w:pStyle w:val="TableText"/>
            </w:pPr>
            <w:r w:rsidRPr="008D0393">
              <w:lastRenderedPageBreak/>
              <w:t>XUKERNEL</w:t>
            </w:r>
          </w:p>
        </w:tc>
        <w:tc>
          <w:tcPr>
            <w:tcW w:w="1530" w:type="dxa"/>
          </w:tcPr>
          <w:p w:rsidR="002F59E9" w:rsidRPr="008D0393" w:rsidRDefault="002F59E9" w:rsidP="004103FA">
            <w:pPr>
              <w:pStyle w:val="TableText"/>
            </w:pPr>
            <w:r w:rsidRPr="008D0393">
              <w:t>Kernel Management Menu</w:t>
            </w:r>
          </w:p>
        </w:tc>
        <w:tc>
          <w:tcPr>
            <w:tcW w:w="1260" w:type="dxa"/>
          </w:tcPr>
          <w:p w:rsidR="002F59E9" w:rsidRPr="008D0393" w:rsidRDefault="00341E8B"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341E8B" w:rsidRPr="008D0393" w:rsidRDefault="004C7A10" w:rsidP="00341E8B">
            <w:pPr>
              <w:pStyle w:val="TableText"/>
            </w:pPr>
            <w:r w:rsidRPr="008D0393">
              <w:t>This menu contains Kernel management options. It includes the following options:</w:t>
            </w:r>
          </w:p>
          <w:p w:rsidR="00341E8B" w:rsidRPr="008D0393" w:rsidRDefault="00341E8B" w:rsidP="00341E8B">
            <w:pPr>
              <w:pStyle w:val="TableListBullet"/>
            </w:pPr>
            <w:r w:rsidRPr="008D0393">
              <w:t>XUSITEPARM</w:t>
            </w:r>
          </w:p>
          <w:p w:rsidR="00341E8B" w:rsidRPr="008D0393" w:rsidRDefault="00341E8B" w:rsidP="00341E8B">
            <w:pPr>
              <w:pStyle w:val="TableListBullet"/>
            </w:pPr>
            <w:r w:rsidRPr="008D0393">
              <w:t>XUVERSIONEW-HELP</w:t>
            </w:r>
          </w:p>
          <w:p w:rsidR="00341E8B" w:rsidRPr="008D0393" w:rsidRDefault="00341E8B" w:rsidP="00341E8B">
            <w:pPr>
              <w:pStyle w:val="TableListBullet"/>
            </w:pPr>
            <w:r w:rsidRPr="008D0393">
              <w:t>XU-INSTITUTION-E</w:t>
            </w:r>
          </w:p>
          <w:p w:rsidR="00341E8B" w:rsidRPr="008D0393" w:rsidRDefault="00341E8B" w:rsidP="00341E8B">
            <w:pPr>
              <w:pStyle w:val="TableListBullet"/>
            </w:pPr>
            <w:r w:rsidRPr="008D0393">
              <w:t>XUMF INSTITUTION</w:t>
            </w:r>
          </w:p>
          <w:p w:rsidR="00341E8B" w:rsidRPr="008D0393" w:rsidRDefault="00341E8B" w:rsidP="00341E8B">
            <w:pPr>
              <w:pStyle w:val="TableListBullet"/>
            </w:pPr>
            <w:r w:rsidRPr="008D0393">
              <w:t>XUMF IMF ADD EDIT</w:t>
            </w:r>
          </w:p>
          <w:p w:rsidR="00341E8B" w:rsidRPr="008D0393" w:rsidRDefault="00341E8B" w:rsidP="00341E8B">
            <w:pPr>
              <w:pStyle w:val="TableListBullet"/>
            </w:pPr>
            <w:r w:rsidRPr="008D0393">
              <w:t>XUSSPKI EDIT</w:t>
            </w:r>
          </w:p>
          <w:p w:rsidR="00341E8B" w:rsidRPr="008D0393" w:rsidRDefault="00341E8B" w:rsidP="00341E8B">
            <w:pPr>
              <w:pStyle w:val="TableListBullet"/>
            </w:pPr>
            <w:r w:rsidRPr="008D0393">
              <w:t>XU-INSTITUTION-DEA</w:t>
            </w:r>
          </w:p>
          <w:p w:rsidR="00341E8B" w:rsidRPr="008D0393" w:rsidRDefault="00341E8B" w:rsidP="00341E8B">
            <w:pPr>
              <w:pStyle w:val="TableListBullet"/>
            </w:pPr>
            <w:r w:rsidRPr="008D0393">
              <w:t>XUPS NPF CLEANUP MAIN MENU</w:t>
            </w:r>
          </w:p>
          <w:p w:rsidR="00341E8B" w:rsidRPr="008D0393" w:rsidRDefault="00341E8B" w:rsidP="00341E8B">
            <w:pPr>
              <w:pStyle w:val="TableListBullet"/>
            </w:pPr>
            <w:r w:rsidRPr="008D0393">
              <w:t>XU SID ASK</w:t>
            </w:r>
          </w:p>
          <w:p w:rsidR="00341E8B" w:rsidRPr="008D0393" w:rsidRDefault="00341E8B" w:rsidP="00341E8B">
            <w:pPr>
              <w:pStyle w:val="TableListBullet"/>
            </w:pPr>
            <w:r w:rsidRPr="008D0393">
              <w:t>XU SITE LOCKOUT</w:t>
            </w:r>
          </w:p>
          <w:p w:rsidR="00341E8B" w:rsidRPr="008D0393" w:rsidRDefault="00341E8B" w:rsidP="00341E8B">
            <w:pPr>
              <w:pStyle w:val="TableListBullet"/>
            </w:pPr>
            <w:r w:rsidRPr="008D0393">
              <w:t>XU IP RELEASE</w:t>
            </w:r>
          </w:p>
          <w:p w:rsidR="00341E8B" w:rsidRPr="008D0393" w:rsidRDefault="00341E8B" w:rsidP="00341E8B">
            <w:pPr>
              <w:pStyle w:val="TableListBullet"/>
            </w:pPr>
            <w:r w:rsidRPr="008D0393">
              <w:t>XUMF LOAD NPI</w:t>
            </w:r>
          </w:p>
          <w:p w:rsidR="00341E8B" w:rsidRPr="008D0393" w:rsidRDefault="00341E8B" w:rsidP="00341E8B">
            <w:pPr>
              <w:pStyle w:val="TableListBullet"/>
            </w:pPr>
            <w:r w:rsidRPr="008D0393">
              <w:t>XU SID EDIT</w:t>
            </w:r>
          </w:p>
          <w:p w:rsidR="002F59E9" w:rsidRPr="008D0393" w:rsidRDefault="00341E8B" w:rsidP="00341E8B">
            <w:pPr>
              <w:pStyle w:val="TableListBullet"/>
            </w:pPr>
            <w:r w:rsidRPr="008D0393">
              <w:t>XUER EDIT PARAMS</w:t>
            </w:r>
          </w:p>
        </w:tc>
      </w:tr>
      <w:tr w:rsidR="002F59E9" w:rsidRPr="008D0393" w:rsidTr="003F2BDB">
        <w:tc>
          <w:tcPr>
            <w:tcW w:w="1854" w:type="dxa"/>
          </w:tcPr>
          <w:p w:rsidR="002F59E9" w:rsidRPr="008D0393" w:rsidRDefault="002F59E9" w:rsidP="004103FA">
            <w:pPr>
              <w:pStyle w:val="TableText"/>
            </w:pPr>
            <w:r w:rsidRPr="008D0393">
              <w:t>XUKEYALL</w:t>
            </w:r>
          </w:p>
        </w:tc>
        <w:tc>
          <w:tcPr>
            <w:tcW w:w="1530" w:type="dxa"/>
          </w:tcPr>
          <w:p w:rsidR="002F59E9" w:rsidRPr="008D0393" w:rsidRDefault="002F59E9" w:rsidP="004103FA">
            <w:pPr>
              <w:pStyle w:val="TableText"/>
            </w:pPr>
            <w:r w:rsidRPr="008D0393">
              <w:t>Allocation of Security Keys</w:t>
            </w:r>
          </w:p>
        </w:tc>
        <w:tc>
          <w:tcPr>
            <w:tcW w:w="1260" w:type="dxa"/>
          </w:tcPr>
          <w:p w:rsidR="002F59E9" w:rsidRPr="008D0393" w:rsidRDefault="00E50EEB" w:rsidP="004103FA">
            <w:pPr>
              <w:pStyle w:val="TableText"/>
            </w:pPr>
            <w:r w:rsidRPr="008D0393">
              <w:t>Run Routine</w:t>
            </w:r>
          </w:p>
        </w:tc>
        <w:tc>
          <w:tcPr>
            <w:tcW w:w="2070" w:type="dxa"/>
          </w:tcPr>
          <w:p w:rsidR="002F59E9" w:rsidRPr="008D0393" w:rsidRDefault="00E50EEB" w:rsidP="00E50EEB">
            <w:pPr>
              <w:pStyle w:val="TableText"/>
            </w:pPr>
            <w:r w:rsidRPr="008D0393">
              <w:t>Routine:</w:t>
            </w:r>
          </w:p>
          <w:p w:rsidR="00E50EEB" w:rsidRPr="008D0393" w:rsidRDefault="00E50EEB" w:rsidP="00E50EEB">
            <w:pPr>
              <w:pStyle w:val="TableText"/>
            </w:pPr>
            <w:r w:rsidRPr="008D0393">
              <w:t>EN1^XQ6</w:t>
            </w:r>
          </w:p>
        </w:tc>
        <w:tc>
          <w:tcPr>
            <w:tcW w:w="2520" w:type="dxa"/>
          </w:tcPr>
          <w:p w:rsidR="002F59E9" w:rsidRPr="008D0393" w:rsidRDefault="00E50EEB" w:rsidP="00E50EEB">
            <w:pPr>
              <w:pStyle w:val="TableText"/>
            </w:pPr>
            <w:r w:rsidRPr="008D0393">
              <w:t xml:space="preserve">This option assigns a set of security keys to an individual user or a single key to a set of users. To be eligible, a security key </w:t>
            </w:r>
            <w:r w:rsidR="00940DD9" w:rsidRPr="00940DD9">
              <w:rPr>
                <w:i/>
              </w:rPr>
              <w:t>must</w:t>
            </w:r>
            <w:r w:rsidRPr="008D0393">
              <w:t xml:space="preserve"> be in existence and owned by the user of this option.</w:t>
            </w:r>
          </w:p>
        </w:tc>
      </w:tr>
      <w:tr w:rsidR="002F59E9" w:rsidRPr="008D0393" w:rsidTr="003F2BDB">
        <w:tc>
          <w:tcPr>
            <w:tcW w:w="1854" w:type="dxa"/>
          </w:tcPr>
          <w:p w:rsidR="002F59E9" w:rsidRPr="008D0393" w:rsidRDefault="002F59E9" w:rsidP="004103FA">
            <w:pPr>
              <w:pStyle w:val="TableText"/>
            </w:pPr>
            <w:r w:rsidRPr="008D0393">
              <w:t>XUKEYDEALL</w:t>
            </w:r>
          </w:p>
        </w:tc>
        <w:tc>
          <w:tcPr>
            <w:tcW w:w="1530" w:type="dxa"/>
          </w:tcPr>
          <w:p w:rsidR="002F59E9" w:rsidRPr="008D0393" w:rsidRDefault="002F59E9" w:rsidP="004103FA">
            <w:pPr>
              <w:pStyle w:val="TableText"/>
            </w:pPr>
            <w:r w:rsidRPr="008D0393">
              <w:t>De-allocation of Security Keys</w:t>
            </w:r>
          </w:p>
        </w:tc>
        <w:tc>
          <w:tcPr>
            <w:tcW w:w="1260" w:type="dxa"/>
          </w:tcPr>
          <w:p w:rsidR="002F59E9" w:rsidRPr="008D0393" w:rsidRDefault="00410034" w:rsidP="004103FA">
            <w:pPr>
              <w:pStyle w:val="TableText"/>
            </w:pPr>
            <w:r w:rsidRPr="008D0393">
              <w:t>Run Routine</w:t>
            </w:r>
          </w:p>
        </w:tc>
        <w:tc>
          <w:tcPr>
            <w:tcW w:w="2070" w:type="dxa"/>
          </w:tcPr>
          <w:p w:rsidR="002F59E9" w:rsidRPr="008D0393" w:rsidRDefault="00410034" w:rsidP="00410034">
            <w:pPr>
              <w:pStyle w:val="TableText"/>
            </w:pPr>
            <w:r w:rsidRPr="008D0393">
              <w:t>Routine:</w:t>
            </w:r>
          </w:p>
          <w:p w:rsidR="00410034" w:rsidRPr="008D0393" w:rsidRDefault="00410034" w:rsidP="00410034">
            <w:pPr>
              <w:pStyle w:val="TableText"/>
            </w:pPr>
            <w:r w:rsidRPr="008D0393">
              <w:t>EN2^XQ6</w:t>
            </w:r>
          </w:p>
        </w:tc>
        <w:tc>
          <w:tcPr>
            <w:tcW w:w="2520" w:type="dxa"/>
          </w:tcPr>
          <w:p w:rsidR="002F59E9" w:rsidRPr="008D0393" w:rsidRDefault="00410034" w:rsidP="00410034">
            <w:pPr>
              <w:pStyle w:val="TableText"/>
            </w:pPr>
            <w:r w:rsidRPr="008D0393">
              <w:t xml:space="preserve">This option is used to take away a set of security keys from an individual user or a </w:t>
            </w:r>
            <w:r w:rsidRPr="008D0393">
              <w:lastRenderedPageBreak/>
              <w:t xml:space="preserve">single key from a set of users. To be eligible, a key </w:t>
            </w:r>
            <w:r w:rsidR="00940DD9" w:rsidRPr="00940DD9">
              <w:rPr>
                <w:i/>
              </w:rPr>
              <w:t>must</w:t>
            </w:r>
            <w:r w:rsidRPr="008D0393">
              <w:t xml:space="preserve"> be in existence and owned by the user of this option.</w:t>
            </w:r>
          </w:p>
        </w:tc>
      </w:tr>
      <w:tr w:rsidR="002F59E9" w:rsidRPr="008D0393" w:rsidTr="003F2BDB">
        <w:tc>
          <w:tcPr>
            <w:tcW w:w="1854" w:type="dxa"/>
          </w:tcPr>
          <w:p w:rsidR="002F59E9" w:rsidRPr="008D0393" w:rsidRDefault="002F59E9" w:rsidP="004103FA">
            <w:pPr>
              <w:pStyle w:val="TableText"/>
            </w:pPr>
            <w:r w:rsidRPr="008D0393">
              <w:lastRenderedPageBreak/>
              <w:t>XUKEYEDIT</w:t>
            </w:r>
          </w:p>
        </w:tc>
        <w:tc>
          <w:tcPr>
            <w:tcW w:w="1530" w:type="dxa"/>
          </w:tcPr>
          <w:p w:rsidR="002F59E9" w:rsidRPr="008D0393" w:rsidRDefault="002F59E9" w:rsidP="004103FA">
            <w:pPr>
              <w:pStyle w:val="TableText"/>
            </w:pPr>
            <w:r w:rsidRPr="008D0393">
              <w:t>Enter/Edit of Security Keys</w:t>
            </w:r>
          </w:p>
        </w:tc>
        <w:tc>
          <w:tcPr>
            <w:tcW w:w="1260" w:type="dxa"/>
          </w:tcPr>
          <w:p w:rsidR="002F59E9" w:rsidRPr="008D0393" w:rsidRDefault="00410034" w:rsidP="004103FA">
            <w:pPr>
              <w:pStyle w:val="TableText"/>
            </w:pPr>
            <w:r w:rsidRPr="008D0393">
              <w:t>Edit</w:t>
            </w:r>
          </w:p>
        </w:tc>
        <w:tc>
          <w:tcPr>
            <w:tcW w:w="2070" w:type="dxa"/>
          </w:tcPr>
          <w:p w:rsidR="002F59E9" w:rsidRPr="008D0393" w:rsidRDefault="002F59E9" w:rsidP="004103FA">
            <w:pPr>
              <w:pStyle w:val="TableText"/>
            </w:pPr>
          </w:p>
        </w:tc>
        <w:tc>
          <w:tcPr>
            <w:tcW w:w="2520" w:type="dxa"/>
          </w:tcPr>
          <w:p w:rsidR="002F59E9" w:rsidRPr="008D0393" w:rsidRDefault="00410034" w:rsidP="00410034">
            <w:pPr>
              <w:pStyle w:val="TableText"/>
            </w:pPr>
            <w:r w:rsidRPr="008D0393">
              <w:t xml:space="preserve">This option edits the descriptions of existing security keys and adds new keys to the system. Holders are specified through the </w:t>
            </w:r>
            <w:r w:rsidR="00FD3137" w:rsidRPr="008D0393">
              <w:t>Allocation of Security Keys option [XUKEYALL]</w:t>
            </w:r>
            <w:r w:rsidRPr="008D0393">
              <w:t>.</w:t>
            </w:r>
          </w:p>
        </w:tc>
      </w:tr>
      <w:tr w:rsidR="002F59E9" w:rsidRPr="008D0393" w:rsidTr="003F2BDB">
        <w:tc>
          <w:tcPr>
            <w:tcW w:w="1854" w:type="dxa"/>
          </w:tcPr>
          <w:p w:rsidR="002F59E9" w:rsidRPr="008D0393" w:rsidRDefault="002F59E9" w:rsidP="004103FA">
            <w:pPr>
              <w:pStyle w:val="TableText"/>
            </w:pPr>
            <w:r w:rsidRPr="008D0393">
              <w:t>XUKEYMGMT</w:t>
            </w:r>
          </w:p>
        </w:tc>
        <w:tc>
          <w:tcPr>
            <w:tcW w:w="1530" w:type="dxa"/>
          </w:tcPr>
          <w:p w:rsidR="002F59E9" w:rsidRPr="008D0393" w:rsidRDefault="002F59E9" w:rsidP="004103FA">
            <w:pPr>
              <w:pStyle w:val="TableText"/>
            </w:pPr>
            <w:r w:rsidRPr="008D0393">
              <w:t>Key Management</w:t>
            </w:r>
          </w:p>
        </w:tc>
        <w:tc>
          <w:tcPr>
            <w:tcW w:w="1260" w:type="dxa"/>
          </w:tcPr>
          <w:p w:rsidR="002F59E9" w:rsidRPr="008D0393" w:rsidRDefault="00410034"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410034" w:rsidP="00410034">
            <w:pPr>
              <w:pStyle w:val="TableText"/>
            </w:pPr>
            <w:r w:rsidRPr="008D0393">
              <w:t>This menu contains all of the options used to manage security keys. It includes the following options:</w:t>
            </w:r>
          </w:p>
          <w:p w:rsidR="00410034" w:rsidRPr="008D0393" w:rsidRDefault="00410034" w:rsidP="00410034">
            <w:pPr>
              <w:pStyle w:val="TableListBullet"/>
            </w:pPr>
            <w:r w:rsidRPr="008D0393">
              <w:t>ORLEASE</w:t>
            </w:r>
            <w:r w:rsidRPr="008D0393">
              <w:br/>
              <w:t>(DISPLAY ORDER: 1)</w:t>
            </w:r>
          </w:p>
          <w:p w:rsidR="00410034" w:rsidRPr="008D0393" w:rsidRDefault="00410034" w:rsidP="00410034">
            <w:pPr>
              <w:pStyle w:val="TableListBullet"/>
            </w:pPr>
            <w:r w:rsidRPr="008D0393">
              <w:t>XUKEYDEALL</w:t>
            </w:r>
            <w:r w:rsidRPr="008D0393">
              <w:br/>
              <w:t>(DISPLAY ORDER: 2)</w:t>
            </w:r>
          </w:p>
          <w:p w:rsidR="00410034" w:rsidRPr="008D0393" w:rsidRDefault="00410034" w:rsidP="00410034">
            <w:pPr>
              <w:pStyle w:val="TableListBullet"/>
            </w:pPr>
            <w:r w:rsidRPr="008D0393">
              <w:t>XUKEYEDIT</w:t>
            </w:r>
            <w:r w:rsidRPr="008D0393">
              <w:br/>
              <w:t>(DISPLAY ORDER: 3)</w:t>
            </w:r>
          </w:p>
          <w:p w:rsidR="00410034" w:rsidRPr="008D0393" w:rsidRDefault="00410034" w:rsidP="00410034">
            <w:pPr>
              <w:pStyle w:val="TableListBullet"/>
            </w:pPr>
            <w:r w:rsidRPr="008D0393">
              <w:t>XQSHOKEY</w:t>
            </w:r>
          </w:p>
          <w:p w:rsidR="00410034" w:rsidRPr="008D0393" w:rsidRDefault="00410034" w:rsidP="00410034">
            <w:pPr>
              <w:pStyle w:val="TableListBullet"/>
            </w:pPr>
            <w:r w:rsidRPr="008D0393">
              <w:t>XQLISTKEY</w:t>
            </w:r>
          </w:p>
          <w:p w:rsidR="00410034" w:rsidRPr="008D0393" w:rsidRDefault="00410034" w:rsidP="00410034">
            <w:pPr>
              <w:pStyle w:val="TableListBullet"/>
            </w:pPr>
            <w:r w:rsidRPr="008D0393">
              <w:t>XQKEYDEL</w:t>
            </w:r>
          </w:p>
          <w:p w:rsidR="00410034" w:rsidRPr="008D0393" w:rsidRDefault="00410034" w:rsidP="00410034">
            <w:pPr>
              <w:pStyle w:val="TableListBullet"/>
            </w:pPr>
            <w:r w:rsidRPr="008D0393">
              <w:t>XQKEYRDEL</w:t>
            </w:r>
          </w:p>
          <w:p w:rsidR="00410034" w:rsidRPr="008D0393" w:rsidRDefault="00410034" w:rsidP="00410034">
            <w:pPr>
              <w:pStyle w:val="TableListBullet"/>
            </w:pPr>
            <w:r w:rsidRPr="008D0393">
              <w:t>XQKEYALTODEL</w:t>
            </w:r>
          </w:p>
          <w:p w:rsidR="00410034" w:rsidRPr="008D0393" w:rsidRDefault="00410034" w:rsidP="00410034">
            <w:pPr>
              <w:pStyle w:val="TableListBullet"/>
            </w:pPr>
            <w:r w:rsidRPr="008D0393">
              <w:t>XQLOCK1</w:t>
            </w:r>
          </w:p>
          <w:p w:rsidR="00410034" w:rsidRPr="008D0393" w:rsidRDefault="00410034" w:rsidP="00410034">
            <w:pPr>
              <w:pStyle w:val="TableListBullet"/>
            </w:pPr>
            <w:r w:rsidRPr="008D0393">
              <w:t>XQLOCK2</w:t>
            </w:r>
          </w:p>
          <w:p w:rsidR="00410034" w:rsidRPr="008D0393" w:rsidRDefault="00410034" w:rsidP="00410034">
            <w:pPr>
              <w:pStyle w:val="TableListBullet"/>
            </w:pPr>
            <w:r w:rsidRPr="008D0393">
              <w:t>XUEXKEY</w:t>
            </w:r>
          </w:p>
          <w:p w:rsidR="00410034" w:rsidRPr="008D0393" w:rsidRDefault="00410034" w:rsidP="00410034">
            <w:pPr>
              <w:pStyle w:val="TableText"/>
            </w:pPr>
            <w:r w:rsidRPr="008D0393">
              <w:t>This menu is locked with the XUSPY security key.</w:t>
            </w:r>
          </w:p>
        </w:tc>
      </w:tr>
      <w:tr w:rsidR="002F59E9" w:rsidRPr="008D0393" w:rsidTr="003F2BDB">
        <w:tc>
          <w:tcPr>
            <w:tcW w:w="1854" w:type="dxa"/>
          </w:tcPr>
          <w:p w:rsidR="002F59E9" w:rsidRPr="008D0393" w:rsidRDefault="002F59E9" w:rsidP="004103FA">
            <w:pPr>
              <w:pStyle w:val="TableText"/>
            </w:pPr>
            <w:r w:rsidRPr="008D0393">
              <w:t>XULIST</w:t>
            </w:r>
          </w:p>
        </w:tc>
        <w:tc>
          <w:tcPr>
            <w:tcW w:w="1530" w:type="dxa"/>
          </w:tcPr>
          <w:p w:rsidR="002F59E9" w:rsidRPr="008D0393" w:rsidRDefault="002F59E9" w:rsidP="004103FA">
            <w:pPr>
              <w:pStyle w:val="TableText"/>
            </w:pPr>
            <w:r w:rsidRPr="008D0393">
              <w:t>List Terminal Types</w:t>
            </w:r>
          </w:p>
        </w:tc>
        <w:tc>
          <w:tcPr>
            <w:tcW w:w="1260" w:type="dxa"/>
          </w:tcPr>
          <w:p w:rsidR="002F59E9" w:rsidRPr="008D0393" w:rsidRDefault="000F089A"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0F089A" w:rsidP="000F089A">
            <w:pPr>
              <w:pStyle w:val="TableText"/>
            </w:pPr>
            <w:r w:rsidRPr="008D0393">
              <w:t xml:space="preserve">This option prints a list of the various terminal </w:t>
            </w:r>
            <w:r w:rsidRPr="008D0393">
              <w:lastRenderedPageBreak/>
              <w:t>types known to the system.</w:t>
            </w:r>
          </w:p>
        </w:tc>
      </w:tr>
      <w:tr w:rsidR="002F59E9" w:rsidRPr="008D0393" w:rsidTr="003F2BDB">
        <w:tc>
          <w:tcPr>
            <w:tcW w:w="1854" w:type="dxa"/>
          </w:tcPr>
          <w:p w:rsidR="002F59E9" w:rsidRPr="008D0393" w:rsidRDefault="002F59E9" w:rsidP="004103FA">
            <w:pPr>
              <w:pStyle w:val="TableText"/>
            </w:pPr>
            <w:r w:rsidRPr="008D0393">
              <w:lastRenderedPageBreak/>
              <w:t>XUMAINT</w:t>
            </w:r>
          </w:p>
        </w:tc>
        <w:tc>
          <w:tcPr>
            <w:tcW w:w="1530" w:type="dxa"/>
          </w:tcPr>
          <w:p w:rsidR="002F59E9" w:rsidRPr="008D0393" w:rsidRDefault="002F59E9" w:rsidP="004103FA">
            <w:pPr>
              <w:pStyle w:val="TableText"/>
            </w:pPr>
            <w:r w:rsidRPr="008D0393">
              <w:t>Menu Management</w:t>
            </w:r>
          </w:p>
        </w:tc>
        <w:tc>
          <w:tcPr>
            <w:tcW w:w="1260" w:type="dxa"/>
          </w:tcPr>
          <w:p w:rsidR="002F59E9" w:rsidRPr="008D0393" w:rsidRDefault="000F089A"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0F089A" w:rsidP="000F089A">
            <w:pPr>
              <w:pStyle w:val="TableText"/>
            </w:pPr>
            <w:r w:rsidRPr="008D0393">
              <w:t>This menu allows the systems manager or developer to maintain the menus, options, and security. It includes the following options:</w:t>
            </w:r>
          </w:p>
          <w:p w:rsidR="00B504AF" w:rsidRPr="008D0393" w:rsidRDefault="00B504AF" w:rsidP="00B504AF">
            <w:pPr>
              <w:pStyle w:val="TableListBullet"/>
            </w:pPr>
            <w:r w:rsidRPr="008D0393">
              <w:t>XUEDITOPT</w:t>
            </w:r>
            <w:r w:rsidR="00484984" w:rsidRPr="008D0393">
              <w:br/>
            </w:r>
            <w:r w:rsidRPr="008D0393">
              <w:t>(DISPLAY ORDER: 1)</w:t>
            </w:r>
          </w:p>
          <w:p w:rsidR="00B504AF" w:rsidRPr="008D0393" w:rsidRDefault="00B504AF" w:rsidP="00B504AF">
            <w:pPr>
              <w:pStyle w:val="TableListBullet"/>
            </w:pPr>
            <w:r w:rsidRPr="008D0393">
              <w:t>XUXREF</w:t>
            </w:r>
            <w:r w:rsidR="00484984" w:rsidRPr="008D0393">
              <w:br/>
            </w:r>
            <w:r w:rsidRPr="008D0393">
              <w:t>(DISPLAY ORDER: 8)</w:t>
            </w:r>
          </w:p>
          <w:p w:rsidR="00B504AF" w:rsidRPr="008D0393" w:rsidRDefault="00B504AF" w:rsidP="00B504AF">
            <w:pPr>
              <w:pStyle w:val="TableListBullet"/>
            </w:pPr>
            <w:r w:rsidRPr="008D0393">
              <w:t>XQHELP-MENU</w:t>
            </w:r>
            <w:r w:rsidR="00484984" w:rsidRPr="008D0393">
              <w:br/>
            </w:r>
            <w:r w:rsidRPr="008D0393">
              <w:t>(DISPLAY ORDER: 12)</w:t>
            </w:r>
          </w:p>
          <w:p w:rsidR="00B504AF" w:rsidRPr="008D0393" w:rsidRDefault="00B504AF" w:rsidP="00B504AF">
            <w:pPr>
              <w:pStyle w:val="TableListBullet"/>
            </w:pPr>
            <w:r w:rsidRPr="008D0393">
              <w:t>XQRESTRICT</w:t>
            </w:r>
            <w:r w:rsidR="00484984" w:rsidRPr="008D0393">
              <w:br/>
            </w:r>
            <w:r w:rsidRPr="008D0393">
              <w:t>(DISPLAY ORDER: 5)</w:t>
            </w:r>
          </w:p>
          <w:p w:rsidR="00B504AF" w:rsidRPr="008D0393" w:rsidRDefault="00B504AF" w:rsidP="00B504AF">
            <w:pPr>
              <w:pStyle w:val="TableListBullet"/>
            </w:pPr>
            <w:r w:rsidRPr="008D0393">
              <w:t>XUOPTWHO</w:t>
            </w:r>
            <w:r w:rsidR="00484984" w:rsidRPr="008D0393">
              <w:br/>
            </w:r>
            <w:r w:rsidRPr="008D0393">
              <w:t>(DISPLAY ORDER: 6)</w:t>
            </w:r>
          </w:p>
          <w:p w:rsidR="00B504AF" w:rsidRPr="008D0393" w:rsidRDefault="00B504AF" w:rsidP="00B504AF">
            <w:pPr>
              <w:pStyle w:val="TableListBullet"/>
            </w:pPr>
            <w:r w:rsidRPr="008D0393">
              <w:t>XQOPTFIX</w:t>
            </w:r>
            <w:r w:rsidR="00484984" w:rsidRPr="008D0393">
              <w:br/>
            </w:r>
            <w:r w:rsidRPr="008D0393">
              <w:t>(DISPLAY ORDER: 11)</w:t>
            </w:r>
          </w:p>
          <w:p w:rsidR="00B504AF" w:rsidRPr="008D0393" w:rsidRDefault="00484984" w:rsidP="00B504AF">
            <w:pPr>
              <w:pStyle w:val="TableListBullet"/>
            </w:pPr>
            <w:r w:rsidRPr="008D0393">
              <w:t>XQSMD MGR</w:t>
            </w:r>
            <w:r w:rsidRPr="008D0393">
              <w:br/>
            </w:r>
            <w:r w:rsidR="00B504AF" w:rsidRPr="008D0393">
              <w:t>(DISPLAY ORDER: 4)</w:t>
            </w:r>
          </w:p>
          <w:p w:rsidR="00B504AF" w:rsidRPr="008D0393" w:rsidRDefault="00B504AF" w:rsidP="00B504AF">
            <w:pPr>
              <w:pStyle w:val="TableListBullet"/>
            </w:pPr>
            <w:r w:rsidRPr="008D0393">
              <w:t>XUKEYMGMT</w:t>
            </w:r>
            <w:r w:rsidR="00484984" w:rsidRPr="008D0393">
              <w:br/>
            </w:r>
            <w:r w:rsidRPr="008D0393">
              <w:t>(DISPLAY ORDER: 3)</w:t>
            </w:r>
          </w:p>
          <w:p w:rsidR="00B504AF" w:rsidRPr="008D0393" w:rsidRDefault="00B504AF" w:rsidP="00B504AF">
            <w:pPr>
              <w:pStyle w:val="TableListBullet"/>
            </w:pPr>
            <w:r w:rsidRPr="008D0393">
              <w:t>XUXREF-2</w:t>
            </w:r>
          </w:p>
          <w:p w:rsidR="00B504AF" w:rsidRPr="008D0393" w:rsidRDefault="00B504AF" w:rsidP="00B504AF">
            <w:pPr>
              <w:pStyle w:val="TableListBullet"/>
            </w:pPr>
            <w:r w:rsidRPr="008D0393">
              <w:t>XQOOMAIN</w:t>
            </w:r>
          </w:p>
          <w:p w:rsidR="00B504AF" w:rsidRPr="008D0393" w:rsidRDefault="00B504AF" w:rsidP="00B504AF">
            <w:pPr>
              <w:pStyle w:val="TableListBullet"/>
            </w:pPr>
            <w:r w:rsidRPr="008D0393">
              <w:t>XQDISPLAY OPTIONS</w:t>
            </w:r>
          </w:p>
          <w:p w:rsidR="00B504AF" w:rsidRPr="008D0393" w:rsidRDefault="00B504AF" w:rsidP="00B504AF">
            <w:pPr>
              <w:pStyle w:val="TableListBullet"/>
            </w:pPr>
            <w:r w:rsidRPr="008D0393">
              <w:t>XQOPED (SYNONYM: OPED)</w:t>
            </w:r>
          </w:p>
          <w:p w:rsidR="000F089A" w:rsidRPr="008D0393" w:rsidRDefault="00B504AF" w:rsidP="00B504AF">
            <w:pPr>
              <w:pStyle w:val="TableListBullet"/>
            </w:pPr>
            <w:r w:rsidRPr="008D0393">
              <w:t>XQBUILDMAIN</w:t>
            </w:r>
          </w:p>
        </w:tc>
      </w:tr>
      <w:tr w:rsidR="002F59E9" w:rsidRPr="008D0393" w:rsidTr="003F2BDB">
        <w:tc>
          <w:tcPr>
            <w:tcW w:w="1854" w:type="dxa"/>
          </w:tcPr>
          <w:p w:rsidR="002F59E9" w:rsidRPr="008D0393" w:rsidRDefault="002F59E9" w:rsidP="004103FA">
            <w:pPr>
              <w:pStyle w:val="TableText"/>
            </w:pPr>
            <w:r w:rsidRPr="008D0393">
              <w:t>XUMF DMIS ID LOAD</w:t>
            </w:r>
          </w:p>
        </w:tc>
        <w:tc>
          <w:tcPr>
            <w:tcW w:w="1530" w:type="dxa"/>
          </w:tcPr>
          <w:p w:rsidR="002F59E9" w:rsidRPr="008D0393" w:rsidRDefault="002F59E9" w:rsidP="004103FA">
            <w:pPr>
              <w:pStyle w:val="TableText"/>
            </w:pPr>
            <w:r w:rsidRPr="008D0393">
              <w:t>Load DMIS ID</w:t>
            </w:r>
            <w:r w:rsidR="006C50DB">
              <w:t>’</w:t>
            </w:r>
            <w:r w:rsidRPr="008D0393">
              <w:t>s</w:t>
            </w:r>
          </w:p>
        </w:tc>
        <w:tc>
          <w:tcPr>
            <w:tcW w:w="1260" w:type="dxa"/>
          </w:tcPr>
          <w:p w:rsidR="002F59E9" w:rsidRPr="008D0393" w:rsidRDefault="00484984" w:rsidP="004103FA">
            <w:pPr>
              <w:pStyle w:val="TableText"/>
            </w:pPr>
            <w:r w:rsidRPr="008D0393">
              <w:t>Run Routine</w:t>
            </w:r>
          </w:p>
        </w:tc>
        <w:tc>
          <w:tcPr>
            <w:tcW w:w="2070" w:type="dxa"/>
          </w:tcPr>
          <w:p w:rsidR="002F59E9" w:rsidRPr="008D0393" w:rsidRDefault="00484984" w:rsidP="00484984">
            <w:pPr>
              <w:pStyle w:val="TableText"/>
            </w:pPr>
            <w:r w:rsidRPr="008D0393">
              <w:t>Routine:</w:t>
            </w:r>
          </w:p>
          <w:p w:rsidR="00484984" w:rsidRPr="008D0393" w:rsidRDefault="00484984" w:rsidP="00484984">
            <w:pPr>
              <w:pStyle w:val="TableText"/>
            </w:pPr>
            <w:r w:rsidRPr="008D0393">
              <w:t>DMIS^XUMF04Q</w:t>
            </w:r>
          </w:p>
        </w:tc>
        <w:tc>
          <w:tcPr>
            <w:tcW w:w="2520" w:type="dxa"/>
          </w:tcPr>
          <w:p w:rsidR="002F59E9" w:rsidRPr="008D0393" w:rsidRDefault="00484984" w:rsidP="00484984">
            <w:pPr>
              <w:pStyle w:val="TableText"/>
            </w:pPr>
            <w:r w:rsidRPr="008D0393">
              <w:t xml:space="preserve">This option is used to queue a background </w:t>
            </w:r>
            <w:r w:rsidRPr="008D0393">
              <w:lastRenderedPageBreak/>
              <w:t>job that will query the Institution Master File (IMF) and get the DoD DMIS ID facilities and populate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 xml:space="preserve"> with them.</w:t>
            </w:r>
          </w:p>
          <w:p w:rsidR="00484984" w:rsidRPr="008D0393" w:rsidRDefault="00484984" w:rsidP="00484984">
            <w:pPr>
              <w:pStyle w:val="TableText"/>
            </w:pPr>
            <w:r w:rsidRPr="008D0393">
              <w:t>This option is locked with the XUMF INSTITUTION security key</w:t>
            </w:r>
            <w:r w:rsidRPr="008D0393">
              <w:rPr>
                <w:rFonts w:ascii="Times New Roman" w:hAnsi="Times New Roman"/>
                <w:szCs w:val="22"/>
              </w:rPr>
              <w:fldChar w:fldCharType="begin"/>
            </w:r>
            <w:r w:rsidRPr="008D0393">
              <w:rPr>
                <w:rFonts w:ascii="Times New Roman" w:hAnsi="Times New Roman"/>
                <w:szCs w:val="22"/>
              </w:rPr>
              <w:instrText xml:space="preserve"> XE "XUMF INSTITUTION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Keys:XUMF INSTITUTION" </w:instrText>
            </w:r>
            <w:r w:rsidRPr="008D0393">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lastRenderedPageBreak/>
              <w:t>XUMF IMF ADD EDIT</w:t>
            </w:r>
          </w:p>
        </w:tc>
        <w:tc>
          <w:tcPr>
            <w:tcW w:w="1530" w:type="dxa"/>
          </w:tcPr>
          <w:p w:rsidR="002F59E9" w:rsidRPr="008D0393" w:rsidRDefault="002F59E9" w:rsidP="004103FA">
            <w:pPr>
              <w:pStyle w:val="TableText"/>
            </w:pPr>
            <w:r w:rsidRPr="008D0393">
              <w:t>IMF edit</w:t>
            </w:r>
          </w:p>
        </w:tc>
        <w:tc>
          <w:tcPr>
            <w:tcW w:w="1260" w:type="dxa"/>
          </w:tcPr>
          <w:p w:rsidR="002F59E9" w:rsidRPr="008D0393" w:rsidRDefault="00484984" w:rsidP="004103FA">
            <w:pPr>
              <w:pStyle w:val="TableText"/>
            </w:pPr>
            <w:r w:rsidRPr="008D0393">
              <w:t>Run Routine</w:t>
            </w:r>
          </w:p>
        </w:tc>
        <w:tc>
          <w:tcPr>
            <w:tcW w:w="2070" w:type="dxa"/>
          </w:tcPr>
          <w:p w:rsidR="00484536" w:rsidRPr="008D0393" w:rsidRDefault="00484536" w:rsidP="004103FA">
            <w:pPr>
              <w:pStyle w:val="TableText"/>
              <w:rPr>
                <w:rFonts w:ascii="r_ansi" w:hAnsi="r_ansi" w:cs="r_ansi"/>
              </w:rPr>
            </w:pPr>
            <w:r w:rsidRPr="008D0393">
              <w:rPr>
                <w:rFonts w:ascii="r_ansi" w:hAnsi="r_ansi" w:cs="r_ansi"/>
              </w:rPr>
              <w:t>Out of Order Message:</w:t>
            </w:r>
          </w:p>
          <w:p w:rsidR="00484984" w:rsidRPr="008D0393" w:rsidRDefault="009A2D6D" w:rsidP="004103FA">
            <w:pPr>
              <w:pStyle w:val="TableText"/>
            </w:pPr>
            <w:r w:rsidRPr="008D0393">
              <w:rPr>
                <w:rFonts w:ascii="r_ansi" w:hAnsi="r_ansi" w:cs="r_ansi"/>
              </w:rPr>
              <w:t>LOG REMEDY TICKET TO CHANGE NATIONAL ENTRY</w:t>
            </w:r>
          </w:p>
        </w:tc>
        <w:tc>
          <w:tcPr>
            <w:tcW w:w="2520" w:type="dxa"/>
          </w:tcPr>
          <w:p w:rsidR="00484984" w:rsidRPr="008D0393" w:rsidRDefault="00484984" w:rsidP="00484984">
            <w:pPr>
              <w:pStyle w:val="TableText"/>
            </w:pPr>
            <w:r w:rsidRPr="008D0393">
              <w:t>This option edits this facility</w:t>
            </w:r>
            <w:r w:rsidR="006C50DB">
              <w:t>’</w:t>
            </w:r>
            <w:r w:rsidRPr="008D0393">
              <w:t>s (or associated facility</w:t>
            </w:r>
            <w:r w:rsidR="006C50DB">
              <w:t>’</w:t>
            </w:r>
            <w:r w:rsidRPr="008D0393">
              <w:t xml:space="preserve">s) address information. The edits update your local INSTITUTION file </w:t>
            </w:r>
          </w:p>
          <w:p w:rsidR="00484984" w:rsidRPr="008D0393" w:rsidRDefault="00484984" w:rsidP="00484984">
            <w:pPr>
              <w:pStyle w:val="TableText"/>
            </w:pPr>
            <w:r w:rsidRPr="008D0393">
              <w:t xml:space="preserve"> (#4) </w:t>
            </w:r>
            <w:r w:rsidRPr="008D0393">
              <w:rPr>
                <w:i/>
              </w:rPr>
              <w:t>and</w:t>
            </w:r>
            <w:r w:rsidRPr="008D0393">
              <w:t xml:space="preserve"> the Institution Master File (IMF) on FORUM.</w:t>
            </w:r>
          </w:p>
          <w:p w:rsidR="002F59E9" w:rsidRPr="008D0393" w:rsidRDefault="00C237A0" w:rsidP="00484984">
            <w:pPr>
              <w:pStyle w:val="TableCaution"/>
            </w:pPr>
            <w:r>
              <w:rPr>
                <w:noProof/>
              </w:rPr>
              <w:drawing>
                <wp:inline distT="0" distB="0" distL="0" distR="0" wp14:anchorId="2A084437" wp14:editId="1A2DC082">
                  <wp:extent cx="409575" cy="409575"/>
                  <wp:effectExtent l="0" t="0" r="9525" b="9525"/>
                  <wp:docPr id="6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84984" w:rsidRPr="008D0393">
              <w:t xml:space="preserve"> CAUTION: Use extreme care updating this information, because you will be updating not just your own database but the national database as well.</w:t>
            </w:r>
          </w:p>
          <w:p w:rsidR="00484984" w:rsidRPr="008D0393" w:rsidRDefault="00484984" w:rsidP="00484984">
            <w:pPr>
              <w:pStyle w:val="TableText"/>
            </w:pPr>
            <w:r w:rsidRPr="008D0393">
              <w:t>This option is locked with the XUMF INSTITUTION security key</w:t>
            </w:r>
            <w:r w:rsidRPr="008D0393">
              <w:rPr>
                <w:rFonts w:ascii="Times New Roman" w:hAnsi="Times New Roman"/>
                <w:szCs w:val="22"/>
              </w:rPr>
              <w:fldChar w:fldCharType="begin"/>
            </w:r>
            <w:r w:rsidRPr="008D0393">
              <w:rPr>
                <w:rFonts w:ascii="Times New Roman" w:hAnsi="Times New Roman"/>
                <w:szCs w:val="22"/>
              </w:rPr>
              <w:instrText xml:space="preserve"> XE "XUMF INSTITUTION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Keys:XUMF INSTITUTION" </w:instrText>
            </w:r>
            <w:r w:rsidRPr="008D0393">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XUMF IMF EDIT STATUS</w:t>
            </w:r>
          </w:p>
        </w:tc>
        <w:tc>
          <w:tcPr>
            <w:tcW w:w="1530" w:type="dxa"/>
          </w:tcPr>
          <w:p w:rsidR="002F59E9" w:rsidRPr="008D0393" w:rsidRDefault="002F59E9" w:rsidP="004103FA">
            <w:pPr>
              <w:pStyle w:val="TableText"/>
            </w:pPr>
            <w:r w:rsidRPr="008D0393">
              <w:t>IMF Display Cleanup Status</w:t>
            </w:r>
          </w:p>
        </w:tc>
        <w:tc>
          <w:tcPr>
            <w:tcW w:w="1260" w:type="dxa"/>
          </w:tcPr>
          <w:p w:rsidR="002F59E9" w:rsidRPr="008D0393" w:rsidRDefault="00F04B93" w:rsidP="004103FA">
            <w:pPr>
              <w:pStyle w:val="TableText"/>
            </w:pPr>
            <w:r w:rsidRPr="008D0393">
              <w:t>Run Routine</w:t>
            </w:r>
          </w:p>
        </w:tc>
        <w:tc>
          <w:tcPr>
            <w:tcW w:w="2070" w:type="dxa"/>
          </w:tcPr>
          <w:p w:rsidR="002F59E9" w:rsidRPr="008D0393" w:rsidRDefault="00484536" w:rsidP="004103FA">
            <w:pPr>
              <w:pStyle w:val="TableText"/>
            </w:pPr>
            <w:r w:rsidRPr="008D0393">
              <w:t>Out of Order Message:</w:t>
            </w:r>
          </w:p>
          <w:p w:rsidR="00484536" w:rsidRPr="008D0393" w:rsidRDefault="00484536" w:rsidP="004103FA">
            <w:pPr>
              <w:pStyle w:val="TableText"/>
            </w:pPr>
            <w:r w:rsidRPr="008D0393">
              <w:rPr>
                <w:rFonts w:ascii="r_ansi" w:hAnsi="r_ansi" w:cs="r_ansi"/>
              </w:rPr>
              <w:t>DO NOT USE THIS OPTION</w:t>
            </w:r>
          </w:p>
        </w:tc>
        <w:tc>
          <w:tcPr>
            <w:tcW w:w="2520" w:type="dxa"/>
          </w:tcPr>
          <w:p w:rsidR="002F59E9" w:rsidRPr="008D0393" w:rsidRDefault="00F04B93" w:rsidP="00F04B93">
            <w:pPr>
              <w:pStyle w:val="TableText"/>
            </w:pPr>
            <w:r w:rsidRPr="008D0393">
              <w:t>This option displays the facilities associated with the user and the status of the IMF data cleanup for each facility.</w:t>
            </w:r>
          </w:p>
        </w:tc>
      </w:tr>
      <w:tr w:rsidR="002F59E9" w:rsidRPr="008D0393" w:rsidTr="003F2BDB">
        <w:tc>
          <w:tcPr>
            <w:tcW w:w="1854" w:type="dxa"/>
          </w:tcPr>
          <w:p w:rsidR="002F59E9" w:rsidRPr="008D0393" w:rsidRDefault="002F59E9" w:rsidP="004103FA">
            <w:pPr>
              <w:pStyle w:val="TableText"/>
            </w:pPr>
            <w:r w:rsidRPr="008D0393">
              <w:lastRenderedPageBreak/>
              <w:t>XUMF INSTITUTION</w:t>
            </w:r>
          </w:p>
        </w:tc>
        <w:tc>
          <w:tcPr>
            <w:tcW w:w="1530" w:type="dxa"/>
          </w:tcPr>
          <w:p w:rsidR="002F59E9" w:rsidRPr="008D0393" w:rsidRDefault="002F59E9" w:rsidP="004103FA">
            <w:pPr>
              <w:pStyle w:val="TableText"/>
            </w:pPr>
            <w:r w:rsidRPr="008D0393">
              <w:t>Institution File Query / Update</w:t>
            </w:r>
          </w:p>
        </w:tc>
        <w:tc>
          <w:tcPr>
            <w:tcW w:w="1260" w:type="dxa"/>
          </w:tcPr>
          <w:p w:rsidR="002F59E9" w:rsidRPr="008D0393" w:rsidRDefault="00F04B93" w:rsidP="004103FA">
            <w:pPr>
              <w:pStyle w:val="TableText"/>
            </w:pPr>
            <w:r w:rsidRPr="008D0393">
              <w:t>Run Routine</w:t>
            </w:r>
          </w:p>
        </w:tc>
        <w:tc>
          <w:tcPr>
            <w:tcW w:w="2070" w:type="dxa"/>
          </w:tcPr>
          <w:p w:rsidR="002F59E9" w:rsidRPr="008D0393" w:rsidRDefault="00F04B93" w:rsidP="00484536">
            <w:pPr>
              <w:pStyle w:val="TableText"/>
            </w:pPr>
            <w:r w:rsidRPr="008D0393">
              <w:t>Routine:</w:t>
            </w:r>
          </w:p>
          <w:p w:rsidR="00F04B93" w:rsidRPr="008D0393" w:rsidRDefault="00F04B93" w:rsidP="00484536">
            <w:pPr>
              <w:pStyle w:val="TableText"/>
            </w:pPr>
            <w:r w:rsidRPr="008D0393">
              <w:t>EN^XUMF4</w:t>
            </w:r>
          </w:p>
          <w:p w:rsidR="00484536" w:rsidRPr="008D0393" w:rsidRDefault="00484536" w:rsidP="00484536">
            <w:pPr>
              <w:pStyle w:val="TableText"/>
            </w:pPr>
            <w:r w:rsidRPr="008D0393">
              <w:t>Out of Order Message:</w:t>
            </w:r>
          </w:p>
          <w:p w:rsidR="00484536" w:rsidRPr="008D0393" w:rsidRDefault="00484536" w:rsidP="00484536">
            <w:pPr>
              <w:pStyle w:val="TableText"/>
            </w:pPr>
            <w:r w:rsidRPr="008D0393">
              <w:t>Use XUMF LOAD INSTITUTION</w:t>
            </w:r>
          </w:p>
        </w:tc>
        <w:tc>
          <w:tcPr>
            <w:tcW w:w="2520" w:type="dxa"/>
          </w:tcPr>
          <w:p w:rsidR="00F04B93" w:rsidRPr="008D0393" w:rsidRDefault="00F04B93" w:rsidP="00484536">
            <w:pPr>
              <w:pStyle w:val="TableText"/>
            </w:pPr>
            <w:r w:rsidRPr="008D0393">
              <w:t>This option provides clean up utilities to check for duplicate station numbers and to get a copy of Institution Master File from FORUM for comparison and update purposes.</w:t>
            </w:r>
          </w:p>
          <w:p w:rsidR="00F04B93" w:rsidRPr="008D0393" w:rsidRDefault="00F04B93" w:rsidP="00484536">
            <w:pPr>
              <w:pStyle w:val="TableText"/>
            </w:pPr>
            <w:r w:rsidRPr="008D0393">
              <w:t>The cleanup utilities provide several lists to compare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 xml:space="preserve"> with the Institution Master File (IMF) -- the </w:t>
            </w:r>
            <w:r w:rsidR="006C50DB">
              <w:t>“</w:t>
            </w:r>
            <w:r w:rsidRPr="008D0393">
              <w:t>Gold</w:t>
            </w:r>
            <w:r w:rsidR="006C50DB">
              <w:t>”</w:t>
            </w:r>
            <w:r w:rsidRPr="008D0393">
              <w:t xml:space="preserve"> file of Institutions complete with all approved station numbers including inactive as well as active station numbers. Utilities will be included to resolve duplicate station numbers and to automatically populate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 xml:space="preserve"> with national IMF data.</w:t>
            </w:r>
          </w:p>
          <w:p w:rsidR="00F04B93" w:rsidRPr="008D0393" w:rsidRDefault="00F04B93" w:rsidP="00484536">
            <w:pPr>
              <w:pStyle w:val="TableText"/>
            </w:pPr>
            <w:r w:rsidRPr="008D0393">
              <w:t>The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 xml:space="preserve"> cleanup utilities use the query functionality provided by the Master File Server mechanism. An HL7 Master File Query (MFQ) message is sent to FORUM to get the IFM. The MFQ message is handled by the VistA HL7 package that invokes the Master File Sever (MFS) message handler.</w:t>
            </w:r>
          </w:p>
          <w:p w:rsidR="002F59E9" w:rsidRPr="008D0393" w:rsidRDefault="00F04B93" w:rsidP="00484536">
            <w:pPr>
              <w:pStyle w:val="TableText"/>
            </w:pPr>
            <w:r w:rsidRPr="008D0393">
              <w:t xml:space="preserve">The MFS handler interprets the query </w:t>
            </w:r>
            <w:r w:rsidRPr="008D0393">
              <w:lastRenderedPageBreak/>
              <w:t>and builds/sends the appropriate response to the local site in an HL7 Master File Response (MFR) message. The VistA HL7 package invokes the MFS handler on the local site that stores the IMF data in a temporary global. The cleanup utilities use this information for the displays and to automatically update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w:t>
            </w:r>
          </w:p>
          <w:p w:rsidR="00484536" w:rsidRPr="008D0393" w:rsidRDefault="00484536" w:rsidP="00484536">
            <w:pPr>
              <w:pStyle w:val="TableText"/>
            </w:pPr>
            <w:r w:rsidRPr="008D0393">
              <w:t>This option is locked with the XUMF INSTITUTION security key</w:t>
            </w:r>
            <w:r w:rsidRPr="008D0393">
              <w:rPr>
                <w:rFonts w:ascii="Times New Roman" w:hAnsi="Times New Roman"/>
                <w:szCs w:val="22"/>
              </w:rPr>
              <w:fldChar w:fldCharType="begin"/>
            </w:r>
            <w:r w:rsidRPr="008D0393">
              <w:rPr>
                <w:rFonts w:ascii="Times New Roman" w:hAnsi="Times New Roman"/>
                <w:szCs w:val="22"/>
              </w:rPr>
              <w:instrText xml:space="preserve"> XE "XUMF INSTITUTION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Keys:XUMF INSTITUTION" </w:instrText>
            </w:r>
            <w:r w:rsidRPr="008D0393">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lastRenderedPageBreak/>
              <w:t>XUMF LOAD INSTITUTION</w:t>
            </w:r>
          </w:p>
        </w:tc>
        <w:tc>
          <w:tcPr>
            <w:tcW w:w="1530" w:type="dxa"/>
          </w:tcPr>
          <w:p w:rsidR="002F59E9" w:rsidRPr="008D0393" w:rsidRDefault="002F59E9" w:rsidP="004103FA">
            <w:pPr>
              <w:pStyle w:val="TableText"/>
            </w:pPr>
            <w:r w:rsidRPr="008D0393">
              <w:t>Update/refresh Institution file with IMF data</w:t>
            </w:r>
          </w:p>
        </w:tc>
        <w:tc>
          <w:tcPr>
            <w:tcW w:w="1260" w:type="dxa"/>
          </w:tcPr>
          <w:p w:rsidR="002F59E9" w:rsidRPr="008D0393" w:rsidRDefault="00484536" w:rsidP="004103FA">
            <w:pPr>
              <w:pStyle w:val="TableText"/>
            </w:pPr>
            <w:r w:rsidRPr="008D0393">
              <w:t>Run Routine</w:t>
            </w:r>
          </w:p>
        </w:tc>
        <w:tc>
          <w:tcPr>
            <w:tcW w:w="2070" w:type="dxa"/>
          </w:tcPr>
          <w:p w:rsidR="002F59E9" w:rsidRPr="008D0393" w:rsidRDefault="00484536" w:rsidP="00484536">
            <w:pPr>
              <w:pStyle w:val="TableText"/>
            </w:pPr>
            <w:r w:rsidRPr="008D0393">
              <w:t>Routine:</w:t>
            </w:r>
          </w:p>
          <w:p w:rsidR="00484536" w:rsidRPr="008D0393" w:rsidRDefault="00484536" w:rsidP="00484536">
            <w:pPr>
              <w:pStyle w:val="TableText"/>
            </w:pPr>
            <w:r w:rsidRPr="008D0393">
              <w:t>EN^XUMF04Q</w:t>
            </w:r>
          </w:p>
        </w:tc>
        <w:tc>
          <w:tcPr>
            <w:tcW w:w="2520" w:type="dxa"/>
          </w:tcPr>
          <w:p w:rsidR="002F59E9" w:rsidRPr="008D0393" w:rsidRDefault="00484536" w:rsidP="00484536">
            <w:pPr>
              <w:pStyle w:val="TableText"/>
            </w:pPr>
            <w:r w:rsidRPr="008D0393">
              <w:t>This option queries the Institution Master File (IMF) to get the gold file of institutions and automatically updates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w:t>
            </w:r>
          </w:p>
          <w:p w:rsidR="00484536" w:rsidRPr="008D0393" w:rsidRDefault="00484536" w:rsidP="00484536">
            <w:pPr>
              <w:pStyle w:val="TableText"/>
            </w:pPr>
            <w:r w:rsidRPr="008D0393">
              <w:t>This option is locked with the XUMF INSTITUTION security key</w:t>
            </w:r>
            <w:r w:rsidRPr="008D0393">
              <w:rPr>
                <w:rFonts w:ascii="Times New Roman" w:hAnsi="Times New Roman"/>
                <w:szCs w:val="22"/>
              </w:rPr>
              <w:fldChar w:fldCharType="begin"/>
            </w:r>
            <w:r w:rsidRPr="008D0393">
              <w:rPr>
                <w:rFonts w:ascii="Times New Roman" w:hAnsi="Times New Roman"/>
                <w:szCs w:val="22"/>
              </w:rPr>
              <w:instrText xml:space="preserve"> XE "XUMF INSTITUTION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Keys:XUMF INSTITUTION" </w:instrText>
            </w:r>
            <w:r w:rsidRPr="008D0393">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XUMF LOAD NPI</w:t>
            </w:r>
          </w:p>
        </w:tc>
        <w:tc>
          <w:tcPr>
            <w:tcW w:w="1530" w:type="dxa"/>
          </w:tcPr>
          <w:p w:rsidR="002F59E9" w:rsidRPr="008D0393" w:rsidRDefault="002F59E9" w:rsidP="004103FA">
            <w:pPr>
              <w:pStyle w:val="TableText"/>
            </w:pPr>
            <w:r w:rsidRPr="008D0393">
              <w:t>Load Institution NPI values</w:t>
            </w:r>
          </w:p>
        </w:tc>
        <w:tc>
          <w:tcPr>
            <w:tcW w:w="1260" w:type="dxa"/>
          </w:tcPr>
          <w:p w:rsidR="002F59E9" w:rsidRPr="008D0393" w:rsidRDefault="00484536" w:rsidP="004103FA">
            <w:pPr>
              <w:pStyle w:val="TableText"/>
            </w:pPr>
            <w:r w:rsidRPr="008D0393">
              <w:t>Run Routine</w:t>
            </w:r>
          </w:p>
        </w:tc>
        <w:tc>
          <w:tcPr>
            <w:tcW w:w="2070" w:type="dxa"/>
          </w:tcPr>
          <w:p w:rsidR="00484536" w:rsidRPr="008D0393" w:rsidRDefault="00484536" w:rsidP="00484536">
            <w:pPr>
              <w:pStyle w:val="TableText"/>
            </w:pPr>
            <w:r w:rsidRPr="008D0393">
              <w:t>Routine:</w:t>
            </w:r>
          </w:p>
          <w:p w:rsidR="002F59E9" w:rsidRPr="008D0393" w:rsidRDefault="00484536" w:rsidP="00484536">
            <w:pPr>
              <w:pStyle w:val="TableText"/>
            </w:pPr>
            <w:r w:rsidRPr="008D0393">
              <w:t>EN^XUMF416</w:t>
            </w:r>
          </w:p>
          <w:p w:rsidR="00484536" w:rsidRPr="008D0393" w:rsidRDefault="00484536" w:rsidP="00484536">
            <w:pPr>
              <w:pStyle w:val="TableText"/>
            </w:pPr>
            <w:r w:rsidRPr="008D0393">
              <w:t>Out of Order Message:</w:t>
            </w:r>
          </w:p>
          <w:p w:rsidR="00484536" w:rsidRPr="008D0393" w:rsidRDefault="00484536" w:rsidP="00484536">
            <w:pPr>
              <w:pStyle w:val="TableText"/>
            </w:pPr>
            <w:r w:rsidRPr="008D0393">
              <w:t>USE XUMF LOAD INSTITUTION</w:t>
            </w:r>
          </w:p>
        </w:tc>
        <w:tc>
          <w:tcPr>
            <w:tcW w:w="2520" w:type="dxa"/>
          </w:tcPr>
          <w:p w:rsidR="002F59E9" w:rsidRPr="008D0393" w:rsidRDefault="00484536" w:rsidP="000E400E">
            <w:pPr>
              <w:pStyle w:val="TableText"/>
            </w:pPr>
            <w:r w:rsidRPr="008D0393">
              <w:t>This option will execute an HL7 query to FORUM to get the NPI values from the Institution Master File (IMF) and update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XUMF335 clean 4.1 and 4</w:t>
            </w:r>
          </w:p>
        </w:tc>
        <w:tc>
          <w:tcPr>
            <w:tcW w:w="1530" w:type="dxa"/>
          </w:tcPr>
          <w:p w:rsidR="002F59E9" w:rsidRPr="008D0393" w:rsidRDefault="002F59E9" w:rsidP="004103FA">
            <w:pPr>
              <w:pStyle w:val="TableText"/>
            </w:pPr>
            <w:r w:rsidRPr="008D0393">
              <w:t>Patch XU*8*335 clean 4.1 and 4</w:t>
            </w:r>
          </w:p>
        </w:tc>
        <w:tc>
          <w:tcPr>
            <w:tcW w:w="1260" w:type="dxa"/>
          </w:tcPr>
          <w:p w:rsidR="002F59E9" w:rsidRPr="008D0393" w:rsidRDefault="00484536" w:rsidP="004103FA">
            <w:pPr>
              <w:pStyle w:val="TableText"/>
            </w:pPr>
            <w:r w:rsidRPr="008D0393">
              <w:t>Run Routine</w:t>
            </w:r>
          </w:p>
        </w:tc>
        <w:tc>
          <w:tcPr>
            <w:tcW w:w="2070" w:type="dxa"/>
          </w:tcPr>
          <w:p w:rsidR="002F59E9" w:rsidRPr="008D0393" w:rsidRDefault="00484536" w:rsidP="00484536">
            <w:pPr>
              <w:pStyle w:val="TableText"/>
            </w:pPr>
            <w:r w:rsidRPr="008D0393">
              <w:t>Out of Order Message:</w:t>
            </w:r>
          </w:p>
          <w:p w:rsidR="00484536" w:rsidRPr="008D0393" w:rsidRDefault="00484536" w:rsidP="00484536">
            <w:pPr>
              <w:pStyle w:val="TableText"/>
            </w:pPr>
            <w:r w:rsidRPr="008D0393">
              <w:t>USE XUMF LOAD INSTITUTION</w:t>
            </w:r>
          </w:p>
        </w:tc>
        <w:tc>
          <w:tcPr>
            <w:tcW w:w="2520" w:type="dxa"/>
          </w:tcPr>
          <w:p w:rsidR="002F59E9" w:rsidRPr="008D0393" w:rsidRDefault="00FE5B31" w:rsidP="00484536">
            <w:pPr>
              <w:pStyle w:val="TableText"/>
            </w:pPr>
            <w:r w:rsidRPr="008D0393">
              <w:t xml:space="preserve">This option </w:t>
            </w:r>
            <w:r w:rsidR="00484536" w:rsidRPr="008D0393">
              <w:t>remove</w:t>
            </w:r>
            <w:r w:rsidRPr="008D0393">
              <w:t>s</w:t>
            </w:r>
            <w:r w:rsidR="00484536" w:rsidRPr="008D0393">
              <w:t xml:space="preserve"> existing entries from the FACILITY TYPE</w:t>
            </w:r>
            <w:r w:rsidR="00174A4A" w:rsidRPr="008D0393">
              <w:t xml:space="preserve"> (#4.1)</w:t>
            </w:r>
            <w:r w:rsidR="00484536" w:rsidRPr="008D0393">
              <w:t xml:space="preserve"> file</w:t>
            </w:r>
            <w:r w:rsidR="00174A4A" w:rsidRPr="000E400E">
              <w:rPr>
                <w:rFonts w:ascii="Times New Roman" w:hAnsi="Times New Roman"/>
                <w:szCs w:val="22"/>
              </w:rPr>
              <w:fldChar w:fldCharType="begin"/>
            </w:r>
            <w:r w:rsidR="00174A4A" w:rsidRPr="000E400E">
              <w:rPr>
                <w:rFonts w:ascii="Times New Roman" w:hAnsi="Times New Roman"/>
                <w:szCs w:val="22"/>
              </w:rPr>
              <w:instrText xml:space="preserve"> XE "</w:instrText>
            </w:r>
            <w:r w:rsidR="00174A4A">
              <w:rPr>
                <w:rFonts w:ascii="Times New Roman" w:hAnsi="Times New Roman"/>
                <w:szCs w:val="22"/>
              </w:rPr>
              <w:instrText>FACILITY TYPE</w:instrText>
            </w:r>
            <w:r w:rsidR="00174A4A" w:rsidRPr="000E400E">
              <w:rPr>
                <w:rFonts w:ascii="Times New Roman" w:hAnsi="Times New Roman"/>
                <w:szCs w:val="22"/>
              </w:rPr>
              <w:instrText xml:space="preserve"> (#4</w:instrText>
            </w:r>
            <w:r w:rsidR="00174A4A">
              <w:rPr>
                <w:rFonts w:ascii="Times New Roman" w:hAnsi="Times New Roman"/>
                <w:szCs w:val="22"/>
              </w:rPr>
              <w:instrText>.1</w:instrText>
            </w:r>
            <w:r w:rsidR="00174A4A" w:rsidRPr="000E400E">
              <w:rPr>
                <w:rFonts w:ascii="Times New Roman" w:hAnsi="Times New Roman"/>
                <w:szCs w:val="22"/>
              </w:rPr>
              <w:instrText xml:space="preserve">) File" </w:instrText>
            </w:r>
            <w:r w:rsidR="00174A4A" w:rsidRPr="000E400E">
              <w:rPr>
                <w:rFonts w:ascii="Times New Roman" w:hAnsi="Times New Roman"/>
                <w:szCs w:val="22"/>
              </w:rPr>
              <w:fldChar w:fldCharType="end"/>
            </w:r>
            <w:r w:rsidR="00174A4A" w:rsidRPr="000E400E">
              <w:rPr>
                <w:rFonts w:ascii="Times New Roman" w:hAnsi="Times New Roman"/>
                <w:szCs w:val="22"/>
              </w:rPr>
              <w:fldChar w:fldCharType="begin"/>
            </w:r>
            <w:r w:rsidR="00174A4A" w:rsidRPr="000E400E">
              <w:rPr>
                <w:rFonts w:ascii="Times New Roman" w:hAnsi="Times New Roman"/>
                <w:szCs w:val="22"/>
              </w:rPr>
              <w:instrText xml:space="preserve"> XE "Files:</w:instrText>
            </w:r>
            <w:r w:rsidR="00174A4A">
              <w:rPr>
                <w:rFonts w:ascii="Times New Roman" w:hAnsi="Times New Roman"/>
                <w:szCs w:val="22"/>
              </w:rPr>
              <w:instrText>FACILITY TYPE</w:instrText>
            </w:r>
            <w:r w:rsidR="00174A4A" w:rsidRPr="000E400E">
              <w:rPr>
                <w:rFonts w:ascii="Times New Roman" w:hAnsi="Times New Roman"/>
                <w:szCs w:val="22"/>
              </w:rPr>
              <w:instrText xml:space="preserve"> (#4</w:instrText>
            </w:r>
            <w:r w:rsidR="00174A4A">
              <w:rPr>
                <w:rFonts w:ascii="Times New Roman" w:hAnsi="Times New Roman"/>
                <w:szCs w:val="22"/>
              </w:rPr>
              <w:instrText>.1</w:instrText>
            </w:r>
            <w:r w:rsidR="00174A4A" w:rsidRPr="000E400E">
              <w:rPr>
                <w:rFonts w:ascii="Times New Roman" w:hAnsi="Times New Roman"/>
                <w:szCs w:val="22"/>
              </w:rPr>
              <w:instrText xml:space="preserve">)" </w:instrText>
            </w:r>
            <w:r w:rsidR="00174A4A" w:rsidRPr="000E400E">
              <w:rPr>
                <w:rFonts w:ascii="Times New Roman" w:hAnsi="Times New Roman"/>
                <w:szCs w:val="22"/>
              </w:rPr>
              <w:fldChar w:fldCharType="end"/>
            </w:r>
            <w:r w:rsidR="00484536" w:rsidRPr="008D0393">
              <w:t xml:space="preserve"> and get</w:t>
            </w:r>
            <w:r w:rsidRPr="008D0393">
              <w:t>s</w:t>
            </w:r>
            <w:r w:rsidR="00484536" w:rsidRPr="008D0393">
              <w:t xml:space="preserve"> the </w:t>
            </w:r>
            <w:r w:rsidR="006C50DB">
              <w:t>“</w:t>
            </w:r>
            <w:r w:rsidR="00484536" w:rsidRPr="008D0393">
              <w:t>Gold</w:t>
            </w:r>
            <w:r w:rsidR="006C50DB">
              <w:t>”</w:t>
            </w:r>
            <w:r w:rsidR="00484536" w:rsidRPr="008D0393">
              <w:t xml:space="preserve"> standard from </w:t>
            </w:r>
            <w:r w:rsidR="00484536" w:rsidRPr="008D0393">
              <w:lastRenderedPageBreak/>
              <w:t>FORUM. It update</w:t>
            </w:r>
            <w:r w:rsidRPr="008D0393">
              <w:t>s</w:t>
            </w:r>
            <w:r w:rsidR="00484536" w:rsidRPr="008D0393">
              <w:t xml:space="preserve"> the INSTITUTION</w:t>
            </w:r>
            <w:r w:rsidR="000E400E" w:rsidRPr="008D0393">
              <w:t xml:space="preserve"> (#4)</w:t>
            </w:r>
            <w:r w:rsidR="00484536"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00484536" w:rsidRPr="008D0393">
              <w:t xml:space="preserve"> with IMF data.</w:t>
            </w:r>
          </w:p>
          <w:p w:rsidR="00484536" w:rsidRPr="008D0393" w:rsidRDefault="00484536" w:rsidP="00484536">
            <w:pPr>
              <w:pStyle w:val="TableText"/>
            </w:pPr>
            <w:r w:rsidRPr="008D0393">
              <w:t>This option is locked with the XUMF INSTITUTION security key</w:t>
            </w:r>
            <w:r w:rsidRPr="008D0393">
              <w:rPr>
                <w:rFonts w:ascii="Times New Roman" w:hAnsi="Times New Roman"/>
                <w:szCs w:val="22"/>
              </w:rPr>
              <w:fldChar w:fldCharType="begin"/>
            </w:r>
            <w:r w:rsidRPr="008D0393">
              <w:rPr>
                <w:rFonts w:ascii="Times New Roman" w:hAnsi="Times New Roman"/>
                <w:szCs w:val="22"/>
              </w:rPr>
              <w:instrText xml:space="preserve"> XE "XUMF INSTITUTION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Keys:XUMF INSTITUTION" </w:instrText>
            </w:r>
            <w:r w:rsidRPr="008D0393">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lastRenderedPageBreak/>
              <w:t>XUMNACCESS</w:t>
            </w:r>
          </w:p>
        </w:tc>
        <w:tc>
          <w:tcPr>
            <w:tcW w:w="1530" w:type="dxa"/>
          </w:tcPr>
          <w:p w:rsidR="002F59E9" w:rsidRPr="008D0393" w:rsidRDefault="002F59E9" w:rsidP="004103FA">
            <w:pPr>
              <w:pStyle w:val="TableText"/>
            </w:pPr>
            <w:r w:rsidRPr="008D0393">
              <w:t>Access Monitor Menu</w:t>
            </w:r>
          </w:p>
        </w:tc>
        <w:tc>
          <w:tcPr>
            <w:tcW w:w="1260" w:type="dxa"/>
          </w:tcPr>
          <w:p w:rsidR="002F59E9" w:rsidRPr="008D0393" w:rsidRDefault="00FE5B31" w:rsidP="004103FA">
            <w:pPr>
              <w:pStyle w:val="TableText"/>
            </w:pPr>
            <w:r w:rsidRPr="008D0393">
              <w:t>Menu</w:t>
            </w:r>
          </w:p>
        </w:tc>
        <w:tc>
          <w:tcPr>
            <w:tcW w:w="2070" w:type="dxa"/>
          </w:tcPr>
          <w:p w:rsidR="002F59E9" w:rsidRPr="008D0393" w:rsidRDefault="002F59E9" w:rsidP="00FE5B31">
            <w:pPr>
              <w:pStyle w:val="TableText"/>
            </w:pPr>
          </w:p>
        </w:tc>
        <w:tc>
          <w:tcPr>
            <w:tcW w:w="2520" w:type="dxa"/>
          </w:tcPr>
          <w:p w:rsidR="002F59E9" w:rsidRPr="008D0393" w:rsidRDefault="00FE5B31" w:rsidP="00FE5B31">
            <w:pPr>
              <w:pStyle w:val="TableText"/>
            </w:pPr>
            <w:r w:rsidRPr="008D0393">
              <w:t>This menu includes options to the Access Monitor Menu.</w:t>
            </w:r>
          </w:p>
          <w:p w:rsidR="00FE5B31" w:rsidRPr="008D0393" w:rsidRDefault="00FE5B31" w:rsidP="00FE5B31">
            <w:pPr>
              <w:pStyle w:val="TableText"/>
            </w:pPr>
            <w:r w:rsidRPr="008D0393">
              <w:t>It includes the following options (listed in display order):</w:t>
            </w:r>
          </w:p>
          <w:p w:rsidR="00FE5B31" w:rsidRPr="008D0393" w:rsidRDefault="00FE5B31" w:rsidP="00FE5B31">
            <w:pPr>
              <w:pStyle w:val="TableListBullet"/>
            </w:pPr>
            <w:r w:rsidRPr="008D0393">
              <w:t>XUPMDISP (1)</w:t>
            </w:r>
          </w:p>
          <w:p w:rsidR="00FE5B31" w:rsidRPr="008D0393" w:rsidRDefault="00FE5B31" w:rsidP="00FE5B31">
            <w:pPr>
              <w:pStyle w:val="TableListBullet"/>
            </w:pPr>
            <w:r w:rsidRPr="008D0393">
              <w:t>XUPMPURGE (2)</w:t>
            </w:r>
          </w:p>
          <w:p w:rsidR="00FE5B31" w:rsidRPr="008D0393" w:rsidRDefault="00FE5B31" w:rsidP="00FE5B31">
            <w:pPr>
              <w:pStyle w:val="TableListBullet"/>
            </w:pPr>
            <w:r w:rsidRPr="008D0393">
              <w:t>XUFAIL (3)</w:t>
            </w:r>
          </w:p>
          <w:p w:rsidR="00FE5B31" w:rsidRPr="008D0393" w:rsidRDefault="00FE5B31" w:rsidP="00FE5B31">
            <w:pPr>
              <w:pStyle w:val="TableListBullet"/>
            </w:pPr>
            <w:r w:rsidRPr="008D0393">
              <w:t>XUFPURGE (4)</w:t>
            </w:r>
          </w:p>
          <w:p w:rsidR="00FE5B31" w:rsidRPr="008D0393" w:rsidRDefault="00FE5B31" w:rsidP="00FE5B31">
            <w:pPr>
              <w:pStyle w:val="TableListBullet"/>
            </w:pPr>
            <w:r w:rsidRPr="008D0393">
              <w:t>XUFDEV (5)</w:t>
            </w:r>
          </w:p>
          <w:p w:rsidR="00FE5B31" w:rsidRPr="008D0393" w:rsidRDefault="00FE5B31" w:rsidP="00FE5B31">
            <w:pPr>
              <w:pStyle w:val="TableListBullet"/>
            </w:pPr>
            <w:r w:rsidRPr="008D0393">
              <w:t>XUFDISP (6)</w:t>
            </w:r>
          </w:p>
          <w:p w:rsidR="00FE5B31" w:rsidRPr="008D0393" w:rsidRDefault="00FE5B31" w:rsidP="00FE5B31">
            <w:pPr>
              <w:pStyle w:val="TableListBullet"/>
            </w:pPr>
            <w:r w:rsidRPr="008D0393">
              <w:t>XUSC LIST (7)</w:t>
            </w:r>
          </w:p>
        </w:tc>
      </w:tr>
      <w:tr w:rsidR="002F59E9" w:rsidRPr="008D0393" w:rsidTr="003F2BDB">
        <w:tc>
          <w:tcPr>
            <w:tcW w:w="1854" w:type="dxa"/>
          </w:tcPr>
          <w:p w:rsidR="002F59E9" w:rsidRPr="008D0393" w:rsidRDefault="002F59E9" w:rsidP="004103FA">
            <w:pPr>
              <w:pStyle w:val="TableText"/>
            </w:pPr>
            <w:r w:rsidRPr="008D0393">
              <w:t>XUOAA SEND HL7 MESSAGE</w:t>
            </w:r>
          </w:p>
        </w:tc>
        <w:tc>
          <w:tcPr>
            <w:tcW w:w="1530" w:type="dxa"/>
          </w:tcPr>
          <w:p w:rsidR="002F59E9" w:rsidRPr="008D0393" w:rsidRDefault="002F59E9" w:rsidP="004103FA">
            <w:pPr>
              <w:pStyle w:val="TableText"/>
            </w:pPr>
            <w:r w:rsidRPr="008D0393">
              <w:t>Send HL7 PMU message</w:t>
            </w:r>
          </w:p>
        </w:tc>
        <w:tc>
          <w:tcPr>
            <w:tcW w:w="1260" w:type="dxa"/>
          </w:tcPr>
          <w:p w:rsidR="002F59E9" w:rsidRPr="008D0393" w:rsidRDefault="00FE5B31" w:rsidP="004103FA">
            <w:pPr>
              <w:pStyle w:val="TableText"/>
            </w:pPr>
            <w:r w:rsidRPr="008D0393">
              <w:t>Run Routine</w:t>
            </w:r>
          </w:p>
        </w:tc>
        <w:tc>
          <w:tcPr>
            <w:tcW w:w="2070" w:type="dxa"/>
          </w:tcPr>
          <w:p w:rsidR="002F59E9" w:rsidRPr="008D0393" w:rsidRDefault="00FE5B31" w:rsidP="00FE5B31">
            <w:pPr>
              <w:pStyle w:val="TableText"/>
            </w:pPr>
            <w:r w:rsidRPr="008D0393">
              <w:t>Routine:</w:t>
            </w:r>
          </w:p>
          <w:p w:rsidR="00FE5B31" w:rsidRPr="008D0393" w:rsidRDefault="00FE5B31" w:rsidP="00FE5B31">
            <w:pPr>
              <w:pStyle w:val="TableText"/>
            </w:pPr>
            <w:r w:rsidRPr="008D0393">
              <w:t>OAA^XUOAAHL7</w:t>
            </w:r>
          </w:p>
        </w:tc>
        <w:tc>
          <w:tcPr>
            <w:tcW w:w="2520" w:type="dxa"/>
          </w:tcPr>
          <w:p w:rsidR="002F59E9" w:rsidRPr="008D0393" w:rsidRDefault="00FE5B31" w:rsidP="00FE5B31">
            <w:pPr>
              <w:pStyle w:val="TableText"/>
            </w:pPr>
            <w:r w:rsidRPr="008D0393">
              <w:t>This option sends an HL7 PMU message to the Office of Academic Affiliations (OAA).</w:t>
            </w:r>
          </w:p>
        </w:tc>
      </w:tr>
      <w:tr w:rsidR="002F59E9" w:rsidRPr="008D0393" w:rsidTr="003F2BDB">
        <w:tc>
          <w:tcPr>
            <w:tcW w:w="1854" w:type="dxa"/>
          </w:tcPr>
          <w:p w:rsidR="002F59E9" w:rsidRPr="008D0393" w:rsidRDefault="002F59E9" w:rsidP="004103FA">
            <w:pPr>
              <w:pStyle w:val="TableText"/>
            </w:pPr>
            <w:r w:rsidRPr="008D0393">
              <w:t>XUOPTDISP</w:t>
            </w:r>
          </w:p>
        </w:tc>
        <w:tc>
          <w:tcPr>
            <w:tcW w:w="1530" w:type="dxa"/>
          </w:tcPr>
          <w:p w:rsidR="002F59E9" w:rsidRPr="008D0393" w:rsidRDefault="002F59E9" w:rsidP="004103FA">
            <w:pPr>
              <w:pStyle w:val="TableText"/>
            </w:pPr>
            <w:r w:rsidRPr="008D0393">
              <w:t>Option Audit Display</w:t>
            </w:r>
          </w:p>
        </w:tc>
        <w:tc>
          <w:tcPr>
            <w:tcW w:w="1260" w:type="dxa"/>
          </w:tcPr>
          <w:p w:rsidR="002F59E9" w:rsidRPr="008D0393" w:rsidRDefault="00FE5B31"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FE5B31" w:rsidP="00FE5B31">
            <w:pPr>
              <w:pStyle w:val="TableText"/>
            </w:pPr>
            <w:r w:rsidRPr="008D0393">
              <w:t>This display sorts on option then date/time.  Also prompts for print device to generate a hard copy of listing.</w:t>
            </w:r>
          </w:p>
        </w:tc>
      </w:tr>
      <w:tr w:rsidR="002F59E9" w:rsidRPr="008D0393" w:rsidTr="003F2BDB">
        <w:tc>
          <w:tcPr>
            <w:tcW w:w="1854" w:type="dxa"/>
          </w:tcPr>
          <w:p w:rsidR="002F59E9" w:rsidRPr="008D0393" w:rsidRDefault="002F59E9" w:rsidP="004103FA">
            <w:pPr>
              <w:pStyle w:val="TableText"/>
            </w:pPr>
            <w:r w:rsidRPr="008D0393">
              <w:t>XUOPTLOG</w:t>
            </w:r>
          </w:p>
        </w:tc>
        <w:tc>
          <w:tcPr>
            <w:tcW w:w="1530" w:type="dxa"/>
          </w:tcPr>
          <w:p w:rsidR="002F59E9" w:rsidRPr="008D0393" w:rsidRDefault="002F59E9" w:rsidP="004103FA">
            <w:pPr>
              <w:pStyle w:val="TableText"/>
            </w:pPr>
            <w:r w:rsidRPr="008D0393">
              <w:t>Audited Options Log</w:t>
            </w:r>
          </w:p>
        </w:tc>
        <w:tc>
          <w:tcPr>
            <w:tcW w:w="1260" w:type="dxa"/>
          </w:tcPr>
          <w:p w:rsidR="002F59E9" w:rsidRPr="008D0393" w:rsidRDefault="00757DD9"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757DD9" w:rsidP="00757DD9">
            <w:pPr>
              <w:pStyle w:val="TableText"/>
            </w:pPr>
            <w:r w:rsidRPr="008D0393">
              <w:t>This report sorts on date/time then option; it prints all data elements of each entry requested.</w:t>
            </w:r>
          </w:p>
        </w:tc>
      </w:tr>
      <w:tr w:rsidR="002F59E9" w:rsidRPr="008D0393" w:rsidTr="003F2BDB">
        <w:tc>
          <w:tcPr>
            <w:tcW w:w="1854" w:type="dxa"/>
          </w:tcPr>
          <w:p w:rsidR="002F59E9" w:rsidRPr="008D0393" w:rsidRDefault="002F59E9" w:rsidP="004103FA">
            <w:pPr>
              <w:pStyle w:val="TableText"/>
            </w:pPr>
            <w:r w:rsidRPr="008D0393">
              <w:t>XUOPTPURGE</w:t>
            </w:r>
          </w:p>
        </w:tc>
        <w:tc>
          <w:tcPr>
            <w:tcW w:w="1530" w:type="dxa"/>
          </w:tcPr>
          <w:p w:rsidR="002F59E9" w:rsidRPr="008D0393" w:rsidRDefault="002F59E9" w:rsidP="004103FA">
            <w:pPr>
              <w:pStyle w:val="TableText"/>
            </w:pPr>
            <w:r w:rsidRPr="008D0393">
              <w:t>Audited Options Purge</w:t>
            </w:r>
          </w:p>
        </w:tc>
        <w:tc>
          <w:tcPr>
            <w:tcW w:w="1260" w:type="dxa"/>
          </w:tcPr>
          <w:p w:rsidR="002F59E9" w:rsidRPr="008D0393" w:rsidRDefault="00757DD9" w:rsidP="004103FA">
            <w:pPr>
              <w:pStyle w:val="TableText"/>
            </w:pPr>
            <w:r w:rsidRPr="008D0393">
              <w:t>Run Routine</w:t>
            </w:r>
          </w:p>
        </w:tc>
        <w:tc>
          <w:tcPr>
            <w:tcW w:w="2070" w:type="dxa"/>
          </w:tcPr>
          <w:p w:rsidR="002F59E9" w:rsidRPr="008D0393" w:rsidRDefault="00613E4B" w:rsidP="00613E4B">
            <w:pPr>
              <w:pStyle w:val="TableText"/>
            </w:pPr>
            <w:r w:rsidRPr="008D0393">
              <w:t>Routine:</w:t>
            </w:r>
          </w:p>
          <w:p w:rsidR="00613E4B" w:rsidRPr="008D0393" w:rsidRDefault="00613E4B" w:rsidP="00613E4B">
            <w:pPr>
              <w:pStyle w:val="TableText"/>
            </w:pPr>
            <w:r w:rsidRPr="008D0393">
              <w:t>OPTPURGE^XUAPURGE</w:t>
            </w:r>
          </w:p>
        </w:tc>
        <w:tc>
          <w:tcPr>
            <w:tcW w:w="2520" w:type="dxa"/>
          </w:tcPr>
          <w:p w:rsidR="002F59E9" w:rsidRPr="008D0393" w:rsidRDefault="00613E4B" w:rsidP="00613E4B">
            <w:pPr>
              <w:pStyle w:val="TableText"/>
            </w:pPr>
            <w:r w:rsidRPr="008D0393">
              <w:t xml:space="preserve">This option prompts for a beginning and ending date </w:t>
            </w:r>
            <w:r w:rsidRPr="008D0393">
              <w:rPr>
                <w:i/>
              </w:rPr>
              <w:t>and</w:t>
            </w:r>
            <w:r w:rsidRPr="008D0393">
              <w:t xml:space="preserve"> time to purge the Option Audit entries. Also, it prompts for when the task will be run.</w:t>
            </w:r>
          </w:p>
        </w:tc>
      </w:tr>
      <w:tr w:rsidR="002F59E9" w:rsidRPr="008D0393" w:rsidTr="003F2BDB">
        <w:tc>
          <w:tcPr>
            <w:tcW w:w="1854" w:type="dxa"/>
          </w:tcPr>
          <w:p w:rsidR="002F59E9" w:rsidRPr="008D0393" w:rsidRDefault="002F59E9" w:rsidP="004103FA">
            <w:pPr>
              <w:pStyle w:val="TableText"/>
            </w:pPr>
            <w:r w:rsidRPr="008D0393">
              <w:lastRenderedPageBreak/>
              <w:t>XUOPTUSER</w:t>
            </w:r>
          </w:p>
        </w:tc>
        <w:tc>
          <w:tcPr>
            <w:tcW w:w="1530" w:type="dxa"/>
          </w:tcPr>
          <w:p w:rsidR="002F59E9" w:rsidRPr="008D0393" w:rsidRDefault="002F59E9" w:rsidP="004103FA">
            <w:pPr>
              <w:pStyle w:val="TableText"/>
            </w:pPr>
            <w:r w:rsidRPr="008D0393">
              <w:t>User Management Menu</w:t>
            </w:r>
          </w:p>
        </w:tc>
        <w:tc>
          <w:tcPr>
            <w:tcW w:w="1260" w:type="dxa"/>
          </w:tcPr>
          <w:p w:rsidR="002F59E9" w:rsidRPr="008D0393" w:rsidRDefault="00613E4B"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613E4B" w:rsidP="00613E4B">
            <w:pPr>
              <w:pStyle w:val="TableText"/>
            </w:pPr>
            <w:r w:rsidRPr="008D0393">
              <w:t>This menu contains various Kernel options that have to do with managing individual users. It includes the following options:</w:t>
            </w:r>
          </w:p>
          <w:p w:rsidR="00613E4B" w:rsidRPr="008D0393" w:rsidRDefault="00613E4B" w:rsidP="00613E4B">
            <w:pPr>
              <w:pStyle w:val="TableListBullet"/>
            </w:pPr>
            <w:r w:rsidRPr="008D0393">
              <w:t>XUUSERSTATUS</w:t>
            </w:r>
          </w:p>
          <w:p w:rsidR="00613E4B" w:rsidRPr="008D0393" w:rsidRDefault="00613E4B" w:rsidP="00613E4B">
            <w:pPr>
              <w:pStyle w:val="TableListBullet"/>
            </w:pPr>
            <w:r w:rsidRPr="008D0393">
              <w:t>XU FINDUSER</w:t>
            </w:r>
            <w:r w:rsidRPr="008D0393">
              <w:br/>
              <w:t>(SYNONYM: FIND)</w:t>
            </w:r>
          </w:p>
          <w:p w:rsidR="00613E4B" w:rsidRPr="008D0393" w:rsidRDefault="00613E4B" w:rsidP="00613E4B">
            <w:pPr>
              <w:pStyle w:val="TableListBullet"/>
            </w:pPr>
            <w:r w:rsidRPr="008D0393">
              <w:t>XUSERREL</w:t>
            </w:r>
          </w:p>
          <w:p w:rsidR="00613E4B" w:rsidRPr="008D0393" w:rsidRDefault="00613E4B" w:rsidP="00613E4B">
            <w:pPr>
              <w:pStyle w:val="TableListBullet"/>
            </w:pPr>
            <w:r w:rsidRPr="008D0393">
              <w:t>XUSC LIST</w:t>
            </w:r>
          </w:p>
          <w:p w:rsidR="00613E4B" w:rsidRPr="008D0393" w:rsidRDefault="00613E4B" w:rsidP="00613E4B">
            <w:pPr>
              <w:pStyle w:val="TableListBullet"/>
            </w:pPr>
            <w:r w:rsidRPr="008D0393">
              <w:t>XUSERLIST</w:t>
            </w:r>
          </w:p>
          <w:p w:rsidR="00613E4B" w:rsidRPr="008D0393" w:rsidRDefault="00613E4B" w:rsidP="00613E4B">
            <w:pPr>
              <w:pStyle w:val="TableListBullet"/>
            </w:pPr>
            <w:r w:rsidRPr="008D0393">
              <w:t>XUSERINQ</w:t>
            </w:r>
          </w:p>
          <w:p w:rsidR="00613E4B" w:rsidRPr="008D0393" w:rsidRDefault="00613E4B" w:rsidP="00613E4B">
            <w:pPr>
              <w:pStyle w:val="TableListBullet"/>
            </w:pPr>
            <w:r w:rsidRPr="008D0393">
              <w:t>XUSAP PROXY LIST</w:t>
            </w:r>
            <w:r w:rsidRPr="008D0393">
              <w:br/>
              <w:t>(SYNONYM: PXY)</w:t>
            </w:r>
          </w:p>
        </w:tc>
      </w:tr>
      <w:tr w:rsidR="002F59E9" w:rsidRPr="008D0393" w:rsidTr="003F2BDB">
        <w:tc>
          <w:tcPr>
            <w:tcW w:w="1854" w:type="dxa"/>
          </w:tcPr>
          <w:p w:rsidR="002F59E9" w:rsidRPr="008D0393" w:rsidRDefault="002F59E9" w:rsidP="004103FA">
            <w:pPr>
              <w:pStyle w:val="TableText"/>
            </w:pPr>
            <w:r w:rsidRPr="008D0393">
              <w:t>XUOPTWHO</w:t>
            </w:r>
          </w:p>
        </w:tc>
        <w:tc>
          <w:tcPr>
            <w:tcW w:w="1530" w:type="dxa"/>
          </w:tcPr>
          <w:p w:rsidR="002F59E9" w:rsidRPr="008D0393" w:rsidRDefault="002F59E9" w:rsidP="004103FA">
            <w:pPr>
              <w:pStyle w:val="TableText"/>
            </w:pPr>
            <w:r w:rsidRPr="008D0393">
              <w:t>Option Access By User</w:t>
            </w:r>
          </w:p>
        </w:tc>
        <w:tc>
          <w:tcPr>
            <w:tcW w:w="1260" w:type="dxa"/>
          </w:tcPr>
          <w:p w:rsidR="002F59E9" w:rsidRPr="008D0393" w:rsidRDefault="00613E4B" w:rsidP="004103FA">
            <w:pPr>
              <w:pStyle w:val="TableText"/>
            </w:pPr>
            <w:r w:rsidRPr="008D0393">
              <w:t>Run Routine</w:t>
            </w:r>
          </w:p>
        </w:tc>
        <w:tc>
          <w:tcPr>
            <w:tcW w:w="2070" w:type="dxa"/>
          </w:tcPr>
          <w:p w:rsidR="002F59E9" w:rsidRPr="008D0393" w:rsidRDefault="00613E4B" w:rsidP="00613E4B">
            <w:pPr>
              <w:pStyle w:val="TableText"/>
            </w:pPr>
            <w:r w:rsidRPr="008D0393">
              <w:t>Routine:</w:t>
            </w:r>
          </w:p>
          <w:p w:rsidR="00613E4B" w:rsidRPr="008D0393" w:rsidRDefault="00613E4B" w:rsidP="00613E4B">
            <w:pPr>
              <w:pStyle w:val="TableText"/>
            </w:pPr>
            <w:r w:rsidRPr="008D0393">
              <w:t>XQ55</w:t>
            </w:r>
          </w:p>
        </w:tc>
        <w:tc>
          <w:tcPr>
            <w:tcW w:w="2520" w:type="dxa"/>
          </w:tcPr>
          <w:p w:rsidR="002F59E9" w:rsidRPr="008D0393" w:rsidRDefault="00613E4B" w:rsidP="00613E4B">
            <w:pPr>
              <w:pStyle w:val="TableText"/>
            </w:pPr>
            <w:r w:rsidRPr="008D0393">
              <w:t xml:space="preserve">This option prompts for a menu option, </w:t>
            </w:r>
            <w:r w:rsidR="003D3F00" w:rsidRPr="008D0393">
              <w:t>and then</w:t>
            </w:r>
            <w:r w:rsidRPr="008D0393">
              <w:t xml:space="preserve"> prints a list of which users can access this option. The list can be printed with or without the menu paths to the option.</w:t>
            </w:r>
          </w:p>
        </w:tc>
      </w:tr>
      <w:tr w:rsidR="002F59E9" w:rsidRPr="008D0393" w:rsidTr="003F2BDB">
        <w:tc>
          <w:tcPr>
            <w:tcW w:w="1854" w:type="dxa"/>
          </w:tcPr>
          <w:p w:rsidR="002F59E9" w:rsidRPr="008D0393" w:rsidRDefault="002F59E9" w:rsidP="004103FA">
            <w:pPr>
              <w:pStyle w:val="TableText"/>
            </w:pPr>
            <w:r w:rsidRPr="008D0393">
              <w:t>XUOUT</w:t>
            </w:r>
          </w:p>
        </w:tc>
        <w:tc>
          <w:tcPr>
            <w:tcW w:w="1530" w:type="dxa"/>
          </w:tcPr>
          <w:p w:rsidR="002F59E9" w:rsidRPr="008D0393" w:rsidRDefault="002F59E9" w:rsidP="004103FA">
            <w:pPr>
              <w:pStyle w:val="TableText"/>
            </w:pPr>
            <w:r w:rsidRPr="008D0393">
              <w:t>Out of Service Set/Clear</w:t>
            </w:r>
          </w:p>
        </w:tc>
        <w:tc>
          <w:tcPr>
            <w:tcW w:w="1260" w:type="dxa"/>
          </w:tcPr>
          <w:p w:rsidR="002F59E9" w:rsidRPr="008D0393" w:rsidRDefault="00613E4B" w:rsidP="004103FA">
            <w:pPr>
              <w:pStyle w:val="TableText"/>
            </w:pPr>
            <w:r w:rsidRPr="008D0393">
              <w:t>Edit</w:t>
            </w:r>
          </w:p>
        </w:tc>
        <w:tc>
          <w:tcPr>
            <w:tcW w:w="2070" w:type="dxa"/>
          </w:tcPr>
          <w:p w:rsidR="002F59E9" w:rsidRPr="008D0393" w:rsidRDefault="002F59E9" w:rsidP="004103FA">
            <w:pPr>
              <w:pStyle w:val="TableText"/>
            </w:pPr>
          </w:p>
        </w:tc>
        <w:tc>
          <w:tcPr>
            <w:tcW w:w="2520" w:type="dxa"/>
          </w:tcPr>
          <w:p w:rsidR="002F59E9" w:rsidRPr="008D0393" w:rsidRDefault="00613E4B" w:rsidP="00613E4B">
            <w:pPr>
              <w:pStyle w:val="TableText"/>
            </w:pPr>
            <w:r w:rsidRPr="008D0393">
              <w:t xml:space="preserve">This option controls whether a device is out of order or </w:t>
            </w:r>
            <w:r w:rsidRPr="00B11B82">
              <w:rPr>
                <w:i/>
              </w:rPr>
              <w:t>not</w:t>
            </w:r>
            <w:r w:rsidRPr="008D0393">
              <w:t xml:space="preserve">. If set Out of Order by this option, a device </w:t>
            </w:r>
            <w:r w:rsidRPr="00B11B82">
              <w:rPr>
                <w:i/>
              </w:rPr>
              <w:t>cannot</w:t>
            </w:r>
            <w:r w:rsidRPr="008D0393">
              <w:t xml:space="preserve"> be used for logon.</w:t>
            </w:r>
          </w:p>
        </w:tc>
      </w:tr>
      <w:tr w:rsidR="002F59E9" w:rsidRPr="008D0393" w:rsidTr="003F2BDB">
        <w:tc>
          <w:tcPr>
            <w:tcW w:w="1854" w:type="dxa"/>
          </w:tcPr>
          <w:p w:rsidR="002F59E9" w:rsidRPr="008D0393" w:rsidRDefault="002F59E9" w:rsidP="004103FA">
            <w:pPr>
              <w:pStyle w:val="TableText"/>
            </w:pPr>
            <w:r w:rsidRPr="008D0393">
              <w:t>XUPMDISP</w:t>
            </w:r>
          </w:p>
        </w:tc>
        <w:tc>
          <w:tcPr>
            <w:tcW w:w="1530" w:type="dxa"/>
          </w:tcPr>
          <w:p w:rsidR="002F59E9" w:rsidRPr="008D0393" w:rsidRDefault="002F59E9" w:rsidP="004103FA">
            <w:pPr>
              <w:pStyle w:val="TableText"/>
            </w:pPr>
            <w:r w:rsidRPr="008D0393">
              <w:t>Display of Programmer Mode Entry List</w:t>
            </w:r>
          </w:p>
        </w:tc>
        <w:tc>
          <w:tcPr>
            <w:tcW w:w="1260" w:type="dxa"/>
          </w:tcPr>
          <w:p w:rsidR="002F59E9" w:rsidRPr="008D0393" w:rsidRDefault="00613E4B"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613E4B" w:rsidP="00613E4B">
            <w:pPr>
              <w:pStyle w:val="TableText"/>
            </w:pPr>
            <w:r w:rsidRPr="008D0393">
              <w:t>This displays which users entered into programmer mode, sorts by user name, and then date/time. It prompts for a print device to generate a hard copy if desired. It gives count of entries by user.</w:t>
            </w:r>
          </w:p>
        </w:tc>
      </w:tr>
      <w:tr w:rsidR="002F59E9" w:rsidRPr="008D0393" w:rsidTr="003F2BDB">
        <w:tc>
          <w:tcPr>
            <w:tcW w:w="1854" w:type="dxa"/>
          </w:tcPr>
          <w:p w:rsidR="002F59E9" w:rsidRPr="008D0393" w:rsidRDefault="002F59E9" w:rsidP="004103FA">
            <w:pPr>
              <w:pStyle w:val="TableText"/>
            </w:pPr>
            <w:r w:rsidRPr="008D0393">
              <w:t>XUPMPURGE</w:t>
            </w:r>
          </w:p>
        </w:tc>
        <w:tc>
          <w:tcPr>
            <w:tcW w:w="1530" w:type="dxa"/>
          </w:tcPr>
          <w:p w:rsidR="002F59E9" w:rsidRPr="008D0393" w:rsidRDefault="002F59E9" w:rsidP="004103FA">
            <w:pPr>
              <w:pStyle w:val="TableText"/>
            </w:pPr>
            <w:r w:rsidRPr="008D0393">
              <w:t xml:space="preserve">Programmer Mode Entry </w:t>
            </w:r>
            <w:r w:rsidRPr="008D0393">
              <w:lastRenderedPageBreak/>
              <w:t>Log Purge</w:t>
            </w:r>
          </w:p>
        </w:tc>
        <w:tc>
          <w:tcPr>
            <w:tcW w:w="1260" w:type="dxa"/>
          </w:tcPr>
          <w:p w:rsidR="002F59E9" w:rsidRPr="008D0393" w:rsidRDefault="006907A4" w:rsidP="004103FA">
            <w:pPr>
              <w:pStyle w:val="TableText"/>
            </w:pPr>
            <w:r w:rsidRPr="008D0393">
              <w:lastRenderedPageBreak/>
              <w:t>Run Routine</w:t>
            </w:r>
          </w:p>
        </w:tc>
        <w:tc>
          <w:tcPr>
            <w:tcW w:w="2070" w:type="dxa"/>
          </w:tcPr>
          <w:p w:rsidR="002F59E9" w:rsidRPr="008D0393" w:rsidRDefault="006907A4" w:rsidP="006907A4">
            <w:pPr>
              <w:pStyle w:val="TableText"/>
            </w:pPr>
            <w:r w:rsidRPr="008D0393">
              <w:t>Routine:</w:t>
            </w:r>
          </w:p>
          <w:p w:rsidR="006907A4" w:rsidRPr="008D0393" w:rsidRDefault="006907A4" w:rsidP="006907A4">
            <w:pPr>
              <w:pStyle w:val="TableText"/>
            </w:pPr>
            <w:r w:rsidRPr="008D0393">
              <w:t>PMPURGE^XUAP</w:t>
            </w:r>
            <w:r w:rsidRPr="008D0393">
              <w:lastRenderedPageBreak/>
              <w:t>URGE</w:t>
            </w:r>
          </w:p>
        </w:tc>
        <w:tc>
          <w:tcPr>
            <w:tcW w:w="2520" w:type="dxa"/>
          </w:tcPr>
          <w:p w:rsidR="002F59E9" w:rsidRPr="008D0393" w:rsidRDefault="006907A4" w:rsidP="0002283E">
            <w:pPr>
              <w:pStyle w:val="TableText"/>
            </w:pPr>
            <w:r w:rsidRPr="008D0393">
              <w:lastRenderedPageBreak/>
              <w:t>This option runs the XUPMPURG</w:t>
            </w:r>
            <w:r w:rsidR="0002283E" w:rsidRPr="008D0393">
              <w:t xml:space="preserve"> routine</w:t>
            </w:r>
            <w:r w:rsidRPr="008D0393">
              <w:t xml:space="preserve"> to </w:t>
            </w:r>
            <w:r w:rsidRPr="008D0393">
              <w:lastRenderedPageBreak/>
              <w:t>purge the log of programmer mode entry.</w:t>
            </w:r>
          </w:p>
        </w:tc>
      </w:tr>
      <w:tr w:rsidR="002F59E9" w:rsidRPr="008D0393" w:rsidTr="003F2BDB">
        <w:tc>
          <w:tcPr>
            <w:tcW w:w="1854" w:type="dxa"/>
          </w:tcPr>
          <w:p w:rsidR="002F59E9" w:rsidRPr="008D0393" w:rsidRDefault="002F59E9" w:rsidP="004103FA">
            <w:pPr>
              <w:pStyle w:val="TableText"/>
            </w:pPr>
            <w:r w:rsidRPr="008D0393">
              <w:lastRenderedPageBreak/>
              <w:t>XUPR RTN CHKSUM</w:t>
            </w:r>
          </w:p>
        </w:tc>
        <w:tc>
          <w:tcPr>
            <w:tcW w:w="1530" w:type="dxa"/>
          </w:tcPr>
          <w:p w:rsidR="002F59E9" w:rsidRPr="008D0393" w:rsidRDefault="002F59E9" w:rsidP="004103FA">
            <w:pPr>
              <w:pStyle w:val="TableText"/>
            </w:pPr>
            <w:r w:rsidRPr="008D0393">
              <w:t>Check Routines on Other CPUs</w:t>
            </w:r>
          </w:p>
        </w:tc>
        <w:tc>
          <w:tcPr>
            <w:tcW w:w="1260" w:type="dxa"/>
          </w:tcPr>
          <w:p w:rsidR="002F59E9" w:rsidRPr="008D0393" w:rsidRDefault="0002283E" w:rsidP="004103FA">
            <w:pPr>
              <w:pStyle w:val="TableText"/>
            </w:pPr>
            <w:r w:rsidRPr="008D0393">
              <w:t>Run Routine</w:t>
            </w:r>
          </w:p>
        </w:tc>
        <w:tc>
          <w:tcPr>
            <w:tcW w:w="2070" w:type="dxa"/>
          </w:tcPr>
          <w:p w:rsidR="002F59E9" w:rsidRPr="008D0393" w:rsidRDefault="0002283E" w:rsidP="0002283E">
            <w:pPr>
              <w:pStyle w:val="TableText"/>
            </w:pPr>
            <w:r w:rsidRPr="008D0393">
              <w:t>Routine:</w:t>
            </w:r>
          </w:p>
          <w:p w:rsidR="0002283E" w:rsidRPr="008D0393" w:rsidRDefault="0002283E" w:rsidP="0002283E">
            <w:pPr>
              <w:pStyle w:val="TableText"/>
            </w:pPr>
            <w:r w:rsidRPr="008D0393">
              <w:t>XTSUMCK</w:t>
            </w:r>
          </w:p>
        </w:tc>
        <w:tc>
          <w:tcPr>
            <w:tcW w:w="2520" w:type="dxa"/>
          </w:tcPr>
          <w:p w:rsidR="002F59E9" w:rsidRPr="008D0393" w:rsidRDefault="0002283E" w:rsidP="0002283E">
            <w:pPr>
              <w:pStyle w:val="TableText"/>
            </w:pPr>
            <w:r w:rsidRPr="008D0393">
              <w:t xml:space="preserve">This option compares the checksum for routines on one system to the checksums for the same routines on another system. It is only for sites </w:t>
            </w:r>
            <w:r w:rsidR="003D3F00" w:rsidRPr="008D0393">
              <w:t>that</w:t>
            </w:r>
            <w:r w:rsidRPr="008D0393">
              <w:t xml:space="preserve"> have Compute and Print Servers with different routine directories.</w:t>
            </w:r>
          </w:p>
        </w:tc>
      </w:tr>
      <w:tr w:rsidR="002F59E9" w:rsidRPr="008D0393" w:rsidTr="003F2BDB">
        <w:tc>
          <w:tcPr>
            <w:tcW w:w="1854" w:type="dxa"/>
          </w:tcPr>
          <w:p w:rsidR="002F59E9" w:rsidRPr="008D0393" w:rsidRDefault="002F59E9" w:rsidP="004103FA">
            <w:pPr>
              <w:pStyle w:val="TableText"/>
            </w:pPr>
            <w:r w:rsidRPr="008D0393">
              <w:t>XUPR RTN EDIT</w:t>
            </w:r>
          </w:p>
        </w:tc>
        <w:tc>
          <w:tcPr>
            <w:tcW w:w="1530" w:type="dxa"/>
          </w:tcPr>
          <w:p w:rsidR="002F59E9" w:rsidRPr="008D0393" w:rsidRDefault="002F59E9" w:rsidP="004103FA">
            <w:pPr>
              <w:pStyle w:val="TableText"/>
            </w:pPr>
            <w:r w:rsidRPr="008D0393">
              <w:t>Routine Edit</w:t>
            </w:r>
          </w:p>
        </w:tc>
        <w:tc>
          <w:tcPr>
            <w:tcW w:w="1260" w:type="dxa"/>
          </w:tcPr>
          <w:p w:rsidR="002F59E9" w:rsidRPr="008D0393" w:rsidRDefault="0002283E" w:rsidP="004103FA">
            <w:pPr>
              <w:pStyle w:val="TableText"/>
            </w:pPr>
            <w:r w:rsidRPr="008D0393">
              <w:t>Action</w:t>
            </w:r>
          </w:p>
        </w:tc>
        <w:tc>
          <w:tcPr>
            <w:tcW w:w="2070" w:type="dxa"/>
          </w:tcPr>
          <w:p w:rsidR="0002283E" w:rsidRPr="008D0393" w:rsidRDefault="0002283E" w:rsidP="0002283E">
            <w:pPr>
              <w:pStyle w:val="TableText"/>
            </w:pPr>
            <w:r w:rsidRPr="008D0393">
              <w:t>Entry Action:</w:t>
            </w:r>
          </w:p>
          <w:p w:rsidR="002F59E9" w:rsidRPr="008D0393" w:rsidRDefault="0002283E" w:rsidP="0002283E">
            <w:pPr>
              <w:pStyle w:val="TableCode"/>
            </w:pPr>
            <w:r w:rsidRPr="008D0393">
              <w:t>R !,</w:t>
            </w:r>
            <w:r w:rsidR="006C50DB">
              <w:t>”</w:t>
            </w:r>
            <w:r w:rsidRPr="008D0393">
              <w:t xml:space="preserve">ROUTINE: </w:t>
            </w:r>
            <w:r w:rsidR="006C50DB">
              <w:t>“</w:t>
            </w:r>
            <w:r w:rsidRPr="008D0393">
              <w:t>,X:DTIME I X?1A1.7</w:t>
            </w:r>
            <w:r w:rsidR="009877AF" w:rsidRPr="008D0393">
              <w:t>AN X ^%ZOSF(</w:t>
            </w:r>
            <w:r w:rsidR="006C50DB">
              <w:t>“</w:t>
            </w:r>
            <w:r w:rsidR="009877AF" w:rsidRPr="008D0393">
              <w:t>TEST</w:t>
            </w:r>
            <w:r w:rsidR="006C50DB">
              <w:t>”</w:t>
            </w:r>
            <w:r w:rsidR="009877AF" w:rsidRPr="008D0393">
              <w:t xml:space="preserve">) I  X </w:t>
            </w:r>
            <w:r w:rsidR="006C50DB">
              <w:t>“</w:t>
            </w:r>
            <w:r w:rsidR="009877AF" w:rsidRPr="008D0393">
              <w:t>ZL @X</w:t>
            </w:r>
            <w:r w:rsidRPr="008D0393">
              <w:t xml:space="preserve"> ^%Z</w:t>
            </w:r>
            <w:r w:rsidR="006C50DB">
              <w:t>”</w:t>
            </w:r>
          </w:p>
        </w:tc>
        <w:tc>
          <w:tcPr>
            <w:tcW w:w="2520" w:type="dxa"/>
          </w:tcPr>
          <w:p w:rsidR="002F59E9" w:rsidRPr="008D0393" w:rsidRDefault="0002283E" w:rsidP="0002283E">
            <w:pPr>
              <w:pStyle w:val="TableText"/>
            </w:pPr>
            <w:r w:rsidRPr="008D0393">
              <w:t xml:space="preserve">This </w:t>
            </w:r>
            <w:r w:rsidR="00A41B9B" w:rsidRPr="008D0393">
              <w:t xml:space="preserve">option </w:t>
            </w:r>
            <w:r w:rsidRPr="008D0393">
              <w:t xml:space="preserve">allows </w:t>
            </w:r>
            <w:r w:rsidR="00C069E1">
              <w:t>developers</w:t>
            </w:r>
            <w:r w:rsidRPr="008D0393">
              <w:t xml:space="preserve"> on the site manager</w:t>
            </w:r>
            <w:r w:rsidR="006C50DB">
              <w:t>’</w:t>
            </w:r>
            <w:r w:rsidR="00A41B9B" w:rsidRPr="008D0393">
              <w:t>s staff to edit MUMPS routines.</w:t>
            </w:r>
          </w:p>
          <w:p w:rsidR="0002283E" w:rsidRPr="008D0393" w:rsidRDefault="0002283E" w:rsidP="0002283E">
            <w:pPr>
              <w:pStyle w:val="TableText"/>
            </w:pPr>
            <w:r w:rsidRPr="008D0393">
              <w:t>This option is locked with the security XUPROGMODE key.</w:t>
            </w:r>
          </w:p>
          <w:p w:rsidR="0002283E" w:rsidRPr="008D0393" w:rsidRDefault="00C237A0" w:rsidP="00C069E1">
            <w:pPr>
              <w:pStyle w:val="TableCaution"/>
            </w:pPr>
            <w:r>
              <w:rPr>
                <w:noProof/>
              </w:rPr>
              <w:drawing>
                <wp:inline distT="0" distB="0" distL="0" distR="0" wp14:anchorId="683EFC7D" wp14:editId="53692944">
                  <wp:extent cx="409575" cy="409575"/>
                  <wp:effectExtent l="0" t="0" r="9525" b="9525"/>
                  <wp:docPr id="6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2283E" w:rsidRPr="008D0393">
              <w:t xml:space="preserve"> CAUTION: This option is only for </w:t>
            </w:r>
            <w:r w:rsidR="00C069E1">
              <w:t>developers</w:t>
            </w:r>
            <w:r w:rsidR="0002283E" w:rsidRPr="008D0393">
              <w:t>.</w:t>
            </w:r>
          </w:p>
        </w:tc>
      </w:tr>
      <w:tr w:rsidR="002F59E9" w:rsidRPr="008D0393" w:rsidTr="003F2BDB">
        <w:tc>
          <w:tcPr>
            <w:tcW w:w="1854" w:type="dxa"/>
          </w:tcPr>
          <w:p w:rsidR="002F59E9" w:rsidRPr="008D0393" w:rsidRDefault="002F59E9" w:rsidP="004103FA">
            <w:pPr>
              <w:pStyle w:val="TableText"/>
            </w:pPr>
            <w:r w:rsidRPr="008D0393">
              <w:t>XUPR RTN PATCH</w:t>
            </w:r>
          </w:p>
        </w:tc>
        <w:tc>
          <w:tcPr>
            <w:tcW w:w="1530" w:type="dxa"/>
          </w:tcPr>
          <w:p w:rsidR="002F59E9" w:rsidRPr="008D0393" w:rsidRDefault="002F59E9" w:rsidP="004103FA">
            <w:pPr>
              <w:pStyle w:val="TableText"/>
            </w:pPr>
            <w:r w:rsidRPr="008D0393">
              <w:t>Routines by Patch Number</w:t>
            </w:r>
          </w:p>
        </w:tc>
        <w:tc>
          <w:tcPr>
            <w:tcW w:w="1260" w:type="dxa"/>
          </w:tcPr>
          <w:p w:rsidR="002F59E9" w:rsidRPr="008D0393" w:rsidRDefault="0002283E" w:rsidP="004103FA">
            <w:pPr>
              <w:pStyle w:val="TableText"/>
            </w:pPr>
            <w:r w:rsidRPr="008D0393">
              <w:t>Run Routine</w:t>
            </w:r>
          </w:p>
        </w:tc>
        <w:tc>
          <w:tcPr>
            <w:tcW w:w="2070" w:type="dxa"/>
          </w:tcPr>
          <w:p w:rsidR="00CC0DB4" w:rsidRPr="008D0393" w:rsidRDefault="00CC0DB4" w:rsidP="00CC0DB4">
            <w:pPr>
              <w:pStyle w:val="TableText"/>
            </w:pPr>
            <w:r w:rsidRPr="008D0393">
              <w:t>Routine:</w:t>
            </w:r>
          </w:p>
          <w:p w:rsidR="002F59E9" w:rsidRPr="008D0393" w:rsidRDefault="00CC0DB4" w:rsidP="00CC0DB4">
            <w:pPr>
              <w:pStyle w:val="TableText"/>
            </w:pPr>
            <w:r w:rsidRPr="008D0393">
              <w:t>%ZTPTCH</w:t>
            </w:r>
          </w:p>
        </w:tc>
        <w:tc>
          <w:tcPr>
            <w:tcW w:w="2520" w:type="dxa"/>
          </w:tcPr>
          <w:p w:rsidR="002F59E9" w:rsidRPr="008D0393" w:rsidRDefault="00CC0DB4" w:rsidP="00CC0DB4">
            <w:pPr>
              <w:pStyle w:val="TableText"/>
            </w:pPr>
            <w:r w:rsidRPr="008D0393">
              <w:t xml:space="preserve">This option prints routines associated with a patch. You </w:t>
            </w:r>
            <w:r w:rsidR="00940DD9" w:rsidRPr="00940DD9">
              <w:rPr>
                <w:i/>
              </w:rPr>
              <w:t>must</w:t>
            </w:r>
            <w:r w:rsidRPr="008D0393">
              <w:t xml:space="preserve"> enter a list of routines and then the output will be by patch numbers.</w:t>
            </w:r>
          </w:p>
        </w:tc>
      </w:tr>
      <w:tr w:rsidR="002F59E9" w:rsidRPr="008D0393" w:rsidTr="003F2BDB">
        <w:tc>
          <w:tcPr>
            <w:tcW w:w="1854" w:type="dxa"/>
          </w:tcPr>
          <w:p w:rsidR="002F59E9" w:rsidRPr="008D0393" w:rsidRDefault="002F59E9" w:rsidP="004103FA">
            <w:pPr>
              <w:pStyle w:val="TableText"/>
            </w:pPr>
            <w:r w:rsidRPr="008D0393">
              <w:t>XUPR-ROUTINE-TOOLS</w:t>
            </w:r>
          </w:p>
        </w:tc>
        <w:tc>
          <w:tcPr>
            <w:tcW w:w="1530" w:type="dxa"/>
          </w:tcPr>
          <w:p w:rsidR="002F59E9" w:rsidRPr="008D0393" w:rsidRDefault="002F59E9" w:rsidP="004103FA">
            <w:pPr>
              <w:pStyle w:val="TableText"/>
            </w:pPr>
            <w:r w:rsidRPr="008D0393">
              <w:t>Routine Tools</w:t>
            </w:r>
          </w:p>
        </w:tc>
        <w:tc>
          <w:tcPr>
            <w:tcW w:w="1260" w:type="dxa"/>
          </w:tcPr>
          <w:p w:rsidR="002F59E9" w:rsidRPr="008D0393" w:rsidRDefault="00CC0DB4"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CC0DB4" w:rsidP="00CC0DB4">
            <w:pPr>
              <w:pStyle w:val="TableText"/>
            </w:pPr>
            <w:r w:rsidRPr="008D0393">
              <w:t>This is the group of programmer options that deal with routines. It includes the following options:</w:t>
            </w:r>
          </w:p>
          <w:p w:rsidR="00CC0DB4" w:rsidRPr="008D0393" w:rsidRDefault="00CC0DB4" w:rsidP="00CC0DB4">
            <w:pPr>
              <w:pStyle w:val="TableListBullet"/>
            </w:pPr>
            <w:r w:rsidRPr="008D0393">
              <w:t>XUINDEX</w:t>
            </w:r>
          </w:p>
          <w:p w:rsidR="00CC0DB4" w:rsidRPr="008D0393" w:rsidRDefault="00CC0DB4" w:rsidP="00CC0DB4">
            <w:pPr>
              <w:pStyle w:val="TableListBullet"/>
            </w:pPr>
            <w:r w:rsidRPr="008D0393">
              <w:t>XU FIRST LINE PRINT</w:t>
            </w:r>
          </w:p>
          <w:p w:rsidR="00CC0DB4" w:rsidRPr="008D0393" w:rsidRDefault="00CC0DB4" w:rsidP="00CC0DB4">
            <w:pPr>
              <w:pStyle w:val="TableListBullet"/>
            </w:pPr>
            <w:r w:rsidRPr="008D0393">
              <w:t>XTFCR</w:t>
            </w:r>
          </w:p>
          <w:p w:rsidR="00CC0DB4" w:rsidRPr="008D0393" w:rsidRDefault="00CC0DB4" w:rsidP="00CC0DB4">
            <w:pPr>
              <w:pStyle w:val="TableListBullet"/>
            </w:pPr>
            <w:r w:rsidRPr="008D0393">
              <w:t>XTFCE</w:t>
            </w:r>
          </w:p>
          <w:p w:rsidR="00CC0DB4" w:rsidRPr="008D0393" w:rsidRDefault="00CC0DB4" w:rsidP="00CC0DB4">
            <w:pPr>
              <w:pStyle w:val="TableListBullet"/>
            </w:pPr>
            <w:r w:rsidRPr="008D0393">
              <w:t>XUROUTINE IN</w:t>
            </w:r>
          </w:p>
          <w:p w:rsidR="00CC0DB4" w:rsidRPr="008D0393" w:rsidRDefault="00CC0DB4" w:rsidP="00CC0DB4">
            <w:pPr>
              <w:pStyle w:val="TableListBullet"/>
            </w:pPr>
            <w:r w:rsidRPr="008D0393">
              <w:lastRenderedPageBreak/>
              <w:t>XUPRROU</w:t>
            </w:r>
          </w:p>
          <w:p w:rsidR="00CC0DB4" w:rsidRPr="008D0393" w:rsidRDefault="00CC0DB4" w:rsidP="00CC0DB4">
            <w:pPr>
              <w:pStyle w:val="TableListBullet"/>
            </w:pPr>
            <w:r w:rsidRPr="008D0393">
              <w:t>XUROUTINE OUT</w:t>
            </w:r>
          </w:p>
          <w:p w:rsidR="00CC0DB4" w:rsidRPr="008D0393" w:rsidRDefault="00CC0DB4" w:rsidP="00CC0DB4">
            <w:pPr>
              <w:pStyle w:val="TableListBullet"/>
            </w:pPr>
            <w:r w:rsidRPr="008D0393">
              <w:t>XT-ROUTINE COMPARE</w:t>
            </w:r>
          </w:p>
          <w:p w:rsidR="00F548BC" w:rsidRPr="008D0393" w:rsidRDefault="00CC0DB4" w:rsidP="00CC0DB4">
            <w:pPr>
              <w:pStyle w:val="TableListBullet"/>
            </w:pPr>
            <w:r w:rsidRPr="008D0393">
              <w:t>XUPR RTN EDIT</w:t>
            </w:r>
          </w:p>
          <w:p w:rsidR="00CC0DB4" w:rsidRPr="008D0393" w:rsidRDefault="00CC0DB4" w:rsidP="00CC0DB4">
            <w:pPr>
              <w:pStyle w:val="TableListBullet"/>
            </w:pPr>
            <w:r w:rsidRPr="008D0393">
              <w:t>XT-VARIABLE CHANGER</w:t>
            </w:r>
          </w:p>
          <w:p w:rsidR="00CC0DB4" w:rsidRPr="008D0393" w:rsidRDefault="00CC0DB4" w:rsidP="00CC0DB4">
            <w:pPr>
              <w:pStyle w:val="TableListBullet"/>
            </w:pPr>
            <w:r w:rsidRPr="008D0393">
              <w:t>XT-VERSION NUMBER</w:t>
            </w:r>
          </w:p>
          <w:p w:rsidR="00CC0DB4" w:rsidRPr="008D0393" w:rsidRDefault="00CC0DB4" w:rsidP="00CC0DB4">
            <w:pPr>
              <w:pStyle w:val="TableListBullet"/>
            </w:pPr>
            <w:r w:rsidRPr="008D0393">
              <w:t>XTRGRPE</w:t>
            </w:r>
          </w:p>
          <w:p w:rsidR="00CC0DB4" w:rsidRPr="008D0393" w:rsidRDefault="00CC0DB4" w:rsidP="00CC0DB4">
            <w:pPr>
              <w:pStyle w:val="TableListBullet"/>
            </w:pPr>
            <w:r w:rsidRPr="008D0393">
              <w:t>XUPR-RTN-TAPE-CMP</w:t>
            </w:r>
          </w:p>
          <w:p w:rsidR="00CC0DB4" w:rsidRPr="008D0393" w:rsidRDefault="00CC0DB4" w:rsidP="00CC0DB4">
            <w:pPr>
              <w:pStyle w:val="TableListBullet"/>
            </w:pPr>
            <w:r w:rsidRPr="008D0393">
              <w:t>XTRDEL</w:t>
            </w:r>
          </w:p>
          <w:p w:rsidR="00CC0DB4" w:rsidRPr="008D0393" w:rsidRDefault="00CC0DB4" w:rsidP="00CC0DB4">
            <w:pPr>
              <w:pStyle w:val="TableListBullet"/>
            </w:pPr>
            <w:r w:rsidRPr="008D0393">
              <w:t>XUPR RTN PATCH</w:t>
            </w:r>
          </w:p>
          <w:p w:rsidR="00CC0DB4" w:rsidRPr="008D0393" w:rsidRDefault="00CC0DB4" w:rsidP="00CC0DB4">
            <w:pPr>
              <w:pStyle w:val="TableListBullet"/>
            </w:pPr>
            <w:r w:rsidRPr="008D0393">
              <w:t>XUPR RTN CHKSUM</w:t>
            </w:r>
          </w:p>
          <w:p w:rsidR="00CC0DB4" w:rsidRPr="008D0393" w:rsidRDefault="00CC0DB4" w:rsidP="00CC0DB4">
            <w:pPr>
              <w:pStyle w:val="TableListBullet"/>
            </w:pPr>
            <w:r w:rsidRPr="008D0393">
              <w:t>XU CHECKSUM REPORT</w:t>
            </w:r>
          </w:p>
          <w:p w:rsidR="00CC0DB4" w:rsidRPr="008D0393" w:rsidRDefault="00CC0DB4" w:rsidP="00CC0DB4">
            <w:pPr>
              <w:pStyle w:val="TableListBullet"/>
            </w:pPr>
            <w:r w:rsidRPr="008D0393">
              <w:t>XU CHECKSUM LOAD</w:t>
            </w:r>
          </w:p>
        </w:tc>
      </w:tr>
      <w:tr w:rsidR="002F59E9" w:rsidRPr="008D0393" w:rsidTr="003F2BDB">
        <w:tc>
          <w:tcPr>
            <w:tcW w:w="1854" w:type="dxa"/>
          </w:tcPr>
          <w:p w:rsidR="002F59E9" w:rsidRPr="008D0393" w:rsidRDefault="002F59E9" w:rsidP="004103FA">
            <w:pPr>
              <w:pStyle w:val="TableText"/>
            </w:pPr>
            <w:r w:rsidRPr="008D0393">
              <w:lastRenderedPageBreak/>
              <w:t>XUPR-RTN-TAPE-CMP</w:t>
            </w:r>
          </w:p>
        </w:tc>
        <w:tc>
          <w:tcPr>
            <w:tcW w:w="1530" w:type="dxa"/>
          </w:tcPr>
          <w:p w:rsidR="002F59E9" w:rsidRPr="008D0393" w:rsidRDefault="002F59E9" w:rsidP="004103FA">
            <w:pPr>
              <w:pStyle w:val="TableText"/>
            </w:pPr>
            <w:r w:rsidRPr="008D0393">
              <w:t>Compare routines on tape to disk</w:t>
            </w:r>
          </w:p>
        </w:tc>
        <w:tc>
          <w:tcPr>
            <w:tcW w:w="1260" w:type="dxa"/>
          </w:tcPr>
          <w:p w:rsidR="002F59E9" w:rsidRPr="008D0393" w:rsidRDefault="008173F8" w:rsidP="004103FA">
            <w:pPr>
              <w:pStyle w:val="TableText"/>
            </w:pPr>
            <w:r w:rsidRPr="008D0393">
              <w:t>Run Routine</w:t>
            </w:r>
          </w:p>
        </w:tc>
        <w:tc>
          <w:tcPr>
            <w:tcW w:w="2070" w:type="dxa"/>
          </w:tcPr>
          <w:p w:rsidR="008173F8" w:rsidRPr="008D0393" w:rsidRDefault="008173F8" w:rsidP="008173F8">
            <w:pPr>
              <w:pStyle w:val="TableText"/>
            </w:pPr>
            <w:r w:rsidRPr="008D0393">
              <w:t>Routine:</w:t>
            </w:r>
          </w:p>
          <w:p w:rsidR="008173F8" w:rsidRPr="008D0393" w:rsidRDefault="008173F8" w:rsidP="008173F8">
            <w:pPr>
              <w:pStyle w:val="TableText"/>
            </w:pPr>
            <w:r w:rsidRPr="008D0393">
              <w:t>TAPE^XTRCMP</w:t>
            </w:r>
          </w:p>
        </w:tc>
        <w:tc>
          <w:tcPr>
            <w:tcW w:w="2520" w:type="dxa"/>
          </w:tcPr>
          <w:p w:rsidR="002F59E9" w:rsidRPr="008D0393" w:rsidRDefault="008173F8" w:rsidP="008173F8">
            <w:pPr>
              <w:pStyle w:val="TableText"/>
            </w:pPr>
            <w:r w:rsidRPr="008D0393">
              <w:t xml:space="preserve">This option reads a standard DSM </w:t>
            </w:r>
            <w:r w:rsidRPr="00347652">
              <w:rPr>
                <w:b/>
              </w:rPr>
              <w:t>%RS</w:t>
            </w:r>
            <w:r w:rsidRPr="008D0393">
              <w:t xml:space="preserve"> tape or disk file or</w:t>
            </w:r>
            <w:r w:rsidRPr="00554BF4">
              <w:t xml:space="preserve"> M/11 </w:t>
            </w:r>
            <w:r w:rsidR="00B6554F" w:rsidRPr="008D0393">
              <w:t>tape and</w:t>
            </w:r>
            <w:r w:rsidRPr="008D0393">
              <w:t xml:space="preserve"> compares the routines on the tape with a routine with the same name in the current account.</w:t>
            </w:r>
          </w:p>
        </w:tc>
      </w:tr>
      <w:tr w:rsidR="002F59E9" w:rsidRPr="008D0393" w:rsidTr="003F2BDB">
        <w:tc>
          <w:tcPr>
            <w:tcW w:w="1854" w:type="dxa"/>
          </w:tcPr>
          <w:p w:rsidR="002F59E9" w:rsidRPr="008D0393" w:rsidRDefault="002F59E9" w:rsidP="004103FA">
            <w:pPr>
              <w:pStyle w:val="TableText"/>
            </w:pPr>
            <w:r w:rsidRPr="008D0393">
              <w:t>XUPRGL</w:t>
            </w:r>
          </w:p>
        </w:tc>
        <w:tc>
          <w:tcPr>
            <w:tcW w:w="1530" w:type="dxa"/>
          </w:tcPr>
          <w:p w:rsidR="002F59E9" w:rsidRPr="008D0393" w:rsidRDefault="002F59E9" w:rsidP="004103FA">
            <w:pPr>
              <w:pStyle w:val="TableText"/>
            </w:pPr>
            <w:r w:rsidRPr="008D0393">
              <w:t>List Global</w:t>
            </w:r>
          </w:p>
        </w:tc>
        <w:tc>
          <w:tcPr>
            <w:tcW w:w="1260" w:type="dxa"/>
          </w:tcPr>
          <w:p w:rsidR="002F59E9" w:rsidRPr="008D0393" w:rsidRDefault="008173F8" w:rsidP="004103FA">
            <w:pPr>
              <w:pStyle w:val="TableText"/>
            </w:pPr>
            <w:r w:rsidRPr="008D0393">
              <w:t>Action</w:t>
            </w:r>
          </w:p>
        </w:tc>
        <w:tc>
          <w:tcPr>
            <w:tcW w:w="2070" w:type="dxa"/>
          </w:tcPr>
          <w:p w:rsidR="008173F8" w:rsidRPr="008D0393" w:rsidRDefault="008173F8" w:rsidP="008173F8">
            <w:pPr>
              <w:pStyle w:val="TableText"/>
            </w:pPr>
            <w:r w:rsidRPr="008D0393">
              <w:t>Routine:</w:t>
            </w:r>
          </w:p>
          <w:p w:rsidR="008173F8" w:rsidRPr="008D0393" w:rsidRDefault="008173F8" w:rsidP="008173F8">
            <w:pPr>
              <w:pStyle w:val="TableText"/>
            </w:pPr>
            <w:r w:rsidRPr="008D0393">
              <w:t>%G</w:t>
            </w:r>
          </w:p>
          <w:p w:rsidR="008173F8" w:rsidRPr="008D0393" w:rsidRDefault="008173F8" w:rsidP="008173F8">
            <w:pPr>
              <w:pStyle w:val="TableText"/>
            </w:pPr>
            <w:r w:rsidRPr="008D0393">
              <w:t>Entry Action:</w:t>
            </w:r>
          </w:p>
          <w:p w:rsidR="002F59E9" w:rsidRPr="008D0393" w:rsidRDefault="008173F8" w:rsidP="008173F8">
            <w:pPr>
              <w:pStyle w:val="TableCode"/>
            </w:pPr>
            <w:r w:rsidRPr="008D0393">
              <w:t>D @($S(^%ZOSF(</w:t>
            </w:r>
            <w:r w:rsidR="006C50DB">
              <w:t>“</w:t>
            </w:r>
            <w:r w:rsidRPr="008D0393">
              <w:t>OS</w:t>
            </w:r>
            <w:r w:rsidR="006C50DB">
              <w:t>”</w:t>
            </w:r>
            <w:r w:rsidRPr="008D0393">
              <w:t>)[</w:t>
            </w:r>
            <w:r w:rsidR="006C50DB">
              <w:t>“</w:t>
            </w:r>
            <w:r w:rsidRPr="008D0393">
              <w:t>MSM</w:t>
            </w:r>
            <w:r w:rsidR="006C50DB">
              <w:t>”</w:t>
            </w:r>
            <w:r w:rsidRPr="008D0393">
              <w:t>:</w:t>
            </w:r>
            <w:r w:rsidR="006C50DB">
              <w:t>”</w:t>
            </w:r>
            <w:r w:rsidRPr="008D0393">
              <w:t>^%GL</w:t>
            </w:r>
            <w:r w:rsidR="006C50DB">
              <w:t>”</w:t>
            </w:r>
            <w:r w:rsidRPr="008D0393">
              <w:t>,</w:t>
            </w:r>
            <w:r w:rsidR="009877AF" w:rsidRPr="008D0393">
              <w:t>^%ZOSF(</w:t>
            </w:r>
            <w:r w:rsidR="006C50DB">
              <w:t>“</w:t>
            </w:r>
            <w:r w:rsidR="009877AF" w:rsidRPr="008D0393">
              <w:t>OS</w:t>
            </w:r>
            <w:r w:rsidR="006C50DB">
              <w:t>”</w:t>
            </w:r>
            <w:r w:rsidR="009877AF" w:rsidRPr="008D0393">
              <w:t>)[</w:t>
            </w:r>
            <w:r w:rsidR="006C50DB">
              <w:t>“</w:t>
            </w:r>
            <w:r w:rsidR="009877AF" w:rsidRPr="008D0393">
              <w:t>DTM</w:t>
            </w:r>
            <w:r w:rsidR="006C50DB">
              <w:t>”</w:t>
            </w:r>
            <w:r w:rsidR="009877AF" w:rsidRPr="008D0393">
              <w:t>:</w:t>
            </w:r>
            <w:r w:rsidR="006C50DB">
              <w:t>”</w:t>
            </w:r>
            <w:r w:rsidR="009877AF" w:rsidRPr="008D0393">
              <w:t>^%g</w:t>
            </w:r>
            <w:r w:rsidR="006C50DB">
              <w:t>”</w:t>
            </w:r>
            <w:r w:rsidR="009877AF" w:rsidRPr="008D0393">
              <w:t>,1:</w:t>
            </w:r>
            <w:r w:rsidR="006C50DB">
              <w:t>”</w:t>
            </w:r>
            <w:r w:rsidR="009877AF" w:rsidRPr="008D0393">
              <w:t>^%G</w:t>
            </w:r>
            <w:r w:rsidR="006C50DB">
              <w:t>”</w:t>
            </w:r>
            <w:r w:rsidRPr="008D0393">
              <w:t>))</w:t>
            </w:r>
          </w:p>
        </w:tc>
        <w:tc>
          <w:tcPr>
            <w:tcW w:w="2520" w:type="dxa"/>
          </w:tcPr>
          <w:p w:rsidR="002F59E9" w:rsidRPr="008D0393" w:rsidRDefault="008173F8" w:rsidP="008173F8">
            <w:pPr>
              <w:pStyle w:val="TableText"/>
            </w:pPr>
            <w:r w:rsidRPr="008D0393">
              <w:t xml:space="preserve">This option runs the operating system routine to list specified globals. For MSM this is </w:t>
            </w:r>
            <w:r w:rsidRPr="00347652">
              <w:rPr>
                <w:b/>
              </w:rPr>
              <w:t>%GL</w:t>
            </w:r>
            <w:r w:rsidRPr="008D0393">
              <w:t xml:space="preserve"> for other systems it is </w:t>
            </w:r>
            <w:r w:rsidRPr="00347652">
              <w:rPr>
                <w:b/>
              </w:rPr>
              <w:t>%G</w:t>
            </w:r>
            <w:r w:rsidRPr="008D0393">
              <w:t>.</w:t>
            </w:r>
          </w:p>
          <w:p w:rsidR="008173F8" w:rsidRPr="008D0393" w:rsidRDefault="008173F8" w:rsidP="008173F8">
            <w:pPr>
              <w:pStyle w:val="TableText"/>
            </w:pPr>
            <w:r w:rsidRPr="008D0393">
              <w:t>This option is locked with the XUPROGMODE security key</w:t>
            </w:r>
            <w:r w:rsidR="009C6F6F" w:rsidRPr="008D0393">
              <w:rPr>
                <w:rFonts w:ascii="Times New Roman" w:hAnsi="Times New Roman"/>
                <w:szCs w:val="22"/>
              </w:rPr>
              <w:fldChar w:fldCharType="begin"/>
            </w:r>
            <w:r w:rsidR="009C6F6F" w:rsidRPr="008D0393">
              <w:rPr>
                <w:rFonts w:ascii="Times New Roman" w:hAnsi="Times New Roman"/>
                <w:szCs w:val="22"/>
              </w:rPr>
              <w:instrText xml:space="preserve"> XE "XUPROGMODE Security Key" </w:instrText>
            </w:r>
            <w:r w:rsidR="009C6F6F" w:rsidRPr="008D0393">
              <w:rPr>
                <w:rFonts w:ascii="Times New Roman" w:hAnsi="Times New Roman"/>
                <w:szCs w:val="22"/>
              </w:rPr>
              <w:fldChar w:fldCharType="end"/>
            </w:r>
            <w:r w:rsidR="009C6F6F" w:rsidRPr="008D0393">
              <w:rPr>
                <w:rFonts w:ascii="Times New Roman" w:hAnsi="Times New Roman"/>
                <w:szCs w:val="22"/>
              </w:rPr>
              <w:fldChar w:fldCharType="begin"/>
            </w:r>
            <w:r w:rsidR="009C6F6F" w:rsidRPr="008D0393">
              <w:rPr>
                <w:rFonts w:ascii="Times New Roman" w:hAnsi="Times New Roman"/>
                <w:szCs w:val="22"/>
              </w:rPr>
              <w:instrText xml:space="preserve"> XE "Security Keys:XUPROGMODE " </w:instrText>
            </w:r>
            <w:r w:rsidR="009C6F6F" w:rsidRPr="008D0393">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XUPRINT</w:t>
            </w:r>
          </w:p>
        </w:tc>
        <w:tc>
          <w:tcPr>
            <w:tcW w:w="1530" w:type="dxa"/>
          </w:tcPr>
          <w:p w:rsidR="002F59E9" w:rsidRPr="008D0393" w:rsidRDefault="002F59E9" w:rsidP="004103FA">
            <w:pPr>
              <w:pStyle w:val="TableText"/>
            </w:pPr>
            <w:r w:rsidRPr="008D0393">
              <w:t>Print Option File</w:t>
            </w:r>
          </w:p>
        </w:tc>
        <w:tc>
          <w:tcPr>
            <w:tcW w:w="1260" w:type="dxa"/>
          </w:tcPr>
          <w:p w:rsidR="002F59E9" w:rsidRPr="008D0393" w:rsidRDefault="008173F8"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7475D5" w:rsidP="00174A4A">
            <w:pPr>
              <w:pStyle w:val="TableText"/>
            </w:pPr>
            <w:r w:rsidRPr="008D0393">
              <w:t>This option produces a formatted lis</w:t>
            </w:r>
            <w:r w:rsidR="009C6F6F" w:rsidRPr="008D0393">
              <w:t>ting of the OPTION</w:t>
            </w:r>
            <w:r w:rsidR="00174A4A" w:rsidRPr="008D0393">
              <w:t xml:space="preserve"> (#19)</w:t>
            </w:r>
            <w:r w:rsidRPr="008D0393">
              <w:t xml:space="preserve"> file</w:t>
            </w:r>
            <w:r w:rsidR="009C6F6F" w:rsidRPr="008D0393">
              <w:rPr>
                <w:rFonts w:ascii="Times New Roman" w:hAnsi="Times New Roman"/>
                <w:szCs w:val="22"/>
              </w:rPr>
              <w:fldChar w:fldCharType="begin"/>
            </w:r>
            <w:r w:rsidR="009C6F6F" w:rsidRPr="008D0393">
              <w:rPr>
                <w:rFonts w:ascii="Times New Roman" w:hAnsi="Times New Roman"/>
                <w:szCs w:val="22"/>
              </w:rPr>
              <w:instrText xml:space="preserve"> XE "OPTION</w:instrText>
            </w:r>
            <w:r w:rsidR="00174A4A" w:rsidRPr="008D0393">
              <w:rPr>
                <w:rFonts w:ascii="Times New Roman" w:hAnsi="Times New Roman"/>
                <w:szCs w:val="22"/>
              </w:rPr>
              <w:instrText xml:space="preserve"> (#19)</w:instrText>
            </w:r>
            <w:r w:rsidR="009C6F6F" w:rsidRPr="008D0393">
              <w:rPr>
                <w:rFonts w:ascii="Times New Roman" w:hAnsi="Times New Roman"/>
                <w:szCs w:val="22"/>
              </w:rPr>
              <w:instrText xml:space="preserve"> File" </w:instrText>
            </w:r>
            <w:r w:rsidR="009C6F6F" w:rsidRPr="008D0393">
              <w:rPr>
                <w:rFonts w:ascii="Times New Roman" w:hAnsi="Times New Roman"/>
                <w:szCs w:val="22"/>
              </w:rPr>
              <w:fldChar w:fldCharType="end"/>
            </w:r>
            <w:r w:rsidR="009C6F6F" w:rsidRPr="008D0393">
              <w:rPr>
                <w:rFonts w:ascii="Times New Roman" w:hAnsi="Times New Roman"/>
                <w:szCs w:val="22"/>
              </w:rPr>
              <w:fldChar w:fldCharType="begin"/>
            </w:r>
            <w:r w:rsidR="009C6F6F" w:rsidRPr="008D0393">
              <w:rPr>
                <w:rFonts w:ascii="Times New Roman" w:hAnsi="Times New Roman"/>
                <w:szCs w:val="22"/>
              </w:rPr>
              <w:instrText xml:space="preserve"> XE "Files:OPTION (#19)" </w:instrText>
            </w:r>
            <w:r w:rsidR="009C6F6F" w:rsidRPr="008D0393">
              <w:rPr>
                <w:rFonts w:ascii="Times New Roman" w:hAnsi="Times New Roman"/>
                <w:szCs w:val="22"/>
              </w:rPr>
              <w:fldChar w:fldCharType="end"/>
            </w:r>
            <w:r w:rsidRPr="008D0393">
              <w:t xml:space="preserve">, showing each option </w:t>
            </w:r>
            <w:r w:rsidRPr="008D0393">
              <w:lastRenderedPageBreak/>
              <w:t>and its associated information.</w:t>
            </w:r>
          </w:p>
        </w:tc>
      </w:tr>
      <w:tr w:rsidR="002F59E9" w:rsidRPr="008D0393" w:rsidTr="003F2BDB">
        <w:tc>
          <w:tcPr>
            <w:tcW w:w="1854" w:type="dxa"/>
          </w:tcPr>
          <w:p w:rsidR="002F59E9" w:rsidRPr="008D0393" w:rsidRDefault="002F59E9" w:rsidP="004103FA">
            <w:pPr>
              <w:pStyle w:val="TableText"/>
            </w:pPr>
            <w:r w:rsidRPr="008D0393">
              <w:lastRenderedPageBreak/>
              <w:t>XUPROG</w:t>
            </w:r>
          </w:p>
        </w:tc>
        <w:tc>
          <w:tcPr>
            <w:tcW w:w="1530" w:type="dxa"/>
          </w:tcPr>
          <w:p w:rsidR="002F59E9" w:rsidRPr="008D0393" w:rsidRDefault="002F59E9" w:rsidP="004103FA">
            <w:pPr>
              <w:pStyle w:val="TableText"/>
            </w:pPr>
            <w:r w:rsidRPr="008D0393">
              <w:t>Programmer Options</w:t>
            </w:r>
          </w:p>
        </w:tc>
        <w:tc>
          <w:tcPr>
            <w:tcW w:w="1260" w:type="dxa"/>
          </w:tcPr>
          <w:p w:rsidR="002F59E9" w:rsidRPr="008D0393" w:rsidRDefault="007475D5" w:rsidP="004103FA">
            <w:pPr>
              <w:pStyle w:val="TableText"/>
            </w:pPr>
            <w:r w:rsidRPr="008D0393">
              <w:t>Menu</w:t>
            </w:r>
          </w:p>
        </w:tc>
        <w:tc>
          <w:tcPr>
            <w:tcW w:w="2070" w:type="dxa"/>
          </w:tcPr>
          <w:p w:rsidR="002F59E9" w:rsidRPr="008D0393" w:rsidRDefault="002F59E9" w:rsidP="007475D5">
            <w:pPr>
              <w:pStyle w:val="TableText"/>
            </w:pPr>
          </w:p>
        </w:tc>
        <w:tc>
          <w:tcPr>
            <w:tcW w:w="2520" w:type="dxa"/>
          </w:tcPr>
          <w:p w:rsidR="002F59E9" w:rsidRPr="008D0393" w:rsidRDefault="007475D5" w:rsidP="007475D5">
            <w:pPr>
              <w:pStyle w:val="TableText"/>
            </w:pPr>
            <w:r w:rsidRPr="008D0393">
              <w:t xml:space="preserve">This menu is used by </w:t>
            </w:r>
            <w:r w:rsidR="00C069E1">
              <w:t>develop</w:t>
            </w:r>
            <w:r w:rsidRPr="008D0393">
              <w:t>ers. It includes the following options:</w:t>
            </w:r>
          </w:p>
          <w:p w:rsidR="007475D5" w:rsidRPr="008D0393" w:rsidRDefault="007475D5" w:rsidP="007475D5">
            <w:pPr>
              <w:pStyle w:val="TableListBullet"/>
            </w:pPr>
            <w:r w:rsidRPr="008D0393">
              <w:t>XUPROGMODE (SYNONYM: PG)</w:t>
            </w:r>
          </w:p>
          <w:p w:rsidR="007475D5" w:rsidRPr="008D0393" w:rsidRDefault="007475D5" w:rsidP="007475D5">
            <w:pPr>
              <w:pStyle w:val="TableListBullet"/>
            </w:pPr>
            <w:r w:rsidRPr="008D0393">
              <w:t>XUPRGL</w:t>
            </w:r>
          </w:p>
          <w:p w:rsidR="007475D5" w:rsidRPr="008D0393" w:rsidRDefault="007475D5" w:rsidP="007475D5">
            <w:pPr>
              <w:pStyle w:val="TableListBullet"/>
            </w:pPr>
            <w:r w:rsidRPr="008D0393">
              <w:t>XUERRS</w:t>
            </w:r>
          </w:p>
          <w:p w:rsidR="007475D5" w:rsidRPr="008D0393" w:rsidRDefault="007475D5" w:rsidP="007475D5">
            <w:pPr>
              <w:pStyle w:val="TableListBullet"/>
            </w:pPr>
            <w:r w:rsidRPr="008D0393">
              <w:t>XT-NUMBER BASE CHANGER</w:t>
            </w:r>
          </w:p>
          <w:p w:rsidR="007475D5" w:rsidRPr="008D0393" w:rsidRDefault="007475D5" w:rsidP="007475D5">
            <w:pPr>
              <w:pStyle w:val="TableListBullet"/>
            </w:pPr>
            <w:r w:rsidRPr="008D0393">
              <w:t>XTSUMBLD</w:t>
            </w:r>
            <w:r w:rsidRPr="008D0393">
              <w:br/>
              <w:t>(SYNONYM: NTEG)</w:t>
            </w:r>
          </w:p>
          <w:p w:rsidR="007475D5" w:rsidRPr="008D0393" w:rsidRDefault="007475D5" w:rsidP="007475D5">
            <w:pPr>
              <w:pStyle w:val="TableListBullet"/>
            </w:pPr>
            <w:r w:rsidRPr="008D0393">
              <w:t>DI DDMAP</w:t>
            </w:r>
          </w:p>
          <w:p w:rsidR="007475D5" w:rsidRPr="008D0393" w:rsidRDefault="007475D5" w:rsidP="007475D5">
            <w:pPr>
              <w:pStyle w:val="TableListBullet"/>
            </w:pPr>
            <w:r w:rsidRPr="008D0393">
              <w:t>XT-OPTION TEST</w:t>
            </w:r>
          </w:p>
          <w:p w:rsidR="007475D5" w:rsidRPr="008D0393" w:rsidRDefault="007475D5" w:rsidP="007475D5">
            <w:pPr>
              <w:pStyle w:val="TableListBullet"/>
            </w:pPr>
            <w:r w:rsidRPr="008D0393">
              <w:t>XQ UNREF</w:t>
            </w:r>
            <w:r w:rsidR="006C50DB">
              <w:t>’</w:t>
            </w:r>
            <w:r w:rsidRPr="008D0393">
              <w:t>D OPTIONS</w:t>
            </w:r>
          </w:p>
          <w:p w:rsidR="007475D5" w:rsidRPr="008D0393" w:rsidRDefault="007475D5" w:rsidP="007475D5">
            <w:pPr>
              <w:pStyle w:val="TableListBullet"/>
            </w:pPr>
            <w:r w:rsidRPr="008D0393">
              <w:t>XUPR-ROUTINE-TOOLS</w:t>
            </w:r>
          </w:p>
          <w:p w:rsidR="007475D5" w:rsidRPr="008D0393" w:rsidRDefault="007475D5" w:rsidP="007475D5">
            <w:pPr>
              <w:pStyle w:val="TableListBullet"/>
            </w:pPr>
            <w:r w:rsidRPr="008D0393">
              <w:t>XTSUMBLD-CHECK</w:t>
            </w:r>
          </w:p>
          <w:p w:rsidR="007475D5" w:rsidRPr="008D0393" w:rsidRDefault="007475D5" w:rsidP="007475D5">
            <w:pPr>
              <w:pStyle w:val="TableListBullet"/>
            </w:pPr>
            <w:r w:rsidRPr="008D0393">
              <w:t>XTV MENU</w:t>
            </w:r>
          </w:p>
          <w:p w:rsidR="007475D5" w:rsidRPr="008D0393" w:rsidRDefault="007475D5" w:rsidP="007475D5">
            <w:pPr>
              <w:pStyle w:val="TableListBullet"/>
            </w:pPr>
            <w:r w:rsidRPr="008D0393">
              <w:t>XPD MAIN</w:t>
            </w:r>
            <w:r w:rsidRPr="008D0393">
              <w:br/>
              <w:t>(SYNONYM: KIDS)</w:t>
            </w:r>
          </w:p>
          <w:p w:rsidR="007475D5" w:rsidRPr="008D0393" w:rsidRDefault="007475D5" w:rsidP="007475D5">
            <w:pPr>
              <w:pStyle w:val="TableListBullet"/>
            </w:pPr>
            <w:r w:rsidRPr="008D0393">
              <w:t>XUROUTINES</w:t>
            </w:r>
          </w:p>
        </w:tc>
      </w:tr>
      <w:tr w:rsidR="002F59E9" w:rsidRPr="008D0393" w:rsidTr="003F2BDB">
        <w:tc>
          <w:tcPr>
            <w:tcW w:w="1854" w:type="dxa"/>
          </w:tcPr>
          <w:p w:rsidR="002F59E9" w:rsidRPr="008D0393" w:rsidRDefault="002F59E9" w:rsidP="004103FA">
            <w:pPr>
              <w:pStyle w:val="TableText"/>
            </w:pPr>
            <w:r w:rsidRPr="008D0393">
              <w:t>XUPROGMODE</w:t>
            </w:r>
          </w:p>
        </w:tc>
        <w:tc>
          <w:tcPr>
            <w:tcW w:w="1530" w:type="dxa"/>
          </w:tcPr>
          <w:p w:rsidR="002F59E9" w:rsidRPr="008D0393" w:rsidRDefault="002F59E9" w:rsidP="004103FA">
            <w:pPr>
              <w:pStyle w:val="TableText"/>
            </w:pPr>
            <w:r w:rsidRPr="008D0393">
              <w:t>Programmer mode</w:t>
            </w:r>
          </w:p>
        </w:tc>
        <w:tc>
          <w:tcPr>
            <w:tcW w:w="1260" w:type="dxa"/>
          </w:tcPr>
          <w:p w:rsidR="002F59E9" w:rsidRPr="008D0393" w:rsidRDefault="007475D5" w:rsidP="004103FA">
            <w:pPr>
              <w:pStyle w:val="TableText"/>
            </w:pPr>
            <w:r w:rsidRPr="008D0393">
              <w:t>Run Routine</w:t>
            </w:r>
          </w:p>
        </w:tc>
        <w:tc>
          <w:tcPr>
            <w:tcW w:w="2070" w:type="dxa"/>
          </w:tcPr>
          <w:p w:rsidR="002F59E9" w:rsidRPr="008D0393" w:rsidRDefault="007475D5" w:rsidP="007475D5">
            <w:pPr>
              <w:pStyle w:val="TableText"/>
            </w:pPr>
            <w:r w:rsidRPr="008D0393">
              <w:t>Routine:</w:t>
            </w:r>
          </w:p>
          <w:p w:rsidR="007475D5" w:rsidRPr="008D0393" w:rsidRDefault="007475D5" w:rsidP="007475D5">
            <w:pPr>
              <w:pStyle w:val="TableText"/>
            </w:pPr>
            <w:r w:rsidRPr="008D0393">
              <w:t>PRGMODE^%ZOSV</w:t>
            </w:r>
          </w:p>
        </w:tc>
        <w:tc>
          <w:tcPr>
            <w:tcW w:w="2520" w:type="dxa"/>
          </w:tcPr>
          <w:p w:rsidR="002F59E9" w:rsidRPr="008D0393" w:rsidRDefault="007475D5" w:rsidP="007475D5">
            <w:pPr>
              <w:pStyle w:val="TableText"/>
            </w:pPr>
            <w:r w:rsidRPr="008D0393">
              <w:t>This option drops the programmer into programmer direct mode.</w:t>
            </w:r>
          </w:p>
          <w:p w:rsidR="007475D5" w:rsidRPr="008D0393" w:rsidRDefault="007475D5" w:rsidP="007475D5">
            <w:pPr>
              <w:pStyle w:val="TableText"/>
            </w:pPr>
            <w:r w:rsidRPr="008D0393">
              <w:t>This option is locked with the XUPROGMODE security key</w:t>
            </w:r>
            <w:r w:rsidRPr="008D0393">
              <w:rPr>
                <w:rFonts w:ascii="Times New Roman" w:hAnsi="Times New Roman"/>
                <w:szCs w:val="22"/>
              </w:rPr>
              <w:fldChar w:fldCharType="begin"/>
            </w:r>
            <w:r w:rsidRPr="008D0393">
              <w:rPr>
                <w:rFonts w:ascii="Times New Roman" w:hAnsi="Times New Roman"/>
                <w:szCs w:val="22"/>
              </w:rPr>
              <w:instrText xml:space="preserve"> XE "XUPROGMODE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Keys:XUPROGMODE " </w:instrText>
            </w:r>
            <w:r w:rsidRPr="008D0393">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XUPROTOCOL EDIT</w:t>
            </w:r>
          </w:p>
        </w:tc>
        <w:tc>
          <w:tcPr>
            <w:tcW w:w="1530" w:type="dxa"/>
          </w:tcPr>
          <w:p w:rsidR="002F59E9" w:rsidRPr="008D0393" w:rsidRDefault="002F59E9" w:rsidP="004103FA">
            <w:pPr>
              <w:pStyle w:val="TableText"/>
            </w:pPr>
            <w:r w:rsidRPr="008D0393">
              <w:t>Edit a Protocol</w:t>
            </w:r>
          </w:p>
        </w:tc>
        <w:tc>
          <w:tcPr>
            <w:tcW w:w="1260" w:type="dxa"/>
          </w:tcPr>
          <w:p w:rsidR="002F59E9" w:rsidRPr="008D0393" w:rsidRDefault="008E684D" w:rsidP="004103FA">
            <w:pPr>
              <w:pStyle w:val="TableText"/>
            </w:pPr>
            <w:r w:rsidRPr="008D0393">
              <w:t>Edit</w:t>
            </w:r>
          </w:p>
        </w:tc>
        <w:tc>
          <w:tcPr>
            <w:tcW w:w="2070" w:type="dxa"/>
          </w:tcPr>
          <w:p w:rsidR="008E684D" w:rsidRPr="008D0393" w:rsidRDefault="008E684D" w:rsidP="008E684D">
            <w:pPr>
              <w:pStyle w:val="TableText"/>
            </w:pPr>
            <w:r w:rsidRPr="008D0393">
              <w:t>Entry Action:</w:t>
            </w:r>
          </w:p>
          <w:p w:rsidR="002F59E9" w:rsidRPr="008D0393" w:rsidRDefault="008E684D" w:rsidP="008E684D">
            <w:pPr>
              <w:pStyle w:val="TableCode"/>
            </w:pPr>
            <w:r w:rsidRPr="008D0393">
              <w:t>S DLAYGO=101</w:t>
            </w:r>
          </w:p>
          <w:p w:rsidR="008E684D" w:rsidRPr="008D0393" w:rsidRDefault="008E684D" w:rsidP="008E684D">
            <w:pPr>
              <w:pStyle w:val="TableText"/>
            </w:pPr>
            <w:r w:rsidRPr="008D0393">
              <w:t>Exit Action:</w:t>
            </w:r>
          </w:p>
          <w:p w:rsidR="008E684D" w:rsidRPr="008D0393" w:rsidRDefault="008E684D" w:rsidP="008E684D">
            <w:pPr>
              <w:pStyle w:val="TableCode"/>
            </w:pPr>
            <w:r w:rsidRPr="008D0393">
              <w:t>K DLAYGO I $D(NAME) S XQORM=$O(^OR</w:t>
            </w:r>
            <w:r w:rsidR="009877AF" w:rsidRPr="008D0393">
              <w:t>D(101,</w:t>
            </w:r>
            <w:r w:rsidR="006C50DB">
              <w:t>”</w:t>
            </w:r>
            <w:r w:rsidR="009877AF" w:rsidRPr="008D0393">
              <w:t>B</w:t>
            </w:r>
            <w:r w:rsidR="006C50DB">
              <w:t>”</w:t>
            </w:r>
            <w:r w:rsidR="009877AF" w:rsidRPr="008D0393">
              <w:t>,NAME,0))_</w:t>
            </w:r>
            <w:r w:rsidR="006C50DB">
              <w:t>”</w:t>
            </w:r>
            <w:r w:rsidR="009877AF" w:rsidRPr="008D0393">
              <w:t>;ORD(101,</w:t>
            </w:r>
            <w:r w:rsidR="006C50DB">
              <w:t>”</w:t>
            </w:r>
            <w:r w:rsidR="009877AF" w:rsidRPr="008D0393">
              <w:t xml:space="preserve"> </w:t>
            </w:r>
            <w:r w:rsidRPr="008D0393">
              <w:t xml:space="preserve">D </w:t>
            </w:r>
            <w:r w:rsidRPr="008D0393">
              <w:lastRenderedPageBreak/>
              <w:t>XREF^XQORM K XQORM,NAME</w:t>
            </w:r>
          </w:p>
        </w:tc>
        <w:tc>
          <w:tcPr>
            <w:tcW w:w="2520" w:type="dxa"/>
          </w:tcPr>
          <w:p w:rsidR="002F59E9" w:rsidRPr="008D0393" w:rsidRDefault="008E684D" w:rsidP="008E684D">
            <w:pPr>
              <w:pStyle w:val="TableText"/>
            </w:pPr>
            <w:r w:rsidRPr="008D0393">
              <w:lastRenderedPageBreak/>
              <w:t>This option creates or edits a protocol.</w:t>
            </w:r>
          </w:p>
        </w:tc>
      </w:tr>
      <w:tr w:rsidR="002F59E9" w:rsidRPr="008D0393" w:rsidTr="003F2BDB">
        <w:tc>
          <w:tcPr>
            <w:tcW w:w="1854" w:type="dxa"/>
          </w:tcPr>
          <w:p w:rsidR="002F59E9" w:rsidRPr="008D0393" w:rsidRDefault="002F59E9" w:rsidP="004103FA">
            <w:pPr>
              <w:pStyle w:val="TableText"/>
            </w:pPr>
            <w:r w:rsidRPr="008D0393">
              <w:t>XUPRROU</w:t>
            </w:r>
          </w:p>
        </w:tc>
        <w:tc>
          <w:tcPr>
            <w:tcW w:w="1530" w:type="dxa"/>
          </w:tcPr>
          <w:p w:rsidR="002F59E9" w:rsidRPr="008D0393" w:rsidRDefault="002F59E9" w:rsidP="004103FA">
            <w:pPr>
              <w:pStyle w:val="TableText"/>
            </w:pPr>
            <w:r w:rsidRPr="008D0393">
              <w:t>List Routines</w:t>
            </w:r>
          </w:p>
        </w:tc>
        <w:tc>
          <w:tcPr>
            <w:tcW w:w="1260" w:type="dxa"/>
          </w:tcPr>
          <w:p w:rsidR="002F59E9" w:rsidRPr="008D0393" w:rsidRDefault="008E684D" w:rsidP="004103FA">
            <w:pPr>
              <w:pStyle w:val="TableText"/>
            </w:pPr>
            <w:r w:rsidRPr="008D0393">
              <w:t>Run Routine</w:t>
            </w:r>
          </w:p>
        </w:tc>
        <w:tc>
          <w:tcPr>
            <w:tcW w:w="2070" w:type="dxa"/>
          </w:tcPr>
          <w:p w:rsidR="002F59E9" w:rsidRPr="008D0393" w:rsidRDefault="008E684D" w:rsidP="008E684D">
            <w:pPr>
              <w:pStyle w:val="TableText"/>
            </w:pPr>
            <w:r w:rsidRPr="008D0393">
              <w:t>Routine:</w:t>
            </w:r>
          </w:p>
          <w:p w:rsidR="008E684D" w:rsidRPr="008D0393" w:rsidRDefault="008E684D" w:rsidP="008E684D">
            <w:pPr>
              <w:pStyle w:val="TableText"/>
            </w:pPr>
            <w:r w:rsidRPr="008D0393">
              <w:t>%ZTPP</w:t>
            </w:r>
          </w:p>
        </w:tc>
        <w:tc>
          <w:tcPr>
            <w:tcW w:w="2520" w:type="dxa"/>
          </w:tcPr>
          <w:p w:rsidR="002F59E9" w:rsidRPr="008D0393" w:rsidRDefault="008E684D" w:rsidP="008E684D">
            <w:pPr>
              <w:pStyle w:val="TableText"/>
            </w:pPr>
            <w:r w:rsidRPr="008D0393">
              <w:t xml:space="preserve">This option uses the </w:t>
            </w:r>
            <w:r w:rsidRPr="00347652">
              <w:rPr>
                <w:b/>
              </w:rPr>
              <w:t>%ZTPP</w:t>
            </w:r>
            <w:r w:rsidRPr="008D0393">
              <w:t xml:space="preserve"> routine to print a listing of the routines.</w:t>
            </w:r>
          </w:p>
        </w:tc>
      </w:tr>
      <w:tr w:rsidR="002F59E9" w:rsidRPr="008D0393" w:rsidTr="003F2BDB">
        <w:tc>
          <w:tcPr>
            <w:tcW w:w="1854" w:type="dxa"/>
          </w:tcPr>
          <w:p w:rsidR="002F59E9" w:rsidRPr="008D0393" w:rsidRDefault="002F59E9" w:rsidP="004103FA">
            <w:pPr>
              <w:pStyle w:val="TableText"/>
            </w:pPr>
            <w:r w:rsidRPr="008D0393">
              <w:t>XUPS ASSESSMENT DETAIL</w:t>
            </w:r>
          </w:p>
        </w:tc>
        <w:tc>
          <w:tcPr>
            <w:tcW w:w="1530" w:type="dxa"/>
          </w:tcPr>
          <w:p w:rsidR="002F59E9" w:rsidRPr="008D0393" w:rsidRDefault="002F59E9" w:rsidP="004103FA">
            <w:pPr>
              <w:pStyle w:val="TableText"/>
            </w:pPr>
            <w:r w:rsidRPr="008D0393">
              <w:t>XUPS ASSESSMENT DETAIL</w:t>
            </w:r>
          </w:p>
        </w:tc>
        <w:tc>
          <w:tcPr>
            <w:tcW w:w="1260" w:type="dxa"/>
          </w:tcPr>
          <w:p w:rsidR="002F59E9" w:rsidRPr="008D0393" w:rsidRDefault="008E684D" w:rsidP="004103FA">
            <w:pPr>
              <w:pStyle w:val="TableText"/>
            </w:pPr>
            <w:r w:rsidRPr="008D0393">
              <w:t>Run Routine</w:t>
            </w:r>
          </w:p>
        </w:tc>
        <w:tc>
          <w:tcPr>
            <w:tcW w:w="2070" w:type="dxa"/>
          </w:tcPr>
          <w:p w:rsidR="002F59E9" w:rsidRPr="008D0393" w:rsidRDefault="008E684D" w:rsidP="008E684D">
            <w:pPr>
              <w:pStyle w:val="TableText"/>
            </w:pPr>
            <w:r w:rsidRPr="008D0393">
              <w:t>Routine:</w:t>
            </w:r>
          </w:p>
          <w:p w:rsidR="008E684D" w:rsidRPr="008D0393" w:rsidRDefault="008E684D" w:rsidP="008E684D">
            <w:pPr>
              <w:pStyle w:val="TableText"/>
            </w:pPr>
            <w:r w:rsidRPr="008D0393">
              <w:t>DETAIL^XUPSCLR</w:t>
            </w:r>
          </w:p>
        </w:tc>
        <w:tc>
          <w:tcPr>
            <w:tcW w:w="2520" w:type="dxa"/>
          </w:tcPr>
          <w:p w:rsidR="002F59E9" w:rsidRPr="008D0393" w:rsidRDefault="008E684D" w:rsidP="00174A4A">
            <w:pPr>
              <w:pStyle w:val="TableText"/>
            </w:pPr>
            <w:r w:rsidRPr="008D0393">
              <w:t>List NEW PERSON</w:t>
            </w:r>
            <w:r w:rsidR="00174A4A"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entries that have missing DOB, SSN, or SEX, and NEW PERSON</w:t>
            </w:r>
            <w:r w:rsidR="00174A4A" w:rsidRPr="008D0393">
              <w:t xml:space="preserve"> (#200)</w:t>
            </w:r>
            <w:r w:rsidRPr="008D0393">
              <w:t xml:space="preserve"> file</w:t>
            </w:r>
            <w:r w:rsidR="00174A4A" w:rsidRPr="008D0393">
              <w:rPr>
                <w:rFonts w:ascii="Times New Roman" w:hAnsi="Times New Roman"/>
                <w:szCs w:val="22"/>
              </w:rPr>
              <w:fldChar w:fldCharType="begin"/>
            </w:r>
            <w:r w:rsidR="00174A4A" w:rsidRPr="008D0393">
              <w:rPr>
                <w:rFonts w:ascii="Times New Roman" w:hAnsi="Times New Roman"/>
                <w:szCs w:val="22"/>
              </w:rPr>
              <w:instrText xml:space="preserve"> XE "NEW PERSON (#200) File" </w:instrText>
            </w:r>
            <w:r w:rsidR="00174A4A" w:rsidRPr="008D0393">
              <w:rPr>
                <w:rFonts w:ascii="Times New Roman" w:hAnsi="Times New Roman"/>
                <w:szCs w:val="22"/>
              </w:rPr>
              <w:fldChar w:fldCharType="end"/>
            </w:r>
            <w:r w:rsidR="00174A4A" w:rsidRPr="008D0393">
              <w:rPr>
                <w:rFonts w:ascii="Times New Roman" w:hAnsi="Times New Roman"/>
                <w:szCs w:val="22"/>
              </w:rPr>
              <w:fldChar w:fldCharType="begin"/>
            </w:r>
            <w:r w:rsidR="00174A4A" w:rsidRPr="008D0393">
              <w:rPr>
                <w:rFonts w:ascii="Times New Roman" w:hAnsi="Times New Roman"/>
                <w:szCs w:val="22"/>
              </w:rPr>
              <w:instrText xml:space="preserve"> XE "Files:NEW PERSON (#200)" </w:instrText>
            </w:r>
            <w:r w:rsidR="00174A4A" w:rsidRPr="008D0393">
              <w:rPr>
                <w:rFonts w:ascii="Times New Roman" w:hAnsi="Times New Roman"/>
                <w:szCs w:val="22"/>
              </w:rPr>
              <w:fldChar w:fldCharType="end"/>
            </w:r>
            <w:r w:rsidRPr="008D0393">
              <w:t xml:space="preserve"> statistics.</w:t>
            </w:r>
          </w:p>
        </w:tc>
      </w:tr>
      <w:tr w:rsidR="002F59E9" w:rsidRPr="008D0393" w:rsidTr="003F2BDB">
        <w:tc>
          <w:tcPr>
            <w:tcW w:w="1854" w:type="dxa"/>
          </w:tcPr>
          <w:p w:rsidR="002F59E9" w:rsidRPr="008D0393" w:rsidRDefault="002F59E9" w:rsidP="004103FA">
            <w:pPr>
              <w:pStyle w:val="TableText"/>
            </w:pPr>
            <w:r w:rsidRPr="008D0393">
              <w:t>XUPS ASSESSMENT STATS</w:t>
            </w:r>
          </w:p>
        </w:tc>
        <w:tc>
          <w:tcPr>
            <w:tcW w:w="1530" w:type="dxa"/>
          </w:tcPr>
          <w:p w:rsidR="002F59E9" w:rsidRPr="008D0393" w:rsidRDefault="002F59E9" w:rsidP="004103FA">
            <w:pPr>
              <w:pStyle w:val="TableText"/>
            </w:pPr>
            <w:r w:rsidRPr="008D0393">
              <w:t>XUPS ASSESSMENT STATS</w:t>
            </w:r>
          </w:p>
        </w:tc>
        <w:tc>
          <w:tcPr>
            <w:tcW w:w="1260" w:type="dxa"/>
          </w:tcPr>
          <w:p w:rsidR="002F59E9" w:rsidRPr="008D0393" w:rsidRDefault="008E684D" w:rsidP="004103FA">
            <w:pPr>
              <w:pStyle w:val="TableText"/>
            </w:pPr>
            <w:r w:rsidRPr="008D0393">
              <w:t>Run Routine</w:t>
            </w:r>
          </w:p>
        </w:tc>
        <w:tc>
          <w:tcPr>
            <w:tcW w:w="2070" w:type="dxa"/>
          </w:tcPr>
          <w:p w:rsidR="002F59E9" w:rsidRPr="008D0393" w:rsidRDefault="008E684D" w:rsidP="008E684D">
            <w:pPr>
              <w:pStyle w:val="TableText"/>
            </w:pPr>
            <w:r w:rsidRPr="008D0393">
              <w:t>Routine:</w:t>
            </w:r>
          </w:p>
          <w:p w:rsidR="008E684D" w:rsidRPr="008D0393" w:rsidRDefault="008E684D" w:rsidP="008E684D">
            <w:pPr>
              <w:pStyle w:val="TableText"/>
            </w:pPr>
            <w:r w:rsidRPr="008D0393">
              <w:t>STATS^XUPSCLR</w:t>
            </w:r>
          </w:p>
        </w:tc>
        <w:tc>
          <w:tcPr>
            <w:tcW w:w="2520" w:type="dxa"/>
          </w:tcPr>
          <w:p w:rsidR="002F59E9" w:rsidRPr="008D0393" w:rsidRDefault="008E684D" w:rsidP="00174A4A">
            <w:pPr>
              <w:pStyle w:val="TableText"/>
            </w:pPr>
            <w:r w:rsidRPr="008D0393">
              <w:t>List NEW PERSON</w:t>
            </w:r>
            <w:r w:rsidR="00174A4A"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statistics for the </w:t>
            </w:r>
            <w:r w:rsidR="003D3F00" w:rsidRPr="008D0393">
              <w:t>cleanup</w:t>
            </w:r>
            <w:r w:rsidRPr="008D0393">
              <w:t>.</w:t>
            </w:r>
          </w:p>
        </w:tc>
      </w:tr>
      <w:tr w:rsidR="002F59E9" w:rsidRPr="008D0393" w:rsidTr="003F2BDB">
        <w:tc>
          <w:tcPr>
            <w:tcW w:w="1854" w:type="dxa"/>
          </w:tcPr>
          <w:p w:rsidR="002F59E9" w:rsidRPr="008D0393" w:rsidRDefault="002F59E9" w:rsidP="004103FA">
            <w:pPr>
              <w:pStyle w:val="TableText"/>
            </w:pPr>
            <w:r w:rsidRPr="008D0393">
              <w:t>XUPS NPF CLEANUP MAIN MENU</w:t>
            </w:r>
          </w:p>
        </w:tc>
        <w:tc>
          <w:tcPr>
            <w:tcW w:w="1530" w:type="dxa"/>
          </w:tcPr>
          <w:p w:rsidR="002F59E9" w:rsidRPr="008D0393" w:rsidRDefault="002F59E9" w:rsidP="004103FA">
            <w:pPr>
              <w:pStyle w:val="TableText"/>
            </w:pPr>
            <w:r w:rsidRPr="008D0393">
              <w:t>NPF cleanup main menu</w:t>
            </w:r>
          </w:p>
        </w:tc>
        <w:tc>
          <w:tcPr>
            <w:tcW w:w="1260" w:type="dxa"/>
          </w:tcPr>
          <w:p w:rsidR="002F59E9" w:rsidRPr="008D0393" w:rsidRDefault="00C609E2"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6C0B93" w:rsidP="00C609E2">
            <w:pPr>
              <w:pStyle w:val="TableText"/>
            </w:pPr>
            <w:r w:rsidRPr="008D0393">
              <w:t>This is the m</w:t>
            </w:r>
            <w:r w:rsidR="00C609E2" w:rsidRPr="008D0393">
              <w:t>ain menu for the NEW PERSON</w:t>
            </w:r>
            <w:r w:rsidR="00174A4A" w:rsidRPr="008D0393">
              <w:t xml:space="preserve"> (#200)</w:t>
            </w:r>
            <w:r w:rsidR="00C609E2" w:rsidRPr="008D0393">
              <w:t xml:space="preserve"> file</w:t>
            </w:r>
            <w:r w:rsidR="00C609E2" w:rsidRPr="008D0393">
              <w:rPr>
                <w:rFonts w:ascii="Times New Roman" w:hAnsi="Times New Roman"/>
                <w:szCs w:val="22"/>
              </w:rPr>
              <w:fldChar w:fldCharType="begin"/>
            </w:r>
            <w:r w:rsidR="00C609E2"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00C609E2" w:rsidRPr="008D0393">
              <w:rPr>
                <w:rFonts w:ascii="Times New Roman" w:hAnsi="Times New Roman"/>
                <w:szCs w:val="22"/>
              </w:rPr>
              <w:instrText xml:space="preserve"> File" </w:instrText>
            </w:r>
            <w:r w:rsidR="00C609E2" w:rsidRPr="008D0393">
              <w:rPr>
                <w:rFonts w:ascii="Times New Roman" w:hAnsi="Times New Roman"/>
                <w:szCs w:val="22"/>
              </w:rPr>
              <w:fldChar w:fldCharType="end"/>
            </w:r>
            <w:r w:rsidR="00C609E2" w:rsidRPr="008D0393">
              <w:rPr>
                <w:rFonts w:ascii="Times New Roman" w:hAnsi="Times New Roman"/>
                <w:szCs w:val="22"/>
              </w:rPr>
              <w:fldChar w:fldCharType="begin"/>
            </w:r>
            <w:r w:rsidR="00C609E2" w:rsidRPr="008D0393">
              <w:rPr>
                <w:rFonts w:ascii="Times New Roman" w:hAnsi="Times New Roman"/>
                <w:szCs w:val="22"/>
              </w:rPr>
              <w:instrText xml:space="preserve"> XE "Files:NEW PERSON (#200)" </w:instrText>
            </w:r>
            <w:r w:rsidR="00C609E2" w:rsidRPr="008D0393">
              <w:rPr>
                <w:rFonts w:ascii="Times New Roman" w:hAnsi="Times New Roman"/>
                <w:szCs w:val="22"/>
              </w:rPr>
              <w:fldChar w:fldCharType="end"/>
            </w:r>
            <w:r w:rsidRPr="008D0393">
              <w:t xml:space="preserve"> clean</w:t>
            </w:r>
            <w:r w:rsidR="004C7A10" w:rsidRPr="008D0393">
              <w:t>up. It includ</w:t>
            </w:r>
            <w:r w:rsidR="00C609E2" w:rsidRPr="008D0393">
              <w:t>es the following options</w:t>
            </w:r>
            <w:r w:rsidR="00045C9A" w:rsidRPr="008D0393">
              <w:t xml:space="preserve"> (listed in display order)</w:t>
            </w:r>
            <w:r w:rsidR="00C609E2" w:rsidRPr="008D0393">
              <w:t>:</w:t>
            </w:r>
          </w:p>
          <w:p w:rsidR="00C609E2" w:rsidRPr="008D0393" w:rsidRDefault="00C609E2" w:rsidP="00C609E2">
            <w:pPr>
              <w:pStyle w:val="TableListBullet"/>
            </w:pPr>
            <w:r w:rsidRPr="008D0393">
              <w:t>XUPS ASSESSMENT STATS</w:t>
            </w:r>
            <w:r w:rsidR="00C41A8D" w:rsidRPr="008D0393">
              <w:br/>
            </w:r>
            <w:r w:rsidRPr="008D0393">
              <w:t>(SYNONYM: STA; DISPLAY ORDER: 1)</w:t>
            </w:r>
          </w:p>
          <w:p w:rsidR="00C609E2" w:rsidRPr="008D0393" w:rsidRDefault="00C609E2" w:rsidP="00C609E2">
            <w:pPr>
              <w:pStyle w:val="TableListBullet"/>
            </w:pPr>
            <w:r w:rsidRPr="008D0393">
              <w:t>XUPS ASSESSMENT DETAIL</w:t>
            </w:r>
            <w:r w:rsidR="00C41A8D" w:rsidRPr="008D0393">
              <w:br/>
            </w:r>
            <w:r w:rsidRPr="008D0393">
              <w:t>(SYNONYM: DET; DISPLAY ORDER: 2)</w:t>
            </w:r>
          </w:p>
          <w:p w:rsidR="00C609E2" w:rsidRPr="008D0393" w:rsidRDefault="00C609E2" w:rsidP="00C609E2">
            <w:pPr>
              <w:pStyle w:val="TableListBullet"/>
            </w:pPr>
            <w:r w:rsidRPr="008D0393">
              <w:t>XUPS PREUPDATE NPF REPORTS</w:t>
            </w:r>
            <w:r w:rsidR="00C41A8D" w:rsidRPr="008D0393">
              <w:br/>
            </w:r>
            <w:r w:rsidRPr="008D0393">
              <w:t>(SYNONYM: PRE; DISPLAY ORDER: 3)</w:t>
            </w:r>
          </w:p>
          <w:p w:rsidR="00C609E2" w:rsidRPr="008D0393" w:rsidRDefault="00C609E2" w:rsidP="00C41A8D">
            <w:pPr>
              <w:pStyle w:val="TableListBullet"/>
            </w:pPr>
            <w:r w:rsidRPr="008D0393">
              <w:t>XUPS UPDATE NEW PERSON FILE</w:t>
            </w:r>
            <w:r w:rsidR="00C41A8D" w:rsidRPr="008D0393">
              <w:br/>
            </w:r>
            <w:r w:rsidRPr="008D0393">
              <w:t>(SYNONYM: UPD; DISPLAY ORDER: 4)</w:t>
            </w:r>
          </w:p>
        </w:tc>
      </w:tr>
      <w:tr w:rsidR="002F59E9" w:rsidRPr="008D0393" w:rsidTr="003F2BDB">
        <w:tc>
          <w:tcPr>
            <w:tcW w:w="1854" w:type="dxa"/>
          </w:tcPr>
          <w:p w:rsidR="002F59E9" w:rsidRPr="008D0393" w:rsidRDefault="002F59E9" w:rsidP="004103FA">
            <w:pPr>
              <w:pStyle w:val="TableText"/>
            </w:pPr>
            <w:r w:rsidRPr="008D0393">
              <w:lastRenderedPageBreak/>
              <w:t>XUPS PREUPDATE NPF REPORTS</w:t>
            </w:r>
          </w:p>
        </w:tc>
        <w:tc>
          <w:tcPr>
            <w:tcW w:w="1530" w:type="dxa"/>
          </w:tcPr>
          <w:p w:rsidR="002F59E9" w:rsidRPr="008D0393" w:rsidRDefault="002F59E9" w:rsidP="004103FA">
            <w:pPr>
              <w:pStyle w:val="TableText"/>
            </w:pPr>
            <w:r w:rsidRPr="008D0393">
              <w:t>XUPS PREUPDATE NPF REPORTS</w:t>
            </w:r>
          </w:p>
        </w:tc>
        <w:tc>
          <w:tcPr>
            <w:tcW w:w="1260" w:type="dxa"/>
          </w:tcPr>
          <w:p w:rsidR="002F59E9" w:rsidRPr="008D0393" w:rsidRDefault="00C41A8D" w:rsidP="004103FA">
            <w:pPr>
              <w:pStyle w:val="TableText"/>
            </w:pPr>
            <w:r w:rsidRPr="008D0393">
              <w:t>Run Routine</w:t>
            </w:r>
          </w:p>
        </w:tc>
        <w:tc>
          <w:tcPr>
            <w:tcW w:w="2070" w:type="dxa"/>
          </w:tcPr>
          <w:p w:rsidR="002F59E9" w:rsidRPr="008D0393" w:rsidRDefault="00C41A8D" w:rsidP="004103FA">
            <w:pPr>
              <w:pStyle w:val="TableText"/>
            </w:pPr>
            <w:r w:rsidRPr="008D0393">
              <w:t>Routine:</w:t>
            </w:r>
          </w:p>
          <w:p w:rsidR="00C41A8D" w:rsidRPr="008D0393" w:rsidRDefault="00C41A8D" w:rsidP="0095795D">
            <w:pPr>
              <w:pStyle w:val="TableText"/>
            </w:pPr>
            <w:r w:rsidRPr="008D0393">
              <w:t>EN^XUPSPAID</w:t>
            </w:r>
          </w:p>
          <w:p w:rsidR="00C41A8D" w:rsidRPr="008D0393" w:rsidRDefault="0095795D" w:rsidP="0095795D">
            <w:pPr>
              <w:pStyle w:val="TableText"/>
            </w:pPr>
            <w:r w:rsidRPr="008D0393">
              <w:t>Entry Action</w:t>
            </w:r>
            <w:r w:rsidR="00C41A8D" w:rsidRPr="008D0393">
              <w:t>:</w:t>
            </w:r>
          </w:p>
          <w:p w:rsidR="00C41A8D" w:rsidRPr="008D0393" w:rsidRDefault="00C41A8D" w:rsidP="0095795D">
            <w:pPr>
              <w:pStyle w:val="TableCode"/>
            </w:pPr>
            <w:r w:rsidRPr="008D0393">
              <w:t>S XUPSACT=</w:t>
            </w:r>
            <w:r w:rsidR="006C50DB">
              <w:t>“</w:t>
            </w:r>
            <w:r w:rsidRPr="008D0393">
              <w:t>PRINT</w:t>
            </w:r>
            <w:r w:rsidR="006C50DB">
              <w:t>”</w:t>
            </w:r>
          </w:p>
          <w:p w:rsidR="00C41A8D" w:rsidRPr="008D0393" w:rsidRDefault="0095795D" w:rsidP="0095795D">
            <w:pPr>
              <w:pStyle w:val="TableText"/>
            </w:pPr>
            <w:r w:rsidRPr="008D0393">
              <w:t>Exit Action</w:t>
            </w:r>
            <w:r w:rsidR="00C41A8D" w:rsidRPr="008D0393">
              <w:t>:</w:t>
            </w:r>
          </w:p>
          <w:p w:rsidR="00C41A8D" w:rsidRPr="008D0393" w:rsidRDefault="00C41A8D" w:rsidP="0095795D">
            <w:pPr>
              <w:pStyle w:val="TableCode"/>
            </w:pPr>
            <w:r w:rsidRPr="008D0393">
              <w:t>K XUPSACT</w:t>
            </w:r>
          </w:p>
        </w:tc>
        <w:tc>
          <w:tcPr>
            <w:tcW w:w="2520" w:type="dxa"/>
          </w:tcPr>
          <w:p w:rsidR="002F59E9" w:rsidRPr="008D0393" w:rsidRDefault="00943131" w:rsidP="00174A4A">
            <w:pPr>
              <w:pStyle w:val="TableText"/>
            </w:pPr>
            <w:r w:rsidRPr="008D0393">
              <w:t>This option r</w:t>
            </w:r>
            <w:r w:rsidR="0095795D" w:rsidRPr="008D0393">
              <w:t>eport</w:t>
            </w:r>
            <w:r w:rsidRPr="008D0393">
              <w:t>s on</w:t>
            </w:r>
            <w:r w:rsidR="0095795D" w:rsidRPr="008D0393">
              <w:t xml:space="preserve"> all of the NEW PERSON</w:t>
            </w:r>
            <w:r w:rsidR="00174A4A" w:rsidRPr="008D0393">
              <w:t xml:space="preserve"> (#200)</w:t>
            </w:r>
            <w:r w:rsidR="0095795D" w:rsidRPr="008D0393">
              <w:t xml:space="preserve"> file</w:t>
            </w:r>
            <w:r w:rsidR="0095795D" w:rsidRPr="008D0393">
              <w:rPr>
                <w:rFonts w:ascii="Times New Roman" w:hAnsi="Times New Roman"/>
                <w:szCs w:val="22"/>
              </w:rPr>
              <w:fldChar w:fldCharType="begin"/>
            </w:r>
            <w:r w:rsidR="0095795D"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0095795D" w:rsidRPr="008D0393">
              <w:rPr>
                <w:rFonts w:ascii="Times New Roman" w:hAnsi="Times New Roman"/>
                <w:szCs w:val="22"/>
              </w:rPr>
              <w:instrText xml:space="preserve"> File" </w:instrText>
            </w:r>
            <w:r w:rsidR="0095795D" w:rsidRPr="008D0393">
              <w:rPr>
                <w:rFonts w:ascii="Times New Roman" w:hAnsi="Times New Roman"/>
                <w:szCs w:val="22"/>
              </w:rPr>
              <w:fldChar w:fldCharType="end"/>
            </w:r>
            <w:r w:rsidR="0095795D" w:rsidRPr="008D0393">
              <w:rPr>
                <w:rFonts w:ascii="Times New Roman" w:hAnsi="Times New Roman"/>
                <w:szCs w:val="22"/>
              </w:rPr>
              <w:fldChar w:fldCharType="begin"/>
            </w:r>
            <w:r w:rsidR="0095795D" w:rsidRPr="008D0393">
              <w:rPr>
                <w:rFonts w:ascii="Times New Roman" w:hAnsi="Times New Roman"/>
                <w:szCs w:val="22"/>
              </w:rPr>
              <w:instrText xml:space="preserve"> XE "Files:NEW PERSON (#200)" </w:instrText>
            </w:r>
            <w:r w:rsidR="0095795D" w:rsidRPr="008D0393">
              <w:rPr>
                <w:rFonts w:ascii="Times New Roman" w:hAnsi="Times New Roman"/>
                <w:szCs w:val="22"/>
              </w:rPr>
              <w:fldChar w:fldCharType="end"/>
            </w:r>
            <w:r w:rsidR="0095795D" w:rsidRPr="008D0393">
              <w:t xml:space="preserve"> entries whose Name, DOB, and\or Sex is different from their corresponding PAID EMPLOYEE file entries, as well as the NEW PERSON</w:t>
            </w:r>
            <w:r w:rsidR="00174A4A" w:rsidRPr="008D0393">
              <w:t xml:space="preserve"> (#200)</w:t>
            </w:r>
            <w:r w:rsidR="0095795D" w:rsidRPr="008D0393">
              <w:t xml:space="preserve"> file</w:t>
            </w:r>
            <w:r w:rsidR="0095795D" w:rsidRPr="008D0393">
              <w:rPr>
                <w:rFonts w:ascii="Times New Roman" w:hAnsi="Times New Roman"/>
                <w:szCs w:val="22"/>
              </w:rPr>
              <w:fldChar w:fldCharType="begin"/>
            </w:r>
            <w:r w:rsidR="0095795D"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0095795D" w:rsidRPr="008D0393">
              <w:rPr>
                <w:rFonts w:ascii="Times New Roman" w:hAnsi="Times New Roman"/>
                <w:szCs w:val="22"/>
              </w:rPr>
              <w:instrText xml:space="preserve"> File" </w:instrText>
            </w:r>
            <w:r w:rsidR="0095795D" w:rsidRPr="008D0393">
              <w:rPr>
                <w:rFonts w:ascii="Times New Roman" w:hAnsi="Times New Roman"/>
                <w:szCs w:val="22"/>
              </w:rPr>
              <w:fldChar w:fldCharType="end"/>
            </w:r>
            <w:r w:rsidR="0095795D" w:rsidRPr="008D0393">
              <w:rPr>
                <w:rFonts w:ascii="Times New Roman" w:hAnsi="Times New Roman"/>
                <w:szCs w:val="22"/>
              </w:rPr>
              <w:fldChar w:fldCharType="begin"/>
            </w:r>
            <w:r w:rsidR="0095795D" w:rsidRPr="008D0393">
              <w:rPr>
                <w:rFonts w:ascii="Times New Roman" w:hAnsi="Times New Roman"/>
                <w:szCs w:val="22"/>
              </w:rPr>
              <w:instrText xml:space="preserve"> XE "Files:NEW PERSON (#200)" </w:instrText>
            </w:r>
            <w:r w:rsidR="0095795D" w:rsidRPr="008D0393">
              <w:rPr>
                <w:rFonts w:ascii="Times New Roman" w:hAnsi="Times New Roman"/>
                <w:szCs w:val="22"/>
              </w:rPr>
              <w:fldChar w:fldCharType="end"/>
            </w:r>
            <w:r w:rsidR="0095795D" w:rsidRPr="008D0393">
              <w:t xml:space="preserve"> entries that will be </w:t>
            </w:r>
            <w:r w:rsidR="003D3F00" w:rsidRPr="008D0393">
              <w:t>updated</w:t>
            </w:r>
            <w:r w:rsidR="0095795D" w:rsidRPr="008D0393">
              <w:t>.</w:t>
            </w:r>
          </w:p>
        </w:tc>
      </w:tr>
      <w:tr w:rsidR="002F59E9" w:rsidRPr="008D0393" w:rsidTr="003F2BDB">
        <w:tc>
          <w:tcPr>
            <w:tcW w:w="1854" w:type="dxa"/>
          </w:tcPr>
          <w:p w:rsidR="002F59E9" w:rsidRPr="008D0393" w:rsidRDefault="002F59E9" w:rsidP="004103FA">
            <w:pPr>
              <w:pStyle w:val="TableText"/>
            </w:pPr>
            <w:r w:rsidRPr="008D0393">
              <w:t>XUPS UPDATE NEW PERSON FILE</w:t>
            </w:r>
          </w:p>
        </w:tc>
        <w:tc>
          <w:tcPr>
            <w:tcW w:w="1530" w:type="dxa"/>
          </w:tcPr>
          <w:p w:rsidR="002F59E9" w:rsidRPr="008D0393" w:rsidRDefault="002F59E9" w:rsidP="004103FA">
            <w:pPr>
              <w:pStyle w:val="TableText"/>
            </w:pPr>
            <w:r w:rsidRPr="008D0393">
              <w:t>XUPS UPDATE NEW PERSON FILE DATA</w:t>
            </w:r>
          </w:p>
        </w:tc>
        <w:tc>
          <w:tcPr>
            <w:tcW w:w="1260" w:type="dxa"/>
          </w:tcPr>
          <w:p w:rsidR="002F59E9" w:rsidRPr="008D0393" w:rsidRDefault="0095795D" w:rsidP="004103FA">
            <w:pPr>
              <w:pStyle w:val="TableText"/>
            </w:pPr>
            <w:r w:rsidRPr="008D0393">
              <w:t>Run Routine</w:t>
            </w:r>
          </w:p>
        </w:tc>
        <w:tc>
          <w:tcPr>
            <w:tcW w:w="2070" w:type="dxa"/>
          </w:tcPr>
          <w:p w:rsidR="002F59E9" w:rsidRPr="008D0393" w:rsidRDefault="0095795D" w:rsidP="0095795D">
            <w:pPr>
              <w:pStyle w:val="TableText"/>
            </w:pPr>
            <w:r w:rsidRPr="008D0393">
              <w:t>Routine:</w:t>
            </w:r>
          </w:p>
          <w:p w:rsidR="0095795D" w:rsidRPr="008D0393" w:rsidRDefault="0095795D" w:rsidP="0095795D">
            <w:pPr>
              <w:pStyle w:val="TableText"/>
            </w:pPr>
            <w:r w:rsidRPr="008D0393">
              <w:t>EN^XUPSPAID</w:t>
            </w:r>
          </w:p>
          <w:p w:rsidR="0095795D" w:rsidRPr="008D0393" w:rsidRDefault="0095795D" w:rsidP="0095795D">
            <w:pPr>
              <w:pStyle w:val="TableText"/>
            </w:pPr>
            <w:r w:rsidRPr="008D0393">
              <w:t>Entry Action:</w:t>
            </w:r>
          </w:p>
          <w:p w:rsidR="0095795D" w:rsidRPr="008D0393" w:rsidRDefault="0095795D" w:rsidP="0095795D">
            <w:pPr>
              <w:pStyle w:val="TableCode"/>
            </w:pPr>
            <w:r w:rsidRPr="008D0393">
              <w:t>S XUPSACT=</w:t>
            </w:r>
            <w:r w:rsidR="006C50DB">
              <w:t>“</w:t>
            </w:r>
            <w:r w:rsidRPr="008D0393">
              <w:t>UPDATE</w:t>
            </w:r>
            <w:r w:rsidR="006C50DB">
              <w:t>”</w:t>
            </w:r>
          </w:p>
        </w:tc>
        <w:tc>
          <w:tcPr>
            <w:tcW w:w="2520" w:type="dxa"/>
          </w:tcPr>
          <w:p w:rsidR="002F59E9" w:rsidRPr="008D0393" w:rsidRDefault="0095795D" w:rsidP="00174A4A">
            <w:pPr>
              <w:pStyle w:val="TableText"/>
            </w:pPr>
            <w:r w:rsidRPr="008D0393">
              <w:t>This option updates NEW PERSON</w:t>
            </w:r>
            <w:r w:rsidR="00174A4A"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entries with data from the PAID EMPLOYEE file.</w:t>
            </w:r>
          </w:p>
        </w:tc>
      </w:tr>
      <w:tr w:rsidR="002F59E9" w:rsidRPr="008D0393" w:rsidTr="003F2BDB">
        <w:tc>
          <w:tcPr>
            <w:tcW w:w="1854" w:type="dxa"/>
          </w:tcPr>
          <w:p w:rsidR="002F59E9" w:rsidRPr="008D0393" w:rsidRDefault="002F59E9" w:rsidP="004103FA">
            <w:pPr>
              <w:pStyle w:val="TableText"/>
            </w:pPr>
            <w:r w:rsidRPr="008D0393">
              <w:t>XUPS VISTALINK</w:t>
            </w:r>
          </w:p>
        </w:tc>
        <w:tc>
          <w:tcPr>
            <w:tcW w:w="1530" w:type="dxa"/>
          </w:tcPr>
          <w:p w:rsidR="002F59E9" w:rsidRPr="008D0393" w:rsidRDefault="002F59E9" w:rsidP="004103FA">
            <w:pPr>
              <w:pStyle w:val="TableText"/>
            </w:pPr>
            <w:r w:rsidRPr="008D0393">
              <w:t>XUPS VISTALINK</w:t>
            </w:r>
          </w:p>
        </w:tc>
        <w:tc>
          <w:tcPr>
            <w:tcW w:w="1260" w:type="dxa"/>
          </w:tcPr>
          <w:p w:rsidR="002F59E9" w:rsidRPr="008D0393" w:rsidRDefault="0095795D" w:rsidP="00D77013">
            <w:pPr>
              <w:pStyle w:val="TableText"/>
            </w:pPr>
            <w:r w:rsidRPr="008D0393">
              <w:t>Broker (Client</w:t>
            </w:r>
            <w:r w:rsidR="00D77013" w:rsidRPr="008D0393">
              <w:t xml:space="preserve"> </w:t>
            </w:r>
            <w:r w:rsidRPr="008D0393">
              <w:t>/</w:t>
            </w:r>
            <w:r w:rsidR="00D77013" w:rsidRPr="008D0393">
              <w:t xml:space="preserve"> </w:t>
            </w:r>
            <w:r w:rsidRPr="008D0393">
              <w:t>Server)</w:t>
            </w:r>
          </w:p>
        </w:tc>
        <w:tc>
          <w:tcPr>
            <w:tcW w:w="2070" w:type="dxa"/>
          </w:tcPr>
          <w:p w:rsidR="00D77013" w:rsidRPr="008D0393" w:rsidRDefault="00D77013" w:rsidP="00D77013">
            <w:pPr>
              <w:pStyle w:val="TableText"/>
            </w:pPr>
            <w:r w:rsidRPr="008D0393">
              <w:t>RPC:</w:t>
            </w:r>
          </w:p>
          <w:p w:rsidR="002F59E9" w:rsidRPr="008D0393" w:rsidRDefault="00D77013" w:rsidP="00D77013">
            <w:pPr>
              <w:pStyle w:val="TableText"/>
            </w:pPr>
            <w:r w:rsidRPr="008D0393">
              <w:t>XUPS PERSONQUERY</w:t>
            </w:r>
          </w:p>
        </w:tc>
        <w:tc>
          <w:tcPr>
            <w:tcW w:w="2520" w:type="dxa"/>
          </w:tcPr>
          <w:p w:rsidR="002F59E9" w:rsidRPr="008D0393" w:rsidRDefault="00943131" w:rsidP="00A17927">
            <w:pPr>
              <w:pStyle w:val="TableText"/>
              <w:tabs>
                <w:tab w:val="left" w:pos="1962"/>
              </w:tabs>
            </w:pPr>
            <w:r w:rsidRPr="008D0393">
              <w:t>This option is an RPC Broker Client / Server option.</w:t>
            </w:r>
          </w:p>
        </w:tc>
      </w:tr>
      <w:tr w:rsidR="002F59E9" w:rsidRPr="008D0393" w:rsidTr="003F2BDB">
        <w:tc>
          <w:tcPr>
            <w:tcW w:w="1854" w:type="dxa"/>
          </w:tcPr>
          <w:p w:rsidR="002F59E9" w:rsidRPr="008D0393" w:rsidRDefault="002F59E9" w:rsidP="004103FA">
            <w:pPr>
              <w:pStyle w:val="TableText"/>
            </w:pPr>
            <w:r w:rsidRPr="008D0393">
              <w:t>XURELOG</w:t>
            </w:r>
          </w:p>
        </w:tc>
        <w:tc>
          <w:tcPr>
            <w:tcW w:w="1530" w:type="dxa"/>
          </w:tcPr>
          <w:p w:rsidR="002F59E9" w:rsidRPr="008D0393" w:rsidRDefault="002F59E9" w:rsidP="004103FA">
            <w:pPr>
              <w:pStyle w:val="TableText"/>
            </w:pPr>
            <w:r w:rsidRPr="008D0393">
              <w:t>Restart Session</w:t>
            </w:r>
          </w:p>
        </w:tc>
        <w:tc>
          <w:tcPr>
            <w:tcW w:w="1260" w:type="dxa"/>
          </w:tcPr>
          <w:p w:rsidR="002F59E9" w:rsidRPr="008D0393" w:rsidRDefault="00D77013" w:rsidP="004103FA">
            <w:pPr>
              <w:pStyle w:val="TableText"/>
            </w:pPr>
            <w:r w:rsidRPr="008D0393">
              <w:t>Action</w:t>
            </w:r>
          </w:p>
        </w:tc>
        <w:tc>
          <w:tcPr>
            <w:tcW w:w="2070" w:type="dxa"/>
          </w:tcPr>
          <w:p w:rsidR="00D77013" w:rsidRPr="008D0393" w:rsidRDefault="00D77013" w:rsidP="00D77013">
            <w:pPr>
              <w:pStyle w:val="TableText"/>
            </w:pPr>
            <w:r w:rsidRPr="008D0393">
              <w:t>Entry Action:</w:t>
            </w:r>
          </w:p>
          <w:p w:rsidR="002F59E9" w:rsidRPr="008D0393" w:rsidRDefault="00D77013" w:rsidP="00D77013">
            <w:pPr>
              <w:pStyle w:val="TableCode"/>
            </w:pPr>
            <w:r w:rsidRPr="008D0393">
              <w:t>S:</w:t>
            </w:r>
            <w:r w:rsidR="006C50DB">
              <w:t>’</w:t>
            </w:r>
            <w:r w:rsidRPr="008D0393">
              <w:t>$D(XQCH) XQCH=</w:t>
            </w:r>
            <w:r w:rsidR="006C50DB">
              <w:t>“</w:t>
            </w:r>
            <w:r w:rsidRPr="008D0393">
              <w:t>REST</w:t>
            </w:r>
            <w:r w:rsidR="006C50DB">
              <w:t>”</w:t>
            </w:r>
            <w:r w:rsidRPr="008D0393">
              <w:t xml:space="preserve"> G:$L(XQCH)&gt;2 </w:t>
            </w:r>
            <w:r w:rsidR="009C6595" w:rsidRPr="008D0393">
              <w:t>REST^XQ12 S XQUR=</w:t>
            </w:r>
            <w:r w:rsidR="006C50DB">
              <w:t>“</w:t>
            </w:r>
            <w:r w:rsidR="009C6595" w:rsidRPr="008D0393">
              <w:t>REST</w:t>
            </w:r>
            <w:r w:rsidR="006C50DB">
              <w:t>”</w:t>
            </w:r>
            <w:r w:rsidR="009C6595" w:rsidRPr="008D0393">
              <w:t xml:space="preserve"> G X</w:t>
            </w:r>
            <w:r w:rsidR="009877AF" w:rsidRPr="008D0393">
              <w:t xml:space="preserve"> </w:t>
            </w:r>
            <w:r w:rsidRPr="008D0393">
              <w:t>PRMP^XQ12</w:t>
            </w:r>
          </w:p>
        </w:tc>
        <w:tc>
          <w:tcPr>
            <w:tcW w:w="2520" w:type="dxa"/>
          </w:tcPr>
          <w:p w:rsidR="002F59E9" w:rsidRPr="008D0393" w:rsidRDefault="00D77013" w:rsidP="00A41B9B">
            <w:pPr>
              <w:pStyle w:val="TableText"/>
            </w:pPr>
            <w:r w:rsidRPr="008D0393">
              <w:t>This option return</w:t>
            </w:r>
            <w:r w:rsidR="00A41B9B" w:rsidRPr="008D0393">
              <w:t xml:space="preserve">s </w:t>
            </w:r>
            <w:r w:rsidR="003D3F00" w:rsidRPr="008D0393">
              <w:t>a</w:t>
            </w:r>
            <w:r w:rsidR="003D3F00">
              <w:t xml:space="preserve"> </w:t>
            </w:r>
            <w:r w:rsidR="003D3F00" w:rsidRPr="008D0393">
              <w:t>user</w:t>
            </w:r>
            <w:r w:rsidRPr="008D0393">
              <w:t xml:space="preserve"> to the signon logic, so that a session can be restarted without dropping a telecommunication line.</w:t>
            </w:r>
          </w:p>
        </w:tc>
      </w:tr>
      <w:tr w:rsidR="002F59E9" w:rsidRPr="008D0393" w:rsidTr="003F2BDB">
        <w:tc>
          <w:tcPr>
            <w:tcW w:w="1854" w:type="dxa"/>
          </w:tcPr>
          <w:p w:rsidR="002F59E9" w:rsidRPr="008D0393" w:rsidRDefault="002F59E9" w:rsidP="004103FA">
            <w:pPr>
              <w:pStyle w:val="TableText"/>
            </w:pPr>
            <w:r w:rsidRPr="008D0393">
              <w:t>XURESJOB</w:t>
            </w:r>
          </w:p>
        </w:tc>
        <w:tc>
          <w:tcPr>
            <w:tcW w:w="1530" w:type="dxa"/>
          </w:tcPr>
          <w:p w:rsidR="002F59E9" w:rsidRDefault="002F59E9" w:rsidP="004103FA">
            <w:pPr>
              <w:pStyle w:val="TableText"/>
            </w:pPr>
            <w:r w:rsidRPr="008D0393">
              <w:t>Kill off a users</w:t>
            </w:r>
            <w:r w:rsidR="006C50DB">
              <w:t>’</w:t>
            </w:r>
            <w:r w:rsidRPr="008D0393">
              <w:t xml:space="preserve"> job</w:t>
            </w:r>
          </w:p>
          <w:p w:rsidR="0048050C" w:rsidRPr="008D0393" w:rsidRDefault="0048050C" w:rsidP="004103FA">
            <w:pPr>
              <w:pStyle w:val="TableText"/>
            </w:pPr>
            <w:r>
              <w:t>Synonym: RJD</w:t>
            </w:r>
          </w:p>
        </w:tc>
        <w:tc>
          <w:tcPr>
            <w:tcW w:w="1260" w:type="dxa"/>
          </w:tcPr>
          <w:p w:rsidR="002F59E9" w:rsidRPr="008D0393" w:rsidRDefault="00D77013" w:rsidP="004103FA">
            <w:pPr>
              <w:pStyle w:val="TableText"/>
            </w:pPr>
            <w:r w:rsidRPr="008D0393">
              <w:t>Action</w:t>
            </w:r>
          </w:p>
        </w:tc>
        <w:tc>
          <w:tcPr>
            <w:tcW w:w="2070" w:type="dxa"/>
          </w:tcPr>
          <w:p w:rsidR="00D77013" w:rsidRPr="008D0393" w:rsidRDefault="00D77013" w:rsidP="00D77013">
            <w:pPr>
              <w:pStyle w:val="TableText"/>
            </w:pPr>
            <w:r w:rsidRPr="008D0393">
              <w:t>Entry Action:</w:t>
            </w:r>
          </w:p>
          <w:p w:rsidR="002F59E9" w:rsidRPr="008D0393" w:rsidRDefault="00D77013" w:rsidP="00D77013">
            <w:pPr>
              <w:pStyle w:val="TableCode"/>
            </w:pPr>
            <w:r w:rsidRPr="008D0393">
              <w:t>W:</w:t>
            </w:r>
            <w:r w:rsidR="006C50DB">
              <w:t>’</w:t>
            </w:r>
            <w:r w:rsidRPr="008D0393">
              <w:t>$D(^%ZOSF(</w:t>
            </w:r>
            <w:r w:rsidR="006C50DB">
              <w:t>“</w:t>
            </w:r>
            <w:r w:rsidRPr="008D0393">
              <w:t>RESJOB</w:t>
            </w:r>
            <w:r w:rsidR="006C50DB">
              <w:t>”</w:t>
            </w:r>
            <w:r w:rsidRPr="008D0393">
              <w:t>)) !,*7,</w:t>
            </w:r>
            <w:r w:rsidR="006C50DB">
              <w:t>”</w:t>
            </w:r>
            <w:r w:rsidRPr="008D0393">
              <w:t>NOT</w:t>
            </w:r>
            <w:r w:rsidR="009C6595" w:rsidRPr="008D0393">
              <w:t xml:space="preserve"> AVAILABLE</w:t>
            </w:r>
            <w:r w:rsidR="006C50DB">
              <w:t>”</w:t>
            </w:r>
            <w:r w:rsidR="009C6595" w:rsidRPr="008D0393">
              <w:t xml:space="preserve"> X:$D(^(</w:t>
            </w:r>
            <w:r w:rsidR="006C50DB">
              <w:t>“</w:t>
            </w:r>
            <w:r w:rsidR="009C6595" w:rsidRPr="008D0393">
              <w:t>RESJOB</w:t>
            </w:r>
            <w:r w:rsidR="006C50DB">
              <w:t>”</w:t>
            </w:r>
            <w:r w:rsidR="009C6595" w:rsidRPr="008D0393">
              <w:t>)) ^</w:t>
            </w:r>
            <w:r w:rsidRPr="008D0393">
              <w:t>(</w:t>
            </w:r>
            <w:r w:rsidR="006C50DB">
              <w:t>“</w:t>
            </w:r>
            <w:r w:rsidRPr="008D0393">
              <w:t>RESJOB</w:t>
            </w:r>
            <w:r w:rsidR="006C50DB">
              <w:t>”</w:t>
            </w:r>
            <w:r w:rsidRPr="008D0393">
              <w:t>)</w:t>
            </w:r>
          </w:p>
          <w:p w:rsidR="00D77013" w:rsidRPr="008D0393" w:rsidRDefault="00D77013" w:rsidP="00D77013">
            <w:pPr>
              <w:pStyle w:val="TableText"/>
            </w:pPr>
            <w:r w:rsidRPr="008D0393">
              <w:t>Exit Action:</w:t>
            </w:r>
          </w:p>
          <w:p w:rsidR="00D77013" w:rsidRPr="008D0393" w:rsidRDefault="00D77013" w:rsidP="00D77013">
            <w:pPr>
              <w:pStyle w:val="TableCode"/>
            </w:pPr>
            <w:r w:rsidRPr="008D0393">
              <w:t>D ^XUTMRJD ;call TaskMan utility to adjust the list of running tasks</w:t>
            </w:r>
          </w:p>
        </w:tc>
        <w:tc>
          <w:tcPr>
            <w:tcW w:w="2520" w:type="dxa"/>
          </w:tcPr>
          <w:p w:rsidR="00D77013" w:rsidRPr="008D0393" w:rsidRDefault="00D77013" w:rsidP="00D77013">
            <w:pPr>
              <w:pStyle w:val="TableText"/>
            </w:pPr>
            <w:r w:rsidRPr="008D0393">
              <w:t>This option uses the MUMPS vendor</w:t>
            </w:r>
            <w:r w:rsidR="006C50DB">
              <w:t>’</w:t>
            </w:r>
            <w:r w:rsidRPr="008D0393">
              <w:t>s exit forcing utility to allow the system manager to forcibly exit MUMPS jobs.</w:t>
            </w:r>
          </w:p>
          <w:p w:rsidR="002F59E9" w:rsidRPr="008D0393" w:rsidRDefault="00D77013" w:rsidP="00D77013">
            <w:pPr>
              <w:pStyle w:val="TableText"/>
            </w:pPr>
            <w:r w:rsidRPr="008D0393">
              <w:t>An exit action on this option allows the system manager to adjust TaskMan</w:t>
            </w:r>
            <w:r w:rsidR="006C50DB">
              <w:t>’</w:t>
            </w:r>
            <w:r w:rsidRPr="008D0393">
              <w:t>s list of running tasks if some of the processes forcibly exited were tasks.</w:t>
            </w:r>
          </w:p>
          <w:p w:rsidR="00D77013" w:rsidRPr="008D0393" w:rsidRDefault="00D77013" w:rsidP="00045C9A">
            <w:pPr>
              <w:pStyle w:val="TableText"/>
            </w:pPr>
            <w:r w:rsidRPr="008D0393">
              <w:t>This option is locked with the XUMGR security key</w:t>
            </w:r>
            <w:r w:rsidR="00045C9A" w:rsidRPr="008D0393">
              <w:rPr>
                <w:rFonts w:ascii="Times New Roman" w:hAnsi="Times New Roman"/>
                <w:szCs w:val="22"/>
              </w:rPr>
              <w:fldChar w:fldCharType="begin"/>
            </w:r>
            <w:r w:rsidR="00045C9A" w:rsidRPr="008D0393">
              <w:rPr>
                <w:rFonts w:ascii="Times New Roman" w:hAnsi="Times New Roman"/>
                <w:szCs w:val="22"/>
              </w:rPr>
              <w:instrText xml:space="preserve"> XE "XUMGR Security Key" </w:instrText>
            </w:r>
            <w:r w:rsidR="00045C9A" w:rsidRPr="008D0393">
              <w:rPr>
                <w:rFonts w:ascii="Times New Roman" w:hAnsi="Times New Roman"/>
                <w:szCs w:val="22"/>
              </w:rPr>
              <w:fldChar w:fldCharType="end"/>
            </w:r>
            <w:r w:rsidR="00045C9A" w:rsidRPr="008D0393">
              <w:rPr>
                <w:rFonts w:ascii="Times New Roman" w:hAnsi="Times New Roman"/>
                <w:szCs w:val="22"/>
              </w:rPr>
              <w:fldChar w:fldCharType="begin"/>
            </w:r>
            <w:r w:rsidR="00045C9A" w:rsidRPr="008D0393">
              <w:rPr>
                <w:rFonts w:ascii="Times New Roman" w:hAnsi="Times New Roman"/>
                <w:szCs w:val="22"/>
              </w:rPr>
              <w:instrText xml:space="preserve"> XE "Security Keys:XUMGR" </w:instrText>
            </w:r>
            <w:r w:rsidR="00045C9A" w:rsidRPr="008D0393">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lastRenderedPageBreak/>
              <w:t>XUROUTINE IN</w:t>
            </w:r>
          </w:p>
        </w:tc>
        <w:tc>
          <w:tcPr>
            <w:tcW w:w="1530" w:type="dxa"/>
          </w:tcPr>
          <w:p w:rsidR="002F59E9" w:rsidRPr="008D0393" w:rsidRDefault="002F59E9" w:rsidP="004103FA">
            <w:pPr>
              <w:pStyle w:val="TableText"/>
            </w:pPr>
            <w:r w:rsidRPr="008D0393">
              <w:t>Input routines</w:t>
            </w:r>
          </w:p>
        </w:tc>
        <w:tc>
          <w:tcPr>
            <w:tcW w:w="1260" w:type="dxa"/>
          </w:tcPr>
          <w:p w:rsidR="002F59E9" w:rsidRPr="008D0393" w:rsidRDefault="00D77013" w:rsidP="004103FA">
            <w:pPr>
              <w:pStyle w:val="TableText"/>
            </w:pPr>
            <w:r w:rsidRPr="008D0393">
              <w:t>Action</w:t>
            </w:r>
          </w:p>
        </w:tc>
        <w:tc>
          <w:tcPr>
            <w:tcW w:w="2070" w:type="dxa"/>
          </w:tcPr>
          <w:p w:rsidR="00D77013" w:rsidRPr="008D0393" w:rsidRDefault="00D77013" w:rsidP="00D77013">
            <w:pPr>
              <w:pStyle w:val="TableText"/>
            </w:pPr>
            <w:r w:rsidRPr="008D0393">
              <w:t>Entry Action:</w:t>
            </w:r>
          </w:p>
          <w:p w:rsidR="002F59E9" w:rsidRPr="008D0393" w:rsidRDefault="00D77013" w:rsidP="00D77013">
            <w:pPr>
              <w:pStyle w:val="TableCode"/>
            </w:pPr>
            <w:r w:rsidRPr="008D0393">
              <w:t>N % S %=$G(^%ZOSF(</w:t>
            </w:r>
            <w:r w:rsidR="006C50DB">
              <w:t>“</w:t>
            </w:r>
            <w:r w:rsidRPr="008D0393">
              <w:t>OS</w:t>
            </w:r>
            <w:r w:rsidR="006C50DB">
              <w:t>”</w:t>
            </w:r>
            <w:r w:rsidRPr="008D0393">
              <w:t>)) D @$S(%[</w:t>
            </w:r>
            <w:r w:rsidR="006C50DB">
              <w:t>“</w:t>
            </w:r>
            <w:r w:rsidR="009C6595" w:rsidRPr="008D0393">
              <w:t>OpenM</w:t>
            </w:r>
            <w:r w:rsidR="006C50DB">
              <w:t>”</w:t>
            </w:r>
            <w:r w:rsidR="009C6595" w:rsidRPr="008D0393">
              <w:t>:</w:t>
            </w:r>
            <w:r w:rsidR="006C50DB">
              <w:t>”</w:t>
            </w:r>
            <w:r w:rsidR="009C6595" w:rsidRPr="008D0393">
              <w:t>^%RI</w:t>
            </w:r>
            <w:r w:rsidR="006C50DB">
              <w:t>”</w:t>
            </w:r>
            <w:r w:rsidR="009C6595" w:rsidRPr="008D0393">
              <w:t>,%[</w:t>
            </w:r>
            <w:r w:rsidR="006C50DB">
              <w:t>“</w:t>
            </w:r>
            <w:r w:rsidR="009C6595" w:rsidRPr="008D0393">
              <w:t>DTM</w:t>
            </w:r>
            <w:r w:rsidR="006C50DB">
              <w:t>”</w:t>
            </w:r>
            <w:r w:rsidR="009C6595" w:rsidRPr="008D0393">
              <w:t>:</w:t>
            </w:r>
            <w:r w:rsidR="006C50DB">
              <w:t>”</w:t>
            </w:r>
            <w:r w:rsidR="009C6595" w:rsidRPr="008D0393">
              <w:t>^%rload</w:t>
            </w:r>
            <w:r w:rsidR="006C50DB">
              <w:t>”</w:t>
            </w:r>
            <w:r w:rsidRPr="008D0393">
              <w:t>,%[</w:t>
            </w:r>
            <w:r w:rsidR="006C50DB">
              <w:t>“</w:t>
            </w:r>
            <w:r w:rsidRPr="008D0393">
              <w:t>GT.M</w:t>
            </w:r>
            <w:r w:rsidR="006C50DB">
              <w:t>”</w:t>
            </w:r>
            <w:r w:rsidRPr="008D0393">
              <w:t>:</w:t>
            </w:r>
            <w:r w:rsidR="006C50DB">
              <w:t>”</w:t>
            </w:r>
            <w:r w:rsidRPr="008D0393">
              <w:t>^%RI</w:t>
            </w:r>
            <w:r w:rsidR="006C50DB">
              <w:t>”</w:t>
            </w:r>
            <w:r w:rsidRPr="008D0393">
              <w:t>,1:</w:t>
            </w:r>
            <w:r w:rsidR="006C50DB">
              <w:t>”</w:t>
            </w:r>
            <w:r w:rsidRPr="008D0393">
              <w:t>^%RR</w:t>
            </w:r>
            <w:r w:rsidR="006C50DB">
              <w:t>”</w:t>
            </w:r>
            <w:r w:rsidRPr="008D0393">
              <w:t>)</w:t>
            </w:r>
          </w:p>
        </w:tc>
        <w:tc>
          <w:tcPr>
            <w:tcW w:w="2520" w:type="dxa"/>
          </w:tcPr>
          <w:p w:rsidR="00D77013" w:rsidRPr="008D0393" w:rsidRDefault="00D77013" w:rsidP="00D77013">
            <w:pPr>
              <w:pStyle w:val="TableText"/>
            </w:pPr>
            <w:r w:rsidRPr="008D0393">
              <w:t>Loads routines from an external device, like a host file.</w:t>
            </w:r>
          </w:p>
          <w:p w:rsidR="002F59E9" w:rsidRPr="008D0393" w:rsidRDefault="00C237A0" w:rsidP="00D77013">
            <w:pPr>
              <w:pStyle w:val="TableCaution"/>
            </w:pPr>
            <w:r>
              <w:rPr>
                <w:noProof/>
              </w:rPr>
              <w:drawing>
                <wp:inline distT="0" distB="0" distL="0" distR="0" wp14:anchorId="0460F817" wp14:editId="171A2A6D">
                  <wp:extent cx="409575" cy="409575"/>
                  <wp:effectExtent l="0" t="0" r="9525" b="9525"/>
                  <wp:docPr id="7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77013" w:rsidRPr="008D0393">
              <w:t xml:space="preserve"> CAUTION: Do </w:t>
            </w:r>
            <w:r w:rsidR="00D77013" w:rsidRPr="008D0393">
              <w:rPr>
                <w:i/>
              </w:rPr>
              <w:t>not</w:t>
            </w:r>
            <w:r w:rsidR="00D77013" w:rsidRPr="008D0393">
              <w:t xml:space="preserve"> use this option if you are not sure how to run it!</w:t>
            </w:r>
          </w:p>
        </w:tc>
      </w:tr>
      <w:tr w:rsidR="002F59E9" w:rsidRPr="008D0393" w:rsidTr="003F2BDB">
        <w:tc>
          <w:tcPr>
            <w:tcW w:w="1854" w:type="dxa"/>
          </w:tcPr>
          <w:p w:rsidR="002F59E9" w:rsidRPr="008D0393" w:rsidRDefault="002F59E9" w:rsidP="004103FA">
            <w:pPr>
              <w:pStyle w:val="TableText"/>
            </w:pPr>
            <w:r w:rsidRPr="008D0393">
              <w:t>XUROUTINE OUT</w:t>
            </w:r>
          </w:p>
        </w:tc>
        <w:tc>
          <w:tcPr>
            <w:tcW w:w="1530" w:type="dxa"/>
          </w:tcPr>
          <w:p w:rsidR="002F59E9" w:rsidRPr="008D0393" w:rsidRDefault="002F59E9" w:rsidP="004103FA">
            <w:pPr>
              <w:pStyle w:val="TableText"/>
            </w:pPr>
            <w:r w:rsidRPr="008D0393">
              <w:t>Output routines</w:t>
            </w:r>
          </w:p>
        </w:tc>
        <w:tc>
          <w:tcPr>
            <w:tcW w:w="1260" w:type="dxa"/>
          </w:tcPr>
          <w:p w:rsidR="002F59E9" w:rsidRPr="008D0393" w:rsidRDefault="00045C9A" w:rsidP="004103FA">
            <w:pPr>
              <w:pStyle w:val="TableText"/>
            </w:pPr>
            <w:r w:rsidRPr="008D0393">
              <w:t>Action</w:t>
            </w:r>
          </w:p>
        </w:tc>
        <w:tc>
          <w:tcPr>
            <w:tcW w:w="2070" w:type="dxa"/>
          </w:tcPr>
          <w:p w:rsidR="00045C9A" w:rsidRPr="008D0393" w:rsidRDefault="00045C9A" w:rsidP="00045C9A">
            <w:pPr>
              <w:pStyle w:val="TableText"/>
            </w:pPr>
            <w:r w:rsidRPr="008D0393">
              <w:t>Entry Action:</w:t>
            </w:r>
          </w:p>
          <w:p w:rsidR="002F59E9" w:rsidRPr="008D0393" w:rsidRDefault="00045C9A" w:rsidP="00045C9A">
            <w:pPr>
              <w:pStyle w:val="TableCode"/>
            </w:pPr>
            <w:r w:rsidRPr="008D0393">
              <w:t>N % S %=$G(^%ZOSF(</w:t>
            </w:r>
            <w:r w:rsidR="006C50DB">
              <w:t>“</w:t>
            </w:r>
            <w:r w:rsidRPr="008D0393">
              <w:t>OS</w:t>
            </w:r>
            <w:r w:rsidR="006C50DB">
              <w:t>”</w:t>
            </w:r>
            <w:r w:rsidRPr="008D0393">
              <w:t>)) D @$S(%[</w:t>
            </w:r>
            <w:r w:rsidR="006C50DB">
              <w:t>“</w:t>
            </w:r>
            <w:r w:rsidR="009C6595" w:rsidRPr="008D0393">
              <w:t>GT.M</w:t>
            </w:r>
            <w:r w:rsidR="006C50DB">
              <w:t>”</w:t>
            </w:r>
            <w:r w:rsidR="009C6595" w:rsidRPr="008D0393">
              <w:t>:</w:t>
            </w:r>
            <w:r w:rsidR="006C50DB">
              <w:t>”</w:t>
            </w:r>
            <w:r w:rsidR="009C6595" w:rsidRPr="008D0393">
              <w:t>^ZRO</w:t>
            </w:r>
            <w:r w:rsidR="006C50DB">
              <w:t>”</w:t>
            </w:r>
            <w:r w:rsidR="009C6595" w:rsidRPr="008D0393">
              <w:t>,%[</w:t>
            </w:r>
            <w:r w:rsidR="006C50DB">
              <w:t>“</w:t>
            </w:r>
            <w:r w:rsidR="009C6595" w:rsidRPr="008D0393">
              <w:t>OpenM</w:t>
            </w:r>
            <w:r w:rsidR="006C50DB">
              <w:t>”</w:t>
            </w:r>
            <w:r w:rsidR="009C6595" w:rsidRPr="008D0393">
              <w:t>:</w:t>
            </w:r>
            <w:r w:rsidR="006C50DB">
              <w:t>”</w:t>
            </w:r>
            <w:r w:rsidR="009C6595" w:rsidRPr="008D0393">
              <w:t>^%RO</w:t>
            </w:r>
            <w:r w:rsidR="006C50DB">
              <w:t>”</w:t>
            </w:r>
            <w:r w:rsidR="009C6595" w:rsidRPr="008D0393">
              <w:t>,</w:t>
            </w:r>
            <w:r w:rsidRPr="008D0393">
              <w:t>%[</w:t>
            </w:r>
            <w:r w:rsidR="006C50DB">
              <w:t>“</w:t>
            </w:r>
            <w:r w:rsidRPr="008D0393">
              <w:t>DTM</w:t>
            </w:r>
            <w:r w:rsidR="006C50DB">
              <w:t>”</w:t>
            </w:r>
            <w:r w:rsidRPr="008D0393">
              <w:t>:</w:t>
            </w:r>
            <w:r w:rsidR="006C50DB">
              <w:t>”</w:t>
            </w:r>
            <w:r w:rsidRPr="008D0393">
              <w:t>^%rsave</w:t>
            </w:r>
            <w:r w:rsidR="006C50DB">
              <w:t>”</w:t>
            </w:r>
            <w:r w:rsidRPr="008D0393">
              <w:t>,1:</w:t>
            </w:r>
            <w:r w:rsidR="006C50DB">
              <w:t>”</w:t>
            </w:r>
            <w:r w:rsidRPr="008D0393">
              <w:t>^%RS</w:t>
            </w:r>
            <w:r w:rsidR="006C50DB">
              <w:t>”</w:t>
            </w:r>
            <w:r w:rsidRPr="008D0393">
              <w:t>)</w:t>
            </w:r>
          </w:p>
        </w:tc>
        <w:tc>
          <w:tcPr>
            <w:tcW w:w="2520" w:type="dxa"/>
          </w:tcPr>
          <w:p w:rsidR="002F59E9" w:rsidRPr="008D0393" w:rsidRDefault="00045C9A" w:rsidP="00045C9A">
            <w:pPr>
              <w:pStyle w:val="TableText"/>
            </w:pPr>
            <w:r w:rsidRPr="008D0393">
              <w:t>This routine outputs routines to an external device, such as a host file.</w:t>
            </w:r>
          </w:p>
        </w:tc>
      </w:tr>
      <w:tr w:rsidR="002F59E9" w:rsidRPr="008D0393" w:rsidTr="003F2BDB">
        <w:tc>
          <w:tcPr>
            <w:tcW w:w="1854" w:type="dxa"/>
          </w:tcPr>
          <w:p w:rsidR="002F59E9" w:rsidRPr="008D0393" w:rsidRDefault="002F59E9" w:rsidP="004103FA">
            <w:pPr>
              <w:pStyle w:val="TableText"/>
            </w:pPr>
            <w:r w:rsidRPr="008D0393">
              <w:t>XUROUTINES</w:t>
            </w:r>
          </w:p>
        </w:tc>
        <w:tc>
          <w:tcPr>
            <w:tcW w:w="1530" w:type="dxa"/>
          </w:tcPr>
          <w:p w:rsidR="002F59E9" w:rsidRPr="008D0393" w:rsidRDefault="002F59E9" w:rsidP="004103FA">
            <w:pPr>
              <w:pStyle w:val="TableText"/>
            </w:pPr>
            <w:r w:rsidRPr="008D0393">
              <w:t>Routine Management Menu</w:t>
            </w:r>
          </w:p>
        </w:tc>
        <w:tc>
          <w:tcPr>
            <w:tcW w:w="1260" w:type="dxa"/>
          </w:tcPr>
          <w:p w:rsidR="002F59E9" w:rsidRPr="008D0393" w:rsidRDefault="00045C9A"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045C9A" w:rsidP="00085825">
            <w:pPr>
              <w:pStyle w:val="TableText"/>
            </w:pPr>
            <w:r w:rsidRPr="008D0393">
              <w:t>This menu contains various Kernel options relating to the management of routines o</w:t>
            </w:r>
            <w:r w:rsidR="006C0B93" w:rsidRPr="008D0393">
              <w:t>n the system. It includes the f</w:t>
            </w:r>
            <w:r w:rsidRPr="008D0393">
              <w:t>ollo</w:t>
            </w:r>
            <w:r w:rsidR="006C0B93" w:rsidRPr="008D0393">
              <w:t>win</w:t>
            </w:r>
            <w:r w:rsidRPr="008D0393">
              <w:t>g options</w:t>
            </w:r>
            <w:r w:rsidR="00085825" w:rsidRPr="008D0393">
              <w:t>:</w:t>
            </w:r>
          </w:p>
          <w:p w:rsidR="00085825" w:rsidRPr="008D0393" w:rsidRDefault="00085825" w:rsidP="00085825">
            <w:pPr>
              <w:pStyle w:val="TableListBullet"/>
            </w:pPr>
            <w:r w:rsidRPr="008D0393">
              <w:t>XTMOVE</w:t>
            </w:r>
          </w:p>
          <w:p w:rsidR="00085825" w:rsidRPr="008D0393" w:rsidRDefault="00085825" w:rsidP="00085825">
            <w:pPr>
              <w:pStyle w:val="TableListBullet"/>
            </w:pPr>
            <w:r w:rsidRPr="008D0393">
              <w:t>XTRDEL</w:t>
            </w:r>
          </w:p>
          <w:p w:rsidR="00085825" w:rsidRPr="008D0393" w:rsidRDefault="00085825" w:rsidP="00085825">
            <w:pPr>
              <w:pStyle w:val="TableListBullet"/>
            </w:pPr>
            <w:r w:rsidRPr="008D0393">
              <w:t>XTMOVE-IN</w:t>
            </w:r>
          </w:p>
          <w:p w:rsidR="00085825" w:rsidRPr="008D0393" w:rsidRDefault="00085825" w:rsidP="00085825">
            <w:pPr>
              <w:pStyle w:val="TableListBullet"/>
            </w:pPr>
            <w:r w:rsidRPr="008D0393">
              <w:t>XUPRROU</w:t>
            </w:r>
          </w:p>
          <w:p w:rsidR="00085825" w:rsidRPr="008D0393" w:rsidRDefault="00085825" w:rsidP="00085825">
            <w:pPr>
              <w:pStyle w:val="TableListBullet"/>
            </w:pPr>
            <w:r w:rsidRPr="008D0393">
              <w:t>XU FIRST LINE PRINT</w:t>
            </w:r>
          </w:p>
        </w:tc>
      </w:tr>
      <w:tr w:rsidR="00181679" w:rsidRPr="008D0393" w:rsidTr="003F2BDB">
        <w:tc>
          <w:tcPr>
            <w:tcW w:w="1854" w:type="dxa"/>
          </w:tcPr>
          <w:p w:rsidR="00181679" w:rsidRPr="008D0393" w:rsidRDefault="00181679" w:rsidP="00181679">
            <w:pPr>
              <w:pStyle w:val="TableText"/>
            </w:pPr>
            <w:r w:rsidRPr="008D0393">
              <w:t>XUS KAAJEE PROXY LOGON</w:t>
            </w:r>
          </w:p>
        </w:tc>
        <w:tc>
          <w:tcPr>
            <w:tcW w:w="1530" w:type="dxa"/>
          </w:tcPr>
          <w:p w:rsidR="00181679" w:rsidRPr="008D0393" w:rsidRDefault="00181679" w:rsidP="00181679">
            <w:pPr>
              <w:pStyle w:val="TableText"/>
            </w:pPr>
            <w:r w:rsidRPr="008D0393">
              <w:t>KAAJEE PROXY BROKER CONTEXT</w:t>
            </w:r>
          </w:p>
        </w:tc>
        <w:tc>
          <w:tcPr>
            <w:tcW w:w="1260" w:type="dxa"/>
          </w:tcPr>
          <w:p w:rsidR="00181679" w:rsidRPr="008D0393" w:rsidRDefault="00181679" w:rsidP="00181679">
            <w:pPr>
              <w:pStyle w:val="TableText"/>
            </w:pPr>
            <w:r w:rsidRPr="008D0393">
              <w:t>Broker (Client/ Server)</w:t>
            </w:r>
          </w:p>
        </w:tc>
        <w:tc>
          <w:tcPr>
            <w:tcW w:w="2070" w:type="dxa"/>
          </w:tcPr>
          <w:p w:rsidR="00181679" w:rsidRPr="008D0393" w:rsidRDefault="00181679" w:rsidP="00181679">
            <w:pPr>
              <w:pStyle w:val="TableText"/>
            </w:pPr>
            <w:r w:rsidRPr="008D0393">
              <w:t>RPC:</w:t>
            </w:r>
          </w:p>
          <w:p w:rsidR="00181679" w:rsidRPr="008D0393" w:rsidRDefault="00181679" w:rsidP="00181679">
            <w:pPr>
              <w:pStyle w:val="TableText"/>
            </w:pPr>
            <w:r w:rsidRPr="008D0393">
              <w:t>XUS KAAJEE GET USER VIA PROXY</w:t>
            </w:r>
          </w:p>
        </w:tc>
        <w:tc>
          <w:tcPr>
            <w:tcW w:w="2520" w:type="dxa"/>
          </w:tcPr>
          <w:p w:rsidR="00181679" w:rsidRPr="008D0393" w:rsidRDefault="00181679" w:rsidP="00181679">
            <w:pPr>
              <w:pStyle w:val="TableText"/>
            </w:pPr>
            <w:r w:rsidRPr="008D0393">
              <w:t>This is the KAAJEE Application User Broker Context option.</w:t>
            </w:r>
          </w:p>
        </w:tc>
      </w:tr>
      <w:tr w:rsidR="002F59E9" w:rsidRPr="008D0393" w:rsidTr="003F2BDB">
        <w:tc>
          <w:tcPr>
            <w:tcW w:w="1854" w:type="dxa"/>
          </w:tcPr>
          <w:p w:rsidR="002F59E9" w:rsidRPr="008D0393" w:rsidRDefault="002F59E9" w:rsidP="004103FA">
            <w:pPr>
              <w:pStyle w:val="TableText"/>
            </w:pPr>
            <w:r w:rsidRPr="008D0393">
              <w:t>XUS KAAJEE WEB LOGON</w:t>
            </w:r>
          </w:p>
        </w:tc>
        <w:tc>
          <w:tcPr>
            <w:tcW w:w="1530" w:type="dxa"/>
          </w:tcPr>
          <w:p w:rsidR="002F59E9" w:rsidRPr="008D0393" w:rsidRDefault="002F59E9" w:rsidP="004103FA">
            <w:pPr>
              <w:pStyle w:val="TableText"/>
            </w:pPr>
            <w:r w:rsidRPr="008D0393">
              <w:t>KAAJEE BROKER CONTEXT</w:t>
            </w:r>
          </w:p>
        </w:tc>
        <w:tc>
          <w:tcPr>
            <w:tcW w:w="1260" w:type="dxa"/>
          </w:tcPr>
          <w:p w:rsidR="002F59E9" w:rsidRPr="008D0393" w:rsidRDefault="00085825" w:rsidP="00085825">
            <w:pPr>
              <w:pStyle w:val="TableText"/>
            </w:pPr>
            <w:r w:rsidRPr="008D0393">
              <w:t>Broker (Client</w:t>
            </w:r>
            <w:r w:rsidR="00943131" w:rsidRPr="008D0393">
              <w:t xml:space="preserve"> </w:t>
            </w:r>
            <w:r w:rsidRPr="008D0393">
              <w:t>/</w:t>
            </w:r>
            <w:r w:rsidR="00943131" w:rsidRPr="008D0393">
              <w:t xml:space="preserve"> </w:t>
            </w:r>
            <w:r w:rsidRPr="008D0393">
              <w:t>Server)</w:t>
            </w:r>
          </w:p>
        </w:tc>
        <w:tc>
          <w:tcPr>
            <w:tcW w:w="2070" w:type="dxa"/>
          </w:tcPr>
          <w:p w:rsidR="002F59E9" w:rsidRPr="008D0393" w:rsidRDefault="00085825" w:rsidP="00085825">
            <w:pPr>
              <w:pStyle w:val="TableText"/>
            </w:pPr>
            <w:r w:rsidRPr="008D0393">
              <w:t>RPCs:</w:t>
            </w:r>
          </w:p>
          <w:p w:rsidR="00085825" w:rsidRPr="008D0393" w:rsidRDefault="00085825" w:rsidP="00085825">
            <w:pPr>
              <w:pStyle w:val="TableListBullet"/>
            </w:pPr>
            <w:r w:rsidRPr="008D0393">
              <w:t>XUS KAAJEE GET USER INFO</w:t>
            </w:r>
          </w:p>
          <w:p w:rsidR="00085825" w:rsidRPr="008D0393" w:rsidRDefault="00085825" w:rsidP="00085825">
            <w:pPr>
              <w:pStyle w:val="TableListBullet"/>
            </w:pPr>
            <w:r w:rsidRPr="008D0393">
              <w:t>XUS KAAJEE LOGOUT</w:t>
            </w:r>
          </w:p>
          <w:p w:rsidR="00085825" w:rsidRPr="008D0393" w:rsidRDefault="00085825" w:rsidP="00085825">
            <w:pPr>
              <w:pStyle w:val="TableListBullet"/>
            </w:pPr>
            <w:r w:rsidRPr="008D0393">
              <w:t>XUS ALLKEYS</w:t>
            </w:r>
          </w:p>
          <w:p w:rsidR="00085825" w:rsidRPr="008D0393" w:rsidRDefault="00085825" w:rsidP="00085825">
            <w:pPr>
              <w:pStyle w:val="TableListBullet"/>
            </w:pPr>
            <w:r w:rsidRPr="008D0393">
              <w:t xml:space="preserve">XUS KAAJEE </w:t>
            </w:r>
            <w:r w:rsidRPr="008D0393">
              <w:lastRenderedPageBreak/>
              <w:t>GET CCOW TOKEN</w:t>
            </w:r>
          </w:p>
        </w:tc>
        <w:tc>
          <w:tcPr>
            <w:tcW w:w="2520" w:type="dxa"/>
          </w:tcPr>
          <w:p w:rsidR="002F59E9" w:rsidRPr="008D0393" w:rsidRDefault="00943131" w:rsidP="00A17927">
            <w:pPr>
              <w:pStyle w:val="TableText"/>
              <w:tabs>
                <w:tab w:val="left" w:pos="1962"/>
              </w:tabs>
            </w:pPr>
            <w:r w:rsidRPr="008D0393">
              <w:lastRenderedPageBreak/>
              <w:t>This option is an RPC Broker Client / Server option.</w:t>
            </w:r>
          </w:p>
        </w:tc>
      </w:tr>
      <w:tr w:rsidR="002F59E9" w:rsidRPr="008D0393" w:rsidTr="003F2BDB">
        <w:tc>
          <w:tcPr>
            <w:tcW w:w="1854" w:type="dxa"/>
          </w:tcPr>
          <w:p w:rsidR="002F59E9" w:rsidRPr="008D0393" w:rsidRDefault="002F59E9" w:rsidP="004103FA">
            <w:pPr>
              <w:pStyle w:val="TableText"/>
            </w:pPr>
            <w:r w:rsidRPr="008D0393">
              <w:t>XUS NPI CBO LIST</w:t>
            </w:r>
          </w:p>
        </w:tc>
        <w:tc>
          <w:tcPr>
            <w:tcW w:w="1530" w:type="dxa"/>
          </w:tcPr>
          <w:p w:rsidR="002F59E9" w:rsidRPr="008D0393" w:rsidRDefault="002F59E9" w:rsidP="004103FA">
            <w:pPr>
              <w:pStyle w:val="TableText"/>
            </w:pPr>
            <w:r w:rsidRPr="008D0393">
              <w:t>List of NPI data for CBO</w:t>
            </w:r>
          </w:p>
        </w:tc>
        <w:tc>
          <w:tcPr>
            <w:tcW w:w="1260" w:type="dxa"/>
          </w:tcPr>
          <w:p w:rsidR="002F59E9" w:rsidRPr="008D0393" w:rsidRDefault="00085825" w:rsidP="004103FA">
            <w:pPr>
              <w:pStyle w:val="TableText"/>
            </w:pPr>
            <w:r w:rsidRPr="008D0393">
              <w:t>Run Routine</w:t>
            </w:r>
          </w:p>
        </w:tc>
        <w:tc>
          <w:tcPr>
            <w:tcW w:w="2070" w:type="dxa"/>
          </w:tcPr>
          <w:p w:rsidR="00085825" w:rsidRPr="008D0393" w:rsidRDefault="00085825" w:rsidP="00085825">
            <w:pPr>
              <w:pStyle w:val="TableText"/>
            </w:pPr>
            <w:r w:rsidRPr="008D0393">
              <w:t>Routine:</w:t>
            </w:r>
          </w:p>
          <w:p w:rsidR="002F59E9" w:rsidRPr="008D0393" w:rsidRDefault="00085825" w:rsidP="00085825">
            <w:pPr>
              <w:pStyle w:val="TableText"/>
            </w:pPr>
            <w:r w:rsidRPr="008D0393">
              <w:t>CBOLIST^XUSNPIED</w:t>
            </w:r>
          </w:p>
        </w:tc>
        <w:tc>
          <w:tcPr>
            <w:tcW w:w="2520" w:type="dxa"/>
          </w:tcPr>
          <w:p w:rsidR="002F59E9" w:rsidRPr="008D0393" w:rsidRDefault="00085825" w:rsidP="00085825">
            <w:pPr>
              <w:pStyle w:val="TableText"/>
            </w:pPr>
            <w:r w:rsidRPr="008D0393">
              <w:t>This option lists providers related to the NPI rollout. This list is sent to the CBO on a monthly basis for tracking status of the roll out.</w:t>
            </w:r>
          </w:p>
        </w:tc>
      </w:tr>
      <w:tr w:rsidR="002F59E9" w:rsidRPr="008D0393" w:rsidTr="003F2BDB">
        <w:tc>
          <w:tcPr>
            <w:tcW w:w="1854" w:type="dxa"/>
          </w:tcPr>
          <w:p w:rsidR="002F59E9" w:rsidRPr="008D0393" w:rsidRDefault="002F59E9" w:rsidP="004103FA">
            <w:pPr>
              <w:pStyle w:val="TableText"/>
            </w:pPr>
            <w:r w:rsidRPr="008D0393">
              <w:t>XUS NPI ENTER NPI FOR PROVIDER</w:t>
            </w:r>
          </w:p>
        </w:tc>
        <w:tc>
          <w:tcPr>
            <w:tcW w:w="1530" w:type="dxa"/>
          </w:tcPr>
          <w:p w:rsidR="002F59E9" w:rsidRPr="008D0393" w:rsidRDefault="002F59E9" w:rsidP="004103FA">
            <w:pPr>
              <w:pStyle w:val="TableText"/>
            </w:pPr>
            <w:r w:rsidRPr="008D0393">
              <w:t>Add/Edit NPI values for Providers</w:t>
            </w:r>
          </w:p>
        </w:tc>
        <w:tc>
          <w:tcPr>
            <w:tcW w:w="1260" w:type="dxa"/>
          </w:tcPr>
          <w:p w:rsidR="002F59E9" w:rsidRPr="008D0393" w:rsidRDefault="00085825" w:rsidP="004103FA">
            <w:pPr>
              <w:pStyle w:val="TableText"/>
            </w:pPr>
            <w:r w:rsidRPr="008D0393">
              <w:t>Run Routine</w:t>
            </w:r>
          </w:p>
        </w:tc>
        <w:tc>
          <w:tcPr>
            <w:tcW w:w="2070" w:type="dxa"/>
          </w:tcPr>
          <w:p w:rsidR="002F59E9" w:rsidRPr="008D0393" w:rsidRDefault="00085825" w:rsidP="00085825">
            <w:pPr>
              <w:pStyle w:val="TableText"/>
            </w:pPr>
            <w:r w:rsidRPr="008D0393">
              <w:t>Routine:</w:t>
            </w:r>
          </w:p>
          <w:p w:rsidR="00085825" w:rsidRPr="008D0393" w:rsidRDefault="00085825" w:rsidP="00085825">
            <w:pPr>
              <w:pStyle w:val="TableText"/>
            </w:pPr>
            <w:r w:rsidRPr="008D0393">
              <w:t>CLEREDIT^XUSNPIED</w:t>
            </w:r>
          </w:p>
        </w:tc>
        <w:tc>
          <w:tcPr>
            <w:tcW w:w="2520" w:type="dxa"/>
          </w:tcPr>
          <w:p w:rsidR="002F59E9" w:rsidRPr="008D0393" w:rsidRDefault="00085825" w:rsidP="00085825">
            <w:pPr>
              <w:pStyle w:val="TableText"/>
            </w:pPr>
            <w:r w:rsidRPr="008D0393">
              <w:t>This option is intended for support staff to be able to enter data related to an NPI value for providers.</w:t>
            </w:r>
          </w:p>
        </w:tc>
      </w:tr>
      <w:tr w:rsidR="002F59E9" w:rsidRPr="008D0393" w:rsidTr="003F2BDB">
        <w:tc>
          <w:tcPr>
            <w:tcW w:w="1854" w:type="dxa"/>
          </w:tcPr>
          <w:p w:rsidR="002F59E9" w:rsidRPr="008D0393" w:rsidRDefault="002F59E9" w:rsidP="004103FA">
            <w:pPr>
              <w:pStyle w:val="TableText"/>
            </w:pPr>
            <w:r w:rsidRPr="008D0393">
              <w:t>XUS NPI EXEMPT PROVIDER</w:t>
            </w:r>
          </w:p>
        </w:tc>
        <w:tc>
          <w:tcPr>
            <w:tcW w:w="1530" w:type="dxa"/>
          </w:tcPr>
          <w:p w:rsidR="002F59E9" w:rsidRPr="008D0393" w:rsidRDefault="002F59E9" w:rsidP="004103FA">
            <w:pPr>
              <w:pStyle w:val="TableText"/>
            </w:pPr>
            <w:r w:rsidRPr="008D0393">
              <w:t>Mark/Unmark Provider Exempt from requiring an NPI</w:t>
            </w:r>
          </w:p>
        </w:tc>
        <w:tc>
          <w:tcPr>
            <w:tcW w:w="1260" w:type="dxa"/>
          </w:tcPr>
          <w:p w:rsidR="002F59E9" w:rsidRPr="008D0393" w:rsidRDefault="00085825" w:rsidP="004103FA">
            <w:pPr>
              <w:pStyle w:val="TableText"/>
            </w:pPr>
            <w:r w:rsidRPr="008D0393">
              <w:t>Run Routine</w:t>
            </w:r>
          </w:p>
        </w:tc>
        <w:tc>
          <w:tcPr>
            <w:tcW w:w="2070" w:type="dxa"/>
          </w:tcPr>
          <w:p w:rsidR="002F59E9" w:rsidRPr="008D0393" w:rsidRDefault="00085825" w:rsidP="00085825">
            <w:pPr>
              <w:pStyle w:val="TableText"/>
            </w:pPr>
            <w:r w:rsidRPr="008D0393">
              <w:t>Routine:</w:t>
            </w:r>
          </w:p>
          <w:p w:rsidR="00085825" w:rsidRPr="008D0393" w:rsidRDefault="00085825" w:rsidP="00085825">
            <w:pPr>
              <w:pStyle w:val="TableText"/>
            </w:pPr>
            <w:r w:rsidRPr="008D0393">
              <w:t>CLERXMPT^XUSNPIED</w:t>
            </w:r>
          </w:p>
        </w:tc>
        <w:tc>
          <w:tcPr>
            <w:tcW w:w="2520" w:type="dxa"/>
          </w:tcPr>
          <w:p w:rsidR="002F59E9" w:rsidRPr="008D0393" w:rsidRDefault="00085825" w:rsidP="00085825">
            <w:pPr>
              <w:pStyle w:val="TableText"/>
            </w:pPr>
            <w:r w:rsidRPr="008D0393">
              <w:t xml:space="preserve">This option is used by support staff to indicate that a provider who has a Person Class entry relating to a taxonomy value that would normally require and NPI value, as </w:t>
            </w:r>
            <w:r w:rsidRPr="00B11B82">
              <w:rPr>
                <w:i/>
              </w:rPr>
              <w:t>not</w:t>
            </w:r>
            <w:r w:rsidRPr="008D0393">
              <w:t xml:space="preserve"> needing one (e.g., if the provider were doing administrative work full time).</w:t>
            </w:r>
          </w:p>
        </w:tc>
      </w:tr>
      <w:tr w:rsidR="002F59E9" w:rsidRPr="008D0393" w:rsidTr="003F2BDB">
        <w:tc>
          <w:tcPr>
            <w:tcW w:w="1854" w:type="dxa"/>
          </w:tcPr>
          <w:p w:rsidR="002F59E9" w:rsidRPr="008D0393" w:rsidRDefault="002F59E9" w:rsidP="004103FA">
            <w:pPr>
              <w:pStyle w:val="TableText"/>
            </w:pPr>
            <w:r w:rsidRPr="008D0393">
              <w:t>XUS NPI EXTRACT</w:t>
            </w:r>
          </w:p>
        </w:tc>
        <w:tc>
          <w:tcPr>
            <w:tcW w:w="1530" w:type="dxa"/>
          </w:tcPr>
          <w:p w:rsidR="002F59E9" w:rsidRPr="008D0393" w:rsidRDefault="002F59E9" w:rsidP="004103FA">
            <w:pPr>
              <w:pStyle w:val="TableText"/>
            </w:pPr>
            <w:r w:rsidRPr="008D0393">
              <w:t>XUS NPI EXTRACT REPORT</w:t>
            </w:r>
          </w:p>
        </w:tc>
        <w:tc>
          <w:tcPr>
            <w:tcW w:w="1260" w:type="dxa"/>
          </w:tcPr>
          <w:p w:rsidR="002F59E9" w:rsidRPr="008D0393" w:rsidRDefault="00C004DE" w:rsidP="004103FA">
            <w:pPr>
              <w:pStyle w:val="TableText"/>
            </w:pPr>
            <w:r w:rsidRPr="008D0393">
              <w:t>Run Routine</w:t>
            </w:r>
          </w:p>
        </w:tc>
        <w:tc>
          <w:tcPr>
            <w:tcW w:w="2070" w:type="dxa"/>
          </w:tcPr>
          <w:p w:rsidR="002F59E9" w:rsidRPr="008D0393" w:rsidRDefault="00C004DE" w:rsidP="00C004DE">
            <w:pPr>
              <w:pStyle w:val="TableText"/>
            </w:pPr>
            <w:r w:rsidRPr="008D0393">
              <w:t>Routine:</w:t>
            </w:r>
          </w:p>
          <w:p w:rsidR="00C004DE" w:rsidRPr="008D0393" w:rsidRDefault="00C004DE" w:rsidP="00C004DE">
            <w:pPr>
              <w:pStyle w:val="TableText"/>
            </w:pPr>
            <w:r w:rsidRPr="008D0393">
              <w:t>TASKMAN^XUSNPIX1</w:t>
            </w:r>
          </w:p>
        </w:tc>
        <w:tc>
          <w:tcPr>
            <w:tcW w:w="2520" w:type="dxa"/>
          </w:tcPr>
          <w:p w:rsidR="002F59E9" w:rsidRPr="008D0393" w:rsidRDefault="00C004DE" w:rsidP="00C004DE">
            <w:pPr>
              <w:pStyle w:val="TableText"/>
            </w:pPr>
            <w:r w:rsidRPr="008D0393">
              <w:t>This option compiles the NPI Extract file and emails it to XXX@Q-NPS.VA.GOV</w:t>
            </w:r>
          </w:p>
        </w:tc>
      </w:tr>
      <w:tr w:rsidR="002F59E9" w:rsidRPr="008D0393" w:rsidTr="003F2BDB">
        <w:tc>
          <w:tcPr>
            <w:tcW w:w="1854" w:type="dxa"/>
          </w:tcPr>
          <w:p w:rsidR="002F59E9" w:rsidRPr="008D0393" w:rsidRDefault="002F59E9" w:rsidP="004103FA">
            <w:pPr>
              <w:pStyle w:val="TableText"/>
            </w:pPr>
            <w:r w:rsidRPr="008D0393">
              <w:t>XUS NPI LOCAL REPORTS</w:t>
            </w:r>
          </w:p>
        </w:tc>
        <w:tc>
          <w:tcPr>
            <w:tcW w:w="1530" w:type="dxa"/>
          </w:tcPr>
          <w:p w:rsidR="002F59E9" w:rsidRPr="008D0393" w:rsidRDefault="002F59E9" w:rsidP="004103FA">
            <w:pPr>
              <w:pStyle w:val="TableText"/>
            </w:pPr>
            <w:r w:rsidRPr="008D0393">
              <w:t>Print Local NPI Reports</w:t>
            </w:r>
          </w:p>
        </w:tc>
        <w:tc>
          <w:tcPr>
            <w:tcW w:w="1260" w:type="dxa"/>
          </w:tcPr>
          <w:p w:rsidR="002F59E9" w:rsidRPr="008D0393" w:rsidRDefault="00C004DE" w:rsidP="004103FA">
            <w:pPr>
              <w:pStyle w:val="TableText"/>
            </w:pPr>
            <w:r w:rsidRPr="008D0393">
              <w:t>Run Routine</w:t>
            </w:r>
          </w:p>
        </w:tc>
        <w:tc>
          <w:tcPr>
            <w:tcW w:w="2070" w:type="dxa"/>
          </w:tcPr>
          <w:p w:rsidR="00C004DE" w:rsidRPr="008D0393" w:rsidRDefault="00C004DE" w:rsidP="00C004DE">
            <w:pPr>
              <w:pStyle w:val="TableText"/>
            </w:pPr>
            <w:r w:rsidRPr="008D0393">
              <w:t>Routine:</w:t>
            </w:r>
          </w:p>
          <w:p w:rsidR="002F59E9" w:rsidRPr="008D0393" w:rsidRDefault="00C004DE" w:rsidP="00C004DE">
            <w:pPr>
              <w:pStyle w:val="TableText"/>
            </w:pPr>
            <w:r w:rsidRPr="008D0393">
              <w:t>PRINTOPT^XUSNPIED</w:t>
            </w:r>
          </w:p>
        </w:tc>
        <w:tc>
          <w:tcPr>
            <w:tcW w:w="2520" w:type="dxa"/>
          </w:tcPr>
          <w:p w:rsidR="002F59E9" w:rsidRPr="008D0393" w:rsidRDefault="00C004DE" w:rsidP="00C004DE">
            <w:pPr>
              <w:pStyle w:val="TableText"/>
            </w:pPr>
            <w:r w:rsidRPr="008D0393">
              <w:t>This option generates reports for the local facility on those who are expected to have NPI values entered.</w:t>
            </w:r>
          </w:p>
        </w:tc>
      </w:tr>
      <w:tr w:rsidR="002F59E9" w:rsidRPr="008D0393" w:rsidTr="003F2BDB">
        <w:tc>
          <w:tcPr>
            <w:tcW w:w="1854" w:type="dxa"/>
          </w:tcPr>
          <w:p w:rsidR="002F59E9" w:rsidRPr="008D0393" w:rsidRDefault="002F59E9" w:rsidP="004103FA">
            <w:pPr>
              <w:pStyle w:val="TableText"/>
            </w:pPr>
            <w:r w:rsidRPr="008D0393">
              <w:t>XUS NPI MENU</w:t>
            </w:r>
          </w:p>
        </w:tc>
        <w:tc>
          <w:tcPr>
            <w:tcW w:w="1530" w:type="dxa"/>
          </w:tcPr>
          <w:p w:rsidR="002F59E9" w:rsidRPr="008D0393" w:rsidRDefault="002F59E9" w:rsidP="004103FA">
            <w:pPr>
              <w:pStyle w:val="TableText"/>
            </w:pPr>
            <w:r w:rsidRPr="008D0393">
              <w:t>NPI (National Provider ID) Menu</w:t>
            </w:r>
          </w:p>
        </w:tc>
        <w:tc>
          <w:tcPr>
            <w:tcW w:w="1260" w:type="dxa"/>
          </w:tcPr>
          <w:p w:rsidR="002F59E9" w:rsidRPr="008D0393" w:rsidRDefault="00C004DE"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C004DE" w:rsidP="00C004DE">
            <w:pPr>
              <w:pStyle w:val="TableText"/>
            </w:pPr>
            <w:r w:rsidRPr="008D0393">
              <w:t>This menu provides the ability to enter data for a provider related to the National Provider ID. It includes the following options:</w:t>
            </w:r>
          </w:p>
          <w:p w:rsidR="00C004DE" w:rsidRPr="008D0393" w:rsidRDefault="00C004DE" w:rsidP="00C004DE">
            <w:pPr>
              <w:pStyle w:val="TableListBullet"/>
            </w:pPr>
            <w:r w:rsidRPr="008D0393">
              <w:t xml:space="preserve">XUS NPI ENTER NPI FOR </w:t>
            </w:r>
            <w:r w:rsidRPr="008D0393">
              <w:lastRenderedPageBreak/>
              <w:t>PROVIDER</w:t>
            </w:r>
          </w:p>
          <w:p w:rsidR="00C004DE" w:rsidRPr="008D0393" w:rsidRDefault="00C004DE" w:rsidP="00C004DE">
            <w:pPr>
              <w:pStyle w:val="TableListBullet"/>
            </w:pPr>
            <w:r w:rsidRPr="008D0393">
              <w:t>XUS NPI EXEMPT PROVIDER</w:t>
            </w:r>
          </w:p>
          <w:p w:rsidR="00C004DE" w:rsidRPr="008D0393" w:rsidRDefault="00C004DE" w:rsidP="00C004DE">
            <w:pPr>
              <w:pStyle w:val="TableListBullet"/>
            </w:pPr>
            <w:r w:rsidRPr="008D0393">
              <w:t>XUS NPI LOCAL REPORTS</w:t>
            </w:r>
          </w:p>
          <w:p w:rsidR="00C004DE" w:rsidRPr="008D0393" w:rsidRDefault="00C004DE" w:rsidP="00C004DE">
            <w:pPr>
              <w:pStyle w:val="TableText"/>
            </w:pPr>
            <w:r w:rsidRPr="008D0393">
              <w:t>This option is locked with the XUSNPIMTL security key.</w:t>
            </w:r>
          </w:p>
        </w:tc>
      </w:tr>
      <w:tr w:rsidR="002F59E9" w:rsidRPr="008D0393" w:rsidTr="003F2BDB">
        <w:tc>
          <w:tcPr>
            <w:tcW w:w="1854" w:type="dxa"/>
          </w:tcPr>
          <w:p w:rsidR="002F59E9" w:rsidRPr="008D0393" w:rsidRDefault="002F59E9" w:rsidP="004103FA">
            <w:pPr>
              <w:pStyle w:val="TableText"/>
            </w:pPr>
            <w:r w:rsidRPr="008D0393">
              <w:lastRenderedPageBreak/>
              <w:t>XUS NPI PROVIDER SELF ENTRY</w:t>
            </w:r>
          </w:p>
        </w:tc>
        <w:tc>
          <w:tcPr>
            <w:tcW w:w="1530" w:type="dxa"/>
          </w:tcPr>
          <w:p w:rsidR="002F59E9" w:rsidRPr="008D0393" w:rsidRDefault="002F59E9" w:rsidP="004103FA">
            <w:pPr>
              <w:pStyle w:val="TableText"/>
            </w:pPr>
            <w:r w:rsidRPr="008D0393">
              <w:t>PROVIDER NPI SELF ENTRY</w:t>
            </w:r>
          </w:p>
        </w:tc>
        <w:tc>
          <w:tcPr>
            <w:tcW w:w="1260" w:type="dxa"/>
          </w:tcPr>
          <w:p w:rsidR="002F59E9" w:rsidRPr="008D0393" w:rsidRDefault="00A61866" w:rsidP="004103FA">
            <w:pPr>
              <w:pStyle w:val="TableText"/>
            </w:pPr>
            <w:r w:rsidRPr="008D0393">
              <w:t>Run Routine</w:t>
            </w:r>
          </w:p>
        </w:tc>
        <w:tc>
          <w:tcPr>
            <w:tcW w:w="2070" w:type="dxa"/>
          </w:tcPr>
          <w:p w:rsidR="002F59E9" w:rsidRPr="008D0393" w:rsidRDefault="00A61866" w:rsidP="00A61866">
            <w:pPr>
              <w:pStyle w:val="TableText"/>
            </w:pPr>
            <w:r w:rsidRPr="008D0393">
              <w:t>Routine:</w:t>
            </w:r>
          </w:p>
          <w:p w:rsidR="00A61866" w:rsidRPr="008D0393" w:rsidRDefault="00A61866" w:rsidP="00A61866">
            <w:pPr>
              <w:pStyle w:val="TableText"/>
            </w:pPr>
            <w:r w:rsidRPr="008D0393">
              <w:t>USEREDIT^XUSNPIED</w:t>
            </w:r>
          </w:p>
        </w:tc>
        <w:tc>
          <w:tcPr>
            <w:tcW w:w="2520" w:type="dxa"/>
          </w:tcPr>
          <w:p w:rsidR="002F59E9" w:rsidRPr="008D0393" w:rsidRDefault="00A61866" w:rsidP="00A61866">
            <w:pPr>
              <w:pStyle w:val="TableText"/>
            </w:pPr>
            <w:r w:rsidRPr="008D0393">
              <w:t>This option provides the ability for a provider to enter his/her own NPI value and effective date. It is intended to be attached to the XU COMMON menu and checks for whether the user selecting it has the need to enter an NPI value.</w:t>
            </w:r>
          </w:p>
        </w:tc>
      </w:tr>
      <w:tr w:rsidR="002F59E9" w:rsidRPr="008D0393" w:rsidTr="003F2BDB">
        <w:trPr>
          <w:cantSplit/>
        </w:trPr>
        <w:tc>
          <w:tcPr>
            <w:tcW w:w="1854" w:type="dxa"/>
          </w:tcPr>
          <w:p w:rsidR="002F59E9" w:rsidRPr="008D0393" w:rsidRDefault="002F59E9" w:rsidP="004103FA">
            <w:pPr>
              <w:pStyle w:val="TableText"/>
            </w:pPr>
            <w:r w:rsidRPr="008D0393">
              <w:t>XUS NPI SIGNON CHECK</w:t>
            </w:r>
          </w:p>
        </w:tc>
        <w:tc>
          <w:tcPr>
            <w:tcW w:w="1530" w:type="dxa"/>
          </w:tcPr>
          <w:p w:rsidR="002F59E9" w:rsidRPr="008D0393" w:rsidRDefault="002F59E9" w:rsidP="004103FA">
            <w:pPr>
              <w:pStyle w:val="TableText"/>
            </w:pPr>
            <w:r w:rsidRPr="008D0393">
              <w:t>NPI Signon Check</w:t>
            </w:r>
          </w:p>
        </w:tc>
        <w:tc>
          <w:tcPr>
            <w:tcW w:w="1260" w:type="dxa"/>
          </w:tcPr>
          <w:p w:rsidR="002F59E9" w:rsidRPr="008D0393" w:rsidRDefault="00A61866" w:rsidP="004103FA">
            <w:pPr>
              <w:pStyle w:val="TableText"/>
            </w:pPr>
            <w:r w:rsidRPr="008D0393">
              <w:t>Action</w:t>
            </w:r>
          </w:p>
        </w:tc>
        <w:tc>
          <w:tcPr>
            <w:tcW w:w="2070" w:type="dxa"/>
          </w:tcPr>
          <w:p w:rsidR="00A61866" w:rsidRPr="008D0393" w:rsidRDefault="00A61866" w:rsidP="00A61866">
            <w:pPr>
              <w:pStyle w:val="TableText"/>
            </w:pPr>
            <w:r w:rsidRPr="008D0393">
              <w:t>Entry Action:</w:t>
            </w:r>
          </w:p>
          <w:p w:rsidR="002F59E9" w:rsidRPr="008D0393" w:rsidRDefault="00A61866" w:rsidP="00943131">
            <w:pPr>
              <w:pStyle w:val="TableCode"/>
            </w:pPr>
            <w:r w:rsidRPr="008D0393">
              <w:t>D SIGNON^XUSNPIED</w:t>
            </w:r>
          </w:p>
        </w:tc>
        <w:tc>
          <w:tcPr>
            <w:tcW w:w="2520" w:type="dxa"/>
          </w:tcPr>
          <w:p w:rsidR="002F59E9" w:rsidRPr="008D0393" w:rsidRDefault="00A61866" w:rsidP="00943131">
            <w:pPr>
              <w:pStyle w:val="TableText"/>
            </w:pPr>
            <w:r w:rsidRPr="008D0393">
              <w:t>This option check</w:t>
            </w:r>
            <w:r w:rsidR="00943131" w:rsidRPr="008D0393">
              <w:t>s</w:t>
            </w:r>
            <w:r w:rsidRPr="008D0393">
              <w:t xml:space="preserve"> a user</w:t>
            </w:r>
            <w:r w:rsidR="006C50DB">
              <w:t>’</w:t>
            </w:r>
            <w:r w:rsidRPr="008D0393">
              <w:t xml:space="preserve">s signon </w:t>
            </w:r>
            <w:r w:rsidR="00943131" w:rsidRPr="008D0393">
              <w:t xml:space="preserve">to see </w:t>
            </w:r>
            <w:r w:rsidRPr="008D0393">
              <w:t>whether the use</w:t>
            </w:r>
            <w:r w:rsidR="00943131" w:rsidRPr="008D0393">
              <w:t xml:space="preserve">r needs to enter an NPI value. </w:t>
            </w:r>
            <w:r w:rsidRPr="008D0393">
              <w:t>If so, a message is displayed to the user.</w:t>
            </w:r>
          </w:p>
        </w:tc>
      </w:tr>
      <w:tr w:rsidR="002F59E9" w:rsidRPr="008D0393" w:rsidTr="003F2BDB">
        <w:tc>
          <w:tcPr>
            <w:tcW w:w="1854" w:type="dxa"/>
          </w:tcPr>
          <w:p w:rsidR="002F59E9" w:rsidRPr="008D0393" w:rsidRDefault="002F59E9" w:rsidP="004103FA">
            <w:pPr>
              <w:pStyle w:val="TableText"/>
            </w:pPr>
            <w:r w:rsidRPr="008D0393">
              <w:t>XUS SIGNON</w:t>
            </w:r>
          </w:p>
        </w:tc>
        <w:tc>
          <w:tcPr>
            <w:tcW w:w="1530" w:type="dxa"/>
          </w:tcPr>
          <w:p w:rsidR="002F59E9" w:rsidRPr="008D0393" w:rsidRDefault="002F59E9" w:rsidP="004103FA">
            <w:pPr>
              <w:pStyle w:val="TableText"/>
            </w:pPr>
            <w:r w:rsidRPr="008D0393">
              <w:t>Kernel sign-on context</w:t>
            </w:r>
          </w:p>
        </w:tc>
        <w:tc>
          <w:tcPr>
            <w:tcW w:w="1260" w:type="dxa"/>
          </w:tcPr>
          <w:p w:rsidR="002F59E9" w:rsidRPr="008D0393" w:rsidRDefault="00943131" w:rsidP="00943131">
            <w:pPr>
              <w:pStyle w:val="TableText"/>
            </w:pPr>
            <w:r w:rsidRPr="008D0393">
              <w:t>Broker (Client / Server)</w:t>
            </w:r>
          </w:p>
        </w:tc>
        <w:tc>
          <w:tcPr>
            <w:tcW w:w="2070" w:type="dxa"/>
          </w:tcPr>
          <w:p w:rsidR="00943131" w:rsidRPr="008D0393" w:rsidRDefault="00943131" w:rsidP="00943131">
            <w:pPr>
              <w:pStyle w:val="TableText"/>
            </w:pPr>
            <w:r w:rsidRPr="008D0393">
              <w:t>RPCs:</w:t>
            </w:r>
          </w:p>
          <w:p w:rsidR="00943131" w:rsidRPr="008D0393" w:rsidRDefault="00943131" w:rsidP="00943131">
            <w:pPr>
              <w:pStyle w:val="TableListBullet"/>
            </w:pPr>
            <w:r w:rsidRPr="008D0393">
              <w:t>XUS SIGNON SETUP</w:t>
            </w:r>
          </w:p>
          <w:p w:rsidR="00943131" w:rsidRPr="008D0393" w:rsidRDefault="00943131" w:rsidP="00943131">
            <w:pPr>
              <w:pStyle w:val="TableListBullet"/>
            </w:pPr>
            <w:r w:rsidRPr="008D0393">
              <w:t>XUS AV CODE</w:t>
            </w:r>
          </w:p>
          <w:p w:rsidR="00943131" w:rsidRPr="008D0393" w:rsidRDefault="00943131" w:rsidP="00943131">
            <w:pPr>
              <w:pStyle w:val="TableListBullet"/>
            </w:pPr>
            <w:r w:rsidRPr="008D0393">
              <w:t>XUS INTRO MSG</w:t>
            </w:r>
          </w:p>
          <w:p w:rsidR="00943131" w:rsidRPr="008D0393" w:rsidRDefault="00943131" w:rsidP="00943131">
            <w:pPr>
              <w:pStyle w:val="TableListBullet"/>
            </w:pPr>
            <w:r w:rsidRPr="008D0393">
              <w:t>XUS CVC</w:t>
            </w:r>
          </w:p>
          <w:p w:rsidR="00943131" w:rsidRPr="008D0393" w:rsidRDefault="00943131" w:rsidP="00943131">
            <w:pPr>
              <w:pStyle w:val="TableListBullet"/>
            </w:pPr>
            <w:r w:rsidRPr="008D0393">
              <w:t>XUS AV HELP</w:t>
            </w:r>
          </w:p>
          <w:p w:rsidR="00943131" w:rsidRPr="008D0393" w:rsidRDefault="00943131" w:rsidP="00943131">
            <w:pPr>
              <w:pStyle w:val="TableListBullet"/>
            </w:pPr>
            <w:r w:rsidRPr="008D0393">
              <w:t>XUS DIVISION SET</w:t>
            </w:r>
          </w:p>
          <w:p w:rsidR="00943131" w:rsidRPr="008D0393" w:rsidRDefault="00943131" w:rsidP="00943131">
            <w:pPr>
              <w:pStyle w:val="TableListBullet"/>
            </w:pPr>
            <w:r w:rsidRPr="008D0393">
              <w:t>XUS GET USER INFO</w:t>
            </w:r>
          </w:p>
          <w:p w:rsidR="00943131" w:rsidRPr="008D0393" w:rsidRDefault="00943131" w:rsidP="00943131">
            <w:pPr>
              <w:pStyle w:val="TableListBullet"/>
            </w:pPr>
            <w:r w:rsidRPr="008D0393">
              <w:t>XUS DIVISION GET</w:t>
            </w:r>
          </w:p>
          <w:p w:rsidR="00943131" w:rsidRPr="008D0393" w:rsidRDefault="00943131" w:rsidP="00943131">
            <w:pPr>
              <w:pStyle w:val="TableListBullet"/>
            </w:pPr>
            <w:r w:rsidRPr="008D0393">
              <w:t xml:space="preserve">XWB GET BROKER </w:t>
            </w:r>
            <w:r w:rsidRPr="008D0393">
              <w:lastRenderedPageBreak/>
              <w:t>INFO</w:t>
            </w:r>
          </w:p>
          <w:p w:rsidR="00943131" w:rsidRPr="008D0393" w:rsidRDefault="00943131" w:rsidP="00943131">
            <w:pPr>
              <w:pStyle w:val="TableListBullet"/>
            </w:pPr>
            <w:r w:rsidRPr="008D0393">
              <w:t>XUS GET TOKEN</w:t>
            </w:r>
          </w:p>
          <w:p w:rsidR="00943131" w:rsidRPr="008D0393" w:rsidRDefault="00943131" w:rsidP="00943131">
            <w:pPr>
              <w:pStyle w:val="TableListBullet"/>
            </w:pPr>
            <w:r w:rsidRPr="008D0393">
              <w:t>XUS CCOW VAULT PARAM</w:t>
            </w:r>
          </w:p>
          <w:p w:rsidR="002F59E9" w:rsidRPr="008D0393" w:rsidRDefault="00943131" w:rsidP="00943131">
            <w:pPr>
              <w:pStyle w:val="TableListBullet"/>
            </w:pPr>
            <w:r w:rsidRPr="008D0393">
              <w:t>XUS GET CCOW TOKEN</w:t>
            </w:r>
          </w:p>
        </w:tc>
        <w:tc>
          <w:tcPr>
            <w:tcW w:w="2520" w:type="dxa"/>
          </w:tcPr>
          <w:p w:rsidR="002F59E9" w:rsidRPr="008D0393" w:rsidRDefault="00943131" w:rsidP="00A17927">
            <w:pPr>
              <w:pStyle w:val="TableText"/>
              <w:tabs>
                <w:tab w:val="left" w:pos="1962"/>
              </w:tabs>
            </w:pPr>
            <w:r w:rsidRPr="008D0393">
              <w:lastRenderedPageBreak/>
              <w:t>This option is an RPC Broker Client / Server option.</w:t>
            </w:r>
          </w:p>
        </w:tc>
      </w:tr>
      <w:tr w:rsidR="002F59E9" w:rsidRPr="008D0393" w:rsidTr="003F2BDB">
        <w:tc>
          <w:tcPr>
            <w:tcW w:w="1854" w:type="dxa"/>
          </w:tcPr>
          <w:p w:rsidR="002F59E9" w:rsidRPr="008D0393" w:rsidRDefault="002F59E9" w:rsidP="004103FA">
            <w:pPr>
              <w:pStyle w:val="TableText"/>
            </w:pPr>
            <w:r w:rsidRPr="008D0393">
              <w:t>XUSAP PROXY LIST</w:t>
            </w:r>
          </w:p>
        </w:tc>
        <w:tc>
          <w:tcPr>
            <w:tcW w:w="1530" w:type="dxa"/>
          </w:tcPr>
          <w:p w:rsidR="002F59E9" w:rsidRPr="008D0393" w:rsidRDefault="002F59E9" w:rsidP="004103FA">
            <w:pPr>
              <w:pStyle w:val="TableText"/>
            </w:pPr>
            <w:r w:rsidRPr="008D0393">
              <w:t>Proxy User List</w:t>
            </w:r>
          </w:p>
        </w:tc>
        <w:tc>
          <w:tcPr>
            <w:tcW w:w="1260" w:type="dxa"/>
          </w:tcPr>
          <w:p w:rsidR="002F59E9" w:rsidRPr="008D0393" w:rsidRDefault="00943131"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943131" w:rsidP="004E26D9">
            <w:pPr>
              <w:pStyle w:val="TableText"/>
            </w:pPr>
            <w:r w:rsidRPr="008D0393">
              <w:t xml:space="preserve">This option runs a VA FileMan (FM) print to show any </w:t>
            </w:r>
            <w:r w:rsidR="004E26D9" w:rsidRPr="008D0393">
              <w:t>users</w:t>
            </w:r>
            <w:r w:rsidRPr="008D0393">
              <w:t xml:space="preserve"> that have a USER CLASS of APPLICATION PROXY or CONNECTOR PROXY.</w:t>
            </w:r>
          </w:p>
        </w:tc>
      </w:tr>
      <w:tr w:rsidR="002F59E9" w:rsidRPr="008D0393" w:rsidTr="003F2BDB">
        <w:tc>
          <w:tcPr>
            <w:tcW w:w="1854" w:type="dxa"/>
          </w:tcPr>
          <w:p w:rsidR="002F59E9" w:rsidRPr="008D0393" w:rsidRDefault="002F59E9" w:rsidP="004103FA">
            <w:pPr>
              <w:pStyle w:val="TableText"/>
            </w:pPr>
            <w:r w:rsidRPr="008D0393">
              <w:t>XUSAZONK</w:t>
            </w:r>
          </w:p>
        </w:tc>
        <w:tc>
          <w:tcPr>
            <w:tcW w:w="1530" w:type="dxa"/>
          </w:tcPr>
          <w:p w:rsidR="002F59E9" w:rsidRPr="008D0393" w:rsidRDefault="002F59E9" w:rsidP="004103FA">
            <w:pPr>
              <w:pStyle w:val="TableText"/>
            </w:pPr>
            <w:r w:rsidRPr="008D0393">
              <w:t>Purge of the %ZUA global.</w:t>
            </w:r>
          </w:p>
        </w:tc>
        <w:tc>
          <w:tcPr>
            <w:tcW w:w="1260" w:type="dxa"/>
          </w:tcPr>
          <w:p w:rsidR="002F59E9" w:rsidRPr="008D0393" w:rsidRDefault="004E26D9" w:rsidP="004103FA">
            <w:pPr>
              <w:pStyle w:val="TableText"/>
            </w:pPr>
            <w:r w:rsidRPr="008D0393">
              <w:t>Run Routine</w:t>
            </w:r>
          </w:p>
        </w:tc>
        <w:tc>
          <w:tcPr>
            <w:tcW w:w="2070" w:type="dxa"/>
          </w:tcPr>
          <w:p w:rsidR="002F59E9" w:rsidRPr="008D0393" w:rsidRDefault="004E26D9" w:rsidP="004E26D9">
            <w:pPr>
              <w:pStyle w:val="TableText"/>
            </w:pPr>
            <w:r w:rsidRPr="008D0393">
              <w:t>Routine:</w:t>
            </w:r>
          </w:p>
          <w:p w:rsidR="004E26D9" w:rsidRPr="008D0393" w:rsidRDefault="004E26D9" w:rsidP="004E26D9">
            <w:pPr>
              <w:pStyle w:val="TableText"/>
            </w:pPr>
            <w:r w:rsidRPr="008D0393">
              <w:t>PURG^ZUA[MGR]</w:t>
            </w:r>
          </w:p>
          <w:p w:rsidR="004E26D9" w:rsidRPr="008D0393" w:rsidRDefault="004E26D9" w:rsidP="004E26D9">
            <w:pPr>
              <w:pStyle w:val="TableText"/>
            </w:pPr>
            <w:r w:rsidRPr="008D0393">
              <w:t>Entry Action:</w:t>
            </w:r>
          </w:p>
          <w:p w:rsidR="004E26D9" w:rsidRPr="008D0393" w:rsidRDefault="004E26D9" w:rsidP="004E26D9">
            <w:pPr>
              <w:pStyle w:val="TableCode"/>
            </w:pPr>
            <w:r w:rsidRPr="008D0393">
              <w:t>S XUSLNT=1</w:t>
            </w:r>
          </w:p>
          <w:p w:rsidR="004E26D9" w:rsidRPr="008D0393" w:rsidRDefault="004E26D9" w:rsidP="004E26D9">
            <w:pPr>
              <w:pStyle w:val="TableText"/>
            </w:pPr>
            <w:r w:rsidRPr="008D0393">
              <w:t>Exit Action:</w:t>
            </w:r>
          </w:p>
          <w:p w:rsidR="004E26D9" w:rsidRPr="008D0393" w:rsidRDefault="004E26D9" w:rsidP="004E26D9">
            <w:pPr>
              <w:pStyle w:val="TableCode"/>
            </w:pPr>
            <w:r w:rsidRPr="008D0393">
              <w:t>K XUSLNT</w:t>
            </w:r>
          </w:p>
        </w:tc>
        <w:tc>
          <w:tcPr>
            <w:tcW w:w="2520" w:type="dxa"/>
          </w:tcPr>
          <w:p w:rsidR="002F59E9" w:rsidRPr="008D0393" w:rsidRDefault="004E26D9" w:rsidP="004E26D9">
            <w:pPr>
              <w:pStyle w:val="TableText"/>
            </w:pPr>
            <w:r w:rsidRPr="008D0393">
              <w:t>This option purges the FAILED ACCESS AT</w:t>
            </w:r>
            <w:r w:rsidR="00457BFF">
              <w:t>TEMPTS</w:t>
            </w:r>
            <w:r w:rsidRPr="008D0393">
              <w:t xml:space="preserve"> and PROGRAMMER MODE ACCESS logs of all entries older </w:t>
            </w:r>
            <w:r w:rsidR="003D3F00" w:rsidRPr="008D0393">
              <w:t>than</w:t>
            </w:r>
            <w:r w:rsidRPr="008D0393">
              <w:t xml:space="preserve"> </w:t>
            </w:r>
            <w:r w:rsidRPr="00347652">
              <w:rPr>
                <w:b/>
              </w:rPr>
              <w:t>30</w:t>
            </w:r>
            <w:r w:rsidRPr="008D0393">
              <w:t xml:space="preserve"> days.</w:t>
            </w:r>
          </w:p>
        </w:tc>
      </w:tr>
      <w:tr w:rsidR="002F59E9" w:rsidRPr="008D0393" w:rsidTr="003F2BDB">
        <w:tc>
          <w:tcPr>
            <w:tcW w:w="1854" w:type="dxa"/>
          </w:tcPr>
          <w:p w:rsidR="002F59E9" w:rsidRPr="008D0393" w:rsidRDefault="002F59E9" w:rsidP="004103FA">
            <w:pPr>
              <w:pStyle w:val="TableText"/>
            </w:pPr>
            <w:r w:rsidRPr="008D0393">
              <w:t>XUSC LIST</w:t>
            </w:r>
          </w:p>
        </w:tc>
        <w:tc>
          <w:tcPr>
            <w:tcW w:w="1530" w:type="dxa"/>
          </w:tcPr>
          <w:p w:rsidR="002F59E9" w:rsidRPr="008D0393" w:rsidRDefault="002F59E9" w:rsidP="004103FA">
            <w:pPr>
              <w:pStyle w:val="TableText"/>
            </w:pPr>
            <w:r w:rsidRPr="008D0393">
              <w:t>Print Sign-on Log</w:t>
            </w:r>
          </w:p>
        </w:tc>
        <w:tc>
          <w:tcPr>
            <w:tcW w:w="1260" w:type="dxa"/>
          </w:tcPr>
          <w:p w:rsidR="002F59E9" w:rsidRPr="008D0393" w:rsidRDefault="004E26D9"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4E26D9" w:rsidP="004E26D9">
            <w:pPr>
              <w:pStyle w:val="TableText"/>
            </w:pPr>
            <w:r w:rsidRPr="008D0393">
              <w:t>This option prints the SIGN-ON LOG.</w:t>
            </w:r>
          </w:p>
        </w:tc>
      </w:tr>
      <w:tr w:rsidR="002F59E9" w:rsidRPr="008D0393" w:rsidTr="003F2BDB">
        <w:tc>
          <w:tcPr>
            <w:tcW w:w="1854" w:type="dxa"/>
          </w:tcPr>
          <w:p w:rsidR="002F59E9" w:rsidRPr="008D0393" w:rsidRDefault="002F59E9" w:rsidP="004103FA">
            <w:pPr>
              <w:pStyle w:val="TableText"/>
            </w:pPr>
            <w:r w:rsidRPr="008D0393">
              <w:t>XUSCZONK</w:t>
            </w:r>
          </w:p>
        </w:tc>
        <w:tc>
          <w:tcPr>
            <w:tcW w:w="1530" w:type="dxa"/>
          </w:tcPr>
          <w:p w:rsidR="002F59E9" w:rsidRPr="008D0393" w:rsidRDefault="002F59E9" w:rsidP="004103FA">
            <w:pPr>
              <w:pStyle w:val="TableText"/>
            </w:pPr>
            <w:r w:rsidRPr="008D0393">
              <w:t>Purge Sign-On log</w:t>
            </w:r>
          </w:p>
        </w:tc>
        <w:tc>
          <w:tcPr>
            <w:tcW w:w="1260" w:type="dxa"/>
          </w:tcPr>
          <w:p w:rsidR="002F59E9" w:rsidRPr="008D0393" w:rsidRDefault="004E26D9" w:rsidP="004103FA">
            <w:pPr>
              <w:pStyle w:val="TableText"/>
            </w:pPr>
            <w:r w:rsidRPr="008D0393">
              <w:t>Run Routine</w:t>
            </w:r>
          </w:p>
        </w:tc>
        <w:tc>
          <w:tcPr>
            <w:tcW w:w="2070" w:type="dxa"/>
          </w:tcPr>
          <w:p w:rsidR="002F59E9" w:rsidRPr="008D0393" w:rsidRDefault="004E26D9" w:rsidP="004E26D9">
            <w:pPr>
              <w:pStyle w:val="TableText"/>
            </w:pPr>
            <w:r w:rsidRPr="008D0393">
              <w:t>Routine:</w:t>
            </w:r>
          </w:p>
          <w:p w:rsidR="004E26D9" w:rsidRPr="008D0393" w:rsidRDefault="004E26D9" w:rsidP="004E26D9">
            <w:pPr>
              <w:pStyle w:val="TableText"/>
            </w:pPr>
            <w:r w:rsidRPr="008D0393">
              <w:t>SCPURG^XUSPURGE</w:t>
            </w:r>
          </w:p>
        </w:tc>
        <w:tc>
          <w:tcPr>
            <w:tcW w:w="2520" w:type="dxa"/>
          </w:tcPr>
          <w:p w:rsidR="002F59E9" w:rsidRPr="008D0393" w:rsidRDefault="004E26D9" w:rsidP="004E26D9">
            <w:pPr>
              <w:pStyle w:val="TableText"/>
            </w:pPr>
            <w:r w:rsidRPr="008D0393">
              <w:t xml:space="preserve">This option purges the SIGN-ON LOG. All entries older than </w:t>
            </w:r>
            <w:r w:rsidRPr="00554BF4">
              <w:rPr>
                <w:b/>
              </w:rPr>
              <w:t>30</w:t>
            </w:r>
            <w:r w:rsidRPr="008D0393">
              <w:t xml:space="preserve"> days are removed permanently from the file.</w:t>
            </w:r>
          </w:p>
        </w:tc>
      </w:tr>
      <w:tr w:rsidR="002F59E9" w:rsidRPr="008D0393" w:rsidTr="003F2BDB">
        <w:tc>
          <w:tcPr>
            <w:tcW w:w="1854" w:type="dxa"/>
          </w:tcPr>
          <w:p w:rsidR="002F59E9" w:rsidRPr="008D0393" w:rsidRDefault="002F59E9" w:rsidP="004103FA">
            <w:pPr>
              <w:pStyle w:val="TableText"/>
            </w:pPr>
            <w:r w:rsidRPr="008D0393">
              <w:t>XUSEC ISO ACTIVE USER EXTRACT</w:t>
            </w:r>
          </w:p>
        </w:tc>
        <w:tc>
          <w:tcPr>
            <w:tcW w:w="1530" w:type="dxa"/>
          </w:tcPr>
          <w:p w:rsidR="002F59E9" w:rsidRPr="008D0393" w:rsidRDefault="002F59E9" w:rsidP="004103FA">
            <w:pPr>
              <w:pStyle w:val="TableText"/>
            </w:pPr>
            <w:r w:rsidRPr="008D0393">
              <w:t>Special Active User Excel output</w:t>
            </w:r>
          </w:p>
        </w:tc>
        <w:tc>
          <w:tcPr>
            <w:tcW w:w="1260" w:type="dxa"/>
          </w:tcPr>
          <w:p w:rsidR="002F59E9" w:rsidRPr="008D0393" w:rsidRDefault="004E26D9"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4E26D9" w:rsidP="004E26D9">
            <w:pPr>
              <w:pStyle w:val="TableText"/>
            </w:pPr>
            <w:r w:rsidRPr="008D0393">
              <w:t>This option produces a special Microsoft</w:t>
            </w:r>
            <w:r w:rsidRPr="008D0393">
              <w:rPr>
                <w:rFonts w:cs="Arial"/>
                <w:vertAlign w:val="superscript"/>
              </w:rPr>
              <w:t>®</w:t>
            </w:r>
            <w:r w:rsidRPr="008D0393">
              <w:t xml:space="preserve"> Excel </w:t>
            </w:r>
            <w:r w:rsidR="003D3F00" w:rsidRPr="008D0393">
              <w:t>formatted</w:t>
            </w:r>
            <w:r w:rsidRPr="008D0393">
              <w:t xml:space="preserve"> output.</w:t>
            </w:r>
          </w:p>
        </w:tc>
      </w:tr>
      <w:tr w:rsidR="002F59E9" w:rsidRPr="008D0393" w:rsidTr="003F2BDB">
        <w:tc>
          <w:tcPr>
            <w:tcW w:w="1854" w:type="dxa"/>
          </w:tcPr>
          <w:p w:rsidR="002F59E9" w:rsidRPr="008D0393" w:rsidRDefault="002F59E9" w:rsidP="004103FA">
            <w:pPr>
              <w:pStyle w:val="TableText"/>
            </w:pPr>
            <w:r w:rsidRPr="008D0393">
              <w:t>XUSEC ISO Q TERMINATION REPORT</w:t>
            </w:r>
          </w:p>
        </w:tc>
        <w:tc>
          <w:tcPr>
            <w:tcW w:w="1530" w:type="dxa"/>
          </w:tcPr>
          <w:p w:rsidR="002F59E9" w:rsidRPr="008D0393" w:rsidRDefault="002F59E9" w:rsidP="004103FA">
            <w:pPr>
              <w:pStyle w:val="TableText"/>
            </w:pPr>
            <w:r w:rsidRPr="008D0393">
              <w:t>Queueable ISO Terminated User Report</w:t>
            </w:r>
          </w:p>
        </w:tc>
        <w:tc>
          <w:tcPr>
            <w:tcW w:w="1260" w:type="dxa"/>
          </w:tcPr>
          <w:p w:rsidR="002F59E9" w:rsidRPr="008D0393" w:rsidRDefault="004E26D9"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781ECE" w:rsidP="00781ECE">
            <w:pPr>
              <w:pStyle w:val="TableText"/>
            </w:pPr>
            <w:r w:rsidRPr="008D0393">
              <w:t>This is a queueable version of the ISO</w:t>
            </w:r>
            <w:r w:rsidR="006C50DB">
              <w:t>’</w:t>
            </w:r>
            <w:r w:rsidRPr="008D0393">
              <w:t>s termination date report. The report dates are from the current date minus eight</w:t>
            </w:r>
            <w:r w:rsidR="00DA0E27" w:rsidRPr="008D0393">
              <w:t xml:space="preserve"> </w:t>
            </w:r>
            <w:r w:rsidRPr="008D0393">
              <w:t>(</w:t>
            </w:r>
            <w:r w:rsidRPr="00F84935">
              <w:rPr>
                <w:b/>
              </w:rPr>
              <w:t>8</w:t>
            </w:r>
            <w:r w:rsidRPr="008D0393">
              <w:t xml:space="preserve">) days to the current date minus </w:t>
            </w:r>
            <w:r w:rsidR="003D3F00" w:rsidRPr="008D0393">
              <w:t>one (</w:t>
            </w:r>
            <w:r w:rsidRPr="00F84935">
              <w:rPr>
                <w:b/>
              </w:rPr>
              <w:t>1</w:t>
            </w:r>
            <w:r w:rsidRPr="008D0393">
              <w:t>) day.</w:t>
            </w:r>
          </w:p>
        </w:tc>
      </w:tr>
      <w:tr w:rsidR="002F59E9" w:rsidRPr="008D0393" w:rsidTr="003F2BDB">
        <w:tc>
          <w:tcPr>
            <w:tcW w:w="1854" w:type="dxa"/>
          </w:tcPr>
          <w:p w:rsidR="002F59E9" w:rsidRPr="008D0393" w:rsidRDefault="002F59E9" w:rsidP="004103FA">
            <w:pPr>
              <w:pStyle w:val="TableText"/>
            </w:pPr>
            <w:r w:rsidRPr="008D0393">
              <w:lastRenderedPageBreak/>
              <w:t>XUSEC ISO TERMINATION REPORT</w:t>
            </w:r>
          </w:p>
        </w:tc>
        <w:tc>
          <w:tcPr>
            <w:tcW w:w="1530" w:type="dxa"/>
          </w:tcPr>
          <w:p w:rsidR="002F59E9" w:rsidRPr="008D0393" w:rsidRDefault="002F59E9" w:rsidP="004103FA">
            <w:pPr>
              <w:pStyle w:val="TableText"/>
            </w:pPr>
            <w:r w:rsidRPr="008D0393">
              <w:t>ISO</w:t>
            </w:r>
            <w:r w:rsidR="006C50DB">
              <w:t>’</w:t>
            </w:r>
            <w:r w:rsidRPr="008D0393">
              <w:t>s Terminated User Report</w:t>
            </w:r>
          </w:p>
        </w:tc>
        <w:tc>
          <w:tcPr>
            <w:tcW w:w="1260" w:type="dxa"/>
          </w:tcPr>
          <w:p w:rsidR="002F59E9" w:rsidRPr="008D0393" w:rsidRDefault="00DA0E27" w:rsidP="004103FA">
            <w:pPr>
              <w:pStyle w:val="TableText"/>
            </w:pPr>
            <w:r w:rsidRPr="008D0393">
              <w:t>Run Routine</w:t>
            </w:r>
          </w:p>
        </w:tc>
        <w:tc>
          <w:tcPr>
            <w:tcW w:w="2070" w:type="dxa"/>
          </w:tcPr>
          <w:p w:rsidR="002F59E9" w:rsidRPr="008D0393" w:rsidRDefault="00DA0E27" w:rsidP="00DA0E27">
            <w:pPr>
              <w:pStyle w:val="TableText"/>
            </w:pPr>
            <w:r w:rsidRPr="008D0393">
              <w:t>Routine:</w:t>
            </w:r>
          </w:p>
          <w:p w:rsidR="00DA0E27" w:rsidRPr="008D0393" w:rsidRDefault="00DA0E27" w:rsidP="00DA0E27">
            <w:pPr>
              <w:pStyle w:val="TableText"/>
            </w:pPr>
            <w:r w:rsidRPr="008D0393">
              <w:t>EP1^XUSECAD</w:t>
            </w:r>
          </w:p>
        </w:tc>
        <w:tc>
          <w:tcPr>
            <w:tcW w:w="2520" w:type="dxa"/>
          </w:tcPr>
          <w:p w:rsidR="002F59E9" w:rsidRPr="008D0393" w:rsidRDefault="00DA0E27" w:rsidP="00DA0E27">
            <w:pPr>
              <w:pStyle w:val="TableText"/>
            </w:pPr>
            <w:r w:rsidRPr="008D0393">
              <w:t>This is the interactive option for the ISOs, where the user can select beginning and ending dates.</w:t>
            </w:r>
          </w:p>
        </w:tc>
      </w:tr>
      <w:tr w:rsidR="002F59E9" w:rsidRPr="008D0393" w:rsidTr="003F2BDB">
        <w:tc>
          <w:tcPr>
            <w:tcW w:w="1854" w:type="dxa"/>
          </w:tcPr>
          <w:p w:rsidR="002F59E9" w:rsidRPr="008D0393" w:rsidRDefault="002F59E9" w:rsidP="004103FA">
            <w:pPr>
              <w:pStyle w:val="TableText"/>
            </w:pPr>
            <w:r w:rsidRPr="008D0393">
              <w:t>XUSEC UP ARROW TERM REPORT</w:t>
            </w:r>
          </w:p>
        </w:tc>
        <w:tc>
          <w:tcPr>
            <w:tcW w:w="1530" w:type="dxa"/>
          </w:tcPr>
          <w:p w:rsidR="002F59E9" w:rsidRPr="008D0393" w:rsidRDefault="002F59E9" w:rsidP="004103FA">
            <w:pPr>
              <w:pStyle w:val="TableText"/>
            </w:pPr>
            <w:r w:rsidRPr="008D0393">
              <w:t>Up Arrow Delimited Termination Report</w:t>
            </w:r>
          </w:p>
        </w:tc>
        <w:tc>
          <w:tcPr>
            <w:tcW w:w="1260" w:type="dxa"/>
          </w:tcPr>
          <w:p w:rsidR="002F59E9" w:rsidRPr="008D0393" w:rsidRDefault="00DA0E27" w:rsidP="004103FA">
            <w:pPr>
              <w:pStyle w:val="TableText"/>
            </w:pPr>
            <w:r w:rsidRPr="008D0393">
              <w:t>Run Routine</w:t>
            </w:r>
          </w:p>
        </w:tc>
        <w:tc>
          <w:tcPr>
            <w:tcW w:w="2070" w:type="dxa"/>
          </w:tcPr>
          <w:p w:rsidR="002F59E9" w:rsidRPr="008D0393" w:rsidRDefault="00DA0E27" w:rsidP="00DA0E27">
            <w:pPr>
              <w:pStyle w:val="TableText"/>
            </w:pPr>
            <w:r w:rsidRPr="008D0393">
              <w:t>Routine:</w:t>
            </w:r>
          </w:p>
          <w:p w:rsidR="00DA0E27" w:rsidRPr="008D0393" w:rsidRDefault="00DA0E27" w:rsidP="00DA0E27">
            <w:pPr>
              <w:pStyle w:val="TableText"/>
            </w:pPr>
            <w:r w:rsidRPr="008D0393">
              <w:t>EP1^XUSECAD</w:t>
            </w:r>
          </w:p>
          <w:p w:rsidR="00DA0E27" w:rsidRPr="008D0393" w:rsidRDefault="00DA0E27" w:rsidP="00DA0E27">
            <w:pPr>
              <w:pStyle w:val="TableText"/>
            </w:pPr>
            <w:r w:rsidRPr="008D0393">
              <w:t>Entry Action:</w:t>
            </w:r>
          </w:p>
          <w:p w:rsidR="00DA0E27" w:rsidRPr="008D0393" w:rsidRDefault="00DA0E27" w:rsidP="00DA0E27">
            <w:pPr>
              <w:pStyle w:val="TableCode"/>
            </w:pPr>
            <w:r w:rsidRPr="008D0393">
              <w:t>S XUSECU=</w:t>
            </w:r>
            <w:r w:rsidR="006C50DB">
              <w:t>“</w:t>
            </w:r>
          </w:p>
        </w:tc>
        <w:tc>
          <w:tcPr>
            <w:tcW w:w="2520" w:type="dxa"/>
          </w:tcPr>
          <w:p w:rsidR="002F59E9" w:rsidRPr="008D0393" w:rsidRDefault="00DA0E27" w:rsidP="0078650F">
            <w:pPr>
              <w:pStyle w:val="TableText"/>
            </w:pPr>
            <w:r w:rsidRPr="008D0393">
              <w:t>This option produces a report that is a caret (</w:t>
            </w:r>
            <w:r w:rsidRPr="008D0393">
              <w:rPr>
                <w:b/>
              </w:rPr>
              <w:t>^</w:t>
            </w:r>
            <w:r w:rsidR="005B0151">
              <w:t>; aka</w:t>
            </w:r>
            <w:r w:rsidR="0078650F" w:rsidRPr="008D0393">
              <w:t> </w:t>
            </w:r>
            <w:r w:rsidR="0078650F" w:rsidRPr="005B0151">
              <w:rPr>
                <w:b/>
              </w:rPr>
              <w:t>Up-Arrow</w:t>
            </w:r>
            <w:r w:rsidRPr="008D0393">
              <w:t xml:space="preserve">) delimited termination report that can be used as a spread sheet. It is suggested that the report be sent to an </w:t>
            </w:r>
            <w:r w:rsidRPr="00F84935">
              <w:rPr>
                <w:b/>
              </w:rPr>
              <w:t>HFS</w:t>
            </w:r>
            <w:r w:rsidRPr="008D0393">
              <w:t xml:space="preserve"> device. If the screen is used, it will require a </w:t>
            </w:r>
            <w:r w:rsidRPr="00F84935">
              <w:rPr>
                <w:b/>
              </w:rPr>
              <w:t>132</w:t>
            </w:r>
            <w:r w:rsidRPr="008D0393">
              <w:t>-column width.</w:t>
            </w:r>
          </w:p>
        </w:tc>
      </w:tr>
      <w:tr w:rsidR="007578A5" w:rsidRPr="008D0393" w:rsidTr="003F2BDB">
        <w:tc>
          <w:tcPr>
            <w:tcW w:w="1854" w:type="dxa"/>
          </w:tcPr>
          <w:p w:rsidR="007578A5" w:rsidRPr="008D0393" w:rsidRDefault="0006128C" w:rsidP="004103FA">
            <w:pPr>
              <w:pStyle w:val="TableText"/>
            </w:pPr>
            <w:r w:rsidRPr="008D0393">
              <w:t>XUSEC</w:t>
            </w:r>
            <w:r w:rsidR="007578A5" w:rsidRPr="008D0393">
              <w:t xml:space="preserve"> ISO ACTIVE USER EXTRACT</w:t>
            </w:r>
          </w:p>
        </w:tc>
        <w:tc>
          <w:tcPr>
            <w:tcW w:w="1530" w:type="dxa"/>
          </w:tcPr>
          <w:p w:rsidR="007578A5" w:rsidRPr="008D0393" w:rsidRDefault="0006128C" w:rsidP="004103FA">
            <w:pPr>
              <w:pStyle w:val="TableText"/>
            </w:pPr>
            <w:r w:rsidRPr="008D0393">
              <w:t>Special</w:t>
            </w:r>
            <w:r w:rsidR="007578A5" w:rsidRPr="008D0393">
              <w:t xml:space="preserve"> Active User Excel Output</w:t>
            </w:r>
          </w:p>
        </w:tc>
        <w:tc>
          <w:tcPr>
            <w:tcW w:w="1260" w:type="dxa"/>
          </w:tcPr>
          <w:p w:rsidR="007578A5" w:rsidRPr="008D0393" w:rsidRDefault="007578A5" w:rsidP="004103FA">
            <w:pPr>
              <w:pStyle w:val="TableText"/>
            </w:pPr>
            <w:r w:rsidRPr="008D0393">
              <w:t>Print</w:t>
            </w:r>
          </w:p>
        </w:tc>
        <w:tc>
          <w:tcPr>
            <w:tcW w:w="2070" w:type="dxa"/>
          </w:tcPr>
          <w:p w:rsidR="007578A5" w:rsidRPr="008D0393" w:rsidRDefault="007578A5" w:rsidP="004103FA">
            <w:pPr>
              <w:pStyle w:val="TableText"/>
            </w:pPr>
          </w:p>
        </w:tc>
        <w:tc>
          <w:tcPr>
            <w:tcW w:w="2520" w:type="dxa"/>
          </w:tcPr>
          <w:p w:rsidR="007578A5" w:rsidRPr="008D0393" w:rsidRDefault="0006128C" w:rsidP="0006128C">
            <w:pPr>
              <w:pStyle w:val="TableText"/>
            </w:pPr>
            <w:r w:rsidRPr="008D0393">
              <w:t xml:space="preserve">(Released with XU*8.0*424) </w:t>
            </w:r>
            <w:r w:rsidR="007578A5" w:rsidRPr="008D0393">
              <w:t xml:space="preserve">This option is used by the </w:t>
            </w:r>
            <w:r w:rsidRPr="008D0393">
              <w:t xml:space="preserve">Information </w:t>
            </w:r>
            <w:r w:rsidR="003D3F00" w:rsidRPr="008D0393">
              <w:t>Security</w:t>
            </w:r>
            <w:r w:rsidRPr="008D0393">
              <w:t xml:space="preserve"> Officer (</w:t>
            </w:r>
            <w:r w:rsidR="007578A5" w:rsidRPr="008D0393">
              <w:t>ISO</w:t>
            </w:r>
            <w:r w:rsidRPr="008D0393">
              <w:t>)</w:t>
            </w:r>
            <w:r w:rsidR="007578A5" w:rsidRPr="008D0393">
              <w:t xml:space="preserve"> to extract information to Microsoft</w:t>
            </w:r>
            <w:r w:rsidR="007578A5" w:rsidRPr="008D0393">
              <w:rPr>
                <w:rFonts w:cs="Arial"/>
                <w:vertAlign w:val="superscript"/>
              </w:rPr>
              <w:t>®</w:t>
            </w:r>
            <w:r w:rsidR="007578A5" w:rsidRPr="008D0393">
              <w:t xml:space="preserve"> Excel for the 2008 SMART Database. Th</w:t>
            </w:r>
            <w:r w:rsidRPr="008D0393">
              <w:t>is option was requested by OCIS</w:t>
            </w:r>
            <w:r w:rsidR="007578A5" w:rsidRPr="008D0393">
              <w:t>.</w:t>
            </w:r>
          </w:p>
        </w:tc>
      </w:tr>
      <w:tr w:rsidR="002F59E9" w:rsidRPr="008D0393" w:rsidTr="003F2BDB">
        <w:tc>
          <w:tcPr>
            <w:tcW w:w="1854" w:type="dxa"/>
          </w:tcPr>
          <w:p w:rsidR="002F59E9" w:rsidRPr="008D0393" w:rsidRDefault="002F59E9" w:rsidP="004103FA">
            <w:pPr>
              <w:pStyle w:val="TableText"/>
            </w:pPr>
            <w:r w:rsidRPr="008D0393">
              <w:t>XUSER</w:t>
            </w:r>
          </w:p>
        </w:tc>
        <w:tc>
          <w:tcPr>
            <w:tcW w:w="1530" w:type="dxa"/>
          </w:tcPr>
          <w:p w:rsidR="002F59E9" w:rsidRPr="008D0393" w:rsidRDefault="002F59E9" w:rsidP="004103FA">
            <w:pPr>
              <w:pStyle w:val="TableText"/>
            </w:pPr>
            <w:r w:rsidRPr="008D0393">
              <w:t>User Management</w:t>
            </w:r>
          </w:p>
        </w:tc>
        <w:tc>
          <w:tcPr>
            <w:tcW w:w="1260" w:type="dxa"/>
          </w:tcPr>
          <w:p w:rsidR="002F59E9" w:rsidRPr="008D0393" w:rsidRDefault="00DA0E27"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DA0E27" w:rsidP="00DA0E27">
            <w:pPr>
              <w:pStyle w:val="TableText"/>
            </w:pPr>
            <w:r w:rsidRPr="008D0393">
              <w:t xml:space="preserve">This menu is used to add, change, and delete users from the </w:t>
            </w:r>
            <w:r w:rsidR="00702507" w:rsidRPr="008D0393">
              <w:t>NEW PERSON</w:t>
            </w:r>
            <w:r w:rsidR="00174A4A" w:rsidRPr="008D0393">
              <w:t xml:space="preserve"> (#200)</w:t>
            </w:r>
            <w:r w:rsidR="00702507" w:rsidRPr="008D0393">
              <w:t xml:space="preserve"> file</w:t>
            </w:r>
            <w:r w:rsidR="00702507" w:rsidRPr="008D0393">
              <w:rPr>
                <w:rFonts w:ascii="Times New Roman" w:hAnsi="Times New Roman"/>
                <w:szCs w:val="22"/>
              </w:rPr>
              <w:fldChar w:fldCharType="begin"/>
            </w:r>
            <w:r w:rsidR="00702507"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00702507" w:rsidRPr="008D0393">
              <w:rPr>
                <w:rFonts w:ascii="Times New Roman" w:hAnsi="Times New Roman"/>
                <w:szCs w:val="22"/>
              </w:rPr>
              <w:instrText xml:space="preserve"> File" </w:instrText>
            </w:r>
            <w:r w:rsidR="00702507" w:rsidRPr="008D0393">
              <w:rPr>
                <w:rFonts w:ascii="Times New Roman" w:hAnsi="Times New Roman"/>
                <w:szCs w:val="22"/>
              </w:rPr>
              <w:fldChar w:fldCharType="end"/>
            </w:r>
            <w:r w:rsidR="00702507" w:rsidRPr="008D0393">
              <w:rPr>
                <w:rFonts w:ascii="Times New Roman" w:hAnsi="Times New Roman"/>
                <w:szCs w:val="22"/>
              </w:rPr>
              <w:fldChar w:fldCharType="begin"/>
            </w:r>
            <w:r w:rsidR="00702507" w:rsidRPr="008D0393">
              <w:rPr>
                <w:rFonts w:ascii="Times New Roman" w:hAnsi="Times New Roman"/>
                <w:szCs w:val="22"/>
              </w:rPr>
              <w:instrText xml:space="preserve"> XE "Files:NEW PERSON (#200)" </w:instrText>
            </w:r>
            <w:r w:rsidR="00702507" w:rsidRPr="008D0393">
              <w:rPr>
                <w:rFonts w:ascii="Times New Roman" w:hAnsi="Times New Roman"/>
                <w:szCs w:val="22"/>
              </w:rPr>
              <w:fldChar w:fldCharType="end"/>
            </w:r>
            <w:r w:rsidRPr="008D0393">
              <w:t>, as well as clear devices for signon purposes. It includes the following options:</w:t>
            </w:r>
          </w:p>
          <w:p w:rsidR="00DA0E27" w:rsidRPr="008D0393" w:rsidRDefault="0064329B" w:rsidP="00DA0E27">
            <w:pPr>
              <w:pStyle w:val="TableListBullet"/>
            </w:pPr>
            <w:r w:rsidRPr="008D0393">
              <w:t>XUSERNEW</w:t>
            </w:r>
            <w:r w:rsidRPr="008D0393">
              <w:br/>
            </w:r>
            <w:r w:rsidR="00DA0E27" w:rsidRPr="008D0393">
              <w:t>(DISPLAY ORDER: 5)</w:t>
            </w:r>
          </w:p>
          <w:p w:rsidR="00DA0E27" w:rsidRPr="008D0393" w:rsidRDefault="0064329B" w:rsidP="00DA0E27">
            <w:pPr>
              <w:pStyle w:val="TableListBullet"/>
            </w:pPr>
            <w:r w:rsidRPr="008D0393">
              <w:t>XUSEREDIT</w:t>
            </w:r>
            <w:r w:rsidRPr="008D0393">
              <w:br/>
            </w:r>
            <w:r w:rsidR="00DA0E27" w:rsidRPr="008D0393">
              <w:t>(DISPLAY ORDER: 15)</w:t>
            </w:r>
          </w:p>
          <w:p w:rsidR="00DA0E27" w:rsidRPr="008D0393" w:rsidRDefault="00DA0E27" w:rsidP="00DA0E27">
            <w:pPr>
              <w:pStyle w:val="TableListBullet"/>
            </w:pPr>
            <w:r w:rsidRPr="008D0393">
              <w:t>XUSERREACT</w:t>
            </w:r>
            <w:r w:rsidR="0064329B" w:rsidRPr="008D0393">
              <w:br/>
            </w:r>
            <w:r w:rsidRPr="008D0393">
              <w:t xml:space="preserve">(DISPLAY ORDER: </w:t>
            </w:r>
            <w:r w:rsidRPr="008D0393">
              <w:lastRenderedPageBreak/>
              <w:t>25)</w:t>
            </w:r>
          </w:p>
          <w:p w:rsidR="00DA0E27" w:rsidRPr="008D0393" w:rsidRDefault="00DA0E27" w:rsidP="00DA0E27">
            <w:pPr>
              <w:pStyle w:val="TableListBullet"/>
            </w:pPr>
            <w:r w:rsidRPr="008D0393">
              <w:t>XUSERDEACT</w:t>
            </w:r>
            <w:r w:rsidR="0064329B" w:rsidRPr="008D0393">
              <w:br/>
            </w:r>
            <w:r w:rsidRPr="008D0393">
              <w:t>(DISPLAY ORDER: 20)</w:t>
            </w:r>
          </w:p>
          <w:p w:rsidR="00DA0E27" w:rsidRPr="008D0393" w:rsidRDefault="00DA0E27" w:rsidP="00DA0E27">
            <w:pPr>
              <w:pStyle w:val="TableListBullet"/>
            </w:pPr>
            <w:r w:rsidRPr="008D0393">
              <w:t>XUTESTUSER</w:t>
            </w:r>
            <w:r w:rsidR="0064329B" w:rsidRPr="008D0393">
              <w:br/>
            </w:r>
            <w:r w:rsidRPr="008D0393">
              <w:t>(DISPLAY ORDER: 40)</w:t>
            </w:r>
          </w:p>
          <w:p w:rsidR="00DA0E27" w:rsidRPr="008D0393" w:rsidRDefault="0064329B" w:rsidP="00DA0E27">
            <w:pPr>
              <w:pStyle w:val="TableListBullet"/>
            </w:pPr>
            <w:r w:rsidRPr="008D0393">
              <w:t>XUSERINQ</w:t>
            </w:r>
            <w:r w:rsidRPr="008D0393">
              <w:br/>
            </w:r>
            <w:r w:rsidR="00DA0E27" w:rsidRPr="008D0393">
              <w:t>(DISPLAY ORDER: 35)</w:t>
            </w:r>
          </w:p>
          <w:p w:rsidR="00DA0E27" w:rsidRPr="008D0393" w:rsidRDefault="00DA0E27" w:rsidP="00DA0E27">
            <w:pPr>
              <w:pStyle w:val="TableListBullet"/>
            </w:pPr>
            <w:r w:rsidRPr="008D0393">
              <w:t>XUFILEACCESS</w:t>
            </w:r>
            <w:r w:rsidR="0064329B" w:rsidRPr="008D0393">
              <w:br/>
            </w:r>
            <w:r w:rsidRPr="008D0393">
              <w:t>(DISPLAY ORDER: 45)</w:t>
            </w:r>
          </w:p>
          <w:p w:rsidR="00DA0E27" w:rsidRPr="008D0393" w:rsidRDefault="00DA0E27" w:rsidP="00DA0E27">
            <w:pPr>
              <w:pStyle w:val="TableListBullet"/>
            </w:pPr>
            <w:r w:rsidRPr="008D0393">
              <w:t>XUSESIG CLEAR</w:t>
            </w:r>
            <w:r w:rsidR="0064329B" w:rsidRPr="008D0393">
              <w:br/>
            </w:r>
            <w:r w:rsidRPr="008D0393">
              <w:t>(DISPLAY ORDER: 60)</w:t>
            </w:r>
          </w:p>
          <w:p w:rsidR="00DA0E27" w:rsidRPr="008D0393" w:rsidRDefault="00DA0E27" w:rsidP="00DA0E27">
            <w:pPr>
              <w:pStyle w:val="TableListBullet"/>
            </w:pPr>
            <w:r w:rsidRPr="008D0393">
              <w:t>XUSERBLK</w:t>
            </w:r>
            <w:r w:rsidR="0064329B" w:rsidRPr="008D0393">
              <w:br/>
            </w:r>
            <w:r w:rsidRPr="008D0393">
              <w:t>(DISPLAY ORDER: 10)</w:t>
            </w:r>
          </w:p>
          <w:p w:rsidR="00DA0E27" w:rsidRPr="008D0393" w:rsidRDefault="00DA0E27" w:rsidP="00DA0E27">
            <w:pPr>
              <w:pStyle w:val="TableListBullet"/>
            </w:pPr>
            <w:r w:rsidRPr="008D0393">
              <w:t>XUSESIG BLOCK</w:t>
            </w:r>
          </w:p>
          <w:p w:rsidR="00DA0E27" w:rsidRPr="008D0393" w:rsidRDefault="00DA0E27" w:rsidP="00DA0E27">
            <w:pPr>
              <w:pStyle w:val="TableListBullet"/>
            </w:pPr>
            <w:r w:rsidRPr="008D0393">
              <w:t>XUSERREPRINT</w:t>
            </w:r>
          </w:p>
          <w:p w:rsidR="00DA0E27" w:rsidRPr="008D0393" w:rsidRDefault="00DA0E27" w:rsidP="00DA0E27">
            <w:pPr>
              <w:pStyle w:val="TableListBullet"/>
            </w:pPr>
            <w:r w:rsidRPr="008D0393">
              <w:t>XUSER FILE MGR</w:t>
            </w:r>
          </w:p>
          <w:p w:rsidR="00DA0E27" w:rsidRPr="008D0393" w:rsidRDefault="00DA0E27" w:rsidP="00DA0E27">
            <w:pPr>
              <w:pStyle w:val="TableListBullet"/>
            </w:pPr>
            <w:r w:rsidRPr="008D0393">
              <w:t>XU-PERSON CLASS EDIT</w:t>
            </w:r>
          </w:p>
          <w:p w:rsidR="00DA0E27" w:rsidRPr="008D0393" w:rsidRDefault="00DA0E27" w:rsidP="00DA0E27">
            <w:pPr>
              <w:pStyle w:val="TableListBullet"/>
            </w:pPr>
            <w:r w:rsidRPr="008D0393">
              <w:t>XU-CLINICAL TRAINEE MENU</w:t>
            </w:r>
          </w:p>
          <w:p w:rsidR="00DA0E27" w:rsidRPr="008D0393" w:rsidRDefault="00DA0E27" w:rsidP="00DA0E27">
            <w:pPr>
              <w:pStyle w:val="TableListBullet"/>
            </w:pPr>
            <w:r w:rsidRPr="008D0393">
              <w:t>XUOPTWHO</w:t>
            </w:r>
            <w:r w:rsidR="0064329B" w:rsidRPr="008D0393">
              <w:br/>
            </w:r>
            <w:r w:rsidRPr="008D0393">
              <w:t>(SYNONYM: WHO)</w:t>
            </w:r>
          </w:p>
          <w:p w:rsidR="00DA0E27" w:rsidRPr="008D0393" w:rsidRDefault="00DA0E27" w:rsidP="00DA0E27">
            <w:pPr>
              <w:pStyle w:val="TableListBullet"/>
            </w:pPr>
            <w:r w:rsidRPr="008D0393">
              <w:t>XU-INACTIVE PERSON CLASS USERS</w:t>
            </w:r>
          </w:p>
        </w:tc>
      </w:tr>
      <w:tr w:rsidR="002F59E9" w:rsidRPr="008D0393" w:rsidTr="003F2BDB">
        <w:tc>
          <w:tcPr>
            <w:tcW w:w="1854" w:type="dxa"/>
          </w:tcPr>
          <w:p w:rsidR="002F59E9" w:rsidRPr="008D0393" w:rsidRDefault="002F59E9" w:rsidP="004103FA">
            <w:pPr>
              <w:pStyle w:val="TableText"/>
            </w:pPr>
            <w:r w:rsidRPr="008D0393">
              <w:lastRenderedPageBreak/>
              <w:t>XUSER DIV CHG</w:t>
            </w:r>
          </w:p>
        </w:tc>
        <w:tc>
          <w:tcPr>
            <w:tcW w:w="1530" w:type="dxa"/>
          </w:tcPr>
          <w:p w:rsidR="002F59E9" w:rsidRPr="008D0393" w:rsidRDefault="002F59E9" w:rsidP="004103FA">
            <w:pPr>
              <w:pStyle w:val="TableText"/>
            </w:pPr>
            <w:r w:rsidRPr="008D0393">
              <w:t>Change my Division</w:t>
            </w:r>
          </w:p>
        </w:tc>
        <w:tc>
          <w:tcPr>
            <w:tcW w:w="1260" w:type="dxa"/>
          </w:tcPr>
          <w:p w:rsidR="002F59E9" w:rsidRPr="008D0393" w:rsidRDefault="0064329B" w:rsidP="004103FA">
            <w:pPr>
              <w:pStyle w:val="TableText"/>
            </w:pPr>
            <w:r w:rsidRPr="008D0393">
              <w:t>Run Routine</w:t>
            </w:r>
          </w:p>
        </w:tc>
        <w:tc>
          <w:tcPr>
            <w:tcW w:w="2070" w:type="dxa"/>
          </w:tcPr>
          <w:p w:rsidR="002F59E9" w:rsidRPr="008D0393" w:rsidRDefault="0064329B" w:rsidP="0064329B">
            <w:pPr>
              <w:pStyle w:val="TableText"/>
            </w:pPr>
            <w:r w:rsidRPr="008D0393">
              <w:t>Routine:</w:t>
            </w:r>
          </w:p>
          <w:p w:rsidR="0064329B" w:rsidRPr="008D0393" w:rsidRDefault="0064329B" w:rsidP="0064329B">
            <w:pPr>
              <w:pStyle w:val="TableText"/>
            </w:pPr>
            <w:r w:rsidRPr="008D0393">
              <w:t>DIVCHG^XUSER1</w:t>
            </w:r>
          </w:p>
        </w:tc>
        <w:tc>
          <w:tcPr>
            <w:tcW w:w="2520" w:type="dxa"/>
          </w:tcPr>
          <w:p w:rsidR="0064329B" w:rsidRPr="008D0393" w:rsidRDefault="0064329B" w:rsidP="0064329B">
            <w:pPr>
              <w:pStyle w:val="TableText"/>
            </w:pPr>
            <w:r w:rsidRPr="008D0393">
              <w:t>Th</w:t>
            </w:r>
            <w:r w:rsidR="00A41B9B" w:rsidRPr="008D0393">
              <w:t>is option</w:t>
            </w:r>
            <w:r w:rsidRPr="008D0393">
              <w:t xml:space="preserve"> change</w:t>
            </w:r>
            <w:r w:rsidR="00A41B9B" w:rsidRPr="008D0393">
              <w:t>s</w:t>
            </w:r>
            <w:r w:rsidRPr="008D0393">
              <w:t xml:space="preserve"> the division to which you are currently assigned. </w:t>
            </w:r>
            <w:r w:rsidR="00A41B9B" w:rsidRPr="008D0393">
              <w:t>It</w:t>
            </w:r>
            <w:r w:rsidRPr="008D0393">
              <w:t xml:space="preserve"> performs the same function as entering your current division at the </w:t>
            </w:r>
            <w:r w:rsidR="006C50DB">
              <w:t>“</w:t>
            </w:r>
            <w:r w:rsidRPr="008D0393">
              <w:t>Select DIVISION: default division //</w:t>
            </w:r>
            <w:r w:rsidR="006C50DB">
              <w:t>”</w:t>
            </w:r>
            <w:r w:rsidRPr="008D0393">
              <w:t xml:space="preserve"> signon prompt.</w:t>
            </w:r>
          </w:p>
          <w:p w:rsidR="002F59E9" w:rsidRPr="008D0393" w:rsidRDefault="0064329B" w:rsidP="0064329B">
            <w:pPr>
              <w:pStyle w:val="TableText"/>
            </w:pPr>
            <w:r w:rsidRPr="008D0393">
              <w:t xml:space="preserve">If you only have one </w:t>
            </w:r>
            <w:r w:rsidRPr="008D0393">
              <w:lastRenderedPageBreak/>
              <w:t>division to select from, XUSER DIV CHG shows you your current division and indicates that you cannot change it.</w:t>
            </w:r>
          </w:p>
        </w:tc>
      </w:tr>
      <w:tr w:rsidR="002F59E9" w:rsidRPr="008D0393" w:rsidTr="003F2BDB">
        <w:tc>
          <w:tcPr>
            <w:tcW w:w="1854" w:type="dxa"/>
          </w:tcPr>
          <w:p w:rsidR="002F59E9" w:rsidRPr="008D0393" w:rsidRDefault="002F59E9" w:rsidP="004103FA">
            <w:pPr>
              <w:pStyle w:val="TableText"/>
            </w:pPr>
            <w:r w:rsidRPr="008D0393">
              <w:lastRenderedPageBreak/>
              <w:t>XUSER FILE MGR</w:t>
            </w:r>
          </w:p>
        </w:tc>
        <w:tc>
          <w:tcPr>
            <w:tcW w:w="1530" w:type="dxa"/>
          </w:tcPr>
          <w:p w:rsidR="002F59E9" w:rsidRPr="008D0393" w:rsidRDefault="002F59E9" w:rsidP="004103FA">
            <w:pPr>
              <w:pStyle w:val="TableText"/>
            </w:pPr>
            <w:r w:rsidRPr="008D0393">
              <w:t>Manage User File</w:t>
            </w:r>
          </w:p>
        </w:tc>
        <w:tc>
          <w:tcPr>
            <w:tcW w:w="1260" w:type="dxa"/>
          </w:tcPr>
          <w:p w:rsidR="002F59E9" w:rsidRPr="008D0393" w:rsidRDefault="00702507"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7469D7" w:rsidP="00702507">
            <w:pPr>
              <w:pStyle w:val="TableText"/>
              <w:tabs>
                <w:tab w:val="left" w:pos="1962"/>
              </w:tabs>
            </w:pPr>
            <w:r w:rsidRPr="008D0393">
              <w:t>This menu</w:t>
            </w:r>
            <w:r w:rsidR="00702507" w:rsidRPr="008D0393">
              <w:t xml:space="preserve"> manages the NEW PERSON</w:t>
            </w:r>
            <w:r w:rsidR="00174A4A" w:rsidRPr="008D0393">
              <w:t xml:space="preserve"> (#200)</w:t>
            </w:r>
            <w:r w:rsidR="00702507" w:rsidRPr="008D0393">
              <w:t xml:space="preserve"> file</w:t>
            </w:r>
            <w:r w:rsidR="00702507" w:rsidRPr="008D0393">
              <w:rPr>
                <w:rFonts w:ascii="Times New Roman" w:hAnsi="Times New Roman"/>
                <w:szCs w:val="22"/>
              </w:rPr>
              <w:fldChar w:fldCharType="begin"/>
            </w:r>
            <w:r w:rsidR="00702507"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00702507" w:rsidRPr="008D0393">
              <w:rPr>
                <w:rFonts w:ascii="Times New Roman" w:hAnsi="Times New Roman"/>
                <w:szCs w:val="22"/>
              </w:rPr>
              <w:instrText xml:space="preserve"> File" </w:instrText>
            </w:r>
            <w:r w:rsidR="00702507" w:rsidRPr="008D0393">
              <w:rPr>
                <w:rFonts w:ascii="Times New Roman" w:hAnsi="Times New Roman"/>
                <w:szCs w:val="22"/>
              </w:rPr>
              <w:fldChar w:fldCharType="end"/>
            </w:r>
            <w:r w:rsidR="00702507" w:rsidRPr="008D0393">
              <w:rPr>
                <w:rFonts w:ascii="Times New Roman" w:hAnsi="Times New Roman"/>
                <w:szCs w:val="22"/>
              </w:rPr>
              <w:fldChar w:fldCharType="begin"/>
            </w:r>
            <w:r w:rsidR="00702507" w:rsidRPr="008D0393">
              <w:rPr>
                <w:rFonts w:ascii="Times New Roman" w:hAnsi="Times New Roman"/>
                <w:szCs w:val="22"/>
              </w:rPr>
              <w:instrText xml:space="preserve"> XE "Files:NEW PERSON (#200)" </w:instrText>
            </w:r>
            <w:r w:rsidR="00702507" w:rsidRPr="008D0393">
              <w:rPr>
                <w:rFonts w:ascii="Times New Roman" w:hAnsi="Times New Roman"/>
                <w:szCs w:val="22"/>
              </w:rPr>
              <w:fldChar w:fldCharType="end"/>
            </w:r>
            <w:r w:rsidR="00702507" w:rsidRPr="008D0393">
              <w:t>. It includes the following options:</w:t>
            </w:r>
          </w:p>
          <w:p w:rsidR="00702507" w:rsidRPr="008D0393" w:rsidRDefault="00702507" w:rsidP="00702507">
            <w:pPr>
              <w:pStyle w:val="TableListBullet"/>
            </w:pPr>
            <w:r w:rsidRPr="008D0393">
              <w:t>XUSERPURGEATT</w:t>
            </w:r>
          </w:p>
          <w:p w:rsidR="00702507" w:rsidRPr="008D0393" w:rsidRDefault="00702507" w:rsidP="00702507">
            <w:pPr>
              <w:pStyle w:val="TableListBullet"/>
            </w:pPr>
            <w:r w:rsidRPr="008D0393">
              <w:t>XUSERAOLD</w:t>
            </w:r>
          </w:p>
          <w:p w:rsidR="00702507" w:rsidRPr="008D0393" w:rsidRDefault="00702507" w:rsidP="00702507">
            <w:pPr>
              <w:pStyle w:val="TableListBullet"/>
            </w:pPr>
            <w:r w:rsidRPr="008D0393">
              <w:t>XUSER KEY RE-INDEX</w:t>
            </w:r>
          </w:p>
        </w:tc>
      </w:tr>
      <w:tr w:rsidR="002F59E9" w:rsidRPr="008D0393" w:rsidTr="003F2BDB">
        <w:tc>
          <w:tcPr>
            <w:tcW w:w="1854" w:type="dxa"/>
          </w:tcPr>
          <w:p w:rsidR="002F59E9" w:rsidRPr="008D0393" w:rsidRDefault="002F59E9" w:rsidP="004103FA">
            <w:pPr>
              <w:pStyle w:val="TableText"/>
            </w:pPr>
            <w:r w:rsidRPr="008D0393">
              <w:t>XUSER KEY RE-INDEX</w:t>
            </w:r>
          </w:p>
        </w:tc>
        <w:tc>
          <w:tcPr>
            <w:tcW w:w="1530" w:type="dxa"/>
          </w:tcPr>
          <w:p w:rsidR="002F59E9" w:rsidRPr="008D0393" w:rsidRDefault="002F59E9" w:rsidP="004103FA">
            <w:pPr>
              <w:pStyle w:val="TableText"/>
            </w:pPr>
            <w:r w:rsidRPr="008D0393">
              <w:t>Reindex the users key</w:t>
            </w:r>
            <w:r w:rsidR="006C50DB">
              <w:t>’</w:t>
            </w:r>
            <w:r w:rsidRPr="008D0393">
              <w:t>s</w:t>
            </w:r>
          </w:p>
        </w:tc>
        <w:tc>
          <w:tcPr>
            <w:tcW w:w="1260" w:type="dxa"/>
          </w:tcPr>
          <w:p w:rsidR="002F59E9" w:rsidRPr="008D0393" w:rsidRDefault="00702507" w:rsidP="004103FA">
            <w:pPr>
              <w:pStyle w:val="TableText"/>
            </w:pPr>
            <w:r w:rsidRPr="008D0393">
              <w:t>Run Routine</w:t>
            </w:r>
          </w:p>
        </w:tc>
        <w:tc>
          <w:tcPr>
            <w:tcW w:w="2070" w:type="dxa"/>
          </w:tcPr>
          <w:p w:rsidR="002F59E9" w:rsidRPr="008D0393" w:rsidRDefault="00702507" w:rsidP="00702507">
            <w:pPr>
              <w:pStyle w:val="TableText"/>
            </w:pPr>
            <w:r w:rsidRPr="008D0393">
              <w:t>Routine:</w:t>
            </w:r>
          </w:p>
          <w:p w:rsidR="00702507" w:rsidRPr="008D0393" w:rsidRDefault="00702507" w:rsidP="00702507">
            <w:pPr>
              <w:pStyle w:val="TableText"/>
            </w:pPr>
            <w:r w:rsidRPr="008D0393">
              <w:t>IXKEY^XUSMGR</w:t>
            </w:r>
          </w:p>
        </w:tc>
        <w:tc>
          <w:tcPr>
            <w:tcW w:w="2520" w:type="dxa"/>
          </w:tcPr>
          <w:p w:rsidR="002F59E9" w:rsidRPr="008D0393" w:rsidRDefault="00702507" w:rsidP="00174A4A">
            <w:pPr>
              <w:pStyle w:val="TableText"/>
            </w:pPr>
            <w:r w:rsidRPr="008D0393">
              <w:t>This option re-indexes the NEW PERSON</w:t>
            </w:r>
            <w:r w:rsidR="00174A4A"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KEY subfield.</w:t>
            </w:r>
          </w:p>
        </w:tc>
      </w:tr>
      <w:tr w:rsidR="002F59E9" w:rsidRPr="008D0393" w:rsidTr="003F2BDB">
        <w:tc>
          <w:tcPr>
            <w:tcW w:w="1854" w:type="dxa"/>
          </w:tcPr>
          <w:p w:rsidR="002F59E9" w:rsidRPr="008D0393" w:rsidRDefault="002F59E9" w:rsidP="004103FA">
            <w:pPr>
              <w:pStyle w:val="TableText"/>
            </w:pPr>
            <w:r w:rsidRPr="008D0393">
              <w:t>XUSER PC BUILD</w:t>
            </w:r>
            <w:r w:rsidR="006F179B" w:rsidRPr="00D17CA1">
              <w:rPr>
                <w:rFonts w:ascii="Times New Roman" w:hAnsi="Times New Roman" w:cs="Arial"/>
              </w:rPr>
              <w:fldChar w:fldCharType="begin"/>
            </w:r>
            <w:r w:rsidR="006F179B" w:rsidRPr="00D17CA1">
              <w:rPr>
                <w:rFonts w:ascii="Times New Roman" w:hAnsi="Times New Roman"/>
              </w:rPr>
              <w:instrText>XE "XUSER PC BUILD Option"</w:instrText>
            </w:r>
            <w:r w:rsidR="006F179B" w:rsidRPr="00D17CA1">
              <w:rPr>
                <w:rFonts w:ascii="Times New Roman" w:hAnsi="Times New Roman" w:cs="Arial"/>
              </w:rPr>
              <w:fldChar w:fldCharType="end"/>
            </w:r>
            <w:r w:rsidR="006F179B" w:rsidRPr="00D17CA1">
              <w:rPr>
                <w:rFonts w:ascii="Times New Roman" w:hAnsi="Times New Roman" w:cs="Arial"/>
              </w:rPr>
              <w:fldChar w:fldCharType="begin"/>
            </w:r>
            <w:r w:rsidR="006F179B" w:rsidRPr="00D17CA1">
              <w:rPr>
                <w:rFonts w:ascii="Times New Roman" w:hAnsi="Times New Roman"/>
              </w:rPr>
              <w:instrText>XE "Options:XUSER PC BUILD"</w:instrText>
            </w:r>
            <w:r w:rsidR="006F179B" w:rsidRPr="00D17CA1">
              <w:rPr>
                <w:rFonts w:ascii="Times New Roman" w:hAnsi="Times New Roman" w:cs="Arial"/>
              </w:rPr>
              <w:fldChar w:fldCharType="end"/>
            </w:r>
          </w:p>
        </w:tc>
        <w:tc>
          <w:tcPr>
            <w:tcW w:w="1530" w:type="dxa"/>
          </w:tcPr>
          <w:p w:rsidR="002F59E9" w:rsidRPr="008D0393" w:rsidRDefault="002F59E9" w:rsidP="004103FA">
            <w:pPr>
              <w:pStyle w:val="TableText"/>
            </w:pPr>
            <w:r w:rsidRPr="008D0393">
              <w:t>User PC build Print</w:t>
            </w:r>
            <w:r w:rsidR="006F179B" w:rsidRPr="00D17CA1">
              <w:rPr>
                <w:rFonts w:ascii="Times New Roman" w:hAnsi="Times New Roman"/>
              </w:rPr>
              <w:fldChar w:fldCharType="begin"/>
            </w:r>
            <w:r w:rsidR="006F179B" w:rsidRPr="00D17CA1">
              <w:rPr>
                <w:rFonts w:ascii="Times New Roman" w:hAnsi="Times New Roman"/>
              </w:rPr>
              <w:instrText xml:space="preserve"> XE "User PC build Print Option" </w:instrText>
            </w:r>
            <w:r w:rsidR="006F179B" w:rsidRPr="00D17CA1">
              <w:rPr>
                <w:rFonts w:ascii="Times New Roman" w:hAnsi="Times New Roman"/>
              </w:rPr>
              <w:fldChar w:fldCharType="end"/>
            </w:r>
            <w:r w:rsidR="006F179B" w:rsidRPr="00D17CA1">
              <w:rPr>
                <w:rFonts w:ascii="Times New Roman" w:hAnsi="Times New Roman"/>
              </w:rPr>
              <w:fldChar w:fldCharType="begin"/>
            </w:r>
            <w:r w:rsidR="006F179B" w:rsidRPr="00D17CA1">
              <w:rPr>
                <w:rFonts w:ascii="Times New Roman" w:hAnsi="Times New Roman"/>
              </w:rPr>
              <w:instrText xml:space="preserve"> XE "Options:User PC build Print" </w:instrText>
            </w:r>
            <w:r w:rsidR="006F179B" w:rsidRPr="00D17CA1">
              <w:rPr>
                <w:rFonts w:ascii="Times New Roman" w:hAnsi="Times New Roman"/>
              </w:rPr>
              <w:fldChar w:fldCharType="end"/>
            </w:r>
          </w:p>
        </w:tc>
        <w:tc>
          <w:tcPr>
            <w:tcW w:w="1260" w:type="dxa"/>
          </w:tcPr>
          <w:p w:rsidR="002F59E9" w:rsidRPr="008D0393" w:rsidRDefault="00702507"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18603F" w:rsidRDefault="00702507" w:rsidP="00556ABD">
            <w:pPr>
              <w:pStyle w:val="TableText"/>
            </w:pPr>
            <w:r w:rsidRPr="008D0393">
              <w:t xml:space="preserve">This option prints a list of users </w:t>
            </w:r>
            <w:r w:rsidR="0018603F" w:rsidRPr="0056347B">
              <w:rPr>
                <w:rFonts w:cs="Arial"/>
              </w:rPr>
              <w:t>in the NEW PERSON</w:t>
            </w:r>
            <w:r w:rsidR="00174A4A" w:rsidRPr="0056347B">
              <w:rPr>
                <w:rFonts w:cs="Arial"/>
              </w:rPr>
              <w:t xml:space="preserve"> (#200)</w:t>
            </w:r>
            <w:r w:rsidR="0018603F" w:rsidRPr="0056347B">
              <w:rPr>
                <w:rFonts w:cs="Arial"/>
              </w:rPr>
              <w:t xml:space="preserve"> file</w:t>
            </w:r>
            <w:r w:rsidR="0018603F" w:rsidRPr="00D17CA1">
              <w:rPr>
                <w:rFonts w:ascii="Times New Roman" w:hAnsi="Times New Roman" w:cs="Arial"/>
              </w:rPr>
              <w:fldChar w:fldCharType="begin"/>
            </w:r>
            <w:r w:rsidR="0018603F" w:rsidRPr="00D17CA1">
              <w:rPr>
                <w:rFonts w:ascii="Times New Roman" w:hAnsi="Times New Roman"/>
              </w:rPr>
              <w:instrText>XE "NEW PERSON</w:instrText>
            </w:r>
            <w:r w:rsidR="00174A4A" w:rsidRPr="00D17CA1">
              <w:rPr>
                <w:rFonts w:ascii="Times New Roman" w:hAnsi="Times New Roman"/>
              </w:rPr>
              <w:instrText xml:space="preserve"> (#200)</w:instrText>
            </w:r>
            <w:r w:rsidR="0018603F" w:rsidRPr="00D17CA1">
              <w:rPr>
                <w:rFonts w:ascii="Times New Roman" w:hAnsi="Times New Roman"/>
              </w:rPr>
              <w:instrText xml:space="preserve"> File"</w:instrText>
            </w:r>
            <w:r w:rsidR="0018603F" w:rsidRPr="00D17CA1">
              <w:rPr>
                <w:rFonts w:ascii="Times New Roman" w:hAnsi="Times New Roman" w:cs="Arial"/>
              </w:rPr>
              <w:fldChar w:fldCharType="end"/>
            </w:r>
            <w:r w:rsidR="0018603F" w:rsidRPr="00D17CA1">
              <w:rPr>
                <w:rFonts w:ascii="Times New Roman" w:hAnsi="Times New Roman" w:cs="Arial"/>
              </w:rPr>
              <w:fldChar w:fldCharType="begin"/>
            </w:r>
            <w:r w:rsidR="0018603F" w:rsidRPr="00D17CA1">
              <w:rPr>
                <w:rFonts w:ascii="Times New Roman" w:hAnsi="Times New Roman"/>
              </w:rPr>
              <w:instrText>XE "Files:NEW PERSON (#200)"</w:instrText>
            </w:r>
            <w:r w:rsidR="0018603F" w:rsidRPr="00D17CA1">
              <w:rPr>
                <w:rFonts w:ascii="Times New Roman" w:hAnsi="Times New Roman" w:cs="Arial"/>
              </w:rPr>
              <w:fldChar w:fldCharType="end"/>
            </w:r>
            <w:r w:rsidR="0018603F" w:rsidRPr="0056347B">
              <w:rPr>
                <w:rFonts w:cs="Arial"/>
              </w:rPr>
              <w:t xml:space="preserve"> who</w:t>
            </w:r>
            <w:r w:rsidRPr="008D0393">
              <w:t xml:space="preserve"> hold the PROVIDER security key</w:t>
            </w:r>
            <w:r w:rsidR="00556ABD" w:rsidRPr="008D0393">
              <w:rPr>
                <w:rFonts w:ascii="Times New Roman" w:hAnsi="Times New Roman"/>
                <w:szCs w:val="22"/>
              </w:rPr>
              <w:fldChar w:fldCharType="begin"/>
            </w:r>
            <w:r w:rsidR="00556ABD" w:rsidRPr="008D0393">
              <w:rPr>
                <w:rFonts w:ascii="Times New Roman" w:hAnsi="Times New Roman"/>
                <w:szCs w:val="22"/>
              </w:rPr>
              <w:instrText xml:space="preserve"> XE "PROVIDER Security Key" </w:instrText>
            </w:r>
            <w:r w:rsidR="00556ABD" w:rsidRPr="008D0393">
              <w:rPr>
                <w:rFonts w:ascii="Times New Roman" w:hAnsi="Times New Roman"/>
                <w:szCs w:val="22"/>
              </w:rPr>
              <w:fldChar w:fldCharType="end"/>
            </w:r>
            <w:r w:rsidR="00556ABD" w:rsidRPr="008D0393">
              <w:rPr>
                <w:rFonts w:ascii="Times New Roman" w:hAnsi="Times New Roman"/>
                <w:szCs w:val="22"/>
              </w:rPr>
              <w:fldChar w:fldCharType="begin"/>
            </w:r>
            <w:r w:rsidR="00556ABD" w:rsidRPr="008D0393">
              <w:rPr>
                <w:rFonts w:ascii="Times New Roman" w:hAnsi="Times New Roman"/>
                <w:szCs w:val="22"/>
              </w:rPr>
              <w:instrText xml:space="preserve"> XE "Security Keys:PROVIDER " </w:instrText>
            </w:r>
            <w:r w:rsidR="00556ABD" w:rsidRPr="008D0393">
              <w:rPr>
                <w:rFonts w:ascii="Times New Roman" w:hAnsi="Times New Roman"/>
                <w:szCs w:val="22"/>
              </w:rPr>
              <w:fldChar w:fldCharType="end"/>
            </w:r>
            <w:r w:rsidR="0018603F" w:rsidRPr="0056347B">
              <w:rPr>
                <w:rFonts w:cs="Arial"/>
              </w:rPr>
              <w:t xml:space="preserve"> </w:t>
            </w:r>
            <w:r w:rsidR="0018603F" w:rsidRPr="0056347B">
              <w:rPr>
                <w:rFonts w:cs="Arial"/>
                <w:i/>
                <w:iCs/>
              </w:rPr>
              <w:t>and</w:t>
            </w:r>
            <w:r w:rsidR="0018603F" w:rsidRPr="0056347B">
              <w:rPr>
                <w:rFonts w:cs="Arial"/>
              </w:rPr>
              <w:t xml:space="preserve"> hav</w:t>
            </w:r>
            <w:r w:rsidR="0018603F">
              <w:rPr>
                <w:rFonts w:cs="Arial"/>
              </w:rPr>
              <w:t>e a Verify c</w:t>
            </w:r>
            <w:r w:rsidR="0018603F" w:rsidRPr="0056347B">
              <w:rPr>
                <w:rFonts w:cs="Arial"/>
              </w:rPr>
              <w:t>ode</w:t>
            </w:r>
            <w:r w:rsidR="0018603F">
              <w:t>.</w:t>
            </w:r>
          </w:p>
          <w:p w:rsidR="0018603F" w:rsidRDefault="0018603F" w:rsidP="00556ABD">
            <w:pPr>
              <w:pStyle w:val="TableText"/>
            </w:pPr>
            <w:r w:rsidRPr="0056347B">
              <w:rPr>
                <w:rFonts w:cs="Arial"/>
              </w:rPr>
              <w:t xml:space="preserve">This option is </w:t>
            </w:r>
            <w:r w:rsidRPr="0056347B">
              <w:rPr>
                <w:rFonts w:cs="Arial"/>
                <w:i/>
                <w:iCs/>
              </w:rPr>
              <w:t>not</w:t>
            </w:r>
            <w:r w:rsidRPr="0056347B">
              <w:rPr>
                <w:rFonts w:cs="Arial"/>
              </w:rPr>
              <w:t xml:space="preserve"> attached to a menu but can be added to the secondary menu of any user who will be working on this project and then removed when the project is complete.</w:t>
            </w:r>
          </w:p>
          <w:p w:rsidR="0018603F" w:rsidRPr="0056347B" w:rsidRDefault="0018603F" w:rsidP="0018603F">
            <w:pPr>
              <w:pStyle w:val="TableText"/>
              <w:rPr>
                <w:rFonts w:cs="Arial"/>
              </w:rPr>
            </w:pPr>
            <w:r>
              <w:rPr>
                <w:rFonts w:cs="Arial"/>
              </w:rPr>
              <w:t>This option</w:t>
            </w:r>
            <w:r w:rsidRPr="0056347B">
              <w:rPr>
                <w:rFonts w:cs="Arial"/>
              </w:rPr>
              <w:t xml:space="preserve"> prints the following fields:</w:t>
            </w:r>
          </w:p>
          <w:p w:rsidR="0018603F" w:rsidRPr="0056347B" w:rsidRDefault="0018603F" w:rsidP="00A3471D">
            <w:pPr>
              <w:pStyle w:val="TableListBullet"/>
              <w:numPr>
                <w:ilvl w:val="0"/>
                <w:numId w:val="1"/>
              </w:numPr>
            </w:pPr>
            <w:r w:rsidRPr="0056347B">
              <w:t>NAME</w:t>
            </w:r>
          </w:p>
          <w:p w:rsidR="0018603F" w:rsidRPr="0056347B" w:rsidRDefault="0018603F" w:rsidP="00A3471D">
            <w:pPr>
              <w:pStyle w:val="TableListBullet"/>
              <w:numPr>
                <w:ilvl w:val="0"/>
                <w:numId w:val="1"/>
              </w:numPr>
            </w:pPr>
            <w:r w:rsidRPr="0056347B">
              <w:t>PERSON CLASS (Free Text)</w:t>
            </w:r>
          </w:p>
          <w:p w:rsidR="0018603F" w:rsidRPr="0056347B" w:rsidRDefault="0018603F" w:rsidP="00A3471D">
            <w:pPr>
              <w:pStyle w:val="TableListBullet"/>
              <w:numPr>
                <w:ilvl w:val="0"/>
                <w:numId w:val="1"/>
              </w:numPr>
            </w:pPr>
            <w:r w:rsidRPr="0056347B">
              <w:t>PROVIDER TYPE (Set of Codes).</w:t>
            </w:r>
          </w:p>
          <w:p w:rsidR="002F59E9" w:rsidRPr="008D0393" w:rsidRDefault="00C237A0" w:rsidP="0018603F">
            <w:pPr>
              <w:pStyle w:val="TableNote"/>
            </w:pPr>
            <w:r>
              <w:rPr>
                <w:noProof/>
              </w:rPr>
              <w:lastRenderedPageBreak/>
              <w:drawing>
                <wp:inline distT="0" distB="0" distL="0" distR="0" wp14:anchorId="61DA678B" wp14:editId="12C3386F">
                  <wp:extent cx="285750" cy="28575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8603F" w:rsidRPr="0056347B">
              <w:t xml:space="preserve"> </w:t>
            </w:r>
            <w:r w:rsidR="0018603F" w:rsidRPr="0056347B">
              <w:rPr>
                <w:b/>
                <w:bCs/>
              </w:rPr>
              <w:t>NOTE:</w:t>
            </w:r>
            <w:r w:rsidR="0018603F" w:rsidRPr="0056347B">
              <w:t xml:space="preserve"> The last two fields </w:t>
            </w:r>
            <w:r w:rsidR="0018603F">
              <w:t>can</w:t>
            </w:r>
            <w:r w:rsidR="0018603F" w:rsidRPr="0056347B">
              <w:t xml:space="preserve"> only contain data at sites that have implemented the Decision Support System (DSS</w:t>
            </w:r>
            <w:r w:rsidR="0018603F">
              <w:t>).</w:t>
            </w:r>
          </w:p>
        </w:tc>
      </w:tr>
      <w:tr w:rsidR="004D11D9" w:rsidRPr="008D0393" w:rsidTr="003A0FE1">
        <w:tc>
          <w:tcPr>
            <w:tcW w:w="1854" w:type="dxa"/>
          </w:tcPr>
          <w:p w:rsidR="004D11D9" w:rsidRPr="008D0393" w:rsidRDefault="004D11D9" w:rsidP="003A0FE1">
            <w:pPr>
              <w:pStyle w:val="TableText"/>
            </w:pPr>
            <w:r w:rsidRPr="008D0393">
              <w:lastRenderedPageBreak/>
              <w:t>XUSER PC BUILD EDIT</w:t>
            </w:r>
            <w:r w:rsidRPr="00D17CA1">
              <w:rPr>
                <w:rFonts w:ascii="Times New Roman" w:hAnsi="Times New Roman" w:cs="Arial"/>
              </w:rPr>
              <w:fldChar w:fldCharType="begin"/>
            </w:r>
            <w:r w:rsidRPr="00D17CA1">
              <w:rPr>
                <w:rFonts w:ascii="Times New Roman" w:hAnsi="Times New Roman"/>
              </w:rPr>
              <w:instrText>XE "XUSER PC BUILD EDIT Option"</w:instrText>
            </w:r>
            <w:r w:rsidRPr="00D17CA1">
              <w:rPr>
                <w:rFonts w:ascii="Times New Roman" w:hAnsi="Times New Roman" w:cs="Arial"/>
              </w:rPr>
              <w:fldChar w:fldCharType="end"/>
            </w:r>
            <w:r w:rsidRPr="00D17CA1">
              <w:rPr>
                <w:rFonts w:ascii="Times New Roman" w:hAnsi="Times New Roman" w:cs="Arial"/>
              </w:rPr>
              <w:fldChar w:fldCharType="begin"/>
            </w:r>
            <w:r w:rsidRPr="00D17CA1">
              <w:rPr>
                <w:rFonts w:ascii="Times New Roman" w:hAnsi="Times New Roman"/>
              </w:rPr>
              <w:instrText>XE "Options:XUSER PC BUILD EDIT"</w:instrText>
            </w:r>
            <w:r w:rsidRPr="00D17CA1">
              <w:rPr>
                <w:rFonts w:ascii="Times New Roman" w:hAnsi="Times New Roman" w:cs="Arial"/>
              </w:rPr>
              <w:fldChar w:fldCharType="end"/>
            </w:r>
          </w:p>
        </w:tc>
        <w:tc>
          <w:tcPr>
            <w:tcW w:w="1530" w:type="dxa"/>
          </w:tcPr>
          <w:p w:rsidR="004D11D9" w:rsidRPr="008D0393" w:rsidRDefault="004D11D9" w:rsidP="003A0FE1">
            <w:pPr>
              <w:pStyle w:val="TableText"/>
            </w:pPr>
            <w:r w:rsidRPr="008D0393">
              <w:t>User PC build Edit</w:t>
            </w:r>
            <w:r w:rsidRPr="00D17CA1">
              <w:rPr>
                <w:rFonts w:ascii="Times New Roman" w:hAnsi="Times New Roman"/>
              </w:rPr>
              <w:fldChar w:fldCharType="begin"/>
            </w:r>
            <w:r w:rsidRPr="00D17CA1">
              <w:rPr>
                <w:rFonts w:ascii="Times New Roman" w:hAnsi="Times New Roman"/>
              </w:rPr>
              <w:instrText xml:space="preserve"> XE "User PC build Edit Option" </w:instrText>
            </w:r>
            <w:r w:rsidRPr="00D17CA1">
              <w:rPr>
                <w:rFonts w:ascii="Times New Roman" w:hAnsi="Times New Roman"/>
              </w:rPr>
              <w:fldChar w:fldCharType="end"/>
            </w:r>
            <w:r w:rsidRPr="00D17CA1">
              <w:rPr>
                <w:rFonts w:ascii="Times New Roman" w:hAnsi="Times New Roman"/>
              </w:rPr>
              <w:fldChar w:fldCharType="begin"/>
            </w:r>
            <w:r w:rsidRPr="00D17CA1">
              <w:rPr>
                <w:rFonts w:ascii="Times New Roman" w:hAnsi="Times New Roman"/>
              </w:rPr>
              <w:instrText xml:space="preserve"> XE "Options:User PC build Edit" </w:instrText>
            </w:r>
            <w:r w:rsidRPr="00D17CA1">
              <w:rPr>
                <w:rFonts w:ascii="Times New Roman" w:hAnsi="Times New Roman"/>
              </w:rPr>
              <w:fldChar w:fldCharType="end"/>
            </w:r>
          </w:p>
        </w:tc>
        <w:tc>
          <w:tcPr>
            <w:tcW w:w="1260" w:type="dxa"/>
          </w:tcPr>
          <w:p w:rsidR="004D11D9" w:rsidRPr="008D0393" w:rsidRDefault="004D11D9" w:rsidP="003A0FE1">
            <w:pPr>
              <w:pStyle w:val="TableText"/>
            </w:pPr>
            <w:r w:rsidRPr="008D0393">
              <w:t>Edit</w:t>
            </w:r>
          </w:p>
        </w:tc>
        <w:tc>
          <w:tcPr>
            <w:tcW w:w="2070" w:type="dxa"/>
          </w:tcPr>
          <w:p w:rsidR="004D11D9" w:rsidRPr="008D0393" w:rsidRDefault="004D11D9" w:rsidP="003A0FE1">
            <w:pPr>
              <w:pStyle w:val="TableText"/>
            </w:pPr>
          </w:p>
        </w:tc>
        <w:tc>
          <w:tcPr>
            <w:tcW w:w="2520" w:type="dxa"/>
          </w:tcPr>
          <w:p w:rsidR="004D11D9" w:rsidRDefault="004D11D9" w:rsidP="003A0FE1">
            <w:pPr>
              <w:pStyle w:val="TableText"/>
            </w:pPr>
            <w:r>
              <w:t>This option allows the r</w:t>
            </w:r>
            <w:r w:rsidRPr="008D0393">
              <w:t xml:space="preserve">apid data entry (R/S) of </w:t>
            </w:r>
            <w:r>
              <w:t>Person C</w:t>
            </w:r>
            <w:r w:rsidRPr="008D0393">
              <w:t>lass data.</w:t>
            </w:r>
          </w:p>
          <w:p w:rsidR="004D11D9" w:rsidRPr="008D0393" w:rsidRDefault="004D11D9" w:rsidP="003A0FE1">
            <w:pPr>
              <w:pStyle w:val="TableText"/>
            </w:pPr>
            <w:r w:rsidRPr="0056347B">
              <w:rPr>
                <w:rFonts w:cs="Arial"/>
              </w:rPr>
              <w:t xml:space="preserve">This option is </w:t>
            </w:r>
            <w:r w:rsidRPr="0056347B">
              <w:rPr>
                <w:rFonts w:cs="Arial"/>
                <w:i/>
                <w:iCs/>
              </w:rPr>
              <w:t>not</w:t>
            </w:r>
            <w:r w:rsidRPr="0056347B">
              <w:rPr>
                <w:rFonts w:cs="Arial"/>
              </w:rPr>
              <w:t xml:space="preserve"> attached to a menu but can be added to the secondary menu of a user who will be performing data entry and then removed when the project is complete.</w:t>
            </w:r>
          </w:p>
        </w:tc>
      </w:tr>
      <w:tr w:rsidR="002F59E9" w:rsidRPr="008D0393" w:rsidTr="003F2BDB">
        <w:tc>
          <w:tcPr>
            <w:tcW w:w="1854" w:type="dxa"/>
          </w:tcPr>
          <w:p w:rsidR="002F59E9" w:rsidRPr="008D0393" w:rsidRDefault="002F59E9" w:rsidP="004103FA">
            <w:pPr>
              <w:pStyle w:val="TableText"/>
            </w:pPr>
            <w:r w:rsidRPr="008D0393">
              <w:t>XUSER SEC OFCR</w:t>
            </w:r>
          </w:p>
        </w:tc>
        <w:tc>
          <w:tcPr>
            <w:tcW w:w="1530" w:type="dxa"/>
          </w:tcPr>
          <w:p w:rsidR="002F59E9" w:rsidRPr="008D0393" w:rsidRDefault="002F59E9" w:rsidP="004103FA">
            <w:pPr>
              <w:pStyle w:val="TableText"/>
            </w:pPr>
            <w:r w:rsidRPr="008D0393">
              <w:t>User Security Menu</w:t>
            </w:r>
          </w:p>
        </w:tc>
        <w:tc>
          <w:tcPr>
            <w:tcW w:w="1260" w:type="dxa"/>
          </w:tcPr>
          <w:p w:rsidR="002F59E9" w:rsidRPr="008D0393" w:rsidRDefault="00556ABD"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556ABD" w:rsidP="00556ABD">
            <w:pPr>
              <w:pStyle w:val="TableText"/>
            </w:pPr>
            <w:r w:rsidRPr="008D0393">
              <w:t>This menu contains options that allow the user to review users on the system. It includes the following options</w:t>
            </w:r>
            <w:r w:rsidR="008C0773" w:rsidRPr="008D0393">
              <w:t xml:space="preserve"> (listed in display order)</w:t>
            </w:r>
            <w:r w:rsidRPr="008D0393">
              <w:t>:</w:t>
            </w:r>
          </w:p>
          <w:p w:rsidR="008C0773" w:rsidRPr="008D0393" w:rsidRDefault="008C0773" w:rsidP="008C0773">
            <w:pPr>
              <w:pStyle w:val="TableListBullet"/>
            </w:pPr>
            <w:r w:rsidRPr="008D0393">
              <w:t>XUSERINQ (1)</w:t>
            </w:r>
          </w:p>
          <w:p w:rsidR="008C0773" w:rsidRPr="008D0393" w:rsidRDefault="008C0773" w:rsidP="008C0773">
            <w:pPr>
              <w:pStyle w:val="TableListBullet"/>
            </w:pPr>
            <w:r w:rsidRPr="008D0393">
              <w:t>XUSERLIST (2)</w:t>
            </w:r>
          </w:p>
          <w:p w:rsidR="008C0773" w:rsidRPr="008D0393" w:rsidRDefault="008C0773" w:rsidP="008C0773">
            <w:pPr>
              <w:pStyle w:val="TableListBullet"/>
            </w:pPr>
            <w:r w:rsidRPr="008D0393">
              <w:t>XUUSERSTATUS (3)</w:t>
            </w:r>
          </w:p>
          <w:p w:rsidR="008C0773" w:rsidRPr="008D0393" w:rsidRDefault="008C0773" w:rsidP="008C0773">
            <w:pPr>
              <w:pStyle w:val="TableListBullet"/>
            </w:pPr>
            <w:r w:rsidRPr="008D0393">
              <w:t>XU FINDUSER (4)</w:t>
            </w:r>
          </w:p>
          <w:p w:rsidR="008C0773" w:rsidRPr="008D0393" w:rsidRDefault="008C0773" w:rsidP="008C0773">
            <w:pPr>
              <w:pStyle w:val="TableListBullet"/>
            </w:pPr>
            <w:r w:rsidRPr="008D0393">
              <w:t>XUTESTUSER (5)</w:t>
            </w:r>
          </w:p>
          <w:p w:rsidR="008C0773" w:rsidRPr="008D0393" w:rsidRDefault="008C0773" w:rsidP="008C0773">
            <w:pPr>
              <w:pStyle w:val="TableListBullet"/>
            </w:pPr>
            <w:r w:rsidRPr="008D0393">
              <w:t>XQLISTKEY (6)</w:t>
            </w:r>
          </w:p>
          <w:p w:rsidR="008C0773" w:rsidRPr="008D0393" w:rsidRDefault="008C0773" w:rsidP="008C0773">
            <w:pPr>
              <w:pStyle w:val="TableListBullet"/>
            </w:pPr>
            <w:r w:rsidRPr="008D0393">
              <w:t>XQOPACCESS (7)</w:t>
            </w:r>
          </w:p>
          <w:p w:rsidR="008C0773" w:rsidRPr="008D0393" w:rsidRDefault="008C0773" w:rsidP="008C0773">
            <w:pPr>
              <w:pStyle w:val="TableListBullet"/>
            </w:pPr>
            <w:r w:rsidRPr="008D0393">
              <w:t>XUUSEROPT (8)</w:t>
            </w:r>
          </w:p>
          <w:p w:rsidR="008C0773" w:rsidRPr="008D0393" w:rsidRDefault="008C0773" w:rsidP="008C0773">
            <w:pPr>
              <w:pStyle w:val="TableListBullet"/>
            </w:pPr>
            <w:r w:rsidRPr="008D0393">
              <w:t>XUSERDEACT (9)</w:t>
            </w:r>
          </w:p>
          <w:p w:rsidR="008C0773" w:rsidRPr="008D0393" w:rsidRDefault="008C0773" w:rsidP="008C0773">
            <w:pPr>
              <w:pStyle w:val="TableListBullet"/>
            </w:pPr>
            <w:r w:rsidRPr="008D0393">
              <w:t>XUSERREACT (10)</w:t>
            </w:r>
          </w:p>
          <w:p w:rsidR="008C0773" w:rsidRPr="008D0393" w:rsidRDefault="008C0773" w:rsidP="008C0773">
            <w:pPr>
              <w:pStyle w:val="TableListBullet"/>
            </w:pPr>
            <w:r w:rsidRPr="008D0393">
              <w:t>XUSEC ISO TERMINATION REPORT (11)</w:t>
            </w:r>
          </w:p>
          <w:p w:rsidR="00556ABD" w:rsidRPr="008D0393" w:rsidRDefault="008C0773" w:rsidP="008C0773">
            <w:pPr>
              <w:pStyle w:val="TableListBullet"/>
            </w:pPr>
            <w:r w:rsidRPr="008D0393">
              <w:t xml:space="preserve">XUSEC UP </w:t>
            </w:r>
            <w:r w:rsidRPr="008D0393">
              <w:lastRenderedPageBreak/>
              <w:t>ARROW TERM REPORT (12)</w:t>
            </w:r>
          </w:p>
        </w:tc>
      </w:tr>
      <w:tr w:rsidR="002F59E9" w:rsidRPr="008D0393" w:rsidTr="003F2BDB">
        <w:tc>
          <w:tcPr>
            <w:tcW w:w="1854" w:type="dxa"/>
          </w:tcPr>
          <w:p w:rsidR="002F59E9" w:rsidRPr="008D0393" w:rsidRDefault="002F59E9" w:rsidP="004103FA">
            <w:pPr>
              <w:pStyle w:val="TableText"/>
            </w:pPr>
            <w:r w:rsidRPr="008D0393">
              <w:lastRenderedPageBreak/>
              <w:t>XUSER-CLEAR-ALL</w:t>
            </w:r>
          </w:p>
        </w:tc>
        <w:tc>
          <w:tcPr>
            <w:tcW w:w="1530" w:type="dxa"/>
          </w:tcPr>
          <w:p w:rsidR="002F59E9" w:rsidRPr="008D0393" w:rsidRDefault="002F59E9" w:rsidP="004103FA">
            <w:pPr>
              <w:pStyle w:val="TableText"/>
            </w:pPr>
            <w:r w:rsidRPr="008D0393">
              <w:t>Clear all users at startup</w:t>
            </w:r>
          </w:p>
        </w:tc>
        <w:tc>
          <w:tcPr>
            <w:tcW w:w="1260" w:type="dxa"/>
          </w:tcPr>
          <w:p w:rsidR="002F59E9" w:rsidRPr="008D0393" w:rsidRDefault="008C0773" w:rsidP="004103FA">
            <w:pPr>
              <w:pStyle w:val="TableText"/>
            </w:pPr>
            <w:r w:rsidRPr="008D0393">
              <w:t>Run Routine</w:t>
            </w:r>
          </w:p>
        </w:tc>
        <w:tc>
          <w:tcPr>
            <w:tcW w:w="2070" w:type="dxa"/>
          </w:tcPr>
          <w:p w:rsidR="002F59E9" w:rsidRPr="008D0393" w:rsidRDefault="008C0773" w:rsidP="004103FA">
            <w:pPr>
              <w:pStyle w:val="TableText"/>
            </w:pPr>
            <w:r w:rsidRPr="008D0393">
              <w:t>Routine:</w:t>
            </w:r>
          </w:p>
          <w:p w:rsidR="008C0773" w:rsidRPr="008D0393" w:rsidRDefault="008C0773" w:rsidP="004103FA">
            <w:pPr>
              <w:pStyle w:val="TableText"/>
            </w:pPr>
            <w:r w:rsidRPr="008D0393">
              <w:rPr>
                <w:rFonts w:ascii="r_ansi" w:hAnsi="r_ansi" w:cs="r_ansi"/>
              </w:rPr>
              <w:t>XUS6</w:t>
            </w:r>
          </w:p>
        </w:tc>
        <w:tc>
          <w:tcPr>
            <w:tcW w:w="2520" w:type="dxa"/>
          </w:tcPr>
          <w:p w:rsidR="002F59E9" w:rsidRPr="008D0393" w:rsidRDefault="008C0773" w:rsidP="008C0773">
            <w:pPr>
              <w:pStyle w:val="TableText"/>
            </w:pPr>
            <w:r w:rsidRPr="008D0393">
              <w:t>This option is to be setup in the SPECIAL QUEUING to run whenever TaskMan starts up. It goes through and clears all users signed-on from the multiple signon restriction.</w:t>
            </w:r>
          </w:p>
        </w:tc>
      </w:tr>
      <w:tr w:rsidR="002F59E9" w:rsidRPr="008D0393" w:rsidTr="003F2BDB">
        <w:tc>
          <w:tcPr>
            <w:tcW w:w="1854" w:type="dxa"/>
          </w:tcPr>
          <w:p w:rsidR="002F59E9" w:rsidRPr="008D0393" w:rsidRDefault="002F59E9" w:rsidP="004103FA">
            <w:pPr>
              <w:pStyle w:val="TableText"/>
            </w:pPr>
            <w:r w:rsidRPr="008D0393">
              <w:t>XUSERAOLD</w:t>
            </w:r>
          </w:p>
        </w:tc>
        <w:tc>
          <w:tcPr>
            <w:tcW w:w="1530" w:type="dxa"/>
          </w:tcPr>
          <w:p w:rsidR="002F59E9" w:rsidRPr="008D0393" w:rsidRDefault="002F59E9" w:rsidP="004103FA">
            <w:pPr>
              <w:pStyle w:val="TableText"/>
            </w:pPr>
            <w:r w:rsidRPr="008D0393">
              <w:t>Purge Log of Old Access and Verify Codes</w:t>
            </w:r>
          </w:p>
        </w:tc>
        <w:tc>
          <w:tcPr>
            <w:tcW w:w="1260" w:type="dxa"/>
          </w:tcPr>
          <w:p w:rsidR="002F59E9" w:rsidRPr="008D0393" w:rsidRDefault="008C0773" w:rsidP="004103FA">
            <w:pPr>
              <w:pStyle w:val="TableText"/>
            </w:pPr>
            <w:r w:rsidRPr="008D0393">
              <w:t>Run Routine</w:t>
            </w:r>
          </w:p>
        </w:tc>
        <w:tc>
          <w:tcPr>
            <w:tcW w:w="2070" w:type="dxa"/>
          </w:tcPr>
          <w:p w:rsidR="002F59E9" w:rsidRPr="008D0393" w:rsidRDefault="008C0773" w:rsidP="00B479AC">
            <w:pPr>
              <w:pStyle w:val="TableText"/>
            </w:pPr>
            <w:r w:rsidRPr="008D0393">
              <w:t>Routine:</w:t>
            </w:r>
          </w:p>
          <w:p w:rsidR="008C0773" w:rsidRPr="008D0393" w:rsidRDefault="008C0773" w:rsidP="00B479AC">
            <w:pPr>
              <w:pStyle w:val="TableText"/>
            </w:pPr>
            <w:r w:rsidRPr="008D0393">
              <w:t>AOLD^XUSPURGE</w:t>
            </w:r>
          </w:p>
        </w:tc>
        <w:tc>
          <w:tcPr>
            <w:tcW w:w="2520" w:type="dxa"/>
          </w:tcPr>
          <w:p w:rsidR="002F59E9" w:rsidRPr="008D0393" w:rsidRDefault="00B479AC" w:rsidP="00B479AC">
            <w:pPr>
              <w:pStyle w:val="TableText"/>
            </w:pPr>
            <w:r w:rsidRPr="008D0393">
              <w:t xml:space="preserve">This option purges all inactive Access and Verify codes that are more than </w:t>
            </w:r>
            <w:r w:rsidRPr="00554BF4">
              <w:rPr>
                <w:b/>
              </w:rPr>
              <w:t>270</w:t>
            </w:r>
            <w:r w:rsidRPr="008D0393">
              <w:t xml:space="preserve"> to </w:t>
            </w:r>
            <w:r w:rsidRPr="00554BF4">
              <w:rPr>
                <w:b/>
              </w:rPr>
              <w:t>400</w:t>
            </w:r>
            <w:r w:rsidRPr="008D0393">
              <w:t xml:space="preserve"> days old. This allows for the recycling of codes after a </w:t>
            </w:r>
            <w:r w:rsidR="003D3F00" w:rsidRPr="008D0393">
              <w:t>minimum</w:t>
            </w:r>
            <w:r w:rsidRPr="008D0393">
              <w:t xml:space="preserve"> of </w:t>
            </w:r>
            <w:r w:rsidRPr="00554BF4">
              <w:rPr>
                <w:b/>
              </w:rPr>
              <w:t>3</w:t>
            </w:r>
            <w:r w:rsidRPr="008D0393">
              <w:t xml:space="preserve"> changes.</w:t>
            </w:r>
          </w:p>
        </w:tc>
      </w:tr>
      <w:tr w:rsidR="002F59E9" w:rsidRPr="008D0393" w:rsidTr="003F2BDB">
        <w:tc>
          <w:tcPr>
            <w:tcW w:w="1854" w:type="dxa"/>
          </w:tcPr>
          <w:p w:rsidR="002F59E9" w:rsidRPr="008D0393" w:rsidRDefault="002F59E9" w:rsidP="004103FA">
            <w:pPr>
              <w:pStyle w:val="TableText"/>
            </w:pPr>
            <w:r w:rsidRPr="008D0393">
              <w:t>XUSERBLK</w:t>
            </w:r>
          </w:p>
        </w:tc>
        <w:tc>
          <w:tcPr>
            <w:tcW w:w="1530" w:type="dxa"/>
          </w:tcPr>
          <w:p w:rsidR="002F59E9" w:rsidRPr="008D0393" w:rsidRDefault="002F59E9" w:rsidP="004103FA">
            <w:pPr>
              <w:pStyle w:val="TableText"/>
            </w:pPr>
            <w:r w:rsidRPr="008D0393">
              <w:t>Grant Access by Profile</w:t>
            </w:r>
          </w:p>
        </w:tc>
        <w:tc>
          <w:tcPr>
            <w:tcW w:w="1260" w:type="dxa"/>
          </w:tcPr>
          <w:p w:rsidR="002F59E9" w:rsidRPr="008D0393" w:rsidRDefault="00A914FC" w:rsidP="004103FA">
            <w:pPr>
              <w:pStyle w:val="TableText"/>
            </w:pPr>
            <w:r w:rsidRPr="008D0393">
              <w:t>Run Routine</w:t>
            </w:r>
          </w:p>
        </w:tc>
        <w:tc>
          <w:tcPr>
            <w:tcW w:w="2070" w:type="dxa"/>
          </w:tcPr>
          <w:p w:rsidR="002F59E9" w:rsidRPr="008D0393" w:rsidRDefault="00A914FC" w:rsidP="00A914FC">
            <w:pPr>
              <w:pStyle w:val="TableText"/>
            </w:pPr>
            <w:r w:rsidRPr="008D0393">
              <w:t>Routine:</w:t>
            </w:r>
          </w:p>
          <w:p w:rsidR="00A914FC" w:rsidRPr="008D0393" w:rsidRDefault="00A914FC" w:rsidP="00A914FC">
            <w:pPr>
              <w:pStyle w:val="TableText"/>
            </w:pPr>
            <w:r w:rsidRPr="008D0393">
              <w:t>XUSERBLK</w:t>
            </w:r>
          </w:p>
        </w:tc>
        <w:tc>
          <w:tcPr>
            <w:tcW w:w="2520" w:type="dxa"/>
          </w:tcPr>
          <w:p w:rsidR="00A914FC" w:rsidRPr="008D0393" w:rsidRDefault="00A914FC" w:rsidP="00A914FC">
            <w:pPr>
              <w:pStyle w:val="TableText"/>
            </w:pPr>
            <w:r w:rsidRPr="008D0393">
              <w:t xml:space="preserve">This </w:t>
            </w:r>
            <w:r w:rsidR="00406431" w:rsidRPr="008D0393">
              <w:t xml:space="preserve">option adds or edits </w:t>
            </w:r>
            <w:r w:rsidRPr="008D0393">
              <w:t>one or more users according to an existing user profile. The complete profile of the actual or dummy user, menus, and security keys included, is copied to the other users. For new users, security forms are generated. (Use the Help Processor menu to edit the XUSER COMPUTER ACCOUNT help frame containing the text of the forms.) To route forms, be sure that the user profile has a service/section and that the corresponding entry in the SERVICE/SECTION file has a Coordinator.</w:t>
            </w:r>
          </w:p>
          <w:p w:rsidR="002F59E9" w:rsidRPr="008D0393" w:rsidRDefault="00A914FC" w:rsidP="00A914FC">
            <w:pPr>
              <w:pStyle w:val="TableText"/>
            </w:pPr>
            <w:r w:rsidRPr="008D0393">
              <w:t xml:space="preserve">This option is locked </w:t>
            </w:r>
            <w:r w:rsidRPr="008D0393">
              <w:lastRenderedPageBreak/>
              <w:t>with the XUMGR</w:t>
            </w:r>
            <w:r w:rsidRPr="008D0393">
              <w:rPr>
                <w:rFonts w:ascii="Times New Roman" w:hAnsi="Times New Roman"/>
                <w:szCs w:val="22"/>
              </w:rPr>
              <w:fldChar w:fldCharType="begin"/>
            </w:r>
            <w:r w:rsidRPr="008D0393">
              <w:rPr>
                <w:rFonts w:ascii="Times New Roman" w:hAnsi="Times New Roman"/>
                <w:szCs w:val="22"/>
              </w:rPr>
              <w:instrText xml:space="preserve"> XE "XUMGR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Keys:XUMGR" </w:instrText>
            </w:r>
            <w:r w:rsidRPr="008D0393">
              <w:rPr>
                <w:rFonts w:ascii="Times New Roman" w:hAnsi="Times New Roman"/>
                <w:szCs w:val="22"/>
              </w:rPr>
              <w:fldChar w:fldCharType="end"/>
            </w:r>
            <w:r w:rsidRPr="008D0393">
              <w:t xml:space="preserve"> and XUADD</w:t>
            </w:r>
            <w:r w:rsidRPr="008D0393">
              <w:rPr>
                <w:rFonts w:ascii="Times New Roman" w:hAnsi="Times New Roman"/>
                <w:szCs w:val="22"/>
              </w:rPr>
              <w:fldChar w:fldCharType="begin"/>
            </w:r>
            <w:r w:rsidRPr="008D0393">
              <w:rPr>
                <w:rFonts w:ascii="Times New Roman" w:hAnsi="Times New Roman"/>
                <w:szCs w:val="22"/>
              </w:rPr>
              <w:instrText xml:space="preserve"> XE "XUADD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Keys:XUADD" </w:instrText>
            </w:r>
            <w:r w:rsidRPr="008D0393">
              <w:rPr>
                <w:rFonts w:ascii="Times New Roman" w:hAnsi="Times New Roman"/>
                <w:szCs w:val="22"/>
              </w:rPr>
              <w:fldChar w:fldCharType="end"/>
            </w:r>
            <w:r w:rsidRPr="008D0393">
              <w:t xml:space="preserve"> security keys and is restricted for use by systems management staff.</w:t>
            </w:r>
          </w:p>
        </w:tc>
      </w:tr>
      <w:tr w:rsidR="002F59E9" w:rsidRPr="008D0393" w:rsidTr="003F2BDB">
        <w:tc>
          <w:tcPr>
            <w:tcW w:w="1854" w:type="dxa"/>
          </w:tcPr>
          <w:p w:rsidR="002F59E9" w:rsidRPr="008D0393" w:rsidRDefault="002F59E9" w:rsidP="004103FA">
            <w:pPr>
              <w:pStyle w:val="TableText"/>
            </w:pPr>
            <w:r w:rsidRPr="008D0393">
              <w:lastRenderedPageBreak/>
              <w:t>XUSERCLR</w:t>
            </w:r>
          </w:p>
        </w:tc>
        <w:tc>
          <w:tcPr>
            <w:tcW w:w="1530" w:type="dxa"/>
          </w:tcPr>
          <w:p w:rsidR="002F59E9" w:rsidRPr="008D0393" w:rsidRDefault="002F59E9" w:rsidP="004103FA">
            <w:pPr>
              <w:pStyle w:val="TableText"/>
            </w:pPr>
            <w:r w:rsidRPr="008D0393">
              <w:t>Clear Terminal</w:t>
            </w:r>
          </w:p>
        </w:tc>
        <w:tc>
          <w:tcPr>
            <w:tcW w:w="1260" w:type="dxa"/>
          </w:tcPr>
          <w:p w:rsidR="002F59E9" w:rsidRPr="008D0393" w:rsidRDefault="0051318B" w:rsidP="004103FA">
            <w:pPr>
              <w:pStyle w:val="TableText"/>
            </w:pPr>
            <w:r w:rsidRPr="008D0393">
              <w:t>Run Routine</w:t>
            </w:r>
          </w:p>
        </w:tc>
        <w:tc>
          <w:tcPr>
            <w:tcW w:w="2070" w:type="dxa"/>
          </w:tcPr>
          <w:p w:rsidR="002F59E9" w:rsidRPr="008D0393" w:rsidRDefault="0051318B" w:rsidP="0094739F">
            <w:pPr>
              <w:pStyle w:val="TableText"/>
            </w:pPr>
            <w:r w:rsidRPr="008D0393">
              <w:t>Routine:</w:t>
            </w:r>
          </w:p>
          <w:p w:rsidR="0051318B" w:rsidRPr="008D0393" w:rsidRDefault="0051318B" w:rsidP="0094739F">
            <w:pPr>
              <w:pStyle w:val="TableText"/>
            </w:pPr>
            <w:r w:rsidRPr="008D0393">
              <w:t>X6^XUSMGR</w:t>
            </w:r>
          </w:p>
        </w:tc>
        <w:tc>
          <w:tcPr>
            <w:tcW w:w="2520" w:type="dxa"/>
          </w:tcPr>
          <w:p w:rsidR="002F59E9" w:rsidRPr="008D0393" w:rsidRDefault="0051318B" w:rsidP="0094739F">
            <w:pPr>
              <w:pStyle w:val="TableText"/>
            </w:pPr>
            <w:r w:rsidRPr="008D0393">
              <w:t>This option clear</w:t>
            </w:r>
            <w:r w:rsidR="0094739F" w:rsidRPr="008D0393">
              <w:t>s</w:t>
            </w:r>
            <w:r w:rsidRPr="008D0393">
              <w:t xml:space="preserve"> a terminal </w:t>
            </w:r>
            <w:r w:rsidR="0094739F" w:rsidRPr="008D0393">
              <w:t xml:space="preserve">that has been locked up due </w:t>
            </w:r>
            <w:r w:rsidRPr="008D0393">
              <w:t>to too many errors during signon.</w:t>
            </w:r>
          </w:p>
        </w:tc>
      </w:tr>
      <w:tr w:rsidR="002F59E9" w:rsidRPr="008D0393" w:rsidTr="003F2BDB">
        <w:tc>
          <w:tcPr>
            <w:tcW w:w="1854" w:type="dxa"/>
          </w:tcPr>
          <w:p w:rsidR="002F59E9" w:rsidRPr="008D0393" w:rsidRDefault="002F59E9" w:rsidP="004103FA">
            <w:pPr>
              <w:pStyle w:val="TableText"/>
            </w:pPr>
            <w:r w:rsidRPr="008D0393">
              <w:t>XUSERDEACT</w:t>
            </w:r>
          </w:p>
        </w:tc>
        <w:tc>
          <w:tcPr>
            <w:tcW w:w="1530" w:type="dxa"/>
          </w:tcPr>
          <w:p w:rsidR="002F59E9" w:rsidRPr="008D0393" w:rsidRDefault="002F59E9" w:rsidP="004103FA">
            <w:pPr>
              <w:pStyle w:val="TableText"/>
            </w:pPr>
            <w:r w:rsidRPr="008D0393">
              <w:t>Deactivate a User</w:t>
            </w:r>
          </w:p>
        </w:tc>
        <w:tc>
          <w:tcPr>
            <w:tcW w:w="1260" w:type="dxa"/>
          </w:tcPr>
          <w:p w:rsidR="002F59E9" w:rsidRPr="008D0393" w:rsidRDefault="003D68ED" w:rsidP="004103FA">
            <w:pPr>
              <w:pStyle w:val="TableText"/>
            </w:pPr>
            <w:r w:rsidRPr="008D0393">
              <w:t>Run Routine</w:t>
            </w:r>
          </w:p>
        </w:tc>
        <w:tc>
          <w:tcPr>
            <w:tcW w:w="2070" w:type="dxa"/>
          </w:tcPr>
          <w:p w:rsidR="002F59E9" w:rsidRPr="008D0393" w:rsidRDefault="003D68ED" w:rsidP="004103FA">
            <w:pPr>
              <w:pStyle w:val="TableText"/>
            </w:pPr>
            <w:r w:rsidRPr="008D0393">
              <w:t>Routine:</w:t>
            </w:r>
          </w:p>
          <w:p w:rsidR="003D68ED" w:rsidRPr="008D0393" w:rsidRDefault="003D68ED" w:rsidP="004103FA">
            <w:pPr>
              <w:pStyle w:val="TableText"/>
            </w:pPr>
            <w:r w:rsidRPr="008D0393">
              <w:t>XUSTERM</w:t>
            </w:r>
          </w:p>
        </w:tc>
        <w:tc>
          <w:tcPr>
            <w:tcW w:w="2520" w:type="dxa"/>
          </w:tcPr>
          <w:p w:rsidR="002F59E9" w:rsidRPr="008D0393" w:rsidRDefault="003D68ED" w:rsidP="003D68ED">
            <w:pPr>
              <w:pStyle w:val="TableText"/>
              <w:tabs>
                <w:tab w:val="left" w:pos="1962"/>
              </w:tabs>
            </w:pPr>
            <w:r w:rsidRPr="008D0393">
              <w:t xml:space="preserve">As of a specified TERMINATION DATE, user will </w:t>
            </w:r>
            <w:r w:rsidRPr="00B11B82">
              <w:rPr>
                <w:i/>
              </w:rPr>
              <w:t>not</w:t>
            </w:r>
            <w:r w:rsidRPr="008D0393">
              <w:t xml:space="preserve"> be allowed to sign on to the computer.</w:t>
            </w:r>
          </w:p>
        </w:tc>
      </w:tr>
      <w:tr w:rsidR="002F59E9" w:rsidRPr="008D0393" w:rsidTr="003F2BDB">
        <w:tc>
          <w:tcPr>
            <w:tcW w:w="1854" w:type="dxa"/>
          </w:tcPr>
          <w:p w:rsidR="002F59E9" w:rsidRPr="008D0393" w:rsidRDefault="002F59E9" w:rsidP="004103FA">
            <w:pPr>
              <w:pStyle w:val="TableText"/>
            </w:pPr>
            <w:r w:rsidRPr="008D0393">
              <w:t>XUSEREDIT</w:t>
            </w:r>
          </w:p>
        </w:tc>
        <w:tc>
          <w:tcPr>
            <w:tcW w:w="1530" w:type="dxa"/>
          </w:tcPr>
          <w:p w:rsidR="002F59E9" w:rsidRPr="008D0393" w:rsidRDefault="002F59E9" w:rsidP="004103FA">
            <w:pPr>
              <w:pStyle w:val="TableText"/>
            </w:pPr>
            <w:r w:rsidRPr="008D0393">
              <w:t>Edit an Existing User</w:t>
            </w:r>
          </w:p>
        </w:tc>
        <w:tc>
          <w:tcPr>
            <w:tcW w:w="1260" w:type="dxa"/>
          </w:tcPr>
          <w:p w:rsidR="002F59E9" w:rsidRPr="008D0393" w:rsidRDefault="003D68ED" w:rsidP="004103FA">
            <w:pPr>
              <w:pStyle w:val="TableText"/>
            </w:pPr>
            <w:r w:rsidRPr="008D0393">
              <w:t>Action</w:t>
            </w:r>
          </w:p>
        </w:tc>
        <w:tc>
          <w:tcPr>
            <w:tcW w:w="2070" w:type="dxa"/>
          </w:tcPr>
          <w:p w:rsidR="003D68ED" w:rsidRPr="008D0393" w:rsidRDefault="003D68ED" w:rsidP="003D68ED">
            <w:pPr>
              <w:pStyle w:val="TableText"/>
            </w:pPr>
            <w:r w:rsidRPr="008D0393">
              <w:t>Entry Action:</w:t>
            </w:r>
          </w:p>
          <w:p w:rsidR="002F59E9" w:rsidRPr="008D0393" w:rsidRDefault="003D68ED" w:rsidP="003D68ED">
            <w:pPr>
              <w:pStyle w:val="TableCode"/>
            </w:pPr>
            <w:r w:rsidRPr="008D0393">
              <w:t>S DIC=</w:t>
            </w:r>
            <w:r w:rsidR="006C50DB">
              <w:t>“</w:t>
            </w:r>
            <w:r w:rsidRPr="008D0393">
              <w:t>^VA(200,</w:t>
            </w:r>
            <w:r w:rsidR="006C50DB">
              <w:t>”</w:t>
            </w:r>
            <w:r w:rsidRPr="008D0393">
              <w:t>,DIC(0)=</w:t>
            </w:r>
            <w:r w:rsidR="006C50DB">
              <w:t>“</w:t>
            </w:r>
            <w:r w:rsidRPr="008D0393">
              <w:t>AEMQ</w:t>
            </w:r>
            <w:r w:rsidR="006C50DB">
              <w:t>”</w:t>
            </w:r>
            <w:r w:rsidRPr="008D0393">
              <w:t>,DIC(</w:t>
            </w:r>
            <w:r w:rsidR="006C50DB">
              <w:t>“</w:t>
            </w:r>
            <w:r w:rsidRPr="008D0393">
              <w:t>S</w:t>
            </w:r>
            <w:r w:rsidR="006C50DB">
              <w:t>”</w:t>
            </w:r>
            <w:r w:rsidRPr="008D0393">
              <w:t>)=</w:t>
            </w:r>
            <w:r w:rsidR="006C50DB">
              <w:t>“</w:t>
            </w:r>
            <w:r w:rsidRPr="008D0393">
              <w:t>I $S($P(^(0),U,11):$P(^(0),U,11)</w:t>
            </w:r>
            <w:r w:rsidR="006C50DB">
              <w:t>’</w:t>
            </w:r>
            <w:r w:rsidRPr="008D0393">
              <w:t>&lt;DT,1:1)</w:t>
            </w:r>
            <w:r w:rsidR="006C50DB">
              <w:t>”</w:t>
            </w:r>
            <w:r w:rsidRPr="008D0393">
              <w:t xml:space="preserve"> D ^DIC K DIC Q:Y=-1  S DA=+Y,DR=</w:t>
            </w:r>
            <w:r w:rsidR="006C50DB">
              <w:t>“</w:t>
            </w:r>
            <w:r w:rsidRPr="008D0393">
              <w:t>[XUEXISTING U</w:t>
            </w:r>
            <w:r w:rsidR="009C6595" w:rsidRPr="008D0393">
              <w:t>SER]</w:t>
            </w:r>
            <w:r w:rsidR="006C50DB">
              <w:t>”</w:t>
            </w:r>
            <w:r w:rsidR="009C6595" w:rsidRPr="008D0393">
              <w:t>,DIE=</w:t>
            </w:r>
            <w:r w:rsidR="006C50DB">
              <w:t>“</w:t>
            </w:r>
            <w:r w:rsidR="009C6595" w:rsidRPr="008D0393">
              <w:t>^VA</w:t>
            </w:r>
            <w:r w:rsidRPr="008D0393">
              <w:t>(200,</w:t>
            </w:r>
            <w:r w:rsidR="006C50DB">
              <w:t>”</w:t>
            </w:r>
            <w:r w:rsidRPr="008D0393">
              <w:t xml:space="preserve"> D XUDIE^XUS5 K D0,DA,DIE,DR</w:t>
            </w:r>
          </w:p>
        </w:tc>
        <w:tc>
          <w:tcPr>
            <w:tcW w:w="2520" w:type="dxa"/>
          </w:tcPr>
          <w:p w:rsidR="002F59E9" w:rsidRPr="008D0393" w:rsidRDefault="003D68ED" w:rsidP="003D68ED">
            <w:pPr>
              <w:pStyle w:val="TableText"/>
              <w:tabs>
                <w:tab w:val="left" w:pos="1962"/>
              </w:tabs>
            </w:pPr>
            <w:r w:rsidRPr="008D0393">
              <w:t>This option edits a user</w:t>
            </w:r>
            <w:r w:rsidR="006C50DB">
              <w:t>’</w:t>
            </w:r>
            <w:r w:rsidRPr="008D0393">
              <w:t xml:space="preserve">s characteristics. Users that have been terminated </w:t>
            </w:r>
            <w:r w:rsidRPr="008D0393">
              <w:rPr>
                <w:i/>
              </w:rPr>
              <w:t>cannot</w:t>
            </w:r>
            <w:r w:rsidRPr="008D0393">
              <w:t xml:space="preserve"> be edited.</w:t>
            </w:r>
          </w:p>
        </w:tc>
      </w:tr>
      <w:tr w:rsidR="002F59E9" w:rsidRPr="008D0393" w:rsidTr="003F2BDB">
        <w:tc>
          <w:tcPr>
            <w:tcW w:w="1854" w:type="dxa"/>
          </w:tcPr>
          <w:p w:rsidR="002F59E9" w:rsidRPr="008D0393" w:rsidRDefault="002F59E9" w:rsidP="004103FA">
            <w:pPr>
              <w:pStyle w:val="TableText"/>
            </w:pPr>
            <w:r w:rsidRPr="008D0393">
              <w:t>XUSEREDITSELF</w:t>
            </w:r>
          </w:p>
        </w:tc>
        <w:tc>
          <w:tcPr>
            <w:tcW w:w="1530" w:type="dxa"/>
          </w:tcPr>
          <w:p w:rsidR="002F59E9" w:rsidRPr="008D0393" w:rsidRDefault="002F59E9" w:rsidP="004103FA">
            <w:pPr>
              <w:pStyle w:val="TableText"/>
            </w:pPr>
            <w:r w:rsidRPr="008D0393">
              <w:t>Edit User Characteristics</w:t>
            </w:r>
          </w:p>
        </w:tc>
        <w:tc>
          <w:tcPr>
            <w:tcW w:w="1260" w:type="dxa"/>
          </w:tcPr>
          <w:p w:rsidR="002F59E9" w:rsidRPr="008D0393" w:rsidRDefault="00E83084" w:rsidP="004103FA">
            <w:pPr>
              <w:pStyle w:val="TableText"/>
            </w:pPr>
            <w:r w:rsidRPr="008D0393">
              <w:t>Run Routine</w:t>
            </w:r>
          </w:p>
        </w:tc>
        <w:tc>
          <w:tcPr>
            <w:tcW w:w="2070" w:type="dxa"/>
          </w:tcPr>
          <w:p w:rsidR="002F59E9" w:rsidRPr="008D0393" w:rsidRDefault="00E83084" w:rsidP="004103FA">
            <w:pPr>
              <w:pStyle w:val="TableText"/>
            </w:pPr>
            <w:r w:rsidRPr="008D0393">
              <w:t>Routine:</w:t>
            </w:r>
          </w:p>
          <w:p w:rsidR="00E83084" w:rsidRPr="008D0393" w:rsidRDefault="00E83084" w:rsidP="004103FA">
            <w:pPr>
              <w:pStyle w:val="TableText"/>
            </w:pPr>
            <w:r w:rsidRPr="008D0393">
              <w:t>EUC^XUS5</w:t>
            </w:r>
          </w:p>
        </w:tc>
        <w:tc>
          <w:tcPr>
            <w:tcW w:w="2520" w:type="dxa"/>
          </w:tcPr>
          <w:p w:rsidR="002F59E9" w:rsidRPr="008D0393" w:rsidRDefault="00E83084" w:rsidP="00174A4A">
            <w:pPr>
              <w:pStyle w:val="TableText"/>
              <w:tabs>
                <w:tab w:val="left" w:pos="1962"/>
              </w:tabs>
            </w:pPr>
            <w:r w:rsidRPr="008D0393">
              <w:t>This option</w:t>
            </w:r>
            <w:r w:rsidR="00177A8A" w:rsidRPr="008D0393">
              <w:t xml:space="preserve"> edit</w:t>
            </w:r>
            <w:r w:rsidR="00406431" w:rsidRPr="008D0393">
              <w:t>s</w:t>
            </w:r>
            <w:r w:rsidR="00177A8A" w:rsidRPr="008D0393">
              <w:t xml:space="preserve"> certain </w:t>
            </w:r>
            <w:r w:rsidR="00406431" w:rsidRPr="008D0393">
              <w:t xml:space="preserve">user </w:t>
            </w:r>
            <w:r w:rsidR="00177A8A" w:rsidRPr="008D0393">
              <w:t xml:space="preserve">attributes as </w:t>
            </w:r>
            <w:r w:rsidRPr="008D0393">
              <w:t>defined by t</w:t>
            </w:r>
            <w:r w:rsidR="00177A8A" w:rsidRPr="008D0393">
              <w:t>he KERNEL SYSTEM PARAMETERS</w:t>
            </w:r>
            <w:r w:rsidR="00174A4A" w:rsidRPr="008D0393">
              <w:t xml:space="preserve"> (#8989.3)</w:t>
            </w:r>
            <w:r w:rsidR="00177A8A"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"KERNEL SYSTEM PARAMETERS (#8989.3)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"Files:KERNEL SYSTEM PARAMETERS (#8989.3)" </w:instrText>
            </w:r>
            <w:r w:rsidR="00174A4A" w:rsidRPr="00174A4A">
              <w:rPr>
                <w:rFonts w:ascii="Times New Roman" w:hAnsi="Times New Roman"/>
                <w:szCs w:val="22"/>
              </w:rPr>
              <w:fldChar w:fldCharType="end"/>
            </w:r>
            <w:r w:rsidR="00177A8A" w:rsidRPr="008D0393">
              <w:t xml:space="preserve">. </w:t>
            </w:r>
            <w:r w:rsidRPr="008D0393">
              <w:t>A</w:t>
            </w:r>
            <w:r w:rsidR="00177A8A" w:rsidRPr="008D0393">
              <w:t xml:space="preserve">t most, the user can edit their </w:t>
            </w:r>
            <w:r w:rsidRPr="008D0393">
              <w:t>own VERIFY CODE, AUTO-M</w:t>
            </w:r>
            <w:r w:rsidR="00177A8A" w:rsidRPr="008D0393">
              <w:t xml:space="preserve">ENU, TYPE-AHEAD, and NICKNAME. </w:t>
            </w:r>
            <w:r w:rsidRPr="008D0393">
              <w:t>This ca</w:t>
            </w:r>
            <w:r w:rsidR="00177A8A" w:rsidRPr="008D0393">
              <w:t>n vary at your site. A user can also edit the SUBTYPE</w:t>
            </w:r>
            <w:r w:rsidRPr="008D0393">
              <w:t xml:space="preserve"> of their device.</w:t>
            </w:r>
          </w:p>
        </w:tc>
      </w:tr>
      <w:tr w:rsidR="002F59E9" w:rsidRPr="008D0393" w:rsidTr="003F2BDB">
        <w:tc>
          <w:tcPr>
            <w:tcW w:w="1854" w:type="dxa"/>
          </w:tcPr>
          <w:p w:rsidR="002F59E9" w:rsidRPr="008D0393" w:rsidRDefault="002F59E9" w:rsidP="004103FA">
            <w:pPr>
              <w:pStyle w:val="TableText"/>
            </w:pPr>
            <w:r w:rsidRPr="008D0393">
              <w:t>XUSERINQ</w:t>
            </w:r>
          </w:p>
        </w:tc>
        <w:tc>
          <w:tcPr>
            <w:tcW w:w="1530" w:type="dxa"/>
          </w:tcPr>
          <w:p w:rsidR="002F59E9" w:rsidRPr="008D0393" w:rsidRDefault="002F59E9" w:rsidP="004103FA">
            <w:pPr>
              <w:pStyle w:val="TableText"/>
            </w:pPr>
            <w:r w:rsidRPr="008D0393">
              <w:t>User Inquiry</w:t>
            </w:r>
          </w:p>
        </w:tc>
        <w:tc>
          <w:tcPr>
            <w:tcW w:w="1260" w:type="dxa"/>
          </w:tcPr>
          <w:p w:rsidR="002F59E9" w:rsidRPr="008D0393" w:rsidRDefault="004D11C4" w:rsidP="004103FA">
            <w:pPr>
              <w:pStyle w:val="TableText"/>
            </w:pPr>
            <w:r w:rsidRPr="008D0393">
              <w:t>Inquire</w:t>
            </w:r>
          </w:p>
        </w:tc>
        <w:tc>
          <w:tcPr>
            <w:tcW w:w="2070" w:type="dxa"/>
          </w:tcPr>
          <w:p w:rsidR="002F59E9" w:rsidRPr="008D0393" w:rsidRDefault="004D11C4" w:rsidP="004D11C4">
            <w:pPr>
              <w:pStyle w:val="TableText"/>
            </w:pPr>
            <w:r w:rsidRPr="008D0393">
              <w:t>Routine:</w:t>
            </w:r>
          </w:p>
          <w:p w:rsidR="004D11C4" w:rsidRPr="008D0393" w:rsidRDefault="004D11C4" w:rsidP="004D11C4">
            <w:pPr>
              <w:pStyle w:val="TableText"/>
            </w:pPr>
            <w:r w:rsidRPr="008D0393">
              <w:t>USERINQ^XUSM</w:t>
            </w:r>
            <w:r w:rsidRPr="008D0393">
              <w:lastRenderedPageBreak/>
              <w:t>GR</w:t>
            </w:r>
          </w:p>
        </w:tc>
        <w:tc>
          <w:tcPr>
            <w:tcW w:w="2520" w:type="dxa"/>
          </w:tcPr>
          <w:p w:rsidR="002F59E9" w:rsidRPr="008D0393" w:rsidRDefault="004D11C4" w:rsidP="004D11C4">
            <w:pPr>
              <w:pStyle w:val="TableText"/>
            </w:pPr>
            <w:r w:rsidRPr="008D0393">
              <w:lastRenderedPageBreak/>
              <w:t xml:space="preserve">This option displays various user attributes. If the user is currently </w:t>
            </w:r>
            <w:r w:rsidRPr="008D0393">
              <w:lastRenderedPageBreak/>
              <w:t xml:space="preserve">signed on, it displays the job and device numbers, the signon time, and what option is being executed. Otherwise, it displays the last signon time. It also displays which </w:t>
            </w:r>
            <w:r w:rsidR="00283EB7" w:rsidRPr="008D0393">
              <w:t xml:space="preserve">security </w:t>
            </w:r>
            <w:r w:rsidRPr="008D0393">
              <w:t>keys are held by this user.</w:t>
            </w:r>
          </w:p>
        </w:tc>
      </w:tr>
      <w:tr w:rsidR="002F59E9" w:rsidRPr="008D0393" w:rsidTr="003F2BDB">
        <w:tc>
          <w:tcPr>
            <w:tcW w:w="1854" w:type="dxa"/>
          </w:tcPr>
          <w:p w:rsidR="002F59E9" w:rsidRPr="008D0393" w:rsidRDefault="002F59E9" w:rsidP="004103FA">
            <w:pPr>
              <w:pStyle w:val="TableText"/>
            </w:pPr>
            <w:r w:rsidRPr="008D0393">
              <w:lastRenderedPageBreak/>
              <w:t>XUSERINT</w:t>
            </w:r>
          </w:p>
        </w:tc>
        <w:tc>
          <w:tcPr>
            <w:tcW w:w="1530" w:type="dxa"/>
          </w:tcPr>
          <w:p w:rsidR="002F59E9" w:rsidRPr="008D0393" w:rsidRDefault="002F59E9" w:rsidP="004103FA">
            <w:pPr>
              <w:pStyle w:val="TableText"/>
            </w:pPr>
            <w:r w:rsidRPr="008D0393">
              <w:t>Introductory text edit</w:t>
            </w:r>
          </w:p>
        </w:tc>
        <w:tc>
          <w:tcPr>
            <w:tcW w:w="1260" w:type="dxa"/>
          </w:tcPr>
          <w:p w:rsidR="002F59E9" w:rsidRPr="008D0393" w:rsidRDefault="00591BCD" w:rsidP="004103FA">
            <w:pPr>
              <w:pStyle w:val="TableText"/>
            </w:pPr>
            <w:r w:rsidRPr="008D0393">
              <w:t>Action</w:t>
            </w:r>
          </w:p>
        </w:tc>
        <w:tc>
          <w:tcPr>
            <w:tcW w:w="2070" w:type="dxa"/>
          </w:tcPr>
          <w:p w:rsidR="00591BCD" w:rsidRPr="008D0393" w:rsidRDefault="00591BCD" w:rsidP="00591BCD">
            <w:pPr>
              <w:pStyle w:val="TableText"/>
            </w:pPr>
            <w:r w:rsidRPr="008D0393">
              <w:t>Entry Action:</w:t>
            </w:r>
          </w:p>
          <w:p w:rsidR="002F59E9" w:rsidRPr="008D0393" w:rsidRDefault="00591BCD" w:rsidP="00591BCD">
            <w:pPr>
              <w:pStyle w:val="TableCode"/>
            </w:pPr>
            <w:r w:rsidRPr="008D0393">
              <w:t>W !!,</w:t>
            </w:r>
            <w:r w:rsidR="006C50DB">
              <w:t>”</w:t>
            </w:r>
            <w:r w:rsidRPr="008D0393">
              <w:t>Enter introductory text to be displayed at each logon</w:t>
            </w:r>
            <w:r w:rsidR="006C50DB">
              <w:t>”</w:t>
            </w:r>
            <w:r w:rsidRPr="008D0393">
              <w:t>,!! S DIE=</w:t>
            </w:r>
            <w:r w:rsidR="006C50DB">
              <w:t>“</w:t>
            </w:r>
            <w:r w:rsidRPr="008D0393">
              <w:t>^XTV(8989.3,</w:t>
            </w:r>
            <w:r w:rsidR="006C50DB">
              <w:t>”</w:t>
            </w:r>
            <w:r w:rsidRPr="008D0393">
              <w:t>,DA=1,DR=240 D ^DIE</w:t>
            </w:r>
          </w:p>
        </w:tc>
        <w:tc>
          <w:tcPr>
            <w:tcW w:w="2520" w:type="dxa"/>
          </w:tcPr>
          <w:p w:rsidR="002F59E9" w:rsidRPr="008D0393" w:rsidRDefault="00591BCD" w:rsidP="00591BCD">
            <w:pPr>
              <w:pStyle w:val="TableText"/>
              <w:tabs>
                <w:tab w:val="left" w:pos="1962"/>
              </w:tabs>
            </w:pPr>
            <w:r w:rsidRPr="008D0393">
              <w:t>This option edits the introductory text that is displayed each time the user signs on.</w:t>
            </w:r>
          </w:p>
        </w:tc>
      </w:tr>
      <w:tr w:rsidR="002F59E9" w:rsidRPr="008D0393" w:rsidTr="003F2BDB">
        <w:tc>
          <w:tcPr>
            <w:tcW w:w="1854" w:type="dxa"/>
          </w:tcPr>
          <w:p w:rsidR="002F59E9" w:rsidRPr="008D0393" w:rsidRDefault="002F59E9" w:rsidP="004103FA">
            <w:pPr>
              <w:pStyle w:val="TableText"/>
            </w:pPr>
            <w:r w:rsidRPr="008D0393">
              <w:t>XUSERLIST</w:t>
            </w:r>
          </w:p>
        </w:tc>
        <w:tc>
          <w:tcPr>
            <w:tcW w:w="1530" w:type="dxa"/>
          </w:tcPr>
          <w:p w:rsidR="002F59E9" w:rsidRPr="008D0393" w:rsidRDefault="002F59E9" w:rsidP="004103FA">
            <w:pPr>
              <w:pStyle w:val="TableText"/>
            </w:pPr>
            <w:r w:rsidRPr="008D0393">
              <w:t>List users</w:t>
            </w:r>
          </w:p>
        </w:tc>
        <w:tc>
          <w:tcPr>
            <w:tcW w:w="1260" w:type="dxa"/>
          </w:tcPr>
          <w:p w:rsidR="002F59E9" w:rsidRPr="008D0393" w:rsidRDefault="00591BCD"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591BCD" w:rsidP="00A17927">
            <w:pPr>
              <w:pStyle w:val="TableText"/>
              <w:tabs>
                <w:tab w:val="left" w:pos="1962"/>
              </w:tabs>
            </w:pPr>
            <w:r w:rsidRPr="008D0393">
              <w:t>This message lists users known to the system.</w:t>
            </w:r>
          </w:p>
        </w:tc>
      </w:tr>
      <w:tr w:rsidR="002F59E9" w:rsidRPr="008D0393" w:rsidTr="003F2BDB">
        <w:tc>
          <w:tcPr>
            <w:tcW w:w="1854" w:type="dxa"/>
          </w:tcPr>
          <w:p w:rsidR="002F59E9" w:rsidRPr="008D0393" w:rsidRDefault="002F59E9" w:rsidP="004103FA">
            <w:pPr>
              <w:pStyle w:val="TableText"/>
            </w:pPr>
            <w:r w:rsidRPr="008D0393">
              <w:t>XUSERNEW</w:t>
            </w:r>
          </w:p>
        </w:tc>
        <w:tc>
          <w:tcPr>
            <w:tcW w:w="1530" w:type="dxa"/>
          </w:tcPr>
          <w:p w:rsidR="002F59E9" w:rsidRPr="008D0393" w:rsidRDefault="002F59E9" w:rsidP="004103FA">
            <w:pPr>
              <w:pStyle w:val="TableText"/>
            </w:pPr>
            <w:r w:rsidRPr="008D0393">
              <w:t>Add a New User to the System</w:t>
            </w:r>
          </w:p>
        </w:tc>
        <w:tc>
          <w:tcPr>
            <w:tcW w:w="1260" w:type="dxa"/>
          </w:tcPr>
          <w:p w:rsidR="002F59E9" w:rsidRPr="008D0393" w:rsidRDefault="00591BCD" w:rsidP="004103FA">
            <w:pPr>
              <w:pStyle w:val="TableText"/>
            </w:pPr>
            <w:r w:rsidRPr="008D0393">
              <w:t>Run Routine</w:t>
            </w:r>
          </w:p>
        </w:tc>
        <w:tc>
          <w:tcPr>
            <w:tcW w:w="2070" w:type="dxa"/>
          </w:tcPr>
          <w:p w:rsidR="002F59E9" w:rsidRPr="008D0393" w:rsidRDefault="00591BCD" w:rsidP="004103FA">
            <w:pPr>
              <w:pStyle w:val="TableText"/>
            </w:pPr>
            <w:r w:rsidRPr="008D0393">
              <w:t>Routine:</w:t>
            </w:r>
          </w:p>
          <w:p w:rsidR="00591BCD" w:rsidRPr="008D0393" w:rsidRDefault="00591BCD" w:rsidP="004103FA">
            <w:pPr>
              <w:pStyle w:val="TableText"/>
            </w:pPr>
            <w:r w:rsidRPr="008D0393">
              <w:t>XUSERNEW</w:t>
            </w:r>
          </w:p>
        </w:tc>
        <w:tc>
          <w:tcPr>
            <w:tcW w:w="2520" w:type="dxa"/>
          </w:tcPr>
          <w:p w:rsidR="002F59E9" w:rsidRPr="008D0393" w:rsidRDefault="00591BCD" w:rsidP="00591BCD">
            <w:pPr>
              <w:pStyle w:val="TableText"/>
              <w:tabs>
                <w:tab w:val="left" w:pos="1962"/>
              </w:tabs>
            </w:pPr>
            <w:r w:rsidRPr="008D0393">
              <w:t>This option adds a new user to the system.</w:t>
            </w:r>
          </w:p>
        </w:tc>
      </w:tr>
      <w:tr w:rsidR="002F59E9" w:rsidRPr="008D0393" w:rsidTr="003F2BDB">
        <w:tc>
          <w:tcPr>
            <w:tcW w:w="1854" w:type="dxa"/>
          </w:tcPr>
          <w:p w:rsidR="002F59E9" w:rsidRPr="008D0393" w:rsidRDefault="002F59E9" w:rsidP="004103FA">
            <w:pPr>
              <w:pStyle w:val="TableText"/>
            </w:pPr>
            <w:r w:rsidRPr="008D0393">
              <w:t>XUSERPOST</w:t>
            </w:r>
          </w:p>
        </w:tc>
        <w:tc>
          <w:tcPr>
            <w:tcW w:w="1530" w:type="dxa"/>
          </w:tcPr>
          <w:p w:rsidR="002F59E9" w:rsidRPr="008D0393" w:rsidRDefault="002F59E9" w:rsidP="004103FA">
            <w:pPr>
              <w:pStyle w:val="TableText"/>
            </w:pPr>
            <w:r w:rsidRPr="008D0393">
              <w:t>Post sign-in Text Edit</w:t>
            </w:r>
          </w:p>
        </w:tc>
        <w:tc>
          <w:tcPr>
            <w:tcW w:w="1260" w:type="dxa"/>
          </w:tcPr>
          <w:p w:rsidR="002F59E9" w:rsidRPr="008D0393" w:rsidRDefault="00591BCD" w:rsidP="004103FA">
            <w:pPr>
              <w:pStyle w:val="TableText"/>
            </w:pPr>
            <w:r w:rsidRPr="008D0393">
              <w:t>Action</w:t>
            </w:r>
          </w:p>
        </w:tc>
        <w:tc>
          <w:tcPr>
            <w:tcW w:w="2070" w:type="dxa"/>
          </w:tcPr>
          <w:p w:rsidR="00591BCD" w:rsidRPr="008D0393" w:rsidRDefault="00591BCD" w:rsidP="00591BCD">
            <w:pPr>
              <w:pStyle w:val="TableText"/>
            </w:pPr>
            <w:r w:rsidRPr="008D0393">
              <w:t>Entry Action:</w:t>
            </w:r>
          </w:p>
          <w:p w:rsidR="002F59E9" w:rsidRPr="008D0393" w:rsidRDefault="00591BCD" w:rsidP="00591BCD">
            <w:pPr>
              <w:pStyle w:val="TableCode"/>
            </w:pPr>
            <w:r w:rsidRPr="008D0393">
              <w:t>W !!,</w:t>
            </w:r>
            <w:r w:rsidR="006C50DB">
              <w:t>”</w:t>
            </w:r>
            <w:r w:rsidRPr="008D0393">
              <w:t>Enter Post Logon Text to be displayed after each logon.</w:t>
            </w:r>
            <w:r w:rsidR="006C50DB">
              <w:t>”</w:t>
            </w:r>
            <w:r w:rsidRPr="008D0393">
              <w:t>,!! S DIE=</w:t>
            </w:r>
            <w:r w:rsidR="006C50DB">
              <w:t>“</w:t>
            </w:r>
            <w:r w:rsidRPr="008D0393">
              <w:t>^XTV(8989.3,</w:t>
            </w:r>
            <w:r w:rsidR="006C50DB">
              <w:t>”</w:t>
            </w:r>
            <w:r w:rsidRPr="008D0393">
              <w:t>,DA=1,DR=245 D ^DIE</w:t>
            </w:r>
          </w:p>
        </w:tc>
        <w:tc>
          <w:tcPr>
            <w:tcW w:w="2520" w:type="dxa"/>
          </w:tcPr>
          <w:p w:rsidR="002F59E9" w:rsidRPr="008D0393" w:rsidRDefault="00591BCD" w:rsidP="00A17927">
            <w:pPr>
              <w:pStyle w:val="TableText"/>
              <w:tabs>
                <w:tab w:val="left" w:pos="1962"/>
              </w:tabs>
            </w:pPr>
            <w:r w:rsidRPr="008D0393">
              <w:t>This option displays the logon text after a user signs onto the system.</w:t>
            </w:r>
          </w:p>
        </w:tc>
      </w:tr>
      <w:tr w:rsidR="002F59E9" w:rsidRPr="008D0393" w:rsidTr="003F2BDB">
        <w:tc>
          <w:tcPr>
            <w:tcW w:w="1854" w:type="dxa"/>
          </w:tcPr>
          <w:p w:rsidR="002F59E9" w:rsidRPr="008D0393" w:rsidRDefault="002F59E9" w:rsidP="004103FA">
            <w:pPr>
              <w:pStyle w:val="TableText"/>
            </w:pPr>
            <w:r w:rsidRPr="008D0393">
              <w:t>XUSERPURGEATT</w:t>
            </w:r>
          </w:p>
        </w:tc>
        <w:tc>
          <w:tcPr>
            <w:tcW w:w="1530" w:type="dxa"/>
          </w:tcPr>
          <w:p w:rsidR="002F59E9" w:rsidRPr="008D0393" w:rsidRDefault="002F59E9" w:rsidP="004103FA">
            <w:pPr>
              <w:pStyle w:val="TableText"/>
            </w:pPr>
            <w:r w:rsidRPr="008D0393">
              <w:t>Purge Inactive Users</w:t>
            </w:r>
            <w:r w:rsidR="006C50DB">
              <w:t>’</w:t>
            </w:r>
            <w:r w:rsidRPr="008D0393">
              <w:t xml:space="preserve"> Attributes</w:t>
            </w:r>
          </w:p>
        </w:tc>
        <w:tc>
          <w:tcPr>
            <w:tcW w:w="1260" w:type="dxa"/>
          </w:tcPr>
          <w:p w:rsidR="002F59E9" w:rsidRPr="008D0393" w:rsidRDefault="009602EB" w:rsidP="004103FA">
            <w:pPr>
              <w:pStyle w:val="TableText"/>
            </w:pPr>
            <w:r w:rsidRPr="008D0393">
              <w:t>Run Routine</w:t>
            </w:r>
          </w:p>
        </w:tc>
        <w:tc>
          <w:tcPr>
            <w:tcW w:w="2070" w:type="dxa"/>
          </w:tcPr>
          <w:p w:rsidR="002F59E9" w:rsidRPr="008D0393" w:rsidRDefault="009602EB" w:rsidP="004103FA">
            <w:pPr>
              <w:pStyle w:val="TableText"/>
            </w:pPr>
            <w:r w:rsidRPr="008D0393">
              <w:t>Routine:</w:t>
            </w:r>
          </w:p>
          <w:p w:rsidR="009602EB" w:rsidRPr="008D0393" w:rsidRDefault="009602EB" w:rsidP="004103FA">
            <w:pPr>
              <w:pStyle w:val="TableText"/>
            </w:pPr>
            <w:r w:rsidRPr="008D0393">
              <w:t>XUSTERM1</w:t>
            </w:r>
          </w:p>
        </w:tc>
        <w:tc>
          <w:tcPr>
            <w:tcW w:w="2520" w:type="dxa"/>
          </w:tcPr>
          <w:p w:rsidR="002F59E9" w:rsidRPr="008D0393" w:rsidRDefault="009602EB" w:rsidP="009602EB">
            <w:pPr>
              <w:pStyle w:val="TableText"/>
              <w:tabs>
                <w:tab w:val="left" w:pos="1962"/>
              </w:tabs>
            </w:pPr>
            <w:r w:rsidRPr="008D0393">
              <w:t>This utility cleans up files. It removes all mailboxes and messages, mail groups, and security keys for users who have been terminated. If any of these users still retain Access codes, these will be deleted.</w:t>
            </w:r>
          </w:p>
        </w:tc>
      </w:tr>
      <w:tr w:rsidR="002F59E9" w:rsidRPr="008D0393" w:rsidTr="003F2BDB">
        <w:tc>
          <w:tcPr>
            <w:tcW w:w="1854" w:type="dxa"/>
          </w:tcPr>
          <w:p w:rsidR="002F59E9" w:rsidRPr="008D0393" w:rsidRDefault="002F59E9" w:rsidP="004103FA">
            <w:pPr>
              <w:pStyle w:val="TableText"/>
            </w:pPr>
            <w:r w:rsidRPr="008D0393">
              <w:t>XUSERREACT</w:t>
            </w:r>
          </w:p>
        </w:tc>
        <w:tc>
          <w:tcPr>
            <w:tcW w:w="1530" w:type="dxa"/>
          </w:tcPr>
          <w:p w:rsidR="002F59E9" w:rsidRPr="008D0393" w:rsidRDefault="002F59E9" w:rsidP="004103FA">
            <w:pPr>
              <w:pStyle w:val="TableText"/>
            </w:pPr>
            <w:r w:rsidRPr="008D0393">
              <w:t>Reactivate a User</w:t>
            </w:r>
          </w:p>
        </w:tc>
        <w:tc>
          <w:tcPr>
            <w:tcW w:w="1260" w:type="dxa"/>
          </w:tcPr>
          <w:p w:rsidR="002F59E9" w:rsidRPr="008D0393" w:rsidRDefault="00283EB7" w:rsidP="004103FA">
            <w:pPr>
              <w:pStyle w:val="TableText"/>
            </w:pPr>
            <w:r w:rsidRPr="008D0393">
              <w:t>Run Routine</w:t>
            </w:r>
          </w:p>
        </w:tc>
        <w:tc>
          <w:tcPr>
            <w:tcW w:w="2070" w:type="dxa"/>
          </w:tcPr>
          <w:p w:rsidR="002F59E9" w:rsidRPr="008D0393" w:rsidRDefault="00283EB7" w:rsidP="004103FA">
            <w:pPr>
              <w:pStyle w:val="TableText"/>
            </w:pPr>
            <w:r w:rsidRPr="008D0393">
              <w:t>Routine:</w:t>
            </w:r>
          </w:p>
          <w:p w:rsidR="00283EB7" w:rsidRPr="008D0393" w:rsidRDefault="00283EB7" w:rsidP="004103FA">
            <w:pPr>
              <w:pStyle w:val="TableText"/>
            </w:pPr>
            <w:r w:rsidRPr="008D0393">
              <w:t>REACT^XUSERN</w:t>
            </w:r>
            <w:r w:rsidRPr="008D0393">
              <w:lastRenderedPageBreak/>
              <w:t>EW</w:t>
            </w:r>
          </w:p>
        </w:tc>
        <w:tc>
          <w:tcPr>
            <w:tcW w:w="2520" w:type="dxa"/>
          </w:tcPr>
          <w:p w:rsidR="002F59E9" w:rsidRPr="008D0393" w:rsidRDefault="00283EB7" w:rsidP="00283EB7">
            <w:pPr>
              <w:pStyle w:val="TableText"/>
              <w:tabs>
                <w:tab w:val="left" w:pos="1962"/>
              </w:tabs>
            </w:pPr>
            <w:r w:rsidRPr="008D0393">
              <w:lastRenderedPageBreak/>
              <w:t xml:space="preserve">This option reactivates a user who has a </w:t>
            </w:r>
            <w:r w:rsidRPr="008D0393">
              <w:lastRenderedPageBreak/>
              <w:t>TERMINATION DATE. You are asked to enter their ACCESS CODE. If you give him/her an Access code (or if he/she still has one), their TERMINATION DATE is removed.</w:t>
            </w:r>
          </w:p>
        </w:tc>
      </w:tr>
      <w:tr w:rsidR="002F59E9" w:rsidRPr="008D0393" w:rsidTr="003F2BDB">
        <w:tc>
          <w:tcPr>
            <w:tcW w:w="1854" w:type="dxa"/>
          </w:tcPr>
          <w:p w:rsidR="002F59E9" w:rsidRPr="008D0393" w:rsidRDefault="002F59E9" w:rsidP="004103FA">
            <w:pPr>
              <w:pStyle w:val="TableText"/>
            </w:pPr>
            <w:r w:rsidRPr="008D0393">
              <w:lastRenderedPageBreak/>
              <w:t>XUSERREL</w:t>
            </w:r>
          </w:p>
        </w:tc>
        <w:tc>
          <w:tcPr>
            <w:tcW w:w="1530" w:type="dxa"/>
          </w:tcPr>
          <w:p w:rsidR="002F59E9" w:rsidRPr="008D0393" w:rsidRDefault="002F59E9" w:rsidP="004103FA">
            <w:pPr>
              <w:pStyle w:val="TableText"/>
            </w:pPr>
            <w:r w:rsidRPr="008D0393">
              <w:t>Release user</w:t>
            </w:r>
          </w:p>
        </w:tc>
        <w:tc>
          <w:tcPr>
            <w:tcW w:w="1260" w:type="dxa"/>
          </w:tcPr>
          <w:p w:rsidR="002F59E9" w:rsidRPr="008D0393" w:rsidRDefault="00A66217" w:rsidP="004103FA">
            <w:pPr>
              <w:pStyle w:val="TableText"/>
            </w:pPr>
            <w:r w:rsidRPr="008D0393">
              <w:t>Run Routine</w:t>
            </w:r>
          </w:p>
        </w:tc>
        <w:tc>
          <w:tcPr>
            <w:tcW w:w="2070" w:type="dxa"/>
          </w:tcPr>
          <w:p w:rsidR="002F59E9" w:rsidRPr="008D0393" w:rsidRDefault="00A66217" w:rsidP="004103FA">
            <w:pPr>
              <w:pStyle w:val="TableText"/>
            </w:pPr>
            <w:r w:rsidRPr="008D0393">
              <w:t>Routine:</w:t>
            </w:r>
          </w:p>
          <w:p w:rsidR="00A66217" w:rsidRPr="008D0393" w:rsidRDefault="00A66217" w:rsidP="004103FA">
            <w:pPr>
              <w:pStyle w:val="TableText"/>
            </w:pPr>
            <w:r w:rsidRPr="008D0393">
              <w:t>X8^XUSMGR</w:t>
            </w:r>
          </w:p>
        </w:tc>
        <w:tc>
          <w:tcPr>
            <w:tcW w:w="2520" w:type="dxa"/>
          </w:tcPr>
          <w:p w:rsidR="002F59E9" w:rsidRPr="008D0393" w:rsidRDefault="00A66217" w:rsidP="00A66217">
            <w:pPr>
              <w:pStyle w:val="TableText"/>
              <w:tabs>
                <w:tab w:val="left" w:pos="1962"/>
              </w:tabs>
            </w:pPr>
            <w:r w:rsidRPr="008D0393">
              <w:t>This option clears the record that a user is signed on to another terminal. It may seem that a user is signed on when there is an abnormal exit, such as an error or entry into Programmer Mode.</w:t>
            </w:r>
          </w:p>
        </w:tc>
      </w:tr>
      <w:tr w:rsidR="002F59E9" w:rsidRPr="008D0393" w:rsidTr="003F2BDB">
        <w:tc>
          <w:tcPr>
            <w:tcW w:w="1854" w:type="dxa"/>
          </w:tcPr>
          <w:p w:rsidR="002F59E9" w:rsidRPr="008D0393" w:rsidRDefault="002F59E9" w:rsidP="004103FA">
            <w:pPr>
              <w:pStyle w:val="TableText"/>
            </w:pPr>
            <w:r w:rsidRPr="008D0393">
              <w:t>XUSERREPRINT</w:t>
            </w:r>
          </w:p>
        </w:tc>
        <w:tc>
          <w:tcPr>
            <w:tcW w:w="1530" w:type="dxa"/>
          </w:tcPr>
          <w:p w:rsidR="002F59E9" w:rsidRPr="008D0393" w:rsidRDefault="002F59E9" w:rsidP="004103FA">
            <w:pPr>
              <w:pStyle w:val="TableText"/>
            </w:pPr>
            <w:r w:rsidRPr="008D0393">
              <w:t>Reprint Access agreement letter</w:t>
            </w:r>
          </w:p>
        </w:tc>
        <w:tc>
          <w:tcPr>
            <w:tcW w:w="1260" w:type="dxa"/>
          </w:tcPr>
          <w:p w:rsidR="002F59E9" w:rsidRPr="008D0393" w:rsidRDefault="00A66217" w:rsidP="004103FA">
            <w:pPr>
              <w:pStyle w:val="TableText"/>
            </w:pPr>
            <w:r w:rsidRPr="008D0393">
              <w:t>Run Routine</w:t>
            </w:r>
          </w:p>
        </w:tc>
        <w:tc>
          <w:tcPr>
            <w:tcW w:w="2070" w:type="dxa"/>
          </w:tcPr>
          <w:p w:rsidR="002F59E9" w:rsidRPr="008D0393" w:rsidRDefault="00A66217" w:rsidP="004103FA">
            <w:pPr>
              <w:pStyle w:val="TableText"/>
            </w:pPr>
            <w:r w:rsidRPr="008D0393">
              <w:t>Routine:</w:t>
            </w:r>
          </w:p>
          <w:p w:rsidR="00A66217" w:rsidRPr="008D0393" w:rsidRDefault="00A66217" w:rsidP="004103FA">
            <w:pPr>
              <w:pStyle w:val="TableText"/>
            </w:pPr>
            <w:r w:rsidRPr="008D0393">
              <w:t>REPRINT^XUSERNEW</w:t>
            </w:r>
          </w:p>
        </w:tc>
        <w:tc>
          <w:tcPr>
            <w:tcW w:w="2520" w:type="dxa"/>
          </w:tcPr>
          <w:p w:rsidR="002F59E9" w:rsidRPr="008D0393" w:rsidRDefault="00A66217" w:rsidP="00A66217">
            <w:pPr>
              <w:pStyle w:val="TableText"/>
              <w:tabs>
                <w:tab w:val="left" w:pos="1962"/>
              </w:tabs>
            </w:pPr>
            <w:r w:rsidRPr="008D0393">
              <w:t xml:space="preserve">This option allows a site manager to reprint the computer access agreement letter. It will </w:t>
            </w:r>
            <w:r w:rsidRPr="00B11B82">
              <w:rPr>
                <w:i/>
              </w:rPr>
              <w:t>not</w:t>
            </w:r>
            <w:r w:rsidRPr="008D0393">
              <w:t xml:space="preserve"> reprint the Access code on the letter.</w:t>
            </w:r>
          </w:p>
        </w:tc>
      </w:tr>
      <w:tr w:rsidR="002F59E9" w:rsidRPr="008D0393" w:rsidTr="003F2BDB">
        <w:tc>
          <w:tcPr>
            <w:tcW w:w="1854" w:type="dxa"/>
          </w:tcPr>
          <w:p w:rsidR="002F59E9" w:rsidRPr="008D0393" w:rsidRDefault="002F59E9" w:rsidP="004103FA">
            <w:pPr>
              <w:pStyle w:val="TableText"/>
            </w:pPr>
            <w:r w:rsidRPr="008D0393">
              <w:t>XUSERTOOLS</w:t>
            </w:r>
          </w:p>
        </w:tc>
        <w:tc>
          <w:tcPr>
            <w:tcW w:w="1530" w:type="dxa"/>
          </w:tcPr>
          <w:p w:rsidR="002F59E9" w:rsidRPr="008D0393" w:rsidRDefault="002F59E9" w:rsidP="004103FA">
            <w:pPr>
              <w:pStyle w:val="TableText"/>
            </w:pPr>
            <w:r w:rsidRPr="008D0393">
              <w:t>User</w:t>
            </w:r>
            <w:r w:rsidR="006C50DB">
              <w:t>’</w:t>
            </w:r>
            <w:r w:rsidRPr="008D0393">
              <w:t>s Toolbox</w:t>
            </w:r>
          </w:p>
        </w:tc>
        <w:tc>
          <w:tcPr>
            <w:tcW w:w="1260" w:type="dxa"/>
          </w:tcPr>
          <w:p w:rsidR="002F59E9" w:rsidRPr="008D0393" w:rsidRDefault="00A66217"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7469D7" w:rsidP="00A17927">
            <w:pPr>
              <w:pStyle w:val="TableText"/>
              <w:tabs>
                <w:tab w:val="left" w:pos="1962"/>
              </w:tabs>
            </w:pPr>
            <w:r w:rsidRPr="008D0393">
              <w:t>This menu</w:t>
            </w:r>
            <w:r w:rsidR="00A66217" w:rsidRPr="008D0393">
              <w:t xml:space="preserve"> provides several different utilities designed for the average user.</w:t>
            </w:r>
            <w:r w:rsidR="000D557B" w:rsidRPr="008D0393">
              <w:t xml:space="preserve"> It includes the following op</w:t>
            </w:r>
            <w:r w:rsidRPr="008D0393">
              <w:t>t</w:t>
            </w:r>
            <w:r w:rsidR="000D557B" w:rsidRPr="008D0393">
              <w:t>ions:</w:t>
            </w:r>
          </w:p>
          <w:p w:rsidR="000D557B" w:rsidRPr="008D0393" w:rsidRDefault="000D557B" w:rsidP="000D557B">
            <w:pPr>
              <w:pStyle w:val="TableListBullet"/>
            </w:pPr>
            <w:r w:rsidRPr="008D0393">
              <w:t>XQTUSER</w:t>
            </w:r>
          </w:p>
          <w:p w:rsidR="000D557B" w:rsidRPr="008D0393" w:rsidRDefault="000D557B" w:rsidP="000D557B">
            <w:pPr>
              <w:pStyle w:val="TableListBullet"/>
            </w:pPr>
            <w:r w:rsidRPr="008D0393">
              <w:t>XU-SPL-MENU</w:t>
            </w:r>
          </w:p>
          <w:p w:rsidR="000D557B" w:rsidRPr="008D0393" w:rsidRDefault="000D557B" w:rsidP="000D557B">
            <w:pPr>
              <w:pStyle w:val="TableListBullet"/>
            </w:pPr>
            <w:r w:rsidRPr="008D0393">
              <w:t>XUSEREDITSELF</w:t>
            </w:r>
          </w:p>
          <w:p w:rsidR="000D557B" w:rsidRPr="008D0393" w:rsidRDefault="000D557B" w:rsidP="000D557B">
            <w:pPr>
              <w:pStyle w:val="TableListBullet"/>
            </w:pPr>
            <w:r w:rsidRPr="008D0393">
              <w:t>XUUSERDISP</w:t>
            </w:r>
          </w:p>
          <w:p w:rsidR="000D557B" w:rsidRPr="008D0393" w:rsidRDefault="000D557B" w:rsidP="000D557B">
            <w:pPr>
              <w:pStyle w:val="TableListBullet"/>
            </w:pPr>
            <w:r w:rsidRPr="008D0393">
              <w:t>XUUSERHELP</w:t>
            </w:r>
          </w:p>
          <w:p w:rsidR="000D557B" w:rsidRPr="008D0393" w:rsidRDefault="000D557B" w:rsidP="000D557B">
            <w:pPr>
              <w:pStyle w:val="TableListBullet"/>
            </w:pPr>
            <w:r w:rsidRPr="008D0393">
              <w:t>XUSESIG</w:t>
            </w:r>
          </w:p>
          <w:p w:rsidR="000D557B" w:rsidRPr="008D0393" w:rsidRDefault="000D557B" w:rsidP="000D557B">
            <w:pPr>
              <w:pStyle w:val="TableListBullet"/>
            </w:pPr>
            <w:r w:rsidRPr="008D0393">
              <w:t>XUTM USER</w:t>
            </w:r>
          </w:p>
          <w:p w:rsidR="000D557B" w:rsidRPr="008D0393" w:rsidRDefault="000D557B" w:rsidP="000D557B">
            <w:pPr>
              <w:pStyle w:val="TableListBullet"/>
            </w:pPr>
            <w:r w:rsidRPr="008D0393">
              <w:t>XUSER DIV CHG</w:t>
            </w:r>
          </w:p>
        </w:tc>
      </w:tr>
      <w:tr w:rsidR="002F59E9" w:rsidRPr="008D0393" w:rsidTr="003F2BDB">
        <w:tc>
          <w:tcPr>
            <w:tcW w:w="1854" w:type="dxa"/>
          </w:tcPr>
          <w:p w:rsidR="002F59E9" w:rsidRPr="008D0393" w:rsidRDefault="002F59E9" w:rsidP="004103FA">
            <w:pPr>
              <w:pStyle w:val="TableText"/>
            </w:pPr>
            <w:r w:rsidRPr="008D0393">
              <w:t>XUSERVDISP</w:t>
            </w:r>
          </w:p>
        </w:tc>
        <w:tc>
          <w:tcPr>
            <w:tcW w:w="1530" w:type="dxa"/>
          </w:tcPr>
          <w:p w:rsidR="002F59E9" w:rsidRPr="008D0393" w:rsidRDefault="002F59E9" w:rsidP="004103FA">
            <w:pPr>
              <w:pStyle w:val="TableText"/>
            </w:pPr>
            <w:r w:rsidRPr="008D0393">
              <w:t>Server audit display</w:t>
            </w:r>
          </w:p>
        </w:tc>
        <w:tc>
          <w:tcPr>
            <w:tcW w:w="1260" w:type="dxa"/>
          </w:tcPr>
          <w:p w:rsidR="002F59E9" w:rsidRPr="008D0393" w:rsidRDefault="000D557B"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0D557B" w:rsidP="00A17927">
            <w:pPr>
              <w:pStyle w:val="TableText"/>
              <w:tabs>
                <w:tab w:val="left" w:pos="1962"/>
              </w:tabs>
            </w:pPr>
            <w:r w:rsidRPr="008D0393">
              <w:t>This option displays the server-type option audit data.</w:t>
            </w:r>
          </w:p>
        </w:tc>
      </w:tr>
      <w:tr w:rsidR="002F59E9" w:rsidRPr="008D0393" w:rsidTr="003F2BDB">
        <w:tc>
          <w:tcPr>
            <w:tcW w:w="1854" w:type="dxa"/>
          </w:tcPr>
          <w:p w:rsidR="002F59E9" w:rsidRPr="008D0393" w:rsidRDefault="002F59E9" w:rsidP="004103FA">
            <w:pPr>
              <w:pStyle w:val="TableText"/>
            </w:pPr>
            <w:r w:rsidRPr="008D0393">
              <w:t>XUSERWHERE</w:t>
            </w:r>
          </w:p>
        </w:tc>
        <w:tc>
          <w:tcPr>
            <w:tcW w:w="1530" w:type="dxa"/>
          </w:tcPr>
          <w:p w:rsidR="002F59E9" w:rsidRPr="008D0393" w:rsidRDefault="002F59E9" w:rsidP="004103FA">
            <w:pPr>
              <w:pStyle w:val="TableText"/>
            </w:pPr>
            <w:r w:rsidRPr="008D0393">
              <w:t>Where am I?</w:t>
            </w:r>
          </w:p>
        </w:tc>
        <w:tc>
          <w:tcPr>
            <w:tcW w:w="1260" w:type="dxa"/>
          </w:tcPr>
          <w:p w:rsidR="002F59E9" w:rsidRPr="008D0393" w:rsidRDefault="000D557B" w:rsidP="004103FA">
            <w:pPr>
              <w:pStyle w:val="TableText"/>
            </w:pPr>
            <w:r w:rsidRPr="008D0393">
              <w:t>Action</w:t>
            </w:r>
          </w:p>
        </w:tc>
        <w:tc>
          <w:tcPr>
            <w:tcW w:w="2070" w:type="dxa"/>
          </w:tcPr>
          <w:p w:rsidR="000D557B" w:rsidRPr="008D0393" w:rsidRDefault="000D557B" w:rsidP="000D557B">
            <w:pPr>
              <w:pStyle w:val="TableText"/>
            </w:pPr>
            <w:r w:rsidRPr="008D0393">
              <w:t>Entry Action:</w:t>
            </w:r>
          </w:p>
          <w:p w:rsidR="000D557B" w:rsidRPr="008D0393" w:rsidRDefault="000D557B" w:rsidP="000D557B">
            <w:pPr>
              <w:pStyle w:val="TableCode"/>
            </w:pPr>
            <w:r w:rsidRPr="008D0393">
              <w:t xml:space="preserve">D GETENV^%ZOSV W </w:t>
            </w:r>
            <w:r w:rsidRPr="008D0393">
              <w:lastRenderedPageBreak/>
              <w:t>!!,</w:t>
            </w:r>
            <w:r w:rsidR="006C50DB">
              <w:t>”</w:t>
            </w:r>
            <w:r w:rsidRPr="008D0393">
              <w:t xml:space="preserve">UCI: </w:t>
            </w:r>
            <w:r w:rsidR="006C50DB">
              <w:t>“</w:t>
            </w:r>
            <w:r w:rsidRPr="008D0393">
              <w:t>,$P(Y,U),</w:t>
            </w:r>
            <w:r w:rsidR="006C50DB">
              <w:t>”</w:t>
            </w:r>
            <w:r w:rsidRPr="008D0393">
              <w:t xml:space="preserve">  VOLUME SET: </w:t>
            </w:r>
            <w:r w:rsidR="006C50DB">
              <w:t>“</w:t>
            </w:r>
            <w:r w:rsidRPr="008D0393">
              <w:t>,$P(Y,U,2) W</w:t>
            </w:r>
          </w:p>
          <w:p w:rsidR="000D557B" w:rsidRPr="008D0393" w:rsidRDefault="000D557B" w:rsidP="000D557B">
            <w:pPr>
              <w:pStyle w:val="TableCode"/>
            </w:pPr>
            <w:r w:rsidRPr="008D0393">
              <w:t>:$P(Y,U,3)]</w:t>
            </w:r>
            <w:r w:rsidR="006C50DB">
              <w:t>”“</w:t>
            </w:r>
            <w:r w:rsidRPr="008D0393">
              <w:t xml:space="preserve"> </w:t>
            </w:r>
            <w:r w:rsidR="006C50DB">
              <w:t>“</w:t>
            </w:r>
            <w:r w:rsidRPr="008D0393">
              <w:t xml:space="preserve">  NODE: </w:t>
            </w:r>
            <w:r w:rsidR="006C50DB">
              <w:t>“</w:t>
            </w:r>
            <w:r w:rsidRPr="008D0393">
              <w:t>,$P(Y,U,3) W !,</w:t>
            </w:r>
            <w:r w:rsidR="006C50DB">
              <w:t>”</w:t>
            </w:r>
            <w:r w:rsidRPr="008D0393">
              <w:t xml:space="preserve"> DEVICE: </w:t>
            </w:r>
            <w:r w:rsidR="006C50DB">
              <w:t>“</w:t>
            </w:r>
            <w:r w:rsidRPr="008D0393">
              <w:t>,$I,$S($D(IO(</w:t>
            </w:r>
            <w:r w:rsidR="006C50DB">
              <w:t>“</w:t>
            </w:r>
            <w:r w:rsidRPr="008D0393">
              <w:t>IP</w:t>
            </w:r>
            <w:r w:rsidR="006C50DB">
              <w:t>”</w:t>
            </w:r>
            <w:r w:rsidRPr="008D0393">
              <w:t>)):</w:t>
            </w:r>
            <w:r w:rsidR="006C50DB">
              <w:t>”</w:t>
            </w:r>
            <w:r w:rsidRPr="008D0393">
              <w:t xml:space="preserve">  (</w:t>
            </w:r>
            <w:r w:rsidR="006C50DB">
              <w:t>“</w:t>
            </w:r>
            <w:r w:rsidRPr="008D0393">
              <w:t>_IO(</w:t>
            </w:r>
            <w:r w:rsidR="006C50DB">
              <w:t>“</w:t>
            </w:r>
          </w:p>
          <w:p w:rsidR="002F59E9" w:rsidRPr="008D0393" w:rsidRDefault="000D557B" w:rsidP="000D557B">
            <w:pPr>
              <w:pStyle w:val="TableCode"/>
            </w:pPr>
            <w:r w:rsidRPr="008D0393">
              <w:t>IP</w:t>
            </w:r>
            <w:r w:rsidR="006C50DB">
              <w:t>”</w:t>
            </w:r>
            <w:r w:rsidRPr="008D0393">
              <w:t>)_</w:t>
            </w:r>
            <w:r w:rsidR="006C50DB">
              <w:t>”</w:t>
            </w:r>
            <w:r w:rsidRPr="008D0393">
              <w:t>)</w:t>
            </w:r>
            <w:r w:rsidR="006C50DB">
              <w:t>”</w:t>
            </w:r>
            <w:r w:rsidRPr="008D0393">
              <w:t>,1:</w:t>
            </w:r>
            <w:r w:rsidR="006C50DB">
              <w:t>”“</w:t>
            </w:r>
            <w:r w:rsidRPr="008D0393">
              <w:t>)</w:t>
            </w:r>
          </w:p>
        </w:tc>
        <w:tc>
          <w:tcPr>
            <w:tcW w:w="2520" w:type="dxa"/>
          </w:tcPr>
          <w:p w:rsidR="002F59E9" w:rsidRPr="008D0393" w:rsidRDefault="000D557B" w:rsidP="000D557B">
            <w:pPr>
              <w:pStyle w:val="TableText"/>
              <w:tabs>
                <w:tab w:val="left" w:pos="1962"/>
              </w:tabs>
            </w:pPr>
            <w:r w:rsidRPr="008D0393">
              <w:lastRenderedPageBreak/>
              <w:t xml:space="preserve">This option shows a user their environment. </w:t>
            </w:r>
            <w:r w:rsidRPr="008D0393">
              <w:lastRenderedPageBreak/>
              <w:t xml:space="preserve">Changed from showing </w:t>
            </w:r>
            <w:r w:rsidRPr="004755A6">
              <w:rPr>
                <w:b/>
              </w:rPr>
              <w:t>IO(</w:t>
            </w:r>
            <w:r w:rsidR="006C50DB" w:rsidRPr="004755A6">
              <w:rPr>
                <w:b/>
              </w:rPr>
              <w:t>“</w:t>
            </w:r>
            <w:r w:rsidRPr="004755A6">
              <w:rPr>
                <w:b/>
              </w:rPr>
              <w:t>ZIO</w:t>
            </w:r>
            <w:r w:rsidR="006C50DB" w:rsidRPr="004755A6">
              <w:rPr>
                <w:b/>
              </w:rPr>
              <w:t>”</w:t>
            </w:r>
            <w:r w:rsidRPr="004755A6">
              <w:rPr>
                <w:b/>
              </w:rPr>
              <w:t>)</w:t>
            </w:r>
            <w:r w:rsidRPr="008D0393">
              <w:t xml:space="preserve"> to </w:t>
            </w:r>
            <w:r w:rsidRPr="004755A6">
              <w:rPr>
                <w:b/>
              </w:rPr>
              <w:t>IO(</w:t>
            </w:r>
            <w:r w:rsidR="006C50DB" w:rsidRPr="004755A6">
              <w:rPr>
                <w:b/>
              </w:rPr>
              <w:t>“</w:t>
            </w:r>
            <w:r w:rsidRPr="004755A6">
              <w:rPr>
                <w:b/>
              </w:rPr>
              <w:t>IP</w:t>
            </w:r>
            <w:r w:rsidR="006C50DB" w:rsidRPr="004755A6">
              <w:rPr>
                <w:b/>
              </w:rPr>
              <w:t>”</w:t>
            </w:r>
            <w:r w:rsidRPr="004755A6">
              <w:rPr>
                <w:b/>
              </w:rPr>
              <w:t>)</w:t>
            </w:r>
            <w:r w:rsidRPr="008D0393">
              <w:t>.</w:t>
            </w:r>
          </w:p>
        </w:tc>
      </w:tr>
      <w:tr w:rsidR="002F59E9" w:rsidRPr="008D0393" w:rsidTr="003F2BDB">
        <w:tc>
          <w:tcPr>
            <w:tcW w:w="1854" w:type="dxa"/>
          </w:tcPr>
          <w:p w:rsidR="002F59E9" w:rsidRPr="008D0393" w:rsidRDefault="002F59E9" w:rsidP="004103FA">
            <w:pPr>
              <w:pStyle w:val="TableText"/>
            </w:pPr>
            <w:r w:rsidRPr="008D0393">
              <w:lastRenderedPageBreak/>
              <w:t>XUSESIG</w:t>
            </w:r>
          </w:p>
        </w:tc>
        <w:tc>
          <w:tcPr>
            <w:tcW w:w="1530" w:type="dxa"/>
          </w:tcPr>
          <w:p w:rsidR="002F59E9" w:rsidRPr="008D0393" w:rsidRDefault="002F59E9" w:rsidP="004103FA">
            <w:pPr>
              <w:pStyle w:val="TableText"/>
            </w:pPr>
            <w:r w:rsidRPr="008D0393">
              <w:t>Electronic Signature code Edit</w:t>
            </w:r>
          </w:p>
        </w:tc>
        <w:tc>
          <w:tcPr>
            <w:tcW w:w="1260" w:type="dxa"/>
          </w:tcPr>
          <w:p w:rsidR="002F59E9" w:rsidRPr="008D0393" w:rsidRDefault="00CA799E" w:rsidP="004103FA">
            <w:pPr>
              <w:pStyle w:val="TableText"/>
            </w:pPr>
            <w:r w:rsidRPr="008D0393">
              <w:t>Run Routine</w:t>
            </w:r>
          </w:p>
        </w:tc>
        <w:tc>
          <w:tcPr>
            <w:tcW w:w="2070" w:type="dxa"/>
          </w:tcPr>
          <w:p w:rsidR="002F59E9" w:rsidRPr="008D0393" w:rsidRDefault="00CA799E" w:rsidP="004103FA">
            <w:pPr>
              <w:pStyle w:val="TableText"/>
            </w:pPr>
            <w:r w:rsidRPr="008D0393">
              <w:t>Routine:</w:t>
            </w:r>
          </w:p>
          <w:p w:rsidR="00CA799E" w:rsidRPr="008D0393" w:rsidRDefault="00CA799E" w:rsidP="004103FA">
            <w:pPr>
              <w:pStyle w:val="TableText"/>
            </w:pPr>
            <w:r w:rsidRPr="008D0393">
              <w:t>XUSESIG</w:t>
            </w:r>
          </w:p>
        </w:tc>
        <w:tc>
          <w:tcPr>
            <w:tcW w:w="2520" w:type="dxa"/>
          </w:tcPr>
          <w:p w:rsidR="002F59E9" w:rsidRPr="008D0393" w:rsidRDefault="00CA799E" w:rsidP="00406431">
            <w:pPr>
              <w:pStyle w:val="TableText"/>
              <w:tabs>
                <w:tab w:val="left" w:pos="1962"/>
              </w:tabs>
            </w:pPr>
            <w:r w:rsidRPr="008D0393">
              <w:t>This option edit</w:t>
            </w:r>
            <w:r w:rsidR="00406431" w:rsidRPr="008D0393">
              <w:t>s a user</w:t>
            </w:r>
            <w:r w:rsidR="006C50DB">
              <w:t>’</w:t>
            </w:r>
            <w:r w:rsidR="00406431" w:rsidRPr="008D0393">
              <w:t xml:space="preserve">s </w:t>
            </w:r>
            <w:r w:rsidRPr="008D0393">
              <w:t>INIT</w:t>
            </w:r>
            <w:r w:rsidR="00406431" w:rsidRPr="008D0393">
              <w:t>I</w:t>
            </w:r>
            <w:r w:rsidRPr="008D0393">
              <w:t>ALS, SIGNATURE BLOCK TITLE, ELECTRONIC SIGNATURE CODE, and OFFICE PHONE.</w:t>
            </w:r>
          </w:p>
        </w:tc>
      </w:tr>
      <w:tr w:rsidR="002F59E9" w:rsidRPr="008D0393" w:rsidTr="003F2BDB">
        <w:tc>
          <w:tcPr>
            <w:tcW w:w="1854" w:type="dxa"/>
          </w:tcPr>
          <w:p w:rsidR="002F59E9" w:rsidRPr="008D0393" w:rsidRDefault="002F59E9" w:rsidP="004103FA">
            <w:pPr>
              <w:pStyle w:val="TableText"/>
            </w:pPr>
            <w:r w:rsidRPr="008D0393">
              <w:t>XUSESIG BLOCK</w:t>
            </w:r>
          </w:p>
        </w:tc>
        <w:tc>
          <w:tcPr>
            <w:tcW w:w="1530" w:type="dxa"/>
          </w:tcPr>
          <w:p w:rsidR="002F59E9" w:rsidRPr="008D0393" w:rsidRDefault="002F59E9" w:rsidP="004103FA">
            <w:pPr>
              <w:pStyle w:val="TableText"/>
            </w:pPr>
            <w:r w:rsidRPr="008D0393">
              <w:t>Electronic Signature Block Edit</w:t>
            </w:r>
          </w:p>
        </w:tc>
        <w:tc>
          <w:tcPr>
            <w:tcW w:w="1260" w:type="dxa"/>
          </w:tcPr>
          <w:p w:rsidR="002F59E9" w:rsidRPr="008D0393" w:rsidRDefault="00474A3E" w:rsidP="004103FA">
            <w:pPr>
              <w:pStyle w:val="TableText"/>
            </w:pPr>
            <w:r w:rsidRPr="00BC7808">
              <w:t>Run Routine</w:t>
            </w:r>
          </w:p>
        </w:tc>
        <w:tc>
          <w:tcPr>
            <w:tcW w:w="2070" w:type="dxa"/>
          </w:tcPr>
          <w:p w:rsidR="00474A3E" w:rsidRPr="00BC7808" w:rsidRDefault="00474A3E" w:rsidP="00474A3E">
            <w:pPr>
              <w:pStyle w:val="TableText"/>
              <w:rPr>
                <w:rFonts w:eastAsia="Calibri"/>
                <w:szCs w:val="22"/>
              </w:rPr>
            </w:pPr>
            <w:r w:rsidRPr="00BC7808">
              <w:t>Routine:</w:t>
            </w:r>
          </w:p>
          <w:p w:rsidR="002F59E9" w:rsidRPr="008D0393" w:rsidRDefault="00474A3E" w:rsidP="00474A3E">
            <w:pPr>
              <w:pStyle w:val="TableText"/>
            </w:pPr>
            <w:r w:rsidRPr="00BC7808">
              <w:t>EN^XUSESIG2</w:t>
            </w:r>
          </w:p>
        </w:tc>
        <w:tc>
          <w:tcPr>
            <w:tcW w:w="2520" w:type="dxa"/>
          </w:tcPr>
          <w:p w:rsidR="002F59E9" w:rsidRPr="008D0393" w:rsidRDefault="00CA799E" w:rsidP="00CA799E">
            <w:pPr>
              <w:pStyle w:val="TableText"/>
              <w:tabs>
                <w:tab w:val="left" w:pos="1962"/>
              </w:tabs>
            </w:pPr>
            <w:r w:rsidRPr="008D0393">
              <w:t xml:space="preserve">This option gives access to the Signature Block of the Electronic Signature. This is automatically set by a cross-reference of the NAME field. If it is changed with this option, it </w:t>
            </w:r>
            <w:r w:rsidRPr="008D0393">
              <w:rPr>
                <w:i/>
              </w:rPr>
              <w:t>must</w:t>
            </w:r>
            <w:r w:rsidRPr="008D0393">
              <w:t xml:space="preserve"> contain the last name from the NAME field. Also, if the NAME field is changed this field will be changed and may need to be re-edited.</w:t>
            </w:r>
          </w:p>
        </w:tc>
      </w:tr>
      <w:tr w:rsidR="002F59E9" w:rsidRPr="008D0393" w:rsidTr="003F2BDB">
        <w:tc>
          <w:tcPr>
            <w:tcW w:w="1854" w:type="dxa"/>
          </w:tcPr>
          <w:p w:rsidR="002F59E9" w:rsidRPr="008D0393" w:rsidRDefault="002F59E9" w:rsidP="004103FA">
            <w:pPr>
              <w:pStyle w:val="TableText"/>
            </w:pPr>
            <w:r w:rsidRPr="008D0393">
              <w:t>XUSESIG CLEAR</w:t>
            </w:r>
          </w:p>
        </w:tc>
        <w:tc>
          <w:tcPr>
            <w:tcW w:w="1530" w:type="dxa"/>
          </w:tcPr>
          <w:p w:rsidR="002F59E9" w:rsidRPr="008D0393" w:rsidRDefault="002F59E9" w:rsidP="004103FA">
            <w:pPr>
              <w:pStyle w:val="TableText"/>
            </w:pPr>
            <w:r w:rsidRPr="008D0393">
              <w:t>Clear Electronic signature code</w:t>
            </w:r>
          </w:p>
        </w:tc>
        <w:tc>
          <w:tcPr>
            <w:tcW w:w="1260" w:type="dxa"/>
          </w:tcPr>
          <w:p w:rsidR="002F59E9" w:rsidRPr="008D0393" w:rsidRDefault="00CA799E" w:rsidP="004103FA">
            <w:pPr>
              <w:pStyle w:val="TableText"/>
            </w:pPr>
            <w:r w:rsidRPr="008D0393">
              <w:t>Run Routine</w:t>
            </w:r>
          </w:p>
        </w:tc>
        <w:tc>
          <w:tcPr>
            <w:tcW w:w="2070" w:type="dxa"/>
          </w:tcPr>
          <w:p w:rsidR="002F59E9" w:rsidRPr="008D0393" w:rsidRDefault="00CA799E" w:rsidP="004103FA">
            <w:pPr>
              <w:pStyle w:val="TableText"/>
            </w:pPr>
            <w:r w:rsidRPr="008D0393">
              <w:t>Routine:</w:t>
            </w:r>
          </w:p>
          <w:p w:rsidR="00CA799E" w:rsidRPr="008D0393" w:rsidRDefault="00CA799E" w:rsidP="004103FA">
            <w:pPr>
              <w:pStyle w:val="TableText"/>
            </w:pPr>
            <w:r w:rsidRPr="008D0393">
              <w:t>CLEAR^XUSESIG</w:t>
            </w:r>
          </w:p>
        </w:tc>
        <w:tc>
          <w:tcPr>
            <w:tcW w:w="2520" w:type="dxa"/>
          </w:tcPr>
          <w:p w:rsidR="002F59E9" w:rsidRPr="008D0393" w:rsidRDefault="00CA799E" w:rsidP="00CA799E">
            <w:pPr>
              <w:pStyle w:val="TableText"/>
              <w:tabs>
                <w:tab w:val="left" w:pos="1962"/>
              </w:tabs>
            </w:pPr>
            <w:r w:rsidRPr="008D0393">
              <w:t>This option allows the site manager to clear (delete) a user</w:t>
            </w:r>
            <w:r w:rsidR="006C50DB">
              <w:t>’</w:t>
            </w:r>
            <w:r w:rsidRPr="008D0393">
              <w:t>s electronic signature code, so they may enter a new one.</w:t>
            </w:r>
          </w:p>
        </w:tc>
      </w:tr>
      <w:tr w:rsidR="00C006DC" w:rsidRPr="008D0393" w:rsidTr="00EF22CC">
        <w:tc>
          <w:tcPr>
            <w:tcW w:w="1854" w:type="dxa"/>
          </w:tcPr>
          <w:p w:rsidR="00C006DC" w:rsidRPr="00BC7808" w:rsidRDefault="00C006DC" w:rsidP="00EF22CC">
            <w:pPr>
              <w:pStyle w:val="TableText"/>
            </w:pPr>
            <w:r w:rsidRPr="00BC7808">
              <w:t>XUSESIG DEG</w:t>
            </w:r>
          </w:p>
        </w:tc>
        <w:tc>
          <w:tcPr>
            <w:tcW w:w="1530" w:type="dxa"/>
          </w:tcPr>
          <w:p w:rsidR="00C006DC" w:rsidRPr="00BC7808" w:rsidRDefault="00C006DC" w:rsidP="00EF22CC">
            <w:pPr>
              <w:pStyle w:val="TableText"/>
            </w:pPr>
            <w:r w:rsidRPr="00BC7808">
              <w:t>EDUCATION (Degree) File Edit</w:t>
            </w:r>
          </w:p>
        </w:tc>
        <w:tc>
          <w:tcPr>
            <w:tcW w:w="1260" w:type="dxa"/>
          </w:tcPr>
          <w:p w:rsidR="00C006DC" w:rsidRPr="00BC7808" w:rsidRDefault="00C006DC" w:rsidP="00EF22CC">
            <w:pPr>
              <w:pStyle w:val="TableText"/>
            </w:pPr>
            <w:r w:rsidRPr="00BC7808">
              <w:t>Edit</w:t>
            </w:r>
          </w:p>
        </w:tc>
        <w:tc>
          <w:tcPr>
            <w:tcW w:w="2070" w:type="dxa"/>
          </w:tcPr>
          <w:p w:rsidR="00C006DC" w:rsidRPr="00BC7808" w:rsidRDefault="00C006DC" w:rsidP="00EF22CC">
            <w:pPr>
              <w:pStyle w:val="TableText"/>
            </w:pPr>
            <w:r w:rsidRPr="00BC7808">
              <w:t>DIC(20.11,</w:t>
            </w:r>
          </w:p>
        </w:tc>
        <w:tc>
          <w:tcPr>
            <w:tcW w:w="2520" w:type="dxa"/>
          </w:tcPr>
          <w:p w:rsidR="00C006DC" w:rsidRPr="008D0393" w:rsidRDefault="00C006DC" w:rsidP="00EF22CC">
            <w:pPr>
              <w:pStyle w:val="TableText"/>
            </w:pPr>
            <w:r w:rsidRPr="00BC7808">
              <w:t xml:space="preserve">This option is used to edit degree entries in the EDUCATION (#20.11) file. These entries define valid degrees that users can enter in the DEGREE (#10.6) field in the NEW PERSON (#200) </w:t>
            </w:r>
            <w:r w:rsidRPr="00BC7808">
              <w:lastRenderedPageBreak/>
              <w:t>file.</w:t>
            </w:r>
          </w:p>
        </w:tc>
      </w:tr>
      <w:tr w:rsidR="002F59E9" w:rsidRPr="008D0393" w:rsidTr="003F2BDB">
        <w:tc>
          <w:tcPr>
            <w:tcW w:w="1854" w:type="dxa"/>
          </w:tcPr>
          <w:p w:rsidR="002F59E9" w:rsidRPr="008D0393" w:rsidRDefault="002F59E9" w:rsidP="004103FA">
            <w:pPr>
              <w:pStyle w:val="TableText"/>
            </w:pPr>
            <w:r w:rsidRPr="008D0393">
              <w:lastRenderedPageBreak/>
              <w:t>XUSFACHK</w:t>
            </w:r>
          </w:p>
        </w:tc>
        <w:tc>
          <w:tcPr>
            <w:tcW w:w="1530" w:type="dxa"/>
          </w:tcPr>
          <w:p w:rsidR="002F59E9" w:rsidRPr="008D0393" w:rsidRDefault="002F59E9" w:rsidP="004103FA">
            <w:pPr>
              <w:pStyle w:val="TableText"/>
            </w:pPr>
            <w:r w:rsidRPr="008D0393">
              <w:t>Check Failed Access Log</w:t>
            </w:r>
          </w:p>
        </w:tc>
        <w:tc>
          <w:tcPr>
            <w:tcW w:w="1260" w:type="dxa"/>
          </w:tcPr>
          <w:p w:rsidR="002F59E9" w:rsidRPr="008D0393" w:rsidRDefault="001C0823" w:rsidP="004103FA">
            <w:pPr>
              <w:pStyle w:val="TableText"/>
            </w:pPr>
            <w:r w:rsidRPr="008D0393">
              <w:t>Run Routine</w:t>
            </w:r>
          </w:p>
        </w:tc>
        <w:tc>
          <w:tcPr>
            <w:tcW w:w="2070" w:type="dxa"/>
          </w:tcPr>
          <w:p w:rsidR="002F59E9" w:rsidRPr="008D0393" w:rsidRDefault="001C0823" w:rsidP="004103FA">
            <w:pPr>
              <w:pStyle w:val="TableText"/>
            </w:pPr>
            <w:r w:rsidRPr="008D0393">
              <w:t>Routine:</w:t>
            </w:r>
          </w:p>
          <w:p w:rsidR="001C0823" w:rsidRPr="008D0393" w:rsidRDefault="001C0823" w:rsidP="004103FA">
            <w:pPr>
              <w:pStyle w:val="TableText"/>
            </w:pPr>
            <w:r w:rsidRPr="008D0393">
              <w:rPr>
                <w:rFonts w:ascii="r_ansi" w:hAnsi="r_ansi" w:cs="r_ansi"/>
              </w:rPr>
              <w:t>FAILED^XUSFACHK</w:t>
            </w:r>
          </w:p>
        </w:tc>
        <w:tc>
          <w:tcPr>
            <w:tcW w:w="2520" w:type="dxa"/>
          </w:tcPr>
          <w:p w:rsidR="00E40B27" w:rsidRPr="008D0393" w:rsidRDefault="00E40B27" w:rsidP="00E40B27">
            <w:pPr>
              <w:pStyle w:val="TableText"/>
            </w:pPr>
            <w:r w:rsidRPr="008D0393">
              <w:t xml:space="preserve">This option runs the Failed Access Check routine </w:t>
            </w:r>
            <w:r w:rsidR="006C50DB">
              <w:t>“</w:t>
            </w:r>
            <w:r w:rsidRPr="008D0393">
              <w:t>XUSFACHK</w:t>
            </w:r>
            <w:r w:rsidR="006C50DB">
              <w:t>”</w:t>
            </w:r>
            <w:r w:rsidRPr="008D0393">
              <w:t>.</w:t>
            </w:r>
          </w:p>
          <w:p w:rsidR="002F59E9" w:rsidRPr="008D0393" w:rsidRDefault="00E40B27" w:rsidP="00174A4A">
            <w:pPr>
              <w:pStyle w:val="TableText"/>
            </w:pPr>
            <w:r w:rsidRPr="008D0393">
              <w:t xml:space="preserve">It looks to see if there have been a large number of failed access attempts, since the routine was last run. </w:t>
            </w:r>
            <w:r w:rsidR="003D3F00" w:rsidRPr="008D0393">
              <w:t>If it finds that the number of failed access attempts is greater than the limit in the FAILED ATTEMPTS LIMIT - IRM field in the KERNEL SYSTEM PARAMETERS</w:t>
            </w:r>
            <w:r w:rsidR="00174A4A" w:rsidRPr="008D0393">
              <w:t xml:space="preserve"> (#8989.3)</w:t>
            </w:r>
            <w:r w:rsidR="003D3F00" w:rsidRPr="008D0393">
              <w:t xml:space="preserve"> f</w:t>
            </w:r>
            <w:r w:rsidR="003D3F00">
              <w:t>i</w:t>
            </w:r>
            <w:r w:rsidR="003D3F00" w:rsidRPr="008D0393">
              <w:t>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"KERNEL SYSTEM PARAMETERS (#8989.3)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"Files:KERNEL SYSTEM PARAMETERS (#8989.3)" </w:instrText>
            </w:r>
            <w:r w:rsidR="00174A4A" w:rsidRPr="00174A4A">
              <w:rPr>
                <w:rFonts w:ascii="Times New Roman" w:hAnsi="Times New Roman"/>
                <w:szCs w:val="22"/>
              </w:rPr>
              <w:fldChar w:fldCharType="end"/>
            </w:r>
            <w:r w:rsidR="003D3F00" w:rsidRPr="008D0393">
              <w:t xml:space="preserve"> during normal business hours (8</w:t>
            </w:r>
            <w:r w:rsidR="003D3F00">
              <w:t xml:space="preserve">:00 </w:t>
            </w:r>
            <w:r w:rsidR="003D3F00" w:rsidRPr="008D0393">
              <w:t>a</w:t>
            </w:r>
            <w:r w:rsidR="003D3F00">
              <w:t>.</w:t>
            </w:r>
            <w:r w:rsidR="003D3F00" w:rsidRPr="008D0393">
              <w:t>m</w:t>
            </w:r>
            <w:r w:rsidR="003D3F00">
              <w:t>.</w:t>
            </w:r>
            <w:r w:rsidR="003D3F00" w:rsidRPr="008D0393">
              <w:t xml:space="preserve"> to 4:30</w:t>
            </w:r>
            <w:r w:rsidR="003D3F00">
              <w:t xml:space="preserve"> </w:t>
            </w:r>
            <w:r w:rsidR="003D3F00" w:rsidRPr="008D0393">
              <w:t>p</w:t>
            </w:r>
            <w:r w:rsidR="003D3F00">
              <w:t>.</w:t>
            </w:r>
            <w:r w:rsidR="003D3F00" w:rsidRPr="008D0393">
              <w:t>m</w:t>
            </w:r>
            <w:r w:rsidR="003D3F00">
              <w:t>.</w:t>
            </w:r>
            <w:r w:rsidR="003D3F00" w:rsidRPr="008D0393">
              <w:t>) it sends a message to the mail group stored in the IRM MAIL GROUP field or the limit set in the FAILED ATTEMPTS LIMIT – AOD field in the KERNEL SYSTEM PARAMETERS</w:t>
            </w:r>
            <w:r w:rsidR="00174A4A" w:rsidRPr="008D0393">
              <w:t xml:space="preserve"> (#8989.3)</w:t>
            </w:r>
            <w:r w:rsidR="003D3F00" w:rsidRPr="008D0393">
              <w:t xml:space="preserve"> f</w:t>
            </w:r>
            <w:r w:rsidR="003D3F00">
              <w:t>i</w:t>
            </w:r>
            <w:r w:rsidR="003D3F00" w:rsidRPr="008D0393">
              <w:t>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"KERNEL SYSTEM PARAMETERS (#8989.3)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"Files:KERNEL SYSTEM PARAMETERS (#8989.3)" </w:instrText>
            </w:r>
            <w:r w:rsidR="00174A4A" w:rsidRPr="00174A4A">
              <w:rPr>
                <w:rFonts w:ascii="Times New Roman" w:hAnsi="Times New Roman"/>
                <w:szCs w:val="22"/>
              </w:rPr>
              <w:fldChar w:fldCharType="end"/>
            </w:r>
            <w:r w:rsidR="003D3F00" w:rsidRPr="008D0393">
              <w:t xml:space="preserve"> after hours, it sends a message to the mail group in the AFTER HOURS MAIL GROUP.</w:t>
            </w:r>
          </w:p>
        </w:tc>
      </w:tr>
      <w:tr w:rsidR="002F59E9" w:rsidRPr="008D0393" w:rsidTr="003F2BDB">
        <w:tc>
          <w:tcPr>
            <w:tcW w:w="1854" w:type="dxa"/>
          </w:tcPr>
          <w:p w:rsidR="002F59E9" w:rsidRPr="008D0393" w:rsidRDefault="002F59E9" w:rsidP="004103FA">
            <w:pPr>
              <w:pStyle w:val="TableText"/>
            </w:pPr>
            <w:r w:rsidRPr="008D0393">
              <w:t>XUSITEMGR</w:t>
            </w:r>
          </w:p>
        </w:tc>
        <w:tc>
          <w:tcPr>
            <w:tcW w:w="1530" w:type="dxa"/>
          </w:tcPr>
          <w:p w:rsidR="002F59E9" w:rsidRPr="008D0393" w:rsidRDefault="002F59E9" w:rsidP="004103FA">
            <w:pPr>
              <w:pStyle w:val="TableText"/>
            </w:pPr>
            <w:r w:rsidRPr="008D0393">
              <w:t>Operations Management</w:t>
            </w:r>
          </w:p>
        </w:tc>
        <w:tc>
          <w:tcPr>
            <w:tcW w:w="1260" w:type="dxa"/>
          </w:tcPr>
          <w:p w:rsidR="002F59E9" w:rsidRPr="008D0393" w:rsidRDefault="00375540"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7469D7" w:rsidP="00375540">
            <w:pPr>
              <w:pStyle w:val="TableText"/>
            </w:pPr>
            <w:r w:rsidRPr="008D0393">
              <w:t>This menu contains options of use to the site manager, such as options for managing Kernel site parameters, sign-on log, introductory text, etc. It includes the following options:</w:t>
            </w:r>
          </w:p>
          <w:p w:rsidR="00375540" w:rsidRPr="008D0393" w:rsidRDefault="00375540" w:rsidP="00375540">
            <w:pPr>
              <w:pStyle w:val="TableListBullet"/>
            </w:pPr>
            <w:r w:rsidRPr="008D0393">
              <w:t>XUSERINT</w:t>
            </w:r>
            <w:r w:rsidRPr="008D0393">
              <w:br/>
            </w:r>
            <w:r w:rsidRPr="008D0393">
              <w:lastRenderedPageBreak/>
              <w:t>(DISPLAY ORDER: 5)</w:t>
            </w:r>
          </w:p>
          <w:p w:rsidR="00375540" w:rsidRPr="008D0393" w:rsidRDefault="00375540" w:rsidP="00375540">
            <w:pPr>
              <w:pStyle w:val="TableListBullet"/>
            </w:pPr>
            <w:r w:rsidRPr="008D0393">
              <w:t>XUSTATUS</w:t>
            </w:r>
            <w:r w:rsidRPr="008D0393">
              <w:br/>
              <w:t>(DISPLAY ORDER: 1)</w:t>
            </w:r>
          </w:p>
          <w:p w:rsidR="00375540" w:rsidRPr="008D0393" w:rsidRDefault="00375540" w:rsidP="00375540">
            <w:pPr>
              <w:pStyle w:val="TableListBullet"/>
            </w:pPr>
            <w:r w:rsidRPr="008D0393">
              <w:t>XUSTAT</w:t>
            </w:r>
            <w:r w:rsidRPr="008D0393">
              <w:br/>
              <w:t>(DISPLAY ORDER: 6)</w:t>
            </w:r>
          </w:p>
          <w:p w:rsidR="00375540" w:rsidRPr="008D0393" w:rsidRDefault="00375540" w:rsidP="00375540">
            <w:pPr>
              <w:pStyle w:val="TableListBullet"/>
            </w:pPr>
            <w:r w:rsidRPr="008D0393">
              <w:t>XQ XUTL $J NODES</w:t>
            </w:r>
          </w:p>
          <w:p w:rsidR="00375540" w:rsidRPr="008D0393" w:rsidRDefault="00375540" w:rsidP="00375540">
            <w:pPr>
              <w:pStyle w:val="TableListBullet"/>
            </w:pPr>
            <w:r w:rsidRPr="008D0393">
              <w:t>XQAB MENU</w:t>
            </w:r>
          </w:p>
          <w:p w:rsidR="00375540" w:rsidRPr="008D0393" w:rsidRDefault="00375540" w:rsidP="00375540">
            <w:pPr>
              <w:pStyle w:val="TableListBullet"/>
            </w:pPr>
            <w:r w:rsidRPr="008D0393">
              <w:t>XUOPTUSER</w:t>
            </w:r>
          </w:p>
          <w:p w:rsidR="00375540" w:rsidRPr="008D0393" w:rsidRDefault="00375540" w:rsidP="00375540">
            <w:pPr>
              <w:pStyle w:val="TableListBullet"/>
            </w:pPr>
            <w:r w:rsidRPr="008D0393">
              <w:t>XUKERNEL</w:t>
            </w:r>
          </w:p>
          <w:p w:rsidR="00375540" w:rsidRPr="008D0393" w:rsidRDefault="00375540" w:rsidP="00375540">
            <w:pPr>
              <w:pStyle w:val="TableListBullet"/>
            </w:pPr>
            <w:r w:rsidRPr="008D0393">
              <w:t>XQALERT DELETE OLD</w:t>
            </w:r>
          </w:p>
          <w:p w:rsidR="00375540" w:rsidRPr="008D0393" w:rsidRDefault="00375540" w:rsidP="00375540">
            <w:pPr>
              <w:pStyle w:val="TableListBullet"/>
            </w:pPr>
            <w:r w:rsidRPr="008D0393">
              <w:t>XUSERPOST</w:t>
            </w:r>
          </w:p>
          <w:p w:rsidR="00375540" w:rsidRPr="008D0393" w:rsidRDefault="00375540" w:rsidP="00375540">
            <w:pPr>
              <w:pStyle w:val="TableListBullet"/>
            </w:pPr>
            <w:r w:rsidRPr="008D0393">
              <w:t>XQALERT MGR</w:t>
            </w:r>
          </w:p>
          <w:p w:rsidR="00375540" w:rsidRPr="008D0393" w:rsidRDefault="00375540" w:rsidP="00375540">
            <w:pPr>
              <w:pStyle w:val="TableListBullet"/>
            </w:pPr>
            <w:r w:rsidRPr="008D0393">
              <w:t>XWB MENU</w:t>
            </w:r>
          </w:p>
          <w:p w:rsidR="00375540" w:rsidRPr="008D0393" w:rsidRDefault="00375540" w:rsidP="00375540">
            <w:pPr>
              <w:pStyle w:val="TableListBullet"/>
            </w:pPr>
            <w:r w:rsidRPr="008D0393">
              <w:t>XOBU SITE SETUP MENU</w:t>
            </w:r>
          </w:p>
        </w:tc>
      </w:tr>
      <w:tr w:rsidR="002F59E9" w:rsidRPr="008D0393" w:rsidTr="003F2BDB">
        <w:tc>
          <w:tcPr>
            <w:tcW w:w="1854" w:type="dxa"/>
          </w:tcPr>
          <w:p w:rsidR="002F59E9" w:rsidRPr="008D0393" w:rsidRDefault="002F59E9" w:rsidP="004103FA">
            <w:pPr>
              <w:pStyle w:val="TableText"/>
            </w:pPr>
            <w:r w:rsidRPr="008D0393">
              <w:lastRenderedPageBreak/>
              <w:t>XUSITEPARM</w:t>
            </w:r>
          </w:p>
        </w:tc>
        <w:tc>
          <w:tcPr>
            <w:tcW w:w="1530" w:type="dxa"/>
          </w:tcPr>
          <w:p w:rsidR="002F59E9" w:rsidRPr="008D0393" w:rsidRDefault="002F59E9" w:rsidP="004103FA">
            <w:pPr>
              <w:pStyle w:val="TableText"/>
            </w:pPr>
            <w:r w:rsidRPr="008D0393">
              <w:t>Enter/Edit Kernel Site Parameters</w:t>
            </w:r>
          </w:p>
        </w:tc>
        <w:tc>
          <w:tcPr>
            <w:tcW w:w="1260" w:type="dxa"/>
          </w:tcPr>
          <w:p w:rsidR="002F59E9" w:rsidRPr="008D0393" w:rsidRDefault="00375540" w:rsidP="004103FA">
            <w:pPr>
              <w:pStyle w:val="TableText"/>
            </w:pPr>
            <w:r w:rsidRPr="008D0393">
              <w:t>Action</w:t>
            </w:r>
          </w:p>
        </w:tc>
        <w:tc>
          <w:tcPr>
            <w:tcW w:w="2070" w:type="dxa"/>
          </w:tcPr>
          <w:p w:rsidR="00375540" w:rsidRPr="008D0393" w:rsidRDefault="00375540" w:rsidP="00375540">
            <w:pPr>
              <w:pStyle w:val="TableText"/>
            </w:pPr>
            <w:r w:rsidRPr="008D0393">
              <w:t>Entry Action:</w:t>
            </w:r>
          </w:p>
          <w:p w:rsidR="002F59E9" w:rsidRPr="008D0393" w:rsidRDefault="00375540" w:rsidP="00375540">
            <w:pPr>
              <w:pStyle w:val="TableCode"/>
            </w:pPr>
            <w:r w:rsidRPr="008D0393">
              <w:t>W !!,</w:t>
            </w:r>
            <w:r w:rsidR="006C50DB">
              <w:t>”</w:t>
            </w:r>
            <w:r w:rsidRPr="008D0393">
              <w:t>Note: the TaskMan site parameters have been moved out of this file.</w:t>
            </w:r>
            <w:r w:rsidR="006C50DB">
              <w:t>”</w:t>
            </w:r>
            <w:r w:rsidRPr="008D0393">
              <w:t>,!,</w:t>
            </w:r>
            <w:r w:rsidR="006C50DB">
              <w:t>”</w:t>
            </w:r>
            <w:r w:rsidRPr="008D0393">
              <w:t>Use the Edit TaskMan Parameters option to edit those values.</w:t>
            </w:r>
            <w:r w:rsidR="006C50DB">
              <w:t>”</w:t>
            </w:r>
            <w:r w:rsidRPr="008D0393">
              <w:t>,! S DA=1,DR=</w:t>
            </w:r>
            <w:r w:rsidR="006C50DB">
              <w:t>“</w:t>
            </w:r>
            <w:r w:rsidRPr="008D0393">
              <w:t>[XUSITEPARM]</w:t>
            </w:r>
            <w:r w:rsidR="006C50DB">
              <w:t>”</w:t>
            </w:r>
            <w:r w:rsidRPr="008D0393">
              <w:t>,DIE=8989.3 D XUDIE^XUS5</w:t>
            </w:r>
          </w:p>
          <w:p w:rsidR="00375540" w:rsidRPr="008D0393" w:rsidRDefault="00375540" w:rsidP="00375540">
            <w:pPr>
              <w:pStyle w:val="TableText"/>
            </w:pPr>
            <w:r w:rsidRPr="008D0393">
              <w:t>Exit Action:</w:t>
            </w:r>
          </w:p>
          <w:p w:rsidR="00375540" w:rsidRPr="008D0393" w:rsidRDefault="00375540" w:rsidP="00375540">
            <w:pPr>
              <w:pStyle w:val="TableCode"/>
            </w:pPr>
            <w:r w:rsidRPr="008D0393">
              <w:t>K DA,DIE,DR</w:t>
            </w:r>
          </w:p>
        </w:tc>
        <w:tc>
          <w:tcPr>
            <w:tcW w:w="2520" w:type="dxa"/>
          </w:tcPr>
          <w:p w:rsidR="002F59E9" w:rsidRPr="008D0393" w:rsidRDefault="00375540" w:rsidP="00174A4A">
            <w:pPr>
              <w:pStyle w:val="TableText"/>
            </w:pPr>
            <w:r w:rsidRPr="008D0393">
              <w:t xml:space="preserve">This option edits the </w:t>
            </w:r>
            <w:r w:rsidR="001E13F1" w:rsidRPr="008D0393">
              <w:t>KERNEL SYSTEM PARAMETERS</w:t>
            </w:r>
            <w:r w:rsidR="00174A4A" w:rsidRPr="008D0393">
              <w:t xml:space="preserve"> (#8989.3)</w:t>
            </w:r>
            <w:r w:rsidR="001E13F1"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"KERNEL SYSTEM PARAMETERS (#8989.3)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"Files:KERNEL SYSTEM PARAMETERS (#8989.3)" </w:instrText>
            </w:r>
            <w:r w:rsidR="00174A4A" w:rsidRPr="00174A4A">
              <w:rPr>
                <w:rFonts w:ascii="Times New Roman" w:hAnsi="Times New Roman"/>
                <w:szCs w:val="22"/>
              </w:rPr>
              <w:fldChar w:fldCharType="end"/>
            </w:r>
            <w:r w:rsidR="001E13F1" w:rsidRPr="008D0393">
              <w:t>.</w:t>
            </w:r>
            <w:r w:rsidRPr="008D0393">
              <w:t xml:space="preserve"> It contains fields for default system v</w:t>
            </w:r>
            <w:r w:rsidR="001E13F1" w:rsidRPr="008D0393">
              <w:t>alues, lifetime of V</w:t>
            </w:r>
            <w:r w:rsidRPr="008D0393">
              <w:t xml:space="preserve">erify code, </w:t>
            </w:r>
            <w:r w:rsidR="001E13F1" w:rsidRPr="008D0393">
              <w:t>auto-generation of A</w:t>
            </w:r>
            <w:r w:rsidRPr="008D0393">
              <w:t>ccess codes, and name of user-characteristic edit template.</w:t>
            </w:r>
          </w:p>
        </w:tc>
      </w:tr>
      <w:tr w:rsidR="002F59E9" w:rsidRPr="008D0393" w:rsidTr="003F2BDB">
        <w:tc>
          <w:tcPr>
            <w:tcW w:w="1854" w:type="dxa"/>
          </w:tcPr>
          <w:p w:rsidR="002F59E9" w:rsidRPr="008D0393" w:rsidRDefault="002F59E9" w:rsidP="004103FA">
            <w:pPr>
              <w:pStyle w:val="TableText"/>
            </w:pPr>
            <w:r w:rsidRPr="008D0393">
              <w:t>XUSPY</w:t>
            </w:r>
          </w:p>
        </w:tc>
        <w:tc>
          <w:tcPr>
            <w:tcW w:w="1530" w:type="dxa"/>
          </w:tcPr>
          <w:p w:rsidR="002F59E9" w:rsidRPr="008D0393" w:rsidRDefault="002F59E9" w:rsidP="004103FA">
            <w:pPr>
              <w:pStyle w:val="TableText"/>
            </w:pPr>
            <w:r w:rsidRPr="008D0393">
              <w:t>Information Security Officer Menu</w:t>
            </w:r>
          </w:p>
        </w:tc>
        <w:tc>
          <w:tcPr>
            <w:tcW w:w="1260" w:type="dxa"/>
          </w:tcPr>
          <w:p w:rsidR="002F59E9" w:rsidRPr="008D0393" w:rsidRDefault="009D7617" w:rsidP="004103FA">
            <w:pPr>
              <w:pStyle w:val="TableText"/>
            </w:pPr>
            <w:r w:rsidRPr="008D0393">
              <w:t>Menu</w:t>
            </w:r>
          </w:p>
        </w:tc>
        <w:tc>
          <w:tcPr>
            <w:tcW w:w="2070" w:type="dxa"/>
          </w:tcPr>
          <w:p w:rsidR="009D7617" w:rsidRPr="008D0393" w:rsidRDefault="009D7617" w:rsidP="009D7617">
            <w:pPr>
              <w:pStyle w:val="TableText"/>
              <w:rPr>
                <w:rFonts w:ascii="r_ansi" w:hAnsi="r_ansi" w:cs="r_ansi"/>
              </w:rPr>
            </w:pPr>
            <w:r w:rsidRPr="008D0393">
              <w:rPr>
                <w:rFonts w:ascii="r_ansi" w:hAnsi="r_ansi" w:cs="r_ansi"/>
              </w:rPr>
              <w:t>Entry Action:</w:t>
            </w:r>
          </w:p>
          <w:p w:rsidR="002F59E9" w:rsidRPr="008D0393" w:rsidRDefault="009D7617" w:rsidP="009D7617">
            <w:pPr>
              <w:pStyle w:val="TableText"/>
            </w:pPr>
            <w:r w:rsidRPr="008D0393">
              <w:rPr>
                <w:rFonts w:ascii="r_ansi" w:hAnsi="r_ansi" w:cs="r_ansi"/>
              </w:rPr>
              <w:t>D ^ASTR2</w:t>
            </w:r>
          </w:p>
        </w:tc>
        <w:tc>
          <w:tcPr>
            <w:tcW w:w="2520" w:type="dxa"/>
          </w:tcPr>
          <w:p w:rsidR="002F59E9" w:rsidRPr="008D0393" w:rsidRDefault="007469D7" w:rsidP="009D7617">
            <w:pPr>
              <w:pStyle w:val="TableText"/>
            </w:pPr>
            <w:r w:rsidRPr="008D0393">
              <w:t>This menu is for the person serving as the Information Security Officer (ISO). It includes the following options:</w:t>
            </w:r>
          </w:p>
          <w:p w:rsidR="009D7617" w:rsidRPr="008D0393" w:rsidRDefault="009D7617" w:rsidP="009D7617">
            <w:pPr>
              <w:pStyle w:val="TableListBullet"/>
            </w:pPr>
            <w:r w:rsidRPr="008D0393">
              <w:t>XUSER SEC OFCR</w:t>
            </w:r>
            <w:r w:rsidRPr="008D0393">
              <w:br/>
            </w:r>
            <w:r w:rsidRPr="008D0393">
              <w:lastRenderedPageBreak/>
              <w:t>(DISPLAY ORDER: 1)</w:t>
            </w:r>
          </w:p>
          <w:p w:rsidR="009D7617" w:rsidRPr="008D0393" w:rsidRDefault="009D7617" w:rsidP="009D7617">
            <w:pPr>
              <w:pStyle w:val="TableListBullet"/>
            </w:pPr>
            <w:r w:rsidRPr="008D0393">
              <w:t>XUFILEACCESS SEC OFCR</w:t>
            </w:r>
            <w:r w:rsidRPr="008D0393">
              <w:br/>
              <w:t>(DISPLAY ORDER: 2)</w:t>
            </w:r>
          </w:p>
          <w:p w:rsidR="009D7617" w:rsidRPr="008D0393" w:rsidRDefault="009D7617" w:rsidP="009D7617">
            <w:pPr>
              <w:pStyle w:val="TableListBullet"/>
            </w:pPr>
            <w:r w:rsidRPr="008D0393">
              <w:t>XU SEC OFCR</w:t>
            </w:r>
            <w:r w:rsidRPr="008D0393">
              <w:br/>
              <w:t>(DISPLAY ORDER: 3)</w:t>
            </w:r>
          </w:p>
          <w:p w:rsidR="009D7617" w:rsidRPr="008D0393" w:rsidRDefault="009D7617" w:rsidP="009D7617">
            <w:pPr>
              <w:pStyle w:val="TableListBullet"/>
            </w:pPr>
            <w:r w:rsidRPr="008D0393">
              <w:t>XUAUDIT MAINT</w:t>
            </w:r>
            <w:r w:rsidRPr="008D0393">
              <w:br/>
              <w:t>(DISPLAY ORDER: 4)</w:t>
            </w:r>
          </w:p>
          <w:p w:rsidR="009D7617" w:rsidRPr="008D0393" w:rsidRDefault="009D7617" w:rsidP="009D7617">
            <w:pPr>
              <w:pStyle w:val="TableListBullet"/>
            </w:pPr>
            <w:r w:rsidRPr="008D0393">
              <w:t>XUMNACCESS</w:t>
            </w:r>
            <w:r w:rsidRPr="008D0393">
              <w:br/>
              <w:t>(DISPLAY ORDER: 5)</w:t>
            </w:r>
          </w:p>
          <w:p w:rsidR="009D7617" w:rsidRPr="008D0393" w:rsidRDefault="009D7617" w:rsidP="009D7617">
            <w:pPr>
              <w:pStyle w:val="TableListBullet"/>
            </w:pPr>
            <w:r w:rsidRPr="008D0393">
              <w:t>DG SECURITY OFFICER MENU</w:t>
            </w:r>
            <w:r w:rsidRPr="008D0393">
              <w:br/>
              <w:t>(DISPLAY ORDER: 6)</w:t>
            </w:r>
          </w:p>
          <w:p w:rsidR="009D7617" w:rsidRPr="008D0393" w:rsidRDefault="009D7617" w:rsidP="009D7617">
            <w:pPr>
              <w:pStyle w:val="TableListBullet"/>
            </w:pPr>
            <w:r w:rsidRPr="008D0393">
              <w:t>XUSEC ISO ACTIVE USER EXTRACT</w:t>
            </w:r>
          </w:p>
          <w:p w:rsidR="009D7617" w:rsidRPr="008D0393" w:rsidRDefault="009D7617" w:rsidP="009D7617">
            <w:pPr>
              <w:pStyle w:val="TableListBullet"/>
            </w:pPr>
            <w:r w:rsidRPr="008D0393">
              <w:t>452 SECURITY LOG BY USER</w:t>
            </w:r>
            <w:r w:rsidRPr="008D0393">
              <w:br/>
              <w:t>(SYNONYM: SL3)</w:t>
            </w:r>
          </w:p>
        </w:tc>
      </w:tr>
      <w:tr w:rsidR="002F59E9" w:rsidRPr="008D0393" w:rsidTr="003F2BDB">
        <w:tc>
          <w:tcPr>
            <w:tcW w:w="1854" w:type="dxa"/>
          </w:tcPr>
          <w:p w:rsidR="002F59E9" w:rsidRPr="008D0393" w:rsidRDefault="002F59E9" w:rsidP="004103FA">
            <w:pPr>
              <w:pStyle w:val="TableText"/>
            </w:pPr>
            <w:r w:rsidRPr="008D0393">
              <w:lastRenderedPageBreak/>
              <w:t>XUSSPKI CRL UPLOAD</w:t>
            </w:r>
          </w:p>
        </w:tc>
        <w:tc>
          <w:tcPr>
            <w:tcW w:w="1530" w:type="dxa"/>
          </w:tcPr>
          <w:p w:rsidR="002F59E9" w:rsidRPr="008D0393" w:rsidRDefault="002F59E9" w:rsidP="004103FA">
            <w:pPr>
              <w:pStyle w:val="TableText"/>
            </w:pPr>
            <w:r w:rsidRPr="008D0393">
              <w:t>PKI CRL Upload</w:t>
            </w:r>
          </w:p>
        </w:tc>
        <w:tc>
          <w:tcPr>
            <w:tcW w:w="1260" w:type="dxa"/>
          </w:tcPr>
          <w:p w:rsidR="002F59E9" w:rsidRPr="008D0393" w:rsidRDefault="009D7617" w:rsidP="004103FA">
            <w:pPr>
              <w:pStyle w:val="TableText"/>
            </w:pPr>
            <w:r w:rsidRPr="008D0393">
              <w:t>Run Routine</w:t>
            </w:r>
          </w:p>
        </w:tc>
        <w:tc>
          <w:tcPr>
            <w:tcW w:w="2070" w:type="dxa"/>
          </w:tcPr>
          <w:p w:rsidR="002F59E9" w:rsidRPr="008D0393" w:rsidRDefault="009D7617" w:rsidP="009D7617">
            <w:pPr>
              <w:pStyle w:val="TableText"/>
            </w:pPr>
            <w:r w:rsidRPr="008D0393">
              <w:t>Routine:</w:t>
            </w:r>
          </w:p>
          <w:p w:rsidR="009D7617" w:rsidRPr="008D0393" w:rsidRDefault="009D7617" w:rsidP="009D7617">
            <w:pPr>
              <w:pStyle w:val="TableText"/>
            </w:pPr>
            <w:r w:rsidRPr="008D0393">
              <w:t>CRLUP^XUSSPKI</w:t>
            </w:r>
          </w:p>
        </w:tc>
        <w:tc>
          <w:tcPr>
            <w:tcW w:w="2520" w:type="dxa"/>
          </w:tcPr>
          <w:p w:rsidR="002F59E9" w:rsidRPr="008D0393" w:rsidRDefault="009D7617" w:rsidP="009D7617">
            <w:pPr>
              <w:pStyle w:val="TableText"/>
            </w:pPr>
            <w:r w:rsidRPr="008D0393">
              <w:t>This option should be scheduled to run every hour to send any new URL for the CRLs to be collected by the PKI verification server.</w:t>
            </w:r>
          </w:p>
        </w:tc>
      </w:tr>
      <w:tr w:rsidR="002F59E9" w:rsidRPr="008D0393" w:rsidTr="003F2BDB">
        <w:tc>
          <w:tcPr>
            <w:tcW w:w="1854" w:type="dxa"/>
          </w:tcPr>
          <w:p w:rsidR="002F59E9" w:rsidRPr="008D0393" w:rsidRDefault="002F59E9" w:rsidP="004103FA">
            <w:pPr>
              <w:pStyle w:val="TableText"/>
            </w:pPr>
            <w:r w:rsidRPr="008D0393">
              <w:t>XUSSPKI EDIT</w:t>
            </w:r>
          </w:p>
        </w:tc>
        <w:tc>
          <w:tcPr>
            <w:tcW w:w="1530" w:type="dxa"/>
          </w:tcPr>
          <w:p w:rsidR="002F59E9" w:rsidRPr="008D0393" w:rsidRDefault="002F59E9" w:rsidP="004103FA">
            <w:pPr>
              <w:pStyle w:val="TableText"/>
            </w:pPr>
            <w:r w:rsidRPr="008D0393">
              <w:t>Kernel PKI Parameter Edit</w:t>
            </w:r>
          </w:p>
        </w:tc>
        <w:tc>
          <w:tcPr>
            <w:tcW w:w="1260" w:type="dxa"/>
          </w:tcPr>
          <w:p w:rsidR="002F59E9" w:rsidRPr="008D0393" w:rsidRDefault="009D7617" w:rsidP="004103FA">
            <w:pPr>
              <w:pStyle w:val="TableText"/>
            </w:pPr>
            <w:r w:rsidRPr="008D0393">
              <w:t>Action</w:t>
            </w:r>
          </w:p>
        </w:tc>
        <w:tc>
          <w:tcPr>
            <w:tcW w:w="2070" w:type="dxa"/>
          </w:tcPr>
          <w:p w:rsidR="009D7617" w:rsidRPr="008D0393" w:rsidRDefault="009D7617" w:rsidP="009D7617">
            <w:pPr>
              <w:pStyle w:val="TableText"/>
            </w:pPr>
            <w:r w:rsidRPr="008D0393">
              <w:t>Entry Action:</w:t>
            </w:r>
          </w:p>
          <w:p w:rsidR="002F59E9" w:rsidRPr="008D0393" w:rsidRDefault="009D7617" w:rsidP="009D7617">
            <w:pPr>
              <w:pStyle w:val="TableCode"/>
            </w:pPr>
            <w:r w:rsidRPr="008D0393">
              <w:t>N DA,DR,DDSFILE S DA=1,DR=</w:t>
            </w:r>
            <w:r w:rsidR="006C50DB">
              <w:t>“</w:t>
            </w:r>
            <w:r w:rsidRPr="008D0393">
              <w:t>[XUSSPKI]</w:t>
            </w:r>
            <w:r w:rsidR="006C50DB">
              <w:t>”</w:t>
            </w:r>
            <w:r w:rsidRPr="008D0393">
              <w:t>,DDSFILE=8989.3 D ^DDS</w:t>
            </w:r>
          </w:p>
        </w:tc>
        <w:tc>
          <w:tcPr>
            <w:tcW w:w="2520" w:type="dxa"/>
          </w:tcPr>
          <w:p w:rsidR="002F59E9" w:rsidRPr="008D0393" w:rsidRDefault="009D7617" w:rsidP="009D7617">
            <w:pPr>
              <w:pStyle w:val="TableText"/>
            </w:pPr>
            <w:r w:rsidRPr="008D0393">
              <w:t>This option runs the XUSSPKI form to edit the PKI server IP address.</w:t>
            </w:r>
          </w:p>
        </w:tc>
      </w:tr>
      <w:tr w:rsidR="003C12EE" w:rsidRPr="008D0393" w:rsidTr="003F2BDB">
        <w:tc>
          <w:tcPr>
            <w:tcW w:w="1854" w:type="dxa"/>
          </w:tcPr>
          <w:p w:rsidR="003C12EE" w:rsidRPr="008D0393" w:rsidRDefault="003C12EE" w:rsidP="003C12EE">
            <w:pPr>
              <w:pStyle w:val="TableText"/>
            </w:pPr>
            <w:r w:rsidRPr="008D0393">
              <w:t>XUSSPKI UPN SET</w:t>
            </w:r>
          </w:p>
        </w:tc>
        <w:tc>
          <w:tcPr>
            <w:tcW w:w="1530" w:type="dxa"/>
          </w:tcPr>
          <w:p w:rsidR="003C12EE" w:rsidRPr="008D0393" w:rsidRDefault="003C12EE" w:rsidP="003C12EE">
            <w:pPr>
              <w:pStyle w:val="TableText"/>
            </w:pPr>
            <w:r w:rsidRPr="008D0393">
              <w:t>ePCS Set SAN from PIV Card</w:t>
            </w:r>
          </w:p>
        </w:tc>
        <w:tc>
          <w:tcPr>
            <w:tcW w:w="1260" w:type="dxa"/>
          </w:tcPr>
          <w:p w:rsidR="003C12EE" w:rsidRPr="008D0393" w:rsidRDefault="003C12EE" w:rsidP="003C12EE">
            <w:pPr>
              <w:pStyle w:val="TableText"/>
            </w:pPr>
            <w:r w:rsidRPr="008D0393">
              <w:t>Broker (Client/ Server</w:t>
            </w:r>
          </w:p>
        </w:tc>
        <w:tc>
          <w:tcPr>
            <w:tcW w:w="2070" w:type="dxa"/>
          </w:tcPr>
          <w:p w:rsidR="003C12EE" w:rsidRPr="008D0393" w:rsidRDefault="003C12EE" w:rsidP="003C12EE">
            <w:pPr>
              <w:pStyle w:val="TableText"/>
            </w:pPr>
            <w:r w:rsidRPr="008D0393">
              <w:t>RPCs:</w:t>
            </w:r>
          </w:p>
          <w:p w:rsidR="003C12EE" w:rsidRPr="008D0393" w:rsidRDefault="003C12EE" w:rsidP="003C12EE">
            <w:pPr>
              <w:pStyle w:val="TableListBullet"/>
            </w:pPr>
            <w:r w:rsidRPr="008D0393">
              <w:t>XUS PKI GET UPN</w:t>
            </w:r>
          </w:p>
          <w:p w:rsidR="003C12EE" w:rsidRPr="008D0393" w:rsidRDefault="003C12EE" w:rsidP="003C12EE">
            <w:pPr>
              <w:pStyle w:val="TableListBullet"/>
            </w:pPr>
            <w:r w:rsidRPr="008D0393">
              <w:t>XUS PKI SET UPN</w:t>
            </w:r>
          </w:p>
        </w:tc>
        <w:tc>
          <w:tcPr>
            <w:tcW w:w="2520" w:type="dxa"/>
          </w:tcPr>
          <w:p w:rsidR="003C12EE" w:rsidRPr="008D0393" w:rsidRDefault="003C12EE" w:rsidP="003C12EE">
            <w:pPr>
              <w:pStyle w:val="TableText"/>
            </w:pPr>
            <w:r w:rsidRPr="008D0393">
              <w:t>Released with Kernel Patch XU*8.0*580, this</w:t>
            </w:r>
            <w:r w:rsidRPr="008D0393">
              <w:rPr>
                <w:szCs w:val="22"/>
              </w:rPr>
              <w:t xml:space="preserve"> is a Broker-type </w:t>
            </w:r>
            <w:r w:rsidRPr="008D0393">
              <w:t>context option that sets the SUBJECT ALTERNATIVE NAME</w:t>
            </w:r>
            <w:r w:rsidR="00A24816" w:rsidRPr="008D0393">
              <w:t xml:space="preserve"> (#501.2</w:t>
            </w:r>
            <w:r w:rsidR="005B0151">
              <w:t>)</w:t>
            </w:r>
            <w:r w:rsidRPr="008D0393">
              <w:t xml:space="preserve"> field</w:t>
            </w:r>
            <w:r w:rsidR="00A24816">
              <w:t xml:space="preserve"> (</w:t>
            </w:r>
            <w:r w:rsidR="005B0151">
              <w:t>aka</w:t>
            </w:r>
            <w:r w:rsidRPr="008D0393">
              <w:t xml:space="preserve"> SAN field or USER </w:t>
            </w:r>
            <w:r w:rsidRPr="008D0393">
              <w:lastRenderedPageBreak/>
              <w:t>PRINCIPLE NAME) in the NEW PERSON</w:t>
            </w:r>
            <w:r w:rsidR="00174A4A" w:rsidRPr="008D0393">
              <w:t xml:space="preserve"> (#200)</w:t>
            </w:r>
            <w:r w:rsidRPr="008D0393">
              <w:t xml:space="preserve"> file</w:t>
            </w:r>
            <w:r w:rsidRPr="008D0393">
              <w:fldChar w:fldCharType="begin"/>
            </w:r>
            <w:r w:rsidRPr="008D0393">
              <w:instrText xml:space="preserve"> XE "NEW PERSON</w:instrText>
            </w:r>
            <w:r w:rsidR="00174A4A" w:rsidRPr="008D0393">
              <w:instrText xml:space="preserve"> (#200)</w:instrText>
            </w:r>
            <w:r w:rsidRPr="008D0393">
              <w:instrText xml:space="preserve"> File" </w:instrText>
            </w:r>
            <w:r w:rsidRPr="008D0393">
              <w:fldChar w:fldCharType="end"/>
            </w:r>
            <w:r w:rsidRPr="008D0393">
              <w:fldChar w:fldCharType="begin"/>
            </w:r>
            <w:r w:rsidRPr="008D0393">
              <w:instrText xml:space="preserve"> XE "Files:NEW PERSON (#200)" </w:instrText>
            </w:r>
            <w:r w:rsidRPr="008D0393">
              <w:fldChar w:fldCharType="end"/>
            </w:r>
            <w:r w:rsidRPr="008D0393">
              <w:t xml:space="preserve"> from the Personal Identification Verification (PIV) Smart Card. This is used with the DEA ePCS electronic signature (e-sig) to be sure the correct certificate is selected from the PIV card.</w:t>
            </w:r>
          </w:p>
          <w:p w:rsidR="003C12EE" w:rsidRPr="008D0393" w:rsidRDefault="00C237A0" w:rsidP="003C12EE">
            <w:pPr>
              <w:pStyle w:val="TableNote"/>
            </w:pPr>
            <w:r>
              <w:rPr>
                <w:noProof/>
              </w:rPr>
              <w:drawing>
                <wp:inline distT="0" distB="0" distL="0" distR="0" wp14:anchorId="6658B43E" wp14:editId="74079805">
                  <wp:extent cx="284990" cy="284990"/>
                  <wp:effectExtent l="0" t="0" r="1270" b="1270"/>
                  <wp:docPr id="72"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17"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003C12EE" w:rsidRPr="008D0393">
              <w:tab/>
            </w:r>
            <w:r w:rsidR="003C12EE" w:rsidRPr="008D0393">
              <w:rPr>
                <w:b/>
              </w:rPr>
              <w:t>NOTE:</w:t>
            </w:r>
            <w:r w:rsidR="003C12EE" w:rsidRPr="008D0393">
              <w:t xml:space="preserve"> This option only needs to be run once for a user at a site.</w:t>
            </w:r>
          </w:p>
        </w:tc>
      </w:tr>
      <w:tr w:rsidR="002F59E9" w:rsidRPr="008D0393" w:rsidTr="003F2BDB">
        <w:tc>
          <w:tcPr>
            <w:tcW w:w="1854" w:type="dxa"/>
          </w:tcPr>
          <w:p w:rsidR="002F59E9" w:rsidRPr="008D0393" w:rsidRDefault="002F59E9" w:rsidP="004103FA">
            <w:pPr>
              <w:pStyle w:val="TableText"/>
            </w:pPr>
            <w:r w:rsidRPr="008D0393">
              <w:lastRenderedPageBreak/>
              <w:t>XUSTAT</w:t>
            </w:r>
          </w:p>
        </w:tc>
        <w:tc>
          <w:tcPr>
            <w:tcW w:w="1530" w:type="dxa"/>
          </w:tcPr>
          <w:p w:rsidR="002F59E9" w:rsidRPr="008D0393" w:rsidRDefault="002F59E9" w:rsidP="004103FA">
            <w:pPr>
              <w:pStyle w:val="TableText"/>
            </w:pPr>
            <w:r w:rsidRPr="008D0393">
              <w:t xml:space="preserve"> CPU/Service/User/Device Stats</w:t>
            </w:r>
          </w:p>
        </w:tc>
        <w:tc>
          <w:tcPr>
            <w:tcW w:w="1260" w:type="dxa"/>
          </w:tcPr>
          <w:p w:rsidR="002F59E9" w:rsidRPr="008D0393" w:rsidRDefault="009D7617" w:rsidP="004103FA">
            <w:pPr>
              <w:pStyle w:val="TableText"/>
            </w:pPr>
            <w:r w:rsidRPr="008D0393">
              <w:t>Run Routine</w:t>
            </w:r>
          </w:p>
        </w:tc>
        <w:tc>
          <w:tcPr>
            <w:tcW w:w="2070" w:type="dxa"/>
          </w:tcPr>
          <w:p w:rsidR="002F59E9" w:rsidRPr="008D0393" w:rsidRDefault="009D7617" w:rsidP="009D7617">
            <w:pPr>
              <w:pStyle w:val="TableText"/>
            </w:pPr>
            <w:r w:rsidRPr="008D0393">
              <w:t>XUSTAT</w:t>
            </w:r>
          </w:p>
        </w:tc>
        <w:tc>
          <w:tcPr>
            <w:tcW w:w="2520" w:type="dxa"/>
          </w:tcPr>
          <w:p w:rsidR="002F59E9" w:rsidRPr="008D0393" w:rsidRDefault="009D7617" w:rsidP="009D7617">
            <w:pPr>
              <w:pStyle w:val="TableText"/>
            </w:pPr>
            <w:r w:rsidRPr="008D0393">
              <w:t>This option gives you a system utilization report for CPUs, Services, or users.</w:t>
            </w:r>
          </w:p>
        </w:tc>
      </w:tr>
      <w:tr w:rsidR="002F59E9" w:rsidRPr="008D0393" w:rsidTr="003F2BDB">
        <w:tc>
          <w:tcPr>
            <w:tcW w:w="1854" w:type="dxa"/>
          </w:tcPr>
          <w:p w:rsidR="002F59E9" w:rsidRPr="008D0393" w:rsidRDefault="002F59E9" w:rsidP="004103FA">
            <w:pPr>
              <w:pStyle w:val="TableText"/>
            </w:pPr>
            <w:r w:rsidRPr="008D0393">
              <w:t>XUSTATUS</w:t>
            </w:r>
          </w:p>
        </w:tc>
        <w:tc>
          <w:tcPr>
            <w:tcW w:w="1530" w:type="dxa"/>
          </w:tcPr>
          <w:p w:rsidR="002F59E9" w:rsidRPr="008D0393" w:rsidRDefault="002F59E9" w:rsidP="004103FA">
            <w:pPr>
              <w:pStyle w:val="TableText"/>
            </w:pPr>
            <w:r w:rsidRPr="008D0393">
              <w:t>System Status</w:t>
            </w:r>
          </w:p>
        </w:tc>
        <w:tc>
          <w:tcPr>
            <w:tcW w:w="1260" w:type="dxa"/>
          </w:tcPr>
          <w:p w:rsidR="002F59E9" w:rsidRPr="008D0393" w:rsidRDefault="00FC728C" w:rsidP="004103FA">
            <w:pPr>
              <w:pStyle w:val="TableText"/>
            </w:pPr>
            <w:r w:rsidRPr="008D0393">
              <w:t>Action</w:t>
            </w:r>
          </w:p>
        </w:tc>
        <w:tc>
          <w:tcPr>
            <w:tcW w:w="2070" w:type="dxa"/>
          </w:tcPr>
          <w:p w:rsidR="00FC728C" w:rsidRPr="008D0393" w:rsidRDefault="00F304F9" w:rsidP="00F304F9">
            <w:pPr>
              <w:pStyle w:val="TableText"/>
            </w:pPr>
            <w:r w:rsidRPr="008D0393">
              <w:t>Entry Action</w:t>
            </w:r>
            <w:r w:rsidR="00FC728C" w:rsidRPr="008D0393">
              <w:t>:</w:t>
            </w:r>
          </w:p>
          <w:p w:rsidR="002F59E9" w:rsidRPr="008D0393" w:rsidRDefault="00FC728C" w:rsidP="00F304F9">
            <w:pPr>
              <w:pStyle w:val="TableCode"/>
            </w:pPr>
            <w:r w:rsidRPr="008D0393">
              <w:t>W @IOF N DUZ,DT,DTIME X:$D(^%ZOSF(</w:t>
            </w:r>
            <w:r w:rsidR="006C50DB">
              <w:t>“</w:t>
            </w:r>
            <w:r w:rsidRPr="008D0393">
              <w:t>SS</w:t>
            </w:r>
            <w:r w:rsidR="006C50DB">
              <w:t>”</w:t>
            </w:r>
            <w:r w:rsidRPr="008D0393">
              <w:t>))#2 ^(</w:t>
            </w:r>
            <w:r w:rsidR="006C50DB">
              <w:t>“</w:t>
            </w:r>
            <w:r w:rsidRPr="008D0393">
              <w:t>SS</w:t>
            </w:r>
            <w:r w:rsidR="006C50DB">
              <w:t>”</w:t>
            </w:r>
            <w:r w:rsidRPr="008D0393">
              <w:t>) D HOME^%ZIS</w:t>
            </w:r>
          </w:p>
        </w:tc>
        <w:tc>
          <w:tcPr>
            <w:tcW w:w="2520" w:type="dxa"/>
          </w:tcPr>
          <w:p w:rsidR="002F59E9" w:rsidRPr="008D0393" w:rsidRDefault="00FC728C" w:rsidP="00F304F9">
            <w:pPr>
              <w:pStyle w:val="TableText"/>
            </w:pPr>
            <w:r w:rsidRPr="008D0393">
              <w:t>This option uses an operating system utility to show all current jobs signed onto the computer.</w:t>
            </w:r>
          </w:p>
        </w:tc>
      </w:tr>
      <w:tr w:rsidR="002F59E9" w:rsidRPr="008D0393" w:rsidTr="003F2BDB">
        <w:tc>
          <w:tcPr>
            <w:tcW w:w="1854" w:type="dxa"/>
          </w:tcPr>
          <w:p w:rsidR="002F59E9" w:rsidRPr="008D0393" w:rsidRDefault="002F59E9" w:rsidP="004103FA">
            <w:pPr>
              <w:pStyle w:val="TableText"/>
            </w:pPr>
            <w:r w:rsidRPr="008D0393">
              <w:t>XUTERM</w:t>
            </w:r>
          </w:p>
        </w:tc>
        <w:tc>
          <w:tcPr>
            <w:tcW w:w="1530" w:type="dxa"/>
          </w:tcPr>
          <w:p w:rsidR="002F59E9" w:rsidRPr="008D0393" w:rsidRDefault="002F59E9" w:rsidP="004103FA">
            <w:pPr>
              <w:pStyle w:val="TableText"/>
            </w:pPr>
            <w:r w:rsidRPr="008D0393">
              <w:t>Terminal Type Edit</w:t>
            </w:r>
          </w:p>
        </w:tc>
        <w:tc>
          <w:tcPr>
            <w:tcW w:w="1260" w:type="dxa"/>
          </w:tcPr>
          <w:p w:rsidR="002F59E9" w:rsidRPr="008D0393" w:rsidRDefault="00F304F9" w:rsidP="004103FA">
            <w:pPr>
              <w:pStyle w:val="TableText"/>
            </w:pPr>
            <w:r w:rsidRPr="008D0393">
              <w:t>Edit</w:t>
            </w:r>
          </w:p>
        </w:tc>
        <w:tc>
          <w:tcPr>
            <w:tcW w:w="2070" w:type="dxa"/>
          </w:tcPr>
          <w:p w:rsidR="002F59E9" w:rsidRPr="008D0393" w:rsidRDefault="002F59E9" w:rsidP="00F304F9">
            <w:pPr>
              <w:pStyle w:val="TableText"/>
            </w:pPr>
          </w:p>
        </w:tc>
        <w:tc>
          <w:tcPr>
            <w:tcW w:w="2520" w:type="dxa"/>
          </w:tcPr>
          <w:p w:rsidR="002F59E9" w:rsidRPr="008D0393" w:rsidRDefault="00F304F9" w:rsidP="00174A4A">
            <w:pPr>
              <w:pStyle w:val="TableText"/>
            </w:pPr>
            <w:r w:rsidRPr="008D0393">
              <w:t>This option edits the TERMINAL TYPE</w:t>
            </w:r>
            <w:r w:rsidR="00174A4A" w:rsidRPr="008D0393">
              <w:t xml:space="preserve"> (#3.2)</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"TERMINAL TYPE (#3.2)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"Files:TERMINAL TYPE (#3.2)" </w:instrText>
            </w:r>
            <w:r w:rsidR="00174A4A" w:rsidRPr="00174A4A">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XUTESTUSER</w:t>
            </w:r>
          </w:p>
        </w:tc>
        <w:tc>
          <w:tcPr>
            <w:tcW w:w="1530" w:type="dxa"/>
          </w:tcPr>
          <w:p w:rsidR="002F59E9" w:rsidRPr="008D0393" w:rsidRDefault="002F59E9" w:rsidP="004103FA">
            <w:pPr>
              <w:pStyle w:val="TableText"/>
            </w:pPr>
            <w:r w:rsidRPr="008D0393">
              <w:t>Switch Identities</w:t>
            </w:r>
          </w:p>
        </w:tc>
        <w:tc>
          <w:tcPr>
            <w:tcW w:w="1260" w:type="dxa"/>
          </w:tcPr>
          <w:p w:rsidR="002F59E9" w:rsidRPr="008D0393" w:rsidRDefault="00F304F9" w:rsidP="004103FA">
            <w:pPr>
              <w:pStyle w:val="TableText"/>
            </w:pPr>
            <w:r w:rsidRPr="008D0393">
              <w:t>Run Routine</w:t>
            </w:r>
          </w:p>
        </w:tc>
        <w:tc>
          <w:tcPr>
            <w:tcW w:w="2070" w:type="dxa"/>
          </w:tcPr>
          <w:p w:rsidR="002F59E9" w:rsidRPr="008D0393" w:rsidRDefault="00F304F9" w:rsidP="00F304F9">
            <w:pPr>
              <w:pStyle w:val="TableText"/>
            </w:pPr>
            <w:r w:rsidRPr="008D0393">
              <w:t>Routine:</w:t>
            </w:r>
          </w:p>
          <w:p w:rsidR="00F304F9" w:rsidRPr="008D0393" w:rsidRDefault="00F304F9" w:rsidP="00F304F9">
            <w:pPr>
              <w:pStyle w:val="TableText"/>
            </w:pPr>
            <w:r w:rsidRPr="008D0393">
              <w:t>TESTM^XUS91</w:t>
            </w:r>
          </w:p>
        </w:tc>
        <w:tc>
          <w:tcPr>
            <w:tcW w:w="2520" w:type="dxa"/>
          </w:tcPr>
          <w:p w:rsidR="002F59E9" w:rsidRPr="008D0393" w:rsidRDefault="003D3F00" w:rsidP="00406431">
            <w:pPr>
              <w:pStyle w:val="TableText"/>
            </w:pPr>
            <w:r w:rsidRPr="008D0393">
              <w:t>This option simulates signing on as another user, and thus, test</w:t>
            </w:r>
            <w:r>
              <w:t>s</w:t>
            </w:r>
            <w:r w:rsidRPr="008D0393">
              <w:t xml:space="preserve"> out a</w:t>
            </w:r>
            <w:r>
              <w:t xml:space="preserve"> </w:t>
            </w:r>
            <w:r w:rsidRPr="008D0393">
              <w:t>user</w:t>
            </w:r>
            <w:r w:rsidR="006C50DB">
              <w:t>’</w:t>
            </w:r>
            <w:r w:rsidRPr="008D0393">
              <w:t xml:space="preserve">s menus. </w:t>
            </w:r>
            <w:r w:rsidR="00F304F9" w:rsidRPr="008D0393">
              <w:t xml:space="preserve">It assigns all security </w:t>
            </w:r>
            <w:r w:rsidR="00B6554F" w:rsidRPr="008D0393">
              <w:t>keys but</w:t>
            </w:r>
            <w:r w:rsidR="00F304F9" w:rsidRPr="008D0393">
              <w:t xml:space="preserve"> will </w:t>
            </w:r>
            <w:r w:rsidR="00F304F9" w:rsidRPr="00B11B82">
              <w:rPr>
                <w:i/>
              </w:rPr>
              <w:t>not</w:t>
            </w:r>
            <w:r w:rsidR="00F304F9" w:rsidRPr="008D0393">
              <w:t xml:space="preserve"> allow for the execution of any options.</w:t>
            </w:r>
          </w:p>
        </w:tc>
      </w:tr>
      <w:tr w:rsidR="002F59E9" w:rsidRPr="008D0393" w:rsidTr="003F2BDB">
        <w:tc>
          <w:tcPr>
            <w:tcW w:w="1854" w:type="dxa"/>
          </w:tcPr>
          <w:p w:rsidR="002F59E9" w:rsidRPr="008D0393" w:rsidRDefault="002F59E9" w:rsidP="004103FA">
            <w:pPr>
              <w:pStyle w:val="TableText"/>
            </w:pPr>
            <w:r w:rsidRPr="008D0393">
              <w:t>XUTIME</w:t>
            </w:r>
          </w:p>
        </w:tc>
        <w:tc>
          <w:tcPr>
            <w:tcW w:w="1530" w:type="dxa"/>
          </w:tcPr>
          <w:p w:rsidR="002F59E9" w:rsidRPr="008D0393" w:rsidRDefault="002F59E9" w:rsidP="004103FA">
            <w:pPr>
              <w:pStyle w:val="TableText"/>
            </w:pPr>
            <w:r w:rsidRPr="008D0393">
              <w:t>Time</w:t>
            </w:r>
          </w:p>
        </w:tc>
        <w:tc>
          <w:tcPr>
            <w:tcW w:w="1260" w:type="dxa"/>
          </w:tcPr>
          <w:p w:rsidR="002F59E9" w:rsidRPr="008D0393" w:rsidRDefault="00F304F9" w:rsidP="004103FA">
            <w:pPr>
              <w:pStyle w:val="TableText"/>
            </w:pPr>
            <w:r w:rsidRPr="008D0393">
              <w:t>Action</w:t>
            </w:r>
          </w:p>
        </w:tc>
        <w:tc>
          <w:tcPr>
            <w:tcW w:w="2070" w:type="dxa"/>
          </w:tcPr>
          <w:p w:rsidR="00F304F9" w:rsidRPr="008D0393" w:rsidRDefault="00F304F9" w:rsidP="00F304F9">
            <w:pPr>
              <w:pStyle w:val="TableText"/>
            </w:pPr>
            <w:r w:rsidRPr="008D0393">
              <w:t>Entry Action:</w:t>
            </w:r>
          </w:p>
          <w:p w:rsidR="002F59E9" w:rsidRPr="008D0393" w:rsidRDefault="00F304F9" w:rsidP="00F304F9">
            <w:pPr>
              <w:pStyle w:val="TableCode"/>
            </w:pPr>
            <w:r w:rsidRPr="008D0393">
              <w:t>W !!,$$HTE^XLFDT($H,</w:t>
            </w:r>
            <w:r w:rsidR="006C50DB">
              <w:t>”</w:t>
            </w:r>
            <w:r w:rsidRPr="008D0393">
              <w:t>P</w:t>
            </w:r>
            <w:r w:rsidR="006C50DB">
              <w:t>”</w:t>
            </w:r>
            <w:r w:rsidRPr="008D0393">
              <w:t>)</w:t>
            </w:r>
          </w:p>
        </w:tc>
        <w:tc>
          <w:tcPr>
            <w:tcW w:w="2520" w:type="dxa"/>
          </w:tcPr>
          <w:p w:rsidR="002F59E9" w:rsidRPr="008D0393" w:rsidRDefault="00F304F9" w:rsidP="00F304F9">
            <w:pPr>
              <w:pStyle w:val="TableText"/>
            </w:pPr>
            <w:r w:rsidRPr="008D0393">
              <w:t>This command displays the time and date.</w:t>
            </w:r>
          </w:p>
        </w:tc>
      </w:tr>
      <w:tr w:rsidR="002F59E9" w:rsidRPr="008D0393" w:rsidTr="003F2BDB">
        <w:tc>
          <w:tcPr>
            <w:tcW w:w="1854" w:type="dxa"/>
          </w:tcPr>
          <w:p w:rsidR="002F59E9" w:rsidRPr="008D0393" w:rsidRDefault="002F59E9" w:rsidP="004103FA">
            <w:pPr>
              <w:pStyle w:val="TableText"/>
            </w:pPr>
            <w:r w:rsidRPr="008D0393">
              <w:t>XUTIO</w:t>
            </w:r>
          </w:p>
        </w:tc>
        <w:tc>
          <w:tcPr>
            <w:tcW w:w="1530" w:type="dxa"/>
          </w:tcPr>
          <w:p w:rsidR="002F59E9" w:rsidRPr="008D0393" w:rsidRDefault="002F59E9" w:rsidP="004103FA">
            <w:pPr>
              <w:pStyle w:val="TableText"/>
            </w:pPr>
            <w:r w:rsidRPr="008D0393">
              <w:t>Device Management</w:t>
            </w:r>
          </w:p>
        </w:tc>
        <w:tc>
          <w:tcPr>
            <w:tcW w:w="1260" w:type="dxa"/>
          </w:tcPr>
          <w:p w:rsidR="002F59E9" w:rsidRPr="008D0393" w:rsidRDefault="00F304F9"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F304F9" w:rsidP="00F304F9">
            <w:pPr>
              <w:pStyle w:val="TableText"/>
            </w:pPr>
            <w:r w:rsidRPr="008D0393">
              <w:t xml:space="preserve">This </w:t>
            </w:r>
            <w:r w:rsidR="0086570C" w:rsidRPr="008D0393">
              <w:t>menu</w:t>
            </w:r>
            <w:r w:rsidRPr="008D0393">
              <w:t xml:space="preserve"> maintains the DEVICE</w:t>
            </w:r>
            <w:r w:rsidR="00174A4A" w:rsidRPr="008D0393">
              <w:t xml:space="preserve"> (#3.5)</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"DEVICE (#3.5)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"Files:DEVICE (#3.5)" </w:instrText>
            </w:r>
            <w:r w:rsidR="00174A4A" w:rsidRPr="00174A4A">
              <w:rPr>
                <w:rFonts w:ascii="Times New Roman" w:hAnsi="Times New Roman"/>
                <w:szCs w:val="22"/>
              </w:rPr>
              <w:fldChar w:fldCharType="end"/>
            </w:r>
            <w:r w:rsidRPr="008D0393">
              <w:t xml:space="preserve">, which defines the </w:t>
            </w:r>
            <w:r w:rsidRPr="008D0393">
              <w:lastRenderedPageBreak/>
              <w:t>characteristics of each device attached to the computer. It includes the following options:</w:t>
            </w:r>
          </w:p>
          <w:p w:rsidR="00F304F9" w:rsidRPr="008D0393" w:rsidRDefault="00F304F9" w:rsidP="00F304F9">
            <w:pPr>
              <w:pStyle w:val="TableListBullet"/>
            </w:pPr>
            <w:r w:rsidRPr="008D0393">
              <w:t>XUTERM</w:t>
            </w:r>
            <w:r w:rsidRPr="008D0393">
              <w:br/>
              <w:t>(DISPLAY ORDER: 3)</w:t>
            </w:r>
          </w:p>
          <w:p w:rsidR="00F304F9" w:rsidRPr="008D0393" w:rsidRDefault="00F304F9" w:rsidP="00F304F9">
            <w:pPr>
              <w:pStyle w:val="TableListBullet"/>
            </w:pPr>
            <w:r w:rsidRPr="008D0393">
              <w:t>XUDEV</w:t>
            </w:r>
            <w:r w:rsidRPr="008D0393">
              <w:br/>
              <w:t>(DISPLAY ORDER: 2)</w:t>
            </w:r>
          </w:p>
          <w:p w:rsidR="00F304F9" w:rsidRPr="008D0393" w:rsidRDefault="00F304F9" w:rsidP="00F304F9">
            <w:pPr>
              <w:pStyle w:val="TableListBullet"/>
            </w:pPr>
            <w:r w:rsidRPr="008D0393">
              <w:t>XUOUT</w:t>
            </w:r>
            <w:r w:rsidRPr="008D0393">
              <w:br/>
              <w:t>(DISPLAY ORDER: 10)</w:t>
            </w:r>
          </w:p>
          <w:p w:rsidR="00F304F9" w:rsidRPr="008D0393" w:rsidRDefault="00F304F9" w:rsidP="00F304F9">
            <w:pPr>
              <w:pStyle w:val="TableListBullet"/>
            </w:pPr>
            <w:r w:rsidRPr="008D0393">
              <w:t>XUDISPLAY</w:t>
            </w:r>
            <w:r w:rsidRPr="008D0393">
              <w:br/>
              <w:t>(DISPLAY ORDER: 5)</w:t>
            </w:r>
          </w:p>
          <w:p w:rsidR="00F304F9" w:rsidRPr="008D0393" w:rsidRDefault="00F304F9" w:rsidP="00F304F9">
            <w:pPr>
              <w:pStyle w:val="TableListBullet"/>
            </w:pPr>
            <w:r w:rsidRPr="008D0393">
              <w:t>XUCHANGE</w:t>
            </w:r>
            <w:r w:rsidRPr="008D0393">
              <w:br/>
              <w:t>(DISPLAY ORDER: 1)</w:t>
            </w:r>
          </w:p>
          <w:p w:rsidR="00F304F9" w:rsidRPr="008D0393" w:rsidRDefault="00F304F9" w:rsidP="00F304F9">
            <w:pPr>
              <w:pStyle w:val="TableListBullet"/>
            </w:pPr>
            <w:r w:rsidRPr="008D0393">
              <w:t>XULIST</w:t>
            </w:r>
            <w:r w:rsidRPr="008D0393">
              <w:br/>
              <w:t>(DISPLAY ORDER: 6)</w:t>
            </w:r>
          </w:p>
          <w:p w:rsidR="00F304F9" w:rsidRPr="008D0393" w:rsidRDefault="00F304F9" w:rsidP="00F304F9">
            <w:pPr>
              <w:pStyle w:val="TableListBullet"/>
            </w:pPr>
            <w:r w:rsidRPr="008D0393">
              <w:t>XUTTEST</w:t>
            </w:r>
            <w:r w:rsidRPr="008D0393">
              <w:br/>
              <w:t>(DISPLAY ORDER: 9)</w:t>
            </w:r>
          </w:p>
          <w:p w:rsidR="00F304F9" w:rsidRPr="008D0393" w:rsidRDefault="00F304F9" w:rsidP="00F304F9">
            <w:pPr>
              <w:pStyle w:val="TableListBullet"/>
            </w:pPr>
            <w:r w:rsidRPr="008D0393">
              <w:t>XUTLOOPBACK</w:t>
            </w:r>
            <w:r w:rsidR="002B2762" w:rsidRPr="008D0393">
              <w:br/>
            </w:r>
            <w:r w:rsidRPr="008D0393">
              <w:t>(DISPLAY ORDER: 8)</w:t>
            </w:r>
          </w:p>
          <w:p w:rsidR="00F304F9" w:rsidRPr="008D0393" w:rsidRDefault="00F304F9" w:rsidP="00F304F9">
            <w:pPr>
              <w:pStyle w:val="TableListBullet"/>
            </w:pPr>
            <w:r w:rsidRPr="008D0393">
              <w:t>XUSERCLR</w:t>
            </w:r>
            <w:r w:rsidR="002B2762" w:rsidRPr="008D0393">
              <w:br/>
            </w:r>
            <w:r w:rsidRPr="008D0393">
              <w:t>(DISPLAY ORDER: 7)</w:t>
            </w:r>
          </w:p>
          <w:p w:rsidR="00F304F9" w:rsidRPr="008D0393" w:rsidRDefault="00F304F9" w:rsidP="00F304F9">
            <w:pPr>
              <w:pStyle w:val="TableListBullet"/>
            </w:pPr>
            <w:r w:rsidRPr="008D0393">
              <w:t>XU DA EDIT</w:t>
            </w:r>
          </w:p>
          <w:p w:rsidR="00F304F9" w:rsidRPr="008D0393" w:rsidRDefault="00F304F9" w:rsidP="00F304F9">
            <w:pPr>
              <w:pStyle w:val="TableListBullet"/>
            </w:pPr>
            <w:r w:rsidRPr="008D0393">
              <w:t>XUDEVEDIT</w:t>
            </w:r>
          </w:p>
          <w:p w:rsidR="00F304F9" w:rsidRPr="008D0393" w:rsidRDefault="00F304F9" w:rsidP="00F304F9">
            <w:pPr>
              <w:pStyle w:val="TableListBullet"/>
            </w:pPr>
            <w:r w:rsidRPr="008D0393">
              <w:t>XUDEV LINEPORT ADDR CURRENT</w:t>
            </w:r>
          </w:p>
          <w:p w:rsidR="00F304F9" w:rsidRPr="008D0393" w:rsidRDefault="00F304F9" w:rsidP="00F304F9">
            <w:pPr>
              <w:pStyle w:val="TableListBullet"/>
            </w:pPr>
            <w:r w:rsidRPr="008D0393">
              <w:t>XUDEV LINEPORT ADDR EDIT</w:t>
            </w:r>
          </w:p>
          <w:p w:rsidR="00F304F9" w:rsidRPr="008D0393" w:rsidRDefault="00F304F9" w:rsidP="00F304F9">
            <w:pPr>
              <w:pStyle w:val="TableListBullet"/>
            </w:pPr>
            <w:r w:rsidRPr="008D0393">
              <w:t>XUDEV LINEPORT ADDR RPT</w:t>
            </w:r>
          </w:p>
          <w:p w:rsidR="00F304F9" w:rsidRPr="008D0393" w:rsidRDefault="00F304F9" w:rsidP="00F304F9">
            <w:pPr>
              <w:pStyle w:val="TableListBullet"/>
            </w:pPr>
            <w:r w:rsidRPr="008D0393">
              <w:t>XUDEV RES-ONE</w:t>
            </w:r>
          </w:p>
          <w:p w:rsidR="00F304F9" w:rsidRPr="008D0393" w:rsidRDefault="00F304F9" w:rsidP="00F304F9">
            <w:pPr>
              <w:pStyle w:val="TableListBullet"/>
            </w:pPr>
            <w:r w:rsidRPr="008D0393">
              <w:t>XUDEV RES-CLEAR</w:t>
            </w:r>
          </w:p>
        </w:tc>
      </w:tr>
      <w:tr w:rsidR="002F59E9" w:rsidRPr="008D0393" w:rsidTr="003F2BDB">
        <w:tc>
          <w:tcPr>
            <w:tcW w:w="1854" w:type="dxa"/>
          </w:tcPr>
          <w:p w:rsidR="002F59E9" w:rsidRPr="008D0393" w:rsidRDefault="002F59E9" w:rsidP="004103FA">
            <w:pPr>
              <w:pStyle w:val="TableText"/>
            </w:pPr>
            <w:r w:rsidRPr="008D0393">
              <w:lastRenderedPageBreak/>
              <w:t>XUTLOOPBACK</w:t>
            </w:r>
          </w:p>
        </w:tc>
        <w:tc>
          <w:tcPr>
            <w:tcW w:w="1530" w:type="dxa"/>
          </w:tcPr>
          <w:p w:rsidR="002F59E9" w:rsidRPr="008D0393" w:rsidRDefault="002F59E9" w:rsidP="004103FA">
            <w:pPr>
              <w:pStyle w:val="TableText"/>
            </w:pPr>
            <w:r w:rsidRPr="008D0393">
              <w:t>Loopback Test of Device Port</w:t>
            </w:r>
          </w:p>
        </w:tc>
        <w:tc>
          <w:tcPr>
            <w:tcW w:w="1260" w:type="dxa"/>
          </w:tcPr>
          <w:p w:rsidR="002F59E9" w:rsidRPr="008D0393" w:rsidRDefault="002B2762" w:rsidP="004103FA">
            <w:pPr>
              <w:pStyle w:val="TableText"/>
            </w:pPr>
            <w:r w:rsidRPr="008D0393">
              <w:t>Action</w:t>
            </w:r>
          </w:p>
        </w:tc>
        <w:tc>
          <w:tcPr>
            <w:tcW w:w="2070" w:type="dxa"/>
          </w:tcPr>
          <w:p w:rsidR="002B2762" w:rsidRPr="008D0393" w:rsidRDefault="002B2762" w:rsidP="002B2762">
            <w:pPr>
              <w:pStyle w:val="TableText"/>
            </w:pPr>
            <w:r w:rsidRPr="008D0393">
              <w:t>Entry Action:</w:t>
            </w:r>
          </w:p>
          <w:p w:rsidR="002F59E9" w:rsidRPr="008D0393" w:rsidRDefault="002B2762" w:rsidP="002B2762">
            <w:pPr>
              <w:pStyle w:val="TableCode"/>
            </w:pPr>
            <w:r w:rsidRPr="008D0393">
              <w:t>D ^%ZIS Q:POP  X ^%ZOSF(</w:t>
            </w:r>
            <w:r w:rsidR="006C50DB">
              <w:t>“</w:t>
            </w:r>
            <w:r w:rsidRPr="008D0393">
              <w:t>EOFF</w:t>
            </w:r>
            <w:r w:rsidR="006C50DB">
              <w:t>”</w:t>
            </w:r>
            <w:r w:rsidRPr="008D0393">
              <w:t>),^%ZOSF(</w:t>
            </w:r>
            <w:r w:rsidR="006C50DB">
              <w:t>“</w:t>
            </w:r>
            <w:r w:rsidRPr="008D0393">
              <w:t>TYPE-AHEAD</w:t>
            </w:r>
            <w:r w:rsidR="006C50DB">
              <w:t>”</w:t>
            </w:r>
            <w:r w:rsidRPr="008D0393">
              <w:t>),</w:t>
            </w:r>
            <w:r w:rsidR="006C50DB">
              <w:t>”</w:t>
            </w:r>
            <w:r w:rsidRPr="008D0393">
              <w:t>F I=65:1:90 U IO W *I R *X:1 U IO(0) W:X&gt;32 $C(X)</w:t>
            </w:r>
            <w:r w:rsidR="006C50DB">
              <w:t>”</w:t>
            </w:r>
            <w:r w:rsidRPr="008D0393">
              <w:t xml:space="preserve"> X ^%ZOSF(</w:t>
            </w:r>
            <w:r w:rsidR="006C50DB">
              <w:t>“</w:t>
            </w:r>
            <w:r w:rsidRPr="008D0393">
              <w:t>EON</w:t>
            </w:r>
            <w:r w:rsidR="006C50DB">
              <w:t>”</w:t>
            </w:r>
            <w:r w:rsidRPr="008D0393">
              <w:t>),^%ZIS(</w:t>
            </w:r>
            <w:r w:rsidR="006C50DB">
              <w:t>“</w:t>
            </w:r>
            <w:r w:rsidRPr="008D0393">
              <w:t>C</w:t>
            </w:r>
            <w:r w:rsidR="006C50DB">
              <w:t>”</w:t>
            </w:r>
            <w:r w:rsidRPr="008D0393">
              <w:t>)</w:t>
            </w:r>
          </w:p>
        </w:tc>
        <w:tc>
          <w:tcPr>
            <w:tcW w:w="2520" w:type="dxa"/>
          </w:tcPr>
          <w:p w:rsidR="002F59E9" w:rsidRPr="008D0393" w:rsidRDefault="002B2762" w:rsidP="00406431">
            <w:pPr>
              <w:pStyle w:val="TableText"/>
            </w:pPr>
            <w:r w:rsidRPr="008D0393">
              <w:t>This option test</w:t>
            </w:r>
            <w:r w:rsidR="00406431" w:rsidRPr="008D0393">
              <w:t>s</w:t>
            </w:r>
            <w:r w:rsidRPr="008D0393">
              <w:t xml:space="preserve"> a terminal line with the use of a loopback connection on the line. A loopback connector just ties pins </w:t>
            </w:r>
            <w:r w:rsidRPr="00554BF4">
              <w:rPr>
                <w:b/>
              </w:rPr>
              <w:t>2</w:t>
            </w:r>
            <w:r w:rsidRPr="008D0393">
              <w:t xml:space="preserve">, </w:t>
            </w:r>
            <w:r w:rsidRPr="00554BF4">
              <w:rPr>
                <w:b/>
              </w:rPr>
              <w:t>3</w:t>
            </w:r>
            <w:r w:rsidRPr="008D0393">
              <w:t xml:space="preserve"> together.</w:t>
            </w:r>
          </w:p>
        </w:tc>
      </w:tr>
      <w:tr w:rsidR="002F59E9" w:rsidRPr="008D0393" w:rsidTr="003F2BDB">
        <w:tc>
          <w:tcPr>
            <w:tcW w:w="1854" w:type="dxa"/>
          </w:tcPr>
          <w:p w:rsidR="002F59E9" w:rsidRPr="008D0393" w:rsidRDefault="002F59E9" w:rsidP="004103FA">
            <w:pPr>
              <w:pStyle w:val="TableText"/>
            </w:pPr>
            <w:r w:rsidRPr="008D0393">
              <w:t>XUTM BACKGROUND PRINT</w:t>
            </w:r>
          </w:p>
        </w:tc>
        <w:tc>
          <w:tcPr>
            <w:tcW w:w="1530" w:type="dxa"/>
          </w:tcPr>
          <w:p w:rsidR="002F59E9" w:rsidRPr="008D0393" w:rsidRDefault="002F59E9" w:rsidP="004103FA">
            <w:pPr>
              <w:pStyle w:val="TableText"/>
            </w:pPr>
            <w:r w:rsidRPr="008D0393">
              <w:t>Print Options that are Scheduled to run</w:t>
            </w:r>
          </w:p>
        </w:tc>
        <w:tc>
          <w:tcPr>
            <w:tcW w:w="1260" w:type="dxa"/>
          </w:tcPr>
          <w:p w:rsidR="002F59E9" w:rsidRPr="008D0393" w:rsidRDefault="002B2762"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2B2762" w:rsidP="002B2762">
            <w:pPr>
              <w:pStyle w:val="TableText"/>
            </w:pPr>
            <w:r w:rsidRPr="008D0393">
              <w:t>This option prints a list of options from the OPTION SCHEDULING</w:t>
            </w:r>
            <w:r w:rsidR="00174A4A" w:rsidRPr="008D0393">
              <w:t xml:space="preserve"> (#19.2)</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"OPTION SCHEDULING (#19.2)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"Files:OPTION SCHEDULING (#19.2)" </w:instrText>
            </w:r>
            <w:r w:rsidR="00174A4A" w:rsidRPr="00174A4A">
              <w:rPr>
                <w:rFonts w:ascii="Times New Roman" w:hAnsi="Times New Roman"/>
                <w:szCs w:val="22"/>
              </w:rPr>
              <w:fldChar w:fldCharType="end"/>
            </w:r>
            <w:r w:rsidRPr="008D0393">
              <w:t xml:space="preserve"> that have data in one of the background task fields:</w:t>
            </w:r>
          </w:p>
          <w:p w:rsidR="002B2762" w:rsidRPr="008D0393" w:rsidRDefault="002B2762" w:rsidP="002B2762">
            <w:pPr>
              <w:pStyle w:val="TableListBullet"/>
            </w:pPr>
            <w:r w:rsidRPr="008D0393">
              <w:t>QUEUED TO RUN AT WHAT TIME</w:t>
            </w:r>
          </w:p>
          <w:p w:rsidR="002B2762" w:rsidRPr="008D0393" w:rsidRDefault="002B2762" w:rsidP="002B2762">
            <w:pPr>
              <w:pStyle w:val="TableListBullet"/>
            </w:pPr>
            <w:r w:rsidRPr="008D0393">
              <w:t>DEVICE FOR QUEUED JOB OUTPUT</w:t>
            </w:r>
          </w:p>
          <w:p w:rsidR="002B2762" w:rsidRPr="008D0393" w:rsidRDefault="002B2762" w:rsidP="002B2762">
            <w:pPr>
              <w:pStyle w:val="TableListBullet"/>
            </w:pPr>
            <w:r w:rsidRPr="008D0393">
              <w:t>RESCHEDULING FREQUENCY</w:t>
            </w:r>
          </w:p>
          <w:p w:rsidR="002B2762" w:rsidRPr="008D0393" w:rsidRDefault="002B2762" w:rsidP="002B2762">
            <w:pPr>
              <w:pStyle w:val="TableListBullet"/>
            </w:pPr>
            <w:r w:rsidRPr="008D0393">
              <w:t>SPECIAL QUEUEING</w:t>
            </w:r>
          </w:p>
        </w:tc>
      </w:tr>
      <w:tr w:rsidR="002F59E9" w:rsidRPr="008D0393" w:rsidTr="003F2BDB">
        <w:tc>
          <w:tcPr>
            <w:tcW w:w="1854" w:type="dxa"/>
          </w:tcPr>
          <w:p w:rsidR="002F59E9" w:rsidRPr="008D0393" w:rsidRDefault="002F59E9" w:rsidP="004103FA">
            <w:pPr>
              <w:pStyle w:val="TableText"/>
            </w:pPr>
            <w:r w:rsidRPr="008D0393">
              <w:t>XUTM BACKGROUND RECOMMENDED</w:t>
            </w:r>
          </w:p>
        </w:tc>
        <w:tc>
          <w:tcPr>
            <w:tcW w:w="1530" w:type="dxa"/>
          </w:tcPr>
          <w:p w:rsidR="002F59E9" w:rsidRPr="008D0393" w:rsidRDefault="002F59E9" w:rsidP="004103FA">
            <w:pPr>
              <w:pStyle w:val="TableText"/>
            </w:pPr>
            <w:r w:rsidRPr="008D0393">
              <w:t>Print Options Recommended for Queueing</w:t>
            </w:r>
          </w:p>
        </w:tc>
        <w:tc>
          <w:tcPr>
            <w:tcW w:w="1260" w:type="dxa"/>
          </w:tcPr>
          <w:p w:rsidR="002F59E9" w:rsidRPr="008D0393" w:rsidRDefault="002B2762"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2B2762" w:rsidP="002B2762">
            <w:pPr>
              <w:pStyle w:val="TableText"/>
            </w:pPr>
            <w:r w:rsidRPr="008D0393">
              <w:t>This option prints a list of options that have been recommended by the developers for background queueing.</w:t>
            </w:r>
          </w:p>
        </w:tc>
      </w:tr>
      <w:tr w:rsidR="002F59E9" w:rsidRPr="008D0393" w:rsidTr="003F2BDB">
        <w:tc>
          <w:tcPr>
            <w:tcW w:w="1854" w:type="dxa"/>
          </w:tcPr>
          <w:p w:rsidR="002F59E9" w:rsidRPr="008D0393" w:rsidRDefault="002F59E9" w:rsidP="004103FA">
            <w:pPr>
              <w:pStyle w:val="TableText"/>
            </w:pPr>
            <w:r w:rsidRPr="008D0393">
              <w:t>XUTM BVPAIR</w:t>
            </w:r>
          </w:p>
        </w:tc>
        <w:tc>
          <w:tcPr>
            <w:tcW w:w="1530" w:type="dxa"/>
          </w:tcPr>
          <w:p w:rsidR="002F59E9" w:rsidRPr="008D0393" w:rsidRDefault="002F59E9" w:rsidP="004103FA">
            <w:pPr>
              <w:pStyle w:val="TableText"/>
            </w:pPr>
            <w:r w:rsidRPr="008D0393">
              <w:t>Site Parameters Edit</w:t>
            </w:r>
          </w:p>
        </w:tc>
        <w:tc>
          <w:tcPr>
            <w:tcW w:w="1260" w:type="dxa"/>
          </w:tcPr>
          <w:p w:rsidR="002F59E9" w:rsidRPr="008D0393" w:rsidRDefault="002B2762" w:rsidP="004103FA">
            <w:pPr>
              <w:pStyle w:val="TableText"/>
            </w:pPr>
            <w:r w:rsidRPr="008D0393">
              <w:t>Edit</w:t>
            </w:r>
          </w:p>
        </w:tc>
        <w:tc>
          <w:tcPr>
            <w:tcW w:w="2070" w:type="dxa"/>
          </w:tcPr>
          <w:p w:rsidR="002F59E9" w:rsidRPr="008D0393" w:rsidRDefault="002F59E9" w:rsidP="004103FA">
            <w:pPr>
              <w:pStyle w:val="TableText"/>
            </w:pPr>
          </w:p>
        </w:tc>
        <w:tc>
          <w:tcPr>
            <w:tcW w:w="2520" w:type="dxa"/>
          </w:tcPr>
          <w:p w:rsidR="002F59E9" w:rsidRPr="008D0393" w:rsidRDefault="002B2762" w:rsidP="00174A4A">
            <w:pPr>
              <w:pStyle w:val="TableText"/>
            </w:pPr>
            <w:r w:rsidRPr="008D0393">
              <w:t>This option allows the system manager to edit the TASKMAN SITE PARAMETERS</w:t>
            </w:r>
            <w:r w:rsidR="00174A4A" w:rsidRPr="008D0393">
              <w:t xml:space="preserve"> (#14.7)</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"TASKMAN SITE PARAMETERS (#14.7)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"Files:TASKMAN SITE PARAMETERS (#14.7)" </w:instrText>
            </w:r>
            <w:r w:rsidR="00174A4A" w:rsidRPr="00174A4A">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XUTM CHECK ENV</w:t>
            </w:r>
          </w:p>
        </w:tc>
        <w:tc>
          <w:tcPr>
            <w:tcW w:w="1530" w:type="dxa"/>
          </w:tcPr>
          <w:p w:rsidR="002F59E9" w:rsidRPr="008D0393" w:rsidRDefault="002F59E9" w:rsidP="004103FA">
            <w:pPr>
              <w:pStyle w:val="TableText"/>
            </w:pPr>
            <w:r w:rsidRPr="008D0393">
              <w:t>Check Taskman</w:t>
            </w:r>
            <w:r w:rsidR="006C50DB">
              <w:t>’</w:t>
            </w:r>
            <w:r w:rsidRPr="008D0393">
              <w:t>s Environment</w:t>
            </w:r>
          </w:p>
        </w:tc>
        <w:tc>
          <w:tcPr>
            <w:tcW w:w="1260" w:type="dxa"/>
          </w:tcPr>
          <w:p w:rsidR="002F59E9" w:rsidRPr="008D0393" w:rsidRDefault="002B2762" w:rsidP="004103FA">
            <w:pPr>
              <w:pStyle w:val="TableText"/>
            </w:pPr>
            <w:r w:rsidRPr="008D0393">
              <w:t>Run Routine</w:t>
            </w:r>
          </w:p>
        </w:tc>
        <w:tc>
          <w:tcPr>
            <w:tcW w:w="2070" w:type="dxa"/>
          </w:tcPr>
          <w:p w:rsidR="002F59E9" w:rsidRPr="008D0393" w:rsidRDefault="002B2762" w:rsidP="004103FA">
            <w:pPr>
              <w:pStyle w:val="TableText"/>
            </w:pPr>
            <w:r w:rsidRPr="008D0393">
              <w:t>Routine:</w:t>
            </w:r>
          </w:p>
          <w:p w:rsidR="002B2762" w:rsidRPr="008D0393" w:rsidRDefault="002B2762" w:rsidP="004103FA">
            <w:pPr>
              <w:pStyle w:val="TableText"/>
            </w:pPr>
            <w:r w:rsidRPr="008D0393">
              <w:rPr>
                <w:rFonts w:ascii="r_ansi" w:hAnsi="r_ansi" w:cs="r_ansi"/>
              </w:rPr>
              <w:t>ZTMCHK</w:t>
            </w:r>
          </w:p>
        </w:tc>
        <w:tc>
          <w:tcPr>
            <w:tcW w:w="2520" w:type="dxa"/>
          </w:tcPr>
          <w:p w:rsidR="002F59E9" w:rsidRPr="008D0393" w:rsidRDefault="002B2762" w:rsidP="002B2762">
            <w:pPr>
              <w:pStyle w:val="TableText"/>
            </w:pPr>
            <w:r w:rsidRPr="008D0393">
              <w:t>This option checks TaskMan</w:t>
            </w:r>
            <w:r w:rsidR="006C50DB">
              <w:t>’</w:t>
            </w:r>
            <w:r w:rsidRPr="008D0393">
              <w:t xml:space="preserve">s environment to make sure that links and global nodes required by TaskMan are present. These checks are the same checks that TaskMan performs </w:t>
            </w:r>
            <w:r w:rsidRPr="008D0393">
              <w:lastRenderedPageBreak/>
              <w:t>every time it is started or restarted.</w:t>
            </w:r>
          </w:p>
        </w:tc>
      </w:tr>
      <w:tr w:rsidR="002F59E9" w:rsidRPr="008D0393" w:rsidTr="003F2BDB">
        <w:tc>
          <w:tcPr>
            <w:tcW w:w="1854" w:type="dxa"/>
          </w:tcPr>
          <w:p w:rsidR="002F59E9" w:rsidRPr="008D0393" w:rsidRDefault="002F59E9" w:rsidP="004103FA">
            <w:pPr>
              <w:pStyle w:val="TableText"/>
            </w:pPr>
            <w:r w:rsidRPr="008D0393">
              <w:lastRenderedPageBreak/>
              <w:t>XUTM CLEAN</w:t>
            </w:r>
          </w:p>
        </w:tc>
        <w:tc>
          <w:tcPr>
            <w:tcW w:w="1530" w:type="dxa"/>
          </w:tcPr>
          <w:p w:rsidR="002F59E9" w:rsidRPr="008D0393" w:rsidRDefault="002F59E9" w:rsidP="004103FA">
            <w:pPr>
              <w:pStyle w:val="TableText"/>
            </w:pPr>
            <w:r w:rsidRPr="008D0393">
              <w:t>Clean Task File</w:t>
            </w:r>
          </w:p>
        </w:tc>
        <w:tc>
          <w:tcPr>
            <w:tcW w:w="1260" w:type="dxa"/>
          </w:tcPr>
          <w:p w:rsidR="002F59E9" w:rsidRPr="008D0393" w:rsidRDefault="002B2762" w:rsidP="004103FA">
            <w:pPr>
              <w:pStyle w:val="TableText"/>
            </w:pPr>
            <w:r w:rsidRPr="008D0393">
              <w:t>Run Routine</w:t>
            </w:r>
          </w:p>
        </w:tc>
        <w:tc>
          <w:tcPr>
            <w:tcW w:w="2070" w:type="dxa"/>
          </w:tcPr>
          <w:p w:rsidR="002F59E9" w:rsidRPr="008D0393" w:rsidRDefault="002B2762" w:rsidP="002B2762">
            <w:pPr>
              <w:pStyle w:val="TableText"/>
            </w:pPr>
            <w:r w:rsidRPr="008D0393">
              <w:t>Routine:</w:t>
            </w:r>
          </w:p>
          <w:p w:rsidR="002B2762" w:rsidRPr="008D0393" w:rsidRDefault="002B2762" w:rsidP="002B2762">
            <w:pPr>
              <w:pStyle w:val="TableText"/>
            </w:pPr>
            <w:r w:rsidRPr="008D0393">
              <w:t>OPTION^XUTMK</w:t>
            </w:r>
          </w:p>
        </w:tc>
        <w:tc>
          <w:tcPr>
            <w:tcW w:w="2520" w:type="dxa"/>
          </w:tcPr>
          <w:p w:rsidR="00D25ACD" w:rsidRPr="008D0393" w:rsidRDefault="002B2762" w:rsidP="00D25ACD">
            <w:pPr>
              <w:pStyle w:val="TableText"/>
            </w:pPr>
            <w:r w:rsidRPr="008D0393">
              <w:t xml:space="preserve">This option cleans out the Task Log for the site manager, removing all entries for tasks that have completed, have been rejected, or have failed with an error. </w:t>
            </w:r>
            <w:r w:rsidR="00D25ACD" w:rsidRPr="008D0393">
              <w:t xml:space="preserve">The site manager is asked to specify how old such entries can be before they should be deleted. It then deletes them from </w:t>
            </w:r>
            <w:r w:rsidR="00D25ACD" w:rsidRPr="00347652">
              <w:rPr>
                <w:b/>
              </w:rPr>
              <w:t>^%ZTSK</w:t>
            </w:r>
            <w:r w:rsidR="00D25ACD" w:rsidRPr="008D0393">
              <w:t xml:space="preserve"> for all inactive tasks that are older than that.</w:t>
            </w:r>
          </w:p>
          <w:p w:rsidR="002F59E9" w:rsidRPr="008D0393" w:rsidRDefault="00C237A0" w:rsidP="00D25ACD">
            <w:pPr>
              <w:pStyle w:val="TableNote"/>
            </w:pPr>
            <w:r>
              <w:rPr>
                <w:noProof/>
              </w:rPr>
              <w:drawing>
                <wp:inline distT="0" distB="0" distL="0" distR="0" wp14:anchorId="625FEE6D" wp14:editId="154ABA1F">
                  <wp:extent cx="304800" cy="304800"/>
                  <wp:effectExtent l="0" t="0" r="0" b="0"/>
                  <wp:docPr id="73" name="Picture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25ACD" w:rsidRPr="008D0393">
              <w:t xml:space="preserve"> </w:t>
            </w:r>
            <w:r w:rsidR="00D25ACD" w:rsidRPr="008D0393">
              <w:rPr>
                <w:b/>
              </w:rPr>
              <w:t>NOTE:</w:t>
            </w:r>
            <w:r w:rsidR="00D25ACD" w:rsidRPr="008D0393">
              <w:t xml:space="preserve"> This option is </w:t>
            </w:r>
            <w:r w:rsidR="002B2762" w:rsidRPr="00B11B82">
              <w:rPr>
                <w:i/>
              </w:rPr>
              <w:t>not</w:t>
            </w:r>
            <w:r w:rsidR="002B2762" w:rsidRPr="008D0393">
              <w:t xml:space="preserve"> </w:t>
            </w:r>
            <w:r w:rsidR="00D25ACD" w:rsidRPr="008D0393">
              <w:t>queueable;</w:t>
            </w:r>
            <w:r w:rsidR="002B2762" w:rsidRPr="008D0393">
              <w:t xml:space="preserve"> though</w:t>
            </w:r>
            <w:r w:rsidR="00D25ACD" w:rsidRPr="008D0393">
              <w:t>,</w:t>
            </w:r>
            <w:r w:rsidR="002B2762" w:rsidRPr="008D0393">
              <w:t xml:space="preserve"> it does create a tasked</w:t>
            </w:r>
            <w:r w:rsidR="00D25ACD" w:rsidRPr="008D0393">
              <w:t xml:space="preserve"> job to do the actual deletion.</w:t>
            </w:r>
            <w:r w:rsidR="00D25ACD" w:rsidRPr="008D0393">
              <w:br/>
            </w:r>
            <w:r w:rsidR="00D25ACD" w:rsidRPr="008D0393">
              <w:br/>
            </w:r>
            <w:r w:rsidR="002B2762" w:rsidRPr="008D0393">
              <w:t>ZTMQCLEAN is the queueable version of this option.</w:t>
            </w:r>
          </w:p>
        </w:tc>
      </w:tr>
      <w:tr w:rsidR="002F59E9" w:rsidRPr="008D0393" w:rsidTr="003F2BDB">
        <w:tc>
          <w:tcPr>
            <w:tcW w:w="1854" w:type="dxa"/>
          </w:tcPr>
          <w:p w:rsidR="002F59E9" w:rsidRPr="008D0393" w:rsidRDefault="002F59E9" w:rsidP="004103FA">
            <w:pPr>
              <w:pStyle w:val="TableText"/>
            </w:pPr>
            <w:r w:rsidRPr="008D0393">
              <w:t>XUTM DEL</w:t>
            </w:r>
          </w:p>
        </w:tc>
        <w:tc>
          <w:tcPr>
            <w:tcW w:w="1530" w:type="dxa"/>
          </w:tcPr>
          <w:p w:rsidR="002F59E9" w:rsidRPr="008D0393" w:rsidRDefault="002F59E9" w:rsidP="004103FA">
            <w:pPr>
              <w:pStyle w:val="TableText"/>
            </w:pPr>
            <w:r w:rsidRPr="008D0393">
              <w:t>Delete Tasks</w:t>
            </w:r>
          </w:p>
        </w:tc>
        <w:tc>
          <w:tcPr>
            <w:tcW w:w="1260" w:type="dxa"/>
          </w:tcPr>
          <w:p w:rsidR="002F59E9" w:rsidRPr="008D0393" w:rsidRDefault="00F258FB" w:rsidP="004103FA">
            <w:pPr>
              <w:pStyle w:val="TableText"/>
            </w:pPr>
            <w:r w:rsidRPr="008D0393">
              <w:t>Run Routine</w:t>
            </w:r>
          </w:p>
        </w:tc>
        <w:tc>
          <w:tcPr>
            <w:tcW w:w="2070" w:type="dxa"/>
          </w:tcPr>
          <w:p w:rsidR="002F59E9" w:rsidRPr="008D0393" w:rsidRDefault="00F258FB" w:rsidP="00F258FB">
            <w:pPr>
              <w:pStyle w:val="TableText"/>
            </w:pPr>
            <w:r w:rsidRPr="008D0393">
              <w:t>Routine:</w:t>
            </w:r>
          </w:p>
          <w:p w:rsidR="00F258FB" w:rsidRPr="008D0393" w:rsidRDefault="00F258FB" w:rsidP="00F258FB">
            <w:pPr>
              <w:pStyle w:val="TableText"/>
            </w:pPr>
            <w:r w:rsidRPr="008D0393">
              <w:t>XUTMD</w:t>
            </w:r>
          </w:p>
        </w:tc>
        <w:tc>
          <w:tcPr>
            <w:tcW w:w="2520" w:type="dxa"/>
          </w:tcPr>
          <w:p w:rsidR="002F59E9" w:rsidRPr="008D0393" w:rsidRDefault="00F258FB" w:rsidP="00F258FB">
            <w:pPr>
              <w:pStyle w:val="TableText"/>
            </w:pPr>
            <w:r w:rsidRPr="008D0393">
              <w:t>This option allows users to dequeue their own tasks and delete them from the Task Log. Users can delete either a single task or a range of tasks. Holders of the ZTMQ security key selecting this option can delete any tasks.</w:t>
            </w:r>
          </w:p>
        </w:tc>
      </w:tr>
      <w:tr w:rsidR="002F59E9" w:rsidRPr="008D0393" w:rsidTr="003F2BDB">
        <w:tc>
          <w:tcPr>
            <w:tcW w:w="1854" w:type="dxa"/>
          </w:tcPr>
          <w:p w:rsidR="002F59E9" w:rsidRPr="008D0393" w:rsidRDefault="002F59E9" w:rsidP="004103FA">
            <w:pPr>
              <w:pStyle w:val="TableText"/>
            </w:pPr>
            <w:r w:rsidRPr="008D0393">
              <w:t>XUTM DQ</w:t>
            </w:r>
          </w:p>
        </w:tc>
        <w:tc>
          <w:tcPr>
            <w:tcW w:w="1530" w:type="dxa"/>
          </w:tcPr>
          <w:p w:rsidR="002F59E9" w:rsidRPr="008D0393" w:rsidRDefault="002F59E9" w:rsidP="004103FA">
            <w:pPr>
              <w:pStyle w:val="TableText"/>
            </w:pPr>
            <w:r w:rsidRPr="008D0393">
              <w:t>Dequeue Tasks</w:t>
            </w:r>
          </w:p>
        </w:tc>
        <w:tc>
          <w:tcPr>
            <w:tcW w:w="1260" w:type="dxa"/>
          </w:tcPr>
          <w:p w:rsidR="002F59E9" w:rsidRPr="008D0393" w:rsidRDefault="00671DBF" w:rsidP="004103FA">
            <w:pPr>
              <w:pStyle w:val="TableText"/>
            </w:pPr>
            <w:r w:rsidRPr="008D0393">
              <w:t>Run Routine</w:t>
            </w:r>
          </w:p>
        </w:tc>
        <w:tc>
          <w:tcPr>
            <w:tcW w:w="2070" w:type="dxa"/>
          </w:tcPr>
          <w:p w:rsidR="002F59E9" w:rsidRPr="008D0393" w:rsidRDefault="00671DBF" w:rsidP="006C6E3D">
            <w:pPr>
              <w:pStyle w:val="TableText"/>
            </w:pPr>
            <w:r w:rsidRPr="008D0393">
              <w:t>Routine:</w:t>
            </w:r>
          </w:p>
          <w:p w:rsidR="00671DBF" w:rsidRPr="008D0393" w:rsidRDefault="00671DBF" w:rsidP="006C6E3D">
            <w:pPr>
              <w:pStyle w:val="TableText"/>
            </w:pPr>
            <w:r w:rsidRPr="008D0393">
              <w:t>XUTMDQ</w:t>
            </w:r>
          </w:p>
        </w:tc>
        <w:tc>
          <w:tcPr>
            <w:tcW w:w="2520" w:type="dxa"/>
          </w:tcPr>
          <w:p w:rsidR="002F59E9" w:rsidRPr="008D0393" w:rsidRDefault="006C6E3D" w:rsidP="006C6E3D">
            <w:pPr>
              <w:pStyle w:val="TableText"/>
            </w:pPr>
            <w:r w:rsidRPr="008D0393">
              <w:t xml:space="preserve">This option allows users to dequeue their own tasks. Holders of the ZTMQ security key </w:t>
            </w:r>
            <w:r w:rsidRPr="008D0393">
              <w:lastRenderedPageBreak/>
              <w:t>selecting this option can dequeue any tasks.</w:t>
            </w:r>
          </w:p>
        </w:tc>
      </w:tr>
      <w:tr w:rsidR="002F59E9" w:rsidRPr="008D0393" w:rsidTr="003F2BDB">
        <w:tc>
          <w:tcPr>
            <w:tcW w:w="1854" w:type="dxa"/>
          </w:tcPr>
          <w:p w:rsidR="002F59E9" w:rsidRPr="008D0393" w:rsidRDefault="002F59E9" w:rsidP="004103FA">
            <w:pPr>
              <w:pStyle w:val="TableText"/>
            </w:pPr>
            <w:r w:rsidRPr="008D0393">
              <w:lastRenderedPageBreak/>
              <w:t>XUTM ERROR</w:t>
            </w:r>
          </w:p>
        </w:tc>
        <w:tc>
          <w:tcPr>
            <w:tcW w:w="1530" w:type="dxa"/>
          </w:tcPr>
          <w:p w:rsidR="002F59E9" w:rsidRPr="008D0393" w:rsidRDefault="002F59E9" w:rsidP="004103FA">
            <w:pPr>
              <w:pStyle w:val="TableText"/>
            </w:pPr>
            <w:r w:rsidRPr="008D0393">
              <w:t>Taskman Error Log</w:t>
            </w:r>
          </w:p>
        </w:tc>
        <w:tc>
          <w:tcPr>
            <w:tcW w:w="1260" w:type="dxa"/>
          </w:tcPr>
          <w:p w:rsidR="002F59E9" w:rsidRPr="008D0393" w:rsidRDefault="009F0DC3"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9F0DC3" w:rsidP="009F0DC3">
            <w:pPr>
              <w:pStyle w:val="TableText"/>
            </w:pPr>
            <w:r w:rsidRPr="008D0393">
              <w:t>This menu contains options to help the site manager manage TaskMan</w:t>
            </w:r>
            <w:r w:rsidR="006C50DB">
              <w:t>’</w:t>
            </w:r>
            <w:r w:rsidRPr="008D0393">
              <w:t>s log of errors. It includes the following options:</w:t>
            </w:r>
          </w:p>
          <w:p w:rsidR="009F0DC3" w:rsidRPr="008D0393" w:rsidRDefault="009F0DC3" w:rsidP="009F0DC3">
            <w:pPr>
              <w:pStyle w:val="TableListBullet"/>
            </w:pPr>
            <w:r w:rsidRPr="008D0393">
              <w:t>XUTM ERROR SHOW (1)</w:t>
            </w:r>
          </w:p>
          <w:p w:rsidR="009F0DC3" w:rsidRPr="008D0393" w:rsidRDefault="009F0DC3" w:rsidP="009F0DC3">
            <w:pPr>
              <w:pStyle w:val="TableListBullet"/>
            </w:pPr>
            <w:r w:rsidRPr="008D0393">
              <w:t>XUTM ERROR LOG CLEAN RANGE (2)</w:t>
            </w:r>
          </w:p>
          <w:p w:rsidR="009F0DC3" w:rsidRPr="008D0393" w:rsidRDefault="009F0DC3" w:rsidP="009F0DC3">
            <w:pPr>
              <w:pStyle w:val="TableListBullet"/>
            </w:pPr>
            <w:r w:rsidRPr="008D0393">
              <w:t>XUTM ERROR PURGE TYPE (3)</w:t>
            </w:r>
          </w:p>
          <w:p w:rsidR="009F0DC3" w:rsidRPr="008D0393" w:rsidRDefault="009F0DC3" w:rsidP="009F0DC3">
            <w:pPr>
              <w:pStyle w:val="TableListBullet"/>
            </w:pPr>
            <w:r w:rsidRPr="008D0393">
              <w:t>XUTM ERROR DELETE (4)</w:t>
            </w:r>
          </w:p>
          <w:p w:rsidR="009F0DC3" w:rsidRPr="008D0393" w:rsidRDefault="009F0DC3" w:rsidP="009F0DC3">
            <w:pPr>
              <w:pStyle w:val="TableListBullet"/>
            </w:pPr>
            <w:r w:rsidRPr="008D0393">
              <w:t>XUTM ERROR SCREEN LIST (5)</w:t>
            </w:r>
          </w:p>
          <w:p w:rsidR="009F0DC3" w:rsidRPr="008D0393" w:rsidRDefault="009F0DC3" w:rsidP="009F0DC3">
            <w:pPr>
              <w:pStyle w:val="TableListBullet"/>
            </w:pPr>
            <w:r w:rsidRPr="008D0393">
              <w:t>XUTM ERROR SCREEN ADD (6)</w:t>
            </w:r>
          </w:p>
          <w:p w:rsidR="009F0DC3" w:rsidRPr="008D0393" w:rsidRDefault="009F0DC3" w:rsidP="009F0DC3">
            <w:pPr>
              <w:pStyle w:val="TableListBullet"/>
            </w:pPr>
            <w:r w:rsidRPr="008D0393">
              <w:t>XUTM ERROR SCREEN EDIT (7)</w:t>
            </w:r>
          </w:p>
          <w:p w:rsidR="009F0DC3" w:rsidRPr="008D0393" w:rsidRDefault="009F0DC3" w:rsidP="009F0DC3">
            <w:pPr>
              <w:pStyle w:val="TableListBullet"/>
            </w:pPr>
            <w:r w:rsidRPr="008D0393">
              <w:t>XUTM ERROR SCREEN REMOVE (8)</w:t>
            </w:r>
          </w:p>
        </w:tc>
      </w:tr>
      <w:tr w:rsidR="002F59E9" w:rsidRPr="008D0393" w:rsidTr="003F2BDB">
        <w:tc>
          <w:tcPr>
            <w:tcW w:w="1854" w:type="dxa"/>
          </w:tcPr>
          <w:p w:rsidR="002F59E9" w:rsidRPr="008D0393" w:rsidRDefault="002F59E9" w:rsidP="004103FA">
            <w:pPr>
              <w:pStyle w:val="TableText"/>
            </w:pPr>
            <w:r w:rsidRPr="008D0393">
              <w:t>XUTM ERROR DELETE</w:t>
            </w:r>
          </w:p>
        </w:tc>
        <w:tc>
          <w:tcPr>
            <w:tcW w:w="1530" w:type="dxa"/>
          </w:tcPr>
          <w:p w:rsidR="002F59E9" w:rsidRPr="008D0393" w:rsidRDefault="002F59E9" w:rsidP="004103FA">
            <w:pPr>
              <w:pStyle w:val="TableText"/>
            </w:pPr>
            <w:r w:rsidRPr="008D0393">
              <w:t>Delete Error Log</w:t>
            </w:r>
          </w:p>
        </w:tc>
        <w:tc>
          <w:tcPr>
            <w:tcW w:w="1260" w:type="dxa"/>
          </w:tcPr>
          <w:p w:rsidR="002F59E9" w:rsidRPr="008D0393" w:rsidRDefault="009F0DC3" w:rsidP="004103FA">
            <w:pPr>
              <w:pStyle w:val="TableText"/>
            </w:pPr>
            <w:r w:rsidRPr="008D0393">
              <w:t>Run Routine</w:t>
            </w:r>
          </w:p>
        </w:tc>
        <w:tc>
          <w:tcPr>
            <w:tcW w:w="2070" w:type="dxa"/>
          </w:tcPr>
          <w:p w:rsidR="002F59E9" w:rsidRPr="008D0393" w:rsidRDefault="009F0DC3" w:rsidP="009F0DC3">
            <w:pPr>
              <w:pStyle w:val="TableText"/>
            </w:pPr>
            <w:r w:rsidRPr="008D0393">
              <w:t>Routine:</w:t>
            </w:r>
          </w:p>
          <w:p w:rsidR="009F0DC3" w:rsidRPr="008D0393" w:rsidRDefault="009F0DC3" w:rsidP="009F0DC3">
            <w:pPr>
              <w:pStyle w:val="TableText"/>
            </w:pPr>
            <w:r w:rsidRPr="008D0393">
              <w:t>KILL^XUTMKE</w:t>
            </w:r>
          </w:p>
        </w:tc>
        <w:tc>
          <w:tcPr>
            <w:tcW w:w="2520" w:type="dxa"/>
          </w:tcPr>
          <w:p w:rsidR="002F59E9" w:rsidRPr="008D0393" w:rsidRDefault="009F0DC3" w:rsidP="009F0DC3">
            <w:pPr>
              <w:pStyle w:val="TableText"/>
            </w:pPr>
            <w:r w:rsidRPr="008D0393">
              <w:t>This option deletes the Task Error Log.</w:t>
            </w:r>
          </w:p>
        </w:tc>
      </w:tr>
      <w:tr w:rsidR="002F59E9" w:rsidRPr="008D0393" w:rsidTr="003F2BDB">
        <w:tc>
          <w:tcPr>
            <w:tcW w:w="1854" w:type="dxa"/>
          </w:tcPr>
          <w:p w:rsidR="002F59E9" w:rsidRPr="008D0393" w:rsidRDefault="002F59E9" w:rsidP="004103FA">
            <w:pPr>
              <w:pStyle w:val="TableText"/>
            </w:pPr>
            <w:r w:rsidRPr="008D0393">
              <w:t>XUTM ERROR LOG CLEAN RANGE</w:t>
            </w:r>
          </w:p>
        </w:tc>
        <w:tc>
          <w:tcPr>
            <w:tcW w:w="1530" w:type="dxa"/>
          </w:tcPr>
          <w:p w:rsidR="002F59E9" w:rsidRPr="008D0393" w:rsidRDefault="002F59E9" w:rsidP="004103FA">
            <w:pPr>
              <w:pStyle w:val="TableText"/>
            </w:pPr>
            <w:r w:rsidRPr="008D0393">
              <w:t>Clean Error Log Over Range Of Dates</w:t>
            </w:r>
          </w:p>
        </w:tc>
        <w:tc>
          <w:tcPr>
            <w:tcW w:w="1260" w:type="dxa"/>
          </w:tcPr>
          <w:p w:rsidR="002F59E9" w:rsidRPr="008D0393" w:rsidRDefault="009F0DC3" w:rsidP="004103FA">
            <w:pPr>
              <w:pStyle w:val="TableText"/>
            </w:pPr>
            <w:r w:rsidRPr="008D0393">
              <w:t>Run Routine</w:t>
            </w:r>
          </w:p>
        </w:tc>
        <w:tc>
          <w:tcPr>
            <w:tcW w:w="2070" w:type="dxa"/>
          </w:tcPr>
          <w:p w:rsidR="002F59E9" w:rsidRPr="008D0393" w:rsidRDefault="009F0DC3" w:rsidP="009F0DC3">
            <w:pPr>
              <w:pStyle w:val="TableText"/>
            </w:pPr>
            <w:r w:rsidRPr="008D0393">
              <w:t>Routine:</w:t>
            </w:r>
          </w:p>
          <w:p w:rsidR="009F0DC3" w:rsidRPr="008D0393" w:rsidRDefault="009F0DC3" w:rsidP="009F0DC3">
            <w:pPr>
              <w:pStyle w:val="TableText"/>
            </w:pPr>
            <w:r w:rsidRPr="008D0393">
              <w:t>RANGE^XUTMKE</w:t>
            </w:r>
          </w:p>
        </w:tc>
        <w:tc>
          <w:tcPr>
            <w:tcW w:w="2520" w:type="dxa"/>
          </w:tcPr>
          <w:p w:rsidR="002F59E9" w:rsidRPr="008D0393" w:rsidRDefault="009F0DC3" w:rsidP="009F0DC3">
            <w:pPr>
              <w:pStyle w:val="TableText"/>
            </w:pPr>
            <w:r w:rsidRPr="008D0393">
              <w:t>This option allows the site manager to remove from TaskMan</w:t>
            </w:r>
            <w:r w:rsidR="006C50DB">
              <w:t>’</w:t>
            </w:r>
            <w:r w:rsidRPr="008D0393">
              <w:t>s error log all entries that occur on or between two dates. The site manager enters the two dates, first the earlier date and then the later date, and then the option removes the appropriate entries.</w:t>
            </w:r>
          </w:p>
        </w:tc>
      </w:tr>
      <w:tr w:rsidR="002F59E9" w:rsidRPr="008D0393" w:rsidTr="003F2BDB">
        <w:tc>
          <w:tcPr>
            <w:tcW w:w="1854" w:type="dxa"/>
          </w:tcPr>
          <w:p w:rsidR="002F59E9" w:rsidRPr="008D0393" w:rsidRDefault="002F59E9" w:rsidP="004103FA">
            <w:pPr>
              <w:pStyle w:val="TableText"/>
            </w:pPr>
            <w:r w:rsidRPr="008D0393">
              <w:lastRenderedPageBreak/>
              <w:t>XUTM ERROR PURGE TYPE</w:t>
            </w:r>
          </w:p>
        </w:tc>
        <w:tc>
          <w:tcPr>
            <w:tcW w:w="1530" w:type="dxa"/>
          </w:tcPr>
          <w:p w:rsidR="002F59E9" w:rsidRPr="008D0393" w:rsidRDefault="002F59E9" w:rsidP="004103FA">
            <w:pPr>
              <w:pStyle w:val="TableText"/>
            </w:pPr>
            <w:r w:rsidRPr="008D0393">
              <w:t>Purge Error Log Of Type Of Error</w:t>
            </w:r>
          </w:p>
        </w:tc>
        <w:tc>
          <w:tcPr>
            <w:tcW w:w="1260" w:type="dxa"/>
          </w:tcPr>
          <w:p w:rsidR="002F59E9" w:rsidRPr="008D0393" w:rsidRDefault="000C201D" w:rsidP="004103FA">
            <w:pPr>
              <w:pStyle w:val="TableText"/>
            </w:pPr>
            <w:r w:rsidRPr="008D0393">
              <w:t>Run Routine</w:t>
            </w:r>
          </w:p>
        </w:tc>
        <w:tc>
          <w:tcPr>
            <w:tcW w:w="2070" w:type="dxa"/>
          </w:tcPr>
          <w:p w:rsidR="002F59E9" w:rsidRPr="008D0393" w:rsidRDefault="000C201D" w:rsidP="000C201D">
            <w:pPr>
              <w:pStyle w:val="TableText"/>
            </w:pPr>
            <w:r w:rsidRPr="008D0393">
              <w:t>Routine:</w:t>
            </w:r>
          </w:p>
          <w:p w:rsidR="000C201D" w:rsidRPr="008D0393" w:rsidRDefault="000C201D" w:rsidP="000C201D">
            <w:pPr>
              <w:pStyle w:val="TableText"/>
            </w:pPr>
            <w:r w:rsidRPr="008D0393">
              <w:t>TYPE^XUTMKE</w:t>
            </w:r>
          </w:p>
        </w:tc>
        <w:tc>
          <w:tcPr>
            <w:tcW w:w="2520" w:type="dxa"/>
          </w:tcPr>
          <w:p w:rsidR="0054517A" w:rsidRPr="008D0393" w:rsidRDefault="000C201D" w:rsidP="000C201D">
            <w:pPr>
              <w:pStyle w:val="TableText"/>
            </w:pPr>
            <w:r w:rsidRPr="008D0393">
              <w:t>This option provides a way to clean TaskMan</w:t>
            </w:r>
            <w:r w:rsidR="006C50DB">
              <w:t>’</w:t>
            </w:r>
            <w:r w:rsidRPr="008D0393">
              <w:t xml:space="preserve">s log of errors. The site manager can enter a string, and this option then deletes every entry in the log that contains that string. For example, if the </w:t>
            </w:r>
            <w:r w:rsidR="003D3F00" w:rsidRPr="008D0393">
              <w:t>site manager</w:t>
            </w:r>
            <w:r w:rsidRPr="008D0393">
              <w:t xml:space="preserve"> enters </w:t>
            </w:r>
            <w:r w:rsidR="006C50DB">
              <w:t>“</w:t>
            </w:r>
            <w:r w:rsidRPr="00554BF4">
              <w:rPr>
                <w:b/>
              </w:rPr>
              <w:t>&lt;UNDEF&gt;</w:t>
            </w:r>
            <w:r w:rsidR="006C50DB">
              <w:t>“</w:t>
            </w:r>
            <w:r w:rsidRPr="008D0393">
              <w:t xml:space="preserve">, then every error that contains this string will </w:t>
            </w:r>
            <w:r w:rsidR="0054517A" w:rsidRPr="008D0393">
              <w:t xml:space="preserve">be deleted. </w:t>
            </w:r>
            <w:r w:rsidRPr="008D0393">
              <w:t xml:space="preserve">Two other examples are </w:t>
            </w:r>
            <w:r w:rsidRPr="00554BF4">
              <w:rPr>
                <w:b/>
              </w:rPr>
              <w:t>ZTSK+3^X</w:t>
            </w:r>
            <w:r w:rsidR="0054517A" w:rsidRPr="00554BF4">
              <w:rPr>
                <w:b/>
              </w:rPr>
              <w:t>Q1:4</w:t>
            </w:r>
            <w:r w:rsidR="0054517A" w:rsidRPr="008D0393">
              <w:t xml:space="preserve"> and </w:t>
            </w:r>
            <w:r w:rsidR="0054517A" w:rsidRPr="00554BF4">
              <w:rPr>
                <w:b/>
              </w:rPr>
              <w:t>E</w:t>
            </w:r>
            <w:r w:rsidR="0054517A" w:rsidRPr="008D0393">
              <w:t xml:space="preserve">. The first removes </w:t>
            </w:r>
            <w:r w:rsidRPr="008D0393">
              <w:t>all errors that occurred on the line and com</w:t>
            </w:r>
            <w:r w:rsidR="0054517A" w:rsidRPr="008D0393">
              <w:t xml:space="preserve">mand indicated while the second </w:t>
            </w:r>
            <w:r w:rsidRPr="008D0393">
              <w:t xml:space="preserve">removes </w:t>
            </w:r>
            <w:r w:rsidR="0054517A" w:rsidRPr="008D0393">
              <w:rPr>
                <w:i/>
              </w:rPr>
              <w:t>all</w:t>
            </w:r>
            <w:r w:rsidRPr="008D0393">
              <w:t xml:space="preserve"> errors wh</w:t>
            </w:r>
            <w:r w:rsidR="0054517A" w:rsidRPr="008D0393">
              <w:t xml:space="preserve">ose </w:t>
            </w:r>
            <w:r w:rsidR="0054517A" w:rsidRPr="00554BF4">
              <w:rPr>
                <w:b/>
              </w:rPr>
              <w:t>$ZE</w:t>
            </w:r>
            <w:r w:rsidR="0054517A" w:rsidRPr="008D0393">
              <w:t xml:space="preserve"> value contains an </w:t>
            </w:r>
            <w:r w:rsidR="0054517A" w:rsidRPr="00554BF4">
              <w:rPr>
                <w:b/>
              </w:rPr>
              <w:t>E</w:t>
            </w:r>
            <w:r w:rsidR="0054517A" w:rsidRPr="008D0393">
              <w:t>.</w:t>
            </w:r>
          </w:p>
          <w:p w:rsidR="002F59E9" w:rsidRPr="008D0393" w:rsidRDefault="00C237A0" w:rsidP="0054517A">
            <w:pPr>
              <w:pStyle w:val="TableNote"/>
            </w:pPr>
            <w:r>
              <w:rPr>
                <w:noProof/>
              </w:rPr>
              <w:drawing>
                <wp:inline distT="0" distB="0" distL="0" distR="0" wp14:anchorId="6ED2E7AA" wp14:editId="2C0E4BA3">
                  <wp:extent cx="304800" cy="304800"/>
                  <wp:effectExtent l="0" t="0" r="0" b="0"/>
                  <wp:docPr id="74" name="Picture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517A" w:rsidRPr="008D0393">
              <w:t xml:space="preserve"> </w:t>
            </w:r>
            <w:r w:rsidR="000C201D" w:rsidRPr="008D0393">
              <w:rPr>
                <w:b/>
              </w:rPr>
              <w:t>N</w:t>
            </w:r>
            <w:r w:rsidR="0054517A" w:rsidRPr="008D0393">
              <w:rPr>
                <w:b/>
              </w:rPr>
              <w:t>OTE:</w:t>
            </w:r>
            <w:r w:rsidR="0054517A" w:rsidRPr="008D0393">
              <w:t xml:space="preserve"> This does </w:t>
            </w:r>
            <w:r w:rsidR="0054517A" w:rsidRPr="00B11B82">
              <w:rPr>
                <w:i/>
              </w:rPr>
              <w:t>not</w:t>
            </w:r>
            <w:r w:rsidR="000C201D" w:rsidRPr="008D0393">
              <w:t xml:space="preserve"> edit the system</w:t>
            </w:r>
            <w:r w:rsidR="006C50DB">
              <w:t>’</w:t>
            </w:r>
            <w:r w:rsidR="000C201D" w:rsidRPr="008D0393">
              <w:t>s ma</w:t>
            </w:r>
            <w:r w:rsidR="0054517A" w:rsidRPr="008D0393">
              <w:t>in error log, only TaskMan</w:t>
            </w:r>
            <w:r w:rsidR="006C50DB">
              <w:t>’</w:t>
            </w:r>
            <w:r w:rsidR="000C201D" w:rsidRPr="008D0393">
              <w:t>s Error Log in</w:t>
            </w:r>
            <w:r w:rsidR="0054517A" w:rsidRPr="008D0393">
              <w:t xml:space="preserve"> the </w:t>
            </w:r>
            <w:r w:rsidR="0054517A" w:rsidRPr="00347652">
              <w:rPr>
                <w:b/>
              </w:rPr>
              <w:t>^%</w:t>
            </w:r>
            <w:r w:rsidR="003D3F00" w:rsidRPr="00347652">
              <w:rPr>
                <w:b/>
              </w:rPr>
              <w:t>ZTSCH</w:t>
            </w:r>
            <w:r w:rsidR="003D3F00">
              <w:t xml:space="preserve"> </w:t>
            </w:r>
            <w:r w:rsidR="003D3F00" w:rsidRPr="008D0393">
              <w:t>global</w:t>
            </w:r>
            <w:r w:rsidR="000C201D" w:rsidRPr="008D0393">
              <w:t>.</w:t>
            </w:r>
          </w:p>
        </w:tc>
      </w:tr>
      <w:tr w:rsidR="002F59E9" w:rsidRPr="008D0393" w:rsidTr="003F2BDB">
        <w:tc>
          <w:tcPr>
            <w:tcW w:w="1854" w:type="dxa"/>
          </w:tcPr>
          <w:p w:rsidR="002F59E9" w:rsidRPr="008D0393" w:rsidRDefault="002F59E9" w:rsidP="004103FA">
            <w:pPr>
              <w:pStyle w:val="TableText"/>
            </w:pPr>
            <w:r w:rsidRPr="008D0393">
              <w:t>XUTM ERROR SCREEN ADD</w:t>
            </w:r>
          </w:p>
        </w:tc>
        <w:tc>
          <w:tcPr>
            <w:tcW w:w="1530" w:type="dxa"/>
          </w:tcPr>
          <w:p w:rsidR="002F59E9" w:rsidRPr="008D0393" w:rsidRDefault="002F59E9" w:rsidP="004103FA">
            <w:pPr>
              <w:pStyle w:val="TableText"/>
            </w:pPr>
            <w:r w:rsidRPr="008D0393">
              <w:t>Add Error Screens</w:t>
            </w:r>
          </w:p>
        </w:tc>
        <w:tc>
          <w:tcPr>
            <w:tcW w:w="1260" w:type="dxa"/>
          </w:tcPr>
          <w:p w:rsidR="002F59E9" w:rsidRPr="008D0393" w:rsidRDefault="006F2BC1" w:rsidP="004103FA">
            <w:pPr>
              <w:pStyle w:val="TableText"/>
            </w:pPr>
            <w:r w:rsidRPr="008D0393">
              <w:t>Run Routine</w:t>
            </w:r>
          </w:p>
        </w:tc>
        <w:tc>
          <w:tcPr>
            <w:tcW w:w="2070" w:type="dxa"/>
          </w:tcPr>
          <w:p w:rsidR="002F59E9" w:rsidRPr="008D0393" w:rsidRDefault="006F2BC1" w:rsidP="006F2BC1">
            <w:pPr>
              <w:pStyle w:val="TableText"/>
            </w:pPr>
            <w:r w:rsidRPr="008D0393">
              <w:t>Routine:</w:t>
            </w:r>
          </w:p>
          <w:p w:rsidR="006F2BC1" w:rsidRPr="008D0393" w:rsidRDefault="006F2BC1" w:rsidP="006F2BC1">
            <w:pPr>
              <w:pStyle w:val="TableText"/>
            </w:pPr>
            <w:r w:rsidRPr="008D0393">
              <w:t>SCRAD^XUTMKE2</w:t>
            </w:r>
          </w:p>
        </w:tc>
        <w:tc>
          <w:tcPr>
            <w:tcW w:w="2520" w:type="dxa"/>
          </w:tcPr>
          <w:p w:rsidR="002F59E9" w:rsidRPr="008D0393" w:rsidRDefault="006F2BC1" w:rsidP="0084509D">
            <w:pPr>
              <w:pStyle w:val="TableText"/>
            </w:pPr>
            <w:r w:rsidRPr="008D0393">
              <w:t>This option add</w:t>
            </w:r>
            <w:r w:rsidR="0084509D" w:rsidRPr="008D0393">
              <w:t>s</w:t>
            </w:r>
            <w:r w:rsidRPr="008D0393">
              <w:t xml:space="preserve"> more error screens. An error screen is a string of characters that TaskMan compares to the </w:t>
            </w:r>
            <w:r w:rsidRPr="00C969DE">
              <w:rPr>
                <w:b/>
              </w:rPr>
              <w:t>$ZE</w:t>
            </w:r>
            <w:r w:rsidRPr="008D0393">
              <w:t xml:space="preserve"> value of every error it traps. TaskMan only logs those trapped errors whose </w:t>
            </w:r>
            <w:r w:rsidRPr="00AD6030">
              <w:rPr>
                <w:b/>
              </w:rPr>
              <w:t>$ZE</w:t>
            </w:r>
            <w:r w:rsidRPr="008D0393">
              <w:t xml:space="preserve"> values do </w:t>
            </w:r>
            <w:r w:rsidRPr="00AD6030">
              <w:rPr>
                <w:i/>
              </w:rPr>
              <w:t>not</w:t>
            </w:r>
            <w:r w:rsidRPr="008D0393">
              <w:t xml:space="preserve"> contain an error screen as a substring. The system manager can choose to have the screen count </w:t>
            </w:r>
            <w:r w:rsidRPr="008D0393">
              <w:lastRenderedPageBreak/>
              <w:t>the number of errors it screens out.</w:t>
            </w:r>
          </w:p>
        </w:tc>
      </w:tr>
      <w:tr w:rsidR="002F59E9" w:rsidRPr="008D0393" w:rsidTr="003F2BDB">
        <w:tc>
          <w:tcPr>
            <w:tcW w:w="1854" w:type="dxa"/>
          </w:tcPr>
          <w:p w:rsidR="002F59E9" w:rsidRPr="008D0393" w:rsidRDefault="002F59E9" w:rsidP="004103FA">
            <w:pPr>
              <w:pStyle w:val="TableText"/>
            </w:pPr>
            <w:r w:rsidRPr="008D0393">
              <w:lastRenderedPageBreak/>
              <w:t>XUTM ERROR SCREEN EDIT</w:t>
            </w:r>
          </w:p>
        </w:tc>
        <w:tc>
          <w:tcPr>
            <w:tcW w:w="1530" w:type="dxa"/>
          </w:tcPr>
          <w:p w:rsidR="002F59E9" w:rsidRPr="008D0393" w:rsidRDefault="002F59E9" w:rsidP="004103FA">
            <w:pPr>
              <w:pStyle w:val="TableText"/>
            </w:pPr>
            <w:r w:rsidRPr="008D0393">
              <w:t>Edit Error Screens</w:t>
            </w:r>
          </w:p>
        </w:tc>
        <w:tc>
          <w:tcPr>
            <w:tcW w:w="1260" w:type="dxa"/>
          </w:tcPr>
          <w:p w:rsidR="002F59E9" w:rsidRPr="008D0393" w:rsidRDefault="00045449" w:rsidP="004103FA">
            <w:pPr>
              <w:pStyle w:val="TableText"/>
            </w:pPr>
            <w:r w:rsidRPr="008D0393">
              <w:t>Run Routine</w:t>
            </w:r>
          </w:p>
        </w:tc>
        <w:tc>
          <w:tcPr>
            <w:tcW w:w="2070" w:type="dxa"/>
          </w:tcPr>
          <w:p w:rsidR="002F59E9" w:rsidRPr="008D0393" w:rsidRDefault="00045449" w:rsidP="00045449">
            <w:pPr>
              <w:pStyle w:val="TableText"/>
            </w:pPr>
            <w:r w:rsidRPr="008D0393">
              <w:t>Routine:</w:t>
            </w:r>
          </w:p>
          <w:p w:rsidR="00045449" w:rsidRPr="008D0393" w:rsidRDefault="00045449" w:rsidP="00045449">
            <w:pPr>
              <w:pStyle w:val="TableText"/>
            </w:pPr>
            <w:r w:rsidRPr="008D0393">
              <w:t>SCRED^XUTMKE2</w:t>
            </w:r>
          </w:p>
        </w:tc>
        <w:tc>
          <w:tcPr>
            <w:tcW w:w="2520" w:type="dxa"/>
          </w:tcPr>
          <w:p w:rsidR="002F59E9" w:rsidRPr="008D0393" w:rsidRDefault="00045449" w:rsidP="0084509D">
            <w:pPr>
              <w:pStyle w:val="TableText"/>
            </w:pPr>
            <w:r w:rsidRPr="008D0393">
              <w:t>This option edit</w:t>
            </w:r>
            <w:r w:rsidR="0084509D" w:rsidRPr="008D0393">
              <w:t>s</w:t>
            </w:r>
            <w:r w:rsidRPr="008D0393">
              <w:t xml:space="preserve"> error screens. This involves deciding whether or </w:t>
            </w:r>
            <w:r w:rsidRPr="00B11B82">
              <w:rPr>
                <w:i/>
              </w:rPr>
              <w:t>not</w:t>
            </w:r>
            <w:r w:rsidRPr="008D0393">
              <w:t xml:space="preserve"> each edited screen should count the errors that occur while the screen is in place, and whether to reset counters for screens that have already counted some screened errors. The screens themselves are just strings of characters that TaskMan compares against the </w:t>
            </w:r>
            <w:r w:rsidRPr="00AD6030">
              <w:rPr>
                <w:b/>
              </w:rPr>
              <w:t>$ZE</w:t>
            </w:r>
            <w:r w:rsidRPr="008D0393">
              <w:t xml:space="preserve"> values of all errors it traps. Those errors whose </w:t>
            </w:r>
            <w:r w:rsidRPr="00AD6030">
              <w:rPr>
                <w:b/>
              </w:rPr>
              <w:t>$ZE</w:t>
            </w:r>
            <w:r w:rsidRPr="008D0393">
              <w:t xml:space="preserve"> values do </w:t>
            </w:r>
            <w:r w:rsidRPr="00AD6030">
              <w:rPr>
                <w:i/>
              </w:rPr>
              <w:t>not</w:t>
            </w:r>
            <w:r w:rsidRPr="008D0393">
              <w:t xml:space="preserve"> contain any screens as substrings are logged, but those that do are </w:t>
            </w:r>
            <w:r w:rsidRPr="00AD6030">
              <w:rPr>
                <w:i/>
              </w:rPr>
              <w:t>not</w:t>
            </w:r>
            <w:r w:rsidRPr="008D0393">
              <w:t xml:space="preserve"> logged.</w:t>
            </w:r>
          </w:p>
        </w:tc>
      </w:tr>
      <w:tr w:rsidR="002F59E9" w:rsidRPr="008D0393" w:rsidTr="003F2BDB">
        <w:tc>
          <w:tcPr>
            <w:tcW w:w="1854" w:type="dxa"/>
          </w:tcPr>
          <w:p w:rsidR="002F59E9" w:rsidRPr="008D0393" w:rsidRDefault="002F59E9" w:rsidP="004103FA">
            <w:pPr>
              <w:pStyle w:val="TableText"/>
            </w:pPr>
            <w:r w:rsidRPr="008D0393">
              <w:t>XUTM ERROR SCREEN LIST</w:t>
            </w:r>
          </w:p>
        </w:tc>
        <w:tc>
          <w:tcPr>
            <w:tcW w:w="1530" w:type="dxa"/>
          </w:tcPr>
          <w:p w:rsidR="002F59E9" w:rsidRPr="008D0393" w:rsidRDefault="002F59E9" w:rsidP="004103FA">
            <w:pPr>
              <w:pStyle w:val="TableText"/>
            </w:pPr>
            <w:r w:rsidRPr="008D0393">
              <w:t>List Error Screens</w:t>
            </w:r>
          </w:p>
        </w:tc>
        <w:tc>
          <w:tcPr>
            <w:tcW w:w="1260" w:type="dxa"/>
          </w:tcPr>
          <w:p w:rsidR="002F59E9" w:rsidRPr="008D0393" w:rsidRDefault="00F97F81" w:rsidP="004103FA">
            <w:pPr>
              <w:pStyle w:val="TableText"/>
            </w:pPr>
            <w:r w:rsidRPr="008D0393">
              <w:t>Run Routine</w:t>
            </w:r>
          </w:p>
        </w:tc>
        <w:tc>
          <w:tcPr>
            <w:tcW w:w="2070" w:type="dxa"/>
          </w:tcPr>
          <w:p w:rsidR="002F59E9" w:rsidRPr="008D0393" w:rsidRDefault="00F97F81" w:rsidP="00F97F81">
            <w:pPr>
              <w:pStyle w:val="TableText"/>
            </w:pPr>
            <w:r w:rsidRPr="008D0393">
              <w:t>Routine:</w:t>
            </w:r>
          </w:p>
          <w:p w:rsidR="00F97F81" w:rsidRPr="008D0393" w:rsidRDefault="00F97F81" w:rsidP="00F97F81">
            <w:pPr>
              <w:pStyle w:val="TableText"/>
            </w:pPr>
            <w:r w:rsidRPr="008D0393">
              <w:t>SCLIST^XUTMKE1</w:t>
            </w:r>
          </w:p>
        </w:tc>
        <w:tc>
          <w:tcPr>
            <w:tcW w:w="2520" w:type="dxa"/>
          </w:tcPr>
          <w:p w:rsidR="002F59E9" w:rsidRPr="008D0393" w:rsidRDefault="00F97F81" w:rsidP="0084509D">
            <w:pPr>
              <w:pStyle w:val="TableText"/>
            </w:pPr>
            <w:r w:rsidRPr="008D0393">
              <w:t>This option</w:t>
            </w:r>
            <w:r w:rsidR="0084509D" w:rsidRPr="008D0393">
              <w:t xml:space="preserve"> displays</w:t>
            </w:r>
            <w:r w:rsidRPr="008D0393">
              <w:t xml:space="preserve"> the error screens that are currently in place. An error screen is a string of characters. Any error that TaskMan logs is checked against the list of error screens. If an error occurs whose </w:t>
            </w:r>
            <w:r w:rsidRPr="00AD6030">
              <w:rPr>
                <w:b/>
              </w:rPr>
              <w:t>$ZE</w:t>
            </w:r>
            <w:r w:rsidRPr="008D0393">
              <w:t xml:space="preserve"> string contains a screen as a substring, then that error is </w:t>
            </w:r>
            <w:r w:rsidRPr="00B11B82">
              <w:rPr>
                <w:i/>
              </w:rPr>
              <w:t>not</w:t>
            </w:r>
            <w:r w:rsidRPr="008D0393">
              <w:t xml:space="preserve"> logged. Some error screens count the number of errors that they prevent from being logged.</w:t>
            </w:r>
          </w:p>
        </w:tc>
      </w:tr>
      <w:tr w:rsidR="002F59E9" w:rsidRPr="008D0393" w:rsidTr="003F2BDB">
        <w:tc>
          <w:tcPr>
            <w:tcW w:w="1854" w:type="dxa"/>
          </w:tcPr>
          <w:p w:rsidR="002F59E9" w:rsidRPr="008D0393" w:rsidRDefault="002F59E9" w:rsidP="004103FA">
            <w:pPr>
              <w:pStyle w:val="TableText"/>
            </w:pPr>
            <w:r w:rsidRPr="008D0393">
              <w:t xml:space="preserve">XUTM ERROR SCREEN </w:t>
            </w:r>
            <w:r w:rsidRPr="008D0393">
              <w:lastRenderedPageBreak/>
              <w:t>REMOVE</w:t>
            </w:r>
          </w:p>
        </w:tc>
        <w:tc>
          <w:tcPr>
            <w:tcW w:w="1530" w:type="dxa"/>
          </w:tcPr>
          <w:p w:rsidR="002F59E9" w:rsidRPr="008D0393" w:rsidRDefault="002F59E9" w:rsidP="004103FA">
            <w:pPr>
              <w:pStyle w:val="TableText"/>
            </w:pPr>
            <w:r w:rsidRPr="008D0393">
              <w:lastRenderedPageBreak/>
              <w:t xml:space="preserve">Remove Error </w:t>
            </w:r>
            <w:r w:rsidRPr="008D0393">
              <w:lastRenderedPageBreak/>
              <w:t>Screens</w:t>
            </w:r>
          </w:p>
        </w:tc>
        <w:tc>
          <w:tcPr>
            <w:tcW w:w="1260" w:type="dxa"/>
          </w:tcPr>
          <w:p w:rsidR="002F59E9" w:rsidRPr="008D0393" w:rsidRDefault="00626918" w:rsidP="004103FA">
            <w:pPr>
              <w:pStyle w:val="TableText"/>
            </w:pPr>
            <w:r w:rsidRPr="008D0393">
              <w:lastRenderedPageBreak/>
              <w:t>Run Routine</w:t>
            </w:r>
          </w:p>
        </w:tc>
        <w:tc>
          <w:tcPr>
            <w:tcW w:w="2070" w:type="dxa"/>
          </w:tcPr>
          <w:p w:rsidR="002F59E9" w:rsidRPr="008D0393" w:rsidRDefault="00626918" w:rsidP="00626918">
            <w:pPr>
              <w:pStyle w:val="TableText"/>
            </w:pPr>
            <w:r w:rsidRPr="008D0393">
              <w:t>Routine:</w:t>
            </w:r>
          </w:p>
          <w:p w:rsidR="00626918" w:rsidRPr="008D0393" w:rsidRDefault="00626918" w:rsidP="00626918">
            <w:pPr>
              <w:pStyle w:val="TableText"/>
            </w:pPr>
            <w:r w:rsidRPr="008D0393">
              <w:t>SCREM^XUTMKE</w:t>
            </w:r>
            <w:r w:rsidRPr="008D0393">
              <w:lastRenderedPageBreak/>
              <w:t>1</w:t>
            </w:r>
          </w:p>
        </w:tc>
        <w:tc>
          <w:tcPr>
            <w:tcW w:w="2520" w:type="dxa"/>
          </w:tcPr>
          <w:p w:rsidR="00626918" w:rsidRPr="008D0393" w:rsidRDefault="00626918" w:rsidP="00626918">
            <w:pPr>
              <w:pStyle w:val="TableText"/>
            </w:pPr>
            <w:r w:rsidRPr="008D0393">
              <w:lastRenderedPageBreak/>
              <w:t>This option remove</w:t>
            </w:r>
            <w:r w:rsidR="0084509D" w:rsidRPr="008D0393">
              <w:t>s</w:t>
            </w:r>
            <w:r w:rsidRPr="008D0393">
              <w:t xml:space="preserve"> error screens. Error </w:t>
            </w:r>
            <w:r w:rsidRPr="008D0393">
              <w:lastRenderedPageBreak/>
              <w:t>screens provide the system manager with a way to prevent certain errors from being logged.</w:t>
            </w:r>
          </w:p>
          <w:p w:rsidR="002F59E9" w:rsidRPr="008D0393" w:rsidRDefault="00626918" w:rsidP="00626918">
            <w:pPr>
              <w:pStyle w:val="TableText"/>
            </w:pPr>
            <w:r w:rsidRPr="008D0393">
              <w:t>TaskMan traps every error caused by its own code or by the code of the tasks it runs, but the only errors logged in the system error log and in TaskMan</w:t>
            </w:r>
            <w:r w:rsidR="006C50DB">
              <w:t>’</w:t>
            </w:r>
            <w:r w:rsidRPr="008D0393">
              <w:t xml:space="preserve">s error log are those errors whose </w:t>
            </w:r>
            <w:r w:rsidRPr="00AD6030">
              <w:rPr>
                <w:b/>
              </w:rPr>
              <w:t>$ZE</w:t>
            </w:r>
            <w:r w:rsidRPr="008D0393">
              <w:t xml:space="preserve"> values do </w:t>
            </w:r>
            <w:r w:rsidRPr="00B11B82">
              <w:rPr>
                <w:i/>
              </w:rPr>
              <w:t>not</w:t>
            </w:r>
            <w:r w:rsidRPr="008D0393">
              <w:t xml:space="preserve"> contain an error screen as a substring. The system manager can decide whether to count the number of errors screened out.</w:t>
            </w:r>
          </w:p>
        </w:tc>
      </w:tr>
      <w:tr w:rsidR="002F59E9" w:rsidRPr="008D0393" w:rsidTr="003F2BDB">
        <w:tc>
          <w:tcPr>
            <w:tcW w:w="1854" w:type="dxa"/>
          </w:tcPr>
          <w:p w:rsidR="002F59E9" w:rsidRPr="008D0393" w:rsidRDefault="002F59E9" w:rsidP="004103FA">
            <w:pPr>
              <w:pStyle w:val="TableText"/>
            </w:pPr>
            <w:r w:rsidRPr="008D0393">
              <w:lastRenderedPageBreak/>
              <w:t>XUTM ERROR SHOW</w:t>
            </w:r>
          </w:p>
        </w:tc>
        <w:tc>
          <w:tcPr>
            <w:tcW w:w="1530" w:type="dxa"/>
          </w:tcPr>
          <w:p w:rsidR="002F59E9" w:rsidRPr="008D0393" w:rsidRDefault="002F59E9" w:rsidP="004103FA">
            <w:pPr>
              <w:pStyle w:val="TableText"/>
            </w:pPr>
            <w:r w:rsidRPr="008D0393">
              <w:t>Show Error Log</w:t>
            </w:r>
          </w:p>
        </w:tc>
        <w:tc>
          <w:tcPr>
            <w:tcW w:w="1260" w:type="dxa"/>
          </w:tcPr>
          <w:p w:rsidR="002F59E9" w:rsidRPr="008D0393" w:rsidRDefault="00626918" w:rsidP="004103FA">
            <w:pPr>
              <w:pStyle w:val="TableText"/>
            </w:pPr>
            <w:r w:rsidRPr="008D0393">
              <w:t>Run Routine</w:t>
            </w:r>
          </w:p>
        </w:tc>
        <w:tc>
          <w:tcPr>
            <w:tcW w:w="2070" w:type="dxa"/>
          </w:tcPr>
          <w:p w:rsidR="002F59E9" w:rsidRPr="008D0393" w:rsidRDefault="00626918" w:rsidP="00626918">
            <w:pPr>
              <w:pStyle w:val="TableText"/>
            </w:pPr>
            <w:r w:rsidRPr="008D0393">
              <w:t>Routine:</w:t>
            </w:r>
          </w:p>
          <w:p w:rsidR="00626918" w:rsidRPr="008D0393" w:rsidRDefault="00626918" w:rsidP="00626918">
            <w:pPr>
              <w:pStyle w:val="TableText"/>
            </w:pPr>
            <w:r w:rsidRPr="008D0393">
              <w:t>LIST^XUTMKE</w:t>
            </w:r>
          </w:p>
        </w:tc>
        <w:tc>
          <w:tcPr>
            <w:tcW w:w="2520" w:type="dxa"/>
          </w:tcPr>
          <w:p w:rsidR="002F59E9" w:rsidRPr="008D0393" w:rsidRDefault="00626918" w:rsidP="00626918">
            <w:pPr>
              <w:pStyle w:val="TableText"/>
            </w:pPr>
            <w:r w:rsidRPr="008D0393">
              <w:t>This option displays a simple list of the errors recorded by TaskMan.</w:t>
            </w:r>
          </w:p>
        </w:tc>
      </w:tr>
      <w:tr w:rsidR="002F59E9" w:rsidRPr="008D0393" w:rsidTr="003F2BDB">
        <w:tc>
          <w:tcPr>
            <w:tcW w:w="1854" w:type="dxa"/>
          </w:tcPr>
          <w:p w:rsidR="002F59E9" w:rsidRPr="008D0393" w:rsidRDefault="002F59E9" w:rsidP="004103FA">
            <w:pPr>
              <w:pStyle w:val="TableText"/>
            </w:pPr>
            <w:r w:rsidRPr="008D0393">
              <w:t>XUTM INQ</w:t>
            </w:r>
          </w:p>
        </w:tc>
        <w:tc>
          <w:tcPr>
            <w:tcW w:w="1530" w:type="dxa"/>
          </w:tcPr>
          <w:p w:rsidR="002F59E9" w:rsidRPr="008D0393" w:rsidRDefault="002F59E9" w:rsidP="004103FA">
            <w:pPr>
              <w:pStyle w:val="TableText"/>
            </w:pPr>
            <w:r w:rsidRPr="008D0393">
              <w:t>List Tasks</w:t>
            </w:r>
          </w:p>
        </w:tc>
        <w:tc>
          <w:tcPr>
            <w:tcW w:w="1260" w:type="dxa"/>
          </w:tcPr>
          <w:p w:rsidR="002F59E9" w:rsidRPr="008D0393" w:rsidRDefault="00626918" w:rsidP="004103FA">
            <w:pPr>
              <w:pStyle w:val="TableText"/>
            </w:pPr>
            <w:r w:rsidRPr="008D0393">
              <w:t>Run Routine</w:t>
            </w:r>
          </w:p>
        </w:tc>
        <w:tc>
          <w:tcPr>
            <w:tcW w:w="2070" w:type="dxa"/>
          </w:tcPr>
          <w:p w:rsidR="002F59E9" w:rsidRPr="008D0393" w:rsidRDefault="00626918" w:rsidP="00626918">
            <w:pPr>
              <w:pStyle w:val="TableText"/>
            </w:pPr>
            <w:r w:rsidRPr="008D0393">
              <w:t>Routine:</w:t>
            </w:r>
          </w:p>
          <w:p w:rsidR="00626918" w:rsidRPr="008D0393" w:rsidRDefault="00626918" w:rsidP="00626918">
            <w:pPr>
              <w:pStyle w:val="TableText"/>
            </w:pPr>
            <w:r w:rsidRPr="008D0393">
              <w:t>XUTMQ</w:t>
            </w:r>
          </w:p>
        </w:tc>
        <w:tc>
          <w:tcPr>
            <w:tcW w:w="2520" w:type="dxa"/>
          </w:tcPr>
          <w:p w:rsidR="002F59E9" w:rsidRPr="008D0393" w:rsidRDefault="00626918" w:rsidP="0084509D">
            <w:pPr>
              <w:pStyle w:val="TableText"/>
            </w:pPr>
            <w:r w:rsidRPr="008D0393">
              <w:t>This option list</w:t>
            </w:r>
            <w:r w:rsidR="0084509D" w:rsidRPr="008D0393">
              <w:t>s</w:t>
            </w:r>
            <w:r w:rsidRPr="008D0393">
              <w:t xml:space="preserve"> either all tasks currently queued or else all tasks listed in the Task Log.</w:t>
            </w:r>
          </w:p>
        </w:tc>
      </w:tr>
      <w:tr w:rsidR="002F59E9" w:rsidRPr="008D0393" w:rsidTr="003F2BDB">
        <w:tc>
          <w:tcPr>
            <w:tcW w:w="1854" w:type="dxa"/>
          </w:tcPr>
          <w:p w:rsidR="002F59E9" w:rsidRPr="008D0393" w:rsidRDefault="002F59E9" w:rsidP="004103FA">
            <w:pPr>
              <w:pStyle w:val="TableText"/>
            </w:pPr>
            <w:r w:rsidRPr="008D0393">
              <w:t>XUTM MGR</w:t>
            </w:r>
          </w:p>
        </w:tc>
        <w:tc>
          <w:tcPr>
            <w:tcW w:w="1530" w:type="dxa"/>
          </w:tcPr>
          <w:p w:rsidR="002F59E9" w:rsidRPr="008D0393" w:rsidRDefault="002F59E9" w:rsidP="004103FA">
            <w:pPr>
              <w:pStyle w:val="TableText"/>
            </w:pPr>
            <w:r w:rsidRPr="008D0393">
              <w:t>Taskman Management</w:t>
            </w:r>
          </w:p>
        </w:tc>
        <w:tc>
          <w:tcPr>
            <w:tcW w:w="1260" w:type="dxa"/>
          </w:tcPr>
          <w:p w:rsidR="002F59E9" w:rsidRPr="008D0393" w:rsidRDefault="00626918" w:rsidP="004103FA">
            <w:pPr>
              <w:pStyle w:val="TableText"/>
            </w:pPr>
            <w:r w:rsidRPr="008D0393">
              <w:t>Menu</w:t>
            </w:r>
          </w:p>
        </w:tc>
        <w:tc>
          <w:tcPr>
            <w:tcW w:w="2070" w:type="dxa"/>
          </w:tcPr>
          <w:p w:rsidR="00626918" w:rsidRPr="008D0393" w:rsidRDefault="00626918" w:rsidP="00626918">
            <w:pPr>
              <w:pStyle w:val="TableText"/>
            </w:pPr>
            <w:r w:rsidRPr="008D0393">
              <w:t>Entry Action:</w:t>
            </w:r>
          </w:p>
          <w:p w:rsidR="002F59E9" w:rsidRPr="008D0393" w:rsidRDefault="00626918" w:rsidP="00626918">
            <w:pPr>
              <w:pStyle w:val="TableCode"/>
            </w:pPr>
            <w:r w:rsidRPr="008D0393">
              <w:t>W:</w:t>
            </w:r>
            <w:r w:rsidR="006C50DB">
              <w:t>’</w:t>
            </w:r>
            <w:r w:rsidRPr="008D0393">
              <w:t>$$TM^%ZTLOAD *7,!!,</w:t>
            </w:r>
            <w:r w:rsidR="006C50DB">
              <w:t>”</w:t>
            </w:r>
            <w:r w:rsidRPr="008D0393">
              <w:t>WARNING -- TASK MANAGER DOESN</w:t>
            </w:r>
            <w:r w:rsidR="006C50DB">
              <w:t>’</w:t>
            </w:r>
            <w:r w:rsidRPr="008D0393">
              <w:t>T SEEM TO BE RUNNING!!!!</w:t>
            </w:r>
            <w:r w:rsidR="006C50DB">
              <w:t>”</w:t>
            </w:r>
            <w:r w:rsidRPr="008D0393">
              <w:t>,!!,*7</w:t>
            </w:r>
          </w:p>
        </w:tc>
        <w:tc>
          <w:tcPr>
            <w:tcW w:w="2520" w:type="dxa"/>
          </w:tcPr>
          <w:p w:rsidR="002F59E9" w:rsidRPr="008D0393" w:rsidRDefault="00626918" w:rsidP="00626918">
            <w:pPr>
              <w:pStyle w:val="TableText"/>
            </w:pPr>
            <w:r w:rsidRPr="008D0393">
              <w:t>This menu is for site managers. It allows the manipulation of TaskMan</w:t>
            </w:r>
            <w:r w:rsidR="007469D7" w:rsidRPr="008D0393">
              <w:t>. It includes the following opti</w:t>
            </w:r>
            <w:r w:rsidRPr="008D0393">
              <w:t>ons:</w:t>
            </w:r>
          </w:p>
          <w:p w:rsidR="00626918" w:rsidRPr="008D0393" w:rsidRDefault="00626918" w:rsidP="00626918">
            <w:pPr>
              <w:pStyle w:val="TableListBullet"/>
            </w:pPr>
            <w:r w:rsidRPr="008D0393">
              <w:t>XUTM SCHEDULE (DISPLAY ORDER: 1)</w:t>
            </w:r>
          </w:p>
          <w:p w:rsidR="00626918" w:rsidRPr="008D0393" w:rsidRDefault="00626918" w:rsidP="00626918">
            <w:pPr>
              <w:pStyle w:val="TableListBullet"/>
            </w:pPr>
            <w:r w:rsidRPr="008D0393">
              <w:t>XUTM BACKGROUND PRINT (DISPLAY ORDER: 7)</w:t>
            </w:r>
          </w:p>
          <w:p w:rsidR="00626918" w:rsidRPr="008D0393" w:rsidRDefault="00626918" w:rsidP="00626918">
            <w:pPr>
              <w:pStyle w:val="TableListBullet"/>
            </w:pPr>
            <w:r w:rsidRPr="008D0393">
              <w:t>XUTM DEL (DISPLAY ORDER: 6)</w:t>
            </w:r>
          </w:p>
          <w:p w:rsidR="00626918" w:rsidRPr="008D0393" w:rsidRDefault="00626918" w:rsidP="00626918">
            <w:pPr>
              <w:pStyle w:val="TableListBullet"/>
            </w:pPr>
            <w:r w:rsidRPr="008D0393">
              <w:t xml:space="preserve">XUTM REQ </w:t>
            </w:r>
            <w:r w:rsidRPr="008D0393">
              <w:lastRenderedPageBreak/>
              <w:t>(DISPLAY ORDER: 5)</w:t>
            </w:r>
          </w:p>
          <w:p w:rsidR="00626918" w:rsidRPr="008D0393" w:rsidRDefault="00626918" w:rsidP="00626918">
            <w:pPr>
              <w:pStyle w:val="TableListBullet"/>
            </w:pPr>
            <w:r w:rsidRPr="008D0393">
              <w:t>XUTM DQ (DISPLAY ORDER: 4)</w:t>
            </w:r>
          </w:p>
          <w:p w:rsidR="00626918" w:rsidRPr="008D0393" w:rsidRDefault="00626918" w:rsidP="00626918">
            <w:pPr>
              <w:pStyle w:val="TableListBullet"/>
            </w:pPr>
            <w:r w:rsidRPr="008D0393">
              <w:t>XUTM UTIL (DISPLAY ORDER: 2)</w:t>
            </w:r>
          </w:p>
          <w:p w:rsidR="00626918" w:rsidRPr="008D0393" w:rsidRDefault="00626918" w:rsidP="00626918">
            <w:pPr>
              <w:pStyle w:val="TableListBullet"/>
            </w:pPr>
            <w:r w:rsidRPr="008D0393">
              <w:t>XU OPTION QUEUE (DISPLAY ORDER: 2)</w:t>
            </w:r>
          </w:p>
          <w:p w:rsidR="00626918" w:rsidRPr="008D0393" w:rsidRDefault="00626918" w:rsidP="00626918">
            <w:pPr>
              <w:pStyle w:val="TableListBullet"/>
            </w:pPr>
            <w:r w:rsidRPr="008D0393">
              <w:t>XUTM INQ (DISPLAY ORDER: 3)</w:t>
            </w:r>
          </w:p>
          <w:p w:rsidR="00626918" w:rsidRPr="008D0393" w:rsidRDefault="00626918" w:rsidP="00626918">
            <w:pPr>
              <w:pStyle w:val="TableListBullet"/>
            </w:pPr>
            <w:r w:rsidRPr="008D0393">
              <w:t>XUTM BACKGROUND RECOMMENDED</w:t>
            </w:r>
          </w:p>
          <w:p w:rsidR="00626918" w:rsidRPr="008D0393" w:rsidRDefault="00626918" w:rsidP="00626918">
            <w:pPr>
              <w:pStyle w:val="TableListBullet"/>
            </w:pPr>
            <w:r w:rsidRPr="008D0393">
              <w:t>XUTM TL CLEAN</w:t>
            </w:r>
          </w:p>
        </w:tc>
      </w:tr>
      <w:tr w:rsidR="002F59E9" w:rsidRPr="008D0393" w:rsidTr="003F2BDB">
        <w:tc>
          <w:tcPr>
            <w:tcW w:w="1854" w:type="dxa"/>
          </w:tcPr>
          <w:p w:rsidR="002F59E9" w:rsidRPr="008D0393" w:rsidRDefault="002F59E9" w:rsidP="004103FA">
            <w:pPr>
              <w:pStyle w:val="TableText"/>
            </w:pPr>
            <w:r w:rsidRPr="008D0393">
              <w:lastRenderedPageBreak/>
              <w:t>XUTM PARAMETER EDIT</w:t>
            </w:r>
          </w:p>
        </w:tc>
        <w:tc>
          <w:tcPr>
            <w:tcW w:w="1530" w:type="dxa"/>
          </w:tcPr>
          <w:p w:rsidR="002F59E9" w:rsidRPr="008D0393" w:rsidRDefault="002F59E9" w:rsidP="004103FA">
            <w:pPr>
              <w:pStyle w:val="TableText"/>
            </w:pPr>
            <w:r w:rsidRPr="008D0393">
              <w:t>Edit Taskman Parameters</w:t>
            </w:r>
          </w:p>
        </w:tc>
        <w:tc>
          <w:tcPr>
            <w:tcW w:w="1260" w:type="dxa"/>
          </w:tcPr>
          <w:p w:rsidR="002F59E9" w:rsidRPr="008D0393" w:rsidRDefault="00D82317"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CD079C" w:rsidP="00D82317">
            <w:pPr>
              <w:pStyle w:val="TableText"/>
            </w:pPr>
            <w:r w:rsidRPr="008D0393">
              <w:t>This menu contain</w:t>
            </w:r>
            <w:r w:rsidR="00D82317" w:rsidRPr="008D0393">
              <w:t xml:space="preserve">s the options that edit the TaskMan parameter files. </w:t>
            </w:r>
            <w:r w:rsidR="000E1F77" w:rsidRPr="008D0393">
              <w:t>It includes the following options</w:t>
            </w:r>
            <w:r w:rsidR="00D82317" w:rsidRPr="008D0393">
              <w:t>:</w:t>
            </w:r>
          </w:p>
          <w:p w:rsidR="00D82317" w:rsidRPr="008D0393" w:rsidRDefault="00D82317" w:rsidP="00D82317">
            <w:pPr>
              <w:pStyle w:val="TableListBullet"/>
            </w:pPr>
            <w:r w:rsidRPr="008D0393">
              <w:t>XUTM BVPAIR</w:t>
            </w:r>
          </w:p>
          <w:p w:rsidR="00D82317" w:rsidRPr="008D0393" w:rsidRDefault="00D82317" w:rsidP="00D82317">
            <w:pPr>
              <w:pStyle w:val="TableListBullet"/>
            </w:pPr>
            <w:r w:rsidRPr="008D0393">
              <w:t>XUTM UCI</w:t>
            </w:r>
          </w:p>
          <w:p w:rsidR="00D82317" w:rsidRPr="008D0393" w:rsidRDefault="00D82317" w:rsidP="00D82317">
            <w:pPr>
              <w:pStyle w:val="TableListBullet"/>
            </w:pPr>
            <w:r w:rsidRPr="008D0393">
              <w:t>XUTM VOLUME</w:t>
            </w:r>
          </w:p>
        </w:tc>
      </w:tr>
      <w:tr w:rsidR="002F59E9" w:rsidRPr="008D0393" w:rsidTr="003F2BDB">
        <w:tc>
          <w:tcPr>
            <w:tcW w:w="1854" w:type="dxa"/>
          </w:tcPr>
          <w:p w:rsidR="002F59E9" w:rsidRPr="008D0393" w:rsidRDefault="002F59E9" w:rsidP="004103FA">
            <w:pPr>
              <w:pStyle w:val="TableText"/>
            </w:pPr>
            <w:r w:rsidRPr="008D0393">
              <w:t>XUTM PROBLEM CLEAR</w:t>
            </w:r>
          </w:p>
        </w:tc>
        <w:tc>
          <w:tcPr>
            <w:tcW w:w="1530" w:type="dxa"/>
          </w:tcPr>
          <w:p w:rsidR="002F59E9" w:rsidRPr="008D0393" w:rsidRDefault="002F59E9" w:rsidP="004103FA">
            <w:pPr>
              <w:pStyle w:val="TableText"/>
            </w:pPr>
            <w:r w:rsidRPr="008D0393">
              <w:t>Problem Device Clear</w:t>
            </w:r>
          </w:p>
        </w:tc>
        <w:tc>
          <w:tcPr>
            <w:tcW w:w="1260" w:type="dxa"/>
          </w:tcPr>
          <w:p w:rsidR="002F59E9" w:rsidRPr="008D0393" w:rsidRDefault="00F17521" w:rsidP="004103FA">
            <w:pPr>
              <w:pStyle w:val="TableText"/>
            </w:pPr>
            <w:r w:rsidRPr="008D0393">
              <w:t>Run Routine</w:t>
            </w:r>
          </w:p>
        </w:tc>
        <w:tc>
          <w:tcPr>
            <w:tcW w:w="2070" w:type="dxa"/>
          </w:tcPr>
          <w:p w:rsidR="002F59E9" w:rsidRPr="008D0393" w:rsidRDefault="00F17521" w:rsidP="00A0541F">
            <w:pPr>
              <w:pStyle w:val="TableText"/>
            </w:pPr>
            <w:r w:rsidRPr="008D0393">
              <w:t>Routine:</w:t>
            </w:r>
          </w:p>
          <w:p w:rsidR="00F17521" w:rsidRPr="008D0393" w:rsidRDefault="00F17521" w:rsidP="00A0541F">
            <w:pPr>
              <w:pStyle w:val="TableText"/>
            </w:pPr>
            <w:r w:rsidRPr="008D0393">
              <w:t>CLEAR^XUTMKA</w:t>
            </w:r>
          </w:p>
        </w:tc>
        <w:tc>
          <w:tcPr>
            <w:tcW w:w="2520" w:type="dxa"/>
          </w:tcPr>
          <w:p w:rsidR="002F59E9" w:rsidRPr="008D0393" w:rsidRDefault="00A0541F" w:rsidP="00A0541F">
            <w:pPr>
              <w:pStyle w:val="TableText"/>
            </w:pPr>
            <w:r w:rsidRPr="008D0393">
              <w:t>This option clears the Problem Device global.</w:t>
            </w:r>
          </w:p>
        </w:tc>
      </w:tr>
      <w:tr w:rsidR="002F59E9" w:rsidRPr="008D0393" w:rsidTr="003F2BDB">
        <w:tc>
          <w:tcPr>
            <w:tcW w:w="1854" w:type="dxa"/>
          </w:tcPr>
          <w:p w:rsidR="002F59E9" w:rsidRPr="008D0393" w:rsidRDefault="002F59E9" w:rsidP="004103FA">
            <w:pPr>
              <w:pStyle w:val="TableText"/>
            </w:pPr>
            <w:r w:rsidRPr="008D0393">
              <w:t>XUTM PROBLEM DEVICES</w:t>
            </w:r>
          </w:p>
        </w:tc>
        <w:tc>
          <w:tcPr>
            <w:tcW w:w="1530" w:type="dxa"/>
          </w:tcPr>
          <w:p w:rsidR="002F59E9" w:rsidRPr="008D0393" w:rsidRDefault="002F59E9" w:rsidP="004103FA">
            <w:pPr>
              <w:pStyle w:val="TableText"/>
            </w:pPr>
            <w:r w:rsidRPr="008D0393">
              <w:t>Problem Device report.</w:t>
            </w:r>
          </w:p>
        </w:tc>
        <w:tc>
          <w:tcPr>
            <w:tcW w:w="1260" w:type="dxa"/>
          </w:tcPr>
          <w:p w:rsidR="002F59E9" w:rsidRPr="008D0393" w:rsidRDefault="00A0541F" w:rsidP="004103FA">
            <w:pPr>
              <w:pStyle w:val="TableText"/>
            </w:pPr>
            <w:r w:rsidRPr="008D0393">
              <w:t>Run Routine</w:t>
            </w:r>
          </w:p>
        </w:tc>
        <w:tc>
          <w:tcPr>
            <w:tcW w:w="2070" w:type="dxa"/>
          </w:tcPr>
          <w:p w:rsidR="002F59E9" w:rsidRPr="008D0393" w:rsidRDefault="00A0541F" w:rsidP="00A0541F">
            <w:pPr>
              <w:pStyle w:val="TableText"/>
            </w:pPr>
            <w:r w:rsidRPr="008D0393">
              <w:t>Routine:</w:t>
            </w:r>
          </w:p>
          <w:p w:rsidR="00A0541F" w:rsidRPr="008D0393" w:rsidRDefault="00A0541F" w:rsidP="00A0541F">
            <w:pPr>
              <w:pStyle w:val="TableText"/>
            </w:pPr>
            <w:r w:rsidRPr="008D0393">
              <w:t>EN1^XUTMKA</w:t>
            </w:r>
          </w:p>
        </w:tc>
        <w:tc>
          <w:tcPr>
            <w:tcW w:w="2520" w:type="dxa"/>
          </w:tcPr>
          <w:p w:rsidR="002F59E9" w:rsidRPr="008D0393" w:rsidRDefault="00A0541F" w:rsidP="00A0541F">
            <w:pPr>
              <w:pStyle w:val="TableText"/>
            </w:pPr>
            <w:r w:rsidRPr="008D0393">
              <w:t>This option will run the XUTMKA routine to produce a list of devices that TaskMan is having problems opening. At the end of the report the Problem Device list is cleared.</w:t>
            </w:r>
          </w:p>
        </w:tc>
      </w:tr>
      <w:tr w:rsidR="002F59E9" w:rsidRPr="008D0393" w:rsidTr="003F2BDB">
        <w:tc>
          <w:tcPr>
            <w:tcW w:w="1854" w:type="dxa"/>
          </w:tcPr>
          <w:p w:rsidR="002F59E9" w:rsidRPr="008D0393" w:rsidRDefault="002F59E9" w:rsidP="004103FA">
            <w:pPr>
              <w:pStyle w:val="TableText"/>
            </w:pPr>
            <w:r w:rsidRPr="008D0393">
              <w:t>XUTM QCLEAN</w:t>
            </w:r>
          </w:p>
        </w:tc>
        <w:tc>
          <w:tcPr>
            <w:tcW w:w="1530" w:type="dxa"/>
          </w:tcPr>
          <w:p w:rsidR="002F59E9" w:rsidRPr="008D0393" w:rsidRDefault="002F59E9" w:rsidP="004103FA">
            <w:pPr>
              <w:pStyle w:val="TableText"/>
            </w:pPr>
            <w:r w:rsidRPr="008D0393">
              <w:t>Queuable Task Log Cleanup</w:t>
            </w:r>
          </w:p>
        </w:tc>
        <w:tc>
          <w:tcPr>
            <w:tcW w:w="1260" w:type="dxa"/>
          </w:tcPr>
          <w:p w:rsidR="002F59E9" w:rsidRPr="008D0393" w:rsidRDefault="00A0541F" w:rsidP="004103FA">
            <w:pPr>
              <w:pStyle w:val="TableText"/>
            </w:pPr>
            <w:r w:rsidRPr="008D0393">
              <w:t>Run Routine</w:t>
            </w:r>
          </w:p>
        </w:tc>
        <w:tc>
          <w:tcPr>
            <w:tcW w:w="2070" w:type="dxa"/>
          </w:tcPr>
          <w:p w:rsidR="002F59E9" w:rsidRPr="008D0393" w:rsidRDefault="00A0541F" w:rsidP="00A0541F">
            <w:pPr>
              <w:pStyle w:val="TableText"/>
            </w:pPr>
            <w:r w:rsidRPr="008D0393">
              <w:t>Routine:</w:t>
            </w:r>
          </w:p>
          <w:p w:rsidR="00A0541F" w:rsidRPr="008D0393" w:rsidRDefault="00A0541F" w:rsidP="00A0541F">
            <w:pPr>
              <w:pStyle w:val="TableText"/>
            </w:pPr>
            <w:r w:rsidRPr="008D0393">
              <w:t>XUTMK</w:t>
            </w:r>
          </w:p>
        </w:tc>
        <w:tc>
          <w:tcPr>
            <w:tcW w:w="2520" w:type="dxa"/>
          </w:tcPr>
          <w:p w:rsidR="002F59E9" w:rsidRPr="008D0393" w:rsidRDefault="00A0541F" w:rsidP="00A0541F">
            <w:pPr>
              <w:pStyle w:val="TableText"/>
            </w:pPr>
            <w:r w:rsidRPr="008D0393">
              <w:t xml:space="preserve">This option is equivalent to ZTMCLEAN except that this option can be scheduled through the </w:t>
            </w:r>
            <w:r w:rsidR="008412E2" w:rsidRPr="008412E2">
              <w:rPr>
                <w:rFonts w:cs="Arial"/>
                <w:b/>
              </w:rPr>
              <w:lastRenderedPageBreak/>
              <w:t>Schedule/Unschedule Options</w:t>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"Schedule/Unschedule Options Option" </w:instrText>
            </w:r>
            <w:r w:rsidR="008412E2" w:rsidRPr="008412E2">
              <w:rPr>
                <w:rFonts w:ascii="Times New Roman" w:hAnsi="Times New Roman"/>
                <w:szCs w:val="22"/>
              </w:rPr>
              <w:fldChar w:fldCharType="end"/>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"Options:Schedule/Unschedule Options" </w:instrText>
            </w:r>
            <w:r w:rsidR="008412E2" w:rsidRPr="008412E2">
              <w:rPr>
                <w:rFonts w:ascii="Times New Roman" w:hAnsi="Times New Roman"/>
                <w:szCs w:val="22"/>
              </w:rPr>
              <w:fldChar w:fldCharType="end"/>
            </w:r>
            <w:r w:rsidR="008412E2" w:rsidRPr="008412E2">
              <w:rPr>
                <w:rFonts w:cs="Arial"/>
              </w:rPr>
              <w:t xml:space="preserve"> [XUTM SCHEDULE</w:t>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"XUTM SCHEDULE Option" </w:instrText>
            </w:r>
            <w:r w:rsidR="008412E2" w:rsidRPr="008412E2">
              <w:rPr>
                <w:rFonts w:ascii="Times New Roman" w:hAnsi="Times New Roman"/>
                <w:szCs w:val="22"/>
              </w:rPr>
              <w:fldChar w:fldCharType="end"/>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"Options:XUTM SCHEDULE" </w:instrText>
            </w:r>
            <w:r w:rsidR="008412E2" w:rsidRPr="008412E2">
              <w:rPr>
                <w:rFonts w:ascii="Times New Roman" w:hAnsi="Times New Roman"/>
                <w:szCs w:val="22"/>
              </w:rPr>
              <w:fldChar w:fldCharType="end"/>
            </w:r>
            <w:r w:rsidR="008412E2" w:rsidRPr="008412E2">
              <w:rPr>
                <w:rFonts w:cs="Arial"/>
              </w:rPr>
              <w:t>] option</w:t>
            </w:r>
            <w:r w:rsidRPr="008D0393">
              <w:t xml:space="preserve"> to run periodically. This option only keeps completed entries from the last seven days, unless overridden by the DAYS TO KEEP OLD TASKS field in the VOLUME SET file, as well as all queued entries.</w:t>
            </w:r>
          </w:p>
        </w:tc>
      </w:tr>
      <w:tr w:rsidR="002F59E9" w:rsidRPr="008D0393" w:rsidTr="003F2BDB">
        <w:tc>
          <w:tcPr>
            <w:tcW w:w="1854" w:type="dxa"/>
          </w:tcPr>
          <w:p w:rsidR="002F59E9" w:rsidRPr="008D0393" w:rsidRDefault="002F59E9" w:rsidP="004103FA">
            <w:pPr>
              <w:pStyle w:val="TableText"/>
            </w:pPr>
            <w:r w:rsidRPr="008D0393">
              <w:lastRenderedPageBreak/>
              <w:t>XUTM QPROBLEM DEVICES</w:t>
            </w:r>
          </w:p>
        </w:tc>
        <w:tc>
          <w:tcPr>
            <w:tcW w:w="1530" w:type="dxa"/>
          </w:tcPr>
          <w:p w:rsidR="002F59E9" w:rsidRPr="008D0393" w:rsidRDefault="002F59E9" w:rsidP="004103FA">
            <w:pPr>
              <w:pStyle w:val="TableText"/>
            </w:pPr>
            <w:r w:rsidRPr="008D0393">
              <w:t>Queuable Problem Device report</w:t>
            </w:r>
          </w:p>
        </w:tc>
        <w:tc>
          <w:tcPr>
            <w:tcW w:w="1260" w:type="dxa"/>
          </w:tcPr>
          <w:p w:rsidR="002F59E9" w:rsidRPr="008D0393" w:rsidRDefault="00A0541F" w:rsidP="004103FA">
            <w:pPr>
              <w:pStyle w:val="TableText"/>
            </w:pPr>
            <w:r w:rsidRPr="008D0393">
              <w:t>Run Routine</w:t>
            </w:r>
          </w:p>
        </w:tc>
        <w:tc>
          <w:tcPr>
            <w:tcW w:w="2070" w:type="dxa"/>
          </w:tcPr>
          <w:p w:rsidR="002F59E9" w:rsidRPr="008D0393" w:rsidRDefault="00A0541F" w:rsidP="00A0541F">
            <w:pPr>
              <w:pStyle w:val="TableText"/>
            </w:pPr>
            <w:r w:rsidRPr="008D0393">
              <w:t>Routines:</w:t>
            </w:r>
          </w:p>
          <w:p w:rsidR="00A0541F" w:rsidRPr="008D0393" w:rsidRDefault="00A0541F" w:rsidP="00A0541F">
            <w:pPr>
              <w:pStyle w:val="TableText"/>
            </w:pPr>
            <w:r w:rsidRPr="008D0393">
              <w:t>TASK^XUTMKA</w:t>
            </w:r>
          </w:p>
        </w:tc>
        <w:tc>
          <w:tcPr>
            <w:tcW w:w="2520" w:type="dxa"/>
          </w:tcPr>
          <w:p w:rsidR="002F59E9" w:rsidRPr="008D0393" w:rsidRDefault="00A0541F" w:rsidP="00A0541F">
            <w:pPr>
              <w:pStyle w:val="TableText"/>
            </w:pPr>
            <w:r w:rsidRPr="008D0393">
              <w:t xml:space="preserve">This option is for the </w:t>
            </w:r>
            <w:r w:rsidR="003D3F00" w:rsidRPr="008D0393">
              <w:t>queueable</w:t>
            </w:r>
            <w:r w:rsidRPr="008D0393">
              <w:t xml:space="preserve"> version of XUTM PROBLEM DEVICES option. At the end of the report the Problem Device list is cleared.</w:t>
            </w:r>
          </w:p>
        </w:tc>
      </w:tr>
      <w:tr w:rsidR="002F59E9" w:rsidRPr="008D0393" w:rsidTr="003F2BDB">
        <w:tc>
          <w:tcPr>
            <w:tcW w:w="1854" w:type="dxa"/>
          </w:tcPr>
          <w:p w:rsidR="002F59E9" w:rsidRPr="008D0393" w:rsidRDefault="002F59E9" w:rsidP="004103FA">
            <w:pPr>
              <w:pStyle w:val="TableText"/>
            </w:pPr>
            <w:r w:rsidRPr="008D0393">
              <w:t>XUTM REPNT</w:t>
            </w:r>
          </w:p>
        </w:tc>
        <w:tc>
          <w:tcPr>
            <w:tcW w:w="1530" w:type="dxa"/>
          </w:tcPr>
          <w:p w:rsidR="002F59E9" w:rsidRPr="008D0393" w:rsidRDefault="002F59E9" w:rsidP="004103FA">
            <w:pPr>
              <w:pStyle w:val="TableText"/>
            </w:pPr>
            <w:r w:rsidRPr="008D0393">
              <w:t>Repoint waiting tasks to a new port/device</w:t>
            </w:r>
          </w:p>
        </w:tc>
        <w:tc>
          <w:tcPr>
            <w:tcW w:w="1260" w:type="dxa"/>
          </w:tcPr>
          <w:p w:rsidR="002F59E9" w:rsidRPr="008D0393" w:rsidRDefault="00A0541F" w:rsidP="004103FA">
            <w:pPr>
              <w:pStyle w:val="TableText"/>
            </w:pPr>
            <w:r w:rsidRPr="008D0393">
              <w:t>Run Routine</w:t>
            </w:r>
          </w:p>
        </w:tc>
        <w:tc>
          <w:tcPr>
            <w:tcW w:w="2070" w:type="dxa"/>
          </w:tcPr>
          <w:p w:rsidR="002F59E9" w:rsidRPr="008D0393" w:rsidRDefault="00A0541F" w:rsidP="00A0541F">
            <w:pPr>
              <w:pStyle w:val="TableText"/>
            </w:pPr>
            <w:r w:rsidRPr="008D0393">
              <w:t>Routine:</w:t>
            </w:r>
          </w:p>
          <w:p w:rsidR="00A0541F" w:rsidRPr="008D0393" w:rsidRDefault="00A0541F" w:rsidP="00A0541F">
            <w:pPr>
              <w:pStyle w:val="TableText"/>
            </w:pPr>
            <w:r w:rsidRPr="008D0393">
              <w:t>REPNT^XUTMRP</w:t>
            </w:r>
          </w:p>
        </w:tc>
        <w:tc>
          <w:tcPr>
            <w:tcW w:w="2520" w:type="dxa"/>
          </w:tcPr>
          <w:p w:rsidR="002F59E9" w:rsidRPr="008D0393" w:rsidRDefault="00A0541F" w:rsidP="00A0541F">
            <w:pPr>
              <w:pStyle w:val="TableText"/>
            </w:pPr>
            <w:r w:rsidRPr="008D0393">
              <w:t xml:space="preserve">This option allows the site staff to take all tasks waiting for a given port/LTA device and reschedule them to some new device and/or to a new time. This is useful when a port stops </w:t>
            </w:r>
            <w:r w:rsidR="00B6554F" w:rsidRPr="008D0393">
              <w:t>working,</w:t>
            </w:r>
            <w:r w:rsidRPr="008D0393">
              <w:t xml:space="preserve"> and the tasks backed up waiting for it can be sent to another device until it is fixed.</w:t>
            </w:r>
          </w:p>
        </w:tc>
      </w:tr>
      <w:tr w:rsidR="002F59E9" w:rsidRPr="008D0393" w:rsidTr="003F2BDB">
        <w:tc>
          <w:tcPr>
            <w:tcW w:w="1854" w:type="dxa"/>
          </w:tcPr>
          <w:p w:rsidR="002F59E9" w:rsidRPr="008D0393" w:rsidRDefault="002F59E9" w:rsidP="004103FA">
            <w:pPr>
              <w:pStyle w:val="TableText"/>
            </w:pPr>
            <w:r w:rsidRPr="008D0393">
              <w:t>XUTM REQ</w:t>
            </w:r>
          </w:p>
        </w:tc>
        <w:tc>
          <w:tcPr>
            <w:tcW w:w="1530" w:type="dxa"/>
          </w:tcPr>
          <w:p w:rsidR="002F59E9" w:rsidRPr="008D0393" w:rsidRDefault="002F59E9" w:rsidP="004103FA">
            <w:pPr>
              <w:pStyle w:val="TableText"/>
            </w:pPr>
            <w:r w:rsidRPr="008D0393">
              <w:t>Requeue Tasks</w:t>
            </w:r>
          </w:p>
        </w:tc>
        <w:tc>
          <w:tcPr>
            <w:tcW w:w="1260" w:type="dxa"/>
          </w:tcPr>
          <w:p w:rsidR="002F59E9" w:rsidRPr="008D0393" w:rsidRDefault="00A0541F" w:rsidP="004103FA">
            <w:pPr>
              <w:pStyle w:val="TableText"/>
            </w:pPr>
            <w:r w:rsidRPr="008D0393">
              <w:t>Run Routine</w:t>
            </w:r>
          </w:p>
        </w:tc>
        <w:tc>
          <w:tcPr>
            <w:tcW w:w="2070" w:type="dxa"/>
          </w:tcPr>
          <w:p w:rsidR="002F59E9" w:rsidRPr="008D0393" w:rsidRDefault="00A0541F" w:rsidP="00A0541F">
            <w:pPr>
              <w:pStyle w:val="TableText"/>
            </w:pPr>
            <w:r w:rsidRPr="008D0393">
              <w:t>Routine:</w:t>
            </w:r>
          </w:p>
          <w:p w:rsidR="00A0541F" w:rsidRPr="008D0393" w:rsidRDefault="00A0541F" w:rsidP="00A0541F">
            <w:pPr>
              <w:pStyle w:val="TableText"/>
            </w:pPr>
            <w:r w:rsidRPr="008D0393">
              <w:t>XUTMR</w:t>
            </w:r>
          </w:p>
        </w:tc>
        <w:tc>
          <w:tcPr>
            <w:tcW w:w="2520" w:type="dxa"/>
          </w:tcPr>
          <w:p w:rsidR="00A0541F" w:rsidRPr="008D0393" w:rsidRDefault="00A0541F" w:rsidP="00A0541F">
            <w:pPr>
              <w:pStyle w:val="TableText"/>
            </w:pPr>
            <w:r w:rsidRPr="008D0393">
              <w:t>This option requeue</w:t>
            </w:r>
            <w:r w:rsidR="0084509D" w:rsidRPr="008D0393">
              <w:t>s a user</w:t>
            </w:r>
            <w:r w:rsidR="006C50DB">
              <w:t>’</w:t>
            </w:r>
            <w:r w:rsidR="0084509D" w:rsidRPr="008D0393">
              <w:t>s</w:t>
            </w:r>
            <w:r w:rsidRPr="008D0393">
              <w:t xml:space="preserve"> </w:t>
            </w:r>
            <w:r w:rsidR="0084509D" w:rsidRPr="008D0393">
              <w:t>own tasks. U</w:t>
            </w:r>
            <w:r w:rsidRPr="008D0393">
              <w:t>sers can modify the device that the task is to be run on and also the time that the task is to be run.</w:t>
            </w:r>
          </w:p>
          <w:p w:rsidR="002F59E9" w:rsidRPr="008D0393" w:rsidRDefault="00A0541F" w:rsidP="00A0541F">
            <w:pPr>
              <w:pStyle w:val="TableText"/>
            </w:pPr>
            <w:r w:rsidRPr="008D0393">
              <w:t xml:space="preserve">Holders of the ZTMQ security key selecting this option can requeue any </w:t>
            </w:r>
            <w:r w:rsidR="00B6554F" w:rsidRPr="008D0393">
              <w:t>tasks and</w:t>
            </w:r>
            <w:r w:rsidRPr="008D0393">
              <w:t xml:space="preserve"> can also modify the task</w:t>
            </w:r>
            <w:r w:rsidR="006C50DB">
              <w:t>’</w:t>
            </w:r>
            <w:r w:rsidRPr="008D0393">
              <w:t xml:space="preserve">s </w:t>
            </w:r>
            <w:r w:rsidRPr="008D0393">
              <w:lastRenderedPageBreak/>
              <w:t>priority and partition size.</w:t>
            </w:r>
          </w:p>
        </w:tc>
      </w:tr>
      <w:tr w:rsidR="002F59E9" w:rsidRPr="008D0393" w:rsidTr="003F2BDB">
        <w:tc>
          <w:tcPr>
            <w:tcW w:w="1854" w:type="dxa"/>
          </w:tcPr>
          <w:p w:rsidR="002F59E9" w:rsidRPr="008D0393" w:rsidRDefault="002F59E9" w:rsidP="004103FA">
            <w:pPr>
              <w:pStyle w:val="TableText"/>
            </w:pPr>
            <w:r w:rsidRPr="008D0393">
              <w:lastRenderedPageBreak/>
              <w:t>XUTM RESTART</w:t>
            </w:r>
          </w:p>
        </w:tc>
        <w:tc>
          <w:tcPr>
            <w:tcW w:w="1530" w:type="dxa"/>
          </w:tcPr>
          <w:p w:rsidR="002F59E9" w:rsidRPr="008D0393" w:rsidRDefault="002F59E9" w:rsidP="004103FA">
            <w:pPr>
              <w:pStyle w:val="TableText"/>
            </w:pPr>
            <w:r w:rsidRPr="008D0393">
              <w:t>Restart Task Manager</w:t>
            </w:r>
          </w:p>
        </w:tc>
        <w:tc>
          <w:tcPr>
            <w:tcW w:w="1260" w:type="dxa"/>
          </w:tcPr>
          <w:p w:rsidR="002F59E9" w:rsidRPr="008D0393" w:rsidRDefault="00E61BE6" w:rsidP="004103FA">
            <w:pPr>
              <w:pStyle w:val="TableText"/>
            </w:pPr>
            <w:r w:rsidRPr="008D0393">
              <w:t>Run Routine</w:t>
            </w:r>
          </w:p>
        </w:tc>
        <w:tc>
          <w:tcPr>
            <w:tcW w:w="2070" w:type="dxa"/>
          </w:tcPr>
          <w:p w:rsidR="00E61BE6" w:rsidRPr="008D0393" w:rsidRDefault="00E61BE6" w:rsidP="00E61BE6">
            <w:pPr>
              <w:pStyle w:val="TableText"/>
            </w:pPr>
            <w:r w:rsidRPr="008D0393">
              <w:t>Out Of Order Message:</w:t>
            </w:r>
          </w:p>
          <w:p w:rsidR="002F59E9" w:rsidRPr="008D0393" w:rsidRDefault="00E61BE6" w:rsidP="00E61BE6">
            <w:pPr>
              <w:pStyle w:val="TableText"/>
            </w:pPr>
            <w:r w:rsidRPr="008D0393">
              <w:t>Not used in RDP environment</w:t>
            </w:r>
          </w:p>
          <w:p w:rsidR="00E61BE6" w:rsidRPr="008D0393" w:rsidRDefault="00E61BE6" w:rsidP="00E61BE6">
            <w:pPr>
              <w:pStyle w:val="TableText"/>
            </w:pPr>
            <w:r w:rsidRPr="008D0393">
              <w:t>Routine:</w:t>
            </w:r>
          </w:p>
          <w:p w:rsidR="00E61BE6" w:rsidRPr="008D0393" w:rsidRDefault="00E61BE6" w:rsidP="00E61BE6">
            <w:pPr>
              <w:pStyle w:val="TableText"/>
            </w:pPr>
            <w:r w:rsidRPr="008D0393">
              <w:t>RESTART^ZTMB</w:t>
            </w:r>
          </w:p>
        </w:tc>
        <w:tc>
          <w:tcPr>
            <w:tcW w:w="2520" w:type="dxa"/>
          </w:tcPr>
          <w:p w:rsidR="002F59E9" w:rsidRPr="008D0393" w:rsidRDefault="007945A8" w:rsidP="00E61BE6">
            <w:pPr>
              <w:pStyle w:val="TableText"/>
            </w:pPr>
            <w:r w:rsidRPr="008D0393">
              <w:t>This option re-starts TaskMan</w:t>
            </w:r>
            <w:r w:rsidR="00E61BE6" w:rsidRPr="008D0393">
              <w:t>, if it has failed.</w:t>
            </w:r>
          </w:p>
        </w:tc>
      </w:tr>
      <w:tr w:rsidR="002F59E9" w:rsidRPr="008D0393" w:rsidTr="003F2BDB">
        <w:tc>
          <w:tcPr>
            <w:tcW w:w="1854" w:type="dxa"/>
          </w:tcPr>
          <w:p w:rsidR="002F59E9" w:rsidRPr="008D0393" w:rsidRDefault="007945A8" w:rsidP="004103FA">
            <w:pPr>
              <w:pStyle w:val="TableText"/>
            </w:pPr>
            <w:r w:rsidRPr="008D0393">
              <w:t>XUTM RP</w:t>
            </w:r>
          </w:p>
        </w:tc>
        <w:tc>
          <w:tcPr>
            <w:tcW w:w="1530" w:type="dxa"/>
          </w:tcPr>
          <w:p w:rsidR="002F59E9" w:rsidRPr="008D0393" w:rsidRDefault="002F59E9" w:rsidP="004103FA">
            <w:pPr>
              <w:pStyle w:val="TableText"/>
            </w:pPr>
            <w:r w:rsidRPr="008D0393">
              <w:t>Change tasks device</w:t>
            </w:r>
          </w:p>
        </w:tc>
        <w:tc>
          <w:tcPr>
            <w:tcW w:w="1260" w:type="dxa"/>
          </w:tcPr>
          <w:p w:rsidR="002F59E9" w:rsidRPr="008D0393" w:rsidRDefault="007945A8" w:rsidP="004103FA">
            <w:pPr>
              <w:pStyle w:val="TableText"/>
            </w:pPr>
            <w:r w:rsidRPr="008D0393">
              <w:t>Run Routine</w:t>
            </w:r>
          </w:p>
        </w:tc>
        <w:tc>
          <w:tcPr>
            <w:tcW w:w="2070" w:type="dxa"/>
          </w:tcPr>
          <w:p w:rsidR="002F59E9" w:rsidRPr="008D0393" w:rsidRDefault="007945A8" w:rsidP="007945A8">
            <w:pPr>
              <w:pStyle w:val="TableText"/>
            </w:pPr>
            <w:r w:rsidRPr="008D0393">
              <w:t>Routine:</w:t>
            </w:r>
          </w:p>
          <w:p w:rsidR="007945A8" w:rsidRPr="008D0393" w:rsidRDefault="007945A8" w:rsidP="007945A8">
            <w:pPr>
              <w:pStyle w:val="TableText"/>
            </w:pPr>
            <w:r w:rsidRPr="008D0393">
              <w:t>XUTMRP</w:t>
            </w:r>
          </w:p>
        </w:tc>
        <w:tc>
          <w:tcPr>
            <w:tcW w:w="2520" w:type="dxa"/>
          </w:tcPr>
          <w:p w:rsidR="007945A8" w:rsidRPr="008D0393" w:rsidRDefault="007945A8" w:rsidP="007945A8">
            <w:pPr>
              <w:pStyle w:val="TableText"/>
            </w:pPr>
            <w:r w:rsidRPr="008D0393">
              <w:t>This option allows site staff to indicate a replacement device and to then repoint and waiting and future tasks to the new device.</w:t>
            </w:r>
          </w:p>
          <w:p w:rsidR="002F59E9" w:rsidRPr="008D0393" w:rsidRDefault="007945A8" w:rsidP="00174A4A">
            <w:pPr>
              <w:pStyle w:val="TableText"/>
            </w:pPr>
            <w:r w:rsidRPr="008D0393">
              <w:t xml:space="preserve">This is useful when a site renames devices or device becomes </w:t>
            </w:r>
            <w:r w:rsidR="003D3F00" w:rsidRPr="008D0393">
              <w:t>dedicated</w:t>
            </w:r>
            <w:r w:rsidRPr="008D0393">
              <w:t xml:space="preserve"> to a special task. This option can also go through the OPTION SCHEDULING</w:t>
            </w:r>
            <w:r w:rsidR="00174A4A" w:rsidRPr="008D0393">
              <w:t xml:space="preserve"> (#19.2)</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"OPTION SCHEDULING (#19.2)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"Files:OPTION SCHEDULING (#19.2)" </w:instrText>
            </w:r>
            <w:r w:rsidR="00174A4A" w:rsidRPr="00174A4A">
              <w:rPr>
                <w:rFonts w:ascii="Times New Roman" w:hAnsi="Times New Roman"/>
                <w:szCs w:val="22"/>
              </w:rPr>
              <w:fldChar w:fldCharType="end"/>
            </w:r>
            <w:r w:rsidRPr="008D0393">
              <w:t xml:space="preserve"> to repoint devices in this file.</w:t>
            </w:r>
          </w:p>
        </w:tc>
      </w:tr>
      <w:tr w:rsidR="002F59E9" w:rsidRPr="008D0393" w:rsidTr="003F2BDB">
        <w:tc>
          <w:tcPr>
            <w:tcW w:w="1854" w:type="dxa"/>
          </w:tcPr>
          <w:p w:rsidR="002F59E9" w:rsidRPr="008D0393" w:rsidRDefault="002F59E9" w:rsidP="004103FA">
            <w:pPr>
              <w:pStyle w:val="TableText"/>
            </w:pPr>
            <w:r w:rsidRPr="008D0393">
              <w:t>XUTM RUN</w:t>
            </w:r>
          </w:p>
        </w:tc>
        <w:tc>
          <w:tcPr>
            <w:tcW w:w="1530" w:type="dxa"/>
          </w:tcPr>
          <w:p w:rsidR="002F59E9" w:rsidRPr="008D0393" w:rsidRDefault="002F59E9" w:rsidP="004103FA">
            <w:pPr>
              <w:pStyle w:val="TableText"/>
            </w:pPr>
            <w:r w:rsidRPr="008D0393">
              <w:t>Remove Taskman from WAIT State</w:t>
            </w:r>
          </w:p>
        </w:tc>
        <w:tc>
          <w:tcPr>
            <w:tcW w:w="1260" w:type="dxa"/>
          </w:tcPr>
          <w:p w:rsidR="002F59E9" w:rsidRPr="008D0393" w:rsidRDefault="007945A8" w:rsidP="004103FA">
            <w:pPr>
              <w:pStyle w:val="TableText"/>
            </w:pPr>
            <w:r w:rsidRPr="008D0393">
              <w:t>Run Routine</w:t>
            </w:r>
          </w:p>
        </w:tc>
        <w:tc>
          <w:tcPr>
            <w:tcW w:w="2070" w:type="dxa"/>
          </w:tcPr>
          <w:p w:rsidR="002F59E9" w:rsidRPr="008D0393" w:rsidRDefault="007945A8" w:rsidP="007945A8">
            <w:pPr>
              <w:pStyle w:val="TableText"/>
            </w:pPr>
            <w:r w:rsidRPr="008D0393">
              <w:t>Routine:</w:t>
            </w:r>
          </w:p>
          <w:p w:rsidR="007945A8" w:rsidRPr="008D0393" w:rsidRDefault="007945A8" w:rsidP="007945A8">
            <w:pPr>
              <w:pStyle w:val="TableText"/>
            </w:pPr>
            <w:r w:rsidRPr="008D0393">
              <w:t>RUN^ZTMKU</w:t>
            </w:r>
          </w:p>
        </w:tc>
        <w:tc>
          <w:tcPr>
            <w:tcW w:w="2520" w:type="dxa"/>
          </w:tcPr>
          <w:p w:rsidR="002F59E9" w:rsidRPr="008D0393" w:rsidRDefault="007945A8" w:rsidP="007945A8">
            <w:pPr>
              <w:pStyle w:val="TableText"/>
            </w:pPr>
            <w:r w:rsidRPr="008D0393">
              <w:t>This option places TaskMan in a RUN state, in which TaskMan processes tasks normally, within fifteen seconds.</w:t>
            </w:r>
          </w:p>
        </w:tc>
      </w:tr>
      <w:tr w:rsidR="002F59E9" w:rsidRPr="008D0393" w:rsidTr="003F2BDB">
        <w:tc>
          <w:tcPr>
            <w:tcW w:w="1854" w:type="dxa"/>
          </w:tcPr>
          <w:p w:rsidR="002F59E9" w:rsidRPr="008D0393" w:rsidRDefault="002F59E9" w:rsidP="004103FA">
            <w:pPr>
              <w:pStyle w:val="TableText"/>
            </w:pPr>
            <w:r w:rsidRPr="008D0393">
              <w:t>XUTM SCHEDULE</w:t>
            </w:r>
          </w:p>
        </w:tc>
        <w:tc>
          <w:tcPr>
            <w:tcW w:w="1530" w:type="dxa"/>
          </w:tcPr>
          <w:p w:rsidR="002F59E9" w:rsidRPr="008D0393" w:rsidRDefault="002F59E9" w:rsidP="004103FA">
            <w:pPr>
              <w:pStyle w:val="TableText"/>
            </w:pPr>
            <w:r w:rsidRPr="008D0393">
              <w:t>Schedule/Unschedule Options</w:t>
            </w:r>
          </w:p>
        </w:tc>
        <w:tc>
          <w:tcPr>
            <w:tcW w:w="1260" w:type="dxa"/>
          </w:tcPr>
          <w:p w:rsidR="002F59E9" w:rsidRPr="008D0393" w:rsidRDefault="007945A8" w:rsidP="004103FA">
            <w:pPr>
              <w:pStyle w:val="TableText"/>
            </w:pPr>
            <w:r w:rsidRPr="008D0393">
              <w:t>ScreenMan</w:t>
            </w:r>
          </w:p>
        </w:tc>
        <w:tc>
          <w:tcPr>
            <w:tcW w:w="2070" w:type="dxa"/>
          </w:tcPr>
          <w:p w:rsidR="002F59E9" w:rsidRPr="008D0393" w:rsidRDefault="002F59E9" w:rsidP="004103FA">
            <w:pPr>
              <w:pStyle w:val="TableText"/>
            </w:pPr>
          </w:p>
        </w:tc>
        <w:tc>
          <w:tcPr>
            <w:tcW w:w="2520" w:type="dxa"/>
          </w:tcPr>
          <w:p w:rsidR="002F59E9" w:rsidRPr="008D0393" w:rsidRDefault="007945A8" w:rsidP="00174A4A">
            <w:pPr>
              <w:pStyle w:val="TableText"/>
            </w:pPr>
            <w:r w:rsidRPr="008D0393">
              <w:t>This option</w:t>
            </w:r>
            <w:r w:rsidR="0084509D" w:rsidRPr="008D0393">
              <w:t xml:space="preserve"> edits</w:t>
            </w:r>
            <w:r w:rsidRPr="008D0393">
              <w:t xml:space="preserve"> the background job fields in the OPTION SCHEDULING</w:t>
            </w:r>
            <w:r w:rsidR="00174A4A" w:rsidRPr="008D0393">
              <w:t xml:space="preserve"> (#19.2)</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"OPTION SCHEDULING (#19.2)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"Files:OPTION SCHEDULING (#19.2)" </w:instrText>
            </w:r>
            <w:r w:rsidR="00174A4A" w:rsidRPr="00174A4A">
              <w:rPr>
                <w:rFonts w:ascii="Times New Roman" w:hAnsi="Times New Roman"/>
                <w:szCs w:val="22"/>
              </w:rPr>
              <w:fldChar w:fldCharType="end"/>
            </w:r>
            <w:r w:rsidRPr="008D0393">
              <w:t>. The result of this action is to schedule or unschedule Task Manager tasks.</w:t>
            </w:r>
          </w:p>
        </w:tc>
      </w:tr>
      <w:tr w:rsidR="00FD1983" w:rsidRPr="008D0393" w:rsidTr="003F2BDB">
        <w:tc>
          <w:tcPr>
            <w:tcW w:w="1854" w:type="dxa"/>
          </w:tcPr>
          <w:p w:rsidR="00FD1983" w:rsidRPr="008D0393" w:rsidRDefault="00FD1983" w:rsidP="00FD1983">
            <w:pPr>
              <w:pStyle w:val="TableText"/>
            </w:pPr>
            <w:r w:rsidRPr="008D0393">
              <w:t>XUTM SNAPSHOT</w:t>
            </w:r>
          </w:p>
        </w:tc>
        <w:tc>
          <w:tcPr>
            <w:tcW w:w="1530" w:type="dxa"/>
          </w:tcPr>
          <w:p w:rsidR="00FD1983" w:rsidRPr="008D0393" w:rsidRDefault="00FD1983" w:rsidP="00FD1983">
            <w:pPr>
              <w:pStyle w:val="TableText"/>
            </w:pPr>
            <w:r w:rsidRPr="008D0393">
              <w:t>Taskman snapshot</w:t>
            </w:r>
          </w:p>
        </w:tc>
        <w:tc>
          <w:tcPr>
            <w:tcW w:w="1260" w:type="dxa"/>
          </w:tcPr>
          <w:p w:rsidR="00FD1983" w:rsidRPr="008D0393" w:rsidRDefault="00FD1983" w:rsidP="00FD1983">
            <w:pPr>
              <w:pStyle w:val="TableText"/>
            </w:pPr>
            <w:r w:rsidRPr="008D0393">
              <w:t>Run Routine</w:t>
            </w:r>
          </w:p>
        </w:tc>
        <w:tc>
          <w:tcPr>
            <w:tcW w:w="2070" w:type="dxa"/>
          </w:tcPr>
          <w:p w:rsidR="00FD1983" w:rsidRPr="008D0393" w:rsidRDefault="00FD1983" w:rsidP="00FD1983">
            <w:pPr>
              <w:pStyle w:val="TableText"/>
            </w:pPr>
            <w:r w:rsidRPr="008D0393">
              <w:t>Routine:</w:t>
            </w:r>
          </w:p>
          <w:p w:rsidR="00FD1983" w:rsidRPr="008D0393" w:rsidRDefault="00FD1983" w:rsidP="00FD1983">
            <w:pPr>
              <w:pStyle w:val="TableText"/>
            </w:pPr>
            <w:r w:rsidRPr="008D0393">
              <w:t>SNAP^XUTMHR</w:t>
            </w:r>
          </w:p>
        </w:tc>
        <w:tc>
          <w:tcPr>
            <w:tcW w:w="2520" w:type="dxa"/>
          </w:tcPr>
          <w:p w:rsidR="00FD1983" w:rsidRPr="008D0393" w:rsidRDefault="00FD1983" w:rsidP="00174A4A">
            <w:pPr>
              <w:pStyle w:val="TableText"/>
            </w:pPr>
            <w:r w:rsidRPr="008D0393">
              <w:t xml:space="preserve">Schedule this option to grab a snapshot of TaskMan work counts and save them in the </w:t>
            </w:r>
            <w:r w:rsidRPr="008D0393">
              <w:lastRenderedPageBreak/>
              <w:t>TASKMAN SNAPSHOT</w:t>
            </w:r>
            <w:r w:rsidR="00174A4A" w:rsidRPr="008D0393">
              <w:t xml:space="preserve"> (#14.72)</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"TASKMAN SNAPSHOT (#14.72)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"Files:TASKMAN SNAPSHOT (#14.72)" </w:instrText>
            </w:r>
            <w:r w:rsidR="00174A4A" w:rsidRPr="00174A4A">
              <w:rPr>
                <w:rFonts w:ascii="Times New Roman" w:hAnsi="Times New Roman"/>
                <w:szCs w:val="22"/>
              </w:rPr>
              <w:fldChar w:fldCharType="end"/>
            </w:r>
            <w:r w:rsidRPr="008D0393">
              <w:t xml:space="preserve">. When the Task is scheduled, it takes an entry in the TASK PARAMETERS field. This is how many MINUTES to sample for, </w:t>
            </w:r>
            <w:r w:rsidR="006C50DB">
              <w:t>“</w:t>
            </w:r>
            <w:r w:rsidRPr="00F84935">
              <w:rPr>
                <w:b/>
              </w:rPr>
              <w:t>,</w:t>
            </w:r>
            <w:r w:rsidR="006C50DB">
              <w:t>”</w:t>
            </w:r>
            <w:r w:rsidRPr="008D0393">
              <w:t xml:space="preserve"> and how many SECONDS to wait between samples. It has a limit of </w:t>
            </w:r>
            <w:r w:rsidRPr="00F84935">
              <w:rPr>
                <w:b/>
              </w:rPr>
              <w:t>480</w:t>
            </w:r>
            <w:r w:rsidRPr="008D0393">
              <w:t xml:space="preserve"> minutes (</w:t>
            </w:r>
            <w:r w:rsidRPr="00F84935">
              <w:rPr>
                <w:b/>
              </w:rPr>
              <w:t>8</w:t>
            </w:r>
            <w:r w:rsidRPr="008D0393">
              <w:t xml:space="preserve"> hours) and a minimum of </w:t>
            </w:r>
            <w:r w:rsidRPr="00F84935">
              <w:rPr>
                <w:b/>
              </w:rPr>
              <w:t>2</w:t>
            </w:r>
            <w:r w:rsidRPr="008D0393">
              <w:t xml:space="preserve"> seconds to wait. At these limits it would record </w:t>
            </w:r>
            <w:r w:rsidRPr="00F84935">
              <w:rPr>
                <w:b/>
              </w:rPr>
              <w:t>14400</w:t>
            </w:r>
            <w:r w:rsidRPr="008D0393">
              <w:t xml:space="preserve"> samples. It defaults to </w:t>
            </w:r>
            <w:r w:rsidRPr="00F84935">
              <w:rPr>
                <w:b/>
              </w:rPr>
              <w:t>60</w:t>
            </w:r>
            <w:r w:rsidRPr="008D0393">
              <w:t xml:space="preserve"> minutes with a sample every </w:t>
            </w:r>
            <w:r w:rsidRPr="00F84935">
              <w:rPr>
                <w:b/>
              </w:rPr>
              <w:t>60</w:t>
            </w:r>
            <w:r w:rsidRPr="008D0393">
              <w:t xml:space="preserve"> seconds if the TASK PARAMETERS field is </w:t>
            </w:r>
            <w:r w:rsidRPr="00B11B82">
              <w:rPr>
                <w:i/>
              </w:rPr>
              <w:t>not</w:t>
            </w:r>
            <w:r w:rsidRPr="008D0393">
              <w:t xml:space="preserve"> filled in.</w:t>
            </w:r>
          </w:p>
        </w:tc>
      </w:tr>
      <w:tr w:rsidR="002F59E9" w:rsidRPr="008D0393" w:rsidTr="003F2BDB">
        <w:tc>
          <w:tcPr>
            <w:tcW w:w="1854" w:type="dxa"/>
          </w:tcPr>
          <w:p w:rsidR="002F59E9" w:rsidRPr="008D0393" w:rsidRDefault="002F59E9" w:rsidP="004103FA">
            <w:pPr>
              <w:pStyle w:val="TableText"/>
            </w:pPr>
            <w:r w:rsidRPr="008D0393">
              <w:lastRenderedPageBreak/>
              <w:t>XUTM STOP</w:t>
            </w:r>
          </w:p>
        </w:tc>
        <w:tc>
          <w:tcPr>
            <w:tcW w:w="1530" w:type="dxa"/>
          </w:tcPr>
          <w:p w:rsidR="002F59E9" w:rsidRPr="008D0393" w:rsidRDefault="002F59E9" w:rsidP="004103FA">
            <w:pPr>
              <w:pStyle w:val="TableText"/>
            </w:pPr>
            <w:r w:rsidRPr="008D0393">
              <w:t>Stop Task Manager</w:t>
            </w:r>
          </w:p>
        </w:tc>
        <w:tc>
          <w:tcPr>
            <w:tcW w:w="1260" w:type="dxa"/>
          </w:tcPr>
          <w:p w:rsidR="002F59E9" w:rsidRPr="008D0393" w:rsidRDefault="005A35A1" w:rsidP="004103FA">
            <w:pPr>
              <w:pStyle w:val="TableText"/>
            </w:pPr>
            <w:r w:rsidRPr="008D0393">
              <w:t>Run Routine</w:t>
            </w:r>
          </w:p>
        </w:tc>
        <w:tc>
          <w:tcPr>
            <w:tcW w:w="2070" w:type="dxa"/>
          </w:tcPr>
          <w:p w:rsidR="002F59E9" w:rsidRPr="008D0393" w:rsidRDefault="005A35A1" w:rsidP="005A35A1">
            <w:pPr>
              <w:pStyle w:val="TableText"/>
            </w:pPr>
            <w:r w:rsidRPr="008D0393">
              <w:t>Routine:</w:t>
            </w:r>
          </w:p>
          <w:p w:rsidR="005A35A1" w:rsidRPr="008D0393" w:rsidRDefault="005A35A1" w:rsidP="005A35A1">
            <w:pPr>
              <w:pStyle w:val="TableText"/>
            </w:pPr>
            <w:r w:rsidRPr="008D0393">
              <w:t>STOP^ZTMKU</w:t>
            </w:r>
          </w:p>
        </w:tc>
        <w:tc>
          <w:tcPr>
            <w:tcW w:w="2520" w:type="dxa"/>
          </w:tcPr>
          <w:p w:rsidR="002F59E9" w:rsidRPr="008D0393" w:rsidRDefault="005A35A1" w:rsidP="005A35A1">
            <w:pPr>
              <w:pStyle w:val="TableText"/>
            </w:pPr>
            <w:r w:rsidRPr="008D0393">
              <w:t>This option shuts down TaskMan.</w:t>
            </w:r>
          </w:p>
        </w:tc>
      </w:tr>
      <w:tr w:rsidR="002F59E9" w:rsidRPr="008D0393" w:rsidTr="003F2BDB">
        <w:tc>
          <w:tcPr>
            <w:tcW w:w="1854" w:type="dxa"/>
          </w:tcPr>
          <w:p w:rsidR="002F59E9" w:rsidRPr="008D0393" w:rsidRDefault="002F59E9" w:rsidP="004103FA">
            <w:pPr>
              <w:pStyle w:val="TableText"/>
            </w:pPr>
            <w:r w:rsidRPr="008D0393">
              <w:t>XUTM SYNC</w:t>
            </w:r>
          </w:p>
        </w:tc>
        <w:tc>
          <w:tcPr>
            <w:tcW w:w="1530" w:type="dxa"/>
          </w:tcPr>
          <w:p w:rsidR="002F59E9" w:rsidRPr="008D0393" w:rsidRDefault="002F59E9" w:rsidP="004103FA">
            <w:pPr>
              <w:pStyle w:val="TableText"/>
            </w:pPr>
            <w:r w:rsidRPr="008D0393">
              <w:t>SYNC flag file control</w:t>
            </w:r>
          </w:p>
        </w:tc>
        <w:tc>
          <w:tcPr>
            <w:tcW w:w="1260" w:type="dxa"/>
          </w:tcPr>
          <w:p w:rsidR="002F59E9" w:rsidRPr="008D0393" w:rsidRDefault="005A35A1" w:rsidP="004103FA">
            <w:pPr>
              <w:pStyle w:val="TableText"/>
            </w:pPr>
            <w:r w:rsidRPr="008D0393">
              <w:t>Run Routine</w:t>
            </w:r>
          </w:p>
        </w:tc>
        <w:tc>
          <w:tcPr>
            <w:tcW w:w="2070" w:type="dxa"/>
          </w:tcPr>
          <w:p w:rsidR="002F59E9" w:rsidRPr="008D0393" w:rsidRDefault="005A35A1" w:rsidP="005A35A1">
            <w:pPr>
              <w:pStyle w:val="TableText"/>
            </w:pPr>
            <w:r w:rsidRPr="008D0393">
              <w:t>Routine:</w:t>
            </w:r>
          </w:p>
          <w:p w:rsidR="005A35A1" w:rsidRPr="008D0393" w:rsidRDefault="005A35A1" w:rsidP="005A35A1">
            <w:pPr>
              <w:pStyle w:val="TableText"/>
            </w:pPr>
            <w:r w:rsidRPr="008D0393">
              <w:t>XUTMSYNC</w:t>
            </w:r>
          </w:p>
        </w:tc>
        <w:tc>
          <w:tcPr>
            <w:tcW w:w="2520" w:type="dxa"/>
          </w:tcPr>
          <w:p w:rsidR="002F59E9" w:rsidRPr="008D0393" w:rsidRDefault="005A35A1" w:rsidP="005A35A1">
            <w:pPr>
              <w:pStyle w:val="TableText"/>
              <w:tabs>
                <w:tab w:val="left" w:pos="1962"/>
              </w:tabs>
            </w:pPr>
            <w:r w:rsidRPr="008D0393">
              <w:t>This option runs the SYNC flag file control.</w:t>
            </w:r>
          </w:p>
        </w:tc>
      </w:tr>
      <w:tr w:rsidR="002F59E9" w:rsidRPr="008D0393" w:rsidTr="003F2BDB">
        <w:tc>
          <w:tcPr>
            <w:tcW w:w="1854" w:type="dxa"/>
          </w:tcPr>
          <w:p w:rsidR="002F59E9" w:rsidRPr="008D0393" w:rsidRDefault="002F59E9" w:rsidP="004103FA">
            <w:pPr>
              <w:pStyle w:val="TableText"/>
            </w:pPr>
            <w:r w:rsidRPr="008D0393">
              <w:t>XUTM TL CLEAN</w:t>
            </w:r>
          </w:p>
        </w:tc>
        <w:tc>
          <w:tcPr>
            <w:tcW w:w="1530" w:type="dxa"/>
          </w:tcPr>
          <w:p w:rsidR="002F59E9" w:rsidRPr="008D0393" w:rsidRDefault="002F59E9" w:rsidP="004103FA">
            <w:pPr>
              <w:pStyle w:val="TableText"/>
            </w:pPr>
            <w:r w:rsidRPr="008D0393">
              <w:t>Cleanup Task List</w:t>
            </w:r>
          </w:p>
        </w:tc>
        <w:tc>
          <w:tcPr>
            <w:tcW w:w="1260" w:type="dxa"/>
          </w:tcPr>
          <w:p w:rsidR="002F59E9" w:rsidRPr="008D0393" w:rsidRDefault="005A35A1" w:rsidP="004103FA">
            <w:pPr>
              <w:pStyle w:val="TableText"/>
            </w:pPr>
            <w:r w:rsidRPr="008D0393">
              <w:t>Run Routine</w:t>
            </w:r>
          </w:p>
        </w:tc>
        <w:tc>
          <w:tcPr>
            <w:tcW w:w="2070" w:type="dxa"/>
          </w:tcPr>
          <w:p w:rsidR="002F59E9" w:rsidRPr="008D0393" w:rsidRDefault="005A35A1" w:rsidP="001163F5">
            <w:pPr>
              <w:pStyle w:val="TableText"/>
            </w:pPr>
            <w:r w:rsidRPr="008D0393">
              <w:t>Routine:</w:t>
            </w:r>
          </w:p>
          <w:p w:rsidR="005A35A1" w:rsidRPr="008D0393" w:rsidRDefault="005A35A1" w:rsidP="001163F5">
            <w:pPr>
              <w:pStyle w:val="TableText"/>
            </w:pPr>
            <w:r w:rsidRPr="008D0393">
              <w:t>ASK^XUTMRJD</w:t>
            </w:r>
          </w:p>
        </w:tc>
        <w:tc>
          <w:tcPr>
            <w:tcW w:w="2520" w:type="dxa"/>
          </w:tcPr>
          <w:p w:rsidR="002F59E9" w:rsidRPr="008D0393" w:rsidRDefault="005A35A1" w:rsidP="00A17927">
            <w:pPr>
              <w:pStyle w:val="TableText"/>
              <w:tabs>
                <w:tab w:val="left" w:pos="1962"/>
              </w:tabs>
            </w:pPr>
            <w:r w:rsidRPr="008D0393">
              <w:t>This option runs the Cleanup Task List.</w:t>
            </w:r>
          </w:p>
        </w:tc>
      </w:tr>
      <w:tr w:rsidR="002F59E9" w:rsidRPr="008D0393" w:rsidTr="003F2BDB">
        <w:tc>
          <w:tcPr>
            <w:tcW w:w="1854" w:type="dxa"/>
          </w:tcPr>
          <w:p w:rsidR="002F59E9" w:rsidRPr="008D0393" w:rsidRDefault="002F59E9" w:rsidP="004103FA">
            <w:pPr>
              <w:pStyle w:val="TableText"/>
            </w:pPr>
            <w:r w:rsidRPr="008D0393">
              <w:t>XUTM UCI</w:t>
            </w:r>
          </w:p>
        </w:tc>
        <w:tc>
          <w:tcPr>
            <w:tcW w:w="1530" w:type="dxa"/>
          </w:tcPr>
          <w:p w:rsidR="002F59E9" w:rsidRPr="008D0393" w:rsidRDefault="002F59E9" w:rsidP="004103FA">
            <w:pPr>
              <w:pStyle w:val="TableText"/>
            </w:pPr>
            <w:r w:rsidRPr="008D0393">
              <w:t>UCI Association Table Edit</w:t>
            </w:r>
          </w:p>
        </w:tc>
        <w:tc>
          <w:tcPr>
            <w:tcW w:w="1260" w:type="dxa"/>
          </w:tcPr>
          <w:p w:rsidR="002F59E9" w:rsidRPr="008D0393" w:rsidRDefault="001163F5" w:rsidP="004103FA">
            <w:pPr>
              <w:pStyle w:val="TableText"/>
            </w:pPr>
            <w:r w:rsidRPr="008D0393">
              <w:t>Edit</w:t>
            </w:r>
          </w:p>
        </w:tc>
        <w:tc>
          <w:tcPr>
            <w:tcW w:w="2070" w:type="dxa"/>
          </w:tcPr>
          <w:p w:rsidR="002F59E9" w:rsidRPr="008D0393" w:rsidRDefault="002F59E9" w:rsidP="004103FA">
            <w:pPr>
              <w:pStyle w:val="TableText"/>
            </w:pPr>
          </w:p>
        </w:tc>
        <w:tc>
          <w:tcPr>
            <w:tcW w:w="2520" w:type="dxa"/>
          </w:tcPr>
          <w:p w:rsidR="002F59E9" w:rsidRPr="008D0393" w:rsidRDefault="001163F5" w:rsidP="00174A4A">
            <w:pPr>
              <w:pStyle w:val="TableText"/>
            </w:pPr>
            <w:r w:rsidRPr="008D0393">
              <w:t>This option allows the system manager to edit the UCI ASSOCIATION</w:t>
            </w:r>
            <w:r w:rsidR="00174A4A" w:rsidRPr="008D0393">
              <w:t xml:space="preserve"> (#14.6)</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"UCI ASSOCIATION (#14.6)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"Files:UCI ASSOCIATION (#14.6)" </w:instrText>
            </w:r>
            <w:r w:rsidR="00174A4A" w:rsidRPr="00174A4A">
              <w:rPr>
                <w:rFonts w:ascii="Times New Roman" w:hAnsi="Times New Roman"/>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XUTM USER</w:t>
            </w:r>
          </w:p>
        </w:tc>
        <w:tc>
          <w:tcPr>
            <w:tcW w:w="1530" w:type="dxa"/>
          </w:tcPr>
          <w:p w:rsidR="002F59E9" w:rsidRPr="008D0393" w:rsidRDefault="002F59E9" w:rsidP="004103FA">
            <w:pPr>
              <w:pStyle w:val="TableText"/>
            </w:pPr>
            <w:r w:rsidRPr="008D0393">
              <w:t>TaskMan User</w:t>
            </w:r>
          </w:p>
        </w:tc>
        <w:tc>
          <w:tcPr>
            <w:tcW w:w="1260" w:type="dxa"/>
          </w:tcPr>
          <w:p w:rsidR="002F59E9" w:rsidRPr="008D0393" w:rsidRDefault="001163F5" w:rsidP="004103FA">
            <w:pPr>
              <w:pStyle w:val="TableText"/>
            </w:pPr>
            <w:r w:rsidRPr="008D0393">
              <w:t>Run Routine</w:t>
            </w:r>
          </w:p>
        </w:tc>
        <w:tc>
          <w:tcPr>
            <w:tcW w:w="2070" w:type="dxa"/>
          </w:tcPr>
          <w:p w:rsidR="002F59E9" w:rsidRPr="008D0393" w:rsidRDefault="001163F5" w:rsidP="001163F5">
            <w:pPr>
              <w:pStyle w:val="TableText"/>
            </w:pPr>
            <w:r w:rsidRPr="008D0393">
              <w:t>Routine:</w:t>
            </w:r>
          </w:p>
          <w:p w:rsidR="001163F5" w:rsidRPr="008D0393" w:rsidRDefault="001163F5" w:rsidP="001163F5">
            <w:pPr>
              <w:pStyle w:val="TableText"/>
            </w:pPr>
            <w:r w:rsidRPr="008D0393">
              <w:t>XUTMUSE</w:t>
            </w:r>
          </w:p>
        </w:tc>
        <w:tc>
          <w:tcPr>
            <w:tcW w:w="2520" w:type="dxa"/>
          </w:tcPr>
          <w:p w:rsidR="002F59E9" w:rsidRPr="008D0393" w:rsidRDefault="001163F5" w:rsidP="001163F5">
            <w:pPr>
              <w:pStyle w:val="TableText"/>
            </w:pPr>
            <w:r w:rsidRPr="008D0393">
              <w:t>This option provides end users with information about their current tasks and with the ability to stop or modify and reschedule those tasks.</w:t>
            </w:r>
          </w:p>
        </w:tc>
      </w:tr>
      <w:tr w:rsidR="002F59E9" w:rsidRPr="008D0393" w:rsidTr="003F2BDB">
        <w:tc>
          <w:tcPr>
            <w:tcW w:w="1854" w:type="dxa"/>
          </w:tcPr>
          <w:p w:rsidR="002F59E9" w:rsidRPr="008D0393" w:rsidRDefault="002F59E9" w:rsidP="004103FA">
            <w:pPr>
              <w:pStyle w:val="TableText"/>
            </w:pPr>
            <w:r w:rsidRPr="008D0393">
              <w:t>XUTM UTIL</w:t>
            </w:r>
          </w:p>
        </w:tc>
        <w:tc>
          <w:tcPr>
            <w:tcW w:w="1530" w:type="dxa"/>
          </w:tcPr>
          <w:p w:rsidR="002F59E9" w:rsidRPr="008D0393" w:rsidRDefault="002F59E9" w:rsidP="004103FA">
            <w:pPr>
              <w:pStyle w:val="TableText"/>
            </w:pPr>
            <w:r w:rsidRPr="008D0393">
              <w:t>Taskman Management Utilities</w:t>
            </w:r>
          </w:p>
        </w:tc>
        <w:tc>
          <w:tcPr>
            <w:tcW w:w="1260" w:type="dxa"/>
          </w:tcPr>
          <w:p w:rsidR="002F59E9" w:rsidRPr="008D0393" w:rsidRDefault="001163F5" w:rsidP="004103FA">
            <w:pPr>
              <w:pStyle w:val="TableText"/>
            </w:pPr>
            <w:r w:rsidRPr="008D0393">
              <w:t>Menu</w:t>
            </w:r>
          </w:p>
        </w:tc>
        <w:tc>
          <w:tcPr>
            <w:tcW w:w="2070" w:type="dxa"/>
          </w:tcPr>
          <w:p w:rsidR="002F59E9" w:rsidRPr="008D0393" w:rsidRDefault="002F59E9" w:rsidP="001163F5">
            <w:pPr>
              <w:pStyle w:val="TableText"/>
            </w:pPr>
          </w:p>
        </w:tc>
        <w:tc>
          <w:tcPr>
            <w:tcW w:w="2520" w:type="dxa"/>
          </w:tcPr>
          <w:p w:rsidR="002F59E9" w:rsidRPr="008D0393" w:rsidRDefault="001163F5" w:rsidP="001163F5">
            <w:pPr>
              <w:pStyle w:val="TableText"/>
            </w:pPr>
            <w:r w:rsidRPr="008D0393">
              <w:t xml:space="preserve">This menu contains options to assist in managing TaskMan. It </w:t>
            </w:r>
            <w:r w:rsidRPr="008D0393">
              <w:lastRenderedPageBreak/>
              <w:t>includes the following options:</w:t>
            </w:r>
          </w:p>
          <w:p w:rsidR="001163F5" w:rsidRPr="008D0393" w:rsidRDefault="001163F5" w:rsidP="001163F5">
            <w:pPr>
              <w:pStyle w:val="TableListBullet"/>
            </w:pPr>
            <w:r w:rsidRPr="008D0393">
              <w:t>XUTM WAIT</w:t>
            </w:r>
            <w:r w:rsidRPr="008D0393">
              <w:br/>
              <w:t>(DISPLAY ORDER: 5)</w:t>
            </w:r>
          </w:p>
          <w:p w:rsidR="001163F5" w:rsidRPr="008D0393" w:rsidRDefault="001163F5" w:rsidP="001163F5">
            <w:pPr>
              <w:pStyle w:val="TableListBullet"/>
            </w:pPr>
            <w:r w:rsidRPr="008D0393">
              <w:t>XUTM RUN</w:t>
            </w:r>
            <w:r w:rsidRPr="008D0393">
              <w:br/>
              <w:t>(DISPLAY ORDER: 6)</w:t>
            </w:r>
          </w:p>
          <w:p w:rsidR="001163F5" w:rsidRPr="008D0393" w:rsidRDefault="001163F5" w:rsidP="001163F5">
            <w:pPr>
              <w:pStyle w:val="TableListBullet"/>
            </w:pPr>
            <w:r w:rsidRPr="008D0393">
              <w:t>XUTM STOP</w:t>
            </w:r>
            <w:r w:rsidRPr="008D0393">
              <w:br/>
              <w:t>(DISPLAY ORDER: 7)</w:t>
            </w:r>
          </w:p>
          <w:p w:rsidR="001163F5" w:rsidRPr="008D0393" w:rsidRDefault="001163F5" w:rsidP="001163F5">
            <w:pPr>
              <w:pStyle w:val="TableListBullet"/>
            </w:pPr>
            <w:r w:rsidRPr="008D0393">
              <w:t>XUTM ERROR</w:t>
            </w:r>
            <w:r w:rsidRPr="008D0393">
              <w:br/>
              <w:t>(DISPLAY ORDER: 8)</w:t>
            </w:r>
          </w:p>
          <w:p w:rsidR="001163F5" w:rsidRPr="008D0393" w:rsidRDefault="001163F5" w:rsidP="001163F5">
            <w:pPr>
              <w:pStyle w:val="TableListBullet"/>
            </w:pPr>
            <w:r w:rsidRPr="008D0393">
              <w:t>XUTM CLEAN</w:t>
            </w:r>
            <w:r w:rsidRPr="008D0393">
              <w:br/>
              <w:t>(DISPLAY ORDER: 9)</w:t>
            </w:r>
          </w:p>
          <w:p w:rsidR="001163F5" w:rsidRPr="008D0393" w:rsidRDefault="001163F5" w:rsidP="001163F5">
            <w:pPr>
              <w:pStyle w:val="TableListBullet"/>
            </w:pPr>
            <w:r w:rsidRPr="008D0393">
              <w:t>XUTM CHECK ENV</w:t>
            </w:r>
            <w:r w:rsidRPr="008D0393">
              <w:br/>
              <w:t>(DISPLAY ORDER: 2)</w:t>
            </w:r>
          </w:p>
          <w:p w:rsidR="001163F5" w:rsidRPr="008D0393" w:rsidRDefault="001163F5" w:rsidP="001163F5">
            <w:pPr>
              <w:pStyle w:val="TableListBullet"/>
            </w:pPr>
            <w:r w:rsidRPr="008D0393">
              <w:t>XUTM ZTMON</w:t>
            </w:r>
            <w:r w:rsidRPr="008D0393">
              <w:br/>
              <w:t>(SYNONYM: MTM)</w:t>
            </w:r>
            <w:r w:rsidRPr="008D0393">
              <w:br/>
              <w:t>(DISPLAY ORDER: 1)</w:t>
            </w:r>
          </w:p>
          <w:p w:rsidR="001163F5" w:rsidRPr="008D0393" w:rsidRDefault="001163F5" w:rsidP="001163F5">
            <w:pPr>
              <w:pStyle w:val="TableListBullet"/>
            </w:pPr>
            <w:r w:rsidRPr="008D0393">
              <w:t>XUTM PARAMETER EDIT</w:t>
            </w:r>
            <w:r w:rsidRPr="008D0393">
              <w:br/>
              <w:t>(DISPLAY ORDER: 3)</w:t>
            </w:r>
          </w:p>
          <w:p w:rsidR="001163F5" w:rsidRPr="008D0393" w:rsidRDefault="001163F5" w:rsidP="001163F5">
            <w:pPr>
              <w:pStyle w:val="TableListBullet"/>
            </w:pPr>
            <w:r w:rsidRPr="008D0393">
              <w:t>XUTM SYNC</w:t>
            </w:r>
          </w:p>
          <w:p w:rsidR="001163F5" w:rsidRPr="008D0393" w:rsidRDefault="001163F5" w:rsidP="001163F5">
            <w:pPr>
              <w:pStyle w:val="TableListBullet"/>
            </w:pPr>
            <w:r w:rsidRPr="008D0393">
              <w:t>XUTM RP</w:t>
            </w:r>
          </w:p>
          <w:p w:rsidR="001163F5" w:rsidRPr="008D0393" w:rsidRDefault="001163F5" w:rsidP="001163F5">
            <w:pPr>
              <w:pStyle w:val="TableListBullet"/>
            </w:pPr>
            <w:r w:rsidRPr="008D0393">
              <w:t>XUTM REPNT</w:t>
            </w:r>
          </w:p>
          <w:p w:rsidR="001163F5" w:rsidRPr="008D0393" w:rsidRDefault="001163F5" w:rsidP="001163F5">
            <w:pPr>
              <w:pStyle w:val="TableListBullet"/>
            </w:pPr>
            <w:r w:rsidRPr="008D0393">
              <w:t>XUTM PROBLEM DEVICES</w:t>
            </w:r>
          </w:p>
          <w:p w:rsidR="001163F5" w:rsidRPr="008D0393" w:rsidRDefault="001163F5" w:rsidP="001163F5">
            <w:pPr>
              <w:pStyle w:val="TableListBullet"/>
            </w:pPr>
            <w:r w:rsidRPr="008D0393">
              <w:t>XUTM PROBLEM CLEAR</w:t>
            </w:r>
          </w:p>
        </w:tc>
      </w:tr>
      <w:tr w:rsidR="002F59E9" w:rsidRPr="008D0393" w:rsidTr="003F2BDB">
        <w:tc>
          <w:tcPr>
            <w:tcW w:w="1854" w:type="dxa"/>
          </w:tcPr>
          <w:p w:rsidR="002F59E9" w:rsidRPr="008D0393" w:rsidRDefault="002F59E9" w:rsidP="004103FA">
            <w:pPr>
              <w:pStyle w:val="TableText"/>
            </w:pPr>
            <w:r w:rsidRPr="008D0393">
              <w:lastRenderedPageBreak/>
              <w:t>XUTM VOLUME</w:t>
            </w:r>
          </w:p>
        </w:tc>
        <w:tc>
          <w:tcPr>
            <w:tcW w:w="1530" w:type="dxa"/>
          </w:tcPr>
          <w:p w:rsidR="002F59E9" w:rsidRPr="008D0393" w:rsidRDefault="002F59E9" w:rsidP="004103FA">
            <w:pPr>
              <w:pStyle w:val="TableText"/>
            </w:pPr>
            <w:r w:rsidRPr="008D0393">
              <w:t>Volume Set Edit</w:t>
            </w:r>
          </w:p>
        </w:tc>
        <w:tc>
          <w:tcPr>
            <w:tcW w:w="1260" w:type="dxa"/>
          </w:tcPr>
          <w:p w:rsidR="002F59E9" w:rsidRPr="008D0393" w:rsidRDefault="001163F5" w:rsidP="004103FA">
            <w:pPr>
              <w:pStyle w:val="TableText"/>
            </w:pPr>
            <w:r w:rsidRPr="008D0393">
              <w:t>Edit</w:t>
            </w:r>
          </w:p>
        </w:tc>
        <w:tc>
          <w:tcPr>
            <w:tcW w:w="2070" w:type="dxa"/>
          </w:tcPr>
          <w:p w:rsidR="002F59E9" w:rsidRPr="008D0393" w:rsidRDefault="002F59E9" w:rsidP="004103FA">
            <w:pPr>
              <w:pStyle w:val="TableText"/>
            </w:pPr>
          </w:p>
        </w:tc>
        <w:tc>
          <w:tcPr>
            <w:tcW w:w="2520" w:type="dxa"/>
          </w:tcPr>
          <w:p w:rsidR="002F59E9" w:rsidRPr="008D0393" w:rsidRDefault="001163F5" w:rsidP="001163F5">
            <w:pPr>
              <w:pStyle w:val="TableText"/>
            </w:pPr>
            <w:r w:rsidRPr="008D0393">
              <w:t>This option allows the system manager to edit the Volume Set file.</w:t>
            </w:r>
          </w:p>
        </w:tc>
      </w:tr>
      <w:tr w:rsidR="002F59E9" w:rsidRPr="008D0393" w:rsidTr="003F2BDB">
        <w:tc>
          <w:tcPr>
            <w:tcW w:w="1854" w:type="dxa"/>
          </w:tcPr>
          <w:p w:rsidR="002F59E9" w:rsidRPr="008D0393" w:rsidRDefault="002F59E9" w:rsidP="004103FA">
            <w:pPr>
              <w:pStyle w:val="TableText"/>
            </w:pPr>
            <w:r w:rsidRPr="008D0393">
              <w:t>XUTM WAIT</w:t>
            </w:r>
          </w:p>
        </w:tc>
        <w:tc>
          <w:tcPr>
            <w:tcW w:w="1530" w:type="dxa"/>
          </w:tcPr>
          <w:p w:rsidR="002F59E9" w:rsidRPr="008D0393" w:rsidRDefault="002F59E9" w:rsidP="004103FA">
            <w:pPr>
              <w:pStyle w:val="TableText"/>
            </w:pPr>
            <w:r w:rsidRPr="008D0393">
              <w:t>Place Taskman in a WAIT State</w:t>
            </w:r>
          </w:p>
        </w:tc>
        <w:tc>
          <w:tcPr>
            <w:tcW w:w="1260" w:type="dxa"/>
          </w:tcPr>
          <w:p w:rsidR="002F59E9" w:rsidRPr="008D0393" w:rsidRDefault="001163F5" w:rsidP="004103FA">
            <w:pPr>
              <w:pStyle w:val="TableText"/>
            </w:pPr>
            <w:r w:rsidRPr="008D0393">
              <w:t>Run Routine</w:t>
            </w:r>
          </w:p>
        </w:tc>
        <w:tc>
          <w:tcPr>
            <w:tcW w:w="2070" w:type="dxa"/>
          </w:tcPr>
          <w:p w:rsidR="002F59E9" w:rsidRPr="008D0393" w:rsidRDefault="001163F5" w:rsidP="001163F5">
            <w:pPr>
              <w:pStyle w:val="TableText"/>
            </w:pPr>
            <w:r w:rsidRPr="008D0393">
              <w:t>Routine:</w:t>
            </w:r>
          </w:p>
          <w:p w:rsidR="001163F5" w:rsidRPr="008D0393" w:rsidRDefault="001163F5" w:rsidP="001163F5">
            <w:pPr>
              <w:pStyle w:val="TableText"/>
            </w:pPr>
            <w:r w:rsidRPr="008D0393">
              <w:t>WAIT^ZTMKU</w:t>
            </w:r>
          </w:p>
        </w:tc>
        <w:tc>
          <w:tcPr>
            <w:tcW w:w="2520" w:type="dxa"/>
          </w:tcPr>
          <w:p w:rsidR="002F59E9" w:rsidRPr="008D0393" w:rsidRDefault="001163F5" w:rsidP="001163F5">
            <w:pPr>
              <w:pStyle w:val="TableText"/>
            </w:pPr>
            <w:r w:rsidRPr="008D0393">
              <w:t xml:space="preserve">This option places TaskMan in a WAIT state, in which </w:t>
            </w:r>
            <w:r w:rsidRPr="008D0393">
              <w:lastRenderedPageBreak/>
              <w:t xml:space="preserve">TaskMan is active but does </w:t>
            </w:r>
            <w:r w:rsidRPr="00B11B82">
              <w:rPr>
                <w:i/>
              </w:rPr>
              <w:t>not</w:t>
            </w:r>
            <w:r w:rsidRPr="008D0393">
              <w:t xml:space="preserve"> process any tasks, within fifteen seconds.</w:t>
            </w:r>
          </w:p>
        </w:tc>
      </w:tr>
      <w:tr w:rsidR="002F59E9" w:rsidRPr="008D0393" w:rsidTr="003F2BDB">
        <w:tc>
          <w:tcPr>
            <w:tcW w:w="1854" w:type="dxa"/>
          </w:tcPr>
          <w:p w:rsidR="002F59E9" w:rsidRPr="008D0393" w:rsidRDefault="002F59E9" w:rsidP="004103FA">
            <w:pPr>
              <w:pStyle w:val="TableText"/>
            </w:pPr>
            <w:r w:rsidRPr="008D0393">
              <w:lastRenderedPageBreak/>
              <w:t>XUTM ZTMON</w:t>
            </w:r>
          </w:p>
        </w:tc>
        <w:tc>
          <w:tcPr>
            <w:tcW w:w="1530" w:type="dxa"/>
          </w:tcPr>
          <w:p w:rsidR="002F59E9" w:rsidRPr="008D0393" w:rsidRDefault="002F59E9" w:rsidP="004103FA">
            <w:pPr>
              <w:pStyle w:val="TableText"/>
            </w:pPr>
            <w:r w:rsidRPr="008D0393">
              <w:t>Monitor Taskman</w:t>
            </w:r>
          </w:p>
        </w:tc>
        <w:tc>
          <w:tcPr>
            <w:tcW w:w="1260" w:type="dxa"/>
          </w:tcPr>
          <w:p w:rsidR="002F59E9" w:rsidRPr="008D0393" w:rsidRDefault="001163F5" w:rsidP="004103FA">
            <w:pPr>
              <w:pStyle w:val="TableText"/>
            </w:pPr>
            <w:r w:rsidRPr="008D0393">
              <w:t>Run Routine</w:t>
            </w:r>
          </w:p>
        </w:tc>
        <w:tc>
          <w:tcPr>
            <w:tcW w:w="2070" w:type="dxa"/>
          </w:tcPr>
          <w:p w:rsidR="002F59E9" w:rsidRPr="008D0393" w:rsidRDefault="001163F5" w:rsidP="001163F5">
            <w:pPr>
              <w:pStyle w:val="TableText"/>
            </w:pPr>
            <w:r w:rsidRPr="008D0393">
              <w:t>Routine:</w:t>
            </w:r>
          </w:p>
          <w:p w:rsidR="001163F5" w:rsidRPr="008D0393" w:rsidRDefault="001163F5" w:rsidP="001163F5">
            <w:pPr>
              <w:pStyle w:val="TableText"/>
            </w:pPr>
            <w:r w:rsidRPr="008D0393">
              <w:t>ZTMON</w:t>
            </w:r>
          </w:p>
        </w:tc>
        <w:tc>
          <w:tcPr>
            <w:tcW w:w="2520" w:type="dxa"/>
          </w:tcPr>
          <w:p w:rsidR="002F59E9" w:rsidRPr="008D0393" w:rsidRDefault="001163F5" w:rsidP="001163F5">
            <w:pPr>
              <w:pStyle w:val="TableText"/>
            </w:pPr>
            <w:r w:rsidRPr="008D0393">
              <w:t>This option continually monitors the status of TaskMan and its queues.</w:t>
            </w:r>
          </w:p>
        </w:tc>
      </w:tr>
      <w:tr w:rsidR="002F59E9" w:rsidRPr="008D0393" w:rsidTr="003F2BDB">
        <w:tc>
          <w:tcPr>
            <w:tcW w:w="1854" w:type="dxa"/>
          </w:tcPr>
          <w:p w:rsidR="002F59E9" w:rsidRPr="008D0393" w:rsidRDefault="002F59E9" w:rsidP="004103FA">
            <w:pPr>
              <w:pStyle w:val="TableText"/>
            </w:pPr>
            <w:r w:rsidRPr="008D0393">
              <w:t>XUTTEST</w:t>
            </w:r>
          </w:p>
        </w:tc>
        <w:tc>
          <w:tcPr>
            <w:tcW w:w="1530" w:type="dxa"/>
          </w:tcPr>
          <w:p w:rsidR="002F59E9" w:rsidRPr="008D0393" w:rsidRDefault="002F59E9" w:rsidP="004103FA">
            <w:pPr>
              <w:pStyle w:val="TableText"/>
            </w:pPr>
            <w:r w:rsidRPr="008D0393">
              <w:t>Send Test Pattern to Terminal</w:t>
            </w:r>
          </w:p>
        </w:tc>
        <w:tc>
          <w:tcPr>
            <w:tcW w:w="1260" w:type="dxa"/>
          </w:tcPr>
          <w:p w:rsidR="002F59E9" w:rsidRPr="008D0393" w:rsidRDefault="001163F5" w:rsidP="004103FA">
            <w:pPr>
              <w:pStyle w:val="TableText"/>
            </w:pPr>
            <w:r w:rsidRPr="008D0393">
              <w:t>Action</w:t>
            </w:r>
          </w:p>
        </w:tc>
        <w:tc>
          <w:tcPr>
            <w:tcW w:w="2070" w:type="dxa"/>
          </w:tcPr>
          <w:p w:rsidR="001163F5" w:rsidRPr="008D0393" w:rsidRDefault="001163F5" w:rsidP="001163F5">
            <w:pPr>
              <w:pStyle w:val="TableText"/>
            </w:pPr>
            <w:r w:rsidRPr="008D0393">
              <w:t>Entry Action:</w:t>
            </w:r>
          </w:p>
          <w:p w:rsidR="002F59E9" w:rsidRPr="008D0393" w:rsidRDefault="001163F5" w:rsidP="001163F5">
            <w:pPr>
              <w:pStyle w:val="TableCode"/>
            </w:pPr>
            <w:r w:rsidRPr="008D0393">
              <w:t xml:space="preserve">D ^%ZIS I </w:t>
            </w:r>
            <w:r w:rsidR="006C50DB">
              <w:t>‘</w:t>
            </w:r>
            <w:r w:rsidRPr="008D0393">
              <w:t xml:space="preserve">POP R </w:t>
            </w:r>
            <w:r w:rsidR="006C50DB">
              <w:t>“</w:t>
            </w:r>
            <w:r w:rsidRPr="008D0393">
              <w:t xml:space="preserve">HOW MANY LINES? </w:t>
            </w:r>
            <w:r w:rsidR="006C50DB">
              <w:t>“</w:t>
            </w:r>
            <w:r w:rsidRPr="008D0393">
              <w:t xml:space="preserve">,X:DTIME U IO S Y=0 X </w:t>
            </w:r>
            <w:r w:rsidR="006C50DB">
              <w:t>“</w:t>
            </w:r>
            <w:r w:rsidRPr="008D0393">
              <w:t>F X=X:-1 W ! Q:</w:t>
            </w:r>
            <w:r w:rsidR="006C50DB">
              <w:t>’</w:t>
            </w:r>
            <w:r w:rsidRPr="008D0393">
              <w:t>X  F I=1:1:IOM W $C(I+X#96+32)</w:t>
            </w:r>
            <w:r w:rsidR="006C50DB">
              <w:t>”</w:t>
            </w:r>
            <w:r w:rsidRPr="008D0393">
              <w:t xml:space="preserve"> X ^%ZIS(</w:t>
            </w:r>
            <w:r w:rsidR="006C50DB">
              <w:t>“</w:t>
            </w:r>
            <w:r w:rsidRPr="008D0393">
              <w:t>C</w:t>
            </w:r>
            <w:r w:rsidR="006C50DB">
              <w:t>”</w:t>
            </w:r>
            <w:r w:rsidRPr="008D0393">
              <w:t>)</w:t>
            </w:r>
          </w:p>
        </w:tc>
        <w:tc>
          <w:tcPr>
            <w:tcW w:w="2520" w:type="dxa"/>
          </w:tcPr>
          <w:p w:rsidR="002F59E9" w:rsidRPr="008D0393" w:rsidRDefault="001163F5" w:rsidP="001163F5">
            <w:pPr>
              <w:pStyle w:val="TableText"/>
            </w:pPr>
            <w:r w:rsidRPr="008D0393">
              <w:t>This option prints a selected number of nonsense lines on a terminal to test data communications.</w:t>
            </w:r>
          </w:p>
        </w:tc>
      </w:tr>
      <w:tr w:rsidR="002F59E9" w:rsidRPr="008D0393" w:rsidTr="003F2BDB">
        <w:tc>
          <w:tcPr>
            <w:tcW w:w="1854" w:type="dxa"/>
          </w:tcPr>
          <w:p w:rsidR="002F59E9" w:rsidRPr="008D0393" w:rsidRDefault="002F59E9" w:rsidP="004103FA">
            <w:pPr>
              <w:pStyle w:val="TableText"/>
            </w:pPr>
            <w:r w:rsidRPr="008D0393">
              <w:t>XUUSERACC</w:t>
            </w:r>
          </w:p>
        </w:tc>
        <w:tc>
          <w:tcPr>
            <w:tcW w:w="1530" w:type="dxa"/>
          </w:tcPr>
          <w:p w:rsidR="002F59E9" w:rsidRPr="008D0393" w:rsidRDefault="002F59E9" w:rsidP="004103FA">
            <w:pPr>
              <w:pStyle w:val="TableText"/>
            </w:pPr>
            <w:r w:rsidRPr="008D0393">
              <w:t>Diagram Menus</w:t>
            </w:r>
          </w:p>
        </w:tc>
        <w:tc>
          <w:tcPr>
            <w:tcW w:w="1260" w:type="dxa"/>
          </w:tcPr>
          <w:p w:rsidR="002F59E9" w:rsidRPr="008D0393" w:rsidRDefault="001163F5" w:rsidP="004103FA">
            <w:pPr>
              <w:pStyle w:val="TableText"/>
            </w:pPr>
            <w:r w:rsidRPr="008D0393">
              <w:t>Run Routine</w:t>
            </w:r>
          </w:p>
        </w:tc>
        <w:tc>
          <w:tcPr>
            <w:tcW w:w="2070" w:type="dxa"/>
          </w:tcPr>
          <w:p w:rsidR="002F59E9" w:rsidRPr="008D0393" w:rsidRDefault="001163F5" w:rsidP="001163F5">
            <w:pPr>
              <w:pStyle w:val="TableText"/>
            </w:pPr>
            <w:r w:rsidRPr="008D0393">
              <w:t>Routine:</w:t>
            </w:r>
          </w:p>
          <w:p w:rsidR="001163F5" w:rsidRPr="008D0393" w:rsidRDefault="001163F5" w:rsidP="001163F5">
            <w:pPr>
              <w:pStyle w:val="TableText"/>
            </w:pPr>
            <w:r w:rsidRPr="008D0393">
              <w:t>NORMAL^XQ4</w:t>
            </w:r>
          </w:p>
        </w:tc>
        <w:tc>
          <w:tcPr>
            <w:tcW w:w="2520" w:type="dxa"/>
          </w:tcPr>
          <w:p w:rsidR="002F59E9" w:rsidRPr="008D0393" w:rsidRDefault="001163F5" w:rsidP="001163F5">
            <w:pPr>
              <w:pStyle w:val="TableText"/>
            </w:pPr>
            <w:r w:rsidRPr="008D0393">
              <w:t>This option displays all of the options available to a given user, including all of t</w:t>
            </w:r>
            <w:r w:rsidR="004D6FA0" w:rsidRPr="008D0393">
              <w:t>he</w:t>
            </w:r>
            <w:r w:rsidRPr="008D0393">
              <w:t xml:space="preserve"> menus and options, according to </w:t>
            </w:r>
            <w:r w:rsidR="004D6FA0" w:rsidRPr="008D0393">
              <w:t>the</w:t>
            </w:r>
            <w:r w:rsidRPr="008D0393">
              <w:t xml:space="preserve"> security and primary option.</w:t>
            </w:r>
          </w:p>
        </w:tc>
      </w:tr>
      <w:tr w:rsidR="002F59E9" w:rsidRPr="008D0393" w:rsidTr="003F2BDB">
        <w:tc>
          <w:tcPr>
            <w:tcW w:w="1854" w:type="dxa"/>
          </w:tcPr>
          <w:p w:rsidR="002F59E9" w:rsidRPr="008D0393" w:rsidRDefault="002F59E9" w:rsidP="004103FA">
            <w:pPr>
              <w:pStyle w:val="TableText"/>
            </w:pPr>
            <w:r w:rsidRPr="008D0393">
              <w:t>XUUSERACC1</w:t>
            </w:r>
          </w:p>
        </w:tc>
        <w:tc>
          <w:tcPr>
            <w:tcW w:w="1530" w:type="dxa"/>
          </w:tcPr>
          <w:p w:rsidR="002F59E9" w:rsidRPr="008D0393" w:rsidRDefault="002F59E9" w:rsidP="004103FA">
            <w:pPr>
              <w:pStyle w:val="TableText"/>
            </w:pPr>
            <w:r w:rsidRPr="008D0393">
              <w:t>Menu Diagrams (with Entry/Exit Actions)</w:t>
            </w:r>
          </w:p>
        </w:tc>
        <w:tc>
          <w:tcPr>
            <w:tcW w:w="1260" w:type="dxa"/>
          </w:tcPr>
          <w:p w:rsidR="002F59E9" w:rsidRPr="008D0393" w:rsidRDefault="004D6FA0" w:rsidP="004103FA">
            <w:pPr>
              <w:pStyle w:val="TableText"/>
            </w:pPr>
            <w:r w:rsidRPr="008D0393">
              <w:t>Run Routine</w:t>
            </w:r>
          </w:p>
        </w:tc>
        <w:tc>
          <w:tcPr>
            <w:tcW w:w="2070" w:type="dxa"/>
          </w:tcPr>
          <w:p w:rsidR="002F59E9" w:rsidRPr="008D0393" w:rsidRDefault="004D6FA0" w:rsidP="004D6FA0">
            <w:pPr>
              <w:pStyle w:val="TableText"/>
            </w:pPr>
            <w:r w:rsidRPr="008D0393">
              <w:t>Routine:</w:t>
            </w:r>
          </w:p>
          <w:p w:rsidR="004D6FA0" w:rsidRPr="008D0393" w:rsidRDefault="004D6FA0" w:rsidP="004D6FA0">
            <w:pPr>
              <w:pStyle w:val="TableText"/>
            </w:pPr>
            <w:r w:rsidRPr="008D0393">
              <w:t>FULL^XQ4</w:t>
            </w:r>
          </w:p>
        </w:tc>
        <w:tc>
          <w:tcPr>
            <w:tcW w:w="2520" w:type="dxa"/>
          </w:tcPr>
          <w:p w:rsidR="004D6FA0" w:rsidRPr="008D0393" w:rsidRDefault="004D6FA0" w:rsidP="004D6FA0">
            <w:pPr>
              <w:pStyle w:val="TableText"/>
            </w:pPr>
            <w:r w:rsidRPr="008D0393">
              <w:t>This option displays all of the options available to a given user, including all of the menus and options, according to the user</w:t>
            </w:r>
            <w:r w:rsidR="006C50DB">
              <w:t>’</w:t>
            </w:r>
            <w:r w:rsidRPr="008D0393">
              <w:t>s security and primary option. The information displayed includes:</w:t>
            </w:r>
          </w:p>
          <w:p w:rsidR="004D6FA0" w:rsidRPr="008D0393" w:rsidRDefault="004D6FA0" w:rsidP="004D6FA0">
            <w:pPr>
              <w:pStyle w:val="TableListBullet"/>
            </w:pPr>
            <w:r w:rsidRPr="008D0393">
              <w:t>Entry Actions</w:t>
            </w:r>
          </w:p>
          <w:p w:rsidR="004D6FA0" w:rsidRPr="008D0393" w:rsidRDefault="004D6FA0" w:rsidP="004D6FA0">
            <w:pPr>
              <w:pStyle w:val="TableListBullet"/>
            </w:pPr>
            <w:r w:rsidRPr="008D0393">
              <w:t>Exit Actions</w:t>
            </w:r>
          </w:p>
          <w:p w:rsidR="004D6FA0" w:rsidRPr="008D0393" w:rsidRDefault="004D6FA0" w:rsidP="004D6FA0">
            <w:pPr>
              <w:pStyle w:val="TableListBullet"/>
            </w:pPr>
            <w:r w:rsidRPr="008D0393">
              <w:t>Prohibited Times</w:t>
            </w:r>
          </w:p>
          <w:p w:rsidR="004D6FA0" w:rsidRPr="008D0393" w:rsidRDefault="004D6FA0" w:rsidP="004D6FA0">
            <w:pPr>
              <w:pStyle w:val="TableListBullet"/>
            </w:pPr>
            <w:r w:rsidRPr="008D0393">
              <w:t>Locks</w:t>
            </w:r>
          </w:p>
          <w:p w:rsidR="004D6FA0" w:rsidRPr="008D0393" w:rsidRDefault="004D6FA0" w:rsidP="004D6FA0">
            <w:pPr>
              <w:pStyle w:val="TableListBullet"/>
            </w:pPr>
            <w:r w:rsidRPr="008D0393">
              <w:t>Option Names</w:t>
            </w:r>
          </w:p>
          <w:p w:rsidR="002F59E9" w:rsidRPr="008D0393" w:rsidRDefault="004D6FA0" w:rsidP="004D6FA0">
            <w:pPr>
              <w:pStyle w:val="TableListBullet"/>
            </w:pPr>
            <w:r w:rsidRPr="008D0393">
              <w:t>Synonyms</w:t>
            </w:r>
          </w:p>
        </w:tc>
      </w:tr>
      <w:tr w:rsidR="002F59E9" w:rsidRPr="008D0393" w:rsidTr="003F2BDB">
        <w:tc>
          <w:tcPr>
            <w:tcW w:w="1854" w:type="dxa"/>
          </w:tcPr>
          <w:p w:rsidR="002F59E9" w:rsidRPr="008D0393" w:rsidRDefault="002F59E9" w:rsidP="004103FA">
            <w:pPr>
              <w:pStyle w:val="TableText"/>
            </w:pPr>
            <w:r w:rsidRPr="008D0393">
              <w:t>XUUSERACC2</w:t>
            </w:r>
          </w:p>
        </w:tc>
        <w:tc>
          <w:tcPr>
            <w:tcW w:w="1530" w:type="dxa"/>
          </w:tcPr>
          <w:p w:rsidR="002F59E9" w:rsidRPr="008D0393" w:rsidRDefault="002F59E9" w:rsidP="004103FA">
            <w:pPr>
              <w:pStyle w:val="TableText"/>
            </w:pPr>
            <w:r w:rsidRPr="008D0393">
              <w:t>Abbreviated Menu Diagrams</w:t>
            </w:r>
          </w:p>
        </w:tc>
        <w:tc>
          <w:tcPr>
            <w:tcW w:w="1260" w:type="dxa"/>
          </w:tcPr>
          <w:p w:rsidR="002F59E9" w:rsidRPr="008D0393" w:rsidRDefault="004D6FA0" w:rsidP="004103FA">
            <w:pPr>
              <w:pStyle w:val="TableText"/>
            </w:pPr>
            <w:r w:rsidRPr="008D0393">
              <w:t>Run Routine</w:t>
            </w:r>
          </w:p>
        </w:tc>
        <w:tc>
          <w:tcPr>
            <w:tcW w:w="2070" w:type="dxa"/>
          </w:tcPr>
          <w:p w:rsidR="002F59E9" w:rsidRPr="008D0393" w:rsidRDefault="004D6FA0" w:rsidP="004D6FA0">
            <w:pPr>
              <w:pStyle w:val="TableText"/>
            </w:pPr>
            <w:r w:rsidRPr="008D0393">
              <w:t>Routine:</w:t>
            </w:r>
          </w:p>
          <w:p w:rsidR="004D6FA0" w:rsidRPr="008D0393" w:rsidRDefault="004D6FA0" w:rsidP="004D6FA0">
            <w:pPr>
              <w:pStyle w:val="TableText"/>
            </w:pPr>
            <w:r w:rsidRPr="008D0393">
              <w:t>ABBREV^XQ4</w:t>
            </w:r>
          </w:p>
        </w:tc>
        <w:tc>
          <w:tcPr>
            <w:tcW w:w="2520" w:type="dxa"/>
          </w:tcPr>
          <w:p w:rsidR="002F59E9" w:rsidRPr="008D0393" w:rsidRDefault="004D6FA0" w:rsidP="004D6FA0">
            <w:pPr>
              <w:pStyle w:val="TableText"/>
            </w:pPr>
            <w:r w:rsidRPr="008D0393">
              <w:t xml:space="preserve">This option provides an abbreviated (Option Names, Menu Text, and Synonyms) display </w:t>
            </w:r>
            <w:r w:rsidRPr="008D0393">
              <w:lastRenderedPageBreak/>
              <w:t>of all the options available to a given user, including all of the menus and options, according to the user</w:t>
            </w:r>
            <w:r w:rsidR="006C50DB">
              <w:t>’</w:t>
            </w:r>
            <w:r w:rsidRPr="008D0393">
              <w:t>s security and primary menu.</w:t>
            </w:r>
          </w:p>
        </w:tc>
      </w:tr>
      <w:tr w:rsidR="002F59E9" w:rsidRPr="008D0393" w:rsidTr="003F2BDB">
        <w:tc>
          <w:tcPr>
            <w:tcW w:w="1854" w:type="dxa"/>
          </w:tcPr>
          <w:p w:rsidR="002F59E9" w:rsidRPr="008D0393" w:rsidRDefault="002F59E9" w:rsidP="004103FA">
            <w:pPr>
              <w:pStyle w:val="TableText"/>
            </w:pPr>
            <w:r w:rsidRPr="008D0393">
              <w:lastRenderedPageBreak/>
              <w:t>XUUSERDISP</w:t>
            </w:r>
          </w:p>
        </w:tc>
        <w:tc>
          <w:tcPr>
            <w:tcW w:w="1530" w:type="dxa"/>
          </w:tcPr>
          <w:p w:rsidR="002F59E9" w:rsidRPr="008D0393" w:rsidRDefault="002F59E9" w:rsidP="004103FA">
            <w:pPr>
              <w:pStyle w:val="TableText"/>
            </w:pPr>
            <w:r w:rsidRPr="008D0393">
              <w:t>Display User Characteristics</w:t>
            </w:r>
          </w:p>
        </w:tc>
        <w:tc>
          <w:tcPr>
            <w:tcW w:w="1260" w:type="dxa"/>
          </w:tcPr>
          <w:p w:rsidR="002F59E9" w:rsidRPr="008D0393" w:rsidRDefault="004D6FA0" w:rsidP="004103FA">
            <w:pPr>
              <w:pStyle w:val="TableText"/>
            </w:pPr>
            <w:r w:rsidRPr="008D0393">
              <w:t>Run Routine</w:t>
            </w:r>
          </w:p>
        </w:tc>
        <w:tc>
          <w:tcPr>
            <w:tcW w:w="2070" w:type="dxa"/>
          </w:tcPr>
          <w:p w:rsidR="002F59E9" w:rsidRPr="008D0393" w:rsidRDefault="004D6FA0" w:rsidP="004D6FA0">
            <w:pPr>
              <w:pStyle w:val="TableText"/>
            </w:pPr>
            <w:r w:rsidRPr="008D0393">
              <w:t>Routine:</w:t>
            </w:r>
          </w:p>
          <w:p w:rsidR="004D6FA0" w:rsidRPr="008D0393" w:rsidRDefault="004D6FA0" w:rsidP="004D6FA0">
            <w:pPr>
              <w:pStyle w:val="TableText"/>
            </w:pPr>
            <w:r w:rsidRPr="008D0393">
              <w:t>XQUSR</w:t>
            </w:r>
          </w:p>
        </w:tc>
        <w:tc>
          <w:tcPr>
            <w:tcW w:w="2520" w:type="dxa"/>
          </w:tcPr>
          <w:p w:rsidR="002F59E9" w:rsidRPr="008D0393" w:rsidRDefault="004D6FA0" w:rsidP="004D6FA0">
            <w:pPr>
              <w:pStyle w:val="TableText"/>
            </w:pPr>
            <w:r w:rsidRPr="008D0393">
              <w:t>This option displays the user</w:t>
            </w:r>
            <w:r w:rsidR="006C50DB">
              <w:t>’</w:t>
            </w:r>
            <w:r w:rsidRPr="008D0393">
              <w:t>s name, location, and characteristics.</w:t>
            </w:r>
          </w:p>
        </w:tc>
      </w:tr>
      <w:tr w:rsidR="002F59E9" w:rsidRPr="008D0393" w:rsidTr="003F2BDB">
        <w:tc>
          <w:tcPr>
            <w:tcW w:w="1854" w:type="dxa"/>
          </w:tcPr>
          <w:p w:rsidR="002F59E9" w:rsidRPr="008D0393" w:rsidRDefault="002F59E9" w:rsidP="004103FA">
            <w:pPr>
              <w:pStyle w:val="TableText"/>
            </w:pPr>
            <w:r w:rsidRPr="008D0393">
              <w:t>XUUSERHELP</w:t>
            </w:r>
          </w:p>
        </w:tc>
        <w:tc>
          <w:tcPr>
            <w:tcW w:w="1530" w:type="dxa"/>
          </w:tcPr>
          <w:p w:rsidR="002F59E9" w:rsidRPr="008D0393" w:rsidRDefault="002F59E9" w:rsidP="004103FA">
            <w:pPr>
              <w:pStyle w:val="TableText"/>
            </w:pPr>
            <w:r w:rsidRPr="008D0393">
              <w:t>User Help</w:t>
            </w:r>
          </w:p>
        </w:tc>
        <w:tc>
          <w:tcPr>
            <w:tcW w:w="1260" w:type="dxa"/>
          </w:tcPr>
          <w:p w:rsidR="002F59E9" w:rsidRPr="008D0393" w:rsidRDefault="004D6FA0" w:rsidP="004103FA">
            <w:pPr>
              <w:pStyle w:val="TableText"/>
            </w:pPr>
            <w:r w:rsidRPr="008D0393">
              <w:t>Action</w:t>
            </w:r>
          </w:p>
        </w:tc>
        <w:tc>
          <w:tcPr>
            <w:tcW w:w="2070" w:type="dxa"/>
          </w:tcPr>
          <w:p w:rsidR="004D6FA0" w:rsidRPr="008D0393" w:rsidRDefault="004D6FA0" w:rsidP="004D6FA0">
            <w:pPr>
              <w:pStyle w:val="TableText"/>
            </w:pPr>
            <w:r w:rsidRPr="008D0393">
              <w:t>Entry Action:</w:t>
            </w:r>
          </w:p>
          <w:p w:rsidR="002F59E9" w:rsidRPr="008D0393" w:rsidRDefault="004D6FA0" w:rsidP="004D6FA0">
            <w:pPr>
              <w:pStyle w:val="TableCode"/>
            </w:pPr>
            <w:r w:rsidRPr="008D0393">
              <w:t>S XQH=</w:t>
            </w:r>
            <w:r w:rsidR="006C50DB">
              <w:t>“</w:t>
            </w:r>
            <w:r w:rsidRPr="008D0393">
              <w:t>XQ-USERHELP</w:t>
            </w:r>
            <w:r w:rsidR="006C50DB">
              <w:t>”</w:t>
            </w:r>
            <w:r w:rsidRPr="008D0393">
              <w:t xml:space="preserve"> D EN^XQH</w:t>
            </w:r>
          </w:p>
        </w:tc>
        <w:tc>
          <w:tcPr>
            <w:tcW w:w="2520" w:type="dxa"/>
          </w:tcPr>
          <w:p w:rsidR="002F59E9" w:rsidRPr="008D0393" w:rsidRDefault="004D6FA0" w:rsidP="004D6FA0">
            <w:pPr>
              <w:pStyle w:val="TableText"/>
            </w:pPr>
            <w:r w:rsidRPr="008D0393">
              <w:t>This option displays basic help information for the user.</w:t>
            </w:r>
          </w:p>
        </w:tc>
      </w:tr>
      <w:tr w:rsidR="002F59E9" w:rsidRPr="008D0393" w:rsidTr="003F2BDB">
        <w:tc>
          <w:tcPr>
            <w:tcW w:w="1854" w:type="dxa"/>
          </w:tcPr>
          <w:p w:rsidR="002F59E9" w:rsidRPr="008D0393" w:rsidRDefault="002F59E9" w:rsidP="004103FA">
            <w:pPr>
              <w:pStyle w:val="TableText"/>
            </w:pPr>
            <w:r w:rsidRPr="008D0393">
              <w:t>XUUSEROPT</w:t>
            </w:r>
          </w:p>
        </w:tc>
        <w:tc>
          <w:tcPr>
            <w:tcW w:w="1530" w:type="dxa"/>
          </w:tcPr>
          <w:p w:rsidR="002F59E9" w:rsidRPr="008D0393" w:rsidRDefault="002F59E9" w:rsidP="004103FA">
            <w:pPr>
              <w:pStyle w:val="TableText"/>
            </w:pPr>
            <w:r w:rsidRPr="008D0393">
              <w:t>User Audit Display</w:t>
            </w:r>
          </w:p>
        </w:tc>
        <w:tc>
          <w:tcPr>
            <w:tcW w:w="1260" w:type="dxa"/>
          </w:tcPr>
          <w:p w:rsidR="002F59E9" w:rsidRPr="008D0393" w:rsidRDefault="004D6FA0"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4D6FA0" w:rsidP="004D6FA0">
            <w:pPr>
              <w:pStyle w:val="TableText"/>
            </w:pPr>
            <w:r w:rsidRPr="008D0393">
              <w:t>This option display sorts by user then by option. It also prompts for print device to generate a hard copy listing.</w:t>
            </w:r>
          </w:p>
        </w:tc>
      </w:tr>
      <w:tr w:rsidR="002F59E9" w:rsidRPr="008D0393" w:rsidTr="003F2BDB">
        <w:tc>
          <w:tcPr>
            <w:tcW w:w="1854" w:type="dxa"/>
          </w:tcPr>
          <w:p w:rsidR="002F59E9" w:rsidRPr="008D0393" w:rsidRDefault="002F59E9" w:rsidP="004103FA">
            <w:pPr>
              <w:pStyle w:val="TableText"/>
            </w:pPr>
            <w:r w:rsidRPr="008D0393">
              <w:t>XUUSERSTATUS</w:t>
            </w:r>
          </w:p>
        </w:tc>
        <w:tc>
          <w:tcPr>
            <w:tcW w:w="1530" w:type="dxa"/>
          </w:tcPr>
          <w:p w:rsidR="002F59E9" w:rsidRPr="008D0393" w:rsidRDefault="002F59E9" w:rsidP="004103FA">
            <w:pPr>
              <w:pStyle w:val="TableText"/>
            </w:pPr>
            <w:r w:rsidRPr="008D0393">
              <w:t>User Status Report</w:t>
            </w:r>
          </w:p>
        </w:tc>
        <w:tc>
          <w:tcPr>
            <w:tcW w:w="1260" w:type="dxa"/>
          </w:tcPr>
          <w:p w:rsidR="002F59E9" w:rsidRPr="008D0393" w:rsidRDefault="004D6FA0" w:rsidP="004103FA">
            <w:pPr>
              <w:pStyle w:val="TableText"/>
            </w:pPr>
            <w:r w:rsidRPr="008D0393">
              <w:t>Run Routine</w:t>
            </w:r>
          </w:p>
        </w:tc>
        <w:tc>
          <w:tcPr>
            <w:tcW w:w="2070" w:type="dxa"/>
          </w:tcPr>
          <w:p w:rsidR="002F59E9" w:rsidRPr="008D0393" w:rsidRDefault="004D6FA0" w:rsidP="004D6FA0">
            <w:pPr>
              <w:pStyle w:val="TableText"/>
            </w:pPr>
            <w:r w:rsidRPr="008D0393">
              <w:t>Routine:</w:t>
            </w:r>
          </w:p>
          <w:p w:rsidR="004D6FA0" w:rsidRPr="008D0393" w:rsidRDefault="004D6FA0" w:rsidP="004D6FA0">
            <w:pPr>
              <w:pStyle w:val="TableText"/>
            </w:pPr>
            <w:r w:rsidRPr="008D0393">
              <w:t>XUS91</w:t>
            </w:r>
          </w:p>
        </w:tc>
        <w:tc>
          <w:tcPr>
            <w:tcW w:w="2520" w:type="dxa"/>
          </w:tcPr>
          <w:p w:rsidR="002F59E9" w:rsidRPr="008D0393" w:rsidRDefault="004D6FA0" w:rsidP="004D6FA0">
            <w:pPr>
              <w:pStyle w:val="TableText"/>
            </w:pPr>
            <w:r w:rsidRPr="008D0393">
              <w:t>This option produces a report of the users currently signed onto this CPU and this UCI. It shows the option they are running and when they signed on, as well as their device and job numbers.</w:t>
            </w:r>
          </w:p>
        </w:tc>
      </w:tr>
      <w:tr w:rsidR="002F59E9" w:rsidRPr="008D0393" w:rsidTr="003F2BDB">
        <w:tc>
          <w:tcPr>
            <w:tcW w:w="1854" w:type="dxa"/>
          </w:tcPr>
          <w:p w:rsidR="002F59E9" w:rsidRPr="008D0393" w:rsidRDefault="002F59E9" w:rsidP="004103FA">
            <w:pPr>
              <w:pStyle w:val="TableText"/>
            </w:pPr>
            <w:r w:rsidRPr="008D0393">
              <w:t>XUVERSIONEW-HELP</w:t>
            </w:r>
          </w:p>
        </w:tc>
        <w:tc>
          <w:tcPr>
            <w:tcW w:w="1530" w:type="dxa"/>
          </w:tcPr>
          <w:p w:rsidR="002F59E9" w:rsidRPr="008D0393" w:rsidRDefault="002F59E9" w:rsidP="004103FA">
            <w:pPr>
              <w:pStyle w:val="TableText"/>
            </w:pPr>
            <w:r w:rsidRPr="008D0393">
              <w:t>Kernel New Features Help</w:t>
            </w:r>
          </w:p>
        </w:tc>
        <w:tc>
          <w:tcPr>
            <w:tcW w:w="1260" w:type="dxa"/>
          </w:tcPr>
          <w:p w:rsidR="002F59E9" w:rsidRPr="008D0393" w:rsidRDefault="004D6FA0" w:rsidP="004103FA">
            <w:pPr>
              <w:pStyle w:val="TableText"/>
            </w:pPr>
            <w:r w:rsidRPr="008D0393">
              <w:t>Action</w:t>
            </w:r>
          </w:p>
        </w:tc>
        <w:tc>
          <w:tcPr>
            <w:tcW w:w="2070" w:type="dxa"/>
          </w:tcPr>
          <w:p w:rsidR="004D6FA0" w:rsidRPr="008D0393" w:rsidRDefault="004D6FA0" w:rsidP="004D6FA0">
            <w:pPr>
              <w:pStyle w:val="TableText"/>
            </w:pPr>
            <w:r w:rsidRPr="008D0393">
              <w:t>Entry Action:</w:t>
            </w:r>
          </w:p>
          <w:p w:rsidR="002F59E9" w:rsidRPr="008D0393" w:rsidRDefault="004D6FA0" w:rsidP="004D6FA0">
            <w:pPr>
              <w:pStyle w:val="TableCode"/>
            </w:pPr>
            <w:r w:rsidRPr="008D0393">
              <w:t>S XQH=</w:t>
            </w:r>
            <w:r w:rsidR="006C50DB">
              <w:t>“</w:t>
            </w:r>
            <w:r w:rsidRPr="008D0393">
              <w:t>XUDOC NEW FEATURES*</w:t>
            </w:r>
            <w:r w:rsidR="006C50DB">
              <w:t>”</w:t>
            </w:r>
            <w:r w:rsidRPr="008D0393">
              <w:t xml:space="preserve"> D EN^XQH</w:t>
            </w:r>
          </w:p>
        </w:tc>
        <w:tc>
          <w:tcPr>
            <w:tcW w:w="2520" w:type="dxa"/>
          </w:tcPr>
          <w:p w:rsidR="002F59E9" w:rsidRPr="008D0393" w:rsidRDefault="004D6FA0" w:rsidP="004D6FA0">
            <w:pPr>
              <w:pStyle w:val="TableText"/>
            </w:pPr>
            <w:r w:rsidRPr="008D0393">
              <w:t>This option directs you to a series of help frames describing the new features of Kernel.</w:t>
            </w:r>
          </w:p>
        </w:tc>
      </w:tr>
      <w:tr w:rsidR="002F59E9" w:rsidRPr="008D0393" w:rsidTr="003F2BDB">
        <w:tc>
          <w:tcPr>
            <w:tcW w:w="1854" w:type="dxa"/>
          </w:tcPr>
          <w:p w:rsidR="002F59E9" w:rsidRPr="008D0393" w:rsidRDefault="002F59E9" w:rsidP="004103FA">
            <w:pPr>
              <w:pStyle w:val="TableText"/>
            </w:pPr>
            <w:r w:rsidRPr="008D0393">
              <w:t>XUXREF</w:t>
            </w:r>
          </w:p>
        </w:tc>
        <w:tc>
          <w:tcPr>
            <w:tcW w:w="1530" w:type="dxa"/>
          </w:tcPr>
          <w:p w:rsidR="002F59E9" w:rsidRPr="008D0393" w:rsidRDefault="002F59E9" w:rsidP="004103FA">
            <w:pPr>
              <w:pStyle w:val="TableText"/>
            </w:pPr>
            <w:r w:rsidRPr="008D0393">
              <w:t>List Options by Parents and Use</w:t>
            </w:r>
          </w:p>
        </w:tc>
        <w:tc>
          <w:tcPr>
            <w:tcW w:w="1260" w:type="dxa"/>
          </w:tcPr>
          <w:p w:rsidR="002F59E9" w:rsidRPr="008D0393" w:rsidRDefault="004D6FA0" w:rsidP="004103FA">
            <w:pPr>
              <w:pStyle w:val="TableText"/>
            </w:pPr>
            <w:r w:rsidRPr="008D0393">
              <w:t>Run Routine</w:t>
            </w:r>
          </w:p>
        </w:tc>
        <w:tc>
          <w:tcPr>
            <w:tcW w:w="2070" w:type="dxa"/>
          </w:tcPr>
          <w:p w:rsidR="002F59E9" w:rsidRPr="008D0393" w:rsidRDefault="004D6FA0" w:rsidP="004D6FA0">
            <w:pPr>
              <w:pStyle w:val="TableText"/>
            </w:pPr>
            <w:r w:rsidRPr="008D0393">
              <w:t>Routine:</w:t>
            </w:r>
          </w:p>
          <w:p w:rsidR="004D6FA0" w:rsidRPr="008D0393" w:rsidRDefault="004D6FA0" w:rsidP="004D6FA0">
            <w:pPr>
              <w:pStyle w:val="TableText"/>
            </w:pPr>
            <w:r w:rsidRPr="008D0393">
              <w:t>XQ31</w:t>
            </w:r>
          </w:p>
        </w:tc>
        <w:tc>
          <w:tcPr>
            <w:tcW w:w="2520" w:type="dxa"/>
          </w:tcPr>
          <w:p w:rsidR="00656039" w:rsidRPr="008D0393" w:rsidRDefault="004D6FA0" w:rsidP="004D6FA0">
            <w:pPr>
              <w:pStyle w:val="TableText"/>
            </w:pPr>
            <w:r w:rsidRPr="008D0393">
              <w:t>This option produces a cross-reference listing of all options, showing their parents on the menu tree, detecting bad pointers, and showing which options have no parents. It also show</w:t>
            </w:r>
            <w:r w:rsidR="00656039" w:rsidRPr="008D0393">
              <w:t>s the uses of the option as a:</w:t>
            </w:r>
          </w:p>
          <w:p w:rsidR="00656039" w:rsidRPr="008D0393" w:rsidRDefault="00656039" w:rsidP="00656039">
            <w:pPr>
              <w:pStyle w:val="TableListBullet"/>
            </w:pPr>
            <w:r w:rsidRPr="008D0393">
              <w:t>P</w:t>
            </w:r>
            <w:r w:rsidR="004D6FA0" w:rsidRPr="008D0393">
              <w:t xml:space="preserve">rimary menu </w:t>
            </w:r>
            <w:r w:rsidR="004D6FA0" w:rsidRPr="008D0393">
              <w:lastRenderedPageBreak/>
              <w:t>option</w:t>
            </w:r>
          </w:p>
          <w:p w:rsidR="00656039" w:rsidRPr="008D0393" w:rsidRDefault="00656039" w:rsidP="00656039">
            <w:pPr>
              <w:pStyle w:val="TableListBullet"/>
            </w:pPr>
            <w:r w:rsidRPr="008D0393">
              <w:t>S</w:t>
            </w:r>
            <w:r w:rsidR="004D6FA0" w:rsidRPr="008D0393">
              <w:t>econdary menu option</w:t>
            </w:r>
          </w:p>
          <w:p w:rsidR="00656039" w:rsidRPr="008D0393" w:rsidRDefault="00656039" w:rsidP="00656039">
            <w:pPr>
              <w:pStyle w:val="TableListBullet"/>
            </w:pPr>
            <w:r w:rsidRPr="008D0393">
              <w:t>T</w:t>
            </w:r>
            <w:r w:rsidR="004D6FA0" w:rsidRPr="008D0393">
              <w:t>asked option</w:t>
            </w:r>
          </w:p>
          <w:p w:rsidR="002F59E9" w:rsidRPr="008D0393" w:rsidRDefault="00656039" w:rsidP="00656039">
            <w:pPr>
              <w:pStyle w:val="TableListBullet"/>
            </w:pPr>
            <w:r w:rsidRPr="008D0393">
              <w:t>C</w:t>
            </w:r>
            <w:r w:rsidR="004D6FA0" w:rsidRPr="008D0393">
              <w:t>ombination of these.</w:t>
            </w:r>
          </w:p>
        </w:tc>
      </w:tr>
      <w:tr w:rsidR="002F59E9" w:rsidRPr="008D0393" w:rsidTr="003F2BDB">
        <w:tc>
          <w:tcPr>
            <w:tcW w:w="1854" w:type="dxa"/>
          </w:tcPr>
          <w:p w:rsidR="002F59E9" w:rsidRPr="008D0393" w:rsidRDefault="002F59E9" w:rsidP="004103FA">
            <w:pPr>
              <w:pStyle w:val="TableText"/>
            </w:pPr>
            <w:r w:rsidRPr="008D0393">
              <w:lastRenderedPageBreak/>
              <w:t>XUXREF-2</w:t>
            </w:r>
          </w:p>
        </w:tc>
        <w:tc>
          <w:tcPr>
            <w:tcW w:w="1530" w:type="dxa"/>
          </w:tcPr>
          <w:p w:rsidR="002F59E9" w:rsidRPr="008D0393" w:rsidRDefault="002F59E9" w:rsidP="004103FA">
            <w:pPr>
              <w:pStyle w:val="TableText"/>
            </w:pPr>
            <w:r w:rsidRPr="008D0393">
              <w:t>Show Users with a Selected primary Menu</w:t>
            </w:r>
          </w:p>
        </w:tc>
        <w:tc>
          <w:tcPr>
            <w:tcW w:w="1260" w:type="dxa"/>
          </w:tcPr>
          <w:p w:rsidR="002F59E9" w:rsidRPr="008D0393" w:rsidRDefault="00656039" w:rsidP="004103FA">
            <w:pPr>
              <w:pStyle w:val="TableText"/>
            </w:pPr>
            <w:r w:rsidRPr="008D0393">
              <w:t>Run Routine</w:t>
            </w:r>
          </w:p>
        </w:tc>
        <w:tc>
          <w:tcPr>
            <w:tcW w:w="2070" w:type="dxa"/>
          </w:tcPr>
          <w:p w:rsidR="002F59E9" w:rsidRPr="008D0393" w:rsidRDefault="00656039" w:rsidP="00656039">
            <w:pPr>
              <w:pStyle w:val="TableText"/>
            </w:pPr>
            <w:r w:rsidRPr="008D0393">
              <w:t>Routine:</w:t>
            </w:r>
          </w:p>
          <w:p w:rsidR="00656039" w:rsidRPr="008D0393" w:rsidRDefault="00656039" w:rsidP="00656039">
            <w:pPr>
              <w:pStyle w:val="TableText"/>
            </w:pPr>
            <w:r w:rsidRPr="008D0393">
              <w:t>XQ32</w:t>
            </w:r>
          </w:p>
        </w:tc>
        <w:tc>
          <w:tcPr>
            <w:tcW w:w="2520" w:type="dxa"/>
          </w:tcPr>
          <w:p w:rsidR="00656039" w:rsidRPr="008D0393" w:rsidRDefault="00656039" w:rsidP="00656039">
            <w:pPr>
              <w:pStyle w:val="TableText"/>
            </w:pPr>
            <w:r w:rsidRPr="008D0393">
              <w:t>This option generates a listing of those users who have a selected option as their Primary menus option or as a Secondary menu option.</w:t>
            </w:r>
          </w:p>
          <w:p w:rsidR="002F59E9" w:rsidRPr="008D0393" w:rsidRDefault="00656039" w:rsidP="00656039">
            <w:pPr>
              <w:pStyle w:val="TableText"/>
            </w:pPr>
            <w:r w:rsidRPr="008D0393">
              <w:t xml:space="preserve">It does </w:t>
            </w:r>
            <w:r w:rsidRPr="008D0393">
              <w:rPr>
                <w:i/>
              </w:rPr>
              <w:t>not</w:t>
            </w:r>
            <w:r w:rsidRPr="008D0393">
              <w:t xml:space="preserve"> show all users who might have access to a particular option. It only looks at Primary (signon) menus and top-level secondary menu options.</w:t>
            </w:r>
          </w:p>
        </w:tc>
      </w:tr>
      <w:tr w:rsidR="002F59E9" w:rsidRPr="008D0393" w:rsidTr="003F2BDB">
        <w:tc>
          <w:tcPr>
            <w:tcW w:w="1854" w:type="dxa"/>
          </w:tcPr>
          <w:p w:rsidR="002F59E9" w:rsidRPr="008D0393" w:rsidRDefault="002F59E9" w:rsidP="004103FA">
            <w:pPr>
              <w:pStyle w:val="TableText"/>
            </w:pPr>
            <w:r w:rsidRPr="008D0393">
              <w:t>XUZUSER</w:t>
            </w:r>
          </w:p>
        </w:tc>
        <w:tc>
          <w:tcPr>
            <w:tcW w:w="1530" w:type="dxa"/>
          </w:tcPr>
          <w:p w:rsidR="002F59E9" w:rsidRPr="008D0393" w:rsidRDefault="00032B0C" w:rsidP="004103FA">
            <w:pPr>
              <w:pStyle w:val="TableText"/>
            </w:pPr>
            <w:r w:rsidRPr="008D0393">
              <w:t>User Management</w:t>
            </w:r>
          </w:p>
        </w:tc>
        <w:tc>
          <w:tcPr>
            <w:tcW w:w="1260" w:type="dxa"/>
          </w:tcPr>
          <w:p w:rsidR="002F59E9" w:rsidRPr="008D0393" w:rsidRDefault="00032B0C" w:rsidP="004103FA">
            <w:pPr>
              <w:pStyle w:val="TableText"/>
            </w:pPr>
            <w:r w:rsidRPr="008D0393">
              <w:t>Menu</w:t>
            </w:r>
          </w:p>
        </w:tc>
        <w:tc>
          <w:tcPr>
            <w:tcW w:w="2070" w:type="dxa"/>
          </w:tcPr>
          <w:p w:rsidR="00032B0C" w:rsidRPr="008D0393" w:rsidRDefault="00032B0C" w:rsidP="00032B0C">
            <w:pPr>
              <w:pStyle w:val="TableText"/>
            </w:pPr>
            <w:r w:rsidRPr="008D0393">
              <w:t>Entry Action:</w:t>
            </w:r>
          </w:p>
          <w:p w:rsidR="002F59E9" w:rsidRPr="008D0393" w:rsidRDefault="00032B0C" w:rsidP="00032B0C">
            <w:pPr>
              <w:pStyle w:val="TableCode"/>
            </w:pPr>
            <w:r w:rsidRPr="008D0393">
              <w:t>W *27,*43,!!!!!,?20,</w:t>
            </w:r>
            <w:r w:rsidR="006C50DB">
              <w:t>”</w:t>
            </w:r>
            <w:r w:rsidRPr="008D0393">
              <w:t>USER EDIT MENU</w:t>
            </w:r>
            <w:r w:rsidR="006C50DB">
              <w:t>”</w:t>
            </w:r>
            <w:r w:rsidRPr="008D0393">
              <w:t>,!</w:t>
            </w:r>
          </w:p>
          <w:p w:rsidR="00032B0C" w:rsidRPr="008D0393" w:rsidRDefault="00032B0C" w:rsidP="00032B0C">
            <w:pPr>
              <w:pStyle w:val="TableText"/>
            </w:pPr>
            <w:r w:rsidRPr="008D0393">
              <w:t>Exit Action:</w:t>
            </w:r>
          </w:p>
          <w:p w:rsidR="00032B0C" w:rsidRPr="008D0393" w:rsidRDefault="00032B0C" w:rsidP="00032B0C">
            <w:pPr>
              <w:pStyle w:val="TableCode"/>
            </w:pPr>
            <w:r w:rsidRPr="008D0393">
              <w:t>W *27,*43,!!!!!!!!!!!!!!!!!!!!!!!!!!!!!!!!!!!!!</w:t>
            </w:r>
          </w:p>
        </w:tc>
        <w:tc>
          <w:tcPr>
            <w:tcW w:w="2520" w:type="dxa"/>
          </w:tcPr>
          <w:p w:rsidR="002F59E9" w:rsidRPr="008D0393" w:rsidRDefault="00032B0C" w:rsidP="00032B0C">
            <w:pPr>
              <w:pStyle w:val="TableText"/>
            </w:pPr>
            <w:r w:rsidRPr="008D0393">
              <w:t>This is a</w:t>
            </w:r>
            <w:r w:rsidR="00E03EA6" w:rsidRPr="008D0393">
              <w:t xml:space="preserve"> </w:t>
            </w:r>
            <w:r w:rsidRPr="008D0393">
              <w:t>basic user management menu</w:t>
            </w:r>
            <w:r w:rsidR="00E03EA6" w:rsidRPr="008D0393">
              <w:t>. It includes the following optio</w:t>
            </w:r>
            <w:r w:rsidRPr="008D0393">
              <w:t>ns:</w:t>
            </w:r>
          </w:p>
          <w:p w:rsidR="00032B0C" w:rsidRPr="008D0393" w:rsidRDefault="00032B0C" w:rsidP="00032B0C">
            <w:pPr>
              <w:pStyle w:val="TableListBullet"/>
            </w:pPr>
            <w:r w:rsidRPr="008D0393">
              <w:t>XUSERDEACT</w:t>
            </w:r>
          </w:p>
          <w:p w:rsidR="00032B0C" w:rsidRPr="008D0393" w:rsidRDefault="00032B0C" w:rsidP="00032B0C">
            <w:pPr>
              <w:pStyle w:val="TableListBullet"/>
            </w:pPr>
            <w:r w:rsidRPr="008D0393">
              <w:t>XUSERINT</w:t>
            </w:r>
          </w:p>
          <w:p w:rsidR="00032B0C" w:rsidRPr="008D0393" w:rsidRDefault="00032B0C" w:rsidP="00032B0C">
            <w:pPr>
              <w:pStyle w:val="TableListBullet"/>
            </w:pPr>
            <w:r w:rsidRPr="008D0393">
              <w:t>XUSERNEW</w:t>
            </w:r>
          </w:p>
          <w:p w:rsidR="00032B0C" w:rsidRPr="008D0393" w:rsidRDefault="00032B0C" w:rsidP="00032B0C">
            <w:pPr>
              <w:pStyle w:val="TableListBullet"/>
            </w:pPr>
            <w:r w:rsidRPr="008D0393">
              <w:t>XUSERREACT</w:t>
            </w:r>
          </w:p>
          <w:p w:rsidR="00032B0C" w:rsidRPr="008D0393" w:rsidRDefault="00032B0C" w:rsidP="00032B0C">
            <w:pPr>
              <w:pStyle w:val="TableListBullet"/>
            </w:pPr>
            <w:r w:rsidRPr="008D0393">
              <w:t>XUSEREDIT</w:t>
            </w:r>
          </w:p>
        </w:tc>
      </w:tr>
      <w:tr w:rsidR="002F59E9" w:rsidRPr="008D0393" w:rsidTr="003F2BDB">
        <w:tc>
          <w:tcPr>
            <w:tcW w:w="1854" w:type="dxa"/>
          </w:tcPr>
          <w:p w:rsidR="002F59E9" w:rsidRPr="008D0393" w:rsidRDefault="002F59E9" w:rsidP="004103FA">
            <w:pPr>
              <w:pStyle w:val="TableText"/>
            </w:pPr>
            <w:r w:rsidRPr="008D0393">
              <w:t>XUPS ASSESSMENT DETAIL</w:t>
            </w:r>
          </w:p>
        </w:tc>
        <w:tc>
          <w:tcPr>
            <w:tcW w:w="1530" w:type="dxa"/>
          </w:tcPr>
          <w:p w:rsidR="002F59E9" w:rsidRPr="008D0393" w:rsidRDefault="002F59E9" w:rsidP="004103FA">
            <w:pPr>
              <w:pStyle w:val="TableText"/>
            </w:pPr>
            <w:r w:rsidRPr="008D0393">
              <w:t>XUPS ASSESSMENT DETAIL</w:t>
            </w:r>
          </w:p>
        </w:tc>
        <w:tc>
          <w:tcPr>
            <w:tcW w:w="1260" w:type="dxa"/>
          </w:tcPr>
          <w:p w:rsidR="002F59E9" w:rsidRPr="008D0393" w:rsidRDefault="00656039" w:rsidP="004103FA">
            <w:pPr>
              <w:pStyle w:val="TableText"/>
            </w:pPr>
            <w:r w:rsidRPr="008D0393">
              <w:t>Run Routine</w:t>
            </w:r>
          </w:p>
        </w:tc>
        <w:tc>
          <w:tcPr>
            <w:tcW w:w="2070" w:type="dxa"/>
          </w:tcPr>
          <w:p w:rsidR="002F59E9" w:rsidRPr="008D0393" w:rsidRDefault="00656039" w:rsidP="00656039">
            <w:pPr>
              <w:pStyle w:val="TableText"/>
            </w:pPr>
            <w:r w:rsidRPr="008D0393">
              <w:t>Routine:</w:t>
            </w:r>
          </w:p>
          <w:p w:rsidR="00656039" w:rsidRPr="008D0393" w:rsidRDefault="00656039" w:rsidP="00656039">
            <w:pPr>
              <w:pStyle w:val="TableText"/>
            </w:pPr>
            <w:r w:rsidRPr="008D0393">
              <w:t>DETAIL^XUPSCLR</w:t>
            </w:r>
          </w:p>
        </w:tc>
        <w:tc>
          <w:tcPr>
            <w:tcW w:w="2520" w:type="dxa"/>
          </w:tcPr>
          <w:p w:rsidR="002F59E9" w:rsidRPr="008D0393" w:rsidRDefault="00656039" w:rsidP="009637F1">
            <w:pPr>
              <w:pStyle w:val="TableText"/>
            </w:pPr>
            <w:r w:rsidRPr="008D0393">
              <w:t>This option lists NEW PERSON</w:t>
            </w:r>
            <w:r w:rsidR="009637F1" w:rsidRPr="008D0393">
              <w:t xml:space="preserve"> (#200)</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Pr="008D0393">
              <w:t xml:space="preserve"> entries that have missing DOB, SSN, or SEX, and NEW PERSON</w:t>
            </w:r>
            <w:r w:rsidR="009637F1" w:rsidRPr="008D0393">
              <w:t xml:space="preserve"> (#200)</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Pr="008D0393">
              <w:t xml:space="preserve"> statistics.</w:t>
            </w:r>
          </w:p>
        </w:tc>
      </w:tr>
      <w:tr w:rsidR="002F59E9" w:rsidRPr="008D0393" w:rsidTr="003F2BDB">
        <w:tc>
          <w:tcPr>
            <w:tcW w:w="1854" w:type="dxa"/>
          </w:tcPr>
          <w:p w:rsidR="002F59E9" w:rsidRPr="008D0393" w:rsidRDefault="002F59E9" w:rsidP="004103FA">
            <w:pPr>
              <w:pStyle w:val="TableText"/>
            </w:pPr>
            <w:r w:rsidRPr="008D0393">
              <w:t>XUPS ASSESSMENT STATS</w:t>
            </w:r>
          </w:p>
        </w:tc>
        <w:tc>
          <w:tcPr>
            <w:tcW w:w="1530" w:type="dxa"/>
          </w:tcPr>
          <w:p w:rsidR="002F59E9" w:rsidRPr="008D0393" w:rsidRDefault="002F59E9" w:rsidP="004103FA">
            <w:pPr>
              <w:pStyle w:val="TableText"/>
            </w:pPr>
            <w:r w:rsidRPr="008D0393">
              <w:t>XUPS ASSESSMENT STATS</w:t>
            </w:r>
          </w:p>
        </w:tc>
        <w:tc>
          <w:tcPr>
            <w:tcW w:w="1260" w:type="dxa"/>
          </w:tcPr>
          <w:p w:rsidR="002F59E9" w:rsidRPr="008D0393" w:rsidRDefault="00656039" w:rsidP="004103FA">
            <w:pPr>
              <w:pStyle w:val="TableText"/>
            </w:pPr>
            <w:r w:rsidRPr="008D0393">
              <w:t>Run Routine</w:t>
            </w:r>
          </w:p>
        </w:tc>
        <w:tc>
          <w:tcPr>
            <w:tcW w:w="2070" w:type="dxa"/>
          </w:tcPr>
          <w:p w:rsidR="002F59E9" w:rsidRPr="008D0393" w:rsidRDefault="00656039" w:rsidP="00656039">
            <w:pPr>
              <w:pStyle w:val="TableText"/>
            </w:pPr>
            <w:r w:rsidRPr="008D0393">
              <w:t>Routine:</w:t>
            </w:r>
          </w:p>
          <w:p w:rsidR="00656039" w:rsidRPr="008D0393" w:rsidRDefault="00656039" w:rsidP="00656039">
            <w:pPr>
              <w:pStyle w:val="TableText"/>
            </w:pPr>
            <w:r w:rsidRPr="008D0393">
              <w:t>STATS^XUPSCLR</w:t>
            </w:r>
          </w:p>
        </w:tc>
        <w:tc>
          <w:tcPr>
            <w:tcW w:w="2520" w:type="dxa"/>
          </w:tcPr>
          <w:p w:rsidR="002F59E9" w:rsidRPr="008D0393" w:rsidRDefault="00656039" w:rsidP="009637F1">
            <w:pPr>
              <w:pStyle w:val="TableText"/>
            </w:pPr>
            <w:r w:rsidRPr="008D0393">
              <w:t>This option lists NEW PERSON</w:t>
            </w:r>
            <w:r w:rsidR="009637F1" w:rsidRPr="008D0393">
              <w:t xml:space="preserve"> (#200)</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Pr="008D0393">
              <w:t xml:space="preserve"> statistics for the cleanup.</w:t>
            </w:r>
          </w:p>
        </w:tc>
      </w:tr>
      <w:tr w:rsidR="002F59E9" w:rsidRPr="008D0393" w:rsidTr="003F2BDB">
        <w:tc>
          <w:tcPr>
            <w:tcW w:w="1854" w:type="dxa"/>
          </w:tcPr>
          <w:p w:rsidR="002F59E9" w:rsidRPr="008D0393" w:rsidRDefault="002F59E9" w:rsidP="004103FA">
            <w:pPr>
              <w:pStyle w:val="TableText"/>
            </w:pPr>
            <w:r w:rsidRPr="008D0393">
              <w:lastRenderedPageBreak/>
              <w:t>XUPS PREUPDATE NPF REPORT</w:t>
            </w:r>
            <w:r w:rsidR="00656039" w:rsidRPr="008D0393">
              <w:t>S</w:t>
            </w:r>
          </w:p>
        </w:tc>
        <w:tc>
          <w:tcPr>
            <w:tcW w:w="1530" w:type="dxa"/>
          </w:tcPr>
          <w:p w:rsidR="002F59E9" w:rsidRPr="008D0393" w:rsidRDefault="002F59E9" w:rsidP="004103FA">
            <w:pPr>
              <w:pStyle w:val="TableText"/>
            </w:pPr>
            <w:r w:rsidRPr="008D0393">
              <w:t>XUPS PREUPDATE NPF REPORT</w:t>
            </w:r>
            <w:r w:rsidR="00656039" w:rsidRPr="008D0393">
              <w:t>S</w:t>
            </w:r>
          </w:p>
        </w:tc>
        <w:tc>
          <w:tcPr>
            <w:tcW w:w="1260" w:type="dxa"/>
          </w:tcPr>
          <w:p w:rsidR="002F59E9" w:rsidRPr="008D0393" w:rsidRDefault="00656039" w:rsidP="004103FA">
            <w:pPr>
              <w:pStyle w:val="TableText"/>
            </w:pPr>
            <w:r w:rsidRPr="008D0393">
              <w:t>Run Routine</w:t>
            </w:r>
          </w:p>
        </w:tc>
        <w:tc>
          <w:tcPr>
            <w:tcW w:w="2070" w:type="dxa"/>
          </w:tcPr>
          <w:p w:rsidR="002F59E9" w:rsidRPr="008D0393" w:rsidRDefault="00656039" w:rsidP="00656039">
            <w:pPr>
              <w:pStyle w:val="TableText"/>
            </w:pPr>
            <w:r w:rsidRPr="008D0393">
              <w:t>Routine:</w:t>
            </w:r>
          </w:p>
          <w:p w:rsidR="00656039" w:rsidRPr="008D0393" w:rsidRDefault="00656039" w:rsidP="00656039">
            <w:pPr>
              <w:pStyle w:val="TableText"/>
            </w:pPr>
            <w:r w:rsidRPr="008D0393">
              <w:t>EN^XUPSPAID</w:t>
            </w:r>
          </w:p>
          <w:p w:rsidR="00656039" w:rsidRPr="008D0393" w:rsidRDefault="00656039" w:rsidP="00656039">
            <w:pPr>
              <w:pStyle w:val="TableText"/>
            </w:pPr>
            <w:r w:rsidRPr="008D0393">
              <w:t>Entry Action:</w:t>
            </w:r>
          </w:p>
          <w:p w:rsidR="00656039" w:rsidRPr="008D0393" w:rsidRDefault="00656039" w:rsidP="00656039">
            <w:pPr>
              <w:pStyle w:val="TableCode"/>
            </w:pPr>
            <w:r w:rsidRPr="008D0393">
              <w:t>S XUPSACT=</w:t>
            </w:r>
            <w:r w:rsidR="006C50DB">
              <w:t>“</w:t>
            </w:r>
            <w:r w:rsidRPr="008D0393">
              <w:t>PRINT</w:t>
            </w:r>
            <w:r w:rsidR="006C50DB">
              <w:t>”</w:t>
            </w:r>
          </w:p>
          <w:p w:rsidR="00656039" w:rsidRPr="008D0393" w:rsidRDefault="00656039" w:rsidP="00656039">
            <w:pPr>
              <w:pStyle w:val="TableText"/>
            </w:pPr>
            <w:r w:rsidRPr="008D0393">
              <w:t>Exit Action:</w:t>
            </w:r>
          </w:p>
          <w:p w:rsidR="00656039" w:rsidRPr="008D0393" w:rsidRDefault="00656039" w:rsidP="00656039">
            <w:pPr>
              <w:pStyle w:val="TableCode"/>
            </w:pPr>
            <w:r w:rsidRPr="008D0393">
              <w:t>K XUPSACT</w:t>
            </w:r>
          </w:p>
        </w:tc>
        <w:tc>
          <w:tcPr>
            <w:tcW w:w="2520" w:type="dxa"/>
          </w:tcPr>
          <w:p w:rsidR="002F59E9" w:rsidRPr="008D0393" w:rsidRDefault="00656039" w:rsidP="009637F1">
            <w:pPr>
              <w:pStyle w:val="TableText"/>
            </w:pPr>
            <w:r w:rsidRPr="008D0393">
              <w:t>This option reports on all of the NEW PERSON</w:t>
            </w:r>
            <w:r w:rsidR="009637F1" w:rsidRPr="008D0393">
              <w:t xml:space="preserve"> (#200)</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Pr="008D0393">
              <w:t xml:space="preserve"> entries whose NAME, DOB, and\or SEX is different from their corresponding </w:t>
            </w:r>
            <w:r w:rsidR="002C31A4" w:rsidRPr="008D0393">
              <w:t>PAID EMPLOYEE file entries, as well as the NEW PERSON</w:t>
            </w:r>
            <w:r w:rsidR="009637F1" w:rsidRPr="008D0393">
              <w:t xml:space="preserve"> (#200)</w:t>
            </w:r>
            <w:r w:rsidR="002C31A4"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002C31A4" w:rsidRPr="008D0393">
              <w:t xml:space="preserve"> entries that will be </w:t>
            </w:r>
            <w:r w:rsidR="003D3F00" w:rsidRPr="008D0393">
              <w:t>updated</w:t>
            </w:r>
            <w:r w:rsidRPr="008D0393">
              <w:t>.</w:t>
            </w:r>
          </w:p>
        </w:tc>
      </w:tr>
      <w:tr w:rsidR="002F59E9" w:rsidRPr="008D0393" w:rsidTr="003F2BDB">
        <w:tc>
          <w:tcPr>
            <w:tcW w:w="1854" w:type="dxa"/>
          </w:tcPr>
          <w:p w:rsidR="002F59E9" w:rsidRPr="008D0393" w:rsidRDefault="002F59E9" w:rsidP="004103FA">
            <w:pPr>
              <w:pStyle w:val="TableText"/>
            </w:pPr>
            <w:r w:rsidRPr="008D0393">
              <w:t>XUPS UPDATE NEW PERSON FILE</w:t>
            </w:r>
          </w:p>
        </w:tc>
        <w:tc>
          <w:tcPr>
            <w:tcW w:w="1530" w:type="dxa"/>
          </w:tcPr>
          <w:p w:rsidR="002F59E9" w:rsidRPr="008D0393" w:rsidRDefault="002F59E9" w:rsidP="004103FA">
            <w:pPr>
              <w:pStyle w:val="TableText"/>
            </w:pPr>
            <w:r w:rsidRPr="008D0393">
              <w:t>XUPS UPDATE NEW PERSON FILE DATA</w:t>
            </w:r>
          </w:p>
        </w:tc>
        <w:tc>
          <w:tcPr>
            <w:tcW w:w="1260" w:type="dxa"/>
          </w:tcPr>
          <w:p w:rsidR="002F59E9" w:rsidRPr="008D0393" w:rsidRDefault="002C31A4" w:rsidP="004103FA">
            <w:pPr>
              <w:pStyle w:val="TableText"/>
            </w:pPr>
            <w:r w:rsidRPr="008D0393">
              <w:t>Run Routine</w:t>
            </w:r>
          </w:p>
        </w:tc>
        <w:tc>
          <w:tcPr>
            <w:tcW w:w="2070" w:type="dxa"/>
          </w:tcPr>
          <w:p w:rsidR="002F59E9" w:rsidRPr="008D0393" w:rsidRDefault="002C31A4" w:rsidP="002C31A4">
            <w:pPr>
              <w:pStyle w:val="TableText"/>
            </w:pPr>
            <w:r w:rsidRPr="008D0393">
              <w:t>Routine:</w:t>
            </w:r>
          </w:p>
          <w:p w:rsidR="002C31A4" w:rsidRPr="008D0393" w:rsidRDefault="002C31A4" w:rsidP="002C31A4">
            <w:pPr>
              <w:pStyle w:val="TableText"/>
            </w:pPr>
            <w:r w:rsidRPr="008D0393">
              <w:t>EN^XUPSPAID</w:t>
            </w:r>
          </w:p>
          <w:p w:rsidR="002C31A4" w:rsidRPr="008D0393" w:rsidRDefault="002C31A4" w:rsidP="002C31A4">
            <w:pPr>
              <w:pStyle w:val="TableText"/>
            </w:pPr>
            <w:r w:rsidRPr="008D0393">
              <w:t>Entry Action:</w:t>
            </w:r>
          </w:p>
          <w:p w:rsidR="002C31A4" w:rsidRPr="008D0393" w:rsidRDefault="002C31A4" w:rsidP="002C31A4">
            <w:pPr>
              <w:pStyle w:val="TableCode"/>
            </w:pPr>
            <w:r w:rsidRPr="008D0393">
              <w:t>S XUPSACT=</w:t>
            </w:r>
            <w:r w:rsidR="006C50DB">
              <w:t>“</w:t>
            </w:r>
            <w:r w:rsidRPr="008D0393">
              <w:t>UPDATE</w:t>
            </w:r>
            <w:r w:rsidR="006C50DB">
              <w:t>”</w:t>
            </w:r>
          </w:p>
        </w:tc>
        <w:tc>
          <w:tcPr>
            <w:tcW w:w="2520" w:type="dxa"/>
          </w:tcPr>
          <w:p w:rsidR="002F59E9" w:rsidRPr="008D0393" w:rsidRDefault="002C31A4" w:rsidP="009637F1">
            <w:pPr>
              <w:pStyle w:val="TableText"/>
            </w:pPr>
            <w:r w:rsidRPr="008D0393">
              <w:t>This option updates NEW PERSON</w:t>
            </w:r>
            <w:r w:rsidR="009637F1" w:rsidRPr="008D0393">
              <w:t xml:space="preserve"> (#200)</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Pr="008D0393">
              <w:t xml:space="preserve"> entries with data from the PAID EMPLOYEE file.</w:t>
            </w:r>
          </w:p>
        </w:tc>
      </w:tr>
      <w:tr w:rsidR="002F59E9" w:rsidRPr="008D0393" w:rsidTr="003F2BDB">
        <w:tc>
          <w:tcPr>
            <w:tcW w:w="1854" w:type="dxa"/>
          </w:tcPr>
          <w:p w:rsidR="002F59E9" w:rsidRPr="008D0393" w:rsidRDefault="002F59E9" w:rsidP="004103FA">
            <w:pPr>
              <w:pStyle w:val="TableText"/>
            </w:pPr>
            <w:r w:rsidRPr="008D0393">
              <w:t>XUPS VISTALINK</w:t>
            </w:r>
          </w:p>
        </w:tc>
        <w:tc>
          <w:tcPr>
            <w:tcW w:w="1530" w:type="dxa"/>
          </w:tcPr>
          <w:p w:rsidR="002F59E9" w:rsidRPr="008D0393" w:rsidRDefault="002F59E9" w:rsidP="004103FA">
            <w:pPr>
              <w:pStyle w:val="TableText"/>
            </w:pPr>
            <w:r w:rsidRPr="008D0393">
              <w:t>XUPS VISTALINK</w:t>
            </w:r>
          </w:p>
        </w:tc>
        <w:tc>
          <w:tcPr>
            <w:tcW w:w="1260" w:type="dxa"/>
          </w:tcPr>
          <w:p w:rsidR="002F59E9" w:rsidRPr="008D0393" w:rsidRDefault="002C31A4" w:rsidP="002C31A4">
            <w:pPr>
              <w:pStyle w:val="TableText"/>
            </w:pPr>
            <w:r w:rsidRPr="008D0393">
              <w:t>Broker (Client/ Server)</w:t>
            </w:r>
          </w:p>
        </w:tc>
        <w:tc>
          <w:tcPr>
            <w:tcW w:w="2070" w:type="dxa"/>
          </w:tcPr>
          <w:p w:rsidR="002F59E9" w:rsidRPr="008D0393" w:rsidRDefault="002C31A4" w:rsidP="002C31A4">
            <w:pPr>
              <w:pStyle w:val="TableText"/>
            </w:pPr>
            <w:r w:rsidRPr="008D0393">
              <w:t>RPC:</w:t>
            </w:r>
          </w:p>
          <w:p w:rsidR="002C31A4" w:rsidRPr="008D0393" w:rsidRDefault="002C31A4" w:rsidP="002C31A4">
            <w:pPr>
              <w:pStyle w:val="TableText"/>
            </w:pPr>
            <w:r w:rsidRPr="008D0393">
              <w:t>XUPS PERSONQUERY</w:t>
            </w:r>
          </w:p>
        </w:tc>
        <w:tc>
          <w:tcPr>
            <w:tcW w:w="2520" w:type="dxa"/>
          </w:tcPr>
          <w:p w:rsidR="002F59E9" w:rsidRPr="008D0393" w:rsidRDefault="002C31A4" w:rsidP="002C31A4">
            <w:pPr>
              <w:pStyle w:val="TableText"/>
            </w:pPr>
            <w:r w:rsidRPr="008D0393">
              <w:t>This is an RPC Broker Client/Server option.</w:t>
            </w:r>
          </w:p>
        </w:tc>
      </w:tr>
      <w:tr w:rsidR="002F59E9" w:rsidRPr="008D0393" w:rsidTr="003F2BDB">
        <w:tc>
          <w:tcPr>
            <w:tcW w:w="1854" w:type="dxa"/>
          </w:tcPr>
          <w:p w:rsidR="002F59E9" w:rsidRPr="008D0393" w:rsidRDefault="002F59E9" w:rsidP="004103FA">
            <w:pPr>
              <w:pStyle w:val="TableText"/>
            </w:pPr>
            <w:r w:rsidRPr="008D0393">
              <w:t>XUS NPI EXTRACT REPORT</w:t>
            </w:r>
          </w:p>
        </w:tc>
        <w:tc>
          <w:tcPr>
            <w:tcW w:w="1530" w:type="dxa"/>
          </w:tcPr>
          <w:p w:rsidR="002F59E9" w:rsidRPr="008D0393" w:rsidRDefault="002F59E9" w:rsidP="004103FA">
            <w:pPr>
              <w:pStyle w:val="TableText"/>
            </w:pPr>
            <w:r w:rsidRPr="008D0393">
              <w:t>XUS NPI EXTRACT REPORT</w:t>
            </w:r>
          </w:p>
        </w:tc>
        <w:tc>
          <w:tcPr>
            <w:tcW w:w="1260" w:type="dxa"/>
          </w:tcPr>
          <w:p w:rsidR="002F59E9" w:rsidRPr="008D0393" w:rsidRDefault="002C31A4" w:rsidP="004103FA">
            <w:pPr>
              <w:pStyle w:val="TableText"/>
            </w:pPr>
            <w:r w:rsidRPr="008D0393">
              <w:t>Run Routine</w:t>
            </w:r>
          </w:p>
        </w:tc>
        <w:tc>
          <w:tcPr>
            <w:tcW w:w="2070" w:type="dxa"/>
          </w:tcPr>
          <w:p w:rsidR="002F59E9" w:rsidRPr="008D0393" w:rsidRDefault="002C31A4" w:rsidP="002C31A4">
            <w:pPr>
              <w:pStyle w:val="TableText"/>
            </w:pPr>
            <w:r w:rsidRPr="008D0393">
              <w:t>Routine:</w:t>
            </w:r>
          </w:p>
          <w:p w:rsidR="002C31A4" w:rsidRPr="008D0393" w:rsidRDefault="002C31A4" w:rsidP="002C31A4">
            <w:pPr>
              <w:pStyle w:val="TableText"/>
            </w:pPr>
            <w:r w:rsidRPr="008D0393">
              <w:t>TASKMAN^XUSNPIX1</w:t>
            </w:r>
          </w:p>
        </w:tc>
        <w:tc>
          <w:tcPr>
            <w:tcW w:w="2520" w:type="dxa"/>
          </w:tcPr>
          <w:p w:rsidR="002F59E9" w:rsidRPr="008D0393" w:rsidRDefault="002C31A4" w:rsidP="002C31A4">
            <w:pPr>
              <w:pStyle w:val="TableText"/>
            </w:pPr>
            <w:r w:rsidRPr="008D0393">
              <w:t xml:space="preserve">This option compiles the NPI EXTRACT file and emails it to </w:t>
            </w:r>
            <w:r w:rsidRPr="008D0393">
              <w:rPr>
                <w:i/>
              </w:rPr>
              <w:t>XXX</w:t>
            </w:r>
            <w:r w:rsidRPr="008D0393">
              <w:t>@Q-NPS.VA.GOV</w:t>
            </w:r>
          </w:p>
        </w:tc>
      </w:tr>
      <w:tr w:rsidR="002F59E9" w:rsidRPr="008D0393" w:rsidTr="003F2BDB">
        <w:tc>
          <w:tcPr>
            <w:tcW w:w="1854" w:type="dxa"/>
          </w:tcPr>
          <w:p w:rsidR="002F59E9" w:rsidRPr="008D0393" w:rsidRDefault="002F59E9" w:rsidP="004103FA">
            <w:pPr>
              <w:pStyle w:val="TableText"/>
            </w:pPr>
            <w:r w:rsidRPr="008D0393">
              <w:t>XU</w:t>
            </w:r>
            <w:r w:rsidR="00A46923" w:rsidRPr="008D0393">
              <w:t>S</w:t>
            </w:r>
            <w:r w:rsidRPr="008D0393">
              <w:t xml:space="preserve"> PROC CNT CLUP</w:t>
            </w:r>
          </w:p>
        </w:tc>
        <w:tc>
          <w:tcPr>
            <w:tcW w:w="1530" w:type="dxa"/>
          </w:tcPr>
          <w:p w:rsidR="002F59E9" w:rsidRPr="008D0393" w:rsidRDefault="002F59E9" w:rsidP="004103FA">
            <w:pPr>
              <w:pStyle w:val="TableText"/>
            </w:pPr>
            <w:r w:rsidRPr="008D0393">
              <w:t>XUS Process count cleanup</w:t>
            </w:r>
          </w:p>
        </w:tc>
        <w:tc>
          <w:tcPr>
            <w:tcW w:w="1260" w:type="dxa"/>
          </w:tcPr>
          <w:p w:rsidR="002F59E9" w:rsidRPr="008D0393" w:rsidRDefault="002F59E9" w:rsidP="004103FA">
            <w:pPr>
              <w:pStyle w:val="TableText"/>
            </w:pPr>
            <w:r w:rsidRPr="008D0393">
              <w:t>Run Routine</w:t>
            </w:r>
          </w:p>
        </w:tc>
        <w:tc>
          <w:tcPr>
            <w:tcW w:w="2070" w:type="dxa"/>
          </w:tcPr>
          <w:p w:rsidR="00656039" w:rsidRPr="008D0393" w:rsidRDefault="00656039" w:rsidP="004103FA">
            <w:pPr>
              <w:pStyle w:val="TableText"/>
            </w:pPr>
            <w:r w:rsidRPr="008D0393">
              <w:t>Routine:</w:t>
            </w:r>
          </w:p>
          <w:p w:rsidR="002F59E9" w:rsidRPr="008D0393" w:rsidRDefault="002F59E9" w:rsidP="004103FA">
            <w:pPr>
              <w:pStyle w:val="TableText"/>
            </w:pPr>
            <w:r w:rsidRPr="008D0393">
              <w:t>CLEAR^XUSCNT(0)</w:t>
            </w:r>
          </w:p>
        </w:tc>
        <w:tc>
          <w:tcPr>
            <w:tcW w:w="2520" w:type="dxa"/>
          </w:tcPr>
          <w:p w:rsidR="002F59E9" w:rsidRPr="008D0393" w:rsidRDefault="002F59E9" w:rsidP="00A17927">
            <w:pPr>
              <w:pStyle w:val="TableText"/>
              <w:tabs>
                <w:tab w:val="left" w:pos="1962"/>
              </w:tabs>
            </w:pPr>
            <w:r w:rsidRPr="008D0393">
              <w:t xml:space="preserve">This option is only needed for GT.M sites. For a GT.M site it should be scheduled to run between every </w:t>
            </w:r>
            <w:r w:rsidRPr="00AD6030">
              <w:rPr>
                <w:b/>
              </w:rPr>
              <w:t>1</w:t>
            </w:r>
            <w:r w:rsidRPr="008D0393">
              <w:t xml:space="preserve"> to </w:t>
            </w:r>
            <w:r w:rsidRPr="00AD6030">
              <w:rPr>
                <w:b/>
              </w:rPr>
              <w:t>8</w:t>
            </w:r>
            <w:r w:rsidRPr="008D0393">
              <w:t xml:space="preserve"> hours. This is the Kernel process count cleanup routine. It checks the entries in </w:t>
            </w:r>
            <w:r w:rsidRPr="00AD6030">
              <w:rPr>
                <w:b/>
              </w:rPr>
              <w:t>XUTL(</w:t>
            </w:r>
            <w:r w:rsidR="006C50DB">
              <w:rPr>
                <w:b/>
              </w:rPr>
              <w:t>“</w:t>
            </w:r>
            <w:r w:rsidRPr="00AD6030">
              <w:rPr>
                <w:b/>
              </w:rPr>
              <w:t>XUSYS</w:t>
            </w:r>
            <w:r w:rsidR="006C50DB">
              <w:rPr>
                <w:b/>
              </w:rPr>
              <w:t>”</w:t>
            </w:r>
            <w:r w:rsidRPr="00AD6030">
              <w:rPr>
                <w:b/>
              </w:rPr>
              <w:t>,$J)</w:t>
            </w:r>
            <w:r w:rsidRPr="008D0393">
              <w:t xml:space="preserve"> to see if they are still active and if </w:t>
            </w:r>
            <w:r w:rsidRPr="00AD6030">
              <w:rPr>
                <w:i/>
              </w:rPr>
              <w:t>not</w:t>
            </w:r>
            <w:r w:rsidRPr="008D0393">
              <w:t xml:space="preserve"> remove the entry.</w:t>
            </w:r>
          </w:p>
        </w:tc>
      </w:tr>
    </w:tbl>
    <w:p w:rsidR="00C940C6" w:rsidRPr="008D0393" w:rsidRDefault="00C940C6" w:rsidP="004103FA">
      <w:pPr>
        <w:pStyle w:val="BodyText"/>
      </w:pPr>
    </w:p>
    <w:p w:rsidR="00500039" w:rsidRPr="008D0393" w:rsidRDefault="005F6F5D" w:rsidP="00433479">
      <w:pPr>
        <w:pStyle w:val="Heading3"/>
      </w:pPr>
      <w:r w:rsidRPr="008D0393">
        <w:br w:type="page"/>
      </w:r>
      <w:bookmarkStart w:id="330" w:name="_Toc522110280"/>
      <w:r w:rsidR="00500039" w:rsidRPr="008D0393">
        <w:lastRenderedPageBreak/>
        <w:t>Toolkit</w:t>
      </w:r>
      <w:bookmarkEnd w:id="330"/>
    </w:p>
    <w:p w:rsidR="007F3C64" w:rsidRPr="008D0393" w:rsidRDefault="001344B3" w:rsidP="004103FA">
      <w:pPr>
        <w:pStyle w:val="BodyText"/>
        <w:keepNext/>
        <w:keepLines/>
      </w:pPr>
      <w:r w:rsidRPr="008D0393">
        <w:fldChar w:fldCharType="begin"/>
      </w:r>
      <w:r w:rsidRPr="008D0393">
        <w:instrText xml:space="preserve"> XE "Options:Kernel Toolkit Options Listed Alphabetically by Name" </w:instrText>
      </w:r>
      <w:r w:rsidRPr="008D0393">
        <w:fldChar w:fldCharType="end"/>
      </w:r>
      <w:r w:rsidR="007F3C64" w:rsidRPr="008D0393">
        <w:t xml:space="preserve">The following options are distributed with the Kernel Toolkit software </w:t>
      </w:r>
      <w:r w:rsidR="006C50DB">
        <w:t>“</w:t>
      </w:r>
      <w:r w:rsidR="007F3C64" w:rsidRPr="008D0393">
        <w:rPr>
          <w:b/>
        </w:rPr>
        <w:t>XT</w:t>
      </w:r>
      <w:r w:rsidR="006C50DB">
        <w:t>”</w:t>
      </w:r>
      <w:r w:rsidR="007F3C64" w:rsidRPr="008D0393">
        <w:t xml:space="preserve"> namespace; listed alphabetically:</w:t>
      </w:r>
    </w:p>
    <w:p w:rsidR="00500039" w:rsidRPr="008D0393" w:rsidRDefault="00C940C6" w:rsidP="00C940C6">
      <w:pPr>
        <w:pStyle w:val="Caption"/>
      </w:pPr>
      <w:bookmarkStart w:id="331" w:name="_Toc193532665"/>
      <w:bookmarkStart w:id="332" w:name="_Toc520289721"/>
      <w:r w:rsidRPr="008D0393">
        <w:t xml:space="preserve">Table </w:t>
      </w:r>
      <w:fldSimple w:instr=" SEQ Table \* ARABIC ">
        <w:r w:rsidR="00E40D77">
          <w:rPr>
            <w:noProof/>
          </w:rPr>
          <w:t>24</w:t>
        </w:r>
      </w:fldSimple>
      <w:r w:rsidR="00DC412E">
        <w:t>:</w:t>
      </w:r>
      <w:r w:rsidRPr="008D0393">
        <w:t xml:space="preserve"> </w:t>
      </w:r>
      <w:r w:rsidR="00C207EA" w:rsidRPr="008D0393">
        <w:t>Options—</w:t>
      </w:r>
      <w:r w:rsidRPr="008D0393">
        <w:t xml:space="preserve">Exported </w:t>
      </w:r>
      <w:r w:rsidR="00C207EA" w:rsidRPr="008D0393">
        <w:t xml:space="preserve">Toolkit </w:t>
      </w:r>
      <w:r w:rsidR="006F496C">
        <w:t>O</w:t>
      </w:r>
      <w:r w:rsidRPr="008D0393">
        <w:t>ptions</w:t>
      </w:r>
      <w:bookmarkEnd w:id="331"/>
      <w:bookmarkEnd w:id="332"/>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260"/>
        <w:gridCol w:w="1980"/>
        <w:gridCol w:w="2610"/>
      </w:tblGrid>
      <w:tr w:rsidR="00500039" w:rsidRPr="008D0393" w:rsidTr="00474CC6">
        <w:trPr>
          <w:tblHeader/>
        </w:trPr>
        <w:tc>
          <w:tcPr>
            <w:tcW w:w="1854" w:type="dxa"/>
            <w:shd w:val="pct12" w:color="auto" w:fill="auto"/>
          </w:tcPr>
          <w:p w:rsidR="00500039" w:rsidRPr="008D0393" w:rsidRDefault="00500039" w:rsidP="004103FA">
            <w:pPr>
              <w:pStyle w:val="TableHeading"/>
            </w:pPr>
            <w:bookmarkStart w:id="333" w:name="ColumnTitle_019"/>
            <w:bookmarkEnd w:id="333"/>
            <w:r w:rsidRPr="008D0393">
              <w:t>Option Name</w:t>
            </w:r>
          </w:p>
        </w:tc>
        <w:tc>
          <w:tcPr>
            <w:tcW w:w="1530" w:type="dxa"/>
            <w:shd w:val="pct12" w:color="auto" w:fill="auto"/>
          </w:tcPr>
          <w:p w:rsidR="00500039" w:rsidRPr="008D0393" w:rsidRDefault="00500039" w:rsidP="004103FA">
            <w:pPr>
              <w:pStyle w:val="TableHeading"/>
            </w:pPr>
            <w:r w:rsidRPr="008D0393">
              <w:t>Option Text</w:t>
            </w:r>
          </w:p>
        </w:tc>
        <w:tc>
          <w:tcPr>
            <w:tcW w:w="1260" w:type="dxa"/>
            <w:shd w:val="pct12" w:color="auto" w:fill="auto"/>
          </w:tcPr>
          <w:p w:rsidR="00500039" w:rsidRPr="008D0393" w:rsidRDefault="00500039" w:rsidP="004103FA">
            <w:pPr>
              <w:pStyle w:val="TableHeading"/>
            </w:pPr>
            <w:r w:rsidRPr="008D0393">
              <w:t>Type</w:t>
            </w:r>
          </w:p>
        </w:tc>
        <w:tc>
          <w:tcPr>
            <w:tcW w:w="1980" w:type="dxa"/>
            <w:shd w:val="pct12" w:color="auto" w:fill="auto"/>
          </w:tcPr>
          <w:p w:rsidR="00500039" w:rsidRPr="008D0393" w:rsidRDefault="00500039" w:rsidP="004103FA">
            <w:pPr>
              <w:pStyle w:val="TableHeading"/>
            </w:pPr>
            <w:r w:rsidRPr="008D0393">
              <w:t>Routine</w:t>
            </w:r>
          </w:p>
        </w:tc>
        <w:tc>
          <w:tcPr>
            <w:tcW w:w="2610" w:type="dxa"/>
            <w:shd w:val="pct12" w:color="auto" w:fill="auto"/>
          </w:tcPr>
          <w:p w:rsidR="00500039" w:rsidRPr="008D0393" w:rsidRDefault="00500039" w:rsidP="004103FA">
            <w:pPr>
              <w:pStyle w:val="TableHeading"/>
            </w:pPr>
            <w:r w:rsidRPr="008D0393">
              <w:t>Description</w:t>
            </w:r>
          </w:p>
        </w:tc>
      </w:tr>
      <w:tr w:rsidR="00500039" w:rsidRPr="008D0393" w:rsidTr="00474CC6">
        <w:tc>
          <w:tcPr>
            <w:tcW w:w="1854" w:type="dxa"/>
          </w:tcPr>
          <w:p w:rsidR="00500039" w:rsidRPr="008D0393" w:rsidRDefault="00500039" w:rsidP="004103FA">
            <w:pPr>
              <w:pStyle w:val="TableText"/>
            </w:pPr>
            <w:r w:rsidRPr="008D0393">
              <w:t>XT-BLD RTN LIST</w:t>
            </w:r>
          </w:p>
        </w:tc>
        <w:tc>
          <w:tcPr>
            <w:tcW w:w="1530" w:type="dxa"/>
          </w:tcPr>
          <w:p w:rsidR="00500039" w:rsidRPr="008D0393" w:rsidRDefault="00500039" w:rsidP="004103FA">
            <w:pPr>
              <w:pStyle w:val="TableText"/>
            </w:pPr>
            <w:r w:rsidRPr="008D0393">
              <w:t>Routine Summary List</w:t>
            </w:r>
          </w:p>
        </w:tc>
        <w:tc>
          <w:tcPr>
            <w:tcW w:w="1260" w:type="dxa"/>
          </w:tcPr>
          <w:p w:rsidR="00500039" w:rsidRPr="008D0393" w:rsidRDefault="00225AE0" w:rsidP="004103FA">
            <w:pPr>
              <w:pStyle w:val="TableText"/>
            </w:pPr>
            <w:r w:rsidRPr="008D0393">
              <w:t>Run Routine</w:t>
            </w:r>
          </w:p>
        </w:tc>
        <w:tc>
          <w:tcPr>
            <w:tcW w:w="1980" w:type="dxa"/>
          </w:tcPr>
          <w:p w:rsidR="00500039" w:rsidRPr="008D0393" w:rsidRDefault="00225AE0" w:rsidP="00225AE0">
            <w:pPr>
              <w:pStyle w:val="TableText"/>
            </w:pPr>
            <w:r w:rsidRPr="008D0393">
              <w:t>Routine:</w:t>
            </w:r>
          </w:p>
          <w:p w:rsidR="00225AE0" w:rsidRPr="008D0393" w:rsidRDefault="00225AE0" w:rsidP="00225AE0">
            <w:pPr>
              <w:pStyle w:val="TableText"/>
            </w:pPr>
            <w:r w:rsidRPr="008D0393">
              <w:t>BUILD^XTRUTL</w:t>
            </w:r>
          </w:p>
        </w:tc>
        <w:tc>
          <w:tcPr>
            <w:tcW w:w="2610" w:type="dxa"/>
          </w:tcPr>
          <w:p w:rsidR="00225AE0" w:rsidRPr="008D0393" w:rsidRDefault="00225AE0" w:rsidP="00225AE0">
            <w:pPr>
              <w:pStyle w:val="TableText"/>
            </w:pPr>
            <w:r w:rsidRPr="008D0393">
              <w:t>This option creates a list of routines in a build with before and after checksums, and second line data.</w:t>
            </w:r>
          </w:p>
          <w:p w:rsidR="00500039" w:rsidRPr="008D0393" w:rsidRDefault="00225AE0" w:rsidP="00225AE0">
            <w:pPr>
              <w:pStyle w:val="TableText"/>
            </w:pPr>
            <w:r w:rsidRPr="008D0393">
              <w:t>This list can be used in a cut and paste operation when preparing a patch.</w:t>
            </w:r>
          </w:p>
        </w:tc>
      </w:tr>
      <w:tr w:rsidR="00500039" w:rsidRPr="008D0393" w:rsidTr="00474CC6">
        <w:tc>
          <w:tcPr>
            <w:tcW w:w="1854" w:type="dxa"/>
          </w:tcPr>
          <w:p w:rsidR="00500039" w:rsidRPr="008D0393" w:rsidRDefault="00500039" w:rsidP="004103FA">
            <w:pPr>
              <w:pStyle w:val="TableText"/>
            </w:pPr>
            <w:r w:rsidRPr="008D0393">
              <w:t>XT-KERMIT EDIT</w:t>
            </w:r>
          </w:p>
        </w:tc>
        <w:tc>
          <w:tcPr>
            <w:tcW w:w="1530" w:type="dxa"/>
          </w:tcPr>
          <w:p w:rsidR="00500039" w:rsidRPr="008D0393" w:rsidRDefault="00500039" w:rsidP="004103FA">
            <w:pPr>
              <w:pStyle w:val="TableText"/>
            </w:pPr>
            <w:r w:rsidRPr="008D0393">
              <w:t>Edit KERMIT holding file</w:t>
            </w:r>
          </w:p>
        </w:tc>
        <w:tc>
          <w:tcPr>
            <w:tcW w:w="1260" w:type="dxa"/>
          </w:tcPr>
          <w:p w:rsidR="00500039" w:rsidRPr="008D0393" w:rsidRDefault="00225AE0" w:rsidP="004103FA">
            <w:pPr>
              <w:pStyle w:val="TableText"/>
            </w:pPr>
            <w:r w:rsidRPr="008D0393">
              <w:t>Edit</w:t>
            </w:r>
          </w:p>
        </w:tc>
        <w:tc>
          <w:tcPr>
            <w:tcW w:w="1980" w:type="dxa"/>
          </w:tcPr>
          <w:p w:rsidR="00500039" w:rsidRPr="008D0393" w:rsidRDefault="00500039" w:rsidP="004103FA">
            <w:pPr>
              <w:pStyle w:val="TableText"/>
            </w:pPr>
          </w:p>
        </w:tc>
        <w:tc>
          <w:tcPr>
            <w:tcW w:w="2610" w:type="dxa"/>
          </w:tcPr>
          <w:p w:rsidR="00225AE0" w:rsidRPr="008D0393" w:rsidRDefault="00225AE0" w:rsidP="00225AE0">
            <w:pPr>
              <w:pStyle w:val="TableText"/>
            </w:pPr>
            <w:r w:rsidRPr="008D0393">
              <w:t>This option allows the user to edit their own holding file.</w:t>
            </w:r>
          </w:p>
          <w:p w:rsidR="00500039" w:rsidRPr="008D0393" w:rsidRDefault="00225AE0" w:rsidP="00225AE0">
            <w:pPr>
              <w:pStyle w:val="TableText"/>
            </w:pPr>
            <w:r w:rsidRPr="008D0393">
              <w:t>They can change the name, Transfer mode, authorized viewers, and the data.</w:t>
            </w:r>
          </w:p>
        </w:tc>
      </w:tr>
      <w:tr w:rsidR="00500039" w:rsidRPr="008D0393" w:rsidTr="00474CC6">
        <w:tc>
          <w:tcPr>
            <w:tcW w:w="1854" w:type="dxa"/>
          </w:tcPr>
          <w:p w:rsidR="00500039" w:rsidRPr="008D0393" w:rsidRDefault="00500039" w:rsidP="004103FA">
            <w:pPr>
              <w:pStyle w:val="TableText"/>
            </w:pPr>
            <w:r w:rsidRPr="008D0393">
              <w:t>XT-KERMIT MENU</w:t>
            </w:r>
          </w:p>
        </w:tc>
        <w:tc>
          <w:tcPr>
            <w:tcW w:w="1530" w:type="dxa"/>
          </w:tcPr>
          <w:p w:rsidR="00500039" w:rsidRPr="008D0393" w:rsidRDefault="00500039" w:rsidP="004103FA">
            <w:pPr>
              <w:pStyle w:val="TableText"/>
            </w:pPr>
            <w:r w:rsidRPr="008D0393">
              <w:t>Kermit menu</w:t>
            </w:r>
          </w:p>
        </w:tc>
        <w:tc>
          <w:tcPr>
            <w:tcW w:w="1260" w:type="dxa"/>
          </w:tcPr>
          <w:p w:rsidR="00500039" w:rsidRPr="008D0393" w:rsidRDefault="00225AE0" w:rsidP="004103FA">
            <w:pPr>
              <w:pStyle w:val="TableText"/>
            </w:pPr>
            <w:r w:rsidRPr="008D0393">
              <w:t>Menu</w:t>
            </w:r>
          </w:p>
        </w:tc>
        <w:tc>
          <w:tcPr>
            <w:tcW w:w="1980" w:type="dxa"/>
          </w:tcPr>
          <w:p w:rsidR="00A9173A" w:rsidRPr="008D0393" w:rsidRDefault="00A9173A" w:rsidP="00A9173A">
            <w:pPr>
              <w:pStyle w:val="TableText"/>
            </w:pPr>
            <w:r w:rsidRPr="008D0393">
              <w:t>Entry Action:</w:t>
            </w:r>
          </w:p>
          <w:p w:rsidR="00500039" w:rsidRPr="008D0393" w:rsidRDefault="00A9173A" w:rsidP="00A9173A">
            <w:pPr>
              <w:pStyle w:val="TableCode"/>
            </w:pPr>
            <w:r w:rsidRPr="008D0393">
              <w:t>D INIT^XTKERM4</w:t>
            </w:r>
          </w:p>
          <w:p w:rsidR="00A9173A" w:rsidRPr="008D0393" w:rsidRDefault="00A9173A" w:rsidP="00A9173A">
            <w:pPr>
              <w:pStyle w:val="TableText"/>
            </w:pPr>
            <w:r w:rsidRPr="008D0393">
              <w:t>Exit Action:</w:t>
            </w:r>
          </w:p>
          <w:p w:rsidR="00A9173A" w:rsidRPr="008D0393" w:rsidRDefault="00A9173A" w:rsidP="00A9173A">
            <w:pPr>
              <w:pStyle w:val="TableCode"/>
            </w:pPr>
            <w:r w:rsidRPr="008D0393">
              <w:t>D CLEAN^XTKERM4</w:t>
            </w:r>
          </w:p>
        </w:tc>
        <w:tc>
          <w:tcPr>
            <w:tcW w:w="2610" w:type="dxa"/>
          </w:tcPr>
          <w:p w:rsidR="00500039" w:rsidRPr="008D0393" w:rsidRDefault="00A9173A" w:rsidP="00A9173A">
            <w:pPr>
              <w:pStyle w:val="TableText"/>
            </w:pPr>
            <w:r w:rsidRPr="008D0393">
              <w:t>This is the top-level menu for K</w:t>
            </w:r>
            <w:r w:rsidR="00225AE0" w:rsidRPr="008D0393">
              <w:t>ermit functi</w:t>
            </w:r>
            <w:r w:rsidRPr="008D0393">
              <w:t xml:space="preserve">ons. </w:t>
            </w:r>
            <w:r w:rsidR="00225AE0" w:rsidRPr="008D0393">
              <w:t>It gives</w:t>
            </w:r>
            <w:r w:rsidRPr="008D0393">
              <w:t xml:space="preserve"> </w:t>
            </w:r>
            <w:r w:rsidR="00225AE0" w:rsidRPr="008D0393">
              <w:t>access to the send, receive, and edit options. It includes the following options:</w:t>
            </w:r>
          </w:p>
          <w:p w:rsidR="00A9173A" w:rsidRPr="008D0393" w:rsidRDefault="00A9173A" w:rsidP="00A9173A">
            <w:pPr>
              <w:pStyle w:val="TableListBullet"/>
            </w:pPr>
            <w:r w:rsidRPr="008D0393">
              <w:t>XT-KERMIT RECEIVE</w:t>
            </w:r>
            <w:r w:rsidRPr="008D0393">
              <w:br/>
              <w:t>(SYNONYM: R)</w:t>
            </w:r>
          </w:p>
          <w:p w:rsidR="00A9173A" w:rsidRPr="008D0393" w:rsidRDefault="00A9173A" w:rsidP="00A9173A">
            <w:pPr>
              <w:pStyle w:val="TableListBullet"/>
            </w:pPr>
            <w:r w:rsidRPr="008D0393">
              <w:t>XT-KERMIT SEND</w:t>
            </w:r>
            <w:r w:rsidRPr="008D0393">
              <w:br/>
              <w:t>(SYNONYM: S)</w:t>
            </w:r>
          </w:p>
          <w:p w:rsidR="00A9173A" w:rsidRPr="008D0393" w:rsidRDefault="00A9173A" w:rsidP="00A9173A">
            <w:pPr>
              <w:pStyle w:val="TableListBullet"/>
            </w:pPr>
            <w:r w:rsidRPr="008D0393">
              <w:t>XT-KERMIT EDIT</w:t>
            </w:r>
            <w:r w:rsidRPr="008D0393">
              <w:br/>
              <w:t>(SYNONYM: E)</w:t>
            </w:r>
          </w:p>
          <w:p w:rsidR="00225AE0" w:rsidRPr="008D0393" w:rsidRDefault="00A9173A" w:rsidP="00A9173A">
            <w:pPr>
              <w:pStyle w:val="TableListBullet"/>
            </w:pPr>
            <w:r w:rsidRPr="008D0393">
              <w:t>XT-KERMIT SPOOL DL</w:t>
            </w:r>
          </w:p>
        </w:tc>
      </w:tr>
      <w:tr w:rsidR="00500039" w:rsidRPr="008D0393" w:rsidTr="00474CC6">
        <w:tc>
          <w:tcPr>
            <w:tcW w:w="1854" w:type="dxa"/>
          </w:tcPr>
          <w:p w:rsidR="00500039" w:rsidRPr="008D0393" w:rsidRDefault="00500039" w:rsidP="004103FA">
            <w:pPr>
              <w:pStyle w:val="TableText"/>
            </w:pPr>
            <w:r w:rsidRPr="008D0393">
              <w:t>XT-KERMIT RECEIVE</w:t>
            </w:r>
          </w:p>
        </w:tc>
        <w:tc>
          <w:tcPr>
            <w:tcW w:w="1530" w:type="dxa"/>
          </w:tcPr>
          <w:p w:rsidR="00500039" w:rsidRPr="008D0393" w:rsidRDefault="00500039" w:rsidP="004103FA">
            <w:pPr>
              <w:pStyle w:val="TableText"/>
            </w:pPr>
            <w:r w:rsidRPr="008D0393">
              <w:t>Receive KERMIT file</w:t>
            </w:r>
          </w:p>
        </w:tc>
        <w:tc>
          <w:tcPr>
            <w:tcW w:w="1260" w:type="dxa"/>
          </w:tcPr>
          <w:p w:rsidR="00500039" w:rsidRPr="008D0393" w:rsidRDefault="00A9173A" w:rsidP="004103FA">
            <w:pPr>
              <w:pStyle w:val="TableText"/>
            </w:pPr>
            <w:r w:rsidRPr="008D0393">
              <w:t>Run Routine</w:t>
            </w:r>
          </w:p>
        </w:tc>
        <w:tc>
          <w:tcPr>
            <w:tcW w:w="1980" w:type="dxa"/>
          </w:tcPr>
          <w:p w:rsidR="00500039" w:rsidRPr="008D0393" w:rsidRDefault="00A9173A" w:rsidP="00A9173A">
            <w:pPr>
              <w:pStyle w:val="TableText"/>
            </w:pPr>
            <w:r w:rsidRPr="008D0393">
              <w:t>Routine:</w:t>
            </w:r>
          </w:p>
          <w:p w:rsidR="00A9173A" w:rsidRPr="008D0393" w:rsidRDefault="00A9173A" w:rsidP="00A9173A">
            <w:pPr>
              <w:pStyle w:val="TableText"/>
            </w:pPr>
            <w:r w:rsidRPr="008D0393">
              <w:t>R^XTKERMIT</w:t>
            </w:r>
          </w:p>
        </w:tc>
        <w:tc>
          <w:tcPr>
            <w:tcW w:w="2610" w:type="dxa"/>
          </w:tcPr>
          <w:p w:rsidR="00500039" w:rsidRPr="008D0393" w:rsidRDefault="00A9173A" w:rsidP="00A9173A">
            <w:pPr>
              <w:pStyle w:val="TableText"/>
            </w:pPr>
            <w:r w:rsidRPr="008D0393">
              <w:t>This option receives a file over the terminal line from a remote system in the KERMIT protocol.</w:t>
            </w:r>
          </w:p>
        </w:tc>
      </w:tr>
      <w:tr w:rsidR="00500039" w:rsidRPr="008D0393" w:rsidTr="00474CC6">
        <w:tc>
          <w:tcPr>
            <w:tcW w:w="1854" w:type="dxa"/>
          </w:tcPr>
          <w:p w:rsidR="00500039" w:rsidRPr="008D0393" w:rsidRDefault="00500039" w:rsidP="004103FA">
            <w:pPr>
              <w:pStyle w:val="TableText"/>
            </w:pPr>
            <w:r w:rsidRPr="008D0393">
              <w:t>XT-KERMIT SEND</w:t>
            </w:r>
          </w:p>
        </w:tc>
        <w:tc>
          <w:tcPr>
            <w:tcW w:w="1530" w:type="dxa"/>
          </w:tcPr>
          <w:p w:rsidR="00500039" w:rsidRPr="008D0393" w:rsidRDefault="00500039" w:rsidP="004103FA">
            <w:pPr>
              <w:pStyle w:val="TableText"/>
            </w:pPr>
            <w:r w:rsidRPr="008D0393">
              <w:t>Send KERMIT file</w:t>
            </w:r>
          </w:p>
        </w:tc>
        <w:tc>
          <w:tcPr>
            <w:tcW w:w="1260" w:type="dxa"/>
          </w:tcPr>
          <w:p w:rsidR="00500039" w:rsidRPr="008D0393" w:rsidRDefault="00A9173A" w:rsidP="004103FA">
            <w:pPr>
              <w:pStyle w:val="TableText"/>
            </w:pPr>
            <w:r w:rsidRPr="008D0393">
              <w:t>Run Routine</w:t>
            </w:r>
          </w:p>
        </w:tc>
        <w:tc>
          <w:tcPr>
            <w:tcW w:w="1980" w:type="dxa"/>
          </w:tcPr>
          <w:p w:rsidR="00500039" w:rsidRPr="008D0393" w:rsidRDefault="00A9173A" w:rsidP="00A9173A">
            <w:pPr>
              <w:pStyle w:val="TableText"/>
            </w:pPr>
            <w:r w:rsidRPr="008D0393">
              <w:t>Routine:</w:t>
            </w:r>
          </w:p>
          <w:p w:rsidR="00A9173A" w:rsidRPr="008D0393" w:rsidRDefault="00A9173A" w:rsidP="00A9173A">
            <w:pPr>
              <w:pStyle w:val="TableText"/>
            </w:pPr>
            <w:r w:rsidRPr="008D0393">
              <w:t>S^XTKERMIT</w:t>
            </w:r>
          </w:p>
        </w:tc>
        <w:tc>
          <w:tcPr>
            <w:tcW w:w="2610" w:type="dxa"/>
          </w:tcPr>
          <w:p w:rsidR="00500039" w:rsidRPr="008D0393" w:rsidRDefault="00A9173A" w:rsidP="00A9173A">
            <w:pPr>
              <w:pStyle w:val="TableText"/>
            </w:pPr>
            <w:r w:rsidRPr="008D0393">
              <w:t xml:space="preserve">This option sends a file from the host via the terminal line to a remote </w:t>
            </w:r>
            <w:r w:rsidRPr="008D0393">
              <w:lastRenderedPageBreak/>
              <w:t>system in the KERMIT protocol.</w:t>
            </w:r>
          </w:p>
        </w:tc>
      </w:tr>
      <w:tr w:rsidR="00500039" w:rsidRPr="008D0393" w:rsidTr="00474CC6">
        <w:tc>
          <w:tcPr>
            <w:tcW w:w="1854" w:type="dxa"/>
          </w:tcPr>
          <w:p w:rsidR="00500039" w:rsidRPr="008D0393" w:rsidRDefault="00500039" w:rsidP="004103FA">
            <w:pPr>
              <w:pStyle w:val="TableText"/>
            </w:pPr>
            <w:r w:rsidRPr="008D0393">
              <w:lastRenderedPageBreak/>
              <w:t>XT-KERMIT SPOOL DL</w:t>
            </w:r>
          </w:p>
        </w:tc>
        <w:tc>
          <w:tcPr>
            <w:tcW w:w="1530" w:type="dxa"/>
          </w:tcPr>
          <w:p w:rsidR="00500039" w:rsidRPr="008D0393" w:rsidRDefault="00500039" w:rsidP="004103FA">
            <w:pPr>
              <w:pStyle w:val="TableText"/>
            </w:pPr>
            <w:r w:rsidRPr="008D0393">
              <w:t>Download a Spool file entry</w:t>
            </w:r>
          </w:p>
        </w:tc>
        <w:tc>
          <w:tcPr>
            <w:tcW w:w="1260" w:type="dxa"/>
          </w:tcPr>
          <w:p w:rsidR="00500039" w:rsidRPr="008D0393" w:rsidRDefault="00A9173A" w:rsidP="004103FA">
            <w:pPr>
              <w:pStyle w:val="TableText"/>
            </w:pPr>
            <w:r w:rsidRPr="008D0393">
              <w:t>Run Routine</w:t>
            </w:r>
          </w:p>
        </w:tc>
        <w:tc>
          <w:tcPr>
            <w:tcW w:w="1980" w:type="dxa"/>
          </w:tcPr>
          <w:p w:rsidR="00500039" w:rsidRPr="008D0393" w:rsidRDefault="00A9173A" w:rsidP="00A9173A">
            <w:pPr>
              <w:pStyle w:val="TableText"/>
            </w:pPr>
            <w:r w:rsidRPr="008D0393">
              <w:t>Routine:</w:t>
            </w:r>
          </w:p>
          <w:p w:rsidR="00A9173A" w:rsidRPr="008D0393" w:rsidRDefault="00A9173A" w:rsidP="00A9173A">
            <w:pPr>
              <w:pStyle w:val="TableText"/>
            </w:pPr>
            <w:r w:rsidRPr="008D0393">
              <w:t>KERMIT^ZISPL</w:t>
            </w:r>
          </w:p>
        </w:tc>
        <w:tc>
          <w:tcPr>
            <w:tcW w:w="2610" w:type="dxa"/>
          </w:tcPr>
          <w:p w:rsidR="00500039" w:rsidRPr="008D0393" w:rsidRDefault="00A9173A" w:rsidP="009637F1">
            <w:pPr>
              <w:pStyle w:val="TableText"/>
            </w:pPr>
            <w:r w:rsidRPr="008D0393">
              <w:t xml:space="preserve">This option </w:t>
            </w:r>
            <w:r w:rsidR="0084509D" w:rsidRPr="008D0393">
              <w:t>downloads</w:t>
            </w:r>
            <w:r w:rsidRPr="008D0393">
              <w:t xml:space="preserve"> (send</w:t>
            </w:r>
            <w:r w:rsidR="0084509D" w:rsidRPr="008D0393">
              <w:t>s</w:t>
            </w:r>
            <w:r w:rsidRPr="008D0393">
              <w:t>) a spool document from the SPOOL DOCUMENT</w:t>
            </w:r>
            <w:r w:rsidR="009637F1" w:rsidRPr="008D0393">
              <w:t xml:space="preserve"> (#3.51)</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"SPOOL DOCUMENT (#3.51)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"Files:SPOOL DOCUMENT (#3.51)" </w:instrText>
            </w:r>
            <w:r w:rsidR="009637F1" w:rsidRPr="009637F1">
              <w:rPr>
                <w:rFonts w:ascii="Times New Roman" w:hAnsi="Times New Roman"/>
                <w:szCs w:val="22"/>
              </w:rPr>
              <w:fldChar w:fldCharType="end"/>
            </w:r>
            <w:r w:rsidRPr="008D0393">
              <w:t xml:space="preserve"> to a local PC using the KERMIT protocol.</w:t>
            </w:r>
          </w:p>
        </w:tc>
      </w:tr>
      <w:tr w:rsidR="00500039" w:rsidRPr="008D0393" w:rsidTr="00474CC6">
        <w:tc>
          <w:tcPr>
            <w:tcW w:w="1854" w:type="dxa"/>
          </w:tcPr>
          <w:p w:rsidR="00500039" w:rsidRPr="008D0393" w:rsidRDefault="00500039" w:rsidP="004103FA">
            <w:pPr>
              <w:pStyle w:val="TableText"/>
            </w:pPr>
            <w:r w:rsidRPr="008D0393">
              <w:t>XT-NUMBER BASE CHANGER</w:t>
            </w:r>
          </w:p>
        </w:tc>
        <w:tc>
          <w:tcPr>
            <w:tcW w:w="1530" w:type="dxa"/>
          </w:tcPr>
          <w:p w:rsidR="00500039" w:rsidRPr="008D0393" w:rsidRDefault="00500039" w:rsidP="004103FA">
            <w:pPr>
              <w:pStyle w:val="TableText"/>
            </w:pPr>
            <w:r w:rsidRPr="008D0393">
              <w:t>Number base changer</w:t>
            </w:r>
          </w:p>
        </w:tc>
        <w:tc>
          <w:tcPr>
            <w:tcW w:w="1260" w:type="dxa"/>
          </w:tcPr>
          <w:p w:rsidR="00500039" w:rsidRPr="008D0393" w:rsidRDefault="00A9173A" w:rsidP="004103FA">
            <w:pPr>
              <w:pStyle w:val="TableText"/>
            </w:pPr>
            <w:r w:rsidRPr="008D0393">
              <w:t>Run Routine</w:t>
            </w:r>
          </w:p>
        </w:tc>
        <w:tc>
          <w:tcPr>
            <w:tcW w:w="1980" w:type="dxa"/>
          </w:tcPr>
          <w:p w:rsidR="00500039" w:rsidRPr="008D0393" w:rsidRDefault="00A9173A" w:rsidP="00A9173A">
            <w:pPr>
              <w:pStyle w:val="TableText"/>
            </w:pPr>
            <w:r w:rsidRPr="008D0393">
              <w:t>Routine:</w:t>
            </w:r>
          </w:p>
          <w:p w:rsidR="00A9173A" w:rsidRPr="008D0393" w:rsidRDefault="00A9173A" w:rsidP="00A9173A">
            <w:pPr>
              <w:pStyle w:val="TableText"/>
            </w:pPr>
            <w:r w:rsidRPr="008D0393">
              <w:t>XTBASE</w:t>
            </w:r>
          </w:p>
        </w:tc>
        <w:tc>
          <w:tcPr>
            <w:tcW w:w="2610" w:type="dxa"/>
          </w:tcPr>
          <w:p w:rsidR="00500039" w:rsidRPr="008D0393" w:rsidRDefault="00A9173A" w:rsidP="00A9173A">
            <w:pPr>
              <w:pStyle w:val="TableText"/>
            </w:pPr>
            <w:r w:rsidRPr="008D0393">
              <w:t xml:space="preserve">This option runs a number base calculator. It allows input in base </w:t>
            </w:r>
            <w:r w:rsidRPr="00F84935">
              <w:rPr>
                <w:b/>
              </w:rPr>
              <w:t>2</w:t>
            </w:r>
            <w:r w:rsidRPr="008D0393">
              <w:t xml:space="preserve">, </w:t>
            </w:r>
            <w:r w:rsidRPr="00F84935">
              <w:rPr>
                <w:b/>
              </w:rPr>
              <w:t>8</w:t>
            </w:r>
            <w:r w:rsidRPr="008D0393">
              <w:t xml:space="preserve">, </w:t>
            </w:r>
            <w:r w:rsidRPr="00F84935">
              <w:rPr>
                <w:b/>
              </w:rPr>
              <w:t>10</w:t>
            </w:r>
            <w:r w:rsidRPr="008D0393">
              <w:t xml:space="preserve">, </w:t>
            </w:r>
            <w:r w:rsidRPr="00F84935">
              <w:rPr>
                <w:b/>
              </w:rPr>
              <w:t>16</w:t>
            </w:r>
            <w:r w:rsidRPr="008D0393">
              <w:t xml:space="preserve">, and displays the number in all </w:t>
            </w:r>
            <w:r w:rsidRPr="00F84935">
              <w:rPr>
                <w:b/>
              </w:rPr>
              <w:t>4</w:t>
            </w:r>
            <w:r w:rsidRPr="008D0393">
              <w:t xml:space="preserve"> bases.</w:t>
            </w:r>
          </w:p>
          <w:p w:rsidR="00A9173A" w:rsidRPr="008D0393" w:rsidRDefault="00A9173A" w:rsidP="00A9173A">
            <w:pPr>
              <w:pStyle w:val="TableText"/>
            </w:pPr>
            <w:r w:rsidRPr="008D0393">
              <w:t>It is locked with the XUPROGMODE security key</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"XUPROGMODE Security Key"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"Security Keys:XUPROGMODE" </w:instrText>
            </w:r>
            <w:r w:rsidR="009637F1" w:rsidRPr="009637F1">
              <w:rPr>
                <w:rFonts w:ascii="Times New Roman" w:hAnsi="Times New Roman"/>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XT-OPTION TEST</w:t>
            </w:r>
          </w:p>
        </w:tc>
        <w:tc>
          <w:tcPr>
            <w:tcW w:w="1530" w:type="dxa"/>
          </w:tcPr>
          <w:p w:rsidR="00500039" w:rsidRPr="008D0393" w:rsidRDefault="00500039" w:rsidP="004103FA">
            <w:pPr>
              <w:pStyle w:val="TableText"/>
            </w:pPr>
            <w:r w:rsidRPr="008D0393">
              <w:t>Test an option not in your menu</w:t>
            </w:r>
          </w:p>
        </w:tc>
        <w:tc>
          <w:tcPr>
            <w:tcW w:w="1260" w:type="dxa"/>
          </w:tcPr>
          <w:p w:rsidR="00500039" w:rsidRPr="008D0393" w:rsidRDefault="00A9173A" w:rsidP="004103FA">
            <w:pPr>
              <w:pStyle w:val="TableText"/>
            </w:pPr>
            <w:r w:rsidRPr="008D0393">
              <w:t>Action</w:t>
            </w:r>
          </w:p>
        </w:tc>
        <w:tc>
          <w:tcPr>
            <w:tcW w:w="1980" w:type="dxa"/>
          </w:tcPr>
          <w:p w:rsidR="00A9173A" w:rsidRPr="008D0393" w:rsidRDefault="00A9173A" w:rsidP="00474CC6">
            <w:pPr>
              <w:pStyle w:val="TableText"/>
            </w:pPr>
            <w:r w:rsidRPr="008D0393">
              <w:t>ENTRY ACTION:</w:t>
            </w:r>
          </w:p>
          <w:p w:rsidR="00500039" w:rsidRPr="008D0393" w:rsidRDefault="00A9173A" w:rsidP="00474CC6">
            <w:pPr>
              <w:pStyle w:val="TableCode"/>
            </w:pPr>
            <w:r w:rsidRPr="008D0393">
              <w:t>S DIC=19,DIC(0)=</w:t>
            </w:r>
            <w:r w:rsidR="006C50DB">
              <w:t>“</w:t>
            </w:r>
            <w:r w:rsidRPr="008D0393">
              <w:t>AEMQZ</w:t>
            </w:r>
            <w:r w:rsidR="006C50DB">
              <w:t>”</w:t>
            </w:r>
            <w:r w:rsidRPr="008D0393">
              <w:t>,DIC(</w:t>
            </w:r>
            <w:r w:rsidR="006C50DB">
              <w:t>“</w:t>
            </w:r>
            <w:r w:rsidRPr="008D0393">
              <w:t>A</w:t>
            </w:r>
            <w:r w:rsidR="006C50DB">
              <w:t>”</w:t>
            </w:r>
            <w:r w:rsidRPr="008D0393">
              <w:t>)=</w:t>
            </w:r>
            <w:r w:rsidR="006C50DB">
              <w:t>“</w:t>
            </w:r>
            <w:r w:rsidRPr="008D0393">
              <w:t xml:space="preserve">Option entry to test: </w:t>
            </w:r>
            <w:r w:rsidR="006C50DB">
              <w:t>“</w:t>
            </w:r>
            <w:r w:rsidRPr="008D0393">
              <w:t>,DIC(</w:t>
            </w:r>
            <w:r w:rsidR="006C50DB">
              <w:t>“</w:t>
            </w:r>
            <w:r w:rsidRPr="008D0393">
              <w:t>S</w:t>
            </w:r>
            <w:r w:rsidR="006C50DB">
              <w:t>”</w:t>
            </w:r>
            <w:r w:rsidRPr="008D0393">
              <w:t>)=</w:t>
            </w:r>
            <w:r w:rsidR="006C50DB">
              <w:t>“</w:t>
            </w:r>
            <w:r w:rsidRPr="008D0393">
              <w:t>I $P(^(0),U)</w:t>
            </w:r>
            <w:r w:rsidR="006C50DB">
              <w:t>’</w:t>
            </w:r>
            <w:r w:rsidRPr="008D0393">
              <w:t>[</w:t>
            </w:r>
            <w:r w:rsidR="006C50DB">
              <w:t>““</w:t>
            </w:r>
            <w:r w:rsidRPr="008D0393">
              <w:t>XUPROG</w:t>
            </w:r>
            <w:r w:rsidR="006C50DB">
              <w:t>”““</w:t>
            </w:r>
            <w:r w:rsidRPr="008D0393">
              <w:t xml:space="preserve"> D ^DIC K DIC I Y&gt;0 </w:t>
            </w:r>
            <w:r w:rsidR="00474CC6" w:rsidRPr="008D0393">
              <w:t>S XQY=+Y,XQUR=$P(Y,U,2),XQDIC=</w:t>
            </w:r>
            <w:r w:rsidR="006C50DB">
              <w:t>“</w:t>
            </w:r>
            <w:r w:rsidRPr="008D0393">
              <w:t>U</w:t>
            </w:r>
            <w:r w:rsidR="006C50DB">
              <w:t>”</w:t>
            </w:r>
            <w:r w:rsidRPr="008D0393">
              <w:t>,XQY0=^DIC(19,XQY,0),^(</w:t>
            </w:r>
            <w:r w:rsidR="006C50DB">
              <w:t>“</w:t>
            </w:r>
            <w:r w:rsidRPr="008D0393">
              <w:t>T</w:t>
            </w:r>
            <w:r w:rsidR="006C50DB">
              <w:t>”</w:t>
            </w:r>
            <w:r w:rsidRPr="008D0393">
              <w:t>)=^XUTL(</w:t>
            </w:r>
            <w:r w:rsidR="006C50DB">
              <w:t>“</w:t>
            </w:r>
            <w:r w:rsidRPr="008D0393">
              <w:t>XQ</w:t>
            </w:r>
            <w:r w:rsidR="006C50DB">
              <w:t>”</w:t>
            </w:r>
            <w:r w:rsidRPr="008D0393">
              <w:t>,$J,</w:t>
            </w:r>
            <w:r w:rsidR="006C50DB">
              <w:t>”</w:t>
            </w:r>
            <w:r w:rsidRPr="008D0393">
              <w:t>T</w:t>
            </w:r>
            <w:r w:rsidR="006C50DB">
              <w:t>”</w:t>
            </w:r>
            <w:r w:rsidRPr="008D0393">
              <w:t>)-1 G M0^XQ</w:t>
            </w:r>
          </w:p>
        </w:tc>
        <w:tc>
          <w:tcPr>
            <w:tcW w:w="2610" w:type="dxa"/>
          </w:tcPr>
          <w:p w:rsidR="00474CC6" w:rsidRPr="008D0393" w:rsidRDefault="00474CC6" w:rsidP="00474CC6">
            <w:pPr>
              <w:pStyle w:val="TableText"/>
            </w:pPr>
            <w:r w:rsidRPr="008D0393">
              <w:t>T</w:t>
            </w:r>
            <w:r w:rsidR="00A9173A" w:rsidRPr="008D0393">
              <w:t xml:space="preserve">his </w:t>
            </w:r>
            <w:r w:rsidRPr="008D0393">
              <w:t xml:space="preserve">option </w:t>
            </w:r>
            <w:r w:rsidR="00A9173A" w:rsidRPr="008D0393">
              <w:t xml:space="preserve">is for in-house testing of options only. </w:t>
            </w:r>
            <w:r w:rsidRPr="008D0393">
              <w:t xml:space="preserve">It allows the </w:t>
            </w:r>
            <w:r w:rsidR="00A9173A" w:rsidRPr="008D0393">
              <w:t>selection of an option from the OPTION</w:t>
            </w:r>
            <w:r w:rsidR="009637F1" w:rsidRPr="008D0393">
              <w:t xml:space="preserve"> (#19)</w:t>
            </w:r>
            <w:r w:rsidR="00A9173A"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"OPTION (#19)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"Files:OPTION (#19)" </w:instrText>
            </w:r>
            <w:r w:rsidR="009637F1" w:rsidRPr="009637F1">
              <w:rPr>
                <w:rFonts w:ascii="Times New Roman" w:hAnsi="Times New Roman"/>
                <w:szCs w:val="22"/>
              </w:rPr>
              <w:fldChar w:fldCharType="end"/>
            </w:r>
            <w:r w:rsidRPr="008D0393">
              <w:t xml:space="preserve"> and then executes it.</w:t>
            </w:r>
          </w:p>
          <w:p w:rsidR="00500039" w:rsidRPr="008D0393" w:rsidRDefault="00C237A0" w:rsidP="00C069E1">
            <w:pPr>
              <w:pStyle w:val="TableCaution"/>
            </w:pPr>
            <w:r>
              <w:rPr>
                <w:noProof/>
              </w:rPr>
              <w:drawing>
                <wp:inline distT="0" distB="0" distL="0" distR="0" wp14:anchorId="3B786ED4" wp14:editId="164080DA">
                  <wp:extent cx="409575" cy="409575"/>
                  <wp:effectExtent l="0" t="0" r="9525" b="9525"/>
                  <wp:docPr id="7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74CC6" w:rsidRPr="008D0393">
              <w:t xml:space="preserve"> CAUTION: No security checks are performed;</w:t>
            </w:r>
            <w:r w:rsidR="00A9173A" w:rsidRPr="008D0393">
              <w:t xml:space="preserve"> therefore, this</w:t>
            </w:r>
            <w:r w:rsidR="00474CC6" w:rsidRPr="008D0393">
              <w:t xml:space="preserve"> option should only be given to </w:t>
            </w:r>
            <w:r w:rsidR="00C069E1">
              <w:t>developers</w:t>
            </w:r>
            <w:r w:rsidR="00A9173A" w:rsidRPr="008D0393">
              <w:t>.</w:t>
            </w:r>
          </w:p>
        </w:tc>
      </w:tr>
      <w:tr w:rsidR="00500039" w:rsidRPr="008D0393" w:rsidTr="00474CC6">
        <w:tc>
          <w:tcPr>
            <w:tcW w:w="1854" w:type="dxa"/>
          </w:tcPr>
          <w:p w:rsidR="00500039" w:rsidRPr="008D0393" w:rsidRDefault="00500039" w:rsidP="004103FA">
            <w:pPr>
              <w:pStyle w:val="TableText"/>
            </w:pPr>
            <w:r w:rsidRPr="008D0393">
              <w:t>XT-PURGE ERRORS</w:t>
            </w:r>
          </w:p>
        </w:tc>
        <w:tc>
          <w:tcPr>
            <w:tcW w:w="1530" w:type="dxa"/>
          </w:tcPr>
          <w:p w:rsidR="00500039" w:rsidRPr="008D0393" w:rsidRDefault="00500039" w:rsidP="004103FA">
            <w:pPr>
              <w:pStyle w:val="TableText"/>
            </w:pPr>
            <w:r w:rsidRPr="008D0393">
              <w:t>Clean Error Trap</w:t>
            </w:r>
          </w:p>
        </w:tc>
        <w:tc>
          <w:tcPr>
            <w:tcW w:w="1260" w:type="dxa"/>
          </w:tcPr>
          <w:p w:rsidR="00500039" w:rsidRPr="008D0393" w:rsidRDefault="0084509D" w:rsidP="004103FA">
            <w:pPr>
              <w:pStyle w:val="TableText"/>
            </w:pPr>
            <w:r w:rsidRPr="008D0393">
              <w:t>Run Routine</w:t>
            </w:r>
          </w:p>
        </w:tc>
        <w:tc>
          <w:tcPr>
            <w:tcW w:w="1980" w:type="dxa"/>
          </w:tcPr>
          <w:p w:rsidR="00500039" w:rsidRPr="008D0393" w:rsidRDefault="0084509D" w:rsidP="0084509D">
            <w:pPr>
              <w:pStyle w:val="TableText"/>
            </w:pPr>
            <w:r w:rsidRPr="008D0393">
              <w:t>Routine:</w:t>
            </w:r>
          </w:p>
          <w:p w:rsidR="0084509D" w:rsidRPr="008D0393" w:rsidRDefault="0084509D" w:rsidP="0084509D">
            <w:pPr>
              <w:pStyle w:val="TableText"/>
            </w:pPr>
            <w:r w:rsidRPr="008D0393">
              <w:t>XTERPUR</w:t>
            </w:r>
          </w:p>
        </w:tc>
        <w:tc>
          <w:tcPr>
            <w:tcW w:w="2610" w:type="dxa"/>
          </w:tcPr>
          <w:p w:rsidR="00500039" w:rsidRPr="008D0393" w:rsidRDefault="0084509D" w:rsidP="0084509D">
            <w:pPr>
              <w:pStyle w:val="TableText"/>
            </w:pPr>
            <w:r w:rsidRPr="008D0393">
              <w:t xml:space="preserve">This option deletes old errors from the </w:t>
            </w:r>
            <w:r w:rsidR="00B83843">
              <w:t>Error Trap</w:t>
            </w:r>
            <w:r w:rsidRPr="008D0393">
              <w:t>.</w:t>
            </w:r>
          </w:p>
          <w:p w:rsidR="0084509D" w:rsidRPr="008D0393" w:rsidRDefault="0084509D" w:rsidP="0084509D">
            <w:pPr>
              <w:pStyle w:val="TableText"/>
            </w:pPr>
            <w:r w:rsidRPr="008D0393">
              <w:t>This option is locked with the</w:t>
            </w:r>
            <w:r w:rsidRPr="008D0393">
              <w:rPr>
                <w:rFonts w:cs="Arial"/>
              </w:rPr>
              <w:t xml:space="preserve"> XUPROGMODE s</w:t>
            </w:r>
            <w:r w:rsidRPr="008D0393">
              <w:t>ecurity key</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"XUPROGMODE Security Key"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"Security Keys:XUPROGMODE" </w:instrText>
            </w:r>
            <w:r w:rsidR="009637F1" w:rsidRPr="009637F1">
              <w:rPr>
                <w:rFonts w:ascii="Times New Roman" w:hAnsi="Times New Roman"/>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XT-ROUTINE COMPARE</w:t>
            </w:r>
          </w:p>
        </w:tc>
        <w:tc>
          <w:tcPr>
            <w:tcW w:w="1530" w:type="dxa"/>
          </w:tcPr>
          <w:p w:rsidR="00500039" w:rsidRPr="008D0393" w:rsidRDefault="00500039" w:rsidP="004103FA">
            <w:pPr>
              <w:pStyle w:val="TableText"/>
            </w:pPr>
            <w:r w:rsidRPr="008D0393">
              <w:t>Compare two routines</w:t>
            </w:r>
          </w:p>
        </w:tc>
        <w:tc>
          <w:tcPr>
            <w:tcW w:w="1260" w:type="dxa"/>
          </w:tcPr>
          <w:p w:rsidR="00500039" w:rsidRPr="008D0393" w:rsidRDefault="0084509D" w:rsidP="004103FA">
            <w:pPr>
              <w:pStyle w:val="TableText"/>
            </w:pPr>
            <w:r w:rsidRPr="008D0393">
              <w:t>Run Routine</w:t>
            </w:r>
          </w:p>
        </w:tc>
        <w:tc>
          <w:tcPr>
            <w:tcW w:w="1980" w:type="dxa"/>
          </w:tcPr>
          <w:p w:rsidR="00500039" w:rsidRPr="008D0393" w:rsidRDefault="0084509D" w:rsidP="0084509D">
            <w:pPr>
              <w:pStyle w:val="TableText"/>
            </w:pPr>
            <w:r w:rsidRPr="008D0393">
              <w:t>Routine:</w:t>
            </w:r>
          </w:p>
          <w:p w:rsidR="0084509D" w:rsidRPr="008D0393" w:rsidRDefault="0084509D" w:rsidP="0084509D">
            <w:pPr>
              <w:pStyle w:val="TableText"/>
            </w:pPr>
            <w:r w:rsidRPr="008D0393">
              <w:t>XTRCMP</w:t>
            </w:r>
          </w:p>
        </w:tc>
        <w:tc>
          <w:tcPr>
            <w:tcW w:w="2610" w:type="dxa"/>
          </w:tcPr>
          <w:p w:rsidR="00500039" w:rsidRPr="008D0393" w:rsidRDefault="0084509D" w:rsidP="0084509D">
            <w:pPr>
              <w:pStyle w:val="TableText"/>
            </w:pPr>
            <w:r w:rsidRPr="008D0393">
              <w:t xml:space="preserve">This option compares two routines located in the current account and prints a list of differences. It uses the MailMan compare </w:t>
            </w:r>
            <w:r w:rsidRPr="008D0393">
              <w:lastRenderedPageBreak/>
              <w:t>routine to do the work.</w:t>
            </w:r>
          </w:p>
        </w:tc>
      </w:tr>
      <w:tr w:rsidR="00500039" w:rsidRPr="008D0393" w:rsidTr="00474CC6">
        <w:tc>
          <w:tcPr>
            <w:tcW w:w="1854" w:type="dxa"/>
          </w:tcPr>
          <w:p w:rsidR="00500039" w:rsidRPr="008D0393" w:rsidRDefault="00500039" w:rsidP="004103FA">
            <w:pPr>
              <w:pStyle w:val="TableText"/>
            </w:pPr>
            <w:r w:rsidRPr="008D0393">
              <w:lastRenderedPageBreak/>
              <w:t>XT-RTN CS EDT</w:t>
            </w:r>
          </w:p>
        </w:tc>
        <w:tc>
          <w:tcPr>
            <w:tcW w:w="1530" w:type="dxa"/>
          </w:tcPr>
          <w:p w:rsidR="00500039" w:rsidRPr="008D0393" w:rsidRDefault="00500039" w:rsidP="004103FA">
            <w:pPr>
              <w:pStyle w:val="TableText"/>
            </w:pPr>
            <w:r w:rsidRPr="008D0393">
              <w:t>Old Checksum Edit</w:t>
            </w:r>
          </w:p>
        </w:tc>
        <w:tc>
          <w:tcPr>
            <w:tcW w:w="1260" w:type="dxa"/>
          </w:tcPr>
          <w:p w:rsidR="00500039" w:rsidRPr="008D0393" w:rsidRDefault="00E24AD5" w:rsidP="004103FA">
            <w:pPr>
              <w:pStyle w:val="TableText"/>
            </w:pPr>
            <w:r w:rsidRPr="008D0393">
              <w:t>Edit</w:t>
            </w:r>
          </w:p>
        </w:tc>
        <w:tc>
          <w:tcPr>
            <w:tcW w:w="1980" w:type="dxa"/>
          </w:tcPr>
          <w:p w:rsidR="00500039" w:rsidRPr="008D0393" w:rsidRDefault="00500039" w:rsidP="004103FA">
            <w:pPr>
              <w:pStyle w:val="TableText"/>
            </w:pPr>
          </w:p>
        </w:tc>
        <w:tc>
          <w:tcPr>
            <w:tcW w:w="2610" w:type="dxa"/>
          </w:tcPr>
          <w:p w:rsidR="00500039" w:rsidRPr="008D0393" w:rsidRDefault="00E24AD5" w:rsidP="009637F1">
            <w:pPr>
              <w:pStyle w:val="TableText"/>
            </w:pPr>
            <w:r w:rsidRPr="008D0393">
              <w:t>This option edits the CHECKSUM field in the ROUTINE</w:t>
            </w:r>
            <w:r w:rsidR="009637F1" w:rsidRPr="008D0393">
              <w:t xml:space="preserve"> (#9.8)</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"ROUTINE (#9.8)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"Files:ROUTINE (#9.8)" </w:instrText>
            </w:r>
            <w:r w:rsidR="009637F1" w:rsidRPr="009637F1">
              <w:rPr>
                <w:rFonts w:ascii="Times New Roman" w:hAnsi="Times New Roman"/>
                <w:szCs w:val="22"/>
              </w:rPr>
              <w:fldChar w:fldCharType="end"/>
            </w:r>
            <w:r w:rsidRPr="008D0393">
              <w:t xml:space="preserve"> that is used by the Routine Summary List.</w:t>
            </w:r>
          </w:p>
        </w:tc>
      </w:tr>
      <w:tr w:rsidR="00500039" w:rsidRPr="008D0393" w:rsidTr="00474CC6">
        <w:tc>
          <w:tcPr>
            <w:tcW w:w="1854" w:type="dxa"/>
          </w:tcPr>
          <w:p w:rsidR="00500039" w:rsidRPr="008D0393" w:rsidRDefault="00500039" w:rsidP="004103FA">
            <w:pPr>
              <w:pStyle w:val="TableText"/>
            </w:pPr>
            <w:r w:rsidRPr="008D0393">
              <w:t>XT-RTN CS UPDATE</w:t>
            </w:r>
          </w:p>
        </w:tc>
        <w:tc>
          <w:tcPr>
            <w:tcW w:w="1530" w:type="dxa"/>
          </w:tcPr>
          <w:p w:rsidR="00500039" w:rsidRPr="008D0393" w:rsidRDefault="00500039" w:rsidP="004103FA">
            <w:pPr>
              <w:pStyle w:val="TableText"/>
            </w:pPr>
            <w:r w:rsidRPr="008D0393">
              <w:t>Old Checksum Update from Build</w:t>
            </w:r>
          </w:p>
        </w:tc>
        <w:tc>
          <w:tcPr>
            <w:tcW w:w="1260" w:type="dxa"/>
          </w:tcPr>
          <w:p w:rsidR="00500039" w:rsidRPr="008D0393" w:rsidRDefault="00062A5F" w:rsidP="004103FA">
            <w:pPr>
              <w:pStyle w:val="TableText"/>
            </w:pPr>
            <w:r w:rsidRPr="008D0393">
              <w:t>Run Routine</w:t>
            </w:r>
          </w:p>
        </w:tc>
        <w:tc>
          <w:tcPr>
            <w:tcW w:w="1980" w:type="dxa"/>
          </w:tcPr>
          <w:p w:rsidR="00500039" w:rsidRPr="008D0393" w:rsidRDefault="00062A5F" w:rsidP="00503D6E">
            <w:pPr>
              <w:pStyle w:val="TableText"/>
            </w:pPr>
            <w:r w:rsidRPr="008D0393">
              <w:t>Routine:</w:t>
            </w:r>
          </w:p>
          <w:p w:rsidR="00062A5F" w:rsidRPr="008D0393" w:rsidRDefault="00062A5F" w:rsidP="00503D6E">
            <w:pPr>
              <w:pStyle w:val="TableText"/>
            </w:pPr>
            <w:r w:rsidRPr="008D0393">
              <w:t>UPDATE^XTRUTL</w:t>
            </w:r>
          </w:p>
        </w:tc>
        <w:tc>
          <w:tcPr>
            <w:tcW w:w="2610" w:type="dxa"/>
          </w:tcPr>
          <w:p w:rsidR="00500039" w:rsidRPr="008D0393" w:rsidRDefault="00062A5F" w:rsidP="00503D6E">
            <w:pPr>
              <w:pStyle w:val="TableText"/>
            </w:pPr>
            <w:r w:rsidRPr="008D0393">
              <w:t>This option update</w:t>
            </w:r>
            <w:r w:rsidR="00503D6E" w:rsidRPr="008D0393">
              <w:t>s</w:t>
            </w:r>
            <w:r w:rsidRPr="008D0393">
              <w:t xml:space="preserve"> the o</w:t>
            </w:r>
            <w:r w:rsidR="00503D6E" w:rsidRPr="008D0393">
              <w:t>ld checksum of the routine in a b</w:t>
            </w:r>
            <w:r w:rsidRPr="008D0393">
              <w:t>uild with the ro</w:t>
            </w:r>
            <w:r w:rsidR="00503D6E" w:rsidRPr="008D0393">
              <w:t xml:space="preserve">utines current checksum value. This option should be run </w:t>
            </w:r>
            <w:r w:rsidRPr="008D0393">
              <w:t xml:space="preserve">after a patch has been released and before </w:t>
            </w:r>
            <w:r w:rsidR="00503D6E" w:rsidRPr="008D0393">
              <w:t>any new editing of the routines takes place.</w:t>
            </w:r>
          </w:p>
        </w:tc>
      </w:tr>
      <w:tr w:rsidR="00500039" w:rsidRPr="008D0393" w:rsidTr="00474CC6">
        <w:tc>
          <w:tcPr>
            <w:tcW w:w="1854" w:type="dxa"/>
          </w:tcPr>
          <w:p w:rsidR="00500039" w:rsidRPr="008D0393" w:rsidRDefault="00500039" w:rsidP="004103FA">
            <w:pPr>
              <w:pStyle w:val="TableText"/>
            </w:pPr>
            <w:r w:rsidRPr="008D0393">
              <w:t>XT-VARIABLE CHANGER</w:t>
            </w:r>
          </w:p>
        </w:tc>
        <w:tc>
          <w:tcPr>
            <w:tcW w:w="1530" w:type="dxa"/>
          </w:tcPr>
          <w:p w:rsidR="00500039" w:rsidRPr="008D0393" w:rsidRDefault="00500039" w:rsidP="004103FA">
            <w:pPr>
              <w:pStyle w:val="TableText"/>
            </w:pPr>
            <w:r w:rsidRPr="008D0393">
              <w:t>Variable changer</w:t>
            </w:r>
          </w:p>
        </w:tc>
        <w:tc>
          <w:tcPr>
            <w:tcW w:w="1260" w:type="dxa"/>
          </w:tcPr>
          <w:p w:rsidR="00500039" w:rsidRPr="008D0393" w:rsidRDefault="00E66B14" w:rsidP="004103FA">
            <w:pPr>
              <w:pStyle w:val="TableText"/>
            </w:pPr>
            <w:r w:rsidRPr="008D0393">
              <w:t>Run Routine</w:t>
            </w:r>
          </w:p>
        </w:tc>
        <w:tc>
          <w:tcPr>
            <w:tcW w:w="1980" w:type="dxa"/>
          </w:tcPr>
          <w:p w:rsidR="00E66B14" w:rsidRPr="008D0393" w:rsidRDefault="00E66B14" w:rsidP="0047112D">
            <w:pPr>
              <w:pStyle w:val="TableText"/>
            </w:pPr>
            <w:r w:rsidRPr="008D0393">
              <w:t>Routine:</w:t>
            </w:r>
          </w:p>
          <w:p w:rsidR="00E66B14" w:rsidRPr="008D0393" w:rsidRDefault="00E66B14" w:rsidP="0047112D">
            <w:pPr>
              <w:pStyle w:val="TableText"/>
            </w:pPr>
            <w:r w:rsidRPr="008D0393">
              <w:t>XTVCHG</w:t>
            </w:r>
          </w:p>
        </w:tc>
        <w:tc>
          <w:tcPr>
            <w:tcW w:w="2610" w:type="dxa"/>
          </w:tcPr>
          <w:p w:rsidR="00500039" w:rsidRPr="008D0393" w:rsidRDefault="00E66B14" w:rsidP="0047112D">
            <w:pPr>
              <w:pStyle w:val="TableText"/>
            </w:pPr>
            <w:r w:rsidRPr="008D0393">
              <w:t xml:space="preserve">This option runs </w:t>
            </w:r>
            <w:r w:rsidR="0047112D" w:rsidRPr="008D0393">
              <w:t xml:space="preserve">the </w:t>
            </w:r>
            <w:r w:rsidRPr="008D0393">
              <w:t>XTVCHG</w:t>
            </w:r>
            <w:r w:rsidR="0047112D" w:rsidRPr="008D0393">
              <w:t xml:space="preserve"> routine that does a fair job of </w:t>
            </w:r>
            <w:r w:rsidRPr="008D0393">
              <w:t>changing all occurre</w:t>
            </w:r>
            <w:r w:rsidR="0047112D" w:rsidRPr="008D0393">
              <w:t xml:space="preserve">nces of a variable to another. It changes </w:t>
            </w:r>
            <w:r w:rsidR="0047112D" w:rsidRPr="00E3534A">
              <w:rPr>
                <w:b/>
              </w:rPr>
              <w:t>DO</w:t>
            </w:r>
            <w:r w:rsidR="0047112D" w:rsidRPr="008D0393">
              <w:t xml:space="preserve">s and </w:t>
            </w:r>
            <w:r w:rsidR="0047112D" w:rsidRPr="00E3534A">
              <w:rPr>
                <w:b/>
              </w:rPr>
              <w:t>GOTO</w:t>
            </w:r>
            <w:r w:rsidR="0047112D" w:rsidRPr="008D0393">
              <w:t xml:space="preserve">s </w:t>
            </w:r>
            <w:r w:rsidRPr="008D0393">
              <w:t>also</w:t>
            </w:r>
            <w:r w:rsidR="0047112D" w:rsidRPr="008D0393">
              <w:t>,</w:t>
            </w:r>
            <w:r w:rsidRPr="008D0393">
              <w:t xml:space="preserve"> but does</w:t>
            </w:r>
            <w:r w:rsidR="0047112D" w:rsidRPr="008D0393">
              <w:t xml:space="preserve"> </w:t>
            </w:r>
            <w:r w:rsidR="0047112D" w:rsidRPr="00E3534A">
              <w:rPr>
                <w:i/>
              </w:rPr>
              <w:t>no</w:t>
            </w:r>
            <w:r w:rsidRPr="00E3534A">
              <w:rPr>
                <w:i/>
              </w:rPr>
              <w:t>t</w:t>
            </w:r>
            <w:r w:rsidRPr="008D0393">
              <w:t xml:space="preserve"> change the TAG.</w:t>
            </w:r>
          </w:p>
          <w:p w:rsidR="00E66B14" w:rsidRPr="008D0393" w:rsidRDefault="00E66B14" w:rsidP="0047112D">
            <w:pPr>
              <w:pStyle w:val="TableText"/>
              <w:rPr>
                <w:rFonts w:cs="Arial"/>
              </w:rPr>
            </w:pPr>
            <w:r w:rsidRPr="008D0393">
              <w:rPr>
                <w:rFonts w:cs="Arial"/>
              </w:rPr>
              <w:t xml:space="preserve">This option is locked with </w:t>
            </w:r>
            <w:r w:rsidR="0047112D" w:rsidRPr="008D0393">
              <w:rPr>
                <w:rFonts w:cs="Arial"/>
              </w:rPr>
              <w:t xml:space="preserve">the XUPROGMODE </w:t>
            </w:r>
            <w:r w:rsidRPr="008D0393">
              <w:rPr>
                <w:rFonts w:cs="Arial"/>
              </w:rPr>
              <w:t>security key.</w:t>
            </w:r>
          </w:p>
        </w:tc>
      </w:tr>
      <w:tr w:rsidR="00500039" w:rsidRPr="008D0393" w:rsidTr="00474CC6">
        <w:tc>
          <w:tcPr>
            <w:tcW w:w="1854" w:type="dxa"/>
          </w:tcPr>
          <w:p w:rsidR="00500039" w:rsidRPr="008D0393" w:rsidRDefault="00500039" w:rsidP="004103FA">
            <w:pPr>
              <w:pStyle w:val="TableText"/>
            </w:pPr>
            <w:r w:rsidRPr="008D0393">
              <w:t>XT-VERSION NUMBER</w:t>
            </w:r>
          </w:p>
        </w:tc>
        <w:tc>
          <w:tcPr>
            <w:tcW w:w="1530" w:type="dxa"/>
          </w:tcPr>
          <w:p w:rsidR="00500039" w:rsidRPr="008D0393" w:rsidRDefault="00500039" w:rsidP="004103FA">
            <w:pPr>
              <w:pStyle w:val="TableText"/>
            </w:pPr>
            <w:r w:rsidRPr="008D0393">
              <w:t>Version Number Update</w:t>
            </w:r>
          </w:p>
        </w:tc>
        <w:tc>
          <w:tcPr>
            <w:tcW w:w="1260" w:type="dxa"/>
          </w:tcPr>
          <w:p w:rsidR="00500039" w:rsidRPr="008D0393" w:rsidRDefault="0047112D" w:rsidP="004103FA">
            <w:pPr>
              <w:pStyle w:val="TableText"/>
            </w:pPr>
            <w:r w:rsidRPr="008D0393">
              <w:t>Run Routine</w:t>
            </w:r>
          </w:p>
        </w:tc>
        <w:tc>
          <w:tcPr>
            <w:tcW w:w="1980" w:type="dxa"/>
          </w:tcPr>
          <w:p w:rsidR="00500039" w:rsidRPr="008D0393" w:rsidRDefault="0047112D" w:rsidP="0047112D">
            <w:pPr>
              <w:pStyle w:val="TableText"/>
            </w:pPr>
            <w:r w:rsidRPr="008D0393">
              <w:t>Routine:</w:t>
            </w:r>
          </w:p>
          <w:p w:rsidR="0047112D" w:rsidRPr="008D0393" w:rsidRDefault="0047112D" w:rsidP="0047112D">
            <w:pPr>
              <w:pStyle w:val="TableText"/>
            </w:pPr>
            <w:r w:rsidRPr="008D0393">
              <w:t>XTVNUM</w:t>
            </w:r>
          </w:p>
        </w:tc>
        <w:tc>
          <w:tcPr>
            <w:tcW w:w="2610" w:type="dxa"/>
          </w:tcPr>
          <w:p w:rsidR="00500039" w:rsidRPr="008D0393" w:rsidRDefault="0047112D" w:rsidP="0047112D">
            <w:pPr>
              <w:pStyle w:val="TableText"/>
            </w:pPr>
            <w:r w:rsidRPr="008D0393">
              <w:t xml:space="preserve">This option runs the </w:t>
            </w:r>
            <w:r w:rsidRPr="00E3534A">
              <w:rPr>
                <w:b/>
              </w:rPr>
              <w:t>XTVNUM</w:t>
            </w:r>
            <w:r w:rsidRPr="008D0393">
              <w:t xml:space="preserve"> routine that updates or sets the version number into a set of routines.</w:t>
            </w:r>
          </w:p>
        </w:tc>
      </w:tr>
      <w:tr w:rsidR="00500039" w:rsidRPr="008D0393" w:rsidTr="00474CC6">
        <w:tc>
          <w:tcPr>
            <w:tcW w:w="1854" w:type="dxa"/>
          </w:tcPr>
          <w:p w:rsidR="00500039" w:rsidRPr="008D0393" w:rsidRDefault="00500039" w:rsidP="004103FA">
            <w:pPr>
              <w:pStyle w:val="TableText"/>
            </w:pPr>
            <w:r w:rsidRPr="008D0393">
              <w:t>XTCM MAIN</w:t>
            </w:r>
          </w:p>
        </w:tc>
        <w:tc>
          <w:tcPr>
            <w:tcW w:w="1530" w:type="dxa"/>
          </w:tcPr>
          <w:p w:rsidR="00500039" w:rsidRPr="008D0393" w:rsidRDefault="00500039" w:rsidP="004103FA">
            <w:pPr>
              <w:pStyle w:val="TableText"/>
            </w:pPr>
            <w:r w:rsidRPr="008D0393">
              <w:t>Capacity Planning</w:t>
            </w:r>
          </w:p>
        </w:tc>
        <w:tc>
          <w:tcPr>
            <w:tcW w:w="1260" w:type="dxa"/>
          </w:tcPr>
          <w:p w:rsidR="00500039" w:rsidRPr="008D0393" w:rsidRDefault="0047112D"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47112D" w:rsidP="0047112D">
            <w:pPr>
              <w:pStyle w:val="TableText"/>
            </w:pPr>
            <w:r w:rsidRPr="008D0393">
              <w:t xml:space="preserve">This menu holds all the currently available capacity management functions. </w:t>
            </w:r>
            <w:r w:rsidR="000E1F77" w:rsidRPr="008D0393">
              <w:t>It includes the following options</w:t>
            </w:r>
            <w:r w:rsidRPr="008D0393">
              <w:t>:</w:t>
            </w:r>
          </w:p>
          <w:p w:rsidR="0047112D" w:rsidRPr="008D0393" w:rsidRDefault="0047112D" w:rsidP="0047112D">
            <w:pPr>
              <w:pStyle w:val="TableListBullet"/>
            </w:pPr>
            <w:r w:rsidRPr="008D0393">
              <w:t>KMPS SAGG MANAGER</w:t>
            </w:r>
          </w:p>
          <w:p w:rsidR="0047112D" w:rsidRPr="008D0393" w:rsidRDefault="0047112D" w:rsidP="0047112D">
            <w:pPr>
              <w:pStyle w:val="TableListBullet"/>
            </w:pPr>
            <w:r w:rsidRPr="008D0393">
              <w:t>KMP MAIL GROUP EDIT</w:t>
            </w:r>
            <w:r w:rsidRPr="008D0393">
              <w:br/>
              <w:t>(SYNONYM: CMG)</w:t>
            </w:r>
          </w:p>
          <w:p w:rsidR="0047112D" w:rsidRPr="008D0393" w:rsidRDefault="0047112D" w:rsidP="0047112D">
            <w:pPr>
              <w:pStyle w:val="TableListBullet"/>
            </w:pPr>
            <w:r w:rsidRPr="008D0393">
              <w:t xml:space="preserve">KMPR RUM </w:t>
            </w:r>
            <w:r w:rsidRPr="008D0393">
              <w:lastRenderedPageBreak/>
              <w:t>MANAGER MENU</w:t>
            </w:r>
            <w:r w:rsidRPr="008D0393">
              <w:br/>
              <w:t>(SYNONYM: RUM)</w:t>
            </w:r>
          </w:p>
          <w:p w:rsidR="0047112D" w:rsidRPr="008D0393" w:rsidRDefault="0047112D" w:rsidP="0047112D">
            <w:pPr>
              <w:pStyle w:val="TableListBullet"/>
            </w:pPr>
            <w:r w:rsidRPr="008D0393">
              <w:t>KMPD CM TOOLS MANAGER MENU</w:t>
            </w:r>
            <w:r w:rsidRPr="008D0393">
              <w:br/>
              <w:t>(SYNONYM: TLS)</w:t>
            </w:r>
          </w:p>
        </w:tc>
      </w:tr>
      <w:tr w:rsidR="00500039" w:rsidRPr="008D0393" w:rsidTr="00474CC6">
        <w:tc>
          <w:tcPr>
            <w:tcW w:w="1854" w:type="dxa"/>
          </w:tcPr>
          <w:p w:rsidR="00500039" w:rsidRPr="008D0393" w:rsidRDefault="00500039" w:rsidP="004103FA">
            <w:pPr>
              <w:pStyle w:val="TableText"/>
            </w:pPr>
            <w:r w:rsidRPr="008D0393">
              <w:lastRenderedPageBreak/>
              <w:t>XTFCE</w:t>
            </w:r>
          </w:p>
        </w:tc>
        <w:tc>
          <w:tcPr>
            <w:tcW w:w="1530" w:type="dxa"/>
          </w:tcPr>
          <w:p w:rsidR="00500039" w:rsidRPr="008D0393" w:rsidRDefault="00500039" w:rsidP="004103FA">
            <w:pPr>
              <w:pStyle w:val="TableText"/>
            </w:pPr>
            <w:r w:rsidRPr="008D0393">
              <w:t>Flow Chart from Entry Point</w:t>
            </w:r>
          </w:p>
        </w:tc>
        <w:tc>
          <w:tcPr>
            <w:tcW w:w="1260" w:type="dxa"/>
          </w:tcPr>
          <w:p w:rsidR="00500039" w:rsidRPr="008D0393" w:rsidRDefault="00ED613F" w:rsidP="004103FA">
            <w:pPr>
              <w:pStyle w:val="TableText"/>
            </w:pPr>
            <w:r w:rsidRPr="008D0393">
              <w:t>Run Routine</w:t>
            </w:r>
          </w:p>
        </w:tc>
        <w:tc>
          <w:tcPr>
            <w:tcW w:w="1980" w:type="dxa"/>
          </w:tcPr>
          <w:p w:rsidR="00500039" w:rsidRPr="008D0393" w:rsidRDefault="00ED613F" w:rsidP="00ED613F">
            <w:pPr>
              <w:pStyle w:val="TableText"/>
            </w:pPr>
            <w:r w:rsidRPr="008D0393">
              <w:t>Routine:</w:t>
            </w:r>
          </w:p>
          <w:p w:rsidR="00ED613F" w:rsidRPr="008D0393" w:rsidRDefault="00ED613F" w:rsidP="00ED613F">
            <w:pPr>
              <w:pStyle w:val="TableText"/>
            </w:pPr>
            <w:r w:rsidRPr="008D0393">
              <w:t>XTFCE</w:t>
            </w:r>
          </w:p>
        </w:tc>
        <w:tc>
          <w:tcPr>
            <w:tcW w:w="2610" w:type="dxa"/>
          </w:tcPr>
          <w:p w:rsidR="00500039" w:rsidRPr="008D0393" w:rsidRDefault="00ED613F" w:rsidP="00ED613F">
            <w:pPr>
              <w:pStyle w:val="TableText"/>
            </w:pPr>
            <w:r w:rsidRPr="008D0393">
              <w:t xml:space="preserve">This option produces a flow chart on the terminal screen of the processing performed from the specified entry point to the termination of processing resulting from that entry point. It also permits the user to expand the code in other routines or entry points referenced by </w:t>
            </w:r>
            <w:r w:rsidRPr="00AD6030">
              <w:rPr>
                <w:b/>
              </w:rPr>
              <w:t>DO</w:t>
            </w:r>
            <w:r w:rsidRPr="008D0393">
              <w:t xml:space="preserve"> or </w:t>
            </w:r>
            <w:r w:rsidRPr="00AD6030">
              <w:rPr>
                <w:b/>
              </w:rPr>
              <w:t>GOTO</w:t>
            </w:r>
            <w:r w:rsidRPr="008D0393">
              <w:t xml:space="preserve"> commands.</w:t>
            </w:r>
          </w:p>
        </w:tc>
      </w:tr>
      <w:tr w:rsidR="00500039" w:rsidRPr="008D0393" w:rsidTr="00474CC6">
        <w:tc>
          <w:tcPr>
            <w:tcW w:w="1854" w:type="dxa"/>
          </w:tcPr>
          <w:p w:rsidR="00500039" w:rsidRPr="008D0393" w:rsidRDefault="00500039" w:rsidP="004103FA">
            <w:pPr>
              <w:pStyle w:val="TableText"/>
            </w:pPr>
            <w:r w:rsidRPr="008D0393">
              <w:t>XTFCR</w:t>
            </w:r>
          </w:p>
        </w:tc>
        <w:tc>
          <w:tcPr>
            <w:tcW w:w="1530" w:type="dxa"/>
          </w:tcPr>
          <w:p w:rsidR="00500039" w:rsidRPr="008D0393" w:rsidRDefault="00500039" w:rsidP="004103FA">
            <w:pPr>
              <w:pStyle w:val="TableText"/>
            </w:pPr>
            <w:r w:rsidRPr="008D0393">
              <w:t>Flow Chart Entire Routine</w:t>
            </w:r>
          </w:p>
        </w:tc>
        <w:tc>
          <w:tcPr>
            <w:tcW w:w="1260" w:type="dxa"/>
          </w:tcPr>
          <w:p w:rsidR="00500039" w:rsidRPr="008D0393" w:rsidRDefault="00ED613F" w:rsidP="004103FA">
            <w:pPr>
              <w:pStyle w:val="TableText"/>
            </w:pPr>
            <w:r w:rsidRPr="008D0393">
              <w:t>Run Routine</w:t>
            </w:r>
          </w:p>
        </w:tc>
        <w:tc>
          <w:tcPr>
            <w:tcW w:w="1980" w:type="dxa"/>
          </w:tcPr>
          <w:p w:rsidR="00500039" w:rsidRPr="008D0393" w:rsidRDefault="00ED613F" w:rsidP="004103FA">
            <w:pPr>
              <w:pStyle w:val="TableText"/>
            </w:pPr>
            <w:r w:rsidRPr="008D0393">
              <w:t>Routine:</w:t>
            </w:r>
          </w:p>
          <w:p w:rsidR="00ED613F" w:rsidRPr="008D0393" w:rsidRDefault="00ED613F" w:rsidP="00ED613F">
            <w:pPr>
              <w:pStyle w:val="TableText"/>
            </w:pPr>
            <w:r w:rsidRPr="008D0393">
              <w:t>XTFCR</w:t>
            </w:r>
          </w:p>
        </w:tc>
        <w:tc>
          <w:tcPr>
            <w:tcW w:w="2610" w:type="dxa"/>
          </w:tcPr>
          <w:p w:rsidR="00500039" w:rsidRPr="008D0393" w:rsidRDefault="00ED613F" w:rsidP="00ED613F">
            <w:pPr>
              <w:pStyle w:val="TableText"/>
            </w:pPr>
            <w:r w:rsidRPr="008D0393">
              <w:t>This option produces a flow chart of the processing performed within a routine.</w:t>
            </w:r>
          </w:p>
        </w:tc>
      </w:tr>
      <w:tr w:rsidR="00500039" w:rsidRPr="008D0393" w:rsidTr="00474CC6">
        <w:tc>
          <w:tcPr>
            <w:tcW w:w="1854" w:type="dxa"/>
          </w:tcPr>
          <w:p w:rsidR="00500039" w:rsidRPr="008D0393" w:rsidRDefault="00500039" w:rsidP="004103FA">
            <w:pPr>
              <w:pStyle w:val="TableText"/>
            </w:pPr>
            <w:r w:rsidRPr="008D0393">
              <w:t>XTLATSET</w:t>
            </w:r>
          </w:p>
        </w:tc>
        <w:tc>
          <w:tcPr>
            <w:tcW w:w="1530" w:type="dxa"/>
          </w:tcPr>
          <w:p w:rsidR="00500039" w:rsidRPr="008D0393" w:rsidRDefault="00500039" w:rsidP="004103FA">
            <w:pPr>
              <w:pStyle w:val="TableText"/>
            </w:pPr>
            <w:r w:rsidRPr="008D0393">
              <w:t>VAX DSM Device Set-up</w:t>
            </w:r>
          </w:p>
        </w:tc>
        <w:tc>
          <w:tcPr>
            <w:tcW w:w="1260" w:type="dxa"/>
          </w:tcPr>
          <w:p w:rsidR="00500039" w:rsidRPr="008D0393" w:rsidRDefault="00ED613F" w:rsidP="004103FA">
            <w:pPr>
              <w:pStyle w:val="TableText"/>
            </w:pPr>
            <w:r w:rsidRPr="008D0393">
              <w:t>Run Routine</w:t>
            </w:r>
          </w:p>
        </w:tc>
        <w:tc>
          <w:tcPr>
            <w:tcW w:w="1980" w:type="dxa"/>
          </w:tcPr>
          <w:p w:rsidR="00500039" w:rsidRPr="008D0393" w:rsidRDefault="00ED613F" w:rsidP="00ED613F">
            <w:pPr>
              <w:pStyle w:val="TableText"/>
            </w:pPr>
            <w:r w:rsidRPr="008D0393">
              <w:t>Routine:</w:t>
            </w:r>
          </w:p>
          <w:p w:rsidR="00ED613F" w:rsidRPr="008D0393" w:rsidRDefault="00ED613F" w:rsidP="00ED613F">
            <w:pPr>
              <w:pStyle w:val="TableText"/>
            </w:pPr>
            <w:r w:rsidRPr="008D0393">
              <w:t>XTLATSET</w:t>
            </w:r>
          </w:p>
          <w:p w:rsidR="00ED613F" w:rsidRPr="008D0393" w:rsidRDefault="00ED613F" w:rsidP="00ED613F">
            <w:pPr>
              <w:pStyle w:val="TableText"/>
            </w:pPr>
            <w:r w:rsidRPr="008D0393">
              <w:t>Entry Action:</w:t>
            </w:r>
          </w:p>
          <w:p w:rsidR="00ED613F" w:rsidRPr="008D0393" w:rsidRDefault="00ED613F" w:rsidP="00ED613F">
            <w:pPr>
              <w:pStyle w:val="TableCode"/>
            </w:pPr>
            <w:r w:rsidRPr="008D0393">
              <w:t>S DIR(0)=</w:t>
            </w:r>
            <w:r w:rsidR="006C50DB">
              <w:t>“</w:t>
            </w:r>
            <w:r w:rsidRPr="008D0393">
              <w:t>Y</w:t>
            </w:r>
            <w:r w:rsidR="006C50DB">
              <w:t>”</w:t>
            </w:r>
            <w:r w:rsidRPr="008D0393">
              <w:t>,DIR(</w:t>
            </w:r>
            <w:r w:rsidR="006C50DB">
              <w:t>“</w:t>
            </w:r>
            <w:r w:rsidRPr="008D0393">
              <w:t>A</w:t>
            </w:r>
            <w:r w:rsidR="006C50DB">
              <w:t>”</w:t>
            </w:r>
            <w:r w:rsidRPr="008D0393">
              <w:t>)=</w:t>
            </w:r>
            <w:r w:rsidR="006C50DB">
              <w:t>“</w:t>
            </w:r>
            <w:r w:rsidRPr="008D0393">
              <w:t>Want to proceed</w:t>
            </w:r>
            <w:r w:rsidR="006C50DB">
              <w:t>”</w:t>
            </w:r>
            <w:r w:rsidRPr="008D0393">
              <w:t>,DIR(</w:t>
            </w:r>
            <w:r w:rsidR="006C50DB">
              <w:t>“</w:t>
            </w:r>
            <w:r w:rsidRPr="008D0393">
              <w:t>A</w:t>
            </w:r>
            <w:r w:rsidR="006C50DB">
              <w:t>”</w:t>
            </w:r>
            <w:r w:rsidRPr="008D0393">
              <w:t>,1)=</w:t>
            </w:r>
            <w:r w:rsidR="006C50DB">
              <w:t>“</w:t>
            </w:r>
            <w:r w:rsidRPr="008D0393">
              <w:t>Do not use unless you are in the startup account</w:t>
            </w:r>
            <w:r w:rsidR="006C50DB">
              <w:t>”</w:t>
            </w:r>
            <w:r w:rsidRPr="008D0393">
              <w:t>,DIR(</w:t>
            </w:r>
            <w:r w:rsidR="006C50DB">
              <w:t>“</w:t>
            </w:r>
            <w:r w:rsidRPr="008D0393">
              <w:t>A</w:t>
            </w:r>
            <w:r w:rsidR="006C50DB">
              <w:t>”</w:t>
            </w:r>
            <w:r w:rsidRPr="008D0393">
              <w:t>,2)=</w:t>
            </w:r>
            <w:r w:rsidR="006C50DB">
              <w:t>“</w:t>
            </w:r>
            <w:r w:rsidRPr="008D0393">
              <w:t>where the correct VMS files are present!</w:t>
            </w:r>
            <w:r w:rsidR="006C50DB">
              <w:t>”</w:t>
            </w:r>
            <w:r w:rsidRPr="008D0393">
              <w:t>,DIR(</w:t>
            </w:r>
            <w:r w:rsidR="006C50DB">
              <w:t>“</w:t>
            </w:r>
            <w:r w:rsidRPr="008D0393">
              <w:t>B</w:t>
            </w:r>
            <w:r w:rsidR="006C50DB">
              <w:t>”</w:t>
            </w:r>
            <w:r w:rsidRPr="008D0393">
              <w:t>)=</w:t>
            </w:r>
            <w:r w:rsidR="006C50DB">
              <w:t>“</w:t>
            </w:r>
            <w:r w:rsidRPr="008D0393">
              <w:t>No</w:t>
            </w:r>
            <w:r w:rsidR="006C50DB">
              <w:t>”</w:t>
            </w:r>
            <w:r w:rsidRPr="008D0393">
              <w:t>,DIR(</w:t>
            </w:r>
            <w:r w:rsidR="006C50DB">
              <w:t>“</w:t>
            </w:r>
            <w:r w:rsidRPr="008D0393">
              <w:t>?</w:t>
            </w:r>
            <w:r w:rsidR="006C50DB">
              <w:t>”</w:t>
            </w:r>
            <w:r w:rsidRPr="008D0393">
              <w:t>)=</w:t>
            </w:r>
            <w:r w:rsidR="006C50DB">
              <w:t>“</w:t>
            </w:r>
            <w:r w:rsidRPr="008D0393">
              <w:t>See option description</w:t>
            </w:r>
            <w:r w:rsidR="006C50DB">
              <w:t>”</w:t>
            </w:r>
            <w:r w:rsidRPr="008D0393">
              <w:t xml:space="preserve"> D ^DIR K DIR S:Y</w:t>
            </w:r>
            <w:r w:rsidR="006C50DB">
              <w:t>’</w:t>
            </w:r>
            <w:r w:rsidRPr="008D0393">
              <w:t>=1!$D(DIRUT) XQUIT=</w:t>
            </w:r>
            <w:r w:rsidR="006C50DB">
              <w:t>““</w:t>
            </w:r>
          </w:p>
        </w:tc>
        <w:tc>
          <w:tcPr>
            <w:tcW w:w="2610" w:type="dxa"/>
          </w:tcPr>
          <w:p w:rsidR="00ED613F" w:rsidRPr="008D0393" w:rsidRDefault="00C237A0" w:rsidP="00ED613F">
            <w:pPr>
              <w:pStyle w:val="TableCaution"/>
            </w:pPr>
            <w:r>
              <w:rPr>
                <w:noProof/>
              </w:rPr>
              <w:drawing>
                <wp:inline distT="0" distB="0" distL="0" distR="0" wp14:anchorId="439BE9C3" wp14:editId="4F63AB04">
                  <wp:extent cx="409575" cy="409575"/>
                  <wp:effectExtent l="0" t="0" r="9525" b="9525"/>
                  <wp:docPr id="7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D613F" w:rsidRPr="008D0393">
              <w:t xml:space="preserve"> CAUTION: Do not run this option without first understanding how it works and what will result. It assumes the existence of a SYSPRINT.COM file, a VMS command file originally distributed by the DHCP Cookbook team. The LAT$STARTUP file is also involved in the process.</w:t>
            </w:r>
          </w:p>
          <w:p w:rsidR="00ED613F" w:rsidRPr="008D0393" w:rsidRDefault="00ED613F" w:rsidP="00ED613F">
            <w:pPr>
              <w:pStyle w:val="TableText"/>
            </w:pPr>
            <w:r w:rsidRPr="008D0393">
              <w:t xml:space="preserve">This option runs the </w:t>
            </w:r>
            <w:r w:rsidRPr="00E3534A">
              <w:rPr>
                <w:b/>
              </w:rPr>
              <w:lastRenderedPageBreak/>
              <w:t>XTLATSET</w:t>
            </w:r>
            <w:r w:rsidRPr="008D0393">
              <w:t xml:space="preserve"> routine. The purpose is </w:t>
            </w:r>
            <w:r w:rsidR="008E5C6A" w:rsidRPr="008D0393">
              <w:t xml:space="preserve">to </w:t>
            </w:r>
            <w:r w:rsidRPr="008D0393">
              <w:t>allow s</w:t>
            </w:r>
            <w:r w:rsidR="008E5C6A" w:rsidRPr="008D0393">
              <w:t xml:space="preserve">ystem managers </w:t>
            </w:r>
            <w:r w:rsidRPr="008D0393">
              <w:t>to keep the Kernel and VMS device tables synchr</w:t>
            </w:r>
            <w:r w:rsidR="008E5C6A" w:rsidRPr="008D0393">
              <w:t>onized with the least amount of effort.</w:t>
            </w:r>
            <w:r w:rsidRPr="008D0393">
              <w:t xml:space="preserve"> Those who</w:t>
            </w:r>
            <w:r w:rsidR="008E5C6A" w:rsidRPr="008D0393">
              <w:t xml:space="preserve"> prefer to use the VMS editor to modify the VMS device </w:t>
            </w:r>
            <w:r w:rsidRPr="008D0393">
              <w:t xml:space="preserve">tables according to changes in the Kernel </w:t>
            </w:r>
            <w:r w:rsidR="008E5C6A" w:rsidRPr="008D0393">
              <w:t>DEVICE</w:t>
            </w:r>
            <w:r w:rsidR="009637F1" w:rsidRPr="008D0393">
              <w:t xml:space="preserve"> (#3.5)</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"DEVICE (#3.5)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"Files:DEVICE (#3.5)" </w:instrText>
            </w:r>
            <w:r w:rsidR="009637F1" w:rsidRPr="009637F1">
              <w:rPr>
                <w:rFonts w:ascii="Times New Roman" w:hAnsi="Times New Roman"/>
                <w:szCs w:val="22"/>
              </w:rPr>
              <w:fldChar w:fldCharType="end"/>
            </w:r>
            <w:r w:rsidR="008E5C6A" w:rsidRPr="008D0393">
              <w:t xml:space="preserve"> will </w:t>
            </w:r>
            <w:r w:rsidR="008E5C6A" w:rsidRPr="00B11B82">
              <w:rPr>
                <w:i/>
              </w:rPr>
              <w:t>not</w:t>
            </w:r>
            <w:r w:rsidR="008E5C6A" w:rsidRPr="008D0393">
              <w:t xml:space="preserve"> want to use</w:t>
            </w:r>
            <w:r w:rsidRPr="008D0393">
              <w:t xml:space="preserve"> this op</w:t>
            </w:r>
            <w:r w:rsidR="008E5C6A" w:rsidRPr="008D0393">
              <w:t>tion.</w:t>
            </w:r>
          </w:p>
          <w:p w:rsidR="00ED613F" w:rsidRPr="008D0393" w:rsidRDefault="00ED613F" w:rsidP="00ED613F">
            <w:pPr>
              <w:pStyle w:val="TableText"/>
            </w:pPr>
            <w:r w:rsidRPr="008D0393">
              <w:t xml:space="preserve">This option </w:t>
            </w:r>
            <w:r w:rsidR="008E5C6A" w:rsidRPr="008D0393">
              <w:t>can</w:t>
            </w:r>
            <w:r w:rsidRPr="008D0393">
              <w:t xml:space="preserve"> be use</w:t>
            </w:r>
            <w:r w:rsidR="008E5C6A" w:rsidRPr="008D0393">
              <w:t>d</w:t>
            </w:r>
            <w:r w:rsidRPr="008D0393">
              <w:t xml:space="preserve"> when first moving </w:t>
            </w:r>
            <w:r w:rsidR="008E5C6A" w:rsidRPr="008D0393">
              <w:t>Kernel to a VMS environment. It can</w:t>
            </w:r>
            <w:r w:rsidRPr="008D0393">
              <w:t xml:space="preserve"> be used thereafter to rebuild the </w:t>
            </w:r>
            <w:r w:rsidR="008E5C6A" w:rsidRPr="008D0393">
              <w:t xml:space="preserve">files if they are </w:t>
            </w:r>
            <w:r w:rsidR="008E5C6A" w:rsidRPr="00B11B82">
              <w:rPr>
                <w:i/>
              </w:rPr>
              <w:t>not</w:t>
            </w:r>
            <w:r w:rsidR="008E5C6A" w:rsidRPr="008D0393">
              <w:t xml:space="preserve"> in sync. When </w:t>
            </w:r>
            <w:r w:rsidRPr="008D0393">
              <w:t xml:space="preserve">running this option, it is critical to be </w:t>
            </w:r>
            <w:r w:rsidR="008E5C6A" w:rsidRPr="008D0393">
              <w:t xml:space="preserve">in the configuration that has a </w:t>
            </w:r>
            <w:r w:rsidRPr="008D0393">
              <w:t xml:space="preserve">complete Kernel </w:t>
            </w:r>
            <w:r w:rsidR="008E5C6A" w:rsidRPr="008D0393">
              <w:t>DEVICE</w:t>
            </w:r>
            <w:r w:rsidR="009637F1" w:rsidRPr="008D0393">
              <w:t xml:space="preserve"> (#3.5)</w:t>
            </w:r>
            <w:r w:rsidR="008E5C6A"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"DEVICE (#3.5)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"Files:DEVICE (#3.5)" </w:instrText>
            </w:r>
            <w:r w:rsidR="009637F1" w:rsidRPr="009637F1">
              <w:rPr>
                <w:rFonts w:ascii="Times New Roman" w:hAnsi="Times New Roman"/>
                <w:szCs w:val="22"/>
              </w:rPr>
              <w:fldChar w:fldCharType="end"/>
            </w:r>
            <w:r w:rsidRPr="008D0393">
              <w:t>, one with all th</w:t>
            </w:r>
            <w:r w:rsidR="008E5C6A" w:rsidRPr="008D0393">
              <w:t xml:space="preserve">e VMS devices used by any other configuration. </w:t>
            </w:r>
            <w:r w:rsidRPr="008D0393">
              <w:t xml:space="preserve">The VMS files that are built </w:t>
            </w:r>
            <w:r w:rsidR="008E5C6A" w:rsidRPr="008D0393">
              <w:t xml:space="preserve">are automatically </w:t>
            </w:r>
            <w:r w:rsidRPr="008D0393">
              <w:t>used at</w:t>
            </w:r>
            <w:r w:rsidR="008E5C6A" w:rsidRPr="008D0393">
              <w:t xml:space="preserve"> the next VMS startup.</w:t>
            </w:r>
          </w:p>
          <w:p w:rsidR="008E5C6A" w:rsidRPr="008D0393" w:rsidRDefault="00ED613F" w:rsidP="00ED613F">
            <w:pPr>
              <w:pStyle w:val="TableText"/>
            </w:pPr>
            <w:r w:rsidRPr="008D0393">
              <w:t xml:space="preserve">This option runs the </w:t>
            </w:r>
            <w:r w:rsidRPr="00E3534A">
              <w:rPr>
                <w:b/>
              </w:rPr>
              <w:t>XTLATSET</w:t>
            </w:r>
            <w:r w:rsidRPr="008D0393">
              <w:t xml:space="preserve"> routine to build </w:t>
            </w:r>
            <w:r w:rsidR="008E5C6A" w:rsidRPr="008D0393">
              <w:t>VMS command files to coordinate</w:t>
            </w:r>
            <w:r w:rsidRPr="008D0393">
              <w:t xml:space="preserve"> the Kernel an</w:t>
            </w:r>
            <w:r w:rsidR="008E5C6A" w:rsidRPr="008D0393">
              <w:t xml:space="preserve">d VMS device tables. </w:t>
            </w:r>
            <w:r w:rsidRPr="008D0393">
              <w:t>It reads fr</w:t>
            </w:r>
            <w:r w:rsidR="008E5C6A" w:rsidRPr="008D0393">
              <w:t>om the Kernel</w:t>
            </w:r>
            <w:r w:rsidR="006C50DB">
              <w:t>’</w:t>
            </w:r>
            <w:r w:rsidR="008E5C6A" w:rsidRPr="008D0393">
              <w:t>s DEVICE</w:t>
            </w:r>
            <w:r w:rsidR="009637F1" w:rsidRPr="008D0393">
              <w:t xml:space="preserve"> (#3.5)</w:t>
            </w:r>
            <w:r w:rsidR="008E5C6A"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"DEVICE (#3.5)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"Files:DEVICE (#3.5)" </w:instrText>
            </w:r>
            <w:r w:rsidR="009637F1" w:rsidRPr="009637F1">
              <w:rPr>
                <w:rFonts w:ascii="Times New Roman" w:hAnsi="Times New Roman"/>
                <w:szCs w:val="22"/>
              </w:rPr>
              <w:fldChar w:fldCharType="end"/>
            </w:r>
            <w:r w:rsidR="008E5C6A" w:rsidRPr="008D0393">
              <w:t xml:space="preserve"> for</w:t>
            </w:r>
            <w:r w:rsidRPr="008D0393">
              <w:t>_LTA devices and w</w:t>
            </w:r>
            <w:r w:rsidR="008E5C6A" w:rsidRPr="008D0393">
              <w:t>rites three VMS command files:</w:t>
            </w:r>
          </w:p>
          <w:p w:rsidR="008E5C6A" w:rsidRPr="008D0393" w:rsidRDefault="008E5C6A" w:rsidP="008E5C6A">
            <w:pPr>
              <w:pStyle w:val="TableListBullet"/>
            </w:pPr>
            <w:r w:rsidRPr="008D0393">
              <w:t>LT_LOAD.COM file sets up printers in LATCP.</w:t>
            </w:r>
          </w:p>
          <w:p w:rsidR="008E5C6A" w:rsidRPr="008D0393" w:rsidRDefault="008E5C6A" w:rsidP="008E5C6A">
            <w:pPr>
              <w:pStyle w:val="TableListBullet"/>
            </w:pPr>
            <w:r w:rsidRPr="008D0393">
              <w:t>The LT_PRT.DAT file</w:t>
            </w:r>
            <w:r w:rsidR="00ED613F" w:rsidRPr="008D0393">
              <w:t xml:space="preserve"> is read by </w:t>
            </w:r>
            <w:r w:rsidR="00ED613F" w:rsidRPr="008D0393">
              <w:lastRenderedPageBreak/>
              <w:t>SYSP</w:t>
            </w:r>
            <w:r w:rsidRPr="008D0393">
              <w:t xml:space="preserve">RINT.COM to </w:t>
            </w:r>
            <w:r w:rsidR="00ED613F" w:rsidRPr="008D0393">
              <w:t>set VMS parameters for printers and other de</w:t>
            </w:r>
            <w:r w:rsidRPr="008D0393">
              <w:t>vices and can optionally set up VMS spooling.</w:t>
            </w:r>
          </w:p>
          <w:p w:rsidR="00ED613F" w:rsidRPr="008D0393" w:rsidRDefault="00ED613F" w:rsidP="008E5C6A">
            <w:pPr>
              <w:pStyle w:val="TableListBullet"/>
            </w:pPr>
            <w:r w:rsidRPr="008D0393">
              <w:t xml:space="preserve">The </w:t>
            </w:r>
            <w:r w:rsidR="008E5C6A" w:rsidRPr="008D0393">
              <w:t>TSC_LOAD.COM file</w:t>
            </w:r>
            <w:r w:rsidRPr="008D0393">
              <w:t xml:space="preserve"> estab</w:t>
            </w:r>
            <w:r w:rsidR="008E5C6A" w:rsidRPr="008D0393">
              <w:t xml:space="preserve">lishes printer parameters to be </w:t>
            </w:r>
            <w:r w:rsidRPr="008D0393">
              <w:t xml:space="preserve">used in </w:t>
            </w:r>
            <w:r w:rsidR="008E5C6A" w:rsidRPr="008D0393">
              <w:t>the DEC server</w:t>
            </w:r>
            <w:r w:rsidR="006C50DB">
              <w:t>’</w:t>
            </w:r>
            <w:r w:rsidR="008E5C6A" w:rsidRPr="008D0393">
              <w:t>s device tables.</w:t>
            </w:r>
          </w:p>
          <w:p w:rsidR="008E5C6A" w:rsidRPr="008D0393" w:rsidRDefault="008E5C6A" w:rsidP="008E5C6A">
            <w:pPr>
              <w:pStyle w:val="TableText"/>
              <w:rPr>
                <w:rFonts w:cs="Arial"/>
              </w:rPr>
            </w:pPr>
            <w:r w:rsidRPr="008D0393">
              <w:t>This option is locked with the</w:t>
            </w:r>
            <w:r w:rsidRPr="008D0393">
              <w:rPr>
                <w:rFonts w:cs="Arial"/>
              </w:rPr>
              <w:t xml:space="preserve"> XUMGR security key.</w:t>
            </w:r>
          </w:p>
          <w:p w:rsidR="00500039" w:rsidRPr="008D0393" w:rsidRDefault="00C237A0" w:rsidP="008E5C6A">
            <w:pPr>
              <w:pStyle w:val="TableCaution"/>
            </w:pPr>
            <w:r>
              <w:rPr>
                <w:noProof/>
              </w:rPr>
              <w:drawing>
                <wp:inline distT="0" distB="0" distL="0" distR="0" wp14:anchorId="3DA495BD" wp14:editId="6E1152F7">
                  <wp:extent cx="409575" cy="409575"/>
                  <wp:effectExtent l="0" t="0" r="9525" b="9525"/>
                  <wp:docPr id="7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E5C6A" w:rsidRPr="008D0393">
              <w:t xml:space="preserve"> CAUTION: </w:t>
            </w:r>
            <w:r w:rsidR="00ED613F" w:rsidRPr="008D0393">
              <w:t>This op</w:t>
            </w:r>
            <w:r w:rsidR="008E5C6A" w:rsidRPr="008D0393">
              <w:t xml:space="preserve">tion should be used with care. The process should be reviewed </w:t>
            </w:r>
            <w:r w:rsidR="00ED613F" w:rsidRPr="008D0393">
              <w:t>beforehand to be sure that other VMS device set</w:t>
            </w:r>
            <w:r w:rsidR="008E5C6A" w:rsidRPr="008D0393">
              <w:t>tings will not be altered in an unexpected way.</w:t>
            </w:r>
            <w:r w:rsidR="00ED613F" w:rsidRPr="008D0393">
              <w:t xml:space="preserve"> It is assumed that the </w:t>
            </w:r>
            <w:r w:rsidR="008E5C6A" w:rsidRPr="008D0393">
              <w:t xml:space="preserve">system has been configured with </w:t>
            </w:r>
            <w:r w:rsidR="00ED613F" w:rsidRPr="008D0393">
              <w:t xml:space="preserve">knowledge of </w:t>
            </w:r>
            <w:r w:rsidR="008E5C6A" w:rsidRPr="008D0393">
              <w:t xml:space="preserve">the </w:t>
            </w:r>
            <w:r w:rsidR="00ED613F" w:rsidRPr="008D0393">
              <w:t>DHCP Cookbook recommendations.</w:t>
            </w:r>
          </w:p>
        </w:tc>
      </w:tr>
      <w:tr w:rsidR="00500039" w:rsidRPr="008D0393" w:rsidTr="00474CC6">
        <w:tc>
          <w:tcPr>
            <w:tcW w:w="1854" w:type="dxa"/>
          </w:tcPr>
          <w:p w:rsidR="00500039" w:rsidRPr="008D0393" w:rsidRDefault="00500039" w:rsidP="004103FA">
            <w:pPr>
              <w:pStyle w:val="TableText"/>
            </w:pPr>
            <w:r w:rsidRPr="008D0393">
              <w:lastRenderedPageBreak/>
              <w:t>XTLKLKUP</w:t>
            </w:r>
          </w:p>
        </w:tc>
        <w:tc>
          <w:tcPr>
            <w:tcW w:w="1530" w:type="dxa"/>
          </w:tcPr>
          <w:p w:rsidR="00500039" w:rsidRPr="008D0393" w:rsidRDefault="00500039" w:rsidP="004103FA">
            <w:pPr>
              <w:pStyle w:val="TableText"/>
            </w:pPr>
            <w:r w:rsidRPr="008D0393">
              <w:t>Multi-Term Lookup (MTLU)</w:t>
            </w:r>
          </w:p>
        </w:tc>
        <w:tc>
          <w:tcPr>
            <w:tcW w:w="1260" w:type="dxa"/>
          </w:tcPr>
          <w:p w:rsidR="00500039" w:rsidRPr="008D0393" w:rsidRDefault="008E5C6A" w:rsidP="004103FA">
            <w:pPr>
              <w:pStyle w:val="TableText"/>
            </w:pPr>
            <w:r w:rsidRPr="008D0393">
              <w:t>Run Routine</w:t>
            </w:r>
          </w:p>
        </w:tc>
        <w:tc>
          <w:tcPr>
            <w:tcW w:w="1980" w:type="dxa"/>
          </w:tcPr>
          <w:p w:rsidR="00500039" w:rsidRPr="008D0393" w:rsidRDefault="008E5C6A" w:rsidP="008E5C6A">
            <w:pPr>
              <w:pStyle w:val="TableText"/>
            </w:pPr>
            <w:r w:rsidRPr="008D0393">
              <w:t>Routine:</w:t>
            </w:r>
          </w:p>
          <w:p w:rsidR="008E5C6A" w:rsidRPr="008D0393" w:rsidRDefault="008E5C6A" w:rsidP="008E5C6A">
            <w:pPr>
              <w:pStyle w:val="TableText"/>
            </w:pPr>
            <w:r w:rsidRPr="008D0393">
              <w:t>A^XTLKTICD</w:t>
            </w:r>
          </w:p>
        </w:tc>
        <w:tc>
          <w:tcPr>
            <w:tcW w:w="2610" w:type="dxa"/>
          </w:tcPr>
          <w:p w:rsidR="00500039" w:rsidRPr="008D0393" w:rsidRDefault="008E5C6A" w:rsidP="008E5C6A">
            <w:pPr>
              <w:pStyle w:val="TableText"/>
            </w:pPr>
            <w:r w:rsidRPr="008D0393">
              <w:t>This is a test lookup option. It is tests what has been entered and how the package does the lookup.</w:t>
            </w:r>
          </w:p>
        </w:tc>
      </w:tr>
      <w:tr w:rsidR="00500039" w:rsidRPr="008D0393" w:rsidTr="00474CC6">
        <w:tc>
          <w:tcPr>
            <w:tcW w:w="1854" w:type="dxa"/>
          </w:tcPr>
          <w:p w:rsidR="00500039" w:rsidRPr="008D0393" w:rsidRDefault="00500039" w:rsidP="004103FA">
            <w:pPr>
              <w:pStyle w:val="TableText"/>
            </w:pPr>
            <w:r w:rsidRPr="008D0393">
              <w:t>XTLKMODKY</w:t>
            </w:r>
          </w:p>
        </w:tc>
        <w:tc>
          <w:tcPr>
            <w:tcW w:w="1530" w:type="dxa"/>
          </w:tcPr>
          <w:p w:rsidR="00500039" w:rsidRPr="008D0393" w:rsidRDefault="00500039" w:rsidP="004103FA">
            <w:pPr>
              <w:pStyle w:val="TableText"/>
            </w:pPr>
            <w:r w:rsidRPr="008D0393">
              <w:t>Keywords</w:t>
            </w:r>
          </w:p>
        </w:tc>
        <w:tc>
          <w:tcPr>
            <w:tcW w:w="1260" w:type="dxa"/>
          </w:tcPr>
          <w:p w:rsidR="00500039" w:rsidRPr="008D0393" w:rsidRDefault="008E5C6A" w:rsidP="004103FA">
            <w:pPr>
              <w:pStyle w:val="TableText"/>
            </w:pPr>
            <w:r w:rsidRPr="008D0393">
              <w:t>Action</w:t>
            </w:r>
          </w:p>
        </w:tc>
        <w:tc>
          <w:tcPr>
            <w:tcW w:w="1980" w:type="dxa"/>
          </w:tcPr>
          <w:p w:rsidR="008E5C6A" w:rsidRPr="008D0393" w:rsidRDefault="008E5C6A" w:rsidP="008E5C6A">
            <w:pPr>
              <w:pStyle w:val="TableText"/>
            </w:pPr>
            <w:r w:rsidRPr="008D0393">
              <w:t>Entry Action:</w:t>
            </w:r>
          </w:p>
          <w:p w:rsidR="00500039" w:rsidRPr="008D0393" w:rsidRDefault="008E5C6A" w:rsidP="008E5C6A">
            <w:pPr>
              <w:pStyle w:val="TableCode"/>
            </w:pPr>
            <w:r w:rsidRPr="008D0393">
              <w:lastRenderedPageBreak/>
              <w:t>S XTLKOP=</w:t>
            </w:r>
            <w:r w:rsidR="006C50DB">
              <w:t>“</w:t>
            </w:r>
            <w:r w:rsidRPr="008D0393">
              <w:t>Keywords</w:t>
            </w:r>
            <w:r w:rsidR="006C50DB">
              <w:t>”</w:t>
            </w:r>
            <w:r w:rsidRPr="008D0393">
              <w:t xml:space="preserve"> D KE^XTLKEFOP K XTLKOP</w:t>
            </w:r>
          </w:p>
        </w:tc>
        <w:tc>
          <w:tcPr>
            <w:tcW w:w="2610" w:type="dxa"/>
          </w:tcPr>
          <w:p w:rsidR="00500039" w:rsidRPr="008D0393" w:rsidRDefault="008E5C6A" w:rsidP="009637F1">
            <w:pPr>
              <w:pStyle w:val="TableText"/>
            </w:pPr>
            <w:r w:rsidRPr="008D0393">
              <w:lastRenderedPageBreak/>
              <w:t xml:space="preserve">This is the option that </w:t>
            </w:r>
            <w:r w:rsidRPr="008D0393">
              <w:lastRenderedPageBreak/>
              <w:t>allows the user to enter/edit the LOCAL KEYWORD</w:t>
            </w:r>
            <w:r w:rsidR="009637F1" w:rsidRPr="008D0393">
              <w:t xml:space="preserve"> (#8984.1)</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"LOCAL KEYWORD (#8984.1)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"Files:LOCAL KEYWORD (#8984.1)" </w:instrText>
            </w:r>
            <w:r w:rsidR="009637F1" w:rsidRPr="009637F1">
              <w:rPr>
                <w:rFonts w:ascii="Times New Roman" w:hAnsi="Times New Roman"/>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lastRenderedPageBreak/>
              <w:t>XTLKMODPARK</w:t>
            </w:r>
          </w:p>
        </w:tc>
        <w:tc>
          <w:tcPr>
            <w:tcW w:w="1530" w:type="dxa"/>
          </w:tcPr>
          <w:p w:rsidR="00500039" w:rsidRPr="008D0393" w:rsidRDefault="00500039" w:rsidP="004103FA">
            <w:pPr>
              <w:pStyle w:val="TableText"/>
            </w:pPr>
            <w:r w:rsidRPr="008D0393">
              <w:t>Delete Entries From Look-up</w:t>
            </w:r>
          </w:p>
        </w:tc>
        <w:tc>
          <w:tcPr>
            <w:tcW w:w="1260" w:type="dxa"/>
          </w:tcPr>
          <w:p w:rsidR="00500039" w:rsidRPr="008D0393" w:rsidRDefault="008E5C6A" w:rsidP="004103FA">
            <w:pPr>
              <w:pStyle w:val="TableText"/>
            </w:pPr>
            <w:r w:rsidRPr="008D0393">
              <w:t>Run Routine</w:t>
            </w:r>
          </w:p>
        </w:tc>
        <w:tc>
          <w:tcPr>
            <w:tcW w:w="1980" w:type="dxa"/>
          </w:tcPr>
          <w:p w:rsidR="00500039" w:rsidRPr="008D0393" w:rsidRDefault="008E5C6A" w:rsidP="008E5C6A">
            <w:pPr>
              <w:pStyle w:val="TableText"/>
            </w:pPr>
            <w:r w:rsidRPr="008D0393">
              <w:t>Routine:</w:t>
            </w:r>
          </w:p>
          <w:p w:rsidR="008E5C6A" w:rsidRPr="008D0393" w:rsidRDefault="008E5C6A" w:rsidP="008E5C6A">
            <w:pPr>
              <w:pStyle w:val="TableText"/>
            </w:pPr>
            <w:r w:rsidRPr="008D0393">
              <w:t>DD^XTLKEFOP</w:t>
            </w:r>
          </w:p>
        </w:tc>
        <w:tc>
          <w:tcPr>
            <w:tcW w:w="2610" w:type="dxa"/>
          </w:tcPr>
          <w:p w:rsidR="00500039" w:rsidRPr="008D0393" w:rsidRDefault="008E5C6A" w:rsidP="008E5C6A">
            <w:pPr>
              <w:pStyle w:val="TableText"/>
            </w:pPr>
            <w:r w:rsidRPr="008D0393">
              <w:t>This option is used to delete entries out of the LOCAL LOOKUP</w:t>
            </w:r>
            <w:r w:rsidR="009637F1" w:rsidRPr="008D0393">
              <w:t xml:space="preserve"> (#8984.4)</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"LOCAL LOOKUP (#8984.4)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"Files:LOCAL LOOKUP (#8984.4)" </w:instrText>
            </w:r>
            <w:r w:rsidR="009637F1" w:rsidRPr="009637F1">
              <w:rPr>
                <w:rFonts w:ascii="Times New Roman" w:hAnsi="Times New Roman"/>
                <w:szCs w:val="22"/>
              </w:rPr>
              <w:fldChar w:fldCharType="end"/>
            </w:r>
            <w:r w:rsidRPr="008D0393">
              <w:t>. There cannot be any Keywords, Shortcuts, or Synonyms associated with the file to be deleted, in order to do this.</w:t>
            </w:r>
          </w:p>
          <w:p w:rsidR="00A01DD1" w:rsidRPr="008D0393" w:rsidRDefault="008E5C6A" w:rsidP="008E5C6A">
            <w:pPr>
              <w:pStyle w:val="TableText"/>
            </w:pPr>
            <w:r w:rsidRPr="008D0393">
              <w:t>This option is locked with the XTLKZMGR security key.</w:t>
            </w:r>
          </w:p>
        </w:tc>
      </w:tr>
      <w:tr w:rsidR="00500039" w:rsidRPr="008D0393" w:rsidTr="00474CC6">
        <w:tc>
          <w:tcPr>
            <w:tcW w:w="1854" w:type="dxa"/>
          </w:tcPr>
          <w:p w:rsidR="00500039" w:rsidRPr="008D0393" w:rsidRDefault="00500039" w:rsidP="004103FA">
            <w:pPr>
              <w:pStyle w:val="TableText"/>
            </w:pPr>
            <w:r w:rsidRPr="008D0393">
              <w:t>XTLKMODPARS</w:t>
            </w:r>
          </w:p>
        </w:tc>
        <w:tc>
          <w:tcPr>
            <w:tcW w:w="1530" w:type="dxa"/>
          </w:tcPr>
          <w:p w:rsidR="00500039" w:rsidRPr="008D0393" w:rsidRDefault="00500039" w:rsidP="004103FA">
            <w:pPr>
              <w:pStyle w:val="TableText"/>
            </w:pPr>
            <w:r w:rsidRPr="008D0393">
              <w:t>Add Entries To Look-Up File</w:t>
            </w:r>
          </w:p>
        </w:tc>
        <w:tc>
          <w:tcPr>
            <w:tcW w:w="1260" w:type="dxa"/>
          </w:tcPr>
          <w:p w:rsidR="00500039" w:rsidRPr="008D0393" w:rsidRDefault="00A01DD1" w:rsidP="004103FA">
            <w:pPr>
              <w:pStyle w:val="TableText"/>
            </w:pPr>
            <w:r w:rsidRPr="008D0393">
              <w:t>Run Routine</w:t>
            </w:r>
          </w:p>
        </w:tc>
        <w:tc>
          <w:tcPr>
            <w:tcW w:w="1980" w:type="dxa"/>
          </w:tcPr>
          <w:p w:rsidR="00500039" w:rsidRPr="008D0393" w:rsidRDefault="00A01DD1" w:rsidP="00A01DD1">
            <w:pPr>
              <w:pStyle w:val="TableText"/>
            </w:pPr>
            <w:r w:rsidRPr="008D0393">
              <w:t>Routine:</w:t>
            </w:r>
          </w:p>
          <w:p w:rsidR="00A01DD1" w:rsidRPr="008D0393" w:rsidRDefault="00A01DD1" w:rsidP="00A01DD1">
            <w:pPr>
              <w:pStyle w:val="TableText"/>
            </w:pPr>
            <w:r w:rsidRPr="008D0393">
              <w:t>LL^XTLKEFOP</w:t>
            </w:r>
          </w:p>
        </w:tc>
        <w:tc>
          <w:tcPr>
            <w:tcW w:w="2610" w:type="dxa"/>
          </w:tcPr>
          <w:p w:rsidR="00500039" w:rsidRPr="008D0393" w:rsidRDefault="00A01DD1" w:rsidP="00A01DD1">
            <w:pPr>
              <w:pStyle w:val="TableText"/>
            </w:pPr>
            <w:r w:rsidRPr="008D0393">
              <w:t>This option sets entries into the LOCAL LOOKUP</w:t>
            </w:r>
            <w:r w:rsidR="009637F1" w:rsidRPr="008D0393">
              <w:t xml:space="preserve"> (#8984.4)</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"LOCAL LOOKUP (#8984.4)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"Files:LOCAL LOOKUP (#8984.4)" </w:instrText>
            </w:r>
            <w:r w:rsidR="009637F1" w:rsidRPr="009637F1">
              <w:rPr>
                <w:rFonts w:ascii="Times New Roman" w:hAnsi="Times New Roman"/>
                <w:szCs w:val="22"/>
              </w:rPr>
              <w:fldChar w:fldCharType="end"/>
            </w:r>
            <w:r w:rsidRPr="008D0393">
              <w:t>.</w:t>
            </w:r>
          </w:p>
          <w:p w:rsidR="00A01DD1" w:rsidRPr="008D0393" w:rsidRDefault="00A01DD1" w:rsidP="009637F1">
            <w:pPr>
              <w:pStyle w:val="TableText"/>
            </w:pPr>
            <w:r w:rsidRPr="008D0393">
              <w:t>This option is locked with the XTLKZMGR security key</w:t>
            </w:r>
            <w:r w:rsidR="009637F1">
              <w:fldChar w:fldCharType="begin"/>
            </w:r>
            <w:r w:rsidR="009637F1">
              <w:instrText xml:space="preserve"> XE "XTLKZMGR Security K</w:instrText>
            </w:r>
            <w:r w:rsidR="009637F1" w:rsidRPr="000308E5">
              <w:instrText>ey</w:instrText>
            </w:r>
            <w:r w:rsidR="009637F1">
              <w:instrText xml:space="preserve">" </w:instrText>
            </w:r>
            <w:r w:rsidR="009637F1">
              <w:fldChar w:fldCharType="end"/>
            </w:r>
            <w:r w:rsidR="009637F1">
              <w:fldChar w:fldCharType="begin"/>
            </w:r>
            <w:r w:rsidR="009637F1">
              <w:instrText xml:space="preserve"> XE "Security K</w:instrText>
            </w:r>
            <w:r w:rsidR="009637F1" w:rsidRPr="000308E5">
              <w:instrText>ey</w:instrText>
            </w:r>
            <w:r w:rsidR="009637F1">
              <w:instrText>s:</w:instrText>
            </w:r>
            <w:r w:rsidR="009637F1" w:rsidRPr="000308E5">
              <w:instrText>XTLKZMGR</w:instrText>
            </w:r>
            <w:r w:rsidR="009637F1">
              <w:instrText xml:space="preserve">" </w:instrText>
            </w:r>
            <w:r w:rsidR="009637F1">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XTLKMODSH</w:t>
            </w:r>
          </w:p>
        </w:tc>
        <w:tc>
          <w:tcPr>
            <w:tcW w:w="1530" w:type="dxa"/>
          </w:tcPr>
          <w:p w:rsidR="00500039" w:rsidRPr="008D0393" w:rsidRDefault="00500039" w:rsidP="004103FA">
            <w:pPr>
              <w:pStyle w:val="TableText"/>
            </w:pPr>
            <w:r w:rsidRPr="008D0393">
              <w:t>Shortcuts</w:t>
            </w:r>
          </w:p>
        </w:tc>
        <w:tc>
          <w:tcPr>
            <w:tcW w:w="1260" w:type="dxa"/>
          </w:tcPr>
          <w:p w:rsidR="00500039" w:rsidRPr="008D0393" w:rsidRDefault="001C2F15" w:rsidP="004103FA">
            <w:pPr>
              <w:pStyle w:val="TableText"/>
            </w:pPr>
            <w:r w:rsidRPr="008D0393">
              <w:t>Action</w:t>
            </w:r>
          </w:p>
        </w:tc>
        <w:tc>
          <w:tcPr>
            <w:tcW w:w="1980" w:type="dxa"/>
          </w:tcPr>
          <w:p w:rsidR="001C2F15" w:rsidRPr="008D0393" w:rsidRDefault="001C2F15" w:rsidP="00D469C7">
            <w:pPr>
              <w:pStyle w:val="TableText"/>
            </w:pPr>
            <w:r w:rsidRPr="008D0393">
              <w:t>Entry Action:</w:t>
            </w:r>
          </w:p>
          <w:p w:rsidR="00500039" w:rsidRPr="008D0393" w:rsidRDefault="001C2F15" w:rsidP="00D469C7">
            <w:pPr>
              <w:pStyle w:val="TableCode"/>
            </w:pPr>
            <w:r w:rsidRPr="008D0393">
              <w:t>S XTLKOP=</w:t>
            </w:r>
            <w:r w:rsidR="006C50DB">
              <w:t>“</w:t>
            </w:r>
            <w:r w:rsidRPr="008D0393">
              <w:t>Shortcuts</w:t>
            </w:r>
            <w:r w:rsidR="006C50DB">
              <w:t>”</w:t>
            </w:r>
            <w:r w:rsidRPr="008D0393">
              <w:t xml:space="preserve"> D SH^XTLKEFOP K XTLKOP</w:t>
            </w:r>
          </w:p>
        </w:tc>
        <w:tc>
          <w:tcPr>
            <w:tcW w:w="2610" w:type="dxa"/>
          </w:tcPr>
          <w:p w:rsidR="00500039" w:rsidRPr="008D0393" w:rsidRDefault="00D469C7" w:rsidP="009637F1">
            <w:pPr>
              <w:pStyle w:val="TableText"/>
            </w:pPr>
            <w:r w:rsidRPr="008D0393">
              <w:t xml:space="preserve">This option is to enter/edit Shortcuts in the </w:t>
            </w:r>
            <w:r w:rsidR="000E3269" w:rsidRPr="008D0393">
              <w:t xml:space="preserve">LOCAL </w:t>
            </w:r>
            <w:r w:rsidRPr="008D0393">
              <w:t>SHORTCUT</w:t>
            </w:r>
            <w:r w:rsidR="009637F1" w:rsidRPr="008D0393">
              <w:t xml:space="preserve"> (#8984.2)</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"LOCAL SHORTCUT (#8984.2)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"Files:LOCAL SHORTCUT (#8984.2)" </w:instrText>
            </w:r>
            <w:r w:rsidR="009637F1" w:rsidRPr="009637F1">
              <w:rPr>
                <w:rFonts w:ascii="Times New Roman" w:hAnsi="Times New Roman"/>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XTLKMODSY</w:t>
            </w:r>
          </w:p>
        </w:tc>
        <w:tc>
          <w:tcPr>
            <w:tcW w:w="1530" w:type="dxa"/>
          </w:tcPr>
          <w:p w:rsidR="00500039" w:rsidRPr="008D0393" w:rsidRDefault="00500039" w:rsidP="004103FA">
            <w:pPr>
              <w:pStyle w:val="TableText"/>
            </w:pPr>
            <w:r w:rsidRPr="008D0393">
              <w:t>Synonyms</w:t>
            </w:r>
          </w:p>
        </w:tc>
        <w:tc>
          <w:tcPr>
            <w:tcW w:w="1260" w:type="dxa"/>
          </w:tcPr>
          <w:p w:rsidR="00500039" w:rsidRPr="008D0393" w:rsidRDefault="00C40E6D" w:rsidP="004103FA">
            <w:pPr>
              <w:pStyle w:val="TableText"/>
            </w:pPr>
            <w:r w:rsidRPr="008D0393">
              <w:t>Action</w:t>
            </w:r>
          </w:p>
        </w:tc>
        <w:tc>
          <w:tcPr>
            <w:tcW w:w="1980" w:type="dxa"/>
          </w:tcPr>
          <w:p w:rsidR="00C40E6D" w:rsidRPr="008D0393" w:rsidRDefault="00C40E6D" w:rsidP="00C40E6D">
            <w:pPr>
              <w:pStyle w:val="TableText"/>
            </w:pPr>
            <w:r w:rsidRPr="008D0393">
              <w:t>Entry Action:</w:t>
            </w:r>
          </w:p>
          <w:p w:rsidR="00500039" w:rsidRPr="008D0393" w:rsidRDefault="00C40E6D" w:rsidP="00C40E6D">
            <w:pPr>
              <w:pStyle w:val="TableCode"/>
            </w:pPr>
            <w:r w:rsidRPr="008D0393">
              <w:t>S XTLKOP=</w:t>
            </w:r>
            <w:r w:rsidR="006C50DB">
              <w:t>“</w:t>
            </w:r>
            <w:r w:rsidRPr="008D0393">
              <w:t>Synonyms</w:t>
            </w:r>
            <w:r w:rsidR="006C50DB">
              <w:t>”</w:t>
            </w:r>
            <w:r w:rsidRPr="008D0393">
              <w:t xml:space="preserve"> D SY^XTLKEFOP K XTLKOP</w:t>
            </w:r>
          </w:p>
        </w:tc>
        <w:tc>
          <w:tcPr>
            <w:tcW w:w="2610" w:type="dxa"/>
          </w:tcPr>
          <w:p w:rsidR="00500039" w:rsidRPr="008D0393" w:rsidRDefault="00C40E6D" w:rsidP="009637F1">
            <w:pPr>
              <w:pStyle w:val="TableText"/>
            </w:pPr>
            <w:r w:rsidRPr="008D0393">
              <w:t>This option is to enter/edit Synonyms in the LOCAL SYNONYM</w:t>
            </w:r>
            <w:r w:rsidR="009637F1" w:rsidRPr="008D0393">
              <w:t xml:space="preserve"> (#8984.3)</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"LOCAL SYNONYM (#8984.3)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"Files:LOCAL SYNONYM (#8984.3)" </w:instrText>
            </w:r>
            <w:r w:rsidR="009637F1" w:rsidRPr="009637F1">
              <w:rPr>
                <w:rFonts w:ascii="Times New Roman" w:hAnsi="Times New Roman"/>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XTLKMODUTL</w:t>
            </w:r>
          </w:p>
        </w:tc>
        <w:tc>
          <w:tcPr>
            <w:tcW w:w="1530" w:type="dxa"/>
          </w:tcPr>
          <w:p w:rsidR="00500039" w:rsidRPr="008D0393" w:rsidRDefault="00500039" w:rsidP="004103FA">
            <w:pPr>
              <w:pStyle w:val="TableText"/>
            </w:pPr>
            <w:r w:rsidRPr="008D0393">
              <w:t>Add/Modify Utility</w:t>
            </w:r>
          </w:p>
        </w:tc>
        <w:tc>
          <w:tcPr>
            <w:tcW w:w="1260" w:type="dxa"/>
          </w:tcPr>
          <w:p w:rsidR="00500039" w:rsidRPr="008D0393" w:rsidRDefault="00F90BD4"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F90BD4" w:rsidP="00F90BD4">
            <w:pPr>
              <w:pStyle w:val="TableText"/>
            </w:pPr>
            <w:r w:rsidRPr="008D0393">
              <w:t>This is a menu for the enter/edit options of the KEYWORD</w:t>
            </w:r>
            <w:r w:rsidR="00883429" w:rsidRPr="008D0393">
              <w:t>,</w:t>
            </w:r>
            <w:r w:rsidRPr="008D0393">
              <w:t xml:space="preserve"> SHORTCUT</w:t>
            </w:r>
            <w:r w:rsidR="00883429" w:rsidRPr="008D0393">
              <w:t>,</w:t>
            </w:r>
            <w:r w:rsidRPr="008D0393">
              <w:t xml:space="preserve"> and SYNONYM files. It includes the following options (listed in display order):</w:t>
            </w:r>
          </w:p>
          <w:p w:rsidR="00F90BD4" w:rsidRPr="008D0393" w:rsidRDefault="00F90BD4" w:rsidP="00F90BD4">
            <w:pPr>
              <w:pStyle w:val="TableListBullet"/>
            </w:pPr>
            <w:r w:rsidRPr="008D0393">
              <w:t>XTLKMODSH</w:t>
            </w:r>
            <w:r w:rsidRPr="008D0393">
              <w:br/>
              <w:t>(1; SYNONYM: SH)</w:t>
            </w:r>
          </w:p>
          <w:p w:rsidR="00F90BD4" w:rsidRPr="008D0393" w:rsidRDefault="00F90BD4" w:rsidP="00F90BD4">
            <w:pPr>
              <w:pStyle w:val="TableListBullet"/>
            </w:pPr>
            <w:r w:rsidRPr="008D0393">
              <w:t>XTLKMODKY</w:t>
            </w:r>
            <w:r w:rsidRPr="008D0393">
              <w:br/>
              <w:t>(2; SYNONYM: KE)</w:t>
            </w:r>
          </w:p>
          <w:p w:rsidR="00F90BD4" w:rsidRPr="008D0393" w:rsidRDefault="00F90BD4" w:rsidP="00F90BD4">
            <w:pPr>
              <w:pStyle w:val="TableListBullet"/>
            </w:pPr>
            <w:r w:rsidRPr="008D0393">
              <w:t>XTLKMODSY</w:t>
            </w:r>
            <w:r w:rsidRPr="008D0393">
              <w:br/>
            </w:r>
            <w:r w:rsidRPr="008D0393">
              <w:lastRenderedPageBreak/>
              <w:t>(3; SYNONYM: SY)</w:t>
            </w:r>
          </w:p>
        </w:tc>
      </w:tr>
      <w:tr w:rsidR="00500039" w:rsidRPr="008D0393" w:rsidTr="00474CC6">
        <w:tc>
          <w:tcPr>
            <w:tcW w:w="1854" w:type="dxa"/>
          </w:tcPr>
          <w:p w:rsidR="00500039" w:rsidRPr="008D0393" w:rsidRDefault="00500039" w:rsidP="004103FA">
            <w:pPr>
              <w:pStyle w:val="TableText"/>
            </w:pPr>
            <w:r w:rsidRPr="008D0393">
              <w:lastRenderedPageBreak/>
              <w:t>XTLKPRTUTL</w:t>
            </w:r>
          </w:p>
        </w:tc>
        <w:tc>
          <w:tcPr>
            <w:tcW w:w="1530" w:type="dxa"/>
          </w:tcPr>
          <w:p w:rsidR="00500039" w:rsidRPr="008D0393" w:rsidRDefault="00500039" w:rsidP="004103FA">
            <w:pPr>
              <w:pStyle w:val="TableText"/>
            </w:pPr>
            <w:r w:rsidRPr="008D0393">
              <w:t>Print Utility</w:t>
            </w:r>
          </w:p>
        </w:tc>
        <w:tc>
          <w:tcPr>
            <w:tcW w:w="1260" w:type="dxa"/>
          </w:tcPr>
          <w:p w:rsidR="00500039" w:rsidRPr="008D0393" w:rsidRDefault="00255A63" w:rsidP="004103FA">
            <w:pPr>
              <w:pStyle w:val="TableText"/>
            </w:pPr>
            <w:r w:rsidRPr="008D0393">
              <w:t>Action</w:t>
            </w:r>
          </w:p>
        </w:tc>
        <w:tc>
          <w:tcPr>
            <w:tcW w:w="1980" w:type="dxa"/>
          </w:tcPr>
          <w:p w:rsidR="00255A63" w:rsidRPr="008D0393" w:rsidRDefault="00255A63" w:rsidP="00255A63">
            <w:pPr>
              <w:pStyle w:val="TableText"/>
            </w:pPr>
            <w:r w:rsidRPr="008D0393">
              <w:t>Entry Action:</w:t>
            </w:r>
          </w:p>
          <w:p w:rsidR="00500039" w:rsidRPr="008D0393" w:rsidRDefault="00255A63" w:rsidP="00255A63">
            <w:pPr>
              <w:pStyle w:val="TableCode"/>
            </w:pPr>
            <w:r w:rsidRPr="008D0393">
              <w:t>D A^XTLKPRT</w:t>
            </w:r>
          </w:p>
        </w:tc>
        <w:tc>
          <w:tcPr>
            <w:tcW w:w="2610" w:type="dxa"/>
          </w:tcPr>
          <w:p w:rsidR="00500039" w:rsidRPr="008D0393" w:rsidRDefault="00255A63" w:rsidP="00255A63">
            <w:pPr>
              <w:pStyle w:val="TableText"/>
            </w:pPr>
            <w:r w:rsidRPr="008D0393">
              <w:t>This option is used to print out the Keywords, Shortcuts, and Synonyms.</w:t>
            </w:r>
          </w:p>
        </w:tc>
      </w:tr>
      <w:tr w:rsidR="00500039" w:rsidRPr="008D0393" w:rsidTr="00474CC6">
        <w:tc>
          <w:tcPr>
            <w:tcW w:w="1854" w:type="dxa"/>
          </w:tcPr>
          <w:p w:rsidR="00500039" w:rsidRPr="008D0393" w:rsidRDefault="00500039" w:rsidP="004103FA">
            <w:pPr>
              <w:pStyle w:val="TableText"/>
            </w:pPr>
            <w:r w:rsidRPr="008D0393">
              <w:t>XTLKUSER2</w:t>
            </w:r>
          </w:p>
        </w:tc>
        <w:tc>
          <w:tcPr>
            <w:tcW w:w="1530" w:type="dxa"/>
          </w:tcPr>
          <w:p w:rsidR="00500039" w:rsidRPr="008D0393" w:rsidRDefault="00500039" w:rsidP="004103FA">
            <w:pPr>
              <w:pStyle w:val="TableText"/>
            </w:pPr>
            <w:r w:rsidRPr="008D0393">
              <w:t>Multi-Term Lookup Main Menu</w:t>
            </w:r>
          </w:p>
        </w:tc>
        <w:tc>
          <w:tcPr>
            <w:tcW w:w="1260" w:type="dxa"/>
          </w:tcPr>
          <w:p w:rsidR="00500039" w:rsidRPr="008D0393" w:rsidRDefault="002C5909"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2C5909" w:rsidP="002C5909">
            <w:pPr>
              <w:pStyle w:val="TableText"/>
            </w:pPr>
            <w:r w:rsidRPr="008D0393">
              <w:t xml:space="preserve">This is the main option for the MTLU package. </w:t>
            </w:r>
            <w:r w:rsidR="000E1F77" w:rsidRPr="008D0393">
              <w:t>It includes the following options</w:t>
            </w:r>
            <w:r w:rsidRPr="008D0393">
              <w:t>:</w:t>
            </w:r>
          </w:p>
          <w:p w:rsidR="002C5909" w:rsidRPr="008D0393" w:rsidRDefault="002C5909" w:rsidP="002C5909">
            <w:pPr>
              <w:pStyle w:val="TableListBullet"/>
            </w:pPr>
            <w:r w:rsidRPr="008D0393">
              <w:t>XTLKPRTUTL</w:t>
            </w:r>
          </w:p>
          <w:p w:rsidR="002C5909" w:rsidRPr="008D0393" w:rsidRDefault="002C5909" w:rsidP="002C5909">
            <w:pPr>
              <w:pStyle w:val="TableListBullet"/>
            </w:pPr>
            <w:r w:rsidRPr="008D0393">
              <w:t>XTLKLKUP</w:t>
            </w:r>
          </w:p>
          <w:p w:rsidR="002C5909" w:rsidRPr="008D0393" w:rsidRDefault="002C5909" w:rsidP="002C5909">
            <w:pPr>
              <w:pStyle w:val="TableListBullet"/>
            </w:pPr>
            <w:r w:rsidRPr="008D0393">
              <w:t>XTLKUTILITIES</w:t>
            </w:r>
          </w:p>
        </w:tc>
      </w:tr>
      <w:tr w:rsidR="00500039" w:rsidRPr="008D0393" w:rsidTr="00474CC6">
        <w:tc>
          <w:tcPr>
            <w:tcW w:w="1854" w:type="dxa"/>
          </w:tcPr>
          <w:p w:rsidR="00500039" w:rsidRPr="008D0393" w:rsidRDefault="00500039" w:rsidP="004103FA">
            <w:pPr>
              <w:pStyle w:val="TableText"/>
            </w:pPr>
            <w:r w:rsidRPr="008D0393">
              <w:t>XTLKUTILITIES</w:t>
            </w:r>
          </w:p>
        </w:tc>
        <w:tc>
          <w:tcPr>
            <w:tcW w:w="1530" w:type="dxa"/>
          </w:tcPr>
          <w:p w:rsidR="00500039" w:rsidRPr="008D0393" w:rsidRDefault="00500039" w:rsidP="004103FA">
            <w:pPr>
              <w:pStyle w:val="TableText"/>
            </w:pPr>
            <w:r w:rsidRPr="008D0393">
              <w:t>Utilities for MTLU</w:t>
            </w:r>
          </w:p>
        </w:tc>
        <w:tc>
          <w:tcPr>
            <w:tcW w:w="1260" w:type="dxa"/>
          </w:tcPr>
          <w:p w:rsidR="00500039" w:rsidRPr="008D0393" w:rsidRDefault="00845DF2"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845DF2" w:rsidRPr="008D0393" w:rsidRDefault="00845DF2" w:rsidP="00845DF2">
            <w:pPr>
              <w:pStyle w:val="TableText"/>
            </w:pPr>
            <w:r w:rsidRPr="008D0393">
              <w:t xml:space="preserve">This is the utilities menu for MTLU. </w:t>
            </w:r>
            <w:r w:rsidR="000E1F77" w:rsidRPr="008D0393">
              <w:t>It includes the following options</w:t>
            </w:r>
            <w:r w:rsidRPr="008D0393">
              <w:t>:</w:t>
            </w:r>
          </w:p>
          <w:p w:rsidR="00845DF2" w:rsidRPr="008D0393" w:rsidRDefault="00845DF2" w:rsidP="00845DF2">
            <w:pPr>
              <w:pStyle w:val="TableListBullet"/>
            </w:pPr>
            <w:r w:rsidRPr="008D0393">
              <w:t>XTLKMODUTL</w:t>
            </w:r>
          </w:p>
          <w:p w:rsidR="00845DF2" w:rsidRPr="008D0393" w:rsidRDefault="00845DF2" w:rsidP="00845DF2">
            <w:pPr>
              <w:pStyle w:val="TableListBullet"/>
            </w:pPr>
            <w:r w:rsidRPr="008D0393">
              <w:t>XTLKMODPARS (SYNONYM: ST)</w:t>
            </w:r>
          </w:p>
          <w:p w:rsidR="00845DF2" w:rsidRPr="008D0393" w:rsidRDefault="00845DF2" w:rsidP="00845DF2">
            <w:pPr>
              <w:pStyle w:val="TableListBullet"/>
            </w:pPr>
            <w:r w:rsidRPr="008D0393">
              <w:t>XTLKMODPARK (SYNONYM: KL)</w:t>
            </w:r>
          </w:p>
          <w:p w:rsidR="00845DF2" w:rsidRPr="008D0393" w:rsidRDefault="00845DF2" w:rsidP="00845DF2">
            <w:pPr>
              <w:pStyle w:val="TableText"/>
            </w:pPr>
            <w:r w:rsidRPr="008D0393">
              <w:t>This menu is locked with the XTLKZMGR security key.</w:t>
            </w:r>
          </w:p>
        </w:tc>
      </w:tr>
      <w:tr w:rsidR="00500039" w:rsidRPr="008D0393" w:rsidTr="00474CC6">
        <w:tc>
          <w:tcPr>
            <w:tcW w:w="1854" w:type="dxa"/>
          </w:tcPr>
          <w:p w:rsidR="00500039" w:rsidRPr="008D0393" w:rsidRDefault="00500039" w:rsidP="004103FA">
            <w:pPr>
              <w:pStyle w:val="TableText"/>
            </w:pPr>
            <w:r w:rsidRPr="008D0393">
              <w:t>XTMENU</w:t>
            </w:r>
          </w:p>
        </w:tc>
        <w:tc>
          <w:tcPr>
            <w:tcW w:w="1530" w:type="dxa"/>
          </w:tcPr>
          <w:p w:rsidR="00500039" w:rsidRPr="008D0393" w:rsidRDefault="00500039" w:rsidP="004103FA">
            <w:pPr>
              <w:pStyle w:val="TableText"/>
            </w:pPr>
            <w:r w:rsidRPr="008D0393">
              <w:t>Application Utilities</w:t>
            </w:r>
          </w:p>
        </w:tc>
        <w:tc>
          <w:tcPr>
            <w:tcW w:w="1260" w:type="dxa"/>
          </w:tcPr>
          <w:p w:rsidR="00500039" w:rsidRPr="008D0393" w:rsidRDefault="00742FAB"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742FAB" w:rsidP="00742FAB">
            <w:pPr>
              <w:pStyle w:val="TableText"/>
            </w:pPr>
            <w:r w:rsidRPr="008D0393">
              <w:t xml:space="preserve">This menu contains utilities that can be used by an application programmer. </w:t>
            </w:r>
            <w:r w:rsidR="000E1F77" w:rsidRPr="008D0393">
              <w:t>It includes the following options</w:t>
            </w:r>
            <w:r w:rsidRPr="008D0393">
              <w:t>:</w:t>
            </w:r>
          </w:p>
          <w:p w:rsidR="00742FAB" w:rsidRPr="008D0393" w:rsidRDefault="00742FAB" w:rsidP="00742FAB">
            <w:pPr>
              <w:pStyle w:val="TableListBullet"/>
            </w:pPr>
            <w:r w:rsidRPr="008D0393">
              <w:t>XTLKUSER2</w:t>
            </w:r>
          </w:p>
          <w:p w:rsidR="00742FAB" w:rsidRPr="008D0393" w:rsidRDefault="00742FAB" w:rsidP="00742FAB">
            <w:pPr>
              <w:pStyle w:val="TableListBullet"/>
            </w:pPr>
            <w:r w:rsidRPr="008D0393">
              <w:t>XDR MAIN MENU</w:t>
            </w:r>
          </w:p>
        </w:tc>
      </w:tr>
      <w:tr w:rsidR="00500039" w:rsidRPr="008D0393" w:rsidTr="00474CC6">
        <w:tc>
          <w:tcPr>
            <w:tcW w:w="1854" w:type="dxa"/>
          </w:tcPr>
          <w:p w:rsidR="00500039" w:rsidRPr="008D0393" w:rsidRDefault="00500039" w:rsidP="004103FA">
            <w:pPr>
              <w:pStyle w:val="TableText"/>
            </w:pPr>
            <w:r w:rsidRPr="008D0393">
              <w:t>XTMOVE</w:t>
            </w:r>
          </w:p>
        </w:tc>
        <w:tc>
          <w:tcPr>
            <w:tcW w:w="1530" w:type="dxa"/>
          </w:tcPr>
          <w:p w:rsidR="00500039" w:rsidRPr="008D0393" w:rsidRDefault="00500039" w:rsidP="004103FA">
            <w:pPr>
              <w:pStyle w:val="TableText"/>
            </w:pPr>
            <w:r w:rsidRPr="008D0393">
              <w:t>Move Routines across Volume Sets</w:t>
            </w:r>
          </w:p>
        </w:tc>
        <w:tc>
          <w:tcPr>
            <w:tcW w:w="1260" w:type="dxa"/>
          </w:tcPr>
          <w:p w:rsidR="00500039" w:rsidRPr="008D0393" w:rsidRDefault="00E61CC9" w:rsidP="004103FA">
            <w:pPr>
              <w:pStyle w:val="TableText"/>
            </w:pPr>
            <w:r w:rsidRPr="008D0393">
              <w:t>Run Routine</w:t>
            </w:r>
          </w:p>
        </w:tc>
        <w:tc>
          <w:tcPr>
            <w:tcW w:w="1980" w:type="dxa"/>
          </w:tcPr>
          <w:p w:rsidR="00500039" w:rsidRPr="008D0393" w:rsidRDefault="00E61CC9" w:rsidP="00E61CC9">
            <w:pPr>
              <w:pStyle w:val="TableText"/>
            </w:pPr>
            <w:r w:rsidRPr="008D0393">
              <w:t>Routine:</w:t>
            </w:r>
          </w:p>
          <w:p w:rsidR="00E61CC9" w:rsidRPr="008D0393" w:rsidRDefault="00E61CC9" w:rsidP="00E61CC9">
            <w:pPr>
              <w:pStyle w:val="TableText"/>
            </w:pPr>
            <w:r w:rsidRPr="008D0393">
              <w:t>%ZTMOVE</w:t>
            </w:r>
          </w:p>
        </w:tc>
        <w:tc>
          <w:tcPr>
            <w:tcW w:w="2610" w:type="dxa"/>
          </w:tcPr>
          <w:p w:rsidR="00500039" w:rsidRPr="008D0393" w:rsidRDefault="00E61CC9" w:rsidP="00E61CC9">
            <w:pPr>
              <w:pStyle w:val="TableText"/>
            </w:pPr>
            <w:r w:rsidRPr="008D0393">
              <w:t xml:space="preserve">This option runs the </w:t>
            </w:r>
            <w:r w:rsidRPr="00347652">
              <w:rPr>
                <w:b/>
              </w:rPr>
              <w:t>%ZTMOVE</w:t>
            </w:r>
            <w:r w:rsidRPr="008D0393">
              <w:t xml:space="preserve"> routine. It moves routines from one volume set to another. A specified set of routines can be moved to a specified UCI on a different volume set in one step (automatically) or in two steps. The second step requires use of the XTMOVE-IN option (Bring in Sent Routines) </w:t>
            </w:r>
            <w:r w:rsidRPr="008D0393">
              <w:lastRenderedPageBreak/>
              <w:t>in the destination UCI/Volume Set. This second option brings in the sent routines by running IN^%ZTMOVE.</w:t>
            </w:r>
          </w:p>
          <w:p w:rsidR="00E61CC9" w:rsidRPr="008D0393" w:rsidRDefault="00E61CC9" w:rsidP="00E61CC9">
            <w:pPr>
              <w:pStyle w:val="TableText"/>
              <w:rPr>
                <w:rFonts w:cs="Arial"/>
              </w:rPr>
            </w:pPr>
            <w:r w:rsidRPr="008D0393">
              <w:rPr>
                <w:rFonts w:cs="Arial"/>
              </w:rPr>
              <w:t>This option is locked with the XUPROGMODE security key.</w:t>
            </w:r>
          </w:p>
        </w:tc>
      </w:tr>
      <w:tr w:rsidR="00500039" w:rsidRPr="008D0393" w:rsidTr="00474CC6">
        <w:tc>
          <w:tcPr>
            <w:tcW w:w="1854" w:type="dxa"/>
          </w:tcPr>
          <w:p w:rsidR="00500039" w:rsidRPr="008D0393" w:rsidRDefault="00500039" w:rsidP="004103FA">
            <w:pPr>
              <w:pStyle w:val="TableText"/>
            </w:pPr>
            <w:r w:rsidRPr="008D0393">
              <w:lastRenderedPageBreak/>
              <w:t>XTMOVE-IN</w:t>
            </w:r>
          </w:p>
        </w:tc>
        <w:tc>
          <w:tcPr>
            <w:tcW w:w="1530" w:type="dxa"/>
          </w:tcPr>
          <w:p w:rsidR="00500039" w:rsidRPr="008D0393" w:rsidRDefault="00500039" w:rsidP="004103FA">
            <w:pPr>
              <w:pStyle w:val="TableText"/>
            </w:pPr>
            <w:r w:rsidRPr="008D0393">
              <w:t>Bring in Sent Routines</w:t>
            </w:r>
          </w:p>
        </w:tc>
        <w:tc>
          <w:tcPr>
            <w:tcW w:w="1260" w:type="dxa"/>
          </w:tcPr>
          <w:p w:rsidR="00500039" w:rsidRPr="008D0393" w:rsidRDefault="00590736" w:rsidP="004103FA">
            <w:pPr>
              <w:pStyle w:val="TableText"/>
            </w:pPr>
            <w:r w:rsidRPr="008D0393">
              <w:t>Run Routine</w:t>
            </w:r>
          </w:p>
        </w:tc>
        <w:tc>
          <w:tcPr>
            <w:tcW w:w="1980" w:type="dxa"/>
          </w:tcPr>
          <w:p w:rsidR="00500039" w:rsidRPr="008D0393" w:rsidRDefault="00590736" w:rsidP="00590736">
            <w:pPr>
              <w:pStyle w:val="TableText"/>
            </w:pPr>
            <w:r w:rsidRPr="008D0393">
              <w:t>Routine:</w:t>
            </w:r>
          </w:p>
          <w:p w:rsidR="00590736" w:rsidRPr="008D0393" w:rsidRDefault="00590736" w:rsidP="00590736">
            <w:pPr>
              <w:pStyle w:val="TableText"/>
            </w:pPr>
            <w:r w:rsidRPr="008D0393">
              <w:t>IN^%ZTMOVE</w:t>
            </w:r>
          </w:p>
        </w:tc>
        <w:tc>
          <w:tcPr>
            <w:tcW w:w="2610" w:type="dxa"/>
          </w:tcPr>
          <w:p w:rsidR="00590736" w:rsidRPr="008D0393" w:rsidRDefault="00C237A0" w:rsidP="00590736">
            <w:pPr>
              <w:pStyle w:val="TableCaution"/>
            </w:pPr>
            <w:r>
              <w:rPr>
                <w:noProof/>
              </w:rPr>
              <w:drawing>
                <wp:inline distT="0" distB="0" distL="0" distR="0" wp14:anchorId="29A8CFBC" wp14:editId="4C361877">
                  <wp:extent cx="409575" cy="409575"/>
                  <wp:effectExtent l="0" t="0" r="9525" b="9525"/>
                  <wp:docPr id="7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90736" w:rsidRPr="008D0393">
              <w:t xml:space="preserve"> CAUTION: This option is only to be used after invoking the XTMOVE option (Move Routines across Volume Sets).</w:t>
            </w:r>
          </w:p>
          <w:p w:rsidR="00500039" w:rsidRPr="008D0393" w:rsidRDefault="00590736" w:rsidP="00590736">
            <w:pPr>
              <w:pStyle w:val="TableText"/>
            </w:pPr>
            <w:r w:rsidRPr="008D0393">
              <w:t>When in the destination UCI/Volume Set, this option installs the routines that were previously sent.</w:t>
            </w:r>
          </w:p>
          <w:p w:rsidR="00590736" w:rsidRPr="008D0393" w:rsidRDefault="00590736" w:rsidP="00590736">
            <w:pPr>
              <w:pStyle w:val="TableText"/>
            </w:pPr>
            <w:r w:rsidRPr="008D0393">
              <w:rPr>
                <w:rFonts w:cs="Arial"/>
              </w:rPr>
              <w:t>This option is locked with the XUPROGMODE security key.</w:t>
            </w:r>
          </w:p>
        </w:tc>
      </w:tr>
      <w:tr w:rsidR="00500039" w:rsidRPr="008D0393" w:rsidTr="00474CC6">
        <w:tc>
          <w:tcPr>
            <w:tcW w:w="1854" w:type="dxa"/>
          </w:tcPr>
          <w:p w:rsidR="00500039" w:rsidRPr="008D0393" w:rsidRDefault="00500039" w:rsidP="004103FA">
            <w:pPr>
              <w:pStyle w:val="TableText"/>
            </w:pPr>
            <w:r w:rsidRPr="008D0393">
              <w:t>XTOOLS</w:t>
            </w:r>
          </w:p>
        </w:tc>
        <w:tc>
          <w:tcPr>
            <w:tcW w:w="1530" w:type="dxa"/>
          </w:tcPr>
          <w:p w:rsidR="00500039" w:rsidRPr="008D0393" w:rsidRDefault="00500039" w:rsidP="004103FA">
            <w:pPr>
              <w:pStyle w:val="TableText"/>
            </w:pPr>
            <w:r w:rsidRPr="008D0393">
              <w:t>Programmer tools</w:t>
            </w:r>
          </w:p>
        </w:tc>
        <w:tc>
          <w:tcPr>
            <w:tcW w:w="1260" w:type="dxa"/>
          </w:tcPr>
          <w:p w:rsidR="00500039" w:rsidRPr="008D0393" w:rsidRDefault="00E0794A"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E0794A" w:rsidP="00320EF5">
            <w:pPr>
              <w:pStyle w:val="TableText"/>
            </w:pPr>
            <w:r w:rsidRPr="008D0393">
              <w:t xml:space="preserve">This is a menu to link and document programmer tools that are part of </w:t>
            </w:r>
            <w:r w:rsidR="00320EF5" w:rsidRPr="008D0393">
              <w:t xml:space="preserve">Kernel. </w:t>
            </w:r>
            <w:r w:rsidRPr="008D0393">
              <w:t xml:space="preserve">Not all </w:t>
            </w:r>
            <w:r w:rsidR="00320EF5" w:rsidRPr="008D0393">
              <w:t xml:space="preserve">of </w:t>
            </w:r>
            <w:r w:rsidRPr="008D0393">
              <w:t>the items will make sense to use from a menu. It includes the following options:</w:t>
            </w:r>
          </w:p>
          <w:p w:rsidR="00320EF5" w:rsidRPr="008D0393" w:rsidRDefault="00320EF5" w:rsidP="00320EF5">
            <w:pPr>
              <w:pStyle w:val="TableListBullet"/>
            </w:pPr>
            <w:r w:rsidRPr="008D0393">
              <w:t>XT-VERSION NUMBER</w:t>
            </w:r>
          </w:p>
          <w:p w:rsidR="00320EF5" w:rsidRPr="008D0393" w:rsidRDefault="00320EF5" w:rsidP="00320EF5">
            <w:pPr>
              <w:pStyle w:val="TableListBullet"/>
            </w:pPr>
            <w:r w:rsidRPr="008D0393">
              <w:t>XT-VARIABLE CHANGER</w:t>
            </w:r>
          </w:p>
          <w:p w:rsidR="00320EF5" w:rsidRPr="008D0393" w:rsidRDefault="00320EF5" w:rsidP="00320EF5">
            <w:pPr>
              <w:pStyle w:val="TableListBullet"/>
            </w:pPr>
            <w:r w:rsidRPr="008D0393">
              <w:t>XT-NUMBER BASE CHANGER</w:t>
            </w:r>
          </w:p>
          <w:p w:rsidR="00320EF5" w:rsidRPr="008D0393" w:rsidRDefault="00320EF5" w:rsidP="00320EF5">
            <w:pPr>
              <w:pStyle w:val="TableListBullet"/>
            </w:pPr>
            <w:r w:rsidRPr="008D0393">
              <w:t>XT-ROUTINE COMPARE</w:t>
            </w:r>
          </w:p>
          <w:p w:rsidR="00320EF5" w:rsidRPr="008D0393" w:rsidRDefault="00320EF5" w:rsidP="00320EF5">
            <w:pPr>
              <w:pStyle w:val="TableListBullet"/>
            </w:pPr>
            <w:r w:rsidRPr="008D0393">
              <w:t>XTFCR</w:t>
            </w:r>
            <w:r w:rsidRPr="008D0393">
              <w:br/>
              <w:t>(SYNONYM: FCR)</w:t>
            </w:r>
          </w:p>
          <w:p w:rsidR="00320EF5" w:rsidRPr="008D0393" w:rsidRDefault="00320EF5" w:rsidP="00320EF5">
            <w:pPr>
              <w:pStyle w:val="TableListBullet"/>
            </w:pPr>
            <w:r w:rsidRPr="008D0393">
              <w:lastRenderedPageBreak/>
              <w:t>XTFCE</w:t>
            </w:r>
            <w:r w:rsidRPr="008D0393">
              <w:br/>
              <w:t>(SYNONYM: FCE)</w:t>
            </w:r>
          </w:p>
          <w:p w:rsidR="00E0794A" w:rsidRPr="008D0393" w:rsidRDefault="00320EF5" w:rsidP="00320EF5">
            <w:pPr>
              <w:pStyle w:val="TableText"/>
            </w:pPr>
            <w:r w:rsidRPr="008D0393">
              <w:rPr>
                <w:rFonts w:cs="Arial"/>
              </w:rPr>
              <w:t>This menu is locked with the XUPROGMODE security key.</w:t>
            </w:r>
          </w:p>
        </w:tc>
      </w:tr>
      <w:tr w:rsidR="00500039" w:rsidRPr="008D0393" w:rsidTr="00474CC6">
        <w:tc>
          <w:tcPr>
            <w:tcW w:w="1854" w:type="dxa"/>
          </w:tcPr>
          <w:p w:rsidR="00500039" w:rsidRPr="008D0393" w:rsidRDefault="00500039" w:rsidP="004103FA">
            <w:pPr>
              <w:pStyle w:val="TableText"/>
            </w:pPr>
            <w:r w:rsidRPr="008D0393">
              <w:lastRenderedPageBreak/>
              <w:t>XTQUEUABLE OPTIONS</w:t>
            </w:r>
          </w:p>
        </w:tc>
        <w:tc>
          <w:tcPr>
            <w:tcW w:w="1530" w:type="dxa"/>
          </w:tcPr>
          <w:p w:rsidR="00500039" w:rsidRPr="008D0393" w:rsidRDefault="00500039" w:rsidP="004103FA">
            <w:pPr>
              <w:pStyle w:val="TableText"/>
            </w:pPr>
            <w:r w:rsidRPr="008D0393">
              <w:t>Toolkit Queuable Options</w:t>
            </w:r>
          </w:p>
        </w:tc>
        <w:tc>
          <w:tcPr>
            <w:tcW w:w="1260" w:type="dxa"/>
          </w:tcPr>
          <w:p w:rsidR="00500039" w:rsidRPr="008D0393" w:rsidRDefault="00895048"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895048" w:rsidP="00895048">
            <w:pPr>
              <w:pStyle w:val="TableText"/>
            </w:pPr>
            <w:r w:rsidRPr="008D0393">
              <w:t xml:space="preserve">This menu, which has no parent, collects together all of the parentless Toolkit options that are intended to be scheduled through the TaskMan </w:t>
            </w:r>
            <w:r w:rsidR="008412E2" w:rsidRPr="008412E2">
              <w:rPr>
                <w:rFonts w:cs="Arial"/>
                <w:b/>
              </w:rPr>
              <w:t>Schedule/Unschedule Options</w:t>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"Schedule/Unschedule Options Option" </w:instrText>
            </w:r>
            <w:r w:rsidR="008412E2" w:rsidRPr="008412E2">
              <w:rPr>
                <w:rFonts w:ascii="Times New Roman" w:hAnsi="Times New Roman"/>
                <w:szCs w:val="22"/>
              </w:rPr>
              <w:fldChar w:fldCharType="end"/>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"Options:Schedule/Unschedule Options" </w:instrText>
            </w:r>
            <w:r w:rsidR="008412E2" w:rsidRPr="008412E2">
              <w:rPr>
                <w:rFonts w:ascii="Times New Roman" w:hAnsi="Times New Roman"/>
                <w:szCs w:val="22"/>
              </w:rPr>
              <w:fldChar w:fldCharType="end"/>
            </w:r>
            <w:r w:rsidR="008412E2" w:rsidRPr="008412E2">
              <w:rPr>
                <w:rFonts w:cs="Arial"/>
              </w:rPr>
              <w:t xml:space="preserve"> [XUTM SCHEDULE</w:t>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"XUTM SCHEDULE Option" </w:instrText>
            </w:r>
            <w:r w:rsidR="008412E2" w:rsidRPr="008412E2">
              <w:rPr>
                <w:rFonts w:ascii="Times New Roman" w:hAnsi="Times New Roman"/>
                <w:szCs w:val="22"/>
              </w:rPr>
              <w:fldChar w:fldCharType="end"/>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"Options:XUTM SCHEDULE" </w:instrText>
            </w:r>
            <w:r w:rsidR="008412E2" w:rsidRPr="008412E2">
              <w:rPr>
                <w:rFonts w:ascii="Times New Roman" w:hAnsi="Times New Roman"/>
                <w:szCs w:val="22"/>
              </w:rPr>
              <w:fldChar w:fldCharType="end"/>
            </w:r>
            <w:r w:rsidR="008412E2" w:rsidRPr="008412E2">
              <w:rPr>
                <w:rFonts w:cs="Arial"/>
              </w:rPr>
              <w:t>] option</w:t>
            </w:r>
            <w:r w:rsidRPr="008D0393">
              <w:t>.</w:t>
            </w:r>
          </w:p>
        </w:tc>
      </w:tr>
      <w:tr w:rsidR="00500039" w:rsidRPr="008D0393" w:rsidTr="00474CC6">
        <w:tc>
          <w:tcPr>
            <w:tcW w:w="1854" w:type="dxa"/>
          </w:tcPr>
          <w:p w:rsidR="00500039" w:rsidRPr="008D0393" w:rsidRDefault="00500039" w:rsidP="004103FA">
            <w:pPr>
              <w:pStyle w:val="TableText"/>
            </w:pPr>
            <w:r w:rsidRPr="008D0393">
              <w:t>XTRDEL</w:t>
            </w:r>
          </w:p>
        </w:tc>
        <w:tc>
          <w:tcPr>
            <w:tcW w:w="1530" w:type="dxa"/>
          </w:tcPr>
          <w:p w:rsidR="00500039" w:rsidRPr="008D0393" w:rsidRDefault="00500039" w:rsidP="004103FA">
            <w:pPr>
              <w:pStyle w:val="TableText"/>
            </w:pPr>
            <w:r w:rsidRPr="008D0393">
              <w:t>Delete Routines</w:t>
            </w:r>
          </w:p>
        </w:tc>
        <w:tc>
          <w:tcPr>
            <w:tcW w:w="1260" w:type="dxa"/>
          </w:tcPr>
          <w:p w:rsidR="00500039" w:rsidRPr="008D0393" w:rsidRDefault="00895048" w:rsidP="004103FA">
            <w:pPr>
              <w:pStyle w:val="TableText"/>
            </w:pPr>
            <w:r w:rsidRPr="008D0393">
              <w:t>Run Routine</w:t>
            </w:r>
          </w:p>
        </w:tc>
        <w:tc>
          <w:tcPr>
            <w:tcW w:w="1980" w:type="dxa"/>
          </w:tcPr>
          <w:p w:rsidR="00500039" w:rsidRPr="008D0393" w:rsidRDefault="00895048" w:rsidP="00895048">
            <w:pPr>
              <w:pStyle w:val="TableText"/>
            </w:pPr>
            <w:r w:rsidRPr="008D0393">
              <w:t>Routine:</w:t>
            </w:r>
          </w:p>
          <w:p w:rsidR="00895048" w:rsidRPr="008D0393" w:rsidRDefault="00895048" w:rsidP="00895048">
            <w:pPr>
              <w:pStyle w:val="TableText"/>
            </w:pPr>
            <w:r w:rsidRPr="008D0393">
              <w:t>%ZTRDEL</w:t>
            </w:r>
          </w:p>
        </w:tc>
        <w:tc>
          <w:tcPr>
            <w:tcW w:w="2610" w:type="dxa"/>
          </w:tcPr>
          <w:p w:rsidR="00500039" w:rsidRPr="008D0393" w:rsidRDefault="00895048" w:rsidP="00895048">
            <w:pPr>
              <w:pStyle w:val="TableText"/>
            </w:pPr>
            <w:r w:rsidRPr="008D0393">
              <w:t xml:space="preserve">This option runs the </w:t>
            </w:r>
            <w:r w:rsidRPr="008D0F47">
              <w:rPr>
                <w:b/>
              </w:rPr>
              <w:t>%ZTRDEL</w:t>
            </w:r>
            <w:r w:rsidRPr="008D0393">
              <w:t xml:space="preserve"> routine to delete one or more routines.</w:t>
            </w:r>
          </w:p>
          <w:p w:rsidR="00895048" w:rsidRPr="008D0393" w:rsidRDefault="00895048" w:rsidP="00895048">
            <w:pPr>
              <w:pStyle w:val="TableText"/>
            </w:pPr>
            <w:r w:rsidRPr="008D0393">
              <w:t>This option is locked with the</w:t>
            </w:r>
            <w:r w:rsidRPr="008D0393">
              <w:rPr>
                <w:rFonts w:cs="Arial"/>
              </w:rPr>
              <w:t xml:space="preserve"> XUPROGMODE </w:t>
            </w:r>
            <w:r w:rsidRPr="008D0393">
              <w:t>security key.</w:t>
            </w:r>
          </w:p>
        </w:tc>
      </w:tr>
      <w:tr w:rsidR="00500039" w:rsidRPr="008D0393" w:rsidTr="00474CC6">
        <w:tc>
          <w:tcPr>
            <w:tcW w:w="1854" w:type="dxa"/>
          </w:tcPr>
          <w:p w:rsidR="00500039" w:rsidRPr="008D0393" w:rsidRDefault="00500039" w:rsidP="004103FA">
            <w:pPr>
              <w:pStyle w:val="TableText"/>
            </w:pPr>
            <w:r w:rsidRPr="008D0393">
              <w:t>XTRGRPE</w:t>
            </w:r>
          </w:p>
        </w:tc>
        <w:tc>
          <w:tcPr>
            <w:tcW w:w="1530" w:type="dxa"/>
          </w:tcPr>
          <w:p w:rsidR="00500039" w:rsidRPr="008D0393" w:rsidRDefault="00500039" w:rsidP="004103FA">
            <w:pPr>
              <w:pStyle w:val="TableText"/>
            </w:pPr>
            <w:r w:rsidRPr="008D0393">
              <w:t>Group Routine Edit</w:t>
            </w:r>
          </w:p>
        </w:tc>
        <w:tc>
          <w:tcPr>
            <w:tcW w:w="1260" w:type="dxa"/>
          </w:tcPr>
          <w:p w:rsidR="00500039" w:rsidRPr="008D0393" w:rsidRDefault="00895048" w:rsidP="004103FA">
            <w:pPr>
              <w:pStyle w:val="TableText"/>
            </w:pPr>
            <w:r w:rsidRPr="008D0393">
              <w:t>Run Routine</w:t>
            </w:r>
          </w:p>
        </w:tc>
        <w:tc>
          <w:tcPr>
            <w:tcW w:w="1980" w:type="dxa"/>
          </w:tcPr>
          <w:p w:rsidR="00500039" w:rsidRPr="008D0393" w:rsidRDefault="00895048" w:rsidP="003412DA">
            <w:pPr>
              <w:pStyle w:val="TableText"/>
            </w:pPr>
            <w:r w:rsidRPr="008D0393">
              <w:t>Routine:</w:t>
            </w:r>
          </w:p>
          <w:p w:rsidR="00895048" w:rsidRPr="008D0393" w:rsidRDefault="00895048" w:rsidP="003412DA">
            <w:pPr>
              <w:pStyle w:val="TableText"/>
            </w:pPr>
            <w:r w:rsidRPr="008D0393">
              <w:t>XTRGRPE</w:t>
            </w:r>
          </w:p>
        </w:tc>
        <w:tc>
          <w:tcPr>
            <w:tcW w:w="2610" w:type="dxa"/>
          </w:tcPr>
          <w:p w:rsidR="00500039" w:rsidRPr="008D0393" w:rsidRDefault="003412DA" w:rsidP="003412DA">
            <w:pPr>
              <w:pStyle w:val="TableText"/>
            </w:pPr>
            <w:r w:rsidRPr="008D0393">
              <w:t>T</w:t>
            </w:r>
            <w:r w:rsidR="00895048" w:rsidRPr="008D0393">
              <w:t>his option calls the XTR</w:t>
            </w:r>
            <w:r w:rsidRPr="008D0393">
              <w:t xml:space="preserve">GRPE routine to edit a group of routines. </w:t>
            </w:r>
            <w:r w:rsidR="00895048" w:rsidRPr="008D0393">
              <w:t>Once several routines are iden</w:t>
            </w:r>
            <w:r w:rsidRPr="008D0393">
              <w:t xml:space="preserve">tified, the Kernel </w:t>
            </w:r>
            <w:r w:rsidRPr="008D0F47">
              <w:rPr>
                <w:b/>
              </w:rPr>
              <w:t>%Z</w:t>
            </w:r>
            <w:r w:rsidRPr="008D0393">
              <w:t xml:space="preserve"> editor is </w:t>
            </w:r>
            <w:r w:rsidR="00895048" w:rsidRPr="008D0393">
              <w:t>called.</w:t>
            </w:r>
          </w:p>
          <w:p w:rsidR="003412DA" w:rsidRPr="008D0393" w:rsidRDefault="003412DA" w:rsidP="003412DA">
            <w:pPr>
              <w:pStyle w:val="TableText"/>
            </w:pPr>
            <w:r w:rsidRPr="008D0393">
              <w:t>This option is locked with the XUPROGMODE security key.</w:t>
            </w:r>
          </w:p>
        </w:tc>
      </w:tr>
      <w:tr w:rsidR="00500039" w:rsidRPr="008D0393" w:rsidTr="00474CC6">
        <w:tc>
          <w:tcPr>
            <w:tcW w:w="1854" w:type="dxa"/>
          </w:tcPr>
          <w:p w:rsidR="00500039" w:rsidRPr="008D0393" w:rsidRDefault="00500039" w:rsidP="004103FA">
            <w:pPr>
              <w:pStyle w:val="TableText"/>
            </w:pPr>
            <w:r w:rsidRPr="008D0393">
              <w:t>XTRMONITOR</w:t>
            </w:r>
          </w:p>
        </w:tc>
        <w:tc>
          <w:tcPr>
            <w:tcW w:w="1530" w:type="dxa"/>
          </w:tcPr>
          <w:p w:rsidR="00500039" w:rsidRPr="008D0393" w:rsidRDefault="00500039" w:rsidP="004103FA">
            <w:pPr>
              <w:pStyle w:val="TableText"/>
            </w:pPr>
            <w:r w:rsidRPr="008D0393">
              <w:t>Monitor Routines for Changes</w:t>
            </w:r>
          </w:p>
        </w:tc>
        <w:tc>
          <w:tcPr>
            <w:tcW w:w="1260" w:type="dxa"/>
          </w:tcPr>
          <w:p w:rsidR="00500039" w:rsidRPr="008D0393" w:rsidRDefault="003412DA" w:rsidP="004103FA">
            <w:pPr>
              <w:pStyle w:val="TableText"/>
            </w:pPr>
            <w:r w:rsidRPr="008D0393">
              <w:t>Run Routine</w:t>
            </w:r>
          </w:p>
        </w:tc>
        <w:tc>
          <w:tcPr>
            <w:tcW w:w="1980" w:type="dxa"/>
          </w:tcPr>
          <w:p w:rsidR="00500039" w:rsidRPr="008D0393" w:rsidRDefault="003412DA" w:rsidP="003412DA">
            <w:pPr>
              <w:pStyle w:val="TableText"/>
            </w:pPr>
            <w:r w:rsidRPr="008D0393">
              <w:t>Routine:</w:t>
            </w:r>
          </w:p>
          <w:p w:rsidR="003412DA" w:rsidRPr="008D0393" w:rsidRDefault="003412DA" w:rsidP="003412DA">
            <w:pPr>
              <w:pStyle w:val="TableText"/>
            </w:pPr>
            <w:r w:rsidRPr="008D0393">
              <w:t>XTRMON</w:t>
            </w:r>
          </w:p>
        </w:tc>
        <w:tc>
          <w:tcPr>
            <w:tcW w:w="2610" w:type="dxa"/>
          </w:tcPr>
          <w:p w:rsidR="00500039" w:rsidRPr="008D0393" w:rsidRDefault="003412DA" w:rsidP="00DD4908">
            <w:pPr>
              <w:pStyle w:val="TableText"/>
            </w:pPr>
            <w:r w:rsidRPr="008D0393">
              <w:t>This option schedules the XTRMON routine to Monitor routines for changes. It uses the ROUTINE MONITOR field in the KERNEL SYSTEM PARAMETERS</w:t>
            </w:r>
            <w:r w:rsidR="009637F1" w:rsidRPr="008D0393">
              <w:t xml:space="preserve"> (#8989.3)</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"KERNEL SYSTEM PARAMETERS (#8989.3)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"Files:KERNEL SYSTEM PARAMETERS (#8989.3)" </w:instrText>
            </w:r>
            <w:r w:rsidR="009637F1" w:rsidRPr="009637F1">
              <w:rPr>
                <w:rFonts w:ascii="Times New Roman" w:hAnsi="Times New Roman"/>
                <w:szCs w:val="22"/>
              </w:rPr>
              <w:fldChar w:fldCharType="end"/>
            </w:r>
            <w:r w:rsidRPr="008D0393">
              <w:t xml:space="preserve"> to control if all routines or just selected N-spaces </w:t>
            </w:r>
            <w:r w:rsidRPr="008D0393">
              <w:lastRenderedPageBreak/>
              <w:t>should be monitored. The checksum that is calculated is stored in the routine file along with the date that it changed. It also goes through the ROUTINE</w:t>
            </w:r>
            <w:r w:rsidR="00DD4908" w:rsidRPr="008D0393">
              <w:t xml:space="preserve"> (#9.8)</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"ROUTINE (#9.8)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"Files:ROUTINE (#9.8)" </w:instrText>
            </w:r>
            <w:r w:rsidR="00DD4908" w:rsidRPr="00DD4908">
              <w:rPr>
                <w:rFonts w:ascii="Times New Roman" w:hAnsi="Times New Roman"/>
                <w:szCs w:val="22"/>
              </w:rPr>
              <w:fldChar w:fldCharType="end"/>
            </w:r>
            <w:r w:rsidRPr="008D0393">
              <w:t xml:space="preserve"> and checks that all of the routines are still in the UCI. This keeps the ROUTINE</w:t>
            </w:r>
            <w:r w:rsidR="00DD4908" w:rsidRPr="008D0393">
              <w:t xml:space="preserve"> (#9.8)</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"ROUTINE (#9.8)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"Files:ROUTINE (#9.8)" </w:instrText>
            </w:r>
            <w:r w:rsidR="00DD4908" w:rsidRPr="00DD4908">
              <w:rPr>
                <w:rFonts w:ascii="Times New Roman" w:hAnsi="Times New Roman"/>
                <w:szCs w:val="22"/>
              </w:rPr>
              <w:fldChar w:fldCharType="end"/>
            </w:r>
            <w:r w:rsidRPr="008D0393">
              <w:t xml:space="preserve"> current for KIDS. The output of the routine is a bulletin (XTRMON) that is sent to the attached mail group.</w:t>
            </w:r>
          </w:p>
        </w:tc>
      </w:tr>
      <w:tr w:rsidR="00500039" w:rsidRPr="008D0393" w:rsidTr="00474CC6">
        <w:tc>
          <w:tcPr>
            <w:tcW w:w="1854" w:type="dxa"/>
          </w:tcPr>
          <w:p w:rsidR="00500039" w:rsidRPr="008D0393" w:rsidRDefault="00500039" w:rsidP="004103FA">
            <w:pPr>
              <w:pStyle w:val="TableText"/>
            </w:pPr>
            <w:r w:rsidRPr="008D0393">
              <w:lastRenderedPageBreak/>
              <w:t>XTSUMBLD</w:t>
            </w:r>
          </w:p>
        </w:tc>
        <w:tc>
          <w:tcPr>
            <w:tcW w:w="1530" w:type="dxa"/>
          </w:tcPr>
          <w:p w:rsidR="00500039" w:rsidRPr="008D0393" w:rsidRDefault="00500039" w:rsidP="004103FA">
            <w:pPr>
              <w:pStyle w:val="TableText"/>
            </w:pPr>
            <w:r w:rsidRPr="008D0393">
              <w:t xml:space="preserve">Build an </w:t>
            </w:r>
            <w:r w:rsidR="006C50DB">
              <w:t>‘</w:t>
            </w:r>
            <w:r w:rsidRPr="008D0393">
              <w:t>NTEG</w:t>
            </w:r>
            <w:r w:rsidR="006C50DB">
              <w:t>’</w:t>
            </w:r>
            <w:r w:rsidRPr="008D0393">
              <w:t xml:space="preserve"> routine for a package</w:t>
            </w:r>
          </w:p>
        </w:tc>
        <w:tc>
          <w:tcPr>
            <w:tcW w:w="1260" w:type="dxa"/>
          </w:tcPr>
          <w:p w:rsidR="00500039" w:rsidRPr="008D0393" w:rsidRDefault="003412DA" w:rsidP="004103FA">
            <w:pPr>
              <w:pStyle w:val="TableText"/>
            </w:pPr>
            <w:r w:rsidRPr="008D0393">
              <w:t>Run Routine</w:t>
            </w:r>
          </w:p>
        </w:tc>
        <w:tc>
          <w:tcPr>
            <w:tcW w:w="1980" w:type="dxa"/>
          </w:tcPr>
          <w:p w:rsidR="00500039" w:rsidRPr="008D0393" w:rsidRDefault="003412DA" w:rsidP="003412DA">
            <w:pPr>
              <w:pStyle w:val="TableText"/>
            </w:pPr>
            <w:r w:rsidRPr="008D0393">
              <w:t>Routine:</w:t>
            </w:r>
          </w:p>
          <w:p w:rsidR="003412DA" w:rsidRPr="008D0393" w:rsidRDefault="003412DA" w:rsidP="003412DA">
            <w:pPr>
              <w:pStyle w:val="TableText"/>
            </w:pPr>
            <w:r w:rsidRPr="008D0393">
              <w:t>XTSUMBLD</w:t>
            </w:r>
          </w:p>
        </w:tc>
        <w:tc>
          <w:tcPr>
            <w:tcW w:w="2610" w:type="dxa"/>
          </w:tcPr>
          <w:p w:rsidR="00500039" w:rsidRPr="008D0393" w:rsidRDefault="003412DA" w:rsidP="00DD4908">
            <w:pPr>
              <w:pStyle w:val="TableText"/>
            </w:pPr>
            <w:r w:rsidRPr="008D0393">
              <w:t>This option gets a package namespace from the PACKAGE</w:t>
            </w:r>
            <w:r w:rsidR="00DD4908" w:rsidRPr="008D0393">
              <w:t xml:space="preserve"> (#9.4)</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"PACKAGE (#9.4)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"Files:PACKAGE (#9.4)" </w:instrText>
            </w:r>
            <w:r w:rsidR="00DD4908" w:rsidRPr="00DD4908">
              <w:rPr>
                <w:rFonts w:ascii="Times New Roman" w:hAnsi="Times New Roman"/>
                <w:szCs w:val="22"/>
              </w:rPr>
              <w:fldChar w:fldCharType="end"/>
            </w:r>
            <w:r w:rsidRPr="008D0393">
              <w:t>. It then lists routines from the user. It then builds a &lt;</w:t>
            </w:r>
            <w:r w:rsidRPr="008D0393">
              <w:rPr>
                <w:i/>
              </w:rPr>
              <w:t>namespace</w:t>
            </w:r>
            <w:r w:rsidRPr="008D0393">
              <w:t>&gt;NTEG routine that has a checksum for each of the routines. This routine can be run to see if there has been any change to a routine since the NTEG routine was built.</w:t>
            </w:r>
          </w:p>
        </w:tc>
      </w:tr>
      <w:tr w:rsidR="00500039" w:rsidRPr="008D0393" w:rsidTr="00474CC6">
        <w:tc>
          <w:tcPr>
            <w:tcW w:w="1854" w:type="dxa"/>
          </w:tcPr>
          <w:p w:rsidR="00500039" w:rsidRPr="008D0393" w:rsidRDefault="00500039" w:rsidP="004103FA">
            <w:pPr>
              <w:pStyle w:val="TableText"/>
            </w:pPr>
            <w:r w:rsidRPr="008D0393">
              <w:t>XTSUMBLD-CHECK</w:t>
            </w:r>
          </w:p>
        </w:tc>
        <w:tc>
          <w:tcPr>
            <w:tcW w:w="1530" w:type="dxa"/>
          </w:tcPr>
          <w:p w:rsidR="00500039" w:rsidRPr="008D0393" w:rsidRDefault="00500039" w:rsidP="004103FA">
            <w:pPr>
              <w:pStyle w:val="TableText"/>
            </w:pPr>
            <w:r w:rsidRPr="008D0393">
              <w:t>Calculate and Show Checksum Values</w:t>
            </w:r>
          </w:p>
        </w:tc>
        <w:tc>
          <w:tcPr>
            <w:tcW w:w="1260" w:type="dxa"/>
          </w:tcPr>
          <w:p w:rsidR="00500039" w:rsidRPr="008D0393" w:rsidRDefault="003412DA" w:rsidP="004103FA">
            <w:pPr>
              <w:pStyle w:val="TableText"/>
            </w:pPr>
            <w:r w:rsidRPr="008D0393">
              <w:t>Run Routine</w:t>
            </w:r>
          </w:p>
        </w:tc>
        <w:tc>
          <w:tcPr>
            <w:tcW w:w="1980" w:type="dxa"/>
          </w:tcPr>
          <w:p w:rsidR="00500039" w:rsidRPr="008D0393" w:rsidRDefault="003412DA" w:rsidP="003412DA">
            <w:pPr>
              <w:pStyle w:val="TableText"/>
            </w:pPr>
            <w:r w:rsidRPr="008D0393">
              <w:t>Routine:</w:t>
            </w:r>
          </w:p>
          <w:p w:rsidR="003412DA" w:rsidRPr="008D0393" w:rsidRDefault="003412DA" w:rsidP="003412DA">
            <w:pPr>
              <w:pStyle w:val="TableText"/>
            </w:pPr>
            <w:r w:rsidRPr="008D0393">
              <w:t>CHCKSUM^XTSUMBLD</w:t>
            </w:r>
          </w:p>
        </w:tc>
        <w:tc>
          <w:tcPr>
            <w:tcW w:w="2610" w:type="dxa"/>
          </w:tcPr>
          <w:p w:rsidR="00500039" w:rsidRPr="008D0393" w:rsidRDefault="003412DA" w:rsidP="009E475A">
            <w:pPr>
              <w:pStyle w:val="TableText"/>
            </w:pPr>
            <w:r w:rsidRPr="008D0393">
              <w:t>This option calls CHCKSUM^XTS</w:t>
            </w:r>
            <w:r w:rsidR="009E475A" w:rsidRPr="008D0393">
              <w:t xml:space="preserve">UMBLD to calculate and show the </w:t>
            </w:r>
            <w:r w:rsidRPr="008D0393">
              <w:t>checksum value for one or more ro</w:t>
            </w:r>
            <w:r w:rsidR="009E475A" w:rsidRPr="008D0393">
              <w:t xml:space="preserve">utines in the current account. This value is </w:t>
            </w:r>
            <w:r w:rsidRPr="008D0393">
              <w:t xml:space="preserve">referenced in </w:t>
            </w:r>
            <w:r w:rsidR="009E475A" w:rsidRPr="008D0393">
              <w:t xml:space="preserve">the </w:t>
            </w:r>
            <w:r w:rsidRPr="008D0393">
              <w:t>Patch Module description for routine patches.</w:t>
            </w:r>
          </w:p>
        </w:tc>
      </w:tr>
      <w:tr w:rsidR="00500039" w:rsidRPr="008D0393" w:rsidTr="00474CC6">
        <w:tc>
          <w:tcPr>
            <w:tcW w:w="1854" w:type="dxa"/>
          </w:tcPr>
          <w:p w:rsidR="00500039" w:rsidRPr="008D0393" w:rsidRDefault="00500039" w:rsidP="004103FA">
            <w:pPr>
              <w:pStyle w:val="TableText"/>
            </w:pPr>
            <w:r w:rsidRPr="008D0393">
              <w:t>XTV EDIT VERIF PACKAGE</w:t>
            </w:r>
          </w:p>
        </w:tc>
        <w:tc>
          <w:tcPr>
            <w:tcW w:w="1530" w:type="dxa"/>
          </w:tcPr>
          <w:p w:rsidR="00500039" w:rsidRPr="008D0393" w:rsidRDefault="00500039" w:rsidP="004103FA">
            <w:pPr>
              <w:pStyle w:val="TableText"/>
            </w:pPr>
            <w:r w:rsidRPr="008D0393">
              <w:t>Edit Verification Package File</w:t>
            </w:r>
          </w:p>
        </w:tc>
        <w:tc>
          <w:tcPr>
            <w:tcW w:w="1260" w:type="dxa"/>
          </w:tcPr>
          <w:p w:rsidR="00500039" w:rsidRPr="008D0393" w:rsidRDefault="009E475A" w:rsidP="004103FA">
            <w:pPr>
              <w:pStyle w:val="TableText"/>
            </w:pPr>
            <w:r w:rsidRPr="008D0393">
              <w:t>Edit</w:t>
            </w:r>
          </w:p>
        </w:tc>
        <w:tc>
          <w:tcPr>
            <w:tcW w:w="1980" w:type="dxa"/>
          </w:tcPr>
          <w:p w:rsidR="00500039" w:rsidRPr="008D0393" w:rsidRDefault="00500039" w:rsidP="004103FA">
            <w:pPr>
              <w:pStyle w:val="TableText"/>
            </w:pPr>
          </w:p>
        </w:tc>
        <w:tc>
          <w:tcPr>
            <w:tcW w:w="2610" w:type="dxa"/>
          </w:tcPr>
          <w:p w:rsidR="00500039" w:rsidRPr="008D0393" w:rsidRDefault="009E475A" w:rsidP="00DD4908">
            <w:pPr>
              <w:pStyle w:val="TableText"/>
            </w:pPr>
            <w:r w:rsidRPr="008D0393">
              <w:t xml:space="preserve">This option is used to enter or edit files and namespaces in the </w:t>
            </w:r>
            <w:r w:rsidR="00C83D7A" w:rsidRPr="008D0393">
              <w:t>PACKAGE</w:t>
            </w:r>
            <w:r w:rsidR="00DD4908" w:rsidRPr="008D0393">
              <w:t xml:space="preserve"> (#9.4)</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"PACKAGE (#9.4)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"Files:PACKAGE (#9.4)" </w:instrText>
            </w:r>
            <w:r w:rsidR="00DD4908" w:rsidRPr="00DD4908">
              <w:rPr>
                <w:rFonts w:ascii="Times New Roman" w:hAnsi="Times New Roman"/>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XTV MENU</w:t>
            </w:r>
          </w:p>
        </w:tc>
        <w:tc>
          <w:tcPr>
            <w:tcW w:w="1530" w:type="dxa"/>
          </w:tcPr>
          <w:p w:rsidR="00500039" w:rsidRPr="008D0393" w:rsidRDefault="00500039" w:rsidP="004103FA">
            <w:pPr>
              <w:pStyle w:val="TableText"/>
            </w:pPr>
            <w:r w:rsidRPr="008D0393">
              <w:t xml:space="preserve">Verifier Tools </w:t>
            </w:r>
            <w:r w:rsidRPr="008D0393">
              <w:lastRenderedPageBreak/>
              <w:t>Menu</w:t>
            </w:r>
          </w:p>
        </w:tc>
        <w:tc>
          <w:tcPr>
            <w:tcW w:w="1260" w:type="dxa"/>
          </w:tcPr>
          <w:p w:rsidR="00500039" w:rsidRPr="008D0393" w:rsidRDefault="00C83D7A" w:rsidP="004103FA">
            <w:pPr>
              <w:pStyle w:val="TableText"/>
            </w:pPr>
            <w:r w:rsidRPr="008D0393">
              <w:lastRenderedPageBreak/>
              <w:t>Menu</w:t>
            </w:r>
          </w:p>
        </w:tc>
        <w:tc>
          <w:tcPr>
            <w:tcW w:w="1980" w:type="dxa"/>
          </w:tcPr>
          <w:p w:rsidR="00500039" w:rsidRPr="008D0393" w:rsidRDefault="00500039" w:rsidP="004103FA">
            <w:pPr>
              <w:pStyle w:val="TableText"/>
            </w:pPr>
          </w:p>
        </w:tc>
        <w:tc>
          <w:tcPr>
            <w:tcW w:w="2610" w:type="dxa"/>
          </w:tcPr>
          <w:p w:rsidR="00500039" w:rsidRPr="008D0393" w:rsidRDefault="00C83D7A" w:rsidP="00C83D7A">
            <w:pPr>
              <w:pStyle w:val="TableText"/>
            </w:pPr>
            <w:r w:rsidRPr="008D0393">
              <w:t xml:space="preserve">This menu contains </w:t>
            </w:r>
            <w:r w:rsidRPr="008D0393">
              <w:lastRenderedPageBreak/>
              <w:t>options that are available as tools for verification during program development. It includes the following options:</w:t>
            </w:r>
          </w:p>
          <w:p w:rsidR="00C83D7A" w:rsidRPr="008D0393" w:rsidRDefault="00C83D7A" w:rsidP="00C83D7A">
            <w:pPr>
              <w:pStyle w:val="TableListBullet"/>
            </w:pPr>
            <w:r w:rsidRPr="008D0393">
              <w:t>XTVR COMPARE</w:t>
            </w:r>
            <w:r w:rsidRPr="008D0393">
              <w:br/>
              <w:t>(DISPLAY ORDER: 20)</w:t>
            </w:r>
          </w:p>
          <w:p w:rsidR="00C83D7A" w:rsidRPr="008D0393" w:rsidRDefault="00C83D7A" w:rsidP="00C83D7A">
            <w:pPr>
              <w:pStyle w:val="TableListBullet"/>
            </w:pPr>
            <w:r w:rsidRPr="008D0393">
              <w:t>XTVR UPDATE</w:t>
            </w:r>
            <w:r w:rsidRPr="008D0393">
              <w:br/>
              <w:t>(DISPLAY ORDER: 5)</w:t>
            </w:r>
          </w:p>
          <w:p w:rsidR="00C83D7A" w:rsidRPr="008D0393" w:rsidRDefault="00C83D7A" w:rsidP="00C83D7A">
            <w:pPr>
              <w:pStyle w:val="TableListBullet"/>
            </w:pPr>
            <w:r w:rsidRPr="008D0393">
              <w:t>XTVG COMPARE</w:t>
            </w:r>
          </w:p>
          <w:p w:rsidR="00C83D7A" w:rsidRPr="008D0393" w:rsidRDefault="00C83D7A" w:rsidP="00C83D7A">
            <w:pPr>
              <w:pStyle w:val="TableListBullet"/>
            </w:pPr>
            <w:r w:rsidRPr="008D0393">
              <w:t>XTVG UPDATE</w:t>
            </w:r>
          </w:p>
          <w:p w:rsidR="00C83D7A" w:rsidRPr="008D0393" w:rsidRDefault="00C83D7A" w:rsidP="00C83D7A">
            <w:pPr>
              <w:pStyle w:val="TableListBullet"/>
            </w:pPr>
            <w:r w:rsidRPr="008D0393">
              <w:t>XTV EDIT VERIF PACKAGE</w:t>
            </w:r>
          </w:p>
          <w:p w:rsidR="00C83D7A" w:rsidRPr="008D0393" w:rsidRDefault="00C83D7A" w:rsidP="00C83D7A">
            <w:pPr>
              <w:pStyle w:val="TableListBullet"/>
            </w:pPr>
            <w:r w:rsidRPr="008D0393">
              <w:t>XTVR MOST RECENT CHANGE DATE</w:t>
            </w:r>
          </w:p>
          <w:p w:rsidR="00C83D7A" w:rsidRPr="008D0393" w:rsidRDefault="00C83D7A" w:rsidP="00C83D7A">
            <w:pPr>
              <w:pStyle w:val="TableListBullet"/>
            </w:pPr>
            <w:r w:rsidRPr="008D0393">
              <w:t>XTVR RESTORE PREV ROUTINE</w:t>
            </w:r>
          </w:p>
        </w:tc>
      </w:tr>
      <w:tr w:rsidR="00500039" w:rsidRPr="008D0393" w:rsidTr="00474CC6">
        <w:tc>
          <w:tcPr>
            <w:tcW w:w="1854" w:type="dxa"/>
          </w:tcPr>
          <w:p w:rsidR="00500039" w:rsidRPr="008D0393" w:rsidRDefault="00500039" w:rsidP="004103FA">
            <w:pPr>
              <w:pStyle w:val="TableText"/>
            </w:pPr>
            <w:r w:rsidRPr="008D0393">
              <w:lastRenderedPageBreak/>
              <w:t>XTVG COMPARE</w:t>
            </w:r>
          </w:p>
        </w:tc>
        <w:tc>
          <w:tcPr>
            <w:tcW w:w="1530" w:type="dxa"/>
          </w:tcPr>
          <w:p w:rsidR="00500039" w:rsidRPr="008D0393" w:rsidRDefault="00500039" w:rsidP="004103FA">
            <w:pPr>
              <w:pStyle w:val="TableText"/>
            </w:pPr>
            <w:r w:rsidRPr="008D0393">
              <w:t>Global Compare for selected package</w:t>
            </w:r>
          </w:p>
        </w:tc>
        <w:tc>
          <w:tcPr>
            <w:tcW w:w="1260" w:type="dxa"/>
          </w:tcPr>
          <w:p w:rsidR="00500039" w:rsidRPr="008D0393" w:rsidRDefault="00C83D7A" w:rsidP="004103FA">
            <w:pPr>
              <w:pStyle w:val="TableText"/>
            </w:pPr>
            <w:r w:rsidRPr="008D0393">
              <w:t>Run Routine</w:t>
            </w:r>
          </w:p>
        </w:tc>
        <w:tc>
          <w:tcPr>
            <w:tcW w:w="1980" w:type="dxa"/>
          </w:tcPr>
          <w:p w:rsidR="00500039" w:rsidRPr="008D0393" w:rsidRDefault="00C83D7A" w:rsidP="00C83D7A">
            <w:pPr>
              <w:pStyle w:val="TableText"/>
            </w:pPr>
            <w:r w:rsidRPr="008D0393">
              <w:t>Routine:</w:t>
            </w:r>
          </w:p>
          <w:p w:rsidR="00C83D7A" w:rsidRPr="008D0393" w:rsidRDefault="00C83D7A" w:rsidP="00C83D7A">
            <w:pPr>
              <w:pStyle w:val="TableText"/>
            </w:pPr>
            <w:r w:rsidRPr="008D0393">
              <w:t>XTVGC2</w:t>
            </w:r>
          </w:p>
        </w:tc>
        <w:tc>
          <w:tcPr>
            <w:tcW w:w="2610" w:type="dxa"/>
          </w:tcPr>
          <w:p w:rsidR="00500039" w:rsidRPr="008D0393" w:rsidRDefault="00C83D7A" w:rsidP="00C8382E">
            <w:pPr>
              <w:pStyle w:val="TableText"/>
            </w:pPr>
            <w:r w:rsidRPr="008D0393">
              <w:t xml:space="preserve">This option is used to produce a listing of changes in the global structure, including file protection and templates, </w:t>
            </w:r>
            <w:r w:rsidR="00C8382E">
              <w:t xml:space="preserve">and a previously </w:t>
            </w:r>
            <w:r w:rsidRPr="008D0393">
              <w:t>stored version of the package (using the Accumulate Global option [XTVGC UPDATE]).</w:t>
            </w:r>
          </w:p>
        </w:tc>
      </w:tr>
      <w:tr w:rsidR="00500039" w:rsidRPr="008D0393" w:rsidTr="00474CC6">
        <w:tc>
          <w:tcPr>
            <w:tcW w:w="1854" w:type="dxa"/>
          </w:tcPr>
          <w:p w:rsidR="00500039" w:rsidRPr="008D0393" w:rsidRDefault="00500039" w:rsidP="004103FA">
            <w:pPr>
              <w:pStyle w:val="TableText"/>
            </w:pPr>
            <w:r w:rsidRPr="008D0393">
              <w:t>XTVG UPDATE</w:t>
            </w:r>
          </w:p>
        </w:tc>
        <w:tc>
          <w:tcPr>
            <w:tcW w:w="1530" w:type="dxa"/>
          </w:tcPr>
          <w:p w:rsidR="00500039" w:rsidRPr="008D0393" w:rsidRDefault="00500039" w:rsidP="004103FA">
            <w:pPr>
              <w:pStyle w:val="TableText"/>
            </w:pPr>
            <w:r w:rsidRPr="008D0393">
              <w:t>Accumulate Globals for Package</w:t>
            </w:r>
          </w:p>
        </w:tc>
        <w:tc>
          <w:tcPr>
            <w:tcW w:w="1260" w:type="dxa"/>
          </w:tcPr>
          <w:p w:rsidR="00500039" w:rsidRPr="008D0393" w:rsidRDefault="00C83D7A" w:rsidP="004103FA">
            <w:pPr>
              <w:pStyle w:val="TableText"/>
            </w:pPr>
            <w:r w:rsidRPr="008D0393">
              <w:t>Run Routine</w:t>
            </w:r>
          </w:p>
        </w:tc>
        <w:tc>
          <w:tcPr>
            <w:tcW w:w="1980" w:type="dxa"/>
          </w:tcPr>
          <w:p w:rsidR="00500039" w:rsidRPr="008D0393" w:rsidRDefault="00C83D7A" w:rsidP="00C83D7A">
            <w:pPr>
              <w:pStyle w:val="TableText"/>
            </w:pPr>
            <w:r w:rsidRPr="008D0393">
              <w:t>Routine:</w:t>
            </w:r>
          </w:p>
          <w:p w:rsidR="00C83D7A" w:rsidRPr="008D0393" w:rsidRDefault="00C83D7A" w:rsidP="00C83D7A">
            <w:pPr>
              <w:pStyle w:val="TableText"/>
            </w:pPr>
            <w:r w:rsidRPr="008D0393">
              <w:t>XTVGC1</w:t>
            </w:r>
          </w:p>
        </w:tc>
        <w:tc>
          <w:tcPr>
            <w:tcW w:w="2610" w:type="dxa"/>
          </w:tcPr>
          <w:p w:rsidR="00500039" w:rsidRPr="008D0393" w:rsidRDefault="00C83D7A" w:rsidP="00DD4908">
            <w:pPr>
              <w:pStyle w:val="TableText"/>
            </w:pPr>
            <w:r w:rsidRPr="008D0393">
              <w:t xml:space="preserve">This option accumulates the current globals for a package for comparison with subsequent versions. The global data is accumulated for the </w:t>
            </w:r>
            <w:r w:rsidRPr="00A04B86">
              <w:rPr>
                <w:b/>
              </w:rPr>
              <w:t>^DIC(fn,0, the ^DD(fn,</w:t>
            </w:r>
            <w:r w:rsidRPr="008D0393">
              <w:t xml:space="preserve"> nodes where fn is an included file number), and the Edit, Print, and Sort templates for the files indicated as related to the package in the </w:t>
            </w:r>
            <w:r w:rsidRPr="008D0393">
              <w:lastRenderedPageBreak/>
              <w:t>PACKAGE</w:t>
            </w:r>
            <w:r w:rsidR="00DD4908" w:rsidRPr="008D0393">
              <w:t xml:space="preserve"> (#9.4)</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"PACKAGE (#9.4)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"Files:PACKAGE (#9.4)" </w:instrText>
            </w:r>
            <w:r w:rsidR="00DD4908" w:rsidRPr="00DD4908">
              <w:rPr>
                <w:rFonts w:ascii="Times New Roman" w:hAnsi="Times New Roman"/>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lastRenderedPageBreak/>
              <w:t>XTVR COMPARE</w:t>
            </w:r>
          </w:p>
        </w:tc>
        <w:tc>
          <w:tcPr>
            <w:tcW w:w="1530" w:type="dxa"/>
          </w:tcPr>
          <w:p w:rsidR="00500039" w:rsidRPr="008D0393" w:rsidRDefault="00500039" w:rsidP="004103FA">
            <w:pPr>
              <w:pStyle w:val="TableText"/>
            </w:pPr>
            <w:r w:rsidRPr="008D0393">
              <w:t>Routine Compare - Current with Previous</w:t>
            </w:r>
          </w:p>
        </w:tc>
        <w:tc>
          <w:tcPr>
            <w:tcW w:w="1260" w:type="dxa"/>
          </w:tcPr>
          <w:p w:rsidR="00500039" w:rsidRPr="008D0393" w:rsidRDefault="009A34BA" w:rsidP="004103FA">
            <w:pPr>
              <w:pStyle w:val="TableText"/>
            </w:pPr>
            <w:r w:rsidRPr="008D0393">
              <w:t>Run Routine</w:t>
            </w:r>
          </w:p>
        </w:tc>
        <w:tc>
          <w:tcPr>
            <w:tcW w:w="1980" w:type="dxa"/>
          </w:tcPr>
          <w:p w:rsidR="00500039" w:rsidRPr="008D0393" w:rsidRDefault="009A34BA" w:rsidP="009A34BA">
            <w:pPr>
              <w:pStyle w:val="TableText"/>
            </w:pPr>
            <w:r w:rsidRPr="008D0393">
              <w:t>Routine:</w:t>
            </w:r>
          </w:p>
          <w:p w:rsidR="009A34BA" w:rsidRPr="008D0393" w:rsidRDefault="009A34BA" w:rsidP="009A34BA">
            <w:pPr>
              <w:pStyle w:val="TableText"/>
            </w:pPr>
            <w:r w:rsidRPr="008D0393">
              <w:t>XTVRC2</w:t>
            </w:r>
          </w:p>
        </w:tc>
        <w:tc>
          <w:tcPr>
            <w:tcW w:w="2610" w:type="dxa"/>
          </w:tcPr>
          <w:p w:rsidR="00500039" w:rsidRPr="008D0393" w:rsidRDefault="009A34BA" w:rsidP="009A34BA">
            <w:pPr>
              <w:pStyle w:val="TableText"/>
            </w:pPr>
            <w:r w:rsidRPr="008D0393">
              <w:t>This option compares one or more current routines to previous versions that have been recorded using the Update with current routines option. Differences between the current version and the indicated number of prior versions are noted.</w:t>
            </w:r>
          </w:p>
        </w:tc>
      </w:tr>
      <w:tr w:rsidR="00500039" w:rsidRPr="008D0393" w:rsidTr="00474CC6">
        <w:tc>
          <w:tcPr>
            <w:tcW w:w="1854" w:type="dxa"/>
          </w:tcPr>
          <w:p w:rsidR="00500039" w:rsidRPr="008D0393" w:rsidRDefault="00500039" w:rsidP="004103FA">
            <w:pPr>
              <w:pStyle w:val="TableText"/>
            </w:pPr>
            <w:r w:rsidRPr="008D0393">
              <w:t>XTVR MENU</w:t>
            </w:r>
          </w:p>
        </w:tc>
        <w:tc>
          <w:tcPr>
            <w:tcW w:w="1530" w:type="dxa"/>
          </w:tcPr>
          <w:p w:rsidR="00500039" w:rsidRPr="008D0393" w:rsidRDefault="00500039" w:rsidP="004103FA">
            <w:pPr>
              <w:pStyle w:val="TableText"/>
            </w:pPr>
            <w:r w:rsidRPr="008D0393">
              <w:t>Verifier Tools Menu</w:t>
            </w:r>
          </w:p>
        </w:tc>
        <w:tc>
          <w:tcPr>
            <w:tcW w:w="1260" w:type="dxa"/>
          </w:tcPr>
          <w:p w:rsidR="00500039" w:rsidRPr="008D0393" w:rsidRDefault="009A34BA"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9A34BA" w:rsidP="009A34BA">
            <w:pPr>
              <w:pStyle w:val="TableText"/>
            </w:pPr>
            <w:r w:rsidRPr="008D0393">
              <w:t xml:space="preserve">This menu contains options that are available as tools for verification during program development. It includes the following </w:t>
            </w:r>
            <w:r w:rsidR="00C8382E" w:rsidRPr="008D0393">
              <w:t>options</w:t>
            </w:r>
            <w:r w:rsidRPr="008D0393">
              <w:t>:</w:t>
            </w:r>
          </w:p>
          <w:p w:rsidR="009A34BA" w:rsidRPr="008D0393" w:rsidRDefault="009A34BA" w:rsidP="009A34BA">
            <w:pPr>
              <w:pStyle w:val="TableListBullet"/>
            </w:pPr>
            <w:r w:rsidRPr="008D0393">
              <w:t>XTVR COMPARE</w:t>
            </w:r>
            <w:r w:rsidR="005C7EFA" w:rsidRPr="008D0393">
              <w:br/>
            </w:r>
            <w:r w:rsidRPr="008D0393">
              <w:t>(DISPLAY ORDER: 20)</w:t>
            </w:r>
          </w:p>
          <w:p w:rsidR="009A34BA" w:rsidRPr="008D0393" w:rsidRDefault="009A34BA" w:rsidP="005C7EFA">
            <w:pPr>
              <w:pStyle w:val="TableListBullet"/>
            </w:pPr>
            <w:r w:rsidRPr="008D0393">
              <w:t>XTVR UPDATE</w:t>
            </w:r>
            <w:r w:rsidR="005C7EFA" w:rsidRPr="008D0393">
              <w:br/>
            </w:r>
            <w:r w:rsidRPr="008D0393">
              <w:t>(DISPLAY ORDER: 5)</w:t>
            </w:r>
          </w:p>
        </w:tc>
      </w:tr>
      <w:tr w:rsidR="00500039" w:rsidRPr="008D0393" w:rsidTr="00474CC6">
        <w:tc>
          <w:tcPr>
            <w:tcW w:w="1854" w:type="dxa"/>
          </w:tcPr>
          <w:p w:rsidR="00500039" w:rsidRPr="008D0393" w:rsidRDefault="00500039" w:rsidP="004103FA">
            <w:pPr>
              <w:pStyle w:val="TableText"/>
            </w:pPr>
            <w:r w:rsidRPr="008D0393">
              <w:t>XTVR MOST RECENT CHANGE DATE</w:t>
            </w:r>
          </w:p>
        </w:tc>
        <w:tc>
          <w:tcPr>
            <w:tcW w:w="1530" w:type="dxa"/>
          </w:tcPr>
          <w:p w:rsidR="00500039" w:rsidRPr="008D0393" w:rsidRDefault="00500039" w:rsidP="004103FA">
            <w:pPr>
              <w:pStyle w:val="TableText"/>
            </w:pPr>
            <w:r w:rsidRPr="008D0393">
              <w:t>Last Routine Change Date Recorded</w:t>
            </w:r>
          </w:p>
        </w:tc>
        <w:tc>
          <w:tcPr>
            <w:tcW w:w="1260" w:type="dxa"/>
          </w:tcPr>
          <w:p w:rsidR="00500039" w:rsidRPr="008D0393" w:rsidRDefault="005C7EFA" w:rsidP="004103FA">
            <w:pPr>
              <w:pStyle w:val="TableText"/>
            </w:pPr>
            <w:r w:rsidRPr="008D0393">
              <w:t>Run Routine</w:t>
            </w:r>
          </w:p>
        </w:tc>
        <w:tc>
          <w:tcPr>
            <w:tcW w:w="1980" w:type="dxa"/>
          </w:tcPr>
          <w:p w:rsidR="00500039" w:rsidRPr="008D0393" w:rsidRDefault="005C7EFA" w:rsidP="005C7EFA">
            <w:pPr>
              <w:pStyle w:val="TableText"/>
            </w:pPr>
            <w:r w:rsidRPr="008D0393">
              <w:t>Routine:</w:t>
            </w:r>
          </w:p>
          <w:p w:rsidR="005C7EFA" w:rsidRPr="008D0393" w:rsidRDefault="005C7EFA" w:rsidP="005C7EFA">
            <w:pPr>
              <w:pStyle w:val="TableText"/>
            </w:pPr>
            <w:r w:rsidRPr="008D0393">
              <w:t>XTVRC1A</w:t>
            </w:r>
          </w:p>
        </w:tc>
        <w:tc>
          <w:tcPr>
            <w:tcW w:w="2610" w:type="dxa"/>
          </w:tcPr>
          <w:p w:rsidR="005C7EFA" w:rsidRPr="008D0393" w:rsidRDefault="005C7EFA" w:rsidP="005C7EFA">
            <w:pPr>
              <w:pStyle w:val="TableText"/>
            </w:pPr>
            <w:r w:rsidRPr="008D0393">
              <w:t xml:space="preserve">This option lists the most recent date on which a change was recorded for the selected routines. The date piece of the first line of the routine and version and patch information are also displayed. The version number can be </w:t>
            </w:r>
            <w:r w:rsidR="00B6554F" w:rsidRPr="008D0393">
              <w:t>changed,</w:t>
            </w:r>
            <w:r w:rsidRPr="008D0393">
              <w:t xml:space="preserve"> and the routine recorded after that date, but the last change date recorded is that date involving a change in more than the second (version number) line.</w:t>
            </w:r>
          </w:p>
          <w:p w:rsidR="00500039" w:rsidRPr="008D0393" w:rsidRDefault="00C237A0" w:rsidP="005C7EFA">
            <w:pPr>
              <w:pStyle w:val="TableCaution"/>
            </w:pPr>
            <w:r>
              <w:rPr>
                <w:noProof/>
              </w:rPr>
              <w:drawing>
                <wp:inline distT="0" distB="0" distL="0" distR="0" wp14:anchorId="52557DC6" wp14:editId="34C6E807">
                  <wp:extent cx="409575" cy="409575"/>
                  <wp:effectExtent l="0" t="0" r="9525" b="9525"/>
                  <wp:docPr id="7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C7EFA" w:rsidRPr="008D0393">
              <w:t xml:space="preserve"> CAUTION: The </w:t>
            </w:r>
            <w:r w:rsidR="005C7EFA" w:rsidRPr="008D0393">
              <w:lastRenderedPageBreak/>
              <w:t xml:space="preserve">Update Routine option </w:t>
            </w:r>
            <w:r w:rsidR="005C7EFA" w:rsidRPr="008D0393">
              <w:rPr>
                <w:i/>
              </w:rPr>
              <w:t>must</w:t>
            </w:r>
            <w:r w:rsidR="005C7EFA" w:rsidRPr="008D0393">
              <w:t xml:space="preserve"> have been used one or more times to record the routine and changes to the routine.</w:t>
            </w:r>
          </w:p>
        </w:tc>
      </w:tr>
      <w:tr w:rsidR="00500039" w:rsidRPr="008D0393" w:rsidTr="00474CC6">
        <w:tc>
          <w:tcPr>
            <w:tcW w:w="1854" w:type="dxa"/>
          </w:tcPr>
          <w:p w:rsidR="00500039" w:rsidRPr="008D0393" w:rsidRDefault="00500039" w:rsidP="004103FA">
            <w:pPr>
              <w:pStyle w:val="TableText"/>
            </w:pPr>
            <w:r w:rsidRPr="008D0393">
              <w:lastRenderedPageBreak/>
              <w:t>XTVR RESTORE PREV ROUTINE</w:t>
            </w:r>
          </w:p>
        </w:tc>
        <w:tc>
          <w:tcPr>
            <w:tcW w:w="1530" w:type="dxa"/>
          </w:tcPr>
          <w:p w:rsidR="00500039" w:rsidRPr="008D0393" w:rsidRDefault="00500039" w:rsidP="004103FA">
            <w:pPr>
              <w:pStyle w:val="TableText"/>
            </w:pPr>
            <w:r w:rsidRPr="008D0393">
              <w:t>UNDO Edits (Restore to Older Version of Routine)</w:t>
            </w:r>
          </w:p>
        </w:tc>
        <w:tc>
          <w:tcPr>
            <w:tcW w:w="1260" w:type="dxa"/>
          </w:tcPr>
          <w:p w:rsidR="00500039" w:rsidRPr="008D0393" w:rsidRDefault="008E75F4" w:rsidP="004103FA">
            <w:pPr>
              <w:pStyle w:val="TableText"/>
            </w:pPr>
            <w:r w:rsidRPr="008D0393">
              <w:t>Run Routine</w:t>
            </w:r>
          </w:p>
        </w:tc>
        <w:tc>
          <w:tcPr>
            <w:tcW w:w="1980" w:type="dxa"/>
          </w:tcPr>
          <w:p w:rsidR="00500039" w:rsidRPr="008D0393" w:rsidRDefault="008E75F4" w:rsidP="008E75F4">
            <w:pPr>
              <w:pStyle w:val="TableText"/>
            </w:pPr>
            <w:r w:rsidRPr="008D0393">
              <w:t>Routine:</w:t>
            </w:r>
          </w:p>
          <w:p w:rsidR="008E75F4" w:rsidRPr="008D0393" w:rsidRDefault="008E75F4" w:rsidP="008E75F4">
            <w:pPr>
              <w:pStyle w:val="TableText"/>
            </w:pPr>
            <w:r w:rsidRPr="008D0393">
              <w:t>XTVRCRE</w:t>
            </w:r>
          </w:p>
        </w:tc>
        <w:tc>
          <w:tcPr>
            <w:tcW w:w="2610" w:type="dxa"/>
          </w:tcPr>
          <w:p w:rsidR="00500039" w:rsidRPr="008D0393" w:rsidRDefault="008E75F4" w:rsidP="008E75F4">
            <w:pPr>
              <w:pStyle w:val="TableText"/>
            </w:pPr>
            <w:r w:rsidRPr="008D0393">
              <w:t xml:space="preserve">This option restores a routine back to a previous version that is available in the previous version edits shown by the Routine Compare option. The user </w:t>
            </w:r>
            <w:r w:rsidRPr="008D0393">
              <w:rPr>
                <w:i/>
              </w:rPr>
              <w:t>must</w:t>
            </w:r>
            <w:r w:rsidRPr="008D0393">
              <w:t xml:space="preserve"> specify a routine name to be used for the restored routine that is </w:t>
            </w:r>
            <w:r w:rsidRPr="00B11B82">
              <w:rPr>
                <w:i/>
              </w:rPr>
              <w:t>not</w:t>
            </w:r>
            <w:r w:rsidRPr="008D0393">
              <w:t xml:space="preserve"> currently used, so that no current routine is destroyed as a result of saving the newly restored routine. After checking that the restored routine is the desired version, the user can rename it as desired.</w:t>
            </w:r>
          </w:p>
        </w:tc>
      </w:tr>
      <w:tr w:rsidR="00500039" w:rsidRPr="008D0393" w:rsidTr="00474CC6">
        <w:tc>
          <w:tcPr>
            <w:tcW w:w="1854" w:type="dxa"/>
          </w:tcPr>
          <w:p w:rsidR="00500039" w:rsidRPr="008D0393" w:rsidRDefault="00500039" w:rsidP="004103FA">
            <w:pPr>
              <w:pStyle w:val="TableText"/>
            </w:pPr>
            <w:r w:rsidRPr="008D0393">
              <w:t>XTVR UPDATE</w:t>
            </w:r>
          </w:p>
        </w:tc>
        <w:tc>
          <w:tcPr>
            <w:tcW w:w="1530" w:type="dxa"/>
          </w:tcPr>
          <w:p w:rsidR="00500039" w:rsidRPr="008D0393" w:rsidRDefault="00500039" w:rsidP="004103FA">
            <w:pPr>
              <w:pStyle w:val="TableText"/>
            </w:pPr>
            <w:r w:rsidRPr="008D0393">
              <w:t>Update with current routines</w:t>
            </w:r>
          </w:p>
        </w:tc>
        <w:tc>
          <w:tcPr>
            <w:tcW w:w="1260" w:type="dxa"/>
          </w:tcPr>
          <w:p w:rsidR="00500039" w:rsidRPr="008D0393" w:rsidRDefault="00027CFC" w:rsidP="004103FA">
            <w:pPr>
              <w:pStyle w:val="TableText"/>
            </w:pPr>
            <w:r w:rsidRPr="008D0393">
              <w:t>Run Routine</w:t>
            </w:r>
          </w:p>
        </w:tc>
        <w:tc>
          <w:tcPr>
            <w:tcW w:w="1980" w:type="dxa"/>
          </w:tcPr>
          <w:p w:rsidR="00500039" w:rsidRPr="008D0393" w:rsidRDefault="00027CFC" w:rsidP="00027CFC">
            <w:pPr>
              <w:pStyle w:val="TableText"/>
            </w:pPr>
            <w:r w:rsidRPr="008D0393">
              <w:t>Routine:</w:t>
            </w:r>
          </w:p>
          <w:p w:rsidR="00027CFC" w:rsidRPr="008D0393" w:rsidRDefault="00027CFC" w:rsidP="00027CFC">
            <w:pPr>
              <w:pStyle w:val="TableText"/>
            </w:pPr>
            <w:r w:rsidRPr="008D0393">
              <w:t>XTVRC1</w:t>
            </w:r>
          </w:p>
        </w:tc>
        <w:tc>
          <w:tcPr>
            <w:tcW w:w="2610" w:type="dxa"/>
          </w:tcPr>
          <w:p w:rsidR="00500039" w:rsidRPr="008D0393" w:rsidRDefault="00027CFC" w:rsidP="00027CFC">
            <w:pPr>
              <w:pStyle w:val="TableText"/>
            </w:pPr>
            <w:r w:rsidRPr="008D0393">
              <w:t xml:space="preserve">This option records the text of the routines indicated in the file used to maintain changes in routines. Only the last version entered is kept completely, previous entries reflect only the changes in lines added and/or deleted to make the next version. This option is used to record the current routine structure, so that it can be compared with future versions of the </w:t>
            </w:r>
            <w:r w:rsidR="00C8382E" w:rsidRPr="008D0393">
              <w:t>routine</w:t>
            </w:r>
            <w:r w:rsidRPr="008D0393">
              <w:t xml:space="preserve"> using the Routine Compare - Current with Previous option.</w:t>
            </w:r>
          </w:p>
        </w:tc>
      </w:tr>
      <w:tr w:rsidR="002369AB" w:rsidRPr="008D0393" w:rsidTr="00474CC6">
        <w:tc>
          <w:tcPr>
            <w:tcW w:w="1854" w:type="dxa"/>
          </w:tcPr>
          <w:p w:rsidR="002369AB" w:rsidRPr="008D0393" w:rsidRDefault="002369AB" w:rsidP="004103FA">
            <w:pPr>
              <w:pStyle w:val="TableText"/>
            </w:pPr>
            <w:r w:rsidRPr="00771823">
              <w:lastRenderedPageBreak/>
              <w:t>XWB MENU</w:t>
            </w:r>
          </w:p>
        </w:tc>
        <w:tc>
          <w:tcPr>
            <w:tcW w:w="1530" w:type="dxa"/>
          </w:tcPr>
          <w:p w:rsidR="002369AB" w:rsidRPr="008D0393" w:rsidRDefault="002369AB" w:rsidP="004103FA">
            <w:pPr>
              <w:pStyle w:val="TableText"/>
            </w:pPr>
            <w:r w:rsidRPr="00771823">
              <w:t>RPC Broker Management Menu</w:t>
            </w:r>
          </w:p>
        </w:tc>
        <w:tc>
          <w:tcPr>
            <w:tcW w:w="1260" w:type="dxa"/>
          </w:tcPr>
          <w:p w:rsidR="002369AB" w:rsidRPr="008D0393" w:rsidRDefault="002369AB" w:rsidP="004103FA">
            <w:pPr>
              <w:pStyle w:val="TableText"/>
            </w:pPr>
          </w:p>
        </w:tc>
        <w:tc>
          <w:tcPr>
            <w:tcW w:w="1980" w:type="dxa"/>
          </w:tcPr>
          <w:p w:rsidR="002369AB" w:rsidRPr="008D0393" w:rsidRDefault="002369AB" w:rsidP="00027CFC">
            <w:pPr>
              <w:pStyle w:val="TableText"/>
            </w:pPr>
          </w:p>
        </w:tc>
        <w:tc>
          <w:tcPr>
            <w:tcW w:w="2610" w:type="dxa"/>
          </w:tcPr>
          <w:p w:rsidR="002369AB" w:rsidRPr="008D0393" w:rsidRDefault="002369AB" w:rsidP="00027CFC">
            <w:pPr>
              <w:pStyle w:val="TableText"/>
            </w:pPr>
          </w:p>
        </w:tc>
      </w:tr>
    </w:tbl>
    <w:p w:rsidR="00B94051" w:rsidRPr="008D0393" w:rsidRDefault="00B94051" w:rsidP="004103FA">
      <w:pPr>
        <w:pStyle w:val="BodyText"/>
      </w:pPr>
    </w:p>
    <w:p w:rsidR="00E87220" w:rsidRPr="008D0393" w:rsidRDefault="00E87220" w:rsidP="004103FA">
      <w:pPr>
        <w:pStyle w:val="BodyText"/>
      </w:pPr>
    </w:p>
    <w:p w:rsidR="00E87220" w:rsidRPr="008D0393" w:rsidRDefault="00E87220" w:rsidP="004103FA">
      <w:pPr>
        <w:pStyle w:val="BodyText"/>
        <w:sectPr w:rsidR="00E87220" w:rsidRPr="008D0393" w:rsidSect="001A2A1C">
          <w:headerReference w:type="even" r:id="rId34"/>
          <w:headerReference w:type="default" r:id="rId35"/>
          <w:pgSz w:w="12240" w:h="15840" w:code="1"/>
          <w:pgMar w:top="1440" w:right="1440" w:bottom="1440" w:left="1440" w:header="720" w:footer="720" w:gutter="0"/>
          <w:cols w:space="720"/>
          <w:docGrid w:linePitch="299"/>
        </w:sectPr>
      </w:pPr>
    </w:p>
    <w:p w:rsidR="000E501D" w:rsidRPr="008D0393" w:rsidRDefault="000E501D" w:rsidP="006F79ED">
      <w:pPr>
        <w:pStyle w:val="Heading1"/>
      </w:pPr>
      <w:bookmarkStart w:id="334" w:name="_Ref378766645"/>
      <w:bookmarkStart w:id="335" w:name="_Toc522110281"/>
      <w:r w:rsidRPr="008D0393">
        <w:lastRenderedPageBreak/>
        <w:t>Archiving and Purging</w:t>
      </w:r>
      <w:bookmarkEnd w:id="334"/>
      <w:bookmarkEnd w:id="335"/>
    </w:p>
    <w:p w:rsidR="000E501D" w:rsidRPr="008D0393" w:rsidRDefault="000E501D" w:rsidP="00996A7C">
      <w:pPr>
        <w:pStyle w:val="Heading2"/>
      </w:pPr>
      <w:bookmarkStart w:id="336" w:name="_Toc522110282"/>
      <w:r w:rsidRPr="008D0393">
        <w:t>Archiving</w:t>
      </w:r>
      <w:bookmarkEnd w:id="336"/>
    </w:p>
    <w:p w:rsidR="000E501D" w:rsidRPr="008D0393" w:rsidRDefault="001344B3" w:rsidP="004103FA">
      <w:pPr>
        <w:pStyle w:val="BodyText"/>
        <w:keepNext/>
        <w:keepLines/>
      </w:pPr>
      <w:r w:rsidRPr="008D0393">
        <w:rPr>
          <w:vanish/>
        </w:rPr>
        <w:fldChar w:fldCharType="begin"/>
      </w:r>
      <w:r w:rsidRPr="008D0393">
        <w:rPr>
          <w:vanish/>
        </w:rPr>
        <w:instrText xml:space="preserve"> XE </w:instrText>
      </w:r>
      <w:r w:rsidRPr="008D0393">
        <w:instrText xml:space="preserve">"Archiving"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"Kernel:Archiving"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"Toolkit:Archiving" </w:instrText>
      </w:r>
      <w:r w:rsidRPr="008D0393">
        <w:rPr>
          <w:vanish/>
        </w:rPr>
        <w:fldChar w:fldCharType="end"/>
      </w:r>
      <w:r w:rsidR="000E501D" w:rsidRPr="008D0393">
        <w:t xml:space="preserve">There are no </w:t>
      </w:r>
      <w:r w:rsidR="00D976B5" w:rsidRPr="008D0393">
        <w:t>software</w:t>
      </w:r>
      <w:r w:rsidR="000E501D" w:rsidRPr="008D0393">
        <w:t xml:space="preserve">-specific archiving procedures or recommendations for </w:t>
      </w:r>
      <w:r w:rsidR="00DD0FB3" w:rsidRPr="008D0393">
        <w:t>Kernel</w:t>
      </w:r>
      <w:r w:rsidR="009B315B" w:rsidRPr="008D0393">
        <w:t xml:space="preserve"> or Kernel Toolkit</w:t>
      </w:r>
      <w:r w:rsidR="000E501D" w:rsidRPr="008D0393">
        <w:t>.</w:t>
      </w:r>
    </w:p>
    <w:p w:rsidR="000E501D" w:rsidRPr="008D0393" w:rsidRDefault="000E501D" w:rsidP="00996A7C">
      <w:pPr>
        <w:pStyle w:val="Heading2"/>
      </w:pPr>
      <w:bookmarkStart w:id="337" w:name="_Toc522110283"/>
      <w:r w:rsidRPr="008D0393">
        <w:t>Purging</w:t>
      </w:r>
      <w:bookmarkEnd w:id="337"/>
    </w:p>
    <w:p w:rsidR="00AE1FD9" w:rsidRPr="008D0393" w:rsidRDefault="001344B3" w:rsidP="004103FA">
      <w:pPr>
        <w:pStyle w:val="BodyText"/>
        <w:keepNext/>
        <w:keepLines/>
      </w:pPr>
      <w:r w:rsidRPr="008D0393">
        <w:rPr>
          <w:vanish/>
        </w:rPr>
        <w:fldChar w:fldCharType="begin"/>
      </w:r>
      <w:r w:rsidRPr="008D0393">
        <w:rPr>
          <w:vanish/>
        </w:rPr>
        <w:instrText xml:space="preserve"> XE </w:instrText>
      </w:r>
      <w:r w:rsidRPr="008D0393">
        <w:instrText xml:space="preserve">"Purging"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"Globals:Cleanup" </w:instrText>
      </w:r>
      <w:r w:rsidRPr="008D0393">
        <w:rPr>
          <w:vanish/>
        </w:rPr>
        <w:fldChar w:fldCharType="end"/>
      </w:r>
      <w:r w:rsidRPr="008D0393">
        <w:rPr>
          <w:vanish/>
        </w:rPr>
        <w:fldChar w:fldCharType="begin"/>
      </w:r>
      <w:r w:rsidRPr="008D0393">
        <w:rPr>
          <w:vanish/>
        </w:rPr>
        <w:instrText xml:space="preserve"> XE </w:instrText>
      </w:r>
      <w:r w:rsidRPr="008D0393">
        <w:instrText xml:space="preserve">"Files:Purging"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"Kernel:Purging"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"Toolkit:Purging" </w:instrText>
      </w:r>
      <w:r w:rsidRPr="008D0393">
        <w:rPr>
          <w:vanish/>
        </w:rPr>
        <w:fldChar w:fldCharType="end"/>
      </w:r>
      <w:r w:rsidR="000E501D" w:rsidRPr="008D0393">
        <w:t>Kernel provides a number of options to facilitate the purging</w:t>
      </w:r>
      <w:r w:rsidR="000E501D" w:rsidRPr="008D0393">
        <w:rPr>
          <w:vanish/>
        </w:rPr>
        <w:fldChar w:fldCharType="begin"/>
      </w:r>
      <w:r w:rsidR="000E501D" w:rsidRPr="008D0393">
        <w:rPr>
          <w:vanish/>
        </w:rPr>
        <w:instrText xml:space="preserve"> XE</w:instrText>
      </w:r>
      <w:r w:rsidR="0032174A" w:rsidRPr="008D0393">
        <w:rPr>
          <w:vanish/>
        </w:rPr>
        <w:instrText xml:space="preserve"> </w:instrText>
      </w:r>
      <w:r w:rsidR="00150FF6" w:rsidRPr="008D0393">
        <w:instrText>"</w:instrText>
      </w:r>
      <w:r w:rsidR="00D976B5" w:rsidRPr="008D0393">
        <w:instrText>P</w:instrText>
      </w:r>
      <w:r w:rsidR="000E501D" w:rsidRPr="008D0393">
        <w:instrText>urging</w:instrText>
      </w:r>
      <w:r w:rsidR="00150FF6" w:rsidRPr="008D0393">
        <w:instrText>"</w:instrText>
      </w:r>
      <w:r w:rsidR="000E501D" w:rsidRPr="008D0393">
        <w:instrText xml:space="preserve"> </w:instrText>
      </w:r>
      <w:r w:rsidR="000E501D" w:rsidRPr="008D0393">
        <w:rPr>
          <w:vanish/>
        </w:rPr>
        <w:fldChar w:fldCharType="end"/>
      </w:r>
      <w:r w:rsidR="000E501D" w:rsidRPr="008D0393">
        <w:t xml:space="preserve"> of Kernel files and the cleanup of Kernel-produced globals</w:t>
      </w:r>
      <w:r w:rsidR="0032174A" w:rsidRPr="008D0393">
        <w:t xml:space="preserve">. </w:t>
      </w:r>
      <w:r w:rsidR="00D44372" w:rsidRPr="008D0393">
        <w:rPr>
          <w:color w:val="0000FF"/>
          <w:u w:val="single"/>
        </w:rPr>
        <w:fldChar w:fldCharType="begin"/>
      </w:r>
      <w:r w:rsidR="00D44372" w:rsidRPr="008D0393">
        <w:rPr>
          <w:color w:val="0000FF"/>
          <w:u w:val="single"/>
        </w:rPr>
        <w:instrText xml:space="preserve"> REF _Ref95212468 \h  \* MERGEFORMAT </w:instrText>
      </w:r>
      <w:r w:rsidR="00D44372" w:rsidRPr="008D0393">
        <w:rPr>
          <w:color w:val="0000FF"/>
          <w:u w:val="single"/>
        </w:rPr>
      </w:r>
      <w:r w:rsidR="00D44372" w:rsidRPr="008D0393">
        <w:rPr>
          <w:color w:val="0000FF"/>
          <w:u w:val="single"/>
        </w:rPr>
        <w:fldChar w:fldCharType="separate"/>
      </w:r>
      <w:r w:rsidR="00E40D77" w:rsidRPr="00E40D77">
        <w:rPr>
          <w:color w:val="0000FF"/>
          <w:u w:val="single"/>
        </w:rPr>
        <w:t>Table 25</w:t>
      </w:r>
      <w:r w:rsidR="00D44372" w:rsidRPr="008D0393">
        <w:rPr>
          <w:color w:val="0000FF"/>
          <w:u w:val="single"/>
        </w:rPr>
        <w:fldChar w:fldCharType="end"/>
      </w:r>
      <w:r w:rsidR="000E501D" w:rsidRPr="008D0393">
        <w:t xml:space="preserve"> contains a list of the purging options</w:t>
      </w:r>
      <w:r w:rsidR="0032174A" w:rsidRPr="008D0393">
        <w:t xml:space="preserve">. </w:t>
      </w:r>
      <w:r w:rsidR="000E501D" w:rsidRPr="008D0393">
        <w:t>The recommended scheduling frequency is shown for some opti</w:t>
      </w:r>
      <w:r w:rsidR="00D976B5" w:rsidRPr="008D0393">
        <w:t>ons; all such options are queue</w:t>
      </w:r>
      <w:r w:rsidR="000E501D" w:rsidRPr="008D0393">
        <w:t>able</w:t>
      </w:r>
      <w:r w:rsidR="0032174A" w:rsidRPr="008D0393">
        <w:t xml:space="preserve">. </w:t>
      </w:r>
      <w:r w:rsidR="000E501D" w:rsidRPr="008D0393">
        <w:t>The Clear All Users at Startup option requires special queu</w:t>
      </w:r>
      <w:r w:rsidR="002A250E" w:rsidRPr="008D0393">
        <w:t>e</w:t>
      </w:r>
      <w:r w:rsidR="000E501D" w:rsidRPr="008D0393">
        <w:t>ing</w:t>
      </w:r>
      <w:r w:rsidR="00AE1FD9" w:rsidRPr="008D0393">
        <w:t>.</w:t>
      </w:r>
    </w:p>
    <w:p w:rsidR="00AE1FD9" w:rsidRPr="008D0393" w:rsidRDefault="00C237A0" w:rsidP="001344B3">
      <w:pPr>
        <w:pStyle w:val="Note"/>
      </w:pPr>
      <w:r>
        <w:rPr>
          <w:noProof/>
          <w:lang w:eastAsia="en-US"/>
        </w:rPr>
        <w:drawing>
          <wp:inline distT="0" distB="0" distL="0" distR="0" wp14:anchorId="4DC018E1" wp14:editId="5D873C63">
            <wp:extent cx="304800" cy="30480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The location of a detailed discussion of each option is given in </w:t>
      </w:r>
      <w:r w:rsidR="001344B3" w:rsidRPr="008D0393">
        <w:rPr>
          <w:color w:val="0000FF"/>
          <w:u w:val="single"/>
        </w:rPr>
        <w:fldChar w:fldCharType="begin"/>
      </w:r>
      <w:r w:rsidR="001344B3" w:rsidRPr="008D0393">
        <w:rPr>
          <w:color w:val="0000FF"/>
          <w:u w:val="single"/>
        </w:rPr>
        <w:instrText xml:space="preserve"> REF _Ref95212468 \h  \* MERGEFORMAT </w:instrText>
      </w:r>
      <w:r w:rsidR="001344B3" w:rsidRPr="008D0393">
        <w:rPr>
          <w:color w:val="0000FF"/>
          <w:u w:val="single"/>
        </w:rPr>
      </w:r>
      <w:r w:rsidR="001344B3" w:rsidRPr="008D0393">
        <w:rPr>
          <w:color w:val="0000FF"/>
          <w:u w:val="single"/>
        </w:rPr>
        <w:fldChar w:fldCharType="separate"/>
      </w:r>
      <w:r w:rsidR="00E40D77" w:rsidRPr="00E40D77">
        <w:rPr>
          <w:color w:val="0000FF"/>
          <w:u w:val="single"/>
        </w:rPr>
        <w:t>Table 25</w:t>
      </w:r>
      <w:r w:rsidR="001344B3" w:rsidRPr="008D0393">
        <w:rPr>
          <w:color w:val="0000FF"/>
          <w:u w:val="single"/>
        </w:rPr>
        <w:fldChar w:fldCharType="end"/>
      </w:r>
      <w:r w:rsidR="001344B3" w:rsidRPr="008D0393">
        <w:t xml:space="preserve">; unless otherwise noted, the reference given is to a chapter in the </w:t>
      </w:r>
      <w:r w:rsidR="00ED538D">
        <w:rPr>
          <w:i/>
        </w:rPr>
        <w:t>Kernel 8.0 &amp; Kernel Toolkit 7.3 Systems Management Guide</w:t>
      </w:r>
      <w:r w:rsidR="001344B3" w:rsidRPr="008D0393">
        <w:t>.</w:t>
      </w:r>
    </w:p>
    <w:p w:rsidR="00D976B5" w:rsidRPr="008D0393" w:rsidRDefault="00C940C6" w:rsidP="00C940C6">
      <w:pPr>
        <w:pStyle w:val="Caption"/>
      </w:pPr>
      <w:bookmarkStart w:id="338" w:name="_Ref95212468"/>
      <w:bookmarkStart w:id="339" w:name="_Toc193532666"/>
      <w:bookmarkStart w:id="340" w:name="_Toc520289722"/>
      <w:r w:rsidRPr="008D0393">
        <w:t xml:space="preserve">Table </w:t>
      </w:r>
      <w:fldSimple w:instr=" SEQ Table \* ARABIC ">
        <w:r w:rsidR="00E40D77">
          <w:rPr>
            <w:noProof/>
          </w:rPr>
          <w:t>25</w:t>
        </w:r>
      </w:fldSimple>
      <w:bookmarkEnd w:id="338"/>
      <w:r w:rsidR="00DC412E">
        <w:t>:</w:t>
      </w:r>
      <w:r w:rsidRPr="008D0393">
        <w:t xml:space="preserve"> </w:t>
      </w:r>
      <w:r w:rsidR="00C207EA" w:rsidRPr="008D0393">
        <w:t>Options—</w:t>
      </w:r>
      <w:r w:rsidR="006F496C">
        <w:t>Kernel P</w:t>
      </w:r>
      <w:r w:rsidRPr="008D0393">
        <w:t>urging</w:t>
      </w:r>
      <w:r w:rsidR="006F496C">
        <w:t xml:space="preserve"> O</w:t>
      </w:r>
      <w:r w:rsidRPr="008D0393">
        <w:t>ptions</w:t>
      </w:r>
      <w:bookmarkEnd w:id="339"/>
      <w:bookmarkEnd w:id="34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896"/>
        <w:gridCol w:w="1260"/>
        <w:gridCol w:w="4050"/>
      </w:tblGrid>
      <w:tr w:rsidR="000E501D" w:rsidRPr="008D0393" w:rsidTr="00A17927">
        <w:trPr>
          <w:cantSplit/>
          <w:trHeight w:val="300"/>
          <w:tblHeader/>
        </w:trPr>
        <w:tc>
          <w:tcPr>
            <w:tcW w:w="3896" w:type="dxa"/>
            <w:shd w:val="pct12" w:color="auto" w:fill="auto"/>
          </w:tcPr>
          <w:p w:rsidR="000E501D" w:rsidRPr="008D0393" w:rsidRDefault="000E501D" w:rsidP="004103FA">
            <w:pPr>
              <w:pStyle w:val="TableHeading"/>
            </w:pPr>
            <w:bookmarkStart w:id="341" w:name="ColumnTitle_020"/>
            <w:bookmarkEnd w:id="341"/>
            <w:r w:rsidRPr="008D0393">
              <w:t>Purging Option</w:t>
            </w:r>
          </w:p>
        </w:tc>
        <w:tc>
          <w:tcPr>
            <w:tcW w:w="1260" w:type="dxa"/>
            <w:shd w:val="pct12" w:color="auto" w:fill="auto"/>
          </w:tcPr>
          <w:p w:rsidR="000E501D" w:rsidRPr="008D0393" w:rsidRDefault="000E501D" w:rsidP="004103FA">
            <w:pPr>
              <w:pStyle w:val="TableHeading"/>
            </w:pPr>
            <w:r w:rsidRPr="008D0393">
              <w:t>Frequency</w:t>
            </w:r>
          </w:p>
        </w:tc>
        <w:tc>
          <w:tcPr>
            <w:tcW w:w="4050" w:type="dxa"/>
            <w:shd w:val="pct12" w:color="auto" w:fill="auto"/>
          </w:tcPr>
          <w:p w:rsidR="000E501D" w:rsidRPr="008D0393" w:rsidRDefault="000E501D" w:rsidP="004103FA">
            <w:pPr>
              <w:pStyle w:val="TableHeading"/>
            </w:pPr>
            <w:r w:rsidRPr="008D0393">
              <w:t>Reference</w:t>
            </w:r>
            <w:r w:rsidR="0048509C" w:rsidRPr="008D0393">
              <w:t>s</w:t>
            </w:r>
            <w:r w:rsidRPr="008D0393">
              <w:t xml:space="preserve"> for </w:t>
            </w:r>
            <w:r w:rsidR="0048509C" w:rsidRPr="008D0393">
              <w:t>More</w:t>
            </w:r>
            <w:r w:rsidRPr="008D0393">
              <w:t xml:space="preserve"> Info</w:t>
            </w:r>
            <w:r w:rsidR="00AE1FD9" w:rsidRPr="008D0393">
              <w:t>rmation</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Audited Options Purge</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Audited Options Purge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Options:Audited Options Purge</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4103FA">
            <w:pPr>
              <w:pStyle w:val="TableText"/>
              <w:rPr>
                <w:rFonts w:cs="Arial"/>
              </w:rPr>
            </w:pPr>
          </w:p>
        </w:tc>
        <w:tc>
          <w:tcPr>
            <w:tcW w:w="4050" w:type="dxa"/>
          </w:tcPr>
          <w:p w:rsidR="000E501D" w:rsidRPr="008D0393" w:rsidRDefault="00211D6A" w:rsidP="004103FA">
            <w:pPr>
              <w:pStyle w:val="TableText"/>
              <w:rPr>
                <w:rFonts w:cs="Arial"/>
              </w:rPr>
            </w:pPr>
            <w:r>
              <w:rPr>
                <w:rFonts w:cs="Arial"/>
              </w:rPr>
              <w:t>Menu Manager</w:t>
            </w:r>
            <w:r w:rsidR="000E501D" w:rsidRPr="008D0393">
              <w:rPr>
                <w:rFonts w:cs="Arial"/>
              </w:rPr>
              <w:t>: System Management</w:t>
            </w:r>
            <w:r w:rsidR="006C50DB">
              <w:rPr>
                <w:rFonts w:cs="Arial"/>
              </w:rPr>
              <w:t>”</w:t>
            </w:r>
            <w:r w:rsidR="000E501D" w:rsidRPr="008D0393">
              <w:rPr>
                <w:rFonts w:cs="Arial"/>
              </w:rPr>
              <w:t xml:space="preserve"> </w:t>
            </w:r>
            <w:r w:rsidR="0048509C" w:rsidRPr="008D0393">
              <w:rPr>
                <w:rFonts w:cs="Arial"/>
              </w:rPr>
              <w:t>c</w:t>
            </w:r>
            <w:r w:rsidR="000E501D" w:rsidRPr="008D0393">
              <w:rPr>
                <w:rFonts w:cs="Arial"/>
              </w:rPr>
              <w:t xml:space="preserve">hapter </w:t>
            </w:r>
            <w:r w:rsidR="00044317" w:rsidRPr="008D0393">
              <w:rPr>
                <w:rFonts w:cs="Arial"/>
              </w:rPr>
              <w:t xml:space="preserve">in the </w:t>
            </w:r>
            <w:r w:rsidR="00ED538D">
              <w:rPr>
                <w:rFonts w:cs="Arial"/>
                <w:i/>
              </w:rPr>
              <w:t>Kernel 8.0 &amp; Kernel Toolkit 7.3 Systems Management Guide</w:t>
            </w:r>
            <w:r w:rsidR="00044317" w:rsidRPr="008D0393">
              <w:rPr>
                <w:rFonts w:cs="Arial"/>
              </w:rPr>
              <w:t xml:space="preserve"> </w:t>
            </w:r>
            <w:r w:rsidR="000E501D" w:rsidRPr="008D0393">
              <w:rPr>
                <w:rFonts w:cs="Arial"/>
              </w:rPr>
              <w:t>&amp;</w:t>
            </w:r>
            <w:r w:rsidR="00AE1FD9" w:rsidRPr="008D0393">
              <w:rPr>
                <w:rFonts w:cs="Arial"/>
              </w:rPr>
              <w:t xml:space="preserve"> </w:t>
            </w:r>
            <w:r w:rsidR="000E501D" w:rsidRPr="008D0393">
              <w:rPr>
                <w:rFonts w:cs="Arial"/>
                <w:i/>
              </w:rPr>
              <w:t>Security Tools Manual</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Automatic Deactivation of Users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Automatic Deactivation of Users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Options:Automatic Deactivation of Users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4103FA">
            <w:pPr>
              <w:pStyle w:val="TableText"/>
              <w:rPr>
                <w:rFonts w:cs="Arial"/>
              </w:rPr>
            </w:pPr>
            <w:r w:rsidRPr="008D0393">
              <w:rPr>
                <w:rFonts w:cs="Arial"/>
              </w:rPr>
              <w:t>1 day</w:t>
            </w:r>
          </w:p>
        </w:tc>
        <w:tc>
          <w:tcPr>
            <w:tcW w:w="4050" w:type="dxa"/>
          </w:tcPr>
          <w:p w:rsidR="000E501D" w:rsidRPr="008D0393" w:rsidRDefault="0000255D" w:rsidP="004103FA">
            <w:pPr>
              <w:pStyle w:val="TableText"/>
              <w:rPr>
                <w:rFonts w:cs="Arial"/>
              </w:rPr>
            </w:pPr>
            <w:r w:rsidRPr="008D0393">
              <w:rPr>
                <w:rFonts w:cs="Arial"/>
              </w:rPr>
              <w:t>Signon/Security</w:t>
            </w:r>
            <w:r w:rsidR="0048509C" w:rsidRPr="008D0393">
              <w:rPr>
                <w:rFonts w:cs="Arial"/>
              </w:rPr>
              <w:t>: System Management c</w:t>
            </w:r>
            <w:r w:rsidR="000E501D" w:rsidRPr="008D0393">
              <w:rPr>
                <w:rFonts w:cs="Arial"/>
              </w:rPr>
              <w:t>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Clean Error Log over Range of Dates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Clean Error Log over Range of Dates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Options:Clean Error Log over Range of Dates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4103FA">
            <w:pPr>
              <w:pStyle w:val="TableText"/>
              <w:rPr>
                <w:rFonts w:cs="Arial"/>
              </w:rPr>
            </w:pPr>
          </w:p>
        </w:tc>
        <w:tc>
          <w:tcPr>
            <w:tcW w:w="4050" w:type="dxa"/>
          </w:tcPr>
          <w:p w:rsidR="000E501D" w:rsidRPr="008D0393" w:rsidRDefault="00540917" w:rsidP="004103FA">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Clean Old Job Nodes in ^XUTL</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Clean Old Job Nodes in ^XUTL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Options:Clean Old Job Nodes in ^XUTL</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4103FA">
            <w:pPr>
              <w:pStyle w:val="TableText"/>
              <w:rPr>
                <w:rFonts w:cs="Arial"/>
              </w:rPr>
            </w:pPr>
            <w:r w:rsidRPr="008D0393">
              <w:rPr>
                <w:rFonts w:cs="Arial"/>
              </w:rPr>
              <w:t>7 days</w:t>
            </w:r>
          </w:p>
        </w:tc>
        <w:tc>
          <w:tcPr>
            <w:tcW w:w="4050" w:type="dxa"/>
          </w:tcPr>
          <w:p w:rsidR="000E501D" w:rsidRPr="008D0393" w:rsidRDefault="000E501D" w:rsidP="004103FA">
            <w:pPr>
              <w:pStyle w:val="TableText"/>
              <w:rPr>
                <w:rFonts w:cs="Arial"/>
              </w:rPr>
            </w:pPr>
            <w:r w:rsidRPr="008D0393">
              <w:rPr>
                <w:rFonts w:cs="Arial"/>
              </w:rPr>
              <w:t>Menu Management: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Clean Task File</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Clean Task File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Options:Clean Task File</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4103FA">
            <w:pPr>
              <w:pStyle w:val="TableText"/>
              <w:rPr>
                <w:rFonts w:cs="Arial"/>
              </w:rPr>
            </w:pPr>
          </w:p>
        </w:tc>
        <w:tc>
          <w:tcPr>
            <w:tcW w:w="4050" w:type="dxa"/>
          </w:tcPr>
          <w:p w:rsidR="000E501D" w:rsidRPr="008D0393" w:rsidRDefault="00540917" w:rsidP="004103FA">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Clear All Users at Startup</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Clear All Users at Startup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Options:Clear All Users at Startup</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4103FA">
            <w:pPr>
              <w:pStyle w:val="TableText"/>
              <w:rPr>
                <w:rFonts w:cs="Arial"/>
              </w:rPr>
            </w:pPr>
          </w:p>
        </w:tc>
        <w:tc>
          <w:tcPr>
            <w:tcW w:w="4050" w:type="dxa"/>
          </w:tcPr>
          <w:p w:rsidR="000E501D" w:rsidRPr="008D0393" w:rsidRDefault="0000255D" w:rsidP="004103FA">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lastRenderedPageBreak/>
              <w:t>Clean Error Trap</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Clean Error Trap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Options:Clean Error Trap</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4103FA">
            <w:pPr>
              <w:pStyle w:val="TableText"/>
              <w:rPr>
                <w:rFonts w:cs="Arial"/>
              </w:rPr>
            </w:pPr>
          </w:p>
        </w:tc>
        <w:tc>
          <w:tcPr>
            <w:tcW w:w="4050" w:type="dxa"/>
          </w:tcPr>
          <w:p w:rsidR="000E501D" w:rsidRPr="008D0393" w:rsidRDefault="000E501D" w:rsidP="004103FA">
            <w:pPr>
              <w:pStyle w:val="TableText"/>
              <w:rPr>
                <w:rFonts w:cs="Arial"/>
              </w:rPr>
            </w:pPr>
            <w:r w:rsidRPr="008D0393">
              <w:rPr>
                <w:rFonts w:cs="Arial"/>
              </w:rPr>
              <w:t>Error Processing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Deactivate a User</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Deactivate a User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Options:Deactivate a User</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Delete Error Log</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Delete Error Log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Options:Delete Error Log</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540917" w:rsidP="00F57183">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Delete Old (&gt;14 d) Alerts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Delete Old (&gt;14 d) Alerts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Options:Delete Old (&gt;14 d) Alerts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r w:rsidRPr="008D0393">
              <w:rPr>
                <w:rFonts w:cs="Arial"/>
              </w:rPr>
              <w:t>1 day</w:t>
            </w:r>
          </w:p>
        </w:tc>
        <w:tc>
          <w:tcPr>
            <w:tcW w:w="4050" w:type="dxa"/>
          </w:tcPr>
          <w:p w:rsidR="000E501D" w:rsidRPr="008D0393" w:rsidRDefault="000E501D" w:rsidP="00F57183">
            <w:pPr>
              <w:pStyle w:val="TableText"/>
              <w:rPr>
                <w:rFonts w:cs="Arial"/>
              </w:rPr>
            </w:pPr>
            <w:r w:rsidRPr="008D0393">
              <w:rPr>
                <w:rFonts w:cs="Arial"/>
              </w:rPr>
              <w:t>Alerts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Failed Access Attempts Log Purge</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Failed Access Attempts Log Purge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Options:Failed Access Attempts Log Purge</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 </w:t>
            </w:r>
            <w:r w:rsidR="000E501D" w:rsidRPr="008D0393">
              <w:rPr>
                <w:rFonts w:cs="Arial"/>
                <w:i/>
              </w:rPr>
              <w:t>Security Tools Manual</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Programmer Mode Entry Log Purge</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Programmer Mode Entry Log Purge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Options:Programmer Mode Entry Log Purge</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 </w:t>
            </w:r>
            <w:r w:rsidR="000E501D" w:rsidRPr="008D0393">
              <w:rPr>
                <w:rFonts w:cs="Arial"/>
                <w:i/>
              </w:rPr>
              <w:t>Security Tools Manual</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Purge Error Log of Type of Error</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Error Log of Type of Error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Error Log of Type of Error</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540917" w:rsidP="00F57183">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Purge Inactive Users</w:t>
            </w:r>
            <w:r w:rsidR="006C50DB">
              <w:rPr>
                <w:rFonts w:cs="Arial"/>
              </w:rPr>
              <w:t>’</w:t>
            </w:r>
            <w:r w:rsidRPr="008D0393">
              <w:rPr>
                <w:rFonts w:cs="Arial"/>
              </w:rPr>
              <w:t xml:space="preserve"> Attributes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Inactive Users</w:instrText>
            </w:r>
            <w:r w:rsidR="00150FF6" w:rsidRPr="008D0393">
              <w:rPr>
                <w:rFonts w:ascii="Times New Roman" w:hAnsi="Times New Roman"/>
              </w:rPr>
              <w:instrText>'</w:instrText>
            </w:r>
            <w:r w:rsidR="00A21E64" w:rsidRPr="008D0393">
              <w:rPr>
                <w:rFonts w:ascii="Times New Roman" w:hAnsi="Times New Roman"/>
              </w:rPr>
              <w:instrText xml:space="preserve"> Attributes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Inactive Users</w:instrText>
            </w:r>
            <w:r w:rsidR="00150FF6" w:rsidRPr="008D0393">
              <w:rPr>
                <w:rFonts w:ascii="Times New Roman" w:hAnsi="Times New Roman"/>
              </w:rPr>
              <w:instrText>'</w:instrText>
            </w:r>
            <w:r w:rsidR="00A21E64" w:rsidRPr="008D0393">
              <w:rPr>
                <w:rFonts w:ascii="Times New Roman" w:hAnsi="Times New Roman"/>
              </w:rPr>
              <w:instrText xml:space="preserve"> Attributes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Purge Log of Old Access and Verify Codes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Log of Old Access and Verify Codes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Log of Old Access and Verify Codes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r w:rsidRPr="008D0393">
              <w:rPr>
                <w:rFonts w:cs="Arial"/>
              </w:rPr>
              <w:t>(up to site)</w:t>
            </w: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 </w:t>
            </w:r>
            <w:r w:rsidR="000E501D" w:rsidRPr="008D0393">
              <w:rPr>
                <w:rFonts w:cs="Arial"/>
                <w:i/>
              </w:rPr>
              <w:t>Security Tools Manual</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Purge of ^%ZUA Global</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of ^%ZUA Global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of ^%ZUA Global</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E941F8" w:rsidRPr="008D0393">
              <w:rPr>
                <w:rFonts w:ascii="Times New Roman" w:hAnsi="Times New Roman"/>
              </w:rPr>
              <w:fldChar w:fldCharType="begin"/>
            </w:r>
            <w:r w:rsidR="00E941F8" w:rsidRPr="008D0393">
              <w:rPr>
                <w:rFonts w:ascii="Times New Roman" w:hAnsi="Times New Roman"/>
              </w:rPr>
              <w:instrText xml:space="preserve"> XE </w:instrText>
            </w:r>
            <w:r w:rsidR="00150FF6" w:rsidRPr="008D0393">
              <w:rPr>
                <w:rFonts w:ascii="Times New Roman" w:hAnsi="Times New Roman"/>
              </w:rPr>
              <w:instrText>"</w:instrText>
            </w:r>
            <w:r w:rsidR="00E941F8" w:rsidRPr="008D0393">
              <w:rPr>
                <w:rFonts w:ascii="Times New Roman" w:hAnsi="Times New Roman"/>
              </w:rPr>
              <w:instrText>^%ZUA Global</w:instrText>
            </w:r>
            <w:r w:rsidR="00150FF6" w:rsidRPr="008D0393">
              <w:rPr>
                <w:rFonts w:ascii="Times New Roman" w:hAnsi="Times New Roman"/>
              </w:rPr>
              <w:instrText>"</w:instrText>
            </w:r>
            <w:r w:rsidR="00E941F8" w:rsidRPr="008D0393">
              <w:rPr>
                <w:rFonts w:ascii="Times New Roman" w:hAnsi="Times New Roman"/>
              </w:rPr>
              <w:instrText xml:space="preserve"> </w:instrText>
            </w:r>
            <w:r w:rsidR="00E941F8" w:rsidRPr="008D0393">
              <w:rPr>
                <w:rFonts w:ascii="Times New Roman" w:hAnsi="Times New Roman"/>
              </w:rPr>
              <w:fldChar w:fldCharType="end"/>
            </w:r>
            <w:r w:rsidR="00E941F8" w:rsidRPr="008D0393">
              <w:rPr>
                <w:rFonts w:ascii="Times New Roman" w:hAnsi="Times New Roman"/>
              </w:rPr>
              <w:fldChar w:fldCharType="begin"/>
            </w:r>
            <w:r w:rsidR="00E941F8" w:rsidRPr="008D0393">
              <w:rPr>
                <w:rFonts w:ascii="Times New Roman" w:hAnsi="Times New Roman"/>
              </w:rPr>
              <w:instrText xml:space="preserve"> XE </w:instrText>
            </w:r>
            <w:r w:rsidR="00150FF6" w:rsidRPr="008D0393">
              <w:rPr>
                <w:rFonts w:ascii="Times New Roman" w:hAnsi="Times New Roman"/>
              </w:rPr>
              <w:instrText>"</w:instrText>
            </w:r>
            <w:r w:rsidR="00E941F8" w:rsidRPr="008D0393">
              <w:rPr>
                <w:rFonts w:ascii="Times New Roman" w:hAnsi="Times New Roman"/>
              </w:rPr>
              <w:instrText>Globals:^%ZUA</w:instrText>
            </w:r>
            <w:r w:rsidR="00150FF6" w:rsidRPr="008D0393">
              <w:rPr>
                <w:rFonts w:ascii="Times New Roman" w:hAnsi="Times New Roman"/>
              </w:rPr>
              <w:instrText>"</w:instrText>
            </w:r>
            <w:r w:rsidR="00E941F8" w:rsidRPr="008D0393">
              <w:rPr>
                <w:rFonts w:ascii="Times New Roman" w:hAnsi="Times New Roman"/>
              </w:rPr>
              <w:instrText xml:space="preserve"> </w:instrText>
            </w:r>
            <w:r w:rsidR="00E941F8"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r w:rsidRPr="008D0393">
              <w:rPr>
                <w:rFonts w:cs="Arial"/>
              </w:rPr>
              <w:t>15 days</w:t>
            </w: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Purge Old Spool Documents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Old Spool Documents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Old Spool Documents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r w:rsidRPr="008D0393">
              <w:rPr>
                <w:rFonts w:cs="Arial"/>
              </w:rPr>
              <w:t>7 days</w:t>
            </w:r>
          </w:p>
        </w:tc>
        <w:tc>
          <w:tcPr>
            <w:tcW w:w="4050" w:type="dxa"/>
          </w:tcPr>
          <w:p w:rsidR="000E501D" w:rsidRPr="008D0393" w:rsidRDefault="000E501D" w:rsidP="00F57183">
            <w:pPr>
              <w:pStyle w:val="TableText"/>
              <w:rPr>
                <w:rFonts w:cs="Arial"/>
              </w:rPr>
            </w:pPr>
            <w:r w:rsidRPr="008D0393">
              <w:rPr>
                <w:rFonts w:cs="Arial"/>
              </w:rPr>
              <w:t>Spooling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lastRenderedPageBreak/>
              <w:t>Purge Sign-on Log</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Sign-on Log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Sign-on Log</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r w:rsidRPr="008D0393">
              <w:rPr>
                <w:rFonts w:cs="Arial"/>
              </w:rPr>
              <w:t>1 day</w:t>
            </w: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w:t>
            </w:r>
            <w:r w:rsidR="001347D3" w:rsidRPr="008D0393">
              <w:rPr>
                <w:rFonts w:cs="Arial"/>
              </w:rPr>
              <w:t xml:space="preserve"> </w:t>
            </w:r>
            <w:r w:rsidR="000E501D" w:rsidRPr="008D0393">
              <w:rPr>
                <w:rFonts w:cs="Arial"/>
                <w:i/>
              </w:rPr>
              <w:t>Security Tools Manual</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Queuable Task Log Cleanup</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Queuable Task Log Cleanup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Options:Queuable Task Log Cleanup</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rsidR="000E501D" w:rsidRPr="008D0393" w:rsidRDefault="000E501D" w:rsidP="00F57183">
            <w:pPr>
              <w:pStyle w:val="TableText"/>
              <w:rPr>
                <w:rFonts w:cs="Arial"/>
              </w:rPr>
            </w:pPr>
            <w:r w:rsidRPr="008D0393">
              <w:rPr>
                <w:rFonts w:cs="Arial"/>
              </w:rPr>
              <w:t>1 day</w:t>
            </w:r>
          </w:p>
        </w:tc>
        <w:tc>
          <w:tcPr>
            <w:tcW w:w="4050" w:type="dxa"/>
          </w:tcPr>
          <w:p w:rsidR="000E501D" w:rsidRPr="008D0393" w:rsidRDefault="00540917" w:rsidP="00F57183">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bl>
    <w:p w:rsidR="000E501D" w:rsidRPr="008D0393" w:rsidRDefault="000E501D" w:rsidP="001344B3">
      <w:pPr>
        <w:pStyle w:val="BodyText6"/>
      </w:pPr>
    </w:p>
    <w:p w:rsidR="001344B3" w:rsidRDefault="00C237A0" w:rsidP="001344B3">
      <w:pPr>
        <w:pStyle w:val="Note"/>
      </w:pPr>
      <w:r>
        <w:rPr>
          <w:noProof/>
          <w:lang w:eastAsia="en-US"/>
        </w:rPr>
        <w:drawing>
          <wp:inline distT="0" distB="0" distL="0" distR="0" wp14:anchorId="28249B33" wp14:editId="1F62C953">
            <wp:extent cx="304800" cy="304800"/>
            <wp:effectExtent l="0" t="0" r="0" b="0"/>
            <wp:docPr id="81" name="Pictur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The </w:t>
      </w:r>
      <w:r w:rsidR="006C50DB">
        <w:t>“</w:t>
      </w:r>
      <w:bookmarkStart w:id="342" w:name="_Ref20112563"/>
      <w:bookmarkStart w:id="343" w:name="_Toc90348982"/>
      <w:r w:rsidR="001344B3" w:rsidRPr="008D0393">
        <w:t>KIDS: System Management—Installations</w:t>
      </w:r>
      <w:bookmarkEnd w:id="342"/>
      <w:bookmarkEnd w:id="343"/>
      <w:r w:rsidR="006C50DB">
        <w:t>”</w:t>
      </w:r>
      <w:r w:rsidR="001344B3" w:rsidRPr="008D0393">
        <w:t xml:space="preserve"> chapter in the </w:t>
      </w:r>
      <w:r w:rsidR="00ED538D">
        <w:rPr>
          <w:i/>
        </w:rPr>
        <w:t>Kernel 8.0 &amp; Kernel Toolkit 7.3 Systems Management Guide</w:t>
      </w:r>
      <w:r w:rsidR="001344B3" w:rsidRPr="008D0393">
        <w:t xml:space="preserve"> contains recommendations for purging the INSTALL (#9.7)</w:t>
      </w:r>
      <w:r w:rsidR="001344B3" w:rsidRPr="008D0393">
        <w:fldChar w:fldCharType="begin"/>
      </w:r>
      <w:r w:rsidR="001344B3" w:rsidRPr="008D0393">
        <w:instrText xml:space="preserve"> XE "INSTALL</w:instrText>
      </w:r>
      <w:r w:rsidR="00DD4908" w:rsidRPr="008D0393">
        <w:instrText xml:space="preserve"> (#9.7)</w:instrText>
      </w:r>
      <w:r w:rsidR="001344B3" w:rsidRPr="008D0393">
        <w:instrText xml:space="preserve"> File" </w:instrText>
      </w:r>
      <w:r w:rsidR="001344B3" w:rsidRPr="008D0393">
        <w:fldChar w:fldCharType="end"/>
      </w:r>
      <w:r w:rsidR="001344B3" w:rsidRPr="008D0393">
        <w:fldChar w:fldCharType="begin"/>
      </w:r>
      <w:r w:rsidR="001344B3" w:rsidRPr="008D0393">
        <w:instrText xml:space="preserve"> XE "Files:INSTALL (#9.7)" </w:instrText>
      </w:r>
      <w:r w:rsidR="001344B3" w:rsidRPr="008D0393">
        <w:fldChar w:fldCharType="end"/>
      </w:r>
      <w:r w:rsidR="001344B3" w:rsidRPr="008D0393">
        <w:t xml:space="preserve"> and BUILD (#9.6)</w:t>
      </w:r>
      <w:r w:rsidR="001344B3" w:rsidRPr="008D0393">
        <w:fldChar w:fldCharType="begin"/>
      </w:r>
      <w:r w:rsidR="001344B3" w:rsidRPr="008D0393">
        <w:instrText xml:space="preserve"> XE "BUILD</w:instrText>
      </w:r>
      <w:r w:rsidR="00DD4908" w:rsidRPr="008D0393">
        <w:instrText xml:space="preserve"> (#9.6)</w:instrText>
      </w:r>
      <w:r w:rsidR="001344B3" w:rsidRPr="008D0393">
        <w:instrText xml:space="preserve"> File" </w:instrText>
      </w:r>
      <w:r w:rsidR="001344B3" w:rsidRPr="008D0393">
        <w:fldChar w:fldCharType="end"/>
      </w:r>
      <w:r w:rsidR="001344B3" w:rsidRPr="008D0393">
        <w:fldChar w:fldCharType="begin"/>
      </w:r>
      <w:r w:rsidR="001344B3" w:rsidRPr="008D0393">
        <w:instrText xml:space="preserve"> XE "Files:BUILD (#9.6)" </w:instrText>
      </w:r>
      <w:r w:rsidR="001344B3" w:rsidRPr="008D0393">
        <w:fldChar w:fldCharType="end"/>
      </w:r>
      <w:r w:rsidR="001344B3" w:rsidRPr="008D0393">
        <w:t xml:space="preserve"> files.</w:t>
      </w:r>
    </w:p>
    <w:p w:rsidR="001A2A1C" w:rsidRPr="008D0393" w:rsidRDefault="001A2A1C" w:rsidP="001A2A1C">
      <w:pPr>
        <w:pStyle w:val="BodyText"/>
      </w:pPr>
    </w:p>
    <w:p w:rsidR="00FE48B8" w:rsidRPr="008D0393" w:rsidRDefault="00FE48B8" w:rsidP="001A2A1C">
      <w:pPr>
        <w:pStyle w:val="BodyText"/>
        <w:sectPr w:rsidR="00FE48B8" w:rsidRPr="008D0393" w:rsidSect="001A2A1C">
          <w:headerReference w:type="even" r:id="rId36"/>
          <w:headerReference w:type="default" r:id="rId37"/>
          <w:headerReference w:type="first" r:id="rId38"/>
          <w:pgSz w:w="12240" w:h="15840" w:code="1"/>
          <w:pgMar w:top="1440" w:right="1440" w:bottom="1440" w:left="1440" w:header="720" w:footer="720" w:gutter="0"/>
          <w:cols w:space="720"/>
        </w:sectPr>
      </w:pPr>
    </w:p>
    <w:p w:rsidR="000E501D" w:rsidRPr="008D0393" w:rsidRDefault="000E501D" w:rsidP="006F79ED">
      <w:pPr>
        <w:pStyle w:val="Heading1"/>
      </w:pPr>
      <w:bookmarkStart w:id="344" w:name="_Ref355082652"/>
      <w:bookmarkStart w:id="345" w:name="_Toc522110284"/>
      <w:r w:rsidRPr="008D0393">
        <w:lastRenderedPageBreak/>
        <w:t>Callable Entry Points</w:t>
      </w:r>
      <w:bookmarkEnd w:id="344"/>
      <w:bookmarkEnd w:id="345"/>
    </w:p>
    <w:p w:rsidR="000E501D" w:rsidRPr="008D0393" w:rsidRDefault="001344B3" w:rsidP="001344B3">
      <w:pPr>
        <w:pStyle w:val="BodyText"/>
        <w:keepNext/>
        <w:keepLines/>
      </w:pPr>
      <w:r w:rsidRPr="008D0393">
        <w:fldChar w:fldCharType="begin"/>
      </w:r>
      <w:r w:rsidRPr="008D0393">
        <w:instrText xml:space="preserve"> XE "Callable Entry Points" </w:instrText>
      </w:r>
      <w:r w:rsidRPr="008D0393">
        <w:fldChar w:fldCharType="end"/>
      </w:r>
      <w:r w:rsidRPr="008D0393">
        <w:fldChar w:fldCharType="begin"/>
      </w:r>
      <w:r w:rsidRPr="008D0393">
        <w:instrText xml:space="preserve"> XE "Application Program Interfaces (APIs)" </w:instrText>
      </w:r>
      <w:r w:rsidRPr="008D0393">
        <w:fldChar w:fldCharType="end"/>
      </w:r>
      <w:r w:rsidRPr="008D0393">
        <w:fldChar w:fldCharType="begin"/>
      </w:r>
      <w:r w:rsidRPr="008D0393">
        <w:instrText xml:space="preserve"> XE "Kernel:Callable Entry Points" </w:instrText>
      </w:r>
      <w:r w:rsidRPr="008D0393">
        <w:fldChar w:fldCharType="end"/>
      </w:r>
      <w:r w:rsidRPr="008D0393">
        <w:fldChar w:fldCharType="begin"/>
      </w:r>
      <w:r w:rsidRPr="008D0393">
        <w:instrText xml:space="preserve"> XE "Kernel:APIs" </w:instrText>
      </w:r>
      <w:r w:rsidRPr="008D0393">
        <w:fldChar w:fldCharType="end"/>
      </w:r>
      <w:r w:rsidRPr="008D0393">
        <w:fldChar w:fldCharType="begin"/>
      </w:r>
      <w:r w:rsidRPr="008D0393">
        <w:instrText xml:space="preserve"> XE "Toolkit:Callable Entry Points" </w:instrText>
      </w:r>
      <w:r w:rsidRPr="008D0393">
        <w:fldChar w:fldCharType="end"/>
      </w:r>
      <w:r w:rsidRPr="008D0393">
        <w:fldChar w:fldCharType="begin"/>
      </w:r>
      <w:r w:rsidRPr="008D0393">
        <w:instrText xml:space="preserve"> XE "Toolkit:APIs" </w:instrText>
      </w:r>
      <w:r w:rsidRPr="008D0393">
        <w:fldChar w:fldCharType="end"/>
      </w:r>
      <w:r w:rsidR="000E501D" w:rsidRPr="008D0393">
        <w:t xml:space="preserve">This </w:t>
      </w:r>
      <w:r w:rsidR="003826E2" w:rsidRPr="008D0393">
        <w:t>chapter</w:t>
      </w:r>
      <w:r w:rsidR="000E501D" w:rsidRPr="008D0393">
        <w:t xml:space="preserve"> lists all </w:t>
      </w:r>
      <w:r w:rsidR="003826E2" w:rsidRPr="008D0393">
        <w:t xml:space="preserve">of the </w:t>
      </w:r>
      <w:r w:rsidR="00001757" w:rsidRPr="008D0393">
        <w:t>callable entry points (i.e.,</w:t>
      </w:r>
      <w:r w:rsidR="003826E2" w:rsidRPr="008D0393">
        <w:t> </w:t>
      </w:r>
      <w:r w:rsidR="00001757" w:rsidRPr="008D0393">
        <w:t>Application Program Interfaces [</w:t>
      </w:r>
      <w:r w:rsidR="00E857F2" w:rsidRPr="008D0393">
        <w:t>APIs</w:t>
      </w:r>
      <w:r w:rsidR="00001757" w:rsidRPr="008D0393">
        <w:t>]</w:t>
      </w:r>
      <w:r w:rsidR="00E857F2" w:rsidRPr="008D0393">
        <w:t>)</w:t>
      </w:r>
      <w:r w:rsidR="000E501D" w:rsidRPr="008D0393">
        <w:t xml:space="preserve"> that </w:t>
      </w:r>
      <w:r w:rsidR="0032174A" w:rsidRPr="008D0393">
        <w:t>are available for general use</w:t>
      </w:r>
      <w:r w:rsidR="00001757" w:rsidRPr="008D0393">
        <w:t xml:space="preserve"> with Kernel and Kernel Toolkit</w:t>
      </w:r>
      <w:r w:rsidR="003826E2" w:rsidRPr="008D0393">
        <w:t xml:space="preserve"> (i.e., supported or controlled subscription)</w:t>
      </w:r>
      <w:r w:rsidR="0032174A" w:rsidRPr="008D0393">
        <w:t>.</w:t>
      </w:r>
    </w:p>
    <w:p w:rsidR="00DD0FB3" w:rsidRPr="008D0393" w:rsidRDefault="00C237A0" w:rsidP="001344B3">
      <w:pPr>
        <w:pStyle w:val="Note"/>
        <w:keepNext/>
        <w:keepLines/>
      </w:pPr>
      <w:r>
        <w:rPr>
          <w:noProof/>
          <w:lang w:eastAsia="en-US"/>
        </w:rPr>
        <w:drawing>
          <wp:inline distT="0" distB="0" distL="0" distR="0" wp14:anchorId="2BD227CE" wp14:editId="384DDB95">
            <wp:extent cx="304800" cy="30480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 xml:space="preserve">NOTE: </w:t>
      </w:r>
      <w:r w:rsidR="001344B3" w:rsidRPr="008D0393">
        <w:t>A set of nodes is created during Kernel</w:t>
      </w:r>
      <w:r w:rsidR="006C50DB">
        <w:t>’</w:t>
      </w:r>
      <w:r w:rsidR="001344B3" w:rsidRPr="008D0393">
        <w:t xml:space="preserve">s installation that contains operating system-specific code. These nodes are descendent from </w:t>
      </w:r>
      <w:r w:rsidR="001344B3" w:rsidRPr="008D0F47">
        <w:rPr>
          <w:b/>
        </w:rPr>
        <w:t>^%ZOSF</w:t>
      </w:r>
      <w:r w:rsidR="001344B3" w:rsidRPr="008D0393">
        <w:rPr>
          <w:vanish/>
        </w:rPr>
        <w:fldChar w:fldCharType="begin"/>
      </w:r>
      <w:r w:rsidR="001344B3" w:rsidRPr="008D0393">
        <w:rPr>
          <w:vanish/>
        </w:rPr>
        <w:instrText xml:space="preserve"> XE </w:instrText>
      </w:r>
      <w:r w:rsidR="001344B3" w:rsidRPr="008D0393">
        <w:instrText xml:space="preserve">"^%ZOSF Global" </w:instrText>
      </w:r>
      <w:r w:rsidR="001344B3" w:rsidRPr="008D0393">
        <w:rPr>
          <w:vanish/>
        </w:rPr>
        <w:fldChar w:fldCharType="end"/>
      </w:r>
      <w:r w:rsidR="001344B3" w:rsidRPr="008D0393">
        <w:rPr>
          <w:vanish/>
        </w:rPr>
        <w:fldChar w:fldCharType="begin"/>
      </w:r>
      <w:r w:rsidR="001344B3" w:rsidRPr="008D0393">
        <w:rPr>
          <w:vanish/>
        </w:rPr>
        <w:instrText xml:space="preserve"> XE </w:instrText>
      </w:r>
      <w:r w:rsidR="001344B3" w:rsidRPr="008D0393">
        <w:instrText xml:space="preserve">"Globals:^%ZOSF" </w:instrText>
      </w:r>
      <w:r w:rsidR="001344B3" w:rsidRPr="008D0393">
        <w:rPr>
          <w:vanish/>
        </w:rPr>
        <w:fldChar w:fldCharType="end"/>
      </w:r>
      <w:r w:rsidR="001344B3" w:rsidRPr="008D0393">
        <w:t>. Most can be executed in application code.</w:t>
      </w:r>
      <w:r w:rsidR="001344B3" w:rsidRPr="008D0393">
        <w:br/>
      </w:r>
      <w:r w:rsidR="001344B3" w:rsidRPr="008D0393">
        <w:br/>
      </w:r>
      <w:r w:rsidR="001344B3" w:rsidRPr="008D0393">
        <w:rPr>
          <w:b/>
        </w:rPr>
        <w:t>REF:</w:t>
      </w:r>
      <w:r w:rsidR="001344B3" w:rsidRPr="008D0393">
        <w:t xml:space="preserve"> Each operating system node is described in the </w:t>
      </w:r>
      <w:r w:rsidR="006C50DB">
        <w:t>“</w:t>
      </w:r>
      <w:r w:rsidR="001344B3" w:rsidRPr="008D0393">
        <w:t>Operating System Interface: Programmer Tools</w:t>
      </w:r>
      <w:r w:rsidR="006C50DB">
        <w:t>”</w:t>
      </w:r>
      <w:r w:rsidR="001344B3" w:rsidRPr="008D0393">
        <w:t xml:space="preserve"> chapter in the </w:t>
      </w:r>
      <w:r w:rsidR="00ED538D">
        <w:rPr>
          <w:i/>
        </w:rPr>
        <w:t>Kernel 8.0 &amp; Kernel Toolkit 7.3 Developer</w:t>
      </w:r>
      <w:r w:rsidR="006C50DB">
        <w:rPr>
          <w:i/>
        </w:rPr>
        <w:t>’</w:t>
      </w:r>
      <w:r w:rsidR="00ED538D">
        <w:rPr>
          <w:i/>
        </w:rPr>
        <w:t>s Guide</w:t>
      </w:r>
      <w:r w:rsidR="001344B3" w:rsidRPr="008D0393">
        <w:t>.</w:t>
      </w:r>
    </w:p>
    <w:p w:rsidR="003826E2" w:rsidRPr="008D0393" w:rsidRDefault="00D44372" w:rsidP="001344B3">
      <w:pPr>
        <w:pStyle w:val="BodyText"/>
        <w:keepNext/>
        <w:keepLines/>
      </w:pPr>
      <w:r w:rsidRPr="008D0393">
        <w:rPr>
          <w:color w:val="0000FF"/>
          <w:u w:val="single"/>
        </w:rPr>
        <w:fldChar w:fldCharType="begin"/>
      </w:r>
      <w:r w:rsidRPr="008D0393">
        <w:rPr>
          <w:color w:val="0000FF"/>
          <w:u w:val="single"/>
        </w:rPr>
        <w:instrText xml:space="preserve"> REF _Ref333475931 \h  \* MERGEFORMAT </w:instrText>
      </w:r>
      <w:r w:rsidRPr="008D0393">
        <w:rPr>
          <w:color w:val="0000FF"/>
          <w:u w:val="single"/>
        </w:rPr>
      </w:r>
      <w:r w:rsidRPr="008D0393">
        <w:rPr>
          <w:color w:val="0000FF"/>
          <w:u w:val="single"/>
        </w:rPr>
        <w:fldChar w:fldCharType="separate"/>
      </w:r>
      <w:r w:rsidR="00E40D77" w:rsidRPr="00E40D77">
        <w:rPr>
          <w:color w:val="0000FF"/>
          <w:u w:val="single"/>
        </w:rPr>
        <w:t>Table 26</w:t>
      </w:r>
      <w:r w:rsidRPr="008D0393">
        <w:rPr>
          <w:color w:val="0000FF"/>
          <w:u w:val="single"/>
        </w:rPr>
        <w:fldChar w:fldCharType="end"/>
      </w:r>
      <w:r w:rsidR="003826E2" w:rsidRPr="008D0393">
        <w:t xml:space="preserve"> lists the Kernel and Kernel Toolkit APIs. It includes the routine name, tag entry point, </w:t>
      </w:r>
      <w:r w:rsidR="004F0BA1">
        <w:t>Integration Control Registration</w:t>
      </w:r>
      <w:r w:rsidR="003826E2" w:rsidRPr="008D0393">
        <w:t xml:space="preserve"> (</w:t>
      </w:r>
      <w:r w:rsidR="004F0BA1">
        <w:t>ICR</w:t>
      </w:r>
      <w:r w:rsidR="003826E2" w:rsidRPr="008D0393">
        <w:t>) number, if any, and a brief description.</w:t>
      </w:r>
    </w:p>
    <w:p w:rsidR="003826E2" w:rsidRPr="008D0393" w:rsidRDefault="00C237A0" w:rsidP="001344B3">
      <w:pPr>
        <w:pStyle w:val="Note"/>
        <w:keepNext/>
        <w:keepLines/>
      </w:pPr>
      <w:r>
        <w:rPr>
          <w:noProof/>
          <w:lang w:eastAsia="en-US"/>
        </w:rPr>
        <w:drawing>
          <wp:inline distT="0" distB="0" distL="0" distR="0" wp14:anchorId="1DEDC37D" wp14:editId="45715C84">
            <wp:extent cx="304800" cy="30480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Every API and executable node is described in detail in the </w:t>
      </w:r>
      <w:r w:rsidR="00ED538D">
        <w:rPr>
          <w:i/>
        </w:rPr>
        <w:t>Kernel 8.0 &amp; Kernel Toolkit 7.3 Developer</w:t>
      </w:r>
      <w:r w:rsidR="006C50DB">
        <w:rPr>
          <w:i/>
        </w:rPr>
        <w:t>’</w:t>
      </w:r>
      <w:r w:rsidR="00ED538D">
        <w:rPr>
          <w:i/>
        </w:rPr>
        <w:t>s Guide</w:t>
      </w:r>
      <w:r w:rsidR="001344B3" w:rsidRPr="008D0393">
        <w:t xml:space="preserve">. Refer to the appropriate </w:t>
      </w:r>
      <w:r w:rsidR="00C069E1">
        <w:t>section</w:t>
      </w:r>
      <w:r w:rsidR="001344B3" w:rsidRPr="008D0393">
        <w:t xml:space="preserve"> in that manual for details, including input and output parameters/variables for each API.</w:t>
      </w:r>
    </w:p>
    <w:p w:rsidR="00E41E50" w:rsidRPr="008D0393" w:rsidRDefault="00E41E50" w:rsidP="00E41E50">
      <w:pPr>
        <w:pStyle w:val="Caption"/>
      </w:pPr>
      <w:bookmarkStart w:id="346" w:name="_Ref333475931"/>
      <w:bookmarkStart w:id="347" w:name="_Toc193532667"/>
      <w:bookmarkStart w:id="348" w:name="_Toc520289723"/>
      <w:r w:rsidRPr="008D0393">
        <w:t xml:space="preserve">Table </w:t>
      </w:r>
      <w:fldSimple w:instr=" SEQ Table \* ARABIC ">
        <w:r w:rsidR="00E40D77">
          <w:rPr>
            <w:noProof/>
          </w:rPr>
          <w:t>26</w:t>
        </w:r>
      </w:fldSimple>
      <w:bookmarkEnd w:id="346"/>
      <w:r w:rsidR="00DC412E">
        <w:t>:</w:t>
      </w:r>
      <w:r w:rsidRPr="008D0393">
        <w:t xml:space="preserve"> </w:t>
      </w:r>
      <w:r w:rsidR="00166681">
        <w:t xml:space="preserve">Kernel and Kernel Toolkit </w:t>
      </w:r>
      <w:r w:rsidR="00FD5D9D" w:rsidRPr="008D0393">
        <w:t>APIs (Callable Entry Points)—</w:t>
      </w:r>
      <w:r w:rsidR="006F496C">
        <w:t>Supported and Controlled S</w:t>
      </w:r>
      <w:r w:rsidRPr="008D0393">
        <w:t>ubscription</w:t>
      </w:r>
      <w:bookmarkEnd w:id="347"/>
      <w:bookmarkEnd w:id="348"/>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1909"/>
        <w:gridCol w:w="2309"/>
        <w:gridCol w:w="920"/>
        <w:gridCol w:w="4068"/>
      </w:tblGrid>
      <w:tr w:rsidR="00001757" w:rsidRPr="008D0393" w:rsidTr="00323DEC">
        <w:trPr>
          <w:cantSplit/>
          <w:trHeight w:val="360"/>
          <w:tblHeader/>
        </w:trPr>
        <w:tc>
          <w:tcPr>
            <w:tcW w:w="1909" w:type="dxa"/>
            <w:shd w:val="pct12" w:color="auto" w:fill="auto"/>
          </w:tcPr>
          <w:p w:rsidR="00001757" w:rsidRPr="00A04B86" w:rsidRDefault="00001757" w:rsidP="00323DEC">
            <w:pPr>
              <w:pStyle w:val="TableHeading"/>
            </w:pPr>
            <w:bookmarkStart w:id="349" w:name="ColumnTitle_021"/>
            <w:bookmarkEnd w:id="349"/>
            <w:r w:rsidRPr="00A04B86">
              <w:t>Routine</w:t>
            </w:r>
          </w:p>
        </w:tc>
        <w:tc>
          <w:tcPr>
            <w:tcW w:w="2309" w:type="dxa"/>
            <w:shd w:val="pct12" w:color="auto" w:fill="auto"/>
          </w:tcPr>
          <w:p w:rsidR="00001757" w:rsidRPr="008D0393" w:rsidRDefault="00001757" w:rsidP="00323DEC">
            <w:pPr>
              <w:pStyle w:val="TableHeading"/>
            </w:pPr>
            <w:r w:rsidRPr="008D0393">
              <w:t>Entry Point</w:t>
            </w:r>
          </w:p>
        </w:tc>
        <w:tc>
          <w:tcPr>
            <w:tcW w:w="920" w:type="dxa"/>
            <w:shd w:val="pct12" w:color="auto" w:fill="auto"/>
          </w:tcPr>
          <w:p w:rsidR="00001757" w:rsidRPr="008D0393" w:rsidRDefault="004F0BA1" w:rsidP="00323DEC">
            <w:pPr>
              <w:pStyle w:val="TableHeading"/>
            </w:pPr>
            <w:r>
              <w:t>ICR</w:t>
            </w:r>
            <w:r w:rsidR="00001757" w:rsidRPr="008D0393">
              <w:t xml:space="preserve"> #</w:t>
            </w:r>
          </w:p>
        </w:tc>
        <w:tc>
          <w:tcPr>
            <w:tcW w:w="4068" w:type="dxa"/>
            <w:shd w:val="pct12" w:color="auto" w:fill="auto"/>
          </w:tcPr>
          <w:p w:rsidR="00001757" w:rsidRPr="008D0393" w:rsidRDefault="00001757" w:rsidP="00323DEC">
            <w:pPr>
              <w:pStyle w:val="TableHeading"/>
            </w:pPr>
            <w:r w:rsidRPr="008D0393">
              <w:t>Description</w:t>
            </w:r>
          </w:p>
        </w:tc>
      </w:tr>
      <w:tr w:rsidR="00B77FDB" w:rsidRPr="008D0393" w:rsidTr="00513038">
        <w:trPr>
          <w:cantSplit/>
          <w:trHeight w:val="360"/>
        </w:trPr>
        <w:tc>
          <w:tcPr>
            <w:tcW w:w="1909" w:type="dxa"/>
            <w:tcBorders>
              <w:bottom w:val="nil"/>
            </w:tcBorders>
          </w:tcPr>
          <w:p w:rsidR="00B77FDB" w:rsidRPr="00A04B86" w:rsidRDefault="00B77FDB" w:rsidP="00323DEC">
            <w:pPr>
              <w:pStyle w:val="TableText"/>
              <w:rPr>
                <w:rFonts w:cs="Arial"/>
                <w:b/>
              </w:rPr>
            </w:pPr>
            <w:r w:rsidRPr="00A04B86">
              <w:rPr>
                <w:rFonts w:cs="Arial"/>
                <w:b/>
              </w:rPr>
              <w:t>MXMLDOM</w:t>
            </w:r>
          </w:p>
        </w:tc>
        <w:tc>
          <w:tcPr>
            <w:tcW w:w="2309" w:type="dxa"/>
          </w:tcPr>
          <w:p w:rsidR="00B77FDB" w:rsidRPr="008D0393" w:rsidRDefault="00B77FDB" w:rsidP="00323DEC">
            <w:pPr>
              <w:pStyle w:val="TableText"/>
              <w:rPr>
                <w:rFonts w:cs="Arial"/>
              </w:rPr>
            </w:pPr>
            <w:r w:rsidRPr="008D0393">
              <w:rPr>
                <w:rFonts w:cs="Arial"/>
              </w:rPr>
              <w:t>$$ATTRIB</w:t>
            </w:r>
          </w:p>
        </w:tc>
        <w:tc>
          <w:tcPr>
            <w:tcW w:w="920" w:type="dxa"/>
          </w:tcPr>
          <w:p w:rsidR="00B77FDB" w:rsidRPr="008D0393" w:rsidRDefault="00B77FDB" w:rsidP="00323DEC">
            <w:pPr>
              <w:pStyle w:val="TableText"/>
              <w:rPr>
                <w:rFonts w:cs="Arial"/>
                <w:color w:val="000000"/>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Attribute Name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$$CHILD</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Child Node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$$CMNT</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XML—Extract Comment Text (True/False)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CMNT</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XML—Extract Comment Text (True/False)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DELETE</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XML—Delete Document Instance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$$EN</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XML—Initial Processing, Build In-memory Image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$$NAME</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Element Name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$$PARENT</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Parent Node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$$SIBLING</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Sibling Node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$$TEXT</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Text (True/False)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TEXT</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Text (True/False)</w:t>
            </w:r>
          </w:p>
        </w:tc>
      </w:tr>
      <w:tr w:rsidR="00B77FDB" w:rsidRPr="008D0393" w:rsidTr="00513038">
        <w:trPr>
          <w:cantSplit/>
          <w:trHeight w:val="360"/>
        </w:trPr>
        <w:tc>
          <w:tcPr>
            <w:tcW w:w="1909" w:type="dxa"/>
            <w:tcBorders>
              <w:top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$$VALUE</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Attribute Value</w:t>
            </w:r>
          </w:p>
        </w:tc>
      </w:tr>
      <w:tr w:rsidR="00001757" w:rsidRPr="008D0393" w:rsidTr="00323DEC">
        <w:trPr>
          <w:cantSplit/>
          <w:trHeight w:val="360"/>
        </w:trPr>
        <w:tc>
          <w:tcPr>
            <w:tcW w:w="1909" w:type="dxa"/>
          </w:tcPr>
          <w:p w:rsidR="00001757" w:rsidRPr="00A04B86" w:rsidRDefault="003826E2" w:rsidP="00323DEC">
            <w:pPr>
              <w:pStyle w:val="TableText"/>
              <w:rPr>
                <w:rFonts w:cs="Arial"/>
                <w:b/>
              </w:rPr>
            </w:pPr>
            <w:r w:rsidRPr="00A04B86">
              <w:rPr>
                <w:rFonts w:cs="Arial"/>
                <w:b/>
              </w:rPr>
              <w:t>MXMLPRSE</w:t>
            </w:r>
          </w:p>
        </w:tc>
        <w:tc>
          <w:tcPr>
            <w:tcW w:w="2309" w:type="dxa"/>
          </w:tcPr>
          <w:p w:rsidR="00001757" w:rsidRPr="008D0393" w:rsidRDefault="003826E2" w:rsidP="00323DEC">
            <w:pPr>
              <w:pStyle w:val="TableText"/>
              <w:rPr>
                <w:rFonts w:cs="Arial"/>
              </w:rPr>
            </w:pPr>
            <w:r w:rsidRPr="008D0393">
              <w:rPr>
                <w:rFonts w:cs="Arial"/>
              </w:rPr>
              <w:t>EN</w:t>
            </w:r>
          </w:p>
        </w:tc>
        <w:tc>
          <w:tcPr>
            <w:tcW w:w="920" w:type="dxa"/>
          </w:tcPr>
          <w:p w:rsidR="00001757" w:rsidRPr="008D0393" w:rsidRDefault="001A27B5" w:rsidP="00323DEC">
            <w:pPr>
              <w:pStyle w:val="TableText"/>
              <w:rPr>
                <w:rFonts w:cs="Arial"/>
                <w:color w:val="000000"/>
              </w:rPr>
            </w:pPr>
            <w:r w:rsidRPr="008D0393">
              <w:rPr>
                <w:rFonts w:cs="Arial"/>
                <w:color w:val="000000"/>
              </w:rPr>
              <w:t>4149</w:t>
            </w:r>
          </w:p>
        </w:tc>
        <w:tc>
          <w:tcPr>
            <w:tcW w:w="4068" w:type="dxa"/>
          </w:tcPr>
          <w:p w:rsidR="00001757" w:rsidRPr="008D0393" w:rsidRDefault="00001757" w:rsidP="00323DEC">
            <w:pPr>
              <w:pStyle w:val="TableText"/>
              <w:rPr>
                <w:rFonts w:cs="Arial"/>
              </w:rPr>
            </w:pPr>
            <w:r w:rsidRPr="008D0393">
              <w:rPr>
                <w:rFonts w:cs="Arial"/>
                <w:color w:val="000000"/>
              </w:rPr>
              <w:t>XML—Event Driven API</w:t>
            </w:r>
          </w:p>
        </w:tc>
      </w:tr>
      <w:tr w:rsidR="00B77FDB" w:rsidRPr="008D0393" w:rsidTr="00513038">
        <w:trPr>
          <w:cantSplit/>
          <w:trHeight w:val="360"/>
        </w:trPr>
        <w:tc>
          <w:tcPr>
            <w:tcW w:w="1909" w:type="dxa"/>
            <w:tcBorders>
              <w:bottom w:val="nil"/>
            </w:tcBorders>
          </w:tcPr>
          <w:p w:rsidR="00B77FDB" w:rsidRPr="00A04B86" w:rsidRDefault="00B77FDB" w:rsidP="00323DEC">
            <w:pPr>
              <w:pStyle w:val="TableText"/>
              <w:rPr>
                <w:rFonts w:cs="Arial"/>
                <w:b/>
              </w:rPr>
            </w:pPr>
            <w:r w:rsidRPr="00A04B86">
              <w:rPr>
                <w:rFonts w:cs="Arial"/>
                <w:b/>
              </w:rPr>
              <w:t>MXMLUTL</w:t>
            </w:r>
          </w:p>
        </w:tc>
        <w:tc>
          <w:tcPr>
            <w:tcW w:w="2309" w:type="dxa"/>
          </w:tcPr>
          <w:p w:rsidR="00B77FDB" w:rsidRPr="008D0393" w:rsidRDefault="00B77FDB" w:rsidP="00323DEC">
            <w:pPr>
              <w:pStyle w:val="TableText"/>
              <w:rPr>
                <w:rFonts w:cs="Arial"/>
              </w:rPr>
            </w:pPr>
            <w:r w:rsidRPr="008D0393">
              <w:rPr>
                <w:rFonts w:cs="Arial"/>
              </w:rPr>
              <w:t xml:space="preserve">$$SYMENC </w:t>
            </w:r>
          </w:p>
        </w:tc>
        <w:tc>
          <w:tcPr>
            <w:tcW w:w="920" w:type="dxa"/>
          </w:tcPr>
          <w:p w:rsidR="00B77FDB" w:rsidRPr="008D0393" w:rsidRDefault="00B77FDB" w:rsidP="00323DEC">
            <w:pPr>
              <w:pStyle w:val="TableText"/>
              <w:rPr>
                <w:rFonts w:cs="Arial"/>
                <w:color w:val="000000"/>
              </w:rPr>
            </w:pPr>
            <w:r w:rsidRPr="008D0393">
              <w:rPr>
                <w:rFonts w:cs="Arial"/>
                <w:color w:val="000000"/>
              </w:rPr>
              <w:t>4153</w:t>
            </w:r>
          </w:p>
        </w:tc>
        <w:tc>
          <w:tcPr>
            <w:tcW w:w="4068" w:type="dxa"/>
          </w:tcPr>
          <w:p w:rsidR="00B77FDB" w:rsidRPr="008D0393" w:rsidRDefault="00B77FDB" w:rsidP="00323DEC">
            <w:pPr>
              <w:pStyle w:val="TableText"/>
              <w:rPr>
                <w:rFonts w:cs="Arial"/>
              </w:rPr>
            </w:pPr>
            <w:r w:rsidRPr="008D0393">
              <w:rPr>
                <w:rFonts w:cs="Arial"/>
                <w:color w:val="000000"/>
              </w:rPr>
              <w:t xml:space="preserve">XML—Encoded Strings in Messages </w:t>
            </w:r>
          </w:p>
        </w:tc>
      </w:tr>
      <w:tr w:rsidR="00B77FDB" w:rsidRPr="008D0393" w:rsidTr="00513038">
        <w:trPr>
          <w:cantSplit/>
          <w:trHeight w:val="360"/>
        </w:trPr>
        <w:tc>
          <w:tcPr>
            <w:tcW w:w="1909" w:type="dxa"/>
            <w:tcBorders>
              <w:top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$$XMLHDR</w:t>
            </w:r>
          </w:p>
        </w:tc>
        <w:tc>
          <w:tcPr>
            <w:tcW w:w="920" w:type="dxa"/>
          </w:tcPr>
          <w:p w:rsidR="00B77FDB" w:rsidRPr="008D0393" w:rsidRDefault="00B77FDB" w:rsidP="00323DEC">
            <w:pPr>
              <w:pStyle w:val="TableText"/>
              <w:rPr>
                <w:rFonts w:cs="Arial"/>
                <w:color w:val="000000"/>
              </w:rPr>
            </w:pPr>
            <w:r w:rsidRPr="008D0393">
              <w:rPr>
                <w:rFonts w:cs="Arial"/>
                <w:color w:val="000000"/>
              </w:rPr>
              <w:t>4153</w:t>
            </w:r>
          </w:p>
        </w:tc>
        <w:tc>
          <w:tcPr>
            <w:tcW w:w="4068" w:type="dxa"/>
          </w:tcPr>
          <w:p w:rsidR="00B77FDB" w:rsidRPr="008D0393" w:rsidRDefault="00B77FDB" w:rsidP="00323DEC">
            <w:pPr>
              <w:pStyle w:val="TableText"/>
              <w:rPr>
                <w:rFonts w:cs="Arial"/>
              </w:rPr>
            </w:pPr>
            <w:r w:rsidRPr="008D0393">
              <w:rPr>
                <w:rFonts w:cs="Arial"/>
                <w:color w:val="000000"/>
              </w:rPr>
              <w:t>XML—Message Headers</w:t>
            </w:r>
          </w:p>
        </w:tc>
      </w:tr>
      <w:tr w:rsidR="00513038" w:rsidRPr="008D0393" w:rsidTr="00513038">
        <w:trPr>
          <w:cantSplit/>
          <w:trHeight w:val="360"/>
        </w:trPr>
        <w:tc>
          <w:tcPr>
            <w:tcW w:w="1909" w:type="dxa"/>
            <w:tcBorders>
              <w:bottom w:val="nil"/>
            </w:tcBorders>
          </w:tcPr>
          <w:p w:rsidR="00513038" w:rsidRPr="00A04B86" w:rsidRDefault="00513038" w:rsidP="00513038">
            <w:pPr>
              <w:pStyle w:val="TableText"/>
              <w:keepNext/>
              <w:keepLines/>
              <w:rPr>
                <w:rFonts w:cs="Arial"/>
                <w:b/>
              </w:rPr>
            </w:pPr>
            <w:r w:rsidRPr="00A04B86">
              <w:rPr>
                <w:rFonts w:cs="Arial"/>
                <w:b/>
              </w:rPr>
              <w:t>XGF</w:t>
            </w:r>
          </w:p>
        </w:tc>
        <w:tc>
          <w:tcPr>
            <w:tcW w:w="2309" w:type="dxa"/>
          </w:tcPr>
          <w:p w:rsidR="00513038" w:rsidRPr="008D0393" w:rsidRDefault="00513038" w:rsidP="00513038">
            <w:pPr>
              <w:pStyle w:val="TableText"/>
              <w:keepNext/>
              <w:keepLines/>
              <w:rPr>
                <w:rFonts w:cs="Arial"/>
              </w:rPr>
            </w:pPr>
            <w:r w:rsidRPr="008D0393">
              <w:rPr>
                <w:rFonts w:cs="Arial"/>
              </w:rPr>
              <w:t>CHGA</w:t>
            </w:r>
          </w:p>
        </w:tc>
        <w:tc>
          <w:tcPr>
            <w:tcW w:w="920" w:type="dxa"/>
          </w:tcPr>
          <w:p w:rsidR="00513038" w:rsidRPr="008D0393" w:rsidRDefault="00513038" w:rsidP="00513038">
            <w:pPr>
              <w:pStyle w:val="TableText"/>
              <w:keepNext/>
              <w:keepLines/>
              <w:rPr>
                <w:rFonts w:cs="Arial"/>
                <w:color w:val="000000"/>
              </w:rPr>
            </w:pPr>
            <w:r w:rsidRPr="008D0393">
              <w:rPr>
                <w:rFonts w:cs="Arial"/>
                <w:color w:val="000000"/>
              </w:rPr>
              <w:t>3173</w:t>
            </w:r>
          </w:p>
        </w:tc>
        <w:tc>
          <w:tcPr>
            <w:tcW w:w="4068" w:type="dxa"/>
          </w:tcPr>
          <w:p w:rsidR="00513038" w:rsidRPr="008D0393" w:rsidRDefault="00513038" w:rsidP="00513038">
            <w:pPr>
              <w:pStyle w:val="TableText"/>
              <w:keepNext/>
              <w:keepLines/>
              <w:rPr>
                <w:rFonts w:cs="Arial"/>
              </w:rPr>
            </w:pPr>
            <w:r w:rsidRPr="008D0393">
              <w:rPr>
                <w:rFonts w:cs="Arial"/>
                <w:color w:val="000000"/>
              </w:rPr>
              <w:t>Screen Change Attributes</w:t>
            </w:r>
          </w:p>
        </w:tc>
      </w:tr>
      <w:tr w:rsidR="00513038" w:rsidRPr="008D0393" w:rsidTr="00513038">
        <w:trPr>
          <w:cantSplit/>
          <w:trHeight w:val="360"/>
        </w:trPr>
        <w:tc>
          <w:tcPr>
            <w:tcW w:w="1909" w:type="dxa"/>
            <w:tcBorders>
              <w:top w:val="nil"/>
              <w:bottom w:val="nil"/>
            </w:tcBorders>
          </w:tcPr>
          <w:p w:rsidR="00513038" w:rsidRPr="00513038" w:rsidRDefault="00513038" w:rsidP="00513038">
            <w:pPr>
              <w:pStyle w:val="TableText"/>
              <w:keepNext/>
              <w:keepLines/>
              <w:rPr>
                <w:rFonts w:cs="Arial"/>
              </w:rPr>
            </w:pPr>
          </w:p>
        </w:tc>
        <w:tc>
          <w:tcPr>
            <w:tcW w:w="2309" w:type="dxa"/>
          </w:tcPr>
          <w:p w:rsidR="00513038" w:rsidRPr="008D0393" w:rsidRDefault="00513038" w:rsidP="00513038">
            <w:pPr>
              <w:pStyle w:val="TableText"/>
              <w:keepNext/>
              <w:keepLines/>
              <w:rPr>
                <w:rFonts w:cs="Arial"/>
              </w:rPr>
            </w:pPr>
            <w:r w:rsidRPr="008D0393">
              <w:rPr>
                <w:rFonts w:cs="Arial"/>
              </w:rPr>
              <w:t>CLEAN</w:t>
            </w:r>
          </w:p>
        </w:tc>
        <w:tc>
          <w:tcPr>
            <w:tcW w:w="920" w:type="dxa"/>
          </w:tcPr>
          <w:p w:rsidR="00513038" w:rsidRPr="008D0393" w:rsidRDefault="00513038" w:rsidP="00513038">
            <w:pPr>
              <w:pStyle w:val="TableText"/>
              <w:keepNext/>
              <w:keepLines/>
              <w:rPr>
                <w:rFonts w:cs="Arial"/>
              </w:rPr>
            </w:pPr>
            <w:r w:rsidRPr="008D0393">
              <w:rPr>
                <w:rFonts w:cs="Arial"/>
                <w:color w:val="000000"/>
              </w:rPr>
              <w:t>3173</w:t>
            </w:r>
          </w:p>
        </w:tc>
        <w:tc>
          <w:tcPr>
            <w:tcW w:w="4068" w:type="dxa"/>
          </w:tcPr>
          <w:p w:rsidR="00513038" w:rsidRPr="008D0393" w:rsidRDefault="00513038" w:rsidP="00513038">
            <w:pPr>
              <w:pStyle w:val="TableText"/>
              <w:keepNext/>
              <w:keepLines/>
              <w:rPr>
                <w:rFonts w:cs="Arial"/>
              </w:rPr>
            </w:pPr>
            <w:r w:rsidRPr="008D0393">
              <w:rPr>
                <w:rFonts w:cs="Arial"/>
                <w:color w:val="000000"/>
              </w:rPr>
              <w:t>Screen/Keyboard Exit and Cleanup</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rPr>
            </w:pPr>
            <w:r w:rsidRPr="008D0393">
              <w:rPr>
                <w:rFonts w:cs="Arial"/>
              </w:rPr>
              <w:t>CLEAR</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Clear Region</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rPr>
            </w:pPr>
            <w:r w:rsidRPr="008D0393">
              <w:rPr>
                <w:rFonts w:cs="Arial"/>
              </w:rPr>
              <w:t>FRAME</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Frame</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rPr>
            </w:pPr>
            <w:r w:rsidRPr="008D0393">
              <w:rPr>
                <w:rFonts w:cs="Arial"/>
              </w:rPr>
              <w:t>INITKB</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Keyboard Setup Only</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rPr>
            </w:pPr>
            <w:r w:rsidRPr="008D0393">
              <w:rPr>
                <w:rFonts w:cs="Arial"/>
              </w:rPr>
              <w:t>IOXY</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Cursor Placement</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PREP</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Screen/Keyboard Setup</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$$READ</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Read Using Escape Processing</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RESETKB</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Exit XGF Keyboard</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RESTORE</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Restore</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SAVE</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Save</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SAY</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String</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SAYU</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String with Attributes</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SETA</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Video Attributes</w:t>
            </w:r>
          </w:p>
        </w:tc>
      </w:tr>
      <w:tr w:rsidR="00513038" w:rsidRPr="008D0393" w:rsidTr="00513038">
        <w:trPr>
          <w:cantSplit/>
          <w:trHeight w:val="360"/>
        </w:trPr>
        <w:tc>
          <w:tcPr>
            <w:tcW w:w="1909" w:type="dxa"/>
            <w:tcBorders>
              <w:top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WIN</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Text Window</w:t>
            </w:r>
          </w:p>
        </w:tc>
      </w:tr>
      <w:tr w:rsidR="00B77FDB" w:rsidRPr="008D0393" w:rsidTr="00323DEC">
        <w:trPr>
          <w:cantSplit/>
          <w:trHeight w:val="360"/>
        </w:trPr>
        <w:tc>
          <w:tcPr>
            <w:tcW w:w="1909" w:type="dxa"/>
            <w:vMerge w:val="restart"/>
          </w:tcPr>
          <w:p w:rsidR="00B77FDB" w:rsidRPr="00A04B86" w:rsidRDefault="00B77FDB" w:rsidP="00513038">
            <w:pPr>
              <w:pStyle w:val="TableText"/>
              <w:keepNext/>
              <w:keepLines/>
              <w:rPr>
                <w:rFonts w:cs="Arial"/>
                <w:b/>
                <w:color w:val="000000"/>
              </w:rPr>
            </w:pPr>
            <w:r w:rsidRPr="00A04B86">
              <w:rPr>
                <w:rFonts w:cs="Arial"/>
                <w:b/>
                <w:color w:val="000000"/>
              </w:rPr>
              <w:t>XIPUTIL</w:t>
            </w:r>
          </w:p>
        </w:tc>
        <w:tc>
          <w:tcPr>
            <w:tcW w:w="2309" w:type="dxa"/>
          </w:tcPr>
          <w:p w:rsidR="00B77FDB" w:rsidRPr="008D0393" w:rsidRDefault="00B77FDB" w:rsidP="00513038">
            <w:pPr>
              <w:pStyle w:val="TableText"/>
              <w:keepNext/>
              <w:keepLines/>
              <w:rPr>
                <w:rFonts w:cs="Arial"/>
              </w:rPr>
            </w:pPr>
            <w:r w:rsidRPr="008D0393">
              <w:rPr>
                <w:rFonts w:cs="Arial"/>
                <w:color w:val="000000"/>
              </w:rPr>
              <w:t>CCODE</w:t>
            </w:r>
          </w:p>
        </w:tc>
        <w:tc>
          <w:tcPr>
            <w:tcW w:w="920" w:type="dxa"/>
          </w:tcPr>
          <w:p w:rsidR="00B77FDB" w:rsidRPr="008D0393" w:rsidRDefault="00B77FDB" w:rsidP="00513038">
            <w:pPr>
              <w:pStyle w:val="TableText"/>
              <w:keepNext/>
              <w:keepLines/>
              <w:rPr>
                <w:rFonts w:cs="Arial"/>
                <w:color w:val="000000"/>
              </w:rPr>
            </w:pPr>
            <w:r w:rsidRPr="008D0393">
              <w:rPr>
                <w:rFonts w:cs="Arial"/>
                <w:color w:val="000000"/>
              </w:rPr>
              <w:t>3618</w:t>
            </w:r>
          </w:p>
        </w:tc>
        <w:tc>
          <w:tcPr>
            <w:tcW w:w="4068" w:type="dxa"/>
          </w:tcPr>
          <w:p w:rsidR="00B77FDB" w:rsidRPr="008D0393" w:rsidRDefault="00B77FDB" w:rsidP="00513038">
            <w:pPr>
              <w:pStyle w:val="TableText"/>
              <w:keepNext/>
              <w:keepLines/>
              <w:rPr>
                <w:rFonts w:cs="Arial"/>
              </w:rPr>
            </w:pPr>
            <w:r w:rsidRPr="008D0393">
              <w:rPr>
                <w:rFonts w:cs="Arial"/>
                <w:color w:val="000000"/>
              </w:rPr>
              <w:t>FIPS Code Data</w:t>
            </w:r>
          </w:p>
        </w:tc>
      </w:tr>
      <w:tr w:rsidR="00B77FDB" w:rsidRPr="008D0393" w:rsidTr="00323DEC">
        <w:trPr>
          <w:cantSplit/>
          <w:trHeight w:val="360"/>
        </w:trPr>
        <w:tc>
          <w:tcPr>
            <w:tcW w:w="1909" w:type="dxa"/>
            <w:vMerge/>
          </w:tcPr>
          <w:p w:rsidR="00B77FDB" w:rsidRPr="00A04B86" w:rsidRDefault="00B77FDB" w:rsidP="00513038">
            <w:pPr>
              <w:pStyle w:val="TableText"/>
              <w:keepNext/>
              <w:keepLines/>
              <w:rPr>
                <w:rFonts w:cs="Arial"/>
                <w:b/>
                <w:color w:val="000000"/>
              </w:rPr>
            </w:pPr>
          </w:p>
        </w:tc>
        <w:tc>
          <w:tcPr>
            <w:tcW w:w="2309" w:type="dxa"/>
          </w:tcPr>
          <w:p w:rsidR="00B77FDB" w:rsidRPr="008D0393" w:rsidRDefault="00B77FDB" w:rsidP="00513038">
            <w:pPr>
              <w:pStyle w:val="TableText"/>
              <w:keepNext/>
              <w:keepLines/>
              <w:rPr>
                <w:rFonts w:cs="Arial"/>
              </w:rPr>
            </w:pPr>
            <w:r w:rsidRPr="008D0393">
              <w:rPr>
                <w:rFonts w:cs="Arial"/>
                <w:color w:val="000000"/>
              </w:rPr>
              <w:t>$$FIPS</w:t>
            </w:r>
          </w:p>
        </w:tc>
        <w:tc>
          <w:tcPr>
            <w:tcW w:w="920" w:type="dxa"/>
          </w:tcPr>
          <w:p w:rsidR="00B77FDB" w:rsidRPr="008D0393" w:rsidRDefault="00B77FDB" w:rsidP="00513038">
            <w:pPr>
              <w:pStyle w:val="TableText"/>
              <w:keepNext/>
              <w:keepLines/>
              <w:rPr>
                <w:rFonts w:cs="Arial"/>
              </w:rPr>
            </w:pPr>
            <w:r w:rsidRPr="008D0393">
              <w:rPr>
                <w:rFonts w:cs="Arial"/>
                <w:color w:val="000000"/>
              </w:rPr>
              <w:t>3618</w:t>
            </w:r>
          </w:p>
        </w:tc>
        <w:tc>
          <w:tcPr>
            <w:tcW w:w="4068" w:type="dxa"/>
          </w:tcPr>
          <w:p w:rsidR="00B77FDB" w:rsidRPr="008D0393" w:rsidRDefault="00B77FDB" w:rsidP="00513038">
            <w:pPr>
              <w:pStyle w:val="TableText"/>
              <w:keepNext/>
              <w:keepLines/>
              <w:rPr>
                <w:rFonts w:cs="Arial"/>
              </w:rPr>
            </w:pPr>
            <w:r w:rsidRPr="008D0393">
              <w:rPr>
                <w:rFonts w:cs="Arial"/>
                <w:color w:val="000000"/>
              </w:rPr>
              <w:t>FIPS Code for ZIP Code</w:t>
            </w:r>
          </w:p>
        </w:tc>
      </w:tr>
      <w:tr w:rsidR="00B77FDB" w:rsidRPr="008D0393" w:rsidTr="00323DEC">
        <w:trPr>
          <w:cantSplit/>
          <w:trHeight w:val="360"/>
        </w:trPr>
        <w:tc>
          <w:tcPr>
            <w:tcW w:w="1909" w:type="dxa"/>
            <w:vMerge/>
          </w:tcPr>
          <w:p w:rsidR="00B77FDB" w:rsidRPr="00A04B86" w:rsidRDefault="00B77FDB" w:rsidP="00323DEC">
            <w:pPr>
              <w:pStyle w:val="TableText"/>
              <w:rPr>
                <w:rFonts w:cs="Arial"/>
                <w:b/>
                <w:color w:val="000000"/>
              </w:rPr>
            </w:pPr>
          </w:p>
        </w:tc>
        <w:tc>
          <w:tcPr>
            <w:tcW w:w="2309" w:type="dxa"/>
          </w:tcPr>
          <w:p w:rsidR="00B77FDB" w:rsidRPr="008D0393" w:rsidRDefault="00B77FDB" w:rsidP="00323DEC">
            <w:pPr>
              <w:pStyle w:val="TableText"/>
              <w:rPr>
                <w:rFonts w:cs="Arial"/>
              </w:rPr>
            </w:pPr>
            <w:r w:rsidRPr="008D0393">
              <w:rPr>
                <w:rFonts w:cs="Arial"/>
                <w:color w:val="000000"/>
              </w:rPr>
              <w:t>$$FIPSCHK</w:t>
            </w:r>
          </w:p>
        </w:tc>
        <w:tc>
          <w:tcPr>
            <w:tcW w:w="920" w:type="dxa"/>
          </w:tcPr>
          <w:p w:rsidR="00B77FDB" w:rsidRPr="008D0393" w:rsidRDefault="00B77FDB" w:rsidP="00323DEC">
            <w:pPr>
              <w:pStyle w:val="TableText"/>
              <w:rPr>
                <w:rFonts w:cs="Arial"/>
              </w:rPr>
            </w:pPr>
            <w:r w:rsidRPr="008D0393">
              <w:rPr>
                <w:rFonts w:cs="Arial"/>
                <w:color w:val="000000"/>
              </w:rPr>
              <w:t>3618</w:t>
            </w:r>
          </w:p>
        </w:tc>
        <w:tc>
          <w:tcPr>
            <w:tcW w:w="4068" w:type="dxa"/>
          </w:tcPr>
          <w:p w:rsidR="00B77FDB" w:rsidRPr="008D0393" w:rsidRDefault="00B77FDB" w:rsidP="00323DEC">
            <w:pPr>
              <w:pStyle w:val="TableText"/>
              <w:rPr>
                <w:rFonts w:cs="Arial"/>
              </w:rPr>
            </w:pPr>
            <w:r w:rsidRPr="008D0393">
              <w:rPr>
                <w:rFonts w:cs="Arial"/>
                <w:color w:val="000000"/>
              </w:rPr>
              <w:t>Check for FIPS Code</w:t>
            </w:r>
          </w:p>
        </w:tc>
      </w:tr>
      <w:tr w:rsidR="00B77FDB" w:rsidRPr="008D0393" w:rsidTr="00323DEC">
        <w:trPr>
          <w:cantSplit/>
          <w:trHeight w:val="360"/>
        </w:trPr>
        <w:tc>
          <w:tcPr>
            <w:tcW w:w="1909" w:type="dxa"/>
            <w:vMerge/>
          </w:tcPr>
          <w:p w:rsidR="00B77FDB" w:rsidRPr="00A04B86" w:rsidRDefault="00B77FDB" w:rsidP="00323DEC">
            <w:pPr>
              <w:pStyle w:val="TableText"/>
              <w:rPr>
                <w:rFonts w:cs="Arial"/>
                <w:b/>
                <w:color w:val="000000"/>
              </w:rPr>
            </w:pPr>
          </w:p>
        </w:tc>
        <w:tc>
          <w:tcPr>
            <w:tcW w:w="2309" w:type="dxa"/>
          </w:tcPr>
          <w:p w:rsidR="00B77FDB" w:rsidRPr="008D0393" w:rsidRDefault="00B77FDB" w:rsidP="00323DEC">
            <w:pPr>
              <w:pStyle w:val="TableText"/>
              <w:rPr>
                <w:rFonts w:cs="Arial"/>
              </w:rPr>
            </w:pPr>
            <w:r w:rsidRPr="008D0393">
              <w:rPr>
                <w:rFonts w:cs="Arial"/>
                <w:color w:val="000000"/>
              </w:rPr>
              <w:t>POSTAL</w:t>
            </w:r>
          </w:p>
        </w:tc>
        <w:tc>
          <w:tcPr>
            <w:tcW w:w="920" w:type="dxa"/>
          </w:tcPr>
          <w:p w:rsidR="00B77FDB" w:rsidRPr="008D0393" w:rsidRDefault="00B77FDB" w:rsidP="00323DEC">
            <w:pPr>
              <w:pStyle w:val="TableText"/>
              <w:rPr>
                <w:rFonts w:cs="Arial"/>
              </w:rPr>
            </w:pPr>
            <w:r w:rsidRPr="008D0393">
              <w:rPr>
                <w:rFonts w:cs="Arial"/>
                <w:color w:val="000000"/>
              </w:rPr>
              <w:t>3618</w:t>
            </w:r>
          </w:p>
        </w:tc>
        <w:tc>
          <w:tcPr>
            <w:tcW w:w="4068" w:type="dxa"/>
          </w:tcPr>
          <w:p w:rsidR="00B77FDB" w:rsidRPr="008D0393" w:rsidRDefault="00B77FDB" w:rsidP="00323DEC">
            <w:pPr>
              <w:pStyle w:val="TableText"/>
              <w:rPr>
                <w:rFonts w:cs="Arial"/>
              </w:rPr>
            </w:pPr>
            <w:r w:rsidRPr="008D0393">
              <w:rPr>
                <w:rFonts w:cs="Arial"/>
                <w:color w:val="000000"/>
              </w:rPr>
              <w:t>ZIP Code Information</w:t>
            </w:r>
          </w:p>
        </w:tc>
      </w:tr>
      <w:tr w:rsidR="00B77FDB" w:rsidRPr="008D0393" w:rsidTr="00323DEC">
        <w:trPr>
          <w:cantSplit/>
          <w:trHeight w:val="360"/>
        </w:trPr>
        <w:tc>
          <w:tcPr>
            <w:tcW w:w="1909" w:type="dxa"/>
            <w:vMerge/>
          </w:tcPr>
          <w:p w:rsidR="00B77FDB" w:rsidRPr="00A04B86" w:rsidRDefault="00B77FDB" w:rsidP="00323DEC">
            <w:pPr>
              <w:pStyle w:val="TableText"/>
              <w:rPr>
                <w:rFonts w:cs="Arial"/>
                <w:b/>
                <w:color w:val="000000"/>
              </w:rPr>
            </w:pPr>
          </w:p>
        </w:tc>
        <w:tc>
          <w:tcPr>
            <w:tcW w:w="2309" w:type="dxa"/>
          </w:tcPr>
          <w:p w:rsidR="00B77FDB" w:rsidRPr="008D0393" w:rsidRDefault="00B77FDB" w:rsidP="00323DEC">
            <w:pPr>
              <w:pStyle w:val="TableText"/>
              <w:rPr>
                <w:rFonts w:cs="Arial"/>
              </w:rPr>
            </w:pPr>
            <w:r w:rsidRPr="008D0393">
              <w:rPr>
                <w:rFonts w:cs="Arial"/>
                <w:color w:val="000000"/>
              </w:rPr>
              <w:t>POSTALB</w:t>
            </w:r>
          </w:p>
        </w:tc>
        <w:tc>
          <w:tcPr>
            <w:tcW w:w="920" w:type="dxa"/>
          </w:tcPr>
          <w:p w:rsidR="00B77FDB" w:rsidRPr="008D0393" w:rsidRDefault="00B77FDB" w:rsidP="00323DEC">
            <w:pPr>
              <w:pStyle w:val="TableText"/>
              <w:rPr>
                <w:rFonts w:cs="Arial"/>
              </w:rPr>
            </w:pPr>
            <w:r w:rsidRPr="008D0393">
              <w:rPr>
                <w:rFonts w:cs="Arial"/>
                <w:color w:val="000000"/>
              </w:rPr>
              <w:t>3618</w:t>
            </w:r>
          </w:p>
        </w:tc>
        <w:tc>
          <w:tcPr>
            <w:tcW w:w="4068" w:type="dxa"/>
          </w:tcPr>
          <w:p w:rsidR="00B77FDB" w:rsidRPr="008D0393" w:rsidRDefault="00B77FDB" w:rsidP="00323DEC">
            <w:pPr>
              <w:pStyle w:val="TableText"/>
              <w:rPr>
                <w:rFonts w:cs="Arial"/>
              </w:rPr>
            </w:pPr>
            <w:r w:rsidRPr="008D0393">
              <w:rPr>
                <w:rFonts w:cs="Arial"/>
                <w:color w:val="000000"/>
              </w:rPr>
              <w:t xml:space="preserve">Active ZIP Codes </w:t>
            </w:r>
          </w:p>
        </w:tc>
      </w:tr>
      <w:tr w:rsidR="00B77FDB" w:rsidRPr="008D0393" w:rsidTr="00323DEC">
        <w:trPr>
          <w:cantSplit/>
          <w:trHeight w:val="360"/>
        </w:trPr>
        <w:tc>
          <w:tcPr>
            <w:tcW w:w="1909" w:type="dxa"/>
            <w:vMerge w:val="restart"/>
          </w:tcPr>
          <w:p w:rsidR="00B77FDB" w:rsidRPr="00A04B86" w:rsidRDefault="00B77FDB" w:rsidP="00513038">
            <w:pPr>
              <w:pStyle w:val="TableText"/>
              <w:keepNext/>
              <w:keepLines/>
              <w:rPr>
                <w:rFonts w:cs="Arial"/>
                <w:b/>
              </w:rPr>
            </w:pPr>
            <w:r w:rsidRPr="00A04B86">
              <w:rPr>
                <w:rFonts w:cs="Arial"/>
                <w:b/>
              </w:rPr>
              <w:t>XLFCRC</w:t>
            </w:r>
          </w:p>
        </w:tc>
        <w:tc>
          <w:tcPr>
            <w:tcW w:w="2309" w:type="dxa"/>
          </w:tcPr>
          <w:p w:rsidR="00B77FDB" w:rsidRPr="008D0393" w:rsidRDefault="00B77FDB" w:rsidP="00513038">
            <w:pPr>
              <w:pStyle w:val="TableText"/>
              <w:keepNext/>
              <w:keepLines/>
              <w:rPr>
                <w:rFonts w:cs="Arial"/>
              </w:rPr>
            </w:pPr>
            <w:r w:rsidRPr="008D0393">
              <w:rPr>
                <w:rFonts w:cs="Arial"/>
              </w:rPr>
              <w:t>$$CRC16</w:t>
            </w:r>
          </w:p>
        </w:tc>
        <w:tc>
          <w:tcPr>
            <w:tcW w:w="920" w:type="dxa"/>
          </w:tcPr>
          <w:p w:rsidR="00B77FDB" w:rsidRPr="008D0393" w:rsidRDefault="00B77FDB" w:rsidP="00513038">
            <w:pPr>
              <w:pStyle w:val="TableText"/>
              <w:keepNext/>
              <w:keepLines/>
              <w:rPr>
                <w:rFonts w:cs="Arial"/>
                <w:color w:val="000000"/>
              </w:rPr>
            </w:pPr>
            <w:r w:rsidRPr="008D0393">
              <w:rPr>
                <w:rFonts w:cs="Arial"/>
                <w:color w:val="000000"/>
              </w:rPr>
              <w:t>3156</w:t>
            </w:r>
          </w:p>
        </w:tc>
        <w:tc>
          <w:tcPr>
            <w:tcW w:w="4068" w:type="dxa"/>
          </w:tcPr>
          <w:p w:rsidR="00B77FDB" w:rsidRPr="008D0393" w:rsidRDefault="00B77FDB" w:rsidP="00513038">
            <w:pPr>
              <w:pStyle w:val="TableText"/>
              <w:keepNext/>
              <w:keepLines/>
              <w:rPr>
                <w:rFonts w:cs="Arial"/>
              </w:rPr>
            </w:pPr>
            <w:r w:rsidRPr="008D0393">
              <w:rPr>
                <w:rFonts w:cs="Arial"/>
                <w:color w:val="000000"/>
              </w:rPr>
              <w:t xml:space="preserve">Cyclic Redundancy Code </w:t>
            </w:r>
            <w:r w:rsidRPr="00AD6030">
              <w:rPr>
                <w:rFonts w:cs="Arial"/>
                <w:b/>
                <w:color w:val="000000"/>
              </w:rPr>
              <w:t>16</w:t>
            </w:r>
          </w:p>
        </w:tc>
      </w:tr>
      <w:tr w:rsidR="00B77FDB" w:rsidRPr="008D0393" w:rsidTr="00323DEC">
        <w:trPr>
          <w:cantSplit/>
          <w:trHeight w:val="360"/>
        </w:trPr>
        <w:tc>
          <w:tcPr>
            <w:tcW w:w="1909" w:type="dxa"/>
            <w:vMerge/>
          </w:tcPr>
          <w:p w:rsidR="00B77FDB" w:rsidRPr="00A04B86" w:rsidRDefault="00B77FDB" w:rsidP="00323DEC">
            <w:pPr>
              <w:pStyle w:val="TableText"/>
              <w:rPr>
                <w:rFonts w:cs="Arial"/>
                <w:b/>
              </w:rPr>
            </w:pPr>
          </w:p>
        </w:tc>
        <w:tc>
          <w:tcPr>
            <w:tcW w:w="2309" w:type="dxa"/>
          </w:tcPr>
          <w:p w:rsidR="00B77FDB" w:rsidRPr="008D0393" w:rsidRDefault="00B77FDB" w:rsidP="00323DEC">
            <w:pPr>
              <w:pStyle w:val="TableText"/>
              <w:rPr>
                <w:rFonts w:cs="Arial"/>
              </w:rPr>
            </w:pPr>
            <w:r w:rsidRPr="008D0393">
              <w:rPr>
                <w:rFonts w:cs="Arial"/>
              </w:rPr>
              <w:t>$$CRC32</w:t>
            </w:r>
          </w:p>
        </w:tc>
        <w:tc>
          <w:tcPr>
            <w:tcW w:w="920" w:type="dxa"/>
          </w:tcPr>
          <w:p w:rsidR="00B77FDB" w:rsidRPr="008D0393" w:rsidRDefault="00B77FDB" w:rsidP="00323DEC">
            <w:pPr>
              <w:pStyle w:val="TableText"/>
              <w:rPr>
                <w:rFonts w:cs="Arial"/>
                <w:color w:val="000000"/>
              </w:rPr>
            </w:pPr>
            <w:r w:rsidRPr="008D0393">
              <w:rPr>
                <w:rFonts w:cs="Arial"/>
                <w:color w:val="000000"/>
              </w:rPr>
              <w:t>3156</w:t>
            </w:r>
          </w:p>
        </w:tc>
        <w:tc>
          <w:tcPr>
            <w:tcW w:w="4068" w:type="dxa"/>
          </w:tcPr>
          <w:p w:rsidR="00B77FDB" w:rsidRPr="008D0393" w:rsidRDefault="00B77FDB" w:rsidP="00323DEC">
            <w:pPr>
              <w:pStyle w:val="TableText"/>
              <w:rPr>
                <w:rFonts w:cs="Arial"/>
              </w:rPr>
            </w:pPr>
            <w:r w:rsidRPr="008D0393">
              <w:rPr>
                <w:rFonts w:cs="Arial"/>
                <w:color w:val="000000"/>
              </w:rPr>
              <w:t xml:space="preserve">Cyclic Redundancy Code </w:t>
            </w:r>
            <w:r w:rsidRPr="00AD6030">
              <w:rPr>
                <w:rFonts w:cs="Arial"/>
                <w:b/>
                <w:color w:val="000000"/>
              </w:rPr>
              <w:t>32</w:t>
            </w:r>
          </w:p>
        </w:tc>
      </w:tr>
      <w:tr w:rsidR="00021DE3" w:rsidRPr="008D0393" w:rsidTr="00513038">
        <w:trPr>
          <w:cantSplit/>
          <w:trHeight w:val="360"/>
        </w:trPr>
        <w:tc>
          <w:tcPr>
            <w:tcW w:w="1909" w:type="dxa"/>
            <w:tcBorders>
              <w:bottom w:val="nil"/>
            </w:tcBorders>
          </w:tcPr>
          <w:p w:rsidR="00021DE3" w:rsidRPr="00A04B86" w:rsidRDefault="00021DE3" w:rsidP="00513038">
            <w:pPr>
              <w:pStyle w:val="TableText"/>
              <w:keepNext/>
              <w:keepLines/>
              <w:rPr>
                <w:rFonts w:cs="Arial"/>
                <w:b/>
              </w:rPr>
            </w:pPr>
            <w:r w:rsidRPr="00A04B86">
              <w:rPr>
                <w:rFonts w:cs="Arial"/>
                <w:b/>
              </w:rPr>
              <w:t>XLFDT</w:t>
            </w:r>
          </w:p>
        </w:tc>
        <w:tc>
          <w:tcPr>
            <w:tcW w:w="2309" w:type="dxa"/>
          </w:tcPr>
          <w:p w:rsidR="00021DE3" w:rsidRPr="008D0393" w:rsidRDefault="00021DE3" w:rsidP="00513038">
            <w:pPr>
              <w:pStyle w:val="TableText"/>
              <w:keepNext/>
              <w:keepLines/>
              <w:rPr>
                <w:rFonts w:cs="Arial"/>
              </w:rPr>
            </w:pPr>
            <w:r w:rsidRPr="008D0393">
              <w:rPr>
                <w:rFonts w:cs="Arial"/>
              </w:rPr>
              <w:t>$$%H</w:t>
            </w:r>
          </w:p>
        </w:tc>
        <w:tc>
          <w:tcPr>
            <w:tcW w:w="920" w:type="dxa"/>
          </w:tcPr>
          <w:p w:rsidR="00021DE3" w:rsidRPr="008D0393" w:rsidRDefault="00021DE3" w:rsidP="00513038">
            <w:pPr>
              <w:pStyle w:val="TableText"/>
              <w:keepNext/>
              <w:keepLines/>
              <w:rPr>
                <w:rFonts w:cs="Arial"/>
              </w:rPr>
            </w:pPr>
            <w:r w:rsidRPr="008D0393">
              <w:rPr>
                <w:rFonts w:cs="Arial"/>
              </w:rPr>
              <w:t>10103</w:t>
            </w:r>
          </w:p>
        </w:tc>
        <w:tc>
          <w:tcPr>
            <w:tcW w:w="4068" w:type="dxa"/>
          </w:tcPr>
          <w:p w:rsidR="00021DE3" w:rsidRPr="008D0393" w:rsidRDefault="00021DE3" w:rsidP="00513038">
            <w:pPr>
              <w:pStyle w:val="TableText"/>
              <w:keepNext/>
              <w:keepLines/>
              <w:rPr>
                <w:rFonts w:cs="Arial"/>
              </w:rPr>
            </w:pPr>
            <w:r w:rsidRPr="008D0393">
              <w:rPr>
                <w:rFonts w:cs="Arial"/>
                <w:color w:val="000000"/>
              </w:rPr>
              <w:t xml:space="preserve">Convert Seconds to </w:t>
            </w:r>
            <w:r w:rsidRPr="00AD6030">
              <w:rPr>
                <w:rFonts w:cs="Arial"/>
                <w:b/>
                <w:color w:val="000000"/>
              </w:rPr>
              <w:t>$H</w:t>
            </w:r>
          </w:p>
        </w:tc>
      </w:tr>
      <w:tr w:rsidR="00021DE3" w:rsidRPr="008D0393" w:rsidTr="00513038">
        <w:trPr>
          <w:cantSplit/>
          <w:trHeight w:val="360"/>
        </w:trPr>
        <w:tc>
          <w:tcPr>
            <w:tcW w:w="1909" w:type="dxa"/>
            <w:tcBorders>
              <w:top w:val="nil"/>
              <w:bottom w:val="nil"/>
            </w:tcBorders>
          </w:tcPr>
          <w:p w:rsidR="00021DE3" w:rsidRPr="00513038" w:rsidRDefault="00021DE3" w:rsidP="00513038">
            <w:pPr>
              <w:pStyle w:val="TableText"/>
              <w:keepNext/>
              <w:keepLines/>
              <w:rPr>
                <w:rFonts w:cs="Arial"/>
              </w:rPr>
            </w:pPr>
          </w:p>
        </w:tc>
        <w:tc>
          <w:tcPr>
            <w:tcW w:w="2309" w:type="dxa"/>
          </w:tcPr>
          <w:p w:rsidR="00021DE3" w:rsidRPr="008D0393" w:rsidRDefault="00021DE3" w:rsidP="00513038">
            <w:pPr>
              <w:pStyle w:val="TableText"/>
              <w:keepNext/>
              <w:keepLines/>
              <w:rPr>
                <w:rFonts w:cs="Arial"/>
              </w:rPr>
            </w:pPr>
            <w:r w:rsidRPr="008D0393">
              <w:rPr>
                <w:rFonts w:cs="Arial"/>
              </w:rPr>
              <w:t>$$DOW</w:t>
            </w:r>
          </w:p>
        </w:tc>
        <w:tc>
          <w:tcPr>
            <w:tcW w:w="920" w:type="dxa"/>
          </w:tcPr>
          <w:p w:rsidR="00021DE3" w:rsidRPr="008D0393" w:rsidRDefault="00021DE3" w:rsidP="00513038">
            <w:pPr>
              <w:pStyle w:val="TableText"/>
              <w:keepNext/>
              <w:keepLines/>
              <w:rPr>
                <w:rFonts w:cs="Arial"/>
              </w:rPr>
            </w:pPr>
            <w:r w:rsidRPr="008D0393">
              <w:rPr>
                <w:rFonts w:cs="Arial"/>
              </w:rPr>
              <w:t>10103</w:t>
            </w:r>
          </w:p>
        </w:tc>
        <w:tc>
          <w:tcPr>
            <w:tcW w:w="4068" w:type="dxa"/>
          </w:tcPr>
          <w:p w:rsidR="00021DE3" w:rsidRPr="008D0393" w:rsidRDefault="00021DE3" w:rsidP="00513038">
            <w:pPr>
              <w:pStyle w:val="TableText"/>
              <w:keepNext/>
              <w:keepLines/>
              <w:rPr>
                <w:rFonts w:cs="Arial"/>
              </w:rPr>
            </w:pPr>
            <w:r w:rsidRPr="008D0393">
              <w:rPr>
                <w:rFonts w:cs="Arial"/>
                <w:color w:val="000000"/>
              </w:rPr>
              <w:t>Day of Week</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$$DT</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Current Date (FM Date Format)</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$$FMADD</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VA FileMan Date Add</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$$FMDIFF</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VA FileMan Date Difference</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$$FMTE</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Convert FM Date to External Format</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$$FMTH</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 xml:space="preserve">Convert FM Date to </w:t>
            </w:r>
            <w:r w:rsidRPr="00AD6030">
              <w:rPr>
                <w:rFonts w:cs="Arial"/>
                <w:b/>
                <w:color w:val="000000"/>
              </w:rPr>
              <w:t>$H</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$$FMTHL7</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Convert FM Date to HL7 Date</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$$HADD</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AD6030">
              <w:rPr>
                <w:rFonts w:cs="Arial"/>
                <w:b/>
                <w:color w:val="000000"/>
              </w:rPr>
              <w:t>$H</w:t>
            </w:r>
            <w:r w:rsidRPr="008D0393">
              <w:rPr>
                <w:rFonts w:cs="Arial"/>
                <w:color w:val="000000"/>
              </w:rPr>
              <w:t xml:space="preserve"> Add</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$$HDIFF</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AD6030">
              <w:rPr>
                <w:rFonts w:cs="Arial"/>
                <w:b/>
                <w:color w:val="000000"/>
              </w:rPr>
              <w:t>$H</w:t>
            </w:r>
            <w:r w:rsidRPr="008D0393">
              <w:rPr>
                <w:rFonts w:cs="Arial"/>
                <w:color w:val="000000"/>
              </w:rPr>
              <w:t xml:space="preserve"> Difference</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$$HL7TFM</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Convert HL7 Date to FM Date</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$$HTE</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 xml:space="preserve">Convert </w:t>
            </w:r>
            <w:r w:rsidRPr="00AD6030">
              <w:rPr>
                <w:rFonts w:cs="Arial"/>
                <w:b/>
                <w:color w:val="000000"/>
              </w:rPr>
              <w:t>$H</w:t>
            </w:r>
            <w:r w:rsidRPr="008D0393">
              <w:rPr>
                <w:rFonts w:cs="Arial"/>
                <w:color w:val="000000"/>
              </w:rPr>
              <w:t xml:space="preserve"> to External Format</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$$HTFM</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 xml:space="preserve">Convert </w:t>
            </w:r>
            <w:r w:rsidRPr="00AD6030">
              <w:rPr>
                <w:rFonts w:cs="Arial"/>
                <w:b/>
                <w:color w:val="000000"/>
              </w:rPr>
              <w:t>$H</w:t>
            </w:r>
            <w:r w:rsidRPr="008D0393">
              <w:rPr>
                <w:rFonts w:cs="Arial"/>
                <w:color w:val="000000"/>
              </w:rPr>
              <w:t xml:space="preserve"> to FM Date Format</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$$NOW</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Current Date &amp; Time (FM Format)</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$$SCH</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color w:val="000000"/>
              </w:rPr>
            </w:pPr>
            <w:r w:rsidRPr="008D0393">
              <w:rPr>
                <w:rFonts w:cs="Arial"/>
                <w:color w:val="000000"/>
              </w:rPr>
              <w:t>Next Scheduled Runtime</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$$SEC</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color w:val="000000"/>
              </w:rPr>
            </w:pPr>
            <w:r w:rsidRPr="008D0393">
              <w:rPr>
                <w:rFonts w:cs="Arial"/>
                <w:color w:val="000000"/>
              </w:rPr>
              <w:t xml:space="preserve">Convert </w:t>
            </w:r>
            <w:r w:rsidRPr="00AD6030">
              <w:rPr>
                <w:rFonts w:cs="Arial"/>
                <w:b/>
                <w:color w:val="000000"/>
              </w:rPr>
              <w:t>$H</w:t>
            </w:r>
            <w:r w:rsidRPr="008D0393">
              <w:rPr>
                <w:rFonts w:cs="Arial"/>
                <w:color w:val="000000"/>
              </w:rPr>
              <w:t>/FM date to Seconds</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$$TZ</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color w:val="000000"/>
              </w:rPr>
            </w:pPr>
            <w:r w:rsidRPr="008D0393">
              <w:rPr>
                <w:rFonts w:cs="Arial"/>
                <w:color w:val="000000"/>
              </w:rPr>
              <w:t>Time Zone Offset (GMT)</w:t>
            </w:r>
          </w:p>
        </w:tc>
      </w:tr>
      <w:tr w:rsidR="00021DE3" w:rsidRPr="008D0393" w:rsidTr="00513038">
        <w:trPr>
          <w:cantSplit/>
          <w:trHeight w:val="360"/>
        </w:trPr>
        <w:tc>
          <w:tcPr>
            <w:tcW w:w="1909" w:type="dxa"/>
            <w:tcBorders>
              <w:top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$$WITHIN</w:t>
            </w:r>
          </w:p>
        </w:tc>
        <w:tc>
          <w:tcPr>
            <w:tcW w:w="920" w:type="dxa"/>
          </w:tcPr>
          <w:p w:rsidR="00021DE3" w:rsidRPr="008D0393" w:rsidRDefault="00021DE3" w:rsidP="00323DEC">
            <w:pPr>
              <w:pStyle w:val="TableText"/>
              <w:rPr>
                <w:rFonts w:cs="Arial"/>
              </w:rPr>
            </w:pPr>
            <w:r w:rsidRPr="008D0393">
              <w:rPr>
                <w:rFonts w:cs="Arial"/>
              </w:rPr>
              <w:t>NONE</w:t>
            </w:r>
          </w:p>
        </w:tc>
        <w:tc>
          <w:tcPr>
            <w:tcW w:w="4068" w:type="dxa"/>
          </w:tcPr>
          <w:p w:rsidR="00021DE3" w:rsidRPr="008D0393" w:rsidRDefault="00021DE3" w:rsidP="00323DEC">
            <w:pPr>
              <w:pStyle w:val="TableText"/>
              <w:rPr>
                <w:rFonts w:cs="Arial"/>
                <w:color w:val="000000"/>
              </w:rPr>
            </w:pPr>
            <w:r w:rsidRPr="008D0393">
              <w:rPr>
                <w:rFonts w:cs="Arial"/>
                <w:color w:val="000000"/>
              </w:rPr>
              <w:t>Checks Dates/Times Within Schedule</w:t>
            </w:r>
          </w:p>
        </w:tc>
      </w:tr>
      <w:tr w:rsidR="00021DE3" w:rsidRPr="008D0393" w:rsidTr="00021DE3">
        <w:trPr>
          <w:cantSplit/>
          <w:trHeight w:val="360"/>
        </w:trPr>
        <w:tc>
          <w:tcPr>
            <w:tcW w:w="1909" w:type="dxa"/>
            <w:tcBorders>
              <w:bottom w:val="nil"/>
            </w:tcBorders>
          </w:tcPr>
          <w:p w:rsidR="00021DE3" w:rsidRPr="00A04B86" w:rsidRDefault="00021DE3" w:rsidP="00513038">
            <w:pPr>
              <w:pStyle w:val="TableText"/>
              <w:keepNext/>
              <w:keepLines/>
              <w:rPr>
                <w:rFonts w:cs="Arial"/>
                <w:b/>
              </w:rPr>
            </w:pPr>
            <w:r w:rsidRPr="00A04B86">
              <w:rPr>
                <w:rFonts w:cs="Arial"/>
                <w:b/>
              </w:rPr>
              <w:t>XLFHYPER</w:t>
            </w:r>
          </w:p>
        </w:tc>
        <w:tc>
          <w:tcPr>
            <w:tcW w:w="2309" w:type="dxa"/>
          </w:tcPr>
          <w:p w:rsidR="00021DE3" w:rsidRPr="008D0393" w:rsidRDefault="00021DE3" w:rsidP="00513038">
            <w:pPr>
              <w:pStyle w:val="TableText"/>
              <w:keepNext/>
              <w:keepLines/>
              <w:rPr>
                <w:rFonts w:cs="Arial"/>
              </w:rPr>
            </w:pPr>
            <w:r w:rsidRPr="008D0393">
              <w:rPr>
                <w:rFonts w:cs="Arial"/>
              </w:rPr>
              <w:t>$$ACOSH</w:t>
            </w:r>
          </w:p>
        </w:tc>
        <w:tc>
          <w:tcPr>
            <w:tcW w:w="920" w:type="dxa"/>
          </w:tcPr>
          <w:p w:rsidR="00021DE3" w:rsidRPr="008D0393" w:rsidRDefault="00021DE3" w:rsidP="00513038">
            <w:pPr>
              <w:pStyle w:val="TableText"/>
              <w:keepNext/>
              <w:keepLines/>
              <w:rPr>
                <w:rFonts w:cs="Arial"/>
              </w:rPr>
            </w:pPr>
            <w:r w:rsidRPr="008D0393">
              <w:rPr>
                <w:rFonts w:cs="Arial"/>
              </w:rPr>
              <w:t>10144</w:t>
            </w:r>
          </w:p>
        </w:tc>
        <w:tc>
          <w:tcPr>
            <w:tcW w:w="4068" w:type="dxa"/>
          </w:tcPr>
          <w:p w:rsidR="00021DE3" w:rsidRPr="008D0393" w:rsidRDefault="00021DE3" w:rsidP="00513038">
            <w:pPr>
              <w:pStyle w:val="TableText"/>
              <w:keepNext/>
              <w:keepLines/>
              <w:rPr>
                <w:rFonts w:cs="Arial"/>
              </w:rPr>
            </w:pPr>
            <w:r w:rsidRPr="008D0393">
              <w:rPr>
                <w:rFonts w:cs="Arial"/>
                <w:color w:val="000000"/>
              </w:rPr>
              <w:t>Hyperbolic Arc-cosine</w:t>
            </w:r>
          </w:p>
        </w:tc>
      </w:tr>
      <w:tr w:rsidR="00021DE3" w:rsidRPr="008D0393" w:rsidTr="00021DE3">
        <w:trPr>
          <w:cantSplit/>
          <w:trHeight w:val="360"/>
        </w:trPr>
        <w:tc>
          <w:tcPr>
            <w:tcW w:w="1909" w:type="dxa"/>
            <w:tcBorders>
              <w:top w:val="nil"/>
              <w:bottom w:val="nil"/>
            </w:tcBorders>
          </w:tcPr>
          <w:p w:rsidR="00021DE3" w:rsidRPr="00021DE3" w:rsidRDefault="00021DE3" w:rsidP="00513038">
            <w:pPr>
              <w:pStyle w:val="TableText"/>
              <w:keepNext/>
              <w:keepLines/>
              <w:rPr>
                <w:rFonts w:cs="Arial"/>
              </w:rPr>
            </w:pPr>
          </w:p>
        </w:tc>
        <w:tc>
          <w:tcPr>
            <w:tcW w:w="2309" w:type="dxa"/>
          </w:tcPr>
          <w:p w:rsidR="00021DE3" w:rsidRPr="008D0393" w:rsidRDefault="00021DE3" w:rsidP="00513038">
            <w:pPr>
              <w:pStyle w:val="TableText"/>
              <w:keepNext/>
              <w:keepLines/>
              <w:rPr>
                <w:rFonts w:cs="Arial"/>
              </w:rPr>
            </w:pPr>
            <w:r w:rsidRPr="008D0393">
              <w:rPr>
                <w:rFonts w:cs="Arial"/>
              </w:rPr>
              <w:t>$$ACOTH</w:t>
            </w:r>
          </w:p>
        </w:tc>
        <w:tc>
          <w:tcPr>
            <w:tcW w:w="920" w:type="dxa"/>
          </w:tcPr>
          <w:p w:rsidR="00021DE3" w:rsidRPr="008D0393" w:rsidRDefault="00021DE3" w:rsidP="00513038">
            <w:pPr>
              <w:pStyle w:val="TableText"/>
              <w:keepNext/>
              <w:keepLines/>
              <w:rPr>
                <w:rFonts w:cs="Arial"/>
              </w:rPr>
            </w:pPr>
            <w:r w:rsidRPr="008D0393">
              <w:rPr>
                <w:rFonts w:cs="Arial"/>
              </w:rPr>
              <w:t>10144</w:t>
            </w:r>
          </w:p>
        </w:tc>
        <w:tc>
          <w:tcPr>
            <w:tcW w:w="4068" w:type="dxa"/>
          </w:tcPr>
          <w:p w:rsidR="00021DE3" w:rsidRPr="008D0393" w:rsidRDefault="00021DE3" w:rsidP="00513038">
            <w:pPr>
              <w:pStyle w:val="TableText"/>
              <w:keepNext/>
              <w:keepLines/>
              <w:rPr>
                <w:rFonts w:cs="Arial"/>
              </w:rPr>
            </w:pPr>
            <w:r w:rsidRPr="008D0393">
              <w:rPr>
                <w:rFonts w:cs="Arial"/>
                <w:color w:val="000000"/>
              </w:rPr>
              <w:t>Hyperbolic Arc-cotangent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$$ACSCH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Arc-cosecant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$$ASECH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Arc-secant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$$ASINH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Arc-sine</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$$ATANH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Arc-tangent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$$COSH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Cosine</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$$COTH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Cotangent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$$CSCH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Cosecant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$$SECH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Secant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$$SINH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Sine</w:t>
            </w:r>
          </w:p>
        </w:tc>
      </w:tr>
      <w:tr w:rsidR="00021DE3" w:rsidRPr="008D0393" w:rsidTr="00021DE3">
        <w:trPr>
          <w:cantSplit/>
          <w:trHeight w:val="360"/>
        </w:trPr>
        <w:tc>
          <w:tcPr>
            <w:tcW w:w="1909" w:type="dxa"/>
            <w:tcBorders>
              <w:top w:val="nil"/>
            </w:tcBorders>
          </w:tcPr>
          <w:p w:rsidR="00021DE3" w:rsidRPr="00A04B86" w:rsidRDefault="00021DE3" w:rsidP="00323DEC">
            <w:pPr>
              <w:pStyle w:val="TableText"/>
              <w:rPr>
                <w:rFonts w:cs="Arial"/>
                <w:b/>
              </w:rPr>
            </w:pPr>
          </w:p>
        </w:tc>
        <w:tc>
          <w:tcPr>
            <w:tcW w:w="2309" w:type="dxa"/>
            <w:tcBorders>
              <w:bottom w:val="single" w:sz="8" w:space="0" w:color="auto"/>
            </w:tcBorders>
          </w:tcPr>
          <w:p w:rsidR="00021DE3" w:rsidRPr="008D0393" w:rsidRDefault="00021DE3" w:rsidP="00323DEC">
            <w:pPr>
              <w:pStyle w:val="TableText"/>
              <w:rPr>
                <w:rFonts w:cs="Arial"/>
              </w:rPr>
            </w:pPr>
            <w:r w:rsidRPr="008D0393">
              <w:rPr>
                <w:rFonts w:cs="Arial"/>
              </w:rPr>
              <w:t>$$TANH</w:t>
            </w:r>
          </w:p>
        </w:tc>
        <w:tc>
          <w:tcPr>
            <w:tcW w:w="920" w:type="dxa"/>
            <w:tcBorders>
              <w:bottom w:val="single" w:sz="8" w:space="0" w:color="auto"/>
            </w:tcBorders>
          </w:tcPr>
          <w:p w:rsidR="00021DE3" w:rsidRPr="008D0393" w:rsidRDefault="00021DE3" w:rsidP="00323DEC">
            <w:pPr>
              <w:pStyle w:val="TableText"/>
              <w:rPr>
                <w:rFonts w:cs="Arial"/>
              </w:rPr>
            </w:pPr>
            <w:r w:rsidRPr="008D0393">
              <w:rPr>
                <w:rFonts w:cs="Arial"/>
              </w:rPr>
              <w:t>10144</w:t>
            </w:r>
          </w:p>
        </w:tc>
        <w:tc>
          <w:tcPr>
            <w:tcW w:w="4068" w:type="dxa"/>
            <w:tcBorders>
              <w:bottom w:val="single" w:sz="8" w:space="0" w:color="auto"/>
            </w:tcBorders>
          </w:tcPr>
          <w:p w:rsidR="00021DE3" w:rsidRPr="008D0393" w:rsidRDefault="00021DE3" w:rsidP="00323DEC">
            <w:pPr>
              <w:pStyle w:val="TableText"/>
              <w:rPr>
                <w:rFonts w:cs="Arial"/>
              </w:rPr>
            </w:pPr>
            <w:r w:rsidRPr="008D0393">
              <w:rPr>
                <w:rFonts w:cs="Arial"/>
                <w:color w:val="000000"/>
              </w:rPr>
              <w:t>Hyperbolic Tangent</w:t>
            </w:r>
          </w:p>
        </w:tc>
      </w:tr>
      <w:tr w:rsidR="00021DE3" w:rsidRPr="008D0393" w:rsidTr="00021DE3">
        <w:trPr>
          <w:cantSplit/>
          <w:trHeight w:val="360"/>
        </w:trPr>
        <w:tc>
          <w:tcPr>
            <w:tcW w:w="1909" w:type="dxa"/>
            <w:tcBorders>
              <w:bottom w:val="nil"/>
            </w:tcBorders>
          </w:tcPr>
          <w:p w:rsidR="00021DE3" w:rsidRPr="00A04B86" w:rsidRDefault="00021DE3" w:rsidP="00323DEC">
            <w:pPr>
              <w:pStyle w:val="TableText"/>
              <w:keepNext/>
              <w:keepLines/>
              <w:rPr>
                <w:rFonts w:cs="Arial"/>
                <w:b/>
              </w:rPr>
            </w:pPr>
            <w:r>
              <w:rPr>
                <w:rFonts w:cs="Arial"/>
                <w:b/>
              </w:rPr>
              <w:t>XLFIPV</w:t>
            </w:r>
          </w:p>
        </w:tc>
        <w:tc>
          <w:tcPr>
            <w:tcW w:w="2309" w:type="dxa"/>
            <w:tcBorders>
              <w:bottom w:val="single" w:sz="8" w:space="0" w:color="auto"/>
            </w:tcBorders>
          </w:tcPr>
          <w:p w:rsidR="00021DE3" w:rsidRPr="008D0393" w:rsidRDefault="00021DE3" w:rsidP="00323DEC">
            <w:pPr>
              <w:pStyle w:val="TableText"/>
              <w:keepNext/>
              <w:keepLines/>
              <w:rPr>
                <w:rFonts w:cs="Arial"/>
              </w:rPr>
            </w:pPr>
            <w:r>
              <w:rPr>
                <w:rFonts w:cs="Arial"/>
              </w:rPr>
              <w:t>SSCONVERT</w:t>
            </w:r>
          </w:p>
        </w:tc>
        <w:tc>
          <w:tcPr>
            <w:tcW w:w="920" w:type="dxa"/>
            <w:tcBorders>
              <w:bottom w:val="single" w:sz="8" w:space="0" w:color="auto"/>
            </w:tcBorders>
          </w:tcPr>
          <w:p w:rsidR="00021DE3" w:rsidRPr="008D0393" w:rsidRDefault="00021DE3" w:rsidP="00323DEC">
            <w:pPr>
              <w:pStyle w:val="TableText"/>
              <w:keepNext/>
              <w:keepLines/>
              <w:rPr>
                <w:rFonts w:cs="Arial"/>
              </w:rPr>
            </w:pPr>
            <w:r>
              <w:rPr>
                <w:rFonts w:cs="Arial"/>
              </w:rPr>
              <w:t>5844</w:t>
            </w:r>
          </w:p>
        </w:tc>
        <w:tc>
          <w:tcPr>
            <w:tcW w:w="4068" w:type="dxa"/>
            <w:tcBorders>
              <w:bottom w:val="single" w:sz="8" w:space="0" w:color="auto"/>
            </w:tcBorders>
          </w:tcPr>
          <w:p w:rsidR="00021DE3" w:rsidRPr="008D0393" w:rsidRDefault="00021DE3" w:rsidP="00323DEC">
            <w:pPr>
              <w:pStyle w:val="TableText"/>
              <w:keepNext/>
              <w:keepLines/>
              <w:rPr>
                <w:rFonts w:cs="Arial"/>
                <w:color w:val="000000"/>
              </w:rPr>
            </w:pPr>
            <w:r>
              <w:rPr>
                <w:color w:val="000000"/>
              </w:rPr>
              <w:t>Convert any IP Address to Standardized IP Address</w:t>
            </w:r>
          </w:p>
        </w:tc>
      </w:tr>
      <w:tr w:rsidR="00021DE3" w:rsidRPr="008D0393" w:rsidTr="00021DE3">
        <w:trPr>
          <w:cantSplit/>
          <w:trHeight w:val="360"/>
        </w:trPr>
        <w:tc>
          <w:tcPr>
            <w:tcW w:w="1909" w:type="dxa"/>
            <w:tcBorders>
              <w:top w:val="nil"/>
              <w:bottom w:val="nil"/>
            </w:tcBorders>
          </w:tcPr>
          <w:p w:rsidR="00021DE3" w:rsidRPr="00021DE3" w:rsidRDefault="00021DE3" w:rsidP="00021DE3">
            <w:pPr>
              <w:pStyle w:val="TableText"/>
              <w:rPr>
                <w:rFonts w:cs="Arial"/>
              </w:rPr>
            </w:pPr>
          </w:p>
        </w:tc>
        <w:tc>
          <w:tcPr>
            <w:tcW w:w="2309" w:type="dxa"/>
            <w:tcBorders>
              <w:top w:val="single" w:sz="8" w:space="0" w:color="auto"/>
              <w:bottom w:val="single" w:sz="8" w:space="0" w:color="auto"/>
            </w:tcBorders>
          </w:tcPr>
          <w:p w:rsidR="00021DE3" w:rsidRDefault="00021DE3" w:rsidP="00021DE3">
            <w:pPr>
              <w:pStyle w:val="TableText"/>
              <w:rPr>
                <w:rFonts w:cs="Arial"/>
              </w:rPr>
            </w:pPr>
            <w:r>
              <w:rPr>
                <w:color w:val="000000"/>
              </w:rPr>
              <w:t>$$FORCEIP4</w:t>
            </w:r>
          </w:p>
        </w:tc>
        <w:tc>
          <w:tcPr>
            <w:tcW w:w="920" w:type="dxa"/>
            <w:tcBorders>
              <w:top w:val="single" w:sz="8" w:space="0" w:color="auto"/>
              <w:bottom w:val="single" w:sz="8" w:space="0" w:color="auto"/>
            </w:tcBorders>
          </w:tcPr>
          <w:p w:rsidR="00021DE3" w:rsidRDefault="00513038" w:rsidP="00021DE3">
            <w:pPr>
              <w:pStyle w:val="TableText"/>
              <w:rPr>
                <w:rFonts w:cs="Arial"/>
              </w:rPr>
            </w:pPr>
            <w:r>
              <w:rPr>
                <w:rFonts w:cs="Arial"/>
              </w:rPr>
              <w:t>5844</w:t>
            </w:r>
          </w:p>
        </w:tc>
        <w:tc>
          <w:tcPr>
            <w:tcW w:w="4068" w:type="dxa"/>
            <w:tcBorders>
              <w:top w:val="single" w:sz="8" w:space="0" w:color="auto"/>
              <w:bottom w:val="single" w:sz="8" w:space="0" w:color="auto"/>
            </w:tcBorders>
          </w:tcPr>
          <w:p w:rsidR="00021DE3" w:rsidRDefault="00513038" w:rsidP="00021DE3">
            <w:pPr>
              <w:pStyle w:val="TableText"/>
              <w:rPr>
                <w:color w:val="000000"/>
              </w:rPr>
            </w:pPr>
            <w:r>
              <w:rPr>
                <w:color w:val="000000"/>
              </w:rPr>
              <w:t>Convert any IP Address to IPv4</w:t>
            </w:r>
          </w:p>
        </w:tc>
      </w:tr>
      <w:tr w:rsidR="00513038" w:rsidRPr="008D0393" w:rsidTr="00021DE3">
        <w:trPr>
          <w:cantSplit/>
          <w:trHeight w:val="360"/>
        </w:trPr>
        <w:tc>
          <w:tcPr>
            <w:tcW w:w="1909" w:type="dxa"/>
            <w:tcBorders>
              <w:top w:val="nil"/>
              <w:bottom w:val="nil"/>
            </w:tcBorders>
          </w:tcPr>
          <w:p w:rsidR="00513038" w:rsidRPr="00021DE3" w:rsidRDefault="00513038" w:rsidP="00021DE3">
            <w:pPr>
              <w:pStyle w:val="TableText"/>
              <w:rPr>
                <w:rFonts w:cs="Arial"/>
              </w:rPr>
            </w:pPr>
          </w:p>
        </w:tc>
        <w:tc>
          <w:tcPr>
            <w:tcW w:w="2309" w:type="dxa"/>
            <w:tcBorders>
              <w:top w:val="single" w:sz="8" w:space="0" w:color="auto"/>
              <w:bottom w:val="single" w:sz="8" w:space="0" w:color="auto"/>
            </w:tcBorders>
          </w:tcPr>
          <w:p w:rsidR="00513038" w:rsidRDefault="00513038" w:rsidP="00C81501">
            <w:pPr>
              <w:pStyle w:val="TableText"/>
              <w:rPr>
                <w:rFonts w:cs="Arial"/>
              </w:rPr>
            </w:pPr>
            <w:r>
              <w:rPr>
                <w:color w:val="000000"/>
              </w:rPr>
              <w:t>$$FORCEIP6</w:t>
            </w:r>
          </w:p>
        </w:tc>
        <w:tc>
          <w:tcPr>
            <w:tcW w:w="920" w:type="dxa"/>
            <w:tcBorders>
              <w:top w:val="single" w:sz="8" w:space="0" w:color="auto"/>
              <w:bottom w:val="single" w:sz="8" w:space="0" w:color="auto"/>
            </w:tcBorders>
          </w:tcPr>
          <w:p w:rsidR="00513038" w:rsidRDefault="00513038" w:rsidP="00C81501">
            <w:pPr>
              <w:pStyle w:val="TableText"/>
              <w:rPr>
                <w:rFonts w:cs="Arial"/>
              </w:rPr>
            </w:pPr>
            <w:r>
              <w:rPr>
                <w:rFonts w:cs="Arial"/>
              </w:rPr>
              <w:t>5844</w:t>
            </w:r>
          </w:p>
        </w:tc>
        <w:tc>
          <w:tcPr>
            <w:tcW w:w="4068" w:type="dxa"/>
            <w:tcBorders>
              <w:top w:val="single" w:sz="8" w:space="0" w:color="auto"/>
              <w:bottom w:val="single" w:sz="8" w:space="0" w:color="auto"/>
            </w:tcBorders>
          </w:tcPr>
          <w:p w:rsidR="00513038" w:rsidRDefault="00513038" w:rsidP="00021DE3">
            <w:pPr>
              <w:pStyle w:val="TableText"/>
              <w:rPr>
                <w:color w:val="000000"/>
              </w:rPr>
            </w:pPr>
            <w:r w:rsidRPr="00513038">
              <w:rPr>
                <w:color w:val="000000"/>
              </w:rPr>
              <w:t>Convert any IP Address to IPv6</w:t>
            </w:r>
          </w:p>
        </w:tc>
      </w:tr>
      <w:tr w:rsidR="00021DE3" w:rsidRPr="008D0393" w:rsidTr="00021DE3">
        <w:trPr>
          <w:cantSplit/>
          <w:trHeight w:val="360"/>
        </w:trPr>
        <w:tc>
          <w:tcPr>
            <w:tcW w:w="1909" w:type="dxa"/>
            <w:tcBorders>
              <w:top w:val="nil"/>
              <w:bottom w:val="nil"/>
            </w:tcBorders>
          </w:tcPr>
          <w:p w:rsidR="00021DE3" w:rsidRPr="00021DE3" w:rsidRDefault="00021DE3" w:rsidP="00021DE3">
            <w:pPr>
              <w:pStyle w:val="TableText"/>
              <w:rPr>
                <w:rFonts w:cs="Arial"/>
              </w:rPr>
            </w:pPr>
          </w:p>
        </w:tc>
        <w:tc>
          <w:tcPr>
            <w:tcW w:w="2309" w:type="dxa"/>
            <w:tcBorders>
              <w:top w:val="single" w:sz="8" w:space="0" w:color="auto"/>
              <w:bottom w:val="single" w:sz="8" w:space="0" w:color="auto"/>
            </w:tcBorders>
          </w:tcPr>
          <w:p w:rsidR="00021DE3" w:rsidRDefault="00513038" w:rsidP="00021DE3">
            <w:pPr>
              <w:pStyle w:val="TableText"/>
              <w:rPr>
                <w:rFonts w:cs="Arial"/>
              </w:rPr>
            </w:pPr>
            <w:r>
              <w:rPr>
                <w:rFonts w:cs="Arial"/>
              </w:rPr>
              <w:t>$$VALIDATE</w:t>
            </w:r>
          </w:p>
        </w:tc>
        <w:tc>
          <w:tcPr>
            <w:tcW w:w="920" w:type="dxa"/>
            <w:tcBorders>
              <w:top w:val="single" w:sz="8" w:space="0" w:color="auto"/>
              <w:bottom w:val="single" w:sz="8" w:space="0" w:color="auto"/>
            </w:tcBorders>
          </w:tcPr>
          <w:p w:rsidR="00021DE3" w:rsidRDefault="00513038" w:rsidP="00021DE3">
            <w:pPr>
              <w:pStyle w:val="TableText"/>
              <w:rPr>
                <w:rFonts w:cs="Arial"/>
              </w:rPr>
            </w:pPr>
            <w:r>
              <w:rPr>
                <w:rFonts w:cs="Arial"/>
              </w:rPr>
              <w:t>5844</w:t>
            </w:r>
          </w:p>
        </w:tc>
        <w:tc>
          <w:tcPr>
            <w:tcW w:w="4068" w:type="dxa"/>
            <w:tcBorders>
              <w:top w:val="single" w:sz="8" w:space="0" w:color="auto"/>
              <w:bottom w:val="single" w:sz="8" w:space="0" w:color="auto"/>
            </w:tcBorders>
          </w:tcPr>
          <w:p w:rsidR="00021DE3" w:rsidRDefault="00513038" w:rsidP="00021DE3">
            <w:pPr>
              <w:pStyle w:val="TableText"/>
              <w:rPr>
                <w:color w:val="000000"/>
              </w:rPr>
            </w:pPr>
            <w:r>
              <w:rPr>
                <w:color w:val="000000"/>
              </w:rPr>
              <w:t>Validate IP Address Format</w:t>
            </w:r>
          </w:p>
        </w:tc>
      </w:tr>
      <w:tr w:rsidR="00021DE3" w:rsidRPr="008D0393" w:rsidTr="00021DE3">
        <w:trPr>
          <w:cantSplit/>
          <w:trHeight w:val="360"/>
        </w:trPr>
        <w:tc>
          <w:tcPr>
            <w:tcW w:w="1909" w:type="dxa"/>
            <w:tcBorders>
              <w:top w:val="nil"/>
            </w:tcBorders>
          </w:tcPr>
          <w:p w:rsidR="00021DE3" w:rsidRPr="00021DE3" w:rsidRDefault="00021DE3" w:rsidP="00021DE3">
            <w:pPr>
              <w:pStyle w:val="TableText"/>
              <w:rPr>
                <w:rFonts w:cs="Arial"/>
              </w:rPr>
            </w:pPr>
          </w:p>
        </w:tc>
        <w:tc>
          <w:tcPr>
            <w:tcW w:w="2309" w:type="dxa"/>
            <w:tcBorders>
              <w:top w:val="single" w:sz="8" w:space="0" w:color="auto"/>
            </w:tcBorders>
          </w:tcPr>
          <w:p w:rsidR="00021DE3" w:rsidRDefault="00513038" w:rsidP="00021DE3">
            <w:pPr>
              <w:pStyle w:val="TableText"/>
              <w:rPr>
                <w:rFonts w:cs="Arial"/>
              </w:rPr>
            </w:pPr>
            <w:r>
              <w:rPr>
                <w:rFonts w:cs="Arial"/>
              </w:rPr>
              <w:t>$$VERSION</w:t>
            </w:r>
          </w:p>
        </w:tc>
        <w:tc>
          <w:tcPr>
            <w:tcW w:w="920" w:type="dxa"/>
            <w:tcBorders>
              <w:top w:val="single" w:sz="8" w:space="0" w:color="auto"/>
            </w:tcBorders>
          </w:tcPr>
          <w:p w:rsidR="00021DE3" w:rsidRDefault="00513038" w:rsidP="00021DE3">
            <w:pPr>
              <w:pStyle w:val="TableText"/>
              <w:rPr>
                <w:rFonts w:cs="Arial"/>
              </w:rPr>
            </w:pPr>
            <w:r>
              <w:rPr>
                <w:rFonts w:cs="Arial"/>
              </w:rPr>
              <w:t>5844</w:t>
            </w:r>
          </w:p>
        </w:tc>
        <w:tc>
          <w:tcPr>
            <w:tcW w:w="4068" w:type="dxa"/>
            <w:tcBorders>
              <w:top w:val="single" w:sz="8" w:space="0" w:color="auto"/>
            </w:tcBorders>
          </w:tcPr>
          <w:p w:rsidR="00021DE3" w:rsidRDefault="00513038" w:rsidP="00021DE3">
            <w:pPr>
              <w:pStyle w:val="TableText"/>
              <w:rPr>
                <w:color w:val="000000"/>
              </w:rPr>
            </w:pPr>
            <w:r>
              <w:rPr>
                <w:color w:val="000000"/>
              </w:rPr>
              <w:t>Show System Settings for IPv6</w:t>
            </w:r>
          </w:p>
        </w:tc>
      </w:tr>
      <w:tr w:rsidR="00021DE3" w:rsidRPr="008D0393" w:rsidTr="00021DE3">
        <w:trPr>
          <w:cantSplit/>
          <w:trHeight w:val="360"/>
        </w:trPr>
        <w:tc>
          <w:tcPr>
            <w:tcW w:w="1909" w:type="dxa"/>
            <w:tcBorders>
              <w:bottom w:val="nil"/>
            </w:tcBorders>
          </w:tcPr>
          <w:p w:rsidR="00021DE3" w:rsidRPr="00A04B86" w:rsidRDefault="00021DE3" w:rsidP="00323DEC">
            <w:pPr>
              <w:pStyle w:val="TableText"/>
              <w:keepNext/>
              <w:keepLines/>
              <w:rPr>
                <w:rFonts w:cs="Arial"/>
                <w:b/>
              </w:rPr>
            </w:pPr>
            <w:r w:rsidRPr="00A04B86">
              <w:rPr>
                <w:rFonts w:cs="Arial"/>
                <w:b/>
              </w:rPr>
              <w:t>XLFMSMT</w:t>
            </w:r>
          </w:p>
        </w:tc>
        <w:tc>
          <w:tcPr>
            <w:tcW w:w="2309" w:type="dxa"/>
          </w:tcPr>
          <w:p w:rsidR="00021DE3" w:rsidRPr="008D0393" w:rsidRDefault="00021DE3" w:rsidP="00323DEC">
            <w:pPr>
              <w:pStyle w:val="TableText"/>
              <w:keepNext/>
              <w:keepLines/>
              <w:rPr>
                <w:rFonts w:cs="Arial"/>
              </w:rPr>
            </w:pPr>
            <w:r w:rsidRPr="008D0393">
              <w:rPr>
                <w:rFonts w:cs="Arial"/>
              </w:rPr>
              <w:t>$$BSA</w:t>
            </w:r>
          </w:p>
        </w:tc>
        <w:tc>
          <w:tcPr>
            <w:tcW w:w="920" w:type="dxa"/>
          </w:tcPr>
          <w:p w:rsidR="00021DE3" w:rsidRPr="008D0393" w:rsidRDefault="00021DE3" w:rsidP="00323DEC">
            <w:pPr>
              <w:pStyle w:val="TableText"/>
              <w:keepNext/>
              <w:keepLines/>
              <w:rPr>
                <w:rFonts w:cs="Arial"/>
              </w:rPr>
            </w:pPr>
            <w:r w:rsidRPr="008D0393">
              <w:rPr>
                <w:rFonts w:cs="Arial"/>
              </w:rPr>
              <w:t>3175 &amp; 10143</w:t>
            </w:r>
          </w:p>
        </w:tc>
        <w:tc>
          <w:tcPr>
            <w:tcW w:w="4068" w:type="dxa"/>
          </w:tcPr>
          <w:p w:rsidR="00021DE3" w:rsidRPr="008D0393" w:rsidRDefault="00021DE3" w:rsidP="00323DEC">
            <w:pPr>
              <w:pStyle w:val="TableText"/>
              <w:keepNext/>
              <w:keepLines/>
              <w:rPr>
                <w:rFonts w:cs="Arial"/>
              </w:rPr>
            </w:pPr>
            <w:r w:rsidRPr="008D0393">
              <w:rPr>
                <w:rFonts w:cs="Arial"/>
                <w:color w:val="000000"/>
              </w:rPr>
              <w:t>Body Surface Area</w:t>
            </w:r>
          </w:p>
        </w:tc>
      </w:tr>
      <w:tr w:rsidR="00021DE3" w:rsidRPr="008D0393" w:rsidTr="00021DE3">
        <w:trPr>
          <w:cantSplit/>
          <w:trHeight w:val="360"/>
        </w:trPr>
        <w:tc>
          <w:tcPr>
            <w:tcW w:w="1909" w:type="dxa"/>
            <w:tcBorders>
              <w:top w:val="nil"/>
              <w:bottom w:val="nil"/>
            </w:tcBorders>
          </w:tcPr>
          <w:p w:rsidR="00021DE3" w:rsidRPr="00021DE3" w:rsidRDefault="00021DE3" w:rsidP="00021DE3">
            <w:pPr>
              <w:pStyle w:val="TableText"/>
              <w:rPr>
                <w:rFonts w:cs="Arial"/>
              </w:rPr>
            </w:pPr>
          </w:p>
        </w:tc>
        <w:tc>
          <w:tcPr>
            <w:tcW w:w="2309" w:type="dxa"/>
          </w:tcPr>
          <w:p w:rsidR="00021DE3" w:rsidRPr="008D0393" w:rsidRDefault="00021DE3" w:rsidP="00021DE3">
            <w:pPr>
              <w:pStyle w:val="TableText"/>
              <w:rPr>
                <w:rFonts w:cs="Arial"/>
              </w:rPr>
            </w:pPr>
            <w:r w:rsidRPr="008D0393">
              <w:rPr>
                <w:rFonts w:cs="Arial"/>
              </w:rPr>
              <w:t>$$LENGTH</w:t>
            </w:r>
          </w:p>
        </w:tc>
        <w:tc>
          <w:tcPr>
            <w:tcW w:w="920" w:type="dxa"/>
          </w:tcPr>
          <w:p w:rsidR="00021DE3" w:rsidRPr="008D0393" w:rsidRDefault="00021DE3" w:rsidP="00021DE3">
            <w:pPr>
              <w:pStyle w:val="TableText"/>
              <w:rPr>
                <w:rFonts w:cs="Arial"/>
              </w:rPr>
            </w:pPr>
            <w:r w:rsidRPr="008D0393">
              <w:rPr>
                <w:rFonts w:cs="Arial"/>
              </w:rPr>
              <w:t>3175 &amp; 10143</w:t>
            </w:r>
          </w:p>
        </w:tc>
        <w:tc>
          <w:tcPr>
            <w:tcW w:w="4068" w:type="dxa"/>
          </w:tcPr>
          <w:p w:rsidR="00021DE3" w:rsidRPr="008D0393" w:rsidRDefault="00021DE3" w:rsidP="00021DE3">
            <w:pPr>
              <w:pStyle w:val="TableText"/>
              <w:rPr>
                <w:rFonts w:cs="Arial"/>
              </w:rPr>
            </w:pPr>
            <w:r w:rsidRPr="008D0393">
              <w:rPr>
                <w:rFonts w:cs="Arial"/>
                <w:color w:val="000000"/>
              </w:rPr>
              <w:t>Convert Length</w:t>
            </w:r>
          </w:p>
        </w:tc>
      </w:tr>
      <w:tr w:rsidR="00021DE3" w:rsidRPr="008D0393" w:rsidTr="00021DE3">
        <w:trPr>
          <w:cantSplit/>
          <w:trHeight w:val="360"/>
        </w:trPr>
        <w:tc>
          <w:tcPr>
            <w:tcW w:w="1909" w:type="dxa"/>
            <w:tcBorders>
              <w:top w:val="nil"/>
              <w:bottom w:val="nil"/>
            </w:tcBorders>
          </w:tcPr>
          <w:p w:rsidR="00021DE3" w:rsidRPr="00021DE3" w:rsidRDefault="00021DE3" w:rsidP="00021DE3">
            <w:pPr>
              <w:pStyle w:val="TableText"/>
              <w:rPr>
                <w:rFonts w:cs="Arial"/>
              </w:rPr>
            </w:pPr>
          </w:p>
        </w:tc>
        <w:tc>
          <w:tcPr>
            <w:tcW w:w="2309" w:type="dxa"/>
          </w:tcPr>
          <w:p w:rsidR="00021DE3" w:rsidRPr="008D0393" w:rsidRDefault="00021DE3" w:rsidP="00021DE3">
            <w:pPr>
              <w:pStyle w:val="TableText"/>
              <w:rPr>
                <w:rFonts w:cs="Arial"/>
              </w:rPr>
            </w:pPr>
            <w:r w:rsidRPr="008D0393">
              <w:rPr>
                <w:rFonts w:cs="Arial"/>
              </w:rPr>
              <w:t>$$TEMP</w:t>
            </w:r>
          </w:p>
        </w:tc>
        <w:tc>
          <w:tcPr>
            <w:tcW w:w="920" w:type="dxa"/>
          </w:tcPr>
          <w:p w:rsidR="00021DE3" w:rsidRPr="008D0393" w:rsidRDefault="00021DE3" w:rsidP="00021DE3">
            <w:pPr>
              <w:pStyle w:val="TableText"/>
              <w:rPr>
                <w:rFonts w:cs="Arial"/>
              </w:rPr>
            </w:pPr>
            <w:r w:rsidRPr="008D0393">
              <w:rPr>
                <w:rFonts w:cs="Arial"/>
              </w:rPr>
              <w:t>3175 &amp; 10143</w:t>
            </w:r>
          </w:p>
        </w:tc>
        <w:tc>
          <w:tcPr>
            <w:tcW w:w="4068" w:type="dxa"/>
          </w:tcPr>
          <w:p w:rsidR="00021DE3" w:rsidRPr="008D0393" w:rsidRDefault="00021DE3" w:rsidP="00021DE3">
            <w:pPr>
              <w:pStyle w:val="TableText"/>
              <w:rPr>
                <w:rFonts w:cs="Arial"/>
              </w:rPr>
            </w:pPr>
            <w:r w:rsidRPr="008D0393">
              <w:rPr>
                <w:rFonts w:cs="Arial"/>
                <w:color w:val="000000"/>
              </w:rPr>
              <w:t>Convert Temperature</w:t>
            </w:r>
          </w:p>
        </w:tc>
      </w:tr>
      <w:tr w:rsidR="00021DE3" w:rsidRPr="008D0393" w:rsidTr="00021DE3">
        <w:trPr>
          <w:cantSplit/>
          <w:trHeight w:val="360"/>
        </w:trPr>
        <w:tc>
          <w:tcPr>
            <w:tcW w:w="1909" w:type="dxa"/>
            <w:tcBorders>
              <w:top w:val="nil"/>
              <w:bottom w:val="nil"/>
            </w:tcBorders>
          </w:tcPr>
          <w:p w:rsidR="00021DE3" w:rsidRPr="00021DE3" w:rsidRDefault="00021DE3" w:rsidP="00021DE3">
            <w:pPr>
              <w:pStyle w:val="TableText"/>
              <w:rPr>
                <w:rFonts w:cs="Arial"/>
              </w:rPr>
            </w:pPr>
          </w:p>
        </w:tc>
        <w:tc>
          <w:tcPr>
            <w:tcW w:w="2309" w:type="dxa"/>
          </w:tcPr>
          <w:p w:rsidR="00021DE3" w:rsidRPr="008D0393" w:rsidRDefault="00021DE3" w:rsidP="00021DE3">
            <w:pPr>
              <w:pStyle w:val="TableText"/>
              <w:rPr>
                <w:rFonts w:cs="Arial"/>
              </w:rPr>
            </w:pPr>
            <w:r w:rsidRPr="008D0393">
              <w:rPr>
                <w:rFonts w:cs="Arial"/>
              </w:rPr>
              <w:t>$$VOLUME</w:t>
            </w:r>
          </w:p>
        </w:tc>
        <w:tc>
          <w:tcPr>
            <w:tcW w:w="920" w:type="dxa"/>
          </w:tcPr>
          <w:p w:rsidR="00021DE3" w:rsidRPr="008D0393" w:rsidRDefault="00021DE3" w:rsidP="00021DE3">
            <w:pPr>
              <w:pStyle w:val="TableText"/>
              <w:rPr>
                <w:rFonts w:cs="Arial"/>
              </w:rPr>
            </w:pPr>
            <w:r w:rsidRPr="008D0393">
              <w:rPr>
                <w:rFonts w:cs="Arial"/>
              </w:rPr>
              <w:t>3175 &amp; 10143</w:t>
            </w:r>
          </w:p>
        </w:tc>
        <w:tc>
          <w:tcPr>
            <w:tcW w:w="4068" w:type="dxa"/>
          </w:tcPr>
          <w:p w:rsidR="00021DE3" w:rsidRPr="008D0393" w:rsidRDefault="00021DE3" w:rsidP="00021DE3">
            <w:pPr>
              <w:pStyle w:val="TableText"/>
              <w:rPr>
                <w:rFonts w:cs="Arial"/>
              </w:rPr>
            </w:pPr>
            <w:r w:rsidRPr="008D0393">
              <w:rPr>
                <w:rFonts w:cs="Arial"/>
                <w:color w:val="000000"/>
              </w:rPr>
              <w:t>Convert Volume</w:t>
            </w:r>
          </w:p>
        </w:tc>
      </w:tr>
      <w:tr w:rsidR="00021DE3" w:rsidRPr="008D0393" w:rsidTr="00021DE3">
        <w:trPr>
          <w:cantSplit/>
          <w:trHeight w:val="360"/>
        </w:trPr>
        <w:tc>
          <w:tcPr>
            <w:tcW w:w="1909" w:type="dxa"/>
            <w:tcBorders>
              <w:top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$$WEIGHT</w:t>
            </w:r>
          </w:p>
        </w:tc>
        <w:tc>
          <w:tcPr>
            <w:tcW w:w="920" w:type="dxa"/>
          </w:tcPr>
          <w:p w:rsidR="00021DE3" w:rsidRPr="008D0393" w:rsidRDefault="00021DE3" w:rsidP="00323DEC">
            <w:pPr>
              <w:pStyle w:val="TableText"/>
              <w:rPr>
                <w:rFonts w:cs="Arial"/>
              </w:rPr>
            </w:pPr>
            <w:r w:rsidRPr="008D0393">
              <w:rPr>
                <w:rFonts w:cs="Arial"/>
              </w:rPr>
              <w:t>3175 &amp; 10143</w:t>
            </w:r>
          </w:p>
        </w:tc>
        <w:tc>
          <w:tcPr>
            <w:tcW w:w="4068" w:type="dxa"/>
          </w:tcPr>
          <w:p w:rsidR="00021DE3" w:rsidRPr="008D0393" w:rsidRDefault="00021DE3" w:rsidP="00323DEC">
            <w:pPr>
              <w:pStyle w:val="TableText"/>
              <w:rPr>
                <w:rFonts w:cs="Arial"/>
              </w:rPr>
            </w:pPr>
            <w:r w:rsidRPr="008D0393">
              <w:rPr>
                <w:rFonts w:cs="Arial"/>
                <w:color w:val="000000"/>
              </w:rPr>
              <w:t>Convert Weight</w:t>
            </w:r>
          </w:p>
        </w:tc>
      </w:tr>
      <w:tr w:rsidR="002B1814" w:rsidRPr="008D0393" w:rsidTr="002B1814">
        <w:trPr>
          <w:cantSplit/>
          <w:trHeight w:val="360"/>
        </w:trPr>
        <w:tc>
          <w:tcPr>
            <w:tcW w:w="1909" w:type="dxa"/>
            <w:tcBorders>
              <w:bottom w:val="nil"/>
            </w:tcBorders>
          </w:tcPr>
          <w:p w:rsidR="002B1814" w:rsidRPr="00A04B86" w:rsidRDefault="002B1814" w:rsidP="00323DEC">
            <w:pPr>
              <w:pStyle w:val="TableText"/>
              <w:keepNext/>
              <w:keepLines/>
              <w:rPr>
                <w:rFonts w:cs="Arial"/>
                <w:b/>
              </w:rPr>
            </w:pPr>
            <w:r w:rsidRPr="00A04B86">
              <w:rPr>
                <w:rFonts w:cs="Arial"/>
                <w:b/>
              </w:rPr>
              <w:t>XLFMTH</w:t>
            </w:r>
          </w:p>
        </w:tc>
        <w:tc>
          <w:tcPr>
            <w:tcW w:w="2309" w:type="dxa"/>
          </w:tcPr>
          <w:p w:rsidR="002B1814" w:rsidRPr="008D0393" w:rsidRDefault="002B1814" w:rsidP="00323DEC">
            <w:pPr>
              <w:pStyle w:val="TableText"/>
              <w:keepNext/>
              <w:keepLines/>
              <w:rPr>
                <w:rFonts w:cs="Arial"/>
              </w:rPr>
            </w:pPr>
            <w:r w:rsidRPr="008D0393">
              <w:rPr>
                <w:rFonts w:cs="Arial"/>
              </w:rPr>
              <w:t>$$ABS</w:t>
            </w:r>
          </w:p>
        </w:tc>
        <w:tc>
          <w:tcPr>
            <w:tcW w:w="920" w:type="dxa"/>
          </w:tcPr>
          <w:p w:rsidR="002B1814" w:rsidRPr="008D0393" w:rsidRDefault="002B1814" w:rsidP="00323DEC">
            <w:pPr>
              <w:pStyle w:val="TableText"/>
              <w:keepNext/>
              <w:keepLines/>
              <w:rPr>
                <w:rFonts w:cs="Arial"/>
              </w:rPr>
            </w:pPr>
            <w:r w:rsidRPr="008D0393">
              <w:rPr>
                <w:rFonts w:cs="Arial"/>
              </w:rPr>
              <w:t>10105</w:t>
            </w:r>
          </w:p>
        </w:tc>
        <w:tc>
          <w:tcPr>
            <w:tcW w:w="4068" w:type="dxa"/>
          </w:tcPr>
          <w:p w:rsidR="002B1814" w:rsidRPr="008D0393" w:rsidRDefault="002B1814" w:rsidP="00323DEC">
            <w:pPr>
              <w:pStyle w:val="TableText"/>
              <w:keepNext/>
              <w:keepLines/>
              <w:rPr>
                <w:rFonts w:cs="Arial"/>
              </w:rPr>
            </w:pPr>
            <w:r w:rsidRPr="008D0393">
              <w:rPr>
                <w:rFonts w:cs="Arial"/>
                <w:color w:val="000000"/>
              </w:rPr>
              <w:t>Absolute Value</w:t>
            </w:r>
          </w:p>
        </w:tc>
      </w:tr>
      <w:tr w:rsidR="002B1814" w:rsidRPr="008D0393" w:rsidTr="002B1814">
        <w:trPr>
          <w:cantSplit/>
          <w:trHeight w:val="360"/>
        </w:trPr>
        <w:tc>
          <w:tcPr>
            <w:tcW w:w="1909" w:type="dxa"/>
            <w:tcBorders>
              <w:top w:val="nil"/>
              <w:bottom w:val="nil"/>
            </w:tcBorders>
          </w:tcPr>
          <w:p w:rsidR="002B1814" w:rsidRPr="002B1814" w:rsidRDefault="002B1814" w:rsidP="002B1814">
            <w:pPr>
              <w:pStyle w:val="TableText"/>
              <w:rPr>
                <w:rFonts w:cs="Arial"/>
              </w:rPr>
            </w:pPr>
          </w:p>
        </w:tc>
        <w:tc>
          <w:tcPr>
            <w:tcW w:w="2309" w:type="dxa"/>
          </w:tcPr>
          <w:p w:rsidR="002B1814" w:rsidRPr="008D0393" w:rsidRDefault="002B1814" w:rsidP="002B1814">
            <w:pPr>
              <w:pStyle w:val="TableText"/>
              <w:rPr>
                <w:rFonts w:cs="Arial"/>
              </w:rPr>
            </w:pPr>
            <w:r w:rsidRPr="008D0393">
              <w:rPr>
                <w:rFonts w:cs="Arial"/>
              </w:rPr>
              <w:t>$$ACOS</w:t>
            </w:r>
          </w:p>
        </w:tc>
        <w:tc>
          <w:tcPr>
            <w:tcW w:w="920" w:type="dxa"/>
          </w:tcPr>
          <w:p w:rsidR="002B1814" w:rsidRPr="008D0393" w:rsidRDefault="002B1814" w:rsidP="002B1814">
            <w:pPr>
              <w:pStyle w:val="TableText"/>
              <w:rPr>
                <w:rFonts w:cs="Arial"/>
              </w:rPr>
            </w:pPr>
            <w:r w:rsidRPr="008D0393">
              <w:rPr>
                <w:rFonts w:cs="Arial"/>
              </w:rPr>
              <w:t>10105</w:t>
            </w:r>
          </w:p>
        </w:tc>
        <w:tc>
          <w:tcPr>
            <w:tcW w:w="4068" w:type="dxa"/>
          </w:tcPr>
          <w:p w:rsidR="002B1814" w:rsidRPr="008D0393" w:rsidRDefault="002B1814" w:rsidP="002B1814">
            <w:pPr>
              <w:pStyle w:val="TableText"/>
              <w:rPr>
                <w:rFonts w:cs="Arial"/>
              </w:rPr>
            </w:pPr>
            <w:r w:rsidRPr="008D0393">
              <w:rPr>
                <w:rFonts w:cs="Arial"/>
                <w:color w:val="000000"/>
              </w:rPr>
              <w:t>Arc-cosine (Radians)</w:t>
            </w:r>
          </w:p>
        </w:tc>
      </w:tr>
      <w:tr w:rsidR="002B1814" w:rsidRPr="008D0393" w:rsidTr="002B1814">
        <w:trPr>
          <w:cantSplit/>
          <w:trHeight w:val="360"/>
        </w:trPr>
        <w:tc>
          <w:tcPr>
            <w:tcW w:w="1909" w:type="dxa"/>
            <w:tcBorders>
              <w:top w:val="nil"/>
              <w:bottom w:val="nil"/>
            </w:tcBorders>
          </w:tcPr>
          <w:p w:rsidR="002B1814" w:rsidRPr="002B1814" w:rsidRDefault="002B1814" w:rsidP="002B1814">
            <w:pPr>
              <w:pStyle w:val="TableText"/>
              <w:rPr>
                <w:rFonts w:cs="Arial"/>
              </w:rPr>
            </w:pPr>
          </w:p>
        </w:tc>
        <w:tc>
          <w:tcPr>
            <w:tcW w:w="2309" w:type="dxa"/>
          </w:tcPr>
          <w:p w:rsidR="002B1814" w:rsidRPr="008D0393" w:rsidRDefault="002B1814" w:rsidP="002B1814">
            <w:pPr>
              <w:pStyle w:val="TableText"/>
              <w:rPr>
                <w:rFonts w:cs="Arial"/>
              </w:rPr>
            </w:pPr>
            <w:r w:rsidRPr="008D0393">
              <w:rPr>
                <w:rFonts w:cs="Arial"/>
              </w:rPr>
              <w:t>$$ACOSDEG</w:t>
            </w:r>
          </w:p>
        </w:tc>
        <w:tc>
          <w:tcPr>
            <w:tcW w:w="920" w:type="dxa"/>
          </w:tcPr>
          <w:p w:rsidR="002B1814" w:rsidRPr="008D0393" w:rsidRDefault="002B1814" w:rsidP="002B1814">
            <w:pPr>
              <w:pStyle w:val="TableText"/>
              <w:rPr>
                <w:rFonts w:cs="Arial"/>
              </w:rPr>
            </w:pPr>
            <w:r w:rsidRPr="008D0393">
              <w:rPr>
                <w:rFonts w:cs="Arial"/>
              </w:rPr>
              <w:t>10105</w:t>
            </w:r>
          </w:p>
        </w:tc>
        <w:tc>
          <w:tcPr>
            <w:tcW w:w="4068" w:type="dxa"/>
          </w:tcPr>
          <w:p w:rsidR="002B1814" w:rsidRPr="008D0393" w:rsidRDefault="002B1814" w:rsidP="002B1814">
            <w:pPr>
              <w:pStyle w:val="TableText"/>
              <w:rPr>
                <w:rFonts w:cs="Arial"/>
              </w:rPr>
            </w:pPr>
            <w:r w:rsidRPr="008D0393">
              <w:rPr>
                <w:rFonts w:cs="Arial"/>
                <w:color w:val="000000"/>
              </w:rPr>
              <w:t>Arc-cosine (Degrees)</w:t>
            </w:r>
          </w:p>
        </w:tc>
      </w:tr>
      <w:tr w:rsidR="002B1814" w:rsidRPr="008D0393" w:rsidTr="002B1814">
        <w:trPr>
          <w:cantSplit/>
          <w:trHeight w:val="360"/>
        </w:trPr>
        <w:tc>
          <w:tcPr>
            <w:tcW w:w="1909" w:type="dxa"/>
            <w:tcBorders>
              <w:top w:val="nil"/>
              <w:bottom w:val="nil"/>
            </w:tcBorders>
          </w:tcPr>
          <w:p w:rsidR="002B1814" w:rsidRPr="002B1814" w:rsidRDefault="002B1814" w:rsidP="002B1814">
            <w:pPr>
              <w:pStyle w:val="TableText"/>
              <w:rPr>
                <w:rFonts w:cs="Arial"/>
              </w:rPr>
            </w:pPr>
          </w:p>
        </w:tc>
        <w:tc>
          <w:tcPr>
            <w:tcW w:w="2309" w:type="dxa"/>
          </w:tcPr>
          <w:p w:rsidR="002B1814" w:rsidRPr="008D0393" w:rsidRDefault="002B1814" w:rsidP="002B1814">
            <w:pPr>
              <w:pStyle w:val="TableText"/>
              <w:rPr>
                <w:rFonts w:cs="Arial"/>
              </w:rPr>
            </w:pPr>
            <w:r w:rsidRPr="008D0393">
              <w:rPr>
                <w:rFonts w:cs="Arial"/>
              </w:rPr>
              <w:t>$$ACOT</w:t>
            </w:r>
          </w:p>
        </w:tc>
        <w:tc>
          <w:tcPr>
            <w:tcW w:w="920" w:type="dxa"/>
          </w:tcPr>
          <w:p w:rsidR="002B1814" w:rsidRPr="008D0393" w:rsidRDefault="002B1814" w:rsidP="002B1814">
            <w:pPr>
              <w:pStyle w:val="TableText"/>
              <w:rPr>
                <w:rFonts w:cs="Arial"/>
              </w:rPr>
            </w:pPr>
            <w:r w:rsidRPr="008D0393">
              <w:rPr>
                <w:rFonts w:cs="Arial"/>
              </w:rPr>
              <w:t>10105</w:t>
            </w:r>
          </w:p>
        </w:tc>
        <w:tc>
          <w:tcPr>
            <w:tcW w:w="4068" w:type="dxa"/>
          </w:tcPr>
          <w:p w:rsidR="002B1814" w:rsidRPr="008D0393" w:rsidRDefault="002B1814" w:rsidP="002B1814">
            <w:pPr>
              <w:pStyle w:val="TableText"/>
              <w:rPr>
                <w:rFonts w:cs="Arial"/>
              </w:rPr>
            </w:pPr>
            <w:r w:rsidRPr="008D0393">
              <w:rPr>
                <w:rFonts w:cs="Arial"/>
                <w:color w:val="000000"/>
              </w:rPr>
              <w:t>Arc-cotangent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$$ACOTDEG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Arc-cotangent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$$ACSC</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Arc-cosecant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$$ACSCDEG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Arc-cosecant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$$ASEC</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Arc-secant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$$ASECDEG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Arc-secant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$$ASIN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Arc-sine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$$ASINDEG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Arc-sine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$$ATAN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Arc-tangent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$$ATANDEG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Arc-tangent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$$COS</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Cosine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$$COSDEG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Cosine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$$COT</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Cotangent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$$COTDEG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Cotangent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$$CSC</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Cosecant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$$CSCDEG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Cosecant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$$DECDMS</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Conv. Decimals to Degrees:Minutes:Seconds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$$DMSDEC</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Conv. Degrees:Minutes:Seconds to Decimal</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$$DTR</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Convert Degrees to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$$E</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e—Natural Logarithm</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$$EXP</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e—Natural Logarithm to the Nth Power</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$$LN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 xml:space="preserve">Natural Log (Base </w:t>
            </w:r>
            <w:r w:rsidRPr="00AD6030">
              <w:rPr>
                <w:rFonts w:cs="Arial"/>
                <w:b/>
                <w:color w:val="000000"/>
              </w:rPr>
              <w:t>e</w:t>
            </w:r>
            <w:r w:rsidRPr="008D0393">
              <w:rPr>
                <w:rFonts w:cs="Arial"/>
                <w:color w:val="000000"/>
              </w:rPr>
              <w:t>)</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$$LOG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 xml:space="preserve">Logarithm (Base </w:t>
            </w:r>
            <w:r w:rsidRPr="00AD6030">
              <w:rPr>
                <w:rFonts w:cs="Arial"/>
                <w:b/>
                <w:color w:val="000000"/>
              </w:rPr>
              <w:t>10</w:t>
            </w:r>
            <w:r w:rsidRPr="008D0393">
              <w:rPr>
                <w:rFonts w:cs="Arial"/>
                <w:color w:val="000000"/>
              </w:rPr>
              <w:t>)</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$$MAX</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 xml:space="preserve">Maximum of </w:t>
            </w:r>
            <w:r w:rsidRPr="00AD6030">
              <w:rPr>
                <w:rFonts w:cs="Arial"/>
                <w:b/>
                <w:color w:val="000000"/>
              </w:rPr>
              <w:t>2</w:t>
            </w:r>
            <w:r w:rsidRPr="008D0393">
              <w:rPr>
                <w:rFonts w:cs="Arial"/>
                <w:color w:val="000000"/>
              </w:rPr>
              <w:t xml:space="preserve"> Numbers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$$MIN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 xml:space="preserve">Minimum of </w:t>
            </w:r>
            <w:r w:rsidRPr="00AD6030">
              <w:rPr>
                <w:rFonts w:cs="Arial"/>
                <w:b/>
                <w:color w:val="000000"/>
              </w:rPr>
              <w:t>2</w:t>
            </w:r>
            <w:r w:rsidRPr="008D0393">
              <w:rPr>
                <w:rFonts w:cs="Arial"/>
                <w:color w:val="000000"/>
              </w:rPr>
              <w:t xml:space="preserve"> Numbers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$$PI</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PI</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$$PWR</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AD6030">
              <w:rPr>
                <w:rFonts w:cs="Arial"/>
                <w:b/>
                <w:color w:val="000000"/>
              </w:rPr>
              <w:t>X</w:t>
            </w:r>
            <w:r w:rsidRPr="008D0393">
              <w:rPr>
                <w:rFonts w:cs="Arial"/>
                <w:color w:val="000000"/>
              </w:rPr>
              <w:t xml:space="preserve"> to the </w:t>
            </w:r>
            <w:r w:rsidRPr="00AD6030">
              <w:rPr>
                <w:rFonts w:cs="Arial"/>
                <w:b/>
                <w:color w:val="000000"/>
              </w:rPr>
              <w:t>Y</w:t>
            </w:r>
            <w:r w:rsidRPr="008D0393">
              <w:rPr>
                <w:rFonts w:cs="Arial"/>
                <w:color w:val="000000"/>
              </w:rPr>
              <w:t xml:space="preserve"> Power</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$$RTD</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Convert Radians to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$$SD</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Standard Deviation</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$$SEC</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Secant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$$SECDEG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Secant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$$SIN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Sine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$$SINDEG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Sine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$$SQRT</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Square Root</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$$TAN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Tangent (Radians)</w:t>
            </w:r>
          </w:p>
        </w:tc>
      </w:tr>
      <w:tr w:rsidR="002B1814" w:rsidRPr="008D0393" w:rsidTr="002B1814">
        <w:trPr>
          <w:cantSplit/>
          <w:trHeight w:val="360"/>
        </w:trPr>
        <w:tc>
          <w:tcPr>
            <w:tcW w:w="1909" w:type="dxa"/>
            <w:tcBorders>
              <w:top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$$TANDEG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Tangent (Degrees)</w:t>
            </w:r>
          </w:p>
        </w:tc>
      </w:tr>
      <w:tr w:rsidR="00AC172D" w:rsidRPr="008D0393" w:rsidTr="00A53522">
        <w:trPr>
          <w:cantSplit/>
          <w:trHeight w:val="360"/>
        </w:trPr>
        <w:tc>
          <w:tcPr>
            <w:tcW w:w="1909" w:type="dxa"/>
            <w:tcBorders>
              <w:bottom w:val="nil"/>
            </w:tcBorders>
          </w:tcPr>
          <w:p w:rsidR="00AC172D" w:rsidRPr="00A04B86" w:rsidRDefault="00AC172D" w:rsidP="00A53522">
            <w:pPr>
              <w:pStyle w:val="TableText"/>
              <w:keepNext/>
              <w:keepLines/>
              <w:rPr>
                <w:b/>
              </w:rPr>
            </w:pPr>
            <w:r w:rsidRPr="00A04B86">
              <w:rPr>
                <w:b/>
              </w:rPr>
              <w:t>XLFNAME</w:t>
            </w:r>
          </w:p>
        </w:tc>
        <w:tc>
          <w:tcPr>
            <w:tcW w:w="2309" w:type="dxa"/>
          </w:tcPr>
          <w:p w:rsidR="00AC172D" w:rsidRPr="008D0393" w:rsidRDefault="00AC172D" w:rsidP="00A53522">
            <w:pPr>
              <w:pStyle w:val="TableText"/>
              <w:keepNext/>
              <w:keepLines/>
            </w:pPr>
            <w:r w:rsidRPr="008D0393">
              <w:t>$$BLDNAME</w:t>
            </w:r>
          </w:p>
        </w:tc>
        <w:tc>
          <w:tcPr>
            <w:tcW w:w="920" w:type="dxa"/>
          </w:tcPr>
          <w:p w:rsidR="00AC172D" w:rsidRPr="008D0393" w:rsidRDefault="00AC172D" w:rsidP="00A53522">
            <w:pPr>
              <w:pStyle w:val="TableText"/>
              <w:keepNext/>
              <w:keepLines/>
            </w:pPr>
            <w:r w:rsidRPr="008D0393">
              <w:t>3065</w:t>
            </w:r>
          </w:p>
        </w:tc>
        <w:tc>
          <w:tcPr>
            <w:tcW w:w="4068" w:type="dxa"/>
          </w:tcPr>
          <w:p w:rsidR="00AC172D" w:rsidRPr="008D0393" w:rsidRDefault="00AC172D" w:rsidP="00A53522">
            <w:pPr>
              <w:pStyle w:val="TableText"/>
              <w:keepNext/>
              <w:keepLines/>
            </w:pPr>
            <w:r w:rsidRPr="008D0393">
              <w:rPr>
                <w:color w:val="000000"/>
              </w:rPr>
              <w:t>Build Name from Component Parts</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$$CLEANC</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Name Component Std. Routine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$$FMNAME</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Convert HL7 Formatted Name to Name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$$HLNAME</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Convert Name to HL7 Formatted Name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NAMECOMP</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Component Parts from Standard Name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$$NAMEFMT</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Formatted Name from Name Components</w:t>
            </w:r>
          </w:p>
        </w:tc>
      </w:tr>
      <w:tr w:rsidR="00AC172D" w:rsidRPr="008D0393" w:rsidTr="00A53522">
        <w:trPr>
          <w:cantSplit/>
          <w:trHeight w:val="360"/>
        </w:trPr>
        <w:tc>
          <w:tcPr>
            <w:tcW w:w="1909" w:type="dxa"/>
            <w:tcBorders>
              <w:top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STDNAME</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Name Standardization Routine</w:t>
            </w:r>
          </w:p>
        </w:tc>
      </w:tr>
      <w:tr w:rsidR="00A53522" w:rsidRPr="008D0393" w:rsidTr="00A53522">
        <w:trPr>
          <w:cantSplit/>
          <w:trHeight w:val="360"/>
        </w:trPr>
        <w:tc>
          <w:tcPr>
            <w:tcW w:w="1909" w:type="dxa"/>
            <w:tcBorders>
              <w:bottom w:val="nil"/>
            </w:tcBorders>
          </w:tcPr>
          <w:p w:rsidR="00A53522" w:rsidRPr="00A04B86" w:rsidRDefault="00A53522" w:rsidP="00323DEC">
            <w:pPr>
              <w:pStyle w:val="TableText"/>
              <w:keepNext/>
              <w:keepLines/>
              <w:rPr>
                <w:rFonts w:cs="Arial"/>
                <w:b/>
                <w:color w:val="000000"/>
              </w:rPr>
            </w:pPr>
            <w:r w:rsidRPr="00A04B86">
              <w:rPr>
                <w:rFonts w:cs="Arial"/>
                <w:b/>
              </w:rPr>
              <w:t>XLFNAME2</w:t>
            </w:r>
          </w:p>
        </w:tc>
        <w:tc>
          <w:tcPr>
            <w:tcW w:w="2309" w:type="dxa"/>
          </w:tcPr>
          <w:p w:rsidR="00A53522" w:rsidRPr="008D0393" w:rsidRDefault="00A53522" w:rsidP="00323DEC">
            <w:pPr>
              <w:pStyle w:val="TableText"/>
              <w:keepNext/>
              <w:keepLines/>
              <w:rPr>
                <w:rFonts w:cs="Arial"/>
              </w:rPr>
            </w:pPr>
            <w:r w:rsidRPr="008D0393">
              <w:rPr>
                <w:rFonts w:cs="Arial"/>
                <w:color w:val="000000"/>
              </w:rPr>
              <w:t>DELCOMP</w:t>
            </w:r>
          </w:p>
        </w:tc>
        <w:tc>
          <w:tcPr>
            <w:tcW w:w="920" w:type="dxa"/>
          </w:tcPr>
          <w:p w:rsidR="00A53522" w:rsidRPr="008D0393" w:rsidRDefault="00A53522" w:rsidP="00323DEC">
            <w:pPr>
              <w:pStyle w:val="TableText"/>
              <w:keepNext/>
              <w:keepLines/>
              <w:rPr>
                <w:rFonts w:cs="Arial"/>
                <w:color w:val="000000"/>
              </w:rPr>
            </w:pPr>
            <w:r w:rsidRPr="008D0393">
              <w:rPr>
                <w:rFonts w:cs="Arial"/>
                <w:color w:val="000000"/>
              </w:rPr>
              <w:t>3066</w:t>
            </w:r>
          </w:p>
        </w:tc>
        <w:tc>
          <w:tcPr>
            <w:tcW w:w="4068" w:type="dxa"/>
          </w:tcPr>
          <w:p w:rsidR="00A53522" w:rsidRPr="008D0393" w:rsidRDefault="00A53522" w:rsidP="00323DEC">
            <w:pPr>
              <w:pStyle w:val="TableText"/>
              <w:keepNext/>
              <w:keepLines/>
              <w:rPr>
                <w:rFonts w:cs="Arial"/>
              </w:rPr>
            </w:pPr>
            <w:r w:rsidRPr="008D0393">
              <w:rPr>
                <w:rFonts w:cs="Arial"/>
                <w:color w:val="000000"/>
              </w:rPr>
              <w:t>Delete Name Components Entry</w:t>
            </w:r>
            <w:r w:rsidRPr="008D0393">
              <w:rPr>
                <w:rFonts w:cs="Arial"/>
                <w:color w:val="000000"/>
              </w:rPr>
              <w:br/>
              <w:t>(Controlled Subscription)</w:t>
            </w:r>
          </w:p>
        </w:tc>
      </w:tr>
      <w:tr w:rsidR="00A53522" w:rsidRPr="008D0393" w:rsidTr="00A53522">
        <w:trPr>
          <w:cantSplit/>
          <w:trHeight w:val="360"/>
        </w:trPr>
        <w:tc>
          <w:tcPr>
            <w:tcW w:w="1909" w:type="dxa"/>
            <w:tcBorders>
              <w:top w:val="nil"/>
            </w:tcBorders>
          </w:tcPr>
          <w:p w:rsidR="00A53522" w:rsidRPr="00A53522" w:rsidRDefault="00A53522" w:rsidP="00323DEC">
            <w:pPr>
              <w:pStyle w:val="TableText"/>
              <w:rPr>
                <w:rFonts w:cs="Arial"/>
                <w:color w:val="000000"/>
              </w:rPr>
            </w:pPr>
          </w:p>
        </w:tc>
        <w:tc>
          <w:tcPr>
            <w:tcW w:w="2309" w:type="dxa"/>
          </w:tcPr>
          <w:p w:rsidR="00A53522" w:rsidRPr="008D0393" w:rsidRDefault="00A53522" w:rsidP="00323DEC">
            <w:pPr>
              <w:pStyle w:val="TableText"/>
              <w:rPr>
                <w:rFonts w:cs="Arial"/>
              </w:rPr>
            </w:pPr>
            <w:r w:rsidRPr="008D0393">
              <w:rPr>
                <w:rFonts w:cs="Arial"/>
                <w:color w:val="000000"/>
              </w:rPr>
              <w:t>UPDCOMP</w:t>
            </w:r>
          </w:p>
        </w:tc>
        <w:tc>
          <w:tcPr>
            <w:tcW w:w="920" w:type="dxa"/>
          </w:tcPr>
          <w:p w:rsidR="00A53522" w:rsidRPr="008D0393" w:rsidRDefault="00A53522" w:rsidP="00323DEC">
            <w:pPr>
              <w:pStyle w:val="TableText"/>
              <w:rPr>
                <w:rFonts w:cs="Arial"/>
                <w:color w:val="000000"/>
              </w:rPr>
            </w:pPr>
            <w:r w:rsidRPr="008D0393">
              <w:rPr>
                <w:rFonts w:cs="Arial"/>
                <w:color w:val="000000"/>
              </w:rPr>
              <w:t>3066</w:t>
            </w:r>
          </w:p>
        </w:tc>
        <w:tc>
          <w:tcPr>
            <w:tcW w:w="4068" w:type="dxa"/>
          </w:tcPr>
          <w:p w:rsidR="00A53522" w:rsidRPr="008D0393" w:rsidRDefault="00A53522" w:rsidP="00323DEC">
            <w:pPr>
              <w:pStyle w:val="TableText"/>
              <w:rPr>
                <w:rFonts w:cs="Arial"/>
              </w:rPr>
            </w:pPr>
            <w:r w:rsidRPr="008D0393">
              <w:rPr>
                <w:rFonts w:cs="Arial"/>
                <w:color w:val="000000"/>
              </w:rPr>
              <w:t>Update Name Components Entry</w:t>
            </w:r>
            <w:r w:rsidRPr="008D0393">
              <w:rPr>
                <w:rFonts w:cs="Arial"/>
                <w:color w:val="000000"/>
              </w:rPr>
              <w:br/>
              <w:t>(Controlled Subscription)</w:t>
            </w:r>
          </w:p>
        </w:tc>
      </w:tr>
      <w:tr w:rsidR="00A53522" w:rsidRPr="008D0393" w:rsidTr="00A53522">
        <w:trPr>
          <w:cantSplit/>
          <w:trHeight w:val="360"/>
        </w:trPr>
        <w:tc>
          <w:tcPr>
            <w:tcW w:w="1909" w:type="dxa"/>
            <w:tcBorders>
              <w:bottom w:val="nil"/>
            </w:tcBorders>
          </w:tcPr>
          <w:p w:rsidR="00A53522" w:rsidRPr="00A04B86" w:rsidRDefault="00A53522" w:rsidP="00323DEC">
            <w:pPr>
              <w:pStyle w:val="TableText"/>
              <w:keepNext/>
              <w:keepLines/>
              <w:rPr>
                <w:rFonts w:cs="Arial"/>
                <w:b/>
                <w:color w:val="000000"/>
              </w:rPr>
            </w:pPr>
            <w:r w:rsidRPr="00A04B86">
              <w:rPr>
                <w:rFonts w:cs="Arial"/>
                <w:b/>
                <w:color w:val="000000"/>
              </w:rPr>
              <w:t>XLFNSLK</w:t>
            </w:r>
          </w:p>
        </w:tc>
        <w:tc>
          <w:tcPr>
            <w:tcW w:w="2309" w:type="dxa"/>
          </w:tcPr>
          <w:p w:rsidR="00A53522" w:rsidRPr="008D0393" w:rsidRDefault="00A53522" w:rsidP="00323DEC">
            <w:pPr>
              <w:pStyle w:val="TableText"/>
              <w:keepNext/>
              <w:keepLines/>
              <w:rPr>
                <w:rFonts w:cs="Arial"/>
              </w:rPr>
            </w:pPr>
            <w:r w:rsidRPr="008D0393">
              <w:rPr>
                <w:rFonts w:cs="Arial"/>
                <w:color w:val="000000"/>
              </w:rPr>
              <w:t>$$ADDRESS</w:t>
            </w:r>
          </w:p>
        </w:tc>
        <w:tc>
          <w:tcPr>
            <w:tcW w:w="920" w:type="dxa"/>
          </w:tcPr>
          <w:p w:rsidR="00A53522" w:rsidRPr="008D0393" w:rsidRDefault="00A53522" w:rsidP="00323DEC">
            <w:pPr>
              <w:pStyle w:val="TableText"/>
              <w:keepNext/>
              <w:keepLines/>
              <w:rPr>
                <w:rFonts w:cs="Arial"/>
                <w:color w:val="000000"/>
              </w:rPr>
            </w:pPr>
            <w:r w:rsidRPr="008D0393">
              <w:rPr>
                <w:rFonts w:cs="Arial"/>
                <w:color w:val="000000"/>
              </w:rPr>
              <w:t>3056</w:t>
            </w:r>
          </w:p>
        </w:tc>
        <w:tc>
          <w:tcPr>
            <w:tcW w:w="4068" w:type="dxa"/>
          </w:tcPr>
          <w:p w:rsidR="00A53522" w:rsidRPr="008D0393" w:rsidRDefault="00A53522" w:rsidP="00323DEC">
            <w:pPr>
              <w:pStyle w:val="TableText"/>
              <w:keepNext/>
              <w:keepLines/>
              <w:rPr>
                <w:rFonts w:cs="Arial"/>
              </w:rPr>
            </w:pPr>
            <w:r w:rsidRPr="008D0393">
              <w:rPr>
                <w:rFonts w:cs="Arial"/>
                <w:color w:val="000000"/>
              </w:rPr>
              <w:t>Conversion (Domain Name to IP Addresses)</w:t>
            </w:r>
          </w:p>
        </w:tc>
      </w:tr>
      <w:tr w:rsidR="00A53522" w:rsidRPr="008D0393" w:rsidTr="00A53522">
        <w:trPr>
          <w:cantSplit/>
          <w:trHeight w:val="360"/>
        </w:trPr>
        <w:tc>
          <w:tcPr>
            <w:tcW w:w="1909" w:type="dxa"/>
            <w:tcBorders>
              <w:top w:val="nil"/>
            </w:tcBorders>
          </w:tcPr>
          <w:p w:rsidR="00A53522" w:rsidRPr="00A53522" w:rsidRDefault="00A53522" w:rsidP="00323DEC">
            <w:pPr>
              <w:pStyle w:val="TableText"/>
              <w:rPr>
                <w:rFonts w:cs="Arial"/>
                <w:color w:val="000000"/>
              </w:rPr>
            </w:pPr>
          </w:p>
        </w:tc>
        <w:tc>
          <w:tcPr>
            <w:tcW w:w="2309" w:type="dxa"/>
          </w:tcPr>
          <w:p w:rsidR="00A53522" w:rsidRPr="008D0393" w:rsidRDefault="00A53522" w:rsidP="00323DEC">
            <w:pPr>
              <w:pStyle w:val="TableText"/>
              <w:rPr>
                <w:rFonts w:cs="Arial"/>
              </w:rPr>
            </w:pPr>
            <w:r w:rsidRPr="008D0393">
              <w:rPr>
                <w:rFonts w:cs="Arial"/>
                <w:color w:val="000000"/>
              </w:rPr>
              <w:t>MAIL</w:t>
            </w:r>
          </w:p>
        </w:tc>
        <w:tc>
          <w:tcPr>
            <w:tcW w:w="920" w:type="dxa"/>
          </w:tcPr>
          <w:p w:rsidR="00A53522" w:rsidRPr="008D0393" w:rsidRDefault="00A53522" w:rsidP="00323DEC">
            <w:pPr>
              <w:pStyle w:val="TableText"/>
              <w:rPr>
                <w:rFonts w:cs="Arial"/>
                <w:color w:val="000000"/>
              </w:rPr>
            </w:pPr>
            <w:r w:rsidRPr="008D0393">
              <w:rPr>
                <w:rFonts w:cs="Arial"/>
                <w:color w:val="000000"/>
              </w:rPr>
              <w:t>3056</w:t>
            </w:r>
          </w:p>
        </w:tc>
        <w:tc>
          <w:tcPr>
            <w:tcW w:w="4068" w:type="dxa"/>
          </w:tcPr>
          <w:p w:rsidR="00A53522" w:rsidRPr="008D0393" w:rsidRDefault="00A53522" w:rsidP="00323DEC">
            <w:pPr>
              <w:pStyle w:val="TableText"/>
              <w:rPr>
                <w:rFonts w:cs="Arial"/>
              </w:rPr>
            </w:pPr>
            <w:r w:rsidRPr="008D0393">
              <w:rPr>
                <w:rFonts w:cs="Arial"/>
                <w:color w:val="000000"/>
              </w:rPr>
              <w:t>Get IP Addresses for a Domain Name</w:t>
            </w:r>
          </w:p>
        </w:tc>
      </w:tr>
      <w:tr w:rsidR="00A53522" w:rsidRPr="008D0393" w:rsidTr="00A53522">
        <w:trPr>
          <w:cantSplit/>
          <w:trHeight w:val="360"/>
        </w:trPr>
        <w:tc>
          <w:tcPr>
            <w:tcW w:w="1909" w:type="dxa"/>
            <w:tcBorders>
              <w:bottom w:val="nil"/>
            </w:tcBorders>
          </w:tcPr>
          <w:p w:rsidR="00A53522" w:rsidRPr="00A04B86" w:rsidRDefault="00A53522" w:rsidP="00323DEC">
            <w:pPr>
              <w:pStyle w:val="TableText"/>
              <w:keepNext/>
              <w:keepLines/>
              <w:rPr>
                <w:rFonts w:cs="Arial"/>
                <w:b/>
              </w:rPr>
            </w:pPr>
            <w:r>
              <w:rPr>
                <w:rFonts w:cs="Arial"/>
                <w:b/>
              </w:rPr>
              <w:t>XLFSHAN</w:t>
            </w:r>
          </w:p>
        </w:tc>
        <w:tc>
          <w:tcPr>
            <w:tcW w:w="2309" w:type="dxa"/>
            <w:tcBorders>
              <w:bottom w:val="single" w:sz="8" w:space="0" w:color="auto"/>
            </w:tcBorders>
          </w:tcPr>
          <w:p w:rsidR="00A53522" w:rsidRPr="008D0393" w:rsidRDefault="00A53522" w:rsidP="00A53522">
            <w:pPr>
              <w:pStyle w:val="TableText"/>
              <w:keepNext/>
              <w:keepLines/>
              <w:rPr>
                <w:rFonts w:cs="Arial"/>
              </w:rPr>
            </w:pPr>
            <w:r>
              <w:rPr>
                <w:color w:val="000000"/>
              </w:rPr>
              <w:t>$$AND</w:t>
            </w:r>
          </w:p>
        </w:tc>
        <w:tc>
          <w:tcPr>
            <w:tcW w:w="920" w:type="dxa"/>
            <w:tcBorders>
              <w:bottom w:val="single" w:sz="8" w:space="0" w:color="auto"/>
            </w:tcBorders>
          </w:tcPr>
          <w:p w:rsidR="00A53522" w:rsidRPr="008D0393" w:rsidRDefault="00A53522" w:rsidP="00A53522">
            <w:pPr>
              <w:pStyle w:val="TableText"/>
            </w:pPr>
            <w:r>
              <w:t>6157</w:t>
            </w:r>
          </w:p>
        </w:tc>
        <w:tc>
          <w:tcPr>
            <w:tcW w:w="4068" w:type="dxa"/>
            <w:tcBorders>
              <w:bottom w:val="single" w:sz="8" w:space="0" w:color="auto"/>
            </w:tcBorders>
          </w:tcPr>
          <w:p w:rsidR="00A53522" w:rsidRPr="008D0393" w:rsidRDefault="00A53522" w:rsidP="00323DEC">
            <w:pPr>
              <w:pStyle w:val="TableText"/>
              <w:keepNext/>
              <w:keepLines/>
              <w:rPr>
                <w:rFonts w:cs="Arial"/>
                <w:color w:val="000000"/>
              </w:rPr>
            </w:pPr>
            <w:r>
              <w:rPr>
                <w:color w:val="000000"/>
              </w:rPr>
              <w:t>Bitwise Logical AND</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Borders>
              <w:top w:val="single" w:sz="8" w:space="0" w:color="auto"/>
              <w:bottom w:val="single" w:sz="8" w:space="0" w:color="auto"/>
            </w:tcBorders>
          </w:tcPr>
          <w:p w:rsidR="00A53522" w:rsidRPr="008D0393" w:rsidRDefault="00A53522" w:rsidP="00A53522">
            <w:pPr>
              <w:pStyle w:val="TableText"/>
              <w:rPr>
                <w:rFonts w:cs="Arial"/>
              </w:rPr>
            </w:pPr>
            <w:r>
              <w:rPr>
                <w:rFonts w:ascii="Verdana" w:hAnsi="Verdana"/>
                <w:color w:val="000000"/>
                <w:sz w:val="19"/>
                <w:szCs w:val="19"/>
              </w:rPr>
              <w:t>$$CPUTIME</w:t>
            </w:r>
          </w:p>
        </w:tc>
        <w:tc>
          <w:tcPr>
            <w:tcW w:w="920" w:type="dxa"/>
            <w:tcBorders>
              <w:top w:val="single" w:sz="8" w:space="0" w:color="auto"/>
              <w:bottom w:val="single" w:sz="8" w:space="0" w:color="auto"/>
            </w:tcBorders>
          </w:tcPr>
          <w:p w:rsidR="00A53522" w:rsidRPr="00A53522" w:rsidRDefault="00A53522" w:rsidP="00A53522">
            <w:pPr>
              <w:pStyle w:val="TableText"/>
            </w:pPr>
            <w:r w:rsidRPr="00A53522">
              <w:t>6157</w:t>
            </w:r>
          </w:p>
        </w:tc>
        <w:tc>
          <w:tcPr>
            <w:tcW w:w="4068" w:type="dxa"/>
            <w:tcBorders>
              <w:top w:val="single" w:sz="8" w:space="0" w:color="auto"/>
              <w:bottom w:val="single" w:sz="8" w:space="0" w:color="auto"/>
            </w:tcBorders>
          </w:tcPr>
          <w:p w:rsidR="00A53522" w:rsidRPr="008D0393" w:rsidRDefault="00A53522" w:rsidP="00A53522">
            <w:pPr>
              <w:pStyle w:val="TableText"/>
              <w:rPr>
                <w:rFonts w:cs="Arial"/>
                <w:color w:val="000000"/>
              </w:rPr>
            </w:pPr>
            <w:r>
              <w:rPr>
                <w:color w:val="000000"/>
              </w:rPr>
              <w:t>Return System and User CPU Time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Borders>
              <w:top w:val="single" w:sz="8" w:space="0" w:color="auto"/>
            </w:tcBorders>
          </w:tcPr>
          <w:p w:rsidR="00A53522" w:rsidRPr="008D0393" w:rsidRDefault="00A53522" w:rsidP="00A53522">
            <w:pPr>
              <w:pStyle w:val="TableText"/>
              <w:rPr>
                <w:rFonts w:cs="Arial"/>
              </w:rPr>
            </w:pPr>
            <w:r>
              <w:rPr>
                <w:rFonts w:ascii="Verdana" w:hAnsi="Verdana"/>
                <w:color w:val="000000"/>
                <w:sz w:val="19"/>
                <w:szCs w:val="19"/>
              </w:rPr>
              <w:t>$$ETIMEMS</w:t>
            </w:r>
          </w:p>
        </w:tc>
        <w:tc>
          <w:tcPr>
            <w:tcW w:w="920" w:type="dxa"/>
            <w:tcBorders>
              <w:top w:val="single" w:sz="8" w:space="0" w:color="auto"/>
            </w:tcBorders>
          </w:tcPr>
          <w:p w:rsidR="00A53522" w:rsidRPr="00A53522" w:rsidRDefault="00A53522" w:rsidP="00A53522">
            <w:pPr>
              <w:pStyle w:val="TableText"/>
            </w:pPr>
            <w:r w:rsidRPr="00A53522">
              <w:t>6157</w:t>
            </w:r>
          </w:p>
        </w:tc>
        <w:tc>
          <w:tcPr>
            <w:tcW w:w="4068" w:type="dxa"/>
            <w:tcBorders>
              <w:top w:val="single" w:sz="8" w:space="0" w:color="auto"/>
            </w:tcBorders>
          </w:tcPr>
          <w:p w:rsidR="00A53522" w:rsidRPr="008D0393" w:rsidRDefault="00A53522" w:rsidP="00A53522">
            <w:pPr>
              <w:pStyle w:val="TableText"/>
              <w:rPr>
                <w:rFonts w:cs="Arial"/>
                <w:color w:val="000000"/>
              </w:rPr>
            </w:pPr>
            <w:r>
              <w:rPr>
                <w:color w:val="000000"/>
              </w:rPr>
              <w:t>Return Elapsed Time in Milliseconds</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$$FILE</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Specified FileMan File or Subfile Entry</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$$GLOBAL</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a Global</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$$HOSTFILE</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Specified Host File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$$LSHAN</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a Long Message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$$OR</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Bitwise Logical OR</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$$ROUTINE</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a VistA Routine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$$SHAN</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a Message</w:t>
            </w:r>
          </w:p>
        </w:tc>
      </w:tr>
      <w:tr w:rsidR="00A53522" w:rsidRPr="008D0393" w:rsidTr="00A53522">
        <w:trPr>
          <w:cantSplit/>
          <w:trHeight w:val="360"/>
        </w:trPr>
        <w:tc>
          <w:tcPr>
            <w:tcW w:w="1909" w:type="dxa"/>
            <w:tcBorders>
              <w:top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$$XOR</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Bitwise Logical XOR</w:t>
            </w:r>
          </w:p>
        </w:tc>
      </w:tr>
      <w:tr w:rsidR="00AC172D" w:rsidRPr="008D0393" w:rsidTr="00A53522">
        <w:trPr>
          <w:cantSplit/>
          <w:trHeight w:val="360"/>
        </w:trPr>
        <w:tc>
          <w:tcPr>
            <w:tcW w:w="1909" w:type="dxa"/>
            <w:tcBorders>
              <w:bottom w:val="nil"/>
            </w:tcBorders>
          </w:tcPr>
          <w:p w:rsidR="00AC172D" w:rsidRPr="00A04B86" w:rsidRDefault="00AC172D" w:rsidP="00323DEC">
            <w:pPr>
              <w:pStyle w:val="TableText"/>
              <w:keepNext/>
              <w:keepLines/>
              <w:rPr>
                <w:rFonts w:cs="Arial"/>
                <w:b/>
              </w:rPr>
            </w:pPr>
            <w:r w:rsidRPr="00A04B86">
              <w:rPr>
                <w:rFonts w:cs="Arial"/>
                <w:b/>
              </w:rPr>
              <w:t>XLFSTR</w:t>
            </w:r>
          </w:p>
        </w:tc>
        <w:tc>
          <w:tcPr>
            <w:tcW w:w="2309" w:type="dxa"/>
          </w:tcPr>
          <w:p w:rsidR="00AC172D" w:rsidRPr="008D0393" w:rsidRDefault="00AC172D" w:rsidP="00323DEC">
            <w:pPr>
              <w:pStyle w:val="TableText"/>
              <w:keepNext/>
              <w:keepLines/>
              <w:rPr>
                <w:rFonts w:cs="Arial"/>
              </w:rPr>
            </w:pPr>
            <w:r w:rsidRPr="008D0393">
              <w:rPr>
                <w:rFonts w:cs="Arial"/>
              </w:rPr>
              <w:t>$$CJ</w:t>
            </w:r>
          </w:p>
        </w:tc>
        <w:tc>
          <w:tcPr>
            <w:tcW w:w="920" w:type="dxa"/>
          </w:tcPr>
          <w:p w:rsidR="00AC172D" w:rsidRPr="008D0393" w:rsidRDefault="00AC172D" w:rsidP="00323DEC">
            <w:pPr>
              <w:pStyle w:val="TableText"/>
              <w:keepNext/>
              <w:keepLines/>
              <w:rPr>
                <w:rFonts w:cs="Arial"/>
              </w:rPr>
            </w:pPr>
            <w:r w:rsidRPr="008D0393">
              <w:rPr>
                <w:rFonts w:cs="Arial"/>
              </w:rPr>
              <w:t>10104</w:t>
            </w:r>
          </w:p>
        </w:tc>
        <w:tc>
          <w:tcPr>
            <w:tcW w:w="4068" w:type="dxa"/>
          </w:tcPr>
          <w:p w:rsidR="00AC172D" w:rsidRPr="008D0393" w:rsidRDefault="00AC172D" w:rsidP="00323DEC">
            <w:pPr>
              <w:pStyle w:val="TableText"/>
              <w:keepNext/>
              <w:keepLines/>
              <w:rPr>
                <w:rFonts w:cs="Arial"/>
              </w:rPr>
            </w:pPr>
            <w:r w:rsidRPr="008D0393">
              <w:rPr>
                <w:rFonts w:cs="Arial"/>
                <w:color w:val="000000"/>
              </w:rPr>
              <w:t>Center Justify String</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keepNext/>
              <w:keepLines/>
              <w:rPr>
                <w:rFonts w:cs="Arial"/>
              </w:rPr>
            </w:pPr>
          </w:p>
        </w:tc>
        <w:tc>
          <w:tcPr>
            <w:tcW w:w="2309" w:type="dxa"/>
          </w:tcPr>
          <w:p w:rsidR="00AC172D" w:rsidRPr="008D0393" w:rsidRDefault="00AF0E76" w:rsidP="00323DEC">
            <w:pPr>
              <w:pStyle w:val="TableText"/>
              <w:keepNext/>
              <w:keepLines/>
              <w:rPr>
                <w:rFonts w:cs="Arial"/>
              </w:rPr>
            </w:pPr>
            <w:r w:rsidRPr="008D0393">
              <w:rPr>
                <w:rFonts w:cs="Arial"/>
              </w:rPr>
              <w:t>$$INVERT</w:t>
            </w:r>
          </w:p>
        </w:tc>
        <w:tc>
          <w:tcPr>
            <w:tcW w:w="920" w:type="dxa"/>
          </w:tcPr>
          <w:p w:rsidR="00AC172D" w:rsidRPr="008D0393" w:rsidRDefault="00AC172D" w:rsidP="00323DEC">
            <w:pPr>
              <w:pStyle w:val="TableText"/>
              <w:keepNext/>
              <w:keepLines/>
              <w:rPr>
                <w:rFonts w:cs="Arial"/>
              </w:rPr>
            </w:pPr>
            <w:r w:rsidRPr="008D0393">
              <w:rPr>
                <w:rFonts w:cs="Arial"/>
              </w:rPr>
              <w:t>10104</w:t>
            </w:r>
          </w:p>
        </w:tc>
        <w:tc>
          <w:tcPr>
            <w:tcW w:w="4068" w:type="dxa"/>
          </w:tcPr>
          <w:p w:rsidR="00AC172D" w:rsidRPr="008D0393" w:rsidRDefault="00AF0E76" w:rsidP="00323DEC">
            <w:pPr>
              <w:pStyle w:val="TableText"/>
              <w:keepNext/>
              <w:keepLines/>
              <w:rPr>
                <w:rFonts w:cs="Arial"/>
              </w:rPr>
            </w:pPr>
            <w:r w:rsidRPr="008D0393">
              <w:rPr>
                <w:rFonts w:cs="Arial"/>
                <w:color w:val="000000"/>
              </w:rPr>
              <w:t>Invert String</w:t>
            </w:r>
          </w:p>
        </w:tc>
      </w:tr>
      <w:tr w:rsidR="00AC172D" w:rsidRPr="008D0393" w:rsidTr="00A53522">
        <w:trPr>
          <w:cantSplit/>
          <w:trHeight w:val="360"/>
        </w:trPr>
        <w:tc>
          <w:tcPr>
            <w:tcW w:w="1909" w:type="dxa"/>
            <w:tcBorders>
              <w:top w:val="nil"/>
              <w:bottom w:val="nil"/>
            </w:tcBorders>
          </w:tcPr>
          <w:p w:rsidR="00AC172D" w:rsidRPr="00A53522" w:rsidRDefault="00AC172D" w:rsidP="00A53522">
            <w:pPr>
              <w:pStyle w:val="TableText"/>
              <w:rPr>
                <w:rFonts w:cs="Arial"/>
              </w:rPr>
            </w:pPr>
          </w:p>
        </w:tc>
        <w:tc>
          <w:tcPr>
            <w:tcW w:w="2309" w:type="dxa"/>
          </w:tcPr>
          <w:p w:rsidR="00AC172D" w:rsidRPr="008D0393" w:rsidRDefault="00AF0E76" w:rsidP="00A53522">
            <w:pPr>
              <w:pStyle w:val="TableText"/>
              <w:rPr>
                <w:rFonts w:cs="Arial"/>
              </w:rPr>
            </w:pPr>
            <w:r w:rsidRPr="008D0393">
              <w:rPr>
                <w:rFonts w:cs="Arial"/>
              </w:rPr>
              <w:t>$$LJ</w:t>
            </w:r>
          </w:p>
        </w:tc>
        <w:tc>
          <w:tcPr>
            <w:tcW w:w="920" w:type="dxa"/>
          </w:tcPr>
          <w:p w:rsidR="00AC172D" w:rsidRPr="008D0393" w:rsidRDefault="00AC172D" w:rsidP="00A53522">
            <w:pPr>
              <w:pStyle w:val="TableText"/>
              <w:rPr>
                <w:rFonts w:cs="Arial"/>
              </w:rPr>
            </w:pPr>
            <w:r w:rsidRPr="008D0393">
              <w:rPr>
                <w:rFonts w:cs="Arial"/>
              </w:rPr>
              <w:t>10104</w:t>
            </w:r>
          </w:p>
        </w:tc>
        <w:tc>
          <w:tcPr>
            <w:tcW w:w="4068" w:type="dxa"/>
          </w:tcPr>
          <w:p w:rsidR="00AC172D" w:rsidRPr="008D0393" w:rsidRDefault="00AF0E76" w:rsidP="00A53522">
            <w:pPr>
              <w:pStyle w:val="TableText"/>
              <w:rPr>
                <w:rFonts w:cs="Arial"/>
              </w:rPr>
            </w:pPr>
            <w:r w:rsidRPr="008D0393">
              <w:rPr>
                <w:rFonts w:cs="Arial"/>
                <w:color w:val="000000"/>
              </w:rPr>
              <w:t>Left Justify String</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$$LOW</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Convert String to Lowercase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$$REPEAT</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Repeat String</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$$REPLACE</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Replace Strings</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$$RJ</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Right Justify String</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$$SENTENCE</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Convert String to Sentence Case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$$STRIP</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Strip a String</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$$TITLE</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Convert String to Title Case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$$TRIM</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Trim String</w:t>
            </w:r>
          </w:p>
        </w:tc>
      </w:tr>
      <w:tr w:rsidR="00AC172D" w:rsidRPr="008D0393" w:rsidTr="00A53522">
        <w:trPr>
          <w:cantSplit/>
          <w:trHeight w:val="360"/>
        </w:trPr>
        <w:tc>
          <w:tcPr>
            <w:tcW w:w="1909" w:type="dxa"/>
            <w:tcBorders>
              <w:top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$$UP</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Convert String to Uppercase</w:t>
            </w:r>
          </w:p>
        </w:tc>
      </w:tr>
      <w:tr w:rsidR="00A53522" w:rsidRPr="008D0393" w:rsidTr="00A53522">
        <w:trPr>
          <w:cantSplit/>
          <w:trHeight w:val="360"/>
        </w:trPr>
        <w:tc>
          <w:tcPr>
            <w:tcW w:w="1909" w:type="dxa"/>
            <w:tcBorders>
              <w:bottom w:val="nil"/>
            </w:tcBorders>
          </w:tcPr>
          <w:p w:rsidR="00A53522" w:rsidRPr="00A04B86" w:rsidRDefault="00A53522" w:rsidP="00323DEC">
            <w:pPr>
              <w:pStyle w:val="TableText"/>
              <w:keepNext/>
              <w:keepLines/>
              <w:rPr>
                <w:rFonts w:cs="Arial"/>
                <w:b/>
              </w:rPr>
            </w:pPr>
            <w:r w:rsidRPr="00A04B86">
              <w:rPr>
                <w:rFonts w:cs="Arial"/>
                <w:b/>
              </w:rPr>
              <w:t>XLFUTL</w:t>
            </w:r>
          </w:p>
        </w:tc>
        <w:tc>
          <w:tcPr>
            <w:tcW w:w="2309" w:type="dxa"/>
          </w:tcPr>
          <w:p w:rsidR="00A53522" w:rsidRPr="008D0393" w:rsidRDefault="00A53522" w:rsidP="00323DEC">
            <w:pPr>
              <w:pStyle w:val="TableText"/>
              <w:keepNext/>
              <w:keepLines/>
              <w:rPr>
                <w:rFonts w:cs="Arial"/>
              </w:rPr>
            </w:pPr>
            <w:r w:rsidRPr="008D0393">
              <w:rPr>
                <w:rFonts w:cs="Arial"/>
              </w:rPr>
              <w:t>$$BASE</w:t>
            </w:r>
          </w:p>
        </w:tc>
        <w:tc>
          <w:tcPr>
            <w:tcW w:w="920" w:type="dxa"/>
          </w:tcPr>
          <w:p w:rsidR="00A53522" w:rsidRPr="008D0393" w:rsidRDefault="00A53522" w:rsidP="00323DEC">
            <w:pPr>
              <w:pStyle w:val="TableText"/>
              <w:keepNext/>
              <w:keepLines/>
              <w:rPr>
                <w:rFonts w:cs="Arial"/>
              </w:rPr>
            </w:pPr>
            <w:r w:rsidRPr="008D0393">
              <w:rPr>
                <w:rFonts w:cs="Arial"/>
              </w:rPr>
              <w:t>2622</w:t>
            </w:r>
          </w:p>
        </w:tc>
        <w:tc>
          <w:tcPr>
            <w:tcW w:w="4068" w:type="dxa"/>
          </w:tcPr>
          <w:p w:rsidR="00A53522" w:rsidRPr="008D0393" w:rsidRDefault="00A53522" w:rsidP="00323DEC">
            <w:pPr>
              <w:pStyle w:val="TableText"/>
              <w:keepNext/>
              <w:keepLines/>
              <w:rPr>
                <w:rFonts w:cs="Arial"/>
              </w:rPr>
            </w:pPr>
            <w:r w:rsidRPr="008D0393">
              <w:rPr>
                <w:rFonts w:cs="Arial"/>
                <w:color w:val="000000"/>
              </w:rPr>
              <w:t>Convert Between Two Bases</w:t>
            </w:r>
          </w:p>
        </w:tc>
      </w:tr>
      <w:tr w:rsidR="00A53522" w:rsidRPr="008D0393" w:rsidTr="00A53522">
        <w:trPr>
          <w:cantSplit/>
          <w:trHeight w:val="360"/>
        </w:trPr>
        <w:tc>
          <w:tcPr>
            <w:tcW w:w="1909" w:type="dxa"/>
            <w:tcBorders>
              <w:top w:val="nil"/>
              <w:bottom w:val="nil"/>
            </w:tcBorders>
          </w:tcPr>
          <w:p w:rsidR="00A53522" w:rsidRPr="00A53522" w:rsidRDefault="00A53522" w:rsidP="00323DEC">
            <w:pPr>
              <w:pStyle w:val="TableText"/>
              <w:keepNext/>
              <w:keepLines/>
              <w:rPr>
                <w:rFonts w:cs="Arial"/>
              </w:rPr>
            </w:pPr>
          </w:p>
        </w:tc>
        <w:tc>
          <w:tcPr>
            <w:tcW w:w="2309" w:type="dxa"/>
          </w:tcPr>
          <w:p w:rsidR="00A53522" w:rsidRPr="008D0393" w:rsidRDefault="00A53522" w:rsidP="00323DEC">
            <w:pPr>
              <w:pStyle w:val="TableText"/>
              <w:keepNext/>
              <w:keepLines/>
              <w:rPr>
                <w:rFonts w:cs="Arial"/>
              </w:rPr>
            </w:pPr>
            <w:r w:rsidRPr="008D0393">
              <w:rPr>
                <w:rFonts w:cs="Arial"/>
              </w:rPr>
              <w:t>$$CCD</w:t>
            </w:r>
          </w:p>
        </w:tc>
        <w:tc>
          <w:tcPr>
            <w:tcW w:w="920" w:type="dxa"/>
          </w:tcPr>
          <w:p w:rsidR="00A53522" w:rsidRPr="008D0393" w:rsidRDefault="00A53522" w:rsidP="00323DEC">
            <w:pPr>
              <w:pStyle w:val="TableText"/>
              <w:keepNext/>
              <w:keepLines/>
              <w:rPr>
                <w:rFonts w:cs="Arial"/>
              </w:rPr>
            </w:pPr>
            <w:r w:rsidRPr="008D0393">
              <w:rPr>
                <w:rFonts w:cs="Arial"/>
              </w:rPr>
              <w:t>2622</w:t>
            </w:r>
          </w:p>
        </w:tc>
        <w:tc>
          <w:tcPr>
            <w:tcW w:w="4068" w:type="dxa"/>
          </w:tcPr>
          <w:p w:rsidR="00A53522" w:rsidRPr="008D0393" w:rsidRDefault="00A53522" w:rsidP="00323DEC">
            <w:pPr>
              <w:pStyle w:val="TableText"/>
              <w:keepNext/>
              <w:keepLines/>
              <w:rPr>
                <w:rFonts w:cs="Arial"/>
              </w:rPr>
            </w:pPr>
            <w:r w:rsidRPr="008D0393">
              <w:rPr>
                <w:rFonts w:cs="Arial"/>
                <w:color w:val="000000"/>
              </w:rPr>
              <w:t>Append Check Digit</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sidRPr="008D0393">
              <w:rPr>
                <w:rFonts w:cs="Arial"/>
              </w:rPr>
              <w:t>$$CNV</w:t>
            </w:r>
          </w:p>
        </w:tc>
        <w:tc>
          <w:tcPr>
            <w:tcW w:w="920" w:type="dxa"/>
          </w:tcPr>
          <w:p w:rsidR="00A53522" w:rsidRPr="008D0393" w:rsidRDefault="00A53522" w:rsidP="00A53522">
            <w:pPr>
              <w:pStyle w:val="TableText"/>
              <w:rPr>
                <w:rFonts w:cs="Arial"/>
              </w:rPr>
            </w:pPr>
            <w:r w:rsidRPr="008D0393">
              <w:rPr>
                <w:rFonts w:cs="Arial"/>
              </w:rPr>
              <w:t>2622</w:t>
            </w:r>
          </w:p>
        </w:tc>
        <w:tc>
          <w:tcPr>
            <w:tcW w:w="4068" w:type="dxa"/>
          </w:tcPr>
          <w:p w:rsidR="00A53522" w:rsidRPr="008D0393" w:rsidRDefault="00A53522" w:rsidP="00A53522">
            <w:pPr>
              <w:pStyle w:val="TableText"/>
              <w:rPr>
                <w:rFonts w:cs="Arial"/>
              </w:rPr>
            </w:pPr>
            <w:r w:rsidRPr="008D0393">
              <w:rPr>
                <w:rFonts w:cs="Arial"/>
                <w:color w:val="000000"/>
              </w:rPr>
              <w:t xml:space="preserve">Convert Base </w:t>
            </w:r>
            <w:r w:rsidRPr="00AD6030">
              <w:rPr>
                <w:rFonts w:cs="Arial"/>
                <w:b/>
                <w:color w:val="000000"/>
              </w:rPr>
              <w:t>10</w:t>
            </w:r>
            <w:r w:rsidRPr="008D0393">
              <w:rPr>
                <w:rFonts w:cs="Arial"/>
                <w:color w:val="000000"/>
              </w:rPr>
              <w:t xml:space="preserve"> to Another Base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sidRPr="008D0393">
              <w:rPr>
                <w:rFonts w:cs="Arial"/>
              </w:rPr>
              <w:t>$$DEC</w:t>
            </w:r>
          </w:p>
        </w:tc>
        <w:tc>
          <w:tcPr>
            <w:tcW w:w="920" w:type="dxa"/>
          </w:tcPr>
          <w:p w:rsidR="00A53522" w:rsidRPr="008D0393" w:rsidRDefault="00A53522" w:rsidP="00A53522">
            <w:pPr>
              <w:pStyle w:val="TableText"/>
              <w:rPr>
                <w:rFonts w:cs="Arial"/>
              </w:rPr>
            </w:pPr>
            <w:r w:rsidRPr="008D0393">
              <w:rPr>
                <w:rFonts w:cs="Arial"/>
              </w:rPr>
              <w:t>2622</w:t>
            </w:r>
          </w:p>
        </w:tc>
        <w:tc>
          <w:tcPr>
            <w:tcW w:w="4068" w:type="dxa"/>
          </w:tcPr>
          <w:p w:rsidR="00A53522" w:rsidRPr="008D0393" w:rsidRDefault="00A53522" w:rsidP="00A53522">
            <w:pPr>
              <w:pStyle w:val="TableText"/>
              <w:rPr>
                <w:rFonts w:cs="Arial"/>
              </w:rPr>
            </w:pPr>
            <w:r w:rsidRPr="008D0393">
              <w:rPr>
                <w:rFonts w:cs="Arial"/>
                <w:color w:val="000000"/>
              </w:rPr>
              <w:t xml:space="preserve">Convert Another Base to Base </w:t>
            </w:r>
            <w:r w:rsidRPr="00AD6030">
              <w:rPr>
                <w:rFonts w:cs="Arial"/>
                <w:b/>
                <w:color w:val="000000"/>
              </w:rPr>
              <w:t>10</w:t>
            </w:r>
          </w:p>
        </w:tc>
      </w:tr>
      <w:tr w:rsidR="00A53522" w:rsidRPr="008D0393" w:rsidTr="00A53522">
        <w:trPr>
          <w:cantSplit/>
          <w:trHeight w:val="360"/>
        </w:trPr>
        <w:tc>
          <w:tcPr>
            <w:tcW w:w="1909" w:type="dxa"/>
            <w:tcBorders>
              <w:top w:val="nil"/>
            </w:tcBorders>
          </w:tcPr>
          <w:p w:rsidR="00A53522" w:rsidRPr="00A53522" w:rsidRDefault="00A53522" w:rsidP="00323DEC">
            <w:pPr>
              <w:pStyle w:val="TableText"/>
              <w:rPr>
                <w:rFonts w:cs="Arial"/>
              </w:rPr>
            </w:pPr>
          </w:p>
        </w:tc>
        <w:tc>
          <w:tcPr>
            <w:tcW w:w="2309" w:type="dxa"/>
          </w:tcPr>
          <w:p w:rsidR="00A53522" w:rsidRPr="008D0393" w:rsidRDefault="00A53522" w:rsidP="00323DEC">
            <w:pPr>
              <w:pStyle w:val="TableText"/>
              <w:rPr>
                <w:rFonts w:cs="Arial"/>
              </w:rPr>
            </w:pPr>
            <w:r w:rsidRPr="008D0393">
              <w:rPr>
                <w:rFonts w:cs="Arial"/>
              </w:rPr>
              <w:t>$$VCD</w:t>
            </w:r>
          </w:p>
        </w:tc>
        <w:tc>
          <w:tcPr>
            <w:tcW w:w="920" w:type="dxa"/>
          </w:tcPr>
          <w:p w:rsidR="00A53522" w:rsidRPr="008D0393" w:rsidRDefault="00A53522" w:rsidP="00323DEC">
            <w:pPr>
              <w:pStyle w:val="TableText"/>
              <w:rPr>
                <w:rFonts w:cs="Arial"/>
              </w:rPr>
            </w:pPr>
            <w:r w:rsidRPr="008D0393">
              <w:rPr>
                <w:rFonts w:cs="Arial"/>
              </w:rPr>
              <w:t>2622</w:t>
            </w:r>
          </w:p>
        </w:tc>
        <w:tc>
          <w:tcPr>
            <w:tcW w:w="4068" w:type="dxa"/>
          </w:tcPr>
          <w:p w:rsidR="00A53522" w:rsidRPr="008D0393" w:rsidRDefault="00A53522" w:rsidP="00323DEC">
            <w:pPr>
              <w:pStyle w:val="TableText"/>
              <w:rPr>
                <w:rFonts w:cs="Arial"/>
              </w:rPr>
            </w:pPr>
            <w:r w:rsidRPr="008D0393">
              <w:rPr>
                <w:rFonts w:cs="Arial"/>
                <w:color w:val="000000"/>
              </w:rPr>
              <w:t>Verify Integrity</w:t>
            </w:r>
          </w:p>
        </w:tc>
      </w:tr>
      <w:tr w:rsidR="00A53522" w:rsidRPr="008D0393" w:rsidTr="00A53522">
        <w:trPr>
          <w:cantSplit/>
          <w:trHeight w:val="360"/>
        </w:trPr>
        <w:tc>
          <w:tcPr>
            <w:tcW w:w="1909" w:type="dxa"/>
            <w:tcBorders>
              <w:bottom w:val="nil"/>
            </w:tcBorders>
          </w:tcPr>
          <w:p w:rsidR="00A53522" w:rsidRPr="00A53522" w:rsidRDefault="00A53522" w:rsidP="00323DEC">
            <w:pPr>
              <w:pStyle w:val="TableText"/>
              <w:keepNext/>
              <w:keepLines/>
              <w:rPr>
                <w:rFonts w:cs="Arial"/>
                <w:b/>
                <w:color w:val="000000"/>
              </w:rPr>
            </w:pPr>
            <w:r w:rsidRPr="00A53522">
              <w:rPr>
                <w:rFonts w:ascii="Verdana" w:hAnsi="Verdana"/>
                <w:b/>
                <w:color w:val="000000"/>
                <w:sz w:val="19"/>
                <w:szCs w:val="19"/>
              </w:rPr>
              <w:t>^XPAR</w:t>
            </w:r>
          </w:p>
        </w:tc>
        <w:tc>
          <w:tcPr>
            <w:tcW w:w="2309" w:type="dxa"/>
          </w:tcPr>
          <w:p w:rsidR="00A53522" w:rsidRPr="008D0393" w:rsidRDefault="00A53522" w:rsidP="00323DEC">
            <w:pPr>
              <w:pStyle w:val="TableText"/>
              <w:keepNext/>
              <w:keepLines/>
              <w:rPr>
                <w:rFonts w:cs="Arial"/>
                <w:color w:val="000000"/>
              </w:rPr>
            </w:pPr>
            <w:r>
              <w:rPr>
                <w:rFonts w:cs="Arial"/>
                <w:color w:val="000000"/>
              </w:rPr>
              <w:t>ADD</w:t>
            </w:r>
          </w:p>
        </w:tc>
        <w:tc>
          <w:tcPr>
            <w:tcW w:w="920" w:type="dxa"/>
          </w:tcPr>
          <w:p w:rsidR="00A53522" w:rsidRPr="008D0393" w:rsidRDefault="00A53522" w:rsidP="00323DEC">
            <w:pPr>
              <w:pStyle w:val="TableText"/>
              <w:keepNext/>
              <w:keepLines/>
              <w:rPr>
                <w:rFonts w:cs="Arial"/>
                <w:color w:val="000000"/>
              </w:rPr>
            </w:pPr>
            <w:r>
              <w:rPr>
                <w:rFonts w:cs="Arial"/>
                <w:color w:val="000000"/>
              </w:rPr>
              <w:t>2263</w:t>
            </w:r>
          </w:p>
        </w:tc>
        <w:tc>
          <w:tcPr>
            <w:tcW w:w="4068" w:type="dxa"/>
          </w:tcPr>
          <w:p w:rsidR="00A53522" w:rsidRPr="008D0393" w:rsidRDefault="00A53522" w:rsidP="00323DEC">
            <w:pPr>
              <w:pStyle w:val="TableText"/>
              <w:keepNext/>
              <w:keepLines/>
              <w:rPr>
                <w:rFonts w:cs="Arial"/>
                <w:color w:val="000000"/>
              </w:rPr>
            </w:pPr>
            <w:r>
              <w:rPr>
                <w:color w:val="000000"/>
              </w:rPr>
              <w:t>Add Parameter Value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A53522" w:rsidP="00A53522">
            <w:pPr>
              <w:pStyle w:val="TableText"/>
              <w:rPr>
                <w:rFonts w:cs="Arial"/>
                <w:color w:val="000000"/>
              </w:rPr>
            </w:pPr>
            <w:r>
              <w:rPr>
                <w:rFonts w:cs="Arial"/>
                <w:color w:val="000000"/>
              </w:rPr>
              <w:t>CHG</w:t>
            </w:r>
          </w:p>
        </w:tc>
        <w:tc>
          <w:tcPr>
            <w:tcW w:w="920" w:type="dxa"/>
          </w:tcPr>
          <w:p w:rsidR="00A53522" w:rsidRDefault="00A53522" w:rsidP="00A53522">
            <w:pPr>
              <w:pStyle w:val="TableText"/>
            </w:pPr>
            <w:r w:rsidRPr="00230407">
              <w:t>2263</w:t>
            </w:r>
          </w:p>
        </w:tc>
        <w:tc>
          <w:tcPr>
            <w:tcW w:w="4068" w:type="dxa"/>
          </w:tcPr>
          <w:p w:rsidR="00A53522" w:rsidRPr="008D0393" w:rsidRDefault="00A53522" w:rsidP="00A53522">
            <w:pPr>
              <w:pStyle w:val="TableText"/>
              <w:rPr>
                <w:rFonts w:cs="Arial"/>
                <w:color w:val="000000"/>
              </w:rPr>
            </w:pPr>
            <w:r>
              <w:rPr>
                <w:color w:val="000000"/>
              </w:rPr>
              <w:t>Change Parameter Value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A53522" w:rsidP="00A53522">
            <w:pPr>
              <w:pStyle w:val="TableText"/>
              <w:rPr>
                <w:rFonts w:cs="Arial"/>
                <w:color w:val="000000"/>
              </w:rPr>
            </w:pPr>
            <w:r>
              <w:rPr>
                <w:rFonts w:cs="Arial"/>
                <w:color w:val="000000"/>
              </w:rPr>
              <w:t>DEL</w:t>
            </w:r>
          </w:p>
        </w:tc>
        <w:tc>
          <w:tcPr>
            <w:tcW w:w="920" w:type="dxa"/>
          </w:tcPr>
          <w:p w:rsidR="00A53522" w:rsidRDefault="00A53522" w:rsidP="00A53522">
            <w:pPr>
              <w:pStyle w:val="TableText"/>
            </w:pPr>
            <w:r w:rsidRPr="00230407">
              <w:t>2263</w:t>
            </w:r>
          </w:p>
        </w:tc>
        <w:tc>
          <w:tcPr>
            <w:tcW w:w="4068" w:type="dxa"/>
          </w:tcPr>
          <w:p w:rsidR="00A53522" w:rsidRPr="008D0393" w:rsidRDefault="00A53522" w:rsidP="00A53522">
            <w:pPr>
              <w:pStyle w:val="TableText"/>
              <w:rPr>
                <w:rFonts w:cs="Arial"/>
                <w:color w:val="000000"/>
              </w:rPr>
            </w:pPr>
            <w:r>
              <w:rPr>
                <w:color w:val="000000"/>
              </w:rPr>
              <w:t>Delete Parameter Value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A53522" w:rsidP="00A53522">
            <w:pPr>
              <w:pStyle w:val="TableText"/>
              <w:rPr>
                <w:rFonts w:cs="Arial"/>
                <w:color w:val="000000"/>
              </w:rPr>
            </w:pPr>
            <w:r>
              <w:rPr>
                <w:rFonts w:cs="Arial"/>
                <w:color w:val="000000"/>
              </w:rPr>
              <w:t>EN</w:t>
            </w:r>
          </w:p>
        </w:tc>
        <w:tc>
          <w:tcPr>
            <w:tcW w:w="920" w:type="dxa"/>
          </w:tcPr>
          <w:p w:rsidR="00A53522" w:rsidRDefault="00A53522" w:rsidP="00A53522">
            <w:pPr>
              <w:pStyle w:val="TableText"/>
            </w:pPr>
            <w:r w:rsidRPr="00230407">
              <w:t>2263</w:t>
            </w:r>
          </w:p>
        </w:tc>
        <w:tc>
          <w:tcPr>
            <w:tcW w:w="4068" w:type="dxa"/>
          </w:tcPr>
          <w:p w:rsidR="00A53522" w:rsidRPr="008D0393" w:rsidRDefault="00A53522" w:rsidP="00A53522">
            <w:pPr>
              <w:pStyle w:val="TableText"/>
              <w:rPr>
                <w:rFonts w:cs="Arial"/>
                <w:color w:val="000000"/>
              </w:rPr>
            </w:pPr>
            <w:r>
              <w:rPr>
                <w:color w:val="000000"/>
              </w:rPr>
              <w:t>Add, Change, Delete Parameters</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A53522" w:rsidP="00A53522">
            <w:pPr>
              <w:pStyle w:val="TableText"/>
              <w:rPr>
                <w:rFonts w:cs="Arial"/>
                <w:color w:val="000000"/>
              </w:rPr>
            </w:pPr>
            <w:r>
              <w:rPr>
                <w:rFonts w:cs="Arial"/>
                <w:color w:val="000000"/>
              </w:rPr>
              <w:t>ENVAL</w:t>
            </w:r>
          </w:p>
        </w:tc>
        <w:tc>
          <w:tcPr>
            <w:tcW w:w="920" w:type="dxa"/>
          </w:tcPr>
          <w:p w:rsidR="00A53522" w:rsidRDefault="00A53522" w:rsidP="00A53522">
            <w:pPr>
              <w:pStyle w:val="TableText"/>
            </w:pPr>
            <w:r w:rsidRPr="00230407">
              <w:t>2263</w:t>
            </w:r>
          </w:p>
        </w:tc>
        <w:tc>
          <w:tcPr>
            <w:tcW w:w="4068" w:type="dxa"/>
          </w:tcPr>
          <w:p w:rsidR="00A53522" w:rsidRPr="008D0393" w:rsidRDefault="00A53522" w:rsidP="00A53522">
            <w:pPr>
              <w:pStyle w:val="TableText"/>
              <w:rPr>
                <w:rFonts w:cs="Arial"/>
                <w:color w:val="000000"/>
              </w:rPr>
            </w:pPr>
            <w:r>
              <w:rPr>
                <w:color w:val="000000"/>
              </w:rPr>
              <w:t>Return All Parameter Instances</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$$GET</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Return an Instance of a Parameter</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GETLST</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Return All Instances of a Parameter</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GETWP</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Return Word-Processing Text</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NDEL</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Delete All Instances of a Parameter</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PUT</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Add/Update Parameter Instance</w:t>
            </w:r>
          </w:p>
        </w:tc>
      </w:tr>
      <w:tr w:rsidR="00A53522" w:rsidRPr="008D0393" w:rsidTr="00A53522">
        <w:trPr>
          <w:cantSplit/>
          <w:trHeight w:val="360"/>
        </w:trPr>
        <w:tc>
          <w:tcPr>
            <w:tcW w:w="1909" w:type="dxa"/>
            <w:tcBorders>
              <w:top w:val="nil"/>
              <w:bottom w:val="single" w:sz="8" w:space="0" w:color="auto"/>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REP</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Replace Instance Value</w:t>
            </w:r>
          </w:p>
        </w:tc>
      </w:tr>
      <w:tr w:rsidR="00E37FF6" w:rsidRPr="008D0393" w:rsidTr="00E37FF6">
        <w:trPr>
          <w:cantSplit/>
          <w:trHeight w:val="360"/>
        </w:trPr>
        <w:tc>
          <w:tcPr>
            <w:tcW w:w="1909" w:type="dxa"/>
            <w:tcBorders>
              <w:top w:val="single" w:sz="8" w:space="0" w:color="auto"/>
              <w:bottom w:val="nil"/>
            </w:tcBorders>
          </w:tcPr>
          <w:p w:rsidR="00E37FF6" w:rsidRPr="00E37FF6" w:rsidRDefault="00E37FF6" w:rsidP="00323DEC">
            <w:pPr>
              <w:pStyle w:val="TableText"/>
              <w:keepNext/>
              <w:keepLines/>
              <w:rPr>
                <w:rFonts w:cs="Arial"/>
                <w:b/>
                <w:color w:val="000000"/>
              </w:rPr>
            </w:pPr>
            <w:r w:rsidRPr="00E37FF6">
              <w:rPr>
                <w:b/>
                <w:color w:val="000000"/>
                <w:sz w:val="19"/>
                <w:szCs w:val="19"/>
              </w:rPr>
              <w:t>XPAREDIT</w:t>
            </w:r>
          </w:p>
        </w:tc>
        <w:tc>
          <w:tcPr>
            <w:tcW w:w="2309" w:type="dxa"/>
          </w:tcPr>
          <w:p w:rsidR="00E37FF6" w:rsidRPr="008D0393" w:rsidRDefault="00E37FF6" w:rsidP="00323DEC">
            <w:pPr>
              <w:pStyle w:val="TableText"/>
              <w:keepNext/>
              <w:keepLines/>
              <w:rPr>
                <w:rFonts w:cs="Arial"/>
                <w:color w:val="000000"/>
              </w:rPr>
            </w:pPr>
            <w:r>
              <w:rPr>
                <w:color w:val="000000"/>
                <w:sz w:val="19"/>
                <w:szCs w:val="19"/>
              </w:rPr>
              <w:t>BLDLST</w:t>
            </w:r>
          </w:p>
        </w:tc>
        <w:tc>
          <w:tcPr>
            <w:tcW w:w="920" w:type="dxa"/>
          </w:tcPr>
          <w:p w:rsidR="00E37FF6" w:rsidRPr="008D0393" w:rsidRDefault="00E37FF6" w:rsidP="00323DEC">
            <w:pPr>
              <w:pStyle w:val="TableText"/>
              <w:keepNext/>
              <w:keepLines/>
              <w:rPr>
                <w:rFonts w:cs="Arial"/>
                <w:color w:val="000000"/>
              </w:rPr>
            </w:pPr>
            <w:r>
              <w:rPr>
                <w:rFonts w:cs="Arial"/>
                <w:color w:val="000000"/>
              </w:rPr>
              <w:t>2336</w:t>
            </w:r>
          </w:p>
        </w:tc>
        <w:tc>
          <w:tcPr>
            <w:tcW w:w="4068" w:type="dxa"/>
          </w:tcPr>
          <w:p w:rsidR="00E37FF6" w:rsidRPr="008D0393" w:rsidRDefault="00E37FF6" w:rsidP="00323DEC">
            <w:pPr>
              <w:pStyle w:val="TableText"/>
              <w:keepNext/>
              <w:keepLines/>
              <w:rPr>
                <w:rFonts w:cs="Arial"/>
                <w:color w:val="000000"/>
              </w:rPr>
            </w:pPr>
            <w:r>
              <w:rPr>
                <w:color w:val="000000"/>
              </w:rPr>
              <w:t>Return All Entities of a Parameter</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color w:val="000000"/>
                <w:sz w:val="19"/>
                <w:szCs w:val="19"/>
              </w:rPr>
              <w:t>EDIT</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Edit Instance and Value of a Parameter</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rFonts w:ascii="Verdana" w:hAnsi="Verdana"/>
                <w:color w:val="000000"/>
                <w:sz w:val="19"/>
                <w:szCs w:val="19"/>
              </w:rPr>
              <w:t>EDITPAR</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Edit Single Parameter</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rFonts w:cs="Arial"/>
                <w:color w:val="000000"/>
              </w:rPr>
              <w:t>EN</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Parameter Edit Prompt</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color w:val="000000"/>
                <w:sz w:val="19"/>
                <w:szCs w:val="19"/>
              </w:rPr>
              <w:t>GETENT</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Prompt for Entity Based on Parameter</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color w:val="000000"/>
                <w:sz w:val="19"/>
                <w:szCs w:val="19"/>
              </w:rPr>
              <w:t>GETPAR</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Select Parameter Definition File</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rFonts w:cs="Arial"/>
                <w:color w:val="000000"/>
              </w:rPr>
              <w:t>TED</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Edit Template Parameters (No Dash Dividers)</w:t>
            </w:r>
          </w:p>
        </w:tc>
      </w:tr>
      <w:tr w:rsidR="00E37FF6" w:rsidRPr="008D0393" w:rsidTr="00E37FF6">
        <w:trPr>
          <w:cantSplit/>
          <w:trHeight w:val="360"/>
        </w:trPr>
        <w:tc>
          <w:tcPr>
            <w:tcW w:w="1909" w:type="dxa"/>
            <w:tcBorders>
              <w:top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rFonts w:cs="Arial"/>
                <w:color w:val="000000"/>
              </w:rPr>
              <w:t>TEDH</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Edit Template Parameters (with Dash Dividers)</w:t>
            </w:r>
          </w:p>
        </w:tc>
      </w:tr>
      <w:tr w:rsidR="00E37FF6" w:rsidRPr="008D0393" w:rsidTr="00E37FF6">
        <w:trPr>
          <w:cantSplit/>
          <w:trHeight w:val="360"/>
        </w:trPr>
        <w:tc>
          <w:tcPr>
            <w:tcW w:w="1909" w:type="dxa"/>
            <w:tcBorders>
              <w:top w:val="single" w:sz="8" w:space="0" w:color="auto"/>
              <w:bottom w:val="nil"/>
            </w:tcBorders>
          </w:tcPr>
          <w:p w:rsidR="00E37FF6" w:rsidRPr="00A04B86" w:rsidRDefault="00E37FF6" w:rsidP="00323DEC">
            <w:pPr>
              <w:pStyle w:val="TableText"/>
              <w:keepNext/>
              <w:keepLines/>
              <w:rPr>
                <w:rFonts w:cs="Arial"/>
                <w:b/>
                <w:color w:val="000000"/>
              </w:rPr>
            </w:pPr>
            <w:r w:rsidRPr="00A04B86">
              <w:rPr>
                <w:rFonts w:cs="Arial"/>
                <w:b/>
                <w:color w:val="000000"/>
              </w:rPr>
              <w:t>XPDID</w:t>
            </w:r>
          </w:p>
        </w:tc>
        <w:tc>
          <w:tcPr>
            <w:tcW w:w="2309" w:type="dxa"/>
          </w:tcPr>
          <w:p w:rsidR="00E37FF6" w:rsidRPr="008D0393" w:rsidRDefault="00E37FF6" w:rsidP="00323DEC">
            <w:pPr>
              <w:pStyle w:val="TableText"/>
              <w:keepNext/>
              <w:keepLines/>
              <w:rPr>
                <w:rFonts w:cs="Arial"/>
              </w:rPr>
            </w:pPr>
            <w:r w:rsidRPr="008D0393">
              <w:rPr>
                <w:rFonts w:cs="Arial"/>
                <w:color w:val="000000"/>
              </w:rPr>
              <w:t>EXIT</w:t>
            </w:r>
          </w:p>
        </w:tc>
        <w:tc>
          <w:tcPr>
            <w:tcW w:w="920" w:type="dxa"/>
          </w:tcPr>
          <w:p w:rsidR="00E37FF6" w:rsidRPr="008D0393" w:rsidRDefault="00E37FF6" w:rsidP="00323DEC">
            <w:pPr>
              <w:pStyle w:val="TableText"/>
              <w:keepNext/>
              <w:keepLines/>
              <w:rPr>
                <w:rFonts w:cs="Arial"/>
                <w:color w:val="000000"/>
              </w:rPr>
            </w:pPr>
            <w:r w:rsidRPr="008D0393">
              <w:rPr>
                <w:rFonts w:cs="Arial"/>
                <w:color w:val="000000"/>
              </w:rPr>
              <w:t>2172</w:t>
            </w:r>
          </w:p>
        </w:tc>
        <w:tc>
          <w:tcPr>
            <w:tcW w:w="4068" w:type="dxa"/>
          </w:tcPr>
          <w:p w:rsidR="00E37FF6" w:rsidRPr="008D0393" w:rsidRDefault="00E37FF6" w:rsidP="00323DEC">
            <w:pPr>
              <w:pStyle w:val="TableText"/>
              <w:keepNext/>
              <w:keepLines/>
              <w:rPr>
                <w:rFonts w:cs="Arial"/>
              </w:rPr>
            </w:pPr>
            <w:r w:rsidRPr="008D0393">
              <w:rPr>
                <w:rFonts w:cs="Arial"/>
                <w:color w:val="000000"/>
              </w:rPr>
              <w:t>Progress Bar Emulator: Restore Screen, Clean Up Variables, and Display Text</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rPr>
            </w:pPr>
            <w:r w:rsidRPr="008D0393">
              <w:rPr>
                <w:rFonts w:cs="Arial"/>
                <w:color w:val="000000"/>
              </w:rPr>
              <w:t>INIT</w:t>
            </w:r>
          </w:p>
        </w:tc>
        <w:tc>
          <w:tcPr>
            <w:tcW w:w="920" w:type="dxa"/>
          </w:tcPr>
          <w:p w:rsidR="00E37FF6" w:rsidRPr="008D0393" w:rsidRDefault="00E37FF6" w:rsidP="00E37FF6">
            <w:pPr>
              <w:pStyle w:val="TableText"/>
              <w:rPr>
                <w:rFonts w:cs="Arial"/>
                <w:color w:val="000000"/>
              </w:rPr>
            </w:pPr>
            <w:r w:rsidRPr="008D0393">
              <w:rPr>
                <w:rFonts w:cs="Arial"/>
                <w:color w:val="000000"/>
              </w:rPr>
              <w:t>2172</w:t>
            </w:r>
          </w:p>
        </w:tc>
        <w:tc>
          <w:tcPr>
            <w:tcW w:w="4068" w:type="dxa"/>
          </w:tcPr>
          <w:p w:rsidR="00E37FF6" w:rsidRPr="008D0393" w:rsidRDefault="00E37FF6" w:rsidP="00E37FF6">
            <w:pPr>
              <w:pStyle w:val="TableText"/>
              <w:rPr>
                <w:rFonts w:cs="Arial"/>
              </w:rPr>
            </w:pPr>
            <w:r w:rsidRPr="008D0393">
              <w:rPr>
                <w:rFonts w:cs="Arial"/>
                <w:color w:val="000000"/>
              </w:rPr>
              <w:t>Progress Bar Emulator: Initialize Device and Draw Box Borders</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rPr>
            </w:pPr>
            <w:r w:rsidRPr="008D0393">
              <w:rPr>
                <w:rFonts w:cs="Arial"/>
                <w:color w:val="000000"/>
              </w:rPr>
              <w:t>TITLE</w:t>
            </w:r>
          </w:p>
        </w:tc>
        <w:tc>
          <w:tcPr>
            <w:tcW w:w="920" w:type="dxa"/>
          </w:tcPr>
          <w:p w:rsidR="00E37FF6" w:rsidRPr="008D0393" w:rsidRDefault="00E37FF6" w:rsidP="00E37FF6">
            <w:pPr>
              <w:pStyle w:val="TableText"/>
              <w:rPr>
                <w:rFonts w:cs="Arial"/>
                <w:color w:val="000000"/>
              </w:rPr>
            </w:pPr>
            <w:r w:rsidRPr="008D0393">
              <w:rPr>
                <w:rFonts w:cs="Arial"/>
                <w:color w:val="000000"/>
              </w:rPr>
              <w:t>2172</w:t>
            </w:r>
          </w:p>
        </w:tc>
        <w:tc>
          <w:tcPr>
            <w:tcW w:w="4068" w:type="dxa"/>
          </w:tcPr>
          <w:p w:rsidR="00E37FF6" w:rsidRPr="008D0393" w:rsidRDefault="00E37FF6" w:rsidP="00E37FF6">
            <w:pPr>
              <w:pStyle w:val="TableText"/>
              <w:rPr>
                <w:rFonts w:cs="Arial"/>
              </w:rPr>
            </w:pPr>
            <w:r w:rsidRPr="008D0393">
              <w:rPr>
                <w:rFonts w:cs="Arial"/>
                <w:color w:val="000000"/>
              </w:rPr>
              <w:t>Progress Bar Emulator: Display Title Text</w:t>
            </w:r>
          </w:p>
        </w:tc>
      </w:tr>
      <w:tr w:rsidR="00E37FF6" w:rsidRPr="008D0393" w:rsidTr="00E37FF6">
        <w:trPr>
          <w:cantSplit/>
          <w:trHeight w:val="360"/>
        </w:trPr>
        <w:tc>
          <w:tcPr>
            <w:tcW w:w="1909" w:type="dxa"/>
            <w:tcBorders>
              <w:top w:val="nil"/>
            </w:tcBorders>
          </w:tcPr>
          <w:p w:rsidR="00E37FF6" w:rsidRPr="00E37FF6" w:rsidRDefault="00E37FF6" w:rsidP="00323DEC">
            <w:pPr>
              <w:pStyle w:val="TableText"/>
              <w:rPr>
                <w:rFonts w:cs="Arial"/>
                <w:color w:val="000000"/>
              </w:rPr>
            </w:pPr>
          </w:p>
        </w:tc>
        <w:tc>
          <w:tcPr>
            <w:tcW w:w="2309" w:type="dxa"/>
          </w:tcPr>
          <w:p w:rsidR="00E37FF6" w:rsidRPr="008D0393" w:rsidRDefault="00E37FF6" w:rsidP="00323DEC">
            <w:pPr>
              <w:pStyle w:val="TableText"/>
              <w:rPr>
                <w:rFonts w:cs="Arial"/>
              </w:rPr>
            </w:pPr>
            <w:r w:rsidRPr="008D0393">
              <w:rPr>
                <w:rFonts w:cs="Arial"/>
                <w:color w:val="000000"/>
              </w:rPr>
              <w:t>UPDATE</w:t>
            </w:r>
          </w:p>
        </w:tc>
        <w:tc>
          <w:tcPr>
            <w:tcW w:w="920" w:type="dxa"/>
          </w:tcPr>
          <w:p w:rsidR="00E37FF6" w:rsidRPr="008D0393" w:rsidRDefault="00E37FF6" w:rsidP="00323DEC">
            <w:pPr>
              <w:pStyle w:val="TableText"/>
              <w:rPr>
                <w:rFonts w:cs="Arial"/>
                <w:color w:val="000000"/>
              </w:rPr>
            </w:pPr>
            <w:r w:rsidRPr="008D0393">
              <w:rPr>
                <w:rFonts w:cs="Arial"/>
                <w:color w:val="000000"/>
              </w:rPr>
              <w:t>2172</w:t>
            </w:r>
          </w:p>
        </w:tc>
        <w:tc>
          <w:tcPr>
            <w:tcW w:w="4068" w:type="dxa"/>
          </w:tcPr>
          <w:p w:rsidR="00E37FF6" w:rsidRPr="008D0393" w:rsidRDefault="00E37FF6" w:rsidP="00323DEC">
            <w:pPr>
              <w:pStyle w:val="TableText"/>
              <w:rPr>
                <w:rFonts w:cs="Arial"/>
              </w:rPr>
            </w:pPr>
            <w:r w:rsidRPr="008D0393">
              <w:rPr>
                <w:rFonts w:cs="Arial"/>
                <w:color w:val="000000"/>
              </w:rPr>
              <w:t>Update KIDS Install Progress Bar</w:t>
            </w:r>
          </w:p>
        </w:tc>
      </w:tr>
      <w:tr w:rsidR="00001757" w:rsidRPr="008D0393" w:rsidTr="00323DEC">
        <w:trPr>
          <w:cantSplit/>
          <w:trHeight w:val="360"/>
        </w:trPr>
        <w:tc>
          <w:tcPr>
            <w:tcW w:w="1909" w:type="dxa"/>
          </w:tcPr>
          <w:p w:rsidR="00001757" w:rsidRPr="00A04B86" w:rsidRDefault="003826E2" w:rsidP="00323DEC">
            <w:pPr>
              <w:pStyle w:val="TableText"/>
              <w:rPr>
                <w:rFonts w:cs="Arial"/>
                <w:b/>
                <w:color w:val="000000"/>
              </w:rPr>
            </w:pPr>
            <w:r w:rsidRPr="00A04B86">
              <w:rPr>
                <w:rFonts w:cs="Arial"/>
                <w:b/>
                <w:color w:val="000000"/>
              </w:rPr>
              <w:t>XPDIJ</w:t>
            </w:r>
          </w:p>
        </w:tc>
        <w:tc>
          <w:tcPr>
            <w:tcW w:w="2309" w:type="dxa"/>
          </w:tcPr>
          <w:p w:rsidR="00001757" w:rsidRPr="008D0393" w:rsidRDefault="003826E2" w:rsidP="00323DEC">
            <w:pPr>
              <w:pStyle w:val="TableText"/>
              <w:rPr>
                <w:rFonts w:cs="Arial"/>
              </w:rPr>
            </w:pPr>
            <w:r w:rsidRPr="008D0393">
              <w:rPr>
                <w:rFonts w:cs="Arial"/>
                <w:color w:val="000000"/>
              </w:rPr>
              <w:t>EN</w:t>
            </w:r>
          </w:p>
        </w:tc>
        <w:tc>
          <w:tcPr>
            <w:tcW w:w="920" w:type="dxa"/>
          </w:tcPr>
          <w:p w:rsidR="00001757" w:rsidRPr="008D0393" w:rsidRDefault="003B58D2" w:rsidP="00323DEC">
            <w:pPr>
              <w:pStyle w:val="TableText"/>
              <w:rPr>
                <w:rFonts w:cs="Arial"/>
                <w:color w:val="000000"/>
              </w:rPr>
            </w:pPr>
            <w:r w:rsidRPr="008D0393">
              <w:rPr>
                <w:rFonts w:cs="Arial"/>
                <w:color w:val="000000"/>
              </w:rPr>
              <w:t>2243</w:t>
            </w:r>
          </w:p>
        </w:tc>
        <w:tc>
          <w:tcPr>
            <w:tcW w:w="4068" w:type="dxa"/>
          </w:tcPr>
          <w:p w:rsidR="00001757" w:rsidRPr="008D0393" w:rsidRDefault="00001757" w:rsidP="00323DEC">
            <w:pPr>
              <w:pStyle w:val="TableText"/>
              <w:rPr>
                <w:rFonts w:cs="Arial"/>
              </w:rPr>
            </w:pPr>
            <w:r w:rsidRPr="008D0393">
              <w:rPr>
                <w:rFonts w:cs="Arial"/>
                <w:color w:val="000000"/>
              </w:rPr>
              <w:t>Task Off KIDS</w:t>
            </w:r>
            <w:r w:rsidR="003B58D2" w:rsidRPr="008D0393">
              <w:rPr>
                <w:rFonts w:cs="Arial"/>
                <w:color w:val="000000"/>
              </w:rPr>
              <w:t xml:space="preserve"> Install</w:t>
            </w:r>
            <w:r w:rsidR="003B58D2" w:rsidRPr="008D0393">
              <w:rPr>
                <w:rFonts w:cs="Arial"/>
                <w:color w:val="000000"/>
              </w:rPr>
              <w:br/>
            </w:r>
            <w:r w:rsidRPr="008D0393">
              <w:rPr>
                <w:rFonts w:cs="Arial"/>
                <w:color w:val="000000"/>
              </w:rPr>
              <w:t>(Controlled Subscription)</w:t>
            </w:r>
          </w:p>
        </w:tc>
      </w:tr>
      <w:tr w:rsidR="00001757" w:rsidRPr="008D0393" w:rsidTr="00323DEC">
        <w:trPr>
          <w:cantSplit/>
          <w:trHeight w:val="360"/>
        </w:trPr>
        <w:tc>
          <w:tcPr>
            <w:tcW w:w="1909" w:type="dxa"/>
          </w:tcPr>
          <w:p w:rsidR="00001757" w:rsidRPr="00A04B86" w:rsidRDefault="003826E2" w:rsidP="00323DEC">
            <w:pPr>
              <w:pStyle w:val="TableText"/>
              <w:rPr>
                <w:rFonts w:cs="Arial"/>
                <w:b/>
                <w:color w:val="000000"/>
              </w:rPr>
            </w:pPr>
            <w:r w:rsidRPr="00A04B86">
              <w:rPr>
                <w:rFonts w:cs="Arial"/>
                <w:b/>
                <w:color w:val="000000"/>
              </w:rPr>
              <w:t>XPDIP</w:t>
            </w:r>
          </w:p>
        </w:tc>
        <w:tc>
          <w:tcPr>
            <w:tcW w:w="2309" w:type="dxa"/>
          </w:tcPr>
          <w:p w:rsidR="00001757" w:rsidRPr="008D0393" w:rsidRDefault="003826E2" w:rsidP="00323DEC">
            <w:pPr>
              <w:pStyle w:val="TableText"/>
              <w:rPr>
                <w:rFonts w:cs="Arial"/>
              </w:rPr>
            </w:pPr>
            <w:r w:rsidRPr="008D0393">
              <w:rPr>
                <w:rFonts w:cs="Arial"/>
                <w:color w:val="000000"/>
              </w:rPr>
              <w:t>$$PKGPAT</w:t>
            </w:r>
          </w:p>
        </w:tc>
        <w:tc>
          <w:tcPr>
            <w:tcW w:w="920" w:type="dxa"/>
          </w:tcPr>
          <w:p w:rsidR="00001757" w:rsidRPr="008D0393" w:rsidRDefault="003B58D2" w:rsidP="00323DEC">
            <w:pPr>
              <w:pStyle w:val="TableText"/>
              <w:rPr>
                <w:rFonts w:cs="Arial"/>
                <w:color w:val="000000"/>
              </w:rPr>
            </w:pPr>
            <w:r w:rsidRPr="008D0393">
              <w:rPr>
                <w:rFonts w:cs="Arial"/>
                <w:color w:val="000000"/>
              </w:rPr>
              <w:t>2067</w:t>
            </w:r>
          </w:p>
        </w:tc>
        <w:tc>
          <w:tcPr>
            <w:tcW w:w="4068" w:type="dxa"/>
          </w:tcPr>
          <w:p w:rsidR="00001757" w:rsidRPr="008D0393" w:rsidRDefault="00001757" w:rsidP="00323DEC">
            <w:pPr>
              <w:pStyle w:val="TableText"/>
              <w:rPr>
                <w:rFonts w:cs="Arial"/>
              </w:rPr>
            </w:pPr>
            <w:r w:rsidRPr="008D0393">
              <w:rPr>
                <w:rFonts w:cs="Arial"/>
                <w:color w:val="000000"/>
              </w:rPr>
              <w:t>Update Patch History</w:t>
            </w:r>
          </w:p>
        </w:tc>
      </w:tr>
      <w:tr w:rsidR="0012647F" w:rsidRPr="008D0393" w:rsidTr="00E37FF6">
        <w:trPr>
          <w:cantSplit/>
          <w:trHeight w:val="360"/>
        </w:trPr>
        <w:tc>
          <w:tcPr>
            <w:tcW w:w="1909" w:type="dxa"/>
            <w:tcBorders>
              <w:bottom w:val="nil"/>
            </w:tcBorders>
          </w:tcPr>
          <w:p w:rsidR="0012647F" w:rsidRPr="00A04B86" w:rsidRDefault="0012647F" w:rsidP="00323DEC">
            <w:pPr>
              <w:pStyle w:val="TableText"/>
              <w:keepNext/>
              <w:keepLines/>
              <w:rPr>
                <w:rFonts w:cs="Arial"/>
                <w:b/>
              </w:rPr>
            </w:pPr>
            <w:r w:rsidRPr="00A04B86">
              <w:rPr>
                <w:rFonts w:cs="Arial"/>
                <w:b/>
              </w:rPr>
              <w:t>XPDKEY</w:t>
            </w:r>
          </w:p>
        </w:tc>
        <w:tc>
          <w:tcPr>
            <w:tcW w:w="2309" w:type="dxa"/>
          </w:tcPr>
          <w:p w:rsidR="0012647F" w:rsidRPr="008D0393" w:rsidRDefault="0012647F" w:rsidP="00323DEC">
            <w:pPr>
              <w:pStyle w:val="TableText"/>
              <w:keepNext/>
              <w:keepLines/>
              <w:rPr>
                <w:rFonts w:cs="Arial"/>
              </w:rPr>
            </w:pPr>
            <w:r w:rsidRPr="008D0393">
              <w:rPr>
                <w:rFonts w:cs="Arial"/>
              </w:rPr>
              <w:t>DEL</w:t>
            </w:r>
          </w:p>
        </w:tc>
        <w:tc>
          <w:tcPr>
            <w:tcW w:w="920" w:type="dxa"/>
          </w:tcPr>
          <w:p w:rsidR="0012647F" w:rsidRPr="008D0393" w:rsidRDefault="0012647F" w:rsidP="00323DEC">
            <w:pPr>
              <w:pStyle w:val="TableText"/>
              <w:keepNext/>
              <w:keepLines/>
              <w:rPr>
                <w:rFonts w:cs="Arial"/>
              </w:rPr>
            </w:pPr>
            <w:r w:rsidRPr="008D0393">
              <w:rPr>
                <w:rFonts w:cs="Arial"/>
              </w:rPr>
              <w:t>1367</w:t>
            </w:r>
          </w:p>
        </w:tc>
        <w:tc>
          <w:tcPr>
            <w:tcW w:w="4068" w:type="dxa"/>
          </w:tcPr>
          <w:p w:rsidR="0012647F" w:rsidRPr="008D0393" w:rsidRDefault="0012647F" w:rsidP="00323DEC">
            <w:pPr>
              <w:pStyle w:val="TableText"/>
              <w:keepNext/>
              <w:keepLines/>
              <w:rPr>
                <w:rFonts w:cs="Arial"/>
              </w:rPr>
            </w:pPr>
            <w:r w:rsidRPr="008D0393">
              <w:rPr>
                <w:rFonts w:cs="Arial"/>
              </w:rPr>
              <w:t>Delete Security Key</w:t>
            </w:r>
          </w:p>
        </w:tc>
      </w:tr>
      <w:tr w:rsidR="0012647F" w:rsidRPr="008D0393" w:rsidTr="00E37FF6">
        <w:trPr>
          <w:cantSplit/>
          <w:trHeight w:val="360"/>
        </w:trPr>
        <w:tc>
          <w:tcPr>
            <w:tcW w:w="1909" w:type="dxa"/>
            <w:tcBorders>
              <w:top w:val="nil"/>
              <w:bottom w:val="nil"/>
            </w:tcBorders>
          </w:tcPr>
          <w:p w:rsidR="0012647F" w:rsidRPr="00E37FF6" w:rsidRDefault="0012647F" w:rsidP="00323DEC">
            <w:pPr>
              <w:pStyle w:val="TableText"/>
              <w:keepNext/>
              <w:keepLines/>
              <w:rPr>
                <w:rFonts w:cs="Arial"/>
              </w:rPr>
            </w:pPr>
          </w:p>
        </w:tc>
        <w:tc>
          <w:tcPr>
            <w:tcW w:w="2309" w:type="dxa"/>
          </w:tcPr>
          <w:p w:rsidR="0012647F" w:rsidRPr="008D0393" w:rsidRDefault="0012647F" w:rsidP="00323DEC">
            <w:pPr>
              <w:pStyle w:val="TableText"/>
              <w:keepNext/>
              <w:keepLines/>
              <w:rPr>
                <w:rFonts w:cs="Arial"/>
              </w:rPr>
            </w:pPr>
            <w:r w:rsidRPr="008D0393">
              <w:rPr>
                <w:rFonts w:cs="Arial"/>
              </w:rPr>
              <w:t>$$LKUP</w:t>
            </w:r>
          </w:p>
        </w:tc>
        <w:tc>
          <w:tcPr>
            <w:tcW w:w="920" w:type="dxa"/>
          </w:tcPr>
          <w:p w:rsidR="0012647F" w:rsidRPr="008D0393" w:rsidRDefault="0012647F" w:rsidP="00323DEC">
            <w:pPr>
              <w:pStyle w:val="TableText"/>
              <w:keepNext/>
              <w:keepLines/>
              <w:rPr>
                <w:rFonts w:cs="Arial"/>
              </w:rPr>
            </w:pPr>
            <w:r w:rsidRPr="008D0393">
              <w:rPr>
                <w:rFonts w:cs="Arial"/>
              </w:rPr>
              <w:t>1367</w:t>
            </w:r>
          </w:p>
        </w:tc>
        <w:tc>
          <w:tcPr>
            <w:tcW w:w="4068" w:type="dxa"/>
          </w:tcPr>
          <w:p w:rsidR="0012647F" w:rsidRPr="008D0393" w:rsidRDefault="0012647F" w:rsidP="00323DEC">
            <w:pPr>
              <w:pStyle w:val="TableText"/>
              <w:keepNext/>
              <w:keepLines/>
              <w:rPr>
                <w:rFonts w:cs="Arial"/>
              </w:rPr>
            </w:pPr>
            <w:r w:rsidRPr="008D0393">
              <w:rPr>
                <w:rFonts w:cs="Arial"/>
              </w:rPr>
              <w:t>Look Up Security Key Value</w:t>
            </w:r>
          </w:p>
        </w:tc>
      </w:tr>
      <w:tr w:rsidR="0012647F" w:rsidRPr="008D0393" w:rsidTr="00E37FF6">
        <w:trPr>
          <w:cantSplit/>
          <w:trHeight w:val="360"/>
        </w:trPr>
        <w:tc>
          <w:tcPr>
            <w:tcW w:w="1909" w:type="dxa"/>
            <w:tcBorders>
              <w:top w:val="nil"/>
            </w:tcBorders>
          </w:tcPr>
          <w:p w:rsidR="0012647F" w:rsidRPr="00E37FF6" w:rsidRDefault="0012647F" w:rsidP="00323DEC">
            <w:pPr>
              <w:pStyle w:val="TableText"/>
              <w:rPr>
                <w:rFonts w:cs="Arial"/>
              </w:rPr>
            </w:pPr>
          </w:p>
        </w:tc>
        <w:tc>
          <w:tcPr>
            <w:tcW w:w="2309" w:type="dxa"/>
          </w:tcPr>
          <w:p w:rsidR="0012647F" w:rsidRPr="008D0393" w:rsidRDefault="0012647F" w:rsidP="00323DEC">
            <w:pPr>
              <w:pStyle w:val="TableText"/>
              <w:rPr>
                <w:rFonts w:cs="Arial"/>
              </w:rPr>
            </w:pPr>
            <w:r w:rsidRPr="008D0393">
              <w:rPr>
                <w:rFonts w:cs="Arial"/>
              </w:rPr>
              <w:t>$$RENAME</w:t>
            </w:r>
          </w:p>
        </w:tc>
        <w:tc>
          <w:tcPr>
            <w:tcW w:w="920" w:type="dxa"/>
          </w:tcPr>
          <w:p w:rsidR="0012647F" w:rsidRPr="008D0393" w:rsidRDefault="0012647F" w:rsidP="00323DEC">
            <w:pPr>
              <w:pStyle w:val="TableText"/>
              <w:rPr>
                <w:rFonts w:cs="Arial"/>
              </w:rPr>
            </w:pPr>
            <w:r w:rsidRPr="008D0393">
              <w:rPr>
                <w:rFonts w:cs="Arial"/>
              </w:rPr>
              <w:t>1367</w:t>
            </w:r>
          </w:p>
        </w:tc>
        <w:tc>
          <w:tcPr>
            <w:tcW w:w="4068" w:type="dxa"/>
          </w:tcPr>
          <w:p w:rsidR="0012647F" w:rsidRPr="008D0393" w:rsidRDefault="0012647F" w:rsidP="00323DEC">
            <w:pPr>
              <w:pStyle w:val="TableText"/>
              <w:rPr>
                <w:rFonts w:cs="Arial"/>
              </w:rPr>
            </w:pPr>
            <w:r w:rsidRPr="008D0393">
              <w:rPr>
                <w:rFonts w:cs="Arial"/>
              </w:rPr>
              <w:t>Rename Security Key</w:t>
            </w:r>
          </w:p>
        </w:tc>
      </w:tr>
      <w:tr w:rsidR="00E37FF6" w:rsidRPr="008D0393" w:rsidTr="00E37FF6">
        <w:trPr>
          <w:cantSplit/>
          <w:trHeight w:val="360"/>
        </w:trPr>
        <w:tc>
          <w:tcPr>
            <w:tcW w:w="1909" w:type="dxa"/>
            <w:tcBorders>
              <w:bottom w:val="nil"/>
            </w:tcBorders>
          </w:tcPr>
          <w:p w:rsidR="00E37FF6" w:rsidRPr="00A04B86" w:rsidRDefault="00E37FF6" w:rsidP="00323DEC">
            <w:pPr>
              <w:pStyle w:val="TableText"/>
              <w:keepNext/>
              <w:keepLines/>
              <w:rPr>
                <w:rFonts w:cs="Arial"/>
                <w:b/>
              </w:rPr>
            </w:pPr>
            <w:r w:rsidRPr="00A04B86">
              <w:rPr>
                <w:rFonts w:cs="Arial"/>
                <w:b/>
              </w:rPr>
              <w:t>XPDMENU</w:t>
            </w:r>
          </w:p>
        </w:tc>
        <w:tc>
          <w:tcPr>
            <w:tcW w:w="2309" w:type="dxa"/>
          </w:tcPr>
          <w:p w:rsidR="00E37FF6" w:rsidRPr="008D0393" w:rsidRDefault="00E37FF6" w:rsidP="00323DEC">
            <w:pPr>
              <w:pStyle w:val="TableText"/>
              <w:keepNext/>
              <w:keepLines/>
              <w:rPr>
                <w:rFonts w:cs="Arial"/>
              </w:rPr>
            </w:pPr>
            <w:r w:rsidRPr="008D0393">
              <w:rPr>
                <w:rFonts w:cs="Arial"/>
              </w:rPr>
              <w:t>$$ADD</w:t>
            </w:r>
          </w:p>
        </w:tc>
        <w:tc>
          <w:tcPr>
            <w:tcW w:w="920" w:type="dxa"/>
          </w:tcPr>
          <w:p w:rsidR="00E37FF6" w:rsidRPr="008D0393" w:rsidRDefault="00E37FF6" w:rsidP="00323DEC">
            <w:pPr>
              <w:pStyle w:val="TableText"/>
              <w:keepNext/>
              <w:keepLines/>
              <w:rPr>
                <w:rFonts w:cs="Arial"/>
              </w:rPr>
            </w:pPr>
            <w:r w:rsidRPr="008D0393">
              <w:rPr>
                <w:rFonts w:cs="Arial"/>
              </w:rPr>
              <w:t>1157</w:t>
            </w:r>
          </w:p>
        </w:tc>
        <w:tc>
          <w:tcPr>
            <w:tcW w:w="4068" w:type="dxa"/>
          </w:tcPr>
          <w:p w:rsidR="00E37FF6" w:rsidRPr="008D0393" w:rsidRDefault="00E37FF6" w:rsidP="00323DEC">
            <w:pPr>
              <w:pStyle w:val="TableText"/>
              <w:keepNext/>
              <w:keepLines/>
              <w:rPr>
                <w:rFonts w:cs="Arial"/>
              </w:rPr>
            </w:pPr>
            <w:r w:rsidRPr="008D0393">
              <w:rPr>
                <w:rFonts w:cs="Arial"/>
              </w:rPr>
              <w:t>Add Option to Menu</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DELETE</w:t>
            </w:r>
          </w:p>
        </w:tc>
        <w:tc>
          <w:tcPr>
            <w:tcW w:w="920" w:type="dxa"/>
          </w:tcPr>
          <w:p w:rsidR="00E37FF6" w:rsidRPr="008D0393" w:rsidRDefault="00E37FF6" w:rsidP="00E37FF6">
            <w:pPr>
              <w:pStyle w:val="TableText"/>
              <w:rPr>
                <w:rFonts w:cs="Arial"/>
              </w:rPr>
            </w:pPr>
            <w:r w:rsidRPr="008D0393">
              <w:rPr>
                <w:rFonts w:cs="Arial"/>
              </w:rPr>
              <w:t>1157</w:t>
            </w:r>
          </w:p>
        </w:tc>
        <w:tc>
          <w:tcPr>
            <w:tcW w:w="4068" w:type="dxa"/>
          </w:tcPr>
          <w:p w:rsidR="00E37FF6" w:rsidRPr="008D0393" w:rsidRDefault="00E37FF6" w:rsidP="00E37FF6">
            <w:pPr>
              <w:pStyle w:val="TableText"/>
              <w:rPr>
                <w:rFonts w:cs="Arial"/>
              </w:rPr>
            </w:pPr>
            <w:r w:rsidRPr="008D0393">
              <w:rPr>
                <w:rFonts w:cs="Arial"/>
              </w:rPr>
              <w:t>Delete Menu Item</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LKOPT</w:t>
            </w:r>
          </w:p>
        </w:tc>
        <w:tc>
          <w:tcPr>
            <w:tcW w:w="920" w:type="dxa"/>
          </w:tcPr>
          <w:p w:rsidR="00E37FF6" w:rsidRPr="008D0393" w:rsidRDefault="00E37FF6" w:rsidP="00E37FF6">
            <w:pPr>
              <w:pStyle w:val="TableText"/>
              <w:rPr>
                <w:rFonts w:cs="Arial"/>
              </w:rPr>
            </w:pPr>
            <w:r w:rsidRPr="008D0393">
              <w:rPr>
                <w:rFonts w:cs="Arial"/>
              </w:rPr>
              <w:t>1157</w:t>
            </w:r>
          </w:p>
        </w:tc>
        <w:tc>
          <w:tcPr>
            <w:tcW w:w="4068" w:type="dxa"/>
          </w:tcPr>
          <w:p w:rsidR="00E37FF6" w:rsidRPr="008D0393" w:rsidRDefault="00E37FF6" w:rsidP="00E37FF6">
            <w:pPr>
              <w:pStyle w:val="TableText"/>
              <w:rPr>
                <w:rFonts w:cs="Arial"/>
              </w:rPr>
            </w:pPr>
            <w:r w:rsidRPr="008D0393">
              <w:rPr>
                <w:rFonts w:cs="Arial"/>
              </w:rPr>
              <w:t>Look Up Option IEN</w:t>
            </w:r>
          </w:p>
        </w:tc>
      </w:tr>
      <w:tr w:rsidR="0091230C" w:rsidRPr="008D0393" w:rsidTr="00E37FF6">
        <w:trPr>
          <w:cantSplit/>
          <w:trHeight w:val="360"/>
        </w:trPr>
        <w:tc>
          <w:tcPr>
            <w:tcW w:w="1909" w:type="dxa"/>
            <w:tcBorders>
              <w:top w:val="nil"/>
              <w:bottom w:val="nil"/>
            </w:tcBorders>
          </w:tcPr>
          <w:p w:rsidR="0091230C" w:rsidRPr="00E37FF6" w:rsidRDefault="0091230C" w:rsidP="00E37FF6">
            <w:pPr>
              <w:pStyle w:val="TableText"/>
              <w:rPr>
                <w:rFonts w:cs="Arial"/>
              </w:rPr>
            </w:pPr>
          </w:p>
        </w:tc>
        <w:tc>
          <w:tcPr>
            <w:tcW w:w="2309" w:type="dxa"/>
          </w:tcPr>
          <w:p w:rsidR="0091230C" w:rsidRPr="008D0393" w:rsidRDefault="0091230C" w:rsidP="00E37FF6">
            <w:pPr>
              <w:pStyle w:val="TableText"/>
              <w:rPr>
                <w:rFonts w:cs="Arial"/>
              </w:rPr>
            </w:pPr>
            <w:r>
              <w:rPr>
                <w:rFonts w:cs="Arial"/>
              </w:rPr>
              <w:t>LOCK</w:t>
            </w:r>
          </w:p>
        </w:tc>
        <w:tc>
          <w:tcPr>
            <w:tcW w:w="920" w:type="dxa"/>
          </w:tcPr>
          <w:p w:rsidR="0091230C" w:rsidRPr="008D0393" w:rsidRDefault="0091230C" w:rsidP="00E37FF6">
            <w:pPr>
              <w:pStyle w:val="TableText"/>
              <w:rPr>
                <w:rFonts w:cs="Arial"/>
                <w:color w:val="000000"/>
              </w:rPr>
            </w:pPr>
            <w:r>
              <w:rPr>
                <w:rFonts w:cs="Arial"/>
                <w:color w:val="000000"/>
              </w:rPr>
              <w:t>1157</w:t>
            </w:r>
          </w:p>
        </w:tc>
        <w:tc>
          <w:tcPr>
            <w:tcW w:w="4068" w:type="dxa"/>
          </w:tcPr>
          <w:p w:rsidR="0091230C" w:rsidRPr="008D0393" w:rsidRDefault="0091230C" w:rsidP="00E37FF6">
            <w:pPr>
              <w:pStyle w:val="TableText"/>
              <w:rPr>
                <w:rFonts w:cs="Arial"/>
                <w:color w:val="000000"/>
              </w:rPr>
            </w:pPr>
            <w:r>
              <w:t>Set LOCK Field in OPTION File</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OUT</w:t>
            </w:r>
          </w:p>
        </w:tc>
        <w:tc>
          <w:tcPr>
            <w:tcW w:w="920" w:type="dxa"/>
          </w:tcPr>
          <w:p w:rsidR="00E37FF6" w:rsidRPr="008D0393" w:rsidRDefault="00E37FF6" w:rsidP="00E37FF6">
            <w:pPr>
              <w:pStyle w:val="TableText"/>
              <w:rPr>
                <w:rFonts w:cs="Arial"/>
                <w:color w:val="000000"/>
              </w:rPr>
            </w:pPr>
            <w:r w:rsidRPr="008D0393">
              <w:rPr>
                <w:rFonts w:cs="Arial"/>
                <w:color w:val="000000"/>
              </w:rPr>
              <w:t>1157</w:t>
            </w:r>
          </w:p>
        </w:tc>
        <w:tc>
          <w:tcPr>
            <w:tcW w:w="4068" w:type="dxa"/>
          </w:tcPr>
          <w:p w:rsidR="00E37FF6" w:rsidRPr="008D0393" w:rsidRDefault="00E37FF6" w:rsidP="00E37FF6">
            <w:pPr>
              <w:pStyle w:val="TableText"/>
              <w:rPr>
                <w:rFonts w:cs="Arial"/>
              </w:rPr>
            </w:pPr>
            <w:r w:rsidRPr="008D0393">
              <w:rPr>
                <w:rFonts w:cs="Arial"/>
                <w:color w:val="000000"/>
              </w:rPr>
              <w:t>Edit Option</w:t>
            </w:r>
            <w:r>
              <w:rPr>
                <w:rFonts w:cs="Arial"/>
                <w:color w:val="000000"/>
              </w:rPr>
              <w:t>’</w:t>
            </w:r>
            <w:r w:rsidRPr="008D0393">
              <w:rPr>
                <w:rFonts w:cs="Arial"/>
                <w:color w:val="000000"/>
              </w:rPr>
              <w:t>s Out of Order Message</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RENAME</w:t>
            </w:r>
          </w:p>
        </w:tc>
        <w:tc>
          <w:tcPr>
            <w:tcW w:w="920" w:type="dxa"/>
          </w:tcPr>
          <w:p w:rsidR="00E37FF6" w:rsidRPr="008D0393" w:rsidRDefault="00E37FF6" w:rsidP="00E37FF6">
            <w:pPr>
              <w:pStyle w:val="TableText"/>
              <w:rPr>
                <w:rFonts w:cs="Arial"/>
              </w:rPr>
            </w:pPr>
            <w:r w:rsidRPr="008D0393">
              <w:rPr>
                <w:rFonts w:cs="Arial"/>
              </w:rPr>
              <w:t>1157</w:t>
            </w:r>
          </w:p>
        </w:tc>
        <w:tc>
          <w:tcPr>
            <w:tcW w:w="4068" w:type="dxa"/>
          </w:tcPr>
          <w:p w:rsidR="00E37FF6" w:rsidRPr="008D0393" w:rsidRDefault="00E37FF6" w:rsidP="00E37FF6">
            <w:pPr>
              <w:pStyle w:val="TableText"/>
              <w:rPr>
                <w:rFonts w:cs="Arial"/>
              </w:rPr>
            </w:pPr>
            <w:r w:rsidRPr="008D0393">
              <w:rPr>
                <w:rFonts w:cs="Arial"/>
              </w:rPr>
              <w:t>Rename Option</w:t>
            </w:r>
          </w:p>
        </w:tc>
      </w:tr>
      <w:tr w:rsidR="0091230C" w:rsidRPr="008D0393" w:rsidTr="00E37FF6">
        <w:trPr>
          <w:cantSplit/>
          <w:trHeight w:val="360"/>
        </w:trPr>
        <w:tc>
          <w:tcPr>
            <w:tcW w:w="1909" w:type="dxa"/>
            <w:tcBorders>
              <w:top w:val="nil"/>
            </w:tcBorders>
          </w:tcPr>
          <w:p w:rsidR="0091230C" w:rsidRPr="00E37FF6" w:rsidRDefault="0091230C" w:rsidP="00323DEC">
            <w:pPr>
              <w:pStyle w:val="TableText"/>
              <w:rPr>
                <w:rFonts w:cs="Arial"/>
              </w:rPr>
            </w:pPr>
          </w:p>
        </w:tc>
        <w:tc>
          <w:tcPr>
            <w:tcW w:w="2309" w:type="dxa"/>
          </w:tcPr>
          <w:p w:rsidR="0091230C" w:rsidRPr="008D0393" w:rsidRDefault="0091230C" w:rsidP="00323DEC">
            <w:pPr>
              <w:pStyle w:val="TableText"/>
              <w:rPr>
                <w:rFonts w:cs="Arial"/>
              </w:rPr>
            </w:pPr>
            <w:r>
              <w:rPr>
                <w:rFonts w:cs="Arial"/>
              </w:rPr>
              <w:t>RLOCK</w:t>
            </w:r>
          </w:p>
        </w:tc>
        <w:tc>
          <w:tcPr>
            <w:tcW w:w="920" w:type="dxa"/>
          </w:tcPr>
          <w:p w:rsidR="0091230C" w:rsidRPr="008D0393" w:rsidRDefault="0091230C" w:rsidP="00323DEC">
            <w:pPr>
              <w:pStyle w:val="TableText"/>
              <w:rPr>
                <w:rFonts w:cs="Arial"/>
              </w:rPr>
            </w:pPr>
            <w:r>
              <w:rPr>
                <w:rFonts w:cs="Arial"/>
              </w:rPr>
              <w:t>1157</w:t>
            </w:r>
          </w:p>
        </w:tc>
        <w:tc>
          <w:tcPr>
            <w:tcW w:w="4068" w:type="dxa"/>
          </w:tcPr>
          <w:p w:rsidR="0091230C" w:rsidRPr="008D0393" w:rsidRDefault="0091230C" w:rsidP="00323DEC">
            <w:pPr>
              <w:pStyle w:val="TableText"/>
              <w:rPr>
                <w:rFonts w:cs="Arial"/>
              </w:rPr>
            </w:pPr>
            <w:r>
              <w:t>Set REVERSE/NEGATIVE Field in OPTION File</w:t>
            </w:r>
          </w:p>
        </w:tc>
      </w:tr>
      <w:tr w:rsidR="00E37FF6" w:rsidRPr="008D0393" w:rsidTr="00E37FF6">
        <w:trPr>
          <w:cantSplit/>
          <w:trHeight w:val="360"/>
        </w:trPr>
        <w:tc>
          <w:tcPr>
            <w:tcW w:w="1909" w:type="dxa"/>
            <w:tcBorders>
              <w:top w:val="nil"/>
            </w:tcBorders>
          </w:tcPr>
          <w:p w:rsidR="00E37FF6" w:rsidRPr="00E37FF6" w:rsidRDefault="00E37FF6" w:rsidP="00323DEC">
            <w:pPr>
              <w:pStyle w:val="TableText"/>
              <w:rPr>
                <w:rFonts w:cs="Arial"/>
              </w:rPr>
            </w:pPr>
          </w:p>
        </w:tc>
        <w:tc>
          <w:tcPr>
            <w:tcW w:w="2309" w:type="dxa"/>
          </w:tcPr>
          <w:p w:rsidR="00E37FF6" w:rsidRPr="008D0393" w:rsidRDefault="00E37FF6" w:rsidP="00323DEC">
            <w:pPr>
              <w:pStyle w:val="TableText"/>
              <w:rPr>
                <w:rFonts w:cs="Arial"/>
              </w:rPr>
            </w:pPr>
            <w:r w:rsidRPr="008D0393">
              <w:rPr>
                <w:rFonts w:cs="Arial"/>
              </w:rPr>
              <w:t>$$TYPE</w:t>
            </w:r>
          </w:p>
        </w:tc>
        <w:tc>
          <w:tcPr>
            <w:tcW w:w="920" w:type="dxa"/>
          </w:tcPr>
          <w:p w:rsidR="00E37FF6" w:rsidRPr="008D0393" w:rsidRDefault="00E37FF6" w:rsidP="00323DEC">
            <w:pPr>
              <w:pStyle w:val="TableText"/>
              <w:rPr>
                <w:rFonts w:cs="Arial"/>
              </w:rPr>
            </w:pPr>
            <w:r w:rsidRPr="008D0393">
              <w:rPr>
                <w:rFonts w:cs="Arial"/>
              </w:rPr>
              <w:t>1157</w:t>
            </w:r>
          </w:p>
        </w:tc>
        <w:tc>
          <w:tcPr>
            <w:tcW w:w="4068" w:type="dxa"/>
          </w:tcPr>
          <w:p w:rsidR="00E37FF6" w:rsidRPr="008D0393" w:rsidRDefault="00E37FF6" w:rsidP="00323DEC">
            <w:pPr>
              <w:pStyle w:val="TableText"/>
              <w:rPr>
                <w:rFonts w:cs="Arial"/>
              </w:rPr>
            </w:pPr>
            <w:r w:rsidRPr="008D0393">
              <w:rPr>
                <w:rFonts w:cs="Arial"/>
              </w:rPr>
              <w:t>Get Option Type</w:t>
            </w:r>
          </w:p>
        </w:tc>
      </w:tr>
      <w:tr w:rsidR="00E37FF6" w:rsidRPr="008D0393" w:rsidTr="00E37FF6">
        <w:trPr>
          <w:cantSplit/>
          <w:trHeight w:val="360"/>
        </w:trPr>
        <w:tc>
          <w:tcPr>
            <w:tcW w:w="1909" w:type="dxa"/>
            <w:tcBorders>
              <w:bottom w:val="nil"/>
            </w:tcBorders>
          </w:tcPr>
          <w:p w:rsidR="00E37FF6" w:rsidRPr="00A04B86" w:rsidRDefault="00E37FF6" w:rsidP="00323DEC">
            <w:pPr>
              <w:pStyle w:val="TableText"/>
              <w:keepNext/>
              <w:keepLines/>
              <w:rPr>
                <w:rFonts w:cs="Arial"/>
                <w:b/>
              </w:rPr>
            </w:pPr>
            <w:r w:rsidRPr="00A04B86">
              <w:rPr>
                <w:rFonts w:cs="Arial"/>
                <w:b/>
              </w:rPr>
              <w:t>XPDPROT</w:t>
            </w:r>
          </w:p>
        </w:tc>
        <w:tc>
          <w:tcPr>
            <w:tcW w:w="2309" w:type="dxa"/>
          </w:tcPr>
          <w:p w:rsidR="00E37FF6" w:rsidRPr="008D0393" w:rsidRDefault="00E37FF6" w:rsidP="00323DEC">
            <w:pPr>
              <w:pStyle w:val="TableText"/>
              <w:keepNext/>
              <w:keepLines/>
              <w:rPr>
                <w:rFonts w:cs="Arial"/>
              </w:rPr>
            </w:pPr>
            <w:r w:rsidRPr="008D0393">
              <w:rPr>
                <w:rFonts w:cs="Arial"/>
              </w:rPr>
              <w:t>$$ADD</w:t>
            </w:r>
          </w:p>
        </w:tc>
        <w:tc>
          <w:tcPr>
            <w:tcW w:w="920" w:type="dxa"/>
          </w:tcPr>
          <w:p w:rsidR="00E37FF6" w:rsidRPr="008D0393" w:rsidRDefault="00E37FF6" w:rsidP="00323DEC">
            <w:pPr>
              <w:pStyle w:val="TableText"/>
              <w:keepNext/>
              <w:keepLines/>
              <w:rPr>
                <w:rFonts w:cs="Arial"/>
                <w:color w:val="000000"/>
              </w:rPr>
            </w:pPr>
            <w:r w:rsidRPr="008D0393">
              <w:rPr>
                <w:rFonts w:cs="Arial"/>
                <w:color w:val="000000"/>
              </w:rPr>
              <w:t>5567</w:t>
            </w:r>
          </w:p>
        </w:tc>
        <w:tc>
          <w:tcPr>
            <w:tcW w:w="4068" w:type="dxa"/>
          </w:tcPr>
          <w:p w:rsidR="00E37FF6" w:rsidRPr="008D0393" w:rsidRDefault="00E37FF6" w:rsidP="00323DEC">
            <w:pPr>
              <w:pStyle w:val="TableText"/>
              <w:keepNext/>
              <w:keepLines/>
              <w:rPr>
                <w:rFonts w:cs="Arial"/>
                <w:color w:val="000000"/>
              </w:rPr>
            </w:pPr>
            <w:r w:rsidRPr="008D0393">
              <w:rPr>
                <w:color w:val="000000"/>
              </w:rPr>
              <w:t>Add Child Protocol to Parent Protocol</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$$DELETE</w:t>
            </w:r>
          </w:p>
        </w:tc>
        <w:tc>
          <w:tcPr>
            <w:tcW w:w="920" w:type="dxa"/>
          </w:tcPr>
          <w:p w:rsidR="00E37FF6" w:rsidRPr="008D0393" w:rsidRDefault="00E37FF6" w:rsidP="00E37FF6">
            <w:pPr>
              <w:pStyle w:val="TableText"/>
              <w:rPr>
                <w:rFonts w:cs="Arial"/>
                <w:color w:val="000000"/>
              </w:rPr>
            </w:pPr>
            <w:r w:rsidRPr="008D0393">
              <w:rPr>
                <w:rFonts w:cs="Arial"/>
                <w:color w:val="000000"/>
              </w:rPr>
              <w:t>5567</w:t>
            </w:r>
          </w:p>
        </w:tc>
        <w:tc>
          <w:tcPr>
            <w:tcW w:w="4068" w:type="dxa"/>
          </w:tcPr>
          <w:p w:rsidR="00E37FF6" w:rsidRPr="008D0393" w:rsidRDefault="00E37FF6" w:rsidP="00E37FF6">
            <w:pPr>
              <w:pStyle w:val="TableText"/>
              <w:rPr>
                <w:color w:val="000000"/>
              </w:rPr>
            </w:pPr>
            <w:r w:rsidRPr="008D0393">
              <w:rPr>
                <w:color w:val="000000"/>
              </w:rPr>
              <w:t>Delete Child Protocol from Parent Protocol</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FIND</w:t>
            </w:r>
          </w:p>
        </w:tc>
        <w:tc>
          <w:tcPr>
            <w:tcW w:w="920" w:type="dxa"/>
          </w:tcPr>
          <w:p w:rsidR="00E37FF6" w:rsidRPr="008D0393" w:rsidRDefault="00E37FF6" w:rsidP="00E37FF6">
            <w:pPr>
              <w:pStyle w:val="TableText"/>
              <w:rPr>
                <w:rFonts w:cs="Arial"/>
                <w:color w:val="000000"/>
              </w:rPr>
            </w:pPr>
            <w:r w:rsidRPr="008D0393">
              <w:rPr>
                <w:rFonts w:cs="Arial"/>
                <w:color w:val="000000"/>
              </w:rPr>
              <w:t>5567</w:t>
            </w:r>
          </w:p>
        </w:tc>
        <w:tc>
          <w:tcPr>
            <w:tcW w:w="4068" w:type="dxa"/>
          </w:tcPr>
          <w:p w:rsidR="00E37FF6" w:rsidRPr="008D0393" w:rsidRDefault="00E37FF6" w:rsidP="00E37FF6">
            <w:pPr>
              <w:pStyle w:val="TableText"/>
              <w:rPr>
                <w:color w:val="000000"/>
              </w:rPr>
            </w:pPr>
            <w:r w:rsidRPr="008D0393">
              <w:rPr>
                <w:color w:val="000000"/>
              </w:rPr>
              <w:t>Find All Parents for a Protocol</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$$LKPROT</w:t>
            </w:r>
          </w:p>
        </w:tc>
        <w:tc>
          <w:tcPr>
            <w:tcW w:w="920" w:type="dxa"/>
          </w:tcPr>
          <w:p w:rsidR="00E37FF6" w:rsidRPr="008D0393" w:rsidRDefault="00E37FF6" w:rsidP="00E37FF6">
            <w:pPr>
              <w:pStyle w:val="TableText"/>
              <w:rPr>
                <w:rFonts w:cs="Arial"/>
                <w:color w:val="000000"/>
              </w:rPr>
            </w:pPr>
            <w:r w:rsidRPr="008D0393">
              <w:rPr>
                <w:rFonts w:cs="Arial"/>
                <w:color w:val="000000"/>
              </w:rPr>
              <w:t>5567</w:t>
            </w:r>
          </w:p>
        </w:tc>
        <w:tc>
          <w:tcPr>
            <w:tcW w:w="4068" w:type="dxa"/>
          </w:tcPr>
          <w:p w:rsidR="00E37FF6" w:rsidRPr="008D0393" w:rsidRDefault="00E37FF6" w:rsidP="00E37FF6">
            <w:pPr>
              <w:pStyle w:val="TableText"/>
              <w:rPr>
                <w:color w:val="000000"/>
              </w:rPr>
            </w:pPr>
            <w:r w:rsidRPr="008D0393">
              <w:rPr>
                <w:color w:val="000000"/>
              </w:rPr>
              <w:t>Look Up Protocol IEN</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OUT</w:t>
            </w:r>
          </w:p>
        </w:tc>
        <w:tc>
          <w:tcPr>
            <w:tcW w:w="920" w:type="dxa"/>
          </w:tcPr>
          <w:p w:rsidR="00E37FF6" w:rsidRPr="008D0393" w:rsidRDefault="00E37FF6" w:rsidP="00E37FF6">
            <w:pPr>
              <w:pStyle w:val="TableText"/>
              <w:rPr>
                <w:rFonts w:cs="Arial"/>
                <w:color w:val="000000"/>
              </w:rPr>
            </w:pPr>
            <w:r w:rsidRPr="008D0393">
              <w:rPr>
                <w:rFonts w:cs="Arial"/>
                <w:color w:val="000000"/>
              </w:rPr>
              <w:t>5567</w:t>
            </w:r>
          </w:p>
        </w:tc>
        <w:tc>
          <w:tcPr>
            <w:tcW w:w="4068" w:type="dxa"/>
          </w:tcPr>
          <w:p w:rsidR="00E37FF6" w:rsidRPr="008D0393" w:rsidRDefault="00E37FF6" w:rsidP="00E37FF6">
            <w:pPr>
              <w:pStyle w:val="TableText"/>
              <w:rPr>
                <w:color w:val="000000"/>
              </w:rPr>
            </w:pPr>
            <w:r w:rsidRPr="008D0393">
              <w:rPr>
                <w:color w:val="000000"/>
              </w:rPr>
              <w:t>Edit Protocol</w:t>
            </w:r>
            <w:r>
              <w:rPr>
                <w:color w:val="000000"/>
              </w:rPr>
              <w:t>’</w:t>
            </w:r>
            <w:r w:rsidRPr="008D0393">
              <w:rPr>
                <w:color w:val="000000"/>
              </w:rPr>
              <w:t>s Out of Order Message</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RENAME</w:t>
            </w:r>
          </w:p>
        </w:tc>
        <w:tc>
          <w:tcPr>
            <w:tcW w:w="920" w:type="dxa"/>
          </w:tcPr>
          <w:p w:rsidR="00E37FF6" w:rsidRPr="008D0393" w:rsidRDefault="00E37FF6" w:rsidP="00E37FF6">
            <w:pPr>
              <w:pStyle w:val="TableText"/>
              <w:rPr>
                <w:rFonts w:cs="Arial"/>
                <w:color w:val="000000"/>
              </w:rPr>
            </w:pPr>
            <w:r w:rsidRPr="008D0393">
              <w:rPr>
                <w:rFonts w:cs="Arial"/>
                <w:color w:val="000000"/>
              </w:rPr>
              <w:t>5567</w:t>
            </w:r>
          </w:p>
        </w:tc>
        <w:tc>
          <w:tcPr>
            <w:tcW w:w="4068" w:type="dxa"/>
          </w:tcPr>
          <w:p w:rsidR="00E37FF6" w:rsidRPr="008D0393" w:rsidRDefault="00E37FF6" w:rsidP="00E37FF6">
            <w:pPr>
              <w:pStyle w:val="TableText"/>
              <w:rPr>
                <w:color w:val="000000"/>
              </w:rPr>
            </w:pPr>
            <w:r w:rsidRPr="008D0393">
              <w:rPr>
                <w:color w:val="000000"/>
              </w:rPr>
              <w:t>Rename Protocol</w:t>
            </w:r>
          </w:p>
        </w:tc>
      </w:tr>
      <w:tr w:rsidR="00E37FF6" w:rsidRPr="008D0393" w:rsidTr="00E37FF6">
        <w:trPr>
          <w:cantSplit/>
          <w:trHeight w:val="360"/>
        </w:trPr>
        <w:tc>
          <w:tcPr>
            <w:tcW w:w="1909" w:type="dxa"/>
            <w:tcBorders>
              <w:top w:val="nil"/>
            </w:tcBorders>
          </w:tcPr>
          <w:p w:rsidR="00E37FF6" w:rsidRPr="00E37FF6" w:rsidRDefault="00E37FF6" w:rsidP="00323DEC">
            <w:pPr>
              <w:pStyle w:val="TableText"/>
              <w:rPr>
                <w:rFonts w:cs="Arial"/>
              </w:rPr>
            </w:pPr>
          </w:p>
        </w:tc>
        <w:tc>
          <w:tcPr>
            <w:tcW w:w="2309" w:type="dxa"/>
          </w:tcPr>
          <w:p w:rsidR="00E37FF6" w:rsidRPr="008D0393" w:rsidRDefault="00E37FF6" w:rsidP="00323DEC">
            <w:pPr>
              <w:pStyle w:val="TableText"/>
              <w:rPr>
                <w:rFonts w:cs="Arial"/>
              </w:rPr>
            </w:pPr>
            <w:r w:rsidRPr="008D0393">
              <w:rPr>
                <w:rFonts w:cs="Arial"/>
              </w:rPr>
              <w:t>$$TYPE</w:t>
            </w:r>
          </w:p>
        </w:tc>
        <w:tc>
          <w:tcPr>
            <w:tcW w:w="920" w:type="dxa"/>
          </w:tcPr>
          <w:p w:rsidR="00E37FF6" w:rsidRPr="008D0393" w:rsidRDefault="00E37FF6" w:rsidP="00323DEC">
            <w:pPr>
              <w:pStyle w:val="TableText"/>
              <w:rPr>
                <w:rFonts w:cs="Arial"/>
                <w:color w:val="000000"/>
              </w:rPr>
            </w:pPr>
            <w:r w:rsidRPr="008D0393">
              <w:rPr>
                <w:rFonts w:cs="Arial"/>
                <w:color w:val="000000"/>
              </w:rPr>
              <w:t>5567</w:t>
            </w:r>
          </w:p>
        </w:tc>
        <w:tc>
          <w:tcPr>
            <w:tcW w:w="4068" w:type="dxa"/>
          </w:tcPr>
          <w:p w:rsidR="00E37FF6" w:rsidRPr="008D0393" w:rsidRDefault="00E37FF6" w:rsidP="00323DEC">
            <w:pPr>
              <w:pStyle w:val="TableText"/>
              <w:rPr>
                <w:color w:val="000000"/>
              </w:rPr>
            </w:pPr>
            <w:r w:rsidRPr="008D0393">
              <w:rPr>
                <w:color w:val="000000"/>
              </w:rPr>
              <w:t>Get Protocol Type</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t>XPDUTL</w:t>
            </w:r>
          </w:p>
        </w:tc>
        <w:tc>
          <w:tcPr>
            <w:tcW w:w="2309" w:type="dxa"/>
          </w:tcPr>
          <w:p w:rsidR="00C81501" w:rsidRPr="008D0393" w:rsidRDefault="00C81501" w:rsidP="00323DEC">
            <w:pPr>
              <w:pStyle w:val="TableText"/>
              <w:keepNext/>
              <w:keepLines/>
              <w:rPr>
                <w:rFonts w:cs="Arial"/>
              </w:rPr>
            </w:pPr>
            <w:r w:rsidRPr="008D0393">
              <w:rPr>
                <w:rFonts w:cs="Arial"/>
              </w:rPr>
              <w:t>BMES</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10141</w:t>
            </w:r>
          </w:p>
        </w:tc>
        <w:tc>
          <w:tcPr>
            <w:tcW w:w="4068" w:type="dxa"/>
          </w:tcPr>
          <w:p w:rsidR="00C81501" w:rsidRPr="008D0393" w:rsidRDefault="00C81501" w:rsidP="00323DEC">
            <w:pPr>
              <w:pStyle w:val="TableText"/>
              <w:keepNext/>
              <w:keepLines/>
              <w:rPr>
                <w:rFonts w:cs="Arial"/>
              </w:rPr>
            </w:pPr>
            <w:r w:rsidRPr="008D0393">
              <w:rPr>
                <w:rFonts w:cs="Arial"/>
                <w:color w:val="000000"/>
              </w:rPr>
              <w:t>Output Message with Blank Line</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rPr>
            </w:pPr>
          </w:p>
        </w:tc>
        <w:tc>
          <w:tcPr>
            <w:tcW w:w="2309" w:type="dxa"/>
          </w:tcPr>
          <w:p w:rsidR="00C81501" w:rsidRPr="008D0393" w:rsidRDefault="00C81501" w:rsidP="00323DEC">
            <w:pPr>
              <w:pStyle w:val="TableText"/>
              <w:keepNext/>
              <w:keepLines/>
              <w:rPr>
                <w:rFonts w:cs="Arial"/>
              </w:rPr>
            </w:pPr>
            <w:r w:rsidRPr="008D0393">
              <w:rPr>
                <w:rFonts w:cs="Arial"/>
              </w:rPr>
              <w:t>$$COMCP</w:t>
            </w:r>
          </w:p>
        </w:tc>
        <w:tc>
          <w:tcPr>
            <w:tcW w:w="920" w:type="dxa"/>
          </w:tcPr>
          <w:p w:rsidR="00C81501" w:rsidRPr="008D0393" w:rsidRDefault="00C81501" w:rsidP="00323DEC">
            <w:pPr>
              <w:pStyle w:val="TableText"/>
              <w:keepNext/>
              <w:keepLines/>
              <w:rPr>
                <w:rFonts w:cs="Arial"/>
              </w:rPr>
            </w:pPr>
            <w:r w:rsidRPr="008D0393">
              <w:rPr>
                <w:rFonts w:cs="Arial"/>
              </w:rPr>
              <w:t>10141</w:t>
            </w:r>
          </w:p>
        </w:tc>
        <w:tc>
          <w:tcPr>
            <w:tcW w:w="4068" w:type="dxa"/>
          </w:tcPr>
          <w:p w:rsidR="00C81501" w:rsidRPr="008D0393" w:rsidRDefault="00C81501" w:rsidP="00323DEC">
            <w:pPr>
              <w:pStyle w:val="TableText"/>
              <w:keepNext/>
              <w:keepLines/>
              <w:rPr>
                <w:rFonts w:cs="Arial"/>
              </w:rPr>
            </w:pPr>
            <w:r w:rsidRPr="008D0393">
              <w:rPr>
                <w:rFonts w:cs="Arial"/>
              </w:rPr>
              <w:t>Complete Checkpoint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$$CURCP</w:t>
            </w:r>
          </w:p>
        </w:tc>
        <w:tc>
          <w:tcPr>
            <w:tcW w:w="920" w:type="dxa"/>
          </w:tcPr>
          <w:p w:rsidR="00C81501" w:rsidRPr="008D0393" w:rsidRDefault="00C81501" w:rsidP="00C81501">
            <w:pPr>
              <w:pStyle w:val="TableText"/>
              <w:rPr>
                <w:rFonts w:cs="Arial"/>
              </w:rPr>
            </w:pPr>
            <w:r w:rsidRPr="008D0393">
              <w:rPr>
                <w:rFonts w:cs="Arial"/>
              </w:rPr>
              <w:t>10141</w:t>
            </w:r>
          </w:p>
        </w:tc>
        <w:tc>
          <w:tcPr>
            <w:tcW w:w="4068" w:type="dxa"/>
          </w:tcPr>
          <w:p w:rsidR="00C81501" w:rsidRPr="008D0393" w:rsidRDefault="00C81501" w:rsidP="00C81501">
            <w:pPr>
              <w:pStyle w:val="TableText"/>
              <w:rPr>
                <w:rFonts w:cs="Arial"/>
              </w:rPr>
            </w:pPr>
            <w:r w:rsidRPr="008D0393">
              <w:rPr>
                <w:rFonts w:cs="Arial"/>
              </w:rPr>
              <w:t>Get Current Checkpoint Name/IEN</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$$INSTALDT</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color w:val="000000"/>
              </w:rPr>
            </w:pPr>
            <w:r w:rsidRPr="008D0393">
              <w:rPr>
                <w:rFonts w:cs="Arial"/>
                <w:color w:val="000000"/>
              </w:rPr>
              <w:t>Return All Install Dates/Times</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$$LAST</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rPr>
            </w:pPr>
            <w:r w:rsidRPr="008D0393">
              <w:rPr>
                <w:rFonts w:cs="Arial"/>
                <w:color w:val="000000"/>
              </w:rPr>
              <w:t>Last Software Patch</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MES</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rPr>
            </w:pPr>
            <w:r w:rsidRPr="008D0393">
              <w:rPr>
                <w:rFonts w:cs="Arial"/>
                <w:color w:val="000000"/>
              </w:rPr>
              <w:t>Output a Message</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$$NEWCP</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Create a Checkpoint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$$OPTDE</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Disable/Enable an Option</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$$PARCP</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Get Checkpoint Parameter</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$$PATCH</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Verify Patch Installation</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$$PKG</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Parse Software Name from Build Name</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$$PRODE</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Disable/Enable a Protocol</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$$RTNUP</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rPr>
            </w:pPr>
            <w:r w:rsidRPr="008D0393">
              <w:rPr>
                <w:rFonts w:cs="Arial"/>
                <w:color w:val="000000"/>
              </w:rPr>
              <w:t>Update Routine Action</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$$UPCP</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Update Checkpoint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$$VER</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rPr>
            </w:pPr>
            <w:r w:rsidRPr="008D0393">
              <w:rPr>
                <w:rFonts w:cs="Arial"/>
                <w:color w:val="000000"/>
              </w:rPr>
              <w:t>Parse Version from Build Name</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$$VERCP</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Verify Checkpoint</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$$VERSION</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rPr>
            </w:pPr>
            <w:r w:rsidRPr="008D0393">
              <w:rPr>
                <w:rFonts w:cs="Arial"/>
                <w:color w:val="000000"/>
              </w:rPr>
              <w:t>PACKAGE File Current Version</w:t>
            </w:r>
          </w:p>
        </w:tc>
      </w:tr>
      <w:tr w:rsidR="00001757" w:rsidRPr="008D0393" w:rsidTr="00323DEC">
        <w:trPr>
          <w:cantSplit/>
          <w:trHeight w:val="360"/>
        </w:trPr>
        <w:tc>
          <w:tcPr>
            <w:tcW w:w="1909" w:type="dxa"/>
          </w:tcPr>
          <w:p w:rsidR="00001757" w:rsidRPr="00A04B86" w:rsidRDefault="003826E2" w:rsidP="00323DEC">
            <w:pPr>
              <w:pStyle w:val="TableText"/>
              <w:rPr>
                <w:rFonts w:cs="Arial"/>
                <w:b/>
              </w:rPr>
            </w:pPr>
            <w:r w:rsidRPr="00A04B86">
              <w:rPr>
                <w:rFonts w:cs="Arial"/>
                <w:b/>
              </w:rPr>
              <w:t>XQ92</w:t>
            </w:r>
          </w:p>
        </w:tc>
        <w:tc>
          <w:tcPr>
            <w:tcW w:w="2309" w:type="dxa"/>
          </w:tcPr>
          <w:p w:rsidR="00001757" w:rsidRPr="008D0393" w:rsidRDefault="00001757" w:rsidP="00323DEC">
            <w:pPr>
              <w:pStyle w:val="TableText"/>
              <w:rPr>
                <w:rFonts w:cs="Arial"/>
              </w:rPr>
            </w:pPr>
            <w:r w:rsidRPr="008D0393">
              <w:rPr>
                <w:rFonts w:cs="Arial"/>
              </w:rPr>
              <w:t>NEXT</w:t>
            </w:r>
          </w:p>
        </w:tc>
        <w:tc>
          <w:tcPr>
            <w:tcW w:w="920" w:type="dxa"/>
          </w:tcPr>
          <w:p w:rsidR="00001757" w:rsidRPr="008D0393" w:rsidRDefault="00BB7E5B" w:rsidP="00323DEC">
            <w:pPr>
              <w:pStyle w:val="TableText"/>
              <w:rPr>
                <w:rFonts w:cs="Arial"/>
              </w:rPr>
            </w:pPr>
            <w:r w:rsidRPr="008D0393">
              <w:rPr>
                <w:rFonts w:cs="Arial"/>
              </w:rPr>
              <w:t>10077</w:t>
            </w:r>
          </w:p>
        </w:tc>
        <w:tc>
          <w:tcPr>
            <w:tcW w:w="4068" w:type="dxa"/>
          </w:tcPr>
          <w:p w:rsidR="00001757" w:rsidRPr="008D0393" w:rsidRDefault="00001757" w:rsidP="00323DEC">
            <w:pPr>
              <w:pStyle w:val="TableText"/>
              <w:rPr>
                <w:rFonts w:cs="Arial"/>
              </w:rPr>
            </w:pPr>
            <w:r w:rsidRPr="008D0393">
              <w:rPr>
                <w:rFonts w:cs="Arial"/>
              </w:rPr>
              <w:t>Restricted Times Check</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color w:val="000000"/>
              </w:rPr>
            </w:pPr>
            <w:r w:rsidRPr="00A04B86">
              <w:rPr>
                <w:rFonts w:cs="Arial"/>
                <w:b/>
              </w:rPr>
              <w:lastRenderedPageBreak/>
              <w:t>XQALBUTL</w:t>
            </w:r>
          </w:p>
        </w:tc>
        <w:tc>
          <w:tcPr>
            <w:tcW w:w="2309" w:type="dxa"/>
          </w:tcPr>
          <w:p w:rsidR="00C81501" w:rsidRPr="008D0393" w:rsidRDefault="00C81501" w:rsidP="00323DEC">
            <w:pPr>
              <w:pStyle w:val="TableText"/>
              <w:keepNext/>
              <w:keepLines/>
              <w:rPr>
                <w:rFonts w:cs="Arial"/>
              </w:rPr>
            </w:pPr>
            <w:r w:rsidRPr="008D0393">
              <w:rPr>
                <w:rFonts w:cs="Arial"/>
                <w:color w:val="000000"/>
              </w:rPr>
              <w:t>AHISTORY</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2788</w:t>
            </w:r>
          </w:p>
        </w:tc>
        <w:tc>
          <w:tcPr>
            <w:tcW w:w="4068" w:type="dxa"/>
          </w:tcPr>
          <w:p w:rsidR="00C81501" w:rsidRPr="008D0393" w:rsidRDefault="00C81501" w:rsidP="00323DEC">
            <w:pPr>
              <w:pStyle w:val="TableText"/>
              <w:keepNext/>
              <w:keepLines/>
              <w:rPr>
                <w:rFonts w:cs="Arial"/>
              </w:rPr>
            </w:pPr>
            <w:r w:rsidRPr="008D0393">
              <w:rPr>
                <w:rFonts w:cs="Arial"/>
                <w:color w:val="000000"/>
              </w:rPr>
              <w:t>Get Alert Tracking File Information</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color w:val="000000"/>
              </w:rPr>
            </w:pPr>
          </w:p>
        </w:tc>
        <w:tc>
          <w:tcPr>
            <w:tcW w:w="2309" w:type="dxa"/>
          </w:tcPr>
          <w:p w:rsidR="00C81501" w:rsidRPr="008D0393" w:rsidRDefault="00C81501" w:rsidP="00323DEC">
            <w:pPr>
              <w:pStyle w:val="TableText"/>
              <w:keepNext/>
              <w:keepLines/>
              <w:rPr>
                <w:rFonts w:cs="Arial"/>
              </w:rPr>
            </w:pPr>
            <w:r w:rsidRPr="008D0393">
              <w:rPr>
                <w:rFonts w:cs="Arial"/>
                <w:color w:val="000000"/>
              </w:rPr>
              <w:t>ALERTDAT</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2788</w:t>
            </w:r>
          </w:p>
        </w:tc>
        <w:tc>
          <w:tcPr>
            <w:tcW w:w="4068" w:type="dxa"/>
          </w:tcPr>
          <w:p w:rsidR="00C81501" w:rsidRPr="008D0393" w:rsidRDefault="00C81501" w:rsidP="00323DEC">
            <w:pPr>
              <w:pStyle w:val="TableText"/>
              <w:keepNext/>
              <w:keepLines/>
              <w:rPr>
                <w:rFonts w:cs="Arial"/>
              </w:rPr>
            </w:pPr>
            <w:r w:rsidRPr="008D0393">
              <w:rPr>
                <w:rFonts w:cs="Arial"/>
                <w:color w:val="000000"/>
              </w:rPr>
              <w:t>Get Alert Tracking File Information</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rPr>
            </w:pPr>
            <w:r w:rsidRPr="008D0393">
              <w:rPr>
                <w:rFonts w:cs="Arial"/>
                <w:color w:val="000000"/>
              </w:rPr>
              <w:t>DELSTAT</w:t>
            </w:r>
          </w:p>
        </w:tc>
        <w:tc>
          <w:tcPr>
            <w:tcW w:w="920" w:type="dxa"/>
          </w:tcPr>
          <w:p w:rsidR="00C81501" w:rsidRPr="008D0393" w:rsidRDefault="00C81501" w:rsidP="00C81501">
            <w:pPr>
              <w:pStyle w:val="TableText"/>
              <w:rPr>
                <w:rFonts w:cs="Arial"/>
                <w:color w:val="000000"/>
              </w:rPr>
            </w:pPr>
            <w:r w:rsidRPr="008D0393">
              <w:rPr>
                <w:rFonts w:cs="Arial"/>
                <w:color w:val="000000"/>
              </w:rPr>
              <w:t>3197</w:t>
            </w:r>
          </w:p>
        </w:tc>
        <w:tc>
          <w:tcPr>
            <w:tcW w:w="4068" w:type="dxa"/>
          </w:tcPr>
          <w:p w:rsidR="00C81501" w:rsidRPr="008D0393" w:rsidRDefault="00C81501" w:rsidP="00C81501">
            <w:pPr>
              <w:pStyle w:val="TableText"/>
              <w:rPr>
                <w:rFonts w:cs="Arial"/>
              </w:rPr>
            </w:pPr>
            <w:r w:rsidRPr="008D0393">
              <w:rPr>
                <w:rFonts w:cs="Arial"/>
                <w:color w:val="000000"/>
              </w:rPr>
              <w:t>Get User Information and Status for Recent Alert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rPr>
            </w:pPr>
            <w:r w:rsidRPr="008D0393">
              <w:rPr>
                <w:rFonts w:cs="Arial"/>
                <w:color w:val="000000"/>
              </w:rPr>
              <w:t>NOTIPURG</w:t>
            </w:r>
          </w:p>
        </w:tc>
        <w:tc>
          <w:tcPr>
            <w:tcW w:w="920" w:type="dxa"/>
          </w:tcPr>
          <w:p w:rsidR="00C81501" w:rsidRPr="008D0393" w:rsidRDefault="00C81501" w:rsidP="00C81501">
            <w:pPr>
              <w:pStyle w:val="TableText"/>
              <w:rPr>
                <w:rFonts w:cs="Arial"/>
                <w:color w:val="000000"/>
              </w:rPr>
            </w:pPr>
            <w:r w:rsidRPr="008D0393">
              <w:rPr>
                <w:rFonts w:cs="Arial"/>
                <w:color w:val="000000"/>
              </w:rPr>
              <w:t>3010</w:t>
            </w:r>
          </w:p>
        </w:tc>
        <w:tc>
          <w:tcPr>
            <w:tcW w:w="4068" w:type="dxa"/>
          </w:tcPr>
          <w:p w:rsidR="00C81501" w:rsidRPr="008D0393" w:rsidRDefault="00C81501" w:rsidP="00C81501">
            <w:pPr>
              <w:pStyle w:val="TableText"/>
              <w:rPr>
                <w:rFonts w:cs="Arial"/>
              </w:rPr>
            </w:pPr>
            <w:r w:rsidRPr="008D0393">
              <w:rPr>
                <w:rFonts w:cs="Arial"/>
                <w:color w:val="000000"/>
              </w:rPr>
              <w:t>Purge Alerts Based on Code</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$$PENDING</w:t>
            </w:r>
          </w:p>
        </w:tc>
        <w:tc>
          <w:tcPr>
            <w:tcW w:w="920" w:type="dxa"/>
          </w:tcPr>
          <w:p w:rsidR="00C81501" w:rsidRPr="008D0393" w:rsidRDefault="00C81501" w:rsidP="00323DEC">
            <w:pPr>
              <w:pStyle w:val="TableText"/>
              <w:rPr>
                <w:rFonts w:cs="Arial"/>
                <w:color w:val="000000"/>
              </w:rPr>
            </w:pPr>
            <w:r w:rsidRPr="008D0393">
              <w:rPr>
                <w:rFonts w:cs="Arial"/>
                <w:color w:val="000000"/>
              </w:rPr>
              <w:t>2788</w:t>
            </w:r>
          </w:p>
        </w:tc>
        <w:tc>
          <w:tcPr>
            <w:tcW w:w="4068" w:type="dxa"/>
          </w:tcPr>
          <w:p w:rsidR="00C81501" w:rsidRPr="008D0393" w:rsidRDefault="00C81501" w:rsidP="00323DEC">
            <w:pPr>
              <w:pStyle w:val="TableText"/>
              <w:rPr>
                <w:rFonts w:cs="Arial"/>
              </w:rPr>
            </w:pPr>
            <w:r w:rsidRPr="008D0393">
              <w:rPr>
                <w:rFonts w:cs="Arial"/>
                <w:color w:val="000000"/>
              </w:rPr>
              <w:t>Pending Alerts for a User</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$$PKGPEND</w:t>
            </w:r>
          </w:p>
        </w:tc>
        <w:tc>
          <w:tcPr>
            <w:tcW w:w="920" w:type="dxa"/>
          </w:tcPr>
          <w:p w:rsidR="00C81501" w:rsidRPr="008D0393" w:rsidRDefault="00C81501" w:rsidP="00323DEC">
            <w:pPr>
              <w:pStyle w:val="TableText"/>
              <w:rPr>
                <w:rFonts w:cs="Arial"/>
                <w:color w:val="000000"/>
              </w:rPr>
            </w:pPr>
            <w:r w:rsidRPr="008D0393">
              <w:rPr>
                <w:rFonts w:cs="Arial"/>
                <w:color w:val="000000"/>
              </w:rPr>
              <w:t>2788</w:t>
            </w:r>
          </w:p>
        </w:tc>
        <w:tc>
          <w:tcPr>
            <w:tcW w:w="4068" w:type="dxa"/>
          </w:tcPr>
          <w:p w:rsidR="00C81501" w:rsidRPr="008D0393" w:rsidRDefault="00C81501" w:rsidP="00323DEC">
            <w:pPr>
              <w:pStyle w:val="TableText"/>
              <w:rPr>
                <w:rFonts w:cs="Arial"/>
              </w:rPr>
            </w:pPr>
            <w:r w:rsidRPr="008D0393">
              <w:rPr>
                <w:rFonts w:cs="Arial"/>
                <w:color w:val="000000"/>
              </w:rPr>
              <w:t xml:space="preserve">Pending Alerts for a User in Specified Software </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PTPURG</w:t>
            </w:r>
          </w:p>
        </w:tc>
        <w:tc>
          <w:tcPr>
            <w:tcW w:w="920" w:type="dxa"/>
          </w:tcPr>
          <w:p w:rsidR="00C81501" w:rsidRPr="008D0393" w:rsidRDefault="00C81501" w:rsidP="00323DEC">
            <w:pPr>
              <w:pStyle w:val="TableText"/>
              <w:rPr>
                <w:rFonts w:cs="Arial"/>
                <w:color w:val="000000"/>
              </w:rPr>
            </w:pPr>
            <w:r w:rsidRPr="008D0393">
              <w:rPr>
                <w:rFonts w:cs="Arial"/>
                <w:color w:val="000000"/>
              </w:rPr>
              <w:t>3010</w:t>
            </w:r>
          </w:p>
        </w:tc>
        <w:tc>
          <w:tcPr>
            <w:tcW w:w="4068" w:type="dxa"/>
          </w:tcPr>
          <w:p w:rsidR="00C81501" w:rsidRPr="008D0393" w:rsidRDefault="00C81501" w:rsidP="00323DEC">
            <w:pPr>
              <w:pStyle w:val="TableText"/>
              <w:rPr>
                <w:rFonts w:cs="Arial"/>
              </w:rPr>
            </w:pPr>
            <w:r w:rsidRPr="008D0393">
              <w:rPr>
                <w:rFonts w:cs="Arial"/>
                <w:color w:val="000000"/>
              </w:rPr>
              <w:t>Purge Alerts Based on Patient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RECIPURG</w:t>
            </w:r>
          </w:p>
        </w:tc>
        <w:tc>
          <w:tcPr>
            <w:tcW w:w="920" w:type="dxa"/>
          </w:tcPr>
          <w:p w:rsidR="00C81501" w:rsidRPr="008D0393" w:rsidRDefault="00C81501" w:rsidP="00323DEC">
            <w:pPr>
              <w:pStyle w:val="TableText"/>
              <w:rPr>
                <w:rFonts w:cs="Arial"/>
                <w:color w:val="000000"/>
              </w:rPr>
            </w:pPr>
            <w:r w:rsidRPr="008D0393">
              <w:rPr>
                <w:rFonts w:cs="Arial"/>
                <w:color w:val="000000"/>
              </w:rPr>
              <w:t>3010</w:t>
            </w:r>
          </w:p>
        </w:tc>
        <w:tc>
          <w:tcPr>
            <w:tcW w:w="4068" w:type="dxa"/>
          </w:tcPr>
          <w:p w:rsidR="00C81501" w:rsidRPr="008D0393" w:rsidRDefault="00C81501" w:rsidP="00323DEC">
            <w:pPr>
              <w:pStyle w:val="TableText"/>
              <w:rPr>
                <w:rFonts w:cs="Arial"/>
              </w:rPr>
            </w:pPr>
            <w:r w:rsidRPr="008D0393">
              <w:rPr>
                <w:rFonts w:cs="Arial"/>
                <w:color w:val="000000"/>
              </w:rPr>
              <w:t>Purge User Alerts</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USERDATA</w:t>
            </w:r>
          </w:p>
        </w:tc>
        <w:tc>
          <w:tcPr>
            <w:tcW w:w="920" w:type="dxa"/>
          </w:tcPr>
          <w:p w:rsidR="00C81501" w:rsidRPr="008D0393" w:rsidRDefault="00C81501" w:rsidP="00323DEC">
            <w:pPr>
              <w:pStyle w:val="TableText"/>
              <w:rPr>
                <w:rFonts w:cs="Arial"/>
                <w:color w:val="000000"/>
              </w:rPr>
            </w:pPr>
            <w:r w:rsidRPr="008D0393">
              <w:rPr>
                <w:rFonts w:cs="Arial"/>
                <w:color w:val="000000"/>
              </w:rPr>
              <w:t>2788</w:t>
            </w:r>
          </w:p>
        </w:tc>
        <w:tc>
          <w:tcPr>
            <w:tcW w:w="4068" w:type="dxa"/>
          </w:tcPr>
          <w:p w:rsidR="00C81501" w:rsidRPr="008D0393" w:rsidRDefault="00C81501" w:rsidP="00323DEC">
            <w:pPr>
              <w:pStyle w:val="TableText"/>
              <w:rPr>
                <w:rFonts w:cs="Arial"/>
              </w:rPr>
            </w:pPr>
            <w:r w:rsidRPr="008D0393">
              <w:rPr>
                <w:rFonts w:cs="Arial"/>
                <w:color w:val="000000"/>
              </w:rPr>
              <w:t>Get User Information for an Alert</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USERLIST</w:t>
            </w:r>
          </w:p>
        </w:tc>
        <w:tc>
          <w:tcPr>
            <w:tcW w:w="920" w:type="dxa"/>
          </w:tcPr>
          <w:p w:rsidR="00C81501" w:rsidRPr="008D0393" w:rsidRDefault="00C81501" w:rsidP="00323DEC">
            <w:pPr>
              <w:pStyle w:val="TableText"/>
              <w:rPr>
                <w:rFonts w:cs="Arial"/>
                <w:color w:val="000000"/>
              </w:rPr>
            </w:pPr>
            <w:r w:rsidRPr="008D0393">
              <w:rPr>
                <w:rFonts w:cs="Arial"/>
                <w:color w:val="000000"/>
              </w:rPr>
              <w:t>2788</w:t>
            </w:r>
          </w:p>
        </w:tc>
        <w:tc>
          <w:tcPr>
            <w:tcW w:w="4068" w:type="dxa"/>
          </w:tcPr>
          <w:p w:rsidR="00C81501" w:rsidRPr="008D0393" w:rsidRDefault="00C81501" w:rsidP="00323DEC">
            <w:pPr>
              <w:pStyle w:val="TableText"/>
              <w:rPr>
                <w:rFonts w:cs="Arial"/>
              </w:rPr>
            </w:pPr>
            <w:r w:rsidRPr="008D0393">
              <w:rPr>
                <w:rFonts w:cs="Arial"/>
                <w:color w:val="000000"/>
              </w:rPr>
              <w:t>Get Recipient Information for an Alert</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t>XQALERT</w:t>
            </w:r>
          </w:p>
        </w:tc>
        <w:tc>
          <w:tcPr>
            <w:tcW w:w="2309" w:type="dxa"/>
          </w:tcPr>
          <w:p w:rsidR="00C81501" w:rsidRPr="008D0393" w:rsidRDefault="00C81501" w:rsidP="00323DEC">
            <w:pPr>
              <w:pStyle w:val="TableText"/>
              <w:keepNext/>
              <w:keepLines/>
              <w:rPr>
                <w:rFonts w:cs="Arial"/>
              </w:rPr>
            </w:pPr>
            <w:r w:rsidRPr="008D0393">
              <w:rPr>
                <w:rFonts w:cs="Arial"/>
              </w:rPr>
              <w:t>ACTION</w:t>
            </w:r>
          </w:p>
        </w:tc>
        <w:tc>
          <w:tcPr>
            <w:tcW w:w="920" w:type="dxa"/>
          </w:tcPr>
          <w:p w:rsidR="00C81501" w:rsidRPr="008D0393" w:rsidRDefault="00C81501" w:rsidP="00323DEC">
            <w:pPr>
              <w:pStyle w:val="TableText"/>
              <w:keepNext/>
              <w:keepLines/>
              <w:rPr>
                <w:rFonts w:cs="Arial"/>
              </w:rPr>
            </w:pPr>
            <w:r w:rsidRPr="008D0393">
              <w:rPr>
                <w:rFonts w:cs="Arial"/>
              </w:rPr>
              <w:t>10081</w:t>
            </w:r>
          </w:p>
        </w:tc>
        <w:tc>
          <w:tcPr>
            <w:tcW w:w="4068" w:type="dxa"/>
          </w:tcPr>
          <w:p w:rsidR="00C81501" w:rsidRPr="008D0393" w:rsidRDefault="00C81501" w:rsidP="00323DEC">
            <w:pPr>
              <w:pStyle w:val="TableText"/>
              <w:keepNext/>
              <w:keepLines/>
              <w:rPr>
                <w:rFonts w:cs="Arial"/>
              </w:rPr>
            </w:pPr>
            <w:r w:rsidRPr="008D0393">
              <w:rPr>
                <w:rFonts w:cs="Arial"/>
              </w:rPr>
              <w:t>Process an Alert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DELETE</w:t>
            </w:r>
          </w:p>
        </w:tc>
        <w:tc>
          <w:tcPr>
            <w:tcW w:w="920" w:type="dxa"/>
          </w:tcPr>
          <w:p w:rsidR="00C81501" w:rsidRPr="008D0393" w:rsidRDefault="00C81501" w:rsidP="00C81501">
            <w:pPr>
              <w:pStyle w:val="TableText"/>
              <w:rPr>
                <w:rFonts w:cs="Arial"/>
              </w:rPr>
            </w:pPr>
            <w:r w:rsidRPr="008D0393">
              <w:rPr>
                <w:rFonts w:cs="Arial"/>
              </w:rPr>
              <w:t>10081</w:t>
            </w:r>
          </w:p>
        </w:tc>
        <w:tc>
          <w:tcPr>
            <w:tcW w:w="4068" w:type="dxa"/>
          </w:tcPr>
          <w:p w:rsidR="00C81501" w:rsidRPr="008D0393" w:rsidRDefault="00C81501" w:rsidP="00C81501">
            <w:pPr>
              <w:pStyle w:val="TableText"/>
              <w:rPr>
                <w:rFonts w:cs="Arial"/>
              </w:rPr>
            </w:pPr>
            <w:r w:rsidRPr="008D0393">
              <w:rPr>
                <w:rFonts w:cs="Arial"/>
              </w:rPr>
              <w:t>Clear Obsolete Alerts (Single)</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DELETEA</w:t>
            </w:r>
          </w:p>
        </w:tc>
        <w:tc>
          <w:tcPr>
            <w:tcW w:w="920" w:type="dxa"/>
          </w:tcPr>
          <w:p w:rsidR="00C81501" w:rsidRPr="008D0393" w:rsidRDefault="00C81501" w:rsidP="00C81501">
            <w:pPr>
              <w:pStyle w:val="TableText"/>
              <w:rPr>
                <w:rFonts w:cs="Arial"/>
              </w:rPr>
            </w:pPr>
            <w:r w:rsidRPr="008D0393">
              <w:rPr>
                <w:rFonts w:cs="Arial"/>
              </w:rPr>
              <w:t>10081</w:t>
            </w:r>
          </w:p>
        </w:tc>
        <w:tc>
          <w:tcPr>
            <w:tcW w:w="4068" w:type="dxa"/>
          </w:tcPr>
          <w:p w:rsidR="00C81501" w:rsidRPr="008D0393" w:rsidRDefault="00C81501" w:rsidP="00C81501">
            <w:pPr>
              <w:pStyle w:val="TableText"/>
              <w:rPr>
                <w:rFonts w:cs="Arial"/>
              </w:rPr>
            </w:pPr>
            <w:r w:rsidRPr="008D0393">
              <w:rPr>
                <w:rFonts w:cs="Arial"/>
              </w:rPr>
              <w:t>Clear Obsolete Alerts (All)</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GETACT</w:t>
            </w:r>
          </w:p>
        </w:tc>
        <w:tc>
          <w:tcPr>
            <w:tcW w:w="920" w:type="dxa"/>
          </w:tcPr>
          <w:p w:rsidR="00C81501" w:rsidRPr="008D0393" w:rsidRDefault="00C81501" w:rsidP="00C81501">
            <w:pPr>
              <w:pStyle w:val="TableText"/>
              <w:rPr>
                <w:rFonts w:cs="Arial"/>
              </w:rPr>
            </w:pPr>
            <w:r w:rsidRPr="008D0393">
              <w:rPr>
                <w:rFonts w:cs="Arial"/>
              </w:rPr>
              <w:t>10081</w:t>
            </w:r>
          </w:p>
        </w:tc>
        <w:tc>
          <w:tcPr>
            <w:tcW w:w="4068" w:type="dxa"/>
          </w:tcPr>
          <w:p w:rsidR="00C81501" w:rsidRPr="008D0393" w:rsidRDefault="00C81501" w:rsidP="00C81501">
            <w:pPr>
              <w:pStyle w:val="TableText"/>
              <w:rPr>
                <w:rFonts w:cs="Arial"/>
              </w:rPr>
            </w:pPr>
            <w:r w:rsidRPr="008D0393">
              <w:rPr>
                <w:rFonts w:cs="Arial"/>
                <w:color w:val="000000"/>
              </w:rPr>
              <w:t>Return Alert Variables</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PATIENT</w:t>
            </w:r>
          </w:p>
        </w:tc>
        <w:tc>
          <w:tcPr>
            <w:tcW w:w="920" w:type="dxa"/>
          </w:tcPr>
          <w:p w:rsidR="00C81501" w:rsidRPr="008D0393" w:rsidRDefault="00C81501" w:rsidP="00323DEC">
            <w:pPr>
              <w:pStyle w:val="TableText"/>
              <w:rPr>
                <w:rFonts w:cs="Arial"/>
              </w:rPr>
            </w:pPr>
            <w:r w:rsidRPr="008D0393">
              <w:rPr>
                <w:rFonts w:cs="Arial"/>
              </w:rPr>
              <w:t>10081</w:t>
            </w:r>
          </w:p>
        </w:tc>
        <w:tc>
          <w:tcPr>
            <w:tcW w:w="4068" w:type="dxa"/>
          </w:tcPr>
          <w:p w:rsidR="00C81501" w:rsidRPr="008D0393" w:rsidRDefault="00C81501" w:rsidP="00323DEC">
            <w:pPr>
              <w:pStyle w:val="TableText"/>
              <w:rPr>
                <w:rFonts w:cs="Arial"/>
              </w:rPr>
            </w:pPr>
            <w:r w:rsidRPr="008D0393">
              <w:rPr>
                <w:rFonts w:cs="Arial"/>
              </w:rPr>
              <w:t>Get Alerts for a Patient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SETUP</w:t>
            </w:r>
          </w:p>
        </w:tc>
        <w:tc>
          <w:tcPr>
            <w:tcW w:w="920" w:type="dxa"/>
          </w:tcPr>
          <w:p w:rsidR="00C81501" w:rsidRPr="008D0393" w:rsidRDefault="00C81501" w:rsidP="00323DEC">
            <w:pPr>
              <w:pStyle w:val="TableText"/>
              <w:rPr>
                <w:rFonts w:cs="Arial"/>
              </w:rPr>
            </w:pPr>
            <w:r w:rsidRPr="008D0393">
              <w:rPr>
                <w:rFonts w:cs="Arial"/>
              </w:rPr>
              <w:t>10081</w:t>
            </w:r>
          </w:p>
        </w:tc>
        <w:tc>
          <w:tcPr>
            <w:tcW w:w="4068" w:type="dxa"/>
          </w:tcPr>
          <w:p w:rsidR="00C81501" w:rsidRPr="008D0393" w:rsidRDefault="00C81501" w:rsidP="00323DEC">
            <w:pPr>
              <w:pStyle w:val="TableText"/>
              <w:rPr>
                <w:rFonts w:cs="Arial"/>
              </w:rPr>
            </w:pPr>
            <w:r w:rsidRPr="008D0393">
              <w:rPr>
                <w:rFonts w:cs="Arial"/>
              </w:rPr>
              <w:t>Send Alerts</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$$SETUP1</w:t>
            </w:r>
          </w:p>
        </w:tc>
        <w:tc>
          <w:tcPr>
            <w:tcW w:w="920" w:type="dxa"/>
          </w:tcPr>
          <w:p w:rsidR="00C81501" w:rsidRPr="008D0393" w:rsidRDefault="00C81501" w:rsidP="00323DEC">
            <w:pPr>
              <w:pStyle w:val="TableText"/>
              <w:rPr>
                <w:rFonts w:cs="Arial"/>
              </w:rPr>
            </w:pPr>
            <w:r w:rsidRPr="008D0393">
              <w:rPr>
                <w:rFonts w:cs="Arial"/>
              </w:rPr>
              <w:t>10081</w:t>
            </w:r>
          </w:p>
        </w:tc>
        <w:tc>
          <w:tcPr>
            <w:tcW w:w="4068" w:type="dxa"/>
          </w:tcPr>
          <w:p w:rsidR="00C81501" w:rsidRPr="008D0393" w:rsidRDefault="00C81501" w:rsidP="00323DEC">
            <w:pPr>
              <w:pStyle w:val="TableText"/>
              <w:rPr>
                <w:rFonts w:cs="Arial"/>
              </w:rPr>
            </w:pPr>
            <w:r w:rsidRPr="008D0393">
              <w:rPr>
                <w:rFonts w:cs="Arial"/>
              </w:rPr>
              <w:t>Send Alerts</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USER</w:t>
            </w:r>
          </w:p>
        </w:tc>
        <w:tc>
          <w:tcPr>
            <w:tcW w:w="920" w:type="dxa"/>
          </w:tcPr>
          <w:p w:rsidR="00C81501" w:rsidRPr="008D0393" w:rsidRDefault="00C81501" w:rsidP="00323DEC">
            <w:pPr>
              <w:pStyle w:val="TableText"/>
              <w:rPr>
                <w:rFonts w:cs="Arial"/>
              </w:rPr>
            </w:pPr>
            <w:r w:rsidRPr="008D0393">
              <w:rPr>
                <w:rFonts w:cs="Arial"/>
              </w:rPr>
              <w:t>10081</w:t>
            </w:r>
          </w:p>
        </w:tc>
        <w:tc>
          <w:tcPr>
            <w:tcW w:w="4068" w:type="dxa"/>
          </w:tcPr>
          <w:p w:rsidR="00C81501" w:rsidRPr="008D0393" w:rsidRDefault="00C81501" w:rsidP="00323DEC">
            <w:pPr>
              <w:pStyle w:val="TableText"/>
              <w:rPr>
                <w:rFonts w:cs="Arial"/>
              </w:rPr>
            </w:pPr>
            <w:r w:rsidRPr="008D0393">
              <w:rPr>
                <w:rFonts w:cs="Arial"/>
              </w:rPr>
              <w:t>Get Alerts for a User</w:t>
            </w:r>
          </w:p>
        </w:tc>
      </w:tr>
      <w:tr w:rsidR="00001757" w:rsidRPr="008D0393" w:rsidTr="00323DEC">
        <w:trPr>
          <w:cantSplit/>
          <w:trHeight w:val="360"/>
        </w:trPr>
        <w:tc>
          <w:tcPr>
            <w:tcW w:w="1909" w:type="dxa"/>
          </w:tcPr>
          <w:p w:rsidR="00001757" w:rsidRPr="00A04B86" w:rsidRDefault="003826E2" w:rsidP="00323DEC">
            <w:pPr>
              <w:pStyle w:val="TableText"/>
              <w:rPr>
                <w:rFonts w:cs="Arial"/>
                <w:b/>
              </w:rPr>
            </w:pPr>
            <w:r w:rsidRPr="00A04B86">
              <w:rPr>
                <w:rFonts w:cs="Arial"/>
                <w:b/>
              </w:rPr>
              <w:t>XQALFWD</w:t>
            </w:r>
          </w:p>
        </w:tc>
        <w:tc>
          <w:tcPr>
            <w:tcW w:w="2309" w:type="dxa"/>
          </w:tcPr>
          <w:p w:rsidR="00001757" w:rsidRPr="008D0393" w:rsidRDefault="003826E2" w:rsidP="00323DEC">
            <w:pPr>
              <w:pStyle w:val="TableText"/>
              <w:rPr>
                <w:rFonts w:cs="Arial"/>
              </w:rPr>
            </w:pPr>
            <w:r w:rsidRPr="008D0393">
              <w:rPr>
                <w:rFonts w:cs="Arial"/>
              </w:rPr>
              <w:t>FORWARD</w:t>
            </w:r>
          </w:p>
        </w:tc>
        <w:tc>
          <w:tcPr>
            <w:tcW w:w="920" w:type="dxa"/>
          </w:tcPr>
          <w:p w:rsidR="00001757" w:rsidRPr="008D0393" w:rsidRDefault="00EC4635" w:rsidP="00323DEC">
            <w:pPr>
              <w:pStyle w:val="TableText"/>
              <w:rPr>
                <w:rFonts w:cs="Arial"/>
              </w:rPr>
            </w:pPr>
            <w:r w:rsidRPr="008D0393">
              <w:rPr>
                <w:rFonts w:cs="Arial"/>
              </w:rPr>
              <w:t>3009</w:t>
            </w:r>
          </w:p>
        </w:tc>
        <w:tc>
          <w:tcPr>
            <w:tcW w:w="4068" w:type="dxa"/>
          </w:tcPr>
          <w:p w:rsidR="00001757" w:rsidRPr="008D0393" w:rsidRDefault="00001757" w:rsidP="00323DEC">
            <w:pPr>
              <w:pStyle w:val="TableText"/>
              <w:rPr>
                <w:rFonts w:cs="Arial"/>
              </w:rPr>
            </w:pPr>
            <w:r w:rsidRPr="008D0393">
              <w:rPr>
                <w:rFonts w:cs="Arial"/>
              </w:rPr>
              <w:t>Forward Alerts</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color w:val="000000"/>
              </w:rPr>
            </w:pPr>
            <w:r w:rsidRPr="00A04B86">
              <w:rPr>
                <w:rFonts w:cs="Arial"/>
                <w:b/>
                <w:color w:val="000000"/>
              </w:rPr>
              <w:t>XQALSURO</w:t>
            </w:r>
          </w:p>
        </w:tc>
        <w:tc>
          <w:tcPr>
            <w:tcW w:w="2309" w:type="dxa"/>
          </w:tcPr>
          <w:p w:rsidR="00C81501" w:rsidRPr="008D0393" w:rsidRDefault="00C81501" w:rsidP="00323DEC">
            <w:pPr>
              <w:pStyle w:val="TableText"/>
              <w:keepNext/>
              <w:keepLines/>
              <w:rPr>
                <w:rFonts w:cs="Arial"/>
              </w:rPr>
            </w:pPr>
            <w:r w:rsidRPr="008D0393">
              <w:rPr>
                <w:rFonts w:cs="Arial"/>
                <w:color w:val="000000"/>
              </w:rPr>
              <w:t>$$CURRSURO</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2790</w:t>
            </w:r>
          </w:p>
        </w:tc>
        <w:tc>
          <w:tcPr>
            <w:tcW w:w="4068" w:type="dxa"/>
          </w:tcPr>
          <w:p w:rsidR="00C81501" w:rsidRPr="008D0393" w:rsidRDefault="00C81501" w:rsidP="00323DEC">
            <w:pPr>
              <w:pStyle w:val="TableText"/>
              <w:keepNext/>
              <w:keepLines/>
              <w:rPr>
                <w:rFonts w:cs="Arial"/>
              </w:rPr>
            </w:pPr>
            <w:r w:rsidRPr="008D0393">
              <w:rPr>
                <w:rFonts w:cs="Arial"/>
                <w:color w:val="000000"/>
              </w:rPr>
              <w:t xml:space="preserve">Get Current Surrogate for Alerts </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rPr>
            </w:pPr>
            <w:r w:rsidRPr="008D0393">
              <w:rPr>
                <w:rFonts w:cs="Arial"/>
                <w:color w:val="000000"/>
              </w:rPr>
              <w:t>$$GETSURO</w:t>
            </w:r>
          </w:p>
        </w:tc>
        <w:tc>
          <w:tcPr>
            <w:tcW w:w="920" w:type="dxa"/>
          </w:tcPr>
          <w:p w:rsidR="00C81501" w:rsidRPr="008D0393" w:rsidRDefault="00C81501" w:rsidP="00C81501">
            <w:pPr>
              <w:pStyle w:val="TableText"/>
              <w:rPr>
                <w:rFonts w:cs="Arial"/>
                <w:color w:val="000000"/>
              </w:rPr>
            </w:pPr>
            <w:r w:rsidRPr="008D0393">
              <w:rPr>
                <w:rFonts w:cs="Arial"/>
                <w:color w:val="000000"/>
              </w:rPr>
              <w:t>3213</w:t>
            </w:r>
          </w:p>
        </w:tc>
        <w:tc>
          <w:tcPr>
            <w:tcW w:w="4068" w:type="dxa"/>
          </w:tcPr>
          <w:p w:rsidR="00C81501" w:rsidRPr="008D0393" w:rsidRDefault="00C81501" w:rsidP="00C81501">
            <w:pPr>
              <w:pStyle w:val="TableText"/>
              <w:rPr>
                <w:rFonts w:cs="Arial"/>
              </w:rPr>
            </w:pPr>
            <w:r w:rsidRPr="008D0393">
              <w:rPr>
                <w:rFonts w:cs="Arial"/>
                <w:color w:val="000000"/>
              </w:rPr>
              <w:t>Get Current Surrogate Information</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rPr>
            </w:pPr>
            <w:r w:rsidRPr="008D0393">
              <w:rPr>
                <w:rFonts w:cs="Arial"/>
                <w:color w:val="000000"/>
              </w:rPr>
              <w:t>REMVSURO</w:t>
            </w:r>
          </w:p>
        </w:tc>
        <w:tc>
          <w:tcPr>
            <w:tcW w:w="920" w:type="dxa"/>
          </w:tcPr>
          <w:p w:rsidR="00C81501" w:rsidRPr="008D0393" w:rsidRDefault="00C81501" w:rsidP="00C81501">
            <w:pPr>
              <w:pStyle w:val="TableText"/>
              <w:rPr>
                <w:rFonts w:cs="Arial"/>
                <w:color w:val="000000"/>
              </w:rPr>
            </w:pPr>
            <w:r w:rsidRPr="008D0393">
              <w:rPr>
                <w:rFonts w:cs="Arial"/>
                <w:color w:val="000000"/>
              </w:rPr>
              <w:t>2790</w:t>
            </w:r>
          </w:p>
        </w:tc>
        <w:tc>
          <w:tcPr>
            <w:tcW w:w="4068" w:type="dxa"/>
          </w:tcPr>
          <w:p w:rsidR="00C81501" w:rsidRPr="008D0393" w:rsidRDefault="00C81501" w:rsidP="00C81501">
            <w:pPr>
              <w:pStyle w:val="TableText"/>
              <w:rPr>
                <w:rFonts w:cs="Arial"/>
              </w:rPr>
            </w:pPr>
            <w:r w:rsidRPr="008D0393">
              <w:rPr>
                <w:rFonts w:cs="Arial"/>
                <w:color w:val="000000"/>
              </w:rPr>
              <w:t>Remove Surrogates for Alerts</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rPr>
            </w:pPr>
            <w:r w:rsidRPr="008D0393">
              <w:rPr>
                <w:rFonts w:cs="Arial"/>
                <w:color w:val="000000"/>
              </w:rPr>
              <w:t>SETSURO1</w:t>
            </w:r>
          </w:p>
        </w:tc>
        <w:tc>
          <w:tcPr>
            <w:tcW w:w="920" w:type="dxa"/>
          </w:tcPr>
          <w:p w:rsidR="00C81501" w:rsidRPr="008D0393" w:rsidRDefault="00C81501" w:rsidP="00C81501">
            <w:pPr>
              <w:pStyle w:val="TableText"/>
              <w:rPr>
                <w:rFonts w:cs="Arial"/>
                <w:color w:val="000000"/>
              </w:rPr>
            </w:pPr>
            <w:r w:rsidRPr="008D0393">
              <w:rPr>
                <w:rFonts w:cs="Arial"/>
                <w:color w:val="000000"/>
              </w:rPr>
              <w:t>3213</w:t>
            </w:r>
          </w:p>
        </w:tc>
        <w:tc>
          <w:tcPr>
            <w:tcW w:w="4068" w:type="dxa"/>
          </w:tcPr>
          <w:p w:rsidR="00C81501" w:rsidRPr="008D0393" w:rsidRDefault="00C81501" w:rsidP="00C81501">
            <w:pPr>
              <w:pStyle w:val="TableText"/>
              <w:rPr>
                <w:rFonts w:cs="Arial"/>
              </w:rPr>
            </w:pPr>
            <w:r w:rsidRPr="008D0393">
              <w:rPr>
                <w:rFonts w:cs="Arial"/>
                <w:color w:val="000000"/>
              </w:rPr>
              <w:t>Establish a Surrogate for Alerts</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color w:val="000000"/>
              </w:rPr>
            </w:pPr>
            <w:r w:rsidRPr="008D0393">
              <w:rPr>
                <w:rFonts w:cs="Arial"/>
                <w:color w:val="000000"/>
              </w:rPr>
              <w:t>SUROFOR</w:t>
            </w:r>
          </w:p>
        </w:tc>
        <w:tc>
          <w:tcPr>
            <w:tcW w:w="920" w:type="dxa"/>
          </w:tcPr>
          <w:p w:rsidR="00C81501" w:rsidRPr="008D0393" w:rsidRDefault="00C81501" w:rsidP="00C81501">
            <w:pPr>
              <w:pStyle w:val="TableText"/>
              <w:rPr>
                <w:rFonts w:cs="Arial"/>
                <w:color w:val="000000"/>
              </w:rPr>
            </w:pPr>
            <w:r w:rsidRPr="008D0393">
              <w:rPr>
                <w:rFonts w:cs="Arial"/>
                <w:color w:val="000000"/>
              </w:rPr>
              <w:t>3213</w:t>
            </w:r>
          </w:p>
        </w:tc>
        <w:tc>
          <w:tcPr>
            <w:tcW w:w="4068" w:type="dxa"/>
          </w:tcPr>
          <w:p w:rsidR="00C81501" w:rsidRPr="008D0393" w:rsidRDefault="00C81501" w:rsidP="00C81501">
            <w:pPr>
              <w:pStyle w:val="TableText"/>
              <w:rPr>
                <w:rFonts w:cs="Arial"/>
                <w:color w:val="000000"/>
              </w:rPr>
            </w:pPr>
            <w:r w:rsidRPr="008D0393">
              <w:rPr>
                <w:rFonts w:cs="Arial"/>
                <w:color w:val="000000"/>
              </w:rPr>
              <w:t>Return a Surrogate</w:t>
            </w:r>
            <w:r>
              <w:rPr>
                <w:rFonts w:cs="Arial"/>
                <w:color w:val="000000"/>
              </w:rPr>
              <w:t>’</w:t>
            </w:r>
            <w:r w:rsidRPr="008D0393">
              <w:rPr>
                <w:rFonts w:cs="Arial"/>
                <w:color w:val="000000"/>
              </w:rPr>
              <w:t>s List of Users</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color w:val="000000"/>
              </w:rPr>
            </w:pPr>
            <w:r w:rsidRPr="008D0393">
              <w:rPr>
                <w:rFonts w:cs="Arial"/>
                <w:color w:val="000000"/>
              </w:rPr>
              <w:t>SUROLIST</w:t>
            </w:r>
          </w:p>
        </w:tc>
        <w:tc>
          <w:tcPr>
            <w:tcW w:w="920" w:type="dxa"/>
          </w:tcPr>
          <w:p w:rsidR="00C81501" w:rsidRPr="008D0393" w:rsidRDefault="00C81501" w:rsidP="00323DEC">
            <w:pPr>
              <w:pStyle w:val="TableText"/>
              <w:rPr>
                <w:rFonts w:cs="Arial"/>
                <w:color w:val="000000"/>
              </w:rPr>
            </w:pPr>
            <w:r w:rsidRPr="008D0393">
              <w:rPr>
                <w:rFonts w:cs="Arial"/>
                <w:color w:val="000000"/>
              </w:rPr>
              <w:t>3213</w:t>
            </w:r>
          </w:p>
        </w:tc>
        <w:tc>
          <w:tcPr>
            <w:tcW w:w="4068" w:type="dxa"/>
          </w:tcPr>
          <w:p w:rsidR="00C81501" w:rsidRPr="008D0393" w:rsidRDefault="00C81501" w:rsidP="00323DEC">
            <w:pPr>
              <w:pStyle w:val="TableText"/>
              <w:rPr>
                <w:rFonts w:cs="Arial"/>
                <w:color w:val="000000"/>
              </w:rPr>
            </w:pPr>
            <w:r w:rsidRPr="008D0393">
              <w:rPr>
                <w:rFonts w:cs="Arial"/>
                <w:color w:val="000000"/>
              </w:rPr>
              <w:t>List Surrogates for a User</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color w:val="000000"/>
              </w:rPr>
            </w:pPr>
            <w:r w:rsidRPr="00A04B86">
              <w:rPr>
                <w:rFonts w:cs="Arial"/>
                <w:b/>
                <w:color w:val="000000"/>
              </w:rPr>
              <w:t>XQCHK</w:t>
            </w:r>
          </w:p>
        </w:tc>
        <w:tc>
          <w:tcPr>
            <w:tcW w:w="2309" w:type="dxa"/>
          </w:tcPr>
          <w:p w:rsidR="00C81501" w:rsidRPr="008D0393" w:rsidRDefault="00C81501" w:rsidP="00323DEC">
            <w:pPr>
              <w:pStyle w:val="TableText"/>
              <w:keepNext/>
              <w:keepLines/>
              <w:rPr>
                <w:rFonts w:cs="Arial"/>
              </w:rPr>
            </w:pPr>
            <w:r w:rsidRPr="008D0393">
              <w:rPr>
                <w:rFonts w:cs="Arial"/>
                <w:color w:val="000000"/>
              </w:rPr>
              <w:t>$$ACCESS</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10078</w:t>
            </w:r>
          </w:p>
        </w:tc>
        <w:tc>
          <w:tcPr>
            <w:tcW w:w="4068" w:type="dxa"/>
          </w:tcPr>
          <w:p w:rsidR="00C81501" w:rsidRPr="008D0393" w:rsidRDefault="00C81501" w:rsidP="00323DEC">
            <w:pPr>
              <w:pStyle w:val="TableText"/>
              <w:keepNext/>
              <w:keepLines/>
              <w:rPr>
                <w:rFonts w:cs="Arial"/>
              </w:rPr>
            </w:pPr>
            <w:r w:rsidRPr="008D0393">
              <w:rPr>
                <w:rFonts w:cs="Arial"/>
                <w:color w:val="000000"/>
              </w:rPr>
              <w:t>User Option Access Test</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OP</w:t>
            </w:r>
          </w:p>
        </w:tc>
        <w:tc>
          <w:tcPr>
            <w:tcW w:w="920" w:type="dxa"/>
          </w:tcPr>
          <w:p w:rsidR="00C81501" w:rsidRPr="008D0393" w:rsidRDefault="00C81501" w:rsidP="00323DEC">
            <w:pPr>
              <w:pStyle w:val="TableText"/>
              <w:rPr>
                <w:rFonts w:cs="Arial"/>
              </w:rPr>
            </w:pPr>
            <w:r w:rsidRPr="008D0393">
              <w:rPr>
                <w:rFonts w:cs="Arial"/>
              </w:rPr>
              <w:t>10078</w:t>
            </w:r>
          </w:p>
        </w:tc>
        <w:tc>
          <w:tcPr>
            <w:tcW w:w="4068" w:type="dxa"/>
          </w:tcPr>
          <w:p w:rsidR="00C81501" w:rsidRPr="008D0393" w:rsidRDefault="00C81501" w:rsidP="00323DEC">
            <w:pPr>
              <w:pStyle w:val="TableText"/>
              <w:rPr>
                <w:rFonts w:cs="Arial"/>
              </w:rPr>
            </w:pPr>
            <w:r w:rsidRPr="008D0393">
              <w:rPr>
                <w:rFonts w:cs="Arial"/>
              </w:rPr>
              <w:t>Current Option Check</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XQDATE</w:t>
            </w:r>
          </w:p>
        </w:tc>
        <w:tc>
          <w:tcPr>
            <w:tcW w:w="2309" w:type="dxa"/>
          </w:tcPr>
          <w:p w:rsidR="00001757" w:rsidRPr="008D0393" w:rsidRDefault="009E177F" w:rsidP="00323DEC">
            <w:pPr>
              <w:pStyle w:val="TableText"/>
              <w:rPr>
                <w:rFonts w:cs="Arial"/>
              </w:rPr>
            </w:pPr>
            <w:r w:rsidRPr="008D0393">
              <w:rPr>
                <w:rFonts w:cs="Arial"/>
              </w:rPr>
              <w:t>^</w:t>
            </w:r>
            <w:r w:rsidR="00001757" w:rsidRPr="008D0393">
              <w:rPr>
                <w:rFonts w:cs="Arial"/>
              </w:rPr>
              <w:t>XQDATE</w:t>
            </w:r>
          </w:p>
        </w:tc>
        <w:tc>
          <w:tcPr>
            <w:tcW w:w="920" w:type="dxa"/>
          </w:tcPr>
          <w:p w:rsidR="00001757" w:rsidRPr="008D0393" w:rsidRDefault="00F91FFD" w:rsidP="00323DEC">
            <w:pPr>
              <w:pStyle w:val="TableText"/>
              <w:rPr>
                <w:rFonts w:cs="Arial"/>
              </w:rPr>
            </w:pPr>
            <w:r w:rsidRPr="008D0393">
              <w:rPr>
                <w:rFonts w:cs="Arial"/>
              </w:rPr>
              <w:t>10079</w:t>
            </w:r>
          </w:p>
        </w:tc>
        <w:tc>
          <w:tcPr>
            <w:tcW w:w="4068" w:type="dxa"/>
          </w:tcPr>
          <w:p w:rsidR="00001757" w:rsidRPr="008D0393" w:rsidRDefault="00F91FFD" w:rsidP="00323DEC">
            <w:pPr>
              <w:pStyle w:val="TableText"/>
              <w:rPr>
                <w:rFonts w:cs="Arial"/>
              </w:rPr>
            </w:pPr>
            <w:r w:rsidRPr="008D0393">
              <w:rPr>
                <w:rFonts w:cs="Arial"/>
                <w:color w:val="000000"/>
              </w:rPr>
              <w:t xml:space="preserve">Convert </w:t>
            </w:r>
            <w:r w:rsidRPr="00AD6030">
              <w:rPr>
                <w:rFonts w:cs="Arial"/>
                <w:b/>
                <w:color w:val="000000"/>
              </w:rPr>
              <w:t>$H</w:t>
            </w:r>
            <w:r w:rsidRPr="008D0393">
              <w:rPr>
                <w:rFonts w:cs="Arial"/>
                <w:color w:val="000000"/>
              </w:rPr>
              <w:t xml:space="preserve"> to VA FileMan Format (Obsolete)</w:t>
            </w:r>
            <w:r w:rsidRPr="008D0393">
              <w:rPr>
                <w:rFonts w:cs="Arial"/>
                <w:color w:val="000000"/>
              </w:rPr>
              <w:br/>
              <w:t>(Use $$FMTE^XLFDT or $$HTFM^XLFDT)</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lastRenderedPageBreak/>
              <w:t>XQH</w:t>
            </w:r>
          </w:p>
        </w:tc>
        <w:tc>
          <w:tcPr>
            <w:tcW w:w="2309" w:type="dxa"/>
          </w:tcPr>
          <w:p w:rsidR="00C81501" w:rsidRPr="008D0393" w:rsidRDefault="00C81501" w:rsidP="00323DEC">
            <w:pPr>
              <w:pStyle w:val="TableText"/>
              <w:keepNext/>
              <w:keepLines/>
              <w:rPr>
                <w:rFonts w:cs="Arial"/>
              </w:rPr>
            </w:pPr>
            <w:r w:rsidRPr="008D0393">
              <w:rPr>
                <w:rFonts w:cs="Arial"/>
              </w:rPr>
              <w:t>EN</w:t>
            </w:r>
          </w:p>
        </w:tc>
        <w:tc>
          <w:tcPr>
            <w:tcW w:w="920" w:type="dxa"/>
          </w:tcPr>
          <w:p w:rsidR="00C81501" w:rsidRPr="008D0393" w:rsidRDefault="00C81501" w:rsidP="00323DEC">
            <w:pPr>
              <w:pStyle w:val="TableText"/>
              <w:keepNext/>
              <w:keepLines/>
              <w:rPr>
                <w:rFonts w:cs="Arial"/>
              </w:rPr>
            </w:pPr>
            <w:r w:rsidRPr="008D0393">
              <w:rPr>
                <w:rFonts w:cs="Arial"/>
              </w:rPr>
              <w:t>10074</w:t>
            </w:r>
          </w:p>
        </w:tc>
        <w:tc>
          <w:tcPr>
            <w:tcW w:w="4068" w:type="dxa"/>
          </w:tcPr>
          <w:p w:rsidR="00C81501" w:rsidRPr="008D0393" w:rsidRDefault="00C81501" w:rsidP="00323DEC">
            <w:pPr>
              <w:pStyle w:val="TableText"/>
              <w:keepNext/>
              <w:keepLines/>
              <w:rPr>
                <w:rFonts w:cs="Arial"/>
              </w:rPr>
            </w:pPr>
            <w:r w:rsidRPr="008D0393">
              <w:rPr>
                <w:rFonts w:cs="Arial"/>
              </w:rPr>
              <w:t>Display Help Frames (Clear Screen)</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EN1</w:t>
            </w:r>
          </w:p>
        </w:tc>
        <w:tc>
          <w:tcPr>
            <w:tcW w:w="920" w:type="dxa"/>
          </w:tcPr>
          <w:p w:rsidR="00C81501" w:rsidRPr="008D0393" w:rsidRDefault="00C81501" w:rsidP="00323DEC">
            <w:pPr>
              <w:pStyle w:val="TableText"/>
              <w:rPr>
                <w:rFonts w:cs="Arial"/>
              </w:rPr>
            </w:pPr>
            <w:r w:rsidRPr="008D0393">
              <w:rPr>
                <w:rFonts w:cs="Arial"/>
              </w:rPr>
              <w:t>10074</w:t>
            </w:r>
          </w:p>
        </w:tc>
        <w:tc>
          <w:tcPr>
            <w:tcW w:w="4068" w:type="dxa"/>
          </w:tcPr>
          <w:p w:rsidR="00C81501" w:rsidRPr="008D0393" w:rsidRDefault="00C81501" w:rsidP="00323DEC">
            <w:pPr>
              <w:pStyle w:val="TableText"/>
              <w:rPr>
                <w:rFonts w:cs="Arial"/>
              </w:rPr>
            </w:pPr>
            <w:r w:rsidRPr="008D0393">
              <w:rPr>
                <w:rFonts w:cs="Arial"/>
              </w:rPr>
              <w:t>Display Help Frames</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XQH4</w:t>
            </w:r>
          </w:p>
        </w:tc>
        <w:tc>
          <w:tcPr>
            <w:tcW w:w="2309" w:type="dxa"/>
          </w:tcPr>
          <w:p w:rsidR="00001757" w:rsidRPr="008D0393" w:rsidRDefault="009E177F" w:rsidP="00323DEC">
            <w:pPr>
              <w:pStyle w:val="TableText"/>
              <w:rPr>
                <w:rFonts w:cs="Arial"/>
              </w:rPr>
            </w:pPr>
            <w:r w:rsidRPr="008D0393">
              <w:rPr>
                <w:rFonts w:cs="Arial"/>
              </w:rPr>
              <w:t>ACTION</w:t>
            </w:r>
          </w:p>
        </w:tc>
        <w:tc>
          <w:tcPr>
            <w:tcW w:w="920" w:type="dxa"/>
          </w:tcPr>
          <w:p w:rsidR="00001757" w:rsidRPr="008D0393" w:rsidRDefault="00F91FFD" w:rsidP="00323DEC">
            <w:pPr>
              <w:pStyle w:val="TableText"/>
              <w:rPr>
                <w:rFonts w:cs="Arial"/>
              </w:rPr>
            </w:pPr>
            <w:r w:rsidRPr="008D0393">
              <w:rPr>
                <w:rFonts w:cs="Arial"/>
              </w:rPr>
              <w:t>10080</w:t>
            </w:r>
          </w:p>
        </w:tc>
        <w:tc>
          <w:tcPr>
            <w:tcW w:w="4068" w:type="dxa"/>
          </w:tcPr>
          <w:p w:rsidR="00001757" w:rsidRPr="008D0393" w:rsidRDefault="00001757" w:rsidP="00323DEC">
            <w:pPr>
              <w:pStyle w:val="TableText"/>
              <w:rPr>
                <w:rFonts w:cs="Arial"/>
              </w:rPr>
            </w:pPr>
            <w:r w:rsidRPr="008D0393">
              <w:rPr>
                <w:rFonts w:cs="Arial"/>
              </w:rPr>
              <w:t>Print Help Frame Tree</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color w:val="000000"/>
              </w:rPr>
            </w:pPr>
            <w:r w:rsidRPr="00A04B86">
              <w:rPr>
                <w:rFonts w:cs="Arial"/>
                <w:b/>
                <w:color w:val="000000"/>
              </w:rPr>
              <w:t>XQOR</w:t>
            </w:r>
          </w:p>
        </w:tc>
        <w:tc>
          <w:tcPr>
            <w:tcW w:w="2309" w:type="dxa"/>
          </w:tcPr>
          <w:p w:rsidR="00C81501" w:rsidRPr="008D0393" w:rsidRDefault="00C81501" w:rsidP="00323DEC">
            <w:pPr>
              <w:pStyle w:val="TableText"/>
              <w:keepNext/>
              <w:keepLines/>
              <w:rPr>
                <w:rFonts w:cs="Arial"/>
              </w:rPr>
            </w:pPr>
            <w:r w:rsidRPr="008D0393">
              <w:rPr>
                <w:rFonts w:cs="Arial"/>
                <w:color w:val="000000"/>
              </w:rPr>
              <w:t>EN</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10101</w:t>
            </w:r>
          </w:p>
        </w:tc>
        <w:tc>
          <w:tcPr>
            <w:tcW w:w="4068" w:type="dxa"/>
          </w:tcPr>
          <w:p w:rsidR="00C81501" w:rsidRPr="008D0393" w:rsidRDefault="00C81501" w:rsidP="00323DEC">
            <w:pPr>
              <w:pStyle w:val="TableText"/>
              <w:keepNext/>
              <w:keepLines/>
              <w:rPr>
                <w:rFonts w:cs="Arial"/>
              </w:rPr>
            </w:pPr>
            <w:r w:rsidRPr="008D0393">
              <w:rPr>
                <w:rFonts w:cs="Arial"/>
                <w:color w:val="000000"/>
              </w:rPr>
              <w:t>Navigating Protocols</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color w:val="000000"/>
              </w:rPr>
            </w:pPr>
          </w:p>
        </w:tc>
        <w:tc>
          <w:tcPr>
            <w:tcW w:w="2309" w:type="dxa"/>
          </w:tcPr>
          <w:p w:rsidR="00C81501" w:rsidRPr="008D0393" w:rsidRDefault="00C81501" w:rsidP="00323DEC">
            <w:pPr>
              <w:pStyle w:val="TableText"/>
              <w:keepNext/>
              <w:keepLines/>
              <w:rPr>
                <w:rFonts w:cs="Arial"/>
              </w:rPr>
            </w:pPr>
            <w:r w:rsidRPr="008D0393">
              <w:rPr>
                <w:rFonts w:cs="Arial"/>
                <w:color w:val="000000"/>
              </w:rPr>
              <w:t>EN1</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10101</w:t>
            </w:r>
          </w:p>
        </w:tc>
        <w:tc>
          <w:tcPr>
            <w:tcW w:w="4068" w:type="dxa"/>
          </w:tcPr>
          <w:p w:rsidR="00C81501" w:rsidRPr="008D0393" w:rsidRDefault="00C81501" w:rsidP="00323DEC">
            <w:pPr>
              <w:pStyle w:val="TableText"/>
              <w:keepNext/>
              <w:keepLines/>
              <w:rPr>
                <w:rFonts w:cs="Arial"/>
              </w:rPr>
            </w:pPr>
            <w:r w:rsidRPr="008D0393">
              <w:rPr>
                <w:rFonts w:cs="Arial"/>
                <w:color w:val="000000"/>
              </w:rPr>
              <w:t>Navigating Protocols (Entry/Exit Actions Not Executed)</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MSG</w:t>
            </w:r>
          </w:p>
        </w:tc>
        <w:tc>
          <w:tcPr>
            <w:tcW w:w="920" w:type="dxa"/>
          </w:tcPr>
          <w:p w:rsidR="00C81501" w:rsidRPr="008D0393" w:rsidRDefault="00C81501" w:rsidP="00323DEC">
            <w:pPr>
              <w:pStyle w:val="TableText"/>
              <w:rPr>
                <w:rFonts w:cs="Arial"/>
                <w:color w:val="000000"/>
              </w:rPr>
            </w:pPr>
            <w:r w:rsidRPr="008D0393">
              <w:rPr>
                <w:rFonts w:cs="Arial"/>
                <w:color w:val="000000"/>
              </w:rPr>
              <w:t>10101</w:t>
            </w:r>
          </w:p>
        </w:tc>
        <w:tc>
          <w:tcPr>
            <w:tcW w:w="4068" w:type="dxa"/>
          </w:tcPr>
          <w:p w:rsidR="00C81501" w:rsidRPr="008D0393" w:rsidRDefault="00C81501" w:rsidP="00323DEC">
            <w:pPr>
              <w:pStyle w:val="TableText"/>
              <w:rPr>
                <w:rFonts w:cs="Arial"/>
              </w:rPr>
            </w:pPr>
            <w:r w:rsidRPr="008D0393">
              <w:rPr>
                <w:rFonts w:cs="Arial"/>
                <w:color w:val="000000"/>
              </w:rPr>
              <w:t>Enable HL7 Messaging</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color w:val="000000"/>
              </w:rPr>
            </w:pPr>
            <w:r w:rsidRPr="00A04B86">
              <w:rPr>
                <w:rFonts w:cs="Arial"/>
                <w:b/>
                <w:color w:val="000000"/>
              </w:rPr>
              <w:t>XQORM</w:t>
            </w:r>
          </w:p>
        </w:tc>
        <w:tc>
          <w:tcPr>
            <w:tcW w:w="2309" w:type="dxa"/>
          </w:tcPr>
          <w:p w:rsidR="00C81501" w:rsidRPr="008D0393" w:rsidRDefault="00C81501" w:rsidP="00323DEC">
            <w:pPr>
              <w:pStyle w:val="TableText"/>
              <w:keepNext/>
              <w:keepLines/>
              <w:rPr>
                <w:rFonts w:cs="Arial"/>
              </w:rPr>
            </w:pPr>
            <w:r w:rsidRPr="008D0393">
              <w:rPr>
                <w:rFonts w:cs="Arial"/>
                <w:color w:val="000000"/>
              </w:rPr>
              <w:t>EN</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10140</w:t>
            </w:r>
          </w:p>
        </w:tc>
        <w:tc>
          <w:tcPr>
            <w:tcW w:w="4068" w:type="dxa"/>
          </w:tcPr>
          <w:p w:rsidR="00C81501" w:rsidRPr="008D0393" w:rsidRDefault="00C81501" w:rsidP="00323DEC">
            <w:pPr>
              <w:pStyle w:val="TableText"/>
              <w:keepNext/>
              <w:keepLines/>
              <w:rPr>
                <w:rFonts w:cs="Arial"/>
              </w:rPr>
            </w:pPr>
            <w:r w:rsidRPr="008D0393">
              <w:rPr>
                <w:rFonts w:cs="Arial"/>
                <w:color w:val="000000"/>
              </w:rPr>
              <w:t>Menu Item Display and Selection</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XREF</w:t>
            </w:r>
          </w:p>
        </w:tc>
        <w:tc>
          <w:tcPr>
            <w:tcW w:w="920" w:type="dxa"/>
          </w:tcPr>
          <w:p w:rsidR="00C81501" w:rsidRPr="008D0393" w:rsidRDefault="00C81501" w:rsidP="00323DEC">
            <w:pPr>
              <w:pStyle w:val="TableText"/>
              <w:rPr>
                <w:rFonts w:cs="Arial"/>
                <w:color w:val="000000"/>
              </w:rPr>
            </w:pPr>
            <w:r w:rsidRPr="008D0393">
              <w:rPr>
                <w:rFonts w:cs="Arial"/>
                <w:color w:val="000000"/>
              </w:rPr>
              <w:t>10140</w:t>
            </w:r>
          </w:p>
        </w:tc>
        <w:tc>
          <w:tcPr>
            <w:tcW w:w="4068" w:type="dxa"/>
          </w:tcPr>
          <w:p w:rsidR="00C81501" w:rsidRPr="008D0393" w:rsidRDefault="00C81501" w:rsidP="00323DEC">
            <w:pPr>
              <w:pStyle w:val="TableText"/>
              <w:rPr>
                <w:rFonts w:cs="Arial"/>
              </w:rPr>
            </w:pPr>
            <w:r w:rsidRPr="008D0393">
              <w:rPr>
                <w:rFonts w:cs="Arial"/>
                <w:color w:val="000000"/>
              </w:rPr>
              <w:t>Force Menu Recompile</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XQORM1</w:t>
            </w:r>
          </w:p>
        </w:tc>
        <w:tc>
          <w:tcPr>
            <w:tcW w:w="2309" w:type="dxa"/>
          </w:tcPr>
          <w:p w:rsidR="00001757" w:rsidRPr="008D0393" w:rsidRDefault="009E177F" w:rsidP="00323DEC">
            <w:pPr>
              <w:pStyle w:val="TableText"/>
              <w:rPr>
                <w:rFonts w:cs="Arial"/>
              </w:rPr>
            </w:pPr>
            <w:r w:rsidRPr="008D0393">
              <w:rPr>
                <w:rFonts w:cs="Arial"/>
                <w:color w:val="000000"/>
              </w:rPr>
              <w:t>DISP</w:t>
            </w:r>
          </w:p>
        </w:tc>
        <w:tc>
          <w:tcPr>
            <w:tcW w:w="920" w:type="dxa"/>
          </w:tcPr>
          <w:p w:rsidR="00001757" w:rsidRPr="008D0393" w:rsidRDefault="00886169" w:rsidP="00323DEC">
            <w:pPr>
              <w:pStyle w:val="TableText"/>
              <w:rPr>
                <w:rFonts w:cs="Arial"/>
                <w:color w:val="000000"/>
              </w:rPr>
            </w:pPr>
            <w:r w:rsidRPr="008D0393">
              <w:rPr>
                <w:rFonts w:cs="Arial"/>
                <w:color w:val="000000"/>
              </w:rPr>
              <w:t>10102</w:t>
            </w:r>
          </w:p>
        </w:tc>
        <w:tc>
          <w:tcPr>
            <w:tcW w:w="4068" w:type="dxa"/>
          </w:tcPr>
          <w:p w:rsidR="00001757" w:rsidRPr="008D0393" w:rsidRDefault="00001757" w:rsidP="00323DEC">
            <w:pPr>
              <w:pStyle w:val="TableText"/>
              <w:rPr>
                <w:rFonts w:cs="Arial"/>
              </w:rPr>
            </w:pPr>
            <w:r w:rsidRPr="008D0393">
              <w:rPr>
                <w:rFonts w:cs="Arial"/>
                <w:color w:val="000000"/>
              </w:rPr>
              <w:t>Display Menu Selections From Help Code</w:t>
            </w:r>
          </w:p>
        </w:tc>
      </w:tr>
      <w:tr w:rsidR="00F00E3E" w:rsidRPr="008D0393" w:rsidTr="00323DEC">
        <w:trPr>
          <w:cantSplit/>
          <w:trHeight w:val="360"/>
        </w:trPr>
        <w:tc>
          <w:tcPr>
            <w:tcW w:w="1909" w:type="dxa"/>
          </w:tcPr>
          <w:p w:rsidR="00F00E3E" w:rsidRPr="00A04B86" w:rsidRDefault="00F00E3E" w:rsidP="00323DEC">
            <w:pPr>
              <w:pStyle w:val="TableText"/>
              <w:rPr>
                <w:rFonts w:cs="Arial"/>
                <w:b/>
              </w:rPr>
            </w:pPr>
            <w:r w:rsidRPr="00A04B86">
              <w:rPr>
                <w:rFonts w:cs="Arial"/>
                <w:b/>
              </w:rPr>
              <w:t>XTHC10</w:t>
            </w:r>
          </w:p>
        </w:tc>
        <w:tc>
          <w:tcPr>
            <w:tcW w:w="2309" w:type="dxa"/>
          </w:tcPr>
          <w:p w:rsidR="00F00E3E" w:rsidRPr="008D0393" w:rsidRDefault="00F00E3E" w:rsidP="00323DEC">
            <w:pPr>
              <w:pStyle w:val="TableText"/>
              <w:rPr>
                <w:rFonts w:cs="Arial"/>
              </w:rPr>
            </w:pPr>
            <w:r w:rsidRPr="008D0393">
              <w:rPr>
                <w:rFonts w:cs="Arial"/>
              </w:rPr>
              <w:t>$$GETURL</w:t>
            </w:r>
          </w:p>
        </w:tc>
        <w:tc>
          <w:tcPr>
            <w:tcW w:w="920" w:type="dxa"/>
          </w:tcPr>
          <w:p w:rsidR="00F00E3E" w:rsidRPr="008D0393" w:rsidRDefault="00F00E3E" w:rsidP="00323DEC">
            <w:pPr>
              <w:pStyle w:val="TableText"/>
              <w:rPr>
                <w:rFonts w:cs="Arial"/>
              </w:rPr>
            </w:pPr>
            <w:r w:rsidRPr="008D0393">
              <w:rPr>
                <w:rFonts w:cs="Arial"/>
              </w:rPr>
              <w:t>5553</w:t>
            </w:r>
          </w:p>
        </w:tc>
        <w:tc>
          <w:tcPr>
            <w:tcW w:w="4068" w:type="dxa"/>
          </w:tcPr>
          <w:p w:rsidR="00F00E3E" w:rsidRPr="008D0393" w:rsidRDefault="00F00E3E" w:rsidP="00323DEC">
            <w:pPr>
              <w:pStyle w:val="TableText"/>
              <w:rPr>
                <w:rFonts w:cs="Arial"/>
                <w:color w:val="000000"/>
              </w:rPr>
            </w:pPr>
            <w:r w:rsidRPr="008D0393">
              <w:rPr>
                <w:color w:val="000000"/>
              </w:rPr>
              <w:t>Return URL Data Using HTTP</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t>XTHCURL</w:t>
            </w:r>
          </w:p>
        </w:tc>
        <w:tc>
          <w:tcPr>
            <w:tcW w:w="2309" w:type="dxa"/>
          </w:tcPr>
          <w:p w:rsidR="00C81501" w:rsidRPr="008D0393" w:rsidRDefault="00C81501" w:rsidP="00323DEC">
            <w:pPr>
              <w:pStyle w:val="TableText"/>
              <w:keepNext/>
              <w:keepLines/>
              <w:rPr>
                <w:rFonts w:cs="Arial"/>
              </w:rPr>
            </w:pPr>
            <w:r w:rsidRPr="008D0393">
              <w:rPr>
                <w:rFonts w:cs="Arial"/>
              </w:rPr>
              <w:t>$$ENCODE</w:t>
            </w:r>
          </w:p>
        </w:tc>
        <w:tc>
          <w:tcPr>
            <w:tcW w:w="920" w:type="dxa"/>
          </w:tcPr>
          <w:p w:rsidR="00C81501" w:rsidRPr="008D0393" w:rsidRDefault="00C81501" w:rsidP="00323DEC">
            <w:pPr>
              <w:pStyle w:val="TableText"/>
              <w:keepNext/>
              <w:keepLines/>
              <w:rPr>
                <w:rFonts w:cs="Arial"/>
              </w:rPr>
            </w:pPr>
            <w:r w:rsidRPr="008D0393">
              <w:rPr>
                <w:rFonts w:cs="Arial"/>
              </w:rPr>
              <w:t>5554</w:t>
            </w:r>
          </w:p>
        </w:tc>
        <w:tc>
          <w:tcPr>
            <w:tcW w:w="4068" w:type="dxa"/>
          </w:tcPr>
          <w:p w:rsidR="00C81501" w:rsidRPr="008D0393" w:rsidRDefault="00C81501" w:rsidP="00323DEC">
            <w:pPr>
              <w:pStyle w:val="TableText"/>
              <w:keepNext/>
              <w:keepLines/>
              <w:rPr>
                <w:rFonts w:cs="Arial"/>
                <w:color w:val="000000"/>
              </w:rPr>
            </w:pPr>
            <w:r w:rsidRPr="008D0393">
              <w:rPr>
                <w:color w:val="000000"/>
              </w:rPr>
              <w:t>Encodes a Query String</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rPr>
            </w:pPr>
          </w:p>
        </w:tc>
        <w:tc>
          <w:tcPr>
            <w:tcW w:w="2309" w:type="dxa"/>
          </w:tcPr>
          <w:p w:rsidR="00C81501" w:rsidRPr="008D0393" w:rsidRDefault="00C81501" w:rsidP="00323DEC">
            <w:pPr>
              <w:pStyle w:val="TableText"/>
              <w:keepNext/>
              <w:keepLines/>
              <w:rPr>
                <w:rFonts w:cs="Arial"/>
              </w:rPr>
            </w:pPr>
            <w:r w:rsidRPr="008D0393">
              <w:rPr>
                <w:rFonts w:cs="Arial"/>
              </w:rPr>
              <w:t>$$MAKEURL</w:t>
            </w:r>
          </w:p>
        </w:tc>
        <w:tc>
          <w:tcPr>
            <w:tcW w:w="920" w:type="dxa"/>
          </w:tcPr>
          <w:p w:rsidR="00C81501" w:rsidRPr="008D0393" w:rsidRDefault="00C81501" w:rsidP="00323DEC">
            <w:pPr>
              <w:pStyle w:val="TableText"/>
              <w:keepNext/>
              <w:keepLines/>
              <w:rPr>
                <w:rFonts w:cs="Arial"/>
              </w:rPr>
            </w:pPr>
            <w:r w:rsidRPr="008D0393">
              <w:rPr>
                <w:rFonts w:cs="Arial"/>
              </w:rPr>
              <w:t>5554</w:t>
            </w:r>
          </w:p>
        </w:tc>
        <w:tc>
          <w:tcPr>
            <w:tcW w:w="4068" w:type="dxa"/>
          </w:tcPr>
          <w:p w:rsidR="00C81501" w:rsidRPr="008D0393" w:rsidRDefault="00C81501" w:rsidP="00323DEC">
            <w:pPr>
              <w:pStyle w:val="TableText"/>
              <w:keepNext/>
              <w:keepLines/>
              <w:rPr>
                <w:rFonts w:cs="Arial"/>
                <w:color w:val="000000"/>
              </w:rPr>
            </w:pPr>
            <w:r w:rsidRPr="008D0393">
              <w:rPr>
                <w:color w:val="000000"/>
              </w:rPr>
              <w:t>Creates a URL from Components</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$$PARSEURL</w:t>
            </w:r>
          </w:p>
        </w:tc>
        <w:tc>
          <w:tcPr>
            <w:tcW w:w="920" w:type="dxa"/>
          </w:tcPr>
          <w:p w:rsidR="00C81501" w:rsidRPr="008D0393" w:rsidRDefault="00C81501" w:rsidP="00323DEC">
            <w:pPr>
              <w:pStyle w:val="TableText"/>
              <w:rPr>
                <w:rFonts w:cs="Arial"/>
              </w:rPr>
            </w:pPr>
            <w:r w:rsidRPr="008D0393">
              <w:rPr>
                <w:rFonts w:cs="Arial"/>
              </w:rPr>
              <w:t>5554</w:t>
            </w:r>
          </w:p>
        </w:tc>
        <w:tc>
          <w:tcPr>
            <w:tcW w:w="4068" w:type="dxa"/>
          </w:tcPr>
          <w:p w:rsidR="00C81501" w:rsidRPr="008D0393" w:rsidRDefault="00C81501" w:rsidP="00323DEC">
            <w:pPr>
              <w:pStyle w:val="TableText"/>
              <w:rPr>
                <w:rFonts w:cs="Arial"/>
                <w:color w:val="000000"/>
              </w:rPr>
            </w:pPr>
            <w:r w:rsidRPr="008D0393">
              <w:rPr>
                <w:color w:val="000000"/>
              </w:rPr>
              <w:t>Parses a URL</w:t>
            </w:r>
          </w:p>
        </w:tc>
      </w:tr>
      <w:tr w:rsidR="00F00E3E" w:rsidRPr="008D0393" w:rsidTr="00323DEC">
        <w:trPr>
          <w:cantSplit/>
          <w:trHeight w:val="360"/>
        </w:trPr>
        <w:tc>
          <w:tcPr>
            <w:tcW w:w="1909" w:type="dxa"/>
          </w:tcPr>
          <w:p w:rsidR="00F00E3E" w:rsidRPr="00A04B86" w:rsidRDefault="00F00E3E" w:rsidP="00323DEC">
            <w:pPr>
              <w:pStyle w:val="TableText"/>
              <w:rPr>
                <w:rFonts w:cs="Arial"/>
                <w:b/>
              </w:rPr>
            </w:pPr>
            <w:r w:rsidRPr="00A04B86">
              <w:rPr>
                <w:rFonts w:cs="Arial"/>
                <w:b/>
              </w:rPr>
              <w:t>XTHCUTL</w:t>
            </w:r>
          </w:p>
        </w:tc>
        <w:tc>
          <w:tcPr>
            <w:tcW w:w="2309" w:type="dxa"/>
          </w:tcPr>
          <w:p w:rsidR="00F00E3E" w:rsidRPr="008D0393" w:rsidRDefault="00F00E3E" w:rsidP="00323DEC">
            <w:pPr>
              <w:pStyle w:val="TableText"/>
              <w:rPr>
                <w:rFonts w:cs="Arial"/>
              </w:rPr>
            </w:pPr>
            <w:r w:rsidRPr="008D0393">
              <w:rPr>
                <w:rFonts w:cs="Arial"/>
              </w:rPr>
              <w:t>$$DECODE</w:t>
            </w:r>
          </w:p>
        </w:tc>
        <w:tc>
          <w:tcPr>
            <w:tcW w:w="920" w:type="dxa"/>
          </w:tcPr>
          <w:p w:rsidR="00F00E3E" w:rsidRPr="008D0393" w:rsidRDefault="00F00E3E" w:rsidP="00323DEC">
            <w:pPr>
              <w:pStyle w:val="TableText"/>
              <w:rPr>
                <w:rFonts w:cs="Arial"/>
              </w:rPr>
            </w:pPr>
            <w:r w:rsidRPr="008D0393">
              <w:rPr>
                <w:rFonts w:cs="Arial"/>
              </w:rPr>
              <w:t>5555</w:t>
            </w:r>
          </w:p>
        </w:tc>
        <w:tc>
          <w:tcPr>
            <w:tcW w:w="4068" w:type="dxa"/>
          </w:tcPr>
          <w:p w:rsidR="00F00E3E" w:rsidRPr="008D0393" w:rsidRDefault="00F00E3E" w:rsidP="00323DEC">
            <w:pPr>
              <w:pStyle w:val="TableText"/>
              <w:rPr>
                <w:rFonts w:cs="Arial"/>
                <w:color w:val="000000"/>
              </w:rPr>
            </w:pPr>
            <w:r w:rsidRPr="008D0393">
              <w:rPr>
                <w:color w:val="000000"/>
              </w:rPr>
              <w:t>Decodes a String</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t>XTID</w:t>
            </w:r>
          </w:p>
        </w:tc>
        <w:tc>
          <w:tcPr>
            <w:tcW w:w="2309" w:type="dxa"/>
          </w:tcPr>
          <w:p w:rsidR="00C81501" w:rsidRPr="008D0393" w:rsidRDefault="00C81501" w:rsidP="00323DEC">
            <w:pPr>
              <w:pStyle w:val="TableText"/>
              <w:keepNext/>
              <w:keepLines/>
              <w:rPr>
                <w:rFonts w:cs="Arial"/>
              </w:rPr>
            </w:pPr>
            <w:r w:rsidRPr="008D0393">
              <w:rPr>
                <w:rFonts w:cs="Arial"/>
              </w:rPr>
              <w:t>GETIREF</w:t>
            </w:r>
          </w:p>
        </w:tc>
        <w:tc>
          <w:tcPr>
            <w:tcW w:w="920" w:type="dxa"/>
          </w:tcPr>
          <w:p w:rsidR="00C81501" w:rsidRPr="008D0393" w:rsidRDefault="00C81501" w:rsidP="00323DEC">
            <w:pPr>
              <w:pStyle w:val="TableText"/>
              <w:keepNext/>
              <w:keepLines/>
              <w:rPr>
                <w:rFonts w:cs="Arial"/>
              </w:rPr>
            </w:pPr>
            <w:r w:rsidRPr="008D0393">
              <w:rPr>
                <w:rFonts w:cs="Arial"/>
              </w:rPr>
              <w:t>4631</w:t>
            </w:r>
          </w:p>
        </w:tc>
        <w:tc>
          <w:tcPr>
            <w:tcW w:w="4068" w:type="dxa"/>
          </w:tcPr>
          <w:p w:rsidR="00C81501" w:rsidRPr="008D0393" w:rsidRDefault="00C81501" w:rsidP="00323DEC">
            <w:pPr>
              <w:pStyle w:val="TableText"/>
              <w:keepNext/>
              <w:keepLines/>
              <w:rPr>
                <w:rFonts w:cs="Arial"/>
              </w:rPr>
            </w:pPr>
            <w:r w:rsidRPr="008D0393">
              <w:rPr>
                <w:rFonts w:cs="Arial"/>
                <w:color w:val="000000"/>
              </w:rPr>
              <w:t>Get IREF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rPr>
            </w:pPr>
          </w:p>
        </w:tc>
        <w:tc>
          <w:tcPr>
            <w:tcW w:w="2309" w:type="dxa"/>
          </w:tcPr>
          <w:p w:rsidR="00C81501" w:rsidRPr="008D0393" w:rsidRDefault="00C81501" w:rsidP="00323DEC">
            <w:pPr>
              <w:pStyle w:val="TableText"/>
              <w:keepNext/>
              <w:keepLines/>
              <w:rPr>
                <w:rFonts w:cs="Arial"/>
              </w:rPr>
            </w:pPr>
            <w:r w:rsidRPr="008D0393">
              <w:rPr>
                <w:rFonts w:cs="Arial"/>
              </w:rPr>
              <w:t>$$GETMASTR</w:t>
            </w:r>
          </w:p>
        </w:tc>
        <w:tc>
          <w:tcPr>
            <w:tcW w:w="920" w:type="dxa"/>
          </w:tcPr>
          <w:p w:rsidR="00C81501" w:rsidRPr="008D0393" w:rsidRDefault="00C81501" w:rsidP="00323DEC">
            <w:pPr>
              <w:pStyle w:val="TableText"/>
              <w:keepNext/>
              <w:keepLines/>
              <w:rPr>
                <w:rFonts w:cs="Arial"/>
              </w:rPr>
            </w:pPr>
            <w:r w:rsidRPr="008D0393">
              <w:rPr>
                <w:rFonts w:cs="Arial"/>
              </w:rPr>
              <w:t>4631</w:t>
            </w:r>
          </w:p>
        </w:tc>
        <w:tc>
          <w:tcPr>
            <w:tcW w:w="4068" w:type="dxa"/>
          </w:tcPr>
          <w:p w:rsidR="00C81501" w:rsidRPr="008D0393" w:rsidRDefault="00C81501" w:rsidP="00323DEC">
            <w:pPr>
              <w:pStyle w:val="TableText"/>
              <w:keepNext/>
              <w:keepLines/>
              <w:rPr>
                <w:rFonts w:cs="Arial"/>
                <w:color w:val="000000"/>
              </w:rPr>
            </w:pPr>
            <w:r w:rsidRPr="008D0393">
              <w:rPr>
                <w:rFonts w:cs="Arial"/>
                <w:color w:val="000000"/>
              </w:rPr>
              <w:t>Get Master VUID Flag (Term/Concept)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$$GETSTAT</w:t>
            </w:r>
          </w:p>
        </w:tc>
        <w:tc>
          <w:tcPr>
            <w:tcW w:w="920" w:type="dxa"/>
          </w:tcPr>
          <w:p w:rsidR="00C81501" w:rsidRPr="008D0393" w:rsidRDefault="00C81501" w:rsidP="00C81501">
            <w:pPr>
              <w:pStyle w:val="TableText"/>
              <w:rPr>
                <w:rFonts w:cs="Arial"/>
              </w:rPr>
            </w:pPr>
            <w:r w:rsidRPr="008D0393">
              <w:rPr>
                <w:rFonts w:cs="Arial"/>
              </w:rPr>
              <w:t>4631</w:t>
            </w:r>
          </w:p>
        </w:tc>
        <w:tc>
          <w:tcPr>
            <w:tcW w:w="4068" w:type="dxa"/>
          </w:tcPr>
          <w:p w:rsidR="00C81501" w:rsidRPr="008D0393" w:rsidRDefault="00C81501" w:rsidP="00C81501">
            <w:pPr>
              <w:pStyle w:val="TableText"/>
              <w:rPr>
                <w:rFonts w:cs="Arial"/>
                <w:color w:val="000000"/>
              </w:rPr>
            </w:pPr>
            <w:r w:rsidRPr="008D0393">
              <w:rPr>
                <w:rFonts w:cs="Arial"/>
                <w:color w:val="000000"/>
              </w:rPr>
              <w:t>Get Status Information (Term/Concept)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$$GETVUID</w:t>
            </w:r>
          </w:p>
        </w:tc>
        <w:tc>
          <w:tcPr>
            <w:tcW w:w="920" w:type="dxa"/>
          </w:tcPr>
          <w:p w:rsidR="00C81501" w:rsidRPr="008D0393" w:rsidRDefault="00C81501" w:rsidP="00C81501">
            <w:pPr>
              <w:pStyle w:val="TableText"/>
              <w:rPr>
                <w:rFonts w:cs="Arial"/>
              </w:rPr>
            </w:pPr>
            <w:r w:rsidRPr="008D0393">
              <w:rPr>
                <w:rFonts w:cs="Arial"/>
              </w:rPr>
              <w:t>4631</w:t>
            </w:r>
          </w:p>
        </w:tc>
        <w:tc>
          <w:tcPr>
            <w:tcW w:w="4068" w:type="dxa"/>
          </w:tcPr>
          <w:p w:rsidR="00C81501" w:rsidRPr="008D0393" w:rsidRDefault="00C81501" w:rsidP="00C81501">
            <w:pPr>
              <w:pStyle w:val="TableText"/>
              <w:rPr>
                <w:rFonts w:cs="Arial"/>
                <w:color w:val="000000"/>
              </w:rPr>
            </w:pPr>
            <w:r w:rsidRPr="008D0393">
              <w:rPr>
                <w:rFonts w:cs="Arial"/>
                <w:color w:val="000000"/>
              </w:rPr>
              <w:t>Get VUID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$$SCREEN</w:t>
            </w:r>
          </w:p>
        </w:tc>
        <w:tc>
          <w:tcPr>
            <w:tcW w:w="920" w:type="dxa"/>
          </w:tcPr>
          <w:p w:rsidR="00C81501" w:rsidRPr="008D0393" w:rsidRDefault="00C81501" w:rsidP="00323DEC">
            <w:pPr>
              <w:pStyle w:val="TableText"/>
              <w:rPr>
                <w:rFonts w:cs="Arial"/>
              </w:rPr>
            </w:pPr>
            <w:r w:rsidRPr="008D0393">
              <w:rPr>
                <w:rFonts w:cs="Arial"/>
              </w:rPr>
              <w:t>4631</w:t>
            </w:r>
          </w:p>
        </w:tc>
        <w:tc>
          <w:tcPr>
            <w:tcW w:w="4068" w:type="dxa"/>
          </w:tcPr>
          <w:p w:rsidR="00C81501" w:rsidRPr="008D0393" w:rsidRDefault="00C81501" w:rsidP="00323DEC">
            <w:pPr>
              <w:pStyle w:val="TableText"/>
              <w:rPr>
                <w:rFonts w:cs="Arial"/>
                <w:color w:val="000000"/>
              </w:rPr>
            </w:pPr>
            <w:r w:rsidRPr="008D0393">
              <w:rPr>
                <w:rFonts w:cs="Arial"/>
                <w:color w:val="000000"/>
              </w:rPr>
              <w:t>Get Screening Condition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$$SETMASTR</w:t>
            </w:r>
          </w:p>
        </w:tc>
        <w:tc>
          <w:tcPr>
            <w:tcW w:w="920" w:type="dxa"/>
          </w:tcPr>
          <w:p w:rsidR="00C81501" w:rsidRPr="008D0393" w:rsidRDefault="00C81501" w:rsidP="00323DEC">
            <w:pPr>
              <w:pStyle w:val="TableText"/>
              <w:rPr>
                <w:rFonts w:cs="Arial"/>
              </w:rPr>
            </w:pPr>
            <w:r w:rsidRPr="008D0393">
              <w:rPr>
                <w:rFonts w:cs="Arial"/>
              </w:rPr>
              <w:t>4631</w:t>
            </w:r>
          </w:p>
        </w:tc>
        <w:tc>
          <w:tcPr>
            <w:tcW w:w="4068" w:type="dxa"/>
          </w:tcPr>
          <w:p w:rsidR="00C81501" w:rsidRPr="008D0393" w:rsidRDefault="00C81501" w:rsidP="00323DEC">
            <w:pPr>
              <w:pStyle w:val="TableText"/>
              <w:rPr>
                <w:rFonts w:cs="Arial"/>
                <w:color w:val="000000"/>
              </w:rPr>
            </w:pPr>
            <w:r w:rsidRPr="008D0393">
              <w:rPr>
                <w:rFonts w:cs="Arial"/>
                <w:color w:val="000000"/>
              </w:rPr>
              <w:t>Set Master VUID Flag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$$SETSTAT</w:t>
            </w:r>
          </w:p>
        </w:tc>
        <w:tc>
          <w:tcPr>
            <w:tcW w:w="920" w:type="dxa"/>
          </w:tcPr>
          <w:p w:rsidR="00C81501" w:rsidRPr="008D0393" w:rsidRDefault="00C81501" w:rsidP="00323DEC">
            <w:pPr>
              <w:pStyle w:val="TableText"/>
              <w:rPr>
                <w:rFonts w:cs="Arial"/>
              </w:rPr>
            </w:pPr>
            <w:r w:rsidRPr="008D0393">
              <w:rPr>
                <w:rFonts w:cs="Arial"/>
              </w:rPr>
              <w:t>4631</w:t>
            </w:r>
          </w:p>
        </w:tc>
        <w:tc>
          <w:tcPr>
            <w:tcW w:w="4068" w:type="dxa"/>
          </w:tcPr>
          <w:p w:rsidR="00C81501" w:rsidRPr="008D0393" w:rsidRDefault="00C81501" w:rsidP="00323DEC">
            <w:pPr>
              <w:pStyle w:val="TableText"/>
              <w:rPr>
                <w:rFonts w:cs="Arial"/>
                <w:color w:val="000000"/>
              </w:rPr>
            </w:pPr>
            <w:r w:rsidRPr="008D0393">
              <w:rPr>
                <w:rFonts w:cs="Arial"/>
                <w:color w:val="000000"/>
              </w:rPr>
              <w:t>Set Status Information (Term/Concept)</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$$SETVUID</w:t>
            </w:r>
          </w:p>
        </w:tc>
        <w:tc>
          <w:tcPr>
            <w:tcW w:w="920" w:type="dxa"/>
          </w:tcPr>
          <w:p w:rsidR="00C81501" w:rsidRPr="008D0393" w:rsidRDefault="00C81501" w:rsidP="00323DEC">
            <w:pPr>
              <w:pStyle w:val="TableText"/>
              <w:rPr>
                <w:rFonts w:cs="Arial"/>
              </w:rPr>
            </w:pPr>
            <w:r w:rsidRPr="008D0393">
              <w:rPr>
                <w:rFonts w:cs="Arial"/>
              </w:rPr>
              <w:t>4631</w:t>
            </w:r>
          </w:p>
        </w:tc>
        <w:tc>
          <w:tcPr>
            <w:tcW w:w="4068" w:type="dxa"/>
          </w:tcPr>
          <w:p w:rsidR="00C81501" w:rsidRPr="008D0393" w:rsidRDefault="00C81501" w:rsidP="00323DEC">
            <w:pPr>
              <w:pStyle w:val="TableText"/>
              <w:rPr>
                <w:rFonts w:cs="Arial"/>
                <w:color w:val="000000"/>
              </w:rPr>
            </w:pPr>
            <w:r w:rsidRPr="008D0393">
              <w:rPr>
                <w:rFonts w:cs="Arial"/>
                <w:color w:val="000000"/>
              </w:rPr>
              <w:t>Set VUID (Term/Concept)</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t>XTIDTRM</w:t>
            </w:r>
          </w:p>
        </w:tc>
        <w:tc>
          <w:tcPr>
            <w:tcW w:w="2309" w:type="dxa"/>
          </w:tcPr>
          <w:p w:rsidR="00C81501" w:rsidRPr="008D0393" w:rsidRDefault="00C81501" w:rsidP="00323DEC">
            <w:pPr>
              <w:pStyle w:val="TableText"/>
              <w:keepNext/>
              <w:keepLines/>
              <w:rPr>
                <w:rFonts w:cs="Arial"/>
              </w:rPr>
            </w:pPr>
            <w:r w:rsidRPr="008D0393">
              <w:rPr>
                <w:rFonts w:cs="Arial"/>
              </w:rPr>
              <w:t>$$GETRPLC</w:t>
            </w:r>
          </w:p>
        </w:tc>
        <w:tc>
          <w:tcPr>
            <w:tcW w:w="920" w:type="dxa"/>
          </w:tcPr>
          <w:p w:rsidR="00C81501" w:rsidRPr="008D0393" w:rsidRDefault="00C81501" w:rsidP="00323DEC">
            <w:pPr>
              <w:pStyle w:val="TableText"/>
              <w:keepNext/>
              <w:keepLines/>
              <w:rPr>
                <w:rFonts w:cs="Arial"/>
              </w:rPr>
            </w:pPr>
            <w:r w:rsidRPr="008D0393">
              <w:rPr>
                <w:rFonts w:cs="Arial"/>
              </w:rPr>
              <w:t>5078</w:t>
            </w:r>
          </w:p>
        </w:tc>
        <w:tc>
          <w:tcPr>
            <w:tcW w:w="4068" w:type="dxa"/>
          </w:tcPr>
          <w:p w:rsidR="00C81501" w:rsidRPr="008D0393" w:rsidRDefault="00C81501" w:rsidP="00323DEC">
            <w:pPr>
              <w:pStyle w:val="TableText"/>
              <w:keepNext/>
              <w:keepLines/>
              <w:rPr>
                <w:rFonts w:cs="Arial"/>
                <w:color w:val="000000"/>
              </w:rPr>
            </w:pPr>
            <w:r w:rsidRPr="008D0393">
              <w:rPr>
                <w:rFonts w:cs="Arial"/>
                <w:color w:val="000000"/>
              </w:rPr>
              <w:t>Get Immediate Replacement Term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rPr>
            </w:pPr>
          </w:p>
        </w:tc>
        <w:tc>
          <w:tcPr>
            <w:tcW w:w="2309" w:type="dxa"/>
          </w:tcPr>
          <w:p w:rsidR="00C81501" w:rsidRPr="008D0393" w:rsidRDefault="00C81501" w:rsidP="00323DEC">
            <w:pPr>
              <w:pStyle w:val="TableText"/>
              <w:keepNext/>
              <w:keepLines/>
              <w:rPr>
                <w:rFonts w:cs="Arial"/>
              </w:rPr>
            </w:pPr>
            <w:r w:rsidRPr="008D0393">
              <w:rPr>
                <w:rFonts w:cs="Arial"/>
              </w:rPr>
              <w:t>$$RPLCLST</w:t>
            </w:r>
          </w:p>
        </w:tc>
        <w:tc>
          <w:tcPr>
            <w:tcW w:w="920" w:type="dxa"/>
          </w:tcPr>
          <w:p w:rsidR="00C81501" w:rsidRPr="008D0393" w:rsidRDefault="00C81501" w:rsidP="00323DEC">
            <w:pPr>
              <w:pStyle w:val="TableText"/>
              <w:keepNext/>
              <w:keepLines/>
              <w:rPr>
                <w:rFonts w:cs="Arial"/>
              </w:rPr>
            </w:pPr>
            <w:r w:rsidRPr="008D0393">
              <w:rPr>
                <w:rFonts w:cs="Arial"/>
              </w:rPr>
              <w:t>5078</w:t>
            </w:r>
          </w:p>
        </w:tc>
        <w:tc>
          <w:tcPr>
            <w:tcW w:w="4068" w:type="dxa"/>
          </w:tcPr>
          <w:p w:rsidR="00C81501" w:rsidRPr="008D0393" w:rsidRDefault="00C81501" w:rsidP="00323DEC">
            <w:pPr>
              <w:pStyle w:val="TableText"/>
              <w:keepNext/>
              <w:keepLines/>
              <w:rPr>
                <w:rFonts w:cs="Arial"/>
                <w:color w:val="000000"/>
              </w:rPr>
            </w:pPr>
            <w:r w:rsidRPr="008D0393">
              <w:rPr>
                <w:rFonts w:cs="Arial"/>
                <w:color w:val="000000"/>
              </w:rPr>
              <w:t>Get List of Replacement Terms, w/Optional Status Date and History (Term/Concept)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$$RPLCMNT</w:t>
            </w:r>
          </w:p>
        </w:tc>
        <w:tc>
          <w:tcPr>
            <w:tcW w:w="920" w:type="dxa"/>
          </w:tcPr>
          <w:p w:rsidR="00C81501" w:rsidRPr="008D0393" w:rsidRDefault="00C81501" w:rsidP="00C81501">
            <w:pPr>
              <w:pStyle w:val="TableText"/>
              <w:rPr>
                <w:rFonts w:cs="Arial"/>
              </w:rPr>
            </w:pPr>
            <w:r w:rsidRPr="008D0393">
              <w:rPr>
                <w:rFonts w:cs="Arial"/>
              </w:rPr>
              <w:t>5078</w:t>
            </w:r>
          </w:p>
        </w:tc>
        <w:tc>
          <w:tcPr>
            <w:tcW w:w="4068" w:type="dxa"/>
          </w:tcPr>
          <w:p w:rsidR="00C81501" w:rsidRPr="008D0393" w:rsidRDefault="00C81501" w:rsidP="00C81501">
            <w:pPr>
              <w:pStyle w:val="TableText"/>
              <w:rPr>
                <w:rFonts w:cs="Arial"/>
                <w:color w:val="000000"/>
              </w:rPr>
            </w:pPr>
            <w:r w:rsidRPr="008D0393">
              <w:rPr>
                <w:rFonts w:cs="Arial"/>
                <w:color w:val="000000"/>
              </w:rPr>
              <w:t>Get Final Replacement Term (Term/Concept)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$$RPLCTRL</w:t>
            </w:r>
          </w:p>
        </w:tc>
        <w:tc>
          <w:tcPr>
            <w:tcW w:w="920" w:type="dxa"/>
          </w:tcPr>
          <w:p w:rsidR="00C81501" w:rsidRPr="008D0393" w:rsidRDefault="00C81501" w:rsidP="00C81501">
            <w:pPr>
              <w:pStyle w:val="TableText"/>
              <w:rPr>
                <w:rFonts w:cs="Arial"/>
              </w:rPr>
            </w:pPr>
            <w:r w:rsidRPr="008D0393">
              <w:rPr>
                <w:rFonts w:cs="Arial"/>
              </w:rPr>
              <w:t>5078</w:t>
            </w:r>
          </w:p>
        </w:tc>
        <w:tc>
          <w:tcPr>
            <w:tcW w:w="4068" w:type="dxa"/>
          </w:tcPr>
          <w:p w:rsidR="00C81501" w:rsidRPr="008D0393" w:rsidRDefault="00C81501" w:rsidP="00C81501">
            <w:pPr>
              <w:pStyle w:val="TableText"/>
              <w:rPr>
                <w:rFonts w:cs="Arial"/>
                <w:color w:val="000000"/>
              </w:rPr>
            </w:pPr>
            <w:r w:rsidRPr="008D0393">
              <w:rPr>
                <w:rFonts w:cs="Arial"/>
                <w:color w:val="000000"/>
              </w:rPr>
              <w:t xml:space="preserve">Get Replacement Trail for Term, with Replaced </w:t>
            </w:r>
            <w:r>
              <w:rPr>
                <w:rFonts w:cs="Arial"/>
                <w:color w:val="000000"/>
              </w:rPr>
              <w:t>“</w:t>
            </w:r>
            <w:r w:rsidRPr="00AD6030">
              <w:rPr>
                <w:rFonts w:cs="Arial"/>
                <w:b/>
                <w:color w:val="000000"/>
              </w:rPr>
              <w:t>BY</w:t>
            </w:r>
            <w:r>
              <w:rPr>
                <w:rFonts w:cs="Arial"/>
                <w:color w:val="000000"/>
              </w:rPr>
              <w:t>”</w:t>
            </w:r>
            <w:r w:rsidRPr="008D0393">
              <w:rPr>
                <w:rFonts w:cs="Arial"/>
                <w:color w:val="000000"/>
              </w:rPr>
              <w:t xml:space="preserve"> and Replacement </w:t>
            </w:r>
            <w:r>
              <w:rPr>
                <w:rFonts w:cs="Arial"/>
                <w:color w:val="000000"/>
              </w:rPr>
              <w:t>“</w:t>
            </w:r>
            <w:r w:rsidRPr="00AD6030">
              <w:rPr>
                <w:rFonts w:cs="Arial"/>
                <w:b/>
                <w:color w:val="000000"/>
              </w:rPr>
              <w:t>FOR</w:t>
            </w:r>
            <w:r>
              <w:rPr>
                <w:rFonts w:cs="Arial"/>
                <w:color w:val="000000"/>
              </w:rPr>
              <w:t>”</w:t>
            </w:r>
            <w:r w:rsidRPr="008D0393">
              <w:rPr>
                <w:rFonts w:cs="Arial"/>
                <w:color w:val="000000"/>
              </w:rPr>
              <w:t xml:space="preserve"> Terms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$$RPLCVALS</w:t>
            </w:r>
          </w:p>
        </w:tc>
        <w:tc>
          <w:tcPr>
            <w:tcW w:w="920" w:type="dxa"/>
          </w:tcPr>
          <w:p w:rsidR="00C81501" w:rsidRPr="008D0393" w:rsidRDefault="00C81501" w:rsidP="00323DEC">
            <w:pPr>
              <w:pStyle w:val="TableText"/>
              <w:rPr>
                <w:rFonts w:cs="Arial"/>
              </w:rPr>
            </w:pPr>
            <w:r w:rsidRPr="008D0393">
              <w:rPr>
                <w:rFonts w:cs="Arial"/>
              </w:rPr>
              <w:t>5078</w:t>
            </w:r>
          </w:p>
        </w:tc>
        <w:tc>
          <w:tcPr>
            <w:tcW w:w="4068" w:type="dxa"/>
          </w:tcPr>
          <w:p w:rsidR="00C81501" w:rsidRPr="008D0393" w:rsidRDefault="00C81501" w:rsidP="00323DEC">
            <w:pPr>
              <w:pStyle w:val="TableText"/>
              <w:rPr>
                <w:rFonts w:cs="Arial"/>
                <w:color w:val="000000"/>
              </w:rPr>
            </w:pPr>
            <w:r w:rsidRPr="008D0393">
              <w:rPr>
                <w:rFonts w:cs="Arial"/>
                <w:color w:val="000000"/>
              </w:rPr>
              <w:t>Get Field Values of Final Replacement Term (Term/Concept)</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$$SETRPLC</w:t>
            </w:r>
          </w:p>
        </w:tc>
        <w:tc>
          <w:tcPr>
            <w:tcW w:w="920" w:type="dxa"/>
          </w:tcPr>
          <w:p w:rsidR="00C81501" w:rsidRPr="008D0393" w:rsidRDefault="00C81501" w:rsidP="00323DEC">
            <w:pPr>
              <w:pStyle w:val="TableText"/>
              <w:rPr>
                <w:rFonts w:cs="Arial"/>
              </w:rPr>
            </w:pPr>
            <w:r w:rsidRPr="008D0393">
              <w:rPr>
                <w:rFonts w:cs="Arial"/>
              </w:rPr>
              <w:t>5078</w:t>
            </w:r>
          </w:p>
        </w:tc>
        <w:tc>
          <w:tcPr>
            <w:tcW w:w="4068" w:type="dxa"/>
          </w:tcPr>
          <w:p w:rsidR="00C81501" w:rsidRPr="008D0393" w:rsidRDefault="00C81501" w:rsidP="00323DEC">
            <w:pPr>
              <w:pStyle w:val="TableText"/>
              <w:rPr>
                <w:rFonts w:cs="Arial"/>
                <w:color w:val="000000"/>
              </w:rPr>
            </w:pPr>
            <w:r w:rsidRPr="008D0393">
              <w:rPr>
                <w:rFonts w:cs="Arial"/>
                <w:color w:val="000000"/>
              </w:rPr>
              <w:t>Set Replacement Term (Term/Concept)</w:t>
            </w:r>
          </w:p>
        </w:tc>
      </w:tr>
      <w:tr w:rsidR="00EF07D6" w:rsidRPr="008D0393" w:rsidTr="00323DEC">
        <w:trPr>
          <w:cantSplit/>
          <w:trHeight w:val="360"/>
        </w:trPr>
        <w:tc>
          <w:tcPr>
            <w:tcW w:w="1909" w:type="dxa"/>
          </w:tcPr>
          <w:p w:rsidR="00EF07D6" w:rsidRPr="00EF07D6" w:rsidRDefault="00EF07D6" w:rsidP="00323DEC">
            <w:pPr>
              <w:pStyle w:val="TableText"/>
              <w:rPr>
                <w:rFonts w:cs="Arial"/>
                <w:b/>
              </w:rPr>
            </w:pPr>
            <w:r w:rsidRPr="00EF07D6">
              <w:rPr>
                <w:b/>
                <w:color w:val="000000"/>
                <w:sz w:val="19"/>
                <w:szCs w:val="19"/>
              </w:rPr>
              <w:t>XTKERM4</w:t>
            </w:r>
          </w:p>
        </w:tc>
        <w:tc>
          <w:tcPr>
            <w:tcW w:w="2309" w:type="dxa"/>
          </w:tcPr>
          <w:p w:rsidR="00EF07D6" w:rsidRPr="008D0393" w:rsidRDefault="00EF07D6" w:rsidP="00323DEC">
            <w:pPr>
              <w:pStyle w:val="TableText"/>
              <w:rPr>
                <w:rFonts w:cs="Arial"/>
              </w:rPr>
            </w:pPr>
            <w:r>
              <w:rPr>
                <w:color w:val="000000"/>
                <w:sz w:val="19"/>
                <w:szCs w:val="19"/>
              </w:rPr>
              <w:t>RFILE</w:t>
            </w:r>
          </w:p>
        </w:tc>
        <w:tc>
          <w:tcPr>
            <w:tcW w:w="920" w:type="dxa"/>
          </w:tcPr>
          <w:p w:rsidR="00EF07D6" w:rsidRPr="008D0393" w:rsidRDefault="00EF07D6" w:rsidP="00323DEC">
            <w:pPr>
              <w:pStyle w:val="TableText"/>
              <w:rPr>
                <w:rFonts w:cs="Arial"/>
              </w:rPr>
            </w:pPr>
            <w:r>
              <w:rPr>
                <w:rFonts w:cs="Arial"/>
              </w:rPr>
              <w:t>2075</w:t>
            </w:r>
          </w:p>
        </w:tc>
        <w:tc>
          <w:tcPr>
            <w:tcW w:w="4068" w:type="dxa"/>
          </w:tcPr>
          <w:p w:rsidR="00EF07D6" w:rsidRPr="008D0393" w:rsidRDefault="00EF07D6" w:rsidP="00323DEC">
            <w:pPr>
              <w:pStyle w:val="TableText"/>
              <w:rPr>
                <w:rFonts w:cs="Arial"/>
              </w:rPr>
            </w:pPr>
            <w:r>
              <w:rPr>
                <w:color w:val="000000"/>
              </w:rPr>
              <w:t>Add Entries to Kermit Holding File</w:t>
            </w:r>
          </w:p>
        </w:tc>
      </w:tr>
      <w:tr w:rsidR="00EF07D6" w:rsidRPr="008D0393" w:rsidTr="00323DEC">
        <w:trPr>
          <w:cantSplit/>
          <w:trHeight w:val="360"/>
        </w:trPr>
        <w:tc>
          <w:tcPr>
            <w:tcW w:w="1909" w:type="dxa"/>
          </w:tcPr>
          <w:p w:rsidR="00EF07D6" w:rsidRPr="00EF07D6" w:rsidRDefault="00EF07D6" w:rsidP="00EF07D6">
            <w:pPr>
              <w:pStyle w:val="TableText"/>
              <w:keepNext/>
              <w:keepLines/>
              <w:rPr>
                <w:rFonts w:cs="Arial"/>
                <w:b/>
              </w:rPr>
            </w:pPr>
            <w:r w:rsidRPr="00EF07D6">
              <w:rPr>
                <w:b/>
                <w:color w:val="000000"/>
                <w:sz w:val="19"/>
                <w:szCs w:val="19"/>
              </w:rPr>
              <w:t>XTKERMIT</w:t>
            </w:r>
          </w:p>
        </w:tc>
        <w:tc>
          <w:tcPr>
            <w:tcW w:w="2309" w:type="dxa"/>
          </w:tcPr>
          <w:p w:rsidR="00EF07D6" w:rsidRPr="008D0393" w:rsidRDefault="00EF07D6" w:rsidP="00EF07D6">
            <w:pPr>
              <w:pStyle w:val="TableText"/>
              <w:keepNext/>
              <w:keepLines/>
              <w:rPr>
                <w:rFonts w:cs="Arial"/>
              </w:rPr>
            </w:pPr>
            <w:r>
              <w:rPr>
                <w:color w:val="000000"/>
                <w:sz w:val="19"/>
                <w:szCs w:val="19"/>
              </w:rPr>
              <w:t>RECEIVE</w:t>
            </w:r>
          </w:p>
        </w:tc>
        <w:tc>
          <w:tcPr>
            <w:tcW w:w="920" w:type="dxa"/>
          </w:tcPr>
          <w:p w:rsidR="00EF07D6" w:rsidRPr="008D0393" w:rsidRDefault="00EF07D6" w:rsidP="00EF07D6">
            <w:pPr>
              <w:pStyle w:val="TableText"/>
              <w:keepNext/>
              <w:keepLines/>
              <w:rPr>
                <w:rFonts w:cs="Arial"/>
              </w:rPr>
            </w:pPr>
            <w:r>
              <w:rPr>
                <w:rFonts w:cs="Arial"/>
              </w:rPr>
              <w:t>10095</w:t>
            </w:r>
          </w:p>
        </w:tc>
        <w:tc>
          <w:tcPr>
            <w:tcW w:w="4068" w:type="dxa"/>
          </w:tcPr>
          <w:p w:rsidR="00EF07D6" w:rsidRPr="008D0393" w:rsidRDefault="00EF07D6" w:rsidP="00EF07D6">
            <w:pPr>
              <w:pStyle w:val="TableText"/>
              <w:keepNext/>
              <w:keepLines/>
              <w:rPr>
                <w:rFonts w:cs="Arial"/>
              </w:rPr>
            </w:pPr>
            <w:r>
              <w:rPr>
                <w:color w:val="000000"/>
              </w:rPr>
              <w:t>Load a File into the Host</w:t>
            </w:r>
          </w:p>
        </w:tc>
      </w:tr>
      <w:tr w:rsidR="00EF07D6" w:rsidRPr="008D0393" w:rsidTr="00323DEC">
        <w:trPr>
          <w:cantSplit/>
          <w:trHeight w:val="360"/>
        </w:trPr>
        <w:tc>
          <w:tcPr>
            <w:tcW w:w="1909" w:type="dxa"/>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SEND</w:t>
            </w:r>
          </w:p>
        </w:tc>
        <w:tc>
          <w:tcPr>
            <w:tcW w:w="920" w:type="dxa"/>
          </w:tcPr>
          <w:p w:rsidR="00EF07D6" w:rsidRPr="008D0393" w:rsidRDefault="00EF07D6" w:rsidP="00323DEC">
            <w:pPr>
              <w:pStyle w:val="TableText"/>
              <w:rPr>
                <w:rFonts w:cs="Arial"/>
              </w:rPr>
            </w:pPr>
            <w:r>
              <w:rPr>
                <w:rFonts w:cs="Arial"/>
              </w:rPr>
              <w:t>10095</w:t>
            </w:r>
          </w:p>
        </w:tc>
        <w:tc>
          <w:tcPr>
            <w:tcW w:w="4068" w:type="dxa"/>
          </w:tcPr>
          <w:p w:rsidR="00EF07D6" w:rsidRPr="008D0393" w:rsidRDefault="00EF07D6" w:rsidP="00323DEC">
            <w:pPr>
              <w:pStyle w:val="TableText"/>
              <w:rPr>
                <w:rFonts w:cs="Arial"/>
              </w:rPr>
            </w:pPr>
            <w:r>
              <w:rPr>
                <w:color w:val="000000"/>
              </w:rPr>
              <w:t>Send Data from Host</w:t>
            </w:r>
          </w:p>
        </w:tc>
      </w:tr>
      <w:tr w:rsidR="00EF07D6" w:rsidRPr="008D0393" w:rsidTr="00323DEC">
        <w:trPr>
          <w:cantSplit/>
          <w:trHeight w:val="360"/>
        </w:trPr>
        <w:tc>
          <w:tcPr>
            <w:tcW w:w="1909" w:type="dxa"/>
          </w:tcPr>
          <w:p w:rsidR="00EF07D6" w:rsidRPr="00EF07D6" w:rsidRDefault="00EF07D6" w:rsidP="00323DEC">
            <w:pPr>
              <w:pStyle w:val="TableText"/>
              <w:rPr>
                <w:rFonts w:cs="Arial"/>
                <w:b/>
              </w:rPr>
            </w:pPr>
            <w:r w:rsidRPr="00EF07D6">
              <w:rPr>
                <w:b/>
                <w:color w:val="000000"/>
                <w:sz w:val="19"/>
                <w:szCs w:val="19"/>
              </w:rPr>
              <w:t>XTLKKWL</w:t>
            </w:r>
          </w:p>
        </w:tc>
        <w:tc>
          <w:tcPr>
            <w:tcW w:w="2309" w:type="dxa"/>
          </w:tcPr>
          <w:p w:rsidR="00EF07D6" w:rsidRPr="008D0393" w:rsidRDefault="00EF07D6" w:rsidP="00323DEC">
            <w:pPr>
              <w:pStyle w:val="TableText"/>
              <w:rPr>
                <w:rFonts w:cs="Arial"/>
              </w:rPr>
            </w:pPr>
            <w:r>
              <w:rPr>
                <w:color w:val="000000"/>
                <w:sz w:val="19"/>
                <w:szCs w:val="19"/>
              </w:rPr>
              <w:t>XTLKKWL</w:t>
            </w:r>
          </w:p>
        </w:tc>
        <w:tc>
          <w:tcPr>
            <w:tcW w:w="920" w:type="dxa"/>
          </w:tcPr>
          <w:p w:rsidR="00EF07D6" w:rsidRPr="008D0393" w:rsidRDefault="00EF07D6" w:rsidP="00323DEC">
            <w:pPr>
              <w:pStyle w:val="TableText"/>
              <w:rPr>
                <w:rFonts w:cs="Arial"/>
              </w:rPr>
            </w:pPr>
            <w:r>
              <w:rPr>
                <w:rFonts w:cs="Arial"/>
              </w:rPr>
              <w:t>10122</w:t>
            </w:r>
          </w:p>
        </w:tc>
        <w:tc>
          <w:tcPr>
            <w:tcW w:w="4068" w:type="dxa"/>
          </w:tcPr>
          <w:p w:rsidR="00EF07D6" w:rsidRPr="008D0393" w:rsidRDefault="00EF07D6" w:rsidP="00323DEC">
            <w:pPr>
              <w:pStyle w:val="TableText"/>
              <w:rPr>
                <w:rFonts w:cs="Arial"/>
              </w:rPr>
            </w:pPr>
            <w:r>
              <w:rPr>
                <w:color w:val="000000"/>
              </w:rPr>
              <w:t>Perform Supported VA FileMan Calls on Files Configured for MTLU</w:t>
            </w:r>
          </w:p>
        </w:tc>
      </w:tr>
      <w:tr w:rsidR="00EF07D6" w:rsidRPr="008D0393" w:rsidTr="00EF07D6">
        <w:trPr>
          <w:cantSplit/>
          <w:trHeight w:val="360"/>
        </w:trPr>
        <w:tc>
          <w:tcPr>
            <w:tcW w:w="1909" w:type="dxa"/>
            <w:tcBorders>
              <w:bottom w:val="nil"/>
            </w:tcBorders>
          </w:tcPr>
          <w:p w:rsidR="00EF07D6" w:rsidRPr="00EF07D6" w:rsidRDefault="00EF07D6" w:rsidP="00323DEC">
            <w:pPr>
              <w:pStyle w:val="TableText"/>
              <w:rPr>
                <w:rFonts w:cs="Arial"/>
                <w:b/>
              </w:rPr>
            </w:pPr>
            <w:r w:rsidRPr="00EF07D6">
              <w:rPr>
                <w:b/>
                <w:color w:val="000000"/>
                <w:sz w:val="19"/>
                <w:szCs w:val="19"/>
              </w:rPr>
              <w:t>XTLKMGR</w:t>
            </w:r>
          </w:p>
        </w:tc>
        <w:tc>
          <w:tcPr>
            <w:tcW w:w="2309" w:type="dxa"/>
          </w:tcPr>
          <w:p w:rsidR="00EF07D6" w:rsidRPr="008D0393" w:rsidRDefault="00EF07D6" w:rsidP="00323DEC">
            <w:pPr>
              <w:pStyle w:val="TableText"/>
              <w:rPr>
                <w:rFonts w:cs="Arial"/>
              </w:rPr>
            </w:pPr>
            <w:r>
              <w:rPr>
                <w:rFonts w:cs="Arial"/>
              </w:rPr>
              <w:t>DK</w:t>
            </w:r>
          </w:p>
        </w:tc>
        <w:tc>
          <w:tcPr>
            <w:tcW w:w="920" w:type="dxa"/>
          </w:tcPr>
          <w:p w:rsidR="00EF07D6" w:rsidRPr="008D0393" w:rsidRDefault="00EF07D6" w:rsidP="00323DEC">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Delete Keywords from the Local Keyword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DLL</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Delete an Entry from the Local Lookup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DSH</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Delete Shortcuts from the Local Shortcut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DSY</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Delete Synonyms from the Local Synonym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K</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Add Keywords to the Local Keyword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L</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Define a File in the Local Lookup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LKUP</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General Lookup Facility for MTLU</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SH</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Add Shortcuts to the Local Shortcut File</w:t>
            </w:r>
          </w:p>
        </w:tc>
      </w:tr>
      <w:tr w:rsidR="00EF07D6" w:rsidRPr="008D0393" w:rsidTr="00EF07D6">
        <w:trPr>
          <w:cantSplit/>
          <w:trHeight w:val="360"/>
        </w:trPr>
        <w:tc>
          <w:tcPr>
            <w:tcW w:w="1909" w:type="dxa"/>
            <w:tcBorders>
              <w:top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SY</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Add Terms and Synonyms to the Local Synonym File</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XUA4A71</w:t>
            </w:r>
          </w:p>
        </w:tc>
        <w:tc>
          <w:tcPr>
            <w:tcW w:w="2309" w:type="dxa"/>
          </w:tcPr>
          <w:p w:rsidR="00001757" w:rsidRPr="008D0393" w:rsidRDefault="009E177F" w:rsidP="00323DEC">
            <w:pPr>
              <w:pStyle w:val="TableText"/>
              <w:rPr>
                <w:rFonts w:cs="Arial"/>
              </w:rPr>
            </w:pPr>
            <w:r w:rsidRPr="008D0393">
              <w:rPr>
                <w:rFonts w:cs="Arial"/>
              </w:rPr>
              <w:t>$$EN</w:t>
            </w:r>
          </w:p>
        </w:tc>
        <w:tc>
          <w:tcPr>
            <w:tcW w:w="920" w:type="dxa"/>
          </w:tcPr>
          <w:p w:rsidR="00001757" w:rsidRPr="008D0393" w:rsidRDefault="00006BDC" w:rsidP="00323DEC">
            <w:pPr>
              <w:pStyle w:val="TableText"/>
              <w:rPr>
                <w:rFonts w:cs="Arial"/>
              </w:rPr>
            </w:pPr>
            <w:r w:rsidRPr="008D0393">
              <w:rPr>
                <w:rFonts w:cs="Arial"/>
              </w:rPr>
              <w:t>3178</w:t>
            </w:r>
          </w:p>
        </w:tc>
        <w:tc>
          <w:tcPr>
            <w:tcW w:w="4068" w:type="dxa"/>
          </w:tcPr>
          <w:p w:rsidR="00001757" w:rsidRPr="008D0393" w:rsidRDefault="00001757" w:rsidP="00323DEC">
            <w:pPr>
              <w:pStyle w:val="TableText"/>
              <w:rPr>
                <w:rFonts w:cs="Arial"/>
              </w:rPr>
            </w:pPr>
            <w:r w:rsidRPr="008D0393">
              <w:rPr>
                <w:rFonts w:cs="Arial"/>
              </w:rPr>
              <w:t>Convert String to Soundex</w:t>
            </w:r>
          </w:p>
        </w:tc>
      </w:tr>
      <w:tr w:rsidR="00EF07D6" w:rsidRPr="008D0393" w:rsidTr="00EF07D6">
        <w:trPr>
          <w:cantSplit/>
          <w:trHeight w:val="360"/>
        </w:trPr>
        <w:tc>
          <w:tcPr>
            <w:tcW w:w="1909" w:type="dxa"/>
            <w:tcBorders>
              <w:bottom w:val="nil"/>
            </w:tcBorders>
          </w:tcPr>
          <w:p w:rsidR="00EF07D6" w:rsidRPr="00A04B86" w:rsidRDefault="00EF07D6" w:rsidP="00323DEC">
            <w:pPr>
              <w:pStyle w:val="TableText"/>
              <w:keepNext/>
              <w:keepLines/>
              <w:rPr>
                <w:rFonts w:cs="Arial"/>
                <w:b/>
                <w:color w:val="000000"/>
              </w:rPr>
            </w:pPr>
            <w:r w:rsidRPr="00A04B86">
              <w:rPr>
                <w:rFonts w:cs="Arial"/>
                <w:b/>
                <w:color w:val="000000"/>
              </w:rPr>
              <w:t>XUA4A72</w:t>
            </w:r>
          </w:p>
        </w:tc>
        <w:tc>
          <w:tcPr>
            <w:tcW w:w="2309" w:type="dxa"/>
          </w:tcPr>
          <w:p w:rsidR="00EF07D6" w:rsidRPr="008D0393" w:rsidRDefault="00EF07D6" w:rsidP="00323DEC">
            <w:pPr>
              <w:pStyle w:val="TableText"/>
              <w:keepNext/>
              <w:keepLines/>
              <w:rPr>
                <w:rFonts w:cs="Arial"/>
              </w:rPr>
            </w:pPr>
            <w:r w:rsidRPr="008D0393">
              <w:rPr>
                <w:rFonts w:cs="Arial"/>
                <w:color w:val="000000"/>
              </w:rPr>
              <w:t>$$CODE2TXT</w:t>
            </w:r>
          </w:p>
        </w:tc>
        <w:tc>
          <w:tcPr>
            <w:tcW w:w="920" w:type="dxa"/>
          </w:tcPr>
          <w:p w:rsidR="00EF07D6" w:rsidRPr="008D0393" w:rsidRDefault="00EF07D6" w:rsidP="00323DEC">
            <w:pPr>
              <w:pStyle w:val="TableText"/>
              <w:keepNext/>
              <w:keepLines/>
              <w:rPr>
                <w:rFonts w:cs="Arial"/>
                <w:color w:val="000000"/>
              </w:rPr>
            </w:pPr>
            <w:r w:rsidRPr="008D0393">
              <w:rPr>
                <w:rFonts w:cs="Arial"/>
                <w:color w:val="000000"/>
              </w:rPr>
              <w:t>1625</w:t>
            </w:r>
          </w:p>
        </w:tc>
        <w:tc>
          <w:tcPr>
            <w:tcW w:w="4068" w:type="dxa"/>
          </w:tcPr>
          <w:p w:rsidR="00EF07D6" w:rsidRPr="008D0393" w:rsidRDefault="00EF07D6" w:rsidP="00323DEC">
            <w:pPr>
              <w:pStyle w:val="TableText"/>
              <w:keepNext/>
              <w:keepLines/>
              <w:rPr>
                <w:rFonts w:cs="Arial"/>
              </w:rPr>
            </w:pPr>
            <w:r w:rsidRPr="008D0393">
              <w:rPr>
                <w:rFonts w:cs="Arial"/>
                <w:color w:val="000000"/>
              </w:rPr>
              <w:t>Get HCFA Text</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keepNext/>
              <w:keepLines/>
              <w:rPr>
                <w:rFonts w:cs="Arial"/>
                <w:color w:val="000000"/>
              </w:rPr>
            </w:pPr>
          </w:p>
        </w:tc>
        <w:tc>
          <w:tcPr>
            <w:tcW w:w="2309" w:type="dxa"/>
          </w:tcPr>
          <w:p w:rsidR="00EF07D6" w:rsidRPr="008D0393" w:rsidRDefault="00EF07D6" w:rsidP="00323DEC">
            <w:pPr>
              <w:pStyle w:val="TableText"/>
              <w:keepNext/>
              <w:keepLines/>
              <w:rPr>
                <w:rFonts w:cs="Arial"/>
              </w:rPr>
            </w:pPr>
            <w:r w:rsidRPr="008D0393">
              <w:rPr>
                <w:rFonts w:cs="Arial"/>
                <w:color w:val="000000"/>
              </w:rPr>
              <w:t>$$GET</w:t>
            </w:r>
          </w:p>
        </w:tc>
        <w:tc>
          <w:tcPr>
            <w:tcW w:w="920" w:type="dxa"/>
          </w:tcPr>
          <w:p w:rsidR="00EF07D6" w:rsidRPr="008D0393" w:rsidRDefault="00EF07D6" w:rsidP="00323DEC">
            <w:pPr>
              <w:pStyle w:val="TableText"/>
              <w:keepNext/>
              <w:keepLines/>
              <w:rPr>
                <w:rFonts w:cs="Arial"/>
                <w:color w:val="000000"/>
              </w:rPr>
            </w:pPr>
            <w:r w:rsidRPr="008D0393">
              <w:rPr>
                <w:rFonts w:cs="Arial"/>
                <w:color w:val="000000"/>
              </w:rPr>
              <w:t>1625</w:t>
            </w:r>
          </w:p>
        </w:tc>
        <w:tc>
          <w:tcPr>
            <w:tcW w:w="4068" w:type="dxa"/>
          </w:tcPr>
          <w:p w:rsidR="00EF07D6" w:rsidRPr="008D0393" w:rsidRDefault="00EF07D6" w:rsidP="00323DEC">
            <w:pPr>
              <w:pStyle w:val="TableText"/>
              <w:keepNext/>
              <w:keepLines/>
              <w:rPr>
                <w:rFonts w:cs="Arial"/>
              </w:rPr>
            </w:pPr>
            <w:r w:rsidRPr="008D0393">
              <w:rPr>
                <w:rFonts w:cs="Arial"/>
                <w:color w:val="000000"/>
              </w:rPr>
              <w:t>Get Specialty and Subspecialty for a User</w:t>
            </w:r>
          </w:p>
        </w:tc>
      </w:tr>
      <w:tr w:rsidR="00EF07D6" w:rsidRPr="008D0393" w:rsidTr="00EF07D6">
        <w:trPr>
          <w:cantSplit/>
          <w:trHeight w:val="360"/>
        </w:trPr>
        <w:tc>
          <w:tcPr>
            <w:tcW w:w="1909" w:type="dxa"/>
            <w:tcBorders>
              <w:top w:val="nil"/>
            </w:tcBorders>
          </w:tcPr>
          <w:p w:rsidR="00EF07D6" w:rsidRPr="00EF07D6" w:rsidRDefault="00EF07D6" w:rsidP="00323DEC">
            <w:pPr>
              <w:pStyle w:val="TableText"/>
              <w:rPr>
                <w:rFonts w:cs="Arial"/>
                <w:color w:val="000000"/>
              </w:rPr>
            </w:pPr>
          </w:p>
        </w:tc>
        <w:tc>
          <w:tcPr>
            <w:tcW w:w="2309" w:type="dxa"/>
          </w:tcPr>
          <w:p w:rsidR="00EF07D6" w:rsidRPr="008D0393" w:rsidRDefault="00EF07D6" w:rsidP="00323DEC">
            <w:pPr>
              <w:pStyle w:val="TableText"/>
              <w:rPr>
                <w:rFonts w:cs="Arial"/>
              </w:rPr>
            </w:pPr>
            <w:r w:rsidRPr="008D0393">
              <w:rPr>
                <w:rFonts w:cs="Arial"/>
                <w:color w:val="000000"/>
              </w:rPr>
              <w:t>$$IEN2CODE</w:t>
            </w:r>
          </w:p>
        </w:tc>
        <w:tc>
          <w:tcPr>
            <w:tcW w:w="920" w:type="dxa"/>
          </w:tcPr>
          <w:p w:rsidR="00EF07D6" w:rsidRPr="008D0393" w:rsidRDefault="00EF07D6" w:rsidP="00323DEC">
            <w:pPr>
              <w:pStyle w:val="TableText"/>
              <w:rPr>
                <w:rFonts w:cs="Arial"/>
                <w:color w:val="000000"/>
              </w:rPr>
            </w:pPr>
            <w:r w:rsidRPr="008D0393">
              <w:rPr>
                <w:rFonts w:cs="Arial"/>
                <w:color w:val="000000"/>
              </w:rPr>
              <w:t>1625</w:t>
            </w:r>
          </w:p>
        </w:tc>
        <w:tc>
          <w:tcPr>
            <w:tcW w:w="4068" w:type="dxa"/>
          </w:tcPr>
          <w:p w:rsidR="00EF07D6" w:rsidRPr="008D0393" w:rsidRDefault="00EF07D6" w:rsidP="00323DEC">
            <w:pPr>
              <w:pStyle w:val="TableText"/>
              <w:rPr>
                <w:rFonts w:cs="Arial"/>
              </w:rPr>
            </w:pPr>
            <w:r w:rsidRPr="008D0393">
              <w:rPr>
                <w:rFonts w:cs="Arial"/>
                <w:color w:val="000000"/>
              </w:rPr>
              <w:t>Get VA Code</w:t>
            </w:r>
          </w:p>
        </w:tc>
      </w:tr>
      <w:tr w:rsidR="00DB437F" w:rsidRPr="008D0393" w:rsidTr="00323DEC">
        <w:trPr>
          <w:cantSplit/>
          <w:trHeight w:val="360"/>
        </w:trPr>
        <w:tc>
          <w:tcPr>
            <w:tcW w:w="1909" w:type="dxa"/>
          </w:tcPr>
          <w:p w:rsidR="00DB437F" w:rsidRPr="00A04B86" w:rsidRDefault="00DB437F" w:rsidP="00323DEC">
            <w:pPr>
              <w:pStyle w:val="TableText"/>
              <w:keepNext/>
              <w:keepLines/>
              <w:rPr>
                <w:rFonts w:cs="Arial"/>
                <w:b/>
                <w:color w:val="000000"/>
              </w:rPr>
            </w:pPr>
            <w:r w:rsidRPr="00A04B86">
              <w:rPr>
                <w:rFonts w:cs="Arial"/>
                <w:b/>
                <w:color w:val="000000"/>
              </w:rPr>
              <w:t>XUAF4</w:t>
            </w:r>
          </w:p>
        </w:tc>
        <w:tc>
          <w:tcPr>
            <w:tcW w:w="2309" w:type="dxa"/>
          </w:tcPr>
          <w:p w:rsidR="00DB437F" w:rsidRPr="008D0393" w:rsidRDefault="00DB437F" w:rsidP="00323DEC">
            <w:pPr>
              <w:pStyle w:val="TableText"/>
              <w:keepNext/>
              <w:keepLines/>
              <w:rPr>
                <w:rFonts w:cs="Arial"/>
              </w:rPr>
            </w:pPr>
            <w:r w:rsidRPr="008D0393">
              <w:rPr>
                <w:rFonts w:cs="Arial"/>
                <w:color w:val="000000"/>
              </w:rPr>
              <w:t>$$ACTIVE</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2171</w:t>
            </w:r>
          </w:p>
        </w:tc>
        <w:tc>
          <w:tcPr>
            <w:tcW w:w="4068" w:type="dxa"/>
          </w:tcPr>
          <w:p w:rsidR="00DB437F" w:rsidRPr="008D0393" w:rsidRDefault="00DB437F" w:rsidP="00323DEC">
            <w:pPr>
              <w:pStyle w:val="TableText"/>
              <w:keepNext/>
              <w:keepLines/>
              <w:rPr>
                <w:rFonts w:cs="Arial"/>
              </w:rPr>
            </w:pPr>
            <w:r w:rsidRPr="008D0393">
              <w:rPr>
                <w:rFonts w:cs="Arial"/>
                <w:color w:val="000000"/>
              </w:rPr>
              <w:t>Institution Active Facility (True/False)</w:t>
            </w:r>
          </w:p>
        </w:tc>
      </w:tr>
      <w:tr w:rsidR="00DB437F" w:rsidRPr="008D0393" w:rsidTr="00DB437F">
        <w:trPr>
          <w:cantSplit/>
          <w:trHeight w:val="360"/>
        </w:trPr>
        <w:tc>
          <w:tcPr>
            <w:tcW w:w="1909" w:type="dxa"/>
            <w:tcBorders>
              <w:bottom w:val="nil"/>
            </w:tcBorders>
          </w:tcPr>
          <w:p w:rsidR="00DB437F" w:rsidRPr="00DB437F" w:rsidRDefault="00DB437F" w:rsidP="00323DEC">
            <w:pPr>
              <w:pStyle w:val="TableText"/>
              <w:keepNext/>
              <w:keepLines/>
              <w:rPr>
                <w:rFonts w:cs="Arial"/>
                <w:color w:val="000000"/>
              </w:rPr>
            </w:pPr>
          </w:p>
        </w:tc>
        <w:tc>
          <w:tcPr>
            <w:tcW w:w="2309" w:type="dxa"/>
          </w:tcPr>
          <w:p w:rsidR="00DB437F" w:rsidRPr="008D0393" w:rsidRDefault="00DB437F" w:rsidP="00323DEC">
            <w:pPr>
              <w:pStyle w:val="TableText"/>
              <w:keepNext/>
              <w:keepLines/>
              <w:rPr>
                <w:rFonts w:cs="Arial"/>
              </w:rPr>
            </w:pPr>
            <w:r w:rsidRPr="008D0393">
              <w:rPr>
                <w:rFonts w:cs="Arial"/>
                <w:color w:val="000000"/>
              </w:rPr>
              <w:t>CDSYS</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2171</w:t>
            </w:r>
          </w:p>
        </w:tc>
        <w:tc>
          <w:tcPr>
            <w:tcW w:w="4068" w:type="dxa"/>
          </w:tcPr>
          <w:p w:rsidR="00DB437F" w:rsidRPr="008D0393" w:rsidRDefault="00DB437F" w:rsidP="00323DEC">
            <w:pPr>
              <w:pStyle w:val="TableText"/>
              <w:keepNext/>
              <w:keepLines/>
              <w:rPr>
                <w:rFonts w:cs="Arial"/>
              </w:rPr>
            </w:pPr>
            <w:r w:rsidRPr="008D0393">
              <w:rPr>
                <w:rFonts w:cs="Arial"/>
                <w:color w:val="000000"/>
              </w:rPr>
              <w:t>Coding System Name</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color w:val="000000"/>
              </w:rPr>
            </w:pPr>
          </w:p>
        </w:tc>
        <w:tc>
          <w:tcPr>
            <w:tcW w:w="2309" w:type="dxa"/>
          </w:tcPr>
          <w:p w:rsidR="00DB437F" w:rsidRPr="008D0393" w:rsidRDefault="00DB437F" w:rsidP="00DB437F">
            <w:pPr>
              <w:pStyle w:val="TableText"/>
              <w:rPr>
                <w:rFonts w:cs="Arial"/>
              </w:rPr>
            </w:pPr>
            <w:r w:rsidRPr="008D0393">
              <w:rPr>
                <w:rFonts w:cs="Arial"/>
                <w:color w:val="000000"/>
              </w:rPr>
              <w:t>CHILDREN</w:t>
            </w:r>
          </w:p>
        </w:tc>
        <w:tc>
          <w:tcPr>
            <w:tcW w:w="920" w:type="dxa"/>
          </w:tcPr>
          <w:p w:rsidR="00DB437F" w:rsidRPr="008D0393" w:rsidRDefault="00DB437F" w:rsidP="00DB437F">
            <w:pPr>
              <w:pStyle w:val="TableText"/>
              <w:rPr>
                <w:rFonts w:cs="Arial"/>
                <w:color w:val="000000"/>
              </w:rPr>
            </w:pPr>
            <w:r w:rsidRPr="008D0393">
              <w:rPr>
                <w:rFonts w:cs="Arial"/>
                <w:color w:val="000000"/>
              </w:rPr>
              <w:t>2171</w:t>
            </w:r>
          </w:p>
        </w:tc>
        <w:tc>
          <w:tcPr>
            <w:tcW w:w="4068" w:type="dxa"/>
          </w:tcPr>
          <w:p w:rsidR="00DB437F" w:rsidRPr="008D0393" w:rsidRDefault="00DB437F" w:rsidP="00DB437F">
            <w:pPr>
              <w:pStyle w:val="TableText"/>
              <w:rPr>
                <w:rFonts w:cs="Arial"/>
              </w:rPr>
            </w:pPr>
            <w:r w:rsidRPr="008D0393">
              <w:rPr>
                <w:rFonts w:cs="Arial"/>
                <w:color w:val="000000"/>
              </w:rPr>
              <w:t>List of Child Institutions for a Parent</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color w:val="000000"/>
              </w:rPr>
            </w:pPr>
          </w:p>
        </w:tc>
        <w:tc>
          <w:tcPr>
            <w:tcW w:w="2309" w:type="dxa"/>
          </w:tcPr>
          <w:p w:rsidR="00DB437F" w:rsidRPr="008D0393" w:rsidRDefault="00DB437F" w:rsidP="00DB437F">
            <w:pPr>
              <w:pStyle w:val="TableText"/>
              <w:rPr>
                <w:rFonts w:cs="Arial"/>
              </w:rPr>
            </w:pPr>
            <w:r w:rsidRPr="008D0393">
              <w:rPr>
                <w:rFonts w:cs="Arial"/>
                <w:color w:val="000000"/>
              </w:rPr>
              <w:t>$$CIRN</w:t>
            </w:r>
          </w:p>
        </w:tc>
        <w:tc>
          <w:tcPr>
            <w:tcW w:w="920" w:type="dxa"/>
          </w:tcPr>
          <w:p w:rsidR="00DB437F" w:rsidRPr="008D0393" w:rsidRDefault="00DB437F" w:rsidP="00DB437F">
            <w:pPr>
              <w:pStyle w:val="TableText"/>
              <w:rPr>
                <w:rFonts w:cs="Arial"/>
                <w:color w:val="000000"/>
              </w:rPr>
            </w:pPr>
            <w:r w:rsidRPr="008D0393">
              <w:rPr>
                <w:rFonts w:cs="Arial"/>
                <w:color w:val="000000"/>
              </w:rPr>
              <w:t>2171</w:t>
            </w:r>
          </w:p>
        </w:tc>
        <w:tc>
          <w:tcPr>
            <w:tcW w:w="4068" w:type="dxa"/>
          </w:tcPr>
          <w:p w:rsidR="00DB437F" w:rsidRPr="008D0393" w:rsidRDefault="00DB437F" w:rsidP="00DB437F">
            <w:pPr>
              <w:pStyle w:val="TableText"/>
              <w:rPr>
                <w:rFonts w:cs="Arial"/>
              </w:rPr>
            </w:pPr>
            <w:r w:rsidRPr="008D0393">
              <w:rPr>
                <w:rFonts w:cs="Arial"/>
                <w:color w:val="000000"/>
              </w:rPr>
              <w:t>Institution CIRN-enabled Field Value</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color w:val="000000"/>
              </w:rPr>
            </w:pPr>
          </w:p>
        </w:tc>
        <w:tc>
          <w:tcPr>
            <w:tcW w:w="2309" w:type="dxa"/>
          </w:tcPr>
          <w:p w:rsidR="00DB437F" w:rsidRPr="008D0393" w:rsidRDefault="00DB437F" w:rsidP="00DB437F">
            <w:pPr>
              <w:pStyle w:val="TableText"/>
              <w:rPr>
                <w:rFonts w:cs="Arial"/>
              </w:rPr>
            </w:pPr>
            <w:r w:rsidRPr="008D0393">
              <w:rPr>
                <w:rFonts w:cs="Arial"/>
                <w:color w:val="000000"/>
              </w:rPr>
              <w:t>F4</w:t>
            </w:r>
          </w:p>
        </w:tc>
        <w:tc>
          <w:tcPr>
            <w:tcW w:w="920" w:type="dxa"/>
          </w:tcPr>
          <w:p w:rsidR="00DB437F" w:rsidRPr="008D0393" w:rsidRDefault="00DB437F" w:rsidP="00DB437F">
            <w:pPr>
              <w:pStyle w:val="TableText"/>
              <w:rPr>
                <w:rFonts w:cs="Arial"/>
                <w:color w:val="000000"/>
              </w:rPr>
            </w:pPr>
            <w:r w:rsidRPr="008D0393">
              <w:rPr>
                <w:rFonts w:cs="Arial"/>
                <w:color w:val="000000"/>
              </w:rPr>
              <w:t>2171</w:t>
            </w:r>
          </w:p>
        </w:tc>
        <w:tc>
          <w:tcPr>
            <w:tcW w:w="4068" w:type="dxa"/>
          </w:tcPr>
          <w:p w:rsidR="00DB437F" w:rsidRPr="008D0393" w:rsidRDefault="00DB437F" w:rsidP="00DB437F">
            <w:pPr>
              <w:pStyle w:val="TableText"/>
              <w:rPr>
                <w:rFonts w:cs="Arial"/>
              </w:rPr>
            </w:pPr>
            <w:r w:rsidRPr="008D0393">
              <w:rPr>
                <w:rFonts w:cs="Arial"/>
                <w:color w:val="000000"/>
              </w:rPr>
              <w:t>Institution Data for a Station Number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$$ID</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Identifier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$$IDX</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IEN (Using Coding System &amp; ID)</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$$IEN</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IEN for Station Number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$$LEGACY</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Realigned/Legacy (True/False)</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$$LKUP</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Lookup</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LOOKUP</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Look Up Institution Identifier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$$MADD</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Mailing Address</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$$NAME</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Official Name</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$$NNT</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Station Name, Number, and Type</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$$NS</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Name and Station Number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$$O99</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IEN of Merged Station Number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$$PADD</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Physical Address</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PARENT</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Parent Institution Lookup</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$$PRNT</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Parent Facility</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$$RF</w:t>
            </w:r>
          </w:p>
        </w:tc>
        <w:tc>
          <w:tcPr>
            <w:tcW w:w="920" w:type="dxa"/>
          </w:tcPr>
          <w:p w:rsidR="00DB437F" w:rsidRPr="008D0393" w:rsidRDefault="00DB437F" w:rsidP="00323DEC">
            <w:pPr>
              <w:pStyle w:val="TableText"/>
              <w:rPr>
                <w:rFonts w:cs="Arial"/>
                <w:color w:val="000000"/>
              </w:rPr>
            </w:pPr>
            <w:r w:rsidRPr="008D0393">
              <w:rPr>
                <w:rFonts w:cs="Arial"/>
                <w:color w:val="000000"/>
              </w:rPr>
              <w:t>NONE</w:t>
            </w:r>
          </w:p>
        </w:tc>
        <w:tc>
          <w:tcPr>
            <w:tcW w:w="4068" w:type="dxa"/>
          </w:tcPr>
          <w:p w:rsidR="00DB437F" w:rsidRPr="008D0393" w:rsidRDefault="00DB437F" w:rsidP="00323DEC">
            <w:pPr>
              <w:pStyle w:val="TableText"/>
              <w:rPr>
                <w:rFonts w:cs="Arial"/>
              </w:rPr>
            </w:pPr>
            <w:r w:rsidRPr="008D0393">
              <w:rPr>
                <w:rFonts w:cs="Arial"/>
                <w:color w:val="000000"/>
              </w:rPr>
              <w:t>Realigned From Institution Information</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$$RT</w:t>
            </w:r>
          </w:p>
        </w:tc>
        <w:tc>
          <w:tcPr>
            <w:tcW w:w="920" w:type="dxa"/>
          </w:tcPr>
          <w:p w:rsidR="00DB437F" w:rsidRPr="008D0393" w:rsidRDefault="00DB437F" w:rsidP="00323DEC">
            <w:pPr>
              <w:pStyle w:val="TableText"/>
              <w:rPr>
                <w:rFonts w:cs="Arial"/>
                <w:color w:val="000000"/>
              </w:rPr>
            </w:pPr>
            <w:r w:rsidRPr="008D0393">
              <w:rPr>
                <w:rFonts w:cs="Arial"/>
                <w:color w:val="000000"/>
              </w:rPr>
              <w:t>NONE</w:t>
            </w:r>
          </w:p>
        </w:tc>
        <w:tc>
          <w:tcPr>
            <w:tcW w:w="4068" w:type="dxa"/>
          </w:tcPr>
          <w:p w:rsidR="00DB437F" w:rsidRPr="008D0393" w:rsidRDefault="00DB437F" w:rsidP="00323DEC">
            <w:pPr>
              <w:pStyle w:val="TableText"/>
              <w:rPr>
                <w:rFonts w:cs="Arial"/>
              </w:rPr>
            </w:pPr>
            <w:r w:rsidRPr="008D0393">
              <w:rPr>
                <w:rFonts w:cs="Arial"/>
                <w:color w:val="000000"/>
              </w:rPr>
              <w:t>Realigned To Institution Information</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SIBLING</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Sibling Institution Lookup</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$$STA</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Station Number for IEN</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$$TF</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Treating Facility (</w:t>
            </w:r>
            <w:r w:rsidRPr="00AD6030">
              <w:rPr>
                <w:rFonts w:cs="Arial"/>
                <w:b/>
                <w:color w:val="000000"/>
              </w:rPr>
              <w:t>True/False</w:t>
            </w:r>
            <w:r w:rsidRPr="008D0393">
              <w:rPr>
                <w:rFonts w:cs="Arial"/>
                <w:color w:val="000000"/>
              </w:rPr>
              <w:t>)</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$$WHAT</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Single Field Information</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XUDHGUI</w:t>
            </w:r>
          </w:p>
        </w:tc>
        <w:tc>
          <w:tcPr>
            <w:tcW w:w="2309" w:type="dxa"/>
          </w:tcPr>
          <w:p w:rsidR="00001757" w:rsidRPr="008D0393" w:rsidRDefault="009E177F" w:rsidP="00323DEC">
            <w:pPr>
              <w:pStyle w:val="TableText"/>
              <w:rPr>
                <w:rFonts w:cs="Arial"/>
              </w:rPr>
            </w:pPr>
            <w:r w:rsidRPr="008D0393">
              <w:rPr>
                <w:rFonts w:cs="Arial"/>
                <w:color w:val="000000"/>
              </w:rPr>
              <w:t>DEVICE</w:t>
            </w:r>
          </w:p>
        </w:tc>
        <w:tc>
          <w:tcPr>
            <w:tcW w:w="920" w:type="dxa"/>
          </w:tcPr>
          <w:p w:rsidR="00001757" w:rsidRPr="008D0393" w:rsidRDefault="00AF54B6" w:rsidP="00323DEC">
            <w:pPr>
              <w:pStyle w:val="TableText"/>
              <w:rPr>
                <w:rFonts w:cs="Arial"/>
                <w:color w:val="000000"/>
              </w:rPr>
            </w:pPr>
            <w:r w:rsidRPr="008D0393">
              <w:rPr>
                <w:rFonts w:cs="Arial"/>
                <w:color w:val="000000"/>
              </w:rPr>
              <w:t>3771</w:t>
            </w:r>
          </w:p>
        </w:tc>
        <w:tc>
          <w:tcPr>
            <w:tcW w:w="4068" w:type="dxa"/>
          </w:tcPr>
          <w:p w:rsidR="00001757" w:rsidRPr="008D0393" w:rsidRDefault="00001757" w:rsidP="00323DEC">
            <w:pPr>
              <w:pStyle w:val="TableText"/>
              <w:rPr>
                <w:rFonts w:cs="Arial"/>
              </w:rPr>
            </w:pPr>
            <w:r w:rsidRPr="008D0393">
              <w:rPr>
                <w:rFonts w:cs="Arial"/>
                <w:color w:val="000000"/>
              </w:rPr>
              <w:t>GUI Device Lookup</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XUDHSET</w:t>
            </w:r>
          </w:p>
        </w:tc>
        <w:tc>
          <w:tcPr>
            <w:tcW w:w="2309" w:type="dxa"/>
          </w:tcPr>
          <w:p w:rsidR="00001757" w:rsidRPr="008D0393" w:rsidRDefault="00001757" w:rsidP="00323DEC">
            <w:pPr>
              <w:pStyle w:val="TableText"/>
              <w:rPr>
                <w:rFonts w:cs="Arial"/>
              </w:rPr>
            </w:pPr>
            <w:r w:rsidRPr="008D0393">
              <w:rPr>
                <w:rFonts w:cs="Arial"/>
                <w:color w:val="000000"/>
              </w:rPr>
              <w:t>$$RES</w:t>
            </w:r>
          </w:p>
        </w:tc>
        <w:tc>
          <w:tcPr>
            <w:tcW w:w="920" w:type="dxa"/>
          </w:tcPr>
          <w:p w:rsidR="00001757" w:rsidRPr="008D0393" w:rsidRDefault="0087115E" w:rsidP="00323DEC">
            <w:pPr>
              <w:pStyle w:val="TableText"/>
              <w:rPr>
                <w:rFonts w:cs="Arial"/>
                <w:color w:val="000000"/>
              </w:rPr>
            </w:pPr>
            <w:r w:rsidRPr="008D0393">
              <w:rPr>
                <w:rFonts w:cs="Arial"/>
                <w:color w:val="000000"/>
              </w:rPr>
              <w:t>2232</w:t>
            </w:r>
          </w:p>
        </w:tc>
        <w:tc>
          <w:tcPr>
            <w:tcW w:w="4068" w:type="dxa"/>
          </w:tcPr>
          <w:p w:rsidR="00001757" w:rsidRPr="008D0393" w:rsidRDefault="00001757" w:rsidP="00323DEC">
            <w:pPr>
              <w:pStyle w:val="TableText"/>
              <w:rPr>
                <w:rFonts w:cs="Arial"/>
              </w:rPr>
            </w:pPr>
            <w:r w:rsidRPr="008D0393">
              <w:rPr>
                <w:rFonts w:cs="Arial"/>
                <w:color w:val="000000"/>
              </w:rPr>
              <w:t>Set Up Resource Device</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XUHUI</w:t>
            </w:r>
          </w:p>
        </w:tc>
        <w:tc>
          <w:tcPr>
            <w:tcW w:w="2309" w:type="dxa"/>
          </w:tcPr>
          <w:p w:rsidR="00001757" w:rsidRPr="008D0393" w:rsidRDefault="009E177F" w:rsidP="00323DEC">
            <w:pPr>
              <w:pStyle w:val="TableText"/>
              <w:rPr>
                <w:rFonts w:cs="Arial"/>
              </w:rPr>
            </w:pPr>
            <w:r w:rsidRPr="008D0393">
              <w:rPr>
                <w:rFonts w:cs="Arial"/>
                <w:color w:val="000000"/>
              </w:rPr>
              <w:t>OPKG</w:t>
            </w:r>
          </w:p>
        </w:tc>
        <w:tc>
          <w:tcPr>
            <w:tcW w:w="920" w:type="dxa"/>
          </w:tcPr>
          <w:p w:rsidR="00001757" w:rsidRPr="008D0393" w:rsidRDefault="0087115E" w:rsidP="00323DEC">
            <w:pPr>
              <w:pStyle w:val="TableText"/>
              <w:rPr>
                <w:rFonts w:cs="Arial"/>
                <w:color w:val="000000"/>
              </w:rPr>
            </w:pPr>
            <w:r w:rsidRPr="008D0393">
              <w:rPr>
                <w:rFonts w:cs="Arial"/>
                <w:color w:val="000000"/>
              </w:rPr>
              <w:t>3589</w:t>
            </w:r>
          </w:p>
        </w:tc>
        <w:tc>
          <w:tcPr>
            <w:tcW w:w="4068" w:type="dxa"/>
          </w:tcPr>
          <w:p w:rsidR="00001757" w:rsidRPr="008D0393" w:rsidRDefault="00001757" w:rsidP="00323DEC">
            <w:pPr>
              <w:pStyle w:val="TableText"/>
              <w:rPr>
                <w:rFonts w:cs="Arial"/>
              </w:rPr>
            </w:pPr>
            <w:r w:rsidRPr="008D0393">
              <w:rPr>
                <w:rFonts w:cs="Arial"/>
                <w:color w:val="000000"/>
              </w:rPr>
              <w:t>Monitor New Style Cross-referenced Fields</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XUMF</w:t>
            </w:r>
          </w:p>
        </w:tc>
        <w:tc>
          <w:tcPr>
            <w:tcW w:w="2309" w:type="dxa"/>
          </w:tcPr>
          <w:p w:rsidR="00001757" w:rsidRPr="008D0393" w:rsidRDefault="009E177F" w:rsidP="00323DEC">
            <w:pPr>
              <w:pStyle w:val="TableText"/>
              <w:rPr>
                <w:rFonts w:cs="Arial"/>
              </w:rPr>
            </w:pPr>
            <w:r w:rsidRPr="008D0393">
              <w:rPr>
                <w:rFonts w:cs="Arial"/>
                <w:color w:val="000000"/>
              </w:rPr>
              <w:t>$$IEN</w:t>
            </w:r>
          </w:p>
        </w:tc>
        <w:tc>
          <w:tcPr>
            <w:tcW w:w="920" w:type="dxa"/>
          </w:tcPr>
          <w:p w:rsidR="00001757" w:rsidRPr="008D0393" w:rsidRDefault="0087115E" w:rsidP="00323DEC">
            <w:pPr>
              <w:pStyle w:val="TableText"/>
              <w:rPr>
                <w:rFonts w:cs="Arial"/>
                <w:color w:val="000000"/>
              </w:rPr>
            </w:pPr>
            <w:r w:rsidRPr="008D0393">
              <w:rPr>
                <w:rFonts w:cs="Arial"/>
                <w:color w:val="000000"/>
              </w:rPr>
              <w:t>3795</w:t>
            </w:r>
          </w:p>
        </w:tc>
        <w:tc>
          <w:tcPr>
            <w:tcW w:w="4068" w:type="dxa"/>
          </w:tcPr>
          <w:p w:rsidR="00001757" w:rsidRPr="008D0393" w:rsidRDefault="00001757" w:rsidP="00323DEC">
            <w:pPr>
              <w:pStyle w:val="TableText"/>
              <w:rPr>
                <w:rFonts w:cs="Arial"/>
              </w:rPr>
            </w:pPr>
            <w:r w:rsidRPr="008D0393">
              <w:rPr>
                <w:rFonts w:cs="Arial"/>
                <w:color w:val="000000"/>
              </w:rPr>
              <w:t>Institution IEN (Using IFN, Coding System, &amp; ID)</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XUMFI</w:t>
            </w:r>
          </w:p>
        </w:tc>
        <w:tc>
          <w:tcPr>
            <w:tcW w:w="2309" w:type="dxa"/>
          </w:tcPr>
          <w:p w:rsidR="00001757" w:rsidRPr="008D0393" w:rsidRDefault="00001757" w:rsidP="00323DEC">
            <w:pPr>
              <w:pStyle w:val="TableText"/>
              <w:rPr>
                <w:rFonts w:cs="Arial"/>
                <w:color w:val="000000"/>
              </w:rPr>
            </w:pPr>
            <w:r w:rsidRPr="008D0393">
              <w:rPr>
                <w:rFonts w:cs="Arial"/>
                <w:color w:val="000000"/>
              </w:rPr>
              <w:t>MAIN</w:t>
            </w:r>
          </w:p>
        </w:tc>
        <w:tc>
          <w:tcPr>
            <w:tcW w:w="920" w:type="dxa"/>
          </w:tcPr>
          <w:p w:rsidR="00001757" w:rsidRPr="008D0393" w:rsidRDefault="0087115E" w:rsidP="00323DEC">
            <w:pPr>
              <w:pStyle w:val="TableText"/>
              <w:rPr>
                <w:rFonts w:cs="Arial"/>
                <w:color w:val="000000"/>
              </w:rPr>
            </w:pPr>
            <w:r w:rsidRPr="008D0393">
              <w:rPr>
                <w:rFonts w:cs="Arial"/>
                <w:color w:val="000000"/>
              </w:rPr>
              <w:t>2171</w:t>
            </w:r>
          </w:p>
        </w:tc>
        <w:tc>
          <w:tcPr>
            <w:tcW w:w="4068" w:type="dxa"/>
          </w:tcPr>
          <w:p w:rsidR="00001757" w:rsidRPr="008D0393" w:rsidRDefault="00001757" w:rsidP="00323DEC">
            <w:pPr>
              <w:pStyle w:val="TableText"/>
              <w:rPr>
                <w:rFonts w:cs="Arial"/>
                <w:color w:val="000000"/>
              </w:rPr>
            </w:pPr>
            <w:r w:rsidRPr="008D0393">
              <w:rPr>
                <w:rFonts w:cs="Arial"/>
                <w:color w:val="000000"/>
              </w:rPr>
              <w:t>HL7 Master File Message Builder</w:t>
            </w:r>
            <w:r w:rsidRPr="008D0393">
              <w:rPr>
                <w:rFonts w:cs="Arial"/>
                <w:color w:val="000000"/>
              </w:rPr>
              <w:br/>
              <w:t>(Controlled Subscription)</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XUMFP</w:t>
            </w:r>
          </w:p>
        </w:tc>
        <w:tc>
          <w:tcPr>
            <w:tcW w:w="2309" w:type="dxa"/>
          </w:tcPr>
          <w:p w:rsidR="00001757" w:rsidRPr="008D0393" w:rsidRDefault="00001757" w:rsidP="00323DEC">
            <w:pPr>
              <w:pStyle w:val="TableText"/>
              <w:rPr>
                <w:rFonts w:cs="Arial"/>
                <w:color w:val="000000"/>
              </w:rPr>
            </w:pPr>
            <w:r w:rsidRPr="008D0393">
              <w:rPr>
                <w:rFonts w:cs="Arial"/>
                <w:color w:val="000000"/>
              </w:rPr>
              <w:t>MAIN</w:t>
            </w:r>
          </w:p>
        </w:tc>
        <w:tc>
          <w:tcPr>
            <w:tcW w:w="920" w:type="dxa"/>
          </w:tcPr>
          <w:p w:rsidR="00001757" w:rsidRPr="008D0393" w:rsidRDefault="0087115E" w:rsidP="00323DEC">
            <w:pPr>
              <w:pStyle w:val="TableText"/>
              <w:rPr>
                <w:rFonts w:cs="Arial"/>
                <w:color w:val="000000"/>
              </w:rPr>
            </w:pPr>
            <w:r w:rsidRPr="008D0393">
              <w:rPr>
                <w:rFonts w:cs="Arial"/>
                <w:color w:val="000000"/>
              </w:rPr>
              <w:t>2171</w:t>
            </w:r>
          </w:p>
        </w:tc>
        <w:tc>
          <w:tcPr>
            <w:tcW w:w="4068" w:type="dxa"/>
          </w:tcPr>
          <w:p w:rsidR="00001757" w:rsidRPr="008D0393" w:rsidRDefault="00001757" w:rsidP="00323DEC">
            <w:pPr>
              <w:pStyle w:val="TableText"/>
              <w:rPr>
                <w:rFonts w:cs="Arial"/>
                <w:color w:val="000000"/>
              </w:rPr>
            </w:pPr>
            <w:r w:rsidRPr="008D0393">
              <w:rPr>
                <w:rFonts w:cs="Arial"/>
                <w:color w:val="000000"/>
              </w:rPr>
              <w:t>Master File Parameters</w:t>
            </w:r>
            <w:r w:rsidRPr="008D0393">
              <w:rPr>
                <w:rFonts w:cs="Arial"/>
                <w:color w:val="000000"/>
              </w:rPr>
              <w:br/>
              <w:t>(Controlled Subscription)</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XUP</w:t>
            </w:r>
          </w:p>
        </w:tc>
        <w:tc>
          <w:tcPr>
            <w:tcW w:w="2309" w:type="dxa"/>
          </w:tcPr>
          <w:p w:rsidR="00001757" w:rsidRPr="008D0393" w:rsidRDefault="009E177F" w:rsidP="00323DEC">
            <w:pPr>
              <w:pStyle w:val="TableText"/>
              <w:rPr>
                <w:rFonts w:cs="Arial"/>
              </w:rPr>
            </w:pPr>
            <w:r w:rsidRPr="008D0393">
              <w:rPr>
                <w:rFonts w:cs="Arial"/>
                <w:color w:val="000000"/>
              </w:rPr>
              <w:t>$$DTIME</w:t>
            </w:r>
          </w:p>
        </w:tc>
        <w:tc>
          <w:tcPr>
            <w:tcW w:w="920" w:type="dxa"/>
          </w:tcPr>
          <w:p w:rsidR="00001757" w:rsidRPr="008D0393" w:rsidRDefault="0087115E" w:rsidP="00323DEC">
            <w:pPr>
              <w:pStyle w:val="TableText"/>
              <w:rPr>
                <w:rFonts w:cs="Arial"/>
                <w:color w:val="000000"/>
              </w:rPr>
            </w:pPr>
            <w:r w:rsidRPr="008D0393">
              <w:rPr>
                <w:rFonts w:cs="Arial"/>
                <w:color w:val="000000"/>
              </w:rPr>
              <w:t>4409</w:t>
            </w:r>
          </w:p>
        </w:tc>
        <w:tc>
          <w:tcPr>
            <w:tcW w:w="4068" w:type="dxa"/>
          </w:tcPr>
          <w:p w:rsidR="00001757" w:rsidRPr="008D0393" w:rsidRDefault="00001757" w:rsidP="00323DEC">
            <w:pPr>
              <w:pStyle w:val="TableText"/>
              <w:rPr>
                <w:rFonts w:cs="Arial"/>
              </w:rPr>
            </w:pPr>
            <w:r w:rsidRPr="008D0393">
              <w:rPr>
                <w:rFonts w:cs="Arial"/>
                <w:color w:val="000000"/>
              </w:rPr>
              <w:t>Reset DTIME for USER</w:t>
            </w:r>
          </w:p>
        </w:tc>
      </w:tr>
      <w:tr w:rsidR="00DB437F" w:rsidRPr="008D0393" w:rsidTr="00DB437F">
        <w:trPr>
          <w:cantSplit/>
          <w:trHeight w:val="360"/>
        </w:trPr>
        <w:tc>
          <w:tcPr>
            <w:tcW w:w="1909" w:type="dxa"/>
            <w:tcBorders>
              <w:bottom w:val="nil"/>
            </w:tcBorders>
          </w:tcPr>
          <w:p w:rsidR="00DB437F" w:rsidRPr="00A04B86" w:rsidRDefault="00DB437F" w:rsidP="00323DEC">
            <w:pPr>
              <w:pStyle w:val="TableText"/>
              <w:keepNext/>
              <w:keepLines/>
              <w:rPr>
                <w:rFonts w:cs="Arial"/>
                <w:b/>
                <w:color w:val="000000"/>
              </w:rPr>
            </w:pPr>
            <w:r w:rsidRPr="00A04B86">
              <w:rPr>
                <w:rFonts w:cs="Arial"/>
                <w:b/>
                <w:color w:val="000000"/>
              </w:rPr>
              <w:lastRenderedPageBreak/>
              <w:t>XUPARAM</w:t>
            </w:r>
          </w:p>
        </w:tc>
        <w:tc>
          <w:tcPr>
            <w:tcW w:w="2309" w:type="dxa"/>
          </w:tcPr>
          <w:p w:rsidR="00DB437F" w:rsidRPr="008D0393" w:rsidRDefault="00DB437F" w:rsidP="00323DEC">
            <w:pPr>
              <w:pStyle w:val="TableText"/>
              <w:keepNext/>
              <w:keepLines/>
              <w:rPr>
                <w:rFonts w:cs="Arial"/>
              </w:rPr>
            </w:pPr>
            <w:r w:rsidRPr="008D0393">
              <w:rPr>
                <w:rFonts w:cs="Arial"/>
                <w:color w:val="000000"/>
              </w:rPr>
              <w:t>$$GET</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2542</w:t>
            </w:r>
          </w:p>
        </w:tc>
        <w:tc>
          <w:tcPr>
            <w:tcW w:w="4068" w:type="dxa"/>
          </w:tcPr>
          <w:p w:rsidR="00DB437F" w:rsidRPr="008D0393" w:rsidRDefault="00DB437F" w:rsidP="00323DEC">
            <w:pPr>
              <w:pStyle w:val="TableText"/>
              <w:keepNext/>
              <w:keepLines/>
              <w:rPr>
                <w:rFonts w:cs="Arial"/>
              </w:rPr>
            </w:pPr>
            <w:r w:rsidRPr="008D0393">
              <w:rPr>
                <w:rFonts w:cs="Arial"/>
                <w:color w:val="000000"/>
              </w:rPr>
              <w:t>Get Parameters</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keepNext/>
              <w:keepLines/>
              <w:rPr>
                <w:rFonts w:cs="Arial"/>
              </w:rPr>
            </w:pPr>
          </w:p>
        </w:tc>
        <w:tc>
          <w:tcPr>
            <w:tcW w:w="2309" w:type="dxa"/>
          </w:tcPr>
          <w:p w:rsidR="00DB437F" w:rsidRPr="008D0393" w:rsidRDefault="00DB437F" w:rsidP="00323DEC">
            <w:pPr>
              <w:pStyle w:val="TableText"/>
              <w:keepNext/>
              <w:keepLines/>
              <w:rPr>
                <w:rFonts w:cs="Arial"/>
              </w:rPr>
            </w:pPr>
            <w:r w:rsidRPr="008D0393">
              <w:rPr>
                <w:rFonts w:cs="Arial"/>
              </w:rPr>
              <w:t>$$KSP</w:t>
            </w:r>
          </w:p>
        </w:tc>
        <w:tc>
          <w:tcPr>
            <w:tcW w:w="920" w:type="dxa"/>
          </w:tcPr>
          <w:p w:rsidR="00DB437F" w:rsidRPr="008D0393" w:rsidRDefault="00DB437F" w:rsidP="00323DEC">
            <w:pPr>
              <w:pStyle w:val="TableText"/>
              <w:keepNext/>
              <w:keepLines/>
              <w:rPr>
                <w:rFonts w:cs="Arial"/>
              </w:rPr>
            </w:pPr>
            <w:r w:rsidRPr="008D0393">
              <w:rPr>
                <w:rFonts w:cs="Arial"/>
              </w:rPr>
              <w:t>2541</w:t>
            </w:r>
          </w:p>
        </w:tc>
        <w:tc>
          <w:tcPr>
            <w:tcW w:w="4068" w:type="dxa"/>
          </w:tcPr>
          <w:p w:rsidR="00DB437F" w:rsidRPr="008D0393" w:rsidRDefault="00DB437F" w:rsidP="00323DEC">
            <w:pPr>
              <w:pStyle w:val="TableText"/>
              <w:keepNext/>
              <w:keepLines/>
              <w:rPr>
                <w:rFonts w:cs="Arial"/>
              </w:rPr>
            </w:pPr>
            <w:r w:rsidRPr="008D0393">
              <w:rPr>
                <w:rFonts w:cs="Arial"/>
              </w:rPr>
              <w:t>Return Kernel Site Parameter</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rPr>
            </w:pPr>
          </w:p>
        </w:tc>
        <w:tc>
          <w:tcPr>
            <w:tcW w:w="2309" w:type="dxa"/>
          </w:tcPr>
          <w:p w:rsidR="00DB437F" w:rsidRPr="008D0393" w:rsidRDefault="00DB437F" w:rsidP="00DB437F">
            <w:pPr>
              <w:pStyle w:val="TableText"/>
              <w:rPr>
                <w:rFonts w:cs="Arial"/>
              </w:rPr>
            </w:pPr>
            <w:r w:rsidRPr="008D0393">
              <w:rPr>
                <w:rFonts w:cs="Arial"/>
              </w:rPr>
              <w:t>$$LKUP</w:t>
            </w:r>
          </w:p>
        </w:tc>
        <w:tc>
          <w:tcPr>
            <w:tcW w:w="920" w:type="dxa"/>
          </w:tcPr>
          <w:p w:rsidR="00DB437F" w:rsidRPr="008D0393" w:rsidRDefault="00DB437F" w:rsidP="00DB437F">
            <w:pPr>
              <w:pStyle w:val="TableText"/>
              <w:rPr>
                <w:rFonts w:cs="Arial"/>
                <w:color w:val="000000"/>
              </w:rPr>
            </w:pPr>
            <w:r w:rsidRPr="008D0393">
              <w:rPr>
                <w:rFonts w:cs="Arial"/>
                <w:color w:val="000000"/>
              </w:rPr>
              <w:t>2542</w:t>
            </w:r>
          </w:p>
        </w:tc>
        <w:tc>
          <w:tcPr>
            <w:tcW w:w="4068" w:type="dxa"/>
          </w:tcPr>
          <w:p w:rsidR="00DB437F" w:rsidRPr="008D0393" w:rsidRDefault="00DB437F" w:rsidP="00DB437F">
            <w:pPr>
              <w:pStyle w:val="TableText"/>
              <w:rPr>
                <w:rFonts w:cs="Arial"/>
              </w:rPr>
            </w:pPr>
            <w:r w:rsidRPr="008D0393">
              <w:rPr>
                <w:rFonts w:cs="Arial"/>
                <w:color w:val="000000"/>
              </w:rPr>
              <w:t>Look Up Parameters</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rPr>
            </w:pPr>
          </w:p>
        </w:tc>
        <w:tc>
          <w:tcPr>
            <w:tcW w:w="2309" w:type="dxa"/>
          </w:tcPr>
          <w:p w:rsidR="00DB437F" w:rsidRPr="008D0393" w:rsidRDefault="00DB437F" w:rsidP="00323DEC">
            <w:pPr>
              <w:pStyle w:val="TableText"/>
              <w:rPr>
                <w:rFonts w:cs="Arial"/>
              </w:rPr>
            </w:pPr>
            <w:r w:rsidRPr="008D0393">
              <w:rPr>
                <w:rFonts w:cs="Arial"/>
              </w:rPr>
              <w:t>SET</w:t>
            </w:r>
          </w:p>
        </w:tc>
        <w:tc>
          <w:tcPr>
            <w:tcW w:w="920" w:type="dxa"/>
          </w:tcPr>
          <w:p w:rsidR="00DB437F" w:rsidRPr="008D0393" w:rsidRDefault="00DB437F" w:rsidP="00323DEC">
            <w:pPr>
              <w:pStyle w:val="TableText"/>
              <w:rPr>
                <w:rFonts w:cs="Arial"/>
                <w:color w:val="000000"/>
              </w:rPr>
            </w:pPr>
            <w:r w:rsidRPr="008D0393">
              <w:rPr>
                <w:rFonts w:cs="Arial"/>
                <w:color w:val="000000"/>
              </w:rPr>
              <w:t>2542</w:t>
            </w:r>
          </w:p>
        </w:tc>
        <w:tc>
          <w:tcPr>
            <w:tcW w:w="4068" w:type="dxa"/>
          </w:tcPr>
          <w:p w:rsidR="00DB437F" w:rsidRPr="008D0393" w:rsidRDefault="00DB437F" w:rsidP="00323DEC">
            <w:pPr>
              <w:pStyle w:val="TableText"/>
              <w:rPr>
                <w:rFonts w:cs="Arial"/>
              </w:rPr>
            </w:pPr>
            <w:r w:rsidRPr="008D0393">
              <w:rPr>
                <w:rFonts w:cs="Arial"/>
                <w:color w:val="000000"/>
              </w:rPr>
              <w:t>Set Parameters</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XUPROD</w:t>
            </w:r>
          </w:p>
        </w:tc>
        <w:tc>
          <w:tcPr>
            <w:tcW w:w="2309" w:type="dxa"/>
          </w:tcPr>
          <w:p w:rsidR="00001757" w:rsidRPr="008D0393" w:rsidRDefault="009E177F" w:rsidP="00323DEC">
            <w:pPr>
              <w:pStyle w:val="TableText"/>
              <w:rPr>
                <w:rFonts w:cs="Arial"/>
              </w:rPr>
            </w:pPr>
            <w:r w:rsidRPr="008D0393">
              <w:rPr>
                <w:rFonts w:cs="Arial"/>
              </w:rPr>
              <w:t>PROD</w:t>
            </w:r>
          </w:p>
        </w:tc>
        <w:tc>
          <w:tcPr>
            <w:tcW w:w="920" w:type="dxa"/>
          </w:tcPr>
          <w:p w:rsidR="00001757" w:rsidRPr="008D0393" w:rsidRDefault="0087115E" w:rsidP="00323DEC">
            <w:pPr>
              <w:pStyle w:val="TableText"/>
              <w:rPr>
                <w:rFonts w:cs="Arial"/>
                <w:color w:val="000000"/>
              </w:rPr>
            </w:pPr>
            <w:r w:rsidRPr="008D0393">
              <w:rPr>
                <w:rFonts w:cs="Arial"/>
                <w:color w:val="000000"/>
              </w:rPr>
              <w:t>4440</w:t>
            </w:r>
          </w:p>
        </w:tc>
        <w:tc>
          <w:tcPr>
            <w:tcW w:w="4068" w:type="dxa"/>
          </w:tcPr>
          <w:p w:rsidR="00001757" w:rsidRPr="008D0393" w:rsidRDefault="00001757" w:rsidP="00323DEC">
            <w:pPr>
              <w:pStyle w:val="TableText"/>
              <w:rPr>
                <w:rFonts w:cs="Arial"/>
              </w:rPr>
            </w:pPr>
            <w:r w:rsidRPr="008D0393">
              <w:rPr>
                <w:rFonts w:cs="Arial"/>
                <w:color w:val="000000"/>
              </w:rPr>
              <w:t>Production Vs. Test Account</w:t>
            </w:r>
          </w:p>
        </w:tc>
      </w:tr>
      <w:tr w:rsidR="00DB437F" w:rsidRPr="008D0393" w:rsidTr="00DB437F">
        <w:trPr>
          <w:cantSplit/>
          <w:trHeight w:val="360"/>
        </w:trPr>
        <w:tc>
          <w:tcPr>
            <w:tcW w:w="1909" w:type="dxa"/>
            <w:tcBorders>
              <w:bottom w:val="nil"/>
            </w:tcBorders>
          </w:tcPr>
          <w:p w:rsidR="00DB437F" w:rsidRPr="00A04B86" w:rsidRDefault="00DB437F" w:rsidP="00323DEC">
            <w:pPr>
              <w:pStyle w:val="TableText"/>
              <w:keepNext/>
              <w:keepLines/>
              <w:rPr>
                <w:rFonts w:cs="Arial"/>
                <w:b/>
              </w:rPr>
            </w:pPr>
            <w:r w:rsidRPr="00A04B86">
              <w:rPr>
                <w:rFonts w:cs="Arial"/>
                <w:b/>
              </w:rPr>
              <w:t>XUPS</w:t>
            </w:r>
          </w:p>
        </w:tc>
        <w:tc>
          <w:tcPr>
            <w:tcW w:w="2309" w:type="dxa"/>
          </w:tcPr>
          <w:p w:rsidR="00DB437F" w:rsidRPr="008D0393" w:rsidRDefault="00DB437F" w:rsidP="00323DEC">
            <w:pPr>
              <w:pStyle w:val="TableText"/>
              <w:keepNext/>
              <w:keepLines/>
              <w:rPr>
                <w:rFonts w:cs="Arial"/>
              </w:rPr>
            </w:pPr>
            <w:r w:rsidRPr="008D0393">
              <w:rPr>
                <w:rFonts w:cs="Arial"/>
              </w:rPr>
              <w:t>$$IEN</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4574</w:t>
            </w:r>
          </w:p>
        </w:tc>
        <w:tc>
          <w:tcPr>
            <w:tcW w:w="4068" w:type="dxa"/>
          </w:tcPr>
          <w:p w:rsidR="00DB437F" w:rsidRPr="008D0393" w:rsidRDefault="00DB437F" w:rsidP="00323DEC">
            <w:pPr>
              <w:pStyle w:val="TableText"/>
              <w:keepNext/>
              <w:keepLines/>
              <w:rPr>
                <w:rFonts w:cs="Arial"/>
                <w:color w:val="000000"/>
              </w:rPr>
            </w:pPr>
            <w:r w:rsidRPr="008D0393">
              <w:rPr>
                <w:rFonts w:cs="Arial"/>
                <w:color w:val="000000"/>
              </w:rPr>
              <w:t>Get IEN Using VPID in File #200</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rPr>
            </w:pPr>
          </w:p>
        </w:tc>
        <w:tc>
          <w:tcPr>
            <w:tcW w:w="2309" w:type="dxa"/>
          </w:tcPr>
          <w:p w:rsidR="00DB437F" w:rsidRPr="008D0393" w:rsidRDefault="00DB437F" w:rsidP="00323DEC">
            <w:pPr>
              <w:pStyle w:val="TableText"/>
              <w:rPr>
                <w:rFonts w:cs="Arial"/>
              </w:rPr>
            </w:pPr>
            <w:r w:rsidRPr="008D0393">
              <w:rPr>
                <w:rFonts w:cs="Arial"/>
              </w:rPr>
              <w:t>$$VPID</w:t>
            </w:r>
          </w:p>
        </w:tc>
        <w:tc>
          <w:tcPr>
            <w:tcW w:w="920" w:type="dxa"/>
          </w:tcPr>
          <w:p w:rsidR="00DB437F" w:rsidRPr="008D0393" w:rsidRDefault="00DB437F" w:rsidP="00323DEC">
            <w:pPr>
              <w:pStyle w:val="TableText"/>
              <w:rPr>
                <w:rFonts w:cs="Arial"/>
                <w:color w:val="000000"/>
              </w:rPr>
            </w:pPr>
            <w:r w:rsidRPr="008D0393">
              <w:rPr>
                <w:rFonts w:cs="Arial"/>
                <w:color w:val="000000"/>
              </w:rPr>
              <w:t>4574</w:t>
            </w:r>
          </w:p>
        </w:tc>
        <w:tc>
          <w:tcPr>
            <w:tcW w:w="4068" w:type="dxa"/>
          </w:tcPr>
          <w:p w:rsidR="00DB437F" w:rsidRPr="008D0393" w:rsidRDefault="00DB437F" w:rsidP="00323DEC">
            <w:pPr>
              <w:pStyle w:val="TableText"/>
              <w:rPr>
                <w:rFonts w:cs="Arial"/>
                <w:color w:val="000000"/>
              </w:rPr>
            </w:pPr>
            <w:r w:rsidRPr="008D0393">
              <w:rPr>
                <w:rFonts w:cs="Arial"/>
                <w:color w:val="000000"/>
              </w:rPr>
              <w:t>Get VPID Using IEN in File #200</w:t>
            </w:r>
          </w:p>
        </w:tc>
      </w:tr>
      <w:tr w:rsidR="00AE54E5" w:rsidRPr="008D0393" w:rsidTr="00323DEC">
        <w:trPr>
          <w:cantSplit/>
          <w:trHeight w:val="360"/>
        </w:trPr>
        <w:tc>
          <w:tcPr>
            <w:tcW w:w="1909" w:type="dxa"/>
          </w:tcPr>
          <w:p w:rsidR="00AE54E5" w:rsidRPr="00A04B86" w:rsidRDefault="00AE54E5" w:rsidP="00323DEC">
            <w:pPr>
              <w:pStyle w:val="TableText"/>
              <w:rPr>
                <w:rFonts w:cs="Arial"/>
                <w:b/>
              </w:rPr>
            </w:pPr>
            <w:r w:rsidRPr="00A04B86">
              <w:rPr>
                <w:rFonts w:cs="Arial"/>
                <w:b/>
              </w:rPr>
              <w:t>XUPSQRY</w:t>
            </w:r>
          </w:p>
        </w:tc>
        <w:tc>
          <w:tcPr>
            <w:tcW w:w="2309" w:type="dxa"/>
          </w:tcPr>
          <w:p w:rsidR="00AE54E5" w:rsidRPr="008D0393" w:rsidRDefault="00AE54E5" w:rsidP="00323DEC">
            <w:pPr>
              <w:pStyle w:val="TableText"/>
              <w:rPr>
                <w:rFonts w:cs="Arial"/>
              </w:rPr>
            </w:pPr>
            <w:r w:rsidRPr="008D0393">
              <w:rPr>
                <w:rFonts w:cs="Arial"/>
              </w:rPr>
              <w:t>EN1</w:t>
            </w:r>
          </w:p>
        </w:tc>
        <w:tc>
          <w:tcPr>
            <w:tcW w:w="920" w:type="dxa"/>
          </w:tcPr>
          <w:p w:rsidR="00AE54E5" w:rsidRPr="008D0393" w:rsidRDefault="00AE54E5" w:rsidP="00323DEC">
            <w:pPr>
              <w:pStyle w:val="TableText"/>
              <w:rPr>
                <w:rFonts w:cs="Arial"/>
                <w:color w:val="000000"/>
              </w:rPr>
            </w:pPr>
            <w:r w:rsidRPr="008D0393">
              <w:rPr>
                <w:rFonts w:cs="Arial"/>
                <w:color w:val="000000"/>
              </w:rPr>
              <w:t>4575</w:t>
            </w:r>
          </w:p>
        </w:tc>
        <w:tc>
          <w:tcPr>
            <w:tcW w:w="4068" w:type="dxa"/>
          </w:tcPr>
          <w:p w:rsidR="00AE54E5" w:rsidRPr="008D0393" w:rsidRDefault="00AE54E5" w:rsidP="00323DEC">
            <w:pPr>
              <w:pStyle w:val="TableText"/>
              <w:rPr>
                <w:rFonts w:cs="Arial"/>
                <w:color w:val="000000"/>
              </w:rPr>
            </w:pPr>
            <w:r w:rsidRPr="008D0393">
              <w:rPr>
                <w:rFonts w:cs="Arial"/>
                <w:color w:val="000000"/>
              </w:rPr>
              <w:t>Query New Person File</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XUS</w:t>
            </w:r>
          </w:p>
        </w:tc>
        <w:tc>
          <w:tcPr>
            <w:tcW w:w="2309" w:type="dxa"/>
          </w:tcPr>
          <w:p w:rsidR="00001757" w:rsidRPr="008D0393" w:rsidRDefault="009E177F" w:rsidP="00323DEC">
            <w:pPr>
              <w:pStyle w:val="TableText"/>
              <w:rPr>
                <w:rFonts w:cs="Arial"/>
              </w:rPr>
            </w:pPr>
            <w:r w:rsidRPr="008D0393">
              <w:rPr>
                <w:rFonts w:cs="Arial"/>
              </w:rPr>
              <w:t>H</w:t>
            </w:r>
          </w:p>
        </w:tc>
        <w:tc>
          <w:tcPr>
            <w:tcW w:w="920" w:type="dxa"/>
          </w:tcPr>
          <w:p w:rsidR="00001757" w:rsidRPr="008D0393" w:rsidRDefault="00815930" w:rsidP="00323DEC">
            <w:pPr>
              <w:pStyle w:val="TableText"/>
              <w:rPr>
                <w:rFonts w:cs="Arial"/>
                <w:color w:val="000000"/>
              </w:rPr>
            </w:pPr>
            <w:r w:rsidRPr="008D0393">
              <w:rPr>
                <w:rFonts w:cs="Arial"/>
                <w:color w:val="000000"/>
              </w:rPr>
              <w:t>10044</w:t>
            </w:r>
          </w:p>
        </w:tc>
        <w:tc>
          <w:tcPr>
            <w:tcW w:w="4068" w:type="dxa"/>
          </w:tcPr>
          <w:p w:rsidR="00001757" w:rsidRPr="008D0393" w:rsidRDefault="00001757" w:rsidP="00323DEC">
            <w:pPr>
              <w:pStyle w:val="TableText"/>
              <w:rPr>
                <w:rFonts w:cs="Arial"/>
              </w:rPr>
            </w:pPr>
            <w:r w:rsidRPr="008D0393">
              <w:rPr>
                <w:rFonts w:cs="Arial"/>
                <w:color w:val="000000"/>
              </w:rPr>
              <w:t>Programmer Halt</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XUS1A</w:t>
            </w:r>
          </w:p>
        </w:tc>
        <w:tc>
          <w:tcPr>
            <w:tcW w:w="2309" w:type="dxa"/>
          </w:tcPr>
          <w:p w:rsidR="00001757" w:rsidRPr="008D0393" w:rsidRDefault="009E177F" w:rsidP="00323DEC">
            <w:pPr>
              <w:pStyle w:val="TableText"/>
              <w:rPr>
                <w:rFonts w:cs="Arial"/>
              </w:rPr>
            </w:pPr>
            <w:r w:rsidRPr="008D0393">
              <w:rPr>
                <w:rFonts w:cs="Arial"/>
              </w:rPr>
              <w:t>SET</w:t>
            </w:r>
          </w:p>
        </w:tc>
        <w:tc>
          <w:tcPr>
            <w:tcW w:w="920" w:type="dxa"/>
          </w:tcPr>
          <w:p w:rsidR="00001757" w:rsidRPr="008D0393" w:rsidRDefault="00815930" w:rsidP="00323DEC">
            <w:pPr>
              <w:pStyle w:val="TableText"/>
              <w:rPr>
                <w:rFonts w:cs="Arial"/>
              </w:rPr>
            </w:pPr>
            <w:r w:rsidRPr="008D0393">
              <w:rPr>
                <w:rFonts w:cs="Arial"/>
              </w:rPr>
              <w:t>3057</w:t>
            </w:r>
          </w:p>
        </w:tc>
        <w:tc>
          <w:tcPr>
            <w:tcW w:w="4068" w:type="dxa"/>
          </w:tcPr>
          <w:p w:rsidR="00001757" w:rsidRPr="008D0393" w:rsidRDefault="00815930" w:rsidP="00323DEC">
            <w:pPr>
              <w:pStyle w:val="TableText"/>
              <w:rPr>
                <w:rFonts w:cs="Arial"/>
              </w:rPr>
            </w:pPr>
            <w:r w:rsidRPr="008D0393">
              <w:rPr>
                <w:rFonts w:cs="Arial"/>
                <w:color w:val="000000"/>
              </w:rPr>
              <w:t>Output Message During Signon</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XUS2</w:t>
            </w:r>
          </w:p>
        </w:tc>
        <w:tc>
          <w:tcPr>
            <w:tcW w:w="2309" w:type="dxa"/>
          </w:tcPr>
          <w:p w:rsidR="00001757" w:rsidRPr="008D0393" w:rsidRDefault="009E177F" w:rsidP="00323DEC">
            <w:pPr>
              <w:pStyle w:val="TableText"/>
              <w:rPr>
                <w:rFonts w:cs="Arial"/>
              </w:rPr>
            </w:pPr>
            <w:r w:rsidRPr="008D0393">
              <w:rPr>
                <w:rFonts w:cs="Arial"/>
                <w:color w:val="000000"/>
              </w:rPr>
              <w:t>AVHLPTXT</w:t>
            </w:r>
          </w:p>
        </w:tc>
        <w:tc>
          <w:tcPr>
            <w:tcW w:w="920" w:type="dxa"/>
          </w:tcPr>
          <w:p w:rsidR="00001757" w:rsidRPr="008D0393" w:rsidRDefault="00815930" w:rsidP="00323DEC">
            <w:pPr>
              <w:pStyle w:val="TableText"/>
              <w:rPr>
                <w:rFonts w:cs="Arial"/>
                <w:color w:val="000000"/>
              </w:rPr>
            </w:pPr>
            <w:r w:rsidRPr="008D0393">
              <w:rPr>
                <w:rFonts w:cs="Arial"/>
                <w:color w:val="000000"/>
              </w:rPr>
              <w:t>4057</w:t>
            </w:r>
          </w:p>
        </w:tc>
        <w:tc>
          <w:tcPr>
            <w:tcW w:w="4068" w:type="dxa"/>
          </w:tcPr>
          <w:p w:rsidR="00001757" w:rsidRPr="008D0393" w:rsidRDefault="00001757" w:rsidP="00323DEC">
            <w:pPr>
              <w:pStyle w:val="TableText"/>
              <w:rPr>
                <w:rFonts w:cs="Arial"/>
                <w:color w:val="000000"/>
              </w:rPr>
            </w:pPr>
            <w:r w:rsidRPr="008D0393">
              <w:rPr>
                <w:rFonts w:cs="Arial"/>
                <w:color w:val="000000"/>
              </w:rPr>
              <w:t>Get Help Text</w:t>
            </w:r>
            <w:r w:rsidRPr="008D0393">
              <w:rPr>
                <w:rFonts w:cs="Arial"/>
                <w:color w:val="000000"/>
              </w:rPr>
              <w:br/>
              <w:t>(Controlled Subscription)</w:t>
            </w:r>
          </w:p>
        </w:tc>
      </w:tr>
      <w:tr w:rsidR="00815930" w:rsidRPr="008D0393" w:rsidTr="00323DEC">
        <w:trPr>
          <w:cantSplit/>
          <w:trHeight w:val="360"/>
        </w:trPr>
        <w:tc>
          <w:tcPr>
            <w:tcW w:w="1909" w:type="dxa"/>
          </w:tcPr>
          <w:p w:rsidR="00815930" w:rsidRPr="00A04B86" w:rsidRDefault="00815930" w:rsidP="00323DEC">
            <w:pPr>
              <w:pStyle w:val="TableText"/>
              <w:rPr>
                <w:rFonts w:cs="Arial"/>
                <w:b/>
              </w:rPr>
            </w:pPr>
            <w:r w:rsidRPr="00A04B86">
              <w:rPr>
                <w:rFonts w:cs="Arial"/>
                <w:b/>
              </w:rPr>
              <w:t>XUSAP</w:t>
            </w:r>
          </w:p>
        </w:tc>
        <w:tc>
          <w:tcPr>
            <w:tcW w:w="2309" w:type="dxa"/>
          </w:tcPr>
          <w:p w:rsidR="00815930" w:rsidRPr="008D0393" w:rsidRDefault="00815930" w:rsidP="00323DEC">
            <w:pPr>
              <w:pStyle w:val="TableText"/>
              <w:rPr>
                <w:rFonts w:cs="Arial"/>
              </w:rPr>
            </w:pPr>
            <w:r w:rsidRPr="008D0393">
              <w:rPr>
                <w:rFonts w:cs="Arial"/>
              </w:rPr>
              <w:t>$$CREATE</w:t>
            </w:r>
          </w:p>
        </w:tc>
        <w:tc>
          <w:tcPr>
            <w:tcW w:w="920" w:type="dxa"/>
          </w:tcPr>
          <w:p w:rsidR="00815930" w:rsidRPr="008D0393" w:rsidRDefault="00815930" w:rsidP="00323DEC">
            <w:pPr>
              <w:pStyle w:val="TableText"/>
              <w:rPr>
                <w:rFonts w:cs="Arial"/>
                <w:color w:val="000000"/>
              </w:rPr>
            </w:pPr>
            <w:r w:rsidRPr="008D0393">
              <w:rPr>
                <w:rFonts w:cs="Arial"/>
                <w:color w:val="000000"/>
              </w:rPr>
              <w:t>4677</w:t>
            </w:r>
          </w:p>
        </w:tc>
        <w:tc>
          <w:tcPr>
            <w:tcW w:w="4068" w:type="dxa"/>
          </w:tcPr>
          <w:p w:rsidR="00815930" w:rsidRPr="008D0393" w:rsidRDefault="00815930" w:rsidP="00323DEC">
            <w:pPr>
              <w:pStyle w:val="TableText"/>
              <w:rPr>
                <w:rFonts w:cs="Arial"/>
                <w:color w:val="000000"/>
              </w:rPr>
            </w:pPr>
            <w:r w:rsidRPr="008D0393">
              <w:rPr>
                <w:rFonts w:cs="Arial"/>
                <w:color w:val="000000"/>
              </w:rPr>
              <w:t>Create Application Proxy User</w:t>
            </w:r>
          </w:p>
        </w:tc>
      </w:tr>
      <w:tr w:rsidR="00DB437F" w:rsidRPr="008D0393" w:rsidTr="00DB437F">
        <w:trPr>
          <w:cantSplit/>
          <w:trHeight w:val="360"/>
        </w:trPr>
        <w:tc>
          <w:tcPr>
            <w:tcW w:w="1909" w:type="dxa"/>
            <w:tcBorders>
              <w:bottom w:val="nil"/>
            </w:tcBorders>
          </w:tcPr>
          <w:p w:rsidR="00DB437F" w:rsidRPr="00A04B86" w:rsidRDefault="00DB437F" w:rsidP="00323DEC">
            <w:pPr>
              <w:pStyle w:val="TableText"/>
              <w:keepNext/>
              <w:keepLines/>
              <w:rPr>
                <w:rFonts w:cs="Arial"/>
                <w:b/>
              </w:rPr>
            </w:pPr>
            <w:r w:rsidRPr="00A04B86">
              <w:rPr>
                <w:rFonts w:cs="Arial"/>
                <w:b/>
              </w:rPr>
              <w:t>XUSCLEAN</w:t>
            </w:r>
          </w:p>
        </w:tc>
        <w:tc>
          <w:tcPr>
            <w:tcW w:w="2309" w:type="dxa"/>
          </w:tcPr>
          <w:p w:rsidR="00DB437F" w:rsidRPr="008D0393" w:rsidRDefault="00DB437F" w:rsidP="00323DEC">
            <w:pPr>
              <w:pStyle w:val="TableText"/>
              <w:keepNext/>
              <w:keepLines/>
              <w:rPr>
                <w:rFonts w:cs="Arial"/>
              </w:rPr>
            </w:pPr>
            <w:r w:rsidRPr="008D0393">
              <w:rPr>
                <w:rFonts w:cs="Arial"/>
              </w:rPr>
              <w:t>KILL</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10052</w:t>
            </w:r>
          </w:p>
        </w:tc>
        <w:tc>
          <w:tcPr>
            <w:tcW w:w="4068" w:type="dxa"/>
          </w:tcPr>
          <w:p w:rsidR="00DB437F" w:rsidRPr="008D0393" w:rsidRDefault="00DB437F" w:rsidP="00323DEC">
            <w:pPr>
              <w:pStyle w:val="TableText"/>
              <w:keepNext/>
              <w:keepLines/>
              <w:rPr>
                <w:rFonts w:cs="Arial"/>
              </w:rPr>
            </w:pPr>
            <w:r w:rsidRPr="008D0393">
              <w:rPr>
                <w:rFonts w:cs="Arial"/>
                <w:color w:val="000000"/>
              </w:rPr>
              <w:t>Clear all but Kernel Variables</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rPr>
            </w:pPr>
          </w:p>
        </w:tc>
        <w:tc>
          <w:tcPr>
            <w:tcW w:w="2309" w:type="dxa"/>
          </w:tcPr>
          <w:p w:rsidR="00DB437F" w:rsidRPr="008D0393" w:rsidRDefault="00DB437F" w:rsidP="00323DEC">
            <w:pPr>
              <w:pStyle w:val="TableText"/>
              <w:rPr>
                <w:rFonts w:cs="Arial"/>
              </w:rPr>
            </w:pPr>
            <w:r w:rsidRPr="008D0393">
              <w:rPr>
                <w:rFonts w:cs="Arial"/>
              </w:rPr>
              <w:t>TOUCH</w:t>
            </w:r>
          </w:p>
        </w:tc>
        <w:tc>
          <w:tcPr>
            <w:tcW w:w="920" w:type="dxa"/>
          </w:tcPr>
          <w:p w:rsidR="00DB437F" w:rsidRPr="008D0393" w:rsidRDefault="00DB437F" w:rsidP="00323DEC">
            <w:pPr>
              <w:pStyle w:val="TableText"/>
              <w:rPr>
                <w:rFonts w:cs="Arial"/>
                <w:color w:val="000000"/>
              </w:rPr>
            </w:pPr>
            <w:r w:rsidRPr="008D0393">
              <w:rPr>
                <w:rFonts w:cs="Arial"/>
                <w:color w:val="000000"/>
              </w:rPr>
              <w:t>10052</w:t>
            </w:r>
          </w:p>
        </w:tc>
        <w:tc>
          <w:tcPr>
            <w:tcW w:w="4068" w:type="dxa"/>
          </w:tcPr>
          <w:p w:rsidR="00DB437F" w:rsidRPr="008D0393" w:rsidRDefault="00DB437F" w:rsidP="00323DEC">
            <w:pPr>
              <w:pStyle w:val="TableText"/>
              <w:rPr>
                <w:rFonts w:cs="Arial"/>
                <w:color w:val="000000"/>
              </w:rPr>
            </w:pPr>
            <w:r w:rsidRPr="008D0393">
              <w:rPr>
                <w:color w:val="000000"/>
              </w:rPr>
              <w:t xml:space="preserve">Notify Kernel of Tasks that Run </w:t>
            </w:r>
            <w:r w:rsidRPr="00554BF4">
              <w:rPr>
                <w:b/>
                <w:color w:val="000000"/>
              </w:rPr>
              <w:t>7</w:t>
            </w:r>
            <w:r w:rsidRPr="008D0393">
              <w:rPr>
                <w:color w:val="000000"/>
              </w:rPr>
              <w:t xml:space="preserve"> Days or Longer</w:t>
            </w:r>
          </w:p>
        </w:tc>
      </w:tr>
      <w:tr w:rsidR="00DB437F" w:rsidRPr="008D0393" w:rsidTr="00DB437F">
        <w:trPr>
          <w:cantSplit/>
          <w:trHeight w:val="360"/>
        </w:trPr>
        <w:tc>
          <w:tcPr>
            <w:tcW w:w="1909" w:type="dxa"/>
            <w:tcBorders>
              <w:bottom w:val="nil"/>
            </w:tcBorders>
          </w:tcPr>
          <w:p w:rsidR="00DB437F" w:rsidRPr="00A04B86" w:rsidRDefault="00DB437F" w:rsidP="00323DEC">
            <w:pPr>
              <w:pStyle w:val="TableText"/>
              <w:keepNext/>
              <w:keepLines/>
              <w:rPr>
                <w:rFonts w:cs="Arial"/>
                <w:b/>
                <w:color w:val="000000"/>
              </w:rPr>
            </w:pPr>
            <w:r w:rsidRPr="00A04B86">
              <w:rPr>
                <w:rFonts w:cs="Arial"/>
                <w:b/>
                <w:color w:val="000000"/>
              </w:rPr>
              <w:t>XUSER</w:t>
            </w:r>
          </w:p>
        </w:tc>
        <w:tc>
          <w:tcPr>
            <w:tcW w:w="2309" w:type="dxa"/>
          </w:tcPr>
          <w:p w:rsidR="00DB437F" w:rsidRPr="008D0393" w:rsidRDefault="00DB437F" w:rsidP="00323DEC">
            <w:pPr>
              <w:pStyle w:val="TableText"/>
              <w:keepNext/>
              <w:keepLines/>
              <w:rPr>
                <w:rFonts w:cs="Arial"/>
              </w:rPr>
            </w:pPr>
            <w:r w:rsidRPr="008D0393">
              <w:rPr>
                <w:rFonts w:cs="Arial"/>
                <w:color w:val="000000"/>
              </w:rPr>
              <w:t>$$ACTIVE</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2343</w:t>
            </w:r>
          </w:p>
        </w:tc>
        <w:tc>
          <w:tcPr>
            <w:tcW w:w="4068" w:type="dxa"/>
          </w:tcPr>
          <w:p w:rsidR="00DB437F" w:rsidRPr="008D0393" w:rsidRDefault="00DB437F" w:rsidP="00323DEC">
            <w:pPr>
              <w:pStyle w:val="TableText"/>
              <w:keepNext/>
              <w:keepLines/>
              <w:rPr>
                <w:rFonts w:cs="Arial"/>
              </w:rPr>
            </w:pPr>
            <w:r w:rsidRPr="008D0393">
              <w:rPr>
                <w:rFonts w:cs="Arial"/>
                <w:color w:val="000000"/>
              </w:rPr>
              <w:t>Status Indicator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keepNext/>
              <w:keepLines/>
              <w:rPr>
                <w:rFonts w:cs="Arial"/>
                <w:color w:val="000000"/>
              </w:rPr>
            </w:pPr>
          </w:p>
        </w:tc>
        <w:tc>
          <w:tcPr>
            <w:tcW w:w="2309" w:type="dxa"/>
          </w:tcPr>
          <w:p w:rsidR="00DB437F" w:rsidRPr="008D0393" w:rsidRDefault="00DB437F" w:rsidP="00323DEC">
            <w:pPr>
              <w:pStyle w:val="TableText"/>
              <w:keepNext/>
              <w:keepLines/>
              <w:rPr>
                <w:rFonts w:cs="Arial"/>
              </w:rPr>
            </w:pPr>
            <w:r w:rsidRPr="008D0393">
              <w:rPr>
                <w:rFonts w:cs="Arial"/>
                <w:color w:val="000000"/>
              </w:rPr>
              <w:t>$$DEA</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2343</w:t>
            </w:r>
          </w:p>
        </w:tc>
        <w:tc>
          <w:tcPr>
            <w:tcW w:w="4068" w:type="dxa"/>
          </w:tcPr>
          <w:p w:rsidR="00DB437F" w:rsidRPr="008D0393" w:rsidRDefault="00DB437F" w:rsidP="00323DEC">
            <w:pPr>
              <w:pStyle w:val="TableText"/>
              <w:keepNext/>
              <w:keepLines/>
              <w:rPr>
                <w:rFonts w:cs="Arial"/>
                <w:color w:val="000000"/>
              </w:rPr>
            </w:pPr>
            <w:r w:rsidRPr="008D0393">
              <w:rPr>
                <w:rFonts w:cs="Arial"/>
                <w:color w:val="000000"/>
              </w:rPr>
              <w:t>Get DEA Number.</w:t>
            </w:r>
          </w:p>
          <w:p w:rsidR="00DB437F" w:rsidRPr="008D0393" w:rsidRDefault="00DB437F" w:rsidP="00323DEC">
            <w:pPr>
              <w:pStyle w:val="TableText"/>
              <w:keepNext/>
              <w:keepLines/>
              <w:rPr>
                <w:rFonts w:cs="Arial"/>
              </w:rPr>
            </w:pPr>
            <w:r w:rsidRPr="008D0393">
              <w:rPr>
                <w:rFonts w:cs="Arial"/>
                <w:color w:val="000000"/>
              </w:rPr>
              <w:t>Modified with Kernel Patch XU*8.0*580 for ePCS.</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color w:val="000000"/>
              </w:rPr>
            </w:pPr>
          </w:p>
        </w:tc>
        <w:tc>
          <w:tcPr>
            <w:tcW w:w="2309" w:type="dxa"/>
          </w:tcPr>
          <w:p w:rsidR="00DB437F" w:rsidRPr="008D0393" w:rsidRDefault="00DB437F" w:rsidP="00DB437F">
            <w:pPr>
              <w:pStyle w:val="TableText"/>
              <w:rPr>
                <w:rFonts w:cs="Arial"/>
                <w:color w:val="000000"/>
              </w:rPr>
            </w:pPr>
            <w:r w:rsidRPr="008D0393">
              <w:rPr>
                <w:rFonts w:cs="Arial"/>
                <w:color w:val="000000"/>
              </w:rPr>
              <w:t>$$DETOX</w:t>
            </w:r>
          </w:p>
        </w:tc>
        <w:tc>
          <w:tcPr>
            <w:tcW w:w="920" w:type="dxa"/>
          </w:tcPr>
          <w:p w:rsidR="00DB437F" w:rsidRPr="008D0393" w:rsidRDefault="00DB437F" w:rsidP="00DB437F">
            <w:pPr>
              <w:pStyle w:val="TableText"/>
              <w:rPr>
                <w:rFonts w:cs="Arial"/>
                <w:color w:val="000000"/>
              </w:rPr>
            </w:pPr>
            <w:r w:rsidRPr="008D0393">
              <w:rPr>
                <w:rFonts w:cs="Arial"/>
                <w:color w:val="000000"/>
              </w:rPr>
              <w:t>2343</w:t>
            </w:r>
          </w:p>
        </w:tc>
        <w:tc>
          <w:tcPr>
            <w:tcW w:w="4068" w:type="dxa"/>
          </w:tcPr>
          <w:p w:rsidR="00DB437F" w:rsidRPr="008D0393" w:rsidRDefault="00DB437F" w:rsidP="00DB437F">
            <w:pPr>
              <w:pStyle w:val="TableText"/>
              <w:rPr>
                <w:rFonts w:cs="Arial"/>
                <w:color w:val="000000"/>
              </w:rPr>
            </w:pPr>
            <w:r w:rsidRPr="008D0393">
              <w:t>Get Detox/Maintenance ID Number</w:t>
            </w:r>
          </w:p>
          <w:p w:rsidR="00DB437F" w:rsidRPr="008D0393" w:rsidRDefault="00DB437F" w:rsidP="00DB437F">
            <w:pPr>
              <w:pStyle w:val="TableText"/>
              <w:rPr>
                <w:rFonts w:cs="Arial"/>
                <w:color w:val="000000"/>
              </w:rPr>
            </w:pPr>
            <w:r w:rsidRPr="008D0393">
              <w:rPr>
                <w:rFonts w:cs="Arial"/>
                <w:color w:val="000000"/>
              </w:rPr>
              <w:t>Added with Kernel Patch XU*8.0*580 for ePCS.</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color w:val="000000"/>
              </w:rPr>
            </w:pPr>
          </w:p>
        </w:tc>
        <w:tc>
          <w:tcPr>
            <w:tcW w:w="2309" w:type="dxa"/>
          </w:tcPr>
          <w:p w:rsidR="00DB437F" w:rsidRPr="008D0393" w:rsidRDefault="00DB437F" w:rsidP="00DB437F">
            <w:pPr>
              <w:pStyle w:val="TableText"/>
              <w:rPr>
                <w:rFonts w:cs="Arial"/>
              </w:rPr>
            </w:pPr>
            <w:r w:rsidRPr="008D0393">
              <w:rPr>
                <w:rFonts w:cs="Arial"/>
                <w:color w:val="000000"/>
              </w:rPr>
              <w:t>DIV4</w:t>
            </w:r>
          </w:p>
        </w:tc>
        <w:tc>
          <w:tcPr>
            <w:tcW w:w="920" w:type="dxa"/>
          </w:tcPr>
          <w:p w:rsidR="00DB437F" w:rsidRPr="008D0393" w:rsidRDefault="00DB437F" w:rsidP="00DB437F">
            <w:pPr>
              <w:pStyle w:val="TableText"/>
              <w:rPr>
                <w:rFonts w:cs="Arial"/>
                <w:color w:val="000000"/>
              </w:rPr>
            </w:pPr>
            <w:r w:rsidRPr="008D0393">
              <w:rPr>
                <w:rFonts w:cs="Arial"/>
                <w:color w:val="000000"/>
              </w:rPr>
              <w:t>2533</w:t>
            </w:r>
          </w:p>
        </w:tc>
        <w:tc>
          <w:tcPr>
            <w:tcW w:w="4068" w:type="dxa"/>
          </w:tcPr>
          <w:p w:rsidR="00DB437F" w:rsidRPr="008D0393" w:rsidRDefault="00DB437F" w:rsidP="00DB437F">
            <w:pPr>
              <w:pStyle w:val="TableText"/>
              <w:rPr>
                <w:rFonts w:cs="Arial"/>
                <w:color w:val="000000"/>
              </w:rPr>
            </w:pPr>
            <w:r w:rsidRPr="008D0393">
              <w:rPr>
                <w:rFonts w:cs="Arial"/>
                <w:color w:val="000000"/>
              </w:rPr>
              <w:t>Get User Divisions</w:t>
            </w:r>
          </w:p>
          <w:p w:rsidR="00DB437F" w:rsidRPr="008D0393" w:rsidRDefault="00DB437F" w:rsidP="00DB437F">
            <w:pPr>
              <w:pStyle w:val="TableText"/>
              <w:rPr>
                <w:rFonts w:cs="Arial"/>
                <w:color w:val="000000"/>
              </w:rPr>
            </w:pPr>
            <w:r w:rsidRPr="008D0393">
              <w:rPr>
                <w:rFonts w:cs="Arial"/>
                <w:color w:val="000000"/>
              </w:rPr>
              <w:t>(Controlled Subscription)</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$$LOOKUP</w:t>
            </w:r>
          </w:p>
        </w:tc>
        <w:tc>
          <w:tcPr>
            <w:tcW w:w="920" w:type="dxa"/>
          </w:tcPr>
          <w:p w:rsidR="00DB437F" w:rsidRPr="008D0393" w:rsidRDefault="00DB437F" w:rsidP="00323DEC">
            <w:pPr>
              <w:pStyle w:val="TableText"/>
              <w:rPr>
                <w:rFonts w:cs="Arial"/>
                <w:color w:val="000000"/>
              </w:rPr>
            </w:pPr>
            <w:r w:rsidRPr="008D0393">
              <w:rPr>
                <w:rFonts w:cs="Arial"/>
                <w:color w:val="000000"/>
              </w:rPr>
              <w:t>2343</w:t>
            </w:r>
          </w:p>
        </w:tc>
        <w:tc>
          <w:tcPr>
            <w:tcW w:w="4068" w:type="dxa"/>
          </w:tcPr>
          <w:p w:rsidR="00DB437F" w:rsidRPr="008D0393" w:rsidRDefault="00DB437F" w:rsidP="00323DEC">
            <w:pPr>
              <w:pStyle w:val="TableText"/>
              <w:rPr>
                <w:rFonts w:cs="Arial"/>
              </w:rPr>
            </w:pPr>
            <w:r w:rsidRPr="008D0393">
              <w:rPr>
                <w:rFonts w:cs="Arial"/>
                <w:color w:val="000000"/>
              </w:rPr>
              <w:t>NEW PERSON File Lookup</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$$NAME</w:t>
            </w:r>
          </w:p>
        </w:tc>
        <w:tc>
          <w:tcPr>
            <w:tcW w:w="920" w:type="dxa"/>
          </w:tcPr>
          <w:p w:rsidR="00DB437F" w:rsidRPr="008D0393" w:rsidRDefault="00DB437F" w:rsidP="00323DEC">
            <w:pPr>
              <w:pStyle w:val="TableText"/>
              <w:rPr>
                <w:rFonts w:cs="Arial"/>
                <w:color w:val="000000"/>
              </w:rPr>
            </w:pPr>
            <w:r w:rsidRPr="008D0393">
              <w:rPr>
                <w:rFonts w:cs="Arial"/>
                <w:color w:val="000000"/>
              </w:rPr>
              <w:t>2343</w:t>
            </w:r>
          </w:p>
        </w:tc>
        <w:tc>
          <w:tcPr>
            <w:tcW w:w="4068" w:type="dxa"/>
          </w:tcPr>
          <w:p w:rsidR="00DB437F" w:rsidRPr="008D0393" w:rsidRDefault="00DB437F" w:rsidP="00323DEC">
            <w:pPr>
              <w:pStyle w:val="TableText"/>
              <w:rPr>
                <w:rFonts w:cs="Arial"/>
              </w:rPr>
            </w:pPr>
            <w:r w:rsidRPr="008D0393">
              <w:rPr>
                <w:rFonts w:cs="Arial"/>
                <w:color w:val="000000"/>
              </w:rPr>
              <w:t xml:space="preserve">Get Name of User </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$$PROVIDER</w:t>
            </w:r>
          </w:p>
        </w:tc>
        <w:tc>
          <w:tcPr>
            <w:tcW w:w="920" w:type="dxa"/>
          </w:tcPr>
          <w:p w:rsidR="00DB437F" w:rsidRPr="008D0393" w:rsidRDefault="00DB437F" w:rsidP="00323DEC">
            <w:pPr>
              <w:pStyle w:val="TableText"/>
              <w:rPr>
                <w:rFonts w:cs="Arial"/>
                <w:color w:val="000000"/>
              </w:rPr>
            </w:pPr>
            <w:r w:rsidRPr="008D0393">
              <w:rPr>
                <w:rFonts w:cs="Arial"/>
                <w:color w:val="000000"/>
              </w:rPr>
              <w:t>2343</w:t>
            </w:r>
          </w:p>
        </w:tc>
        <w:tc>
          <w:tcPr>
            <w:tcW w:w="4068" w:type="dxa"/>
          </w:tcPr>
          <w:p w:rsidR="00DB437F" w:rsidRPr="008D0393" w:rsidRDefault="00DB437F" w:rsidP="00323DEC">
            <w:pPr>
              <w:pStyle w:val="TableText"/>
              <w:rPr>
                <w:rFonts w:cs="Arial"/>
              </w:rPr>
            </w:pPr>
            <w:r w:rsidRPr="008D0393">
              <w:rPr>
                <w:rFonts w:cs="Arial"/>
                <w:color w:val="000000"/>
              </w:rPr>
              <w:t>Providers in NEW PERSON File</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color w:val="000000"/>
              </w:rPr>
            </w:pPr>
            <w:r w:rsidRPr="008D0393">
              <w:rPr>
                <w:rFonts w:cs="Arial"/>
                <w:color w:val="000000"/>
              </w:rPr>
              <w:t>$$SDEA</w:t>
            </w:r>
          </w:p>
        </w:tc>
        <w:tc>
          <w:tcPr>
            <w:tcW w:w="920" w:type="dxa"/>
          </w:tcPr>
          <w:p w:rsidR="00DB437F" w:rsidRPr="008D0393" w:rsidRDefault="00DB437F" w:rsidP="00323DEC">
            <w:pPr>
              <w:pStyle w:val="TableText"/>
            </w:pPr>
            <w:r w:rsidRPr="008D0393">
              <w:t>2343</w:t>
            </w:r>
          </w:p>
        </w:tc>
        <w:tc>
          <w:tcPr>
            <w:tcW w:w="4068" w:type="dxa"/>
          </w:tcPr>
          <w:p w:rsidR="00DB437F" w:rsidRPr="008D0393" w:rsidRDefault="00DB437F" w:rsidP="00323DEC">
            <w:pPr>
              <w:pStyle w:val="TableText"/>
              <w:rPr>
                <w:rFonts w:cs="Arial"/>
                <w:color w:val="000000"/>
              </w:rPr>
            </w:pPr>
            <w:r w:rsidRPr="008D0393">
              <w:t>Check for Prescribing Privileges</w:t>
            </w:r>
          </w:p>
          <w:p w:rsidR="00DB437F" w:rsidRPr="008D0393" w:rsidRDefault="00DB437F" w:rsidP="00323DEC">
            <w:pPr>
              <w:pStyle w:val="TableText"/>
              <w:rPr>
                <w:rFonts w:cs="Arial"/>
                <w:color w:val="000000"/>
              </w:rPr>
            </w:pPr>
            <w:r w:rsidRPr="008D0393">
              <w:rPr>
                <w:rFonts w:cs="Arial"/>
                <w:color w:val="000000"/>
              </w:rPr>
              <w:t>Added with Kernel Patch XU*8.0*580 for ePCS.</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color w:val="000000"/>
              </w:rPr>
            </w:pPr>
            <w:r w:rsidRPr="008D0393">
              <w:rPr>
                <w:rFonts w:cs="Arial"/>
                <w:color w:val="000000"/>
              </w:rPr>
              <w:t>$$VDEA</w:t>
            </w:r>
          </w:p>
        </w:tc>
        <w:tc>
          <w:tcPr>
            <w:tcW w:w="920" w:type="dxa"/>
          </w:tcPr>
          <w:p w:rsidR="00DB437F" w:rsidRPr="008D0393" w:rsidRDefault="00DB437F" w:rsidP="00323DEC">
            <w:pPr>
              <w:pStyle w:val="TableText"/>
            </w:pPr>
            <w:r w:rsidRPr="008D0393">
              <w:t>2343</w:t>
            </w:r>
          </w:p>
        </w:tc>
        <w:tc>
          <w:tcPr>
            <w:tcW w:w="4068" w:type="dxa"/>
          </w:tcPr>
          <w:p w:rsidR="00DB437F" w:rsidRPr="008D0393" w:rsidRDefault="00DB437F" w:rsidP="00323DEC">
            <w:pPr>
              <w:pStyle w:val="TableText"/>
              <w:rPr>
                <w:rFonts w:cs="Arial"/>
                <w:color w:val="000000"/>
              </w:rPr>
            </w:pPr>
            <w:r w:rsidRPr="008D0393">
              <w:t>Check if User Can Sign Controlled Substance Orders</w:t>
            </w:r>
          </w:p>
          <w:p w:rsidR="00DB437F" w:rsidRPr="008D0393" w:rsidRDefault="00DB437F" w:rsidP="00323DEC">
            <w:pPr>
              <w:pStyle w:val="TableText"/>
              <w:rPr>
                <w:rFonts w:cs="Arial"/>
                <w:color w:val="000000"/>
              </w:rPr>
            </w:pPr>
            <w:r w:rsidRPr="008D0393">
              <w:rPr>
                <w:rFonts w:cs="Arial"/>
                <w:color w:val="000000"/>
              </w:rPr>
              <w:t>Added with Kernel Patch XU*8.0*580 for ePCS.</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lastRenderedPageBreak/>
              <w:t>XUSERNEW</w:t>
            </w:r>
          </w:p>
        </w:tc>
        <w:tc>
          <w:tcPr>
            <w:tcW w:w="2309" w:type="dxa"/>
          </w:tcPr>
          <w:p w:rsidR="00001757" w:rsidRPr="008D0393" w:rsidRDefault="009E177F" w:rsidP="00323DEC">
            <w:pPr>
              <w:pStyle w:val="TableText"/>
              <w:rPr>
                <w:rFonts w:cs="Arial"/>
              </w:rPr>
            </w:pPr>
            <w:r w:rsidRPr="008D0393">
              <w:rPr>
                <w:rFonts w:cs="Arial"/>
              </w:rPr>
              <w:t>$$ADD</w:t>
            </w:r>
          </w:p>
        </w:tc>
        <w:tc>
          <w:tcPr>
            <w:tcW w:w="920" w:type="dxa"/>
          </w:tcPr>
          <w:p w:rsidR="00001757" w:rsidRPr="008D0393" w:rsidRDefault="00815930" w:rsidP="00323DEC">
            <w:pPr>
              <w:pStyle w:val="TableText"/>
              <w:rPr>
                <w:rFonts w:cs="Arial"/>
                <w:color w:val="000000"/>
              </w:rPr>
            </w:pPr>
            <w:r w:rsidRPr="008D0393">
              <w:rPr>
                <w:rFonts w:cs="Arial"/>
                <w:color w:val="000000"/>
              </w:rPr>
              <w:t>10053</w:t>
            </w:r>
          </w:p>
        </w:tc>
        <w:tc>
          <w:tcPr>
            <w:tcW w:w="4068" w:type="dxa"/>
          </w:tcPr>
          <w:p w:rsidR="00001757" w:rsidRPr="008D0393" w:rsidRDefault="00001757" w:rsidP="00323DEC">
            <w:pPr>
              <w:pStyle w:val="TableText"/>
              <w:rPr>
                <w:rFonts w:cs="Arial"/>
              </w:rPr>
            </w:pPr>
            <w:r w:rsidRPr="008D0393">
              <w:rPr>
                <w:rFonts w:cs="Arial"/>
                <w:color w:val="000000"/>
              </w:rPr>
              <w:t>Add New User</w:t>
            </w:r>
          </w:p>
        </w:tc>
      </w:tr>
      <w:tr w:rsidR="00DB437F" w:rsidRPr="008D0393" w:rsidTr="00DB437F">
        <w:trPr>
          <w:cantSplit/>
          <w:trHeight w:val="360"/>
        </w:trPr>
        <w:tc>
          <w:tcPr>
            <w:tcW w:w="1909" w:type="dxa"/>
            <w:tcBorders>
              <w:bottom w:val="nil"/>
            </w:tcBorders>
          </w:tcPr>
          <w:p w:rsidR="00DB437F" w:rsidRPr="00A04B86" w:rsidRDefault="00DB437F" w:rsidP="00323DEC">
            <w:pPr>
              <w:pStyle w:val="TableText"/>
              <w:keepNext/>
              <w:keepLines/>
              <w:rPr>
                <w:rFonts w:cs="Arial"/>
                <w:b/>
                <w:color w:val="000000"/>
              </w:rPr>
            </w:pPr>
            <w:r w:rsidRPr="00A04B86">
              <w:rPr>
                <w:rFonts w:cs="Arial"/>
                <w:b/>
                <w:color w:val="000000"/>
              </w:rPr>
              <w:t>XUSESIG</w:t>
            </w:r>
          </w:p>
        </w:tc>
        <w:tc>
          <w:tcPr>
            <w:tcW w:w="2309" w:type="dxa"/>
          </w:tcPr>
          <w:p w:rsidR="00DB437F" w:rsidRPr="008D0393" w:rsidRDefault="00DB437F" w:rsidP="00323DEC">
            <w:pPr>
              <w:pStyle w:val="TableText"/>
              <w:keepNext/>
              <w:keepLines/>
              <w:rPr>
                <w:rFonts w:cs="Arial"/>
              </w:rPr>
            </w:pPr>
            <w:r w:rsidRPr="008D0393">
              <w:rPr>
                <w:rFonts w:cs="Arial"/>
                <w:color w:val="000000"/>
              </w:rPr>
              <w:t>^XUSESIG</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936</w:t>
            </w:r>
          </w:p>
        </w:tc>
        <w:tc>
          <w:tcPr>
            <w:tcW w:w="4068" w:type="dxa"/>
          </w:tcPr>
          <w:p w:rsidR="00DB437F" w:rsidRPr="008D0393" w:rsidRDefault="00DB437F" w:rsidP="00F21954">
            <w:pPr>
              <w:pStyle w:val="TableText"/>
              <w:keepNext/>
              <w:keepLines/>
              <w:rPr>
                <w:rFonts w:cs="Arial"/>
                <w:color w:val="000000"/>
              </w:rPr>
            </w:pPr>
            <w:r w:rsidRPr="008D0393">
              <w:rPr>
                <w:rFonts w:cs="Arial"/>
                <w:color w:val="000000"/>
              </w:rPr>
              <w:t>Set Up Electronic Signature Code</w:t>
            </w:r>
          </w:p>
          <w:p w:rsidR="00DB437F" w:rsidRPr="008D0393" w:rsidRDefault="00DB437F" w:rsidP="00F21954">
            <w:pPr>
              <w:pStyle w:val="TableText"/>
              <w:keepNext/>
              <w:keepLines/>
              <w:rPr>
                <w:rFonts w:cs="Arial"/>
                <w:color w:val="000000"/>
              </w:rPr>
            </w:pPr>
            <w:r w:rsidRPr="008D0393">
              <w:rPr>
                <w:rFonts w:cs="Arial"/>
                <w:color w:val="000000"/>
              </w:rPr>
              <w:t>(Controlled Subscription)</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rPr>
            </w:pPr>
          </w:p>
        </w:tc>
        <w:tc>
          <w:tcPr>
            <w:tcW w:w="2309" w:type="dxa"/>
          </w:tcPr>
          <w:p w:rsidR="00DB437F" w:rsidRPr="008D0393" w:rsidRDefault="00DB437F" w:rsidP="00323DEC">
            <w:pPr>
              <w:pStyle w:val="TableText"/>
              <w:rPr>
                <w:rFonts w:cs="Arial"/>
              </w:rPr>
            </w:pPr>
            <w:r w:rsidRPr="008D0393">
              <w:rPr>
                <w:rFonts w:cs="Arial"/>
              </w:rPr>
              <w:t>SIG</w:t>
            </w:r>
          </w:p>
        </w:tc>
        <w:tc>
          <w:tcPr>
            <w:tcW w:w="920" w:type="dxa"/>
          </w:tcPr>
          <w:p w:rsidR="00DB437F" w:rsidRPr="008D0393" w:rsidRDefault="00DB437F" w:rsidP="00323DEC">
            <w:pPr>
              <w:pStyle w:val="TableText"/>
              <w:rPr>
                <w:rFonts w:cs="Arial"/>
              </w:rPr>
            </w:pPr>
            <w:r w:rsidRPr="008D0393">
              <w:rPr>
                <w:rFonts w:cs="Arial"/>
              </w:rPr>
              <w:t>10050</w:t>
            </w:r>
          </w:p>
        </w:tc>
        <w:tc>
          <w:tcPr>
            <w:tcW w:w="4068" w:type="dxa"/>
          </w:tcPr>
          <w:p w:rsidR="00DB437F" w:rsidRPr="008D0393" w:rsidRDefault="00DB437F" w:rsidP="00323DEC">
            <w:pPr>
              <w:pStyle w:val="TableText"/>
              <w:rPr>
                <w:rFonts w:cs="Arial"/>
              </w:rPr>
            </w:pPr>
            <w:r w:rsidRPr="008D0393">
              <w:rPr>
                <w:rFonts w:cs="Arial"/>
              </w:rPr>
              <w:t>Verify Electronic Signature Code</w:t>
            </w:r>
          </w:p>
        </w:tc>
      </w:tr>
      <w:tr w:rsidR="00DD6100" w:rsidRPr="008D0393" w:rsidTr="00DD6100">
        <w:trPr>
          <w:cantSplit/>
          <w:trHeight w:val="360"/>
        </w:trPr>
        <w:tc>
          <w:tcPr>
            <w:tcW w:w="1909" w:type="dxa"/>
            <w:tcBorders>
              <w:bottom w:val="nil"/>
            </w:tcBorders>
          </w:tcPr>
          <w:p w:rsidR="00DD6100" w:rsidRPr="00A04B86" w:rsidRDefault="00DD6100" w:rsidP="00323DEC">
            <w:pPr>
              <w:pStyle w:val="TableText"/>
              <w:keepNext/>
              <w:keepLines/>
              <w:rPr>
                <w:rFonts w:cs="Arial"/>
                <w:b/>
                <w:color w:val="000000"/>
              </w:rPr>
            </w:pPr>
            <w:r w:rsidRPr="00A04B86">
              <w:rPr>
                <w:rFonts w:cs="Arial"/>
                <w:b/>
                <w:color w:val="000000"/>
              </w:rPr>
              <w:t>XUSESIG1</w:t>
            </w:r>
          </w:p>
        </w:tc>
        <w:tc>
          <w:tcPr>
            <w:tcW w:w="2309" w:type="dxa"/>
          </w:tcPr>
          <w:p w:rsidR="00DD6100" w:rsidRPr="008D0393" w:rsidRDefault="00DD6100" w:rsidP="00323DEC">
            <w:pPr>
              <w:pStyle w:val="TableText"/>
              <w:keepNext/>
              <w:keepLines/>
              <w:rPr>
                <w:rFonts w:cs="Arial"/>
              </w:rPr>
            </w:pPr>
            <w:r w:rsidRPr="008D0393">
              <w:rPr>
                <w:rFonts w:cs="Arial"/>
                <w:color w:val="000000"/>
              </w:rPr>
              <w:t>$$CHKSUM</w:t>
            </w:r>
          </w:p>
        </w:tc>
        <w:tc>
          <w:tcPr>
            <w:tcW w:w="920" w:type="dxa"/>
          </w:tcPr>
          <w:p w:rsidR="00DD6100" w:rsidRPr="008D0393" w:rsidRDefault="00DD6100" w:rsidP="00323DEC">
            <w:pPr>
              <w:pStyle w:val="TableText"/>
              <w:keepNext/>
              <w:keepLines/>
              <w:rPr>
                <w:rFonts w:cs="Arial"/>
                <w:color w:val="000000"/>
              </w:rPr>
            </w:pPr>
            <w:r w:rsidRPr="008D0393">
              <w:rPr>
                <w:rFonts w:cs="Arial"/>
                <w:color w:val="000000"/>
              </w:rPr>
              <w:t>1557</w:t>
            </w:r>
          </w:p>
        </w:tc>
        <w:tc>
          <w:tcPr>
            <w:tcW w:w="4068" w:type="dxa"/>
          </w:tcPr>
          <w:p w:rsidR="00DD6100" w:rsidRPr="008D0393" w:rsidRDefault="00DD6100" w:rsidP="00323DEC">
            <w:pPr>
              <w:pStyle w:val="TableText"/>
              <w:keepNext/>
              <w:keepLines/>
              <w:rPr>
                <w:rFonts w:cs="Arial"/>
              </w:rPr>
            </w:pPr>
            <w:r w:rsidRPr="008D0393">
              <w:rPr>
                <w:rFonts w:cs="Arial"/>
                <w:color w:val="000000"/>
              </w:rPr>
              <w:t>Build Checksum for Global Root</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color w:val="000000"/>
              </w:rPr>
            </w:pPr>
          </w:p>
        </w:tc>
        <w:tc>
          <w:tcPr>
            <w:tcW w:w="2309" w:type="dxa"/>
          </w:tcPr>
          <w:p w:rsidR="00DD6100" w:rsidRPr="008D0393" w:rsidRDefault="00DD6100" w:rsidP="00DD6100">
            <w:pPr>
              <w:pStyle w:val="TableText"/>
              <w:rPr>
                <w:rFonts w:cs="Arial"/>
              </w:rPr>
            </w:pPr>
            <w:r w:rsidRPr="008D0393">
              <w:rPr>
                <w:rFonts w:cs="Arial"/>
                <w:color w:val="000000"/>
              </w:rPr>
              <w:t>$$CMP</w:t>
            </w:r>
          </w:p>
        </w:tc>
        <w:tc>
          <w:tcPr>
            <w:tcW w:w="920" w:type="dxa"/>
          </w:tcPr>
          <w:p w:rsidR="00DD6100" w:rsidRPr="008D0393" w:rsidRDefault="00DD6100" w:rsidP="00DD6100">
            <w:pPr>
              <w:pStyle w:val="TableText"/>
              <w:rPr>
                <w:rFonts w:cs="Arial"/>
                <w:color w:val="000000"/>
              </w:rPr>
            </w:pPr>
            <w:r w:rsidRPr="008D0393">
              <w:rPr>
                <w:rFonts w:cs="Arial"/>
                <w:color w:val="000000"/>
              </w:rPr>
              <w:t>1557</w:t>
            </w:r>
          </w:p>
        </w:tc>
        <w:tc>
          <w:tcPr>
            <w:tcW w:w="4068" w:type="dxa"/>
          </w:tcPr>
          <w:p w:rsidR="00DD6100" w:rsidRPr="008D0393" w:rsidRDefault="00DD6100" w:rsidP="00DD6100">
            <w:pPr>
              <w:pStyle w:val="TableText"/>
              <w:rPr>
                <w:rFonts w:cs="Arial"/>
              </w:rPr>
            </w:pPr>
            <w:r w:rsidRPr="008D0393">
              <w:rPr>
                <w:rFonts w:cs="Arial"/>
                <w:color w:val="000000"/>
              </w:rPr>
              <w:t xml:space="preserve">Compare Checksum to </w:t>
            </w:r>
            <w:r w:rsidRPr="00AD6030">
              <w:rPr>
                <w:rFonts w:cs="Arial"/>
                <w:b/>
                <w:color w:val="000000"/>
              </w:rPr>
              <w:t>$Name_Value</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color w:val="000000"/>
              </w:rPr>
            </w:pPr>
          </w:p>
        </w:tc>
        <w:tc>
          <w:tcPr>
            <w:tcW w:w="2309" w:type="dxa"/>
          </w:tcPr>
          <w:p w:rsidR="00DD6100" w:rsidRPr="008D0393" w:rsidRDefault="00DD6100" w:rsidP="00DD6100">
            <w:pPr>
              <w:pStyle w:val="TableText"/>
              <w:rPr>
                <w:rFonts w:cs="Arial"/>
              </w:rPr>
            </w:pPr>
            <w:r w:rsidRPr="008D0393">
              <w:rPr>
                <w:rFonts w:cs="Arial"/>
                <w:color w:val="000000"/>
              </w:rPr>
              <w:t>$$DE</w:t>
            </w:r>
          </w:p>
        </w:tc>
        <w:tc>
          <w:tcPr>
            <w:tcW w:w="920" w:type="dxa"/>
          </w:tcPr>
          <w:p w:rsidR="00DD6100" w:rsidRPr="008D0393" w:rsidRDefault="00DD6100" w:rsidP="00DD6100">
            <w:pPr>
              <w:pStyle w:val="TableText"/>
              <w:rPr>
                <w:rFonts w:cs="Arial"/>
                <w:color w:val="000000"/>
              </w:rPr>
            </w:pPr>
            <w:r w:rsidRPr="008D0393">
              <w:rPr>
                <w:rFonts w:cs="Arial"/>
                <w:color w:val="000000"/>
              </w:rPr>
              <w:t>1557</w:t>
            </w:r>
          </w:p>
        </w:tc>
        <w:tc>
          <w:tcPr>
            <w:tcW w:w="4068" w:type="dxa"/>
          </w:tcPr>
          <w:p w:rsidR="00DD6100" w:rsidRPr="008D0393" w:rsidRDefault="00DD6100" w:rsidP="00DD6100">
            <w:pPr>
              <w:pStyle w:val="TableText"/>
              <w:rPr>
                <w:rFonts w:cs="Arial"/>
              </w:rPr>
            </w:pPr>
            <w:r w:rsidRPr="008D0393">
              <w:rPr>
                <w:rFonts w:cs="Arial"/>
                <w:color w:val="000000"/>
              </w:rPr>
              <w:t>Decode String</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color w:val="000000"/>
              </w:rPr>
            </w:pPr>
          </w:p>
        </w:tc>
        <w:tc>
          <w:tcPr>
            <w:tcW w:w="2309" w:type="dxa"/>
          </w:tcPr>
          <w:p w:rsidR="00DD6100" w:rsidRPr="008D0393" w:rsidRDefault="00DD6100" w:rsidP="00DD6100">
            <w:pPr>
              <w:pStyle w:val="TableText"/>
              <w:rPr>
                <w:rFonts w:cs="Arial"/>
              </w:rPr>
            </w:pPr>
            <w:r w:rsidRPr="008D0393">
              <w:rPr>
                <w:rFonts w:cs="Arial"/>
                <w:color w:val="000000"/>
              </w:rPr>
              <w:t>$$EN</w:t>
            </w:r>
          </w:p>
        </w:tc>
        <w:tc>
          <w:tcPr>
            <w:tcW w:w="920" w:type="dxa"/>
          </w:tcPr>
          <w:p w:rsidR="00DD6100" w:rsidRPr="008D0393" w:rsidRDefault="00DD6100" w:rsidP="00DD6100">
            <w:pPr>
              <w:pStyle w:val="TableText"/>
              <w:rPr>
                <w:rFonts w:cs="Arial"/>
                <w:color w:val="000000"/>
              </w:rPr>
            </w:pPr>
            <w:r w:rsidRPr="008D0393">
              <w:rPr>
                <w:rFonts w:cs="Arial"/>
                <w:color w:val="000000"/>
              </w:rPr>
              <w:t>1557</w:t>
            </w:r>
          </w:p>
        </w:tc>
        <w:tc>
          <w:tcPr>
            <w:tcW w:w="4068" w:type="dxa"/>
          </w:tcPr>
          <w:p w:rsidR="00DD6100" w:rsidRPr="008D0393" w:rsidRDefault="00DD6100" w:rsidP="00DD6100">
            <w:pPr>
              <w:pStyle w:val="TableText"/>
              <w:rPr>
                <w:rFonts w:cs="Arial"/>
              </w:rPr>
            </w:pPr>
            <w:r w:rsidRPr="008D0393">
              <w:rPr>
                <w:rFonts w:cs="Arial"/>
                <w:color w:val="000000"/>
              </w:rPr>
              <w:t>Encode ESBLOCK</w:t>
            </w:r>
          </w:p>
        </w:tc>
      </w:tr>
      <w:tr w:rsidR="00DD6100" w:rsidRPr="008D0393" w:rsidTr="00DD6100">
        <w:trPr>
          <w:cantSplit/>
          <w:trHeight w:val="360"/>
        </w:trPr>
        <w:tc>
          <w:tcPr>
            <w:tcW w:w="1909" w:type="dxa"/>
            <w:tcBorders>
              <w:top w:val="nil"/>
            </w:tcBorders>
          </w:tcPr>
          <w:p w:rsidR="00DD6100" w:rsidRPr="00DD6100" w:rsidRDefault="00DD6100" w:rsidP="00323DEC">
            <w:pPr>
              <w:pStyle w:val="TableText"/>
              <w:rPr>
                <w:rFonts w:cs="Arial"/>
                <w:color w:val="000000"/>
              </w:rPr>
            </w:pPr>
          </w:p>
        </w:tc>
        <w:tc>
          <w:tcPr>
            <w:tcW w:w="2309" w:type="dxa"/>
          </w:tcPr>
          <w:p w:rsidR="00DD6100" w:rsidRPr="008D0393" w:rsidRDefault="00DD6100" w:rsidP="00323DEC">
            <w:pPr>
              <w:pStyle w:val="TableText"/>
              <w:rPr>
                <w:rFonts w:cs="Arial"/>
              </w:rPr>
            </w:pPr>
            <w:r w:rsidRPr="008D0393">
              <w:rPr>
                <w:rFonts w:cs="Arial"/>
                <w:color w:val="000000"/>
              </w:rPr>
              <w:t>$$ESBLOCK</w:t>
            </w:r>
          </w:p>
        </w:tc>
        <w:tc>
          <w:tcPr>
            <w:tcW w:w="920" w:type="dxa"/>
          </w:tcPr>
          <w:p w:rsidR="00DD6100" w:rsidRPr="008D0393" w:rsidRDefault="00DD6100" w:rsidP="00323DEC">
            <w:pPr>
              <w:pStyle w:val="TableText"/>
              <w:rPr>
                <w:rFonts w:cs="Arial"/>
                <w:color w:val="000000"/>
              </w:rPr>
            </w:pPr>
            <w:r w:rsidRPr="008D0393">
              <w:rPr>
                <w:rFonts w:cs="Arial"/>
                <w:color w:val="000000"/>
              </w:rPr>
              <w:t>1557</w:t>
            </w:r>
          </w:p>
        </w:tc>
        <w:tc>
          <w:tcPr>
            <w:tcW w:w="4068" w:type="dxa"/>
          </w:tcPr>
          <w:p w:rsidR="00DD6100" w:rsidRPr="008D0393" w:rsidRDefault="00DD6100" w:rsidP="00323DEC">
            <w:pPr>
              <w:pStyle w:val="TableText"/>
              <w:rPr>
                <w:rFonts w:cs="Arial"/>
              </w:rPr>
            </w:pPr>
            <w:r w:rsidRPr="008D0393">
              <w:rPr>
                <w:rFonts w:cs="Arial"/>
                <w:color w:val="000000"/>
              </w:rPr>
              <w:t>Electronic Signature (E-Sig) Fields Required for Hash</w:t>
            </w:r>
          </w:p>
        </w:tc>
      </w:tr>
      <w:tr w:rsidR="00DD6100" w:rsidRPr="008D0393" w:rsidTr="00DD6100">
        <w:trPr>
          <w:cantSplit/>
          <w:trHeight w:val="360"/>
        </w:trPr>
        <w:tc>
          <w:tcPr>
            <w:tcW w:w="1909" w:type="dxa"/>
            <w:tcBorders>
              <w:bottom w:val="nil"/>
            </w:tcBorders>
          </w:tcPr>
          <w:p w:rsidR="00DD6100" w:rsidRPr="00DD6100" w:rsidRDefault="00DD6100" w:rsidP="00323DEC">
            <w:pPr>
              <w:pStyle w:val="TableText"/>
              <w:keepNext/>
              <w:keepLines/>
              <w:rPr>
                <w:rFonts w:cs="Arial"/>
                <w:b/>
              </w:rPr>
            </w:pPr>
            <w:r w:rsidRPr="00DD6100">
              <w:rPr>
                <w:rFonts w:ascii="Verdana" w:hAnsi="Verdana"/>
                <w:b/>
                <w:color w:val="000000"/>
                <w:sz w:val="19"/>
                <w:szCs w:val="19"/>
              </w:rPr>
              <w:t>XUSHSH</w:t>
            </w:r>
          </w:p>
        </w:tc>
        <w:tc>
          <w:tcPr>
            <w:tcW w:w="2309" w:type="dxa"/>
          </w:tcPr>
          <w:p w:rsidR="00DD6100" w:rsidRPr="008D0393" w:rsidRDefault="00DD6100" w:rsidP="00323DEC">
            <w:pPr>
              <w:pStyle w:val="TableText"/>
              <w:keepNext/>
              <w:keepLines/>
              <w:rPr>
                <w:rFonts w:cs="Arial"/>
              </w:rPr>
            </w:pPr>
            <w:r>
              <w:rPr>
                <w:rFonts w:ascii="Verdana" w:hAnsi="Verdana"/>
                <w:color w:val="000000"/>
                <w:sz w:val="19"/>
                <w:szCs w:val="19"/>
              </w:rPr>
              <w:t>$$AESDECR</w:t>
            </w:r>
          </w:p>
        </w:tc>
        <w:tc>
          <w:tcPr>
            <w:tcW w:w="920" w:type="dxa"/>
          </w:tcPr>
          <w:p w:rsidR="00DD6100" w:rsidRPr="008D0393" w:rsidRDefault="00DD6100" w:rsidP="00323DEC">
            <w:pPr>
              <w:pStyle w:val="TableText"/>
              <w:keepNext/>
              <w:keepLines/>
              <w:rPr>
                <w:rFonts w:cs="Arial"/>
              </w:rPr>
            </w:pPr>
            <w:r>
              <w:rPr>
                <w:rFonts w:cs="Arial"/>
              </w:rPr>
              <w:t>6189</w:t>
            </w:r>
          </w:p>
        </w:tc>
        <w:tc>
          <w:tcPr>
            <w:tcW w:w="4068" w:type="dxa"/>
          </w:tcPr>
          <w:p w:rsidR="00DD6100" w:rsidRPr="008D0393" w:rsidRDefault="00DD6100" w:rsidP="00323DEC">
            <w:pPr>
              <w:pStyle w:val="TableText"/>
              <w:keepNext/>
              <w:keepLines/>
              <w:rPr>
                <w:rFonts w:cs="Arial"/>
              </w:rPr>
            </w:pPr>
            <w:r>
              <w:rPr>
                <w:color w:val="000000"/>
              </w:rPr>
              <w:t>Returns Plaintext String Value for AES Encrypted Ciphertext Entry</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rPr>
            </w:pPr>
          </w:p>
        </w:tc>
        <w:tc>
          <w:tcPr>
            <w:tcW w:w="2309" w:type="dxa"/>
          </w:tcPr>
          <w:p w:rsidR="00DD6100" w:rsidRPr="008D0393" w:rsidRDefault="00DD6100" w:rsidP="00DD6100">
            <w:pPr>
              <w:pStyle w:val="TableText"/>
              <w:rPr>
                <w:rFonts w:cs="Arial"/>
              </w:rPr>
            </w:pPr>
            <w:r>
              <w:rPr>
                <w:rFonts w:ascii="Verdana" w:hAnsi="Verdana"/>
                <w:color w:val="000000"/>
                <w:sz w:val="19"/>
                <w:szCs w:val="19"/>
              </w:rPr>
              <w:t>$$AESENCR</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DD6100" w:rsidP="00DD6100">
            <w:pPr>
              <w:pStyle w:val="TableText"/>
              <w:rPr>
                <w:rFonts w:cs="Arial"/>
              </w:rPr>
            </w:pPr>
            <w:r>
              <w:rPr>
                <w:color w:val="000000"/>
              </w:rPr>
              <w:t>Returns AES Encrypted Ciphertext for String Entry</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rPr>
            </w:pPr>
          </w:p>
        </w:tc>
        <w:tc>
          <w:tcPr>
            <w:tcW w:w="2309" w:type="dxa"/>
          </w:tcPr>
          <w:p w:rsidR="00DD6100" w:rsidRPr="008D0393" w:rsidRDefault="00DD6100" w:rsidP="00DD6100">
            <w:pPr>
              <w:pStyle w:val="TableText"/>
              <w:rPr>
                <w:rFonts w:cs="Arial"/>
              </w:rPr>
            </w:pPr>
            <w:r>
              <w:rPr>
                <w:rFonts w:ascii="Verdana" w:hAnsi="Verdana"/>
                <w:color w:val="000000"/>
                <w:sz w:val="19"/>
                <w:szCs w:val="19"/>
              </w:rPr>
              <w:t>$$B64DECD</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DD6100" w:rsidP="00DD6100">
            <w:pPr>
              <w:pStyle w:val="TableText"/>
              <w:rPr>
                <w:rFonts w:cs="Arial"/>
              </w:rPr>
            </w:pPr>
            <w:r>
              <w:rPr>
                <w:color w:val="000000"/>
              </w:rPr>
              <w:t>Returns Decoded Value for a Base64 String Entry</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rPr>
            </w:pPr>
          </w:p>
        </w:tc>
        <w:tc>
          <w:tcPr>
            <w:tcW w:w="2309" w:type="dxa"/>
          </w:tcPr>
          <w:p w:rsidR="00DD6100" w:rsidRPr="008D0393" w:rsidRDefault="00DD6100" w:rsidP="00DD6100">
            <w:pPr>
              <w:pStyle w:val="TableText"/>
              <w:rPr>
                <w:rFonts w:cs="Arial"/>
              </w:rPr>
            </w:pPr>
            <w:r>
              <w:rPr>
                <w:rFonts w:ascii="Verdana" w:hAnsi="Verdana"/>
                <w:color w:val="000000"/>
                <w:sz w:val="19"/>
                <w:szCs w:val="19"/>
              </w:rPr>
              <w:t>$$B64ENCD</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DD6100" w:rsidP="00DD6100">
            <w:pPr>
              <w:pStyle w:val="TableText"/>
              <w:rPr>
                <w:rFonts w:cs="Arial"/>
              </w:rPr>
            </w:pPr>
            <w:r>
              <w:rPr>
                <w:color w:val="000000"/>
              </w:rPr>
              <w:t>Returns Base64 Encoded Value for a String Entry</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rPr>
            </w:pPr>
          </w:p>
        </w:tc>
        <w:tc>
          <w:tcPr>
            <w:tcW w:w="2309" w:type="dxa"/>
          </w:tcPr>
          <w:p w:rsidR="00DD6100" w:rsidRPr="008D0393" w:rsidRDefault="00CD7A7D" w:rsidP="00DD6100">
            <w:pPr>
              <w:pStyle w:val="TableText"/>
              <w:rPr>
                <w:rFonts w:cs="Arial"/>
              </w:rPr>
            </w:pPr>
            <w:r>
              <w:rPr>
                <w:rFonts w:ascii="Verdana" w:hAnsi="Verdana"/>
                <w:color w:val="000000"/>
                <w:sz w:val="19"/>
                <w:szCs w:val="19"/>
              </w:rPr>
              <w:t>$$RSADECR</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CD7A7D" w:rsidP="00DD6100">
            <w:pPr>
              <w:pStyle w:val="TableText"/>
              <w:rPr>
                <w:rFonts w:cs="Arial"/>
              </w:rPr>
            </w:pPr>
            <w:r>
              <w:rPr>
                <w:color w:val="000000"/>
              </w:rPr>
              <w:t>Returns Plaintext String Value for RSA Encrypted Ciphertext Entry</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rPr>
            </w:pPr>
          </w:p>
        </w:tc>
        <w:tc>
          <w:tcPr>
            <w:tcW w:w="2309" w:type="dxa"/>
          </w:tcPr>
          <w:p w:rsidR="00DD6100" w:rsidRPr="008D0393" w:rsidRDefault="00CD7A7D" w:rsidP="00DD6100">
            <w:pPr>
              <w:pStyle w:val="TableText"/>
              <w:rPr>
                <w:rFonts w:cs="Arial"/>
              </w:rPr>
            </w:pPr>
            <w:r>
              <w:rPr>
                <w:rFonts w:ascii="Verdana" w:hAnsi="Verdana"/>
                <w:color w:val="000000"/>
                <w:sz w:val="19"/>
                <w:szCs w:val="19"/>
              </w:rPr>
              <w:t>$$RSAENCR</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CD7A7D" w:rsidP="00DD6100">
            <w:pPr>
              <w:pStyle w:val="TableText"/>
              <w:rPr>
                <w:rFonts w:cs="Arial"/>
              </w:rPr>
            </w:pPr>
            <w:r>
              <w:rPr>
                <w:color w:val="000000"/>
              </w:rPr>
              <w:t>Returns RSA Encrypted Ciphertext for String Entry</w:t>
            </w:r>
          </w:p>
        </w:tc>
      </w:tr>
      <w:tr w:rsidR="00DD6100" w:rsidRPr="008D0393" w:rsidTr="00DD6100">
        <w:trPr>
          <w:cantSplit/>
          <w:trHeight w:val="360"/>
        </w:trPr>
        <w:tc>
          <w:tcPr>
            <w:tcW w:w="1909" w:type="dxa"/>
            <w:tcBorders>
              <w:top w:val="nil"/>
            </w:tcBorders>
          </w:tcPr>
          <w:p w:rsidR="00DD6100" w:rsidRPr="00DD6100" w:rsidRDefault="00DD6100" w:rsidP="00DD6100">
            <w:pPr>
              <w:pStyle w:val="TableText"/>
              <w:rPr>
                <w:rFonts w:cs="Arial"/>
              </w:rPr>
            </w:pPr>
          </w:p>
        </w:tc>
        <w:tc>
          <w:tcPr>
            <w:tcW w:w="2309" w:type="dxa"/>
          </w:tcPr>
          <w:p w:rsidR="00DD6100" w:rsidRPr="008D0393" w:rsidRDefault="00CD7A7D" w:rsidP="00DD6100">
            <w:pPr>
              <w:pStyle w:val="TableText"/>
              <w:rPr>
                <w:rFonts w:cs="Arial"/>
              </w:rPr>
            </w:pPr>
            <w:r>
              <w:rPr>
                <w:rFonts w:ascii="Verdana" w:hAnsi="Verdana"/>
                <w:color w:val="000000"/>
                <w:sz w:val="19"/>
                <w:szCs w:val="19"/>
              </w:rPr>
              <w:t>$$SHAHASH</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CD7A7D" w:rsidP="00DD6100">
            <w:pPr>
              <w:pStyle w:val="TableText"/>
              <w:rPr>
                <w:rFonts w:cs="Arial"/>
              </w:rPr>
            </w:pPr>
            <w:r>
              <w:rPr>
                <w:color w:val="000000"/>
              </w:rPr>
              <w:t>Returns SHA Hash for a String Entry</w:t>
            </w:r>
          </w:p>
        </w:tc>
      </w:tr>
      <w:tr w:rsidR="00CD7A7D" w:rsidRPr="008D0393" w:rsidTr="00CD7A7D">
        <w:trPr>
          <w:cantSplit/>
          <w:trHeight w:val="360"/>
        </w:trPr>
        <w:tc>
          <w:tcPr>
            <w:tcW w:w="1909" w:type="dxa"/>
            <w:tcBorders>
              <w:bottom w:val="nil"/>
            </w:tcBorders>
          </w:tcPr>
          <w:p w:rsidR="00CD7A7D" w:rsidRPr="00A04B86" w:rsidRDefault="00CD7A7D" w:rsidP="00323DEC">
            <w:pPr>
              <w:pStyle w:val="TableText"/>
              <w:keepNext/>
              <w:keepLines/>
              <w:rPr>
                <w:rFonts w:cs="Arial"/>
                <w:b/>
              </w:rPr>
            </w:pPr>
            <w:r w:rsidRPr="00A04B86">
              <w:rPr>
                <w:rFonts w:cs="Arial"/>
                <w:b/>
              </w:rPr>
              <w:t>XUSHSHP</w:t>
            </w:r>
          </w:p>
        </w:tc>
        <w:tc>
          <w:tcPr>
            <w:tcW w:w="2309" w:type="dxa"/>
          </w:tcPr>
          <w:p w:rsidR="00CD7A7D" w:rsidRPr="008D0393" w:rsidRDefault="00CD7A7D" w:rsidP="00323DEC">
            <w:pPr>
              <w:pStyle w:val="TableText"/>
              <w:keepNext/>
              <w:keepLines/>
              <w:rPr>
                <w:rFonts w:cs="Arial"/>
              </w:rPr>
            </w:pPr>
            <w:r w:rsidRPr="008D0393">
              <w:rPr>
                <w:rFonts w:cs="Arial"/>
              </w:rPr>
              <w:t>DE</w:t>
            </w:r>
          </w:p>
        </w:tc>
        <w:tc>
          <w:tcPr>
            <w:tcW w:w="920" w:type="dxa"/>
          </w:tcPr>
          <w:p w:rsidR="00CD7A7D" w:rsidRPr="008D0393" w:rsidRDefault="00CD7A7D" w:rsidP="00323DEC">
            <w:pPr>
              <w:pStyle w:val="TableText"/>
              <w:keepNext/>
              <w:keepLines/>
              <w:rPr>
                <w:rFonts w:cs="Arial"/>
              </w:rPr>
            </w:pPr>
            <w:r w:rsidRPr="008D0393">
              <w:rPr>
                <w:rFonts w:cs="Arial"/>
              </w:rPr>
              <w:t>10045</w:t>
            </w:r>
          </w:p>
        </w:tc>
        <w:tc>
          <w:tcPr>
            <w:tcW w:w="4068" w:type="dxa"/>
          </w:tcPr>
          <w:p w:rsidR="00CD7A7D" w:rsidRPr="008D0393" w:rsidRDefault="00CD7A7D" w:rsidP="00323DEC">
            <w:pPr>
              <w:pStyle w:val="TableText"/>
              <w:keepNext/>
              <w:keepLines/>
              <w:rPr>
                <w:rFonts w:cs="Arial"/>
              </w:rPr>
            </w:pPr>
            <w:r w:rsidRPr="008D0393">
              <w:rPr>
                <w:rFonts w:cs="Arial"/>
              </w:rPr>
              <w:t>Decrypt Data String</w:t>
            </w:r>
          </w:p>
        </w:tc>
      </w:tr>
      <w:tr w:rsidR="00CD7A7D" w:rsidRPr="008D0393" w:rsidTr="00CD7A7D">
        <w:trPr>
          <w:cantSplit/>
          <w:trHeight w:val="360"/>
        </w:trPr>
        <w:tc>
          <w:tcPr>
            <w:tcW w:w="1909" w:type="dxa"/>
            <w:tcBorders>
              <w:top w:val="nil"/>
              <w:bottom w:val="nil"/>
            </w:tcBorders>
          </w:tcPr>
          <w:p w:rsidR="00CD7A7D" w:rsidRPr="00CD7A7D" w:rsidRDefault="00CD7A7D" w:rsidP="00323DEC">
            <w:pPr>
              <w:pStyle w:val="TableText"/>
              <w:keepNext/>
              <w:keepLines/>
              <w:rPr>
                <w:rFonts w:cs="Arial"/>
              </w:rPr>
            </w:pPr>
          </w:p>
        </w:tc>
        <w:tc>
          <w:tcPr>
            <w:tcW w:w="2309" w:type="dxa"/>
          </w:tcPr>
          <w:p w:rsidR="00CD7A7D" w:rsidRPr="008D0393" w:rsidRDefault="00CD7A7D" w:rsidP="00323DEC">
            <w:pPr>
              <w:pStyle w:val="TableText"/>
              <w:keepNext/>
              <w:keepLines/>
              <w:rPr>
                <w:rFonts w:cs="Arial"/>
              </w:rPr>
            </w:pPr>
            <w:r w:rsidRPr="008D0393">
              <w:rPr>
                <w:rFonts w:cs="Arial"/>
              </w:rPr>
              <w:t>EN</w:t>
            </w:r>
          </w:p>
        </w:tc>
        <w:tc>
          <w:tcPr>
            <w:tcW w:w="920" w:type="dxa"/>
          </w:tcPr>
          <w:p w:rsidR="00CD7A7D" w:rsidRPr="008D0393" w:rsidRDefault="00CD7A7D" w:rsidP="00323DEC">
            <w:pPr>
              <w:pStyle w:val="TableText"/>
              <w:keepNext/>
              <w:keepLines/>
              <w:rPr>
                <w:rFonts w:cs="Arial"/>
              </w:rPr>
            </w:pPr>
            <w:r w:rsidRPr="008D0393">
              <w:rPr>
                <w:rFonts w:cs="Arial"/>
              </w:rPr>
              <w:t>10045</w:t>
            </w:r>
          </w:p>
        </w:tc>
        <w:tc>
          <w:tcPr>
            <w:tcW w:w="4068" w:type="dxa"/>
          </w:tcPr>
          <w:p w:rsidR="00CD7A7D" w:rsidRPr="008D0393" w:rsidRDefault="00CD7A7D" w:rsidP="00323DEC">
            <w:pPr>
              <w:pStyle w:val="TableText"/>
              <w:keepNext/>
              <w:keepLines/>
              <w:rPr>
                <w:rFonts w:cs="Arial"/>
              </w:rPr>
            </w:pPr>
            <w:r w:rsidRPr="008D0393">
              <w:rPr>
                <w:rFonts w:cs="Arial"/>
              </w:rPr>
              <w:t>Encrypt Data String</w:t>
            </w:r>
          </w:p>
        </w:tc>
      </w:tr>
      <w:tr w:rsidR="00CD7A7D" w:rsidRPr="008D0393" w:rsidTr="00CD7A7D">
        <w:trPr>
          <w:cantSplit/>
          <w:trHeight w:val="360"/>
        </w:trPr>
        <w:tc>
          <w:tcPr>
            <w:tcW w:w="1909" w:type="dxa"/>
            <w:tcBorders>
              <w:top w:val="nil"/>
            </w:tcBorders>
          </w:tcPr>
          <w:p w:rsidR="00CD7A7D" w:rsidRPr="00CD7A7D" w:rsidRDefault="00CD7A7D" w:rsidP="00323DEC">
            <w:pPr>
              <w:pStyle w:val="TableText"/>
              <w:rPr>
                <w:rFonts w:cs="Arial"/>
              </w:rPr>
            </w:pPr>
          </w:p>
        </w:tc>
        <w:tc>
          <w:tcPr>
            <w:tcW w:w="2309" w:type="dxa"/>
          </w:tcPr>
          <w:p w:rsidR="00CD7A7D" w:rsidRPr="008D0393" w:rsidRDefault="00CD7A7D" w:rsidP="00323DEC">
            <w:pPr>
              <w:pStyle w:val="TableText"/>
              <w:rPr>
                <w:rFonts w:cs="Arial"/>
              </w:rPr>
            </w:pPr>
            <w:r w:rsidRPr="008D0393">
              <w:rPr>
                <w:rFonts w:cs="Arial"/>
              </w:rPr>
              <w:t>HASH</w:t>
            </w:r>
          </w:p>
        </w:tc>
        <w:tc>
          <w:tcPr>
            <w:tcW w:w="920" w:type="dxa"/>
          </w:tcPr>
          <w:p w:rsidR="00CD7A7D" w:rsidRPr="008D0393" w:rsidRDefault="00CD7A7D" w:rsidP="00323DEC">
            <w:pPr>
              <w:pStyle w:val="TableText"/>
              <w:rPr>
                <w:rFonts w:cs="Arial"/>
              </w:rPr>
            </w:pPr>
            <w:r w:rsidRPr="008D0393">
              <w:rPr>
                <w:rFonts w:cs="Arial"/>
              </w:rPr>
              <w:t>10045</w:t>
            </w:r>
          </w:p>
        </w:tc>
        <w:tc>
          <w:tcPr>
            <w:tcW w:w="4068" w:type="dxa"/>
          </w:tcPr>
          <w:p w:rsidR="00CD7A7D" w:rsidRPr="008D0393" w:rsidRDefault="00CD7A7D" w:rsidP="00323DEC">
            <w:pPr>
              <w:pStyle w:val="TableText"/>
              <w:rPr>
                <w:rFonts w:cs="Arial"/>
              </w:rPr>
            </w:pPr>
            <w:r w:rsidRPr="008D0393">
              <w:rPr>
                <w:rFonts w:cs="Arial"/>
              </w:rPr>
              <w:t>Hash Electronic Signature Code</w:t>
            </w:r>
          </w:p>
        </w:tc>
      </w:tr>
      <w:tr w:rsidR="00CD7A7D" w:rsidRPr="008D0393" w:rsidTr="00CD7A7D">
        <w:trPr>
          <w:cantSplit/>
          <w:trHeight w:val="360"/>
        </w:trPr>
        <w:tc>
          <w:tcPr>
            <w:tcW w:w="1909" w:type="dxa"/>
            <w:tcBorders>
              <w:bottom w:val="nil"/>
            </w:tcBorders>
          </w:tcPr>
          <w:p w:rsidR="00CD7A7D" w:rsidRPr="00A04B86" w:rsidRDefault="00CD7A7D" w:rsidP="00323DEC">
            <w:pPr>
              <w:pStyle w:val="TableText"/>
              <w:keepNext/>
              <w:keepLines/>
              <w:rPr>
                <w:rFonts w:cs="Arial"/>
                <w:b/>
                <w:color w:val="000000"/>
              </w:rPr>
            </w:pPr>
            <w:r w:rsidRPr="00A04B86">
              <w:rPr>
                <w:rFonts w:cs="Arial"/>
                <w:b/>
                <w:color w:val="000000"/>
              </w:rPr>
              <w:t>XUSNPI</w:t>
            </w:r>
          </w:p>
        </w:tc>
        <w:tc>
          <w:tcPr>
            <w:tcW w:w="2309" w:type="dxa"/>
          </w:tcPr>
          <w:p w:rsidR="00CD7A7D" w:rsidRPr="008D0393" w:rsidRDefault="00CD7A7D" w:rsidP="00323DEC">
            <w:pPr>
              <w:pStyle w:val="TableText"/>
              <w:keepNext/>
              <w:keepLines/>
              <w:rPr>
                <w:rFonts w:cs="Arial"/>
                <w:color w:val="000000"/>
              </w:rPr>
            </w:pPr>
            <w:r w:rsidRPr="008D0393">
              <w:rPr>
                <w:rFonts w:cs="Arial"/>
                <w:color w:val="000000"/>
              </w:rPr>
              <w:t>$$CHKDGT</w:t>
            </w:r>
          </w:p>
        </w:tc>
        <w:tc>
          <w:tcPr>
            <w:tcW w:w="920" w:type="dxa"/>
          </w:tcPr>
          <w:p w:rsidR="00CD7A7D" w:rsidRPr="008D0393" w:rsidRDefault="00CD7A7D" w:rsidP="00323DEC">
            <w:pPr>
              <w:pStyle w:val="TableText"/>
              <w:keepNext/>
              <w:keepLines/>
              <w:rPr>
                <w:rFonts w:cs="Arial"/>
                <w:color w:val="000000"/>
              </w:rPr>
            </w:pPr>
            <w:r w:rsidRPr="008D0393">
              <w:rPr>
                <w:rFonts w:cs="Arial"/>
                <w:color w:val="000000"/>
              </w:rPr>
              <w:t>4532</w:t>
            </w:r>
          </w:p>
        </w:tc>
        <w:tc>
          <w:tcPr>
            <w:tcW w:w="4068" w:type="dxa"/>
          </w:tcPr>
          <w:p w:rsidR="00CD7A7D" w:rsidRPr="008D0393" w:rsidRDefault="00CD7A7D" w:rsidP="00323DEC">
            <w:pPr>
              <w:pStyle w:val="TableText"/>
              <w:keepNext/>
              <w:keepLines/>
              <w:rPr>
                <w:rFonts w:cs="Arial"/>
                <w:color w:val="000000"/>
              </w:rPr>
            </w:pPr>
            <w:r w:rsidRPr="008D0393">
              <w:rPr>
                <w:rFonts w:cs="Arial"/>
                <w:color w:val="000000"/>
              </w:rPr>
              <w:t>Validate NPI Format</w:t>
            </w:r>
          </w:p>
        </w:tc>
      </w:tr>
      <w:tr w:rsidR="00CD7A7D" w:rsidRPr="008D0393" w:rsidTr="00CD7A7D">
        <w:trPr>
          <w:cantSplit/>
          <w:trHeight w:val="360"/>
        </w:trPr>
        <w:tc>
          <w:tcPr>
            <w:tcW w:w="1909" w:type="dxa"/>
            <w:tcBorders>
              <w:top w:val="nil"/>
              <w:bottom w:val="nil"/>
            </w:tcBorders>
          </w:tcPr>
          <w:p w:rsidR="00CD7A7D" w:rsidRPr="00CD7A7D" w:rsidRDefault="00CD7A7D" w:rsidP="00323DEC">
            <w:pPr>
              <w:pStyle w:val="TableText"/>
              <w:keepNext/>
              <w:keepLines/>
              <w:rPr>
                <w:rFonts w:cs="Arial"/>
                <w:color w:val="000000"/>
              </w:rPr>
            </w:pPr>
          </w:p>
        </w:tc>
        <w:tc>
          <w:tcPr>
            <w:tcW w:w="2309" w:type="dxa"/>
          </w:tcPr>
          <w:p w:rsidR="00CD7A7D" w:rsidRPr="008D0393" w:rsidRDefault="00CD7A7D" w:rsidP="00323DEC">
            <w:pPr>
              <w:pStyle w:val="TableText"/>
              <w:keepNext/>
              <w:keepLines/>
              <w:rPr>
                <w:rFonts w:cs="Arial"/>
                <w:color w:val="000000"/>
              </w:rPr>
            </w:pPr>
            <w:r w:rsidRPr="008D0393">
              <w:rPr>
                <w:rFonts w:cs="Arial"/>
                <w:color w:val="000000"/>
              </w:rPr>
              <w:t>$$NPI</w:t>
            </w:r>
          </w:p>
        </w:tc>
        <w:tc>
          <w:tcPr>
            <w:tcW w:w="920" w:type="dxa"/>
          </w:tcPr>
          <w:p w:rsidR="00CD7A7D" w:rsidRPr="008D0393" w:rsidRDefault="00CD7A7D" w:rsidP="00323DEC">
            <w:pPr>
              <w:pStyle w:val="TableText"/>
              <w:keepNext/>
              <w:keepLines/>
              <w:rPr>
                <w:rFonts w:cs="Arial"/>
                <w:color w:val="000000"/>
              </w:rPr>
            </w:pPr>
            <w:r w:rsidRPr="008D0393">
              <w:rPr>
                <w:rFonts w:cs="Arial"/>
                <w:color w:val="000000"/>
              </w:rPr>
              <w:t>4532</w:t>
            </w:r>
          </w:p>
        </w:tc>
        <w:tc>
          <w:tcPr>
            <w:tcW w:w="4068" w:type="dxa"/>
          </w:tcPr>
          <w:p w:rsidR="00CD7A7D" w:rsidRPr="008D0393" w:rsidRDefault="00CD7A7D" w:rsidP="00323DEC">
            <w:pPr>
              <w:pStyle w:val="TableText"/>
              <w:keepNext/>
              <w:keepLines/>
              <w:rPr>
                <w:rFonts w:cs="Arial"/>
                <w:color w:val="000000"/>
              </w:rPr>
            </w:pPr>
            <w:r w:rsidRPr="008D0393">
              <w:rPr>
                <w:rFonts w:cs="Arial"/>
                <w:color w:val="000000"/>
              </w:rPr>
              <w:t>Get NPI from Files #200 or #4</w:t>
            </w:r>
          </w:p>
        </w:tc>
      </w:tr>
      <w:tr w:rsidR="00CD7A7D" w:rsidRPr="008D0393" w:rsidTr="00CD7A7D">
        <w:trPr>
          <w:cantSplit/>
          <w:trHeight w:val="360"/>
        </w:trPr>
        <w:tc>
          <w:tcPr>
            <w:tcW w:w="1909" w:type="dxa"/>
            <w:tcBorders>
              <w:top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color w:val="000000"/>
              </w:rPr>
            </w:pPr>
            <w:r w:rsidRPr="008D0393">
              <w:rPr>
                <w:rFonts w:cs="Arial"/>
                <w:color w:val="000000"/>
              </w:rPr>
              <w:t>$$QI</w:t>
            </w:r>
          </w:p>
        </w:tc>
        <w:tc>
          <w:tcPr>
            <w:tcW w:w="920" w:type="dxa"/>
          </w:tcPr>
          <w:p w:rsidR="00CD7A7D" w:rsidRPr="008D0393" w:rsidRDefault="00CD7A7D" w:rsidP="00323DEC">
            <w:pPr>
              <w:pStyle w:val="TableText"/>
              <w:rPr>
                <w:rFonts w:cs="Arial"/>
                <w:color w:val="000000"/>
              </w:rPr>
            </w:pPr>
            <w:r w:rsidRPr="008D0393">
              <w:rPr>
                <w:rFonts w:cs="Arial"/>
                <w:color w:val="000000"/>
              </w:rPr>
              <w:t>4532</w:t>
            </w:r>
          </w:p>
        </w:tc>
        <w:tc>
          <w:tcPr>
            <w:tcW w:w="4068" w:type="dxa"/>
          </w:tcPr>
          <w:p w:rsidR="00CD7A7D" w:rsidRPr="008D0393" w:rsidRDefault="00CD7A7D" w:rsidP="00323DEC">
            <w:pPr>
              <w:pStyle w:val="TableText"/>
              <w:rPr>
                <w:rFonts w:cs="Arial"/>
                <w:color w:val="000000"/>
              </w:rPr>
            </w:pPr>
            <w:r w:rsidRPr="008D0393">
              <w:rPr>
                <w:rFonts w:cs="Arial"/>
                <w:color w:val="000000"/>
              </w:rPr>
              <w:t>Get Provider Entities</w:t>
            </w:r>
          </w:p>
        </w:tc>
      </w:tr>
      <w:tr w:rsidR="00CD7A7D" w:rsidRPr="008D0393" w:rsidTr="00BB196C">
        <w:trPr>
          <w:cantSplit/>
          <w:trHeight w:val="360"/>
        </w:trPr>
        <w:tc>
          <w:tcPr>
            <w:tcW w:w="1909" w:type="dxa"/>
            <w:tcBorders>
              <w:bottom w:val="nil"/>
            </w:tcBorders>
          </w:tcPr>
          <w:p w:rsidR="00CD7A7D" w:rsidRPr="00A04B86" w:rsidRDefault="00CD7A7D" w:rsidP="00323DEC">
            <w:pPr>
              <w:pStyle w:val="TableText"/>
              <w:keepNext/>
              <w:keepLines/>
              <w:rPr>
                <w:rFonts w:cs="Arial"/>
                <w:b/>
                <w:color w:val="000000"/>
              </w:rPr>
            </w:pPr>
            <w:r w:rsidRPr="00A04B86">
              <w:rPr>
                <w:rFonts w:cs="Arial"/>
                <w:b/>
                <w:color w:val="000000"/>
              </w:rPr>
              <w:t>XUSRB</w:t>
            </w:r>
          </w:p>
        </w:tc>
        <w:tc>
          <w:tcPr>
            <w:tcW w:w="2309" w:type="dxa"/>
          </w:tcPr>
          <w:p w:rsidR="00CD7A7D" w:rsidRPr="008D0393" w:rsidRDefault="00CD7A7D" w:rsidP="00323DEC">
            <w:pPr>
              <w:pStyle w:val="TableText"/>
              <w:keepNext/>
              <w:keepLines/>
              <w:rPr>
                <w:rFonts w:cs="Arial"/>
                <w:color w:val="000000"/>
              </w:rPr>
            </w:pPr>
            <w:r w:rsidRPr="008D0393">
              <w:rPr>
                <w:rFonts w:cs="Arial"/>
                <w:color w:val="000000"/>
              </w:rPr>
              <w:t>$$CHECKAV</w:t>
            </w:r>
          </w:p>
        </w:tc>
        <w:tc>
          <w:tcPr>
            <w:tcW w:w="920" w:type="dxa"/>
          </w:tcPr>
          <w:p w:rsidR="00CD7A7D" w:rsidRPr="008D0393" w:rsidRDefault="00CD7A7D" w:rsidP="00323DEC">
            <w:pPr>
              <w:pStyle w:val="TableText"/>
              <w:keepNext/>
              <w:keepLines/>
              <w:rPr>
                <w:rFonts w:cs="Arial"/>
                <w:color w:val="000000"/>
              </w:rPr>
            </w:pPr>
            <w:r w:rsidRPr="008D0393">
              <w:rPr>
                <w:rFonts w:cs="Arial"/>
                <w:color w:val="000000"/>
              </w:rPr>
              <w:t>2882</w:t>
            </w:r>
          </w:p>
        </w:tc>
        <w:tc>
          <w:tcPr>
            <w:tcW w:w="4068" w:type="dxa"/>
          </w:tcPr>
          <w:p w:rsidR="00CD7A7D" w:rsidRPr="008D0393" w:rsidRDefault="00CD7A7D" w:rsidP="00323DEC">
            <w:pPr>
              <w:pStyle w:val="TableText"/>
              <w:keepNext/>
              <w:keepLines/>
              <w:rPr>
                <w:rFonts w:cs="Arial"/>
                <w:color w:val="000000"/>
              </w:rPr>
            </w:pPr>
            <w:r w:rsidRPr="008D0393">
              <w:rPr>
                <w:rFonts w:cs="Arial"/>
                <w:color w:val="000000"/>
              </w:rPr>
              <w:t>Check Access/Verify Codes</w:t>
            </w:r>
            <w:r w:rsidRPr="008D0393">
              <w:rPr>
                <w:rFonts w:cs="Arial"/>
                <w:color w:val="000000"/>
              </w:rPr>
              <w:br/>
              <w:t>(Controlled Subscription)</w:t>
            </w:r>
          </w:p>
        </w:tc>
      </w:tr>
      <w:tr w:rsidR="00CD7A7D" w:rsidRPr="008D0393" w:rsidTr="00BB196C">
        <w:trPr>
          <w:cantSplit/>
          <w:trHeight w:val="360"/>
        </w:trPr>
        <w:tc>
          <w:tcPr>
            <w:tcW w:w="1909" w:type="dxa"/>
            <w:tcBorders>
              <w:top w:val="nil"/>
              <w:bottom w:val="nil"/>
            </w:tcBorders>
          </w:tcPr>
          <w:p w:rsidR="00CD7A7D" w:rsidRPr="00CD7A7D" w:rsidRDefault="00CD7A7D" w:rsidP="00323DEC">
            <w:pPr>
              <w:pStyle w:val="TableText"/>
              <w:keepNext/>
              <w:keepLines/>
              <w:rPr>
                <w:rFonts w:cs="Arial"/>
                <w:color w:val="000000"/>
              </w:rPr>
            </w:pPr>
          </w:p>
        </w:tc>
        <w:tc>
          <w:tcPr>
            <w:tcW w:w="2309" w:type="dxa"/>
          </w:tcPr>
          <w:p w:rsidR="00CD7A7D" w:rsidRPr="008D0393" w:rsidRDefault="00CD7A7D" w:rsidP="00323DEC">
            <w:pPr>
              <w:pStyle w:val="TableText"/>
              <w:keepNext/>
              <w:keepLines/>
              <w:rPr>
                <w:rFonts w:cs="Arial"/>
                <w:color w:val="000000"/>
              </w:rPr>
            </w:pPr>
            <w:r w:rsidRPr="008D0393">
              <w:rPr>
                <w:rFonts w:cs="Arial"/>
                <w:color w:val="000000"/>
              </w:rPr>
              <w:t>CVC</w:t>
            </w:r>
          </w:p>
        </w:tc>
        <w:tc>
          <w:tcPr>
            <w:tcW w:w="920" w:type="dxa"/>
          </w:tcPr>
          <w:p w:rsidR="00CD7A7D" w:rsidRPr="008D0393" w:rsidRDefault="00CD7A7D" w:rsidP="00323DEC">
            <w:pPr>
              <w:pStyle w:val="TableText"/>
              <w:keepNext/>
              <w:keepLines/>
              <w:rPr>
                <w:rFonts w:cs="Arial"/>
                <w:color w:val="000000"/>
              </w:rPr>
            </w:pPr>
            <w:r w:rsidRPr="008D0393">
              <w:rPr>
                <w:rFonts w:cs="Arial"/>
                <w:color w:val="000000"/>
              </w:rPr>
              <w:t>4054</w:t>
            </w:r>
          </w:p>
        </w:tc>
        <w:tc>
          <w:tcPr>
            <w:tcW w:w="4068" w:type="dxa"/>
          </w:tcPr>
          <w:p w:rsidR="00CD7A7D" w:rsidRPr="008D0393" w:rsidRDefault="00CD7A7D" w:rsidP="00323DEC">
            <w:pPr>
              <w:pStyle w:val="TableText"/>
              <w:keepNext/>
              <w:keepLines/>
              <w:rPr>
                <w:rFonts w:cs="Arial"/>
                <w:color w:val="000000"/>
              </w:rPr>
            </w:pPr>
            <w:r w:rsidRPr="008D0393">
              <w:rPr>
                <w:rFonts w:cs="Arial"/>
                <w:color w:val="000000"/>
              </w:rPr>
              <w:t>VistALink-Change User</w:t>
            </w:r>
            <w:r>
              <w:rPr>
                <w:rFonts w:cs="Arial"/>
                <w:color w:val="000000"/>
              </w:rPr>
              <w:t>’</w:t>
            </w:r>
            <w:r w:rsidRPr="008D0393">
              <w:rPr>
                <w:rFonts w:cs="Arial"/>
                <w:color w:val="000000"/>
              </w:rPr>
              <w:t>s Verify Code</w:t>
            </w:r>
            <w:r w:rsidRPr="008D0393">
              <w:rPr>
                <w:rFonts w:cs="Arial"/>
                <w:color w:val="000000"/>
              </w:rPr>
              <w:br/>
              <w:t>(Controlled Subscription)</w:t>
            </w:r>
          </w:p>
        </w:tc>
      </w:tr>
      <w:tr w:rsidR="00CD7A7D" w:rsidRPr="008D0393" w:rsidTr="00BB196C">
        <w:trPr>
          <w:cantSplit/>
          <w:trHeight w:val="360"/>
        </w:trPr>
        <w:tc>
          <w:tcPr>
            <w:tcW w:w="1909" w:type="dxa"/>
            <w:tcBorders>
              <w:top w:val="nil"/>
              <w:bottom w:val="nil"/>
            </w:tcBorders>
          </w:tcPr>
          <w:p w:rsidR="00CD7A7D" w:rsidRPr="00CD7A7D" w:rsidRDefault="00CD7A7D" w:rsidP="00BB196C">
            <w:pPr>
              <w:pStyle w:val="TableText"/>
              <w:rPr>
                <w:rFonts w:cs="Arial"/>
                <w:color w:val="000000"/>
              </w:rPr>
            </w:pPr>
          </w:p>
        </w:tc>
        <w:tc>
          <w:tcPr>
            <w:tcW w:w="2309" w:type="dxa"/>
          </w:tcPr>
          <w:p w:rsidR="00CD7A7D" w:rsidRPr="008D0393" w:rsidRDefault="00CD7A7D" w:rsidP="00BB196C">
            <w:pPr>
              <w:pStyle w:val="TableText"/>
              <w:rPr>
                <w:rFonts w:cs="Arial"/>
              </w:rPr>
            </w:pPr>
            <w:r w:rsidRPr="008D0393">
              <w:rPr>
                <w:rFonts w:cs="Arial"/>
                <w:color w:val="000000"/>
              </w:rPr>
              <w:t>$$INHIBIT</w:t>
            </w:r>
          </w:p>
        </w:tc>
        <w:tc>
          <w:tcPr>
            <w:tcW w:w="920" w:type="dxa"/>
          </w:tcPr>
          <w:p w:rsidR="00CD7A7D" w:rsidRPr="008D0393" w:rsidRDefault="00CD7A7D" w:rsidP="00BB196C">
            <w:pPr>
              <w:pStyle w:val="TableText"/>
              <w:rPr>
                <w:rFonts w:cs="Arial"/>
                <w:color w:val="000000"/>
              </w:rPr>
            </w:pPr>
            <w:r w:rsidRPr="008D0393">
              <w:rPr>
                <w:rFonts w:cs="Arial"/>
                <w:color w:val="000000"/>
              </w:rPr>
              <w:t>3277</w:t>
            </w:r>
          </w:p>
        </w:tc>
        <w:tc>
          <w:tcPr>
            <w:tcW w:w="4068" w:type="dxa"/>
          </w:tcPr>
          <w:p w:rsidR="00CD7A7D" w:rsidRPr="008D0393" w:rsidRDefault="00CD7A7D" w:rsidP="00BB196C">
            <w:pPr>
              <w:pStyle w:val="TableText"/>
              <w:rPr>
                <w:rFonts w:cs="Arial"/>
              </w:rPr>
            </w:pPr>
            <w:r w:rsidRPr="008D0393">
              <w:rPr>
                <w:rFonts w:cs="Arial"/>
                <w:color w:val="000000"/>
              </w:rPr>
              <w:t>Check if Logons Inhibited</w:t>
            </w:r>
          </w:p>
        </w:tc>
      </w:tr>
      <w:tr w:rsidR="00CD7A7D" w:rsidRPr="008D0393" w:rsidTr="00BB196C">
        <w:trPr>
          <w:cantSplit/>
          <w:trHeight w:val="360"/>
        </w:trPr>
        <w:tc>
          <w:tcPr>
            <w:tcW w:w="1909" w:type="dxa"/>
            <w:tcBorders>
              <w:top w:val="nil"/>
              <w:bottom w:val="nil"/>
            </w:tcBorders>
          </w:tcPr>
          <w:p w:rsidR="00CD7A7D" w:rsidRPr="00CD7A7D" w:rsidRDefault="00CD7A7D" w:rsidP="00BB196C">
            <w:pPr>
              <w:pStyle w:val="TableText"/>
              <w:rPr>
                <w:rFonts w:cs="Arial"/>
                <w:color w:val="000000"/>
              </w:rPr>
            </w:pPr>
          </w:p>
        </w:tc>
        <w:tc>
          <w:tcPr>
            <w:tcW w:w="2309" w:type="dxa"/>
          </w:tcPr>
          <w:p w:rsidR="00CD7A7D" w:rsidRPr="008D0393" w:rsidRDefault="00CD7A7D" w:rsidP="00BB196C">
            <w:pPr>
              <w:pStyle w:val="TableText"/>
              <w:rPr>
                <w:rFonts w:cs="Arial"/>
                <w:color w:val="000000"/>
              </w:rPr>
            </w:pPr>
            <w:r w:rsidRPr="008D0393">
              <w:rPr>
                <w:rFonts w:cs="Arial"/>
                <w:color w:val="000000"/>
              </w:rPr>
              <w:t>INTRO</w:t>
            </w:r>
          </w:p>
        </w:tc>
        <w:tc>
          <w:tcPr>
            <w:tcW w:w="920" w:type="dxa"/>
          </w:tcPr>
          <w:p w:rsidR="00CD7A7D" w:rsidRPr="008D0393" w:rsidRDefault="00CD7A7D" w:rsidP="00BB196C">
            <w:pPr>
              <w:pStyle w:val="TableText"/>
              <w:rPr>
                <w:rFonts w:cs="Arial"/>
                <w:color w:val="000000"/>
              </w:rPr>
            </w:pPr>
            <w:r w:rsidRPr="008D0393">
              <w:rPr>
                <w:rFonts w:cs="Arial"/>
                <w:color w:val="000000"/>
              </w:rPr>
              <w:t>4054</w:t>
            </w:r>
          </w:p>
        </w:tc>
        <w:tc>
          <w:tcPr>
            <w:tcW w:w="4068" w:type="dxa"/>
          </w:tcPr>
          <w:p w:rsidR="00CD7A7D" w:rsidRPr="008D0393" w:rsidRDefault="00CD7A7D" w:rsidP="00BB196C">
            <w:pPr>
              <w:pStyle w:val="TableText"/>
              <w:rPr>
                <w:rFonts w:cs="Arial"/>
                <w:color w:val="000000"/>
              </w:rPr>
            </w:pPr>
            <w:r w:rsidRPr="008D0393">
              <w:rPr>
                <w:rFonts w:cs="Arial"/>
                <w:color w:val="000000"/>
              </w:rPr>
              <w:t>VistALink-Get Introductory Text</w:t>
            </w:r>
            <w:r w:rsidRPr="008D0393">
              <w:rPr>
                <w:rFonts w:cs="Arial"/>
                <w:color w:val="000000"/>
              </w:rPr>
              <w:br/>
              <w:t>(Controlled Subscription)</w:t>
            </w:r>
          </w:p>
        </w:tc>
      </w:tr>
      <w:tr w:rsidR="00CD7A7D" w:rsidRPr="008D0393" w:rsidTr="00BB196C">
        <w:trPr>
          <w:cantSplit/>
          <w:trHeight w:val="360"/>
        </w:trPr>
        <w:tc>
          <w:tcPr>
            <w:tcW w:w="1909" w:type="dxa"/>
            <w:tcBorders>
              <w:top w:val="nil"/>
              <w:bottom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color w:val="000000"/>
              </w:rPr>
            </w:pPr>
            <w:r w:rsidRPr="008D0393">
              <w:rPr>
                <w:rFonts w:cs="Arial"/>
                <w:color w:val="000000"/>
              </w:rPr>
              <w:t>$$KCHK</w:t>
            </w:r>
          </w:p>
        </w:tc>
        <w:tc>
          <w:tcPr>
            <w:tcW w:w="920" w:type="dxa"/>
          </w:tcPr>
          <w:p w:rsidR="00CD7A7D" w:rsidRPr="008D0393" w:rsidRDefault="00CD7A7D" w:rsidP="00323DEC">
            <w:pPr>
              <w:pStyle w:val="TableText"/>
              <w:rPr>
                <w:rFonts w:cs="Arial"/>
                <w:color w:val="000000"/>
              </w:rPr>
            </w:pPr>
            <w:r w:rsidRPr="008D0393">
              <w:rPr>
                <w:rFonts w:cs="Arial"/>
                <w:color w:val="000000"/>
              </w:rPr>
              <w:t>2120</w:t>
            </w:r>
          </w:p>
        </w:tc>
        <w:tc>
          <w:tcPr>
            <w:tcW w:w="4068" w:type="dxa"/>
          </w:tcPr>
          <w:p w:rsidR="00CD7A7D" w:rsidRPr="008D0393" w:rsidRDefault="00CD7A7D" w:rsidP="00323DEC">
            <w:pPr>
              <w:pStyle w:val="TableText"/>
              <w:rPr>
                <w:rFonts w:cs="Arial"/>
              </w:rPr>
            </w:pPr>
            <w:r w:rsidRPr="008D0393">
              <w:rPr>
                <w:rFonts w:cs="Arial"/>
                <w:color w:val="000000"/>
              </w:rPr>
              <w:t>Check If User Holds Security Key</w:t>
            </w:r>
            <w:r w:rsidRPr="008D0393">
              <w:rPr>
                <w:rFonts w:cs="Arial"/>
                <w:color w:val="000000"/>
              </w:rPr>
              <w:br/>
              <w:t>(Controlled Subscription)</w:t>
            </w:r>
          </w:p>
        </w:tc>
      </w:tr>
      <w:tr w:rsidR="00CD7A7D" w:rsidRPr="008D0393" w:rsidTr="00BB196C">
        <w:trPr>
          <w:cantSplit/>
          <w:trHeight w:val="360"/>
        </w:trPr>
        <w:tc>
          <w:tcPr>
            <w:tcW w:w="1909" w:type="dxa"/>
            <w:tcBorders>
              <w:top w:val="nil"/>
              <w:bottom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color w:val="000000"/>
              </w:rPr>
            </w:pPr>
            <w:r w:rsidRPr="008D0393">
              <w:rPr>
                <w:rFonts w:cs="Arial"/>
                <w:color w:val="000000"/>
              </w:rPr>
              <w:t>LOGOUT</w:t>
            </w:r>
          </w:p>
        </w:tc>
        <w:tc>
          <w:tcPr>
            <w:tcW w:w="920" w:type="dxa"/>
          </w:tcPr>
          <w:p w:rsidR="00CD7A7D" w:rsidRPr="008D0393" w:rsidRDefault="00CD7A7D" w:rsidP="00323DEC">
            <w:pPr>
              <w:pStyle w:val="TableText"/>
              <w:rPr>
                <w:rFonts w:cs="Arial"/>
                <w:color w:val="000000"/>
              </w:rPr>
            </w:pPr>
            <w:r w:rsidRPr="008D0393">
              <w:rPr>
                <w:rFonts w:cs="Arial"/>
                <w:color w:val="000000"/>
              </w:rPr>
              <w:t>4054</w:t>
            </w:r>
          </w:p>
        </w:tc>
        <w:tc>
          <w:tcPr>
            <w:tcW w:w="4068" w:type="dxa"/>
          </w:tcPr>
          <w:p w:rsidR="00CD7A7D" w:rsidRPr="008D0393" w:rsidRDefault="00CD7A7D" w:rsidP="00323DEC">
            <w:pPr>
              <w:pStyle w:val="TableText"/>
              <w:rPr>
                <w:rFonts w:cs="Arial"/>
                <w:color w:val="000000"/>
              </w:rPr>
            </w:pPr>
            <w:r w:rsidRPr="008D0393">
              <w:rPr>
                <w:rFonts w:cs="Arial"/>
                <w:color w:val="000000"/>
              </w:rPr>
              <w:t>VistALink-Log Out User From M</w:t>
            </w:r>
            <w:r w:rsidRPr="008D0393">
              <w:rPr>
                <w:rFonts w:cs="Arial"/>
                <w:color w:val="000000"/>
              </w:rPr>
              <w:br/>
              <w:t>(Controlled Subscription)</w:t>
            </w:r>
          </w:p>
        </w:tc>
      </w:tr>
      <w:tr w:rsidR="00CD7A7D" w:rsidRPr="008D0393" w:rsidTr="00BB196C">
        <w:trPr>
          <w:cantSplit/>
          <w:trHeight w:val="360"/>
        </w:trPr>
        <w:tc>
          <w:tcPr>
            <w:tcW w:w="1909" w:type="dxa"/>
            <w:tcBorders>
              <w:top w:val="nil"/>
              <w:bottom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rPr>
            </w:pPr>
            <w:r w:rsidRPr="008D0393">
              <w:rPr>
                <w:rFonts w:cs="Arial"/>
                <w:color w:val="000000"/>
              </w:rPr>
              <w:t>OWNSKEY</w:t>
            </w:r>
          </w:p>
        </w:tc>
        <w:tc>
          <w:tcPr>
            <w:tcW w:w="920" w:type="dxa"/>
          </w:tcPr>
          <w:p w:rsidR="00CD7A7D" w:rsidRPr="008D0393" w:rsidRDefault="00CD7A7D" w:rsidP="00323DEC">
            <w:pPr>
              <w:pStyle w:val="TableText"/>
              <w:rPr>
                <w:rFonts w:cs="Arial"/>
                <w:color w:val="000000"/>
              </w:rPr>
            </w:pPr>
            <w:r w:rsidRPr="008D0393">
              <w:rPr>
                <w:rFonts w:cs="Arial"/>
                <w:color w:val="000000"/>
              </w:rPr>
              <w:t>3277</w:t>
            </w:r>
          </w:p>
        </w:tc>
        <w:tc>
          <w:tcPr>
            <w:tcW w:w="4068" w:type="dxa"/>
          </w:tcPr>
          <w:p w:rsidR="00CD7A7D" w:rsidRPr="008D0393" w:rsidRDefault="00CD7A7D" w:rsidP="00323DEC">
            <w:pPr>
              <w:pStyle w:val="TableText"/>
              <w:rPr>
                <w:rFonts w:cs="Arial"/>
              </w:rPr>
            </w:pPr>
            <w:r w:rsidRPr="008D0393">
              <w:rPr>
                <w:rFonts w:cs="Arial"/>
                <w:color w:val="000000"/>
              </w:rPr>
              <w:t>Verify Security Keys Assigned to a User</w:t>
            </w:r>
          </w:p>
        </w:tc>
      </w:tr>
      <w:tr w:rsidR="00CD7A7D" w:rsidRPr="008D0393" w:rsidTr="00BB196C">
        <w:trPr>
          <w:cantSplit/>
          <w:trHeight w:val="360"/>
        </w:trPr>
        <w:tc>
          <w:tcPr>
            <w:tcW w:w="1909" w:type="dxa"/>
            <w:tcBorders>
              <w:top w:val="nil"/>
              <w:bottom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color w:val="000000"/>
              </w:rPr>
            </w:pPr>
            <w:r w:rsidRPr="008D0393">
              <w:rPr>
                <w:rFonts w:cs="Arial"/>
                <w:color w:val="000000"/>
              </w:rPr>
              <w:t>SETUP</w:t>
            </w:r>
          </w:p>
        </w:tc>
        <w:tc>
          <w:tcPr>
            <w:tcW w:w="920" w:type="dxa"/>
          </w:tcPr>
          <w:p w:rsidR="00CD7A7D" w:rsidRPr="008D0393" w:rsidRDefault="00CD7A7D" w:rsidP="00323DEC">
            <w:pPr>
              <w:pStyle w:val="TableText"/>
              <w:rPr>
                <w:rFonts w:cs="Arial"/>
                <w:color w:val="000000"/>
              </w:rPr>
            </w:pPr>
            <w:r w:rsidRPr="008D0393">
              <w:rPr>
                <w:rFonts w:cs="Arial"/>
                <w:color w:val="000000"/>
              </w:rPr>
              <w:t>4054</w:t>
            </w:r>
          </w:p>
        </w:tc>
        <w:tc>
          <w:tcPr>
            <w:tcW w:w="4068" w:type="dxa"/>
          </w:tcPr>
          <w:p w:rsidR="00CD7A7D" w:rsidRPr="008D0393" w:rsidRDefault="00CD7A7D" w:rsidP="00323DEC">
            <w:pPr>
              <w:pStyle w:val="TableText"/>
              <w:rPr>
                <w:rFonts w:cs="Arial"/>
                <w:color w:val="000000"/>
              </w:rPr>
            </w:pPr>
            <w:r w:rsidRPr="008D0393">
              <w:rPr>
                <w:rFonts w:cs="Arial"/>
                <w:color w:val="000000"/>
              </w:rPr>
              <w:t>VistALink-Set Up User</w:t>
            </w:r>
            <w:r>
              <w:rPr>
                <w:rFonts w:cs="Arial"/>
                <w:color w:val="000000"/>
              </w:rPr>
              <w:t>’</w:t>
            </w:r>
            <w:r w:rsidRPr="008D0393">
              <w:rPr>
                <w:rFonts w:cs="Arial"/>
                <w:color w:val="000000"/>
              </w:rPr>
              <w:t>s Partition in M</w:t>
            </w:r>
            <w:r w:rsidRPr="008D0393">
              <w:rPr>
                <w:rFonts w:cs="Arial"/>
                <w:color w:val="000000"/>
              </w:rPr>
              <w:br/>
              <w:t>(Controlled Subscription)</w:t>
            </w:r>
          </w:p>
        </w:tc>
      </w:tr>
      <w:tr w:rsidR="00CD7A7D" w:rsidRPr="008D0393" w:rsidTr="00BB196C">
        <w:trPr>
          <w:cantSplit/>
          <w:trHeight w:val="360"/>
        </w:trPr>
        <w:tc>
          <w:tcPr>
            <w:tcW w:w="1909" w:type="dxa"/>
            <w:tcBorders>
              <w:top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color w:val="000000"/>
              </w:rPr>
            </w:pPr>
            <w:r w:rsidRPr="008D0393">
              <w:rPr>
                <w:rFonts w:cs="Arial"/>
                <w:color w:val="000000"/>
              </w:rPr>
              <w:t>VALIDAV</w:t>
            </w:r>
          </w:p>
        </w:tc>
        <w:tc>
          <w:tcPr>
            <w:tcW w:w="920" w:type="dxa"/>
          </w:tcPr>
          <w:p w:rsidR="00CD7A7D" w:rsidRPr="008D0393" w:rsidRDefault="00CD7A7D" w:rsidP="00323DEC">
            <w:pPr>
              <w:pStyle w:val="TableText"/>
              <w:rPr>
                <w:rFonts w:cs="Arial"/>
                <w:color w:val="000000"/>
              </w:rPr>
            </w:pPr>
            <w:r w:rsidRPr="008D0393">
              <w:rPr>
                <w:rFonts w:cs="Arial"/>
                <w:color w:val="000000"/>
              </w:rPr>
              <w:t>4054</w:t>
            </w:r>
          </w:p>
        </w:tc>
        <w:tc>
          <w:tcPr>
            <w:tcW w:w="4068" w:type="dxa"/>
          </w:tcPr>
          <w:p w:rsidR="00CD7A7D" w:rsidRPr="008D0393" w:rsidRDefault="00CD7A7D" w:rsidP="00323DEC">
            <w:pPr>
              <w:pStyle w:val="TableText"/>
              <w:rPr>
                <w:rFonts w:cs="Arial"/>
                <w:color w:val="000000"/>
              </w:rPr>
            </w:pPr>
            <w:r w:rsidRPr="008D0393">
              <w:rPr>
                <w:rFonts w:cs="Arial"/>
                <w:color w:val="000000"/>
              </w:rPr>
              <w:t>VistALink-Validate User Credentials</w:t>
            </w:r>
            <w:r w:rsidRPr="008D0393">
              <w:rPr>
                <w:rFonts w:cs="Arial"/>
                <w:color w:val="000000"/>
              </w:rPr>
              <w:br/>
              <w:t>(Controlled Subscription)</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color w:val="000000"/>
              </w:rPr>
            </w:pPr>
            <w:r w:rsidRPr="00A04B86">
              <w:rPr>
                <w:rFonts w:cs="Arial"/>
                <w:b/>
                <w:color w:val="000000"/>
              </w:rPr>
              <w:t>XUSRB1</w:t>
            </w:r>
          </w:p>
        </w:tc>
        <w:tc>
          <w:tcPr>
            <w:tcW w:w="2309" w:type="dxa"/>
          </w:tcPr>
          <w:p w:rsidR="00BB196C" w:rsidRPr="008D0393" w:rsidRDefault="00BB196C" w:rsidP="00323DEC">
            <w:pPr>
              <w:pStyle w:val="TableText"/>
              <w:keepNext/>
              <w:keepLines/>
              <w:rPr>
                <w:rFonts w:cs="Arial"/>
              </w:rPr>
            </w:pPr>
            <w:r w:rsidRPr="008D0393">
              <w:rPr>
                <w:rFonts w:cs="Arial"/>
                <w:color w:val="000000"/>
              </w:rPr>
              <w:t>$$DECRYP</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2241</w:t>
            </w:r>
          </w:p>
        </w:tc>
        <w:tc>
          <w:tcPr>
            <w:tcW w:w="4068" w:type="dxa"/>
          </w:tcPr>
          <w:p w:rsidR="00BB196C" w:rsidRPr="008D0393" w:rsidRDefault="00BB196C" w:rsidP="00323DEC">
            <w:pPr>
              <w:pStyle w:val="TableText"/>
              <w:keepNext/>
              <w:keepLines/>
              <w:rPr>
                <w:rFonts w:cs="Arial"/>
              </w:rPr>
            </w:pPr>
            <w:r w:rsidRPr="008D0393">
              <w:rPr>
                <w:rFonts w:cs="Arial"/>
                <w:color w:val="000000"/>
              </w:rPr>
              <w:t>Decrypt String</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$$ENCRYP</w:t>
            </w:r>
          </w:p>
        </w:tc>
        <w:tc>
          <w:tcPr>
            <w:tcW w:w="920" w:type="dxa"/>
          </w:tcPr>
          <w:p w:rsidR="00BB196C" w:rsidRPr="008D0393" w:rsidRDefault="00BB196C" w:rsidP="00323DEC">
            <w:pPr>
              <w:pStyle w:val="TableText"/>
              <w:rPr>
                <w:rFonts w:cs="Arial"/>
                <w:color w:val="000000"/>
              </w:rPr>
            </w:pPr>
            <w:r w:rsidRPr="008D0393">
              <w:rPr>
                <w:rFonts w:cs="Arial"/>
                <w:color w:val="000000"/>
              </w:rPr>
              <w:t>2240</w:t>
            </w:r>
          </w:p>
        </w:tc>
        <w:tc>
          <w:tcPr>
            <w:tcW w:w="4068" w:type="dxa"/>
          </w:tcPr>
          <w:p w:rsidR="00BB196C" w:rsidRPr="008D0393" w:rsidRDefault="00BB196C" w:rsidP="00323DEC">
            <w:pPr>
              <w:pStyle w:val="TableText"/>
              <w:rPr>
                <w:rFonts w:cs="Arial"/>
              </w:rPr>
            </w:pPr>
            <w:r w:rsidRPr="008D0393">
              <w:rPr>
                <w:rFonts w:cs="Arial"/>
                <w:color w:val="000000"/>
              </w:rPr>
              <w:t>Encrypt String</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color w:val="000000"/>
              </w:rPr>
            </w:pPr>
            <w:r w:rsidRPr="00A04B86">
              <w:rPr>
                <w:rFonts w:cs="Arial"/>
                <w:b/>
                <w:color w:val="000000"/>
              </w:rPr>
              <w:t>XUSRB2</w:t>
            </w:r>
          </w:p>
        </w:tc>
        <w:tc>
          <w:tcPr>
            <w:tcW w:w="2309" w:type="dxa"/>
          </w:tcPr>
          <w:p w:rsidR="00BB196C" w:rsidRPr="008D0393" w:rsidRDefault="00BB196C" w:rsidP="00323DEC">
            <w:pPr>
              <w:pStyle w:val="TableText"/>
              <w:keepNext/>
              <w:keepLines/>
              <w:rPr>
                <w:rFonts w:cs="Arial"/>
              </w:rPr>
            </w:pPr>
            <w:r w:rsidRPr="008D0393">
              <w:rPr>
                <w:rFonts w:cs="Arial"/>
                <w:color w:val="000000"/>
              </w:rPr>
              <w:t>DIVGET</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4055</w:t>
            </w:r>
          </w:p>
        </w:tc>
        <w:tc>
          <w:tcPr>
            <w:tcW w:w="4068" w:type="dxa"/>
          </w:tcPr>
          <w:p w:rsidR="00BB196C" w:rsidRPr="008D0393" w:rsidRDefault="00BB196C" w:rsidP="00323DEC">
            <w:pPr>
              <w:pStyle w:val="TableText"/>
              <w:keepNext/>
              <w:keepLines/>
              <w:rPr>
                <w:rFonts w:cs="Arial"/>
                <w:color w:val="000000"/>
              </w:rPr>
            </w:pPr>
            <w:r w:rsidRPr="008D0393">
              <w:rPr>
                <w:rFonts w:cs="Arial"/>
                <w:color w:val="000000"/>
              </w:rPr>
              <w:t>Get Divisions for Current User</w:t>
            </w:r>
            <w:r w:rsidRPr="008D0393">
              <w:rPr>
                <w:rFonts w:cs="Arial"/>
                <w:color w:val="000000"/>
              </w:rPr>
              <w:br/>
              <w:t>(Controlled Subscription)</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keepNext/>
              <w:keepLines/>
              <w:rPr>
                <w:rFonts w:cs="Arial"/>
                <w:color w:val="000000"/>
              </w:rPr>
            </w:pPr>
          </w:p>
        </w:tc>
        <w:tc>
          <w:tcPr>
            <w:tcW w:w="2309" w:type="dxa"/>
          </w:tcPr>
          <w:p w:rsidR="00BB196C" w:rsidRPr="008D0393" w:rsidRDefault="00BB196C" w:rsidP="00323DEC">
            <w:pPr>
              <w:pStyle w:val="TableText"/>
              <w:keepNext/>
              <w:keepLines/>
              <w:rPr>
                <w:rFonts w:cs="Arial"/>
              </w:rPr>
            </w:pPr>
            <w:r w:rsidRPr="008D0393">
              <w:rPr>
                <w:rFonts w:cs="Arial"/>
                <w:color w:val="000000"/>
              </w:rPr>
              <w:t>DIVSET</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4055</w:t>
            </w:r>
          </w:p>
        </w:tc>
        <w:tc>
          <w:tcPr>
            <w:tcW w:w="4068" w:type="dxa"/>
          </w:tcPr>
          <w:p w:rsidR="00BB196C" w:rsidRPr="008D0393" w:rsidRDefault="00BB196C" w:rsidP="00323DEC">
            <w:pPr>
              <w:pStyle w:val="TableText"/>
              <w:keepNext/>
              <w:keepLines/>
              <w:rPr>
                <w:rFonts w:cs="Arial"/>
                <w:color w:val="000000"/>
              </w:rPr>
            </w:pPr>
            <w:r w:rsidRPr="008D0393">
              <w:rPr>
                <w:rFonts w:cs="Arial"/>
                <w:color w:val="000000"/>
              </w:rPr>
              <w:t>Set Division for Current User</w:t>
            </w:r>
            <w:r w:rsidRPr="008D0393">
              <w:rPr>
                <w:rFonts w:cs="Arial"/>
                <w:color w:val="000000"/>
              </w:rPr>
              <w:br/>
              <w:t>(Controlled Subscription)</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USERINFO</w:t>
            </w:r>
          </w:p>
        </w:tc>
        <w:tc>
          <w:tcPr>
            <w:tcW w:w="920" w:type="dxa"/>
          </w:tcPr>
          <w:p w:rsidR="00BB196C" w:rsidRPr="008D0393" w:rsidRDefault="00BB196C" w:rsidP="00323DEC">
            <w:pPr>
              <w:pStyle w:val="TableText"/>
              <w:rPr>
                <w:rFonts w:cs="Arial"/>
                <w:color w:val="000000"/>
              </w:rPr>
            </w:pPr>
            <w:r w:rsidRPr="008D0393">
              <w:rPr>
                <w:rFonts w:cs="Arial"/>
                <w:color w:val="000000"/>
              </w:rPr>
              <w:t>4055</w:t>
            </w:r>
          </w:p>
        </w:tc>
        <w:tc>
          <w:tcPr>
            <w:tcW w:w="4068" w:type="dxa"/>
          </w:tcPr>
          <w:p w:rsidR="00BB196C" w:rsidRPr="008D0393" w:rsidRDefault="00BB196C" w:rsidP="00323DEC">
            <w:pPr>
              <w:pStyle w:val="TableText"/>
              <w:rPr>
                <w:rFonts w:cs="Arial"/>
                <w:color w:val="000000"/>
              </w:rPr>
            </w:pPr>
            <w:r w:rsidRPr="008D0393">
              <w:rPr>
                <w:rFonts w:cs="Arial"/>
                <w:color w:val="000000"/>
              </w:rPr>
              <w:t>Get Demographics for Current User</w:t>
            </w:r>
            <w:r w:rsidRPr="008D0393">
              <w:rPr>
                <w:rFonts w:cs="Arial"/>
                <w:color w:val="000000"/>
              </w:rPr>
              <w:br/>
              <w:t>(Controlled Subscription)</w:t>
            </w:r>
          </w:p>
        </w:tc>
      </w:tr>
      <w:tr w:rsidR="00A35C32" w:rsidRPr="008D0393" w:rsidTr="00323DEC">
        <w:trPr>
          <w:cantSplit/>
          <w:trHeight w:val="360"/>
        </w:trPr>
        <w:tc>
          <w:tcPr>
            <w:tcW w:w="1909" w:type="dxa"/>
          </w:tcPr>
          <w:p w:rsidR="00A35C32" w:rsidRPr="00A04B86" w:rsidRDefault="00A35C32" w:rsidP="00323DEC">
            <w:pPr>
              <w:pStyle w:val="TableText"/>
              <w:rPr>
                <w:rFonts w:cs="Arial"/>
                <w:b/>
              </w:rPr>
            </w:pPr>
            <w:r w:rsidRPr="00A04B86">
              <w:rPr>
                <w:rFonts w:cs="Arial"/>
                <w:b/>
              </w:rPr>
              <w:t>XUSRB4</w:t>
            </w:r>
          </w:p>
        </w:tc>
        <w:tc>
          <w:tcPr>
            <w:tcW w:w="2309" w:type="dxa"/>
          </w:tcPr>
          <w:p w:rsidR="00A35C32" w:rsidRPr="008D0393" w:rsidRDefault="00A35C32" w:rsidP="00323DEC">
            <w:pPr>
              <w:pStyle w:val="TableText"/>
              <w:rPr>
                <w:rFonts w:cs="Arial"/>
              </w:rPr>
            </w:pPr>
            <w:r w:rsidRPr="008D0393">
              <w:rPr>
                <w:rFonts w:cs="Arial"/>
              </w:rPr>
              <w:t>$$HANDLE</w:t>
            </w:r>
          </w:p>
        </w:tc>
        <w:tc>
          <w:tcPr>
            <w:tcW w:w="920" w:type="dxa"/>
          </w:tcPr>
          <w:p w:rsidR="00A35C32" w:rsidRPr="008D0393" w:rsidRDefault="00594E2B" w:rsidP="00323DEC">
            <w:pPr>
              <w:pStyle w:val="TableText"/>
              <w:rPr>
                <w:rFonts w:cs="Arial"/>
                <w:color w:val="000000"/>
              </w:rPr>
            </w:pPr>
            <w:r w:rsidRPr="008D0393">
              <w:rPr>
                <w:rFonts w:cs="Arial"/>
                <w:color w:val="000000"/>
              </w:rPr>
              <w:t>4770</w:t>
            </w:r>
          </w:p>
        </w:tc>
        <w:tc>
          <w:tcPr>
            <w:tcW w:w="4068" w:type="dxa"/>
          </w:tcPr>
          <w:p w:rsidR="00A35C32" w:rsidRPr="008D0393" w:rsidRDefault="00594E2B" w:rsidP="00323DEC">
            <w:pPr>
              <w:pStyle w:val="TableText"/>
              <w:rPr>
                <w:rFonts w:cs="Arial"/>
                <w:color w:val="000000"/>
              </w:rPr>
            </w:pPr>
            <w:r w:rsidRPr="008D0393">
              <w:rPr>
                <w:rFonts w:cs="Arial"/>
                <w:color w:val="000000"/>
              </w:rPr>
              <w:t>Return Unique Session ID String</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rPr>
              <w:t>XUSTAX</w:t>
            </w:r>
          </w:p>
        </w:tc>
        <w:tc>
          <w:tcPr>
            <w:tcW w:w="2309" w:type="dxa"/>
          </w:tcPr>
          <w:p w:rsidR="00BB196C" w:rsidRPr="008D0393" w:rsidRDefault="00BB196C" w:rsidP="00323DEC">
            <w:pPr>
              <w:pStyle w:val="TableText"/>
              <w:keepNext/>
              <w:keepLines/>
              <w:rPr>
                <w:rFonts w:cs="Arial"/>
              </w:rPr>
            </w:pPr>
            <w:r w:rsidRPr="008D0393">
              <w:rPr>
                <w:rFonts w:cs="Arial"/>
              </w:rPr>
              <w:t>$$TAXIND</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4911</w:t>
            </w:r>
          </w:p>
        </w:tc>
        <w:tc>
          <w:tcPr>
            <w:tcW w:w="4068" w:type="dxa"/>
          </w:tcPr>
          <w:p w:rsidR="00BB196C" w:rsidRPr="008D0393" w:rsidRDefault="00BB196C" w:rsidP="00323DEC">
            <w:pPr>
              <w:pStyle w:val="TableText"/>
              <w:keepNext/>
              <w:keepLines/>
              <w:rPr>
                <w:rFonts w:cs="Arial"/>
                <w:color w:val="000000"/>
              </w:rPr>
            </w:pPr>
            <w:r w:rsidRPr="008D0393">
              <w:rPr>
                <w:rFonts w:cs="Arial"/>
                <w:color w:val="000000"/>
              </w:rPr>
              <w:t>Get Taxonomy Code from File #200</w:t>
            </w:r>
            <w:r w:rsidRPr="008D0393">
              <w:rPr>
                <w:rFonts w:cs="Arial"/>
                <w:color w:val="000000"/>
              </w:rPr>
              <w:br/>
              <w:t>(Controlled Subscription)</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$$TAXORG</w:t>
            </w:r>
          </w:p>
        </w:tc>
        <w:tc>
          <w:tcPr>
            <w:tcW w:w="920" w:type="dxa"/>
          </w:tcPr>
          <w:p w:rsidR="00BB196C" w:rsidRPr="008D0393" w:rsidRDefault="00BB196C" w:rsidP="00323DEC">
            <w:pPr>
              <w:pStyle w:val="TableText"/>
              <w:rPr>
                <w:rFonts w:cs="Arial"/>
                <w:color w:val="000000"/>
              </w:rPr>
            </w:pPr>
            <w:r w:rsidRPr="008D0393">
              <w:rPr>
                <w:rFonts w:cs="Arial"/>
                <w:color w:val="000000"/>
              </w:rPr>
              <w:t>4911</w:t>
            </w:r>
          </w:p>
        </w:tc>
        <w:tc>
          <w:tcPr>
            <w:tcW w:w="4068" w:type="dxa"/>
          </w:tcPr>
          <w:p w:rsidR="00BB196C" w:rsidRPr="008D0393" w:rsidRDefault="00BB196C" w:rsidP="00323DEC">
            <w:pPr>
              <w:pStyle w:val="TableText"/>
              <w:rPr>
                <w:rFonts w:cs="Arial"/>
                <w:b/>
                <w:color w:val="000000"/>
              </w:rPr>
            </w:pPr>
            <w:r w:rsidRPr="008D0393">
              <w:rPr>
                <w:rFonts w:cs="Arial"/>
                <w:color w:val="000000"/>
              </w:rPr>
              <w:t>Get Taxonomy Code from File #4</w:t>
            </w:r>
            <w:r w:rsidRPr="008D0393">
              <w:rPr>
                <w:rFonts w:cs="Arial"/>
                <w:color w:val="000000"/>
              </w:rPr>
              <w:br/>
              <w:t>(Controlled Subscription)</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rPr>
              <w:t>XUTMDEVQ</w:t>
            </w:r>
          </w:p>
        </w:tc>
        <w:tc>
          <w:tcPr>
            <w:tcW w:w="2309" w:type="dxa"/>
          </w:tcPr>
          <w:p w:rsidR="00BB196C" w:rsidRPr="008D0393" w:rsidRDefault="00BB196C" w:rsidP="00323DEC">
            <w:pPr>
              <w:pStyle w:val="TableText"/>
              <w:keepNext/>
              <w:keepLines/>
              <w:rPr>
                <w:rFonts w:cs="Arial"/>
              </w:rPr>
            </w:pPr>
            <w:r w:rsidRPr="008D0393">
              <w:rPr>
                <w:rFonts w:cs="Arial"/>
              </w:rPr>
              <w:t>$$DEV</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1519</w:t>
            </w:r>
          </w:p>
        </w:tc>
        <w:tc>
          <w:tcPr>
            <w:tcW w:w="4068" w:type="dxa"/>
          </w:tcPr>
          <w:p w:rsidR="00BB196C" w:rsidRPr="008D0393" w:rsidRDefault="00BB196C" w:rsidP="00323DEC">
            <w:pPr>
              <w:pStyle w:val="TableText"/>
              <w:keepNext/>
              <w:keepLines/>
              <w:rPr>
                <w:rFonts w:cs="Arial"/>
              </w:rPr>
            </w:pPr>
            <w:r w:rsidRPr="008D0393">
              <w:rPr>
                <w:rFonts w:cs="Arial"/>
                <w:color w:val="000000"/>
              </w:rPr>
              <w:t>Force Queueing—Ask for Device</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keepNext/>
              <w:keepLines/>
              <w:rPr>
                <w:rFonts w:cs="Arial"/>
              </w:rPr>
            </w:pPr>
          </w:p>
        </w:tc>
        <w:tc>
          <w:tcPr>
            <w:tcW w:w="2309" w:type="dxa"/>
          </w:tcPr>
          <w:p w:rsidR="00BB196C" w:rsidRPr="008D0393" w:rsidRDefault="00BB196C" w:rsidP="00323DEC">
            <w:pPr>
              <w:pStyle w:val="TableText"/>
              <w:keepNext/>
              <w:keepLines/>
              <w:rPr>
                <w:rFonts w:cs="Arial"/>
              </w:rPr>
            </w:pPr>
            <w:r w:rsidRPr="008D0393">
              <w:rPr>
                <w:rFonts w:cs="Arial"/>
              </w:rPr>
              <w:t>EN</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1519</w:t>
            </w:r>
          </w:p>
        </w:tc>
        <w:tc>
          <w:tcPr>
            <w:tcW w:w="4068" w:type="dxa"/>
          </w:tcPr>
          <w:p w:rsidR="00BB196C" w:rsidRPr="008D0393" w:rsidRDefault="00BB196C" w:rsidP="00323DEC">
            <w:pPr>
              <w:pStyle w:val="TableText"/>
              <w:keepNext/>
              <w:keepLines/>
              <w:rPr>
                <w:rFonts w:cs="Arial"/>
                <w:color w:val="000000"/>
              </w:rPr>
            </w:pPr>
            <w:r w:rsidRPr="008D0393">
              <w:rPr>
                <w:rFonts w:cs="Arial"/>
                <w:color w:val="000000"/>
              </w:rPr>
              <w:t>Run a Task (Directly or Queued)</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$$NODEV</w:t>
            </w:r>
          </w:p>
        </w:tc>
        <w:tc>
          <w:tcPr>
            <w:tcW w:w="920" w:type="dxa"/>
          </w:tcPr>
          <w:p w:rsidR="00BB196C" w:rsidRPr="008D0393" w:rsidRDefault="00BB196C" w:rsidP="00BB196C">
            <w:pPr>
              <w:pStyle w:val="TableText"/>
              <w:rPr>
                <w:rFonts w:cs="Arial"/>
                <w:color w:val="000000"/>
              </w:rPr>
            </w:pPr>
            <w:r w:rsidRPr="008D0393">
              <w:rPr>
                <w:rFonts w:cs="Arial"/>
                <w:color w:val="000000"/>
              </w:rPr>
              <w:t>1519</w:t>
            </w:r>
          </w:p>
        </w:tc>
        <w:tc>
          <w:tcPr>
            <w:tcW w:w="4068" w:type="dxa"/>
          </w:tcPr>
          <w:p w:rsidR="00BB196C" w:rsidRPr="008D0393" w:rsidRDefault="00BB196C" w:rsidP="00BB196C">
            <w:pPr>
              <w:pStyle w:val="TableText"/>
              <w:rPr>
                <w:rFonts w:cs="Arial"/>
                <w:color w:val="000000"/>
              </w:rPr>
            </w:pPr>
            <w:r w:rsidRPr="008D0393">
              <w:rPr>
                <w:rFonts w:cs="Arial"/>
                <w:color w:val="000000"/>
              </w:rPr>
              <w:t>Run a Task (Force Queueing—No Device Selection)</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$$QQ</w:t>
            </w:r>
          </w:p>
        </w:tc>
        <w:tc>
          <w:tcPr>
            <w:tcW w:w="920" w:type="dxa"/>
          </w:tcPr>
          <w:p w:rsidR="00BB196C" w:rsidRPr="008D0393" w:rsidRDefault="00BB196C" w:rsidP="00BB196C">
            <w:pPr>
              <w:pStyle w:val="TableText"/>
              <w:rPr>
                <w:rFonts w:cs="Arial"/>
                <w:color w:val="000000"/>
              </w:rPr>
            </w:pPr>
            <w:r w:rsidRPr="008D0393">
              <w:rPr>
                <w:rFonts w:cs="Arial"/>
                <w:color w:val="000000"/>
              </w:rPr>
              <w:t>1519</w:t>
            </w:r>
          </w:p>
        </w:tc>
        <w:tc>
          <w:tcPr>
            <w:tcW w:w="4068" w:type="dxa"/>
          </w:tcPr>
          <w:p w:rsidR="00BB196C" w:rsidRPr="008D0393" w:rsidRDefault="00BB196C" w:rsidP="00BB196C">
            <w:pPr>
              <w:pStyle w:val="TableText"/>
              <w:rPr>
                <w:rFonts w:cs="Arial"/>
                <w:color w:val="000000"/>
              </w:rPr>
            </w:pPr>
            <w:r w:rsidRPr="008D0393">
              <w:rPr>
                <w:rFonts w:cs="Arial"/>
                <w:color w:val="000000"/>
              </w:rPr>
              <w:t>Double Queue—Direct Queuing in a Single Call</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$$REQQ</w:t>
            </w:r>
          </w:p>
        </w:tc>
        <w:tc>
          <w:tcPr>
            <w:tcW w:w="920" w:type="dxa"/>
          </w:tcPr>
          <w:p w:rsidR="00BB196C" w:rsidRPr="008D0393" w:rsidRDefault="00BB196C" w:rsidP="00323DEC">
            <w:pPr>
              <w:pStyle w:val="TableText"/>
              <w:rPr>
                <w:rFonts w:cs="Arial"/>
                <w:color w:val="000000"/>
              </w:rPr>
            </w:pPr>
            <w:r w:rsidRPr="008D0393">
              <w:rPr>
                <w:rFonts w:cs="Arial"/>
                <w:color w:val="000000"/>
              </w:rPr>
              <w:t>1519</w:t>
            </w:r>
          </w:p>
        </w:tc>
        <w:tc>
          <w:tcPr>
            <w:tcW w:w="4068" w:type="dxa"/>
          </w:tcPr>
          <w:p w:rsidR="00BB196C" w:rsidRPr="008D0393" w:rsidRDefault="00BB196C" w:rsidP="00323DEC">
            <w:pPr>
              <w:pStyle w:val="TableText"/>
              <w:rPr>
                <w:rFonts w:cs="Arial"/>
                <w:color w:val="000000"/>
              </w:rPr>
            </w:pPr>
            <w:r w:rsidRPr="008D0393">
              <w:rPr>
                <w:rFonts w:cs="Arial"/>
                <w:color w:val="000000"/>
              </w:rPr>
              <w:t>Schedule Second Part of a Task</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color w:val="000000"/>
              </w:rPr>
            </w:pPr>
            <w:r w:rsidRPr="00A04B86">
              <w:rPr>
                <w:rFonts w:cs="Arial"/>
                <w:b/>
                <w:color w:val="000000"/>
              </w:rPr>
              <w:t>XUTMOPT</w:t>
            </w:r>
          </w:p>
        </w:tc>
        <w:tc>
          <w:tcPr>
            <w:tcW w:w="2309" w:type="dxa"/>
          </w:tcPr>
          <w:p w:rsidR="00BB196C" w:rsidRPr="008D0393" w:rsidRDefault="00BB196C" w:rsidP="00323DEC">
            <w:pPr>
              <w:pStyle w:val="TableText"/>
              <w:keepNext/>
              <w:keepLines/>
              <w:rPr>
                <w:rFonts w:cs="Arial"/>
              </w:rPr>
            </w:pPr>
            <w:r w:rsidRPr="008D0393">
              <w:rPr>
                <w:rFonts w:cs="Arial"/>
                <w:color w:val="000000"/>
              </w:rPr>
              <w:t>DISP</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1472</w:t>
            </w:r>
          </w:p>
        </w:tc>
        <w:tc>
          <w:tcPr>
            <w:tcW w:w="4068" w:type="dxa"/>
          </w:tcPr>
          <w:p w:rsidR="00BB196C" w:rsidRPr="008D0393" w:rsidRDefault="00BB196C" w:rsidP="00323DEC">
            <w:pPr>
              <w:pStyle w:val="TableText"/>
              <w:keepNext/>
              <w:keepLines/>
              <w:rPr>
                <w:rFonts w:cs="Arial"/>
              </w:rPr>
            </w:pPr>
            <w:r w:rsidRPr="008D0393">
              <w:rPr>
                <w:rFonts w:cs="Arial"/>
                <w:color w:val="000000"/>
              </w:rPr>
              <w:t>Display Option Schedule</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color w:val="000000"/>
              </w:rPr>
            </w:pPr>
          </w:p>
        </w:tc>
        <w:tc>
          <w:tcPr>
            <w:tcW w:w="2309" w:type="dxa"/>
          </w:tcPr>
          <w:p w:rsidR="00BB196C" w:rsidRPr="008D0393" w:rsidRDefault="00BB196C" w:rsidP="00BB196C">
            <w:pPr>
              <w:pStyle w:val="TableText"/>
              <w:rPr>
                <w:rFonts w:cs="Arial"/>
              </w:rPr>
            </w:pPr>
            <w:r w:rsidRPr="008D0393">
              <w:rPr>
                <w:rFonts w:cs="Arial"/>
                <w:color w:val="000000"/>
              </w:rPr>
              <w:t>EDIT</w:t>
            </w:r>
          </w:p>
        </w:tc>
        <w:tc>
          <w:tcPr>
            <w:tcW w:w="920" w:type="dxa"/>
          </w:tcPr>
          <w:p w:rsidR="00BB196C" w:rsidRPr="008D0393" w:rsidRDefault="00BB196C" w:rsidP="00BB196C">
            <w:pPr>
              <w:pStyle w:val="TableText"/>
              <w:rPr>
                <w:rFonts w:cs="Arial"/>
                <w:color w:val="000000"/>
              </w:rPr>
            </w:pPr>
            <w:r w:rsidRPr="008D0393">
              <w:rPr>
                <w:rFonts w:cs="Arial"/>
                <w:color w:val="000000"/>
              </w:rPr>
              <w:t>1472</w:t>
            </w:r>
          </w:p>
        </w:tc>
        <w:tc>
          <w:tcPr>
            <w:tcW w:w="4068" w:type="dxa"/>
          </w:tcPr>
          <w:p w:rsidR="00BB196C" w:rsidRPr="008D0393" w:rsidRDefault="00BB196C" w:rsidP="00BB196C">
            <w:pPr>
              <w:pStyle w:val="TableText"/>
              <w:rPr>
                <w:rFonts w:cs="Arial"/>
              </w:rPr>
            </w:pPr>
            <w:r w:rsidRPr="008D0393">
              <w:rPr>
                <w:rFonts w:cs="Arial"/>
                <w:color w:val="000000"/>
              </w:rPr>
              <w:t>Edit an Option</w:t>
            </w:r>
            <w:r>
              <w:rPr>
                <w:rFonts w:cs="Arial"/>
                <w:color w:val="000000"/>
              </w:rPr>
              <w:t>’</w:t>
            </w:r>
            <w:r w:rsidRPr="008D0393">
              <w:rPr>
                <w:rFonts w:cs="Arial"/>
                <w:color w:val="000000"/>
              </w:rPr>
              <w:t>s Scheduling</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color w:val="000000"/>
              </w:rPr>
            </w:pPr>
          </w:p>
        </w:tc>
        <w:tc>
          <w:tcPr>
            <w:tcW w:w="2309" w:type="dxa"/>
          </w:tcPr>
          <w:p w:rsidR="00BB196C" w:rsidRPr="008D0393" w:rsidRDefault="00BB196C" w:rsidP="00BB196C">
            <w:pPr>
              <w:pStyle w:val="TableText"/>
              <w:rPr>
                <w:rFonts w:cs="Arial"/>
              </w:rPr>
            </w:pPr>
            <w:r w:rsidRPr="008D0393">
              <w:rPr>
                <w:rFonts w:cs="Arial"/>
                <w:color w:val="000000"/>
              </w:rPr>
              <w:t>OPTSTAT</w:t>
            </w:r>
          </w:p>
        </w:tc>
        <w:tc>
          <w:tcPr>
            <w:tcW w:w="920" w:type="dxa"/>
          </w:tcPr>
          <w:p w:rsidR="00BB196C" w:rsidRPr="008D0393" w:rsidRDefault="00BB196C" w:rsidP="00BB196C">
            <w:pPr>
              <w:pStyle w:val="TableText"/>
              <w:rPr>
                <w:rFonts w:cs="Arial"/>
                <w:color w:val="000000"/>
              </w:rPr>
            </w:pPr>
            <w:r w:rsidRPr="008D0393">
              <w:rPr>
                <w:rFonts w:cs="Arial"/>
                <w:color w:val="000000"/>
              </w:rPr>
              <w:t>1472</w:t>
            </w:r>
          </w:p>
        </w:tc>
        <w:tc>
          <w:tcPr>
            <w:tcW w:w="4068" w:type="dxa"/>
          </w:tcPr>
          <w:p w:rsidR="00BB196C" w:rsidRPr="008D0393" w:rsidRDefault="00BB196C" w:rsidP="00BB196C">
            <w:pPr>
              <w:pStyle w:val="TableText"/>
              <w:rPr>
                <w:rFonts w:cs="Arial"/>
              </w:rPr>
            </w:pPr>
            <w:r w:rsidRPr="008D0393">
              <w:rPr>
                <w:rFonts w:cs="Arial"/>
                <w:color w:val="000000"/>
              </w:rPr>
              <w:t>Obtain Option Schedule</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RESCH</w:t>
            </w:r>
          </w:p>
        </w:tc>
        <w:tc>
          <w:tcPr>
            <w:tcW w:w="920" w:type="dxa"/>
          </w:tcPr>
          <w:p w:rsidR="00BB196C" w:rsidRPr="008D0393" w:rsidRDefault="00BB196C" w:rsidP="00323DEC">
            <w:pPr>
              <w:pStyle w:val="TableText"/>
              <w:rPr>
                <w:rFonts w:cs="Arial"/>
                <w:color w:val="000000"/>
              </w:rPr>
            </w:pPr>
            <w:r w:rsidRPr="008D0393">
              <w:rPr>
                <w:rFonts w:cs="Arial"/>
                <w:color w:val="000000"/>
              </w:rPr>
              <w:t>1472</w:t>
            </w:r>
          </w:p>
        </w:tc>
        <w:tc>
          <w:tcPr>
            <w:tcW w:w="4068" w:type="dxa"/>
          </w:tcPr>
          <w:p w:rsidR="00BB196C" w:rsidRPr="008D0393" w:rsidRDefault="00BB196C" w:rsidP="00323DEC">
            <w:pPr>
              <w:pStyle w:val="TableText"/>
              <w:rPr>
                <w:rFonts w:cs="Arial"/>
              </w:rPr>
            </w:pPr>
            <w:r w:rsidRPr="008D0393">
              <w:rPr>
                <w:rFonts w:cs="Arial"/>
                <w:color w:val="000000"/>
              </w:rPr>
              <w:t>Set Up Option Schedule</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lastRenderedPageBreak/>
              <w:t>XUTMTP</w:t>
            </w:r>
          </w:p>
        </w:tc>
        <w:tc>
          <w:tcPr>
            <w:tcW w:w="2309" w:type="dxa"/>
          </w:tcPr>
          <w:p w:rsidR="00001757" w:rsidRPr="008D0393" w:rsidRDefault="009E177F" w:rsidP="00323DEC">
            <w:pPr>
              <w:pStyle w:val="TableText"/>
              <w:rPr>
                <w:rFonts w:cs="Arial"/>
                <w:color w:val="000000"/>
              </w:rPr>
            </w:pPr>
            <w:r w:rsidRPr="008D0393">
              <w:rPr>
                <w:rFonts w:cs="Arial"/>
                <w:color w:val="000000"/>
              </w:rPr>
              <w:t>EN</w:t>
            </w:r>
          </w:p>
        </w:tc>
        <w:tc>
          <w:tcPr>
            <w:tcW w:w="920" w:type="dxa"/>
          </w:tcPr>
          <w:p w:rsidR="00001757" w:rsidRPr="008D0393" w:rsidRDefault="00ED7153" w:rsidP="00323DEC">
            <w:pPr>
              <w:pStyle w:val="TableText"/>
              <w:rPr>
                <w:rFonts w:cs="Arial"/>
                <w:color w:val="000000"/>
              </w:rPr>
            </w:pPr>
            <w:r w:rsidRPr="008D0393">
              <w:rPr>
                <w:rFonts w:cs="Arial"/>
                <w:color w:val="000000"/>
              </w:rPr>
              <w:t>3521</w:t>
            </w:r>
          </w:p>
        </w:tc>
        <w:tc>
          <w:tcPr>
            <w:tcW w:w="4068" w:type="dxa"/>
          </w:tcPr>
          <w:p w:rsidR="00001757" w:rsidRPr="008D0393" w:rsidRDefault="00001757" w:rsidP="00323DEC">
            <w:pPr>
              <w:pStyle w:val="TableText"/>
              <w:rPr>
                <w:rFonts w:cs="Arial"/>
                <w:color w:val="000000"/>
              </w:rPr>
            </w:pPr>
            <w:r w:rsidRPr="008D0393">
              <w:rPr>
                <w:rFonts w:cs="Arial"/>
                <w:color w:val="000000"/>
              </w:rPr>
              <w:t>Display HL7 Task Information</w:t>
            </w:r>
            <w:r w:rsidRPr="008D0393">
              <w:rPr>
                <w:rFonts w:cs="Arial"/>
                <w:color w:val="000000"/>
              </w:rPr>
              <w:br/>
            </w:r>
            <w:r w:rsidRPr="008D0393">
              <w:rPr>
                <w:rFonts w:cs="Arial"/>
              </w:rPr>
              <w:t>(Controlled Subscription)</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color w:val="000000"/>
              </w:rPr>
            </w:pPr>
            <w:r w:rsidRPr="00A04B86">
              <w:rPr>
                <w:rFonts w:cs="Arial"/>
                <w:b/>
                <w:color w:val="000000"/>
              </w:rPr>
              <w:t>XUVERIFY</w:t>
            </w:r>
          </w:p>
        </w:tc>
        <w:tc>
          <w:tcPr>
            <w:tcW w:w="2309" w:type="dxa"/>
          </w:tcPr>
          <w:p w:rsidR="00BB196C" w:rsidRPr="008D0393" w:rsidRDefault="00BB196C" w:rsidP="00323DEC">
            <w:pPr>
              <w:pStyle w:val="TableText"/>
              <w:keepNext/>
              <w:keepLines/>
              <w:rPr>
                <w:rFonts w:cs="Arial"/>
              </w:rPr>
            </w:pPr>
            <w:r w:rsidRPr="008D0393">
              <w:rPr>
                <w:rFonts w:cs="Arial"/>
              </w:rPr>
              <w:t>^XUVERIFY</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10051</w:t>
            </w:r>
          </w:p>
        </w:tc>
        <w:tc>
          <w:tcPr>
            <w:tcW w:w="4068" w:type="dxa"/>
          </w:tcPr>
          <w:p w:rsidR="00BB196C" w:rsidRPr="008D0393" w:rsidRDefault="00BB196C" w:rsidP="00323DEC">
            <w:pPr>
              <w:pStyle w:val="TableText"/>
              <w:keepNext/>
              <w:keepLines/>
              <w:rPr>
                <w:rFonts w:cs="Arial"/>
              </w:rPr>
            </w:pPr>
            <w:r w:rsidRPr="008D0393">
              <w:rPr>
                <w:rFonts w:cs="Arial"/>
              </w:rPr>
              <w:t>Verify Access and Verify Codes</w:t>
            </w:r>
            <w:r w:rsidRPr="008D0393">
              <w:rPr>
                <w:rFonts w:cs="Arial"/>
                <w:color w:val="000000"/>
              </w:rPr>
              <w:t xml:space="preserve"> </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keepNext/>
              <w:keepLines/>
              <w:rPr>
                <w:rFonts w:cs="Arial"/>
              </w:rPr>
            </w:pPr>
          </w:p>
        </w:tc>
        <w:tc>
          <w:tcPr>
            <w:tcW w:w="2309" w:type="dxa"/>
          </w:tcPr>
          <w:p w:rsidR="00BB196C" w:rsidRPr="008D0393" w:rsidRDefault="00BB196C" w:rsidP="00323DEC">
            <w:pPr>
              <w:pStyle w:val="TableText"/>
              <w:keepNext/>
              <w:keepLines/>
              <w:rPr>
                <w:rFonts w:cs="Arial"/>
              </w:rPr>
            </w:pPr>
            <w:r w:rsidRPr="008D0393">
              <w:rPr>
                <w:rFonts w:cs="Arial"/>
                <w:color w:val="000000"/>
              </w:rPr>
              <w:t>$$CHECKAV</w:t>
            </w:r>
          </w:p>
        </w:tc>
        <w:tc>
          <w:tcPr>
            <w:tcW w:w="920" w:type="dxa"/>
          </w:tcPr>
          <w:p w:rsidR="00BB196C" w:rsidRPr="008D0393" w:rsidRDefault="00BB196C" w:rsidP="00323DEC">
            <w:pPr>
              <w:pStyle w:val="TableText"/>
              <w:keepNext/>
              <w:keepLines/>
              <w:rPr>
                <w:rFonts w:cs="Arial"/>
              </w:rPr>
            </w:pPr>
            <w:r w:rsidRPr="008D0393">
              <w:rPr>
                <w:rFonts w:cs="Arial"/>
              </w:rPr>
              <w:t>10051</w:t>
            </w:r>
          </w:p>
        </w:tc>
        <w:tc>
          <w:tcPr>
            <w:tcW w:w="4068" w:type="dxa"/>
          </w:tcPr>
          <w:p w:rsidR="00BB196C" w:rsidRPr="008D0393" w:rsidRDefault="00BB196C" w:rsidP="00323DEC">
            <w:pPr>
              <w:pStyle w:val="TableText"/>
              <w:keepNext/>
              <w:keepLines/>
              <w:rPr>
                <w:rFonts w:cs="Arial"/>
              </w:rPr>
            </w:pPr>
            <w:r w:rsidRPr="008D0393">
              <w:rPr>
                <w:rFonts w:cs="Arial"/>
                <w:color w:val="000000"/>
              </w:rPr>
              <w:t>Check Access/Verify Codes</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WITNESS</w:t>
            </w:r>
          </w:p>
        </w:tc>
        <w:tc>
          <w:tcPr>
            <w:tcW w:w="920" w:type="dxa"/>
          </w:tcPr>
          <w:p w:rsidR="00BB196C" w:rsidRPr="008D0393" w:rsidRDefault="00BB196C" w:rsidP="00323DEC">
            <w:pPr>
              <w:pStyle w:val="TableText"/>
              <w:rPr>
                <w:rFonts w:cs="Arial"/>
              </w:rPr>
            </w:pPr>
            <w:r w:rsidRPr="008D0393">
              <w:rPr>
                <w:rFonts w:cs="Arial"/>
              </w:rPr>
              <w:t>1513</w:t>
            </w:r>
          </w:p>
        </w:tc>
        <w:tc>
          <w:tcPr>
            <w:tcW w:w="4068" w:type="dxa"/>
          </w:tcPr>
          <w:p w:rsidR="00BB196C" w:rsidRPr="008D0393" w:rsidRDefault="00BB196C" w:rsidP="00323DEC">
            <w:pPr>
              <w:pStyle w:val="TableText"/>
              <w:rPr>
                <w:rFonts w:cs="Arial"/>
              </w:rPr>
            </w:pPr>
            <w:r w:rsidRPr="008D0393">
              <w:rPr>
                <w:rFonts w:cs="Arial"/>
                <w:color w:val="000000"/>
              </w:rPr>
              <w:t>Return IEN of Users with A/V Codes &amp; Security Keys</w:t>
            </w:r>
            <w:r w:rsidRPr="008D0393">
              <w:rPr>
                <w:rFonts w:cs="Arial"/>
              </w:rPr>
              <w:br/>
              <w:t>(Controlled Subscription)</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rPr>
              <w:t>XUWORKDY</w:t>
            </w:r>
          </w:p>
        </w:tc>
        <w:tc>
          <w:tcPr>
            <w:tcW w:w="2309" w:type="dxa"/>
          </w:tcPr>
          <w:p w:rsidR="00BB196C" w:rsidRPr="008D0393" w:rsidRDefault="00BB196C" w:rsidP="00323DEC">
            <w:pPr>
              <w:pStyle w:val="TableText"/>
              <w:keepNext/>
              <w:keepLines/>
              <w:rPr>
                <w:rFonts w:cs="Arial"/>
              </w:rPr>
            </w:pPr>
            <w:r w:rsidRPr="008D0393">
              <w:rPr>
                <w:rFonts w:cs="Arial"/>
              </w:rPr>
              <w:t>^XUWORKDY</w:t>
            </w:r>
          </w:p>
        </w:tc>
        <w:tc>
          <w:tcPr>
            <w:tcW w:w="920" w:type="dxa"/>
          </w:tcPr>
          <w:p w:rsidR="00BB196C" w:rsidRPr="008D0393" w:rsidRDefault="00BB196C" w:rsidP="00323DEC">
            <w:pPr>
              <w:pStyle w:val="TableText"/>
              <w:keepNext/>
              <w:keepLines/>
              <w:rPr>
                <w:rFonts w:cs="Arial"/>
              </w:rPr>
            </w:pPr>
            <w:r w:rsidRPr="008D0393">
              <w:rPr>
                <w:rFonts w:cs="Arial"/>
              </w:rPr>
              <w:t>10046</w:t>
            </w:r>
          </w:p>
        </w:tc>
        <w:tc>
          <w:tcPr>
            <w:tcW w:w="4068" w:type="dxa"/>
          </w:tcPr>
          <w:p w:rsidR="00BB196C" w:rsidRPr="008D0393" w:rsidRDefault="00BB196C" w:rsidP="00323DEC">
            <w:pPr>
              <w:pStyle w:val="TableText"/>
              <w:keepNext/>
              <w:keepLines/>
              <w:rPr>
                <w:rFonts w:cs="Arial"/>
              </w:rPr>
            </w:pPr>
            <w:r w:rsidRPr="008D0393">
              <w:rPr>
                <w:rFonts w:cs="Arial"/>
              </w:rPr>
              <w:t>Workday Calculation (Obsolete)</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keepNext/>
              <w:keepLines/>
              <w:rPr>
                <w:rFonts w:cs="Arial"/>
              </w:rPr>
            </w:pPr>
          </w:p>
        </w:tc>
        <w:tc>
          <w:tcPr>
            <w:tcW w:w="2309" w:type="dxa"/>
          </w:tcPr>
          <w:p w:rsidR="00BB196C" w:rsidRPr="008D0393" w:rsidRDefault="00BB196C" w:rsidP="00323DEC">
            <w:pPr>
              <w:pStyle w:val="TableText"/>
              <w:keepNext/>
              <w:keepLines/>
              <w:rPr>
                <w:rFonts w:cs="Arial"/>
              </w:rPr>
            </w:pPr>
            <w:r w:rsidRPr="008D0393">
              <w:rPr>
                <w:rFonts w:cs="Arial"/>
              </w:rPr>
              <w:t>$$EN</w:t>
            </w:r>
          </w:p>
        </w:tc>
        <w:tc>
          <w:tcPr>
            <w:tcW w:w="920" w:type="dxa"/>
          </w:tcPr>
          <w:p w:rsidR="00BB196C" w:rsidRPr="008D0393" w:rsidRDefault="00BB196C" w:rsidP="00323DEC">
            <w:pPr>
              <w:pStyle w:val="TableText"/>
              <w:keepNext/>
              <w:keepLines/>
              <w:rPr>
                <w:rFonts w:cs="Arial"/>
              </w:rPr>
            </w:pPr>
            <w:r w:rsidRPr="008D0393">
              <w:rPr>
                <w:rFonts w:cs="Arial"/>
              </w:rPr>
              <w:t>10046</w:t>
            </w:r>
          </w:p>
        </w:tc>
        <w:tc>
          <w:tcPr>
            <w:tcW w:w="4068" w:type="dxa"/>
          </w:tcPr>
          <w:p w:rsidR="00BB196C" w:rsidRPr="008D0393" w:rsidRDefault="00BB196C" w:rsidP="00323DEC">
            <w:pPr>
              <w:pStyle w:val="TableText"/>
              <w:keepNext/>
              <w:keepLines/>
              <w:rPr>
                <w:rFonts w:cs="Arial"/>
              </w:rPr>
            </w:pPr>
            <w:r w:rsidRPr="008D0393">
              <w:rPr>
                <w:rFonts w:cs="Arial"/>
                <w:color w:val="000000"/>
              </w:rPr>
              <w:t>Number of Workdays Calculation</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$$WORKDAY</w:t>
            </w:r>
          </w:p>
        </w:tc>
        <w:tc>
          <w:tcPr>
            <w:tcW w:w="920" w:type="dxa"/>
          </w:tcPr>
          <w:p w:rsidR="00BB196C" w:rsidRPr="008D0393" w:rsidRDefault="00BB196C" w:rsidP="00BB196C">
            <w:pPr>
              <w:pStyle w:val="TableText"/>
              <w:rPr>
                <w:rFonts w:cs="Arial"/>
              </w:rPr>
            </w:pPr>
            <w:r w:rsidRPr="008D0393">
              <w:rPr>
                <w:rFonts w:cs="Arial"/>
              </w:rPr>
              <w:t>10046</w:t>
            </w:r>
          </w:p>
        </w:tc>
        <w:tc>
          <w:tcPr>
            <w:tcW w:w="4068" w:type="dxa"/>
          </w:tcPr>
          <w:p w:rsidR="00BB196C" w:rsidRPr="008D0393" w:rsidRDefault="00BB196C" w:rsidP="00BB196C">
            <w:pPr>
              <w:pStyle w:val="TableText"/>
              <w:rPr>
                <w:rFonts w:cs="Arial"/>
              </w:rPr>
            </w:pPr>
            <w:r w:rsidRPr="008D0393">
              <w:rPr>
                <w:rFonts w:cs="Arial"/>
                <w:color w:val="000000"/>
              </w:rPr>
              <w:t>Workday Validation</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$$WORKPLUS</w:t>
            </w:r>
          </w:p>
        </w:tc>
        <w:tc>
          <w:tcPr>
            <w:tcW w:w="920" w:type="dxa"/>
          </w:tcPr>
          <w:p w:rsidR="00BB196C" w:rsidRPr="008D0393" w:rsidRDefault="00BB196C" w:rsidP="00323DEC">
            <w:pPr>
              <w:pStyle w:val="TableText"/>
              <w:rPr>
                <w:rFonts w:cs="Arial"/>
              </w:rPr>
            </w:pPr>
            <w:r w:rsidRPr="008D0393">
              <w:rPr>
                <w:rFonts w:cs="Arial"/>
              </w:rPr>
              <w:t>10046</w:t>
            </w:r>
          </w:p>
        </w:tc>
        <w:tc>
          <w:tcPr>
            <w:tcW w:w="4068" w:type="dxa"/>
          </w:tcPr>
          <w:p w:rsidR="00BB196C" w:rsidRPr="008D0393" w:rsidRDefault="00BB196C" w:rsidP="00323DEC">
            <w:pPr>
              <w:pStyle w:val="TableText"/>
              <w:rPr>
                <w:rFonts w:cs="Arial"/>
              </w:rPr>
            </w:pPr>
            <w:r w:rsidRPr="008D0393">
              <w:rPr>
                <w:rFonts w:cs="Arial"/>
                <w:color w:val="000000"/>
              </w:rPr>
              <w:t>Workday Offset Calculation</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color w:val="000000"/>
              </w:rPr>
              <w:t>%ZIS</w:t>
            </w:r>
          </w:p>
        </w:tc>
        <w:tc>
          <w:tcPr>
            <w:tcW w:w="2309" w:type="dxa"/>
          </w:tcPr>
          <w:p w:rsidR="00BB196C" w:rsidRPr="008D0393" w:rsidRDefault="00BB196C" w:rsidP="00323DEC">
            <w:pPr>
              <w:pStyle w:val="TableText"/>
              <w:keepNext/>
              <w:keepLines/>
              <w:rPr>
                <w:rFonts w:cs="Arial"/>
              </w:rPr>
            </w:pPr>
            <w:r w:rsidRPr="008D0393">
              <w:rPr>
                <w:rFonts w:cs="Arial"/>
              </w:rPr>
              <w:t>^%ZIS</w:t>
            </w:r>
          </w:p>
        </w:tc>
        <w:tc>
          <w:tcPr>
            <w:tcW w:w="920" w:type="dxa"/>
          </w:tcPr>
          <w:p w:rsidR="00BB196C" w:rsidRPr="008D0393" w:rsidRDefault="00BB196C" w:rsidP="00323DEC">
            <w:pPr>
              <w:pStyle w:val="TableText"/>
              <w:keepNext/>
              <w:keepLines/>
              <w:rPr>
                <w:rFonts w:cs="Arial"/>
              </w:rPr>
            </w:pPr>
            <w:r w:rsidRPr="008D0393">
              <w:rPr>
                <w:rFonts w:cs="Arial"/>
              </w:rPr>
              <w:t>10086</w:t>
            </w:r>
          </w:p>
        </w:tc>
        <w:tc>
          <w:tcPr>
            <w:tcW w:w="4068" w:type="dxa"/>
          </w:tcPr>
          <w:p w:rsidR="00BB196C" w:rsidRPr="008D0393" w:rsidRDefault="00BB196C" w:rsidP="00323DEC">
            <w:pPr>
              <w:pStyle w:val="TableText"/>
              <w:keepNext/>
              <w:keepLines/>
              <w:rPr>
                <w:rFonts w:cs="Arial"/>
              </w:rPr>
            </w:pPr>
            <w:r w:rsidRPr="008D0393">
              <w:rPr>
                <w:rFonts w:cs="Arial"/>
              </w:rPr>
              <w:t>Standard Device Call</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HLP1</w:t>
            </w:r>
          </w:p>
        </w:tc>
        <w:tc>
          <w:tcPr>
            <w:tcW w:w="920" w:type="dxa"/>
          </w:tcPr>
          <w:p w:rsidR="00BB196C" w:rsidRPr="008D0393" w:rsidRDefault="00BB196C" w:rsidP="00BB196C">
            <w:pPr>
              <w:pStyle w:val="TableText"/>
              <w:rPr>
                <w:rFonts w:cs="Arial"/>
              </w:rPr>
            </w:pPr>
            <w:r w:rsidRPr="008D0393">
              <w:rPr>
                <w:rFonts w:cs="Arial"/>
              </w:rPr>
              <w:t>10086</w:t>
            </w:r>
          </w:p>
        </w:tc>
        <w:tc>
          <w:tcPr>
            <w:tcW w:w="4068" w:type="dxa"/>
          </w:tcPr>
          <w:p w:rsidR="00BB196C" w:rsidRPr="008D0393" w:rsidRDefault="00BB196C" w:rsidP="00BB196C">
            <w:pPr>
              <w:pStyle w:val="TableText"/>
              <w:rPr>
                <w:rFonts w:cs="Arial"/>
              </w:rPr>
            </w:pPr>
            <w:r w:rsidRPr="008D0393">
              <w:rPr>
                <w:rFonts w:cs="Arial"/>
              </w:rPr>
              <w:t>Display Brief Device Help</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HLP2</w:t>
            </w:r>
          </w:p>
        </w:tc>
        <w:tc>
          <w:tcPr>
            <w:tcW w:w="920" w:type="dxa"/>
          </w:tcPr>
          <w:p w:rsidR="00BB196C" w:rsidRPr="008D0393" w:rsidRDefault="00BB196C" w:rsidP="00BB196C">
            <w:pPr>
              <w:pStyle w:val="TableText"/>
              <w:rPr>
                <w:rFonts w:cs="Arial"/>
              </w:rPr>
            </w:pPr>
            <w:r w:rsidRPr="008D0393">
              <w:rPr>
                <w:rFonts w:cs="Arial"/>
              </w:rPr>
              <w:t>10086</w:t>
            </w:r>
          </w:p>
        </w:tc>
        <w:tc>
          <w:tcPr>
            <w:tcW w:w="4068" w:type="dxa"/>
          </w:tcPr>
          <w:p w:rsidR="00BB196C" w:rsidRPr="008D0393" w:rsidRDefault="00BB196C" w:rsidP="00BB196C">
            <w:pPr>
              <w:pStyle w:val="TableText"/>
              <w:rPr>
                <w:rFonts w:cs="Arial"/>
              </w:rPr>
            </w:pPr>
            <w:r w:rsidRPr="008D0393">
              <w:rPr>
                <w:rFonts w:cs="Arial"/>
              </w:rPr>
              <w:t>Display Device Help Frames</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HOME</w:t>
            </w:r>
          </w:p>
        </w:tc>
        <w:tc>
          <w:tcPr>
            <w:tcW w:w="920" w:type="dxa"/>
          </w:tcPr>
          <w:p w:rsidR="00BB196C" w:rsidRPr="008D0393" w:rsidRDefault="00BB196C" w:rsidP="00BB196C">
            <w:pPr>
              <w:pStyle w:val="TableText"/>
              <w:rPr>
                <w:rFonts w:cs="Arial"/>
              </w:rPr>
            </w:pPr>
            <w:r w:rsidRPr="008D0393">
              <w:rPr>
                <w:rFonts w:cs="Arial"/>
              </w:rPr>
              <w:t>10086</w:t>
            </w:r>
          </w:p>
        </w:tc>
        <w:tc>
          <w:tcPr>
            <w:tcW w:w="4068" w:type="dxa"/>
          </w:tcPr>
          <w:p w:rsidR="00BB196C" w:rsidRPr="008D0393" w:rsidRDefault="00BB196C" w:rsidP="00BB196C">
            <w:pPr>
              <w:pStyle w:val="TableText"/>
              <w:rPr>
                <w:rFonts w:cs="Arial"/>
              </w:rPr>
            </w:pPr>
            <w:r w:rsidRPr="008D0393">
              <w:rPr>
                <w:rFonts w:cs="Arial"/>
              </w:rPr>
              <w:t xml:space="preserve">Reset Home Device </w:t>
            </w:r>
            <w:r w:rsidRPr="00AD6030">
              <w:rPr>
                <w:rFonts w:cs="Arial"/>
                <w:b/>
              </w:rPr>
              <w:t>IO</w:t>
            </w:r>
            <w:r w:rsidRPr="008D0393">
              <w:rPr>
                <w:rFonts w:cs="Arial"/>
              </w:rPr>
              <w:t xml:space="preserve"> Variables</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$$REWIND</w:t>
            </w:r>
          </w:p>
        </w:tc>
        <w:tc>
          <w:tcPr>
            <w:tcW w:w="920" w:type="dxa"/>
          </w:tcPr>
          <w:p w:rsidR="00BB196C" w:rsidRPr="008D0393" w:rsidRDefault="00BB196C" w:rsidP="00323DEC">
            <w:pPr>
              <w:pStyle w:val="TableText"/>
              <w:rPr>
                <w:rFonts w:cs="Arial"/>
                <w:color w:val="000000"/>
              </w:rPr>
            </w:pPr>
            <w:r w:rsidRPr="008D0393">
              <w:rPr>
                <w:rFonts w:cs="Arial"/>
                <w:color w:val="000000"/>
              </w:rPr>
              <w:t>10086</w:t>
            </w:r>
          </w:p>
        </w:tc>
        <w:tc>
          <w:tcPr>
            <w:tcW w:w="4068" w:type="dxa"/>
          </w:tcPr>
          <w:p w:rsidR="00BB196C" w:rsidRPr="008D0393" w:rsidRDefault="00BB196C" w:rsidP="00323DEC">
            <w:pPr>
              <w:pStyle w:val="TableText"/>
              <w:rPr>
                <w:rFonts w:cs="Arial"/>
              </w:rPr>
            </w:pPr>
            <w:r w:rsidRPr="008D0393">
              <w:rPr>
                <w:rFonts w:cs="Arial"/>
                <w:color w:val="000000"/>
              </w:rPr>
              <w:t>Rewind Devices</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%ZISC</w:t>
            </w:r>
          </w:p>
        </w:tc>
        <w:tc>
          <w:tcPr>
            <w:tcW w:w="2309" w:type="dxa"/>
          </w:tcPr>
          <w:p w:rsidR="00001757" w:rsidRPr="008D0393" w:rsidRDefault="00001757" w:rsidP="00323DEC">
            <w:pPr>
              <w:pStyle w:val="TableText"/>
              <w:rPr>
                <w:rFonts w:cs="Arial"/>
              </w:rPr>
            </w:pPr>
            <w:r w:rsidRPr="008D0393">
              <w:rPr>
                <w:rFonts w:cs="Arial"/>
              </w:rPr>
              <w:t>^%ZISC</w:t>
            </w:r>
          </w:p>
        </w:tc>
        <w:tc>
          <w:tcPr>
            <w:tcW w:w="920" w:type="dxa"/>
          </w:tcPr>
          <w:p w:rsidR="00001757" w:rsidRPr="008D0393" w:rsidRDefault="000C2DD5" w:rsidP="00323DEC">
            <w:pPr>
              <w:pStyle w:val="TableText"/>
              <w:rPr>
                <w:rFonts w:cs="Arial"/>
              </w:rPr>
            </w:pPr>
            <w:r w:rsidRPr="008D0393">
              <w:rPr>
                <w:rFonts w:cs="Arial"/>
              </w:rPr>
              <w:t>10089</w:t>
            </w:r>
          </w:p>
        </w:tc>
        <w:tc>
          <w:tcPr>
            <w:tcW w:w="4068" w:type="dxa"/>
          </w:tcPr>
          <w:p w:rsidR="00001757" w:rsidRPr="008D0393" w:rsidRDefault="00001757" w:rsidP="00323DEC">
            <w:pPr>
              <w:pStyle w:val="TableText"/>
              <w:rPr>
                <w:rFonts w:cs="Arial"/>
              </w:rPr>
            </w:pPr>
            <w:r w:rsidRPr="008D0393">
              <w:rPr>
                <w:rFonts w:cs="Arial"/>
              </w:rPr>
              <w:t>Close Device</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color w:val="000000"/>
              </w:rPr>
              <w:t>%ZISH</w:t>
            </w:r>
          </w:p>
        </w:tc>
        <w:tc>
          <w:tcPr>
            <w:tcW w:w="2309" w:type="dxa"/>
          </w:tcPr>
          <w:p w:rsidR="00BB196C" w:rsidRPr="008D0393" w:rsidRDefault="00BB196C" w:rsidP="00323DEC">
            <w:pPr>
              <w:pStyle w:val="TableText"/>
              <w:keepNext/>
              <w:keepLines/>
              <w:rPr>
                <w:rFonts w:cs="Arial"/>
              </w:rPr>
            </w:pPr>
            <w:r w:rsidRPr="008D0393">
              <w:rPr>
                <w:rFonts w:cs="Arial"/>
              </w:rPr>
              <w:t>CLOSE</w:t>
            </w:r>
          </w:p>
        </w:tc>
        <w:tc>
          <w:tcPr>
            <w:tcW w:w="920" w:type="dxa"/>
          </w:tcPr>
          <w:p w:rsidR="00BB196C" w:rsidRPr="008D0393" w:rsidRDefault="00BB196C" w:rsidP="00323DEC">
            <w:pPr>
              <w:pStyle w:val="TableText"/>
              <w:keepNext/>
              <w:keepLines/>
              <w:rPr>
                <w:rFonts w:cs="Arial"/>
              </w:rPr>
            </w:pPr>
            <w:r w:rsidRPr="008D0393">
              <w:rPr>
                <w:rFonts w:cs="Arial"/>
              </w:rPr>
              <w:t>2320</w:t>
            </w:r>
          </w:p>
        </w:tc>
        <w:tc>
          <w:tcPr>
            <w:tcW w:w="4068" w:type="dxa"/>
          </w:tcPr>
          <w:p w:rsidR="00BB196C" w:rsidRPr="008D0393" w:rsidRDefault="00BB196C" w:rsidP="00323DEC">
            <w:pPr>
              <w:pStyle w:val="TableText"/>
              <w:keepNext/>
              <w:keepLines/>
              <w:rPr>
                <w:rFonts w:cs="Arial"/>
              </w:rPr>
            </w:pPr>
            <w:r w:rsidRPr="008D0393">
              <w:rPr>
                <w:rFonts w:cs="Arial"/>
              </w:rPr>
              <w:t>Close Host File</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color w:val="000000"/>
              </w:rPr>
            </w:pPr>
          </w:p>
        </w:tc>
        <w:tc>
          <w:tcPr>
            <w:tcW w:w="2309" w:type="dxa"/>
          </w:tcPr>
          <w:p w:rsidR="00BB196C" w:rsidRPr="008D0393" w:rsidRDefault="00BB196C" w:rsidP="00BB196C">
            <w:pPr>
              <w:pStyle w:val="TableText"/>
              <w:rPr>
                <w:rFonts w:cs="Arial"/>
              </w:rPr>
            </w:pPr>
            <w:r w:rsidRPr="008D0393">
              <w:rPr>
                <w:rFonts w:cs="Arial"/>
                <w:color w:val="000000"/>
              </w:rPr>
              <w:t>$$DEFDIR</w:t>
            </w:r>
          </w:p>
        </w:tc>
        <w:tc>
          <w:tcPr>
            <w:tcW w:w="920" w:type="dxa"/>
          </w:tcPr>
          <w:p w:rsidR="00BB196C" w:rsidRPr="008D0393" w:rsidRDefault="00BB196C" w:rsidP="00BB196C">
            <w:pPr>
              <w:pStyle w:val="TableText"/>
              <w:rPr>
                <w:rFonts w:cs="Arial"/>
                <w:color w:val="000000"/>
              </w:rPr>
            </w:pPr>
            <w:r w:rsidRPr="008D0393">
              <w:rPr>
                <w:rFonts w:cs="Arial"/>
                <w:color w:val="000000"/>
              </w:rPr>
              <w:t>2320</w:t>
            </w:r>
          </w:p>
        </w:tc>
        <w:tc>
          <w:tcPr>
            <w:tcW w:w="4068" w:type="dxa"/>
          </w:tcPr>
          <w:p w:rsidR="00BB196C" w:rsidRPr="008D0393" w:rsidRDefault="00BB196C" w:rsidP="00BB196C">
            <w:pPr>
              <w:pStyle w:val="TableText"/>
              <w:rPr>
                <w:rFonts w:cs="Arial"/>
              </w:rPr>
            </w:pPr>
            <w:r w:rsidRPr="008D0393">
              <w:rPr>
                <w:rFonts w:cs="Arial"/>
                <w:color w:val="000000"/>
              </w:rPr>
              <w:t xml:space="preserve">Get Default Host File Directory </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$$DEL</w:t>
            </w:r>
          </w:p>
        </w:tc>
        <w:tc>
          <w:tcPr>
            <w:tcW w:w="920" w:type="dxa"/>
          </w:tcPr>
          <w:p w:rsidR="00BB196C" w:rsidRPr="008D0393" w:rsidRDefault="00BB196C" w:rsidP="00BB196C">
            <w:pPr>
              <w:pStyle w:val="TableText"/>
              <w:rPr>
                <w:rFonts w:cs="Arial"/>
              </w:rPr>
            </w:pPr>
            <w:r w:rsidRPr="008D0393">
              <w:rPr>
                <w:rFonts w:cs="Arial"/>
              </w:rPr>
              <w:t>2320</w:t>
            </w:r>
          </w:p>
        </w:tc>
        <w:tc>
          <w:tcPr>
            <w:tcW w:w="4068" w:type="dxa"/>
          </w:tcPr>
          <w:p w:rsidR="00BB196C" w:rsidRPr="008D0393" w:rsidRDefault="00BB196C" w:rsidP="00BB196C">
            <w:pPr>
              <w:pStyle w:val="TableText"/>
              <w:rPr>
                <w:rFonts w:cs="Arial"/>
              </w:rPr>
            </w:pPr>
            <w:r w:rsidRPr="008D0393">
              <w:rPr>
                <w:rFonts w:cs="Arial"/>
              </w:rPr>
              <w:t>Delete Host File</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$$FTG</w:t>
            </w:r>
          </w:p>
        </w:tc>
        <w:tc>
          <w:tcPr>
            <w:tcW w:w="920" w:type="dxa"/>
          </w:tcPr>
          <w:p w:rsidR="00BB196C" w:rsidRPr="008D0393" w:rsidRDefault="00BB196C" w:rsidP="00BB196C">
            <w:pPr>
              <w:pStyle w:val="TableText"/>
              <w:rPr>
                <w:rFonts w:cs="Arial"/>
                <w:color w:val="000000"/>
              </w:rPr>
            </w:pPr>
            <w:r w:rsidRPr="008D0393">
              <w:rPr>
                <w:rFonts w:cs="Arial"/>
                <w:color w:val="000000"/>
              </w:rPr>
              <w:t>2320</w:t>
            </w:r>
          </w:p>
        </w:tc>
        <w:tc>
          <w:tcPr>
            <w:tcW w:w="4068" w:type="dxa"/>
          </w:tcPr>
          <w:p w:rsidR="00BB196C" w:rsidRPr="008D0393" w:rsidRDefault="00BB196C" w:rsidP="00BB196C">
            <w:pPr>
              <w:pStyle w:val="TableText"/>
              <w:rPr>
                <w:rFonts w:cs="Arial"/>
              </w:rPr>
            </w:pPr>
            <w:r w:rsidRPr="008D0393">
              <w:rPr>
                <w:rFonts w:cs="Arial"/>
                <w:color w:val="000000"/>
              </w:rPr>
              <w:t>Load Host File into Global</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$$GATF</w:t>
            </w:r>
          </w:p>
        </w:tc>
        <w:tc>
          <w:tcPr>
            <w:tcW w:w="920" w:type="dxa"/>
          </w:tcPr>
          <w:p w:rsidR="00BB196C" w:rsidRPr="008D0393" w:rsidRDefault="00BB196C" w:rsidP="00BB196C">
            <w:pPr>
              <w:pStyle w:val="TableText"/>
              <w:rPr>
                <w:rFonts w:cs="Arial"/>
                <w:color w:val="000000"/>
              </w:rPr>
            </w:pPr>
            <w:r w:rsidRPr="008D0393">
              <w:rPr>
                <w:rFonts w:cs="Arial"/>
                <w:color w:val="000000"/>
              </w:rPr>
              <w:t>2320</w:t>
            </w:r>
          </w:p>
        </w:tc>
        <w:tc>
          <w:tcPr>
            <w:tcW w:w="4068" w:type="dxa"/>
          </w:tcPr>
          <w:p w:rsidR="00BB196C" w:rsidRPr="008D0393" w:rsidRDefault="00BB196C" w:rsidP="00BB196C">
            <w:pPr>
              <w:pStyle w:val="TableText"/>
              <w:rPr>
                <w:rFonts w:cs="Arial"/>
              </w:rPr>
            </w:pPr>
            <w:r w:rsidRPr="008D0393">
              <w:rPr>
                <w:rFonts w:cs="Arial"/>
                <w:color w:val="000000"/>
              </w:rPr>
              <w:t>Copy Global to Host File (Append Existing global Nodes)</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$$GTF</w:t>
            </w:r>
          </w:p>
        </w:tc>
        <w:tc>
          <w:tcPr>
            <w:tcW w:w="920" w:type="dxa"/>
          </w:tcPr>
          <w:p w:rsidR="00BB196C" w:rsidRPr="008D0393" w:rsidRDefault="00BB196C" w:rsidP="00323DEC">
            <w:pPr>
              <w:pStyle w:val="TableText"/>
              <w:rPr>
                <w:rFonts w:cs="Arial"/>
                <w:color w:val="000000"/>
              </w:rPr>
            </w:pPr>
            <w:r w:rsidRPr="008D0393">
              <w:rPr>
                <w:rFonts w:cs="Arial"/>
                <w:color w:val="000000"/>
              </w:rPr>
              <w:t>2320</w:t>
            </w:r>
          </w:p>
        </w:tc>
        <w:tc>
          <w:tcPr>
            <w:tcW w:w="4068" w:type="dxa"/>
          </w:tcPr>
          <w:p w:rsidR="00BB196C" w:rsidRPr="008D0393" w:rsidRDefault="00BB196C" w:rsidP="00323DEC">
            <w:pPr>
              <w:pStyle w:val="TableText"/>
              <w:rPr>
                <w:rFonts w:cs="Arial"/>
              </w:rPr>
            </w:pPr>
            <w:r w:rsidRPr="008D0393">
              <w:rPr>
                <w:rFonts w:cs="Arial"/>
                <w:color w:val="000000"/>
              </w:rPr>
              <w:t>Copy Global to Host File</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$$LIST</w:t>
            </w:r>
          </w:p>
        </w:tc>
        <w:tc>
          <w:tcPr>
            <w:tcW w:w="920" w:type="dxa"/>
          </w:tcPr>
          <w:p w:rsidR="00BB196C" w:rsidRPr="008D0393" w:rsidRDefault="00BB196C" w:rsidP="00323DEC">
            <w:pPr>
              <w:pStyle w:val="TableText"/>
              <w:rPr>
                <w:rFonts w:cs="Arial"/>
                <w:color w:val="000000"/>
              </w:rPr>
            </w:pPr>
            <w:r w:rsidRPr="008D0393">
              <w:rPr>
                <w:rFonts w:cs="Arial"/>
                <w:color w:val="000000"/>
              </w:rPr>
              <w:t>2320</w:t>
            </w:r>
          </w:p>
        </w:tc>
        <w:tc>
          <w:tcPr>
            <w:tcW w:w="4068" w:type="dxa"/>
          </w:tcPr>
          <w:p w:rsidR="00BB196C" w:rsidRPr="008D0393" w:rsidRDefault="00BB196C" w:rsidP="00323DEC">
            <w:pPr>
              <w:pStyle w:val="TableText"/>
              <w:rPr>
                <w:rFonts w:cs="Arial"/>
              </w:rPr>
            </w:pPr>
            <w:r w:rsidRPr="008D0393">
              <w:rPr>
                <w:rFonts w:cs="Arial"/>
                <w:color w:val="000000"/>
              </w:rPr>
              <w:t>List Directory</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$$MV</w:t>
            </w:r>
          </w:p>
        </w:tc>
        <w:tc>
          <w:tcPr>
            <w:tcW w:w="920" w:type="dxa"/>
          </w:tcPr>
          <w:p w:rsidR="00BB196C" w:rsidRPr="008D0393" w:rsidRDefault="00BB196C" w:rsidP="00323DEC">
            <w:pPr>
              <w:pStyle w:val="TableText"/>
              <w:rPr>
                <w:rFonts w:cs="Arial"/>
              </w:rPr>
            </w:pPr>
            <w:r w:rsidRPr="008D0393">
              <w:rPr>
                <w:rFonts w:cs="Arial"/>
              </w:rPr>
              <w:t>2320</w:t>
            </w:r>
          </w:p>
        </w:tc>
        <w:tc>
          <w:tcPr>
            <w:tcW w:w="4068" w:type="dxa"/>
          </w:tcPr>
          <w:p w:rsidR="00BB196C" w:rsidRPr="008D0393" w:rsidRDefault="00BB196C" w:rsidP="00323DEC">
            <w:pPr>
              <w:pStyle w:val="TableText"/>
              <w:rPr>
                <w:rFonts w:cs="Arial"/>
              </w:rPr>
            </w:pPr>
            <w:r w:rsidRPr="008D0393">
              <w:rPr>
                <w:rFonts w:cs="Arial"/>
              </w:rPr>
              <w:t>Rename Host File</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OPEN</w:t>
            </w:r>
          </w:p>
        </w:tc>
        <w:tc>
          <w:tcPr>
            <w:tcW w:w="920" w:type="dxa"/>
          </w:tcPr>
          <w:p w:rsidR="00BB196C" w:rsidRPr="008D0393" w:rsidRDefault="00BB196C" w:rsidP="00323DEC">
            <w:pPr>
              <w:pStyle w:val="TableText"/>
              <w:rPr>
                <w:rFonts w:cs="Arial"/>
              </w:rPr>
            </w:pPr>
            <w:r w:rsidRPr="008D0393">
              <w:rPr>
                <w:rFonts w:cs="Arial"/>
              </w:rPr>
              <w:t>2320</w:t>
            </w:r>
          </w:p>
        </w:tc>
        <w:tc>
          <w:tcPr>
            <w:tcW w:w="4068" w:type="dxa"/>
          </w:tcPr>
          <w:p w:rsidR="00BB196C" w:rsidRPr="008D0393" w:rsidRDefault="00BB196C" w:rsidP="00323DEC">
            <w:pPr>
              <w:pStyle w:val="TableText"/>
              <w:rPr>
                <w:rFonts w:cs="Arial"/>
              </w:rPr>
            </w:pPr>
            <w:r w:rsidRPr="008D0393">
              <w:rPr>
                <w:rFonts w:cs="Arial"/>
              </w:rPr>
              <w:t>Open Host File</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$$PWD</w:t>
            </w:r>
          </w:p>
        </w:tc>
        <w:tc>
          <w:tcPr>
            <w:tcW w:w="920" w:type="dxa"/>
          </w:tcPr>
          <w:p w:rsidR="00BB196C" w:rsidRPr="008D0393" w:rsidRDefault="00BB196C" w:rsidP="00323DEC">
            <w:pPr>
              <w:pStyle w:val="TableText"/>
              <w:rPr>
                <w:rFonts w:cs="Arial"/>
                <w:color w:val="000000"/>
              </w:rPr>
            </w:pPr>
            <w:r w:rsidRPr="008D0393">
              <w:rPr>
                <w:rFonts w:cs="Arial"/>
                <w:color w:val="000000"/>
              </w:rPr>
              <w:t>2320</w:t>
            </w:r>
          </w:p>
        </w:tc>
        <w:tc>
          <w:tcPr>
            <w:tcW w:w="4068" w:type="dxa"/>
          </w:tcPr>
          <w:p w:rsidR="00BB196C" w:rsidRPr="008D0393" w:rsidRDefault="00BB196C" w:rsidP="00323DEC">
            <w:pPr>
              <w:pStyle w:val="TableText"/>
              <w:rPr>
                <w:rFonts w:cs="Arial"/>
              </w:rPr>
            </w:pPr>
            <w:r w:rsidRPr="008D0393">
              <w:rPr>
                <w:rFonts w:cs="Arial"/>
                <w:color w:val="000000"/>
              </w:rPr>
              <w:t>Get Current Directory</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$$STATUS</w:t>
            </w:r>
          </w:p>
        </w:tc>
        <w:tc>
          <w:tcPr>
            <w:tcW w:w="920" w:type="dxa"/>
          </w:tcPr>
          <w:p w:rsidR="00BB196C" w:rsidRPr="008D0393" w:rsidRDefault="00BB196C" w:rsidP="00323DEC">
            <w:pPr>
              <w:pStyle w:val="TableText"/>
              <w:rPr>
                <w:rFonts w:cs="Arial"/>
              </w:rPr>
            </w:pPr>
            <w:r w:rsidRPr="008D0393">
              <w:rPr>
                <w:rFonts w:cs="Arial"/>
              </w:rPr>
              <w:t>2320</w:t>
            </w:r>
          </w:p>
        </w:tc>
        <w:tc>
          <w:tcPr>
            <w:tcW w:w="4068" w:type="dxa"/>
          </w:tcPr>
          <w:p w:rsidR="00BB196C" w:rsidRPr="008D0393" w:rsidRDefault="00BB196C" w:rsidP="00323DEC">
            <w:pPr>
              <w:pStyle w:val="TableText"/>
              <w:rPr>
                <w:rFonts w:cs="Arial"/>
              </w:rPr>
            </w:pPr>
            <w:r w:rsidRPr="008D0393">
              <w:rPr>
                <w:rFonts w:cs="Arial"/>
              </w:rPr>
              <w:t>Return End-of-File (EOF) Status</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rPr>
              <w:t>%ZISP</w:t>
            </w:r>
          </w:p>
        </w:tc>
        <w:tc>
          <w:tcPr>
            <w:tcW w:w="2309" w:type="dxa"/>
          </w:tcPr>
          <w:p w:rsidR="00BB196C" w:rsidRPr="008D0393" w:rsidRDefault="00BB196C" w:rsidP="00323DEC">
            <w:pPr>
              <w:pStyle w:val="TableText"/>
              <w:keepNext/>
              <w:keepLines/>
              <w:rPr>
                <w:rFonts w:cs="Arial"/>
              </w:rPr>
            </w:pPr>
            <w:r w:rsidRPr="008D0393">
              <w:rPr>
                <w:rFonts w:cs="Arial"/>
              </w:rPr>
              <w:t>PKILL</w:t>
            </w:r>
          </w:p>
        </w:tc>
        <w:tc>
          <w:tcPr>
            <w:tcW w:w="920" w:type="dxa"/>
          </w:tcPr>
          <w:p w:rsidR="00BB196C" w:rsidRPr="008D0393" w:rsidRDefault="00BB196C" w:rsidP="00323DEC">
            <w:pPr>
              <w:pStyle w:val="TableText"/>
              <w:keepNext/>
              <w:keepLines/>
              <w:rPr>
                <w:rFonts w:cs="Arial"/>
              </w:rPr>
            </w:pPr>
            <w:r w:rsidRPr="008D0393">
              <w:rPr>
                <w:rFonts w:cs="Arial"/>
              </w:rPr>
              <w:t>3172</w:t>
            </w:r>
          </w:p>
        </w:tc>
        <w:tc>
          <w:tcPr>
            <w:tcW w:w="4068" w:type="dxa"/>
          </w:tcPr>
          <w:p w:rsidR="00BB196C" w:rsidRPr="008D0393" w:rsidRDefault="00BB196C" w:rsidP="00323DEC">
            <w:pPr>
              <w:pStyle w:val="TableText"/>
              <w:keepNext/>
              <w:keepLines/>
              <w:rPr>
                <w:rFonts w:cs="Arial"/>
              </w:rPr>
            </w:pPr>
            <w:r w:rsidRPr="008D0393">
              <w:rPr>
                <w:rFonts w:cs="Arial"/>
              </w:rPr>
              <w:t>Kill Special Printer Variables</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PSET</w:t>
            </w:r>
          </w:p>
        </w:tc>
        <w:tc>
          <w:tcPr>
            <w:tcW w:w="920" w:type="dxa"/>
          </w:tcPr>
          <w:p w:rsidR="00BB196C" w:rsidRPr="008D0393" w:rsidRDefault="00BB196C" w:rsidP="00323DEC">
            <w:pPr>
              <w:pStyle w:val="TableText"/>
              <w:rPr>
                <w:rFonts w:cs="Arial"/>
              </w:rPr>
            </w:pPr>
            <w:r w:rsidRPr="008D0393">
              <w:rPr>
                <w:rFonts w:cs="Arial"/>
              </w:rPr>
              <w:t>3172</w:t>
            </w:r>
          </w:p>
        </w:tc>
        <w:tc>
          <w:tcPr>
            <w:tcW w:w="4068" w:type="dxa"/>
          </w:tcPr>
          <w:p w:rsidR="00BB196C" w:rsidRPr="008D0393" w:rsidRDefault="00BB196C" w:rsidP="00323DEC">
            <w:pPr>
              <w:pStyle w:val="TableText"/>
              <w:rPr>
                <w:rFonts w:cs="Arial"/>
              </w:rPr>
            </w:pPr>
            <w:r w:rsidRPr="008D0393">
              <w:rPr>
                <w:rFonts w:cs="Arial"/>
              </w:rPr>
              <w:t>Set Up Special Printer Variables</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color w:val="000000"/>
              </w:rPr>
            </w:pPr>
            <w:r w:rsidRPr="00A04B86">
              <w:rPr>
                <w:rFonts w:cs="Arial"/>
                <w:b/>
                <w:color w:val="000000"/>
              </w:rPr>
              <w:lastRenderedPageBreak/>
              <w:t>ZISPL</w:t>
            </w:r>
          </w:p>
        </w:tc>
        <w:tc>
          <w:tcPr>
            <w:tcW w:w="2309" w:type="dxa"/>
          </w:tcPr>
          <w:p w:rsidR="00BB196C" w:rsidRPr="008D0393" w:rsidRDefault="00BB196C" w:rsidP="00323DEC">
            <w:pPr>
              <w:pStyle w:val="TableText"/>
              <w:keepNext/>
              <w:keepLines/>
              <w:rPr>
                <w:rFonts w:cs="Arial"/>
              </w:rPr>
            </w:pPr>
            <w:r w:rsidRPr="008D0393">
              <w:rPr>
                <w:rFonts w:cs="Arial"/>
                <w:color w:val="000000"/>
              </w:rPr>
              <w:t>DSD</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1092</w:t>
            </w:r>
          </w:p>
        </w:tc>
        <w:tc>
          <w:tcPr>
            <w:tcW w:w="4068" w:type="dxa"/>
          </w:tcPr>
          <w:p w:rsidR="00BB196C" w:rsidRPr="008D0393" w:rsidRDefault="00BB196C" w:rsidP="00323DEC">
            <w:pPr>
              <w:pStyle w:val="TableText"/>
              <w:keepNext/>
              <w:keepLines/>
              <w:rPr>
                <w:rFonts w:cs="Arial"/>
                <w:color w:val="000000"/>
              </w:rPr>
            </w:pPr>
            <w:r w:rsidRPr="008D0393">
              <w:rPr>
                <w:rFonts w:cs="Arial"/>
                <w:color w:val="000000"/>
              </w:rPr>
              <w:t>Delete Spool Data File Entry</w:t>
            </w:r>
            <w:r w:rsidRPr="008D0393">
              <w:rPr>
                <w:rFonts w:cs="Arial"/>
                <w:color w:val="000000"/>
              </w:rPr>
              <w:br/>
              <w:t>(Controlled Subscription)</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DSDOC</w:t>
            </w:r>
          </w:p>
        </w:tc>
        <w:tc>
          <w:tcPr>
            <w:tcW w:w="920" w:type="dxa"/>
          </w:tcPr>
          <w:p w:rsidR="00BB196C" w:rsidRPr="008D0393" w:rsidRDefault="00BB196C" w:rsidP="00323DEC">
            <w:pPr>
              <w:pStyle w:val="TableText"/>
              <w:rPr>
                <w:rFonts w:cs="Arial"/>
                <w:color w:val="000000"/>
              </w:rPr>
            </w:pPr>
            <w:r w:rsidRPr="008D0393">
              <w:rPr>
                <w:rFonts w:cs="Arial"/>
                <w:color w:val="000000"/>
              </w:rPr>
              <w:t>1092</w:t>
            </w:r>
          </w:p>
        </w:tc>
        <w:tc>
          <w:tcPr>
            <w:tcW w:w="4068" w:type="dxa"/>
          </w:tcPr>
          <w:p w:rsidR="00BB196C" w:rsidRPr="008D0393" w:rsidRDefault="00BB196C" w:rsidP="00323DEC">
            <w:pPr>
              <w:pStyle w:val="TableText"/>
              <w:rPr>
                <w:rFonts w:cs="Arial"/>
                <w:color w:val="000000"/>
              </w:rPr>
            </w:pPr>
            <w:r w:rsidRPr="008D0393">
              <w:rPr>
                <w:rFonts w:cs="Arial"/>
                <w:color w:val="000000"/>
              </w:rPr>
              <w:t>Delete Spool Document File Entry</w:t>
            </w:r>
            <w:r w:rsidRPr="008D0393">
              <w:rPr>
                <w:rFonts w:cs="Arial"/>
                <w:color w:val="000000"/>
              </w:rPr>
              <w:br/>
              <w:t>(Controlled Subscription)</w:t>
            </w:r>
          </w:p>
        </w:tc>
      </w:tr>
      <w:tr w:rsidR="00B00806" w:rsidRPr="008D0393" w:rsidTr="00B00806">
        <w:trPr>
          <w:cantSplit/>
          <w:trHeight w:val="360"/>
        </w:trPr>
        <w:tc>
          <w:tcPr>
            <w:tcW w:w="1909" w:type="dxa"/>
            <w:tcBorders>
              <w:bottom w:val="nil"/>
            </w:tcBorders>
          </w:tcPr>
          <w:p w:rsidR="00B00806" w:rsidRPr="00A04B86" w:rsidRDefault="00B00806" w:rsidP="00323DEC">
            <w:pPr>
              <w:pStyle w:val="TableText"/>
              <w:keepNext/>
              <w:keepLines/>
              <w:rPr>
                <w:rFonts w:cs="Arial"/>
                <w:b/>
              </w:rPr>
            </w:pPr>
            <w:r w:rsidRPr="00A04B86">
              <w:rPr>
                <w:rFonts w:cs="Arial"/>
                <w:b/>
              </w:rPr>
              <w:t>%ZISS</w:t>
            </w:r>
          </w:p>
        </w:tc>
        <w:tc>
          <w:tcPr>
            <w:tcW w:w="2309" w:type="dxa"/>
          </w:tcPr>
          <w:p w:rsidR="00B00806" w:rsidRPr="008D0393" w:rsidRDefault="00B00806" w:rsidP="00323DEC">
            <w:pPr>
              <w:pStyle w:val="TableText"/>
              <w:keepNext/>
              <w:keepLines/>
              <w:rPr>
                <w:rFonts w:cs="Arial"/>
              </w:rPr>
            </w:pPr>
            <w:r w:rsidRPr="008D0393">
              <w:rPr>
                <w:rFonts w:cs="Arial"/>
              </w:rPr>
              <w:t>ENDR</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10088</w:t>
            </w:r>
          </w:p>
        </w:tc>
        <w:tc>
          <w:tcPr>
            <w:tcW w:w="4068" w:type="dxa"/>
          </w:tcPr>
          <w:p w:rsidR="00B00806" w:rsidRPr="008D0393" w:rsidRDefault="00B00806" w:rsidP="00323DEC">
            <w:pPr>
              <w:pStyle w:val="TableText"/>
              <w:keepNext/>
              <w:keepLines/>
              <w:rPr>
                <w:rFonts w:cs="Arial"/>
              </w:rPr>
            </w:pPr>
            <w:r w:rsidRPr="008D0393">
              <w:rPr>
                <w:rFonts w:cs="Arial"/>
                <w:color w:val="000000"/>
              </w:rPr>
              <w:t>Set Up Specific Screen Handling Variables</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ENS</w:t>
            </w:r>
          </w:p>
        </w:tc>
        <w:tc>
          <w:tcPr>
            <w:tcW w:w="920" w:type="dxa"/>
          </w:tcPr>
          <w:p w:rsidR="00B00806" w:rsidRPr="008D0393" w:rsidRDefault="00B00806" w:rsidP="00B00806">
            <w:pPr>
              <w:pStyle w:val="TableText"/>
              <w:rPr>
                <w:rFonts w:cs="Arial"/>
                <w:color w:val="000000"/>
              </w:rPr>
            </w:pPr>
            <w:r w:rsidRPr="008D0393">
              <w:rPr>
                <w:rFonts w:cs="Arial"/>
                <w:color w:val="000000"/>
              </w:rPr>
              <w:t>10088</w:t>
            </w:r>
          </w:p>
        </w:tc>
        <w:tc>
          <w:tcPr>
            <w:tcW w:w="4068" w:type="dxa"/>
          </w:tcPr>
          <w:p w:rsidR="00B00806" w:rsidRPr="008D0393" w:rsidRDefault="00B00806" w:rsidP="00B00806">
            <w:pPr>
              <w:pStyle w:val="TableText"/>
              <w:rPr>
                <w:rFonts w:cs="Arial"/>
              </w:rPr>
            </w:pPr>
            <w:r w:rsidRPr="008D0393">
              <w:rPr>
                <w:rFonts w:cs="Arial"/>
                <w:color w:val="000000"/>
              </w:rPr>
              <w:t>Set Up Screen Handling Variables</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GKILL</w:t>
            </w:r>
          </w:p>
        </w:tc>
        <w:tc>
          <w:tcPr>
            <w:tcW w:w="920" w:type="dxa"/>
          </w:tcPr>
          <w:p w:rsidR="00B00806" w:rsidRPr="008D0393" w:rsidRDefault="00B00806" w:rsidP="00B00806">
            <w:pPr>
              <w:pStyle w:val="TableText"/>
              <w:rPr>
                <w:rFonts w:cs="Arial"/>
                <w:color w:val="000000"/>
              </w:rPr>
            </w:pPr>
            <w:r w:rsidRPr="008D0393">
              <w:rPr>
                <w:rFonts w:cs="Arial"/>
                <w:color w:val="000000"/>
              </w:rPr>
              <w:t>10088</w:t>
            </w:r>
          </w:p>
        </w:tc>
        <w:tc>
          <w:tcPr>
            <w:tcW w:w="4068" w:type="dxa"/>
          </w:tcPr>
          <w:p w:rsidR="00B00806" w:rsidRPr="008D0393" w:rsidRDefault="00B00806" w:rsidP="00B00806">
            <w:pPr>
              <w:pStyle w:val="TableText"/>
              <w:rPr>
                <w:rFonts w:cs="Arial"/>
              </w:rPr>
            </w:pPr>
            <w:r w:rsidRPr="00E3534A">
              <w:rPr>
                <w:rFonts w:cs="Arial"/>
                <w:b/>
                <w:color w:val="000000"/>
              </w:rPr>
              <w:t>KILL</w:t>
            </w:r>
            <w:r w:rsidRPr="008D0393">
              <w:rPr>
                <w:rFonts w:cs="Arial"/>
                <w:color w:val="000000"/>
              </w:rPr>
              <w:t xml:space="preserve"> Graphic Variables</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GSET</w:t>
            </w:r>
          </w:p>
        </w:tc>
        <w:tc>
          <w:tcPr>
            <w:tcW w:w="920" w:type="dxa"/>
          </w:tcPr>
          <w:p w:rsidR="00B00806" w:rsidRPr="008D0393" w:rsidRDefault="00B00806" w:rsidP="00B00806">
            <w:pPr>
              <w:pStyle w:val="TableText"/>
              <w:rPr>
                <w:rFonts w:cs="Arial"/>
                <w:color w:val="000000"/>
              </w:rPr>
            </w:pPr>
            <w:r w:rsidRPr="008D0393">
              <w:rPr>
                <w:rFonts w:cs="Arial"/>
                <w:color w:val="000000"/>
              </w:rPr>
              <w:t>10088</w:t>
            </w:r>
          </w:p>
        </w:tc>
        <w:tc>
          <w:tcPr>
            <w:tcW w:w="4068" w:type="dxa"/>
          </w:tcPr>
          <w:p w:rsidR="00B00806" w:rsidRPr="008D0393" w:rsidRDefault="00B00806" w:rsidP="00B00806">
            <w:pPr>
              <w:pStyle w:val="TableText"/>
              <w:rPr>
                <w:rFonts w:cs="Arial"/>
              </w:rPr>
            </w:pPr>
            <w:r w:rsidRPr="008D0393">
              <w:rPr>
                <w:rFonts w:cs="Arial"/>
                <w:color w:val="000000"/>
              </w:rPr>
              <w:t>Set Up Graphics Variables</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KILL</w:t>
            </w:r>
          </w:p>
        </w:tc>
        <w:tc>
          <w:tcPr>
            <w:tcW w:w="920" w:type="dxa"/>
          </w:tcPr>
          <w:p w:rsidR="00B00806" w:rsidRPr="008D0393" w:rsidRDefault="00B00806" w:rsidP="00323DEC">
            <w:pPr>
              <w:pStyle w:val="TableText"/>
              <w:rPr>
                <w:rFonts w:cs="Arial"/>
                <w:color w:val="000000"/>
              </w:rPr>
            </w:pPr>
            <w:r w:rsidRPr="008D0393">
              <w:rPr>
                <w:rFonts w:cs="Arial"/>
                <w:color w:val="000000"/>
              </w:rPr>
              <w:t>10088</w:t>
            </w:r>
          </w:p>
        </w:tc>
        <w:tc>
          <w:tcPr>
            <w:tcW w:w="4068" w:type="dxa"/>
          </w:tcPr>
          <w:p w:rsidR="00B00806" w:rsidRPr="008D0393" w:rsidRDefault="00B00806" w:rsidP="00323DEC">
            <w:pPr>
              <w:pStyle w:val="TableText"/>
              <w:rPr>
                <w:rFonts w:cs="Arial"/>
              </w:rPr>
            </w:pPr>
            <w:r w:rsidRPr="00E3534A">
              <w:rPr>
                <w:rFonts w:cs="Arial"/>
                <w:b/>
              </w:rPr>
              <w:t>KILL</w:t>
            </w:r>
            <w:r w:rsidRPr="008D0393">
              <w:rPr>
                <w:rFonts w:cs="Arial"/>
              </w:rPr>
              <w:t xml:space="preserve"> Screen Handling Variables</w:t>
            </w:r>
          </w:p>
        </w:tc>
      </w:tr>
      <w:tr w:rsidR="00B00806" w:rsidRPr="008D0393" w:rsidTr="00B00806">
        <w:trPr>
          <w:cantSplit/>
          <w:trHeight w:val="360"/>
        </w:trPr>
        <w:tc>
          <w:tcPr>
            <w:tcW w:w="1909" w:type="dxa"/>
            <w:tcBorders>
              <w:bottom w:val="nil"/>
            </w:tcBorders>
          </w:tcPr>
          <w:p w:rsidR="00B00806" w:rsidRPr="00A04B86" w:rsidRDefault="00B00806" w:rsidP="00323DEC">
            <w:pPr>
              <w:pStyle w:val="TableText"/>
              <w:keepNext/>
              <w:keepLines/>
              <w:rPr>
                <w:rFonts w:cs="Arial"/>
                <w:b/>
                <w:color w:val="000000"/>
              </w:rPr>
            </w:pPr>
            <w:r w:rsidRPr="00A04B86">
              <w:rPr>
                <w:rFonts w:cs="Arial"/>
                <w:b/>
                <w:color w:val="000000"/>
              </w:rPr>
              <w:t>%ZISTCP</w:t>
            </w:r>
          </w:p>
        </w:tc>
        <w:tc>
          <w:tcPr>
            <w:tcW w:w="2309" w:type="dxa"/>
          </w:tcPr>
          <w:p w:rsidR="00B00806" w:rsidRPr="008D0393" w:rsidRDefault="00B00806" w:rsidP="00323DEC">
            <w:pPr>
              <w:pStyle w:val="TableText"/>
              <w:keepNext/>
              <w:keepLines/>
              <w:rPr>
                <w:rFonts w:cs="Arial"/>
              </w:rPr>
            </w:pPr>
            <w:r w:rsidRPr="008D0393">
              <w:rPr>
                <w:rFonts w:cs="Arial"/>
                <w:color w:val="000000"/>
              </w:rPr>
              <w:t>CALL</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2118</w:t>
            </w:r>
          </w:p>
        </w:tc>
        <w:tc>
          <w:tcPr>
            <w:tcW w:w="4068" w:type="dxa"/>
          </w:tcPr>
          <w:p w:rsidR="00B00806" w:rsidRPr="008D0393" w:rsidRDefault="00B00806" w:rsidP="00323DEC">
            <w:pPr>
              <w:pStyle w:val="TableText"/>
              <w:keepNext/>
              <w:keepLines/>
              <w:rPr>
                <w:rFonts w:cs="Arial"/>
              </w:rPr>
            </w:pPr>
            <w:r w:rsidRPr="008D0393">
              <w:rPr>
                <w:rFonts w:cs="Arial"/>
                <w:color w:val="000000"/>
              </w:rPr>
              <w:t>Make TCP/IP Connection (Remote System)</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CLOSE</w:t>
            </w:r>
          </w:p>
        </w:tc>
        <w:tc>
          <w:tcPr>
            <w:tcW w:w="920" w:type="dxa"/>
          </w:tcPr>
          <w:p w:rsidR="00B00806" w:rsidRPr="008D0393" w:rsidRDefault="00B00806" w:rsidP="00323DEC">
            <w:pPr>
              <w:pStyle w:val="TableText"/>
              <w:rPr>
                <w:rFonts w:cs="Arial"/>
                <w:color w:val="000000"/>
              </w:rPr>
            </w:pPr>
            <w:r w:rsidRPr="008D0393">
              <w:rPr>
                <w:rFonts w:cs="Arial"/>
                <w:color w:val="000000"/>
              </w:rPr>
              <w:t>2118</w:t>
            </w:r>
          </w:p>
        </w:tc>
        <w:tc>
          <w:tcPr>
            <w:tcW w:w="4068" w:type="dxa"/>
          </w:tcPr>
          <w:p w:rsidR="00B00806" w:rsidRPr="008D0393" w:rsidRDefault="00B00806" w:rsidP="00323DEC">
            <w:pPr>
              <w:pStyle w:val="TableText"/>
              <w:rPr>
                <w:rFonts w:cs="Arial"/>
              </w:rPr>
            </w:pPr>
            <w:r w:rsidRPr="008D0393">
              <w:rPr>
                <w:rFonts w:cs="Arial"/>
                <w:color w:val="000000"/>
              </w:rPr>
              <w:t>Close TCP/IP Connection (Remote System)</w:t>
            </w:r>
          </w:p>
        </w:tc>
      </w:tr>
      <w:tr w:rsidR="00B00806" w:rsidRPr="008D0393" w:rsidTr="00B00806">
        <w:trPr>
          <w:cantSplit/>
          <w:trHeight w:val="360"/>
        </w:trPr>
        <w:tc>
          <w:tcPr>
            <w:tcW w:w="1909" w:type="dxa"/>
            <w:tcBorders>
              <w:bottom w:val="nil"/>
            </w:tcBorders>
          </w:tcPr>
          <w:p w:rsidR="00B00806" w:rsidRPr="00A04B86" w:rsidRDefault="00B00806" w:rsidP="00323DEC">
            <w:pPr>
              <w:pStyle w:val="TableText"/>
              <w:keepNext/>
              <w:keepLines/>
              <w:rPr>
                <w:rFonts w:cs="Arial"/>
                <w:b/>
              </w:rPr>
            </w:pPr>
            <w:r w:rsidRPr="00A04B86">
              <w:rPr>
                <w:rFonts w:cs="Arial"/>
                <w:b/>
              </w:rPr>
              <w:t>%ZISUTL</w:t>
            </w:r>
          </w:p>
        </w:tc>
        <w:tc>
          <w:tcPr>
            <w:tcW w:w="2309" w:type="dxa"/>
          </w:tcPr>
          <w:p w:rsidR="00B00806" w:rsidRPr="008D0393" w:rsidRDefault="00B00806" w:rsidP="00323DEC">
            <w:pPr>
              <w:pStyle w:val="TableText"/>
              <w:keepNext/>
              <w:keepLines/>
              <w:rPr>
                <w:rFonts w:cs="Arial"/>
              </w:rPr>
            </w:pPr>
            <w:r w:rsidRPr="008D0393">
              <w:rPr>
                <w:rFonts w:cs="Arial"/>
              </w:rPr>
              <w:t>CLOSE</w:t>
            </w:r>
          </w:p>
        </w:tc>
        <w:tc>
          <w:tcPr>
            <w:tcW w:w="920" w:type="dxa"/>
          </w:tcPr>
          <w:p w:rsidR="00B00806" w:rsidRPr="008D0393" w:rsidRDefault="00B00806" w:rsidP="00323DEC">
            <w:pPr>
              <w:pStyle w:val="TableText"/>
              <w:keepNext/>
              <w:keepLines/>
              <w:rPr>
                <w:rFonts w:cs="Arial"/>
              </w:rPr>
            </w:pPr>
            <w:r w:rsidRPr="008D0393">
              <w:rPr>
                <w:rFonts w:cs="Arial"/>
              </w:rPr>
              <w:t>2119</w:t>
            </w:r>
          </w:p>
        </w:tc>
        <w:tc>
          <w:tcPr>
            <w:tcW w:w="4068" w:type="dxa"/>
          </w:tcPr>
          <w:p w:rsidR="00B00806" w:rsidRPr="008D0393" w:rsidRDefault="00B00806" w:rsidP="00323DEC">
            <w:pPr>
              <w:pStyle w:val="TableText"/>
              <w:keepNext/>
              <w:keepLines/>
              <w:rPr>
                <w:rFonts w:cs="Arial"/>
              </w:rPr>
            </w:pPr>
            <w:r w:rsidRPr="008D0393">
              <w:rPr>
                <w:rFonts w:cs="Arial"/>
              </w:rPr>
              <w:t>Close Device with Handle</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OPEN</w:t>
            </w:r>
          </w:p>
        </w:tc>
        <w:tc>
          <w:tcPr>
            <w:tcW w:w="920" w:type="dxa"/>
          </w:tcPr>
          <w:p w:rsidR="00B00806" w:rsidRPr="008D0393" w:rsidRDefault="00B00806" w:rsidP="00B00806">
            <w:pPr>
              <w:pStyle w:val="TableText"/>
              <w:rPr>
                <w:rFonts w:cs="Arial"/>
              </w:rPr>
            </w:pPr>
            <w:r w:rsidRPr="008D0393">
              <w:rPr>
                <w:rFonts w:cs="Arial"/>
              </w:rPr>
              <w:t>2119</w:t>
            </w:r>
          </w:p>
        </w:tc>
        <w:tc>
          <w:tcPr>
            <w:tcW w:w="4068" w:type="dxa"/>
          </w:tcPr>
          <w:p w:rsidR="00B00806" w:rsidRPr="008D0393" w:rsidRDefault="00B00806" w:rsidP="00B00806">
            <w:pPr>
              <w:pStyle w:val="TableText"/>
              <w:rPr>
                <w:rFonts w:cs="Arial"/>
              </w:rPr>
            </w:pPr>
            <w:r w:rsidRPr="008D0393">
              <w:rPr>
                <w:rFonts w:cs="Arial"/>
              </w:rPr>
              <w:t>Open Device with Handle</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color w:val="000000"/>
              </w:rPr>
            </w:pPr>
          </w:p>
        </w:tc>
        <w:tc>
          <w:tcPr>
            <w:tcW w:w="2309" w:type="dxa"/>
          </w:tcPr>
          <w:p w:rsidR="00B00806" w:rsidRPr="008D0393" w:rsidRDefault="00B00806" w:rsidP="00B00806">
            <w:pPr>
              <w:pStyle w:val="TableText"/>
              <w:rPr>
                <w:rFonts w:cs="Arial"/>
              </w:rPr>
            </w:pPr>
            <w:r w:rsidRPr="008D0393">
              <w:rPr>
                <w:rFonts w:cs="Arial"/>
                <w:color w:val="000000"/>
              </w:rPr>
              <w:t>RMDEV</w:t>
            </w:r>
          </w:p>
        </w:tc>
        <w:tc>
          <w:tcPr>
            <w:tcW w:w="920" w:type="dxa"/>
          </w:tcPr>
          <w:p w:rsidR="00B00806" w:rsidRPr="008D0393" w:rsidRDefault="00B00806" w:rsidP="00B00806">
            <w:pPr>
              <w:pStyle w:val="TableText"/>
              <w:rPr>
                <w:rFonts w:cs="Arial"/>
              </w:rPr>
            </w:pPr>
            <w:r w:rsidRPr="008D0393">
              <w:rPr>
                <w:rFonts w:cs="Arial"/>
              </w:rPr>
              <w:t>2119</w:t>
            </w:r>
          </w:p>
        </w:tc>
        <w:tc>
          <w:tcPr>
            <w:tcW w:w="4068" w:type="dxa"/>
          </w:tcPr>
          <w:p w:rsidR="00B00806" w:rsidRPr="008D0393" w:rsidRDefault="00B00806" w:rsidP="00B00806">
            <w:pPr>
              <w:pStyle w:val="TableText"/>
              <w:rPr>
                <w:rFonts w:cs="Arial"/>
              </w:rPr>
            </w:pPr>
            <w:r w:rsidRPr="008D0393">
              <w:rPr>
                <w:rFonts w:cs="Arial"/>
                <w:color w:val="000000"/>
              </w:rPr>
              <w:t>Delete Data Given a Handle</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color w:val="000000"/>
              </w:rPr>
            </w:pPr>
          </w:p>
        </w:tc>
        <w:tc>
          <w:tcPr>
            <w:tcW w:w="2309" w:type="dxa"/>
          </w:tcPr>
          <w:p w:rsidR="00B00806" w:rsidRPr="008D0393" w:rsidRDefault="00B00806" w:rsidP="00B00806">
            <w:pPr>
              <w:pStyle w:val="TableText"/>
              <w:rPr>
                <w:rFonts w:cs="Arial"/>
              </w:rPr>
            </w:pPr>
            <w:r w:rsidRPr="008D0393">
              <w:rPr>
                <w:rFonts w:cs="Arial"/>
                <w:color w:val="000000"/>
              </w:rPr>
              <w:t>SAVDEV</w:t>
            </w:r>
          </w:p>
        </w:tc>
        <w:tc>
          <w:tcPr>
            <w:tcW w:w="920" w:type="dxa"/>
          </w:tcPr>
          <w:p w:rsidR="00B00806" w:rsidRPr="008D0393" w:rsidRDefault="00B00806" w:rsidP="00B00806">
            <w:pPr>
              <w:pStyle w:val="TableText"/>
              <w:rPr>
                <w:rFonts w:cs="Arial"/>
              </w:rPr>
            </w:pPr>
            <w:r w:rsidRPr="008D0393">
              <w:rPr>
                <w:rFonts w:cs="Arial"/>
              </w:rPr>
              <w:t>2119</w:t>
            </w:r>
          </w:p>
        </w:tc>
        <w:tc>
          <w:tcPr>
            <w:tcW w:w="4068" w:type="dxa"/>
          </w:tcPr>
          <w:p w:rsidR="00B00806" w:rsidRPr="008D0393" w:rsidRDefault="00B00806" w:rsidP="00B00806">
            <w:pPr>
              <w:pStyle w:val="TableText"/>
              <w:rPr>
                <w:rFonts w:cs="Arial"/>
              </w:rPr>
            </w:pPr>
            <w:r w:rsidRPr="008D0393">
              <w:rPr>
                <w:rFonts w:cs="Arial"/>
                <w:color w:val="000000"/>
              </w:rPr>
              <w:t>Save Data Given a Handle</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USE</w:t>
            </w:r>
          </w:p>
        </w:tc>
        <w:tc>
          <w:tcPr>
            <w:tcW w:w="920" w:type="dxa"/>
          </w:tcPr>
          <w:p w:rsidR="00B00806" w:rsidRPr="008D0393" w:rsidRDefault="00B00806" w:rsidP="00323DEC">
            <w:pPr>
              <w:pStyle w:val="TableText"/>
              <w:rPr>
                <w:rFonts w:cs="Arial"/>
              </w:rPr>
            </w:pPr>
            <w:r w:rsidRPr="008D0393">
              <w:rPr>
                <w:rFonts w:cs="Arial"/>
              </w:rPr>
              <w:t>2119</w:t>
            </w:r>
          </w:p>
        </w:tc>
        <w:tc>
          <w:tcPr>
            <w:tcW w:w="4068" w:type="dxa"/>
          </w:tcPr>
          <w:p w:rsidR="00B00806" w:rsidRPr="008D0393" w:rsidRDefault="00B00806" w:rsidP="00323DEC">
            <w:pPr>
              <w:pStyle w:val="TableText"/>
              <w:rPr>
                <w:rFonts w:cs="Arial"/>
              </w:rPr>
            </w:pPr>
            <w:r w:rsidRPr="008D0393">
              <w:rPr>
                <w:rFonts w:cs="Arial"/>
              </w:rPr>
              <w:t xml:space="preserve">Use Device </w:t>
            </w:r>
            <w:r w:rsidRPr="008D0393">
              <w:rPr>
                <w:rFonts w:cs="Arial"/>
                <w:color w:val="000000"/>
              </w:rPr>
              <w:t>Given a</w:t>
            </w:r>
            <w:r w:rsidRPr="008D0393">
              <w:rPr>
                <w:rFonts w:cs="Arial"/>
              </w:rPr>
              <w:t xml:space="preserve"> Handle</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%ZOSF</w:t>
            </w:r>
          </w:p>
        </w:tc>
        <w:tc>
          <w:tcPr>
            <w:tcW w:w="2309" w:type="dxa"/>
          </w:tcPr>
          <w:p w:rsidR="00001757" w:rsidRPr="008D0393" w:rsidRDefault="00001757" w:rsidP="00323DEC">
            <w:pPr>
              <w:pStyle w:val="TableText"/>
              <w:rPr>
                <w:rFonts w:cs="Arial"/>
              </w:rPr>
            </w:pPr>
            <w:r w:rsidRPr="008D0393">
              <w:rPr>
                <w:rFonts w:cs="Arial"/>
                <w:color w:val="000000"/>
              </w:rPr>
              <w:t>^%ZOSF</w:t>
            </w:r>
          </w:p>
        </w:tc>
        <w:tc>
          <w:tcPr>
            <w:tcW w:w="920" w:type="dxa"/>
          </w:tcPr>
          <w:p w:rsidR="00001757" w:rsidRPr="008D0393" w:rsidRDefault="00937C34" w:rsidP="00323DEC">
            <w:pPr>
              <w:pStyle w:val="TableText"/>
              <w:rPr>
                <w:rFonts w:cs="Arial"/>
                <w:color w:val="000000"/>
              </w:rPr>
            </w:pPr>
            <w:r w:rsidRPr="008D0393">
              <w:rPr>
                <w:rFonts w:cs="Arial"/>
                <w:color w:val="000000"/>
              </w:rPr>
              <w:t>NONE</w:t>
            </w:r>
          </w:p>
        </w:tc>
        <w:tc>
          <w:tcPr>
            <w:tcW w:w="4068" w:type="dxa"/>
          </w:tcPr>
          <w:p w:rsidR="00001757" w:rsidRPr="008D0393" w:rsidRDefault="00937C34" w:rsidP="00323DEC">
            <w:pPr>
              <w:pStyle w:val="TableText"/>
              <w:rPr>
                <w:rFonts w:cs="Arial"/>
              </w:rPr>
            </w:pPr>
            <w:r w:rsidRPr="008D0393">
              <w:rPr>
                <w:rFonts w:cs="Arial"/>
                <w:color w:val="000000"/>
              </w:rPr>
              <w:t>Operating System-dependent Logic Global</w:t>
            </w:r>
          </w:p>
        </w:tc>
      </w:tr>
      <w:tr w:rsidR="00B00806" w:rsidRPr="008D0393" w:rsidTr="00B00806">
        <w:trPr>
          <w:cantSplit/>
          <w:trHeight w:val="360"/>
        </w:trPr>
        <w:tc>
          <w:tcPr>
            <w:tcW w:w="1909" w:type="dxa"/>
            <w:tcBorders>
              <w:bottom w:val="nil"/>
            </w:tcBorders>
          </w:tcPr>
          <w:p w:rsidR="00B00806" w:rsidRPr="00A04B86" w:rsidRDefault="00B00806" w:rsidP="00323DEC">
            <w:pPr>
              <w:pStyle w:val="TableText"/>
              <w:keepNext/>
              <w:keepLines/>
              <w:rPr>
                <w:rFonts w:cs="Arial"/>
                <w:b/>
                <w:color w:val="000000"/>
              </w:rPr>
            </w:pPr>
            <w:r w:rsidRPr="00A04B86">
              <w:rPr>
                <w:rFonts w:cs="Arial"/>
                <w:b/>
                <w:color w:val="000000"/>
              </w:rPr>
              <w:t>%ZOSV</w:t>
            </w:r>
          </w:p>
        </w:tc>
        <w:tc>
          <w:tcPr>
            <w:tcW w:w="2309" w:type="dxa"/>
          </w:tcPr>
          <w:p w:rsidR="00B00806" w:rsidRPr="008D0393" w:rsidRDefault="00B00806" w:rsidP="00323DEC">
            <w:pPr>
              <w:pStyle w:val="TableText"/>
              <w:keepNext/>
              <w:keepLines/>
              <w:rPr>
                <w:rFonts w:cs="Arial"/>
              </w:rPr>
            </w:pPr>
            <w:r w:rsidRPr="008D0393">
              <w:rPr>
                <w:rFonts w:cs="Arial"/>
                <w:color w:val="000000"/>
              </w:rPr>
              <w:t>$$ACTJ</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10097</w:t>
            </w:r>
          </w:p>
        </w:tc>
        <w:tc>
          <w:tcPr>
            <w:tcW w:w="4068" w:type="dxa"/>
          </w:tcPr>
          <w:p w:rsidR="00B00806" w:rsidRPr="008D0393" w:rsidRDefault="00B00806" w:rsidP="00323DEC">
            <w:pPr>
              <w:pStyle w:val="TableText"/>
              <w:keepNext/>
              <w:keepLines/>
              <w:rPr>
                <w:rFonts w:cs="Arial"/>
              </w:rPr>
            </w:pPr>
            <w:r w:rsidRPr="008D0393">
              <w:rPr>
                <w:rFonts w:cs="Arial"/>
                <w:color w:val="000000"/>
              </w:rPr>
              <w:t>Number of Active Jobs</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keepNext/>
              <w:keepLines/>
              <w:rPr>
                <w:rFonts w:cs="Arial"/>
                <w:color w:val="000000"/>
              </w:rPr>
            </w:pPr>
          </w:p>
        </w:tc>
        <w:tc>
          <w:tcPr>
            <w:tcW w:w="2309" w:type="dxa"/>
          </w:tcPr>
          <w:p w:rsidR="00B00806" w:rsidRPr="008D0393" w:rsidRDefault="00B00806" w:rsidP="00323DEC">
            <w:pPr>
              <w:pStyle w:val="TableText"/>
              <w:keepNext/>
              <w:keepLines/>
              <w:rPr>
                <w:rFonts w:cs="Arial"/>
              </w:rPr>
            </w:pPr>
            <w:r w:rsidRPr="008D0393">
              <w:rPr>
                <w:rFonts w:cs="Arial"/>
                <w:color w:val="000000"/>
              </w:rPr>
              <w:t>$$AVJ</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10097</w:t>
            </w:r>
          </w:p>
        </w:tc>
        <w:tc>
          <w:tcPr>
            <w:tcW w:w="4068" w:type="dxa"/>
          </w:tcPr>
          <w:p w:rsidR="00B00806" w:rsidRPr="008D0393" w:rsidRDefault="00B00806" w:rsidP="00323DEC">
            <w:pPr>
              <w:pStyle w:val="TableText"/>
              <w:keepNext/>
              <w:keepLines/>
              <w:rPr>
                <w:rFonts w:cs="Arial"/>
              </w:rPr>
            </w:pPr>
            <w:r w:rsidRPr="008D0393">
              <w:rPr>
                <w:rFonts w:cs="Arial"/>
                <w:color w:val="000000"/>
              </w:rPr>
              <w:t>Number of Available Jobs</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color w:val="000000"/>
              </w:rPr>
            </w:pPr>
          </w:p>
        </w:tc>
        <w:tc>
          <w:tcPr>
            <w:tcW w:w="2309" w:type="dxa"/>
          </w:tcPr>
          <w:p w:rsidR="00B00806" w:rsidRPr="008D0393" w:rsidRDefault="00B00806" w:rsidP="00B00806">
            <w:pPr>
              <w:pStyle w:val="TableText"/>
              <w:rPr>
                <w:rFonts w:cs="Arial"/>
              </w:rPr>
            </w:pPr>
            <w:r w:rsidRPr="008D0393">
              <w:rPr>
                <w:rFonts w:cs="Arial"/>
                <w:color w:val="000000"/>
              </w:rPr>
              <w:t>DOLRO</w:t>
            </w:r>
          </w:p>
        </w:tc>
        <w:tc>
          <w:tcPr>
            <w:tcW w:w="920" w:type="dxa"/>
          </w:tcPr>
          <w:p w:rsidR="00B00806" w:rsidRPr="008D0393" w:rsidRDefault="00B00806" w:rsidP="00B00806">
            <w:pPr>
              <w:pStyle w:val="TableText"/>
              <w:rPr>
                <w:rFonts w:cs="Arial"/>
                <w:color w:val="000000"/>
              </w:rPr>
            </w:pPr>
            <w:r w:rsidRPr="008D0393">
              <w:rPr>
                <w:rFonts w:cs="Arial"/>
                <w:color w:val="000000"/>
              </w:rPr>
              <w:t>3883</w:t>
            </w:r>
          </w:p>
        </w:tc>
        <w:tc>
          <w:tcPr>
            <w:tcW w:w="4068" w:type="dxa"/>
          </w:tcPr>
          <w:p w:rsidR="00B00806" w:rsidRPr="008D0393" w:rsidRDefault="00B00806" w:rsidP="00B00806">
            <w:pPr>
              <w:pStyle w:val="TableText"/>
              <w:rPr>
                <w:rFonts w:cs="Arial"/>
                <w:color w:val="000000"/>
              </w:rPr>
            </w:pPr>
            <w:r w:rsidRPr="008D0393">
              <w:rPr>
                <w:rFonts w:cs="Arial"/>
                <w:color w:val="000000"/>
              </w:rPr>
              <w:t>Display Local Variables</w:t>
            </w:r>
            <w:r w:rsidRPr="008D0393">
              <w:rPr>
                <w:rFonts w:cs="Arial"/>
                <w:color w:val="000000"/>
              </w:rPr>
              <w:br/>
              <w:t>(Controlled Subscription)</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$$EC</w:t>
            </w:r>
          </w:p>
        </w:tc>
        <w:tc>
          <w:tcPr>
            <w:tcW w:w="920" w:type="dxa"/>
          </w:tcPr>
          <w:p w:rsidR="00B00806" w:rsidRPr="008D0393" w:rsidRDefault="00B00806" w:rsidP="00B00806">
            <w:pPr>
              <w:pStyle w:val="TableText"/>
              <w:rPr>
                <w:rFonts w:cs="Arial"/>
                <w:color w:val="000000"/>
              </w:rPr>
            </w:pPr>
            <w:r w:rsidRPr="008D0393">
              <w:rPr>
                <w:rFonts w:cs="Arial"/>
                <w:color w:val="000000"/>
              </w:rPr>
              <w:t>10097</w:t>
            </w:r>
          </w:p>
        </w:tc>
        <w:tc>
          <w:tcPr>
            <w:tcW w:w="4068" w:type="dxa"/>
          </w:tcPr>
          <w:p w:rsidR="00B00806" w:rsidRPr="008D0393" w:rsidRDefault="00B00806" w:rsidP="00B00806">
            <w:pPr>
              <w:pStyle w:val="TableText"/>
              <w:rPr>
                <w:rFonts w:cs="Arial"/>
              </w:rPr>
            </w:pPr>
            <w:r w:rsidRPr="008D0393">
              <w:rPr>
                <w:rFonts w:cs="Arial"/>
                <w:color w:val="000000"/>
              </w:rPr>
              <w:t>Get Error Code</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GETENV</w:t>
            </w:r>
          </w:p>
        </w:tc>
        <w:tc>
          <w:tcPr>
            <w:tcW w:w="920" w:type="dxa"/>
          </w:tcPr>
          <w:p w:rsidR="00B00806" w:rsidRPr="008D0393" w:rsidRDefault="00B00806" w:rsidP="00B00806">
            <w:pPr>
              <w:pStyle w:val="TableText"/>
              <w:rPr>
                <w:rFonts w:cs="Arial"/>
                <w:color w:val="000000"/>
              </w:rPr>
            </w:pPr>
            <w:r w:rsidRPr="008D0393">
              <w:rPr>
                <w:rFonts w:cs="Arial"/>
                <w:color w:val="000000"/>
              </w:rPr>
              <w:t>10097</w:t>
            </w:r>
          </w:p>
        </w:tc>
        <w:tc>
          <w:tcPr>
            <w:tcW w:w="4068" w:type="dxa"/>
          </w:tcPr>
          <w:p w:rsidR="00B00806" w:rsidRPr="008D0393" w:rsidRDefault="00B00806" w:rsidP="00B00806">
            <w:pPr>
              <w:pStyle w:val="TableText"/>
              <w:rPr>
                <w:rFonts w:cs="Arial"/>
              </w:rPr>
            </w:pPr>
            <w:r w:rsidRPr="008D0393">
              <w:rPr>
                <w:rFonts w:cs="Arial"/>
                <w:color w:val="000000"/>
              </w:rPr>
              <w:t>Current System Information</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color w:val="000000"/>
              </w:rPr>
            </w:pPr>
            <w:r w:rsidRPr="008D0393">
              <w:rPr>
                <w:rFonts w:cs="Arial"/>
                <w:color w:val="000000"/>
              </w:rPr>
              <w:t>GETPEER</w:t>
            </w:r>
          </w:p>
        </w:tc>
        <w:tc>
          <w:tcPr>
            <w:tcW w:w="920" w:type="dxa"/>
          </w:tcPr>
          <w:p w:rsidR="00B00806" w:rsidRPr="008D0393" w:rsidRDefault="00B00806" w:rsidP="00323DEC">
            <w:pPr>
              <w:pStyle w:val="TableText"/>
              <w:rPr>
                <w:rFonts w:cs="Arial"/>
                <w:color w:val="000000"/>
              </w:rPr>
            </w:pPr>
            <w:r w:rsidRPr="008D0393">
              <w:rPr>
                <w:rFonts w:cs="Arial"/>
                <w:color w:val="000000"/>
              </w:rPr>
              <w:t>4056</w:t>
            </w:r>
          </w:p>
        </w:tc>
        <w:tc>
          <w:tcPr>
            <w:tcW w:w="4068" w:type="dxa"/>
          </w:tcPr>
          <w:p w:rsidR="00B00806" w:rsidRPr="008D0393" w:rsidRDefault="00B00806" w:rsidP="00323DEC">
            <w:pPr>
              <w:pStyle w:val="TableText"/>
              <w:rPr>
                <w:rFonts w:cs="Arial"/>
              </w:rPr>
            </w:pPr>
            <w:r w:rsidRPr="008D0393">
              <w:rPr>
                <w:rFonts w:cs="Arial"/>
                <w:color w:val="000000"/>
              </w:rPr>
              <w:t>VistALink-Get IP Address for Current Session</w:t>
            </w:r>
            <w:r w:rsidRPr="008D0393">
              <w:rPr>
                <w:rFonts w:cs="Arial"/>
                <w:color w:val="000000"/>
              </w:rPr>
              <w:br/>
              <w:t>(Controlled Subscription)</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$$LGR</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Last Global Reference</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LOGRSRC</w:t>
            </w:r>
          </w:p>
        </w:tc>
        <w:tc>
          <w:tcPr>
            <w:tcW w:w="920" w:type="dxa"/>
          </w:tcPr>
          <w:p w:rsidR="00B00806" w:rsidRPr="008D0393" w:rsidRDefault="00B00806" w:rsidP="00323DEC">
            <w:pPr>
              <w:pStyle w:val="TableText"/>
              <w:rPr>
                <w:rFonts w:cs="Arial"/>
              </w:rPr>
            </w:pPr>
            <w:r w:rsidRPr="008D0393">
              <w:rPr>
                <w:rFonts w:cs="Arial"/>
              </w:rPr>
              <w:t>10097</w:t>
            </w:r>
          </w:p>
        </w:tc>
        <w:tc>
          <w:tcPr>
            <w:tcW w:w="4068" w:type="dxa"/>
          </w:tcPr>
          <w:p w:rsidR="00B00806" w:rsidRPr="008D0393" w:rsidRDefault="00B00806" w:rsidP="00323DEC">
            <w:pPr>
              <w:pStyle w:val="TableText"/>
              <w:rPr>
                <w:rFonts w:cs="Arial"/>
              </w:rPr>
            </w:pPr>
            <w:r w:rsidRPr="008D0393">
              <w:rPr>
                <w:rFonts w:cs="Arial"/>
              </w:rPr>
              <w:t>Record Resource Usage (RUM)</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$$OS</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color w:val="000000"/>
              </w:rPr>
            </w:pPr>
            <w:r w:rsidRPr="008D0393">
              <w:rPr>
                <w:rFonts w:cs="Arial"/>
                <w:color w:val="000000"/>
              </w:rPr>
              <w:t>Get Operating System Information</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SETENV</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Set VMS Process Name (Caché/OpenVMS Systems)</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SETNM</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Set VMS Process Name: Parameter Passing (Caché/OpenVMS Systems)</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T0 (Obsolete)</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(Obsolete) Start RT Measure</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T1 (Obsolete)</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(Obsolete) Stop RT Measure</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$$VERSION</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Get OS Version Number or Name</w:t>
            </w:r>
          </w:p>
        </w:tc>
      </w:tr>
      <w:tr w:rsidR="00B00806" w:rsidRPr="008D0393" w:rsidTr="00B00806">
        <w:trPr>
          <w:cantSplit/>
          <w:trHeight w:val="360"/>
        </w:trPr>
        <w:tc>
          <w:tcPr>
            <w:tcW w:w="1909" w:type="dxa"/>
            <w:tcBorders>
              <w:bottom w:val="nil"/>
            </w:tcBorders>
          </w:tcPr>
          <w:p w:rsidR="00B00806" w:rsidRPr="00A04B86" w:rsidRDefault="00B00806" w:rsidP="00323DEC">
            <w:pPr>
              <w:pStyle w:val="TableText"/>
              <w:keepNext/>
              <w:keepLines/>
              <w:rPr>
                <w:rFonts w:cs="Arial"/>
                <w:b/>
              </w:rPr>
            </w:pPr>
            <w:r w:rsidRPr="00A04B86">
              <w:rPr>
                <w:rFonts w:cs="Arial"/>
                <w:b/>
              </w:rPr>
              <w:t>%ZTER</w:t>
            </w:r>
          </w:p>
        </w:tc>
        <w:tc>
          <w:tcPr>
            <w:tcW w:w="2309" w:type="dxa"/>
          </w:tcPr>
          <w:p w:rsidR="00B00806" w:rsidRPr="008D0393" w:rsidRDefault="00B00806" w:rsidP="00323DEC">
            <w:pPr>
              <w:pStyle w:val="TableText"/>
              <w:keepNext/>
              <w:keepLines/>
              <w:rPr>
                <w:rFonts w:cs="Arial"/>
              </w:rPr>
            </w:pPr>
            <w:r w:rsidRPr="008D0393">
              <w:rPr>
                <w:rFonts w:cs="Arial"/>
              </w:rPr>
              <w:t>^%ZTER</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1621</w:t>
            </w:r>
          </w:p>
        </w:tc>
        <w:tc>
          <w:tcPr>
            <w:tcW w:w="4068" w:type="dxa"/>
          </w:tcPr>
          <w:p w:rsidR="00B00806" w:rsidRPr="008D0393" w:rsidRDefault="00B00806" w:rsidP="00323DEC">
            <w:pPr>
              <w:pStyle w:val="TableText"/>
              <w:keepNext/>
              <w:keepLines/>
              <w:rPr>
                <w:rFonts w:cs="Arial"/>
              </w:rPr>
            </w:pPr>
            <w:r w:rsidRPr="008D0393">
              <w:rPr>
                <w:rFonts w:cs="Arial"/>
                <w:color w:val="000000"/>
              </w:rPr>
              <w:t>Kernel Standard Error Recording Routine</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keepNext/>
              <w:keepLines/>
              <w:rPr>
                <w:rFonts w:cs="Arial"/>
                <w:color w:val="000000"/>
              </w:rPr>
            </w:pPr>
          </w:p>
        </w:tc>
        <w:tc>
          <w:tcPr>
            <w:tcW w:w="2309" w:type="dxa"/>
          </w:tcPr>
          <w:p w:rsidR="00B00806" w:rsidRPr="008D0393" w:rsidRDefault="00B00806" w:rsidP="00323DEC">
            <w:pPr>
              <w:pStyle w:val="TableText"/>
              <w:keepNext/>
              <w:keepLines/>
              <w:rPr>
                <w:rFonts w:cs="Arial"/>
                <w:color w:val="000000"/>
              </w:rPr>
            </w:pPr>
            <w:r w:rsidRPr="008D0393">
              <w:rPr>
                <w:color w:val="000000"/>
              </w:rPr>
              <w:t>APPERROR</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1621</w:t>
            </w:r>
          </w:p>
        </w:tc>
        <w:tc>
          <w:tcPr>
            <w:tcW w:w="4068" w:type="dxa"/>
          </w:tcPr>
          <w:p w:rsidR="00B00806" w:rsidRPr="008D0393" w:rsidRDefault="00B00806" w:rsidP="00323DEC">
            <w:pPr>
              <w:pStyle w:val="TableText"/>
              <w:keepNext/>
              <w:keepLines/>
              <w:rPr>
                <w:rFonts w:cs="Arial"/>
                <w:color w:val="000000"/>
              </w:rPr>
            </w:pPr>
            <w:r w:rsidRPr="008D0393">
              <w:rPr>
                <w:color w:val="000000"/>
              </w:rPr>
              <w:t>Set Application Error Name in Kernel Error Trap Log</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color w:val="000000"/>
              </w:rPr>
            </w:pPr>
          </w:p>
        </w:tc>
        <w:tc>
          <w:tcPr>
            <w:tcW w:w="2309" w:type="dxa"/>
          </w:tcPr>
          <w:p w:rsidR="00B00806" w:rsidRPr="008D0393" w:rsidRDefault="00B00806" w:rsidP="00B00806">
            <w:pPr>
              <w:pStyle w:val="TableText"/>
              <w:rPr>
                <w:rFonts w:cs="Arial"/>
              </w:rPr>
            </w:pPr>
            <w:r w:rsidRPr="008D0393">
              <w:rPr>
                <w:rFonts w:cs="Arial"/>
                <w:color w:val="000000"/>
              </w:rPr>
              <w:t>$$NEWERR</w:t>
            </w:r>
          </w:p>
        </w:tc>
        <w:tc>
          <w:tcPr>
            <w:tcW w:w="920" w:type="dxa"/>
          </w:tcPr>
          <w:p w:rsidR="00B00806" w:rsidRPr="008D0393" w:rsidRDefault="00B00806" w:rsidP="00B00806">
            <w:pPr>
              <w:pStyle w:val="TableText"/>
              <w:rPr>
                <w:rFonts w:cs="Arial"/>
                <w:color w:val="000000"/>
              </w:rPr>
            </w:pPr>
            <w:r w:rsidRPr="008D0393">
              <w:rPr>
                <w:rFonts w:cs="Arial"/>
                <w:color w:val="000000"/>
              </w:rPr>
              <w:t>1621</w:t>
            </w:r>
          </w:p>
        </w:tc>
        <w:tc>
          <w:tcPr>
            <w:tcW w:w="4068" w:type="dxa"/>
          </w:tcPr>
          <w:p w:rsidR="00B00806" w:rsidRPr="008D0393" w:rsidRDefault="00B00806" w:rsidP="00B00806">
            <w:pPr>
              <w:pStyle w:val="TableText"/>
              <w:rPr>
                <w:rFonts w:cs="Arial"/>
              </w:rPr>
            </w:pPr>
            <w:r w:rsidRPr="008D0393">
              <w:rPr>
                <w:rFonts w:cs="Arial"/>
                <w:color w:val="000000"/>
              </w:rPr>
              <w:t>Verify Support of Standard Error Trapping (Obsolete)</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UNWIND</w:t>
            </w:r>
          </w:p>
        </w:tc>
        <w:tc>
          <w:tcPr>
            <w:tcW w:w="920" w:type="dxa"/>
          </w:tcPr>
          <w:p w:rsidR="00B00806" w:rsidRPr="008D0393" w:rsidRDefault="00B00806" w:rsidP="00323DEC">
            <w:pPr>
              <w:pStyle w:val="TableText"/>
              <w:rPr>
                <w:rFonts w:cs="Arial"/>
                <w:color w:val="000000"/>
              </w:rPr>
            </w:pPr>
            <w:r w:rsidRPr="008D0393">
              <w:rPr>
                <w:rFonts w:cs="Arial"/>
                <w:color w:val="000000"/>
              </w:rPr>
              <w:t>1621</w:t>
            </w:r>
          </w:p>
        </w:tc>
        <w:tc>
          <w:tcPr>
            <w:tcW w:w="4068" w:type="dxa"/>
          </w:tcPr>
          <w:p w:rsidR="00B00806" w:rsidRPr="008D0393" w:rsidRDefault="00B00806" w:rsidP="00323DEC">
            <w:pPr>
              <w:pStyle w:val="TableText"/>
              <w:rPr>
                <w:rFonts w:cs="Arial"/>
              </w:rPr>
            </w:pPr>
            <w:r w:rsidRPr="008D0393">
              <w:rPr>
                <w:rFonts w:cs="Arial"/>
                <w:color w:val="000000"/>
              </w:rPr>
              <w:t>Quit Back to Calling Routine</w:t>
            </w:r>
          </w:p>
        </w:tc>
      </w:tr>
      <w:tr w:rsidR="00B00806" w:rsidRPr="008D0393" w:rsidTr="00B00806">
        <w:trPr>
          <w:cantSplit/>
          <w:trHeight w:val="360"/>
        </w:trPr>
        <w:tc>
          <w:tcPr>
            <w:tcW w:w="1909" w:type="dxa"/>
            <w:tcBorders>
              <w:bottom w:val="nil"/>
            </w:tcBorders>
          </w:tcPr>
          <w:p w:rsidR="00B00806" w:rsidRPr="00A04B86" w:rsidRDefault="00B00806" w:rsidP="00B00806">
            <w:pPr>
              <w:pStyle w:val="TableText"/>
              <w:keepNext/>
              <w:keepLines/>
              <w:rPr>
                <w:rFonts w:cs="Arial"/>
                <w:b/>
              </w:rPr>
            </w:pPr>
            <w:r w:rsidRPr="00A04B86">
              <w:rPr>
                <w:rFonts w:cs="Arial"/>
                <w:b/>
                <w:color w:val="000000"/>
              </w:rPr>
              <w:t>%ZTLOAD</w:t>
            </w:r>
          </w:p>
        </w:tc>
        <w:tc>
          <w:tcPr>
            <w:tcW w:w="2309" w:type="dxa"/>
          </w:tcPr>
          <w:p w:rsidR="00B00806" w:rsidRPr="008D0393" w:rsidRDefault="00B00806" w:rsidP="00B00806">
            <w:pPr>
              <w:pStyle w:val="TableText"/>
              <w:keepNext/>
              <w:keepLines/>
              <w:rPr>
                <w:rFonts w:cs="Arial"/>
              </w:rPr>
            </w:pPr>
            <w:r w:rsidRPr="008D0393">
              <w:rPr>
                <w:rFonts w:cs="Arial"/>
              </w:rPr>
              <w:t>^%ZTLOAD</w:t>
            </w:r>
          </w:p>
        </w:tc>
        <w:tc>
          <w:tcPr>
            <w:tcW w:w="920" w:type="dxa"/>
          </w:tcPr>
          <w:p w:rsidR="00B00806" w:rsidRPr="008D0393" w:rsidRDefault="00B00806" w:rsidP="00B00806">
            <w:pPr>
              <w:pStyle w:val="TableText"/>
              <w:keepNext/>
              <w:keepLines/>
              <w:rPr>
                <w:rFonts w:cs="Arial"/>
              </w:rPr>
            </w:pPr>
            <w:r w:rsidRPr="008D0393">
              <w:rPr>
                <w:rFonts w:cs="Arial"/>
              </w:rPr>
              <w:t>10063</w:t>
            </w:r>
          </w:p>
        </w:tc>
        <w:tc>
          <w:tcPr>
            <w:tcW w:w="4068" w:type="dxa"/>
          </w:tcPr>
          <w:p w:rsidR="00B00806" w:rsidRPr="008D0393" w:rsidRDefault="00B00806" w:rsidP="00B00806">
            <w:pPr>
              <w:pStyle w:val="TableText"/>
              <w:keepNext/>
              <w:keepLines/>
              <w:rPr>
                <w:rFonts w:cs="Arial"/>
              </w:rPr>
            </w:pPr>
            <w:r w:rsidRPr="008D0393">
              <w:rPr>
                <w:rFonts w:cs="Arial"/>
              </w:rPr>
              <w:t>Queue a Task</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keepNext/>
              <w:keepLines/>
              <w:rPr>
                <w:rFonts w:cs="Arial"/>
                <w:color w:val="000000"/>
              </w:rPr>
            </w:pPr>
          </w:p>
        </w:tc>
        <w:tc>
          <w:tcPr>
            <w:tcW w:w="2309" w:type="dxa"/>
          </w:tcPr>
          <w:p w:rsidR="00B00806" w:rsidRPr="008D0393" w:rsidRDefault="00B00806" w:rsidP="00B00806">
            <w:pPr>
              <w:pStyle w:val="TableText"/>
              <w:keepNext/>
              <w:keepLines/>
              <w:rPr>
                <w:rFonts w:cs="Arial"/>
                <w:color w:val="000000"/>
              </w:rPr>
            </w:pPr>
            <w:r w:rsidRPr="008D0393">
              <w:rPr>
                <w:rFonts w:cs="Arial"/>
                <w:color w:val="000000"/>
              </w:rPr>
              <w:t>$$ASKSTOP</w:t>
            </w:r>
          </w:p>
        </w:tc>
        <w:tc>
          <w:tcPr>
            <w:tcW w:w="920" w:type="dxa"/>
          </w:tcPr>
          <w:p w:rsidR="00B00806" w:rsidRPr="008D0393" w:rsidRDefault="00B00806" w:rsidP="00B00806">
            <w:pPr>
              <w:pStyle w:val="TableText"/>
              <w:keepNext/>
              <w:keepLines/>
              <w:rPr>
                <w:rFonts w:cs="Arial"/>
                <w:color w:val="000000"/>
              </w:rPr>
            </w:pPr>
            <w:r w:rsidRPr="008D0393">
              <w:rPr>
                <w:rFonts w:cs="Arial"/>
                <w:color w:val="000000"/>
              </w:rPr>
              <w:t>10063</w:t>
            </w:r>
          </w:p>
        </w:tc>
        <w:tc>
          <w:tcPr>
            <w:tcW w:w="4068" w:type="dxa"/>
          </w:tcPr>
          <w:p w:rsidR="00B00806" w:rsidRPr="008D0393" w:rsidRDefault="00B00806" w:rsidP="00B00806">
            <w:pPr>
              <w:pStyle w:val="TableText"/>
              <w:keepNext/>
              <w:keepLines/>
              <w:rPr>
                <w:rFonts w:cs="Arial"/>
                <w:color w:val="000000"/>
              </w:rPr>
            </w:pPr>
            <w:r w:rsidRPr="008D0393">
              <w:rPr>
                <w:rFonts w:cs="Arial"/>
                <w:color w:val="000000"/>
              </w:rPr>
              <w:t>Stop TaskMan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color w:val="000000"/>
              </w:rPr>
            </w:pPr>
            <w:r w:rsidRPr="008D0393">
              <w:rPr>
                <w:rFonts w:cs="Arial"/>
                <w:color w:val="000000"/>
              </w:rPr>
              <w:t>DESC</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color w:val="000000"/>
              </w:rPr>
            </w:pPr>
            <w:r w:rsidRPr="008D0393">
              <w:rPr>
                <w:rFonts w:cs="Arial"/>
                <w:color w:val="000000"/>
              </w:rPr>
              <w:t>Find Tasks with a Description</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DQ</w:t>
            </w:r>
          </w:p>
        </w:tc>
        <w:tc>
          <w:tcPr>
            <w:tcW w:w="920" w:type="dxa"/>
          </w:tcPr>
          <w:p w:rsidR="00B00806" w:rsidRPr="008D0393" w:rsidRDefault="00B00806" w:rsidP="00323DEC">
            <w:pPr>
              <w:pStyle w:val="TableText"/>
              <w:rPr>
                <w:rFonts w:cs="Arial"/>
              </w:rPr>
            </w:pPr>
            <w:r w:rsidRPr="008D0393">
              <w:rPr>
                <w:rFonts w:cs="Arial"/>
              </w:rPr>
              <w:t>10063</w:t>
            </w:r>
          </w:p>
        </w:tc>
        <w:tc>
          <w:tcPr>
            <w:tcW w:w="4068" w:type="dxa"/>
          </w:tcPr>
          <w:p w:rsidR="00B00806" w:rsidRPr="008D0393" w:rsidRDefault="00B00806" w:rsidP="00323DEC">
            <w:pPr>
              <w:pStyle w:val="TableText"/>
              <w:rPr>
                <w:rFonts w:cs="Arial"/>
              </w:rPr>
            </w:pPr>
            <w:r w:rsidRPr="008D0393">
              <w:rPr>
                <w:rFonts w:cs="Arial"/>
              </w:rPr>
              <w:t>Unschedule a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ISQED</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rPr>
            </w:pPr>
            <w:r w:rsidRPr="008D0393">
              <w:rPr>
                <w:rFonts w:cs="Arial"/>
                <w:color w:val="000000"/>
              </w:rPr>
              <w:t>Return Task Status</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$$JOB</w:t>
            </w:r>
          </w:p>
        </w:tc>
        <w:tc>
          <w:tcPr>
            <w:tcW w:w="920" w:type="dxa"/>
          </w:tcPr>
          <w:p w:rsidR="00B00806" w:rsidRPr="008D0393" w:rsidRDefault="00B00806" w:rsidP="00323DEC">
            <w:pPr>
              <w:pStyle w:val="TableText"/>
              <w:rPr>
                <w:rFonts w:cs="Arial"/>
              </w:rPr>
            </w:pPr>
            <w:r w:rsidRPr="008D0393">
              <w:rPr>
                <w:rFonts w:cs="Arial"/>
              </w:rPr>
              <w:t>10063</w:t>
            </w:r>
          </w:p>
        </w:tc>
        <w:tc>
          <w:tcPr>
            <w:tcW w:w="4068" w:type="dxa"/>
          </w:tcPr>
          <w:p w:rsidR="00B00806" w:rsidRPr="008D0393" w:rsidRDefault="00B00806" w:rsidP="00323DEC">
            <w:pPr>
              <w:pStyle w:val="TableText"/>
              <w:rPr>
                <w:rFonts w:cs="Arial"/>
              </w:rPr>
            </w:pPr>
            <w:r w:rsidRPr="008D0393">
              <w:rPr>
                <w:rFonts w:cs="Arial"/>
                <w:color w:val="000000"/>
              </w:rPr>
              <w:t>Return a Job Number for a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KILL</w:t>
            </w:r>
          </w:p>
        </w:tc>
        <w:tc>
          <w:tcPr>
            <w:tcW w:w="920" w:type="dxa"/>
          </w:tcPr>
          <w:p w:rsidR="00B00806" w:rsidRPr="008D0393" w:rsidRDefault="00B00806" w:rsidP="00323DEC">
            <w:pPr>
              <w:pStyle w:val="TableText"/>
              <w:rPr>
                <w:rFonts w:cs="Arial"/>
              </w:rPr>
            </w:pPr>
            <w:r w:rsidRPr="008D0393">
              <w:rPr>
                <w:rFonts w:cs="Arial"/>
              </w:rPr>
              <w:t>10063</w:t>
            </w:r>
          </w:p>
        </w:tc>
        <w:tc>
          <w:tcPr>
            <w:tcW w:w="4068" w:type="dxa"/>
          </w:tcPr>
          <w:p w:rsidR="00B00806" w:rsidRPr="008D0393" w:rsidRDefault="00B00806" w:rsidP="00323DEC">
            <w:pPr>
              <w:pStyle w:val="TableText"/>
              <w:rPr>
                <w:rFonts w:cs="Arial"/>
              </w:rPr>
            </w:pPr>
            <w:r w:rsidRPr="008D0393">
              <w:rPr>
                <w:rFonts w:cs="Arial"/>
              </w:rPr>
              <w:t>Delete a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color w:val="000000"/>
              </w:rPr>
            </w:pPr>
            <w:r w:rsidRPr="008D0393">
              <w:rPr>
                <w:rFonts w:cs="Arial"/>
                <w:color w:val="000000"/>
              </w:rPr>
              <w:t>OPTION</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color w:val="000000"/>
              </w:rPr>
            </w:pPr>
            <w:r w:rsidRPr="008D0393">
              <w:rPr>
                <w:rFonts w:cs="Arial"/>
                <w:color w:val="000000"/>
              </w:rPr>
              <w:t>Find Tasks for an Option</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PCLEAR</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rPr>
            </w:pPr>
            <w:r w:rsidRPr="008D0393">
              <w:rPr>
                <w:rFonts w:cs="Arial"/>
                <w:color w:val="000000"/>
              </w:rPr>
              <w:t>Clear Persistent Flag for a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$$PSET</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rPr>
            </w:pPr>
            <w:r w:rsidRPr="008D0393">
              <w:rPr>
                <w:rFonts w:cs="Arial"/>
                <w:color w:val="000000"/>
              </w:rPr>
              <w:t>Set Task as Persistent</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REQ</w:t>
            </w:r>
          </w:p>
        </w:tc>
        <w:tc>
          <w:tcPr>
            <w:tcW w:w="920" w:type="dxa"/>
          </w:tcPr>
          <w:p w:rsidR="00B00806" w:rsidRPr="008D0393" w:rsidRDefault="00B00806" w:rsidP="00323DEC">
            <w:pPr>
              <w:pStyle w:val="TableText"/>
              <w:rPr>
                <w:rFonts w:cs="Arial"/>
              </w:rPr>
            </w:pPr>
            <w:r w:rsidRPr="008D0393">
              <w:rPr>
                <w:rFonts w:cs="Arial"/>
              </w:rPr>
              <w:t>10063</w:t>
            </w:r>
          </w:p>
        </w:tc>
        <w:tc>
          <w:tcPr>
            <w:tcW w:w="4068" w:type="dxa"/>
          </w:tcPr>
          <w:p w:rsidR="00B00806" w:rsidRPr="008D0393" w:rsidRDefault="00B00806" w:rsidP="00323DEC">
            <w:pPr>
              <w:pStyle w:val="TableText"/>
              <w:rPr>
                <w:rFonts w:cs="Arial"/>
              </w:rPr>
            </w:pPr>
            <w:r w:rsidRPr="008D0393">
              <w:rPr>
                <w:rFonts w:cs="Arial"/>
              </w:rPr>
              <w:t>Requeue a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RTN</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color w:val="000000"/>
              </w:rPr>
            </w:pPr>
            <w:r w:rsidRPr="008D0393">
              <w:rPr>
                <w:rFonts w:cs="Arial"/>
                <w:color w:val="000000"/>
              </w:rPr>
              <w:t>Find Tasks that Call a Routine</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$$S</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rPr>
            </w:pPr>
            <w:r w:rsidRPr="008D0393">
              <w:rPr>
                <w:rFonts w:cs="Arial"/>
                <w:color w:val="000000"/>
              </w:rPr>
              <w:t>Check for Task Stop Request</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STAT</w:t>
            </w:r>
          </w:p>
        </w:tc>
        <w:tc>
          <w:tcPr>
            <w:tcW w:w="920" w:type="dxa"/>
          </w:tcPr>
          <w:p w:rsidR="00B00806" w:rsidRPr="008D0393" w:rsidRDefault="00B00806" w:rsidP="00323DEC">
            <w:pPr>
              <w:pStyle w:val="TableText"/>
              <w:rPr>
                <w:rFonts w:cs="Arial"/>
              </w:rPr>
            </w:pPr>
            <w:r w:rsidRPr="008D0393">
              <w:rPr>
                <w:rFonts w:cs="Arial"/>
              </w:rPr>
              <w:t>10063</w:t>
            </w:r>
          </w:p>
        </w:tc>
        <w:tc>
          <w:tcPr>
            <w:tcW w:w="4068" w:type="dxa"/>
          </w:tcPr>
          <w:p w:rsidR="00B00806" w:rsidRPr="008D0393" w:rsidRDefault="00B00806" w:rsidP="00323DEC">
            <w:pPr>
              <w:pStyle w:val="TableText"/>
              <w:rPr>
                <w:rFonts w:cs="Arial"/>
              </w:rPr>
            </w:pPr>
            <w:r w:rsidRPr="008D0393">
              <w:rPr>
                <w:rFonts w:cs="Arial"/>
              </w:rPr>
              <w:t>Task Status</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$$TM</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rPr>
            </w:pPr>
            <w:r w:rsidRPr="008D0393">
              <w:rPr>
                <w:rFonts w:cs="Arial"/>
                <w:color w:val="000000"/>
              </w:rPr>
              <w:t>Check if TaskMan is Running</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ZTSAVE</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color w:val="000000"/>
              </w:rPr>
            </w:pPr>
            <w:r w:rsidRPr="008D0393">
              <w:rPr>
                <w:rFonts w:cs="Arial"/>
                <w:color w:val="000000"/>
              </w:rPr>
              <w:t>Build ZTSAVE Array</w:t>
            </w:r>
          </w:p>
        </w:tc>
      </w:tr>
    </w:tbl>
    <w:p w:rsidR="00942149" w:rsidRPr="008D0393" w:rsidRDefault="00942149" w:rsidP="00EA68BC">
      <w:pPr>
        <w:pStyle w:val="BodyText"/>
      </w:pPr>
    </w:p>
    <w:p w:rsidR="00942149" w:rsidRPr="008D0393" w:rsidRDefault="00942149" w:rsidP="00EA68BC">
      <w:pPr>
        <w:pStyle w:val="BodyText"/>
      </w:pPr>
    </w:p>
    <w:p w:rsidR="00942149" w:rsidRPr="008D0393" w:rsidRDefault="00942149" w:rsidP="00EA68BC">
      <w:pPr>
        <w:pStyle w:val="BodyText"/>
        <w:sectPr w:rsidR="00942149" w:rsidRPr="008D0393" w:rsidSect="001A2A1C">
          <w:headerReference w:type="even" r:id="rId39"/>
          <w:headerReference w:type="default" r:id="rId40"/>
          <w:pgSz w:w="12240" w:h="15840" w:code="1"/>
          <w:pgMar w:top="1440" w:right="1440" w:bottom="1440" w:left="1440" w:header="720" w:footer="720" w:gutter="0"/>
          <w:cols w:space="0"/>
        </w:sectPr>
      </w:pPr>
    </w:p>
    <w:p w:rsidR="000E501D" w:rsidRPr="008D0393" w:rsidRDefault="000E501D" w:rsidP="006F79ED">
      <w:pPr>
        <w:pStyle w:val="Heading1"/>
      </w:pPr>
      <w:bookmarkStart w:id="350" w:name="_Toc522110285"/>
      <w:r w:rsidRPr="008D0393">
        <w:lastRenderedPageBreak/>
        <w:t>Direct Mode Utilities</w:t>
      </w:r>
      <w:bookmarkEnd w:id="350"/>
    </w:p>
    <w:p w:rsidR="00C95FC7" w:rsidRPr="008D0393" w:rsidRDefault="001344B3" w:rsidP="00FB1727">
      <w:pPr>
        <w:pStyle w:val="BodyText"/>
        <w:keepNext/>
        <w:keepLines/>
      </w:pPr>
      <w:r w:rsidRPr="008D0393">
        <w:fldChar w:fldCharType="begin"/>
      </w:r>
      <w:r w:rsidRPr="008D0393">
        <w:instrText xml:space="preserve"> XE "Direct Mode Utilities" </w:instrText>
      </w:r>
      <w:r w:rsidRPr="008D0393">
        <w:fldChar w:fldCharType="end"/>
      </w:r>
      <w:r w:rsidRPr="008D0393">
        <w:fldChar w:fldCharType="begin"/>
      </w:r>
      <w:r w:rsidRPr="008D0393">
        <w:instrText xml:space="preserve"> XE "Utilities:Direct Mode" </w:instrText>
      </w:r>
      <w:r w:rsidRPr="008D0393">
        <w:fldChar w:fldCharType="end"/>
      </w:r>
      <w:r w:rsidRPr="008D0393">
        <w:fldChar w:fldCharType="begin"/>
      </w:r>
      <w:r w:rsidRPr="008D0393">
        <w:instrText xml:space="preserve"> XE "Kernel:Direct Mode Utilities" </w:instrText>
      </w:r>
      <w:r w:rsidRPr="008D0393">
        <w:fldChar w:fldCharType="end"/>
      </w:r>
      <w:r w:rsidRPr="008D0393">
        <w:fldChar w:fldCharType="begin"/>
      </w:r>
      <w:r w:rsidRPr="008D0393">
        <w:instrText xml:space="preserve"> XE "Toolkit:Direct Mode Utilities" </w:instrText>
      </w:r>
      <w:r w:rsidRPr="008D0393">
        <w:fldChar w:fldCharType="end"/>
      </w:r>
      <w:r w:rsidR="000E501D" w:rsidRPr="008D0393">
        <w:t xml:space="preserve">This </w:t>
      </w:r>
      <w:r w:rsidR="00345A06" w:rsidRPr="008D0393">
        <w:t>chapter</w:t>
      </w:r>
      <w:r w:rsidR="000E501D" w:rsidRPr="008D0393">
        <w:t xml:space="preserve"> lists all Kernel</w:t>
      </w:r>
      <w:r w:rsidR="005F5D0D" w:rsidRPr="008D0393">
        <w:t xml:space="preserve"> and Kernel Toolkit</w:t>
      </w:r>
      <w:r w:rsidR="000E501D" w:rsidRPr="008D0393">
        <w:t xml:space="preserve"> direct mode utilities</w:t>
      </w:r>
      <w:r w:rsidR="0032174A" w:rsidRPr="008D0393">
        <w:t xml:space="preserve">. </w:t>
      </w:r>
      <w:r w:rsidR="000E501D" w:rsidRPr="008D0393">
        <w:t xml:space="preserve">Direct mode utilities can be used from programmer mode, but developers </w:t>
      </w:r>
      <w:r w:rsidR="00C4748F" w:rsidRPr="008D0393">
        <w:rPr>
          <w:i/>
        </w:rPr>
        <w:t>can</w:t>
      </w:r>
      <w:r w:rsidR="000E501D" w:rsidRPr="008D0393">
        <w:rPr>
          <w:i/>
        </w:rPr>
        <w:t>not</w:t>
      </w:r>
      <w:r w:rsidR="000E501D" w:rsidRPr="008D0393">
        <w:t xml:space="preserve"> call them from within applications</w:t>
      </w:r>
      <w:r w:rsidR="00C95FC7" w:rsidRPr="008D0393">
        <w:t>.</w:t>
      </w:r>
    </w:p>
    <w:p w:rsidR="0090142F" w:rsidRPr="008D0393" w:rsidRDefault="00C237A0" w:rsidP="001344B3">
      <w:pPr>
        <w:pStyle w:val="Note"/>
      </w:pPr>
      <w:r>
        <w:rPr>
          <w:noProof/>
          <w:lang w:eastAsia="en-US"/>
        </w:rPr>
        <w:drawing>
          <wp:inline distT="0" distB="0" distL="0" distR="0" wp14:anchorId="28F70015" wp14:editId="26CAEE16">
            <wp:extent cx="304800" cy="304800"/>
            <wp:effectExtent l="0" t="0" r="0" b="0"/>
            <wp:docPr id="84" name="Pictur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Every direct mode utility is described in the </w:t>
      </w:r>
      <w:r w:rsidR="00ED538D">
        <w:rPr>
          <w:i/>
        </w:rPr>
        <w:t>Kernel 8.0 &amp; Kernel Toolkit 7.3 Systems Management Guide</w:t>
      </w:r>
      <w:r w:rsidR="001344B3" w:rsidRPr="008D0393">
        <w:rPr>
          <w:i/>
        </w:rPr>
        <w:t xml:space="preserve"> and </w:t>
      </w:r>
      <w:r w:rsidR="00ED538D">
        <w:rPr>
          <w:i/>
        </w:rPr>
        <w:t>Kernel 8.0 &amp; Kernel Toolkit 7.3 Developer</w:t>
      </w:r>
      <w:r w:rsidR="006C50DB">
        <w:rPr>
          <w:i/>
        </w:rPr>
        <w:t>’</w:t>
      </w:r>
      <w:r w:rsidR="00ED538D">
        <w:rPr>
          <w:i/>
        </w:rPr>
        <w:t>s Guide</w:t>
      </w:r>
      <w:r w:rsidR="001344B3" w:rsidRPr="008D0393">
        <w:t xml:space="preserve">. Refer to the indicated </w:t>
      </w:r>
      <w:r w:rsidR="00417F93">
        <w:t>section in</w:t>
      </w:r>
      <w:r w:rsidR="001344B3" w:rsidRPr="008D0393">
        <w:t xml:space="preserve"> that manual for details on the use of the utility.</w:t>
      </w:r>
    </w:p>
    <w:p w:rsidR="002D22FB" w:rsidRPr="008D0393" w:rsidRDefault="002D22FB" w:rsidP="00FB1727">
      <w:pPr>
        <w:pStyle w:val="BodyText"/>
        <w:keepNext/>
        <w:keepLines/>
      </w:pPr>
      <w:r w:rsidRPr="008D0393">
        <w:t xml:space="preserve">The direct mode utilities in </w:t>
      </w:r>
      <w:r w:rsidR="00D44372" w:rsidRPr="008D0393">
        <w:rPr>
          <w:color w:val="0000FF"/>
          <w:u w:val="single"/>
        </w:rPr>
        <w:fldChar w:fldCharType="begin"/>
      </w:r>
      <w:r w:rsidR="00D44372" w:rsidRPr="008D0393">
        <w:rPr>
          <w:color w:val="0000FF"/>
          <w:u w:val="single"/>
        </w:rPr>
        <w:instrText xml:space="preserve"> REF _Ref333475968 \h  \* MERGEFORMAT </w:instrText>
      </w:r>
      <w:r w:rsidR="00D44372" w:rsidRPr="008D0393">
        <w:rPr>
          <w:color w:val="0000FF"/>
          <w:u w:val="single"/>
        </w:rPr>
      </w:r>
      <w:r w:rsidR="00D44372" w:rsidRPr="008D0393">
        <w:rPr>
          <w:color w:val="0000FF"/>
          <w:u w:val="single"/>
        </w:rPr>
        <w:fldChar w:fldCharType="separate"/>
      </w:r>
      <w:r w:rsidR="00E40D77" w:rsidRPr="00E40D77">
        <w:rPr>
          <w:color w:val="0000FF"/>
          <w:u w:val="single"/>
        </w:rPr>
        <w:t>Table 27</w:t>
      </w:r>
      <w:r w:rsidR="00D44372" w:rsidRPr="008D0393">
        <w:rPr>
          <w:color w:val="0000FF"/>
          <w:u w:val="single"/>
        </w:rPr>
        <w:fldChar w:fldCharType="end"/>
      </w:r>
      <w:r w:rsidRPr="008D0393">
        <w:t xml:space="preserve"> are listed in routine order and by tag within each routine:</w:t>
      </w:r>
    </w:p>
    <w:p w:rsidR="000E501D" w:rsidRPr="008D0393" w:rsidRDefault="00E41E50" w:rsidP="00E41E50">
      <w:pPr>
        <w:pStyle w:val="Caption"/>
      </w:pPr>
      <w:bookmarkStart w:id="351" w:name="_Ref333475968"/>
      <w:bookmarkStart w:id="352" w:name="_Toc193532668"/>
      <w:bookmarkStart w:id="353" w:name="_Toc520289724"/>
      <w:r w:rsidRPr="008D0393">
        <w:t xml:space="preserve">Table </w:t>
      </w:r>
      <w:fldSimple w:instr=" SEQ Table \* ARABIC ">
        <w:r w:rsidR="00E40D77">
          <w:rPr>
            <w:noProof/>
          </w:rPr>
          <w:t>27</w:t>
        </w:r>
      </w:fldSimple>
      <w:bookmarkEnd w:id="351"/>
      <w:r w:rsidR="00DC412E">
        <w:t>:</w:t>
      </w:r>
      <w:r w:rsidRPr="008D0393">
        <w:t xml:space="preserve"> D</w:t>
      </w:r>
      <w:r w:rsidR="00C207EA" w:rsidRPr="008D0393">
        <w:t>irect Mode U</w:t>
      </w:r>
      <w:r w:rsidRPr="008D0393">
        <w:t>tilities</w:t>
      </w:r>
      <w:bookmarkEnd w:id="352"/>
      <w:bookmarkEnd w:id="35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46"/>
        <w:gridCol w:w="2350"/>
        <w:gridCol w:w="4310"/>
      </w:tblGrid>
      <w:tr w:rsidR="000E501D" w:rsidRPr="008D0393" w:rsidTr="00A17927">
        <w:trPr>
          <w:cantSplit/>
          <w:trHeight w:val="360"/>
          <w:tblHeader/>
        </w:trPr>
        <w:tc>
          <w:tcPr>
            <w:tcW w:w="2546" w:type="dxa"/>
            <w:shd w:val="pct12" w:color="auto" w:fill="auto"/>
          </w:tcPr>
          <w:p w:rsidR="000E501D" w:rsidRPr="008D0393" w:rsidRDefault="000E501D" w:rsidP="00FB1727">
            <w:pPr>
              <w:pStyle w:val="TableHeading"/>
            </w:pPr>
            <w:bookmarkStart w:id="354" w:name="ColumnTitle_022"/>
            <w:bookmarkEnd w:id="354"/>
            <w:r w:rsidRPr="008D0393">
              <w:t>Direct Mode Utility</w:t>
            </w:r>
          </w:p>
        </w:tc>
        <w:tc>
          <w:tcPr>
            <w:tcW w:w="2350" w:type="dxa"/>
            <w:shd w:val="pct12" w:color="auto" w:fill="auto"/>
          </w:tcPr>
          <w:p w:rsidR="000E501D" w:rsidRPr="008D0393" w:rsidRDefault="000E501D" w:rsidP="00FB1727">
            <w:pPr>
              <w:pStyle w:val="TableHeading"/>
            </w:pPr>
            <w:r w:rsidRPr="008D0393">
              <w:t>Description</w:t>
            </w:r>
          </w:p>
        </w:tc>
        <w:tc>
          <w:tcPr>
            <w:tcW w:w="4310" w:type="dxa"/>
            <w:shd w:val="pct12" w:color="auto" w:fill="auto"/>
          </w:tcPr>
          <w:p w:rsidR="000E501D" w:rsidRPr="008D0393" w:rsidRDefault="00C95FC7" w:rsidP="00FB1727">
            <w:pPr>
              <w:pStyle w:val="TableHeading"/>
            </w:pPr>
            <w:r w:rsidRPr="008D0393">
              <w:t>Reference Documentation</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^%G</w:t>
            </w:r>
          </w:p>
        </w:tc>
        <w:tc>
          <w:tcPr>
            <w:tcW w:w="2350" w:type="dxa"/>
          </w:tcPr>
          <w:p w:rsidR="0049426B" w:rsidRPr="008D0393" w:rsidRDefault="0049426B" w:rsidP="00FB1727">
            <w:pPr>
              <w:pStyle w:val="TableText"/>
            </w:pPr>
            <w:r w:rsidRPr="008D0393">
              <w:t>List Global option</w:t>
            </w:r>
          </w:p>
        </w:tc>
        <w:tc>
          <w:tcPr>
            <w:tcW w:w="4310" w:type="dxa"/>
          </w:tcPr>
          <w:p w:rsidR="0049426B" w:rsidRPr="008D0393" w:rsidRDefault="00ED538D" w:rsidP="005237FF">
            <w:pPr>
              <w:pStyle w:val="TableText"/>
            </w:pPr>
            <w:r>
              <w:rPr>
                <w:i/>
              </w:rPr>
              <w:t>Kernel 8.0 &amp; Kernel Toolkit 7.3 Developer</w:t>
            </w:r>
            <w:r w:rsidR="006C50DB">
              <w:rPr>
                <w:i/>
              </w:rPr>
              <w:t>’</w:t>
            </w:r>
            <w:r>
              <w:rPr>
                <w:i/>
              </w:rPr>
              <w:t>s Guide</w:t>
            </w:r>
            <w:r w:rsidR="00FB1727" w:rsidRPr="008D0393">
              <w:t xml:space="preserve">; </w:t>
            </w:r>
            <w:r w:rsidR="001B4BB6" w:rsidRPr="008D0393">
              <w:t>Toolkit: Miscellaneous</w:t>
            </w:r>
            <w:bookmarkStart w:id="355" w:name="_Ref200254379"/>
            <w:bookmarkStart w:id="356" w:name="_Toc351983649"/>
            <w:r w:rsidR="005237FF" w:rsidRPr="008D0393">
              <w:t>: Developer Tools</w:t>
            </w:r>
            <w:bookmarkEnd w:id="355"/>
            <w:bookmarkEnd w:id="356"/>
          </w:p>
        </w:tc>
      </w:tr>
      <w:tr w:rsidR="00C924D8" w:rsidRPr="008D0393" w:rsidTr="00A17927">
        <w:trPr>
          <w:cantSplit/>
          <w:trHeight w:val="360"/>
        </w:trPr>
        <w:tc>
          <w:tcPr>
            <w:tcW w:w="2546" w:type="dxa"/>
          </w:tcPr>
          <w:p w:rsidR="00C924D8" w:rsidRPr="008D0393" w:rsidRDefault="007E0D2A" w:rsidP="00FB1727">
            <w:pPr>
              <w:pStyle w:val="TableText"/>
              <w:rPr>
                <w:rFonts w:ascii="Courier New" w:hAnsi="Courier New" w:cs="Courier New"/>
                <w:sz w:val="18"/>
                <w:szCs w:val="18"/>
              </w:rPr>
            </w:pPr>
            <w:r w:rsidRPr="008D0393">
              <w:rPr>
                <w:rFonts w:cs="Arial"/>
              </w:rPr>
              <w:t xml:space="preserve">(obsolete) </w:t>
            </w:r>
            <w:r w:rsidR="00C924D8" w:rsidRPr="008D0393">
              <w:rPr>
                <w:rFonts w:ascii="Courier New" w:hAnsi="Courier New" w:cs="Courier New"/>
                <w:sz w:val="18"/>
                <w:szCs w:val="18"/>
              </w:rPr>
              <w:t>D ^%INDEX</w:t>
            </w:r>
          </w:p>
          <w:p w:rsidR="007E0D2A" w:rsidRPr="008D0393" w:rsidRDefault="007E0D2A" w:rsidP="00FB1727">
            <w:pPr>
              <w:pStyle w:val="TableText"/>
              <w:rPr>
                <w:rFonts w:ascii="Courier New" w:hAnsi="Courier New" w:cs="Courier New"/>
                <w:sz w:val="18"/>
                <w:szCs w:val="18"/>
              </w:rPr>
            </w:pPr>
            <w:r w:rsidRPr="008D0393">
              <w:rPr>
                <w:rFonts w:cs="Arial"/>
              </w:rPr>
              <w:t xml:space="preserve">Use: </w:t>
            </w:r>
            <w:r w:rsidRPr="008D0393">
              <w:rPr>
                <w:rFonts w:ascii="Courier New" w:hAnsi="Courier New" w:cs="Courier New"/>
                <w:sz w:val="18"/>
                <w:szCs w:val="18"/>
              </w:rPr>
              <w:t>D ^XINDEX</w:t>
            </w:r>
          </w:p>
        </w:tc>
        <w:tc>
          <w:tcPr>
            <w:tcW w:w="2350" w:type="dxa"/>
          </w:tcPr>
          <w:p w:rsidR="00C924D8" w:rsidRPr="008D0393" w:rsidRDefault="007E0D2A" w:rsidP="007E0D2A">
            <w:pPr>
              <w:pStyle w:val="TableText"/>
            </w:pPr>
            <w:r w:rsidRPr="008D0393">
              <w:rPr>
                <w:kern w:val="2"/>
              </w:rPr>
              <w:t xml:space="preserve">To run </w:t>
            </w:r>
            <w:r w:rsidRPr="008D0F47">
              <w:rPr>
                <w:b/>
                <w:kern w:val="2"/>
              </w:rPr>
              <w:t>%INDEX</w:t>
            </w:r>
          </w:p>
        </w:tc>
        <w:tc>
          <w:tcPr>
            <w:tcW w:w="4310" w:type="dxa"/>
          </w:tcPr>
          <w:p w:rsidR="00C924D8" w:rsidRPr="008D0393" w:rsidRDefault="00ED538D" w:rsidP="007E0D2A">
            <w:pPr>
              <w:pStyle w:val="TableText"/>
            </w:pPr>
            <w:r>
              <w:rPr>
                <w:i/>
              </w:rPr>
              <w:t>Kernel 8.0 &amp; Kernel Toolkit 7.3 Developer</w:t>
            </w:r>
            <w:r w:rsidR="006C50DB">
              <w:rPr>
                <w:i/>
              </w:rPr>
              <w:t>’</w:t>
            </w:r>
            <w:r>
              <w:rPr>
                <w:i/>
              </w:rPr>
              <w:t>s Guide</w:t>
            </w:r>
            <w:r w:rsidR="00FB1727" w:rsidRPr="008D0393">
              <w:t xml:space="preserve">; </w:t>
            </w:r>
            <w:r w:rsidR="00C924D8" w:rsidRPr="008D0393">
              <w:t>Toolkit: Routine Tools</w:t>
            </w:r>
            <w:r w:rsidR="007E0D2A" w:rsidRPr="008D0393">
              <w:t xml:space="preserve"> and Toolkit: </w:t>
            </w:r>
            <w:r w:rsidR="00F07648" w:rsidRPr="008D0393">
              <w:t>Developer</w:t>
            </w:r>
            <w:r w:rsidR="007E0D2A" w:rsidRPr="008D0393">
              <w:t xml:space="preserve">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^%RR</w:t>
            </w:r>
          </w:p>
        </w:tc>
        <w:tc>
          <w:tcPr>
            <w:tcW w:w="2350" w:type="dxa"/>
          </w:tcPr>
          <w:p w:rsidR="0049426B" w:rsidRPr="008D0393" w:rsidRDefault="0049426B" w:rsidP="00FB1727">
            <w:pPr>
              <w:pStyle w:val="TableText"/>
            </w:pPr>
            <w:r w:rsidRPr="008D0393">
              <w:rPr>
                <w:kern w:val="2"/>
              </w:rPr>
              <w:t>Input Routines option</w:t>
            </w:r>
          </w:p>
        </w:tc>
        <w:tc>
          <w:tcPr>
            <w:tcW w:w="4310" w:type="dxa"/>
          </w:tcPr>
          <w:p w:rsidR="0049426B" w:rsidRPr="008D0393" w:rsidRDefault="00ED538D" w:rsidP="007E0D2A">
            <w:pPr>
              <w:pStyle w:val="TableText"/>
            </w:pPr>
            <w:r>
              <w:rPr>
                <w:i/>
              </w:rPr>
              <w:t>Kernel 8.0 &amp; Kernel Toolkit 7.3 Developer</w:t>
            </w:r>
            <w:r w:rsidR="006C50DB">
              <w:rPr>
                <w:i/>
              </w:rPr>
              <w:t>’</w:t>
            </w:r>
            <w:r>
              <w:rPr>
                <w:i/>
              </w:rPr>
              <w:t>s Guide</w:t>
            </w:r>
            <w:r w:rsidR="00F41668" w:rsidRPr="008D0393">
              <w:t>; Toolkit: Develo</w:t>
            </w:r>
            <w:r w:rsidR="007E0D2A" w:rsidRPr="008D0393">
              <w:t>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^%RS</w:t>
            </w:r>
          </w:p>
        </w:tc>
        <w:tc>
          <w:tcPr>
            <w:tcW w:w="2350" w:type="dxa"/>
          </w:tcPr>
          <w:p w:rsidR="0049426B" w:rsidRPr="008D0393" w:rsidRDefault="0049426B" w:rsidP="00FB1727">
            <w:pPr>
              <w:pStyle w:val="TableText"/>
            </w:pPr>
            <w:r w:rsidRPr="008D0393">
              <w:rPr>
                <w:kern w:val="2"/>
              </w:rPr>
              <w:t>Output Routines option</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F41668" w:rsidRPr="008D0393">
              <w:t>; Toolkit: Develo</w:t>
            </w:r>
            <w:r w:rsidR="007E0D2A" w:rsidRPr="008D0393">
              <w:t>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^XQ1</w:t>
            </w:r>
          </w:p>
        </w:tc>
        <w:tc>
          <w:tcPr>
            <w:tcW w:w="2350" w:type="dxa"/>
          </w:tcPr>
          <w:p w:rsidR="000E501D" w:rsidRPr="008D0393" w:rsidRDefault="000E501D" w:rsidP="00FB1727">
            <w:pPr>
              <w:pStyle w:val="TableText"/>
            </w:pPr>
            <w:r w:rsidRPr="008D0393">
              <w:t>Test an Option</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FB1727" w:rsidRPr="008D0393">
              <w:t xml:space="preserve">; </w:t>
            </w:r>
            <w:r w:rsidR="000E501D" w:rsidRPr="008D0393">
              <w:t>Menu Manager: Programmer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^XTER</w:t>
            </w:r>
          </w:p>
        </w:tc>
        <w:tc>
          <w:tcPr>
            <w:tcW w:w="2350" w:type="dxa"/>
          </w:tcPr>
          <w:p w:rsidR="000E501D" w:rsidRPr="008D0393" w:rsidRDefault="000E501D" w:rsidP="00FB1727">
            <w:pPr>
              <w:pStyle w:val="TableText"/>
            </w:pPr>
            <w:r w:rsidRPr="008D0393">
              <w:t>Display Error Trap</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FB1727" w:rsidRPr="008D0393">
              <w:t xml:space="preserve">; </w:t>
            </w:r>
            <w:r w:rsidR="0049426B" w:rsidRPr="008D0393">
              <w:t xml:space="preserve">Toolkit: </w:t>
            </w:r>
            <w:bookmarkStart w:id="357" w:name="_Ref303842688"/>
            <w:bookmarkStart w:id="358" w:name="_Toc351983472"/>
            <w:r w:rsidR="000D5385" w:rsidRPr="008D0393">
              <w:t>Error Processing: Developer Tools</w:t>
            </w:r>
            <w:bookmarkEnd w:id="357"/>
            <w:bookmarkEnd w:id="358"/>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^XTERPUR</w:t>
            </w:r>
          </w:p>
        </w:tc>
        <w:tc>
          <w:tcPr>
            <w:tcW w:w="2350" w:type="dxa"/>
          </w:tcPr>
          <w:p w:rsidR="000E501D" w:rsidRPr="008D0393" w:rsidRDefault="000E501D" w:rsidP="00FB1727">
            <w:pPr>
              <w:pStyle w:val="TableText"/>
            </w:pPr>
            <w:r w:rsidRPr="008D0393">
              <w:t>Purge Error Log</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FB1727" w:rsidRPr="008D0393">
              <w:t xml:space="preserve">; </w:t>
            </w:r>
            <w:r w:rsidR="0049426B" w:rsidRPr="008D0393">
              <w:t xml:space="preserve">Toolkit: </w:t>
            </w:r>
            <w:r w:rsidR="000D5385" w:rsidRPr="008D0393">
              <w:t>Error Processing: Developer Tools</w:t>
            </w:r>
          </w:p>
        </w:tc>
      </w:tr>
      <w:tr w:rsidR="00C924D8" w:rsidRPr="008D0393" w:rsidTr="00A17927">
        <w:trPr>
          <w:cantSplit/>
          <w:trHeight w:val="360"/>
        </w:trPr>
        <w:tc>
          <w:tcPr>
            <w:tcW w:w="2546" w:type="dxa"/>
          </w:tcPr>
          <w:p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D ^XTFCR</w:t>
            </w:r>
          </w:p>
        </w:tc>
        <w:tc>
          <w:tcPr>
            <w:tcW w:w="2350" w:type="dxa"/>
          </w:tcPr>
          <w:p w:rsidR="00C924D8" w:rsidRPr="008D0393" w:rsidRDefault="00C924D8" w:rsidP="00FB1727">
            <w:pPr>
              <w:pStyle w:val="TableText"/>
            </w:pPr>
            <w:r w:rsidRPr="008D0393">
              <w:rPr>
                <w:kern w:val="2"/>
              </w:rPr>
              <w:t>Flow Chart from Entry Point option</w:t>
            </w:r>
          </w:p>
        </w:tc>
        <w:tc>
          <w:tcPr>
            <w:tcW w:w="4310" w:type="dxa"/>
          </w:tcPr>
          <w:p w:rsidR="00C924D8" w:rsidRPr="008D0393" w:rsidRDefault="00ED538D" w:rsidP="00FB1727">
            <w:pPr>
              <w:pStyle w:val="TableText"/>
            </w:pPr>
            <w:r>
              <w:rPr>
                <w:i/>
              </w:rPr>
              <w:t>Kernel 8.0 &amp; Kernel Toolkit 7.3 Developer</w:t>
            </w:r>
            <w:r w:rsidR="006C50DB">
              <w:rPr>
                <w:i/>
              </w:rPr>
              <w:t>’</w:t>
            </w:r>
            <w:r>
              <w:rPr>
                <w:i/>
              </w:rPr>
              <w:t>s Guide</w:t>
            </w:r>
            <w:r w:rsidR="00F41668" w:rsidRPr="008D0393">
              <w:t>; Toolkit: Routine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^XTRCMP</w:t>
            </w:r>
          </w:p>
        </w:tc>
        <w:tc>
          <w:tcPr>
            <w:tcW w:w="2350" w:type="dxa"/>
          </w:tcPr>
          <w:p w:rsidR="0049426B" w:rsidRPr="008D0393" w:rsidRDefault="0049426B" w:rsidP="00FB1727">
            <w:pPr>
              <w:pStyle w:val="TableText"/>
              <w:rPr>
                <w:kern w:val="2"/>
              </w:rPr>
            </w:pPr>
            <w:r w:rsidRPr="008D0393">
              <w:rPr>
                <w:kern w:val="2"/>
              </w:rPr>
              <w:t>Compare Two Routines option</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4A558F" w:rsidRPr="008D0393">
              <w:t>; Toolkit: 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TAPE^XTRCMP</w:t>
            </w:r>
          </w:p>
        </w:tc>
        <w:tc>
          <w:tcPr>
            <w:tcW w:w="2350" w:type="dxa"/>
          </w:tcPr>
          <w:p w:rsidR="0049426B" w:rsidRPr="008D0393" w:rsidRDefault="0049426B" w:rsidP="00FB1727">
            <w:pPr>
              <w:pStyle w:val="TableText"/>
              <w:rPr>
                <w:kern w:val="2"/>
              </w:rPr>
            </w:pPr>
            <w:r w:rsidRPr="008D0393">
              <w:rPr>
                <w:kern w:val="2"/>
              </w:rPr>
              <w:t>Compare Routines on Tape to Disk option</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4A558F" w:rsidRPr="008D0393">
              <w:t>; Toolkit: Developer Tools</w:t>
            </w:r>
          </w:p>
        </w:tc>
      </w:tr>
      <w:tr w:rsidR="00C924D8" w:rsidRPr="008D0393" w:rsidTr="00A17927">
        <w:trPr>
          <w:cantSplit/>
          <w:trHeight w:val="360"/>
        </w:trPr>
        <w:tc>
          <w:tcPr>
            <w:tcW w:w="2546" w:type="dxa"/>
          </w:tcPr>
          <w:p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lastRenderedPageBreak/>
              <w:t>D ^XTRGRPE</w:t>
            </w:r>
          </w:p>
        </w:tc>
        <w:tc>
          <w:tcPr>
            <w:tcW w:w="2350" w:type="dxa"/>
          </w:tcPr>
          <w:p w:rsidR="00C924D8" w:rsidRPr="008D0393" w:rsidRDefault="00C924D8" w:rsidP="00FB1727">
            <w:pPr>
              <w:pStyle w:val="TableText"/>
            </w:pPr>
            <w:r w:rsidRPr="008D0393">
              <w:rPr>
                <w:kern w:val="2"/>
              </w:rPr>
              <w:t>Group Routine Edit option</w:t>
            </w:r>
          </w:p>
        </w:tc>
        <w:tc>
          <w:tcPr>
            <w:tcW w:w="4310" w:type="dxa"/>
          </w:tcPr>
          <w:p w:rsidR="00C924D8" w:rsidRPr="008D0393" w:rsidRDefault="00ED538D" w:rsidP="00FB1727">
            <w:pPr>
              <w:pStyle w:val="TableText"/>
            </w:pPr>
            <w:r>
              <w:rPr>
                <w:i/>
              </w:rPr>
              <w:t>Kernel 8.0 &amp; Kernel Toolkit 7.3 Developer</w:t>
            </w:r>
            <w:r w:rsidR="006C50DB">
              <w:rPr>
                <w:i/>
              </w:rPr>
              <w:t>’</w:t>
            </w:r>
            <w:r>
              <w:rPr>
                <w:i/>
              </w:rPr>
              <w:t>s Guide</w:t>
            </w:r>
            <w:r w:rsidR="00A94194" w:rsidRPr="008D0393">
              <w:t>; Toolkit: 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CHCKSUM^XTSUMBLD</w:t>
            </w:r>
          </w:p>
        </w:tc>
        <w:tc>
          <w:tcPr>
            <w:tcW w:w="2350" w:type="dxa"/>
          </w:tcPr>
          <w:p w:rsidR="0049426B" w:rsidRPr="008D0393" w:rsidRDefault="0049426B" w:rsidP="00FB1727">
            <w:pPr>
              <w:pStyle w:val="TableText"/>
              <w:rPr>
                <w:kern w:val="2"/>
              </w:rPr>
            </w:pPr>
            <w:r w:rsidRPr="008D0393">
              <w:t>Integrity checking utility</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C975A0" w:rsidRPr="008D0393">
              <w:t>; Toolkit: Developer Tools</w:t>
            </w:r>
          </w:p>
        </w:tc>
      </w:tr>
      <w:tr w:rsidR="00C924D8" w:rsidRPr="008D0393" w:rsidTr="00A17927">
        <w:trPr>
          <w:cantSplit/>
          <w:trHeight w:val="360"/>
        </w:trPr>
        <w:tc>
          <w:tcPr>
            <w:tcW w:w="2546" w:type="dxa"/>
          </w:tcPr>
          <w:p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D ^XTVCHG</w:t>
            </w:r>
          </w:p>
        </w:tc>
        <w:tc>
          <w:tcPr>
            <w:tcW w:w="2350" w:type="dxa"/>
          </w:tcPr>
          <w:p w:rsidR="00C924D8" w:rsidRPr="008D0393" w:rsidRDefault="00C924D8" w:rsidP="00FB1727">
            <w:pPr>
              <w:pStyle w:val="TableText"/>
            </w:pPr>
            <w:r w:rsidRPr="008D0393">
              <w:rPr>
                <w:kern w:val="2"/>
              </w:rPr>
              <w:t>Variable Changer option</w:t>
            </w:r>
          </w:p>
        </w:tc>
        <w:tc>
          <w:tcPr>
            <w:tcW w:w="4310" w:type="dxa"/>
          </w:tcPr>
          <w:p w:rsidR="00C924D8" w:rsidRPr="008D0393" w:rsidRDefault="00ED538D" w:rsidP="00FB1727">
            <w:pPr>
              <w:pStyle w:val="TableText"/>
            </w:pPr>
            <w:r>
              <w:rPr>
                <w:i/>
              </w:rPr>
              <w:t>Kernel 8.0 &amp; Kernel Toolkit 7.3 Developer</w:t>
            </w:r>
            <w:r w:rsidR="006C50DB">
              <w:rPr>
                <w:i/>
              </w:rPr>
              <w:t>’</w:t>
            </w:r>
            <w:r>
              <w:rPr>
                <w:i/>
              </w:rPr>
              <w:t>s Guide</w:t>
            </w:r>
            <w:r w:rsidR="00C975A0" w:rsidRPr="008D0393">
              <w:t>; Toolkit: Developer Tools</w:t>
            </w:r>
          </w:p>
        </w:tc>
      </w:tr>
      <w:tr w:rsidR="00C924D8" w:rsidRPr="008D0393" w:rsidTr="00A17927">
        <w:trPr>
          <w:cantSplit/>
          <w:trHeight w:val="360"/>
        </w:trPr>
        <w:tc>
          <w:tcPr>
            <w:tcW w:w="2546" w:type="dxa"/>
          </w:tcPr>
          <w:p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D ^XTVNUM</w:t>
            </w:r>
          </w:p>
        </w:tc>
        <w:tc>
          <w:tcPr>
            <w:tcW w:w="2350" w:type="dxa"/>
          </w:tcPr>
          <w:p w:rsidR="00C924D8" w:rsidRPr="008D0393" w:rsidRDefault="00C924D8" w:rsidP="00FB1727">
            <w:pPr>
              <w:pStyle w:val="TableText"/>
            </w:pPr>
            <w:r w:rsidRPr="008D0393">
              <w:rPr>
                <w:kern w:val="2"/>
              </w:rPr>
              <w:t>Version Number Update option</w:t>
            </w:r>
          </w:p>
        </w:tc>
        <w:tc>
          <w:tcPr>
            <w:tcW w:w="4310" w:type="dxa"/>
          </w:tcPr>
          <w:p w:rsidR="00C924D8" w:rsidRPr="008D0393" w:rsidRDefault="00ED538D" w:rsidP="00FB1727">
            <w:pPr>
              <w:pStyle w:val="TableText"/>
            </w:pPr>
            <w:r>
              <w:rPr>
                <w:i/>
              </w:rPr>
              <w:t>Kernel 8.0 &amp; Kernel Toolkit 7.3 Developer</w:t>
            </w:r>
            <w:r w:rsidR="006C50DB">
              <w:rPr>
                <w:i/>
              </w:rPr>
              <w:t>’</w:t>
            </w:r>
            <w:r>
              <w:rPr>
                <w:i/>
              </w:rPr>
              <w:t>s Guide</w:t>
            </w:r>
            <w:r w:rsidR="00C975A0" w:rsidRPr="008D0393">
              <w:t>; Toolkit: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ENABLE^XUFILE3</w:t>
            </w:r>
          </w:p>
        </w:tc>
        <w:tc>
          <w:tcPr>
            <w:tcW w:w="2350" w:type="dxa"/>
          </w:tcPr>
          <w:p w:rsidR="000E501D" w:rsidRPr="008D0393" w:rsidRDefault="000E501D" w:rsidP="00FB1727">
            <w:pPr>
              <w:pStyle w:val="TableText"/>
            </w:pPr>
            <w:r w:rsidRPr="008D0393">
              <w:t>Enable File Access Security System</w:t>
            </w:r>
          </w:p>
        </w:tc>
        <w:tc>
          <w:tcPr>
            <w:tcW w:w="4310" w:type="dxa"/>
          </w:tcPr>
          <w:p w:rsidR="000E501D" w:rsidRPr="008D0393" w:rsidRDefault="00ED538D" w:rsidP="00FB1727">
            <w:pPr>
              <w:pStyle w:val="TableText"/>
            </w:pPr>
            <w:r>
              <w:rPr>
                <w:i/>
              </w:rPr>
              <w:t>Kernel 8.0 &amp; Kernel Toolkit 7.3 Systems Management Guide</w:t>
            </w:r>
            <w:r w:rsidR="00FB1727" w:rsidRPr="008D0393">
              <w:t xml:space="preserve">; </w:t>
            </w:r>
            <w:r w:rsidR="000E501D" w:rsidRPr="008D0393">
              <w:t>File Access Security</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^XUINCON</w:t>
            </w:r>
          </w:p>
        </w:tc>
        <w:tc>
          <w:tcPr>
            <w:tcW w:w="2350" w:type="dxa"/>
          </w:tcPr>
          <w:p w:rsidR="000E501D" w:rsidRPr="008D0393" w:rsidRDefault="000E501D" w:rsidP="00FB1727">
            <w:pPr>
              <w:pStyle w:val="TableText"/>
            </w:pPr>
            <w:r w:rsidRPr="008D0393">
              <w:t>Run File Access Security Conversion</w:t>
            </w:r>
          </w:p>
        </w:tc>
        <w:tc>
          <w:tcPr>
            <w:tcW w:w="4310" w:type="dxa"/>
          </w:tcPr>
          <w:p w:rsidR="000E501D" w:rsidRPr="008D0393" w:rsidRDefault="00ED538D" w:rsidP="00FB1727">
            <w:pPr>
              <w:pStyle w:val="TableText"/>
            </w:pPr>
            <w:r>
              <w:rPr>
                <w:i/>
              </w:rPr>
              <w:t>Kernel 8.0 &amp; Kernel Toolkit 7.3 Systems Management Guide</w:t>
            </w:r>
            <w:r w:rsidR="00FB1727" w:rsidRPr="008D0393">
              <w:t xml:space="preserve">; </w:t>
            </w:r>
            <w:r w:rsidR="000E501D" w:rsidRPr="008D0393">
              <w:t>File Access Security</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^XUP</w:t>
            </w:r>
          </w:p>
        </w:tc>
        <w:tc>
          <w:tcPr>
            <w:tcW w:w="2350" w:type="dxa"/>
          </w:tcPr>
          <w:p w:rsidR="000E501D" w:rsidRPr="008D0393" w:rsidRDefault="000E501D" w:rsidP="00FB1727">
            <w:pPr>
              <w:pStyle w:val="TableText"/>
            </w:pPr>
            <w:r w:rsidRPr="008D0393">
              <w:t>Programmer Sign-On</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^XUS</w:t>
            </w:r>
          </w:p>
        </w:tc>
        <w:tc>
          <w:tcPr>
            <w:tcW w:w="2350" w:type="dxa"/>
          </w:tcPr>
          <w:p w:rsidR="000E501D" w:rsidRPr="008D0393" w:rsidRDefault="000E501D" w:rsidP="00FB1727">
            <w:pPr>
              <w:pStyle w:val="TableText"/>
            </w:pPr>
            <w:r w:rsidRPr="008D0393">
              <w:t>User Sign-On, No Error Trapping</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H^XUS</w:t>
            </w:r>
          </w:p>
        </w:tc>
        <w:tc>
          <w:tcPr>
            <w:tcW w:w="2350" w:type="dxa"/>
          </w:tcPr>
          <w:p w:rsidR="000E501D" w:rsidRPr="008D0393" w:rsidRDefault="000E501D" w:rsidP="00FB1727">
            <w:pPr>
              <w:pStyle w:val="TableText"/>
            </w:pPr>
            <w:r w:rsidRPr="008D0393">
              <w:t>Programmer Halt</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^XUSCLEAN</w:t>
            </w:r>
          </w:p>
        </w:tc>
        <w:tc>
          <w:tcPr>
            <w:tcW w:w="2350" w:type="dxa"/>
          </w:tcPr>
          <w:p w:rsidR="000E501D" w:rsidRPr="008D0393" w:rsidRDefault="000E501D" w:rsidP="00FB1727">
            <w:pPr>
              <w:pStyle w:val="TableText"/>
            </w:pPr>
            <w:r w:rsidRPr="008D0393">
              <w:t>Programmer Halt</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C924D8" w:rsidRPr="008D0393" w:rsidTr="00A17927">
        <w:trPr>
          <w:cantSplit/>
          <w:trHeight w:val="360"/>
        </w:trPr>
        <w:tc>
          <w:tcPr>
            <w:tcW w:w="2546" w:type="dxa"/>
          </w:tcPr>
          <w:p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X ^%Z</w:t>
            </w:r>
          </w:p>
        </w:tc>
        <w:tc>
          <w:tcPr>
            <w:tcW w:w="2350" w:type="dxa"/>
          </w:tcPr>
          <w:p w:rsidR="00C924D8" w:rsidRPr="008D0393" w:rsidRDefault="00C924D8" w:rsidP="00FB1727">
            <w:pPr>
              <w:pStyle w:val="TableText"/>
            </w:pPr>
            <w:r w:rsidRPr="008D0393">
              <w:rPr>
                <w:kern w:val="2"/>
              </w:rPr>
              <w:t>Routine Edit option</w:t>
            </w:r>
          </w:p>
        </w:tc>
        <w:tc>
          <w:tcPr>
            <w:tcW w:w="4310" w:type="dxa"/>
          </w:tcPr>
          <w:p w:rsidR="00C924D8" w:rsidRPr="008D0393" w:rsidRDefault="00ED538D" w:rsidP="00FB1727">
            <w:pPr>
              <w:pStyle w:val="TableText"/>
            </w:pPr>
            <w:r>
              <w:rPr>
                <w:i/>
              </w:rPr>
              <w:t>Kernel 8.0 &amp; Kernel Toolkit 7.3 Developer</w:t>
            </w:r>
            <w:r w:rsidR="006C50DB">
              <w:rPr>
                <w:i/>
              </w:rPr>
              <w:t>’</w:t>
            </w:r>
            <w:r>
              <w:rPr>
                <w:i/>
              </w:rPr>
              <w:t>s Guide</w:t>
            </w:r>
            <w:r w:rsidR="00691E03" w:rsidRPr="008D0393">
              <w:t xml:space="preserve">; </w:t>
            </w:r>
            <w:r w:rsidR="006506C6" w:rsidRPr="008D0393">
              <w:t>Miscellaneous</w:t>
            </w:r>
            <w:r w:rsidR="00691E03" w:rsidRPr="008D0393">
              <w:t>: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^%ZTBKC</w:t>
            </w:r>
          </w:p>
        </w:tc>
        <w:tc>
          <w:tcPr>
            <w:tcW w:w="2350" w:type="dxa"/>
          </w:tcPr>
          <w:p w:rsidR="000E501D" w:rsidRPr="008D0393" w:rsidRDefault="000E501D" w:rsidP="00FB1727">
            <w:pPr>
              <w:pStyle w:val="TableText"/>
            </w:pPr>
            <w:r w:rsidRPr="008D0393">
              <w:t>Global Block Count</w:t>
            </w:r>
          </w:p>
        </w:tc>
        <w:tc>
          <w:tcPr>
            <w:tcW w:w="4310" w:type="dxa"/>
          </w:tcPr>
          <w:p w:rsidR="000E501D" w:rsidRPr="008D0393" w:rsidRDefault="00ED538D" w:rsidP="00157EF2">
            <w:pPr>
              <w:pStyle w:val="TableText"/>
            </w:pPr>
            <w:r>
              <w:rPr>
                <w:i/>
              </w:rPr>
              <w:t>Kernel 8.0 &amp; Kernel Toolkit 7.3 Developer</w:t>
            </w:r>
            <w:r w:rsidR="006C50DB">
              <w:rPr>
                <w:i/>
              </w:rPr>
              <w:t>’</w:t>
            </w:r>
            <w:r>
              <w:rPr>
                <w:i/>
              </w:rPr>
              <w:t>s Guide</w:t>
            </w:r>
            <w:r w:rsidR="00FB1727" w:rsidRPr="008D0393">
              <w:t xml:space="preserve">; </w:t>
            </w:r>
            <w:r w:rsidR="000E501D" w:rsidRPr="008D0393">
              <w:t>Operating System Interface</w:t>
            </w:r>
            <w:r w:rsidR="00FB1727" w:rsidRPr="008D0393">
              <w:t xml:space="preserve">: </w:t>
            </w:r>
            <w:r w:rsidR="00157EF2" w:rsidRPr="008D0393">
              <w:t>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^ZTEDIT</w:t>
            </w:r>
          </w:p>
        </w:tc>
        <w:tc>
          <w:tcPr>
            <w:tcW w:w="2350" w:type="dxa"/>
          </w:tcPr>
          <w:p w:rsidR="0049426B" w:rsidRPr="008D0393" w:rsidRDefault="0049426B" w:rsidP="00FB1727">
            <w:pPr>
              <w:pStyle w:val="TableText"/>
            </w:pPr>
            <w:r w:rsidRPr="008D0393">
              <w:t xml:space="preserve">Install </w:t>
            </w:r>
            <w:r w:rsidRPr="008D0F47">
              <w:rPr>
                <w:b/>
              </w:rPr>
              <w:t>^%Z</w:t>
            </w:r>
            <w:r w:rsidRPr="008D0393">
              <w:t xml:space="preserve"> editor</w:t>
            </w:r>
          </w:p>
        </w:tc>
        <w:tc>
          <w:tcPr>
            <w:tcW w:w="4310" w:type="dxa"/>
          </w:tcPr>
          <w:p w:rsidR="0049426B" w:rsidRPr="008D0393" w:rsidRDefault="00ED538D" w:rsidP="00371B13">
            <w:pPr>
              <w:pStyle w:val="TableText"/>
            </w:pPr>
            <w:r>
              <w:rPr>
                <w:i/>
              </w:rPr>
              <w:t>Kernel 8.0 &amp; Kernel Toolkit 7.3 Developer</w:t>
            </w:r>
            <w:r w:rsidR="006C50DB">
              <w:rPr>
                <w:i/>
              </w:rPr>
              <w:t>’</w:t>
            </w:r>
            <w:r>
              <w:rPr>
                <w:i/>
              </w:rPr>
              <w:t>s Guide</w:t>
            </w:r>
            <w:r w:rsidR="00157EF2" w:rsidRPr="008D0393">
              <w:t xml:space="preserve">; </w:t>
            </w:r>
            <w:r w:rsidR="00371B13" w:rsidRPr="008D0393">
              <w:t>Miscellaneous</w:t>
            </w:r>
            <w:r w:rsidR="00157EF2" w:rsidRPr="008D0393">
              <w:t>: 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^%ZTER</w:t>
            </w:r>
          </w:p>
        </w:tc>
        <w:tc>
          <w:tcPr>
            <w:tcW w:w="2350" w:type="dxa"/>
          </w:tcPr>
          <w:p w:rsidR="0049426B" w:rsidRPr="008D0393" w:rsidRDefault="0049426B" w:rsidP="00FB1727">
            <w:pPr>
              <w:pStyle w:val="TableText"/>
            </w:pPr>
            <w:r w:rsidRPr="008D0393">
              <w:t>Record an error</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7F61F9" w:rsidRPr="008D0393">
              <w:t>; Toolkit: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lastRenderedPageBreak/>
              <w:t>D ^ZTMB</w:t>
            </w:r>
          </w:p>
        </w:tc>
        <w:tc>
          <w:tcPr>
            <w:tcW w:w="2350" w:type="dxa"/>
          </w:tcPr>
          <w:p w:rsidR="000E501D" w:rsidRPr="008D0393" w:rsidRDefault="000E501D" w:rsidP="00FB1727">
            <w:pPr>
              <w:pStyle w:val="TableText"/>
            </w:pPr>
            <w:r w:rsidRPr="008D0393">
              <w:t>Start TaskMan</w:t>
            </w:r>
          </w:p>
        </w:tc>
        <w:tc>
          <w:tcPr>
            <w:tcW w:w="4310" w:type="dxa"/>
          </w:tcPr>
          <w:p w:rsidR="000E501D" w:rsidRPr="008D0393" w:rsidRDefault="00ED538D" w:rsidP="007F61F9">
            <w:pPr>
              <w:pStyle w:val="TableText"/>
            </w:pPr>
            <w:r>
              <w:rPr>
                <w:i/>
              </w:rPr>
              <w:t>Kernel 8.0 &amp; Kernel Toolkit 7.3 Systems Management Guide</w:t>
            </w:r>
            <w:r w:rsidR="00FB1727" w:rsidRPr="008D0393">
              <w:t xml:space="preserve">; </w:t>
            </w:r>
            <w:r w:rsidR="0048509C" w:rsidRPr="008D0393">
              <w:t>TaskMan</w:t>
            </w:r>
            <w:r w:rsidR="00540917" w:rsidRPr="008D0393">
              <w:t>:</w:t>
            </w:r>
            <w:r w:rsidR="000E501D" w:rsidRPr="008D0393">
              <w:t xml:space="preserve"> System Management</w:t>
            </w:r>
            <w:r w:rsidR="00540917" w:rsidRPr="008D0393">
              <w:t>—</w:t>
            </w:r>
            <w:r w:rsidR="007F61F9" w:rsidRPr="008D0393">
              <w:t>Configuration</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RESTART^ZTMB</w:t>
            </w:r>
          </w:p>
        </w:tc>
        <w:tc>
          <w:tcPr>
            <w:tcW w:w="2350" w:type="dxa"/>
          </w:tcPr>
          <w:p w:rsidR="000E501D" w:rsidRPr="008D0393" w:rsidRDefault="000E501D" w:rsidP="00FB1727">
            <w:pPr>
              <w:pStyle w:val="TableText"/>
            </w:pPr>
            <w:r w:rsidRPr="008D0393">
              <w:t>Restart TaskMan</w:t>
            </w:r>
          </w:p>
        </w:tc>
        <w:tc>
          <w:tcPr>
            <w:tcW w:w="4310" w:type="dxa"/>
          </w:tcPr>
          <w:p w:rsidR="000E501D" w:rsidRPr="008D0393" w:rsidRDefault="00ED538D" w:rsidP="00FB1727">
            <w:pPr>
              <w:pStyle w:val="TableText"/>
            </w:pPr>
            <w:r>
              <w:rPr>
                <w:i/>
              </w:rPr>
              <w:t>Kernel 8.0 &amp; Kernel Toolkit 7.3 Systems Management Guide</w:t>
            </w:r>
            <w:r w:rsidR="00C50038" w:rsidRPr="008D0393">
              <w:t>; TaskMan: System Management—Configuration</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^ZTMCHK</w:t>
            </w:r>
          </w:p>
        </w:tc>
        <w:tc>
          <w:tcPr>
            <w:tcW w:w="2350" w:type="dxa"/>
          </w:tcPr>
          <w:p w:rsidR="000E501D" w:rsidRPr="008D0393" w:rsidRDefault="000E501D" w:rsidP="00FB1727">
            <w:pPr>
              <w:pStyle w:val="TableText"/>
            </w:pPr>
            <w:r w:rsidRPr="008D0393">
              <w:t>Check TaskMan</w:t>
            </w:r>
            <w:r w:rsidR="006C50DB">
              <w:t>’</w:t>
            </w:r>
            <w:r w:rsidRPr="008D0393">
              <w:t>s Environment</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C50038" w:rsidRPr="008D0393">
              <w:t>; Toolkit: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^ZTMGRSET</w:t>
            </w:r>
          </w:p>
        </w:tc>
        <w:tc>
          <w:tcPr>
            <w:tcW w:w="2350" w:type="dxa"/>
          </w:tcPr>
          <w:p w:rsidR="000E501D" w:rsidRPr="008D0393" w:rsidRDefault="000E501D" w:rsidP="00FB1727">
            <w:pPr>
              <w:pStyle w:val="TableText"/>
            </w:pPr>
            <w:r w:rsidRPr="008D0393">
              <w:t xml:space="preserve">Update </w:t>
            </w:r>
            <w:r w:rsidRPr="008D0F47">
              <w:rPr>
                <w:b/>
              </w:rPr>
              <w:t>^%ZOSF</w:t>
            </w:r>
            <w:r w:rsidRPr="008D0393">
              <w:t xml:space="preserve"> Nodes</w:t>
            </w:r>
          </w:p>
        </w:tc>
        <w:tc>
          <w:tcPr>
            <w:tcW w:w="4310" w:type="dxa"/>
          </w:tcPr>
          <w:p w:rsidR="000E501D" w:rsidRPr="008D0393" w:rsidRDefault="00ED538D" w:rsidP="00371B13">
            <w:pPr>
              <w:pStyle w:val="TableText"/>
            </w:pPr>
            <w:r>
              <w:rPr>
                <w:i/>
              </w:rPr>
              <w:t>Kernel 8.0 &amp; Kernel Toolkit 7.3 Developer</w:t>
            </w:r>
            <w:r w:rsidR="006C50DB">
              <w:rPr>
                <w:i/>
              </w:rPr>
              <w:t>’</w:t>
            </w:r>
            <w:r>
              <w:rPr>
                <w:i/>
              </w:rPr>
              <w:t>s Guide</w:t>
            </w:r>
            <w:r w:rsidR="00FB1727" w:rsidRPr="008D0393">
              <w:t xml:space="preserve">; </w:t>
            </w:r>
            <w:r w:rsidR="00540917" w:rsidRPr="008D0393">
              <w:t>Operating Syste</w:t>
            </w:r>
            <w:r w:rsidR="00FB1727" w:rsidRPr="008D0393">
              <w:t xml:space="preserve">m Interface: </w:t>
            </w:r>
            <w:r w:rsidR="00371B13" w:rsidRPr="008D0393">
              <w:t>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RUN^ZTMKU</w:t>
            </w:r>
          </w:p>
        </w:tc>
        <w:tc>
          <w:tcPr>
            <w:tcW w:w="2350" w:type="dxa"/>
          </w:tcPr>
          <w:p w:rsidR="000E501D" w:rsidRPr="008D0393" w:rsidRDefault="000E501D" w:rsidP="00FB1727">
            <w:pPr>
              <w:pStyle w:val="TableText"/>
            </w:pPr>
            <w:r w:rsidRPr="008D0393">
              <w:t>Remove TaskMan from a WAIT state</w:t>
            </w:r>
          </w:p>
        </w:tc>
        <w:tc>
          <w:tcPr>
            <w:tcW w:w="4310" w:type="dxa"/>
          </w:tcPr>
          <w:p w:rsidR="000E501D" w:rsidRPr="008D0393" w:rsidRDefault="00ED538D" w:rsidP="00371B13">
            <w:pPr>
              <w:pStyle w:val="TableText"/>
            </w:pPr>
            <w:r>
              <w:rPr>
                <w:i/>
              </w:rPr>
              <w:t>Kernel 8.0 &amp; Kernel Toolkit 7.3 Developer</w:t>
            </w:r>
            <w:r w:rsidR="006C50DB">
              <w:rPr>
                <w:i/>
              </w:rPr>
              <w:t>’</w:t>
            </w:r>
            <w:r>
              <w:rPr>
                <w:i/>
              </w:rPr>
              <w:t>s Guide</w:t>
            </w:r>
            <w:r w:rsidR="00371B13" w:rsidRPr="008D0393">
              <w:t>; TaskMan Developer Tools</w:t>
            </w:r>
          </w:p>
        </w:tc>
      </w:tr>
      <w:tr w:rsidR="00371B13" w:rsidRPr="008D0393" w:rsidTr="00A17927">
        <w:trPr>
          <w:cantSplit/>
          <w:trHeight w:val="360"/>
        </w:trPr>
        <w:tc>
          <w:tcPr>
            <w:tcW w:w="2546" w:type="dxa"/>
          </w:tcPr>
          <w:p w:rsidR="00371B13" w:rsidRPr="008D0393" w:rsidRDefault="00371B13" w:rsidP="00FB1727">
            <w:pPr>
              <w:pStyle w:val="TableText"/>
              <w:rPr>
                <w:rFonts w:ascii="Courier New" w:hAnsi="Courier New" w:cs="Courier New"/>
                <w:sz w:val="18"/>
                <w:szCs w:val="18"/>
              </w:rPr>
            </w:pPr>
            <w:r w:rsidRPr="008D0393">
              <w:rPr>
                <w:rFonts w:ascii="Courier New" w:hAnsi="Courier New" w:cs="Courier New"/>
                <w:sz w:val="18"/>
                <w:szCs w:val="18"/>
              </w:rPr>
              <w:t>D STOP^ZTMKU</w:t>
            </w:r>
          </w:p>
        </w:tc>
        <w:tc>
          <w:tcPr>
            <w:tcW w:w="2350" w:type="dxa"/>
          </w:tcPr>
          <w:p w:rsidR="00371B13" w:rsidRPr="008D0393" w:rsidRDefault="00371B13" w:rsidP="00FB1727">
            <w:pPr>
              <w:pStyle w:val="TableText"/>
            </w:pPr>
            <w:r w:rsidRPr="008D0393">
              <w:t>Stop TaskMan</w:t>
            </w:r>
          </w:p>
        </w:tc>
        <w:tc>
          <w:tcPr>
            <w:tcW w:w="4310" w:type="dxa"/>
          </w:tcPr>
          <w:p w:rsidR="00371B13" w:rsidRPr="008D0393" w:rsidRDefault="00ED538D" w:rsidP="00371B13">
            <w:pPr>
              <w:pStyle w:val="TableText"/>
            </w:pPr>
            <w:r>
              <w:rPr>
                <w:i/>
              </w:rPr>
              <w:t>Kernel 8.0 &amp; Kernel Toolkit 7.3 Developer</w:t>
            </w:r>
            <w:r w:rsidR="006C50DB">
              <w:rPr>
                <w:i/>
              </w:rPr>
              <w:t>’</w:t>
            </w:r>
            <w:r>
              <w:rPr>
                <w:i/>
              </w:rPr>
              <w:t>s Guide</w:t>
            </w:r>
            <w:r w:rsidR="00371B13" w:rsidRPr="008D0393">
              <w:t>; TaskMan Developer Tools</w:t>
            </w:r>
          </w:p>
        </w:tc>
      </w:tr>
      <w:tr w:rsidR="00371B13" w:rsidRPr="008D0393" w:rsidTr="00A17927">
        <w:trPr>
          <w:cantSplit/>
          <w:trHeight w:val="360"/>
        </w:trPr>
        <w:tc>
          <w:tcPr>
            <w:tcW w:w="2546" w:type="dxa"/>
          </w:tcPr>
          <w:p w:rsidR="00371B13" w:rsidRPr="008D0393" w:rsidRDefault="00371B13" w:rsidP="00FB1727">
            <w:pPr>
              <w:pStyle w:val="TableText"/>
              <w:rPr>
                <w:rFonts w:ascii="Courier New" w:hAnsi="Courier New" w:cs="Courier New"/>
                <w:sz w:val="18"/>
                <w:szCs w:val="18"/>
              </w:rPr>
            </w:pPr>
            <w:r w:rsidRPr="008D0393">
              <w:rPr>
                <w:rFonts w:ascii="Courier New" w:hAnsi="Courier New" w:cs="Courier New"/>
                <w:sz w:val="18"/>
                <w:szCs w:val="18"/>
              </w:rPr>
              <w:t>D WAIT^ZTMKU</w:t>
            </w:r>
          </w:p>
        </w:tc>
        <w:tc>
          <w:tcPr>
            <w:tcW w:w="2350" w:type="dxa"/>
          </w:tcPr>
          <w:p w:rsidR="00371B13" w:rsidRPr="008D0393" w:rsidRDefault="00371B13" w:rsidP="00FB1727">
            <w:pPr>
              <w:pStyle w:val="TableText"/>
            </w:pPr>
            <w:r w:rsidRPr="008D0393">
              <w:t>Place TaskMan in a WAIT state</w:t>
            </w:r>
          </w:p>
        </w:tc>
        <w:tc>
          <w:tcPr>
            <w:tcW w:w="4310" w:type="dxa"/>
          </w:tcPr>
          <w:p w:rsidR="00371B13" w:rsidRPr="008D0393" w:rsidRDefault="00ED538D" w:rsidP="00371B13">
            <w:pPr>
              <w:pStyle w:val="TableText"/>
            </w:pPr>
            <w:r>
              <w:rPr>
                <w:i/>
              </w:rPr>
              <w:t>Kernel 8.0 &amp; Kernel Toolkit 7.3 Developer</w:t>
            </w:r>
            <w:r w:rsidR="006C50DB">
              <w:rPr>
                <w:i/>
              </w:rPr>
              <w:t>’</w:t>
            </w:r>
            <w:r>
              <w:rPr>
                <w:i/>
              </w:rPr>
              <w:t>s Guide</w:t>
            </w:r>
            <w:r w:rsidR="00371B13" w:rsidRPr="008D0393">
              <w:t>; TaskMan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^ZTMON</w:t>
            </w:r>
          </w:p>
        </w:tc>
        <w:tc>
          <w:tcPr>
            <w:tcW w:w="2350" w:type="dxa"/>
          </w:tcPr>
          <w:p w:rsidR="000E501D" w:rsidRPr="008D0393" w:rsidRDefault="000E501D" w:rsidP="00FB1727">
            <w:pPr>
              <w:pStyle w:val="TableText"/>
            </w:pPr>
            <w:r w:rsidRPr="008D0393">
              <w:t>Monitor TaskMan</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6506C6" w:rsidRPr="008D0393">
              <w:t>; TaskMan 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^%ZTPP</w:t>
            </w:r>
          </w:p>
        </w:tc>
        <w:tc>
          <w:tcPr>
            <w:tcW w:w="2350" w:type="dxa"/>
          </w:tcPr>
          <w:p w:rsidR="0049426B" w:rsidRPr="008D0393" w:rsidRDefault="0049426B" w:rsidP="00FB1727">
            <w:pPr>
              <w:pStyle w:val="TableText"/>
            </w:pPr>
            <w:r w:rsidRPr="008D0393">
              <w:rPr>
                <w:kern w:val="2"/>
              </w:rPr>
              <w:t>List Routines option</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6506C6" w:rsidRPr="008D0393">
              <w:t>; Toolkit: 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^%ZTRDEL</w:t>
            </w:r>
          </w:p>
        </w:tc>
        <w:tc>
          <w:tcPr>
            <w:tcW w:w="2350" w:type="dxa"/>
          </w:tcPr>
          <w:p w:rsidR="0049426B" w:rsidRPr="008D0393" w:rsidRDefault="0049426B" w:rsidP="00FB1727">
            <w:pPr>
              <w:pStyle w:val="TableText"/>
            </w:pPr>
            <w:r w:rsidRPr="008D0393">
              <w:rPr>
                <w:kern w:val="2"/>
              </w:rPr>
              <w:t>Delete Routines option</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8D6034" w:rsidRPr="008D0393">
              <w:t>; Toolkit: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^ZU</w:t>
            </w:r>
          </w:p>
        </w:tc>
        <w:tc>
          <w:tcPr>
            <w:tcW w:w="2350" w:type="dxa"/>
          </w:tcPr>
          <w:p w:rsidR="000E501D" w:rsidRPr="008D0393" w:rsidRDefault="000E501D" w:rsidP="00FB1727">
            <w:pPr>
              <w:pStyle w:val="TableText"/>
            </w:pPr>
            <w:r w:rsidRPr="008D0393">
              <w:t>User Sign-On</w:t>
            </w:r>
          </w:p>
        </w:tc>
        <w:tc>
          <w:tcPr>
            <w:tcW w:w="4310" w:type="dxa"/>
          </w:tcPr>
          <w:p w:rsidR="000E501D" w:rsidRPr="008D0393" w:rsidRDefault="00ED538D" w:rsidP="008D6034">
            <w:pPr>
              <w:pStyle w:val="TableText"/>
            </w:pPr>
            <w:r>
              <w:rPr>
                <w:i/>
              </w:rPr>
              <w:t>Kernel 8.0 &amp; Kernel Toolkit 7.3 Developer</w:t>
            </w:r>
            <w:r w:rsidR="006C50DB">
              <w:rPr>
                <w:i/>
              </w:rPr>
              <w:t>’</w:t>
            </w:r>
            <w:r>
              <w:rPr>
                <w:i/>
              </w:rPr>
              <w:t>s Guide</w:t>
            </w:r>
            <w:r w:rsidR="00FB1727" w:rsidRPr="008D0393">
              <w:t xml:space="preserve">; </w:t>
            </w:r>
            <w:r w:rsidR="0000255D" w:rsidRPr="008D0393">
              <w:t>Signon/Security</w:t>
            </w:r>
            <w:r w:rsidR="000E501D" w:rsidRPr="008D0393">
              <w:t xml:space="preserve">: </w:t>
            </w:r>
            <w:r w:rsidR="008D6034" w:rsidRPr="008D0393">
              <w:t>Developer</w:t>
            </w:r>
            <w:r w:rsidR="000E501D" w:rsidRPr="008D0393">
              <w:t xml:space="preserve"> Tools</w:t>
            </w:r>
          </w:p>
        </w:tc>
      </w:tr>
    </w:tbl>
    <w:p w:rsidR="000E501D" w:rsidRPr="008D0393" w:rsidRDefault="000E501D" w:rsidP="00FB1727">
      <w:pPr>
        <w:pStyle w:val="BodyText"/>
      </w:pPr>
    </w:p>
    <w:p w:rsidR="00E21BCA" w:rsidRPr="008D0393" w:rsidRDefault="00E21BCA" w:rsidP="00FB1727">
      <w:pPr>
        <w:pStyle w:val="BodyText"/>
      </w:pPr>
    </w:p>
    <w:p w:rsidR="000E501D" w:rsidRPr="008D0393" w:rsidRDefault="000E501D" w:rsidP="00FB1727">
      <w:pPr>
        <w:pStyle w:val="BodyText"/>
        <w:sectPr w:rsidR="000E501D" w:rsidRPr="008D0393" w:rsidSect="001A2A1C">
          <w:headerReference w:type="even" r:id="rId41"/>
          <w:headerReference w:type="default" r:id="rId42"/>
          <w:pgSz w:w="12240" w:h="15840" w:code="1"/>
          <w:pgMar w:top="1440" w:right="1440" w:bottom="1440" w:left="1440" w:header="720" w:footer="720" w:gutter="0"/>
          <w:cols w:space="0"/>
        </w:sectPr>
      </w:pPr>
    </w:p>
    <w:p w:rsidR="00F97F81" w:rsidRPr="008D0393" w:rsidRDefault="00F97F81" w:rsidP="006F79ED">
      <w:pPr>
        <w:pStyle w:val="Heading1"/>
      </w:pPr>
      <w:bookmarkStart w:id="359" w:name="_Ref354665306"/>
      <w:bookmarkStart w:id="360" w:name="_Toc522110286"/>
      <w:r w:rsidRPr="008D0393">
        <w:lastRenderedPageBreak/>
        <w:t>Remote Procedure Calls (RPCs)</w:t>
      </w:r>
      <w:bookmarkEnd w:id="359"/>
      <w:bookmarkEnd w:id="360"/>
    </w:p>
    <w:p w:rsidR="00F97F81" w:rsidRPr="008D0393" w:rsidRDefault="0051138E" w:rsidP="00DD4908">
      <w:pPr>
        <w:pStyle w:val="BodyText"/>
        <w:keepNext/>
        <w:keepLines/>
      </w:pPr>
      <w:r w:rsidRPr="0051138E">
        <w:rPr>
          <w:color w:val="0000FF"/>
          <w:u w:val="single"/>
        </w:rPr>
        <w:fldChar w:fldCharType="begin"/>
      </w:r>
      <w:r w:rsidRPr="0051138E">
        <w:rPr>
          <w:color w:val="0000FF"/>
          <w:u w:val="single"/>
        </w:rPr>
        <w:instrText xml:space="preserve"> REF _Ref354998104 \h </w:instrText>
      </w:r>
      <w:r>
        <w:rPr>
          <w:color w:val="0000FF"/>
          <w:u w:val="single"/>
        </w:rPr>
        <w:instrText xml:space="preserve"> \* MERGEFORMAT </w:instrText>
      </w:r>
      <w:r w:rsidRPr="0051138E">
        <w:rPr>
          <w:color w:val="0000FF"/>
          <w:u w:val="single"/>
        </w:rPr>
      </w:r>
      <w:r w:rsidRPr="0051138E">
        <w:rPr>
          <w:color w:val="0000FF"/>
          <w:u w:val="single"/>
        </w:rPr>
        <w:fldChar w:fldCharType="separate"/>
      </w:r>
      <w:r w:rsidR="00E40D77" w:rsidRPr="00E40D77">
        <w:rPr>
          <w:color w:val="0000FF"/>
          <w:u w:val="single"/>
        </w:rPr>
        <w:t xml:space="preserve">Table </w:t>
      </w:r>
      <w:r w:rsidR="00E40D77" w:rsidRPr="00E40D77">
        <w:rPr>
          <w:noProof/>
          <w:color w:val="0000FF"/>
          <w:u w:val="single"/>
        </w:rPr>
        <w:t>28</w:t>
      </w:r>
      <w:r w:rsidRPr="0051138E">
        <w:rPr>
          <w:color w:val="0000FF"/>
          <w:u w:val="single"/>
        </w:rPr>
        <w:fldChar w:fldCharType="end"/>
      </w:r>
      <w:r>
        <w:t xml:space="preserve"> lists</w:t>
      </w:r>
      <w:r w:rsidR="00AB4ED8" w:rsidRPr="008D0393">
        <w:t xml:space="preserve"> the Remote Procedure Calls (</w:t>
      </w:r>
      <w:r w:rsidR="004963F6" w:rsidRPr="008D0393">
        <w:t xml:space="preserve">RPCs) in the Kernel </w:t>
      </w:r>
      <w:r w:rsidR="00306063" w:rsidRPr="008D0393">
        <w:t xml:space="preserve">and Kernel Toolkit </w:t>
      </w:r>
      <w:r w:rsidR="004963F6" w:rsidRPr="008D0393">
        <w:t>namespaces as stored in the REMOTE PROCEDURE</w:t>
      </w:r>
      <w:r w:rsidR="00DD4908" w:rsidRPr="008D0393">
        <w:t xml:space="preserve"> (#8994)</w:t>
      </w:r>
      <w:r w:rsidR="004963F6" w:rsidRPr="008D0393">
        <w:t xml:space="preserve"> file</w:t>
      </w:r>
      <w:r w:rsidR="00DD4908">
        <w:fldChar w:fldCharType="begin"/>
      </w:r>
      <w:r w:rsidR="00DD4908">
        <w:instrText xml:space="preserve"> XE "</w:instrText>
      </w:r>
      <w:r w:rsidR="00DD4908" w:rsidRPr="00CF3B55">
        <w:instrText>REMOTE PROCEDURE (#8994)</w:instrText>
      </w:r>
      <w:r w:rsidR="00DD4908">
        <w:instrText xml:space="preserve"> F</w:instrText>
      </w:r>
      <w:r w:rsidR="00DD4908" w:rsidRPr="00CF3B55">
        <w:instrText>ile</w:instrText>
      </w:r>
      <w:r w:rsidR="00DD4908">
        <w:instrText xml:space="preserve">" </w:instrText>
      </w:r>
      <w:r w:rsidR="00DD4908">
        <w:fldChar w:fldCharType="end"/>
      </w:r>
      <w:r w:rsidR="00DD4908">
        <w:fldChar w:fldCharType="begin"/>
      </w:r>
      <w:r w:rsidR="00DD4908">
        <w:instrText xml:space="preserve"> XE "Files:</w:instrText>
      </w:r>
      <w:r w:rsidR="00DD4908" w:rsidRPr="00CF3B55">
        <w:instrText>REMOTE PROCEDURE (#8994)</w:instrText>
      </w:r>
      <w:r w:rsidR="00DD4908">
        <w:instrText xml:space="preserve">" </w:instrText>
      </w:r>
      <w:r w:rsidR="00DD4908">
        <w:fldChar w:fldCharType="end"/>
      </w:r>
      <w:r w:rsidR="00793A08" w:rsidRPr="008D0393">
        <w:t xml:space="preserve"> (listed alphabetically by RPC name)</w:t>
      </w:r>
      <w:r w:rsidR="004963F6" w:rsidRPr="008D0393">
        <w:t>:</w:t>
      </w:r>
    </w:p>
    <w:p w:rsidR="00793A08" w:rsidRPr="008D0393" w:rsidRDefault="00C237A0" w:rsidP="00793A08">
      <w:pPr>
        <w:pStyle w:val="Note"/>
        <w:keepNext/>
        <w:keepLines/>
      </w:pPr>
      <w:r>
        <w:rPr>
          <w:noProof/>
          <w:lang w:eastAsia="en-US"/>
        </w:rPr>
        <w:drawing>
          <wp:inline distT="0" distB="0" distL="0" distR="0" wp14:anchorId="521C8E45" wp14:editId="2C8AC376">
            <wp:extent cx="304800" cy="30480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8D0393">
        <w:rPr>
          <w:b/>
        </w:rPr>
        <w:tab/>
        <w:t>NOTE:</w:t>
      </w:r>
      <w:r w:rsidR="00793A08" w:rsidRPr="008D0393">
        <w:t xml:space="preserve"> The Kernel and Kernel Toolkit namespaces include</w:t>
      </w:r>
      <w:r w:rsidR="006C50DB">
        <w:t>:</w:t>
      </w:r>
      <w:r w:rsidR="00793A08" w:rsidRPr="008D0393">
        <w:t xml:space="preserve"> </w:t>
      </w:r>
      <w:r w:rsidR="006C50DB">
        <w:t>“</w:t>
      </w:r>
      <w:r w:rsidR="00793A08" w:rsidRPr="008D0393">
        <w:rPr>
          <w:b/>
        </w:rPr>
        <w:t>XDR</w:t>
      </w:r>
      <w:r w:rsidR="00793A08" w:rsidRPr="008D0393">
        <w:t>*,</w:t>
      </w:r>
      <w:r w:rsidR="006C50DB">
        <w:t>”</w:t>
      </w:r>
      <w:r w:rsidR="00793A08" w:rsidRPr="008D0393">
        <w:t xml:space="preserve"> </w:t>
      </w:r>
      <w:r w:rsidR="006C50DB">
        <w:t>“</w:t>
      </w:r>
      <w:r w:rsidR="00793A08" w:rsidRPr="008D0393">
        <w:rPr>
          <w:b/>
        </w:rPr>
        <w:t>XI*</w:t>
      </w:r>
      <w:r w:rsidR="00793A08" w:rsidRPr="008D0393">
        <w:t>,</w:t>
      </w:r>
      <w:r w:rsidR="006C50DB">
        <w:t>”</w:t>
      </w:r>
      <w:r w:rsidR="00793A08" w:rsidRPr="008D0393">
        <w:t xml:space="preserve"> </w:t>
      </w:r>
      <w:r w:rsidR="006C50DB">
        <w:t>“</w:t>
      </w:r>
      <w:r w:rsidR="00793A08" w:rsidRPr="008D0393">
        <w:rPr>
          <w:b/>
        </w:rPr>
        <w:t>XPAR*</w:t>
      </w:r>
      <w:r w:rsidR="00793A08" w:rsidRPr="008D0393">
        <w:t>,</w:t>
      </w:r>
      <w:r w:rsidR="006C50DB">
        <w:t>”</w:t>
      </w:r>
      <w:r w:rsidR="00793A08" w:rsidRPr="008D0393">
        <w:t xml:space="preserve"> </w:t>
      </w:r>
      <w:r w:rsidR="006C50DB">
        <w:t>“</w:t>
      </w:r>
      <w:r w:rsidR="00793A08" w:rsidRPr="008D0393">
        <w:rPr>
          <w:b/>
        </w:rPr>
        <w:t>XPD</w:t>
      </w:r>
      <w:r w:rsidR="00793A08" w:rsidRPr="008D0393">
        <w:t>*,</w:t>
      </w:r>
      <w:r w:rsidR="006C50DB">
        <w:t>”</w:t>
      </w:r>
      <w:r w:rsidR="00793A08" w:rsidRPr="008D0393">
        <w:t xml:space="preserve"> </w:t>
      </w:r>
      <w:r w:rsidR="006C50DB">
        <w:t>“</w:t>
      </w:r>
      <w:r w:rsidR="00793A08" w:rsidRPr="008D0393">
        <w:rPr>
          <w:b/>
        </w:rPr>
        <w:t>XQ*</w:t>
      </w:r>
      <w:r w:rsidR="00793A08" w:rsidRPr="008D0393">
        <w:t>,</w:t>
      </w:r>
      <w:r w:rsidR="006C50DB">
        <w:t>”</w:t>
      </w:r>
      <w:r w:rsidR="00793A08" w:rsidRPr="008D0393">
        <w:t xml:space="preserve"> </w:t>
      </w:r>
      <w:r w:rsidR="006C50DB">
        <w:t>“</w:t>
      </w:r>
      <w:r w:rsidR="00793A08" w:rsidRPr="008D0393">
        <w:rPr>
          <w:b/>
        </w:rPr>
        <w:t>XT</w:t>
      </w:r>
      <w:r w:rsidR="00793A08" w:rsidRPr="008D0393">
        <w:t>,</w:t>
      </w:r>
      <w:r w:rsidR="006C50DB">
        <w:t>”</w:t>
      </w:r>
      <w:r w:rsidR="00793A08" w:rsidRPr="008D0393">
        <w:t xml:space="preserve"> and </w:t>
      </w:r>
      <w:r w:rsidR="006C50DB">
        <w:t>“</w:t>
      </w:r>
      <w:r w:rsidR="00793A08" w:rsidRPr="008D0393">
        <w:rPr>
          <w:b/>
        </w:rPr>
        <w:t>XU*</w:t>
      </w:r>
      <w:r w:rsidR="006C50DB" w:rsidRPr="008D0393">
        <w:t>.</w:t>
      </w:r>
      <w:r w:rsidR="006C50DB">
        <w:t>”</w:t>
      </w:r>
    </w:p>
    <w:p w:rsidR="004963F6" w:rsidRPr="008D0393" w:rsidRDefault="00AB4ED8" w:rsidP="00AB4ED8">
      <w:pPr>
        <w:pStyle w:val="Caption"/>
      </w:pPr>
      <w:bookmarkStart w:id="361" w:name="_Ref354998104"/>
      <w:bookmarkStart w:id="362" w:name="_Toc520289725"/>
      <w:r w:rsidRPr="008D0393">
        <w:t xml:space="preserve">Table </w:t>
      </w:r>
      <w:fldSimple w:instr=" SEQ Table \* ARABIC ">
        <w:r w:rsidR="00E40D77">
          <w:rPr>
            <w:noProof/>
          </w:rPr>
          <w:t>28</w:t>
        </w:r>
      </w:fldSimple>
      <w:bookmarkEnd w:id="361"/>
      <w:r w:rsidR="00DC412E">
        <w:t>:</w:t>
      </w:r>
      <w:r w:rsidRPr="008D0393">
        <w:t xml:space="preserve"> Remote Procedure Calls (RPCs)</w:t>
      </w:r>
      <w:r w:rsidR="00170749" w:rsidRPr="008D0393">
        <w:t>—Kernel and Kernel Toolkit</w:t>
      </w:r>
      <w:bookmarkEnd w:id="362"/>
    </w:p>
    <w:tbl>
      <w:tblPr>
        <w:tblW w:w="1521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810"/>
        <w:gridCol w:w="2250"/>
        <w:gridCol w:w="2790"/>
        <w:gridCol w:w="2970"/>
        <w:gridCol w:w="3420"/>
      </w:tblGrid>
      <w:tr w:rsidR="007F7263" w:rsidRPr="008D0393" w:rsidTr="007F7263">
        <w:trPr>
          <w:tblHeader/>
        </w:trPr>
        <w:tc>
          <w:tcPr>
            <w:tcW w:w="2970" w:type="dxa"/>
            <w:shd w:val="pct12" w:color="auto" w:fill="auto"/>
          </w:tcPr>
          <w:p w:rsidR="007F7263" w:rsidRPr="008D0393" w:rsidRDefault="007F7263" w:rsidP="004963F6">
            <w:pPr>
              <w:pStyle w:val="TableHeading"/>
            </w:pPr>
            <w:r w:rsidRPr="008D0393">
              <w:t>RPC</w:t>
            </w:r>
          </w:p>
        </w:tc>
        <w:tc>
          <w:tcPr>
            <w:tcW w:w="810" w:type="dxa"/>
            <w:shd w:val="pct12" w:color="auto" w:fill="auto"/>
          </w:tcPr>
          <w:p w:rsidR="007F7263" w:rsidRPr="008D0393" w:rsidRDefault="007F7263" w:rsidP="00C251FD">
            <w:pPr>
              <w:pStyle w:val="TableHeading"/>
            </w:pPr>
            <w:r>
              <w:t>ICR #</w:t>
            </w:r>
          </w:p>
        </w:tc>
        <w:tc>
          <w:tcPr>
            <w:tcW w:w="2250" w:type="dxa"/>
            <w:shd w:val="pct12" w:color="auto" w:fill="auto"/>
          </w:tcPr>
          <w:p w:rsidR="007F7263" w:rsidRPr="008D0393" w:rsidRDefault="007F7263" w:rsidP="004963F6">
            <w:pPr>
              <w:pStyle w:val="TableHeading"/>
            </w:pPr>
            <w:r w:rsidRPr="008D0393">
              <w:t>Tag^Routine</w:t>
            </w:r>
          </w:p>
        </w:tc>
        <w:tc>
          <w:tcPr>
            <w:tcW w:w="2790" w:type="dxa"/>
            <w:shd w:val="pct12" w:color="auto" w:fill="auto"/>
          </w:tcPr>
          <w:p w:rsidR="007F7263" w:rsidRPr="008D0393" w:rsidRDefault="007F7263" w:rsidP="004963F6">
            <w:pPr>
              <w:pStyle w:val="TableHeading"/>
            </w:pPr>
            <w:r w:rsidRPr="008D0393">
              <w:t>Input Parameter</w:t>
            </w:r>
          </w:p>
        </w:tc>
        <w:tc>
          <w:tcPr>
            <w:tcW w:w="2970" w:type="dxa"/>
            <w:shd w:val="pct12" w:color="auto" w:fill="auto"/>
          </w:tcPr>
          <w:p w:rsidR="007F7263" w:rsidRPr="008D0393" w:rsidRDefault="007F7263" w:rsidP="004963F6">
            <w:pPr>
              <w:pStyle w:val="TableHeading"/>
            </w:pPr>
            <w:r w:rsidRPr="008D0393">
              <w:t>Output/ Return Parameter</w:t>
            </w:r>
          </w:p>
        </w:tc>
        <w:tc>
          <w:tcPr>
            <w:tcW w:w="3420" w:type="dxa"/>
            <w:shd w:val="pct12" w:color="auto" w:fill="auto"/>
          </w:tcPr>
          <w:p w:rsidR="007F7263" w:rsidRPr="008D0393" w:rsidRDefault="007F7263" w:rsidP="004963F6">
            <w:pPr>
              <w:pStyle w:val="TableHeading"/>
            </w:pPr>
            <w:r w:rsidRPr="008D0393">
              <w:t>Description</w:t>
            </w:r>
          </w:p>
        </w:tc>
      </w:tr>
      <w:tr w:rsidR="007F7263" w:rsidRPr="008D0393" w:rsidTr="007F7263">
        <w:tc>
          <w:tcPr>
            <w:tcW w:w="2970" w:type="dxa"/>
            <w:shd w:val="clear" w:color="auto" w:fill="auto"/>
          </w:tcPr>
          <w:p w:rsidR="007F7263" w:rsidRPr="008D0393" w:rsidRDefault="007F7263" w:rsidP="004963F6">
            <w:pPr>
              <w:pStyle w:val="TableText"/>
            </w:pPr>
            <w:r w:rsidRPr="008D0393">
              <w:t>XDR ADD POTENTIAL PATIENT DUP</w:t>
            </w:r>
            <w:r w:rsidRPr="00975B58">
              <w:rPr>
                <w:rFonts w:ascii="Times New Roman" w:hAnsi="Times New Roman"/>
                <w:szCs w:val="22"/>
              </w:rPr>
              <w:fldChar w:fldCharType="begin"/>
            </w:r>
            <w:r w:rsidRPr="00975B58">
              <w:rPr>
                <w:rFonts w:ascii="Times New Roman" w:hAnsi="Times New Roman"/>
                <w:szCs w:val="22"/>
              </w:rPr>
              <w:instrText xml:space="preserve"> XE "XDR ADD POTENTIAL PATIENT DUP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"RPCs:XDR ADD POTENTIAL PATIENT DUP" </w:instrText>
            </w:r>
            <w:r w:rsidRPr="00975B58">
              <w:rPr>
                <w:rFonts w:ascii="Times New Roman" w:hAnsi="Times New Roman"/>
                <w:szCs w:val="22"/>
              </w:rPr>
              <w:fldChar w:fldCharType="end"/>
            </w:r>
          </w:p>
          <w:p w:rsidR="007F7263" w:rsidRPr="008D0393" w:rsidRDefault="007F7263" w:rsidP="004963F6">
            <w:pPr>
              <w:pStyle w:val="TableText"/>
              <w:rPr>
                <w:b/>
              </w:rPr>
            </w:pPr>
            <w:r w:rsidRPr="008D0393">
              <w:rPr>
                <w:b/>
              </w:rPr>
              <w:t>Availability: AGREEMENT</w:t>
            </w:r>
          </w:p>
        </w:tc>
        <w:tc>
          <w:tcPr>
            <w:tcW w:w="810" w:type="dxa"/>
          </w:tcPr>
          <w:p w:rsidR="007F7263" w:rsidRPr="008D0393" w:rsidRDefault="007F7263" w:rsidP="00C251FD">
            <w:pPr>
              <w:pStyle w:val="TableText"/>
            </w:pPr>
            <w:r>
              <w:t>5271</w:t>
            </w:r>
          </w:p>
        </w:tc>
        <w:tc>
          <w:tcPr>
            <w:tcW w:w="2250" w:type="dxa"/>
            <w:shd w:val="clear" w:color="auto" w:fill="auto"/>
          </w:tcPr>
          <w:p w:rsidR="007F7263" w:rsidRPr="008D0393" w:rsidRDefault="007F7263" w:rsidP="004963F6">
            <w:pPr>
              <w:pStyle w:val="TableText"/>
            </w:pPr>
            <w:r w:rsidRPr="008D0393">
              <w:t>ENTRY^XQALGUI</w:t>
            </w:r>
          </w:p>
        </w:tc>
        <w:tc>
          <w:tcPr>
            <w:tcW w:w="2790" w:type="dxa"/>
            <w:shd w:val="clear" w:color="auto" w:fill="auto"/>
          </w:tcPr>
          <w:p w:rsidR="007F7263" w:rsidRPr="008D0393" w:rsidRDefault="007F7263" w:rsidP="00844D98">
            <w:pPr>
              <w:pStyle w:val="TableListBullet"/>
            </w:pPr>
            <w:r w:rsidRPr="008D0393">
              <w:t xml:space="preserve">FILE NUMBER: File number for the file to which the potential duplicate records belong. For example, if the two potential duplicate entries are on the PATIENT file, this value is set to </w:t>
            </w:r>
            <w:r w:rsidRPr="009953D0">
              <w:rPr>
                <w:b/>
              </w:rPr>
              <w:t>2</w:t>
            </w:r>
            <w:r w:rsidRPr="008D0393">
              <w:t>.</w:t>
            </w:r>
          </w:p>
          <w:p w:rsidR="007F7263" w:rsidRPr="008D0393" w:rsidRDefault="007F7263" w:rsidP="00844D98">
            <w:pPr>
              <w:pStyle w:val="TableListBullet"/>
            </w:pPr>
            <w:r w:rsidRPr="008D0393">
              <w:t>TO_IEN: Internal Entry Number (IEN) of one of the potential duplicate records. For example, this could be a DFN from the PATIENT (#2) file</w:t>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"PATIENT (#2) File" </w:instrText>
            </w:r>
            <w:r w:rsidRPr="00DD4908">
              <w:rPr>
                <w:rFonts w:ascii="Times New Roman" w:hAnsi="Times New Roman" w:cs="Times New Roman"/>
                <w:szCs w:val="22"/>
              </w:rPr>
              <w:fldChar w:fldCharType="end"/>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"Files:PATIENT (#2)" </w:instrText>
            </w:r>
            <w:r w:rsidRPr="00DD4908">
              <w:rPr>
                <w:rFonts w:ascii="Times New Roman" w:hAnsi="Times New Roman" w:cs="Times New Roman"/>
                <w:szCs w:val="22"/>
              </w:rPr>
              <w:fldChar w:fldCharType="end"/>
            </w:r>
            <w:r w:rsidRPr="008D0393">
              <w:t>.</w:t>
            </w:r>
          </w:p>
          <w:p w:rsidR="007F7263" w:rsidRPr="008D0393" w:rsidRDefault="007F7263" w:rsidP="00DD4908">
            <w:pPr>
              <w:pStyle w:val="TableListBullet"/>
            </w:pPr>
            <w:r w:rsidRPr="008D0393">
              <w:t xml:space="preserve">FROM_IEN: Internal Entry Number (IEN) of one of the potential duplicate records. </w:t>
            </w:r>
            <w:r w:rsidRPr="008D0393">
              <w:br/>
              <w:t>For example, this could be a DFN from the PATIENT (#2) file</w:t>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"PATIENT (#2) File" </w:instrText>
            </w:r>
            <w:r w:rsidRPr="00DD4908">
              <w:rPr>
                <w:rFonts w:ascii="Times New Roman" w:hAnsi="Times New Roman" w:cs="Times New Roman"/>
                <w:szCs w:val="22"/>
              </w:rPr>
              <w:fldChar w:fldCharType="end"/>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"Files:PATIENT (#2)" </w:instrText>
            </w:r>
            <w:r w:rsidRPr="00DD4908">
              <w:rPr>
                <w:rFonts w:ascii="Times New Roman" w:hAnsi="Times New Roman" w:cs="Times New Roman"/>
                <w:szCs w:val="22"/>
              </w:rPr>
              <w:fldChar w:fldCharType="end"/>
            </w:r>
            <w:r w:rsidRPr="008D0393">
              <w:t>.</w:t>
            </w:r>
          </w:p>
        </w:tc>
        <w:tc>
          <w:tcPr>
            <w:tcW w:w="2970" w:type="dxa"/>
            <w:shd w:val="clear" w:color="auto" w:fill="auto"/>
          </w:tcPr>
          <w:p w:rsidR="007F7263" w:rsidRPr="008D0393" w:rsidRDefault="007F7263" w:rsidP="005D2E8A">
            <w:pPr>
              <w:pStyle w:val="TableText"/>
            </w:pPr>
            <w:r w:rsidRPr="008D0393">
              <w:t>Returns:</w:t>
            </w:r>
          </w:p>
          <w:p w:rsidR="007F7263" w:rsidRPr="008D0393" w:rsidRDefault="007F7263" w:rsidP="0032394F">
            <w:pPr>
              <w:pStyle w:val="TableListBullet"/>
            </w:pPr>
            <w:r w:rsidRPr="00554BF4">
              <w:rPr>
                <w:b/>
              </w:rPr>
              <w:t>Success:</w:t>
            </w:r>
            <w:r w:rsidRPr="008D0393">
              <w:t xml:space="preserve"> IEN from the DUPLICATE RECORD (#15) </w:t>
            </w:r>
            <w:r>
              <w:t>file</w:t>
            </w:r>
            <w:r w:rsidRPr="00A24816">
              <w:rPr>
                <w:rFonts w:ascii="Times New Roman" w:hAnsi="Times New Roman" w:cs="Times New Roman"/>
                <w:szCs w:val="22"/>
              </w:rPr>
              <w:fldChar w:fldCharType="begin"/>
            </w:r>
            <w:r w:rsidRPr="00A24816">
              <w:rPr>
                <w:rFonts w:ascii="Times New Roman" w:hAnsi="Times New Roman" w:cs="Times New Roman"/>
                <w:szCs w:val="22"/>
              </w:rPr>
              <w:instrText xml:space="preserve"> XE "DUPLICATE RECORD (#15) File" </w:instrText>
            </w:r>
            <w:r w:rsidRPr="00A24816">
              <w:rPr>
                <w:rFonts w:ascii="Times New Roman" w:hAnsi="Times New Roman" w:cs="Times New Roman"/>
                <w:szCs w:val="22"/>
              </w:rPr>
              <w:fldChar w:fldCharType="end"/>
            </w:r>
            <w:r w:rsidRPr="00A24816">
              <w:rPr>
                <w:rFonts w:ascii="Times New Roman" w:hAnsi="Times New Roman" w:cs="Times New Roman"/>
                <w:szCs w:val="22"/>
              </w:rPr>
              <w:fldChar w:fldCharType="begin"/>
            </w:r>
            <w:r w:rsidRPr="00A24816">
              <w:rPr>
                <w:rFonts w:ascii="Times New Roman" w:hAnsi="Times New Roman" w:cs="Times New Roman"/>
                <w:szCs w:val="22"/>
              </w:rPr>
              <w:instrText xml:space="preserve"> XE "Files:DUPLICATE RECORD (#15)" </w:instrText>
            </w:r>
            <w:r w:rsidRPr="00A24816">
              <w:rPr>
                <w:rFonts w:ascii="Times New Roman" w:hAnsi="Times New Roman" w:cs="Times New Roman"/>
                <w:szCs w:val="22"/>
              </w:rPr>
              <w:fldChar w:fldCharType="end"/>
            </w:r>
            <w:r w:rsidRPr="008D0393">
              <w:t>. If no errors occur, and if either an existing record is found, or a new record is added.</w:t>
            </w:r>
          </w:p>
          <w:p w:rsidR="007F7263" w:rsidRPr="008D0393" w:rsidRDefault="007F7263" w:rsidP="005D2E8A">
            <w:pPr>
              <w:pStyle w:val="TableListBullet"/>
            </w:pPr>
            <w:r w:rsidRPr="00554BF4">
              <w:rPr>
                <w:b/>
              </w:rPr>
              <w:t>Failure:</w:t>
            </w:r>
            <w:r w:rsidRPr="00554BF4">
              <w:rPr>
                <w:b/>
              </w:rPr>
              <w:br/>
              <w:t>-1^Error Message—</w:t>
            </w:r>
            <w:r>
              <w:t>I</w:t>
            </w:r>
            <w:r w:rsidRPr="008D0393">
              <w:t>f any errors occur.</w:t>
            </w:r>
          </w:p>
        </w:tc>
        <w:tc>
          <w:tcPr>
            <w:tcW w:w="3420" w:type="dxa"/>
            <w:shd w:val="clear" w:color="auto" w:fill="auto"/>
          </w:tcPr>
          <w:p w:rsidR="007F7263" w:rsidRPr="008D0393" w:rsidRDefault="007F7263" w:rsidP="00A24816">
            <w:pPr>
              <w:pStyle w:val="TableText"/>
            </w:pPr>
            <w:r w:rsidRPr="008D0393">
              <w:t>This RPC adds a record to the VistA DUPLICATE RECORD (#15) file</w:t>
            </w:r>
            <w:r w:rsidRPr="00A24816">
              <w:rPr>
                <w:rFonts w:ascii="Times New Roman" w:hAnsi="Times New Roman"/>
                <w:szCs w:val="22"/>
              </w:rPr>
              <w:fldChar w:fldCharType="begin"/>
            </w:r>
            <w:r w:rsidRPr="00A24816">
              <w:rPr>
                <w:rFonts w:ascii="Times New Roman" w:hAnsi="Times New Roman"/>
                <w:szCs w:val="22"/>
              </w:rPr>
              <w:instrText xml:space="preserve"> XE "DUPLICATE RECORD (#15) File" </w:instrText>
            </w:r>
            <w:r w:rsidRPr="00A24816">
              <w:rPr>
                <w:rFonts w:ascii="Times New Roman" w:hAnsi="Times New Roman"/>
                <w:szCs w:val="22"/>
              </w:rPr>
              <w:fldChar w:fldCharType="end"/>
            </w:r>
            <w:r w:rsidRPr="00A24816">
              <w:rPr>
                <w:rFonts w:ascii="Times New Roman" w:hAnsi="Times New Roman"/>
                <w:szCs w:val="22"/>
              </w:rPr>
              <w:fldChar w:fldCharType="begin"/>
            </w:r>
            <w:r w:rsidRPr="00A24816">
              <w:rPr>
                <w:rFonts w:ascii="Times New Roman" w:hAnsi="Times New Roman"/>
                <w:szCs w:val="22"/>
              </w:rPr>
              <w:instrText xml:space="preserve"> XE "Files:DUPLICATE RECORD (#15)" </w:instrText>
            </w:r>
            <w:r w:rsidRPr="00A24816">
              <w:rPr>
                <w:rFonts w:ascii="Times New Roman" w:hAnsi="Times New Roman"/>
                <w:szCs w:val="22"/>
              </w:rPr>
              <w:fldChar w:fldCharType="end"/>
            </w:r>
            <w:r w:rsidRPr="008D0393">
              <w:t xml:space="preserve">, or find an existing record for the pair of potential duplicates passed to the RPC. This was written to allow MPI to add potential duplicate patients to the </w:t>
            </w:r>
            <w:r w:rsidR="00B6554F" w:rsidRPr="008D0393">
              <w:t>file when</w:t>
            </w:r>
            <w:r w:rsidRPr="008D0393">
              <w:t xml:space="preserve"> potential duplicates are detected by the Person Service Identity Management (PSIM) probabilistic search.</w:t>
            </w:r>
          </w:p>
        </w:tc>
      </w:tr>
      <w:tr w:rsidR="007F7263" w:rsidRPr="008D0393" w:rsidTr="007F7263">
        <w:tc>
          <w:tcPr>
            <w:tcW w:w="2970" w:type="dxa"/>
            <w:shd w:val="clear" w:color="auto" w:fill="auto"/>
          </w:tcPr>
          <w:p w:rsidR="007F7263" w:rsidRPr="008D0393" w:rsidRDefault="007F7263" w:rsidP="004963F6">
            <w:pPr>
              <w:pStyle w:val="TableText"/>
            </w:pPr>
            <w:r w:rsidRPr="008D0393">
              <w:t>XDR UPD SUPPR EMAIL</w:t>
            </w:r>
            <w:r w:rsidRPr="00975B58">
              <w:rPr>
                <w:rFonts w:ascii="Times New Roman" w:hAnsi="Times New Roman"/>
                <w:szCs w:val="22"/>
              </w:rPr>
              <w:fldChar w:fldCharType="begin"/>
            </w:r>
            <w:r w:rsidRPr="00975B58">
              <w:rPr>
                <w:rFonts w:ascii="Times New Roman" w:hAnsi="Times New Roman"/>
                <w:szCs w:val="22"/>
              </w:rPr>
              <w:instrText xml:space="preserve"> XE "XDR UPD SUPPR EMAIL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"RPCs:XDR UPD SUPPR EMAIL" </w:instrText>
            </w:r>
            <w:r w:rsidRPr="00975B58">
              <w:rPr>
                <w:rFonts w:ascii="Times New Roman" w:hAnsi="Times New Roman"/>
                <w:szCs w:val="22"/>
              </w:rPr>
              <w:fldChar w:fldCharType="end"/>
            </w:r>
          </w:p>
          <w:p w:rsidR="007F7263" w:rsidRPr="008D0393" w:rsidRDefault="007F7263" w:rsidP="004963F6">
            <w:pPr>
              <w:pStyle w:val="TableText"/>
              <w:rPr>
                <w:b/>
              </w:rPr>
            </w:pPr>
            <w:r w:rsidRPr="008D0393">
              <w:rPr>
                <w:b/>
              </w:rPr>
              <w:lastRenderedPageBreak/>
              <w:t>Availability: AGREEMENT</w:t>
            </w:r>
          </w:p>
        </w:tc>
        <w:tc>
          <w:tcPr>
            <w:tcW w:w="810" w:type="dxa"/>
          </w:tcPr>
          <w:p w:rsidR="007F7263" w:rsidRPr="008D0393" w:rsidRDefault="007F7263" w:rsidP="00C251FD">
            <w:pPr>
              <w:pStyle w:val="TableText"/>
            </w:pPr>
            <w:r>
              <w:lastRenderedPageBreak/>
              <w:t>None</w:t>
            </w:r>
          </w:p>
        </w:tc>
        <w:tc>
          <w:tcPr>
            <w:tcW w:w="2250" w:type="dxa"/>
            <w:shd w:val="clear" w:color="auto" w:fill="auto"/>
          </w:tcPr>
          <w:p w:rsidR="007F7263" w:rsidRPr="008D0393" w:rsidRDefault="007F7263" w:rsidP="004963F6">
            <w:pPr>
              <w:pStyle w:val="TableText"/>
            </w:pPr>
            <w:r w:rsidRPr="008D0393">
              <w:t>ADD^</w:t>
            </w:r>
            <w:r w:rsidRPr="008D0393">
              <w:rPr>
                <w:rFonts w:ascii="r_ansi" w:hAnsi="r_ansi" w:cs="r_ansi"/>
              </w:rPr>
              <w:t>XDRDADDS</w:t>
            </w:r>
          </w:p>
        </w:tc>
        <w:tc>
          <w:tcPr>
            <w:tcW w:w="2790" w:type="dxa"/>
            <w:shd w:val="clear" w:color="auto" w:fill="auto"/>
          </w:tcPr>
          <w:p w:rsidR="007F7263" w:rsidRPr="008D0393" w:rsidRDefault="007F7263" w:rsidP="002215D0">
            <w:pPr>
              <w:pStyle w:val="TableListBullet"/>
            </w:pPr>
            <w:r w:rsidRPr="008D0393">
              <w:t xml:space="preserve">FILE NUMBER: File </w:t>
            </w:r>
            <w:r w:rsidRPr="008D0393">
              <w:lastRenderedPageBreak/>
              <w:t xml:space="preserve">number for the file that is the </w:t>
            </w:r>
            <w:r w:rsidRPr="00E3534A">
              <w:rPr>
                <w:b/>
              </w:rPr>
              <w:t>.01</w:t>
            </w:r>
            <w:r w:rsidRPr="008D0393">
              <w:t xml:space="preserve"> field of a record in the DUPLICATE RESOLUTION </w:t>
            </w:r>
            <w:r>
              <w:t xml:space="preserve">(#15.1) </w:t>
            </w:r>
            <w:r w:rsidRPr="008D0393">
              <w:t>file</w:t>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"DUPLICATE RESOLUTION (#15.1) File" </w:instrText>
            </w:r>
            <w:r w:rsidRPr="00DD4908">
              <w:rPr>
                <w:rFonts w:ascii="Times New Roman" w:hAnsi="Times New Roman" w:cs="Times New Roman"/>
                <w:szCs w:val="22"/>
              </w:rPr>
              <w:fldChar w:fldCharType="end"/>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"Files:DUPLICATE RESOLUTION (#15.1)" </w:instrText>
            </w:r>
            <w:r w:rsidRPr="00DD4908">
              <w:rPr>
                <w:rFonts w:ascii="Times New Roman" w:hAnsi="Times New Roman" w:cs="Times New Roman"/>
                <w:szCs w:val="22"/>
              </w:rPr>
              <w:fldChar w:fldCharType="end"/>
            </w:r>
            <w:r w:rsidRPr="008D0393">
              <w:t>. This is the record that is to be updated by this RPC.</w:t>
            </w:r>
          </w:p>
          <w:p w:rsidR="007F7263" w:rsidRPr="008D0393" w:rsidRDefault="007F7263" w:rsidP="002215D0">
            <w:pPr>
              <w:pStyle w:val="TableListBullet"/>
            </w:pPr>
            <w:r w:rsidRPr="008D0393">
              <w:t xml:space="preserve">VALUE: </w:t>
            </w:r>
            <w:r w:rsidRPr="00940DD9">
              <w:rPr>
                <w:i/>
              </w:rPr>
              <w:t>Must</w:t>
            </w:r>
            <w:r w:rsidRPr="008D0393">
              <w:t xml:space="preserve"> be set to </w:t>
            </w:r>
            <w:r w:rsidRPr="00E3534A">
              <w:rPr>
                <w:b/>
              </w:rPr>
              <w:t>1</w:t>
            </w:r>
            <w:r w:rsidRPr="008D0393">
              <w:t xml:space="preserve"> or </w:t>
            </w:r>
            <w:r w:rsidRPr="00E3534A">
              <w:rPr>
                <w:b/>
              </w:rPr>
              <w:t>0</w:t>
            </w:r>
            <w:r w:rsidRPr="008D0393">
              <w:t>. This value will be put into the SUPPRESS NEW DUP.</w:t>
            </w:r>
          </w:p>
          <w:p w:rsidR="007F7263" w:rsidRPr="008D0393" w:rsidRDefault="007F7263" w:rsidP="002215D0">
            <w:pPr>
              <w:pStyle w:val="TableListBullet"/>
            </w:pPr>
            <w:r w:rsidRPr="008D0393">
              <w:t>EMAIL field.</w:t>
            </w:r>
          </w:p>
        </w:tc>
        <w:tc>
          <w:tcPr>
            <w:tcW w:w="2970" w:type="dxa"/>
            <w:shd w:val="clear" w:color="auto" w:fill="auto"/>
          </w:tcPr>
          <w:p w:rsidR="007F7263" w:rsidRPr="008D0393" w:rsidRDefault="007F7263" w:rsidP="008F6626">
            <w:pPr>
              <w:pStyle w:val="TableText"/>
            </w:pPr>
            <w:r w:rsidRPr="008D0393">
              <w:lastRenderedPageBreak/>
              <w:t>Returns:</w:t>
            </w:r>
          </w:p>
          <w:p w:rsidR="007F7263" w:rsidRPr="008D0393" w:rsidRDefault="007F7263" w:rsidP="002215D0">
            <w:pPr>
              <w:pStyle w:val="TableListBullet"/>
            </w:pPr>
            <w:r w:rsidRPr="00E3534A">
              <w:rPr>
                <w:b/>
              </w:rPr>
              <w:lastRenderedPageBreak/>
              <w:t>Success: 0—</w:t>
            </w:r>
            <w:r>
              <w:t>I</w:t>
            </w:r>
            <w:r w:rsidRPr="008D0393">
              <w:t>f no errors occurred.</w:t>
            </w:r>
          </w:p>
          <w:p w:rsidR="007F7263" w:rsidRPr="008D0393" w:rsidRDefault="007F7263" w:rsidP="008F6626">
            <w:pPr>
              <w:pStyle w:val="TableListBullet"/>
            </w:pPr>
            <w:r w:rsidRPr="00E3534A">
              <w:rPr>
                <w:b/>
              </w:rPr>
              <w:t xml:space="preserve">Failure: </w:t>
            </w:r>
            <w:r w:rsidRPr="00E3534A">
              <w:rPr>
                <w:b/>
              </w:rPr>
              <w:br/>
              <w:t>-1^Error Message—</w:t>
            </w:r>
            <w:r>
              <w:t>I</w:t>
            </w:r>
            <w:r w:rsidRPr="008D0393">
              <w:t>f errors occurred.</w:t>
            </w:r>
          </w:p>
        </w:tc>
        <w:tc>
          <w:tcPr>
            <w:tcW w:w="3420" w:type="dxa"/>
            <w:shd w:val="clear" w:color="auto" w:fill="auto"/>
          </w:tcPr>
          <w:p w:rsidR="007F7263" w:rsidRPr="008D0393" w:rsidRDefault="007F7263" w:rsidP="006E19AB">
            <w:pPr>
              <w:pStyle w:val="TableText"/>
            </w:pPr>
            <w:r w:rsidRPr="008D0393">
              <w:lastRenderedPageBreak/>
              <w:t xml:space="preserve">This API remotely sets the </w:t>
            </w:r>
            <w:r w:rsidRPr="008D0393">
              <w:lastRenderedPageBreak/>
              <w:t>SUPPRESS NEW DUP EMAIL (#99) field in the DUPLICATE RESOLUTION (#15.1) file</w:t>
            </w:r>
            <w:r w:rsidRPr="00DD4908">
              <w:rPr>
                <w:rFonts w:ascii="Times New Roman" w:hAnsi="Times New Roman"/>
                <w:szCs w:val="22"/>
              </w:rPr>
              <w:fldChar w:fldCharType="begin"/>
            </w:r>
            <w:r w:rsidRPr="00DD4908">
              <w:rPr>
                <w:rFonts w:ascii="Times New Roman" w:hAnsi="Times New Roman"/>
                <w:szCs w:val="22"/>
              </w:rPr>
              <w:instrText xml:space="preserve"> XE "DUPLICATE RESOLUTION (#15.1) File" </w:instrText>
            </w:r>
            <w:r w:rsidRPr="00DD4908">
              <w:rPr>
                <w:rFonts w:ascii="Times New Roman" w:hAnsi="Times New Roman"/>
                <w:szCs w:val="22"/>
              </w:rPr>
              <w:fldChar w:fldCharType="end"/>
            </w:r>
            <w:r w:rsidRPr="00DD4908">
              <w:rPr>
                <w:rFonts w:ascii="Times New Roman" w:hAnsi="Times New Roman"/>
                <w:szCs w:val="22"/>
              </w:rPr>
              <w:fldChar w:fldCharType="begin"/>
            </w:r>
            <w:r w:rsidRPr="00DD4908">
              <w:rPr>
                <w:rFonts w:ascii="Times New Roman" w:hAnsi="Times New Roman"/>
                <w:szCs w:val="22"/>
              </w:rPr>
              <w:instrText xml:space="preserve"> XE "Files:DUPLICATE RESOLUTION (#15.1)" </w:instrText>
            </w:r>
            <w:r w:rsidRPr="00DD4908">
              <w:rPr>
                <w:rFonts w:ascii="Times New Roman" w:hAnsi="Times New Roman"/>
                <w:szCs w:val="22"/>
              </w:rPr>
              <w:fldChar w:fldCharType="end"/>
            </w:r>
            <w:r w:rsidRPr="008D0393">
              <w:t>.</w:t>
            </w:r>
          </w:p>
          <w:p w:rsidR="007F7263" w:rsidRPr="008D0393" w:rsidRDefault="007F7263" w:rsidP="006E19AB">
            <w:pPr>
              <w:pStyle w:val="TableText"/>
            </w:pPr>
            <w:r w:rsidRPr="008D0393">
              <w:t>SUPPRESS NEW DUP EMAIL is set to 1 (Yes) to suppress the email that is normally sent when a new record is added to the DUPLICATE RECORD file by PSIM (i.e., by a call from routine XDRDADDS).</w:t>
            </w:r>
          </w:p>
          <w:p w:rsidR="007F7263" w:rsidRPr="008D0393" w:rsidRDefault="007F7263" w:rsidP="00C97425">
            <w:pPr>
              <w:pStyle w:val="TableText"/>
            </w:pPr>
            <w:r w:rsidRPr="008D0393">
              <w:t>If SUPPRESS NEW DUP EMAIL is set to 0 (No) or null, the email is sent.</w:t>
            </w:r>
          </w:p>
        </w:tc>
      </w:tr>
      <w:tr w:rsidR="007F7263" w:rsidRPr="008D0393" w:rsidTr="007F7263">
        <w:tc>
          <w:tcPr>
            <w:tcW w:w="2970" w:type="dxa"/>
            <w:shd w:val="clear" w:color="auto" w:fill="auto"/>
          </w:tcPr>
          <w:p w:rsidR="007F7263" w:rsidRPr="008D0393" w:rsidRDefault="007F7263" w:rsidP="004963F6">
            <w:pPr>
              <w:pStyle w:val="TableText"/>
            </w:pPr>
            <w:r w:rsidRPr="008D0393">
              <w:lastRenderedPageBreak/>
              <w:t>XQAL GUI ALERTS</w:t>
            </w:r>
            <w:r w:rsidRPr="00975B58">
              <w:rPr>
                <w:rFonts w:ascii="Times New Roman" w:hAnsi="Times New Roman"/>
                <w:szCs w:val="22"/>
              </w:rPr>
              <w:fldChar w:fldCharType="begin"/>
            </w:r>
            <w:r w:rsidRPr="00975B58">
              <w:rPr>
                <w:rFonts w:ascii="Times New Roman" w:hAnsi="Times New Roman"/>
                <w:szCs w:val="22"/>
              </w:rPr>
              <w:instrText xml:space="preserve"> XE "XQAL GUI ALERTS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"RPCs:XQAL GUI ALERTS" </w:instrText>
            </w:r>
            <w:r w:rsidRPr="00975B58">
              <w:rPr>
                <w:rFonts w:ascii="Times New Roman" w:hAnsi="Times New Roman"/>
                <w:szCs w:val="22"/>
              </w:rPr>
              <w:fldChar w:fldCharType="end"/>
            </w:r>
          </w:p>
          <w:p w:rsidR="007F7263" w:rsidRPr="008D0393" w:rsidRDefault="007F7263" w:rsidP="004963F6">
            <w:pPr>
              <w:pStyle w:val="TableText"/>
            </w:pPr>
            <w:r w:rsidRPr="008D0393">
              <w:rPr>
                <w:b/>
              </w:rPr>
              <w:t>Availability: PUBLIC</w:t>
            </w:r>
          </w:p>
        </w:tc>
        <w:tc>
          <w:tcPr>
            <w:tcW w:w="810" w:type="dxa"/>
          </w:tcPr>
          <w:p w:rsidR="007F7263" w:rsidRPr="008D0393" w:rsidRDefault="007F7263" w:rsidP="00C251FD">
            <w:pPr>
              <w:pStyle w:val="TableText"/>
            </w:pPr>
            <w:r>
              <w:t>None</w:t>
            </w:r>
          </w:p>
        </w:tc>
        <w:tc>
          <w:tcPr>
            <w:tcW w:w="2250" w:type="dxa"/>
            <w:shd w:val="clear" w:color="auto" w:fill="auto"/>
          </w:tcPr>
          <w:p w:rsidR="007F7263" w:rsidRPr="008D0393" w:rsidRDefault="007F7263" w:rsidP="004963F6">
            <w:pPr>
              <w:pStyle w:val="TableText"/>
            </w:pPr>
            <w:r w:rsidRPr="008D0393">
              <w:t>ENTRY^XQALGUI</w:t>
            </w:r>
          </w:p>
        </w:tc>
        <w:tc>
          <w:tcPr>
            <w:tcW w:w="2790" w:type="dxa"/>
            <w:shd w:val="clear" w:color="auto" w:fill="auto"/>
          </w:tcPr>
          <w:p w:rsidR="007F7263" w:rsidRPr="008D0393" w:rsidRDefault="007F7263" w:rsidP="000E1EAE">
            <w:pPr>
              <w:pStyle w:val="TableText"/>
            </w:pPr>
            <w:r w:rsidRPr="008D0393">
              <w:t xml:space="preserve">DATA: Subscripted, and the subscript contains the actual variable name (and can be a global reference), while the value for the variable is the value associated with that </w:t>
            </w:r>
            <w:r w:rsidRPr="00E3534A">
              <w:rPr>
                <w:b/>
              </w:rPr>
              <w:t>DATA</w:t>
            </w:r>
            <w:r w:rsidRPr="008D0393">
              <w:t xml:space="preserve"> element.</w:t>
            </w:r>
          </w:p>
        </w:tc>
        <w:tc>
          <w:tcPr>
            <w:tcW w:w="2970" w:type="dxa"/>
            <w:shd w:val="clear" w:color="auto" w:fill="auto"/>
          </w:tcPr>
          <w:p w:rsidR="007F7263" w:rsidRPr="008D0393" w:rsidRDefault="007F7263" w:rsidP="008F6626">
            <w:pPr>
              <w:pStyle w:val="TableText"/>
            </w:pPr>
            <w:r w:rsidRPr="008D0393">
              <w:t>Array: Contains the return values for the type of call.</w:t>
            </w:r>
          </w:p>
        </w:tc>
        <w:tc>
          <w:tcPr>
            <w:tcW w:w="3420" w:type="dxa"/>
            <w:shd w:val="clear" w:color="auto" w:fill="auto"/>
          </w:tcPr>
          <w:p w:rsidR="007F7263" w:rsidRPr="008D0393" w:rsidRDefault="007F7263" w:rsidP="00E9798F">
            <w:pPr>
              <w:pStyle w:val="TableText"/>
            </w:pPr>
            <w:r w:rsidRPr="008D0393">
              <w:t>This RPC handles the XUAlert component.</w:t>
            </w:r>
          </w:p>
        </w:tc>
      </w:tr>
      <w:tr w:rsidR="007F7263" w:rsidRPr="008D0393" w:rsidTr="007F7263">
        <w:tc>
          <w:tcPr>
            <w:tcW w:w="2970" w:type="dxa"/>
            <w:shd w:val="clear" w:color="auto" w:fill="auto"/>
          </w:tcPr>
          <w:p w:rsidR="007F7263" w:rsidRPr="008D0393" w:rsidRDefault="007F7263" w:rsidP="00C8465F">
            <w:pPr>
              <w:pStyle w:val="TableText"/>
            </w:pPr>
            <w:r w:rsidRPr="008D0393">
              <w:t>XU EPC EDIT</w:t>
            </w:r>
            <w:r w:rsidRPr="00975B58">
              <w:rPr>
                <w:rFonts w:ascii="Times New Roman" w:hAnsi="Times New Roman"/>
                <w:szCs w:val="22"/>
              </w:rPr>
              <w:fldChar w:fldCharType="begin"/>
            </w:r>
            <w:r w:rsidRPr="00975B58">
              <w:rPr>
                <w:rFonts w:ascii="Times New Roman" w:hAnsi="Times New Roman"/>
                <w:szCs w:val="22"/>
              </w:rPr>
              <w:instrText xml:space="preserve"> XE "XU EPC EDIT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 EPC EDIT" </w:instrText>
            </w:r>
            <w:r w:rsidRPr="00975B58">
              <w:rPr>
                <w:rFonts w:ascii="Times New Roman" w:hAnsi="Times New Roman"/>
                <w:szCs w:val="22"/>
              </w:rPr>
              <w:fldChar w:fldCharType="end"/>
            </w:r>
          </w:p>
          <w:p w:rsidR="007F7263" w:rsidRPr="008D0393" w:rsidRDefault="007F7263" w:rsidP="00C8465F">
            <w:pPr>
              <w:pStyle w:val="TableText"/>
              <w:rPr>
                <w:b/>
              </w:rPr>
            </w:pPr>
            <w:r w:rsidRPr="008D0393">
              <w:rPr>
                <w:b/>
              </w:rPr>
              <w:t>Agreement: RESTRICTED</w:t>
            </w:r>
          </w:p>
        </w:tc>
        <w:tc>
          <w:tcPr>
            <w:tcW w:w="810" w:type="dxa"/>
          </w:tcPr>
          <w:p w:rsidR="007F7263" w:rsidRPr="008D0393" w:rsidRDefault="007F7263" w:rsidP="00C251FD">
            <w:pPr>
              <w:pStyle w:val="TableText"/>
            </w:pPr>
            <w:r>
              <w:t>None</w:t>
            </w:r>
          </w:p>
        </w:tc>
        <w:tc>
          <w:tcPr>
            <w:tcW w:w="2250" w:type="dxa"/>
            <w:shd w:val="clear" w:color="auto" w:fill="auto"/>
          </w:tcPr>
          <w:p w:rsidR="007F7263" w:rsidRPr="008D0393" w:rsidRDefault="007F7263" w:rsidP="00C8465F">
            <w:pPr>
              <w:pStyle w:val="TableText"/>
            </w:pPr>
            <w:r w:rsidRPr="008D0393">
              <w:t>ENTRY^XUEPCSED</w:t>
            </w:r>
          </w:p>
        </w:tc>
        <w:tc>
          <w:tcPr>
            <w:tcW w:w="2790" w:type="dxa"/>
            <w:shd w:val="clear" w:color="auto" w:fill="auto"/>
          </w:tcPr>
          <w:p w:rsidR="007F7263" w:rsidRPr="008D0393" w:rsidRDefault="007F7263" w:rsidP="00C8465F">
            <w:pPr>
              <w:pStyle w:val="TableText"/>
            </w:pPr>
            <w:r w:rsidRPr="008D0393">
              <w:t>DATA</w:t>
            </w:r>
          </w:p>
        </w:tc>
        <w:tc>
          <w:tcPr>
            <w:tcW w:w="2970" w:type="dxa"/>
            <w:shd w:val="clear" w:color="auto" w:fill="auto"/>
          </w:tcPr>
          <w:p w:rsidR="007F7263" w:rsidRPr="008D0393" w:rsidRDefault="007F7263" w:rsidP="00C8465F">
            <w:pPr>
              <w:pStyle w:val="TableText"/>
            </w:pPr>
            <w:r w:rsidRPr="008D0393">
              <w:t>Single Value</w:t>
            </w:r>
          </w:p>
        </w:tc>
        <w:tc>
          <w:tcPr>
            <w:tcW w:w="3420" w:type="dxa"/>
            <w:shd w:val="clear" w:color="auto" w:fill="auto"/>
          </w:tcPr>
          <w:p w:rsidR="007F7263" w:rsidRPr="008D0393" w:rsidRDefault="007F7263" w:rsidP="00DD4908">
            <w:pPr>
              <w:pStyle w:val="TableText"/>
            </w:pPr>
            <w:r w:rsidRPr="008D0393">
              <w:t>This RPC was released with Kernel Patch XU*8.0*580. It stores information on editing changes in the NEW PERSON (#200) file</w:t>
            </w:r>
            <w:r w:rsidRPr="008D0393">
              <w:rPr>
                <w:rFonts w:ascii="Times New Roman" w:hAnsi="Times New Roman"/>
                <w:szCs w:val="22"/>
              </w:rPr>
              <w:fldChar w:fldCharType="begin"/>
            </w:r>
            <w:r w:rsidRPr="008D0393">
              <w:rPr>
                <w:rFonts w:ascii="Times New Roman" w:hAnsi="Times New Roman"/>
                <w:szCs w:val="22"/>
              </w:rPr>
              <w:instrText xml:space="preserve"> XE "NEW PERSON (#200)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related to the electronic prescribing of controlled substances.</w:t>
            </w:r>
          </w:p>
        </w:tc>
      </w:tr>
      <w:tr w:rsidR="007F7263" w:rsidRPr="008D0393" w:rsidTr="007F7263">
        <w:tc>
          <w:tcPr>
            <w:tcW w:w="2970" w:type="dxa"/>
            <w:shd w:val="clear" w:color="auto" w:fill="auto"/>
          </w:tcPr>
          <w:p w:rsidR="007F7263" w:rsidRPr="008D0393" w:rsidRDefault="007F7263" w:rsidP="004963F6">
            <w:pPr>
              <w:pStyle w:val="TableText"/>
            </w:pPr>
            <w:r w:rsidRPr="008D0393">
              <w:t>XUPS PERSONQUERY</w:t>
            </w:r>
            <w:r w:rsidRPr="00975B58">
              <w:rPr>
                <w:rFonts w:ascii="Times New Roman" w:hAnsi="Times New Roman"/>
                <w:szCs w:val="22"/>
              </w:rPr>
              <w:fldChar w:fldCharType="begin"/>
            </w:r>
            <w:r w:rsidRPr="00975B58">
              <w:rPr>
                <w:rFonts w:ascii="Times New Roman" w:hAnsi="Times New Roman"/>
                <w:szCs w:val="22"/>
              </w:rPr>
              <w:instrText xml:space="preserve"> XE "XUPS PERSONQUERY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"RPCs:XUPS PERSONQUERY" </w:instrText>
            </w:r>
            <w:r w:rsidRPr="00975B58">
              <w:rPr>
                <w:rFonts w:ascii="Times New Roman" w:hAnsi="Times New Roman"/>
                <w:szCs w:val="22"/>
              </w:rPr>
              <w:fldChar w:fldCharType="end"/>
            </w:r>
          </w:p>
          <w:p w:rsidR="007F7263" w:rsidRPr="008D0393" w:rsidRDefault="007F7263" w:rsidP="004963F6">
            <w:pPr>
              <w:pStyle w:val="TableText"/>
              <w:rPr>
                <w:b/>
              </w:rPr>
            </w:pPr>
            <w:r w:rsidRPr="008D0393">
              <w:rPr>
                <w:b/>
              </w:rPr>
              <w:t>Availability: PUBLIC</w:t>
            </w:r>
          </w:p>
        </w:tc>
        <w:tc>
          <w:tcPr>
            <w:tcW w:w="810" w:type="dxa"/>
          </w:tcPr>
          <w:p w:rsidR="007F7263" w:rsidRPr="008D0393" w:rsidRDefault="007F7263" w:rsidP="00C251FD">
            <w:pPr>
              <w:pStyle w:val="TableText"/>
            </w:pPr>
            <w:r>
              <w:t>None</w:t>
            </w:r>
          </w:p>
        </w:tc>
        <w:tc>
          <w:tcPr>
            <w:tcW w:w="2250" w:type="dxa"/>
            <w:shd w:val="clear" w:color="auto" w:fill="auto"/>
          </w:tcPr>
          <w:p w:rsidR="007F7263" w:rsidRPr="008D0393" w:rsidRDefault="007F7263" w:rsidP="004963F6">
            <w:pPr>
              <w:pStyle w:val="TableText"/>
            </w:pPr>
            <w:r w:rsidRPr="008D0393">
              <w:t>EN1^</w:t>
            </w:r>
            <w:r w:rsidRPr="008D0393">
              <w:rPr>
                <w:rFonts w:ascii="r_ansi" w:hAnsi="r_ansi" w:cs="r_ansi"/>
              </w:rPr>
              <w:t>XUPSQRY</w:t>
            </w:r>
          </w:p>
        </w:tc>
        <w:tc>
          <w:tcPr>
            <w:tcW w:w="2790" w:type="dxa"/>
            <w:shd w:val="clear" w:color="auto" w:fill="auto"/>
          </w:tcPr>
          <w:p w:rsidR="007F7263" w:rsidRPr="008D0393" w:rsidRDefault="007F7263" w:rsidP="00B624B2">
            <w:pPr>
              <w:pStyle w:val="TableListBullet"/>
            </w:pPr>
            <w:r w:rsidRPr="008D0393">
              <w:t>XUPSLNAM: Required if lookup by name.</w:t>
            </w:r>
          </w:p>
          <w:p w:rsidR="007F7263" w:rsidRPr="008D0393" w:rsidRDefault="007F7263" w:rsidP="00B624B2">
            <w:pPr>
              <w:pStyle w:val="TableListBullet"/>
            </w:pPr>
            <w:r w:rsidRPr="008D0393">
              <w:lastRenderedPageBreak/>
              <w:t>XUPSFNAM</w:t>
            </w:r>
          </w:p>
          <w:p w:rsidR="007F7263" w:rsidRPr="008D0393" w:rsidRDefault="007F7263" w:rsidP="00B624B2">
            <w:pPr>
              <w:pStyle w:val="TableListBullet"/>
            </w:pPr>
            <w:r w:rsidRPr="008D0393">
              <w:t>XUPSSSN</w:t>
            </w:r>
          </w:p>
          <w:p w:rsidR="007F7263" w:rsidRPr="008D0393" w:rsidRDefault="007F7263" w:rsidP="00B624B2">
            <w:pPr>
              <w:pStyle w:val="TableListBullet"/>
            </w:pPr>
            <w:r w:rsidRPr="008D0393">
              <w:t>XUPSPROV</w:t>
            </w:r>
          </w:p>
          <w:p w:rsidR="007F7263" w:rsidRPr="008D0393" w:rsidRDefault="007F7263" w:rsidP="00B624B2">
            <w:pPr>
              <w:pStyle w:val="TableListBullet"/>
            </w:pPr>
            <w:r w:rsidRPr="008D0393">
              <w:t>XUPSSTN</w:t>
            </w:r>
          </w:p>
          <w:p w:rsidR="007F7263" w:rsidRPr="008D0393" w:rsidRDefault="007F7263" w:rsidP="00B624B2">
            <w:pPr>
              <w:pStyle w:val="TableListBullet"/>
            </w:pPr>
            <w:r w:rsidRPr="008D0393">
              <w:t>XUPSMNM</w:t>
            </w:r>
          </w:p>
          <w:p w:rsidR="007F7263" w:rsidRPr="008D0393" w:rsidRDefault="007F7263" w:rsidP="00B624B2">
            <w:pPr>
              <w:pStyle w:val="TableListBullet"/>
            </w:pPr>
            <w:r w:rsidRPr="008D0393">
              <w:t>XUPSDATE</w:t>
            </w:r>
          </w:p>
          <w:p w:rsidR="007F7263" w:rsidRPr="008D0393" w:rsidRDefault="007F7263" w:rsidP="00B624B2">
            <w:pPr>
              <w:pStyle w:val="TableListBullet"/>
            </w:pPr>
            <w:r w:rsidRPr="008D0393">
              <w:t>XUPSVPID: Required if lookup by VPID.</w:t>
            </w:r>
          </w:p>
        </w:tc>
        <w:tc>
          <w:tcPr>
            <w:tcW w:w="2970" w:type="dxa"/>
            <w:shd w:val="clear" w:color="auto" w:fill="auto"/>
          </w:tcPr>
          <w:p w:rsidR="007F7263" w:rsidRPr="008D0393" w:rsidRDefault="007F7263" w:rsidP="00B624B2">
            <w:pPr>
              <w:pStyle w:val="TableText"/>
            </w:pPr>
            <w:r w:rsidRPr="008D0393">
              <w:lastRenderedPageBreak/>
              <w:t>Array: Output data stored in a global array.</w:t>
            </w:r>
          </w:p>
        </w:tc>
        <w:tc>
          <w:tcPr>
            <w:tcW w:w="3420" w:type="dxa"/>
            <w:shd w:val="clear" w:color="auto" w:fill="auto"/>
          </w:tcPr>
          <w:p w:rsidR="007F7263" w:rsidRPr="008D0393" w:rsidRDefault="007F7263" w:rsidP="00B624B2">
            <w:pPr>
              <w:pStyle w:val="TableText"/>
            </w:pPr>
            <w:r w:rsidRPr="008D0393">
              <w:t>This RPC performs a person lookup.</w:t>
            </w:r>
          </w:p>
        </w:tc>
      </w:tr>
      <w:tr w:rsidR="007F7263" w:rsidRPr="008D0393" w:rsidTr="007F7263">
        <w:tc>
          <w:tcPr>
            <w:tcW w:w="2970" w:type="dxa"/>
            <w:shd w:val="clear" w:color="auto" w:fill="auto"/>
          </w:tcPr>
          <w:p w:rsidR="007F7263" w:rsidRPr="008D0393" w:rsidRDefault="007F7263" w:rsidP="004963F6">
            <w:pPr>
              <w:pStyle w:val="TableText"/>
            </w:pPr>
            <w:r w:rsidRPr="008D0393">
              <w:t>XUS ALLKEYS</w:t>
            </w:r>
            <w:r w:rsidRPr="00975B58">
              <w:rPr>
                <w:rFonts w:ascii="Times New Roman" w:hAnsi="Times New Roman"/>
                <w:szCs w:val="22"/>
              </w:rPr>
              <w:fldChar w:fldCharType="begin"/>
            </w:r>
            <w:r w:rsidRPr="00975B58">
              <w:rPr>
                <w:rFonts w:ascii="Times New Roman" w:hAnsi="Times New Roman"/>
                <w:szCs w:val="22"/>
              </w:rPr>
              <w:instrText xml:space="preserve"> XE "</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ALLKEYS</w:instrText>
            </w:r>
            <w:r w:rsidRPr="00975B58">
              <w:rPr>
                <w:rFonts w:ascii="Times New Roman" w:hAnsi="Times New Roman"/>
                <w:szCs w:val="22"/>
              </w:rPr>
              <w:instrText xml:space="preserve">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ALLKEYS</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rsidR="007F7263" w:rsidRPr="008D0393" w:rsidRDefault="007F7263" w:rsidP="004963F6">
            <w:pPr>
              <w:pStyle w:val="TableText"/>
              <w:rPr>
                <w:b/>
              </w:rPr>
            </w:pPr>
            <w:r w:rsidRPr="008D0393">
              <w:rPr>
                <w:b/>
              </w:rPr>
              <w:t>Agreement: PUBLIC</w:t>
            </w:r>
          </w:p>
        </w:tc>
        <w:tc>
          <w:tcPr>
            <w:tcW w:w="810" w:type="dxa"/>
          </w:tcPr>
          <w:p w:rsidR="007F7263" w:rsidRPr="008D0393" w:rsidRDefault="007F7263" w:rsidP="00C251FD">
            <w:pPr>
              <w:pStyle w:val="TableText"/>
            </w:pPr>
            <w:r>
              <w:t>6287</w:t>
            </w:r>
          </w:p>
        </w:tc>
        <w:tc>
          <w:tcPr>
            <w:tcW w:w="2250" w:type="dxa"/>
            <w:shd w:val="clear" w:color="auto" w:fill="auto"/>
          </w:tcPr>
          <w:p w:rsidR="007F7263" w:rsidRPr="008D0393" w:rsidRDefault="007F7263" w:rsidP="00BE2710">
            <w:pPr>
              <w:pStyle w:val="TableText"/>
            </w:pPr>
            <w:r w:rsidRPr="008D0393">
              <w:t>ALLKEYS^XUSRB</w:t>
            </w:r>
          </w:p>
        </w:tc>
        <w:tc>
          <w:tcPr>
            <w:tcW w:w="2790" w:type="dxa"/>
            <w:shd w:val="clear" w:color="auto" w:fill="auto"/>
          </w:tcPr>
          <w:p w:rsidR="007F7263" w:rsidRPr="008D0393" w:rsidRDefault="007F7263" w:rsidP="000E1EAE">
            <w:pPr>
              <w:pStyle w:val="TableListBullet"/>
            </w:pPr>
            <w:r w:rsidRPr="008D0393">
              <w:t xml:space="preserve">IEN: This is the IEN or </w:t>
            </w:r>
            <w:r w:rsidRPr="00A04B86">
              <w:rPr>
                <w:b/>
              </w:rPr>
              <w:t>DUZ</w:t>
            </w:r>
            <w:r w:rsidRPr="008D0393">
              <w:t xml:space="preserve"> of the user in question. If </w:t>
            </w:r>
            <w:r w:rsidRPr="00B11B82">
              <w:rPr>
                <w:i/>
              </w:rPr>
              <w:t>not</w:t>
            </w:r>
            <w:r w:rsidRPr="008D0393">
              <w:t xml:space="preserve"> passed in</w:t>
            </w:r>
            <w:r>
              <w:t>, the RPC will use</w:t>
            </w:r>
            <w:r w:rsidRPr="008D0393">
              <w:t xml:space="preserve"> the current </w:t>
            </w:r>
            <w:r w:rsidRPr="00A04B86">
              <w:rPr>
                <w:b/>
              </w:rPr>
              <w:t>DUZ</w:t>
            </w:r>
            <w:r w:rsidRPr="008D0393">
              <w:t>.</w:t>
            </w:r>
          </w:p>
          <w:p w:rsidR="007F7263" w:rsidRPr="008D0393" w:rsidRDefault="007F7263" w:rsidP="00B624B2">
            <w:pPr>
              <w:pStyle w:val="TableListBullet"/>
            </w:pPr>
            <w:r w:rsidRPr="008D0393">
              <w:t>FLAG: Not in use at this time.</w:t>
            </w:r>
          </w:p>
        </w:tc>
        <w:tc>
          <w:tcPr>
            <w:tcW w:w="2970" w:type="dxa"/>
            <w:shd w:val="clear" w:color="auto" w:fill="auto"/>
          </w:tcPr>
          <w:p w:rsidR="007F7263" w:rsidRPr="008D0393" w:rsidRDefault="007F7263" w:rsidP="00E24A7B">
            <w:pPr>
              <w:pStyle w:val="TableText"/>
            </w:pPr>
            <w:r w:rsidRPr="008D0393">
              <w:t>Returns:</w:t>
            </w:r>
          </w:p>
          <w:p w:rsidR="007F7263" w:rsidRPr="008D0393" w:rsidRDefault="007F7263" w:rsidP="00B624B2">
            <w:pPr>
              <w:pStyle w:val="TableListBullet"/>
            </w:pPr>
            <w:r w:rsidRPr="00554BF4">
              <w:rPr>
                <w:b/>
              </w:rPr>
              <w:t>Success:</w:t>
            </w:r>
            <w:r w:rsidRPr="008D0393">
              <w:t xml:space="preserve"> Returns a list of the names of the Security KEYS the user holds.</w:t>
            </w:r>
          </w:p>
          <w:p w:rsidR="007F7263" w:rsidRPr="008D0393" w:rsidRDefault="007F7263" w:rsidP="00B624B2">
            <w:pPr>
              <w:pStyle w:val="TableListBullet"/>
            </w:pPr>
            <w:r w:rsidRPr="00554BF4">
              <w:rPr>
                <w:b/>
              </w:rPr>
              <w:t>Failure:</w:t>
            </w:r>
            <w:r w:rsidRPr="008D0393">
              <w:t xml:space="preserve"> Returns </w:t>
            </w:r>
            <w:r w:rsidRPr="00554BF4">
              <w:rPr>
                <w:b/>
              </w:rPr>
              <w:t>-1</w:t>
            </w:r>
            <w:r w:rsidRPr="008D0393">
              <w:t xml:space="preserve"> if failed for some reason.</w:t>
            </w:r>
          </w:p>
        </w:tc>
        <w:tc>
          <w:tcPr>
            <w:tcW w:w="3420" w:type="dxa"/>
            <w:shd w:val="clear" w:color="auto" w:fill="auto"/>
          </w:tcPr>
          <w:p w:rsidR="007F7263" w:rsidRPr="008D0393" w:rsidRDefault="007F7263" w:rsidP="00B624B2">
            <w:pPr>
              <w:pStyle w:val="TableText"/>
            </w:pPr>
            <w:r w:rsidRPr="008D0393">
              <w:t>This RPC returns all the KEYS that a user holds. If the FLAG is set to some value, the list of KEYS will be screened to only be those for J2EE use. For KAAJEE.</w:t>
            </w:r>
          </w:p>
        </w:tc>
      </w:tr>
      <w:tr w:rsidR="007F7263" w:rsidRPr="008D0393" w:rsidTr="007F7263">
        <w:tc>
          <w:tcPr>
            <w:tcW w:w="2970" w:type="dxa"/>
            <w:shd w:val="clear" w:color="auto" w:fill="auto"/>
          </w:tcPr>
          <w:p w:rsidR="007F7263" w:rsidRPr="008D0393" w:rsidRDefault="007F7263" w:rsidP="004963F6">
            <w:pPr>
              <w:pStyle w:val="TableText"/>
            </w:pPr>
            <w:r w:rsidRPr="008D0393">
              <w:t>XUS AV CODE</w:t>
            </w:r>
            <w:r w:rsidRPr="00975B58">
              <w:rPr>
                <w:rFonts w:ascii="Times New Roman" w:hAnsi="Times New Roman"/>
                <w:szCs w:val="22"/>
              </w:rPr>
              <w:fldChar w:fldCharType="begin"/>
            </w:r>
            <w:r w:rsidRPr="00975B58">
              <w:rPr>
                <w:rFonts w:ascii="Times New Roman" w:hAnsi="Times New Roman"/>
                <w:szCs w:val="22"/>
              </w:rPr>
              <w:instrText xml:space="preserve"> XE "</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AV CODE</w:instrText>
            </w:r>
            <w:r w:rsidRPr="00975B58">
              <w:rPr>
                <w:rFonts w:ascii="Times New Roman" w:hAnsi="Times New Roman"/>
                <w:szCs w:val="22"/>
              </w:rPr>
              <w:instrText xml:space="preserve">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AV CODE</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rsidR="007F7263" w:rsidRPr="008D0393" w:rsidRDefault="007F7263" w:rsidP="004963F6">
            <w:pPr>
              <w:pStyle w:val="TableText"/>
            </w:pPr>
            <w:r w:rsidRPr="008D0393">
              <w:rPr>
                <w:b/>
              </w:rPr>
              <w:t>Agreement: RESTRICTED</w:t>
            </w:r>
          </w:p>
        </w:tc>
        <w:tc>
          <w:tcPr>
            <w:tcW w:w="810" w:type="dxa"/>
          </w:tcPr>
          <w:p w:rsidR="007F7263" w:rsidRPr="008D0393" w:rsidRDefault="007F7263" w:rsidP="00C251FD">
            <w:pPr>
              <w:pStyle w:val="TableText"/>
            </w:pPr>
            <w:r>
              <w:t>1630</w:t>
            </w:r>
          </w:p>
        </w:tc>
        <w:tc>
          <w:tcPr>
            <w:tcW w:w="2250" w:type="dxa"/>
            <w:shd w:val="clear" w:color="auto" w:fill="auto"/>
          </w:tcPr>
          <w:p w:rsidR="007F7263" w:rsidRPr="008D0393" w:rsidRDefault="007F7263" w:rsidP="00BE2710">
            <w:pPr>
              <w:pStyle w:val="TableText"/>
            </w:pPr>
            <w:r w:rsidRPr="008D0393">
              <w:t>VALIDAV^XUSRB</w:t>
            </w:r>
          </w:p>
        </w:tc>
        <w:tc>
          <w:tcPr>
            <w:tcW w:w="2790" w:type="dxa"/>
            <w:shd w:val="clear" w:color="auto" w:fill="auto"/>
          </w:tcPr>
          <w:p w:rsidR="007F7263" w:rsidRPr="008D0393" w:rsidRDefault="007F7263" w:rsidP="00BE2710">
            <w:pPr>
              <w:pStyle w:val="TableText"/>
            </w:pPr>
            <w:r w:rsidRPr="008D0393">
              <w:t>AVCODE: accessCode_</w:t>
            </w:r>
            <w:r>
              <w:t>”</w:t>
            </w:r>
            <w:r w:rsidRPr="008D0393">
              <w:t>;</w:t>
            </w:r>
            <w:r>
              <w:t>”</w:t>
            </w:r>
            <w:r w:rsidRPr="008D0393">
              <w:t>_verifyCode in unencrypted form.</w:t>
            </w:r>
          </w:p>
        </w:tc>
        <w:tc>
          <w:tcPr>
            <w:tcW w:w="2970" w:type="dxa"/>
            <w:shd w:val="clear" w:color="auto" w:fill="auto"/>
          </w:tcPr>
          <w:p w:rsidR="007F7263" w:rsidRPr="008D0393" w:rsidRDefault="007F7263" w:rsidP="00BE2710">
            <w:pPr>
              <w:pStyle w:val="TableText"/>
            </w:pPr>
            <w:r w:rsidRPr="008D0393">
              <w:t>Array: It returns an array of values.</w:t>
            </w:r>
          </w:p>
        </w:tc>
        <w:tc>
          <w:tcPr>
            <w:tcW w:w="3420" w:type="dxa"/>
            <w:shd w:val="clear" w:color="auto" w:fill="auto"/>
          </w:tcPr>
          <w:p w:rsidR="007F7263" w:rsidRPr="008D0393" w:rsidRDefault="007F7263" w:rsidP="00BE2710">
            <w:pPr>
              <w:pStyle w:val="TableText"/>
            </w:pPr>
            <w:r w:rsidRPr="008D0393">
              <w:t>This RPC checks if an ACCESS/VERIFY code pair is valid.</w:t>
            </w:r>
          </w:p>
        </w:tc>
      </w:tr>
      <w:tr w:rsidR="007F7263" w:rsidRPr="008D0393" w:rsidTr="007F7263">
        <w:tc>
          <w:tcPr>
            <w:tcW w:w="2970" w:type="dxa"/>
            <w:shd w:val="clear" w:color="auto" w:fill="auto"/>
          </w:tcPr>
          <w:p w:rsidR="007F7263" w:rsidRPr="008D0393" w:rsidRDefault="007F7263" w:rsidP="004963F6">
            <w:pPr>
              <w:pStyle w:val="TableText"/>
            </w:pPr>
            <w:r w:rsidRPr="008D0393">
              <w:t>XUS AV HELP</w:t>
            </w:r>
            <w:r w:rsidRPr="00975B58">
              <w:rPr>
                <w:rFonts w:ascii="Times New Roman" w:hAnsi="Times New Roman"/>
                <w:szCs w:val="22"/>
              </w:rPr>
              <w:fldChar w:fldCharType="begin"/>
            </w:r>
            <w:r w:rsidRPr="00975B58">
              <w:rPr>
                <w:rFonts w:ascii="Times New Roman" w:hAnsi="Times New Roman"/>
                <w:szCs w:val="22"/>
              </w:rPr>
              <w:instrText xml:space="preserve"> XE "</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AV HELP</w:instrText>
            </w:r>
            <w:r w:rsidRPr="00975B58">
              <w:rPr>
                <w:rFonts w:ascii="Times New Roman" w:hAnsi="Times New Roman"/>
                <w:szCs w:val="22"/>
              </w:rPr>
              <w:instrText xml:space="preserve">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AV HELP</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rsidR="007F7263" w:rsidRPr="008D0393" w:rsidRDefault="007F7263" w:rsidP="004963F6">
            <w:pPr>
              <w:pStyle w:val="TableText"/>
              <w:rPr>
                <w:b/>
              </w:rPr>
            </w:pPr>
            <w:r w:rsidRPr="008D0393">
              <w:rPr>
                <w:b/>
              </w:rPr>
              <w:t>Agreement: RESTRICTED</w:t>
            </w:r>
          </w:p>
        </w:tc>
        <w:tc>
          <w:tcPr>
            <w:tcW w:w="810" w:type="dxa"/>
          </w:tcPr>
          <w:p w:rsidR="007F7263" w:rsidRPr="008D0393" w:rsidRDefault="007F7263" w:rsidP="00C251FD">
            <w:pPr>
              <w:pStyle w:val="TableText"/>
            </w:pPr>
            <w:r>
              <w:t>None</w:t>
            </w:r>
          </w:p>
        </w:tc>
        <w:tc>
          <w:tcPr>
            <w:tcW w:w="2250" w:type="dxa"/>
            <w:shd w:val="clear" w:color="auto" w:fill="auto"/>
          </w:tcPr>
          <w:p w:rsidR="007F7263" w:rsidRPr="008D0393" w:rsidRDefault="007F7263" w:rsidP="00BE2710">
            <w:pPr>
              <w:pStyle w:val="TableText"/>
            </w:pPr>
            <w:r w:rsidRPr="008D0393">
              <w:t>AVHELP^XUSRB</w:t>
            </w:r>
          </w:p>
        </w:tc>
        <w:tc>
          <w:tcPr>
            <w:tcW w:w="2790" w:type="dxa"/>
            <w:shd w:val="clear" w:color="auto" w:fill="auto"/>
          </w:tcPr>
          <w:p w:rsidR="007F7263" w:rsidRPr="008D0393" w:rsidRDefault="007F7263" w:rsidP="004963F6">
            <w:pPr>
              <w:pStyle w:val="TableText"/>
            </w:pPr>
            <w:r>
              <w:t>None</w:t>
            </w:r>
          </w:p>
        </w:tc>
        <w:tc>
          <w:tcPr>
            <w:tcW w:w="2970" w:type="dxa"/>
            <w:shd w:val="clear" w:color="auto" w:fill="auto"/>
          </w:tcPr>
          <w:p w:rsidR="007F7263" w:rsidRPr="008D0393" w:rsidRDefault="007F7263" w:rsidP="004963F6">
            <w:pPr>
              <w:pStyle w:val="TableText"/>
            </w:pPr>
            <w:r w:rsidRPr="008D0393">
              <w:t>Array: Returns instructions on entering new access/verify codes.</w:t>
            </w:r>
          </w:p>
        </w:tc>
        <w:tc>
          <w:tcPr>
            <w:tcW w:w="3420" w:type="dxa"/>
            <w:shd w:val="clear" w:color="auto" w:fill="auto"/>
          </w:tcPr>
          <w:p w:rsidR="007F7263" w:rsidRPr="008D0393" w:rsidRDefault="007F7263" w:rsidP="000C38B5">
            <w:pPr>
              <w:pStyle w:val="TableText"/>
            </w:pPr>
            <w:r w:rsidRPr="008D0393">
              <w:t>This RPC returns instructions on entering new Access/Verify codes.</w:t>
            </w:r>
          </w:p>
        </w:tc>
      </w:tr>
      <w:tr w:rsidR="007F7263" w:rsidRPr="008D0393" w:rsidTr="007F7263">
        <w:tc>
          <w:tcPr>
            <w:tcW w:w="2970" w:type="dxa"/>
            <w:shd w:val="clear" w:color="auto" w:fill="auto"/>
          </w:tcPr>
          <w:p w:rsidR="007F7263" w:rsidRPr="008D0393" w:rsidRDefault="007F7263" w:rsidP="00E24A7B">
            <w:pPr>
              <w:pStyle w:val="TableText"/>
            </w:pPr>
            <w:r w:rsidRPr="008D0393">
              <w:t>XUS CCOW VAULT PARAM</w:t>
            </w:r>
            <w:r w:rsidRPr="00975B58">
              <w:rPr>
                <w:rFonts w:ascii="Times New Roman" w:hAnsi="Times New Roman"/>
                <w:szCs w:val="22"/>
              </w:rPr>
              <w:fldChar w:fldCharType="begin"/>
            </w:r>
            <w:r w:rsidRPr="00975B58">
              <w:rPr>
                <w:rFonts w:ascii="Times New Roman" w:hAnsi="Times New Roman"/>
                <w:szCs w:val="22"/>
              </w:rPr>
              <w:instrText xml:space="preserve"> XE "XUS CCOW VAULT PARAM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CCOW VAULT PARAM" </w:instrText>
            </w:r>
            <w:r w:rsidRPr="00975B58">
              <w:rPr>
                <w:rFonts w:ascii="Times New Roman" w:hAnsi="Times New Roman"/>
                <w:szCs w:val="22"/>
              </w:rPr>
              <w:fldChar w:fldCharType="end"/>
            </w:r>
          </w:p>
          <w:p w:rsidR="007F7263" w:rsidRPr="008D0393" w:rsidRDefault="007F7263" w:rsidP="00E24A7B">
            <w:pPr>
              <w:pStyle w:val="TableText"/>
              <w:rPr>
                <w:b/>
              </w:rPr>
            </w:pPr>
            <w:r w:rsidRPr="008D0393">
              <w:rPr>
                <w:b/>
              </w:rPr>
              <w:t>Agreement: RESTRICTED</w:t>
            </w:r>
          </w:p>
        </w:tc>
        <w:tc>
          <w:tcPr>
            <w:tcW w:w="810" w:type="dxa"/>
          </w:tcPr>
          <w:p w:rsidR="007F7263" w:rsidRPr="008D0393" w:rsidRDefault="007F7263" w:rsidP="00C251FD">
            <w:pPr>
              <w:pStyle w:val="TableText"/>
            </w:pPr>
            <w:r>
              <w:t>None</w:t>
            </w:r>
          </w:p>
        </w:tc>
        <w:tc>
          <w:tcPr>
            <w:tcW w:w="2250" w:type="dxa"/>
            <w:shd w:val="clear" w:color="auto" w:fill="auto"/>
          </w:tcPr>
          <w:p w:rsidR="007F7263" w:rsidRPr="008D0393" w:rsidRDefault="007F7263" w:rsidP="00E24A7B">
            <w:pPr>
              <w:pStyle w:val="TableText"/>
            </w:pPr>
            <w:r w:rsidRPr="008D0393">
              <w:t>CCOWPC^XUSRB4</w:t>
            </w:r>
          </w:p>
        </w:tc>
        <w:tc>
          <w:tcPr>
            <w:tcW w:w="2790" w:type="dxa"/>
            <w:shd w:val="clear" w:color="auto" w:fill="auto"/>
          </w:tcPr>
          <w:p w:rsidR="007F7263" w:rsidRPr="008D0393" w:rsidRDefault="007F7263" w:rsidP="00E24A7B">
            <w:pPr>
              <w:pStyle w:val="TableText"/>
            </w:pPr>
            <w:r>
              <w:t>None</w:t>
            </w:r>
          </w:p>
        </w:tc>
        <w:tc>
          <w:tcPr>
            <w:tcW w:w="2970" w:type="dxa"/>
            <w:shd w:val="clear" w:color="auto" w:fill="auto"/>
          </w:tcPr>
          <w:p w:rsidR="007F7263" w:rsidRPr="008D0393" w:rsidRDefault="007F7263" w:rsidP="00E24A7B">
            <w:pPr>
              <w:pStyle w:val="TableText"/>
            </w:pPr>
            <w:r w:rsidRPr="008D0393">
              <w:t>Returns a value for use with the CCOW vault.</w:t>
            </w:r>
          </w:p>
        </w:tc>
        <w:tc>
          <w:tcPr>
            <w:tcW w:w="3420" w:type="dxa"/>
            <w:shd w:val="clear" w:color="auto" w:fill="auto"/>
          </w:tcPr>
          <w:p w:rsidR="007F7263" w:rsidRPr="008D0393" w:rsidRDefault="007F7263" w:rsidP="00E24A7B">
            <w:pPr>
              <w:pStyle w:val="TableText"/>
            </w:pPr>
            <w:r w:rsidRPr="008D0393">
              <w:t>This RPC returns a value for use with the CCOW vault.</w:t>
            </w:r>
          </w:p>
        </w:tc>
      </w:tr>
      <w:tr w:rsidR="007F7263" w:rsidRPr="008D0393" w:rsidTr="007F7263">
        <w:tc>
          <w:tcPr>
            <w:tcW w:w="2970" w:type="dxa"/>
            <w:shd w:val="clear" w:color="auto" w:fill="auto"/>
          </w:tcPr>
          <w:p w:rsidR="007F7263" w:rsidRPr="008D0393" w:rsidRDefault="007F7263" w:rsidP="004963F6">
            <w:pPr>
              <w:pStyle w:val="TableText"/>
            </w:pPr>
            <w:r w:rsidRPr="008D0393">
              <w:t>XUS CVC</w:t>
            </w:r>
            <w:r w:rsidRPr="00975B58">
              <w:rPr>
                <w:rFonts w:ascii="Times New Roman" w:hAnsi="Times New Roman"/>
                <w:szCs w:val="22"/>
              </w:rPr>
              <w:fldChar w:fldCharType="begin"/>
            </w:r>
            <w:r w:rsidRPr="00975B58">
              <w:rPr>
                <w:rFonts w:ascii="Times New Roman" w:hAnsi="Times New Roman"/>
                <w:szCs w:val="22"/>
              </w:rPr>
              <w:instrText xml:space="preserve"> XE "XUS C</w:instrText>
            </w:r>
            <w:r>
              <w:rPr>
                <w:rFonts w:ascii="Times New Roman" w:hAnsi="Times New Roman"/>
                <w:szCs w:val="22"/>
              </w:rPr>
              <w:instrText xml:space="preserve">VC </w:instrText>
            </w:r>
            <w:r w:rsidRPr="00975B58">
              <w:rPr>
                <w:rFonts w:ascii="Times New Roman" w:hAnsi="Times New Roman"/>
                <w:szCs w:val="22"/>
              </w:rPr>
              <w:instrText xml:space="preserve">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C</w:instrText>
            </w:r>
            <w:r>
              <w:rPr>
                <w:rFonts w:ascii="Times New Roman" w:hAnsi="Times New Roman"/>
                <w:szCs w:val="22"/>
              </w:rPr>
              <w:instrText>VC</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rsidR="007F7263" w:rsidRPr="008D0393" w:rsidRDefault="007F7263" w:rsidP="004963F6">
            <w:pPr>
              <w:pStyle w:val="TableText"/>
            </w:pPr>
            <w:r w:rsidRPr="008D0393">
              <w:rPr>
                <w:b/>
              </w:rPr>
              <w:t>Agreement: RESTRICTED</w:t>
            </w:r>
          </w:p>
        </w:tc>
        <w:tc>
          <w:tcPr>
            <w:tcW w:w="810" w:type="dxa"/>
          </w:tcPr>
          <w:p w:rsidR="007F7263" w:rsidRPr="008D0393" w:rsidRDefault="00F15113" w:rsidP="00C251FD">
            <w:pPr>
              <w:pStyle w:val="TableText"/>
            </w:pPr>
            <w:r>
              <w:t>6296</w:t>
            </w:r>
          </w:p>
        </w:tc>
        <w:tc>
          <w:tcPr>
            <w:tcW w:w="2250" w:type="dxa"/>
            <w:shd w:val="clear" w:color="auto" w:fill="auto"/>
          </w:tcPr>
          <w:p w:rsidR="007F7263" w:rsidRPr="008D0393" w:rsidRDefault="007F7263" w:rsidP="00E24A7B">
            <w:pPr>
              <w:pStyle w:val="TableText"/>
            </w:pPr>
            <w:r w:rsidRPr="008D0393">
              <w:t>CVC^XUSRB</w:t>
            </w:r>
          </w:p>
        </w:tc>
        <w:tc>
          <w:tcPr>
            <w:tcW w:w="2790" w:type="dxa"/>
            <w:shd w:val="clear" w:color="auto" w:fill="auto"/>
          </w:tcPr>
          <w:p w:rsidR="007F7263" w:rsidRPr="008D0393" w:rsidRDefault="007F7263" w:rsidP="00E24A7B">
            <w:pPr>
              <w:pStyle w:val="TableText"/>
            </w:pPr>
            <w:r>
              <w:t>None</w:t>
            </w:r>
          </w:p>
        </w:tc>
        <w:tc>
          <w:tcPr>
            <w:tcW w:w="2970" w:type="dxa"/>
            <w:shd w:val="clear" w:color="auto" w:fill="auto"/>
          </w:tcPr>
          <w:p w:rsidR="007F7263" w:rsidRPr="008D0393" w:rsidRDefault="007F7263" w:rsidP="00E24A7B">
            <w:pPr>
              <w:pStyle w:val="TableText"/>
            </w:pPr>
          </w:p>
        </w:tc>
        <w:tc>
          <w:tcPr>
            <w:tcW w:w="3420" w:type="dxa"/>
            <w:shd w:val="clear" w:color="auto" w:fill="auto"/>
          </w:tcPr>
          <w:p w:rsidR="007F7263" w:rsidRPr="008D0393" w:rsidRDefault="007F7263" w:rsidP="00E24A7B">
            <w:pPr>
              <w:pStyle w:val="TableText"/>
            </w:pPr>
            <w:r w:rsidRPr="008D0393">
              <w:t>This RPC allows the user to change their Verify code.</w:t>
            </w:r>
          </w:p>
        </w:tc>
      </w:tr>
      <w:tr w:rsidR="007F7263" w:rsidRPr="008D0393" w:rsidTr="007F7263">
        <w:tc>
          <w:tcPr>
            <w:tcW w:w="2970" w:type="dxa"/>
            <w:shd w:val="clear" w:color="auto" w:fill="auto"/>
          </w:tcPr>
          <w:p w:rsidR="007F7263" w:rsidRPr="008D0393" w:rsidRDefault="007F7263" w:rsidP="004963F6">
            <w:pPr>
              <w:pStyle w:val="TableText"/>
            </w:pPr>
            <w:r w:rsidRPr="008D0393">
              <w:t>XUS DIVISION GET</w:t>
            </w:r>
            <w:r w:rsidRPr="00975B58">
              <w:rPr>
                <w:rFonts w:ascii="Times New Roman" w:hAnsi="Times New Roman"/>
                <w:szCs w:val="22"/>
              </w:rPr>
              <w:fldChar w:fldCharType="begin"/>
            </w:r>
            <w:r w:rsidRPr="00975B58">
              <w:rPr>
                <w:rFonts w:ascii="Times New Roman" w:hAnsi="Times New Roman"/>
                <w:szCs w:val="22"/>
              </w:rPr>
              <w:instrText xml:space="preserve"> XE "XUS DIVISION GET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DIVISION GET" </w:instrText>
            </w:r>
            <w:r w:rsidRPr="00975B58">
              <w:rPr>
                <w:rFonts w:ascii="Times New Roman" w:hAnsi="Times New Roman"/>
                <w:szCs w:val="22"/>
              </w:rPr>
              <w:fldChar w:fldCharType="end"/>
            </w:r>
          </w:p>
          <w:p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rsidR="007F7263" w:rsidRPr="008D0393" w:rsidRDefault="00F15113" w:rsidP="00C251FD">
            <w:pPr>
              <w:pStyle w:val="TableText"/>
            </w:pPr>
            <w:r>
              <w:t>5198</w:t>
            </w:r>
          </w:p>
        </w:tc>
        <w:tc>
          <w:tcPr>
            <w:tcW w:w="2250" w:type="dxa"/>
            <w:shd w:val="clear" w:color="auto" w:fill="auto"/>
          </w:tcPr>
          <w:p w:rsidR="007F7263" w:rsidRPr="008D0393" w:rsidRDefault="007F7263" w:rsidP="0005022C">
            <w:pPr>
              <w:pStyle w:val="TableText"/>
            </w:pPr>
            <w:r w:rsidRPr="008D0393">
              <w:t>DIVGET^XUSRB2</w:t>
            </w:r>
          </w:p>
        </w:tc>
        <w:tc>
          <w:tcPr>
            <w:tcW w:w="2790" w:type="dxa"/>
            <w:shd w:val="clear" w:color="auto" w:fill="auto"/>
          </w:tcPr>
          <w:p w:rsidR="007F7263" w:rsidRPr="008D0393" w:rsidRDefault="007F7263" w:rsidP="0005022C">
            <w:pPr>
              <w:pStyle w:val="TableText"/>
            </w:pPr>
            <w:r w:rsidRPr="008D0393">
              <w:t>IEN: If passed, this will be the user to get the division info on.</w:t>
            </w:r>
          </w:p>
        </w:tc>
        <w:tc>
          <w:tcPr>
            <w:tcW w:w="2970" w:type="dxa"/>
            <w:shd w:val="clear" w:color="auto" w:fill="auto"/>
          </w:tcPr>
          <w:p w:rsidR="007F7263" w:rsidRPr="008D0393" w:rsidRDefault="007F7263" w:rsidP="0005022C">
            <w:pPr>
              <w:pStyle w:val="TableText"/>
            </w:pPr>
            <w:r w:rsidRPr="008D0393">
              <w:t>Returns a list of divisions for a user.</w:t>
            </w:r>
          </w:p>
        </w:tc>
        <w:tc>
          <w:tcPr>
            <w:tcW w:w="3420" w:type="dxa"/>
            <w:shd w:val="clear" w:color="auto" w:fill="auto"/>
          </w:tcPr>
          <w:p w:rsidR="007F7263" w:rsidRPr="008D0393" w:rsidRDefault="007F7263" w:rsidP="0005022C">
            <w:pPr>
              <w:pStyle w:val="TableText"/>
            </w:pPr>
            <w:r w:rsidRPr="008D0393">
              <w:t>This RPC returns a list of divisions for a user.</w:t>
            </w:r>
          </w:p>
        </w:tc>
      </w:tr>
      <w:tr w:rsidR="007F7263" w:rsidRPr="008D0393" w:rsidTr="007F7263">
        <w:tc>
          <w:tcPr>
            <w:tcW w:w="2970" w:type="dxa"/>
            <w:shd w:val="clear" w:color="auto" w:fill="auto"/>
          </w:tcPr>
          <w:p w:rsidR="007F7263" w:rsidRPr="008D0393" w:rsidRDefault="007F7263" w:rsidP="004963F6">
            <w:pPr>
              <w:pStyle w:val="TableText"/>
            </w:pPr>
            <w:r w:rsidRPr="008D0393">
              <w:lastRenderedPageBreak/>
              <w:t>XUS DIVISION SET</w:t>
            </w:r>
            <w:r w:rsidRPr="00975B58">
              <w:rPr>
                <w:rFonts w:ascii="Times New Roman" w:hAnsi="Times New Roman"/>
                <w:szCs w:val="22"/>
              </w:rPr>
              <w:fldChar w:fldCharType="begin"/>
            </w:r>
            <w:r w:rsidRPr="00975B58">
              <w:rPr>
                <w:rFonts w:ascii="Times New Roman" w:hAnsi="Times New Roman"/>
                <w:szCs w:val="22"/>
              </w:rPr>
              <w:instrText xml:space="preserve"> XE "XUS DIVISION </w:instrText>
            </w:r>
            <w:r>
              <w:rPr>
                <w:rFonts w:ascii="Times New Roman" w:hAnsi="Times New Roman"/>
                <w:szCs w:val="22"/>
              </w:rPr>
              <w:instrText>S</w:instrText>
            </w:r>
            <w:r w:rsidRPr="00975B58">
              <w:rPr>
                <w:rFonts w:ascii="Times New Roman" w:hAnsi="Times New Roman"/>
                <w:szCs w:val="22"/>
              </w:rPr>
              <w:instrText xml:space="preserve">ET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DIVISION </w:instrText>
            </w:r>
            <w:r>
              <w:rPr>
                <w:rFonts w:ascii="Times New Roman" w:hAnsi="Times New Roman"/>
                <w:szCs w:val="22"/>
              </w:rPr>
              <w:instrText>S</w:instrText>
            </w:r>
            <w:r w:rsidRPr="00975B58">
              <w:rPr>
                <w:rFonts w:ascii="Times New Roman" w:hAnsi="Times New Roman"/>
                <w:szCs w:val="22"/>
              </w:rPr>
              <w:instrText xml:space="preserve">ET" </w:instrText>
            </w:r>
            <w:r w:rsidRPr="00975B58">
              <w:rPr>
                <w:rFonts w:ascii="Times New Roman" w:hAnsi="Times New Roman"/>
                <w:szCs w:val="22"/>
              </w:rPr>
              <w:fldChar w:fldCharType="end"/>
            </w:r>
          </w:p>
          <w:p w:rsidR="007F7263" w:rsidRPr="008D0393" w:rsidRDefault="007F7263" w:rsidP="009753F5">
            <w:pPr>
              <w:pStyle w:val="TableText"/>
            </w:pPr>
            <w:r w:rsidRPr="008D0393">
              <w:rPr>
                <w:b/>
              </w:rPr>
              <w:t xml:space="preserve">Agreement: </w:t>
            </w:r>
            <w:r w:rsidRPr="008D0393">
              <w:rPr>
                <w:rFonts w:cs="Arial"/>
                <w:b/>
              </w:rPr>
              <w:t>RESTRICTED</w:t>
            </w:r>
          </w:p>
        </w:tc>
        <w:tc>
          <w:tcPr>
            <w:tcW w:w="810" w:type="dxa"/>
          </w:tcPr>
          <w:p w:rsidR="007F7263" w:rsidRPr="008D0393" w:rsidRDefault="00F15113" w:rsidP="00C251FD">
            <w:pPr>
              <w:pStyle w:val="TableText"/>
            </w:pPr>
            <w:r>
              <w:t>5199</w:t>
            </w:r>
          </w:p>
        </w:tc>
        <w:tc>
          <w:tcPr>
            <w:tcW w:w="2250" w:type="dxa"/>
            <w:shd w:val="clear" w:color="auto" w:fill="auto"/>
          </w:tcPr>
          <w:p w:rsidR="007F7263" w:rsidRPr="008D0393" w:rsidRDefault="007F7263" w:rsidP="009753F5">
            <w:pPr>
              <w:pStyle w:val="TableText"/>
            </w:pPr>
            <w:r w:rsidRPr="008D0393">
              <w:t>DIVSET^XUSRB2</w:t>
            </w:r>
          </w:p>
        </w:tc>
        <w:tc>
          <w:tcPr>
            <w:tcW w:w="2790" w:type="dxa"/>
            <w:shd w:val="clear" w:color="auto" w:fill="auto"/>
          </w:tcPr>
          <w:p w:rsidR="007F7263" w:rsidRPr="008D0393" w:rsidRDefault="007F7263" w:rsidP="009753F5">
            <w:pPr>
              <w:pStyle w:val="TableText"/>
            </w:pPr>
            <w:r w:rsidRPr="008D0393">
              <w:t>DIV</w:t>
            </w:r>
          </w:p>
        </w:tc>
        <w:tc>
          <w:tcPr>
            <w:tcW w:w="2970" w:type="dxa"/>
            <w:shd w:val="clear" w:color="auto" w:fill="auto"/>
          </w:tcPr>
          <w:p w:rsidR="007F7263" w:rsidRPr="008D0393" w:rsidRDefault="007F7263" w:rsidP="009753F5">
            <w:pPr>
              <w:pStyle w:val="TableText"/>
            </w:pPr>
            <w:r w:rsidRPr="008D0393">
              <w:t>Returns:</w:t>
            </w:r>
          </w:p>
          <w:p w:rsidR="007F7263" w:rsidRPr="008D0393" w:rsidRDefault="007F7263" w:rsidP="00FC1B86">
            <w:pPr>
              <w:pStyle w:val="TableListBullet"/>
            </w:pPr>
            <w:r w:rsidRPr="00B11B82">
              <w:rPr>
                <w:b/>
              </w:rPr>
              <w:t>Success: 1</w:t>
            </w:r>
            <w:r w:rsidRPr="008D0393">
              <w:t xml:space="preserve"> if the value was accepted.</w:t>
            </w:r>
          </w:p>
          <w:p w:rsidR="007F7263" w:rsidRPr="008D0393" w:rsidRDefault="007F7263" w:rsidP="00FC1B86">
            <w:pPr>
              <w:pStyle w:val="TableListBullet"/>
            </w:pPr>
            <w:r w:rsidRPr="00B11B82">
              <w:rPr>
                <w:b/>
              </w:rPr>
              <w:t>Failure: 0</w:t>
            </w:r>
            <w:r w:rsidRPr="008D0393">
              <w:t xml:space="preserve"> if the input was </w:t>
            </w:r>
            <w:r w:rsidRPr="00B11B82">
              <w:rPr>
                <w:i/>
              </w:rPr>
              <w:t>not</w:t>
            </w:r>
            <w:r w:rsidRPr="008D0393">
              <w:t xml:space="preserve"> OK.</w:t>
            </w:r>
          </w:p>
        </w:tc>
        <w:tc>
          <w:tcPr>
            <w:tcW w:w="3420" w:type="dxa"/>
            <w:shd w:val="clear" w:color="auto" w:fill="auto"/>
          </w:tcPr>
          <w:p w:rsidR="007F7263" w:rsidRPr="008D0393" w:rsidRDefault="007F7263" w:rsidP="009753F5">
            <w:pPr>
              <w:pStyle w:val="TableText"/>
            </w:pPr>
            <w:r w:rsidRPr="008D0393">
              <w:t>This RPC sets the user</w:t>
            </w:r>
            <w:r>
              <w:t>’</w:t>
            </w:r>
            <w:r w:rsidRPr="008D0393">
              <w:t xml:space="preserve">s selected Division in </w:t>
            </w:r>
            <w:r w:rsidRPr="00A04B86">
              <w:rPr>
                <w:b/>
              </w:rPr>
              <w:t>DUZ(2)</w:t>
            </w:r>
            <w:r w:rsidRPr="008D0393">
              <w:t xml:space="preserve"> during signon.</w:t>
            </w:r>
          </w:p>
        </w:tc>
      </w:tr>
      <w:tr w:rsidR="007F7263" w:rsidRPr="008D0393" w:rsidTr="007F7263">
        <w:tc>
          <w:tcPr>
            <w:tcW w:w="2970" w:type="dxa"/>
            <w:shd w:val="clear" w:color="auto" w:fill="auto"/>
          </w:tcPr>
          <w:p w:rsidR="007F7263" w:rsidRPr="008D0393" w:rsidRDefault="007F7263" w:rsidP="004963F6">
            <w:pPr>
              <w:pStyle w:val="TableText"/>
            </w:pPr>
            <w:r w:rsidRPr="008D0393">
              <w:t>XUS GET CCOW TOKEN</w:t>
            </w:r>
            <w:r w:rsidRPr="00975B58">
              <w:rPr>
                <w:rFonts w:ascii="Times New Roman" w:hAnsi="Times New Roman"/>
                <w:szCs w:val="22"/>
              </w:rPr>
              <w:fldChar w:fldCharType="begin"/>
            </w:r>
            <w:r w:rsidRPr="00975B58">
              <w:rPr>
                <w:rFonts w:ascii="Times New Roman" w:hAnsi="Times New Roman"/>
                <w:szCs w:val="22"/>
              </w:rPr>
              <w:instrText xml:space="preserve"> XE "XUS GET CCOW TOKEN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GET CCOW TOKEN" </w:instrText>
            </w:r>
            <w:r w:rsidRPr="00975B58">
              <w:rPr>
                <w:rFonts w:ascii="Times New Roman" w:hAnsi="Times New Roman"/>
                <w:szCs w:val="22"/>
              </w:rPr>
              <w:fldChar w:fldCharType="end"/>
            </w:r>
          </w:p>
          <w:p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rsidR="007F7263" w:rsidRPr="008D0393" w:rsidRDefault="00F15113" w:rsidP="00C251FD">
            <w:pPr>
              <w:pStyle w:val="TableText"/>
            </w:pPr>
            <w:r>
              <w:t>None</w:t>
            </w:r>
          </w:p>
        </w:tc>
        <w:tc>
          <w:tcPr>
            <w:tcW w:w="2250" w:type="dxa"/>
            <w:shd w:val="clear" w:color="auto" w:fill="auto"/>
          </w:tcPr>
          <w:p w:rsidR="007F7263" w:rsidRPr="008D0393" w:rsidRDefault="007F7263" w:rsidP="00944218">
            <w:pPr>
              <w:pStyle w:val="TableText"/>
            </w:pPr>
            <w:r w:rsidRPr="008D0393">
              <w:t>CCOW^XUSRB4</w:t>
            </w:r>
          </w:p>
        </w:tc>
        <w:tc>
          <w:tcPr>
            <w:tcW w:w="2790" w:type="dxa"/>
            <w:shd w:val="clear" w:color="auto" w:fill="auto"/>
          </w:tcPr>
          <w:p w:rsidR="007F7263" w:rsidRPr="008D0393" w:rsidRDefault="007F7263" w:rsidP="004963F6">
            <w:pPr>
              <w:pStyle w:val="TableText"/>
            </w:pPr>
            <w:r>
              <w:t>None</w:t>
            </w:r>
          </w:p>
        </w:tc>
        <w:tc>
          <w:tcPr>
            <w:tcW w:w="2970" w:type="dxa"/>
            <w:shd w:val="clear" w:color="auto" w:fill="auto"/>
          </w:tcPr>
          <w:p w:rsidR="007F7263" w:rsidRPr="008D0393" w:rsidRDefault="007F7263" w:rsidP="004963F6">
            <w:pPr>
              <w:pStyle w:val="TableText"/>
            </w:pPr>
            <w:r w:rsidRPr="008D0393">
              <w:t>Array</w:t>
            </w:r>
          </w:p>
        </w:tc>
        <w:tc>
          <w:tcPr>
            <w:tcW w:w="3420" w:type="dxa"/>
            <w:shd w:val="clear" w:color="auto" w:fill="auto"/>
          </w:tcPr>
          <w:p w:rsidR="007F7263" w:rsidRPr="008D0393" w:rsidRDefault="007F7263" w:rsidP="00944218">
            <w:pPr>
              <w:pStyle w:val="TableText"/>
            </w:pPr>
            <w:r w:rsidRPr="008D0393">
              <w:t>This RPC gets a token to save in the CCOW context to aid in signon.</w:t>
            </w:r>
          </w:p>
        </w:tc>
      </w:tr>
      <w:tr w:rsidR="007F7263" w:rsidRPr="008D0393" w:rsidTr="007F7263">
        <w:tc>
          <w:tcPr>
            <w:tcW w:w="2970" w:type="dxa"/>
            <w:shd w:val="clear" w:color="auto" w:fill="auto"/>
          </w:tcPr>
          <w:p w:rsidR="007F7263" w:rsidRPr="008D0393" w:rsidRDefault="007F7263" w:rsidP="004963F6">
            <w:pPr>
              <w:pStyle w:val="TableText"/>
            </w:pPr>
            <w:r w:rsidRPr="008D0393">
              <w:t>XUS GET TOKEN</w:t>
            </w:r>
            <w:r w:rsidRPr="00975B58">
              <w:rPr>
                <w:rFonts w:ascii="Times New Roman" w:hAnsi="Times New Roman"/>
                <w:szCs w:val="22"/>
              </w:rPr>
              <w:fldChar w:fldCharType="begin"/>
            </w:r>
            <w:r w:rsidRPr="00975B58">
              <w:rPr>
                <w:rFonts w:ascii="Times New Roman" w:hAnsi="Times New Roman"/>
                <w:szCs w:val="22"/>
              </w:rPr>
              <w:instrText xml:space="preserve"> XE "XUS GET </w:instrText>
            </w:r>
            <w:r>
              <w:rPr>
                <w:rFonts w:ascii="Times New Roman" w:hAnsi="Times New Roman"/>
                <w:szCs w:val="22"/>
              </w:rPr>
              <w:instrText>T</w:instrText>
            </w:r>
            <w:r w:rsidRPr="00975B58">
              <w:rPr>
                <w:rFonts w:ascii="Times New Roman" w:hAnsi="Times New Roman"/>
                <w:szCs w:val="22"/>
              </w:rPr>
              <w:instrText xml:space="preserve">OKEN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GET TOKEN" </w:instrText>
            </w:r>
            <w:r w:rsidRPr="00975B58">
              <w:rPr>
                <w:rFonts w:ascii="Times New Roman" w:hAnsi="Times New Roman"/>
                <w:szCs w:val="22"/>
              </w:rPr>
              <w:fldChar w:fldCharType="end"/>
            </w:r>
          </w:p>
          <w:p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rsidR="007F7263" w:rsidRPr="008D0393" w:rsidRDefault="00F15113" w:rsidP="00C251FD">
            <w:pPr>
              <w:pStyle w:val="TableText"/>
            </w:pPr>
            <w:r>
              <w:t>6813</w:t>
            </w:r>
          </w:p>
        </w:tc>
        <w:tc>
          <w:tcPr>
            <w:tcW w:w="2250" w:type="dxa"/>
            <w:shd w:val="clear" w:color="auto" w:fill="auto"/>
          </w:tcPr>
          <w:p w:rsidR="007F7263" w:rsidRPr="008D0393" w:rsidRDefault="007F7263" w:rsidP="00944218">
            <w:pPr>
              <w:pStyle w:val="TableText"/>
            </w:pPr>
            <w:r w:rsidRPr="008D0393">
              <w:t>ASH^XUSRB4</w:t>
            </w:r>
          </w:p>
        </w:tc>
        <w:tc>
          <w:tcPr>
            <w:tcW w:w="2790" w:type="dxa"/>
            <w:shd w:val="clear" w:color="auto" w:fill="auto"/>
          </w:tcPr>
          <w:p w:rsidR="007F7263" w:rsidRDefault="007F7263" w:rsidP="0051138E">
            <w:pPr>
              <w:pStyle w:val="TableText"/>
            </w:pPr>
            <w:r>
              <w:t>None</w:t>
            </w:r>
          </w:p>
        </w:tc>
        <w:tc>
          <w:tcPr>
            <w:tcW w:w="2970" w:type="dxa"/>
            <w:shd w:val="clear" w:color="auto" w:fill="auto"/>
          </w:tcPr>
          <w:p w:rsidR="007F7263" w:rsidRPr="008D0393" w:rsidRDefault="007F7263" w:rsidP="00944218">
            <w:pPr>
              <w:pStyle w:val="TableText"/>
            </w:pPr>
            <w:r w:rsidRPr="008D0393">
              <w:t>Returns: A handle to a token that signs on a new process.</w:t>
            </w:r>
          </w:p>
        </w:tc>
        <w:tc>
          <w:tcPr>
            <w:tcW w:w="3420" w:type="dxa"/>
            <w:shd w:val="clear" w:color="auto" w:fill="auto"/>
          </w:tcPr>
          <w:p w:rsidR="007F7263" w:rsidRPr="008D0393" w:rsidRDefault="007F7263" w:rsidP="00944218">
            <w:pPr>
              <w:pStyle w:val="TableText"/>
            </w:pPr>
            <w:r w:rsidRPr="008D0393">
              <w:t>This RPC returns a handle to a token that signs on a new process.</w:t>
            </w:r>
          </w:p>
        </w:tc>
      </w:tr>
      <w:tr w:rsidR="007F7263" w:rsidRPr="008D0393" w:rsidTr="007F7263">
        <w:tc>
          <w:tcPr>
            <w:tcW w:w="2970" w:type="dxa"/>
            <w:shd w:val="clear" w:color="auto" w:fill="auto"/>
          </w:tcPr>
          <w:p w:rsidR="007F7263" w:rsidRPr="008D0393" w:rsidRDefault="007F7263" w:rsidP="004963F6">
            <w:pPr>
              <w:pStyle w:val="TableText"/>
            </w:pPr>
            <w:r w:rsidRPr="008D0393">
              <w:t>XUS GET USER INFO</w:t>
            </w:r>
            <w:r w:rsidRPr="00975B58">
              <w:rPr>
                <w:rFonts w:ascii="Times New Roman" w:hAnsi="Times New Roman"/>
                <w:szCs w:val="22"/>
              </w:rPr>
              <w:fldChar w:fldCharType="begin"/>
            </w:r>
            <w:r w:rsidRPr="00975B58">
              <w:rPr>
                <w:rFonts w:ascii="Times New Roman" w:hAnsi="Times New Roman"/>
                <w:szCs w:val="22"/>
              </w:rPr>
              <w:instrText xml:space="preserve"> XE "XUS GET </w:instrText>
            </w:r>
            <w:r>
              <w:rPr>
                <w:rFonts w:ascii="Times New Roman" w:hAnsi="Times New Roman"/>
                <w:szCs w:val="22"/>
              </w:rPr>
              <w:instrText>USER INFO</w:instrText>
            </w:r>
            <w:r w:rsidRPr="00975B58">
              <w:rPr>
                <w:rFonts w:ascii="Times New Roman" w:hAnsi="Times New Roman"/>
                <w:szCs w:val="22"/>
              </w:rPr>
              <w:instrText xml:space="preserve">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GET </w:instrText>
            </w:r>
            <w:r>
              <w:rPr>
                <w:rFonts w:ascii="Times New Roman" w:hAnsi="Times New Roman"/>
                <w:szCs w:val="22"/>
              </w:rPr>
              <w:instrText>USER INFO</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rsidR="007F7263" w:rsidRPr="008D0393" w:rsidRDefault="007F7263" w:rsidP="004963F6">
            <w:pPr>
              <w:pStyle w:val="TableText"/>
            </w:pPr>
            <w:r w:rsidRPr="008D0393">
              <w:rPr>
                <w:b/>
              </w:rPr>
              <w:t>Agreement: RESTRICTED</w:t>
            </w:r>
          </w:p>
        </w:tc>
        <w:tc>
          <w:tcPr>
            <w:tcW w:w="810" w:type="dxa"/>
          </w:tcPr>
          <w:p w:rsidR="007F7263" w:rsidRPr="008D0393" w:rsidRDefault="00F15113" w:rsidP="00C251FD">
            <w:pPr>
              <w:pStyle w:val="TableText"/>
            </w:pPr>
            <w:r>
              <w:t>2857</w:t>
            </w:r>
          </w:p>
        </w:tc>
        <w:tc>
          <w:tcPr>
            <w:tcW w:w="2250" w:type="dxa"/>
            <w:shd w:val="clear" w:color="auto" w:fill="auto"/>
          </w:tcPr>
          <w:p w:rsidR="007F7263" w:rsidRPr="008D0393" w:rsidRDefault="007F7263" w:rsidP="006D6ABF">
            <w:pPr>
              <w:pStyle w:val="TableText"/>
            </w:pPr>
            <w:r w:rsidRPr="008D0393">
              <w:t>USERINFO^XUSRB2</w:t>
            </w:r>
          </w:p>
        </w:tc>
        <w:tc>
          <w:tcPr>
            <w:tcW w:w="2790" w:type="dxa"/>
            <w:shd w:val="clear" w:color="auto" w:fill="auto"/>
          </w:tcPr>
          <w:p w:rsidR="007F7263" w:rsidRDefault="007F7263" w:rsidP="0051138E">
            <w:pPr>
              <w:pStyle w:val="TableText"/>
            </w:pPr>
            <w:r>
              <w:t>None</w:t>
            </w:r>
          </w:p>
        </w:tc>
        <w:tc>
          <w:tcPr>
            <w:tcW w:w="2970" w:type="dxa"/>
            <w:shd w:val="clear" w:color="auto" w:fill="auto"/>
          </w:tcPr>
          <w:p w:rsidR="007F7263" w:rsidRPr="008D0393" w:rsidRDefault="007F7263" w:rsidP="006D6ABF">
            <w:pPr>
              <w:pStyle w:val="TableText"/>
            </w:pPr>
            <w:r w:rsidRPr="008D0393">
              <w:t xml:space="preserve">Array: Returns </w:t>
            </w:r>
            <w:r>
              <w:t>informa</w:t>
            </w:r>
            <w:r w:rsidRPr="008D0393">
              <w:t>tion about a user after logon.</w:t>
            </w:r>
          </w:p>
        </w:tc>
        <w:tc>
          <w:tcPr>
            <w:tcW w:w="3420" w:type="dxa"/>
            <w:shd w:val="clear" w:color="auto" w:fill="auto"/>
          </w:tcPr>
          <w:p w:rsidR="007F7263" w:rsidRPr="008D0393" w:rsidRDefault="007F7263" w:rsidP="006D6ABF">
            <w:pPr>
              <w:pStyle w:val="TableText"/>
            </w:pPr>
            <w:r w:rsidRPr="008D0393">
              <w:t>This RPC returns information about a user after logon.</w:t>
            </w:r>
          </w:p>
        </w:tc>
      </w:tr>
      <w:tr w:rsidR="007F7263" w:rsidRPr="008D0393" w:rsidTr="00F15113">
        <w:trPr>
          <w:cantSplit/>
        </w:trPr>
        <w:tc>
          <w:tcPr>
            <w:tcW w:w="2970" w:type="dxa"/>
            <w:shd w:val="clear" w:color="auto" w:fill="auto"/>
          </w:tcPr>
          <w:p w:rsidR="007F7263" w:rsidRPr="008D0393" w:rsidRDefault="007F7263" w:rsidP="004963F6">
            <w:pPr>
              <w:pStyle w:val="TableText"/>
            </w:pPr>
            <w:r w:rsidRPr="008D0393">
              <w:t>XUS GET VISITOR</w:t>
            </w:r>
            <w:r w:rsidRPr="00975B58">
              <w:rPr>
                <w:rFonts w:ascii="Times New Roman" w:hAnsi="Times New Roman"/>
                <w:szCs w:val="22"/>
              </w:rPr>
              <w:fldChar w:fldCharType="begin"/>
            </w:r>
            <w:r w:rsidRPr="00975B58">
              <w:rPr>
                <w:rFonts w:ascii="Times New Roman" w:hAnsi="Times New Roman"/>
                <w:szCs w:val="22"/>
              </w:rPr>
              <w:instrText xml:space="preserve"> XE "XUS GET </w:instrText>
            </w:r>
            <w:r>
              <w:rPr>
                <w:rFonts w:ascii="Times New Roman" w:hAnsi="Times New Roman"/>
                <w:szCs w:val="22"/>
              </w:rPr>
              <w:instrText>VISITOR</w:instrText>
            </w:r>
            <w:r w:rsidRPr="00975B58">
              <w:rPr>
                <w:rFonts w:ascii="Times New Roman" w:hAnsi="Times New Roman"/>
                <w:szCs w:val="22"/>
              </w:rPr>
              <w:instrText xml:space="preserve">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GET </w:instrText>
            </w:r>
            <w:r>
              <w:rPr>
                <w:rFonts w:ascii="Times New Roman" w:hAnsi="Times New Roman"/>
                <w:szCs w:val="22"/>
              </w:rPr>
              <w:instrText>VISITOR</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rsidR="007F7263" w:rsidRPr="008D0393" w:rsidRDefault="007F7263" w:rsidP="004747A9">
            <w:pPr>
              <w:pStyle w:val="TableText"/>
            </w:pPr>
            <w:r w:rsidRPr="008D0393">
              <w:rPr>
                <w:b/>
              </w:rPr>
              <w:t xml:space="preserve">Agreement: </w:t>
            </w:r>
            <w:r>
              <w:rPr>
                <w:b/>
              </w:rPr>
              <w:t>SUBSCRIPTION</w:t>
            </w:r>
          </w:p>
        </w:tc>
        <w:tc>
          <w:tcPr>
            <w:tcW w:w="810" w:type="dxa"/>
          </w:tcPr>
          <w:p w:rsidR="007F7263" w:rsidRDefault="00F15113" w:rsidP="00C251FD">
            <w:pPr>
              <w:pStyle w:val="TableText"/>
            </w:pPr>
            <w:r>
              <w:t>5532</w:t>
            </w:r>
          </w:p>
        </w:tc>
        <w:tc>
          <w:tcPr>
            <w:tcW w:w="2250" w:type="dxa"/>
            <w:shd w:val="clear" w:color="auto" w:fill="auto"/>
          </w:tcPr>
          <w:p w:rsidR="007F7263" w:rsidRPr="008D0393" w:rsidRDefault="007F7263" w:rsidP="004747A9">
            <w:pPr>
              <w:pStyle w:val="TableText"/>
            </w:pPr>
            <w:r w:rsidRPr="008D0393">
              <w:t>GETVISIT^XUSBSE1</w:t>
            </w:r>
          </w:p>
        </w:tc>
        <w:tc>
          <w:tcPr>
            <w:tcW w:w="2790" w:type="dxa"/>
            <w:shd w:val="clear" w:color="auto" w:fill="auto"/>
          </w:tcPr>
          <w:p w:rsidR="007F7263" w:rsidRPr="00F26BB0" w:rsidRDefault="007F7263" w:rsidP="004747A9">
            <w:pPr>
              <w:pStyle w:val="TableText"/>
              <w:rPr>
                <w:rFonts w:eastAsia="Calibri" w:cs="Arial"/>
                <w:sz w:val="18"/>
                <w:szCs w:val="18"/>
              </w:rPr>
            </w:pPr>
            <w:r>
              <w:rPr>
                <w:rFonts w:cs="Arial"/>
                <w:sz w:val="18"/>
                <w:szCs w:val="18"/>
              </w:rPr>
              <w:t>TOKEN</w:t>
            </w:r>
          </w:p>
        </w:tc>
        <w:tc>
          <w:tcPr>
            <w:tcW w:w="2970" w:type="dxa"/>
            <w:shd w:val="clear" w:color="auto" w:fill="auto"/>
          </w:tcPr>
          <w:p w:rsidR="007F7263" w:rsidRPr="00F26BB0" w:rsidRDefault="007F7263" w:rsidP="004747A9">
            <w:pPr>
              <w:pStyle w:val="TableText"/>
              <w:rPr>
                <w:rFonts w:eastAsia="Calibri" w:cs="Arial"/>
                <w:sz w:val="18"/>
                <w:szCs w:val="18"/>
              </w:rPr>
            </w:pPr>
            <w:r>
              <w:rPr>
                <w:rFonts w:cs="Arial"/>
                <w:sz w:val="18"/>
                <w:szCs w:val="18"/>
              </w:rPr>
              <w:t>Single Value</w:t>
            </w:r>
          </w:p>
        </w:tc>
        <w:tc>
          <w:tcPr>
            <w:tcW w:w="3420" w:type="dxa"/>
            <w:shd w:val="clear" w:color="auto" w:fill="auto"/>
          </w:tcPr>
          <w:p w:rsidR="007F7263" w:rsidRPr="00F26BB0" w:rsidRDefault="007F7263" w:rsidP="004747A9">
            <w:pPr>
              <w:pStyle w:val="TableText"/>
              <w:rPr>
                <w:rFonts w:eastAsia="Calibri"/>
              </w:rPr>
            </w:pPr>
            <w:r>
              <w:t>This controlled-subscription RPC is used by the Broker Security Enhancement (BSE) to check a user’s credentials based on a BSE TOKEN that was passed to identify and authenticate a visiting user. The remote VistA system calls this RPC on the authenticating VistA system to validate if the visiting user is permitted to visit, and if so, obtain the authenticated user’s demographics.</w:t>
            </w:r>
          </w:p>
        </w:tc>
      </w:tr>
      <w:tr w:rsidR="007F7263" w:rsidRPr="008D0393" w:rsidTr="007F7263">
        <w:tc>
          <w:tcPr>
            <w:tcW w:w="2970" w:type="dxa"/>
            <w:shd w:val="clear" w:color="auto" w:fill="auto"/>
          </w:tcPr>
          <w:p w:rsidR="007F7263" w:rsidRPr="008D0393" w:rsidRDefault="007F7263" w:rsidP="004963F6">
            <w:pPr>
              <w:pStyle w:val="TableText"/>
            </w:pPr>
            <w:r w:rsidRPr="008D0393">
              <w:t>XUS INTRO MSG</w:t>
            </w:r>
            <w:r w:rsidRPr="00D8725C">
              <w:rPr>
                <w:rFonts w:ascii="Times New Roman" w:hAnsi="Times New Roman"/>
                <w:szCs w:val="22"/>
              </w:rPr>
              <w:fldChar w:fldCharType="begin"/>
            </w:r>
            <w:r w:rsidRPr="00D8725C">
              <w:rPr>
                <w:rFonts w:ascii="Times New Roman" w:hAnsi="Times New Roman"/>
                <w:szCs w:val="22"/>
              </w:rPr>
              <w:instrText xml:space="preserve"> XE "XUS INTRO MSG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INTRO MSG" </w:instrText>
            </w:r>
            <w:r w:rsidRPr="00D8725C">
              <w:rPr>
                <w:rFonts w:ascii="Times New Roman" w:hAnsi="Times New Roman"/>
                <w:szCs w:val="22"/>
              </w:rPr>
              <w:fldChar w:fldCharType="end"/>
            </w:r>
          </w:p>
          <w:p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rsidR="007F7263" w:rsidRPr="008D0393" w:rsidRDefault="00F15113" w:rsidP="00C251FD">
            <w:pPr>
              <w:pStyle w:val="TableText"/>
            </w:pPr>
            <w:r>
              <w:t>1631</w:t>
            </w:r>
          </w:p>
        </w:tc>
        <w:tc>
          <w:tcPr>
            <w:tcW w:w="2250" w:type="dxa"/>
            <w:shd w:val="clear" w:color="auto" w:fill="auto"/>
          </w:tcPr>
          <w:p w:rsidR="007F7263" w:rsidRPr="008D0393" w:rsidRDefault="007F7263" w:rsidP="004963F6">
            <w:pPr>
              <w:pStyle w:val="TableText"/>
            </w:pPr>
            <w:r w:rsidRPr="008D0393">
              <w:t>INTRO^</w:t>
            </w:r>
            <w:r w:rsidRPr="008D0393">
              <w:rPr>
                <w:rFonts w:ascii="r_ansi" w:hAnsi="r_ansi" w:cs="r_ansi"/>
              </w:rPr>
              <w:t>XUSRB</w:t>
            </w:r>
          </w:p>
        </w:tc>
        <w:tc>
          <w:tcPr>
            <w:tcW w:w="2790" w:type="dxa"/>
            <w:shd w:val="clear" w:color="auto" w:fill="auto"/>
          </w:tcPr>
          <w:p w:rsidR="007F7263" w:rsidRPr="008D0393" w:rsidRDefault="007F7263" w:rsidP="004963F6">
            <w:pPr>
              <w:pStyle w:val="TableText"/>
            </w:pPr>
            <w:r>
              <w:t>None</w:t>
            </w:r>
          </w:p>
        </w:tc>
        <w:tc>
          <w:tcPr>
            <w:tcW w:w="2970" w:type="dxa"/>
            <w:shd w:val="clear" w:color="auto" w:fill="auto"/>
          </w:tcPr>
          <w:p w:rsidR="007F7263" w:rsidRPr="008D0393" w:rsidRDefault="007F7263" w:rsidP="00BB004C">
            <w:pPr>
              <w:pStyle w:val="TableText"/>
            </w:pPr>
            <w:r w:rsidRPr="008D0393">
              <w:t>Returns: Introductory text.</w:t>
            </w:r>
          </w:p>
        </w:tc>
        <w:tc>
          <w:tcPr>
            <w:tcW w:w="3420" w:type="dxa"/>
            <w:shd w:val="clear" w:color="auto" w:fill="auto"/>
          </w:tcPr>
          <w:p w:rsidR="007F7263" w:rsidRPr="008D0393" w:rsidRDefault="007F7263" w:rsidP="00DD4908">
            <w:pPr>
              <w:pStyle w:val="TableText"/>
            </w:pPr>
            <w:r w:rsidRPr="008D0393">
              <w:t>This RPC returns the INTRO message from the KERNEL SYSTEM PA</w:t>
            </w:r>
            <w:r w:rsidRPr="00DD4908">
              <w:rPr>
                <w:rFonts w:cs="Arial"/>
              </w:rPr>
              <w:t>RAMETERS (#8989.3) file</w:t>
            </w:r>
            <w:r w:rsidRPr="00DD4908">
              <w:rPr>
                <w:rFonts w:ascii="Times New Roman" w:hAnsi="Times New Roman"/>
                <w:szCs w:val="22"/>
              </w:rPr>
              <w:fldChar w:fldCharType="begin"/>
            </w:r>
            <w:r w:rsidRPr="00DD4908">
              <w:rPr>
                <w:rFonts w:ascii="Times New Roman" w:hAnsi="Times New Roman"/>
                <w:szCs w:val="22"/>
              </w:rPr>
              <w:instrText xml:space="preserve"> XE "KERNEL SYSTEM PARAMETERS (#8989.3) File" </w:instrText>
            </w:r>
            <w:r w:rsidRPr="00DD4908">
              <w:rPr>
                <w:rFonts w:ascii="Times New Roman" w:hAnsi="Times New Roman"/>
                <w:szCs w:val="22"/>
              </w:rPr>
              <w:fldChar w:fldCharType="end"/>
            </w:r>
            <w:r w:rsidRPr="00DD4908">
              <w:rPr>
                <w:rFonts w:ascii="Times New Roman" w:hAnsi="Times New Roman"/>
                <w:szCs w:val="22"/>
              </w:rPr>
              <w:fldChar w:fldCharType="begin"/>
            </w:r>
            <w:r w:rsidRPr="00DD4908">
              <w:rPr>
                <w:rFonts w:ascii="Times New Roman" w:hAnsi="Times New Roman"/>
                <w:szCs w:val="22"/>
              </w:rPr>
              <w:instrText xml:space="preserve"> XE "Files:KERNEL SYSTEM PARAMETERS (#8989.3)" </w:instrText>
            </w:r>
            <w:r w:rsidRPr="00DD4908">
              <w:rPr>
                <w:rFonts w:ascii="Times New Roman" w:hAnsi="Times New Roman"/>
                <w:szCs w:val="22"/>
              </w:rPr>
              <w:fldChar w:fldCharType="end"/>
            </w:r>
            <w:r w:rsidRPr="008D0393">
              <w:t>.</w:t>
            </w:r>
          </w:p>
        </w:tc>
      </w:tr>
      <w:tr w:rsidR="007F7263" w:rsidRPr="008D0393" w:rsidTr="007F7263">
        <w:tc>
          <w:tcPr>
            <w:tcW w:w="2970" w:type="dxa"/>
            <w:shd w:val="clear" w:color="auto" w:fill="auto"/>
          </w:tcPr>
          <w:p w:rsidR="007F7263" w:rsidRPr="008D0393" w:rsidRDefault="007F7263" w:rsidP="004963F6">
            <w:pPr>
              <w:pStyle w:val="TableText"/>
            </w:pPr>
            <w:r w:rsidRPr="008D0393">
              <w:t>XUS KEY CHECK</w:t>
            </w:r>
            <w:r w:rsidRPr="00D8725C">
              <w:rPr>
                <w:rFonts w:ascii="Times New Roman" w:hAnsi="Times New Roman"/>
                <w:szCs w:val="22"/>
              </w:rPr>
              <w:fldChar w:fldCharType="begin"/>
            </w:r>
            <w:r w:rsidRPr="00D8725C">
              <w:rPr>
                <w:rFonts w:ascii="Times New Roman" w:hAnsi="Times New Roman"/>
                <w:szCs w:val="22"/>
              </w:rPr>
              <w:instrText xml:space="preserve"> XE "XUS </w:instrText>
            </w:r>
            <w:r>
              <w:rPr>
                <w:rFonts w:ascii="Times New Roman" w:hAnsi="Times New Roman"/>
                <w:szCs w:val="22"/>
              </w:rPr>
              <w:instrText>KEY CHECK</w:instrText>
            </w:r>
            <w:r w:rsidRPr="00D8725C">
              <w:rPr>
                <w:rFonts w:ascii="Times New Roman" w:hAnsi="Times New Roman"/>
                <w:szCs w:val="22"/>
              </w:rPr>
              <w:instrText xml:space="preserve">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w:instrText>
            </w:r>
            <w:r>
              <w:rPr>
                <w:rFonts w:ascii="Times New Roman" w:hAnsi="Times New Roman"/>
                <w:szCs w:val="22"/>
              </w:rPr>
              <w:instrText>KEY CHECK</w:instrText>
            </w:r>
            <w:r w:rsidRPr="00D8725C">
              <w:rPr>
                <w:rFonts w:ascii="Times New Roman" w:hAnsi="Times New Roman"/>
                <w:szCs w:val="22"/>
              </w:rPr>
              <w:instrText xml:space="preserve">" </w:instrText>
            </w:r>
            <w:r w:rsidRPr="00D8725C">
              <w:rPr>
                <w:rFonts w:ascii="Times New Roman" w:hAnsi="Times New Roman"/>
                <w:szCs w:val="22"/>
              </w:rPr>
              <w:fldChar w:fldCharType="end"/>
            </w:r>
          </w:p>
          <w:p w:rsidR="007F7263" w:rsidRPr="008D0393" w:rsidRDefault="007F7263" w:rsidP="004963F6">
            <w:pPr>
              <w:pStyle w:val="TableText"/>
            </w:pPr>
            <w:r w:rsidRPr="008D0393">
              <w:rPr>
                <w:b/>
              </w:rPr>
              <w:lastRenderedPageBreak/>
              <w:t>Agreement: PUBLIC</w:t>
            </w:r>
          </w:p>
        </w:tc>
        <w:tc>
          <w:tcPr>
            <w:tcW w:w="810" w:type="dxa"/>
          </w:tcPr>
          <w:p w:rsidR="007F7263" w:rsidRPr="008D0393" w:rsidRDefault="00F15113" w:rsidP="00C251FD">
            <w:pPr>
              <w:pStyle w:val="TableText"/>
            </w:pPr>
            <w:r>
              <w:lastRenderedPageBreak/>
              <w:t>6286</w:t>
            </w:r>
          </w:p>
        </w:tc>
        <w:tc>
          <w:tcPr>
            <w:tcW w:w="2250" w:type="dxa"/>
            <w:shd w:val="clear" w:color="auto" w:fill="auto"/>
          </w:tcPr>
          <w:p w:rsidR="007F7263" w:rsidRPr="008D0393" w:rsidRDefault="007F7263" w:rsidP="006D6ABF">
            <w:pPr>
              <w:pStyle w:val="TableText"/>
            </w:pPr>
            <w:r w:rsidRPr="008D0393">
              <w:t>OWNSKEY^XUSRB</w:t>
            </w:r>
          </w:p>
        </w:tc>
        <w:tc>
          <w:tcPr>
            <w:tcW w:w="2790" w:type="dxa"/>
            <w:shd w:val="clear" w:color="auto" w:fill="auto"/>
          </w:tcPr>
          <w:p w:rsidR="007F7263" w:rsidRPr="008D0393" w:rsidRDefault="007F7263" w:rsidP="00C5297B">
            <w:pPr>
              <w:pStyle w:val="TableText"/>
            </w:pPr>
            <w:r w:rsidRPr="008D0393">
              <w:t>KEY:</w:t>
            </w:r>
          </w:p>
          <w:p w:rsidR="007F7263" w:rsidRPr="008D0393" w:rsidRDefault="007F7263" w:rsidP="00C5297B">
            <w:pPr>
              <w:pStyle w:val="TableListBullet"/>
            </w:pPr>
            <w:r w:rsidRPr="008D0393">
              <w:lastRenderedPageBreak/>
              <w:t>If key is a single value, it holds the one key to check.</w:t>
            </w:r>
          </w:p>
          <w:p w:rsidR="007F7263" w:rsidRPr="008D0393" w:rsidRDefault="007F7263" w:rsidP="00C5297B">
            <w:pPr>
              <w:pStyle w:val="TableListBullet"/>
            </w:pPr>
            <w:r w:rsidRPr="008D0393">
              <w:t>If key is an array, then the result is an array that matches the key list with values that match the status of the key check for each key.</w:t>
            </w:r>
          </w:p>
        </w:tc>
        <w:tc>
          <w:tcPr>
            <w:tcW w:w="2970" w:type="dxa"/>
            <w:shd w:val="clear" w:color="auto" w:fill="auto"/>
          </w:tcPr>
          <w:p w:rsidR="007F7263" w:rsidRPr="008D0393" w:rsidRDefault="007F7263" w:rsidP="006D6ABF">
            <w:pPr>
              <w:pStyle w:val="TableText"/>
            </w:pPr>
            <w:r w:rsidRPr="008D0393">
              <w:lastRenderedPageBreak/>
              <w:t>Array</w:t>
            </w:r>
          </w:p>
          <w:p w:rsidR="007F7263" w:rsidRPr="008D0393" w:rsidRDefault="007F7263" w:rsidP="00C5297B">
            <w:pPr>
              <w:pStyle w:val="TableText"/>
            </w:pPr>
            <w:r w:rsidRPr="008D0393">
              <w:lastRenderedPageBreak/>
              <w:t>Return:</w:t>
            </w:r>
          </w:p>
          <w:p w:rsidR="007F7263" w:rsidRPr="008D0393" w:rsidRDefault="007F7263" w:rsidP="00C5297B">
            <w:pPr>
              <w:pStyle w:val="TableListBullet"/>
            </w:pPr>
            <w:r w:rsidRPr="00B11B82">
              <w:rPr>
                <w:b/>
              </w:rPr>
              <w:t>1—</w:t>
            </w:r>
            <w:r w:rsidRPr="008D0393">
              <w:t>If the user has the key.</w:t>
            </w:r>
          </w:p>
          <w:p w:rsidR="007F7263" w:rsidRPr="008D0393" w:rsidRDefault="007F7263" w:rsidP="00C5297B">
            <w:pPr>
              <w:pStyle w:val="TableListBullet"/>
            </w:pPr>
            <w:r w:rsidRPr="00B11B82">
              <w:rPr>
                <w:b/>
              </w:rPr>
              <w:t>0—</w:t>
            </w:r>
            <w:r w:rsidRPr="008D0393">
              <w:t xml:space="preserve">If the user does </w:t>
            </w:r>
            <w:r w:rsidRPr="00B11B82">
              <w:rPr>
                <w:i/>
              </w:rPr>
              <w:t>not</w:t>
            </w:r>
            <w:r w:rsidRPr="008D0393">
              <w:t xml:space="preserve"> have the key.</w:t>
            </w:r>
          </w:p>
        </w:tc>
        <w:tc>
          <w:tcPr>
            <w:tcW w:w="3420" w:type="dxa"/>
            <w:shd w:val="clear" w:color="auto" w:fill="auto"/>
          </w:tcPr>
          <w:p w:rsidR="007F7263" w:rsidRPr="008D0393" w:rsidRDefault="007F7263" w:rsidP="006D6ABF">
            <w:pPr>
              <w:pStyle w:val="TableText"/>
            </w:pPr>
            <w:r w:rsidRPr="008D0393">
              <w:lastRenderedPageBreak/>
              <w:t xml:space="preserve">This RPC checks if the user </w:t>
            </w:r>
            <w:r w:rsidRPr="008D0393">
              <w:lastRenderedPageBreak/>
              <w:t>(</w:t>
            </w:r>
            <w:r w:rsidRPr="00A04B86">
              <w:rPr>
                <w:b/>
              </w:rPr>
              <w:t>DUZ</w:t>
            </w:r>
            <w:r w:rsidRPr="008D0393">
              <w:t xml:space="preserve">) holds a security key or an array of keys. If a single security KEY is sent, the result is returned in </w:t>
            </w:r>
            <w:r w:rsidRPr="00A04B86">
              <w:rPr>
                <w:b/>
              </w:rPr>
              <w:t>R(0)</w:t>
            </w:r>
            <w:r w:rsidRPr="008D0393">
              <w:t xml:space="preserve">. If an array is sent </w:t>
            </w:r>
            <w:r w:rsidR="00960244" w:rsidRPr="008D0393">
              <w:t>down,</w:t>
            </w:r>
            <w:r w:rsidRPr="008D0393">
              <w:t xml:space="preserve"> then the return array has the same order as the calling array.</w:t>
            </w:r>
          </w:p>
        </w:tc>
      </w:tr>
      <w:tr w:rsidR="007F7263" w:rsidRPr="008D0393" w:rsidTr="007F7263">
        <w:tc>
          <w:tcPr>
            <w:tcW w:w="2970" w:type="dxa"/>
            <w:shd w:val="clear" w:color="auto" w:fill="auto"/>
          </w:tcPr>
          <w:p w:rsidR="007F7263" w:rsidRPr="008D0393" w:rsidRDefault="007F7263" w:rsidP="004963F6">
            <w:pPr>
              <w:pStyle w:val="TableText"/>
              <w:rPr>
                <w:rFonts w:cs="Arial"/>
              </w:rPr>
            </w:pPr>
            <w:r w:rsidRPr="008D0393">
              <w:rPr>
                <w:rFonts w:cs="Arial"/>
              </w:rPr>
              <w:lastRenderedPageBreak/>
              <w:t>XUS PKI SET UPN</w:t>
            </w:r>
            <w:r w:rsidRPr="00D8725C">
              <w:rPr>
                <w:rFonts w:ascii="Times New Roman" w:hAnsi="Times New Roman"/>
                <w:szCs w:val="22"/>
              </w:rPr>
              <w:fldChar w:fldCharType="begin"/>
            </w:r>
            <w:r w:rsidRPr="00D8725C">
              <w:rPr>
                <w:rFonts w:ascii="Times New Roman" w:hAnsi="Times New Roman"/>
                <w:szCs w:val="22"/>
              </w:rPr>
              <w:instrText xml:space="preserve"> XE "XUS PKI SET UPN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PKI SET UPN" </w:instrText>
            </w:r>
            <w:r w:rsidRPr="00D8725C">
              <w:rPr>
                <w:rFonts w:ascii="Times New Roman" w:hAnsi="Times New Roman"/>
                <w:szCs w:val="22"/>
              </w:rPr>
              <w:fldChar w:fldCharType="end"/>
            </w:r>
          </w:p>
          <w:p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rsidR="007F7263" w:rsidRPr="008D0393" w:rsidRDefault="00F15113" w:rsidP="00C251FD">
            <w:pPr>
              <w:pStyle w:val="TableText"/>
            </w:pPr>
            <w:r>
              <w:t>5823</w:t>
            </w:r>
          </w:p>
        </w:tc>
        <w:tc>
          <w:tcPr>
            <w:tcW w:w="2250" w:type="dxa"/>
            <w:shd w:val="clear" w:color="auto" w:fill="auto"/>
          </w:tcPr>
          <w:p w:rsidR="007F7263" w:rsidRPr="008D0393" w:rsidRDefault="007F7263" w:rsidP="0053107C">
            <w:pPr>
              <w:pStyle w:val="TableText"/>
            </w:pPr>
            <w:r w:rsidRPr="008D0393">
              <w:t>SETUPN^XUSER2</w:t>
            </w:r>
          </w:p>
        </w:tc>
        <w:tc>
          <w:tcPr>
            <w:tcW w:w="2790" w:type="dxa"/>
            <w:shd w:val="clear" w:color="auto" w:fill="auto"/>
          </w:tcPr>
          <w:p w:rsidR="007F7263" w:rsidRPr="008D0393" w:rsidRDefault="007F7263" w:rsidP="0053107C">
            <w:pPr>
              <w:pStyle w:val="TableText"/>
            </w:pPr>
            <w:r w:rsidRPr="008D0393">
              <w:t>UPN: This is the SUBJECT ALTERNATIVE NAME from the PIV card.</w:t>
            </w:r>
          </w:p>
        </w:tc>
        <w:tc>
          <w:tcPr>
            <w:tcW w:w="2970" w:type="dxa"/>
            <w:shd w:val="clear" w:color="auto" w:fill="auto"/>
          </w:tcPr>
          <w:p w:rsidR="007F7263" w:rsidRPr="008D0393" w:rsidRDefault="007F7263" w:rsidP="0053107C">
            <w:pPr>
              <w:pStyle w:val="TableText"/>
            </w:pPr>
            <w:r w:rsidRPr="008D0393">
              <w:t>Single Value</w:t>
            </w:r>
          </w:p>
        </w:tc>
        <w:tc>
          <w:tcPr>
            <w:tcW w:w="3420" w:type="dxa"/>
            <w:shd w:val="clear" w:color="auto" w:fill="auto"/>
          </w:tcPr>
          <w:p w:rsidR="007F7263" w:rsidRPr="008D0393" w:rsidRDefault="007F7263" w:rsidP="00A24816">
            <w:pPr>
              <w:pStyle w:val="TableText"/>
            </w:pPr>
            <w:r w:rsidRPr="008D0393">
              <w:t>This RPC sets the SUBJECT ALTERNATIVE NAME (#501.2) field in the NEW PERSON (#200) file</w:t>
            </w:r>
            <w:r w:rsidRPr="008D0393">
              <w:rPr>
                <w:rFonts w:ascii="Times New Roman" w:hAnsi="Times New Roman"/>
                <w:szCs w:val="22"/>
              </w:rPr>
              <w:fldChar w:fldCharType="begin"/>
            </w:r>
            <w:r w:rsidRPr="008D0393">
              <w:rPr>
                <w:rFonts w:ascii="Times New Roman" w:hAnsi="Times New Roman"/>
                <w:szCs w:val="22"/>
              </w:rPr>
              <w:instrText xml:space="preserve"> XE "NEW PERSON (#200)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w:t>
            </w:r>
          </w:p>
        </w:tc>
      </w:tr>
      <w:tr w:rsidR="007F7263" w:rsidRPr="008D0393" w:rsidTr="007F7263">
        <w:tc>
          <w:tcPr>
            <w:tcW w:w="2970" w:type="dxa"/>
            <w:shd w:val="clear" w:color="auto" w:fill="auto"/>
          </w:tcPr>
          <w:p w:rsidR="007F7263" w:rsidRPr="008D0393" w:rsidRDefault="007F7263" w:rsidP="004963F6">
            <w:pPr>
              <w:pStyle w:val="TableText"/>
              <w:rPr>
                <w:rFonts w:cs="Arial"/>
                <w:b/>
              </w:rPr>
            </w:pPr>
            <w:r w:rsidRPr="008D0393">
              <w:rPr>
                <w:rFonts w:cs="Arial"/>
              </w:rPr>
              <w:t>XUS PKI GET UPN</w:t>
            </w:r>
            <w:r w:rsidRPr="00D8725C">
              <w:rPr>
                <w:rFonts w:ascii="Times New Roman" w:hAnsi="Times New Roman"/>
                <w:szCs w:val="22"/>
              </w:rPr>
              <w:fldChar w:fldCharType="begin"/>
            </w:r>
            <w:r w:rsidRPr="00D8725C">
              <w:rPr>
                <w:rFonts w:ascii="Times New Roman" w:hAnsi="Times New Roman"/>
                <w:szCs w:val="22"/>
              </w:rPr>
              <w:instrText xml:space="preserve"> XE "XUS </w:instrText>
            </w:r>
            <w:r>
              <w:rPr>
                <w:rFonts w:ascii="Times New Roman" w:hAnsi="Times New Roman"/>
                <w:szCs w:val="22"/>
              </w:rPr>
              <w:instrText>PKI G</w:instrText>
            </w:r>
            <w:r w:rsidRPr="00D8725C">
              <w:rPr>
                <w:rFonts w:ascii="Times New Roman" w:hAnsi="Times New Roman"/>
                <w:szCs w:val="22"/>
              </w:rPr>
              <w:instrText xml:space="preserve">ET UPN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w:instrText>
            </w:r>
            <w:r>
              <w:rPr>
                <w:rFonts w:ascii="Times New Roman" w:hAnsi="Times New Roman"/>
                <w:szCs w:val="22"/>
              </w:rPr>
              <w:instrText>PKI G</w:instrText>
            </w:r>
            <w:r w:rsidRPr="00D8725C">
              <w:rPr>
                <w:rFonts w:ascii="Times New Roman" w:hAnsi="Times New Roman"/>
                <w:szCs w:val="22"/>
              </w:rPr>
              <w:instrText xml:space="preserve">ET UPN" </w:instrText>
            </w:r>
            <w:r w:rsidRPr="00D8725C">
              <w:rPr>
                <w:rFonts w:ascii="Times New Roman" w:hAnsi="Times New Roman"/>
                <w:szCs w:val="22"/>
              </w:rPr>
              <w:fldChar w:fldCharType="end"/>
            </w:r>
          </w:p>
          <w:p w:rsidR="007F7263" w:rsidRPr="008D0393" w:rsidRDefault="007F7263" w:rsidP="0053107C">
            <w:pPr>
              <w:pStyle w:val="TableText"/>
              <w:rPr>
                <w:rFonts w:ascii="r_ansi" w:hAnsi="r_ansi" w:cs="r_ansi"/>
              </w:rPr>
            </w:pPr>
            <w:r w:rsidRPr="008D0393">
              <w:rPr>
                <w:b/>
              </w:rPr>
              <w:t xml:space="preserve">Agreement: </w:t>
            </w:r>
            <w:r w:rsidRPr="008D0393">
              <w:rPr>
                <w:rFonts w:cs="Arial"/>
                <w:b/>
              </w:rPr>
              <w:t>PUBLIC</w:t>
            </w:r>
          </w:p>
        </w:tc>
        <w:tc>
          <w:tcPr>
            <w:tcW w:w="810" w:type="dxa"/>
          </w:tcPr>
          <w:p w:rsidR="007F7263" w:rsidRPr="008D0393" w:rsidRDefault="00F15113" w:rsidP="00C251FD">
            <w:pPr>
              <w:pStyle w:val="TableText"/>
            </w:pPr>
            <w:r>
              <w:t>5816</w:t>
            </w:r>
          </w:p>
        </w:tc>
        <w:tc>
          <w:tcPr>
            <w:tcW w:w="2250" w:type="dxa"/>
            <w:shd w:val="clear" w:color="auto" w:fill="auto"/>
          </w:tcPr>
          <w:p w:rsidR="007F7263" w:rsidRPr="008D0393" w:rsidRDefault="007F7263" w:rsidP="0053107C">
            <w:pPr>
              <w:pStyle w:val="TableText"/>
            </w:pPr>
            <w:r w:rsidRPr="008D0393">
              <w:t>GETUPN^XUSER2</w:t>
            </w:r>
          </w:p>
        </w:tc>
        <w:tc>
          <w:tcPr>
            <w:tcW w:w="2790" w:type="dxa"/>
            <w:shd w:val="clear" w:color="auto" w:fill="auto"/>
          </w:tcPr>
          <w:p w:rsidR="007F7263" w:rsidRPr="008D0393" w:rsidRDefault="007F7263" w:rsidP="0053107C">
            <w:pPr>
              <w:pStyle w:val="TableText"/>
            </w:pPr>
            <w:r>
              <w:t>None</w:t>
            </w:r>
          </w:p>
        </w:tc>
        <w:tc>
          <w:tcPr>
            <w:tcW w:w="2970" w:type="dxa"/>
            <w:shd w:val="clear" w:color="auto" w:fill="auto"/>
          </w:tcPr>
          <w:p w:rsidR="007F7263" w:rsidRPr="008D0393" w:rsidRDefault="007F7263" w:rsidP="0053107C">
            <w:pPr>
              <w:pStyle w:val="TableText"/>
            </w:pPr>
            <w:r w:rsidRPr="008D0393">
              <w:t>Single Value</w:t>
            </w:r>
          </w:p>
        </w:tc>
        <w:tc>
          <w:tcPr>
            <w:tcW w:w="3420" w:type="dxa"/>
            <w:shd w:val="clear" w:color="auto" w:fill="auto"/>
          </w:tcPr>
          <w:p w:rsidR="007F7263" w:rsidRPr="008D0393" w:rsidRDefault="007F7263" w:rsidP="00A24816">
            <w:pPr>
              <w:pStyle w:val="TableText"/>
            </w:pPr>
            <w:r w:rsidRPr="008D0393">
              <w:t>This RPC gets the SUBJECT ALTERNATIVE NAME (#501.2) field from the NEW PERSON (#200) file</w:t>
            </w:r>
            <w:r w:rsidRPr="008D0393">
              <w:rPr>
                <w:rFonts w:ascii="Times New Roman" w:hAnsi="Times New Roman"/>
                <w:szCs w:val="22"/>
              </w:rPr>
              <w:fldChar w:fldCharType="begin"/>
            </w:r>
            <w:r w:rsidRPr="008D0393">
              <w:rPr>
                <w:rFonts w:ascii="Times New Roman" w:hAnsi="Times New Roman"/>
                <w:szCs w:val="22"/>
              </w:rPr>
              <w:instrText xml:space="preserve"> XE "NEW PERSON (#200)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It is used to check that the correct PIV card has been put into the reader.</w:t>
            </w:r>
          </w:p>
        </w:tc>
      </w:tr>
      <w:tr w:rsidR="007F7263" w:rsidRPr="008D0393" w:rsidTr="007F7263">
        <w:tc>
          <w:tcPr>
            <w:tcW w:w="2970" w:type="dxa"/>
            <w:shd w:val="clear" w:color="auto" w:fill="auto"/>
          </w:tcPr>
          <w:p w:rsidR="007F7263" w:rsidRPr="008D0393" w:rsidRDefault="007F7263" w:rsidP="004963F6">
            <w:pPr>
              <w:pStyle w:val="TableText"/>
            </w:pPr>
            <w:r w:rsidRPr="008D0393">
              <w:t>XUS SEND KEYS</w:t>
            </w:r>
            <w:r w:rsidRPr="00D8725C">
              <w:rPr>
                <w:rFonts w:ascii="Times New Roman" w:hAnsi="Times New Roman"/>
                <w:szCs w:val="22"/>
              </w:rPr>
              <w:fldChar w:fldCharType="begin"/>
            </w:r>
            <w:r w:rsidRPr="00D8725C">
              <w:rPr>
                <w:rFonts w:ascii="Times New Roman" w:hAnsi="Times New Roman"/>
                <w:szCs w:val="22"/>
              </w:rPr>
              <w:instrText xml:space="preserve"> XE "XUS SEND KEYS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SEND KEYS" </w:instrText>
            </w:r>
            <w:r w:rsidRPr="00D8725C">
              <w:rPr>
                <w:rFonts w:ascii="Times New Roman" w:hAnsi="Times New Roman"/>
                <w:szCs w:val="22"/>
              </w:rPr>
              <w:fldChar w:fldCharType="end"/>
            </w:r>
          </w:p>
          <w:p w:rsidR="007F7263" w:rsidRPr="008D0393" w:rsidRDefault="007F7263" w:rsidP="004963F6">
            <w:pPr>
              <w:pStyle w:val="TableText"/>
              <w:rPr>
                <w:b/>
              </w:rPr>
            </w:pPr>
            <w:r w:rsidRPr="008D0393">
              <w:rPr>
                <w:b/>
              </w:rPr>
              <w:t xml:space="preserve">Agreement: </w:t>
            </w:r>
            <w:r w:rsidRPr="008D0393">
              <w:rPr>
                <w:rFonts w:cs="Arial"/>
                <w:b/>
              </w:rPr>
              <w:t>RESTRICTED</w:t>
            </w:r>
          </w:p>
        </w:tc>
        <w:tc>
          <w:tcPr>
            <w:tcW w:w="810" w:type="dxa"/>
          </w:tcPr>
          <w:p w:rsidR="007F7263" w:rsidRPr="008D0393" w:rsidRDefault="00F15113" w:rsidP="00C251FD">
            <w:pPr>
              <w:pStyle w:val="TableText"/>
            </w:pPr>
            <w:r>
              <w:t>1633</w:t>
            </w:r>
          </w:p>
        </w:tc>
        <w:tc>
          <w:tcPr>
            <w:tcW w:w="2250" w:type="dxa"/>
            <w:shd w:val="clear" w:color="auto" w:fill="auto"/>
          </w:tcPr>
          <w:p w:rsidR="007F7263" w:rsidRPr="008D0393" w:rsidRDefault="007F7263" w:rsidP="00E0328E">
            <w:pPr>
              <w:pStyle w:val="TableText"/>
            </w:pPr>
            <w:r w:rsidRPr="008D0393">
              <w:t>SENDKEYS^XUSRB</w:t>
            </w:r>
          </w:p>
        </w:tc>
        <w:tc>
          <w:tcPr>
            <w:tcW w:w="2790" w:type="dxa"/>
            <w:shd w:val="clear" w:color="auto" w:fill="auto"/>
          </w:tcPr>
          <w:p w:rsidR="007F7263" w:rsidRPr="008D0393" w:rsidRDefault="007F7263" w:rsidP="00E0328E">
            <w:pPr>
              <w:pStyle w:val="TableText"/>
            </w:pPr>
            <w:r>
              <w:t>None</w:t>
            </w:r>
          </w:p>
        </w:tc>
        <w:tc>
          <w:tcPr>
            <w:tcW w:w="2970" w:type="dxa"/>
            <w:shd w:val="clear" w:color="auto" w:fill="auto"/>
          </w:tcPr>
          <w:p w:rsidR="007F7263" w:rsidRPr="008D0393" w:rsidRDefault="007F7263" w:rsidP="00E0328E">
            <w:pPr>
              <w:pStyle w:val="TableText"/>
            </w:pPr>
            <w:r w:rsidRPr="008D0393">
              <w:t>Array: strings that are used in the hashing algorithm. The strings that are returned are picked up from Z^XUSRB.</w:t>
            </w:r>
          </w:p>
        </w:tc>
        <w:tc>
          <w:tcPr>
            <w:tcW w:w="3420" w:type="dxa"/>
            <w:shd w:val="clear" w:color="auto" w:fill="auto"/>
          </w:tcPr>
          <w:p w:rsidR="007F7263" w:rsidRPr="008D0393" w:rsidRDefault="007F7263" w:rsidP="00E0328E">
            <w:pPr>
              <w:pStyle w:val="TableText"/>
            </w:pPr>
            <w:r w:rsidRPr="008D0393">
              <w:t>This RPC returns an array of strings that are used in the hashing algorithm. The strings that are returned are picked up from Z^XUSRB.</w:t>
            </w:r>
          </w:p>
        </w:tc>
      </w:tr>
      <w:tr w:rsidR="007F7263" w:rsidRPr="008D0393" w:rsidTr="007F7263">
        <w:tc>
          <w:tcPr>
            <w:tcW w:w="2970" w:type="dxa"/>
            <w:shd w:val="clear" w:color="auto" w:fill="auto"/>
          </w:tcPr>
          <w:p w:rsidR="007F7263" w:rsidRPr="008D0393" w:rsidRDefault="007F7263" w:rsidP="004963F6">
            <w:pPr>
              <w:pStyle w:val="TableText"/>
            </w:pPr>
            <w:r w:rsidRPr="008D0393">
              <w:t>XUS SET VISITOR</w:t>
            </w:r>
            <w:r w:rsidRPr="005A49B2">
              <w:rPr>
                <w:rFonts w:ascii="Times New Roman" w:hAnsi="Times New Roman"/>
              </w:rPr>
              <w:fldChar w:fldCharType="begin"/>
            </w:r>
            <w:r w:rsidRPr="005A49B2">
              <w:rPr>
                <w:rFonts w:ascii="Times New Roman" w:hAnsi="Times New Roman"/>
              </w:rPr>
              <w:instrText xml:space="preserve"> XE "XUS SET VISITOR RPC" </w:instrText>
            </w:r>
            <w:r w:rsidRPr="005A49B2">
              <w:rPr>
                <w:rFonts w:ascii="Times New Roman" w:hAnsi="Times New Roman"/>
              </w:rPr>
              <w:fldChar w:fldCharType="end"/>
            </w:r>
            <w:r w:rsidRPr="005A49B2">
              <w:rPr>
                <w:rFonts w:ascii="Times New Roman" w:hAnsi="Times New Roman"/>
              </w:rPr>
              <w:fldChar w:fldCharType="begin"/>
            </w:r>
            <w:r w:rsidRPr="005A49B2">
              <w:rPr>
                <w:rFonts w:ascii="Times New Roman" w:hAnsi="Times New Roman"/>
              </w:rPr>
              <w:instrText xml:space="preserve"> XE "RPCs:XUS SET VISITOR" </w:instrText>
            </w:r>
            <w:r w:rsidRPr="005A49B2">
              <w:rPr>
                <w:rFonts w:ascii="Times New Roman" w:hAnsi="Times New Roman"/>
              </w:rPr>
              <w:fldChar w:fldCharType="end"/>
            </w:r>
          </w:p>
          <w:p w:rsidR="007F7263" w:rsidRPr="008D0393" w:rsidRDefault="007F7263" w:rsidP="0051138E">
            <w:pPr>
              <w:pStyle w:val="TableText"/>
              <w:rPr>
                <w:b/>
              </w:rPr>
            </w:pPr>
            <w:r w:rsidRPr="008D0393">
              <w:rPr>
                <w:b/>
              </w:rPr>
              <w:t xml:space="preserve">Agreement: </w:t>
            </w:r>
            <w:r>
              <w:rPr>
                <w:b/>
              </w:rPr>
              <w:t>PUBLIC</w:t>
            </w:r>
          </w:p>
        </w:tc>
        <w:tc>
          <w:tcPr>
            <w:tcW w:w="810" w:type="dxa"/>
          </w:tcPr>
          <w:p w:rsidR="007F7263" w:rsidRPr="007F238C" w:rsidRDefault="00F15113" w:rsidP="00C251FD">
            <w:pPr>
              <w:pStyle w:val="TableText"/>
            </w:pPr>
            <w:r>
              <w:t>5501</w:t>
            </w:r>
          </w:p>
        </w:tc>
        <w:tc>
          <w:tcPr>
            <w:tcW w:w="2250" w:type="dxa"/>
            <w:shd w:val="clear" w:color="auto" w:fill="auto"/>
          </w:tcPr>
          <w:p w:rsidR="007F7263" w:rsidRPr="008D0393" w:rsidRDefault="007F7263" w:rsidP="00317071">
            <w:pPr>
              <w:pStyle w:val="TableText"/>
            </w:pPr>
            <w:r w:rsidRPr="008D0393">
              <w:t>SETVISIT^XUSBSE1</w:t>
            </w:r>
          </w:p>
        </w:tc>
        <w:tc>
          <w:tcPr>
            <w:tcW w:w="2790" w:type="dxa"/>
            <w:shd w:val="clear" w:color="auto" w:fill="auto"/>
          </w:tcPr>
          <w:p w:rsidR="007F7263" w:rsidRPr="008D0393" w:rsidRDefault="007F7263" w:rsidP="004963F6">
            <w:pPr>
              <w:pStyle w:val="TableText"/>
            </w:pPr>
            <w:r>
              <w:t>None</w:t>
            </w:r>
          </w:p>
        </w:tc>
        <w:tc>
          <w:tcPr>
            <w:tcW w:w="2970" w:type="dxa"/>
            <w:shd w:val="clear" w:color="auto" w:fill="auto"/>
          </w:tcPr>
          <w:p w:rsidR="007F7263" w:rsidRPr="008D0393" w:rsidRDefault="007F7263" w:rsidP="004963F6">
            <w:pPr>
              <w:pStyle w:val="TableText"/>
            </w:pPr>
            <w:r>
              <w:t>Returns: A BSE token string</w:t>
            </w:r>
          </w:p>
        </w:tc>
        <w:tc>
          <w:tcPr>
            <w:tcW w:w="3420" w:type="dxa"/>
            <w:shd w:val="clear" w:color="auto" w:fill="auto"/>
          </w:tcPr>
          <w:p w:rsidR="007F7263" w:rsidRPr="004747A9" w:rsidRDefault="007F7263" w:rsidP="0051138E">
            <w:pPr>
              <w:pStyle w:val="TableText"/>
              <w:rPr>
                <w:rFonts w:eastAsia="Calibri"/>
              </w:rPr>
            </w:pPr>
            <w:r w:rsidRPr="007F238C">
              <w:t xml:space="preserve">This RPC was added with the </w:t>
            </w:r>
            <w:r>
              <w:t>Broker Security Enhancement (</w:t>
            </w:r>
            <w:r w:rsidRPr="007F238C">
              <w:t>BSE</w:t>
            </w:r>
            <w:r>
              <w:t xml:space="preserve">) Project (i.e., released with </w:t>
            </w:r>
            <w:r w:rsidRPr="007F238C">
              <w:t>Kernel Patch XU*8.0*404). This RPC is run on the Authenticating VistA M Server. It returns a Kernel Authentication Token</w:t>
            </w:r>
            <w:r w:rsidRPr="005A49B2">
              <w:rPr>
                <w:rFonts w:ascii="Times New Roman" w:hAnsi="Times New Roman"/>
              </w:rPr>
              <w:fldChar w:fldCharType="begin"/>
            </w:r>
            <w:r w:rsidRPr="005A49B2">
              <w:rPr>
                <w:rFonts w:ascii="Times New Roman" w:hAnsi="Times New Roman"/>
              </w:rPr>
              <w:instrText xml:space="preserve"> XE "Token" </w:instrText>
            </w:r>
            <w:r w:rsidRPr="005A49B2">
              <w:rPr>
                <w:rFonts w:ascii="Times New Roman" w:hAnsi="Times New Roman"/>
              </w:rPr>
              <w:fldChar w:fldCharType="end"/>
            </w:r>
            <w:r w:rsidRPr="005A49B2">
              <w:rPr>
                <w:rFonts w:ascii="Times New Roman" w:hAnsi="Times New Roman"/>
              </w:rPr>
              <w:fldChar w:fldCharType="begin"/>
            </w:r>
            <w:r w:rsidRPr="005A49B2">
              <w:rPr>
                <w:rFonts w:ascii="Times New Roman" w:hAnsi="Times New Roman"/>
              </w:rPr>
              <w:instrText xml:space="preserve"> XE "Kernel:Authentication:Token" </w:instrText>
            </w:r>
            <w:r w:rsidRPr="005A49B2">
              <w:rPr>
                <w:rFonts w:ascii="Times New Roman" w:hAnsi="Times New Roman"/>
              </w:rPr>
              <w:fldChar w:fldCharType="end"/>
            </w:r>
            <w:r w:rsidRPr="005A49B2">
              <w:rPr>
                <w:rFonts w:ascii="Times New Roman" w:hAnsi="Times New Roman"/>
              </w:rPr>
              <w:fldChar w:fldCharType="begin"/>
            </w:r>
            <w:r w:rsidRPr="005A49B2">
              <w:rPr>
                <w:rFonts w:ascii="Times New Roman" w:hAnsi="Times New Roman"/>
              </w:rPr>
              <w:instrText xml:space="preserve"> XE "Authentication:Kernel Authentication Token" </w:instrText>
            </w:r>
            <w:r w:rsidRPr="005A49B2">
              <w:rPr>
                <w:rFonts w:ascii="Times New Roman" w:hAnsi="Times New Roman"/>
              </w:rPr>
              <w:fldChar w:fldCharType="end"/>
            </w:r>
            <w:r w:rsidRPr="007F238C">
              <w:t xml:space="preserve"> that </w:t>
            </w:r>
            <w:r w:rsidRPr="007F238C">
              <w:lastRenderedPageBreak/>
              <w:t>is used to identify the current user</w:t>
            </w:r>
            <w:r>
              <w:t>.</w:t>
            </w:r>
          </w:p>
        </w:tc>
      </w:tr>
      <w:tr w:rsidR="007F7263" w:rsidRPr="008D0393" w:rsidTr="007F7263">
        <w:trPr>
          <w:cantSplit/>
        </w:trPr>
        <w:tc>
          <w:tcPr>
            <w:tcW w:w="2970" w:type="dxa"/>
            <w:shd w:val="clear" w:color="auto" w:fill="auto"/>
          </w:tcPr>
          <w:p w:rsidR="007F7263" w:rsidRPr="008D0393" w:rsidRDefault="007F7263" w:rsidP="004963F6">
            <w:pPr>
              <w:pStyle w:val="TableText"/>
            </w:pPr>
            <w:r w:rsidRPr="008D0393">
              <w:lastRenderedPageBreak/>
              <w:t>XUS SIGNON SETUP</w:t>
            </w:r>
            <w:r w:rsidRPr="00D8725C">
              <w:rPr>
                <w:rFonts w:ascii="Times New Roman" w:hAnsi="Times New Roman"/>
                <w:szCs w:val="22"/>
              </w:rPr>
              <w:fldChar w:fldCharType="begin"/>
            </w:r>
            <w:r w:rsidRPr="00D8725C">
              <w:rPr>
                <w:rFonts w:ascii="Times New Roman" w:hAnsi="Times New Roman"/>
                <w:szCs w:val="22"/>
              </w:rPr>
              <w:instrText xml:space="preserve"> XE "XUS SIGNON SETUP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SIGNON SETUP" </w:instrText>
            </w:r>
            <w:r w:rsidRPr="00D8725C">
              <w:rPr>
                <w:rFonts w:ascii="Times New Roman" w:hAnsi="Times New Roman"/>
                <w:szCs w:val="22"/>
              </w:rPr>
              <w:fldChar w:fldCharType="end"/>
            </w:r>
          </w:p>
          <w:p w:rsidR="007F7263" w:rsidRPr="008D0393" w:rsidRDefault="007F7263" w:rsidP="007F7263">
            <w:pPr>
              <w:pStyle w:val="TableText"/>
            </w:pPr>
            <w:r w:rsidRPr="008D0393">
              <w:rPr>
                <w:b/>
              </w:rPr>
              <w:t xml:space="preserve">Agreement: </w:t>
            </w:r>
            <w:r>
              <w:rPr>
                <w:rFonts w:cs="Arial"/>
                <w:b/>
              </w:rPr>
              <w:t>PUBLIC</w:t>
            </w:r>
          </w:p>
        </w:tc>
        <w:tc>
          <w:tcPr>
            <w:tcW w:w="810" w:type="dxa"/>
          </w:tcPr>
          <w:p w:rsidR="007F7263" w:rsidRPr="008D0393" w:rsidRDefault="007F7263" w:rsidP="00C251FD">
            <w:pPr>
              <w:pStyle w:val="TableText"/>
            </w:pPr>
            <w:r>
              <w:t>1632</w:t>
            </w:r>
          </w:p>
        </w:tc>
        <w:tc>
          <w:tcPr>
            <w:tcW w:w="2250" w:type="dxa"/>
            <w:shd w:val="clear" w:color="auto" w:fill="auto"/>
          </w:tcPr>
          <w:p w:rsidR="007F7263" w:rsidRPr="008D0393" w:rsidRDefault="007F7263" w:rsidP="004963F6">
            <w:pPr>
              <w:pStyle w:val="TableText"/>
            </w:pPr>
            <w:r w:rsidRPr="008D0393">
              <w:rPr>
                <w:rFonts w:ascii="r_ansi" w:hAnsi="r_ansi" w:cs="r_ansi"/>
              </w:rPr>
              <w:t>SETUP^XUSRB</w:t>
            </w:r>
          </w:p>
        </w:tc>
        <w:tc>
          <w:tcPr>
            <w:tcW w:w="2790" w:type="dxa"/>
            <w:shd w:val="clear" w:color="auto" w:fill="auto"/>
          </w:tcPr>
          <w:p w:rsidR="007F7263" w:rsidRPr="008D0393" w:rsidRDefault="007F7263" w:rsidP="004963F6">
            <w:pPr>
              <w:pStyle w:val="TableText"/>
            </w:pPr>
          </w:p>
        </w:tc>
        <w:tc>
          <w:tcPr>
            <w:tcW w:w="2970" w:type="dxa"/>
            <w:shd w:val="clear" w:color="auto" w:fill="auto"/>
          </w:tcPr>
          <w:p w:rsidR="007F7263" w:rsidRPr="008D0393" w:rsidRDefault="007F7263" w:rsidP="004963F6">
            <w:pPr>
              <w:pStyle w:val="TableText"/>
            </w:pPr>
            <w:r w:rsidRPr="008D0393">
              <w:t>Array</w:t>
            </w:r>
          </w:p>
        </w:tc>
        <w:tc>
          <w:tcPr>
            <w:tcW w:w="3420" w:type="dxa"/>
            <w:shd w:val="clear" w:color="auto" w:fill="auto"/>
          </w:tcPr>
          <w:p w:rsidR="007F7263" w:rsidRPr="008D0393" w:rsidRDefault="007F7263" w:rsidP="00317071">
            <w:pPr>
              <w:pStyle w:val="TableText"/>
            </w:pPr>
            <w:r w:rsidRPr="008D0393">
              <w:t>This RPC establishes the environment necessary for DHCP signon</w:t>
            </w:r>
          </w:p>
        </w:tc>
      </w:tr>
      <w:tr w:rsidR="007F7263" w:rsidRPr="008D0393" w:rsidTr="00F15113">
        <w:trPr>
          <w:cantSplit/>
        </w:trPr>
        <w:tc>
          <w:tcPr>
            <w:tcW w:w="2970" w:type="dxa"/>
            <w:shd w:val="clear" w:color="auto" w:fill="auto"/>
          </w:tcPr>
          <w:p w:rsidR="007F7263" w:rsidRPr="008D0393" w:rsidRDefault="007F7263" w:rsidP="004963F6">
            <w:pPr>
              <w:pStyle w:val="TableText"/>
            </w:pPr>
            <w:r w:rsidRPr="008D0393">
              <w:t>XWB GET VARIABLE VALUE</w:t>
            </w:r>
            <w:r w:rsidRPr="00D8725C">
              <w:rPr>
                <w:rFonts w:ascii="Times New Roman" w:hAnsi="Times New Roman"/>
                <w:szCs w:val="22"/>
              </w:rPr>
              <w:fldChar w:fldCharType="begin"/>
            </w:r>
            <w:r w:rsidRPr="00D8725C">
              <w:rPr>
                <w:rFonts w:ascii="Times New Roman" w:hAnsi="Times New Roman"/>
                <w:szCs w:val="22"/>
              </w:rPr>
              <w:instrText xml:space="preserve"> XE "XUS GET VARIABLE VALUE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GET VARIABLE VALUE" </w:instrText>
            </w:r>
            <w:r w:rsidRPr="00D8725C">
              <w:rPr>
                <w:rFonts w:ascii="Times New Roman" w:hAnsi="Times New Roman"/>
                <w:szCs w:val="22"/>
              </w:rPr>
              <w:fldChar w:fldCharType="end"/>
            </w:r>
          </w:p>
          <w:p w:rsidR="007F7263" w:rsidRPr="008D0393" w:rsidRDefault="007F7263" w:rsidP="004963F6">
            <w:pPr>
              <w:pStyle w:val="TableText"/>
            </w:pPr>
            <w:r w:rsidRPr="008D0393">
              <w:rPr>
                <w:b/>
              </w:rPr>
              <w:t>Agreement: PUBLIC</w:t>
            </w:r>
          </w:p>
        </w:tc>
        <w:tc>
          <w:tcPr>
            <w:tcW w:w="810" w:type="dxa"/>
          </w:tcPr>
          <w:p w:rsidR="007F7263" w:rsidRPr="008D0393" w:rsidRDefault="00F15113" w:rsidP="00C251FD">
            <w:pPr>
              <w:pStyle w:val="TableText"/>
            </w:pPr>
            <w:r>
              <w:t>1629</w:t>
            </w:r>
          </w:p>
        </w:tc>
        <w:tc>
          <w:tcPr>
            <w:tcW w:w="2250" w:type="dxa"/>
            <w:shd w:val="clear" w:color="auto" w:fill="auto"/>
          </w:tcPr>
          <w:p w:rsidR="007F7263" w:rsidRPr="008D0393" w:rsidRDefault="007F7263" w:rsidP="00F675F7">
            <w:pPr>
              <w:pStyle w:val="TableText"/>
            </w:pPr>
            <w:r w:rsidRPr="008D0393">
              <w:t>XWBLIB</w:t>
            </w:r>
          </w:p>
        </w:tc>
        <w:tc>
          <w:tcPr>
            <w:tcW w:w="2790" w:type="dxa"/>
            <w:shd w:val="clear" w:color="auto" w:fill="auto"/>
          </w:tcPr>
          <w:p w:rsidR="007F7263" w:rsidRPr="008D0393" w:rsidRDefault="007F7263" w:rsidP="00F675F7">
            <w:pPr>
              <w:pStyle w:val="TableText"/>
            </w:pPr>
          </w:p>
        </w:tc>
        <w:tc>
          <w:tcPr>
            <w:tcW w:w="2970" w:type="dxa"/>
            <w:shd w:val="clear" w:color="auto" w:fill="auto"/>
          </w:tcPr>
          <w:p w:rsidR="007F7263" w:rsidRPr="008D0393" w:rsidRDefault="007F7263" w:rsidP="00F675F7">
            <w:pPr>
              <w:pStyle w:val="TableText"/>
            </w:pPr>
            <w:r w:rsidRPr="008D0393">
              <w:t>Single Value</w:t>
            </w:r>
          </w:p>
        </w:tc>
        <w:tc>
          <w:tcPr>
            <w:tcW w:w="3420" w:type="dxa"/>
            <w:shd w:val="clear" w:color="auto" w:fill="auto"/>
          </w:tcPr>
          <w:p w:rsidR="007F7263" w:rsidRPr="008D0393" w:rsidRDefault="007F7263" w:rsidP="00F675F7">
            <w:pPr>
              <w:pStyle w:val="TableText"/>
            </w:pPr>
            <w:r w:rsidRPr="008D0393">
              <w:t xml:space="preserve">This is an RPC Broker namespace </w:t>
            </w:r>
            <w:r w:rsidR="00960244" w:rsidRPr="008D0393">
              <w:t>RPC but</w:t>
            </w:r>
            <w:r w:rsidRPr="008D0393">
              <w:t xml:space="preserve"> included here as part of Kernel Patch XU*8.0*580.</w:t>
            </w:r>
          </w:p>
          <w:p w:rsidR="007F7263" w:rsidRPr="008D0393" w:rsidRDefault="007F7263" w:rsidP="00F675F7">
            <w:pPr>
              <w:pStyle w:val="TableText"/>
            </w:pPr>
            <w:r w:rsidRPr="008D0393">
              <w:t xml:space="preserve">This RPC accepts the name of a variable that will be evaluated, and its value returned to the server. For example, this RPC can be called with a parameter like </w:t>
            </w:r>
            <w:r w:rsidRPr="00A04B86">
              <w:rPr>
                <w:b/>
              </w:rPr>
              <w:t>DUZ</w:t>
            </w:r>
            <w:r w:rsidRPr="008D0393">
              <w:t>, which will be returned as 123456.</w:t>
            </w:r>
          </w:p>
        </w:tc>
      </w:tr>
    </w:tbl>
    <w:p w:rsidR="00F97F81" w:rsidRPr="008D0393" w:rsidRDefault="00F97F81" w:rsidP="00F97F81">
      <w:pPr>
        <w:pStyle w:val="BodyText"/>
      </w:pPr>
    </w:p>
    <w:p w:rsidR="00F97F81" w:rsidRPr="008D0393" w:rsidRDefault="00F97F81" w:rsidP="00F97F81">
      <w:pPr>
        <w:pStyle w:val="BodyText"/>
      </w:pPr>
    </w:p>
    <w:p w:rsidR="00F97F81" w:rsidRPr="008D0393" w:rsidRDefault="00F97F81" w:rsidP="00F97F81">
      <w:pPr>
        <w:pStyle w:val="BodyText"/>
        <w:sectPr w:rsidR="00F97F81" w:rsidRPr="008D0393" w:rsidSect="0051138E">
          <w:headerReference w:type="even" r:id="rId43"/>
          <w:headerReference w:type="default" r:id="rId44"/>
          <w:pgSz w:w="15840" w:h="12240" w:orient="landscape" w:code="1"/>
          <w:pgMar w:top="1440" w:right="1440" w:bottom="1440" w:left="1440" w:header="720" w:footer="720" w:gutter="0"/>
          <w:cols w:space="720"/>
        </w:sectPr>
      </w:pPr>
    </w:p>
    <w:p w:rsidR="000E501D" w:rsidRPr="008D0393" w:rsidRDefault="000E501D" w:rsidP="006F79ED">
      <w:pPr>
        <w:pStyle w:val="Heading1"/>
      </w:pPr>
      <w:bookmarkStart w:id="363" w:name="_Toc522110287"/>
      <w:r w:rsidRPr="008D0393">
        <w:lastRenderedPageBreak/>
        <w:t>External Relations</w:t>
      </w:r>
      <w:bookmarkEnd w:id="363"/>
    </w:p>
    <w:p w:rsidR="009B315B" w:rsidRPr="008D0393" w:rsidRDefault="009B315B" w:rsidP="00996A7C">
      <w:pPr>
        <w:pStyle w:val="Heading2"/>
      </w:pPr>
      <w:bookmarkStart w:id="364" w:name="_Toc522110288"/>
      <w:r w:rsidRPr="008D0393">
        <w:t>External Relations with Other VistA Software</w:t>
      </w:r>
      <w:bookmarkEnd w:id="364"/>
    </w:p>
    <w:p w:rsidR="000E501D" w:rsidRPr="008D0393" w:rsidRDefault="001344B3" w:rsidP="00AA622B">
      <w:pPr>
        <w:pStyle w:val="BodyText"/>
        <w:keepNext/>
        <w:keepLines/>
      </w:pPr>
      <w:r w:rsidRPr="008D0393">
        <w:rPr>
          <w:vanish/>
        </w:rPr>
        <w:fldChar w:fldCharType="begin"/>
      </w:r>
      <w:r w:rsidRPr="008D0393">
        <w:rPr>
          <w:vanish/>
        </w:rPr>
        <w:instrText xml:space="preserve"> XE </w:instrText>
      </w:r>
      <w:r w:rsidRPr="008D0393">
        <w:instrText xml:space="preserve">"External Relations"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"Relations:External" </w:instrText>
      </w:r>
      <w:r w:rsidRPr="008D0393">
        <w:rPr>
          <w:vanish/>
        </w:rPr>
        <w:fldChar w:fldCharType="end"/>
      </w:r>
      <w:r w:rsidRPr="008D0393">
        <w:rPr>
          <w:vanish/>
        </w:rPr>
        <w:fldChar w:fldCharType="begin"/>
      </w:r>
      <w:r w:rsidRPr="008D0393">
        <w:rPr>
          <w:vanish/>
        </w:rPr>
        <w:instrText xml:space="preserve"> XE </w:instrText>
      </w:r>
      <w:r w:rsidRPr="008D0393">
        <w:instrText xml:space="preserve">"External Relations:Kernel:Other VistA Software" </w:instrText>
      </w:r>
      <w:r w:rsidRPr="008D0393">
        <w:rPr>
          <w:vanish/>
        </w:rPr>
        <w:fldChar w:fldCharType="end"/>
      </w:r>
      <w:r w:rsidRPr="008D0393">
        <w:rPr>
          <w:vanish/>
        </w:rPr>
        <w:fldChar w:fldCharType="begin"/>
      </w:r>
      <w:r w:rsidRPr="008D0393">
        <w:rPr>
          <w:vanish/>
        </w:rPr>
        <w:instrText xml:space="preserve"> XE </w:instrText>
      </w:r>
      <w:r w:rsidRPr="008D0393">
        <w:instrText xml:space="preserve">"Relations:External:Kernel"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"Kernel:External Relations:Other VistA Software" </w:instrText>
      </w:r>
      <w:r w:rsidRPr="008D0393">
        <w:rPr>
          <w:vanish/>
        </w:rPr>
        <w:fldChar w:fldCharType="end"/>
      </w:r>
      <w:r w:rsidR="000E501D" w:rsidRPr="008D0393">
        <w:t xml:space="preserve"> Kernel establish</w:t>
      </w:r>
      <w:r w:rsidR="00481F95">
        <w:t>es</w:t>
      </w:r>
      <w:r w:rsidR="000E501D" w:rsidRPr="008D0393">
        <w:t xml:space="preserve"> external relations with all other </w:t>
      </w:r>
      <w:r w:rsidR="0032174A" w:rsidRPr="008D0393">
        <w:t>VistA</w:t>
      </w:r>
      <w:r w:rsidR="000E501D" w:rsidRPr="008D0393">
        <w:t xml:space="preserve"> </w:t>
      </w:r>
      <w:r w:rsidR="00410BE9" w:rsidRPr="008D0393">
        <w:t>software</w:t>
      </w:r>
      <w:r w:rsidR="000E501D" w:rsidRPr="008D0393">
        <w:t xml:space="preserve"> and with the various implementations of ANSI M</w:t>
      </w:r>
      <w:r w:rsidR="0032174A" w:rsidRPr="008D0393">
        <w:t xml:space="preserve">. </w:t>
      </w:r>
      <w:r w:rsidR="000E501D" w:rsidRPr="008D0393">
        <w:t xml:space="preserve">Kernel provides a transparent interface between </w:t>
      </w:r>
      <w:r w:rsidR="0032174A" w:rsidRPr="008D0393">
        <w:t>VistA</w:t>
      </w:r>
      <w:r w:rsidR="000E501D" w:rsidRPr="008D0393">
        <w:t xml:space="preserve"> and the host operating system.</w:t>
      </w:r>
    </w:p>
    <w:p w:rsidR="000E501D" w:rsidRPr="008D0393" w:rsidRDefault="000E501D" w:rsidP="00AA622B">
      <w:pPr>
        <w:pStyle w:val="BodyText"/>
        <w:keepNext/>
        <w:keepLines/>
      </w:pPr>
      <w:r w:rsidRPr="008D0393">
        <w:t xml:space="preserve">All other </w:t>
      </w:r>
      <w:r w:rsidR="0032174A" w:rsidRPr="008D0393">
        <w:t>VistA</w:t>
      </w:r>
      <w:r w:rsidRPr="008D0393">
        <w:t xml:space="preserve"> </w:t>
      </w:r>
      <w:r w:rsidR="00410BE9" w:rsidRPr="008D0393">
        <w:t>software</w:t>
      </w:r>
      <w:r w:rsidRPr="008D0393">
        <w:t xml:space="preserve"> depend</w:t>
      </w:r>
      <w:r w:rsidR="00410BE9" w:rsidRPr="008D0393">
        <w:t>s</w:t>
      </w:r>
      <w:r w:rsidRPr="008D0393">
        <w:t xml:space="preserve"> upon the presence of Kernel, for two main reasons:</w:t>
      </w:r>
    </w:p>
    <w:p w:rsidR="000E501D" w:rsidRPr="008D0393" w:rsidRDefault="000E501D" w:rsidP="00AA622B">
      <w:pPr>
        <w:pStyle w:val="ListBullet"/>
        <w:keepNext/>
        <w:keepLines/>
      </w:pPr>
      <w:r w:rsidRPr="008D0393">
        <w:t xml:space="preserve">Kernel provides a wealth of application mode entry points that </w:t>
      </w:r>
      <w:r w:rsidR="00410BE9" w:rsidRPr="008D0393">
        <w:t>software applications</w:t>
      </w:r>
      <w:r w:rsidRPr="008D0393">
        <w:t xml:space="preserve"> use to solve many common programming problems.</w:t>
      </w:r>
    </w:p>
    <w:p w:rsidR="000E501D" w:rsidRPr="008D0393" w:rsidRDefault="000E501D" w:rsidP="008E0734">
      <w:pPr>
        <w:pStyle w:val="ListBullet"/>
      </w:pPr>
      <w:r w:rsidRPr="008D0393">
        <w:t xml:space="preserve">Kernel provides other </w:t>
      </w:r>
      <w:r w:rsidR="0032174A" w:rsidRPr="008D0393">
        <w:t>VistA</w:t>
      </w:r>
      <w:r w:rsidRPr="008D0393">
        <w:t xml:space="preserve"> applications with portability</w:t>
      </w:r>
      <w:r w:rsidR="0032174A" w:rsidRPr="008D0393">
        <w:t xml:space="preserve">. </w:t>
      </w:r>
      <w:r w:rsidRPr="008D0393">
        <w:t>In order to achieve independence from any particular vendor</w:t>
      </w:r>
      <w:r w:rsidR="006C50DB">
        <w:t>’</w:t>
      </w:r>
      <w:r w:rsidRPr="008D0393">
        <w:t xml:space="preserve">s implementation of the M standard, </w:t>
      </w:r>
      <w:r w:rsidR="0032174A" w:rsidRPr="008D0393">
        <w:t>VistA</w:t>
      </w:r>
      <w:r w:rsidRPr="008D0393">
        <w:t xml:space="preserve"> adopted programming standards and conventions that advise </w:t>
      </w:r>
      <w:r w:rsidR="00410BE9" w:rsidRPr="008D0393">
        <w:t>software applications</w:t>
      </w:r>
      <w:r w:rsidRPr="008D0393">
        <w:t xml:space="preserve"> to avoid the use of the non-portable features of ANSI M</w:t>
      </w:r>
      <w:r w:rsidR="0032174A" w:rsidRPr="008D0393">
        <w:t xml:space="preserve">. </w:t>
      </w:r>
      <w:r w:rsidRPr="008D0393">
        <w:t xml:space="preserve">Though all </w:t>
      </w:r>
      <w:r w:rsidR="0032174A" w:rsidRPr="008D0393">
        <w:t>VistA</w:t>
      </w:r>
      <w:r w:rsidRPr="008D0393">
        <w:t xml:space="preserve"> </w:t>
      </w:r>
      <w:r w:rsidR="00410BE9" w:rsidRPr="008D0393">
        <w:t>software</w:t>
      </w:r>
      <w:r w:rsidRPr="008D0393">
        <w:t xml:space="preserve"> depend</w:t>
      </w:r>
      <w:r w:rsidR="00410BE9" w:rsidRPr="008D0393">
        <w:t>s</w:t>
      </w:r>
      <w:r w:rsidRPr="008D0393">
        <w:t xml:space="preserve"> upon an ANSI M environment, they also depend upon Kernel to replace non-portable features with standard Kernel entry points and services.</w:t>
      </w:r>
    </w:p>
    <w:p w:rsidR="000E501D" w:rsidRPr="008D0393" w:rsidRDefault="000E501D" w:rsidP="00996A7C">
      <w:pPr>
        <w:pStyle w:val="Heading2"/>
      </w:pPr>
      <w:bookmarkStart w:id="365" w:name="_Toc522110289"/>
      <w:r w:rsidRPr="008D0393">
        <w:t>External Relations with M Operating Systems</w:t>
      </w:r>
      <w:bookmarkEnd w:id="365"/>
    </w:p>
    <w:p w:rsidR="000E501D" w:rsidRPr="008D0393" w:rsidRDefault="001344B3" w:rsidP="00AA622B">
      <w:pPr>
        <w:pStyle w:val="BodyText"/>
        <w:keepNext/>
        <w:keepLines/>
      </w:pPr>
      <w:r w:rsidRPr="008D0393">
        <w:rPr>
          <w:vanish/>
        </w:rPr>
        <w:fldChar w:fldCharType="begin"/>
      </w:r>
      <w:r w:rsidRPr="008D0393">
        <w:rPr>
          <w:vanish/>
        </w:rPr>
        <w:instrText xml:space="preserve"> XE </w:instrText>
      </w:r>
      <w:r w:rsidRPr="008D0393">
        <w:instrText xml:space="preserve">"External Relations:M Operating Systems" </w:instrText>
      </w:r>
      <w:r w:rsidRPr="008D0393">
        <w:rPr>
          <w:vanish/>
        </w:rPr>
        <w:fldChar w:fldCharType="end"/>
      </w:r>
      <w:r w:rsidR="00DD0FB3" w:rsidRPr="008D0393">
        <w:t>Kernel</w:t>
      </w:r>
      <w:r w:rsidR="000E501D" w:rsidRPr="008D0393">
        <w:t xml:space="preserve"> itself depends upon the presence of one of the ANSI M environments it supports</w:t>
      </w:r>
      <w:r w:rsidR="0032174A" w:rsidRPr="008D0393">
        <w:t xml:space="preserve">. </w:t>
      </w:r>
      <w:r w:rsidR="002E1B09" w:rsidRPr="008D0393">
        <w:t>Currently, Caché i</w:t>
      </w:r>
      <w:r w:rsidR="000E501D" w:rsidRPr="008D0393">
        <w:t xml:space="preserve">s the centrally procured M operating systems in use at the </w:t>
      </w:r>
      <w:r w:rsidR="002E1B09" w:rsidRPr="008D0393">
        <w:t xml:space="preserve">VA </w:t>
      </w:r>
      <w:r w:rsidR="000E501D" w:rsidRPr="008D0393">
        <w:t>medical cente</w:t>
      </w:r>
      <w:r w:rsidR="002E1B09" w:rsidRPr="008D0393">
        <w:t>rs and</w:t>
      </w:r>
      <w:r w:rsidR="000E501D" w:rsidRPr="008D0393">
        <w:t xml:space="preserve"> the primary ANSI M environment supported by </w:t>
      </w:r>
      <w:r w:rsidR="00DD0FB3" w:rsidRPr="008D0393">
        <w:t>Kernel</w:t>
      </w:r>
      <w:r w:rsidR="0032174A" w:rsidRPr="008D0393">
        <w:t xml:space="preserve">. </w:t>
      </w:r>
      <w:r w:rsidR="000E501D" w:rsidRPr="008D0393">
        <w:t xml:space="preserve">As </w:t>
      </w:r>
      <w:r w:rsidR="0032174A" w:rsidRPr="008D0393">
        <w:t>VistA</w:t>
      </w:r>
      <w:r w:rsidR="000E501D" w:rsidRPr="008D0393">
        <w:t xml:space="preserve"> adjusts its strategies for configuring computer sites, the list of ANSI M environments supported by </w:t>
      </w:r>
      <w:r w:rsidR="00DD0FB3" w:rsidRPr="008D0393">
        <w:t>Kernel</w:t>
      </w:r>
      <w:r w:rsidR="00590D50" w:rsidRPr="008D0393">
        <w:t xml:space="preserve"> </w:t>
      </w:r>
      <w:r w:rsidR="000E501D" w:rsidRPr="008D0393">
        <w:t>continue</w:t>
      </w:r>
      <w:r w:rsidR="00590D50" w:rsidRPr="008D0393">
        <w:t>s</w:t>
      </w:r>
      <w:r w:rsidR="000E501D" w:rsidRPr="008D0393">
        <w:t xml:space="preserve"> to change</w:t>
      </w:r>
      <w:r w:rsidR="0095693C" w:rsidRPr="008D0393">
        <w:t>.</w:t>
      </w:r>
    </w:p>
    <w:p w:rsidR="000E501D" w:rsidRPr="008D0393" w:rsidRDefault="000E501D" w:rsidP="00AA622B">
      <w:pPr>
        <w:pStyle w:val="BodyText"/>
        <w:keepNext/>
        <w:keepLines/>
      </w:pPr>
      <w:r w:rsidRPr="008D0393">
        <w:t>Operating system interfaces are involved in each aspect of Kernel</w:t>
      </w:r>
      <w:r w:rsidR="0032174A" w:rsidRPr="008D0393">
        <w:t xml:space="preserve">. </w:t>
      </w:r>
      <w:r w:rsidRPr="008D0393">
        <w:t>Identifying the M operating system upon Kernel installation starts processes that create the appropriate Kernel environment</w:t>
      </w:r>
      <w:r w:rsidR="0032174A" w:rsidRPr="008D0393">
        <w:t xml:space="preserve">. </w:t>
      </w:r>
      <w:r w:rsidRPr="008D0393">
        <w:t xml:space="preserve">To begin, the </w:t>
      </w:r>
      <w:r w:rsidRPr="008D0F47">
        <w:rPr>
          <w:b/>
        </w:rPr>
        <w:t>^%ZOSF</w:t>
      </w:r>
      <w:r w:rsidRPr="008D0393">
        <w:t xml:space="preserve"> global</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^%ZOSF Global</w:instrText>
      </w:r>
      <w:r w:rsidR="00150FF6" w:rsidRPr="008D0393">
        <w:instrText>"</w:instrText>
      </w:r>
      <w:r w:rsidR="00E941F8" w:rsidRPr="008D0393">
        <w:instrText xml:space="preserve"> </w:instrText>
      </w:r>
      <w:r w:rsidR="00E941F8"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Globals:^%ZOSF</w:instrText>
      </w:r>
      <w:r w:rsidR="00150FF6" w:rsidRPr="008D0393">
        <w:instrText>"</w:instrText>
      </w:r>
      <w:r w:rsidR="00E941F8" w:rsidRPr="008D0393">
        <w:instrText xml:space="preserve"> </w:instrText>
      </w:r>
      <w:r w:rsidR="00E941F8" w:rsidRPr="008D0393">
        <w:rPr>
          <w:vanish/>
        </w:rPr>
        <w:fldChar w:fldCharType="end"/>
      </w:r>
      <w:r w:rsidRPr="008D0393">
        <w:t xml:space="preserve"> is built from an operating system-specific routine</w:t>
      </w:r>
      <w:r w:rsidR="0032174A" w:rsidRPr="008D0393">
        <w:t xml:space="preserve">. </w:t>
      </w:r>
      <w:r w:rsidRPr="008D0393">
        <w:t xml:space="preserve">By executing nodes of the </w:t>
      </w:r>
      <w:r w:rsidRPr="008D0F47">
        <w:rPr>
          <w:b/>
        </w:rPr>
        <w:t>^%ZOSF</w:t>
      </w:r>
      <w:r w:rsidRPr="008D0393">
        <w:t xml:space="preserve"> global</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^%ZOSF Global</w:instrText>
      </w:r>
      <w:r w:rsidR="00150FF6" w:rsidRPr="008D0393">
        <w:instrText>"</w:instrText>
      </w:r>
      <w:r w:rsidR="00E941F8" w:rsidRPr="008D0393">
        <w:instrText xml:space="preserve"> </w:instrText>
      </w:r>
      <w:r w:rsidR="00E941F8"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Globals:^%ZOSF</w:instrText>
      </w:r>
      <w:r w:rsidR="00150FF6" w:rsidRPr="008D0393">
        <w:instrText>"</w:instrText>
      </w:r>
      <w:r w:rsidR="00E941F8" w:rsidRPr="008D0393">
        <w:instrText xml:space="preserve"> </w:instrText>
      </w:r>
      <w:r w:rsidR="00E941F8" w:rsidRPr="008D0393">
        <w:rPr>
          <w:vanish/>
        </w:rPr>
        <w:fldChar w:fldCharType="end"/>
      </w:r>
      <w:r w:rsidRPr="008D0393">
        <w:t xml:space="preserve">, implementation-specific functions that are </w:t>
      </w:r>
      <w:r w:rsidRPr="00B11B82">
        <w:rPr>
          <w:i/>
        </w:rPr>
        <w:t>not</w:t>
      </w:r>
      <w:r w:rsidRPr="008D0393">
        <w:t xml:space="preserve"> part of ANSI M are possible</w:t>
      </w:r>
      <w:r w:rsidR="0032174A" w:rsidRPr="008D0393">
        <w:t xml:space="preserve">. </w:t>
      </w:r>
      <w:r w:rsidRPr="008D0393">
        <w:t>Functions include turning echo on or off, allowing type-ahead, or reporting the current UCI.</w:t>
      </w:r>
    </w:p>
    <w:p w:rsidR="008D0F47" w:rsidRDefault="000E501D" w:rsidP="008D0F47">
      <w:pPr>
        <w:pStyle w:val="BodyText"/>
        <w:keepNext/>
        <w:keepLines/>
      </w:pPr>
      <w:r w:rsidRPr="008D0393">
        <w:t>Other operating system-specific routines</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Routines:Operating System</w:instrText>
      </w:r>
      <w:r w:rsidR="00150FF6" w:rsidRPr="008D0393">
        <w:instrText>"</w:instrText>
      </w:r>
      <w:r w:rsidR="00E941F8" w:rsidRPr="008D0393">
        <w:instrText xml:space="preserve"> </w:instrText>
      </w:r>
      <w:r w:rsidR="00E941F8" w:rsidRPr="008D0393">
        <w:rPr>
          <w:vanish/>
        </w:rPr>
        <w:fldChar w:fldCharType="end"/>
      </w:r>
      <w:r w:rsidRPr="008D0393">
        <w:t xml:space="preserve"> distributed with </w:t>
      </w:r>
      <w:r w:rsidR="00DD0FB3" w:rsidRPr="008D0393">
        <w:t>Kernel</w:t>
      </w:r>
      <w:r w:rsidR="008D0F47">
        <w:t xml:space="preserve"> include:</w:t>
      </w:r>
    </w:p>
    <w:p w:rsidR="008D0F47" w:rsidRDefault="000E501D" w:rsidP="008D0F47">
      <w:pPr>
        <w:pStyle w:val="ListBullet"/>
        <w:keepNext/>
        <w:keepLines/>
      </w:pPr>
      <w:r w:rsidRPr="008D0F47">
        <w:rPr>
          <w:b/>
        </w:rPr>
        <w:t>%ZIS4</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%ZIS4</w:instrText>
      </w:r>
      <w:r w:rsidR="00150FF6" w:rsidRPr="008D0393">
        <w:instrText>"</w:instrText>
      </w:r>
      <w:r w:rsidRPr="008D0393">
        <w:instrText xml:space="preserve"> </w:instrText>
      </w:r>
      <w:r w:rsidRPr="008D0393">
        <w:rPr>
          <w:vanish/>
        </w:rPr>
        <w:fldChar w:fldCharType="end"/>
      </w:r>
      <w:r w:rsidRPr="008D0393">
        <w:t xml:space="preserve"> for spooling</w:t>
      </w:r>
      <w:r w:rsidR="008D0F47">
        <w:t>.</w:t>
      </w:r>
    </w:p>
    <w:p w:rsidR="008D0F47" w:rsidRDefault="000E501D" w:rsidP="008D0F47">
      <w:pPr>
        <w:pStyle w:val="ListBullet"/>
        <w:keepNext/>
        <w:keepLines/>
      </w:pPr>
      <w:r w:rsidRPr="008D0F47">
        <w:rPr>
          <w:b/>
        </w:rPr>
        <w:t>%ZOSV</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%ZOSV</w:instrText>
      </w:r>
      <w:r w:rsidR="00150FF6" w:rsidRPr="008D0393">
        <w:instrText>"</w:instrText>
      </w:r>
      <w:r w:rsidRPr="008D0393">
        <w:instrText xml:space="preserve"> </w:instrText>
      </w:r>
      <w:r w:rsidRPr="008D0393">
        <w:rPr>
          <w:vanish/>
        </w:rPr>
        <w:fldChar w:fldCharType="end"/>
      </w:r>
      <w:r w:rsidRPr="008D0393">
        <w:t xml:space="preserve"> for system viewing</w:t>
      </w:r>
      <w:r w:rsidR="008D0F47">
        <w:t>.</w:t>
      </w:r>
    </w:p>
    <w:p w:rsidR="008D0F47" w:rsidRDefault="000E501D" w:rsidP="008D0F47">
      <w:pPr>
        <w:pStyle w:val="ListBullet"/>
      </w:pPr>
      <w:r w:rsidRPr="008D0F47">
        <w:rPr>
          <w:b/>
        </w:rPr>
        <w:t>%XUCI</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%XUCI</w:instrText>
      </w:r>
      <w:r w:rsidR="00150FF6" w:rsidRPr="008D0393">
        <w:instrText>"</w:instrText>
      </w:r>
      <w:r w:rsidRPr="008D0393">
        <w:instrText xml:space="preserve"> </w:instrText>
      </w:r>
      <w:r w:rsidRPr="008D0393">
        <w:rPr>
          <w:vanish/>
        </w:rPr>
        <w:fldChar w:fldCharType="end"/>
      </w:r>
      <w:r w:rsidRPr="008D0393">
        <w:t xml:space="preserve"> for UCI swapping</w:t>
      </w:r>
      <w:r w:rsidR="008D0F47">
        <w:t>.</w:t>
      </w:r>
    </w:p>
    <w:p w:rsidR="008D0F47" w:rsidRDefault="000E501D" w:rsidP="008D0F47">
      <w:pPr>
        <w:pStyle w:val="ListBullet"/>
      </w:pPr>
      <w:r w:rsidRPr="008D0F47">
        <w:rPr>
          <w:b/>
        </w:rPr>
        <w:t>ZU</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ZU</w:instrText>
      </w:r>
      <w:r w:rsidR="00150FF6" w:rsidRPr="008D0393">
        <w:instrText>"</w:instrText>
      </w:r>
      <w:r w:rsidRPr="008D0393">
        <w:instrText xml:space="preserve"> </w:instrText>
      </w:r>
      <w:r w:rsidRPr="008D0393">
        <w:rPr>
          <w:vanish/>
        </w:rPr>
        <w:fldChar w:fldCharType="end"/>
      </w:r>
      <w:r w:rsidRPr="008D0393">
        <w:t xml:space="preserve"> for tied terminals</w:t>
      </w:r>
      <w:r w:rsidR="008D0F47">
        <w:t>.</w:t>
      </w:r>
    </w:p>
    <w:p w:rsidR="000E501D" w:rsidRPr="008D0393" w:rsidRDefault="000E501D" w:rsidP="00AA622B">
      <w:pPr>
        <w:pStyle w:val="BodyText"/>
      </w:pPr>
      <w:r w:rsidRPr="008D0393">
        <w:t xml:space="preserve">The </w:t>
      </w:r>
      <w:r w:rsidRPr="008D0F47">
        <w:rPr>
          <w:b/>
        </w:rPr>
        <w:t>%ZOSV</w:t>
      </w:r>
      <w:r w:rsidRPr="008D0393">
        <w:t xml:space="preserve"> routine contains code that enables use of the </w:t>
      </w:r>
      <w:r w:rsidRPr="008D0F47">
        <w:rPr>
          <w:b/>
        </w:rPr>
        <w:t>VIEW</w:t>
      </w:r>
      <w:r w:rsidRPr="008D0393">
        <w:t xml:space="preserve"> command and </w:t>
      </w:r>
      <w:r w:rsidRPr="008D0F47">
        <w:rPr>
          <w:b/>
        </w:rPr>
        <w:t>$VIEW</w:t>
      </w:r>
      <w:r w:rsidRPr="008D0393">
        <w:t xml:space="preserve"> function to get information from the operating system</w:t>
      </w:r>
      <w:r w:rsidR="0032174A" w:rsidRPr="008D0393">
        <w:t xml:space="preserve">. </w:t>
      </w:r>
      <w:r w:rsidRPr="008D0393">
        <w:t xml:space="preserve">Another routine, </w:t>
      </w:r>
      <w:r w:rsidR="0048509C" w:rsidRPr="008D0393">
        <w:t>TaskMan</w:t>
      </w:r>
      <w:r w:rsidR="006C50DB">
        <w:t>’</w:t>
      </w:r>
      <w:r w:rsidRPr="008D0393">
        <w:t xml:space="preserve">s </w:t>
      </w:r>
      <w:r w:rsidRPr="008D0F47">
        <w:rPr>
          <w:b/>
        </w:rPr>
        <w:t>%ZTM</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%ZTM</w:instrText>
      </w:r>
      <w:r w:rsidR="00150FF6" w:rsidRPr="008D0393">
        <w:instrText>"</w:instrText>
      </w:r>
      <w:r w:rsidRPr="008D0393">
        <w:instrText xml:space="preserve"> </w:instrText>
      </w:r>
      <w:r w:rsidRPr="008D0393">
        <w:rPr>
          <w:vanish/>
        </w:rPr>
        <w:fldChar w:fldCharType="end"/>
      </w:r>
      <w:r w:rsidRPr="008D0393">
        <w:t xml:space="preserve">, similarly makes possible the use of a protected M procedure, the </w:t>
      </w:r>
      <w:r w:rsidRPr="008D0F47">
        <w:rPr>
          <w:b/>
        </w:rPr>
        <w:t>JOB</w:t>
      </w:r>
      <w:r w:rsidRPr="008D0393">
        <w:t xml:space="preserve"> command, to spawn jobs on a mounted volume set.</w:t>
      </w:r>
    </w:p>
    <w:p w:rsidR="000E501D" w:rsidRPr="008D0393" w:rsidRDefault="00DD0FB3" w:rsidP="00AA622B">
      <w:pPr>
        <w:pStyle w:val="BodyText"/>
      </w:pPr>
      <w:r w:rsidRPr="008D0393">
        <w:t>Kernel</w:t>
      </w:r>
      <w:r w:rsidR="000E501D" w:rsidRPr="008D0393">
        <w:t xml:space="preserve"> allows processors running different operating systems to be linked</w:t>
      </w:r>
      <w:r w:rsidR="0032174A" w:rsidRPr="008D0393">
        <w:t xml:space="preserve">. </w:t>
      </w:r>
      <w:r w:rsidR="000E501D" w:rsidRPr="008D0393">
        <w:t xml:space="preserve">The </w:t>
      </w:r>
      <w:r w:rsidR="000E501D" w:rsidRPr="008D0F47">
        <w:rPr>
          <w:b/>
        </w:rPr>
        <w:t>^%ZOSF</w:t>
      </w:r>
      <w:r w:rsidR="000E501D" w:rsidRPr="008D0393">
        <w:t xml:space="preserve"> global</w:t>
      </w:r>
      <w:r w:rsidR="00C4748F" w:rsidRPr="008D0393">
        <w:fldChar w:fldCharType="begin"/>
      </w:r>
      <w:r w:rsidR="00C4748F" w:rsidRPr="008D0393">
        <w:instrText xml:space="preserve"> XE </w:instrText>
      </w:r>
      <w:r w:rsidR="00150FF6" w:rsidRPr="008D0393">
        <w:instrText>"</w:instrText>
      </w:r>
      <w:r w:rsidR="00C4748F" w:rsidRPr="008D0393">
        <w:instrText>^%ZOSF Global</w:instrText>
      </w:r>
      <w:r w:rsidR="00150FF6" w:rsidRPr="008D0393">
        <w:instrText>"</w:instrText>
      </w:r>
      <w:r w:rsidR="00C4748F" w:rsidRPr="008D0393">
        <w:instrText xml:space="preserve"> </w:instrText>
      </w:r>
      <w:r w:rsidR="00C4748F" w:rsidRPr="008D0393">
        <w:fldChar w:fldCharType="end"/>
      </w:r>
      <w:r w:rsidR="00C4748F" w:rsidRPr="008D0393">
        <w:fldChar w:fldCharType="begin"/>
      </w:r>
      <w:r w:rsidR="00C4748F" w:rsidRPr="008D0393">
        <w:instrText xml:space="preserve"> XE </w:instrText>
      </w:r>
      <w:r w:rsidR="00150FF6" w:rsidRPr="008D0393">
        <w:instrText>"</w:instrText>
      </w:r>
      <w:r w:rsidR="00C4748F" w:rsidRPr="008D0393">
        <w:instrText>Globals:^%ZOSF</w:instrText>
      </w:r>
      <w:r w:rsidR="00150FF6" w:rsidRPr="008D0393">
        <w:instrText>"</w:instrText>
      </w:r>
      <w:r w:rsidR="00C4748F" w:rsidRPr="008D0393">
        <w:instrText xml:space="preserve"> </w:instrText>
      </w:r>
      <w:r w:rsidR="00C4748F" w:rsidRPr="008D0393">
        <w:fldChar w:fldCharType="end"/>
      </w:r>
      <w:r w:rsidR="000E501D" w:rsidRPr="008D0393">
        <w:t xml:space="preserve"> makes this possible, too</w:t>
      </w:r>
      <w:r w:rsidR="0032174A" w:rsidRPr="008D0393">
        <w:t xml:space="preserve">. </w:t>
      </w:r>
      <w:r w:rsidR="00C4748F" w:rsidRPr="008D0393">
        <w:t xml:space="preserve">The </w:t>
      </w:r>
      <w:r w:rsidR="000E501D" w:rsidRPr="008D0F47">
        <w:rPr>
          <w:b/>
        </w:rPr>
        <w:t>^%ZOSF</w:t>
      </w:r>
      <w:r w:rsidR="00C4748F" w:rsidRPr="008D0393">
        <w:t xml:space="preserve"> global</w:t>
      </w:r>
      <w:r w:rsidR="00C4748F" w:rsidRPr="008D0393">
        <w:fldChar w:fldCharType="begin"/>
      </w:r>
      <w:r w:rsidR="00C4748F" w:rsidRPr="008D0393">
        <w:instrText xml:space="preserve"> XE </w:instrText>
      </w:r>
      <w:r w:rsidR="00150FF6" w:rsidRPr="008D0393">
        <w:instrText>"</w:instrText>
      </w:r>
      <w:r w:rsidR="00C4748F" w:rsidRPr="008D0393">
        <w:instrText>^%ZOSF Global</w:instrText>
      </w:r>
      <w:r w:rsidR="00150FF6" w:rsidRPr="008D0393">
        <w:instrText>"</w:instrText>
      </w:r>
      <w:r w:rsidR="00C4748F" w:rsidRPr="008D0393">
        <w:instrText xml:space="preserve"> </w:instrText>
      </w:r>
      <w:r w:rsidR="00C4748F" w:rsidRPr="008D0393">
        <w:fldChar w:fldCharType="end"/>
      </w:r>
      <w:r w:rsidR="00C4748F" w:rsidRPr="008D0393">
        <w:fldChar w:fldCharType="begin"/>
      </w:r>
      <w:r w:rsidR="00C4748F" w:rsidRPr="008D0393">
        <w:instrText xml:space="preserve"> XE </w:instrText>
      </w:r>
      <w:r w:rsidR="00150FF6" w:rsidRPr="008D0393">
        <w:instrText>"</w:instrText>
      </w:r>
      <w:r w:rsidR="00C4748F" w:rsidRPr="008D0393">
        <w:instrText>Globals:^%ZOSF</w:instrText>
      </w:r>
      <w:r w:rsidR="00150FF6" w:rsidRPr="008D0393">
        <w:instrText>"</w:instrText>
      </w:r>
      <w:r w:rsidR="00C4748F" w:rsidRPr="008D0393">
        <w:instrText xml:space="preserve"> </w:instrText>
      </w:r>
      <w:r w:rsidR="00C4748F" w:rsidRPr="008D0393">
        <w:fldChar w:fldCharType="end"/>
      </w:r>
      <w:r w:rsidR="000E501D" w:rsidRPr="008D0393">
        <w:t xml:space="preserve"> is never translated</w:t>
      </w:r>
      <w:r w:rsidR="00C4748F" w:rsidRPr="008D0393">
        <w:t>,</w:t>
      </w:r>
      <w:r w:rsidR="000E501D" w:rsidRPr="008D0393">
        <w:t xml:space="preserve"> and thus</w:t>
      </w:r>
      <w:r w:rsidR="00C4748F" w:rsidRPr="008D0393">
        <w:t>,</w:t>
      </w:r>
      <w:r w:rsidR="000E501D" w:rsidRPr="008D0393">
        <w:t xml:space="preserve"> </w:t>
      </w:r>
      <w:r w:rsidR="00C4748F" w:rsidRPr="008D0393">
        <w:t>can</w:t>
      </w:r>
      <w:r w:rsidR="000E501D" w:rsidRPr="008D0393">
        <w:t xml:space="preserve"> retain processor-specific information.</w:t>
      </w:r>
    </w:p>
    <w:p w:rsidR="008D0F47" w:rsidRDefault="000E501D" w:rsidP="00AA622B">
      <w:pPr>
        <w:pStyle w:val="BodyText"/>
      </w:pPr>
      <w:r w:rsidRPr="008D0393">
        <w:lastRenderedPageBreak/>
        <w:t>The Manager account</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E941F8" w:rsidRPr="008D0393">
        <w:instrText>Manager A</w:instrText>
      </w:r>
      <w:r w:rsidRPr="008D0393">
        <w:instrText>ccount</w:instrText>
      </w:r>
      <w:r w:rsidR="00150FF6" w:rsidRPr="008D0393">
        <w:instrText>"</w:instrText>
      </w:r>
      <w:r w:rsidRPr="008D0393">
        <w:instrText xml:space="preserve"> </w:instrText>
      </w:r>
      <w:r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Accounts:Manager</w:instrText>
      </w:r>
      <w:r w:rsidR="00150FF6" w:rsidRPr="008D0393">
        <w:instrText>"</w:instrText>
      </w:r>
      <w:r w:rsidR="00E941F8" w:rsidRPr="008D0393">
        <w:instrText xml:space="preserve"> </w:instrText>
      </w:r>
      <w:r w:rsidR="00E941F8" w:rsidRPr="008D0393">
        <w:rPr>
          <w:vanish/>
        </w:rPr>
        <w:fldChar w:fldCharType="end"/>
      </w:r>
      <w:r w:rsidRPr="008D0393">
        <w:t xml:space="preserve"> is generally reserved for operating system-specific routines and globals</w:t>
      </w:r>
      <w:r w:rsidR="0032174A" w:rsidRPr="008D0393">
        <w:t xml:space="preserve">. </w:t>
      </w:r>
      <w:r w:rsidRPr="008D0393">
        <w:t xml:space="preserve">Part of </w:t>
      </w:r>
      <w:r w:rsidR="00DD0FB3" w:rsidRPr="008D0393">
        <w:t>Kernel</w:t>
      </w:r>
      <w:r w:rsidRPr="008D0393">
        <w:t xml:space="preserve">, however, </w:t>
      </w:r>
      <w:r w:rsidR="00940DD9" w:rsidRPr="00940DD9">
        <w:rPr>
          <w:i/>
        </w:rPr>
        <w:t>must</w:t>
      </w:r>
      <w:r w:rsidRPr="008D0393">
        <w:t xml:space="preserve"> also reside in this account to take care of certain input/output procedures</w:t>
      </w:r>
      <w:r w:rsidR="0032174A" w:rsidRPr="008D0393">
        <w:t xml:space="preserve">. </w:t>
      </w:r>
      <w:r w:rsidRPr="008D0393">
        <w:t xml:space="preserve">To avoid collision with pre-existing operating system routines and globals, </w:t>
      </w:r>
      <w:r w:rsidR="00DD0FB3" w:rsidRPr="008D0393">
        <w:t>Kernel</w:t>
      </w:r>
      <w:r w:rsidRPr="008D0393">
        <w:t xml:space="preserve"> uses the local </w:t>
      </w:r>
      <w:r w:rsidRPr="008D0F47">
        <w:rPr>
          <w:b/>
        </w:rPr>
        <w:t>Z</w:t>
      </w:r>
      <w:r w:rsidRPr="008D0393">
        <w:t xml:space="preserve"> namespace</w:t>
      </w:r>
      <w:r w:rsidR="0032174A" w:rsidRPr="008D0393">
        <w:t xml:space="preserve">. </w:t>
      </w:r>
      <w:r w:rsidRPr="008D0393">
        <w:t>Globals in the Manager account</w:t>
      </w:r>
      <w:r w:rsidR="00AA622B" w:rsidRPr="008D0393">
        <w:rPr>
          <w:vanish/>
        </w:rPr>
        <w:fldChar w:fldCharType="begin"/>
      </w:r>
      <w:r w:rsidR="00AA622B" w:rsidRPr="008D0393">
        <w:rPr>
          <w:vanish/>
        </w:rPr>
        <w:instrText xml:space="preserve"> XE </w:instrText>
      </w:r>
      <w:r w:rsidR="00150FF6" w:rsidRPr="008D0393">
        <w:instrText>"</w:instrText>
      </w:r>
      <w:r w:rsidR="00AA622B" w:rsidRPr="008D0393">
        <w:instrText>Globals:Operating System</w:instrText>
      </w:r>
      <w:r w:rsidR="00150FF6" w:rsidRPr="008D0393">
        <w:instrText>"</w:instrText>
      </w:r>
      <w:r w:rsidR="00AA622B" w:rsidRPr="008D0393">
        <w:instrText xml:space="preserve"> </w:instrText>
      </w:r>
      <w:r w:rsidR="00AA622B" w:rsidRPr="008D0393">
        <w:rPr>
          <w:vanish/>
        </w:rPr>
        <w:fldChar w:fldCharType="end"/>
      </w:r>
      <w:r w:rsidR="00AA622B" w:rsidRPr="008D0393">
        <w:rPr>
          <w:vanish/>
        </w:rPr>
        <w:fldChar w:fldCharType="begin"/>
      </w:r>
      <w:r w:rsidR="00AA622B" w:rsidRPr="008D0393">
        <w:rPr>
          <w:vanish/>
        </w:rPr>
        <w:instrText xml:space="preserve"> XE </w:instrText>
      </w:r>
      <w:r w:rsidR="00150FF6" w:rsidRPr="008D0393">
        <w:instrText>"</w:instrText>
      </w:r>
      <w:r w:rsidR="00AA622B" w:rsidRPr="008D0393">
        <w:instrText>Globals:Manager Account</w:instrText>
      </w:r>
      <w:r w:rsidR="00150FF6" w:rsidRPr="008D0393">
        <w:instrText>"</w:instrText>
      </w:r>
      <w:r w:rsidR="00AA622B" w:rsidRPr="008D0393">
        <w:instrText xml:space="preserve"> </w:instrText>
      </w:r>
      <w:r w:rsidR="00AA622B" w:rsidRPr="008D0393">
        <w:rPr>
          <w:vanish/>
        </w:rPr>
        <w:fldChar w:fldCharType="end"/>
      </w:r>
      <w:r w:rsidR="008D0F47">
        <w:t xml:space="preserve"> include:</w:t>
      </w:r>
    </w:p>
    <w:p w:rsidR="008D0F47" w:rsidRPr="008D0F47" w:rsidRDefault="000E501D" w:rsidP="008D0F47">
      <w:pPr>
        <w:pStyle w:val="ListBullet"/>
      </w:pPr>
      <w:r w:rsidRPr="008D0F47">
        <w:rPr>
          <w:b/>
        </w:rPr>
        <w:t>^%ZTSK</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^%ZTSK</w:instrText>
      </w:r>
      <w:r w:rsidR="00025AE7" w:rsidRPr="008D0393">
        <w:instrText xml:space="preserve"> Global</w:instrText>
      </w:r>
      <w:r w:rsidR="00150FF6" w:rsidRPr="008D0393">
        <w:instrText>"</w:instrText>
      </w:r>
      <w:r w:rsidRPr="008D0393">
        <w:instrText xml:space="preserve"> </w:instrText>
      </w:r>
      <w:r w:rsidRPr="008D0393">
        <w:rPr>
          <w:vanish/>
        </w:rPr>
        <w:fldChar w:fldCharType="end"/>
      </w:r>
      <w:r w:rsidR="00025AE7" w:rsidRPr="008D0393">
        <w:rPr>
          <w:vanish/>
        </w:rPr>
        <w:fldChar w:fldCharType="begin"/>
      </w:r>
      <w:r w:rsidR="00025AE7" w:rsidRPr="008D0393">
        <w:rPr>
          <w:vanish/>
        </w:rPr>
        <w:instrText xml:space="preserve"> XE </w:instrText>
      </w:r>
      <w:r w:rsidR="00150FF6" w:rsidRPr="008D0393">
        <w:instrText>"</w:instrText>
      </w:r>
      <w:r w:rsidR="00025AE7" w:rsidRPr="008D0393">
        <w:instrText>Globals:^%ZTSK</w:instrText>
      </w:r>
      <w:r w:rsidR="00150FF6" w:rsidRPr="008D0393">
        <w:instrText>"</w:instrText>
      </w:r>
      <w:r w:rsidR="00025AE7" w:rsidRPr="008D0393">
        <w:instrText xml:space="preserve"> </w:instrText>
      </w:r>
      <w:r w:rsidR="00025AE7" w:rsidRPr="008D0393">
        <w:rPr>
          <w:vanish/>
        </w:rPr>
        <w:fldChar w:fldCharType="end"/>
      </w:r>
      <w:r w:rsidRPr="008D0393">
        <w:t xml:space="preserve"> and </w:t>
      </w:r>
      <w:r w:rsidRPr="008D0F47">
        <w:rPr>
          <w:b/>
        </w:rPr>
        <w:t>^%ZTSCH</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^%ZTSCH</w:instrText>
      </w:r>
      <w:r w:rsidR="00025AE7" w:rsidRPr="008D0393">
        <w:instrText xml:space="preserve"> Global</w:instrText>
      </w:r>
      <w:r w:rsidR="00150FF6" w:rsidRPr="008D0393">
        <w:instrText>"</w:instrText>
      </w:r>
      <w:r w:rsidRPr="008D0393">
        <w:instrText xml:space="preserve"> </w:instrText>
      </w:r>
      <w:r w:rsidRPr="008D0393">
        <w:rPr>
          <w:vanish/>
        </w:rPr>
        <w:fldChar w:fldCharType="end"/>
      </w:r>
      <w:r w:rsidR="00025AE7" w:rsidRPr="008D0393">
        <w:rPr>
          <w:vanish/>
        </w:rPr>
        <w:fldChar w:fldCharType="begin"/>
      </w:r>
      <w:r w:rsidR="00025AE7" w:rsidRPr="008D0393">
        <w:rPr>
          <w:vanish/>
        </w:rPr>
        <w:instrText xml:space="preserve"> XE </w:instrText>
      </w:r>
      <w:r w:rsidR="00150FF6" w:rsidRPr="008D0393">
        <w:instrText>"</w:instrText>
      </w:r>
      <w:r w:rsidR="00025AE7" w:rsidRPr="008D0393">
        <w:instrText>Globals:^%ZTSCH</w:instrText>
      </w:r>
      <w:r w:rsidR="00150FF6" w:rsidRPr="008D0393">
        <w:instrText>"</w:instrText>
      </w:r>
      <w:r w:rsidR="00025AE7" w:rsidRPr="008D0393">
        <w:instrText xml:space="preserve"> </w:instrText>
      </w:r>
      <w:r w:rsidR="00025AE7" w:rsidRPr="008D0393">
        <w:rPr>
          <w:vanish/>
        </w:rPr>
        <w:fldChar w:fldCharType="end"/>
      </w:r>
      <w:r w:rsidRPr="008D0393">
        <w:t xml:space="preserve"> for TaskMan</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TaskMan</w:instrText>
      </w:r>
      <w:r w:rsidR="00150FF6" w:rsidRPr="008D0393">
        <w:instrText>"</w:instrText>
      </w:r>
      <w:r w:rsidRPr="008D0393">
        <w:instrText xml:space="preserve"> </w:instrText>
      </w:r>
      <w:r w:rsidRPr="008D0393">
        <w:rPr>
          <w:vanish/>
        </w:rPr>
        <w:fldChar w:fldCharType="end"/>
      </w:r>
    </w:p>
    <w:p w:rsidR="008D0F47" w:rsidRDefault="000E501D" w:rsidP="008D0F47">
      <w:pPr>
        <w:pStyle w:val="ListBullet"/>
      </w:pPr>
      <w:r w:rsidRPr="008D0F47">
        <w:rPr>
          <w:b/>
        </w:rPr>
        <w:t>^%ZUA</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^%ZUA</w:instrText>
      </w:r>
      <w:r w:rsidR="00150FF6" w:rsidRPr="008D0393">
        <w:instrText>"</w:instrText>
      </w:r>
      <w:r w:rsidRPr="008D0393">
        <w:instrText xml:space="preserve"> </w:instrText>
      </w:r>
      <w:r w:rsidRPr="008D0393">
        <w:rPr>
          <w:vanish/>
        </w:rPr>
        <w:fldChar w:fldCharType="end"/>
      </w:r>
      <w:r w:rsidRPr="008D0393">
        <w:t xml:space="preserve"> for audit data</w:t>
      </w:r>
    </w:p>
    <w:p w:rsidR="008D0F47" w:rsidRDefault="000E501D" w:rsidP="008D0F47">
      <w:pPr>
        <w:pStyle w:val="ListBullet"/>
      </w:pPr>
      <w:r w:rsidRPr="00C069E1">
        <w:rPr>
          <w:b/>
        </w:rPr>
        <w:t>%Z</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w:instrText>
      </w:r>
      <w:r w:rsidR="00150FF6" w:rsidRPr="008D0393">
        <w:instrText>"</w:instrText>
      </w:r>
      <w:r w:rsidRPr="008D0393">
        <w:instrText xml:space="preserve"> </w:instrText>
      </w:r>
      <w:r w:rsidRPr="008D0393">
        <w:rPr>
          <w:vanish/>
        </w:rPr>
        <w:fldChar w:fldCharType="end"/>
      </w:r>
      <w:r w:rsidRPr="008D0393">
        <w:t xml:space="preserve"> as the routine editor</w:t>
      </w:r>
      <w:r w:rsidR="0032174A" w:rsidRPr="008D0393">
        <w:t xml:space="preserve">. </w:t>
      </w:r>
    </w:p>
    <w:p w:rsidR="000E501D" w:rsidRDefault="000E501D" w:rsidP="008D0F47">
      <w:pPr>
        <w:pStyle w:val="BodyText"/>
      </w:pPr>
      <w:r w:rsidRPr="008D0393">
        <w:t xml:space="preserve">Routines include the </w:t>
      </w:r>
      <w:r w:rsidRPr="00C069E1">
        <w:rPr>
          <w:b/>
        </w:rPr>
        <w:t>%ZTM*</w:t>
      </w:r>
      <w:r w:rsidRPr="008D0393">
        <w:t xml:space="preserve"> (</w:t>
      </w:r>
      <w:r w:rsidR="0048509C" w:rsidRPr="008D0393">
        <w:t>TaskMan</w:t>
      </w:r>
      <w:r w:rsidRPr="008D0393">
        <w:t xml:space="preserve">) and </w:t>
      </w:r>
      <w:r w:rsidRPr="00C069E1">
        <w:rPr>
          <w:b/>
        </w:rPr>
        <w:t>%ZIS*</w:t>
      </w:r>
      <w:r w:rsidRPr="008D0393">
        <w:t xml:space="preserve"> (Device Handler</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Device Handler</w:instrText>
      </w:r>
      <w:r w:rsidR="00150FF6" w:rsidRPr="008D0393">
        <w:instrText>"</w:instrText>
      </w:r>
      <w:r w:rsidRPr="008D0393">
        <w:instrText xml:space="preserve"> </w:instrText>
      </w:r>
      <w:r w:rsidRPr="008D0393">
        <w:rPr>
          <w:vanish/>
        </w:rPr>
        <w:fldChar w:fldCharType="end"/>
      </w:r>
      <w:r w:rsidRPr="008D0393">
        <w:t>).</w:t>
      </w:r>
    </w:p>
    <w:p w:rsidR="000E501D" w:rsidRPr="008D0393" w:rsidRDefault="00DD0FB3" w:rsidP="00AA622B">
      <w:pPr>
        <w:pStyle w:val="BodyText"/>
      </w:pPr>
      <w:r w:rsidRPr="008D0393">
        <w:t>Kernel</w:t>
      </w:r>
      <w:r w:rsidR="006C50DB">
        <w:t>’</w:t>
      </w:r>
      <w:r w:rsidR="000E501D" w:rsidRPr="008D0393">
        <w:t xml:space="preserve">s use of variables illustrates the way it functions as a buffer between the host operating system and </w:t>
      </w:r>
      <w:r w:rsidR="0032174A" w:rsidRPr="008D0393">
        <w:t>VistA</w:t>
      </w:r>
      <w:r w:rsidR="000E501D" w:rsidRPr="008D0393">
        <w:t xml:space="preserve"> applications</w:t>
      </w:r>
      <w:r w:rsidR="0032174A" w:rsidRPr="008D0393">
        <w:t xml:space="preserve">. </w:t>
      </w:r>
      <w:r w:rsidR="000E501D" w:rsidRPr="008D0393">
        <w:t xml:space="preserve">It uses M special variables to create utilities for use by application </w:t>
      </w:r>
      <w:r w:rsidR="00C069E1">
        <w:t>developers</w:t>
      </w:r>
      <w:r w:rsidR="0032174A" w:rsidRPr="008D0393">
        <w:t xml:space="preserve">. </w:t>
      </w:r>
      <w:r w:rsidR="000E501D" w:rsidRPr="00C069E1">
        <w:rPr>
          <w:b/>
        </w:rPr>
        <w:t>$HOROLOG</w:t>
      </w:r>
      <w:r w:rsidR="000E501D" w:rsidRPr="008D0393">
        <w:t xml:space="preserve"> is used by VA FileMan in date/time routines such as </w:t>
      </w:r>
      <w:r w:rsidR="000E501D" w:rsidRPr="00C069E1">
        <w:rPr>
          <w:b/>
        </w:rPr>
        <w:t>%DT</w:t>
      </w:r>
      <w:r w:rsidR="000E501D" w:rsidRPr="008D0393">
        <w:t xml:space="preserve"> and </w:t>
      </w:r>
      <w:r w:rsidR="000E501D" w:rsidRPr="00C069E1">
        <w:rPr>
          <w:b/>
        </w:rPr>
        <w:t>%DTC</w:t>
      </w:r>
      <w:r w:rsidR="000E501D" w:rsidRPr="008D0393">
        <w:t xml:space="preserve">, </w:t>
      </w:r>
      <w:r w:rsidR="000E501D" w:rsidRPr="00C069E1">
        <w:rPr>
          <w:b/>
        </w:rPr>
        <w:t>$JOB</w:t>
      </w:r>
      <w:r w:rsidR="000E501D" w:rsidRPr="008D0393">
        <w:t xml:space="preserve"> is used by TaskMan, and </w:t>
      </w:r>
      <w:r w:rsidR="000E501D" w:rsidRPr="00C069E1">
        <w:rPr>
          <w:b/>
        </w:rPr>
        <w:t>$IO</w:t>
      </w:r>
      <w:r w:rsidR="000E501D" w:rsidRPr="008D0393">
        <w:t xml:space="preserve"> is used by the Device Handler</w:t>
      </w:r>
      <w:r w:rsidR="0032174A" w:rsidRPr="008D0393">
        <w:t xml:space="preserve">. </w:t>
      </w:r>
      <w:r w:rsidR="000E501D" w:rsidRPr="008D0393">
        <w:t xml:space="preserve">In turn, </w:t>
      </w:r>
      <w:r w:rsidRPr="008D0393">
        <w:t>Kernel</w:t>
      </w:r>
      <w:r w:rsidR="000E501D" w:rsidRPr="008D0393">
        <w:t xml:space="preserve"> has key variables</w:t>
      </w:r>
      <w:r w:rsidR="0095693C" w:rsidRPr="008D0393">
        <w:rPr>
          <w:vanish/>
        </w:rPr>
        <w:fldChar w:fldCharType="begin"/>
      </w:r>
      <w:r w:rsidR="0095693C" w:rsidRPr="008D0393">
        <w:rPr>
          <w:vanish/>
        </w:rPr>
        <w:instrText xml:space="preserve"> XE </w:instrText>
      </w:r>
      <w:r w:rsidR="00150FF6" w:rsidRPr="008D0393">
        <w:instrText>"</w:instrText>
      </w:r>
      <w:r w:rsidR="0095693C" w:rsidRPr="008D0393">
        <w:instrText>System-wide Variables</w:instrText>
      </w:r>
      <w:r w:rsidR="00150FF6" w:rsidRPr="008D0393">
        <w:instrText>"</w:instrText>
      </w:r>
      <w:r w:rsidR="0095693C" w:rsidRPr="008D0393">
        <w:instrText xml:space="preserve"> </w:instrText>
      </w:r>
      <w:r w:rsidR="0095693C" w:rsidRPr="008D0393">
        <w:rPr>
          <w:vanish/>
        </w:rPr>
        <w:fldChar w:fldCharType="end"/>
      </w:r>
      <w:r w:rsidR="0095693C" w:rsidRPr="008D0393">
        <w:rPr>
          <w:vanish/>
        </w:rPr>
        <w:fldChar w:fldCharType="begin"/>
      </w:r>
      <w:r w:rsidR="0095693C" w:rsidRPr="008D0393">
        <w:rPr>
          <w:vanish/>
        </w:rPr>
        <w:instrText xml:space="preserve"> XE </w:instrText>
      </w:r>
      <w:r w:rsidR="00150FF6" w:rsidRPr="008D0393">
        <w:instrText>"</w:instrText>
      </w:r>
      <w:r w:rsidR="0095693C" w:rsidRPr="008D0393">
        <w:instrText xml:space="preserve">Variables:System-wide </w:instrText>
      </w:r>
      <w:r w:rsidR="00150FF6" w:rsidRPr="008D0393">
        <w:instrText>"</w:instrText>
      </w:r>
      <w:r w:rsidR="0095693C" w:rsidRPr="008D0393">
        <w:instrText xml:space="preserve"> </w:instrText>
      </w:r>
      <w:r w:rsidR="0095693C" w:rsidRPr="008D0393">
        <w:rPr>
          <w:vanish/>
        </w:rPr>
        <w:fldChar w:fldCharType="end"/>
      </w:r>
      <w:r w:rsidR="000E501D" w:rsidRPr="008D0393">
        <w:t xml:space="preserve"> that </w:t>
      </w:r>
      <w:r w:rsidR="00C4748F" w:rsidRPr="008D0393">
        <w:t>can</w:t>
      </w:r>
      <w:r w:rsidR="000E501D" w:rsidRPr="008D0393">
        <w:t xml:space="preserve"> be referenced by </w:t>
      </w:r>
      <w:r w:rsidR="0032174A" w:rsidRPr="008D0393">
        <w:t>VistA</w:t>
      </w:r>
      <w:r w:rsidR="000E501D" w:rsidRPr="008D0393">
        <w:t xml:space="preserve"> application routines</w:t>
      </w:r>
      <w:r w:rsidR="0032174A" w:rsidRPr="008D0393">
        <w:t xml:space="preserve">. </w:t>
      </w:r>
      <w:r w:rsidR="000E501D" w:rsidRPr="008D0393">
        <w:t xml:space="preserve">Perhaps not surprisingly, one of these is </w:t>
      </w:r>
      <w:r w:rsidR="000E501D" w:rsidRPr="008D0F47">
        <w:rPr>
          <w:b/>
        </w:rPr>
        <w:t>DT</w:t>
      </w:r>
      <w:r w:rsidR="000E501D" w:rsidRPr="008D0393">
        <w:t xml:space="preserve"> and another is </w:t>
      </w:r>
      <w:r w:rsidR="000E501D" w:rsidRPr="00C069E1">
        <w:rPr>
          <w:b/>
        </w:rPr>
        <w:t>IO</w:t>
      </w:r>
      <w:r w:rsidR="0032174A" w:rsidRPr="008D0393">
        <w:t xml:space="preserve">. </w:t>
      </w:r>
      <w:r w:rsidR="000E501D" w:rsidRPr="008D0393">
        <w:t xml:space="preserve">As </w:t>
      </w:r>
      <w:r w:rsidR="0032174A" w:rsidRPr="008D0393">
        <w:t>VistA</w:t>
      </w:r>
      <w:r w:rsidR="000E501D" w:rsidRPr="008D0393">
        <w:t xml:space="preserve"> system-wide variables, they are documented in the </w:t>
      </w:r>
      <w:r w:rsidR="0032174A" w:rsidRPr="008D0393">
        <w:t>VistA</w:t>
      </w:r>
      <w:r w:rsidR="000E501D" w:rsidRPr="008D0393">
        <w:t xml:space="preserve"> Standards and Conventions (SAC).</w:t>
      </w:r>
    </w:p>
    <w:p w:rsidR="000E501D" w:rsidRPr="008D0393" w:rsidRDefault="000E501D" w:rsidP="00996A7C">
      <w:pPr>
        <w:pStyle w:val="Heading2"/>
      </w:pPr>
      <w:bookmarkStart w:id="366" w:name="_Toc522110290"/>
      <w:r w:rsidRPr="008D0393">
        <w:t xml:space="preserve">Required </w:t>
      </w:r>
      <w:r w:rsidR="0095693C" w:rsidRPr="008D0393">
        <w:t>Software</w:t>
      </w:r>
      <w:bookmarkEnd w:id="366"/>
    </w:p>
    <w:p w:rsidR="000E501D" w:rsidRPr="008D0393" w:rsidRDefault="001344B3" w:rsidP="00AA622B">
      <w:pPr>
        <w:pStyle w:val="BodyText"/>
        <w:keepNext/>
        <w:keepLines/>
      </w:pPr>
      <w:r w:rsidRPr="008D0393">
        <w:fldChar w:fldCharType="begin"/>
      </w:r>
      <w:r w:rsidRPr="008D0393">
        <w:instrText xml:space="preserve"> XE "Required Software" </w:instrText>
      </w:r>
      <w:r w:rsidRPr="008D0393">
        <w:fldChar w:fldCharType="end"/>
      </w:r>
      <w:r w:rsidRPr="008D0393">
        <w:fldChar w:fldCharType="begin"/>
      </w:r>
      <w:r w:rsidRPr="008D0393">
        <w:instrText xml:space="preserve"> XE "Software:Required" </w:instrText>
      </w:r>
      <w:r w:rsidRPr="008D0393">
        <w:fldChar w:fldCharType="end"/>
      </w:r>
      <w:r w:rsidR="005F7522" w:rsidRPr="008D0393">
        <w:t xml:space="preserve">Kernel 8.0 </w:t>
      </w:r>
      <w:r w:rsidR="005F7522">
        <w:t xml:space="preserve">and </w:t>
      </w:r>
      <w:r w:rsidR="005F7522" w:rsidRPr="008D0393">
        <w:t>Kernel Toolkit 7.3 require the following VistA software:</w:t>
      </w:r>
    </w:p>
    <w:p w:rsidR="000E501D" w:rsidRPr="008D0393" w:rsidRDefault="000E501D" w:rsidP="00AA622B">
      <w:pPr>
        <w:pStyle w:val="ListBullet"/>
        <w:keepNext/>
        <w:keepLines/>
      </w:pPr>
      <w:r w:rsidRPr="008D0393">
        <w:t>V</w:t>
      </w:r>
      <w:r w:rsidR="008E0734" w:rsidRPr="008D0393">
        <w:t xml:space="preserve">A FileMan </w:t>
      </w:r>
      <w:r w:rsidRPr="008D0393">
        <w:t>2</w:t>
      </w:r>
      <w:r w:rsidR="001738AB" w:rsidRPr="008D0393">
        <w:t>2</w:t>
      </w:r>
      <w:r w:rsidR="00C069E1">
        <w:t>.2</w:t>
      </w:r>
    </w:p>
    <w:p w:rsidR="000E501D" w:rsidRPr="008D0393" w:rsidRDefault="008E0734" w:rsidP="00AA622B">
      <w:pPr>
        <w:pStyle w:val="ListBullet"/>
        <w:keepNext/>
        <w:keepLines/>
      </w:pPr>
      <w:r w:rsidRPr="008D0393">
        <w:t xml:space="preserve">MailMan </w:t>
      </w:r>
      <w:r w:rsidR="001738AB" w:rsidRPr="008D0393">
        <w:t>8</w:t>
      </w:r>
      <w:r w:rsidR="000E501D" w:rsidRPr="008D0393">
        <w:t>.0</w:t>
      </w:r>
    </w:p>
    <w:p w:rsidR="00CA4575" w:rsidRPr="008D0393" w:rsidRDefault="00C237A0" w:rsidP="001344B3">
      <w:pPr>
        <w:pStyle w:val="Note"/>
      </w:pPr>
      <w:r>
        <w:rPr>
          <w:noProof/>
          <w:lang w:eastAsia="en-US"/>
        </w:rPr>
        <w:drawing>
          <wp:inline distT="0" distB="0" distL="0" distR="0" wp14:anchorId="627949E6" wp14:editId="6214FA0F">
            <wp:extent cx="304800" cy="30480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For more details, see the Kernel Installation Guide and Toolkit Installation Guide.</w:t>
      </w:r>
    </w:p>
    <w:p w:rsidR="000E501D" w:rsidRPr="008D0393" w:rsidRDefault="00690554" w:rsidP="00996A7C">
      <w:pPr>
        <w:pStyle w:val="Heading2"/>
      </w:pPr>
      <w:bookmarkStart w:id="367" w:name="_Toc522110291"/>
      <w:r w:rsidRPr="008D0393">
        <w:t xml:space="preserve">DBA Approvals and </w:t>
      </w:r>
      <w:r w:rsidR="000E501D" w:rsidRPr="008D0393">
        <w:t>I</w:t>
      </w:r>
      <w:r w:rsidR="00072C54" w:rsidRPr="008D0393">
        <w:t xml:space="preserve">ntegration </w:t>
      </w:r>
      <w:r w:rsidR="004F0BA1">
        <w:t>Control Registration (ICR</w:t>
      </w:r>
      <w:r w:rsidR="000E501D" w:rsidRPr="008D0393">
        <w:t>s</w:t>
      </w:r>
      <w:r w:rsidR="00072C54" w:rsidRPr="008D0393">
        <w:t>)</w:t>
      </w:r>
      <w:bookmarkEnd w:id="367"/>
    </w:p>
    <w:p w:rsidR="00690554" w:rsidRPr="008D0393" w:rsidRDefault="001344B3" w:rsidP="00AA622B">
      <w:pPr>
        <w:pStyle w:val="BodyText"/>
        <w:keepNext/>
        <w:keepLines/>
      </w:pPr>
      <w:r w:rsidRPr="008D0393">
        <w:fldChar w:fldCharType="begin"/>
      </w:r>
      <w:r w:rsidRPr="008D0393">
        <w:instrText xml:space="preserve"> XE "DBA Approvals" </w:instrText>
      </w:r>
      <w:r w:rsidRPr="008D0393">
        <w:fldChar w:fldCharType="end"/>
      </w:r>
      <w:r w:rsidRPr="008D0393">
        <w:fldChar w:fldCharType="begin"/>
      </w:r>
      <w:r w:rsidRPr="008D0393">
        <w:instrText xml:space="preserve"> XE "</w:instrText>
      </w:r>
      <w:r w:rsidR="004F0BA1">
        <w:instrText>Integration Control Registration</w:instrText>
      </w:r>
      <w:r w:rsidRPr="008D0393">
        <w:instrText xml:space="preserve">s" </w:instrText>
      </w:r>
      <w:r w:rsidRPr="008D0393">
        <w:fldChar w:fldCharType="end"/>
      </w:r>
      <w:r w:rsidR="00690554" w:rsidRPr="008D0393">
        <w:t xml:space="preserve">The Database Administrator (DBA) maintains a list of </w:t>
      </w:r>
      <w:r w:rsidR="004F0BA1">
        <w:t>Integration Control Registration</w:t>
      </w:r>
      <w:r w:rsidR="00690554" w:rsidRPr="008D0393">
        <w:t xml:space="preserve">s (IAs) or mutual agreements between software developers allowing the use of internal entry points or other software-specific features that are </w:t>
      </w:r>
      <w:r w:rsidR="00690554" w:rsidRPr="00B11B82">
        <w:rPr>
          <w:i/>
        </w:rPr>
        <w:t>not</w:t>
      </w:r>
      <w:r w:rsidR="00690554" w:rsidRPr="008D0393">
        <w:t xml:space="preserve"> available to the general programming public.</w:t>
      </w:r>
    </w:p>
    <w:p w:rsidR="00E941F8" w:rsidRPr="008D0393" w:rsidRDefault="000E501D" w:rsidP="00AA622B">
      <w:pPr>
        <w:pStyle w:val="BodyText"/>
        <w:keepNext/>
        <w:keepLines/>
      </w:pPr>
      <w:r w:rsidRPr="008D0393">
        <w:t xml:space="preserve">To communicate with the underlying operating system files, </w:t>
      </w:r>
      <w:r w:rsidR="00DD0FB3" w:rsidRPr="008D0393">
        <w:t>Kernel</w:t>
      </w:r>
      <w:r w:rsidRPr="008D0393">
        <w:t xml:space="preserve"> has the approval of the </w:t>
      </w:r>
      <w:r w:rsidR="00690554" w:rsidRPr="008D0393">
        <w:t>DBA</w:t>
      </w:r>
      <w:r w:rsidRPr="008D0393">
        <w:t xml:space="preserve"> to reference the following globals</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Operating System Globals</w:instrText>
      </w:r>
      <w:r w:rsidR="00150FF6" w:rsidRPr="008D0393">
        <w:instrText>"</w:instrText>
      </w:r>
      <w:r w:rsidR="00E941F8" w:rsidRPr="008D0393">
        <w:instrText xml:space="preserve"> </w:instrText>
      </w:r>
      <w:r w:rsidR="00E941F8"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Globals:Operating System</w:instrText>
      </w:r>
      <w:r w:rsidR="00150FF6" w:rsidRPr="008D0393">
        <w:instrText>"</w:instrText>
      </w:r>
      <w:r w:rsidR="00E941F8" w:rsidRPr="008D0393">
        <w:instrText xml:space="preserve"> </w:instrText>
      </w:r>
      <w:r w:rsidR="00E941F8" w:rsidRPr="008D0393">
        <w:rPr>
          <w:vanish/>
        </w:rPr>
        <w:fldChar w:fldCharType="end"/>
      </w:r>
      <w:r w:rsidRPr="008D0393">
        <w:t>:</w:t>
      </w:r>
    </w:p>
    <w:p w:rsidR="00E941F8" w:rsidRPr="008D0F47" w:rsidRDefault="00E941F8" w:rsidP="00690554">
      <w:pPr>
        <w:pStyle w:val="ListBullet"/>
        <w:keepNext/>
        <w:keepLines/>
        <w:rPr>
          <w:b/>
        </w:rPr>
      </w:pPr>
      <w:r w:rsidRPr="008D0F47">
        <w:rPr>
          <w:b/>
        </w:rPr>
        <w:t>^%ET</w:t>
      </w:r>
      <w:r w:rsidRPr="00A450C1">
        <w:fldChar w:fldCharType="begin"/>
      </w:r>
      <w:r w:rsidRPr="00A450C1">
        <w:instrText xml:space="preserve"> XE </w:instrText>
      </w:r>
      <w:r w:rsidR="00150FF6" w:rsidRPr="00A450C1">
        <w:instrText>"</w:instrText>
      </w:r>
      <w:r w:rsidRPr="00A450C1">
        <w:instrText>^%ET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Globals:^%ET</w:instrText>
      </w:r>
      <w:r w:rsidR="00150FF6" w:rsidRPr="00A450C1">
        <w:instrText>"</w:instrText>
      </w:r>
      <w:r w:rsidRPr="00A450C1">
        <w:instrText xml:space="preserve"> </w:instrText>
      </w:r>
      <w:r w:rsidRPr="00A450C1">
        <w:fldChar w:fldCharType="end"/>
      </w:r>
    </w:p>
    <w:p w:rsidR="00E941F8" w:rsidRPr="008D0F47" w:rsidRDefault="00E941F8" w:rsidP="00690554">
      <w:pPr>
        <w:pStyle w:val="ListBullet"/>
        <w:keepNext/>
        <w:keepLines/>
        <w:rPr>
          <w:b/>
        </w:rPr>
      </w:pPr>
      <w:r w:rsidRPr="008D0F47">
        <w:rPr>
          <w:b/>
        </w:rPr>
        <w:t>^%IS</w:t>
      </w:r>
      <w:r w:rsidRPr="00A450C1">
        <w:fldChar w:fldCharType="begin"/>
      </w:r>
      <w:r w:rsidRPr="00A450C1">
        <w:instrText xml:space="preserve"> XE </w:instrText>
      </w:r>
      <w:r w:rsidR="00150FF6" w:rsidRPr="00A450C1">
        <w:instrText>"</w:instrText>
      </w:r>
      <w:r w:rsidRPr="00A450C1">
        <w:instrText>^%IS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Globals:^%IS</w:instrText>
      </w:r>
      <w:r w:rsidR="00150FF6" w:rsidRPr="00A450C1">
        <w:instrText>"</w:instrText>
      </w:r>
      <w:r w:rsidRPr="00A450C1">
        <w:instrText xml:space="preserve"> </w:instrText>
      </w:r>
      <w:r w:rsidRPr="00A450C1">
        <w:fldChar w:fldCharType="end"/>
      </w:r>
    </w:p>
    <w:p w:rsidR="00E941F8" w:rsidRPr="008D0F47" w:rsidRDefault="00E941F8" w:rsidP="00690554">
      <w:pPr>
        <w:pStyle w:val="ListBullet"/>
        <w:keepNext/>
        <w:keepLines/>
        <w:rPr>
          <w:b/>
        </w:rPr>
      </w:pPr>
      <w:r w:rsidRPr="008D0F47">
        <w:rPr>
          <w:b/>
        </w:rPr>
        <w:t>^%SY</w:t>
      </w:r>
      <w:r w:rsidRPr="00A450C1">
        <w:fldChar w:fldCharType="begin"/>
      </w:r>
      <w:r w:rsidRPr="00A450C1">
        <w:instrText xml:space="preserve"> XE </w:instrText>
      </w:r>
      <w:r w:rsidR="00150FF6" w:rsidRPr="00A450C1">
        <w:instrText>"</w:instrText>
      </w:r>
      <w:r w:rsidRPr="00A450C1">
        <w:instrText>^%SY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Globals:^%SY</w:instrText>
      </w:r>
      <w:r w:rsidR="00150FF6" w:rsidRPr="00A450C1">
        <w:instrText>"</w:instrText>
      </w:r>
      <w:r w:rsidRPr="00A450C1">
        <w:instrText xml:space="preserve"> </w:instrText>
      </w:r>
      <w:r w:rsidRPr="00A450C1">
        <w:fldChar w:fldCharType="end"/>
      </w:r>
    </w:p>
    <w:p w:rsidR="00E941F8" w:rsidRPr="008D0F47" w:rsidRDefault="00E941F8" w:rsidP="00690554">
      <w:pPr>
        <w:pStyle w:val="ListBullet"/>
        <w:keepNext/>
        <w:keepLines/>
        <w:rPr>
          <w:b/>
        </w:rPr>
      </w:pPr>
      <w:r w:rsidRPr="008D0F47">
        <w:rPr>
          <w:b/>
        </w:rPr>
        <w:t>^CPU</w:t>
      </w:r>
      <w:r w:rsidRPr="00A450C1">
        <w:fldChar w:fldCharType="begin"/>
      </w:r>
      <w:r w:rsidRPr="00A450C1">
        <w:instrText xml:space="preserve"> XE </w:instrText>
      </w:r>
      <w:r w:rsidR="00150FF6" w:rsidRPr="00A450C1">
        <w:instrText>"</w:instrText>
      </w:r>
      <w:r w:rsidRPr="00A450C1">
        <w:instrText>^CPU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Globals:^CPU</w:instrText>
      </w:r>
      <w:r w:rsidR="00150FF6" w:rsidRPr="00A450C1">
        <w:instrText>"</w:instrText>
      </w:r>
      <w:r w:rsidRPr="00A450C1">
        <w:instrText xml:space="preserve"> </w:instrText>
      </w:r>
      <w:r w:rsidRPr="00A450C1">
        <w:fldChar w:fldCharType="end"/>
      </w:r>
    </w:p>
    <w:p w:rsidR="00E941F8" w:rsidRPr="008D0F47" w:rsidRDefault="00E941F8" w:rsidP="00690554">
      <w:pPr>
        <w:pStyle w:val="ListBullet"/>
        <w:keepNext/>
        <w:keepLines/>
        <w:rPr>
          <w:b/>
        </w:rPr>
      </w:pPr>
      <w:r w:rsidRPr="008D0F47">
        <w:rPr>
          <w:b/>
        </w:rPr>
        <w:t>^RTH</w:t>
      </w:r>
      <w:r w:rsidRPr="00A450C1">
        <w:fldChar w:fldCharType="begin"/>
      </w:r>
      <w:r w:rsidRPr="00A450C1">
        <w:instrText xml:space="preserve"> XE </w:instrText>
      </w:r>
      <w:r w:rsidR="00150FF6" w:rsidRPr="00A450C1">
        <w:instrText>"</w:instrText>
      </w:r>
      <w:r w:rsidRPr="00A450C1">
        <w:instrText>^RTH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Globals:^RTH</w:instrText>
      </w:r>
      <w:r w:rsidR="00150FF6" w:rsidRPr="00A450C1">
        <w:instrText>"</w:instrText>
      </w:r>
      <w:r w:rsidRPr="00A450C1">
        <w:instrText xml:space="preserve"> </w:instrText>
      </w:r>
      <w:r w:rsidRPr="00A450C1">
        <w:fldChar w:fldCharType="end"/>
      </w:r>
    </w:p>
    <w:p w:rsidR="00E941F8" w:rsidRPr="008D0F47" w:rsidRDefault="00E941F8" w:rsidP="00690554">
      <w:pPr>
        <w:pStyle w:val="ListBullet"/>
        <w:keepNext/>
        <w:keepLines/>
        <w:rPr>
          <w:b/>
        </w:rPr>
      </w:pPr>
      <w:r w:rsidRPr="008D0F47">
        <w:rPr>
          <w:b/>
        </w:rPr>
        <w:t>^SPOOL</w:t>
      </w:r>
      <w:r w:rsidRPr="00A450C1">
        <w:fldChar w:fldCharType="begin"/>
      </w:r>
      <w:r w:rsidRPr="00A450C1">
        <w:instrText xml:space="preserve"> XE </w:instrText>
      </w:r>
      <w:r w:rsidR="00150FF6" w:rsidRPr="00A450C1">
        <w:instrText>"</w:instrText>
      </w:r>
      <w:r w:rsidRPr="00A450C1">
        <w:instrText>^SPOOL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Globals:^SPOOL</w:instrText>
      </w:r>
      <w:r w:rsidR="00150FF6" w:rsidRPr="00A450C1">
        <w:instrText>"</w:instrText>
      </w:r>
      <w:r w:rsidRPr="00A450C1">
        <w:instrText xml:space="preserve"> </w:instrText>
      </w:r>
      <w:r w:rsidRPr="00A450C1">
        <w:fldChar w:fldCharType="end"/>
      </w:r>
    </w:p>
    <w:p w:rsidR="000E501D" w:rsidRPr="008D0F47" w:rsidRDefault="00E941F8" w:rsidP="00690554">
      <w:pPr>
        <w:pStyle w:val="ListBullet"/>
        <w:rPr>
          <w:b/>
        </w:rPr>
      </w:pPr>
      <w:r w:rsidRPr="008D0F47">
        <w:rPr>
          <w:b/>
        </w:rPr>
        <w:t>^SYS</w:t>
      </w:r>
      <w:r w:rsidRPr="00A450C1">
        <w:fldChar w:fldCharType="begin"/>
      </w:r>
      <w:r w:rsidRPr="00A450C1">
        <w:instrText xml:space="preserve"> XE </w:instrText>
      </w:r>
      <w:r w:rsidR="00150FF6" w:rsidRPr="00A450C1">
        <w:instrText>"</w:instrText>
      </w:r>
      <w:r w:rsidRPr="00A450C1">
        <w:instrText>^SYS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Globals:^SYS</w:instrText>
      </w:r>
      <w:r w:rsidR="00150FF6" w:rsidRPr="00A450C1">
        <w:instrText>"</w:instrText>
      </w:r>
      <w:r w:rsidRPr="00A450C1">
        <w:instrText xml:space="preserve"> </w:instrText>
      </w:r>
      <w:r w:rsidRPr="00A450C1">
        <w:fldChar w:fldCharType="end"/>
      </w:r>
    </w:p>
    <w:p w:rsidR="00072C54" w:rsidRPr="008D0393" w:rsidRDefault="00690554" w:rsidP="00433479">
      <w:pPr>
        <w:pStyle w:val="Heading3"/>
      </w:pPr>
      <w:bookmarkStart w:id="368" w:name="_Toc232390991"/>
      <w:bookmarkStart w:id="369" w:name="_Toc522110292"/>
      <w:r w:rsidRPr="008D0393">
        <w:lastRenderedPageBreak/>
        <w:t>I</w:t>
      </w:r>
      <w:r w:rsidR="004F0BA1">
        <w:t>CR</w:t>
      </w:r>
      <w:r w:rsidRPr="008D0393">
        <w:t>s—Current List for Kernel or Kernel Toolkit as Custodian</w:t>
      </w:r>
      <w:bookmarkEnd w:id="368"/>
      <w:bookmarkEnd w:id="369"/>
    </w:p>
    <w:p w:rsidR="00690554" w:rsidRPr="008D0393" w:rsidRDefault="001344B3" w:rsidP="00690554">
      <w:pPr>
        <w:pStyle w:val="BodyText"/>
        <w:keepNext/>
        <w:keepLines/>
        <w:rPr>
          <w:kern w:val="2"/>
        </w:rPr>
      </w:pPr>
      <w:r w:rsidRPr="008D0393">
        <w:fldChar w:fldCharType="begin"/>
      </w:r>
      <w:r w:rsidRPr="008D0393">
        <w:instrText xml:space="preserve"> XE "</w:instrText>
      </w:r>
      <w:r w:rsidR="004F0BA1">
        <w:instrText>Integration Control Registration</w:instrText>
      </w:r>
      <w:r w:rsidRPr="008D0393">
        <w:instrText>s:</w:instrText>
      </w:r>
      <w:r w:rsidRPr="008D0393">
        <w:rPr>
          <w:kern w:val="2"/>
        </w:rPr>
        <w:instrText>Current List for Kernel or Kernel Toolkit:Custodian</w:instrText>
      </w:r>
      <w:r w:rsidRPr="008D0393">
        <w:instrText xml:space="preserve">" </w:instrText>
      </w:r>
      <w:r w:rsidRPr="008D0393">
        <w:fldChar w:fldCharType="end"/>
      </w:r>
      <w:r w:rsidR="00690554" w:rsidRPr="008D0393">
        <w:rPr>
          <w:kern w:val="2"/>
        </w:rPr>
        <w:t xml:space="preserve">To obtain </w:t>
      </w:r>
      <w:r w:rsidR="00CD7395">
        <w:rPr>
          <w:kern w:val="2"/>
        </w:rPr>
        <w:t>a</w:t>
      </w:r>
      <w:r w:rsidR="00690554" w:rsidRPr="008D0393">
        <w:rPr>
          <w:kern w:val="2"/>
        </w:rPr>
        <w:t xml:space="preserve"> current list of </w:t>
      </w:r>
      <w:r w:rsidR="004F0BA1">
        <w:rPr>
          <w:kern w:val="2"/>
        </w:rPr>
        <w:t>ICR</w:t>
      </w:r>
      <w:r w:rsidR="00690554" w:rsidRPr="008D0393">
        <w:rPr>
          <w:kern w:val="2"/>
        </w:rPr>
        <w:t xml:space="preserve"> to which the Kernel (XU)</w:t>
      </w:r>
      <w:r w:rsidR="00A81F1F" w:rsidRPr="008D0393">
        <w:rPr>
          <w:kern w:val="2"/>
        </w:rPr>
        <w:t xml:space="preserve"> </w:t>
      </w:r>
      <w:r w:rsidR="00690554" w:rsidRPr="008D0393">
        <w:rPr>
          <w:kern w:val="2"/>
        </w:rPr>
        <w:t>or Kernel Toolkit (XT) software is a custodian</w:t>
      </w:r>
      <w:r w:rsidR="00CD7395">
        <w:rPr>
          <w:kern w:val="2"/>
        </w:rPr>
        <w:t>, perform the following procedure</w:t>
      </w:r>
      <w:r w:rsidR="00690554" w:rsidRPr="008D0393">
        <w:rPr>
          <w:kern w:val="2"/>
        </w:rPr>
        <w:t>:</w:t>
      </w:r>
    </w:p>
    <w:p w:rsidR="00690554" w:rsidRPr="002B5BB8" w:rsidRDefault="00690554" w:rsidP="00A3471D">
      <w:pPr>
        <w:pStyle w:val="ListNumber"/>
        <w:keepNext/>
        <w:keepLines/>
        <w:numPr>
          <w:ilvl w:val="0"/>
          <w:numId w:val="32"/>
        </w:numPr>
        <w:tabs>
          <w:tab w:val="clear" w:pos="360"/>
        </w:tabs>
        <w:ind w:left="720"/>
        <w:rPr>
          <w:kern w:val="2"/>
        </w:rPr>
      </w:pPr>
      <w:r w:rsidRPr="002B5BB8">
        <w:rPr>
          <w:kern w:val="2"/>
        </w:rPr>
        <w:t xml:space="preserve">Sign on to the </w:t>
      </w:r>
      <w:r w:rsidRPr="002B5BB8">
        <w:rPr>
          <w:b/>
          <w:kern w:val="2"/>
        </w:rPr>
        <w:t>FORUM</w:t>
      </w:r>
      <w:r w:rsidRPr="002B5BB8">
        <w:rPr>
          <w:kern w:val="2"/>
        </w:rPr>
        <w:t xml:space="preserve"> system.</w:t>
      </w:r>
    </w:p>
    <w:p w:rsidR="00690554" w:rsidRPr="008D0393" w:rsidRDefault="00690554" w:rsidP="00AA622B">
      <w:pPr>
        <w:pStyle w:val="ListNumber"/>
        <w:keepNext/>
        <w:keepLines/>
        <w:rPr>
          <w:kern w:val="2"/>
        </w:rPr>
      </w:pPr>
      <w:r w:rsidRPr="008D0393">
        <w:rPr>
          <w:kern w:val="2"/>
        </w:rPr>
        <w:t xml:space="preserve">Go to the </w:t>
      </w:r>
      <w:r w:rsidRPr="00CD7395">
        <w:rPr>
          <w:b/>
          <w:kern w:val="2"/>
        </w:rPr>
        <w:t>DBA</w:t>
      </w:r>
      <w:r w:rsidRPr="008D0393">
        <w:rPr>
          <w:kern w:val="2"/>
        </w:rPr>
        <w:t xml:space="preserve"> menu</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t xml:space="preserve"> [DBA</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Select the </w:t>
      </w:r>
      <w:r w:rsidRPr="00CD7395">
        <w:rPr>
          <w:b/>
          <w:kern w:val="2"/>
        </w:rPr>
        <w:t>Integration Agreements Menu</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Integration Agreements Menu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t xml:space="preserve"> [DBA IA ISC</w:t>
      </w:r>
      <w:r w:rsidRPr="008D0393">
        <w:rPr>
          <w:kern w:val="2"/>
        </w:rPr>
        <w:fldChar w:fldCharType="begin"/>
      </w:r>
      <w:r w:rsidRPr="008D0393">
        <w:instrText xml:space="preserve"> XE </w:instrText>
      </w:r>
      <w:r w:rsidR="00150FF6" w:rsidRPr="008D0393">
        <w:instrText>"</w:instrText>
      </w:r>
      <w:r w:rsidRPr="008D0393">
        <w:rPr>
          <w:kern w:val="2"/>
        </w:rPr>
        <w:instrText>DBA IA ISC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Select the </w:t>
      </w:r>
      <w:r w:rsidRPr="00CD7395">
        <w:rPr>
          <w:b/>
          <w:kern w:val="2"/>
        </w:rPr>
        <w:t>Custodial Package Menu</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Custodial Package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Custodial Package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Custodial Package Menu</w:instrText>
      </w:r>
      <w:r w:rsidR="00150FF6" w:rsidRPr="008D0393">
        <w:instrText>"</w:instrText>
      </w:r>
      <w:r w:rsidRPr="008D0393">
        <w:instrText xml:space="preserve"> </w:instrText>
      </w:r>
      <w:r w:rsidRPr="008D0393">
        <w:rPr>
          <w:kern w:val="2"/>
        </w:rPr>
        <w:fldChar w:fldCharType="end"/>
      </w:r>
      <w:r w:rsidRPr="008D0393">
        <w:rPr>
          <w:kern w:val="2"/>
        </w:rPr>
        <w:t xml:space="preserve"> [DBA IA CUSTODIAL</w:t>
      </w:r>
      <w:r w:rsidRPr="008D0393">
        <w:rPr>
          <w:kern w:val="2"/>
        </w:rPr>
        <w:fldChar w:fldCharType="begin"/>
      </w:r>
      <w:r w:rsidRPr="008D0393">
        <w:instrText xml:space="preserve"> XE </w:instrText>
      </w:r>
      <w:r w:rsidR="00150FF6" w:rsidRPr="008D0393">
        <w:instrText>"</w:instrText>
      </w:r>
      <w:r w:rsidRPr="008D0393">
        <w:rPr>
          <w:kern w:val="2"/>
        </w:rPr>
        <w:instrText>DBA IA CUSTODIAL Option</w:instrText>
      </w:r>
      <w:r w:rsidR="00150FF6" w:rsidRPr="008D0393">
        <w:instrText>"</w:instrText>
      </w:r>
      <w:r w:rsidRPr="008D0393">
        <w:instrText xml:space="preserve"> </w:instrText>
      </w:r>
      <w:r w:rsidRPr="008D0393">
        <w:rPr>
          <w:kern w:val="2"/>
        </w:rPr>
        <w:fldChar w:fldCharType="end"/>
      </w:r>
      <w:r w:rsidRPr="008D0393">
        <w:rPr>
          <w:kern w:val="2"/>
        </w:rPr>
        <w:t xml:space="preserve"> MENU</w:t>
      </w:r>
      <w:r w:rsidRPr="008D0393">
        <w:rPr>
          <w:kern w:val="2"/>
        </w:rPr>
        <w:fldChar w:fldCharType="begin"/>
      </w:r>
      <w:r w:rsidRPr="008D0393">
        <w:instrText xml:space="preserve"> XE </w:instrText>
      </w:r>
      <w:r w:rsidR="00150FF6" w:rsidRPr="008D0393">
        <w:instrText>"</w:instrText>
      </w:r>
      <w:r w:rsidRPr="008D0393">
        <w:rPr>
          <w:kern w:val="2"/>
        </w:rPr>
        <w:instrText>DBA IA CUSTODIAL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IA CUSTODIAL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CUSTODIAL MENU</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Choose the </w:t>
      </w:r>
      <w:r w:rsidRPr="00CD7395">
        <w:rPr>
          <w:b/>
          <w:kern w:val="2"/>
        </w:rPr>
        <w:t>ACTIVE by Custodial Package</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ACTIVE by Custodial Package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ACTIVE by Custodial Package</w:instrText>
      </w:r>
      <w:r w:rsidR="00150FF6" w:rsidRPr="008D0393">
        <w:instrText>"</w:instrText>
      </w:r>
      <w:r w:rsidRPr="008D0393">
        <w:instrText xml:space="preserve"> </w:instrText>
      </w:r>
      <w:r w:rsidRPr="008D0393">
        <w:rPr>
          <w:kern w:val="2"/>
        </w:rPr>
        <w:fldChar w:fldCharType="end"/>
      </w:r>
      <w:r w:rsidRPr="008D0393">
        <w:rPr>
          <w:kern w:val="2"/>
        </w:rPr>
        <w:t xml:space="preserve"> [DBA IA CUSTODIAL</w:t>
      </w:r>
      <w:r w:rsidRPr="008D0393">
        <w:rPr>
          <w:kern w:val="2"/>
        </w:rPr>
        <w:fldChar w:fldCharType="begin"/>
      </w:r>
      <w:r w:rsidRPr="008D0393">
        <w:instrText xml:space="preserve"> XE </w:instrText>
      </w:r>
      <w:r w:rsidR="00150FF6" w:rsidRPr="008D0393">
        <w:instrText>"</w:instrText>
      </w:r>
      <w:r w:rsidRPr="008D0393">
        <w:rPr>
          <w:kern w:val="2"/>
        </w:rPr>
        <w:instrText>DBA IA CUSTODIAL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CUSTODIAL</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rFonts w:ascii="Times" w:hAnsi="Times"/>
          <w:b/>
          <w:bCs/>
          <w:kern w:val="2"/>
        </w:rPr>
      </w:pPr>
      <w:r w:rsidRPr="008D0393">
        <w:rPr>
          <w:kern w:val="2"/>
        </w:rPr>
        <w:t>When prompt</w:t>
      </w:r>
      <w:r w:rsidR="00CD7395">
        <w:rPr>
          <w:kern w:val="2"/>
        </w:rPr>
        <w:t>ed</w:t>
      </w:r>
      <w:r w:rsidRPr="008D0393">
        <w:rPr>
          <w:kern w:val="2"/>
        </w:rPr>
        <w:t xml:space="preserve"> for a package, enter</w:t>
      </w:r>
      <w:r w:rsidRPr="008D0393">
        <w:rPr>
          <w:b/>
          <w:kern w:val="2"/>
        </w:rPr>
        <w:t xml:space="preserve"> XU</w:t>
      </w:r>
      <w:r w:rsidRPr="008D0393">
        <w:rPr>
          <w:kern w:val="2"/>
        </w:rPr>
        <w:t xml:space="preserve"> or </w:t>
      </w:r>
      <w:r w:rsidRPr="008D0393">
        <w:rPr>
          <w:b/>
          <w:kern w:val="2"/>
        </w:rPr>
        <w:t>Kernel; XT or Toolkit</w:t>
      </w:r>
      <w:r w:rsidRPr="008D0393">
        <w:rPr>
          <w:kern w:val="2"/>
        </w:rPr>
        <w:t>.</w:t>
      </w:r>
    </w:p>
    <w:p w:rsidR="00690554" w:rsidRPr="008D0393" w:rsidRDefault="00690554" w:rsidP="00AA622B">
      <w:pPr>
        <w:pStyle w:val="ListNumber"/>
        <w:rPr>
          <w:kern w:val="2"/>
        </w:rPr>
      </w:pPr>
      <w:r w:rsidRPr="008D0393">
        <w:rPr>
          <w:kern w:val="2"/>
        </w:rPr>
        <w:t>All current IAs to which the Kernel or Kernel Toolkit software is a custodian are listed.</w:t>
      </w:r>
    </w:p>
    <w:p w:rsidR="00072C54" w:rsidRPr="008D0393" w:rsidRDefault="004F0BA1" w:rsidP="00433479">
      <w:pPr>
        <w:pStyle w:val="Heading3"/>
      </w:pPr>
      <w:bookmarkStart w:id="370" w:name="_Toc232390992"/>
      <w:bookmarkStart w:id="371" w:name="_Toc522110293"/>
      <w:r>
        <w:t>ICR</w:t>
      </w:r>
      <w:r w:rsidR="00690554" w:rsidRPr="008D0393">
        <w:t>s—Detailed Information</w:t>
      </w:r>
      <w:bookmarkEnd w:id="370"/>
      <w:bookmarkEnd w:id="371"/>
    </w:p>
    <w:p w:rsidR="00690554" w:rsidRPr="008D0393" w:rsidRDefault="001344B3" w:rsidP="00690554">
      <w:pPr>
        <w:pStyle w:val="BodyText"/>
        <w:keepNext/>
        <w:keepLines/>
        <w:rPr>
          <w:kern w:val="2"/>
        </w:rPr>
      </w:pPr>
      <w:r w:rsidRPr="008D0393">
        <w:fldChar w:fldCharType="begin"/>
      </w:r>
      <w:r w:rsidRPr="008D0393">
        <w:instrText xml:space="preserve"> XE "</w:instrText>
      </w:r>
      <w:r w:rsidR="004F0BA1">
        <w:instrText>Integration Control Registration</w:instrText>
      </w:r>
      <w:r w:rsidRPr="008D0393">
        <w:instrText>s:</w:instrText>
      </w:r>
      <w:r w:rsidRPr="008D0393">
        <w:rPr>
          <w:kern w:val="2"/>
        </w:rPr>
        <w:instrText>Detailed Information</w:instrText>
      </w:r>
      <w:r w:rsidRPr="008D0393">
        <w:instrText xml:space="preserve">" </w:instrText>
      </w:r>
      <w:r w:rsidRPr="008D0393">
        <w:fldChar w:fldCharType="end"/>
      </w:r>
      <w:r w:rsidR="00690554" w:rsidRPr="008D0393">
        <w:rPr>
          <w:kern w:val="2"/>
        </w:rPr>
        <w:t xml:space="preserve">To obtain detailed information on a specific </w:t>
      </w:r>
      <w:r w:rsidR="004F0BA1">
        <w:rPr>
          <w:kern w:val="2"/>
        </w:rPr>
        <w:t>Integration Control Registration</w:t>
      </w:r>
      <w:r w:rsidR="00CD7395">
        <w:rPr>
          <w:kern w:val="2"/>
        </w:rPr>
        <w:t>, perform the following procedure</w:t>
      </w:r>
      <w:r w:rsidR="00690554" w:rsidRPr="008D0393">
        <w:rPr>
          <w:kern w:val="2"/>
        </w:rPr>
        <w:t>:</w:t>
      </w:r>
    </w:p>
    <w:p w:rsidR="00690554" w:rsidRPr="002B5BB8" w:rsidRDefault="00690554" w:rsidP="00A3471D">
      <w:pPr>
        <w:pStyle w:val="ListNumber"/>
        <w:keepNext/>
        <w:keepLines/>
        <w:numPr>
          <w:ilvl w:val="0"/>
          <w:numId w:val="31"/>
        </w:numPr>
        <w:tabs>
          <w:tab w:val="clear" w:pos="360"/>
        </w:tabs>
        <w:ind w:left="720"/>
        <w:rPr>
          <w:kern w:val="2"/>
        </w:rPr>
      </w:pPr>
      <w:r w:rsidRPr="002B5BB8">
        <w:rPr>
          <w:kern w:val="2"/>
        </w:rPr>
        <w:t xml:space="preserve">Sign on to the </w:t>
      </w:r>
      <w:r w:rsidRPr="002B5BB8">
        <w:rPr>
          <w:b/>
          <w:kern w:val="2"/>
        </w:rPr>
        <w:t>FORUM</w:t>
      </w:r>
      <w:r w:rsidRPr="002B5BB8">
        <w:rPr>
          <w:kern w:val="2"/>
        </w:rPr>
        <w:t xml:space="preserve"> system.</w:t>
      </w:r>
    </w:p>
    <w:p w:rsidR="00690554" w:rsidRPr="008D0393" w:rsidRDefault="00690554" w:rsidP="00AA622B">
      <w:pPr>
        <w:pStyle w:val="ListNumber"/>
        <w:keepNext/>
        <w:keepLines/>
        <w:rPr>
          <w:kern w:val="2"/>
        </w:rPr>
      </w:pPr>
      <w:r w:rsidRPr="008D0393">
        <w:rPr>
          <w:kern w:val="2"/>
        </w:rPr>
        <w:t xml:space="preserve">Go to the </w:t>
      </w:r>
      <w:r w:rsidRPr="00CD7395">
        <w:rPr>
          <w:b/>
          <w:kern w:val="2"/>
        </w:rPr>
        <w:t>DBA</w:t>
      </w:r>
      <w:r w:rsidRPr="008D0393">
        <w:rPr>
          <w:kern w:val="2"/>
        </w:rPr>
        <w:t xml:space="preserve"> menu</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t xml:space="preserve"> [DBA</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Select the </w:t>
      </w:r>
      <w:r w:rsidRPr="00CD7395">
        <w:rPr>
          <w:b/>
          <w:kern w:val="2"/>
        </w:rPr>
        <w:t>Integration Agreements Menu</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Integration Agreements Menu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t xml:space="preserve"> [DBA IA ISC</w:t>
      </w:r>
      <w:r w:rsidRPr="008D0393">
        <w:rPr>
          <w:kern w:val="2"/>
        </w:rPr>
        <w:fldChar w:fldCharType="begin"/>
      </w:r>
      <w:r w:rsidRPr="008D0393">
        <w:instrText xml:space="preserve"> XE </w:instrText>
      </w:r>
      <w:r w:rsidR="00150FF6" w:rsidRPr="008D0393">
        <w:instrText>"</w:instrText>
      </w:r>
      <w:r w:rsidRPr="008D0393">
        <w:rPr>
          <w:kern w:val="2"/>
        </w:rPr>
        <w:instrText>DBA IA ISC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Select the </w:t>
      </w:r>
      <w:r w:rsidRPr="00CD7395">
        <w:rPr>
          <w:b/>
          <w:kern w:val="2"/>
        </w:rPr>
        <w:t>Inquire</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Inquire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Inquire</w:instrText>
      </w:r>
      <w:r w:rsidR="00150FF6" w:rsidRPr="008D0393">
        <w:instrText>"</w:instrText>
      </w:r>
      <w:r w:rsidRPr="008D0393">
        <w:instrText xml:space="preserve"> </w:instrText>
      </w:r>
      <w:r w:rsidRPr="008D0393">
        <w:rPr>
          <w:kern w:val="2"/>
        </w:rPr>
        <w:fldChar w:fldCharType="end"/>
      </w:r>
      <w:r w:rsidRPr="008D0393">
        <w:rPr>
          <w:kern w:val="2"/>
        </w:rPr>
        <w:t xml:space="preserve"> [DBA IA INQUIRY</w:t>
      </w:r>
      <w:r w:rsidRPr="008D0393">
        <w:rPr>
          <w:kern w:val="2"/>
        </w:rPr>
        <w:fldChar w:fldCharType="begin"/>
      </w:r>
      <w:r w:rsidRPr="008D0393">
        <w:instrText xml:space="preserve"> XE </w:instrText>
      </w:r>
      <w:r w:rsidR="00150FF6" w:rsidRPr="008D0393">
        <w:instrText>"</w:instrText>
      </w:r>
      <w:r w:rsidRPr="008D0393">
        <w:rPr>
          <w:kern w:val="2"/>
        </w:rPr>
        <w:instrText>DBA IA INQUIRY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INQUIRY</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When prompted for </w:t>
      </w:r>
      <w:r w:rsidR="006C50DB">
        <w:rPr>
          <w:kern w:val="2"/>
        </w:rPr>
        <w:t>“</w:t>
      </w:r>
      <w:r w:rsidRPr="008D0393">
        <w:rPr>
          <w:kern w:val="2"/>
        </w:rPr>
        <w:t>INTEGRATION REFERENCES,</w:t>
      </w:r>
      <w:r w:rsidR="006C50DB">
        <w:rPr>
          <w:kern w:val="2"/>
        </w:rPr>
        <w:t>”</w:t>
      </w:r>
      <w:r w:rsidRPr="008D0393">
        <w:rPr>
          <w:kern w:val="2"/>
        </w:rPr>
        <w:t xml:space="preserve"> enter the specific </w:t>
      </w:r>
      <w:r w:rsidR="004F0BA1">
        <w:rPr>
          <w:kern w:val="2"/>
        </w:rPr>
        <w:t>Integration Control Registration</w:t>
      </w:r>
      <w:r w:rsidRPr="008D0393">
        <w:rPr>
          <w:kern w:val="2"/>
        </w:rPr>
        <w:t xml:space="preserve"> number of the </w:t>
      </w:r>
      <w:r w:rsidR="004F0BA1">
        <w:rPr>
          <w:kern w:val="2"/>
        </w:rPr>
        <w:t>ICR</w:t>
      </w:r>
      <w:r w:rsidRPr="008D0393">
        <w:rPr>
          <w:kern w:val="2"/>
        </w:rPr>
        <w:t xml:space="preserve"> you would like to display.</w:t>
      </w:r>
    </w:p>
    <w:p w:rsidR="00690554" w:rsidRPr="008D0393" w:rsidRDefault="00690554" w:rsidP="00AA622B">
      <w:pPr>
        <w:pStyle w:val="ListNumber"/>
        <w:rPr>
          <w:kern w:val="2"/>
        </w:rPr>
      </w:pPr>
      <w:r w:rsidRPr="008D0393">
        <w:rPr>
          <w:kern w:val="2"/>
        </w:rPr>
        <w:t xml:space="preserve">The option then lists the full text of the </w:t>
      </w:r>
      <w:r w:rsidR="004F0BA1">
        <w:rPr>
          <w:kern w:val="2"/>
        </w:rPr>
        <w:t>ICR</w:t>
      </w:r>
      <w:r w:rsidRPr="008D0393">
        <w:rPr>
          <w:kern w:val="2"/>
        </w:rPr>
        <w:t xml:space="preserve"> you requested.</w:t>
      </w:r>
    </w:p>
    <w:p w:rsidR="00072C54" w:rsidRPr="008D0393" w:rsidRDefault="004F0BA1" w:rsidP="00433479">
      <w:pPr>
        <w:pStyle w:val="Heading3"/>
      </w:pPr>
      <w:bookmarkStart w:id="372" w:name="_Toc232390993"/>
      <w:bookmarkStart w:id="373" w:name="_Toc522110294"/>
      <w:r>
        <w:t>ICR</w:t>
      </w:r>
      <w:r w:rsidR="00690554" w:rsidRPr="008D0393">
        <w:t>s—Current List for Kernel or Kernel Toolkit as Subscriber</w:t>
      </w:r>
      <w:bookmarkEnd w:id="372"/>
      <w:bookmarkEnd w:id="373"/>
    </w:p>
    <w:p w:rsidR="00690554" w:rsidRDefault="001344B3" w:rsidP="00690554">
      <w:pPr>
        <w:pStyle w:val="BodyText"/>
        <w:keepNext/>
        <w:keepLines/>
        <w:rPr>
          <w:kern w:val="2"/>
        </w:rPr>
      </w:pPr>
      <w:r w:rsidRPr="008D0393">
        <w:fldChar w:fldCharType="begin"/>
      </w:r>
      <w:r w:rsidRPr="008D0393">
        <w:instrText xml:space="preserve"> XE "</w:instrText>
      </w:r>
      <w:r w:rsidR="004F0BA1">
        <w:instrText>Integration Control Registration</w:instrText>
      </w:r>
      <w:r w:rsidRPr="008D0393">
        <w:instrText>s:</w:instrText>
      </w:r>
      <w:r w:rsidRPr="008D0393">
        <w:rPr>
          <w:kern w:val="2"/>
        </w:rPr>
        <w:instrText>Current List for Kernel or Kernel Toolkit:Subscriber</w:instrText>
      </w:r>
      <w:r w:rsidRPr="008D0393">
        <w:instrText xml:space="preserve">" </w:instrText>
      </w:r>
      <w:r w:rsidRPr="008D0393">
        <w:fldChar w:fldCharType="end"/>
      </w:r>
      <w:r w:rsidR="00690554" w:rsidRPr="008D0393">
        <w:rPr>
          <w:kern w:val="2"/>
        </w:rPr>
        <w:t>To obtain the current list of IAs, if any, to which the Kernel</w:t>
      </w:r>
      <w:r w:rsidR="00A81F1F" w:rsidRPr="008D0393">
        <w:rPr>
          <w:kern w:val="2"/>
        </w:rPr>
        <w:t xml:space="preserve"> (XU)</w:t>
      </w:r>
      <w:r w:rsidR="00690554" w:rsidRPr="008D0393">
        <w:rPr>
          <w:kern w:val="2"/>
        </w:rPr>
        <w:t xml:space="preserve"> or Kernel Toolkit</w:t>
      </w:r>
      <w:r w:rsidR="00A81F1F" w:rsidRPr="008D0393">
        <w:rPr>
          <w:kern w:val="2"/>
        </w:rPr>
        <w:t xml:space="preserve"> (XT)</w:t>
      </w:r>
      <w:r w:rsidR="00690554" w:rsidRPr="008D0393">
        <w:rPr>
          <w:kern w:val="2"/>
        </w:rPr>
        <w:t xml:space="preserve"> software is a subscriber</w:t>
      </w:r>
      <w:r w:rsidR="00CD7395">
        <w:rPr>
          <w:kern w:val="2"/>
        </w:rPr>
        <w:t>, perform the following procedure</w:t>
      </w:r>
      <w:r w:rsidR="00690554" w:rsidRPr="008D0393">
        <w:rPr>
          <w:kern w:val="2"/>
        </w:rPr>
        <w:t>:</w:t>
      </w:r>
    </w:p>
    <w:p w:rsidR="00CD7395" w:rsidRPr="00CD7395" w:rsidRDefault="00CD7395" w:rsidP="00A3471D">
      <w:pPr>
        <w:pStyle w:val="APITableListNumber"/>
        <w:keepNext/>
        <w:keepLines/>
        <w:numPr>
          <w:ilvl w:val="0"/>
          <w:numId w:val="22"/>
        </w:numPr>
        <w:tabs>
          <w:tab w:val="clear" w:pos="360"/>
          <w:tab w:val="num" w:pos="720"/>
        </w:tabs>
        <w:ind w:left="720"/>
        <w:rPr>
          <w:kern w:val="2"/>
        </w:rPr>
      </w:pPr>
      <w:r w:rsidRPr="00CD7395">
        <w:rPr>
          <w:kern w:val="2"/>
        </w:rPr>
        <w:t xml:space="preserve">Sign on to the </w:t>
      </w:r>
      <w:r w:rsidRPr="00CD7395">
        <w:rPr>
          <w:b/>
          <w:kern w:val="2"/>
        </w:rPr>
        <w:t>FORUM</w:t>
      </w:r>
      <w:r w:rsidRPr="00CD7395">
        <w:rPr>
          <w:kern w:val="2"/>
        </w:rPr>
        <w:t xml:space="preserve"> system.</w:t>
      </w:r>
    </w:p>
    <w:p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Go to the </w:t>
      </w:r>
      <w:r w:rsidRPr="00E1016D">
        <w:rPr>
          <w:b/>
          <w:kern w:val="2"/>
        </w:rPr>
        <w:t>DBA</w:t>
      </w:r>
      <w:r w:rsidRPr="008D0393">
        <w:rPr>
          <w:kern w:val="2"/>
        </w:rPr>
        <w:t xml:space="preserve"> menu</w:t>
      </w:r>
      <w:r w:rsidRPr="008D0393">
        <w:rPr>
          <w:kern w:val="2"/>
        </w:rPr>
        <w:fldChar w:fldCharType="begin"/>
      </w:r>
      <w:r w:rsidRPr="008D0393">
        <w:instrText xml:space="preserve"> XE "</w:instrText>
      </w:r>
      <w:r w:rsidRPr="008D0393">
        <w:rPr>
          <w:kern w:val="2"/>
        </w:rPr>
        <w:instrText>DBA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w:instrText>
      </w:r>
      <w:r w:rsidRPr="008D0393">
        <w:instrText xml:space="preserve">" </w:instrText>
      </w:r>
      <w:r w:rsidRPr="008D0393">
        <w:rPr>
          <w:kern w:val="2"/>
        </w:rPr>
        <w:fldChar w:fldCharType="end"/>
      </w:r>
      <w:r w:rsidRPr="008D0393">
        <w:rPr>
          <w:kern w:val="2"/>
        </w:rPr>
        <w:t xml:space="preserve"> [DBA</w:t>
      </w:r>
      <w:r w:rsidRPr="008D0393">
        <w:rPr>
          <w:kern w:val="2"/>
        </w:rPr>
        <w:fldChar w:fldCharType="begin"/>
      </w:r>
      <w:r w:rsidRPr="008D0393">
        <w:instrText xml:space="preserve"> XE "</w:instrText>
      </w:r>
      <w:r w:rsidRPr="008D0393">
        <w:rPr>
          <w:kern w:val="2"/>
        </w:rPr>
        <w:instrText>DBA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 Option</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Option</w:instrText>
      </w:r>
      <w:r w:rsidRPr="008D0393">
        <w:instrText xml:space="preserve">" </w:instrText>
      </w:r>
      <w:r w:rsidRPr="008D0393">
        <w:rPr>
          <w:kern w:val="2"/>
        </w:rPr>
        <w:fldChar w:fldCharType="end"/>
      </w:r>
      <w:r w:rsidRPr="008D0393">
        <w:rPr>
          <w:kern w:val="2"/>
        </w:rPr>
        <w:t>].</w:t>
      </w:r>
    </w:p>
    <w:p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Select the </w:t>
      </w:r>
      <w:r w:rsidRPr="00E1016D">
        <w:rPr>
          <w:b/>
          <w:kern w:val="2"/>
        </w:rPr>
        <w:t>Integration Agreements Menu</w:t>
      </w:r>
      <w:r w:rsidRPr="008D0393">
        <w:rPr>
          <w:kern w:val="2"/>
        </w:rPr>
        <w:t xml:space="preserve"> option</w:t>
      </w:r>
      <w:r w:rsidRPr="008D0393">
        <w:rPr>
          <w:kern w:val="2"/>
        </w:rPr>
        <w:fldChar w:fldCharType="begin"/>
      </w:r>
      <w:r w:rsidRPr="008D0393">
        <w:instrText xml:space="preserve"> XE "</w:instrText>
      </w:r>
      <w:r w:rsidRPr="008D0393">
        <w:rPr>
          <w:kern w:val="2"/>
        </w:rPr>
        <w:instrText>Integration Agreements Menu Option</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Integration Agreements Menu</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Integration Agreements Menu</w:instrText>
      </w:r>
      <w:r w:rsidRPr="008D0393">
        <w:instrText xml:space="preserve">" </w:instrText>
      </w:r>
      <w:r w:rsidRPr="008D0393">
        <w:rPr>
          <w:kern w:val="2"/>
        </w:rPr>
        <w:fldChar w:fldCharType="end"/>
      </w:r>
      <w:r w:rsidRPr="008D0393">
        <w:rPr>
          <w:kern w:val="2"/>
        </w:rPr>
        <w:t xml:space="preserve"> [DBA IA ISC</w:t>
      </w:r>
      <w:r w:rsidRPr="008D0393">
        <w:rPr>
          <w:kern w:val="2"/>
        </w:rPr>
        <w:fldChar w:fldCharType="begin"/>
      </w:r>
      <w:r w:rsidRPr="008D0393">
        <w:instrText xml:space="preserve"> XE "</w:instrText>
      </w:r>
      <w:r w:rsidRPr="008D0393">
        <w:rPr>
          <w:kern w:val="2"/>
        </w:rPr>
        <w:instrText>DBA IA ISC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 IA ISC</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IA ISC</w:instrText>
      </w:r>
      <w:r w:rsidRPr="008D0393">
        <w:instrText xml:space="preserve">" </w:instrText>
      </w:r>
      <w:r w:rsidRPr="008D0393">
        <w:rPr>
          <w:kern w:val="2"/>
        </w:rPr>
        <w:fldChar w:fldCharType="end"/>
      </w:r>
      <w:r w:rsidRPr="008D0393">
        <w:rPr>
          <w:kern w:val="2"/>
        </w:rPr>
        <w:t>].</w:t>
      </w:r>
    </w:p>
    <w:p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Select the </w:t>
      </w:r>
      <w:r w:rsidRPr="00E1016D">
        <w:rPr>
          <w:b/>
          <w:kern w:val="2"/>
        </w:rPr>
        <w:t>Subscriber Package Menu</w:t>
      </w:r>
      <w:r w:rsidRPr="008D0393">
        <w:rPr>
          <w:kern w:val="2"/>
        </w:rPr>
        <w:t xml:space="preserve"> option</w:t>
      </w:r>
      <w:r w:rsidRPr="008D0393">
        <w:rPr>
          <w:kern w:val="2"/>
        </w:rPr>
        <w:fldChar w:fldCharType="begin"/>
      </w:r>
      <w:r w:rsidRPr="008D0393">
        <w:instrText xml:space="preserve"> XE "</w:instrText>
      </w:r>
      <w:r w:rsidRPr="008D0393">
        <w:rPr>
          <w:kern w:val="2"/>
        </w:rPr>
        <w:instrText>Subscriber Package Menu Option</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Subscriber Package Menu</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Subscriber Package Menu</w:instrText>
      </w:r>
      <w:r w:rsidRPr="008D0393">
        <w:instrText xml:space="preserve">" </w:instrText>
      </w:r>
      <w:r w:rsidRPr="008D0393">
        <w:rPr>
          <w:kern w:val="2"/>
        </w:rPr>
        <w:fldChar w:fldCharType="end"/>
      </w:r>
      <w:r w:rsidRPr="008D0393">
        <w:rPr>
          <w:kern w:val="2"/>
        </w:rPr>
        <w:t xml:space="preserve"> [DBA IA SUBSCRIBER</w:t>
      </w:r>
      <w:r w:rsidRPr="008D0393">
        <w:rPr>
          <w:kern w:val="2"/>
        </w:rPr>
        <w:fldChar w:fldCharType="begin"/>
      </w:r>
      <w:r w:rsidRPr="008D0393">
        <w:instrText xml:space="preserve"> XE "</w:instrText>
      </w:r>
      <w:r w:rsidRPr="008D0393">
        <w:rPr>
          <w:kern w:val="2"/>
        </w:rPr>
        <w:instrText>DBA IA SUBSCRIBER Option</w:instrText>
      </w:r>
      <w:r w:rsidRPr="008D0393">
        <w:instrText xml:space="preserve">" </w:instrText>
      </w:r>
      <w:r w:rsidRPr="008D0393">
        <w:rPr>
          <w:kern w:val="2"/>
        </w:rPr>
        <w:fldChar w:fldCharType="end"/>
      </w:r>
      <w:r w:rsidRPr="008D0393">
        <w:rPr>
          <w:kern w:val="2"/>
        </w:rPr>
        <w:t xml:space="preserve"> MENU</w:t>
      </w:r>
      <w:r w:rsidRPr="008D0393">
        <w:rPr>
          <w:kern w:val="2"/>
        </w:rPr>
        <w:fldChar w:fldCharType="begin"/>
      </w:r>
      <w:r w:rsidRPr="008D0393">
        <w:instrText xml:space="preserve"> XE "</w:instrText>
      </w:r>
      <w:r w:rsidRPr="008D0393">
        <w:rPr>
          <w:kern w:val="2"/>
        </w:rPr>
        <w:instrText>DBA IA SUBSCRIBER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 IA SUBSCRIBER MENU</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IA SUBSCRIBER MENU</w:instrText>
      </w:r>
      <w:r w:rsidRPr="008D0393">
        <w:instrText xml:space="preserve">" </w:instrText>
      </w:r>
      <w:r w:rsidRPr="008D0393">
        <w:rPr>
          <w:kern w:val="2"/>
        </w:rPr>
        <w:fldChar w:fldCharType="end"/>
      </w:r>
      <w:r w:rsidRPr="008D0393">
        <w:rPr>
          <w:kern w:val="2"/>
        </w:rPr>
        <w:t>].</w:t>
      </w:r>
    </w:p>
    <w:p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Choose the </w:t>
      </w:r>
      <w:r w:rsidRPr="00E1016D">
        <w:rPr>
          <w:b/>
          <w:kern w:val="2"/>
        </w:rPr>
        <w:t>Print ACTIVE by Subscribing Package</w:t>
      </w:r>
      <w:r w:rsidRPr="008D0393">
        <w:rPr>
          <w:kern w:val="2"/>
        </w:rPr>
        <w:t xml:space="preserve"> option</w:t>
      </w:r>
      <w:r w:rsidRPr="008D0393">
        <w:rPr>
          <w:kern w:val="2"/>
        </w:rPr>
        <w:fldChar w:fldCharType="begin"/>
      </w:r>
      <w:r w:rsidRPr="008D0393">
        <w:instrText xml:space="preserve"> XE "</w:instrText>
      </w:r>
      <w:r w:rsidRPr="008D0393">
        <w:rPr>
          <w:kern w:val="2"/>
        </w:rPr>
        <w:instrText>Print ACTIVE by Subscribing Package Option</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Print ACTIVE by Subscribing Package</w:instrText>
      </w:r>
      <w:r w:rsidRPr="008D0393">
        <w:instrText xml:space="preserve">" </w:instrText>
      </w:r>
      <w:r w:rsidRPr="008D0393">
        <w:rPr>
          <w:kern w:val="2"/>
        </w:rPr>
        <w:fldChar w:fldCharType="end"/>
      </w:r>
      <w:r w:rsidRPr="008D0393">
        <w:rPr>
          <w:kern w:val="2"/>
        </w:rPr>
        <w:t xml:space="preserve"> [DBA IA SUBSCRIBER</w:t>
      </w:r>
      <w:r w:rsidRPr="008D0393">
        <w:rPr>
          <w:kern w:val="2"/>
        </w:rPr>
        <w:fldChar w:fldCharType="begin"/>
      </w:r>
      <w:r w:rsidRPr="008D0393">
        <w:instrText xml:space="preserve"> XE "</w:instrText>
      </w:r>
      <w:r w:rsidRPr="008D0393">
        <w:rPr>
          <w:kern w:val="2"/>
        </w:rPr>
        <w:instrText>DBA IA SUBSCRIBER Option</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IA SUBSCRIBER Option</w:instrText>
      </w:r>
      <w:r w:rsidRPr="008D0393">
        <w:instrText xml:space="preserve">" </w:instrText>
      </w:r>
      <w:r w:rsidRPr="008D0393">
        <w:rPr>
          <w:kern w:val="2"/>
        </w:rPr>
        <w:fldChar w:fldCharType="end"/>
      </w:r>
      <w:r w:rsidRPr="008D0393">
        <w:rPr>
          <w:kern w:val="2"/>
        </w:rPr>
        <w:t>].</w:t>
      </w:r>
    </w:p>
    <w:p w:rsidR="00CD7395" w:rsidRPr="00E1016D"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When prompted with </w:t>
      </w:r>
      <w:r w:rsidR="006C50DB">
        <w:rPr>
          <w:kern w:val="2"/>
        </w:rPr>
        <w:t>“</w:t>
      </w:r>
      <w:r w:rsidRPr="008D0393">
        <w:rPr>
          <w:kern w:val="2"/>
        </w:rPr>
        <w:t>START WITH SUBSCRIBING PACKAGE,</w:t>
      </w:r>
      <w:r w:rsidR="006C50DB">
        <w:rPr>
          <w:kern w:val="2"/>
        </w:rPr>
        <w:t>”</w:t>
      </w:r>
      <w:r w:rsidRPr="008D0393">
        <w:rPr>
          <w:kern w:val="2"/>
        </w:rPr>
        <w:t xml:space="preserve"> enter </w:t>
      </w:r>
      <w:r w:rsidR="00A56CBF" w:rsidRPr="00A56CBF">
        <w:rPr>
          <w:b/>
        </w:rPr>
        <w:t>XU</w:t>
      </w:r>
      <w:r w:rsidR="00A56CBF" w:rsidRPr="00CD7395">
        <w:t xml:space="preserve"> or </w:t>
      </w:r>
      <w:r w:rsidR="00A56CBF" w:rsidRPr="00A56CBF">
        <w:rPr>
          <w:b/>
        </w:rPr>
        <w:t>KERNEL</w:t>
      </w:r>
      <w:r w:rsidR="00A56CBF" w:rsidRPr="00CD7395">
        <w:t xml:space="preserve">; </w:t>
      </w:r>
      <w:r w:rsidR="00A56CBF" w:rsidRPr="00A56CBF">
        <w:rPr>
          <w:b/>
        </w:rPr>
        <w:t>XT</w:t>
      </w:r>
      <w:r w:rsidR="00A56CBF" w:rsidRPr="00CD7395">
        <w:t xml:space="preserve"> or </w:t>
      </w:r>
      <w:r w:rsidR="00A56CBF" w:rsidRPr="00A56CBF">
        <w:rPr>
          <w:b/>
        </w:rPr>
        <w:t>TOOLKIT</w:t>
      </w:r>
      <w:r>
        <w:rPr>
          <w:kern w:val="2"/>
        </w:rPr>
        <w:t xml:space="preserve"> (uppercase).</w:t>
      </w:r>
    </w:p>
    <w:p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When prompted with </w:t>
      </w:r>
      <w:r w:rsidR="006C50DB">
        <w:rPr>
          <w:kern w:val="2"/>
        </w:rPr>
        <w:t>“</w:t>
      </w:r>
      <w:r w:rsidRPr="008D0393">
        <w:rPr>
          <w:kern w:val="2"/>
        </w:rPr>
        <w:t>GO TO SUBSCRIBING PACKAGE,</w:t>
      </w:r>
      <w:r w:rsidR="006C50DB">
        <w:rPr>
          <w:kern w:val="2"/>
        </w:rPr>
        <w:t>”</w:t>
      </w:r>
      <w:r w:rsidRPr="008D0393">
        <w:rPr>
          <w:kern w:val="2"/>
        </w:rPr>
        <w:t xml:space="preserve"> enter </w:t>
      </w:r>
      <w:r w:rsidR="00A56CBF" w:rsidRPr="00A56CBF">
        <w:rPr>
          <w:b/>
        </w:rPr>
        <w:t>XU</w:t>
      </w:r>
      <w:r w:rsidR="00A56CBF" w:rsidRPr="00CD7395">
        <w:t xml:space="preserve"> or </w:t>
      </w:r>
      <w:r w:rsidR="00A56CBF" w:rsidRPr="00A56CBF">
        <w:rPr>
          <w:b/>
        </w:rPr>
        <w:t>KERNEL</w:t>
      </w:r>
      <w:r w:rsidR="00A56CBF" w:rsidRPr="00CD7395">
        <w:t xml:space="preserve">; </w:t>
      </w:r>
      <w:r w:rsidR="00A56CBF" w:rsidRPr="00A56CBF">
        <w:rPr>
          <w:b/>
        </w:rPr>
        <w:t>XT</w:t>
      </w:r>
      <w:r w:rsidR="00A56CBF" w:rsidRPr="00CD7395">
        <w:t xml:space="preserve"> or </w:t>
      </w:r>
      <w:r w:rsidR="00A56CBF" w:rsidRPr="00A56CBF">
        <w:rPr>
          <w:b/>
        </w:rPr>
        <w:t>TOOLKIT</w:t>
      </w:r>
      <w:r w:rsidRPr="008D0393">
        <w:rPr>
          <w:kern w:val="2"/>
        </w:rPr>
        <w:t xml:space="preserve"> (uppercase).</w:t>
      </w:r>
    </w:p>
    <w:p w:rsidR="00CD7395" w:rsidRPr="00CD7395" w:rsidRDefault="00CD7395" w:rsidP="00A3471D">
      <w:pPr>
        <w:pStyle w:val="ListNumber"/>
        <w:numPr>
          <w:ilvl w:val="0"/>
          <w:numId w:val="18"/>
        </w:numPr>
        <w:tabs>
          <w:tab w:val="clear" w:pos="360"/>
          <w:tab w:val="num" w:pos="720"/>
        </w:tabs>
        <w:ind w:left="720"/>
      </w:pPr>
      <w:r w:rsidRPr="008D0393">
        <w:rPr>
          <w:kern w:val="2"/>
        </w:rPr>
        <w:t xml:space="preserve">All current IAs to which the </w:t>
      </w:r>
      <w:r w:rsidR="00A56CBF" w:rsidRPr="00CD7395">
        <w:t>Kernel (XU) or Kernel Toolkit (XT)</w:t>
      </w:r>
      <w:r w:rsidRPr="008D0393">
        <w:rPr>
          <w:kern w:val="2"/>
        </w:rPr>
        <w:t xml:space="preserve"> software is a subscriber are listed.</w:t>
      </w:r>
    </w:p>
    <w:p w:rsidR="00566F71" w:rsidRPr="008D0393" w:rsidRDefault="00566F71" w:rsidP="00AA622B">
      <w:pPr>
        <w:pStyle w:val="BodyText"/>
      </w:pPr>
    </w:p>
    <w:p w:rsidR="000E501D" w:rsidRPr="008D0393" w:rsidRDefault="000E501D" w:rsidP="00AA622B">
      <w:pPr>
        <w:pStyle w:val="BodyText"/>
        <w:sectPr w:rsidR="000E501D" w:rsidRPr="008D0393" w:rsidSect="001A2A1C">
          <w:headerReference w:type="even" r:id="rId45"/>
          <w:headerReference w:type="default" r:id="rId46"/>
          <w:pgSz w:w="12240" w:h="15840" w:code="1"/>
          <w:pgMar w:top="1440" w:right="1440" w:bottom="1440" w:left="1440" w:header="720" w:footer="720" w:gutter="0"/>
          <w:cols w:space="720"/>
        </w:sectPr>
      </w:pPr>
    </w:p>
    <w:p w:rsidR="000E501D" w:rsidRPr="008D0393" w:rsidRDefault="000E501D" w:rsidP="006F79ED">
      <w:pPr>
        <w:pStyle w:val="Heading1"/>
      </w:pPr>
      <w:bookmarkStart w:id="374" w:name="_Toc522110295"/>
      <w:r w:rsidRPr="008D0393">
        <w:lastRenderedPageBreak/>
        <w:t>Internal Relations</w:t>
      </w:r>
      <w:bookmarkEnd w:id="374"/>
    </w:p>
    <w:p w:rsidR="000E501D" w:rsidRPr="008D0393" w:rsidRDefault="000E501D" w:rsidP="00996A7C">
      <w:pPr>
        <w:pStyle w:val="Heading2"/>
      </w:pPr>
      <w:bookmarkStart w:id="375" w:name="_Toc522110296"/>
      <w:r w:rsidRPr="008D0393">
        <w:t>Independence of Options</w:t>
      </w:r>
      <w:bookmarkEnd w:id="375"/>
    </w:p>
    <w:p w:rsidR="000E501D" w:rsidRPr="008D0393" w:rsidRDefault="0013161F" w:rsidP="00E309BE">
      <w:pPr>
        <w:pStyle w:val="BodyText"/>
        <w:keepNext/>
        <w:keepLines/>
      </w:pPr>
      <w:r w:rsidRPr="008D0393">
        <w:fldChar w:fldCharType="begin"/>
      </w:r>
      <w:r w:rsidRPr="008D0393">
        <w:instrText xml:space="preserve"> XE "Internal Relations" </w:instrText>
      </w:r>
      <w:r w:rsidRPr="008D0393">
        <w:fldChar w:fldCharType="end"/>
      </w:r>
      <w:r w:rsidRPr="008D0393">
        <w:fldChar w:fldCharType="begin"/>
      </w:r>
      <w:r w:rsidRPr="008D0393">
        <w:instrText xml:space="preserve"> XE "Relations:Internal" </w:instrText>
      </w:r>
      <w:r w:rsidRPr="008D0393">
        <w:fldChar w:fldCharType="end"/>
      </w:r>
      <w:r w:rsidRPr="008D0393">
        <w:fldChar w:fldCharType="begin"/>
      </w:r>
      <w:r w:rsidRPr="008D0393">
        <w:instrText xml:space="preserve"> XE "Kernel:Internal Relations" </w:instrText>
      </w:r>
      <w:r w:rsidRPr="008D0393">
        <w:fldChar w:fldCharType="end"/>
      </w:r>
      <w:r w:rsidRPr="008D0393">
        <w:fldChar w:fldCharType="begin"/>
      </w:r>
      <w:r w:rsidRPr="008D0393">
        <w:instrText xml:space="preserve"> XE "Toolkit:Internal Relations" </w:instrText>
      </w:r>
      <w:r w:rsidRPr="008D0393">
        <w:fldChar w:fldCharType="end"/>
      </w:r>
      <w:r w:rsidRPr="008D0393">
        <w:rPr>
          <w:vanish/>
        </w:rPr>
        <w:fldChar w:fldCharType="begin"/>
      </w:r>
      <w:r w:rsidRPr="008D0393">
        <w:rPr>
          <w:vanish/>
        </w:rPr>
        <w:instrText xml:space="preserve"> XE </w:instrText>
      </w:r>
      <w:r w:rsidRPr="008D0393">
        <w:instrText xml:space="preserve">"Independence of Options"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"Options:Independence" </w:instrText>
      </w:r>
      <w:r w:rsidRPr="008D0393">
        <w:rPr>
          <w:vanish/>
        </w:rPr>
        <w:fldChar w:fldCharType="end"/>
      </w:r>
      <w:r w:rsidR="000E501D" w:rsidRPr="008D0393">
        <w:t xml:space="preserve">All of </w:t>
      </w:r>
      <w:r w:rsidR="00DD0FB3" w:rsidRPr="008D0393">
        <w:t>Kernel</w:t>
      </w:r>
      <w:r w:rsidR="006C50DB">
        <w:t>’</w:t>
      </w:r>
      <w:r w:rsidR="000E501D" w:rsidRPr="008D0393">
        <w:t>s options can be invoked independently</w:t>
      </w:r>
      <w:r w:rsidR="0032174A" w:rsidRPr="008D0393">
        <w:t xml:space="preserve">. </w:t>
      </w:r>
      <w:r w:rsidR="000E501D" w:rsidRPr="008D0393">
        <w:t>None requires any special setup in order to run successfully.</w:t>
      </w:r>
    </w:p>
    <w:p w:rsidR="000E501D" w:rsidRPr="008D0393" w:rsidRDefault="000E501D" w:rsidP="00E309BE">
      <w:pPr>
        <w:pStyle w:val="BodyText"/>
        <w:keepNext/>
        <w:keepLines/>
      </w:pPr>
      <w:r w:rsidRPr="008D0393">
        <w:t>When rearranging options on menus, care should be taken that security is preserved</w:t>
      </w:r>
      <w:r w:rsidR="0032174A" w:rsidRPr="008D0393">
        <w:t xml:space="preserve">. </w:t>
      </w:r>
      <w:r w:rsidRPr="008D0393">
        <w:t>In several cases, a menu is locked</w:t>
      </w:r>
      <w:r w:rsidR="00DA40F8" w:rsidRPr="008D0393">
        <w:rPr>
          <w:vanish/>
        </w:rPr>
        <w:fldChar w:fldCharType="begin"/>
      </w:r>
      <w:r w:rsidR="00DA40F8" w:rsidRPr="008D0393">
        <w:rPr>
          <w:vanish/>
        </w:rPr>
        <w:instrText xml:space="preserve"> XE </w:instrText>
      </w:r>
      <w:r w:rsidR="00150FF6" w:rsidRPr="008D0393">
        <w:instrText>"</w:instrText>
      </w:r>
      <w:r w:rsidR="00DA40F8" w:rsidRPr="008D0393">
        <w:instrText>Options:Locked</w:instrText>
      </w:r>
      <w:r w:rsidR="00150FF6" w:rsidRPr="008D0393">
        <w:instrText>"</w:instrText>
      </w:r>
      <w:r w:rsidR="00DA40F8" w:rsidRPr="008D0393">
        <w:instrText xml:space="preserve"> </w:instrText>
      </w:r>
      <w:r w:rsidR="00DA40F8" w:rsidRPr="008D0393">
        <w:rPr>
          <w:vanish/>
        </w:rPr>
        <w:fldChar w:fldCharType="end"/>
      </w:r>
      <w:r w:rsidR="00DA40F8" w:rsidRPr="008D0393">
        <w:rPr>
          <w:vanish/>
        </w:rPr>
        <w:t xml:space="preserve"> </w:t>
      </w:r>
      <w:r w:rsidR="00DA40F8" w:rsidRPr="008D0393">
        <w:rPr>
          <w:vanish/>
        </w:rPr>
        <w:fldChar w:fldCharType="begin"/>
      </w:r>
      <w:r w:rsidR="00DA40F8" w:rsidRPr="008D0393">
        <w:rPr>
          <w:vanish/>
        </w:rPr>
        <w:instrText xml:space="preserve"> XE </w:instrText>
      </w:r>
      <w:r w:rsidR="00150FF6" w:rsidRPr="008D0393">
        <w:instrText>"</w:instrText>
      </w:r>
      <w:r w:rsidR="00D5058F" w:rsidRPr="008D0393">
        <w:instrText>Menus:L</w:instrText>
      </w:r>
      <w:r w:rsidR="00DA40F8" w:rsidRPr="008D0393">
        <w:instrText>ocked</w:instrText>
      </w:r>
      <w:r w:rsidR="00150FF6" w:rsidRPr="008D0393">
        <w:instrText>"</w:instrText>
      </w:r>
      <w:r w:rsidR="00DA40F8" w:rsidRPr="008D0393">
        <w:instrText xml:space="preserve"> </w:instrText>
      </w:r>
      <w:r w:rsidR="00DA40F8" w:rsidRPr="008D0393">
        <w:rPr>
          <w:vanish/>
        </w:rPr>
        <w:fldChar w:fldCharType="end"/>
      </w:r>
      <w:r w:rsidRPr="008D0393">
        <w:t xml:space="preserve"> with a </w:t>
      </w:r>
      <w:r w:rsidR="00DA40F8" w:rsidRPr="008D0393">
        <w:t xml:space="preserve">security </w:t>
      </w:r>
      <w:r w:rsidRPr="008D0393">
        <w:t xml:space="preserve">key, but all the options on that menu are </w:t>
      </w:r>
      <w:r w:rsidRPr="00B11B82">
        <w:rPr>
          <w:i/>
        </w:rPr>
        <w:t>not</w:t>
      </w:r>
      <w:r w:rsidRPr="008D0393">
        <w:t xml:space="preserve"> locked with the same key</w:t>
      </w:r>
      <w:r w:rsidR="0032174A" w:rsidRPr="008D0393">
        <w:t xml:space="preserve">. </w:t>
      </w:r>
      <w:r w:rsidRPr="008D0393">
        <w:t>In other cases, items are assumed to be locked because the parent menu is itself locked</w:t>
      </w:r>
      <w:r w:rsidR="0032174A" w:rsidRPr="008D0393">
        <w:t xml:space="preserve">. </w:t>
      </w:r>
      <w:r w:rsidRPr="008D0393">
        <w:t>So, if an option were placed on another menu, the security on that option could be lost</w:t>
      </w:r>
      <w:r w:rsidR="0032174A" w:rsidRPr="008D0393">
        <w:t xml:space="preserve">. </w:t>
      </w:r>
      <w:r w:rsidRPr="008D0393">
        <w:t>This situation exists for some options on the following menus:</w:t>
      </w:r>
    </w:p>
    <w:p w:rsidR="000E501D" w:rsidRPr="008D0393" w:rsidRDefault="000E501D" w:rsidP="00A81F1F">
      <w:pPr>
        <w:pStyle w:val="ListBullet"/>
        <w:keepNext/>
        <w:keepLines/>
      </w:pPr>
      <w:r w:rsidRPr="008D0393">
        <w:t>Audit Menu</w:t>
      </w:r>
      <w:r w:rsidR="00375B8E" w:rsidRPr="008D0393">
        <w:fldChar w:fldCharType="begin"/>
      </w:r>
      <w:r w:rsidR="00375B8E" w:rsidRPr="008D0393">
        <w:instrText xml:space="preserve"> XE </w:instrText>
      </w:r>
      <w:r w:rsidR="00150FF6" w:rsidRPr="008D0393">
        <w:instrText>"</w:instrText>
      </w:r>
      <w:r w:rsidR="00375B8E" w:rsidRPr="008D0393">
        <w:instrText>Audit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Menus:Audit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Options:Audit Menu</w:instrText>
      </w:r>
      <w:r w:rsidR="00150FF6" w:rsidRPr="008D0393">
        <w:instrText>"</w:instrText>
      </w:r>
      <w:r w:rsidR="00375B8E" w:rsidRPr="008D0393">
        <w:instrText xml:space="preserve"> </w:instrText>
      </w:r>
      <w:r w:rsidR="00375B8E" w:rsidRPr="008D0393">
        <w:fldChar w:fldCharType="end"/>
      </w:r>
      <w:r w:rsidRPr="008D0393">
        <w:t xml:space="preserve"> (VA FileMan, locked with </w:t>
      </w:r>
      <w:r w:rsidR="00375B8E" w:rsidRPr="008D0393">
        <w:t xml:space="preserve">the </w:t>
      </w:r>
      <w:r w:rsidRPr="008D0393">
        <w:t>XUA</w:t>
      </w:r>
      <w:r w:rsidR="00A24468">
        <w:t>U</w:t>
      </w:r>
      <w:r w:rsidRPr="008D0393">
        <w:t xml:space="preserve">DITING </w:t>
      </w:r>
      <w:r w:rsidR="00375B8E" w:rsidRPr="008D0393">
        <w:t xml:space="preserve">security </w:t>
      </w:r>
      <w:r w:rsidRPr="008D0393">
        <w:t>key</w:t>
      </w:r>
      <w:r w:rsidR="00375B8E" w:rsidRPr="008D0393">
        <w:fldChar w:fldCharType="begin"/>
      </w:r>
      <w:r w:rsidR="00375B8E" w:rsidRPr="008D0393">
        <w:instrText xml:space="preserve"> XE </w:instrText>
      </w:r>
      <w:r w:rsidR="00150FF6" w:rsidRPr="008D0393">
        <w:instrText>"</w:instrText>
      </w:r>
      <w:r w:rsidR="00375B8E" w:rsidRPr="008D0393">
        <w:instrText>XUA</w:instrText>
      </w:r>
      <w:r w:rsidR="00A24468">
        <w:instrText>U</w:instrText>
      </w:r>
      <w:r w:rsidR="00375B8E" w:rsidRPr="008D0393">
        <w:instrText>DITING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Keys:XUA</w:instrText>
      </w:r>
      <w:r w:rsidR="00A24468">
        <w:instrText>U</w:instrText>
      </w:r>
      <w:r w:rsidR="00375B8E" w:rsidRPr="008D0393">
        <w:instrText>DITING</w:instrText>
      </w:r>
      <w:r w:rsidR="00150FF6" w:rsidRPr="008D0393">
        <w:instrText>"</w:instrText>
      </w:r>
      <w:r w:rsidR="00375B8E" w:rsidRPr="008D0393">
        <w:instrText xml:space="preserve"> </w:instrText>
      </w:r>
      <w:r w:rsidR="00375B8E" w:rsidRPr="008D0393">
        <w:fldChar w:fldCharType="end"/>
      </w:r>
      <w:r w:rsidRPr="008D0393">
        <w:t>)</w:t>
      </w:r>
    </w:p>
    <w:p w:rsidR="000E501D" w:rsidRPr="008D0393" w:rsidRDefault="000E501D" w:rsidP="00A81F1F">
      <w:pPr>
        <w:pStyle w:val="ListBullet"/>
        <w:keepNext/>
        <w:keepLines/>
      </w:pPr>
      <w:r w:rsidRPr="008D0393">
        <w:t>Filegrams</w:t>
      </w:r>
      <w:r w:rsidR="00375B8E" w:rsidRPr="008D0393">
        <w:fldChar w:fldCharType="begin"/>
      </w:r>
      <w:r w:rsidR="00375B8E" w:rsidRPr="008D0393">
        <w:instrText xml:space="preserve"> XE </w:instrText>
      </w:r>
      <w:r w:rsidR="00150FF6" w:rsidRPr="008D0393">
        <w:instrText>"</w:instrText>
      </w:r>
      <w:r w:rsidR="00375B8E" w:rsidRPr="008D0393">
        <w:instrText>Filegrams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Menus:Filegrams</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Options:Filegrams</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XUFILEGRAM </w:t>
      </w:r>
      <w:r w:rsidR="00375B8E" w:rsidRPr="008D0393">
        <w:t>security key</w:t>
      </w:r>
      <w:r w:rsidR="00375B8E" w:rsidRPr="008D0393">
        <w:fldChar w:fldCharType="begin"/>
      </w:r>
      <w:r w:rsidR="00375B8E" w:rsidRPr="008D0393">
        <w:instrText xml:space="preserve"> XE </w:instrText>
      </w:r>
      <w:r w:rsidR="00150FF6" w:rsidRPr="008D0393">
        <w:instrText>"</w:instrText>
      </w:r>
      <w:r w:rsidR="00375B8E" w:rsidRPr="008D0393">
        <w:instrText>XUFILEGRAM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Keys:XUFILEGRAM</w:instrText>
      </w:r>
      <w:r w:rsidR="00150FF6" w:rsidRPr="008D0393">
        <w:instrText>"</w:instrText>
      </w:r>
      <w:r w:rsidR="00375B8E" w:rsidRPr="008D0393">
        <w:instrText xml:space="preserve"> </w:instrText>
      </w:r>
      <w:r w:rsidR="00375B8E" w:rsidRPr="008D0393">
        <w:fldChar w:fldCharType="end"/>
      </w:r>
      <w:r w:rsidRPr="008D0393">
        <w:t>)</w:t>
      </w:r>
    </w:p>
    <w:p w:rsidR="000E501D" w:rsidRPr="008D0393" w:rsidRDefault="000E501D" w:rsidP="00A81F1F">
      <w:pPr>
        <w:pStyle w:val="ListBullet"/>
        <w:keepNext/>
        <w:keepLines/>
      </w:pPr>
      <w:r w:rsidRPr="008D0393">
        <w:t>KIDS Installation Menu</w:t>
      </w:r>
      <w:r w:rsidR="00375B8E" w:rsidRPr="008D0393">
        <w:fldChar w:fldCharType="begin"/>
      </w:r>
      <w:r w:rsidR="00375B8E" w:rsidRPr="008D0393">
        <w:instrText xml:space="preserve"> XE </w:instrText>
      </w:r>
      <w:r w:rsidR="00150FF6" w:rsidRPr="008D0393">
        <w:instrText>"</w:instrText>
      </w:r>
      <w:r w:rsidR="00375B8E" w:rsidRPr="008D0393">
        <w:instrText>KIDS Installation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Menus:KIDS Installation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Options:KIDS Installation Menu</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XUPROGMODE </w:t>
      </w:r>
      <w:r w:rsidR="00375B8E" w:rsidRPr="008D0393">
        <w:t xml:space="preserve">security </w:t>
      </w:r>
      <w:r w:rsidRPr="008D0393">
        <w:t>key</w:t>
      </w:r>
      <w:r w:rsidR="00375B8E" w:rsidRPr="008D0393">
        <w:fldChar w:fldCharType="begin"/>
      </w:r>
      <w:r w:rsidR="00375B8E" w:rsidRPr="008D0393">
        <w:instrText xml:space="preserve"> XE </w:instrText>
      </w:r>
      <w:r w:rsidR="00150FF6" w:rsidRPr="008D0393">
        <w:instrText>"</w:instrText>
      </w:r>
      <w:r w:rsidR="00375B8E" w:rsidRPr="008D0393">
        <w:instrText>XUPROGMODE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Keys:XUPROGMODE</w:instrText>
      </w:r>
      <w:r w:rsidR="00150FF6" w:rsidRPr="008D0393">
        <w:instrText>"</w:instrText>
      </w:r>
      <w:r w:rsidR="00375B8E" w:rsidRPr="008D0393">
        <w:instrText xml:space="preserve"> </w:instrText>
      </w:r>
      <w:r w:rsidR="00375B8E" w:rsidRPr="008D0393">
        <w:fldChar w:fldCharType="end"/>
      </w:r>
      <w:r w:rsidRPr="008D0393">
        <w:t>)</w:t>
      </w:r>
    </w:p>
    <w:p w:rsidR="000E501D" w:rsidRPr="008D0393" w:rsidRDefault="000E501D" w:rsidP="00A81F1F">
      <w:pPr>
        <w:pStyle w:val="ListBullet"/>
        <w:keepNext/>
        <w:keepLines/>
      </w:pPr>
      <w:r w:rsidRPr="008D0393">
        <w:t>KIDS Main Menu</w:t>
      </w:r>
      <w:r w:rsidR="00375B8E" w:rsidRPr="008D0393">
        <w:fldChar w:fldCharType="begin"/>
      </w:r>
      <w:r w:rsidR="00375B8E" w:rsidRPr="008D0393">
        <w:instrText xml:space="preserve"> XE </w:instrText>
      </w:r>
      <w:r w:rsidR="00150FF6" w:rsidRPr="008D0393">
        <w:instrText>"</w:instrText>
      </w:r>
      <w:r w:rsidR="00375B8E" w:rsidRPr="008D0393">
        <w:instrText>KIDS Main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w:instrText>
      </w:r>
      <w:r w:rsidR="00416AFC" w:rsidRPr="008D0393">
        <w:instrText>:</w:instrText>
      </w:r>
      <w:r w:rsidR="00375B8E" w:rsidRPr="008D0393">
        <w:instrText>KIDS Main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Options:KIDS Main Menu</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XUPROG </w:t>
      </w:r>
      <w:r w:rsidR="00375B8E" w:rsidRPr="008D0393">
        <w:t>security key</w:t>
      </w:r>
      <w:r w:rsidR="00375B8E" w:rsidRPr="008D0393">
        <w:fldChar w:fldCharType="begin"/>
      </w:r>
      <w:r w:rsidR="00375B8E" w:rsidRPr="008D0393">
        <w:instrText xml:space="preserve"> XE </w:instrText>
      </w:r>
      <w:r w:rsidR="00150FF6" w:rsidRPr="008D0393">
        <w:instrText>"</w:instrText>
      </w:r>
      <w:r w:rsidR="00375B8E" w:rsidRPr="008D0393">
        <w:instrText>XUPROG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Keys:XUPROG</w:instrText>
      </w:r>
      <w:r w:rsidR="00150FF6" w:rsidRPr="008D0393">
        <w:instrText>"</w:instrText>
      </w:r>
      <w:r w:rsidR="00375B8E" w:rsidRPr="008D0393">
        <w:instrText xml:space="preserve"> </w:instrText>
      </w:r>
      <w:r w:rsidR="00375B8E" w:rsidRPr="008D0393">
        <w:fldChar w:fldCharType="end"/>
      </w:r>
      <w:r w:rsidRPr="008D0393">
        <w:t>)</w:t>
      </w:r>
    </w:p>
    <w:p w:rsidR="000E501D" w:rsidRPr="008D0393" w:rsidRDefault="000E501D" w:rsidP="00A81F1F">
      <w:pPr>
        <w:pStyle w:val="ListBullet"/>
        <w:keepNext/>
        <w:keepLines/>
      </w:pPr>
      <w:r w:rsidRPr="008D0393">
        <w:t>Programmer Options</w:t>
      </w:r>
      <w:r w:rsidR="00375B8E" w:rsidRPr="008D0393">
        <w:fldChar w:fldCharType="begin"/>
      </w:r>
      <w:r w:rsidR="00375B8E" w:rsidRPr="008D0393">
        <w:instrText xml:space="preserve"> XE </w:instrText>
      </w:r>
      <w:r w:rsidR="00150FF6" w:rsidRPr="008D0393">
        <w:instrText>"</w:instrText>
      </w:r>
      <w:r w:rsidR="00375B8E" w:rsidRPr="008D0393">
        <w:instrText>Programmer Options</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Menus:Programmer Options</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Options:Programmer Options</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XUPROG </w:t>
      </w:r>
      <w:r w:rsidR="00375B8E" w:rsidRPr="008D0393">
        <w:t>security key</w:t>
      </w:r>
      <w:r w:rsidR="00375B8E" w:rsidRPr="008D0393">
        <w:fldChar w:fldCharType="begin"/>
      </w:r>
      <w:r w:rsidR="00375B8E" w:rsidRPr="008D0393">
        <w:instrText xml:space="preserve"> XE </w:instrText>
      </w:r>
      <w:r w:rsidR="00150FF6" w:rsidRPr="008D0393">
        <w:instrText>"</w:instrText>
      </w:r>
      <w:r w:rsidR="00375B8E" w:rsidRPr="008D0393">
        <w:instrText>XUPROG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Keys:XUPROG</w:instrText>
      </w:r>
      <w:r w:rsidR="00150FF6" w:rsidRPr="008D0393">
        <w:instrText>"</w:instrText>
      </w:r>
      <w:r w:rsidR="00375B8E" w:rsidRPr="008D0393">
        <w:instrText xml:space="preserve"> </w:instrText>
      </w:r>
      <w:r w:rsidR="00375B8E" w:rsidRPr="008D0393">
        <w:fldChar w:fldCharType="end"/>
      </w:r>
      <w:r w:rsidRPr="008D0393">
        <w:t>)</w:t>
      </w:r>
    </w:p>
    <w:p w:rsidR="000E501D" w:rsidRPr="008D0393" w:rsidRDefault="000E501D" w:rsidP="00A81F1F">
      <w:pPr>
        <w:pStyle w:val="ListBullet"/>
        <w:keepNext/>
        <w:keepLines/>
      </w:pPr>
      <w:r w:rsidRPr="008D0393">
        <w:t>ScreenMan</w:t>
      </w:r>
      <w:r w:rsidR="005F5F15" w:rsidRPr="008D0393">
        <w:fldChar w:fldCharType="begin"/>
      </w:r>
      <w:r w:rsidR="005F5F15" w:rsidRPr="008D0393">
        <w:instrText xml:space="preserve"> XE </w:instrText>
      </w:r>
      <w:r w:rsidR="00150FF6" w:rsidRPr="008D0393">
        <w:instrText>"</w:instrText>
      </w:r>
      <w:r w:rsidR="005F5F15" w:rsidRPr="008D0393">
        <w:instrText>ScreenMan Menu</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Menus:ScreenMan</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Options:ScreenMan</w:instrText>
      </w:r>
      <w:r w:rsidR="00150FF6" w:rsidRPr="008D0393">
        <w:instrText>"</w:instrText>
      </w:r>
      <w:r w:rsidR="005F5F15" w:rsidRPr="008D0393">
        <w:instrText xml:space="preserve"> </w:instrText>
      </w:r>
      <w:r w:rsidR="005F5F15" w:rsidRPr="008D0393">
        <w:fldChar w:fldCharType="end"/>
      </w:r>
      <w:r w:rsidRPr="008D0393">
        <w:t xml:space="preserve"> (locked with </w:t>
      </w:r>
      <w:r w:rsidR="00375B8E" w:rsidRPr="008D0393">
        <w:t xml:space="preserve">the </w:t>
      </w:r>
      <w:r w:rsidRPr="008D0393">
        <w:t xml:space="preserve">XUSCREENMAN </w:t>
      </w:r>
      <w:r w:rsidR="00375B8E" w:rsidRPr="008D0393">
        <w:t>security key</w:t>
      </w:r>
      <w:r w:rsidR="005F5F15" w:rsidRPr="008D0393">
        <w:fldChar w:fldCharType="begin"/>
      </w:r>
      <w:r w:rsidR="005F5F15" w:rsidRPr="008D0393">
        <w:instrText xml:space="preserve"> XE </w:instrText>
      </w:r>
      <w:r w:rsidR="00150FF6" w:rsidRPr="008D0393">
        <w:instrText>"</w:instrText>
      </w:r>
      <w:r w:rsidR="005F5F15" w:rsidRPr="008D0393">
        <w:instrText>XUSCREENMAN Security Key</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Security Keys:XUSCREENMAN</w:instrText>
      </w:r>
      <w:r w:rsidR="00150FF6" w:rsidRPr="008D0393">
        <w:instrText>"</w:instrText>
      </w:r>
      <w:r w:rsidR="005F5F15" w:rsidRPr="008D0393">
        <w:instrText xml:space="preserve"> </w:instrText>
      </w:r>
      <w:r w:rsidR="005F5F15" w:rsidRPr="008D0393">
        <w:fldChar w:fldCharType="end"/>
      </w:r>
      <w:r w:rsidRPr="008D0393">
        <w:t>)</w:t>
      </w:r>
    </w:p>
    <w:p w:rsidR="000E501D" w:rsidRPr="008D0393" w:rsidRDefault="000E501D" w:rsidP="00A81F1F">
      <w:pPr>
        <w:pStyle w:val="ListBullet"/>
      </w:pPr>
      <w:r w:rsidRPr="008D0393">
        <w:t>VA FileMan Management</w:t>
      </w:r>
      <w:r w:rsidR="005F5F15" w:rsidRPr="008D0393">
        <w:fldChar w:fldCharType="begin"/>
      </w:r>
      <w:r w:rsidR="005F5F15" w:rsidRPr="008D0393">
        <w:instrText xml:space="preserve"> XE </w:instrText>
      </w:r>
      <w:r w:rsidR="00150FF6" w:rsidRPr="008D0393">
        <w:instrText>"</w:instrText>
      </w:r>
      <w:r w:rsidR="005F5F15" w:rsidRPr="008D0393">
        <w:instrText>VA FileMan Management Menu</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Menus:VA FileMan Management</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Options:VA FileMan Management</w:instrText>
      </w:r>
      <w:r w:rsidR="00150FF6" w:rsidRPr="008D0393">
        <w:instrText>"</w:instrText>
      </w:r>
      <w:r w:rsidR="005F5F15" w:rsidRPr="008D0393">
        <w:instrText xml:space="preserve"> </w:instrText>
      </w:r>
      <w:r w:rsidR="005F5F15" w:rsidRPr="008D0393">
        <w:fldChar w:fldCharType="end"/>
      </w:r>
      <w:r w:rsidRPr="008D0393">
        <w:t xml:space="preserve"> (locked with </w:t>
      </w:r>
      <w:r w:rsidR="00375B8E" w:rsidRPr="008D0393">
        <w:t xml:space="preserve">the </w:t>
      </w:r>
      <w:r w:rsidRPr="008D0393">
        <w:t xml:space="preserve">XUMGR </w:t>
      </w:r>
      <w:r w:rsidR="00375B8E" w:rsidRPr="008D0393">
        <w:t>security key</w:t>
      </w:r>
      <w:r w:rsidR="005F5F15" w:rsidRPr="008D0393">
        <w:fldChar w:fldCharType="begin"/>
      </w:r>
      <w:r w:rsidR="005F5F15" w:rsidRPr="008D0393">
        <w:instrText xml:space="preserve"> XE </w:instrText>
      </w:r>
      <w:r w:rsidR="00150FF6" w:rsidRPr="008D0393">
        <w:instrText>"</w:instrText>
      </w:r>
      <w:r w:rsidR="005F5F15" w:rsidRPr="008D0393">
        <w:instrText>XUMGR Security Key</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Security Keys:XUMGR</w:instrText>
      </w:r>
      <w:r w:rsidR="00150FF6" w:rsidRPr="008D0393">
        <w:instrText>"</w:instrText>
      </w:r>
      <w:r w:rsidR="005F5F15" w:rsidRPr="008D0393">
        <w:instrText xml:space="preserve"> </w:instrText>
      </w:r>
      <w:r w:rsidR="005F5F15" w:rsidRPr="008D0393">
        <w:fldChar w:fldCharType="end"/>
      </w:r>
      <w:r w:rsidRPr="008D0393">
        <w:t>)</w:t>
      </w:r>
    </w:p>
    <w:p w:rsidR="000E501D" w:rsidRPr="008D0393" w:rsidRDefault="000E501D" w:rsidP="00E309BE">
      <w:pPr>
        <w:pStyle w:val="BodyText"/>
      </w:pPr>
    </w:p>
    <w:p w:rsidR="000E501D" w:rsidRPr="008D0393" w:rsidRDefault="000E501D" w:rsidP="00E309BE">
      <w:pPr>
        <w:pStyle w:val="BodyText"/>
      </w:pPr>
    </w:p>
    <w:p w:rsidR="000E501D" w:rsidRPr="008D0393" w:rsidRDefault="000E501D" w:rsidP="00E309BE">
      <w:pPr>
        <w:pStyle w:val="BodyText"/>
        <w:sectPr w:rsidR="000E501D" w:rsidRPr="008D0393" w:rsidSect="001A2A1C">
          <w:headerReference w:type="even" r:id="rId47"/>
          <w:headerReference w:type="default" r:id="rId48"/>
          <w:pgSz w:w="12240" w:h="15840" w:code="1"/>
          <w:pgMar w:top="1440" w:right="1440" w:bottom="1440" w:left="1440" w:header="720" w:footer="720" w:gutter="0"/>
          <w:cols w:space="0"/>
        </w:sectPr>
      </w:pPr>
    </w:p>
    <w:p w:rsidR="000E501D" w:rsidRPr="008D0393" w:rsidRDefault="00410F6D" w:rsidP="006F79ED">
      <w:pPr>
        <w:pStyle w:val="Heading1"/>
      </w:pPr>
      <w:bookmarkStart w:id="376" w:name="_Toc522110297"/>
      <w:r>
        <w:lastRenderedPageBreak/>
        <w:t>Software-W</w:t>
      </w:r>
      <w:r w:rsidR="000E501D" w:rsidRPr="008D0393">
        <w:t>ide Variables</w:t>
      </w:r>
      <w:bookmarkEnd w:id="376"/>
    </w:p>
    <w:p w:rsidR="000E501D" w:rsidRPr="008D0393" w:rsidRDefault="0013161F" w:rsidP="00E309BE">
      <w:pPr>
        <w:pStyle w:val="BodyText"/>
        <w:keepNext/>
        <w:keepLines/>
      </w:pPr>
      <w:r w:rsidRPr="008D0393">
        <w:fldChar w:fldCharType="begin"/>
      </w:r>
      <w:r w:rsidR="00410F6D">
        <w:instrText xml:space="preserve"> XE "Software-W</w:instrText>
      </w:r>
      <w:r w:rsidRPr="008D0393">
        <w:instrText xml:space="preserve">ide Variables" </w:instrText>
      </w:r>
      <w:r w:rsidRPr="008D0393">
        <w:fldChar w:fldCharType="end"/>
      </w:r>
      <w:r w:rsidRPr="008D0393">
        <w:fldChar w:fldCharType="begin"/>
      </w:r>
      <w:r w:rsidR="00410F6D">
        <w:instrText xml:space="preserve"> XE "Variables:Software-W</w:instrText>
      </w:r>
      <w:r w:rsidRPr="008D0393">
        <w:instrText xml:space="preserve">ide" </w:instrText>
      </w:r>
      <w:r w:rsidRPr="008D0393">
        <w:fldChar w:fldCharType="end"/>
      </w:r>
      <w:r w:rsidRPr="008D0393">
        <w:fldChar w:fldCharType="begin"/>
      </w:r>
      <w:r w:rsidR="00410F6D">
        <w:instrText xml:space="preserve"> XE "Kernel:Software-W</w:instrText>
      </w:r>
      <w:r w:rsidRPr="008D0393">
        <w:instrText xml:space="preserve">ide Variables" </w:instrText>
      </w:r>
      <w:r w:rsidRPr="008D0393">
        <w:fldChar w:fldCharType="end"/>
      </w:r>
      <w:r w:rsidRPr="008D0393">
        <w:fldChar w:fldCharType="begin"/>
      </w:r>
      <w:r w:rsidRPr="008D0393">
        <w:instrText xml:space="preserve"> XE "Tool</w:instrText>
      </w:r>
      <w:r w:rsidR="00410F6D">
        <w:instrText>kit:Software-W</w:instrText>
      </w:r>
      <w:r w:rsidRPr="008D0393">
        <w:instrText xml:space="preserve">ide Variables" </w:instrText>
      </w:r>
      <w:r w:rsidRPr="008D0393">
        <w:fldChar w:fldCharType="end"/>
      </w:r>
      <w:r w:rsidR="005F7522" w:rsidRPr="008D0393">
        <w:t>The following software-wide key variables can be assumed to be defined at all times when operating within the menu system, as per Appendix 10-B in of VA</w:t>
      </w:r>
      <w:r w:rsidR="006C50DB">
        <w:t>’</w:t>
      </w:r>
      <w:r w:rsidR="005F7522" w:rsidRPr="008D0393">
        <w:t xml:space="preserve">s </w:t>
      </w:r>
      <w:r w:rsidR="005F7522" w:rsidRPr="008D0393">
        <w:rPr>
          <w:i/>
        </w:rPr>
        <w:t>Veterans Health Administration Manual M-11(Medical Information Resources Management Office</w:t>
      </w:r>
      <w:r w:rsidR="005F7522">
        <w:t>:</w:t>
      </w:r>
      <w:r w:rsidR="005F7522" w:rsidRPr="008D0393">
        <w:t xml:space="preserve"> </w:t>
      </w:r>
      <w:r w:rsidR="005F7522" w:rsidRPr="008D0393">
        <w:rPr>
          <w:i/>
        </w:rPr>
        <w:t>Operations Document):</w:t>
      </w:r>
    </w:p>
    <w:p w:rsidR="0089577F" w:rsidRPr="008D0393" w:rsidRDefault="00E41E50" w:rsidP="00E41E50">
      <w:pPr>
        <w:pStyle w:val="Caption"/>
      </w:pPr>
      <w:bookmarkStart w:id="377" w:name="_Toc193532669"/>
      <w:bookmarkStart w:id="378" w:name="_Toc520289726"/>
      <w:r w:rsidRPr="008D0393">
        <w:t xml:space="preserve">Table </w:t>
      </w:r>
      <w:fldSimple w:instr=" SEQ Table \* ARABIC ">
        <w:r w:rsidR="00E40D77">
          <w:rPr>
            <w:noProof/>
          </w:rPr>
          <w:t>29</w:t>
        </w:r>
      </w:fldSimple>
      <w:r w:rsidR="00DC412E">
        <w:t>:</w:t>
      </w:r>
      <w:r w:rsidR="006F496C">
        <w:t xml:space="preserve"> Variables—Defined at All T</w:t>
      </w:r>
      <w:r w:rsidRPr="008D0393">
        <w:t>imes</w:t>
      </w:r>
      <w:bookmarkEnd w:id="377"/>
      <w:bookmarkEnd w:id="37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764"/>
        <w:gridCol w:w="7470"/>
      </w:tblGrid>
      <w:tr w:rsidR="0089577F" w:rsidRPr="008D0393" w:rsidTr="00A17927">
        <w:trPr>
          <w:tblHeader/>
        </w:trPr>
        <w:tc>
          <w:tcPr>
            <w:tcW w:w="1764" w:type="dxa"/>
            <w:shd w:val="pct12" w:color="auto" w:fill="auto"/>
          </w:tcPr>
          <w:p w:rsidR="0089577F" w:rsidRPr="00A04B86" w:rsidRDefault="0089577F" w:rsidP="00E309BE">
            <w:pPr>
              <w:pStyle w:val="TableHeading"/>
            </w:pPr>
            <w:bookmarkStart w:id="379" w:name="ColumnTitle_023"/>
            <w:bookmarkEnd w:id="379"/>
            <w:r w:rsidRPr="00A04B86">
              <w:t>Variable</w:t>
            </w:r>
          </w:p>
        </w:tc>
        <w:tc>
          <w:tcPr>
            <w:tcW w:w="7470" w:type="dxa"/>
            <w:shd w:val="pct12" w:color="auto" w:fill="auto"/>
          </w:tcPr>
          <w:p w:rsidR="0089577F" w:rsidRPr="008D0393" w:rsidRDefault="0089577F" w:rsidP="00E309BE">
            <w:pPr>
              <w:pStyle w:val="TableHeading"/>
            </w:pPr>
            <w:r w:rsidRPr="008D0393">
              <w:t>Description</w:t>
            </w:r>
          </w:p>
        </w:tc>
      </w:tr>
      <w:tr w:rsidR="0089577F" w:rsidRPr="008D0393" w:rsidTr="00A17927">
        <w:tc>
          <w:tcPr>
            <w:tcW w:w="1764" w:type="dxa"/>
          </w:tcPr>
          <w:p w:rsidR="0089577F" w:rsidRPr="00A04B86" w:rsidRDefault="0089577F" w:rsidP="00E309BE">
            <w:pPr>
              <w:pStyle w:val="TableText"/>
              <w:rPr>
                <w:b/>
              </w:rPr>
            </w:pPr>
            <w:r w:rsidRPr="00A04B86">
              <w:rPr>
                <w:b/>
              </w:rPr>
              <w:t>DUZ</w:t>
            </w:r>
            <w:r w:rsidRPr="00423818">
              <w:rPr>
                <w:rFonts w:ascii="Times New Roman" w:hAnsi="Times New Roman"/>
                <w:vanish/>
              </w:rPr>
              <w:fldChar w:fldCharType="begin"/>
            </w:r>
            <w:r w:rsidRPr="00423818">
              <w:rPr>
                <w:rFonts w:ascii="Times New Roman" w:hAnsi="Times New Roman"/>
                <w:vanish/>
              </w:rPr>
              <w:instrText xml:space="preserve"> XE </w:instrText>
            </w:r>
            <w:r w:rsidR="00150FF6" w:rsidRPr="00423818">
              <w:rPr>
                <w:rFonts w:ascii="Times New Roman" w:hAnsi="Times New Roman"/>
              </w:rPr>
              <w:instrText>"</w:instrText>
            </w:r>
            <w:r w:rsidRPr="00423818">
              <w:rPr>
                <w:rFonts w:ascii="Times New Roman" w:hAnsi="Times New Roman"/>
              </w:rPr>
              <w:instrText>DUZ</w:instrText>
            </w:r>
            <w:r w:rsidR="00416830" w:rsidRPr="00423818">
              <w:rPr>
                <w:rFonts w:ascii="Times New Roman" w:hAnsi="Times New Roman"/>
              </w:rPr>
              <w:instrText xml:space="preserve"> Variable</w:instrText>
            </w:r>
            <w:r w:rsidR="00150FF6" w:rsidRPr="00423818">
              <w:rPr>
                <w:rFonts w:ascii="Times New Roman" w:hAnsi="Times New Roman"/>
              </w:rPr>
              <w:instrText>"</w:instrText>
            </w:r>
            <w:r w:rsidRPr="00423818">
              <w:rPr>
                <w:rFonts w:ascii="Times New Roman" w:hAnsi="Times New Roman"/>
              </w:rPr>
              <w:instrText xml:space="preserve"> </w:instrText>
            </w:r>
            <w:r w:rsidRPr="00423818">
              <w:rPr>
                <w:rFonts w:ascii="Times New Roman" w:hAnsi="Times New Roman"/>
                <w:vanish/>
              </w:rPr>
              <w:fldChar w:fldCharType="end"/>
            </w:r>
            <w:r w:rsidR="00416830" w:rsidRPr="00423818">
              <w:rPr>
                <w:rFonts w:ascii="Times New Roman" w:hAnsi="Times New Roman"/>
                <w:vanish/>
              </w:rPr>
              <w:fldChar w:fldCharType="begin"/>
            </w:r>
            <w:r w:rsidR="00416830" w:rsidRPr="00423818">
              <w:rPr>
                <w:rFonts w:ascii="Times New Roman" w:hAnsi="Times New Roman"/>
                <w:vanish/>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Variables:DUZ</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vanish/>
              </w:rPr>
              <w:fldChar w:fldCharType="end"/>
            </w:r>
          </w:p>
        </w:tc>
        <w:tc>
          <w:tcPr>
            <w:tcW w:w="7470" w:type="dxa"/>
          </w:tcPr>
          <w:p w:rsidR="0089577F" w:rsidRPr="008D0393" w:rsidRDefault="0089577F" w:rsidP="00DD4908">
            <w:pPr>
              <w:pStyle w:val="TableText"/>
            </w:pPr>
            <w:r w:rsidRPr="008D0393">
              <w:t>Internal entry number</w:t>
            </w:r>
            <w:r w:rsidR="000F2CAF" w:rsidRPr="008D0393">
              <w:t xml:space="preserve"> (IEN)</w:t>
            </w:r>
            <w:r w:rsidRPr="008D0393">
              <w:t xml:space="preserve"> from the NEW PERSON</w:t>
            </w:r>
            <w:r w:rsidR="00DD4908" w:rsidRPr="008D0393">
              <w:t xml:space="preserve"> (#200)</w:t>
            </w:r>
            <w:r w:rsidRPr="008D0393">
              <w:t xml:space="preserve"> file</w:t>
            </w:r>
            <w:r w:rsidR="00EE2720" w:rsidRPr="008D0393">
              <w:rPr>
                <w:rFonts w:ascii="Times New Roman" w:hAnsi="Times New Roman"/>
                <w:vanish/>
              </w:rPr>
              <w:fldChar w:fldCharType="begin"/>
            </w:r>
            <w:r w:rsidR="00EE2720" w:rsidRPr="008D0393">
              <w:rPr>
                <w:rFonts w:ascii="Times New Roman" w:hAnsi="Times New Roman"/>
                <w:vanish/>
              </w:rPr>
              <w:instrText xml:space="preserve"> XE </w:instrText>
            </w:r>
            <w:r w:rsidR="00150FF6" w:rsidRPr="008D0393">
              <w:rPr>
                <w:rFonts w:ascii="Times New Roman" w:hAnsi="Times New Roman"/>
              </w:rPr>
              <w:instrText>"</w:instrText>
            </w:r>
            <w:r w:rsidR="00EE2720" w:rsidRPr="008D0393">
              <w:rPr>
                <w:rFonts w:ascii="Times New Roman" w:hAnsi="Times New Roman"/>
              </w:rPr>
              <w:instrText>NEW PERSON</w:instrText>
            </w:r>
            <w:r w:rsidR="00DD4908" w:rsidRPr="008D0393">
              <w:rPr>
                <w:rFonts w:ascii="Times New Roman" w:hAnsi="Times New Roman"/>
              </w:rPr>
              <w:instrText xml:space="preserve"> (#200)</w:instrText>
            </w:r>
            <w:r w:rsidR="00EE2720" w:rsidRPr="008D0393">
              <w:rPr>
                <w:rFonts w:ascii="Times New Roman" w:hAnsi="Times New Roman"/>
              </w:rPr>
              <w:instrText xml:space="preserve"> File</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vanish/>
              </w:rPr>
              <w:fldChar w:fldCharType="end"/>
            </w:r>
            <w:r w:rsidR="00EE2720" w:rsidRPr="008D0393">
              <w:rPr>
                <w:rFonts w:ascii="Times New Roman" w:hAnsi="Times New Roman"/>
                <w:vanish/>
              </w:rPr>
              <w:fldChar w:fldCharType="begin"/>
            </w:r>
            <w:r w:rsidR="00EE2720" w:rsidRPr="008D0393">
              <w:rPr>
                <w:rFonts w:ascii="Times New Roman" w:hAnsi="Times New Roman"/>
                <w:vanish/>
              </w:rPr>
              <w:instrText xml:space="preserve"> XE </w:instrText>
            </w:r>
            <w:r w:rsidR="00150FF6" w:rsidRPr="008D0393">
              <w:rPr>
                <w:rFonts w:ascii="Times New Roman" w:hAnsi="Times New Roman"/>
              </w:rPr>
              <w:instrText>"</w:instrText>
            </w:r>
            <w:r w:rsidR="00EE2720" w:rsidRPr="008D0393">
              <w:rPr>
                <w:rFonts w:ascii="Times New Roman" w:hAnsi="Times New Roman"/>
              </w:rPr>
              <w:instrText>Files:NEW PERSON (#200)</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vanish/>
              </w:rPr>
              <w:fldChar w:fldCharType="end"/>
            </w:r>
            <w:r w:rsidRPr="008D0393">
              <w:t>.</w:t>
            </w:r>
          </w:p>
        </w:tc>
      </w:tr>
      <w:tr w:rsidR="0089577F" w:rsidRPr="008D0393" w:rsidTr="00A17927">
        <w:tc>
          <w:tcPr>
            <w:tcW w:w="1764" w:type="dxa"/>
          </w:tcPr>
          <w:p w:rsidR="0089577F" w:rsidRPr="00A04B86" w:rsidRDefault="0089577F" w:rsidP="00E309BE">
            <w:pPr>
              <w:pStyle w:val="TableText"/>
              <w:rPr>
                <w:b/>
              </w:rPr>
            </w:pPr>
            <w:r w:rsidRPr="00A04B86">
              <w:rPr>
                <w:b/>
              </w:rPr>
              <w:t>DUZ(</w:t>
            </w:r>
            <w:r w:rsidR="00416830" w:rsidRPr="00A04B86">
              <w:rPr>
                <w:b/>
              </w:rPr>
              <w:t>0</w:t>
            </w:r>
            <w:r w:rsidRPr="00A04B86">
              <w:rPr>
                <w:b/>
              </w:rPr>
              <w:t>)</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DUZ(0)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Variables:DUZ(0)</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470" w:type="dxa"/>
          </w:tcPr>
          <w:p w:rsidR="0089577F" w:rsidRPr="008D0393" w:rsidRDefault="0089577F" w:rsidP="00E309BE">
            <w:pPr>
              <w:pStyle w:val="TableText"/>
            </w:pPr>
            <w:r w:rsidRPr="008D0393">
              <w:t>User</w:t>
            </w:r>
            <w:r w:rsidR="006C50DB">
              <w:t>’</w:t>
            </w:r>
            <w:r w:rsidRPr="008D0393">
              <w:t>s FILE MANAGER ACCESS CODE</w:t>
            </w:r>
            <w:r w:rsidRPr="008D0393">
              <w:rPr>
                <w:rFonts w:ascii="Times New Roman" w:hAnsi="Times New Roman"/>
                <w:vanish/>
              </w:rPr>
              <w:fldChar w:fldCharType="begin"/>
            </w:r>
            <w:r w:rsidRPr="008D0393">
              <w:rPr>
                <w:rFonts w:ascii="Times New Roman" w:hAnsi="Times New Roman"/>
                <w:vanish/>
              </w:rPr>
              <w:instrText xml:space="preserve"> XE </w:instrText>
            </w:r>
            <w:r w:rsidR="00150FF6" w:rsidRPr="008D0393">
              <w:rPr>
                <w:rFonts w:ascii="Times New Roman" w:hAnsi="Times New Roman"/>
              </w:rPr>
              <w:instrText>"</w:instrText>
            </w:r>
            <w:r w:rsidRPr="008D0393">
              <w:rPr>
                <w:rFonts w:ascii="Times New Roman" w:hAnsi="Times New Roman"/>
              </w:rPr>
              <w:instrText>FILE MANAGER ACCESS CODE</w:instrText>
            </w:r>
            <w:r w:rsidR="00375B8E" w:rsidRPr="008D0393">
              <w:rPr>
                <w:rFonts w:ascii="Times New Roman" w:hAnsi="Times New Roman"/>
              </w:rPr>
              <w:instrText xml:space="preserve"> Field</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vanish/>
              </w:rPr>
              <w:fldChar w:fldCharType="end"/>
            </w:r>
            <w:r w:rsidR="00375B8E" w:rsidRPr="008D0393">
              <w:rPr>
                <w:rFonts w:ascii="Times New Roman" w:hAnsi="Times New Roman"/>
                <w:vanish/>
              </w:rPr>
              <w:fldChar w:fldCharType="begin"/>
            </w:r>
            <w:r w:rsidR="00375B8E" w:rsidRPr="008D0393">
              <w:rPr>
                <w:rFonts w:ascii="Times New Roman" w:hAnsi="Times New Roman"/>
                <w:vanish/>
              </w:rPr>
              <w:instrText xml:space="preserve"> XE </w:instrText>
            </w:r>
            <w:r w:rsidR="00150FF6" w:rsidRPr="008D0393">
              <w:rPr>
                <w:rFonts w:ascii="Times New Roman" w:hAnsi="Times New Roman"/>
              </w:rPr>
              <w:instrText>"</w:instrText>
            </w:r>
            <w:r w:rsidR="00375B8E" w:rsidRPr="008D0393">
              <w:rPr>
                <w:rFonts w:ascii="Times New Roman" w:hAnsi="Times New Roman"/>
              </w:rPr>
              <w:instrText>Fields:FILE MANAGER ACCESS CODE</w:instrText>
            </w:r>
            <w:r w:rsidR="00150FF6" w:rsidRPr="008D0393">
              <w:rPr>
                <w:rFonts w:ascii="Times New Roman" w:hAnsi="Times New Roman"/>
              </w:rPr>
              <w:instrText>"</w:instrText>
            </w:r>
            <w:r w:rsidR="00375B8E" w:rsidRPr="008D0393">
              <w:rPr>
                <w:rFonts w:ascii="Times New Roman" w:hAnsi="Times New Roman"/>
              </w:rPr>
              <w:instrText xml:space="preserve"> </w:instrText>
            </w:r>
            <w:r w:rsidR="00375B8E" w:rsidRPr="008D0393">
              <w:rPr>
                <w:rFonts w:ascii="Times New Roman" w:hAnsi="Times New Roman"/>
                <w:vanish/>
              </w:rPr>
              <w:fldChar w:fldCharType="end"/>
            </w:r>
            <w:r w:rsidRPr="008D0393">
              <w:t xml:space="preserve"> string.</w:t>
            </w:r>
          </w:p>
        </w:tc>
      </w:tr>
      <w:tr w:rsidR="0089577F" w:rsidRPr="008D0393" w:rsidTr="00A17927">
        <w:tc>
          <w:tcPr>
            <w:tcW w:w="1764" w:type="dxa"/>
          </w:tcPr>
          <w:p w:rsidR="0089577F" w:rsidRPr="00A04B86" w:rsidRDefault="0089577F" w:rsidP="00E309BE">
            <w:pPr>
              <w:pStyle w:val="TableText"/>
              <w:rPr>
                <w:b/>
              </w:rPr>
            </w:pPr>
            <w:r w:rsidRPr="00A04B86">
              <w:rPr>
                <w:b/>
              </w:rPr>
              <w:t>DUZ(2)</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DUZ(2)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Variables:DUZ(2)</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470" w:type="dxa"/>
          </w:tcPr>
          <w:p w:rsidR="0089577F" w:rsidRPr="008D0393" w:rsidRDefault="0089577F" w:rsidP="00E309BE">
            <w:pPr>
              <w:pStyle w:val="TableText"/>
            </w:pPr>
            <w:r w:rsidRPr="008D0393">
              <w:t>User</w:t>
            </w:r>
            <w:r w:rsidR="006C50DB">
              <w:t>’</w:t>
            </w:r>
            <w:r w:rsidRPr="008D0393">
              <w:t>s institutional affiliation. It is the internal entry number from the Institution file.</w:t>
            </w:r>
          </w:p>
        </w:tc>
      </w:tr>
      <w:tr w:rsidR="0089577F" w:rsidRPr="008D0393" w:rsidTr="00A17927">
        <w:tc>
          <w:tcPr>
            <w:tcW w:w="1764" w:type="dxa"/>
          </w:tcPr>
          <w:p w:rsidR="0089577F" w:rsidRPr="00A04B86" w:rsidRDefault="0089577F" w:rsidP="00E309BE">
            <w:pPr>
              <w:pStyle w:val="TableText"/>
              <w:rPr>
                <w:b/>
              </w:rPr>
            </w:pPr>
            <w:r w:rsidRPr="00A04B86">
              <w:rPr>
                <w:b/>
              </w:rPr>
              <w:t>DUZ(</w:t>
            </w:r>
            <w:r w:rsidR="006C50DB">
              <w:rPr>
                <w:b/>
              </w:rPr>
              <w:t>“</w:t>
            </w:r>
            <w:r w:rsidRPr="00A04B86">
              <w:rPr>
                <w:b/>
              </w:rPr>
              <w:t>AG</w:t>
            </w:r>
            <w:r w:rsidR="006C50DB">
              <w:rPr>
                <w:b/>
              </w:rPr>
              <w:t>”</w:t>
            </w:r>
            <w:r w:rsidRPr="00A04B86">
              <w:rPr>
                <w:b/>
              </w:rPr>
              <w:t>)</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DUZ(\</w:instrText>
            </w:r>
            <w:r w:rsidR="00150FF6" w:rsidRPr="00423818">
              <w:rPr>
                <w:rFonts w:ascii="Times New Roman" w:hAnsi="Times New Roman"/>
              </w:rPr>
              <w:instrText>"</w:instrText>
            </w:r>
            <w:r w:rsidR="00416830" w:rsidRPr="00423818">
              <w:rPr>
                <w:rFonts w:ascii="Times New Roman" w:hAnsi="Times New Roman"/>
              </w:rPr>
              <w:instrText>AG\</w:instrText>
            </w:r>
            <w:r w:rsidR="00150FF6" w:rsidRPr="00423818">
              <w:rPr>
                <w:rFonts w:ascii="Times New Roman" w:hAnsi="Times New Roman"/>
              </w:rPr>
              <w:instrText>"</w:instrText>
            </w:r>
            <w:r w:rsidR="00416830" w:rsidRPr="00423818">
              <w:rPr>
                <w:rFonts w:ascii="Times New Roman" w:hAnsi="Times New Roman"/>
              </w:rPr>
              <w:instrText>)</w:instrText>
            </w:r>
            <w:r w:rsidR="00375B8E" w:rsidRPr="00423818">
              <w:rPr>
                <w:rFonts w:ascii="Times New Roman" w:hAnsi="Times New Roman"/>
              </w:rPr>
              <w:instrText xml:space="preserve">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w:instrText>
            </w:r>
            <w:r w:rsidR="00416830" w:rsidRPr="00423818">
              <w:rPr>
                <w:rFonts w:ascii="Times New Roman" w:hAnsi="Times New Roman"/>
              </w:rPr>
              <w:instrText>DUZ(\</w:instrText>
            </w:r>
            <w:r w:rsidR="00150FF6" w:rsidRPr="00423818">
              <w:rPr>
                <w:rFonts w:ascii="Times New Roman" w:hAnsi="Times New Roman"/>
              </w:rPr>
              <w:instrText>"</w:instrText>
            </w:r>
            <w:r w:rsidR="00416830" w:rsidRPr="00423818">
              <w:rPr>
                <w:rFonts w:ascii="Times New Roman" w:hAnsi="Times New Roman"/>
              </w:rPr>
              <w:instrText>AG\</w:instrText>
            </w:r>
            <w:r w:rsidR="00150FF6" w:rsidRPr="00423818">
              <w:rPr>
                <w:rFonts w:ascii="Times New Roman" w:hAnsi="Times New Roman"/>
              </w:rPr>
              <w:instrText>"</w:instrText>
            </w:r>
            <w:r w:rsidR="00416830" w:rsidRPr="00423818">
              <w:rPr>
                <w:rFonts w:ascii="Times New Roman" w:hAnsi="Times New Roman"/>
              </w:rPr>
              <w:instrText>)</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470" w:type="dxa"/>
          </w:tcPr>
          <w:p w:rsidR="0089577F" w:rsidRPr="008D0393" w:rsidRDefault="0089577F" w:rsidP="00E309BE">
            <w:pPr>
              <w:pStyle w:val="TableText"/>
            </w:pPr>
            <w:r w:rsidRPr="008D0393">
              <w:t>User</w:t>
            </w:r>
            <w:r w:rsidR="006C50DB">
              <w:t>’</w:t>
            </w:r>
            <w:r w:rsidRPr="008D0393">
              <w:t>s agency code.</w:t>
            </w:r>
          </w:p>
        </w:tc>
      </w:tr>
      <w:tr w:rsidR="0089577F" w:rsidRPr="008D0393" w:rsidTr="00A17927">
        <w:tc>
          <w:tcPr>
            <w:tcW w:w="1764" w:type="dxa"/>
          </w:tcPr>
          <w:p w:rsidR="0089577F" w:rsidRPr="00A04B86" w:rsidRDefault="0089577F" w:rsidP="00E309BE">
            <w:pPr>
              <w:pStyle w:val="TableText"/>
              <w:rPr>
                <w:b/>
              </w:rPr>
            </w:pPr>
            <w:r w:rsidRPr="00A04B86">
              <w:rPr>
                <w:b/>
              </w:rPr>
              <w:t>DT</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DT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Variables:DT</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rsidR="0089577F" w:rsidRPr="008D0393" w:rsidRDefault="0089577F" w:rsidP="00E309BE">
            <w:pPr>
              <w:pStyle w:val="TableText"/>
            </w:pPr>
            <w:r w:rsidRPr="008D0393">
              <w:t xml:space="preserve">Current date in VA FileMan internal format. </w:t>
            </w:r>
          </w:p>
        </w:tc>
      </w:tr>
      <w:tr w:rsidR="0089577F" w:rsidRPr="008D0393" w:rsidTr="00A17927">
        <w:tc>
          <w:tcPr>
            <w:tcW w:w="1764" w:type="dxa"/>
          </w:tcPr>
          <w:p w:rsidR="0089577F" w:rsidRPr="00A04B86" w:rsidRDefault="0089577F" w:rsidP="00E309BE">
            <w:pPr>
              <w:pStyle w:val="TableText"/>
              <w:rPr>
                <w:b/>
              </w:rPr>
            </w:pPr>
            <w:r w:rsidRPr="00A04B86">
              <w:rPr>
                <w:b/>
              </w:rPr>
              <w:t>DTIME</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DTIME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Variables:DTIME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rsidR="0089577F" w:rsidRPr="008D0393" w:rsidRDefault="0089577F" w:rsidP="00E309BE">
            <w:pPr>
              <w:pStyle w:val="TableText"/>
            </w:pPr>
            <w:r w:rsidRPr="008D0393">
              <w:t>Integer value of the number of seconds the user has to respond to a timed read.</w:t>
            </w:r>
          </w:p>
        </w:tc>
      </w:tr>
      <w:tr w:rsidR="0089577F" w:rsidRPr="008D0393" w:rsidTr="00A17927">
        <w:tc>
          <w:tcPr>
            <w:tcW w:w="1764" w:type="dxa"/>
          </w:tcPr>
          <w:p w:rsidR="0089577F" w:rsidRPr="00A04B86" w:rsidRDefault="0089577F" w:rsidP="00E309BE">
            <w:pPr>
              <w:pStyle w:val="TableText"/>
              <w:rPr>
                <w:b/>
              </w:rPr>
            </w:pPr>
            <w:r w:rsidRPr="00A04B86">
              <w:rPr>
                <w:b/>
              </w:rPr>
              <w:t>IO</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rsidR="0089577F" w:rsidRPr="008D0393" w:rsidRDefault="0089577F" w:rsidP="00E309BE">
            <w:pPr>
              <w:pStyle w:val="TableText"/>
            </w:pPr>
            <w:r w:rsidRPr="008D0393">
              <w:t>Hardware name (</w:t>
            </w:r>
            <w:r w:rsidRPr="00E3534A">
              <w:rPr>
                <w:b/>
              </w:rPr>
              <w:t>$I</w:t>
            </w:r>
            <w:r w:rsidRPr="008D0393">
              <w:t>) of the last selected input/output device.</w:t>
            </w:r>
          </w:p>
        </w:tc>
      </w:tr>
      <w:tr w:rsidR="0089577F" w:rsidRPr="008D0393" w:rsidTr="00A17927">
        <w:tc>
          <w:tcPr>
            <w:tcW w:w="1764" w:type="dxa"/>
          </w:tcPr>
          <w:p w:rsidR="0089577F" w:rsidRPr="00A04B86" w:rsidRDefault="0089577F" w:rsidP="00E309BE">
            <w:pPr>
              <w:pStyle w:val="TableText"/>
              <w:rPr>
                <w:b/>
              </w:rPr>
            </w:pPr>
            <w:r w:rsidRPr="00A04B86">
              <w:rPr>
                <w:b/>
              </w:rPr>
              <w:t>IOF</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IOF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Variables:IOF</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rsidR="0089577F" w:rsidRPr="008D0393" w:rsidRDefault="0089577F" w:rsidP="00E309BE">
            <w:pPr>
              <w:pStyle w:val="TableText"/>
            </w:pPr>
            <w:r w:rsidRPr="008D0393">
              <w:t>Contains the code to issue a form feed for the last selected input/output device.</w:t>
            </w:r>
          </w:p>
        </w:tc>
      </w:tr>
      <w:tr w:rsidR="0089577F" w:rsidRPr="008D0393" w:rsidTr="00A17927">
        <w:tc>
          <w:tcPr>
            <w:tcW w:w="1764" w:type="dxa"/>
          </w:tcPr>
          <w:p w:rsidR="0089577F" w:rsidRPr="00A04B86" w:rsidRDefault="0089577F" w:rsidP="00E309BE">
            <w:pPr>
              <w:pStyle w:val="TableText"/>
              <w:rPr>
                <w:b/>
              </w:rPr>
            </w:pPr>
            <w:r w:rsidRPr="00A04B86">
              <w:rPr>
                <w:b/>
              </w:rPr>
              <w:t>IOM</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IOM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Variables:IOM</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rsidR="0089577F" w:rsidRPr="008D0393" w:rsidRDefault="0089577F" w:rsidP="00E309BE">
            <w:pPr>
              <w:pStyle w:val="TableText"/>
            </w:pPr>
            <w:r w:rsidRPr="008D0393">
              <w:t>Column position of the right margin, for the last selected input/output device.</w:t>
            </w:r>
          </w:p>
        </w:tc>
      </w:tr>
      <w:tr w:rsidR="0089577F" w:rsidRPr="008D0393" w:rsidTr="00A17927">
        <w:tc>
          <w:tcPr>
            <w:tcW w:w="1764" w:type="dxa"/>
          </w:tcPr>
          <w:p w:rsidR="0089577F" w:rsidRPr="00A04B86" w:rsidRDefault="0089577F" w:rsidP="00E309BE">
            <w:pPr>
              <w:pStyle w:val="TableText"/>
              <w:rPr>
                <w:b/>
              </w:rPr>
            </w:pPr>
            <w:r w:rsidRPr="00A04B86">
              <w:rPr>
                <w:b/>
              </w:rPr>
              <w:t>ION</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ION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Variables:ION</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rsidR="0089577F" w:rsidRPr="008D0393" w:rsidRDefault="0089577F" w:rsidP="00DD4908">
            <w:pPr>
              <w:pStyle w:val="TableText"/>
            </w:pPr>
            <w:r w:rsidRPr="008D0393">
              <w:t>Name of the last selected input/output device from the DEVIC</w:t>
            </w:r>
            <w:r w:rsidR="00E3534A">
              <w:t>E</w:t>
            </w:r>
            <w:r w:rsidR="00DD4908" w:rsidRPr="008D0393">
              <w:t xml:space="preserve"> (#3.5)</w:t>
            </w:r>
            <w:r w:rsidRPr="008D0393">
              <w:t xml:space="preserve"> file</w:t>
            </w:r>
            <w:r w:rsidR="00DD5CEF" w:rsidRPr="008D0393">
              <w:rPr>
                <w:rFonts w:ascii="Times New Roman" w:hAnsi="Times New Roman"/>
                <w:vanish/>
              </w:rPr>
              <w:fldChar w:fldCharType="begin"/>
            </w:r>
            <w:r w:rsidR="00DD5CEF" w:rsidRPr="008D0393">
              <w:rPr>
                <w:rFonts w:ascii="Times New Roman" w:hAnsi="Times New Roman"/>
                <w:vanish/>
              </w:rPr>
              <w:instrText xml:space="preserve"> XE </w:instrText>
            </w:r>
            <w:r w:rsidR="00150FF6" w:rsidRPr="008D0393">
              <w:rPr>
                <w:rFonts w:ascii="Times New Roman" w:hAnsi="Times New Roman"/>
              </w:rPr>
              <w:instrText>"</w:instrText>
            </w:r>
            <w:r w:rsidR="00DD5CEF" w:rsidRPr="008D0393">
              <w:rPr>
                <w:rFonts w:ascii="Times New Roman" w:hAnsi="Times New Roman"/>
              </w:rPr>
              <w:instrText>DEVICE</w:instrText>
            </w:r>
            <w:r w:rsidR="00DD4908" w:rsidRPr="008D0393">
              <w:rPr>
                <w:rFonts w:ascii="Times New Roman" w:hAnsi="Times New Roman"/>
              </w:rPr>
              <w:instrText xml:space="preserve"> (#3.5)</w:instrText>
            </w:r>
            <w:r w:rsidR="00DD5CEF" w:rsidRPr="008D0393">
              <w:rPr>
                <w:rFonts w:ascii="Times New Roman" w:hAnsi="Times New Roman"/>
              </w:rPr>
              <w:instrText xml:space="preserve"> File</w:instrText>
            </w:r>
            <w:r w:rsidR="00150FF6" w:rsidRPr="008D0393">
              <w:rPr>
                <w:rFonts w:ascii="Times New Roman" w:hAnsi="Times New Roman"/>
              </w:rPr>
              <w:instrText>"</w:instrText>
            </w:r>
            <w:r w:rsidR="00DD5CEF" w:rsidRPr="008D0393">
              <w:rPr>
                <w:rFonts w:ascii="Times New Roman" w:hAnsi="Times New Roman"/>
              </w:rPr>
              <w:instrText xml:space="preserve"> </w:instrText>
            </w:r>
            <w:r w:rsidR="00DD5CEF" w:rsidRPr="008D0393">
              <w:rPr>
                <w:rFonts w:ascii="Times New Roman" w:hAnsi="Times New Roman"/>
                <w:vanish/>
              </w:rPr>
              <w:fldChar w:fldCharType="end"/>
            </w:r>
            <w:r w:rsidR="00DD5CEF" w:rsidRPr="008D0393">
              <w:rPr>
                <w:rFonts w:ascii="Times New Roman" w:hAnsi="Times New Roman"/>
                <w:vanish/>
              </w:rPr>
              <w:fldChar w:fldCharType="begin"/>
            </w:r>
            <w:r w:rsidR="00DD5CEF" w:rsidRPr="008D0393">
              <w:rPr>
                <w:rFonts w:ascii="Times New Roman" w:hAnsi="Times New Roman"/>
                <w:vanish/>
              </w:rPr>
              <w:instrText xml:space="preserve"> XE </w:instrText>
            </w:r>
            <w:r w:rsidR="00150FF6" w:rsidRPr="008D0393">
              <w:rPr>
                <w:rFonts w:ascii="Times New Roman" w:hAnsi="Times New Roman"/>
              </w:rPr>
              <w:instrText>"</w:instrText>
            </w:r>
            <w:r w:rsidR="00DD5CEF" w:rsidRPr="008D0393">
              <w:rPr>
                <w:rFonts w:ascii="Times New Roman" w:hAnsi="Times New Roman"/>
              </w:rPr>
              <w:instrText>Files:DEVICE (#3.5)</w:instrText>
            </w:r>
            <w:r w:rsidR="00150FF6" w:rsidRPr="008D0393">
              <w:rPr>
                <w:rFonts w:ascii="Times New Roman" w:hAnsi="Times New Roman"/>
              </w:rPr>
              <w:instrText>"</w:instrText>
            </w:r>
            <w:r w:rsidR="00DD5CEF" w:rsidRPr="008D0393">
              <w:rPr>
                <w:rFonts w:ascii="Times New Roman" w:hAnsi="Times New Roman"/>
              </w:rPr>
              <w:instrText xml:space="preserve"> </w:instrText>
            </w:r>
            <w:r w:rsidR="00DD5CEF" w:rsidRPr="008D0393">
              <w:rPr>
                <w:rFonts w:ascii="Times New Roman" w:hAnsi="Times New Roman"/>
                <w:vanish/>
              </w:rPr>
              <w:fldChar w:fldCharType="end"/>
            </w:r>
            <w:r w:rsidRPr="008D0393">
              <w:t xml:space="preserve"> (</w:t>
            </w:r>
            <w:r w:rsidRPr="00E3534A">
              <w:rPr>
                <w:b/>
              </w:rPr>
              <w:t>.01</w:t>
            </w:r>
            <w:r w:rsidRPr="008D0393">
              <w:t xml:space="preserve"> field value).</w:t>
            </w:r>
          </w:p>
        </w:tc>
      </w:tr>
      <w:tr w:rsidR="0089577F" w:rsidRPr="008D0393" w:rsidTr="00A17927">
        <w:tc>
          <w:tcPr>
            <w:tcW w:w="1764" w:type="dxa"/>
          </w:tcPr>
          <w:p w:rsidR="0089577F" w:rsidRPr="00A04B86" w:rsidRDefault="0089577F" w:rsidP="00E309BE">
            <w:pPr>
              <w:pStyle w:val="TableText"/>
              <w:rPr>
                <w:b/>
              </w:rPr>
            </w:pPr>
            <w:r w:rsidRPr="00A04B86">
              <w:rPr>
                <w:b/>
              </w:rPr>
              <w:t>IOSL</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IOSL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Variables:IOSL</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rsidR="0089577F" w:rsidRPr="008D0393" w:rsidRDefault="0089577F" w:rsidP="00E309BE">
            <w:pPr>
              <w:pStyle w:val="TableText"/>
            </w:pPr>
            <w:r w:rsidRPr="008D0393">
              <w:t>Variable indicating the number of lines on the last selected input/output device (e.g., screen or page length).</w:t>
            </w:r>
          </w:p>
        </w:tc>
      </w:tr>
      <w:tr w:rsidR="0089577F" w:rsidRPr="008D0393" w:rsidTr="00A17927">
        <w:tc>
          <w:tcPr>
            <w:tcW w:w="1764" w:type="dxa"/>
          </w:tcPr>
          <w:p w:rsidR="0089577F" w:rsidRPr="00A04B86" w:rsidRDefault="0089577F" w:rsidP="00E309BE">
            <w:pPr>
              <w:pStyle w:val="TableText"/>
              <w:rPr>
                <w:b/>
              </w:rPr>
            </w:pPr>
            <w:r w:rsidRPr="00A04B86">
              <w:rPr>
                <w:b/>
              </w:rPr>
              <w:t>IOST</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IOST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Variables:IOST</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rsidR="0089577F" w:rsidRPr="008D0393" w:rsidRDefault="0089577F" w:rsidP="00DD4908">
            <w:pPr>
              <w:pStyle w:val="TableText"/>
            </w:pPr>
            <w:r w:rsidRPr="008D0393">
              <w:t>The last selected input/output device</w:t>
            </w:r>
            <w:r w:rsidR="006C50DB">
              <w:t>’</w:t>
            </w:r>
            <w:r w:rsidRPr="008D0393">
              <w:t>s subtype from the TERMINAL TYPE</w:t>
            </w:r>
            <w:r w:rsidR="00DD4908" w:rsidRPr="008D0393">
              <w:t xml:space="preserve"> (#3.2)</w:t>
            </w:r>
            <w:r w:rsidRPr="008D0393">
              <w:t xml:space="preserve"> file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TERMINAL TYPE</w:instrText>
            </w:r>
            <w:r w:rsidR="00DD4908" w:rsidRPr="008D0393">
              <w:rPr>
                <w:rFonts w:ascii="Times New Roman" w:hAnsi="Times New Roman"/>
              </w:rPr>
              <w:instrText xml:space="preserve"> (#3.2)</w:instrText>
            </w:r>
            <w:r w:rsidR="001C11ED" w:rsidRPr="008D0393">
              <w:rPr>
                <w:rFonts w:ascii="Times New Roman" w:hAnsi="Times New Roman"/>
              </w:rPr>
              <w:instrText xml:space="preserve"> File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Files:TERMINAL TYPE (#3.2)</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t xml:space="preserve"> (</w:t>
            </w:r>
            <w:r w:rsidRPr="00A3540D">
              <w:rPr>
                <w:b/>
              </w:rPr>
              <w:t>.01</w:t>
            </w:r>
            <w:r w:rsidRPr="008D0393">
              <w:t xml:space="preserve"> field value). </w:t>
            </w:r>
          </w:p>
        </w:tc>
      </w:tr>
      <w:tr w:rsidR="0089577F" w:rsidRPr="008D0393" w:rsidTr="00A17927">
        <w:tc>
          <w:tcPr>
            <w:tcW w:w="1764" w:type="dxa"/>
          </w:tcPr>
          <w:p w:rsidR="0089577F" w:rsidRPr="00A04B86" w:rsidRDefault="0089577F" w:rsidP="00E309BE">
            <w:pPr>
              <w:pStyle w:val="TableText"/>
              <w:rPr>
                <w:b/>
              </w:rPr>
            </w:pPr>
            <w:r w:rsidRPr="00A04B86">
              <w:rPr>
                <w:b/>
              </w:rPr>
              <w:t>IOT</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IOT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Variables:IOT</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rsidR="0089577F" w:rsidRPr="008D0393" w:rsidRDefault="0089577F" w:rsidP="00E309BE">
            <w:pPr>
              <w:pStyle w:val="TableText"/>
            </w:pPr>
            <w:r w:rsidRPr="008D0393">
              <w:t xml:space="preserve">Type of the last selected input/output device, such as </w:t>
            </w:r>
            <w:r w:rsidRPr="00E3534A">
              <w:rPr>
                <w:b/>
              </w:rPr>
              <w:t>TRM</w:t>
            </w:r>
            <w:r w:rsidRPr="008D0393">
              <w:t xml:space="preserve"> for terminal.</w:t>
            </w:r>
          </w:p>
        </w:tc>
      </w:tr>
    </w:tbl>
    <w:p w:rsidR="000E501D" w:rsidRPr="008D0393" w:rsidRDefault="000E501D" w:rsidP="0013161F">
      <w:pPr>
        <w:pStyle w:val="BodyText6"/>
      </w:pPr>
    </w:p>
    <w:p w:rsidR="000E501D" w:rsidRPr="008D0393" w:rsidRDefault="000E501D" w:rsidP="0013161F">
      <w:pPr>
        <w:pStyle w:val="BodyText"/>
        <w:keepNext/>
        <w:keepLines/>
      </w:pPr>
      <w:r w:rsidRPr="008D0393">
        <w:t>In addition to the variables described in Appendix 10-B of the M-11 manual, the following variables are defined by Kernel while a user is in the menu system:</w:t>
      </w:r>
    </w:p>
    <w:p w:rsidR="000E501D" w:rsidRPr="008D0393" w:rsidRDefault="00E41E50" w:rsidP="0013161F">
      <w:pPr>
        <w:pStyle w:val="Caption"/>
      </w:pPr>
      <w:bookmarkStart w:id="380" w:name="_Toc193532670"/>
      <w:bookmarkStart w:id="381" w:name="_Toc520289727"/>
      <w:r w:rsidRPr="008D0393">
        <w:t xml:space="preserve">Table </w:t>
      </w:r>
      <w:fldSimple w:instr=" SEQ Table \* ARABIC ">
        <w:r w:rsidR="00E40D77">
          <w:rPr>
            <w:noProof/>
          </w:rPr>
          <w:t>30</w:t>
        </w:r>
      </w:fldSimple>
      <w:r w:rsidR="00DC412E">
        <w:t>:</w:t>
      </w:r>
      <w:r w:rsidR="006F496C">
        <w:t xml:space="preserve"> Variables—Defined While a User is in the Menu S</w:t>
      </w:r>
      <w:r w:rsidRPr="008D0393">
        <w:t>ystem</w:t>
      </w:r>
      <w:bookmarkEnd w:id="380"/>
      <w:bookmarkEnd w:id="38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58"/>
        <w:gridCol w:w="7650"/>
      </w:tblGrid>
      <w:tr w:rsidR="00DD5CEF" w:rsidRPr="008D0393" w:rsidTr="00A17927">
        <w:trPr>
          <w:tblHeader/>
        </w:trPr>
        <w:tc>
          <w:tcPr>
            <w:tcW w:w="1584" w:type="dxa"/>
            <w:shd w:val="pct12" w:color="auto" w:fill="auto"/>
          </w:tcPr>
          <w:p w:rsidR="00DD5CEF" w:rsidRPr="00A3540D" w:rsidRDefault="00DD5CEF" w:rsidP="0013161F">
            <w:pPr>
              <w:pStyle w:val="TableHeading"/>
            </w:pPr>
            <w:bookmarkStart w:id="382" w:name="ColumnTitle_024"/>
            <w:bookmarkEnd w:id="382"/>
            <w:r w:rsidRPr="00A3540D">
              <w:t>Variable</w:t>
            </w:r>
          </w:p>
        </w:tc>
        <w:tc>
          <w:tcPr>
            <w:tcW w:w="7650" w:type="dxa"/>
            <w:shd w:val="pct12" w:color="auto" w:fill="auto"/>
          </w:tcPr>
          <w:p w:rsidR="00DD5CEF" w:rsidRPr="008D0393" w:rsidRDefault="00DD5CEF" w:rsidP="0013161F">
            <w:pPr>
              <w:pStyle w:val="TableHeading"/>
            </w:pPr>
            <w:r w:rsidRPr="008D0393">
              <w:t>Description</w:t>
            </w:r>
          </w:p>
        </w:tc>
      </w:tr>
      <w:tr w:rsidR="00DD5CEF" w:rsidRPr="008D0393" w:rsidTr="00A17927">
        <w:tc>
          <w:tcPr>
            <w:tcW w:w="1584" w:type="dxa"/>
          </w:tcPr>
          <w:p w:rsidR="00DD5CEF" w:rsidRPr="00A3540D" w:rsidRDefault="00DD5CEF" w:rsidP="0013161F">
            <w:pPr>
              <w:pStyle w:val="TableText"/>
              <w:keepNext/>
              <w:keepLines/>
              <w:rPr>
                <w:rFonts w:cs="Arial"/>
                <w:b/>
              </w:rPr>
            </w:pPr>
            <w:r w:rsidRPr="00A3540D">
              <w:rPr>
                <w:rFonts w:cs="Arial"/>
                <w:b/>
              </w:rPr>
              <w:t>DUZ(</w:t>
            </w:r>
            <w:r w:rsidR="006C50DB">
              <w:rPr>
                <w:rFonts w:cs="Arial"/>
                <w:b/>
              </w:rPr>
              <w:t>“</w:t>
            </w:r>
            <w:r w:rsidRPr="00A3540D">
              <w:rPr>
                <w:rFonts w:cs="Arial"/>
                <w:b/>
              </w:rPr>
              <w:t>AUTO</w:t>
            </w:r>
            <w:r w:rsidR="006C50DB">
              <w:rPr>
                <w:rFonts w:cs="Arial"/>
                <w:b/>
              </w:rPr>
              <w:t>”</w:t>
            </w:r>
            <w:r w:rsidRPr="00A3540D">
              <w:rPr>
                <w:rFonts w:cs="Arial"/>
                <w:b/>
              </w:rPr>
              <w:t>)</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DUZ(\</w:instrText>
            </w:r>
            <w:r w:rsidR="00150FF6" w:rsidRPr="00423818">
              <w:rPr>
                <w:rFonts w:ascii="Times New Roman" w:hAnsi="Times New Roman"/>
              </w:rPr>
              <w:instrText>"</w:instrText>
            </w:r>
            <w:r w:rsidR="00416830" w:rsidRPr="00423818">
              <w:rPr>
                <w:rFonts w:ascii="Times New Roman" w:hAnsi="Times New Roman"/>
              </w:rPr>
              <w:instrText>AUTO\</w:instrText>
            </w:r>
            <w:r w:rsidR="00150FF6" w:rsidRPr="00423818">
              <w:rPr>
                <w:rFonts w:ascii="Times New Roman" w:hAnsi="Times New Roman"/>
              </w:rPr>
              <w:instrText>"</w:instrText>
            </w:r>
            <w:r w:rsidR="00416830" w:rsidRPr="00423818">
              <w:rPr>
                <w:rFonts w:ascii="Times New Roman" w:hAnsi="Times New Roman"/>
              </w:rPr>
              <w:instrText>)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Variables:DUZ(\</w:instrText>
            </w:r>
            <w:r w:rsidR="00150FF6" w:rsidRPr="00423818">
              <w:rPr>
                <w:rFonts w:ascii="Times New Roman" w:hAnsi="Times New Roman"/>
              </w:rPr>
              <w:instrText>"</w:instrText>
            </w:r>
            <w:r w:rsidR="00416830" w:rsidRPr="00423818">
              <w:rPr>
                <w:rFonts w:ascii="Times New Roman" w:hAnsi="Times New Roman"/>
              </w:rPr>
              <w:instrText>AUTO\</w:instrText>
            </w:r>
            <w:r w:rsidR="00150FF6" w:rsidRPr="00423818">
              <w:rPr>
                <w:rFonts w:ascii="Times New Roman" w:hAnsi="Times New Roman"/>
              </w:rPr>
              <w:instrText>"</w:instrText>
            </w:r>
            <w:r w:rsidR="00416830" w:rsidRPr="00423818">
              <w:rPr>
                <w:rFonts w:ascii="Times New Roman" w:hAnsi="Times New Roman"/>
              </w:rPr>
              <w:instrText>)</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rsidR="00DD5CEF" w:rsidRPr="008D0393" w:rsidRDefault="00DD5CEF" w:rsidP="0013161F">
            <w:pPr>
              <w:pStyle w:val="TableText"/>
              <w:keepNext/>
              <w:keepLines/>
              <w:rPr>
                <w:rFonts w:cs="Arial"/>
              </w:rPr>
            </w:pPr>
            <w:r w:rsidRPr="008D0393">
              <w:rPr>
                <w:rFonts w:cs="Arial"/>
              </w:rPr>
              <w:t>Current auto-menu flag.</w:t>
            </w:r>
          </w:p>
        </w:tc>
      </w:tr>
      <w:tr w:rsidR="00DD5CEF" w:rsidRPr="008D0393" w:rsidTr="00A17927">
        <w:tc>
          <w:tcPr>
            <w:tcW w:w="1584" w:type="dxa"/>
          </w:tcPr>
          <w:p w:rsidR="00DD5CEF" w:rsidRPr="00A3540D" w:rsidRDefault="00DD5CEF" w:rsidP="0013161F">
            <w:pPr>
              <w:pStyle w:val="TableText"/>
              <w:keepNext/>
              <w:keepLines/>
              <w:rPr>
                <w:rFonts w:cs="Arial"/>
                <w:b/>
              </w:rPr>
            </w:pPr>
            <w:r w:rsidRPr="00A3540D">
              <w:rPr>
                <w:rFonts w:cs="Arial"/>
                <w:b/>
              </w:rPr>
              <w:t>DUZ(</w:t>
            </w:r>
            <w:r w:rsidR="006C50DB">
              <w:rPr>
                <w:rFonts w:cs="Arial"/>
                <w:b/>
              </w:rPr>
              <w:t>“</w:t>
            </w:r>
            <w:r w:rsidRPr="00A3540D">
              <w:rPr>
                <w:rFonts w:cs="Arial"/>
                <w:b/>
              </w:rPr>
              <w:t>LANG</w:t>
            </w:r>
            <w:r w:rsidR="006C50DB">
              <w:rPr>
                <w:rFonts w:cs="Arial"/>
                <w:b/>
              </w:rPr>
              <w:t>”</w:t>
            </w:r>
            <w:r w:rsidRPr="00A3540D">
              <w:rPr>
                <w:rFonts w:cs="Arial"/>
                <w:b/>
              </w:rPr>
              <w:t>)</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DUZ(\</w:instrText>
            </w:r>
            <w:r w:rsidR="00150FF6" w:rsidRPr="00423818">
              <w:rPr>
                <w:rFonts w:ascii="Times New Roman" w:hAnsi="Times New Roman"/>
              </w:rPr>
              <w:instrText>"</w:instrText>
            </w:r>
            <w:r w:rsidR="00416830" w:rsidRPr="00423818">
              <w:rPr>
                <w:rFonts w:ascii="Times New Roman" w:hAnsi="Times New Roman"/>
              </w:rPr>
              <w:instrText>LANG\</w:instrText>
            </w:r>
            <w:r w:rsidR="00150FF6" w:rsidRPr="00423818">
              <w:rPr>
                <w:rFonts w:ascii="Times New Roman" w:hAnsi="Times New Roman"/>
              </w:rPr>
              <w:instrText>"</w:instrText>
            </w:r>
            <w:r w:rsidR="00416830" w:rsidRPr="00423818">
              <w:rPr>
                <w:rFonts w:ascii="Times New Roman" w:hAnsi="Times New Roman"/>
              </w:rPr>
              <w:instrText>)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Variables:DUZ(\</w:instrText>
            </w:r>
            <w:r w:rsidR="00150FF6" w:rsidRPr="00423818">
              <w:rPr>
                <w:rFonts w:ascii="Times New Roman" w:hAnsi="Times New Roman"/>
              </w:rPr>
              <w:instrText>"</w:instrText>
            </w:r>
            <w:r w:rsidR="00416830" w:rsidRPr="00423818">
              <w:rPr>
                <w:rFonts w:ascii="Times New Roman" w:hAnsi="Times New Roman"/>
              </w:rPr>
              <w:instrText>LANG\</w:instrText>
            </w:r>
            <w:r w:rsidR="00150FF6" w:rsidRPr="00423818">
              <w:rPr>
                <w:rFonts w:ascii="Times New Roman" w:hAnsi="Times New Roman"/>
              </w:rPr>
              <w:instrText>"</w:instrText>
            </w:r>
            <w:r w:rsidR="00416830" w:rsidRPr="00423818">
              <w:rPr>
                <w:rFonts w:ascii="Times New Roman" w:hAnsi="Times New Roman"/>
              </w:rPr>
              <w:instrText>)</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rsidR="00DD5CEF" w:rsidRPr="008D0393" w:rsidRDefault="00DD5CEF" w:rsidP="00DD4908">
            <w:pPr>
              <w:pStyle w:val="TableText"/>
              <w:keepNext/>
              <w:keepLines/>
              <w:rPr>
                <w:rFonts w:cs="Arial"/>
              </w:rPr>
            </w:pPr>
            <w:r w:rsidRPr="008D0393">
              <w:rPr>
                <w:rFonts w:cs="Arial"/>
              </w:rPr>
              <w:t>Contains a pointer to VA FileMan</w:t>
            </w:r>
            <w:r w:rsidR="006C50DB">
              <w:rPr>
                <w:rFonts w:cs="Arial"/>
              </w:rPr>
              <w:t>’</w:t>
            </w:r>
            <w:r w:rsidRPr="008D0393">
              <w:rPr>
                <w:rFonts w:cs="Arial"/>
              </w:rPr>
              <w:t>s LANGUAGE</w:t>
            </w:r>
            <w:r w:rsidR="00DD4908" w:rsidRPr="008D0393">
              <w:rPr>
                <w:rFonts w:cs="Arial"/>
              </w:rPr>
              <w:t xml:space="preserve"> (#.85)</w:t>
            </w:r>
            <w:r w:rsidRPr="008D0393">
              <w:rPr>
                <w:rFonts w:cs="Arial"/>
              </w:rPr>
              <w:t xml:space="preserve"> file</w:t>
            </w:r>
            <w:r w:rsidR="00416830" w:rsidRPr="008D0393">
              <w:rPr>
                <w:rFonts w:ascii="Times New Roman" w:hAnsi="Times New Roman"/>
              </w:rPr>
              <w:fldChar w:fldCharType="begin"/>
            </w:r>
            <w:r w:rsidR="00416830" w:rsidRPr="008D0393">
              <w:rPr>
                <w:rFonts w:ascii="Times New Roman" w:hAnsi="Times New Roman"/>
              </w:rPr>
              <w:instrText xml:space="preserve"> XE </w:instrText>
            </w:r>
            <w:r w:rsidR="00150FF6" w:rsidRPr="008D0393">
              <w:rPr>
                <w:rFonts w:ascii="Times New Roman" w:hAnsi="Times New Roman"/>
              </w:rPr>
              <w:instrText>"</w:instrText>
            </w:r>
            <w:r w:rsidR="00416830" w:rsidRPr="008D0393">
              <w:rPr>
                <w:rFonts w:ascii="Times New Roman" w:hAnsi="Times New Roman"/>
              </w:rPr>
              <w:instrText>LANGUAGE</w:instrText>
            </w:r>
            <w:r w:rsidR="00DD4908" w:rsidRPr="008D0393">
              <w:rPr>
                <w:rFonts w:ascii="Times New Roman" w:hAnsi="Times New Roman"/>
              </w:rPr>
              <w:instrText xml:space="preserve"> (#.85)</w:instrText>
            </w:r>
            <w:r w:rsidR="00416830" w:rsidRPr="008D0393">
              <w:rPr>
                <w:rFonts w:ascii="Times New Roman" w:hAnsi="Times New Roman"/>
              </w:rPr>
              <w:instrText xml:space="preserve"> File</w:instrText>
            </w:r>
            <w:r w:rsidR="00150FF6" w:rsidRPr="008D0393">
              <w:rPr>
                <w:rFonts w:ascii="Times New Roman" w:hAnsi="Times New Roman"/>
              </w:rPr>
              <w:instrText>"</w:instrText>
            </w:r>
            <w:r w:rsidR="00416830" w:rsidRPr="008D0393">
              <w:rPr>
                <w:rFonts w:ascii="Times New Roman" w:hAnsi="Times New Roman"/>
              </w:rPr>
              <w:instrText xml:space="preserve"> </w:instrText>
            </w:r>
            <w:r w:rsidR="00416830" w:rsidRPr="008D0393">
              <w:rPr>
                <w:rFonts w:ascii="Times New Roman" w:hAnsi="Times New Roman"/>
              </w:rPr>
              <w:fldChar w:fldCharType="end"/>
            </w:r>
            <w:r w:rsidR="00416830" w:rsidRPr="008D0393">
              <w:rPr>
                <w:rFonts w:ascii="Times New Roman" w:hAnsi="Times New Roman"/>
              </w:rPr>
              <w:fldChar w:fldCharType="begin"/>
            </w:r>
            <w:r w:rsidR="00416830" w:rsidRPr="008D0393">
              <w:rPr>
                <w:rFonts w:ascii="Times New Roman" w:hAnsi="Times New Roman"/>
              </w:rPr>
              <w:instrText xml:space="preserve"> XE </w:instrText>
            </w:r>
            <w:r w:rsidR="00150FF6" w:rsidRPr="008D0393">
              <w:rPr>
                <w:rFonts w:ascii="Times New Roman" w:hAnsi="Times New Roman"/>
              </w:rPr>
              <w:instrText>"</w:instrText>
            </w:r>
            <w:r w:rsidR="00416830" w:rsidRPr="008D0393">
              <w:rPr>
                <w:rFonts w:ascii="Times New Roman" w:hAnsi="Times New Roman"/>
              </w:rPr>
              <w:instrText>Files:LANGUAGE (#.85)</w:instrText>
            </w:r>
            <w:r w:rsidR="00150FF6" w:rsidRPr="008D0393">
              <w:rPr>
                <w:rFonts w:ascii="Times New Roman" w:hAnsi="Times New Roman"/>
              </w:rPr>
              <w:instrText>"</w:instrText>
            </w:r>
            <w:r w:rsidR="00416830" w:rsidRPr="008D0393">
              <w:rPr>
                <w:rFonts w:ascii="Times New Roman" w:hAnsi="Times New Roman"/>
              </w:rPr>
              <w:instrText xml:space="preserve"> </w:instrText>
            </w:r>
            <w:r w:rsidR="00416830" w:rsidRPr="008D0393">
              <w:rPr>
                <w:rFonts w:ascii="Times New Roman" w:hAnsi="Times New Roman"/>
              </w:rPr>
              <w:fldChar w:fldCharType="end"/>
            </w:r>
            <w:r w:rsidRPr="008D0393">
              <w:rPr>
                <w:rFonts w:cs="Arial"/>
              </w:rPr>
              <w:t>, which VA FileMan uses for language-specific displays of prompts, dates and times, and dialogs (from the DIALOG</w:t>
            </w:r>
            <w:r w:rsidR="00DD4908" w:rsidRPr="008D0393">
              <w:rPr>
                <w:rFonts w:cs="Arial"/>
              </w:rPr>
              <w:t xml:space="preserve"> [#.84]</w:t>
            </w:r>
            <w:r w:rsidRPr="008D0393">
              <w:rPr>
                <w:rFonts w:cs="Arial"/>
              </w:rPr>
              <w:t xml:space="preserve"> file</w:t>
            </w:r>
            <w:r w:rsidR="00416830" w:rsidRPr="008D0393">
              <w:rPr>
                <w:rFonts w:ascii="Times New Roman" w:hAnsi="Times New Roman"/>
              </w:rPr>
              <w:fldChar w:fldCharType="begin"/>
            </w:r>
            <w:r w:rsidR="00416830" w:rsidRPr="008D0393">
              <w:rPr>
                <w:rFonts w:ascii="Times New Roman" w:hAnsi="Times New Roman"/>
              </w:rPr>
              <w:instrText xml:space="preserve"> XE </w:instrText>
            </w:r>
            <w:r w:rsidR="00150FF6" w:rsidRPr="008D0393">
              <w:rPr>
                <w:rFonts w:ascii="Times New Roman" w:hAnsi="Times New Roman"/>
              </w:rPr>
              <w:instrText>"</w:instrText>
            </w:r>
            <w:r w:rsidR="00416830" w:rsidRPr="008D0393">
              <w:rPr>
                <w:rFonts w:ascii="Times New Roman" w:hAnsi="Times New Roman"/>
              </w:rPr>
              <w:instrText>DIALOG</w:instrText>
            </w:r>
            <w:r w:rsidR="00DD4908" w:rsidRPr="008D0393">
              <w:rPr>
                <w:rFonts w:ascii="Times New Roman" w:hAnsi="Times New Roman"/>
              </w:rPr>
              <w:instrText xml:space="preserve"> (#.84)</w:instrText>
            </w:r>
            <w:r w:rsidR="00416830" w:rsidRPr="008D0393">
              <w:rPr>
                <w:rFonts w:ascii="Times New Roman" w:hAnsi="Times New Roman"/>
              </w:rPr>
              <w:instrText xml:space="preserve"> File</w:instrText>
            </w:r>
            <w:r w:rsidR="00150FF6" w:rsidRPr="008D0393">
              <w:rPr>
                <w:rFonts w:ascii="Times New Roman" w:hAnsi="Times New Roman"/>
              </w:rPr>
              <w:instrText>"</w:instrText>
            </w:r>
            <w:r w:rsidR="00416830" w:rsidRPr="008D0393">
              <w:rPr>
                <w:rFonts w:ascii="Times New Roman" w:hAnsi="Times New Roman"/>
              </w:rPr>
              <w:instrText xml:space="preserve"> </w:instrText>
            </w:r>
            <w:r w:rsidR="00416830" w:rsidRPr="008D0393">
              <w:rPr>
                <w:rFonts w:ascii="Times New Roman" w:hAnsi="Times New Roman"/>
              </w:rPr>
              <w:fldChar w:fldCharType="end"/>
            </w:r>
            <w:r w:rsidR="00416830" w:rsidRPr="008D0393">
              <w:rPr>
                <w:rFonts w:ascii="Times New Roman" w:hAnsi="Times New Roman"/>
              </w:rPr>
              <w:fldChar w:fldCharType="begin"/>
            </w:r>
            <w:r w:rsidR="00416830" w:rsidRPr="008D0393">
              <w:rPr>
                <w:rFonts w:ascii="Times New Roman" w:hAnsi="Times New Roman"/>
              </w:rPr>
              <w:instrText xml:space="preserve"> XE </w:instrText>
            </w:r>
            <w:r w:rsidR="00150FF6" w:rsidRPr="008D0393">
              <w:rPr>
                <w:rFonts w:ascii="Times New Roman" w:hAnsi="Times New Roman"/>
              </w:rPr>
              <w:instrText>"</w:instrText>
            </w:r>
            <w:r w:rsidR="00416830" w:rsidRPr="008D0393">
              <w:rPr>
                <w:rFonts w:ascii="Times New Roman" w:hAnsi="Times New Roman"/>
              </w:rPr>
              <w:instrText>Files:DIALOG</w:instrText>
            </w:r>
            <w:r w:rsidR="00DD4908" w:rsidRPr="008D0393">
              <w:rPr>
                <w:rFonts w:ascii="Times New Roman" w:hAnsi="Times New Roman"/>
              </w:rPr>
              <w:instrText xml:space="preserve"> (#.84)</w:instrText>
            </w:r>
            <w:r w:rsidR="00150FF6" w:rsidRPr="008D0393">
              <w:rPr>
                <w:rFonts w:ascii="Times New Roman" w:hAnsi="Times New Roman"/>
              </w:rPr>
              <w:instrText>"</w:instrText>
            </w:r>
            <w:r w:rsidR="00416830" w:rsidRPr="008D0393">
              <w:rPr>
                <w:rFonts w:ascii="Times New Roman" w:hAnsi="Times New Roman"/>
              </w:rPr>
              <w:instrText xml:space="preserve"> </w:instrText>
            </w:r>
            <w:r w:rsidR="00416830" w:rsidRPr="008D0393">
              <w:rPr>
                <w:rFonts w:ascii="Times New Roman" w:hAnsi="Times New Roman"/>
              </w:rPr>
              <w:fldChar w:fldCharType="end"/>
            </w:r>
            <w:r w:rsidRPr="008D0393">
              <w:rPr>
                <w:rFonts w:cs="Arial"/>
              </w:rPr>
              <w:t>).</w:t>
            </w:r>
          </w:p>
        </w:tc>
      </w:tr>
      <w:tr w:rsidR="00DD5CEF" w:rsidRPr="008D0393" w:rsidTr="00A17927">
        <w:tc>
          <w:tcPr>
            <w:tcW w:w="1584" w:type="dxa"/>
          </w:tcPr>
          <w:p w:rsidR="00DD5CEF" w:rsidRPr="00A3540D" w:rsidRDefault="00DD5CEF" w:rsidP="00E309BE">
            <w:pPr>
              <w:pStyle w:val="TableText"/>
              <w:rPr>
                <w:rFonts w:cs="Arial"/>
                <w:b/>
              </w:rPr>
            </w:pPr>
            <w:r w:rsidRPr="00A3540D">
              <w:rPr>
                <w:rFonts w:cs="Arial"/>
                <w:b/>
              </w:rPr>
              <w:t>IO(0)</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IO(0)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Variables:IO(0)</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rsidR="00DD5CEF" w:rsidRPr="008D0393" w:rsidRDefault="00DD5CEF" w:rsidP="00E309BE">
            <w:pPr>
              <w:pStyle w:val="TableText"/>
              <w:rPr>
                <w:rFonts w:cs="Arial"/>
              </w:rPr>
            </w:pPr>
            <w:r w:rsidRPr="00AD6030">
              <w:rPr>
                <w:rFonts w:cs="Arial"/>
                <w:b/>
              </w:rPr>
              <w:t>$I</w:t>
            </w:r>
            <w:r w:rsidRPr="008D0393">
              <w:rPr>
                <w:rFonts w:cs="Arial"/>
              </w:rPr>
              <w:t xml:space="preserve"> value of the home device at the time of the call to the Device Handler</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Device Handler</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cs="Arial"/>
              </w:rPr>
              <w:t xml:space="preserve"> </w:t>
            </w:r>
            <w:r w:rsidRPr="008D0393">
              <w:rPr>
                <w:rFonts w:cs="Arial"/>
              </w:rPr>
              <w:lastRenderedPageBreak/>
              <w:t>(</w:t>
            </w:r>
            <w:r w:rsidRPr="008D0F47">
              <w:rPr>
                <w:rFonts w:cs="Arial"/>
                <w:b/>
              </w:rPr>
              <w:t>^%ZIS</w:t>
            </w:r>
            <w:r w:rsidRPr="008D0393">
              <w:rPr>
                <w:rFonts w:cs="Arial"/>
              </w:rPr>
              <w:t>).</w:t>
            </w:r>
          </w:p>
        </w:tc>
      </w:tr>
      <w:tr w:rsidR="00DD5CEF" w:rsidRPr="008D0393" w:rsidTr="00A17927">
        <w:tc>
          <w:tcPr>
            <w:tcW w:w="1584" w:type="dxa"/>
          </w:tcPr>
          <w:p w:rsidR="00DD5CEF" w:rsidRPr="00A3540D" w:rsidRDefault="00DD5CEF" w:rsidP="00E309BE">
            <w:pPr>
              <w:pStyle w:val="TableText"/>
              <w:rPr>
                <w:rFonts w:cs="Arial"/>
                <w:b/>
              </w:rPr>
            </w:pPr>
            <w:r w:rsidRPr="00A3540D">
              <w:rPr>
                <w:rFonts w:cs="Arial"/>
                <w:b/>
              </w:rPr>
              <w:lastRenderedPageBreak/>
              <w:t>IOBS</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IOBS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Variables:IOBS</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rsidR="00DD5CEF" w:rsidRPr="008D0393" w:rsidRDefault="00DD5CEF" w:rsidP="00E309BE">
            <w:pPr>
              <w:pStyle w:val="TableText"/>
              <w:rPr>
                <w:rFonts w:cs="Arial"/>
              </w:rPr>
            </w:pPr>
            <w:r w:rsidRPr="008D0393">
              <w:rPr>
                <w:rFonts w:cs="Arial"/>
              </w:rPr>
              <w:t>Contains the code to issue a backspace for last selected input/output device.</w:t>
            </w:r>
          </w:p>
        </w:tc>
      </w:tr>
      <w:tr w:rsidR="00DD5CEF" w:rsidRPr="008D0393" w:rsidTr="00A17927">
        <w:tc>
          <w:tcPr>
            <w:tcW w:w="1584" w:type="dxa"/>
          </w:tcPr>
          <w:p w:rsidR="00DD5CEF" w:rsidRPr="00A3540D" w:rsidRDefault="00DD5CEF" w:rsidP="00E309BE">
            <w:pPr>
              <w:pStyle w:val="TableText"/>
              <w:rPr>
                <w:rFonts w:cs="Arial"/>
                <w:b/>
              </w:rPr>
            </w:pPr>
            <w:r w:rsidRPr="00A3540D">
              <w:rPr>
                <w:rFonts w:cs="Arial"/>
                <w:b/>
              </w:rPr>
              <w:t>IOS</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IOS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Variables:IOS</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rsidR="00DD5CEF" w:rsidRPr="008D0393" w:rsidRDefault="00DD5CEF" w:rsidP="00DD4908">
            <w:pPr>
              <w:pStyle w:val="TableText"/>
              <w:rPr>
                <w:rFonts w:cs="Arial"/>
              </w:rPr>
            </w:pPr>
            <w:r w:rsidRPr="008D0393">
              <w:rPr>
                <w:rFonts w:cs="Arial"/>
              </w:rPr>
              <w:t>Internal entry number of the last selected input/output device from the DEVICE</w:t>
            </w:r>
            <w:r w:rsidR="00DD4908">
              <w:rPr>
                <w:rFonts w:cs="Arial"/>
              </w:rPr>
              <w:t xml:space="preserve"> (#3.5) </w:t>
            </w:r>
            <w:r w:rsidRPr="008D0393">
              <w:rPr>
                <w:rFonts w:cs="Arial"/>
              </w:rPr>
              <w:t>file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DEVICE</w:instrText>
            </w:r>
            <w:r w:rsidR="00DD4908" w:rsidRPr="008D0393">
              <w:rPr>
                <w:rFonts w:ascii="Times New Roman" w:hAnsi="Times New Roman"/>
              </w:rPr>
              <w:instrText xml:space="preserve"> (#3.5)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Files:DEVICE (#3.5)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cs="Arial"/>
              </w:rPr>
              <w:t>.</w:t>
            </w:r>
          </w:p>
        </w:tc>
      </w:tr>
      <w:tr w:rsidR="00DD5CEF" w:rsidRPr="008D0393" w:rsidTr="00A17927">
        <w:tc>
          <w:tcPr>
            <w:tcW w:w="1584" w:type="dxa"/>
          </w:tcPr>
          <w:p w:rsidR="00DD5CEF" w:rsidRPr="00A3540D" w:rsidRDefault="00DD5CEF" w:rsidP="00E309BE">
            <w:pPr>
              <w:pStyle w:val="TableText"/>
              <w:rPr>
                <w:rFonts w:cs="Arial"/>
                <w:b/>
              </w:rPr>
            </w:pPr>
            <w:r w:rsidRPr="00A3540D">
              <w:rPr>
                <w:rFonts w:cs="Arial"/>
                <w:b/>
              </w:rPr>
              <w:t>IOST(0)</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IOST(0)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Variables:IOST(0)</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rsidR="00DD5CEF" w:rsidRPr="008D0393" w:rsidRDefault="00DD5CEF" w:rsidP="00DD4908">
            <w:pPr>
              <w:pStyle w:val="TableText"/>
              <w:rPr>
                <w:rFonts w:cs="Arial"/>
              </w:rPr>
            </w:pPr>
            <w:r w:rsidRPr="008D0393">
              <w:rPr>
                <w:rFonts w:cs="Arial"/>
              </w:rPr>
              <w:t>The last selected input/output device</w:t>
            </w:r>
            <w:r w:rsidR="006C50DB">
              <w:rPr>
                <w:rFonts w:cs="Arial"/>
              </w:rPr>
              <w:t>’</w:t>
            </w:r>
            <w:r w:rsidRPr="008D0393">
              <w:rPr>
                <w:rFonts w:cs="Arial"/>
              </w:rPr>
              <w:t>s subtype from the TERMINAL TYPE</w:t>
            </w:r>
            <w:r w:rsidR="00DD4908" w:rsidRPr="008D0393">
              <w:rPr>
                <w:rFonts w:cs="Arial"/>
              </w:rPr>
              <w:t xml:space="preserve"> (#3.2)</w:t>
            </w:r>
            <w:r w:rsidRPr="008D0393">
              <w:rPr>
                <w:rFonts w:cs="Arial"/>
              </w:rPr>
              <w:t xml:space="preserve"> file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TERMINAL TYPE</w:instrText>
            </w:r>
            <w:r w:rsidR="00DD4908" w:rsidRPr="008D0393">
              <w:rPr>
                <w:rFonts w:ascii="Times New Roman" w:hAnsi="Times New Roman"/>
              </w:rPr>
              <w:instrText xml:space="preserve"> (#3.2)</w:instrText>
            </w:r>
            <w:r w:rsidR="001C11ED" w:rsidRPr="008D0393">
              <w:rPr>
                <w:rFonts w:ascii="Times New Roman" w:hAnsi="Times New Roman"/>
              </w:rPr>
              <w:instrText xml:space="preserve"> File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Files:TERMINAL TYPE (#3.2)</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rPr>
                <w:rFonts w:cs="Arial"/>
              </w:rPr>
              <w:t xml:space="preserve"> (internal entry number).</w:t>
            </w:r>
          </w:p>
        </w:tc>
      </w:tr>
      <w:tr w:rsidR="00DD5CEF" w:rsidRPr="008D0393" w:rsidTr="00A17927">
        <w:tc>
          <w:tcPr>
            <w:tcW w:w="1584" w:type="dxa"/>
          </w:tcPr>
          <w:p w:rsidR="00DD5CEF" w:rsidRPr="00A3540D" w:rsidRDefault="00DD5CEF" w:rsidP="00E309BE">
            <w:pPr>
              <w:pStyle w:val="TableText"/>
              <w:rPr>
                <w:rFonts w:cs="Arial"/>
                <w:b/>
              </w:rPr>
            </w:pPr>
            <w:r w:rsidRPr="00A3540D">
              <w:rPr>
                <w:rFonts w:cs="Arial"/>
                <w:b/>
              </w:rPr>
              <w:t>IOXY</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IOXY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Variables:IOXY</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rsidR="00DD5CEF" w:rsidRPr="008D0393" w:rsidRDefault="00DD5CEF" w:rsidP="00DD4908">
            <w:pPr>
              <w:pStyle w:val="TableText"/>
              <w:rPr>
                <w:rFonts w:cs="Arial"/>
              </w:rPr>
            </w:pPr>
            <w:r w:rsidRPr="008D0393">
              <w:rPr>
                <w:rFonts w:cs="Arial"/>
              </w:rPr>
              <w:t xml:space="preserve">Value of the </w:t>
            </w:r>
            <w:r w:rsidRPr="008D0F47">
              <w:rPr>
                <w:rFonts w:cs="Arial"/>
                <w:b/>
              </w:rPr>
              <w:t>XY</w:t>
            </w:r>
            <w:r w:rsidRPr="008D0393">
              <w:rPr>
                <w:rFonts w:cs="Arial"/>
              </w:rPr>
              <w:t xml:space="preserve"> field from the TERMINAL TYPE</w:t>
            </w:r>
            <w:r w:rsidR="00DD4908" w:rsidRPr="008D0393">
              <w:rPr>
                <w:rFonts w:cs="Arial"/>
              </w:rPr>
              <w:t xml:space="preserve"> (#3.2)</w:t>
            </w:r>
            <w:r w:rsidRPr="008D0393">
              <w:rPr>
                <w:rFonts w:cs="Arial"/>
              </w:rPr>
              <w:t xml:space="preserve"> file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TERMINAL TYPE</w:instrText>
            </w:r>
            <w:r w:rsidR="00DD4908" w:rsidRPr="008D0393">
              <w:rPr>
                <w:rFonts w:ascii="Times New Roman" w:hAnsi="Times New Roman"/>
              </w:rPr>
              <w:instrText xml:space="preserve"> (#3.2)</w:instrText>
            </w:r>
            <w:r w:rsidR="001C11ED" w:rsidRPr="008D0393">
              <w:rPr>
                <w:rFonts w:ascii="Times New Roman" w:hAnsi="Times New Roman"/>
              </w:rPr>
              <w:instrText xml:space="preserve"> File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Files:TERMINAL TYPE (#3.2)</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rPr>
                <w:rFonts w:cs="Arial"/>
              </w:rPr>
              <w:t xml:space="preserve"> for the last selected input/output device.</w:t>
            </w:r>
          </w:p>
        </w:tc>
      </w:tr>
    </w:tbl>
    <w:p w:rsidR="000E501D" w:rsidRPr="008D0393" w:rsidRDefault="000E501D" w:rsidP="0013161F">
      <w:pPr>
        <w:pStyle w:val="BodyText6"/>
      </w:pPr>
    </w:p>
    <w:p w:rsidR="000E501D" w:rsidRPr="008D0393" w:rsidRDefault="000E501D" w:rsidP="00E309BE">
      <w:pPr>
        <w:pStyle w:val="BodyText"/>
        <w:keepNext/>
        <w:keepLines/>
      </w:pPr>
      <w:r w:rsidRPr="008D0393">
        <w:t xml:space="preserve">The following </w:t>
      </w:r>
      <w:r w:rsidR="00C53D4E" w:rsidRPr="008D0393">
        <w:t>software</w:t>
      </w:r>
      <w:r w:rsidRPr="008D0393">
        <w:t>-wide variable is defined within the menu system if alpha-beta tracking is taking place:</w:t>
      </w:r>
    </w:p>
    <w:p w:rsidR="00416830" w:rsidRPr="008D0393" w:rsidRDefault="00E41E50" w:rsidP="00E41E50">
      <w:pPr>
        <w:pStyle w:val="Caption"/>
      </w:pPr>
      <w:bookmarkStart w:id="383" w:name="_Toc193532671"/>
      <w:bookmarkStart w:id="384" w:name="_Toc520289728"/>
      <w:r w:rsidRPr="008D0393">
        <w:t xml:space="preserve">Table </w:t>
      </w:r>
      <w:fldSimple w:instr=" SEQ Table \* ARABIC ">
        <w:r w:rsidR="00E40D77">
          <w:rPr>
            <w:noProof/>
          </w:rPr>
          <w:t>31</w:t>
        </w:r>
      </w:fldSimple>
      <w:r w:rsidR="00DC412E">
        <w:t>:</w:t>
      </w:r>
      <w:r w:rsidRPr="008D0393">
        <w:t xml:space="preserve"> Vari</w:t>
      </w:r>
      <w:r w:rsidR="006F496C">
        <w:t>ables—Defined While a User is in the Menu System with Alpha-Beta T</w:t>
      </w:r>
      <w:r w:rsidRPr="008D0393">
        <w:t>racking</w:t>
      </w:r>
      <w:bookmarkEnd w:id="383"/>
      <w:bookmarkEnd w:id="38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84"/>
        <w:gridCol w:w="7848"/>
      </w:tblGrid>
      <w:tr w:rsidR="00DD5CEF" w:rsidRPr="008D0393" w:rsidTr="00C4614C">
        <w:trPr>
          <w:tblHeader/>
        </w:trPr>
        <w:tc>
          <w:tcPr>
            <w:tcW w:w="1584" w:type="dxa"/>
            <w:shd w:val="pct12" w:color="auto" w:fill="auto"/>
          </w:tcPr>
          <w:p w:rsidR="00DD5CEF" w:rsidRPr="00E3534A" w:rsidRDefault="00DD5CEF" w:rsidP="00E309BE">
            <w:pPr>
              <w:pStyle w:val="TableHeading"/>
            </w:pPr>
            <w:bookmarkStart w:id="385" w:name="ColumnTitle_025"/>
            <w:bookmarkEnd w:id="385"/>
            <w:r w:rsidRPr="00E3534A">
              <w:t>Variable</w:t>
            </w:r>
          </w:p>
        </w:tc>
        <w:tc>
          <w:tcPr>
            <w:tcW w:w="7848" w:type="dxa"/>
            <w:shd w:val="pct12" w:color="auto" w:fill="auto"/>
          </w:tcPr>
          <w:p w:rsidR="00DD5CEF" w:rsidRPr="008D0393" w:rsidRDefault="00DD5CEF" w:rsidP="00E309BE">
            <w:pPr>
              <w:pStyle w:val="TableHeading"/>
            </w:pPr>
            <w:r w:rsidRPr="008D0393">
              <w:t>Description</w:t>
            </w:r>
          </w:p>
        </w:tc>
      </w:tr>
      <w:tr w:rsidR="00DD5CEF" w:rsidRPr="008D0393" w:rsidTr="00C4614C">
        <w:tc>
          <w:tcPr>
            <w:tcW w:w="1584" w:type="dxa"/>
          </w:tcPr>
          <w:p w:rsidR="00DD5CEF" w:rsidRPr="00E3534A" w:rsidRDefault="00DD5CEF" w:rsidP="00E309BE">
            <w:pPr>
              <w:pStyle w:val="TableText"/>
              <w:rPr>
                <w:rFonts w:cs="Arial"/>
                <w:b/>
              </w:rPr>
            </w:pPr>
            <w:r w:rsidRPr="00E3534A">
              <w:rPr>
                <w:rFonts w:cs="Arial"/>
                <w:b/>
              </w:rPr>
              <w:t>XQABTST</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XQABTST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Variables:XQABTST</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848" w:type="dxa"/>
          </w:tcPr>
          <w:p w:rsidR="00DD5CEF" w:rsidRPr="008D0393" w:rsidRDefault="00DD5CEF" w:rsidP="00E309BE">
            <w:pPr>
              <w:pStyle w:val="TableText"/>
              <w:rPr>
                <w:rFonts w:cs="Arial"/>
              </w:rPr>
            </w:pPr>
            <w:r w:rsidRPr="008D0393">
              <w:rPr>
                <w:rFonts w:cs="Arial"/>
              </w:rPr>
              <w:t>Flag that signals whether alpha-beta testing is in effect.</w:t>
            </w:r>
          </w:p>
        </w:tc>
      </w:tr>
    </w:tbl>
    <w:p w:rsidR="000E501D" w:rsidRPr="008D0393" w:rsidRDefault="000E501D" w:rsidP="00E309BE">
      <w:pPr>
        <w:pStyle w:val="BodyText"/>
      </w:pPr>
    </w:p>
    <w:p w:rsidR="000E501D" w:rsidRPr="008D0393" w:rsidRDefault="000E501D" w:rsidP="00E309BE">
      <w:pPr>
        <w:pStyle w:val="BodyText"/>
      </w:pPr>
    </w:p>
    <w:p w:rsidR="000E501D" w:rsidRPr="008D0393" w:rsidRDefault="000E501D" w:rsidP="008B6E98">
      <w:pPr>
        <w:pStyle w:val="BodyText"/>
        <w:sectPr w:rsidR="000E501D" w:rsidRPr="008D0393" w:rsidSect="001A2A1C">
          <w:headerReference w:type="even" r:id="rId49"/>
          <w:headerReference w:type="default" r:id="rId50"/>
          <w:pgSz w:w="12240" w:h="15840" w:code="1"/>
          <w:pgMar w:top="1440" w:right="1440" w:bottom="1440" w:left="1440" w:header="720" w:footer="720" w:gutter="0"/>
          <w:cols w:space="0"/>
        </w:sectPr>
      </w:pPr>
    </w:p>
    <w:p w:rsidR="000E501D" w:rsidRPr="008D0393" w:rsidRDefault="000E501D" w:rsidP="006F79ED">
      <w:pPr>
        <w:pStyle w:val="Heading1"/>
      </w:pPr>
      <w:bookmarkStart w:id="386" w:name="_Toc522110298"/>
      <w:r w:rsidRPr="008D0393">
        <w:lastRenderedPageBreak/>
        <w:t>SACC Exemptions</w:t>
      </w:r>
      <w:bookmarkEnd w:id="386"/>
    </w:p>
    <w:p w:rsidR="00D44372" w:rsidRPr="008D0393" w:rsidRDefault="0013161F" w:rsidP="00F6018E">
      <w:pPr>
        <w:pStyle w:val="BodyText"/>
        <w:keepNext/>
        <w:keepLines/>
      </w:pPr>
      <w:r w:rsidRPr="008D0393">
        <w:fldChar w:fldCharType="begin"/>
      </w:r>
      <w:r w:rsidRPr="008D0393">
        <w:instrText xml:space="preserve"> XE "SACC Exemptions" </w:instrText>
      </w:r>
      <w:r w:rsidRPr="008D0393">
        <w:fldChar w:fldCharType="end"/>
      </w:r>
      <w:r w:rsidRPr="008D0393">
        <w:fldChar w:fldCharType="begin"/>
      </w:r>
      <w:r w:rsidRPr="008D0393">
        <w:instrText xml:space="preserve"> XE "Exemptions:SACC" </w:instrText>
      </w:r>
      <w:r w:rsidRPr="008D0393">
        <w:fldChar w:fldCharType="end"/>
      </w:r>
      <w:r w:rsidRPr="008D0393">
        <w:fldChar w:fldCharType="begin"/>
      </w:r>
      <w:r w:rsidRPr="008D0393">
        <w:instrText xml:space="preserve"> XE "Kernel:SACC Exemptions" </w:instrText>
      </w:r>
      <w:r w:rsidRPr="008D0393">
        <w:fldChar w:fldCharType="end"/>
      </w:r>
      <w:r w:rsidRPr="008D0393">
        <w:fldChar w:fldCharType="begin"/>
      </w:r>
      <w:r w:rsidRPr="008D0393">
        <w:instrText xml:space="preserve"> XE "Toolkit:SACC Exemptions" </w:instrText>
      </w:r>
      <w:r w:rsidRPr="008D0393">
        <w:fldChar w:fldCharType="end"/>
      </w:r>
      <w:r w:rsidR="00D44372" w:rsidRPr="008D0393">
        <w:rPr>
          <w:color w:val="0000FF"/>
          <w:u w:val="single"/>
        </w:rPr>
        <w:fldChar w:fldCharType="begin"/>
      </w:r>
      <w:r w:rsidR="00D44372" w:rsidRPr="008D0393">
        <w:rPr>
          <w:color w:val="0000FF"/>
          <w:u w:val="single"/>
        </w:rPr>
        <w:instrText xml:space="preserve"> REF _Ref333475998 \h  \* MERGEFORMAT </w:instrText>
      </w:r>
      <w:r w:rsidR="00D44372" w:rsidRPr="008D0393">
        <w:rPr>
          <w:color w:val="0000FF"/>
          <w:u w:val="single"/>
        </w:rPr>
      </w:r>
      <w:r w:rsidR="00D44372" w:rsidRPr="008D0393">
        <w:rPr>
          <w:color w:val="0000FF"/>
          <w:u w:val="single"/>
        </w:rPr>
        <w:fldChar w:fldCharType="separate"/>
      </w:r>
      <w:r w:rsidR="00E40D77" w:rsidRPr="00E40D77">
        <w:rPr>
          <w:color w:val="0000FF"/>
          <w:u w:val="single"/>
        </w:rPr>
        <w:t>Table 32</w:t>
      </w:r>
      <w:r w:rsidR="00D44372" w:rsidRPr="008D0393">
        <w:rPr>
          <w:color w:val="0000FF"/>
          <w:u w:val="single"/>
        </w:rPr>
        <w:fldChar w:fldCharType="end"/>
      </w:r>
      <w:r w:rsidR="005D1CCF" w:rsidRPr="008D0393">
        <w:t xml:space="preserve"> lists</w:t>
      </w:r>
      <w:r w:rsidR="000E501D" w:rsidRPr="008D0393">
        <w:t xml:space="preserve"> </w:t>
      </w:r>
      <w:r w:rsidR="005D1CCF" w:rsidRPr="008D0393">
        <w:t>the Standards and Conventions (SAC)</w:t>
      </w:r>
      <w:r w:rsidR="000E501D" w:rsidRPr="008D0393">
        <w:t xml:space="preserve"> exemptions </w:t>
      </w:r>
      <w:r w:rsidR="005D1CCF" w:rsidRPr="008D0393">
        <w:t xml:space="preserve">that currently pertain to Kernel </w:t>
      </w:r>
      <w:r w:rsidR="005F5D0D" w:rsidRPr="008D0393">
        <w:t xml:space="preserve">and Kernel Toolkit </w:t>
      </w:r>
      <w:r w:rsidR="005D1CCF" w:rsidRPr="008D0393">
        <w:t>that were granted by</w:t>
      </w:r>
      <w:r w:rsidR="000E501D" w:rsidRPr="008D0393">
        <w:t xml:space="preserve"> the Programming Standards and Conventions </w:t>
      </w:r>
      <w:r w:rsidR="005D1CCF" w:rsidRPr="008D0393">
        <w:t>Committee (SACC)</w:t>
      </w:r>
      <w:r w:rsidR="0032174A" w:rsidRPr="008D0393">
        <w:t xml:space="preserve">. </w:t>
      </w:r>
      <w:r w:rsidR="005D1CCF" w:rsidRPr="008D0393">
        <w:t xml:space="preserve">The table includes the </w:t>
      </w:r>
      <w:r w:rsidR="00D44372" w:rsidRPr="008D0393">
        <w:t>following data:</w:t>
      </w:r>
    </w:p>
    <w:p w:rsidR="00D44372" w:rsidRPr="008D0393" w:rsidRDefault="00D44372" w:rsidP="00D44372">
      <w:pPr>
        <w:pStyle w:val="ListBullet"/>
        <w:keepNext/>
        <w:keepLines/>
      </w:pPr>
      <w:r w:rsidRPr="008D0393">
        <w:t>S</w:t>
      </w:r>
      <w:r w:rsidR="005D1CCF" w:rsidRPr="008D0393">
        <w:t>tandard</w:t>
      </w:r>
      <w:r w:rsidR="00BA5699" w:rsidRPr="008D0393">
        <w:t>s</w:t>
      </w:r>
      <w:r w:rsidRPr="008D0393">
        <w:t xml:space="preserve"> S</w:t>
      </w:r>
      <w:r w:rsidR="000E501D" w:rsidRPr="008D0393">
        <w:t>ection</w:t>
      </w:r>
      <w:r w:rsidRPr="008D0393">
        <w:t xml:space="preserve"> N</w:t>
      </w:r>
      <w:r w:rsidR="005D1CCF" w:rsidRPr="008D0393">
        <w:t>umber</w:t>
      </w:r>
    </w:p>
    <w:p w:rsidR="00D44372" w:rsidRPr="008D0393" w:rsidRDefault="00D44372" w:rsidP="00D44372">
      <w:pPr>
        <w:pStyle w:val="ListBullet"/>
        <w:keepNext/>
        <w:keepLines/>
      </w:pPr>
      <w:r w:rsidRPr="008D0393">
        <w:t>Nature of Exemption</w:t>
      </w:r>
    </w:p>
    <w:p w:rsidR="00D44372" w:rsidRPr="008D0393" w:rsidRDefault="00D44372" w:rsidP="00D44372">
      <w:pPr>
        <w:pStyle w:val="ListBullet"/>
        <w:keepNext/>
        <w:keepLines/>
      </w:pPr>
      <w:r w:rsidRPr="008D0393">
        <w:t>D</w:t>
      </w:r>
      <w:r w:rsidR="000E501D" w:rsidRPr="008D0393">
        <w:t>at</w:t>
      </w:r>
      <w:r w:rsidRPr="008D0393">
        <w:t>e Created (Granted)</w:t>
      </w:r>
    </w:p>
    <w:p w:rsidR="000E501D" w:rsidRPr="008D0393" w:rsidRDefault="00D44372" w:rsidP="00D44372">
      <w:pPr>
        <w:pStyle w:val="ListBullet"/>
        <w:keepNext/>
        <w:keepLines/>
        <w:rPr>
          <w:b/>
        </w:rPr>
      </w:pPr>
      <w:r w:rsidRPr="008D0393">
        <w:t>D</w:t>
      </w:r>
      <w:r w:rsidR="005D1CCF" w:rsidRPr="008D0393">
        <w:t>escription:</w:t>
      </w:r>
    </w:p>
    <w:p w:rsidR="005D1CCF" w:rsidRPr="008D0393" w:rsidRDefault="00E41E50" w:rsidP="00E41E50">
      <w:pPr>
        <w:pStyle w:val="Caption"/>
      </w:pPr>
      <w:bookmarkStart w:id="387" w:name="_Ref333475998"/>
      <w:bookmarkStart w:id="388" w:name="_Toc193532672"/>
      <w:bookmarkStart w:id="389" w:name="_Toc520289729"/>
      <w:r w:rsidRPr="008D0393">
        <w:t xml:space="preserve">Table </w:t>
      </w:r>
      <w:fldSimple w:instr=" SEQ Table \* ARABIC ">
        <w:r w:rsidR="00E40D77">
          <w:rPr>
            <w:noProof/>
          </w:rPr>
          <w:t>32</w:t>
        </w:r>
      </w:fldSimple>
      <w:bookmarkEnd w:id="387"/>
      <w:r w:rsidR="00DC412E">
        <w:t>:</w:t>
      </w:r>
      <w:r w:rsidRPr="008D0393">
        <w:t xml:space="preserve"> </w:t>
      </w:r>
      <w:r w:rsidR="00C207EA" w:rsidRPr="008D0393">
        <w:t>SAC E</w:t>
      </w:r>
      <w:r w:rsidRPr="008D0393">
        <w:t>xemptions</w:t>
      </w:r>
      <w:bookmarkEnd w:id="388"/>
      <w:bookmarkEnd w:id="38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440"/>
        <w:gridCol w:w="1324"/>
        <w:gridCol w:w="2250"/>
        <w:gridCol w:w="1350"/>
        <w:gridCol w:w="3870"/>
      </w:tblGrid>
      <w:tr w:rsidR="005D1CCF" w:rsidRPr="008D0393" w:rsidTr="00960244">
        <w:trPr>
          <w:tblHeader/>
        </w:trPr>
        <w:tc>
          <w:tcPr>
            <w:tcW w:w="440" w:type="dxa"/>
            <w:shd w:val="pct12" w:color="auto" w:fill="auto"/>
            <w:vAlign w:val="bottom"/>
          </w:tcPr>
          <w:p w:rsidR="00D421BB" w:rsidRPr="008D0393" w:rsidRDefault="005D1CCF" w:rsidP="00F6018E">
            <w:pPr>
              <w:pStyle w:val="TableHeading"/>
            </w:pPr>
            <w:bookmarkStart w:id="390" w:name="ColumnTitle_026"/>
            <w:bookmarkEnd w:id="390"/>
            <w:r w:rsidRPr="008D0393">
              <w:t>#</w:t>
            </w:r>
          </w:p>
        </w:tc>
        <w:tc>
          <w:tcPr>
            <w:tcW w:w="1324" w:type="dxa"/>
            <w:shd w:val="pct12" w:color="auto" w:fill="auto"/>
            <w:vAlign w:val="bottom"/>
          </w:tcPr>
          <w:p w:rsidR="00D421BB" w:rsidRPr="008D0393" w:rsidRDefault="005D1CCF" w:rsidP="00F6018E">
            <w:pPr>
              <w:pStyle w:val="TableHeading"/>
            </w:pPr>
            <w:r w:rsidRPr="008D0393">
              <w:t>Standards Section Number</w:t>
            </w:r>
          </w:p>
        </w:tc>
        <w:tc>
          <w:tcPr>
            <w:tcW w:w="2250" w:type="dxa"/>
            <w:shd w:val="pct12" w:color="auto" w:fill="auto"/>
            <w:vAlign w:val="bottom"/>
          </w:tcPr>
          <w:p w:rsidR="00D421BB" w:rsidRPr="008D0393" w:rsidRDefault="005D1CCF" w:rsidP="00F6018E">
            <w:pPr>
              <w:pStyle w:val="TableHeading"/>
            </w:pPr>
            <w:r w:rsidRPr="008D0393">
              <w:t>Nature of Exemption</w:t>
            </w:r>
          </w:p>
        </w:tc>
        <w:tc>
          <w:tcPr>
            <w:tcW w:w="1350" w:type="dxa"/>
            <w:shd w:val="pct12" w:color="auto" w:fill="auto"/>
            <w:vAlign w:val="bottom"/>
          </w:tcPr>
          <w:p w:rsidR="00D421BB" w:rsidRPr="008D0393" w:rsidRDefault="005D1CCF" w:rsidP="00F6018E">
            <w:pPr>
              <w:pStyle w:val="TableHeading"/>
            </w:pPr>
            <w:r w:rsidRPr="008D0393">
              <w:t>Date Created</w:t>
            </w:r>
          </w:p>
        </w:tc>
        <w:tc>
          <w:tcPr>
            <w:tcW w:w="3870" w:type="dxa"/>
            <w:shd w:val="pct12" w:color="auto" w:fill="auto"/>
            <w:vAlign w:val="bottom"/>
          </w:tcPr>
          <w:p w:rsidR="00D421BB" w:rsidRPr="008D0393" w:rsidRDefault="005D1CCF" w:rsidP="00F6018E">
            <w:pPr>
              <w:pStyle w:val="TableHeading"/>
            </w:pPr>
            <w:r w:rsidRPr="008D0393">
              <w:t>Description</w:t>
            </w:r>
          </w:p>
        </w:tc>
      </w:tr>
      <w:tr w:rsidR="005D1CCF" w:rsidRPr="008D0393" w:rsidTr="00960244">
        <w:tc>
          <w:tcPr>
            <w:tcW w:w="440" w:type="dxa"/>
          </w:tcPr>
          <w:p w:rsidR="00D421BB" w:rsidRPr="008D0393" w:rsidRDefault="005D1CCF" w:rsidP="0013161F">
            <w:pPr>
              <w:pStyle w:val="TableText"/>
              <w:keepNext/>
              <w:keepLines/>
            </w:pPr>
            <w:r w:rsidRPr="008D0393">
              <w:t>1</w:t>
            </w:r>
          </w:p>
        </w:tc>
        <w:tc>
          <w:tcPr>
            <w:tcW w:w="1324" w:type="dxa"/>
          </w:tcPr>
          <w:p w:rsidR="00D421BB" w:rsidRPr="008D0393" w:rsidRDefault="005D1CCF" w:rsidP="0013161F">
            <w:pPr>
              <w:pStyle w:val="TableText"/>
              <w:keepNext/>
              <w:keepLines/>
            </w:pPr>
            <w:r w:rsidRPr="008D0393">
              <w:t>6D</w:t>
            </w:r>
          </w:p>
        </w:tc>
        <w:tc>
          <w:tcPr>
            <w:tcW w:w="2250" w:type="dxa"/>
          </w:tcPr>
          <w:p w:rsidR="00D421BB" w:rsidRPr="008D0393" w:rsidRDefault="006D16E9" w:rsidP="0013161F">
            <w:pPr>
              <w:pStyle w:val="TableText"/>
              <w:keepNext/>
              <w:keepLines/>
              <w:rPr>
                <w:b/>
              </w:rPr>
            </w:pPr>
            <w:r w:rsidRPr="008D0393">
              <w:rPr>
                <w:b/>
              </w:rPr>
              <w:t>FM c</w:t>
            </w:r>
            <w:r w:rsidR="005D1CCF" w:rsidRPr="008D0393">
              <w:rPr>
                <w:b/>
              </w:rPr>
              <w:t>ompatibility</w:t>
            </w:r>
          </w:p>
        </w:tc>
        <w:tc>
          <w:tcPr>
            <w:tcW w:w="1350" w:type="dxa"/>
          </w:tcPr>
          <w:p w:rsidR="00D421BB" w:rsidRPr="008D0393" w:rsidRDefault="00D421BB" w:rsidP="0013161F">
            <w:pPr>
              <w:pStyle w:val="TableText"/>
              <w:keepNext/>
              <w:keepLines/>
            </w:pPr>
          </w:p>
        </w:tc>
        <w:tc>
          <w:tcPr>
            <w:tcW w:w="3870" w:type="dxa"/>
          </w:tcPr>
          <w:p w:rsidR="00D421BB" w:rsidRPr="008D0393" w:rsidRDefault="005D1CCF" w:rsidP="0013161F">
            <w:pPr>
              <w:pStyle w:val="TableText"/>
              <w:keepNext/>
              <w:keepLines/>
            </w:pPr>
            <w:r w:rsidRPr="008D0393">
              <w:t xml:space="preserve">The </w:t>
            </w:r>
            <w:r w:rsidR="00AB443E" w:rsidRPr="008D0F47">
              <w:rPr>
                <w:b/>
              </w:rPr>
              <w:t>^</w:t>
            </w:r>
            <w:r w:rsidRPr="008D0F47">
              <w:rPr>
                <w:b/>
              </w:rPr>
              <w:t>XUTL</w:t>
            </w:r>
            <w:r w:rsidRPr="008D0393">
              <w:t xml:space="preserve"> </w:t>
            </w:r>
            <w:r w:rsidR="00BD2889" w:rsidRPr="008D0393">
              <w:t>global</w:t>
            </w:r>
            <w:r w:rsidR="00BD2889" w:rsidRPr="008D0393">
              <w:rPr>
                <w:rFonts w:ascii="Times New Roman" w:hAnsi="Times New Roman"/>
              </w:rPr>
              <w:fldChar w:fldCharType="begin"/>
            </w:r>
            <w:r w:rsidR="00BD2889" w:rsidRPr="008D0393">
              <w:rPr>
                <w:rFonts w:ascii="Times New Roman" w:hAnsi="Times New Roman"/>
              </w:rPr>
              <w:instrText xml:space="preserve"> XE </w:instrText>
            </w:r>
            <w:r w:rsidR="00150FF6" w:rsidRPr="008D0393">
              <w:rPr>
                <w:rFonts w:ascii="Times New Roman" w:hAnsi="Times New Roman"/>
              </w:rPr>
              <w:instrText>"</w:instrText>
            </w:r>
            <w:r w:rsidR="00AB443E" w:rsidRPr="008D0393">
              <w:rPr>
                <w:rFonts w:ascii="Times New Roman" w:hAnsi="Times New Roman"/>
              </w:rPr>
              <w:instrText>^</w:instrText>
            </w:r>
            <w:r w:rsidR="00BD2889" w:rsidRPr="008D0393">
              <w:rPr>
                <w:rFonts w:ascii="Times New Roman" w:hAnsi="Times New Roman"/>
              </w:rPr>
              <w:instrText>XUTL Global</w:instrText>
            </w:r>
            <w:r w:rsidR="00150FF6" w:rsidRPr="008D0393">
              <w:rPr>
                <w:rFonts w:ascii="Times New Roman" w:hAnsi="Times New Roman"/>
              </w:rPr>
              <w:instrText>"</w:instrText>
            </w:r>
            <w:r w:rsidR="00BD2889" w:rsidRPr="008D0393">
              <w:rPr>
                <w:rFonts w:ascii="Times New Roman" w:hAnsi="Times New Roman"/>
              </w:rPr>
              <w:instrText xml:space="preserve"> </w:instrText>
            </w:r>
            <w:r w:rsidR="00BD2889" w:rsidRPr="008D0393">
              <w:rPr>
                <w:rFonts w:ascii="Times New Roman" w:hAnsi="Times New Roman"/>
              </w:rPr>
              <w:fldChar w:fldCharType="end"/>
            </w:r>
            <w:r w:rsidR="00BD2889" w:rsidRPr="008D0393">
              <w:rPr>
                <w:rFonts w:ascii="Times New Roman" w:hAnsi="Times New Roman"/>
              </w:rPr>
              <w:fldChar w:fldCharType="begin"/>
            </w:r>
            <w:r w:rsidR="00BD2889" w:rsidRPr="008D0393">
              <w:rPr>
                <w:rFonts w:ascii="Times New Roman" w:hAnsi="Times New Roman"/>
              </w:rPr>
              <w:instrText xml:space="preserve"> XE </w:instrText>
            </w:r>
            <w:r w:rsidR="00150FF6" w:rsidRPr="008D0393">
              <w:rPr>
                <w:rFonts w:ascii="Times New Roman" w:hAnsi="Times New Roman"/>
              </w:rPr>
              <w:instrText>"</w:instrText>
            </w:r>
            <w:r w:rsidR="00BD2889" w:rsidRPr="008D0393">
              <w:rPr>
                <w:rFonts w:ascii="Times New Roman" w:hAnsi="Times New Roman"/>
              </w:rPr>
              <w:instrText>Globals:</w:instrText>
            </w:r>
            <w:r w:rsidR="00AB443E" w:rsidRPr="008D0393">
              <w:rPr>
                <w:rFonts w:ascii="Times New Roman" w:hAnsi="Times New Roman"/>
              </w:rPr>
              <w:instrText>^</w:instrText>
            </w:r>
            <w:r w:rsidR="00BD2889" w:rsidRPr="008D0393">
              <w:rPr>
                <w:rFonts w:ascii="Times New Roman" w:hAnsi="Times New Roman"/>
              </w:rPr>
              <w:instrText>XUTL</w:instrText>
            </w:r>
            <w:r w:rsidR="00150FF6" w:rsidRPr="008D0393">
              <w:rPr>
                <w:rFonts w:ascii="Times New Roman" w:hAnsi="Times New Roman"/>
              </w:rPr>
              <w:instrText>"</w:instrText>
            </w:r>
            <w:r w:rsidR="00BD2889" w:rsidRPr="008D0393">
              <w:rPr>
                <w:rFonts w:ascii="Times New Roman" w:hAnsi="Times New Roman"/>
              </w:rPr>
              <w:instrText xml:space="preserve"> </w:instrText>
            </w:r>
            <w:r w:rsidR="00BD2889" w:rsidRPr="008D0393">
              <w:rPr>
                <w:rFonts w:ascii="Times New Roman" w:hAnsi="Times New Roman"/>
              </w:rPr>
              <w:fldChar w:fldCharType="end"/>
            </w:r>
            <w:r w:rsidR="00BD2889" w:rsidRPr="008D0393">
              <w:rPr>
                <w:rFonts w:ascii="Times New Roman" w:hAnsi="Times New Roman"/>
              </w:rPr>
              <w:fldChar w:fldCharType="begin"/>
            </w:r>
            <w:r w:rsidR="00BD2889" w:rsidRPr="008D0393">
              <w:rPr>
                <w:rFonts w:ascii="Times New Roman" w:hAnsi="Times New Roman"/>
              </w:rPr>
              <w:instrText xml:space="preserve"> XE </w:instrText>
            </w:r>
            <w:r w:rsidR="00150FF6" w:rsidRPr="008D0393">
              <w:rPr>
                <w:rFonts w:ascii="Times New Roman" w:hAnsi="Times New Roman"/>
              </w:rPr>
              <w:instrText>"</w:instrText>
            </w:r>
            <w:r w:rsidR="00BD2889" w:rsidRPr="008D0393">
              <w:rPr>
                <w:rFonts w:ascii="Times New Roman" w:hAnsi="Times New Roman"/>
              </w:rPr>
              <w:instrText>Globals:Exempt From VA FileMan Compatibility</w:instrText>
            </w:r>
            <w:r w:rsidR="00150FF6" w:rsidRPr="008D0393">
              <w:rPr>
                <w:rFonts w:ascii="Times New Roman" w:hAnsi="Times New Roman"/>
              </w:rPr>
              <w:instrText>"</w:instrText>
            </w:r>
            <w:r w:rsidR="00BD2889" w:rsidRPr="008D0393">
              <w:rPr>
                <w:rFonts w:ascii="Times New Roman" w:hAnsi="Times New Roman"/>
              </w:rPr>
              <w:instrText xml:space="preserve"> </w:instrText>
            </w:r>
            <w:r w:rsidR="00BD2889" w:rsidRPr="008D0393">
              <w:rPr>
                <w:rFonts w:ascii="Times New Roman" w:hAnsi="Times New Roman"/>
              </w:rPr>
              <w:fldChar w:fldCharType="end"/>
            </w:r>
            <w:r w:rsidR="00BD2889" w:rsidRPr="008D0393">
              <w:rPr>
                <w:rFonts w:ascii="Times New Roman" w:hAnsi="Times New Roman"/>
              </w:rPr>
              <w:fldChar w:fldCharType="begin"/>
            </w:r>
            <w:r w:rsidR="00BD2889" w:rsidRPr="008D0393">
              <w:rPr>
                <w:rFonts w:ascii="Times New Roman" w:hAnsi="Times New Roman"/>
              </w:rPr>
              <w:instrText xml:space="preserve"> XE </w:instrText>
            </w:r>
            <w:r w:rsidR="00150FF6" w:rsidRPr="008D0393">
              <w:rPr>
                <w:rFonts w:ascii="Times New Roman" w:hAnsi="Times New Roman"/>
              </w:rPr>
              <w:instrText>"</w:instrText>
            </w:r>
            <w:r w:rsidR="00BD2889" w:rsidRPr="008D0393">
              <w:rPr>
                <w:rFonts w:ascii="Times New Roman" w:hAnsi="Times New Roman"/>
              </w:rPr>
              <w:instrText>VA FileMan:Globals Exempt From Compatibility</w:instrText>
            </w:r>
            <w:r w:rsidR="00150FF6" w:rsidRPr="008D0393">
              <w:rPr>
                <w:rFonts w:ascii="Times New Roman" w:hAnsi="Times New Roman"/>
              </w:rPr>
              <w:instrText>"</w:instrText>
            </w:r>
            <w:r w:rsidR="00BD2889" w:rsidRPr="008D0393">
              <w:rPr>
                <w:rFonts w:ascii="Times New Roman" w:hAnsi="Times New Roman"/>
              </w:rPr>
              <w:instrText xml:space="preserve"> </w:instrText>
            </w:r>
            <w:r w:rsidR="00BD2889" w:rsidRPr="008D0393">
              <w:rPr>
                <w:rFonts w:ascii="Times New Roman" w:hAnsi="Times New Roman"/>
              </w:rPr>
              <w:fldChar w:fldCharType="end"/>
            </w:r>
            <w:r w:rsidR="00BD2889" w:rsidRPr="008D0393">
              <w:t xml:space="preserve"> </w:t>
            </w:r>
            <w:r w:rsidRPr="008D0393">
              <w:t xml:space="preserve">is exempted from VA FileMan compatibility. It is a </w:t>
            </w:r>
            <w:r w:rsidRPr="008D0F47">
              <w:rPr>
                <w:i/>
              </w:rPr>
              <w:t>non</w:t>
            </w:r>
            <w:r w:rsidR="00416830" w:rsidRPr="008D0393">
              <w:t>-</w:t>
            </w:r>
            <w:r w:rsidRPr="008D0393">
              <w:t>translated, complet</w:t>
            </w:r>
            <w:r w:rsidR="00416830" w:rsidRPr="008D0393">
              <w:t xml:space="preserve">ely </w:t>
            </w:r>
            <w:r w:rsidR="005F7522" w:rsidRPr="008D0393">
              <w:t>re</w:t>
            </w:r>
            <w:r w:rsidR="005F7522">
              <w:t>-</w:t>
            </w:r>
            <w:r w:rsidR="00827FA4">
              <w:t>creat</w:t>
            </w:r>
            <w:r w:rsidR="00827FA4" w:rsidRPr="008D0393">
              <w:t>able</w:t>
            </w:r>
            <w:r w:rsidRPr="008D0393">
              <w:t xml:space="preserve"> global used in MenuMan.</w:t>
            </w:r>
          </w:p>
        </w:tc>
      </w:tr>
      <w:tr w:rsidR="005D1CCF" w:rsidRPr="008D0393" w:rsidTr="00960244">
        <w:tc>
          <w:tcPr>
            <w:tcW w:w="440" w:type="dxa"/>
          </w:tcPr>
          <w:p w:rsidR="00D421BB" w:rsidRPr="008D0393" w:rsidRDefault="005D1CCF" w:rsidP="00F6018E">
            <w:pPr>
              <w:pStyle w:val="TableText"/>
            </w:pPr>
            <w:r w:rsidRPr="008D0393">
              <w:t>2</w:t>
            </w:r>
          </w:p>
        </w:tc>
        <w:tc>
          <w:tcPr>
            <w:tcW w:w="1324" w:type="dxa"/>
          </w:tcPr>
          <w:p w:rsidR="00D421BB" w:rsidRPr="008D0393" w:rsidRDefault="006D16E9" w:rsidP="00F6018E">
            <w:pPr>
              <w:pStyle w:val="TableText"/>
            </w:pPr>
            <w:r w:rsidRPr="008D0393">
              <w:t>2D2</w:t>
            </w:r>
          </w:p>
        </w:tc>
        <w:tc>
          <w:tcPr>
            <w:tcW w:w="2250" w:type="dxa"/>
          </w:tcPr>
          <w:p w:rsidR="00D421BB" w:rsidRPr="008D0393" w:rsidRDefault="006D16E9" w:rsidP="00F6018E">
            <w:pPr>
              <w:pStyle w:val="TableText"/>
            </w:pPr>
            <w:r w:rsidRPr="008D0393">
              <w:rPr>
                <w:b/>
              </w:rPr>
              <w:t>* and # READs</w:t>
            </w:r>
          </w:p>
        </w:tc>
        <w:tc>
          <w:tcPr>
            <w:tcW w:w="1350" w:type="dxa"/>
          </w:tcPr>
          <w:p w:rsidR="00D421BB" w:rsidRPr="008D0393" w:rsidRDefault="006D16E9" w:rsidP="00F6018E">
            <w:pPr>
              <w:pStyle w:val="TableText"/>
            </w:pPr>
            <w:r w:rsidRPr="008D0393">
              <w:t>08/10/1989</w:t>
            </w:r>
          </w:p>
        </w:tc>
        <w:tc>
          <w:tcPr>
            <w:tcW w:w="3870" w:type="dxa"/>
          </w:tcPr>
          <w:p w:rsidR="00D421BB" w:rsidRPr="008D0393" w:rsidRDefault="006D16E9" w:rsidP="00F6018E">
            <w:pPr>
              <w:pStyle w:val="TableText"/>
            </w:pPr>
            <w:r w:rsidRPr="008D0393">
              <w:t xml:space="preserve">The </w:t>
            </w:r>
            <w:r w:rsidRPr="008D0F47">
              <w:rPr>
                <w:b/>
              </w:rPr>
              <w:t>ZISL*</w:t>
            </w:r>
            <w:r w:rsidRPr="008D0393">
              <w:t xml:space="preserve"> and </w:t>
            </w:r>
            <w:r w:rsidRPr="008D0F47">
              <w:rPr>
                <w:b/>
              </w:rPr>
              <w:t>^%Z</w:t>
            </w:r>
            <w:r w:rsidRPr="008D0393">
              <w:t xml:space="preserve"> editor </w:t>
            </w:r>
            <w:r w:rsidR="00C4748F" w:rsidRPr="008D0393">
              <w:t>can</w:t>
            </w:r>
            <w:r w:rsidRPr="008D0393">
              <w:t xml:space="preserve"> use </w:t>
            </w:r>
            <w:r w:rsidRPr="008D0393">
              <w:rPr>
                <w:b/>
              </w:rPr>
              <w:t>*</w:t>
            </w:r>
            <w:r w:rsidRPr="008D0393">
              <w:t xml:space="preserve"> and </w:t>
            </w:r>
            <w:r w:rsidRPr="008D0393">
              <w:rPr>
                <w:b/>
              </w:rPr>
              <w:t>#-</w:t>
            </w:r>
            <w:r w:rsidRPr="008D0393">
              <w:t>readers.</w:t>
            </w:r>
          </w:p>
        </w:tc>
      </w:tr>
      <w:tr w:rsidR="005D1CCF" w:rsidRPr="008D0393" w:rsidTr="00960244">
        <w:tc>
          <w:tcPr>
            <w:tcW w:w="440" w:type="dxa"/>
          </w:tcPr>
          <w:p w:rsidR="00D421BB" w:rsidRPr="008D0393" w:rsidRDefault="005D1CCF" w:rsidP="00F6018E">
            <w:pPr>
              <w:pStyle w:val="TableText"/>
            </w:pPr>
            <w:r w:rsidRPr="008D0393">
              <w:t>3</w:t>
            </w:r>
          </w:p>
        </w:tc>
        <w:tc>
          <w:tcPr>
            <w:tcW w:w="1324" w:type="dxa"/>
          </w:tcPr>
          <w:p w:rsidR="00D421BB" w:rsidRPr="008D0393" w:rsidRDefault="006D16E9" w:rsidP="00F6018E">
            <w:pPr>
              <w:pStyle w:val="TableText"/>
            </w:pPr>
            <w:r w:rsidRPr="008D0393">
              <w:t>6D</w:t>
            </w:r>
          </w:p>
        </w:tc>
        <w:tc>
          <w:tcPr>
            <w:tcW w:w="2250" w:type="dxa"/>
          </w:tcPr>
          <w:p w:rsidR="00D421BB" w:rsidRPr="008D0393" w:rsidRDefault="006D16E9" w:rsidP="00F6018E">
            <w:pPr>
              <w:pStyle w:val="TableText"/>
            </w:pPr>
            <w:r w:rsidRPr="008D0393">
              <w:rPr>
                <w:b/>
              </w:rPr>
              <w:t>FM compatibility</w:t>
            </w:r>
          </w:p>
        </w:tc>
        <w:tc>
          <w:tcPr>
            <w:tcW w:w="1350" w:type="dxa"/>
          </w:tcPr>
          <w:p w:rsidR="00D421BB" w:rsidRPr="008D0393" w:rsidRDefault="006D16E9" w:rsidP="00F6018E">
            <w:pPr>
              <w:pStyle w:val="TableText"/>
            </w:pPr>
            <w:r w:rsidRPr="008D0393">
              <w:t>08/10/1989</w:t>
            </w:r>
          </w:p>
        </w:tc>
        <w:tc>
          <w:tcPr>
            <w:tcW w:w="3870" w:type="dxa"/>
          </w:tcPr>
          <w:p w:rsidR="00D421BB" w:rsidRPr="008D0393" w:rsidRDefault="00224385" w:rsidP="00F6018E">
            <w:pPr>
              <w:pStyle w:val="TableText"/>
            </w:pPr>
            <w:r w:rsidRPr="008D0393">
              <w:t>The following globals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Globals:Exempt From VA FileMan Compatibility</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VA FileMan:Globals Exempt From Compatibility</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t xml:space="preserve"> are exempt from VA FileMan compatibility:</w:t>
            </w:r>
          </w:p>
          <w:p w:rsidR="00224385" w:rsidRPr="008D0F47" w:rsidRDefault="00224385" w:rsidP="00F6018E">
            <w:pPr>
              <w:pStyle w:val="TableListBullet"/>
              <w:rPr>
                <w:b/>
              </w:rPr>
            </w:pPr>
            <w:r w:rsidRPr="008D0F47">
              <w:rPr>
                <w:b/>
              </w:rPr>
              <w:t>^%Z</w:t>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^%Z Global</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Globals:^%Z</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p>
          <w:p w:rsidR="00224385" w:rsidRPr="008D0F47" w:rsidRDefault="00224385" w:rsidP="00F6018E">
            <w:pPr>
              <w:pStyle w:val="TableListBullet"/>
              <w:rPr>
                <w:b/>
              </w:rPr>
            </w:pPr>
            <w:r w:rsidRPr="008D0F47">
              <w:rPr>
                <w:b/>
              </w:rPr>
              <w:t>^%ZTSK</w:t>
            </w:r>
            <w:r w:rsidR="00404D42" w:rsidRPr="00423818">
              <w:rPr>
                <w:rFonts w:ascii="Times New Roman" w:hAnsi="Times New Roman" w:cs="Times New Roman"/>
              </w:rPr>
              <w:fldChar w:fldCharType="begin"/>
            </w:r>
            <w:r w:rsidR="00404D42"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w:instrText>
            </w:r>
            <w:r w:rsidR="00404D42" w:rsidRPr="00423818">
              <w:rPr>
                <w:rFonts w:ascii="Times New Roman" w:hAnsi="Times New Roman" w:cs="Times New Roman"/>
              </w:rPr>
              <w:instrText>%ZTSK Global</w:instrText>
            </w:r>
            <w:r w:rsidR="00150FF6" w:rsidRPr="00423818">
              <w:rPr>
                <w:rFonts w:ascii="Times New Roman" w:hAnsi="Times New Roman" w:cs="Times New Roman"/>
              </w:rPr>
              <w:instrText>"</w:instrText>
            </w:r>
            <w:r w:rsidR="00404D42" w:rsidRPr="00423818">
              <w:rPr>
                <w:rFonts w:ascii="Times New Roman" w:hAnsi="Times New Roman" w:cs="Times New Roman"/>
              </w:rPr>
              <w:instrText xml:space="preserve"> </w:instrText>
            </w:r>
            <w:r w:rsidR="00404D42" w:rsidRPr="00423818">
              <w:rPr>
                <w:rFonts w:ascii="Times New Roman" w:hAnsi="Times New Roman" w:cs="Times New Roman"/>
              </w:rPr>
              <w:fldChar w:fldCharType="end"/>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Globals:^%ZTSK</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p>
          <w:p w:rsidR="00224385" w:rsidRPr="008D0F47" w:rsidRDefault="00224385" w:rsidP="00F6018E">
            <w:pPr>
              <w:pStyle w:val="TableListBullet"/>
              <w:rPr>
                <w:b/>
              </w:rPr>
            </w:pPr>
            <w:r w:rsidRPr="008D0F47">
              <w:rPr>
                <w:b/>
              </w:rPr>
              <w:t>^%ZTSCH</w:t>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^%ZTSCH Global</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Globals:^%ZTSCH</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p>
          <w:p w:rsidR="00224385" w:rsidRPr="008D0F47" w:rsidRDefault="00224385" w:rsidP="00F6018E">
            <w:pPr>
              <w:pStyle w:val="TableListBullet"/>
              <w:rPr>
                <w:b/>
              </w:rPr>
            </w:pPr>
            <w:r w:rsidRPr="008D0F47">
              <w:rPr>
                <w:b/>
              </w:rPr>
              <w:t>^%ZOSF</w:t>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^%ZOSF Global</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Globals:^%ZOSF</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p>
          <w:p w:rsidR="00224385" w:rsidRPr="008D0393" w:rsidRDefault="00224385" w:rsidP="00F6018E">
            <w:pPr>
              <w:pStyle w:val="TableListBullet"/>
            </w:pPr>
            <w:r w:rsidRPr="008D0F47">
              <w:rPr>
                <w:b/>
              </w:rPr>
              <w:t>^%ZIS(</w:t>
            </w:r>
            <w:r w:rsidR="006C50DB">
              <w:rPr>
                <w:b/>
              </w:rPr>
              <w:t>“</w:t>
            </w:r>
            <w:r w:rsidRPr="008D0F47">
              <w:rPr>
                <w:b/>
              </w:rPr>
              <w:t>C</w:t>
            </w:r>
            <w:r w:rsidR="006C50DB">
              <w:rPr>
                <w:b/>
              </w:rPr>
              <w:t>”</w:t>
            </w:r>
            <w:r w:rsidRPr="008D0F47">
              <w:rPr>
                <w:b/>
              </w:rPr>
              <w:t>)</w:t>
            </w:r>
            <w:r w:rsidR="00C4748F" w:rsidRPr="008D0393">
              <w:rPr>
                <w:rFonts w:ascii="Times New Roman" w:hAnsi="Times New Roman" w:cs="Times New Roman"/>
              </w:rPr>
              <w:fldChar w:fldCharType="begin"/>
            </w:r>
            <w:r w:rsidR="00C4748F" w:rsidRPr="008D0393">
              <w:rPr>
                <w:rFonts w:ascii="Times New Roman" w:hAnsi="Times New Roman" w:cs="Times New Roman"/>
              </w:rPr>
              <w:instrText xml:space="preserve"> XE </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^%ZIS(\</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C\</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Global</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xml:space="preserve"> </w:instrText>
            </w:r>
            <w:r w:rsidR="00C4748F" w:rsidRPr="008D0393">
              <w:rPr>
                <w:rFonts w:ascii="Times New Roman" w:hAnsi="Times New Roman" w:cs="Times New Roman"/>
              </w:rPr>
              <w:fldChar w:fldCharType="end"/>
            </w:r>
            <w:r w:rsidR="00C4748F" w:rsidRPr="008D0393">
              <w:rPr>
                <w:rFonts w:ascii="Times New Roman" w:hAnsi="Times New Roman" w:cs="Times New Roman"/>
              </w:rPr>
              <w:fldChar w:fldCharType="begin"/>
            </w:r>
            <w:r w:rsidR="00C4748F" w:rsidRPr="008D0393">
              <w:rPr>
                <w:rFonts w:ascii="Times New Roman" w:hAnsi="Times New Roman" w:cs="Times New Roman"/>
              </w:rPr>
              <w:instrText xml:space="preserve"> XE </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Globals:^%ZIS(\</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C\</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xml:space="preserve"> </w:instrText>
            </w:r>
            <w:r w:rsidR="00C4748F" w:rsidRPr="008D0393">
              <w:rPr>
                <w:rFonts w:ascii="Times New Roman" w:hAnsi="Times New Roman" w:cs="Times New Roman"/>
              </w:rPr>
              <w:fldChar w:fldCharType="end"/>
            </w:r>
            <w:r w:rsidRPr="008D0393">
              <w:t xml:space="preserve"> and </w:t>
            </w:r>
            <w:r w:rsidRPr="008D0F47">
              <w:rPr>
                <w:b/>
              </w:rPr>
              <w:t>^%ZIS(</w:t>
            </w:r>
            <w:r w:rsidR="006C50DB">
              <w:rPr>
                <w:b/>
              </w:rPr>
              <w:t>“</w:t>
            </w:r>
            <w:r w:rsidRPr="008D0F47">
              <w:rPr>
                <w:b/>
              </w:rPr>
              <w:t>H</w:t>
            </w:r>
            <w:r w:rsidR="006C50DB">
              <w:rPr>
                <w:b/>
              </w:rPr>
              <w:t>”</w:t>
            </w:r>
            <w:r w:rsidRPr="008D0F47">
              <w:rPr>
                <w:b/>
              </w:rPr>
              <w:t>)</w:t>
            </w:r>
            <w:r w:rsidR="00C4748F" w:rsidRPr="008D0393">
              <w:rPr>
                <w:rFonts w:ascii="Times New Roman" w:hAnsi="Times New Roman" w:cs="Times New Roman"/>
              </w:rPr>
              <w:fldChar w:fldCharType="begin"/>
            </w:r>
            <w:r w:rsidR="00C4748F" w:rsidRPr="008D0393">
              <w:rPr>
                <w:rFonts w:ascii="Times New Roman" w:hAnsi="Times New Roman" w:cs="Times New Roman"/>
              </w:rPr>
              <w:instrText xml:space="preserve"> XE </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^%ZIS(\</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H\</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Global</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xml:space="preserve"> </w:instrText>
            </w:r>
            <w:r w:rsidR="00C4748F" w:rsidRPr="008D0393">
              <w:rPr>
                <w:rFonts w:ascii="Times New Roman" w:hAnsi="Times New Roman" w:cs="Times New Roman"/>
              </w:rPr>
              <w:fldChar w:fldCharType="end"/>
            </w:r>
            <w:r w:rsidR="00C4748F" w:rsidRPr="008D0393">
              <w:rPr>
                <w:rFonts w:ascii="Times New Roman" w:hAnsi="Times New Roman" w:cs="Times New Roman"/>
              </w:rPr>
              <w:fldChar w:fldCharType="begin"/>
            </w:r>
            <w:r w:rsidR="00C4748F" w:rsidRPr="008D0393">
              <w:rPr>
                <w:rFonts w:ascii="Times New Roman" w:hAnsi="Times New Roman" w:cs="Times New Roman"/>
              </w:rPr>
              <w:instrText xml:space="preserve"> XE </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Globals:^%ZIS(\</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H\</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xml:space="preserve"> </w:instrText>
            </w:r>
            <w:r w:rsidR="00C4748F" w:rsidRPr="008D0393">
              <w:rPr>
                <w:rFonts w:ascii="Times New Roman" w:hAnsi="Times New Roman" w:cs="Times New Roman"/>
              </w:rPr>
              <w:fldChar w:fldCharType="end"/>
            </w:r>
          </w:p>
        </w:tc>
      </w:tr>
      <w:tr w:rsidR="005D1CCF" w:rsidRPr="008D0393" w:rsidTr="00960244">
        <w:tc>
          <w:tcPr>
            <w:tcW w:w="440" w:type="dxa"/>
          </w:tcPr>
          <w:p w:rsidR="00D421BB" w:rsidRPr="008D0393" w:rsidRDefault="005D1CCF" w:rsidP="00F6018E">
            <w:pPr>
              <w:pStyle w:val="TableText"/>
            </w:pPr>
            <w:r w:rsidRPr="008D0393">
              <w:t>4</w:t>
            </w:r>
          </w:p>
        </w:tc>
        <w:tc>
          <w:tcPr>
            <w:tcW w:w="1324" w:type="dxa"/>
          </w:tcPr>
          <w:p w:rsidR="00D421BB" w:rsidRPr="008D0393" w:rsidRDefault="0027315F" w:rsidP="00F6018E">
            <w:pPr>
              <w:pStyle w:val="TableText"/>
            </w:pPr>
            <w:r w:rsidRPr="008D0393">
              <w:t>1</w:t>
            </w:r>
          </w:p>
        </w:tc>
        <w:tc>
          <w:tcPr>
            <w:tcW w:w="2250" w:type="dxa"/>
          </w:tcPr>
          <w:p w:rsidR="00D421BB" w:rsidRPr="008D0393" w:rsidRDefault="0027315F" w:rsidP="00F6018E">
            <w:pPr>
              <w:pStyle w:val="TableText"/>
            </w:pPr>
            <w:r w:rsidRPr="008D0393">
              <w:rPr>
                <w:b/>
              </w:rPr>
              <w:t>ANSI</w:t>
            </w:r>
          </w:p>
        </w:tc>
        <w:tc>
          <w:tcPr>
            <w:tcW w:w="1350" w:type="dxa"/>
          </w:tcPr>
          <w:p w:rsidR="00D421BB" w:rsidRPr="008D0393" w:rsidRDefault="0027315F" w:rsidP="00F6018E">
            <w:pPr>
              <w:pStyle w:val="TableText"/>
            </w:pPr>
            <w:r w:rsidRPr="008D0393">
              <w:t>05/14/1990</w:t>
            </w:r>
          </w:p>
        </w:tc>
        <w:tc>
          <w:tcPr>
            <w:tcW w:w="3870" w:type="dxa"/>
          </w:tcPr>
          <w:p w:rsidR="00D421BB" w:rsidRPr="008D0393" w:rsidRDefault="0027315F" w:rsidP="00F6018E">
            <w:pPr>
              <w:pStyle w:val="TableText"/>
            </w:pPr>
            <w:r w:rsidRPr="008D0393">
              <w:t>TaskMan</w:t>
            </w:r>
            <w:r w:rsidRPr="008D0393">
              <w:fldChar w:fldCharType="begin"/>
            </w:r>
            <w:r w:rsidRPr="008D0393">
              <w:instrText xml:space="preserve"> XE </w:instrText>
            </w:r>
            <w:r w:rsidR="00150FF6" w:rsidRPr="008D0393">
              <w:instrText>"</w:instrText>
            </w:r>
            <w:r w:rsidRPr="008D0393">
              <w:instrText>TaskMan</w:instrText>
            </w:r>
            <w:r w:rsidR="00150FF6" w:rsidRPr="008D0393">
              <w:instrText>"</w:instrText>
            </w:r>
            <w:r w:rsidRPr="008D0393">
              <w:instrText xml:space="preserve"> </w:instrText>
            </w:r>
            <w:r w:rsidRPr="008D0393">
              <w:fldChar w:fldCharType="end"/>
            </w:r>
            <w:r w:rsidRPr="008D0393">
              <w:t xml:space="preserve"> routines </w:t>
            </w:r>
            <w:r w:rsidR="00E941F8" w:rsidRPr="008D0393">
              <w:t>can</w:t>
            </w:r>
            <w:r w:rsidRPr="008D0393">
              <w:t xml:space="preserve"> use extended global references.</w:t>
            </w:r>
          </w:p>
        </w:tc>
      </w:tr>
      <w:tr w:rsidR="005D1CCF" w:rsidRPr="008D0393" w:rsidTr="00960244">
        <w:tc>
          <w:tcPr>
            <w:tcW w:w="440" w:type="dxa"/>
          </w:tcPr>
          <w:p w:rsidR="00D421BB" w:rsidRPr="008D0393" w:rsidRDefault="005D1CCF" w:rsidP="00F6018E">
            <w:pPr>
              <w:pStyle w:val="TableText"/>
            </w:pPr>
            <w:r w:rsidRPr="008D0393">
              <w:t>5</w:t>
            </w:r>
          </w:p>
        </w:tc>
        <w:tc>
          <w:tcPr>
            <w:tcW w:w="1324" w:type="dxa"/>
          </w:tcPr>
          <w:p w:rsidR="00D421BB" w:rsidRPr="008D0393" w:rsidRDefault="0027315F" w:rsidP="00F6018E">
            <w:pPr>
              <w:pStyle w:val="TableText"/>
            </w:pPr>
            <w:r w:rsidRPr="008D0393">
              <w:t>2B</w:t>
            </w:r>
          </w:p>
        </w:tc>
        <w:tc>
          <w:tcPr>
            <w:tcW w:w="2250" w:type="dxa"/>
          </w:tcPr>
          <w:p w:rsidR="00D421BB" w:rsidRPr="008D0393" w:rsidRDefault="0027315F" w:rsidP="00F6018E">
            <w:pPr>
              <w:pStyle w:val="TableText"/>
            </w:pPr>
            <w:r w:rsidRPr="008D0393">
              <w:rPr>
                <w:b/>
              </w:rPr>
              <w:t>Exclusive &amp; Argumentless KILL</w:t>
            </w:r>
          </w:p>
        </w:tc>
        <w:tc>
          <w:tcPr>
            <w:tcW w:w="1350" w:type="dxa"/>
          </w:tcPr>
          <w:p w:rsidR="00D421BB" w:rsidRPr="008D0393" w:rsidRDefault="0027315F" w:rsidP="00F6018E">
            <w:pPr>
              <w:pStyle w:val="TableText"/>
            </w:pPr>
            <w:r w:rsidRPr="008D0393">
              <w:t>05/14/1990</w:t>
            </w:r>
          </w:p>
        </w:tc>
        <w:tc>
          <w:tcPr>
            <w:tcW w:w="3870" w:type="dxa"/>
          </w:tcPr>
          <w:p w:rsidR="00D421BB" w:rsidRPr="008D0393" w:rsidRDefault="00E941F8" w:rsidP="00F6018E">
            <w:pPr>
              <w:pStyle w:val="TableText"/>
            </w:pPr>
            <w:r w:rsidRPr="008D0393">
              <w:t>The S</w:t>
            </w:r>
            <w:r w:rsidR="0027315F" w:rsidRPr="008D0393">
              <w:t xml:space="preserve">ubmanager of TaskMan </w:t>
            </w:r>
            <w:r w:rsidRPr="008D0393">
              <w:t>can</w:t>
            </w:r>
            <w:r w:rsidR="0027315F" w:rsidRPr="008D0393">
              <w:t xml:space="preserve"> use exclusive </w:t>
            </w:r>
            <w:r w:rsidR="0027315F" w:rsidRPr="008D0F47">
              <w:rPr>
                <w:b/>
              </w:rPr>
              <w:t>KILL</w:t>
            </w:r>
            <w:r w:rsidR="0027315F" w:rsidRPr="008D0393">
              <w:t xml:space="preserve"> </w:t>
            </w:r>
            <w:r w:rsidRPr="008D0393">
              <w:t>commands in the portion of the S</w:t>
            </w:r>
            <w:r w:rsidR="0027315F" w:rsidRPr="008D0393">
              <w:t>ubmanager that is responsible for recycling the partition.</w:t>
            </w:r>
          </w:p>
        </w:tc>
      </w:tr>
      <w:tr w:rsidR="005D1CCF" w:rsidRPr="008D0393" w:rsidTr="00960244">
        <w:tc>
          <w:tcPr>
            <w:tcW w:w="440" w:type="dxa"/>
          </w:tcPr>
          <w:p w:rsidR="00D421BB" w:rsidRPr="008D0393" w:rsidRDefault="005D1CCF" w:rsidP="00F6018E">
            <w:pPr>
              <w:pStyle w:val="TableText"/>
            </w:pPr>
            <w:r w:rsidRPr="008D0393">
              <w:t>6</w:t>
            </w:r>
          </w:p>
        </w:tc>
        <w:tc>
          <w:tcPr>
            <w:tcW w:w="1324" w:type="dxa"/>
          </w:tcPr>
          <w:p w:rsidR="00D421BB" w:rsidRPr="008D0393" w:rsidRDefault="0027315F" w:rsidP="00F6018E">
            <w:pPr>
              <w:pStyle w:val="TableText"/>
            </w:pPr>
            <w:r w:rsidRPr="008D0393">
              <w:t>2A</w:t>
            </w:r>
          </w:p>
        </w:tc>
        <w:tc>
          <w:tcPr>
            <w:tcW w:w="2250" w:type="dxa"/>
          </w:tcPr>
          <w:p w:rsidR="00D421BB" w:rsidRPr="008D0393" w:rsidRDefault="0027315F" w:rsidP="00F6018E">
            <w:pPr>
              <w:pStyle w:val="TableText"/>
            </w:pPr>
            <w:r w:rsidRPr="008D0393">
              <w:rPr>
                <w:b/>
              </w:rPr>
              <w:t>H XUS</w:t>
            </w:r>
          </w:p>
        </w:tc>
        <w:tc>
          <w:tcPr>
            <w:tcW w:w="1350" w:type="dxa"/>
          </w:tcPr>
          <w:p w:rsidR="00D421BB" w:rsidRPr="008D0393" w:rsidRDefault="0027315F" w:rsidP="00F6018E">
            <w:pPr>
              <w:pStyle w:val="TableText"/>
            </w:pPr>
            <w:r w:rsidRPr="008D0393">
              <w:t>05/14/1990</w:t>
            </w:r>
          </w:p>
        </w:tc>
        <w:tc>
          <w:tcPr>
            <w:tcW w:w="3870" w:type="dxa"/>
          </w:tcPr>
          <w:p w:rsidR="00D421BB" w:rsidRPr="008D0393" w:rsidRDefault="0027315F" w:rsidP="00F6018E">
            <w:pPr>
              <w:pStyle w:val="TableText"/>
            </w:pPr>
            <w:r w:rsidRPr="008D0393">
              <w:t xml:space="preserve">The routine </w:t>
            </w:r>
            <w:r w:rsidRPr="008D0F47">
              <w:rPr>
                <w:b/>
              </w:rPr>
              <w:t>%ZTM</w:t>
            </w:r>
            <w:r w:rsidRPr="008D0393">
              <w:t xml:space="preserve"> </w:t>
            </w:r>
            <w:r w:rsidR="00E941F8" w:rsidRPr="008D0393">
              <w:t>can</w:t>
            </w:r>
            <w:r w:rsidRPr="008D0393">
              <w:t xml:space="preserve"> use the </w:t>
            </w:r>
            <w:r w:rsidRPr="008D0F47">
              <w:rPr>
                <w:b/>
              </w:rPr>
              <w:t>HALT</w:t>
            </w:r>
            <w:r w:rsidRPr="008D0393">
              <w:t xml:space="preserve"> command.</w:t>
            </w:r>
          </w:p>
        </w:tc>
      </w:tr>
      <w:tr w:rsidR="005D1CCF" w:rsidRPr="008D0393" w:rsidTr="00960244">
        <w:tc>
          <w:tcPr>
            <w:tcW w:w="440" w:type="dxa"/>
          </w:tcPr>
          <w:p w:rsidR="00D421BB" w:rsidRPr="008D0393" w:rsidRDefault="005D1CCF" w:rsidP="00F6018E">
            <w:pPr>
              <w:pStyle w:val="TableText"/>
            </w:pPr>
            <w:r w:rsidRPr="008D0393">
              <w:t>7</w:t>
            </w:r>
          </w:p>
        </w:tc>
        <w:tc>
          <w:tcPr>
            <w:tcW w:w="1324" w:type="dxa"/>
          </w:tcPr>
          <w:p w:rsidR="00D421BB" w:rsidRPr="008D0393" w:rsidRDefault="0027315F" w:rsidP="00F6018E">
            <w:pPr>
              <w:pStyle w:val="TableText"/>
            </w:pPr>
            <w:r w:rsidRPr="008D0393">
              <w:t>2A</w:t>
            </w:r>
          </w:p>
        </w:tc>
        <w:tc>
          <w:tcPr>
            <w:tcW w:w="2250" w:type="dxa"/>
          </w:tcPr>
          <w:p w:rsidR="00D421BB" w:rsidRPr="008D0393" w:rsidRDefault="0027315F" w:rsidP="00F6018E">
            <w:pPr>
              <w:pStyle w:val="TableText"/>
            </w:pPr>
            <w:r w:rsidRPr="008D0393">
              <w:rPr>
                <w:b/>
              </w:rPr>
              <w:t>OPEN, CLOSE device</w:t>
            </w:r>
          </w:p>
        </w:tc>
        <w:tc>
          <w:tcPr>
            <w:tcW w:w="1350" w:type="dxa"/>
          </w:tcPr>
          <w:p w:rsidR="00D421BB" w:rsidRPr="008D0393" w:rsidRDefault="0027315F" w:rsidP="00F6018E">
            <w:pPr>
              <w:pStyle w:val="TableText"/>
            </w:pPr>
            <w:r w:rsidRPr="008D0393">
              <w:t>05/14/1990</w:t>
            </w:r>
          </w:p>
        </w:tc>
        <w:tc>
          <w:tcPr>
            <w:tcW w:w="3870" w:type="dxa"/>
          </w:tcPr>
          <w:p w:rsidR="00D421BB" w:rsidRPr="008D0393" w:rsidRDefault="0027315F" w:rsidP="00F6018E">
            <w:pPr>
              <w:pStyle w:val="TableText"/>
            </w:pPr>
            <w:r w:rsidRPr="008D0393">
              <w:t xml:space="preserve">TaskMan routines </w:t>
            </w:r>
            <w:r w:rsidR="00E941F8" w:rsidRPr="008D0393">
              <w:t>can</w:t>
            </w:r>
            <w:r w:rsidRPr="008D0393">
              <w:t xml:space="preserve"> use direct </w:t>
            </w:r>
            <w:r w:rsidR="00BD2889" w:rsidRPr="008D0F47">
              <w:rPr>
                <w:b/>
              </w:rPr>
              <w:t>OPEN</w:t>
            </w:r>
            <w:r w:rsidRPr="008D0393">
              <w:t xml:space="preserve"> and </w:t>
            </w:r>
            <w:r w:rsidR="00BD2889" w:rsidRPr="008D0F47">
              <w:rPr>
                <w:b/>
              </w:rPr>
              <w:t>CLOSE</w:t>
            </w:r>
            <w:r w:rsidRPr="008D0393">
              <w:t xml:space="preserve"> commands.</w:t>
            </w:r>
          </w:p>
        </w:tc>
      </w:tr>
      <w:tr w:rsidR="005D1CCF" w:rsidRPr="008D0393" w:rsidTr="00960244">
        <w:tc>
          <w:tcPr>
            <w:tcW w:w="440" w:type="dxa"/>
          </w:tcPr>
          <w:p w:rsidR="00D421BB" w:rsidRPr="008D0393" w:rsidRDefault="005D1CCF" w:rsidP="00F6018E">
            <w:pPr>
              <w:pStyle w:val="TableText"/>
            </w:pPr>
            <w:r w:rsidRPr="008D0393">
              <w:t>8</w:t>
            </w:r>
          </w:p>
        </w:tc>
        <w:tc>
          <w:tcPr>
            <w:tcW w:w="1324" w:type="dxa"/>
          </w:tcPr>
          <w:p w:rsidR="00D421BB" w:rsidRPr="008D0393" w:rsidRDefault="0027315F" w:rsidP="00F6018E">
            <w:pPr>
              <w:pStyle w:val="TableText"/>
            </w:pPr>
            <w:r w:rsidRPr="008D0393">
              <w:t>1</w:t>
            </w:r>
          </w:p>
        </w:tc>
        <w:tc>
          <w:tcPr>
            <w:tcW w:w="2250" w:type="dxa"/>
          </w:tcPr>
          <w:p w:rsidR="00D421BB" w:rsidRPr="008D0393" w:rsidRDefault="0027315F" w:rsidP="00F6018E">
            <w:pPr>
              <w:pStyle w:val="TableText"/>
            </w:pPr>
            <w:r w:rsidRPr="008D0393">
              <w:rPr>
                <w:b/>
              </w:rPr>
              <w:t>ANSI</w:t>
            </w:r>
          </w:p>
        </w:tc>
        <w:tc>
          <w:tcPr>
            <w:tcW w:w="1350" w:type="dxa"/>
          </w:tcPr>
          <w:p w:rsidR="00D421BB" w:rsidRPr="008D0393" w:rsidRDefault="0027315F" w:rsidP="00F6018E">
            <w:pPr>
              <w:pStyle w:val="TableText"/>
            </w:pPr>
            <w:r w:rsidRPr="008D0393">
              <w:t>06/18/1990</w:t>
            </w:r>
          </w:p>
        </w:tc>
        <w:tc>
          <w:tcPr>
            <w:tcW w:w="3870" w:type="dxa"/>
          </w:tcPr>
          <w:p w:rsidR="00D421BB" w:rsidRPr="008D0393" w:rsidRDefault="00BD2889" w:rsidP="00F6018E">
            <w:pPr>
              <w:pStyle w:val="TableText"/>
            </w:pPr>
            <w:r w:rsidRPr="008D0393">
              <w:t>Kernel</w:t>
            </w:r>
            <w:r w:rsidR="0027315F" w:rsidRPr="008D0393">
              <w:t xml:space="preserve"> </w:t>
            </w:r>
            <w:r w:rsidR="00E941F8" w:rsidRPr="008D0393">
              <w:t>can use o</w:t>
            </w:r>
            <w:r w:rsidR="0027315F" w:rsidRPr="008D0393">
              <w:t>perating</w:t>
            </w:r>
            <w:r w:rsidRPr="008D0393">
              <w:t>-s</w:t>
            </w:r>
            <w:r w:rsidR="0027315F" w:rsidRPr="008D0393">
              <w:t xml:space="preserve">pecific </w:t>
            </w:r>
            <w:r w:rsidR="00416AFC" w:rsidRPr="008D0393">
              <w:t>code, which</w:t>
            </w:r>
            <w:r w:rsidR="0027315F" w:rsidRPr="008D0393">
              <w:t xml:space="preserve"> uses many implementation-specific language features.</w:t>
            </w:r>
          </w:p>
        </w:tc>
      </w:tr>
      <w:tr w:rsidR="005D1CCF" w:rsidRPr="008D0393" w:rsidTr="00960244">
        <w:tc>
          <w:tcPr>
            <w:tcW w:w="440" w:type="dxa"/>
          </w:tcPr>
          <w:p w:rsidR="00D421BB" w:rsidRPr="008D0393" w:rsidRDefault="005D1CCF" w:rsidP="00F6018E">
            <w:pPr>
              <w:pStyle w:val="TableText"/>
            </w:pPr>
            <w:r w:rsidRPr="008D0393">
              <w:lastRenderedPageBreak/>
              <w:t>9</w:t>
            </w:r>
          </w:p>
        </w:tc>
        <w:tc>
          <w:tcPr>
            <w:tcW w:w="1324" w:type="dxa"/>
          </w:tcPr>
          <w:p w:rsidR="00D421BB" w:rsidRPr="008D0393" w:rsidRDefault="0027315F" w:rsidP="00F6018E">
            <w:pPr>
              <w:pStyle w:val="TableText"/>
            </w:pPr>
            <w:r w:rsidRPr="008D0393">
              <w:t>3A</w:t>
            </w:r>
          </w:p>
        </w:tc>
        <w:tc>
          <w:tcPr>
            <w:tcW w:w="2250" w:type="dxa"/>
          </w:tcPr>
          <w:p w:rsidR="00D421BB" w:rsidRPr="008D0393" w:rsidRDefault="0027315F" w:rsidP="00F6018E">
            <w:pPr>
              <w:pStyle w:val="TableText"/>
            </w:pPr>
            <w:r w:rsidRPr="008D0393">
              <w:rPr>
                <w:b/>
              </w:rPr>
              <w:t>Namespacing</w:t>
            </w:r>
          </w:p>
        </w:tc>
        <w:tc>
          <w:tcPr>
            <w:tcW w:w="1350" w:type="dxa"/>
          </w:tcPr>
          <w:p w:rsidR="00D421BB" w:rsidRPr="008D0393" w:rsidRDefault="0027315F" w:rsidP="00F6018E">
            <w:pPr>
              <w:pStyle w:val="TableText"/>
            </w:pPr>
            <w:r w:rsidRPr="008D0393">
              <w:t>06/18/1990</w:t>
            </w:r>
          </w:p>
        </w:tc>
        <w:tc>
          <w:tcPr>
            <w:tcW w:w="3870" w:type="dxa"/>
          </w:tcPr>
          <w:p w:rsidR="00D421BB" w:rsidRPr="008D0393" w:rsidRDefault="00BD2889" w:rsidP="00F6018E">
            <w:pPr>
              <w:pStyle w:val="TableText"/>
            </w:pPr>
            <w:r w:rsidRPr="008D0393">
              <w:t xml:space="preserve">Kernel </w:t>
            </w:r>
            <w:r w:rsidR="00E941F8" w:rsidRPr="008D0393">
              <w:t>can</w:t>
            </w:r>
            <w:r w:rsidRPr="008D0393">
              <w:t xml:space="preserve"> export </w:t>
            </w:r>
            <w:r w:rsidRPr="008D0F47">
              <w:rPr>
                <w:b/>
              </w:rPr>
              <w:t>Z</w:t>
            </w:r>
            <w:r w:rsidR="0027315F" w:rsidRPr="008D0393">
              <w:t xml:space="preserve"> namespaced routines and </w:t>
            </w:r>
            <w:r w:rsidR="0027315F" w:rsidRPr="008D0F47">
              <w:rPr>
                <w:b/>
              </w:rPr>
              <w:t>XUCI*</w:t>
            </w:r>
            <w:r w:rsidR="0027315F" w:rsidRPr="008D0393">
              <w:t>,</w:t>
            </w:r>
            <w:r w:rsidR="005F7522">
              <w:t xml:space="preserve"> </w:t>
            </w:r>
            <w:r w:rsidR="0027315F" w:rsidRPr="008D0F47">
              <w:rPr>
                <w:b/>
              </w:rPr>
              <w:t>DIDT*</w:t>
            </w:r>
            <w:r w:rsidR="0027315F" w:rsidRPr="008D0393">
              <w:t xml:space="preserve">, and </w:t>
            </w:r>
            <w:r w:rsidR="0027315F" w:rsidRPr="008D0F47">
              <w:rPr>
                <w:b/>
              </w:rPr>
              <w:t>DIRCR</w:t>
            </w:r>
            <w:r w:rsidR="0027315F" w:rsidRPr="008D0393">
              <w:t xml:space="preserve"> to be renamed as </w:t>
            </w:r>
            <w:r w:rsidR="0027315F" w:rsidRPr="008D0F47">
              <w:rPr>
                <w:b/>
              </w:rPr>
              <w:t>%</w:t>
            </w:r>
            <w:r w:rsidR="0027315F" w:rsidRPr="008D0393">
              <w:t xml:space="preserve"> routines when installed.</w:t>
            </w:r>
          </w:p>
        </w:tc>
      </w:tr>
      <w:tr w:rsidR="005D1CCF" w:rsidRPr="008D0393" w:rsidTr="00960244">
        <w:tc>
          <w:tcPr>
            <w:tcW w:w="440" w:type="dxa"/>
          </w:tcPr>
          <w:p w:rsidR="00D421BB" w:rsidRPr="008D0393" w:rsidRDefault="005D1CCF" w:rsidP="00F6018E">
            <w:pPr>
              <w:pStyle w:val="TableText"/>
            </w:pPr>
            <w:r w:rsidRPr="008D0393">
              <w:t>10</w:t>
            </w:r>
          </w:p>
        </w:tc>
        <w:tc>
          <w:tcPr>
            <w:tcW w:w="1324" w:type="dxa"/>
          </w:tcPr>
          <w:p w:rsidR="00D421BB" w:rsidRPr="008D0393" w:rsidRDefault="0027315F" w:rsidP="00F6018E">
            <w:pPr>
              <w:pStyle w:val="TableText"/>
            </w:pPr>
            <w:r w:rsidRPr="008D0393">
              <w:t>2B</w:t>
            </w:r>
          </w:p>
        </w:tc>
        <w:tc>
          <w:tcPr>
            <w:tcW w:w="2250" w:type="dxa"/>
          </w:tcPr>
          <w:p w:rsidR="00D421BB" w:rsidRPr="008D0393" w:rsidRDefault="0027315F" w:rsidP="00F6018E">
            <w:pPr>
              <w:pStyle w:val="TableText"/>
            </w:pPr>
            <w:r w:rsidRPr="008D0393">
              <w:rPr>
                <w:b/>
              </w:rPr>
              <w:t>Exclusive &amp; Argumentless KILL</w:t>
            </w:r>
          </w:p>
        </w:tc>
        <w:tc>
          <w:tcPr>
            <w:tcW w:w="1350" w:type="dxa"/>
          </w:tcPr>
          <w:p w:rsidR="00D421BB" w:rsidRPr="008D0393" w:rsidRDefault="0027315F" w:rsidP="00F6018E">
            <w:pPr>
              <w:pStyle w:val="TableText"/>
            </w:pPr>
            <w:r w:rsidRPr="008D0393">
              <w:t>06/18/1990</w:t>
            </w:r>
          </w:p>
        </w:tc>
        <w:tc>
          <w:tcPr>
            <w:tcW w:w="3870" w:type="dxa"/>
          </w:tcPr>
          <w:p w:rsidR="00D421BB" w:rsidRPr="008D0393" w:rsidRDefault="00E941F8" w:rsidP="00F6018E">
            <w:pPr>
              <w:pStyle w:val="TableText"/>
            </w:pPr>
            <w:r w:rsidRPr="008D0393">
              <w:t xml:space="preserve">The </w:t>
            </w:r>
            <w:r w:rsidR="0027315F" w:rsidRPr="008D0393">
              <w:t>Kernel login (</w:t>
            </w:r>
            <w:r w:rsidR="0027315F" w:rsidRPr="008D0F47">
              <w:rPr>
                <w:b/>
              </w:rPr>
              <w:t>XUS</w:t>
            </w:r>
            <w:r w:rsidR="0027315F" w:rsidRPr="008D0393">
              <w:t xml:space="preserve">) and the </w:t>
            </w:r>
            <w:r w:rsidR="00B83843">
              <w:t>Error Trap</w:t>
            </w:r>
            <w:r w:rsidR="0027315F" w:rsidRPr="008D0393">
              <w:t xml:space="preserve"> restore variable routines (</w:t>
            </w:r>
            <w:r w:rsidR="0027315F" w:rsidRPr="008D0F47">
              <w:rPr>
                <w:b/>
              </w:rPr>
              <w:t>XTER*</w:t>
            </w:r>
            <w:r w:rsidR="0027315F" w:rsidRPr="008D0393">
              <w:t xml:space="preserve">) </w:t>
            </w:r>
            <w:r w:rsidRPr="008D0393">
              <w:t>can</w:t>
            </w:r>
            <w:r w:rsidR="0027315F" w:rsidRPr="008D0393">
              <w:t xml:space="preserve"> use exclusive </w:t>
            </w:r>
            <w:r w:rsidR="0027315F" w:rsidRPr="008D0F47">
              <w:rPr>
                <w:b/>
              </w:rPr>
              <w:t>KILL</w:t>
            </w:r>
            <w:r w:rsidR="0027315F" w:rsidRPr="008D0393">
              <w:t xml:space="preserve"> statements.</w:t>
            </w:r>
          </w:p>
        </w:tc>
      </w:tr>
      <w:tr w:rsidR="005D1CCF" w:rsidRPr="008D0393" w:rsidTr="00960244">
        <w:tc>
          <w:tcPr>
            <w:tcW w:w="440" w:type="dxa"/>
          </w:tcPr>
          <w:p w:rsidR="00D421BB" w:rsidRPr="008D0393" w:rsidRDefault="005D1CCF" w:rsidP="00F6018E">
            <w:pPr>
              <w:pStyle w:val="TableText"/>
            </w:pPr>
            <w:r w:rsidRPr="008D0393">
              <w:t>11</w:t>
            </w:r>
          </w:p>
        </w:tc>
        <w:tc>
          <w:tcPr>
            <w:tcW w:w="1324" w:type="dxa"/>
          </w:tcPr>
          <w:p w:rsidR="00D421BB" w:rsidRPr="008D0393" w:rsidRDefault="0027315F" w:rsidP="00F6018E">
            <w:pPr>
              <w:pStyle w:val="TableText"/>
            </w:pPr>
            <w:r w:rsidRPr="008D0393">
              <w:t>4A</w:t>
            </w:r>
          </w:p>
        </w:tc>
        <w:tc>
          <w:tcPr>
            <w:tcW w:w="2250" w:type="dxa"/>
          </w:tcPr>
          <w:p w:rsidR="00D421BB" w:rsidRPr="008D0393" w:rsidRDefault="0027315F" w:rsidP="00F6018E">
            <w:pPr>
              <w:pStyle w:val="TableText"/>
            </w:pPr>
            <w:r w:rsidRPr="008D0393">
              <w:rPr>
                <w:b/>
              </w:rPr>
              <w:t>DUZ-array SET &amp; KILL</w:t>
            </w:r>
          </w:p>
        </w:tc>
        <w:tc>
          <w:tcPr>
            <w:tcW w:w="1350" w:type="dxa"/>
          </w:tcPr>
          <w:p w:rsidR="00D421BB" w:rsidRPr="008D0393" w:rsidRDefault="0027315F" w:rsidP="00F6018E">
            <w:pPr>
              <w:pStyle w:val="TableText"/>
            </w:pPr>
            <w:r w:rsidRPr="008D0393">
              <w:t>06/18/1990</w:t>
            </w:r>
          </w:p>
        </w:tc>
        <w:tc>
          <w:tcPr>
            <w:tcW w:w="3870" w:type="dxa"/>
          </w:tcPr>
          <w:p w:rsidR="00D421BB" w:rsidRPr="008D0393" w:rsidRDefault="0027315F" w:rsidP="00F6018E">
            <w:pPr>
              <w:pStyle w:val="TableText"/>
            </w:pPr>
            <w:r w:rsidRPr="008D0393">
              <w:t xml:space="preserve">The following Kernel routines </w:t>
            </w:r>
            <w:r w:rsidR="00E941F8" w:rsidRPr="008D0393">
              <w:t>can</w:t>
            </w:r>
            <w:r w:rsidRPr="008D0393">
              <w:t xml:space="preserve"> </w:t>
            </w:r>
            <w:r w:rsidRPr="008D0F47">
              <w:rPr>
                <w:b/>
              </w:rPr>
              <w:t>SET</w:t>
            </w:r>
            <w:r w:rsidRPr="008D0393">
              <w:t xml:space="preserve"> or </w:t>
            </w:r>
            <w:r w:rsidRPr="008D0F47">
              <w:rPr>
                <w:b/>
              </w:rPr>
              <w:t>KILL</w:t>
            </w:r>
            <w:r w:rsidRPr="008D0393">
              <w:t xml:space="preserve"> the </w:t>
            </w:r>
            <w:r w:rsidRPr="008D0F47">
              <w:rPr>
                <w:b/>
              </w:rPr>
              <w:t>DUZ</w:t>
            </w:r>
            <w:r w:rsidR="00F6018E" w:rsidRPr="008D0393">
              <w:rPr>
                <w:rFonts w:ascii="Times New Roman" w:hAnsi="Times New Roman"/>
              </w:rPr>
              <w:fldChar w:fldCharType="begin"/>
            </w:r>
            <w:r w:rsidR="00F6018E" w:rsidRPr="008D0393">
              <w:rPr>
                <w:rFonts w:ascii="Times New Roman" w:hAnsi="Times New Roman"/>
              </w:rPr>
              <w:instrText xml:space="preserve"> XE </w:instrText>
            </w:r>
            <w:r w:rsidR="00150FF6" w:rsidRPr="008D0393">
              <w:rPr>
                <w:rFonts w:ascii="Times New Roman" w:hAnsi="Times New Roman"/>
              </w:rPr>
              <w:instrText>"</w:instrText>
            </w:r>
            <w:r w:rsidR="00F6018E" w:rsidRPr="008D0393">
              <w:rPr>
                <w:rFonts w:ascii="Times New Roman" w:hAnsi="Times New Roman"/>
              </w:rPr>
              <w:instrText>DUZ</w:instrText>
            </w:r>
            <w:r w:rsidR="00150FF6" w:rsidRPr="008D0393">
              <w:rPr>
                <w:rFonts w:ascii="Times New Roman" w:hAnsi="Times New Roman"/>
              </w:rPr>
              <w:instrText>"</w:instrText>
            </w:r>
            <w:r w:rsidR="00F6018E" w:rsidRPr="008D0393">
              <w:rPr>
                <w:rFonts w:ascii="Times New Roman" w:hAnsi="Times New Roman"/>
              </w:rPr>
              <w:instrText xml:space="preserve"> </w:instrText>
            </w:r>
            <w:r w:rsidR="00F6018E" w:rsidRPr="008D0393">
              <w:rPr>
                <w:rFonts w:ascii="Times New Roman" w:hAnsi="Times New Roman"/>
              </w:rPr>
              <w:fldChar w:fldCharType="end"/>
            </w:r>
            <w:r w:rsidR="009D48D3" w:rsidRPr="008D0393">
              <w:t xml:space="preserve"> variable</w:t>
            </w:r>
            <w:r w:rsidRPr="008D0393">
              <w:t>:</w:t>
            </w:r>
          </w:p>
          <w:p w:rsidR="0027315F" w:rsidRPr="008D0F47" w:rsidRDefault="0027315F" w:rsidP="00F6018E">
            <w:pPr>
              <w:pStyle w:val="TableListBullet"/>
              <w:rPr>
                <w:b/>
              </w:rPr>
            </w:pPr>
            <w:r w:rsidRPr="008D0F47">
              <w:rPr>
                <w:b/>
              </w:rPr>
              <w:t>ZTM*</w:t>
            </w:r>
          </w:p>
          <w:p w:rsidR="0027315F" w:rsidRPr="008D0F47" w:rsidRDefault="0027315F" w:rsidP="00F6018E">
            <w:pPr>
              <w:pStyle w:val="TableListBullet"/>
              <w:rPr>
                <w:b/>
              </w:rPr>
            </w:pPr>
            <w:r w:rsidRPr="008D0F47">
              <w:rPr>
                <w:b/>
              </w:rPr>
              <w:t>ZTEDIT3</w:t>
            </w:r>
          </w:p>
          <w:p w:rsidR="0027315F" w:rsidRPr="008D0F47" w:rsidRDefault="0027315F" w:rsidP="00F6018E">
            <w:pPr>
              <w:pStyle w:val="TableListBullet"/>
              <w:rPr>
                <w:b/>
              </w:rPr>
            </w:pPr>
            <w:r w:rsidRPr="008D0F47">
              <w:rPr>
                <w:b/>
              </w:rPr>
              <w:t>XQSMD31</w:t>
            </w:r>
          </w:p>
          <w:p w:rsidR="0027315F" w:rsidRPr="008D0F47" w:rsidRDefault="0027315F" w:rsidP="00F6018E">
            <w:pPr>
              <w:pStyle w:val="TableListBullet"/>
              <w:rPr>
                <w:b/>
              </w:rPr>
            </w:pPr>
            <w:r w:rsidRPr="008D0F47">
              <w:rPr>
                <w:b/>
              </w:rPr>
              <w:t>XQSRV</w:t>
            </w:r>
          </w:p>
          <w:p w:rsidR="0027315F" w:rsidRPr="008D0F47" w:rsidRDefault="0027315F" w:rsidP="00F6018E">
            <w:pPr>
              <w:pStyle w:val="TableListBullet"/>
              <w:rPr>
                <w:b/>
              </w:rPr>
            </w:pPr>
            <w:r w:rsidRPr="008D0F47">
              <w:rPr>
                <w:b/>
              </w:rPr>
              <w:t>XQ1</w:t>
            </w:r>
          </w:p>
          <w:p w:rsidR="0027315F" w:rsidRPr="008D0393" w:rsidRDefault="0027315F" w:rsidP="00F6018E">
            <w:pPr>
              <w:pStyle w:val="TableListBullet"/>
            </w:pPr>
            <w:r w:rsidRPr="008D0F47">
              <w:rPr>
                <w:b/>
              </w:rPr>
              <w:t>XQ12</w:t>
            </w:r>
          </w:p>
        </w:tc>
      </w:tr>
      <w:tr w:rsidR="005D1CCF" w:rsidRPr="008D0393" w:rsidTr="00960244">
        <w:tc>
          <w:tcPr>
            <w:tcW w:w="440" w:type="dxa"/>
          </w:tcPr>
          <w:p w:rsidR="00D421BB" w:rsidRPr="008D0393" w:rsidRDefault="005D1CCF" w:rsidP="00F6018E">
            <w:pPr>
              <w:pStyle w:val="TableText"/>
            </w:pPr>
            <w:r w:rsidRPr="008D0393">
              <w:t>12</w:t>
            </w:r>
          </w:p>
        </w:tc>
        <w:tc>
          <w:tcPr>
            <w:tcW w:w="1324" w:type="dxa"/>
          </w:tcPr>
          <w:p w:rsidR="00D421BB" w:rsidRPr="008D0393" w:rsidRDefault="00EB4867" w:rsidP="00F6018E">
            <w:pPr>
              <w:pStyle w:val="TableText"/>
            </w:pPr>
            <w:r w:rsidRPr="008D0393">
              <w:t>2A</w:t>
            </w:r>
          </w:p>
        </w:tc>
        <w:tc>
          <w:tcPr>
            <w:tcW w:w="2250" w:type="dxa"/>
          </w:tcPr>
          <w:p w:rsidR="00D421BB" w:rsidRPr="008D0393" w:rsidRDefault="00EB4867" w:rsidP="00F6018E">
            <w:pPr>
              <w:pStyle w:val="TableText"/>
            </w:pPr>
            <w:r w:rsidRPr="008D0393">
              <w:rPr>
                <w:b/>
              </w:rPr>
              <w:t>OPEN, CLOSE device</w:t>
            </w:r>
          </w:p>
        </w:tc>
        <w:tc>
          <w:tcPr>
            <w:tcW w:w="1350" w:type="dxa"/>
          </w:tcPr>
          <w:p w:rsidR="00D421BB" w:rsidRPr="008D0393" w:rsidRDefault="00EB4867" w:rsidP="00F6018E">
            <w:pPr>
              <w:pStyle w:val="TableText"/>
            </w:pPr>
            <w:r w:rsidRPr="008D0393">
              <w:t>06/18/1990</w:t>
            </w:r>
          </w:p>
        </w:tc>
        <w:tc>
          <w:tcPr>
            <w:tcW w:w="3870" w:type="dxa"/>
          </w:tcPr>
          <w:p w:rsidR="00D421BB" w:rsidRPr="008D0393" w:rsidRDefault="00ED2274" w:rsidP="00F6018E">
            <w:pPr>
              <w:pStyle w:val="TableText"/>
            </w:pPr>
            <w:r w:rsidRPr="008D0393">
              <w:t>The Device H</w:t>
            </w:r>
            <w:r w:rsidR="00EB4867" w:rsidRPr="008D0393">
              <w:t>andler</w:t>
            </w:r>
            <w:r w:rsidR="00EB4867" w:rsidRPr="008D0393">
              <w:rPr>
                <w:rFonts w:ascii="Times New Roman" w:hAnsi="Times New Roman"/>
              </w:rPr>
              <w:fldChar w:fldCharType="begin"/>
            </w:r>
            <w:r w:rsidR="00EB4867" w:rsidRPr="008D0393">
              <w:rPr>
                <w:rFonts w:ascii="Times New Roman" w:hAnsi="Times New Roman"/>
              </w:rPr>
              <w:instrText xml:space="preserve"> XE </w:instrText>
            </w:r>
            <w:r w:rsidR="00150FF6" w:rsidRPr="008D0393">
              <w:rPr>
                <w:rFonts w:ascii="Times New Roman" w:hAnsi="Times New Roman"/>
              </w:rPr>
              <w:instrText>"</w:instrText>
            </w:r>
            <w:r w:rsidR="00EB4867" w:rsidRPr="008D0393">
              <w:rPr>
                <w:rFonts w:ascii="Times New Roman" w:hAnsi="Times New Roman"/>
              </w:rPr>
              <w:instrText>Device Handler</w:instrText>
            </w:r>
            <w:r w:rsidR="00150FF6" w:rsidRPr="008D0393">
              <w:rPr>
                <w:rFonts w:ascii="Times New Roman" w:hAnsi="Times New Roman"/>
              </w:rPr>
              <w:instrText>"</w:instrText>
            </w:r>
            <w:r w:rsidR="00EB4867" w:rsidRPr="008D0393">
              <w:rPr>
                <w:rFonts w:ascii="Times New Roman" w:hAnsi="Times New Roman"/>
              </w:rPr>
              <w:instrText xml:space="preserve"> </w:instrText>
            </w:r>
            <w:r w:rsidR="00EB4867" w:rsidRPr="008D0393">
              <w:rPr>
                <w:rFonts w:ascii="Times New Roman" w:hAnsi="Times New Roman"/>
              </w:rPr>
              <w:fldChar w:fldCharType="end"/>
            </w:r>
            <w:r w:rsidR="00EB4867" w:rsidRPr="008D0393">
              <w:t xml:space="preserve"> and Kernel Operating</w:t>
            </w:r>
            <w:r w:rsidR="00BD2889" w:rsidRPr="008D0393">
              <w:t>-s</w:t>
            </w:r>
            <w:r w:rsidR="00EB4867" w:rsidRPr="008D0393">
              <w:t xml:space="preserve">pecific code </w:t>
            </w:r>
            <w:r w:rsidR="00E941F8" w:rsidRPr="008D0393">
              <w:t>can</w:t>
            </w:r>
            <w:r w:rsidR="00EB4867" w:rsidRPr="008D0393">
              <w:t xml:space="preserve"> issue direct </w:t>
            </w:r>
            <w:r w:rsidR="00BD2889" w:rsidRPr="008D0F47">
              <w:rPr>
                <w:b/>
              </w:rPr>
              <w:t>OPEN</w:t>
            </w:r>
            <w:r w:rsidR="00EB4867" w:rsidRPr="008D0393">
              <w:t xml:space="preserve"> and </w:t>
            </w:r>
            <w:r w:rsidR="00BD2889" w:rsidRPr="008D0F47">
              <w:rPr>
                <w:b/>
              </w:rPr>
              <w:t>CLOSE</w:t>
            </w:r>
            <w:r w:rsidR="00EB4867" w:rsidRPr="008D0393">
              <w:t xml:space="preserve"> commands.</w:t>
            </w:r>
          </w:p>
        </w:tc>
      </w:tr>
      <w:tr w:rsidR="005D1CCF" w:rsidRPr="008D0393" w:rsidTr="00960244">
        <w:tc>
          <w:tcPr>
            <w:tcW w:w="440" w:type="dxa"/>
          </w:tcPr>
          <w:p w:rsidR="00D421BB" w:rsidRPr="008D0393" w:rsidRDefault="005D1CCF" w:rsidP="00F6018E">
            <w:pPr>
              <w:pStyle w:val="TableText"/>
            </w:pPr>
            <w:r w:rsidRPr="008D0393">
              <w:t>13</w:t>
            </w:r>
          </w:p>
        </w:tc>
        <w:tc>
          <w:tcPr>
            <w:tcW w:w="1324" w:type="dxa"/>
          </w:tcPr>
          <w:p w:rsidR="00D421BB" w:rsidRPr="008D0393" w:rsidRDefault="006C5D05" w:rsidP="00F6018E">
            <w:pPr>
              <w:pStyle w:val="TableText"/>
            </w:pPr>
            <w:r w:rsidRPr="008D0393">
              <w:t>2A</w:t>
            </w:r>
          </w:p>
        </w:tc>
        <w:tc>
          <w:tcPr>
            <w:tcW w:w="2250" w:type="dxa"/>
          </w:tcPr>
          <w:p w:rsidR="00D421BB" w:rsidRPr="008D0393" w:rsidRDefault="006C5D05" w:rsidP="00F6018E">
            <w:pPr>
              <w:pStyle w:val="TableText"/>
            </w:pPr>
            <w:r w:rsidRPr="008D0393">
              <w:rPr>
                <w:b/>
              </w:rPr>
              <w:t>H XUS</w:t>
            </w:r>
          </w:p>
        </w:tc>
        <w:tc>
          <w:tcPr>
            <w:tcW w:w="1350" w:type="dxa"/>
          </w:tcPr>
          <w:p w:rsidR="00D421BB" w:rsidRPr="008D0393" w:rsidRDefault="006C5D05" w:rsidP="00F6018E">
            <w:pPr>
              <w:pStyle w:val="TableText"/>
            </w:pPr>
            <w:r w:rsidRPr="008D0393">
              <w:t>06/18/1990</w:t>
            </w:r>
          </w:p>
        </w:tc>
        <w:tc>
          <w:tcPr>
            <w:tcW w:w="3870" w:type="dxa"/>
          </w:tcPr>
          <w:p w:rsidR="00D421BB" w:rsidRPr="008D0393" w:rsidRDefault="006C5D05" w:rsidP="00F6018E">
            <w:pPr>
              <w:pStyle w:val="TableText"/>
            </w:pPr>
            <w:r w:rsidRPr="008D0393">
              <w:t>Kernel (</w:t>
            </w:r>
            <w:r w:rsidR="0000255D" w:rsidRPr="008D0393">
              <w:t>Signon/Security</w:t>
            </w:r>
            <w:r w:rsidRPr="008D0393">
              <w:t xml:space="preserve">) </w:t>
            </w:r>
            <w:r w:rsidR="00E941F8" w:rsidRPr="008D0393">
              <w:t>can</w:t>
            </w:r>
            <w:r w:rsidRPr="008D0393">
              <w:t xml:space="preserve"> issue a </w:t>
            </w:r>
            <w:r w:rsidR="00BD2889" w:rsidRPr="008D0F47">
              <w:rPr>
                <w:b/>
              </w:rPr>
              <w:t>HALT</w:t>
            </w:r>
            <w:r w:rsidRPr="008D0393">
              <w:t xml:space="preserve"> command in the routines </w:t>
            </w:r>
            <w:r w:rsidRPr="008D0F47">
              <w:rPr>
                <w:b/>
              </w:rPr>
              <w:t>ZU*</w:t>
            </w:r>
            <w:r w:rsidRPr="008D0393">
              <w:t xml:space="preserve"> without using the </w:t>
            </w:r>
            <w:r w:rsidR="00BD2889" w:rsidRPr="008D0393">
              <w:t>^XUSCLEAN entry point</w:t>
            </w:r>
            <w:r w:rsidRPr="008D0393">
              <w:t>.</w:t>
            </w:r>
          </w:p>
        </w:tc>
      </w:tr>
      <w:tr w:rsidR="005D1CCF" w:rsidRPr="008D0393" w:rsidTr="00960244">
        <w:tc>
          <w:tcPr>
            <w:tcW w:w="440" w:type="dxa"/>
          </w:tcPr>
          <w:p w:rsidR="00D421BB" w:rsidRPr="008D0393" w:rsidRDefault="005D1CCF" w:rsidP="00F6018E">
            <w:pPr>
              <w:pStyle w:val="TableText"/>
            </w:pPr>
            <w:r w:rsidRPr="008D0393">
              <w:t>14</w:t>
            </w:r>
          </w:p>
        </w:tc>
        <w:tc>
          <w:tcPr>
            <w:tcW w:w="1324" w:type="dxa"/>
          </w:tcPr>
          <w:p w:rsidR="00D421BB" w:rsidRPr="008D0393" w:rsidRDefault="006C5D05" w:rsidP="00F6018E">
            <w:pPr>
              <w:pStyle w:val="TableText"/>
            </w:pPr>
            <w:r w:rsidRPr="008D0393">
              <w:t>9B</w:t>
            </w:r>
          </w:p>
        </w:tc>
        <w:tc>
          <w:tcPr>
            <w:tcW w:w="2250" w:type="dxa"/>
          </w:tcPr>
          <w:p w:rsidR="00D421BB" w:rsidRPr="008D0393" w:rsidRDefault="006C5D05" w:rsidP="00F6018E">
            <w:pPr>
              <w:pStyle w:val="TableText"/>
            </w:pPr>
            <w:r w:rsidRPr="008D0393">
              <w:rPr>
                <w:b/>
              </w:rPr>
              <w:t>%ZOSF nodes</w:t>
            </w:r>
          </w:p>
        </w:tc>
        <w:tc>
          <w:tcPr>
            <w:tcW w:w="1350" w:type="dxa"/>
          </w:tcPr>
          <w:p w:rsidR="00D421BB" w:rsidRPr="008D0393" w:rsidRDefault="006C5D05" w:rsidP="00F6018E">
            <w:pPr>
              <w:pStyle w:val="TableText"/>
            </w:pPr>
            <w:r w:rsidRPr="008D0393">
              <w:t>06/18/1990</w:t>
            </w:r>
          </w:p>
        </w:tc>
        <w:tc>
          <w:tcPr>
            <w:tcW w:w="3870" w:type="dxa"/>
          </w:tcPr>
          <w:p w:rsidR="00D421BB" w:rsidRPr="008D0393" w:rsidRDefault="006C5D05" w:rsidP="00F6018E">
            <w:pPr>
              <w:pStyle w:val="TableText"/>
            </w:pPr>
            <w:r w:rsidRPr="008D0393">
              <w:t>Kernel Operating</w:t>
            </w:r>
            <w:r w:rsidR="00BD2889" w:rsidRPr="008D0393">
              <w:t>-s</w:t>
            </w:r>
            <w:r w:rsidRPr="008D0393">
              <w:t xml:space="preserve">pecific code can make direct calls to operating system routines rather than using the </w:t>
            </w:r>
            <w:r w:rsidR="00AB443E" w:rsidRPr="008D0F47">
              <w:rPr>
                <w:b/>
              </w:rPr>
              <w:t>^</w:t>
            </w:r>
            <w:r w:rsidRPr="008D0F47">
              <w:rPr>
                <w:b/>
              </w:rPr>
              <w:t>%ZOSF</w:t>
            </w:r>
            <w:r w:rsidRPr="008D0393">
              <w:t xml:space="preserve"> global</w:t>
            </w:r>
            <w:r w:rsidR="00BF42D1" w:rsidRPr="008D0393">
              <w:rPr>
                <w:rFonts w:ascii="Times New Roman" w:hAnsi="Times New Roman"/>
              </w:rPr>
              <w:fldChar w:fldCharType="begin"/>
            </w:r>
            <w:r w:rsidR="00BF42D1" w:rsidRPr="008D0393">
              <w:rPr>
                <w:rFonts w:ascii="Times New Roman" w:hAnsi="Times New Roman"/>
              </w:rPr>
              <w:instrText xml:space="preserve"> XE </w:instrText>
            </w:r>
            <w:r w:rsidR="00150FF6" w:rsidRPr="008D0393">
              <w:rPr>
                <w:rFonts w:ascii="Times New Roman" w:hAnsi="Times New Roman"/>
              </w:rPr>
              <w:instrText>"</w:instrText>
            </w:r>
            <w:r w:rsidR="00AB443E" w:rsidRPr="008D0393">
              <w:rPr>
                <w:rFonts w:ascii="Times New Roman" w:hAnsi="Times New Roman"/>
              </w:rPr>
              <w:instrText>^</w:instrText>
            </w:r>
            <w:r w:rsidR="00BF42D1" w:rsidRPr="008D0393">
              <w:rPr>
                <w:rFonts w:ascii="Times New Roman" w:hAnsi="Times New Roman"/>
              </w:rPr>
              <w:instrText>%ZOSF Global</w:instrText>
            </w:r>
            <w:r w:rsidR="00150FF6" w:rsidRPr="008D0393">
              <w:rPr>
                <w:rFonts w:ascii="Times New Roman" w:hAnsi="Times New Roman"/>
              </w:rPr>
              <w:instrText>"</w:instrText>
            </w:r>
            <w:r w:rsidR="00BF42D1" w:rsidRPr="008D0393">
              <w:rPr>
                <w:rFonts w:ascii="Times New Roman" w:hAnsi="Times New Roman"/>
              </w:rPr>
              <w:instrText xml:space="preserve"> </w:instrText>
            </w:r>
            <w:r w:rsidR="00BF42D1" w:rsidRPr="008D0393">
              <w:rPr>
                <w:rFonts w:ascii="Times New Roman" w:hAnsi="Times New Roman"/>
              </w:rPr>
              <w:fldChar w:fldCharType="end"/>
            </w:r>
            <w:r w:rsidR="00BF42D1" w:rsidRPr="008D0393">
              <w:rPr>
                <w:rFonts w:ascii="Times New Roman" w:hAnsi="Times New Roman"/>
              </w:rPr>
              <w:fldChar w:fldCharType="begin"/>
            </w:r>
            <w:r w:rsidR="00BF42D1" w:rsidRPr="008D0393">
              <w:rPr>
                <w:rFonts w:ascii="Times New Roman" w:hAnsi="Times New Roman"/>
              </w:rPr>
              <w:instrText xml:space="preserve"> XE </w:instrText>
            </w:r>
            <w:r w:rsidR="00150FF6" w:rsidRPr="008D0393">
              <w:rPr>
                <w:rFonts w:ascii="Times New Roman" w:hAnsi="Times New Roman"/>
              </w:rPr>
              <w:instrText>"</w:instrText>
            </w:r>
            <w:r w:rsidR="00BF42D1" w:rsidRPr="008D0393">
              <w:rPr>
                <w:rFonts w:ascii="Times New Roman" w:hAnsi="Times New Roman"/>
              </w:rPr>
              <w:instrText>Globals:</w:instrText>
            </w:r>
            <w:r w:rsidR="00AB443E" w:rsidRPr="008D0393">
              <w:rPr>
                <w:rFonts w:ascii="Times New Roman" w:hAnsi="Times New Roman"/>
              </w:rPr>
              <w:instrText>^</w:instrText>
            </w:r>
            <w:r w:rsidR="00BF42D1" w:rsidRPr="008D0393">
              <w:rPr>
                <w:rFonts w:ascii="Times New Roman" w:hAnsi="Times New Roman"/>
              </w:rPr>
              <w:instrText>%ZOSF</w:instrText>
            </w:r>
            <w:r w:rsidR="00150FF6" w:rsidRPr="008D0393">
              <w:rPr>
                <w:rFonts w:ascii="Times New Roman" w:hAnsi="Times New Roman"/>
              </w:rPr>
              <w:instrText>"</w:instrText>
            </w:r>
            <w:r w:rsidR="00BF42D1" w:rsidRPr="008D0393">
              <w:rPr>
                <w:rFonts w:ascii="Times New Roman" w:hAnsi="Times New Roman"/>
              </w:rPr>
              <w:instrText xml:space="preserve"> </w:instrText>
            </w:r>
            <w:r w:rsidR="00BF42D1" w:rsidRPr="008D0393">
              <w:rPr>
                <w:rFonts w:ascii="Times New Roman" w:hAnsi="Times New Roman"/>
              </w:rPr>
              <w:fldChar w:fldCharType="end"/>
            </w:r>
            <w:r w:rsidRPr="008D0393">
              <w:t>.</w:t>
            </w:r>
          </w:p>
        </w:tc>
      </w:tr>
      <w:tr w:rsidR="005D1CCF" w:rsidRPr="008D0393" w:rsidTr="00960244">
        <w:tc>
          <w:tcPr>
            <w:tcW w:w="440" w:type="dxa"/>
          </w:tcPr>
          <w:p w:rsidR="00D421BB" w:rsidRPr="008D0393" w:rsidRDefault="005D1CCF" w:rsidP="00F6018E">
            <w:pPr>
              <w:pStyle w:val="TableText"/>
            </w:pPr>
            <w:r w:rsidRPr="008D0393">
              <w:t>15</w:t>
            </w:r>
          </w:p>
        </w:tc>
        <w:tc>
          <w:tcPr>
            <w:tcW w:w="1324" w:type="dxa"/>
          </w:tcPr>
          <w:p w:rsidR="00D421BB" w:rsidRPr="008D0393" w:rsidRDefault="006C5D05" w:rsidP="00F6018E">
            <w:pPr>
              <w:pStyle w:val="TableText"/>
            </w:pPr>
            <w:r w:rsidRPr="008D0393">
              <w:t>2D2</w:t>
            </w:r>
          </w:p>
        </w:tc>
        <w:tc>
          <w:tcPr>
            <w:tcW w:w="2250" w:type="dxa"/>
          </w:tcPr>
          <w:p w:rsidR="00D421BB" w:rsidRPr="008D0393" w:rsidRDefault="006C5D05" w:rsidP="00F6018E">
            <w:pPr>
              <w:pStyle w:val="TableText"/>
            </w:pPr>
            <w:r w:rsidRPr="008D0393">
              <w:rPr>
                <w:b/>
              </w:rPr>
              <w:t>* &amp; # READs</w:t>
            </w:r>
          </w:p>
        </w:tc>
        <w:tc>
          <w:tcPr>
            <w:tcW w:w="1350" w:type="dxa"/>
          </w:tcPr>
          <w:p w:rsidR="00D421BB" w:rsidRPr="008D0393" w:rsidRDefault="006C5D05" w:rsidP="00F6018E">
            <w:pPr>
              <w:pStyle w:val="TableText"/>
            </w:pPr>
            <w:r w:rsidRPr="008D0393">
              <w:t>11/29/1990</w:t>
            </w:r>
          </w:p>
        </w:tc>
        <w:tc>
          <w:tcPr>
            <w:tcW w:w="3870" w:type="dxa"/>
          </w:tcPr>
          <w:p w:rsidR="00D421BB" w:rsidRPr="008D0393" w:rsidRDefault="006C5D05" w:rsidP="00F6018E">
            <w:pPr>
              <w:pStyle w:val="TableText"/>
            </w:pPr>
            <w:r w:rsidRPr="008D0393">
              <w:t xml:space="preserve">Kernel </w:t>
            </w:r>
            <w:r w:rsidR="00E941F8" w:rsidRPr="008D0393">
              <w:t>can</w:t>
            </w:r>
            <w:r w:rsidRPr="008D0393">
              <w:t xml:space="preserve"> </w:t>
            </w:r>
            <w:r w:rsidR="00E941F8" w:rsidRPr="008D0393">
              <w:t xml:space="preserve">use a </w:t>
            </w:r>
            <w:r w:rsidR="00E941F8" w:rsidRPr="008D0F47">
              <w:rPr>
                <w:b/>
              </w:rPr>
              <w:t>#255</w:t>
            </w:r>
            <w:r w:rsidR="00E941F8" w:rsidRPr="008D0393">
              <w:t xml:space="preserve"> READ in the </w:t>
            </w:r>
            <w:r w:rsidR="00E941F8" w:rsidRPr="008D0F47">
              <w:rPr>
                <w:b/>
              </w:rPr>
              <w:t>ZOSV*</w:t>
            </w:r>
            <w:r w:rsidR="00E941F8" w:rsidRPr="008D0393">
              <w:t xml:space="preserve"> routines</w:t>
            </w:r>
            <w:r w:rsidRPr="008D0393">
              <w:t>.</w:t>
            </w:r>
          </w:p>
        </w:tc>
      </w:tr>
      <w:tr w:rsidR="005D1CCF" w:rsidRPr="008D0393" w:rsidTr="00960244">
        <w:tc>
          <w:tcPr>
            <w:tcW w:w="440" w:type="dxa"/>
          </w:tcPr>
          <w:p w:rsidR="00D421BB" w:rsidRPr="008D0393" w:rsidRDefault="006D16E9" w:rsidP="00F6018E">
            <w:pPr>
              <w:pStyle w:val="TableText"/>
            </w:pPr>
            <w:r w:rsidRPr="008D0393">
              <w:t>16</w:t>
            </w:r>
          </w:p>
        </w:tc>
        <w:tc>
          <w:tcPr>
            <w:tcW w:w="1324" w:type="dxa"/>
          </w:tcPr>
          <w:p w:rsidR="00D421BB" w:rsidRPr="008D0393" w:rsidRDefault="006C5D05" w:rsidP="00F6018E">
            <w:pPr>
              <w:pStyle w:val="TableText"/>
            </w:pPr>
            <w:r w:rsidRPr="008D0393">
              <w:t>2B</w:t>
            </w:r>
          </w:p>
        </w:tc>
        <w:tc>
          <w:tcPr>
            <w:tcW w:w="2250" w:type="dxa"/>
          </w:tcPr>
          <w:p w:rsidR="00D421BB" w:rsidRPr="008D0393" w:rsidRDefault="006C5D05" w:rsidP="00F6018E">
            <w:pPr>
              <w:pStyle w:val="TableText"/>
            </w:pPr>
            <w:r w:rsidRPr="008D0393">
              <w:rPr>
                <w:b/>
              </w:rPr>
              <w:t>Exclusive &amp; Argumentless KILL</w:t>
            </w:r>
          </w:p>
        </w:tc>
        <w:tc>
          <w:tcPr>
            <w:tcW w:w="1350" w:type="dxa"/>
          </w:tcPr>
          <w:p w:rsidR="00D421BB" w:rsidRPr="008D0393" w:rsidRDefault="006C5D05" w:rsidP="00F6018E">
            <w:pPr>
              <w:pStyle w:val="TableText"/>
            </w:pPr>
            <w:r w:rsidRPr="008D0393">
              <w:t>02/07/1991</w:t>
            </w:r>
          </w:p>
        </w:tc>
        <w:tc>
          <w:tcPr>
            <w:tcW w:w="3870" w:type="dxa"/>
          </w:tcPr>
          <w:p w:rsidR="00D421BB" w:rsidRPr="008D0393" w:rsidRDefault="00BD2889" w:rsidP="00F6018E">
            <w:pPr>
              <w:pStyle w:val="TableText"/>
            </w:pPr>
            <w:r w:rsidRPr="008D0393">
              <w:t xml:space="preserve">Kernel </w:t>
            </w:r>
            <w:r w:rsidR="00E941F8" w:rsidRPr="008D0393">
              <w:t>can</w:t>
            </w:r>
            <w:r w:rsidRPr="008D0393">
              <w:t xml:space="preserve"> use an exclusi</w:t>
            </w:r>
            <w:r w:rsidR="00E941F8" w:rsidRPr="008D0393">
              <w:t xml:space="preserve">ve </w:t>
            </w:r>
            <w:r w:rsidR="00E941F8" w:rsidRPr="008D0F47">
              <w:rPr>
                <w:b/>
              </w:rPr>
              <w:t>KILL</w:t>
            </w:r>
            <w:r w:rsidR="00E941F8" w:rsidRPr="008D0393">
              <w:t xml:space="preserve"> in the u</w:t>
            </w:r>
            <w:r w:rsidRPr="008D0393">
              <w:t>tility to clean</w:t>
            </w:r>
            <w:r w:rsidR="009D48D3" w:rsidRPr="008D0393">
              <w:t xml:space="preserve"> </w:t>
            </w:r>
            <w:r w:rsidRPr="008D0393">
              <w:t>up variables when exiting from an option.</w:t>
            </w:r>
          </w:p>
        </w:tc>
      </w:tr>
      <w:tr w:rsidR="005D1CCF" w:rsidRPr="008D0393" w:rsidTr="00960244">
        <w:tc>
          <w:tcPr>
            <w:tcW w:w="440" w:type="dxa"/>
          </w:tcPr>
          <w:p w:rsidR="00D421BB" w:rsidRPr="008D0393" w:rsidRDefault="006D16E9" w:rsidP="00F6018E">
            <w:pPr>
              <w:pStyle w:val="TableText"/>
            </w:pPr>
            <w:r w:rsidRPr="008D0393">
              <w:t>17</w:t>
            </w:r>
          </w:p>
        </w:tc>
        <w:tc>
          <w:tcPr>
            <w:tcW w:w="1324" w:type="dxa"/>
          </w:tcPr>
          <w:p w:rsidR="00D421BB" w:rsidRPr="008D0393" w:rsidRDefault="00BD2889" w:rsidP="00F6018E">
            <w:pPr>
              <w:pStyle w:val="TableText"/>
            </w:pPr>
            <w:r w:rsidRPr="008D0393">
              <w:t>8A</w:t>
            </w:r>
          </w:p>
        </w:tc>
        <w:tc>
          <w:tcPr>
            <w:tcW w:w="2250" w:type="dxa"/>
          </w:tcPr>
          <w:p w:rsidR="00D421BB" w:rsidRPr="008D0393" w:rsidRDefault="00BD2889" w:rsidP="00F6018E">
            <w:pPr>
              <w:pStyle w:val="TableText"/>
            </w:pPr>
            <w:r w:rsidRPr="008D0393">
              <w:rPr>
                <w:b/>
              </w:rPr>
              <w:t>Queueing, $I</w:t>
            </w:r>
          </w:p>
        </w:tc>
        <w:tc>
          <w:tcPr>
            <w:tcW w:w="1350" w:type="dxa"/>
          </w:tcPr>
          <w:p w:rsidR="00D421BB" w:rsidRPr="008D0393" w:rsidRDefault="00BD2889" w:rsidP="00F6018E">
            <w:pPr>
              <w:pStyle w:val="TableText"/>
            </w:pPr>
            <w:r w:rsidRPr="008D0393">
              <w:t>07/12/1993</w:t>
            </w:r>
          </w:p>
        </w:tc>
        <w:tc>
          <w:tcPr>
            <w:tcW w:w="3870" w:type="dxa"/>
          </w:tcPr>
          <w:p w:rsidR="00D421BB" w:rsidRPr="008D0393" w:rsidRDefault="00BD2889" w:rsidP="00F6018E">
            <w:pPr>
              <w:pStyle w:val="TableText"/>
            </w:pPr>
            <w:r w:rsidRPr="008D0393">
              <w:t xml:space="preserve">Kernel is granted an exemption for the XUPR-RTN-TAPE-CMP option to be </w:t>
            </w:r>
            <w:r w:rsidRPr="008D0F47">
              <w:rPr>
                <w:i/>
              </w:rPr>
              <w:t>non</w:t>
            </w:r>
            <w:r w:rsidRPr="008D0393">
              <w:t>-queueable.</w:t>
            </w:r>
          </w:p>
        </w:tc>
      </w:tr>
      <w:tr w:rsidR="005D1CCF" w:rsidRPr="008D0393" w:rsidTr="00960244">
        <w:tc>
          <w:tcPr>
            <w:tcW w:w="440" w:type="dxa"/>
          </w:tcPr>
          <w:p w:rsidR="00D421BB" w:rsidRPr="008D0393" w:rsidRDefault="006D16E9" w:rsidP="00F6018E">
            <w:pPr>
              <w:pStyle w:val="TableText"/>
            </w:pPr>
            <w:r w:rsidRPr="008D0393">
              <w:t>18</w:t>
            </w:r>
          </w:p>
        </w:tc>
        <w:tc>
          <w:tcPr>
            <w:tcW w:w="1324" w:type="dxa"/>
          </w:tcPr>
          <w:p w:rsidR="00D421BB" w:rsidRPr="008D0393" w:rsidRDefault="00BD2889" w:rsidP="00F6018E">
            <w:pPr>
              <w:pStyle w:val="TableText"/>
            </w:pPr>
            <w:r w:rsidRPr="008D0393">
              <w:t>NA</w:t>
            </w:r>
          </w:p>
        </w:tc>
        <w:tc>
          <w:tcPr>
            <w:tcW w:w="2250" w:type="dxa"/>
          </w:tcPr>
          <w:p w:rsidR="00D421BB" w:rsidRPr="008D0393" w:rsidRDefault="00BD2889" w:rsidP="00F6018E">
            <w:pPr>
              <w:pStyle w:val="TableText"/>
            </w:pPr>
            <w:r w:rsidRPr="008D0393">
              <w:t>NA</w:t>
            </w:r>
          </w:p>
        </w:tc>
        <w:tc>
          <w:tcPr>
            <w:tcW w:w="1350" w:type="dxa"/>
          </w:tcPr>
          <w:p w:rsidR="00D421BB" w:rsidRPr="008D0393" w:rsidRDefault="00BD2889" w:rsidP="00F6018E">
            <w:pPr>
              <w:pStyle w:val="TableText"/>
            </w:pPr>
            <w:r w:rsidRPr="008D0393">
              <w:t>12/07/1994</w:t>
            </w:r>
          </w:p>
        </w:tc>
        <w:tc>
          <w:tcPr>
            <w:tcW w:w="3870" w:type="dxa"/>
          </w:tcPr>
          <w:p w:rsidR="00F6018E" w:rsidRPr="008D0393" w:rsidRDefault="00BD2889" w:rsidP="00F6018E">
            <w:pPr>
              <w:pStyle w:val="TableText"/>
            </w:pPr>
            <w:r w:rsidRPr="008D0393">
              <w:t>Permanent exemption for Kernel 8.0 to use th</w:t>
            </w:r>
            <w:r w:rsidR="00F6018E" w:rsidRPr="008D0393">
              <w:t>e following M language Features:</w:t>
            </w:r>
          </w:p>
          <w:p w:rsidR="00F6018E" w:rsidRPr="008D0393" w:rsidRDefault="00BD2889" w:rsidP="00F6018E">
            <w:pPr>
              <w:pStyle w:val="TableListBullet"/>
            </w:pPr>
            <w:r w:rsidRPr="00AD6030">
              <w:rPr>
                <w:b/>
              </w:rPr>
              <w:lastRenderedPageBreak/>
              <w:t>Merge</w:t>
            </w:r>
            <w:r w:rsidRPr="008D0393">
              <w:t xml:space="preserve"> Command</w:t>
            </w:r>
          </w:p>
          <w:p w:rsidR="00F6018E" w:rsidRPr="008D0393" w:rsidRDefault="00BD2889" w:rsidP="00F6018E">
            <w:pPr>
              <w:pStyle w:val="TableListBullet"/>
            </w:pPr>
            <w:r w:rsidRPr="008D0F47">
              <w:rPr>
                <w:b/>
              </w:rPr>
              <w:t>$Order</w:t>
            </w:r>
            <w:r w:rsidRPr="008D0393">
              <w:t xml:space="preserve"> with two arguments</w:t>
            </w:r>
          </w:p>
          <w:p w:rsidR="00F6018E" w:rsidRPr="008D0393" w:rsidRDefault="00BD2889" w:rsidP="00F6018E">
            <w:pPr>
              <w:pStyle w:val="TableListBullet"/>
            </w:pPr>
            <w:r w:rsidRPr="008D0F47">
              <w:rPr>
                <w:b/>
              </w:rPr>
              <w:t>$Get</w:t>
            </w:r>
            <w:r w:rsidRPr="008D0393">
              <w:t xml:space="preserve"> with two arguments</w:t>
            </w:r>
          </w:p>
          <w:p w:rsidR="00F6018E" w:rsidRPr="008D0F47" w:rsidRDefault="00BD2889" w:rsidP="00F6018E">
            <w:pPr>
              <w:pStyle w:val="TableListBullet"/>
              <w:rPr>
                <w:b/>
              </w:rPr>
            </w:pPr>
            <w:r w:rsidRPr="008D0F47">
              <w:rPr>
                <w:b/>
              </w:rPr>
              <w:t>$Name</w:t>
            </w:r>
          </w:p>
          <w:p w:rsidR="00F6018E" w:rsidRPr="008D0393" w:rsidRDefault="00BD2889" w:rsidP="00F6018E">
            <w:pPr>
              <w:pStyle w:val="TableListBullet"/>
            </w:pPr>
            <w:r w:rsidRPr="008D0393">
              <w:t xml:space="preserve">Set </w:t>
            </w:r>
            <w:r w:rsidRPr="008D0F47">
              <w:rPr>
                <w:b/>
              </w:rPr>
              <w:t>$Extract</w:t>
            </w:r>
          </w:p>
          <w:p w:rsidR="00F6018E" w:rsidRPr="008D0393" w:rsidRDefault="00BD2889" w:rsidP="00F6018E">
            <w:pPr>
              <w:pStyle w:val="TableListBullet"/>
            </w:pPr>
            <w:r w:rsidRPr="008D0393">
              <w:t>Pattern match with alternation</w:t>
            </w:r>
          </w:p>
          <w:p w:rsidR="00F6018E" w:rsidRPr="008D0393" w:rsidRDefault="00BD2889" w:rsidP="00F6018E">
            <w:pPr>
              <w:pStyle w:val="TableListBullet"/>
            </w:pPr>
            <w:r w:rsidRPr="008D0393">
              <w:t>Sorts After operator</w:t>
            </w:r>
          </w:p>
          <w:p w:rsidR="00F6018E" w:rsidRPr="008D0393" w:rsidRDefault="00BD2889" w:rsidP="00F6018E">
            <w:pPr>
              <w:pStyle w:val="TableListBullet"/>
            </w:pPr>
            <w:r w:rsidRPr="008D0393">
              <w:t>Missing parameters in calling list</w:t>
            </w:r>
          </w:p>
          <w:p w:rsidR="00F6018E" w:rsidRPr="008D0393" w:rsidRDefault="008D0F47" w:rsidP="00F6018E">
            <w:pPr>
              <w:pStyle w:val="TableListBullet"/>
            </w:pPr>
            <w:r>
              <w:t xml:space="preserve">Set </w:t>
            </w:r>
            <w:r w:rsidRPr="008D0F47">
              <w:rPr>
                <w:b/>
              </w:rPr>
              <w:t>$X</w:t>
            </w:r>
            <w:r w:rsidR="00BD2889" w:rsidRPr="008D0393">
              <w:t xml:space="preserve"> and </w:t>
            </w:r>
            <w:r w:rsidR="00BD2889" w:rsidRPr="008D0F47">
              <w:rPr>
                <w:b/>
              </w:rPr>
              <w:t>$Y</w:t>
            </w:r>
          </w:p>
          <w:p w:rsidR="00F6018E" w:rsidRPr="008D0393" w:rsidRDefault="00BD2889" w:rsidP="00F6018E">
            <w:pPr>
              <w:pStyle w:val="TableListBullet"/>
            </w:pPr>
            <w:r w:rsidRPr="008D0F47">
              <w:rPr>
                <w:b/>
              </w:rPr>
              <w:t>10k</w:t>
            </w:r>
            <w:r w:rsidRPr="008D0393">
              <w:t xml:space="preserve"> routine size</w:t>
            </w:r>
          </w:p>
          <w:p w:rsidR="00F6018E" w:rsidRPr="007F4FC5" w:rsidRDefault="00BD2889" w:rsidP="00F6018E">
            <w:pPr>
              <w:pStyle w:val="TableListBullet"/>
              <w:rPr>
                <w:b/>
              </w:rPr>
            </w:pPr>
            <w:r w:rsidRPr="007F4FC5">
              <w:rPr>
                <w:b/>
              </w:rPr>
              <w:t>$Qlength</w:t>
            </w:r>
          </w:p>
          <w:p w:rsidR="00F6018E" w:rsidRPr="007F4FC5" w:rsidRDefault="00BD2889" w:rsidP="00F6018E">
            <w:pPr>
              <w:pStyle w:val="TableListBullet"/>
              <w:rPr>
                <w:b/>
              </w:rPr>
            </w:pPr>
            <w:r w:rsidRPr="007F4FC5">
              <w:rPr>
                <w:b/>
              </w:rPr>
              <w:t>$Qsubscript</w:t>
            </w:r>
          </w:p>
          <w:p w:rsidR="00F6018E" w:rsidRPr="007F4FC5" w:rsidRDefault="00BD2889" w:rsidP="00F6018E">
            <w:pPr>
              <w:pStyle w:val="TableListBullet"/>
              <w:rPr>
                <w:b/>
              </w:rPr>
            </w:pPr>
            <w:r w:rsidRPr="007F4FC5">
              <w:rPr>
                <w:b/>
              </w:rPr>
              <w:t>$Principal</w:t>
            </w:r>
          </w:p>
          <w:p w:rsidR="00F6018E" w:rsidRPr="008D0393" w:rsidRDefault="00BD2889" w:rsidP="00F6018E">
            <w:pPr>
              <w:pStyle w:val="TableListBullet"/>
            </w:pPr>
            <w:r w:rsidRPr="008D0393">
              <w:t>All Structured System Variable Names (SSVNs)</w:t>
            </w:r>
          </w:p>
          <w:p w:rsidR="00F6018E" w:rsidRPr="008D0393" w:rsidRDefault="00BD2889" w:rsidP="00F6018E">
            <w:pPr>
              <w:pStyle w:val="TableListBullet"/>
            </w:pPr>
            <w:r w:rsidRPr="008D0393">
              <w:t>M standard Error Processing</w:t>
            </w:r>
          </w:p>
          <w:p w:rsidR="00D421BB" w:rsidRPr="008D0393" w:rsidRDefault="00BD2889" w:rsidP="00F6018E">
            <w:pPr>
              <w:pStyle w:val="TableListBullet"/>
            </w:pPr>
            <w:r w:rsidRPr="008D0393">
              <w:t xml:space="preserve">Global subscript length </w:t>
            </w:r>
            <w:r w:rsidRPr="00B11B82">
              <w:rPr>
                <w:i/>
              </w:rPr>
              <w:t>not</w:t>
            </w:r>
            <w:r w:rsidRPr="008D0393">
              <w:t xml:space="preserve"> to exceed </w:t>
            </w:r>
            <w:r w:rsidRPr="007F4FC5">
              <w:rPr>
                <w:b/>
              </w:rPr>
              <w:t>240</w:t>
            </w:r>
            <w:r w:rsidRPr="008D0393">
              <w:t xml:space="preserve"> character (KIDS </w:t>
            </w:r>
            <w:r w:rsidR="00BF42D1" w:rsidRPr="008D0393">
              <w:rPr>
                <w:i/>
              </w:rPr>
              <w:t>only</w:t>
            </w:r>
            <w:r w:rsidRPr="008D0393">
              <w:t xml:space="preserve">) or </w:t>
            </w:r>
            <w:r w:rsidRPr="007F4FC5">
              <w:rPr>
                <w:b/>
              </w:rPr>
              <w:t>200</w:t>
            </w:r>
            <w:r w:rsidRPr="008D0393">
              <w:t xml:space="preserve"> characters for the remainder of Kernel. Length is determined by algorithm in 1994 draft SAC.</w:t>
            </w:r>
          </w:p>
        </w:tc>
      </w:tr>
      <w:tr w:rsidR="005D1CCF" w:rsidRPr="008D0393" w:rsidTr="00960244">
        <w:tc>
          <w:tcPr>
            <w:tcW w:w="440" w:type="dxa"/>
          </w:tcPr>
          <w:p w:rsidR="00D421BB" w:rsidRPr="008D0393" w:rsidRDefault="006D16E9" w:rsidP="00F6018E">
            <w:pPr>
              <w:pStyle w:val="TableText"/>
            </w:pPr>
            <w:r w:rsidRPr="008D0393">
              <w:lastRenderedPageBreak/>
              <w:t>19</w:t>
            </w:r>
          </w:p>
        </w:tc>
        <w:tc>
          <w:tcPr>
            <w:tcW w:w="1324" w:type="dxa"/>
          </w:tcPr>
          <w:p w:rsidR="00D421BB" w:rsidRPr="008D0393" w:rsidRDefault="00BD2889" w:rsidP="00F6018E">
            <w:pPr>
              <w:pStyle w:val="TableText"/>
            </w:pPr>
            <w:r w:rsidRPr="008D0393">
              <w:t>NA</w:t>
            </w:r>
          </w:p>
        </w:tc>
        <w:tc>
          <w:tcPr>
            <w:tcW w:w="2250" w:type="dxa"/>
          </w:tcPr>
          <w:p w:rsidR="00D421BB" w:rsidRPr="008D0393" w:rsidRDefault="00BD2889" w:rsidP="00F6018E">
            <w:pPr>
              <w:pStyle w:val="TableText"/>
            </w:pPr>
            <w:r w:rsidRPr="008D0393">
              <w:t>NA</w:t>
            </w:r>
          </w:p>
        </w:tc>
        <w:tc>
          <w:tcPr>
            <w:tcW w:w="1350" w:type="dxa"/>
          </w:tcPr>
          <w:p w:rsidR="00D421BB" w:rsidRPr="008D0393" w:rsidRDefault="00BD2889" w:rsidP="00F6018E">
            <w:pPr>
              <w:pStyle w:val="TableText"/>
            </w:pPr>
            <w:r w:rsidRPr="008D0393">
              <w:t>12/07/1994</w:t>
            </w:r>
          </w:p>
        </w:tc>
        <w:tc>
          <w:tcPr>
            <w:tcW w:w="3870" w:type="dxa"/>
          </w:tcPr>
          <w:p w:rsidR="00D421BB" w:rsidRPr="008D0393" w:rsidRDefault="00BD2889" w:rsidP="00F6018E">
            <w:pPr>
              <w:pStyle w:val="TableText"/>
            </w:pPr>
            <w:r w:rsidRPr="008D0393">
              <w:t xml:space="preserve">Permanent exemption for Kernel Installation and Distribution System (KIDS) to Set </w:t>
            </w:r>
            <w:r w:rsidRPr="007F4FC5">
              <w:rPr>
                <w:b/>
              </w:rPr>
              <w:t>DUZ</w:t>
            </w:r>
            <w:r w:rsidRPr="00B11B82">
              <w:rPr>
                <w:rFonts w:cs="Arial"/>
              </w:rPr>
              <w:fldChar w:fldCharType="begin"/>
            </w:r>
            <w:r w:rsidRPr="00B11B82">
              <w:rPr>
                <w:rFonts w:cs="Arial"/>
              </w:rPr>
              <w:instrText xml:space="preserve"> XE </w:instrText>
            </w:r>
            <w:r w:rsidR="00150FF6" w:rsidRPr="00B11B82">
              <w:rPr>
                <w:rFonts w:cs="Arial"/>
              </w:rPr>
              <w:instrText>"</w:instrText>
            </w:r>
            <w:r w:rsidRPr="00B11B82">
              <w:rPr>
                <w:rFonts w:cs="Arial"/>
              </w:rPr>
              <w:instrText>DUZ</w:instrText>
            </w:r>
            <w:r w:rsidR="005D4680" w:rsidRPr="00B11B82">
              <w:rPr>
                <w:rFonts w:cs="Arial"/>
              </w:rPr>
              <w:instrText xml:space="preserve"> Variable</w:instrText>
            </w:r>
            <w:r w:rsidR="00150FF6" w:rsidRPr="00B11B82">
              <w:rPr>
                <w:rFonts w:cs="Arial"/>
              </w:rPr>
              <w:instrText>"</w:instrText>
            </w:r>
            <w:r w:rsidRPr="00B11B82">
              <w:rPr>
                <w:rFonts w:cs="Arial"/>
              </w:rPr>
              <w:instrText xml:space="preserve"> </w:instrText>
            </w:r>
            <w:r w:rsidRPr="00B11B82">
              <w:rPr>
                <w:rFonts w:cs="Arial"/>
              </w:rPr>
              <w:fldChar w:fldCharType="end"/>
            </w:r>
            <w:r w:rsidR="005D4680" w:rsidRPr="00B11B82">
              <w:rPr>
                <w:rFonts w:cs="Arial"/>
              </w:rPr>
              <w:fldChar w:fldCharType="begin"/>
            </w:r>
            <w:r w:rsidR="005D4680" w:rsidRPr="00B11B82">
              <w:rPr>
                <w:rFonts w:cs="Arial"/>
              </w:rPr>
              <w:instrText xml:space="preserve"> XE </w:instrText>
            </w:r>
            <w:r w:rsidR="00150FF6" w:rsidRPr="00B11B82">
              <w:rPr>
                <w:rFonts w:cs="Arial"/>
              </w:rPr>
              <w:instrText>"</w:instrText>
            </w:r>
            <w:r w:rsidR="005D4680" w:rsidRPr="00B11B82">
              <w:rPr>
                <w:rFonts w:cs="Arial"/>
              </w:rPr>
              <w:instrText>Variables:DUZ</w:instrText>
            </w:r>
            <w:r w:rsidR="00150FF6" w:rsidRPr="00B11B82">
              <w:rPr>
                <w:rFonts w:cs="Arial"/>
              </w:rPr>
              <w:instrText>"</w:instrText>
            </w:r>
            <w:r w:rsidR="005D4680" w:rsidRPr="00B11B82">
              <w:rPr>
                <w:rFonts w:cs="Arial"/>
              </w:rPr>
              <w:instrText xml:space="preserve"> </w:instrText>
            </w:r>
            <w:r w:rsidR="005D4680" w:rsidRPr="00B11B82">
              <w:rPr>
                <w:rFonts w:cs="Arial"/>
              </w:rPr>
              <w:fldChar w:fldCharType="end"/>
            </w:r>
            <w:r w:rsidRPr="00B11B82">
              <w:rPr>
                <w:rFonts w:cs="Arial"/>
              </w:rPr>
              <w:t xml:space="preserve"> and </w:t>
            </w:r>
            <w:r w:rsidRPr="00B11B82">
              <w:rPr>
                <w:rFonts w:cs="Arial"/>
                <w:b/>
              </w:rPr>
              <w:t>DUZ(0)</w:t>
            </w:r>
            <w:r w:rsidR="00D00895" w:rsidRPr="008D0393">
              <w:rPr>
                <w:rFonts w:ascii="Times New Roman" w:hAnsi="Times New Roman"/>
              </w:rPr>
              <w:fldChar w:fldCharType="begin"/>
            </w:r>
            <w:r w:rsidR="00D00895" w:rsidRPr="008D0393">
              <w:rPr>
                <w:rFonts w:ascii="Times New Roman" w:hAnsi="Times New Roman"/>
              </w:rPr>
              <w:instrText xml:space="preserve"> XE </w:instrText>
            </w:r>
            <w:r w:rsidR="00150FF6" w:rsidRPr="008D0393">
              <w:rPr>
                <w:rFonts w:ascii="Times New Roman" w:hAnsi="Times New Roman"/>
              </w:rPr>
              <w:instrText>"</w:instrText>
            </w:r>
            <w:r w:rsidR="00D00895" w:rsidRPr="008D0393">
              <w:rPr>
                <w:rFonts w:ascii="Times New Roman" w:hAnsi="Times New Roman"/>
              </w:rPr>
              <w:instrText>DUZ(0)</w:instrText>
            </w:r>
            <w:r w:rsidR="005D4680" w:rsidRPr="008D0393">
              <w:rPr>
                <w:rFonts w:ascii="Times New Roman" w:hAnsi="Times New Roman"/>
              </w:rPr>
              <w:instrText xml:space="preserve"> Variable</w:instrText>
            </w:r>
            <w:r w:rsidR="00150FF6" w:rsidRPr="008D0393">
              <w:rPr>
                <w:rFonts w:ascii="Times New Roman" w:hAnsi="Times New Roman"/>
              </w:rPr>
              <w:instrText>"</w:instrText>
            </w:r>
            <w:r w:rsidR="00D00895" w:rsidRPr="008D0393">
              <w:rPr>
                <w:rFonts w:ascii="Times New Roman" w:hAnsi="Times New Roman"/>
              </w:rPr>
              <w:instrText xml:space="preserve"> </w:instrText>
            </w:r>
            <w:r w:rsidR="00D00895" w:rsidRPr="008D0393">
              <w:rPr>
                <w:rFonts w:ascii="Times New Roman" w:hAnsi="Times New Roman"/>
              </w:rPr>
              <w:fldChar w:fldCharType="end"/>
            </w:r>
            <w:r w:rsidR="005D4680" w:rsidRPr="008D0393">
              <w:rPr>
                <w:rFonts w:ascii="Times New Roman" w:hAnsi="Times New Roman"/>
              </w:rPr>
              <w:fldChar w:fldCharType="begin"/>
            </w:r>
            <w:r w:rsidR="005D4680" w:rsidRPr="008D0393">
              <w:rPr>
                <w:rFonts w:ascii="Times New Roman" w:hAnsi="Times New Roman"/>
              </w:rPr>
              <w:instrText xml:space="preserve"> XE </w:instrText>
            </w:r>
            <w:r w:rsidR="00150FF6" w:rsidRPr="008D0393">
              <w:rPr>
                <w:rFonts w:ascii="Times New Roman" w:hAnsi="Times New Roman"/>
              </w:rPr>
              <w:instrText>"</w:instrText>
            </w:r>
            <w:r w:rsidR="005D4680" w:rsidRPr="008D0393">
              <w:rPr>
                <w:rFonts w:ascii="Times New Roman" w:hAnsi="Times New Roman"/>
              </w:rPr>
              <w:instrText>Variables:DUZ(0)</w:instrText>
            </w:r>
            <w:r w:rsidR="00150FF6" w:rsidRPr="008D0393">
              <w:rPr>
                <w:rFonts w:ascii="Times New Roman" w:hAnsi="Times New Roman"/>
              </w:rPr>
              <w:instrText>"</w:instrText>
            </w:r>
            <w:r w:rsidR="005D4680" w:rsidRPr="008D0393">
              <w:rPr>
                <w:rFonts w:ascii="Times New Roman" w:hAnsi="Times New Roman"/>
              </w:rPr>
              <w:instrText xml:space="preserve"> </w:instrText>
            </w:r>
            <w:r w:rsidR="005D4680" w:rsidRPr="008D0393">
              <w:rPr>
                <w:rFonts w:ascii="Times New Roman" w:hAnsi="Times New Roman"/>
              </w:rPr>
              <w:fldChar w:fldCharType="end"/>
            </w:r>
            <w:r w:rsidRPr="008D0393">
              <w:t>.</w:t>
            </w:r>
          </w:p>
        </w:tc>
      </w:tr>
    </w:tbl>
    <w:p w:rsidR="0032174A" w:rsidRPr="008D0393" w:rsidRDefault="0032174A" w:rsidP="00DC2D27">
      <w:pPr>
        <w:pStyle w:val="BodyText"/>
      </w:pPr>
    </w:p>
    <w:p w:rsidR="007C6F7A" w:rsidRPr="008D0393" w:rsidRDefault="007C6F7A" w:rsidP="00DC2D27">
      <w:pPr>
        <w:pStyle w:val="BodyText"/>
      </w:pPr>
    </w:p>
    <w:p w:rsidR="000E501D" w:rsidRPr="008D0393" w:rsidRDefault="000E501D" w:rsidP="00DC2D27">
      <w:pPr>
        <w:pStyle w:val="BodyText"/>
        <w:sectPr w:rsidR="000E501D" w:rsidRPr="008D0393" w:rsidSect="001A2A1C">
          <w:headerReference w:type="even" r:id="rId51"/>
          <w:headerReference w:type="default" r:id="rId52"/>
          <w:pgSz w:w="12240" w:h="15840" w:code="1"/>
          <w:pgMar w:top="1440" w:right="1440" w:bottom="1440" w:left="1440" w:header="720" w:footer="720" w:gutter="0"/>
          <w:cols w:space="0"/>
        </w:sectPr>
      </w:pPr>
    </w:p>
    <w:p w:rsidR="000E501D" w:rsidRPr="008D0393" w:rsidRDefault="000E501D" w:rsidP="006F79ED">
      <w:pPr>
        <w:pStyle w:val="Heading1"/>
      </w:pPr>
      <w:bookmarkStart w:id="391" w:name="_Ref378766753"/>
      <w:bookmarkStart w:id="392" w:name="_Toc522110299"/>
      <w:r w:rsidRPr="008D0393">
        <w:lastRenderedPageBreak/>
        <w:t>Global Protection, Translation, and Journaling</w:t>
      </w:r>
      <w:bookmarkEnd w:id="391"/>
      <w:bookmarkEnd w:id="392"/>
    </w:p>
    <w:p w:rsidR="000E501D" w:rsidRPr="008D0393" w:rsidRDefault="0013161F" w:rsidP="00DC2D27">
      <w:pPr>
        <w:pStyle w:val="BodyText"/>
        <w:keepNext/>
        <w:keepLines/>
      </w:pPr>
      <w:r w:rsidRPr="008D0393">
        <w:rPr>
          <w:vanish/>
        </w:rPr>
        <w:fldChar w:fldCharType="begin"/>
      </w:r>
      <w:r w:rsidRPr="008D0393">
        <w:rPr>
          <w:vanish/>
        </w:rPr>
        <w:instrText xml:space="preserve"> XE </w:instrText>
      </w:r>
      <w:r w:rsidRPr="008D0393">
        <w:instrText xml:space="preserve">"Globals:Protection"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"Globals:Translation"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"Globals:Journaling"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"Protection:Globals"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"Translation:Globals"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"Journaling:Globals" </w:instrText>
      </w:r>
      <w:r w:rsidRPr="008D0393">
        <w:rPr>
          <w:vanish/>
        </w:rPr>
        <w:fldChar w:fldCharType="end"/>
      </w:r>
      <w:r w:rsidR="000E501D" w:rsidRPr="008D0393">
        <w:t>An outline of a possible scheme for the management of Kernel globals is pr</w:t>
      </w:r>
      <w:r w:rsidR="00884605" w:rsidRPr="008D0393">
        <w:t xml:space="preserve">esented </w:t>
      </w:r>
      <w:r w:rsidR="00080310">
        <w:t>in this section</w:t>
      </w:r>
      <w:r w:rsidR="00884605" w:rsidRPr="008D0393">
        <w:t>.</w:t>
      </w:r>
    </w:p>
    <w:p w:rsidR="000E501D" w:rsidRPr="008D0393" w:rsidRDefault="00884605" w:rsidP="00080310">
      <w:pPr>
        <w:pStyle w:val="BodyText"/>
        <w:keepNext/>
        <w:keepLines/>
      </w:pPr>
      <w:r w:rsidRPr="008D0393">
        <w:rPr>
          <w:vanish/>
        </w:rPr>
        <w:fldChar w:fldCharType="begin"/>
      </w:r>
      <w:r w:rsidRPr="008D0393">
        <w:rPr>
          <w:vanish/>
        </w:rPr>
        <w:instrText xml:space="preserve"> XE </w:instrText>
      </w:r>
      <w:r w:rsidR="00150FF6" w:rsidRPr="008D0393">
        <w:instrText>"</w:instrText>
      </w:r>
      <w:r w:rsidRPr="008D0393">
        <w:instrText>Globals:Management</w:instrText>
      </w:r>
      <w:r w:rsidR="00150FF6" w:rsidRPr="008D0393">
        <w:instrText>"</w:instrText>
      </w:r>
      <w:r w:rsidRPr="008D0393">
        <w:instrText xml:space="preserve"> </w:instrText>
      </w:r>
      <w:r w:rsidRPr="008D0393">
        <w:rPr>
          <w:vanish/>
        </w:rPr>
        <w:fldChar w:fldCharType="end"/>
      </w:r>
      <w:r w:rsidR="000E501D" w:rsidRPr="008D0393">
        <w:t>Cookbook recommendations should also be consulted</w:t>
      </w:r>
      <w:r w:rsidR="0032174A" w:rsidRPr="008D0393">
        <w:t xml:space="preserve">. </w:t>
      </w:r>
      <w:r w:rsidR="000E501D" w:rsidRPr="008D0393">
        <w:t>DSM for OpenVMS sites should refer to the most recent V</w:t>
      </w:r>
      <w:r w:rsidR="000E501D" w:rsidRPr="008D0393">
        <w:rPr>
          <w:i/>
        </w:rPr>
        <w:t>AX DSM Systems Guide</w:t>
      </w:r>
      <w:r w:rsidR="000E501D" w:rsidRPr="008D0393">
        <w:t xml:space="preserve"> (otherwise known as the Cookbook) for recommendations concerning global characteristics</w:t>
      </w:r>
      <w:r w:rsidR="0032174A" w:rsidRPr="008D0393">
        <w:t>.</w:t>
      </w:r>
    </w:p>
    <w:p w:rsidR="0032174A" w:rsidRPr="008D0393" w:rsidRDefault="000E501D" w:rsidP="00080310">
      <w:pPr>
        <w:pStyle w:val="BodyText"/>
        <w:keepNext/>
        <w:keepLines/>
      </w:pPr>
      <w:r w:rsidRPr="008D0393">
        <w:t>Kernel</w:t>
      </w:r>
      <w:r w:rsidR="006C50DB">
        <w:t>’</w:t>
      </w:r>
      <w:r w:rsidRPr="008D0393">
        <w:t>s recommendations and the cookbooks</w:t>
      </w:r>
      <w:r w:rsidR="006C50DB">
        <w:t>’</w:t>
      </w:r>
      <w:r w:rsidRPr="008D0393">
        <w:t xml:space="preserve"> recommendations should serve as examples as you manage your site</w:t>
      </w:r>
      <w:r w:rsidR="006C50DB">
        <w:t>’</w:t>
      </w:r>
      <w:r w:rsidRPr="008D0393">
        <w:t>s global configuration.</w:t>
      </w:r>
    </w:p>
    <w:p w:rsidR="000E501D" w:rsidRPr="008D0393" w:rsidRDefault="000E501D" w:rsidP="00996A7C">
      <w:pPr>
        <w:pStyle w:val="Heading2"/>
      </w:pPr>
      <w:bookmarkStart w:id="393" w:name="_Ref381880154"/>
      <w:bookmarkStart w:id="394" w:name="_Toc522110300"/>
      <w:r w:rsidRPr="008D0393">
        <w:t xml:space="preserve">Globals in </w:t>
      </w:r>
      <w:bookmarkEnd w:id="393"/>
      <w:r w:rsidR="00297F40">
        <w:t>Production Account</w:t>
      </w:r>
      <w:bookmarkEnd w:id="394"/>
    </w:p>
    <w:p w:rsidR="000E501D" w:rsidRPr="008D0393" w:rsidRDefault="009D48D3" w:rsidP="0013161F">
      <w:pPr>
        <w:pStyle w:val="BodyText6"/>
        <w:keepNext/>
        <w:keepLines/>
      </w:pPr>
      <w:r w:rsidRPr="008D0393">
        <w:fldChar w:fldCharType="begin"/>
      </w:r>
      <w:r w:rsidRPr="008D0393">
        <w:instrText xml:space="preserve"> XE </w:instrText>
      </w:r>
      <w:r w:rsidR="00150FF6" w:rsidRPr="008D0393">
        <w:instrText>"</w:instrText>
      </w:r>
      <w:r w:rsidRPr="008D0393">
        <w:instrText>Globals:</w:instrText>
      </w:r>
      <w:r w:rsidR="00297F40">
        <w:instrText>Production</w:instrText>
      </w:r>
      <w:r w:rsidR="00AB443E" w:rsidRPr="008D0393">
        <w:instrText xml:space="preserve"> Account</w:instrText>
      </w:r>
      <w:r w:rsidR="00150FF6" w:rsidRPr="008D0393">
        <w:instrText>"</w:instrText>
      </w:r>
      <w:r w:rsidRPr="008D0393">
        <w:instrText xml:space="preserve"> </w:instrText>
      </w:r>
      <w:r w:rsidRPr="008D0393">
        <w:fldChar w:fldCharType="end"/>
      </w:r>
    </w:p>
    <w:p w:rsidR="00E41E50" w:rsidRPr="008D0393" w:rsidRDefault="00E41E50" w:rsidP="00E41E50">
      <w:pPr>
        <w:pStyle w:val="Caption"/>
      </w:pPr>
      <w:bookmarkStart w:id="395" w:name="_Ref381880235"/>
      <w:bookmarkStart w:id="396" w:name="_Toc193532673"/>
      <w:bookmarkStart w:id="397" w:name="_Toc520289730"/>
      <w:r w:rsidRPr="008D0393">
        <w:t xml:space="preserve">Table </w:t>
      </w:r>
      <w:fldSimple w:instr=" SEQ Table \* ARABIC ">
        <w:r w:rsidR="00E40D77">
          <w:rPr>
            <w:noProof/>
          </w:rPr>
          <w:t>33</w:t>
        </w:r>
      </w:fldSimple>
      <w:bookmarkEnd w:id="395"/>
      <w:r w:rsidR="00DC412E">
        <w:t>:</w:t>
      </w:r>
      <w:r w:rsidR="0049413E">
        <w:t xml:space="preserve"> Globals in Production</w:t>
      </w:r>
      <w:r w:rsidR="006F496C">
        <w:t xml:space="preserve"> Account—Protection, Translation and Journaling I</w:t>
      </w:r>
      <w:r w:rsidRPr="008D0393">
        <w:t>nformation</w:t>
      </w:r>
      <w:bookmarkEnd w:id="396"/>
      <w:bookmarkEnd w:id="39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9" w:type="dxa"/>
          <w:right w:w="79" w:type="dxa"/>
        </w:tblCellMar>
        <w:tblLook w:val="0000" w:firstRow="0" w:lastRow="0" w:firstColumn="0" w:lastColumn="0" w:noHBand="0" w:noVBand="0"/>
      </w:tblPr>
      <w:tblGrid>
        <w:gridCol w:w="1465"/>
        <w:gridCol w:w="3060"/>
        <w:gridCol w:w="2160"/>
        <w:gridCol w:w="2520"/>
      </w:tblGrid>
      <w:tr w:rsidR="002E1B09" w:rsidRPr="008D0393" w:rsidTr="00966555">
        <w:trPr>
          <w:cantSplit/>
          <w:tblHeader/>
        </w:trPr>
        <w:tc>
          <w:tcPr>
            <w:tcW w:w="1465" w:type="dxa"/>
            <w:shd w:val="pct12" w:color="auto" w:fill="auto"/>
          </w:tcPr>
          <w:p w:rsidR="002E1B09" w:rsidRPr="007F4FC5" w:rsidRDefault="002E1B09" w:rsidP="00DC2D27">
            <w:pPr>
              <w:pStyle w:val="TableHeading"/>
            </w:pPr>
            <w:bookmarkStart w:id="398" w:name="ColumnTitle_027"/>
            <w:bookmarkEnd w:id="398"/>
            <w:r w:rsidRPr="007F4FC5">
              <w:t>Global Name</w:t>
            </w:r>
          </w:p>
        </w:tc>
        <w:tc>
          <w:tcPr>
            <w:tcW w:w="3060" w:type="dxa"/>
            <w:shd w:val="pct12" w:color="auto" w:fill="auto"/>
          </w:tcPr>
          <w:p w:rsidR="002E1B09" w:rsidRPr="008D0393" w:rsidRDefault="002E1B09" w:rsidP="00DC2D27">
            <w:pPr>
              <w:pStyle w:val="TableHeading"/>
            </w:pPr>
            <w:r w:rsidRPr="008D0393">
              <w:t>DSM for OpenVMS Protection</w:t>
            </w:r>
          </w:p>
        </w:tc>
        <w:tc>
          <w:tcPr>
            <w:tcW w:w="2160" w:type="dxa"/>
            <w:shd w:val="pct12" w:color="auto" w:fill="auto"/>
          </w:tcPr>
          <w:p w:rsidR="002E1B09" w:rsidRPr="008D0393" w:rsidRDefault="002E1B09" w:rsidP="00DC2D27">
            <w:pPr>
              <w:pStyle w:val="TableHeading"/>
            </w:pPr>
            <w:r w:rsidRPr="008D0393">
              <w:t>Translate?</w:t>
            </w:r>
          </w:p>
        </w:tc>
        <w:tc>
          <w:tcPr>
            <w:tcW w:w="2520" w:type="dxa"/>
            <w:shd w:val="pct12" w:color="auto" w:fill="auto"/>
          </w:tcPr>
          <w:p w:rsidR="002E1B09" w:rsidRPr="008D0393" w:rsidRDefault="002E1B09" w:rsidP="00DC2D27">
            <w:pPr>
              <w:pStyle w:val="TableHeading"/>
            </w:pPr>
            <w:r w:rsidRPr="008D0393">
              <w:t>Journal?</w:t>
            </w:r>
            <w:r w:rsidR="003E1D00">
              <w:t xml:space="preserve"> / Comments</w:t>
            </w:r>
          </w:p>
        </w:tc>
      </w:tr>
      <w:tr w:rsidR="002E1B09" w:rsidRPr="008D0393" w:rsidTr="00966555">
        <w:trPr>
          <w:cantSplit/>
        </w:trPr>
        <w:tc>
          <w:tcPr>
            <w:tcW w:w="1465" w:type="dxa"/>
          </w:tcPr>
          <w:p w:rsidR="002E1B09" w:rsidRPr="007F4FC5" w:rsidRDefault="002E1B09" w:rsidP="00236123">
            <w:pPr>
              <w:pStyle w:val="TableText"/>
              <w:keepNext/>
              <w:keepLines/>
              <w:rPr>
                <w:b/>
              </w:rPr>
            </w:pPr>
            <w:r w:rsidRPr="007F4FC5">
              <w:rPr>
                <w:b/>
              </w:rPr>
              <w:t>^DIC</w:t>
            </w:r>
          </w:p>
        </w:tc>
        <w:tc>
          <w:tcPr>
            <w:tcW w:w="3060" w:type="dxa"/>
          </w:tcPr>
          <w:p w:rsidR="002E1B09" w:rsidRPr="008D0393" w:rsidRDefault="002E1B09" w:rsidP="00236123">
            <w:pPr>
              <w:pStyle w:val="TableText"/>
              <w:keepNext/>
              <w:keepLines/>
            </w:pPr>
            <w:r w:rsidRPr="008D0393">
              <w:t>System: RWP</w:t>
            </w:r>
          </w:p>
          <w:p w:rsidR="002E1B09" w:rsidRPr="008D0393" w:rsidRDefault="002E1B09" w:rsidP="00236123">
            <w:pPr>
              <w:pStyle w:val="TableText"/>
              <w:keepNext/>
              <w:keepLines/>
            </w:pPr>
            <w:r w:rsidRPr="008D0393">
              <w:t>W/G/U: RW</w:t>
            </w:r>
          </w:p>
        </w:tc>
        <w:tc>
          <w:tcPr>
            <w:tcW w:w="2160" w:type="dxa"/>
          </w:tcPr>
          <w:p w:rsidR="002E1B09" w:rsidRPr="008D0393" w:rsidRDefault="002E1B09" w:rsidP="00236123">
            <w:pPr>
              <w:pStyle w:val="TableText"/>
              <w:keepNext/>
              <w:keepLines/>
            </w:pPr>
            <w:r w:rsidRPr="008D0393">
              <w:t>Yes</w:t>
            </w:r>
          </w:p>
        </w:tc>
        <w:tc>
          <w:tcPr>
            <w:tcW w:w="2520" w:type="dxa"/>
          </w:tcPr>
          <w:p w:rsidR="002E1B09" w:rsidRPr="008D0393" w:rsidRDefault="002E1B09" w:rsidP="00236123">
            <w:pPr>
              <w:pStyle w:val="TableText"/>
              <w:keepNext/>
              <w:keepLines/>
            </w:pPr>
            <w:r w:rsidRPr="008D0393">
              <w:t xml:space="preserve">See </w:t>
            </w:r>
            <w:r w:rsidRPr="008D0393">
              <w:rPr>
                <w:i/>
              </w:rPr>
              <w:t>VA FileMan Technical Manual</w:t>
            </w:r>
          </w:p>
        </w:tc>
      </w:tr>
      <w:tr w:rsidR="002E1B09" w:rsidRPr="008D0393" w:rsidTr="00966555">
        <w:trPr>
          <w:cantSplit/>
        </w:trPr>
        <w:tc>
          <w:tcPr>
            <w:tcW w:w="1465" w:type="dxa"/>
          </w:tcPr>
          <w:p w:rsidR="002E1B09" w:rsidRPr="007F4FC5" w:rsidRDefault="002E1B09" w:rsidP="00236123">
            <w:pPr>
              <w:pStyle w:val="TableText"/>
              <w:keepNext/>
              <w:keepLines/>
              <w:rPr>
                <w:b/>
              </w:rPr>
            </w:pPr>
            <w:r w:rsidRPr="007F4FC5">
              <w:rPr>
                <w:b/>
              </w:rPr>
              <w:t>^HOLIDAY</w:t>
            </w:r>
          </w:p>
        </w:tc>
        <w:tc>
          <w:tcPr>
            <w:tcW w:w="3060" w:type="dxa"/>
          </w:tcPr>
          <w:p w:rsidR="002E1B09" w:rsidRPr="008D0393" w:rsidRDefault="002E1B09" w:rsidP="00236123">
            <w:pPr>
              <w:pStyle w:val="TableText"/>
              <w:keepNext/>
              <w:keepLines/>
            </w:pPr>
            <w:r w:rsidRPr="008D0393">
              <w:t>System: RWP</w:t>
            </w:r>
          </w:p>
          <w:p w:rsidR="002E1B09" w:rsidRPr="008D0393" w:rsidRDefault="002E1B09" w:rsidP="00236123">
            <w:pPr>
              <w:pStyle w:val="TableText"/>
              <w:keepNext/>
              <w:keepLines/>
            </w:pPr>
            <w:r w:rsidRPr="008D0393">
              <w:t>W/G/U: RW</w:t>
            </w:r>
          </w:p>
        </w:tc>
        <w:tc>
          <w:tcPr>
            <w:tcW w:w="2160" w:type="dxa"/>
          </w:tcPr>
          <w:p w:rsidR="002E1B09" w:rsidRPr="008D0393" w:rsidRDefault="002E1B09" w:rsidP="00236123">
            <w:pPr>
              <w:pStyle w:val="TableText"/>
              <w:keepNext/>
              <w:keepLines/>
            </w:pPr>
            <w:r w:rsidRPr="008D0393">
              <w:t>Yes</w:t>
            </w:r>
          </w:p>
        </w:tc>
        <w:tc>
          <w:tcPr>
            <w:tcW w:w="2520" w:type="dxa"/>
          </w:tcPr>
          <w:p w:rsidR="002E1B09" w:rsidRPr="008D0393" w:rsidRDefault="002E1B09" w:rsidP="00236123">
            <w:pPr>
              <w:pStyle w:val="TableText"/>
              <w:keepNext/>
              <w:keepLines/>
            </w:pPr>
          </w:p>
        </w:tc>
      </w:tr>
      <w:tr w:rsidR="002E1B09" w:rsidRPr="008D0393" w:rsidTr="00966555">
        <w:trPr>
          <w:cantSplit/>
        </w:trPr>
        <w:tc>
          <w:tcPr>
            <w:tcW w:w="1465" w:type="dxa"/>
          </w:tcPr>
          <w:p w:rsidR="002E1B09" w:rsidRPr="007F4FC5" w:rsidRDefault="002E1B09" w:rsidP="00236123">
            <w:pPr>
              <w:pStyle w:val="TableText"/>
              <w:keepNext/>
              <w:keepLines/>
              <w:rPr>
                <w:b/>
              </w:rPr>
            </w:pPr>
            <w:r w:rsidRPr="007F4FC5">
              <w:rPr>
                <w:b/>
              </w:rPr>
              <w:t>^TMP</w:t>
            </w:r>
          </w:p>
        </w:tc>
        <w:tc>
          <w:tcPr>
            <w:tcW w:w="3060" w:type="dxa"/>
          </w:tcPr>
          <w:p w:rsidR="002E1B09" w:rsidRPr="008D0393" w:rsidRDefault="00DC2D27" w:rsidP="00236123">
            <w:pPr>
              <w:pStyle w:val="TableText"/>
              <w:keepNext/>
              <w:keepLines/>
            </w:pPr>
            <w:r w:rsidRPr="008D0393">
              <w:t xml:space="preserve">System: </w:t>
            </w:r>
            <w:r w:rsidR="002E1B09" w:rsidRPr="008D0393">
              <w:t>RWP</w:t>
            </w:r>
          </w:p>
          <w:p w:rsidR="002E1B09" w:rsidRPr="008D0393" w:rsidRDefault="002E1B09" w:rsidP="00236123">
            <w:pPr>
              <w:pStyle w:val="TableText"/>
              <w:keepNext/>
              <w:keepLines/>
            </w:pPr>
            <w:r w:rsidRPr="008D0393">
              <w:t>W/G/U: RW</w:t>
            </w:r>
          </w:p>
        </w:tc>
        <w:tc>
          <w:tcPr>
            <w:tcW w:w="2160" w:type="dxa"/>
          </w:tcPr>
          <w:p w:rsidR="002E1B09" w:rsidRPr="008D0393" w:rsidRDefault="002E1B09" w:rsidP="00236123">
            <w:pPr>
              <w:pStyle w:val="TableText"/>
              <w:keepNext/>
              <w:keepLines/>
            </w:pPr>
            <w:r w:rsidRPr="008D0393">
              <w:t>Separate Copy per CPU</w:t>
            </w:r>
          </w:p>
        </w:tc>
        <w:tc>
          <w:tcPr>
            <w:tcW w:w="2520" w:type="dxa"/>
          </w:tcPr>
          <w:p w:rsidR="002E1B09" w:rsidRPr="008D0393" w:rsidRDefault="002E1B09" w:rsidP="00236123">
            <w:pPr>
              <w:pStyle w:val="TableText"/>
              <w:keepNext/>
              <w:keepLines/>
            </w:pPr>
          </w:p>
        </w:tc>
      </w:tr>
      <w:tr w:rsidR="00080310" w:rsidRPr="008D0393" w:rsidTr="00966555">
        <w:trPr>
          <w:cantSplit/>
        </w:trPr>
        <w:tc>
          <w:tcPr>
            <w:tcW w:w="1465" w:type="dxa"/>
          </w:tcPr>
          <w:p w:rsidR="00080310" w:rsidRPr="007F4FC5" w:rsidRDefault="00080310" w:rsidP="00236123">
            <w:pPr>
              <w:pStyle w:val="TableText"/>
              <w:keepNext/>
              <w:keepLines/>
              <w:rPr>
                <w:b/>
              </w:rPr>
            </w:pPr>
            <w:r w:rsidRPr="007F4FC5">
              <w:rPr>
                <w:b/>
              </w:rPr>
              <w:t>^USC</w:t>
            </w:r>
          </w:p>
        </w:tc>
        <w:tc>
          <w:tcPr>
            <w:tcW w:w="3060" w:type="dxa"/>
          </w:tcPr>
          <w:p w:rsidR="00080310" w:rsidRPr="008D0393" w:rsidRDefault="003F2BDB" w:rsidP="00236123">
            <w:pPr>
              <w:pStyle w:val="TableText"/>
              <w:keepNext/>
              <w:keepLines/>
            </w:pPr>
            <w:r>
              <w:t>N/A</w:t>
            </w:r>
          </w:p>
        </w:tc>
        <w:tc>
          <w:tcPr>
            <w:tcW w:w="2160" w:type="dxa"/>
          </w:tcPr>
          <w:p w:rsidR="00080310" w:rsidRPr="008D0393" w:rsidRDefault="00080310" w:rsidP="00236123">
            <w:pPr>
              <w:pStyle w:val="TableText"/>
              <w:keepNext/>
              <w:keepLines/>
            </w:pPr>
            <w:r>
              <w:t>Yes</w:t>
            </w:r>
          </w:p>
        </w:tc>
        <w:tc>
          <w:tcPr>
            <w:tcW w:w="2520" w:type="dxa"/>
          </w:tcPr>
          <w:p w:rsidR="00080310" w:rsidRPr="008D0393" w:rsidRDefault="00080310" w:rsidP="00080310">
            <w:pPr>
              <w:pStyle w:val="TableText"/>
              <w:keepNext/>
              <w:keepLines/>
            </w:pPr>
            <w:r w:rsidRPr="00403B05">
              <w:t>The PERSON CLASS</w:t>
            </w:r>
            <w:r>
              <w:t xml:space="preserve"> file</w:t>
            </w:r>
            <w:r w:rsidRPr="00403B05">
              <w:t xml:space="preserve"> is in </w:t>
            </w:r>
            <w:r>
              <w:t xml:space="preserve">the </w:t>
            </w:r>
            <w:r w:rsidRPr="00C12768">
              <w:rPr>
                <w:b/>
              </w:rPr>
              <w:t>^USC</w:t>
            </w:r>
            <w:r w:rsidRPr="00403B05">
              <w:t xml:space="preserve"> global. Please be sure to place this global and add it to your translation tables. This is a static file.</w:t>
            </w:r>
          </w:p>
        </w:tc>
      </w:tr>
      <w:tr w:rsidR="002E1B09" w:rsidRPr="008D0393" w:rsidTr="00966555">
        <w:trPr>
          <w:cantSplit/>
        </w:trPr>
        <w:tc>
          <w:tcPr>
            <w:tcW w:w="1465" w:type="dxa"/>
          </w:tcPr>
          <w:p w:rsidR="002E1B09" w:rsidRPr="007F4FC5" w:rsidRDefault="002E1B09" w:rsidP="00236123">
            <w:pPr>
              <w:pStyle w:val="TableText"/>
              <w:keepNext/>
              <w:keepLines/>
              <w:rPr>
                <w:b/>
              </w:rPr>
            </w:pPr>
            <w:r w:rsidRPr="007F4FC5">
              <w:rPr>
                <w:b/>
              </w:rPr>
              <w:t>^UTILITY</w:t>
            </w:r>
          </w:p>
        </w:tc>
        <w:tc>
          <w:tcPr>
            <w:tcW w:w="3060" w:type="dxa"/>
          </w:tcPr>
          <w:p w:rsidR="002E1B09" w:rsidRPr="008D0393" w:rsidRDefault="002E1B09" w:rsidP="00236123">
            <w:pPr>
              <w:pStyle w:val="TableText"/>
              <w:keepNext/>
              <w:keepLines/>
            </w:pPr>
            <w:r w:rsidRPr="008D0393">
              <w:t>System: RWP</w:t>
            </w:r>
          </w:p>
          <w:p w:rsidR="002E1B09" w:rsidRPr="008D0393" w:rsidRDefault="002E1B09" w:rsidP="00236123">
            <w:pPr>
              <w:pStyle w:val="TableText"/>
              <w:keepNext/>
              <w:keepLines/>
            </w:pPr>
            <w:r w:rsidRPr="008D0393">
              <w:t>W/G/U: RW</w:t>
            </w:r>
          </w:p>
        </w:tc>
        <w:tc>
          <w:tcPr>
            <w:tcW w:w="2160" w:type="dxa"/>
          </w:tcPr>
          <w:p w:rsidR="002E1B09" w:rsidRPr="008D0393" w:rsidRDefault="002E1B09" w:rsidP="00236123">
            <w:pPr>
              <w:pStyle w:val="TableText"/>
              <w:keepNext/>
              <w:keepLines/>
            </w:pPr>
            <w:r w:rsidRPr="008D0393">
              <w:t>Separate Copy per CPU</w:t>
            </w:r>
          </w:p>
        </w:tc>
        <w:tc>
          <w:tcPr>
            <w:tcW w:w="2520" w:type="dxa"/>
          </w:tcPr>
          <w:p w:rsidR="002E1B09" w:rsidRPr="008D0393" w:rsidRDefault="002E1B09" w:rsidP="00236123">
            <w:pPr>
              <w:pStyle w:val="TableText"/>
              <w:keepNext/>
              <w:keepLines/>
            </w:pPr>
          </w:p>
        </w:tc>
      </w:tr>
      <w:tr w:rsidR="002E1B09" w:rsidRPr="008D0393" w:rsidTr="00966555">
        <w:trPr>
          <w:cantSplit/>
        </w:trPr>
        <w:tc>
          <w:tcPr>
            <w:tcW w:w="1465" w:type="dxa"/>
          </w:tcPr>
          <w:p w:rsidR="002E1B09" w:rsidRPr="007F4FC5" w:rsidRDefault="002E1B09" w:rsidP="00DC2D27">
            <w:pPr>
              <w:pStyle w:val="TableText"/>
              <w:rPr>
                <w:b/>
              </w:rPr>
            </w:pPr>
            <w:r w:rsidRPr="007F4FC5">
              <w:rPr>
                <w:b/>
              </w:rPr>
              <w:t>^VA</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r w:rsidRPr="008D0393">
              <w:t>Yes</w:t>
            </w:r>
          </w:p>
        </w:tc>
      </w:tr>
      <w:tr w:rsidR="002E1B09" w:rsidRPr="008D0393" w:rsidTr="00966555">
        <w:trPr>
          <w:cantSplit/>
        </w:trPr>
        <w:tc>
          <w:tcPr>
            <w:tcW w:w="1465" w:type="dxa"/>
          </w:tcPr>
          <w:p w:rsidR="002E1B09" w:rsidRPr="007F4FC5" w:rsidRDefault="002E1B09" w:rsidP="00DC2D27">
            <w:pPr>
              <w:pStyle w:val="TableText"/>
              <w:rPr>
                <w:b/>
              </w:rPr>
            </w:pPr>
            <w:r w:rsidRPr="007F4FC5">
              <w:rPr>
                <w:b/>
              </w:rPr>
              <w:t>^XMB</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r w:rsidRPr="008D0393">
              <w:t xml:space="preserve">See </w:t>
            </w:r>
            <w:r w:rsidRPr="008D0393">
              <w:rPr>
                <w:i/>
              </w:rPr>
              <w:t>MailMan Technical Manual</w:t>
            </w:r>
          </w:p>
        </w:tc>
      </w:tr>
      <w:tr w:rsidR="002E1B09" w:rsidRPr="008D0393" w:rsidTr="00966555">
        <w:trPr>
          <w:cantSplit/>
        </w:trPr>
        <w:tc>
          <w:tcPr>
            <w:tcW w:w="1465" w:type="dxa"/>
          </w:tcPr>
          <w:p w:rsidR="002E1B09" w:rsidRPr="007F4FC5" w:rsidRDefault="002E1B09" w:rsidP="00DC2D27">
            <w:pPr>
              <w:pStyle w:val="TableText"/>
              <w:rPr>
                <w:b/>
              </w:rPr>
            </w:pPr>
            <w:r w:rsidRPr="007F4FC5">
              <w:rPr>
                <w:b/>
              </w:rPr>
              <w:t>^XMBS</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r w:rsidRPr="008D0393">
              <w:t xml:space="preserve">See </w:t>
            </w:r>
            <w:r w:rsidRPr="008D0393">
              <w:rPr>
                <w:i/>
              </w:rPr>
              <w:t>MailMan Technical Manual</w:t>
            </w:r>
          </w:p>
        </w:tc>
      </w:tr>
      <w:tr w:rsidR="002E1B09" w:rsidRPr="008D0393" w:rsidTr="00966555">
        <w:trPr>
          <w:cantSplit/>
        </w:trPr>
        <w:tc>
          <w:tcPr>
            <w:tcW w:w="1465" w:type="dxa"/>
          </w:tcPr>
          <w:p w:rsidR="002E1B09" w:rsidRPr="007F4FC5" w:rsidRDefault="002E1B09" w:rsidP="00DC2D27">
            <w:pPr>
              <w:pStyle w:val="TableText"/>
              <w:rPr>
                <w:b/>
              </w:rPr>
            </w:pPr>
            <w:r w:rsidRPr="007F4FC5">
              <w:rPr>
                <w:b/>
              </w:rPr>
              <w:t>^XPD</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p>
        </w:tc>
      </w:tr>
      <w:tr w:rsidR="002E1B09" w:rsidRPr="008D0393" w:rsidTr="00966555">
        <w:trPr>
          <w:cantSplit/>
        </w:trPr>
        <w:tc>
          <w:tcPr>
            <w:tcW w:w="1465" w:type="dxa"/>
          </w:tcPr>
          <w:p w:rsidR="002E1B09" w:rsidRPr="007F4FC5" w:rsidRDefault="002E1B09" w:rsidP="00DC2D27">
            <w:pPr>
              <w:pStyle w:val="TableText"/>
              <w:rPr>
                <w:b/>
              </w:rPr>
            </w:pPr>
            <w:r w:rsidRPr="007F4FC5">
              <w:rPr>
                <w:b/>
              </w:rPr>
              <w:t>^XTV</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r w:rsidRPr="008D0393">
              <w:t>Yes</w:t>
            </w:r>
          </w:p>
        </w:tc>
      </w:tr>
      <w:tr w:rsidR="002E1B09" w:rsidRPr="008D0393" w:rsidTr="00966555">
        <w:trPr>
          <w:cantSplit/>
        </w:trPr>
        <w:tc>
          <w:tcPr>
            <w:tcW w:w="1465" w:type="dxa"/>
          </w:tcPr>
          <w:p w:rsidR="002E1B09" w:rsidRPr="007F4FC5" w:rsidRDefault="002E1B09" w:rsidP="00DC2D27">
            <w:pPr>
              <w:pStyle w:val="TableText"/>
              <w:rPr>
                <w:b/>
              </w:rPr>
            </w:pPr>
            <w:r w:rsidRPr="007F4FC5">
              <w:rPr>
                <w:b/>
              </w:rPr>
              <w:lastRenderedPageBreak/>
              <w:t>^XTMP</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p>
        </w:tc>
      </w:tr>
      <w:tr w:rsidR="002E1B09" w:rsidRPr="008D0393" w:rsidTr="00966555">
        <w:trPr>
          <w:cantSplit/>
        </w:trPr>
        <w:tc>
          <w:tcPr>
            <w:tcW w:w="1465" w:type="dxa"/>
          </w:tcPr>
          <w:p w:rsidR="002E1B09" w:rsidRPr="007F4FC5" w:rsidRDefault="002E1B09" w:rsidP="00DC2D27">
            <w:pPr>
              <w:pStyle w:val="TableText"/>
              <w:rPr>
                <w:b/>
              </w:rPr>
            </w:pPr>
            <w:r w:rsidRPr="007F4FC5">
              <w:rPr>
                <w:b/>
              </w:rPr>
              <w:t>^XUSEC</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p>
        </w:tc>
      </w:tr>
      <w:tr w:rsidR="002E1B09" w:rsidRPr="008D0393" w:rsidTr="00966555">
        <w:trPr>
          <w:cantSplit/>
        </w:trPr>
        <w:tc>
          <w:tcPr>
            <w:tcW w:w="1465" w:type="dxa"/>
          </w:tcPr>
          <w:p w:rsidR="002E1B09" w:rsidRPr="007F4FC5" w:rsidRDefault="002E1B09" w:rsidP="00DC2D27">
            <w:pPr>
              <w:pStyle w:val="TableText"/>
              <w:rPr>
                <w:b/>
              </w:rPr>
            </w:pPr>
            <w:r w:rsidRPr="007F4FC5">
              <w:rPr>
                <w:b/>
              </w:rPr>
              <w:t>^XUTL</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966555" w:rsidRDefault="00966555" w:rsidP="00966555">
            <w:pPr>
              <w:pStyle w:val="TableListBullet"/>
            </w:pPr>
            <w:r w:rsidRPr="00827FA4">
              <w:rPr>
                <w:b/>
              </w:rPr>
              <w:t>^XUTL</w:t>
            </w:r>
            <w:r>
              <w:t xml:space="preserve"> = Separate Copy per CPU.</w:t>
            </w:r>
          </w:p>
          <w:p w:rsidR="00966555" w:rsidRDefault="00966555" w:rsidP="00966555">
            <w:pPr>
              <w:pStyle w:val="TableListBullet"/>
            </w:pPr>
            <w:r w:rsidRPr="00827FA4">
              <w:rPr>
                <w:b/>
              </w:rPr>
              <w:t>^XUTL(</w:t>
            </w:r>
            <w:r w:rsidR="006C50DB" w:rsidRPr="00827FA4">
              <w:rPr>
                <w:b/>
              </w:rPr>
              <w:t>“</w:t>
            </w:r>
            <w:r w:rsidRPr="00827FA4">
              <w:rPr>
                <w:b/>
              </w:rPr>
              <w:t>XGATR</w:t>
            </w:r>
            <w:r w:rsidR="006C50DB" w:rsidRPr="00827FA4">
              <w:rPr>
                <w:b/>
              </w:rPr>
              <w:t>”</w:t>
            </w:r>
            <w:r w:rsidRPr="00827FA4">
              <w:rPr>
                <w:b/>
              </w:rPr>
              <w:t>)</w:t>
            </w:r>
            <w:r>
              <w:t xml:space="preserve"> = Translated.</w:t>
            </w:r>
          </w:p>
          <w:p w:rsidR="00966555" w:rsidRDefault="00966555" w:rsidP="00966555">
            <w:pPr>
              <w:pStyle w:val="TableListBullet"/>
            </w:pPr>
            <w:r w:rsidRPr="00827FA4">
              <w:rPr>
                <w:b/>
              </w:rPr>
              <w:t>^XUTL(</w:t>
            </w:r>
            <w:r w:rsidR="006C50DB" w:rsidRPr="00827FA4">
              <w:rPr>
                <w:b/>
              </w:rPr>
              <w:t>“</w:t>
            </w:r>
            <w:r w:rsidRPr="00827FA4">
              <w:rPr>
                <w:b/>
              </w:rPr>
              <w:t>XQKB</w:t>
            </w:r>
            <w:r w:rsidR="006C50DB" w:rsidRPr="00827FA4">
              <w:rPr>
                <w:b/>
              </w:rPr>
              <w:t>”</w:t>
            </w:r>
            <w:r w:rsidRPr="00827FA4">
              <w:rPr>
                <w:b/>
              </w:rPr>
              <w:t>)</w:t>
            </w:r>
            <w:r>
              <w:t xml:space="preserve"> = Translated.</w:t>
            </w:r>
          </w:p>
          <w:p w:rsidR="00966555" w:rsidRDefault="00966555" w:rsidP="00966555">
            <w:pPr>
              <w:pStyle w:val="TableListBullet"/>
            </w:pPr>
            <w:r w:rsidRPr="00827FA4">
              <w:rPr>
                <w:b/>
              </w:rPr>
              <w:t>^XUTL(</w:t>
            </w:r>
            <w:r w:rsidR="006C50DB" w:rsidRPr="00827FA4">
              <w:rPr>
                <w:b/>
              </w:rPr>
              <w:t>“</w:t>
            </w:r>
            <w:r w:rsidRPr="00827FA4">
              <w:rPr>
                <w:b/>
              </w:rPr>
              <w:t>XQO</w:t>
            </w:r>
            <w:r w:rsidR="006C50DB" w:rsidRPr="00827FA4">
              <w:rPr>
                <w:b/>
              </w:rPr>
              <w:t>”</w:t>
            </w:r>
            <w:r w:rsidRPr="00827FA4">
              <w:rPr>
                <w:b/>
              </w:rPr>
              <w:t>)</w:t>
            </w:r>
            <w:r>
              <w:t xml:space="preserve"> = Translated.</w:t>
            </w:r>
          </w:p>
          <w:p w:rsidR="002E1B09" w:rsidRPr="008D0393" w:rsidRDefault="00966555" w:rsidP="00966555">
            <w:pPr>
              <w:pStyle w:val="TableListBullet"/>
            </w:pPr>
            <w:r w:rsidRPr="00827FA4">
              <w:rPr>
                <w:b/>
              </w:rPr>
              <w:t>^XUTL(</w:t>
            </w:r>
            <w:r w:rsidR="006C50DB" w:rsidRPr="00827FA4">
              <w:rPr>
                <w:b/>
              </w:rPr>
              <w:t>“</w:t>
            </w:r>
            <w:r w:rsidRPr="00827FA4">
              <w:rPr>
                <w:b/>
              </w:rPr>
              <w:t>XQORM</w:t>
            </w:r>
            <w:r w:rsidR="006C50DB" w:rsidRPr="00827FA4">
              <w:rPr>
                <w:b/>
              </w:rPr>
              <w:t>”</w:t>
            </w:r>
            <w:r w:rsidRPr="00827FA4">
              <w:rPr>
                <w:b/>
              </w:rPr>
              <w:t>)</w:t>
            </w:r>
            <w:r>
              <w:t xml:space="preserve"> = Translated.</w:t>
            </w:r>
          </w:p>
        </w:tc>
        <w:tc>
          <w:tcPr>
            <w:tcW w:w="2520" w:type="dxa"/>
          </w:tcPr>
          <w:p w:rsidR="002E1B09" w:rsidRPr="008D0393" w:rsidRDefault="002E1B09" w:rsidP="00DC2D27">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966555">
            <w:pPr>
              <w:pStyle w:val="TableText"/>
              <w:rPr>
                <w:b/>
              </w:rPr>
            </w:pPr>
            <w:r w:rsidRPr="007F4FC5">
              <w:rPr>
                <w:b/>
              </w:rPr>
              <w:t>^%ZIS</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r w:rsidRPr="008D0393">
              <w:t>System: RWP</w:t>
            </w:r>
          </w:p>
          <w:p w:rsidR="00966555" w:rsidRPr="008D0393" w:rsidRDefault="00966555" w:rsidP="00966555">
            <w:pPr>
              <w:pStyle w:val="TableText"/>
            </w:pPr>
            <w:r w:rsidRPr="008D0393">
              <w:t>World: RW</w:t>
            </w:r>
          </w:p>
          <w:p w:rsidR="00966555" w:rsidRPr="008D0393" w:rsidRDefault="00966555" w:rsidP="00966555">
            <w:pPr>
              <w:pStyle w:val="TableText"/>
            </w:pPr>
            <w:r w:rsidRPr="008D0393">
              <w:t>Group: RW</w:t>
            </w:r>
          </w:p>
          <w:p w:rsidR="00966555" w:rsidRPr="008D0393" w:rsidRDefault="00966555" w:rsidP="00966555">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966555">
            <w:pPr>
              <w:pStyle w:val="TableText"/>
              <w:rPr>
                <w:b/>
              </w:rPr>
            </w:pPr>
            <w:r w:rsidRPr="007F4FC5">
              <w:rPr>
                <w:b/>
              </w:rPr>
              <w:t>^%ZISL</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r w:rsidRPr="008D0393">
              <w:t>System: RWP</w:t>
            </w:r>
          </w:p>
          <w:p w:rsidR="00966555" w:rsidRPr="008D0393" w:rsidRDefault="00966555" w:rsidP="00966555">
            <w:pPr>
              <w:pStyle w:val="TableText"/>
            </w:pPr>
            <w:r w:rsidRPr="008D0393">
              <w:t>World: RW</w:t>
            </w:r>
          </w:p>
          <w:p w:rsidR="00966555" w:rsidRPr="008D0393" w:rsidRDefault="00966555" w:rsidP="00966555">
            <w:pPr>
              <w:pStyle w:val="TableText"/>
            </w:pPr>
            <w:r w:rsidRPr="008D0393">
              <w:t>Group: RW</w:t>
            </w:r>
          </w:p>
          <w:p w:rsidR="00966555" w:rsidRPr="008D0393" w:rsidRDefault="00966555" w:rsidP="00966555">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966555">
            <w:pPr>
              <w:pStyle w:val="TableText"/>
              <w:rPr>
                <w:b/>
              </w:rPr>
            </w:pPr>
            <w:r w:rsidRPr="007F4FC5">
              <w:rPr>
                <w:b/>
              </w:rPr>
              <w:t>^%ZOSF</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r w:rsidRPr="008D0393">
              <w:t>System: RWP</w:t>
            </w:r>
          </w:p>
          <w:p w:rsidR="00966555" w:rsidRPr="008D0393" w:rsidRDefault="00966555" w:rsidP="00966555">
            <w:pPr>
              <w:pStyle w:val="TableText"/>
            </w:pPr>
            <w:r w:rsidRPr="008D0393">
              <w:t>World: R</w:t>
            </w:r>
          </w:p>
          <w:p w:rsidR="00966555" w:rsidRPr="008D0393" w:rsidRDefault="00966555" w:rsidP="00966555">
            <w:pPr>
              <w:pStyle w:val="TableText"/>
            </w:pPr>
            <w:r w:rsidRPr="008D0393">
              <w:t>Group: R</w:t>
            </w:r>
          </w:p>
          <w:p w:rsidR="00966555" w:rsidRPr="008D0393" w:rsidRDefault="00966555" w:rsidP="00966555">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Separate Copy per CPU</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570EBD">
            <w:pPr>
              <w:pStyle w:val="TableText"/>
              <w:rPr>
                <w:b/>
              </w:rPr>
            </w:pPr>
            <w:r w:rsidRPr="007F4FC5">
              <w:rPr>
                <w:b/>
              </w:rPr>
              <w:t>^%ZTER</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r w:rsidRPr="008D0393">
              <w:t>System: RWP</w:t>
            </w:r>
          </w:p>
          <w:p w:rsidR="00966555" w:rsidRPr="008D0393" w:rsidRDefault="00966555" w:rsidP="00570EBD">
            <w:pPr>
              <w:pStyle w:val="TableText"/>
            </w:pPr>
            <w:r w:rsidRPr="008D0393">
              <w:t>World: RW</w:t>
            </w:r>
          </w:p>
          <w:p w:rsidR="00966555" w:rsidRPr="008D0393" w:rsidRDefault="00966555" w:rsidP="00570EBD">
            <w:pPr>
              <w:pStyle w:val="TableText"/>
            </w:pPr>
            <w:r w:rsidRPr="008D0393">
              <w:t>Group: RW</w:t>
            </w:r>
          </w:p>
          <w:p w:rsidR="00966555" w:rsidRPr="008D0393" w:rsidRDefault="00966555" w:rsidP="00570EBD">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570EBD">
            <w:pPr>
              <w:pStyle w:val="TableText"/>
              <w:rPr>
                <w:b/>
              </w:rPr>
            </w:pPr>
            <w:r w:rsidRPr="007F4FC5">
              <w:rPr>
                <w:b/>
              </w:rPr>
              <w:t>^%ZTSCH</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r w:rsidRPr="008D0393">
              <w:t>System: RWP</w:t>
            </w:r>
          </w:p>
          <w:p w:rsidR="00966555" w:rsidRPr="008D0393" w:rsidRDefault="00966555" w:rsidP="00570EBD">
            <w:pPr>
              <w:pStyle w:val="TableText"/>
            </w:pPr>
            <w:r w:rsidRPr="008D0393">
              <w:t>World: RW</w:t>
            </w:r>
          </w:p>
          <w:p w:rsidR="00966555" w:rsidRPr="008D0393" w:rsidRDefault="00966555" w:rsidP="00570EBD">
            <w:pPr>
              <w:pStyle w:val="TableText"/>
            </w:pPr>
            <w:r w:rsidRPr="008D0393">
              <w:t>Group: RW</w:t>
            </w:r>
          </w:p>
          <w:p w:rsidR="00966555" w:rsidRPr="008D0393" w:rsidRDefault="00966555" w:rsidP="00570EBD">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570EBD">
            <w:pPr>
              <w:pStyle w:val="TableText"/>
              <w:rPr>
                <w:b/>
              </w:rPr>
            </w:pPr>
            <w:r w:rsidRPr="007F4FC5">
              <w:rPr>
                <w:b/>
              </w:rPr>
              <w:lastRenderedPageBreak/>
              <w:t>^%ZTSK</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r w:rsidRPr="008D0393">
              <w:t>System: RWP</w:t>
            </w:r>
          </w:p>
          <w:p w:rsidR="00966555" w:rsidRPr="008D0393" w:rsidRDefault="00966555" w:rsidP="00570EBD">
            <w:pPr>
              <w:pStyle w:val="TableText"/>
            </w:pPr>
            <w:r w:rsidRPr="008D0393">
              <w:t>World: RW</w:t>
            </w:r>
          </w:p>
          <w:p w:rsidR="00966555" w:rsidRPr="008D0393" w:rsidRDefault="00966555" w:rsidP="00570EBD">
            <w:pPr>
              <w:pStyle w:val="TableText"/>
            </w:pPr>
            <w:r w:rsidRPr="008D0393">
              <w:t>Group: RW</w:t>
            </w:r>
          </w:p>
          <w:p w:rsidR="00966555" w:rsidRPr="008D0393" w:rsidRDefault="00966555" w:rsidP="00570EBD">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570EBD">
            <w:pPr>
              <w:pStyle w:val="TableText"/>
              <w:rPr>
                <w:b/>
              </w:rPr>
            </w:pPr>
            <w:r w:rsidRPr="007F4FC5">
              <w:rPr>
                <w:b/>
              </w:rPr>
              <w:t>^%ZUA</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r w:rsidRPr="008D0393">
              <w:t>System: RWP</w:t>
            </w:r>
          </w:p>
          <w:p w:rsidR="00966555" w:rsidRPr="008D0393" w:rsidRDefault="00966555" w:rsidP="00570EBD">
            <w:pPr>
              <w:pStyle w:val="TableText"/>
            </w:pPr>
            <w:r w:rsidRPr="008D0393">
              <w:t>World: R</w:t>
            </w:r>
          </w:p>
          <w:p w:rsidR="00966555" w:rsidRPr="008D0393" w:rsidRDefault="00966555" w:rsidP="00570EBD">
            <w:pPr>
              <w:pStyle w:val="TableText"/>
            </w:pPr>
            <w:r w:rsidRPr="008D0393">
              <w:t>Group: RW</w:t>
            </w:r>
          </w:p>
          <w:p w:rsidR="00966555" w:rsidRPr="008D0393" w:rsidRDefault="00966555" w:rsidP="00570EBD">
            <w:pPr>
              <w:pStyle w:val="TableText"/>
            </w:pPr>
            <w:r w:rsidRPr="008D0393">
              <w:t>UCI: RW</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r w:rsidRPr="008D0393">
              <w:t>Yes</w:t>
            </w:r>
          </w:p>
        </w:tc>
      </w:tr>
    </w:tbl>
    <w:p w:rsidR="00B810A2" w:rsidRPr="008D0393" w:rsidRDefault="00B810A2" w:rsidP="0013161F">
      <w:pPr>
        <w:pStyle w:val="BodyText6"/>
      </w:pPr>
    </w:p>
    <w:p w:rsidR="00DD0FB3" w:rsidRDefault="000E501D" w:rsidP="00236123">
      <w:pPr>
        <w:pStyle w:val="BodyText"/>
      </w:pPr>
      <w:r w:rsidRPr="008D0393">
        <w:t>There should be only one copy of the TaskMan</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TaskMan</w:instrText>
      </w:r>
      <w:r w:rsidR="00150FF6" w:rsidRPr="008D0393">
        <w:instrText>"</w:instrText>
      </w:r>
      <w:r w:rsidRPr="008D0393">
        <w:instrText xml:space="preserve"> </w:instrText>
      </w:r>
      <w:r w:rsidRPr="008D0393">
        <w:rPr>
          <w:vanish/>
        </w:rPr>
        <w:fldChar w:fldCharType="end"/>
      </w:r>
      <w:r w:rsidRPr="008D0393">
        <w:t xml:space="preserve"> globals (</w:t>
      </w:r>
      <w:r w:rsidRPr="007F4FC5">
        <w:rPr>
          <w:b/>
        </w:rPr>
        <w:t>^%ZTSCH</w:t>
      </w:r>
      <w:r w:rsidR="00E6453F" w:rsidRPr="008D0393">
        <w:fldChar w:fldCharType="begin"/>
      </w:r>
      <w:r w:rsidR="00E6453F" w:rsidRPr="008D0393">
        <w:instrText xml:space="preserve"> XE </w:instrText>
      </w:r>
      <w:r w:rsidR="00150FF6" w:rsidRPr="008D0393">
        <w:instrText>"</w:instrText>
      </w:r>
      <w:r w:rsidR="00AB443E" w:rsidRPr="008D0393">
        <w:instrText>^</w:instrText>
      </w:r>
      <w:r w:rsidR="00E6453F" w:rsidRPr="008D0393">
        <w:instrText>%ZTSCH Global</w:instrText>
      </w:r>
      <w:r w:rsidR="00150FF6" w:rsidRPr="008D0393">
        <w:instrText>"</w:instrText>
      </w:r>
      <w:r w:rsidR="00E6453F" w:rsidRPr="008D0393">
        <w:instrText xml:space="preserve"> </w:instrText>
      </w:r>
      <w:r w:rsidR="00E6453F" w:rsidRPr="008D0393">
        <w:fldChar w:fldCharType="end"/>
      </w:r>
      <w:r w:rsidR="00E6453F" w:rsidRPr="008D0393">
        <w:fldChar w:fldCharType="begin"/>
      </w:r>
      <w:r w:rsidR="00E6453F" w:rsidRPr="008D0393">
        <w:instrText xml:space="preserve"> XE </w:instrText>
      </w:r>
      <w:r w:rsidR="00150FF6" w:rsidRPr="008D0393">
        <w:instrText>"</w:instrText>
      </w:r>
      <w:r w:rsidR="00E6453F" w:rsidRPr="008D0393">
        <w:instrText>Globals:</w:instrText>
      </w:r>
      <w:r w:rsidR="00AB443E" w:rsidRPr="008D0393">
        <w:instrText>^</w:instrText>
      </w:r>
      <w:r w:rsidR="00E6453F" w:rsidRPr="008D0393">
        <w:instrText>%ZTSCH</w:instrText>
      </w:r>
      <w:r w:rsidR="00150FF6" w:rsidRPr="008D0393">
        <w:instrText>"</w:instrText>
      </w:r>
      <w:r w:rsidR="00E6453F" w:rsidRPr="008D0393">
        <w:instrText xml:space="preserve"> </w:instrText>
      </w:r>
      <w:r w:rsidR="00E6453F" w:rsidRPr="008D0393">
        <w:fldChar w:fldCharType="end"/>
      </w:r>
      <w:r w:rsidRPr="008D0393">
        <w:t xml:space="preserve"> and </w:t>
      </w:r>
      <w:r w:rsidRPr="007F4FC5">
        <w:rPr>
          <w:b/>
        </w:rPr>
        <w:t>^%ZTSK</w:t>
      </w:r>
      <w:r w:rsidR="00404D42" w:rsidRPr="008D0393">
        <w:fldChar w:fldCharType="begin"/>
      </w:r>
      <w:r w:rsidR="00404D42" w:rsidRPr="008D0393">
        <w:instrText xml:space="preserve"> XE </w:instrText>
      </w:r>
      <w:r w:rsidR="00150FF6" w:rsidRPr="008D0393">
        <w:instrText>"</w:instrText>
      </w:r>
      <w:r w:rsidR="00AB443E" w:rsidRPr="008D0393">
        <w:instrText>^</w:instrText>
      </w:r>
      <w:r w:rsidR="00404D42" w:rsidRPr="008D0393">
        <w:instrText>%ZTSK Global</w:instrText>
      </w:r>
      <w:r w:rsidR="00150FF6" w:rsidRPr="008D0393">
        <w:instrText>"</w:instrText>
      </w:r>
      <w:r w:rsidR="00404D42" w:rsidRPr="008D0393">
        <w:instrText xml:space="preserve"> </w:instrText>
      </w:r>
      <w:r w:rsidR="00404D42" w:rsidRPr="008D0393">
        <w:fldChar w:fldCharType="end"/>
      </w:r>
      <w:r w:rsidR="00E6453F" w:rsidRPr="008D0393">
        <w:fldChar w:fldCharType="begin"/>
      </w:r>
      <w:r w:rsidR="00E6453F" w:rsidRPr="008D0393">
        <w:instrText xml:space="preserve"> XE </w:instrText>
      </w:r>
      <w:r w:rsidR="00150FF6" w:rsidRPr="008D0393">
        <w:instrText>"</w:instrText>
      </w:r>
      <w:r w:rsidR="00E6453F" w:rsidRPr="008D0393">
        <w:instrText>Globals:</w:instrText>
      </w:r>
      <w:r w:rsidR="00AB443E" w:rsidRPr="008D0393">
        <w:instrText>^</w:instrText>
      </w:r>
      <w:r w:rsidR="00E6453F" w:rsidRPr="008D0393">
        <w:instrText>%ZTSK</w:instrText>
      </w:r>
      <w:r w:rsidR="00150FF6" w:rsidRPr="008D0393">
        <w:instrText>"</w:instrText>
      </w:r>
      <w:r w:rsidR="00E6453F" w:rsidRPr="008D0393">
        <w:instrText xml:space="preserve"> </w:instrText>
      </w:r>
      <w:r w:rsidR="00E6453F" w:rsidRPr="008D0393">
        <w:fldChar w:fldCharType="end"/>
      </w:r>
      <w:r w:rsidRPr="008D0393">
        <w:t>) within TaskMan</w:t>
      </w:r>
      <w:r w:rsidR="006C50DB">
        <w:t>’</w:t>
      </w:r>
      <w:r w:rsidRPr="008D0393">
        <w:t>s reach</w:t>
      </w:r>
      <w:r w:rsidR="0032174A" w:rsidRPr="008D0393">
        <w:t xml:space="preserve">. </w:t>
      </w:r>
      <w:r w:rsidRPr="008D0393">
        <w:t>At VA sites, TaskMan</w:t>
      </w:r>
      <w:r w:rsidR="006C50DB">
        <w:t>’</w:t>
      </w:r>
      <w:r w:rsidRPr="008D0393">
        <w:t>s reach is across all CPUs</w:t>
      </w:r>
      <w:r w:rsidR="0032174A" w:rsidRPr="008D0393">
        <w:t xml:space="preserve">. </w:t>
      </w:r>
      <w:r w:rsidRPr="008D0393">
        <w:t>Other sites should evaluate TaskMan</w:t>
      </w:r>
      <w:r w:rsidR="006C50DB">
        <w:t>’</w:t>
      </w:r>
      <w:r w:rsidRPr="008D0393">
        <w:t>s reach in their configurations</w:t>
      </w:r>
      <w:r w:rsidR="00DD0FB3" w:rsidRPr="008D0393">
        <w:t xml:space="preserve">. Also, at DSM for OpenVMS sites, these globals should </w:t>
      </w:r>
      <w:r w:rsidR="00DD0FB3" w:rsidRPr="00A04B86">
        <w:rPr>
          <w:i/>
        </w:rPr>
        <w:t>not</w:t>
      </w:r>
      <w:r w:rsidR="00DD0FB3" w:rsidRPr="008D0393">
        <w:t xml:space="preserve"> be in a volume set that is cluster-mounted across all systems; instead, master from </w:t>
      </w:r>
      <w:r w:rsidR="00DD0FB3" w:rsidRPr="00960244">
        <w:rPr>
          <w:b/>
        </w:rPr>
        <w:t>two</w:t>
      </w:r>
      <w:r w:rsidR="00DD0FB3" w:rsidRPr="008D0393">
        <w:t xml:space="preserve"> nodes and DDP serve</w:t>
      </w:r>
      <w:r w:rsidR="00A04B86">
        <w:t>r</w:t>
      </w:r>
      <w:r w:rsidR="00DD0FB3" w:rsidRPr="008D0393">
        <w:t xml:space="preserve"> to the other nodes.</w:t>
      </w:r>
    </w:p>
    <w:p w:rsidR="00960244" w:rsidRPr="008D0393" w:rsidRDefault="00960244" w:rsidP="00236123">
      <w:pPr>
        <w:pStyle w:val="BodyText"/>
        <w:rPr>
          <w:vanish/>
        </w:rPr>
      </w:pPr>
    </w:p>
    <w:p w:rsidR="00DD0FB3" w:rsidRPr="008D0393" w:rsidRDefault="00C237A0" w:rsidP="0013161F">
      <w:pPr>
        <w:pStyle w:val="Note"/>
      </w:pPr>
      <w:r>
        <w:rPr>
          <w:noProof/>
          <w:lang w:eastAsia="en-US"/>
        </w:rPr>
        <w:drawing>
          <wp:inline distT="0" distB="0" distL="0" distR="0" wp14:anchorId="59C9F4CE" wp14:editId="33C15722">
            <wp:extent cx="304800" cy="30480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8D0393">
        <w:tab/>
      </w:r>
      <w:r w:rsidR="0013161F" w:rsidRPr="008D0393">
        <w:rPr>
          <w:b/>
        </w:rPr>
        <w:t>REF:</w:t>
      </w:r>
      <w:r w:rsidR="0013161F" w:rsidRPr="008D0393">
        <w:t xml:space="preserve"> For more information about TaskMan</w:t>
      </w:r>
      <w:r w:rsidR="006C50DB">
        <w:t>’</w:t>
      </w:r>
      <w:r w:rsidR="0013161F" w:rsidRPr="008D0393">
        <w:t xml:space="preserve">s reach, see the </w:t>
      </w:r>
      <w:r w:rsidR="00ED538D">
        <w:rPr>
          <w:i/>
        </w:rPr>
        <w:t>Kernel 8.0 &amp; Kernel Toolkit 7.3 Systems Management Guide</w:t>
      </w:r>
      <w:r w:rsidR="0013161F" w:rsidRPr="008D0393">
        <w:t>.</w:t>
      </w:r>
    </w:p>
    <w:p w:rsidR="0013161F" w:rsidRPr="008D0393" w:rsidRDefault="0013161F" w:rsidP="00236123">
      <w:pPr>
        <w:pStyle w:val="BodyText"/>
      </w:pPr>
    </w:p>
    <w:p w:rsidR="000E501D" w:rsidRPr="008D0393" w:rsidRDefault="000E501D" w:rsidP="00236123">
      <w:pPr>
        <w:pStyle w:val="BodyText"/>
        <w:sectPr w:rsidR="000E501D" w:rsidRPr="008D0393" w:rsidSect="001A2A1C">
          <w:headerReference w:type="even" r:id="rId53"/>
          <w:headerReference w:type="default" r:id="rId54"/>
          <w:headerReference w:type="first" r:id="rId55"/>
          <w:pgSz w:w="12240" w:h="15840" w:code="1"/>
          <w:pgMar w:top="1440" w:right="1440" w:bottom="1440" w:left="1440" w:header="720" w:footer="720" w:gutter="0"/>
          <w:cols w:space="720"/>
        </w:sectPr>
      </w:pPr>
    </w:p>
    <w:p w:rsidR="00BB7735" w:rsidRPr="008D0393" w:rsidRDefault="00BB7735" w:rsidP="006F79ED">
      <w:pPr>
        <w:pStyle w:val="Heading1"/>
      </w:pPr>
      <w:bookmarkStart w:id="399" w:name="_Toc95185172"/>
      <w:bookmarkStart w:id="400" w:name="_Toc74988232"/>
      <w:bookmarkStart w:id="401" w:name="_Toc75847077"/>
      <w:bookmarkStart w:id="402" w:name="_Toc83538875"/>
      <w:bookmarkStart w:id="403" w:name="_Toc84037010"/>
      <w:bookmarkStart w:id="404" w:name="_Toc84044232"/>
      <w:bookmarkStart w:id="405" w:name="_Toc89060227"/>
      <w:bookmarkStart w:id="406" w:name="_Toc522110301"/>
      <w:bookmarkEnd w:id="399"/>
      <w:r w:rsidRPr="008D0393">
        <w:lastRenderedPageBreak/>
        <w:t>Security</w:t>
      </w:r>
      <w:bookmarkEnd w:id="400"/>
      <w:bookmarkEnd w:id="401"/>
      <w:bookmarkEnd w:id="402"/>
      <w:bookmarkEnd w:id="403"/>
      <w:bookmarkEnd w:id="404"/>
      <w:bookmarkEnd w:id="405"/>
      <w:bookmarkEnd w:id="406"/>
    </w:p>
    <w:p w:rsidR="00BB7735" w:rsidRPr="008D0393" w:rsidRDefault="00BB7735" w:rsidP="00996A7C">
      <w:pPr>
        <w:pStyle w:val="Heading2"/>
      </w:pPr>
      <w:bookmarkStart w:id="407" w:name="_Toc6044920"/>
      <w:bookmarkStart w:id="408" w:name="_Toc44314779"/>
      <w:bookmarkStart w:id="409" w:name="_Toc67882444"/>
      <w:bookmarkStart w:id="410" w:name="_Toc74988233"/>
      <w:bookmarkStart w:id="411" w:name="_Toc75847078"/>
      <w:bookmarkStart w:id="412" w:name="_Toc83538876"/>
      <w:bookmarkStart w:id="413" w:name="_Toc84037011"/>
      <w:bookmarkStart w:id="414" w:name="_Toc84044233"/>
      <w:bookmarkStart w:id="415" w:name="_Toc89060228"/>
      <w:bookmarkStart w:id="416" w:name="_Toc522110302"/>
      <w:r w:rsidRPr="008D0393">
        <w:t>Security Management</w:t>
      </w:r>
      <w:bookmarkEnd w:id="407"/>
      <w:bookmarkEnd w:id="408"/>
      <w:bookmarkEnd w:id="409"/>
      <w:bookmarkEnd w:id="410"/>
      <w:bookmarkEnd w:id="411"/>
      <w:bookmarkEnd w:id="412"/>
      <w:bookmarkEnd w:id="413"/>
      <w:bookmarkEnd w:id="414"/>
      <w:bookmarkEnd w:id="415"/>
      <w:bookmarkEnd w:id="416"/>
    </w:p>
    <w:p w:rsidR="00847779" w:rsidRPr="008D0393" w:rsidRDefault="0013161F" w:rsidP="00236123">
      <w:pPr>
        <w:pStyle w:val="BodyText"/>
        <w:keepNext/>
        <w:keepLines/>
      </w:pPr>
      <w:r w:rsidRPr="008D0393">
        <w:fldChar w:fldCharType="begin"/>
      </w:r>
      <w:r w:rsidRPr="008D0393">
        <w:instrText>XE "Software:Product Security"</w:instrText>
      </w:r>
      <w:r w:rsidRPr="008D0393">
        <w:fldChar w:fldCharType="end"/>
      </w:r>
      <w:r w:rsidRPr="008D0393">
        <w:fldChar w:fldCharType="begin"/>
      </w:r>
      <w:r w:rsidRPr="008D0393">
        <w:instrText>XE "Security"</w:instrText>
      </w:r>
      <w:r w:rsidRPr="008D0393">
        <w:fldChar w:fldCharType="end"/>
      </w:r>
      <w:r w:rsidRPr="008D0393">
        <w:fldChar w:fldCharType="begin"/>
      </w:r>
      <w:r w:rsidRPr="008D0393">
        <w:instrText>XE "Security:Management"</w:instrText>
      </w:r>
      <w:r w:rsidRPr="008D0393">
        <w:fldChar w:fldCharType="end"/>
      </w:r>
      <w:r w:rsidR="00847779" w:rsidRPr="008D0393">
        <w:t xml:space="preserve">To protect the security of VistA systems, distribution of this software for use on any other computer system by VistA sites is prohibited. All requests for copies of Kernel for </w:t>
      </w:r>
      <w:r w:rsidR="00847779" w:rsidRPr="008D0393">
        <w:rPr>
          <w:i/>
        </w:rPr>
        <w:t>non</w:t>
      </w:r>
      <w:r w:rsidR="00847779" w:rsidRPr="008D0393">
        <w:t>-VistA use should be referred to the VistA site</w:t>
      </w:r>
      <w:r w:rsidR="006C50DB">
        <w:t>’</w:t>
      </w:r>
      <w:r w:rsidR="00847779" w:rsidRPr="008D0393">
        <w:t>s local Office of Information Field Office (OIFO).</w:t>
      </w:r>
    </w:p>
    <w:p w:rsidR="00BB7735" w:rsidRPr="008D0393" w:rsidRDefault="00847779" w:rsidP="00236123">
      <w:pPr>
        <w:pStyle w:val="BodyText"/>
      </w:pPr>
      <w:r w:rsidRPr="008D0393">
        <w:t>Otherwise, there are no special legal requirements involved in the use of Kernel.</w:t>
      </w:r>
    </w:p>
    <w:p w:rsidR="00BB7735" w:rsidRPr="008D0393" w:rsidRDefault="00621E9D" w:rsidP="00996A7C">
      <w:pPr>
        <w:pStyle w:val="Heading2"/>
      </w:pPr>
      <w:bookmarkStart w:id="417" w:name="_Toc6044921"/>
      <w:bookmarkStart w:id="418" w:name="_Toc44314780"/>
      <w:bookmarkStart w:id="419" w:name="_Toc67882445"/>
      <w:bookmarkStart w:id="420" w:name="_Toc74988234"/>
      <w:bookmarkStart w:id="421" w:name="_Toc75847079"/>
      <w:bookmarkStart w:id="422" w:name="_Toc83538877"/>
      <w:bookmarkStart w:id="423" w:name="_Toc84037012"/>
      <w:bookmarkStart w:id="424" w:name="_Toc84044234"/>
      <w:bookmarkStart w:id="425" w:name="_Toc89060229"/>
      <w:bookmarkStart w:id="426" w:name="_Toc522110303"/>
      <w:r w:rsidRPr="008D0393">
        <w:t xml:space="preserve">Mail Groups, </w:t>
      </w:r>
      <w:r w:rsidR="00BB7735" w:rsidRPr="008D0393">
        <w:t>Alerts</w:t>
      </w:r>
      <w:bookmarkEnd w:id="417"/>
      <w:bookmarkEnd w:id="418"/>
      <w:bookmarkEnd w:id="419"/>
      <w:bookmarkEnd w:id="420"/>
      <w:bookmarkEnd w:id="421"/>
      <w:bookmarkEnd w:id="422"/>
      <w:bookmarkEnd w:id="423"/>
      <w:bookmarkEnd w:id="424"/>
      <w:bookmarkEnd w:id="425"/>
      <w:r w:rsidRPr="008D0393">
        <w:t>, and Bulletins</w:t>
      </w:r>
      <w:bookmarkEnd w:id="426"/>
    </w:p>
    <w:p w:rsidR="00BB7735" w:rsidRPr="008D0393" w:rsidRDefault="00BB7735" w:rsidP="00433479">
      <w:pPr>
        <w:pStyle w:val="Heading3"/>
      </w:pPr>
      <w:bookmarkStart w:id="427" w:name="_Toc67882446"/>
      <w:bookmarkStart w:id="428" w:name="_Toc74988235"/>
      <w:bookmarkStart w:id="429" w:name="_Toc75847080"/>
      <w:bookmarkStart w:id="430" w:name="_Toc522110304"/>
      <w:r w:rsidRPr="008D0393">
        <w:t>Mail Groups</w:t>
      </w:r>
      <w:bookmarkEnd w:id="427"/>
      <w:bookmarkEnd w:id="428"/>
      <w:bookmarkEnd w:id="429"/>
      <w:bookmarkEnd w:id="430"/>
    </w:p>
    <w:p w:rsidR="00BB7735" w:rsidRPr="008D0393" w:rsidRDefault="0013161F" w:rsidP="00236123">
      <w:pPr>
        <w:pStyle w:val="BodyText"/>
      </w:pPr>
      <w:r w:rsidRPr="008D0393">
        <w:fldChar w:fldCharType="begin"/>
      </w:r>
      <w:r w:rsidRPr="008D0393">
        <w:instrText>XE "Mail Groups"</w:instrText>
      </w:r>
      <w:r w:rsidRPr="008D0393">
        <w:fldChar w:fldCharType="end"/>
      </w:r>
      <w:r w:rsidR="00515500">
        <w:t>Kernel</w:t>
      </w:r>
      <w:r w:rsidR="00515500" w:rsidRPr="008D0393">
        <w:t xml:space="preserve"> and Kernel Toolkit</w:t>
      </w:r>
      <w:r w:rsidR="004E5981" w:rsidRPr="008D0393">
        <w:t xml:space="preserve"> </w:t>
      </w:r>
      <w:r w:rsidR="00515500">
        <w:t>do</w:t>
      </w:r>
      <w:r w:rsidR="00BB7735" w:rsidRPr="008D0393">
        <w:t xml:space="preserve"> </w:t>
      </w:r>
      <w:r w:rsidR="00BB7735" w:rsidRPr="008D0393">
        <w:rPr>
          <w:i/>
          <w:iCs/>
        </w:rPr>
        <w:t>not</w:t>
      </w:r>
      <w:r w:rsidR="00BB7735" w:rsidRPr="008D0393">
        <w:t xml:space="preserve"> create or </w:t>
      </w:r>
      <w:r w:rsidR="00621E9D" w:rsidRPr="008D0393">
        <w:t>us</w:t>
      </w:r>
      <w:r w:rsidR="004E5981" w:rsidRPr="008D0393">
        <w:t>e any specific mail group</w:t>
      </w:r>
      <w:r w:rsidR="004E5981" w:rsidRPr="008D0393">
        <w:rPr>
          <w:b/>
        </w:rPr>
        <w:t>s</w:t>
      </w:r>
      <w:r w:rsidR="00621E9D" w:rsidRPr="008D0393">
        <w:rPr>
          <w:b/>
        </w:rPr>
        <w:t>,</w:t>
      </w:r>
      <w:r w:rsidR="004E5981" w:rsidRPr="008D0393">
        <w:rPr>
          <w:b/>
        </w:rPr>
        <w:t xml:space="preserve"> </w:t>
      </w:r>
      <w:r w:rsidR="004E5981" w:rsidRPr="008D0393">
        <w:t xml:space="preserve">but it does provide </w:t>
      </w:r>
      <w:r w:rsidR="00304EFF" w:rsidRPr="008D0393">
        <w:t xml:space="preserve">fields, files, </w:t>
      </w:r>
      <w:r w:rsidR="004E5981" w:rsidRPr="008D0393">
        <w:t>options</w:t>
      </w:r>
      <w:r w:rsidR="00304EFF" w:rsidRPr="008D0393">
        <w:t>,</w:t>
      </w:r>
      <w:r w:rsidR="004E5981" w:rsidRPr="008D0393">
        <w:t xml:space="preserve"> </w:t>
      </w:r>
      <w:r w:rsidR="00304EFF" w:rsidRPr="008D0393">
        <w:t xml:space="preserve">APIs, </w:t>
      </w:r>
      <w:r w:rsidR="004E5981" w:rsidRPr="008D0393">
        <w:t>and utilities for creating/processing mail groups.</w:t>
      </w:r>
    </w:p>
    <w:p w:rsidR="00BB7735" w:rsidRPr="008D0393" w:rsidRDefault="00BB7735" w:rsidP="00433479">
      <w:pPr>
        <w:pStyle w:val="Heading3"/>
      </w:pPr>
      <w:bookmarkStart w:id="431" w:name="_Toc67882447"/>
      <w:bookmarkStart w:id="432" w:name="_Toc74988236"/>
      <w:bookmarkStart w:id="433" w:name="_Toc75847081"/>
      <w:bookmarkStart w:id="434" w:name="_Toc522110305"/>
      <w:r w:rsidRPr="008D0393">
        <w:t>Alerts</w:t>
      </w:r>
      <w:bookmarkEnd w:id="431"/>
      <w:bookmarkEnd w:id="432"/>
      <w:bookmarkEnd w:id="433"/>
      <w:bookmarkEnd w:id="434"/>
    </w:p>
    <w:p w:rsidR="00BB7735" w:rsidRPr="008D0393" w:rsidRDefault="0013161F" w:rsidP="00236123">
      <w:pPr>
        <w:pStyle w:val="BodyText"/>
      </w:pPr>
      <w:r w:rsidRPr="008D0393">
        <w:fldChar w:fldCharType="begin"/>
      </w:r>
      <w:r w:rsidRPr="008D0393">
        <w:instrText>XE "Alerts"</w:instrText>
      </w:r>
      <w:r w:rsidRPr="008D0393">
        <w:fldChar w:fldCharType="end"/>
      </w:r>
      <w:r w:rsidR="00BB7735" w:rsidRPr="008D0393">
        <w:t>Kernel</w:t>
      </w:r>
      <w:r w:rsidR="00515500" w:rsidRPr="008D0393">
        <w:t xml:space="preserve"> and Kernel Toolkit</w:t>
      </w:r>
      <w:r w:rsidR="00BB7735" w:rsidRPr="008D0393">
        <w:t xml:space="preserve"> </w:t>
      </w:r>
      <w:r w:rsidR="00515500">
        <w:t>do</w:t>
      </w:r>
      <w:r w:rsidR="00BB7735" w:rsidRPr="008D0393">
        <w:t xml:space="preserve"> </w:t>
      </w:r>
      <w:r w:rsidR="00BB7735" w:rsidRPr="008D0393">
        <w:rPr>
          <w:i/>
          <w:iCs/>
        </w:rPr>
        <w:t>not</w:t>
      </w:r>
      <w:r w:rsidR="00BB7735" w:rsidRPr="008D0393">
        <w:t xml:space="preserve"> make use of alerts</w:t>
      </w:r>
      <w:r w:rsidR="004E5981" w:rsidRPr="008D0393">
        <w:t xml:space="preserve"> </w:t>
      </w:r>
      <w:r w:rsidR="00304EFF" w:rsidRPr="008D0393">
        <w:t>itself</w:t>
      </w:r>
      <w:r w:rsidR="00621E9D" w:rsidRPr="008D0393">
        <w:t>,</w:t>
      </w:r>
      <w:r w:rsidR="00304EFF" w:rsidRPr="008D0393">
        <w:t xml:space="preserve"> </w:t>
      </w:r>
      <w:r w:rsidR="004E5981" w:rsidRPr="008D0393">
        <w:t xml:space="preserve">but it does provide </w:t>
      </w:r>
      <w:r w:rsidR="00304EFF" w:rsidRPr="008D0393">
        <w:t xml:space="preserve">fields, files, </w:t>
      </w:r>
      <w:r w:rsidR="004E5981" w:rsidRPr="008D0393">
        <w:t>options</w:t>
      </w:r>
      <w:r w:rsidR="00304EFF" w:rsidRPr="008D0393">
        <w:t>, APIs,</w:t>
      </w:r>
      <w:r w:rsidR="004E5981" w:rsidRPr="008D0393">
        <w:t xml:space="preserve"> and utilities for creating/processing alerts.</w:t>
      </w:r>
    </w:p>
    <w:p w:rsidR="00621E9D" w:rsidRPr="008D0393" w:rsidRDefault="00621E9D" w:rsidP="00433479">
      <w:pPr>
        <w:pStyle w:val="Heading3"/>
      </w:pPr>
      <w:bookmarkStart w:id="435" w:name="_Ref354998139"/>
      <w:bookmarkStart w:id="436" w:name="_Toc522110306"/>
      <w:r w:rsidRPr="008D0393">
        <w:lastRenderedPageBreak/>
        <w:t>Bulletins</w:t>
      </w:r>
      <w:bookmarkEnd w:id="435"/>
      <w:bookmarkEnd w:id="436"/>
    </w:p>
    <w:p w:rsidR="00621E9D" w:rsidRPr="008D0393" w:rsidRDefault="00621E9D" w:rsidP="00621E9D">
      <w:pPr>
        <w:pStyle w:val="BodyText"/>
        <w:keepNext/>
        <w:keepLines/>
      </w:pPr>
      <w:r w:rsidRPr="008D0393">
        <w:fldChar w:fldCharType="begin"/>
      </w:r>
      <w:r w:rsidRPr="008D0393">
        <w:instrText>XE "Bulletins"</w:instrText>
      </w:r>
      <w:r w:rsidRPr="008D0393">
        <w:fldChar w:fldCharType="end"/>
      </w:r>
      <w:r w:rsidRPr="008D0393">
        <w:t xml:space="preserve">Kernel </w:t>
      </w:r>
      <w:r w:rsidR="00306063" w:rsidRPr="008D0393">
        <w:t>and Kernel Toolkit</w:t>
      </w:r>
      <w:r w:rsidR="00515500">
        <w:t xml:space="preserve"> distribute</w:t>
      </w:r>
      <w:r w:rsidRPr="008D0393">
        <w:t xml:space="preserve"> the following bulletins:</w:t>
      </w:r>
    </w:p>
    <w:p w:rsidR="00621E9D" w:rsidRPr="008D0393" w:rsidRDefault="00621E9D" w:rsidP="00621E9D">
      <w:pPr>
        <w:pStyle w:val="Caption"/>
      </w:pPr>
      <w:bookmarkStart w:id="437" w:name="_Ref354998247"/>
      <w:bookmarkStart w:id="438" w:name="_Ref354998234"/>
      <w:bookmarkStart w:id="439" w:name="_Toc520289731"/>
      <w:r w:rsidRPr="008D0393">
        <w:t xml:space="preserve">Table </w:t>
      </w:r>
      <w:fldSimple w:instr=" SEQ Table \* ARABIC ">
        <w:r w:rsidR="00E40D77">
          <w:rPr>
            <w:noProof/>
          </w:rPr>
          <w:t>34</w:t>
        </w:r>
      </w:fldSimple>
      <w:bookmarkEnd w:id="437"/>
      <w:r w:rsidR="00DC412E">
        <w:t>:</w:t>
      </w:r>
      <w:r w:rsidRPr="008D0393">
        <w:t xml:space="preserve"> </w:t>
      </w:r>
      <w:r w:rsidR="00306063" w:rsidRPr="008D0393">
        <w:t>Bulletins—</w:t>
      </w:r>
      <w:r w:rsidRPr="008D0393">
        <w:t xml:space="preserve">Kernel </w:t>
      </w:r>
      <w:r w:rsidR="00306063" w:rsidRPr="008D0393">
        <w:t>and Kernel Toolkit</w:t>
      </w:r>
      <w:bookmarkEnd w:id="438"/>
      <w:bookmarkEnd w:id="4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886"/>
        <w:gridCol w:w="1904"/>
        <w:gridCol w:w="2014"/>
        <w:gridCol w:w="1869"/>
      </w:tblGrid>
      <w:tr w:rsidR="00621E9D" w:rsidRPr="008D0393" w:rsidTr="00BB004C">
        <w:trPr>
          <w:tblHeader/>
        </w:trPr>
        <w:tc>
          <w:tcPr>
            <w:tcW w:w="1915" w:type="dxa"/>
            <w:shd w:val="pct12" w:color="auto" w:fill="auto"/>
          </w:tcPr>
          <w:p w:rsidR="00621E9D" w:rsidRPr="008D0393" w:rsidRDefault="00621E9D" w:rsidP="00BB004C">
            <w:pPr>
              <w:pStyle w:val="TableHeading"/>
            </w:pPr>
            <w:r w:rsidRPr="008D0393">
              <w:t>Name</w:t>
            </w:r>
          </w:p>
        </w:tc>
        <w:tc>
          <w:tcPr>
            <w:tcW w:w="1915" w:type="dxa"/>
            <w:shd w:val="pct12" w:color="auto" w:fill="auto"/>
          </w:tcPr>
          <w:p w:rsidR="00621E9D" w:rsidRPr="008D0393" w:rsidRDefault="00621E9D" w:rsidP="00BB004C">
            <w:pPr>
              <w:pStyle w:val="TableHeading"/>
            </w:pPr>
            <w:r w:rsidRPr="008D0393">
              <w:t>Description</w:t>
            </w:r>
          </w:p>
        </w:tc>
        <w:tc>
          <w:tcPr>
            <w:tcW w:w="1915" w:type="dxa"/>
            <w:shd w:val="pct12" w:color="auto" w:fill="auto"/>
          </w:tcPr>
          <w:p w:rsidR="00621E9D" w:rsidRPr="008D0393" w:rsidRDefault="00621E9D" w:rsidP="00BB004C">
            <w:pPr>
              <w:pStyle w:val="TableHeading"/>
            </w:pPr>
            <w:r w:rsidRPr="008D0393">
              <w:t>Subject</w:t>
            </w:r>
          </w:p>
        </w:tc>
        <w:tc>
          <w:tcPr>
            <w:tcW w:w="1915" w:type="dxa"/>
            <w:shd w:val="pct12" w:color="auto" w:fill="auto"/>
          </w:tcPr>
          <w:p w:rsidR="00621E9D" w:rsidRPr="008D0393" w:rsidRDefault="00621E9D" w:rsidP="00BB004C">
            <w:pPr>
              <w:pStyle w:val="TableHeading"/>
            </w:pPr>
            <w:r w:rsidRPr="008D0393">
              <w:t>Message</w:t>
            </w:r>
          </w:p>
        </w:tc>
        <w:tc>
          <w:tcPr>
            <w:tcW w:w="1916" w:type="dxa"/>
            <w:shd w:val="pct12" w:color="auto" w:fill="auto"/>
          </w:tcPr>
          <w:p w:rsidR="00621E9D" w:rsidRPr="008D0393" w:rsidRDefault="00621E9D" w:rsidP="00BB004C">
            <w:pPr>
              <w:pStyle w:val="TableHeading"/>
            </w:pPr>
            <w:r w:rsidRPr="008D0393">
              <w:t>Parameters</w:t>
            </w:r>
          </w:p>
        </w:tc>
      </w:tr>
      <w:tr w:rsidR="00C207EA" w:rsidRPr="008D0393" w:rsidTr="00170C5D">
        <w:tc>
          <w:tcPr>
            <w:tcW w:w="1915" w:type="dxa"/>
            <w:shd w:val="clear" w:color="auto" w:fill="auto"/>
          </w:tcPr>
          <w:p w:rsidR="00C207EA" w:rsidRPr="008D0393" w:rsidRDefault="00C207EA" w:rsidP="00C207EA">
            <w:pPr>
              <w:pStyle w:val="TableText"/>
              <w:keepNext/>
              <w:keepLines/>
              <w:rPr>
                <w:rFonts w:cs="Arial"/>
              </w:rPr>
            </w:pPr>
            <w:r w:rsidRPr="008D0393">
              <w:rPr>
                <w:rFonts w:cs="Arial"/>
              </w:rPr>
              <w:t>XDR ERROR</w:t>
            </w:r>
          </w:p>
        </w:tc>
        <w:tc>
          <w:tcPr>
            <w:tcW w:w="1915" w:type="dxa"/>
            <w:shd w:val="clear" w:color="auto" w:fill="auto"/>
          </w:tcPr>
          <w:p w:rsidR="00C207EA" w:rsidRPr="008D0393" w:rsidRDefault="00BB3673" w:rsidP="00BB3673">
            <w:pPr>
              <w:pStyle w:val="TableText"/>
            </w:pPr>
            <w:r w:rsidRPr="008D0393">
              <w:t xml:space="preserve">This bulletin is sent by the Kernel Duplicate Resolution software when an error that halts the process is encountered by a background task. It is only sent if there is </w:t>
            </w:r>
            <w:r w:rsidR="005F7522" w:rsidRPr="008D0393">
              <w:t>an</w:t>
            </w:r>
            <w:r w:rsidRPr="008D0393">
              <w:t xml:space="preserve"> entry in the Duplicate Manager mail group</w:t>
            </w:r>
            <w:r w:rsidR="006C50DB">
              <w:t>’</w:t>
            </w:r>
            <w:r w:rsidRPr="008D0393">
              <w:t xml:space="preserve"> in the DUPLICATE RESOLUTION file.</w:t>
            </w:r>
          </w:p>
        </w:tc>
        <w:tc>
          <w:tcPr>
            <w:tcW w:w="1915" w:type="dxa"/>
            <w:shd w:val="clear" w:color="auto" w:fill="auto"/>
          </w:tcPr>
          <w:p w:rsidR="00C207EA" w:rsidRPr="008D0393" w:rsidRDefault="00BB3673" w:rsidP="00BB3673">
            <w:pPr>
              <w:pStyle w:val="TableText"/>
            </w:pPr>
            <w:r w:rsidRPr="008D0393">
              <w:t>ERROR DURING DUPLICATE CHECKING OR MERGE</w:t>
            </w:r>
          </w:p>
        </w:tc>
        <w:tc>
          <w:tcPr>
            <w:tcW w:w="1915" w:type="dxa"/>
            <w:shd w:val="clear" w:color="auto" w:fill="auto"/>
          </w:tcPr>
          <w:p w:rsidR="00BB3673" w:rsidRPr="008D0393" w:rsidRDefault="00BB3673" w:rsidP="00BB3673">
            <w:pPr>
              <w:pStyle w:val="TableText"/>
            </w:pPr>
            <w:r w:rsidRPr="008D0393">
              <w:t>|NOWRAP| This is to notify you that an error was encountered while trying to either check for duplicates or during the early merge process of the |1| file.</w:t>
            </w:r>
          </w:p>
          <w:p w:rsidR="00BB3673" w:rsidRPr="008D0393" w:rsidRDefault="00BB3673" w:rsidP="00BB3673">
            <w:pPr>
              <w:pStyle w:val="TableText"/>
            </w:pPr>
            <w:r w:rsidRPr="008D0393">
              <w:t>From DA/DFN: |2|</w:t>
            </w:r>
          </w:p>
          <w:p w:rsidR="00BB3673" w:rsidRPr="008D0393" w:rsidRDefault="00BB3673" w:rsidP="00BB3673">
            <w:pPr>
              <w:pStyle w:val="TableText"/>
            </w:pPr>
            <w:r w:rsidRPr="008D0393">
              <w:t>To DA/DFN: |3|</w:t>
            </w:r>
          </w:p>
          <w:p w:rsidR="00BB3673" w:rsidRPr="008D0393" w:rsidRDefault="00BB3673" w:rsidP="00BB3673">
            <w:pPr>
              <w:pStyle w:val="TableText"/>
            </w:pPr>
            <w:r w:rsidRPr="008D0393">
              <w:t>|4| |5|</w:t>
            </w:r>
          </w:p>
          <w:p w:rsidR="00C207EA" w:rsidRPr="008D0393" w:rsidRDefault="00BB3673" w:rsidP="00BB3673">
            <w:pPr>
              <w:pStyle w:val="TableText"/>
            </w:pPr>
            <w:r w:rsidRPr="008D0393">
              <w:t>|WRAP| |6|</w:t>
            </w:r>
          </w:p>
        </w:tc>
        <w:tc>
          <w:tcPr>
            <w:tcW w:w="1916" w:type="dxa"/>
            <w:shd w:val="clear" w:color="auto" w:fill="auto"/>
          </w:tcPr>
          <w:p w:rsidR="00BB3673" w:rsidRPr="008D0393" w:rsidRDefault="00BB3673" w:rsidP="00BB3673">
            <w:pPr>
              <w:pStyle w:val="TableListBullet"/>
            </w:pPr>
            <w:r w:rsidRPr="00827FA4">
              <w:rPr>
                <w:b/>
              </w:rPr>
              <w:t>1—</w:t>
            </w:r>
            <w:r w:rsidRPr="008D0393">
              <w:t>File from which the two records come from.</w:t>
            </w:r>
          </w:p>
          <w:p w:rsidR="00BB3673" w:rsidRPr="008D0393" w:rsidRDefault="00BB3673" w:rsidP="00BB3673">
            <w:pPr>
              <w:pStyle w:val="TableListBullet"/>
            </w:pPr>
            <w:r w:rsidRPr="00827FA4">
              <w:rPr>
                <w:b/>
              </w:rPr>
              <w:t>2—From</w:t>
            </w:r>
            <w:r w:rsidRPr="008D0393">
              <w:t xml:space="preserve"> record</w:t>
            </w:r>
            <w:r w:rsidR="006C50DB">
              <w:t>’</w:t>
            </w:r>
            <w:r w:rsidRPr="008D0393">
              <w:t>s DA/DFN.</w:t>
            </w:r>
          </w:p>
          <w:p w:rsidR="00BB3673" w:rsidRPr="008D0393" w:rsidRDefault="00BB3673" w:rsidP="00BB3673">
            <w:pPr>
              <w:pStyle w:val="TableListBullet"/>
            </w:pPr>
            <w:r w:rsidRPr="00827FA4">
              <w:rPr>
                <w:b/>
              </w:rPr>
              <w:t>3—To</w:t>
            </w:r>
            <w:r w:rsidRPr="008D0393">
              <w:t xml:space="preserve"> record</w:t>
            </w:r>
            <w:r w:rsidR="006C50DB">
              <w:t>’</w:t>
            </w:r>
            <w:r w:rsidRPr="008D0393">
              <w:t>s DA/DFN.</w:t>
            </w:r>
          </w:p>
          <w:p w:rsidR="00BB3673" w:rsidRPr="008D0393" w:rsidRDefault="00BB3673" w:rsidP="00BB3673">
            <w:pPr>
              <w:pStyle w:val="TableListBullet"/>
            </w:pPr>
            <w:r w:rsidRPr="00827FA4">
              <w:rPr>
                <w:b/>
              </w:rPr>
              <w:t>4—</w:t>
            </w:r>
            <w:r w:rsidRPr="008D0393">
              <w:t xml:space="preserve">Internal value of the </w:t>
            </w:r>
            <w:r w:rsidRPr="00827FA4">
              <w:rPr>
                <w:b/>
              </w:rPr>
              <w:t>.01</w:t>
            </w:r>
            <w:r w:rsidRPr="008D0393">
              <w:t xml:space="preserve"> field of the </w:t>
            </w:r>
            <w:r w:rsidRPr="00827FA4">
              <w:rPr>
                <w:b/>
              </w:rPr>
              <w:t>From</w:t>
            </w:r>
            <w:r w:rsidRPr="008D0393">
              <w:t xml:space="preserve"> Record.</w:t>
            </w:r>
          </w:p>
          <w:p w:rsidR="00BB3673" w:rsidRPr="008D0393" w:rsidRDefault="00BB3673" w:rsidP="00BB3673">
            <w:pPr>
              <w:pStyle w:val="TableListBullet"/>
            </w:pPr>
            <w:r w:rsidRPr="00827FA4">
              <w:rPr>
                <w:b/>
              </w:rPr>
              <w:t>5—</w:t>
            </w:r>
            <w:r w:rsidRPr="008D0393">
              <w:t xml:space="preserve">Internal value of the </w:t>
            </w:r>
            <w:r w:rsidRPr="00827FA4">
              <w:rPr>
                <w:b/>
              </w:rPr>
              <w:t>.01</w:t>
            </w:r>
            <w:r w:rsidRPr="008D0393">
              <w:t xml:space="preserve"> field of the </w:t>
            </w:r>
            <w:r w:rsidRPr="00827FA4">
              <w:rPr>
                <w:b/>
              </w:rPr>
              <w:t>To</w:t>
            </w:r>
            <w:r w:rsidRPr="008D0393">
              <w:t xml:space="preserve"> Record.</w:t>
            </w:r>
          </w:p>
          <w:p w:rsidR="00C207EA" w:rsidRPr="008D0393" w:rsidRDefault="00BB3673" w:rsidP="00BB3673">
            <w:pPr>
              <w:pStyle w:val="TableListBullet"/>
            </w:pPr>
            <w:r w:rsidRPr="00827FA4">
              <w:rPr>
                <w:b/>
              </w:rPr>
              <w:t>6—</w:t>
            </w:r>
            <w:r w:rsidRPr="008D0393">
              <w:t>Error condition that was encountered</w:t>
            </w:r>
            <w:r w:rsidR="00281481" w:rsidRPr="008D0393">
              <w:t>.</w:t>
            </w:r>
          </w:p>
        </w:tc>
      </w:tr>
      <w:tr w:rsidR="00C207EA" w:rsidRPr="008D0393" w:rsidTr="00170C5D">
        <w:tc>
          <w:tcPr>
            <w:tcW w:w="1915" w:type="dxa"/>
            <w:shd w:val="clear" w:color="auto" w:fill="auto"/>
          </w:tcPr>
          <w:p w:rsidR="00C207EA" w:rsidRPr="008D0393" w:rsidRDefault="00C207EA" w:rsidP="00C207EA">
            <w:pPr>
              <w:pStyle w:val="TableText"/>
              <w:rPr>
                <w:rFonts w:cs="Arial"/>
              </w:rPr>
            </w:pPr>
            <w:r w:rsidRPr="008D0393">
              <w:rPr>
                <w:rFonts w:cs="Arial"/>
              </w:rPr>
              <w:t>XDR MERGED</w:t>
            </w:r>
          </w:p>
        </w:tc>
        <w:tc>
          <w:tcPr>
            <w:tcW w:w="1915" w:type="dxa"/>
            <w:shd w:val="clear" w:color="auto" w:fill="auto"/>
          </w:tcPr>
          <w:p w:rsidR="00BB3673" w:rsidRPr="008D0393" w:rsidRDefault="00BB3673" w:rsidP="001047C2">
            <w:pPr>
              <w:pStyle w:val="TableText"/>
            </w:pPr>
            <w:r w:rsidRPr="008D0393">
              <w:t xml:space="preserve">This bulletin is sent by the Kernel Duplicate Resolution software when </w:t>
            </w:r>
            <w:r w:rsidR="005F7522" w:rsidRPr="008D0393">
              <w:t>a Verified Duplicate pair is</w:t>
            </w:r>
            <w:r w:rsidRPr="008D0393">
              <w:t xml:space="preserve"> merged together.</w:t>
            </w:r>
          </w:p>
          <w:p w:rsidR="00C207EA" w:rsidRPr="008D0393" w:rsidRDefault="00BB3673" w:rsidP="001047C2">
            <w:pPr>
              <w:pStyle w:val="TableText"/>
            </w:pPr>
            <w:r w:rsidRPr="008D0393">
              <w:t xml:space="preserve">This bulletin is sent only if a package merge developer does </w:t>
            </w:r>
            <w:r w:rsidRPr="00B11B82">
              <w:rPr>
                <w:i/>
              </w:rPr>
              <w:t>not</w:t>
            </w:r>
            <w:r w:rsidRPr="008D0393">
              <w:t xml:space="preserve"> have a routine that sends its own customized merge message.</w:t>
            </w:r>
          </w:p>
        </w:tc>
        <w:tc>
          <w:tcPr>
            <w:tcW w:w="1915" w:type="dxa"/>
            <w:shd w:val="clear" w:color="auto" w:fill="auto"/>
          </w:tcPr>
          <w:p w:rsidR="00C207EA" w:rsidRPr="008D0393" w:rsidRDefault="00BB3673" w:rsidP="001047C2">
            <w:pPr>
              <w:pStyle w:val="TableText"/>
            </w:pPr>
            <w:r w:rsidRPr="008D0393">
              <w:t>NOTIFICATION OF DUPLICATES MERGED</w:t>
            </w:r>
          </w:p>
        </w:tc>
        <w:tc>
          <w:tcPr>
            <w:tcW w:w="1915" w:type="dxa"/>
            <w:shd w:val="clear" w:color="auto" w:fill="auto"/>
          </w:tcPr>
          <w:p w:rsidR="001047C2" w:rsidRPr="008D0393" w:rsidRDefault="001047C2" w:rsidP="001047C2">
            <w:pPr>
              <w:pStyle w:val="TableText"/>
            </w:pPr>
            <w:r w:rsidRPr="008D0393">
              <w:t>|WRAP| The following records from the |1| file have been merged.</w:t>
            </w:r>
          </w:p>
          <w:p w:rsidR="001047C2" w:rsidRPr="008D0393" w:rsidRDefault="001047C2" w:rsidP="001047C2">
            <w:pPr>
              <w:pStyle w:val="TableText"/>
            </w:pPr>
            <w:r w:rsidRPr="008D0393">
              <w:t>|NOWRAP|</w:t>
            </w:r>
          </w:p>
          <w:p w:rsidR="001047C2" w:rsidRPr="008D0393" w:rsidRDefault="001047C2" w:rsidP="001047C2">
            <w:pPr>
              <w:pStyle w:val="TableText"/>
            </w:pPr>
            <w:r w:rsidRPr="008D0393">
              <w:t>From record DA/DFN: |2|</w:t>
            </w:r>
          </w:p>
          <w:p w:rsidR="001047C2" w:rsidRPr="008D0393" w:rsidRDefault="001047C2" w:rsidP="001047C2">
            <w:pPr>
              <w:pStyle w:val="TableText"/>
            </w:pPr>
            <w:r w:rsidRPr="008D0393">
              <w:t>To record DA/DFN: |3|</w:t>
            </w:r>
          </w:p>
          <w:p w:rsidR="001047C2" w:rsidRPr="008D0393" w:rsidRDefault="001047C2" w:rsidP="001047C2">
            <w:pPr>
              <w:pStyle w:val="TableText"/>
            </w:pPr>
            <w:r w:rsidRPr="008D0393">
              <w:t xml:space="preserve">|4| |5| </w:t>
            </w:r>
          </w:p>
          <w:p w:rsidR="001047C2" w:rsidRPr="008D0393" w:rsidRDefault="001047C2" w:rsidP="001047C2">
            <w:pPr>
              <w:pStyle w:val="TableText"/>
            </w:pPr>
            <w:r w:rsidRPr="008D0393">
              <w:t>|WRAP| The FROM Record has now been merged to the TO Record. |NOWRAP|</w:t>
            </w:r>
          </w:p>
          <w:p w:rsidR="00C207EA" w:rsidRPr="008D0393" w:rsidRDefault="001047C2" w:rsidP="001047C2">
            <w:pPr>
              <w:pStyle w:val="TableText"/>
            </w:pPr>
            <w:r w:rsidRPr="008D0393">
              <w:lastRenderedPageBreak/>
              <w:t>|6|</w:t>
            </w:r>
          </w:p>
        </w:tc>
        <w:tc>
          <w:tcPr>
            <w:tcW w:w="1916" w:type="dxa"/>
            <w:shd w:val="clear" w:color="auto" w:fill="auto"/>
          </w:tcPr>
          <w:p w:rsidR="001047C2" w:rsidRPr="008D0393" w:rsidRDefault="001047C2" w:rsidP="001047C2">
            <w:pPr>
              <w:pStyle w:val="TableListBullet"/>
            </w:pPr>
            <w:r w:rsidRPr="00827FA4">
              <w:rPr>
                <w:b/>
              </w:rPr>
              <w:lastRenderedPageBreak/>
              <w:t>1—</w:t>
            </w:r>
            <w:r w:rsidRPr="008D0393">
              <w:t>File from which the two records come from.</w:t>
            </w:r>
          </w:p>
          <w:p w:rsidR="001047C2" w:rsidRPr="008D0393" w:rsidRDefault="001047C2" w:rsidP="001047C2">
            <w:pPr>
              <w:pStyle w:val="TableListBullet"/>
            </w:pPr>
            <w:r w:rsidRPr="00827FA4">
              <w:rPr>
                <w:b/>
              </w:rPr>
              <w:t>2—From</w:t>
            </w:r>
            <w:r w:rsidRPr="008D0393">
              <w:t xml:space="preserve"> record</w:t>
            </w:r>
            <w:r w:rsidR="006C50DB">
              <w:t>’</w:t>
            </w:r>
            <w:r w:rsidRPr="008D0393">
              <w:t>s DA/DFN.</w:t>
            </w:r>
          </w:p>
          <w:p w:rsidR="001047C2" w:rsidRPr="008D0393" w:rsidRDefault="001047C2" w:rsidP="001047C2">
            <w:pPr>
              <w:pStyle w:val="TableListBullet"/>
            </w:pPr>
            <w:r w:rsidRPr="00827FA4">
              <w:rPr>
                <w:b/>
              </w:rPr>
              <w:t>3—To</w:t>
            </w:r>
            <w:r w:rsidRPr="008D0393">
              <w:t xml:space="preserve"> record</w:t>
            </w:r>
            <w:r w:rsidR="006C50DB">
              <w:t>’</w:t>
            </w:r>
            <w:r w:rsidRPr="008D0393">
              <w:t>s DA/DFN.</w:t>
            </w:r>
          </w:p>
          <w:p w:rsidR="001047C2" w:rsidRPr="008D0393" w:rsidRDefault="001047C2" w:rsidP="001047C2">
            <w:pPr>
              <w:pStyle w:val="TableListBullet"/>
            </w:pPr>
            <w:r w:rsidRPr="00827FA4">
              <w:rPr>
                <w:b/>
              </w:rPr>
              <w:t>4—</w:t>
            </w:r>
            <w:r w:rsidRPr="008D0393">
              <w:t xml:space="preserve">Internal value of the </w:t>
            </w:r>
            <w:r w:rsidRPr="00827FA4">
              <w:rPr>
                <w:b/>
              </w:rPr>
              <w:t>.01</w:t>
            </w:r>
            <w:r w:rsidRPr="008D0393">
              <w:t xml:space="preserve"> field of the </w:t>
            </w:r>
            <w:r w:rsidRPr="00827FA4">
              <w:rPr>
                <w:b/>
              </w:rPr>
              <w:t>From</w:t>
            </w:r>
            <w:r w:rsidRPr="008D0393">
              <w:t xml:space="preserve"> Record.</w:t>
            </w:r>
          </w:p>
          <w:p w:rsidR="001047C2" w:rsidRPr="008D0393" w:rsidRDefault="001047C2" w:rsidP="001047C2">
            <w:pPr>
              <w:pStyle w:val="TableListBullet"/>
            </w:pPr>
            <w:r w:rsidRPr="00827FA4">
              <w:rPr>
                <w:b/>
              </w:rPr>
              <w:t>5—</w:t>
            </w:r>
            <w:r w:rsidRPr="008D0393">
              <w:t xml:space="preserve">Internal value of the </w:t>
            </w:r>
            <w:r w:rsidRPr="00827FA4">
              <w:rPr>
                <w:b/>
              </w:rPr>
              <w:lastRenderedPageBreak/>
              <w:t>.01</w:t>
            </w:r>
            <w:r w:rsidRPr="008D0393">
              <w:t xml:space="preserve"> field of the </w:t>
            </w:r>
            <w:r w:rsidRPr="00827FA4">
              <w:rPr>
                <w:b/>
              </w:rPr>
              <w:t>To</w:t>
            </w:r>
            <w:r w:rsidRPr="008D0393">
              <w:t xml:space="preserve"> Record.</w:t>
            </w:r>
          </w:p>
          <w:p w:rsidR="00C207EA" w:rsidRPr="008D0393" w:rsidRDefault="001047C2" w:rsidP="001047C2">
            <w:pPr>
              <w:pStyle w:val="TableListBullet"/>
            </w:pPr>
            <w:r w:rsidRPr="00827FA4">
              <w:rPr>
                <w:b/>
              </w:rPr>
              <w:t>6—</w:t>
            </w:r>
            <w:r w:rsidRPr="008D0393">
              <w:t>Package merge error listing header.</w:t>
            </w:r>
          </w:p>
        </w:tc>
      </w:tr>
      <w:tr w:rsidR="00C207EA" w:rsidRPr="008D0393" w:rsidTr="00170C5D">
        <w:tc>
          <w:tcPr>
            <w:tcW w:w="1915" w:type="dxa"/>
            <w:shd w:val="clear" w:color="auto" w:fill="auto"/>
          </w:tcPr>
          <w:p w:rsidR="00C207EA" w:rsidRPr="008D0393" w:rsidRDefault="00C207EA" w:rsidP="00C207EA">
            <w:pPr>
              <w:pStyle w:val="TableText"/>
              <w:rPr>
                <w:rFonts w:cs="Arial"/>
              </w:rPr>
            </w:pPr>
            <w:r w:rsidRPr="008D0393">
              <w:rPr>
                <w:rFonts w:cs="Arial"/>
              </w:rPr>
              <w:lastRenderedPageBreak/>
              <w:t>XDR VERIFIED</w:t>
            </w:r>
          </w:p>
        </w:tc>
        <w:tc>
          <w:tcPr>
            <w:tcW w:w="1915" w:type="dxa"/>
            <w:shd w:val="clear" w:color="auto" w:fill="auto"/>
          </w:tcPr>
          <w:p w:rsidR="001047C2" w:rsidRPr="008D0393" w:rsidRDefault="001047C2" w:rsidP="001047C2">
            <w:pPr>
              <w:pStyle w:val="TableText"/>
            </w:pPr>
            <w:r w:rsidRPr="008D0393">
              <w:t xml:space="preserve">This bulletin is sent by the Kernel Duplicate Resolution software anytime </w:t>
            </w:r>
            <w:r w:rsidR="005F7522" w:rsidRPr="008D0393">
              <w:t>a pair of Potential Duplicates is</w:t>
            </w:r>
            <w:r w:rsidRPr="008D0393">
              <w:t xml:space="preserve"> reviewed</w:t>
            </w:r>
            <w:r w:rsidR="00131D5D">
              <w:t>,</w:t>
            </w:r>
            <w:r w:rsidRPr="008D0393">
              <w:t xml:space="preserve"> and the operator determines that the pair </w:t>
            </w:r>
            <w:r w:rsidR="005F7522" w:rsidRPr="008D0393">
              <w:t>is</w:t>
            </w:r>
            <w:r w:rsidRPr="008D0393">
              <w:t xml:space="preserve"> indeed Verified Duplicates.</w:t>
            </w:r>
          </w:p>
          <w:p w:rsidR="00C207EA" w:rsidRPr="008D0393" w:rsidRDefault="001047C2" w:rsidP="001047C2">
            <w:pPr>
              <w:pStyle w:val="TableText"/>
            </w:pPr>
            <w:r w:rsidRPr="008D0393">
              <w:t xml:space="preserve">This bulletin is sent only if a package merge developer does </w:t>
            </w:r>
            <w:r w:rsidRPr="00B11B82">
              <w:rPr>
                <w:i/>
              </w:rPr>
              <w:t>not</w:t>
            </w:r>
            <w:r w:rsidRPr="008D0393">
              <w:t xml:space="preserve"> have a routine that sends its own customized verified message.</w:t>
            </w:r>
          </w:p>
        </w:tc>
        <w:tc>
          <w:tcPr>
            <w:tcW w:w="1915" w:type="dxa"/>
            <w:shd w:val="clear" w:color="auto" w:fill="auto"/>
          </w:tcPr>
          <w:p w:rsidR="00C207EA" w:rsidRPr="008D0393" w:rsidRDefault="001047C2" w:rsidP="001047C2">
            <w:pPr>
              <w:pStyle w:val="TableText"/>
            </w:pPr>
            <w:r w:rsidRPr="008D0393">
              <w:t>NOTIFICATION OF VERIFIED DUPLICATES</w:t>
            </w:r>
          </w:p>
        </w:tc>
        <w:tc>
          <w:tcPr>
            <w:tcW w:w="1915" w:type="dxa"/>
            <w:shd w:val="clear" w:color="auto" w:fill="auto"/>
          </w:tcPr>
          <w:p w:rsidR="001047C2" w:rsidRPr="008D0393" w:rsidRDefault="001047C2" w:rsidP="001047C2">
            <w:pPr>
              <w:pStyle w:val="TableText"/>
            </w:pPr>
            <w:r w:rsidRPr="008D0393">
              <w:t>|WRAP| The following records have been identified as Verified Duplicates of the |1| file: |NOWRAP|</w:t>
            </w:r>
          </w:p>
          <w:p w:rsidR="001047C2" w:rsidRPr="008D0393" w:rsidRDefault="001047C2" w:rsidP="001047C2">
            <w:pPr>
              <w:pStyle w:val="TableText"/>
            </w:pPr>
            <w:r w:rsidRPr="008D0393">
              <w:t>From record DA/DFN: |2|</w:t>
            </w:r>
          </w:p>
          <w:p w:rsidR="001047C2" w:rsidRPr="008D0393" w:rsidRDefault="001047C2" w:rsidP="001047C2">
            <w:pPr>
              <w:pStyle w:val="TableText"/>
            </w:pPr>
            <w:r w:rsidRPr="008D0393">
              <w:t>To record DA/DFN: |3|</w:t>
            </w:r>
          </w:p>
          <w:p w:rsidR="001047C2" w:rsidRPr="008D0393" w:rsidRDefault="001047C2" w:rsidP="001047C2">
            <w:pPr>
              <w:pStyle w:val="TableText"/>
            </w:pPr>
            <w:r w:rsidRPr="008D0393">
              <w:t>|4| |5|</w:t>
            </w:r>
          </w:p>
          <w:p w:rsidR="00C207EA" w:rsidRPr="008D0393" w:rsidRDefault="001047C2" w:rsidP="001047C2">
            <w:pPr>
              <w:pStyle w:val="TableText"/>
            </w:pPr>
            <w:r w:rsidRPr="008D0393">
              <w:t>|WRAP| The FROM record will be merged to the TO record.  Please resolve any package discrepancies so that the merge may proceed.</w:t>
            </w:r>
          </w:p>
        </w:tc>
        <w:tc>
          <w:tcPr>
            <w:tcW w:w="1916" w:type="dxa"/>
            <w:shd w:val="clear" w:color="auto" w:fill="auto"/>
          </w:tcPr>
          <w:p w:rsidR="001047C2" w:rsidRPr="008D0393" w:rsidRDefault="001047C2" w:rsidP="001047C2">
            <w:pPr>
              <w:pStyle w:val="TableListBullet"/>
            </w:pPr>
            <w:r w:rsidRPr="00827FA4">
              <w:rPr>
                <w:b/>
              </w:rPr>
              <w:t>1—</w:t>
            </w:r>
            <w:r w:rsidRPr="008D0393">
              <w:t>File from which the two records come from.</w:t>
            </w:r>
          </w:p>
          <w:p w:rsidR="001047C2" w:rsidRPr="008D0393" w:rsidRDefault="001047C2" w:rsidP="001047C2">
            <w:pPr>
              <w:pStyle w:val="TableListBullet"/>
            </w:pPr>
            <w:r w:rsidRPr="00827FA4">
              <w:rPr>
                <w:b/>
              </w:rPr>
              <w:t>2—From</w:t>
            </w:r>
            <w:r w:rsidRPr="008D0393">
              <w:t xml:space="preserve"> record</w:t>
            </w:r>
            <w:r w:rsidR="006C50DB">
              <w:t>’</w:t>
            </w:r>
            <w:r w:rsidRPr="008D0393">
              <w:t>s DA/DFN.</w:t>
            </w:r>
          </w:p>
          <w:p w:rsidR="001047C2" w:rsidRPr="008D0393" w:rsidRDefault="001047C2" w:rsidP="001047C2">
            <w:pPr>
              <w:pStyle w:val="TableListBullet"/>
            </w:pPr>
            <w:r w:rsidRPr="00827FA4">
              <w:rPr>
                <w:b/>
              </w:rPr>
              <w:t>3—To</w:t>
            </w:r>
            <w:r w:rsidRPr="008D0393">
              <w:t xml:space="preserve"> record</w:t>
            </w:r>
            <w:r w:rsidR="006C50DB">
              <w:t>’</w:t>
            </w:r>
            <w:r w:rsidRPr="008D0393">
              <w:t>s DA/DFN.</w:t>
            </w:r>
          </w:p>
          <w:p w:rsidR="001047C2" w:rsidRPr="008D0393" w:rsidRDefault="001047C2" w:rsidP="001047C2">
            <w:pPr>
              <w:pStyle w:val="TableListBullet"/>
            </w:pPr>
            <w:r w:rsidRPr="00827FA4">
              <w:rPr>
                <w:b/>
              </w:rPr>
              <w:t>4—</w:t>
            </w:r>
            <w:r w:rsidRPr="008D0393">
              <w:t xml:space="preserve">Internal value of the </w:t>
            </w:r>
            <w:r w:rsidRPr="00827FA4">
              <w:rPr>
                <w:b/>
              </w:rPr>
              <w:t>.01</w:t>
            </w:r>
            <w:r w:rsidRPr="008D0393">
              <w:t xml:space="preserve"> field of the </w:t>
            </w:r>
            <w:r w:rsidRPr="00827FA4">
              <w:rPr>
                <w:b/>
              </w:rPr>
              <w:t>From</w:t>
            </w:r>
            <w:r w:rsidRPr="008D0393">
              <w:t xml:space="preserve"> Record.</w:t>
            </w:r>
          </w:p>
          <w:p w:rsidR="00C207EA" w:rsidRPr="008D0393" w:rsidRDefault="001047C2" w:rsidP="001047C2">
            <w:pPr>
              <w:pStyle w:val="TableListBullet"/>
            </w:pPr>
            <w:r w:rsidRPr="00827FA4">
              <w:rPr>
                <w:b/>
              </w:rPr>
              <w:t>5—</w:t>
            </w:r>
            <w:r w:rsidRPr="008D0393">
              <w:t xml:space="preserve">Internal value of the </w:t>
            </w:r>
            <w:r w:rsidRPr="00827FA4">
              <w:rPr>
                <w:b/>
              </w:rPr>
              <w:t>.01</w:t>
            </w:r>
            <w:r w:rsidRPr="008D0393">
              <w:t xml:space="preserve"> field of the </w:t>
            </w:r>
            <w:r w:rsidRPr="00827FA4">
              <w:rPr>
                <w:b/>
              </w:rPr>
              <w:t>To</w:t>
            </w:r>
            <w:r w:rsidRPr="008D0393">
              <w:t xml:space="preserve"> Record.</w:t>
            </w:r>
          </w:p>
        </w:tc>
      </w:tr>
      <w:tr w:rsidR="00C207EA" w:rsidRPr="008D0393" w:rsidTr="00BB004C">
        <w:tc>
          <w:tcPr>
            <w:tcW w:w="1915" w:type="dxa"/>
            <w:shd w:val="clear" w:color="auto" w:fill="auto"/>
          </w:tcPr>
          <w:p w:rsidR="00C207EA" w:rsidRPr="008D0393" w:rsidRDefault="00C207EA" w:rsidP="00C207EA">
            <w:pPr>
              <w:pStyle w:val="TableText"/>
            </w:pPr>
            <w:r w:rsidRPr="008D0393">
              <w:t>XQSERVER</w:t>
            </w:r>
          </w:p>
        </w:tc>
        <w:tc>
          <w:tcPr>
            <w:tcW w:w="1915" w:type="dxa"/>
            <w:shd w:val="clear" w:color="auto" w:fill="auto"/>
          </w:tcPr>
          <w:p w:rsidR="00C207EA" w:rsidRPr="008D0393" w:rsidRDefault="00C207EA" w:rsidP="00C207EA">
            <w:pPr>
              <w:pStyle w:val="TableText"/>
            </w:pPr>
            <w:r w:rsidRPr="008D0393">
              <w:t xml:space="preserve">This is the standard, or default, bulletin used by the menu system to notify </w:t>
            </w:r>
            <w:r w:rsidR="009F5F80">
              <w:t>system administrators</w:t>
            </w:r>
            <w:r w:rsidRPr="008D0393">
              <w:t xml:space="preserve"> and users about server request events.</w:t>
            </w:r>
          </w:p>
        </w:tc>
        <w:tc>
          <w:tcPr>
            <w:tcW w:w="1915" w:type="dxa"/>
            <w:shd w:val="clear" w:color="auto" w:fill="auto"/>
          </w:tcPr>
          <w:p w:rsidR="00C207EA" w:rsidRPr="008D0393" w:rsidRDefault="00C207EA" w:rsidP="00C207EA">
            <w:pPr>
              <w:pStyle w:val="TableText"/>
            </w:pPr>
            <w:r w:rsidRPr="008D0393">
              <w:t>Server Request Notice</w:t>
            </w:r>
          </w:p>
        </w:tc>
        <w:tc>
          <w:tcPr>
            <w:tcW w:w="1915" w:type="dxa"/>
            <w:shd w:val="clear" w:color="auto" w:fill="auto"/>
          </w:tcPr>
          <w:p w:rsidR="00C207EA" w:rsidRPr="008D0393" w:rsidRDefault="00C207EA" w:rsidP="00C207EA">
            <w:pPr>
              <w:pStyle w:val="TableText"/>
            </w:pPr>
            <w:r w:rsidRPr="008D0393">
              <w:t>|1|</w:t>
            </w:r>
          </w:p>
          <w:p w:rsidR="00C207EA" w:rsidRPr="008D0393" w:rsidRDefault="00C207EA" w:rsidP="00C207EA">
            <w:pPr>
              <w:pStyle w:val="TableText"/>
            </w:pPr>
            <w:r w:rsidRPr="008D0393">
              <w:t>A request for execution of a server option has been received.</w:t>
            </w:r>
          </w:p>
          <w:p w:rsidR="00C207EA" w:rsidRPr="008D0393" w:rsidRDefault="00C207EA" w:rsidP="00C207EA">
            <w:pPr>
              <w:pStyle w:val="TableText"/>
            </w:pPr>
            <w:r w:rsidRPr="008D0393">
              <w:t>Sender: |2| Option name: |</w:t>
            </w:r>
            <w:r w:rsidR="00FD03CC" w:rsidRPr="008D0393">
              <w:t xml:space="preserve">3| Subject: |4| Message #: |5| </w:t>
            </w:r>
            <w:r w:rsidRPr="008D0393">
              <w:t>Comments: |6|</w:t>
            </w:r>
          </w:p>
        </w:tc>
        <w:tc>
          <w:tcPr>
            <w:tcW w:w="1916" w:type="dxa"/>
            <w:shd w:val="clear" w:color="auto" w:fill="auto"/>
          </w:tcPr>
          <w:p w:rsidR="00C207EA" w:rsidRPr="008D0393" w:rsidRDefault="00C207EA" w:rsidP="00FD03CC">
            <w:pPr>
              <w:pStyle w:val="TableListBullet"/>
            </w:pPr>
            <w:r w:rsidRPr="00827FA4">
              <w:rPr>
                <w:b/>
              </w:rPr>
              <w:t>1</w:t>
            </w:r>
            <w:r w:rsidR="00FD03CC" w:rsidRPr="00827FA4">
              <w:rPr>
                <w:b/>
              </w:rPr>
              <w:t>—</w:t>
            </w:r>
            <w:r w:rsidR="00FD03CC" w:rsidRPr="008D0393">
              <w:t>D</w:t>
            </w:r>
            <w:r w:rsidRPr="008D0393">
              <w:t>ate and time in huma</w:t>
            </w:r>
            <w:r w:rsidR="00FD03CC" w:rsidRPr="008D0393">
              <w:t>n-readable form when the server request was received.</w:t>
            </w:r>
          </w:p>
          <w:p w:rsidR="00C207EA" w:rsidRPr="008D0393" w:rsidRDefault="00C207EA" w:rsidP="00FD03CC">
            <w:pPr>
              <w:pStyle w:val="TableListBullet"/>
            </w:pPr>
            <w:r w:rsidRPr="00827FA4">
              <w:rPr>
                <w:b/>
              </w:rPr>
              <w:t>2</w:t>
            </w:r>
            <w:r w:rsidR="00FD03CC" w:rsidRPr="00827FA4">
              <w:rPr>
                <w:b/>
              </w:rPr>
              <w:t>—</w:t>
            </w:r>
            <w:r w:rsidR="00FD03CC" w:rsidRPr="008D0393">
              <w:t>N</w:t>
            </w:r>
            <w:r w:rsidRPr="008D0393">
              <w:t>ame of the sender of t</w:t>
            </w:r>
            <w:r w:rsidR="00FD03CC" w:rsidRPr="008D0393">
              <w:t>he server request.</w:t>
            </w:r>
          </w:p>
          <w:p w:rsidR="00C207EA" w:rsidRPr="008D0393" w:rsidRDefault="00C207EA" w:rsidP="00FD03CC">
            <w:pPr>
              <w:pStyle w:val="TableListBullet"/>
            </w:pPr>
            <w:r w:rsidRPr="00827FA4">
              <w:rPr>
                <w:b/>
              </w:rPr>
              <w:t>3</w:t>
            </w:r>
            <w:r w:rsidR="00FD03CC" w:rsidRPr="00827FA4">
              <w:rPr>
                <w:b/>
              </w:rPr>
              <w:t>—</w:t>
            </w:r>
            <w:r w:rsidR="00FD03CC" w:rsidRPr="008D0393">
              <w:t>N</w:t>
            </w:r>
            <w:r w:rsidRPr="008D0393">
              <w:t xml:space="preserve">ame of the option </w:t>
            </w:r>
            <w:r w:rsidR="00827FA4">
              <w:t>that</w:t>
            </w:r>
            <w:r w:rsidR="00FD03CC" w:rsidRPr="008D0393">
              <w:t xml:space="preserve"> was requested by </w:t>
            </w:r>
            <w:r w:rsidR="00FD03CC" w:rsidRPr="008D0393">
              <w:lastRenderedPageBreak/>
              <w:t>Mailman.</w:t>
            </w:r>
          </w:p>
          <w:p w:rsidR="00C207EA" w:rsidRPr="008D0393" w:rsidRDefault="00FD03CC" w:rsidP="00FD03CC">
            <w:pPr>
              <w:pStyle w:val="TableListBullet"/>
            </w:pPr>
            <w:r w:rsidRPr="00827FA4">
              <w:rPr>
                <w:b/>
              </w:rPr>
              <w:t>4—</w:t>
            </w:r>
            <w:r w:rsidRPr="008D0393">
              <w:t>S</w:t>
            </w:r>
            <w:r w:rsidR="00C207EA" w:rsidRPr="008D0393">
              <w:t>ubject of the mes</w:t>
            </w:r>
            <w:r w:rsidRPr="008D0393">
              <w:t>sage which requested a server.</w:t>
            </w:r>
          </w:p>
          <w:p w:rsidR="00C207EA" w:rsidRPr="008D0393" w:rsidRDefault="00C207EA" w:rsidP="00FD03CC">
            <w:pPr>
              <w:pStyle w:val="TableListBullet"/>
            </w:pPr>
            <w:r w:rsidRPr="00827FA4">
              <w:rPr>
                <w:b/>
              </w:rPr>
              <w:t>5</w:t>
            </w:r>
            <w:r w:rsidR="00FD03CC" w:rsidRPr="00827FA4">
              <w:rPr>
                <w:b/>
              </w:rPr>
              <w:t>—</w:t>
            </w:r>
            <w:r w:rsidR="00FD03CC" w:rsidRPr="008D0393">
              <w:t>I</w:t>
            </w:r>
            <w:r w:rsidRPr="008D0393">
              <w:t>nternal number of the message r</w:t>
            </w:r>
            <w:r w:rsidR="00FD03CC" w:rsidRPr="008D0393">
              <w:t>equesting a server.</w:t>
            </w:r>
          </w:p>
          <w:p w:rsidR="00C207EA" w:rsidRPr="008D0393" w:rsidRDefault="00C207EA" w:rsidP="00FD03CC">
            <w:pPr>
              <w:pStyle w:val="TableListBullet"/>
            </w:pPr>
            <w:r w:rsidRPr="00827FA4">
              <w:rPr>
                <w:b/>
              </w:rPr>
              <w:t>6</w:t>
            </w:r>
            <w:r w:rsidR="00FD03CC" w:rsidRPr="00827FA4">
              <w:rPr>
                <w:b/>
              </w:rPr>
              <w:t>—</w:t>
            </w:r>
            <w:r w:rsidRPr="008D0393">
              <w:t>Comments appended to the bulle</w:t>
            </w:r>
            <w:r w:rsidR="00FD03CC" w:rsidRPr="008D0393">
              <w:t xml:space="preserve">ting. These may include errors </w:t>
            </w:r>
            <w:r w:rsidRPr="008D0393">
              <w:t>trapped by the server software and/or the operat</w:t>
            </w:r>
            <w:r w:rsidR="00FD03CC" w:rsidRPr="008D0393">
              <w:t>ing system, as well as general purpose messages.</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lastRenderedPageBreak/>
              <w:t>XTRMON</w:t>
            </w:r>
          </w:p>
        </w:tc>
        <w:tc>
          <w:tcPr>
            <w:tcW w:w="1915" w:type="dxa"/>
            <w:shd w:val="clear" w:color="auto" w:fill="auto"/>
          </w:tcPr>
          <w:p w:rsidR="00C207EA" w:rsidRPr="008D0393" w:rsidRDefault="00A6184C" w:rsidP="00A6184C">
            <w:pPr>
              <w:pStyle w:val="TableText"/>
            </w:pPr>
            <w:r w:rsidRPr="008D0393">
              <w:t>This bulletin is used by the XTRMON routine to send mail messages about routines that change in the set of routines being tracked.</w:t>
            </w:r>
          </w:p>
        </w:tc>
        <w:tc>
          <w:tcPr>
            <w:tcW w:w="1915" w:type="dxa"/>
            <w:shd w:val="clear" w:color="auto" w:fill="auto"/>
          </w:tcPr>
          <w:p w:rsidR="00C207EA" w:rsidRPr="008D0393" w:rsidRDefault="00A6184C" w:rsidP="00A6184C">
            <w:pPr>
              <w:pStyle w:val="TableText"/>
              <w:rPr>
                <w:rFonts w:cs="Arial"/>
              </w:rPr>
            </w:pPr>
            <w:r w:rsidRPr="008D0393">
              <w:t>Changes to routines</w:t>
            </w:r>
          </w:p>
        </w:tc>
        <w:tc>
          <w:tcPr>
            <w:tcW w:w="1915" w:type="dxa"/>
            <w:shd w:val="clear" w:color="auto" w:fill="auto"/>
          </w:tcPr>
          <w:p w:rsidR="00C207EA" w:rsidRPr="008D0393" w:rsidRDefault="00A6184C" w:rsidP="00A6184C">
            <w:pPr>
              <w:pStyle w:val="TableText"/>
            </w:pPr>
            <w:r w:rsidRPr="008D0393">
              <w:t>A check of the routines in |3| on |1| showed that |2| routines changed, Here is the list:</w:t>
            </w:r>
          </w:p>
        </w:tc>
        <w:tc>
          <w:tcPr>
            <w:tcW w:w="1916" w:type="dxa"/>
            <w:shd w:val="clear" w:color="auto" w:fill="auto"/>
          </w:tcPr>
          <w:p w:rsidR="00C207EA" w:rsidRPr="008D0393" w:rsidRDefault="00C207EA" w:rsidP="00A6184C">
            <w:pPr>
              <w:pStyle w:val="TableText"/>
              <w:rPr>
                <w:rFonts w:cs="Arial"/>
              </w:rPr>
            </w:pP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t>XU-INSTALL-DONE</w:t>
            </w:r>
          </w:p>
        </w:tc>
        <w:tc>
          <w:tcPr>
            <w:tcW w:w="1915" w:type="dxa"/>
            <w:shd w:val="clear" w:color="auto" w:fill="auto"/>
          </w:tcPr>
          <w:p w:rsidR="00621E9D" w:rsidRPr="008D0393" w:rsidRDefault="00184A36" w:rsidP="00184A36">
            <w:pPr>
              <w:pStyle w:val="TableText"/>
            </w:pPr>
            <w:r w:rsidRPr="008D0393">
              <w:rPr>
                <w:rFonts w:cs="Arial"/>
              </w:rPr>
              <w:t>This bulletin</w:t>
            </w:r>
            <w:r w:rsidRPr="008D0393">
              <w:t xml:space="preserve"> sends a message back to the developers when </w:t>
            </w:r>
            <w:r w:rsidR="005F7522" w:rsidRPr="008D0393">
              <w:t>an</w:t>
            </w:r>
            <w:r w:rsidRPr="008D0393">
              <w:t xml:space="preserve"> install has been done.</w:t>
            </w:r>
          </w:p>
        </w:tc>
        <w:tc>
          <w:tcPr>
            <w:tcW w:w="1915" w:type="dxa"/>
            <w:shd w:val="clear" w:color="auto" w:fill="auto"/>
          </w:tcPr>
          <w:p w:rsidR="00621E9D" w:rsidRPr="008D0393" w:rsidRDefault="00184A36" w:rsidP="00184A36">
            <w:pPr>
              <w:pStyle w:val="TableText"/>
              <w:rPr>
                <w:rFonts w:cs="Arial"/>
              </w:rPr>
            </w:pPr>
            <w:r w:rsidRPr="008D0393">
              <w:t>Install of package done.</w:t>
            </w:r>
          </w:p>
        </w:tc>
        <w:tc>
          <w:tcPr>
            <w:tcW w:w="1915" w:type="dxa"/>
            <w:shd w:val="clear" w:color="auto" w:fill="auto"/>
          </w:tcPr>
          <w:p w:rsidR="00184A36" w:rsidRPr="008D0393" w:rsidRDefault="00184A36" w:rsidP="00184A36">
            <w:pPr>
              <w:pStyle w:val="TableText"/>
            </w:pPr>
            <w:r w:rsidRPr="008D0393">
              <w:t xml:space="preserve">Package </w:t>
            </w:r>
            <w:r w:rsidR="006C50DB">
              <w:t>‘</w:t>
            </w:r>
            <w:r w:rsidRPr="008D0393">
              <w:t>|1|</w:t>
            </w:r>
            <w:r w:rsidR="006C50DB">
              <w:t>’</w:t>
            </w:r>
            <w:r w:rsidRPr="008D0393">
              <w:t xml:space="preserve"> version |2| was installed at site |4| by |5|.</w:t>
            </w:r>
          </w:p>
          <w:p w:rsidR="00184A36" w:rsidRPr="008D0393" w:rsidRDefault="00184A36" w:rsidP="00184A36">
            <w:pPr>
              <w:pStyle w:val="TableText"/>
            </w:pPr>
            <w:r w:rsidRPr="008D0393">
              <w:t>Timing data:</w:t>
            </w:r>
          </w:p>
          <w:p w:rsidR="00184A36" w:rsidRPr="008D0393" w:rsidRDefault="00184A36" w:rsidP="00184A36">
            <w:pPr>
              <w:pStyle w:val="TableText"/>
            </w:pPr>
            <w:r w:rsidRPr="008D0393">
              <w:t>INIT started at |6|</w:t>
            </w:r>
          </w:p>
          <w:p w:rsidR="00184A36" w:rsidRPr="008D0393" w:rsidRDefault="00184A36" w:rsidP="00184A36">
            <w:pPr>
              <w:pStyle w:val="TableText"/>
            </w:pPr>
            <w:r w:rsidRPr="008D0393">
              <w:t xml:space="preserve">Pre-INIT started </w:t>
            </w:r>
            <w:r w:rsidRPr="008D0393">
              <w:lastRenderedPageBreak/>
              <w:t>at |7|</w:t>
            </w:r>
          </w:p>
          <w:p w:rsidR="00184A36" w:rsidRPr="008D0393" w:rsidRDefault="00184A36" w:rsidP="00184A36">
            <w:pPr>
              <w:pStyle w:val="TableText"/>
            </w:pPr>
            <w:r w:rsidRPr="008D0393">
              <w:t>Pre-INIT finished at |8|</w:t>
            </w:r>
          </w:p>
          <w:p w:rsidR="00184A36" w:rsidRPr="008D0393" w:rsidRDefault="00184A36" w:rsidP="00184A36">
            <w:pPr>
              <w:pStyle w:val="TableText"/>
            </w:pPr>
            <w:r w:rsidRPr="008D0393">
              <w:t>Post-INIT started at |9|</w:t>
            </w:r>
          </w:p>
          <w:p w:rsidR="00184A36" w:rsidRPr="008D0393" w:rsidRDefault="00184A36" w:rsidP="00184A36">
            <w:pPr>
              <w:pStyle w:val="TableText"/>
            </w:pPr>
            <w:r w:rsidRPr="008D0393">
              <w:t>and finished at |3|</w:t>
            </w:r>
          </w:p>
          <w:p w:rsidR="00621E9D" w:rsidRPr="008D0393" w:rsidRDefault="00184A36" w:rsidP="00184A36">
            <w:pPr>
              <w:pStyle w:val="TableText"/>
              <w:rPr>
                <w:rFonts w:cs="Arial"/>
              </w:rPr>
            </w:pPr>
            <w:r w:rsidRPr="008D0393">
              <w:t>For a TOTAL of |10| (hh:mm:ss).</w:t>
            </w:r>
          </w:p>
        </w:tc>
        <w:tc>
          <w:tcPr>
            <w:tcW w:w="1916" w:type="dxa"/>
            <w:shd w:val="clear" w:color="auto" w:fill="auto"/>
          </w:tcPr>
          <w:p w:rsidR="00621E9D" w:rsidRPr="008D0393" w:rsidRDefault="00621E9D" w:rsidP="00184A36">
            <w:pPr>
              <w:pStyle w:val="TableText"/>
              <w:rPr>
                <w:rFonts w:cs="Arial"/>
              </w:rPr>
            </w:pP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t>XUMF ERROR</w:t>
            </w:r>
          </w:p>
        </w:tc>
        <w:tc>
          <w:tcPr>
            <w:tcW w:w="1915" w:type="dxa"/>
            <w:shd w:val="clear" w:color="auto" w:fill="auto"/>
          </w:tcPr>
          <w:p w:rsidR="00621E9D" w:rsidRPr="008D0393" w:rsidRDefault="00184A36" w:rsidP="00184A36">
            <w:pPr>
              <w:pStyle w:val="TableText"/>
            </w:pPr>
            <w:r w:rsidRPr="008D0393">
              <w:t>This bulletin is triggered upon receipt of a Master File Notification message from the Master File Server.</w:t>
            </w:r>
          </w:p>
        </w:tc>
        <w:tc>
          <w:tcPr>
            <w:tcW w:w="1915" w:type="dxa"/>
            <w:shd w:val="clear" w:color="auto" w:fill="auto"/>
          </w:tcPr>
          <w:p w:rsidR="00621E9D" w:rsidRPr="008D0393" w:rsidRDefault="00184A36" w:rsidP="00184A36">
            <w:pPr>
              <w:pStyle w:val="TableText"/>
              <w:rPr>
                <w:rFonts w:cs="Arial"/>
              </w:rPr>
            </w:pPr>
            <w:r w:rsidRPr="008D0393">
              <w:t>Master File Server - error message</w:t>
            </w:r>
          </w:p>
        </w:tc>
        <w:tc>
          <w:tcPr>
            <w:tcW w:w="1915" w:type="dxa"/>
            <w:shd w:val="clear" w:color="auto" w:fill="auto"/>
          </w:tcPr>
          <w:p w:rsidR="00184A36" w:rsidRPr="008D0393" w:rsidRDefault="00184A36" w:rsidP="00184A36">
            <w:pPr>
              <w:pStyle w:val="TableText"/>
            </w:pPr>
            <w:r w:rsidRPr="008D0393">
              <w:t>The Master File Server has received a Message Acknowledgement (MSA) segment with an Acknowledgement Code indicating an application error for the following message:</w:t>
            </w:r>
          </w:p>
          <w:p w:rsidR="00184A36" w:rsidRPr="008D0393" w:rsidRDefault="00184A36" w:rsidP="00184A36">
            <w:pPr>
              <w:pStyle w:val="TableText"/>
            </w:pPr>
            <w:r w:rsidRPr="008D0393">
              <w:t>HL7 Message ID: |1|</w:t>
            </w:r>
          </w:p>
          <w:p w:rsidR="00184A36" w:rsidRPr="008D0393" w:rsidRDefault="00A32AC0" w:rsidP="00184A36">
            <w:pPr>
              <w:pStyle w:val="TableText"/>
            </w:pPr>
            <w:r w:rsidRPr="008D0393">
              <w:t>Server message:</w:t>
            </w:r>
          </w:p>
          <w:p w:rsidR="00184A36" w:rsidRPr="008D0393" w:rsidRDefault="00A32AC0" w:rsidP="00184A36">
            <w:pPr>
              <w:pStyle w:val="TableText"/>
            </w:pPr>
            <w:r w:rsidRPr="008D0393">
              <w:t>|2|</w:t>
            </w:r>
          </w:p>
          <w:p w:rsidR="00184A36" w:rsidRPr="008D0393" w:rsidRDefault="00184A36" w:rsidP="00184A36">
            <w:pPr>
              <w:pStyle w:val="TableText"/>
            </w:pPr>
            <w:r w:rsidRPr="008D0393">
              <w:t>HL7</w:t>
            </w:r>
            <w:r w:rsidR="00A32AC0" w:rsidRPr="008D0393">
              <w:t>, FM, or other message:</w:t>
            </w:r>
          </w:p>
          <w:p w:rsidR="00184A36" w:rsidRPr="008D0393" w:rsidRDefault="00184A36" w:rsidP="00184A36">
            <w:pPr>
              <w:pStyle w:val="TableText"/>
            </w:pPr>
            <w:r w:rsidRPr="008D0393">
              <w:t>|3|</w:t>
            </w:r>
          </w:p>
          <w:p w:rsidR="00184A36" w:rsidRPr="008D0393" w:rsidRDefault="00184A36" w:rsidP="00184A36">
            <w:pPr>
              <w:pStyle w:val="TableText"/>
            </w:pPr>
            <w:r w:rsidRPr="008D0393">
              <w:t xml:space="preserve">|4| </w:t>
            </w:r>
          </w:p>
          <w:p w:rsidR="00621E9D" w:rsidRPr="008D0393" w:rsidRDefault="005F7522" w:rsidP="00184A36">
            <w:pPr>
              <w:pStyle w:val="TableText"/>
            </w:pPr>
            <w:r w:rsidRPr="008D0393">
              <w:t>This</w:t>
            </w:r>
            <w:r>
              <w:t xml:space="preserve"> message </w:t>
            </w:r>
            <w:r w:rsidR="00940DD9" w:rsidRPr="00940DD9">
              <w:rPr>
                <w:i/>
              </w:rPr>
              <w:t>must</w:t>
            </w:r>
            <w:r>
              <w:t xml:space="preserve"> be </w:t>
            </w:r>
            <w:r w:rsidR="00131D5D">
              <w:t>investigated,</w:t>
            </w:r>
            <w:r>
              <w:t xml:space="preserve"> o</w:t>
            </w:r>
            <w:r w:rsidRPr="008D0393">
              <w:t>r the master file related to this message will be out of sync with the national standard table.</w:t>
            </w:r>
          </w:p>
        </w:tc>
        <w:tc>
          <w:tcPr>
            <w:tcW w:w="1916" w:type="dxa"/>
            <w:shd w:val="clear" w:color="auto" w:fill="auto"/>
          </w:tcPr>
          <w:p w:rsidR="00184A36" w:rsidRPr="008D0393" w:rsidRDefault="00184A36" w:rsidP="00281481">
            <w:pPr>
              <w:pStyle w:val="TableListBullet"/>
            </w:pPr>
            <w:r w:rsidRPr="00827FA4">
              <w:rPr>
                <w:b/>
              </w:rPr>
              <w:t>1—</w:t>
            </w:r>
            <w:r w:rsidR="00281481" w:rsidRPr="008D0393">
              <w:t>Message Control ID.</w:t>
            </w:r>
          </w:p>
          <w:p w:rsidR="00184A36" w:rsidRPr="008D0393" w:rsidRDefault="00184A36" w:rsidP="00281481">
            <w:pPr>
              <w:pStyle w:val="TableListBullet"/>
            </w:pPr>
            <w:r w:rsidRPr="00827FA4">
              <w:rPr>
                <w:b/>
              </w:rPr>
              <w:t>2—</w:t>
            </w:r>
            <w:r w:rsidRPr="008D0393">
              <w:t>M</w:t>
            </w:r>
            <w:r w:rsidR="00281481" w:rsidRPr="008D0393">
              <w:t>essage from MFS.</w:t>
            </w:r>
          </w:p>
          <w:p w:rsidR="00184A36" w:rsidRPr="008D0393" w:rsidRDefault="00184A36" w:rsidP="00281481">
            <w:pPr>
              <w:pStyle w:val="TableListBullet"/>
            </w:pPr>
            <w:r w:rsidRPr="00827FA4">
              <w:rPr>
                <w:b/>
              </w:rPr>
              <w:t>3—</w:t>
            </w:r>
            <w:r w:rsidRPr="008D0393">
              <w:t xml:space="preserve">Message from HL7 application, </w:t>
            </w:r>
            <w:r w:rsidR="00281481" w:rsidRPr="008D0393">
              <w:t>VA FileMan (FM), or other source.</w:t>
            </w:r>
          </w:p>
          <w:p w:rsidR="00621E9D" w:rsidRPr="008D0393" w:rsidRDefault="00184A36" w:rsidP="00281481">
            <w:pPr>
              <w:pStyle w:val="TableListBullet"/>
              <w:rPr>
                <w:rFonts w:cs="Times New Roman"/>
              </w:rPr>
            </w:pPr>
            <w:r w:rsidRPr="00827FA4">
              <w:rPr>
                <w:b/>
              </w:rPr>
              <w:t>4</w:t>
            </w:r>
            <w:r w:rsidR="00281481" w:rsidRPr="00827FA4">
              <w:rPr>
                <w:b/>
              </w:rPr>
              <w:t>—</w:t>
            </w:r>
            <w:r w:rsidRPr="008D0393">
              <w:t>FM error message</w:t>
            </w:r>
            <w:r w:rsidR="00281481" w:rsidRPr="008D0393">
              <w:t>.</w:t>
            </w: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t>XUMF INSTITUTION</w:t>
            </w:r>
          </w:p>
        </w:tc>
        <w:tc>
          <w:tcPr>
            <w:tcW w:w="1915" w:type="dxa"/>
            <w:shd w:val="clear" w:color="auto" w:fill="auto"/>
          </w:tcPr>
          <w:p w:rsidR="00621E9D" w:rsidRPr="008D0393" w:rsidRDefault="00281481" w:rsidP="00DD4908">
            <w:pPr>
              <w:pStyle w:val="TableText"/>
            </w:pPr>
            <w:r w:rsidRPr="008D0393">
              <w:t xml:space="preserve">This bulletin notifies the XUMF INSTITUTION mail group that an unsolicited update message has been </w:t>
            </w:r>
            <w:r w:rsidRPr="008D0393">
              <w:lastRenderedPageBreak/>
              <w:t>received and processed by the Master File Server mechanism. An INSTITUTION</w:t>
            </w:r>
            <w:r w:rsidR="00DD4908" w:rsidRPr="008D0393">
              <w:t xml:space="preserve"> (#4)</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"INSTITUTION (#4)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"Files:INSTITUTION (#4)" </w:instrText>
            </w:r>
            <w:r w:rsidR="00DD4908" w:rsidRPr="00DD4908">
              <w:rPr>
                <w:rFonts w:ascii="Times New Roman" w:hAnsi="Times New Roman"/>
                <w:szCs w:val="22"/>
              </w:rPr>
              <w:fldChar w:fldCharType="end"/>
            </w:r>
            <w:r w:rsidRPr="008D0393">
              <w:t xml:space="preserve"> entry has been added / updated.</w:t>
            </w:r>
          </w:p>
        </w:tc>
        <w:tc>
          <w:tcPr>
            <w:tcW w:w="1915" w:type="dxa"/>
            <w:shd w:val="clear" w:color="auto" w:fill="auto"/>
          </w:tcPr>
          <w:p w:rsidR="00621E9D" w:rsidRPr="008D0393" w:rsidRDefault="00281481" w:rsidP="00281481">
            <w:pPr>
              <w:pStyle w:val="TableText"/>
              <w:rPr>
                <w:rFonts w:cs="Arial"/>
              </w:rPr>
            </w:pPr>
            <w:r w:rsidRPr="008D0393">
              <w:lastRenderedPageBreak/>
              <w:t>Master File Server - update notification - INSTITUTION file</w:t>
            </w:r>
          </w:p>
        </w:tc>
        <w:tc>
          <w:tcPr>
            <w:tcW w:w="1915" w:type="dxa"/>
            <w:shd w:val="clear" w:color="auto" w:fill="auto"/>
          </w:tcPr>
          <w:p w:rsidR="00281481" w:rsidRPr="008D0393" w:rsidRDefault="00281481" w:rsidP="00281481">
            <w:pPr>
              <w:pStyle w:val="TableText"/>
            </w:pPr>
            <w:r w:rsidRPr="008D0393">
              <w:t xml:space="preserve">The following Master File Notification (MFN) message was received and processed by the Master File </w:t>
            </w:r>
            <w:r w:rsidRPr="008D0393">
              <w:lastRenderedPageBreak/>
              <w:t>Server:</w:t>
            </w:r>
          </w:p>
          <w:p w:rsidR="00281481" w:rsidRPr="008D0393" w:rsidRDefault="00281481" w:rsidP="00281481">
            <w:pPr>
              <w:pStyle w:val="TableText"/>
            </w:pPr>
            <w:r w:rsidRPr="008D0393">
              <w:t>HL7 Message ID: |1|</w:t>
            </w:r>
          </w:p>
          <w:p w:rsidR="00281481" w:rsidRPr="008D0393" w:rsidRDefault="00281481" w:rsidP="00281481">
            <w:pPr>
              <w:pStyle w:val="TableText"/>
            </w:pPr>
            <w:r w:rsidRPr="008D0393">
              <w:t>The following INSTITUTION</w:t>
            </w:r>
            <w:r w:rsidR="00683482" w:rsidRPr="008D0393">
              <w:t xml:space="preserve"> (#4) file entry has been |2|: </w:t>
            </w:r>
          </w:p>
          <w:p w:rsidR="00281481" w:rsidRPr="008D0393" w:rsidRDefault="00683482" w:rsidP="00281481">
            <w:pPr>
              <w:pStyle w:val="TableText"/>
            </w:pPr>
            <w:r w:rsidRPr="008D0393">
              <w:t xml:space="preserve">IEN: |3| STATION NUMBER: |4| </w:t>
            </w:r>
          </w:p>
          <w:p w:rsidR="00281481" w:rsidRPr="008D0393" w:rsidRDefault="00683482" w:rsidP="00281481">
            <w:pPr>
              <w:pStyle w:val="TableText"/>
            </w:pPr>
            <w:r w:rsidRPr="008D0393">
              <w:t>UPDATED ENTRY</w:t>
            </w:r>
          </w:p>
          <w:p w:rsidR="00281481" w:rsidRPr="008D0393" w:rsidRDefault="00281481" w:rsidP="00281481">
            <w:pPr>
              <w:pStyle w:val="TableText"/>
            </w:pPr>
            <w:r w:rsidRPr="008D0393">
              <w:t>-------------</w:t>
            </w:r>
          </w:p>
          <w:p w:rsidR="00281481" w:rsidRPr="008D0393" w:rsidRDefault="00281481" w:rsidP="00281481">
            <w:pPr>
              <w:pStyle w:val="TableText"/>
            </w:pPr>
            <w:r w:rsidRPr="008D0393">
              <w:t xml:space="preserve">NAME: |5| </w:t>
            </w:r>
          </w:p>
          <w:p w:rsidR="00281481" w:rsidRPr="008D0393" w:rsidRDefault="00683482" w:rsidP="00281481">
            <w:pPr>
              <w:pStyle w:val="TableText"/>
            </w:pPr>
            <w:r w:rsidRPr="008D0393">
              <w:t>OFFICIAL VA NAME: |6|</w:t>
            </w:r>
          </w:p>
          <w:p w:rsidR="00281481" w:rsidRPr="008D0393" w:rsidRDefault="00281481" w:rsidP="00281481">
            <w:pPr>
              <w:pStyle w:val="TableText"/>
            </w:pPr>
            <w:r w:rsidRPr="008D0393">
              <w:t>FACIL</w:t>
            </w:r>
            <w:r w:rsidR="00683482" w:rsidRPr="008D0393">
              <w:t>ITY TYPE: |7|</w:t>
            </w:r>
          </w:p>
          <w:p w:rsidR="00281481" w:rsidRPr="008D0393" w:rsidRDefault="00683482" w:rsidP="00281481">
            <w:pPr>
              <w:pStyle w:val="TableText"/>
            </w:pPr>
            <w:r w:rsidRPr="008D0393">
              <w:t>INACTIVE FACILITY FLAG: |11|</w:t>
            </w:r>
          </w:p>
          <w:p w:rsidR="00281481" w:rsidRPr="008D0393" w:rsidRDefault="00281481" w:rsidP="00281481">
            <w:pPr>
              <w:pStyle w:val="TableText"/>
            </w:pPr>
            <w:r w:rsidRPr="008D0393">
              <w:t xml:space="preserve">VISN: |13| </w:t>
            </w:r>
          </w:p>
          <w:p w:rsidR="00281481" w:rsidRPr="008D0393" w:rsidRDefault="00683482" w:rsidP="00281481">
            <w:pPr>
              <w:pStyle w:val="TableText"/>
            </w:pPr>
            <w:r w:rsidRPr="008D0393">
              <w:t>PARENT FACILITY: |14|</w:t>
            </w:r>
          </w:p>
          <w:p w:rsidR="00281481" w:rsidRPr="008D0393" w:rsidRDefault="00281481" w:rsidP="00281481">
            <w:pPr>
              <w:pStyle w:val="TableText"/>
            </w:pPr>
            <w:r w:rsidRPr="008D0393">
              <w:t xml:space="preserve">STREET ADDR. 1: |19| </w:t>
            </w:r>
          </w:p>
          <w:p w:rsidR="00281481" w:rsidRPr="008D0393" w:rsidRDefault="00683482" w:rsidP="00281481">
            <w:pPr>
              <w:pStyle w:val="TableText"/>
            </w:pPr>
            <w:r w:rsidRPr="008D0393">
              <w:t>CITY: |20|</w:t>
            </w:r>
          </w:p>
          <w:p w:rsidR="00281481" w:rsidRPr="008D0393" w:rsidRDefault="00683482" w:rsidP="00281481">
            <w:pPr>
              <w:pStyle w:val="TableText"/>
            </w:pPr>
            <w:r w:rsidRPr="008D0393">
              <w:t>STATE: |12|</w:t>
            </w:r>
          </w:p>
          <w:p w:rsidR="00281481" w:rsidRPr="008D0393" w:rsidRDefault="00683482" w:rsidP="00281481">
            <w:pPr>
              <w:pStyle w:val="TableText"/>
            </w:pPr>
            <w:r w:rsidRPr="008D0393">
              <w:t>ZIP: |22|</w:t>
            </w:r>
          </w:p>
          <w:p w:rsidR="00281481" w:rsidRPr="008D0393" w:rsidRDefault="00683482" w:rsidP="00281481">
            <w:pPr>
              <w:pStyle w:val="TableText"/>
            </w:pPr>
            <w:r w:rsidRPr="008D0393">
              <w:t>ST. ADDR. 1 (MAILING): |23|</w:t>
            </w:r>
          </w:p>
          <w:p w:rsidR="00281481" w:rsidRPr="008D0393" w:rsidRDefault="00683482" w:rsidP="00281481">
            <w:pPr>
              <w:pStyle w:val="TableText"/>
            </w:pPr>
            <w:r w:rsidRPr="008D0393">
              <w:t>CITY (MAILING): |24|</w:t>
            </w:r>
          </w:p>
          <w:p w:rsidR="00281481" w:rsidRPr="008D0393" w:rsidRDefault="00683482" w:rsidP="00281481">
            <w:pPr>
              <w:pStyle w:val="TableText"/>
            </w:pPr>
            <w:r w:rsidRPr="008D0393">
              <w:t>STATE (MAILING): |25|</w:t>
            </w:r>
          </w:p>
          <w:p w:rsidR="00281481" w:rsidRPr="008D0393" w:rsidRDefault="00683482" w:rsidP="00281481">
            <w:pPr>
              <w:pStyle w:val="TableText"/>
            </w:pPr>
            <w:r w:rsidRPr="008D0393">
              <w:t xml:space="preserve"> </w:t>
            </w:r>
            <w:r w:rsidR="00281481" w:rsidRPr="008D0393">
              <w:t xml:space="preserve">ZIP </w:t>
            </w:r>
            <w:r w:rsidR="00663E52" w:rsidRPr="008D0393">
              <w:t>(MAILING): |26|</w:t>
            </w:r>
          </w:p>
          <w:p w:rsidR="00281481" w:rsidRPr="008D0393" w:rsidRDefault="00281481" w:rsidP="00281481">
            <w:pPr>
              <w:pStyle w:val="TableText"/>
            </w:pPr>
          </w:p>
          <w:p w:rsidR="00281481" w:rsidRPr="008D0393" w:rsidRDefault="00683482" w:rsidP="00281481">
            <w:pPr>
              <w:pStyle w:val="TableText"/>
            </w:pPr>
            <w:r w:rsidRPr="008D0393">
              <w:t>OLD VALUES</w:t>
            </w:r>
          </w:p>
          <w:p w:rsidR="00281481" w:rsidRPr="008D0393" w:rsidRDefault="00281481" w:rsidP="00281481">
            <w:pPr>
              <w:pStyle w:val="TableText"/>
            </w:pPr>
            <w:r w:rsidRPr="008D0393">
              <w:t>----------</w:t>
            </w:r>
          </w:p>
          <w:p w:rsidR="00281481" w:rsidRPr="008D0393" w:rsidRDefault="00683482" w:rsidP="00281481">
            <w:pPr>
              <w:pStyle w:val="TableText"/>
            </w:pPr>
            <w:r w:rsidRPr="008D0393">
              <w:t>NAME: |8|</w:t>
            </w:r>
          </w:p>
          <w:p w:rsidR="00281481" w:rsidRPr="008D0393" w:rsidRDefault="00683482" w:rsidP="00281481">
            <w:pPr>
              <w:pStyle w:val="TableText"/>
            </w:pPr>
            <w:r w:rsidRPr="008D0393">
              <w:t>OFFICIAL VA NAME: |9|</w:t>
            </w:r>
          </w:p>
          <w:p w:rsidR="00281481" w:rsidRPr="008D0393" w:rsidRDefault="00683482" w:rsidP="00281481">
            <w:pPr>
              <w:pStyle w:val="TableText"/>
            </w:pPr>
            <w:r w:rsidRPr="008D0393">
              <w:t xml:space="preserve">FACILITY TYPE: </w:t>
            </w:r>
            <w:r w:rsidRPr="008D0393">
              <w:lastRenderedPageBreak/>
              <w:t>|10|</w:t>
            </w:r>
          </w:p>
          <w:p w:rsidR="00281481" w:rsidRPr="008D0393" w:rsidRDefault="00683482" w:rsidP="00281481">
            <w:pPr>
              <w:pStyle w:val="TableText"/>
            </w:pPr>
            <w:r w:rsidRPr="008D0393">
              <w:t>INACTIVE FACILITY FLAG: |15|</w:t>
            </w:r>
          </w:p>
          <w:p w:rsidR="00281481" w:rsidRPr="008D0393" w:rsidRDefault="00683482" w:rsidP="00281481">
            <w:pPr>
              <w:pStyle w:val="TableText"/>
            </w:pPr>
            <w:r w:rsidRPr="008D0393">
              <w:t>VISN: |17|</w:t>
            </w:r>
          </w:p>
          <w:p w:rsidR="00281481" w:rsidRPr="008D0393" w:rsidRDefault="00683482" w:rsidP="00281481">
            <w:pPr>
              <w:pStyle w:val="TableText"/>
            </w:pPr>
            <w:r w:rsidRPr="008D0393">
              <w:t>PARENT FACILITY: |18|</w:t>
            </w:r>
          </w:p>
          <w:p w:rsidR="00281481" w:rsidRPr="008D0393" w:rsidRDefault="00683482" w:rsidP="00281481">
            <w:pPr>
              <w:pStyle w:val="TableText"/>
            </w:pPr>
            <w:r w:rsidRPr="008D0393">
              <w:t>STREET ADDR. 1: |27|</w:t>
            </w:r>
          </w:p>
          <w:p w:rsidR="00281481" w:rsidRPr="008D0393" w:rsidRDefault="00683482" w:rsidP="00281481">
            <w:pPr>
              <w:pStyle w:val="TableText"/>
            </w:pPr>
            <w:r w:rsidRPr="008D0393">
              <w:t>CITY: |28|</w:t>
            </w:r>
          </w:p>
          <w:p w:rsidR="00281481" w:rsidRPr="008D0393" w:rsidRDefault="00683482" w:rsidP="00281481">
            <w:pPr>
              <w:pStyle w:val="TableText"/>
            </w:pPr>
            <w:r w:rsidRPr="008D0393">
              <w:t>STATE: |16|</w:t>
            </w:r>
          </w:p>
          <w:p w:rsidR="00281481" w:rsidRPr="008D0393" w:rsidRDefault="00281481" w:rsidP="00281481">
            <w:pPr>
              <w:pStyle w:val="TableText"/>
            </w:pPr>
            <w:r w:rsidRPr="008D0393">
              <w:t>ZIP:</w:t>
            </w:r>
            <w:r w:rsidR="00683482" w:rsidRPr="008D0393">
              <w:t xml:space="preserve"> |29| </w:t>
            </w:r>
          </w:p>
          <w:p w:rsidR="00281481" w:rsidRPr="008D0393" w:rsidRDefault="00683482" w:rsidP="00281481">
            <w:pPr>
              <w:pStyle w:val="TableText"/>
            </w:pPr>
            <w:r w:rsidRPr="008D0393">
              <w:t>ST. ADDR. 1 (MAILING): |30|</w:t>
            </w:r>
          </w:p>
          <w:p w:rsidR="00281481" w:rsidRPr="008D0393" w:rsidRDefault="00683482" w:rsidP="00281481">
            <w:pPr>
              <w:pStyle w:val="TableText"/>
            </w:pPr>
            <w:r w:rsidRPr="008D0393">
              <w:t>CITY (MAILING): |31|</w:t>
            </w:r>
          </w:p>
          <w:p w:rsidR="00281481" w:rsidRPr="008D0393" w:rsidRDefault="00683482" w:rsidP="00281481">
            <w:pPr>
              <w:pStyle w:val="TableText"/>
            </w:pPr>
            <w:r w:rsidRPr="008D0393">
              <w:t>STATE (MAILING): |32|</w:t>
            </w:r>
          </w:p>
          <w:p w:rsidR="00621E9D" w:rsidRPr="008D0393" w:rsidRDefault="00281481" w:rsidP="00281481">
            <w:pPr>
              <w:pStyle w:val="TableText"/>
              <w:rPr>
                <w:rFonts w:cs="Arial"/>
              </w:rPr>
            </w:pPr>
            <w:r w:rsidRPr="008D0393">
              <w:t>ZIP (MAILING): |33|</w:t>
            </w:r>
          </w:p>
        </w:tc>
        <w:tc>
          <w:tcPr>
            <w:tcW w:w="1916" w:type="dxa"/>
            <w:shd w:val="clear" w:color="auto" w:fill="auto"/>
          </w:tcPr>
          <w:p w:rsidR="00281481" w:rsidRPr="008D0393" w:rsidRDefault="00683482" w:rsidP="00F157EE">
            <w:pPr>
              <w:pStyle w:val="TableListBullet"/>
            </w:pPr>
            <w:r w:rsidRPr="00827FA4">
              <w:rPr>
                <w:b/>
              </w:rPr>
              <w:lastRenderedPageBreak/>
              <w:t>1—</w:t>
            </w:r>
            <w:r w:rsidR="00F157EE" w:rsidRPr="008D0393">
              <w:t>Message ID.</w:t>
            </w:r>
          </w:p>
          <w:p w:rsidR="00281481" w:rsidRPr="008D0393" w:rsidRDefault="00281481" w:rsidP="00F157EE">
            <w:pPr>
              <w:pStyle w:val="TableListBullet"/>
            </w:pPr>
            <w:r w:rsidRPr="00827FA4">
              <w:rPr>
                <w:b/>
              </w:rPr>
              <w:t>2</w:t>
            </w:r>
            <w:r w:rsidR="00683482" w:rsidRPr="00827FA4">
              <w:rPr>
                <w:b/>
              </w:rPr>
              <w:t>—</w:t>
            </w:r>
            <w:r w:rsidR="00683482" w:rsidRPr="008D0393">
              <w:t>Added or Updated</w:t>
            </w:r>
            <w:r w:rsidR="00F157EE" w:rsidRPr="008D0393">
              <w:t>.</w:t>
            </w:r>
          </w:p>
          <w:p w:rsidR="00281481" w:rsidRPr="008D0393" w:rsidRDefault="00683482" w:rsidP="00F157EE">
            <w:pPr>
              <w:pStyle w:val="TableListBullet"/>
            </w:pPr>
            <w:r w:rsidRPr="00827FA4">
              <w:rPr>
                <w:b/>
              </w:rPr>
              <w:t>3—</w:t>
            </w:r>
            <w:r w:rsidR="00F157EE" w:rsidRPr="008D0393">
              <w:t>Internal Entry Number.</w:t>
            </w:r>
          </w:p>
          <w:p w:rsidR="00281481" w:rsidRPr="008D0393" w:rsidRDefault="00683482" w:rsidP="00F157EE">
            <w:pPr>
              <w:pStyle w:val="TableListBullet"/>
            </w:pPr>
            <w:r w:rsidRPr="00827FA4">
              <w:rPr>
                <w:b/>
              </w:rPr>
              <w:lastRenderedPageBreak/>
              <w:t>4—</w:t>
            </w:r>
            <w:r w:rsidRPr="008D0393">
              <w:t>STATION NUMBER</w:t>
            </w:r>
            <w:r w:rsidR="00F157EE" w:rsidRPr="008D0393">
              <w:t>.</w:t>
            </w:r>
          </w:p>
          <w:p w:rsidR="00281481" w:rsidRPr="008D0393" w:rsidRDefault="00281481" w:rsidP="00F157EE">
            <w:pPr>
              <w:pStyle w:val="TableListBullet"/>
            </w:pPr>
            <w:r w:rsidRPr="00827FA4">
              <w:rPr>
                <w:b/>
              </w:rPr>
              <w:t>5</w:t>
            </w:r>
            <w:r w:rsidR="00683482" w:rsidRPr="00827FA4">
              <w:rPr>
                <w:b/>
              </w:rPr>
              <w:t>—</w:t>
            </w:r>
            <w:r w:rsidR="00683482" w:rsidRPr="008D0393">
              <w:t>NAME</w:t>
            </w:r>
            <w:r w:rsidR="00F157EE" w:rsidRPr="008D0393">
              <w:t>.</w:t>
            </w:r>
          </w:p>
          <w:p w:rsidR="00281481" w:rsidRPr="008D0393" w:rsidRDefault="00281481" w:rsidP="00F157EE">
            <w:pPr>
              <w:pStyle w:val="TableListBullet"/>
            </w:pPr>
            <w:r w:rsidRPr="00827FA4">
              <w:rPr>
                <w:b/>
              </w:rPr>
              <w:t>6</w:t>
            </w:r>
            <w:r w:rsidR="00683482" w:rsidRPr="00827FA4">
              <w:rPr>
                <w:b/>
              </w:rPr>
              <w:t>—</w:t>
            </w:r>
            <w:r w:rsidR="00683482" w:rsidRPr="008D0393">
              <w:t>OFFICIAL VA NAME</w:t>
            </w:r>
            <w:r w:rsidR="00F157EE" w:rsidRPr="008D0393">
              <w:t>.</w:t>
            </w:r>
          </w:p>
          <w:p w:rsidR="00281481" w:rsidRPr="008D0393" w:rsidRDefault="00281481" w:rsidP="00F157EE">
            <w:pPr>
              <w:pStyle w:val="TableListBullet"/>
            </w:pPr>
            <w:r w:rsidRPr="00827FA4">
              <w:rPr>
                <w:b/>
              </w:rPr>
              <w:t>7</w:t>
            </w:r>
            <w:r w:rsidR="00683482" w:rsidRPr="00827FA4">
              <w:rPr>
                <w:b/>
              </w:rPr>
              <w:t>—</w:t>
            </w:r>
            <w:r w:rsidR="00683482" w:rsidRPr="008D0393">
              <w:t>FACILITY TYPE</w:t>
            </w:r>
            <w:r w:rsidR="00F157EE" w:rsidRPr="008D0393">
              <w:t>.</w:t>
            </w:r>
          </w:p>
          <w:p w:rsidR="00281481" w:rsidRPr="008D0393" w:rsidRDefault="00683482" w:rsidP="00F157EE">
            <w:pPr>
              <w:pStyle w:val="TableListBullet"/>
            </w:pPr>
            <w:r w:rsidRPr="00827FA4">
              <w:rPr>
                <w:b/>
              </w:rPr>
              <w:t>8—</w:t>
            </w:r>
            <w:r w:rsidRPr="008D0393">
              <w:t>OLD NAME</w:t>
            </w:r>
            <w:r w:rsidR="00F157EE" w:rsidRPr="008D0393">
              <w:t>.</w:t>
            </w:r>
          </w:p>
          <w:p w:rsidR="00281481" w:rsidRPr="008D0393" w:rsidRDefault="00683482" w:rsidP="00F157EE">
            <w:pPr>
              <w:pStyle w:val="TableListBullet"/>
            </w:pPr>
            <w:r w:rsidRPr="00827FA4">
              <w:rPr>
                <w:b/>
              </w:rPr>
              <w:t>9—</w:t>
            </w:r>
            <w:r w:rsidR="00281481" w:rsidRPr="008D0393">
              <w:t xml:space="preserve">OLD </w:t>
            </w:r>
            <w:r w:rsidR="00131D5D" w:rsidRPr="008D0393">
              <w:t>OFFICIAL</w:t>
            </w:r>
            <w:r w:rsidR="00281481" w:rsidRPr="008D0393">
              <w:t xml:space="preserve"> VA NAM</w:t>
            </w:r>
            <w:r w:rsidRPr="008D0393">
              <w:t>E</w:t>
            </w:r>
            <w:r w:rsidR="00F157EE" w:rsidRPr="008D0393">
              <w:t>.</w:t>
            </w:r>
          </w:p>
          <w:p w:rsidR="00281481" w:rsidRPr="008D0393" w:rsidRDefault="00281481" w:rsidP="00F157EE">
            <w:pPr>
              <w:pStyle w:val="TableListBullet"/>
            </w:pPr>
            <w:r w:rsidRPr="00827FA4">
              <w:rPr>
                <w:b/>
              </w:rPr>
              <w:t>10</w:t>
            </w:r>
            <w:r w:rsidR="00683482" w:rsidRPr="00827FA4">
              <w:rPr>
                <w:b/>
              </w:rPr>
              <w:t>—</w:t>
            </w:r>
            <w:r w:rsidR="00683482" w:rsidRPr="008D0393">
              <w:t>OLD FACILITY TYPE</w:t>
            </w:r>
            <w:r w:rsidR="00F157EE" w:rsidRPr="008D0393">
              <w:t>.</w:t>
            </w:r>
          </w:p>
          <w:p w:rsidR="00281481" w:rsidRPr="008D0393" w:rsidRDefault="00281481" w:rsidP="00F157EE">
            <w:pPr>
              <w:pStyle w:val="TableListBullet"/>
            </w:pPr>
            <w:r w:rsidRPr="00827FA4">
              <w:rPr>
                <w:b/>
              </w:rPr>
              <w:t>11</w:t>
            </w:r>
            <w:r w:rsidR="00683482" w:rsidRPr="00827FA4">
              <w:rPr>
                <w:b/>
              </w:rPr>
              <w:t>—</w:t>
            </w:r>
            <w:r w:rsidR="00683482" w:rsidRPr="008D0393">
              <w:t>INACTIVE FACILITY FLAG</w:t>
            </w:r>
            <w:r w:rsidR="00F157EE" w:rsidRPr="008D0393">
              <w:t>.</w:t>
            </w:r>
          </w:p>
          <w:p w:rsidR="00281481" w:rsidRPr="008D0393" w:rsidRDefault="00281481" w:rsidP="00F157EE">
            <w:pPr>
              <w:pStyle w:val="TableListBullet"/>
            </w:pPr>
            <w:r w:rsidRPr="00827FA4">
              <w:rPr>
                <w:b/>
              </w:rPr>
              <w:t>12</w:t>
            </w:r>
            <w:r w:rsidR="00683482" w:rsidRPr="00827FA4">
              <w:rPr>
                <w:b/>
              </w:rPr>
              <w:t>—</w:t>
            </w:r>
            <w:r w:rsidR="00683482" w:rsidRPr="008D0393">
              <w:t>STATE</w:t>
            </w:r>
            <w:r w:rsidR="00F157EE" w:rsidRPr="008D0393">
              <w:t>.</w:t>
            </w:r>
          </w:p>
          <w:p w:rsidR="00281481" w:rsidRPr="008D0393" w:rsidRDefault="00281481" w:rsidP="00F157EE">
            <w:pPr>
              <w:pStyle w:val="TableListBullet"/>
            </w:pPr>
            <w:r w:rsidRPr="00827FA4">
              <w:rPr>
                <w:b/>
              </w:rPr>
              <w:t>13</w:t>
            </w:r>
            <w:r w:rsidR="00683482" w:rsidRPr="00827FA4">
              <w:rPr>
                <w:b/>
              </w:rPr>
              <w:t>—</w:t>
            </w:r>
            <w:r w:rsidR="00683482" w:rsidRPr="008D0393">
              <w:t>VISN</w:t>
            </w:r>
            <w:r w:rsidR="00F157EE" w:rsidRPr="008D0393">
              <w:t>.</w:t>
            </w:r>
          </w:p>
          <w:p w:rsidR="00281481" w:rsidRPr="008D0393" w:rsidRDefault="00281481" w:rsidP="00F157EE">
            <w:pPr>
              <w:pStyle w:val="TableListBullet"/>
            </w:pPr>
            <w:r w:rsidRPr="00827FA4">
              <w:rPr>
                <w:b/>
              </w:rPr>
              <w:t>14</w:t>
            </w:r>
            <w:r w:rsidR="00683482" w:rsidRPr="00827FA4">
              <w:rPr>
                <w:b/>
              </w:rPr>
              <w:t>—</w:t>
            </w:r>
            <w:r w:rsidR="00683482" w:rsidRPr="008D0393">
              <w:t>PARENT FACILITY</w:t>
            </w:r>
            <w:r w:rsidR="00F157EE" w:rsidRPr="008D0393">
              <w:t>.</w:t>
            </w:r>
          </w:p>
          <w:p w:rsidR="00281481" w:rsidRPr="008D0393" w:rsidRDefault="00281481" w:rsidP="00F157EE">
            <w:pPr>
              <w:pStyle w:val="TableListBullet"/>
            </w:pPr>
            <w:r w:rsidRPr="00827FA4">
              <w:rPr>
                <w:b/>
              </w:rPr>
              <w:t>15</w:t>
            </w:r>
            <w:r w:rsidR="00683482" w:rsidRPr="00827FA4">
              <w:rPr>
                <w:b/>
              </w:rPr>
              <w:t>—</w:t>
            </w:r>
            <w:r w:rsidR="00683482" w:rsidRPr="008D0393">
              <w:t>OLD INACTIVE FACILITY FLAG</w:t>
            </w:r>
            <w:r w:rsidR="00F157EE" w:rsidRPr="008D0393">
              <w:t>.</w:t>
            </w:r>
          </w:p>
          <w:p w:rsidR="00281481" w:rsidRPr="008D0393" w:rsidRDefault="00281481" w:rsidP="00F157EE">
            <w:pPr>
              <w:pStyle w:val="TableListBullet"/>
            </w:pPr>
            <w:r w:rsidRPr="00827FA4">
              <w:rPr>
                <w:b/>
              </w:rPr>
              <w:t>16</w:t>
            </w:r>
            <w:r w:rsidR="00683482" w:rsidRPr="00827FA4">
              <w:rPr>
                <w:b/>
              </w:rPr>
              <w:t>—</w:t>
            </w:r>
            <w:r w:rsidR="00683482" w:rsidRPr="008D0393">
              <w:t>OLD STATE</w:t>
            </w:r>
            <w:r w:rsidR="00F157EE" w:rsidRPr="008D0393">
              <w:t>.</w:t>
            </w:r>
          </w:p>
          <w:p w:rsidR="00281481" w:rsidRPr="008D0393" w:rsidRDefault="00663E52" w:rsidP="00F157EE">
            <w:pPr>
              <w:pStyle w:val="TableListBullet"/>
            </w:pPr>
            <w:r w:rsidRPr="00827FA4">
              <w:rPr>
                <w:b/>
              </w:rPr>
              <w:t>17—</w:t>
            </w:r>
            <w:r w:rsidRPr="008D0393">
              <w:t>OLD VISN</w:t>
            </w:r>
            <w:r w:rsidR="00F157EE" w:rsidRPr="008D0393">
              <w:t>.</w:t>
            </w:r>
          </w:p>
          <w:p w:rsidR="00281481" w:rsidRPr="008D0393" w:rsidRDefault="00281481" w:rsidP="00F157EE">
            <w:pPr>
              <w:pStyle w:val="TableListBullet"/>
            </w:pPr>
            <w:r w:rsidRPr="00827FA4">
              <w:rPr>
                <w:b/>
              </w:rPr>
              <w:t>18</w:t>
            </w:r>
            <w:r w:rsidR="00663E52" w:rsidRPr="00827FA4">
              <w:rPr>
                <w:b/>
              </w:rPr>
              <w:t>—</w:t>
            </w:r>
            <w:r w:rsidR="00663E52" w:rsidRPr="008D0393">
              <w:t>OLD PARENT FACILITY</w:t>
            </w:r>
            <w:r w:rsidR="00F157EE" w:rsidRPr="008D0393">
              <w:t>.</w:t>
            </w:r>
          </w:p>
          <w:p w:rsidR="00281481" w:rsidRPr="008D0393" w:rsidRDefault="00281481" w:rsidP="00F157EE">
            <w:pPr>
              <w:pStyle w:val="TableListBullet"/>
            </w:pPr>
            <w:r w:rsidRPr="00827FA4">
              <w:rPr>
                <w:b/>
              </w:rPr>
              <w:t>19</w:t>
            </w:r>
            <w:r w:rsidR="00663E52" w:rsidRPr="00827FA4">
              <w:rPr>
                <w:b/>
              </w:rPr>
              <w:t>—</w:t>
            </w:r>
            <w:r w:rsidR="00663E52" w:rsidRPr="008D0393">
              <w:t>STREET ADDR. 1</w:t>
            </w:r>
            <w:r w:rsidR="00F157EE" w:rsidRPr="008D0393">
              <w:t>.</w:t>
            </w:r>
          </w:p>
          <w:p w:rsidR="00281481" w:rsidRPr="008D0393" w:rsidRDefault="00281481" w:rsidP="00F157EE">
            <w:pPr>
              <w:pStyle w:val="TableListBullet"/>
            </w:pPr>
            <w:r w:rsidRPr="00827FA4">
              <w:rPr>
                <w:b/>
              </w:rPr>
              <w:t>20</w:t>
            </w:r>
            <w:r w:rsidR="00663E52" w:rsidRPr="00827FA4">
              <w:rPr>
                <w:b/>
              </w:rPr>
              <w:t>—</w:t>
            </w:r>
            <w:r w:rsidR="00663E52" w:rsidRPr="008D0393">
              <w:t>CITY</w:t>
            </w:r>
            <w:r w:rsidR="00F157EE" w:rsidRPr="008D0393">
              <w:t>.</w:t>
            </w:r>
          </w:p>
          <w:p w:rsidR="00281481" w:rsidRPr="008D0393" w:rsidRDefault="00281481" w:rsidP="00F157EE">
            <w:pPr>
              <w:pStyle w:val="TableListBullet"/>
            </w:pPr>
            <w:r w:rsidRPr="00827FA4">
              <w:rPr>
                <w:b/>
              </w:rPr>
              <w:t>22</w:t>
            </w:r>
            <w:r w:rsidR="00663E52" w:rsidRPr="00827FA4">
              <w:rPr>
                <w:b/>
              </w:rPr>
              <w:t>—</w:t>
            </w:r>
            <w:r w:rsidR="00663E52" w:rsidRPr="008D0393">
              <w:t>ZIP</w:t>
            </w:r>
            <w:r w:rsidR="00F157EE" w:rsidRPr="008D0393">
              <w:t>.</w:t>
            </w:r>
          </w:p>
          <w:p w:rsidR="00281481" w:rsidRPr="008D0393" w:rsidRDefault="00281481" w:rsidP="00F157EE">
            <w:pPr>
              <w:pStyle w:val="TableListBullet"/>
            </w:pPr>
            <w:r w:rsidRPr="00827FA4">
              <w:rPr>
                <w:b/>
              </w:rPr>
              <w:t>23</w:t>
            </w:r>
            <w:r w:rsidR="00663E52" w:rsidRPr="00827FA4">
              <w:rPr>
                <w:b/>
              </w:rPr>
              <w:t>—</w:t>
            </w:r>
            <w:r w:rsidR="00663E52" w:rsidRPr="008D0393">
              <w:t xml:space="preserve">ST. </w:t>
            </w:r>
            <w:r w:rsidR="00663E52" w:rsidRPr="008D0393">
              <w:lastRenderedPageBreak/>
              <w:t>ADDR. 1 (MAILING)</w:t>
            </w:r>
            <w:r w:rsidR="00F157EE" w:rsidRPr="008D0393">
              <w:t>.</w:t>
            </w:r>
          </w:p>
          <w:p w:rsidR="00281481" w:rsidRPr="008D0393" w:rsidRDefault="00663E52" w:rsidP="00F157EE">
            <w:pPr>
              <w:pStyle w:val="TableListBullet"/>
            </w:pPr>
            <w:r w:rsidRPr="00827FA4">
              <w:rPr>
                <w:b/>
              </w:rPr>
              <w:t>24—</w:t>
            </w:r>
            <w:r w:rsidR="00F157EE" w:rsidRPr="008D0393">
              <w:t>CITY (MAILING).</w:t>
            </w:r>
          </w:p>
          <w:p w:rsidR="00281481" w:rsidRPr="008D0393" w:rsidRDefault="00281481" w:rsidP="00F157EE">
            <w:pPr>
              <w:pStyle w:val="TableListBullet"/>
            </w:pPr>
            <w:r w:rsidRPr="00827FA4">
              <w:rPr>
                <w:b/>
              </w:rPr>
              <w:t>25</w:t>
            </w:r>
            <w:r w:rsidR="00663E52" w:rsidRPr="00827FA4">
              <w:rPr>
                <w:b/>
              </w:rPr>
              <w:t>—</w:t>
            </w:r>
            <w:r w:rsidR="00663E52" w:rsidRPr="008D0393">
              <w:t>STATE (MAILING)</w:t>
            </w:r>
            <w:r w:rsidR="00F157EE" w:rsidRPr="008D0393">
              <w:t>.</w:t>
            </w:r>
          </w:p>
          <w:p w:rsidR="00281481" w:rsidRPr="008D0393" w:rsidRDefault="00281481" w:rsidP="00F157EE">
            <w:pPr>
              <w:pStyle w:val="TableListBullet"/>
            </w:pPr>
            <w:r w:rsidRPr="00827FA4">
              <w:rPr>
                <w:b/>
              </w:rPr>
              <w:t>26</w:t>
            </w:r>
            <w:r w:rsidR="00663E52" w:rsidRPr="00827FA4">
              <w:rPr>
                <w:b/>
              </w:rPr>
              <w:t>—</w:t>
            </w:r>
            <w:r w:rsidR="00663E52" w:rsidRPr="008D0393">
              <w:t>ZIP (MAILING)</w:t>
            </w:r>
            <w:r w:rsidR="00F157EE" w:rsidRPr="008D0393">
              <w:t>.</w:t>
            </w:r>
          </w:p>
          <w:p w:rsidR="00281481" w:rsidRPr="008D0393" w:rsidRDefault="00281481" w:rsidP="00F157EE">
            <w:pPr>
              <w:pStyle w:val="TableListBullet"/>
            </w:pPr>
            <w:r w:rsidRPr="00827FA4">
              <w:rPr>
                <w:b/>
              </w:rPr>
              <w:t>27</w:t>
            </w:r>
            <w:r w:rsidR="00663E52" w:rsidRPr="00827FA4">
              <w:rPr>
                <w:b/>
              </w:rPr>
              <w:t>—</w:t>
            </w:r>
            <w:r w:rsidRPr="008D0393">
              <w:t>OLD STREET ADDR</w:t>
            </w:r>
            <w:r w:rsidR="00663E52" w:rsidRPr="008D0393">
              <w:t>. 1</w:t>
            </w:r>
            <w:r w:rsidR="00F157EE" w:rsidRPr="008D0393">
              <w:t>.</w:t>
            </w:r>
          </w:p>
          <w:p w:rsidR="00281481" w:rsidRPr="008D0393" w:rsidRDefault="00281481" w:rsidP="00F157EE">
            <w:pPr>
              <w:pStyle w:val="TableListBullet"/>
            </w:pPr>
            <w:r w:rsidRPr="00827FA4">
              <w:rPr>
                <w:b/>
              </w:rPr>
              <w:t>28</w:t>
            </w:r>
            <w:r w:rsidR="00663E52" w:rsidRPr="00827FA4">
              <w:rPr>
                <w:b/>
              </w:rPr>
              <w:t>—</w:t>
            </w:r>
            <w:r w:rsidR="00663E52" w:rsidRPr="008D0393">
              <w:t>OLD CITY</w:t>
            </w:r>
            <w:r w:rsidR="00F157EE" w:rsidRPr="008D0393">
              <w:t>.</w:t>
            </w:r>
          </w:p>
          <w:p w:rsidR="00281481" w:rsidRPr="008D0393" w:rsidRDefault="00281481" w:rsidP="00F157EE">
            <w:pPr>
              <w:pStyle w:val="TableListBullet"/>
            </w:pPr>
            <w:r w:rsidRPr="00827FA4">
              <w:rPr>
                <w:b/>
              </w:rPr>
              <w:t>29</w:t>
            </w:r>
            <w:r w:rsidR="00663E52" w:rsidRPr="00827FA4">
              <w:rPr>
                <w:b/>
              </w:rPr>
              <w:t>—</w:t>
            </w:r>
            <w:r w:rsidR="00663E52" w:rsidRPr="008D0393">
              <w:t>OLD ZIP</w:t>
            </w:r>
            <w:r w:rsidR="00F157EE" w:rsidRPr="008D0393">
              <w:t>.</w:t>
            </w:r>
          </w:p>
          <w:p w:rsidR="00281481" w:rsidRPr="008D0393" w:rsidRDefault="00281481" w:rsidP="00F157EE">
            <w:pPr>
              <w:pStyle w:val="TableListBullet"/>
            </w:pPr>
            <w:r w:rsidRPr="00827FA4">
              <w:rPr>
                <w:b/>
              </w:rPr>
              <w:t>30</w:t>
            </w:r>
            <w:r w:rsidR="00663E52" w:rsidRPr="00827FA4">
              <w:rPr>
                <w:b/>
              </w:rPr>
              <w:t>—</w:t>
            </w:r>
            <w:r w:rsidR="00663E52" w:rsidRPr="008D0393">
              <w:t>OLD ST. ADDR. 1 (MAILING)</w:t>
            </w:r>
            <w:r w:rsidR="00F157EE" w:rsidRPr="008D0393">
              <w:t>.</w:t>
            </w:r>
          </w:p>
          <w:p w:rsidR="00281481" w:rsidRPr="008D0393" w:rsidRDefault="00281481" w:rsidP="00F157EE">
            <w:pPr>
              <w:pStyle w:val="TableListBullet"/>
            </w:pPr>
            <w:r w:rsidRPr="00827FA4">
              <w:rPr>
                <w:b/>
              </w:rPr>
              <w:t>31</w:t>
            </w:r>
            <w:r w:rsidR="00663E52" w:rsidRPr="00827FA4">
              <w:rPr>
                <w:b/>
              </w:rPr>
              <w:t>—</w:t>
            </w:r>
            <w:r w:rsidR="00663E52" w:rsidRPr="008D0393">
              <w:t>OLD CITY (MAILING)</w:t>
            </w:r>
            <w:r w:rsidR="00F157EE" w:rsidRPr="008D0393">
              <w:t>.</w:t>
            </w:r>
          </w:p>
          <w:p w:rsidR="00281481" w:rsidRPr="008D0393" w:rsidRDefault="00281481" w:rsidP="00F157EE">
            <w:pPr>
              <w:pStyle w:val="TableListBullet"/>
            </w:pPr>
            <w:r w:rsidRPr="00827FA4">
              <w:rPr>
                <w:b/>
              </w:rPr>
              <w:t>32</w:t>
            </w:r>
            <w:r w:rsidR="00663E52" w:rsidRPr="00827FA4">
              <w:rPr>
                <w:b/>
              </w:rPr>
              <w:t>—</w:t>
            </w:r>
            <w:r w:rsidR="00663E52" w:rsidRPr="008D0393">
              <w:t>OLD STATE (MAILING)</w:t>
            </w:r>
            <w:r w:rsidR="00F157EE" w:rsidRPr="008D0393">
              <w:t>.</w:t>
            </w:r>
          </w:p>
          <w:p w:rsidR="00621E9D" w:rsidRPr="008D0393" w:rsidRDefault="00281481" w:rsidP="00F157EE">
            <w:pPr>
              <w:pStyle w:val="TableListBullet"/>
              <w:rPr>
                <w:rFonts w:cs="Times New Roman"/>
              </w:rPr>
            </w:pPr>
            <w:r w:rsidRPr="00827FA4">
              <w:rPr>
                <w:b/>
              </w:rPr>
              <w:t>33</w:t>
            </w:r>
            <w:r w:rsidR="00663E52" w:rsidRPr="00827FA4">
              <w:rPr>
                <w:b/>
              </w:rPr>
              <w:t>—</w:t>
            </w:r>
            <w:r w:rsidR="00663E52" w:rsidRPr="008D0393">
              <w:t>OLD ZIP (MAILING)</w:t>
            </w:r>
            <w:r w:rsidR="00F157EE" w:rsidRPr="008D0393">
              <w:t>.</w:t>
            </w: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lastRenderedPageBreak/>
              <w:t>XUPROGMODE</w:t>
            </w:r>
          </w:p>
        </w:tc>
        <w:tc>
          <w:tcPr>
            <w:tcW w:w="1915" w:type="dxa"/>
            <w:shd w:val="clear" w:color="auto" w:fill="auto"/>
          </w:tcPr>
          <w:p w:rsidR="00621E9D" w:rsidRPr="008D0393" w:rsidRDefault="0064462D" w:rsidP="00F157EE">
            <w:pPr>
              <w:pStyle w:val="TableText"/>
              <w:rPr>
                <w:rFonts w:cs="Arial"/>
              </w:rPr>
            </w:pPr>
            <w:r w:rsidRPr="008D0393">
              <w:t>User going into progmode message.</w:t>
            </w:r>
          </w:p>
        </w:tc>
        <w:tc>
          <w:tcPr>
            <w:tcW w:w="1915" w:type="dxa"/>
            <w:shd w:val="clear" w:color="auto" w:fill="auto"/>
          </w:tcPr>
          <w:p w:rsidR="00621E9D" w:rsidRPr="008D0393" w:rsidRDefault="0064462D" w:rsidP="00F157EE">
            <w:pPr>
              <w:pStyle w:val="TableText"/>
              <w:rPr>
                <w:rFonts w:cs="Arial"/>
              </w:rPr>
            </w:pPr>
            <w:r w:rsidRPr="008D0393">
              <w:t>DROPPING INTO PROGRAMMER MODE</w:t>
            </w:r>
          </w:p>
        </w:tc>
        <w:tc>
          <w:tcPr>
            <w:tcW w:w="1915" w:type="dxa"/>
            <w:shd w:val="clear" w:color="auto" w:fill="auto"/>
          </w:tcPr>
          <w:p w:rsidR="00621E9D" w:rsidRPr="008D0393" w:rsidRDefault="0064462D" w:rsidP="00F157EE">
            <w:pPr>
              <w:pStyle w:val="TableText"/>
              <w:rPr>
                <w:rFonts w:cs="Arial"/>
              </w:rPr>
            </w:pPr>
            <w:r w:rsidRPr="008D0393">
              <w:t>User # |1| has dropped into</w:t>
            </w:r>
            <w:r w:rsidR="00F157EE" w:rsidRPr="008D0393">
              <w:t xml:space="preserve"> programmer mode on device |2|</w:t>
            </w:r>
          </w:p>
        </w:tc>
        <w:tc>
          <w:tcPr>
            <w:tcW w:w="1916" w:type="dxa"/>
            <w:shd w:val="clear" w:color="auto" w:fill="auto"/>
          </w:tcPr>
          <w:p w:rsidR="00F157EE" w:rsidRPr="008D0393" w:rsidRDefault="00F157EE" w:rsidP="00F157EE">
            <w:pPr>
              <w:pStyle w:val="TableListBullet"/>
            </w:pPr>
            <w:r w:rsidRPr="00827FA4">
              <w:rPr>
                <w:b/>
              </w:rPr>
              <w:t>1—</w:t>
            </w:r>
            <w:r w:rsidRPr="008D0393">
              <w:t>User name.</w:t>
            </w:r>
          </w:p>
          <w:p w:rsidR="00621E9D" w:rsidRPr="008D0393" w:rsidRDefault="00F157EE" w:rsidP="00F157EE">
            <w:pPr>
              <w:pStyle w:val="TableListBullet"/>
              <w:rPr>
                <w:rFonts w:cs="Times New Roman"/>
              </w:rPr>
            </w:pPr>
            <w:r w:rsidRPr="00827FA4">
              <w:rPr>
                <w:b/>
              </w:rPr>
              <w:t>2—</w:t>
            </w:r>
            <w:r w:rsidRPr="008D0393">
              <w:t>Device.</w:t>
            </w: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t>XUS ACCESS CODE VIOLATION</w:t>
            </w:r>
          </w:p>
        </w:tc>
        <w:tc>
          <w:tcPr>
            <w:tcW w:w="1915" w:type="dxa"/>
            <w:shd w:val="clear" w:color="auto" w:fill="auto"/>
          </w:tcPr>
          <w:p w:rsidR="00F157EE" w:rsidRPr="008D0393" w:rsidRDefault="00F157EE" w:rsidP="00F157EE">
            <w:pPr>
              <w:pStyle w:val="TableText"/>
            </w:pPr>
            <w:r w:rsidRPr="008D0393">
              <w:t>This bulletin is sent by the Syntax check of the ACCESS CODE field of the USER file, whenever someone tries to assign an ACCESS CODE that is already in use for a different USER.</w:t>
            </w:r>
          </w:p>
          <w:p w:rsidR="00621E9D" w:rsidRPr="008D0393" w:rsidRDefault="00F157EE" w:rsidP="00F157EE">
            <w:pPr>
              <w:pStyle w:val="TableText"/>
            </w:pPr>
            <w:r w:rsidRPr="008D0393">
              <w:lastRenderedPageBreak/>
              <w:t>The bulletin goes to whoever is in the MAIL GROUP, plus the user who tried to input the code.</w:t>
            </w:r>
          </w:p>
        </w:tc>
        <w:tc>
          <w:tcPr>
            <w:tcW w:w="1915" w:type="dxa"/>
            <w:shd w:val="clear" w:color="auto" w:fill="auto"/>
          </w:tcPr>
          <w:p w:rsidR="00621E9D" w:rsidRPr="008D0393" w:rsidRDefault="00F157EE" w:rsidP="00F157EE">
            <w:pPr>
              <w:pStyle w:val="TableText"/>
              <w:rPr>
                <w:rFonts w:cs="Arial"/>
              </w:rPr>
            </w:pPr>
            <w:r w:rsidRPr="008D0393">
              <w:lastRenderedPageBreak/>
              <w:t>A USER HAS SEEN ANOTHER USER</w:t>
            </w:r>
            <w:r w:rsidR="006C50DB">
              <w:t>’</w:t>
            </w:r>
            <w:r w:rsidRPr="008D0393">
              <w:t>S ACCESS CODE</w:t>
            </w:r>
          </w:p>
        </w:tc>
        <w:tc>
          <w:tcPr>
            <w:tcW w:w="1915" w:type="dxa"/>
            <w:shd w:val="clear" w:color="auto" w:fill="auto"/>
          </w:tcPr>
          <w:p w:rsidR="00621E9D" w:rsidRPr="008D0393" w:rsidRDefault="00F157EE" w:rsidP="00F157EE">
            <w:pPr>
              <w:pStyle w:val="TableText"/>
            </w:pPr>
            <w:r w:rsidRPr="008D0393">
              <w:t>The user above tried to assign the ACCESS CODE that already belonged to |1|.  |1| should change his/her code as soon as possible, since its secrecy has now been compromised.</w:t>
            </w:r>
          </w:p>
        </w:tc>
        <w:tc>
          <w:tcPr>
            <w:tcW w:w="1916" w:type="dxa"/>
            <w:shd w:val="clear" w:color="auto" w:fill="auto"/>
          </w:tcPr>
          <w:p w:rsidR="00F157EE" w:rsidRPr="008D0393" w:rsidRDefault="00F157EE" w:rsidP="00F157EE">
            <w:pPr>
              <w:pStyle w:val="TableListBullet"/>
              <w:rPr>
                <w:rFonts w:cs="Times New Roman"/>
              </w:rPr>
            </w:pPr>
            <w:r w:rsidRPr="00827FA4">
              <w:rPr>
                <w:b/>
              </w:rPr>
              <w:t>1—</w:t>
            </w:r>
            <w:r w:rsidRPr="008D0393">
              <w:t>Name of the USER whose ACCESS CODE was discovered.</w:t>
            </w: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t>XUSECURITY</w:t>
            </w:r>
          </w:p>
        </w:tc>
        <w:tc>
          <w:tcPr>
            <w:tcW w:w="1915" w:type="dxa"/>
            <w:shd w:val="clear" w:color="auto" w:fill="auto"/>
          </w:tcPr>
          <w:p w:rsidR="00621E9D" w:rsidRPr="008D0393" w:rsidRDefault="00F157EE" w:rsidP="005F7522">
            <w:pPr>
              <w:pStyle w:val="TableText"/>
            </w:pPr>
            <w:r w:rsidRPr="008D0393">
              <w:t>Th</w:t>
            </w:r>
            <w:r w:rsidR="005F7522">
              <w:t>is bulletin is sent by the sign</w:t>
            </w:r>
            <w:r w:rsidRPr="008D0393">
              <w:t>on system if a user uses a</w:t>
            </w:r>
            <w:r w:rsidR="00940EC5" w:rsidRPr="008D0393">
              <w:t xml:space="preserve"> terminal that has SECURITY</w:t>
            </w:r>
            <w:r w:rsidRPr="008D0393">
              <w:t xml:space="preserve"> to sign on, and hi</w:t>
            </w:r>
            <w:r w:rsidR="00940EC5" w:rsidRPr="008D0393">
              <w:t xml:space="preserve">s </w:t>
            </w:r>
            <w:r w:rsidR="00940EC5" w:rsidRPr="00A3540D">
              <w:rPr>
                <w:b/>
              </w:rPr>
              <w:t>DUZ(0)</w:t>
            </w:r>
            <w:r w:rsidR="00940EC5" w:rsidRPr="008D0393">
              <w:t xml:space="preserve"> code is </w:t>
            </w:r>
            <w:r w:rsidR="00940EC5" w:rsidRPr="00A3540D">
              <w:rPr>
                <w:i/>
              </w:rPr>
              <w:t>not</w:t>
            </w:r>
            <w:r w:rsidR="00940EC5" w:rsidRPr="008D0393">
              <w:t xml:space="preserve"> found i</w:t>
            </w:r>
            <w:r w:rsidR="005F7522">
              <w:t>n the terminal</w:t>
            </w:r>
            <w:r w:rsidR="006C50DB">
              <w:t>’</w:t>
            </w:r>
            <w:r w:rsidR="005F7522">
              <w:t xml:space="preserve">s SECURITY code, </w:t>
            </w:r>
            <w:r w:rsidRPr="008D0393">
              <w:t>as the FI</w:t>
            </w:r>
            <w:r w:rsidR="00940EC5" w:rsidRPr="008D0393">
              <w:t xml:space="preserve">LE MANAGER ACCESS CODE attempts </w:t>
            </w:r>
            <w:r w:rsidRPr="008D0393">
              <w:t>to sign on.</w:t>
            </w:r>
          </w:p>
        </w:tc>
        <w:tc>
          <w:tcPr>
            <w:tcW w:w="1915" w:type="dxa"/>
            <w:shd w:val="clear" w:color="auto" w:fill="auto"/>
          </w:tcPr>
          <w:p w:rsidR="00621E9D" w:rsidRPr="008D0393" w:rsidRDefault="00F157EE" w:rsidP="00F157EE">
            <w:pPr>
              <w:pStyle w:val="TableText"/>
              <w:rPr>
                <w:rFonts w:cs="Arial"/>
              </w:rPr>
            </w:pPr>
            <w:r w:rsidRPr="008D0393">
              <w:t>SIGN-ON DISALLOWED ON SECURED TERMINAL</w:t>
            </w:r>
          </w:p>
        </w:tc>
        <w:tc>
          <w:tcPr>
            <w:tcW w:w="1915" w:type="dxa"/>
            <w:shd w:val="clear" w:color="auto" w:fill="auto"/>
          </w:tcPr>
          <w:p w:rsidR="00621E9D" w:rsidRPr="008D0393" w:rsidRDefault="00F157EE" w:rsidP="00F157EE">
            <w:pPr>
              <w:pStyle w:val="TableText"/>
            </w:pPr>
            <w:r w:rsidRPr="008D0393">
              <w:t>User |1| tried to sign on to devic</w:t>
            </w:r>
            <w:r w:rsidR="00940EC5" w:rsidRPr="008D0393">
              <w:t xml:space="preserve">e |2|, which has SECURITY code </w:t>
            </w:r>
            <w:r w:rsidRPr="008D0393">
              <w:t xml:space="preserve">|3|, but |1| has security code </w:t>
            </w:r>
            <w:r w:rsidR="006C50DB">
              <w:t>‘</w:t>
            </w:r>
            <w:r w:rsidRPr="008D0393">
              <w:t>|4|</w:t>
            </w:r>
            <w:r w:rsidR="006C50DB">
              <w:t>’</w:t>
            </w:r>
            <w:r w:rsidRPr="008D0393">
              <w:t xml:space="preserve">.  </w:t>
            </w:r>
            <w:r w:rsidR="00940EC5" w:rsidRPr="008D0393">
              <w:t>Use ^UTIO to edit the device</w:t>
            </w:r>
            <w:r w:rsidR="006C50DB">
              <w:t>’</w:t>
            </w:r>
            <w:r w:rsidR="00940EC5" w:rsidRPr="008D0393">
              <w:t xml:space="preserve">s </w:t>
            </w:r>
            <w:r w:rsidRPr="008D0393">
              <w:t>SECURITY, if necessary.</w:t>
            </w:r>
          </w:p>
        </w:tc>
        <w:tc>
          <w:tcPr>
            <w:tcW w:w="1916" w:type="dxa"/>
            <w:shd w:val="clear" w:color="auto" w:fill="auto"/>
          </w:tcPr>
          <w:p w:rsidR="00F157EE" w:rsidRPr="008D0393" w:rsidRDefault="00940EC5" w:rsidP="00940EC5">
            <w:pPr>
              <w:pStyle w:val="TableListBullet"/>
            </w:pPr>
            <w:r w:rsidRPr="00827FA4">
              <w:rPr>
                <w:b/>
              </w:rPr>
              <w:t>1—</w:t>
            </w:r>
            <w:r w:rsidR="00F157EE" w:rsidRPr="008D0393">
              <w:t>Name</w:t>
            </w:r>
            <w:r w:rsidRPr="008D0393">
              <w:t xml:space="preserve"> of User.</w:t>
            </w:r>
          </w:p>
          <w:p w:rsidR="00F157EE" w:rsidRPr="008D0393" w:rsidRDefault="00F157EE" w:rsidP="00940EC5">
            <w:pPr>
              <w:pStyle w:val="TableListBullet"/>
            </w:pPr>
            <w:r w:rsidRPr="00827FA4">
              <w:rPr>
                <w:b/>
              </w:rPr>
              <w:t>2</w:t>
            </w:r>
            <w:r w:rsidR="00940EC5" w:rsidRPr="00827FA4">
              <w:rPr>
                <w:b/>
              </w:rPr>
              <w:t>—</w:t>
            </w:r>
            <w:r w:rsidR="00940EC5" w:rsidRPr="008D0393">
              <w:t>Device.</w:t>
            </w:r>
          </w:p>
          <w:p w:rsidR="00F157EE" w:rsidRPr="008D0393" w:rsidRDefault="00F157EE" w:rsidP="00940EC5">
            <w:pPr>
              <w:pStyle w:val="TableListBullet"/>
            </w:pPr>
            <w:r w:rsidRPr="00827FA4">
              <w:rPr>
                <w:b/>
              </w:rPr>
              <w:t>3</w:t>
            </w:r>
            <w:r w:rsidR="00940EC5" w:rsidRPr="00827FA4">
              <w:rPr>
                <w:b/>
              </w:rPr>
              <w:t>—</w:t>
            </w:r>
            <w:r w:rsidR="00940EC5" w:rsidRPr="008D0393">
              <w:t>Device</w:t>
            </w:r>
            <w:r w:rsidR="006C50DB">
              <w:t>’</w:t>
            </w:r>
            <w:r w:rsidR="00940EC5" w:rsidRPr="008D0393">
              <w:t>s security code.</w:t>
            </w:r>
          </w:p>
          <w:p w:rsidR="00621E9D" w:rsidRPr="008D0393" w:rsidRDefault="00F157EE" w:rsidP="00940EC5">
            <w:pPr>
              <w:pStyle w:val="TableListBullet"/>
              <w:rPr>
                <w:rFonts w:cs="Times New Roman"/>
              </w:rPr>
            </w:pPr>
            <w:r w:rsidRPr="00827FA4">
              <w:rPr>
                <w:b/>
              </w:rPr>
              <w:t>4</w:t>
            </w:r>
            <w:r w:rsidR="00940EC5" w:rsidRPr="00827FA4">
              <w:rPr>
                <w:b/>
              </w:rPr>
              <w:t>—</w:t>
            </w:r>
            <w:r w:rsidRPr="008D0393">
              <w:t>User</w:t>
            </w:r>
            <w:r w:rsidR="006C50DB">
              <w:t>’</w:t>
            </w:r>
            <w:r w:rsidRPr="008D0393">
              <w:t>s security code</w:t>
            </w:r>
            <w:r w:rsidR="00940EC5" w:rsidRPr="008D0393">
              <w:t>.</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XUSERDEAC</w:t>
            </w:r>
          </w:p>
        </w:tc>
        <w:tc>
          <w:tcPr>
            <w:tcW w:w="1915" w:type="dxa"/>
            <w:shd w:val="clear" w:color="auto" w:fill="auto"/>
          </w:tcPr>
          <w:p w:rsidR="00C207EA" w:rsidRPr="008D0393" w:rsidRDefault="00BB46FA" w:rsidP="004D110B">
            <w:pPr>
              <w:pStyle w:val="TableText"/>
            </w:pPr>
            <w:r w:rsidRPr="008D0393">
              <w:t xml:space="preserve">This bulletin </w:t>
            </w:r>
            <w:r w:rsidR="004D110B">
              <w:t>is sent to an assigned email g</w:t>
            </w:r>
            <w:r w:rsidRPr="008D0393">
              <w:t xml:space="preserve">roup when </w:t>
            </w:r>
            <w:r w:rsidR="005F7522" w:rsidRPr="008D0393">
              <w:t>a user gets</w:t>
            </w:r>
            <w:r w:rsidRPr="008D0393">
              <w:t xml:space="preserve"> deactivated.</w:t>
            </w:r>
          </w:p>
        </w:tc>
        <w:tc>
          <w:tcPr>
            <w:tcW w:w="1915" w:type="dxa"/>
            <w:shd w:val="clear" w:color="auto" w:fill="auto"/>
          </w:tcPr>
          <w:p w:rsidR="00C207EA" w:rsidRPr="008D0393" w:rsidRDefault="0025597F" w:rsidP="00BB46FA">
            <w:pPr>
              <w:pStyle w:val="TableText"/>
              <w:rPr>
                <w:rFonts w:cs="Arial"/>
              </w:rPr>
            </w:pPr>
            <w:r w:rsidRPr="008D0393">
              <w:t>XUSER DEACTIVATION</w:t>
            </w:r>
          </w:p>
        </w:tc>
        <w:tc>
          <w:tcPr>
            <w:tcW w:w="1915" w:type="dxa"/>
            <w:shd w:val="clear" w:color="auto" w:fill="auto"/>
          </w:tcPr>
          <w:p w:rsidR="00BB46FA" w:rsidRPr="008D0393" w:rsidRDefault="00BB46FA" w:rsidP="00BB46FA">
            <w:pPr>
              <w:pStyle w:val="TableText"/>
            </w:pPr>
            <w:r w:rsidRPr="008D0393">
              <w:t>User name : |1|</w:t>
            </w:r>
          </w:p>
          <w:p w:rsidR="00BB46FA" w:rsidRPr="008D0393" w:rsidRDefault="009C0321" w:rsidP="00BB46FA">
            <w:pPr>
              <w:pStyle w:val="TableText"/>
            </w:pPr>
            <w:r>
              <w:t>Title</w:t>
            </w:r>
            <w:r w:rsidR="00BB46FA" w:rsidRPr="008D0393">
              <w:t>: |2|</w:t>
            </w:r>
          </w:p>
          <w:p w:rsidR="00BB46FA" w:rsidRPr="008D0393" w:rsidRDefault="009C0321" w:rsidP="00BB46FA">
            <w:pPr>
              <w:pStyle w:val="TableText"/>
            </w:pPr>
            <w:r>
              <w:t>Service</w:t>
            </w:r>
            <w:r w:rsidR="00BB46FA" w:rsidRPr="008D0393">
              <w:t>: |3|</w:t>
            </w:r>
          </w:p>
          <w:p w:rsidR="00C207EA" w:rsidRPr="008D0393" w:rsidRDefault="00BB46FA" w:rsidP="00BB46FA">
            <w:pPr>
              <w:pStyle w:val="TableText"/>
              <w:rPr>
                <w:rFonts w:cs="Arial"/>
              </w:rPr>
            </w:pPr>
            <w:r w:rsidRPr="008D0393">
              <w:t>was deactivated on |4|.</w:t>
            </w:r>
          </w:p>
        </w:tc>
        <w:tc>
          <w:tcPr>
            <w:tcW w:w="1916" w:type="dxa"/>
            <w:shd w:val="clear" w:color="auto" w:fill="auto"/>
          </w:tcPr>
          <w:p w:rsidR="00BB46FA" w:rsidRPr="008D0393" w:rsidRDefault="00BB46FA" w:rsidP="00BB46FA">
            <w:pPr>
              <w:pStyle w:val="TableListBullet"/>
            </w:pPr>
            <w:r w:rsidRPr="00827FA4">
              <w:rPr>
                <w:b/>
              </w:rPr>
              <w:t>1—</w:t>
            </w:r>
            <w:r w:rsidRPr="008D0393">
              <w:t>Name of user who gets deactivated.</w:t>
            </w:r>
          </w:p>
          <w:p w:rsidR="00BB46FA" w:rsidRPr="008D0393" w:rsidRDefault="00BB46FA" w:rsidP="00BB46FA">
            <w:pPr>
              <w:pStyle w:val="TableListBullet"/>
            </w:pPr>
            <w:r w:rsidRPr="00827FA4">
              <w:rPr>
                <w:b/>
              </w:rPr>
              <w:t>2—</w:t>
            </w:r>
            <w:r w:rsidRPr="008D0393">
              <w:t>Title.</w:t>
            </w:r>
          </w:p>
          <w:p w:rsidR="00BB46FA" w:rsidRPr="008D0393" w:rsidRDefault="00BB46FA" w:rsidP="00BB46FA">
            <w:pPr>
              <w:pStyle w:val="TableListBullet"/>
            </w:pPr>
            <w:r w:rsidRPr="00827FA4">
              <w:rPr>
                <w:b/>
              </w:rPr>
              <w:t>3—</w:t>
            </w:r>
            <w:r w:rsidRPr="008D0393">
              <w:t>Service.</w:t>
            </w:r>
          </w:p>
          <w:p w:rsidR="00C207EA" w:rsidRPr="008D0393" w:rsidRDefault="00BB46FA" w:rsidP="00BB46FA">
            <w:pPr>
              <w:pStyle w:val="TableListBullet"/>
              <w:rPr>
                <w:rFonts w:cs="Times New Roman"/>
              </w:rPr>
            </w:pPr>
            <w:r w:rsidRPr="00827FA4">
              <w:rPr>
                <w:b/>
              </w:rPr>
              <w:t>4—</w:t>
            </w:r>
            <w:r w:rsidRPr="008D0393">
              <w:t>Date of user gets deactivated.</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XUSERTERM</w:t>
            </w:r>
          </w:p>
        </w:tc>
        <w:tc>
          <w:tcPr>
            <w:tcW w:w="1915" w:type="dxa"/>
            <w:shd w:val="clear" w:color="auto" w:fill="auto"/>
          </w:tcPr>
          <w:p w:rsidR="00C207EA" w:rsidRPr="008D0393" w:rsidRDefault="00446661" w:rsidP="00446661">
            <w:pPr>
              <w:pStyle w:val="TableText"/>
            </w:pPr>
            <w:r w:rsidRPr="008D0393">
              <w:t xml:space="preserve">This bulletin is issued whenever a message cannot be delivered after the Simple Mail Transfer Protocol </w:t>
            </w:r>
            <w:r w:rsidR="006C50DB">
              <w:t>“</w:t>
            </w:r>
            <w:r w:rsidRPr="00AD6030">
              <w:rPr>
                <w:b/>
              </w:rPr>
              <w:t>DATA</w:t>
            </w:r>
            <w:r w:rsidR="006C50DB">
              <w:t>”</w:t>
            </w:r>
            <w:r w:rsidRPr="008D0393">
              <w:t xml:space="preserve"> command is issued. It indicates that the </w:t>
            </w:r>
            <w:r w:rsidR="006C50DB">
              <w:t>“</w:t>
            </w:r>
            <w:r w:rsidRPr="00AD6030">
              <w:rPr>
                <w:b/>
              </w:rPr>
              <w:t>Mail From:</w:t>
            </w:r>
            <w:r w:rsidR="006C50DB">
              <w:t>”</w:t>
            </w:r>
            <w:r w:rsidRPr="008D0393">
              <w:t xml:space="preserve"> and </w:t>
            </w:r>
            <w:r w:rsidRPr="00AD6030">
              <w:rPr>
                <w:b/>
              </w:rPr>
              <w:t>RCPT</w:t>
            </w:r>
            <w:r w:rsidRPr="008D0393">
              <w:t xml:space="preserve"> (recipient) commands were </w:t>
            </w:r>
            <w:r w:rsidRPr="008D0393">
              <w:lastRenderedPageBreak/>
              <w:t>successfully issued, but that something in the header of the message was rejected, such as duplicate message ID. The error message returned by the remote receiver is included in the bulletin.</w:t>
            </w:r>
          </w:p>
        </w:tc>
        <w:tc>
          <w:tcPr>
            <w:tcW w:w="1915" w:type="dxa"/>
            <w:shd w:val="clear" w:color="auto" w:fill="auto"/>
          </w:tcPr>
          <w:p w:rsidR="00C207EA" w:rsidRPr="008D0393" w:rsidRDefault="00446661" w:rsidP="00446661">
            <w:pPr>
              <w:pStyle w:val="TableText"/>
              <w:rPr>
                <w:rFonts w:cs="Arial"/>
              </w:rPr>
            </w:pPr>
            <w:r w:rsidRPr="008D0393">
              <w:lastRenderedPageBreak/>
              <w:t>USER TERMINATION</w:t>
            </w:r>
          </w:p>
        </w:tc>
        <w:tc>
          <w:tcPr>
            <w:tcW w:w="1915" w:type="dxa"/>
            <w:shd w:val="clear" w:color="auto" w:fill="auto"/>
          </w:tcPr>
          <w:p w:rsidR="00C207EA" w:rsidRPr="008D0393" w:rsidRDefault="00446661" w:rsidP="00446661">
            <w:pPr>
              <w:pStyle w:val="TableText"/>
              <w:rPr>
                <w:rFonts w:cs="Arial"/>
              </w:rPr>
            </w:pPr>
            <w:r w:rsidRPr="008D0393">
              <w:t xml:space="preserve">USER |1| has been terminated as of |2| The error message was </w:t>
            </w:r>
            <w:r w:rsidR="006C50DB">
              <w:t>‘</w:t>
            </w:r>
            <w:r w:rsidRPr="008D0393">
              <w:t>|3|</w:t>
            </w:r>
            <w:r w:rsidR="006C50DB">
              <w:t>’</w:t>
            </w:r>
            <w:r w:rsidRPr="008D0393">
              <w:t>.</w:t>
            </w:r>
          </w:p>
        </w:tc>
        <w:tc>
          <w:tcPr>
            <w:tcW w:w="1916" w:type="dxa"/>
            <w:shd w:val="clear" w:color="auto" w:fill="auto"/>
          </w:tcPr>
          <w:p w:rsidR="00446661" w:rsidRPr="008D0393" w:rsidRDefault="00446661" w:rsidP="00446661">
            <w:pPr>
              <w:pStyle w:val="TableListBullet"/>
            </w:pPr>
            <w:r w:rsidRPr="00827FA4">
              <w:rPr>
                <w:b/>
              </w:rPr>
              <w:t>1—</w:t>
            </w:r>
            <w:r w:rsidRPr="008D0393">
              <w:t>Name of the remote site rejecting the message (may be intermediate relay).</w:t>
            </w:r>
          </w:p>
          <w:p w:rsidR="00446661" w:rsidRPr="008D0393" w:rsidRDefault="00446661" w:rsidP="00446661">
            <w:pPr>
              <w:pStyle w:val="TableListBullet"/>
            </w:pPr>
            <w:r w:rsidRPr="00827FA4">
              <w:rPr>
                <w:b/>
              </w:rPr>
              <w:t>2—</w:t>
            </w:r>
            <w:r w:rsidRPr="008D0393">
              <w:t>Title and message number of message which was rejected.</w:t>
            </w:r>
          </w:p>
          <w:p w:rsidR="00C207EA" w:rsidRPr="008D0393" w:rsidRDefault="00446661" w:rsidP="00446661">
            <w:pPr>
              <w:pStyle w:val="TableListBullet"/>
              <w:rPr>
                <w:rFonts w:cs="Times New Roman"/>
              </w:rPr>
            </w:pPr>
            <w:r w:rsidRPr="00827FA4">
              <w:rPr>
                <w:b/>
              </w:rPr>
              <w:t>3—</w:t>
            </w:r>
            <w:r w:rsidRPr="008D0393">
              <w:t xml:space="preserve">Rejection </w:t>
            </w:r>
            <w:r w:rsidRPr="008D0393">
              <w:lastRenderedPageBreak/>
              <w:t>message issued by the rejecting receiver.</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lastRenderedPageBreak/>
              <w:t>XUSIGNON</w:t>
            </w:r>
          </w:p>
        </w:tc>
        <w:tc>
          <w:tcPr>
            <w:tcW w:w="1915" w:type="dxa"/>
            <w:shd w:val="clear" w:color="auto" w:fill="auto"/>
          </w:tcPr>
          <w:p w:rsidR="00C207EA" w:rsidRPr="008D0393" w:rsidRDefault="00CF3538" w:rsidP="00CF3538">
            <w:pPr>
              <w:pStyle w:val="TableText"/>
            </w:pPr>
            <w:r w:rsidRPr="008D0393">
              <w:t xml:space="preserve">This bulletin is triggered whenever someone signs on thru </w:t>
            </w:r>
            <w:r w:rsidR="006C50DB">
              <w:t>‘</w:t>
            </w:r>
            <w:r w:rsidRPr="008D0393">
              <w:t>XUS</w:t>
            </w:r>
            <w:r w:rsidR="006C50DB">
              <w:t>’</w:t>
            </w:r>
            <w:r w:rsidRPr="008D0393">
              <w:t>.</w:t>
            </w:r>
          </w:p>
        </w:tc>
        <w:tc>
          <w:tcPr>
            <w:tcW w:w="1915" w:type="dxa"/>
            <w:shd w:val="clear" w:color="auto" w:fill="auto"/>
          </w:tcPr>
          <w:p w:rsidR="00C207EA" w:rsidRPr="008D0393" w:rsidRDefault="00CF3538" w:rsidP="00CF3538">
            <w:pPr>
              <w:pStyle w:val="TableText"/>
            </w:pPr>
            <w:r w:rsidRPr="008D0393">
              <w:t>USER SIGNING ON</w:t>
            </w:r>
          </w:p>
        </w:tc>
        <w:tc>
          <w:tcPr>
            <w:tcW w:w="1915" w:type="dxa"/>
            <w:shd w:val="clear" w:color="auto" w:fill="auto"/>
          </w:tcPr>
          <w:p w:rsidR="00C207EA" w:rsidRPr="008D0393" w:rsidRDefault="00CF3538" w:rsidP="00CF3538">
            <w:pPr>
              <w:pStyle w:val="TableText"/>
            </w:pPr>
            <w:r w:rsidRPr="008D0393">
              <w:t>User |2| has signed on at Device |3|.</w:t>
            </w:r>
          </w:p>
        </w:tc>
        <w:tc>
          <w:tcPr>
            <w:tcW w:w="1916" w:type="dxa"/>
            <w:shd w:val="clear" w:color="auto" w:fill="auto"/>
          </w:tcPr>
          <w:p w:rsidR="00CF3538" w:rsidRPr="008D0393" w:rsidRDefault="00CF3538" w:rsidP="00CF3538">
            <w:pPr>
              <w:pStyle w:val="TableListBullet"/>
            </w:pPr>
            <w:r w:rsidRPr="00827FA4">
              <w:rPr>
                <w:b/>
              </w:rPr>
              <w:t>1—</w:t>
            </w:r>
            <w:r w:rsidRPr="008D0393">
              <w:t>User number (</w:t>
            </w:r>
            <w:r w:rsidR="006C50DB">
              <w:t>‘</w:t>
            </w:r>
            <w:r w:rsidRPr="00827FA4">
              <w:rPr>
                <w:b/>
              </w:rPr>
              <w:t>DUZ</w:t>
            </w:r>
            <w:r w:rsidR="006C50DB">
              <w:t>’</w:t>
            </w:r>
            <w:r w:rsidRPr="008D0393">
              <w:t>) of user signing on.</w:t>
            </w:r>
          </w:p>
          <w:p w:rsidR="00CF3538" w:rsidRPr="008D0393" w:rsidRDefault="00CF3538" w:rsidP="00CF3538">
            <w:pPr>
              <w:pStyle w:val="TableListBullet"/>
            </w:pPr>
            <w:r w:rsidRPr="00827FA4">
              <w:rPr>
                <w:b/>
              </w:rPr>
              <w:t>2—</w:t>
            </w:r>
            <w:r w:rsidRPr="008D0393">
              <w:t>Name of user.</w:t>
            </w:r>
          </w:p>
          <w:p w:rsidR="00C207EA" w:rsidRPr="008D0393" w:rsidRDefault="00CF3538" w:rsidP="00CF3538">
            <w:pPr>
              <w:pStyle w:val="TableListBullet"/>
            </w:pPr>
            <w:r w:rsidRPr="00827FA4">
              <w:rPr>
                <w:b/>
              </w:rPr>
              <w:t>3—</w:t>
            </w:r>
            <w:r w:rsidRPr="008D0393">
              <w:t>Device at which sign-on occurred.</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XUSLOCK</w:t>
            </w:r>
          </w:p>
        </w:tc>
        <w:tc>
          <w:tcPr>
            <w:tcW w:w="1915" w:type="dxa"/>
            <w:shd w:val="clear" w:color="auto" w:fill="auto"/>
          </w:tcPr>
          <w:p w:rsidR="00C207EA" w:rsidRPr="008D0393" w:rsidRDefault="00CF3538" w:rsidP="00CF3538">
            <w:pPr>
              <w:pStyle w:val="TableText"/>
            </w:pPr>
            <w:r w:rsidRPr="008D0393">
              <w:t xml:space="preserve">This bulletin is triggered when the number of bad signons causes a terminal device or IP address to be </w:t>
            </w:r>
            <w:r w:rsidR="006C50DB">
              <w:t>“</w:t>
            </w:r>
            <w:r w:rsidRPr="008D0393">
              <w:t>locked out</w:t>
            </w:r>
            <w:r w:rsidR="006C50DB">
              <w:t>”</w:t>
            </w:r>
            <w:r w:rsidRPr="008D0393">
              <w:t>.</w:t>
            </w:r>
          </w:p>
        </w:tc>
        <w:tc>
          <w:tcPr>
            <w:tcW w:w="1915" w:type="dxa"/>
            <w:shd w:val="clear" w:color="auto" w:fill="auto"/>
          </w:tcPr>
          <w:p w:rsidR="00C207EA" w:rsidRPr="008D0393" w:rsidRDefault="00CF3538" w:rsidP="00CF3538">
            <w:pPr>
              <w:pStyle w:val="TableText"/>
              <w:rPr>
                <w:rFonts w:cs="Arial"/>
              </w:rPr>
            </w:pPr>
            <w:r w:rsidRPr="008D0393">
              <w:t>DEVICE LOCKED DUE TO BAD SIGN-ONS</w:t>
            </w:r>
          </w:p>
        </w:tc>
        <w:tc>
          <w:tcPr>
            <w:tcW w:w="1915" w:type="dxa"/>
            <w:shd w:val="clear" w:color="auto" w:fill="auto"/>
          </w:tcPr>
          <w:p w:rsidR="00CF3538" w:rsidRPr="008D0393" w:rsidRDefault="00CF3538" w:rsidP="00CF3538">
            <w:pPr>
              <w:pStyle w:val="TableText"/>
            </w:pPr>
            <w:r w:rsidRPr="008D0393">
              <w:t>Device |1| has made |2| bad sign-on attempts and has been locked.</w:t>
            </w:r>
          </w:p>
          <w:p w:rsidR="00C207EA" w:rsidRPr="008D0393" w:rsidRDefault="00CF3538" w:rsidP="00CF3538">
            <w:pPr>
              <w:pStyle w:val="TableText"/>
            </w:pPr>
            <w:r w:rsidRPr="008D0393">
              <w:t xml:space="preserve">The device will automatically clear after the Lockout time in the Kernel System Parameters.  To make the device or IP address useable before the lockout time is up use the </w:t>
            </w:r>
            <w:r w:rsidR="006C50DB">
              <w:t>“</w:t>
            </w:r>
            <w:r w:rsidRPr="008D0393">
              <w:t>CLEAR TERMINAL</w:t>
            </w:r>
            <w:r w:rsidR="006C50DB">
              <w:t>”</w:t>
            </w:r>
            <w:r w:rsidRPr="008D0393">
              <w:t xml:space="preserve"> or </w:t>
            </w:r>
            <w:r w:rsidR="006C50DB">
              <w:t>“</w:t>
            </w:r>
            <w:r w:rsidRPr="008D0393">
              <w:t>Release IP lock</w:t>
            </w:r>
            <w:r w:rsidR="006C50DB">
              <w:t>”</w:t>
            </w:r>
            <w:r w:rsidRPr="008D0393">
              <w:t xml:space="preserve"> option to make the device available again.  Select |3| as the </w:t>
            </w:r>
            <w:r w:rsidRPr="008D0393">
              <w:lastRenderedPageBreak/>
              <w:t>device to release.</w:t>
            </w:r>
          </w:p>
        </w:tc>
        <w:tc>
          <w:tcPr>
            <w:tcW w:w="1916" w:type="dxa"/>
            <w:shd w:val="clear" w:color="auto" w:fill="auto"/>
          </w:tcPr>
          <w:p w:rsidR="00CF3538" w:rsidRPr="008D0393" w:rsidRDefault="00CF3538" w:rsidP="00CF3538">
            <w:pPr>
              <w:pStyle w:val="TableListBullet"/>
            </w:pPr>
            <w:r w:rsidRPr="00827FA4">
              <w:rPr>
                <w:b/>
              </w:rPr>
              <w:lastRenderedPageBreak/>
              <w:t>1—</w:t>
            </w:r>
            <w:r w:rsidRPr="008D0393">
              <w:t>Name of device being locked.</w:t>
            </w:r>
          </w:p>
          <w:p w:rsidR="00CF3538" w:rsidRPr="008D0393" w:rsidRDefault="00CF3538" w:rsidP="00CF3538">
            <w:pPr>
              <w:pStyle w:val="TableListBullet"/>
            </w:pPr>
            <w:r w:rsidRPr="00827FA4">
              <w:rPr>
                <w:b/>
              </w:rPr>
              <w:t>2—</w:t>
            </w:r>
            <w:r w:rsidRPr="008D0393">
              <w:t>Number of bad signons recorded for the device.</w:t>
            </w:r>
          </w:p>
          <w:p w:rsidR="00C207EA" w:rsidRPr="008D0393" w:rsidRDefault="00CF3538" w:rsidP="00CF3538">
            <w:pPr>
              <w:pStyle w:val="TableListBullet"/>
              <w:rPr>
                <w:rFonts w:cs="Times New Roman"/>
              </w:rPr>
            </w:pPr>
            <w:r w:rsidRPr="00827FA4">
              <w:rPr>
                <w:b/>
              </w:rPr>
              <w:t>3—</w:t>
            </w:r>
            <w:r w:rsidRPr="008D0393">
              <w:t>Name of the device to release.</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XUSSPKI CRL SERVER</w:t>
            </w:r>
          </w:p>
        </w:tc>
        <w:tc>
          <w:tcPr>
            <w:tcW w:w="1915" w:type="dxa"/>
            <w:shd w:val="clear" w:color="auto" w:fill="auto"/>
          </w:tcPr>
          <w:p w:rsidR="00C207EA" w:rsidRPr="008D0393" w:rsidRDefault="00CF3538" w:rsidP="00CF3538">
            <w:pPr>
              <w:pStyle w:val="TableText"/>
              <w:rPr>
                <w:rFonts w:cs="Arial"/>
              </w:rPr>
            </w:pPr>
            <w:r w:rsidRPr="008D0393">
              <w:t>This bulletin is sent when the CRL UPLOAD TASK has a problem.</w:t>
            </w:r>
          </w:p>
        </w:tc>
        <w:tc>
          <w:tcPr>
            <w:tcW w:w="1915" w:type="dxa"/>
            <w:shd w:val="clear" w:color="auto" w:fill="auto"/>
          </w:tcPr>
          <w:p w:rsidR="00C207EA" w:rsidRPr="008D0393" w:rsidRDefault="00CF3538" w:rsidP="00CF3538">
            <w:pPr>
              <w:pStyle w:val="TableText"/>
              <w:rPr>
                <w:rFonts w:cs="Arial"/>
              </w:rPr>
            </w:pPr>
            <w:r w:rsidRPr="008D0393">
              <w:t>CRL UPLOAD MESSAGE</w:t>
            </w:r>
          </w:p>
        </w:tc>
        <w:tc>
          <w:tcPr>
            <w:tcW w:w="1915" w:type="dxa"/>
            <w:shd w:val="clear" w:color="auto" w:fill="auto"/>
          </w:tcPr>
          <w:p w:rsidR="00CF3538" w:rsidRPr="008D0393" w:rsidRDefault="00CF3538" w:rsidP="00CF3538">
            <w:pPr>
              <w:pStyle w:val="TableText"/>
            </w:pPr>
            <w:r w:rsidRPr="008D0393">
              <w:t>At |2| The CRL Upload task r</w:t>
            </w:r>
            <w:r w:rsidR="00E7736A" w:rsidRPr="008D0393">
              <w:t>eported the following problem.</w:t>
            </w:r>
          </w:p>
          <w:p w:rsidR="00CF3538" w:rsidRPr="008D0393" w:rsidRDefault="006C50DB" w:rsidP="00CF3538">
            <w:pPr>
              <w:pStyle w:val="TableText"/>
            </w:pPr>
            <w:r>
              <w:t>“</w:t>
            </w:r>
            <w:r w:rsidR="00CF3538" w:rsidRPr="008D0393">
              <w:t>|1|</w:t>
            </w:r>
            <w:r>
              <w:t>”</w:t>
            </w:r>
          </w:p>
          <w:p w:rsidR="00C207EA" w:rsidRPr="008D0393" w:rsidRDefault="00CF3538" w:rsidP="00CF3538">
            <w:pPr>
              <w:pStyle w:val="TableText"/>
            </w:pPr>
            <w:r w:rsidRPr="008D0393">
              <w:t xml:space="preserve">Be sure that the </w:t>
            </w:r>
            <w:r w:rsidR="006C50DB">
              <w:t>“</w:t>
            </w:r>
            <w:r w:rsidRPr="008D0393">
              <w:t>CRLService</w:t>
            </w:r>
            <w:r w:rsidR="006C50DB">
              <w:t>”</w:t>
            </w:r>
            <w:r w:rsidRPr="008D0393">
              <w:t xml:space="preserve"> is running on the server.  Try stopping and restarting the service. It should be listening on </w:t>
            </w:r>
            <w:r w:rsidR="00063236">
              <w:t>a specific port</w:t>
            </w:r>
            <w:r w:rsidRPr="008D0393">
              <w:t>.</w:t>
            </w:r>
          </w:p>
        </w:tc>
        <w:tc>
          <w:tcPr>
            <w:tcW w:w="1916" w:type="dxa"/>
            <w:shd w:val="clear" w:color="auto" w:fill="auto"/>
          </w:tcPr>
          <w:p w:rsidR="00CF3538" w:rsidRPr="008D0393" w:rsidRDefault="00CF3538" w:rsidP="00CF3538">
            <w:pPr>
              <w:pStyle w:val="TableListBullet"/>
            </w:pPr>
            <w:r w:rsidRPr="0037018A">
              <w:rPr>
                <w:b/>
              </w:rPr>
              <w:t>1—</w:t>
            </w:r>
            <w:r w:rsidRPr="008D0393">
              <w:t>Error message.</w:t>
            </w:r>
          </w:p>
          <w:p w:rsidR="00C207EA" w:rsidRPr="008D0393" w:rsidRDefault="00CF3538" w:rsidP="00CF3538">
            <w:pPr>
              <w:pStyle w:val="TableListBullet"/>
              <w:rPr>
                <w:rFonts w:cs="Times New Roman"/>
              </w:rPr>
            </w:pPr>
            <w:r w:rsidRPr="0037018A">
              <w:rPr>
                <w:b/>
              </w:rPr>
              <w:t>2—</w:t>
            </w:r>
            <w:r w:rsidRPr="008D0393">
              <w:t>Date time of the message.</w:t>
            </w:r>
          </w:p>
        </w:tc>
      </w:tr>
      <w:tr w:rsidR="00C207EA" w:rsidRPr="008D0393" w:rsidTr="00170C5D">
        <w:tc>
          <w:tcPr>
            <w:tcW w:w="1915" w:type="dxa"/>
            <w:shd w:val="clear" w:color="auto" w:fill="auto"/>
          </w:tcPr>
          <w:p w:rsidR="00C207EA" w:rsidRPr="008D0393" w:rsidRDefault="00C207EA" w:rsidP="00170C5D">
            <w:pPr>
              <w:pStyle w:val="TableText"/>
            </w:pPr>
            <w:r w:rsidRPr="008D0393">
              <w:rPr>
                <w:rFonts w:cs="Arial"/>
              </w:rPr>
              <w:t>XUSSPKI SAN</w:t>
            </w:r>
            <w:r w:rsidRPr="008D0393">
              <w:rPr>
                <w:szCs w:val="22"/>
              </w:rPr>
              <w:fldChar w:fldCharType="begin"/>
            </w:r>
            <w:r w:rsidRPr="008D0393">
              <w:instrText xml:space="preserve"> XE "</w:instrText>
            </w:r>
            <w:r w:rsidRPr="008D0393">
              <w:rPr>
                <w:szCs w:val="22"/>
              </w:rPr>
              <w:instrText>XUSSPKI SAN B</w:instrText>
            </w:r>
            <w:r w:rsidRPr="008D0393">
              <w:rPr>
                <w:rFonts w:ascii="Times New Roman" w:hAnsi="Times New Roman"/>
                <w:szCs w:val="22"/>
              </w:rPr>
              <w:instrText>ulletin</w:instrText>
            </w:r>
            <w:r w:rsidRPr="008D0393">
              <w:instrText xml:space="preserve">" </w:instrText>
            </w:r>
            <w:r w:rsidRPr="008D0393">
              <w:rPr>
                <w:szCs w:val="22"/>
              </w:rPr>
              <w:fldChar w:fldCharType="end"/>
            </w:r>
            <w:r w:rsidRPr="008D0393">
              <w:rPr>
                <w:szCs w:val="22"/>
              </w:rPr>
              <w:fldChar w:fldCharType="begin"/>
            </w:r>
            <w:r w:rsidRPr="008D0393">
              <w:instrText xml:space="preserve"> XE "Bulletins:</w:instrText>
            </w:r>
            <w:r w:rsidRPr="008D0393">
              <w:rPr>
                <w:rFonts w:ascii="Times New Roman" w:hAnsi="Times New Roman"/>
                <w:szCs w:val="22"/>
              </w:rPr>
              <w:instrText>XUSSPKI SAN</w:instrText>
            </w:r>
            <w:r w:rsidRPr="008D0393">
              <w:instrText xml:space="preserve">" </w:instrText>
            </w:r>
            <w:r w:rsidRPr="008D0393">
              <w:rPr>
                <w:szCs w:val="22"/>
              </w:rPr>
              <w:fldChar w:fldCharType="end"/>
            </w:r>
          </w:p>
        </w:tc>
        <w:tc>
          <w:tcPr>
            <w:tcW w:w="1915" w:type="dxa"/>
            <w:shd w:val="clear" w:color="auto" w:fill="auto"/>
          </w:tcPr>
          <w:p w:rsidR="00C207EA" w:rsidRPr="008D0393" w:rsidRDefault="00C207EA" w:rsidP="00A24816">
            <w:pPr>
              <w:pStyle w:val="TableText"/>
              <w:rPr>
                <w:rFonts w:cs="Arial"/>
              </w:rPr>
            </w:pPr>
            <w:r w:rsidRPr="008D0393">
              <w:rPr>
                <w:rFonts w:cs="Arial"/>
              </w:rPr>
              <w:t>Released with Kernel Patch XU*8.0*580, this bulletin is sent when the SUBJECT ALTERNATIVE NAME</w:t>
            </w:r>
            <w:r w:rsidR="00A24816" w:rsidRPr="008D0393">
              <w:rPr>
                <w:rFonts w:cs="Arial"/>
              </w:rPr>
              <w:t xml:space="preserve"> (#501.2)</w:t>
            </w:r>
            <w:r w:rsidRPr="008D0393">
              <w:rPr>
                <w:rFonts w:cs="Arial"/>
              </w:rPr>
              <w:t xml:space="preserve"> field in the NEW PERSON</w:t>
            </w:r>
            <w:r w:rsidR="00DD4908" w:rsidRPr="008D0393">
              <w:rPr>
                <w:rFonts w:cs="Arial"/>
              </w:rPr>
              <w:t xml:space="preserve"> (#200)</w:t>
            </w:r>
            <w:r w:rsidRPr="008D0393">
              <w:rPr>
                <w:rFonts w:cs="Arial"/>
              </w:rPr>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DD4908"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rPr>
                <w:rFonts w:cs="Arial"/>
              </w:rPr>
              <w:t xml:space="preserve"> has been changed or deleted. The bulletin is sent to users holding the PSDMGR security key.</w:t>
            </w:r>
          </w:p>
        </w:tc>
        <w:tc>
          <w:tcPr>
            <w:tcW w:w="1915" w:type="dxa"/>
            <w:shd w:val="clear" w:color="auto" w:fill="auto"/>
          </w:tcPr>
          <w:p w:rsidR="00C207EA" w:rsidRPr="008D0393" w:rsidRDefault="006C50DB" w:rsidP="00CF3538">
            <w:pPr>
              <w:pStyle w:val="TableText"/>
            </w:pPr>
            <w:r>
              <w:t>“</w:t>
            </w:r>
            <w:r w:rsidR="00C207EA" w:rsidRPr="008D0393">
              <w:t>Subject Alternative Name</w:t>
            </w:r>
            <w:r>
              <w:t>”</w:t>
            </w:r>
            <w:r w:rsidR="00C207EA" w:rsidRPr="008D0393">
              <w:t xml:space="preserve"> field</w:t>
            </w:r>
          </w:p>
        </w:tc>
        <w:tc>
          <w:tcPr>
            <w:tcW w:w="1915" w:type="dxa"/>
            <w:shd w:val="clear" w:color="auto" w:fill="auto"/>
          </w:tcPr>
          <w:p w:rsidR="00C207EA" w:rsidRPr="008D0393" w:rsidRDefault="00C207EA" w:rsidP="00170C5D">
            <w:pPr>
              <w:pStyle w:val="TableText"/>
            </w:pPr>
            <w:r w:rsidRPr="008D0393">
              <w:t xml:space="preserve">The </w:t>
            </w:r>
            <w:r w:rsidR="006C50DB">
              <w:t>“</w:t>
            </w:r>
            <w:r w:rsidRPr="008D0393">
              <w:t>Subject Alternative Name</w:t>
            </w:r>
            <w:r w:rsidR="006C50DB">
              <w:t>”</w:t>
            </w:r>
            <w:r w:rsidRPr="008D0393">
              <w:t xml:space="preserve"> field in New Person File (#200) has been changed or deleted for: </w:t>
            </w:r>
            <w:r w:rsidRPr="008D0393">
              <w:rPr>
                <w:b/>
              </w:rPr>
              <w:t>|3|</w:t>
            </w:r>
            <w:r w:rsidRPr="008D0393">
              <w:br/>
            </w:r>
            <w:r w:rsidRPr="008D0393">
              <w:br/>
              <w:t xml:space="preserve">Before: </w:t>
            </w:r>
            <w:r w:rsidRPr="008D0393">
              <w:rPr>
                <w:b/>
              </w:rPr>
              <w:t>|1|</w:t>
            </w:r>
            <w:r w:rsidRPr="008D0393">
              <w:br/>
            </w:r>
            <w:r w:rsidRPr="008D0393">
              <w:br/>
              <w:t xml:space="preserve">After: </w:t>
            </w:r>
            <w:r w:rsidRPr="008D0393">
              <w:rPr>
                <w:b/>
              </w:rPr>
              <w:t>|2|</w:t>
            </w:r>
          </w:p>
        </w:tc>
        <w:tc>
          <w:tcPr>
            <w:tcW w:w="1916" w:type="dxa"/>
            <w:shd w:val="clear" w:color="auto" w:fill="auto"/>
          </w:tcPr>
          <w:p w:rsidR="00C207EA" w:rsidRPr="008D0393" w:rsidRDefault="00C207EA" w:rsidP="00170C5D">
            <w:pPr>
              <w:pStyle w:val="TableListBullet"/>
            </w:pPr>
            <w:r w:rsidRPr="0037018A">
              <w:rPr>
                <w:b/>
              </w:rPr>
              <w:t>1—</w:t>
            </w:r>
            <w:r w:rsidRPr="008D0393">
              <w:t>Old value before changed or deleted.</w:t>
            </w:r>
          </w:p>
          <w:p w:rsidR="00C207EA" w:rsidRPr="008D0393" w:rsidRDefault="00C207EA" w:rsidP="00170C5D">
            <w:pPr>
              <w:pStyle w:val="TableListBullet"/>
            </w:pPr>
            <w:r w:rsidRPr="0037018A">
              <w:rPr>
                <w:b/>
              </w:rPr>
              <w:t>2—</w:t>
            </w:r>
            <w:r w:rsidRPr="008D0393">
              <w:t>New value. If null, value was deleted.</w:t>
            </w:r>
          </w:p>
          <w:p w:rsidR="00C207EA" w:rsidRPr="008D0393" w:rsidRDefault="00C207EA" w:rsidP="00170C5D">
            <w:pPr>
              <w:pStyle w:val="TableListBullet"/>
            </w:pPr>
            <w:r w:rsidRPr="0037018A">
              <w:rPr>
                <w:b/>
              </w:rPr>
              <w:t>3—</w:t>
            </w:r>
            <w:r w:rsidRPr="008D0393">
              <w:t>Name of the user.</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XUSTIME</w:t>
            </w:r>
          </w:p>
        </w:tc>
        <w:tc>
          <w:tcPr>
            <w:tcW w:w="1915" w:type="dxa"/>
            <w:shd w:val="clear" w:color="auto" w:fill="auto"/>
          </w:tcPr>
          <w:p w:rsidR="00C207EA" w:rsidRPr="008D0393" w:rsidRDefault="00E56BDE" w:rsidP="00E56BDE">
            <w:pPr>
              <w:pStyle w:val="TableText"/>
            </w:pPr>
            <w:r w:rsidRPr="008D0393">
              <w:t xml:space="preserve">This bulletin is triggered by the Signon system if the device being used has a </w:t>
            </w:r>
            <w:r w:rsidR="006C50DB">
              <w:t>“</w:t>
            </w:r>
            <w:r w:rsidRPr="008D0393">
              <w:t>PROHIBITED SIGN-ON TIMES</w:t>
            </w:r>
            <w:r w:rsidR="006C50DB">
              <w:t>”</w:t>
            </w:r>
            <w:r w:rsidRPr="008D0393">
              <w:t xml:space="preserve"> value, and somebody has tried to sign on during that prohibited time period; the prohibited time frame.</w:t>
            </w:r>
          </w:p>
        </w:tc>
        <w:tc>
          <w:tcPr>
            <w:tcW w:w="1915" w:type="dxa"/>
            <w:shd w:val="clear" w:color="auto" w:fill="auto"/>
          </w:tcPr>
          <w:p w:rsidR="00C207EA" w:rsidRPr="008D0393" w:rsidRDefault="00E56BDE" w:rsidP="00E56BDE">
            <w:pPr>
              <w:pStyle w:val="TableText"/>
            </w:pPr>
            <w:r w:rsidRPr="008D0393">
              <w:t>SIGN-ON TO A TERMINAL DURING PROHIBITED TIME</w:t>
            </w:r>
          </w:p>
        </w:tc>
        <w:tc>
          <w:tcPr>
            <w:tcW w:w="1915" w:type="dxa"/>
            <w:shd w:val="clear" w:color="auto" w:fill="auto"/>
          </w:tcPr>
          <w:p w:rsidR="00C207EA" w:rsidRPr="008D0393" w:rsidRDefault="006C50DB" w:rsidP="00E56BDE">
            <w:pPr>
              <w:pStyle w:val="TableText"/>
            </w:pPr>
            <w:r>
              <w:t>“</w:t>
            </w:r>
            <w:r w:rsidR="00E56BDE" w:rsidRPr="008D0393">
              <w:t>|2|</w:t>
            </w:r>
            <w:r>
              <w:t>”</w:t>
            </w:r>
            <w:r w:rsidR="00E56BDE" w:rsidRPr="008D0393">
              <w:t xml:space="preserve"> attempted to sign on to device |1| with code </w:t>
            </w:r>
            <w:r>
              <w:t>“</w:t>
            </w:r>
            <w:r w:rsidR="00E56BDE" w:rsidRPr="008D0393">
              <w:t>|3|</w:t>
            </w:r>
            <w:r>
              <w:t>”</w:t>
            </w:r>
            <w:r w:rsidR="00E56BDE" w:rsidRPr="008D0393">
              <w:t>, but the device is locked out during the time period |4|.</w:t>
            </w:r>
          </w:p>
        </w:tc>
        <w:tc>
          <w:tcPr>
            <w:tcW w:w="1916" w:type="dxa"/>
            <w:shd w:val="clear" w:color="auto" w:fill="auto"/>
          </w:tcPr>
          <w:p w:rsidR="00E56BDE" w:rsidRPr="008D0393" w:rsidRDefault="00E56BDE" w:rsidP="00E56BDE">
            <w:pPr>
              <w:pStyle w:val="TableListBullet"/>
            </w:pPr>
            <w:r w:rsidRPr="0037018A">
              <w:rPr>
                <w:b/>
              </w:rPr>
              <w:t>1—</w:t>
            </w:r>
            <w:r w:rsidRPr="008D0393">
              <w:t>Device name (</w:t>
            </w:r>
            <w:r w:rsidRPr="00AD6030">
              <w:rPr>
                <w:b/>
              </w:rPr>
              <w:t>$I</w:t>
            </w:r>
            <w:r w:rsidRPr="008D0393">
              <w:t>).</w:t>
            </w:r>
          </w:p>
          <w:p w:rsidR="00E56BDE" w:rsidRPr="008D0393" w:rsidRDefault="00E56BDE" w:rsidP="00E56BDE">
            <w:pPr>
              <w:pStyle w:val="TableListBullet"/>
            </w:pPr>
            <w:r w:rsidRPr="0037018A">
              <w:rPr>
                <w:b/>
              </w:rPr>
              <w:t>2—</w:t>
            </w:r>
            <w:r w:rsidRPr="008D0393">
              <w:t>User name.</w:t>
            </w:r>
          </w:p>
          <w:p w:rsidR="00E56BDE" w:rsidRPr="008D0393" w:rsidRDefault="00E56BDE" w:rsidP="00E56BDE">
            <w:pPr>
              <w:pStyle w:val="TableListBullet"/>
            </w:pPr>
            <w:r w:rsidRPr="0037018A">
              <w:rPr>
                <w:b/>
              </w:rPr>
              <w:t>3—</w:t>
            </w:r>
            <w:r w:rsidRPr="008D0393">
              <w:t>Access code used for sign-on.</w:t>
            </w:r>
          </w:p>
          <w:p w:rsidR="00C207EA" w:rsidRPr="008D0393" w:rsidRDefault="00E56BDE" w:rsidP="00E56BDE">
            <w:pPr>
              <w:pStyle w:val="TableListBullet"/>
            </w:pPr>
            <w:r w:rsidRPr="0037018A">
              <w:rPr>
                <w:b/>
              </w:rPr>
              <w:t>4—</w:t>
            </w:r>
            <w:r w:rsidRPr="008D0393">
              <w:t>Time range during which sign-on is prohibited.</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lastRenderedPageBreak/>
              <w:t>XUTM PROBLEM DEVICES</w:t>
            </w:r>
          </w:p>
        </w:tc>
        <w:tc>
          <w:tcPr>
            <w:tcW w:w="1915" w:type="dxa"/>
            <w:shd w:val="clear" w:color="auto" w:fill="auto"/>
          </w:tcPr>
          <w:p w:rsidR="00C207EA" w:rsidRPr="008D0393" w:rsidRDefault="00BF6AEB" w:rsidP="00BF6AEB">
            <w:pPr>
              <w:pStyle w:val="TableText"/>
            </w:pPr>
            <w:r w:rsidRPr="008D0393">
              <w:t>This bulletin is used by the XUTMKA routine to report devices that TaskMan is having problems opening.</w:t>
            </w:r>
          </w:p>
        </w:tc>
        <w:tc>
          <w:tcPr>
            <w:tcW w:w="1915" w:type="dxa"/>
            <w:shd w:val="clear" w:color="auto" w:fill="auto"/>
          </w:tcPr>
          <w:p w:rsidR="00C207EA" w:rsidRPr="008D0393" w:rsidRDefault="00BF6AEB" w:rsidP="00BF6AEB">
            <w:pPr>
              <w:pStyle w:val="TableText"/>
            </w:pPr>
            <w:r w:rsidRPr="008D0393">
              <w:t>Problem Devices</w:t>
            </w:r>
          </w:p>
        </w:tc>
        <w:tc>
          <w:tcPr>
            <w:tcW w:w="1915" w:type="dxa"/>
            <w:shd w:val="clear" w:color="auto" w:fill="auto"/>
          </w:tcPr>
          <w:p w:rsidR="00C207EA" w:rsidRPr="008D0393" w:rsidRDefault="00BF6AEB" w:rsidP="00BF6AEB">
            <w:pPr>
              <w:pStyle w:val="TableText"/>
            </w:pPr>
            <w:r w:rsidRPr="008D0393">
              <w:t xml:space="preserve">This is the XUTM PROBLEM DEVICE </w:t>
            </w:r>
            <w:r w:rsidR="00CD42A3" w:rsidRPr="008D0393">
              <w:t>bulletin;</w:t>
            </w:r>
            <w:r w:rsidRPr="008D0393">
              <w:t xml:space="preserve"> it reports devices that TaskMan is having problems opening.  The list shows the </w:t>
            </w:r>
            <w:r w:rsidRPr="00AD6030">
              <w:rPr>
                <w:b/>
              </w:rPr>
              <w:t>$I</w:t>
            </w:r>
            <w:r w:rsidRPr="008D0393">
              <w:t xml:space="preserve"> value for the device.</w:t>
            </w:r>
          </w:p>
        </w:tc>
        <w:tc>
          <w:tcPr>
            <w:tcW w:w="1916" w:type="dxa"/>
            <w:shd w:val="clear" w:color="auto" w:fill="auto"/>
          </w:tcPr>
          <w:p w:rsidR="00C207EA" w:rsidRPr="008D0393" w:rsidRDefault="00BF6AEB" w:rsidP="00BF6AEB">
            <w:pPr>
              <w:pStyle w:val="TableText"/>
            </w:pPr>
            <w:r w:rsidRPr="008D0393">
              <w:t>None</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XUVISIT</w:t>
            </w:r>
          </w:p>
        </w:tc>
        <w:tc>
          <w:tcPr>
            <w:tcW w:w="1915" w:type="dxa"/>
            <w:shd w:val="clear" w:color="auto" w:fill="auto"/>
          </w:tcPr>
          <w:p w:rsidR="00C207EA" w:rsidRPr="008D0393" w:rsidRDefault="007F1381" w:rsidP="00A24816">
            <w:pPr>
              <w:pStyle w:val="TableText"/>
            </w:pPr>
            <w:r w:rsidRPr="008D0393">
              <w:t xml:space="preserve">This is the default XUESSO bulletin that is issued at the time a new visitor is </w:t>
            </w:r>
            <w:r w:rsidR="00CD42A3" w:rsidRPr="008D0393">
              <w:t>entered</w:t>
            </w:r>
            <w:r w:rsidRPr="008D0393">
              <w:t xml:space="preserve"> in the NEW PERSON</w:t>
            </w:r>
            <w:r w:rsidR="00A24816" w:rsidRPr="008D0393">
              <w:t xml:space="preserve"> (#200)</w:t>
            </w:r>
            <w:r w:rsidRPr="008D0393">
              <w:t xml:space="preserve"> file</w:t>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"NEW PERSON (#200) File" </w:instrText>
            </w:r>
            <w:r w:rsidR="00A24816" w:rsidRPr="008D0393">
              <w:rPr>
                <w:rFonts w:ascii="Times New Roman" w:hAnsi="Times New Roman"/>
                <w:szCs w:val="22"/>
              </w:rPr>
              <w:fldChar w:fldCharType="end"/>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"Files:NEW PERSON (#200)" </w:instrText>
            </w:r>
            <w:r w:rsidR="00A24816" w:rsidRPr="008D0393">
              <w:rPr>
                <w:rFonts w:ascii="Times New Roman" w:hAnsi="Times New Roman"/>
                <w:szCs w:val="22"/>
              </w:rPr>
              <w:fldChar w:fldCharType="end"/>
            </w:r>
            <w:r w:rsidRPr="008D0393">
              <w:t xml:space="preserve">. A </w:t>
            </w:r>
            <w:r w:rsidR="006C50DB">
              <w:t>“</w:t>
            </w:r>
            <w:r w:rsidRPr="008D0393">
              <w:t>visitor</w:t>
            </w:r>
            <w:r w:rsidR="006C50DB">
              <w:t>”</w:t>
            </w:r>
            <w:r w:rsidRPr="008D0393">
              <w:t xml:space="preserve"> is a user who has been validated at another VA site and is entered in your data base, so that he or she may look up patient data.</w:t>
            </w:r>
          </w:p>
        </w:tc>
        <w:tc>
          <w:tcPr>
            <w:tcW w:w="1915" w:type="dxa"/>
            <w:shd w:val="clear" w:color="auto" w:fill="auto"/>
          </w:tcPr>
          <w:p w:rsidR="00C207EA" w:rsidRPr="008D0393" w:rsidRDefault="007F1381" w:rsidP="007F1381">
            <w:pPr>
              <w:pStyle w:val="TableText"/>
            </w:pPr>
            <w:r w:rsidRPr="008D0393">
              <w:t>A visitor has been added to your New Person File</w:t>
            </w:r>
          </w:p>
        </w:tc>
        <w:tc>
          <w:tcPr>
            <w:tcW w:w="1915" w:type="dxa"/>
            <w:shd w:val="clear" w:color="auto" w:fill="auto"/>
          </w:tcPr>
          <w:p w:rsidR="007F1381" w:rsidRPr="008D0393" w:rsidRDefault="007F1381" w:rsidP="007F1381">
            <w:pPr>
              <w:pStyle w:val="TableText"/>
            </w:pPr>
            <w:r w:rsidRPr="008D0393">
              <w:t>|1|</w:t>
            </w:r>
          </w:p>
          <w:p w:rsidR="007F1381" w:rsidRPr="008D0393" w:rsidRDefault="007F1381" w:rsidP="007F1381">
            <w:pPr>
              <w:pStyle w:val="TableText"/>
            </w:pPr>
            <w:r w:rsidRPr="008D0393">
              <w:t>A visitor has been added to your New Person File with no Access or Verify Codes.</w:t>
            </w:r>
          </w:p>
          <w:p w:rsidR="007F1381" w:rsidRPr="008D0393" w:rsidRDefault="007F1381" w:rsidP="007F1381">
            <w:pPr>
              <w:pStyle w:val="TableText"/>
            </w:pPr>
            <w:r w:rsidRPr="008D0393">
              <w:t>Name: |2|</w:t>
            </w:r>
          </w:p>
          <w:p w:rsidR="007F1381" w:rsidRPr="008D0393" w:rsidRDefault="007F1381" w:rsidP="007F1381">
            <w:pPr>
              <w:pStyle w:val="TableText"/>
            </w:pPr>
            <w:r w:rsidRPr="008D0393">
              <w:t>DUZ: |3|</w:t>
            </w:r>
          </w:p>
          <w:p w:rsidR="007F1381" w:rsidRPr="008D0393" w:rsidRDefault="007F1381" w:rsidP="007F1381">
            <w:pPr>
              <w:pStyle w:val="TableText"/>
            </w:pPr>
            <w:r w:rsidRPr="008D0393">
              <w:t>This visitor was authenticated at |4|, (|5|).  This user has a DUZ of |6| on the authenticating system, and a phone number of |7|.</w:t>
            </w:r>
          </w:p>
          <w:p w:rsidR="00C207EA" w:rsidRPr="008D0393" w:rsidRDefault="007F1381" w:rsidP="007F1381">
            <w:pPr>
              <w:pStyle w:val="TableText"/>
            </w:pPr>
            <w:r w:rsidRPr="008D0393">
              <w:t>This is the bulletin named XUVISIT.</w:t>
            </w:r>
          </w:p>
        </w:tc>
        <w:tc>
          <w:tcPr>
            <w:tcW w:w="1916" w:type="dxa"/>
            <w:shd w:val="clear" w:color="auto" w:fill="auto"/>
          </w:tcPr>
          <w:p w:rsidR="007F1381" w:rsidRPr="008D0393" w:rsidRDefault="007F1381" w:rsidP="007F1381">
            <w:pPr>
              <w:pStyle w:val="TableListBullet"/>
            </w:pPr>
            <w:r w:rsidRPr="0037018A">
              <w:rPr>
                <w:b/>
              </w:rPr>
              <w:t>1—</w:t>
            </w:r>
            <w:r w:rsidRPr="008D0393">
              <w:t>Title/date of this bulletin.</w:t>
            </w:r>
          </w:p>
          <w:p w:rsidR="007F1381" w:rsidRPr="008D0393" w:rsidRDefault="007F1381" w:rsidP="007F1381">
            <w:pPr>
              <w:pStyle w:val="TableListBullet"/>
            </w:pPr>
            <w:r w:rsidRPr="0037018A">
              <w:rPr>
                <w:b/>
              </w:rPr>
              <w:t>2—</w:t>
            </w:r>
            <w:r w:rsidRPr="008D0393">
              <w:t>Name of the visitor.</w:t>
            </w:r>
          </w:p>
          <w:p w:rsidR="007F1381" w:rsidRPr="008D0393" w:rsidRDefault="007F1381" w:rsidP="007F1381">
            <w:pPr>
              <w:pStyle w:val="TableListBullet"/>
            </w:pPr>
            <w:r w:rsidRPr="0037018A">
              <w:rPr>
                <w:b/>
              </w:rPr>
              <w:t>3—DUZ</w:t>
            </w:r>
            <w:r w:rsidRPr="008D0393">
              <w:t xml:space="preserve"> of this visitor in the New Person File.</w:t>
            </w:r>
          </w:p>
          <w:p w:rsidR="007F1381" w:rsidRPr="008D0393" w:rsidRDefault="007F1381" w:rsidP="007F1381">
            <w:pPr>
              <w:pStyle w:val="TableListBullet"/>
            </w:pPr>
            <w:r w:rsidRPr="0037018A">
              <w:rPr>
                <w:b/>
              </w:rPr>
              <w:t>4—</w:t>
            </w:r>
            <w:r w:rsidRPr="008D0393">
              <w:t>Name of the site where the visitor was authenticated.</w:t>
            </w:r>
          </w:p>
          <w:p w:rsidR="007F1381" w:rsidRPr="008D0393" w:rsidRDefault="007F1381" w:rsidP="007F1381">
            <w:pPr>
              <w:pStyle w:val="TableListBullet"/>
            </w:pPr>
            <w:r w:rsidRPr="0037018A">
              <w:rPr>
                <w:b/>
              </w:rPr>
              <w:t>5—</w:t>
            </w:r>
            <w:r w:rsidRPr="008D0393">
              <w:t>Number of the site where the visitor was authenticated.</w:t>
            </w:r>
          </w:p>
          <w:p w:rsidR="007F1381" w:rsidRPr="008D0393" w:rsidRDefault="007F1381" w:rsidP="007F1381">
            <w:pPr>
              <w:pStyle w:val="TableListBullet"/>
            </w:pPr>
            <w:r w:rsidRPr="0037018A">
              <w:rPr>
                <w:b/>
              </w:rPr>
              <w:t>6—</w:t>
            </w:r>
            <w:r w:rsidRPr="008D0393">
              <w:t xml:space="preserve">Visitors </w:t>
            </w:r>
            <w:r w:rsidRPr="0037018A">
              <w:rPr>
                <w:b/>
              </w:rPr>
              <w:t>DUZ</w:t>
            </w:r>
            <w:r w:rsidRPr="008D0393">
              <w:t xml:space="preserve"> at the authenticating site.</w:t>
            </w:r>
          </w:p>
          <w:p w:rsidR="007F1381" w:rsidRPr="008D0393" w:rsidRDefault="007F1381" w:rsidP="007F1381">
            <w:pPr>
              <w:pStyle w:val="TableListBullet"/>
            </w:pPr>
            <w:r w:rsidRPr="0037018A">
              <w:rPr>
                <w:b/>
              </w:rPr>
              <w:t>7—</w:t>
            </w:r>
            <w:r w:rsidRPr="008D0393">
              <w:t>Visitor</w:t>
            </w:r>
            <w:r w:rsidR="006C50DB">
              <w:t>’</w:t>
            </w:r>
            <w:r w:rsidRPr="008D0393">
              <w:t>s phone number at the authenticating site.</w:t>
            </w:r>
          </w:p>
        </w:tc>
      </w:tr>
    </w:tbl>
    <w:p w:rsidR="00621E9D" w:rsidRPr="008D0393" w:rsidRDefault="00621E9D" w:rsidP="00621E9D"/>
    <w:p w:rsidR="00BB7735" w:rsidRPr="008D0393" w:rsidRDefault="00BB7735" w:rsidP="00996A7C">
      <w:pPr>
        <w:pStyle w:val="Heading2"/>
      </w:pPr>
      <w:bookmarkStart w:id="440" w:name="_Toc74988237"/>
      <w:bookmarkStart w:id="441" w:name="_Toc75847086"/>
      <w:bookmarkStart w:id="442" w:name="_Toc83538879"/>
      <w:bookmarkStart w:id="443" w:name="_Toc84037014"/>
      <w:bookmarkStart w:id="444" w:name="_Toc84044236"/>
      <w:bookmarkStart w:id="445" w:name="_Toc89060231"/>
      <w:bookmarkStart w:id="446" w:name="_Toc522110307"/>
      <w:r w:rsidRPr="008D0393">
        <w:t>Remote Systems</w:t>
      </w:r>
      <w:bookmarkEnd w:id="440"/>
      <w:bookmarkEnd w:id="441"/>
      <w:bookmarkEnd w:id="442"/>
      <w:bookmarkEnd w:id="443"/>
      <w:bookmarkEnd w:id="444"/>
      <w:bookmarkEnd w:id="445"/>
      <w:bookmarkEnd w:id="446"/>
    </w:p>
    <w:p w:rsidR="00BB7735" w:rsidRPr="008D0393" w:rsidRDefault="0013161F" w:rsidP="00236123">
      <w:pPr>
        <w:pStyle w:val="BodyText"/>
      </w:pPr>
      <w:r w:rsidRPr="008D0393">
        <w:fldChar w:fldCharType="begin"/>
      </w:r>
      <w:r w:rsidRPr="008D0393">
        <w:instrText>XE "Remote Systems"</w:instrText>
      </w:r>
      <w:r w:rsidRPr="008D0393">
        <w:fldChar w:fldCharType="end"/>
      </w:r>
      <w:r w:rsidRPr="008D0393">
        <w:fldChar w:fldCharType="begin"/>
      </w:r>
      <w:r w:rsidRPr="008D0393">
        <w:instrText>XE "Kernel:Remote Systems"</w:instrText>
      </w:r>
      <w:r w:rsidRPr="008D0393">
        <w:fldChar w:fldCharType="end"/>
      </w:r>
      <w:r w:rsidR="00FE1F81" w:rsidRPr="008D0393">
        <w:t xml:space="preserve"> Kernel </w:t>
      </w:r>
      <w:r w:rsidR="00B22853">
        <w:t>provide</w:t>
      </w:r>
      <w:r w:rsidR="00481F95">
        <w:t>s</w:t>
      </w:r>
      <w:r w:rsidR="00FE1F81" w:rsidRPr="008D0393">
        <w:t xml:space="preserve"> options and utilities for accessing remote (and local) systems.</w:t>
      </w:r>
    </w:p>
    <w:p w:rsidR="00BB7735" w:rsidRPr="008D0393" w:rsidRDefault="00BB7735" w:rsidP="00996A7C">
      <w:pPr>
        <w:pStyle w:val="Heading2"/>
      </w:pPr>
      <w:bookmarkStart w:id="447" w:name="_Toc74988238"/>
      <w:bookmarkStart w:id="448" w:name="_Toc75847087"/>
      <w:bookmarkStart w:id="449" w:name="_Toc83538880"/>
      <w:bookmarkStart w:id="450" w:name="_Toc84037015"/>
      <w:bookmarkStart w:id="451" w:name="_Toc84044237"/>
      <w:bookmarkStart w:id="452" w:name="_Toc89060232"/>
      <w:bookmarkStart w:id="453" w:name="_Toc522110308"/>
      <w:r w:rsidRPr="008D0393">
        <w:lastRenderedPageBreak/>
        <w:t>Interfaces</w:t>
      </w:r>
      <w:bookmarkEnd w:id="447"/>
      <w:bookmarkEnd w:id="448"/>
      <w:bookmarkEnd w:id="449"/>
      <w:bookmarkEnd w:id="450"/>
      <w:bookmarkEnd w:id="451"/>
      <w:bookmarkEnd w:id="452"/>
      <w:bookmarkEnd w:id="453"/>
    </w:p>
    <w:p w:rsidR="00BB7735" w:rsidRPr="008D0393" w:rsidRDefault="0013161F" w:rsidP="00236123">
      <w:pPr>
        <w:pStyle w:val="BodyText"/>
        <w:keepNext/>
        <w:keepLines/>
        <w:rPr>
          <w:rFonts w:cs="Times"/>
          <w:strike/>
        </w:rPr>
      </w:pPr>
      <w:r w:rsidRPr="008D0393">
        <w:fldChar w:fldCharType="begin"/>
      </w:r>
      <w:r w:rsidRPr="008D0393">
        <w:instrText>XE "Interfaces"</w:instrText>
      </w:r>
      <w:r w:rsidRPr="008D0393">
        <w:fldChar w:fldCharType="end"/>
      </w:r>
      <w:r w:rsidRPr="008D0393">
        <w:fldChar w:fldCharType="begin"/>
      </w:r>
      <w:r w:rsidRPr="008D0393">
        <w:instrText>XE "Kernel:Interfaces"</w:instrText>
      </w:r>
      <w:r w:rsidRPr="008D0393">
        <w:fldChar w:fldCharType="end"/>
      </w:r>
      <w:r w:rsidR="00BB7735" w:rsidRPr="008D0393">
        <w:t>Kernel interfaces with the following VA products:</w:t>
      </w:r>
    </w:p>
    <w:p w:rsidR="00BB7735" w:rsidRPr="008D0393" w:rsidRDefault="00B6010F" w:rsidP="00236123">
      <w:pPr>
        <w:pStyle w:val="ListBullet"/>
        <w:keepNext/>
        <w:keepLines/>
      </w:pPr>
      <w:r>
        <w:t>Kernel T</w:t>
      </w:r>
      <w:r w:rsidR="00BB7735" w:rsidRPr="008D0393">
        <w:t>oolkit 7.2 or higher.</w:t>
      </w:r>
    </w:p>
    <w:p w:rsidR="00BB7735" w:rsidRPr="008D0393" w:rsidRDefault="00BB7735" w:rsidP="00236123">
      <w:pPr>
        <w:pStyle w:val="ListBullet"/>
        <w:keepNext/>
        <w:keepLines/>
      </w:pPr>
      <w:r w:rsidRPr="008D0393">
        <w:t>VA FileMan 21.0 or higher.</w:t>
      </w:r>
    </w:p>
    <w:p w:rsidR="00BB7735" w:rsidRPr="008D0393" w:rsidRDefault="00BB7735" w:rsidP="00A81F1F">
      <w:pPr>
        <w:pStyle w:val="ListBullet"/>
      </w:pPr>
      <w:r w:rsidRPr="008D0393">
        <w:t>MailMan 7.0 or higher.</w:t>
      </w:r>
    </w:p>
    <w:p w:rsidR="003A0BC7" w:rsidRPr="00BC2311" w:rsidRDefault="003A0BC7" w:rsidP="009C1044">
      <w:pPr>
        <w:pStyle w:val="BodyText"/>
        <w:keepNext/>
        <w:keepLines/>
        <w:rPr>
          <w:strike/>
        </w:rPr>
      </w:pPr>
      <w:r w:rsidRPr="00BC2311">
        <w:t xml:space="preserve">The </w:t>
      </w:r>
      <w:r>
        <w:t>Assigning Person Class to Providers software (i.e., Kernel Patches XU*8.0*27, 377, and 531)</w:t>
      </w:r>
      <w:r w:rsidRPr="00BC2311">
        <w:t xml:space="preserve"> </w:t>
      </w:r>
      <w:r>
        <w:t xml:space="preserve">allows for </w:t>
      </w:r>
      <w:r w:rsidRPr="00BC2311">
        <w:t>interface</w:t>
      </w:r>
      <w:r>
        <w:t>s</w:t>
      </w:r>
      <w:r w:rsidRPr="00BC2311">
        <w:t xml:space="preserve"> with </w:t>
      </w:r>
      <w:r>
        <w:t xml:space="preserve">all of </w:t>
      </w:r>
      <w:r w:rsidRPr="00BC2311">
        <w:t xml:space="preserve">the </w:t>
      </w:r>
      <w:r w:rsidRPr="00D9759B">
        <w:rPr>
          <w:bCs/>
        </w:rPr>
        <w:t>VistA Clinical Software</w:t>
      </w:r>
      <w:r>
        <w:rPr>
          <w:bCs/>
        </w:rPr>
        <w:t xml:space="preserve"> developed in-house. It also allows for interfaces with the </w:t>
      </w:r>
      <w:r w:rsidRPr="00D9759B">
        <w:rPr>
          <w:bCs/>
        </w:rPr>
        <w:t>QuadraMed Encoder Product Suite</w:t>
      </w:r>
      <w:r>
        <w:rPr>
          <w:bCs/>
        </w:rPr>
        <w:t>, which is a</w:t>
      </w:r>
      <w:r w:rsidRPr="00BC2311">
        <w:t xml:space="preserve"> </w:t>
      </w:r>
      <w:r>
        <w:t xml:space="preserve">Commercial-Off-The-Shelf (COTS; </w:t>
      </w:r>
      <w:r w:rsidRPr="00236C69">
        <w:rPr>
          <w:i/>
          <w:iCs/>
        </w:rPr>
        <w:t>non</w:t>
      </w:r>
      <w:r w:rsidRPr="00236C69">
        <w:t>-VA)</w:t>
      </w:r>
      <w:r w:rsidRPr="00BC2311">
        <w:t xml:space="preserve"> </w:t>
      </w:r>
      <w:r>
        <w:t>software product.</w:t>
      </w:r>
    </w:p>
    <w:p w:rsidR="003A0BC7" w:rsidRPr="00236C69" w:rsidRDefault="00C237A0" w:rsidP="003A0BC7">
      <w:pPr>
        <w:pStyle w:val="Note"/>
      </w:pPr>
      <w:r>
        <w:rPr>
          <w:noProof/>
          <w:lang w:eastAsia="en-US"/>
        </w:rPr>
        <w:drawing>
          <wp:inline distT="0" distB="0" distL="0" distR="0" wp14:anchorId="1B387418" wp14:editId="5FCA6DCC">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A0BC7">
        <w:tab/>
      </w:r>
      <w:r w:rsidR="003A0BC7">
        <w:rPr>
          <w:b/>
        </w:rPr>
        <w:t>REF</w:t>
      </w:r>
      <w:r w:rsidR="003A0BC7" w:rsidRPr="001C2923">
        <w:rPr>
          <w:b/>
        </w:rPr>
        <w:t>:</w:t>
      </w:r>
      <w:r w:rsidR="003A0BC7">
        <w:t xml:space="preserve"> For more information on QuadraMed products, see the QuadraMed website at the following Web address</w:t>
      </w:r>
      <w:r w:rsidR="003A0BC7">
        <w:fldChar w:fldCharType="begin"/>
      </w:r>
      <w:r w:rsidR="003A0BC7">
        <w:instrText>XE "QuadraMed Home Page</w:instrText>
      </w:r>
      <w:r w:rsidR="003A0BC7">
        <w:rPr>
          <w:kern w:val="2"/>
        </w:rPr>
        <w:instrText xml:space="preserve"> Web Address</w:instrText>
      </w:r>
      <w:r w:rsidR="003A0BC7">
        <w:instrText>"</w:instrText>
      </w:r>
      <w:r w:rsidR="003A0BC7">
        <w:fldChar w:fldCharType="end"/>
      </w:r>
      <w:r w:rsidR="003A0BC7">
        <w:fldChar w:fldCharType="begin"/>
      </w:r>
      <w:r w:rsidR="003A0BC7">
        <w:instrText>XE "Web Pages:QuadraMed Home Page</w:instrText>
      </w:r>
      <w:r w:rsidR="003A0BC7">
        <w:rPr>
          <w:kern w:val="2"/>
        </w:rPr>
        <w:instrText xml:space="preserve"> Web Address</w:instrText>
      </w:r>
      <w:r w:rsidR="003A0BC7">
        <w:instrText>"</w:instrText>
      </w:r>
      <w:r w:rsidR="003A0BC7">
        <w:fldChar w:fldCharType="end"/>
      </w:r>
      <w:r w:rsidR="003A0BC7">
        <w:fldChar w:fldCharType="begin"/>
      </w:r>
      <w:r w:rsidR="003A0BC7">
        <w:instrText>XE "Home Pages:QuadraMed</w:instrText>
      </w:r>
      <w:r w:rsidR="003A0BC7">
        <w:rPr>
          <w:kern w:val="2"/>
        </w:rPr>
        <w:instrText xml:space="preserve"> Web Address</w:instrText>
      </w:r>
      <w:r w:rsidR="003A0BC7">
        <w:instrText>"</w:instrText>
      </w:r>
      <w:r w:rsidR="003A0BC7">
        <w:fldChar w:fldCharType="end"/>
      </w:r>
      <w:r w:rsidR="003A0BC7">
        <w:fldChar w:fldCharType="begin"/>
      </w:r>
      <w:r w:rsidR="003A0BC7">
        <w:instrText>XE "URLs:QuadraMed</w:instrText>
      </w:r>
      <w:r w:rsidR="003A0BC7">
        <w:rPr>
          <w:kern w:val="2"/>
        </w:rPr>
        <w:instrText xml:space="preserve"> Home Page Web Address</w:instrText>
      </w:r>
      <w:r w:rsidR="003A0BC7">
        <w:instrText>"</w:instrText>
      </w:r>
      <w:r w:rsidR="003A0BC7">
        <w:fldChar w:fldCharType="end"/>
      </w:r>
      <w:r w:rsidR="003A0BC7">
        <w:t xml:space="preserve">: </w:t>
      </w:r>
      <w:hyperlink r:id="rId56" w:tooltip="QuadraMed Website." w:history="1">
        <w:r w:rsidR="003A0BC7" w:rsidRPr="008205F2">
          <w:rPr>
            <w:rStyle w:val="Hyperlink"/>
          </w:rPr>
          <w:t>http://</w:t>
        </w:r>
        <w:r w:rsidR="003A0BC7" w:rsidRPr="008205F2">
          <w:rPr>
            <w:rStyle w:val="Hyperlink"/>
            <w:lang w:val="en"/>
          </w:rPr>
          <w:t>www.quadramed.com</w:t>
        </w:r>
      </w:hyperlink>
    </w:p>
    <w:p w:rsidR="00BB7735" w:rsidRPr="008D0393" w:rsidRDefault="003A0BC7" w:rsidP="00236123">
      <w:pPr>
        <w:pStyle w:val="BodyText"/>
        <w:rPr>
          <w:rFonts w:cs="Times"/>
          <w:strike/>
        </w:rPr>
      </w:pPr>
      <w:r>
        <w:rPr>
          <w:rFonts w:cs="Times"/>
        </w:rPr>
        <w:t xml:space="preserve">Kernel and Kernel Toolkit do </w:t>
      </w:r>
      <w:r w:rsidRPr="009C1044">
        <w:rPr>
          <w:rFonts w:cs="Times"/>
          <w:i/>
        </w:rPr>
        <w:t>not</w:t>
      </w:r>
      <w:r>
        <w:rPr>
          <w:rFonts w:cs="Times"/>
        </w:rPr>
        <w:t xml:space="preserve"> embed or require any s</w:t>
      </w:r>
      <w:r w:rsidRPr="008D0393">
        <w:rPr>
          <w:rFonts w:cs="Times"/>
        </w:rPr>
        <w:t>pecial interfaces</w:t>
      </w:r>
      <w:r>
        <w:rPr>
          <w:rFonts w:cs="Times"/>
        </w:rPr>
        <w:t xml:space="preserve"> to any </w:t>
      </w:r>
      <w:r w:rsidR="00BB7735" w:rsidRPr="008D0393">
        <w:rPr>
          <w:rFonts w:cs="Times"/>
        </w:rPr>
        <w:t>other COTS (</w:t>
      </w:r>
      <w:r w:rsidR="00BB7735" w:rsidRPr="008D0393">
        <w:rPr>
          <w:rFonts w:cs="Times"/>
          <w:i/>
          <w:iCs/>
        </w:rPr>
        <w:t>non</w:t>
      </w:r>
      <w:r w:rsidR="00BB7735" w:rsidRPr="008D0393">
        <w:rPr>
          <w:rFonts w:cs="Times"/>
        </w:rPr>
        <w:t>-VA) products</w:t>
      </w:r>
      <w:r>
        <w:rPr>
          <w:rFonts w:cs="Times"/>
        </w:rPr>
        <w:t>;</w:t>
      </w:r>
      <w:r w:rsidR="00BB7735" w:rsidRPr="008D0393">
        <w:rPr>
          <w:rFonts w:cs="Times"/>
        </w:rPr>
        <w:t xml:space="preserve"> other than those provided by the underlying operating systems.</w:t>
      </w:r>
    </w:p>
    <w:p w:rsidR="00BB7735" w:rsidRPr="008D0393" w:rsidRDefault="00BB7735" w:rsidP="00996A7C">
      <w:pPr>
        <w:pStyle w:val="Heading2"/>
      </w:pPr>
      <w:bookmarkStart w:id="454" w:name="_Toc74988239"/>
      <w:bookmarkStart w:id="455" w:name="_Toc75847088"/>
      <w:bookmarkStart w:id="456" w:name="_Toc83538881"/>
      <w:bookmarkStart w:id="457" w:name="_Toc84037016"/>
      <w:bookmarkStart w:id="458" w:name="_Toc84044238"/>
      <w:bookmarkStart w:id="459" w:name="_Toc89060233"/>
      <w:bookmarkStart w:id="460" w:name="_Toc522110309"/>
      <w:r w:rsidRPr="008D0393">
        <w:t>Electronic Signatures</w:t>
      </w:r>
      <w:bookmarkEnd w:id="454"/>
      <w:bookmarkEnd w:id="455"/>
      <w:bookmarkEnd w:id="456"/>
      <w:bookmarkEnd w:id="457"/>
      <w:bookmarkEnd w:id="458"/>
      <w:bookmarkEnd w:id="459"/>
      <w:bookmarkEnd w:id="460"/>
    </w:p>
    <w:p w:rsidR="00BB7735" w:rsidRDefault="0013161F" w:rsidP="00236123">
      <w:pPr>
        <w:pStyle w:val="BodyText"/>
      </w:pPr>
      <w:r w:rsidRPr="008D0393">
        <w:fldChar w:fldCharType="begin"/>
      </w:r>
      <w:r w:rsidRPr="008D0393">
        <w:instrText>XE "Electronic Signatures"</w:instrText>
      </w:r>
      <w:r w:rsidRPr="008D0393">
        <w:fldChar w:fldCharType="end"/>
      </w:r>
      <w:r w:rsidRPr="008D0393">
        <w:fldChar w:fldCharType="begin"/>
      </w:r>
      <w:r w:rsidRPr="008D0393">
        <w:instrText>XE "Signatures, Electronic"</w:instrText>
      </w:r>
      <w:r w:rsidRPr="008D0393">
        <w:fldChar w:fldCharType="end"/>
      </w:r>
      <w:r w:rsidR="009C1044">
        <w:t xml:space="preserve">Kernel and Kernel Toolkit do </w:t>
      </w:r>
      <w:r w:rsidR="009C1044" w:rsidRPr="009C1044">
        <w:rPr>
          <w:i/>
        </w:rPr>
        <w:t>not</w:t>
      </w:r>
      <w:r w:rsidR="009C1044">
        <w:t xml:space="preserve"> use</w:t>
      </w:r>
      <w:r w:rsidR="00412054" w:rsidRPr="008D0393">
        <w:t xml:space="preserve"> </w:t>
      </w:r>
      <w:r w:rsidR="009C1044">
        <w:rPr>
          <w:iCs/>
        </w:rPr>
        <w:t xml:space="preserve">any </w:t>
      </w:r>
      <w:r w:rsidR="00412054" w:rsidRPr="008D0393">
        <w:t xml:space="preserve">electronic signatures within </w:t>
      </w:r>
      <w:r w:rsidR="009C1044">
        <w:t>the software</w:t>
      </w:r>
      <w:r w:rsidR="00412054" w:rsidRPr="008D0393">
        <w:t xml:space="preserve"> itself</w:t>
      </w:r>
      <w:r w:rsidR="009C1044">
        <w:t>; however,</w:t>
      </w:r>
      <w:r w:rsidR="00412054" w:rsidRPr="008D0393">
        <w:t xml:space="preserve"> </w:t>
      </w:r>
      <w:r w:rsidR="004E5981" w:rsidRPr="008D0393">
        <w:t>it</w:t>
      </w:r>
      <w:r w:rsidR="00412054" w:rsidRPr="008D0393">
        <w:t xml:space="preserve"> does provide </w:t>
      </w:r>
      <w:r w:rsidR="00304EFF" w:rsidRPr="008D0393">
        <w:t>fields, files, options, APIs, and utilities f</w:t>
      </w:r>
      <w:r w:rsidR="009C1044">
        <w:t xml:space="preserve">or creating and </w:t>
      </w:r>
      <w:r w:rsidR="00304EFF" w:rsidRPr="008D0393">
        <w:t>processing</w:t>
      </w:r>
      <w:r w:rsidR="00412054" w:rsidRPr="008D0393">
        <w:t xml:space="preserve"> electronic signatures.</w:t>
      </w:r>
    </w:p>
    <w:p w:rsidR="00AE6D20" w:rsidRPr="0024007E" w:rsidRDefault="00AE6D20" w:rsidP="00AE6D20">
      <w:pPr>
        <w:pStyle w:val="Heading3"/>
        <w:tabs>
          <w:tab w:val="clear" w:pos="900"/>
          <w:tab w:val="num" w:pos="1080"/>
        </w:tabs>
        <w:spacing w:before="480" w:after="60"/>
        <w:ind w:left="1080" w:hanging="1080"/>
      </w:pPr>
      <w:bookmarkStart w:id="461" w:name="_Ref507679023"/>
      <w:bookmarkStart w:id="462" w:name="_Toc507759084"/>
      <w:bookmarkStart w:id="463" w:name="_Toc522109539"/>
      <w:bookmarkStart w:id="464" w:name="_Toc522110310"/>
      <w:r w:rsidRPr="0024007E">
        <w:t>Electronic Signature Restrictions</w:t>
      </w:r>
      <w:bookmarkEnd w:id="461"/>
      <w:bookmarkEnd w:id="462"/>
      <w:bookmarkEnd w:id="463"/>
      <w:bookmarkEnd w:id="464"/>
    </w:p>
    <w:p w:rsidR="00AE6D20" w:rsidRDefault="00AE6D20" w:rsidP="00AE6D20">
      <w:pPr>
        <w:pStyle w:val="BodyText"/>
        <w:keepNext/>
        <w:keepLines/>
      </w:pPr>
      <w:r>
        <w:fldChar w:fldCharType="begin"/>
      </w:r>
      <w:r>
        <w:instrText xml:space="preserve"> XE "</w:instrText>
      </w:r>
      <w:r w:rsidRPr="0003369D">
        <w:instrText>Electronic Signature Restrictions</w:instrText>
      </w:r>
      <w:r>
        <w:instrText xml:space="preserve">" </w:instrText>
      </w:r>
      <w:r>
        <w:fldChar w:fldCharType="end"/>
      </w:r>
      <w:r>
        <w:fldChar w:fldCharType="begin"/>
      </w:r>
      <w:r>
        <w:instrText xml:space="preserve"> XE "Restrictions:</w:instrText>
      </w:r>
      <w:r w:rsidRPr="0003369D">
        <w:instrText>Electronic Signature</w:instrText>
      </w:r>
      <w:r>
        <w:instrText xml:space="preserve">" </w:instrText>
      </w:r>
      <w:r>
        <w:fldChar w:fldCharType="end"/>
      </w:r>
      <w:r>
        <w:t>As of P</w:t>
      </w:r>
      <w:r w:rsidRPr="0024007E">
        <w:t>atch XU*8.0*679</w:t>
      </w:r>
      <w:r>
        <w:t>, the system</w:t>
      </w:r>
      <w:r w:rsidRPr="0024007E">
        <w:t xml:space="preserve"> restricts access to electronic signature fields in the NEW PERSON (#200)</w:t>
      </w:r>
      <w:r>
        <w:fldChar w:fldCharType="begin"/>
      </w:r>
      <w:r>
        <w:instrText xml:space="preserve"> XE "</w:instrText>
      </w:r>
      <w:r w:rsidRPr="00752DBD">
        <w:instrText>NEW PERSON (#200)</w:instrText>
      </w:r>
      <w:r>
        <w:instrText xml:space="preserve"> F</w:instrText>
      </w:r>
      <w:r w:rsidRPr="00752DBD">
        <w:instrText>ile</w:instrText>
      </w:r>
      <w:r>
        <w:instrText xml:space="preserve">" </w:instrText>
      </w:r>
      <w:r>
        <w:fldChar w:fldCharType="end"/>
      </w:r>
      <w:r>
        <w:fldChar w:fldCharType="begin"/>
      </w:r>
      <w:r>
        <w:instrText xml:space="preserve"> XE "Files:</w:instrText>
      </w:r>
      <w:r w:rsidRPr="00752DBD">
        <w:instrText>NEW PERSON (#200)</w:instrText>
      </w:r>
      <w:r>
        <w:instrText xml:space="preserve">" </w:instrText>
      </w:r>
      <w:r>
        <w:fldChar w:fldCharType="end"/>
      </w:r>
      <w:r w:rsidRPr="0024007E">
        <w:t xml:space="preserve"> file for sites that elect to enable this functionality. Prior to </w:t>
      </w:r>
      <w:r>
        <w:t>P</w:t>
      </w:r>
      <w:r w:rsidRPr="0024007E">
        <w:t xml:space="preserve">atch XU*8.0*679, any user could access </w:t>
      </w:r>
      <w:r>
        <w:t xml:space="preserve">the following </w:t>
      </w:r>
      <w:r w:rsidRPr="0024007E">
        <w:t xml:space="preserve">fields </w:t>
      </w:r>
      <w:r>
        <w:t xml:space="preserve">in the </w:t>
      </w:r>
      <w:r w:rsidRPr="0024007E">
        <w:t>NEW PERSON (#200)</w:t>
      </w:r>
      <w:r>
        <w:fldChar w:fldCharType="begin"/>
      </w:r>
      <w:r>
        <w:instrText xml:space="preserve"> XE "</w:instrText>
      </w:r>
      <w:r w:rsidRPr="00752DBD">
        <w:instrText>NEW PERSON (#200)</w:instrText>
      </w:r>
      <w:r>
        <w:instrText xml:space="preserve"> F</w:instrText>
      </w:r>
      <w:r w:rsidRPr="00752DBD">
        <w:instrText>ile</w:instrText>
      </w:r>
      <w:r>
        <w:instrText xml:space="preserve">" </w:instrText>
      </w:r>
      <w:r>
        <w:fldChar w:fldCharType="end"/>
      </w:r>
      <w:r>
        <w:fldChar w:fldCharType="begin"/>
      </w:r>
      <w:r>
        <w:instrText xml:space="preserve"> XE "Files:</w:instrText>
      </w:r>
      <w:r w:rsidRPr="00752DBD">
        <w:instrText>NEW PERSON (#200)</w:instrText>
      </w:r>
      <w:r>
        <w:instrText xml:space="preserve">" </w:instrText>
      </w:r>
      <w:r>
        <w:fldChar w:fldCharType="end"/>
      </w:r>
      <w:r w:rsidRPr="0024007E">
        <w:t xml:space="preserve"> file through the Electronic Signature options o</w:t>
      </w:r>
      <w:r>
        <w:t xml:space="preserve">n the VistA </w:t>
      </w:r>
      <w:r w:rsidRPr="00102C9B">
        <w:rPr>
          <w:b/>
        </w:rPr>
        <w:t>User's Toolbox</w:t>
      </w:r>
      <w:r w:rsidRPr="00102C9B">
        <w:fldChar w:fldCharType="begin"/>
      </w:r>
      <w:r w:rsidRPr="00102C9B">
        <w:instrText xml:space="preserve"> XE "User's Toolbox</w:instrText>
      </w:r>
      <w:r>
        <w:instrText xml:space="preserve"> Menu</w:instrText>
      </w:r>
      <w:r w:rsidRPr="00102C9B">
        <w:instrText xml:space="preserve">" </w:instrText>
      </w:r>
      <w:r w:rsidRPr="00102C9B">
        <w:fldChar w:fldCharType="end"/>
      </w:r>
      <w:r w:rsidRPr="00102C9B">
        <w:fldChar w:fldCharType="begin"/>
      </w:r>
      <w:r w:rsidRPr="00102C9B">
        <w:instrText xml:space="preserve"> XE "</w:instrText>
      </w:r>
      <w:r>
        <w:instrText>Menus:</w:instrText>
      </w:r>
      <w:r w:rsidRPr="00102C9B">
        <w:instrText xml:space="preserve">User's Toolbox" </w:instrText>
      </w:r>
      <w:r w:rsidRPr="00102C9B">
        <w:fldChar w:fldCharType="end"/>
      </w:r>
      <w:r w:rsidRPr="00102C9B">
        <w:fldChar w:fldCharType="begin"/>
      </w:r>
      <w:r w:rsidRPr="00102C9B">
        <w:instrText xml:space="preserve"> XE "</w:instrText>
      </w:r>
      <w:r>
        <w:instrText>Options:</w:instrText>
      </w:r>
      <w:r w:rsidRPr="00102C9B">
        <w:instrText xml:space="preserve">User's Toolbox" </w:instrText>
      </w:r>
      <w:r w:rsidRPr="00102C9B">
        <w:fldChar w:fldCharType="end"/>
      </w:r>
      <w:r>
        <w:t xml:space="preserve"> [</w:t>
      </w:r>
      <w:r w:rsidRPr="00102C9B">
        <w:rPr>
          <w:color w:val="auto"/>
        </w:rPr>
        <w:t>XUSERTOOLS</w:t>
      </w:r>
      <w:r>
        <w:rPr>
          <w:color w:val="auto"/>
        </w:rPr>
        <w:fldChar w:fldCharType="begin"/>
      </w:r>
      <w:r>
        <w:instrText xml:space="preserve"> XE "</w:instrText>
      </w:r>
      <w:r w:rsidRPr="00815CE2">
        <w:rPr>
          <w:color w:val="auto"/>
        </w:rPr>
        <w:instrText>XUSERTOOLS</w:instrText>
      </w:r>
      <w:r>
        <w:rPr>
          <w:color w:val="auto"/>
        </w:rPr>
        <w:instrText xml:space="preserve"> Menu</w:instrText>
      </w:r>
      <w:r>
        <w:instrText xml:space="preserve">" </w:instrText>
      </w:r>
      <w:r>
        <w:rPr>
          <w:color w:val="auto"/>
        </w:rPr>
        <w:fldChar w:fldCharType="end"/>
      </w:r>
      <w:r>
        <w:rPr>
          <w:color w:val="auto"/>
        </w:rPr>
        <w:fldChar w:fldCharType="begin"/>
      </w:r>
      <w:r>
        <w:instrText xml:space="preserve"> XE "Menus:</w:instrText>
      </w:r>
      <w:r w:rsidRPr="00815CE2">
        <w:rPr>
          <w:color w:val="auto"/>
        </w:rPr>
        <w:instrText>XUSERTOOLS</w:instrText>
      </w:r>
      <w:r>
        <w:instrText xml:space="preserve">" </w:instrText>
      </w:r>
      <w:r>
        <w:rPr>
          <w:color w:val="auto"/>
        </w:rPr>
        <w:fldChar w:fldCharType="end"/>
      </w:r>
      <w:r>
        <w:rPr>
          <w:color w:val="auto"/>
        </w:rPr>
        <w:fldChar w:fldCharType="begin"/>
      </w:r>
      <w:r>
        <w:instrText xml:space="preserve"> XE "Options:</w:instrText>
      </w:r>
      <w:r w:rsidRPr="00815CE2">
        <w:rPr>
          <w:color w:val="auto"/>
        </w:rPr>
        <w:instrText>XUSERTOOLS</w:instrText>
      </w:r>
      <w:r>
        <w:instrText xml:space="preserve">" </w:instrText>
      </w:r>
      <w:r>
        <w:rPr>
          <w:color w:val="auto"/>
        </w:rPr>
        <w:fldChar w:fldCharType="end"/>
      </w:r>
      <w:r>
        <w:t>] menu:</w:t>
      </w:r>
    </w:p>
    <w:p w:rsidR="00AE6D20" w:rsidRDefault="00AE6D20" w:rsidP="00AE6D20">
      <w:pPr>
        <w:pStyle w:val="ListBullet"/>
        <w:keepNext/>
        <w:keepLines/>
      </w:pPr>
      <w:r>
        <w:t>DEGREE (#10.6)</w:t>
      </w:r>
      <w:r>
        <w:fldChar w:fldCharType="begin"/>
      </w:r>
      <w:r>
        <w:instrText xml:space="preserve"> XE "</w:instrText>
      </w:r>
      <w:r w:rsidRPr="00032F92">
        <w:instrText>DEGREE (#10.6)</w:instrText>
      </w:r>
      <w:r>
        <w:instrText xml:space="preserve"> Field" </w:instrText>
      </w:r>
      <w:r>
        <w:fldChar w:fldCharType="end"/>
      </w:r>
      <w:r>
        <w:fldChar w:fldCharType="begin"/>
      </w:r>
      <w:r>
        <w:instrText xml:space="preserve"> XE "Fields:</w:instrText>
      </w:r>
      <w:r w:rsidRPr="00032F92">
        <w:instrText>DEGREE (#10.6)</w:instrText>
      </w:r>
      <w:r>
        <w:instrText xml:space="preserve">" </w:instrText>
      </w:r>
      <w:r>
        <w:fldChar w:fldCharType="end"/>
      </w:r>
    </w:p>
    <w:p w:rsidR="00AE6D20" w:rsidRDefault="00AE6D20" w:rsidP="00AE6D20">
      <w:pPr>
        <w:pStyle w:val="ListBullet"/>
      </w:pPr>
      <w:r w:rsidRPr="0024007E">
        <w:t>SIGNATURE BLOCK PRINTED NAME (#20.2)</w:t>
      </w:r>
      <w:r>
        <w:fldChar w:fldCharType="begin"/>
      </w:r>
      <w:r>
        <w:instrText xml:space="preserve"> XE "</w:instrText>
      </w:r>
      <w:r w:rsidRPr="00CB4F97">
        <w:instrText>SIGNATURE BLOCK PRINTED NAME (#20.2)</w:instrText>
      </w:r>
      <w:r>
        <w:instrText xml:space="preserve"> Field" </w:instrText>
      </w:r>
      <w:r>
        <w:fldChar w:fldCharType="end"/>
      </w:r>
      <w:r>
        <w:fldChar w:fldCharType="begin"/>
      </w:r>
      <w:r>
        <w:instrText xml:space="preserve"> XE "Fields:</w:instrText>
      </w:r>
      <w:r w:rsidRPr="00CB4F97">
        <w:instrText>SIGNATURE BLOCK PRINTED NAME (#20.2)</w:instrText>
      </w:r>
      <w:r>
        <w:instrText xml:space="preserve">" </w:instrText>
      </w:r>
      <w:r>
        <w:fldChar w:fldCharType="end"/>
      </w:r>
    </w:p>
    <w:p w:rsidR="00AE6D20" w:rsidRDefault="00AE6D20" w:rsidP="00AE6D20">
      <w:pPr>
        <w:pStyle w:val="ListBullet"/>
      </w:pPr>
      <w:r w:rsidRPr="0024007E">
        <w:t>SIGNATURE BLOCK TITLE (#20.3)</w:t>
      </w:r>
      <w:r>
        <w:fldChar w:fldCharType="begin"/>
      </w:r>
      <w:r>
        <w:instrText xml:space="preserve"> XE "</w:instrText>
      </w:r>
      <w:r w:rsidRPr="0045362F">
        <w:instrText>SIGNATURE BLOCK TITLE (#20.3)</w:instrText>
      </w:r>
      <w:r>
        <w:instrText xml:space="preserve"> Field" </w:instrText>
      </w:r>
      <w:r>
        <w:fldChar w:fldCharType="end"/>
      </w:r>
      <w:r>
        <w:fldChar w:fldCharType="begin"/>
      </w:r>
      <w:r>
        <w:instrText xml:space="preserve"> XE "Fields:</w:instrText>
      </w:r>
      <w:r w:rsidRPr="0045362F">
        <w:instrText>SIGNATURE BLOCK TITLE (#20.3)</w:instrText>
      </w:r>
      <w:r>
        <w:instrText xml:space="preserve">" </w:instrText>
      </w:r>
      <w:r>
        <w:fldChar w:fldCharType="end"/>
      </w:r>
    </w:p>
    <w:p w:rsidR="00AE6D20" w:rsidRPr="0024007E" w:rsidRDefault="00AE6D20" w:rsidP="00AE6D20">
      <w:pPr>
        <w:pStyle w:val="BodyText"/>
      </w:pPr>
      <w:r w:rsidRPr="0024007E">
        <w:t>If restrictions are enabled, then access to these fields is allowed only for users who are assigned the XUSIG security 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w:t>
      </w:r>
    </w:p>
    <w:p w:rsidR="00AE6D20" w:rsidRDefault="00AE6D20" w:rsidP="00AE6D20">
      <w:pPr>
        <w:pStyle w:val="BodyText"/>
        <w:keepNext/>
        <w:keepLines/>
      </w:pPr>
      <w:r w:rsidRPr="0024007E">
        <w:lastRenderedPageBreak/>
        <w:t xml:space="preserve">To enable restrictions, authorized site personnel </w:t>
      </w:r>
      <w:r w:rsidRPr="00102C9B">
        <w:rPr>
          <w:i/>
        </w:rPr>
        <w:t>must</w:t>
      </w:r>
      <w:r w:rsidRPr="0024007E">
        <w:t xml:space="preserve"> set</w:t>
      </w:r>
      <w:r>
        <w:t xml:space="preserve"> the</w:t>
      </w:r>
      <w:r w:rsidRPr="0024007E">
        <w:t xml:space="preserve"> 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rsidRPr="0024007E">
        <w:t xml:space="preserve"> general parameter to a value of </w:t>
      </w:r>
      <w:r w:rsidRPr="00102C9B">
        <w:rPr>
          <w:b/>
        </w:rPr>
        <w:t>ON</w:t>
      </w:r>
      <w:r w:rsidRPr="0024007E">
        <w:t xml:space="preserve"> (</w:t>
      </w:r>
      <w:r w:rsidRPr="00102C9B">
        <w:rPr>
          <w:b/>
        </w:rPr>
        <w:t>1</w:t>
      </w:r>
      <w:r w:rsidRPr="0024007E">
        <w:t>). The parameter definition is stored in the PARAMETER DEFINITION (#8989.51)</w:t>
      </w:r>
      <w:r>
        <w:fldChar w:fldCharType="begin"/>
      </w:r>
      <w:r>
        <w:instrText xml:space="preserve"> XE "</w:instrText>
      </w:r>
      <w:r w:rsidRPr="00240305">
        <w:instrText>PARAMETER DEFINITION (#8989.51)</w:instrText>
      </w:r>
      <w:r>
        <w:instrText xml:space="preserve"> F</w:instrText>
      </w:r>
      <w:r w:rsidRPr="00240305">
        <w:instrText>ile</w:instrText>
      </w:r>
      <w:r>
        <w:instrText xml:space="preserve">" </w:instrText>
      </w:r>
      <w:r>
        <w:fldChar w:fldCharType="end"/>
      </w:r>
      <w:r>
        <w:fldChar w:fldCharType="begin"/>
      </w:r>
      <w:r>
        <w:instrText xml:space="preserve"> XE "Files:</w:instrText>
      </w:r>
      <w:r w:rsidRPr="00240305">
        <w:instrText>PARAMETER DEFINITION (#8989.51)</w:instrText>
      </w:r>
      <w:r>
        <w:instrText xml:space="preserve">" </w:instrText>
      </w:r>
      <w:r>
        <w:fldChar w:fldCharType="end"/>
      </w:r>
      <w:r w:rsidRPr="0024007E">
        <w:t xml:space="preserve"> file, and the parameter data is stored in the PARAMETER (#8989.5)</w:t>
      </w:r>
      <w:r>
        <w:fldChar w:fldCharType="begin"/>
      </w:r>
      <w:r>
        <w:instrText xml:space="preserve"> XE "</w:instrText>
      </w:r>
      <w:r w:rsidRPr="00112380">
        <w:instrText>PARAMETER (#8989.5)</w:instrText>
      </w:r>
      <w:r>
        <w:instrText xml:space="preserve"> F</w:instrText>
      </w:r>
      <w:r w:rsidRPr="00112380">
        <w:instrText>ile</w:instrText>
      </w:r>
      <w:r>
        <w:instrText xml:space="preserve">" </w:instrText>
      </w:r>
      <w:r>
        <w:fldChar w:fldCharType="end"/>
      </w:r>
      <w:r>
        <w:fldChar w:fldCharType="begin"/>
      </w:r>
      <w:r>
        <w:instrText xml:space="preserve"> XE "Files:</w:instrText>
      </w:r>
      <w:r w:rsidRPr="00112380">
        <w:instrText>PARAMETER (#8989.5)</w:instrText>
      </w:r>
      <w:r>
        <w:instrText xml:space="preserve">" </w:instrText>
      </w:r>
      <w:r>
        <w:fldChar w:fldCharType="end"/>
      </w:r>
      <w:r w:rsidRPr="0024007E">
        <w:t xml:space="preserve"> file</w:t>
      </w:r>
      <w:r>
        <w:t>:</w:t>
      </w:r>
    </w:p>
    <w:p w:rsidR="00AE6D20" w:rsidRDefault="00AE6D20" w:rsidP="00AE6D20">
      <w:pPr>
        <w:pStyle w:val="ListBullet"/>
        <w:keepNext/>
        <w:keepLines/>
      </w:pPr>
      <w:r w:rsidRPr="0024007E">
        <w:t>If the 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 xml:space="preserve">parameter is set to </w:t>
      </w:r>
      <w:r w:rsidRPr="00710FEC">
        <w:rPr>
          <w:b/>
        </w:rPr>
        <w:t>ON</w:t>
      </w:r>
      <w:r w:rsidRPr="0024007E">
        <w:t xml:space="preserve"> and the user has the XUSIG security 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 xml:space="preserve"> assigned in the NEW PERSON (#200)</w:t>
      </w:r>
      <w:r>
        <w:fldChar w:fldCharType="begin"/>
      </w:r>
      <w:r>
        <w:instrText xml:space="preserve"> XE "</w:instrText>
      </w:r>
      <w:r w:rsidRPr="00752DBD">
        <w:instrText>NEW PERSON (#200)</w:instrText>
      </w:r>
      <w:r>
        <w:instrText xml:space="preserve"> F</w:instrText>
      </w:r>
      <w:r w:rsidRPr="00752DBD">
        <w:instrText>ile</w:instrText>
      </w:r>
      <w:r>
        <w:instrText xml:space="preserve">" </w:instrText>
      </w:r>
      <w:r>
        <w:fldChar w:fldCharType="end"/>
      </w:r>
      <w:r>
        <w:fldChar w:fldCharType="begin"/>
      </w:r>
      <w:r>
        <w:instrText xml:space="preserve"> XE "Files:</w:instrText>
      </w:r>
      <w:r w:rsidRPr="00752DBD">
        <w:instrText>NEW PERSON (#200)</w:instrText>
      </w:r>
      <w:r>
        <w:instrText xml:space="preserve">" </w:instrText>
      </w:r>
      <w:r>
        <w:fldChar w:fldCharType="end"/>
      </w:r>
      <w:r w:rsidRPr="0024007E">
        <w:t>, then access to the res</w:t>
      </w:r>
      <w:r>
        <w:t>tricted fields is allowed.</w:t>
      </w:r>
    </w:p>
    <w:p w:rsidR="00AE6D20" w:rsidRDefault="00AE6D20" w:rsidP="00AE6D20">
      <w:pPr>
        <w:pStyle w:val="ListBullet"/>
      </w:pPr>
      <w:r w:rsidRPr="0024007E">
        <w:t>If the 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 xml:space="preserve">parameter is set to </w:t>
      </w:r>
      <w:r w:rsidRPr="00710FEC">
        <w:rPr>
          <w:b/>
        </w:rPr>
        <w:t>ON</w:t>
      </w:r>
      <w:r w:rsidRPr="0024007E">
        <w:t xml:space="preserve">, but the user does </w:t>
      </w:r>
      <w:r w:rsidRPr="00710FEC">
        <w:rPr>
          <w:i/>
        </w:rPr>
        <w:t>not</w:t>
      </w:r>
      <w:r w:rsidRPr="0024007E">
        <w:t xml:space="preserve"> have </w:t>
      </w:r>
      <w:r>
        <w:t xml:space="preserve">the </w:t>
      </w:r>
      <w:r w:rsidRPr="0024007E">
        <w:t>XUSIG security 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 xml:space="preserve"> assigned, then access to the restricted fields is </w:t>
      </w:r>
      <w:r w:rsidRPr="00710FEC">
        <w:rPr>
          <w:i/>
        </w:rPr>
        <w:t>not</w:t>
      </w:r>
      <w:r>
        <w:t xml:space="preserve"> allowed.</w:t>
      </w:r>
    </w:p>
    <w:p w:rsidR="00AE6D20" w:rsidRPr="0024007E" w:rsidRDefault="00AE6D20" w:rsidP="00AE6D20">
      <w:pPr>
        <w:pStyle w:val="ListBullet"/>
      </w:pPr>
      <w:r w:rsidRPr="0024007E">
        <w:t>If the site leaves the 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 xml:space="preserve">parameter set to </w:t>
      </w:r>
      <w:r w:rsidRPr="00710FEC">
        <w:rPr>
          <w:b/>
        </w:rPr>
        <w:t>OFF</w:t>
      </w:r>
      <w:r w:rsidRPr="0024007E">
        <w:t xml:space="preserve"> (</w:t>
      </w:r>
      <w:r w:rsidRPr="00710FEC">
        <w:rPr>
          <w:b/>
        </w:rPr>
        <w:t>0</w:t>
      </w:r>
      <w:r w:rsidRPr="0024007E">
        <w:t>), then access to all electronic signature fields is allowed.</w:t>
      </w:r>
    </w:p>
    <w:p w:rsidR="00AE6D20" w:rsidRDefault="00AE6D20" w:rsidP="00AE6D20">
      <w:pPr>
        <w:pStyle w:val="BodyText"/>
        <w:keepNext/>
        <w:keepLines/>
      </w:pPr>
      <w:r w:rsidRPr="0024007E">
        <w:t>T</w:t>
      </w:r>
      <w:r>
        <w:t>he following t</w:t>
      </w:r>
      <w:r w:rsidRPr="0024007E">
        <w:t xml:space="preserve">wo options on the </w:t>
      </w:r>
      <w:r>
        <w:t xml:space="preserve">VistA </w:t>
      </w:r>
      <w:r w:rsidRPr="00102C9B">
        <w:rPr>
          <w:b/>
        </w:rPr>
        <w:t>User's Toolbox</w:t>
      </w:r>
      <w:r w:rsidRPr="00102C9B">
        <w:fldChar w:fldCharType="begin"/>
      </w:r>
      <w:r w:rsidRPr="00102C9B">
        <w:instrText xml:space="preserve"> XE "User's Toolbox</w:instrText>
      </w:r>
      <w:r>
        <w:instrText xml:space="preserve"> Menu</w:instrText>
      </w:r>
      <w:r w:rsidRPr="00102C9B">
        <w:instrText xml:space="preserve">" </w:instrText>
      </w:r>
      <w:r w:rsidRPr="00102C9B">
        <w:fldChar w:fldCharType="end"/>
      </w:r>
      <w:r w:rsidRPr="00102C9B">
        <w:fldChar w:fldCharType="begin"/>
      </w:r>
      <w:r w:rsidRPr="00102C9B">
        <w:instrText xml:space="preserve"> XE "</w:instrText>
      </w:r>
      <w:r>
        <w:instrText>Menus:</w:instrText>
      </w:r>
      <w:r w:rsidRPr="00102C9B">
        <w:instrText xml:space="preserve">User's Toolbox" </w:instrText>
      </w:r>
      <w:r w:rsidRPr="00102C9B">
        <w:fldChar w:fldCharType="end"/>
      </w:r>
      <w:r w:rsidRPr="00102C9B">
        <w:fldChar w:fldCharType="begin"/>
      </w:r>
      <w:r w:rsidRPr="00102C9B">
        <w:instrText xml:space="preserve"> XE "</w:instrText>
      </w:r>
      <w:r>
        <w:instrText>Options:</w:instrText>
      </w:r>
      <w:r w:rsidRPr="00102C9B">
        <w:instrText xml:space="preserve">User's Toolbox" </w:instrText>
      </w:r>
      <w:r w:rsidRPr="00102C9B">
        <w:fldChar w:fldCharType="end"/>
      </w:r>
      <w:r>
        <w:t xml:space="preserve"> [</w:t>
      </w:r>
      <w:r w:rsidRPr="00102C9B">
        <w:rPr>
          <w:color w:val="auto"/>
        </w:rPr>
        <w:t>XUSERTOOLS</w:t>
      </w:r>
      <w:r>
        <w:rPr>
          <w:color w:val="auto"/>
        </w:rPr>
        <w:fldChar w:fldCharType="begin"/>
      </w:r>
      <w:r>
        <w:instrText xml:space="preserve"> XE "</w:instrText>
      </w:r>
      <w:r w:rsidRPr="00815CE2">
        <w:rPr>
          <w:color w:val="auto"/>
        </w:rPr>
        <w:instrText>XUSERTOOLS</w:instrText>
      </w:r>
      <w:r>
        <w:rPr>
          <w:color w:val="auto"/>
        </w:rPr>
        <w:instrText xml:space="preserve"> Menu</w:instrText>
      </w:r>
      <w:r>
        <w:instrText xml:space="preserve">" </w:instrText>
      </w:r>
      <w:r>
        <w:rPr>
          <w:color w:val="auto"/>
        </w:rPr>
        <w:fldChar w:fldCharType="end"/>
      </w:r>
      <w:r>
        <w:rPr>
          <w:color w:val="auto"/>
        </w:rPr>
        <w:fldChar w:fldCharType="begin"/>
      </w:r>
      <w:r>
        <w:instrText xml:space="preserve"> XE "Menus:</w:instrText>
      </w:r>
      <w:r w:rsidRPr="00815CE2">
        <w:rPr>
          <w:color w:val="auto"/>
        </w:rPr>
        <w:instrText>XUSERTOOLS</w:instrText>
      </w:r>
      <w:r>
        <w:instrText xml:space="preserve">" </w:instrText>
      </w:r>
      <w:r>
        <w:rPr>
          <w:color w:val="auto"/>
        </w:rPr>
        <w:fldChar w:fldCharType="end"/>
      </w:r>
      <w:r>
        <w:rPr>
          <w:color w:val="auto"/>
        </w:rPr>
        <w:fldChar w:fldCharType="begin"/>
      </w:r>
      <w:r>
        <w:instrText xml:space="preserve"> XE "Options:</w:instrText>
      </w:r>
      <w:r w:rsidRPr="00815CE2">
        <w:rPr>
          <w:color w:val="auto"/>
        </w:rPr>
        <w:instrText>XUSERTOOLS</w:instrText>
      </w:r>
      <w:r>
        <w:instrText xml:space="preserve">" </w:instrText>
      </w:r>
      <w:r>
        <w:rPr>
          <w:color w:val="auto"/>
        </w:rPr>
        <w:fldChar w:fldCharType="end"/>
      </w:r>
      <w:r>
        <w:t>] menu were affected by P</w:t>
      </w:r>
      <w:r w:rsidRPr="0024007E">
        <w:t>atch XU*8.0*679</w:t>
      </w:r>
      <w:r>
        <w:t>:</w:t>
      </w:r>
    </w:p>
    <w:p w:rsidR="00AE6D20" w:rsidRDefault="00AE6D20" w:rsidP="00AE6D20">
      <w:pPr>
        <w:pStyle w:val="ListBullet"/>
        <w:keepNext/>
        <w:keepLines/>
      </w:pPr>
      <w:r w:rsidRPr="00710FEC">
        <w:rPr>
          <w:b/>
        </w:rPr>
        <w:t>Electronic Signature Code Edit</w:t>
      </w:r>
      <w:r>
        <w:fldChar w:fldCharType="begin"/>
      </w:r>
      <w:r>
        <w:instrText xml:space="preserve"> XE "</w:instrText>
      </w:r>
      <w:r w:rsidRPr="007B72B1">
        <w:instrText>Electronic Signature Code Edit</w:instrText>
      </w:r>
      <w:r>
        <w:instrText xml:space="preserve"> Option" </w:instrText>
      </w:r>
      <w:r>
        <w:fldChar w:fldCharType="end"/>
      </w:r>
      <w:r>
        <w:fldChar w:fldCharType="begin"/>
      </w:r>
      <w:r>
        <w:instrText xml:space="preserve"> XE "Options:</w:instrText>
      </w:r>
      <w:r w:rsidRPr="007B72B1">
        <w:instrText>Electronic Signature Code Edit</w:instrText>
      </w:r>
      <w:r>
        <w:instrText xml:space="preserve">" </w:instrText>
      </w:r>
      <w:r>
        <w:fldChar w:fldCharType="end"/>
      </w:r>
      <w:r w:rsidRPr="0024007E">
        <w:t xml:space="preserve"> [XUSESIG</w:t>
      </w:r>
      <w:r w:rsidRPr="0024007E">
        <w:fldChar w:fldCharType="begin"/>
      </w:r>
      <w:r w:rsidRPr="0024007E">
        <w:instrText xml:space="preserve"> XE “XUSESIG Option” </w:instrText>
      </w:r>
      <w:r w:rsidRPr="0024007E">
        <w:fldChar w:fldCharType="end"/>
      </w:r>
      <w:r w:rsidRPr="0024007E">
        <w:fldChar w:fldCharType="begin"/>
      </w:r>
      <w:r w:rsidRPr="0024007E">
        <w:instrText xml:space="preserve"> XE “Options:XUSESIG” </w:instrText>
      </w:r>
      <w:r w:rsidRPr="0024007E">
        <w:fldChar w:fldCharType="end"/>
      </w:r>
      <w:r w:rsidRPr="0024007E">
        <w:t>]</w:t>
      </w:r>
    </w:p>
    <w:p w:rsidR="00AE6D20" w:rsidRDefault="00AE6D20" w:rsidP="00AE6D20">
      <w:pPr>
        <w:pStyle w:val="ListBullet"/>
      </w:pPr>
      <w:r w:rsidRPr="00710FEC">
        <w:rPr>
          <w:b/>
        </w:rPr>
        <w:t>Electronic Signature Block Edit</w:t>
      </w:r>
      <w:r>
        <w:fldChar w:fldCharType="begin"/>
      </w:r>
      <w:r>
        <w:instrText xml:space="preserve"> XE "</w:instrText>
      </w:r>
      <w:r w:rsidRPr="00C45A87">
        <w:instrText>Electronic Signature Block Edit</w:instrText>
      </w:r>
      <w:r>
        <w:instrText xml:space="preserve"> Option" </w:instrText>
      </w:r>
      <w:r>
        <w:fldChar w:fldCharType="end"/>
      </w:r>
      <w:r>
        <w:fldChar w:fldCharType="begin"/>
      </w:r>
      <w:r>
        <w:instrText xml:space="preserve"> XE "Options:</w:instrText>
      </w:r>
      <w:r w:rsidRPr="00C45A87">
        <w:instrText>Electronic Signature Block Edit</w:instrText>
      </w:r>
      <w:r>
        <w:instrText xml:space="preserve">" </w:instrText>
      </w:r>
      <w:r>
        <w:fldChar w:fldCharType="end"/>
      </w:r>
      <w:r>
        <w:t xml:space="preserve"> [XUSESIG BLOCK</w:t>
      </w:r>
      <w:r>
        <w:fldChar w:fldCharType="begin"/>
      </w:r>
      <w:r>
        <w:instrText xml:space="preserve"> XE "</w:instrText>
      </w:r>
      <w:r w:rsidRPr="0065136B">
        <w:instrText>XUSESIG BLOCK</w:instrText>
      </w:r>
      <w:r>
        <w:instrText xml:space="preserve"> Option" </w:instrText>
      </w:r>
      <w:r>
        <w:fldChar w:fldCharType="end"/>
      </w:r>
      <w:r>
        <w:fldChar w:fldCharType="begin"/>
      </w:r>
      <w:r>
        <w:instrText xml:space="preserve"> XE "Options:</w:instrText>
      </w:r>
      <w:r w:rsidRPr="0065136B">
        <w:instrText>XUSESIG BLOCK</w:instrText>
      </w:r>
      <w:r>
        <w:instrText xml:space="preserve">" </w:instrText>
      </w:r>
      <w:r>
        <w:fldChar w:fldCharType="end"/>
      </w:r>
      <w:r>
        <w:t>]</w:t>
      </w:r>
    </w:p>
    <w:p w:rsidR="00AE6D20" w:rsidRPr="0024007E" w:rsidRDefault="00AE6D20" w:rsidP="00AE6D20">
      <w:pPr>
        <w:pStyle w:val="BodyText"/>
      </w:pPr>
      <w:r w:rsidRPr="0024007E">
        <w:t xml:space="preserve">If </w:t>
      </w:r>
      <w:r>
        <w:t xml:space="preserve">the </w:t>
      </w:r>
      <w:r w:rsidRPr="0024007E">
        <w:t>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parameter</w:t>
      </w:r>
      <w:r>
        <w:t xml:space="preserve"> </w:t>
      </w:r>
      <w:r w:rsidRPr="0024007E">
        <w:t xml:space="preserve">is set to </w:t>
      </w:r>
      <w:r w:rsidRPr="00710FEC">
        <w:rPr>
          <w:b/>
        </w:rPr>
        <w:t>ON</w:t>
      </w:r>
      <w:r w:rsidRPr="0024007E">
        <w:t xml:space="preserve">, then only supervisors holding the XUSIG </w:t>
      </w:r>
      <w:r>
        <w:t xml:space="preserve">security </w:t>
      </w:r>
      <w:r w:rsidRPr="0024007E">
        <w:t>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 xml:space="preserve"> can update the SIGNATURE BLOCK PRINTED NAME (#20.2)</w:t>
      </w:r>
      <w:r>
        <w:fldChar w:fldCharType="begin"/>
      </w:r>
      <w:r>
        <w:instrText xml:space="preserve"> XE "</w:instrText>
      </w:r>
      <w:r w:rsidRPr="00CB4F97">
        <w:instrText>SIGNATURE BLOCK PRINTED NAME (#20.2)</w:instrText>
      </w:r>
      <w:r>
        <w:instrText xml:space="preserve"> Field" </w:instrText>
      </w:r>
      <w:r>
        <w:fldChar w:fldCharType="end"/>
      </w:r>
      <w:r>
        <w:fldChar w:fldCharType="begin"/>
      </w:r>
      <w:r>
        <w:instrText xml:space="preserve"> XE "Fields:</w:instrText>
      </w:r>
      <w:r w:rsidRPr="00CB4F97">
        <w:instrText>SIGNATURE BLOCK PRINTED NAME (#20.2)</w:instrText>
      </w:r>
      <w:r>
        <w:instrText xml:space="preserve">" </w:instrText>
      </w:r>
      <w:r>
        <w:fldChar w:fldCharType="end"/>
      </w:r>
      <w:r w:rsidRPr="0024007E">
        <w:t xml:space="preserve"> and SIGNATURE BLOCK TITLE (#20.3)</w:t>
      </w:r>
      <w:r>
        <w:fldChar w:fldCharType="begin"/>
      </w:r>
      <w:r>
        <w:instrText xml:space="preserve"> XE "</w:instrText>
      </w:r>
      <w:r w:rsidRPr="0045362F">
        <w:instrText>SIGNATURE BLOCK TITLE (#20.3)</w:instrText>
      </w:r>
      <w:r>
        <w:instrText xml:space="preserve"> Field" </w:instrText>
      </w:r>
      <w:r>
        <w:fldChar w:fldCharType="end"/>
      </w:r>
      <w:r>
        <w:fldChar w:fldCharType="begin"/>
      </w:r>
      <w:r>
        <w:instrText xml:space="preserve"> XE "Fields:</w:instrText>
      </w:r>
      <w:r w:rsidRPr="0045362F">
        <w:instrText>SIGNATURE BLOCK TITLE (#20.3)</w:instrText>
      </w:r>
      <w:r>
        <w:instrText xml:space="preserve">" </w:instrText>
      </w:r>
      <w:r>
        <w:fldChar w:fldCharType="end"/>
      </w:r>
      <w:r w:rsidRPr="0024007E">
        <w:t xml:space="preserve"> fields through the </w:t>
      </w:r>
      <w:r w:rsidRPr="00710FEC">
        <w:rPr>
          <w:b/>
        </w:rPr>
        <w:t>Electronic Signature Code Edit</w:t>
      </w:r>
      <w:r>
        <w:fldChar w:fldCharType="begin"/>
      </w:r>
      <w:r>
        <w:instrText xml:space="preserve"> XE "</w:instrText>
      </w:r>
      <w:r w:rsidRPr="007B72B1">
        <w:instrText>Electronic Signature Code Edit</w:instrText>
      </w:r>
      <w:r>
        <w:instrText xml:space="preserve"> Option" </w:instrText>
      </w:r>
      <w:r>
        <w:fldChar w:fldCharType="end"/>
      </w:r>
      <w:r>
        <w:fldChar w:fldCharType="begin"/>
      </w:r>
      <w:r>
        <w:instrText xml:space="preserve"> XE "Options:</w:instrText>
      </w:r>
      <w:r w:rsidRPr="007B72B1">
        <w:instrText>Electronic Signature Code Edit</w:instrText>
      </w:r>
      <w:r>
        <w:instrText xml:space="preserve">" </w:instrText>
      </w:r>
      <w:r>
        <w:fldChar w:fldCharType="end"/>
      </w:r>
      <w:r w:rsidRPr="0024007E">
        <w:t xml:space="preserve"> [XUSESIG</w:t>
      </w:r>
      <w:r w:rsidRPr="0024007E">
        <w:fldChar w:fldCharType="begin"/>
      </w:r>
      <w:r w:rsidRPr="0024007E">
        <w:instrText xml:space="preserve"> XE “XUSESIG Option” </w:instrText>
      </w:r>
      <w:r w:rsidRPr="0024007E">
        <w:fldChar w:fldCharType="end"/>
      </w:r>
      <w:r w:rsidRPr="0024007E">
        <w:fldChar w:fldCharType="begin"/>
      </w:r>
      <w:r w:rsidRPr="0024007E">
        <w:instrText xml:space="preserve"> XE “Options:XUSESIG” </w:instrText>
      </w:r>
      <w:r w:rsidRPr="0024007E">
        <w:fldChar w:fldCharType="end"/>
      </w:r>
      <w:r w:rsidRPr="0024007E">
        <w:t>] option, and the SIGNATURE BLOCK PRINTED NAME (#20.2)</w:t>
      </w:r>
      <w:r>
        <w:fldChar w:fldCharType="begin"/>
      </w:r>
      <w:r>
        <w:instrText xml:space="preserve"> XE "</w:instrText>
      </w:r>
      <w:r w:rsidRPr="00CB4F97">
        <w:instrText>SIGNATURE BLOCK PRINTED NAME (#20.2)</w:instrText>
      </w:r>
      <w:r>
        <w:instrText xml:space="preserve"> Field" </w:instrText>
      </w:r>
      <w:r>
        <w:fldChar w:fldCharType="end"/>
      </w:r>
      <w:r>
        <w:fldChar w:fldCharType="begin"/>
      </w:r>
      <w:r>
        <w:instrText xml:space="preserve"> XE "Fields:</w:instrText>
      </w:r>
      <w:r w:rsidRPr="00CB4F97">
        <w:instrText>SIGNATURE BLOCK PRINTED NAME (#20.2)</w:instrText>
      </w:r>
      <w:r>
        <w:instrText xml:space="preserve">" </w:instrText>
      </w:r>
      <w:r>
        <w:fldChar w:fldCharType="end"/>
      </w:r>
      <w:r w:rsidRPr="0024007E">
        <w:t xml:space="preserve"> and </w:t>
      </w:r>
      <w:r>
        <w:t>DEGREE (#10.6)</w:t>
      </w:r>
      <w:r>
        <w:fldChar w:fldCharType="begin"/>
      </w:r>
      <w:r>
        <w:instrText xml:space="preserve"> XE "</w:instrText>
      </w:r>
      <w:r w:rsidRPr="00032F92">
        <w:instrText>DEGREE (#10.6)</w:instrText>
      </w:r>
      <w:r>
        <w:instrText xml:space="preserve"> Field" </w:instrText>
      </w:r>
      <w:r>
        <w:fldChar w:fldCharType="end"/>
      </w:r>
      <w:r>
        <w:fldChar w:fldCharType="begin"/>
      </w:r>
      <w:r>
        <w:instrText xml:space="preserve"> XE "Fields:</w:instrText>
      </w:r>
      <w:r w:rsidRPr="00032F92">
        <w:instrText>DEGREE (#10.6)</w:instrText>
      </w:r>
      <w:r>
        <w:instrText xml:space="preserve">" </w:instrText>
      </w:r>
      <w:r>
        <w:fldChar w:fldCharType="end"/>
      </w:r>
      <w:r w:rsidRPr="0024007E">
        <w:t xml:space="preserve"> fields through the </w:t>
      </w:r>
      <w:r w:rsidRPr="00710FEC">
        <w:rPr>
          <w:b/>
        </w:rPr>
        <w:t>Electronic Signature Block Edit</w:t>
      </w:r>
      <w:r>
        <w:fldChar w:fldCharType="begin"/>
      </w:r>
      <w:r>
        <w:instrText xml:space="preserve"> XE "</w:instrText>
      </w:r>
      <w:r w:rsidRPr="00C45A87">
        <w:instrText>Electronic Signature Block Edit</w:instrText>
      </w:r>
      <w:r>
        <w:instrText xml:space="preserve"> Option" </w:instrText>
      </w:r>
      <w:r>
        <w:fldChar w:fldCharType="end"/>
      </w:r>
      <w:r>
        <w:fldChar w:fldCharType="begin"/>
      </w:r>
      <w:r>
        <w:instrText xml:space="preserve"> XE "Options:</w:instrText>
      </w:r>
      <w:r w:rsidRPr="00C45A87">
        <w:instrText>Electronic Signature Block Edit</w:instrText>
      </w:r>
      <w:r>
        <w:instrText xml:space="preserve">" </w:instrText>
      </w:r>
      <w:r>
        <w:fldChar w:fldCharType="end"/>
      </w:r>
      <w:r>
        <w:t xml:space="preserve"> [XUSESIG BLOCK</w:t>
      </w:r>
      <w:r>
        <w:fldChar w:fldCharType="begin"/>
      </w:r>
      <w:r>
        <w:instrText xml:space="preserve"> XE "</w:instrText>
      </w:r>
      <w:r w:rsidRPr="0065136B">
        <w:instrText>XUSESIG BLOCK</w:instrText>
      </w:r>
      <w:r>
        <w:instrText xml:space="preserve"> Option" </w:instrText>
      </w:r>
      <w:r>
        <w:fldChar w:fldCharType="end"/>
      </w:r>
      <w:r>
        <w:fldChar w:fldCharType="begin"/>
      </w:r>
      <w:r>
        <w:instrText xml:space="preserve"> XE "Options:</w:instrText>
      </w:r>
      <w:r w:rsidRPr="0065136B">
        <w:instrText>XUSESIG BLOCK</w:instrText>
      </w:r>
      <w:r>
        <w:instrText xml:space="preserve">" </w:instrText>
      </w:r>
      <w:r>
        <w:fldChar w:fldCharType="end"/>
      </w:r>
      <w:r>
        <w:t>]</w:t>
      </w:r>
      <w:r w:rsidRPr="0024007E">
        <w:t xml:space="preserve"> option. In addition, the patch enables access to the SIGNATURE BLOCK TITLE (#20.3)</w:t>
      </w:r>
      <w:r>
        <w:fldChar w:fldCharType="begin"/>
      </w:r>
      <w:r>
        <w:instrText xml:space="preserve"> XE "</w:instrText>
      </w:r>
      <w:r w:rsidRPr="0045362F">
        <w:instrText>SIGNATURE BLOCK TITLE (#20.3)</w:instrText>
      </w:r>
      <w:r>
        <w:instrText xml:space="preserve"> Field" </w:instrText>
      </w:r>
      <w:r>
        <w:fldChar w:fldCharType="end"/>
      </w:r>
      <w:r>
        <w:fldChar w:fldCharType="begin"/>
      </w:r>
      <w:r>
        <w:instrText xml:space="preserve"> XE "Fields:</w:instrText>
      </w:r>
      <w:r w:rsidRPr="0045362F">
        <w:instrText>SIGNATURE BLOCK TITLE (#20.3)</w:instrText>
      </w:r>
      <w:r>
        <w:instrText xml:space="preserve">" </w:instrText>
      </w:r>
      <w:r>
        <w:fldChar w:fldCharType="end"/>
      </w:r>
      <w:r>
        <w:t xml:space="preserve"> field through the </w:t>
      </w:r>
      <w:r w:rsidRPr="00710FEC">
        <w:rPr>
          <w:b/>
        </w:rPr>
        <w:t>Electronic Signature Block Edit</w:t>
      </w:r>
      <w:r>
        <w:fldChar w:fldCharType="begin"/>
      </w:r>
      <w:r>
        <w:instrText xml:space="preserve"> XE "</w:instrText>
      </w:r>
      <w:r w:rsidRPr="00C45A87">
        <w:instrText>Electronic Signature Block Edit</w:instrText>
      </w:r>
      <w:r>
        <w:instrText xml:space="preserve"> Option" </w:instrText>
      </w:r>
      <w:r>
        <w:fldChar w:fldCharType="end"/>
      </w:r>
      <w:r>
        <w:fldChar w:fldCharType="begin"/>
      </w:r>
      <w:r>
        <w:instrText xml:space="preserve"> XE "Options:</w:instrText>
      </w:r>
      <w:r w:rsidRPr="00C45A87">
        <w:instrText>Electronic Signature Block Edit</w:instrText>
      </w:r>
      <w:r>
        <w:instrText xml:space="preserve">" </w:instrText>
      </w:r>
      <w:r>
        <w:fldChar w:fldCharType="end"/>
      </w:r>
      <w:r>
        <w:t xml:space="preserve"> [XUSESIG BLOCK</w:t>
      </w:r>
      <w:r>
        <w:fldChar w:fldCharType="begin"/>
      </w:r>
      <w:r>
        <w:instrText xml:space="preserve"> XE "</w:instrText>
      </w:r>
      <w:r w:rsidRPr="0065136B">
        <w:instrText>XUSESIG BLOCK</w:instrText>
      </w:r>
      <w:r>
        <w:instrText xml:space="preserve"> Option" </w:instrText>
      </w:r>
      <w:r>
        <w:fldChar w:fldCharType="end"/>
      </w:r>
      <w:r>
        <w:fldChar w:fldCharType="begin"/>
      </w:r>
      <w:r>
        <w:instrText xml:space="preserve"> XE "Options:</w:instrText>
      </w:r>
      <w:r w:rsidRPr="0065136B">
        <w:instrText>XUSESIG BLOCK</w:instrText>
      </w:r>
      <w:r>
        <w:instrText xml:space="preserve">" </w:instrText>
      </w:r>
      <w:r>
        <w:fldChar w:fldCharType="end"/>
      </w:r>
      <w:r>
        <w:t>]</w:t>
      </w:r>
      <w:r w:rsidRPr="0024007E">
        <w:t xml:space="preserve"> option. This allows supervisors holding the XUSIG </w:t>
      </w:r>
      <w:r>
        <w:t xml:space="preserve">security </w:t>
      </w:r>
      <w:r w:rsidRPr="0024007E">
        <w:t>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 xml:space="preserve"> to enter the SIGNATURE BLOCK TITLE (#20.3)</w:t>
      </w:r>
      <w:r>
        <w:fldChar w:fldCharType="begin"/>
      </w:r>
      <w:r>
        <w:instrText xml:space="preserve"> XE "</w:instrText>
      </w:r>
      <w:r w:rsidRPr="0045362F">
        <w:instrText>SIGNATURE BLOCK TITLE (#20.3)</w:instrText>
      </w:r>
      <w:r>
        <w:instrText xml:space="preserve"> Field" </w:instrText>
      </w:r>
      <w:r>
        <w:fldChar w:fldCharType="end"/>
      </w:r>
      <w:r>
        <w:fldChar w:fldCharType="begin"/>
      </w:r>
      <w:r>
        <w:instrText xml:space="preserve"> XE "Fields:</w:instrText>
      </w:r>
      <w:r w:rsidRPr="0045362F">
        <w:instrText>SIGNATURE BLOCK TITLE (#20.3)</w:instrText>
      </w:r>
      <w:r>
        <w:instrText xml:space="preserve">" </w:instrText>
      </w:r>
      <w:r>
        <w:fldChar w:fldCharType="end"/>
      </w:r>
      <w:r w:rsidRPr="0024007E">
        <w:t xml:space="preserve"> for other users after </w:t>
      </w:r>
      <w:r>
        <w:t xml:space="preserve">the </w:t>
      </w:r>
      <w:r w:rsidRPr="0024007E">
        <w:t>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 xml:space="preserve">parameter is set to </w:t>
      </w:r>
      <w:r w:rsidRPr="00AB1F36">
        <w:rPr>
          <w:b/>
        </w:rPr>
        <w:t>ON</w:t>
      </w:r>
      <w:r w:rsidRPr="0024007E">
        <w:t>.</w:t>
      </w:r>
    </w:p>
    <w:p w:rsidR="00AE6D20" w:rsidRPr="0024007E" w:rsidRDefault="00AE6D20" w:rsidP="00AE6D20">
      <w:pPr>
        <w:pStyle w:val="BodyText"/>
      </w:pPr>
      <w:r w:rsidRPr="0024007E">
        <w:t xml:space="preserve">To maintain valid educational credentials, </w:t>
      </w:r>
      <w:r>
        <w:t>DEGREE (#10.6)</w:t>
      </w:r>
      <w:r>
        <w:fldChar w:fldCharType="begin"/>
      </w:r>
      <w:r>
        <w:instrText xml:space="preserve"> XE "</w:instrText>
      </w:r>
      <w:r w:rsidRPr="00032F92">
        <w:instrText>DEGREE (#10.6)</w:instrText>
      </w:r>
      <w:r>
        <w:instrText xml:space="preserve"> Field" </w:instrText>
      </w:r>
      <w:r>
        <w:fldChar w:fldCharType="end"/>
      </w:r>
      <w:r>
        <w:fldChar w:fldCharType="begin"/>
      </w:r>
      <w:r>
        <w:instrText xml:space="preserve"> XE "Fields:</w:instrText>
      </w:r>
      <w:r w:rsidRPr="00032F92">
        <w:instrText>DEGREE (#10.6)</w:instrText>
      </w:r>
      <w:r>
        <w:instrText xml:space="preserve">" </w:instrText>
      </w:r>
      <w:r>
        <w:fldChar w:fldCharType="end"/>
      </w:r>
      <w:r w:rsidRPr="0024007E">
        <w:t xml:space="preserve"> field entries made through the </w:t>
      </w:r>
      <w:r w:rsidRPr="00710FEC">
        <w:rPr>
          <w:b/>
        </w:rPr>
        <w:t>Electronic Signature Block Edit</w:t>
      </w:r>
      <w:r>
        <w:fldChar w:fldCharType="begin"/>
      </w:r>
      <w:r>
        <w:instrText xml:space="preserve"> XE "</w:instrText>
      </w:r>
      <w:r w:rsidRPr="00C45A87">
        <w:instrText>Electronic Signature Block Edit</w:instrText>
      </w:r>
      <w:r>
        <w:instrText xml:space="preserve"> Option" </w:instrText>
      </w:r>
      <w:r>
        <w:fldChar w:fldCharType="end"/>
      </w:r>
      <w:r>
        <w:fldChar w:fldCharType="begin"/>
      </w:r>
      <w:r>
        <w:instrText xml:space="preserve"> XE "Options:</w:instrText>
      </w:r>
      <w:r w:rsidRPr="00C45A87">
        <w:instrText>Electronic Signature Block Edit</w:instrText>
      </w:r>
      <w:r>
        <w:instrText xml:space="preserve">" </w:instrText>
      </w:r>
      <w:r>
        <w:fldChar w:fldCharType="end"/>
      </w:r>
      <w:r>
        <w:t xml:space="preserve"> [XUSESIG BLOCK</w:t>
      </w:r>
      <w:r>
        <w:fldChar w:fldCharType="begin"/>
      </w:r>
      <w:r>
        <w:instrText xml:space="preserve"> XE "</w:instrText>
      </w:r>
      <w:r w:rsidRPr="0065136B">
        <w:instrText>XUSESIG BLOCK</w:instrText>
      </w:r>
      <w:r>
        <w:instrText xml:space="preserve"> Option" </w:instrText>
      </w:r>
      <w:r>
        <w:fldChar w:fldCharType="end"/>
      </w:r>
      <w:r>
        <w:fldChar w:fldCharType="begin"/>
      </w:r>
      <w:r>
        <w:instrText xml:space="preserve"> XE "Options:</w:instrText>
      </w:r>
      <w:r w:rsidRPr="0065136B">
        <w:instrText>XUSESIG BLOCK</w:instrText>
      </w:r>
      <w:r>
        <w:instrText xml:space="preserve">" </w:instrText>
      </w:r>
      <w:r>
        <w:fldChar w:fldCharType="end"/>
      </w:r>
      <w:r>
        <w:t>]</w:t>
      </w:r>
      <w:r w:rsidRPr="0024007E">
        <w:t xml:space="preserve"> option are restricted to valid degrees stored in the EDUCATION (#20.11)</w:t>
      </w:r>
      <w:r>
        <w:fldChar w:fldCharType="begin"/>
      </w:r>
      <w:r>
        <w:instrText xml:space="preserve"> XE "</w:instrText>
      </w:r>
      <w:r w:rsidRPr="00DA632B">
        <w:instrText>EDUCATION (#20.11)</w:instrText>
      </w:r>
      <w:r>
        <w:instrText xml:space="preserve"> F</w:instrText>
      </w:r>
      <w:r w:rsidRPr="00DA632B">
        <w:instrText>ile</w:instrText>
      </w:r>
      <w:r>
        <w:instrText xml:space="preserve">" </w:instrText>
      </w:r>
      <w:r>
        <w:fldChar w:fldCharType="end"/>
      </w:r>
      <w:r>
        <w:fldChar w:fldCharType="begin"/>
      </w:r>
      <w:r>
        <w:instrText xml:space="preserve"> XE "Files:</w:instrText>
      </w:r>
      <w:r w:rsidRPr="00DA632B">
        <w:instrText>EDUCATION (#20.11) file</w:instrText>
      </w:r>
      <w:r>
        <w:instrText xml:space="preserve">" </w:instrText>
      </w:r>
      <w:r>
        <w:fldChar w:fldCharType="end"/>
      </w:r>
      <w:r w:rsidRPr="0024007E">
        <w:t xml:space="preserve"> file. To support this functionality, </w:t>
      </w:r>
      <w:r>
        <w:t>P</w:t>
      </w:r>
      <w:r w:rsidRPr="0024007E">
        <w:t>atch XU*8.0*679</w:t>
      </w:r>
      <w:r>
        <w:t xml:space="preserve"> added</w:t>
      </w:r>
      <w:r w:rsidRPr="0024007E">
        <w:t xml:space="preserve"> </w:t>
      </w:r>
      <w:r>
        <w:t xml:space="preserve">the </w:t>
      </w:r>
      <w:r w:rsidRPr="00AB1F36">
        <w:rPr>
          <w:b/>
        </w:rPr>
        <w:t>EDUCATION (Degree) File Edit</w:t>
      </w:r>
      <w:r>
        <w:fldChar w:fldCharType="begin"/>
      </w:r>
      <w:r>
        <w:instrText xml:space="preserve"> XE "</w:instrText>
      </w:r>
      <w:r w:rsidRPr="00275FED">
        <w:instrText>EDUCATION (Degree) File Edit</w:instrText>
      </w:r>
      <w:r>
        <w:instrText xml:space="preserve"> Option" </w:instrText>
      </w:r>
      <w:r>
        <w:fldChar w:fldCharType="end"/>
      </w:r>
      <w:r>
        <w:fldChar w:fldCharType="begin"/>
      </w:r>
      <w:r>
        <w:instrText xml:space="preserve"> XE "Options:</w:instrText>
      </w:r>
      <w:r w:rsidRPr="00275FED">
        <w:instrText>EDUCATION (Degree) File Edit</w:instrText>
      </w:r>
      <w:r>
        <w:instrText xml:space="preserve">" </w:instrText>
      </w:r>
      <w:r>
        <w:fldChar w:fldCharType="end"/>
      </w:r>
      <w:r w:rsidRPr="0024007E">
        <w:t xml:space="preserve"> [XUSESIG DEG] option to the </w:t>
      </w:r>
      <w:r w:rsidRPr="00AB1F36">
        <w:rPr>
          <w:b/>
        </w:rPr>
        <w:t>User Management</w:t>
      </w:r>
      <w:r>
        <w:fldChar w:fldCharType="begin"/>
      </w:r>
      <w:r>
        <w:instrText xml:space="preserve"> XE "</w:instrText>
      </w:r>
      <w:r w:rsidRPr="00EA7F62">
        <w:instrText>User Management</w:instrText>
      </w:r>
      <w:r>
        <w:instrText xml:space="preserve"> Menu" </w:instrText>
      </w:r>
      <w:r>
        <w:fldChar w:fldCharType="end"/>
      </w:r>
      <w:r>
        <w:fldChar w:fldCharType="begin"/>
      </w:r>
      <w:r>
        <w:instrText xml:space="preserve"> XE "Menus:</w:instrText>
      </w:r>
      <w:r w:rsidRPr="00EA7F62">
        <w:instrText>User Management</w:instrText>
      </w:r>
      <w:r>
        <w:instrText xml:space="preserve">" </w:instrText>
      </w:r>
      <w:r>
        <w:fldChar w:fldCharType="end"/>
      </w:r>
      <w:r>
        <w:fldChar w:fldCharType="begin"/>
      </w:r>
      <w:r>
        <w:instrText xml:space="preserve"> XE "Options:</w:instrText>
      </w:r>
      <w:r w:rsidRPr="00EA7F62">
        <w:instrText>User Management</w:instrText>
      </w:r>
      <w:r>
        <w:instrText xml:space="preserve">" </w:instrText>
      </w:r>
      <w:r>
        <w:fldChar w:fldCharType="end"/>
      </w:r>
      <w:r w:rsidRPr="0024007E">
        <w:t xml:space="preserve"> [XUSER</w:t>
      </w:r>
      <w:r>
        <w:fldChar w:fldCharType="begin"/>
      </w:r>
      <w:r>
        <w:instrText xml:space="preserve"> XE "</w:instrText>
      </w:r>
      <w:r w:rsidRPr="00870F26">
        <w:instrText>XUSER</w:instrText>
      </w:r>
      <w:r>
        <w:instrText xml:space="preserve"> Menu" </w:instrText>
      </w:r>
      <w:r>
        <w:fldChar w:fldCharType="end"/>
      </w:r>
      <w:r>
        <w:fldChar w:fldCharType="begin"/>
      </w:r>
      <w:r>
        <w:instrText xml:space="preserve"> XE "Menus:</w:instrText>
      </w:r>
      <w:r w:rsidRPr="00870F26">
        <w:instrText>XUSER</w:instrText>
      </w:r>
      <w:r>
        <w:instrText xml:space="preserve">" </w:instrText>
      </w:r>
      <w:r>
        <w:fldChar w:fldCharType="end"/>
      </w:r>
      <w:r>
        <w:fldChar w:fldCharType="begin"/>
      </w:r>
      <w:r>
        <w:instrText xml:space="preserve"> XE "Options:</w:instrText>
      </w:r>
      <w:r w:rsidRPr="00870F26">
        <w:instrText>XUSER</w:instrText>
      </w:r>
      <w:r>
        <w:instrText xml:space="preserve">" </w:instrText>
      </w:r>
      <w:r>
        <w:fldChar w:fldCharType="end"/>
      </w:r>
      <w:r w:rsidRPr="0024007E">
        <w:t>] menu</w:t>
      </w:r>
      <w:r>
        <w:t xml:space="preserve">. The </w:t>
      </w:r>
      <w:r w:rsidRPr="00AB1F36">
        <w:rPr>
          <w:b/>
        </w:rPr>
        <w:t>EDUCATION (Degree) File Edit</w:t>
      </w:r>
      <w:r>
        <w:fldChar w:fldCharType="begin"/>
      </w:r>
      <w:r>
        <w:instrText xml:space="preserve"> XE "</w:instrText>
      </w:r>
      <w:r w:rsidRPr="00275FED">
        <w:instrText>EDUCATION (Degree) File Edit</w:instrText>
      </w:r>
      <w:r>
        <w:instrText xml:space="preserve"> Option" </w:instrText>
      </w:r>
      <w:r>
        <w:fldChar w:fldCharType="end"/>
      </w:r>
      <w:r>
        <w:fldChar w:fldCharType="begin"/>
      </w:r>
      <w:r>
        <w:instrText xml:space="preserve"> XE "Options:</w:instrText>
      </w:r>
      <w:r w:rsidRPr="00275FED">
        <w:instrText>EDUCATION (Degree) File Edit</w:instrText>
      </w:r>
      <w:r>
        <w:instrText xml:space="preserve">" </w:instrText>
      </w:r>
      <w:r>
        <w:fldChar w:fldCharType="end"/>
      </w:r>
      <w:r w:rsidRPr="0024007E">
        <w:t xml:space="preserve"> [XUSESIG DEG] option, which is locked by the XUSIG security 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 enables maintenance of DEGREE field entries in the EDUCATION (#20.11)</w:t>
      </w:r>
      <w:r>
        <w:fldChar w:fldCharType="begin"/>
      </w:r>
      <w:r>
        <w:instrText xml:space="preserve"> XE "</w:instrText>
      </w:r>
      <w:r w:rsidRPr="00DA632B">
        <w:instrText>EDUCATION (#20.11)</w:instrText>
      </w:r>
      <w:r>
        <w:instrText xml:space="preserve"> F</w:instrText>
      </w:r>
      <w:r w:rsidRPr="00DA632B">
        <w:instrText>ile</w:instrText>
      </w:r>
      <w:r>
        <w:instrText xml:space="preserve">" </w:instrText>
      </w:r>
      <w:r>
        <w:fldChar w:fldCharType="end"/>
      </w:r>
      <w:r>
        <w:fldChar w:fldCharType="begin"/>
      </w:r>
      <w:r>
        <w:instrText xml:space="preserve"> XE "Files:</w:instrText>
      </w:r>
      <w:r w:rsidRPr="00DA632B">
        <w:instrText>EDUCATION (#20.11) file</w:instrText>
      </w:r>
      <w:r>
        <w:instrText xml:space="preserve">" </w:instrText>
      </w:r>
      <w:r>
        <w:fldChar w:fldCharType="end"/>
      </w:r>
      <w:r w:rsidRPr="0024007E">
        <w:t xml:space="preserve"> file. Vist</w:t>
      </w:r>
      <w:r>
        <w:t xml:space="preserve">A </w:t>
      </w:r>
      <w:r w:rsidRPr="0024007E">
        <w:t>use</w:t>
      </w:r>
      <w:r>
        <w:t>s</w:t>
      </w:r>
      <w:r w:rsidRPr="0024007E">
        <w:t xml:space="preserve"> these records to validate user entries when appending one or more degrees to an electronic signature. This validation applies even when </w:t>
      </w:r>
      <w:r>
        <w:t xml:space="preserve">the </w:t>
      </w:r>
      <w:r w:rsidRPr="0024007E">
        <w:t>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 xml:space="preserve">parameter is set to </w:t>
      </w:r>
      <w:r w:rsidRPr="00213B50">
        <w:rPr>
          <w:b/>
        </w:rPr>
        <w:t>OFF</w:t>
      </w:r>
      <w:r>
        <w:t>.</w:t>
      </w:r>
    </w:p>
    <w:p w:rsidR="00AE6D20" w:rsidRPr="00AE6D20" w:rsidRDefault="00AE6D20" w:rsidP="00AE6D20">
      <w:pPr>
        <w:pStyle w:val="Note"/>
        <w:keepLines/>
      </w:pPr>
      <w:r w:rsidRPr="0024007E">
        <w:rPr>
          <w:noProof/>
          <w:lang w:eastAsia="en-US"/>
        </w:rPr>
        <w:drawing>
          <wp:inline distT="0" distB="0" distL="0" distR="0" wp14:anchorId="215A3519" wp14:editId="1CB3B2E3">
            <wp:extent cx="304800" cy="30480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4007E">
        <w:tab/>
      </w:r>
      <w:r w:rsidRPr="0024007E">
        <w:rPr>
          <w:b/>
        </w:rPr>
        <w:t>NOTE:</w:t>
      </w:r>
      <w:r w:rsidRPr="0024007E">
        <w:t xml:space="preserve"> Because VistA automatically cross-references </w:t>
      </w:r>
      <w:r>
        <w:t>DEGREE (#10.6)</w:t>
      </w:r>
      <w:r>
        <w:fldChar w:fldCharType="begin"/>
      </w:r>
      <w:r>
        <w:instrText xml:space="preserve"> XE "</w:instrText>
      </w:r>
      <w:r w:rsidRPr="00032F92">
        <w:instrText>DEGREE (#10.6)</w:instrText>
      </w:r>
      <w:r>
        <w:instrText xml:space="preserve"> Field" </w:instrText>
      </w:r>
      <w:r>
        <w:fldChar w:fldCharType="end"/>
      </w:r>
      <w:r>
        <w:fldChar w:fldCharType="begin"/>
      </w:r>
      <w:r>
        <w:instrText xml:space="preserve"> XE "Fields:</w:instrText>
      </w:r>
      <w:r w:rsidRPr="00032F92">
        <w:instrText>DEGREE (#10.6)</w:instrText>
      </w:r>
      <w:r>
        <w:instrText xml:space="preserve">" </w:instrText>
      </w:r>
      <w:r>
        <w:fldChar w:fldCharType="end"/>
      </w:r>
      <w:r w:rsidRPr="0024007E">
        <w:t xml:space="preserve"> field entries in the NEW PERSON (#200)</w:t>
      </w:r>
      <w:r>
        <w:fldChar w:fldCharType="begin"/>
      </w:r>
      <w:r>
        <w:instrText xml:space="preserve"> XE "</w:instrText>
      </w:r>
      <w:r w:rsidRPr="00752DBD">
        <w:instrText>NEW PERSON (#200)</w:instrText>
      </w:r>
      <w:r>
        <w:instrText xml:space="preserve"> F</w:instrText>
      </w:r>
      <w:r w:rsidRPr="00752DBD">
        <w:instrText>ile</w:instrText>
      </w:r>
      <w:r>
        <w:instrText xml:space="preserve">" </w:instrText>
      </w:r>
      <w:r>
        <w:fldChar w:fldCharType="end"/>
      </w:r>
      <w:r>
        <w:fldChar w:fldCharType="begin"/>
      </w:r>
      <w:r>
        <w:instrText xml:space="preserve"> XE "Files:</w:instrText>
      </w:r>
      <w:r w:rsidRPr="00752DBD">
        <w:instrText>NEW PERSON (#200)</w:instrText>
      </w:r>
      <w:r>
        <w:instrText xml:space="preserve">" </w:instrText>
      </w:r>
      <w:r>
        <w:fldChar w:fldCharType="end"/>
      </w:r>
      <w:r w:rsidRPr="0024007E">
        <w:t xml:space="preserve"> with the DEGREE (#6)</w:t>
      </w:r>
      <w:r>
        <w:fldChar w:fldCharType="begin"/>
      </w:r>
      <w:r>
        <w:instrText xml:space="preserve"> XE "</w:instrText>
      </w:r>
      <w:r w:rsidRPr="000840C9">
        <w:instrText>DEGREE (#6)</w:instrText>
      </w:r>
      <w:r>
        <w:instrText xml:space="preserve"> F</w:instrText>
      </w:r>
      <w:r w:rsidRPr="000840C9">
        <w:instrText>ield</w:instrText>
      </w:r>
      <w:r>
        <w:instrText xml:space="preserve">" </w:instrText>
      </w:r>
      <w:r>
        <w:fldChar w:fldCharType="end"/>
      </w:r>
      <w:r>
        <w:fldChar w:fldCharType="begin"/>
      </w:r>
      <w:r>
        <w:instrText xml:space="preserve"> XE "Fields:</w:instrText>
      </w:r>
      <w:r w:rsidRPr="000840C9">
        <w:instrText>DEGREE (#6)</w:instrText>
      </w:r>
      <w:r>
        <w:instrText xml:space="preserve">" </w:instrText>
      </w:r>
      <w:r>
        <w:fldChar w:fldCharType="end"/>
      </w:r>
      <w:r w:rsidRPr="0024007E">
        <w:t xml:space="preserve"> field in the NAME COMPONENTS (#20)</w:t>
      </w:r>
      <w:r>
        <w:fldChar w:fldCharType="begin"/>
      </w:r>
      <w:r>
        <w:instrText xml:space="preserve"> XE "</w:instrText>
      </w:r>
      <w:r w:rsidRPr="00EB3BD7">
        <w:instrText>NAME COMPONENTS (#20)</w:instrText>
      </w:r>
      <w:r>
        <w:instrText xml:space="preserve"> File" </w:instrText>
      </w:r>
      <w:r>
        <w:fldChar w:fldCharType="end"/>
      </w:r>
      <w:r>
        <w:fldChar w:fldCharType="begin"/>
      </w:r>
      <w:r>
        <w:instrText xml:space="preserve"> XE "Files:</w:instrText>
      </w:r>
      <w:r w:rsidRPr="00EB3BD7">
        <w:instrText>NAME COMPONENTS (#20)</w:instrText>
      </w:r>
      <w:r>
        <w:instrText xml:space="preserve">" </w:instrText>
      </w:r>
      <w:r>
        <w:fldChar w:fldCharType="end"/>
      </w:r>
      <w:r w:rsidRPr="0024007E">
        <w:t xml:space="preserve"> file, any updates made directly to the DEGREE (#6)</w:t>
      </w:r>
      <w:r>
        <w:fldChar w:fldCharType="begin"/>
      </w:r>
      <w:r>
        <w:instrText xml:space="preserve"> XE "</w:instrText>
      </w:r>
      <w:r w:rsidRPr="000840C9">
        <w:instrText>DEGREE (#6)</w:instrText>
      </w:r>
      <w:r>
        <w:instrText xml:space="preserve"> F</w:instrText>
      </w:r>
      <w:r w:rsidRPr="000840C9">
        <w:instrText>ield</w:instrText>
      </w:r>
      <w:r>
        <w:instrText xml:space="preserve">" </w:instrText>
      </w:r>
      <w:r>
        <w:fldChar w:fldCharType="end"/>
      </w:r>
      <w:r>
        <w:fldChar w:fldCharType="begin"/>
      </w:r>
      <w:r>
        <w:instrText xml:space="preserve"> XE "Fields:</w:instrText>
      </w:r>
      <w:r w:rsidRPr="000840C9">
        <w:instrText>DEGREE (#6)</w:instrText>
      </w:r>
      <w:r>
        <w:instrText xml:space="preserve">" </w:instrText>
      </w:r>
      <w:r>
        <w:fldChar w:fldCharType="end"/>
      </w:r>
      <w:r w:rsidRPr="0024007E">
        <w:t xml:space="preserve"> field in the NAME COMPONENTS (#20)</w:t>
      </w:r>
      <w:r>
        <w:fldChar w:fldCharType="begin"/>
      </w:r>
      <w:r>
        <w:instrText xml:space="preserve"> XE "</w:instrText>
      </w:r>
      <w:r w:rsidRPr="00EB3BD7">
        <w:instrText>NAME COMPONENTS (#20)</w:instrText>
      </w:r>
      <w:r>
        <w:instrText xml:space="preserve"> File" </w:instrText>
      </w:r>
      <w:r>
        <w:fldChar w:fldCharType="end"/>
      </w:r>
      <w:r>
        <w:fldChar w:fldCharType="begin"/>
      </w:r>
      <w:r>
        <w:instrText xml:space="preserve"> XE "Files:</w:instrText>
      </w:r>
      <w:r w:rsidRPr="00EB3BD7">
        <w:instrText>NAME COMPONENTS (#20)</w:instrText>
      </w:r>
      <w:r>
        <w:instrText xml:space="preserve">" </w:instrText>
      </w:r>
      <w:r>
        <w:fldChar w:fldCharType="end"/>
      </w:r>
      <w:r w:rsidRPr="0024007E">
        <w:t xml:space="preserve"> file will also be validated against degrees in the EDUCATION (#20.11)</w:t>
      </w:r>
      <w:r>
        <w:fldChar w:fldCharType="begin"/>
      </w:r>
      <w:r>
        <w:instrText xml:space="preserve"> XE "</w:instrText>
      </w:r>
      <w:r w:rsidRPr="00DA632B">
        <w:instrText>EDUCATION (#20.11)</w:instrText>
      </w:r>
      <w:r>
        <w:instrText xml:space="preserve"> F</w:instrText>
      </w:r>
      <w:r w:rsidRPr="00DA632B">
        <w:instrText>ile</w:instrText>
      </w:r>
      <w:r>
        <w:instrText xml:space="preserve">" </w:instrText>
      </w:r>
      <w:r>
        <w:fldChar w:fldCharType="end"/>
      </w:r>
      <w:r>
        <w:fldChar w:fldCharType="begin"/>
      </w:r>
      <w:r>
        <w:instrText xml:space="preserve"> XE "Files:</w:instrText>
      </w:r>
      <w:r w:rsidRPr="00DA632B">
        <w:instrText>EDUCATION (#20.11) file</w:instrText>
      </w:r>
      <w:r>
        <w:instrText xml:space="preserve">" </w:instrText>
      </w:r>
      <w:r>
        <w:fldChar w:fldCharType="end"/>
      </w:r>
      <w:r w:rsidRPr="0024007E">
        <w:t xml:space="preserve"> file.</w:t>
      </w:r>
    </w:p>
    <w:p w:rsidR="00BB7735" w:rsidRPr="008D0393" w:rsidRDefault="00BB7735" w:rsidP="00996A7C">
      <w:pPr>
        <w:pStyle w:val="Heading2"/>
      </w:pPr>
      <w:bookmarkStart w:id="465" w:name="_Toc6134552"/>
      <w:bookmarkStart w:id="466" w:name="_Toc74988240"/>
      <w:bookmarkStart w:id="467" w:name="_Toc75847089"/>
      <w:bookmarkStart w:id="468" w:name="_Toc83538882"/>
      <w:bookmarkStart w:id="469" w:name="_Toc84037017"/>
      <w:bookmarkStart w:id="470" w:name="_Toc84044239"/>
      <w:bookmarkStart w:id="471" w:name="_Toc89060234"/>
      <w:bookmarkStart w:id="472" w:name="_Ref355082924"/>
      <w:bookmarkStart w:id="473" w:name="_Toc522110311"/>
      <w:r w:rsidRPr="008D0393">
        <w:lastRenderedPageBreak/>
        <w:t>Security Keys</w:t>
      </w:r>
      <w:bookmarkEnd w:id="465"/>
      <w:bookmarkEnd w:id="466"/>
      <w:bookmarkEnd w:id="467"/>
      <w:bookmarkEnd w:id="468"/>
      <w:bookmarkEnd w:id="469"/>
      <w:bookmarkEnd w:id="470"/>
      <w:bookmarkEnd w:id="471"/>
      <w:bookmarkEnd w:id="472"/>
      <w:bookmarkEnd w:id="473"/>
    </w:p>
    <w:p w:rsidR="00BB7735" w:rsidRPr="008D0393" w:rsidRDefault="0013161F" w:rsidP="00194CC4">
      <w:pPr>
        <w:pStyle w:val="BodyText"/>
        <w:keepNext/>
        <w:keepLines/>
        <w:rPr>
          <w:rFonts w:cs="Times"/>
          <w:b/>
        </w:rPr>
      </w:pPr>
      <w:r w:rsidRPr="008D0393">
        <w:fldChar w:fldCharType="begin"/>
      </w:r>
      <w:r w:rsidRPr="008D0393">
        <w:instrText>XE "Security:Keys"</w:instrText>
      </w:r>
      <w:r w:rsidRPr="008D0393">
        <w:fldChar w:fldCharType="end"/>
      </w:r>
      <w:r w:rsidRPr="008D0393">
        <w:fldChar w:fldCharType="begin"/>
      </w:r>
      <w:r w:rsidRPr="008D0393">
        <w:instrText>XE "Keys"</w:instrText>
      </w:r>
      <w:r w:rsidRPr="008D0393">
        <w:fldChar w:fldCharType="end"/>
      </w:r>
      <w:r w:rsidR="00417F93" w:rsidRPr="008D0393">
        <w:t>For a list of security keys exported with Kernel</w:t>
      </w:r>
      <w:r w:rsidR="00417F93">
        <w:t xml:space="preserve"> and Kernel Toolkit</w:t>
      </w:r>
      <w:r w:rsidR="00417F93" w:rsidRPr="008D0393">
        <w:t xml:space="preserve">, use the VA FileMan </w:t>
      </w:r>
      <w:r w:rsidR="00417F93" w:rsidRPr="008D0393">
        <w:rPr>
          <w:b/>
        </w:rPr>
        <w:t>Inquire to File Entries</w:t>
      </w:r>
      <w:r w:rsidR="00417F93" w:rsidRPr="008D0393">
        <w:t xml:space="preserve"> option</w:t>
      </w:r>
      <w:r w:rsidR="00417F93" w:rsidRPr="008D0393">
        <w:fldChar w:fldCharType="begin"/>
      </w:r>
      <w:r w:rsidR="00417F93" w:rsidRPr="008D0393">
        <w:instrText xml:space="preserve"> XE "Inquire to File Entries Option" </w:instrText>
      </w:r>
      <w:r w:rsidR="00417F93" w:rsidRPr="008D0393">
        <w:fldChar w:fldCharType="end"/>
      </w:r>
      <w:r w:rsidR="00417F93" w:rsidRPr="008D0393">
        <w:fldChar w:fldCharType="begin"/>
      </w:r>
      <w:r w:rsidR="00417F93" w:rsidRPr="008D0393">
        <w:instrText xml:space="preserve"> XE "Options:Inquire to File Entries" </w:instrText>
      </w:r>
      <w:r w:rsidR="00417F93" w:rsidRPr="008D0393">
        <w:fldChar w:fldCharType="end"/>
      </w:r>
      <w:r w:rsidR="00417F93" w:rsidRPr="008D0393">
        <w:t xml:space="preserve"> [</w:t>
      </w:r>
      <w:r w:rsidR="00417F93" w:rsidRPr="008D0393">
        <w:rPr>
          <w:rFonts w:eastAsia="Times New Roman"/>
          <w:szCs w:val="22"/>
          <w:lang w:eastAsia="en-US"/>
        </w:rPr>
        <w:t>DIINQUIRE</w:t>
      </w:r>
      <w:r w:rsidR="00417F93" w:rsidRPr="008D0393">
        <w:rPr>
          <w:rFonts w:eastAsia="Times New Roman"/>
          <w:szCs w:val="22"/>
          <w:lang w:eastAsia="en-US"/>
        </w:rPr>
        <w:fldChar w:fldCharType="begin"/>
      </w:r>
      <w:r w:rsidR="00417F93" w:rsidRPr="008D0393">
        <w:instrText xml:space="preserve"> XE "</w:instrText>
      </w:r>
      <w:r w:rsidR="00417F93" w:rsidRPr="008D0393">
        <w:rPr>
          <w:rFonts w:eastAsia="Times New Roman"/>
          <w:szCs w:val="22"/>
          <w:lang w:eastAsia="en-US"/>
        </w:rPr>
        <w:instrText>DIINQUIRE Option</w:instrText>
      </w:r>
      <w:r w:rsidR="00417F93" w:rsidRPr="008D0393">
        <w:instrText xml:space="preserve">" </w:instrText>
      </w:r>
      <w:r w:rsidR="00417F93" w:rsidRPr="008D0393">
        <w:rPr>
          <w:rFonts w:eastAsia="Times New Roman"/>
          <w:szCs w:val="22"/>
          <w:lang w:eastAsia="en-US"/>
        </w:rPr>
        <w:fldChar w:fldCharType="end"/>
      </w:r>
      <w:r w:rsidR="00417F93" w:rsidRPr="008D0393">
        <w:rPr>
          <w:rFonts w:eastAsia="Times New Roman"/>
          <w:szCs w:val="22"/>
          <w:lang w:eastAsia="en-US"/>
        </w:rPr>
        <w:fldChar w:fldCharType="begin"/>
      </w:r>
      <w:r w:rsidR="00417F93" w:rsidRPr="008D0393">
        <w:instrText xml:space="preserve"> XE "Options:</w:instrText>
      </w:r>
      <w:r w:rsidR="00417F93" w:rsidRPr="008D0393">
        <w:rPr>
          <w:rFonts w:eastAsia="Times New Roman"/>
          <w:szCs w:val="22"/>
          <w:lang w:eastAsia="en-US"/>
        </w:rPr>
        <w:instrText>DIINQUIRE</w:instrText>
      </w:r>
      <w:r w:rsidR="00417F93" w:rsidRPr="008D0393">
        <w:instrText xml:space="preserve">" </w:instrText>
      </w:r>
      <w:r w:rsidR="00417F93" w:rsidRPr="008D0393">
        <w:rPr>
          <w:rFonts w:eastAsia="Times New Roman"/>
          <w:szCs w:val="22"/>
          <w:lang w:eastAsia="en-US"/>
        </w:rPr>
        <w:fldChar w:fldCharType="end"/>
      </w:r>
      <w:r w:rsidR="00417F93" w:rsidRPr="008D0393">
        <w:t xml:space="preserve">] as shown in </w:t>
      </w:r>
      <w:r w:rsidR="00417F93" w:rsidRPr="008D0393">
        <w:rPr>
          <w:color w:val="0000FF"/>
          <w:u w:val="single"/>
        </w:rPr>
        <w:fldChar w:fldCharType="begin"/>
      </w:r>
      <w:r w:rsidR="00417F93" w:rsidRPr="008D0393">
        <w:rPr>
          <w:color w:val="0000FF"/>
          <w:u w:val="single"/>
        </w:rPr>
        <w:instrText xml:space="preserve"> REF _Ref333476680 \h  \* MERGEFORMAT </w:instrText>
      </w:r>
      <w:r w:rsidR="00417F93" w:rsidRPr="008D0393">
        <w:rPr>
          <w:color w:val="0000FF"/>
          <w:u w:val="single"/>
        </w:rPr>
      </w:r>
      <w:r w:rsidR="00417F93" w:rsidRPr="008D0393">
        <w:rPr>
          <w:color w:val="0000FF"/>
          <w:u w:val="single"/>
        </w:rPr>
        <w:fldChar w:fldCharType="separate"/>
      </w:r>
      <w:r w:rsidR="00E40D77" w:rsidRPr="00E40D77">
        <w:rPr>
          <w:color w:val="0000FF"/>
          <w:u w:val="single"/>
        </w:rPr>
        <w:t>Figure 18</w:t>
      </w:r>
      <w:r w:rsidR="00417F93" w:rsidRPr="008D0393">
        <w:rPr>
          <w:color w:val="0000FF"/>
          <w:u w:val="single"/>
        </w:rPr>
        <w:fldChar w:fldCharType="end"/>
      </w:r>
      <w:r w:rsidR="00417F93" w:rsidRPr="008D0393">
        <w:t>.</w:t>
      </w:r>
    </w:p>
    <w:p w:rsidR="00E41E50" w:rsidRPr="008D0393" w:rsidRDefault="00E41E50" w:rsidP="00E41E50">
      <w:pPr>
        <w:pStyle w:val="Caption"/>
      </w:pPr>
      <w:bookmarkStart w:id="474" w:name="_Ref333476680"/>
      <w:bookmarkStart w:id="475" w:name="_Toc520289695"/>
      <w:r w:rsidRPr="008D0393">
        <w:t xml:space="preserve">Figure </w:t>
      </w:r>
      <w:fldSimple w:instr=" SEQ Figure \* ARABIC ">
        <w:r w:rsidR="00E40D77">
          <w:rPr>
            <w:noProof/>
          </w:rPr>
          <w:t>18</w:t>
        </w:r>
      </w:fldSimple>
      <w:bookmarkEnd w:id="474"/>
      <w:r w:rsidR="00DC412E">
        <w:t>:</w:t>
      </w:r>
      <w:r w:rsidRPr="008D0393">
        <w:t xml:space="preserve"> Security Keys</w:t>
      </w:r>
      <w:r w:rsidR="001B4BC5" w:rsidRPr="008D0393">
        <w:t>—</w:t>
      </w:r>
      <w:r w:rsidR="006F496C">
        <w:t>Obtaining Security Key I</w:t>
      </w:r>
      <w:r w:rsidRPr="008D0393">
        <w:t>nformation for Kernel</w:t>
      </w:r>
      <w:bookmarkEnd w:id="475"/>
    </w:p>
    <w:p w:rsidR="00BB7735" w:rsidRPr="008D0393" w:rsidRDefault="00BB7735" w:rsidP="00BB7735">
      <w:pPr>
        <w:pStyle w:val="Dialogue"/>
      </w:pPr>
      <w:r w:rsidRPr="008D0393">
        <w:t xml:space="preserve">Select OPTION: </w:t>
      </w:r>
      <w:r w:rsidRPr="008D0393">
        <w:rPr>
          <w:b/>
          <w:bCs/>
          <w:highlight w:val="yellow"/>
        </w:rPr>
        <w:t>INQU</w:t>
      </w:r>
      <w:r w:rsidR="000F3050" w:rsidRPr="008D0393">
        <w:rPr>
          <w:b/>
          <w:bCs/>
          <w:highlight w:val="yellow"/>
        </w:rPr>
        <w:t>IRE</w:t>
      </w:r>
      <w:r w:rsidR="00BF3810" w:rsidRPr="008D0393">
        <w:rPr>
          <w:b/>
          <w:bCs/>
          <w:highlight w:val="yellow"/>
        </w:rPr>
        <w:t xml:space="preserve"> &lt;Enter&gt;</w:t>
      </w:r>
      <w:r w:rsidR="00BF3810" w:rsidRPr="008D0393">
        <w:rPr>
          <w:bCs/>
        </w:rPr>
        <w:t xml:space="preserve"> </w:t>
      </w:r>
      <w:r w:rsidRPr="008D0393">
        <w:t xml:space="preserve"> TO FILE ENTRIES</w:t>
      </w:r>
    </w:p>
    <w:p w:rsidR="00BB7735" w:rsidRPr="008D0393" w:rsidRDefault="00BB7735" w:rsidP="00BB7735">
      <w:pPr>
        <w:pStyle w:val="Dialogue"/>
      </w:pPr>
    </w:p>
    <w:p w:rsidR="00BB7735" w:rsidRPr="008D0393" w:rsidRDefault="00BB7735" w:rsidP="00BB7735">
      <w:pPr>
        <w:pStyle w:val="Dialogue"/>
      </w:pPr>
      <w:r w:rsidRPr="008D0393">
        <w:t xml:space="preserve">OUTPUT FROM WHAT FILE: OPTION// </w:t>
      </w:r>
      <w:r w:rsidR="000F3050" w:rsidRPr="008D0393">
        <w:rPr>
          <w:b/>
          <w:bCs/>
          <w:highlight w:val="yellow"/>
        </w:rPr>
        <w:t>SECURITY</w:t>
      </w:r>
      <w:r w:rsidR="00416AFC" w:rsidRPr="008D0393">
        <w:rPr>
          <w:b/>
          <w:bCs/>
          <w:highlight w:val="yellow"/>
        </w:rPr>
        <w:t xml:space="preserve"> &lt;Enter&gt;</w:t>
      </w:r>
      <w:r w:rsidRPr="008D0393">
        <w:t xml:space="preserve"> </w:t>
      </w:r>
      <w:r w:rsidR="000F3050" w:rsidRPr="008D0393">
        <w:t xml:space="preserve"> </w:t>
      </w:r>
      <w:r w:rsidRPr="008D0393">
        <w:t>KEY        (119 entries)</w:t>
      </w:r>
    </w:p>
    <w:p w:rsidR="00BB7735" w:rsidRPr="008D0393" w:rsidRDefault="00BB7735" w:rsidP="00BB7735">
      <w:pPr>
        <w:pStyle w:val="Dialogue"/>
      </w:pPr>
      <w:r w:rsidRPr="008D0393">
        <w:t xml:space="preserve">Select SECURITY KEY NAME: </w:t>
      </w:r>
      <w:r w:rsidR="000F3050" w:rsidRPr="008D0393">
        <w:rPr>
          <w:b/>
          <w:bCs/>
          <w:highlight w:val="yellow"/>
        </w:rPr>
        <w:t>XU</w:t>
      </w:r>
    </w:p>
    <w:p w:rsidR="00194CC4" w:rsidRDefault="00C237A0" w:rsidP="00036C89">
      <w:pPr>
        <w:pStyle w:val="Dialogue"/>
      </w:pPr>
      <w:r>
        <w:rPr>
          <w:noProof/>
        </w:rPr>
        <mc:AlternateContent>
          <mc:Choice Requires="wps">
            <w:drawing>
              <wp:inline distT="0" distB="0" distL="0" distR="0" wp14:anchorId="73E303F9" wp14:editId="671C51A1">
                <wp:extent cx="2527935" cy="452120"/>
                <wp:effectExtent l="9525" t="133350" r="15240" b="14605"/>
                <wp:docPr id="52" name="AutoShape 6" descr="Enter a Kernel or Kernel Toolkit namespace (e.g., XU or XT)."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935" cy="452120"/>
                        </a:xfrm>
                        <a:prstGeom prst="wedgeRoundRectCallout">
                          <a:avLst>
                            <a:gd name="adj1" fmla="val 21236"/>
                            <a:gd name="adj2" fmla="val -75139"/>
                            <a:gd name="adj3" fmla="val 16667"/>
                          </a:avLst>
                        </a:prstGeom>
                        <a:solidFill>
                          <a:srgbClr val="FFFFFF"/>
                        </a:solidFill>
                        <a:ln w="12700">
                          <a:solidFill>
                            <a:srgbClr val="000000"/>
                          </a:solidFill>
                          <a:miter lim="800000"/>
                          <a:headEnd/>
                          <a:tailEnd/>
                        </a:ln>
                      </wps:spPr>
                      <wps:txbx>
                        <w:txbxContent>
                          <w:p w:rsidR="003931EB" w:rsidRDefault="003931EB" w:rsidP="00194CC4">
                            <w:pPr>
                              <w:pStyle w:val="CalloutText"/>
                            </w:pPr>
                            <w:r>
                              <w:t>Enter a Kernel or Kernel Toolkit namespace (e.g., XU or XT).</w:t>
                            </w:r>
                          </w:p>
                        </w:txbxContent>
                      </wps:txbx>
                      <wps:bodyPr rot="0" vert="horz" wrap="square" lIns="91440" tIns="45720" rIns="91440" bIns="45720" anchor="t" anchorCtr="0" upright="1">
                        <a:noAutofit/>
                      </wps:bodyPr>
                    </wps:wsp>
                  </a:graphicData>
                </a:graphic>
              </wp:inline>
            </w:drawing>
          </mc:Choice>
          <mc:Fallback>
            <w:pict>
              <v:shape w14:anchorId="73E303F9" id="AutoShape 6" o:spid="_x0000_s1027" type="#_x0000_t62" alt="Title: Callout Text - Description: Enter a Kernel or Kernel Toolkit namespace (e.g., XU or XT)." style="width:199.05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" adj="15387,-5430" strokeweight="1pt">
                <v:textbox>
                  <w:txbxContent>
                    <w:p w:rsidR="003931EB" w:rsidRDefault="003931EB" w:rsidP="00194CC4">
                      <w:pPr>
                        <w:pStyle w:val="CalloutText"/>
                      </w:pPr>
                      <w:r>
                        <w:t>Enter a Kernel or Kernel Toolkit namespace (e.g., XU or XT).</w:t>
                      </w:r>
                    </w:p>
                  </w:txbxContent>
                </v:textbox>
                <w10:anchorlock/>
              </v:shape>
            </w:pict>
          </mc:Fallback>
        </mc:AlternateContent>
      </w:r>
    </w:p>
    <w:p w:rsidR="00194CC4" w:rsidRDefault="00194CC4" w:rsidP="00036C89">
      <w:pPr>
        <w:pStyle w:val="Dialogue"/>
      </w:pPr>
    </w:p>
    <w:p w:rsidR="00036C89" w:rsidRPr="008D0393" w:rsidRDefault="00194CC4" w:rsidP="00036C89">
      <w:pPr>
        <w:pStyle w:val="Dialogue"/>
      </w:pPr>
      <w:r>
        <w:t xml:space="preserve">     </w:t>
      </w:r>
      <w:r w:rsidR="00A63605" w:rsidRPr="008D0393">
        <w:t>1   XUARCHIVE</w:t>
      </w:r>
    </w:p>
    <w:p w:rsidR="00036C89" w:rsidRPr="008D0393" w:rsidRDefault="00A63605" w:rsidP="00036C89">
      <w:pPr>
        <w:pStyle w:val="Dialogue"/>
      </w:pPr>
      <w:r w:rsidRPr="008D0393">
        <w:t xml:space="preserve">     2   XUAUDITING</w:t>
      </w:r>
    </w:p>
    <w:p w:rsidR="00036C89" w:rsidRPr="008D0393" w:rsidRDefault="00A63605" w:rsidP="00036C89">
      <w:pPr>
        <w:pStyle w:val="Dialogue"/>
      </w:pPr>
      <w:r w:rsidRPr="008D0393">
        <w:t xml:space="preserve">     3   XUAUTHOR</w:t>
      </w:r>
    </w:p>
    <w:p w:rsidR="00036C89" w:rsidRPr="008D0393" w:rsidRDefault="00A63605" w:rsidP="00036C89">
      <w:pPr>
        <w:pStyle w:val="Dialogue"/>
      </w:pPr>
      <w:r w:rsidRPr="008D0393">
        <w:t xml:space="preserve">     4   XUEXKEY</w:t>
      </w:r>
    </w:p>
    <w:p w:rsidR="00036C89" w:rsidRPr="008D0393" w:rsidRDefault="00036C89" w:rsidP="00036C89">
      <w:pPr>
        <w:pStyle w:val="Dialogue"/>
      </w:pPr>
      <w:r w:rsidRPr="008D0393">
        <w:t xml:space="preserve">     5   XUFILEGRAM</w:t>
      </w:r>
    </w:p>
    <w:p w:rsidR="00BB7735" w:rsidRPr="008D0393" w:rsidRDefault="00BB7735" w:rsidP="00036C89">
      <w:pPr>
        <w:pStyle w:val="Dialogue"/>
      </w:pPr>
      <w:r w:rsidRPr="008D0393">
        <w:t xml:space="preserve">Press &lt;RETURN&gt; to see more, </w:t>
      </w:r>
      <w:r w:rsidR="006C50DB">
        <w:t>‘</w:t>
      </w:r>
      <w:r w:rsidRPr="008D0393">
        <w:t>^</w:t>
      </w:r>
      <w:r w:rsidR="006C50DB">
        <w:t>’</w:t>
      </w:r>
      <w:r w:rsidRPr="008D0393">
        <w:t xml:space="preserve"> to exit this list, OR</w:t>
      </w:r>
    </w:p>
    <w:p w:rsidR="00BB7735" w:rsidRPr="008D0393" w:rsidRDefault="00BB7735" w:rsidP="00BB7735">
      <w:pPr>
        <w:pStyle w:val="Dialogue"/>
      </w:pPr>
      <w:r w:rsidRPr="008D0393">
        <w:t>CHOOSE 1-5:</w:t>
      </w:r>
      <w:r w:rsidRPr="008D0393">
        <w:rPr>
          <w:bCs/>
        </w:rPr>
        <w:t xml:space="preserve"> </w:t>
      </w:r>
      <w:r w:rsidRPr="008D0393">
        <w:rPr>
          <w:b/>
          <w:bCs/>
          <w:highlight w:val="yellow"/>
        </w:rPr>
        <w:t>&lt;Enter&gt;</w:t>
      </w:r>
    </w:p>
    <w:p w:rsidR="00BB7735" w:rsidRPr="008D0393" w:rsidRDefault="00BB7735" w:rsidP="000F3050">
      <w:pPr>
        <w:pStyle w:val="Dialogue"/>
        <w:rPr>
          <w:b/>
          <w:bCs/>
        </w:rPr>
      </w:pPr>
      <w:r w:rsidRPr="008D0393">
        <w:rPr>
          <w:b/>
          <w:bCs/>
        </w:rPr>
        <w:t>.</w:t>
      </w:r>
    </w:p>
    <w:p w:rsidR="00BB7735" w:rsidRPr="008D0393" w:rsidRDefault="00BB7735" w:rsidP="000F3050">
      <w:pPr>
        <w:pStyle w:val="Dialogue"/>
        <w:rPr>
          <w:b/>
          <w:bCs/>
        </w:rPr>
      </w:pPr>
      <w:r w:rsidRPr="008D0393">
        <w:rPr>
          <w:b/>
          <w:bCs/>
        </w:rPr>
        <w:t>.</w:t>
      </w:r>
    </w:p>
    <w:p w:rsidR="00BB7735" w:rsidRPr="008D0393" w:rsidRDefault="00BB7735" w:rsidP="000F3050">
      <w:pPr>
        <w:pStyle w:val="Dialogue"/>
        <w:rPr>
          <w:b/>
          <w:bCs/>
        </w:rPr>
      </w:pPr>
      <w:r w:rsidRPr="008D0393">
        <w:rPr>
          <w:b/>
          <w:bCs/>
        </w:rPr>
        <w:t>.</w:t>
      </w:r>
    </w:p>
    <w:p w:rsidR="00BB7735" w:rsidRPr="008D0393" w:rsidRDefault="00BB7735" w:rsidP="0013161F">
      <w:pPr>
        <w:pStyle w:val="BodyText6"/>
      </w:pPr>
    </w:p>
    <w:p w:rsidR="00BF5AC4" w:rsidRPr="008D0393" w:rsidRDefault="00BF5AC4" w:rsidP="00BF5AC4">
      <w:pPr>
        <w:pStyle w:val="Caption"/>
      </w:pPr>
      <w:bookmarkStart w:id="476" w:name="_Ref355083482"/>
      <w:bookmarkStart w:id="477" w:name="_Toc520289732"/>
      <w:r w:rsidRPr="008D0393">
        <w:t xml:space="preserve">Table </w:t>
      </w:r>
      <w:fldSimple w:instr=" SEQ Table \* ARABIC ">
        <w:r w:rsidR="00E40D77">
          <w:rPr>
            <w:noProof/>
          </w:rPr>
          <w:t>35</w:t>
        </w:r>
      </w:fldSimple>
      <w:bookmarkEnd w:id="476"/>
      <w:r w:rsidR="00DC412E">
        <w:t>:</w:t>
      </w:r>
      <w:r w:rsidRPr="008D0393">
        <w:t xml:space="preserve"> Security Keys—Kernel and Kernel Toolkit</w:t>
      </w:r>
      <w:bookmarkEnd w:id="477"/>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7038"/>
      </w:tblGrid>
      <w:tr w:rsidR="00BF5AC4" w:rsidRPr="008D0393" w:rsidTr="00C8465F">
        <w:trPr>
          <w:tblHeader/>
        </w:trPr>
        <w:tc>
          <w:tcPr>
            <w:tcW w:w="2394" w:type="dxa"/>
            <w:shd w:val="pct12" w:color="auto" w:fill="auto"/>
          </w:tcPr>
          <w:p w:rsidR="00BF5AC4" w:rsidRPr="008D0393" w:rsidRDefault="00BF5AC4" w:rsidP="00C8465F">
            <w:pPr>
              <w:pStyle w:val="TableHeading"/>
            </w:pPr>
            <w:bookmarkStart w:id="478" w:name="ColumnTitle_029"/>
            <w:bookmarkEnd w:id="478"/>
            <w:r w:rsidRPr="008D0393">
              <w:t>Security Key</w:t>
            </w:r>
          </w:p>
        </w:tc>
        <w:tc>
          <w:tcPr>
            <w:tcW w:w="7038" w:type="dxa"/>
            <w:shd w:val="pct12" w:color="auto" w:fill="auto"/>
          </w:tcPr>
          <w:p w:rsidR="00BF5AC4" w:rsidRPr="008D0393" w:rsidRDefault="00BF5AC4" w:rsidP="00C8465F">
            <w:pPr>
              <w:pStyle w:val="TableHeading"/>
            </w:pPr>
            <w:r w:rsidRPr="008D0393">
              <w:t>Description</w:t>
            </w:r>
          </w:p>
        </w:tc>
      </w:tr>
      <w:tr w:rsidR="00170749" w:rsidRPr="008D0393" w:rsidTr="00C8465F">
        <w:tc>
          <w:tcPr>
            <w:tcW w:w="2394" w:type="dxa"/>
            <w:shd w:val="clear" w:color="auto" w:fill="auto"/>
          </w:tcPr>
          <w:p w:rsidR="00170749" w:rsidRPr="008D0393" w:rsidRDefault="00170749" w:rsidP="00DC412E">
            <w:pPr>
              <w:pStyle w:val="TableText"/>
              <w:keepNext/>
              <w:keepLines/>
              <w:rPr>
                <w:rFonts w:cs="Arial"/>
              </w:rPr>
            </w:pPr>
            <w:r w:rsidRPr="008D0393">
              <w:rPr>
                <w:rFonts w:cs="Arial"/>
              </w:rPr>
              <w:t>XDR</w:t>
            </w:r>
          </w:p>
        </w:tc>
        <w:tc>
          <w:tcPr>
            <w:tcW w:w="7038" w:type="dxa"/>
            <w:shd w:val="clear" w:color="auto" w:fill="auto"/>
          </w:tcPr>
          <w:p w:rsidR="00170749" w:rsidRPr="008D0393" w:rsidRDefault="00614982" w:rsidP="00DC412E">
            <w:pPr>
              <w:pStyle w:val="TableText"/>
              <w:keepNext/>
              <w:keepLines/>
            </w:pPr>
            <w:r w:rsidRPr="008D0393">
              <w:t>This security key allows access to the Duplicate Resolution System.</w:t>
            </w:r>
          </w:p>
        </w:tc>
      </w:tr>
      <w:tr w:rsidR="00170749" w:rsidRPr="008D0393" w:rsidTr="00C8465F">
        <w:tc>
          <w:tcPr>
            <w:tcW w:w="2394" w:type="dxa"/>
            <w:shd w:val="clear" w:color="auto" w:fill="auto"/>
          </w:tcPr>
          <w:p w:rsidR="00170749" w:rsidRPr="008D0393" w:rsidRDefault="00170749" w:rsidP="00DC412E">
            <w:pPr>
              <w:pStyle w:val="TableText"/>
              <w:keepNext/>
              <w:keepLines/>
              <w:rPr>
                <w:rFonts w:cs="Arial"/>
                <w:b/>
              </w:rPr>
            </w:pPr>
            <w:r w:rsidRPr="008D0393">
              <w:rPr>
                <w:rFonts w:cs="Arial"/>
              </w:rPr>
              <w:t>XDRMGR</w:t>
            </w:r>
          </w:p>
        </w:tc>
        <w:tc>
          <w:tcPr>
            <w:tcW w:w="7038" w:type="dxa"/>
            <w:shd w:val="clear" w:color="auto" w:fill="auto"/>
          </w:tcPr>
          <w:p w:rsidR="00272A23" w:rsidRPr="008D0393" w:rsidRDefault="00614982" w:rsidP="00DC412E">
            <w:pPr>
              <w:pStyle w:val="TableText"/>
              <w:keepNext/>
              <w:keepLines/>
            </w:pPr>
            <w:r w:rsidRPr="008D0393">
              <w:t xml:space="preserve">This security key allows a user access to the Kernel Duplicate </w:t>
            </w:r>
            <w:r w:rsidR="00272A23" w:rsidRPr="008D0393">
              <w:t>Resolution Manager Utilities.</w:t>
            </w:r>
          </w:p>
          <w:p w:rsidR="00170749" w:rsidRPr="008D0393" w:rsidRDefault="00C237A0" w:rsidP="00DC412E">
            <w:pPr>
              <w:pStyle w:val="TableCaution"/>
              <w:keepNext/>
              <w:keepLines/>
            </w:pPr>
            <w:r>
              <w:rPr>
                <w:noProof/>
              </w:rPr>
              <w:drawing>
                <wp:inline distT="0" distB="0" distL="0" distR="0" wp14:anchorId="4474762A" wp14:editId="42E5F995">
                  <wp:extent cx="409575" cy="409575"/>
                  <wp:effectExtent l="0" t="0" r="9525" b="9525"/>
                  <wp:docPr id="8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8D0393">
              <w:t xml:space="preserve"> This security key</w:t>
            </w:r>
            <w:r w:rsidR="00614982" w:rsidRPr="008D0393">
              <w:t xml:space="preserve"> should only be given to the people responsible for management of the various Duplicate Resolution packages (e.g., Patient Registration).</w:t>
            </w:r>
          </w:p>
        </w:tc>
      </w:tr>
      <w:tr w:rsidR="00170749" w:rsidRPr="008D0393" w:rsidTr="00C8465F">
        <w:tc>
          <w:tcPr>
            <w:tcW w:w="2394" w:type="dxa"/>
            <w:shd w:val="clear" w:color="auto" w:fill="auto"/>
          </w:tcPr>
          <w:p w:rsidR="00170749" w:rsidRPr="008D0393" w:rsidRDefault="00170749" w:rsidP="00BF5AC4">
            <w:pPr>
              <w:pStyle w:val="TableText"/>
              <w:rPr>
                <w:rFonts w:cs="Arial"/>
              </w:rPr>
            </w:pPr>
            <w:r w:rsidRPr="008D0393">
              <w:rPr>
                <w:rFonts w:cs="Arial"/>
              </w:rPr>
              <w:t>XQAL-DELETE</w:t>
            </w:r>
          </w:p>
        </w:tc>
        <w:tc>
          <w:tcPr>
            <w:tcW w:w="7038" w:type="dxa"/>
            <w:shd w:val="clear" w:color="auto" w:fill="auto"/>
          </w:tcPr>
          <w:p w:rsidR="00170749" w:rsidRPr="008D0393" w:rsidRDefault="00614982" w:rsidP="00BD1BDA">
            <w:pPr>
              <w:pStyle w:val="TableText"/>
            </w:pPr>
            <w:r w:rsidRPr="008D0393">
              <w:t xml:space="preserve">This security key permits a user to delete alerts associated with another user. This key </w:t>
            </w:r>
            <w:r w:rsidRPr="008D0393">
              <w:rPr>
                <w:i/>
              </w:rPr>
              <w:t>must</w:t>
            </w:r>
            <w:r w:rsidRPr="008D0393">
              <w:t xml:space="preserve"> be held in order for the user to have this capability.</w:t>
            </w:r>
          </w:p>
        </w:tc>
      </w:tr>
      <w:tr w:rsidR="00170749" w:rsidRPr="008D0393" w:rsidTr="00C8465F">
        <w:tc>
          <w:tcPr>
            <w:tcW w:w="2394" w:type="dxa"/>
            <w:shd w:val="clear" w:color="auto" w:fill="auto"/>
          </w:tcPr>
          <w:p w:rsidR="00170749" w:rsidRPr="008D0393" w:rsidRDefault="00170749" w:rsidP="00BD1BDA">
            <w:pPr>
              <w:pStyle w:val="TableText"/>
              <w:rPr>
                <w:rFonts w:cs="Arial"/>
              </w:rPr>
            </w:pPr>
            <w:r w:rsidRPr="008D0393">
              <w:rPr>
                <w:rFonts w:cs="Arial"/>
              </w:rPr>
              <w:t>XQSMDFM</w:t>
            </w:r>
          </w:p>
        </w:tc>
        <w:tc>
          <w:tcPr>
            <w:tcW w:w="7038" w:type="dxa"/>
            <w:shd w:val="clear" w:color="auto" w:fill="auto"/>
          </w:tcPr>
          <w:p w:rsidR="00170749" w:rsidRPr="008D0393" w:rsidRDefault="00BD1BDA" w:rsidP="00BD1BDA">
            <w:pPr>
              <w:pStyle w:val="TableText"/>
            </w:pPr>
            <w:r w:rsidRPr="008D0393">
              <w:t>This security key is required for use of the XQSMD LIMITED FM option to permit users to build some options based on VA FileMan templates.</w:t>
            </w:r>
          </w:p>
        </w:tc>
      </w:tr>
      <w:tr w:rsidR="00170749" w:rsidRPr="008D0393" w:rsidTr="00C8465F">
        <w:tc>
          <w:tcPr>
            <w:tcW w:w="2394" w:type="dxa"/>
            <w:shd w:val="clear" w:color="auto" w:fill="auto"/>
          </w:tcPr>
          <w:p w:rsidR="00170749" w:rsidRPr="008D0393" w:rsidRDefault="00170749" w:rsidP="00BD1BDA">
            <w:pPr>
              <w:pStyle w:val="TableText"/>
              <w:rPr>
                <w:rFonts w:cs="Arial"/>
              </w:rPr>
            </w:pPr>
            <w:r w:rsidRPr="008D0393">
              <w:rPr>
                <w:rFonts w:cs="Arial"/>
              </w:rPr>
              <w:t>XTLKZMGR</w:t>
            </w:r>
          </w:p>
        </w:tc>
        <w:tc>
          <w:tcPr>
            <w:tcW w:w="7038" w:type="dxa"/>
            <w:shd w:val="clear" w:color="auto" w:fill="auto"/>
          </w:tcPr>
          <w:p w:rsidR="00170749" w:rsidRPr="008D0393" w:rsidRDefault="00BD1BDA" w:rsidP="00BD1BDA">
            <w:pPr>
              <w:pStyle w:val="TableText"/>
              <w:rPr>
                <w:rFonts w:cs="Arial"/>
              </w:rPr>
            </w:pPr>
            <w:r w:rsidRPr="008D0393">
              <w:rPr>
                <w:rFonts w:cs="Arial"/>
              </w:rPr>
              <w:t>This security key unlocks the option to create/modify entries in the ICD files.</w:t>
            </w:r>
          </w:p>
        </w:tc>
      </w:tr>
      <w:tr w:rsidR="00170749" w:rsidRPr="008D0393" w:rsidTr="00C8465F">
        <w:tc>
          <w:tcPr>
            <w:tcW w:w="2394" w:type="dxa"/>
            <w:shd w:val="clear" w:color="auto" w:fill="auto"/>
          </w:tcPr>
          <w:p w:rsidR="00170749" w:rsidRPr="008D0393" w:rsidRDefault="00170749" w:rsidP="00BD1BDA">
            <w:pPr>
              <w:pStyle w:val="TableText"/>
              <w:rPr>
                <w:rFonts w:cs="Arial"/>
              </w:rPr>
            </w:pPr>
            <w:r w:rsidRPr="008D0393">
              <w:rPr>
                <w:rFonts w:cs="Arial"/>
              </w:rPr>
              <w:t>XTLKZUSER</w:t>
            </w:r>
          </w:p>
        </w:tc>
        <w:tc>
          <w:tcPr>
            <w:tcW w:w="7038" w:type="dxa"/>
            <w:shd w:val="clear" w:color="auto" w:fill="auto"/>
          </w:tcPr>
          <w:p w:rsidR="00170749" w:rsidRPr="008D0393" w:rsidRDefault="00BD1BDA" w:rsidP="00BD1BDA">
            <w:pPr>
              <w:pStyle w:val="TableText"/>
              <w:rPr>
                <w:rFonts w:cs="Arial"/>
              </w:rPr>
            </w:pPr>
            <w:r w:rsidRPr="008D0393">
              <w:rPr>
                <w:rFonts w:cs="Arial"/>
              </w:rPr>
              <w:t>This security key unlocks the A</w:t>
            </w:r>
            <w:r w:rsidR="00272A23" w:rsidRPr="008D0393">
              <w:rPr>
                <w:rFonts w:cs="Arial"/>
              </w:rPr>
              <w:t>uto-C</w:t>
            </w:r>
            <w:r w:rsidRPr="008D0393">
              <w:rPr>
                <w:rFonts w:cs="Arial"/>
              </w:rPr>
              <w:t>oding Utility menu [XTLKUSER].</w:t>
            </w:r>
          </w:p>
        </w:tc>
      </w:tr>
      <w:tr w:rsidR="00BF5AC4" w:rsidRPr="008D0393" w:rsidTr="00C8465F">
        <w:tc>
          <w:tcPr>
            <w:tcW w:w="2394" w:type="dxa"/>
            <w:shd w:val="clear" w:color="auto" w:fill="auto"/>
          </w:tcPr>
          <w:p w:rsidR="00BF5AC4" w:rsidRPr="008D0393" w:rsidRDefault="00BF5AC4" w:rsidP="00C8465F">
            <w:pPr>
              <w:pStyle w:val="TableText"/>
              <w:rPr>
                <w:rFonts w:cs="Arial"/>
              </w:rPr>
            </w:pPr>
            <w:r w:rsidRPr="008D0393">
              <w:rPr>
                <w:rFonts w:cs="Arial"/>
              </w:rPr>
              <w:t>XUARCHIVE</w:t>
            </w:r>
          </w:p>
        </w:tc>
        <w:tc>
          <w:tcPr>
            <w:tcW w:w="7038" w:type="dxa"/>
            <w:shd w:val="clear" w:color="auto" w:fill="auto"/>
          </w:tcPr>
          <w:p w:rsidR="00BF5AC4" w:rsidRPr="008D0393" w:rsidRDefault="00272A23" w:rsidP="00C8465F">
            <w:pPr>
              <w:pStyle w:val="TableText"/>
            </w:pPr>
            <w:r w:rsidRPr="008D0393">
              <w:t>This security key is needed to access the Archiving menu or to run any of the archiving options.</w:t>
            </w:r>
          </w:p>
        </w:tc>
      </w:tr>
      <w:tr w:rsidR="00BF5AC4" w:rsidRPr="008D0393" w:rsidTr="00C8465F">
        <w:tc>
          <w:tcPr>
            <w:tcW w:w="2394" w:type="dxa"/>
            <w:shd w:val="clear" w:color="auto" w:fill="auto"/>
          </w:tcPr>
          <w:p w:rsidR="00BF5AC4" w:rsidRPr="008D0393" w:rsidRDefault="00BF5AC4" w:rsidP="00C8465F">
            <w:pPr>
              <w:pStyle w:val="TableText"/>
              <w:rPr>
                <w:rFonts w:cs="Arial"/>
              </w:rPr>
            </w:pPr>
            <w:r w:rsidRPr="008D0393">
              <w:rPr>
                <w:rFonts w:cs="Arial"/>
              </w:rPr>
              <w:t>XUAUDITING</w:t>
            </w:r>
          </w:p>
        </w:tc>
        <w:tc>
          <w:tcPr>
            <w:tcW w:w="7038" w:type="dxa"/>
            <w:shd w:val="clear" w:color="auto" w:fill="auto"/>
          </w:tcPr>
          <w:p w:rsidR="00BF5AC4" w:rsidRPr="008D0393" w:rsidRDefault="00272A23" w:rsidP="00C8465F">
            <w:pPr>
              <w:pStyle w:val="TableText"/>
            </w:pPr>
            <w:r w:rsidRPr="008D0393">
              <w:t xml:space="preserve">This security key is needed to access the Auditing menu or to run any </w:t>
            </w:r>
            <w:r w:rsidRPr="008D0393">
              <w:lastRenderedPageBreak/>
              <w:t>of the Auditing options.</w:t>
            </w:r>
          </w:p>
        </w:tc>
      </w:tr>
      <w:tr w:rsidR="00BF5AC4" w:rsidRPr="008D0393" w:rsidTr="00C8465F">
        <w:tc>
          <w:tcPr>
            <w:tcW w:w="2394" w:type="dxa"/>
            <w:shd w:val="clear" w:color="auto" w:fill="auto"/>
          </w:tcPr>
          <w:p w:rsidR="00BF5AC4" w:rsidRPr="008D0393" w:rsidRDefault="00BF5AC4" w:rsidP="00C8465F">
            <w:pPr>
              <w:pStyle w:val="TableText"/>
              <w:rPr>
                <w:rFonts w:cs="Arial"/>
              </w:rPr>
            </w:pPr>
            <w:r w:rsidRPr="008D0393">
              <w:rPr>
                <w:rFonts w:cs="Arial"/>
              </w:rPr>
              <w:lastRenderedPageBreak/>
              <w:t>XUAUTHOR</w:t>
            </w:r>
          </w:p>
        </w:tc>
        <w:tc>
          <w:tcPr>
            <w:tcW w:w="7038" w:type="dxa"/>
            <w:shd w:val="clear" w:color="auto" w:fill="auto"/>
          </w:tcPr>
          <w:p w:rsidR="00BF5AC4" w:rsidRPr="008D0393" w:rsidRDefault="00272A23" w:rsidP="00C8465F">
            <w:pPr>
              <w:pStyle w:val="TableText"/>
            </w:pPr>
            <w:r w:rsidRPr="008D0393">
              <w:t xml:space="preserve">This security key allows the holder to edit all existing help frames, using </w:t>
            </w:r>
            <w:r w:rsidR="006C50DB">
              <w:t>“</w:t>
            </w:r>
            <w:r w:rsidRPr="008D0393">
              <w:t>^E</w:t>
            </w:r>
            <w:r w:rsidR="006C50DB">
              <w:t>”</w:t>
            </w:r>
            <w:r w:rsidRPr="008D0393">
              <w:t xml:space="preserve"> when the frame is displayed, as well as allowing the holder to create new frames from within the menu system.</w:t>
            </w:r>
          </w:p>
        </w:tc>
      </w:tr>
      <w:tr w:rsidR="00BF5AC4" w:rsidRPr="008D0393" w:rsidTr="00C8465F">
        <w:tc>
          <w:tcPr>
            <w:tcW w:w="2394" w:type="dxa"/>
            <w:shd w:val="clear" w:color="auto" w:fill="auto"/>
          </w:tcPr>
          <w:p w:rsidR="00BF5AC4" w:rsidRPr="008D0393" w:rsidRDefault="00BF5AC4" w:rsidP="00C8465F">
            <w:pPr>
              <w:pStyle w:val="TableText"/>
              <w:rPr>
                <w:rFonts w:cs="Arial"/>
              </w:rPr>
            </w:pPr>
            <w:r w:rsidRPr="008D0393">
              <w:rPr>
                <w:rFonts w:cs="Arial"/>
              </w:rPr>
              <w:t>XUEPCSEDIT</w:t>
            </w:r>
          </w:p>
        </w:tc>
        <w:tc>
          <w:tcPr>
            <w:tcW w:w="7038" w:type="dxa"/>
            <w:shd w:val="clear" w:color="auto" w:fill="auto"/>
          </w:tcPr>
          <w:p w:rsidR="00272A23" w:rsidRPr="008D0393" w:rsidRDefault="00272A23" w:rsidP="00C8465F">
            <w:pPr>
              <w:pStyle w:val="TableText"/>
            </w:pPr>
            <w:r w:rsidRPr="008D0393">
              <w:t>This security key is required for individuals who will enter data related to electronic prescribing of controlled substances (eCPS) for providers.</w:t>
            </w:r>
          </w:p>
          <w:p w:rsidR="00BF5AC4" w:rsidRPr="008D0393" w:rsidRDefault="00C237A0" w:rsidP="00C8465F">
            <w:pPr>
              <w:pStyle w:val="TableCaution"/>
            </w:pPr>
            <w:r>
              <w:rPr>
                <w:noProof/>
              </w:rPr>
              <w:drawing>
                <wp:inline distT="0" distB="0" distL="0" distR="0" wp14:anchorId="0BA4982F" wp14:editId="446EE863">
                  <wp:extent cx="409575" cy="409575"/>
                  <wp:effectExtent l="0" t="0" r="9525" b="9525"/>
                  <wp:docPr id="9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8D0393">
              <w:t xml:space="preserve"> CAUTION: The holder of this key </w:t>
            </w:r>
            <w:r w:rsidR="00BF4914" w:rsidRPr="008D0393">
              <w:rPr>
                <w:i/>
              </w:rPr>
              <w:t>CANNOT</w:t>
            </w:r>
            <w:r w:rsidR="00272A23" w:rsidRPr="008D0393">
              <w:t xml:space="preserve"> also hold the </w:t>
            </w:r>
            <w:r w:rsidR="00BF4914" w:rsidRPr="008D0393">
              <w:t>XU</w:t>
            </w:r>
            <w:r w:rsidR="00272A23" w:rsidRPr="008D0393">
              <w:t>ORES security key</w:t>
            </w:r>
            <w:r w:rsidR="00A63E75" w:rsidRPr="008D0393">
              <w:t>. T</w:t>
            </w:r>
            <w:r w:rsidR="00272A23" w:rsidRPr="008D0393">
              <w:t xml:space="preserve">hey are exclusive </w:t>
            </w:r>
            <w:r w:rsidR="00131D5D" w:rsidRPr="008D0393">
              <w:t>keys,</w:t>
            </w:r>
            <w:r w:rsidR="00272A23" w:rsidRPr="008D0393">
              <w:t xml:space="preserve"> and should </w:t>
            </w:r>
            <w:r w:rsidR="00272A23" w:rsidRPr="008D0393">
              <w:rPr>
                <w:i/>
              </w:rPr>
              <w:t>not</w:t>
            </w:r>
            <w:r w:rsidR="00272A23" w:rsidRPr="008D0393">
              <w:t xml:space="preserve"> both be held by</w:t>
            </w:r>
            <w:r w:rsidR="00A63E75" w:rsidRPr="008D0393">
              <w:t xml:space="preserve"> an individual at the same time</w:t>
            </w:r>
            <w:r w:rsidR="00272A23" w:rsidRPr="008D0393">
              <w:t>.</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XUEXKEY</w:t>
            </w:r>
          </w:p>
        </w:tc>
        <w:tc>
          <w:tcPr>
            <w:tcW w:w="7038" w:type="dxa"/>
            <w:shd w:val="clear" w:color="auto" w:fill="auto"/>
          </w:tcPr>
          <w:p w:rsidR="00BF5AC4" w:rsidRPr="008D0393" w:rsidRDefault="00A63E75" w:rsidP="00A63E75">
            <w:pPr>
              <w:pStyle w:val="TableText"/>
            </w:pPr>
            <w:r w:rsidRPr="008D0393">
              <w:t>This security key allows access to the XUEXKEY option.</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XUFILEGRAM</w:t>
            </w:r>
          </w:p>
        </w:tc>
        <w:tc>
          <w:tcPr>
            <w:tcW w:w="7038" w:type="dxa"/>
            <w:shd w:val="clear" w:color="auto" w:fill="auto"/>
          </w:tcPr>
          <w:p w:rsidR="00BF5AC4" w:rsidRPr="008D0393" w:rsidRDefault="00A63E75" w:rsidP="00A63E75">
            <w:pPr>
              <w:pStyle w:val="TableText"/>
            </w:pPr>
            <w:r w:rsidRPr="008D0393">
              <w:t>This security key is needed to access the Filegram menu or to run any of the Filegram options except the View Filegram option.</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XUMF INSTITUTION</w:t>
            </w:r>
          </w:p>
        </w:tc>
        <w:tc>
          <w:tcPr>
            <w:tcW w:w="7038" w:type="dxa"/>
            <w:shd w:val="clear" w:color="auto" w:fill="auto"/>
          </w:tcPr>
          <w:p w:rsidR="00BF5AC4" w:rsidRPr="008D0393" w:rsidRDefault="00BF4914" w:rsidP="00BF4914">
            <w:pPr>
              <w:pStyle w:val="TableText"/>
            </w:pPr>
            <w:r w:rsidRPr="008D0393">
              <w:t>This security key locks the XUMF INSTITUTION option.</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XUMGR</w:t>
            </w:r>
          </w:p>
        </w:tc>
        <w:tc>
          <w:tcPr>
            <w:tcW w:w="7038" w:type="dxa"/>
            <w:shd w:val="clear" w:color="auto" w:fill="auto"/>
          </w:tcPr>
          <w:p w:rsidR="00BF4914" w:rsidRPr="008D0393" w:rsidRDefault="00BF4914" w:rsidP="00C8465F">
            <w:pPr>
              <w:pStyle w:val="TableText"/>
            </w:pPr>
            <w:r w:rsidRPr="008D0393">
              <w:t xml:space="preserve">This security key is for users who need to act as site </w:t>
            </w:r>
            <w:r w:rsidR="00CD42A3" w:rsidRPr="008D0393">
              <w:t>management</w:t>
            </w:r>
            <w:r w:rsidRPr="008D0393">
              <w:t xml:space="preserve"> staff. This key gives the user access to see information that is normally only </w:t>
            </w:r>
            <w:r w:rsidR="00CD42A3" w:rsidRPr="008D0393">
              <w:t>available</w:t>
            </w:r>
            <w:r w:rsidRPr="008D0393">
              <w:t xml:space="preserve"> to the user that created it. This is a partial list of its uses:</w:t>
            </w:r>
          </w:p>
          <w:p w:rsidR="00BF4914" w:rsidRPr="008D0393" w:rsidRDefault="00BF4914" w:rsidP="00C8465F">
            <w:pPr>
              <w:pStyle w:val="TableListBullet"/>
            </w:pPr>
            <w:r w:rsidRPr="008D0393">
              <w:t xml:space="preserve">Allows its holders to create </w:t>
            </w:r>
            <w:r w:rsidR="006C50DB">
              <w:t>“</w:t>
            </w:r>
            <w:r w:rsidRPr="008D0393">
              <w:t>Routine</w:t>
            </w:r>
            <w:r w:rsidR="006C50DB">
              <w:t>”</w:t>
            </w:r>
            <w:r w:rsidRPr="008D0393">
              <w:t>-type Options in the OPTION file with bracket syntax ([UCI]) for UCI-switching.</w:t>
            </w:r>
          </w:p>
          <w:p w:rsidR="00BF5AC4" w:rsidRPr="008D0393" w:rsidRDefault="00BF4914" w:rsidP="00C8465F">
            <w:pPr>
              <w:pStyle w:val="TableListBullet"/>
            </w:pPr>
            <w:r w:rsidRPr="008D0393">
              <w:t xml:space="preserve">Allows its holders to see the list of all spool file </w:t>
            </w:r>
            <w:r w:rsidR="00CD42A3" w:rsidRPr="008D0393">
              <w:t>entries</w:t>
            </w:r>
            <w:r w:rsidRPr="008D0393">
              <w:t>.</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XUORES</w:t>
            </w:r>
          </w:p>
        </w:tc>
        <w:tc>
          <w:tcPr>
            <w:tcW w:w="7038" w:type="dxa"/>
            <w:shd w:val="clear" w:color="auto" w:fill="auto"/>
          </w:tcPr>
          <w:p w:rsidR="00BF4914" w:rsidRPr="008D0393" w:rsidRDefault="00BF4914" w:rsidP="00C8465F">
            <w:pPr>
              <w:pStyle w:val="TableText"/>
            </w:pPr>
            <w:r w:rsidRPr="008D0393">
              <w:t>This security key is given to Non-VistA persons that are authorized to write orders in the chart.</w:t>
            </w:r>
          </w:p>
          <w:p w:rsidR="00BF4914" w:rsidRPr="008D0393" w:rsidRDefault="00BF4914" w:rsidP="00C8465F">
            <w:pPr>
              <w:pStyle w:val="TableText"/>
            </w:pPr>
            <w:r w:rsidRPr="008D0393">
              <w:t>This security key is typically given to licensed Physicians.</w:t>
            </w:r>
          </w:p>
          <w:p w:rsidR="00BF5AC4" w:rsidRPr="008D0393" w:rsidRDefault="00C237A0" w:rsidP="00C8465F">
            <w:pPr>
              <w:pStyle w:val="TableCaution"/>
            </w:pPr>
            <w:r>
              <w:rPr>
                <w:noProof/>
              </w:rPr>
              <w:drawing>
                <wp:inline distT="0" distB="0" distL="0" distR="0" wp14:anchorId="6DD60956" wp14:editId="47310D3F">
                  <wp:extent cx="409575" cy="409575"/>
                  <wp:effectExtent l="0" t="0" r="9525" b="9525"/>
                  <wp:docPr id="9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F4914" w:rsidRPr="008D0393">
              <w:t xml:space="preserve"> CAUTION: DO </w:t>
            </w:r>
            <w:r w:rsidR="00BF4914" w:rsidRPr="008D0393">
              <w:rPr>
                <w:i/>
              </w:rPr>
              <w:t>NOT</w:t>
            </w:r>
            <w:r w:rsidR="00BF4914" w:rsidRPr="008D0393">
              <w:t xml:space="preserve"> give this security key to anyone who has VistA access. Nor assign it to an individual option or menu.</w:t>
            </w:r>
            <w:r w:rsidR="00BF4914" w:rsidRPr="008D0393">
              <w:br/>
            </w:r>
            <w:r w:rsidR="00BF4914" w:rsidRPr="008D0393">
              <w:br/>
              <w:t>Should the person who holds this key become a VistA user then this key should be de-allocated.</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XUPROG</w:t>
            </w:r>
          </w:p>
        </w:tc>
        <w:tc>
          <w:tcPr>
            <w:tcW w:w="7038" w:type="dxa"/>
            <w:shd w:val="clear" w:color="auto" w:fill="auto"/>
          </w:tcPr>
          <w:p w:rsidR="00BF5AC4" w:rsidRPr="008D0393" w:rsidRDefault="00230FD2" w:rsidP="00230FD2">
            <w:pPr>
              <w:pStyle w:val="TableText"/>
            </w:pPr>
            <w:r w:rsidRPr="008D0393">
              <w:t>Assign this security key to all users allowed to go into programmer options from the Menu system.</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XUPROGMODE</w:t>
            </w:r>
          </w:p>
        </w:tc>
        <w:tc>
          <w:tcPr>
            <w:tcW w:w="7038" w:type="dxa"/>
            <w:shd w:val="clear" w:color="auto" w:fill="auto"/>
          </w:tcPr>
          <w:p w:rsidR="00BF5AC4" w:rsidRPr="008D0393" w:rsidRDefault="00230FD2" w:rsidP="00230FD2">
            <w:pPr>
              <w:pStyle w:val="TableText"/>
            </w:pPr>
            <w:r w:rsidRPr="008D0393">
              <w:t xml:space="preserve">This security key locks the Global List and </w:t>
            </w:r>
            <w:r w:rsidR="006C50DB">
              <w:t>“</w:t>
            </w:r>
            <w:r w:rsidRPr="008D0393">
              <w:t>Programmer Mode options.</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XUSCREENMAN</w:t>
            </w:r>
          </w:p>
        </w:tc>
        <w:tc>
          <w:tcPr>
            <w:tcW w:w="7038" w:type="dxa"/>
            <w:shd w:val="clear" w:color="auto" w:fill="auto"/>
          </w:tcPr>
          <w:p w:rsidR="00BF5AC4" w:rsidRPr="008D0393" w:rsidRDefault="00230FD2" w:rsidP="00BF5AC4">
            <w:pPr>
              <w:pStyle w:val="TableText"/>
              <w:rPr>
                <w:rFonts w:cs="Arial"/>
              </w:rPr>
            </w:pPr>
            <w:r w:rsidRPr="008D0393">
              <w:rPr>
                <w:rFonts w:cs="Arial"/>
              </w:rPr>
              <w:t>This security key is needed to access the ScreenMan menu.</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XUSHOWSSN</w:t>
            </w:r>
          </w:p>
        </w:tc>
        <w:tc>
          <w:tcPr>
            <w:tcW w:w="7038" w:type="dxa"/>
            <w:shd w:val="clear" w:color="auto" w:fill="auto"/>
          </w:tcPr>
          <w:p w:rsidR="00BF5AC4" w:rsidRPr="008D0393" w:rsidRDefault="00230FD2" w:rsidP="00A24816">
            <w:pPr>
              <w:pStyle w:val="TableText"/>
            </w:pPr>
            <w:r w:rsidRPr="008D0393">
              <w:t xml:space="preserve">This security key allows the user to enter all </w:t>
            </w:r>
            <w:r w:rsidRPr="00B11B82">
              <w:rPr>
                <w:b/>
              </w:rPr>
              <w:t>9</w:t>
            </w:r>
            <w:r w:rsidRPr="008D0393">
              <w:t xml:space="preserve"> digits of a person</w:t>
            </w:r>
            <w:r w:rsidR="006C50DB">
              <w:t>’</w:t>
            </w:r>
            <w:r w:rsidRPr="008D0393">
              <w:t>s Social Security Number (SSN) for look up in the NEW PERSON</w:t>
            </w:r>
            <w:r w:rsidR="00A24816" w:rsidRPr="008D0393">
              <w:t xml:space="preserve"> (#200)</w:t>
            </w:r>
            <w:r w:rsidRPr="008D0393">
              <w:t xml:space="preserve"> file</w:t>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"NEW PERSON (#200) File" </w:instrText>
            </w:r>
            <w:r w:rsidR="00A24816" w:rsidRPr="008D0393">
              <w:rPr>
                <w:rFonts w:ascii="Times New Roman" w:hAnsi="Times New Roman"/>
                <w:szCs w:val="22"/>
              </w:rPr>
              <w:fldChar w:fldCharType="end"/>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"Files:NEW PERSON (#200)" </w:instrText>
            </w:r>
            <w:r w:rsidR="00A24816" w:rsidRPr="008D0393">
              <w:rPr>
                <w:rFonts w:ascii="Times New Roman" w:hAnsi="Times New Roman"/>
                <w:szCs w:val="22"/>
              </w:rPr>
              <w:fldChar w:fldCharType="end"/>
            </w:r>
            <w:r w:rsidRPr="008D0393">
              <w:t xml:space="preserve">. </w:t>
            </w:r>
            <w:r w:rsidR="00CD42A3" w:rsidRPr="008D0393">
              <w:t xml:space="preserve">Any user who does </w:t>
            </w:r>
            <w:r w:rsidR="00CD42A3" w:rsidRPr="00B11B82">
              <w:rPr>
                <w:i/>
              </w:rPr>
              <w:t>not</w:t>
            </w:r>
            <w:r w:rsidR="00CD42A3" w:rsidRPr="008D0393">
              <w:t xml:space="preserve"> hold this </w:t>
            </w:r>
            <w:r w:rsidR="00CD42A3">
              <w:t xml:space="preserve">security key will </w:t>
            </w:r>
            <w:r w:rsidR="00CD42A3" w:rsidRPr="00B11B82">
              <w:rPr>
                <w:i/>
              </w:rPr>
              <w:t>not</w:t>
            </w:r>
            <w:r w:rsidR="00CD42A3">
              <w:t xml:space="preserve"> be allowed to use a </w:t>
            </w:r>
            <w:r w:rsidR="00CD42A3" w:rsidRPr="00B11B82">
              <w:rPr>
                <w:b/>
              </w:rPr>
              <w:t>9</w:t>
            </w:r>
            <w:r w:rsidR="00CD42A3">
              <w:t>-</w:t>
            </w:r>
            <w:r w:rsidR="00CD42A3" w:rsidRPr="008D0393">
              <w:t>digit SSN lookup on the NEW PERSON</w:t>
            </w:r>
            <w:r w:rsidR="00A24816" w:rsidRPr="008D0393">
              <w:t xml:space="preserve"> (#200)</w:t>
            </w:r>
            <w:r w:rsidR="00CD42A3" w:rsidRPr="008D0393">
              <w:t xml:space="preserve"> file</w:t>
            </w:r>
            <w:r w:rsidR="00A24816" w:rsidRPr="008D0393">
              <w:rPr>
                <w:rFonts w:ascii="Times New Roman" w:hAnsi="Times New Roman"/>
                <w:szCs w:val="22"/>
              </w:rPr>
              <w:t xml:space="preserve"> </w:t>
            </w:r>
            <w:r w:rsidR="00A24816" w:rsidRPr="008D0393">
              <w:rPr>
                <w:rFonts w:ascii="Times New Roman" w:hAnsi="Times New Roman"/>
                <w:szCs w:val="22"/>
              </w:rPr>
              <w:lastRenderedPageBreak/>
              <w:fldChar w:fldCharType="begin"/>
            </w:r>
            <w:r w:rsidR="00A24816" w:rsidRPr="008D0393">
              <w:rPr>
                <w:rFonts w:ascii="Times New Roman" w:hAnsi="Times New Roman"/>
                <w:szCs w:val="22"/>
              </w:rPr>
              <w:instrText xml:space="preserve"> XE "NEW PERSON (#200) File" </w:instrText>
            </w:r>
            <w:r w:rsidR="00A24816" w:rsidRPr="008D0393">
              <w:rPr>
                <w:rFonts w:ascii="Times New Roman" w:hAnsi="Times New Roman"/>
                <w:szCs w:val="22"/>
              </w:rPr>
              <w:fldChar w:fldCharType="end"/>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"Files:NEW PERSON (#200)" </w:instrText>
            </w:r>
            <w:r w:rsidR="00A24816" w:rsidRPr="008D0393">
              <w:rPr>
                <w:rFonts w:ascii="Times New Roman" w:hAnsi="Times New Roman"/>
                <w:szCs w:val="22"/>
              </w:rPr>
              <w:fldChar w:fldCharType="end"/>
            </w:r>
            <w:r w:rsidR="00CD42A3" w:rsidRPr="008D0393">
              <w:t>.</w:t>
            </w:r>
          </w:p>
        </w:tc>
      </w:tr>
      <w:tr w:rsidR="00A05585" w:rsidRPr="008D0393" w:rsidTr="00EF22CC">
        <w:trPr>
          <w:cantSplit/>
        </w:trPr>
        <w:tc>
          <w:tcPr>
            <w:tcW w:w="2394" w:type="dxa"/>
            <w:shd w:val="clear" w:color="auto" w:fill="auto"/>
          </w:tcPr>
          <w:p w:rsidR="00A05585" w:rsidRPr="0024007E" w:rsidRDefault="00A05585" w:rsidP="00EF22CC">
            <w:pPr>
              <w:pStyle w:val="TableText"/>
              <w:rPr>
                <w:rFonts w:cs="Arial"/>
              </w:rPr>
            </w:pPr>
            <w:r w:rsidRPr="0024007E">
              <w:rPr>
                <w:rFonts w:cs="Arial"/>
              </w:rPr>
              <w:lastRenderedPageBreak/>
              <w:t>XUSIG</w:t>
            </w:r>
          </w:p>
        </w:tc>
        <w:tc>
          <w:tcPr>
            <w:tcW w:w="7038" w:type="dxa"/>
            <w:shd w:val="clear" w:color="auto" w:fill="auto"/>
          </w:tcPr>
          <w:p w:rsidR="00A05585" w:rsidRDefault="00A05585" w:rsidP="00EF22CC">
            <w:pPr>
              <w:pStyle w:val="TableText"/>
            </w:pPr>
            <w:r w:rsidRPr="0024007E">
              <w:rPr>
                <w:rFonts w:cs="Arial"/>
              </w:rPr>
              <w:t xml:space="preserve">This security key is required to add and edit Electronic Signature fields using the </w:t>
            </w:r>
            <w:r w:rsidRPr="00231A87">
              <w:rPr>
                <w:b/>
              </w:rPr>
              <w:t>Electronic Signature code Edit</w:t>
            </w:r>
            <w:r w:rsidRPr="00BE7DE4">
              <w:rPr>
                <w:rFonts w:ascii="Times New Roman" w:hAnsi="Times New Roman"/>
                <w:szCs w:val="22"/>
              </w:rPr>
              <w:fldChar w:fldCharType="begin"/>
            </w:r>
            <w:r w:rsidRPr="00BE7DE4">
              <w:rPr>
                <w:rFonts w:ascii="Times New Roman" w:hAnsi="Times New Roman"/>
                <w:szCs w:val="22"/>
              </w:rPr>
              <w:instrText xml:space="preserve"> XE “Electronic Signature code Edit Option” </w:instrText>
            </w:r>
            <w:r w:rsidRPr="00BE7DE4">
              <w:rPr>
                <w:rFonts w:ascii="Times New Roman" w:hAnsi="Times New Roman"/>
                <w:szCs w:val="22"/>
              </w:rPr>
              <w:fldChar w:fldCharType="end"/>
            </w:r>
            <w:r w:rsidRPr="00BE7DE4">
              <w:rPr>
                <w:rFonts w:ascii="Times New Roman" w:hAnsi="Times New Roman"/>
                <w:szCs w:val="22"/>
              </w:rPr>
              <w:fldChar w:fldCharType="begin"/>
            </w:r>
            <w:r w:rsidRPr="00BE7DE4">
              <w:rPr>
                <w:rFonts w:ascii="Times New Roman" w:hAnsi="Times New Roman"/>
                <w:szCs w:val="22"/>
              </w:rPr>
              <w:instrText xml:space="preserve"> XE “Options:Electronic Signature code Edit” </w:instrText>
            </w:r>
            <w:r w:rsidRPr="00BE7DE4">
              <w:rPr>
                <w:rFonts w:ascii="Times New Roman" w:hAnsi="Times New Roman"/>
                <w:szCs w:val="22"/>
              </w:rPr>
              <w:fldChar w:fldCharType="end"/>
            </w:r>
            <w:r w:rsidRPr="00E42F55">
              <w:t xml:space="preserve"> [XUSESIG</w:t>
            </w:r>
            <w:r w:rsidRPr="00BE7DE4">
              <w:rPr>
                <w:rFonts w:ascii="Times New Roman" w:hAnsi="Times New Roman"/>
              </w:rPr>
              <w:fldChar w:fldCharType="begin"/>
            </w:r>
            <w:r w:rsidRPr="00BE7DE4">
              <w:rPr>
                <w:rFonts w:ascii="Times New Roman" w:hAnsi="Times New Roman"/>
              </w:rPr>
              <w:instrText xml:space="preserve"> XE “XUSESIG Option” </w:instrText>
            </w:r>
            <w:r w:rsidRPr="00BE7DE4">
              <w:rPr>
                <w:rFonts w:ascii="Times New Roman" w:hAnsi="Times New Roman"/>
              </w:rPr>
              <w:fldChar w:fldCharType="end"/>
            </w:r>
            <w:r w:rsidRPr="00BE7DE4">
              <w:rPr>
                <w:rFonts w:ascii="Times New Roman" w:hAnsi="Times New Roman"/>
              </w:rPr>
              <w:fldChar w:fldCharType="begin"/>
            </w:r>
            <w:r w:rsidRPr="00BE7DE4">
              <w:rPr>
                <w:rFonts w:ascii="Times New Roman" w:hAnsi="Times New Roman"/>
              </w:rPr>
              <w:instrText xml:space="preserve"> XE “Options:XUSESIG” </w:instrText>
            </w:r>
            <w:r w:rsidRPr="00BE7DE4">
              <w:rPr>
                <w:rFonts w:ascii="Times New Roman" w:hAnsi="Times New Roman"/>
              </w:rPr>
              <w:fldChar w:fldCharType="end"/>
            </w:r>
            <w:r w:rsidRPr="00E42F55">
              <w:t>] option</w:t>
            </w:r>
            <w:r w:rsidRPr="0024007E">
              <w:rPr>
                <w:rFonts w:cs="Arial"/>
              </w:rPr>
              <w:t xml:space="preserve"> and </w:t>
            </w:r>
            <w:r w:rsidRPr="00CE7E89">
              <w:rPr>
                <w:b/>
              </w:rPr>
              <w:t>Electronic Signature Block Edit</w:t>
            </w:r>
            <w:r w:rsidRPr="00BE7DE4">
              <w:rPr>
                <w:rFonts w:ascii="Times New Roman" w:hAnsi="Times New Roman"/>
              </w:rPr>
              <w:fldChar w:fldCharType="begin"/>
            </w:r>
            <w:r w:rsidRPr="00BE7DE4">
              <w:rPr>
                <w:rFonts w:ascii="Times New Roman" w:hAnsi="Times New Roman"/>
              </w:rPr>
              <w:instrText xml:space="preserve"> XE “Electronic Signature Block Edit Option” </w:instrText>
            </w:r>
            <w:r w:rsidRPr="00BE7DE4">
              <w:rPr>
                <w:rFonts w:ascii="Times New Roman" w:hAnsi="Times New Roman"/>
              </w:rPr>
              <w:fldChar w:fldCharType="end"/>
            </w:r>
            <w:r w:rsidRPr="00BE7DE4">
              <w:rPr>
                <w:rFonts w:ascii="Times New Roman" w:hAnsi="Times New Roman"/>
              </w:rPr>
              <w:fldChar w:fldCharType="begin"/>
            </w:r>
            <w:r w:rsidRPr="00BE7DE4">
              <w:rPr>
                <w:rFonts w:ascii="Times New Roman" w:hAnsi="Times New Roman"/>
              </w:rPr>
              <w:instrText xml:space="preserve"> XE “Options:Electronic Signature Block Edit” </w:instrText>
            </w:r>
            <w:r w:rsidRPr="00BE7DE4">
              <w:rPr>
                <w:rFonts w:ascii="Times New Roman" w:hAnsi="Times New Roman"/>
              </w:rPr>
              <w:fldChar w:fldCharType="end"/>
            </w:r>
            <w:r w:rsidRPr="00E42F55">
              <w:t xml:space="preserve"> [XUSESIG BLOCK</w:t>
            </w:r>
            <w:r w:rsidRPr="00BE7DE4">
              <w:rPr>
                <w:rFonts w:ascii="Times New Roman" w:hAnsi="Times New Roman"/>
              </w:rPr>
              <w:fldChar w:fldCharType="begin"/>
            </w:r>
            <w:r w:rsidRPr="00BE7DE4">
              <w:rPr>
                <w:rFonts w:ascii="Times New Roman" w:hAnsi="Times New Roman"/>
              </w:rPr>
              <w:instrText xml:space="preserve"> XE “XUSESIG BLOCK Option” </w:instrText>
            </w:r>
            <w:r w:rsidRPr="00BE7DE4">
              <w:rPr>
                <w:rFonts w:ascii="Times New Roman" w:hAnsi="Times New Roman"/>
              </w:rPr>
              <w:fldChar w:fldCharType="end"/>
            </w:r>
            <w:r w:rsidRPr="00BE7DE4">
              <w:rPr>
                <w:rFonts w:ascii="Times New Roman" w:hAnsi="Times New Roman"/>
              </w:rPr>
              <w:fldChar w:fldCharType="begin"/>
            </w:r>
            <w:r w:rsidRPr="00BE7DE4">
              <w:rPr>
                <w:rFonts w:ascii="Times New Roman" w:hAnsi="Times New Roman"/>
              </w:rPr>
              <w:instrText xml:space="preserve"> XE “Options:XUSESIG BLOCK” </w:instrText>
            </w:r>
            <w:r w:rsidRPr="00BE7DE4">
              <w:rPr>
                <w:rFonts w:ascii="Times New Roman" w:hAnsi="Times New Roman"/>
              </w:rPr>
              <w:fldChar w:fldCharType="end"/>
            </w:r>
            <w:r w:rsidRPr="0024007E">
              <w:rPr>
                <w:rFonts w:cs="Arial"/>
              </w:rPr>
              <w:t xml:space="preserve">] options. The </w:t>
            </w:r>
            <w:r>
              <w:rPr>
                <w:rFonts w:cs="Arial"/>
              </w:rPr>
              <w:t xml:space="preserve">following </w:t>
            </w:r>
            <w:r w:rsidRPr="0024007E">
              <w:rPr>
                <w:rFonts w:cs="Arial"/>
              </w:rPr>
              <w:t xml:space="preserve">fields in the </w:t>
            </w:r>
            <w:r w:rsidRPr="0024007E">
              <w:t>NEW PERSON (#200) file</w:t>
            </w:r>
            <w:r w:rsidRPr="0024007E">
              <w:rPr>
                <w:rFonts w:cs="Arial"/>
              </w:rPr>
              <w:t xml:space="preserve"> are</w:t>
            </w:r>
            <w:r>
              <w:t xml:space="preserve"> </w:t>
            </w:r>
            <w:r w:rsidRPr="0024007E">
              <w:rPr>
                <w:rFonts w:cs="Arial"/>
              </w:rPr>
              <w:t>affected</w:t>
            </w:r>
            <w:r>
              <w:t>:</w:t>
            </w:r>
          </w:p>
          <w:p w:rsidR="00A05585" w:rsidRDefault="00A05585" w:rsidP="00EF22CC">
            <w:pPr>
              <w:pStyle w:val="TableListBullet"/>
            </w:pPr>
            <w:r w:rsidRPr="0024007E">
              <w:t>DEGREE (#10.6)</w:t>
            </w:r>
          </w:p>
          <w:p w:rsidR="00A05585" w:rsidRDefault="00A05585" w:rsidP="00EF22CC">
            <w:pPr>
              <w:pStyle w:val="TableListBullet"/>
            </w:pPr>
            <w:r w:rsidRPr="0024007E">
              <w:t>SIGNATURE BLOCK PRINTED NAME (#20.2)</w:t>
            </w:r>
          </w:p>
          <w:p w:rsidR="00A05585" w:rsidRPr="00A12CA9" w:rsidRDefault="00A05585" w:rsidP="00EF22CC">
            <w:pPr>
              <w:pStyle w:val="TableListBullet"/>
            </w:pPr>
            <w:r w:rsidRPr="0024007E">
              <w:t>SIGNATURE BLOCK TITLE (#20.3)</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XUSNPIMTL</w:t>
            </w:r>
          </w:p>
        </w:tc>
        <w:tc>
          <w:tcPr>
            <w:tcW w:w="7038" w:type="dxa"/>
            <w:shd w:val="clear" w:color="auto" w:fill="auto"/>
          </w:tcPr>
          <w:p w:rsidR="00BF5AC4" w:rsidRPr="008D0393" w:rsidRDefault="00230FD2" w:rsidP="00230FD2">
            <w:pPr>
              <w:pStyle w:val="TableText"/>
            </w:pPr>
            <w:r w:rsidRPr="008D0393">
              <w:t>This security key allows users to access the NPI (National Provider ID) Menu option [XUS NPI MENU]. This key is normally assigned to the Local NPI Maintenance Team Leader; the person with authority to assign/edit VA Provider NPIs.</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XUSPF200</w:t>
            </w:r>
          </w:p>
        </w:tc>
        <w:tc>
          <w:tcPr>
            <w:tcW w:w="7038" w:type="dxa"/>
            <w:shd w:val="clear" w:color="auto" w:fill="auto"/>
          </w:tcPr>
          <w:p w:rsidR="00BF5AC4" w:rsidRPr="008D0393" w:rsidRDefault="00230FD2" w:rsidP="00A24816">
            <w:pPr>
              <w:pStyle w:val="TableText"/>
            </w:pPr>
            <w:r w:rsidRPr="008D0393">
              <w:t>This security key allows special privileges in the NEW PERSON</w:t>
            </w:r>
            <w:r w:rsidR="00A24816" w:rsidRPr="008D0393">
              <w:t xml:space="preserve"> (#200)</w:t>
            </w:r>
            <w:r w:rsidRPr="008D0393">
              <w:t xml:space="preserve"> file</w:t>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"NEW PERSON (#200) File" </w:instrText>
            </w:r>
            <w:r w:rsidR="00A24816" w:rsidRPr="008D0393">
              <w:rPr>
                <w:rFonts w:ascii="Times New Roman" w:hAnsi="Times New Roman"/>
                <w:szCs w:val="22"/>
              </w:rPr>
              <w:fldChar w:fldCharType="end"/>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"Files:NEW PERSON (#200)" </w:instrText>
            </w:r>
            <w:r w:rsidR="00A24816" w:rsidRPr="008D0393">
              <w:rPr>
                <w:rFonts w:ascii="Times New Roman" w:hAnsi="Times New Roman"/>
                <w:szCs w:val="22"/>
              </w:rPr>
              <w:fldChar w:fldCharType="end"/>
            </w:r>
            <w:r w:rsidRPr="008D0393">
              <w:t xml:space="preserve">. The first of these is that holders of this key do </w:t>
            </w:r>
            <w:r w:rsidRPr="00B11B82">
              <w:rPr>
                <w:i/>
              </w:rPr>
              <w:t>not</w:t>
            </w:r>
            <w:r w:rsidRPr="008D0393">
              <w:t xml:space="preserve"> have to enter a SSN to add a new person to the file.</w:t>
            </w:r>
          </w:p>
        </w:tc>
      </w:tr>
      <w:tr w:rsidR="00170749" w:rsidRPr="008D0393" w:rsidTr="00C8465F">
        <w:tc>
          <w:tcPr>
            <w:tcW w:w="2394" w:type="dxa"/>
            <w:shd w:val="clear" w:color="auto" w:fill="auto"/>
          </w:tcPr>
          <w:p w:rsidR="00170749" w:rsidRPr="008D0393" w:rsidRDefault="00170749" w:rsidP="00BF5AC4">
            <w:pPr>
              <w:pStyle w:val="TableText"/>
              <w:rPr>
                <w:rFonts w:cs="Arial"/>
              </w:rPr>
            </w:pPr>
            <w:r w:rsidRPr="008D0393">
              <w:rPr>
                <w:rFonts w:cs="Arial"/>
              </w:rPr>
              <w:t>ZTMQ</w:t>
            </w:r>
          </w:p>
        </w:tc>
        <w:tc>
          <w:tcPr>
            <w:tcW w:w="7038" w:type="dxa"/>
            <w:shd w:val="clear" w:color="auto" w:fill="auto"/>
          </w:tcPr>
          <w:p w:rsidR="00170749" w:rsidRPr="008D0393" w:rsidRDefault="00170749" w:rsidP="00170749">
            <w:pPr>
              <w:pStyle w:val="TableText"/>
            </w:pPr>
            <w:r w:rsidRPr="008D0393">
              <w:t>This security key allows users to use the advanced features of the TaskMan Dequeue Tasks, Requeue Tasks, and Delete Tasks options.</w:t>
            </w:r>
          </w:p>
        </w:tc>
      </w:tr>
    </w:tbl>
    <w:p w:rsidR="00BF5AC4" w:rsidRPr="008D0393" w:rsidRDefault="00BF5AC4" w:rsidP="0013161F">
      <w:pPr>
        <w:pStyle w:val="BodyText6"/>
      </w:pPr>
    </w:p>
    <w:p w:rsidR="00BB7735" w:rsidRPr="008D0393" w:rsidRDefault="00BB7735" w:rsidP="00996A7C">
      <w:pPr>
        <w:pStyle w:val="Heading2"/>
      </w:pPr>
      <w:bookmarkStart w:id="479" w:name="_Toc44314785"/>
      <w:bookmarkStart w:id="480" w:name="_Toc67882452"/>
      <w:bookmarkStart w:id="481" w:name="_Toc74988241"/>
      <w:bookmarkStart w:id="482" w:name="_Toc75847090"/>
      <w:bookmarkStart w:id="483" w:name="_Toc83538883"/>
      <w:bookmarkStart w:id="484" w:name="_Toc84037018"/>
      <w:bookmarkStart w:id="485" w:name="_Toc84044240"/>
      <w:bookmarkStart w:id="486" w:name="_Toc89060235"/>
      <w:bookmarkStart w:id="487" w:name="_Ref378747514"/>
      <w:bookmarkStart w:id="488" w:name="_Toc522110312"/>
      <w:r w:rsidRPr="008D0393">
        <w:t>File Security</w:t>
      </w:r>
      <w:bookmarkEnd w:id="479"/>
      <w:bookmarkEnd w:id="480"/>
      <w:bookmarkEnd w:id="481"/>
      <w:bookmarkEnd w:id="482"/>
      <w:bookmarkEnd w:id="483"/>
      <w:bookmarkEnd w:id="484"/>
      <w:bookmarkEnd w:id="485"/>
      <w:bookmarkEnd w:id="486"/>
      <w:bookmarkEnd w:id="487"/>
      <w:bookmarkEnd w:id="488"/>
    </w:p>
    <w:p w:rsidR="00D77E2C" w:rsidRDefault="0013161F" w:rsidP="00236123">
      <w:pPr>
        <w:pStyle w:val="BodyText"/>
        <w:keepNext/>
        <w:keepLines/>
      </w:pPr>
      <w:r w:rsidRPr="008D0393">
        <w:fldChar w:fldCharType="begin"/>
      </w:r>
      <w:r w:rsidRPr="008D0393">
        <w:instrText>XE "Files:Security"</w:instrText>
      </w:r>
      <w:r w:rsidRPr="008D0393">
        <w:fldChar w:fldCharType="end"/>
      </w:r>
      <w:r w:rsidRPr="008D0393">
        <w:fldChar w:fldCharType="begin"/>
      </w:r>
      <w:r w:rsidRPr="008D0393">
        <w:instrText>XE "Security:Files"</w:instrText>
      </w:r>
      <w:r w:rsidRPr="008D0393">
        <w:fldChar w:fldCharType="end"/>
      </w:r>
      <w:r w:rsidRPr="008D0393">
        <w:fldChar w:fldCharType="begin"/>
      </w:r>
      <w:r w:rsidRPr="008D0393">
        <w:instrText>XE "VA FileMan File Protection"</w:instrText>
      </w:r>
      <w:r w:rsidRPr="008D0393">
        <w:fldChar w:fldCharType="end"/>
      </w:r>
      <w:r w:rsidRPr="008D0393">
        <w:fldChar w:fldCharType="begin"/>
      </w:r>
      <w:r w:rsidRPr="008D0393">
        <w:instrText>XE "VA FileMan:File Protection"</w:instrText>
      </w:r>
      <w:r w:rsidRPr="008D0393">
        <w:fldChar w:fldCharType="end"/>
      </w:r>
      <w:r w:rsidRPr="008D0393">
        <w:fldChar w:fldCharType="begin"/>
      </w:r>
      <w:r w:rsidRPr="008D0393">
        <w:instrText>XE "FileMan:File Protection"</w:instrText>
      </w:r>
      <w:r w:rsidRPr="008D0393">
        <w:fldChar w:fldCharType="end"/>
      </w:r>
      <w:r w:rsidRPr="008D0393">
        <w:fldChar w:fldCharType="begin"/>
      </w:r>
      <w:r w:rsidRPr="008D0393">
        <w:instrText xml:space="preserve"> XE "Files:Security Access" </w:instrText>
      </w:r>
      <w:r w:rsidRPr="008D0393">
        <w:fldChar w:fldCharType="end"/>
      </w:r>
      <w:r w:rsidRPr="008D0393">
        <w:fldChar w:fldCharType="begin"/>
      </w:r>
      <w:r w:rsidRPr="008D0393">
        <w:instrText xml:space="preserve"> XE "How to:Obtain:Files Security Access" </w:instrText>
      </w:r>
      <w:r w:rsidRPr="008D0393">
        <w:fldChar w:fldCharType="end"/>
      </w:r>
      <w:r w:rsidRPr="008D0393">
        <w:fldChar w:fldCharType="begin"/>
      </w:r>
      <w:r w:rsidRPr="008D0393">
        <w:instrText xml:space="preserve"> XE "Security:File Access" </w:instrText>
      </w:r>
      <w:r w:rsidRPr="008D0393">
        <w:fldChar w:fldCharType="end"/>
      </w:r>
      <w:r w:rsidRPr="008D0393">
        <w:fldChar w:fldCharType="begin"/>
      </w:r>
      <w:r w:rsidRPr="008D0393">
        <w:instrText xml:space="preserve"> XE "Documentation:Information Sources:Files:Security Access" </w:instrText>
      </w:r>
      <w:r w:rsidRPr="008D0393">
        <w:fldChar w:fldCharType="end"/>
      </w:r>
      <w:r w:rsidRPr="008D0393">
        <w:fldChar w:fldCharType="begin"/>
      </w:r>
      <w:r w:rsidRPr="008D0393">
        <w:instrText xml:space="preserve"> XE "Information Sources:Documentation:Files:Security Access" </w:instrText>
      </w:r>
      <w:r w:rsidRPr="008D0393">
        <w:fldChar w:fldCharType="end"/>
      </w:r>
      <w:r w:rsidR="00765EBA" w:rsidRPr="008D0393">
        <w:t>File number ranges for Kernel and Kernel Toolkit are as follows:</w:t>
      </w:r>
    </w:p>
    <w:p w:rsidR="00011E50" w:rsidRDefault="00011E50" w:rsidP="00011E50">
      <w:pPr>
        <w:pStyle w:val="ListBullet"/>
        <w:keepNext/>
        <w:keepLines/>
      </w:pPr>
      <w:r w:rsidRPr="008D0393">
        <w:t>3.05 – 3.084</w:t>
      </w:r>
    </w:p>
    <w:p w:rsidR="00011E50" w:rsidRDefault="00011E50" w:rsidP="00011E50">
      <w:pPr>
        <w:pStyle w:val="ListBullet"/>
        <w:keepNext/>
        <w:keepLines/>
      </w:pPr>
      <w:r w:rsidRPr="008D0393">
        <w:t>3.1 - 3.54</w:t>
      </w:r>
    </w:p>
    <w:p w:rsidR="00011E50" w:rsidRDefault="00011E50" w:rsidP="00011E50">
      <w:pPr>
        <w:pStyle w:val="ListBullet"/>
        <w:keepNext/>
        <w:keepLines/>
      </w:pPr>
      <w:r w:rsidRPr="008D0393">
        <w:t>4.00 - 4.11</w:t>
      </w:r>
    </w:p>
    <w:p w:rsidR="00011E50" w:rsidRDefault="00011E50" w:rsidP="00011E50">
      <w:pPr>
        <w:pStyle w:val="ListBullet"/>
      </w:pPr>
      <w:r w:rsidRPr="008D0393">
        <w:t>5.00 - 5.00</w:t>
      </w:r>
    </w:p>
    <w:p w:rsidR="00011E50" w:rsidRDefault="00011E50" w:rsidP="00011E50">
      <w:pPr>
        <w:pStyle w:val="ListBullet"/>
      </w:pPr>
      <w:r w:rsidRPr="008D0393">
        <w:t>7 - 7.1</w:t>
      </w:r>
    </w:p>
    <w:p w:rsidR="00011E50" w:rsidRDefault="00011E50" w:rsidP="00011E50">
      <w:pPr>
        <w:pStyle w:val="ListBullet"/>
      </w:pPr>
      <w:r w:rsidRPr="008D0393">
        <w:t>9.2 - 9.8</w:t>
      </w:r>
    </w:p>
    <w:p w:rsidR="00011E50" w:rsidRDefault="00011E50" w:rsidP="00011E50">
      <w:pPr>
        <w:pStyle w:val="ListBullet"/>
      </w:pPr>
      <w:r w:rsidRPr="008D0393">
        <w:t>10</w:t>
      </w:r>
    </w:p>
    <w:p w:rsidR="00011E50" w:rsidRDefault="00011E50" w:rsidP="00011E50">
      <w:pPr>
        <w:pStyle w:val="ListBullet"/>
      </w:pPr>
      <w:r w:rsidRPr="008D0393">
        <w:t>11</w:t>
      </w:r>
    </w:p>
    <w:p w:rsidR="00011E50" w:rsidRDefault="00011E50" w:rsidP="00011E50">
      <w:pPr>
        <w:pStyle w:val="ListBullet"/>
      </w:pPr>
      <w:r w:rsidRPr="008D0393">
        <w:t>13</w:t>
      </w:r>
    </w:p>
    <w:p w:rsidR="00011E50" w:rsidRDefault="00011E50" w:rsidP="00011E50">
      <w:pPr>
        <w:pStyle w:val="ListBullet"/>
      </w:pPr>
      <w:r w:rsidRPr="008D0393">
        <w:t>14.4 - 14.8</w:t>
      </w:r>
    </w:p>
    <w:p w:rsidR="00011E50" w:rsidRDefault="00011E50" w:rsidP="00011E50">
      <w:pPr>
        <w:pStyle w:val="ListBullet"/>
      </w:pPr>
      <w:r>
        <w:t>15 – 15.4</w:t>
      </w:r>
    </w:p>
    <w:p w:rsidR="00011E50" w:rsidRDefault="00011E50" w:rsidP="00011E50">
      <w:pPr>
        <w:pStyle w:val="ListBullet"/>
      </w:pPr>
      <w:r w:rsidRPr="008D0393">
        <w:t>19.00 – 19.2</w:t>
      </w:r>
    </w:p>
    <w:p w:rsidR="00011E50" w:rsidRDefault="00011E50" w:rsidP="00011E50">
      <w:pPr>
        <w:pStyle w:val="ListBullet"/>
      </w:pPr>
      <w:r w:rsidRPr="008D0393">
        <w:t>40.5</w:t>
      </w:r>
    </w:p>
    <w:p w:rsidR="00011E50" w:rsidRDefault="00011E50" w:rsidP="00011E50">
      <w:pPr>
        <w:pStyle w:val="ListBullet"/>
      </w:pPr>
      <w:r w:rsidRPr="008D0393">
        <w:t>49</w:t>
      </w:r>
    </w:p>
    <w:p w:rsidR="00011E50" w:rsidRDefault="00011E50" w:rsidP="00011E50">
      <w:pPr>
        <w:pStyle w:val="ListBullet"/>
      </w:pPr>
      <w:r w:rsidRPr="008D0393">
        <w:lastRenderedPageBreak/>
        <w:t>101.00</w:t>
      </w:r>
    </w:p>
    <w:p w:rsidR="00011E50" w:rsidRDefault="00011E50" w:rsidP="00011E50">
      <w:pPr>
        <w:pStyle w:val="ListBullet"/>
      </w:pPr>
      <w:r w:rsidRPr="008D0393">
        <w:t xml:space="preserve">200 </w:t>
      </w:r>
      <w:r>
        <w:t>–</w:t>
      </w:r>
      <w:r w:rsidRPr="008D0393">
        <w:t xml:space="preserve"> 201</w:t>
      </w:r>
    </w:p>
    <w:p w:rsidR="00011E50" w:rsidRDefault="00011E50" w:rsidP="00011E50">
      <w:pPr>
        <w:pStyle w:val="ListBullet"/>
      </w:pPr>
      <w:r w:rsidRPr="008D0393">
        <w:t>8932.10 - 8935.91</w:t>
      </w:r>
    </w:p>
    <w:p w:rsidR="00011E50" w:rsidRDefault="00011E50" w:rsidP="00011E50">
      <w:pPr>
        <w:pStyle w:val="ListBullet"/>
      </w:pPr>
      <w:r w:rsidRPr="008D0393">
        <w:t>8980 - 8980.22</w:t>
      </w:r>
    </w:p>
    <w:p w:rsidR="00011E50" w:rsidRDefault="00011E50" w:rsidP="00011E50">
      <w:pPr>
        <w:pStyle w:val="ListBullet"/>
      </w:pPr>
      <w:r w:rsidRPr="008D0393">
        <w:t>8984.1 – 8984.4</w:t>
      </w:r>
    </w:p>
    <w:p w:rsidR="00011E50" w:rsidRDefault="00011E50" w:rsidP="00011E50">
      <w:pPr>
        <w:pStyle w:val="ListBullet"/>
      </w:pPr>
      <w:r w:rsidRPr="008D0393">
        <w:t>8989.2 – 8989.3</w:t>
      </w:r>
    </w:p>
    <w:p w:rsidR="00011E50" w:rsidRPr="008D0393" w:rsidRDefault="00011E50" w:rsidP="00011E50">
      <w:pPr>
        <w:pStyle w:val="ListBullet"/>
      </w:pPr>
      <w:r w:rsidRPr="008D0393">
        <w:t>8991 – 8992.1</w:t>
      </w:r>
    </w:p>
    <w:p w:rsidR="00765EBA" w:rsidRPr="008D0393" w:rsidRDefault="00765EBA" w:rsidP="0013161F">
      <w:pPr>
        <w:pStyle w:val="BodyText6"/>
        <w:keepNext/>
        <w:keepLines/>
      </w:pPr>
    </w:p>
    <w:p w:rsidR="00036C89" w:rsidRPr="008D0393" w:rsidRDefault="00036C89" w:rsidP="00236123">
      <w:pPr>
        <w:pStyle w:val="BodyText"/>
        <w:keepNext/>
        <w:keepLines/>
      </w:pPr>
      <w:r w:rsidRPr="008D0393">
        <w:t xml:space="preserve">To </w:t>
      </w:r>
      <w:r w:rsidRPr="008D0393">
        <w:rPr>
          <w:szCs w:val="20"/>
        </w:rPr>
        <w:t>print File Security Access for files</w:t>
      </w:r>
      <w:r w:rsidRPr="008D0393">
        <w:t xml:space="preserve"> </w:t>
      </w:r>
      <w:r w:rsidR="00847779" w:rsidRPr="008D0393">
        <w:t>for Kernel</w:t>
      </w:r>
      <w:r w:rsidRPr="008D0393">
        <w:t>, go to the programmer prompt, enter FileMan, and do the following:</w:t>
      </w:r>
    </w:p>
    <w:p w:rsidR="00036C89" w:rsidRPr="008D0393" w:rsidRDefault="00C237A0" w:rsidP="0013161F">
      <w:pPr>
        <w:pStyle w:val="Note"/>
      </w:pPr>
      <w:r>
        <w:rPr>
          <w:noProof/>
          <w:lang w:eastAsia="en-US"/>
        </w:rPr>
        <w:drawing>
          <wp:inline distT="0" distB="0" distL="0" distR="0" wp14:anchorId="3FD5FE08" wp14:editId="0F7F5213">
            <wp:extent cx="304800" cy="30480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8D0393">
        <w:tab/>
      </w:r>
      <w:r w:rsidR="0013161F" w:rsidRPr="008D0393">
        <w:rPr>
          <w:b/>
        </w:rPr>
        <w:t>NOTE:</w:t>
      </w:r>
      <w:r w:rsidR="0013161F" w:rsidRPr="008D0393">
        <w:t xml:space="preserve"> You can sort by Number and select a range of file numbers. </w:t>
      </w:r>
      <w:r w:rsidR="0013161F" w:rsidRPr="0037018A">
        <w:rPr>
          <w:b/>
        </w:rPr>
        <w:t>;Lnn</w:t>
      </w:r>
      <w:r w:rsidR="0013161F" w:rsidRPr="008D0393">
        <w:t xml:space="preserve"> gives you control over column width.</w:t>
      </w:r>
    </w:p>
    <w:p w:rsidR="006C6456" w:rsidRPr="008D0393" w:rsidRDefault="006C6456" w:rsidP="006C6456">
      <w:pPr>
        <w:pStyle w:val="Caption"/>
      </w:pPr>
      <w:bookmarkStart w:id="489" w:name="_Toc143488735"/>
      <w:bookmarkStart w:id="490" w:name="_Toc193532676"/>
      <w:bookmarkStart w:id="491" w:name="_Toc520289696"/>
      <w:r w:rsidRPr="008D0393">
        <w:lastRenderedPageBreak/>
        <w:t xml:space="preserve">Figure </w:t>
      </w:r>
      <w:fldSimple w:instr=" SEQ Figure \* ARABIC ">
        <w:r w:rsidR="00E40D77">
          <w:rPr>
            <w:noProof/>
          </w:rPr>
          <w:t>19</w:t>
        </w:r>
      </w:fldSimple>
      <w:r w:rsidR="00DC412E">
        <w:t>:</w:t>
      </w:r>
      <w:r w:rsidRPr="008D0393">
        <w:t xml:space="preserve"> </w:t>
      </w:r>
      <w:r w:rsidR="001B4BC5" w:rsidRPr="008D0393">
        <w:t>File Security—</w:t>
      </w:r>
      <w:r w:rsidR="006F496C">
        <w:t>Sample User Dialogue to Obtain File S</w:t>
      </w:r>
      <w:r w:rsidRPr="008D0393">
        <w:t>ecurity</w:t>
      </w:r>
      <w:bookmarkEnd w:id="489"/>
      <w:bookmarkEnd w:id="490"/>
      <w:bookmarkEnd w:id="491"/>
    </w:p>
    <w:p w:rsidR="00036C89" w:rsidRPr="008D0393" w:rsidRDefault="00036C89" w:rsidP="00036C89">
      <w:pPr>
        <w:pStyle w:val="Dialogue"/>
      </w:pPr>
      <w:r w:rsidRPr="008D0393">
        <w:t xml:space="preserve">Select OPTION: </w:t>
      </w:r>
      <w:r w:rsidRPr="008D0393">
        <w:rPr>
          <w:b/>
          <w:bCs/>
          <w:highlight w:val="yellow"/>
        </w:rPr>
        <w:t>PRINT</w:t>
      </w:r>
      <w:r w:rsidR="00BF3810" w:rsidRPr="008D0393">
        <w:rPr>
          <w:b/>
          <w:bCs/>
          <w:highlight w:val="yellow"/>
        </w:rPr>
        <w:t xml:space="preserve"> &lt;Enter&gt;</w:t>
      </w:r>
      <w:r w:rsidRPr="008D0393">
        <w:t xml:space="preserve"> FILE ENTRIES</w:t>
      </w:r>
    </w:p>
    <w:p w:rsidR="00036C89" w:rsidRPr="008D0393" w:rsidRDefault="00036C89" w:rsidP="00036C89">
      <w:pPr>
        <w:pStyle w:val="Dialogue"/>
      </w:pPr>
    </w:p>
    <w:p w:rsidR="00036C89" w:rsidRPr="008D0393" w:rsidRDefault="00036C89" w:rsidP="00036C89">
      <w:pPr>
        <w:pStyle w:val="Dialogue"/>
      </w:pPr>
      <w:r w:rsidRPr="008D0393">
        <w:t xml:space="preserve">OUTPUT FROM WHAT FILE: FILE// </w:t>
      </w:r>
      <w:r w:rsidRPr="008D0393">
        <w:rPr>
          <w:b/>
          <w:bCs/>
          <w:highlight w:val="yellow"/>
        </w:rPr>
        <w:t>&lt;Enter&gt;</w:t>
      </w:r>
    </w:p>
    <w:p w:rsidR="00036C89" w:rsidRPr="008D0393" w:rsidRDefault="00036C89" w:rsidP="00036C89">
      <w:pPr>
        <w:pStyle w:val="Dialogue"/>
        <w:rPr>
          <w:bCs/>
        </w:rPr>
      </w:pPr>
      <w:r w:rsidRPr="008D0393">
        <w:t xml:space="preserve">SORT BY: NAME// </w:t>
      </w:r>
      <w:r w:rsidRPr="008D0393">
        <w:rPr>
          <w:b/>
          <w:bCs/>
          <w:highlight w:val="yellow"/>
        </w:rPr>
        <w:t>NUMBER</w:t>
      </w:r>
    </w:p>
    <w:p w:rsidR="0005150C" w:rsidRDefault="0005150C" w:rsidP="00036C89">
      <w:pPr>
        <w:pStyle w:val="Dialogue"/>
      </w:pPr>
      <w:r>
        <w:rPr>
          <w:noProof/>
          <w:sz w:val="20"/>
        </w:rPr>
        <mc:AlternateContent>
          <mc:Choice Requires="wps">
            <w:drawing>
              <wp:inline distT="0" distB="0" distL="0" distR="0" wp14:anchorId="227C5C3A" wp14:editId="17EACED3">
                <wp:extent cx="2628900" cy="304800"/>
                <wp:effectExtent l="0" t="0" r="19050" b="228600"/>
                <wp:docPr id="51" name="AutoShape 4" descr="Enter a file number range within Kernel."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1691640"/>
                          <a:ext cx="2628900" cy="304800"/>
                        </a:xfrm>
                        <a:prstGeom prst="wedgeRoundRectCallout">
                          <a:avLst>
                            <a:gd name="adj1" fmla="val 20533"/>
                            <a:gd name="adj2" fmla="val 116851"/>
                            <a:gd name="adj3" fmla="val 16667"/>
                          </a:avLst>
                        </a:prstGeom>
                        <a:solidFill>
                          <a:srgbClr val="FFFFFF"/>
                        </a:solidFill>
                        <a:ln w="12700">
                          <a:solidFill>
                            <a:srgbClr val="000000"/>
                          </a:solidFill>
                          <a:miter lim="800000"/>
                          <a:headEnd/>
                          <a:tailEnd/>
                        </a:ln>
                      </wps:spPr>
                      <wps:txbx>
                        <w:txbxContent>
                          <w:p w:rsidR="003931EB" w:rsidRDefault="003931EB" w:rsidP="0005150C">
                            <w:pPr>
                              <w:pStyle w:val="CalloutText"/>
                            </w:pPr>
                            <w:r>
                              <w:t>Enter a file number range within Kernel.</w:t>
                            </w:r>
                          </w:p>
                        </w:txbxContent>
                      </wps:txbx>
                      <wps:bodyPr rot="0" vert="horz" wrap="square" lIns="91440" tIns="45720" rIns="91440" bIns="45720" anchor="t" anchorCtr="0" upright="1">
                        <a:noAutofit/>
                      </wps:bodyPr>
                    </wps:wsp>
                  </a:graphicData>
                </a:graphic>
              </wp:inline>
            </w:drawing>
          </mc:Choice>
          <mc:Fallback>
            <w:pict>
              <v:shape w14:anchorId="227C5C3A" id="AutoShape 4" o:spid="_x0000_s1028" type="#_x0000_t62" alt="Title: Callout Text - Description: Enter a file number range within Kernel." style="width:207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" adj="15235,36040" strokeweight="1pt">
                <v:textbox>
                  <w:txbxContent>
                    <w:p w:rsidR="003931EB" w:rsidRDefault="003931EB" w:rsidP="0005150C">
                      <w:pPr>
                        <w:pStyle w:val="CalloutText"/>
                      </w:pPr>
                      <w:r>
                        <w:t>Enter a file number range within Kernel.</w:t>
                      </w:r>
                    </w:p>
                  </w:txbxContent>
                </v:textbox>
                <w10:anchorlock/>
              </v:shape>
            </w:pict>
          </mc:Fallback>
        </mc:AlternateContent>
      </w:r>
    </w:p>
    <w:p w:rsidR="00036C89" w:rsidRPr="008D0393" w:rsidRDefault="00036C89" w:rsidP="00036C89">
      <w:pPr>
        <w:pStyle w:val="Dialogue"/>
        <w:rPr>
          <w:bCs/>
        </w:rPr>
      </w:pPr>
      <w:r w:rsidRPr="008D0393">
        <w:t xml:space="preserve">START WITH NUMBER: FIRST// </w:t>
      </w:r>
      <w:r w:rsidRPr="008D0393">
        <w:rPr>
          <w:b/>
          <w:bCs/>
          <w:highlight w:val="yellow"/>
        </w:rPr>
        <w:t>1.0</w:t>
      </w:r>
    </w:p>
    <w:p w:rsidR="00036C89" w:rsidRPr="008D0393" w:rsidRDefault="00036C89" w:rsidP="00036C89">
      <w:pPr>
        <w:pStyle w:val="Dialogue"/>
        <w:rPr>
          <w:bCs/>
        </w:rPr>
      </w:pPr>
      <w:r w:rsidRPr="008D0393">
        <w:t xml:space="preserve">GO TO NUMBER: LAST// </w:t>
      </w:r>
      <w:r w:rsidRPr="008D0393">
        <w:rPr>
          <w:b/>
          <w:bCs/>
          <w:highlight w:val="yellow"/>
        </w:rPr>
        <w:t>4.6</w:t>
      </w:r>
    </w:p>
    <w:p w:rsidR="00036C89" w:rsidRPr="008D0393" w:rsidRDefault="00036C89" w:rsidP="00036C89">
      <w:pPr>
        <w:pStyle w:val="Dialogue"/>
      </w:pPr>
      <w:r w:rsidRPr="008D0393">
        <w:t xml:space="preserve">  WITHIN NUMBER, SORT BY: </w:t>
      </w:r>
      <w:r w:rsidRPr="008D0393">
        <w:rPr>
          <w:b/>
          <w:bCs/>
          <w:highlight w:val="yellow"/>
        </w:rPr>
        <w:t>&lt;Enter&gt;</w:t>
      </w:r>
    </w:p>
    <w:p w:rsidR="0005150C" w:rsidRDefault="0005150C" w:rsidP="00036C89">
      <w:pPr>
        <w:pStyle w:val="Dialogue"/>
      </w:pPr>
      <w:r>
        <w:rPr>
          <w:noProof/>
          <w:sz w:val="20"/>
        </w:rPr>
        <mc:AlternateContent>
          <mc:Choice Requires="wps">
            <w:drawing>
              <wp:inline distT="0" distB="0" distL="0" distR="0" wp14:anchorId="260D3F82" wp14:editId="654A234F">
                <wp:extent cx="3794760" cy="343535"/>
                <wp:effectExtent l="0" t="0" r="15240" b="208915"/>
                <wp:docPr id="50" name="AutoShape 5" descr="Here the user selected a print template previously created."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2613660"/>
                          <a:ext cx="3794760" cy="343535"/>
                        </a:xfrm>
                        <a:prstGeom prst="wedgeRoundRectCallout">
                          <a:avLst>
                            <a:gd name="adj1" fmla="val 6000"/>
                            <a:gd name="adj2" fmla="val 100083"/>
                            <a:gd name="adj3" fmla="val 16667"/>
                          </a:avLst>
                        </a:prstGeom>
                        <a:solidFill>
                          <a:srgbClr val="FFFFFF"/>
                        </a:solidFill>
                        <a:ln w="12700">
                          <a:solidFill>
                            <a:srgbClr val="000000"/>
                          </a:solidFill>
                          <a:miter lim="800000"/>
                          <a:headEnd/>
                          <a:tailEnd/>
                        </a:ln>
                      </wps:spPr>
                      <wps:txbx>
                        <w:txbxContent>
                          <w:p w:rsidR="003931EB" w:rsidRDefault="003931EB" w:rsidP="0005150C">
                            <w:pPr>
                              <w:pStyle w:val="CalloutText"/>
                            </w:pPr>
                            <w:r>
                              <w:t>Here the user selected a print template previously created.</w:t>
                            </w:r>
                          </w:p>
                        </w:txbxContent>
                      </wps:txbx>
                      <wps:bodyPr rot="0" vert="horz" wrap="square" lIns="91440" tIns="45720" rIns="91440" bIns="45720" anchor="t" anchorCtr="0" upright="1">
                        <a:noAutofit/>
                      </wps:bodyPr>
                    </wps:wsp>
                  </a:graphicData>
                </a:graphic>
              </wp:inline>
            </w:drawing>
          </mc:Choice>
          <mc:Fallback>
            <w:pict>
              <v:shape w14:anchorId="260D3F82" id="AutoShape 5" o:spid="_x0000_s1029" type="#_x0000_t62" alt="Title: Callout Text. - Description: Here the user selected a print template previously created." style="width:298.8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" adj="12096,32418" strokeweight="1pt">
                <v:textbox>
                  <w:txbxContent>
                    <w:p w:rsidR="003931EB" w:rsidRDefault="003931EB" w:rsidP="0005150C">
                      <w:pPr>
                        <w:pStyle w:val="CalloutText"/>
                      </w:pPr>
                      <w:r>
                        <w:t>Here the user selected a print template previously created.</w:t>
                      </w:r>
                    </w:p>
                  </w:txbxContent>
                </v:textbox>
                <w10:anchorlock/>
              </v:shape>
            </w:pict>
          </mc:Fallback>
        </mc:AlternateContent>
      </w:r>
    </w:p>
    <w:p w:rsidR="00036C89" w:rsidRPr="008D0393" w:rsidRDefault="00036C89" w:rsidP="00036C89">
      <w:pPr>
        <w:pStyle w:val="Dialogue"/>
        <w:rPr>
          <w:bCs/>
        </w:rPr>
      </w:pPr>
      <w:r w:rsidRPr="008D0393">
        <w:t xml:space="preserve">FIRST PRINT ATTRIBUTE: </w:t>
      </w:r>
      <w:r w:rsidRPr="008D0393">
        <w:rPr>
          <w:b/>
          <w:bCs/>
          <w:highlight w:val="yellow"/>
        </w:rPr>
        <w:t>[FILE</w:t>
      </w:r>
    </w:p>
    <w:p w:rsidR="00036C89" w:rsidRPr="008D0393" w:rsidRDefault="00036C89" w:rsidP="00036C89">
      <w:pPr>
        <w:pStyle w:val="Dialogue"/>
      </w:pPr>
      <w:r w:rsidRPr="008D0393">
        <w:t xml:space="preserve">     1   FILE LIST            (Aug 01, 1990@18:41)          File #1  </w:t>
      </w:r>
    </w:p>
    <w:p w:rsidR="00036C89" w:rsidRPr="008D0393" w:rsidRDefault="00036C89" w:rsidP="00036C89">
      <w:pPr>
        <w:pStyle w:val="Dialogue"/>
      </w:pPr>
      <w:r w:rsidRPr="008D0393">
        <w:t xml:space="preserve">     2   FILE SECURITY ACCESS      </w:t>
      </w:r>
    </w:p>
    <w:p w:rsidR="00036C89" w:rsidRPr="008D0393" w:rsidRDefault="00036C89" w:rsidP="00036C89">
      <w:pPr>
        <w:pStyle w:val="Dialogue"/>
      </w:pPr>
      <w:r w:rsidRPr="008D0393">
        <w:t xml:space="preserve">                              (</w:t>
      </w:r>
      <w:r w:rsidR="00BF3810" w:rsidRPr="008D0393">
        <w:t>Aug 16, 2006@11:23</w:t>
      </w:r>
      <w:r w:rsidRPr="008D0393">
        <w:t xml:space="preserve">) User #1529 File #1  </w:t>
      </w:r>
    </w:p>
    <w:p w:rsidR="00036C89" w:rsidRPr="008D0393" w:rsidRDefault="00036C89" w:rsidP="00036C89">
      <w:pPr>
        <w:pStyle w:val="Dialogue"/>
      </w:pPr>
      <w:r w:rsidRPr="008D0393">
        <w:t xml:space="preserve">     3   FILE SECURITY CODES      </w:t>
      </w:r>
    </w:p>
    <w:p w:rsidR="00036C89" w:rsidRPr="008D0393" w:rsidRDefault="00036C89" w:rsidP="00036C89">
      <w:pPr>
        <w:pStyle w:val="Dialogue"/>
      </w:pPr>
      <w:r w:rsidRPr="008D0393">
        <w:t xml:space="preserve">                                                            File #1  </w:t>
      </w:r>
    </w:p>
    <w:p w:rsidR="00036C89" w:rsidRPr="008D0393" w:rsidRDefault="00036C89" w:rsidP="00036C89">
      <w:pPr>
        <w:pStyle w:val="Dialogue"/>
      </w:pPr>
      <w:r w:rsidRPr="008D0393">
        <w:t xml:space="preserve">CHOOSE 1-3: </w:t>
      </w:r>
      <w:r w:rsidRPr="008D0393">
        <w:rPr>
          <w:b/>
          <w:bCs/>
          <w:highlight w:val="yellow"/>
        </w:rPr>
        <w:t>2</w:t>
      </w:r>
      <w:r w:rsidRPr="008D0393">
        <w:rPr>
          <w:b/>
          <w:highlight w:val="yellow"/>
        </w:rPr>
        <w:t xml:space="preserve"> </w:t>
      </w:r>
      <w:r w:rsidRPr="008D0393">
        <w:rPr>
          <w:b/>
          <w:bCs/>
          <w:highlight w:val="yellow"/>
        </w:rPr>
        <w:t>&lt;Enter&gt;</w:t>
      </w:r>
      <w:r w:rsidRPr="008D0393">
        <w:t xml:space="preserve">                 (</w:t>
      </w:r>
      <w:r w:rsidR="00BF3810" w:rsidRPr="008D0393">
        <w:t>Aug 16, 2006@11:23</w:t>
      </w:r>
      <w:r w:rsidRPr="008D0393">
        <w:t xml:space="preserve">) User #1529 File #1  </w:t>
      </w:r>
    </w:p>
    <w:p w:rsidR="00036C89" w:rsidRPr="008D0393" w:rsidRDefault="00036C89" w:rsidP="00036C89">
      <w:pPr>
        <w:pStyle w:val="Dialogue"/>
      </w:pPr>
      <w:r w:rsidRPr="008D0393">
        <w:t xml:space="preserve">WANT TO EDIT </w:t>
      </w:r>
      <w:r w:rsidR="006C50DB">
        <w:t>‘</w:t>
      </w:r>
      <w:r w:rsidRPr="008D0393">
        <w:t>FILE SECURITY ACCESS</w:t>
      </w:r>
      <w:r w:rsidR="006C50DB">
        <w:t>’</w:t>
      </w:r>
      <w:r w:rsidRPr="008D0393">
        <w:t xml:space="preserve"> TEMPLATE? No// </w:t>
      </w:r>
      <w:r w:rsidRPr="008D0393">
        <w:rPr>
          <w:b/>
          <w:bCs/>
          <w:highlight w:val="yellow"/>
        </w:rPr>
        <w:t>Y</w:t>
      </w:r>
      <w:r w:rsidRPr="008D0393">
        <w:rPr>
          <w:b/>
          <w:highlight w:val="yellow"/>
        </w:rPr>
        <w:t xml:space="preserve"> </w:t>
      </w:r>
      <w:r w:rsidRPr="008D0393">
        <w:rPr>
          <w:b/>
          <w:bCs/>
          <w:highlight w:val="yellow"/>
        </w:rPr>
        <w:t>&lt;Enter&gt;</w:t>
      </w:r>
      <w:r w:rsidR="00CD42A3">
        <w:t xml:space="preserve"> </w:t>
      </w:r>
      <w:r w:rsidRPr="008D0393">
        <w:t>(Yes)</w:t>
      </w:r>
    </w:p>
    <w:p w:rsidR="00036C89" w:rsidRPr="008D0393" w:rsidRDefault="00036C89" w:rsidP="00036C89">
      <w:pPr>
        <w:pStyle w:val="Dialogue"/>
      </w:pPr>
      <w:r w:rsidRPr="008D0393">
        <w:t xml:space="preserve">NAME: FILE SECURITY ACCESS  Replace </w:t>
      </w:r>
      <w:r w:rsidRPr="008D0393">
        <w:rPr>
          <w:b/>
          <w:bCs/>
          <w:highlight w:val="yellow"/>
        </w:rPr>
        <w:t>&lt;Enter&gt;</w:t>
      </w:r>
    </w:p>
    <w:p w:rsidR="00036C89" w:rsidRPr="008D0393" w:rsidRDefault="00036C89" w:rsidP="00036C89">
      <w:pPr>
        <w:pStyle w:val="Dialogue"/>
      </w:pPr>
      <w:r w:rsidRPr="008D0393">
        <w:t xml:space="preserve">READ ACCESS: @// </w:t>
      </w:r>
      <w:r w:rsidRPr="008D0393">
        <w:rPr>
          <w:b/>
          <w:bCs/>
          <w:highlight w:val="yellow"/>
        </w:rPr>
        <w:t>&lt;Enter&gt;</w:t>
      </w:r>
    </w:p>
    <w:p w:rsidR="00036C89" w:rsidRPr="008D0393" w:rsidRDefault="00036C89" w:rsidP="00036C89">
      <w:pPr>
        <w:pStyle w:val="Dialogue"/>
      </w:pPr>
      <w:r w:rsidRPr="008D0393">
        <w:t xml:space="preserve">WRITE ACCESS: @// </w:t>
      </w:r>
      <w:r w:rsidRPr="008D0393">
        <w:rPr>
          <w:b/>
          <w:bCs/>
          <w:highlight w:val="yellow"/>
        </w:rPr>
        <w:t>&lt;Enter&gt;</w:t>
      </w:r>
    </w:p>
    <w:p w:rsidR="00B80CA0" w:rsidRPr="008D0393" w:rsidRDefault="00B80CA0" w:rsidP="00B80CA0">
      <w:pPr>
        <w:pStyle w:val="Dialogue"/>
      </w:pPr>
      <w:r>
        <w:t>FIRST</w:t>
      </w:r>
      <w:r w:rsidRPr="008D0393">
        <w:t xml:space="preserve"> PRINT ATTRIBUTE: NUMBER// </w:t>
      </w:r>
      <w:r w:rsidRPr="00B80CA0">
        <w:rPr>
          <w:b/>
          <w:highlight w:val="yellow"/>
        </w:rPr>
        <w:t>NUMBER;L6</w:t>
      </w:r>
    </w:p>
    <w:p w:rsidR="00036C89" w:rsidRPr="008D0393" w:rsidRDefault="00B80CA0" w:rsidP="00036C89">
      <w:pPr>
        <w:pStyle w:val="Dialogue"/>
      </w:pPr>
      <w:r>
        <w:t>THEN</w:t>
      </w:r>
      <w:r w:rsidR="00036C89" w:rsidRPr="008D0393">
        <w:t xml:space="preserve"> PRINT ATTRIBUTE: NAME;L25// </w:t>
      </w:r>
      <w:r w:rsidR="00036C89" w:rsidRPr="008D0393">
        <w:rPr>
          <w:b/>
          <w:bCs/>
          <w:highlight w:val="yellow"/>
        </w:rPr>
        <w:t>NAME;L30</w:t>
      </w:r>
    </w:p>
    <w:p w:rsidR="00036C89" w:rsidRPr="008D0393" w:rsidRDefault="00036C89" w:rsidP="00036C89">
      <w:pPr>
        <w:pStyle w:val="Dialogue"/>
      </w:pPr>
      <w:r w:rsidRPr="008D0393">
        <w:t xml:space="preserve">THEN PRINT ATTRIBUTE: DD ACCESS;L3// </w:t>
      </w:r>
      <w:r w:rsidRPr="008D0393">
        <w:rPr>
          <w:b/>
          <w:bCs/>
          <w:highlight w:val="yellow"/>
        </w:rPr>
        <w:t>&lt;Enter&gt;</w:t>
      </w:r>
    </w:p>
    <w:p w:rsidR="00036C89" w:rsidRPr="008D0393" w:rsidRDefault="00036C89" w:rsidP="00036C89">
      <w:pPr>
        <w:pStyle w:val="Dialogue"/>
      </w:pPr>
      <w:r w:rsidRPr="008D0393">
        <w:t xml:space="preserve">THEN PRINT ATTRIBUTE: RD ACCESS;L3// </w:t>
      </w:r>
      <w:r w:rsidRPr="008D0393">
        <w:rPr>
          <w:b/>
          <w:bCs/>
          <w:highlight w:val="yellow"/>
        </w:rPr>
        <w:t>&lt;Enter&gt;</w:t>
      </w:r>
    </w:p>
    <w:p w:rsidR="00036C89" w:rsidRPr="008D0393" w:rsidRDefault="00036C89" w:rsidP="00036C89">
      <w:pPr>
        <w:pStyle w:val="Dialogue"/>
      </w:pPr>
      <w:r w:rsidRPr="008D0393">
        <w:t xml:space="preserve">THEN PRINT ATTRIBUTE: WR ACCESS;L3// </w:t>
      </w:r>
      <w:r w:rsidRPr="008D0393">
        <w:rPr>
          <w:b/>
          <w:bCs/>
          <w:highlight w:val="yellow"/>
        </w:rPr>
        <w:t>&lt;Enter&gt;</w:t>
      </w:r>
    </w:p>
    <w:p w:rsidR="00036C89" w:rsidRPr="008D0393" w:rsidRDefault="00036C89" w:rsidP="00036C89">
      <w:pPr>
        <w:pStyle w:val="Dialogue"/>
      </w:pPr>
      <w:r w:rsidRPr="008D0393">
        <w:t xml:space="preserve">THEN PRINT ATTRIBUTE: DEL ACCESS;L3// </w:t>
      </w:r>
      <w:r w:rsidRPr="008D0393">
        <w:rPr>
          <w:b/>
          <w:bCs/>
          <w:highlight w:val="yellow"/>
        </w:rPr>
        <w:t>&lt;Enter&gt;</w:t>
      </w:r>
    </w:p>
    <w:p w:rsidR="00036C89" w:rsidRPr="008D0393" w:rsidRDefault="00036C89" w:rsidP="00036C89">
      <w:pPr>
        <w:pStyle w:val="Dialogue"/>
      </w:pPr>
      <w:r w:rsidRPr="008D0393">
        <w:t xml:space="preserve">THEN PRINT ATTRIBUTE: LAYGO ACCESS;L3// </w:t>
      </w:r>
      <w:r w:rsidRPr="008D0393">
        <w:rPr>
          <w:b/>
          <w:bCs/>
          <w:highlight w:val="yellow"/>
        </w:rPr>
        <w:t>&lt;Enter&gt;</w:t>
      </w:r>
    </w:p>
    <w:p w:rsidR="00036C89" w:rsidRPr="008D0393" w:rsidRDefault="00036C89" w:rsidP="00036C89">
      <w:pPr>
        <w:pStyle w:val="Dialogue"/>
      </w:pPr>
      <w:r w:rsidRPr="008D0393">
        <w:t xml:space="preserve">THEN PRINT ATTRIBUTE: AUDIT ACCESS;L3// </w:t>
      </w:r>
      <w:r w:rsidRPr="008D0393">
        <w:rPr>
          <w:b/>
          <w:bCs/>
          <w:highlight w:val="yellow"/>
        </w:rPr>
        <w:t>&lt;Enter&gt;</w:t>
      </w:r>
    </w:p>
    <w:p w:rsidR="00036C89" w:rsidRPr="008D0393" w:rsidRDefault="00036C89" w:rsidP="00036C89">
      <w:pPr>
        <w:pStyle w:val="Dialogue"/>
      </w:pPr>
      <w:r w:rsidRPr="008D0393">
        <w:t xml:space="preserve">THEN PRINT ATTRIBUTE: </w:t>
      </w:r>
      <w:r w:rsidRPr="008D0393">
        <w:rPr>
          <w:b/>
          <w:bCs/>
          <w:highlight w:val="yellow"/>
        </w:rPr>
        <w:t>&lt;Enter&gt;</w:t>
      </w:r>
    </w:p>
    <w:p w:rsidR="00036C89" w:rsidRPr="008D0393" w:rsidRDefault="00036C89" w:rsidP="00036C89">
      <w:pPr>
        <w:pStyle w:val="Dialogue"/>
      </w:pPr>
      <w:r w:rsidRPr="008D0393">
        <w:t xml:space="preserve">Heading (S/C): FILE SECURITY ACCESS  Replace </w:t>
      </w:r>
      <w:r w:rsidRPr="008D0393">
        <w:rPr>
          <w:b/>
          <w:bCs/>
          <w:highlight w:val="yellow"/>
        </w:rPr>
        <w:t>&lt;Enter&gt;</w:t>
      </w:r>
    </w:p>
    <w:p w:rsidR="00036C89" w:rsidRPr="008D0393" w:rsidRDefault="00036C89" w:rsidP="00036C89">
      <w:pPr>
        <w:pStyle w:val="Dialogue"/>
        <w:rPr>
          <w:bCs/>
        </w:rPr>
      </w:pPr>
      <w:r w:rsidRPr="008D0393">
        <w:t xml:space="preserve">STORE PRINT LOGIC IN TEMPLATE: </w:t>
      </w:r>
      <w:r w:rsidRPr="008D0393">
        <w:rPr>
          <w:b/>
          <w:bCs/>
          <w:highlight w:val="yellow"/>
        </w:rPr>
        <w:t>FILE</w:t>
      </w:r>
    </w:p>
    <w:p w:rsidR="00036C89" w:rsidRPr="008D0393" w:rsidRDefault="00036C89" w:rsidP="00036C89">
      <w:pPr>
        <w:pStyle w:val="Dialogue"/>
      </w:pPr>
      <w:r w:rsidRPr="008D0393">
        <w:t xml:space="preserve">     1   FILE LIST            (Aug 01, 1990@18:41)          File #1  </w:t>
      </w:r>
    </w:p>
    <w:p w:rsidR="00036C89" w:rsidRPr="008D0393" w:rsidRDefault="00036C89" w:rsidP="00036C89">
      <w:pPr>
        <w:pStyle w:val="Dialogue"/>
      </w:pPr>
      <w:r w:rsidRPr="008D0393">
        <w:t xml:space="preserve">     2   FILE SECURITY ACCESS      </w:t>
      </w:r>
    </w:p>
    <w:p w:rsidR="00036C89" w:rsidRPr="008D0393" w:rsidRDefault="00036C89" w:rsidP="00036C89">
      <w:pPr>
        <w:pStyle w:val="Dialogue"/>
      </w:pPr>
      <w:r w:rsidRPr="008D0393">
        <w:t xml:space="preserve">                              (Jul 10, 2002@10:25) User #1529 File #1  </w:t>
      </w:r>
    </w:p>
    <w:p w:rsidR="00036C89" w:rsidRPr="008D0393" w:rsidRDefault="00036C89" w:rsidP="00036C89">
      <w:pPr>
        <w:pStyle w:val="Dialogue"/>
      </w:pPr>
      <w:r w:rsidRPr="008D0393">
        <w:t xml:space="preserve">CHOOSE 1-2: </w:t>
      </w:r>
      <w:r w:rsidRPr="008D0393">
        <w:rPr>
          <w:b/>
          <w:bCs/>
          <w:highlight w:val="yellow"/>
        </w:rPr>
        <w:t>2</w:t>
      </w:r>
      <w:r w:rsidRPr="008D0393">
        <w:rPr>
          <w:b/>
          <w:highlight w:val="yellow"/>
        </w:rPr>
        <w:t xml:space="preserve"> </w:t>
      </w:r>
      <w:r w:rsidRPr="008D0393">
        <w:rPr>
          <w:b/>
          <w:bCs/>
          <w:highlight w:val="yellow"/>
        </w:rPr>
        <w:t>&lt;Enter&gt;</w:t>
      </w:r>
      <w:r w:rsidRPr="008D0393">
        <w:t xml:space="preserve">                 (Jul 10, 2002@10:25) User #1529 File #1  </w:t>
      </w:r>
    </w:p>
    <w:p w:rsidR="00036C89" w:rsidRPr="008D0393" w:rsidRDefault="00036C89" w:rsidP="00036C89">
      <w:pPr>
        <w:pStyle w:val="Dialogue"/>
      </w:pPr>
      <w:r w:rsidRPr="008D0393">
        <w:t xml:space="preserve">TEMPLATE ALREADY STORED THERE.... OK TO REPLACE? </w:t>
      </w:r>
      <w:r w:rsidRPr="008D0393">
        <w:rPr>
          <w:b/>
          <w:bCs/>
          <w:highlight w:val="yellow"/>
        </w:rPr>
        <w:t>Y</w:t>
      </w:r>
      <w:r w:rsidRPr="008D0393">
        <w:rPr>
          <w:b/>
          <w:highlight w:val="yellow"/>
        </w:rPr>
        <w:t xml:space="preserve"> </w:t>
      </w:r>
      <w:r w:rsidRPr="008D0393">
        <w:rPr>
          <w:b/>
          <w:bCs/>
          <w:highlight w:val="yellow"/>
        </w:rPr>
        <w:t>&lt;Enter&gt;</w:t>
      </w:r>
      <w:r w:rsidR="00CD42A3">
        <w:t xml:space="preserve"> </w:t>
      </w:r>
      <w:r w:rsidRPr="008D0393">
        <w:t>(Yes)</w:t>
      </w:r>
    </w:p>
    <w:p w:rsidR="00036C89" w:rsidRPr="008D0393" w:rsidRDefault="00036C89" w:rsidP="00036C89">
      <w:pPr>
        <w:pStyle w:val="Dialogue"/>
      </w:pPr>
    </w:p>
    <w:p w:rsidR="00036C89" w:rsidRPr="008D0393" w:rsidRDefault="00036C89" w:rsidP="00036C89">
      <w:pPr>
        <w:pStyle w:val="Dialogue"/>
        <w:rPr>
          <w:bCs/>
        </w:rPr>
      </w:pPr>
      <w:r w:rsidRPr="008D0393">
        <w:t xml:space="preserve">START AT PAGE: 1// </w:t>
      </w:r>
      <w:r w:rsidRPr="008D0393">
        <w:rPr>
          <w:b/>
          <w:bCs/>
          <w:highlight w:val="yellow"/>
        </w:rPr>
        <w:t>&lt;Enter&gt;</w:t>
      </w:r>
    </w:p>
    <w:p w:rsidR="00036C89" w:rsidRPr="008D0393" w:rsidRDefault="00036C89" w:rsidP="00036C89">
      <w:pPr>
        <w:pStyle w:val="Dialogue"/>
      </w:pPr>
      <w:r w:rsidRPr="008D0393">
        <w:t xml:space="preserve">DEVICE: </w:t>
      </w:r>
      <w:r w:rsidRPr="008D0393">
        <w:rPr>
          <w:b/>
          <w:bCs/>
          <w:highlight w:val="yellow"/>
        </w:rPr>
        <w:t>&lt;Enter&gt;</w:t>
      </w:r>
      <w:r w:rsidR="00355490">
        <w:t xml:space="preserve"> </w:t>
      </w:r>
      <w:r w:rsidRPr="008D0393">
        <w:t>Telnet terminal</w:t>
      </w:r>
    </w:p>
    <w:p w:rsidR="00BF3810" w:rsidRPr="008D0393" w:rsidRDefault="00BF3810" w:rsidP="0013161F">
      <w:pPr>
        <w:pStyle w:val="BodyText6"/>
      </w:pPr>
    </w:p>
    <w:p w:rsidR="00BF3810" w:rsidRPr="008D0393" w:rsidRDefault="00D17D1E" w:rsidP="00236123">
      <w:pPr>
        <w:pStyle w:val="BodyText"/>
        <w:keepNext/>
        <w:keepLines/>
      </w:pPr>
      <w:r w:rsidRPr="008D0393">
        <w:rPr>
          <w:color w:val="0000FF"/>
          <w:u w:val="single"/>
        </w:rPr>
        <w:lastRenderedPageBreak/>
        <w:fldChar w:fldCharType="begin"/>
      </w:r>
      <w:r w:rsidRPr="008D0393">
        <w:rPr>
          <w:color w:val="0000FF"/>
          <w:u w:val="single"/>
        </w:rPr>
        <w:instrText xml:space="preserve"> REF _Ref333476122 \h  \* MERGEFORMAT </w:instrText>
      </w:r>
      <w:r w:rsidRPr="008D0393">
        <w:rPr>
          <w:color w:val="0000FF"/>
          <w:u w:val="single"/>
        </w:rPr>
      </w:r>
      <w:r w:rsidRPr="008D0393">
        <w:rPr>
          <w:color w:val="0000FF"/>
          <w:u w:val="single"/>
        </w:rPr>
        <w:fldChar w:fldCharType="separate"/>
      </w:r>
      <w:r w:rsidR="00E40D77" w:rsidRPr="00E40D77">
        <w:rPr>
          <w:color w:val="0000FF"/>
          <w:u w:val="single"/>
        </w:rPr>
        <w:t>Figure 20</w:t>
      </w:r>
      <w:r w:rsidRPr="008D0393">
        <w:rPr>
          <w:color w:val="0000FF"/>
          <w:u w:val="single"/>
        </w:rPr>
        <w:fldChar w:fldCharType="end"/>
      </w:r>
      <w:r w:rsidR="00BF3810" w:rsidRPr="008D0393">
        <w:t xml:space="preserve"> lists the </w:t>
      </w:r>
      <w:r w:rsidR="00BF3810" w:rsidRPr="008D0393">
        <w:rPr>
          <w:i/>
        </w:rPr>
        <w:t>recommended</w:t>
      </w:r>
      <w:r w:rsidR="00BF3810" w:rsidRPr="008D0393">
        <w:t xml:space="preserve"> file security settings for access to Kernel</w:t>
      </w:r>
      <w:r w:rsidR="00B44050" w:rsidRPr="008D0393">
        <w:t xml:space="preserve"> and Kernel Toolkit</w:t>
      </w:r>
      <w:r w:rsidR="00BF3810" w:rsidRPr="008D0393">
        <w:t xml:space="preserve"> files.</w:t>
      </w:r>
    </w:p>
    <w:p w:rsidR="006C6456" w:rsidRPr="008D0393" w:rsidRDefault="006C6456" w:rsidP="006C6456">
      <w:pPr>
        <w:pStyle w:val="Caption"/>
      </w:pPr>
      <w:bookmarkStart w:id="492" w:name="_Ref333476122"/>
      <w:bookmarkStart w:id="493" w:name="_Toc193532677"/>
      <w:bookmarkStart w:id="494" w:name="_Toc520289697"/>
      <w:bookmarkStart w:id="495" w:name="_Toc143488736"/>
      <w:r w:rsidRPr="008D0393">
        <w:t xml:space="preserve">Figure </w:t>
      </w:r>
      <w:fldSimple w:instr=" SEQ Figure \* ARABIC ">
        <w:r w:rsidR="00E40D77">
          <w:rPr>
            <w:noProof/>
          </w:rPr>
          <w:t>20</w:t>
        </w:r>
      </w:fldSimple>
      <w:bookmarkEnd w:id="492"/>
      <w:r w:rsidR="00DC412E">
        <w:t>:</w:t>
      </w:r>
      <w:r w:rsidRPr="008D0393">
        <w:t xml:space="preserve"> </w:t>
      </w:r>
      <w:r w:rsidR="001B4BC5" w:rsidRPr="008D0393">
        <w:t>File Security—</w:t>
      </w:r>
      <w:r w:rsidR="006F496C">
        <w:t>Recommended Kernel File Security A</w:t>
      </w:r>
      <w:r w:rsidRPr="008D0393">
        <w:t>ccess</w:t>
      </w:r>
      <w:bookmarkEnd w:id="493"/>
      <w:bookmarkEnd w:id="494"/>
    </w:p>
    <w:p w:rsidR="00ED36D6" w:rsidRPr="008D0393" w:rsidRDefault="00ED36D6" w:rsidP="00ED36D6">
      <w:pPr>
        <w:pStyle w:val="Dialogue"/>
        <w:rPr>
          <w:sz w:val="16"/>
          <w:szCs w:val="16"/>
        </w:rPr>
      </w:pPr>
      <w:r w:rsidRPr="008D0393">
        <w:rPr>
          <w:sz w:val="16"/>
          <w:szCs w:val="16"/>
        </w:rPr>
        <w:t xml:space="preserve">FILE SECURITY ACCESS                     </w:t>
      </w:r>
      <w:r w:rsidR="00BF3A08" w:rsidRPr="008D0393">
        <w:rPr>
          <w:sz w:val="16"/>
          <w:szCs w:val="16"/>
        </w:rPr>
        <w:t xml:space="preserve"> </w:t>
      </w:r>
      <w:r w:rsidRPr="008D0393">
        <w:rPr>
          <w:sz w:val="16"/>
          <w:szCs w:val="16"/>
        </w:rPr>
        <w:t xml:space="preserve">      </w:t>
      </w:r>
      <w:r w:rsidR="00355490">
        <w:rPr>
          <w:sz w:val="16"/>
          <w:szCs w:val="16"/>
        </w:rPr>
        <w:t>May 16,2013</w:t>
      </w:r>
      <w:r w:rsidRPr="008D0393">
        <w:rPr>
          <w:sz w:val="16"/>
          <w:szCs w:val="16"/>
        </w:rPr>
        <w:t xml:space="preserve">  11:32                PAGE 1</w:t>
      </w:r>
    </w:p>
    <w:p w:rsidR="00ED36D6" w:rsidRPr="008D0393" w:rsidRDefault="00ED36D6" w:rsidP="00ED36D6">
      <w:pPr>
        <w:pStyle w:val="Dialogue"/>
        <w:rPr>
          <w:sz w:val="16"/>
          <w:szCs w:val="16"/>
        </w:rPr>
      </w:pPr>
      <w:r w:rsidRPr="008D0393">
        <w:rPr>
          <w:sz w:val="16"/>
          <w:szCs w:val="16"/>
        </w:rPr>
        <w:t xml:space="preserve">                                        </w:t>
      </w:r>
      <w:r w:rsidR="00BF3A08" w:rsidRPr="008D0393">
        <w:rPr>
          <w:sz w:val="16"/>
          <w:szCs w:val="16"/>
        </w:rPr>
        <w:t xml:space="preserve"> </w:t>
      </w:r>
      <w:r w:rsidRPr="008D0393">
        <w:rPr>
          <w:sz w:val="16"/>
          <w:szCs w:val="16"/>
        </w:rPr>
        <w:t>DD      RD      WR      DEL     LAYGO    AUDIT</w:t>
      </w:r>
    </w:p>
    <w:p w:rsidR="00ED36D6" w:rsidRPr="008D0393" w:rsidRDefault="00ED36D6" w:rsidP="00ED36D6">
      <w:pPr>
        <w:pStyle w:val="Dialogue"/>
        <w:rPr>
          <w:sz w:val="16"/>
          <w:szCs w:val="16"/>
        </w:rPr>
      </w:pPr>
      <w:r w:rsidRPr="008D0393">
        <w:rPr>
          <w:sz w:val="16"/>
          <w:szCs w:val="16"/>
        </w:rPr>
        <w:t xml:space="preserve">NAME                            NUMBER  </w:t>
      </w:r>
      <w:r w:rsidR="00BF3A08" w:rsidRPr="008D0393">
        <w:rPr>
          <w:sz w:val="16"/>
          <w:szCs w:val="16"/>
        </w:rPr>
        <w:t xml:space="preserve"> </w:t>
      </w:r>
      <w:r w:rsidRPr="008D0393">
        <w:rPr>
          <w:sz w:val="16"/>
          <w:szCs w:val="16"/>
        </w:rPr>
        <w:t>ACCESS  ACCESS  ACCESS  ACCESS  ACCESS   ACCESS</w:t>
      </w:r>
    </w:p>
    <w:p w:rsidR="00ED36D6" w:rsidRPr="008D0393" w:rsidRDefault="00ED36D6" w:rsidP="00ED36D6">
      <w:pPr>
        <w:pStyle w:val="Dialogue"/>
        <w:rPr>
          <w:sz w:val="16"/>
          <w:szCs w:val="16"/>
        </w:rPr>
      </w:pPr>
      <w:r w:rsidRPr="008D0393">
        <w:rPr>
          <w:sz w:val="16"/>
          <w:szCs w:val="16"/>
        </w:rPr>
        <w:t>---------------------------------</w:t>
      </w:r>
      <w:r w:rsidR="00BF3A08" w:rsidRPr="008D0393">
        <w:rPr>
          <w:sz w:val="16"/>
          <w:szCs w:val="16"/>
        </w:rPr>
        <w:t>-</w:t>
      </w:r>
      <w:r w:rsidRPr="008D0393">
        <w:rPr>
          <w:sz w:val="16"/>
          <w:szCs w:val="16"/>
        </w:rPr>
        <w:t>------------------------------------------------------</w:t>
      </w:r>
    </w:p>
    <w:p w:rsidR="00ED36D6" w:rsidRPr="008D0393" w:rsidRDefault="00ED36D6" w:rsidP="00ED36D6">
      <w:pPr>
        <w:pStyle w:val="Dialogue"/>
        <w:rPr>
          <w:sz w:val="16"/>
          <w:szCs w:val="16"/>
        </w:rPr>
      </w:pPr>
    </w:p>
    <w:p w:rsidR="00ED36D6" w:rsidRPr="008D0393" w:rsidRDefault="00ED36D6" w:rsidP="00ED36D6">
      <w:pPr>
        <w:pStyle w:val="Dialogue"/>
        <w:rPr>
          <w:sz w:val="16"/>
          <w:szCs w:val="16"/>
        </w:rPr>
      </w:pPr>
      <w:r w:rsidRPr="008D0393">
        <w:rPr>
          <w:sz w:val="16"/>
          <w:szCs w:val="16"/>
        </w:rPr>
        <w:t xml:space="preserve">FAILED ACCESS ATTEMPTS LOG      3.05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PROGRAMMER MODE LOG             3.07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ERROR LOG                       3.075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ERROR MESSAGES                  3.076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ERROR TRAP SUMMARY              3.077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SIGN-ON LOG                     3.081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LOCKED IP or DEVICE             3.083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FAILED SIGNON ATTEMPTS          3.084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TITLE                           3.1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TERMINAL TYPE                   3.2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DA RETURN CODES                 3.22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LINE/PORT ADDRESS               3.23    </w:t>
      </w:r>
      <w:r w:rsidR="00BF3A08" w:rsidRPr="008D0393">
        <w:rPr>
          <w:sz w:val="16"/>
          <w:szCs w:val="16"/>
        </w:rPr>
        <w:t xml:space="preserve"> </w:t>
      </w:r>
      <w:r w:rsidRPr="008D0393">
        <w:rPr>
          <w:sz w:val="16"/>
          <w:szCs w:val="16"/>
        </w:rPr>
        <w:t>@       @       @       @       @       @</w:t>
      </w:r>
    </w:p>
    <w:p w:rsidR="00ED36D6" w:rsidRPr="008D0393" w:rsidRDefault="00ED36D6" w:rsidP="00ED36D6">
      <w:pPr>
        <w:pStyle w:val="Dialogue"/>
        <w:rPr>
          <w:sz w:val="16"/>
          <w:szCs w:val="16"/>
        </w:rPr>
      </w:pPr>
      <w:r w:rsidRPr="008D0393">
        <w:rPr>
          <w:sz w:val="16"/>
          <w:szCs w:val="16"/>
        </w:rPr>
        <w:t xml:space="preserve">DEVICE                          3.5  </w:t>
      </w:r>
      <w:r w:rsidR="00BF3A08" w:rsidRPr="008D0393">
        <w:rPr>
          <w:sz w:val="16"/>
          <w:szCs w:val="16"/>
        </w:rPr>
        <w:t xml:space="preserve"> </w:t>
      </w:r>
      <w:r w:rsidRPr="008D0393">
        <w:rPr>
          <w:sz w:val="16"/>
          <w:szCs w:val="16"/>
        </w:rPr>
        <w:t xml:space="preserve">   #       I       #       #       #       #</w:t>
      </w:r>
    </w:p>
    <w:p w:rsidR="00ED36D6" w:rsidRPr="008D0393" w:rsidRDefault="00ED36D6" w:rsidP="00ED36D6">
      <w:pPr>
        <w:pStyle w:val="Dialogue"/>
        <w:rPr>
          <w:sz w:val="16"/>
          <w:szCs w:val="16"/>
        </w:rPr>
      </w:pPr>
      <w:r w:rsidRPr="008D0393">
        <w:rPr>
          <w:sz w:val="16"/>
          <w:szCs w:val="16"/>
        </w:rPr>
        <w:t xml:space="preserve">SPOOL DOCUMENT                  3.51    </w:t>
      </w:r>
      <w:r w:rsidR="00BF3A08" w:rsidRPr="008D0393">
        <w:rPr>
          <w:sz w:val="16"/>
          <w:szCs w:val="16"/>
        </w:rPr>
        <w:t xml:space="preserve"> </w:t>
      </w:r>
      <w:r w:rsidRPr="008D0393">
        <w:rPr>
          <w:sz w:val="16"/>
          <w:szCs w:val="16"/>
        </w:rPr>
        <w:t xml:space="preserve">@       @       @       </w:t>
      </w:r>
      <w:r w:rsidR="00A543AF" w:rsidRPr="008D0393">
        <w:rPr>
          <w:sz w:val="16"/>
          <w:szCs w:val="16"/>
        </w:rPr>
        <w:t>@</w:t>
      </w:r>
      <w:r w:rsidRPr="008D0393">
        <w:rPr>
          <w:sz w:val="16"/>
          <w:szCs w:val="16"/>
        </w:rPr>
        <w:t xml:space="preserve">       @       @</w:t>
      </w:r>
    </w:p>
    <w:p w:rsidR="00ED36D6" w:rsidRPr="008D0393" w:rsidRDefault="00ED36D6" w:rsidP="00ED36D6">
      <w:pPr>
        <w:pStyle w:val="Dialogue"/>
        <w:rPr>
          <w:sz w:val="16"/>
          <w:szCs w:val="16"/>
        </w:rPr>
      </w:pPr>
      <w:r w:rsidRPr="008D0393">
        <w:rPr>
          <w:sz w:val="16"/>
          <w:szCs w:val="16"/>
        </w:rPr>
        <w:t xml:space="preserve">SPOOL DATA                      3.519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RESOURCE                        3.54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INSTITUTION                     4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MASTER FILE PARAMETERS          4.001   </w:t>
      </w:r>
      <w:r w:rsidR="00BF3A08" w:rsidRPr="008D0393">
        <w:rPr>
          <w:sz w:val="16"/>
          <w:szCs w:val="16"/>
        </w:rPr>
        <w:t xml:space="preserve"> </w:t>
      </w:r>
      <w:r w:rsidRPr="008D0393">
        <w:rPr>
          <w:sz w:val="16"/>
          <w:szCs w:val="16"/>
        </w:rPr>
        <w:t>@       @       @       @       @       @</w:t>
      </w:r>
    </w:p>
    <w:p w:rsidR="00ED36D6" w:rsidRPr="008D0393" w:rsidRDefault="00ED36D6" w:rsidP="00ED36D6">
      <w:pPr>
        <w:pStyle w:val="Dialogue"/>
        <w:rPr>
          <w:sz w:val="16"/>
          <w:szCs w:val="16"/>
        </w:rPr>
      </w:pPr>
      <w:r w:rsidRPr="008D0393">
        <w:rPr>
          <w:sz w:val="16"/>
          <w:szCs w:val="16"/>
        </w:rPr>
        <w:t xml:space="preserve">MD5 Signature                   4.005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STANDARD TERMINOLOGY VERSION F  4.009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INSTITUTION ASSOCIATION TYPES   4.05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FACILITY TYPE                   4.1    </w:t>
      </w:r>
      <w:r w:rsidR="00BF3A08" w:rsidRPr="008D0393">
        <w:rPr>
          <w:sz w:val="16"/>
          <w:szCs w:val="16"/>
        </w:rPr>
        <w:t xml:space="preserve"> </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p>
    <w:p w:rsidR="00ED36D6" w:rsidRPr="008D0393" w:rsidRDefault="00ED36D6" w:rsidP="00ED36D6">
      <w:pPr>
        <w:pStyle w:val="Dialogue"/>
        <w:rPr>
          <w:sz w:val="16"/>
          <w:szCs w:val="16"/>
        </w:rPr>
      </w:pPr>
      <w:r w:rsidRPr="008D0393">
        <w:rPr>
          <w:sz w:val="16"/>
          <w:szCs w:val="16"/>
        </w:rPr>
        <w:t xml:space="preserve">AGENCY                          4.11   </w:t>
      </w:r>
      <w:r w:rsidR="00BF3A08" w:rsidRPr="008D0393">
        <w:rPr>
          <w:sz w:val="16"/>
          <w:szCs w:val="16"/>
        </w:rPr>
        <w:t xml:space="preserve"> </w:t>
      </w:r>
      <w:r w:rsidRPr="008D0393">
        <w:rPr>
          <w:sz w:val="16"/>
          <w:szCs w:val="16"/>
        </w:rPr>
        <w:t xml:space="preserve"> @               y       @       @       @</w:t>
      </w:r>
    </w:p>
    <w:p w:rsidR="00ED36D6" w:rsidRPr="008D0393" w:rsidRDefault="00ED36D6" w:rsidP="00ED36D6">
      <w:pPr>
        <w:pStyle w:val="Dialogue"/>
        <w:rPr>
          <w:sz w:val="16"/>
          <w:szCs w:val="16"/>
        </w:rPr>
      </w:pPr>
      <w:r w:rsidRPr="008D0393">
        <w:rPr>
          <w:sz w:val="16"/>
          <w:szCs w:val="16"/>
        </w:rPr>
        <w:t xml:space="preserve">STATE                           5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POSTAL CODE                     5.12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COUNTY CODE                     5.13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PROVIDER CLASS                  7     </w:t>
      </w:r>
      <w:r w:rsidR="00BF3A08" w:rsidRPr="008D0393">
        <w:rPr>
          <w:sz w:val="16"/>
          <w:szCs w:val="16"/>
        </w:rPr>
        <w:t xml:space="preserve"> </w:t>
      </w:r>
      <w:r w:rsidRPr="008D0393">
        <w:rPr>
          <w:sz w:val="16"/>
          <w:szCs w:val="16"/>
        </w:rPr>
        <w:t xml:space="preserve">  #                       #                </w:t>
      </w:r>
    </w:p>
    <w:p w:rsidR="00ED36D6" w:rsidRPr="008D0393" w:rsidRDefault="00ED36D6" w:rsidP="00ED36D6">
      <w:pPr>
        <w:pStyle w:val="Dialogue"/>
        <w:rPr>
          <w:sz w:val="16"/>
          <w:szCs w:val="16"/>
        </w:rPr>
      </w:pPr>
      <w:r w:rsidRPr="008D0393">
        <w:rPr>
          <w:sz w:val="16"/>
          <w:szCs w:val="16"/>
        </w:rPr>
        <w:t xml:space="preserve">SPECIALITY                      7.1   </w:t>
      </w:r>
      <w:r w:rsidR="00BF3A08" w:rsidRPr="008D0393">
        <w:rPr>
          <w:sz w:val="16"/>
          <w:szCs w:val="16"/>
        </w:rPr>
        <w:t xml:space="preserve"> </w:t>
      </w:r>
      <w:r w:rsidRPr="008D0393">
        <w:rPr>
          <w:sz w:val="16"/>
          <w:szCs w:val="16"/>
        </w:rPr>
        <w:t xml:space="preserve">  #                       #                </w:t>
      </w:r>
    </w:p>
    <w:p w:rsidR="00ED36D6" w:rsidRPr="008D0393" w:rsidRDefault="00ED36D6" w:rsidP="00ED36D6">
      <w:pPr>
        <w:pStyle w:val="Dialogue"/>
        <w:rPr>
          <w:sz w:val="16"/>
          <w:szCs w:val="16"/>
        </w:rPr>
      </w:pPr>
      <w:r w:rsidRPr="008D0393">
        <w:rPr>
          <w:sz w:val="16"/>
          <w:szCs w:val="16"/>
        </w:rPr>
        <w:t xml:space="preserve">HELP FRAME                      9.2   </w:t>
      </w:r>
      <w:r w:rsidR="00BF3A08" w:rsidRPr="008D0393">
        <w:rPr>
          <w:sz w:val="16"/>
          <w:szCs w:val="16"/>
        </w:rPr>
        <w:t xml:space="preserve"> </w:t>
      </w:r>
      <w:r w:rsidRPr="008D0393">
        <w:rPr>
          <w:sz w:val="16"/>
          <w:szCs w:val="16"/>
        </w:rPr>
        <w:t xml:space="preserve">  #                       #               #</w:t>
      </w:r>
    </w:p>
    <w:p w:rsidR="00ED36D6" w:rsidRPr="008D0393" w:rsidRDefault="00ED36D6" w:rsidP="00ED36D6">
      <w:pPr>
        <w:pStyle w:val="Dialogue"/>
        <w:rPr>
          <w:sz w:val="16"/>
          <w:szCs w:val="16"/>
        </w:rPr>
      </w:pPr>
      <w:r w:rsidRPr="008D0393">
        <w:rPr>
          <w:sz w:val="16"/>
          <w:szCs w:val="16"/>
        </w:rPr>
        <w:t xml:space="preserve">PACKAGE                         9.4   </w:t>
      </w:r>
      <w:r w:rsidR="00BF3A08" w:rsidRPr="008D0393">
        <w:rPr>
          <w:sz w:val="16"/>
          <w:szCs w:val="16"/>
        </w:rPr>
        <w:t xml:space="preserve"> </w:t>
      </w:r>
      <w:r w:rsidRPr="008D0393">
        <w:rPr>
          <w:sz w:val="16"/>
          <w:szCs w:val="16"/>
        </w:rPr>
        <w:t xml:space="preserve">  #       I       #       #       #       #</w:t>
      </w:r>
    </w:p>
    <w:p w:rsidR="00ED36D6" w:rsidRPr="008D0393" w:rsidRDefault="00ED36D6" w:rsidP="00ED36D6">
      <w:pPr>
        <w:pStyle w:val="Dialogue"/>
        <w:rPr>
          <w:sz w:val="16"/>
          <w:szCs w:val="16"/>
        </w:rPr>
      </w:pPr>
      <w:r w:rsidRPr="008D0393">
        <w:rPr>
          <w:sz w:val="16"/>
          <w:szCs w:val="16"/>
        </w:rPr>
        <w:t xml:space="preserve">BUILD                           9.6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INSTALL                         9.7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ROUTINE                         9.8   </w:t>
      </w:r>
      <w:r w:rsidR="00BF3A08" w:rsidRPr="008D0393">
        <w:rPr>
          <w:sz w:val="16"/>
          <w:szCs w:val="16"/>
        </w:rPr>
        <w:t xml:space="preserve"> </w:t>
      </w:r>
      <w:r w:rsidRPr="008D0393">
        <w:rPr>
          <w:sz w:val="16"/>
          <w:szCs w:val="16"/>
        </w:rPr>
        <w:t xml:space="preserve">  #       I       #       #       #       #</w:t>
      </w:r>
    </w:p>
    <w:p w:rsidR="00125527" w:rsidRPr="008D0393" w:rsidRDefault="00125527" w:rsidP="00ED36D6">
      <w:pPr>
        <w:pStyle w:val="Dialogue"/>
        <w:rPr>
          <w:sz w:val="16"/>
          <w:szCs w:val="16"/>
        </w:rPr>
      </w:pPr>
      <w:r w:rsidRPr="008D0393">
        <w:rPr>
          <w:sz w:val="16"/>
          <w:szCs w:val="16"/>
        </w:rPr>
        <w:t xml:space="preserve">RACE                            10    </w:t>
      </w:r>
      <w:r w:rsidR="00BF3A08" w:rsidRPr="008D0393">
        <w:rPr>
          <w:sz w:val="16"/>
          <w:szCs w:val="16"/>
        </w:rPr>
        <w:t xml:space="preserve"> </w:t>
      </w:r>
      <w:r w:rsidRPr="008D0393">
        <w:rPr>
          <w:sz w:val="16"/>
          <w:szCs w:val="16"/>
        </w:rPr>
        <w:t xml:space="preserve">  </w:t>
      </w:r>
      <w:r w:rsidR="0072551E" w:rsidRPr="008D0393">
        <w:rPr>
          <w:sz w:val="16"/>
          <w:szCs w:val="16"/>
        </w:rPr>
        <w:t>#</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p>
    <w:p w:rsidR="00125527" w:rsidRPr="008D0393" w:rsidRDefault="00125527" w:rsidP="00ED36D6">
      <w:pPr>
        <w:pStyle w:val="Dialogue"/>
        <w:rPr>
          <w:sz w:val="16"/>
          <w:szCs w:val="16"/>
        </w:rPr>
      </w:pPr>
      <w:r w:rsidRPr="008D0393">
        <w:rPr>
          <w:sz w:val="16"/>
          <w:szCs w:val="16"/>
        </w:rPr>
        <w:t xml:space="preserve">MARITAL STATUS                  11     </w:t>
      </w:r>
      <w:r w:rsidR="00BF3A08" w:rsidRPr="008D0393">
        <w:rPr>
          <w:sz w:val="16"/>
          <w:szCs w:val="16"/>
        </w:rPr>
        <w:t xml:space="preserve"> </w:t>
      </w:r>
      <w:r w:rsidRPr="008D0393">
        <w:rPr>
          <w:sz w:val="16"/>
          <w:szCs w:val="16"/>
        </w:rPr>
        <w:t xml:space="preserve"> </w:t>
      </w:r>
      <w:r w:rsidR="0072551E" w:rsidRPr="008D0393">
        <w:rPr>
          <w:sz w:val="16"/>
          <w:szCs w:val="16"/>
        </w:rPr>
        <w:t>#</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p>
    <w:p w:rsidR="00125527" w:rsidRPr="008D0393" w:rsidRDefault="00125527" w:rsidP="00ED36D6">
      <w:pPr>
        <w:pStyle w:val="Dialogue"/>
        <w:rPr>
          <w:sz w:val="16"/>
          <w:szCs w:val="16"/>
        </w:rPr>
      </w:pPr>
      <w:r w:rsidRPr="008D0393">
        <w:rPr>
          <w:sz w:val="16"/>
          <w:szCs w:val="16"/>
        </w:rPr>
        <w:t xml:space="preserve">RELIGION                        13     </w:t>
      </w:r>
      <w:r w:rsidR="00BF3A08" w:rsidRPr="008D0393">
        <w:rPr>
          <w:sz w:val="16"/>
          <w:szCs w:val="16"/>
        </w:rPr>
        <w:t xml:space="preserve"> </w:t>
      </w:r>
      <w:r w:rsidRPr="008D0393">
        <w:rPr>
          <w:sz w:val="16"/>
          <w:szCs w:val="16"/>
        </w:rPr>
        <w:t xml:space="preserve"> </w:t>
      </w:r>
      <w:r w:rsidR="0072551E" w:rsidRPr="008D0393">
        <w:rPr>
          <w:sz w:val="16"/>
          <w:szCs w:val="16"/>
        </w:rPr>
        <w:t>#</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TASKS                           14.4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VOLUME SET                      14.5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UCI ASSOCIATION                 14.6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TASKMAN SITE PARAMETERS         14.7  </w:t>
      </w:r>
      <w:r w:rsidR="00BF3A08" w:rsidRPr="008D0393">
        <w:rPr>
          <w:sz w:val="16"/>
          <w:szCs w:val="16"/>
        </w:rPr>
        <w:t xml:space="preserve"> </w:t>
      </w:r>
      <w:r w:rsidRPr="008D0393">
        <w:rPr>
          <w:sz w:val="16"/>
          <w:szCs w:val="16"/>
        </w:rPr>
        <w:t xml:space="preserve">                                           </w:t>
      </w:r>
    </w:p>
    <w:p w:rsidR="000E1668" w:rsidRPr="008D0393" w:rsidRDefault="000E1668" w:rsidP="000E1668">
      <w:pPr>
        <w:pStyle w:val="Dialogue"/>
        <w:rPr>
          <w:sz w:val="16"/>
          <w:szCs w:val="16"/>
        </w:rPr>
      </w:pPr>
      <w:r w:rsidRPr="008D0393">
        <w:rPr>
          <w:sz w:val="16"/>
          <w:szCs w:val="16"/>
        </w:rPr>
        <w:t>TASKMAN SNAPSHOT                14.71    @               @       @       @       @</w:t>
      </w:r>
    </w:p>
    <w:p w:rsidR="000E1668" w:rsidRPr="008D0393" w:rsidRDefault="000E1668" w:rsidP="000E1668">
      <w:pPr>
        <w:pStyle w:val="Dialogue"/>
        <w:rPr>
          <w:sz w:val="16"/>
          <w:szCs w:val="16"/>
        </w:rPr>
      </w:pPr>
      <w:r w:rsidRPr="008D0393">
        <w:rPr>
          <w:sz w:val="16"/>
          <w:szCs w:val="16"/>
        </w:rPr>
        <w:t>TASKMAN SNAPSHOT                14.72    @                               @       @</w:t>
      </w:r>
    </w:p>
    <w:p w:rsidR="00ED36D6" w:rsidRPr="008D0393" w:rsidRDefault="00ED36D6" w:rsidP="00ED36D6">
      <w:pPr>
        <w:pStyle w:val="Dialogue"/>
        <w:rPr>
          <w:sz w:val="16"/>
          <w:szCs w:val="16"/>
        </w:rPr>
      </w:pPr>
      <w:r w:rsidRPr="008D0393">
        <w:rPr>
          <w:sz w:val="16"/>
          <w:szCs w:val="16"/>
        </w:rPr>
        <w:t xml:space="preserve">TASK SYNC FLAG                  14.8  </w:t>
      </w:r>
      <w:r w:rsidR="00BF3A08" w:rsidRPr="008D0393">
        <w:rPr>
          <w:sz w:val="16"/>
          <w:szCs w:val="16"/>
        </w:rPr>
        <w:t xml:space="preserve"> </w:t>
      </w:r>
      <w:r w:rsidRPr="008D0393">
        <w:rPr>
          <w:sz w:val="16"/>
          <w:szCs w:val="16"/>
        </w:rPr>
        <w:t xml:space="preserve">  @       @       @       @       @       @</w:t>
      </w:r>
    </w:p>
    <w:p w:rsidR="00BF3A08" w:rsidRPr="008D0393" w:rsidRDefault="00BF3A08" w:rsidP="00ED36D6">
      <w:pPr>
        <w:pStyle w:val="Dialogue"/>
        <w:rPr>
          <w:rFonts w:cs="Courier New"/>
          <w:sz w:val="16"/>
          <w:szCs w:val="16"/>
        </w:rPr>
      </w:pPr>
      <w:r w:rsidRPr="008D0393">
        <w:rPr>
          <w:rFonts w:cs="Courier New"/>
          <w:kern w:val="2"/>
          <w:sz w:val="16"/>
          <w:szCs w:val="16"/>
        </w:rPr>
        <w:t xml:space="preserve">DUPLICATE RECORD                15                                                </w:t>
      </w:r>
    </w:p>
    <w:p w:rsidR="00BF3A08" w:rsidRPr="008D0393" w:rsidRDefault="00BF3A08" w:rsidP="00BF3A08">
      <w:pPr>
        <w:pStyle w:val="Dialogue"/>
        <w:rPr>
          <w:rFonts w:cs="Courier New"/>
          <w:sz w:val="16"/>
          <w:szCs w:val="16"/>
        </w:rPr>
      </w:pPr>
      <w:r w:rsidRPr="008D0393">
        <w:rPr>
          <w:rFonts w:cs="Courier New"/>
          <w:kern w:val="2"/>
          <w:sz w:val="16"/>
          <w:szCs w:val="16"/>
        </w:rPr>
        <w:t xml:space="preserve">DUPLICATE RESOLUTION            15.1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p>
    <w:p w:rsidR="00B80CA0" w:rsidRPr="00B80CA0" w:rsidRDefault="00B80CA0" w:rsidP="00ED36D6">
      <w:pPr>
        <w:pStyle w:val="Dialogue"/>
        <w:rPr>
          <w:sz w:val="16"/>
          <w:szCs w:val="16"/>
        </w:rPr>
      </w:pPr>
      <w:r w:rsidRPr="00B80CA0">
        <w:rPr>
          <w:rFonts w:cs="Courier New"/>
          <w:sz w:val="16"/>
          <w:szCs w:val="16"/>
        </w:rPr>
        <w:t xml:space="preserve">XDR MERGE PROCESS           </w:t>
      </w:r>
      <w:r>
        <w:rPr>
          <w:rFonts w:cs="Courier New"/>
          <w:sz w:val="16"/>
          <w:szCs w:val="16"/>
        </w:rPr>
        <w:t xml:space="preserve">    </w:t>
      </w:r>
      <w:r w:rsidRPr="00B80CA0">
        <w:rPr>
          <w:rFonts w:cs="Courier New"/>
          <w:sz w:val="16"/>
          <w:szCs w:val="16"/>
        </w:rPr>
        <w:t xml:space="preserve">15.2    </w:t>
      </w:r>
      <w:r>
        <w:rPr>
          <w:rFonts w:cs="Courier New"/>
          <w:sz w:val="16"/>
          <w:szCs w:val="16"/>
        </w:rPr>
        <w:t xml:space="preserve"> </w:t>
      </w:r>
      <w:r w:rsidRPr="00B80CA0">
        <w:rPr>
          <w:rFonts w:cs="Courier New"/>
          <w:sz w:val="16"/>
          <w:szCs w:val="16"/>
        </w:rPr>
        <w:t xml:space="preserve">@                               </w:t>
      </w:r>
      <w:r>
        <w:rPr>
          <w:rFonts w:cs="Courier New"/>
          <w:sz w:val="16"/>
          <w:szCs w:val="16"/>
        </w:rPr>
        <w:t xml:space="preserve">        </w:t>
      </w:r>
      <w:r w:rsidRPr="00B80CA0">
        <w:rPr>
          <w:rFonts w:cs="Courier New"/>
          <w:sz w:val="16"/>
          <w:szCs w:val="16"/>
        </w:rPr>
        <w:t>#</w:t>
      </w:r>
    </w:p>
    <w:p w:rsidR="00B80CA0" w:rsidRPr="00B80CA0" w:rsidRDefault="00B80CA0" w:rsidP="00ED36D6">
      <w:pPr>
        <w:pStyle w:val="Dialogue"/>
        <w:rPr>
          <w:sz w:val="16"/>
          <w:szCs w:val="16"/>
        </w:rPr>
      </w:pPr>
      <w:r w:rsidRPr="00B80CA0">
        <w:rPr>
          <w:rFonts w:cs="Courier New"/>
          <w:sz w:val="16"/>
          <w:szCs w:val="16"/>
        </w:rPr>
        <w:t xml:space="preserve">XDR REPOINTED ENTRY       </w:t>
      </w:r>
      <w:r>
        <w:rPr>
          <w:rFonts w:cs="Courier New"/>
          <w:sz w:val="16"/>
          <w:szCs w:val="16"/>
        </w:rPr>
        <w:t xml:space="preserve">      </w:t>
      </w:r>
      <w:r w:rsidRPr="00B80CA0">
        <w:rPr>
          <w:rFonts w:cs="Courier New"/>
          <w:sz w:val="16"/>
          <w:szCs w:val="16"/>
        </w:rPr>
        <w:t xml:space="preserve">15.3    </w:t>
      </w:r>
      <w:r>
        <w:rPr>
          <w:rFonts w:cs="Courier New"/>
          <w:sz w:val="16"/>
          <w:szCs w:val="16"/>
        </w:rPr>
        <w:t xml:space="preserve"> </w:t>
      </w:r>
      <w:r w:rsidRPr="00B80CA0">
        <w:rPr>
          <w:rFonts w:cs="Courier New"/>
          <w:sz w:val="16"/>
          <w:szCs w:val="16"/>
        </w:rPr>
        <w:t xml:space="preserve">@                               </w:t>
      </w:r>
      <w:r>
        <w:rPr>
          <w:rFonts w:cs="Courier New"/>
          <w:sz w:val="16"/>
          <w:szCs w:val="16"/>
        </w:rPr>
        <w:t xml:space="preserve">        </w:t>
      </w:r>
      <w:r w:rsidRPr="00B80CA0">
        <w:rPr>
          <w:rFonts w:cs="Courier New"/>
          <w:sz w:val="16"/>
          <w:szCs w:val="16"/>
        </w:rPr>
        <w:t>#</w:t>
      </w:r>
    </w:p>
    <w:p w:rsidR="00B80CA0" w:rsidRPr="00B80CA0" w:rsidRDefault="00B80CA0" w:rsidP="00ED36D6">
      <w:pPr>
        <w:pStyle w:val="Dialogue"/>
        <w:rPr>
          <w:sz w:val="16"/>
          <w:szCs w:val="16"/>
        </w:rPr>
      </w:pPr>
      <w:r w:rsidRPr="00B80CA0">
        <w:rPr>
          <w:rFonts w:cs="Courier New"/>
          <w:sz w:val="16"/>
          <w:szCs w:val="16"/>
        </w:rPr>
        <w:t xml:space="preserve">MERGE IMAGES              </w:t>
      </w:r>
      <w:r>
        <w:rPr>
          <w:rFonts w:cs="Courier New"/>
          <w:sz w:val="16"/>
          <w:szCs w:val="16"/>
        </w:rPr>
        <w:t xml:space="preserve">      </w:t>
      </w:r>
      <w:r w:rsidRPr="00B80CA0">
        <w:rPr>
          <w:rFonts w:cs="Courier New"/>
          <w:sz w:val="16"/>
          <w:szCs w:val="16"/>
        </w:rPr>
        <w:t>15.4</w:t>
      </w:r>
      <w:r w:rsidRPr="008D0393">
        <w:rPr>
          <w:sz w:val="16"/>
          <w:szCs w:val="16"/>
        </w:rPr>
        <w:t xml:space="preserve">    </w:t>
      </w:r>
      <w:r>
        <w:rPr>
          <w:sz w:val="16"/>
          <w:szCs w:val="16"/>
        </w:rPr>
        <w:t xml:space="preserve"> </w:t>
      </w:r>
      <w:r w:rsidRPr="008D0393">
        <w:rPr>
          <w:sz w:val="16"/>
          <w:szCs w:val="16"/>
        </w:rPr>
        <w:t>@       @       @       @       @       @</w:t>
      </w:r>
    </w:p>
    <w:p w:rsidR="00ED36D6" w:rsidRPr="008D0393" w:rsidRDefault="00ED36D6" w:rsidP="00ED36D6">
      <w:pPr>
        <w:pStyle w:val="Dialogue"/>
        <w:rPr>
          <w:sz w:val="16"/>
          <w:szCs w:val="16"/>
        </w:rPr>
      </w:pPr>
      <w:r w:rsidRPr="008D0393">
        <w:rPr>
          <w:sz w:val="16"/>
          <w:szCs w:val="16"/>
        </w:rPr>
        <w:t xml:space="preserve">OPTION                          19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AUDIT LOG FOR OPTIONS           19.081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SECURITY KEY                    19.1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OPTION SCHEDULING               19.2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MENUMAN QUICK HELP              19.8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NAME COMPONENTS                 20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HOLIDAY                         40.5  </w:t>
      </w:r>
      <w:r w:rsidR="00BF3A08" w:rsidRPr="008D0393">
        <w:rPr>
          <w:sz w:val="16"/>
          <w:szCs w:val="16"/>
        </w:rPr>
        <w:t xml:space="preserve"> </w:t>
      </w:r>
      <w:r w:rsidRPr="008D0393">
        <w:rPr>
          <w:sz w:val="16"/>
          <w:szCs w:val="16"/>
        </w:rPr>
        <w:t xml:space="preserve">  #       #       Dd      Dd      Dd      #</w:t>
      </w:r>
    </w:p>
    <w:p w:rsidR="00ED36D6" w:rsidRPr="008D0393" w:rsidRDefault="00ED36D6" w:rsidP="00ED36D6">
      <w:pPr>
        <w:pStyle w:val="Dialogue"/>
        <w:rPr>
          <w:sz w:val="16"/>
          <w:szCs w:val="16"/>
        </w:rPr>
      </w:pPr>
      <w:r w:rsidRPr="008D0393">
        <w:rPr>
          <w:sz w:val="16"/>
          <w:szCs w:val="16"/>
        </w:rPr>
        <w:t xml:space="preserve">SERVICE/SECTION                 49    </w:t>
      </w:r>
      <w:r w:rsidR="00BF3A08" w:rsidRPr="008D0393">
        <w:rPr>
          <w:sz w:val="16"/>
          <w:szCs w:val="16"/>
        </w:rPr>
        <w:t xml:space="preserve"> </w:t>
      </w:r>
      <w:r w:rsidRPr="008D0393">
        <w:rPr>
          <w:sz w:val="16"/>
          <w:szCs w:val="16"/>
        </w:rPr>
        <w:t xml:space="preserve">  #       D       d       d       d        </w:t>
      </w:r>
    </w:p>
    <w:p w:rsidR="00ED36D6" w:rsidRPr="008D0393" w:rsidRDefault="00ED36D6" w:rsidP="00ED36D6">
      <w:pPr>
        <w:pStyle w:val="Dialogue"/>
        <w:rPr>
          <w:sz w:val="16"/>
          <w:szCs w:val="16"/>
        </w:rPr>
      </w:pPr>
      <w:r w:rsidRPr="008D0393">
        <w:rPr>
          <w:sz w:val="16"/>
          <w:szCs w:val="16"/>
        </w:rPr>
        <w:t xml:space="preserve">PROTOCOL                        101   </w:t>
      </w:r>
      <w:r w:rsidR="00BF3A08" w:rsidRPr="008D0393">
        <w:rPr>
          <w:sz w:val="16"/>
          <w:szCs w:val="16"/>
        </w:rPr>
        <w:t xml:space="preserve"> </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NEW PERSON                      200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PERSON CLASS                    8932.1  </w:t>
      </w:r>
      <w:r w:rsidR="00BF3A08" w:rsidRPr="008D0393">
        <w:rPr>
          <w:sz w:val="16"/>
          <w:szCs w:val="16"/>
        </w:rPr>
        <w:t xml:space="preserve"> </w:t>
      </w:r>
      <w:r w:rsidRPr="008D0393">
        <w:rPr>
          <w:sz w:val="16"/>
          <w:szCs w:val="16"/>
        </w:rPr>
        <w:t>@               ^       @       ^       @</w:t>
      </w:r>
    </w:p>
    <w:p w:rsidR="00ED36D6" w:rsidRPr="008D0393" w:rsidRDefault="00ED36D6" w:rsidP="00ED36D6">
      <w:pPr>
        <w:pStyle w:val="Dialogue"/>
        <w:rPr>
          <w:sz w:val="16"/>
          <w:szCs w:val="16"/>
        </w:rPr>
      </w:pPr>
      <w:r w:rsidRPr="008D0393">
        <w:rPr>
          <w:sz w:val="16"/>
          <w:szCs w:val="16"/>
        </w:rPr>
        <w:t xml:space="preserve">PROGRAM OF STUDY                8932.2  </w:t>
      </w:r>
      <w:r w:rsidR="00BF3A08" w:rsidRPr="008D0393">
        <w:rPr>
          <w:sz w:val="16"/>
          <w:szCs w:val="16"/>
        </w:rPr>
        <w:t xml:space="preserve"> </w:t>
      </w:r>
      <w:r w:rsidRPr="008D0393">
        <w:rPr>
          <w:sz w:val="16"/>
          <w:szCs w:val="16"/>
        </w:rPr>
        <w:t>@               ^       @       ^       @</w:t>
      </w:r>
    </w:p>
    <w:p w:rsidR="00BF3A08" w:rsidRPr="008D0393" w:rsidRDefault="00BF3A08" w:rsidP="00ED36D6">
      <w:pPr>
        <w:pStyle w:val="Dialogue"/>
        <w:rPr>
          <w:rFonts w:cs="Courier New"/>
          <w:sz w:val="16"/>
          <w:szCs w:val="16"/>
        </w:rPr>
      </w:pPr>
      <w:r w:rsidRPr="008D0393">
        <w:rPr>
          <w:rFonts w:cs="Courier New"/>
          <w:kern w:val="2"/>
          <w:sz w:val="16"/>
          <w:szCs w:val="16"/>
        </w:rPr>
        <w:lastRenderedPageBreak/>
        <w:t xml:space="preserve">KERMIT HOLDING                  8980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p>
    <w:p w:rsidR="00ED36D6" w:rsidRPr="008D0393" w:rsidRDefault="00ED36D6" w:rsidP="00ED36D6">
      <w:pPr>
        <w:pStyle w:val="Dialogue"/>
        <w:rPr>
          <w:sz w:val="16"/>
          <w:szCs w:val="16"/>
        </w:rPr>
      </w:pPr>
      <w:r w:rsidRPr="008D0393">
        <w:rPr>
          <w:sz w:val="16"/>
          <w:szCs w:val="16"/>
        </w:rPr>
        <w:t xml:space="preserve">PKI Digital Signatures          8980.2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PKI CRL URLS                    8980.2</w:t>
      </w:r>
      <w:r w:rsidR="00797AEE" w:rsidRPr="008D0393">
        <w:rPr>
          <w:sz w:val="16"/>
          <w:szCs w:val="16"/>
        </w:rPr>
        <w:t>2</w:t>
      </w:r>
      <w:r w:rsidRPr="008D0393">
        <w:rPr>
          <w:sz w:val="16"/>
          <w:szCs w:val="16"/>
        </w:rPr>
        <w:t xml:space="preserve"> </w:t>
      </w:r>
      <w:r w:rsidR="00BF3A08" w:rsidRPr="008D0393">
        <w:rPr>
          <w:sz w:val="16"/>
          <w:szCs w:val="16"/>
        </w:rPr>
        <w:t xml:space="preserve"> </w:t>
      </w:r>
      <w:r w:rsidRPr="008D0393">
        <w:rPr>
          <w:sz w:val="16"/>
          <w:szCs w:val="16"/>
        </w:rPr>
        <w:t>#       #       #       #       #       #</w:t>
      </w:r>
    </w:p>
    <w:p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KEYWORD                   8984.1                                            </w:t>
      </w:r>
    </w:p>
    <w:p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SHORTCUT                  8984.2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p>
    <w:p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SYNONYM                   8984.3   </w:t>
      </w:r>
      <w:r w:rsidR="0072551E" w:rsidRPr="008D0393">
        <w:rPr>
          <w:rFonts w:cs="Courier New"/>
          <w:kern w:val="2"/>
          <w:sz w:val="16"/>
          <w:szCs w:val="16"/>
        </w:rPr>
        <w:t>@       #       @       @       @       @</w:t>
      </w:r>
    </w:p>
    <w:p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LOOKUP                    8984.4   </w:t>
      </w:r>
      <w:r w:rsidR="0072551E" w:rsidRPr="008D0393">
        <w:rPr>
          <w:rFonts w:cs="Courier New"/>
          <w:kern w:val="2"/>
          <w:sz w:val="16"/>
          <w:szCs w:val="16"/>
        </w:rPr>
        <w:t>@       #       @       @       @       @</w:t>
      </w:r>
    </w:p>
    <w:p w:rsidR="00ED36D6" w:rsidRPr="008D0393" w:rsidRDefault="00ED36D6" w:rsidP="00ED36D6">
      <w:pPr>
        <w:pStyle w:val="Dialogue"/>
        <w:rPr>
          <w:sz w:val="16"/>
          <w:szCs w:val="16"/>
        </w:rPr>
      </w:pPr>
      <w:r w:rsidRPr="008D0393">
        <w:rPr>
          <w:sz w:val="16"/>
          <w:szCs w:val="16"/>
        </w:rPr>
        <w:t xml:space="preserve">KERNEL PARAMETERS               8989.2  </w:t>
      </w:r>
      <w:r w:rsidR="00BF3A08" w:rsidRPr="008D0393">
        <w:rPr>
          <w:sz w:val="16"/>
          <w:szCs w:val="16"/>
        </w:rPr>
        <w:t xml:space="preserve"> </w:t>
      </w:r>
      <w:r w:rsidRPr="008D0393">
        <w:rPr>
          <w:sz w:val="16"/>
          <w:szCs w:val="16"/>
        </w:rPr>
        <w:t>@       @       @       @       @       @</w:t>
      </w:r>
    </w:p>
    <w:p w:rsidR="00ED36D6" w:rsidRPr="008D0393" w:rsidRDefault="00ED36D6" w:rsidP="00ED36D6">
      <w:pPr>
        <w:pStyle w:val="Dialogue"/>
        <w:rPr>
          <w:sz w:val="16"/>
          <w:szCs w:val="16"/>
        </w:rPr>
      </w:pPr>
      <w:r w:rsidRPr="008D0393">
        <w:rPr>
          <w:sz w:val="16"/>
          <w:szCs w:val="16"/>
        </w:rPr>
        <w:t xml:space="preserve">KERNEL SYSTEM PARAMETERS        8989.3  </w:t>
      </w:r>
      <w:r w:rsidR="00BF3A08" w:rsidRPr="008D0393">
        <w:rPr>
          <w:sz w:val="16"/>
          <w:szCs w:val="16"/>
        </w:rPr>
        <w:t xml:space="preserve"> </w:t>
      </w:r>
      <w:r w:rsidRPr="008D0393">
        <w:rPr>
          <w:sz w:val="16"/>
          <w:szCs w:val="16"/>
        </w:rPr>
        <w:t>@       @       @       @       @       @</w:t>
      </w:r>
    </w:p>
    <w:p w:rsidR="00BF3A08" w:rsidRPr="008D0393" w:rsidRDefault="00BF3A08" w:rsidP="00ED36D6">
      <w:pPr>
        <w:pStyle w:val="Dialogue"/>
        <w:rPr>
          <w:rFonts w:cs="Courier New"/>
          <w:sz w:val="16"/>
          <w:szCs w:val="16"/>
        </w:rPr>
      </w:pPr>
      <w:r w:rsidRPr="008D0393">
        <w:rPr>
          <w:rFonts w:cs="Courier New"/>
          <w:kern w:val="2"/>
          <w:sz w:val="16"/>
          <w:szCs w:val="16"/>
        </w:rPr>
        <w:t xml:space="preserve">XTV ROUTINE CHANGES             8991     </w:t>
      </w:r>
      <w:r w:rsidR="0072551E" w:rsidRPr="008D0393">
        <w:rPr>
          <w:sz w:val="16"/>
          <w:szCs w:val="16"/>
        </w:rPr>
        <w:t>@       @       @       @       @       @</w:t>
      </w:r>
    </w:p>
    <w:p w:rsidR="00BF3A08" w:rsidRPr="008D0393" w:rsidRDefault="00BF3A08" w:rsidP="00BF3A08">
      <w:pPr>
        <w:pStyle w:val="Dialogue"/>
        <w:rPr>
          <w:rFonts w:cs="Courier New"/>
          <w:kern w:val="2"/>
          <w:sz w:val="16"/>
          <w:szCs w:val="16"/>
        </w:rPr>
      </w:pPr>
      <w:r w:rsidRPr="008D0393">
        <w:rPr>
          <w:rFonts w:cs="Courier New"/>
          <w:kern w:val="2"/>
          <w:sz w:val="16"/>
          <w:szCs w:val="16"/>
        </w:rPr>
        <w:t xml:space="preserve">XTV VERIFICATION PACKAGE        8991.19  </w:t>
      </w:r>
      <w:r w:rsidR="0072551E" w:rsidRPr="008D0393">
        <w:rPr>
          <w:sz w:val="16"/>
          <w:szCs w:val="16"/>
        </w:rPr>
        <w:t>@       @       @       @       @       @</w:t>
      </w:r>
    </w:p>
    <w:p w:rsidR="00BF7FF2" w:rsidRPr="008D0393" w:rsidRDefault="00BF7FF2" w:rsidP="00BF3A08">
      <w:pPr>
        <w:pStyle w:val="Dialogue"/>
        <w:rPr>
          <w:rFonts w:cs="Courier New"/>
          <w:sz w:val="16"/>
          <w:szCs w:val="16"/>
        </w:rPr>
      </w:pPr>
      <w:r w:rsidRPr="008D0393">
        <w:rPr>
          <w:rFonts w:cs="Courier New"/>
          <w:kern w:val="2"/>
          <w:sz w:val="16"/>
          <w:szCs w:val="16"/>
        </w:rPr>
        <w:t xml:space="preserve">XTV GLOBAL CHANGES              8991.2   </w:t>
      </w:r>
      <w:r w:rsidR="00EB7A40" w:rsidRPr="008D0393">
        <w:rPr>
          <w:sz w:val="16"/>
          <w:szCs w:val="16"/>
        </w:rPr>
        <w:t>@       @       @       @       @       @</w:t>
      </w:r>
    </w:p>
    <w:p w:rsidR="00ED36D6" w:rsidRPr="008D0393" w:rsidRDefault="00ED36D6" w:rsidP="00ED36D6">
      <w:pPr>
        <w:pStyle w:val="Dialogue"/>
        <w:rPr>
          <w:sz w:val="16"/>
          <w:szCs w:val="16"/>
        </w:rPr>
      </w:pPr>
      <w:r w:rsidRPr="008D0393">
        <w:rPr>
          <w:sz w:val="16"/>
          <w:szCs w:val="16"/>
        </w:rPr>
        <w:t xml:space="preserve">XQAB ERRORS LOGGED              8991.5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ALERT                           8992   </w:t>
      </w:r>
      <w:r w:rsidR="00BF3A08" w:rsidRPr="008D0393">
        <w:rPr>
          <w:sz w:val="16"/>
          <w:szCs w:val="16"/>
        </w:rPr>
        <w:t xml:space="preserve"> </w:t>
      </w:r>
      <w:r w:rsidRPr="008D0393">
        <w:rPr>
          <w:sz w:val="16"/>
          <w:szCs w:val="16"/>
        </w:rPr>
        <w:t xml:space="preserve"> @       @       @       @       @       @</w:t>
      </w:r>
    </w:p>
    <w:p w:rsidR="00BF7FF2" w:rsidRPr="008D0393" w:rsidRDefault="00BF7FF2" w:rsidP="00ED36D6">
      <w:pPr>
        <w:pStyle w:val="Dialogue"/>
        <w:rPr>
          <w:sz w:val="16"/>
          <w:szCs w:val="16"/>
        </w:rPr>
      </w:pPr>
      <w:r w:rsidRPr="008D0393">
        <w:rPr>
          <w:sz w:val="16"/>
          <w:szCs w:val="16"/>
        </w:rPr>
        <w:t xml:space="preserve">ALERT TRACKING                  8992.1                                            </w:t>
      </w:r>
    </w:p>
    <w:bookmarkEnd w:id="495"/>
    <w:p w:rsidR="00ED36D6" w:rsidRPr="008D0393" w:rsidRDefault="00ED36D6" w:rsidP="0013161F">
      <w:pPr>
        <w:pStyle w:val="BodyText6"/>
      </w:pPr>
    </w:p>
    <w:p w:rsidR="0013161F" w:rsidRPr="008D0393" w:rsidRDefault="00C237A0" w:rsidP="0013161F">
      <w:pPr>
        <w:pStyle w:val="Note"/>
      </w:pPr>
      <w:r>
        <w:rPr>
          <w:noProof/>
          <w:lang w:eastAsia="en-US"/>
        </w:rPr>
        <w:drawing>
          <wp:inline distT="0" distB="0" distL="0" distR="0" wp14:anchorId="683979AB" wp14:editId="7FFD8B81">
            <wp:extent cx="304800" cy="30480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8D0393">
        <w:tab/>
      </w:r>
      <w:r w:rsidR="0013161F" w:rsidRPr="008D0393">
        <w:rPr>
          <w:b/>
        </w:rPr>
        <w:t>NOTE:</w:t>
      </w:r>
      <w:r w:rsidR="0013161F" w:rsidRPr="008D0393">
        <w:t xml:space="preserve"> This report was reformatted to fit the display area (smaller font).</w:t>
      </w:r>
    </w:p>
    <w:p w:rsidR="00A0450A" w:rsidRPr="00236C69" w:rsidRDefault="00A0450A" w:rsidP="00996A7C">
      <w:pPr>
        <w:pStyle w:val="Heading2"/>
      </w:pPr>
      <w:bookmarkStart w:id="496" w:name="_Toc113787734"/>
      <w:bookmarkStart w:id="497" w:name="_Toc378759114"/>
      <w:bookmarkStart w:id="498" w:name="_Toc522110313"/>
      <w:bookmarkStart w:id="499" w:name="_Toc6044927"/>
      <w:bookmarkStart w:id="500" w:name="_Toc44314786"/>
      <w:bookmarkStart w:id="501" w:name="_Toc67882453"/>
      <w:bookmarkStart w:id="502" w:name="_Toc74988242"/>
      <w:bookmarkStart w:id="503" w:name="_Toc75847091"/>
      <w:bookmarkStart w:id="504" w:name="_Toc83538884"/>
      <w:bookmarkStart w:id="505" w:name="_Toc84037019"/>
      <w:bookmarkStart w:id="506" w:name="_Toc84044241"/>
      <w:bookmarkStart w:id="507" w:name="_Toc89060236"/>
      <w:r>
        <w:t>Contingency Planning</w:t>
      </w:r>
      <w:bookmarkEnd w:id="496"/>
      <w:bookmarkEnd w:id="497"/>
      <w:bookmarkEnd w:id="498"/>
    </w:p>
    <w:p w:rsidR="00A0450A" w:rsidRPr="00236C69" w:rsidRDefault="00A0450A" w:rsidP="00A0450A">
      <w:pPr>
        <w:pStyle w:val="BodyText"/>
      </w:pPr>
      <w:r>
        <w:fldChar w:fldCharType="begin"/>
      </w:r>
      <w:r>
        <w:instrText>XE "</w:instrText>
      </w:r>
      <w:r w:rsidRPr="00236C69">
        <w:instrText>Contingency Planning</w:instrText>
      </w:r>
      <w:r>
        <w:instrText>"</w:instrText>
      </w:r>
      <w:r>
        <w:fldChar w:fldCharType="end"/>
      </w:r>
      <w:r>
        <w:t xml:space="preserve">All sites should develop a local contingency plan to be used in the event of software/hardware problems in a production (live) environment. The contingency plan </w:t>
      </w:r>
      <w:r w:rsidRPr="00AF28A4">
        <w:rPr>
          <w:i/>
        </w:rPr>
        <w:t>must</w:t>
      </w:r>
      <w:r>
        <w:t xml:space="preserve"> identify the procedure for maintaining functionality provided by this software in the event of system outage.</w:t>
      </w:r>
    </w:p>
    <w:p w:rsidR="00BB7735" w:rsidRPr="008D0393" w:rsidRDefault="00BB7735" w:rsidP="00996A7C">
      <w:pPr>
        <w:pStyle w:val="Heading2"/>
      </w:pPr>
      <w:bookmarkStart w:id="508" w:name="_Toc522110314"/>
      <w:r w:rsidRPr="008D0393">
        <w:t>Official Policies</w:t>
      </w:r>
      <w:bookmarkEnd w:id="499"/>
      <w:bookmarkEnd w:id="500"/>
      <w:bookmarkEnd w:id="501"/>
      <w:bookmarkEnd w:id="502"/>
      <w:bookmarkEnd w:id="503"/>
      <w:bookmarkEnd w:id="504"/>
      <w:bookmarkEnd w:id="505"/>
      <w:bookmarkEnd w:id="506"/>
      <w:bookmarkEnd w:id="507"/>
      <w:bookmarkEnd w:id="508"/>
    </w:p>
    <w:p w:rsidR="005A06AA" w:rsidRPr="008D0393" w:rsidRDefault="00F2131B" w:rsidP="00236123">
      <w:pPr>
        <w:pStyle w:val="BodyText"/>
        <w:keepNext/>
        <w:keepLines/>
      </w:pPr>
      <w:r>
        <w:fldChar w:fldCharType="begin"/>
      </w:r>
      <w:r>
        <w:instrText>XE "</w:instrText>
      </w:r>
      <w:r w:rsidRPr="00236C69">
        <w:instrText>Official Policies</w:instrText>
      </w:r>
      <w:r>
        <w:instrText>"</w:instrText>
      </w:r>
      <w:r>
        <w:fldChar w:fldCharType="end"/>
      </w:r>
      <w:r>
        <w:fldChar w:fldCharType="begin"/>
      </w:r>
      <w:r>
        <w:instrText>XE "</w:instrText>
      </w:r>
      <w:r w:rsidRPr="00236C69">
        <w:instrText>Policies</w:instrText>
      </w:r>
      <w:r>
        <w:instrText>:</w:instrText>
      </w:r>
      <w:r w:rsidRPr="00236C69">
        <w:instrText>Official</w:instrText>
      </w:r>
      <w:r>
        <w:instrText>"</w:instrText>
      </w:r>
      <w:r>
        <w:fldChar w:fldCharType="end"/>
      </w:r>
      <w:r w:rsidR="005A06AA" w:rsidRPr="008D0393">
        <w:t xml:space="preserve">To protect the security of VistA systems, distribution of this software for use on any other computer system by VistA sites is prohibited. All requests for copies of Kernel for </w:t>
      </w:r>
      <w:r w:rsidR="005A06AA" w:rsidRPr="008D0393">
        <w:rPr>
          <w:i/>
        </w:rPr>
        <w:t>non</w:t>
      </w:r>
      <w:r w:rsidR="005A06AA" w:rsidRPr="008D0393">
        <w:t>-VistA use should be referred to the VistA site</w:t>
      </w:r>
      <w:r w:rsidR="006C50DB">
        <w:t>’</w:t>
      </w:r>
      <w:r w:rsidR="005A06AA" w:rsidRPr="008D0393">
        <w:t>s local Office of Information Field Office (OIFO).</w:t>
      </w:r>
    </w:p>
    <w:p w:rsidR="00F2131B" w:rsidRPr="00893CB1" w:rsidRDefault="00F2131B" w:rsidP="00F2131B">
      <w:pPr>
        <w:pStyle w:val="BodyText"/>
        <w:keepNext/>
        <w:keepLines/>
      </w:pPr>
      <w:r w:rsidRPr="00815CF8">
        <w:rPr>
          <w:szCs w:val="22"/>
        </w:rPr>
        <w:t xml:space="preserve">User should refer to </w:t>
      </w:r>
      <w:hyperlink r:id="rId57" w:history="1">
        <w:r w:rsidR="00815CF8">
          <w:rPr>
            <w:rFonts w:eastAsia="Times New Roman"/>
            <w:color w:val="0000FF"/>
            <w:szCs w:val="22"/>
            <w:u w:val="single"/>
            <w:lang w:val="en" w:eastAsia="en-US"/>
          </w:rPr>
          <w:t>VHA Directive 2012-003, Person Class File Taxonomy</w:t>
        </w:r>
      </w:hyperlink>
      <w:r w:rsidRPr="00815CF8">
        <w:rPr>
          <w:szCs w:val="22"/>
        </w:rPr>
        <w:fldChar w:fldCharType="begin"/>
      </w:r>
      <w:r w:rsidRPr="00815CF8">
        <w:rPr>
          <w:szCs w:val="22"/>
        </w:rPr>
        <w:instrText xml:space="preserve"> XE "VHA Directive 20</w:instrText>
      </w:r>
      <w:r w:rsidR="00815CF8" w:rsidRPr="00815CF8">
        <w:rPr>
          <w:szCs w:val="22"/>
        </w:rPr>
        <w:instrText>12</w:instrText>
      </w:r>
      <w:r w:rsidRPr="00815CF8">
        <w:rPr>
          <w:szCs w:val="22"/>
        </w:rPr>
        <w:instrText>-0</w:instrText>
      </w:r>
      <w:r w:rsidR="00815CF8" w:rsidRPr="00815CF8">
        <w:rPr>
          <w:szCs w:val="22"/>
        </w:rPr>
        <w:instrText>03</w:instrText>
      </w:r>
      <w:r w:rsidR="00815CF8">
        <w:rPr>
          <w:szCs w:val="22"/>
        </w:rPr>
        <w:instrText>, Person Class Taxonomy</w:instrText>
      </w:r>
      <w:r w:rsidRPr="00815CF8">
        <w:rPr>
          <w:szCs w:val="22"/>
        </w:rPr>
        <w:instrText xml:space="preserve">" </w:instrText>
      </w:r>
      <w:r w:rsidRPr="00815CF8">
        <w:rPr>
          <w:szCs w:val="22"/>
        </w:rPr>
        <w:fldChar w:fldCharType="end"/>
      </w:r>
      <w:r>
        <w:fldChar w:fldCharType="begin"/>
      </w:r>
      <w:r>
        <w:instrText xml:space="preserve"> XE "</w:instrText>
      </w:r>
      <w:r w:rsidRPr="004579F1">
        <w:instrText>Directive</w:instrText>
      </w:r>
      <w:r>
        <w:instrText>s:</w:instrText>
      </w:r>
      <w:r w:rsidR="00815CF8" w:rsidRPr="00815CF8">
        <w:rPr>
          <w:szCs w:val="22"/>
        </w:rPr>
        <w:instrText>2012-003</w:instrText>
      </w:r>
      <w:r w:rsidR="00815CF8">
        <w:rPr>
          <w:szCs w:val="22"/>
        </w:rPr>
        <w:instrText>, Person Class Taxonomy</w:instrText>
      </w:r>
      <w:r>
        <w:instrText xml:space="preserve">" </w:instrText>
      </w:r>
      <w:r>
        <w:fldChar w:fldCharType="end"/>
      </w:r>
      <w:r>
        <w:t xml:space="preserve">, which </w:t>
      </w:r>
      <w:r w:rsidRPr="00893CB1">
        <w:t>redefines established policy for assigning Person Class codes to providers in the Veterans Health Information Systems and Technology A</w:t>
      </w:r>
      <w:r>
        <w:t>rchitecture (VistA) NEW PERSON</w:t>
      </w:r>
      <w:r w:rsidR="00A24816">
        <w:t xml:space="preserve"> (#200)</w:t>
      </w:r>
      <w:r>
        <w:t xml:space="preserve"> f</w:t>
      </w:r>
      <w:r w:rsidRPr="00893CB1">
        <w:t>ile</w:t>
      </w:r>
      <w:r>
        <w:fldChar w:fldCharType="begin"/>
      </w:r>
      <w:r>
        <w:instrText xml:space="preserve"> XE "</w:instrText>
      </w:r>
      <w:r w:rsidRPr="00EB5A23">
        <w:instrText>NEW PERSON</w:instrText>
      </w:r>
      <w:r w:rsidR="00A24816" w:rsidRPr="00EB5A23">
        <w:instrText xml:space="preserve"> (#200)</w:instrText>
      </w:r>
      <w:r w:rsidRPr="00EB5A23">
        <w:instrText xml:space="preserve"> </w:instrText>
      </w:r>
      <w:r>
        <w:instrText>F</w:instrText>
      </w:r>
      <w:r w:rsidRPr="00EB5A23">
        <w:instrText>ile</w:instrText>
      </w:r>
      <w:r>
        <w:instrText xml:space="preserve">" </w:instrText>
      </w:r>
      <w:r>
        <w:fldChar w:fldCharType="end"/>
      </w:r>
      <w:r>
        <w:fldChar w:fldCharType="begin"/>
      </w:r>
      <w:r>
        <w:instrText xml:space="preserve"> XE "Files:</w:instrText>
      </w:r>
      <w:r w:rsidRPr="00EB5A23">
        <w:instrText>NEW PERSON (#200)</w:instrText>
      </w:r>
      <w:r>
        <w:instrText xml:space="preserve">" </w:instrText>
      </w:r>
      <w:r>
        <w:fldChar w:fldCharType="end"/>
      </w:r>
      <w:r w:rsidRPr="00893CB1">
        <w:t>.</w:t>
      </w:r>
    </w:p>
    <w:p w:rsidR="00815CF8" w:rsidRPr="008D0393" w:rsidRDefault="00815CF8" w:rsidP="00815CF8">
      <w:pPr>
        <w:pStyle w:val="Note"/>
      </w:pPr>
      <w:r>
        <w:rPr>
          <w:noProof/>
          <w:lang w:eastAsia="en-US"/>
        </w:rPr>
        <w:drawing>
          <wp:inline distT="0" distB="0" distL="0" distR="0" wp14:anchorId="3CDDD3C4" wp14:editId="2511E271">
            <wp:extent cx="304800" cy="30480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ab/>
      </w:r>
      <w:r>
        <w:rPr>
          <w:b/>
        </w:rPr>
        <w:t>REF</w:t>
      </w:r>
      <w:r w:rsidRPr="008D0393">
        <w:rPr>
          <w:b/>
        </w:rPr>
        <w:t>:</w:t>
      </w:r>
      <w:r w:rsidRPr="008D0393">
        <w:t xml:space="preserve"> </w:t>
      </w:r>
      <w:r>
        <w:t xml:space="preserve">For software and documentation disclaimers, see the </w:t>
      </w:r>
      <w:r w:rsidR="006C50DB">
        <w:t>“</w:t>
      </w:r>
      <w:hyperlink w:anchor="disclaimers" w:history="1">
        <w:r w:rsidRPr="00815CF8">
          <w:rPr>
            <w:rStyle w:val="Hyperlink"/>
          </w:rPr>
          <w:t>Disclaimers</w:t>
        </w:r>
      </w:hyperlink>
      <w:r w:rsidR="0037018A" w:rsidRPr="0037018A">
        <w:t>”</w:t>
      </w:r>
      <w:r>
        <w:t xml:space="preserve"> section</w:t>
      </w:r>
      <w:r w:rsidRPr="008D0393">
        <w:t>.</w:t>
      </w:r>
    </w:p>
    <w:p w:rsidR="000E501D" w:rsidRPr="008D0393" w:rsidRDefault="000E501D" w:rsidP="00236123">
      <w:pPr>
        <w:pStyle w:val="BodyText"/>
      </w:pPr>
    </w:p>
    <w:p w:rsidR="000E501D" w:rsidRPr="008D0393" w:rsidRDefault="000E501D" w:rsidP="00236123">
      <w:pPr>
        <w:pStyle w:val="BodyText"/>
        <w:sectPr w:rsidR="000E501D" w:rsidRPr="008D0393" w:rsidSect="001A2A1C">
          <w:headerReference w:type="even" r:id="rId58"/>
          <w:headerReference w:type="default" r:id="rId59"/>
          <w:headerReference w:type="first" r:id="rId60"/>
          <w:pgSz w:w="12240" w:h="15840" w:code="1"/>
          <w:pgMar w:top="1440" w:right="1440" w:bottom="1440" w:left="1440" w:header="720" w:footer="720" w:gutter="0"/>
          <w:cols w:space="720"/>
        </w:sectPr>
      </w:pPr>
    </w:p>
    <w:p w:rsidR="00FB777A" w:rsidRPr="008D0393" w:rsidRDefault="00FB777A" w:rsidP="005C6B84">
      <w:pPr>
        <w:pStyle w:val="HeadingFront-BackMatter"/>
      </w:pPr>
      <w:bookmarkStart w:id="509" w:name="_Toc95124701"/>
      <w:bookmarkStart w:id="510" w:name="_Toc522110315"/>
      <w:r w:rsidRPr="008D0393">
        <w:lastRenderedPageBreak/>
        <w:t>Glossary</w:t>
      </w:r>
      <w:bookmarkEnd w:id="509"/>
      <w:bookmarkEnd w:id="510"/>
    </w:p>
    <w:p w:rsidR="00FB777A" w:rsidRDefault="00FB777A" w:rsidP="00A17927">
      <w:pPr>
        <w:pStyle w:val="BodyText6"/>
        <w:keepNext/>
        <w:keepLines/>
      </w:pPr>
      <w:r w:rsidRPr="008D0393">
        <w:fldChar w:fldCharType="begin"/>
      </w:r>
      <w:r w:rsidRPr="008D0393">
        <w:instrText xml:space="preserve"> XE </w:instrText>
      </w:r>
      <w:r w:rsidR="00150FF6" w:rsidRPr="008D0393">
        <w:instrText>"</w:instrText>
      </w:r>
      <w:r w:rsidRPr="008D0393">
        <w:instrText>Glossary</w:instrText>
      </w:r>
      <w:r w:rsidR="00150FF6" w:rsidRPr="008D0393">
        <w:instrText>"</w:instrText>
      </w:r>
      <w:r w:rsidRPr="008D0393">
        <w:instrText xml:space="preserve"> </w:instrText>
      </w:r>
      <w:r w:rsidRPr="008D0393">
        <w:fldChar w:fldCharType="end"/>
      </w:r>
    </w:p>
    <w:p w:rsidR="001A2A1C" w:rsidRPr="008D0393" w:rsidRDefault="001A2A1C" w:rsidP="001A2A1C">
      <w:pPr>
        <w:pStyle w:val="Caption"/>
      </w:pPr>
      <w:bookmarkStart w:id="511" w:name="_Toc520289733"/>
      <w:r>
        <w:t xml:space="preserve">Table </w:t>
      </w:r>
      <w:fldSimple w:instr=" SEQ Table \* ARABIC ">
        <w:r w:rsidR="00E40D77">
          <w:rPr>
            <w:noProof/>
          </w:rPr>
          <w:t>36</w:t>
        </w:r>
      </w:fldSimple>
      <w:r w:rsidR="00DC412E">
        <w:t>:</w:t>
      </w:r>
      <w:r w:rsidR="006F496C">
        <w:t xml:space="preserve"> Glossary of Terms and A</w:t>
      </w:r>
      <w:r>
        <w:t>cronyms</w:t>
      </w:r>
      <w:bookmarkEnd w:id="511"/>
    </w:p>
    <w:tbl>
      <w:tblPr>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050"/>
        <w:gridCol w:w="6300"/>
      </w:tblGrid>
      <w:tr w:rsidR="0006684F" w:rsidRPr="008D0393" w:rsidTr="0006684F">
        <w:trPr>
          <w:cantSplit/>
          <w:tblHeader/>
        </w:trPr>
        <w:tc>
          <w:tcPr>
            <w:tcW w:w="3050" w:type="dxa"/>
            <w:shd w:val="pct12" w:color="auto" w:fill="auto"/>
          </w:tcPr>
          <w:p w:rsidR="0006684F" w:rsidRPr="008D0393" w:rsidRDefault="0006684F" w:rsidP="0006684F">
            <w:pPr>
              <w:pStyle w:val="TableHeading"/>
            </w:pPr>
            <w:r w:rsidRPr="008D0393">
              <w:t>Term</w:t>
            </w:r>
          </w:p>
        </w:tc>
        <w:tc>
          <w:tcPr>
            <w:tcW w:w="6300" w:type="dxa"/>
            <w:shd w:val="pct12" w:color="auto" w:fill="auto"/>
          </w:tcPr>
          <w:p w:rsidR="0006684F" w:rsidRPr="008D0393" w:rsidRDefault="0006684F" w:rsidP="0006684F">
            <w:pPr>
              <w:pStyle w:val="TableHeading"/>
            </w:pPr>
            <w:r w:rsidRPr="008D0393">
              <w:t>Definition</w:t>
            </w:r>
          </w:p>
        </w:tc>
      </w:tr>
      <w:tr w:rsidR="00EF0153" w:rsidRPr="008D0393" w:rsidTr="0006684F">
        <w:trPr>
          <w:cantSplit/>
        </w:trPr>
        <w:tc>
          <w:tcPr>
            <w:tcW w:w="3050" w:type="dxa"/>
          </w:tcPr>
          <w:p w:rsidR="00EF0153" w:rsidRPr="008D0393" w:rsidRDefault="00EF0153" w:rsidP="0006684F">
            <w:pPr>
              <w:pStyle w:val="TableText"/>
              <w:keepNext/>
              <w:keepLines/>
            </w:pPr>
            <w:bookmarkStart w:id="512" w:name="ALPHA_TESTING"/>
            <w:r w:rsidRPr="008D0393">
              <w:t>ALPHA TESTING</w:t>
            </w:r>
            <w:bookmarkEnd w:id="512"/>
          </w:p>
        </w:tc>
        <w:tc>
          <w:tcPr>
            <w:tcW w:w="6300" w:type="dxa"/>
          </w:tcPr>
          <w:p w:rsidR="00EF0153" w:rsidRPr="008D0393" w:rsidRDefault="00EF0153" w:rsidP="0006684F">
            <w:pPr>
              <w:pStyle w:val="TableText"/>
              <w:keepNext/>
              <w:keepLines/>
            </w:pPr>
            <w:r w:rsidRPr="008D0393">
              <w:t>In VA terminology, Alpha testing is when a VistA test software application is running in a site</w:t>
            </w:r>
            <w:r w:rsidR="006C50DB">
              <w:t>’</w:t>
            </w:r>
            <w:r w:rsidRPr="008D0393">
              <w:t>s account.</w:t>
            </w:r>
          </w:p>
        </w:tc>
      </w:tr>
      <w:tr w:rsidR="00FB777A" w:rsidRPr="008D0393" w:rsidTr="0006684F">
        <w:trPr>
          <w:cantSplit/>
        </w:trPr>
        <w:tc>
          <w:tcPr>
            <w:tcW w:w="3050" w:type="dxa"/>
          </w:tcPr>
          <w:p w:rsidR="00FB777A" w:rsidRPr="008D0393" w:rsidRDefault="00FB777A" w:rsidP="0006684F">
            <w:pPr>
              <w:pStyle w:val="TableText"/>
              <w:keepNext/>
              <w:keepLines/>
            </w:pPr>
            <w:bookmarkStart w:id="513" w:name="AUDIT_ACCESS"/>
            <w:r w:rsidRPr="008D0393">
              <w:t>AUDIT ACCESS</w:t>
            </w:r>
            <w:bookmarkEnd w:id="513"/>
          </w:p>
        </w:tc>
        <w:tc>
          <w:tcPr>
            <w:tcW w:w="6300" w:type="dxa"/>
          </w:tcPr>
          <w:p w:rsidR="00FB777A" w:rsidRPr="008D0393" w:rsidRDefault="00FB777A" w:rsidP="0006684F">
            <w:pPr>
              <w:pStyle w:val="TableText"/>
              <w:keepNext/>
              <w:keepLines/>
            </w:pPr>
            <w:r w:rsidRPr="008D0393">
              <w:t>A user</w:t>
            </w:r>
            <w:r w:rsidR="006C50DB">
              <w:t>’</w:t>
            </w:r>
            <w:r w:rsidRPr="008D0393">
              <w:t>s authorization to mark the information stored in a computer file to be audited.</w:t>
            </w:r>
          </w:p>
        </w:tc>
      </w:tr>
      <w:tr w:rsidR="00FB777A" w:rsidRPr="008D0393" w:rsidTr="0006684F">
        <w:trPr>
          <w:cantSplit/>
        </w:trPr>
        <w:tc>
          <w:tcPr>
            <w:tcW w:w="3050" w:type="dxa"/>
          </w:tcPr>
          <w:p w:rsidR="00FB777A" w:rsidRPr="008D0393" w:rsidRDefault="00FB777A" w:rsidP="0006684F">
            <w:pPr>
              <w:pStyle w:val="TableText"/>
              <w:keepNext/>
              <w:keepLines/>
            </w:pPr>
            <w:bookmarkStart w:id="514" w:name="AUDITING"/>
            <w:r w:rsidRPr="008D0393">
              <w:t>AUDITING</w:t>
            </w:r>
            <w:bookmarkEnd w:id="514"/>
          </w:p>
        </w:tc>
        <w:tc>
          <w:tcPr>
            <w:tcW w:w="6300" w:type="dxa"/>
          </w:tcPr>
          <w:p w:rsidR="00FB777A" w:rsidRPr="008D0393" w:rsidRDefault="00FB777A" w:rsidP="0006684F">
            <w:pPr>
              <w:pStyle w:val="TableText"/>
              <w:keepNext/>
              <w:keepLines/>
            </w:pPr>
            <w:r w:rsidRPr="008D0393">
              <w:t>Monitoring computer usage such as changes to the database and other user activity. Audit data can be logged in a number of VA FileMan and Kernel files.</w:t>
            </w:r>
          </w:p>
        </w:tc>
      </w:tr>
      <w:tr w:rsidR="00FB777A" w:rsidRPr="008D0393" w:rsidTr="0006684F">
        <w:trPr>
          <w:cantSplit/>
        </w:trPr>
        <w:tc>
          <w:tcPr>
            <w:tcW w:w="3050" w:type="dxa"/>
          </w:tcPr>
          <w:p w:rsidR="00FB777A" w:rsidRPr="008D0393" w:rsidRDefault="00FB777A" w:rsidP="0006684F">
            <w:pPr>
              <w:pStyle w:val="TableText"/>
              <w:keepNext/>
              <w:keepLines/>
            </w:pPr>
            <w:bookmarkStart w:id="515" w:name="AUTO_MENU"/>
            <w:r w:rsidRPr="008D0393">
              <w:t>AUTO MENU</w:t>
            </w:r>
            <w:bookmarkEnd w:id="515"/>
          </w:p>
        </w:tc>
        <w:tc>
          <w:tcPr>
            <w:tcW w:w="6300" w:type="dxa"/>
          </w:tcPr>
          <w:p w:rsidR="00FB777A" w:rsidRPr="008D0393" w:rsidRDefault="00FB777A" w:rsidP="0006684F">
            <w:pPr>
              <w:pStyle w:val="TableText"/>
              <w:keepNext/>
              <w:keepLines/>
            </w:pPr>
            <w:r w:rsidRPr="008D0393">
              <w:t xml:space="preserve">An indication to </w:t>
            </w:r>
            <w:r w:rsidR="00211D6A">
              <w:t>MenuMan</w:t>
            </w:r>
            <w:r w:rsidRPr="008D0393">
              <w:t xml:space="preserve"> that the current user</w:t>
            </w:r>
            <w:r w:rsidR="006C50DB">
              <w:t>’</w:t>
            </w:r>
            <w:r w:rsidRPr="008D0393">
              <w:t xml:space="preserve">s menu items should be displayed automatically. When AUTO MENU is </w:t>
            </w:r>
            <w:r w:rsidRPr="007F4FC5">
              <w:rPr>
                <w:i/>
              </w:rPr>
              <w:t>not</w:t>
            </w:r>
            <w:r w:rsidRPr="008D0393">
              <w:t xml:space="preserve"> in effect, the user </w:t>
            </w:r>
            <w:r w:rsidR="00940DD9" w:rsidRPr="00940DD9">
              <w:rPr>
                <w:i/>
              </w:rPr>
              <w:t>must</w:t>
            </w:r>
            <w:r w:rsidRPr="008D0393">
              <w:t xml:space="preserve"> enter a question mark at the menu</w:t>
            </w:r>
            <w:r w:rsidR="006C50DB">
              <w:t>’</w:t>
            </w:r>
            <w:r w:rsidRPr="008D0393">
              <w:t>s select prompt to see the list of menu items.</w:t>
            </w:r>
          </w:p>
        </w:tc>
      </w:tr>
      <w:tr w:rsidR="00EF0153" w:rsidRPr="008D0393" w:rsidTr="0006684F">
        <w:trPr>
          <w:cantSplit/>
        </w:trPr>
        <w:tc>
          <w:tcPr>
            <w:tcW w:w="3050" w:type="dxa"/>
          </w:tcPr>
          <w:p w:rsidR="00EF0153" w:rsidRPr="008D0393" w:rsidRDefault="00EF0153" w:rsidP="0006684F">
            <w:pPr>
              <w:pStyle w:val="TableText"/>
            </w:pPr>
            <w:bookmarkStart w:id="516" w:name="BETA_TESTING"/>
            <w:r w:rsidRPr="008D0393">
              <w:t>BETA TESTING</w:t>
            </w:r>
            <w:bookmarkEnd w:id="516"/>
          </w:p>
        </w:tc>
        <w:tc>
          <w:tcPr>
            <w:tcW w:w="6300" w:type="dxa"/>
          </w:tcPr>
          <w:p w:rsidR="00EF0153" w:rsidRPr="008D0393" w:rsidRDefault="00EF0153" w:rsidP="0006684F">
            <w:pPr>
              <w:pStyle w:val="TableText"/>
            </w:pPr>
            <w:r w:rsidRPr="008D0393">
              <w:t>In VA terminology, Beta testing is when a VistA test software application is running in a Production account.</w:t>
            </w:r>
          </w:p>
        </w:tc>
      </w:tr>
      <w:tr w:rsidR="00FB777A" w:rsidRPr="008D0393" w:rsidTr="0006684F">
        <w:trPr>
          <w:cantSplit/>
        </w:trPr>
        <w:tc>
          <w:tcPr>
            <w:tcW w:w="3050" w:type="dxa"/>
          </w:tcPr>
          <w:p w:rsidR="00FB777A" w:rsidRPr="008D0393" w:rsidRDefault="00FB777A" w:rsidP="0006684F">
            <w:pPr>
              <w:pStyle w:val="TableText"/>
            </w:pPr>
            <w:bookmarkStart w:id="517" w:name="CAPACITY_MANAGEMENT"/>
            <w:r w:rsidRPr="008D0393">
              <w:t>CAPACITY MANAGEMENT</w:t>
            </w:r>
            <w:bookmarkEnd w:id="517"/>
          </w:p>
        </w:tc>
        <w:tc>
          <w:tcPr>
            <w:tcW w:w="6300" w:type="dxa"/>
          </w:tcPr>
          <w:p w:rsidR="00FB777A" w:rsidRPr="008D0393" w:rsidRDefault="00FB777A" w:rsidP="0006684F">
            <w:pPr>
              <w:pStyle w:val="TableText"/>
            </w:pPr>
            <w:r w:rsidRPr="008D0393">
              <w:t>The process of assessing a system</w:t>
            </w:r>
            <w:r w:rsidR="006C50DB">
              <w:t>’</w:t>
            </w:r>
            <w:r w:rsidRPr="008D0393">
              <w:t>s capacity and evaluating its efficiency relative to workload in an attempt to optimize system performance. Kernel provides several utilities.</w:t>
            </w:r>
          </w:p>
        </w:tc>
      </w:tr>
      <w:tr w:rsidR="00FB777A" w:rsidRPr="008D0393" w:rsidTr="0006684F">
        <w:trPr>
          <w:cantSplit/>
        </w:trPr>
        <w:tc>
          <w:tcPr>
            <w:tcW w:w="3050" w:type="dxa"/>
          </w:tcPr>
          <w:p w:rsidR="00FB777A" w:rsidRPr="008D0393" w:rsidRDefault="00FB777A" w:rsidP="0006684F">
            <w:pPr>
              <w:pStyle w:val="TableText"/>
            </w:pPr>
            <w:bookmarkStart w:id="518" w:name="CARET"/>
            <w:r w:rsidRPr="008D0393">
              <w:t>CARET</w:t>
            </w:r>
            <w:bookmarkEnd w:id="518"/>
          </w:p>
        </w:tc>
        <w:tc>
          <w:tcPr>
            <w:tcW w:w="6300" w:type="dxa"/>
          </w:tcPr>
          <w:p w:rsidR="00FB777A" w:rsidRPr="008D0393" w:rsidRDefault="00FB777A" w:rsidP="0006684F">
            <w:pPr>
              <w:pStyle w:val="TableText"/>
            </w:pPr>
            <w:r w:rsidRPr="008D0393">
              <w:t xml:space="preserve">A symbol expressed as </w:t>
            </w:r>
            <w:r w:rsidRPr="007F4FC5">
              <w:rPr>
                <w:b/>
              </w:rPr>
              <w:t>^</w:t>
            </w:r>
            <w:r w:rsidRPr="008D0393">
              <w:t xml:space="preserve"> (caret). In many M systems, a caret is used as an exiting tool from an option. Also, this symbol is sometimes referred to as the </w:t>
            </w:r>
            <w:r w:rsidR="006C50DB">
              <w:t>“</w:t>
            </w:r>
            <w:r w:rsidRPr="008D0393">
              <w:t>up-arrow</w:t>
            </w:r>
            <w:r w:rsidR="006C50DB">
              <w:t>”</w:t>
            </w:r>
            <w:r w:rsidRPr="008D0393">
              <w:t xml:space="preserve"> symbol.</w:t>
            </w:r>
          </w:p>
        </w:tc>
      </w:tr>
      <w:tr w:rsidR="00FB777A" w:rsidRPr="008D0393" w:rsidTr="0006684F">
        <w:trPr>
          <w:cantSplit/>
        </w:trPr>
        <w:tc>
          <w:tcPr>
            <w:tcW w:w="3050" w:type="dxa"/>
          </w:tcPr>
          <w:p w:rsidR="00FB777A" w:rsidRPr="008D0393" w:rsidRDefault="00FB777A" w:rsidP="0006684F">
            <w:pPr>
              <w:pStyle w:val="TableText"/>
            </w:pPr>
            <w:bookmarkStart w:id="519" w:name="CHECKSUM"/>
            <w:r w:rsidRPr="008D0393">
              <w:t>CHECKSUM</w:t>
            </w:r>
            <w:bookmarkEnd w:id="519"/>
          </w:p>
        </w:tc>
        <w:tc>
          <w:tcPr>
            <w:tcW w:w="6300" w:type="dxa"/>
          </w:tcPr>
          <w:p w:rsidR="00FB777A" w:rsidRPr="008D0393" w:rsidRDefault="00FB777A" w:rsidP="0006684F">
            <w:pPr>
              <w:pStyle w:val="TableText"/>
            </w:pPr>
            <w:r w:rsidRPr="008D0393">
              <w:t>A numeric value that is the result of a mathematical computation involving the characters of a routine or file.</w:t>
            </w:r>
          </w:p>
        </w:tc>
      </w:tr>
      <w:tr w:rsidR="00FB777A" w:rsidRPr="008D0393" w:rsidTr="0006684F">
        <w:trPr>
          <w:cantSplit/>
        </w:trPr>
        <w:tc>
          <w:tcPr>
            <w:tcW w:w="3050" w:type="dxa"/>
          </w:tcPr>
          <w:p w:rsidR="00FB777A" w:rsidRPr="008D0393" w:rsidRDefault="00FB777A" w:rsidP="0006684F">
            <w:pPr>
              <w:pStyle w:val="TableText"/>
            </w:pPr>
            <w:bookmarkStart w:id="520" w:name="CIPHER"/>
            <w:r w:rsidRPr="008D0393">
              <w:t>CIPHER</w:t>
            </w:r>
            <w:bookmarkEnd w:id="520"/>
          </w:p>
        </w:tc>
        <w:tc>
          <w:tcPr>
            <w:tcW w:w="6300" w:type="dxa"/>
          </w:tcPr>
          <w:p w:rsidR="00FB777A" w:rsidRPr="008D0393" w:rsidRDefault="00FB777A" w:rsidP="0006684F">
            <w:pPr>
              <w:pStyle w:val="TableText"/>
            </w:pPr>
            <w:r w:rsidRPr="008D0393">
              <w:t>A system that arbitrarily represents each character as one or more other characters.</w:t>
            </w:r>
            <w:r w:rsidRPr="008D0393">
              <w:br/>
            </w:r>
            <w:r w:rsidRPr="008D0393">
              <w:br/>
              <w:t xml:space="preserve">(See also: </w:t>
            </w:r>
            <w:hyperlink w:anchor="ENCRYPTION" w:history="1">
              <w:r w:rsidRPr="007F4FC5">
                <w:rPr>
                  <w:rStyle w:val="Hyperlink"/>
                </w:rPr>
                <w:t>ENCRYPTION</w:t>
              </w:r>
            </w:hyperlink>
            <w:r w:rsidRPr="008D0393">
              <w:t>.)</w:t>
            </w:r>
          </w:p>
        </w:tc>
      </w:tr>
      <w:tr w:rsidR="00F2131B" w:rsidRPr="008D0393" w:rsidTr="0006684F">
        <w:trPr>
          <w:cantSplit/>
        </w:trPr>
        <w:tc>
          <w:tcPr>
            <w:tcW w:w="3050" w:type="dxa"/>
          </w:tcPr>
          <w:p w:rsidR="00F2131B" w:rsidRPr="008D0393" w:rsidRDefault="00F2131B" w:rsidP="0006684F">
            <w:pPr>
              <w:pStyle w:val="TableText"/>
            </w:pPr>
            <w:bookmarkStart w:id="521" w:name="CMS"/>
            <w:r>
              <w:t>CMS</w:t>
            </w:r>
            <w:bookmarkEnd w:id="521"/>
          </w:p>
        </w:tc>
        <w:tc>
          <w:tcPr>
            <w:tcW w:w="6300" w:type="dxa"/>
          </w:tcPr>
          <w:p w:rsidR="00F2131B" w:rsidRPr="008D0393" w:rsidRDefault="00F2131B" w:rsidP="00F2131B">
            <w:pPr>
              <w:pStyle w:val="TableText"/>
            </w:pPr>
            <w:r>
              <w:t>Centers for Medicare &amp; Medicaid Services (related to assigning users to Person Class).</w:t>
            </w:r>
          </w:p>
        </w:tc>
      </w:tr>
      <w:tr w:rsidR="00FB777A" w:rsidRPr="008D0393" w:rsidTr="0006684F">
        <w:trPr>
          <w:cantSplit/>
        </w:trPr>
        <w:tc>
          <w:tcPr>
            <w:tcW w:w="3050" w:type="dxa"/>
          </w:tcPr>
          <w:p w:rsidR="00FB777A" w:rsidRPr="008D0393" w:rsidRDefault="00FB777A" w:rsidP="0006684F">
            <w:pPr>
              <w:pStyle w:val="TableText"/>
            </w:pPr>
            <w:bookmarkStart w:id="522" w:name="COMMON_MENU"/>
            <w:r w:rsidRPr="008D0393">
              <w:t>COMMON MENU</w:t>
            </w:r>
            <w:bookmarkEnd w:id="522"/>
          </w:p>
        </w:tc>
        <w:tc>
          <w:tcPr>
            <w:tcW w:w="6300" w:type="dxa"/>
          </w:tcPr>
          <w:p w:rsidR="00FB777A" w:rsidRPr="008D0393" w:rsidRDefault="00FB777A" w:rsidP="0006684F">
            <w:pPr>
              <w:pStyle w:val="TableText"/>
            </w:pPr>
            <w:r w:rsidRPr="008D0393">
              <w:t>Options that are available to all users. Entering two question marks (</w:t>
            </w:r>
            <w:r w:rsidRPr="008D0393">
              <w:rPr>
                <w:b/>
              </w:rPr>
              <w:t>??</w:t>
            </w:r>
            <w:r w:rsidRPr="008D0393">
              <w:t>) at the menu</w:t>
            </w:r>
            <w:r w:rsidR="006C50DB">
              <w:t>’</w:t>
            </w:r>
            <w:r w:rsidRPr="008D0393">
              <w:t>s select prompt will display any SECONDARY MENU OPTIONS available to the signed-on user along with the common options available to all users.</w:t>
            </w:r>
          </w:p>
        </w:tc>
      </w:tr>
      <w:tr w:rsidR="00FB777A" w:rsidRPr="008D0393" w:rsidTr="0006684F">
        <w:trPr>
          <w:cantSplit/>
        </w:trPr>
        <w:tc>
          <w:tcPr>
            <w:tcW w:w="3050" w:type="dxa"/>
          </w:tcPr>
          <w:p w:rsidR="00FB777A" w:rsidRPr="008D0393" w:rsidRDefault="00FB777A" w:rsidP="0006684F">
            <w:pPr>
              <w:pStyle w:val="TableText"/>
            </w:pPr>
            <w:bookmarkStart w:id="523" w:name="COMPILED_MENU_SYSTEM"/>
            <w:r w:rsidRPr="008D0393">
              <w:t xml:space="preserve">COMPILED MENU SYSTEM </w:t>
            </w:r>
            <w:bookmarkEnd w:id="523"/>
            <w:r w:rsidRPr="008D0393">
              <w:t>(</w:t>
            </w:r>
            <w:r w:rsidRPr="007F4FC5">
              <w:rPr>
                <w:b/>
              </w:rPr>
              <w:t>^XUTL</w:t>
            </w:r>
            <w:r w:rsidRPr="008D0393">
              <w:t xml:space="preserve"> GLOBAL)</w:t>
            </w:r>
          </w:p>
        </w:tc>
        <w:tc>
          <w:tcPr>
            <w:tcW w:w="6300" w:type="dxa"/>
          </w:tcPr>
          <w:p w:rsidR="00FB777A" w:rsidRPr="008D0393" w:rsidRDefault="00FB777A" w:rsidP="0006684F">
            <w:pPr>
              <w:pStyle w:val="TableText"/>
            </w:pPr>
            <w:r w:rsidRPr="008D0393">
              <w:t>Job-specific information that is kept on each CPU so that it is readily available during the user</w:t>
            </w:r>
            <w:r w:rsidR="006C50DB">
              <w:t>’</w:t>
            </w:r>
            <w:r w:rsidRPr="008D0393">
              <w:t xml:space="preserve">s session. It is stored in the </w:t>
            </w:r>
            <w:r w:rsidRPr="007F4FC5">
              <w:rPr>
                <w:b/>
              </w:rPr>
              <w:t>^XUTL</w:t>
            </w:r>
            <w:r w:rsidRPr="008D0393">
              <w:t xml:space="preserve"> global, which is maintained by the menu system to hold commonly referenced information. The user</w:t>
            </w:r>
            <w:r w:rsidR="006C50DB">
              <w:t>’</w:t>
            </w:r>
            <w:r w:rsidRPr="008D0393">
              <w:t>s place within the menu trees is stored, for example, to enable navigation via menu jumping.</w:t>
            </w:r>
          </w:p>
        </w:tc>
      </w:tr>
      <w:tr w:rsidR="00FB777A" w:rsidRPr="008D0393" w:rsidTr="0006684F">
        <w:trPr>
          <w:cantSplit/>
        </w:trPr>
        <w:tc>
          <w:tcPr>
            <w:tcW w:w="3050" w:type="dxa"/>
          </w:tcPr>
          <w:p w:rsidR="00FB777A" w:rsidRPr="008D0393" w:rsidRDefault="00FB777A" w:rsidP="0006684F">
            <w:pPr>
              <w:pStyle w:val="TableText"/>
            </w:pPr>
            <w:bookmarkStart w:id="524" w:name="COMPUTED_FIELD"/>
            <w:r w:rsidRPr="008D0393">
              <w:lastRenderedPageBreak/>
              <w:t>COMPUTED FIELD</w:t>
            </w:r>
            <w:bookmarkEnd w:id="524"/>
          </w:p>
        </w:tc>
        <w:tc>
          <w:tcPr>
            <w:tcW w:w="6300" w:type="dxa"/>
          </w:tcPr>
          <w:p w:rsidR="00FB777A" w:rsidRPr="008D0393" w:rsidRDefault="00FB777A" w:rsidP="007F4FC5">
            <w:pPr>
              <w:pStyle w:val="TableText"/>
            </w:pPr>
            <w:r w:rsidRPr="008D0393">
              <w:t>This field takes data from other fields and performs a predetermined mathematical function (e.g.,</w:t>
            </w:r>
            <w:r w:rsidR="000468F0" w:rsidRPr="008D0393">
              <w:t> </w:t>
            </w:r>
            <w:r w:rsidRPr="008D0393">
              <w:t xml:space="preserve">adding two columns together). You </w:t>
            </w:r>
            <w:r w:rsidR="007F4FC5">
              <w:t>do</w:t>
            </w:r>
            <w:r w:rsidRPr="008D0393">
              <w:t xml:space="preserve"> </w:t>
            </w:r>
            <w:r w:rsidRPr="007F4FC5">
              <w:rPr>
                <w:i/>
              </w:rPr>
              <w:t>not</w:t>
            </w:r>
            <w:r w:rsidRPr="008D0393">
              <w:t xml:space="preserve">, however, see the results of the mathematical function on the screen. Only when you are printing or displaying information on the screen </w:t>
            </w:r>
            <w:r w:rsidR="007F4FC5">
              <w:t>do</w:t>
            </w:r>
            <w:r w:rsidRPr="008D0393">
              <w:t xml:space="preserve"> you see the results for this type of field.</w:t>
            </w:r>
          </w:p>
        </w:tc>
      </w:tr>
      <w:tr w:rsidR="00FB777A" w:rsidRPr="008D0393" w:rsidTr="0006684F">
        <w:trPr>
          <w:cantSplit/>
        </w:trPr>
        <w:tc>
          <w:tcPr>
            <w:tcW w:w="3050" w:type="dxa"/>
          </w:tcPr>
          <w:p w:rsidR="00FB777A" w:rsidRPr="008D0393" w:rsidRDefault="00FB777A" w:rsidP="0006684F">
            <w:pPr>
              <w:pStyle w:val="TableText"/>
            </w:pPr>
            <w:bookmarkStart w:id="525" w:name="DEVICE_HANDLER"/>
            <w:r w:rsidRPr="008D0393">
              <w:t>DEVICE HANDLER</w:t>
            </w:r>
            <w:bookmarkEnd w:id="525"/>
          </w:p>
        </w:tc>
        <w:tc>
          <w:tcPr>
            <w:tcW w:w="6300" w:type="dxa"/>
          </w:tcPr>
          <w:p w:rsidR="00FB777A" w:rsidRPr="008D0393" w:rsidRDefault="00FB777A" w:rsidP="0006684F">
            <w:pPr>
              <w:pStyle w:val="TableText"/>
            </w:pPr>
            <w:r w:rsidRPr="008D0393">
              <w:t>The Kernel module that provides a mechanism for accessing peripherals and using them in controlled ways (e.g.,</w:t>
            </w:r>
            <w:r w:rsidR="000468F0" w:rsidRPr="008D0393">
              <w:t> </w:t>
            </w:r>
            <w:r w:rsidRPr="008D0393">
              <w:t>user access to printers or other output devices).</w:t>
            </w:r>
          </w:p>
        </w:tc>
      </w:tr>
      <w:tr w:rsidR="00FB777A" w:rsidRPr="008D0393" w:rsidTr="0006684F">
        <w:trPr>
          <w:cantSplit/>
        </w:trPr>
        <w:tc>
          <w:tcPr>
            <w:tcW w:w="3050" w:type="dxa"/>
          </w:tcPr>
          <w:p w:rsidR="00FB777A" w:rsidRPr="008D0393" w:rsidRDefault="00FB777A" w:rsidP="0006684F">
            <w:pPr>
              <w:pStyle w:val="TableText"/>
            </w:pPr>
            <w:bookmarkStart w:id="526" w:name="DIFROM"/>
            <w:r w:rsidRPr="008D0393">
              <w:t>DIFROM</w:t>
            </w:r>
            <w:bookmarkEnd w:id="526"/>
          </w:p>
        </w:tc>
        <w:tc>
          <w:tcPr>
            <w:tcW w:w="6300" w:type="dxa"/>
          </w:tcPr>
          <w:p w:rsidR="00FB777A" w:rsidRPr="008D0393" w:rsidRDefault="00FB777A" w:rsidP="0006684F">
            <w:pPr>
              <w:pStyle w:val="TableText"/>
            </w:pPr>
            <w:r w:rsidRPr="008D0393">
              <w:t>VA FileMan utility that gathers all software components and changes them into routines (</w:t>
            </w:r>
            <w:r w:rsidRPr="007F4FC5">
              <w:rPr>
                <w:b/>
              </w:rPr>
              <w:t>namespaceI*</w:t>
            </w:r>
            <w:r w:rsidRPr="008D0393">
              <w:t xml:space="preserve"> routines) so that they can be exported and installed in another VA FileMan environment.</w:t>
            </w:r>
          </w:p>
        </w:tc>
      </w:tr>
      <w:tr w:rsidR="00FB777A" w:rsidRPr="008D0393" w:rsidTr="0006684F">
        <w:trPr>
          <w:cantSplit/>
        </w:trPr>
        <w:tc>
          <w:tcPr>
            <w:tcW w:w="3050" w:type="dxa"/>
          </w:tcPr>
          <w:p w:rsidR="00FB777A" w:rsidRPr="008D0393" w:rsidRDefault="00FB777A" w:rsidP="0006684F">
            <w:pPr>
              <w:pStyle w:val="TableText"/>
            </w:pPr>
            <w:bookmarkStart w:id="527" w:name="DOUBLE_QUOTE"/>
            <w:r w:rsidRPr="008D0393">
              <w:t>DOUBLE QUOTE</w:t>
            </w:r>
            <w:bookmarkEnd w:id="527"/>
            <w:r w:rsidRPr="008D0393">
              <w:t xml:space="preserve"> (</w:t>
            </w:r>
            <w:r w:rsidR="006C50DB">
              <w:t>“</w:t>
            </w:r>
            <w:r w:rsidRPr="008D0393">
              <w:t>)</w:t>
            </w:r>
          </w:p>
        </w:tc>
        <w:tc>
          <w:tcPr>
            <w:tcW w:w="6300" w:type="dxa"/>
          </w:tcPr>
          <w:p w:rsidR="00FB777A" w:rsidRPr="008D0393" w:rsidRDefault="00FB777A" w:rsidP="0006684F">
            <w:pPr>
              <w:pStyle w:val="TableText"/>
            </w:pPr>
            <w:r w:rsidRPr="008D0393">
              <w:t>A symbol used in front of a Common option</w:t>
            </w:r>
            <w:r w:rsidR="006C50DB">
              <w:t>’</w:t>
            </w:r>
            <w:r w:rsidRPr="008D0393">
              <w:t xml:space="preserve">s menu text or synonym to select it from the Common menu. For example, the </w:t>
            </w:r>
            <w:r w:rsidR="00131D5D" w:rsidRPr="008D0393">
              <w:t>five-character</w:t>
            </w:r>
            <w:r w:rsidRPr="008D0393">
              <w:t xml:space="preserve"> string </w:t>
            </w:r>
            <w:r w:rsidR="006C50DB">
              <w:rPr>
                <w:b/>
              </w:rPr>
              <w:t>“</w:t>
            </w:r>
            <w:r w:rsidRPr="007F4FC5">
              <w:rPr>
                <w:b/>
              </w:rPr>
              <w:t>TBOX</w:t>
            </w:r>
            <w:r w:rsidRPr="008D0393">
              <w:t xml:space="preserve"> selects the User</w:t>
            </w:r>
            <w:r w:rsidR="006C50DB">
              <w:t>’</w:t>
            </w:r>
            <w:r w:rsidRPr="008D0393">
              <w:t>s Toolbox Common option.</w:t>
            </w:r>
          </w:p>
        </w:tc>
      </w:tr>
      <w:tr w:rsidR="00FB777A" w:rsidRPr="008D0393" w:rsidTr="0006684F">
        <w:trPr>
          <w:cantSplit/>
        </w:trPr>
        <w:tc>
          <w:tcPr>
            <w:tcW w:w="3050" w:type="dxa"/>
          </w:tcPr>
          <w:p w:rsidR="00FB777A" w:rsidRPr="008D0393" w:rsidRDefault="00FB777A" w:rsidP="0006684F">
            <w:pPr>
              <w:pStyle w:val="TableText"/>
            </w:pPr>
            <w:bookmarkStart w:id="528" w:name="DR_STRING"/>
            <w:r w:rsidRPr="008D0393">
              <w:t>DR STRING</w:t>
            </w:r>
            <w:bookmarkEnd w:id="528"/>
          </w:p>
        </w:tc>
        <w:tc>
          <w:tcPr>
            <w:tcW w:w="6300" w:type="dxa"/>
          </w:tcPr>
          <w:p w:rsidR="00FB777A" w:rsidRPr="008D0393" w:rsidRDefault="00FB777A" w:rsidP="007F4FC5">
            <w:pPr>
              <w:pStyle w:val="TableText"/>
            </w:pPr>
            <w:r w:rsidRPr="008D0393">
              <w:t xml:space="preserve">The set of characters used to define the </w:t>
            </w:r>
            <w:r w:rsidRPr="007F4FC5">
              <w:rPr>
                <w:b/>
              </w:rPr>
              <w:t>DR</w:t>
            </w:r>
            <w:r w:rsidR="009D48D3" w:rsidRPr="008D0393">
              <w:t xml:space="preserve"> variable</w:t>
            </w:r>
            <w:r w:rsidRPr="008D0393">
              <w:t xml:space="preserve"> when calling VA FileMan. Since a series of parameters may be included within quotes as a literal string, the variable</w:t>
            </w:r>
            <w:r w:rsidR="006C50DB">
              <w:t>’</w:t>
            </w:r>
            <w:r w:rsidRPr="008D0393">
              <w:t xml:space="preserve">s definition is often called the </w:t>
            </w:r>
            <w:r w:rsidRPr="007F4FC5">
              <w:rPr>
                <w:b/>
              </w:rPr>
              <w:t>DR</w:t>
            </w:r>
            <w:r w:rsidRPr="008D0393">
              <w:t xml:space="preserve"> string. To define the fields within an edit sequence, for example, the </w:t>
            </w:r>
            <w:r w:rsidR="007F4FC5">
              <w:t>developer</w:t>
            </w:r>
            <w:r w:rsidRPr="008D0393">
              <w:t xml:space="preserve"> may specify the fields using a </w:t>
            </w:r>
            <w:r w:rsidRPr="007F4FC5">
              <w:rPr>
                <w:b/>
              </w:rPr>
              <w:t>DR</w:t>
            </w:r>
            <w:r w:rsidRPr="008D0393">
              <w:t xml:space="preserve"> string rather than an INPUT template.</w:t>
            </w:r>
          </w:p>
        </w:tc>
      </w:tr>
      <w:tr w:rsidR="00FB777A" w:rsidRPr="008D0393" w:rsidTr="0006684F">
        <w:trPr>
          <w:cantSplit/>
        </w:trPr>
        <w:tc>
          <w:tcPr>
            <w:tcW w:w="3050" w:type="dxa"/>
          </w:tcPr>
          <w:p w:rsidR="00FB777A" w:rsidRPr="00A3540D" w:rsidRDefault="00FB777A" w:rsidP="0006684F">
            <w:pPr>
              <w:pStyle w:val="TableText"/>
              <w:rPr>
                <w:b/>
              </w:rPr>
            </w:pPr>
            <w:bookmarkStart w:id="529" w:name="DUZ_0"/>
            <w:r w:rsidRPr="00A3540D">
              <w:rPr>
                <w:b/>
              </w:rPr>
              <w:t>DUZ(0)</w:t>
            </w:r>
            <w:bookmarkEnd w:id="529"/>
          </w:p>
        </w:tc>
        <w:tc>
          <w:tcPr>
            <w:tcW w:w="6300" w:type="dxa"/>
          </w:tcPr>
          <w:p w:rsidR="00FB777A" w:rsidRPr="008D0393" w:rsidRDefault="00FB777A" w:rsidP="0006684F">
            <w:pPr>
              <w:pStyle w:val="TableText"/>
            </w:pPr>
            <w:r w:rsidRPr="008D0393">
              <w:t>A local variable that holds the FILE MANAGER ACCESS CODE of the signed-on user.</w:t>
            </w:r>
          </w:p>
        </w:tc>
      </w:tr>
      <w:tr w:rsidR="00FB777A" w:rsidRPr="008D0393" w:rsidTr="0006684F">
        <w:trPr>
          <w:cantSplit/>
        </w:trPr>
        <w:tc>
          <w:tcPr>
            <w:tcW w:w="3050" w:type="dxa"/>
          </w:tcPr>
          <w:p w:rsidR="00FB777A" w:rsidRPr="008D0393" w:rsidRDefault="00FB777A" w:rsidP="0006684F">
            <w:pPr>
              <w:pStyle w:val="TableText"/>
            </w:pPr>
            <w:bookmarkStart w:id="530" w:name="ENCRYPTION"/>
            <w:r w:rsidRPr="008D0393">
              <w:t>ENCRYPTION</w:t>
            </w:r>
            <w:bookmarkEnd w:id="530"/>
          </w:p>
        </w:tc>
        <w:tc>
          <w:tcPr>
            <w:tcW w:w="6300" w:type="dxa"/>
          </w:tcPr>
          <w:p w:rsidR="00FB777A" w:rsidRPr="008D0393" w:rsidRDefault="00FB777A" w:rsidP="0006684F">
            <w:pPr>
              <w:pStyle w:val="TableText"/>
            </w:pPr>
            <w:r w:rsidRPr="008D0393">
              <w:t xml:space="preserve">Scrambling data or messages with a cipher or code so that they are unreadable without a secret key. In some </w:t>
            </w:r>
            <w:r w:rsidR="00131D5D" w:rsidRPr="008D0393">
              <w:t>cases,</w:t>
            </w:r>
            <w:r w:rsidRPr="008D0393">
              <w:t xml:space="preserve"> encryption algor</w:t>
            </w:r>
            <w:r w:rsidR="00131D5D">
              <w:t>ithms are one directional;</w:t>
            </w:r>
            <w:r w:rsidRPr="008D0393">
              <w:t xml:space="preserve"> that is, they only </w:t>
            </w:r>
            <w:r w:rsidR="00131D5D" w:rsidRPr="008D0393">
              <w:t>encode,</w:t>
            </w:r>
            <w:r w:rsidRPr="008D0393">
              <w:t xml:space="preserve"> and the resulting data cannot be unscrambled (e.g.,</w:t>
            </w:r>
            <w:r w:rsidR="000468F0" w:rsidRPr="008D0393">
              <w:t> </w:t>
            </w:r>
            <w:r w:rsidRPr="008D0393">
              <w:t>Access and Verify codes).</w:t>
            </w:r>
          </w:p>
        </w:tc>
      </w:tr>
      <w:tr w:rsidR="00FB777A" w:rsidRPr="008D0393" w:rsidTr="0006684F">
        <w:trPr>
          <w:cantSplit/>
        </w:trPr>
        <w:tc>
          <w:tcPr>
            <w:tcW w:w="3050" w:type="dxa"/>
          </w:tcPr>
          <w:p w:rsidR="00FB777A" w:rsidRPr="008D0393" w:rsidRDefault="00FB777A" w:rsidP="0006684F">
            <w:pPr>
              <w:pStyle w:val="TableText"/>
            </w:pPr>
            <w:r w:rsidRPr="008D0393">
              <w:br w:type="page"/>
            </w:r>
            <w:bookmarkStart w:id="531" w:name="FILE_ACCESS_SECURITY_SYSTEM"/>
            <w:r w:rsidRPr="008D0393">
              <w:t>FILE ACCESS SECURITY SYSTEM</w:t>
            </w:r>
            <w:bookmarkEnd w:id="531"/>
          </w:p>
        </w:tc>
        <w:tc>
          <w:tcPr>
            <w:tcW w:w="6300" w:type="dxa"/>
          </w:tcPr>
          <w:p w:rsidR="00FB777A" w:rsidRPr="008D0393" w:rsidRDefault="00FB777A" w:rsidP="0006684F">
            <w:pPr>
              <w:pStyle w:val="TableText"/>
            </w:pPr>
            <w:r w:rsidRPr="008D0393">
              <w:t xml:space="preserve">Formerly known as </w:t>
            </w:r>
            <w:r w:rsidRPr="007F4FC5">
              <w:rPr>
                <w:b/>
              </w:rPr>
              <w:t>Part 3</w:t>
            </w:r>
            <w:r w:rsidRPr="008D0393">
              <w:t xml:space="preserve"> of the Kernel Inits. If the File Access Security conversion has been run, file-level security for VA FileMan files is controlled by Kernel</w:t>
            </w:r>
            <w:r w:rsidR="006C50DB">
              <w:t>’</w:t>
            </w:r>
            <w:r w:rsidRPr="008D0393">
              <w:t xml:space="preserve">s File Access Security system, </w:t>
            </w:r>
            <w:r w:rsidRPr="007F4FC5">
              <w:rPr>
                <w:i/>
              </w:rPr>
              <w:t>not</w:t>
            </w:r>
            <w:r w:rsidRPr="008D0393">
              <w:t xml:space="preserve"> by File Manager Access codes (i.e.,</w:t>
            </w:r>
            <w:r w:rsidR="000468F0" w:rsidRPr="008D0393">
              <w:t> </w:t>
            </w:r>
            <w:r w:rsidRPr="008D0393">
              <w:t>FILE MANAGER ACCESS CODE field).</w:t>
            </w:r>
          </w:p>
        </w:tc>
      </w:tr>
      <w:tr w:rsidR="00FB777A" w:rsidRPr="008D0393" w:rsidTr="0006684F">
        <w:trPr>
          <w:cantSplit/>
        </w:trPr>
        <w:tc>
          <w:tcPr>
            <w:tcW w:w="3050" w:type="dxa"/>
          </w:tcPr>
          <w:p w:rsidR="00FB777A" w:rsidRPr="008D0393" w:rsidRDefault="00FB777A" w:rsidP="0006684F">
            <w:pPr>
              <w:pStyle w:val="TableText"/>
            </w:pPr>
            <w:bookmarkStart w:id="532" w:name="FORCED_QUEUING"/>
            <w:r w:rsidRPr="008D0393">
              <w:t>FORCED QUEUING</w:t>
            </w:r>
            <w:bookmarkEnd w:id="532"/>
          </w:p>
        </w:tc>
        <w:tc>
          <w:tcPr>
            <w:tcW w:w="6300" w:type="dxa"/>
          </w:tcPr>
          <w:p w:rsidR="00FB777A" w:rsidRPr="008D0393" w:rsidRDefault="00FB777A" w:rsidP="0006684F">
            <w:pPr>
              <w:pStyle w:val="TableText"/>
            </w:pPr>
            <w:r w:rsidRPr="008D0393">
              <w:t>A device attribute indicating that the device can only accept queued tasks. If a job is sent for foreground processing, the device will reject it and prompt the user to queue the task instead.</w:t>
            </w:r>
          </w:p>
        </w:tc>
      </w:tr>
      <w:tr w:rsidR="00FB777A" w:rsidRPr="008D0393" w:rsidTr="0006684F">
        <w:trPr>
          <w:cantSplit/>
        </w:trPr>
        <w:tc>
          <w:tcPr>
            <w:tcW w:w="3050" w:type="dxa"/>
          </w:tcPr>
          <w:p w:rsidR="00FB777A" w:rsidRPr="008D0393" w:rsidRDefault="00FB777A" w:rsidP="0006684F">
            <w:pPr>
              <w:pStyle w:val="TableText"/>
            </w:pPr>
            <w:bookmarkStart w:id="533" w:name="GO_HOME_JUMP"/>
            <w:r w:rsidRPr="008D0393">
              <w:t>GO-HOME JUMP</w:t>
            </w:r>
            <w:bookmarkEnd w:id="533"/>
          </w:p>
        </w:tc>
        <w:tc>
          <w:tcPr>
            <w:tcW w:w="6300" w:type="dxa"/>
          </w:tcPr>
          <w:p w:rsidR="00FB777A" w:rsidRPr="008D0393" w:rsidRDefault="00FB777A" w:rsidP="0006684F">
            <w:pPr>
              <w:pStyle w:val="TableText"/>
            </w:pPr>
            <w:r w:rsidRPr="008D0393">
              <w:t>A menu jump that returns the user to the primary menu</w:t>
            </w:r>
            <w:r w:rsidRPr="008D0393">
              <w:fldChar w:fldCharType="begin"/>
            </w:r>
            <w:r w:rsidRPr="008D0393">
              <w:instrText xml:space="preserve"> XE </w:instrText>
            </w:r>
            <w:r w:rsidR="00150FF6" w:rsidRPr="008D0393">
              <w:instrText>"</w:instrText>
            </w:r>
            <w:r w:rsidRPr="008D0393">
              <w:instrText>Primary Menu</w:instrText>
            </w:r>
            <w:r w:rsidR="00150FF6" w:rsidRPr="008D0393">
              <w:instrText>"</w:instrText>
            </w:r>
            <w:r w:rsidRPr="008D0393">
              <w:instrText xml:space="preserve"> </w:instrText>
            </w:r>
            <w:r w:rsidRPr="008D0393">
              <w:fldChar w:fldCharType="end"/>
            </w:r>
            <w:r w:rsidRPr="008D0393">
              <w:t xml:space="preserve"> presented at signon. It is specified by entering two carets (</w:t>
            </w:r>
            <w:r w:rsidRPr="008D0393">
              <w:rPr>
                <w:b/>
                <w:bCs/>
              </w:rPr>
              <w:t>^^</w:t>
            </w:r>
            <w:r w:rsidRPr="008D0393">
              <w:t>) at the menu</w:t>
            </w:r>
            <w:r w:rsidR="006C50DB">
              <w:t>’</w:t>
            </w:r>
            <w:r w:rsidRPr="008D0393">
              <w:t>s select prompt. It resembles the Rubber-band Jump but without an option specification after the carets.</w:t>
            </w:r>
          </w:p>
        </w:tc>
      </w:tr>
      <w:tr w:rsidR="00F2131B" w:rsidRPr="008D0393" w:rsidTr="0006684F">
        <w:trPr>
          <w:cantSplit/>
        </w:trPr>
        <w:tc>
          <w:tcPr>
            <w:tcW w:w="3050" w:type="dxa"/>
          </w:tcPr>
          <w:p w:rsidR="00F2131B" w:rsidRPr="008D0393" w:rsidRDefault="00F2131B" w:rsidP="0006684F">
            <w:pPr>
              <w:pStyle w:val="TableText"/>
            </w:pPr>
            <w:bookmarkStart w:id="534" w:name="HCFA"/>
            <w:r>
              <w:lastRenderedPageBreak/>
              <w:t>HCFA</w:t>
            </w:r>
            <w:bookmarkEnd w:id="534"/>
          </w:p>
        </w:tc>
        <w:tc>
          <w:tcPr>
            <w:tcW w:w="6300" w:type="dxa"/>
          </w:tcPr>
          <w:p w:rsidR="00F2131B" w:rsidRPr="008D0393" w:rsidRDefault="00F2131B" w:rsidP="0006684F">
            <w:pPr>
              <w:pStyle w:val="TableText"/>
            </w:pPr>
            <w:r w:rsidRPr="0039255B">
              <w:t>Health Care Financing Administration</w:t>
            </w:r>
            <w:r>
              <w:t xml:space="preserve"> (related to assigning users to Person Class).</w:t>
            </w:r>
          </w:p>
        </w:tc>
      </w:tr>
      <w:tr w:rsidR="00FB777A" w:rsidRPr="008D0393" w:rsidTr="0006684F">
        <w:trPr>
          <w:cantSplit/>
        </w:trPr>
        <w:tc>
          <w:tcPr>
            <w:tcW w:w="3050" w:type="dxa"/>
          </w:tcPr>
          <w:p w:rsidR="00FB777A" w:rsidRPr="008D0393" w:rsidRDefault="00FB777A" w:rsidP="0006684F">
            <w:pPr>
              <w:pStyle w:val="TableText"/>
            </w:pPr>
            <w:bookmarkStart w:id="535" w:name="HELP_PROCESSOR"/>
            <w:r w:rsidRPr="008D0393">
              <w:t>HELP PROCESSOR</w:t>
            </w:r>
            <w:bookmarkEnd w:id="535"/>
          </w:p>
        </w:tc>
        <w:tc>
          <w:tcPr>
            <w:tcW w:w="6300" w:type="dxa"/>
          </w:tcPr>
          <w:p w:rsidR="00FB777A" w:rsidRPr="008D0393" w:rsidRDefault="00FB777A" w:rsidP="0006684F">
            <w:pPr>
              <w:pStyle w:val="TableText"/>
            </w:pPr>
            <w:r w:rsidRPr="008D0393">
              <w:t>A Kernel module that provides a system for creating and displaying online documentation. It is integrated within the menu system so that help frames associated with options can be displayed with a standard query at the menu</w:t>
            </w:r>
            <w:r w:rsidR="006C50DB">
              <w:t>’</w:t>
            </w:r>
            <w:r w:rsidRPr="008D0393">
              <w:t>s select prompt.</w:t>
            </w:r>
          </w:p>
        </w:tc>
      </w:tr>
      <w:tr w:rsidR="00FB777A" w:rsidRPr="008D0393" w:rsidTr="0006684F">
        <w:trPr>
          <w:cantSplit/>
        </w:trPr>
        <w:tc>
          <w:tcPr>
            <w:tcW w:w="3050" w:type="dxa"/>
          </w:tcPr>
          <w:p w:rsidR="00FB777A" w:rsidRPr="008D0393" w:rsidRDefault="00FB777A" w:rsidP="0006684F">
            <w:pPr>
              <w:pStyle w:val="TableText"/>
            </w:pPr>
            <w:bookmarkStart w:id="536" w:name="HOST_FILE_SERVER_HFS"/>
            <w:r w:rsidRPr="008D0393">
              <w:t>HOST FILE SERVER (HFS)</w:t>
            </w:r>
            <w:bookmarkEnd w:id="536"/>
          </w:p>
        </w:tc>
        <w:tc>
          <w:tcPr>
            <w:tcW w:w="6300" w:type="dxa"/>
          </w:tcPr>
          <w:p w:rsidR="00FB777A" w:rsidRPr="008D0393" w:rsidRDefault="00FB777A" w:rsidP="0006684F">
            <w:pPr>
              <w:pStyle w:val="TableText"/>
            </w:pPr>
            <w:r w:rsidRPr="008D0393">
              <w:t>A procedure available on layered systems whereby a file on the host system can be identified to receive output. It is implemented by the Device Handler</w:t>
            </w:r>
            <w:r w:rsidR="006C50DB">
              <w:t>’</w:t>
            </w:r>
            <w:r w:rsidRPr="008D0393">
              <w:t xml:space="preserve">s </w:t>
            </w:r>
            <w:r w:rsidRPr="007F4FC5">
              <w:rPr>
                <w:b/>
              </w:rPr>
              <w:t>HFS</w:t>
            </w:r>
            <w:r w:rsidRPr="008D0393">
              <w:t xml:space="preserve"> device type.</w:t>
            </w:r>
          </w:p>
        </w:tc>
      </w:tr>
      <w:tr w:rsidR="00FB777A" w:rsidRPr="008D0393" w:rsidTr="0006684F">
        <w:trPr>
          <w:cantSplit/>
        </w:trPr>
        <w:tc>
          <w:tcPr>
            <w:tcW w:w="3050" w:type="dxa"/>
          </w:tcPr>
          <w:p w:rsidR="00FB777A" w:rsidRPr="008D0393" w:rsidRDefault="00FB777A" w:rsidP="0006684F">
            <w:pPr>
              <w:pStyle w:val="TableText"/>
            </w:pPr>
            <w:bookmarkStart w:id="537" w:name="INDEX"/>
            <w:r w:rsidRPr="008D0393">
              <w:t>INDEX</w:t>
            </w:r>
            <w:bookmarkEnd w:id="537"/>
            <w:r w:rsidRPr="008D0393">
              <w:t xml:space="preserve"> (</w:t>
            </w:r>
            <w:r w:rsidRPr="007F4FC5">
              <w:rPr>
                <w:b/>
              </w:rPr>
              <w:t>%INDEX</w:t>
            </w:r>
            <w:r w:rsidRPr="008D0393">
              <w:t>)</w:t>
            </w:r>
          </w:p>
        </w:tc>
        <w:tc>
          <w:tcPr>
            <w:tcW w:w="6300" w:type="dxa"/>
          </w:tcPr>
          <w:p w:rsidR="00FB777A" w:rsidRPr="008D0393" w:rsidRDefault="00FB777A" w:rsidP="0006684F">
            <w:pPr>
              <w:pStyle w:val="TableText"/>
            </w:pPr>
            <w:r w:rsidRPr="008D0393">
              <w:t xml:space="preserve">A Kernel utility used to verify routines and other M code associated with a software application. Checking is done according to current ANSI MUMPS standards and </w:t>
            </w:r>
            <w:r w:rsidRPr="008D0393">
              <w:rPr>
                <w:bCs/>
              </w:rPr>
              <w:t>VistA</w:t>
            </w:r>
            <w:r w:rsidRPr="008D0393">
              <w:t xml:space="preserve"> programming standards. This tool can be invoked through an option or from direct mode </w:t>
            </w:r>
            <w:r w:rsidR="007F4FC5">
              <w:br/>
            </w:r>
            <w:r w:rsidRPr="008D0393">
              <w:t>(&gt;</w:t>
            </w:r>
            <w:r w:rsidRPr="007F4FC5">
              <w:rPr>
                <w:b/>
              </w:rPr>
              <w:t>D ^%INDEX</w:t>
            </w:r>
            <w:r w:rsidRPr="008D0393">
              <w:t>).</w:t>
            </w:r>
          </w:p>
        </w:tc>
      </w:tr>
      <w:tr w:rsidR="00FB777A" w:rsidRPr="008D0393" w:rsidTr="0006684F">
        <w:trPr>
          <w:cantSplit/>
        </w:trPr>
        <w:tc>
          <w:tcPr>
            <w:tcW w:w="3050" w:type="dxa"/>
          </w:tcPr>
          <w:p w:rsidR="00FB777A" w:rsidRPr="008D0393" w:rsidRDefault="00FB777A" w:rsidP="0006684F">
            <w:pPr>
              <w:pStyle w:val="TableText"/>
            </w:pPr>
            <w:bookmarkStart w:id="538" w:name="INIT"/>
            <w:r w:rsidRPr="008D0393">
              <w:t>INIT</w:t>
            </w:r>
            <w:bookmarkEnd w:id="538"/>
          </w:p>
        </w:tc>
        <w:tc>
          <w:tcPr>
            <w:tcW w:w="6300" w:type="dxa"/>
          </w:tcPr>
          <w:p w:rsidR="00FB777A" w:rsidRPr="008D0393" w:rsidRDefault="00FB777A" w:rsidP="0006684F">
            <w:pPr>
              <w:pStyle w:val="TableText"/>
            </w:pPr>
            <w:r w:rsidRPr="008D0393">
              <w:t xml:space="preserve">Initialization of a software application. </w:t>
            </w:r>
            <w:r w:rsidRPr="007F4FC5">
              <w:rPr>
                <w:b/>
              </w:rPr>
              <w:t>INIT*</w:t>
            </w:r>
            <w:r w:rsidRPr="008D0393">
              <w:t xml:space="preserve"> routines are built by VA FileMan</w:t>
            </w:r>
            <w:r w:rsidR="006C50DB">
              <w:t>’</w:t>
            </w:r>
            <w:r w:rsidRPr="008D0393">
              <w:t xml:space="preserve">s </w:t>
            </w:r>
            <w:r w:rsidRPr="007F4FC5">
              <w:rPr>
                <w:b/>
              </w:rPr>
              <w:t>DIFROM</w:t>
            </w:r>
            <w:r w:rsidRPr="008D0393">
              <w:t xml:space="preserve"> and, when run, recreate a set of files and other software components.</w:t>
            </w:r>
          </w:p>
        </w:tc>
      </w:tr>
      <w:tr w:rsidR="00FB777A" w:rsidRPr="008D0393" w:rsidTr="0006684F">
        <w:trPr>
          <w:cantSplit/>
        </w:trPr>
        <w:tc>
          <w:tcPr>
            <w:tcW w:w="3050" w:type="dxa"/>
          </w:tcPr>
          <w:p w:rsidR="00FB777A" w:rsidRPr="008D0393" w:rsidRDefault="00FB777A" w:rsidP="0006684F">
            <w:pPr>
              <w:pStyle w:val="TableText"/>
            </w:pPr>
            <w:bookmarkStart w:id="539" w:name="JUMP"/>
            <w:r w:rsidRPr="008D0393">
              <w:t>JUMP</w:t>
            </w:r>
            <w:bookmarkEnd w:id="539"/>
          </w:p>
        </w:tc>
        <w:tc>
          <w:tcPr>
            <w:tcW w:w="6300" w:type="dxa"/>
          </w:tcPr>
          <w:p w:rsidR="003F3384" w:rsidRPr="008D0393" w:rsidRDefault="00FB777A" w:rsidP="0006684F">
            <w:pPr>
              <w:pStyle w:val="TableText"/>
            </w:pPr>
            <w:r w:rsidRPr="008D0393">
              <w:t xml:space="preserve">In </w:t>
            </w:r>
            <w:r w:rsidRPr="008D0393">
              <w:rPr>
                <w:bCs/>
              </w:rPr>
              <w:t>VistA</w:t>
            </w:r>
            <w:r w:rsidRPr="008D0393">
              <w:t xml:space="preserve"> applications, the </w:t>
            </w:r>
            <w:r w:rsidRPr="00AD6030">
              <w:rPr>
                <w:b/>
              </w:rPr>
              <w:t>Jump</w:t>
            </w:r>
            <w:r w:rsidRPr="008D0393">
              <w:t xml:space="preserve"> command allows you to go from a particular field within an option to another field within that same option. You can also Jump from one menu option to another menu option without having to respond to all the prompts in between. To jump, type a caret (</w:t>
            </w:r>
            <w:r w:rsidRPr="008D0393">
              <w:rPr>
                <w:b/>
                <w:bCs/>
              </w:rPr>
              <w:t>^</w:t>
            </w:r>
            <w:r w:rsidRPr="008D0393">
              <w:t>) and then type the name of the field or option you wish to jump to.</w:t>
            </w:r>
          </w:p>
          <w:p w:rsidR="00FB777A" w:rsidRPr="008D0393" w:rsidRDefault="00FB777A" w:rsidP="0006684F">
            <w:pPr>
              <w:pStyle w:val="TableText"/>
            </w:pPr>
            <w:r w:rsidRPr="008D0393">
              <w:t xml:space="preserve">(See also </w:t>
            </w:r>
            <w:hyperlink w:anchor="GO_HOME_JUMP" w:history="1">
              <w:r w:rsidRPr="007F0CB0">
                <w:rPr>
                  <w:rStyle w:val="Hyperlink"/>
                </w:rPr>
                <w:t>GO-HOME JUMP</w:t>
              </w:r>
            </w:hyperlink>
            <w:r w:rsidRPr="008D0393">
              <w:t xml:space="preserve">, </w:t>
            </w:r>
            <w:hyperlink w:anchor="PHANTOM_JUMP" w:history="1">
              <w:r w:rsidRPr="001122B0">
                <w:rPr>
                  <w:rStyle w:val="Hyperlink"/>
                </w:rPr>
                <w:t>PHANTOM JUMP</w:t>
              </w:r>
            </w:hyperlink>
            <w:r w:rsidRPr="008D0393">
              <w:t xml:space="preserve">, </w:t>
            </w:r>
            <w:hyperlink w:anchor="RUBBER_BAND_JUMP" w:history="1">
              <w:r w:rsidRPr="001122B0">
                <w:rPr>
                  <w:rStyle w:val="Hyperlink"/>
                </w:rPr>
                <w:t>RUBBER-BAND JUMP</w:t>
              </w:r>
            </w:hyperlink>
            <w:r w:rsidRPr="008D0393">
              <w:t xml:space="preserve">, or </w:t>
            </w:r>
            <w:hyperlink w:anchor="UP_ARROW_JUMP" w:history="1">
              <w:r w:rsidRPr="001122B0">
                <w:rPr>
                  <w:rStyle w:val="Hyperlink"/>
                </w:rPr>
                <w:t>UP-ARROW JUMP</w:t>
              </w:r>
            </w:hyperlink>
            <w:r w:rsidRPr="008D0393">
              <w:t>.)</w:t>
            </w:r>
          </w:p>
        </w:tc>
      </w:tr>
      <w:tr w:rsidR="00FB777A" w:rsidRPr="008D0393" w:rsidTr="0006684F">
        <w:trPr>
          <w:cantSplit/>
        </w:trPr>
        <w:tc>
          <w:tcPr>
            <w:tcW w:w="3050" w:type="dxa"/>
          </w:tcPr>
          <w:p w:rsidR="00FB777A" w:rsidRPr="008D0393" w:rsidRDefault="00FB777A" w:rsidP="0006684F">
            <w:pPr>
              <w:pStyle w:val="TableText"/>
            </w:pPr>
            <w:bookmarkStart w:id="540" w:name="JUMP_START"/>
            <w:r w:rsidRPr="008D0393">
              <w:t>JUMP START</w:t>
            </w:r>
            <w:bookmarkEnd w:id="540"/>
          </w:p>
        </w:tc>
        <w:tc>
          <w:tcPr>
            <w:tcW w:w="6300" w:type="dxa"/>
          </w:tcPr>
          <w:p w:rsidR="00FB777A" w:rsidRPr="008D0393" w:rsidRDefault="00FB777A" w:rsidP="0006684F">
            <w:pPr>
              <w:pStyle w:val="TableText"/>
            </w:pPr>
            <w:r w:rsidRPr="008D0393">
              <w:t xml:space="preserve">A logon procedure whereby the user enters the </w:t>
            </w:r>
            <w:r w:rsidR="007F0CB0">
              <w:br/>
            </w:r>
            <w:r w:rsidR="006C50DB">
              <w:t>“</w:t>
            </w:r>
            <w:r w:rsidRPr="007F0CB0">
              <w:rPr>
                <w:b/>
              </w:rPr>
              <w:t>Access code;Verify code;option</w:t>
            </w:r>
            <w:r w:rsidR="006C50DB">
              <w:t>”</w:t>
            </w:r>
            <w:r w:rsidRPr="008D0393">
              <w:t xml:space="preserve"> to go immediately to the target option, indicated by its menu text or synonym. The jump syntax can be used to reach an option within the menu trees by entering </w:t>
            </w:r>
            <w:r w:rsidR="006C50DB">
              <w:t>“</w:t>
            </w:r>
            <w:r w:rsidRPr="007F0CB0">
              <w:rPr>
                <w:b/>
              </w:rPr>
              <w:t>Access;Verify;^option</w:t>
            </w:r>
            <w:r w:rsidR="006C50DB">
              <w:t>”</w:t>
            </w:r>
            <w:r w:rsidRPr="008D0393">
              <w:t>.</w:t>
            </w:r>
          </w:p>
        </w:tc>
      </w:tr>
      <w:tr w:rsidR="00FB777A" w:rsidRPr="008D0393" w:rsidTr="0006684F">
        <w:trPr>
          <w:cantSplit/>
        </w:trPr>
        <w:tc>
          <w:tcPr>
            <w:tcW w:w="3050" w:type="dxa"/>
          </w:tcPr>
          <w:p w:rsidR="00FB777A" w:rsidRPr="008D0393" w:rsidRDefault="00FB777A" w:rsidP="0006684F">
            <w:pPr>
              <w:pStyle w:val="TableText"/>
            </w:pPr>
            <w:bookmarkStart w:id="541" w:name="KERMIT"/>
            <w:r w:rsidRPr="008D0393">
              <w:t>KERMIT</w:t>
            </w:r>
            <w:bookmarkEnd w:id="541"/>
          </w:p>
        </w:tc>
        <w:tc>
          <w:tcPr>
            <w:tcW w:w="6300" w:type="dxa"/>
          </w:tcPr>
          <w:p w:rsidR="00FB777A" w:rsidRPr="008D0393" w:rsidRDefault="00FB777A" w:rsidP="0006684F">
            <w:pPr>
              <w:pStyle w:val="TableText"/>
            </w:pPr>
            <w:r w:rsidRPr="008D0393">
              <w:t>A standard file transfer protocol. It is supported by Kernel and can be set up as an alternate editor.</w:t>
            </w:r>
          </w:p>
        </w:tc>
      </w:tr>
      <w:tr w:rsidR="00FB777A" w:rsidRPr="008D0393" w:rsidTr="0006684F">
        <w:trPr>
          <w:cantSplit/>
        </w:trPr>
        <w:tc>
          <w:tcPr>
            <w:tcW w:w="3050" w:type="dxa"/>
          </w:tcPr>
          <w:p w:rsidR="00FB777A" w:rsidRPr="008D0393" w:rsidRDefault="00FB777A" w:rsidP="0006684F">
            <w:pPr>
              <w:pStyle w:val="TableText"/>
            </w:pPr>
            <w:bookmarkStart w:id="542" w:name="MANAGER_ACCOUNT"/>
            <w:r w:rsidRPr="008D0393">
              <w:t>MANAGER ACCOUNT</w:t>
            </w:r>
            <w:bookmarkEnd w:id="542"/>
          </w:p>
        </w:tc>
        <w:tc>
          <w:tcPr>
            <w:tcW w:w="6300" w:type="dxa"/>
          </w:tcPr>
          <w:p w:rsidR="00FB777A" w:rsidRPr="008D0393" w:rsidRDefault="00FB777A" w:rsidP="0006684F">
            <w:pPr>
              <w:pStyle w:val="TableText"/>
            </w:pPr>
            <w:r w:rsidRPr="008D0393">
              <w:t xml:space="preserve">A UCI that can be referenced by non-manager accounts (e.g., production accounts). Like a library, the </w:t>
            </w:r>
            <w:r w:rsidRPr="007F0CB0">
              <w:rPr>
                <w:b/>
              </w:rPr>
              <w:t>MGR</w:t>
            </w:r>
            <w:r w:rsidRPr="008D0393">
              <w:t xml:space="preserve"> UCI holds percent routines and globals (e.g.,</w:t>
            </w:r>
            <w:r w:rsidR="000468F0" w:rsidRPr="008D0393">
              <w:t> </w:t>
            </w:r>
            <w:r w:rsidRPr="007F0CB0">
              <w:rPr>
                <w:b/>
              </w:rPr>
              <w:t>^%ZOSF</w:t>
            </w:r>
            <w:r w:rsidRPr="008D0393">
              <w:t>) for shared use by other UCIs.</w:t>
            </w:r>
          </w:p>
        </w:tc>
      </w:tr>
      <w:tr w:rsidR="00FB777A" w:rsidRPr="008D0393" w:rsidTr="0006684F">
        <w:trPr>
          <w:cantSplit/>
        </w:trPr>
        <w:tc>
          <w:tcPr>
            <w:tcW w:w="3050" w:type="dxa"/>
          </w:tcPr>
          <w:p w:rsidR="00FB777A" w:rsidRPr="008D0393" w:rsidRDefault="00FB777A" w:rsidP="0006684F">
            <w:pPr>
              <w:pStyle w:val="TableText"/>
            </w:pPr>
            <w:bookmarkStart w:id="543" w:name="MENU_CYCLE"/>
            <w:r w:rsidRPr="008D0393">
              <w:t>MENU CYCLE</w:t>
            </w:r>
            <w:bookmarkEnd w:id="543"/>
          </w:p>
        </w:tc>
        <w:tc>
          <w:tcPr>
            <w:tcW w:w="6300" w:type="dxa"/>
          </w:tcPr>
          <w:p w:rsidR="00FB777A" w:rsidRPr="008D0393" w:rsidRDefault="00FB777A" w:rsidP="0006684F">
            <w:pPr>
              <w:pStyle w:val="TableText"/>
            </w:pPr>
            <w:r w:rsidRPr="008D0393">
              <w:t>The process of first visiting a menu option by picking it from a menu</w:t>
            </w:r>
            <w:r w:rsidR="006C50DB">
              <w:t>’</w:t>
            </w:r>
            <w:r w:rsidRPr="008D0393">
              <w:t>s list of choices and then returning to the menu</w:t>
            </w:r>
            <w:r w:rsidR="006C50DB">
              <w:t>’</w:t>
            </w:r>
            <w:r w:rsidRPr="008D0393">
              <w:t xml:space="preserve">s select prompt. </w:t>
            </w:r>
            <w:r w:rsidR="00211D6A">
              <w:t>MenuMan</w:t>
            </w:r>
            <w:r w:rsidRPr="008D0393">
              <w:t xml:space="preserve"> keeps track of information (e.g., the user</w:t>
            </w:r>
            <w:r w:rsidR="006C50DB">
              <w:t>’</w:t>
            </w:r>
            <w:r w:rsidRPr="008D0393">
              <w:t>s place in the menu trees) according to the completion of a cycle through the menu system.</w:t>
            </w:r>
          </w:p>
        </w:tc>
      </w:tr>
      <w:tr w:rsidR="00FB777A" w:rsidRPr="008D0393" w:rsidTr="0006684F">
        <w:trPr>
          <w:cantSplit/>
        </w:trPr>
        <w:tc>
          <w:tcPr>
            <w:tcW w:w="3050" w:type="dxa"/>
          </w:tcPr>
          <w:p w:rsidR="00FB777A" w:rsidRPr="008D0393" w:rsidRDefault="00FB777A" w:rsidP="0006684F">
            <w:pPr>
              <w:pStyle w:val="TableText"/>
            </w:pPr>
            <w:bookmarkStart w:id="544" w:name="MENU_MANAGER"/>
            <w:r w:rsidRPr="008D0393">
              <w:lastRenderedPageBreak/>
              <w:t>MENU MANAGER</w:t>
            </w:r>
            <w:bookmarkEnd w:id="544"/>
          </w:p>
        </w:tc>
        <w:tc>
          <w:tcPr>
            <w:tcW w:w="6300" w:type="dxa"/>
          </w:tcPr>
          <w:p w:rsidR="00FB777A" w:rsidRPr="008D0393" w:rsidRDefault="00FB777A" w:rsidP="0006684F">
            <w:pPr>
              <w:pStyle w:val="TableText"/>
            </w:pPr>
            <w:r w:rsidRPr="008D0393">
              <w:t>The Kernel module that controls the presentation of user activities (e.g., menu choices or options). Information about each user</w:t>
            </w:r>
            <w:r w:rsidR="006C50DB">
              <w:t>’</w:t>
            </w:r>
            <w:r w:rsidRPr="008D0393">
              <w:t xml:space="preserve">s menu choices is stored in the Compiled Menu System, the </w:t>
            </w:r>
            <w:r w:rsidRPr="007F0CB0">
              <w:rPr>
                <w:b/>
              </w:rPr>
              <w:t>^XUTL</w:t>
            </w:r>
            <w:r w:rsidRPr="008D0393">
              <w:t xml:space="preserve"> global, for easy and efficient access.</w:t>
            </w:r>
          </w:p>
        </w:tc>
      </w:tr>
      <w:tr w:rsidR="00FB777A" w:rsidRPr="008D0393" w:rsidTr="0006684F">
        <w:trPr>
          <w:cantSplit/>
        </w:trPr>
        <w:tc>
          <w:tcPr>
            <w:tcW w:w="3050" w:type="dxa"/>
          </w:tcPr>
          <w:p w:rsidR="00FB777A" w:rsidRPr="008D0393" w:rsidRDefault="00FB777A" w:rsidP="0006684F">
            <w:pPr>
              <w:pStyle w:val="TableText"/>
            </w:pPr>
            <w:bookmarkStart w:id="545" w:name="MENU_SYSTEM"/>
            <w:r w:rsidRPr="008D0393">
              <w:t>MENU SYSTEM</w:t>
            </w:r>
            <w:bookmarkEnd w:id="545"/>
          </w:p>
        </w:tc>
        <w:tc>
          <w:tcPr>
            <w:tcW w:w="6300" w:type="dxa"/>
          </w:tcPr>
          <w:p w:rsidR="00FB777A" w:rsidRPr="008D0393" w:rsidRDefault="00FB777A" w:rsidP="0006684F">
            <w:pPr>
              <w:pStyle w:val="TableText"/>
            </w:pPr>
            <w:r w:rsidRPr="008D0393">
              <w:t xml:space="preserve">The overall </w:t>
            </w:r>
            <w:r w:rsidR="00211D6A">
              <w:t>MenuMan</w:t>
            </w:r>
            <w:r w:rsidRPr="008D0393">
              <w:t xml:space="preserve"> logic as it functions within the Kernel framework.</w:t>
            </w:r>
          </w:p>
        </w:tc>
      </w:tr>
      <w:tr w:rsidR="00FB777A" w:rsidRPr="008D0393" w:rsidTr="0006684F">
        <w:trPr>
          <w:cantSplit/>
        </w:trPr>
        <w:tc>
          <w:tcPr>
            <w:tcW w:w="3050" w:type="dxa"/>
          </w:tcPr>
          <w:p w:rsidR="00FB777A" w:rsidRPr="008D0393" w:rsidRDefault="00FB777A" w:rsidP="0006684F">
            <w:pPr>
              <w:pStyle w:val="TableText"/>
            </w:pPr>
            <w:bookmarkStart w:id="546" w:name="MENU_TEMPLATE"/>
            <w:r w:rsidRPr="008D0393">
              <w:t>MENU TEMPLATE</w:t>
            </w:r>
            <w:bookmarkEnd w:id="546"/>
          </w:p>
        </w:tc>
        <w:tc>
          <w:tcPr>
            <w:tcW w:w="6300" w:type="dxa"/>
          </w:tcPr>
          <w:p w:rsidR="00FB777A" w:rsidRPr="008D0393" w:rsidRDefault="00FB777A" w:rsidP="0006684F">
            <w:pPr>
              <w:pStyle w:val="TableText"/>
            </w:pPr>
            <w:r w:rsidRPr="008D0393">
              <w:t xml:space="preserve">An association of options as pathway specifications to reach one or more final destination options. The final options </w:t>
            </w:r>
            <w:r w:rsidR="00940DD9" w:rsidRPr="00940DD9">
              <w:rPr>
                <w:i/>
              </w:rPr>
              <w:t>must</w:t>
            </w:r>
            <w:r w:rsidRPr="008D0393">
              <w:t xml:space="preserve"> be executable activities and </w:t>
            </w:r>
            <w:r w:rsidRPr="001122B0">
              <w:rPr>
                <w:i/>
              </w:rPr>
              <w:t>not</w:t>
            </w:r>
            <w:r w:rsidRPr="008D0393">
              <w:t xml:space="preserve"> merely menus for the template to function. Any user can define user-specific MENU templates via the corresponding Common option.</w:t>
            </w:r>
          </w:p>
        </w:tc>
      </w:tr>
      <w:tr w:rsidR="00FB777A" w:rsidRPr="008D0393" w:rsidTr="0006684F">
        <w:trPr>
          <w:cantSplit/>
        </w:trPr>
        <w:tc>
          <w:tcPr>
            <w:tcW w:w="3050" w:type="dxa"/>
          </w:tcPr>
          <w:p w:rsidR="00FB777A" w:rsidRPr="008D0393" w:rsidRDefault="00FB777A" w:rsidP="0006684F">
            <w:pPr>
              <w:pStyle w:val="TableText"/>
            </w:pPr>
            <w:bookmarkStart w:id="547" w:name="MENU_TREES"/>
            <w:r w:rsidRPr="008D0393">
              <w:t>MENU TREES</w:t>
            </w:r>
            <w:bookmarkEnd w:id="547"/>
          </w:p>
        </w:tc>
        <w:tc>
          <w:tcPr>
            <w:tcW w:w="6300" w:type="dxa"/>
          </w:tcPr>
          <w:p w:rsidR="00FB777A" w:rsidRPr="008D0393" w:rsidRDefault="00FB777A" w:rsidP="0006684F">
            <w:pPr>
              <w:pStyle w:val="TableText"/>
            </w:pPr>
            <w:r w:rsidRPr="008D0393">
              <w:t>The menu system</w:t>
            </w:r>
            <w:r w:rsidR="006C50DB">
              <w:t>’</w:t>
            </w:r>
            <w:r w:rsidRPr="008D0393">
              <w:t>s hierarchical tree-like structures that can be traversed or navigated, like pathways, to give users easy access to various options.</w:t>
            </w:r>
          </w:p>
        </w:tc>
      </w:tr>
      <w:tr w:rsidR="00FB777A" w:rsidRPr="008D0393" w:rsidTr="0006684F">
        <w:trPr>
          <w:cantSplit/>
        </w:trPr>
        <w:tc>
          <w:tcPr>
            <w:tcW w:w="3050" w:type="dxa"/>
          </w:tcPr>
          <w:p w:rsidR="00FB777A" w:rsidRPr="008D0393" w:rsidRDefault="00FB777A" w:rsidP="0006684F">
            <w:pPr>
              <w:pStyle w:val="TableText"/>
            </w:pPr>
            <w:bookmarkStart w:id="548" w:name="PAC"/>
            <w:r w:rsidRPr="008D0393">
              <w:t>PAC</w:t>
            </w:r>
            <w:bookmarkEnd w:id="548"/>
          </w:p>
        </w:tc>
        <w:tc>
          <w:tcPr>
            <w:tcW w:w="6300" w:type="dxa"/>
          </w:tcPr>
          <w:p w:rsidR="00FB777A" w:rsidRPr="008D0393" w:rsidRDefault="00FB777A" w:rsidP="0006684F">
            <w:pPr>
              <w:pStyle w:val="TableText"/>
            </w:pPr>
            <w:r w:rsidRPr="008D0393">
              <w:rPr>
                <w:b/>
              </w:rPr>
              <w:t>P</w:t>
            </w:r>
            <w:r w:rsidRPr="008D0393">
              <w:t xml:space="preserve">rogrammer </w:t>
            </w:r>
            <w:r w:rsidRPr="008D0393">
              <w:rPr>
                <w:b/>
              </w:rPr>
              <w:t>A</w:t>
            </w:r>
            <w:r w:rsidRPr="008D0393">
              <w:t xml:space="preserve">ccess </w:t>
            </w:r>
            <w:r w:rsidRPr="008D0393">
              <w:rPr>
                <w:b/>
              </w:rPr>
              <w:t>C</w:t>
            </w:r>
            <w:r w:rsidRPr="008D0393">
              <w:t>ode. An optional user attribute that can function as a second level password into programmer mode.</w:t>
            </w:r>
          </w:p>
        </w:tc>
      </w:tr>
      <w:tr w:rsidR="00FB777A" w:rsidRPr="008D0393" w:rsidTr="0006684F">
        <w:trPr>
          <w:cantSplit/>
        </w:trPr>
        <w:tc>
          <w:tcPr>
            <w:tcW w:w="3050" w:type="dxa"/>
          </w:tcPr>
          <w:p w:rsidR="00FB777A" w:rsidRPr="008D0393" w:rsidRDefault="00FB777A" w:rsidP="0006684F">
            <w:pPr>
              <w:pStyle w:val="TableText"/>
            </w:pPr>
            <w:bookmarkStart w:id="549" w:name="PART_3"/>
            <w:r w:rsidRPr="008D0393">
              <w:t>PART 3 OF THE KERNEL INIT</w:t>
            </w:r>
            <w:bookmarkEnd w:id="549"/>
          </w:p>
        </w:tc>
        <w:tc>
          <w:tcPr>
            <w:tcW w:w="6300" w:type="dxa"/>
          </w:tcPr>
          <w:p w:rsidR="00FB777A" w:rsidRPr="008D0393" w:rsidRDefault="00FB777A" w:rsidP="0006684F">
            <w:pPr>
              <w:pStyle w:val="TableText"/>
            </w:pPr>
            <w:r w:rsidRPr="008D0393">
              <w:t xml:space="preserve">See </w:t>
            </w:r>
            <w:hyperlink w:anchor="FILE_ACCESS_SECURITY_SYSTEM" w:history="1">
              <w:r w:rsidRPr="007F0CB0">
                <w:rPr>
                  <w:rStyle w:val="Hyperlink"/>
                </w:rPr>
                <w:t>FILE ACCESS SECURITY SYSTEM</w:t>
              </w:r>
            </w:hyperlink>
            <w:r w:rsidRPr="008D0393">
              <w:t>.</w:t>
            </w:r>
          </w:p>
        </w:tc>
      </w:tr>
      <w:tr w:rsidR="00FB777A" w:rsidRPr="008D0393" w:rsidTr="0006684F">
        <w:trPr>
          <w:cantSplit/>
        </w:trPr>
        <w:tc>
          <w:tcPr>
            <w:tcW w:w="3050" w:type="dxa"/>
          </w:tcPr>
          <w:p w:rsidR="00FB777A" w:rsidRPr="008D0393" w:rsidRDefault="00FB777A" w:rsidP="0006684F">
            <w:pPr>
              <w:pStyle w:val="TableText"/>
            </w:pPr>
            <w:bookmarkStart w:id="550" w:name="PATTERN_MATCH"/>
            <w:r w:rsidRPr="008D0393">
              <w:t>PATTERN MATCH</w:t>
            </w:r>
            <w:bookmarkEnd w:id="550"/>
          </w:p>
        </w:tc>
        <w:tc>
          <w:tcPr>
            <w:tcW w:w="6300" w:type="dxa"/>
          </w:tcPr>
          <w:p w:rsidR="00FB777A" w:rsidRPr="008D0393" w:rsidRDefault="00FB777A" w:rsidP="0006684F">
            <w:pPr>
              <w:pStyle w:val="TableText"/>
            </w:pPr>
            <w:r w:rsidRPr="008D0393">
              <w:t>A preset formula used to test strings of data. Refer to your system</w:t>
            </w:r>
            <w:r w:rsidR="006C50DB">
              <w:t>’</w:t>
            </w:r>
            <w:r w:rsidRPr="008D0393">
              <w:t>s M Language Manuals for information on Pattern Match operations.</w:t>
            </w:r>
          </w:p>
        </w:tc>
      </w:tr>
      <w:tr w:rsidR="00FB777A" w:rsidRPr="008D0393" w:rsidTr="0006684F">
        <w:trPr>
          <w:cantSplit/>
        </w:trPr>
        <w:tc>
          <w:tcPr>
            <w:tcW w:w="3050" w:type="dxa"/>
          </w:tcPr>
          <w:p w:rsidR="00FB777A" w:rsidRPr="008D0393" w:rsidRDefault="00FB777A" w:rsidP="0006684F">
            <w:pPr>
              <w:pStyle w:val="TableText"/>
            </w:pPr>
            <w:bookmarkStart w:id="551" w:name="PHANTOM_JUMP"/>
            <w:r w:rsidRPr="008D0393">
              <w:t>PHANTOM JUMP</w:t>
            </w:r>
            <w:bookmarkEnd w:id="551"/>
          </w:p>
        </w:tc>
        <w:tc>
          <w:tcPr>
            <w:tcW w:w="6300" w:type="dxa"/>
          </w:tcPr>
          <w:p w:rsidR="00FB777A" w:rsidRPr="008D0393" w:rsidRDefault="00FB777A" w:rsidP="0006684F">
            <w:pPr>
              <w:pStyle w:val="TableText"/>
            </w:pPr>
            <w:r w:rsidRPr="008D0393">
              <w:t>Menu jumping in the background. Used by the menu system to check menu pathway restrictions.</w:t>
            </w:r>
          </w:p>
        </w:tc>
      </w:tr>
      <w:tr w:rsidR="00FB777A" w:rsidRPr="008D0393" w:rsidTr="0006684F">
        <w:trPr>
          <w:cantSplit/>
        </w:trPr>
        <w:tc>
          <w:tcPr>
            <w:tcW w:w="3050" w:type="dxa"/>
          </w:tcPr>
          <w:p w:rsidR="00FB777A" w:rsidRPr="008D0393" w:rsidRDefault="00FB777A" w:rsidP="0006684F">
            <w:pPr>
              <w:pStyle w:val="TableText"/>
            </w:pPr>
            <w:bookmarkStart w:id="552" w:name="PRIMARY_MENUS"/>
            <w:r w:rsidRPr="008D0393">
              <w:t>PRIMARY MENUS</w:t>
            </w:r>
            <w:bookmarkEnd w:id="552"/>
          </w:p>
        </w:tc>
        <w:tc>
          <w:tcPr>
            <w:tcW w:w="6300" w:type="dxa"/>
          </w:tcPr>
          <w:p w:rsidR="00FB777A" w:rsidRPr="008D0393" w:rsidRDefault="00FB777A" w:rsidP="0006684F">
            <w:pPr>
              <w:pStyle w:val="TableText"/>
            </w:pPr>
            <w:r w:rsidRPr="008D0393">
              <w:t xml:space="preserve">The list of options presented at signon. Each user </w:t>
            </w:r>
            <w:r w:rsidR="00940DD9" w:rsidRPr="00940DD9">
              <w:rPr>
                <w:i/>
              </w:rPr>
              <w:t>must</w:t>
            </w:r>
            <w:r w:rsidRPr="008D0393">
              <w:t xml:space="preserve"> have a PRIMARY MENU OPTION in order to sign on and reach </w:t>
            </w:r>
            <w:r w:rsidR="00211D6A">
              <w:t>MenuMan</w:t>
            </w:r>
            <w:r w:rsidRPr="008D0393">
              <w:t xml:space="preserve">. Users are given primary menus by </w:t>
            </w:r>
            <w:r w:rsidR="009F5F80">
              <w:t>system administrators</w:t>
            </w:r>
            <w:r w:rsidRPr="008D0393">
              <w:t>. This menu should include most of the computing activities the user will need.</w:t>
            </w:r>
          </w:p>
        </w:tc>
      </w:tr>
      <w:tr w:rsidR="00FB777A" w:rsidRPr="008D0393" w:rsidTr="0006684F">
        <w:trPr>
          <w:cantSplit/>
        </w:trPr>
        <w:tc>
          <w:tcPr>
            <w:tcW w:w="3050" w:type="dxa"/>
          </w:tcPr>
          <w:p w:rsidR="00FB777A" w:rsidRPr="008D0393" w:rsidRDefault="00FB777A" w:rsidP="0006684F">
            <w:pPr>
              <w:pStyle w:val="TableText"/>
            </w:pPr>
            <w:bookmarkStart w:id="553" w:name="PROGRAMMER_ACCESS"/>
            <w:r w:rsidRPr="008D0393">
              <w:t>PROGRAMMER ACCESS</w:t>
            </w:r>
            <w:bookmarkEnd w:id="553"/>
          </w:p>
        </w:tc>
        <w:tc>
          <w:tcPr>
            <w:tcW w:w="6300" w:type="dxa"/>
          </w:tcPr>
          <w:p w:rsidR="00FB777A" w:rsidRPr="008D0393" w:rsidRDefault="00FB777A" w:rsidP="0037018A">
            <w:pPr>
              <w:pStyle w:val="TableText"/>
            </w:pPr>
            <w:r w:rsidRPr="008D0393">
              <w:t>Privilege to become a programmer on the system and work outside many of the security controls of Kernel. Accessing programmer mode from Kernel</w:t>
            </w:r>
            <w:r w:rsidR="006C50DB">
              <w:t>’</w:t>
            </w:r>
            <w:r w:rsidRPr="008D0393">
              <w:t>s menus requires having the programmer</w:t>
            </w:r>
            <w:r w:rsidR="006C50DB">
              <w:t>’</w:t>
            </w:r>
            <w:r w:rsidRPr="008D0393">
              <w:t xml:space="preserve">s at-sign security code, which sets the variable </w:t>
            </w:r>
            <w:r w:rsidRPr="007F0CB0">
              <w:rPr>
                <w:b/>
              </w:rPr>
              <w:t>DUZ(</w:t>
            </w:r>
            <w:r w:rsidR="0037018A">
              <w:rPr>
                <w:b/>
              </w:rPr>
              <w:t>0</w:t>
            </w:r>
            <w:r w:rsidRPr="007F0CB0">
              <w:rPr>
                <w:b/>
              </w:rPr>
              <w:t>)=</w:t>
            </w:r>
            <w:r w:rsidRPr="007F0CB0">
              <w:rPr>
                <w:b/>
                <w:bCs/>
              </w:rPr>
              <w:t>@</w:t>
            </w:r>
            <w:r w:rsidRPr="008D0393">
              <w:t>.</w:t>
            </w:r>
          </w:p>
        </w:tc>
      </w:tr>
      <w:tr w:rsidR="00FB777A" w:rsidRPr="008D0393" w:rsidTr="0006684F">
        <w:trPr>
          <w:cantSplit/>
        </w:trPr>
        <w:tc>
          <w:tcPr>
            <w:tcW w:w="3050" w:type="dxa"/>
          </w:tcPr>
          <w:p w:rsidR="00FB777A" w:rsidRPr="008D0393" w:rsidRDefault="00FB777A" w:rsidP="0006684F">
            <w:pPr>
              <w:pStyle w:val="TableText"/>
            </w:pPr>
            <w:bookmarkStart w:id="554" w:name="PROTOCOL"/>
            <w:r w:rsidRPr="008D0393">
              <w:t>PROTOCOL</w:t>
            </w:r>
            <w:bookmarkEnd w:id="554"/>
          </w:p>
        </w:tc>
        <w:tc>
          <w:tcPr>
            <w:tcW w:w="6300" w:type="dxa"/>
          </w:tcPr>
          <w:p w:rsidR="00FB777A" w:rsidRPr="008D0393" w:rsidRDefault="00FB777A" w:rsidP="00A24816">
            <w:pPr>
              <w:pStyle w:val="TableText"/>
            </w:pPr>
            <w:r w:rsidRPr="008D0393">
              <w:t>An entry in the PROTOCOL</w:t>
            </w:r>
            <w:r w:rsidR="00A24816" w:rsidRPr="008D0393">
              <w:t xml:space="preserve"> (#101)</w:t>
            </w:r>
            <w:r w:rsidRPr="008D0393">
              <w:t xml:space="preserve"> file. Used by the Order Entry/Results Reporting (OE/RR) software to support the ordering of medical tests and other activities. Kernel includes several protocol-type options for enhanced menu displays within the OE/RR software.</w:t>
            </w:r>
          </w:p>
        </w:tc>
      </w:tr>
      <w:tr w:rsidR="00FB777A" w:rsidRPr="008D0393" w:rsidTr="0006684F">
        <w:trPr>
          <w:cantSplit/>
        </w:trPr>
        <w:tc>
          <w:tcPr>
            <w:tcW w:w="3050" w:type="dxa"/>
          </w:tcPr>
          <w:p w:rsidR="00FB777A" w:rsidRPr="008D0393" w:rsidRDefault="00FB777A" w:rsidP="0006684F">
            <w:pPr>
              <w:pStyle w:val="TableText"/>
            </w:pPr>
            <w:bookmarkStart w:id="555" w:name="QUEUING"/>
            <w:r w:rsidRPr="008D0393">
              <w:t>QUEUING</w:t>
            </w:r>
            <w:bookmarkEnd w:id="555"/>
          </w:p>
        </w:tc>
        <w:tc>
          <w:tcPr>
            <w:tcW w:w="6300" w:type="dxa"/>
          </w:tcPr>
          <w:p w:rsidR="00FB777A" w:rsidRPr="008D0393" w:rsidRDefault="00FB777A" w:rsidP="0006684F">
            <w:pPr>
              <w:pStyle w:val="TableText"/>
            </w:pPr>
            <w:r w:rsidRPr="008D0393">
              <w:t>Requesting that a job be processed in the background rather than in the foreground within the current session. Kernel</w:t>
            </w:r>
            <w:r w:rsidR="006C50DB">
              <w:t>’</w:t>
            </w:r>
            <w:r w:rsidRPr="008D0393">
              <w:t>s TaskMan module handles the queuing of tasks.</w:t>
            </w:r>
          </w:p>
        </w:tc>
      </w:tr>
      <w:tr w:rsidR="00FB777A" w:rsidRPr="008D0393" w:rsidTr="0006684F">
        <w:trPr>
          <w:cantSplit/>
        </w:trPr>
        <w:tc>
          <w:tcPr>
            <w:tcW w:w="3050" w:type="dxa"/>
          </w:tcPr>
          <w:p w:rsidR="00FB777A" w:rsidRPr="008D0393" w:rsidRDefault="00FB777A" w:rsidP="0006684F">
            <w:pPr>
              <w:pStyle w:val="TableText"/>
            </w:pPr>
            <w:bookmarkStart w:id="556" w:name="QUEUING_REQUIRED"/>
            <w:r w:rsidRPr="008D0393">
              <w:lastRenderedPageBreak/>
              <w:t xml:space="preserve">QUEUING REQUIRED </w:t>
            </w:r>
            <w:bookmarkEnd w:id="556"/>
          </w:p>
        </w:tc>
        <w:tc>
          <w:tcPr>
            <w:tcW w:w="6300" w:type="dxa"/>
          </w:tcPr>
          <w:p w:rsidR="00FB777A" w:rsidRPr="008D0393" w:rsidRDefault="00FB777A" w:rsidP="0006684F">
            <w:pPr>
              <w:pStyle w:val="TableText"/>
            </w:pPr>
            <w:r w:rsidRPr="008D0393">
              <w:t xml:space="preserve">An option attribute that specifies that the option </w:t>
            </w:r>
            <w:r w:rsidR="00940DD9" w:rsidRPr="00940DD9">
              <w:rPr>
                <w:i/>
              </w:rPr>
              <w:t>must</w:t>
            </w:r>
            <w:r w:rsidRPr="008D0393">
              <w:t xml:space="preserve"> be processed by TaskMan (the option can only be queued). The option can be </w:t>
            </w:r>
            <w:r w:rsidR="00131D5D" w:rsidRPr="008D0393">
              <w:t>invoked,</w:t>
            </w:r>
            <w:r w:rsidRPr="008D0393">
              <w:t xml:space="preserve"> and the job prepared for processing, but the output can only be generated during the specified time periods.</w:t>
            </w:r>
          </w:p>
        </w:tc>
      </w:tr>
      <w:tr w:rsidR="00FB777A" w:rsidRPr="008D0393" w:rsidTr="0006684F">
        <w:trPr>
          <w:cantSplit/>
        </w:trPr>
        <w:tc>
          <w:tcPr>
            <w:tcW w:w="3050" w:type="dxa"/>
          </w:tcPr>
          <w:p w:rsidR="00FB777A" w:rsidRPr="008D0393" w:rsidRDefault="00FB777A" w:rsidP="0006684F">
            <w:pPr>
              <w:pStyle w:val="TableText"/>
            </w:pPr>
            <w:bookmarkStart w:id="557" w:name="RESOURCE"/>
            <w:r w:rsidRPr="008D0393">
              <w:t>RESOURCE</w:t>
            </w:r>
            <w:bookmarkEnd w:id="557"/>
          </w:p>
        </w:tc>
        <w:tc>
          <w:tcPr>
            <w:tcW w:w="6300" w:type="dxa"/>
          </w:tcPr>
          <w:p w:rsidR="00FB777A" w:rsidRPr="008D0393" w:rsidRDefault="00FB777A" w:rsidP="00A24816">
            <w:pPr>
              <w:pStyle w:val="TableText"/>
            </w:pPr>
            <w:r w:rsidRPr="008D0393">
              <w:t xml:space="preserve">A method that enables sequential processing of tasks. The processing is accomplished with a </w:t>
            </w:r>
            <w:r w:rsidRPr="001122B0">
              <w:rPr>
                <w:b/>
              </w:rPr>
              <w:t>RES</w:t>
            </w:r>
            <w:r w:rsidRPr="008D0393">
              <w:t xml:space="preserve"> device type designed by the application programmer and implemented by </w:t>
            </w:r>
            <w:r w:rsidR="009F5F80">
              <w:t>system administrators</w:t>
            </w:r>
            <w:r w:rsidRPr="008D0393">
              <w:t>. The process is controlled via the RESOURCE</w:t>
            </w:r>
            <w:r w:rsidR="00A24816" w:rsidRPr="008D0393">
              <w:t xml:space="preserve"> (#3.54)</w:t>
            </w:r>
            <w:r w:rsidRPr="008D0393">
              <w:t xml:space="preserve"> file.</w:t>
            </w:r>
          </w:p>
        </w:tc>
      </w:tr>
      <w:tr w:rsidR="00FB777A" w:rsidRPr="008D0393" w:rsidTr="0006684F">
        <w:trPr>
          <w:cantSplit/>
        </w:trPr>
        <w:tc>
          <w:tcPr>
            <w:tcW w:w="3050" w:type="dxa"/>
          </w:tcPr>
          <w:p w:rsidR="00FB777A" w:rsidRPr="008D0393" w:rsidRDefault="00FB777A" w:rsidP="0006684F">
            <w:pPr>
              <w:pStyle w:val="TableText"/>
            </w:pPr>
            <w:bookmarkStart w:id="558" w:name="RUBBER_BAND_JUMP"/>
            <w:r w:rsidRPr="008D0393">
              <w:t>RUBBER-BAND JUMP</w:t>
            </w:r>
            <w:bookmarkEnd w:id="558"/>
          </w:p>
        </w:tc>
        <w:tc>
          <w:tcPr>
            <w:tcW w:w="6300" w:type="dxa"/>
          </w:tcPr>
          <w:p w:rsidR="00FB777A" w:rsidRPr="008D0393" w:rsidRDefault="00FB777A" w:rsidP="001122B0">
            <w:pPr>
              <w:pStyle w:val="TableText"/>
            </w:pPr>
            <w:r w:rsidRPr="008D0393">
              <w:t>A menu jump used to go out to an option and then return, in a bouncing motion. The syntax of the jump is two carets (</w:t>
            </w:r>
            <w:r w:rsidRPr="008D0393">
              <w:rPr>
                <w:b/>
              </w:rPr>
              <w:t>^^</w:t>
            </w:r>
            <w:r w:rsidRPr="008D0393">
              <w:t>) followed by an option</w:t>
            </w:r>
            <w:r w:rsidR="006C50DB">
              <w:t>’</w:t>
            </w:r>
            <w:r w:rsidRPr="008D0393">
              <w:t>s menu text or synonym (e.g.,</w:t>
            </w:r>
            <w:r w:rsidR="000468F0" w:rsidRPr="008D0393">
              <w:t> </w:t>
            </w:r>
            <w:r w:rsidRPr="001122B0">
              <w:rPr>
                <w:b/>
              </w:rPr>
              <w:t>^^Print Option File</w:t>
            </w:r>
            <w:r w:rsidRPr="008D0393">
              <w:t xml:space="preserve">). If the two carets are </w:t>
            </w:r>
            <w:r w:rsidRPr="001122B0">
              <w:rPr>
                <w:i/>
              </w:rPr>
              <w:t>not</w:t>
            </w:r>
            <w:r w:rsidRPr="008D0393">
              <w:t xml:space="preserve"> followed by an option specification, the user is returned to the primary menu</w:t>
            </w:r>
            <w:r w:rsidRPr="008D0393">
              <w:fldChar w:fldCharType="begin"/>
            </w:r>
            <w:r w:rsidRPr="008D0393">
              <w:instrText xml:space="preserve"> XE </w:instrText>
            </w:r>
            <w:r w:rsidR="00150FF6" w:rsidRPr="008D0393">
              <w:instrText>"</w:instrText>
            </w:r>
            <w:r w:rsidRPr="008D0393">
              <w:instrText>Primary Menu</w:instrText>
            </w:r>
            <w:r w:rsidR="00150FF6" w:rsidRPr="008D0393">
              <w:instrText>"</w:instrText>
            </w:r>
            <w:r w:rsidRPr="008D0393">
              <w:instrText xml:space="preserve"> </w:instrText>
            </w:r>
            <w:r w:rsidRPr="008D0393">
              <w:fldChar w:fldCharType="end"/>
            </w:r>
            <w:r w:rsidRPr="008D0393">
              <w:t>.</w:t>
            </w:r>
            <w:r w:rsidRPr="008D0393">
              <w:br/>
            </w:r>
            <w:r w:rsidRPr="008D0393">
              <w:br/>
              <w:t xml:space="preserve">(See also: </w:t>
            </w:r>
            <w:hyperlink w:anchor="GO_HOME_JUMP" w:history="1">
              <w:r w:rsidRPr="001122B0">
                <w:rPr>
                  <w:rStyle w:val="Hyperlink"/>
                </w:rPr>
                <w:t>GO-HOME JUMP</w:t>
              </w:r>
            </w:hyperlink>
            <w:r w:rsidRPr="008D0393">
              <w:t>.)</w:t>
            </w:r>
          </w:p>
        </w:tc>
      </w:tr>
      <w:tr w:rsidR="00FB777A" w:rsidRPr="008D0393" w:rsidTr="0006684F">
        <w:trPr>
          <w:cantSplit/>
        </w:trPr>
        <w:tc>
          <w:tcPr>
            <w:tcW w:w="3050" w:type="dxa"/>
          </w:tcPr>
          <w:p w:rsidR="00FB777A" w:rsidRPr="008D0393" w:rsidRDefault="00FB777A" w:rsidP="0006684F">
            <w:pPr>
              <w:pStyle w:val="TableText"/>
            </w:pPr>
            <w:bookmarkStart w:id="559" w:name="SCHEDULING_OPTIONS"/>
            <w:r w:rsidRPr="008D0393">
              <w:t>SCHEDULING OPTIONS</w:t>
            </w:r>
            <w:bookmarkEnd w:id="559"/>
          </w:p>
        </w:tc>
        <w:tc>
          <w:tcPr>
            <w:tcW w:w="6300" w:type="dxa"/>
          </w:tcPr>
          <w:p w:rsidR="00FB777A" w:rsidRPr="008D0393" w:rsidRDefault="00FB777A" w:rsidP="0006684F">
            <w:pPr>
              <w:pStyle w:val="TableText"/>
            </w:pPr>
            <w:r w:rsidRPr="008D0393">
              <w:t>A way of ordering TaskMan to run an option at a designated time with a specified rescheduling frequency (e.g., once per week).</w:t>
            </w:r>
          </w:p>
        </w:tc>
      </w:tr>
      <w:tr w:rsidR="00FB777A" w:rsidRPr="008D0393" w:rsidTr="0006684F">
        <w:trPr>
          <w:cantSplit/>
        </w:trPr>
        <w:tc>
          <w:tcPr>
            <w:tcW w:w="3050" w:type="dxa"/>
          </w:tcPr>
          <w:p w:rsidR="00FB777A" w:rsidRPr="008D0393" w:rsidRDefault="00FB777A" w:rsidP="0006684F">
            <w:pPr>
              <w:pStyle w:val="TableText"/>
            </w:pPr>
            <w:bookmarkStart w:id="560" w:name="SCROLL_NO_SCROLL"/>
            <w:r w:rsidRPr="008D0393">
              <w:t>SCROLL/NO SCROLL</w:t>
            </w:r>
            <w:bookmarkEnd w:id="560"/>
          </w:p>
        </w:tc>
        <w:tc>
          <w:tcPr>
            <w:tcW w:w="6300" w:type="dxa"/>
          </w:tcPr>
          <w:p w:rsidR="00FB777A" w:rsidRPr="008D0393" w:rsidRDefault="00FB777A" w:rsidP="0006684F">
            <w:pPr>
              <w:pStyle w:val="TableText"/>
            </w:pPr>
            <w:r w:rsidRPr="008D0393">
              <w:t xml:space="preserve">The </w:t>
            </w:r>
            <w:r w:rsidRPr="001122B0">
              <w:rPr>
                <w:b/>
              </w:rPr>
              <w:t>Scroll/No Scroll</w:t>
            </w:r>
            <w:r w:rsidRPr="008D0393">
              <w:t xml:space="preserve"> button (also called </w:t>
            </w:r>
            <w:r w:rsidRPr="001122B0">
              <w:rPr>
                <w:b/>
              </w:rPr>
              <w:t>Hold Screen</w:t>
            </w:r>
            <w:r w:rsidRPr="008D0393">
              <w:t xml:space="preserve">) allows the user to </w:t>
            </w:r>
            <w:r w:rsidR="006C50DB">
              <w:t>“</w:t>
            </w:r>
            <w:r w:rsidRPr="001122B0">
              <w:rPr>
                <w:b/>
              </w:rPr>
              <w:t>stop</w:t>
            </w:r>
            <w:r w:rsidR="006C50DB">
              <w:t>”</w:t>
            </w:r>
            <w:r w:rsidRPr="008D0393">
              <w:t xml:space="preserve"> (No Scroll) the terminal screen when large amounts of data are displayed too fast to read and </w:t>
            </w:r>
            <w:r w:rsidR="006C50DB">
              <w:t>“</w:t>
            </w:r>
            <w:r w:rsidRPr="001122B0">
              <w:rPr>
                <w:b/>
              </w:rPr>
              <w:t>restart</w:t>
            </w:r>
            <w:r w:rsidR="006C50DB">
              <w:t>”</w:t>
            </w:r>
            <w:r w:rsidRPr="008D0393">
              <w:t xml:space="preserve"> (Scroll) when the user wishes to continue.</w:t>
            </w:r>
          </w:p>
        </w:tc>
      </w:tr>
      <w:tr w:rsidR="00FB777A" w:rsidRPr="008D0393" w:rsidTr="0006684F">
        <w:trPr>
          <w:cantSplit/>
        </w:trPr>
        <w:tc>
          <w:tcPr>
            <w:tcW w:w="3050" w:type="dxa"/>
          </w:tcPr>
          <w:p w:rsidR="00FB777A" w:rsidRPr="008D0393" w:rsidRDefault="00FB777A" w:rsidP="0006684F">
            <w:pPr>
              <w:pStyle w:val="TableText"/>
            </w:pPr>
            <w:bookmarkStart w:id="561" w:name="SECONDARY_MENU_OPTIONS"/>
            <w:r w:rsidRPr="008D0393">
              <w:t>SECONDARY MENU OPTIONS</w:t>
            </w:r>
            <w:bookmarkEnd w:id="561"/>
          </w:p>
        </w:tc>
        <w:tc>
          <w:tcPr>
            <w:tcW w:w="6300" w:type="dxa"/>
          </w:tcPr>
          <w:p w:rsidR="00FB777A" w:rsidRPr="008D0393" w:rsidRDefault="00FB777A" w:rsidP="0006684F">
            <w:pPr>
              <w:pStyle w:val="TableText"/>
            </w:pPr>
            <w:r w:rsidRPr="008D0393">
              <w:t>Options assigned to individual users to tailor their menu choices. If a user needs a few options in addition to those available on the primary menu</w:t>
            </w:r>
            <w:r w:rsidRPr="008D0393">
              <w:fldChar w:fldCharType="begin"/>
            </w:r>
            <w:r w:rsidRPr="008D0393">
              <w:instrText xml:space="preserve"> XE </w:instrText>
            </w:r>
            <w:r w:rsidR="00150FF6" w:rsidRPr="008D0393">
              <w:instrText>"</w:instrText>
            </w:r>
            <w:r w:rsidRPr="008D0393">
              <w:instrText>Primary Menu</w:instrText>
            </w:r>
            <w:r w:rsidR="00150FF6" w:rsidRPr="008D0393">
              <w:instrText>"</w:instrText>
            </w:r>
            <w:r w:rsidRPr="008D0393">
              <w:instrText xml:space="preserve"> </w:instrText>
            </w:r>
            <w:r w:rsidRPr="008D0393">
              <w:fldChar w:fldCharType="end"/>
            </w:r>
            <w:r w:rsidRPr="008D0393">
              <w:t xml:space="preserve">, the options can be assigned as secondary options. To facilitate menu jumping, secondary menus should be specific activities, </w:t>
            </w:r>
            <w:r w:rsidRPr="001122B0">
              <w:rPr>
                <w:i/>
              </w:rPr>
              <w:t>not</w:t>
            </w:r>
            <w:r w:rsidRPr="008D0393">
              <w:t xml:space="preserve"> elaborate and deep menu trees.</w:t>
            </w:r>
          </w:p>
        </w:tc>
      </w:tr>
      <w:tr w:rsidR="00FB777A" w:rsidRPr="008D0393" w:rsidTr="0006684F">
        <w:trPr>
          <w:cantSplit/>
        </w:trPr>
        <w:tc>
          <w:tcPr>
            <w:tcW w:w="3050" w:type="dxa"/>
          </w:tcPr>
          <w:p w:rsidR="00FB777A" w:rsidRPr="008D0393" w:rsidRDefault="00FB777A" w:rsidP="0006684F">
            <w:pPr>
              <w:pStyle w:val="TableText"/>
            </w:pPr>
            <w:bookmarkStart w:id="562" w:name="SECURE_MENU_DELEGATION"/>
            <w:r w:rsidRPr="008D0393">
              <w:t>SECURE MENU DELEGATION (SMD)</w:t>
            </w:r>
            <w:bookmarkEnd w:id="562"/>
          </w:p>
        </w:tc>
        <w:tc>
          <w:tcPr>
            <w:tcW w:w="6300" w:type="dxa"/>
          </w:tcPr>
          <w:p w:rsidR="00FB777A" w:rsidRPr="008D0393" w:rsidRDefault="00FB777A" w:rsidP="0006684F">
            <w:pPr>
              <w:pStyle w:val="TableText"/>
            </w:pPr>
            <w:r w:rsidRPr="008D0393">
              <w:t xml:space="preserve">A controlled system whereby menus and keys can be allocated by people other than </w:t>
            </w:r>
            <w:r w:rsidR="009F5F80">
              <w:t>system administrators</w:t>
            </w:r>
            <w:r w:rsidRPr="008D0393">
              <w:t xml:space="preserve"> (e.g., application coordinators) who have been so authorized. SMD is a part of </w:t>
            </w:r>
            <w:r w:rsidR="00211D6A">
              <w:t>MenuMan</w:t>
            </w:r>
            <w:r w:rsidRPr="008D0393">
              <w:t>.</w:t>
            </w:r>
          </w:p>
        </w:tc>
      </w:tr>
      <w:tr w:rsidR="00FB777A" w:rsidRPr="008D0393" w:rsidTr="0006684F">
        <w:trPr>
          <w:cantSplit/>
        </w:trPr>
        <w:tc>
          <w:tcPr>
            <w:tcW w:w="3050" w:type="dxa"/>
          </w:tcPr>
          <w:p w:rsidR="00FB777A" w:rsidRPr="008D0393" w:rsidRDefault="00FB777A" w:rsidP="0006684F">
            <w:pPr>
              <w:pStyle w:val="TableText"/>
            </w:pPr>
            <w:bookmarkStart w:id="563" w:name="SERVER_OPTION"/>
            <w:r w:rsidRPr="008D0393">
              <w:t>SERVER</w:t>
            </w:r>
            <w:r w:rsidR="000B619F" w:rsidRPr="008D0393">
              <w:t xml:space="preserve"> OPTION</w:t>
            </w:r>
            <w:bookmarkEnd w:id="563"/>
          </w:p>
        </w:tc>
        <w:tc>
          <w:tcPr>
            <w:tcW w:w="6300" w:type="dxa"/>
          </w:tcPr>
          <w:p w:rsidR="00FB777A" w:rsidRPr="008D0393" w:rsidRDefault="00FB777A" w:rsidP="00A24816">
            <w:pPr>
              <w:pStyle w:val="TableText"/>
            </w:pPr>
            <w:r w:rsidRPr="008D0393">
              <w:t>In VistA, an entry in the OPTION</w:t>
            </w:r>
            <w:r w:rsidR="00A24816" w:rsidRPr="008D0393">
              <w:t xml:space="preserve"> (#19)</w:t>
            </w:r>
            <w:r w:rsidRPr="008D0393">
              <w:t xml:space="preserve"> file. An automated mail protocol that is activated by sending a message to the server with the </w:t>
            </w:r>
            <w:r w:rsidR="006C50DB">
              <w:t>“</w:t>
            </w:r>
            <w:r w:rsidRPr="001122B0">
              <w:rPr>
                <w:b/>
              </w:rPr>
              <w:t>S.server</w:t>
            </w:r>
            <w:r w:rsidR="006C50DB">
              <w:t>”</w:t>
            </w:r>
            <w:r w:rsidRPr="008D0393">
              <w:t xml:space="preserve"> syntax. A server</w:t>
            </w:r>
            <w:r w:rsidR="000B619F" w:rsidRPr="008D0393">
              <w:t xml:space="preserve"> option</w:t>
            </w:r>
            <w:r w:rsidR="006C50DB">
              <w:t>’</w:t>
            </w:r>
            <w:r w:rsidRPr="008D0393">
              <w:t>s activity is specified in the OPTION</w:t>
            </w:r>
            <w:r w:rsidR="00A24816" w:rsidRPr="008D0393">
              <w:t xml:space="preserve"> (#19)</w:t>
            </w:r>
            <w:r w:rsidRPr="008D0393">
              <w:t xml:space="preserve"> file and can be the running of a routine or the placement of data into a file.</w:t>
            </w:r>
          </w:p>
        </w:tc>
      </w:tr>
      <w:tr w:rsidR="00FB777A" w:rsidRPr="008D0393" w:rsidTr="0006684F">
        <w:trPr>
          <w:cantSplit/>
        </w:trPr>
        <w:tc>
          <w:tcPr>
            <w:tcW w:w="3050" w:type="dxa"/>
          </w:tcPr>
          <w:p w:rsidR="00FB777A" w:rsidRPr="008D0393" w:rsidRDefault="0000255D" w:rsidP="0006684F">
            <w:pPr>
              <w:pStyle w:val="TableText"/>
            </w:pPr>
            <w:bookmarkStart w:id="564" w:name="SIGNON_SECURITY"/>
            <w:r w:rsidRPr="008D0393">
              <w:t>SIGNON/SECURITY</w:t>
            </w:r>
            <w:bookmarkEnd w:id="564"/>
          </w:p>
        </w:tc>
        <w:tc>
          <w:tcPr>
            <w:tcW w:w="6300" w:type="dxa"/>
          </w:tcPr>
          <w:p w:rsidR="00FB777A" w:rsidRPr="008D0393" w:rsidRDefault="00FB777A" w:rsidP="0006684F">
            <w:pPr>
              <w:pStyle w:val="TableText"/>
            </w:pPr>
            <w:r w:rsidRPr="008D0393">
              <w:t>The Kernel module that regulates access to the menu system. It performs a number of checks to determine whether access can be permitted at a particular time. A log of signons is maintained.</w:t>
            </w:r>
          </w:p>
        </w:tc>
      </w:tr>
      <w:tr w:rsidR="00FB777A" w:rsidRPr="008D0393" w:rsidTr="0006684F">
        <w:trPr>
          <w:cantSplit/>
        </w:trPr>
        <w:tc>
          <w:tcPr>
            <w:tcW w:w="3050" w:type="dxa"/>
          </w:tcPr>
          <w:p w:rsidR="00FB777A" w:rsidRPr="008D0393" w:rsidRDefault="00FB777A" w:rsidP="0006684F">
            <w:pPr>
              <w:pStyle w:val="TableText"/>
            </w:pPr>
            <w:bookmarkStart w:id="565" w:name="SPECIAL_QUEUEING"/>
            <w:r w:rsidRPr="008D0393">
              <w:lastRenderedPageBreak/>
              <w:t>SPECIAL QUEU</w:t>
            </w:r>
            <w:r w:rsidR="002A250E" w:rsidRPr="008D0393">
              <w:t>E</w:t>
            </w:r>
            <w:r w:rsidRPr="008D0393">
              <w:t>ING</w:t>
            </w:r>
            <w:bookmarkEnd w:id="565"/>
          </w:p>
        </w:tc>
        <w:tc>
          <w:tcPr>
            <w:tcW w:w="6300" w:type="dxa"/>
          </w:tcPr>
          <w:p w:rsidR="00FB777A" w:rsidRPr="008D0393" w:rsidRDefault="00FB777A" w:rsidP="0006684F">
            <w:pPr>
              <w:pStyle w:val="TableText"/>
            </w:pPr>
            <w:r w:rsidRPr="008D0393">
              <w:t>An option attribute indicating that TaskMan should automatically run the option whenever the system reboots.</w:t>
            </w:r>
          </w:p>
        </w:tc>
      </w:tr>
      <w:tr w:rsidR="00FB777A" w:rsidRPr="008D0393" w:rsidTr="0006684F">
        <w:trPr>
          <w:cantSplit/>
        </w:trPr>
        <w:tc>
          <w:tcPr>
            <w:tcW w:w="3050" w:type="dxa"/>
          </w:tcPr>
          <w:p w:rsidR="00FB777A" w:rsidRPr="008D0393" w:rsidRDefault="00FB777A" w:rsidP="0006684F">
            <w:pPr>
              <w:pStyle w:val="TableText"/>
            </w:pPr>
            <w:bookmarkStart w:id="566" w:name="SPOOLER"/>
            <w:r w:rsidRPr="008D0393">
              <w:t>SPOOLER</w:t>
            </w:r>
            <w:bookmarkEnd w:id="566"/>
          </w:p>
        </w:tc>
        <w:tc>
          <w:tcPr>
            <w:tcW w:w="6300" w:type="dxa"/>
          </w:tcPr>
          <w:p w:rsidR="00FB777A" w:rsidRPr="008D0393" w:rsidRDefault="00FB777A" w:rsidP="00A24816">
            <w:pPr>
              <w:pStyle w:val="TableText"/>
            </w:pPr>
            <w:r w:rsidRPr="008D0393">
              <w:t>An entry in the DEVICE</w:t>
            </w:r>
            <w:r w:rsidR="00A24816" w:rsidRPr="008D0393">
              <w:t xml:space="preserve"> (#3.5)</w:t>
            </w:r>
            <w:r w:rsidRPr="008D0393">
              <w:t xml:space="preserve"> file. It uses the associated operating system</w:t>
            </w:r>
            <w:r w:rsidR="006C50DB">
              <w:t>’</w:t>
            </w:r>
            <w:r w:rsidRPr="008D0393">
              <w:t>s spool facility, whether it</w:t>
            </w:r>
            <w:r w:rsidR="006C50DB">
              <w:t>’</w:t>
            </w:r>
            <w:r w:rsidRPr="008D0393">
              <w:t>s a global, device, or host file. Kernel manages spooling so that the underlying OS mechanism is transparent. In any environment, the same method can be used to send output to the spooler. Kernel will subsequently transfer the text to a global for subsequent despooling (printing).</w:t>
            </w:r>
          </w:p>
        </w:tc>
      </w:tr>
      <w:tr w:rsidR="00FB777A" w:rsidRPr="008D0393" w:rsidTr="0006684F">
        <w:trPr>
          <w:cantSplit/>
        </w:trPr>
        <w:tc>
          <w:tcPr>
            <w:tcW w:w="3050" w:type="dxa"/>
          </w:tcPr>
          <w:p w:rsidR="00FB777A" w:rsidRPr="008D0393" w:rsidRDefault="00FB777A" w:rsidP="0006684F">
            <w:pPr>
              <w:pStyle w:val="TableText"/>
            </w:pPr>
            <w:bookmarkStart w:id="567" w:name="SYNONYM"/>
            <w:r w:rsidRPr="008D0393">
              <w:t>SYNONYM</w:t>
            </w:r>
            <w:bookmarkEnd w:id="567"/>
          </w:p>
        </w:tc>
        <w:tc>
          <w:tcPr>
            <w:tcW w:w="6300" w:type="dxa"/>
          </w:tcPr>
          <w:p w:rsidR="00FB777A" w:rsidRPr="008D0393" w:rsidRDefault="00FB777A" w:rsidP="001122B0">
            <w:pPr>
              <w:pStyle w:val="TableText"/>
            </w:pPr>
            <w:r w:rsidRPr="008D0393">
              <w:t>In VistA, a field in the OPTION</w:t>
            </w:r>
            <w:r w:rsidR="00A24816" w:rsidRPr="008D0393">
              <w:t xml:space="preserve"> (#19)</w:t>
            </w:r>
            <w:r w:rsidRPr="008D0393">
              <w:t xml:space="preserve"> file. Options can be selected </w:t>
            </w:r>
            <w:r w:rsidR="001122B0">
              <w:t>by their menu text or synonym.</w:t>
            </w:r>
          </w:p>
        </w:tc>
      </w:tr>
      <w:tr w:rsidR="00FB777A" w:rsidRPr="008D0393" w:rsidTr="0006684F">
        <w:trPr>
          <w:cantSplit/>
        </w:trPr>
        <w:tc>
          <w:tcPr>
            <w:tcW w:w="3050" w:type="dxa"/>
          </w:tcPr>
          <w:p w:rsidR="00FB777A" w:rsidRPr="008D0393" w:rsidRDefault="00FB777A" w:rsidP="0006684F">
            <w:pPr>
              <w:pStyle w:val="TableText"/>
            </w:pPr>
            <w:bookmarkStart w:id="568" w:name="TASKMAN"/>
            <w:r w:rsidRPr="008D0393">
              <w:t>TASKMAN</w:t>
            </w:r>
            <w:bookmarkEnd w:id="568"/>
          </w:p>
        </w:tc>
        <w:tc>
          <w:tcPr>
            <w:tcW w:w="6300" w:type="dxa"/>
          </w:tcPr>
          <w:p w:rsidR="00FB777A" w:rsidRPr="008D0393" w:rsidRDefault="00FB777A" w:rsidP="0006684F">
            <w:pPr>
              <w:pStyle w:val="TableText"/>
            </w:pPr>
            <w:r w:rsidRPr="008D0393">
              <w:t>The Kernel module that schedules and processes background tasks (</w:t>
            </w:r>
            <w:r w:rsidR="001122B0">
              <w:t>aka</w:t>
            </w:r>
            <w:r w:rsidRPr="008D0393">
              <w:t xml:space="preserve"> Task Manager).</w:t>
            </w:r>
          </w:p>
        </w:tc>
      </w:tr>
      <w:tr w:rsidR="00FB777A" w:rsidRPr="008D0393" w:rsidTr="0006684F">
        <w:trPr>
          <w:cantSplit/>
        </w:trPr>
        <w:tc>
          <w:tcPr>
            <w:tcW w:w="3050" w:type="dxa"/>
          </w:tcPr>
          <w:p w:rsidR="00FB777A" w:rsidRPr="008D0393" w:rsidRDefault="00FB777A" w:rsidP="0006684F">
            <w:pPr>
              <w:pStyle w:val="TableText"/>
            </w:pPr>
            <w:bookmarkStart w:id="569" w:name="TIMED_READ"/>
            <w:r w:rsidRPr="008D0393">
              <w:t>TIMED READ</w:t>
            </w:r>
            <w:bookmarkEnd w:id="569"/>
          </w:p>
        </w:tc>
        <w:tc>
          <w:tcPr>
            <w:tcW w:w="6300" w:type="dxa"/>
          </w:tcPr>
          <w:p w:rsidR="00FB777A" w:rsidRPr="008D0393" w:rsidRDefault="00FB777A" w:rsidP="0006684F">
            <w:pPr>
              <w:pStyle w:val="TableText"/>
            </w:pPr>
            <w:r w:rsidRPr="008D0393">
              <w:t xml:space="preserve">The amount of time Kernel will wait for a user response to an interactive </w:t>
            </w:r>
            <w:r w:rsidRPr="00AD6030">
              <w:rPr>
                <w:b/>
              </w:rPr>
              <w:t>READ</w:t>
            </w:r>
            <w:r w:rsidRPr="008D0393">
              <w:t xml:space="preserve"> command before starting to halt the process.</w:t>
            </w:r>
          </w:p>
        </w:tc>
      </w:tr>
      <w:tr w:rsidR="00FB777A" w:rsidRPr="008D0393" w:rsidTr="0006684F">
        <w:trPr>
          <w:cantSplit/>
        </w:trPr>
        <w:tc>
          <w:tcPr>
            <w:tcW w:w="3050" w:type="dxa"/>
          </w:tcPr>
          <w:p w:rsidR="00FB777A" w:rsidRPr="008D0393" w:rsidRDefault="00FB777A" w:rsidP="0006684F">
            <w:pPr>
              <w:pStyle w:val="TableText"/>
            </w:pPr>
            <w:bookmarkStart w:id="570" w:name="UP_ARROW_JUMP"/>
            <w:r w:rsidRPr="008D0393">
              <w:t>UP-ARROW JUMP</w:t>
            </w:r>
            <w:bookmarkEnd w:id="570"/>
          </w:p>
        </w:tc>
        <w:tc>
          <w:tcPr>
            <w:tcW w:w="6300" w:type="dxa"/>
          </w:tcPr>
          <w:p w:rsidR="00FB777A" w:rsidRPr="008D0393" w:rsidRDefault="00FB777A" w:rsidP="001122B0">
            <w:pPr>
              <w:pStyle w:val="TableText"/>
            </w:pPr>
            <w:r w:rsidRPr="008D0393">
              <w:t>In th</w:t>
            </w:r>
            <w:r w:rsidR="001122B0">
              <w:t>e menu system, entering a caret</w:t>
            </w:r>
            <w:r w:rsidRPr="008D0393">
              <w:t xml:space="preserve"> (</w:t>
            </w:r>
            <w:r w:rsidRPr="008D0393">
              <w:rPr>
                <w:b/>
              </w:rPr>
              <w:t>^</w:t>
            </w:r>
            <w:r w:rsidRPr="008D0393">
              <w:t>) followed by an option name accomplishes a jump to the target option without needing to take the usual steps through the menu pathway.</w:t>
            </w:r>
          </w:p>
        </w:tc>
      </w:tr>
      <w:tr w:rsidR="00FB777A" w:rsidRPr="008D0393" w:rsidTr="0006684F">
        <w:trPr>
          <w:cantSplit/>
        </w:trPr>
        <w:tc>
          <w:tcPr>
            <w:tcW w:w="3050" w:type="dxa"/>
          </w:tcPr>
          <w:p w:rsidR="00FB777A" w:rsidRPr="008D0393" w:rsidRDefault="00FB777A" w:rsidP="0006684F">
            <w:pPr>
              <w:pStyle w:val="TableText"/>
            </w:pPr>
            <w:bookmarkStart w:id="571" w:name="Z_EDITOR"/>
            <w:r w:rsidRPr="008D0393">
              <w:t>Z EDITOR (</w:t>
            </w:r>
            <w:r w:rsidRPr="001122B0">
              <w:rPr>
                <w:b/>
              </w:rPr>
              <w:t>^%Z</w:t>
            </w:r>
            <w:r w:rsidRPr="008D0393">
              <w:t>)</w:t>
            </w:r>
            <w:bookmarkEnd w:id="571"/>
          </w:p>
        </w:tc>
        <w:tc>
          <w:tcPr>
            <w:tcW w:w="6300" w:type="dxa"/>
          </w:tcPr>
          <w:p w:rsidR="00FB777A" w:rsidRPr="008D0393" w:rsidRDefault="00FB777A" w:rsidP="0006684F">
            <w:pPr>
              <w:pStyle w:val="TableText"/>
            </w:pPr>
            <w:r w:rsidRPr="008D0393">
              <w:t xml:space="preserve">A Kernel tool used to edit routines or globals. It can be invoked with an option, or from direct mode after loading a routine with </w:t>
            </w:r>
            <w:r w:rsidRPr="001122B0">
              <w:rPr>
                <w:b/>
              </w:rPr>
              <w:t>&gt;X ^%Z</w:t>
            </w:r>
            <w:r w:rsidRPr="008D0393">
              <w:t>.</w:t>
            </w:r>
          </w:p>
        </w:tc>
      </w:tr>
      <w:tr w:rsidR="00FB777A" w:rsidRPr="008D0393" w:rsidTr="0006684F">
        <w:trPr>
          <w:cantSplit/>
        </w:trPr>
        <w:tc>
          <w:tcPr>
            <w:tcW w:w="3050" w:type="dxa"/>
          </w:tcPr>
          <w:p w:rsidR="00FB777A" w:rsidRPr="008D0393" w:rsidRDefault="00FB777A" w:rsidP="0006684F">
            <w:pPr>
              <w:pStyle w:val="TableText"/>
            </w:pPr>
            <w:bookmarkStart w:id="572" w:name="ZOSF_GLOBAL"/>
            <w:r w:rsidRPr="008D0393">
              <w:t>ZOSF GLOBAL (</w:t>
            </w:r>
            <w:r w:rsidRPr="001122B0">
              <w:rPr>
                <w:b/>
              </w:rPr>
              <w:t>^%ZOSF</w:t>
            </w:r>
            <w:r w:rsidRPr="008D0393">
              <w:t>)</w:t>
            </w:r>
            <w:bookmarkEnd w:id="572"/>
          </w:p>
        </w:tc>
        <w:tc>
          <w:tcPr>
            <w:tcW w:w="6300" w:type="dxa"/>
          </w:tcPr>
          <w:p w:rsidR="00FB777A" w:rsidRPr="008D0393" w:rsidRDefault="00FB777A" w:rsidP="00C069E1">
            <w:pPr>
              <w:pStyle w:val="TableText"/>
            </w:pPr>
            <w:r w:rsidRPr="008D0393">
              <w:t xml:space="preserve">The Operating System File—a manager account global distributed with Kernel to provide an interface between </w:t>
            </w:r>
            <w:r w:rsidRPr="008D0393">
              <w:rPr>
                <w:bCs/>
              </w:rPr>
              <w:t>VistA</w:t>
            </w:r>
            <w:r w:rsidRPr="008D0393">
              <w:t xml:space="preserve"> software and the underlying operating system. This global is built during Kernel installation when running the manager setup routine (</w:t>
            </w:r>
            <w:r w:rsidRPr="001122B0">
              <w:rPr>
                <w:b/>
              </w:rPr>
              <w:t>ZTMGRSET</w:t>
            </w:r>
            <w:r w:rsidRPr="008D0393">
              <w:t xml:space="preserve">). The nodes of the global are filled-in with operating system-specific code to enable interaction with the operating system. Nodes in the </w:t>
            </w:r>
            <w:r w:rsidRPr="001122B0">
              <w:rPr>
                <w:b/>
              </w:rPr>
              <w:t>^%ZOSF</w:t>
            </w:r>
            <w:r w:rsidRPr="008D0393">
              <w:t xml:space="preserve"> global can be referenced by application </w:t>
            </w:r>
            <w:r w:rsidR="00C069E1">
              <w:t>developers</w:t>
            </w:r>
            <w:r w:rsidRPr="008D0393">
              <w:t xml:space="preserve"> so that separate versions of the software need </w:t>
            </w:r>
            <w:r w:rsidRPr="001122B0">
              <w:rPr>
                <w:i/>
              </w:rPr>
              <w:t>not</w:t>
            </w:r>
            <w:r w:rsidRPr="008D0393">
              <w:t xml:space="preserve"> be written for each operating system.</w:t>
            </w:r>
          </w:p>
        </w:tc>
      </w:tr>
    </w:tbl>
    <w:p w:rsidR="00D93424" w:rsidRPr="008D0393" w:rsidRDefault="00C237A0" w:rsidP="005462D2">
      <w:pPr>
        <w:pStyle w:val="Note"/>
      </w:pPr>
      <w:r>
        <w:rPr>
          <w:noProof/>
          <w:lang w:eastAsia="en-US"/>
        </w:rPr>
        <w:drawing>
          <wp:inline distT="0" distB="0" distL="0" distR="0" wp14:anchorId="6534AC18" wp14:editId="30BAEE8F">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462D2" w:rsidRPr="008D0393">
        <w:tab/>
      </w:r>
      <w:r w:rsidR="005462D2" w:rsidRPr="008D0393">
        <w:rPr>
          <w:b/>
        </w:rPr>
        <w:t>REF:</w:t>
      </w:r>
      <w:r w:rsidR="005462D2" w:rsidRPr="008D0393">
        <w:t xml:space="preserve"> For a list of commonly used terms and definitions, see the </w:t>
      </w:r>
      <w:r w:rsidR="006D627C">
        <w:t>OI</w:t>
      </w:r>
      <w:r w:rsidR="00206702">
        <w:t>T</w:t>
      </w:r>
      <w:r w:rsidR="005462D2" w:rsidRPr="008D0393">
        <w:t xml:space="preserve"> Master Glossary VA Intranet Website</w:t>
      </w:r>
      <w:r w:rsidR="005462D2" w:rsidRPr="008D0393">
        <w:fldChar w:fldCharType="begin"/>
      </w:r>
      <w:r w:rsidR="005462D2" w:rsidRPr="008D0393">
        <w:instrText>XE "</w:instrText>
      </w:r>
      <w:r w:rsidR="005462D2" w:rsidRPr="008D0393">
        <w:rPr>
          <w:kern w:val="2"/>
        </w:rPr>
        <w:instrText>Glossary:Intranet Website</w:instrText>
      </w:r>
      <w:r w:rsidR="005462D2" w:rsidRPr="008D0393">
        <w:instrText>"</w:instrText>
      </w:r>
      <w:r w:rsidR="005462D2" w:rsidRPr="008D0393">
        <w:fldChar w:fldCharType="end"/>
      </w:r>
      <w:r w:rsidR="005462D2" w:rsidRPr="008D0393">
        <w:fldChar w:fldCharType="begin"/>
      </w:r>
      <w:r w:rsidR="005462D2" w:rsidRPr="008D0393">
        <w:instrText>XE "Websites:</w:instrText>
      </w:r>
      <w:r w:rsidR="005462D2" w:rsidRPr="008D0393">
        <w:rPr>
          <w:kern w:val="2"/>
        </w:rPr>
        <w:instrText>Glossary Intranet Website</w:instrText>
      </w:r>
      <w:r w:rsidR="005462D2" w:rsidRPr="008D0393">
        <w:instrText>"</w:instrText>
      </w:r>
      <w:r w:rsidR="005462D2" w:rsidRPr="008D0393">
        <w:fldChar w:fldCharType="end"/>
      </w:r>
      <w:r w:rsidR="005462D2" w:rsidRPr="008D0393">
        <w:fldChar w:fldCharType="begin"/>
      </w:r>
      <w:r w:rsidR="005462D2" w:rsidRPr="008D0393">
        <w:instrText>XE "Home Pages:</w:instrText>
      </w:r>
      <w:r w:rsidR="005462D2" w:rsidRPr="008D0393">
        <w:rPr>
          <w:kern w:val="2"/>
        </w:rPr>
        <w:instrText>Glossary Intranet Website</w:instrText>
      </w:r>
      <w:r w:rsidR="005462D2" w:rsidRPr="008D0393">
        <w:instrText>"</w:instrText>
      </w:r>
      <w:r w:rsidR="005462D2" w:rsidRPr="008D0393">
        <w:fldChar w:fldCharType="end"/>
      </w:r>
      <w:r w:rsidR="005462D2" w:rsidRPr="008D0393">
        <w:fldChar w:fldCharType="begin"/>
      </w:r>
      <w:r w:rsidR="005462D2" w:rsidRPr="008D0393">
        <w:instrText>XE "URLs:</w:instrText>
      </w:r>
      <w:r w:rsidR="005462D2" w:rsidRPr="008D0393">
        <w:rPr>
          <w:kern w:val="2"/>
        </w:rPr>
        <w:instrText>Glossary Intranet Website</w:instrText>
      </w:r>
      <w:r w:rsidR="005462D2" w:rsidRPr="008D0393">
        <w:instrText>"</w:instrText>
      </w:r>
      <w:r w:rsidR="005462D2" w:rsidRPr="008D0393">
        <w:fldChar w:fldCharType="end"/>
      </w:r>
      <w:r w:rsidR="000418D0">
        <w:t>.</w:t>
      </w:r>
      <w:r w:rsidR="005462D2" w:rsidRPr="008D0393">
        <w:br/>
      </w:r>
      <w:r w:rsidR="005462D2" w:rsidRPr="008D0393">
        <w:br/>
        <w:t>For a list of commonly used acronyms, see the VA Acronym Lookup Intranet Website</w:t>
      </w:r>
      <w:r w:rsidR="005462D2" w:rsidRPr="008D0393">
        <w:fldChar w:fldCharType="begin"/>
      </w:r>
      <w:r w:rsidR="005462D2" w:rsidRPr="008D0393">
        <w:instrText>XE "</w:instrText>
      </w:r>
      <w:r w:rsidR="005462D2" w:rsidRPr="008D0393">
        <w:rPr>
          <w:kern w:val="2"/>
        </w:rPr>
        <w:instrText>Acronyms:Intranet Website</w:instrText>
      </w:r>
      <w:r w:rsidR="005462D2" w:rsidRPr="008D0393">
        <w:instrText>"</w:instrText>
      </w:r>
      <w:r w:rsidR="005462D2" w:rsidRPr="008D0393">
        <w:fldChar w:fldCharType="end"/>
      </w:r>
      <w:r w:rsidR="005462D2" w:rsidRPr="008D0393">
        <w:fldChar w:fldCharType="begin"/>
      </w:r>
      <w:r w:rsidR="005462D2" w:rsidRPr="008D0393">
        <w:instrText>XE "Websites:</w:instrText>
      </w:r>
      <w:r w:rsidR="005462D2" w:rsidRPr="008D0393">
        <w:rPr>
          <w:kern w:val="2"/>
        </w:rPr>
        <w:instrText>Acronyms Intranet Website</w:instrText>
      </w:r>
      <w:r w:rsidR="005462D2" w:rsidRPr="008D0393">
        <w:instrText>"</w:instrText>
      </w:r>
      <w:r w:rsidR="005462D2" w:rsidRPr="008D0393">
        <w:fldChar w:fldCharType="end"/>
      </w:r>
      <w:r w:rsidR="005462D2" w:rsidRPr="008D0393">
        <w:fldChar w:fldCharType="begin"/>
      </w:r>
      <w:r w:rsidR="005462D2" w:rsidRPr="008D0393">
        <w:instrText>XE "Home Pages:</w:instrText>
      </w:r>
      <w:r w:rsidR="005462D2" w:rsidRPr="008D0393">
        <w:rPr>
          <w:kern w:val="2"/>
        </w:rPr>
        <w:instrText>Acronyms Intranet Website</w:instrText>
      </w:r>
      <w:r w:rsidR="005462D2" w:rsidRPr="008D0393">
        <w:instrText>"</w:instrText>
      </w:r>
      <w:r w:rsidR="005462D2" w:rsidRPr="008D0393">
        <w:fldChar w:fldCharType="end"/>
      </w:r>
      <w:r w:rsidR="005462D2" w:rsidRPr="008D0393">
        <w:fldChar w:fldCharType="begin"/>
      </w:r>
      <w:r w:rsidR="005462D2" w:rsidRPr="008D0393">
        <w:instrText>XE "URLs:</w:instrText>
      </w:r>
      <w:r w:rsidR="005462D2" w:rsidRPr="008D0393">
        <w:rPr>
          <w:kern w:val="2"/>
        </w:rPr>
        <w:instrText>Acronyms Intranet Website</w:instrText>
      </w:r>
      <w:r w:rsidR="005462D2" w:rsidRPr="008D0393">
        <w:instrText>"</w:instrText>
      </w:r>
      <w:r w:rsidR="005462D2" w:rsidRPr="008D0393">
        <w:fldChar w:fldCharType="end"/>
      </w:r>
      <w:r w:rsidR="00B0525A">
        <w:t>.</w:t>
      </w:r>
    </w:p>
    <w:p w:rsidR="005462D2" w:rsidRPr="008D0393" w:rsidRDefault="005462D2" w:rsidP="00236123">
      <w:pPr>
        <w:pStyle w:val="BodyText"/>
      </w:pPr>
    </w:p>
    <w:p w:rsidR="000E501D" w:rsidRPr="008D0393" w:rsidRDefault="000E501D" w:rsidP="00236123">
      <w:pPr>
        <w:pStyle w:val="BodyText"/>
        <w:sectPr w:rsidR="000E501D" w:rsidRPr="008D0393" w:rsidSect="001A2A1C">
          <w:headerReference w:type="even" r:id="rId61"/>
          <w:headerReference w:type="default" r:id="rId62"/>
          <w:pgSz w:w="12240" w:h="15840" w:code="1"/>
          <w:pgMar w:top="1440" w:right="1440" w:bottom="1440" w:left="1440" w:header="720" w:footer="720" w:gutter="0"/>
          <w:cols w:space="0"/>
        </w:sectPr>
      </w:pPr>
    </w:p>
    <w:p w:rsidR="000E501D" w:rsidRPr="008D0393" w:rsidRDefault="000E501D" w:rsidP="005C6B84">
      <w:pPr>
        <w:pStyle w:val="HeadingFront-BackMatter"/>
      </w:pPr>
      <w:bookmarkStart w:id="573" w:name="_Toc522110316"/>
      <w:r w:rsidRPr="008D0393">
        <w:lastRenderedPageBreak/>
        <w:t>Index</w:t>
      </w:r>
      <w:bookmarkEnd w:id="573"/>
    </w:p>
    <w:p w:rsidR="00E40D77" w:rsidRDefault="0013161F" w:rsidP="00E55D57">
      <w:pPr>
        <w:pStyle w:val="BodyText"/>
        <w:rPr>
          <w:noProof/>
        </w:rPr>
        <w:sectPr w:rsidR="00E40D77" w:rsidSect="00E40D77">
          <w:headerReference w:type="even" r:id="rId63"/>
          <w:headerReference w:type="default" r:id="rId64"/>
          <w:footerReference w:type="even" r:id="rId65"/>
          <w:footerReference w:type="default" r:id="rId66"/>
          <w:pgSz w:w="12240" w:h="15840" w:code="1"/>
          <w:pgMar w:top="1440" w:right="1440" w:bottom="1440" w:left="1440" w:header="720" w:footer="720" w:gutter="0"/>
          <w:cols w:space="720"/>
          <w:titlePg/>
        </w:sectPr>
      </w:pPr>
      <w:r w:rsidRPr="008D0393">
        <w:fldChar w:fldCharType="begin"/>
      </w:r>
      <w:r w:rsidRPr="008D0393">
        <w:instrText xml:space="preserve"> INDEX \h "A" \c "2" \z "1033" </w:instrText>
      </w:r>
      <w:r w:rsidRPr="008D0393">
        <w:fldChar w:fldCharType="separate"/>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w:t>
      </w:r>
    </w:p>
    <w:p w:rsidR="00E40D77" w:rsidRDefault="00E40D77">
      <w:pPr>
        <w:pStyle w:val="Index1"/>
        <w:tabs>
          <w:tab w:val="right" w:leader="dot" w:pos="4310"/>
        </w:tabs>
        <w:rPr>
          <w:noProof/>
        </w:rPr>
      </w:pPr>
      <w:r w:rsidRPr="00F337B0">
        <w:rPr>
          <w:noProof/>
        </w:rPr>
        <w:t># OF ATTEMPS (#51.2) Field</w:t>
      </w:r>
      <w:r>
        <w:rPr>
          <w:noProof/>
        </w:rPr>
        <w:t>, 5</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w:t>
      </w:r>
    </w:p>
    <w:p w:rsidR="00E40D77" w:rsidRDefault="00E40D77">
      <w:pPr>
        <w:pStyle w:val="Index1"/>
        <w:tabs>
          <w:tab w:val="right" w:leader="dot" w:pos="4310"/>
        </w:tabs>
        <w:rPr>
          <w:noProof/>
        </w:rPr>
      </w:pPr>
      <w:r w:rsidRPr="00F337B0">
        <w:rPr>
          <w:noProof/>
        </w:rPr>
        <w:t>%INDEX Utility</w:t>
      </w:r>
      <w:r>
        <w:rPr>
          <w:noProof/>
        </w:rPr>
        <w:t>, 69</w:t>
      </w:r>
    </w:p>
    <w:p w:rsidR="00E40D77" w:rsidRDefault="00E40D77">
      <w:pPr>
        <w:pStyle w:val="Index1"/>
        <w:tabs>
          <w:tab w:val="right" w:leader="dot" w:pos="4310"/>
        </w:tabs>
        <w:rPr>
          <w:noProof/>
        </w:rPr>
      </w:pPr>
      <w:r>
        <w:rPr>
          <w:noProof/>
        </w:rPr>
        <w:t>%XUCI, 295</w:t>
      </w:r>
    </w:p>
    <w:p w:rsidR="00E40D77" w:rsidRDefault="00E40D77">
      <w:pPr>
        <w:pStyle w:val="Index1"/>
        <w:tabs>
          <w:tab w:val="right" w:leader="dot" w:pos="4310"/>
        </w:tabs>
        <w:rPr>
          <w:noProof/>
        </w:rPr>
      </w:pPr>
      <w:r w:rsidRPr="00F337B0">
        <w:rPr>
          <w:noProof/>
        </w:rPr>
        <w:t>%Z Editor</w:t>
      </w:r>
      <w:r>
        <w:rPr>
          <w:noProof/>
        </w:rPr>
        <w:t>, 69</w:t>
      </w:r>
    </w:p>
    <w:p w:rsidR="00E40D77" w:rsidRDefault="00E40D77">
      <w:pPr>
        <w:pStyle w:val="Index1"/>
        <w:tabs>
          <w:tab w:val="right" w:leader="dot" w:pos="4310"/>
        </w:tabs>
        <w:rPr>
          <w:noProof/>
        </w:rPr>
      </w:pPr>
      <w:r w:rsidRPr="00F337B0">
        <w:rPr>
          <w:noProof/>
        </w:rPr>
        <w:t xml:space="preserve">%ZIS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%ZIS1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%ZIS2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%ZIS3 </w:t>
      </w:r>
      <w:r w:rsidRPr="00F337B0">
        <w:rPr>
          <w:rFonts w:eastAsia="MS Mincho"/>
          <w:noProof/>
        </w:rPr>
        <w:t>Routine</w:t>
      </w:r>
      <w:r>
        <w:rPr>
          <w:noProof/>
        </w:rPr>
        <w:t>, 21</w:t>
      </w:r>
    </w:p>
    <w:p w:rsidR="00E40D77" w:rsidRDefault="00E40D77">
      <w:pPr>
        <w:pStyle w:val="Index1"/>
        <w:tabs>
          <w:tab w:val="right" w:leader="dot" w:pos="4310"/>
        </w:tabs>
        <w:rPr>
          <w:noProof/>
        </w:rPr>
      </w:pPr>
      <w:r>
        <w:rPr>
          <w:noProof/>
        </w:rPr>
        <w:t>%ZIS4, 295</w:t>
      </w:r>
    </w:p>
    <w:p w:rsidR="00E40D77" w:rsidRDefault="00E40D77">
      <w:pPr>
        <w:pStyle w:val="Index1"/>
        <w:tabs>
          <w:tab w:val="right" w:leader="dot" w:pos="4310"/>
        </w:tabs>
        <w:rPr>
          <w:noProof/>
        </w:rPr>
      </w:pPr>
      <w:r w:rsidRPr="00F337B0">
        <w:rPr>
          <w:noProof/>
        </w:rPr>
        <w:t xml:space="preserve">%ZIS5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%ZIS6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%ZIS7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%ZISC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%ZISP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%ZISS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%ZISS1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%ZISS2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%ZISUTL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%ZOSF("TEST") Node</w:t>
      </w:r>
      <w:r>
        <w:rPr>
          <w:noProof/>
        </w:rPr>
        <w:t>, 69</w:t>
      </w:r>
    </w:p>
    <w:p w:rsidR="00E40D77" w:rsidRDefault="00E40D77">
      <w:pPr>
        <w:pStyle w:val="Index1"/>
        <w:tabs>
          <w:tab w:val="right" w:leader="dot" w:pos="4310"/>
        </w:tabs>
        <w:rPr>
          <w:noProof/>
        </w:rPr>
      </w:pPr>
      <w:r>
        <w:rPr>
          <w:noProof/>
        </w:rPr>
        <w:t>%ZOSV, 295</w:t>
      </w:r>
    </w:p>
    <w:p w:rsidR="00E40D77" w:rsidRDefault="00E40D77">
      <w:pPr>
        <w:pStyle w:val="Index1"/>
        <w:tabs>
          <w:tab w:val="right" w:leader="dot" w:pos="4310"/>
        </w:tabs>
        <w:rPr>
          <w:noProof/>
        </w:rPr>
      </w:pPr>
      <w:r w:rsidRPr="00F337B0">
        <w:rPr>
          <w:noProof/>
        </w:rPr>
        <w:t xml:space="preserve">%ZTER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%ZTER1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%ZTLOAD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%ZTLOAD1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%ZTLOAD2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%ZTLOAD3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%ZTLOAD4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%ZTLOAD5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%ZTLOAD6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%ZTLOAD7 </w:t>
      </w:r>
      <w:r w:rsidRPr="00F337B0">
        <w:rPr>
          <w:rFonts w:eastAsia="MS Mincho"/>
          <w:noProof/>
        </w:rPr>
        <w:t>Routine</w:t>
      </w:r>
      <w:r>
        <w:rPr>
          <w:noProof/>
        </w:rPr>
        <w:t>, 21</w:t>
      </w:r>
    </w:p>
    <w:p w:rsidR="00E40D77" w:rsidRDefault="00E40D77">
      <w:pPr>
        <w:pStyle w:val="Index1"/>
        <w:tabs>
          <w:tab w:val="right" w:leader="dot" w:pos="4310"/>
        </w:tabs>
        <w:rPr>
          <w:noProof/>
        </w:rPr>
      </w:pPr>
      <w:r>
        <w:rPr>
          <w:noProof/>
        </w:rPr>
        <w:t>%ZTM, 295</w:t>
      </w:r>
    </w:p>
    <w:p w:rsidR="00E40D77" w:rsidRDefault="00E40D77">
      <w:pPr>
        <w:pStyle w:val="Index1"/>
        <w:tabs>
          <w:tab w:val="right" w:leader="dot" w:pos="4310"/>
        </w:tabs>
        <w:rPr>
          <w:noProof/>
        </w:rPr>
      </w:pPr>
      <w:r w:rsidRPr="00F337B0">
        <w:rPr>
          <w:noProof/>
        </w:rPr>
        <w:t xml:space="preserve">%ZTM </w:t>
      </w:r>
      <w:r w:rsidRPr="00F337B0">
        <w:rPr>
          <w:rFonts w:eastAsia="MS Mincho"/>
          <w:noProof/>
        </w:rPr>
        <w:t>Routine</w:t>
      </w:r>
      <w:r>
        <w:rPr>
          <w:noProof/>
        </w:rPr>
        <w:t>, 21</w:t>
      </w:r>
    </w:p>
    <w:p w:rsidR="00E40D77" w:rsidRDefault="00E40D77">
      <w:pPr>
        <w:pStyle w:val="Index1"/>
        <w:tabs>
          <w:tab w:val="right" w:leader="dot" w:pos="4310"/>
        </w:tabs>
        <w:rPr>
          <w:noProof/>
        </w:rPr>
      </w:pPr>
      <w:r w:rsidRPr="00F337B0">
        <w:rPr>
          <w:noProof/>
        </w:rPr>
        <w:t xml:space="preserve">%ZTM0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%ZTM1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%ZTM2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%ZTM3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%ZTM4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%ZTM5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%ZTM6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%ZTMOVE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%ZTMS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%ZTMS0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%ZTMS1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%ZTMS2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%ZTMS3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%ZTMS4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%ZTMS7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%ZTMSH </w:t>
      </w:r>
      <w:r w:rsidRPr="00F337B0">
        <w:rPr>
          <w:rFonts w:eastAsia="MS Mincho"/>
          <w:noProof/>
        </w:rPr>
        <w:t>Routine</w:t>
      </w:r>
      <w:r>
        <w:rPr>
          <w:noProof/>
        </w:rPr>
        <w:t>, 22</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w:t>
      </w:r>
    </w:p>
    <w:p w:rsidR="00E40D77" w:rsidRDefault="00E40D77">
      <w:pPr>
        <w:pStyle w:val="Index1"/>
        <w:tabs>
          <w:tab w:val="right" w:leader="dot" w:pos="4310"/>
        </w:tabs>
        <w:rPr>
          <w:noProof/>
        </w:rPr>
      </w:pPr>
      <w:r>
        <w:rPr>
          <w:noProof/>
        </w:rPr>
        <w:t>]], 90</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w:t>
      </w:r>
    </w:p>
    <w:p w:rsidR="00E40D77" w:rsidRDefault="00E40D77">
      <w:pPr>
        <w:pStyle w:val="Index1"/>
        <w:tabs>
          <w:tab w:val="right" w:leader="dot" w:pos="4310"/>
        </w:tabs>
        <w:rPr>
          <w:noProof/>
        </w:rPr>
      </w:pPr>
      <w:r>
        <w:rPr>
          <w:noProof/>
        </w:rPr>
        <w:t>^%ET Global, 296</w:t>
      </w:r>
    </w:p>
    <w:p w:rsidR="00E40D77" w:rsidRDefault="00E40D77">
      <w:pPr>
        <w:pStyle w:val="Index1"/>
        <w:tabs>
          <w:tab w:val="right" w:leader="dot" w:pos="4310"/>
        </w:tabs>
        <w:rPr>
          <w:noProof/>
        </w:rPr>
      </w:pPr>
      <w:r>
        <w:rPr>
          <w:noProof/>
        </w:rPr>
        <w:t>^%IS Global, 296</w:t>
      </w:r>
    </w:p>
    <w:p w:rsidR="00E40D77" w:rsidRDefault="00E40D77">
      <w:pPr>
        <w:pStyle w:val="Index1"/>
        <w:tabs>
          <w:tab w:val="right" w:leader="dot" w:pos="4310"/>
        </w:tabs>
        <w:rPr>
          <w:noProof/>
        </w:rPr>
      </w:pPr>
      <w:r>
        <w:rPr>
          <w:noProof/>
        </w:rPr>
        <w:t>^%SY Global, 296</w:t>
      </w:r>
    </w:p>
    <w:p w:rsidR="00E40D77" w:rsidRDefault="00E40D77">
      <w:pPr>
        <w:pStyle w:val="Index1"/>
        <w:tabs>
          <w:tab w:val="right" w:leader="dot" w:pos="4310"/>
        </w:tabs>
        <w:rPr>
          <w:noProof/>
        </w:rPr>
      </w:pPr>
      <w:r>
        <w:rPr>
          <w:noProof/>
        </w:rPr>
        <w:t>^%Z, 295</w:t>
      </w:r>
    </w:p>
    <w:p w:rsidR="00E40D77" w:rsidRDefault="00E40D77">
      <w:pPr>
        <w:pStyle w:val="Index1"/>
        <w:tabs>
          <w:tab w:val="right" w:leader="dot" w:pos="4310"/>
        </w:tabs>
        <w:rPr>
          <w:noProof/>
        </w:rPr>
      </w:pPr>
      <w:r w:rsidRPr="00F337B0">
        <w:rPr>
          <w:rFonts w:cs="Times New Roman"/>
          <w:noProof/>
        </w:rPr>
        <w:t>^%Z Global</w:t>
      </w:r>
      <w:r>
        <w:rPr>
          <w:noProof/>
        </w:rPr>
        <w:t>, 301</w:t>
      </w:r>
    </w:p>
    <w:p w:rsidR="00E40D77" w:rsidRDefault="00E40D77">
      <w:pPr>
        <w:pStyle w:val="Index1"/>
        <w:tabs>
          <w:tab w:val="right" w:leader="dot" w:pos="4310"/>
        </w:tabs>
        <w:rPr>
          <w:noProof/>
        </w:rPr>
      </w:pPr>
      <w:r w:rsidRPr="00F337B0">
        <w:rPr>
          <w:rFonts w:eastAsia="MS Mincho"/>
          <w:noProof/>
        </w:rPr>
        <w:t>^%ZIS Global</w:t>
      </w:r>
      <w:r>
        <w:rPr>
          <w:noProof/>
        </w:rPr>
        <w:t>, 22, 59</w:t>
      </w:r>
    </w:p>
    <w:p w:rsidR="00E40D77" w:rsidRDefault="00E40D77">
      <w:pPr>
        <w:pStyle w:val="Index1"/>
        <w:tabs>
          <w:tab w:val="right" w:leader="dot" w:pos="4310"/>
        </w:tabs>
        <w:rPr>
          <w:noProof/>
        </w:rPr>
      </w:pPr>
      <w:r w:rsidRPr="00F337B0">
        <w:rPr>
          <w:rFonts w:cs="Times New Roman"/>
          <w:noProof/>
        </w:rPr>
        <w:t>^%ZIS("C") Global</w:t>
      </w:r>
      <w:r>
        <w:rPr>
          <w:noProof/>
        </w:rPr>
        <w:t>, 301</w:t>
      </w:r>
    </w:p>
    <w:p w:rsidR="00E40D77" w:rsidRDefault="00E40D77">
      <w:pPr>
        <w:pStyle w:val="Index1"/>
        <w:tabs>
          <w:tab w:val="right" w:leader="dot" w:pos="4310"/>
        </w:tabs>
        <w:rPr>
          <w:noProof/>
        </w:rPr>
      </w:pPr>
      <w:r w:rsidRPr="00F337B0">
        <w:rPr>
          <w:rFonts w:cs="Times New Roman"/>
          <w:noProof/>
        </w:rPr>
        <w:t>^%ZIS("H") Global</w:t>
      </w:r>
      <w:r>
        <w:rPr>
          <w:noProof/>
        </w:rPr>
        <w:t>, 301</w:t>
      </w:r>
    </w:p>
    <w:p w:rsidR="00E40D77" w:rsidRDefault="00E40D77">
      <w:pPr>
        <w:pStyle w:val="Index1"/>
        <w:tabs>
          <w:tab w:val="right" w:leader="dot" w:pos="4310"/>
        </w:tabs>
        <w:rPr>
          <w:noProof/>
        </w:rPr>
      </w:pPr>
      <w:r w:rsidRPr="00F337B0">
        <w:rPr>
          <w:noProof/>
        </w:rPr>
        <w:t>^%ZISL Global</w:t>
      </w:r>
      <w:r>
        <w:rPr>
          <w:noProof/>
        </w:rPr>
        <w:t>, 59, 64</w:t>
      </w:r>
    </w:p>
    <w:p w:rsidR="00E40D77" w:rsidRDefault="00E40D77">
      <w:pPr>
        <w:pStyle w:val="Index1"/>
        <w:tabs>
          <w:tab w:val="right" w:leader="dot" w:pos="4310"/>
        </w:tabs>
        <w:rPr>
          <w:noProof/>
        </w:rPr>
      </w:pPr>
      <w:r w:rsidRPr="00F337B0">
        <w:rPr>
          <w:noProof/>
        </w:rPr>
        <w:t>^%ZOSF Global</w:t>
      </w:r>
      <w:r>
        <w:rPr>
          <w:noProof/>
        </w:rPr>
        <w:t>, 60, 270, 295, 301, 302</w:t>
      </w:r>
    </w:p>
    <w:p w:rsidR="00E40D77" w:rsidRDefault="00E40D77">
      <w:pPr>
        <w:pStyle w:val="Index1"/>
        <w:tabs>
          <w:tab w:val="right" w:leader="dot" w:pos="4310"/>
        </w:tabs>
        <w:rPr>
          <w:noProof/>
        </w:rPr>
      </w:pPr>
      <w:r w:rsidRPr="00F337B0">
        <w:rPr>
          <w:noProof/>
        </w:rPr>
        <w:t>^%ZTER Global</w:t>
      </w:r>
      <w:r>
        <w:rPr>
          <w:noProof/>
        </w:rPr>
        <w:t>, 59</w:t>
      </w:r>
    </w:p>
    <w:p w:rsidR="00E40D77" w:rsidRDefault="00E40D77">
      <w:pPr>
        <w:pStyle w:val="Index1"/>
        <w:tabs>
          <w:tab w:val="right" w:leader="dot" w:pos="4310"/>
        </w:tabs>
        <w:rPr>
          <w:noProof/>
        </w:rPr>
      </w:pPr>
      <w:r w:rsidRPr="00F337B0">
        <w:rPr>
          <w:noProof/>
        </w:rPr>
        <w:t>^%ZTSCH Global</w:t>
      </w:r>
      <w:r>
        <w:rPr>
          <w:noProof/>
        </w:rPr>
        <w:t>, 60, 295, 301, 305</w:t>
      </w:r>
    </w:p>
    <w:p w:rsidR="00E40D77" w:rsidRDefault="00E40D77">
      <w:pPr>
        <w:pStyle w:val="Index1"/>
        <w:tabs>
          <w:tab w:val="right" w:leader="dot" w:pos="4310"/>
        </w:tabs>
        <w:rPr>
          <w:noProof/>
        </w:rPr>
      </w:pPr>
      <w:r w:rsidRPr="00F337B0">
        <w:rPr>
          <w:noProof/>
        </w:rPr>
        <w:t>^%ZTSK Global</w:t>
      </w:r>
      <w:r>
        <w:rPr>
          <w:noProof/>
        </w:rPr>
        <w:t>, 59, 70, 295, 301, 305</w:t>
      </w:r>
    </w:p>
    <w:p w:rsidR="00E40D77" w:rsidRDefault="00E40D77">
      <w:pPr>
        <w:pStyle w:val="Index1"/>
        <w:tabs>
          <w:tab w:val="right" w:leader="dot" w:pos="4310"/>
        </w:tabs>
        <w:rPr>
          <w:noProof/>
        </w:rPr>
      </w:pPr>
      <w:r>
        <w:rPr>
          <w:noProof/>
        </w:rPr>
        <w:t>^%ZUA, 295</w:t>
      </w:r>
    </w:p>
    <w:p w:rsidR="00E40D77" w:rsidRDefault="00E40D77">
      <w:pPr>
        <w:pStyle w:val="Index1"/>
        <w:tabs>
          <w:tab w:val="right" w:leader="dot" w:pos="4310"/>
        </w:tabs>
        <w:rPr>
          <w:noProof/>
        </w:rPr>
      </w:pPr>
      <w:r w:rsidRPr="00F337B0">
        <w:rPr>
          <w:noProof/>
        </w:rPr>
        <w:t>^%ZUA Global</w:t>
      </w:r>
      <w:r>
        <w:rPr>
          <w:noProof/>
        </w:rPr>
        <w:t>, 59, 269</w:t>
      </w:r>
    </w:p>
    <w:p w:rsidR="00E40D77" w:rsidRDefault="00E40D77">
      <w:pPr>
        <w:pStyle w:val="Index1"/>
        <w:tabs>
          <w:tab w:val="right" w:leader="dot" w:pos="4310"/>
        </w:tabs>
        <w:rPr>
          <w:noProof/>
        </w:rPr>
      </w:pPr>
      <w:r>
        <w:rPr>
          <w:noProof/>
        </w:rPr>
        <w:t>^CPU Global, 296</w:t>
      </w:r>
    </w:p>
    <w:p w:rsidR="00E40D77" w:rsidRDefault="00E40D77">
      <w:pPr>
        <w:pStyle w:val="Index1"/>
        <w:tabs>
          <w:tab w:val="right" w:leader="dot" w:pos="4310"/>
        </w:tabs>
        <w:rPr>
          <w:noProof/>
        </w:rPr>
      </w:pPr>
      <w:r w:rsidRPr="00F337B0">
        <w:rPr>
          <w:noProof/>
        </w:rPr>
        <w:t>^DIC Global</w:t>
      </w:r>
      <w:r>
        <w:rPr>
          <w:noProof/>
        </w:rPr>
        <w:t>, 58</w:t>
      </w:r>
    </w:p>
    <w:p w:rsidR="00E40D77" w:rsidRDefault="00E40D77">
      <w:pPr>
        <w:pStyle w:val="Index1"/>
        <w:tabs>
          <w:tab w:val="right" w:leader="dot" w:pos="4310"/>
        </w:tabs>
        <w:rPr>
          <w:noProof/>
        </w:rPr>
      </w:pPr>
      <w:r w:rsidRPr="00F337B0">
        <w:rPr>
          <w:noProof/>
        </w:rPr>
        <w:t>^DIC Global;</w:t>
      </w:r>
      <w:r>
        <w:rPr>
          <w:noProof/>
        </w:rPr>
        <w:t>, 60</w:t>
      </w:r>
    </w:p>
    <w:p w:rsidR="00E40D77" w:rsidRDefault="00E40D77">
      <w:pPr>
        <w:pStyle w:val="Index1"/>
        <w:tabs>
          <w:tab w:val="right" w:leader="dot" w:pos="4310"/>
        </w:tabs>
        <w:rPr>
          <w:noProof/>
        </w:rPr>
      </w:pPr>
      <w:r w:rsidRPr="00F337B0">
        <w:rPr>
          <w:noProof/>
        </w:rPr>
        <w:t>^DIZ Global</w:t>
      </w:r>
      <w:r>
        <w:rPr>
          <w:noProof/>
        </w:rPr>
        <w:t>, 58</w:t>
      </w:r>
    </w:p>
    <w:p w:rsidR="00E40D77" w:rsidRDefault="00E40D77">
      <w:pPr>
        <w:pStyle w:val="Index1"/>
        <w:tabs>
          <w:tab w:val="right" w:leader="dot" w:pos="4310"/>
        </w:tabs>
        <w:rPr>
          <w:noProof/>
        </w:rPr>
      </w:pPr>
      <w:r w:rsidRPr="00F337B0">
        <w:rPr>
          <w:noProof/>
        </w:rPr>
        <w:t>^HOLIDAY Global</w:t>
      </w:r>
      <w:r>
        <w:rPr>
          <w:noProof/>
        </w:rPr>
        <w:t>, 58</w:t>
      </w:r>
    </w:p>
    <w:p w:rsidR="00E40D77" w:rsidRDefault="00E40D77">
      <w:pPr>
        <w:pStyle w:val="Index1"/>
        <w:tabs>
          <w:tab w:val="right" w:leader="dot" w:pos="4310"/>
        </w:tabs>
        <w:rPr>
          <w:noProof/>
        </w:rPr>
      </w:pPr>
      <w:r>
        <w:rPr>
          <w:noProof/>
        </w:rPr>
        <w:t>^RTH Global, 296</w:t>
      </w:r>
    </w:p>
    <w:p w:rsidR="00E40D77" w:rsidRDefault="00E40D77">
      <w:pPr>
        <w:pStyle w:val="Index1"/>
        <w:tabs>
          <w:tab w:val="right" w:leader="dot" w:pos="4310"/>
        </w:tabs>
        <w:rPr>
          <w:noProof/>
        </w:rPr>
      </w:pPr>
      <w:r>
        <w:rPr>
          <w:noProof/>
        </w:rPr>
        <w:t>^SPOOL Global, 296</w:t>
      </w:r>
    </w:p>
    <w:p w:rsidR="00E40D77" w:rsidRDefault="00E40D77">
      <w:pPr>
        <w:pStyle w:val="Index1"/>
        <w:tabs>
          <w:tab w:val="right" w:leader="dot" w:pos="4310"/>
        </w:tabs>
        <w:rPr>
          <w:noProof/>
        </w:rPr>
      </w:pPr>
      <w:r>
        <w:rPr>
          <w:noProof/>
        </w:rPr>
        <w:t>^SYS Global, 296</w:t>
      </w:r>
    </w:p>
    <w:p w:rsidR="00E40D77" w:rsidRDefault="00E40D77">
      <w:pPr>
        <w:pStyle w:val="Index1"/>
        <w:tabs>
          <w:tab w:val="right" w:leader="dot" w:pos="4310"/>
        </w:tabs>
        <w:rPr>
          <w:noProof/>
        </w:rPr>
      </w:pPr>
      <w:r>
        <w:rPr>
          <w:noProof/>
        </w:rPr>
        <w:t>^TMP Global, 60</w:t>
      </w:r>
    </w:p>
    <w:p w:rsidR="00E40D77" w:rsidRDefault="00E40D77">
      <w:pPr>
        <w:pStyle w:val="Index1"/>
        <w:tabs>
          <w:tab w:val="right" w:leader="dot" w:pos="4310"/>
        </w:tabs>
        <w:rPr>
          <w:noProof/>
        </w:rPr>
      </w:pPr>
      <w:r w:rsidRPr="00F337B0">
        <w:rPr>
          <w:noProof/>
        </w:rPr>
        <w:t>^VA Global</w:t>
      </w:r>
      <w:r>
        <w:rPr>
          <w:noProof/>
        </w:rPr>
        <w:t>, 59</w:t>
      </w:r>
    </w:p>
    <w:p w:rsidR="00E40D77" w:rsidRDefault="00E40D77">
      <w:pPr>
        <w:pStyle w:val="Index1"/>
        <w:tabs>
          <w:tab w:val="right" w:leader="dot" w:pos="4310"/>
        </w:tabs>
        <w:rPr>
          <w:noProof/>
        </w:rPr>
      </w:pPr>
      <w:r w:rsidRPr="00F337B0">
        <w:rPr>
          <w:noProof/>
        </w:rPr>
        <w:t>^XMB Global</w:t>
      </w:r>
      <w:r>
        <w:rPr>
          <w:noProof/>
        </w:rPr>
        <w:t>, 60</w:t>
      </w:r>
    </w:p>
    <w:p w:rsidR="00E40D77" w:rsidRDefault="00E40D77">
      <w:pPr>
        <w:pStyle w:val="Index1"/>
        <w:tabs>
          <w:tab w:val="right" w:leader="dot" w:pos="4310"/>
        </w:tabs>
        <w:rPr>
          <w:noProof/>
        </w:rPr>
      </w:pPr>
      <w:r w:rsidRPr="00F337B0">
        <w:rPr>
          <w:noProof/>
        </w:rPr>
        <w:t>^XPD Global</w:t>
      </w:r>
      <w:r>
        <w:rPr>
          <w:noProof/>
        </w:rPr>
        <w:t>, 58</w:t>
      </w:r>
    </w:p>
    <w:p w:rsidR="00E40D77" w:rsidRDefault="00E40D77">
      <w:pPr>
        <w:pStyle w:val="Index1"/>
        <w:tabs>
          <w:tab w:val="right" w:leader="dot" w:pos="4310"/>
        </w:tabs>
        <w:rPr>
          <w:noProof/>
        </w:rPr>
      </w:pPr>
      <w:r w:rsidRPr="00F337B0">
        <w:rPr>
          <w:noProof/>
        </w:rPr>
        <w:t>^XT Global</w:t>
      </w:r>
      <w:r>
        <w:rPr>
          <w:noProof/>
        </w:rPr>
        <w:t>, 58</w:t>
      </w:r>
    </w:p>
    <w:p w:rsidR="00E40D77" w:rsidRDefault="00E40D77">
      <w:pPr>
        <w:pStyle w:val="Index1"/>
        <w:tabs>
          <w:tab w:val="right" w:leader="dot" w:pos="4310"/>
        </w:tabs>
        <w:rPr>
          <w:noProof/>
        </w:rPr>
      </w:pPr>
      <w:r w:rsidRPr="00F337B0">
        <w:rPr>
          <w:noProof/>
        </w:rPr>
        <w:lastRenderedPageBreak/>
        <w:t>^XTMP Global</w:t>
      </w:r>
      <w:r>
        <w:rPr>
          <w:noProof/>
        </w:rPr>
        <w:t>, 60, 158, 178</w:t>
      </w:r>
    </w:p>
    <w:p w:rsidR="00E40D77" w:rsidRDefault="00E40D77">
      <w:pPr>
        <w:pStyle w:val="Index1"/>
        <w:tabs>
          <w:tab w:val="right" w:leader="dot" w:pos="4310"/>
        </w:tabs>
        <w:rPr>
          <w:noProof/>
        </w:rPr>
      </w:pPr>
      <w:r w:rsidRPr="00F337B0">
        <w:rPr>
          <w:noProof/>
        </w:rPr>
        <w:t>^XTV Global</w:t>
      </w:r>
      <w:r>
        <w:rPr>
          <w:noProof/>
        </w:rPr>
        <w:t>, 58</w:t>
      </w:r>
    </w:p>
    <w:p w:rsidR="00E40D77" w:rsidRDefault="00E40D77">
      <w:pPr>
        <w:pStyle w:val="Index1"/>
        <w:tabs>
          <w:tab w:val="right" w:leader="dot" w:pos="4310"/>
        </w:tabs>
        <w:rPr>
          <w:noProof/>
        </w:rPr>
      </w:pPr>
      <w:r>
        <w:rPr>
          <w:noProof/>
        </w:rPr>
        <w:t>^XUCM Global, vi, 20</w:t>
      </w:r>
    </w:p>
    <w:p w:rsidR="00E40D77" w:rsidRDefault="00E40D77">
      <w:pPr>
        <w:pStyle w:val="Index1"/>
        <w:tabs>
          <w:tab w:val="right" w:leader="dot" w:pos="4310"/>
        </w:tabs>
        <w:rPr>
          <w:noProof/>
        </w:rPr>
      </w:pPr>
      <w:r w:rsidRPr="00F337B0">
        <w:rPr>
          <w:noProof/>
        </w:rPr>
        <w:t>^XUSEC Global</w:t>
      </w:r>
      <w:r>
        <w:rPr>
          <w:noProof/>
        </w:rPr>
        <w:t>, 59</w:t>
      </w:r>
    </w:p>
    <w:p w:rsidR="00E40D77" w:rsidRDefault="00E40D77">
      <w:pPr>
        <w:pStyle w:val="Index1"/>
        <w:tabs>
          <w:tab w:val="right" w:leader="dot" w:pos="4310"/>
        </w:tabs>
        <w:rPr>
          <w:noProof/>
        </w:rPr>
      </w:pPr>
      <w:r w:rsidRPr="00F337B0">
        <w:rPr>
          <w:noProof/>
        </w:rPr>
        <w:t>^XUTL Global</w:t>
      </w:r>
      <w:r>
        <w:rPr>
          <w:noProof/>
        </w:rPr>
        <w:t>, 60, 301</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A</w:t>
      </w:r>
    </w:p>
    <w:p w:rsidR="00E40D77" w:rsidRDefault="00E40D77">
      <w:pPr>
        <w:pStyle w:val="Index1"/>
        <w:tabs>
          <w:tab w:val="right" w:leader="dot" w:pos="4310"/>
        </w:tabs>
        <w:rPr>
          <w:noProof/>
        </w:rPr>
      </w:pPr>
      <w:r w:rsidRPr="00F337B0">
        <w:rPr>
          <w:noProof/>
        </w:rPr>
        <w:t>Access Code</w:t>
      </w:r>
      <w:r>
        <w:rPr>
          <w:noProof/>
        </w:rPr>
        <w:t>, 139, 196</w:t>
      </w:r>
    </w:p>
    <w:p w:rsidR="00E40D77" w:rsidRDefault="00E40D77">
      <w:pPr>
        <w:pStyle w:val="Index1"/>
        <w:tabs>
          <w:tab w:val="right" w:leader="dot" w:pos="4310"/>
        </w:tabs>
        <w:rPr>
          <w:noProof/>
        </w:rPr>
      </w:pPr>
      <w:r>
        <w:rPr>
          <w:noProof/>
        </w:rPr>
        <w:t>Accounts</w:t>
      </w:r>
    </w:p>
    <w:p w:rsidR="00E40D77" w:rsidRDefault="00E40D77">
      <w:pPr>
        <w:pStyle w:val="Index2"/>
        <w:tabs>
          <w:tab w:val="right" w:leader="dot" w:pos="4310"/>
        </w:tabs>
        <w:rPr>
          <w:noProof/>
        </w:rPr>
      </w:pPr>
      <w:r>
        <w:rPr>
          <w:noProof/>
        </w:rPr>
        <w:t>Manager, 295</w:t>
      </w:r>
    </w:p>
    <w:p w:rsidR="00E40D77" w:rsidRDefault="00E40D77">
      <w:pPr>
        <w:pStyle w:val="Index2"/>
        <w:tabs>
          <w:tab w:val="right" w:leader="dot" w:pos="4310"/>
        </w:tabs>
        <w:rPr>
          <w:noProof/>
        </w:rPr>
      </w:pPr>
      <w:r>
        <w:rPr>
          <w:noProof/>
        </w:rPr>
        <w:t>Manger Account Routines, 21</w:t>
      </w:r>
    </w:p>
    <w:p w:rsidR="00E40D77" w:rsidRDefault="00E40D77">
      <w:pPr>
        <w:pStyle w:val="Index2"/>
        <w:tabs>
          <w:tab w:val="right" w:leader="dot" w:pos="4310"/>
        </w:tabs>
        <w:rPr>
          <w:noProof/>
        </w:rPr>
      </w:pPr>
      <w:r>
        <w:rPr>
          <w:noProof/>
        </w:rPr>
        <w:t>Production Account Routines, 23</w:t>
      </w:r>
    </w:p>
    <w:p w:rsidR="00E40D77" w:rsidRDefault="00E40D77">
      <w:pPr>
        <w:pStyle w:val="Index1"/>
        <w:tabs>
          <w:tab w:val="right" w:leader="dot" w:pos="4310"/>
        </w:tabs>
        <w:rPr>
          <w:noProof/>
        </w:rPr>
      </w:pPr>
      <w:r w:rsidRPr="00F337B0">
        <w:rPr>
          <w:noProof/>
          <w:kern w:val="2"/>
        </w:rPr>
        <w:t>Acronyms</w:t>
      </w:r>
    </w:p>
    <w:p w:rsidR="00E40D77" w:rsidRDefault="00E40D77">
      <w:pPr>
        <w:pStyle w:val="Index2"/>
        <w:tabs>
          <w:tab w:val="right" w:leader="dot" w:pos="4310"/>
        </w:tabs>
        <w:rPr>
          <w:noProof/>
        </w:rPr>
      </w:pPr>
      <w:r w:rsidRPr="00F337B0">
        <w:rPr>
          <w:noProof/>
          <w:kern w:val="2"/>
        </w:rPr>
        <w:t>Intranet Website</w:t>
      </w:r>
      <w:r>
        <w:rPr>
          <w:noProof/>
        </w:rPr>
        <w:t>, 328</w:t>
      </w:r>
    </w:p>
    <w:p w:rsidR="00E40D77" w:rsidRDefault="00E40D77">
      <w:pPr>
        <w:pStyle w:val="Index1"/>
        <w:tabs>
          <w:tab w:val="right" w:leader="dot" w:pos="4310"/>
        </w:tabs>
        <w:rPr>
          <w:noProof/>
        </w:rPr>
      </w:pPr>
      <w:r w:rsidRPr="00F337B0">
        <w:rPr>
          <w:noProof/>
          <w:kern w:val="2"/>
        </w:rPr>
        <w:t>ACTIVE by Custodial Package Option</w:t>
      </w:r>
      <w:r>
        <w:rPr>
          <w:noProof/>
        </w:rPr>
        <w:t>, 296</w:t>
      </w:r>
    </w:p>
    <w:p w:rsidR="00E40D77" w:rsidRDefault="00E40D77">
      <w:pPr>
        <w:pStyle w:val="Index1"/>
        <w:tabs>
          <w:tab w:val="right" w:leader="dot" w:pos="4310"/>
        </w:tabs>
        <w:rPr>
          <w:noProof/>
        </w:rPr>
      </w:pPr>
      <w:r w:rsidRPr="00F337B0">
        <w:rPr>
          <w:noProof/>
        </w:rPr>
        <w:t>Actual Usage of Alpha/Beta Test Options Option</w:t>
      </w:r>
      <w:r>
        <w:rPr>
          <w:noProof/>
        </w:rPr>
        <w:t>, 162</w:t>
      </w:r>
    </w:p>
    <w:p w:rsidR="00E40D77" w:rsidRDefault="00E40D77">
      <w:pPr>
        <w:pStyle w:val="Index1"/>
        <w:tabs>
          <w:tab w:val="right" w:leader="dot" w:pos="4310"/>
        </w:tabs>
        <w:rPr>
          <w:noProof/>
        </w:rPr>
      </w:pPr>
      <w:r w:rsidRPr="00F337B0">
        <w:rPr>
          <w:noProof/>
        </w:rPr>
        <w:t>Add a New User to the System</w:t>
      </w:r>
      <w:r>
        <w:rPr>
          <w:noProof/>
        </w:rPr>
        <w:t>, 10</w:t>
      </w:r>
    </w:p>
    <w:p w:rsidR="00E40D77" w:rsidRDefault="00E40D77">
      <w:pPr>
        <w:pStyle w:val="Index1"/>
        <w:tabs>
          <w:tab w:val="right" w:leader="dot" w:pos="4310"/>
        </w:tabs>
        <w:rPr>
          <w:noProof/>
        </w:rPr>
      </w:pPr>
      <w:r w:rsidRPr="00F337B0">
        <w:rPr>
          <w:noProof/>
        </w:rPr>
        <w:t>Add a New User to the System Option</w:t>
      </w:r>
      <w:r>
        <w:rPr>
          <w:noProof/>
        </w:rPr>
        <w:t>, 89</w:t>
      </w:r>
    </w:p>
    <w:p w:rsidR="00E40D77" w:rsidRDefault="00E40D77">
      <w:pPr>
        <w:pStyle w:val="Index1"/>
        <w:tabs>
          <w:tab w:val="right" w:leader="dot" w:pos="4310"/>
        </w:tabs>
        <w:rPr>
          <w:noProof/>
        </w:rPr>
      </w:pPr>
      <w:r>
        <w:rPr>
          <w:noProof/>
        </w:rPr>
        <w:t>Add Entries To Look-Up File Option, vi, 16</w:t>
      </w:r>
    </w:p>
    <w:p w:rsidR="00E40D77" w:rsidRDefault="00E40D77">
      <w:pPr>
        <w:pStyle w:val="Index1"/>
        <w:tabs>
          <w:tab w:val="right" w:leader="dot" w:pos="4310"/>
        </w:tabs>
        <w:rPr>
          <w:noProof/>
        </w:rPr>
      </w:pPr>
      <w:r w:rsidRPr="00F337B0">
        <w:rPr>
          <w:noProof/>
        </w:rPr>
        <w:t>Add Verified Duplicate Pair Option</w:t>
      </w:r>
      <w:r>
        <w:rPr>
          <w:noProof/>
        </w:rPr>
        <w:t>, 144</w:t>
      </w:r>
    </w:p>
    <w:p w:rsidR="00E40D77" w:rsidRDefault="00E40D77">
      <w:pPr>
        <w:pStyle w:val="Index1"/>
        <w:tabs>
          <w:tab w:val="right" w:leader="dot" w:pos="4310"/>
        </w:tabs>
        <w:rPr>
          <w:noProof/>
        </w:rPr>
      </w:pPr>
      <w:r>
        <w:rPr>
          <w:noProof/>
        </w:rPr>
        <w:t>Additional</w:t>
      </w:r>
    </w:p>
    <w:p w:rsidR="00E40D77" w:rsidRDefault="00E40D77">
      <w:pPr>
        <w:pStyle w:val="Index2"/>
        <w:tabs>
          <w:tab w:val="right" w:leader="dot" w:pos="4310"/>
        </w:tabs>
        <w:rPr>
          <w:noProof/>
        </w:rPr>
      </w:pPr>
      <w:r>
        <w:rPr>
          <w:noProof/>
        </w:rPr>
        <w:t>Files Installed During Virgin Installation, 86</w:t>
      </w:r>
    </w:p>
    <w:p w:rsidR="00E40D77" w:rsidRDefault="00E40D77">
      <w:pPr>
        <w:pStyle w:val="Index2"/>
        <w:tabs>
          <w:tab w:val="right" w:leader="dot" w:pos="4310"/>
        </w:tabs>
        <w:rPr>
          <w:noProof/>
        </w:rPr>
      </w:pPr>
      <w:r>
        <w:rPr>
          <w:noProof/>
        </w:rPr>
        <w:t>Routines Installed by Virgin Install, 55</w:t>
      </w:r>
    </w:p>
    <w:p w:rsidR="00E40D77" w:rsidRDefault="00E40D77">
      <w:pPr>
        <w:pStyle w:val="Index1"/>
        <w:tabs>
          <w:tab w:val="right" w:leader="dot" w:pos="4310"/>
        </w:tabs>
        <w:rPr>
          <w:noProof/>
        </w:rPr>
      </w:pPr>
      <w:r w:rsidRPr="00F337B0">
        <w:rPr>
          <w:noProof/>
        </w:rPr>
        <w:t>ADP Security Key</w:t>
      </w:r>
      <w:r>
        <w:rPr>
          <w:noProof/>
        </w:rPr>
        <w:t>, 176, 177, 178, 179</w:t>
      </w:r>
    </w:p>
    <w:p w:rsidR="00E40D77" w:rsidRDefault="00E40D77">
      <w:pPr>
        <w:pStyle w:val="Index1"/>
        <w:tabs>
          <w:tab w:val="right" w:leader="dot" w:pos="4310"/>
        </w:tabs>
        <w:rPr>
          <w:noProof/>
        </w:rPr>
      </w:pPr>
      <w:r>
        <w:rPr>
          <w:noProof/>
        </w:rPr>
        <w:t>AFFECTS RECORD MERGE (#20) Field, vi, 19</w:t>
      </w:r>
    </w:p>
    <w:p w:rsidR="00E40D77" w:rsidRDefault="00E40D77">
      <w:pPr>
        <w:pStyle w:val="Index1"/>
        <w:tabs>
          <w:tab w:val="right" w:leader="dot" w:pos="4310"/>
        </w:tabs>
        <w:rPr>
          <w:noProof/>
        </w:rPr>
      </w:pPr>
      <w:r w:rsidRPr="00F337B0">
        <w:rPr>
          <w:noProof/>
        </w:rPr>
        <w:t>AGENCY (#4.11) File</w:t>
      </w:r>
      <w:r>
        <w:rPr>
          <w:noProof/>
        </w:rPr>
        <w:t>, 58, 67</w:t>
      </w:r>
    </w:p>
    <w:p w:rsidR="00E40D77" w:rsidRDefault="00E40D77">
      <w:pPr>
        <w:pStyle w:val="Index1"/>
        <w:tabs>
          <w:tab w:val="right" w:leader="dot" w:pos="4310"/>
        </w:tabs>
        <w:rPr>
          <w:noProof/>
        </w:rPr>
      </w:pPr>
      <w:r w:rsidRPr="00F337B0">
        <w:rPr>
          <w:noProof/>
        </w:rPr>
        <w:t>AGENCY CODE (#9) Field</w:t>
      </w:r>
      <w:r>
        <w:rPr>
          <w:noProof/>
        </w:rPr>
        <w:t>, 5</w:t>
      </w:r>
    </w:p>
    <w:p w:rsidR="00E40D77" w:rsidRDefault="00E40D77">
      <w:pPr>
        <w:pStyle w:val="Index1"/>
        <w:tabs>
          <w:tab w:val="right" w:leader="dot" w:pos="4310"/>
        </w:tabs>
        <w:rPr>
          <w:noProof/>
        </w:rPr>
      </w:pPr>
      <w:r w:rsidRPr="00F337B0">
        <w:rPr>
          <w:noProof/>
        </w:rPr>
        <w:t>ALERT (#8992) File</w:t>
      </w:r>
      <w:r>
        <w:rPr>
          <w:noProof/>
        </w:rPr>
        <w:t>, 59, 80, 167, 170, 171</w:t>
      </w:r>
    </w:p>
    <w:p w:rsidR="00E40D77" w:rsidRDefault="00E40D77">
      <w:pPr>
        <w:pStyle w:val="Index1"/>
        <w:tabs>
          <w:tab w:val="right" w:leader="dot" w:pos="4310"/>
        </w:tabs>
        <w:rPr>
          <w:noProof/>
        </w:rPr>
      </w:pPr>
      <w:r w:rsidRPr="00F337B0">
        <w:rPr>
          <w:noProof/>
        </w:rPr>
        <w:t>ALERT CRITICAL TEXT (#8992.3) file</w:t>
      </w:r>
      <w:r>
        <w:rPr>
          <w:noProof/>
        </w:rPr>
        <w:t>, 81</w:t>
      </w:r>
    </w:p>
    <w:p w:rsidR="00E40D77" w:rsidRDefault="00E40D77">
      <w:pPr>
        <w:pStyle w:val="Index1"/>
        <w:tabs>
          <w:tab w:val="right" w:leader="dot" w:pos="4310"/>
        </w:tabs>
        <w:rPr>
          <w:noProof/>
        </w:rPr>
      </w:pPr>
      <w:r w:rsidRPr="00F337B0">
        <w:rPr>
          <w:noProof/>
        </w:rPr>
        <w:t>ALERT CRITICAL TEXT (#8992.3) File</w:t>
      </w:r>
      <w:r>
        <w:rPr>
          <w:noProof/>
        </w:rPr>
        <w:t>, 59, 81, 166, 170</w:t>
      </w:r>
    </w:p>
    <w:p w:rsidR="00E40D77" w:rsidRDefault="00E40D77">
      <w:pPr>
        <w:pStyle w:val="Index1"/>
        <w:tabs>
          <w:tab w:val="right" w:leader="dot" w:pos="4310"/>
        </w:tabs>
        <w:rPr>
          <w:noProof/>
        </w:rPr>
      </w:pPr>
      <w:r w:rsidRPr="00F337B0">
        <w:rPr>
          <w:noProof/>
        </w:rPr>
        <w:t>Alert Management Menu</w:t>
      </w:r>
      <w:r>
        <w:rPr>
          <w:noProof/>
        </w:rPr>
        <w:t>, 172</w:t>
      </w:r>
    </w:p>
    <w:p w:rsidR="00E40D77" w:rsidRDefault="00E40D77">
      <w:pPr>
        <w:pStyle w:val="Index1"/>
        <w:tabs>
          <w:tab w:val="right" w:leader="dot" w:pos="4310"/>
        </w:tabs>
        <w:rPr>
          <w:noProof/>
        </w:rPr>
      </w:pPr>
      <w:r w:rsidRPr="00F337B0">
        <w:rPr>
          <w:noProof/>
        </w:rPr>
        <w:t>ALERT RECIPIENT TYPE (#8992.2) file</w:t>
      </w:r>
      <w:r>
        <w:rPr>
          <w:noProof/>
        </w:rPr>
        <w:t>, 81</w:t>
      </w:r>
    </w:p>
    <w:p w:rsidR="00E40D77" w:rsidRDefault="00E40D77">
      <w:pPr>
        <w:pStyle w:val="Index1"/>
        <w:tabs>
          <w:tab w:val="right" w:leader="dot" w:pos="4310"/>
        </w:tabs>
        <w:rPr>
          <w:noProof/>
        </w:rPr>
      </w:pPr>
      <w:r w:rsidRPr="00F337B0">
        <w:rPr>
          <w:noProof/>
        </w:rPr>
        <w:t>ALERT RECIPIENT TYPE (#8992.2) File</w:t>
      </w:r>
      <w:r>
        <w:rPr>
          <w:noProof/>
        </w:rPr>
        <w:t>, 59</w:t>
      </w:r>
    </w:p>
    <w:p w:rsidR="00E40D77" w:rsidRDefault="00E40D77">
      <w:pPr>
        <w:pStyle w:val="Index1"/>
        <w:tabs>
          <w:tab w:val="right" w:leader="dot" w:pos="4310"/>
        </w:tabs>
        <w:rPr>
          <w:noProof/>
        </w:rPr>
      </w:pPr>
      <w:r w:rsidRPr="00F337B0">
        <w:rPr>
          <w:noProof/>
        </w:rPr>
        <w:t>ALERT TRACKING (#8992.1) File</w:t>
      </w:r>
      <w:r>
        <w:rPr>
          <w:noProof/>
        </w:rPr>
        <w:t>, 59, 80, 166, 168, 171</w:t>
      </w:r>
    </w:p>
    <w:p w:rsidR="00E40D77" w:rsidRDefault="00E40D77">
      <w:pPr>
        <w:pStyle w:val="Index1"/>
        <w:tabs>
          <w:tab w:val="right" w:leader="dot" w:pos="4310"/>
        </w:tabs>
        <w:rPr>
          <w:noProof/>
        </w:rPr>
      </w:pPr>
      <w:r w:rsidRPr="00F337B0">
        <w:rPr>
          <w:noProof/>
        </w:rPr>
        <w:t>Alert Tracking file entry Option</w:t>
      </w:r>
      <w:r>
        <w:rPr>
          <w:noProof/>
        </w:rPr>
        <w:t>, 171</w:t>
      </w:r>
    </w:p>
    <w:p w:rsidR="00E40D77" w:rsidRDefault="00E40D77">
      <w:pPr>
        <w:pStyle w:val="Index1"/>
        <w:tabs>
          <w:tab w:val="right" w:leader="dot" w:pos="4310"/>
        </w:tabs>
        <w:rPr>
          <w:noProof/>
        </w:rPr>
      </w:pPr>
      <w:r>
        <w:rPr>
          <w:noProof/>
        </w:rPr>
        <w:t>Alerts, 307</w:t>
      </w:r>
    </w:p>
    <w:p w:rsidR="00E40D77" w:rsidRDefault="00E40D77">
      <w:pPr>
        <w:pStyle w:val="Index1"/>
        <w:tabs>
          <w:tab w:val="right" w:leader="dot" w:pos="4310"/>
        </w:tabs>
        <w:rPr>
          <w:noProof/>
        </w:rPr>
      </w:pPr>
      <w:r w:rsidRPr="00F337B0">
        <w:rPr>
          <w:noProof/>
        </w:rPr>
        <w:t>Alerts - Set/Remove Surrogate for User Option</w:t>
      </w:r>
      <w:r>
        <w:rPr>
          <w:noProof/>
        </w:rPr>
        <w:t>, 172</w:t>
      </w:r>
    </w:p>
    <w:p w:rsidR="00E40D77" w:rsidRDefault="00E40D77">
      <w:pPr>
        <w:pStyle w:val="Index1"/>
        <w:tabs>
          <w:tab w:val="right" w:leader="dot" w:pos="4310"/>
        </w:tabs>
        <w:rPr>
          <w:noProof/>
        </w:rPr>
      </w:pPr>
      <w:r w:rsidRPr="00F337B0">
        <w:rPr>
          <w:noProof/>
        </w:rPr>
        <w:t>All the Keys a User Needs Option</w:t>
      </w:r>
      <w:r>
        <w:rPr>
          <w:noProof/>
        </w:rPr>
        <w:t>, 177</w:t>
      </w:r>
    </w:p>
    <w:p w:rsidR="00E40D77" w:rsidRDefault="00E40D77">
      <w:pPr>
        <w:pStyle w:val="Index1"/>
        <w:tabs>
          <w:tab w:val="right" w:leader="dot" w:pos="4310"/>
        </w:tabs>
        <w:rPr>
          <w:noProof/>
        </w:rPr>
      </w:pPr>
      <w:r w:rsidRPr="00F337B0">
        <w:rPr>
          <w:rFonts w:cs="Times New Roman"/>
          <w:noProof/>
        </w:rPr>
        <w:t>Allocate/De-Allocate of PSDRPH Key Option</w:t>
      </w:r>
      <w:r>
        <w:rPr>
          <w:noProof/>
        </w:rPr>
        <w:t>, 141, 143</w:t>
      </w:r>
    </w:p>
    <w:p w:rsidR="00E40D77" w:rsidRDefault="00E40D77">
      <w:pPr>
        <w:pStyle w:val="Index1"/>
        <w:tabs>
          <w:tab w:val="right" w:leader="dot" w:pos="4310"/>
        </w:tabs>
        <w:rPr>
          <w:noProof/>
        </w:rPr>
      </w:pPr>
      <w:r w:rsidRPr="00F337B0">
        <w:rPr>
          <w:noProof/>
        </w:rPr>
        <w:t>ALLOWABLE ENTITIES (#51, 30) Multiple Field</w:t>
      </w:r>
      <w:r>
        <w:rPr>
          <w:noProof/>
        </w:rPr>
        <w:t>, 10</w:t>
      </w:r>
    </w:p>
    <w:p w:rsidR="00E40D77" w:rsidRDefault="00E40D77">
      <w:pPr>
        <w:pStyle w:val="Index1"/>
        <w:tabs>
          <w:tab w:val="right" w:leader="dot" w:pos="4310"/>
        </w:tabs>
        <w:rPr>
          <w:noProof/>
        </w:rPr>
      </w:pPr>
      <w:r w:rsidRPr="00F337B0">
        <w:rPr>
          <w:noProof/>
        </w:rPr>
        <w:t>Alpha/Beta Test Option Usage Menu</w:t>
      </w:r>
      <w:r>
        <w:rPr>
          <w:noProof/>
        </w:rPr>
        <w:t>, 165</w:t>
      </w:r>
    </w:p>
    <w:p w:rsidR="00E40D77" w:rsidRDefault="00E40D77">
      <w:pPr>
        <w:pStyle w:val="Index1"/>
        <w:tabs>
          <w:tab w:val="right" w:leader="dot" w:pos="4310"/>
        </w:tabs>
        <w:rPr>
          <w:noProof/>
        </w:rPr>
      </w:pPr>
      <w:r w:rsidRPr="00F337B0">
        <w:rPr>
          <w:noProof/>
        </w:rPr>
        <w:t>ALPHA/BETA TEST PACKAGE (#32) Multiple Field</w:t>
      </w:r>
      <w:r>
        <w:rPr>
          <w:noProof/>
        </w:rPr>
        <w:t>, 165</w:t>
      </w:r>
    </w:p>
    <w:p w:rsidR="00E40D77" w:rsidRDefault="00E40D77">
      <w:pPr>
        <w:pStyle w:val="Index1"/>
        <w:tabs>
          <w:tab w:val="right" w:leader="dot" w:pos="4310"/>
        </w:tabs>
        <w:rPr>
          <w:noProof/>
        </w:rPr>
      </w:pPr>
      <w:r w:rsidRPr="00F337B0">
        <w:rPr>
          <w:noProof/>
        </w:rPr>
        <w:t>Ancillary Data Review Option</w:t>
      </w:r>
      <w:r>
        <w:rPr>
          <w:noProof/>
        </w:rPr>
        <w:t>, 144</w:t>
      </w:r>
    </w:p>
    <w:p w:rsidR="00E40D77" w:rsidRDefault="00E40D77">
      <w:pPr>
        <w:pStyle w:val="Index1"/>
        <w:tabs>
          <w:tab w:val="right" w:leader="dot" w:pos="4310"/>
        </w:tabs>
        <w:rPr>
          <w:noProof/>
        </w:rPr>
      </w:pPr>
      <w:r>
        <w:rPr>
          <w:noProof/>
        </w:rPr>
        <w:t>Application Program Interfaces (APIs), 270</w:t>
      </w:r>
    </w:p>
    <w:p w:rsidR="00E40D77" w:rsidRDefault="00E40D77">
      <w:pPr>
        <w:pStyle w:val="Index1"/>
        <w:tabs>
          <w:tab w:val="right" w:leader="dot" w:pos="4310"/>
        </w:tabs>
        <w:rPr>
          <w:noProof/>
        </w:rPr>
      </w:pPr>
      <w:r w:rsidRPr="00F337B0">
        <w:rPr>
          <w:noProof/>
        </w:rPr>
        <w:t>Approve verified duplicates for merging Option</w:t>
      </w:r>
      <w:r>
        <w:rPr>
          <w:noProof/>
        </w:rPr>
        <w:t>, 144</w:t>
      </w:r>
    </w:p>
    <w:p w:rsidR="00E40D77" w:rsidRDefault="00E40D77">
      <w:pPr>
        <w:pStyle w:val="Index1"/>
        <w:tabs>
          <w:tab w:val="right" w:leader="dot" w:pos="4310"/>
        </w:tabs>
        <w:rPr>
          <w:noProof/>
        </w:rPr>
      </w:pPr>
      <w:r>
        <w:rPr>
          <w:noProof/>
        </w:rPr>
        <w:t>Archiving, 268</w:t>
      </w:r>
    </w:p>
    <w:p w:rsidR="00E40D77" w:rsidRDefault="00E40D77">
      <w:pPr>
        <w:pStyle w:val="Index1"/>
        <w:tabs>
          <w:tab w:val="right" w:leader="dot" w:pos="4310"/>
        </w:tabs>
        <w:rPr>
          <w:noProof/>
        </w:rPr>
      </w:pPr>
      <w:r w:rsidRPr="00F337B0">
        <w:rPr>
          <w:noProof/>
        </w:rPr>
        <w:t>ASK DEVICE TYPE AT SIGN-ON (#205) Field</w:t>
      </w:r>
      <w:r>
        <w:rPr>
          <w:noProof/>
        </w:rPr>
        <w:t>, 5</w:t>
      </w:r>
    </w:p>
    <w:p w:rsidR="00E40D77" w:rsidRDefault="00E40D77">
      <w:pPr>
        <w:pStyle w:val="Index1"/>
        <w:tabs>
          <w:tab w:val="right" w:leader="dot" w:pos="4310"/>
        </w:tabs>
        <w:rPr>
          <w:noProof/>
        </w:rPr>
      </w:pPr>
      <w:r w:rsidRPr="00F337B0">
        <w:rPr>
          <w:noProof/>
        </w:rPr>
        <w:t>Assign Editors Option</w:t>
      </w:r>
      <w:r>
        <w:rPr>
          <w:noProof/>
        </w:rPr>
        <w:t>, 174</w:t>
      </w:r>
    </w:p>
    <w:p w:rsidR="00E40D77" w:rsidRDefault="00E40D77">
      <w:pPr>
        <w:pStyle w:val="Index1"/>
        <w:tabs>
          <w:tab w:val="right" w:leader="dot" w:pos="4310"/>
        </w:tabs>
        <w:rPr>
          <w:noProof/>
        </w:rPr>
      </w:pPr>
      <w:r>
        <w:rPr>
          <w:noProof/>
        </w:rPr>
        <w:t>Assumptions, xxviii</w:t>
      </w:r>
    </w:p>
    <w:p w:rsidR="00E40D77" w:rsidRDefault="00E40D77">
      <w:pPr>
        <w:pStyle w:val="Index1"/>
        <w:tabs>
          <w:tab w:val="right" w:leader="dot" w:pos="4310"/>
        </w:tabs>
        <w:rPr>
          <w:noProof/>
        </w:rPr>
      </w:pPr>
      <w:r w:rsidRPr="00F337B0">
        <w:rPr>
          <w:noProof/>
        </w:rPr>
        <w:t>AUDIT LOG FOR OPTIONS (#19.081) File</w:t>
      </w:r>
      <w:r>
        <w:rPr>
          <w:noProof/>
        </w:rPr>
        <w:t>, 59, 73</w:t>
      </w:r>
    </w:p>
    <w:p w:rsidR="00E40D77" w:rsidRDefault="00E40D77">
      <w:pPr>
        <w:pStyle w:val="Index1"/>
        <w:tabs>
          <w:tab w:val="right" w:leader="dot" w:pos="4310"/>
        </w:tabs>
        <w:rPr>
          <w:noProof/>
        </w:rPr>
      </w:pPr>
      <w:r>
        <w:rPr>
          <w:noProof/>
        </w:rPr>
        <w:t>Audit Menu, 298</w:t>
      </w:r>
    </w:p>
    <w:p w:rsidR="00E40D77" w:rsidRDefault="00E40D77">
      <w:pPr>
        <w:pStyle w:val="Index1"/>
        <w:tabs>
          <w:tab w:val="right" w:leader="dot" w:pos="4310"/>
        </w:tabs>
        <w:rPr>
          <w:noProof/>
        </w:rPr>
      </w:pPr>
      <w:r w:rsidRPr="00F337B0">
        <w:rPr>
          <w:noProof/>
        </w:rPr>
        <w:t>Audited Options Purge Option</w:t>
      </w:r>
      <w:r>
        <w:rPr>
          <w:noProof/>
        </w:rPr>
        <w:t>, 268</w:t>
      </w:r>
    </w:p>
    <w:p w:rsidR="00E40D77" w:rsidRDefault="00E40D77">
      <w:pPr>
        <w:pStyle w:val="Index1"/>
        <w:tabs>
          <w:tab w:val="right" w:leader="dot" w:pos="4310"/>
        </w:tabs>
        <w:rPr>
          <w:noProof/>
        </w:rPr>
      </w:pPr>
      <w:r>
        <w:rPr>
          <w:noProof/>
        </w:rPr>
        <w:t>Audit-Related site parameters, 13</w:t>
      </w:r>
    </w:p>
    <w:p w:rsidR="00E40D77" w:rsidRDefault="00E40D77">
      <w:pPr>
        <w:pStyle w:val="Index1"/>
        <w:tabs>
          <w:tab w:val="right" w:leader="dot" w:pos="4310"/>
        </w:tabs>
        <w:rPr>
          <w:noProof/>
        </w:rPr>
      </w:pPr>
      <w:r w:rsidRPr="00F337B0">
        <w:rPr>
          <w:noProof/>
        </w:rPr>
        <w:t>Authentication</w:t>
      </w:r>
    </w:p>
    <w:p w:rsidR="00E40D77" w:rsidRDefault="00E40D77">
      <w:pPr>
        <w:pStyle w:val="Index2"/>
        <w:tabs>
          <w:tab w:val="right" w:leader="dot" w:pos="4310"/>
        </w:tabs>
        <w:rPr>
          <w:noProof/>
        </w:rPr>
      </w:pPr>
      <w:r w:rsidRPr="00F337B0">
        <w:rPr>
          <w:noProof/>
        </w:rPr>
        <w:t>Kernel Authentication Token</w:t>
      </w:r>
      <w:r>
        <w:rPr>
          <w:noProof/>
        </w:rPr>
        <w:t>, 294</w:t>
      </w:r>
    </w:p>
    <w:p w:rsidR="00E40D77" w:rsidRDefault="00E40D77">
      <w:pPr>
        <w:pStyle w:val="Index1"/>
        <w:tabs>
          <w:tab w:val="right" w:leader="dot" w:pos="4310"/>
        </w:tabs>
        <w:rPr>
          <w:noProof/>
        </w:rPr>
      </w:pPr>
      <w:r w:rsidRPr="00F337B0">
        <w:rPr>
          <w:noProof/>
        </w:rPr>
        <w:t>AUTO MENU (#51.6) Field</w:t>
      </w:r>
      <w:r>
        <w:rPr>
          <w:noProof/>
        </w:rPr>
        <w:t>, 5</w:t>
      </w:r>
    </w:p>
    <w:p w:rsidR="00E40D77" w:rsidRDefault="00E40D77">
      <w:pPr>
        <w:pStyle w:val="Index1"/>
        <w:tabs>
          <w:tab w:val="right" w:leader="dot" w:pos="4310"/>
        </w:tabs>
        <w:rPr>
          <w:noProof/>
        </w:rPr>
      </w:pPr>
      <w:r w:rsidRPr="00F337B0">
        <w:rPr>
          <w:noProof/>
        </w:rPr>
        <w:t>AUTO-GENERATE ACCESS CODES (#11) Field</w:t>
      </w:r>
      <w:r>
        <w:rPr>
          <w:noProof/>
        </w:rPr>
        <w:t>, 5</w:t>
      </w:r>
    </w:p>
    <w:p w:rsidR="00E40D77" w:rsidRDefault="00E40D77">
      <w:pPr>
        <w:pStyle w:val="Index1"/>
        <w:tabs>
          <w:tab w:val="right" w:leader="dot" w:pos="4310"/>
        </w:tabs>
        <w:rPr>
          <w:noProof/>
        </w:rPr>
      </w:pPr>
      <w:r w:rsidRPr="00F337B0">
        <w:rPr>
          <w:noProof/>
        </w:rPr>
        <w:t>Automatic Deactivation of Users Option</w:t>
      </w:r>
      <w:r>
        <w:rPr>
          <w:noProof/>
        </w:rPr>
        <w:t>, 268</w:t>
      </w:r>
    </w:p>
    <w:p w:rsidR="00E40D77" w:rsidRDefault="00E40D77">
      <w:pPr>
        <w:pStyle w:val="Index1"/>
        <w:tabs>
          <w:tab w:val="right" w:leader="dot" w:pos="4310"/>
        </w:tabs>
        <w:rPr>
          <w:noProof/>
        </w:rPr>
      </w:pPr>
      <w:r w:rsidRPr="00F337B0">
        <w:rPr>
          <w:noProof/>
        </w:rPr>
        <w:t>Automatically Merge all Ready Verified Duplicates Option</w:t>
      </w:r>
      <w:r>
        <w:rPr>
          <w:noProof/>
        </w:rPr>
        <w:t>, 145</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B</w:t>
      </w:r>
    </w:p>
    <w:p w:rsidR="00E40D77" w:rsidRDefault="00E40D77">
      <w:pPr>
        <w:pStyle w:val="Index1"/>
        <w:tabs>
          <w:tab w:val="right" w:leader="dot" w:pos="4310"/>
        </w:tabs>
        <w:rPr>
          <w:noProof/>
        </w:rPr>
      </w:pPr>
      <w:r w:rsidRPr="00F337B0">
        <w:rPr>
          <w:noProof/>
        </w:rPr>
        <w:t>Backup a Transport Global Option</w:t>
      </w:r>
      <w:r>
        <w:rPr>
          <w:noProof/>
        </w:rPr>
        <w:t>, 155</w:t>
      </w:r>
    </w:p>
    <w:p w:rsidR="00E40D77" w:rsidRDefault="00E40D77">
      <w:pPr>
        <w:pStyle w:val="Index1"/>
        <w:tabs>
          <w:tab w:val="right" w:leader="dot" w:pos="4310"/>
        </w:tabs>
        <w:rPr>
          <w:noProof/>
        </w:rPr>
      </w:pPr>
      <w:r w:rsidRPr="00F337B0">
        <w:rPr>
          <w:noProof/>
        </w:rPr>
        <w:t>BINARY OBJECT (#8995.9) File</w:t>
      </w:r>
      <w:r>
        <w:rPr>
          <w:noProof/>
        </w:rPr>
        <w:t>, 59</w:t>
      </w:r>
    </w:p>
    <w:p w:rsidR="00E40D77" w:rsidRDefault="00E40D77">
      <w:pPr>
        <w:pStyle w:val="Index1"/>
        <w:tabs>
          <w:tab w:val="right" w:leader="dot" w:pos="4310"/>
        </w:tabs>
        <w:rPr>
          <w:noProof/>
        </w:rPr>
      </w:pPr>
      <w:r w:rsidRPr="00F337B0">
        <w:rPr>
          <w:rFonts w:eastAsia="MS Mincho"/>
          <w:noProof/>
        </w:rPr>
        <w:t>BUILD (#9.6) File</w:t>
      </w:r>
      <w:r>
        <w:rPr>
          <w:noProof/>
        </w:rPr>
        <w:t>, 31, 58, 69, 155, 156, 158, 159, 160, 269</w:t>
      </w:r>
    </w:p>
    <w:p w:rsidR="00E40D77" w:rsidRDefault="00E40D77">
      <w:pPr>
        <w:pStyle w:val="Index1"/>
        <w:tabs>
          <w:tab w:val="right" w:leader="dot" w:pos="4310"/>
        </w:tabs>
        <w:rPr>
          <w:noProof/>
        </w:rPr>
      </w:pPr>
      <w:r w:rsidRPr="00F337B0">
        <w:rPr>
          <w:noProof/>
        </w:rPr>
        <w:t>Build a New Menu Option</w:t>
      </w:r>
      <w:r>
        <w:rPr>
          <w:noProof/>
        </w:rPr>
        <w:t>, 180</w:t>
      </w:r>
    </w:p>
    <w:p w:rsidR="00E40D77" w:rsidRDefault="00E40D77">
      <w:pPr>
        <w:pStyle w:val="Index1"/>
        <w:tabs>
          <w:tab w:val="right" w:leader="dot" w:pos="4310"/>
        </w:tabs>
        <w:rPr>
          <w:noProof/>
        </w:rPr>
      </w:pPr>
      <w:r w:rsidRPr="00F337B0">
        <w:rPr>
          <w:noProof/>
        </w:rPr>
        <w:t>Build File Print Option</w:t>
      </w:r>
      <w:r>
        <w:rPr>
          <w:noProof/>
        </w:rPr>
        <w:t>, 158</w:t>
      </w:r>
    </w:p>
    <w:p w:rsidR="00E40D77" w:rsidRDefault="00E40D77">
      <w:pPr>
        <w:pStyle w:val="Index1"/>
        <w:tabs>
          <w:tab w:val="right" w:leader="dot" w:pos="4310"/>
        </w:tabs>
        <w:rPr>
          <w:noProof/>
        </w:rPr>
      </w:pPr>
      <w:r w:rsidRPr="00F337B0">
        <w:rPr>
          <w:noProof/>
        </w:rPr>
        <w:t>Build Primary Menu Trees Option</w:t>
      </w:r>
      <w:r>
        <w:rPr>
          <w:noProof/>
        </w:rPr>
        <w:t>, 173</w:t>
      </w:r>
    </w:p>
    <w:p w:rsidR="00E40D77" w:rsidRDefault="00E40D77">
      <w:pPr>
        <w:pStyle w:val="Index1"/>
        <w:tabs>
          <w:tab w:val="right" w:leader="dot" w:pos="4310"/>
        </w:tabs>
        <w:rPr>
          <w:noProof/>
        </w:rPr>
      </w:pPr>
      <w:r w:rsidRPr="00F337B0">
        <w:rPr>
          <w:noProof/>
        </w:rPr>
        <w:t>BULLETIN (#3.6) File</w:t>
      </w:r>
      <w:r>
        <w:rPr>
          <w:noProof/>
        </w:rPr>
        <w:t>, 65</w:t>
      </w:r>
    </w:p>
    <w:p w:rsidR="00E40D77" w:rsidRDefault="00E40D77">
      <w:pPr>
        <w:pStyle w:val="Index1"/>
        <w:tabs>
          <w:tab w:val="right" w:leader="dot" w:pos="4310"/>
        </w:tabs>
        <w:rPr>
          <w:noProof/>
        </w:rPr>
      </w:pPr>
      <w:r>
        <w:rPr>
          <w:noProof/>
        </w:rPr>
        <w:t>Bulletins, 307</w:t>
      </w:r>
    </w:p>
    <w:p w:rsidR="00E40D77" w:rsidRDefault="00E40D77">
      <w:pPr>
        <w:pStyle w:val="Index2"/>
        <w:tabs>
          <w:tab w:val="right" w:leader="dot" w:pos="4310"/>
        </w:tabs>
        <w:rPr>
          <w:noProof/>
        </w:rPr>
      </w:pPr>
      <w:r w:rsidRPr="00F337B0">
        <w:rPr>
          <w:noProof/>
        </w:rPr>
        <w:t>XUSSPKI SAN</w:t>
      </w:r>
      <w:r>
        <w:rPr>
          <w:noProof/>
        </w:rPr>
        <w:t>, 314</w:t>
      </w:r>
    </w:p>
    <w:p w:rsidR="00E40D77" w:rsidRDefault="00E40D77">
      <w:pPr>
        <w:pStyle w:val="Index1"/>
        <w:tabs>
          <w:tab w:val="right" w:leader="dot" w:pos="4310"/>
        </w:tabs>
        <w:rPr>
          <w:noProof/>
        </w:rPr>
      </w:pPr>
      <w:r w:rsidRPr="00F337B0">
        <w:rPr>
          <w:noProof/>
        </w:rPr>
        <w:t>BYPASS DEVICE LOCK-OUT (#211) Field</w:t>
      </w:r>
      <w:r>
        <w:rPr>
          <w:noProof/>
        </w:rPr>
        <w:t>, 5</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lastRenderedPageBreak/>
        <w:t>C</w:t>
      </w:r>
    </w:p>
    <w:p w:rsidR="00E40D77" w:rsidRDefault="00E40D77">
      <w:pPr>
        <w:pStyle w:val="Index1"/>
        <w:tabs>
          <w:tab w:val="right" w:leader="dot" w:pos="4310"/>
        </w:tabs>
        <w:rPr>
          <w:noProof/>
        </w:rPr>
      </w:pPr>
      <w:r>
        <w:rPr>
          <w:noProof/>
        </w:rPr>
        <w:t>Callable Entry Points, 270</w:t>
      </w:r>
    </w:p>
    <w:p w:rsidR="00E40D77" w:rsidRDefault="00E40D77">
      <w:pPr>
        <w:pStyle w:val="Index1"/>
        <w:tabs>
          <w:tab w:val="right" w:leader="dot" w:pos="4310"/>
        </w:tabs>
        <w:rPr>
          <w:noProof/>
        </w:rPr>
      </w:pPr>
      <w:r>
        <w:rPr>
          <w:noProof/>
        </w:rPr>
        <w:t>Callout Boxes, xxvii</w:t>
      </w:r>
    </w:p>
    <w:p w:rsidR="00E40D77" w:rsidRDefault="00E40D77">
      <w:pPr>
        <w:pStyle w:val="Index1"/>
        <w:tabs>
          <w:tab w:val="right" w:leader="dot" w:pos="4310"/>
        </w:tabs>
        <w:rPr>
          <w:noProof/>
        </w:rPr>
      </w:pPr>
      <w:r w:rsidRPr="00F337B0">
        <w:rPr>
          <w:noProof/>
        </w:rPr>
        <w:t>Change user’s allocated keys to delegated keys Option</w:t>
      </w:r>
      <w:r>
        <w:rPr>
          <w:noProof/>
        </w:rPr>
        <w:t>, 176</w:t>
      </w:r>
    </w:p>
    <w:p w:rsidR="00E40D77" w:rsidRDefault="00E40D77">
      <w:pPr>
        <w:pStyle w:val="Index1"/>
        <w:tabs>
          <w:tab w:val="right" w:leader="dot" w:pos="4310"/>
        </w:tabs>
        <w:rPr>
          <w:noProof/>
        </w:rPr>
      </w:pPr>
      <w:r w:rsidRPr="00F337B0">
        <w:rPr>
          <w:noProof/>
        </w:rPr>
        <w:t>Check file 5.13 &amp; file 5 Option</w:t>
      </w:r>
      <w:r>
        <w:rPr>
          <w:noProof/>
        </w:rPr>
        <w:t>, 152</w:t>
      </w:r>
    </w:p>
    <w:p w:rsidR="00E40D77" w:rsidRDefault="00E40D77">
      <w:pPr>
        <w:pStyle w:val="Index1"/>
        <w:tabs>
          <w:tab w:val="right" w:leader="dot" w:pos="4310"/>
        </w:tabs>
        <w:rPr>
          <w:noProof/>
        </w:rPr>
      </w:pPr>
      <w:r w:rsidRPr="00F337B0">
        <w:rPr>
          <w:noProof/>
        </w:rPr>
        <w:t>Check Merge Process Status (reverse order) Option</w:t>
      </w:r>
      <w:r>
        <w:rPr>
          <w:noProof/>
        </w:rPr>
        <w:t>, 145</w:t>
      </w:r>
    </w:p>
    <w:p w:rsidR="00E40D77" w:rsidRDefault="00E40D77">
      <w:pPr>
        <w:pStyle w:val="Index1"/>
        <w:tabs>
          <w:tab w:val="right" w:leader="dot" w:pos="4310"/>
        </w:tabs>
        <w:rPr>
          <w:noProof/>
        </w:rPr>
      </w:pPr>
      <w:r w:rsidRPr="00F337B0">
        <w:rPr>
          <w:noProof/>
        </w:rPr>
        <w:t>Check Pair of Records to see if Duplicates Option</w:t>
      </w:r>
      <w:r>
        <w:rPr>
          <w:noProof/>
        </w:rPr>
        <w:t>, 145</w:t>
      </w:r>
    </w:p>
    <w:p w:rsidR="00E40D77" w:rsidRDefault="00E40D77">
      <w:pPr>
        <w:pStyle w:val="Index1"/>
        <w:tabs>
          <w:tab w:val="right" w:leader="dot" w:pos="4310"/>
        </w:tabs>
        <w:rPr>
          <w:noProof/>
        </w:rPr>
      </w:pPr>
      <w:r w:rsidRPr="00F337B0">
        <w:rPr>
          <w:noProof/>
        </w:rPr>
        <w:t>CHECKSUM REPORT Field</w:t>
      </w:r>
      <w:r>
        <w:rPr>
          <w:noProof/>
        </w:rPr>
        <w:t>, 184</w:t>
      </w:r>
    </w:p>
    <w:p w:rsidR="00E40D77" w:rsidRDefault="00E40D77">
      <w:pPr>
        <w:pStyle w:val="Index1"/>
        <w:tabs>
          <w:tab w:val="right" w:leader="dot" w:pos="4310"/>
        </w:tabs>
        <w:rPr>
          <w:noProof/>
        </w:rPr>
      </w:pPr>
      <w:r w:rsidRPr="00F337B0">
        <w:rPr>
          <w:noProof/>
        </w:rPr>
        <w:t>Clean Error Log over Range of Dates Option</w:t>
      </w:r>
      <w:r>
        <w:rPr>
          <w:noProof/>
        </w:rPr>
        <w:t>, 268</w:t>
      </w:r>
    </w:p>
    <w:p w:rsidR="00E40D77" w:rsidRDefault="00E40D77">
      <w:pPr>
        <w:pStyle w:val="Index1"/>
        <w:tabs>
          <w:tab w:val="right" w:leader="dot" w:pos="4310"/>
        </w:tabs>
        <w:rPr>
          <w:noProof/>
        </w:rPr>
      </w:pPr>
      <w:r w:rsidRPr="00F337B0">
        <w:rPr>
          <w:noProof/>
        </w:rPr>
        <w:t>Clean Error Trap Option</w:t>
      </w:r>
      <w:r>
        <w:rPr>
          <w:noProof/>
        </w:rPr>
        <w:t>, 268</w:t>
      </w:r>
    </w:p>
    <w:p w:rsidR="00E40D77" w:rsidRDefault="00E40D77">
      <w:pPr>
        <w:pStyle w:val="Index1"/>
        <w:tabs>
          <w:tab w:val="right" w:leader="dot" w:pos="4310"/>
        </w:tabs>
        <w:rPr>
          <w:noProof/>
        </w:rPr>
      </w:pPr>
      <w:r w:rsidRPr="00F337B0">
        <w:rPr>
          <w:noProof/>
        </w:rPr>
        <w:t>Clean Old Job Nodes in ^XUTL Option</w:t>
      </w:r>
      <w:r>
        <w:rPr>
          <w:noProof/>
        </w:rPr>
        <w:t>, 268</w:t>
      </w:r>
    </w:p>
    <w:p w:rsidR="00E40D77" w:rsidRDefault="00E40D77">
      <w:pPr>
        <w:pStyle w:val="Index1"/>
        <w:tabs>
          <w:tab w:val="right" w:leader="dot" w:pos="4310"/>
        </w:tabs>
        <w:rPr>
          <w:noProof/>
        </w:rPr>
      </w:pPr>
      <w:r w:rsidRPr="00F337B0">
        <w:rPr>
          <w:noProof/>
        </w:rPr>
        <w:t>Clean old Job Nodes in XUTL Option</w:t>
      </w:r>
      <w:r>
        <w:rPr>
          <w:noProof/>
        </w:rPr>
        <w:t>, 161</w:t>
      </w:r>
    </w:p>
    <w:p w:rsidR="00E40D77" w:rsidRDefault="00E40D77">
      <w:pPr>
        <w:pStyle w:val="Index1"/>
        <w:tabs>
          <w:tab w:val="right" w:leader="dot" w:pos="4310"/>
        </w:tabs>
        <w:rPr>
          <w:noProof/>
        </w:rPr>
      </w:pPr>
      <w:r w:rsidRPr="00F337B0">
        <w:rPr>
          <w:noProof/>
        </w:rPr>
        <w:t>Clean Task File Option</w:t>
      </w:r>
      <w:r>
        <w:rPr>
          <w:noProof/>
        </w:rPr>
        <w:t>, 268</w:t>
      </w:r>
    </w:p>
    <w:p w:rsidR="00E40D77" w:rsidRDefault="00E40D77">
      <w:pPr>
        <w:pStyle w:val="Index1"/>
        <w:tabs>
          <w:tab w:val="right" w:leader="dot" w:pos="4310"/>
        </w:tabs>
        <w:rPr>
          <w:noProof/>
        </w:rPr>
      </w:pPr>
      <w:r w:rsidRPr="00F337B0">
        <w:rPr>
          <w:noProof/>
        </w:rPr>
        <w:t>Clear All Users at Startup Option</w:t>
      </w:r>
      <w:r>
        <w:rPr>
          <w:noProof/>
        </w:rPr>
        <w:t>, 268</w:t>
      </w:r>
    </w:p>
    <w:p w:rsidR="00E40D77" w:rsidRDefault="00E40D77">
      <w:pPr>
        <w:pStyle w:val="Index1"/>
        <w:tabs>
          <w:tab w:val="right" w:leader="dot" w:pos="4310"/>
        </w:tabs>
        <w:rPr>
          <w:noProof/>
        </w:rPr>
      </w:pPr>
      <w:r>
        <w:rPr>
          <w:noProof/>
        </w:rPr>
        <w:t>CM DAILY STATISTICS (#8986.6) File, vi, 20</w:t>
      </w:r>
    </w:p>
    <w:p w:rsidR="00E40D77" w:rsidRDefault="00E40D77">
      <w:pPr>
        <w:pStyle w:val="Index1"/>
        <w:tabs>
          <w:tab w:val="right" w:leader="dot" w:pos="4310"/>
        </w:tabs>
        <w:rPr>
          <w:noProof/>
        </w:rPr>
      </w:pPr>
      <w:r>
        <w:rPr>
          <w:noProof/>
        </w:rPr>
        <w:t>CM DISK DRIVE RAW DATA, vi, 20</w:t>
      </w:r>
    </w:p>
    <w:p w:rsidR="00E40D77" w:rsidRDefault="00E40D77">
      <w:pPr>
        <w:pStyle w:val="Index1"/>
        <w:tabs>
          <w:tab w:val="right" w:leader="dot" w:pos="4310"/>
        </w:tabs>
        <w:rPr>
          <w:noProof/>
        </w:rPr>
      </w:pPr>
      <w:r>
        <w:rPr>
          <w:noProof/>
        </w:rPr>
        <w:t>CM NODENAME RAW DATA, vi, 20</w:t>
      </w:r>
    </w:p>
    <w:p w:rsidR="00E40D77" w:rsidRDefault="00E40D77">
      <w:pPr>
        <w:pStyle w:val="Index1"/>
        <w:tabs>
          <w:tab w:val="right" w:leader="dot" w:pos="4310"/>
        </w:tabs>
        <w:rPr>
          <w:noProof/>
        </w:rPr>
      </w:pPr>
      <w:r>
        <w:rPr>
          <w:noProof/>
        </w:rPr>
        <w:t>CM SITE NODENAMES file, vi, 20</w:t>
      </w:r>
    </w:p>
    <w:p w:rsidR="00E40D77" w:rsidRDefault="00E40D77">
      <w:pPr>
        <w:pStyle w:val="Index1"/>
        <w:tabs>
          <w:tab w:val="right" w:leader="dot" w:pos="4310"/>
        </w:tabs>
        <w:rPr>
          <w:noProof/>
        </w:rPr>
      </w:pPr>
      <w:r>
        <w:rPr>
          <w:noProof/>
        </w:rPr>
        <w:t>CM SITE PARAMETERS file, vi, 20</w:t>
      </w:r>
    </w:p>
    <w:p w:rsidR="00E40D77" w:rsidRDefault="00E40D77">
      <w:pPr>
        <w:pStyle w:val="Index1"/>
        <w:tabs>
          <w:tab w:val="right" w:leader="dot" w:pos="4310"/>
        </w:tabs>
        <w:rPr>
          <w:noProof/>
        </w:rPr>
      </w:pPr>
      <w:r w:rsidRPr="00F337B0">
        <w:rPr>
          <w:noProof/>
        </w:rPr>
        <w:t>Codes</w:t>
      </w:r>
    </w:p>
    <w:p w:rsidR="00E40D77" w:rsidRDefault="00E40D77">
      <w:pPr>
        <w:pStyle w:val="Index2"/>
        <w:tabs>
          <w:tab w:val="right" w:leader="dot" w:pos="4310"/>
        </w:tabs>
        <w:rPr>
          <w:noProof/>
        </w:rPr>
      </w:pPr>
      <w:r w:rsidRPr="00F337B0">
        <w:rPr>
          <w:noProof/>
        </w:rPr>
        <w:t>Access</w:t>
      </w:r>
      <w:r>
        <w:rPr>
          <w:noProof/>
        </w:rPr>
        <w:t>, 139, 196</w:t>
      </w:r>
    </w:p>
    <w:p w:rsidR="00E40D77" w:rsidRDefault="00E40D77">
      <w:pPr>
        <w:pStyle w:val="Index2"/>
        <w:tabs>
          <w:tab w:val="right" w:leader="dot" w:pos="4310"/>
        </w:tabs>
        <w:rPr>
          <w:noProof/>
        </w:rPr>
      </w:pPr>
      <w:r w:rsidRPr="00F337B0">
        <w:rPr>
          <w:noProof/>
        </w:rPr>
        <w:t>Verify</w:t>
      </w:r>
      <w:r>
        <w:rPr>
          <w:noProof/>
        </w:rPr>
        <w:t>, 6, 139, 196</w:t>
      </w:r>
    </w:p>
    <w:p w:rsidR="00E40D77" w:rsidRDefault="00E40D77">
      <w:pPr>
        <w:pStyle w:val="Index1"/>
        <w:tabs>
          <w:tab w:val="right" w:leader="dot" w:pos="4310"/>
        </w:tabs>
        <w:rPr>
          <w:noProof/>
        </w:rPr>
      </w:pPr>
      <w:r w:rsidRPr="00F337B0">
        <w:rPr>
          <w:noProof/>
        </w:rPr>
        <w:t>Compare Transport Global to Current System Option</w:t>
      </w:r>
      <w:r>
        <w:rPr>
          <w:noProof/>
        </w:rPr>
        <w:t>, 155</w:t>
      </w:r>
    </w:p>
    <w:p w:rsidR="00E40D77" w:rsidRDefault="00E40D77">
      <w:pPr>
        <w:pStyle w:val="Index1"/>
        <w:tabs>
          <w:tab w:val="right" w:leader="dot" w:pos="4310"/>
        </w:tabs>
        <w:rPr>
          <w:noProof/>
        </w:rPr>
      </w:pPr>
      <w:r>
        <w:rPr>
          <w:noProof/>
        </w:rPr>
        <w:t>Configuring VAX/Alpha Performance Monitor (VPM), vi, 20</w:t>
      </w:r>
    </w:p>
    <w:p w:rsidR="00E40D77" w:rsidRDefault="00E40D77">
      <w:pPr>
        <w:pStyle w:val="Index1"/>
        <w:tabs>
          <w:tab w:val="right" w:leader="dot" w:pos="4310"/>
        </w:tabs>
        <w:rPr>
          <w:noProof/>
        </w:rPr>
      </w:pPr>
      <w:r>
        <w:rPr>
          <w:noProof/>
        </w:rPr>
        <w:t>Contingency Planning, 322</w:t>
      </w:r>
    </w:p>
    <w:p w:rsidR="00E40D77" w:rsidRDefault="00E40D77">
      <w:pPr>
        <w:pStyle w:val="Index1"/>
        <w:tabs>
          <w:tab w:val="right" w:leader="dot" w:pos="4310"/>
        </w:tabs>
        <w:rPr>
          <w:noProof/>
        </w:rPr>
      </w:pPr>
      <w:r w:rsidRPr="00F337B0">
        <w:rPr>
          <w:noProof/>
        </w:rPr>
        <w:t>Convert any IP address per system settings Option</w:t>
      </w:r>
      <w:r>
        <w:rPr>
          <w:noProof/>
        </w:rPr>
        <w:t>, 153</w:t>
      </w:r>
    </w:p>
    <w:p w:rsidR="00E40D77" w:rsidRDefault="00E40D77">
      <w:pPr>
        <w:pStyle w:val="Index1"/>
        <w:tabs>
          <w:tab w:val="right" w:leader="dot" w:pos="4310"/>
        </w:tabs>
        <w:rPr>
          <w:noProof/>
        </w:rPr>
      </w:pPr>
      <w:r w:rsidRPr="00F337B0">
        <w:rPr>
          <w:noProof/>
        </w:rPr>
        <w:t>Convert any IP address to IPv4 Option</w:t>
      </w:r>
      <w:r>
        <w:rPr>
          <w:noProof/>
        </w:rPr>
        <w:t>, 153</w:t>
      </w:r>
    </w:p>
    <w:p w:rsidR="00E40D77" w:rsidRDefault="00E40D77">
      <w:pPr>
        <w:pStyle w:val="Index1"/>
        <w:tabs>
          <w:tab w:val="right" w:leader="dot" w:pos="4310"/>
        </w:tabs>
        <w:rPr>
          <w:noProof/>
        </w:rPr>
      </w:pPr>
      <w:r w:rsidRPr="00F337B0">
        <w:rPr>
          <w:noProof/>
        </w:rPr>
        <w:t>Convert any IP address to IPv6 Option</w:t>
      </w:r>
      <w:r>
        <w:rPr>
          <w:noProof/>
        </w:rPr>
        <w:t>, 153</w:t>
      </w:r>
    </w:p>
    <w:p w:rsidR="00E40D77" w:rsidRDefault="00E40D77">
      <w:pPr>
        <w:pStyle w:val="Index1"/>
        <w:tabs>
          <w:tab w:val="right" w:leader="dot" w:pos="4310"/>
        </w:tabs>
        <w:rPr>
          <w:noProof/>
        </w:rPr>
      </w:pPr>
      <w:r w:rsidRPr="00F337B0">
        <w:rPr>
          <w:noProof/>
        </w:rPr>
        <w:t>Convert Loaded Package for Redistribution Option</w:t>
      </w:r>
      <w:r>
        <w:rPr>
          <w:noProof/>
        </w:rPr>
        <w:t>, 156</w:t>
      </w:r>
    </w:p>
    <w:p w:rsidR="00E40D77" w:rsidRDefault="00E40D77">
      <w:pPr>
        <w:pStyle w:val="Index1"/>
        <w:tabs>
          <w:tab w:val="right" w:leader="dot" w:pos="4310"/>
        </w:tabs>
        <w:rPr>
          <w:noProof/>
        </w:rPr>
      </w:pPr>
      <w:r w:rsidRPr="00F337B0">
        <w:rPr>
          <w:noProof/>
        </w:rPr>
        <w:t>Copy Build to Build Option</w:t>
      </w:r>
      <w:r>
        <w:rPr>
          <w:noProof/>
        </w:rPr>
        <w:t>, 156</w:t>
      </w:r>
    </w:p>
    <w:p w:rsidR="00E40D77" w:rsidRDefault="00E40D77">
      <w:pPr>
        <w:pStyle w:val="Index1"/>
        <w:tabs>
          <w:tab w:val="right" w:leader="dot" w:pos="4310"/>
        </w:tabs>
        <w:rPr>
          <w:noProof/>
        </w:rPr>
      </w:pPr>
      <w:r w:rsidRPr="00F337B0">
        <w:rPr>
          <w:noProof/>
        </w:rPr>
        <w:t>Copy Everything About an Option to a New Option Option</w:t>
      </w:r>
      <w:r>
        <w:rPr>
          <w:noProof/>
        </w:rPr>
        <w:t>, 174</w:t>
      </w:r>
    </w:p>
    <w:p w:rsidR="00E40D77" w:rsidRDefault="00E40D77">
      <w:pPr>
        <w:pStyle w:val="Index1"/>
        <w:tabs>
          <w:tab w:val="right" w:leader="dot" w:pos="4310"/>
        </w:tabs>
        <w:rPr>
          <w:noProof/>
        </w:rPr>
      </w:pPr>
      <w:r w:rsidRPr="00F337B0">
        <w:rPr>
          <w:noProof/>
        </w:rPr>
        <w:t>Copy One Users Menus and Keys to others Option</w:t>
      </w:r>
      <w:r>
        <w:rPr>
          <w:noProof/>
        </w:rPr>
        <w:t>, 180</w:t>
      </w:r>
    </w:p>
    <w:p w:rsidR="00E40D77" w:rsidRDefault="00E40D77">
      <w:pPr>
        <w:pStyle w:val="Index1"/>
        <w:tabs>
          <w:tab w:val="right" w:leader="dot" w:pos="4310"/>
        </w:tabs>
        <w:rPr>
          <w:noProof/>
        </w:rPr>
      </w:pPr>
      <w:r>
        <w:rPr>
          <w:noProof/>
        </w:rPr>
        <w:t>Core Applications Menu, 90, 94</w:t>
      </w:r>
    </w:p>
    <w:p w:rsidR="00E40D77" w:rsidRDefault="00E40D77">
      <w:pPr>
        <w:pStyle w:val="Index1"/>
        <w:tabs>
          <w:tab w:val="right" w:leader="dot" w:pos="4310"/>
        </w:tabs>
        <w:rPr>
          <w:noProof/>
        </w:rPr>
      </w:pPr>
      <w:r w:rsidRPr="00F337B0">
        <w:rPr>
          <w:noProof/>
        </w:rPr>
        <w:t>COUNTY CODE (#5.13) File</w:t>
      </w:r>
      <w:r>
        <w:rPr>
          <w:noProof/>
        </w:rPr>
        <w:t>, 67, 152</w:t>
      </w:r>
    </w:p>
    <w:p w:rsidR="00E40D77" w:rsidRDefault="00E40D77">
      <w:pPr>
        <w:pStyle w:val="Index1"/>
        <w:tabs>
          <w:tab w:val="right" w:leader="dot" w:pos="4310"/>
        </w:tabs>
        <w:rPr>
          <w:noProof/>
        </w:rPr>
      </w:pPr>
      <w:r>
        <w:rPr>
          <w:noProof/>
        </w:rPr>
        <w:t>CPT (#81) File, 1</w:t>
      </w:r>
    </w:p>
    <w:p w:rsidR="00E40D77" w:rsidRDefault="00E40D77">
      <w:pPr>
        <w:pStyle w:val="Index1"/>
        <w:tabs>
          <w:tab w:val="right" w:leader="dot" w:pos="4310"/>
        </w:tabs>
        <w:rPr>
          <w:noProof/>
        </w:rPr>
      </w:pPr>
      <w:r w:rsidRPr="00F337B0">
        <w:rPr>
          <w:noProof/>
        </w:rPr>
        <w:t>Create a Build Using Namespace Option</w:t>
      </w:r>
      <w:r>
        <w:rPr>
          <w:noProof/>
        </w:rPr>
        <w:t>, 155</w:t>
      </w:r>
    </w:p>
    <w:p w:rsidR="00E40D77" w:rsidRDefault="00E40D77">
      <w:pPr>
        <w:pStyle w:val="Index1"/>
        <w:tabs>
          <w:tab w:val="right" w:leader="dot" w:pos="4310"/>
        </w:tabs>
        <w:rPr>
          <w:noProof/>
        </w:rPr>
      </w:pPr>
      <w:r w:rsidRPr="00F337B0">
        <w:rPr>
          <w:noProof/>
        </w:rPr>
        <w:t>Create a Set of Options To Mark Out-Of-Order Option</w:t>
      </w:r>
      <w:r>
        <w:rPr>
          <w:noProof/>
        </w:rPr>
        <w:t>, 177</w:t>
      </w:r>
    </w:p>
    <w:p w:rsidR="00E40D77" w:rsidRDefault="00E40D77">
      <w:pPr>
        <w:pStyle w:val="Index1"/>
        <w:tabs>
          <w:tab w:val="right" w:leader="dot" w:pos="4310"/>
        </w:tabs>
        <w:rPr>
          <w:noProof/>
        </w:rPr>
      </w:pPr>
      <w:r w:rsidRPr="00F337B0">
        <w:rPr>
          <w:noProof/>
        </w:rPr>
        <w:t>Critical Alerts Count Report Option</w:t>
      </w:r>
      <w:r>
        <w:rPr>
          <w:noProof/>
        </w:rPr>
        <w:t>, 166</w:t>
      </w:r>
    </w:p>
    <w:p w:rsidR="00E40D77" w:rsidRDefault="00E40D77">
      <w:pPr>
        <w:pStyle w:val="Index1"/>
        <w:tabs>
          <w:tab w:val="right" w:leader="dot" w:pos="4310"/>
        </w:tabs>
        <w:rPr>
          <w:noProof/>
        </w:rPr>
      </w:pPr>
      <w:r w:rsidRPr="00F337B0">
        <w:rPr>
          <w:noProof/>
        </w:rPr>
        <w:t>Cross Reference Help Frames Option</w:t>
      </w:r>
      <w:r>
        <w:rPr>
          <w:noProof/>
        </w:rPr>
        <w:t>, 175</w:t>
      </w:r>
    </w:p>
    <w:p w:rsidR="00E40D77" w:rsidRDefault="00E40D77">
      <w:pPr>
        <w:pStyle w:val="Index1"/>
        <w:tabs>
          <w:tab w:val="right" w:leader="dot" w:pos="4310"/>
        </w:tabs>
        <w:rPr>
          <w:noProof/>
        </w:rPr>
      </w:pPr>
      <w:r>
        <w:rPr>
          <w:noProof/>
        </w:rPr>
        <w:t>Cross-References</w:t>
      </w:r>
    </w:p>
    <w:p w:rsidR="00E40D77" w:rsidRDefault="00E40D77">
      <w:pPr>
        <w:pStyle w:val="Index2"/>
        <w:tabs>
          <w:tab w:val="right" w:leader="dot" w:pos="4310"/>
        </w:tabs>
        <w:rPr>
          <w:noProof/>
        </w:rPr>
      </w:pPr>
      <w:r>
        <w:rPr>
          <w:noProof/>
        </w:rPr>
        <w:t>MUMPS, vi, 16</w:t>
      </w:r>
    </w:p>
    <w:p w:rsidR="00E40D77" w:rsidRDefault="00E40D77">
      <w:pPr>
        <w:pStyle w:val="Index1"/>
        <w:tabs>
          <w:tab w:val="right" w:leader="dot" w:pos="4310"/>
        </w:tabs>
        <w:rPr>
          <w:noProof/>
        </w:rPr>
      </w:pPr>
      <w:r w:rsidRPr="00F337B0">
        <w:rPr>
          <w:noProof/>
          <w:kern w:val="2"/>
        </w:rPr>
        <w:t>Custodial Package Menu</w:t>
      </w:r>
      <w:r>
        <w:rPr>
          <w:noProof/>
        </w:rPr>
        <w:t>, 296</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D</w:t>
      </w:r>
    </w:p>
    <w:p w:rsidR="00E40D77" w:rsidRDefault="00E40D77">
      <w:pPr>
        <w:pStyle w:val="Index1"/>
        <w:tabs>
          <w:tab w:val="right" w:leader="dot" w:pos="4310"/>
        </w:tabs>
        <w:rPr>
          <w:noProof/>
        </w:rPr>
      </w:pPr>
      <w:r w:rsidRPr="00F337B0">
        <w:rPr>
          <w:noProof/>
        </w:rPr>
        <w:t>DA RETURN CODES (#3.22) File</w:t>
      </w:r>
      <w:r>
        <w:rPr>
          <w:noProof/>
        </w:rPr>
        <w:t>, 59, 63</w:t>
      </w:r>
    </w:p>
    <w:p w:rsidR="00E40D77" w:rsidRDefault="00E40D77">
      <w:pPr>
        <w:pStyle w:val="Index1"/>
        <w:tabs>
          <w:tab w:val="right" w:leader="dot" w:pos="4310"/>
        </w:tabs>
        <w:rPr>
          <w:noProof/>
        </w:rPr>
      </w:pPr>
      <w:r w:rsidRPr="00F337B0">
        <w:rPr>
          <w:noProof/>
        </w:rPr>
        <w:t>DA RETURNS CODE (#3.22) File</w:t>
      </w:r>
      <w:r>
        <w:rPr>
          <w:noProof/>
        </w:rPr>
        <w:t>, 184</w:t>
      </w:r>
    </w:p>
    <w:p w:rsidR="00E40D77" w:rsidRDefault="00E40D77">
      <w:pPr>
        <w:pStyle w:val="Index1"/>
        <w:tabs>
          <w:tab w:val="right" w:leader="dot" w:pos="4310"/>
        </w:tabs>
        <w:rPr>
          <w:noProof/>
        </w:rPr>
      </w:pPr>
      <w:r>
        <w:rPr>
          <w:noProof/>
        </w:rPr>
        <w:t>Data</w:t>
      </w:r>
    </w:p>
    <w:p w:rsidR="00E40D77" w:rsidRDefault="00E40D77">
      <w:pPr>
        <w:pStyle w:val="Index2"/>
        <w:tabs>
          <w:tab w:val="right" w:leader="dot" w:pos="4310"/>
        </w:tabs>
        <w:rPr>
          <w:noProof/>
        </w:rPr>
      </w:pPr>
      <w:r>
        <w:rPr>
          <w:noProof/>
        </w:rPr>
        <w:t>RTHIST, vi, 20</w:t>
      </w:r>
    </w:p>
    <w:p w:rsidR="00E40D77" w:rsidRDefault="00E40D77">
      <w:pPr>
        <w:pStyle w:val="Index1"/>
        <w:tabs>
          <w:tab w:val="right" w:leader="dot" w:pos="4310"/>
        </w:tabs>
        <w:rPr>
          <w:noProof/>
        </w:rPr>
      </w:pPr>
      <w:r>
        <w:rPr>
          <w:noProof/>
        </w:rPr>
        <w:t>Data Dictionary</w:t>
      </w:r>
    </w:p>
    <w:p w:rsidR="00E40D77" w:rsidRDefault="00E40D77">
      <w:pPr>
        <w:pStyle w:val="Index2"/>
        <w:tabs>
          <w:tab w:val="right" w:leader="dot" w:pos="4310"/>
        </w:tabs>
        <w:rPr>
          <w:noProof/>
        </w:rPr>
      </w:pPr>
      <w:r>
        <w:rPr>
          <w:noProof/>
        </w:rPr>
        <w:t>Data Dictionary Utilities Menu, xxviii</w:t>
      </w:r>
    </w:p>
    <w:p w:rsidR="00E40D77" w:rsidRDefault="00E40D77">
      <w:pPr>
        <w:pStyle w:val="Index2"/>
        <w:tabs>
          <w:tab w:val="right" w:leader="dot" w:pos="4310"/>
        </w:tabs>
        <w:rPr>
          <w:noProof/>
        </w:rPr>
      </w:pPr>
      <w:r>
        <w:rPr>
          <w:noProof/>
        </w:rPr>
        <w:t>Listings, xxviii</w:t>
      </w:r>
    </w:p>
    <w:p w:rsidR="00E40D77" w:rsidRDefault="00E40D77">
      <w:pPr>
        <w:pStyle w:val="Index1"/>
        <w:tabs>
          <w:tab w:val="right" w:leader="dot" w:pos="4310"/>
        </w:tabs>
        <w:rPr>
          <w:noProof/>
        </w:rPr>
      </w:pPr>
      <w:r>
        <w:rPr>
          <w:noProof/>
        </w:rPr>
        <w:t>DBA Approvals, 296</w:t>
      </w:r>
    </w:p>
    <w:p w:rsidR="00E40D77" w:rsidRDefault="00E40D77">
      <w:pPr>
        <w:pStyle w:val="Index1"/>
        <w:tabs>
          <w:tab w:val="right" w:leader="dot" w:pos="4310"/>
        </w:tabs>
        <w:rPr>
          <w:noProof/>
        </w:rPr>
      </w:pPr>
      <w:r w:rsidRPr="00F337B0">
        <w:rPr>
          <w:noProof/>
          <w:kern w:val="2"/>
        </w:rPr>
        <w:t>DBA IA CUSTODIAL MENU</w:t>
      </w:r>
      <w:r>
        <w:rPr>
          <w:noProof/>
        </w:rPr>
        <w:t>, 296</w:t>
      </w:r>
    </w:p>
    <w:p w:rsidR="00E40D77" w:rsidRDefault="00E40D77">
      <w:pPr>
        <w:pStyle w:val="Index1"/>
        <w:tabs>
          <w:tab w:val="right" w:leader="dot" w:pos="4310"/>
        </w:tabs>
        <w:rPr>
          <w:noProof/>
        </w:rPr>
      </w:pPr>
      <w:r w:rsidRPr="00F337B0">
        <w:rPr>
          <w:noProof/>
          <w:kern w:val="2"/>
        </w:rPr>
        <w:t>DBA IA CUSTODIAL Option</w:t>
      </w:r>
      <w:r>
        <w:rPr>
          <w:noProof/>
        </w:rPr>
        <w:t>, 296</w:t>
      </w:r>
    </w:p>
    <w:p w:rsidR="00E40D77" w:rsidRDefault="00E40D77">
      <w:pPr>
        <w:pStyle w:val="Index1"/>
        <w:tabs>
          <w:tab w:val="right" w:leader="dot" w:pos="4310"/>
        </w:tabs>
        <w:rPr>
          <w:noProof/>
        </w:rPr>
      </w:pPr>
      <w:r w:rsidRPr="00F337B0">
        <w:rPr>
          <w:noProof/>
          <w:kern w:val="2"/>
        </w:rPr>
        <w:t>DBA IA INQUIRY Option</w:t>
      </w:r>
      <w:r>
        <w:rPr>
          <w:noProof/>
        </w:rPr>
        <w:t>, 297</w:t>
      </w:r>
    </w:p>
    <w:p w:rsidR="00E40D77" w:rsidRDefault="00E40D77">
      <w:pPr>
        <w:pStyle w:val="Index1"/>
        <w:tabs>
          <w:tab w:val="right" w:leader="dot" w:pos="4310"/>
        </w:tabs>
        <w:rPr>
          <w:noProof/>
        </w:rPr>
      </w:pPr>
      <w:r w:rsidRPr="00F337B0">
        <w:rPr>
          <w:noProof/>
          <w:kern w:val="2"/>
        </w:rPr>
        <w:t>DBA IA ISC Menu</w:t>
      </w:r>
      <w:r>
        <w:rPr>
          <w:noProof/>
        </w:rPr>
        <w:t>, 296, 297</w:t>
      </w:r>
    </w:p>
    <w:p w:rsidR="00E40D77" w:rsidRDefault="00E40D77">
      <w:pPr>
        <w:pStyle w:val="Index1"/>
        <w:tabs>
          <w:tab w:val="right" w:leader="dot" w:pos="4310"/>
        </w:tabs>
        <w:rPr>
          <w:noProof/>
        </w:rPr>
      </w:pPr>
      <w:r w:rsidRPr="00F337B0">
        <w:rPr>
          <w:noProof/>
          <w:kern w:val="2"/>
        </w:rPr>
        <w:t>DBA IA SUBSCRIBER MENU</w:t>
      </w:r>
      <w:r>
        <w:rPr>
          <w:noProof/>
        </w:rPr>
        <w:t>, 297</w:t>
      </w:r>
    </w:p>
    <w:p w:rsidR="00E40D77" w:rsidRDefault="00E40D77">
      <w:pPr>
        <w:pStyle w:val="Index1"/>
        <w:tabs>
          <w:tab w:val="right" w:leader="dot" w:pos="4310"/>
        </w:tabs>
        <w:rPr>
          <w:noProof/>
        </w:rPr>
      </w:pPr>
      <w:r w:rsidRPr="00F337B0">
        <w:rPr>
          <w:noProof/>
          <w:kern w:val="2"/>
        </w:rPr>
        <w:t>DBA IA SUBSCRIBER Option</w:t>
      </w:r>
      <w:r>
        <w:rPr>
          <w:noProof/>
        </w:rPr>
        <w:t>, 297</w:t>
      </w:r>
    </w:p>
    <w:p w:rsidR="00E40D77" w:rsidRDefault="00E40D77">
      <w:pPr>
        <w:pStyle w:val="Index1"/>
        <w:tabs>
          <w:tab w:val="right" w:leader="dot" w:pos="4310"/>
        </w:tabs>
        <w:rPr>
          <w:noProof/>
        </w:rPr>
      </w:pPr>
      <w:r w:rsidRPr="00F337B0">
        <w:rPr>
          <w:noProof/>
          <w:kern w:val="2"/>
        </w:rPr>
        <w:t>DBA Menu</w:t>
      </w:r>
      <w:r>
        <w:rPr>
          <w:noProof/>
        </w:rPr>
        <w:t>, 296, 297</w:t>
      </w:r>
    </w:p>
    <w:p w:rsidR="00E40D77" w:rsidRDefault="00E40D77">
      <w:pPr>
        <w:pStyle w:val="Index1"/>
        <w:tabs>
          <w:tab w:val="right" w:leader="dot" w:pos="4310"/>
        </w:tabs>
        <w:rPr>
          <w:noProof/>
        </w:rPr>
      </w:pPr>
      <w:r w:rsidRPr="00F337B0">
        <w:rPr>
          <w:noProof/>
        </w:rPr>
        <w:t>Deactivate a User Option</w:t>
      </w:r>
      <w:r>
        <w:rPr>
          <w:noProof/>
        </w:rPr>
        <w:t>, 268</w:t>
      </w:r>
    </w:p>
    <w:p w:rsidR="00E40D77" w:rsidRDefault="00E40D77">
      <w:pPr>
        <w:pStyle w:val="Index1"/>
        <w:tabs>
          <w:tab w:val="right" w:leader="dot" w:pos="4310"/>
        </w:tabs>
        <w:rPr>
          <w:noProof/>
        </w:rPr>
      </w:pPr>
      <w:r w:rsidRPr="00F337B0">
        <w:rPr>
          <w:noProof/>
        </w:rPr>
        <w:t>DEFAULT # OF ATTEMPTS (#202) Field</w:t>
      </w:r>
      <w:r>
        <w:rPr>
          <w:noProof/>
        </w:rPr>
        <w:t>, 5</w:t>
      </w:r>
    </w:p>
    <w:p w:rsidR="00E40D77" w:rsidRDefault="00E40D77">
      <w:pPr>
        <w:pStyle w:val="Index1"/>
        <w:tabs>
          <w:tab w:val="right" w:leader="dot" w:pos="4310"/>
        </w:tabs>
        <w:rPr>
          <w:noProof/>
        </w:rPr>
      </w:pPr>
      <w:r>
        <w:rPr>
          <w:noProof/>
        </w:rPr>
        <w:t>DEFAULT (#3) Field, 9</w:t>
      </w:r>
    </w:p>
    <w:p w:rsidR="00E40D77" w:rsidRDefault="00E40D77">
      <w:pPr>
        <w:pStyle w:val="Index1"/>
        <w:tabs>
          <w:tab w:val="right" w:leader="dot" w:pos="4310"/>
        </w:tabs>
        <w:rPr>
          <w:noProof/>
        </w:rPr>
      </w:pPr>
      <w:r w:rsidRPr="00F337B0">
        <w:rPr>
          <w:noProof/>
        </w:rPr>
        <w:t>DEFAULT AUTO-MENU (#206) Field</w:t>
      </w:r>
      <w:r>
        <w:rPr>
          <w:noProof/>
        </w:rPr>
        <w:t>, 5</w:t>
      </w:r>
    </w:p>
    <w:p w:rsidR="00E40D77" w:rsidRDefault="00E40D77">
      <w:pPr>
        <w:pStyle w:val="Index1"/>
        <w:tabs>
          <w:tab w:val="right" w:leader="dot" w:pos="4310"/>
        </w:tabs>
        <w:rPr>
          <w:noProof/>
        </w:rPr>
      </w:pPr>
      <w:r w:rsidRPr="00F337B0">
        <w:rPr>
          <w:noProof/>
        </w:rPr>
        <w:t>DEFAULT Field</w:t>
      </w:r>
      <w:r>
        <w:rPr>
          <w:noProof/>
        </w:rPr>
        <w:t>, 4</w:t>
      </w:r>
    </w:p>
    <w:p w:rsidR="00E40D77" w:rsidRDefault="00E40D77">
      <w:pPr>
        <w:pStyle w:val="Index1"/>
        <w:tabs>
          <w:tab w:val="right" w:leader="dot" w:pos="4310"/>
        </w:tabs>
        <w:rPr>
          <w:noProof/>
        </w:rPr>
      </w:pPr>
      <w:r w:rsidRPr="00F337B0">
        <w:rPr>
          <w:noProof/>
        </w:rPr>
        <w:t>DEFAULT INSTITUTION (#217) Field</w:t>
      </w:r>
      <w:r>
        <w:rPr>
          <w:noProof/>
        </w:rPr>
        <w:t>, 5</w:t>
      </w:r>
    </w:p>
    <w:p w:rsidR="00E40D77" w:rsidRDefault="00E40D77">
      <w:pPr>
        <w:pStyle w:val="Index1"/>
        <w:tabs>
          <w:tab w:val="right" w:leader="dot" w:pos="4310"/>
        </w:tabs>
        <w:rPr>
          <w:noProof/>
        </w:rPr>
      </w:pPr>
      <w:r w:rsidRPr="00F337B0">
        <w:rPr>
          <w:noProof/>
        </w:rPr>
        <w:t>DEFAULT LANGUAGE (#207) Field</w:t>
      </w:r>
      <w:r>
        <w:rPr>
          <w:noProof/>
        </w:rPr>
        <w:t>, 5</w:t>
      </w:r>
    </w:p>
    <w:p w:rsidR="00E40D77" w:rsidRDefault="00E40D77">
      <w:pPr>
        <w:pStyle w:val="Index1"/>
        <w:tabs>
          <w:tab w:val="right" w:leader="dot" w:pos="4310"/>
        </w:tabs>
        <w:rPr>
          <w:noProof/>
        </w:rPr>
      </w:pPr>
      <w:r w:rsidRPr="00F337B0">
        <w:rPr>
          <w:noProof/>
        </w:rPr>
        <w:t>DEFAULT LOCK-OUT TIME (#203) Field</w:t>
      </w:r>
      <w:r>
        <w:rPr>
          <w:noProof/>
        </w:rPr>
        <w:t>, 5</w:t>
      </w:r>
    </w:p>
    <w:p w:rsidR="00E40D77" w:rsidRDefault="00E40D77">
      <w:pPr>
        <w:pStyle w:val="Index1"/>
        <w:tabs>
          <w:tab w:val="right" w:leader="dot" w:pos="4310"/>
        </w:tabs>
        <w:rPr>
          <w:noProof/>
        </w:rPr>
      </w:pPr>
      <w:r w:rsidRPr="00F337B0">
        <w:rPr>
          <w:noProof/>
        </w:rPr>
        <w:t>DEFAULT MULTIPLE SIGN-ON (#204) Field</w:t>
      </w:r>
      <w:r>
        <w:rPr>
          <w:noProof/>
        </w:rPr>
        <w:t>, 6</w:t>
      </w:r>
    </w:p>
    <w:p w:rsidR="00E40D77" w:rsidRDefault="00E40D77">
      <w:pPr>
        <w:pStyle w:val="Index1"/>
        <w:tabs>
          <w:tab w:val="right" w:leader="dot" w:pos="4310"/>
        </w:tabs>
        <w:rPr>
          <w:noProof/>
        </w:rPr>
      </w:pPr>
      <w:r w:rsidRPr="00F337B0">
        <w:rPr>
          <w:noProof/>
        </w:rPr>
        <w:t>DEFAULT TIMED-READ (SECONDS) (#210) Field</w:t>
      </w:r>
      <w:r>
        <w:rPr>
          <w:noProof/>
        </w:rPr>
        <w:t>, 6</w:t>
      </w:r>
    </w:p>
    <w:p w:rsidR="00E40D77" w:rsidRDefault="00E40D77">
      <w:pPr>
        <w:pStyle w:val="Index1"/>
        <w:tabs>
          <w:tab w:val="right" w:leader="dot" w:pos="4310"/>
        </w:tabs>
        <w:rPr>
          <w:noProof/>
        </w:rPr>
      </w:pPr>
      <w:r w:rsidRPr="00F337B0">
        <w:rPr>
          <w:noProof/>
        </w:rPr>
        <w:t>DEFAULT TYPE-AHEAD (#209) Field</w:t>
      </w:r>
      <w:r>
        <w:rPr>
          <w:noProof/>
        </w:rPr>
        <w:t>, 6</w:t>
      </w:r>
    </w:p>
    <w:p w:rsidR="00E40D77" w:rsidRDefault="00E40D77">
      <w:pPr>
        <w:pStyle w:val="Index1"/>
        <w:tabs>
          <w:tab w:val="right" w:leader="dot" w:pos="4310"/>
        </w:tabs>
        <w:rPr>
          <w:noProof/>
        </w:rPr>
      </w:pPr>
      <w:r w:rsidRPr="00F337B0">
        <w:rPr>
          <w:noProof/>
        </w:rPr>
        <w:t>Delegate keys Option</w:t>
      </w:r>
      <w:r>
        <w:rPr>
          <w:noProof/>
        </w:rPr>
        <w:t>, 176</w:t>
      </w:r>
    </w:p>
    <w:p w:rsidR="00E40D77" w:rsidRDefault="00E40D77">
      <w:pPr>
        <w:pStyle w:val="Index1"/>
        <w:tabs>
          <w:tab w:val="right" w:leader="dot" w:pos="4310"/>
        </w:tabs>
        <w:rPr>
          <w:noProof/>
        </w:rPr>
      </w:pPr>
      <w:r w:rsidRPr="00F337B0">
        <w:rPr>
          <w:noProof/>
        </w:rPr>
        <w:t>Delete Error Log Option</w:t>
      </w:r>
      <w:r>
        <w:rPr>
          <w:noProof/>
        </w:rPr>
        <w:t>, 269</w:t>
      </w:r>
    </w:p>
    <w:p w:rsidR="00E40D77" w:rsidRDefault="00E40D77">
      <w:pPr>
        <w:pStyle w:val="Index1"/>
        <w:tabs>
          <w:tab w:val="right" w:leader="dot" w:pos="4310"/>
        </w:tabs>
        <w:rPr>
          <w:noProof/>
        </w:rPr>
      </w:pPr>
      <w:r w:rsidRPr="00F337B0">
        <w:rPr>
          <w:noProof/>
        </w:rPr>
        <w:t>Delete Old (&gt;14 d) Alerts Option</w:t>
      </w:r>
      <w:r>
        <w:rPr>
          <w:noProof/>
        </w:rPr>
        <w:t>, 171, 269</w:t>
      </w:r>
    </w:p>
    <w:p w:rsidR="00E40D77" w:rsidRDefault="00E40D77">
      <w:pPr>
        <w:pStyle w:val="Index1"/>
        <w:tabs>
          <w:tab w:val="right" w:leader="dot" w:pos="4310"/>
        </w:tabs>
        <w:rPr>
          <w:noProof/>
        </w:rPr>
      </w:pPr>
      <w:r w:rsidRPr="00F337B0">
        <w:rPr>
          <w:noProof/>
        </w:rPr>
        <w:t>Delete Unreferenced Options Option</w:t>
      </w:r>
      <w:r>
        <w:rPr>
          <w:noProof/>
        </w:rPr>
        <w:t>, 161</w:t>
      </w:r>
    </w:p>
    <w:p w:rsidR="00E40D77" w:rsidRDefault="00E40D77">
      <w:pPr>
        <w:pStyle w:val="Index1"/>
        <w:tabs>
          <w:tab w:val="right" w:leader="dot" w:pos="4310"/>
        </w:tabs>
        <w:rPr>
          <w:noProof/>
        </w:rPr>
      </w:pPr>
      <w:r w:rsidRPr="00F337B0">
        <w:rPr>
          <w:noProof/>
        </w:rPr>
        <w:lastRenderedPageBreak/>
        <w:t>DEVICE (#3.5) File</w:t>
      </w:r>
      <w:r>
        <w:rPr>
          <w:noProof/>
        </w:rPr>
        <w:t>, 5, 6, 22, 59, 62, 63, 208, 241, 259, 260, 299</w:t>
      </w:r>
    </w:p>
    <w:p w:rsidR="00E40D77" w:rsidRDefault="00E40D77">
      <w:pPr>
        <w:pStyle w:val="Index1"/>
        <w:tabs>
          <w:tab w:val="right" w:leader="dot" w:pos="4310"/>
        </w:tabs>
        <w:rPr>
          <w:noProof/>
        </w:rPr>
      </w:pPr>
      <w:r w:rsidRPr="00F337B0">
        <w:rPr>
          <w:noProof/>
        </w:rPr>
        <w:t>DEVICE ATTRIBUTES Message</w:t>
      </w:r>
      <w:r>
        <w:rPr>
          <w:noProof/>
        </w:rPr>
        <w:t>, 5</w:t>
      </w:r>
    </w:p>
    <w:p w:rsidR="00E40D77" w:rsidRDefault="00E40D77">
      <w:pPr>
        <w:pStyle w:val="Index1"/>
        <w:tabs>
          <w:tab w:val="right" w:leader="dot" w:pos="4310"/>
        </w:tabs>
        <w:rPr>
          <w:noProof/>
        </w:rPr>
      </w:pPr>
      <w:r w:rsidRPr="00F337B0">
        <w:rPr>
          <w:noProof/>
        </w:rPr>
        <w:t>DEVICE Field</w:t>
      </w:r>
      <w:r>
        <w:rPr>
          <w:noProof/>
        </w:rPr>
        <w:t>, 63</w:t>
      </w:r>
    </w:p>
    <w:p w:rsidR="00E40D77" w:rsidRDefault="00E40D77">
      <w:pPr>
        <w:pStyle w:val="Index1"/>
        <w:tabs>
          <w:tab w:val="right" w:leader="dot" w:pos="4310"/>
        </w:tabs>
        <w:rPr>
          <w:noProof/>
        </w:rPr>
      </w:pPr>
      <w:r w:rsidRPr="00F337B0">
        <w:rPr>
          <w:noProof/>
        </w:rPr>
        <w:t>Device Handler</w:t>
      </w:r>
      <w:r>
        <w:rPr>
          <w:noProof/>
        </w:rPr>
        <w:t>, 64, 296, 299, 302</w:t>
      </w:r>
    </w:p>
    <w:p w:rsidR="00E40D77" w:rsidRDefault="00E40D77">
      <w:pPr>
        <w:pStyle w:val="Index1"/>
        <w:tabs>
          <w:tab w:val="right" w:leader="dot" w:pos="4310"/>
        </w:tabs>
        <w:rPr>
          <w:noProof/>
        </w:rPr>
      </w:pPr>
      <w:r>
        <w:rPr>
          <w:noProof/>
        </w:rPr>
        <w:t>Device Management Menu, 90, 95</w:t>
      </w:r>
    </w:p>
    <w:p w:rsidR="00E40D77" w:rsidRDefault="00E40D77">
      <w:pPr>
        <w:pStyle w:val="Index1"/>
        <w:tabs>
          <w:tab w:val="right" w:leader="dot" w:pos="4310"/>
        </w:tabs>
        <w:rPr>
          <w:noProof/>
        </w:rPr>
      </w:pPr>
      <w:r w:rsidRPr="00F337B0">
        <w:rPr>
          <w:noProof/>
        </w:rPr>
        <w:t>DEVICE TO AUDIT (#212.1) Multiple Field</w:t>
      </w:r>
      <w:r>
        <w:rPr>
          <w:noProof/>
        </w:rPr>
        <w:t>, 6, 14</w:t>
      </w:r>
    </w:p>
    <w:p w:rsidR="00E40D77" w:rsidRDefault="00E40D77">
      <w:pPr>
        <w:pStyle w:val="Index1"/>
        <w:tabs>
          <w:tab w:val="right" w:leader="dot" w:pos="4310"/>
        </w:tabs>
        <w:rPr>
          <w:noProof/>
        </w:rPr>
      </w:pPr>
      <w:r>
        <w:rPr>
          <w:noProof/>
        </w:rPr>
        <w:t>DI DDU Menu, xxviii</w:t>
      </w:r>
    </w:p>
    <w:p w:rsidR="00E40D77" w:rsidRDefault="00E40D77">
      <w:pPr>
        <w:pStyle w:val="Index1"/>
        <w:tabs>
          <w:tab w:val="right" w:leader="dot" w:pos="4310"/>
        </w:tabs>
        <w:rPr>
          <w:noProof/>
        </w:rPr>
      </w:pPr>
      <w:r>
        <w:rPr>
          <w:noProof/>
        </w:rPr>
        <w:t>Diagram Menus Option, 90</w:t>
      </w:r>
    </w:p>
    <w:p w:rsidR="00E40D77" w:rsidRDefault="00E40D77">
      <w:pPr>
        <w:pStyle w:val="Index1"/>
        <w:tabs>
          <w:tab w:val="right" w:leader="dot" w:pos="4310"/>
        </w:tabs>
        <w:rPr>
          <w:noProof/>
        </w:rPr>
      </w:pPr>
      <w:r w:rsidRPr="00F337B0">
        <w:rPr>
          <w:noProof/>
        </w:rPr>
        <w:t>DIALOG (#.84) File</w:t>
      </w:r>
      <w:r>
        <w:rPr>
          <w:noProof/>
        </w:rPr>
        <w:t>, 299</w:t>
      </w:r>
    </w:p>
    <w:p w:rsidR="00E40D77" w:rsidRDefault="00E40D77">
      <w:pPr>
        <w:pStyle w:val="Index1"/>
        <w:tabs>
          <w:tab w:val="right" w:leader="dot" w:pos="4310"/>
        </w:tabs>
        <w:rPr>
          <w:noProof/>
        </w:rPr>
      </w:pPr>
      <w:r>
        <w:rPr>
          <w:noProof/>
        </w:rPr>
        <w:t>DIEDIT Option, vi, 18</w:t>
      </w:r>
    </w:p>
    <w:p w:rsidR="00E40D77" w:rsidRDefault="00E40D77">
      <w:pPr>
        <w:pStyle w:val="Index1"/>
        <w:tabs>
          <w:tab w:val="right" w:leader="dot" w:pos="4310"/>
        </w:tabs>
        <w:rPr>
          <w:noProof/>
        </w:rPr>
      </w:pPr>
      <w:r w:rsidRPr="00F337B0">
        <w:rPr>
          <w:rFonts w:eastAsia="Times New Roman"/>
          <w:noProof/>
        </w:rPr>
        <w:t>DIINQUIRE Option</w:t>
      </w:r>
      <w:r>
        <w:rPr>
          <w:noProof/>
        </w:rPr>
        <w:t>, 316</w:t>
      </w:r>
    </w:p>
    <w:p w:rsidR="00E40D77" w:rsidRDefault="00E40D77">
      <w:pPr>
        <w:pStyle w:val="Index1"/>
        <w:tabs>
          <w:tab w:val="right" w:leader="dot" w:pos="4310"/>
        </w:tabs>
        <w:rPr>
          <w:noProof/>
        </w:rPr>
      </w:pPr>
      <w:r>
        <w:rPr>
          <w:noProof/>
        </w:rPr>
        <w:t>DILIST Option, xxviii</w:t>
      </w:r>
    </w:p>
    <w:p w:rsidR="00E40D77" w:rsidRDefault="00E40D77">
      <w:pPr>
        <w:pStyle w:val="Index1"/>
        <w:tabs>
          <w:tab w:val="right" w:leader="dot" w:pos="4310"/>
        </w:tabs>
        <w:rPr>
          <w:noProof/>
        </w:rPr>
      </w:pPr>
      <w:r>
        <w:rPr>
          <w:noProof/>
        </w:rPr>
        <w:t>Direct Mode Utilities, 287</w:t>
      </w:r>
    </w:p>
    <w:p w:rsidR="00E40D77" w:rsidRDefault="00E40D77">
      <w:pPr>
        <w:pStyle w:val="Index1"/>
        <w:tabs>
          <w:tab w:val="right" w:leader="dot" w:pos="4310"/>
        </w:tabs>
        <w:rPr>
          <w:noProof/>
        </w:rPr>
      </w:pPr>
      <w:r>
        <w:rPr>
          <w:noProof/>
        </w:rPr>
        <w:t>Directives</w:t>
      </w:r>
    </w:p>
    <w:p w:rsidR="00E40D77" w:rsidRDefault="00E40D77">
      <w:pPr>
        <w:pStyle w:val="Index2"/>
        <w:tabs>
          <w:tab w:val="right" w:leader="dot" w:pos="4310"/>
        </w:tabs>
        <w:rPr>
          <w:noProof/>
        </w:rPr>
      </w:pPr>
      <w:r>
        <w:rPr>
          <w:noProof/>
        </w:rPr>
        <w:t>2012-003, Person Class Taxonomy, 322</w:t>
      </w:r>
    </w:p>
    <w:p w:rsidR="00E40D77" w:rsidRDefault="00E40D77">
      <w:pPr>
        <w:pStyle w:val="Index1"/>
        <w:tabs>
          <w:tab w:val="right" w:leader="dot" w:pos="4310"/>
        </w:tabs>
        <w:rPr>
          <w:noProof/>
        </w:rPr>
      </w:pPr>
      <w:r>
        <w:rPr>
          <w:noProof/>
        </w:rPr>
        <w:t>Disclaimers</w:t>
      </w:r>
    </w:p>
    <w:p w:rsidR="00E40D77" w:rsidRDefault="00E40D77">
      <w:pPr>
        <w:pStyle w:val="Index2"/>
        <w:tabs>
          <w:tab w:val="right" w:leader="dot" w:pos="4310"/>
        </w:tabs>
        <w:rPr>
          <w:noProof/>
        </w:rPr>
      </w:pPr>
      <w:r>
        <w:rPr>
          <w:noProof/>
        </w:rPr>
        <w:t>Software, xxv</w:t>
      </w:r>
    </w:p>
    <w:p w:rsidR="00E40D77" w:rsidRDefault="00E40D77">
      <w:pPr>
        <w:pStyle w:val="Index1"/>
        <w:tabs>
          <w:tab w:val="right" w:leader="dot" w:pos="4310"/>
        </w:tabs>
        <w:rPr>
          <w:noProof/>
        </w:rPr>
      </w:pPr>
      <w:r>
        <w:rPr>
          <w:noProof/>
        </w:rPr>
        <w:t>Display Menus and Options Option, 90</w:t>
      </w:r>
    </w:p>
    <w:p w:rsidR="00E40D77" w:rsidRDefault="00E40D77">
      <w:pPr>
        <w:pStyle w:val="Index1"/>
        <w:tabs>
          <w:tab w:val="right" w:leader="dot" w:pos="4310"/>
        </w:tabs>
        <w:rPr>
          <w:noProof/>
        </w:rPr>
      </w:pPr>
      <w:r w:rsidRPr="00F337B0">
        <w:rPr>
          <w:noProof/>
        </w:rPr>
        <w:t>Display Menus and Options Options</w:t>
      </w:r>
      <w:r>
        <w:rPr>
          <w:noProof/>
        </w:rPr>
        <w:t>, 174</w:t>
      </w:r>
    </w:p>
    <w:p w:rsidR="00E40D77" w:rsidRDefault="00E40D77">
      <w:pPr>
        <w:pStyle w:val="Index1"/>
        <w:tabs>
          <w:tab w:val="right" w:leader="dot" w:pos="4310"/>
        </w:tabs>
        <w:rPr>
          <w:noProof/>
        </w:rPr>
      </w:pPr>
      <w:r w:rsidRPr="00F337B0">
        <w:rPr>
          <w:noProof/>
        </w:rPr>
        <w:t>Display Patches for a Package Option</w:t>
      </w:r>
      <w:r>
        <w:rPr>
          <w:noProof/>
        </w:rPr>
        <w:t>, 158</w:t>
      </w:r>
    </w:p>
    <w:p w:rsidR="00E40D77" w:rsidRDefault="00E40D77">
      <w:pPr>
        <w:pStyle w:val="Index1"/>
        <w:tabs>
          <w:tab w:val="right" w:leader="dot" w:pos="4310"/>
        </w:tabs>
        <w:rPr>
          <w:noProof/>
        </w:rPr>
      </w:pPr>
      <w:r w:rsidRPr="00F337B0">
        <w:rPr>
          <w:noProof/>
        </w:rPr>
        <w:t>Display Search Status Option</w:t>
      </w:r>
      <w:r>
        <w:rPr>
          <w:noProof/>
        </w:rPr>
        <w:t>, 145</w:t>
      </w:r>
    </w:p>
    <w:p w:rsidR="00E40D77" w:rsidRDefault="00E40D77">
      <w:pPr>
        <w:pStyle w:val="Index1"/>
        <w:tabs>
          <w:tab w:val="right" w:leader="dot" w:pos="4310"/>
        </w:tabs>
        <w:rPr>
          <w:noProof/>
        </w:rPr>
      </w:pPr>
      <w:r w:rsidRPr="00F337B0">
        <w:rPr>
          <w:noProof/>
        </w:rPr>
        <w:t>Display User Characteristics Option</w:t>
      </w:r>
      <w:r>
        <w:rPr>
          <w:noProof/>
        </w:rPr>
        <w:t>, 37</w:t>
      </w:r>
    </w:p>
    <w:p w:rsidR="00E40D77" w:rsidRDefault="00E40D77">
      <w:pPr>
        <w:pStyle w:val="Index1"/>
        <w:tabs>
          <w:tab w:val="right" w:leader="dot" w:pos="4310"/>
        </w:tabs>
        <w:rPr>
          <w:noProof/>
        </w:rPr>
      </w:pPr>
      <w:r w:rsidRPr="00F337B0">
        <w:rPr>
          <w:noProof/>
        </w:rPr>
        <w:t>Display/Edit Help Frames Option</w:t>
      </w:r>
      <w:r>
        <w:rPr>
          <w:noProof/>
        </w:rPr>
        <w:t>, 175</w:t>
      </w:r>
    </w:p>
    <w:p w:rsidR="00E40D77" w:rsidRDefault="00E40D77">
      <w:pPr>
        <w:pStyle w:val="Index1"/>
        <w:tabs>
          <w:tab w:val="right" w:leader="dot" w:pos="4310"/>
        </w:tabs>
        <w:rPr>
          <w:noProof/>
        </w:rPr>
      </w:pPr>
      <w:r>
        <w:rPr>
          <w:noProof/>
        </w:rPr>
        <w:t>Documentation</w:t>
      </w:r>
    </w:p>
    <w:p w:rsidR="00E40D77" w:rsidRDefault="00E40D77">
      <w:pPr>
        <w:pStyle w:val="Index2"/>
        <w:tabs>
          <w:tab w:val="right" w:leader="dot" w:pos="4310"/>
        </w:tabs>
        <w:rPr>
          <w:noProof/>
        </w:rPr>
      </w:pPr>
      <w:r>
        <w:rPr>
          <w:noProof/>
        </w:rPr>
        <w:t>History, ii</w:t>
      </w:r>
    </w:p>
    <w:p w:rsidR="00E40D77" w:rsidRDefault="00E40D77">
      <w:pPr>
        <w:pStyle w:val="Index2"/>
        <w:tabs>
          <w:tab w:val="right" w:leader="dot" w:pos="4310"/>
        </w:tabs>
        <w:rPr>
          <w:noProof/>
        </w:rPr>
      </w:pPr>
      <w:r>
        <w:rPr>
          <w:noProof/>
        </w:rPr>
        <w:t>Information Sources</w:t>
      </w:r>
    </w:p>
    <w:p w:rsidR="00E40D77" w:rsidRDefault="00E40D77">
      <w:pPr>
        <w:pStyle w:val="Index3"/>
        <w:tabs>
          <w:tab w:val="right" w:leader="dot" w:pos="4310"/>
        </w:tabs>
        <w:rPr>
          <w:noProof/>
        </w:rPr>
      </w:pPr>
      <w:r>
        <w:rPr>
          <w:noProof/>
        </w:rPr>
        <w:t>Files</w:t>
      </w:r>
    </w:p>
    <w:p w:rsidR="00E40D77" w:rsidRDefault="00E40D77">
      <w:pPr>
        <w:pStyle w:val="Index4"/>
        <w:tabs>
          <w:tab w:val="right" w:leader="dot" w:pos="4310"/>
        </w:tabs>
        <w:rPr>
          <w:noProof/>
        </w:rPr>
      </w:pPr>
      <w:r>
        <w:rPr>
          <w:noProof/>
        </w:rPr>
        <w:t>Security Access, 318</w:t>
      </w:r>
    </w:p>
    <w:p w:rsidR="00E40D77" w:rsidRDefault="00E40D77">
      <w:pPr>
        <w:pStyle w:val="Index2"/>
        <w:tabs>
          <w:tab w:val="right" w:leader="dot" w:pos="4310"/>
        </w:tabs>
        <w:rPr>
          <w:noProof/>
        </w:rPr>
      </w:pPr>
      <w:r>
        <w:rPr>
          <w:noProof/>
        </w:rPr>
        <w:t>Symbols, xxvi</w:t>
      </w:r>
    </w:p>
    <w:p w:rsidR="00E40D77" w:rsidRDefault="00E40D77">
      <w:pPr>
        <w:pStyle w:val="Index1"/>
        <w:tabs>
          <w:tab w:val="right" w:leader="dot" w:pos="4310"/>
        </w:tabs>
        <w:rPr>
          <w:noProof/>
        </w:rPr>
      </w:pPr>
      <w:r>
        <w:rPr>
          <w:noProof/>
        </w:rPr>
        <w:t>Documentation Conventions, xxvi</w:t>
      </w:r>
    </w:p>
    <w:p w:rsidR="00E40D77" w:rsidRDefault="00E40D77">
      <w:pPr>
        <w:pStyle w:val="Index1"/>
        <w:tabs>
          <w:tab w:val="right" w:leader="dot" w:pos="4310"/>
        </w:tabs>
        <w:rPr>
          <w:noProof/>
        </w:rPr>
      </w:pPr>
      <w:r>
        <w:rPr>
          <w:noProof/>
        </w:rPr>
        <w:t>Documentation Navigation, xxvii</w:t>
      </w:r>
    </w:p>
    <w:p w:rsidR="00E40D77" w:rsidRDefault="00E40D77">
      <w:pPr>
        <w:pStyle w:val="Index1"/>
        <w:tabs>
          <w:tab w:val="right" w:leader="dot" w:pos="4310"/>
        </w:tabs>
        <w:rPr>
          <w:noProof/>
        </w:rPr>
      </w:pPr>
      <w:r w:rsidRPr="00F337B0">
        <w:rPr>
          <w:noProof/>
        </w:rPr>
        <w:t>DOMAIN (#4.2) File</w:t>
      </w:r>
      <w:r>
        <w:rPr>
          <w:noProof/>
        </w:rPr>
        <w:t>, 60, 86</w:t>
      </w:r>
    </w:p>
    <w:p w:rsidR="00E40D77" w:rsidRDefault="00E40D77">
      <w:pPr>
        <w:pStyle w:val="Index1"/>
        <w:tabs>
          <w:tab w:val="right" w:leader="dot" w:pos="4310"/>
        </w:tabs>
        <w:rPr>
          <w:noProof/>
        </w:rPr>
      </w:pPr>
      <w:r w:rsidRPr="00F337B0">
        <w:rPr>
          <w:noProof/>
        </w:rPr>
        <w:t>DR Variable</w:t>
      </w:r>
      <w:r>
        <w:rPr>
          <w:noProof/>
        </w:rPr>
        <w:t>, 7</w:t>
      </w:r>
    </w:p>
    <w:p w:rsidR="00E40D77" w:rsidRDefault="00E40D77">
      <w:pPr>
        <w:pStyle w:val="Index1"/>
        <w:tabs>
          <w:tab w:val="right" w:leader="dot" w:pos="4310"/>
        </w:tabs>
        <w:rPr>
          <w:noProof/>
        </w:rPr>
      </w:pPr>
      <w:r w:rsidRPr="00F337B0">
        <w:rPr>
          <w:noProof/>
        </w:rPr>
        <w:t>DT Variable</w:t>
      </w:r>
      <w:r>
        <w:rPr>
          <w:noProof/>
        </w:rPr>
        <w:t>, 299</w:t>
      </w:r>
    </w:p>
    <w:p w:rsidR="00E40D77" w:rsidRDefault="00E40D77">
      <w:pPr>
        <w:pStyle w:val="Index1"/>
        <w:tabs>
          <w:tab w:val="right" w:leader="dot" w:pos="4310"/>
        </w:tabs>
        <w:rPr>
          <w:noProof/>
        </w:rPr>
      </w:pPr>
      <w:r w:rsidRPr="00F337B0">
        <w:rPr>
          <w:noProof/>
        </w:rPr>
        <w:t>DTIME Variable</w:t>
      </w:r>
      <w:r>
        <w:rPr>
          <w:noProof/>
        </w:rPr>
        <w:t>, 299</w:t>
      </w:r>
    </w:p>
    <w:p w:rsidR="00E40D77" w:rsidRDefault="00E40D77">
      <w:pPr>
        <w:pStyle w:val="Index1"/>
        <w:tabs>
          <w:tab w:val="right" w:leader="dot" w:pos="4310"/>
        </w:tabs>
        <w:rPr>
          <w:noProof/>
        </w:rPr>
      </w:pPr>
      <w:r w:rsidRPr="00F337B0">
        <w:rPr>
          <w:noProof/>
        </w:rPr>
        <w:t>DUPLICATE RECORD (#15) file</w:t>
      </w:r>
      <w:r>
        <w:rPr>
          <w:noProof/>
        </w:rPr>
        <w:t>, 24</w:t>
      </w:r>
    </w:p>
    <w:p w:rsidR="00E40D77" w:rsidRDefault="00E40D77">
      <w:pPr>
        <w:pStyle w:val="Index1"/>
        <w:tabs>
          <w:tab w:val="right" w:leader="dot" w:pos="4310"/>
        </w:tabs>
        <w:rPr>
          <w:noProof/>
        </w:rPr>
      </w:pPr>
      <w:r>
        <w:rPr>
          <w:noProof/>
        </w:rPr>
        <w:t>DUPLICATE RECORD (#15) File, vi, 2, 18, 19, 20, 23, 24, 25, 26, 27, 59, 71, 144, 145, 146, 147, 149, 290</w:t>
      </w:r>
    </w:p>
    <w:p w:rsidR="00E40D77" w:rsidRDefault="00E40D77">
      <w:pPr>
        <w:pStyle w:val="Index1"/>
        <w:tabs>
          <w:tab w:val="right" w:leader="dot" w:pos="4310"/>
        </w:tabs>
        <w:rPr>
          <w:noProof/>
        </w:rPr>
      </w:pPr>
      <w:r>
        <w:rPr>
          <w:noProof/>
        </w:rPr>
        <w:t>DUPLICATE RESOLUTION (#15.1) File, vi, 2, 18, 26, 27, 59, 71, 147, 290</w:t>
      </w:r>
    </w:p>
    <w:p w:rsidR="00E40D77" w:rsidRDefault="00E40D77">
      <w:pPr>
        <w:pStyle w:val="Index1"/>
        <w:tabs>
          <w:tab w:val="right" w:leader="dot" w:pos="4310"/>
        </w:tabs>
        <w:rPr>
          <w:noProof/>
        </w:rPr>
      </w:pPr>
      <w:r w:rsidRPr="00F337B0">
        <w:rPr>
          <w:noProof/>
        </w:rPr>
        <w:t>Duplicate Resolution System Menu</w:t>
      </w:r>
      <w:r>
        <w:rPr>
          <w:noProof/>
        </w:rPr>
        <w:t>, 146</w:t>
      </w:r>
    </w:p>
    <w:p w:rsidR="00E40D77" w:rsidRDefault="00E40D77">
      <w:pPr>
        <w:pStyle w:val="Index1"/>
        <w:tabs>
          <w:tab w:val="right" w:leader="dot" w:pos="4310"/>
        </w:tabs>
        <w:rPr>
          <w:noProof/>
        </w:rPr>
      </w:pPr>
      <w:r>
        <w:rPr>
          <w:noProof/>
        </w:rPr>
        <w:t>Duplicate Resolution Utilities</w:t>
      </w:r>
    </w:p>
    <w:p w:rsidR="00E40D77" w:rsidRDefault="00E40D77">
      <w:pPr>
        <w:pStyle w:val="Index2"/>
        <w:tabs>
          <w:tab w:val="right" w:leader="dot" w:pos="4310"/>
        </w:tabs>
        <w:rPr>
          <w:noProof/>
        </w:rPr>
      </w:pPr>
      <w:r>
        <w:rPr>
          <w:noProof/>
        </w:rPr>
        <w:t>DUPLICATE RECORD (#15) File, vi, 19</w:t>
      </w:r>
    </w:p>
    <w:p w:rsidR="00E40D77" w:rsidRDefault="00E40D77">
      <w:pPr>
        <w:pStyle w:val="Index2"/>
        <w:tabs>
          <w:tab w:val="right" w:leader="dot" w:pos="4310"/>
        </w:tabs>
        <w:rPr>
          <w:noProof/>
        </w:rPr>
      </w:pPr>
      <w:r>
        <w:rPr>
          <w:noProof/>
        </w:rPr>
        <w:t>Implementing</w:t>
      </w:r>
    </w:p>
    <w:p w:rsidR="00E40D77" w:rsidRDefault="00E40D77">
      <w:pPr>
        <w:pStyle w:val="Index3"/>
        <w:tabs>
          <w:tab w:val="right" w:leader="dot" w:pos="4310"/>
        </w:tabs>
        <w:rPr>
          <w:noProof/>
        </w:rPr>
      </w:pPr>
      <w:r>
        <w:rPr>
          <w:noProof/>
        </w:rPr>
        <w:t>Data Storage, vi, 18</w:t>
      </w:r>
    </w:p>
    <w:p w:rsidR="00E40D77" w:rsidRDefault="00E40D77">
      <w:pPr>
        <w:pStyle w:val="Index3"/>
        <w:tabs>
          <w:tab w:val="right" w:leader="dot" w:pos="4310"/>
        </w:tabs>
        <w:rPr>
          <w:noProof/>
        </w:rPr>
      </w:pPr>
      <w:r>
        <w:rPr>
          <w:noProof/>
        </w:rPr>
        <w:t>Programmer Notes, vi, 18</w:t>
      </w:r>
    </w:p>
    <w:p w:rsidR="00E40D77" w:rsidRDefault="00E40D77">
      <w:pPr>
        <w:pStyle w:val="Index3"/>
        <w:tabs>
          <w:tab w:val="right" w:leader="dot" w:pos="4310"/>
        </w:tabs>
        <w:rPr>
          <w:noProof/>
        </w:rPr>
      </w:pPr>
      <w:r>
        <w:rPr>
          <w:noProof/>
        </w:rPr>
        <w:t>Resource Requirements, vi, 18</w:t>
      </w:r>
    </w:p>
    <w:p w:rsidR="00E40D77" w:rsidRDefault="00E40D77">
      <w:pPr>
        <w:pStyle w:val="Index3"/>
        <w:tabs>
          <w:tab w:val="right" w:leader="dot" w:pos="4310"/>
        </w:tabs>
        <w:rPr>
          <w:noProof/>
        </w:rPr>
      </w:pPr>
      <w:r>
        <w:rPr>
          <w:noProof/>
        </w:rPr>
        <w:t>Retention, vi, 18</w:t>
      </w:r>
    </w:p>
    <w:p w:rsidR="00E40D77" w:rsidRDefault="00E40D77">
      <w:pPr>
        <w:pStyle w:val="Index1"/>
        <w:tabs>
          <w:tab w:val="right" w:leader="dot" w:pos="4310"/>
        </w:tabs>
        <w:rPr>
          <w:noProof/>
        </w:rPr>
      </w:pPr>
      <w:r>
        <w:rPr>
          <w:noProof/>
        </w:rPr>
        <w:t>Duplicate Resolution Utilities,, vi, 2, 19</w:t>
      </w:r>
    </w:p>
    <w:p w:rsidR="00E40D77" w:rsidRDefault="00E40D77">
      <w:pPr>
        <w:pStyle w:val="Index1"/>
        <w:tabs>
          <w:tab w:val="right" w:leader="dot" w:pos="4310"/>
        </w:tabs>
        <w:rPr>
          <w:noProof/>
        </w:rPr>
      </w:pPr>
      <w:r w:rsidRPr="00F337B0">
        <w:rPr>
          <w:noProof/>
        </w:rPr>
        <w:t>DUZ</w:t>
      </w:r>
      <w:r>
        <w:rPr>
          <w:noProof/>
        </w:rPr>
        <w:t>, 302</w:t>
      </w:r>
    </w:p>
    <w:p w:rsidR="00E40D77" w:rsidRDefault="00E40D77">
      <w:pPr>
        <w:pStyle w:val="Index1"/>
        <w:tabs>
          <w:tab w:val="right" w:leader="dot" w:pos="4310"/>
        </w:tabs>
        <w:rPr>
          <w:noProof/>
        </w:rPr>
      </w:pPr>
      <w:r w:rsidRPr="00F337B0">
        <w:rPr>
          <w:noProof/>
        </w:rPr>
        <w:t>DUZ Variable</w:t>
      </w:r>
      <w:r>
        <w:rPr>
          <w:noProof/>
        </w:rPr>
        <w:t>, 299, 303</w:t>
      </w:r>
    </w:p>
    <w:p w:rsidR="00E40D77" w:rsidRDefault="00E40D77">
      <w:pPr>
        <w:pStyle w:val="Index1"/>
        <w:tabs>
          <w:tab w:val="right" w:leader="dot" w:pos="4310"/>
        </w:tabs>
        <w:rPr>
          <w:noProof/>
        </w:rPr>
      </w:pPr>
      <w:r w:rsidRPr="00F337B0">
        <w:rPr>
          <w:noProof/>
        </w:rPr>
        <w:t>DUZ("AG") Variable</w:t>
      </w:r>
      <w:r>
        <w:rPr>
          <w:noProof/>
        </w:rPr>
        <w:t>, 299</w:t>
      </w:r>
    </w:p>
    <w:p w:rsidR="00E40D77" w:rsidRDefault="00E40D77">
      <w:pPr>
        <w:pStyle w:val="Index1"/>
        <w:tabs>
          <w:tab w:val="right" w:leader="dot" w:pos="4310"/>
        </w:tabs>
        <w:rPr>
          <w:noProof/>
        </w:rPr>
      </w:pPr>
      <w:r w:rsidRPr="00F337B0">
        <w:rPr>
          <w:noProof/>
        </w:rPr>
        <w:t>DUZ("AUTO") Variable</w:t>
      </w:r>
      <w:r>
        <w:rPr>
          <w:noProof/>
        </w:rPr>
        <w:t>, 299</w:t>
      </w:r>
    </w:p>
    <w:p w:rsidR="00E40D77" w:rsidRDefault="00E40D77">
      <w:pPr>
        <w:pStyle w:val="Index1"/>
        <w:tabs>
          <w:tab w:val="right" w:leader="dot" w:pos="4310"/>
        </w:tabs>
        <w:rPr>
          <w:noProof/>
        </w:rPr>
      </w:pPr>
      <w:r w:rsidRPr="00F337B0">
        <w:rPr>
          <w:noProof/>
        </w:rPr>
        <w:t>DUZ("LANG") Variable</w:t>
      </w:r>
      <w:r>
        <w:rPr>
          <w:noProof/>
        </w:rPr>
        <w:t>, 5, 299</w:t>
      </w:r>
    </w:p>
    <w:p w:rsidR="00E40D77" w:rsidRDefault="00E40D77">
      <w:pPr>
        <w:pStyle w:val="Index1"/>
        <w:tabs>
          <w:tab w:val="right" w:leader="dot" w:pos="4310"/>
        </w:tabs>
        <w:rPr>
          <w:noProof/>
        </w:rPr>
      </w:pPr>
      <w:r w:rsidRPr="00F337B0">
        <w:rPr>
          <w:noProof/>
        </w:rPr>
        <w:t>DUZ(0) Variable</w:t>
      </w:r>
      <w:r>
        <w:rPr>
          <w:noProof/>
        </w:rPr>
        <w:t>, 299, 303</w:t>
      </w:r>
    </w:p>
    <w:p w:rsidR="00E40D77" w:rsidRDefault="00E40D77">
      <w:pPr>
        <w:pStyle w:val="Index1"/>
        <w:tabs>
          <w:tab w:val="right" w:leader="dot" w:pos="4310"/>
        </w:tabs>
        <w:rPr>
          <w:noProof/>
        </w:rPr>
      </w:pPr>
      <w:r w:rsidRPr="00F337B0">
        <w:rPr>
          <w:noProof/>
        </w:rPr>
        <w:t>DUZ(2) Variable</w:t>
      </w:r>
      <w:r>
        <w:rPr>
          <w:noProof/>
        </w:rPr>
        <w:t>, 5, 299</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E</w:t>
      </w:r>
    </w:p>
    <w:p w:rsidR="00E40D77" w:rsidRDefault="00E40D77">
      <w:pPr>
        <w:pStyle w:val="Index1"/>
        <w:tabs>
          <w:tab w:val="right" w:leader="dot" w:pos="4310"/>
        </w:tabs>
        <w:rPr>
          <w:noProof/>
        </w:rPr>
      </w:pPr>
      <w:r w:rsidRPr="00F337B0">
        <w:rPr>
          <w:noProof/>
        </w:rPr>
        <w:t>Edit a Build Option</w:t>
      </w:r>
      <w:r>
        <w:rPr>
          <w:noProof/>
        </w:rPr>
        <w:t>, 156</w:t>
      </w:r>
    </w:p>
    <w:p w:rsidR="00E40D77" w:rsidRDefault="00E40D77">
      <w:pPr>
        <w:pStyle w:val="Index1"/>
        <w:tabs>
          <w:tab w:val="right" w:leader="dot" w:pos="4310"/>
        </w:tabs>
        <w:rPr>
          <w:noProof/>
        </w:rPr>
      </w:pPr>
      <w:r w:rsidRPr="00F337B0">
        <w:rPr>
          <w:noProof/>
        </w:rPr>
        <w:t>Edit a User’s Options Option</w:t>
      </w:r>
      <w:r>
        <w:rPr>
          <w:noProof/>
        </w:rPr>
        <w:t>, 180</w:t>
      </w:r>
    </w:p>
    <w:p w:rsidR="00E40D77" w:rsidRDefault="00E40D77">
      <w:pPr>
        <w:pStyle w:val="Index1"/>
        <w:tabs>
          <w:tab w:val="right" w:leader="dot" w:pos="4310"/>
        </w:tabs>
        <w:rPr>
          <w:noProof/>
        </w:rPr>
      </w:pPr>
      <w:r w:rsidRPr="00F337B0">
        <w:rPr>
          <w:noProof/>
        </w:rPr>
        <w:t>Edit an Existing User Option</w:t>
      </w:r>
      <w:r>
        <w:rPr>
          <w:noProof/>
        </w:rPr>
        <w:t>, 9, 89</w:t>
      </w:r>
    </w:p>
    <w:p w:rsidR="00E40D77" w:rsidRDefault="00E40D77">
      <w:pPr>
        <w:pStyle w:val="Index1"/>
        <w:tabs>
          <w:tab w:val="right" w:leader="dot" w:pos="4310"/>
        </w:tabs>
        <w:rPr>
          <w:noProof/>
        </w:rPr>
      </w:pPr>
      <w:r w:rsidRPr="00F337B0">
        <w:rPr>
          <w:noProof/>
        </w:rPr>
        <w:t>Edit Duplicate Record Status Option</w:t>
      </w:r>
      <w:r>
        <w:rPr>
          <w:noProof/>
        </w:rPr>
        <w:t>, 146</w:t>
      </w:r>
    </w:p>
    <w:p w:rsidR="00E40D77" w:rsidRDefault="00E40D77">
      <w:pPr>
        <w:pStyle w:val="Index1"/>
        <w:tabs>
          <w:tab w:val="right" w:leader="dot" w:pos="4310"/>
        </w:tabs>
        <w:rPr>
          <w:noProof/>
        </w:rPr>
      </w:pPr>
      <w:r w:rsidRPr="00F337B0">
        <w:rPr>
          <w:noProof/>
        </w:rPr>
        <w:t>Edit Duplicate Resolution File Option</w:t>
      </w:r>
      <w:r>
        <w:rPr>
          <w:noProof/>
        </w:rPr>
        <w:t>, 146</w:t>
      </w:r>
    </w:p>
    <w:p w:rsidR="00E40D77" w:rsidRDefault="00E40D77">
      <w:pPr>
        <w:pStyle w:val="Index1"/>
        <w:tabs>
          <w:tab w:val="right" w:leader="dot" w:pos="4310"/>
        </w:tabs>
        <w:rPr>
          <w:noProof/>
        </w:rPr>
      </w:pPr>
      <w:r w:rsidRPr="00F337B0">
        <w:rPr>
          <w:rFonts w:cs="Times New Roman"/>
          <w:noProof/>
        </w:rPr>
        <w:t>Edit Facility DEA# and Expiration Date Option</w:t>
      </w:r>
      <w:r>
        <w:rPr>
          <w:noProof/>
        </w:rPr>
        <w:t>, 141</w:t>
      </w:r>
    </w:p>
    <w:p w:rsidR="00E40D77" w:rsidRDefault="00E40D77">
      <w:pPr>
        <w:pStyle w:val="Index1"/>
        <w:tabs>
          <w:tab w:val="right" w:leader="dot" w:pos="4310"/>
        </w:tabs>
        <w:rPr>
          <w:noProof/>
        </w:rPr>
      </w:pPr>
      <w:r>
        <w:rPr>
          <w:noProof/>
        </w:rPr>
        <w:t>Edit File Option, vi, 18</w:t>
      </w:r>
    </w:p>
    <w:p w:rsidR="00E40D77" w:rsidRDefault="00E40D77">
      <w:pPr>
        <w:pStyle w:val="Index1"/>
        <w:tabs>
          <w:tab w:val="right" w:leader="dot" w:pos="4310"/>
        </w:tabs>
        <w:rPr>
          <w:noProof/>
        </w:rPr>
      </w:pPr>
      <w:r w:rsidRPr="00F337B0">
        <w:rPr>
          <w:noProof/>
        </w:rPr>
        <w:t>EDIT HISTORY (Multiple) Field</w:t>
      </w:r>
      <w:r>
        <w:rPr>
          <w:noProof/>
        </w:rPr>
        <w:t>, 69</w:t>
      </w:r>
    </w:p>
    <w:p w:rsidR="00E40D77" w:rsidRDefault="00E40D77">
      <w:pPr>
        <w:pStyle w:val="Index1"/>
        <w:tabs>
          <w:tab w:val="right" w:leader="dot" w:pos="4310"/>
        </w:tabs>
        <w:rPr>
          <w:noProof/>
        </w:rPr>
      </w:pPr>
      <w:r w:rsidRPr="00F337B0">
        <w:rPr>
          <w:noProof/>
        </w:rPr>
        <w:t>Edit Install Status Option</w:t>
      </w:r>
      <w:r>
        <w:rPr>
          <w:noProof/>
        </w:rPr>
        <w:t>, 156</w:t>
      </w:r>
    </w:p>
    <w:p w:rsidR="00E40D77" w:rsidRDefault="00E40D77">
      <w:pPr>
        <w:pStyle w:val="Index1"/>
        <w:tabs>
          <w:tab w:val="right" w:leader="dot" w:pos="4310"/>
        </w:tabs>
        <w:rPr>
          <w:noProof/>
        </w:rPr>
      </w:pPr>
      <w:r w:rsidRPr="00F337B0">
        <w:rPr>
          <w:rFonts w:eastAsia="MS Mincho"/>
          <w:noProof/>
        </w:rPr>
        <w:t>Edit Option Option</w:t>
      </w:r>
      <w:r>
        <w:rPr>
          <w:noProof/>
        </w:rPr>
        <w:t>, 33</w:t>
      </w:r>
    </w:p>
    <w:p w:rsidR="00E40D77" w:rsidRDefault="00E40D77">
      <w:pPr>
        <w:pStyle w:val="Index1"/>
        <w:tabs>
          <w:tab w:val="right" w:leader="dot" w:pos="4310"/>
        </w:tabs>
        <w:rPr>
          <w:noProof/>
        </w:rPr>
      </w:pPr>
      <w:r w:rsidRPr="00F337B0">
        <w:rPr>
          <w:noProof/>
        </w:rPr>
        <w:t>Edit Options Option</w:t>
      </w:r>
      <w:r>
        <w:rPr>
          <w:noProof/>
        </w:rPr>
        <w:t>, 72</w:t>
      </w:r>
    </w:p>
    <w:p w:rsidR="00E40D77" w:rsidRDefault="00E40D77">
      <w:pPr>
        <w:pStyle w:val="Index1"/>
        <w:tabs>
          <w:tab w:val="right" w:leader="dot" w:pos="4310"/>
        </w:tabs>
        <w:rPr>
          <w:noProof/>
        </w:rPr>
      </w:pPr>
      <w:r w:rsidRPr="00F337B0">
        <w:rPr>
          <w:noProof/>
        </w:rPr>
        <w:t>Edit Parameter Definition Keyword Option</w:t>
      </w:r>
      <w:r>
        <w:rPr>
          <w:noProof/>
        </w:rPr>
        <w:t>, 154</w:t>
      </w:r>
    </w:p>
    <w:p w:rsidR="00E40D77" w:rsidRDefault="00E40D77">
      <w:pPr>
        <w:pStyle w:val="Index1"/>
        <w:tabs>
          <w:tab w:val="right" w:leader="dot" w:pos="4310"/>
        </w:tabs>
        <w:rPr>
          <w:noProof/>
        </w:rPr>
      </w:pPr>
      <w:r w:rsidRPr="00F337B0">
        <w:rPr>
          <w:noProof/>
        </w:rPr>
        <w:t>Edit Parameter Values Option</w:t>
      </w:r>
      <w:r>
        <w:rPr>
          <w:noProof/>
        </w:rPr>
        <w:t>, 154</w:t>
      </w:r>
    </w:p>
    <w:p w:rsidR="00E40D77" w:rsidRDefault="00E40D77">
      <w:pPr>
        <w:pStyle w:val="Index1"/>
        <w:tabs>
          <w:tab w:val="right" w:leader="dot" w:pos="4310"/>
        </w:tabs>
        <w:rPr>
          <w:noProof/>
        </w:rPr>
      </w:pPr>
      <w:r w:rsidRPr="00F337B0">
        <w:rPr>
          <w:noProof/>
        </w:rPr>
        <w:t>Edit Parameter Values with Template Option</w:t>
      </w:r>
      <w:r>
        <w:rPr>
          <w:noProof/>
        </w:rPr>
        <w:t>, 153</w:t>
      </w:r>
    </w:p>
    <w:p w:rsidR="00E40D77" w:rsidRDefault="00E40D77">
      <w:pPr>
        <w:pStyle w:val="Index1"/>
        <w:tabs>
          <w:tab w:val="right" w:leader="dot" w:pos="4310"/>
        </w:tabs>
        <w:rPr>
          <w:noProof/>
        </w:rPr>
      </w:pPr>
      <w:r w:rsidRPr="00F337B0">
        <w:rPr>
          <w:rFonts w:cs="Times New Roman"/>
          <w:noProof/>
        </w:rPr>
        <w:t>Edit Site IP lockout Option</w:t>
      </w:r>
      <w:r>
        <w:rPr>
          <w:noProof/>
        </w:rPr>
        <w:t>, 6</w:t>
      </w:r>
    </w:p>
    <w:p w:rsidR="00E40D77" w:rsidRDefault="00E40D77">
      <w:pPr>
        <w:pStyle w:val="Index1"/>
        <w:tabs>
          <w:tab w:val="right" w:leader="dot" w:pos="4310"/>
        </w:tabs>
        <w:rPr>
          <w:noProof/>
        </w:rPr>
      </w:pPr>
      <w:r w:rsidRPr="00F337B0">
        <w:rPr>
          <w:noProof/>
        </w:rPr>
        <w:t>Edit User Characteristics Option</w:t>
      </w:r>
      <w:r>
        <w:rPr>
          <w:noProof/>
        </w:rPr>
        <w:t>, 9</w:t>
      </w:r>
    </w:p>
    <w:p w:rsidR="00E40D77" w:rsidRDefault="00E40D77">
      <w:pPr>
        <w:pStyle w:val="Index1"/>
        <w:tabs>
          <w:tab w:val="right" w:leader="dot" w:pos="4310"/>
        </w:tabs>
        <w:rPr>
          <w:noProof/>
        </w:rPr>
      </w:pPr>
      <w:r w:rsidRPr="00F337B0">
        <w:rPr>
          <w:noProof/>
        </w:rPr>
        <w:t>Editors</w:t>
      </w:r>
    </w:p>
    <w:p w:rsidR="00E40D77" w:rsidRDefault="00E40D77">
      <w:pPr>
        <w:pStyle w:val="Index2"/>
        <w:tabs>
          <w:tab w:val="right" w:leader="dot" w:pos="4310"/>
        </w:tabs>
        <w:rPr>
          <w:noProof/>
        </w:rPr>
      </w:pPr>
      <w:r w:rsidRPr="00F337B0">
        <w:rPr>
          <w:noProof/>
        </w:rPr>
        <w:t>%Z</w:t>
      </w:r>
      <w:r>
        <w:rPr>
          <w:noProof/>
        </w:rPr>
        <w:t>, 69</w:t>
      </w:r>
    </w:p>
    <w:p w:rsidR="00E40D77" w:rsidRDefault="00E40D77">
      <w:pPr>
        <w:pStyle w:val="Index1"/>
        <w:tabs>
          <w:tab w:val="right" w:leader="dot" w:pos="4310"/>
        </w:tabs>
        <w:rPr>
          <w:noProof/>
        </w:rPr>
      </w:pPr>
      <w:r w:rsidRPr="00F337B0">
        <w:rPr>
          <w:noProof/>
        </w:rPr>
        <w:t>Edits and Distribution</w:t>
      </w:r>
      <w:r>
        <w:rPr>
          <w:noProof/>
        </w:rPr>
        <w:t>, 156</w:t>
      </w:r>
    </w:p>
    <w:p w:rsidR="00E40D77" w:rsidRDefault="00E40D77">
      <w:pPr>
        <w:pStyle w:val="Index1"/>
        <w:tabs>
          <w:tab w:val="right" w:leader="dot" w:pos="4310"/>
        </w:tabs>
        <w:rPr>
          <w:noProof/>
        </w:rPr>
      </w:pPr>
      <w:r w:rsidRPr="00F337B0">
        <w:rPr>
          <w:noProof/>
        </w:rPr>
        <w:t>Edits and Distribution Option</w:t>
      </w:r>
      <w:r>
        <w:rPr>
          <w:noProof/>
        </w:rPr>
        <w:t>, 156</w:t>
      </w:r>
    </w:p>
    <w:p w:rsidR="00E40D77" w:rsidRDefault="00E40D77">
      <w:pPr>
        <w:pStyle w:val="Index1"/>
        <w:tabs>
          <w:tab w:val="right" w:leader="dot" w:pos="4310"/>
        </w:tabs>
        <w:rPr>
          <w:noProof/>
        </w:rPr>
      </w:pPr>
      <w:r>
        <w:rPr>
          <w:noProof/>
        </w:rPr>
        <w:t>Electronic Signatures, 316</w:t>
      </w:r>
    </w:p>
    <w:p w:rsidR="00E40D77" w:rsidRDefault="00E40D77">
      <w:pPr>
        <w:pStyle w:val="Index1"/>
        <w:tabs>
          <w:tab w:val="right" w:leader="dot" w:pos="4310"/>
        </w:tabs>
        <w:rPr>
          <w:noProof/>
        </w:rPr>
      </w:pPr>
      <w:r>
        <w:rPr>
          <w:noProof/>
        </w:rPr>
        <w:t>Enter/Edit Kernel Site Parameters Option, 14, 15</w:t>
      </w:r>
    </w:p>
    <w:p w:rsidR="00E40D77" w:rsidRDefault="00E40D77">
      <w:pPr>
        <w:pStyle w:val="Index1"/>
        <w:tabs>
          <w:tab w:val="right" w:leader="dot" w:pos="4310"/>
        </w:tabs>
        <w:rPr>
          <w:noProof/>
        </w:rPr>
      </w:pPr>
      <w:r w:rsidRPr="00F337B0">
        <w:rPr>
          <w:noProof/>
        </w:rPr>
        <w:t>ePCS DEA Utility Functions Menu</w:t>
      </w:r>
      <w:r>
        <w:rPr>
          <w:noProof/>
        </w:rPr>
        <w:t>, 141</w:t>
      </w:r>
    </w:p>
    <w:p w:rsidR="00E40D77" w:rsidRDefault="00E40D77">
      <w:pPr>
        <w:pStyle w:val="Index1"/>
        <w:tabs>
          <w:tab w:val="right" w:leader="dot" w:pos="4310"/>
        </w:tabs>
        <w:rPr>
          <w:noProof/>
        </w:rPr>
      </w:pPr>
      <w:r w:rsidRPr="00F337B0">
        <w:rPr>
          <w:noProof/>
        </w:rPr>
        <w:t>ERROR LOG (#3.075) File</w:t>
      </w:r>
      <w:r>
        <w:rPr>
          <w:noProof/>
        </w:rPr>
        <w:t>, 59, 61</w:t>
      </w:r>
    </w:p>
    <w:p w:rsidR="00E40D77" w:rsidRDefault="00E40D77">
      <w:pPr>
        <w:pStyle w:val="Index1"/>
        <w:tabs>
          <w:tab w:val="right" w:leader="dot" w:pos="4310"/>
        </w:tabs>
        <w:rPr>
          <w:noProof/>
        </w:rPr>
      </w:pPr>
      <w:r w:rsidRPr="00F337B0">
        <w:rPr>
          <w:noProof/>
        </w:rPr>
        <w:t>ERROR MESSAGES (#3.076) File</w:t>
      </w:r>
      <w:r>
        <w:rPr>
          <w:noProof/>
        </w:rPr>
        <w:t>, 59, 61</w:t>
      </w:r>
    </w:p>
    <w:p w:rsidR="00E40D77" w:rsidRDefault="00E40D77">
      <w:pPr>
        <w:pStyle w:val="Index1"/>
        <w:tabs>
          <w:tab w:val="right" w:leader="dot" w:pos="4310"/>
        </w:tabs>
        <w:rPr>
          <w:noProof/>
        </w:rPr>
      </w:pPr>
      <w:r w:rsidRPr="00F337B0">
        <w:rPr>
          <w:rFonts w:eastAsia="MS Mincho"/>
          <w:noProof/>
        </w:rPr>
        <w:t>Error Trap Display Option</w:t>
      </w:r>
      <w:r>
        <w:rPr>
          <w:noProof/>
        </w:rPr>
        <w:t>, 38</w:t>
      </w:r>
    </w:p>
    <w:p w:rsidR="00E40D77" w:rsidRDefault="00E40D77">
      <w:pPr>
        <w:pStyle w:val="Index1"/>
        <w:tabs>
          <w:tab w:val="right" w:leader="dot" w:pos="4310"/>
        </w:tabs>
        <w:rPr>
          <w:noProof/>
        </w:rPr>
      </w:pPr>
      <w:r w:rsidRPr="00F337B0">
        <w:rPr>
          <w:noProof/>
        </w:rPr>
        <w:lastRenderedPageBreak/>
        <w:t>ERROR TRAP SUMMARY (#3.077) File</w:t>
      </w:r>
      <w:r>
        <w:rPr>
          <w:noProof/>
        </w:rPr>
        <w:t>, 62, 210</w:t>
      </w:r>
    </w:p>
    <w:p w:rsidR="00E40D77" w:rsidRDefault="00E40D77">
      <w:pPr>
        <w:pStyle w:val="Index1"/>
        <w:tabs>
          <w:tab w:val="right" w:leader="dot" w:pos="4310"/>
        </w:tabs>
        <w:rPr>
          <w:noProof/>
        </w:rPr>
      </w:pPr>
      <w:r w:rsidRPr="00F337B0">
        <w:rPr>
          <w:noProof/>
        </w:rPr>
        <w:t>Errors Logged in Alpha/Beta Test (QUEUED) Option</w:t>
      </w:r>
      <w:r>
        <w:rPr>
          <w:noProof/>
        </w:rPr>
        <w:t>, 140, 164</w:t>
      </w:r>
    </w:p>
    <w:p w:rsidR="00E40D77" w:rsidRDefault="00E40D77">
      <w:pPr>
        <w:pStyle w:val="Index1"/>
        <w:tabs>
          <w:tab w:val="right" w:leader="dot" w:pos="4310"/>
        </w:tabs>
        <w:rPr>
          <w:noProof/>
        </w:rPr>
      </w:pPr>
      <w:r>
        <w:rPr>
          <w:noProof/>
        </w:rPr>
        <w:t>ES Anonymous Directories, xxix</w:t>
      </w:r>
    </w:p>
    <w:p w:rsidR="00E40D77" w:rsidRDefault="00E40D77">
      <w:pPr>
        <w:pStyle w:val="Index1"/>
        <w:tabs>
          <w:tab w:val="right" w:leader="dot" w:pos="4310"/>
        </w:tabs>
        <w:rPr>
          <w:noProof/>
        </w:rPr>
      </w:pPr>
      <w:r>
        <w:rPr>
          <w:noProof/>
        </w:rPr>
        <w:t>Establish System Audit Parameters Option, 14</w:t>
      </w:r>
    </w:p>
    <w:p w:rsidR="00E40D77" w:rsidRDefault="00E40D77">
      <w:pPr>
        <w:pStyle w:val="Index1"/>
        <w:tabs>
          <w:tab w:val="right" w:leader="dot" w:pos="4310"/>
        </w:tabs>
        <w:rPr>
          <w:noProof/>
        </w:rPr>
      </w:pPr>
      <w:r>
        <w:rPr>
          <w:noProof/>
        </w:rPr>
        <w:t>EVE Menu, 90, 94</w:t>
      </w:r>
    </w:p>
    <w:p w:rsidR="00E40D77" w:rsidRDefault="00E40D77">
      <w:pPr>
        <w:pStyle w:val="Index1"/>
        <w:tabs>
          <w:tab w:val="right" w:leader="dot" w:pos="4310"/>
        </w:tabs>
        <w:rPr>
          <w:noProof/>
        </w:rPr>
      </w:pPr>
      <w:r>
        <w:rPr>
          <w:noProof/>
        </w:rPr>
        <w:t>Exemptions</w:t>
      </w:r>
    </w:p>
    <w:p w:rsidR="00E40D77" w:rsidRDefault="00E40D77">
      <w:pPr>
        <w:pStyle w:val="Index2"/>
        <w:tabs>
          <w:tab w:val="right" w:leader="dot" w:pos="4310"/>
        </w:tabs>
        <w:rPr>
          <w:noProof/>
        </w:rPr>
      </w:pPr>
      <w:r>
        <w:rPr>
          <w:noProof/>
        </w:rPr>
        <w:t>SACC, 301</w:t>
      </w:r>
    </w:p>
    <w:p w:rsidR="00E40D77" w:rsidRDefault="00E40D77">
      <w:pPr>
        <w:pStyle w:val="Index1"/>
        <w:tabs>
          <w:tab w:val="right" w:leader="dot" w:pos="4310"/>
        </w:tabs>
        <w:rPr>
          <w:noProof/>
        </w:rPr>
      </w:pPr>
      <w:r>
        <w:rPr>
          <w:noProof/>
        </w:rPr>
        <w:t>Exported Options, 90</w:t>
      </w:r>
    </w:p>
    <w:p w:rsidR="00E40D77" w:rsidRDefault="00E40D77">
      <w:pPr>
        <w:pStyle w:val="Index1"/>
        <w:tabs>
          <w:tab w:val="right" w:leader="dot" w:pos="4310"/>
        </w:tabs>
        <w:rPr>
          <w:noProof/>
        </w:rPr>
      </w:pPr>
      <w:r>
        <w:rPr>
          <w:noProof/>
        </w:rPr>
        <w:t>Extended-Action Options, 139</w:t>
      </w:r>
    </w:p>
    <w:p w:rsidR="00E40D77" w:rsidRDefault="00E40D77">
      <w:pPr>
        <w:pStyle w:val="Index1"/>
        <w:tabs>
          <w:tab w:val="right" w:leader="dot" w:pos="4310"/>
        </w:tabs>
        <w:rPr>
          <w:noProof/>
        </w:rPr>
      </w:pPr>
      <w:r>
        <w:rPr>
          <w:noProof/>
        </w:rPr>
        <w:t>External Relations, 295</w:t>
      </w:r>
    </w:p>
    <w:p w:rsidR="00E40D77" w:rsidRDefault="00E40D77">
      <w:pPr>
        <w:pStyle w:val="Index2"/>
        <w:tabs>
          <w:tab w:val="right" w:leader="dot" w:pos="4310"/>
        </w:tabs>
        <w:rPr>
          <w:noProof/>
        </w:rPr>
      </w:pPr>
      <w:r>
        <w:rPr>
          <w:noProof/>
        </w:rPr>
        <w:t>Kernel</w:t>
      </w:r>
    </w:p>
    <w:p w:rsidR="00E40D77" w:rsidRDefault="00E40D77">
      <w:pPr>
        <w:pStyle w:val="Index3"/>
        <w:tabs>
          <w:tab w:val="right" w:leader="dot" w:pos="4310"/>
        </w:tabs>
        <w:rPr>
          <w:noProof/>
        </w:rPr>
      </w:pPr>
      <w:r>
        <w:rPr>
          <w:noProof/>
        </w:rPr>
        <w:t>Other VistA Software, 295</w:t>
      </w:r>
    </w:p>
    <w:p w:rsidR="00E40D77" w:rsidRDefault="00E40D77">
      <w:pPr>
        <w:pStyle w:val="Index2"/>
        <w:tabs>
          <w:tab w:val="right" w:leader="dot" w:pos="4310"/>
        </w:tabs>
        <w:rPr>
          <w:noProof/>
        </w:rPr>
      </w:pPr>
      <w:r>
        <w:rPr>
          <w:noProof/>
        </w:rPr>
        <w:t>M Operating Systems, 295</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F</w:t>
      </w:r>
    </w:p>
    <w:p w:rsidR="00E40D77" w:rsidRDefault="00E40D77">
      <w:pPr>
        <w:pStyle w:val="Index1"/>
        <w:tabs>
          <w:tab w:val="right" w:leader="dot" w:pos="4310"/>
        </w:tabs>
        <w:rPr>
          <w:noProof/>
        </w:rPr>
      </w:pPr>
      <w:r w:rsidRPr="00F337B0">
        <w:rPr>
          <w:noProof/>
        </w:rPr>
        <w:t>FACILITY TYPE (#4.1) File</w:t>
      </w:r>
      <w:r>
        <w:rPr>
          <w:noProof/>
        </w:rPr>
        <w:t>, 58, 66, 221</w:t>
      </w:r>
    </w:p>
    <w:p w:rsidR="00E40D77" w:rsidRDefault="00E40D77">
      <w:pPr>
        <w:pStyle w:val="Index1"/>
        <w:tabs>
          <w:tab w:val="right" w:leader="dot" w:pos="4310"/>
        </w:tabs>
        <w:rPr>
          <w:noProof/>
        </w:rPr>
      </w:pPr>
      <w:r w:rsidRPr="00F337B0">
        <w:rPr>
          <w:noProof/>
        </w:rPr>
        <w:t>FAILED ACCESS ATTEMPT AUDIT (#212.5) Field</w:t>
      </w:r>
      <w:r>
        <w:rPr>
          <w:noProof/>
        </w:rPr>
        <w:t>, 6, 14</w:t>
      </w:r>
    </w:p>
    <w:p w:rsidR="00E40D77" w:rsidRDefault="00E40D77">
      <w:pPr>
        <w:pStyle w:val="Index1"/>
        <w:tabs>
          <w:tab w:val="right" w:leader="dot" w:pos="4310"/>
        </w:tabs>
        <w:rPr>
          <w:noProof/>
        </w:rPr>
      </w:pPr>
      <w:r w:rsidRPr="00F337B0">
        <w:rPr>
          <w:noProof/>
        </w:rPr>
        <w:t>FAILED ACCESS ATTEMPTS LOG (#3.05) File</w:t>
      </w:r>
      <w:r>
        <w:rPr>
          <w:noProof/>
        </w:rPr>
        <w:t>, 59, 61</w:t>
      </w:r>
    </w:p>
    <w:p w:rsidR="00E40D77" w:rsidRDefault="00E40D77">
      <w:pPr>
        <w:pStyle w:val="Index1"/>
        <w:tabs>
          <w:tab w:val="right" w:leader="dot" w:pos="4310"/>
        </w:tabs>
        <w:rPr>
          <w:noProof/>
        </w:rPr>
      </w:pPr>
      <w:r w:rsidRPr="00F337B0">
        <w:rPr>
          <w:noProof/>
        </w:rPr>
        <w:t>Failed Access Attempts Log Purge Option</w:t>
      </w:r>
      <w:r>
        <w:rPr>
          <w:noProof/>
        </w:rPr>
        <w:t>, 269</w:t>
      </w:r>
    </w:p>
    <w:p w:rsidR="00E40D77" w:rsidRDefault="00E40D77">
      <w:pPr>
        <w:pStyle w:val="Index1"/>
        <w:tabs>
          <w:tab w:val="right" w:leader="dot" w:pos="4310"/>
        </w:tabs>
        <w:rPr>
          <w:noProof/>
        </w:rPr>
      </w:pPr>
      <w:r w:rsidRPr="00F337B0">
        <w:rPr>
          <w:noProof/>
        </w:rPr>
        <w:t>FAILED SIGNON ATTEMPTS (#3.084) File</w:t>
      </w:r>
      <w:r>
        <w:rPr>
          <w:noProof/>
        </w:rPr>
        <w:t>, 62</w:t>
      </w:r>
    </w:p>
    <w:p w:rsidR="00E40D77" w:rsidRDefault="00E40D77">
      <w:pPr>
        <w:pStyle w:val="Index1"/>
        <w:tabs>
          <w:tab w:val="right" w:leader="dot" w:pos="4310"/>
        </w:tabs>
        <w:rPr>
          <w:noProof/>
        </w:rPr>
      </w:pPr>
      <w:r>
        <w:rPr>
          <w:noProof/>
        </w:rPr>
        <w:t>Fields, 87</w:t>
      </w:r>
    </w:p>
    <w:p w:rsidR="00E40D77" w:rsidRDefault="00E40D77">
      <w:pPr>
        <w:pStyle w:val="Index2"/>
        <w:tabs>
          <w:tab w:val="right" w:leader="dot" w:pos="4310"/>
        </w:tabs>
        <w:rPr>
          <w:noProof/>
        </w:rPr>
      </w:pPr>
      <w:r w:rsidRPr="00F337B0">
        <w:rPr>
          <w:noProof/>
        </w:rPr>
        <w:t># OF ATTEMPS (#51.2)</w:t>
      </w:r>
      <w:r>
        <w:rPr>
          <w:noProof/>
        </w:rPr>
        <w:t>, 5</w:t>
      </w:r>
    </w:p>
    <w:p w:rsidR="00E40D77" w:rsidRDefault="00E40D77">
      <w:pPr>
        <w:pStyle w:val="Index2"/>
        <w:tabs>
          <w:tab w:val="right" w:leader="dot" w:pos="4310"/>
        </w:tabs>
        <w:rPr>
          <w:noProof/>
        </w:rPr>
      </w:pPr>
      <w:r>
        <w:rPr>
          <w:noProof/>
        </w:rPr>
        <w:t>AFFECTS RECORD MERGE (#20), vi, 19</w:t>
      </w:r>
    </w:p>
    <w:p w:rsidR="00E40D77" w:rsidRDefault="00E40D77">
      <w:pPr>
        <w:pStyle w:val="Index2"/>
        <w:tabs>
          <w:tab w:val="right" w:leader="dot" w:pos="4310"/>
        </w:tabs>
        <w:rPr>
          <w:noProof/>
        </w:rPr>
      </w:pPr>
      <w:r w:rsidRPr="00F337B0">
        <w:rPr>
          <w:noProof/>
        </w:rPr>
        <w:t>AGENCY CODE (#9)</w:t>
      </w:r>
      <w:r>
        <w:rPr>
          <w:noProof/>
        </w:rPr>
        <w:t>, 5</w:t>
      </w:r>
    </w:p>
    <w:p w:rsidR="00E40D77" w:rsidRDefault="00E40D77">
      <w:pPr>
        <w:pStyle w:val="Index2"/>
        <w:tabs>
          <w:tab w:val="right" w:leader="dot" w:pos="4310"/>
        </w:tabs>
        <w:rPr>
          <w:noProof/>
        </w:rPr>
      </w:pPr>
      <w:r w:rsidRPr="00F337B0">
        <w:rPr>
          <w:noProof/>
        </w:rPr>
        <w:t>ALLOWABLE ENTITIES (#51, 30) Multiple</w:t>
      </w:r>
      <w:r>
        <w:rPr>
          <w:noProof/>
        </w:rPr>
        <w:t>, 10</w:t>
      </w:r>
    </w:p>
    <w:p w:rsidR="00E40D77" w:rsidRDefault="00E40D77">
      <w:pPr>
        <w:pStyle w:val="Index2"/>
        <w:tabs>
          <w:tab w:val="right" w:leader="dot" w:pos="4310"/>
        </w:tabs>
        <w:rPr>
          <w:noProof/>
        </w:rPr>
      </w:pPr>
      <w:r w:rsidRPr="00F337B0">
        <w:rPr>
          <w:noProof/>
        </w:rPr>
        <w:t>ALPHA/BETA TEST PACKAGE multiple (#32)</w:t>
      </w:r>
      <w:r>
        <w:rPr>
          <w:noProof/>
        </w:rPr>
        <w:t>, 165</w:t>
      </w:r>
    </w:p>
    <w:p w:rsidR="00E40D77" w:rsidRDefault="00E40D77">
      <w:pPr>
        <w:pStyle w:val="Index2"/>
        <w:tabs>
          <w:tab w:val="right" w:leader="dot" w:pos="4310"/>
        </w:tabs>
        <w:rPr>
          <w:noProof/>
        </w:rPr>
      </w:pPr>
      <w:r w:rsidRPr="00F337B0">
        <w:rPr>
          <w:noProof/>
        </w:rPr>
        <w:t>ASK DEVICE TYPE AT SIGN-ON (#205)</w:t>
      </w:r>
      <w:r>
        <w:rPr>
          <w:noProof/>
        </w:rPr>
        <w:t>, 5</w:t>
      </w:r>
    </w:p>
    <w:p w:rsidR="00E40D77" w:rsidRDefault="00E40D77">
      <w:pPr>
        <w:pStyle w:val="Index2"/>
        <w:tabs>
          <w:tab w:val="right" w:leader="dot" w:pos="4310"/>
        </w:tabs>
        <w:rPr>
          <w:noProof/>
        </w:rPr>
      </w:pPr>
      <w:r w:rsidRPr="00F337B0">
        <w:rPr>
          <w:noProof/>
        </w:rPr>
        <w:t>AUTO MENU (#51.6)</w:t>
      </w:r>
      <w:r>
        <w:rPr>
          <w:noProof/>
        </w:rPr>
        <w:t>, 5</w:t>
      </w:r>
    </w:p>
    <w:p w:rsidR="00E40D77" w:rsidRDefault="00E40D77">
      <w:pPr>
        <w:pStyle w:val="Index2"/>
        <w:tabs>
          <w:tab w:val="right" w:leader="dot" w:pos="4310"/>
        </w:tabs>
        <w:rPr>
          <w:noProof/>
        </w:rPr>
      </w:pPr>
      <w:r w:rsidRPr="00F337B0">
        <w:rPr>
          <w:noProof/>
        </w:rPr>
        <w:t>AUTO-GENERATE ACCESS CODES (#11)</w:t>
      </w:r>
      <w:r>
        <w:rPr>
          <w:noProof/>
        </w:rPr>
        <w:t>, 5</w:t>
      </w:r>
    </w:p>
    <w:p w:rsidR="00E40D77" w:rsidRDefault="00E40D77">
      <w:pPr>
        <w:pStyle w:val="Index2"/>
        <w:tabs>
          <w:tab w:val="right" w:leader="dot" w:pos="4310"/>
        </w:tabs>
        <w:rPr>
          <w:noProof/>
        </w:rPr>
      </w:pPr>
      <w:r w:rsidRPr="00F337B0">
        <w:rPr>
          <w:noProof/>
        </w:rPr>
        <w:t>BYPASS DEVICE LOCK-OUT (#211)</w:t>
      </w:r>
      <w:r>
        <w:rPr>
          <w:noProof/>
        </w:rPr>
        <w:t>, 5</w:t>
      </w:r>
    </w:p>
    <w:p w:rsidR="00E40D77" w:rsidRDefault="00E40D77">
      <w:pPr>
        <w:pStyle w:val="Index2"/>
        <w:tabs>
          <w:tab w:val="right" w:leader="dot" w:pos="4310"/>
        </w:tabs>
        <w:rPr>
          <w:noProof/>
        </w:rPr>
      </w:pPr>
      <w:r w:rsidRPr="00F337B0">
        <w:rPr>
          <w:noProof/>
        </w:rPr>
        <w:t>CHECKSUM REPORT</w:t>
      </w:r>
      <w:r>
        <w:rPr>
          <w:noProof/>
        </w:rPr>
        <w:t>, 184</w:t>
      </w:r>
    </w:p>
    <w:p w:rsidR="00E40D77" w:rsidRDefault="00E40D77">
      <w:pPr>
        <w:pStyle w:val="Index2"/>
        <w:tabs>
          <w:tab w:val="right" w:leader="dot" w:pos="4310"/>
        </w:tabs>
        <w:rPr>
          <w:noProof/>
        </w:rPr>
      </w:pPr>
      <w:r w:rsidRPr="00F337B0">
        <w:rPr>
          <w:noProof/>
        </w:rPr>
        <w:t>DEFAULT</w:t>
      </w:r>
      <w:r>
        <w:rPr>
          <w:noProof/>
        </w:rPr>
        <w:t>, 4</w:t>
      </w:r>
    </w:p>
    <w:p w:rsidR="00E40D77" w:rsidRDefault="00E40D77">
      <w:pPr>
        <w:pStyle w:val="Index2"/>
        <w:tabs>
          <w:tab w:val="right" w:leader="dot" w:pos="4310"/>
        </w:tabs>
        <w:rPr>
          <w:noProof/>
        </w:rPr>
      </w:pPr>
      <w:r w:rsidRPr="00F337B0">
        <w:rPr>
          <w:noProof/>
        </w:rPr>
        <w:t>DEFAULT # OF ATTEMPTS (#202)</w:t>
      </w:r>
      <w:r>
        <w:rPr>
          <w:noProof/>
        </w:rPr>
        <w:t>, 5</w:t>
      </w:r>
    </w:p>
    <w:p w:rsidR="00E40D77" w:rsidRDefault="00E40D77">
      <w:pPr>
        <w:pStyle w:val="Index2"/>
        <w:tabs>
          <w:tab w:val="right" w:leader="dot" w:pos="4310"/>
        </w:tabs>
        <w:rPr>
          <w:noProof/>
        </w:rPr>
      </w:pPr>
      <w:r>
        <w:rPr>
          <w:noProof/>
        </w:rPr>
        <w:t>DEFAULT (#3), 9</w:t>
      </w:r>
    </w:p>
    <w:p w:rsidR="00E40D77" w:rsidRDefault="00E40D77">
      <w:pPr>
        <w:pStyle w:val="Index2"/>
        <w:tabs>
          <w:tab w:val="right" w:leader="dot" w:pos="4310"/>
        </w:tabs>
        <w:rPr>
          <w:noProof/>
        </w:rPr>
      </w:pPr>
      <w:r w:rsidRPr="00F337B0">
        <w:rPr>
          <w:noProof/>
        </w:rPr>
        <w:t>DEFAULT AUTO-MENU (#206)</w:t>
      </w:r>
      <w:r>
        <w:rPr>
          <w:noProof/>
        </w:rPr>
        <w:t>, 5</w:t>
      </w:r>
    </w:p>
    <w:p w:rsidR="00E40D77" w:rsidRDefault="00E40D77">
      <w:pPr>
        <w:pStyle w:val="Index2"/>
        <w:tabs>
          <w:tab w:val="right" w:leader="dot" w:pos="4310"/>
        </w:tabs>
        <w:rPr>
          <w:noProof/>
        </w:rPr>
      </w:pPr>
      <w:r w:rsidRPr="00F337B0">
        <w:rPr>
          <w:noProof/>
        </w:rPr>
        <w:t>DEFAULT INSTITUTION (#217)</w:t>
      </w:r>
      <w:r>
        <w:rPr>
          <w:noProof/>
        </w:rPr>
        <w:t>, 5</w:t>
      </w:r>
    </w:p>
    <w:p w:rsidR="00E40D77" w:rsidRDefault="00E40D77">
      <w:pPr>
        <w:pStyle w:val="Index2"/>
        <w:tabs>
          <w:tab w:val="right" w:leader="dot" w:pos="4310"/>
        </w:tabs>
        <w:rPr>
          <w:noProof/>
        </w:rPr>
      </w:pPr>
      <w:r w:rsidRPr="00F337B0">
        <w:rPr>
          <w:noProof/>
        </w:rPr>
        <w:t>DEFAULT LANGUAGE (#207)</w:t>
      </w:r>
      <w:r>
        <w:rPr>
          <w:noProof/>
        </w:rPr>
        <w:t>, 5</w:t>
      </w:r>
    </w:p>
    <w:p w:rsidR="00E40D77" w:rsidRDefault="00E40D77">
      <w:pPr>
        <w:pStyle w:val="Index2"/>
        <w:tabs>
          <w:tab w:val="right" w:leader="dot" w:pos="4310"/>
        </w:tabs>
        <w:rPr>
          <w:noProof/>
        </w:rPr>
      </w:pPr>
      <w:r w:rsidRPr="00F337B0">
        <w:rPr>
          <w:noProof/>
        </w:rPr>
        <w:t>DEFAULT LOCK-OUT TIME (#203)</w:t>
      </w:r>
      <w:r>
        <w:rPr>
          <w:noProof/>
        </w:rPr>
        <w:t>, 5</w:t>
      </w:r>
    </w:p>
    <w:p w:rsidR="00E40D77" w:rsidRDefault="00E40D77">
      <w:pPr>
        <w:pStyle w:val="Index2"/>
        <w:tabs>
          <w:tab w:val="right" w:leader="dot" w:pos="4310"/>
        </w:tabs>
        <w:rPr>
          <w:noProof/>
        </w:rPr>
      </w:pPr>
      <w:r w:rsidRPr="00F337B0">
        <w:rPr>
          <w:noProof/>
        </w:rPr>
        <w:t>DEFAULT MULTIPLE SIGN-ON (#204)</w:t>
      </w:r>
      <w:r>
        <w:rPr>
          <w:noProof/>
        </w:rPr>
        <w:t>, 6</w:t>
      </w:r>
    </w:p>
    <w:p w:rsidR="00E40D77" w:rsidRDefault="00E40D77">
      <w:pPr>
        <w:pStyle w:val="Index2"/>
        <w:tabs>
          <w:tab w:val="right" w:leader="dot" w:pos="4310"/>
        </w:tabs>
        <w:rPr>
          <w:noProof/>
        </w:rPr>
      </w:pPr>
      <w:r w:rsidRPr="00F337B0">
        <w:rPr>
          <w:noProof/>
        </w:rPr>
        <w:t>DEFAULT TIMED-READ (SECONDS) (#210)</w:t>
      </w:r>
      <w:r>
        <w:rPr>
          <w:noProof/>
        </w:rPr>
        <w:t>, 6</w:t>
      </w:r>
    </w:p>
    <w:p w:rsidR="00E40D77" w:rsidRDefault="00E40D77">
      <w:pPr>
        <w:pStyle w:val="Index2"/>
        <w:tabs>
          <w:tab w:val="right" w:leader="dot" w:pos="4310"/>
        </w:tabs>
        <w:rPr>
          <w:noProof/>
        </w:rPr>
      </w:pPr>
      <w:r w:rsidRPr="00F337B0">
        <w:rPr>
          <w:noProof/>
        </w:rPr>
        <w:t>DEFAULT TYPE-AHEAD (#209)</w:t>
      </w:r>
      <w:r>
        <w:rPr>
          <w:noProof/>
        </w:rPr>
        <w:t>, 6</w:t>
      </w:r>
    </w:p>
    <w:p w:rsidR="00E40D77" w:rsidRDefault="00E40D77">
      <w:pPr>
        <w:pStyle w:val="Index2"/>
        <w:tabs>
          <w:tab w:val="right" w:leader="dot" w:pos="4310"/>
        </w:tabs>
        <w:rPr>
          <w:noProof/>
        </w:rPr>
      </w:pPr>
      <w:r w:rsidRPr="00F337B0">
        <w:rPr>
          <w:noProof/>
        </w:rPr>
        <w:t>DEVICE</w:t>
      </w:r>
      <w:r>
        <w:rPr>
          <w:noProof/>
        </w:rPr>
        <w:t>, 63</w:t>
      </w:r>
    </w:p>
    <w:p w:rsidR="00E40D77" w:rsidRDefault="00E40D77">
      <w:pPr>
        <w:pStyle w:val="Index2"/>
        <w:tabs>
          <w:tab w:val="right" w:leader="dot" w:pos="4310"/>
        </w:tabs>
        <w:rPr>
          <w:noProof/>
        </w:rPr>
      </w:pPr>
      <w:r w:rsidRPr="00F337B0">
        <w:rPr>
          <w:noProof/>
        </w:rPr>
        <w:t>DEVICE TO AUDIT (#212.1) Multiple</w:t>
      </w:r>
      <w:r>
        <w:rPr>
          <w:noProof/>
        </w:rPr>
        <w:t>, 6, 14</w:t>
      </w:r>
    </w:p>
    <w:p w:rsidR="00E40D77" w:rsidRDefault="00E40D77">
      <w:pPr>
        <w:pStyle w:val="Index2"/>
        <w:tabs>
          <w:tab w:val="right" w:leader="dot" w:pos="4310"/>
        </w:tabs>
        <w:rPr>
          <w:noProof/>
        </w:rPr>
      </w:pPr>
      <w:r w:rsidRPr="00F337B0">
        <w:rPr>
          <w:noProof/>
        </w:rPr>
        <w:t>EDIT HISTORY (Multiple)</w:t>
      </w:r>
      <w:r>
        <w:rPr>
          <w:noProof/>
        </w:rPr>
        <w:t>, 69</w:t>
      </w:r>
    </w:p>
    <w:p w:rsidR="00E40D77" w:rsidRDefault="00E40D77">
      <w:pPr>
        <w:pStyle w:val="Index2"/>
        <w:tabs>
          <w:tab w:val="right" w:leader="dot" w:pos="4310"/>
        </w:tabs>
        <w:rPr>
          <w:noProof/>
        </w:rPr>
      </w:pPr>
      <w:r w:rsidRPr="00F337B0">
        <w:rPr>
          <w:noProof/>
        </w:rPr>
        <w:t>FAILED ACCESS ATTEMPT AUDIT (#212.5)</w:t>
      </w:r>
      <w:r>
        <w:rPr>
          <w:noProof/>
        </w:rPr>
        <w:t>, 6, 14</w:t>
      </w:r>
    </w:p>
    <w:p w:rsidR="00E40D77" w:rsidRDefault="00E40D77">
      <w:pPr>
        <w:pStyle w:val="Index2"/>
        <w:tabs>
          <w:tab w:val="right" w:leader="dot" w:pos="4310"/>
        </w:tabs>
        <w:rPr>
          <w:noProof/>
        </w:rPr>
      </w:pPr>
      <w:r w:rsidRPr="00F337B0">
        <w:rPr>
          <w:noProof/>
        </w:rPr>
        <w:t>FILE MANAGER ACCESS CODE</w:t>
      </w:r>
      <w:r>
        <w:rPr>
          <w:noProof/>
        </w:rPr>
        <w:t>, 299</w:t>
      </w:r>
    </w:p>
    <w:p w:rsidR="00E40D77" w:rsidRDefault="00E40D77">
      <w:pPr>
        <w:pStyle w:val="Index2"/>
        <w:tabs>
          <w:tab w:val="right" w:leader="dot" w:pos="4310"/>
        </w:tabs>
        <w:rPr>
          <w:noProof/>
        </w:rPr>
      </w:pPr>
      <w:r>
        <w:rPr>
          <w:noProof/>
        </w:rPr>
        <w:t>INDEX (#.03), vi, 16</w:t>
      </w:r>
    </w:p>
    <w:p w:rsidR="00E40D77" w:rsidRDefault="00E40D77">
      <w:pPr>
        <w:pStyle w:val="Index2"/>
        <w:tabs>
          <w:tab w:val="right" w:leader="dot" w:pos="4310"/>
        </w:tabs>
        <w:rPr>
          <w:noProof/>
        </w:rPr>
      </w:pPr>
      <w:r w:rsidRPr="00F337B0">
        <w:rPr>
          <w:noProof/>
        </w:rPr>
        <w:t>INITIATE AUDIT (#19.4)</w:t>
      </w:r>
      <w:r>
        <w:rPr>
          <w:noProof/>
        </w:rPr>
        <w:t>, 6, 8, 9, 14</w:t>
      </w:r>
    </w:p>
    <w:p w:rsidR="00E40D77" w:rsidRDefault="00E40D77">
      <w:pPr>
        <w:pStyle w:val="Index2"/>
        <w:tabs>
          <w:tab w:val="right" w:leader="dot" w:pos="4310"/>
        </w:tabs>
        <w:rPr>
          <w:noProof/>
        </w:rPr>
      </w:pPr>
      <w:r w:rsidRPr="00F337B0">
        <w:rPr>
          <w:noProof/>
        </w:rPr>
        <w:t>INTERACTIVE USER'S PRIORITY (#216)</w:t>
      </w:r>
      <w:r>
        <w:rPr>
          <w:noProof/>
        </w:rPr>
        <w:t>, 6</w:t>
      </w:r>
    </w:p>
    <w:p w:rsidR="00E40D77" w:rsidRDefault="00E40D77">
      <w:pPr>
        <w:pStyle w:val="Index2"/>
        <w:tabs>
          <w:tab w:val="right" w:leader="dot" w:pos="4310"/>
        </w:tabs>
        <w:rPr>
          <w:noProof/>
        </w:rPr>
      </w:pPr>
      <w:r w:rsidRPr="00F337B0">
        <w:rPr>
          <w:noProof/>
        </w:rPr>
        <w:t>IP SECURITY ON (#405.1)</w:t>
      </w:r>
      <w:r>
        <w:rPr>
          <w:noProof/>
        </w:rPr>
        <w:t>, 6</w:t>
      </w:r>
    </w:p>
    <w:p w:rsidR="00E40D77" w:rsidRDefault="00E40D77">
      <w:pPr>
        <w:pStyle w:val="Index2"/>
        <w:tabs>
          <w:tab w:val="right" w:leader="dot" w:pos="4310"/>
        </w:tabs>
        <w:rPr>
          <w:noProof/>
        </w:rPr>
      </w:pPr>
      <w:r w:rsidRPr="00F337B0">
        <w:rPr>
          <w:noProof/>
        </w:rPr>
        <w:t>LAST SIGN-ON</w:t>
      </w:r>
      <w:r>
        <w:rPr>
          <w:noProof/>
        </w:rPr>
        <w:t>, 5</w:t>
      </w:r>
    </w:p>
    <w:p w:rsidR="00E40D77" w:rsidRDefault="00E40D77">
      <w:pPr>
        <w:pStyle w:val="Index2"/>
        <w:tabs>
          <w:tab w:val="right" w:leader="dot" w:pos="4310"/>
        </w:tabs>
        <w:rPr>
          <w:noProof/>
        </w:rPr>
      </w:pPr>
      <w:r w:rsidRPr="00F337B0">
        <w:rPr>
          <w:noProof/>
        </w:rPr>
        <w:t>LIFETIME OF VERIFY CODE (#214)</w:t>
      </w:r>
      <w:r>
        <w:rPr>
          <w:noProof/>
        </w:rPr>
        <w:t>, 6</w:t>
      </w:r>
    </w:p>
    <w:p w:rsidR="00E40D77" w:rsidRDefault="00E40D77">
      <w:pPr>
        <w:pStyle w:val="Index2"/>
        <w:tabs>
          <w:tab w:val="right" w:leader="dot" w:pos="4310"/>
        </w:tabs>
        <w:rPr>
          <w:noProof/>
        </w:rPr>
      </w:pPr>
      <w:r w:rsidRPr="00F337B0">
        <w:rPr>
          <w:noProof/>
        </w:rPr>
        <w:t>LOCK-OUT TIME (#51.3)</w:t>
      </w:r>
      <w:r>
        <w:rPr>
          <w:noProof/>
        </w:rPr>
        <w:t>, 5</w:t>
      </w:r>
    </w:p>
    <w:p w:rsidR="00E40D77" w:rsidRDefault="00E40D77">
      <w:pPr>
        <w:pStyle w:val="Index2"/>
        <w:tabs>
          <w:tab w:val="right" w:leader="dot" w:pos="4310"/>
        </w:tabs>
        <w:rPr>
          <w:noProof/>
        </w:rPr>
      </w:pPr>
      <w:r w:rsidRPr="00F337B0">
        <w:rPr>
          <w:noProof/>
        </w:rPr>
        <w:t>LOG RESOURCE USAGE? (#300)</w:t>
      </w:r>
      <w:r>
        <w:rPr>
          <w:noProof/>
        </w:rPr>
        <w:t>, 7</w:t>
      </w:r>
    </w:p>
    <w:p w:rsidR="00E40D77" w:rsidRDefault="00E40D77">
      <w:pPr>
        <w:pStyle w:val="Index2"/>
        <w:tabs>
          <w:tab w:val="right" w:leader="dot" w:pos="4310"/>
        </w:tabs>
        <w:rPr>
          <w:noProof/>
        </w:rPr>
      </w:pPr>
      <w:r w:rsidRPr="00F337B0">
        <w:rPr>
          <w:noProof/>
        </w:rPr>
        <w:t>LOG SYSTEM RT? (#41, 6)</w:t>
      </w:r>
      <w:r>
        <w:rPr>
          <w:noProof/>
        </w:rPr>
        <w:t>, 7, 9</w:t>
      </w:r>
    </w:p>
    <w:p w:rsidR="00E40D77" w:rsidRDefault="00E40D77">
      <w:pPr>
        <w:pStyle w:val="Index2"/>
        <w:tabs>
          <w:tab w:val="right" w:leader="dot" w:pos="4310"/>
        </w:tabs>
        <w:rPr>
          <w:noProof/>
        </w:rPr>
      </w:pPr>
      <w:r w:rsidRPr="00F337B0">
        <w:rPr>
          <w:noProof/>
        </w:rPr>
        <w:t>MAX SIGNON ALLOWED (#41, 2)</w:t>
      </w:r>
      <w:r>
        <w:rPr>
          <w:noProof/>
        </w:rPr>
        <w:t>, 7, 9</w:t>
      </w:r>
    </w:p>
    <w:p w:rsidR="00E40D77" w:rsidRDefault="00E40D77">
      <w:pPr>
        <w:pStyle w:val="Index2"/>
        <w:tabs>
          <w:tab w:val="right" w:leader="dot" w:pos="4310"/>
        </w:tabs>
        <w:rPr>
          <w:noProof/>
        </w:rPr>
      </w:pPr>
      <w:r w:rsidRPr="00F337B0">
        <w:rPr>
          <w:noProof/>
        </w:rPr>
        <w:t>MAX SPOOL DOCUMENT LIFE-SPAN (#31.3)</w:t>
      </w:r>
      <w:r>
        <w:rPr>
          <w:noProof/>
        </w:rPr>
        <w:t>, 7, 15</w:t>
      </w:r>
    </w:p>
    <w:p w:rsidR="00E40D77" w:rsidRDefault="00E40D77">
      <w:pPr>
        <w:pStyle w:val="Index2"/>
        <w:tabs>
          <w:tab w:val="right" w:leader="dot" w:pos="4310"/>
        </w:tabs>
        <w:rPr>
          <w:noProof/>
        </w:rPr>
      </w:pPr>
      <w:r w:rsidRPr="00F337B0">
        <w:rPr>
          <w:noProof/>
        </w:rPr>
        <w:t>MAX SPOOL DOCUMENTS PER USER (#31,2)</w:t>
      </w:r>
      <w:r>
        <w:rPr>
          <w:noProof/>
        </w:rPr>
        <w:t>, 7</w:t>
      </w:r>
    </w:p>
    <w:p w:rsidR="00E40D77" w:rsidRDefault="00E40D77">
      <w:pPr>
        <w:pStyle w:val="Index2"/>
        <w:tabs>
          <w:tab w:val="right" w:leader="dot" w:pos="4310"/>
        </w:tabs>
        <w:rPr>
          <w:noProof/>
        </w:rPr>
      </w:pPr>
      <w:r w:rsidRPr="00F337B0">
        <w:rPr>
          <w:noProof/>
        </w:rPr>
        <w:t>MAX SPOOL DOCUMENTS PER USER (#31.2)</w:t>
      </w:r>
      <w:r>
        <w:rPr>
          <w:noProof/>
        </w:rPr>
        <w:t>, 15</w:t>
      </w:r>
    </w:p>
    <w:p w:rsidR="00E40D77" w:rsidRDefault="00E40D77">
      <w:pPr>
        <w:pStyle w:val="Index2"/>
        <w:tabs>
          <w:tab w:val="right" w:leader="dot" w:pos="4310"/>
        </w:tabs>
        <w:rPr>
          <w:noProof/>
        </w:rPr>
      </w:pPr>
      <w:r w:rsidRPr="00F337B0">
        <w:rPr>
          <w:noProof/>
        </w:rPr>
        <w:t>MAX SPOOL LINES PER USER (#31.1)</w:t>
      </w:r>
      <w:r>
        <w:rPr>
          <w:noProof/>
        </w:rPr>
        <w:t>, 7, 15</w:t>
      </w:r>
    </w:p>
    <w:p w:rsidR="00E40D77" w:rsidRDefault="00E40D77">
      <w:pPr>
        <w:pStyle w:val="Index2"/>
        <w:tabs>
          <w:tab w:val="right" w:leader="dot" w:pos="4310"/>
        </w:tabs>
        <w:rPr>
          <w:noProof/>
        </w:rPr>
      </w:pPr>
      <w:r>
        <w:rPr>
          <w:noProof/>
        </w:rPr>
        <w:t>MERGE PACKAGES (#15,1101) Multiple, vi, 20</w:t>
      </w:r>
    </w:p>
    <w:p w:rsidR="00E40D77" w:rsidRDefault="00E40D77">
      <w:pPr>
        <w:pStyle w:val="Index2"/>
        <w:tabs>
          <w:tab w:val="right" w:leader="dot" w:pos="4310"/>
        </w:tabs>
        <w:rPr>
          <w:noProof/>
        </w:rPr>
      </w:pPr>
      <w:r w:rsidRPr="00F337B0">
        <w:rPr>
          <w:rFonts w:cs="Times New Roman"/>
          <w:noProof/>
        </w:rPr>
        <w:t>MULTIPLE SIGN-ON (#200.04)</w:t>
      </w:r>
      <w:r>
        <w:rPr>
          <w:noProof/>
        </w:rPr>
        <w:t>, 6</w:t>
      </w:r>
    </w:p>
    <w:p w:rsidR="00E40D77" w:rsidRDefault="00E40D77">
      <w:pPr>
        <w:pStyle w:val="Index2"/>
        <w:tabs>
          <w:tab w:val="right" w:leader="dot" w:pos="4310"/>
        </w:tabs>
        <w:rPr>
          <w:noProof/>
        </w:rPr>
      </w:pPr>
      <w:r>
        <w:rPr>
          <w:noProof/>
        </w:rPr>
        <w:t>NAME OF MERGE ROUTINE (#9.402,3), vi, 19, 20</w:t>
      </w:r>
    </w:p>
    <w:p w:rsidR="00E40D77" w:rsidRDefault="00E40D77">
      <w:pPr>
        <w:pStyle w:val="Index2"/>
        <w:tabs>
          <w:tab w:val="right" w:leader="dot" w:pos="4310"/>
        </w:tabs>
        <w:rPr>
          <w:noProof/>
        </w:rPr>
      </w:pPr>
      <w:r w:rsidRPr="00F337B0">
        <w:rPr>
          <w:noProof/>
        </w:rPr>
        <w:t>NAMESPACE TO AUDIT (#19.2)</w:t>
      </w:r>
      <w:r>
        <w:rPr>
          <w:noProof/>
        </w:rPr>
        <w:t>, 7</w:t>
      </w:r>
    </w:p>
    <w:p w:rsidR="00E40D77" w:rsidRDefault="00E40D77">
      <w:pPr>
        <w:pStyle w:val="Index2"/>
        <w:tabs>
          <w:tab w:val="right" w:leader="dot" w:pos="4310"/>
        </w:tabs>
        <w:rPr>
          <w:noProof/>
        </w:rPr>
      </w:pPr>
      <w:r w:rsidRPr="00F337B0">
        <w:rPr>
          <w:noProof/>
        </w:rPr>
        <w:t>NAMESPACE TO AUDIT (#19.2) Multiple</w:t>
      </w:r>
      <w:r>
        <w:rPr>
          <w:noProof/>
        </w:rPr>
        <w:t>, 8, 14</w:t>
      </w:r>
    </w:p>
    <w:p w:rsidR="00E40D77" w:rsidRDefault="00E40D77">
      <w:pPr>
        <w:pStyle w:val="Index2"/>
        <w:tabs>
          <w:tab w:val="right" w:leader="dot" w:pos="4310"/>
        </w:tabs>
        <w:rPr>
          <w:noProof/>
        </w:rPr>
      </w:pPr>
      <w:r w:rsidRPr="00F337B0">
        <w:rPr>
          <w:noProof/>
        </w:rPr>
        <w:t>NEW PERSON IDENTIFIERS (#21)</w:t>
      </w:r>
      <w:r>
        <w:rPr>
          <w:noProof/>
        </w:rPr>
        <w:t>, 7</w:t>
      </w:r>
    </w:p>
    <w:p w:rsidR="00E40D77" w:rsidRDefault="00E40D77">
      <w:pPr>
        <w:pStyle w:val="Index2"/>
        <w:tabs>
          <w:tab w:val="right" w:leader="dot" w:pos="4310"/>
        </w:tabs>
        <w:rPr>
          <w:noProof/>
        </w:rPr>
      </w:pPr>
      <w:r w:rsidRPr="00F337B0">
        <w:rPr>
          <w:noProof/>
        </w:rPr>
        <w:t>OPTION AUDIT</w:t>
      </w:r>
      <w:r>
        <w:rPr>
          <w:noProof/>
        </w:rPr>
        <w:t xml:space="preserve"> (#19, 14</w:t>
      </w:r>
    </w:p>
    <w:p w:rsidR="00E40D77" w:rsidRDefault="00E40D77">
      <w:pPr>
        <w:pStyle w:val="Index2"/>
        <w:tabs>
          <w:tab w:val="right" w:leader="dot" w:pos="4310"/>
        </w:tabs>
        <w:rPr>
          <w:noProof/>
        </w:rPr>
      </w:pPr>
      <w:r w:rsidRPr="00F337B0">
        <w:rPr>
          <w:noProof/>
        </w:rPr>
        <w:t>OPTION AUDIT (#19)</w:t>
      </w:r>
      <w:r>
        <w:rPr>
          <w:noProof/>
        </w:rPr>
        <w:t>, 6, 7, 8, 9, 14, 15</w:t>
      </w:r>
    </w:p>
    <w:p w:rsidR="00E40D77" w:rsidRDefault="00E40D77">
      <w:pPr>
        <w:pStyle w:val="Index2"/>
        <w:tabs>
          <w:tab w:val="right" w:leader="dot" w:pos="4310"/>
        </w:tabs>
        <w:rPr>
          <w:noProof/>
        </w:rPr>
      </w:pPr>
      <w:r w:rsidRPr="00F337B0">
        <w:rPr>
          <w:noProof/>
        </w:rPr>
        <w:lastRenderedPageBreak/>
        <w:t>OPTION TO AUDIT (#19.1) Multiple</w:t>
      </w:r>
      <w:r>
        <w:rPr>
          <w:noProof/>
        </w:rPr>
        <w:t>, 8, 14</w:t>
      </w:r>
    </w:p>
    <w:p w:rsidR="00E40D77" w:rsidRDefault="00E40D77">
      <w:pPr>
        <w:pStyle w:val="Index2"/>
        <w:tabs>
          <w:tab w:val="right" w:leader="dot" w:pos="4310"/>
        </w:tabs>
        <w:rPr>
          <w:noProof/>
        </w:rPr>
      </w:pPr>
      <w:r w:rsidRPr="00F337B0">
        <w:rPr>
          <w:noProof/>
        </w:rPr>
        <w:t>ORGANIZATION (#200.2)</w:t>
      </w:r>
      <w:r>
        <w:rPr>
          <w:noProof/>
        </w:rPr>
        <w:t>, 8</w:t>
      </w:r>
    </w:p>
    <w:p w:rsidR="00E40D77" w:rsidRDefault="00E40D77">
      <w:pPr>
        <w:pStyle w:val="Index2"/>
        <w:tabs>
          <w:tab w:val="right" w:leader="dot" w:pos="4310"/>
        </w:tabs>
        <w:rPr>
          <w:noProof/>
        </w:rPr>
      </w:pPr>
      <w:r w:rsidRPr="00F337B0">
        <w:rPr>
          <w:noProof/>
        </w:rPr>
        <w:t>ORGANIZATION ID (#200.3)</w:t>
      </w:r>
      <w:r>
        <w:rPr>
          <w:noProof/>
        </w:rPr>
        <w:t>, 8</w:t>
      </w:r>
    </w:p>
    <w:p w:rsidR="00E40D77" w:rsidRDefault="00E40D77">
      <w:pPr>
        <w:pStyle w:val="Index2"/>
        <w:tabs>
          <w:tab w:val="right" w:leader="dot" w:pos="4310"/>
        </w:tabs>
        <w:rPr>
          <w:noProof/>
        </w:rPr>
      </w:pPr>
      <w:r>
        <w:rPr>
          <w:noProof/>
        </w:rPr>
        <w:t>OUT-OF-SERVICE DATE (#6), 5</w:t>
      </w:r>
    </w:p>
    <w:p w:rsidR="00E40D77" w:rsidRDefault="00E40D77">
      <w:pPr>
        <w:pStyle w:val="Index2"/>
        <w:tabs>
          <w:tab w:val="right" w:leader="dot" w:pos="4310"/>
        </w:tabs>
        <w:rPr>
          <w:noProof/>
        </w:rPr>
      </w:pPr>
      <w:r w:rsidRPr="00F337B0">
        <w:rPr>
          <w:noProof/>
        </w:rPr>
        <w:t>PATCH APPLICATION HISTORY (Multiple)</w:t>
      </w:r>
      <w:r>
        <w:rPr>
          <w:noProof/>
        </w:rPr>
        <w:t>, 68</w:t>
      </w:r>
    </w:p>
    <w:p w:rsidR="00E40D77" w:rsidRDefault="00E40D77">
      <w:pPr>
        <w:pStyle w:val="Index2"/>
        <w:tabs>
          <w:tab w:val="right" w:leader="dot" w:pos="4310"/>
        </w:tabs>
        <w:rPr>
          <w:noProof/>
        </w:rPr>
      </w:pPr>
      <w:r w:rsidRPr="00F337B0">
        <w:rPr>
          <w:noProof/>
        </w:rPr>
        <w:t>PERFORM DEVICE CHECKING (#59.91)</w:t>
      </w:r>
      <w:r>
        <w:rPr>
          <w:noProof/>
        </w:rPr>
        <w:t>, 5</w:t>
      </w:r>
    </w:p>
    <w:p w:rsidR="00E40D77" w:rsidRDefault="00E40D77">
      <w:pPr>
        <w:pStyle w:val="Index2"/>
        <w:tabs>
          <w:tab w:val="right" w:leader="dot" w:pos="4310"/>
        </w:tabs>
        <w:rPr>
          <w:noProof/>
        </w:rPr>
      </w:pPr>
      <w:r w:rsidRPr="00F337B0">
        <w:rPr>
          <w:rFonts w:cs="Times New Roman"/>
          <w:noProof/>
        </w:rPr>
        <w:t>PROHIBITED TIMES FOR SIGN-ON (#2009)</w:t>
      </w:r>
      <w:r>
        <w:rPr>
          <w:noProof/>
        </w:rPr>
        <w:t>, 5</w:t>
      </w:r>
    </w:p>
    <w:p w:rsidR="00E40D77" w:rsidRDefault="00E40D77">
      <w:pPr>
        <w:pStyle w:val="Index2"/>
        <w:tabs>
          <w:tab w:val="right" w:leader="dot" w:pos="4310"/>
        </w:tabs>
        <w:rPr>
          <w:noProof/>
        </w:rPr>
      </w:pPr>
      <w:r>
        <w:rPr>
          <w:noProof/>
        </w:rPr>
        <w:t>RECORD HAS PACKAGE DATA (#9.402,4), vi, 20</w:t>
      </w:r>
    </w:p>
    <w:p w:rsidR="00E40D77" w:rsidRDefault="00E40D77">
      <w:pPr>
        <w:pStyle w:val="Index2"/>
        <w:tabs>
          <w:tab w:val="right" w:leader="dot" w:pos="4310"/>
        </w:tabs>
        <w:rPr>
          <w:noProof/>
        </w:rPr>
      </w:pPr>
      <w:r w:rsidRPr="00F337B0">
        <w:rPr>
          <w:noProof/>
        </w:rPr>
        <w:t>REPLACEMENT</w:t>
      </w:r>
      <w:r>
        <w:rPr>
          <w:noProof/>
        </w:rPr>
        <w:t>, 4</w:t>
      </w:r>
    </w:p>
    <w:p w:rsidR="00E40D77" w:rsidRDefault="00E40D77">
      <w:pPr>
        <w:pStyle w:val="Index2"/>
        <w:tabs>
          <w:tab w:val="right" w:leader="dot" w:pos="4310"/>
        </w:tabs>
        <w:rPr>
          <w:noProof/>
        </w:rPr>
      </w:pPr>
      <w:r>
        <w:rPr>
          <w:noProof/>
        </w:rPr>
        <w:t>REPLACEMENT (#4), 9, 10</w:t>
      </w:r>
    </w:p>
    <w:p w:rsidR="00E40D77" w:rsidRDefault="00E40D77">
      <w:pPr>
        <w:pStyle w:val="Index2"/>
        <w:tabs>
          <w:tab w:val="right" w:leader="dot" w:pos="4310"/>
        </w:tabs>
        <w:rPr>
          <w:noProof/>
        </w:rPr>
      </w:pPr>
      <w:r w:rsidRPr="00F337B0">
        <w:rPr>
          <w:noProof/>
        </w:rPr>
        <w:t>ROUTINE MONITORING (#9.8)</w:t>
      </w:r>
      <w:r>
        <w:rPr>
          <w:noProof/>
        </w:rPr>
        <w:t>, 8</w:t>
      </w:r>
    </w:p>
    <w:p w:rsidR="00E40D77" w:rsidRDefault="00E40D77">
      <w:pPr>
        <w:pStyle w:val="Index2"/>
        <w:tabs>
          <w:tab w:val="right" w:leader="dot" w:pos="4310"/>
        </w:tabs>
        <w:rPr>
          <w:noProof/>
        </w:rPr>
      </w:pPr>
      <w:r w:rsidRPr="00F337B0">
        <w:rPr>
          <w:noProof/>
        </w:rPr>
        <w:t>ROUTINE N-SPACE TO MONITOR (#9.81) Multiple</w:t>
      </w:r>
      <w:r>
        <w:rPr>
          <w:noProof/>
        </w:rPr>
        <w:t>, 8</w:t>
      </w:r>
    </w:p>
    <w:p w:rsidR="00E40D77" w:rsidRDefault="00E40D77">
      <w:pPr>
        <w:pStyle w:val="Index2"/>
        <w:tabs>
          <w:tab w:val="right" w:leader="dot" w:pos="4310"/>
        </w:tabs>
        <w:rPr>
          <w:noProof/>
        </w:rPr>
      </w:pPr>
      <w:r w:rsidRPr="00F337B0">
        <w:rPr>
          <w:noProof/>
        </w:rPr>
        <w:t>SCHEDULING RECOMMENDED (#209)</w:t>
      </w:r>
      <w:r>
        <w:rPr>
          <w:noProof/>
        </w:rPr>
        <w:t>, 198, 199</w:t>
      </w:r>
    </w:p>
    <w:p w:rsidR="00E40D77" w:rsidRDefault="00E40D77">
      <w:pPr>
        <w:pStyle w:val="Index2"/>
        <w:tabs>
          <w:tab w:val="right" w:leader="dot" w:pos="4310"/>
        </w:tabs>
        <w:rPr>
          <w:noProof/>
        </w:rPr>
      </w:pPr>
      <w:r>
        <w:rPr>
          <w:noProof/>
        </w:rPr>
        <w:t>SECURITY (#15), 5</w:t>
      </w:r>
    </w:p>
    <w:p w:rsidR="00E40D77" w:rsidRDefault="00E40D77">
      <w:pPr>
        <w:pStyle w:val="Index2"/>
        <w:tabs>
          <w:tab w:val="right" w:leader="dot" w:pos="4310"/>
        </w:tabs>
        <w:rPr>
          <w:noProof/>
        </w:rPr>
      </w:pPr>
      <w:r w:rsidRPr="00F337B0">
        <w:rPr>
          <w:noProof/>
        </w:rPr>
        <w:t>SECURITY TOKEN SERVICE (#200.1)</w:t>
      </w:r>
      <w:r>
        <w:rPr>
          <w:noProof/>
        </w:rPr>
        <w:t>, 9</w:t>
      </w:r>
    </w:p>
    <w:p w:rsidR="00E40D77" w:rsidRDefault="00E40D77">
      <w:pPr>
        <w:pStyle w:val="Index2"/>
        <w:tabs>
          <w:tab w:val="right" w:leader="dot" w:pos="4310"/>
        </w:tabs>
        <w:rPr>
          <w:noProof/>
        </w:rPr>
      </w:pPr>
      <w:r>
        <w:rPr>
          <w:noProof/>
        </w:rPr>
        <w:t>STATUS (#15.01101,.02), vi, 20</w:t>
      </w:r>
    </w:p>
    <w:p w:rsidR="00E40D77" w:rsidRDefault="00E40D77">
      <w:pPr>
        <w:pStyle w:val="Index2"/>
        <w:tabs>
          <w:tab w:val="right" w:leader="dot" w:pos="4310"/>
        </w:tabs>
        <w:rPr>
          <w:noProof/>
        </w:rPr>
      </w:pPr>
      <w:r w:rsidRPr="00F337B0">
        <w:rPr>
          <w:noProof/>
        </w:rPr>
        <w:t>SUBJECT ORGANIZATION (#205.2)</w:t>
      </w:r>
      <w:r>
        <w:rPr>
          <w:noProof/>
        </w:rPr>
        <w:t>, 8</w:t>
      </w:r>
    </w:p>
    <w:p w:rsidR="00E40D77" w:rsidRDefault="00E40D77">
      <w:pPr>
        <w:pStyle w:val="Index2"/>
        <w:tabs>
          <w:tab w:val="right" w:leader="dot" w:pos="4310"/>
        </w:tabs>
        <w:rPr>
          <w:noProof/>
        </w:rPr>
      </w:pPr>
      <w:r w:rsidRPr="00F337B0">
        <w:rPr>
          <w:noProof/>
        </w:rPr>
        <w:t>SUBJECT ORGANIZATION ID (#205.3)</w:t>
      </w:r>
      <w:r>
        <w:rPr>
          <w:noProof/>
        </w:rPr>
        <w:t>, 8</w:t>
      </w:r>
    </w:p>
    <w:p w:rsidR="00E40D77" w:rsidRDefault="00E40D77">
      <w:pPr>
        <w:pStyle w:val="Index2"/>
        <w:tabs>
          <w:tab w:val="right" w:leader="dot" w:pos="4310"/>
        </w:tabs>
        <w:rPr>
          <w:noProof/>
        </w:rPr>
      </w:pPr>
      <w:r w:rsidRPr="00F337B0">
        <w:rPr>
          <w:noProof/>
        </w:rPr>
        <w:t>SUBTYPE</w:t>
      </w:r>
      <w:r>
        <w:rPr>
          <w:noProof/>
        </w:rPr>
        <w:t>, 63</w:t>
      </w:r>
    </w:p>
    <w:p w:rsidR="00E40D77" w:rsidRDefault="00E40D77">
      <w:pPr>
        <w:pStyle w:val="Index2"/>
        <w:tabs>
          <w:tab w:val="right" w:leader="dot" w:pos="4310"/>
        </w:tabs>
        <w:rPr>
          <w:noProof/>
        </w:rPr>
      </w:pPr>
      <w:r w:rsidRPr="00F337B0">
        <w:rPr>
          <w:noProof/>
        </w:rPr>
        <w:t>TERMINATE AUDIT (#19.5)</w:t>
      </w:r>
      <w:r>
        <w:rPr>
          <w:noProof/>
        </w:rPr>
        <w:t>, 6, 8, 9, 14</w:t>
      </w:r>
    </w:p>
    <w:p w:rsidR="00E40D77" w:rsidRDefault="00E40D77">
      <w:pPr>
        <w:pStyle w:val="Index2"/>
        <w:tabs>
          <w:tab w:val="right" w:leader="dot" w:pos="4310"/>
        </w:tabs>
        <w:rPr>
          <w:noProof/>
        </w:rPr>
      </w:pPr>
      <w:r w:rsidRPr="00F337B0">
        <w:rPr>
          <w:noProof/>
        </w:rPr>
        <w:t>TIMED READ (# OF SECONDS) (#51.1)</w:t>
      </w:r>
      <w:r>
        <w:rPr>
          <w:noProof/>
        </w:rPr>
        <w:t>, 6</w:t>
      </w:r>
    </w:p>
    <w:p w:rsidR="00E40D77" w:rsidRDefault="00E40D77">
      <w:pPr>
        <w:pStyle w:val="Index2"/>
        <w:tabs>
          <w:tab w:val="right" w:leader="dot" w:pos="4310"/>
        </w:tabs>
        <w:rPr>
          <w:noProof/>
        </w:rPr>
      </w:pPr>
      <w:r w:rsidRPr="00F337B0">
        <w:rPr>
          <w:noProof/>
        </w:rPr>
        <w:t>TYPE-AHEAD (#51.9)</w:t>
      </w:r>
      <w:r>
        <w:rPr>
          <w:noProof/>
        </w:rPr>
        <w:t>, 6</w:t>
      </w:r>
    </w:p>
    <w:p w:rsidR="00E40D77" w:rsidRDefault="00E40D77">
      <w:pPr>
        <w:pStyle w:val="Index2"/>
        <w:tabs>
          <w:tab w:val="right" w:leader="dot" w:pos="4310"/>
        </w:tabs>
        <w:rPr>
          <w:noProof/>
        </w:rPr>
      </w:pPr>
      <w:r w:rsidRPr="00F337B0">
        <w:rPr>
          <w:noProof/>
        </w:rPr>
        <w:t>USER TO AUDIT (#19.3) Multiple</w:t>
      </w:r>
      <w:r>
        <w:rPr>
          <w:noProof/>
        </w:rPr>
        <w:t>, 8, 9, 14</w:t>
      </w:r>
    </w:p>
    <w:p w:rsidR="00E40D77" w:rsidRDefault="00E40D77">
      <w:pPr>
        <w:pStyle w:val="Index2"/>
        <w:tabs>
          <w:tab w:val="right" w:leader="dot" w:pos="4310"/>
        </w:tabs>
        <w:rPr>
          <w:noProof/>
        </w:rPr>
      </w:pPr>
      <w:r w:rsidRPr="00F337B0">
        <w:rPr>
          <w:noProof/>
        </w:rPr>
        <w:t>USER TO AUDIT (Multiple)</w:t>
      </w:r>
      <w:r>
        <w:rPr>
          <w:noProof/>
        </w:rPr>
        <w:t>, 15</w:t>
      </w:r>
    </w:p>
    <w:p w:rsidR="00E40D77" w:rsidRDefault="00E40D77">
      <w:pPr>
        <w:pStyle w:val="Index2"/>
        <w:tabs>
          <w:tab w:val="right" w:leader="dot" w:pos="4310"/>
        </w:tabs>
        <w:rPr>
          <w:noProof/>
        </w:rPr>
      </w:pPr>
      <w:r w:rsidRPr="00F337B0">
        <w:rPr>
          <w:noProof/>
        </w:rPr>
        <w:t>VERSION (Multiple)</w:t>
      </w:r>
      <w:r>
        <w:rPr>
          <w:noProof/>
        </w:rPr>
        <w:t>, 68</w:t>
      </w:r>
    </w:p>
    <w:p w:rsidR="00E40D77" w:rsidRDefault="00E40D77">
      <w:pPr>
        <w:pStyle w:val="Index2"/>
        <w:tabs>
          <w:tab w:val="right" w:leader="dot" w:pos="4310"/>
        </w:tabs>
        <w:rPr>
          <w:noProof/>
        </w:rPr>
      </w:pPr>
      <w:r w:rsidRPr="00F337B0">
        <w:rPr>
          <w:noProof/>
        </w:rPr>
        <w:t>VOLUME SET (#41) Multiple</w:t>
      </w:r>
      <w:r>
        <w:rPr>
          <w:noProof/>
        </w:rPr>
        <w:t>, 7, 9</w:t>
      </w:r>
    </w:p>
    <w:p w:rsidR="00E40D77" w:rsidRDefault="00E40D77">
      <w:pPr>
        <w:pStyle w:val="Index1"/>
        <w:tabs>
          <w:tab w:val="right" w:leader="dot" w:pos="4310"/>
        </w:tabs>
        <w:rPr>
          <w:noProof/>
        </w:rPr>
      </w:pPr>
      <w:r w:rsidRPr="00F337B0">
        <w:rPr>
          <w:noProof/>
        </w:rPr>
        <w:t>FILE MANAGER ACCESS CODE Field</w:t>
      </w:r>
      <w:r>
        <w:rPr>
          <w:noProof/>
        </w:rPr>
        <w:t>, 299</w:t>
      </w:r>
    </w:p>
    <w:p w:rsidR="00E40D77" w:rsidRDefault="00E40D77">
      <w:pPr>
        <w:pStyle w:val="Index1"/>
        <w:tabs>
          <w:tab w:val="right" w:leader="dot" w:pos="4310"/>
        </w:tabs>
        <w:rPr>
          <w:noProof/>
        </w:rPr>
      </w:pPr>
      <w:r>
        <w:rPr>
          <w:noProof/>
        </w:rPr>
        <w:t>Filegrams Menu, 298</w:t>
      </w:r>
    </w:p>
    <w:p w:rsidR="00E40D77" w:rsidRDefault="00E40D77">
      <w:pPr>
        <w:pStyle w:val="Index1"/>
        <w:tabs>
          <w:tab w:val="right" w:leader="dot" w:pos="4310"/>
        </w:tabs>
        <w:rPr>
          <w:noProof/>
        </w:rPr>
      </w:pPr>
      <w:r>
        <w:rPr>
          <w:noProof/>
        </w:rPr>
        <w:t>FileMan</w:t>
      </w:r>
    </w:p>
    <w:p w:rsidR="00E40D77" w:rsidRDefault="00E40D77">
      <w:pPr>
        <w:pStyle w:val="Index2"/>
        <w:tabs>
          <w:tab w:val="right" w:leader="dot" w:pos="4310"/>
        </w:tabs>
        <w:rPr>
          <w:noProof/>
        </w:rPr>
      </w:pPr>
      <w:r>
        <w:rPr>
          <w:noProof/>
        </w:rPr>
        <w:t>File Protection, 318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PATIENT (#2)</w:t>
      </w:r>
      <w:r>
        <w:rPr>
          <w:noProof/>
        </w:rPr>
        <w:t>, 151</w:t>
      </w:r>
    </w:p>
    <w:p w:rsidR="00E40D77" w:rsidRDefault="00E40D77">
      <w:pPr>
        <w:pStyle w:val="Index1"/>
        <w:tabs>
          <w:tab w:val="right" w:leader="dot" w:pos="4310"/>
        </w:tabs>
        <w:rPr>
          <w:noProof/>
        </w:rPr>
      </w:pPr>
      <w:r>
        <w:rPr>
          <w:noProof/>
        </w:rPr>
        <w:t>Files, 57, 61</w:t>
      </w:r>
    </w:p>
    <w:p w:rsidR="00E40D77" w:rsidRDefault="00E40D77">
      <w:pPr>
        <w:pStyle w:val="Index2"/>
        <w:tabs>
          <w:tab w:val="right" w:leader="dot" w:pos="4310"/>
        </w:tabs>
        <w:rPr>
          <w:noProof/>
        </w:rPr>
      </w:pPr>
      <w:r w:rsidRPr="00F337B0">
        <w:rPr>
          <w:noProof/>
        </w:rPr>
        <w:t>AGENCY (#4.11)</w:t>
      </w:r>
      <w:r>
        <w:rPr>
          <w:noProof/>
        </w:rPr>
        <w:t>, 58, 67</w:t>
      </w:r>
    </w:p>
    <w:p w:rsidR="00E40D77" w:rsidRDefault="00E40D77">
      <w:pPr>
        <w:pStyle w:val="Index2"/>
        <w:tabs>
          <w:tab w:val="right" w:leader="dot" w:pos="4310"/>
        </w:tabs>
        <w:rPr>
          <w:noProof/>
        </w:rPr>
      </w:pPr>
      <w:r w:rsidRPr="00F337B0">
        <w:rPr>
          <w:noProof/>
        </w:rPr>
        <w:t>ALERT (#8992)</w:t>
      </w:r>
      <w:r>
        <w:rPr>
          <w:noProof/>
        </w:rPr>
        <w:t>, 59, 80</w:t>
      </w:r>
    </w:p>
    <w:p w:rsidR="00E40D77" w:rsidRDefault="00E40D77">
      <w:pPr>
        <w:pStyle w:val="Index2"/>
        <w:tabs>
          <w:tab w:val="right" w:leader="dot" w:pos="4310"/>
        </w:tabs>
        <w:rPr>
          <w:noProof/>
        </w:rPr>
      </w:pPr>
      <w:r w:rsidRPr="00F337B0">
        <w:rPr>
          <w:noProof/>
        </w:rPr>
        <w:t>ALERT CRITICAL TEXT (#8992.3)</w:t>
      </w:r>
      <w:r>
        <w:rPr>
          <w:noProof/>
        </w:rPr>
        <w:t>, 81</w:t>
      </w:r>
    </w:p>
    <w:p w:rsidR="00E40D77" w:rsidRDefault="00E40D77">
      <w:pPr>
        <w:pStyle w:val="Index2"/>
        <w:tabs>
          <w:tab w:val="right" w:leader="dot" w:pos="4310"/>
        </w:tabs>
        <w:rPr>
          <w:noProof/>
        </w:rPr>
      </w:pPr>
      <w:r w:rsidRPr="00F337B0">
        <w:rPr>
          <w:noProof/>
        </w:rPr>
        <w:t>ALERT CRITICAL TEXT (8992.3)</w:t>
      </w:r>
      <w:r>
        <w:rPr>
          <w:noProof/>
        </w:rPr>
        <w:t>, 59, 81</w:t>
      </w:r>
    </w:p>
    <w:p w:rsidR="00E40D77" w:rsidRDefault="00E40D77">
      <w:pPr>
        <w:pStyle w:val="Index2"/>
        <w:tabs>
          <w:tab w:val="right" w:leader="dot" w:pos="4310"/>
        </w:tabs>
        <w:rPr>
          <w:noProof/>
        </w:rPr>
      </w:pPr>
      <w:r w:rsidRPr="00F337B0">
        <w:rPr>
          <w:noProof/>
        </w:rPr>
        <w:t>ALERT RECIPIENT TYPE (8992.2)</w:t>
      </w:r>
      <w:r>
        <w:rPr>
          <w:noProof/>
        </w:rPr>
        <w:t>, 59, 81</w:t>
      </w:r>
    </w:p>
    <w:p w:rsidR="00E40D77" w:rsidRDefault="00E40D77">
      <w:pPr>
        <w:pStyle w:val="Index2"/>
        <w:tabs>
          <w:tab w:val="right" w:leader="dot" w:pos="4310"/>
        </w:tabs>
        <w:rPr>
          <w:noProof/>
        </w:rPr>
      </w:pPr>
      <w:r w:rsidRPr="00F337B0">
        <w:rPr>
          <w:noProof/>
        </w:rPr>
        <w:t>ALERT TRACKING (#8992.1)</w:t>
      </w:r>
      <w:r>
        <w:rPr>
          <w:noProof/>
        </w:rPr>
        <w:t>, 59, 80</w:t>
      </w:r>
    </w:p>
    <w:p w:rsidR="00E40D77" w:rsidRDefault="00E40D77">
      <w:pPr>
        <w:pStyle w:val="Index2"/>
        <w:tabs>
          <w:tab w:val="right" w:leader="dot" w:pos="4310"/>
        </w:tabs>
        <w:rPr>
          <w:noProof/>
        </w:rPr>
      </w:pPr>
      <w:r w:rsidRPr="00F337B0">
        <w:rPr>
          <w:noProof/>
        </w:rPr>
        <w:t>AUDIT LOG FOR OPTIONS (#19.081)</w:t>
      </w:r>
      <w:r>
        <w:rPr>
          <w:noProof/>
        </w:rPr>
        <w:t>, 59, 73</w:t>
      </w:r>
    </w:p>
    <w:p w:rsidR="00E40D77" w:rsidRDefault="00E40D77">
      <w:pPr>
        <w:pStyle w:val="Index2"/>
        <w:tabs>
          <w:tab w:val="right" w:leader="dot" w:pos="4310"/>
        </w:tabs>
        <w:rPr>
          <w:noProof/>
        </w:rPr>
      </w:pPr>
      <w:r w:rsidRPr="00F337B0">
        <w:rPr>
          <w:noProof/>
        </w:rPr>
        <w:t>BINARY OBJECT (#8995.9)</w:t>
      </w:r>
      <w:r>
        <w:rPr>
          <w:noProof/>
        </w:rPr>
        <w:t>, 59</w:t>
      </w:r>
    </w:p>
    <w:p w:rsidR="00E40D77" w:rsidRDefault="00E40D77">
      <w:pPr>
        <w:pStyle w:val="Index2"/>
        <w:tabs>
          <w:tab w:val="right" w:leader="dot" w:pos="4310"/>
        </w:tabs>
        <w:rPr>
          <w:noProof/>
        </w:rPr>
      </w:pPr>
      <w:r w:rsidRPr="00F337B0">
        <w:rPr>
          <w:rFonts w:eastAsia="MS Mincho"/>
          <w:noProof/>
        </w:rPr>
        <w:t>BUILD (#9.6)</w:t>
      </w:r>
      <w:r>
        <w:rPr>
          <w:noProof/>
        </w:rPr>
        <w:t>, 31, 58, 69</w:t>
      </w:r>
    </w:p>
    <w:p w:rsidR="00E40D77" w:rsidRDefault="00E40D77">
      <w:pPr>
        <w:pStyle w:val="Index2"/>
        <w:tabs>
          <w:tab w:val="right" w:leader="dot" w:pos="4310"/>
        </w:tabs>
        <w:rPr>
          <w:noProof/>
        </w:rPr>
      </w:pPr>
      <w:r w:rsidRPr="00F337B0">
        <w:rPr>
          <w:noProof/>
        </w:rPr>
        <w:t>BULLETIN (#3.6)</w:t>
      </w:r>
      <w:r>
        <w:rPr>
          <w:noProof/>
        </w:rPr>
        <w:t>, 65</w:t>
      </w:r>
    </w:p>
    <w:p w:rsidR="00E40D77" w:rsidRDefault="00E40D77">
      <w:pPr>
        <w:pStyle w:val="Index2"/>
        <w:tabs>
          <w:tab w:val="right" w:leader="dot" w:pos="4310"/>
        </w:tabs>
        <w:rPr>
          <w:noProof/>
        </w:rPr>
      </w:pPr>
      <w:r>
        <w:rPr>
          <w:noProof/>
        </w:rPr>
        <w:t>CM DAILY STATISTICS (#8986.6), vi, 20</w:t>
      </w:r>
    </w:p>
    <w:p w:rsidR="00E40D77" w:rsidRDefault="00E40D77">
      <w:pPr>
        <w:pStyle w:val="Index2"/>
        <w:tabs>
          <w:tab w:val="right" w:leader="dot" w:pos="4310"/>
        </w:tabs>
        <w:rPr>
          <w:noProof/>
        </w:rPr>
      </w:pPr>
      <w:r>
        <w:rPr>
          <w:noProof/>
        </w:rPr>
        <w:t>CM SITE NODENAMES, vi, 20</w:t>
      </w:r>
    </w:p>
    <w:p w:rsidR="00E40D77" w:rsidRDefault="00E40D77">
      <w:pPr>
        <w:pStyle w:val="Index2"/>
        <w:tabs>
          <w:tab w:val="right" w:leader="dot" w:pos="4310"/>
        </w:tabs>
        <w:rPr>
          <w:noProof/>
        </w:rPr>
      </w:pPr>
      <w:r>
        <w:rPr>
          <w:noProof/>
        </w:rPr>
        <w:t>CM SITE PARAMETERS, vi, 20</w:t>
      </w:r>
    </w:p>
    <w:p w:rsidR="00E40D77" w:rsidRDefault="00E40D77">
      <w:pPr>
        <w:pStyle w:val="Index2"/>
        <w:tabs>
          <w:tab w:val="right" w:leader="dot" w:pos="4310"/>
        </w:tabs>
        <w:rPr>
          <w:noProof/>
        </w:rPr>
      </w:pPr>
      <w:r w:rsidRPr="00F337B0">
        <w:rPr>
          <w:noProof/>
        </w:rPr>
        <w:t>COUNTY CODE (#5.13)</w:t>
      </w:r>
      <w:r>
        <w:rPr>
          <w:noProof/>
        </w:rPr>
        <w:t>, 67</w:t>
      </w:r>
    </w:p>
    <w:p w:rsidR="00E40D77" w:rsidRDefault="00E40D77">
      <w:pPr>
        <w:pStyle w:val="Index2"/>
        <w:tabs>
          <w:tab w:val="right" w:leader="dot" w:pos="4310"/>
        </w:tabs>
        <w:rPr>
          <w:noProof/>
        </w:rPr>
      </w:pPr>
      <w:r>
        <w:rPr>
          <w:noProof/>
        </w:rPr>
        <w:t>CPT (#81), 1</w:t>
      </w:r>
    </w:p>
    <w:p w:rsidR="00E40D77" w:rsidRDefault="00E40D77">
      <w:pPr>
        <w:pStyle w:val="Index2"/>
        <w:tabs>
          <w:tab w:val="right" w:leader="dot" w:pos="4310"/>
        </w:tabs>
        <w:rPr>
          <w:noProof/>
        </w:rPr>
      </w:pPr>
      <w:r w:rsidRPr="00F337B0">
        <w:rPr>
          <w:noProof/>
        </w:rPr>
        <w:t>DA RETURN CODES (#3.22)</w:t>
      </w:r>
      <w:r>
        <w:rPr>
          <w:noProof/>
        </w:rPr>
        <w:t>, 59, 63</w:t>
      </w:r>
    </w:p>
    <w:p w:rsidR="00E40D77" w:rsidRDefault="00E40D77">
      <w:pPr>
        <w:pStyle w:val="Index2"/>
        <w:tabs>
          <w:tab w:val="right" w:leader="dot" w:pos="4310"/>
        </w:tabs>
        <w:rPr>
          <w:noProof/>
        </w:rPr>
      </w:pPr>
      <w:r w:rsidRPr="00F337B0">
        <w:rPr>
          <w:noProof/>
        </w:rPr>
        <w:t>DEVICE (#3.5)</w:t>
      </w:r>
      <w:r>
        <w:rPr>
          <w:noProof/>
        </w:rPr>
        <w:t>, 5, 6, 22, 59, 62, 63</w:t>
      </w:r>
    </w:p>
    <w:p w:rsidR="00E40D77" w:rsidRDefault="00E40D77">
      <w:pPr>
        <w:pStyle w:val="Index2"/>
        <w:tabs>
          <w:tab w:val="right" w:leader="dot" w:pos="4310"/>
        </w:tabs>
        <w:rPr>
          <w:noProof/>
        </w:rPr>
      </w:pPr>
      <w:r w:rsidRPr="00F337B0">
        <w:rPr>
          <w:noProof/>
        </w:rPr>
        <w:t>DEVICE (#3.5) file.</w:t>
      </w:r>
      <w:r>
        <w:rPr>
          <w:noProof/>
        </w:rPr>
        <w:t>, 6</w:t>
      </w:r>
    </w:p>
    <w:p w:rsidR="00E40D77" w:rsidRDefault="00E40D77">
      <w:pPr>
        <w:pStyle w:val="Index2"/>
        <w:tabs>
          <w:tab w:val="right" w:leader="dot" w:pos="4310"/>
        </w:tabs>
        <w:rPr>
          <w:noProof/>
        </w:rPr>
      </w:pPr>
      <w:r w:rsidRPr="00F337B0">
        <w:rPr>
          <w:noProof/>
        </w:rPr>
        <w:t>DOMAIN (#4.2)</w:t>
      </w:r>
      <w:r>
        <w:rPr>
          <w:noProof/>
        </w:rPr>
        <w:t>, 60, 86</w:t>
      </w:r>
    </w:p>
    <w:p w:rsidR="00E40D77" w:rsidRDefault="00E40D77">
      <w:pPr>
        <w:pStyle w:val="Index2"/>
        <w:tabs>
          <w:tab w:val="right" w:leader="dot" w:pos="4310"/>
        </w:tabs>
        <w:rPr>
          <w:noProof/>
        </w:rPr>
      </w:pPr>
      <w:r>
        <w:rPr>
          <w:noProof/>
        </w:rPr>
        <w:t>DUPLICATE RECORD (#15), vi, 2, 18, 19, 20, 23, 24, 25, 26, 27, 59, 71, 144, 145, 146, 147, 149</w:t>
      </w:r>
    </w:p>
    <w:p w:rsidR="00E40D77" w:rsidRDefault="00E40D77">
      <w:pPr>
        <w:pStyle w:val="Index2"/>
        <w:tabs>
          <w:tab w:val="right" w:leader="dot" w:pos="4310"/>
        </w:tabs>
        <w:rPr>
          <w:noProof/>
        </w:rPr>
      </w:pPr>
      <w:r>
        <w:rPr>
          <w:noProof/>
        </w:rPr>
        <w:t>DUPLICATE RESOLUTION (#15.1), vi, 2, 18, 26, 27, 59, 71, 147</w:t>
      </w:r>
    </w:p>
    <w:p w:rsidR="00E40D77" w:rsidRDefault="00E40D77">
      <w:pPr>
        <w:pStyle w:val="Index2"/>
        <w:tabs>
          <w:tab w:val="right" w:leader="dot" w:pos="4310"/>
        </w:tabs>
        <w:rPr>
          <w:noProof/>
        </w:rPr>
      </w:pPr>
      <w:r w:rsidRPr="00F337B0">
        <w:rPr>
          <w:noProof/>
        </w:rPr>
        <w:t>ERROR LOG (#3.075)</w:t>
      </w:r>
      <w:r>
        <w:rPr>
          <w:noProof/>
        </w:rPr>
        <w:t>, 59, 61</w:t>
      </w:r>
    </w:p>
    <w:p w:rsidR="00E40D77" w:rsidRDefault="00E40D77">
      <w:pPr>
        <w:pStyle w:val="Index2"/>
        <w:tabs>
          <w:tab w:val="right" w:leader="dot" w:pos="4310"/>
        </w:tabs>
        <w:rPr>
          <w:noProof/>
        </w:rPr>
      </w:pPr>
      <w:r w:rsidRPr="00F337B0">
        <w:rPr>
          <w:noProof/>
        </w:rPr>
        <w:t>ERROR MESSAGES (#3.076)</w:t>
      </w:r>
      <w:r>
        <w:rPr>
          <w:noProof/>
        </w:rPr>
        <w:t>, 59, 61</w:t>
      </w:r>
    </w:p>
    <w:p w:rsidR="00E40D77" w:rsidRDefault="00E40D77">
      <w:pPr>
        <w:pStyle w:val="Index2"/>
        <w:tabs>
          <w:tab w:val="right" w:leader="dot" w:pos="4310"/>
        </w:tabs>
        <w:rPr>
          <w:noProof/>
        </w:rPr>
      </w:pPr>
      <w:r w:rsidRPr="00F337B0">
        <w:rPr>
          <w:noProof/>
        </w:rPr>
        <w:t>ERROR TRAP SUMMARY (#3.077)</w:t>
      </w:r>
      <w:r>
        <w:rPr>
          <w:noProof/>
        </w:rPr>
        <w:t>, 62</w:t>
      </w:r>
    </w:p>
    <w:p w:rsidR="00E40D77" w:rsidRDefault="00E40D77">
      <w:pPr>
        <w:pStyle w:val="Index2"/>
        <w:tabs>
          <w:tab w:val="right" w:leader="dot" w:pos="4310"/>
        </w:tabs>
        <w:rPr>
          <w:noProof/>
        </w:rPr>
      </w:pPr>
      <w:r w:rsidRPr="00F337B0">
        <w:rPr>
          <w:noProof/>
        </w:rPr>
        <w:t>FACILITY TYPE (#4.1)</w:t>
      </w:r>
      <w:r>
        <w:rPr>
          <w:noProof/>
        </w:rPr>
        <w:t>, 58, 66</w:t>
      </w:r>
    </w:p>
    <w:p w:rsidR="00E40D77" w:rsidRDefault="00E40D77">
      <w:pPr>
        <w:pStyle w:val="Index2"/>
        <w:tabs>
          <w:tab w:val="right" w:leader="dot" w:pos="4310"/>
        </w:tabs>
        <w:rPr>
          <w:noProof/>
        </w:rPr>
      </w:pPr>
      <w:r w:rsidRPr="00F337B0">
        <w:rPr>
          <w:noProof/>
        </w:rPr>
        <w:t>FAILED ACCESS ATTEMPTS LOG (#3.05)</w:t>
      </w:r>
      <w:r>
        <w:rPr>
          <w:noProof/>
        </w:rPr>
        <w:t>, 59, 61</w:t>
      </w:r>
    </w:p>
    <w:p w:rsidR="00E40D77" w:rsidRDefault="00E40D77">
      <w:pPr>
        <w:pStyle w:val="Index2"/>
        <w:tabs>
          <w:tab w:val="right" w:leader="dot" w:pos="4310"/>
        </w:tabs>
        <w:rPr>
          <w:noProof/>
        </w:rPr>
      </w:pPr>
      <w:r w:rsidRPr="00F337B0">
        <w:rPr>
          <w:noProof/>
        </w:rPr>
        <w:t>FAILED SIGNON ATTEMPTS (#3.084)</w:t>
      </w:r>
      <w:r>
        <w:rPr>
          <w:noProof/>
        </w:rPr>
        <w:t>, 62</w:t>
      </w:r>
    </w:p>
    <w:p w:rsidR="00E40D77" w:rsidRDefault="00E40D77">
      <w:pPr>
        <w:pStyle w:val="Index2"/>
        <w:tabs>
          <w:tab w:val="right" w:leader="dot" w:pos="4310"/>
        </w:tabs>
        <w:rPr>
          <w:noProof/>
        </w:rPr>
      </w:pPr>
      <w:r>
        <w:rPr>
          <w:noProof/>
        </w:rPr>
        <w:t>Globals, 58</w:t>
      </w:r>
    </w:p>
    <w:p w:rsidR="00E40D77" w:rsidRDefault="00E40D77">
      <w:pPr>
        <w:pStyle w:val="Index2"/>
        <w:tabs>
          <w:tab w:val="right" w:leader="dot" w:pos="4310"/>
        </w:tabs>
        <w:rPr>
          <w:noProof/>
        </w:rPr>
      </w:pPr>
      <w:r w:rsidRPr="00F337B0">
        <w:rPr>
          <w:noProof/>
        </w:rPr>
        <w:t>HELP FRAME (#9.2)</w:t>
      </w:r>
      <w:r>
        <w:rPr>
          <w:noProof/>
        </w:rPr>
        <w:t>, 58, 68</w:t>
      </w:r>
    </w:p>
    <w:p w:rsidR="00E40D77" w:rsidRDefault="00E40D77">
      <w:pPr>
        <w:pStyle w:val="Index2"/>
        <w:tabs>
          <w:tab w:val="right" w:leader="dot" w:pos="4310"/>
        </w:tabs>
        <w:rPr>
          <w:noProof/>
        </w:rPr>
      </w:pPr>
      <w:r w:rsidRPr="00F337B0">
        <w:rPr>
          <w:noProof/>
        </w:rPr>
        <w:t>HOLIDAY (#40.5)</w:t>
      </w:r>
      <w:r>
        <w:rPr>
          <w:noProof/>
        </w:rPr>
        <w:t>, 58, 74</w:t>
      </w:r>
    </w:p>
    <w:p w:rsidR="00E40D77" w:rsidRDefault="00E40D77">
      <w:pPr>
        <w:pStyle w:val="Index2"/>
        <w:tabs>
          <w:tab w:val="right" w:leader="dot" w:pos="4310"/>
        </w:tabs>
        <w:rPr>
          <w:noProof/>
        </w:rPr>
      </w:pPr>
      <w:r>
        <w:rPr>
          <w:noProof/>
        </w:rPr>
        <w:t>ICD DIAGNOSIS (#80), vi, 1, 16</w:t>
      </w:r>
    </w:p>
    <w:p w:rsidR="00E40D77" w:rsidRDefault="00E40D77">
      <w:pPr>
        <w:pStyle w:val="Index2"/>
        <w:tabs>
          <w:tab w:val="right" w:leader="dot" w:pos="4310"/>
        </w:tabs>
        <w:rPr>
          <w:noProof/>
        </w:rPr>
      </w:pPr>
      <w:r>
        <w:rPr>
          <w:noProof/>
        </w:rPr>
        <w:t>ICD OPERATIONS/PROCEDURE (#80.1), 1</w:t>
      </w:r>
    </w:p>
    <w:p w:rsidR="00E40D77" w:rsidRDefault="00E40D77">
      <w:pPr>
        <w:pStyle w:val="Index2"/>
        <w:tabs>
          <w:tab w:val="right" w:leader="dot" w:pos="4310"/>
        </w:tabs>
        <w:rPr>
          <w:noProof/>
        </w:rPr>
      </w:pPr>
      <w:r w:rsidRPr="00F337B0">
        <w:rPr>
          <w:rFonts w:eastAsia="MS Mincho"/>
          <w:noProof/>
        </w:rPr>
        <w:t>INSTALL (#9.7)</w:t>
      </w:r>
      <w:r>
        <w:rPr>
          <w:noProof/>
        </w:rPr>
        <w:t>, 31, 58, 69</w:t>
      </w:r>
    </w:p>
    <w:p w:rsidR="00E40D77" w:rsidRDefault="00E40D77">
      <w:pPr>
        <w:pStyle w:val="Index2"/>
        <w:tabs>
          <w:tab w:val="right" w:leader="dot" w:pos="4310"/>
        </w:tabs>
        <w:rPr>
          <w:noProof/>
        </w:rPr>
      </w:pPr>
      <w:r w:rsidRPr="00F337B0">
        <w:rPr>
          <w:noProof/>
        </w:rPr>
        <w:t>INSTITUTION (#4)</w:t>
      </w:r>
      <w:r>
        <w:rPr>
          <w:noProof/>
        </w:rPr>
        <w:t>, 58, 65, 66, 67</w:t>
      </w:r>
    </w:p>
    <w:p w:rsidR="00E40D77" w:rsidRDefault="00E40D77">
      <w:pPr>
        <w:pStyle w:val="Index2"/>
        <w:tabs>
          <w:tab w:val="right" w:leader="dot" w:pos="4310"/>
        </w:tabs>
        <w:rPr>
          <w:noProof/>
        </w:rPr>
      </w:pPr>
      <w:r w:rsidRPr="00F337B0">
        <w:rPr>
          <w:noProof/>
        </w:rPr>
        <w:t>INSTITUTION ASSOCIATION TYPES (#4.05)</w:t>
      </w:r>
      <w:r>
        <w:rPr>
          <w:noProof/>
        </w:rPr>
        <w:t>, 66</w:t>
      </w:r>
    </w:p>
    <w:p w:rsidR="00E40D77" w:rsidRDefault="00E40D77">
      <w:pPr>
        <w:pStyle w:val="Index2"/>
        <w:tabs>
          <w:tab w:val="right" w:leader="dot" w:pos="4310"/>
        </w:tabs>
        <w:rPr>
          <w:noProof/>
        </w:rPr>
      </w:pPr>
      <w:r w:rsidRPr="00F337B0">
        <w:rPr>
          <w:noProof/>
        </w:rPr>
        <w:t>KERMIT HOLDING (#8980)</w:t>
      </w:r>
      <w:r>
        <w:rPr>
          <w:noProof/>
        </w:rPr>
        <w:t>, 58, 77</w:t>
      </w:r>
    </w:p>
    <w:p w:rsidR="00E40D77" w:rsidRDefault="00E40D77">
      <w:pPr>
        <w:pStyle w:val="Index2"/>
        <w:tabs>
          <w:tab w:val="right" w:leader="dot" w:pos="4310"/>
        </w:tabs>
        <w:rPr>
          <w:noProof/>
        </w:rPr>
      </w:pPr>
      <w:r>
        <w:rPr>
          <w:noProof/>
        </w:rPr>
        <w:lastRenderedPageBreak/>
        <w:t>Kernel</w:t>
      </w:r>
    </w:p>
    <w:p w:rsidR="00E40D77" w:rsidRDefault="00E40D77">
      <w:pPr>
        <w:pStyle w:val="Index3"/>
        <w:tabs>
          <w:tab w:val="right" w:leader="dot" w:pos="4310"/>
        </w:tabs>
        <w:rPr>
          <w:noProof/>
        </w:rPr>
      </w:pPr>
      <w:r>
        <w:rPr>
          <w:noProof/>
        </w:rPr>
        <w:t>Site Parameters File Changes, 4</w:t>
      </w:r>
    </w:p>
    <w:p w:rsidR="00E40D77" w:rsidRDefault="00E40D77">
      <w:pPr>
        <w:pStyle w:val="Index2"/>
        <w:tabs>
          <w:tab w:val="right" w:leader="dot" w:pos="4310"/>
        </w:tabs>
        <w:rPr>
          <w:noProof/>
        </w:rPr>
      </w:pPr>
      <w:r w:rsidRPr="00F337B0">
        <w:rPr>
          <w:noProof/>
        </w:rPr>
        <w:t>KERNEL PARAMETERS (#8989.2)</w:t>
      </w:r>
      <w:r>
        <w:rPr>
          <w:noProof/>
        </w:rPr>
        <w:t>, 4, 9, 58, 78</w:t>
      </w:r>
    </w:p>
    <w:p w:rsidR="00E40D77" w:rsidRDefault="00E40D77">
      <w:pPr>
        <w:pStyle w:val="Index2"/>
        <w:tabs>
          <w:tab w:val="right" w:leader="dot" w:pos="4310"/>
        </w:tabs>
        <w:rPr>
          <w:noProof/>
        </w:rPr>
      </w:pPr>
      <w:r w:rsidRPr="00F337B0">
        <w:rPr>
          <w:noProof/>
        </w:rPr>
        <w:t>KERNEL SYSTEM PARAMETERS (#8989.3)</w:t>
      </w:r>
      <w:r>
        <w:rPr>
          <w:noProof/>
        </w:rPr>
        <w:t>, 4, 15, 53, 58, 73, 78</w:t>
      </w:r>
    </w:p>
    <w:p w:rsidR="00E40D77" w:rsidRDefault="00E40D77">
      <w:pPr>
        <w:pStyle w:val="Index2"/>
        <w:tabs>
          <w:tab w:val="right" w:leader="dot" w:pos="4310"/>
        </w:tabs>
        <w:rPr>
          <w:noProof/>
        </w:rPr>
      </w:pPr>
      <w:r>
        <w:rPr>
          <w:noProof/>
        </w:rPr>
        <w:t>KERNEL SYSTEM PARAMETERS (#8989.3) file, 14</w:t>
      </w:r>
    </w:p>
    <w:p w:rsidR="00E40D77" w:rsidRDefault="00E40D77">
      <w:pPr>
        <w:pStyle w:val="Index2"/>
        <w:tabs>
          <w:tab w:val="right" w:leader="dot" w:pos="4310"/>
        </w:tabs>
        <w:rPr>
          <w:noProof/>
        </w:rPr>
      </w:pPr>
      <w:r w:rsidRPr="00F337B0">
        <w:rPr>
          <w:noProof/>
        </w:rPr>
        <w:t>LINE/PORT ADDRESS (#3.23)</w:t>
      </w:r>
      <w:r>
        <w:rPr>
          <w:noProof/>
        </w:rPr>
        <w:t>, 59, 63</w:t>
      </w:r>
    </w:p>
    <w:p w:rsidR="00E40D77" w:rsidRDefault="00E40D77">
      <w:pPr>
        <w:pStyle w:val="Index2"/>
        <w:tabs>
          <w:tab w:val="right" w:leader="dot" w:pos="4310"/>
        </w:tabs>
        <w:rPr>
          <w:noProof/>
        </w:rPr>
      </w:pPr>
      <w:r>
        <w:rPr>
          <w:noProof/>
        </w:rPr>
        <w:t>LOCAL KEYWORD (#8984.1), vi, 16, 58, 77</w:t>
      </w:r>
    </w:p>
    <w:p w:rsidR="00E40D77" w:rsidRDefault="00E40D77">
      <w:pPr>
        <w:pStyle w:val="Index2"/>
        <w:tabs>
          <w:tab w:val="right" w:leader="dot" w:pos="4310"/>
        </w:tabs>
        <w:rPr>
          <w:noProof/>
        </w:rPr>
      </w:pPr>
      <w:r>
        <w:rPr>
          <w:noProof/>
        </w:rPr>
        <w:t>LOCAL LOOKUP (#8984.4), vi, 2, 16, 58, 78</w:t>
      </w:r>
    </w:p>
    <w:p w:rsidR="00E40D77" w:rsidRDefault="00E40D77">
      <w:pPr>
        <w:pStyle w:val="Index2"/>
        <w:tabs>
          <w:tab w:val="right" w:leader="dot" w:pos="4310"/>
        </w:tabs>
        <w:rPr>
          <w:noProof/>
        </w:rPr>
      </w:pPr>
      <w:r>
        <w:rPr>
          <w:noProof/>
        </w:rPr>
        <w:t>LOCAL SHORTCUT (#8984.2), vi, 16, 58, 77</w:t>
      </w:r>
    </w:p>
    <w:p w:rsidR="00E40D77" w:rsidRDefault="00E40D77">
      <w:pPr>
        <w:pStyle w:val="Index2"/>
        <w:tabs>
          <w:tab w:val="right" w:leader="dot" w:pos="4310"/>
        </w:tabs>
        <w:rPr>
          <w:noProof/>
        </w:rPr>
      </w:pPr>
      <w:r>
        <w:rPr>
          <w:noProof/>
        </w:rPr>
        <w:t>LOCAL SYNONYM (#8984.3), vi, 16, 58, 78</w:t>
      </w:r>
    </w:p>
    <w:p w:rsidR="00E40D77" w:rsidRDefault="00E40D77">
      <w:pPr>
        <w:pStyle w:val="Index2"/>
        <w:tabs>
          <w:tab w:val="right" w:leader="dot" w:pos="4310"/>
        </w:tabs>
        <w:rPr>
          <w:noProof/>
        </w:rPr>
      </w:pPr>
      <w:r w:rsidRPr="00F337B0">
        <w:rPr>
          <w:noProof/>
        </w:rPr>
        <w:t>LOCKED IP or DEVICE (#3.083)</w:t>
      </w:r>
      <w:r>
        <w:rPr>
          <w:noProof/>
        </w:rPr>
        <w:t>, 62</w:t>
      </w:r>
    </w:p>
    <w:p w:rsidR="00E40D77" w:rsidRDefault="00E40D77">
      <w:pPr>
        <w:pStyle w:val="Index2"/>
        <w:tabs>
          <w:tab w:val="right" w:leader="dot" w:pos="4310"/>
        </w:tabs>
        <w:rPr>
          <w:noProof/>
        </w:rPr>
      </w:pPr>
      <w:r w:rsidRPr="00F337B0">
        <w:rPr>
          <w:noProof/>
        </w:rPr>
        <w:t>MAIL GROUP (#3.8)</w:t>
      </w:r>
      <w:r>
        <w:rPr>
          <w:noProof/>
        </w:rPr>
        <w:t>, 60, 86</w:t>
      </w:r>
    </w:p>
    <w:p w:rsidR="00E40D77" w:rsidRDefault="00E40D77">
      <w:pPr>
        <w:pStyle w:val="Index2"/>
        <w:tabs>
          <w:tab w:val="right" w:leader="dot" w:pos="4310"/>
        </w:tabs>
        <w:rPr>
          <w:noProof/>
        </w:rPr>
      </w:pPr>
      <w:r w:rsidRPr="00F337B0">
        <w:rPr>
          <w:noProof/>
        </w:rPr>
        <w:t>MAILMAN SITE PARAMETERS (#4.3)</w:t>
      </w:r>
      <w:r>
        <w:rPr>
          <w:noProof/>
        </w:rPr>
        <w:t>, 4</w:t>
      </w:r>
    </w:p>
    <w:p w:rsidR="00E40D77" w:rsidRDefault="00E40D77">
      <w:pPr>
        <w:pStyle w:val="Index2"/>
        <w:tabs>
          <w:tab w:val="right" w:leader="dot" w:pos="4310"/>
        </w:tabs>
        <w:rPr>
          <w:noProof/>
        </w:rPr>
      </w:pPr>
      <w:r w:rsidRPr="00F337B0">
        <w:rPr>
          <w:noProof/>
        </w:rPr>
        <w:t>MARITAL STATUS (#11)</w:t>
      </w:r>
      <w:r>
        <w:rPr>
          <w:noProof/>
        </w:rPr>
        <w:t>, 60, 69, 86</w:t>
      </w:r>
    </w:p>
    <w:p w:rsidR="00E40D77" w:rsidRDefault="00E40D77">
      <w:pPr>
        <w:pStyle w:val="Index2"/>
        <w:tabs>
          <w:tab w:val="right" w:leader="dot" w:pos="4310"/>
        </w:tabs>
        <w:rPr>
          <w:noProof/>
        </w:rPr>
      </w:pPr>
      <w:r w:rsidRPr="00F337B0">
        <w:rPr>
          <w:noProof/>
        </w:rPr>
        <w:t>MASTER FILE PARAMETERS (#4.001)</w:t>
      </w:r>
      <w:r>
        <w:rPr>
          <w:noProof/>
        </w:rPr>
        <w:t>, 65</w:t>
      </w:r>
    </w:p>
    <w:p w:rsidR="00E40D77" w:rsidRDefault="00E40D77">
      <w:pPr>
        <w:pStyle w:val="Index2"/>
        <w:tabs>
          <w:tab w:val="right" w:leader="dot" w:pos="4310"/>
        </w:tabs>
        <w:rPr>
          <w:noProof/>
        </w:rPr>
      </w:pPr>
      <w:r w:rsidRPr="00F337B0">
        <w:rPr>
          <w:noProof/>
        </w:rPr>
        <w:t>MD5 Signature (#4.005)</w:t>
      </w:r>
      <w:r>
        <w:rPr>
          <w:noProof/>
        </w:rPr>
        <w:t>, 66</w:t>
      </w:r>
    </w:p>
    <w:p w:rsidR="00E40D77" w:rsidRDefault="00E40D77">
      <w:pPr>
        <w:pStyle w:val="Index2"/>
        <w:tabs>
          <w:tab w:val="right" w:leader="dot" w:pos="4310"/>
        </w:tabs>
        <w:rPr>
          <w:noProof/>
        </w:rPr>
      </w:pPr>
      <w:r w:rsidRPr="00F337B0">
        <w:rPr>
          <w:noProof/>
        </w:rPr>
        <w:t>MENUMAN QUICK HELP (#19.8)</w:t>
      </w:r>
      <w:r>
        <w:rPr>
          <w:noProof/>
        </w:rPr>
        <w:t>, 73</w:t>
      </w:r>
    </w:p>
    <w:p w:rsidR="00E40D77" w:rsidRDefault="00E40D77">
      <w:pPr>
        <w:pStyle w:val="Index2"/>
        <w:tabs>
          <w:tab w:val="right" w:leader="dot" w:pos="4310"/>
        </w:tabs>
        <w:rPr>
          <w:noProof/>
        </w:rPr>
      </w:pPr>
      <w:r w:rsidRPr="00F337B0">
        <w:rPr>
          <w:noProof/>
        </w:rPr>
        <w:t>MUMPS OPERATING SYSTEM</w:t>
      </w:r>
      <w:r w:rsidRPr="00F337B0">
        <w:rPr>
          <w:rFonts w:eastAsia="MS Mincho"/>
          <w:noProof/>
        </w:rPr>
        <w:t xml:space="preserve"> (#.7)</w:t>
      </w:r>
      <w:r>
        <w:rPr>
          <w:noProof/>
        </w:rPr>
        <w:t>, 53</w:t>
      </w:r>
    </w:p>
    <w:p w:rsidR="00E40D77" w:rsidRDefault="00E40D77">
      <w:pPr>
        <w:pStyle w:val="Index2"/>
        <w:tabs>
          <w:tab w:val="right" w:leader="dot" w:pos="4310"/>
        </w:tabs>
        <w:rPr>
          <w:noProof/>
        </w:rPr>
      </w:pPr>
      <w:r w:rsidRPr="00F337B0">
        <w:rPr>
          <w:noProof/>
        </w:rPr>
        <w:t>NEW PERSON (#200)</w:t>
      </w:r>
      <w:r>
        <w:rPr>
          <w:noProof/>
        </w:rPr>
        <w:t>, 5, 6, 7, 8, 50, 59, 61, 62, 75, 80, 89, 139</w:t>
      </w:r>
    </w:p>
    <w:p w:rsidR="00E40D77" w:rsidRDefault="00E40D77">
      <w:pPr>
        <w:pStyle w:val="Index2"/>
        <w:tabs>
          <w:tab w:val="right" w:leader="dot" w:pos="4310"/>
        </w:tabs>
        <w:rPr>
          <w:noProof/>
        </w:rPr>
      </w:pPr>
      <w:r w:rsidRPr="00F337B0">
        <w:rPr>
          <w:noProof/>
        </w:rPr>
        <w:t>OPTION (#19)</w:t>
      </w:r>
      <w:r>
        <w:rPr>
          <w:noProof/>
        </w:rPr>
        <w:t>, 58, 72, 73, 139, 140</w:t>
      </w:r>
    </w:p>
    <w:p w:rsidR="00E40D77" w:rsidRDefault="00E40D77">
      <w:pPr>
        <w:pStyle w:val="Index2"/>
        <w:tabs>
          <w:tab w:val="right" w:leader="dot" w:pos="4310"/>
        </w:tabs>
        <w:rPr>
          <w:noProof/>
        </w:rPr>
      </w:pPr>
      <w:r w:rsidRPr="00F337B0">
        <w:rPr>
          <w:noProof/>
        </w:rPr>
        <w:t>OPTION SCHEDULING</w:t>
      </w:r>
      <w:r w:rsidRPr="00F337B0">
        <w:rPr>
          <w:rFonts w:eastAsia="MS Mincho"/>
          <w:noProof/>
        </w:rPr>
        <w:t xml:space="preserve"> (#19.2)</w:t>
      </w:r>
      <w:r>
        <w:rPr>
          <w:noProof/>
        </w:rPr>
        <w:t>, 53, 58, 73</w:t>
      </w:r>
    </w:p>
    <w:p w:rsidR="00E40D77" w:rsidRDefault="00E40D77">
      <w:pPr>
        <w:pStyle w:val="Index2"/>
        <w:tabs>
          <w:tab w:val="right" w:leader="dot" w:pos="4310"/>
        </w:tabs>
        <w:rPr>
          <w:noProof/>
        </w:rPr>
      </w:pPr>
      <w:r w:rsidRPr="00F337B0">
        <w:rPr>
          <w:noProof/>
        </w:rPr>
        <w:t>OPTION TOTALS (#20)</w:t>
      </w:r>
      <w:r>
        <w:rPr>
          <w:noProof/>
        </w:rPr>
        <w:t>, 74</w:t>
      </w:r>
    </w:p>
    <w:p w:rsidR="00E40D77" w:rsidRDefault="00E40D77">
      <w:pPr>
        <w:pStyle w:val="Index2"/>
        <w:tabs>
          <w:tab w:val="right" w:leader="dot" w:pos="4310"/>
        </w:tabs>
        <w:rPr>
          <w:noProof/>
        </w:rPr>
      </w:pPr>
      <w:r>
        <w:rPr>
          <w:noProof/>
        </w:rPr>
        <w:t>PACKAGE (#9.4), vi, 19, 20, 27, 32, 58, 68</w:t>
      </w:r>
    </w:p>
    <w:p w:rsidR="00E40D77" w:rsidRDefault="00E40D77">
      <w:pPr>
        <w:pStyle w:val="Index2"/>
        <w:tabs>
          <w:tab w:val="right" w:leader="dot" w:pos="4310"/>
        </w:tabs>
        <w:rPr>
          <w:noProof/>
        </w:rPr>
      </w:pPr>
      <w:r w:rsidRPr="00F337B0">
        <w:rPr>
          <w:noProof/>
        </w:rPr>
        <w:t>PARAMETER DEFINITION (#8989.51)</w:t>
      </w:r>
      <w:r>
        <w:rPr>
          <w:noProof/>
        </w:rPr>
        <w:t>, 4, 10, 13</w:t>
      </w:r>
    </w:p>
    <w:p w:rsidR="00E40D77" w:rsidRDefault="00E40D77">
      <w:pPr>
        <w:pStyle w:val="Index2"/>
        <w:tabs>
          <w:tab w:val="right" w:leader="dot" w:pos="4310"/>
        </w:tabs>
        <w:rPr>
          <w:noProof/>
        </w:rPr>
      </w:pPr>
      <w:r w:rsidRPr="00F337B0">
        <w:rPr>
          <w:noProof/>
          <w:kern w:val="2"/>
        </w:rPr>
        <w:t>PATIENT (#2)</w:t>
      </w:r>
      <w:r>
        <w:rPr>
          <w:noProof/>
        </w:rPr>
        <w:t>, 71, 149</w:t>
      </w:r>
    </w:p>
    <w:p w:rsidR="00E40D77" w:rsidRDefault="00E40D77">
      <w:pPr>
        <w:pStyle w:val="Index2"/>
        <w:tabs>
          <w:tab w:val="right" w:leader="dot" w:pos="4310"/>
        </w:tabs>
        <w:rPr>
          <w:noProof/>
        </w:rPr>
      </w:pPr>
      <w:r w:rsidRPr="00F337B0">
        <w:rPr>
          <w:noProof/>
        </w:rPr>
        <w:t>PERSON CLASS (#8932.1)</w:t>
      </w:r>
      <w:r>
        <w:rPr>
          <w:noProof/>
        </w:rPr>
        <w:t>, 76, 87, 89</w:t>
      </w:r>
    </w:p>
    <w:p w:rsidR="00E40D77" w:rsidRDefault="00E40D77">
      <w:pPr>
        <w:pStyle w:val="Index2"/>
        <w:tabs>
          <w:tab w:val="right" w:leader="dot" w:pos="4310"/>
        </w:tabs>
        <w:rPr>
          <w:noProof/>
        </w:rPr>
      </w:pPr>
      <w:r w:rsidRPr="00F337B0">
        <w:rPr>
          <w:noProof/>
        </w:rPr>
        <w:t>PKI CRL URLS (#8980.22)</w:t>
      </w:r>
      <w:r>
        <w:rPr>
          <w:noProof/>
        </w:rPr>
        <w:t>, 77</w:t>
      </w:r>
    </w:p>
    <w:p w:rsidR="00E40D77" w:rsidRDefault="00E40D77">
      <w:pPr>
        <w:pStyle w:val="Index2"/>
        <w:tabs>
          <w:tab w:val="right" w:leader="dot" w:pos="4310"/>
        </w:tabs>
        <w:rPr>
          <w:noProof/>
        </w:rPr>
      </w:pPr>
      <w:r w:rsidRPr="00F337B0">
        <w:rPr>
          <w:noProof/>
        </w:rPr>
        <w:t>PKI Digital Signatures (#8980.2)</w:t>
      </w:r>
      <w:r>
        <w:rPr>
          <w:noProof/>
        </w:rPr>
        <w:t>, 77</w:t>
      </w:r>
    </w:p>
    <w:p w:rsidR="00E40D77" w:rsidRDefault="00E40D77">
      <w:pPr>
        <w:pStyle w:val="Index2"/>
        <w:tabs>
          <w:tab w:val="right" w:leader="dot" w:pos="4310"/>
        </w:tabs>
        <w:rPr>
          <w:noProof/>
        </w:rPr>
      </w:pPr>
      <w:r w:rsidRPr="00F337B0">
        <w:rPr>
          <w:noProof/>
        </w:rPr>
        <w:t>POSTAL CODE (#5)</w:t>
      </w:r>
      <w:r>
        <w:rPr>
          <w:noProof/>
        </w:rPr>
        <w:t>, 67</w:t>
      </w:r>
    </w:p>
    <w:p w:rsidR="00E40D77" w:rsidRDefault="00E40D77">
      <w:pPr>
        <w:pStyle w:val="Index2"/>
        <w:tabs>
          <w:tab w:val="right" w:leader="dot" w:pos="4310"/>
        </w:tabs>
        <w:rPr>
          <w:noProof/>
        </w:rPr>
      </w:pPr>
      <w:r w:rsidRPr="00F337B0">
        <w:rPr>
          <w:noProof/>
        </w:rPr>
        <w:t>PROGRAM OF STUD (#8932.2)</w:t>
      </w:r>
      <w:r>
        <w:rPr>
          <w:noProof/>
        </w:rPr>
        <w:t>, 76</w:t>
      </w:r>
    </w:p>
    <w:p w:rsidR="00E40D77" w:rsidRDefault="00E40D77">
      <w:pPr>
        <w:pStyle w:val="Index2"/>
        <w:tabs>
          <w:tab w:val="right" w:leader="dot" w:pos="4310"/>
        </w:tabs>
        <w:rPr>
          <w:noProof/>
        </w:rPr>
      </w:pPr>
      <w:r w:rsidRPr="00F337B0">
        <w:rPr>
          <w:noProof/>
        </w:rPr>
        <w:t>PROGRAMMER MODE LOG (#3.07)</w:t>
      </w:r>
      <w:r>
        <w:rPr>
          <w:noProof/>
        </w:rPr>
        <w:t>, 59, 61</w:t>
      </w:r>
    </w:p>
    <w:p w:rsidR="00E40D77" w:rsidRDefault="00E40D77">
      <w:pPr>
        <w:pStyle w:val="Index2"/>
        <w:tabs>
          <w:tab w:val="right" w:leader="dot" w:pos="4310"/>
        </w:tabs>
        <w:rPr>
          <w:noProof/>
        </w:rPr>
      </w:pPr>
      <w:r w:rsidRPr="00F337B0">
        <w:rPr>
          <w:noProof/>
        </w:rPr>
        <w:t>PROTOCOL (#101)</w:t>
      </w:r>
      <w:r>
        <w:rPr>
          <w:noProof/>
        </w:rPr>
        <w:t>, 75</w:t>
      </w:r>
    </w:p>
    <w:p w:rsidR="00E40D77" w:rsidRDefault="00E40D77">
      <w:pPr>
        <w:pStyle w:val="Index2"/>
        <w:tabs>
          <w:tab w:val="right" w:leader="dot" w:pos="4310"/>
        </w:tabs>
        <w:rPr>
          <w:noProof/>
        </w:rPr>
      </w:pPr>
      <w:r w:rsidRPr="00F337B0">
        <w:rPr>
          <w:noProof/>
        </w:rPr>
        <w:t>PROVIDER CLASS (#7)</w:t>
      </w:r>
      <w:r>
        <w:rPr>
          <w:noProof/>
        </w:rPr>
        <w:t>, 60, 68, 86</w:t>
      </w:r>
    </w:p>
    <w:p w:rsidR="00E40D77" w:rsidRDefault="00E40D77">
      <w:pPr>
        <w:pStyle w:val="Index2"/>
        <w:tabs>
          <w:tab w:val="right" w:leader="dot" w:pos="4310"/>
        </w:tabs>
        <w:rPr>
          <w:noProof/>
        </w:rPr>
      </w:pPr>
      <w:r w:rsidRPr="00F337B0">
        <w:rPr>
          <w:noProof/>
        </w:rPr>
        <w:t>RACE (#10)</w:t>
      </w:r>
      <w:r>
        <w:rPr>
          <w:noProof/>
        </w:rPr>
        <w:t>, 60, 69, 86</w:t>
      </w:r>
    </w:p>
    <w:p w:rsidR="00E40D77" w:rsidRDefault="00E40D77">
      <w:pPr>
        <w:pStyle w:val="Index2"/>
        <w:tabs>
          <w:tab w:val="right" w:leader="dot" w:pos="4310"/>
        </w:tabs>
        <w:rPr>
          <w:noProof/>
        </w:rPr>
      </w:pPr>
      <w:r w:rsidRPr="00F337B0">
        <w:rPr>
          <w:noProof/>
        </w:rPr>
        <w:t>RAI MDS MONITOR (#46.11)</w:t>
      </w:r>
      <w:r>
        <w:rPr>
          <w:noProof/>
        </w:rPr>
        <w:t>, 74</w:t>
      </w:r>
    </w:p>
    <w:p w:rsidR="00E40D77" w:rsidRDefault="00E40D77">
      <w:pPr>
        <w:pStyle w:val="Index2"/>
        <w:tabs>
          <w:tab w:val="right" w:leader="dot" w:pos="4310"/>
        </w:tabs>
        <w:rPr>
          <w:noProof/>
        </w:rPr>
      </w:pPr>
      <w:r w:rsidRPr="00F337B0">
        <w:rPr>
          <w:noProof/>
        </w:rPr>
        <w:t>RELIGION (#13)</w:t>
      </w:r>
      <w:r>
        <w:rPr>
          <w:noProof/>
        </w:rPr>
        <w:t>, 60, 70, 87</w:t>
      </w:r>
    </w:p>
    <w:p w:rsidR="00E40D77" w:rsidRDefault="00E40D77">
      <w:pPr>
        <w:pStyle w:val="Index2"/>
        <w:tabs>
          <w:tab w:val="right" w:leader="dot" w:pos="4310"/>
        </w:tabs>
        <w:rPr>
          <w:noProof/>
        </w:rPr>
      </w:pPr>
      <w:r w:rsidRPr="00F337B0">
        <w:rPr>
          <w:noProof/>
        </w:rPr>
        <w:t>REMOTE APPLICATION (#8994.5)</w:t>
      </w:r>
      <w:r>
        <w:rPr>
          <w:noProof/>
        </w:rPr>
        <w:t>, 84</w:t>
      </w:r>
    </w:p>
    <w:p w:rsidR="00E40D77" w:rsidRDefault="00E40D77">
      <w:pPr>
        <w:pStyle w:val="Index2"/>
        <w:tabs>
          <w:tab w:val="right" w:leader="dot" w:pos="4310"/>
        </w:tabs>
        <w:rPr>
          <w:noProof/>
        </w:rPr>
      </w:pPr>
      <w:r w:rsidRPr="00F337B0">
        <w:rPr>
          <w:noProof/>
        </w:rPr>
        <w:t>REMOTE PROCEDURE (#8994)</w:t>
      </w:r>
      <w:r>
        <w:rPr>
          <w:noProof/>
        </w:rPr>
        <w:t>, 83</w:t>
      </w:r>
    </w:p>
    <w:p w:rsidR="00E40D77" w:rsidRDefault="00E40D77">
      <w:pPr>
        <w:pStyle w:val="Index2"/>
        <w:tabs>
          <w:tab w:val="right" w:leader="dot" w:pos="4310"/>
        </w:tabs>
        <w:rPr>
          <w:noProof/>
        </w:rPr>
      </w:pPr>
      <w:r w:rsidRPr="00F337B0">
        <w:rPr>
          <w:noProof/>
        </w:rPr>
        <w:t>RESOURCE (#3.54)</w:t>
      </w:r>
      <w:r>
        <w:rPr>
          <w:noProof/>
        </w:rPr>
        <w:t>, 59, 64</w:t>
      </w:r>
    </w:p>
    <w:p w:rsidR="00E40D77" w:rsidRDefault="00E40D77">
      <w:pPr>
        <w:pStyle w:val="Index2"/>
        <w:tabs>
          <w:tab w:val="right" w:leader="dot" w:pos="4310"/>
        </w:tabs>
        <w:rPr>
          <w:noProof/>
        </w:rPr>
      </w:pPr>
      <w:r w:rsidRPr="00F337B0">
        <w:rPr>
          <w:rFonts w:eastAsia="MS Mincho"/>
          <w:noProof/>
        </w:rPr>
        <w:t>ROUTINE (#9.8)</w:t>
      </w:r>
      <w:r>
        <w:rPr>
          <w:noProof/>
        </w:rPr>
        <w:t>, 32, 58, 69</w:t>
      </w:r>
    </w:p>
    <w:p w:rsidR="00E40D77" w:rsidRDefault="00E40D77">
      <w:pPr>
        <w:pStyle w:val="Index2"/>
        <w:tabs>
          <w:tab w:val="right" w:leader="dot" w:pos="4310"/>
        </w:tabs>
        <w:rPr>
          <w:noProof/>
        </w:rPr>
      </w:pPr>
      <w:r w:rsidRPr="00F337B0">
        <w:rPr>
          <w:noProof/>
        </w:rPr>
        <w:t>SECURITY KEY (#19.1)</w:t>
      </w:r>
      <w:r>
        <w:rPr>
          <w:noProof/>
        </w:rPr>
        <w:t>, 58, 73</w:t>
      </w:r>
    </w:p>
    <w:p w:rsidR="00E40D77" w:rsidRDefault="00E40D77">
      <w:pPr>
        <w:pStyle w:val="Index2"/>
        <w:tabs>
          <w:tab w:val="right" w:leader="dot" w:pos="4310"/>
        </w:tabs>
        <w:rPr>
          <w:noProof/>
        </w:rPr>
      </w:pPr>
      <w:r w:rsidRPr="00F337B0">
        <w:rPr>
          <w:noProof/>
        </w:rPr>
        <w:t>SERVICE/SECTION (#49)</w:t>
      </w:r>
      <w:r>
        <w:rPr>
          <w:noProof/>
        </w:rPr>
        <w:t>, 58, 75</w:t>
      </w:r>
    </w:p>
    <w:p w:rsidR="00E40D77" w:rsidRDefault="00E40D77">
      <w:pPr>
        <w:pStyle w:val="Index2"/>
        <w:tabs>
          <w:tab w:val="right" w:leader="dot" w:pos="4310"/>
        </w:tabs>
        <w:rPr>
          <w:noProof/>
        </w:rPr>
      </w:pPr>
      <w:r w:rsidRPr="00F337B0">
        <w:rPr>
          <w:noProof/>
        </w:rPr>
        <w:t>SIGN-ON LOG (#3.081)</w:t>
      </w:r>
      <w:r>
        <w:rPr>
          <w:noProof/>
        </w:rPr>
        <w:t>, 59, 62</w:t>
      </w:r>
    </w:p>
    <w:p w:rsidR="00E40D77" w:rsidRDefault="00E40D77">
      <w:pPr>
        <w:pStyle w:val="Index2"/>
        <w:tabs>
          <w:tab w:val="right" w:leader="dot" w:pos="4310"/>
        </w:tabs>
        <w:rPr>
          <w:noProof/>
        </w:rPr>
      </w:pPr>
      <w:r w:rsidRPr="00F337B0">
        <w:rPr>
          <w:noProof/>
        </w:rPr>
        <w:t>SPECIALITY (#7.1)</w:t>
      </w:r>
      <w:r>
        <w:rPr>
          <w:noProof/>
        </w:rPr>
        <w:t>, 60, 68, 86</w:t>
      </w:r>
    </w:p>
    <w:p w:rsidR="00E40D77" w:rsidRDefault="00E40D77">
      <w:pPr>
        <w:pStyle w:val="Index2"/>
        <w:tabs>
          <w:tab w:val="right" w:leader="dot" w:pos="4310"/>
        </w:tabs>
        <w:rPr>
          <w:noProof/>
        </w:rPr>
      </w:pPr>
      <w:r w:rsidRPr="00F337B0">
        <w:rPr>
          <w:noProof/>
        </w:rPr>
        <w:t>SPOOL DATA (#3.519)</w:t>
      </w:r>
      <w:r>
        <w:rPr>
          <w:noProof/>
        </w:rPr>
        <w:t>, 64</w:t>
      </w:r>
    </w:p>
    <w:p w:rsidR="00E40D77" w:rsidRDefault="00E40D77">
      <w:pPr>
        <w:pStyle w:val="Index2"/>
        <w:tabs>
          <w:tab w:val="right" w:leader="dot" w:pos="4310"/>
        </w:tabs>
        <w:rPr>
          <w:noProof/>
        </w:rPr>
      </w:pPr>
      <w:r w:rsidRPr="00F337B0">
        <w:rPr>
          <w:noProof/>
        </w:rPr>
        <w:t>SPOOL DOCUMENT (#3.51)</w:t>
      </w:r>
      <w:r>
        <w:rPr>
          <w:noProof/>
        </w:rPr>
        <w:t>, 64</w:t>
      </w:r>
    </w:p>
    <w:p w:rsidR="00E40D77" w:rsidRDefault="00E40D77">
      <w:pPr>
        <w:pStyle w:val="Index2"/>
        <w:tabs>
          <w:tab w:val="right" w:leader="dot" w:pos="4310"/>
        </w:tabs>
        <w:rPr>
          <w:noProof/>
        </w:rPr>
      </w:pPr>
      <w:r w:rsidRPr="00F337B0">
        <w:rPr>
          <w:noProof/>
        </w:rPr>
        <w:t>STANDARD TERMINOLOGY VERSION F (#4.009)</w:t>
      </w:r>
      <w:r>
        <w:rPr>
          <w:noProof/>
        </w:rPr>
        <w:t>, 66</w:t>
      </w:r>
    </w:p>
    <w:p w:rsidR="00E40D77" w:rsidRDefault="00E40D77">
      <w:pPr>
        <w:pStyle w:val="Index2"/>
        <w:tabs>
          <w:tab w:val="right" w:leader="dot" w:pos="4310"/>
        </w:tabs>
        <w:rPr>
          <w:noProof/>
        </w:rPr>
      </w:pPr>
      <w:r w:rsidRPr="00F337B0">
        <w:rPr>
          <w:noProof/>
        </w:rPr>
        <w:t>STATE (#5)</w:t>
      </w:r>
      <w:r>
        <w:rPr>
          <w:noProof/>
        </w:rPr>
        <w:t>, 60, 67, 86</w:t>
      </w:r>
    </w:p>
    <w:p w:rsidR="00E40D77" w:rsidRDefault="00E40D77">
      <w:pPr>
        <w:pStyle w:val="Index2"/>
        <w:tabs>
          <w:tab w:val="right" w:leader="dot" w:pos="4310"/>
        </w:tabs>
        <w:rPr>
          <w:noProof/>
        </w:rPr>
      </w:pPr>
      <w:r w:rsidRPr="00F337B0">
        <w:rPr>
          <w:noProof/>
        </w:rPr>
        <w:t>TASK SYNC FLAG (#14.8)</w:t>
      </w:r>
      <w:r>
        <w:rPr>
          <w:noProof/>
        </w:rPr>
        <w:t>, 59, 71</w:t>
      </w:r>
    </w:p>
    <w:p w:rsidR="00E40D77" w:rsidRDefault="00E40D77">
      <w:pPr>
        <w:pStyle w:val="Index2"/>
        <w:tabs>
          <w:tab w:val="right" w:leader="dot" w:pos="4310"/>
        </w:tabs>
        <w:rPr>
          <w:noProof/>
        </w:rPr>
      </w:pPr>
      <w:r w:rsidRPr="00F337B0">
        <w:rPr>
          <w:noProof/>
        </w:rPr>
        <w:t>TASKMAN MONITOR (#14.71)</w:t>
      </w:r>
      <w:r>
        <w:rPr>
          <w:noProof/>
        </w:rPr>
        <w:t>, 59</w:t>
      </w:r>
    </w:p>
    <w:p w:rsidR="00E40D77" w:rsidRDefault="00E40D77">
      <w:pPr>
        <w:pStyle w:val="Index2"/>
        <w:tabs>
          <w:tab w:val="right" w:leader="dot" w:pos="4310"/>
        </w:tabs>
        <w:rPr>
          <w:noProof/>
        </w:rPr>
      </w:pPr>
      <w:r>
        <w:rPr>
          <w:noProof/>
        </w:rPr>
        <w:t>TASKMAN SITE PARAMETERS (#14.7), 15, 59, 71</w:t>
      </w:r>
    </w:p>
    <w:p w:rsidR="00E40D77" w:rsidRDefault="00E40D77">
      <w:pPr>
        <w:pStyle w:val="Index2"/>
        <w:tabs>
          <w:tab w:val="right" w:leader="dot" w:pos="4310"/>
        </w:tabs>
        <w:rPr>
          <w:noProof/>
        </w:rPr>
      </w:pPr>
      <w:r w:rsidRPr="00F337B0">
        <w:rPr>
          <w:noProof/>
        </w:rPr>
        <w:t>TASKMAN SNAPSHOT (#14.72)</w:t>
      </w:r>
      <w:r>
        <w:rPr>
          <w:noProof/>
        </w:rPr>
        <w:t>, 59, 71</w:t>
      </w:r>
    </w:p>
    <w:p w:rsidR="00E40D77" w:rsidRDefault="00E40D77">
      <w:pPr>
        <w:pStyle w:val="Index2"/>
        <w:tabs>
          <w:tab w:val="right" w:leader="dot" w:pos="4310"/>
        </w:tabs>
        <w:rPr>
          <w:noProof/>
        </w:rPr>
      </w:pPr>
      <w:r w:rsidRPr="00F337B0">
        <w:rPr>
          <w:noProof/>
        </w:rPr>
        <w:t>TASKS (#14.4)</w:t>
      </w:r>
      <w:r>
        <w:rPr>
          <w:noProof/>
        </w:rPr>
        <w:t>, 59, 70</w:t>
      </w:r>
    </w:p>
    <w:p w:rsidR="00E40D77" w:rsidRDefault="00E40D77">
      <w:pPr>
        <w:pStyle w:val="Index2"/>
        <w:tabs>
          <w:tab w:val="right" w:leader="dot" w:pos="4310"/>
        </w:tabs>
        <w:rPr>
          <w:noProof/>
        </w:rPr>
      </w:pPr>
      <w:r w:rsidRPr="00F337B0">
        <w:rPr>
          <w:noProof/>
        </w:rPr>
        <w:t>TERMINAL TYPE (#3.2)</w:t>
      </w:r>
      <w:r>
        <w:rPr>
          <w:noProof/>
        </w:rPr>
        <w:t>, 59, 62, 63</w:t>
      </w:r>
    </w:p>
    <w:p w:rsidR="00E40D77" w:rsidRDefault="00E40D77">
      <w:pPr>
        <w:pStyle w:val="Index2"/>
        <w:tabs>
          <w:tab w:val="right" w:leader="dot" w:pos="4310"/>
        </w:tabs>
        <w:rPr>
          <w:noProof/>
        </w:rPr>
      </w:pPr>
      <w:r w:rsidRPr="00F337B0">
        <w:rPr>
          <w:noProof/>
        </w:rPr>
        <w:t>TITLE (#3.1)</w:t>
      </w:r>
      <w:r>
        <w:rPr>
          <w:noProof/>
        </w:rPr>
        <w:t>, 58, 62</w:t>
      </w:r>
    </w:p>
    <w:p w:rsidR="00E40D77" w:rsidRDefault="00E40D77">
      <w:pPr>
        <w:pStyle w:val="Index2"/>
        <w:tabs>
          <w:tab w:val="right" w:leader="dot" w:pos="4310"/>
        </w:tabs>
        <w:rPr>
          <w:noProof/>
        </w:rPr>
      </w:pPr>
      <w:r>
        <w:rPr>
          <w:noProof/>
        </w:rPr>
        <w:t>UCI ASSOCIATION (#14.6), 15, 53, 59, 71</w:t>
      </w:r>
    </w:p>
    <w:p w:rsidR="00E40D77" w:rsidRDefault="00E40D77">
      <w:pPr>
        <w:pStyle w:val="Index2"/>
        <w:tabs>
          <w:tab w:val="right" w:leader="dot" w:pos="4310"/>
        </w:tabs>
        <w:rPr>
          <w:noProof/>
        </w:rPr>
      </w:pPr>
      <w:r w:rsidRPr="00F337B0">
        <w:rPr>
          <w:noProof/>
        </w:rPr>
        <w:t>USER CLASS (#201)</w:t>
      </w:r>
      <w:r>
        <w:rPr>
          <w:noProof/>
        </w:rPr>
        <w:t>, 75</w:t>
      </w:r>
    </w:p>
    <w:p w:rsidR="00E40D77" w:rsidRDefault="00E40D77">
      <w:pPr>
        <w:pStyle w:val="Index2"/>
        <w:tabs>
          <w:tab w:val="right" w:leader="dot" w:pos="4310"/>
        </w:tabs>
        <w:rPr>
          <w:noProof/>
        </w:rPr>
      </w:pPr>
      <w:r>
        <w:rPr>
          <w:noProof/>
        </w:rPr>
        <w:t>Virgin Installations, 86</w:t>
      </w:r>
    </w:p>
    <w:p w:rsidR="00E40D77" w:rsidRDefault="00E40D77">
      <w:pPr>
        <w:pStyle w:val="Index2"/>
        <w:tabs>
          <w:tab w:val="right" w:leader="dot" w:pos="4310"/>
        </w:tabs>
        <w:rPr>
          <w:noProof/>
        </w:rPr>
      </w:pPr>
      <w:r>
        <w:rPr>
          <w:noProof/>
        </w:rPr>
        <w:t>VOLUME SET (#14.5), 15, 52, 53, 59, 70</w:t>
      </w:r>
    </w:p>
    <w:p w:rsidR="00E40D77" w:rsidRDefault="00E40D77">
      <w:pPr>
        <w:pStyle w:val="Index2"/>
        <w:tabs>
          <w:tab w:val="right" w:leader="dot" w:pos="4310"/>
        </w:tabs>
        <w:rPr>
          <w:noProof/>
        </w:rPr>
      </w:pPr>
      <w:r w:rsidRPr="00F337B0">
        <w:rPr>
          <w:noProof/>
        </w:rPr>
        <w:t>XQAB ERRORS LOGGED (#8991.5)</w:t>
      </w:r>
      <w:r>
        <w:rPr>
          <w:noProof/>
        </w:rPr>
        <w:t>, 59, 80, 140</w:t>
      </w:r>
    </w:p>
    <w:p w:rsidR="00E40D77" w:rsidRDefault="00E40D77">
      <w:pPr>
        <w:pStyle w:val="Index2"/>
        <w:tabs>
          <w:tab w:val="right" w:leader="dot" w:pos="4310"/>
        </w:tabs>
        <w:rPr>
          <w:noProof/>
        </w:rPr>
      </w:pPr>
      <w:r w:rsidRPr="00F337B0">
        <w:rPr>
          <w:noProof/>
        </w:rPr>
        <w:t>XTV GLOBAL CHANGES (#8991.2)</w:t>
      </w:r>
      <w:r>
        <w:rPr>
          <w:noProof/>
        </w:rPr>
        <w:t>, 58, 79</w:t>
      </w:r>
    </w:p>
    <w:p w:rsidR="00E40D77" w:rsidRDefault="00E40D77">
      <w:pPr>
        <w:pStyle w:val="Index2"/>
        <w:tabs>
          <w:tab w:val="right" w:leader="dot" w:pos="4310"/>
        </w:tabs>
        <w:rPr>
          <w:noProof/>
        </w:rPr>
      </w:pPr>
      <w:r w:rsidRPr="00F337B0">
        <w:rPr>
          <w:noProof/>
        </w:rPr>
        <w:t>XTV ROUTINE CHANGES (#8991)</w:t>
      </w:r>
      <w:r>
        <w:rPr>
          <w:noProof/>
        </w:rPr>
        <w:t>, 58, 79</w:t>
      </w:r>
    </w:p>
    <w:p w:rsidR="00E40D77" w:rsidRDefault="00E40D77">
      <w:pPr>
        <w:pStyle w:val="Index2"/>
        <w:tabs>
          <w:tab w:val="right" w:leader="dot" w:pos="4310"/>
        </w:tabs>
        <w:rPr>
          <w:noProof/>
        </w:rPr>
      </w:pPr>
      <w:r w:rsidRPr="00F337B0">
        <w:rPr>
          <w:noProof/>
        </w:rPr>
        <w:t>XTV VERIFICATION PACKAGE (#8991.19)</w:t>
      </w:r>
      <w:r>
        <w:rPr>
          <w:noProof/>
        </w:rPr>
        <w:t>, 58, 79</w:t>
      </w:r>
    </w:p>
    <w:p w:rsidR="00E40D77" w:rsidRDefault="00E40D77">
      <w:pPr>
        <w:pStyle w:val="Index2"/>
        <w:tabs>
          <w:tab w:val="right" w:leader="dot" w:pos="4310"/>
        </w:tabs>
        <w:rPr>
          <w:noProof/>
        </w:rPr>
      </w:pPr>
      <w:r w:rsidRPr="00F337B0">
        <w:rPr>
          <w:noProof/>
        </w:rPr>
        <w:t>XUEPCS DATA (#8991.6)</w:t>
      </w:r>
      <w:r>
        <w:rPr>
          <w:noProof/>
        </w:rPr>
        <w:t>, 80, 143</w:t>
      </w:r>
    </w:p>
    <w:p w:rsidR="00E40D77" w:rsidRDefault="00E40D77">
      <w:pPr>
        <w:pStyle w:val="Index2"/>
        <w:tabs>
          <w:tab w:val="right" w:leader="dot" w:pos="4310"/>
        </w:tabs>
        <w:rPr>
          <w:noProof/>
        </w:rPr>
      </w:pPr>
      <w:r w:rsidRPr="00F337B0">
        <w:rPr>
          <w:noProof/>
        </w:rPr>
        <w:t>XUEPCS PSDRPH AUDIT (#8991.7)</w:t>
      </w:r>
      <w:r>
        <w:rPr>
          <w:noProof/>
        </w:rPr>
        <w:t>, 80, 143</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COUNTY CODE (#5.13)</w:t>
      </w:r>
      <w:r>
        <w:rPr>
          <w:noProof/>
        </w:rPr>
        <w:t>, 152</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STATE (#5)</w:t>
      </w:r>
      <w:r>
        <w:rPr>
          <w:noProof/>
        </w:rPr>
        <w:t>, 152</w:t>
      </w:r>
    </w:p>
    <w:p w:rsidR="00E40D77" w:rsidRDefault="00E40D77">
      <w:pPr>
        <w:pStyle w:val="Index1"/>
        <w:tabs>
          <w:tab w:val="right" w:leader="dot" w:pos="4310"/>
        </w:tabs>
        <w:rPr>
          <w:noProof/>
        </w:rPr>
      </w:pPr>
      <w:r w:rsidRPr="00F337B0">
        <w:rPr>
          <w:noProof/>
        </w:rPr>
        <w:lastRenderedPageBreak/>
        <w:t>Files</w:t>
      </w:r>
    </w:p>
    <w:p w:rsidR="00E40D77" w:rsidRDefault="00E40D77">
      <w:pPr>
        <w:pStyle w:val="Index2"/>
        <w:tabs>
          <w:tab w:val="right" w:leader="dot" w:pos="4310"/>
        </w:tabs>
        <w:rPr>
          <w:noProof/>
        </w:rPr>
      </w:pPr>
      <w:r w:rsidRPr="00F337B0">
        <w:rPr>
          <w:noProof/>
        </w:rPr>
        <w:t>STATE (#5)</w:t>
      </w:r>
      <w:r>
        <w:rPr>
          <w:noProof/>
        </w:rPr>
        <w:t>, 152</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POSTAL CODE (#5.12)</w:t>
      </w:r>
      <w:r>
        <w:rPr>
          <w:noProof/>
        </w:rPr>
        <w:t>, 152</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PARAMETER DEFINITION (#8989.51)</w:t>
      </w:r>
      <w:r>
        <w:rPr>
          <w:noProof/>
        </w:rPr>
        <w:t>, 154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BUILD (#9.6)</w:t>
      </w:r>
      <w:r>
        <w:rPr>
          <w:noProof/>
        </w:rPr>
        <w:t>, 155</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INSTALL (#9.7)</w:t>
      </w:r>
      <w:r>
        <w:rPr>
          <w:noProof/>
        </w:rPr>
        <w:t>, 156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BUILD (#9.6)</w:t>
      </w:r>
      <w:r>
        <w:rPr>
          <w:noProof/>
        </w:rPr>
        <w:t>, 156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BUILD (#9.6)</w:t>
      </w:r>
      <w:r>
        <w:rPr>
          <w:noProof/>
        </w:rPr>
        <w:t>, 156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BUILD (#9.6)</w:t>
      </w:r>
      <w:r>
        <w:rPr>
          <w:noProof/>
        </w:rPr>
        <w:t>, 156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INSTALL (#9.7)</w:t>
      </w:r>
      <w:r>
        <w:rPr>
          <w:noProof/>
        </w:rPr>
        <w:t>, 157</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BUILD (#9.6)</w:t>
      </w:r>
      <w:r>
        <w:rPr>
          <w:noProof/>
        </w:rPr>
        <w:t>, 158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INSTALL (#9.7)</w:t>
      </w:r>
      <w:r>
        <w:rPr>
          <w:noProof/>
        </w:rPr>
        <w:t>, 158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PACKAGE (#9.4)</w:t>
      </w:r>
      <w:r>
        <w:rPr>
          <w:noProof/>
        </w:rPr>
        <w:t>, 158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BUILD (#9.6)</w:t>
      </w:r>
      <w:r>
        <w:rPr>
          <w:noProof/>
        </w:rPr>
        <w:t>, 158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INSTALL (#9.7)</w:t>
      </w:r>
      <w:r>
        <w:rPr>
          <w:noProof/>
        </w:rPr>
        <w:t>, 158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BUILD (#9.6)</w:t>
      </w:r>
      <w:r>
        <w:rPr>
          <w:noProof/>
        </w:rPr>
        <w:t>, 159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BUILD (#9.6)</w:t>
      </w:r>
      <w:r>
        <w:rPr>
          <w:noProof/>
        </w:rPr>
        <w:t>, 159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ROUTINE (#9.8)</w:t>
      </w:r>
      <w:r>
        <w:rPr>
          <w:noProof/>
        </w:rPr>
        <w:t>, 159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ROUTINE (#9.8)</w:t>
      </w:r>
      <w:r>
        <w:rPr>
          <w:noProof/>
        </w:rPr>
        <w:t>, 159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BUILD (#9.6)</w:t>
      </w:r>
      <w:r>
        <w:rPr>
          <w:noProof/>
        </w:rPr>
        <w:t>, 159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INSTALL (#9.7)</w:t>
      </w:r>
      <w:r>
        <w:rPr>
          <w:noProof/>
        </w:rPr>
        <w:t>, 160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BUILD (#9.6)</w:t>
      </w:r>
      <w:r>
        <w:rPr>
          <w:noProof/>
        </w:rPr>
        <w:t>, 160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ROUTINE (#9.8)</w:t>
      </w:r>
      <w:r>
        <w:rPr>
          <w:noProof/>
        </w:rPr>
        <w:t>, 160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(#19)</w:t>
      </w:r>
      <w:r>
        <w:rPr>
          <w:noProof/>
        </w:rPr>
        <w:t>, 161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165</w:t>
      </w:r>
    </w:p>
    <w:p w:rsidR="00E40D77" w:rsidRDefault="00E40D77">
      <w:pPr>
        <w:pStyle w:val="Index1"/>
        <w:tabs>
          <w:tab w:val="right" w:leader="dot" w:pos="4310"/>
        </w:tabs>
        <w:rPr>
          <w:noProof/>
        </w:rPr>
      </w:pPr>
      <w:r w:rsidRPr="00F337B0">
        <w:rPr>
          <w:rFonts w:cs="Times New Roman"/>
          <w:noProof/>
        </w:rPr>
        <w:t>Files</w:t>
      </w:r>
    </w:p>
    <w:p w:rsidR="00E40D77" w:rsidRDefault="00E40D77">
      <w:pPr>
        <w:pStyle w:val="Index2"/>
        <w:tabs>
          <w:tab w:val="right" w:leader="dot" w:pos="4310"/>
        </w:tabs>
        <w:rPr>
          <w:noProof/>
        </w:rPr>
      </w:pPr>
      <w:r w:rsidRPr="00F337B0">
        <w:rPr>
          <w:rFonts w:cs="Times New Roman"/>
          <w:noProof/>
        </w:rPr>
        <w:t>ALERT TRACKING (#8992.1)</w:t>
      </w:r>
      <w:r>
        <w:rPr>
          <w:noProof/>
        </w:rPr>
        <w:t>, 166</w:t>
      </w:r>
    </w:p>
    <w:p w:rsidR="00E40D77" w:rsidRDefault="00E40D77">
      <w:pPr>
        <w:pStyle w:val="Index1"/>
        <w:tabs>
          <w:tab w:val="right" w:leader="dot" w:pos="4310"/>
        </w:tabs>
        <w:rPr>
          <w:noProof/>
        </w:rPr>
      </w:pPr>
      <w:r w:rsidRPr="00F337B0">
        <w:rPr>
          <w:rFonts w:cs="Times New Roman"/>
          <w:noProof/>
        </w:rPr>
        <w:t>Files</w:t>
      </w:r>
    </w:p>
    <w:p w:rsidR="00E40D77" w:rsidRDefault="00E40D77">
      <w:pPr>
        <w:pStyle w:val="Index2"/>
        <w:tabs>
          <w:tab w:val="right" w:leader="dot" w:pos="4310"/>
        </w:tabs>
        <w:rPr>
          <w:noProof/>
        </w:rPr>
      </w:pPr>
      <w:r w:rsidRPr="00F337B0">
        <w:rPr>
          <w:rFonts w:cs="Times New Roman"/>
          <w:noProof/>
        </w:rPr>
        <w:t>ALERT TRACKING (#8992.1)</w:t>
      </w:r>
      <w:r>
        <w:rPr>
          <w:noProof/>
        </w:rPr>
        <w:t>, 166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ALERT CRITICAL TEXT (#8992.3)</w:t>
      </w:r>
      <w:r>
        <w:rPr>
          <w:noProof/>
        </w:rPr>
        <w:t>, 166</w:t>
      </w:r>
    </w:p>
    <w:p w:rsidR="00E40D77" w:rsidRDefault="00E40D77">
      <w:pPr>
        <w:pStyle w:val="Index1"/>
        <w:tabs>
          <w:tab w:val="right" w:leader="dot" w:pos="4310"/>
        </w:tabs>
        <w:rPr>
          <w:noProof/>
        </w:rPr>
      </w:pPr>
      <w:r w:rsidRPr="00F337B0">
        <w:rPr>
          <w:rFonts w:cs="Times New Roman"/>
          <w:noProof/>
        </w:rPr>
        <w:t>Files</w:t>
      </w:r>
    </w:p>
    <w:p w:rsidR="00E40D77" w:rsidRDefault="00E40D77">
      <w:pPr>
        <w:pStyle w:val="Index2"/>
        <w:tabs>
          <w:tab w:val="right" w:leader="dot" w:pos="4310"/>
        </w:tabs>
        <w:rPr>
          <w:noProof/>
        </w:rPr>
      </w:pPr>
      <w:r w:rsidRPr="00F337B0">
        <w:rPr>
          <w:rFonts w:cs="Times New Roman"/>
          <w:noProof/>
        </w:rPr>
        <w:t>ALERT (#8992)</w:t>
      </w:r>
      <w:r>
        <w:rPr>
          <w:noProof/>
        </w:rPr>
        <w:t>, 167</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ALERT TRACKING (#8992.1)</w:t>
      </w:r>
      <w:r>
        <w:rPr>
          <w:noProof/>
        </w:rPr>
        <w:t>, 168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ALERT TRACKING</w:t>
      </w:r>
      <w:r w:rsidRPr="00F337B0">
        <w:rPr>
          <w:rFonts w:cs="Times New Roman"/>
          <w:noProof/>
        </w:rPr>
        <w:t xml:space="preserve"> (#8992.1)</w:t>
      </w:r>
      <w:r>
        <w:rPr>
          <w:noProof/>
        </w:rPr>
        <w:t>, 168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PARAMETERS (#8989.5)</w:t>
      </w:r>
      <w:r>
        <w:rPr>
          <w:noProof/>
        </w:rPr>
        <w:t>, 169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PARAMETERS (#8989.5)</w:t>
      </w:r>
      <w:r>
        <w:rPr>
          <w:noProof/>
        </w:rPr>
        <w:t>, 169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ALERT (#8992)</w:t>
      </w:r>
      <w:r>
        <w:rPr>
          <w:noProof/>
        </w:rPr>
        <w:t>, 170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ALERT CRITICAL TEXT (#8992.3)</w:t>
      </w:r>
      <w:r>
        <w:rPr>
          <w:noProof/>
        </w:rPr>
        <w:t>, 170</w:t>
      </w:r>
    </w:p>
    <w:p w:rsidR="00E40D77" w:rsidRDefault="00E40D77">
      <w:pPr>
        <w:pStyle w:val="Index1"/>
        <w:tabs>
          <w:tab w:val="right" w:leader="dot" w:pos="4310"/>
        </w:tabs>
        <w:rPr>
          <w:noProof/>
        </w:rPr>
      </w:pPr>
      <w:r w:rsidRPr="00F337B0">
        <w:rPr>
          <w:rFonts w:cs="Times New Roman"/>
          <w:noProof/>
        </w:rPr>
        <w:t>Files</w:t>
      </w:r>
    </w:p>
    <w:p w:rsidR="00E40D77" w:rsidRDefault="00E40D77">
      <w:pPr>
        <w:pStyle w:val="Index2"/>
        <w:tabs>
          <w:tab w:val="right" w:leader="dot" w:pos="4310"/>
        </w:tabs>
        <w:rPr>
          <w:noProof/>
        </w:rPr>
      </w:pPr>
      <w:r w:rsidRPr="00F337B0">
        <w:rPr>
          <w:rFonts w:cs="Times New Roman"/>
          <w:noProof/>
        </w:rPr>
        <w:t>ALERT (#8992)</w:t>
      </w:r>
      <w:r>
        <w:rPr>
          <w:noProof/>
        </w:rPr>
        <w:t>, 171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ALERT TRACKING (#8992.1)</w:t>
      </w:r>
      <w:r>
        <w:rPr>
          <w:noProof/>
        </w:rPr>
        <w:t>, 171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ALERT (#8992)</w:t>
      </w:r>
      <w:r>
        <w:rPr>
          <w:noProof/>
        </w:rPr>
        <w:t>, 171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(#19)</w:t>
      </w:r>
      <w:r>
        <w:rPr>
          <w:noProof/>
        </w:rPr>
        <w:t>, 173</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HELP FRAME (#9.2)</w:t>
      </w:r>
      <w:r>
        <w:rPr>
          <w:noProof/>
        </w:rPr>
        <w:t>, 175</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(#19)</w:t>
      </w:r>
      <w:r>
        <w:rPr>
          <w:noProof/>
        </w:rPr>
        <w:t>, 176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(#19)</w:t>
      </w:r>
      <w:r>
        <w:rPr>
          <w:noProof/>
        </w:rPr>
        <w:t>, 176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(#19)</w:t>
      </w:r>
      <w:r>
        <w:rPr>
          <w:noProof/>
        </w:rPr>
        <w:t>, 178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PROTOCOL (#101)</w:t>
      </w:r>
      <w:r>
        <w:rPr>
          <w:noProof/>
        </w:rPr>
        <w:t>, 178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(#19)</w:t>
      </w:r>
      <w:r>
        <w:rPr>
          <w:noProof/>
        </w:rPr>
        <w:t>, 178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PROTOCOL (#101)</w:t>
      </w:r>
      <w:r>
        <w:rPr>
          <w:noProof/>
        </w:rPr>
        <w:t>, 178</w:t>
      </w:r>
    </w:p>
    <w:p w:rsidR="00E40D77" w:rsidRDefault="00E40D77">
      <w:pPr>
        <w:pStyle w:val="Index1"/>
        <w:tabs>
          <w:tab w:val="right" w:leader="dot" w:pos="4310"/>
        </w:tabs>
        <w:rPr>
          <w:noProof/>
        </w:rPr>
      </w:pPr>
      <w:r w:rsidRPr="00F337B0">
        <w:rPr>
          <w:noProof/>
        </w:rPr>
        <w:lastRenderedPageBreak/>
        <w:t>Files</w:t>
      </w:r>
    </w:p>
    <w:p w:rsidR="00E40D77" w:rsidRDefault="00E40D77">
      <w:pPr>
        <w:pStyle w:val="Index2"/>
        <w:tabs>
          <w:tab w:val="right" w:leader="dot" w:pos="4310"/>
        </w:tabs>
        <w:rPr>
          <w:noProof/>
        </w:rPr>
      </w:pPr>
      <w:r w:rsidRPr="00F337B0">
        <w:rPr>
          <w:noProof/>
        </w:rPr>
        <w:t>OPTION (#19)</w:t>
      </w:r>
      <w:r>
        <w:rPr>
          <w:noProof/>
        </w:rPr>
        <w:t>, 178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(#19)</w:t>
      </w:r>
      <w:r>
        <w:rPr>
          <w:noProof/>
        </w:rPr>
        <w:t>, 179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183</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ROUTINE (#9.8)</w:t>
      </w:r>
      <w:r>
        <w:rPr>
          <w:noProof/>
        </w:rPr>
        <w:t>, 184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ROUTINE (#9.8)</w:t>
      </w:r>
      <w:r>
        <w:rPr>
          <w:noProof/>
        </w:rPr>
        <w:t>, 184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ROUTINE (#9.8)</w:t>
      </w:r>
      <w:r>
        <w:rPr>
          <w:noProof/>
        </w:rPr>
        <w:t>, 184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ROUTINE (#9.8)</w:t>
      </w:r>
      <w:r>
        <w:rPr>
          <w:noProof/>
        </w:rPr>
        <w:t>, 184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DA RETURNS CODE (#3.22)</w:t>
      </w:r>
      <w:r>
        <w:rPr>
          <w:noProof/>
        </w:rPr>
        <w:t>, 184</w:t>
      </w:r>
    </w:p>
    <w:p w:rsidR="00E40D77" w:rsidRDefault="00E40D77">
      <w:pPr>
        <w:pStyle w:val="Index1"/>
        <w:tabs>
          <w:tab w:val="right" w:leader="dot" w:pos="4310"/>
        </w:tabs>
        <w:rPr>
          <w:noProof/>
        </w:rPr>
      </w:pPr>
      <w:r>
        <w:rPr>
          <w:noProof/>
        </w:rPr>
        <w:t>Files</w:t>
      </w:r>
    </w:p>
    <w:p w:rsidR="00E40D77" w:rsidRDefault="00E40D77">
      <w:pPr>
        <w:pStyle w:val="Index2"/>
        <w:tabs>
          <w:tab w:val="right" w:leader="dot" w:pos="4310"/>
        </w:tabs>
        <w:rPr>
          <w:noProof/>
        </w:rPr>
      </w:pPr>
      <w:r>
        <w:rPr>
          <w:noProof/>
        </w:rPr>
        <w:t>OPTION (#19), 185</w:t>
      </w:r>
    </w:p>
    <w:p w:rsidR="00E40D77" w:rsidRDefault="00E40D77">
      <w:pPr>
        <w:pStyle w:val="Index1"/>
        <w:tabs>
          <w:tab w:val="right" w:leader="dot" w:pos="4310"/>
        </w:tabs>
        <w:rPr>
          <w:noProof/>
        </w:rPr>
      </w:pPr>
      <w:r>
        <w:rPr>
          <w:noProof/>
        </w:rPr>
        <w:t>Files</w:t>
      </w:r>
    </w:p>
    <w:p w:rsidR="00E40D77" w:rsidRDefault="00E40D77">
      <w:pPr>
        <w:pStyle w:val="Index2"/>
        <w:tabs>
          <w:tab w:val="right" w:leader="dot" w:pos="4310"/>
        </w:tabs>
        <w:rPr>
          <w:noProof/>
        </w:rPr>
      </w:pPr>
      <w:r>
        <w:rPr>
          <w:noProof/>
        </w:rPr>
        <w:t>INSTITUTION (#4), 187</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XUEPCS DATA (#8991.6)</w:t>
      </w:r>
      <w:r>
        <w:rPr>
          <w:noProof/>
        </w:rPr>
        <w:t>, 187</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XUEPCS PSDRPH AUDIT (#8991.7)</w:t>
      </w:r>
      <w:r>
        <w:rPr>
          <w:noProof/>
        </w:rPr>
        <w:t>, 189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SIGN-ON LOG (#3.081)</w:t>
      </w:r>
      <w:r>
        <w:rPr>
          <w:noProof/>
        </w:rPr>
        <w:t>, 191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(#19)</w:t>
      </w:r>
      <w:r>
        <w:rPr>
          <w:noProof/>
        </w:rPr>
        <w:t>, 192</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193</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SCHEDULING (#19.2)</w:t>
      </w:r>
      <w:r>
        <w:rPr>
          <w:noProof/>
        </w:rPr>
        <w:t>, 194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194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194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195</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color w:val="000000"/>
        </w:rPr>
        <w:t>OPTION (#19)</w:t>
      </w:r>
      <w:r>
        <w:rPr>
          <w:noProof/>
        </w:rPr>
        <w:t>, 196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197</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198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199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INSTITUTION (#4)</w:t>
      </w:r>
      <w:r>
        <w:rPr>
          <w:noProof/>
        </w:rPr>
        <w:t>, 200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INSTITUTION (#4)</w:t>
      </w:r>
      <w:r>
        <w:rPr>
          <w:noProof/>
        </w:rPr>
        <w:t>, 200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202</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203</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203</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(#19)</w:t>
      </w:r>
      <w:r>
        <w:rPr>
          <w:noProof/>
        </w:rPr>
        <w:t>, 204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205</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DEVICE (#3.5)</w:t>
      </w:r>
      <w:r>
        <w:rPr>
          <w:noProof/>
        </w:rPr>
        <w:t>, 208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209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ERROR TRAP SUMMARY (#3.077)</w:t>
      </w:r>
      <w:r>
        <w:rPr>
          <w:noProof/>
        </w:rPr>
        <w:t>, 210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ERROR TRAP SUMMARY (#3.077)</w:t>
      </w:r>
      <w:r>
        <w:rPr>
          <w:noProof/>
        </w:rPr>
        <w:t>, 210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ERROR TRAP SUMMARY (#3.077)</w:t>
      </w:r>
      <w:r>
        <w:rPr>
          <w:noProof/>
        </w:rPr>
        <w:t>, 210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INSTITUTION (#4)</w:t>
      </w:r>
      <w:r>
        <w:rPr>
          <w:noProof/>
        </w:rPr>
        <w:t>, 219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INSTITUTION (#4)</w:t>
      </w:r>
      <w:r>
        <w:rPr>
          <w:noProof/>
        </w:rPr>
        <w:t>, 220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INSTITUTION (#4)</w:t>
      </w:r>
      <w:r>
        <w:rPr>
          <w:noProof/>
        </w:rPr>
        <w:t>, 220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INSTITUTION (#4)</w:t>
      </w:r>
      <w:r>
        <w:rPr>
          <w:noProof/>
        </w:rPr>
        <w:t>, 220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INSTITUTION (#4)</w:t>
      </w:r>
      <w:r>
        <w:rPr>
          <w:noProof/>
        </w:rPr>
        <w:t>, 220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INSTITUTION (#4)</w:t>
      </w:r>
      <w:r>
        <w:rPr>
          <w:noProof/>
        </w:rPr>
        <w:t>, 221</w:t>
      </w:r>
    </w:p>
    <w:p w:rsidR="00E40D77" w:rsidRDefault="00E40D77">
      <w:pPr>
        <w:pStyle w:val="Index1"/>
        <w:tabs>
          <w:tab w:val="right" w:leader="dot" w:pos="4310"/>
        </w:tabs>
        <w:rPr>
          <w:noProof/>
        </w:rPr>
      </w:pPr>
      <w:r w:rsidRPr="00F337B0">
        <w:rPr>
          <w:noProof/>
        </w:rPr>
        <w:lastRenderedPageBreak/>
        <w:t>Files</w:t>
      </w:r>
    </w:p>
    <w:p w:rsidR="00E40D77" w:rsidRDefault="00E40D77">
      <w:pPr>
        <w:pStyle w:val="Index2"/>
        <w:tabs>
          <w:tab w:val="right" w:leader="dot" w:pos="4310"/>
        </w:tabs>
        <w:rPr>
          <w:noProof/>
        </w:rPr>
      </w:pPr>
      <w:r w:rsidRPr="00F337B0">
        <w:rPr>
          <w:noProof/>
        </w:rPr>
        <w:t>INSTITUTION (#4)</w:t>
      </w:r>
      <w:r>
        <w:rPr>
          <w:noProof/>
        </w:rPr>
        <w:t>, 221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FACILITY TYPE (#4.1)</w:t>
      </w:r>
      <w:r>
        <w:rPr>
          <w:noProof/>
        </w:rPr>
        <w:t>, 221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INSTITUTION (#4)</w:t>
      </w:r>
      <w:r>
        <w:rPr>
          <w:noProof/>
        </w:rPr>
        <w:t>, 221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(#19)</w:t>
      </w:r>
      <w:r>
        <w:rPr>
          <w:noProof/>
        </w:rPr>
        <w:t>, 224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225</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225</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226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226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226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226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226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231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232</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232</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232</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235</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238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238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239</w:t>
      </w:r>
    </w:p>
    <w:p w:rsidR="00E40D77" w:rsidRDefault="00E40D77">
      <w:pPr>
        <w:pStyle w:val="Index1"/>
        <w:tabs>
          <w:tab w:val="right" w:leader="dot" w:pos="4310"/>
        </w:tabs>
        <w:rPr>
          <w:noProof/>
        </w:rPr>
      </w:pPr>
      <w:r>
        <w:rPr>
          <w:noProof/>
        </w:rPr>
        <w:t>Files</w:t>
      </w:r>
    </w:p>
    <w:p w:rsidR="00E40D77" w:rsidRDefault="00E40D77">
      <w:pPr>
        <w:pStyle w:val="Index2"/>
        <w:tabs>
          <w:tab w:val="right" w:leader="dot" w:pos="4310"/>
        </w:tabs>
        <w:rPr>
          <w:noProof/>
        </w:rPr>
      </w:pPr>
      <w:r>
        <w:rPr>
          <w:noProof/>
        </w:rPr>
        <w:t>NEW PERSON (#200), 240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TERMINAL TYPE (#3.2)</w:t>
      </w:r>
      <w:r>
        <w:rPr>
          <w:noProof/>
        </w:rPr>
        <w:t>, 241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DEVICE (#3.5)</w:t>
      </w:r>
      <w:r>
        <w:rPr>
          <w:noProof/>
        </w:rPr>
        <w:t>, 241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SCHEDULING (#19.2)</w:t>
      </w:r>
      <w:r>
        <w:rPr>
          <w:noProof/>
        </w:rPr>
        <w:t>, 242</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TASKMAN SITE PARAMETERS (#14.7)</w:t>
      </w:r>
      <w:r>
        <w:rPr>
          <w:noProof/>
        </w:rPr>
        <w:t>, 243</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SCHEDULING (#19.2)</w:t>
      </w:r>
      <w:r>
        <w:rPr>
          <w:noProof/>
        </w:rPr>
        <w:t>, 249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SCHEDULING (#19.2)</w:t>
      </w:r>
      <w:r>
        <w:rPr>
          <w:noProof/>
        </w:rPr>
        <w:t>, 250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TASKMAN SNAPSHOT (#14.72)</w:t>
      </w:r>
      <w:r>
        <w:rPr>
          <w:noProof/>
        </w:rPr>
        <w:t>, 250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UCI ASSOCIATION (#14.6)</w:t>
      </w:r>
      <w:r>
        <w:rPr>
          <w:noProof/>
        </w:rPr>
        <w:t>, 250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254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254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254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254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254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254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SPOOL DOCUMENT (#3.51)</w:t>
      </w:r>
      <w:r>
        <w:rPr>
          <w:noProof/>
        </w:rPr>
        <w:t>, 256</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OPTION (#19)</w:t>
      </w:r>
      <w:r>
        <w:rPr>
          <w:noProof/>
        </w:rPr>
        <w:t>, 257</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ROUTINE (#9.8)</w:t>
      </w:r>
      <w:r>
        <w:rPr>
          <w:noProof/>
        </w:rPr>
        <w:t>, 257</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DEVICE (#3.5)</w:t>
      </w:r>
      <w:r>
        <w:rPr>
          <w:noProof/>
        </w:rPr>
        <w:t>, 259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DEVICE (#3.5)</w:t>
      </w:r>
      <w:r>
        <w:rPr>
          <w:noProof/>
        </w:rPr>
        <w:t>, 259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DEVICE (#3.5)</w:t>
      </w:r>
      <w:r>
        <w:rPr>
          <w:noProof/>
        </w:rPr>
        <w:t>, 260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LOCAL KEYWORD (#8984.1)</w:t>
      </w:r>
      <w:r>
        <w:rPr>
          <w:noProof/>
        </w:rPr>
        <w:t>, 261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LOCAL LOOKUP (#8984.4)</w:t>
      </w:r>
      <w:r>
        <w:rPr>
          <w:noProof/>
        </w:rPr>
        <w:t>, 261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LOCAL LOOKUP (#8984.4)</w:t>
      </w:r>
      <w:r>
        <w:rPr>
          <w:noProof/>
        </w:rPr>
        <w:t>, 261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lastRenderedPageBreak/>
        <w:t>LOCAL SHORTCUT (#8984.2)</w:t>
      </w:r>
      <w:r>
        <w:rPr>
          <w:noProof/>
        </w:rPr>
        <w:t>, 261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LOCAL SYNONYM (#8984.3)</w:t>
      </w:r>
      <w:r>
        <w:rPr>
          <w:noProof/>
        </w:rPr>
        <w:t>, 261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264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ROUTINE (#9.8)</w:t>
      </w:r>
      <w:r>
        <w:rPr>
          <w:noProof/>
        </w:rPr>
        <w:t>, 264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ROUTINE (#9.8)</w:t>
      </w:r>
      <w:r>
        <w:rPr>
          <w:noProof/>
        </w:rPr>
        <w:t>, 264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PACKAGE (#9.4)</w:t>
      </w:r>
      <w:r>
        <w:rPr>
          <w:noProof/>
        </w:rPr>
        <w:t>, 264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PACKAGE (#9.4)</w:t>
      </w:r>
      <w:r>
        <w:rPr>
          <w:noProof/>
        </w:rPr>
        <w:t>, 265</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PACKAGE (#9.4)</w:t>
      </w:r>
      <w:r>
        <w:rPr>
          <w:noProof/>
        </w:rPr>
        <w:t>, 266</w:t>
      </w:r>
    </w:p>
    <w:p w:rsidR="00E40D77" w:rsidRDefault="00E40D77">
      <w:pPr>
        <w:pStyle w:val="Index1"/>
        <w:tabs>
          <w:tab w:val="right" w:leader="dot" w:pos="4310"/>
        </w:tabs>
        <w:rPr>
          <w:noProof/>
        </w:rPr>
      </w:pPr>
      <w:r>
        <w:rPr>
          <w:noProof/>
        </w:rPr>
        <w:t>Files</w:t>
      </w:r>
    </w:p>
    <w:p w:rsidR="00E40D77" w:rsidRDefault="00E40D77">
      <w:pPr>
        <w:pStyle w:val="Index2"/>
        <w:tabs>
          <w:tab w:val="right" w:leader="dot" w:pos="4310"/>
        </w:tabs>
        <w:rPr>
          <w:noProof/>
        </w:rPr>
      </w:pPr>
      <w:r>
        <w:rPr>
          <w:noProof/>
        </w:rPr>
        <w:t>Purging, 268</w:t>
      </w:r>
    </w:p>
    <w:p w:rsidR="00E40D77" w:rsidRDefault="00E40D77">
      <w:pPr>
        <w:pStyle w:val="Index1"/>
        <w:tabs>
          <w:tab w:val="right" w:leader="dot" w:pos="4310"/>
        </w:tabs>
        <w:rPr>
          <w:noProof/>
        </w:rPr>
      </w:pPr>
      <w:r>
        <w:rPr>
          <w:noProof/>
        </w:rPr>
        <w:t>Files</w:t>
      </w:r>
    </w:p>
    <w:p w:rsidR="00E40D77" w:rsidRDefault="00E40D77">
      <w:pPr>
        <w:pStyle w:val="Index2"/>
        <w:tabs>
          <w:tab w:val="right" w:leader="dot" w:pos="4310"/>
        </w:tabs>
        <w:rPr>
          <w:noProof/>
        </w:rPr>
      </w:pPr>
      <w:r>
        <w:rPr>
          <w:noProof/>
        </w:rPr>
        <w:t>INSTALL (#9.7), 269</w:t>
      </w:r>
    </w:p>
    <w:p w:rsidR="00E40D77" w:rsidRDefault="00E40D77">
      <w:pPr>
        <w:pStyle w:val="Index1"/>
        <w:tabs>
          <w:tab w:val="right" w:leader="dot" w:pos="4310"/>
        </w:tabs>
        <w:rPr>
          <w:noProof/>
        </w:rPr>
      </w:pPr>
      <w:r>
        <w:rPr>
          <w:noProof/>
        </w:rPr>
        <w:t>Files</w:t>
      </w:r>
    </w:p>
    <w:p w:rsidR="00E40D77" w:rsidRDefault="00E40D77">
      <w:pPr>
        <w:pStyle w:val="Index2"/>
        <w:tabs>
          <w:tab w:val="right" w:leader="dot" w:pos="4310"/>
        </w:tabs>
        <w:rPr>
          <w:noProof/>
        </w:rPr>
      </w:pPr>
      <w:r>
        <w:rPr>
          <w:noProof/>
        </w:rPr>
        <w:t>BUILD (#9.6), 269</w:t>
      </w:r>
    </w:p>
    <w:p w:rsidR="00E40D77" w:rsidRDefault="00E40D77">
      <w:pPr>
        <w:pStyle w:val="Index1"/>
        <w:tabs>
          <w:tab w:val="right" w:leader="dot" w:pos="4310"/>
        </w:tabs>
        <w:rPr>
          <w:noProof/>
        </w:rPr>
      </w:pPr>
      <w:r>
        <w:rPr>
          <w:noProof/>
        </w:rPr>
        <w:t>Files</w:t>
      </w:r>
    </w:p>
    <w:p w:rsidR="00E40D77" w:rsidRDefault="00E40D77">
      <w:pPr>
        <w:pStyle w:val="Index2"/>
        <w:tabs>
          <w:tab w:val="right" w:leader="dot" w:pos="4310"/>
        </w:tabs>
        <w:rPr>
          <w:noProof/>
        </w:rPr>
      </w:pPr>
      <w:r>
        <w:rPr>
          <w:noProof/>
        </w:rPr>
        <w:t>REMOTE PROCEDURE (#8994), 290</w:t>
      </w:r>
    </w:p>
    <w:p w:rsidR="00E40D77" w:rsidRDefault="00E40D77">
      <w:pPr>
        <w:pStyle w:val="Index1"/>
        <w:tabs>
          <w:tab w:val="right" w:leader="dot" w:pos="4310"/>
        </w:tabs>
        <w:rPr>
          <w:noProof/>
        </w:rPr>
      </w:pPr>
      <w:r w:rsidRPr="00F337B0">
        <w:rPr>
          <w:rFonts w:cs="Times New Roman"/>
          <w:noProof/>
        </w:rPr>
        <w:t>Files</w:t>
      </w:r>
    </w:p>
    <w:p w:rsidR="00E40D77" w:rsidRDefault="00E40D77">
      <w:pPr>
        <w:pStyle w:val="Index2"/>
        <w:tabs>
          <w:tab w:val="right" w:leader="dot" w:pos="4310"/>
        </w:tabs>
        <w:rPr>
          <w:noProof/>
        </w:rPr>
      </w:pPr>
      <w:r w:rsidRPr="00F337B0">
        <w:rPr>
          <w:rFonts w:cs="Times New Roman"/>
          <w:noProof/>
        </w:rPr>
        <w:t>PATIENT (#2)</w:t>
      </w:r>
      <w:r>
        <w:rPr>
          <w:noProof/>
        </w:rPr>
        <w:t>, 290</w:t>
      </w:r>
    </w:p>
    <w:p w:rsidR="00E40D77" w:rsidRDefault="00E40D77">
      <w:pPr>
        <w:pStyle w:val="Index1"/>
        <w:tabs>
          <w:tab w:val="right" w:leader="dot" w:pos="4310"/>
        </w:tabs>
        <w:rPr>
          <w:noProof/>
        </w:rPr>
      </w:pPr>
      <w:r w:rsidRPr="00F337B0">
        <w:rPr>
          <w:rFonts w:cs="Times New Roman"/>
          <w:noProof/>
        </w:rPr>
        <w:t>Files</w:t>
      </w:r>
    </w:p>
    <w:p w:rsidR="00E40D77" w:rsidRDefault="00E40D77">
      <w:pPr>
        <w:pStyle w:val="Index2"/>
        <w:tabs>
          <w:tab w:val="right" w:leader="dot" w:pos="4310"/>
        </w:tabs>
        <w:rPr>
          <w:noProof/>
        </w:rPr>
      </w:pPr>
      <w:r w:rsidRPr="00F337B0">
        <w:rPr>
          <w:rFonts w:cs="Times New Roman"/>
          <w:noProof/>
        </w:rPr>
        <w:t>PATIENT (#2)</w:t>
      </w:r>
      <w:r>
        <w:rPr>
          <w:noProof/>
        </w:rPr>
        <w:t>, 290</w:t>
      </w:r>
    </w:p>
    <w:p w:rsidR="00E40D77" w:rsidRDefault="00E40D77">
      <w:pPr>
        <w:pStyle w:val="Index1"/>
        <w:tabs>
          <w:tab w:val="right" w:leader="dot" w:pos="4310"/>
        </w:tabs>
        <w:rPr>
          <w:noProof/>
        </w:rPr>
      </w:pPr>
      <w:r w:rsidRPr="00F337B0">
        <w:rPr>
          <w:rFonts w:cs="Times New Roman"/>
          <w:noProof/>
        </w:rPr>
        <w:t>Files</w:t>
      </w:r>
    </w:p>
    <w:p w:rsidR="00E40D77" w:rsidRDefault="00E40D77">
      <w:pPr>
        <w:pStyle w:val="Index2"/>
        <w:tabs>
          <w:tab w:val="right" w:leader="dot" w:pos="4310"/>
        </w:tabs>
        <w:rPr>
          <w:noProof/>
        </w:rPr>
      </w:pPr>
      <w:r w:rsidRPr="00F337B0">
        <w:rPr>
          <w:rFonts w:cs="Times New Roman"/>
          <w:noProof/>
        </w:rPr>
        <w:t>DUPLICATE RECORD (#15)</w:t>
      </w:r>
      <w:r>
        <w:rPr>
          <w:noProof/>
        </w:rPr>
        <w:t>, 290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DUPLICATE RECORD (#15)</w:t>
      </w:r>
      <w:r>
        <w:rPr>
          <w:noProof/>
        </w:rPr>
        <w:t>, 290</w:t>
      </w:r>
    </w:p>
    <w:p w:rsidR="00E40D77" w:rsidRDefault="00E40D77">
      <w:pPr>
        <w:pStyle w:val="Index1"/>
        <w:tabs>
          <w:tab w:val="right" w:leader="dot" w:pos="4310"/>
        </w:tabs>
        <w:rPr>
          <w:noProof/>
        </w:rPr>
      </w:pPr>
      <w:r w:rsidRPr="00F337B0">
        <w:rPr>
          <w:rFonts w:cs="Times New Roman"/>
          <w:noProof/>
        </w:rPr>
        <w:t>Files</w:t>
      </w:r>
    </w:p>
    <w:p w:rsidR="00E40D77" w:rsidRDefault="00E40D77">
      <w:pPr>
        <w:pStyle w:val="Index2"/>
        <w:tabs>
          <w:tab w:val="right" w:leader="dot" w:pos="4310"/>
        </w:tabs>
        <w:rPr>
          <w:noProof/>
        </w:rPr>
      </w:pPr>
      <w:r w:rsidRPr="00F337B0">
        <w:rPr>
          <w:rFonts w:cs="Times New Roman"/>
          <w:noProof/>
        </w:rPr>
        <w:t>DUPLICATE RESOLUTION (#15.1)</w:t>
      </w:r>
      <w:r>
        <w:rPr>
          <w:noProof/>
        </w:rPr>
        <w:t>, 290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DUPLICATE RESOLUTION (#15.1)</w:t>
      </w:r>
      <w:r>
        <w:rPr>
          <w:noProof/>
        </w:rPr>
        <w:t>, 290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291</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KERNEL SYSTEM PARAMETERS (#8989.3)</w:t>
      </w:r>
      <w:r>
        <w:rPr>
          <w:noProof/>
        </w:rPr>
        <w:t>, 293</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293</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293</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299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DEVICE (#3.5)</w:t>
      </w:r>
      <w:r>
        <w:rPr>
          <w:noProof/>
        </w:rPr>
        <w:t>, 299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TERMINAL TYPE (#3.2)</w:t>
      </w:r>
      <w:r>
        <w:rPr>
          <w:noProof/>
        </w:rPr>
        <w:t>, 299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LANGUAGE (#.85)</w:t>
      </w:r>
      <w:r>
        <w:rPr>
          <w:noProof/>
        </w:rPr>
        <w:t>, 299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DIALOG (#.84)</w:t>
      </w:r>
      <w:r>
        <w:rPr>
          <w:noProof/>
        </w:rPr>
        <w:t>, 299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DEVICE (#3.5)</w:t>
      </w:r>
      <w:r>
        <w:rPr>
          <w:noProof/>
        </w:rPr>
        <w:t>, 299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TERMINAL TYPE (#3.2)</w:t>
      </w:r>
      <w:r>
        <w:rPr>
          <w:noProof/>
        </w:rPr>
        <w:t>, 299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TERMINAL TYPE (#3.2)</w:t>
      </w:r>
      <w:r>
        <w:rPr>
          <w:noProof/>
        </w:rPr>
        <w:t>, 299</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INSTITUTION (#4)</w:t>
      </w:r>
      <w:r>
        <w:rPr>
          <w:noProof/>
        </w:rPr>
        <w:t>, 310</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314</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315</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318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318</w:t>
      </w:r>
    </w:p>
    <w:p w:rsidR="00E40D77" w:rsidRDefault="00E40D77">
      <w:pPr>
        <w:pStyle w:val="Index1"/>
        <w:tabs>
          <w:tab w:val="right" w:leader="dot" w:pos="4310"/>
        </w:tabs>
        <w:rPr>
          <w:noProof/>
        </w:rPr>
      </w:pPr>
      <w:r w:rsidRPr="00F337B0">
        <w:rPr>
          <w:noProof/>
        </w:rPr>
        <w:t>Files</w:t>
      </w:r>
    </w:p>
    <w:p w:rsidR="00E40D77" w:rsidRDefault="00E40D77">
      <w:pPr>
        <w:pStyle w:val="Index2"/>
        <w:tabs>
          <w:tab w:val="right" w:leader="dot" w:pos="4310"/>
        </w:tabs>
        <w:rPr>
          <w:noProof/>
        </w:rPr>
      </w:pPr>
      <w:r w:rsidRPr="00F337B0">
        <w:rPr>
          <w:noProof/>
        </w:rPr>
        <w:t>NEW PERSON (#200)</w:t>
      </w:r>
      <w:r>
        <w:rPr>
          <w:noProof/>
        </w:rPr>
        <w:t>, 318</w:t>
      </w:r>
    </w:p>
    <w:p w:rsidR="00E40D77" w:rsidRDefault="00E40D77">
      <w:pPr>
        <w:pStyle w:val="Index1"/>
        <w:tabs>
          <w:tab w:val="right" w:leader="dot" w:pos="4310"/>
        </w:tabs>
        <w:rPr>
          <w:noProof/>
        </w:rPr>
      </w:pPr>
      <w:r>
        <w:rPr>
          <w:noProof/>
        </w:rPr>
        <w:t>Files</w:t>
      </w:r>
    </w:p>
    <w:p w:rsidR="00E40D77" w:rsidRDefault="00E40D77">
      <w:pPr>
        <w:pStyle w:val="Index2"/>
        <w:tabs>
          <w:tab w:val="right" w:leader="dot" w:pos="4310"/>
        </w:tabs>
        <w:rPr>
          <w:noProof/>
        </w:rPr>
      </w:pPr>
      <w:r>
        <w:rPr>
          <w:noProof/>
        </w:rPr>
        <w:t>Security, 318</w:t>
      </w:r>
    </w:p>
    <w:p w:rsidR="00E40D77" w:rsidRDefault="00E40D77">
      <w:pPr>
        <w:pStyle w:val="Index1"/>
        <w:tabs>
          <w:tab w:val="right" w:leader="dot" w:pos="4310"/>
        </w:tabs>
        <w:rPr>
          <w:noProof/>
        </w:rPr>
      </w:pPr>
      <w:r>
        <w:rPr>
          <w:noProof/>
        </w:rPr>
        <w:t>Files</w:t>
      </w:r>
    </w:p>
    <w:p w:rsidR="00E40D77" w:rsidRDefault="00E40D77">
      <w:pPr>
        <w:pStyle w:val="Index2"/>
        <w:tabs>
          <w:tab w:val="right" w:leader="dot" w:pos="4310"/>
        </w:tabs>
        <w:rPr>
          <w:noProof/>
        </w:rPr>
      </w:pPr>
      <w:r>
        <w:rPr>
          <w:noProof/>
        </w:rPr>
        <w:t>Security Access, 318</w:t>
      </w:r>
    </w:p>
    <w:p w:rsidR="00E40D77" w:rsidRDefault="00E40D77">
      <w:pPr>
        <w:pStyle w:val="Index1"/>
        <w:tabs>
          <w:tab w:val="right" w:leader="dot" w:pos="4310"/>
        </w:tabs>
        <w:rPr>
          <w:noProof/>
        </w:rPr>
      </w:pPr>
      <w:r>
        <w:rPr>
          <w:noProof/>
        </w:rPr>
        <w:t>Files</w:t>
      </w:r>
    </w:p>
    <w:p w:rsidR="00E40D77" w:rsidRDefault="00E40D77">
      <w:pPr>
        <w:pStyle w:val="Index2"/>
        <w:tabs>
          <w:tab w:val="right" w:leader="dot" w:pos="4310"/>
        </w:tabs>
        <w:rPr>
          <w:noProof/>
        </w:rPr>
      </w:pPr>
      <w:r>
        <w:rPr>
          <w:noProof/>
        </w:rPr>
        <w:t>NEW PERSON (#200), 322</w:t>
      </w:r>
    </w:p>
    <w:p w:rsidR="00E40D77" w:rsidRDefault="00E40D77">
      <w:pPr>
        <w:pStyle w:val="Index1"/>
        <w:tabs>
          <w:tab w:val="right" w:leader="dot" w:pos="4310"/>
        </w:tabs>
        <w:rPr>
          <w:noProof/>
        </w:rPr>
      </w:pPr>
      <w:r w:rsidRPr="00F337B0">
        <w:rPr>
          <w:noProof/>
        </w:rPr>
        <w:t>Find Potential Duplicates for an Entry in a File Option</w:t>
      </w:r>
      <w:r>
        <w:rPr>
          <w:noProof/>
        </w:rPr>
        <w:t>, 146</w:t>
      </w:r>
    </w:p>
    <w:p w:rsidR="00E40D77" w:rsidRDefault="00E40D77">
      <w:pPr>
        <w:pStyle w:val="Index1"/>
        <w:tabs>
          <w:tab w:val="right" w:leader="dot" w:pos="4310"/>
        </w:tabs>
        <w:rPr>
          <w:noProof/>
        </w:rPr>
      </w:pPr>
      <w:r w:rsidRPr="00F337B0">
        <w:rPr>
          <w:noProof/>
        </w:rPr>
        <w:t>Fix Help Frame File Pointers Option</w:t>
      </w:r>
      <w:r>
        <w:rPr>
          <w:noProof/>
        </w:rPr>
        <w:t>, 175</w:t>
      </w:r>
    </w:p>
    <w:p w:rsidR="00E40D77" w:rsidRDefault="00E40D77">
      <w:pPr>
        <w:pStyle w:val="Index1"/>
        <w:tabs>
          <w:tab w:val="right" w:leader="dot" w:pos="4310"/>
        </w:tabs>
        <w:rPr>
          <w:noProof/>
        </w:rPr>
      </w:pPr>
      <w:r w:rsidRPr="00F337B0">
        <w:rPr>
          <w:noProof/>
        </w:rPr>
        <w:t>Fix Option File Pointers Option</w:t>
      </w:r>
      <w:r>
        <w:rPr>
          <w:noProof/>
        </w:rPr>
        <w:t>, 178</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G</w:t>
      </w:r>
    </w:p>
    <w:p w:rsidR="00E40D77" w:rsidRDefault="00E40D77">
      <w:pPr>
        <w:pStyle w:val="Index1"/>
        <w:tabs>
          <w:tab w:val="right" w:leader="dot" w:pos="4310"/>
        </w:tabs>
        <w:rPr>
          <w:noProof/>
        </w:rPr>
      </w:pPr>
      <w:r w:rsidRPr="00F337B0">
        <w:rPr>
          <w:noProof/>
        </w:rPr>
        <w:t>General Parameter Tools Menu</w:t>
      </w:r>
      <w:r>
        <w:rPr>
          <w:noProof/>
        </w:rPr>
        <w:t>, 154</w:t>
      </w:r>
    </w:p>
    <w:p w:rsidR="00E40D77" w:rsidRDefault="00E40D77">
      <w:pPr>
        <w:pStyle w:val="Index1"/>
        <w:tabs>
          <w:tab w:val="right" w:leader="dot" w:pos="4310"/>
        </w:tabs>
        <w:rPr>
          <w:noProof/>
        </w:rPr>
      </w:pPr>
      <w:r>
        <w:rPr>
          <w:noProof/>
        </w:rPr>
        <w:t>Globals, 58</w:t>
      </w:r>
    </w:p>
    <w:p w:rsidR="00E40D77" w:rsidRDefault="00E40D77">
      <w:pPr>
        <w:pStyle w:val="Index2"/>
        <w:tabs>
          <w:tab w:val="right" w:leader="dot" w:pos="4310"/>
        </w:tabs>
        <w:rPr>
          <w:noProof/>
        </w:rPr>
      </w:pPr>
      <w:r>
        <w:rPr>
          <w:noProof/>
        </w:rPr>
        <w:t>^%ET, 296</w:t>
      </w:r>
    </w:p>
    <w:p w:rsidR="00E40D77" w:rsidRDefault="00E40D77">
      <w:pPr>
        <w:pStyle w:val="Index2"/>
        <w:tabs>
          <w:tab w:val="right" w:leader="dot" w:pos="4310"/>
        </w:tabs>
        <w:rPr>
          <w:noProof/>
        </w:rPr>
      </w:pPr>
      <w:r>
        <w:rPr>
          <w:noProof/>
        </w:rPr>
        <w:t>^%IS, 296</w:t>
      </w:r>
    </w:p>
    <w:p w:rsidR="00E40D77" w:rsidRDefault="00E40D77">
      <w:pPr>
        <w:pStyle w:val="Index2"/>
        <w:tabs>
          <w:tab w:val="right" w:leader="dot" w:pos="4310"/>
        </w:tabs>
        <w:rPr>
          <w:noProof/>
        </w:rPr>
      </w:pPr>
      <w:r>
        <w:rPr>
          <w:noProof/>
        </w:rPr>
        <w:t>^%SY, 296</w:t>
      </w:r>
    </w:p>
    <w:p w:rsidR="00E40D77" w:rsidRDefault="00E40D77">
      <w:pPr>
        <w:pStyle w:val="Index2"/>
        <w:tabs>
          <w:tab w:val="right" w:leader="dot" w:pos="4310"/>
        </w:tabs>
        <w:rPr>
          <w:noProof/>
        </w:rPr>
      </w:pPr>
      <w:r w:rsidRPr="00F337B0">
        <w:rPr>
          <w:rFonts w:cs="Times New Roman"/>
          <w:noProof/>
        </w:rPr>
        <w:lastRenderedPageBreak/>
        <w:t>^%Z</w:t>
      </w:r>
      <w:r>
        <w:rPr>
          <w:noProof/>
        </w:rPr>
        <w:t>, 301</w:t>
      </w:r>
    </w:p>
    <w:p w:rsidR="00E40D77" w:rsidRDefault="00E40D77">
      <w:pPr>
        <w:pStyle w:val="Index2"/>
        <w:tabs>
          <w:tab w:val="right" w:leader="dot" w:pos="4310"/>
        </w:tabs>
        <w:rPr>
          <w:noProof/>
        </w:rPr>
      </w:pPr>
      <w:r w:rsidRPr="00F337B0">
        <w:rPr>
          <w:rFonts w:eastAsia="MS Mincho"/>
          <w:noProof/>
        </w:rPr>
        <w:t>^%ZIS</w:t>
      </w:r>
      <w:r>
        <w:rPr>
          <w:noProof/>
        </w:rPr>
        <w:t>, 22, 59</w:t>
      </w:r>
    </w:p>
    <w:p w:rsidR="00E40D77" w:rsidRDefault="00E40D77">
      <w:pPr>
        <w:pStyle w:val="Index2"/>
        <w:tabs>
          <w:tab w:val="right" w:leader="dot" w:pos="4310"/>
        </w:tabs>
        <w:rPr>
          <w:noProof/>
        </w:rPr>
      </w:pPr>
      <w:r w:rsidRPr="00F337B0">
        <w:rPr>
          <w:rFonts w:cs="Times New Roman"/>
          <w:noProof/>
        </w:rPr>
        <w:t>^%ZIS("C")</w:t>
      </w:r>
      <w:r>
        <w:rPr>
          <w:noProof/>
        </w:rPr>
        <w:t>, 301</w:t>
      </w:r>
    </w:p>
    <w:p w:rsidR="00E40D77" w:rsidRDefault="00E40D77">
      <w:pPr>
        <w:pStyle w:val="Index2"/>
        <w:tabs>
          <w:tab w:val="right" w:leader="dot" w:pos="4310"/>
        </w:tabs>
        <w:rPr>
          <w:noProof/>
        </w:rPr>
      </w:pPr>
      <w:r w:rsidRPr="00F337B0">
        <w:rPr>
          <w:rFonts w:cs="Times New Roman"/>
          <w:noProof/>
        </w:rPr>
        <w:t>^%ZIS("H")</w:t>
      </w:r>
      <w:r>
        <w:rPr>
          <w:noProof/>
        </w:rPr>
        <w:t>, 301</w:t>
      </w:r>
    </w:p>
    <w:p w:rsidR="00E40D77" w:rsidRDefault="00E40D77">
      <w:pPr>
        <w:pStyle w:val="Index2"/>
        <w:tabs>
          <w:tab w:val="right" w:leader="dot" w:pos="4310"/>
        </w:tabs>
        <w:rPr>
          <w:noProof/>
        </w:rPr>
      </w:pPr>
      <w:r w:rsidRPr="00F337B0">
        <w:rPr>
          <w:noProof/>
        </w:rPr>
        <w:t>^%ZISL</w:t>
      </w:r>
      <w:r>
        <w:rPr>
          <w:noProof/>
        </w:rPr>
        <w:t>, 59, 64</w:t>
      </w:r>
    </w:p>
    <w:p w:rsidR="00E40D77" w:rsidRDefault="00E40D77">
      <w:pPr>
        <w:pStyle w:val="Index2"/>
        <w:tabs>
          <w:tab w:val="right" w:leader="dot" w:pos="4310"/>
        </w:tabs>
        <w:rPr>
          <w:noProof/>
        </w:rPr>
      </w:pPr>
      <w:r w:rsidRPr="00F337B0">
        <w:rPr>
          <w:noProof/>
        </w:rPr>
        <w:t>^%ZOSF</w:t>
      </w:r>
      <w:r>
        <w:rPr>
          <w:noProof/>
        </w:rPr>
        <w:t>, 60, 270, 295, 301, 302</w:t>
      </w:r>
    </w:p>
    <w:p w:rsidR="00E40D77" w:rsidRDefault="00E40D77">
      <w:pPr>
        <w:pStyle w:val="Index2"/>
        <w:tabs>
          <w:tab w:val="right" w:leader="dot" w:pos="4310"/>
        </w:tabs>
        <w:rPr>
          <w:noProof/>
        </w:rPr>
      </w:pPr>
      <w:r w:rsidRPr="00F337B0">
        <w:rPr>
          <w:noProof/>
        </w:rPr>
        <w:t>^%ZTER</w:t>
      </w:r>
      <w:r>
        <w:rPr>
          <w:noProof/>
        </w:rPr>
        <w:t>, 59</w:t>
      </w:r>
    </w:p>
    <w:p w:rsidR="00E40D77" w:rsidRDefault="00E40D77">
      <w:pPr>
        <w:pStyle w:val="Index2"/>
        <w:tabs>
          <w:tab w:val="right" w:leader="dot" w:pos="4310"/>
        </w:tabs>
        <w:rPr>
          <w:noProof/>
        </w:rPr>
      </w:pPr>
      <w:r w:rsidRPr="00F337B0">
        <w:rPr>
          <w:noProof/>
        </w:rPr>
        <w:t>^%ZTSCH</w:t>
      </w:r>
      <w:r>
        <w:rPr>
          <w:noProof/>
        </w:rPr>
        <w:t>, 60, 295, 301, 305</w:t>
      </w:r>
    </w:p>
    <w:p w:rsidR="00E40D77" w:rsidRDefault="00E40D77">
      <w:pPr>
        <w:pStyle w:val="Index2"/>
        <w:tabs>
          <w:tab w:val="right" w:leader="dot" w:pos="4310"/>
        </w:tabs>
        <w:rPr>
          <w:noProof/>
        </w:rPr>
      </w:pPr>
      <w:r w:rsidRPr="00F337B0">
        <w:rPr>
          <w:noProof/>
        </w:rPr>
        <w:t>^%ZTSK</w:t>
      </w:r>
      <w:r>
        <w:rPr>
          <w:noProof/>
        </w:rPr>
        <w:t>, 59, 70, 295, 301, 305</w:t>
      </w:r>
    </w:p>
    <w:p w:rsidR="00E40D77" w:rsidRDefault="00E40D77">
      <w:pPr>
        <w:pStyle w:val="Index2"/>
        <w:tabs>
          <w:tab w:val="right" w:leader="dot" w:pos="4310"/>
        </w:tabs>
        <w:rPr>
          <w:noProof/>
        </w:rPr>
      </w:pPr>
      <w:r w:rsidRPr="00F337B0">
        <w:rPr>
          <w:noProof/>
        </w:rPr>
        <w:t>^%ZUA</w:t>
      </w:r>
      <w:r>
        <w:rPr>
          <w:noProof/>
        </w:rPr>
        <w:t>, 59, 269</w:t>
      </w:r>
    </w:p>
    <w:p w:rsidR="00E40D77" w:rsidRDefault="00E40D77">
      <w:pPr>
        <w:pStyle w:val="Index2"/>
        <w:tabs>
          <w:tab w:val="right" w:leader="dot" w:pos="4310"/>
        </w:tabs>
        <w:rPr>
          <w:noProof/>
        </w:rPr>
      </w:pPr>
      <w:r>
        <w:rPr>
          <w:noProof/>
        </w:rPr>
        <w:t>^CPU, 296</w:t>
      </w:r>
    </w:p>
    <w:p w:rsidR="00E40D77" w:rsidRDefault="00E40D77">
      <w:pPr>
        <w:pStyle w:val="Index2"/>
        <w:tabs>
          <w:tab w:val="right" w:leader="dot" w:pos="4310"/>
        </w:tabs>
        <w:rPr>
          <w:noProof/>
        </w:rPr>
      </w:pPr>
      <w:r w:rsidRPr="00F337B0">
        <w:rPr>
          <w:noProof/>
        </w:rPr>
        <w:t>^DIC</w:t>
      </w:r>
      <w:r>
        <w:rPr>
          <w:noProof/>
        </w:rPr>
        <w:t>, 58, 60</w:t>
      </w:r>
    </w:p>
    <w:p w:rsidR="00E40D77" w:rsidRDefault="00E40D77">
      <w:pPr>
        <w:pStyle w:val="Index2"/>
        <w:tabs>
          <w:tab w:val="right" w:leader="dot" w:pos="4310"/>
        </w:tabs>
        <w:rPr>
          <w:noProof/>
        </w:rPr>
      </w:pPr>
      <w:r w:rsidRPr="00F337B0">
        <w:rPr>
          <w:noProof/>
        </w:rPr>
        <w:t>^DIZ</w:t>
      </w:r>
      <w:r>
        <w:rPr>
          <w:noProof/>
        </w:rPr>
        <w:t>, 58</w:t>
      </w:r>
    </w:p>
    <w:p w:rsidR="00E40D77" w:rsidRDefault="00E40D77">
      <w:pPr>
        <w:pStyle w:val="Index2"/>
        <w:tabs>
          <w:tab w:val="right" w:leader="dot" w:pos="4310"/>
        </w:tabs>
        <w:rPr>
          <w:noProof/>
        </w:rPr>
      </w:pPr>
      <w:r w:rsidRPr="00F337B0">
        <w:rPr>
          <w:noProof/>
        </w:rPr>
        <w:t>^HOLIDAY</w:t>
      </w:r>
      <w:r>
        <w:rPr>
          <w:noProof/>
        </w:rPr>
        <w:t>, 58</w:t>
      </w:r>
    </w:p>
    <w:p w:rsidR="00E40D77" w:rsidRDefault="00E40D77">
      <w:pPr>
        <w:pStyle w:val="Index2"/>
        <w:tabs>
          <w:tab w:val="right" w:leader="dot" w:pos="4310"/>
        </w:tabs>
        <w:rPr>
          <w:noProof/>
        </w:rPr>
      </w:pPr>
      <w:r>
        <w:rPr>
          <w:noProof/>
        </w:rPr>
        <w:t>^RTH, 296</w:t>
      </w:r>
    </w:p>
    <w:p w:rsidR="00E40D77" w:rsidRDefault="00E40D77">
      <w:pPr>
        <w:pStyle w:val="Index2"/>
        <w:tabs>
          <w:tab w:val="right" w:leader="dot" w:pos="4310"/>
        </w:tabs>
        <w:rPr>
          <w:noProof/>
        </w:rPr>
      </w:pPr>
      <w:r>
        <w:rPr>
          <w:noProof/>
        </w:rPr>
        <w:t>^SPOOL, 296</w:t>
      </w:r>
    </w:p>
    <w:p w:rsidR="00E40D77" w:rsidRDefault="00E40D77">
      <w:pPr>
        <w:pStyle w:val="Index2"/>
        <w:tabs>
          <w:tab w:val="right" w:leader="dot" w:pos="4310"/>
        </w:tabs>
        <w:rPr>
          <w:noProof/>
        </w:rPr>
      </w:pPr>
      <w:r>
        <w:rPr>
          <w:noProof/>
        </w:rPr>
        <w:t>^SYS, 296</w:t>
      </w:r>
    </w:p>
    <w:p w:rsidR="00E40D77" w:rsidRDefault="00E40D77">
      <w:pPr>
        <w:pStyle w:val="Index2"/>
        <w:tabs>
          <w:tab w:val="right" w:leader="dot" w:pos="4310"/>
        </w:tabs>
        <w:rPr>
          <w:noProof/>
        </w:rPr>
      </w:pPr>
      <w:r>
        <w:rPr>
          <w:noProof/>
        </w:rPr>
        <w:t>^TMP, 60</w:t>
      </w:r>
    </w:p>
    <w:p w:rsidR="00E40D77" w:rsidRDefault="00E40D77">
      <w:pPr>
        <w:pStyle w:val="Index2"/>
        <w:tabs>
          <w:tab w:val="right" w:leader="dot" w:pos="4310"/>
        </w:tabs>
        <w:rPr>
          <w:noProof/>
        </w:rPr>
      </w:pPr>
      <w:r w:rsidRPr="00F337B0">
        <w:rPr>
          <w:noProof/>
        </w:rPr>
        <w:t>^VA</w:t>
      </w:r>
      <w:r>
        <w:rPr>
          <w:noProof/>
        </w:rPr>
        <w:t>, 59</w:t>
      </w:r>
    </w:p>
    <w:p w:rsidR="00E40D77" w:rsidRDefault="00E40D77">
      <w:pPr>
        <w:pStyle w:val="Index2"/>
        <w:tabs>
          <w:tab w:val="right" w:leader="dot" w:pos="4310"/>
        </w:tabs>
        <w:rPr>
          <w:noProof/>
        </w:rPr>
      </w:pPr>
      <w:r w:rsidRPr="00F337B0">
        <w:rPr>
          <w:noProof/>
        </w:rPr>
        <w:t>^XMB</w:t>
      </w:r>
      <w:r>
        <w:rPr>
          <w:noProof/>
        </w:rPr>
        <w:t>, 60</w:t>
      </w:r>
    </w:p>
    <w:p w:rsidR="00E40D77" w:rsidRDefault="00E40D77">
      <w:pPr>
        <w:pStyle w:val="Index2"/>
        <w:tabs>
          <w:tab w:val="right" w:leader="dot" w:pos="4310"/>
        </w:tabs>
        <w:rPr>
          <w:noProof/>
        </w:rPr>
      </w:pPr>
      <w:r w:rsidRPr="00F337B0">
        <w:rPr>
          <w:noProof/>
        </w:rPr>
        <w:t>^XPD</w:t>
      </w:r>
      <w:r>
        <w:rPr>
          <w:noProof/>
        </w:rPr>
        <w:t>, 58</w:t>
      </w:r>
    </w:p>
    <w:p w:rsidR="00E40D77" w:rsidRDefault="00E40D77">
      <w:pPr>
        <w:pStyle w:val="Index2"/>
        <w:tabs>
          <w:tab w:val="right" w:leader="dot" w:pos="4310"/>
        </w:tabs>
        <w:rPr>
          <w:noProof/>
        </w:rPr>
      </w:pPr>
      <w:r w:rsidRPr="00F337B0">
        <w:rPr>
          <w:noProof/>
        </w:rPr>
        <w:t>^XT</w:t>
      </w:r>
      <w:r>
        <w:rPr>
          <w:noProof/>
        </w:rPr>
        <w:t>, 58</w:t>
      </w:r>
    </w:p>
    <w:p w:rsidR="00E40D77" w:rsidRDefault="00E40D77">
      <w:pPr>
        <w:pStyle w:val="Index2"/>
        <w:tabs>
          <w:tab w:val="right" w:leader="dot" w:pos="4310"/>
        </w:tabs>
        <w:rPr>
          <w:noProof/>
        </w:rPr>
      </w:pPr>
      <w:r w:rsidRPr="00F337B0">
        <w:rPr>
          <w:noProof/>
        </w:rPr>
        <w:t>^XTMP</w:t>
      </w:r>
      <w:r>
        <w:rPr>
          <w:noProof/>
        </w:rPr>
        <w:t>, 60, 158, 178</w:t>
      </w:r>
    </w:p>
    <w:p w:rsidR="00E40D77" w:rsidRDefault="00E40D77">
      <w:pPr>
        <w:pStyle w:val="Index2"/>
        <w:tabs>
          <w:tab w:val="right" w:leader="dot" w:pos="4310"/>
        </w:tabs>
        <w:rPr>
          <w:noProof/>
        </w:rPr>
      </w:pPr>
      <w:r w:rsidRPr="00F337B0">
        <w:rPr>
          <w:noProof/>
        </w:rPr>
        <w:t>^XTV</w:t>
      </w:r>
      <w:r>
        <w:rPr>
          <w:noProof/>
        </w:rPr>
        <w:t>, 58</w:t>
      </w:r>
    </w:p>
    <w:p w:rsidR="00E40D77" w:rsidRDefault="00E40D77">
      <w:pPr>
        <w:pStyle w:val="Index2"/>
        <w:tabs>
          <w:tab w:val="right" w:leader="dot" w:pos="4310"/>
        </w:tabs>
        <w:rPr>
          <w:noProof/>
        </w:rPr>
      </w:pPr>
      <w:r>
        <w:rPr>
          <w:noProof/>
        </w:rPr>
        <w:t>^XUCM, vi, 20</w:t>
      </w:r>
    </w:p>
    <w:p w:rsidR="00E40D77" w:rsidRDefault="00E40D77">
      <w:pPr>
        <w:pStyle w:val="Index2"/>
        <w:tabs>
          <w:tab w:val="right" w:leader="dot" w:pos="4310"/>
        </w:tabs>
        <w:rPr>
          <w:noProof/>
        </w:rPr>
      </w:pPr>
      <w:r w:rsidRPr="00F337B0">
        <w:rPr>
          <w:noProof/>
        </w:rPr>
        <w:t>^XUSEC</w:t>
      </w:r>
      <w:r>
        <w:rPr>
          <w:noProof/>
        </w:rPr>
        <w:t>, 59</w:t>
      </w:r>
    </w:p>
    <w:p w:rsidR="00E40D77" w:rsidRDefault="00E40D77">
      <w:pPr>
        <w:pStyle w:val="Index2"/>
        <w:tabs>
          <w:tab w:val="right" w:leader="dot" w:pos="4310"/>
        </w:tabs>
        <w:rPr>
          <w:noProof/>
        </w:rPr>
      </w:pPr>
      <w:r w:rsidRPr="00F337B0">
        <w:rPr>
          <w:noProof/>
        </w:rPr>
        <w:t>^XUTL</w:t>
      </w:r>
      <w:r>
        <w:rPr>
          <w:noProof/>
        </w:rPr>
        <w:t>, 60, 301</w:t>
      </w:r>
    </w:p>
    <w:p w:rsidR="00E40D77" w:rsidRDefault="00E40D77">
      <w:pPr>
        <w:pStyle w:val="Index2"/>
        <w:tabs>
          <w:tab w:val="right" w:leader="dot" w:pos="4310"/>
        </w:tabs>
        <w:rPr>
          <w:noProof/>
        </w:rPr>
      </w:pPr>
      <w:r>
        <w:rPr>
          <w:noProof/>
        </w:rPr>
        <w:t>Cleanup, 268</w:t>
      </w:r>
    </w:p>
    <w:p w:rsidR="00E40D77" w:rsidRDefault="00E40D77">
      <w:pPr>
        <w:pStyle w:val="Index2"/>
        <w:tabs>
          <w:tab w:val="right" w:leader="dot" w:pos="4310"/>
        </w:tabs>
        <w:rPr>
          <w:noProof/>
        </w:rPr>
      </w:pPr>
      <w:r w:rsidRPr="00F337B0">
        <w:rPr>
          <w:noProof/>
        </w:rPr>
        <w:t>Exempt From VA FileMan Compatibility</w:t>
      </w:r>
      <w:r>
        <w:rPr>
          <w:noProof/>
        </w:rPr>
        <w:t>, 301</w:t>
      </w:r>
    </w:p>
    <w:p w:rsidR="00E40D77" w:rsidRDefault="00E40D77">
      <w:pPr>
        <w:pStyle w:val="Index2"/>
        <w:tabs>
          <w:tab w:val="right" w:leader="dot" w:pos="4310"/>
        </w:tabs>
        <w:rPr>
          <w:noProof/>
        </w:rPr>
      </w:pPr>
      <w:r>
        <w:rPr>
          <w:noProof/>
        </w:rPr>
        <w:t>Journaling, 304</w:t>
      </w:r>
    </w:p>
    <w:p w:rsidR="00E40D77" w:rsidRDefault="00E40D77">
      <w:pPr>
        <w:pStyle w:val="Index2"/>
        <w:tabs>
          <w:tab w:val="right" w:leader="dot" w:pos="4310"/>
        </w:tabs>
        <w:rPr>
          <w:noProof/>
        </w:rPr>
      </w:pPr>
      <w:r>
        <w:rPr>
          <w:noProof/>
        </w:rPr>
        <w:t>Management, 304</w:t>
      </w:r>
    </w:p>
    <w:p w:rsidR="00E40D77" w:rsidRDefault="00E40D77">
      <w:pPr>
        <w:pStyle w:val="Index2"/>
        <w:tabs>
          <w:tab w:val="right" w:leader="dot" w:pos="4310"/>
        </w:tabs>
        <w:rPr>
          <w:noProof/>
        </w:rPr>
      </w:pPr>
      <w:r>
        <w:rPr>
          <w:noProof/>
        </w:rPr>
        <w:t>Manager Account, 295</w:t>
      </w:r>
    </w:p>
    <w:p w:rsidR="00E40D77" w:rsidRDefault="00E40D77">
      <w:pPr>
        <w:pStyle w:val="Index2"/>
        <w:tabs>
          <w:tab w:val="right" w:leader="dot" w:pos="4310"/>
        </w:tabs>
        <w:rPr>
          <w:noProof/>
        </w:rPr>
      </w:pPr>
      <w:r>
        <w:rPr>
          <w:noProof/>
        </w:rPr>
        <w:t>Non-VA-FileMan-compatible Storage, 58</w:t>
      </w:r>
    </w:p>
    <w:p w:rsidR="00E40D77" w:rsidRDefault="00E40D77">
      <w:pPr>
        <w:pStyle w:val="Index2"/>
        <w:tabs>
          <w:tab w:val="right" w:leader="dot" w:pos="4310"/>
        </w:tabs>
        <w:rPr>
          <w:noProof/>
        </w:rPr>
      </w:pPr>
      <w:r>
        <w:rPr>
          <w:noProof/>
        </w:rPr>
        <w:t>Non-VA-FileMan-Compatible Storage, 60</w:t>
      </w:r>
    </w:p>
    <w:p w:rsidR="00E40D77" w:rsidRDefault="00E40D77">
      <w:pPr>
        <w:pStyle w:val="Index2"/>
        <w:tabs>
          <w:tab w:val="right" w:leader="dot" w:pos="4310"/>
        </w:tabs>
        <w:rPr>
          <w:noProof/>
        </w:rPr>
      </w:pPr>
      <w:r>
        <w:rPr>
          <w:noProof/>
        </w:rPr>
        <w:t>Operating System, 295, 296</w:t>
      </w:r>
    </w:p>
    <w:p w:rsidR="00E40D77" w:rsidRDefault="00E40D77">
      <w:pPr>
        <w:pStyle w:val="Index2"/>
        <w:tabs>
          <w:tab w:val="right" w:leader="dot" w:pos="4310"/>
        </w:tabs>
        <w:rPr>
          <w:noProof/>
        </w:rPr>
      </w:pPr>
      <w:r>
        <w:rPr>
          <w:noProof/>
        </w:rPr>
        <w:t>Production Account, 304</w:t>
      </w:r>
    </w:p>
    <w:p w:rsidR="00E40D77" w:rsidRDefault="00E40D77">
      <w:pPr>
        <w:pStyle w:val="Index2"/>
        <w:tabs>
          <w:tab w:val="right" w:leader="dot" w:pos="4310"/>
        </w:tabs>
        <w:rPr>
          <w:noProof/>
        </w:rPr>
      </w:pPr>
      <w:r>
        <w:rPr>
          <w:noProof/>
        </w:rPr>
        <w:t>Protection, 304</w:t>
      </w:r>
    </w:p>
    <w:p w:rsidR="00E40D77" w:rsidRDefault="00E40D77">
      <w:pPr>
        <w:pStyle w:val="Index2"/>
        <w:tabs>
          <w:tab w:val="right" w:leader="dot" w:pos="4310"/>
        </w:tabs>
        <w:rPr>
          <w:noProof/>
        </w:rPr>
      </w:pPr>
      <w:r>
        <w:rPr>
          <w:noProof/>
        </w:rPr>
        <w:t>Storage</w:t>
      </w:r>
    </w:p>
    <w:p w:rsidR="00E40D77" w:rsidRDefault="00E40D77">
      <w:pPr>
        <w:pStyle w:val="Index3"/>
        <w:tabs>
          <w:tab w:val="right" w:leader="dot" w:pos="4310"/>
        </w:tabs>
        <w:rPr>
          <w:noProof/>
        </w:rPr>
      </w:pPr>
      <w:r>
        <w:rPr>
          <w:noProof/>
        </w:rPr>
        <w:t>Used for Additional Files During Virgin Install, 60</w:t>
      </w:r>
    </w:p>
    <w:p w:rsidR="00E40D77" w:rsidRDefault="00E40D77">
      <w:pPr>
        <w:pStyle w:val="Index2"/>
        <w:tabs>
          <w:tab w:val="right" w:leader="dot" w:pos="4310"/>
        </w:tabs>
        <w:rPr>
          <w:noProof/>
        </w:rPr>
      </w:pPr>
      <w:r>
        <w:rPr>
          <w:noProof/>
        </w:rPr>
        <w:t>Translation, 304</w:t>
      </w:r>
    </w:p>
    <w:p w:rsidR="00E40D77" w:rsidRDefault="00E40D77">
      <w:pPr>
        <w:pStyle w:val="Index2"/>
        <w:tabs>
          <w:tab w:val="right" w:leader="dot" w:pos="4310"/>
        </w:tabs>
        <w:rPr>
          <w:noProof/>
        </w:rPr>
      </w:pPr>
      <w:r w:rsidRPr="00F337B0">
        <w:rPr>
          <w:noProof/>
        </w:rPr>
        <w:t>XTMP</w:t>
      </w:r>
      <w:r>
        <w:rPr>
          <w:noProof/>
        </w:rPr>
        <w:t>, 156</w:t>
      </w:r>
    </w:p>
    <w:p w:rsidR="00E40D77" w:rsidRDefault="00E40D77">
      <w:pPr>
        <w:pStyle w:val="Index1"/>
        <w:tabs>
          <w:tab w:val="right" w:leader="dot" w:pos="4310"/>
        </w:tabs>
        <w:rPr>
          <w:noProof/>
        </w:rPr>
      </w:pPr>
      <w:r>
        <w:rPr>
          <w:noProof/>
        </w:rPr>
        <w:t>Glossary, 323</w:t>
      </w:r>
    </w:p>
    <w:p w:rsidR="00E40D77" w:rsidRDefault="00E40D77">
      <w:pPr>
        <w:pStyle w:val="Index2"/>
        <w:tabs>
          <w:tab w:val="right" w:leader="dot" w:pos="4310"/>
        </w:tabs>
        <w:rPr>
          <w:noProof/>
        </w:rPr>
      </w:pPr>
      <w:r w:rsidRPr="00F337B0">
        <w:rPr>
          <w:noProof/>
          <w:kern w:val="2"/>
        </w:rPr>
        <w:t>Intranet Website</w:t>
      </w:r>
      <w:r>
        <w:rPr>
          <w:noProof/>
        </w:rPr>
        <w:t>, 328</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H</w:t>
      </w:r>
    </w:p>
    <w:p w:rsidR="00E40D77" w:rsidRDefault="00E40D77">
      <w:pPr>
        <w:pStyle w:val="Index1"/>
        <w:tabs>
          <w:tab w:val="right" w:leader="dot" w:pos="4310"/>
        </w:tabs>
        <w:rPr>
          <w:noProof/>
        </w:rPr>
      </w:pPr>
      <w:r w:rsidRPr="00F337B0">
        <w:rPr>
          <w:noProof/>
        </w:rPr>
        <w:t>Handle Alpha/Beta Errors Logged at Sites Option</w:t>
      </w:r>
      <w:r>
        <w:rPr>
          <w:noProof/>
        </w:rPr>
        <w:t>, 163</w:t>
      </w:r>
    </w:p>
    <w:p w:rsidR="00E40D77" w:rsidRDefault="00E40D77">
      <w:pPr>
        <w:pStyle w:val="Index1"/>
        <w:tabs>
          <w:tab w:val="right" w:leader="dot" w:pos="4310"/>
        </w:tabs>
        <w:rPr>
          <w:noProof/>
        </w:rPr>
      </w:pPr>
      <w:r>
        <w:rPr>
          <w:noProof/>
        </w:rPr>
        <w:t>Help</w:t>
      </w:r>
    </w:p>
    <w:p w:rsidR="00E40D77" w:rsidRDefault="00E40D77">
      <w:pPr>
        <w:pStyle w:val="Index2"/>
        <w:tabs>
          <w:tab w:val="right" w:leader="dot" w:pos="4310"/>
        </w:tabs>
        <w:rPr>
          <w:noProof/>
        </w:rPr>
      </w:pPr>
      <w:r>
        <w:rPr>
          <w:noProof/>
        </w:rPr>
        <w:t>At Prompts, xxviii</w:t>
      </w:r>
    </w:p>
    <w:p w:rsidR="00E40D77" w:rsidRDefault="00E40D77">
      <w:pPr>
        <w:pStyle w:val="Index2"/>
        <w:tabs>
          <w:tab w:val="right" w:leader="dot" w:pos="4310"/>
        </w:tabs>
        <w:rPr>
          <w:noProof/>
        </w:rPr>
      </w:pPr>
      <w:r>
        <w:rPr>
          <w:noProof/>
        </w:rPr>
        <w:t>Online, xxviii</w:t>
      </w:r>
    </w:p>
    <w:p w:rsidR="00E40D77" w:rsidRDefault="00E40D77">
      <w:pPr>
        <w:pStyle w:val="Index2"/>
        <w:tabs>
          <w:tab w:val="right" w:leader="dot" w:pos="4310"/>
        </w:tabs>
        <w:rPr>
          <w:noProof/>
        </w:rPr>
      </w:pPr>
      <w:r>
        <w:rPr>
          <w:noProof/>
        </w:rPr>
        <w:t>Question Marks, xxviii</w:t>
      </w:r>
    </w:p>
    <w:p w:rsidR="00E40D77" w:rsidRDefault="00E40D77">
      <w:pPr>
        <w:pStyle w:val="Index1"/>
        <w:tabs>
          <w:tab w:val="right" w:leader="dot" w:pos="4310"/>
        </w:tabs>
        <w:rPr>
          <w:noProof/>
        </w:rPr>
      </w:pPr>
      <w:r w:rsidRPr="00F337B0">
        <w:rPr>
          <w:noProof/>
        </w:rPr>
        <w:t>HELP FRAME (#9.2) File</w:t>
      </w:r>
      <w:r>
        <w:rPr>
          <w:noProof/>
        </w:rPr>
        <w:t>, 58, 68, 175</w:t>
      </w:r>
    </w:p>
    <w:p w:rsidR="00E40D77" w:rsidRDefault="00E40D77">
      <w:pPr>
        <w:pStyle w:val="Index1"/>
        <w:tabs>
          <w:tab w:val="right" w:leader="dot" w:pos="4310"/>
        </w:tabs>
        <w:rPr>
          <w:noProof/>
        </w:rPr>
      </w:pPr>
      <w:r w:rsidRPr="00F337B0">
        <w:rPr>
          <w:noProof/>
        </w:rPr>
        <w:t>Help Processor Menu</w:t>
      </w:r>
      <w:r>
        <w:rPr>
          <w:noProof/>
        </w:rPr>
        <w:t>, 175</w:t>
      </w:r>
    </w:p>
    <w:p w:rsidR="00E40D77" w:rsidRDefault="00E40D77">
      <w:pPr>
        <w:pStyle w:val="Index1"/>
        <w:tabs>
          <w:tab w:val="right" w:leader="dot" w:pos="4310"/>
        </w:tabs>
        <w:rPr>
          <w:noProof/>
        </w:rPr>
      </w:pPr>
      <w:r>
        <w:rPr>
          <w:noProof/>
        </w:rPr>
        <w:t>History, Revisions to Documentation and Patches, ii</w:t>
      </w:r>
    </w:p>
    <w:p w:rsidR="00E40D77" w:rsidRDefault="00E40D77">
      <w:pPr>
        <w:pStyle w:val="Index1"/>
        <w:tabs>
          <w:tab w:val="right" w:leader="dot" w:pos="4310"/>
        </w:tabs>
        <w:rPr>
          <w:noProof/>
        </w:rPr>
      </w:pPr>
      <w:r w:rsidRPr="00F337B0">
        <w:rPr>
          <w:noProof/>
        </w:rPr>
        <w:t>HOLIDAY (#40.5) File</w:t>
      </w:r>
      <w:r>
        <w:rPr>
          <w:noProof/>
        </w:rPr>
        <w:t>, 58, 74</w:t>
      </w:r>
    </w:p>
    <w:p w:rsidR="00E40D77" w:rsidRDefault="00E40D77">
      <w:pPr>
        <w:pStyle w:val="Index1"/>
        <w:tabs>
          <w:tab w:val="right" w:leader="dot" w:pos="4310"/>
        </w:tabs>
        <w:rPr>
          <w:noProof/>
        </w:rPr>
      </w:pPr>
      <w:r>
        <w:rPr>
          <w:noProof/>
        </w:rPr>
        <w:t>Home Pages</w:t>
      </w:r>
    </w:p>
    <w:p w:rsidR="00E40D77" w:rsidRDefault="00E40D77">
      <w:pPr>
        <w:pStyle w:val="Index2"/>
        <w:tabs>
          <w:tab w:val="right" w:leader="dot" w:pos="4310"/>
        </w:tabs>
        <w:rPr>
          <w:noProof/>
        </w:rPr>
      </w:pPr>
      <w:r w:rsidRPr="00F337B0">
        <w:rPr>
          <w:noProof/>
          <w:kern w:val="2"/>
        </w:rPr>
        <w:t>Acronyms Intranet Website</w:t>
      </w:r>
      <w:r>
        <w:rPr>
          <w:noProof/>
        </w:rPr>
        <w:t>, 328</w:t>
      </w:r>
    </w:p>
    <w:p w:rsidR="00E40D77" w:rsidRDefault="00E40D77">
      <w:pPr>
        <w:pStyle w:val="Index2"/>
        <w:tabs>
          <w:tab w:val="right" w:leader="dot" w:pos="4310"/>
        </w:tabs>
        <w:rPr>
          <w:noProof/>
        </w:rPr>
      </w:pPr>
      <w:r>
        <w:rPr>
          <w:noProof/>
        </w:rPr>
        <w:t>Adobe Website, xxix</w:t>
      </w:r>
    </w:p>
    <w:p w:rsidR="00E40D77" w:rsidRDefault="00E40D77">
      <w:pPr>
        <w:pStyle w:val="Index2"/>
        <w:tabs>
          <w:tab w:val="right" w:leader="dot" w:pos="4310"/>
        </w:tabs>
        <w:rPr>
          <w:noProof/>
        </w:rPr>
      </w:pPr>
      <w:r w:rsidRPr="00F337B0">
        <w:rPr>
          <w:noProof/>
          <w:kern w:val="2"/>
        </w:rPr>
        <w:t>Glossary Intranet Website</w:t>
      </w:r>
      <w:r>
        <w:rPr>
          <w:noProof/>
        </w:rPr>
        <w:t>, 328</w:t>
      </w:r>
    </w:p>
    <w:p w:rsidR="00E40D77" w:rsidRDefault="00E40D77">
      <w:pPr>
        <w:pStyle w:val="Index2"/>
        <w:tabs>
          <w:tab w:val="right" w:leader="dot" w:pos="4310"/>
        </w:tabs>
        <w:rPr>
          <w:noProof/>
        </w:rPr>
      </w:pPr>
      <w:r>
        <w:rPr>
          <w:noProof/>
        </w:rPr>
        <w:t>Kernel Website, xxix</w:t>
      </w:r>
    </w:p>
    <w:p w:rsidR="00E40D77" w:rsidRDefault="00E40D77">
      <w:pPr>
        <w:pStyle w:val="Index2"/>
        <w:tabs>
          <w:tab w:val="right" w:leader="dot" w:pos="4310"/>
        </w:tabs>
        <w:rPr>
          <w:noProof/>
        </w:rPr>
      </w:pPr>
      <w:r>
        <w:rPr>
          <w:noProof/>
        </w:rPr>
        <w:t>NUCC</w:t>
      </w:r>
      <w:r w:rsidRPr="00F337B0">
        <w:rPr>
          <w:noProof/>
          <w:kern w:val="2"/>
        </w:rPr>
        <w:t xml:space="preserve"> Home Page Web Address</w:t>
      </w:r>
      <w:r>
        <w:rPr>
          <w:noProof/>
        </w:rPr>
        <w:t>, 87</w:t>
      </w:r>
    </w:p>
    <w:p w:rsidR="00E40D77" w:rsidRDefault="00E40D77">
      <w:pPr>
        <w:pStyle w:val="Index2"/>
        <w:tabs>
          <w:tab w:val="right" w:leader="dot" w:pos="4310"/>
        </w:tabs>
        <w:rPr>
          <w:noProof/>
        </w:rPr>
      </w:pPr>
      <w:r>
        <w:rPr>
          <w:noProof/>
        </w:rPr>
        <w:t>QuadraMed</w:t>
      </w:r>
      <w:r w:rsidRPr="00F337B0">
        <w:rPr>
          <w:noProof/>
          <w:kern w:val="2"/>
        </w:rPr>
        <w:t xml:space="preserve"> Web Address</w:t>
      </w:r>
      <w:r>
        <w:rPr>
          <w:noProof/>
        </w:rPr>
        <w:t>, 316</w:t>
      </w:r>
    </w:p>
    <w:p w:rsidR="00E40D77" w:rsidRDefault="00E40D77">
      <w:pPr>
        <w:pStyle w:val="Index2"/>
        <w:tabs>
          <w:tab w:val="right" w:leader="dot" w:pos="4310"/>
        </w:tabs>
        <w:rPr>
          <w:noProof/>
        </w:rPr>
      </w:pPr>
      <w:r>
        <w:rPr>
          <w:noProof/>
        </w:rPr>
        <w:t>VHA Software Document Library (</w:t>
      </w:r>
      <w:r w:rsidRPr="00F337B0">
        <w:rPr>
          <w:noProof/>
          <w:kern w:val="2"/>
        </w:rPr>
        <w:t>VDL) Website</w:t>
      </w:r>
      <w:r>
        <w:rPr>
          <w:noProof/>
        </w:rPr>
        <w:t>, xxix</w:t>
      </w:r>
    </w:p>
    <w:p w:rsidR="00E40D77" w:rsidRDefault="00E40D77">
      <w:pPr>
        <w:pStyle w:val="Index1"/>
        <w:tabs>
          <w:tab w:val="right" w:leader="dot" w:pos="4310"/>
        </w:tabs>
        <w:rPr>
          <w:noProof/>
        </w:rPr>
      </w:pPr>
      <w:r>
        <w:rPr>
          <w:noProof/>
        </w:rPr>
        <w:t>How to</w:t>
      </w:r>
    </w:p>
    <w:p w:rsidR="00E40D77" w:rsidRDefault="00E40D77">
      <w:pPr>
        <w:pStyle w:val="Index2"/>
        <w:tabs>
          <w:tab w:val="right" w:leader="dot" w:pos="4310"/>
        </w:tabs>
        <w:rPr>
          <w:noProof/>
        </w:rPr>
      </w:pPr>
      <w:r>
        <w:rPr>
          <w:noProof/>
        </w:rPr>
        <w:t>Obtain</w:t>
      </w:r>
    </w:p>
    <w:p w:rsidR="00E40D77" w:rsidRDefault="00E40D77">
      <w:pPr>
        <w:pStyle w:val="Index3"/>
        <w:tabs>
          <w:tab w:val="right" w:leader="dot" w:pos="4310"/>
        </w:tabs>
        <w:rPr>
          <w:noProof/>
        </w:rPr>
      </w:pPr>
      <w:r>
        <w:rPr>
          <w:noProof/>
        </w:rPr>
        <w:t>Files Security Access, 318</w:t>
      </w:r>
    </w:p>
    <w:p w:rsidR="00E40D77" w:rsidRDefault="00E40D77">
      <w:pPr>
        <w:pStyle w:val="Index2"/>
        <w:tabs>
          <w:tab w:val="right" w:leader="dot" w:pos="4310"/>
        </w:tabs>
        <w:rPr>
          <w:noProof/>
        </w:rPr>
      </w:pPr>
      <w:r>
        <w:rPr>
          <w:noProof/>
        </w:rPr>
        <w:t>Obtain Technical Information Online, xxviii</w:t>
      </w:r>
    </w:p>
    <w:p w:rsidR="00E40D77" w:rsidRDefault="00E40D77">
      <w:pPr>
        <w:pStyle w:val="Index2"/>
        <w:tabs>
          <w:tab w:val="right" w:leader="dot" w:pos="4310"/>
        </w:tabs>
        <w:rPr>
          <w:noProof/>
        </w:rPr>
      </w:pPr>
      <w:r>
        <w:rPr>
          <w:noProof/>
        </w:rPr>
        <w:t>Use this Manual, xxv</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I</w:t>
      </w:r>
    </w:p>
    <w:p w:rsidR="00E40D77" w:rsidRDefault="00E40D77">
      <w:pPr>
        <w:pStyle w:val="Index1"/>
        <w:tabs>
          <w:tab w:val="right" w:leader="dot" w:pos="4310"/>
        </w:tabs>
        <w:rPr>
          <w:noProof/>
        </w:rPr>
      </w:pPr>
      <w:r>
        <w:rPr>
          <w:noProof/>
        </w:rPr>
        <w:t>ICD DIAGNOSIS (#80) File, vi, 1, 16</w:t>
      </w:r>
    </w:p>
    <w:p w:rsidR="00E40D77" w:rsidRDefault="00E40D77">
      <w:pPr>
        <w:pStyle w:val="Index1"/>
        <w:tabs>
          <w:tab w:val="right" w:leader="dot" w:pos="4310"/>
        </w:tabs>
        <w:rPr>
          <w:noProof/>
        </w:rPr>
      </w:pPr>
      <w:r>
        <w:rPr>
          <w:noProof/>
        </w:rPr>
        <w:t>ICD OPERATIONS/PROCEDURE (#80.1) File, 1</w:t>
      </w:r>
    </w:p>
    <w:p w:rsidR="00E40D77" w:rsidRDefault="00E40D77">
      <w:pPr>
        <w:pStyle w:val="Index1"/>
        <w:tabs>
          <w:tab w:val="right" w:leader="dot" w:pos="4310"/>
        </w:tabs>
        <w:rPr>
          <w:noProof/>
        </w:rPr>
      </w:pPr>
      <w:r w:rsidRPr="00F337B0">
        <w:rPr>
          <w:noProof/>
        </w:rPr>
        <w:t>Identify Potential Merge Problems Option</w:t>
      </w:r>
      <w:r>
        <w:rPr>
          <w:noProof/>
        </w:rPr>
        <w:t>, 151</w:t>
      </w:r>
    </w:p>
    <w:p w:rsidR="00E40D77" w:rsidRDefault="00E40D77">
      <w:pPr>
        <w:pStyle w:val="Index1"/>
        <w:tabs>
          <w:tab w:val="right" w:leader="dot" w:pos="4310"/>
        </w:tabs>
        <w:rPr>
          <w:noProof/>
        </w:rPr>
      </w:pPr>
      <w:r>
        <w:rPr>
          <w:noProof/>
        </w:rPr>
        <w:t>Implementation, 3</w:t>
      </w:r>
    </w:p>
    <w:p w:rsidR="00E40D77" w:rsidRDefault="00E40D77">
      <w:pPr>
        <w:pStyle w:val="Index1"/>
        <w:tabs>
          <w:tab w:val="right" w:leader="dot" w:pos="4310"/>
        </w:tabs>
        <w:rPr>
          <w:noProof/>
        </w:rPr>
      </w:pPr>
      <w:r>
        <w:rPr>
          <w:noProof/>
        </w:rPr>
        <w:t>Independence of Options, 298</w:t>
      </w:r>
    </w:p>
    <w:p w:rsidR="00E40D77" w:rsidRDefault="00E40D77">
      <w:pPr>
        <w:pStyle w:val="Index1"/>
        <w:tabs>
          <w:tab w:val="right" w:leader="dot" w:pos="4310"/>
        </w:tabs>
        <w:rPr>
          <w:noProof/>
        </w:rPr>
      </w:pPr>
      <w:r>
        <w:rPr>
          <w:noProof/>
        </w:rPr>
        <w:t>INDEX (#.03) Field, vi, 16</w:t>
      </w:r>
    </w:p>
    <w:p w:rsidR="00E40D77" w:rsidRDefault="00E40D77">
      <w:pPr>
        <w:pStyle w:val="Index1"/>
        <w:tabs>
          <w:tab w:val="right" w:leader="dot" w:pos="4310"/>
        </w:tabs>
        <w:rPr>
          <w:noProof/>
        </w:rPr>
      </w:pPr>
      <w:r>
        <w:rPr>
          <w:noProof/>
        </w:rPr>
        <w:t>Information Sources</w:t>
      </w:r>
    </w:p>
    <w:p w:rsidR="00E40D77" w:rsidRDefault="00E40D77">
      <w:pPr>
        <w:pStyle w:val="Index2"/>
        <w:tabs>
          <w:tab w:val="right" w:leader="dot" w:pos="4310"/>
        </w:tabs>
        <w:rPr>
          <w:noProof/>
        </w:rPr>
      </w:pPr>
      <w:r>
        <w:rPr>
          <w:noProof/>
        </w:rPr>
        <w:t>Documentation</w:t>
      </w:r>
    </w:p>
    <w:p w:rsidR="00E40D77" w:rsidRDefault="00E40D77">
      <w:pPr>
        <w:pStyle w:val="Index3"/>
        <w:tabs>
          <w:tab w:val="right" w:leader="dot" w:pos="4310"/>
        </w:tabs>
        <w:rPr>
          <w:noProof/>
        </w:rPr>
      </w:pPr>
      <w:r>
        <w:rPr>
          <w:noProof/>
        </w:rPr>
        <w:t>Files</w:t>
      </w:r>
    </w:p>
    <w:p w:rsidR="00E40D77" w:rsidRDefault="00E40D77">
      <w:pPr>
        <w:pStyle w:val="Index4"/>
        <w:tabs>
          <w:tab w:val="right" w:leader="dot" w:pos="4310"/>
        </w:tabs>
        <w:rPr>
          <w:noProof/>
        </w:rPr>
      </w:pPr>
      <w:r>
        <w:rPr>
          <w:noProof/>
        </w:rPr>
        <w:t>Security Access, 318</w:t>
      </w:r>
    </w:p>
    <w:p w:rsidR="00E40D77" w:rsidRDefault="00E40D77">
      <w:pPr>
        <w:pStyle w:val="Index1"/>
        <w:tabs>
          <w:tab w:val="right" w:leader="dot" w:pos="4310"/>
        </w:tabs>
        <w:rPr>
          <w:noProof/>
        </w:rPr>
      </w:pPr>
      <w:r w:rsidRPr="00F337B0">
        <w:rPr>
          <w:noProof/>
        </w:rPr>
        <w:t>INITIATE AUDIT (#19.4) Field</w:t>
      </w:r>
      <w:r>
        <w:rPr>
          <w:noProof/>
        </w:rPr>
        <w:t>, 6, 8, 9, 14</w:t>
      </w:r>
    </w:p>
    <w:p w:rsidR="00E40D77" w:rsidRDefault="00E40D77">
      <w:pPr>
        <w:pStyle w:val="Index1"/>
        <w:tabs>
          <w:tab w:val="right" w:leader="dot" w:pos="4310"/>
        </w:tabs>
        <w:rPr>
          <w:noProof/>
        </w:rPr>
      </w:pPr>
      <w:r w:rsidRPr="00F337B0">
        <w:rPr>
          <w:noProof/>
          <w:kern w:val="2"/>
        </w:rPr>
        <w:t>Inquire Option</w:t>
      </w:r>
      <w:r>
        <w:rPr>
          <w:noProof/>
        </w:rPr>
        <w:t>, 297</w:t>
      </w:r>
    </w:p>
    <w:p w:rsidR="00E40D77" w:rsidRDefault="00E40D77">
      <w:pPr>
        <w:pStyle w:val="Index1"/>
        <w:tabs>
          <w:tab w:val="right" w:leader="dot" w:pos="4310"/>
        </w:tabs>
        <w:rPr>
          <w:noProof/>
        </w:rPr>
      </w:pPr>
      <w:r>
        <w:rPr>
          <w:noProof/>
        </w:rPr>
        <w:t>Inquire to File Entries Option, 316</w:t>
      </w:r>
    </w:p>
    <w:p w:rsidR="00E40D77" w:rsidRDefault="00E40D77">
      <w:pPr>
        <w:pStyle w:val="Index1"/>
        <w:tabs>
          <w:tab w:val="right" w:leader="dot" w:pos="4310"/>
        </w:tabs>
        <w:rPr>
          <w:noProof/>
        </w:rPr>
      </w:pPr>
      <w:r w:rsidRPr="00F337B0">
        <w:rPr>
          <w:rFonts w:eastAsia="MS Mincho"/>
          <w:noProof/>
        </w:rPr>
        <w:lastRenderedPageBreak/>
        <w:t>INSTALL (#9.7) File</w:t>
      </w:r>
      <w:r>
        <w:rPr>
          <w:noProof/>
        </w:rPr>
        <w:t>, 31, 58, 69, 156, 157, 158, 160, 269</w:t>
      </w:r>
    </w:p>
    <w:p w:rsidR="00E40D77" w:rsidRDefault="00E40D77">
      <w:pPr>
        <w:pStyle w:val="Index1"/>
        <w:tabs>
          <w:tab w:val="right" w:leader="dot" w:pos="4310"/>
        </w:tabs>
        <w:rPr>
          <w:noProof/>
        </w:rPr>
      </w:pPr>
      <w:r w:rsidRPr="00F337B0">
        <w:rPr>
          <w:noProof/>
        </w:rPr>
        <w:t>Install File Print Option</w:t>
      </w:r>
      <w:r>
        <w:rPr>
          <w:noProof/>
        </w:rPr>
        <w:t>, 158</w:t>
      </w:r>
    </w:p>
    <w:p w:rsidR="00E40D77" w:rsidRDefault="00E40D77">
      <w:pPr>
        <w:pStyle w:val="Index1"/>
        <w:tabs>
          <w:tab w:val="right" w:leader="dot" w:pos="4310"/>
        </w:tabs>
        <w:rPr>
          <w:noProof/>
        </w:rPr>
      </w:pPr>
      <w:r w:rsidRPr="00F337B0">
        <w:rPr>
          <w:noProof/>
        </w:rPr>
        <w:t>Install Package(s) Option</w:t>
      </w:r>
      <w:r>
        <w:rPr>
          <w:noProof/>
        </w:rPr>
        <w:t>, 157</w:t>
      </w:r>
    </w:p>
    <w:p w:rsidR="00E40D77" w:rsidRDefault="00E40D77">
      <w:pPr>
        <w:pStyle w:val="Index1"/>
        <w:tabs>
          <w:tab w:val="right" w:leader="dot" w:pos="4310"/>
        </w:tabs>
        <w:rPr>
          <w:noProof/>
        </w:rPr>
      </w:pPr>
      <w:r>
        <w:rPr>
          <w:noProof/>
        </w:rPr>
        <w:t>Installation, 3</w:t>
      </w:r>
    </w:p>
    <w:p w:rsidR="00E40D77" w:rsidRDefault="00E40D77">
      <w:pPr>
        <w:pStyle w:val="Index1"/>
        <w:tabs>
          <w:tab w:val="right" w:leader="dot" w:pos="4310"/>
        </w:tabs>
        <w:rPr>
          <w:noProof/>
        </w:rPr>
      </w:pPr>
      <w:r w:rsidRPr="00F337B0">
        <w:rPr>
          <w:noProof/>
        </w:rPr>
        <w:t>Installation Menu</w:t>
      </w:r>
      <w:r>
        <w:rPr>
          <w:noProof/>
        </w:rPr>
        <w:t>, 157</w:t>
      </w:r>
    </w:p>
    <w:p w:rsidR="00E40D77" w:rsidRDefault="00E40D77">
      <w:pPr>
        <w:pStyle w:val="Index1"/>
        <w:tabs>
          <w:tab w:val="right" w:leader="dot" w:pos="4310"/>
        </w:tabs>
        <w:rPr>
          <w:noProof/>
        </w:rPr>
      </w:pPr>
      <w:r>
        <w:rPr>
          <w:noProof/>
        </w:rPr>
        <w:t>Installations</w:t>
      </w:r>
    </w:p>
    <w:p w:rsidR="00E40D77" w:rsidRDefault="00E40D77">
      <w:pPr>
        <w:pStyle w:val="Index2"/>
        <w:tabs>
          <w:tab w:val="right" w:leader="dot" w:pos="4310"/>
        </w:tabs>
        <w:rPr>
          <w:noProof/>
        </w:rPr>
      </w:pPr>
      <w:r>
        <w:rPr>
          <w:noProof/>
        </w:rPr>
        <w:t>Virgin Files, 86</w:t>
      </w:r>
    </w:p>
    <w:p w:rsidR="00E40D77" w:rsidRDefault="00E40D77">
      <w:pPr>
        <w:pStyle w:val="Index1"/>
        <w:tabs>
          <w:tab w:val="right" w:leader="dot" w:pos="4310"/>
        </w:tabs>
        <w:rPr>
          <w:noProof/>
        </w:rPr>
      </w:pPr>
      <w:r w:rsidRPr="00F337B0">
        <w:rPr>
          <w:noProof/>
        </w:rPr>
        <w:t>INSTITUTION (#4) File</w:t>
      </w:r>
      <w:r>
        <w:rPr>
          <w:noProof/>
        </w:rPr>
        <w:t>, 58, 65, 66, 67, 187, 200, 219, 220, 221, 310</w:t>
      </w:r>
    </w:p>
    <w:p w:rsidR="00E40D77" w:rsidRDefault="00E40D77">
      <w:pPr>
        <w:pStyle w:val="Index1"/>
        <w:tabs>
          <w:tab w:val="right" w:leader="dot" w:pos="4310"/>
        </w:tabs>
        <w:rPr>
          <w:noProof/>
        </w:rPr>
      </w:pPr>
      <w:r w:rsidRPr="00F337B0">
        <w:rPr>
          <w:noProof/>
        </w:rPr>
        <w:t>INSTITUTION ASSOCIATION TYPES (#4.05) File</w:t>
      </w:r>
      <w:r>
        <w:rPr>
          <w:noProof/>
        </w:rPr>
        <w:t>, 66</w:t>
      </w:r>
    </w:p>
    <w:p w:rsidR="00E40D77" w:rsidRDefault="00E40D77">
      <w:pPr>
        <w:pStyle w:val="Index1"/>
        <w:tabs>
          <w:tab w:val="right" w:leader="dot" w:pos="4310"/>
        </w:tabs>
        <w:rPr>
          <w:noProof/>
        </w:rPr>
      </w:pPr>
      <w:r w:rsidRPr="00F337B0">
        <w:rPr>
          <w:noProof/>
          <w:kern w:val="2"/>
        </w:rPr>
        <w:t>Integration Agreements Menu Option</w:t>
      </w:r>
      <w:r>
        <w:rPr>
          <w:noProof/>
        </w:rPr>
        <w:t>, 296, 297</w:t>
      </w:r>
    </w:p>
    <w:p w:rsidR="00E40D77" w:rsidRDefault="00E40D77">
      <w:pPr>
        <w:pStyle w:val="Index1"/>
        <w:tabs>
          <w:tab w:val="right" w:leader="dot" w:pos="4310"/>
        </w:tabs>
        <w:rPr>
          <w:noProof/>
        </w:rPr>
      </w:pPr>
      <w:r>
        <w:rPr>
          <w:noProof/>
        </w:rPr>
        <w:t>Integration Control Registrations, 296</w:t>
      </w:r>
    </w:p>
    <w:p w:rsidR="00E40D77" w:rsidRDefault="00E40D77">
      <w:pPr>
        <w:pStyle w:val="Index2"/>
        <w:tabs>
          <w:tab w:val="right" w:leader="dot" w:pos="4310"/>
        </w:tabs>
        <w:rPr>
          <w:noProof/>
        </w:rPr>
      </w:pPr>
      <w:r w:rsidRPr="00F337B0">
        <w:rPr>
          <w:noProof/>
          <w:kern w:val="2"/>
        </w:rPr>
        <w:t>Current List for Kernel or Kernel Toolkit</w:t>
      </w:r>
    </w:p>
    <w:p w:rsidR="00E40D77" w:rsidRDefault="00E40D77">
      <w:pPr>
        <w:pStyle w:val="Index3"/>
        <w:tabs>
          <w:tab w:val="right" w:leader="dot" w:pos="4310"/>
        </w:tabs>
        <w:rPr>
          <w:noProof/>
        </w:rPr>
      </w:pPr>
      <w:r w:rsidRPr="00F337B0">
        <w:rPr>
          <w:noProof/>
          <w:kern w:val="2"/>
        </w:rPr>
        <w:t>Custodian</w:t>
      </w:r>
      <w:r>
        <w:rPr>
          <w:noProof/>
        </w:rPr>
        <w:t>, 296</w:t>
      </w:r>
    </w:p>
    <w:p w:rsidR="00E40D77" w:rsidRDefault="00E40D77">
      <w:pPr>
        <w:pStyle w:val="Index3"/>
        <w:tabs>
          <w:tab w:val="right" w:leader="dot" w:pos="4310"/>
        </w:tabs>
        <w:rPr>
          <w:noProof/>
        </w:rPr>
      </w:pPr>
      <w:r w:rsidRPr="00F337B0">
        <w:rPr>
          <w:noProof/>
          <w:kern w:val="2"/>
        </w:rPr>
        <w:t>Subscriber</w:t>
      </w:r>
      <w:r>
        <w:rPr>
          <w:noProof/>
        </w:rPr>
        <w:t>, 297</w:t>
      </w:r>
    </w:p>
    <w:p w:rsidR="00E40D77" w:rsidRDefault="00E40D77">
      <w:pPr>
        <w:pStyle w:val="Index2"/>
        <w:tabs>
          <w:tab w:val="right" w:leader="dot" w:pos="4310"/>
        </w:tabs>
        <w:rPr>
          <w:noProof/>
        </w:rPr>
      </w:pPr>
      <w:r w:rsidRPr="00F337B0">
        <w:rPr>
          <w:noProof/>
          <w:kern w:val="2"/>
        </w:rPr>
        <w:t>Detailed Information</w:t>
      </w:r>
      <w:r>
        <w:rPr>
          <w:noProof/>
        </w:rPr>
        <w:t>, 297</w:t>
      </w:r>
    </w:p>
    <w:p w:rsidR="00E40D77" w:rsidRDefault="00E40D77">
      <w:pPr>
        <w:pStyle w:val="Index1"/>
        <w:tabs>
          <w:tab w:val="right" w:leader="dot" w:pos="4310"/>
        </w:tabs>
        <w:rPr>
          <w:noProof/>
        </w:rPr>
      </w:pPr>
      <w:r>
        <w:rPr>
          <w:noProof/>
        </w:rPr>
        <w:t>Intended Audience, xxv</w:t>
      </w:r>
    </w:p>
    <w:p w:rsidR="00E40D77" w:rsidRDefault="00E40D77">
      <w:pPr>
        <w:pStyle w:val="Index1"/>
        <w:tabs>
          <w:tab w:val="right" w:leader="dot" w:pos="4310"/>
        </w:tabs>
        <w:rPr>
          <w:noProof/>
        </w:rPr>
      </w:pPr>
      <w:r w:rsidRPr="00F337B0">
        <w:rPr>
          <w:noProof/>
        </w:rPr>
        <w:t>INTERACTIVE USER'S PRIORITY (#216) Field</w:t>
      </w:r>
      <w:r>
        <w:rPr>
          <w:noProof/>
        </w:rPr>
        <w:t>, 6</w:t>
      </w:r>
    </w:p>
    <w:p w:rsidR="00E40D77" w:rsidRDefault="00E40D77">
      <w:pPr>
        <w:pStyle w:val="Index1"/>
        <w:tabs>
          <w:tab w:val="right" w:leader="dot" w:pos="4310"/>
        </w:tabs>
        <w:rPr>
          <w:noProof/>
        </w:rPr>
      </w:pPr>
      <w:r>
        <w:rPr>
          <w:noProof/>
        </w:rPr>
        <w:t>Interfaces, 315</w:t>
      </w:r>
    </w:p>
    <w:p w:rsidR="00E40D77" w:rsidRDefault="00E40D77">
      <w:pPr>
        <w:pStyle w:val="Index1"/>
        <w:tabs>
          <w:tab w:val="right" w:leader="dot" w:pos="4310"/>
        </w:tabs>
        <w:rPr>
          <w:noProof/>
        </w:rPr>
      </w:pPr>
      <w:r>
        <w:rPr>
          <w:noProof/>
        </w:rPr>
        <w:t>Internal Relations, 298</w:t>
      </w:r>
    </w:p>
    <w:p w:rsidR="00E40D77" w:rsidRDefault="00E40D77">
      <w:pPr>
        <w:pStyle w:val="Index1"/>
        <w:tabs>
          <w:tab w:val="right" w:leader="dot" w:pos="4310"/>
        </w:tabs>
        <w:rPr>
          <w:noProof/>
        </w:rPr>
      </w:pPr>
      <w:r>
        <w:rPr>
          <w:noProof/>
        </w:rPr>
        <w:t>Introduction, 1</w:t>
      </w:r>
    </w:p>
    <w:p w:rsidR="00E40D77" w:rsidRDefault="00E40D77">
      <w:pPr>
        <w:pStyle w:val="Index1"/>
        <w:tabs>
          <w:tab w:val="right" w:leader="dot" w:pos="4310"/>
        </w:tabs>
        <w:rPr>
          <w:noProof/>
        </w:rPr>
      </w:pPr>
      <w:r w:rsidRPr="00F337B0">
        <w:rPr>
          <w:noProof/>
        </w:rPr>
        <w:t>IO Variable</w:t>
      </w:r>
      <w:r>
        <w:rPr>
          <w:noProof/>
        </w:rPr>
        <w:t>, 299</w:t>
      </w:r>
    </w:p>
    <w:p w:rsidR="00E40D77" w:rsidRDefault="00E40D77">
      <w:pPr>
        <w:pStyle w:val="Index1"/>
        <w:tabs>
          <w:tab w:val="right" w:leader="dot" w:pos="4310"/>
        </w:tabs>
        <w:rPr>
          <w:noProof/>
        </w:rPr>
      </w:pPr>
      <w:r w:rsidRPr="00F337B0">
        <w:rPr>
          <w:noProof/>
        </w:rPr>
        <w:t>IO(0) Variable</w:t>
      </w:r>
      <w:r>
        <w:rPr>
          <w:noProof/>
        </w:rPr>
        <w:t>, 299</w:t>
      </w:r>
    </w:p>
    <w:p w:rsidR="00E40D77" w:rsidRDefault="00E40D77">
      <w:pPr>
        <w:pStyle w:val="Index1"/>
        <w:tabs>
          <w:tab w:val="right" w:leader="dot" w:pos="4310"/>
        </w:tabs>
        <w:rPr>
          <w:noProof/>
        </w:rPr>
      </w:pPr>
      <w:r w:rsidRPr="00F337B0">
        <w:rPr>
          <w:noProof/>
        </w:rPr>
        <w:t>IOBS Variable</w:t>
      </w:r>
      <w:r>
        <w:rPr>
          <w:noProof/>
        </w:rPr>
        <w:t>, 299</w:t>
      </w:r>
    </w:p>
    <w:p w:rsidR="00E40D77" w:rsidRDefault="00E40D77">
      <w:pPr>
        <w:pStyle w:val="Index1"/>
        <w:tabs>
          <w:tab w:val="right" w:leader="dot" w:pos="4310"/>
        </w:tabs>
        <w:rPr>
          <w:noProof/>
        </w:rPr>
      </w:pPr>
      <w:r w:rsidRPr="00F337B0">
        <w:rPr>
          <w:noProof/>
        </w:rPr>
        <w:t>IOF Variable</w:t>
      </w:r>
      <w:r>
        <w:rPr>
          <w:noProof/>
        </w:rPr>
        <w:t>, 299</w:t>
      </w:r>
    </w:p>
    <w:p w:rsidR="00E40D77" w:rsidRDefault="00E40D77">
      <w:pPr>
        <w:pStyle w:val="Index1"/>
        <w:tabs>
          <w:tab w:val="right" w:leader="dot" w:pos="4310"/>
        </w:tabs>
        <w:rPr>
          <w:noProof/>
        </w:rPr>
      </w:pPr>
      <w:r w:rsidRPr="00F337B0">
        <w:rPr>
          <w:noProof/>
        </w:rPr>
        <w:t>IOM Variable</w:t>
      </w:r>
      <w:r>
        <w:rPr>
          <w:noProof/>
        </w:rPr>
        <w:t>, 299</w:t>
      </w:r>
    </w:p>
    <w:p w:rsidR="00E40D77" w:rsidRDefault="00E40D77">
      <w:pPr>
        <w:pStyle w:val="Index1"/>
        <w:tabs>
          <w:tab w:val="right" w:leader="dot" w:pos="4310"/>
        </w:tabs>
        <w:rPr>
          <w:noProof/>
        </w:rPr>
      </w:pPr>
      <w:r w:rsidRPr="00F337B0">
        <w:rPr>
          <w:noProof/>
        </w:rPr>
        <w:t>ION Variable</w:t>
      </w:r>
      <w:r>
        <w:rPr>
          <w:noProof/>
        </w:rPr>
        <w:t>, 299</w:t>
      </w:r>
    </w:p>
    <w:p w:rsidR="00E40D77" w:rsidRDefault="00E40D77">
      <w:pPr>
        <w:pStyle w:val="Index1"/>
        <w:tabs>
          <w:tab w:val="right" w:leader="dot" w:pos="4310"/>
        </w:tabs>
        <w:rPr>
          <w:noProof/>
        </w:rPr>
      </w:pPr>
      <w:r w:rsidRPr="00F337B0">
        <w:rPr>
          <w:noProof/>
        </w:rPr>
        <w:t>IOS Variable</w:t>
      </w:r>
      <w:r>
        <w:rPr>
          <w:noProof/>
        </w:rPr>
        <w:t>, 299</w:t>
      </w:r>
    </w:p>
    <w:p w:rsidR="00E40D77" w:rsidRDefault="00E40D77">
      <w:pPr>
        <w:pStyle w:val="Index1"/>
        <w:tabs>
          <w:tab w:val="right" w:leader="dot" w:pos="4310"/>
        </w:tabs>
        <w:rPr>
          <w:noProof/>
        </w:rPr>
      </w:pPr>
      <w:r w:rsidRPr="00F337B0">
        <w:rPr>
          <w:noProof/>
        </w:rPr>
        <w:t>IOSL Variable</w:t>
      </w:r>
      <w:r>
        <w:rPr>
          <w:noProof/>
        </w:rPr>
        <w:t>, 299</w:t>
      </w:r>
    </w:p>
    <w:p w:rsidR="00E40D77" w:rsidRDefault="00E40D77">
      <w:pPr>
        <w:pStyle w:val="Index1"/>
        <w:tabs>
          <w:tab w:val="right" w:leader="dot" w:pos="4310"/>
        </w:tabs>
        <w:rPr>
          <w:noProof/>
        </w:rPr>
      </w:pPr>
      <w:r w:rsidRPr="00F337B0">
        <w:rPr>
          <w:noProof/>
        </w:rPr>
        <w:t>IOST Variable</w:t>
      </w:r>
      <w:r>
        <w:rPr>
          <w:noProof/>
        </w:rPr>
        <w:t>, 299</w:t>
      </w:r>
    </w:p>
    <w:p w:rsidR="00E40D77" w:rsidRDefault="00E40D77">
      <w:pPr>
        <w:pStyle w:val="Index1"/>
        <w:tabs>
          <w:tab w:val="right" w:leader="dot" w:pos="4310"/>
        </w:tabs>
        <w:rPr>
          <w:noProof/>
        </w:rPr>
      </w:pPr>
      <w:r w:rsidRPr="00F337B0">
        <w:rPr>
          <w:noProof/>
        </w:rPr>
        <w:t>IOST(0) Variable</w:t>
      </w:r>
      <w:r>
        <w:rPr>
          <w:noProof/>
        </w:rPr>
        <w:t>, 299</w:t>
      </w:r>
    </w:p>
    <w:p w:rsidR="00E40D77" w:rsidRDefault="00E40D77">
      <w:pPr>
        <w:pStyle w:val="Index1"/>
        <w:tabs>
          <w:tab w:val="right" w:leader="dot" w:pos="4310"/>
        </w:tabs>
        <w:rPr>
          <w:noProof/>
        </w:rPr>
      </w:pPr>
      <w:r w:rsidRPr="00F337B0">
        <w:rPr>
          <w:noProof/>
        </w:rPr>
        <w:t>IOT Variable</w:t>
      </w:r>
      <w:r>
        <w:rPr>
          <w:noProof/>
        </w:rPr>
        <w:t>, 299</w:t>
      </w:r>
    </w:p>
    <w:p w:rsidR="00E40D77" w:rsidRDefault="00E40D77">
      <w:pPr>
        <w:pStyle w:val="Index1"/>
        <w:tabs>
          <w:tab w:val="right" w:leader="dot" w:pos="4310"/>
        </w:tabs>
        <w:rPr>
          <w:noProof/>
        </w:rPr>
      </w:pPr>
      <w:r w:rsidRPr="00F337B0">
        <w:rPr>
          <w:noProof/>
        </w:rPr>
        <w:t>IOXY Variable</w:t>
      </w:r>
      <w:r>
        <w:rPr>
          <w:noProof/>
        </w:rPr>
        <w:t>, 299</w:t>
      </w:r>
    </w:p>
    <w:p w:rsidR="00E40D77" w:rsidRDefault="00E40D77">
      <w:pPr>
        <w:pStyle w:val="Index1"/>
        <w:tabs>
          <w:tab w:val="right" w:leader="dot" w:pos="4310"/>
        </w:tabs>
        <w:rPr>
          <w:noProof/>
        </w:rPr>
      </w:pPr>
      <w:r w:rsidRPr="00F337B0">
        <w:rPr>
          <w:noProof/>
        </w:rPr>
        <w:t>IP SECURITY ON (#405.1) Field</w:t>
      </w:r>
      <w:r>
        <w:rPr>
          <w:noProof/>
        </w:rPr>
        <w:t>, 6</w:t>
      </w:r>
    </w:p>
    <w:p w:rsidR="00E40D77" w:rsidRDefault="00E40D77">
      <w:pPr>
        <w:pStyle w:val="Index1"/>
        <w:tabs>
          <w:tab w:val="right" w:leader="dot" w:pos="4310"/>
        </w:tabs>
        <w:rPr>
          <w:noProof/>
        </w:rPr>
      </w:pPr>
      <w:r w:rsidRPr="00F337B0">
        <w:rPr>
          <w:noProof/>
        </w:rPr>
        <w:t>IPV—IPv4 and IPv6 Address Tools Menu</w:t>
      </w:r>
      <w:r>
        <w:rPr>
          <w:noProof/>
        </w:rPr>
        <w:t>, 153</w:t>
      </w:r>
    </w:p>
    <w:p w:rsidR="00E40D77" w:rsidRDefault="00E40D77">
      <w:pPr>
        <w:pStyle w:val="Index1"/>
        <w:tabs>
          <w:tab w:val="right" w:leader="dot" w:pos="4310"/>
        </w:tabs>
        <w:rPr>
          <w:noProof/>
        </w:rPr>
      </w:pPr>
      <w:r w:rsidRPr="00F337B0">
        <w:rPr>
          <w:noProof/>
        </w:rPr>
        <w:t>Is there a menu rebuild running right now? Option</w:t>
      </w:r>
      <w:r>
        <w:rPr>
          <w:noProof/>
        </w:rPr>
        <w:t>, 179</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J</w:t>
      </w:r>
    </w:p>
    <w:p w:rsidR="00E40D77" w:rsidRDefault="00E40D77">
      <w:pPr>
        <w:pStyle w:val="Index1"/>
        <w:tabs>
          <w:tab w:val="right" w:leader="dot" w:pos="4310"/>
        </w:tabs>
        <w:rPr>
          <w:noProof/>
        </w:rPr>
      </w:pPr>
      <w:r>
        <w:rPr>
          <w:noProof/>
        </w:rPr>
        <w:t>Journaling</w:t>
      </w:r>
    </w:p>
    <w:p w:rsidR="00E40D77" w:rsidRDefault="00E40D77">
      <w:pPr>
        <w:pStyle w:val="Index2"/>
        <w:tabs>
          <w:tab w:val="right" w:leader="dot" w:pos="4310"/>
        </w:tabs>
        <w:rPr>
          <w:noProof/>
        </w:rPr>
      </w:pPr>
      <w:r>
        <w:rPr>
          <w:noProof/>
        </w:rPr>
        <w:t>Globals, 304</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K</w:t>
      </w:r>
    </w:p>
    <w:p w:rsidR="00E40D77" w:rsidRDefault="00E40D77">
      <w:pPr>
        <w:pStyle w:val="Index1"/>
        <w:tabs>
          <w:tab w:val="right" w:leader="dot" w:pos="4310"/>
        </w:tabs>
        <w:rPr>
          <w:noProof/>
        </w:rPr>
      </w:pPr>
      <w:r w:rsidRPr="00F337B0">
        <w:rPr>
          <w:noProof/>
        </w:rPr>
        <w:t>KERMIT HOLDING (#8980) File</w:t>
      </w:r>
      <w:r>
        <w:rPr>
          <w:noProof/>
        </w:rPr>
        <w:t>, 58, 77</w:t>
      </w:r>
    </w:p>
    <w:p w:rsidR="00E40D77" w:rsidRDefault="00E40D77">
      <w:pPr>
        <w:pStyle w:val="Index1"/>
        <w:tabs>
          <w:tab w:val="right" w:leader="dot" w:pos="4310"/>
        </w:tabs>
        <w:rPr>
          <w:noProof/>
        </w:rPr>
      </w:pPr>
      <w:r w:rsidRPr="00F337B0">
        <w:rPr>
          <w:noProof/>
        </w:rPr>
        <w:t>Kermit menu</w:t>
      </w:r>
      <w:r>
        <w:rPr>
          <w:noProof/>
        </w:rPr>
        <w:t>, 140</w:t>
      </w:r>
    </w:p>
    <w:p w:rsidR="00E40D77" w:rsidRDefault="00E40D77">
      <w:pPr>
        <w:pStyle w:val="Index1"/>
        <w:tabs>
          <w:tab w:val="right" w:leader="dot" w:pos="4310"/>
        </w:tabs>
        <w:rPr>
          <w:noProof/>
        </w:rPr>
      </w:pPr>
      <w:r>
        <w:rPr>
          <w:noProof/>
        </w:rPr>
        <w:t>Kernel</w:t>
      </w:r>
    </w:p>
    <w:p w:rsidR="00E40D77" w:rsidRDefault="00E40D77">
      <w:pPr>
        <w:pStyle w:val="Index2"/>
        <w:tabs>
          <w:tab w:val="right" w:leader="dot" w:pos="4310"/>
        </w:tabs>
        <w:rPr>
          <w:noProof/>
        </w:rPr>
      </w:pPr>
      <w:r>
        <w:rPr>
          <w:noProof/>
        </w:rPr>
        <w:t>APIs, 270</w:t>
      </w:r>
    </w:p>
    <w:p w:rsidR="00E40D77" w:rsidRDefault="00E40D77">
      <w:pPr>
        <w:pStyle w:val="Index2"/>
        <w:tabs>
          <w:tab w:val="right" w:leader="dot" w:pos="4310"/>
        </w:tabs>
        <w:rPr>
          <w:noProof/>
        </w:rPr>
      </w:pPr>
      <w:r>
        <w:rPr>
          <w:noProof/>
        </w:rPr>
        <w:t>Archiving, 268</w:t>
      </w:r>
    </w:p>
    <w:p w:rsidR="00E40D77" w:rsidRDefault="00E40D77">
      <w:pPr>
        <w:pStyle w:val="Index2"/>
        <w:tabs>
          <w:tab w:val="right" w:leader="dot" w:pos="4310"/>
        </w:tabs>
        <w:rPr>
          <w:noProof/>
        </w:rPr>
      </w:pPr>
      <w:r w:rsidRPr="00F337B0">
        <w:rPr>
          <w:noProof/>
        </w:rPr>
        <w:t>Authentication</w:t>
      </w:r>
    </w:p>
    <w:p w:rsidR="00E40D77" w:rsidRDefault="00E40D77">
      <w:pPr>
        <w:pStyle w:val="Index3"/>
        <w:tabs>
          <w:tab w:val="right" w:leader="dot" w:pos="4310"/>
        </w:tabs>
        <w:rPr>
          <w:noProof/>
        </w:rPr>
      </w:pPr>
      <w:r w:rsidRPr="00F337B0">
        <w:rPr>
          <w:noProof/>
        </w:rPr>
        <w:t>Token</w:t>
      </w:r>
      <w:r>
        <w:rPr>
          <w:noProof/>
        </w:rPr>
        <w:t>, 294</w:t>
      </w:r>
    </w:p>
    <w:p w:rsidR="00E40D77" w:rsidRDefault="00E40D77">
      <w:pPr>
        <w:pStyle w:val="Index2"/>
        <w:tabs>
          <w:tab w:val="right" w:leader="dot" w:pos="4310"/>
        </w:tabs>
        <w:rPr>
          <w:noProof/>
        </w:rPr>
      </w:pPr>
      <w:r>
        <w:rPr>
          <w:noProof/>
        </w:rPr>
        <w:t>Callable Entry Points, 270</w:t>
      </w:r>
    </w:p>
    <w:p w:rsidR="00E40D77" w:rsidRDefault="00E40D77">
      <w:pPr>
        <w:pStyle w:val="Index2"/>
        <w:tabs>
          <w:tab w:val="right" w:leader="dot" w:pos="4310"/>
        </w:tabs>
        <w:rPr>
          <w:noProof/>
        </w:rPr>
      </w:pPr>
      <w:r>
        <w:rPr>
          <w:noProof/>
        </w:rPr>
        <w:t>Direct Mode Utilities, 287</w:t>
      </w:r>
    </w:p>
    <w:p w:rsidR="00E40D77" w:rsidRDefault="00E40D77">
      <w:pPr>
        <w:pStyle w:val="Index2"/>
        <w:tabs>
          <w:tab w:val="right" w:leader="dot" w:pos="4310"/>
        </w:tabs>
        <w:rPr>
          <w:noProof/>
        </w:rPr>
      </w:pPr>
      <w:r>
        <w:rPr>
          <w:noProof/>
        </w:rPr>
        <w:t>External Relations</w:t>
      </w:r>
    </w:p>
    <w:p w:rsidR="00E40D77" w:rsidRDefault="00E40D77">
      <w:pPr>
        <w:pStyle w:val="Index3"/>
        <w:tabs>
          <w:tab w:val="right" w:leader="dot" w:pos="4310"/>
        </w:tabs>
        <w:rPr>
          <w:noProof/>
        </w:rPr>
      </w:pPr>
      <w:r>
        <w:rPr>
          <w:noProof/>
        </w:rPr>
        <w:t>Other VistA Software, 295</w:t>
      </w:r>
    </w:p>
    <w:p w:rsidR="00E40D77" w:rsidRDefault="00E40D77">
      <w:pPr>
        <w:pStyle w:val="Index2"/>
        <w:tabs>
          <w:tab w:val="right" w:leader="dot" w:pos="4310"/>
        </w:tabs>
        <w:rPr>
          <w:noProof/>
        </w:rPr>
      </w:pPr>
      <w:r>
        <w:rPr>
          <w:noProof/>
        </w:rPr>
        <w:t>Files, 57</w:t>
      </w:r>
    </w:p>
    <w:p w:rsidR="00E40D77" w:rsidRDefault="00E40D77">
      <w:pPr>
        <w:pStyle w:val="Index2"/>
        <w:tabs>
          <w:tab w:val="right" w:leader="dot" w:pos="4310"/>
        </w:tabs>
        <w:rPr>
          <w:noProof/>
        </w:rPr>
      </w:pPr>
      <w:r>
        <w:rPr>
          <w:noProof/>
        </w:rPr>
        <w:t>Globals, 58</w:t>
      </w:r>
    </w:p>
    <w:p w:rsidR="00E40D77" w:rsidRDefault="00E40D77">
      <w:pPr>
        <w:pStyle w:val="Index2"/>
        <w:tabs>
          <w:tab w:val="right" w:leader="dot" w:pos="4310"/>
        </w:tabs>
        <w:rPr>
          <w:noProof/>
        </w:rPr>
      </w:pPr>
      <w:r>
        <w:rPr>
          <w:noProof/>
        </w:rPr>
        <w:t>Interfaces, 315</w:t>
      </w:r>
    </w:p>
    <w:p w:rsidR="00E40D77" w:rsidRDefault="00E40D77">
      <w:pPr>
        <w:pStyle w:val="Index2"/>
        <w:tabs>
          <w:tab w:val="right" w:leader="dot" w:pos="4310"/>
        </w:tabs>
        <w:rPr>
          <w:noProof/>
        </w:rPr>
      </w:pPr>
      <w:r>
        <w:rPr>
          <w:noProof/>
        </w:rPr>
        <w:t>Internal Relations, 298</w:t>
      </w:r>
    </w:p>
    <w:p w:rsidR="00E40D77" w:rsidRDefault="00E40D77">
      <w:pPr>
        <w:pStyle w:val="Index2"/>
        <w:tabs>
          <w:tab w:val="right" w:leader="dot" w:pos="4310"/>
        </w:tabs>
        <w:rPr>
          <w:noProof/>
        </w:rPr>
      </w:pPr>
      <w:r>
        <w:rPr>
          <w:noProof/>
        </w:rPr>
        <w:t>Menu Tree Diagrams, 90</w:t>
      </w:r>
    </w:p>
    <w:p w:rsidR="00E40D77" w:rsidRDefault="00E40D77">
      <w:pPr>
        <w:pStyle w:val="Index2"/>
        <w:tabs>
          <w:tab w:val="right" w:leader="dot" w:pos="4310"/>
        </w:tabs>
        <w:rPr>
          <w:noProof/>
        </w:rPr>
      </w:pPr>
      <w:r>
        <w:rPr>
          <w:noProof/>
        </w:rPr>
        <w:t>Menu Tree Roots, 90</w:t>
      </w:r>
    </w:p>
    <w:p w:rsidR="00E40D77" w:rsidRDefault="00E40D77">
      <w:pPr>
        <w:pStyle w:val="Index2"/>
        <w:tabs>
          <w:tab w:val="right" w:leader="dot" w:pos="4310"/>
        </w:tabs>
        <w:rPr>
          <w:noProof/>
        </w:rPr>
      </w:pPr>
      <w:r>
        <w:rPr>
          <w:noProof/>
        </w:rPr>
        <w:t>Namespace, 3</w:t>
      </w:r>
    </w:p>
    <w:p w:rsidR="00E40D77" w:rsidRDefault="00E40D77">
      <w:pPr>
        <w:pStyle w:val="Index2"/>
        <w:tabs>
          <w:tab w:val="right" w:leader="dot" w:pos="4310"/>
        </w:tabs>
        <w:rPr>
          <w:noProof/>
        </w:rPr>
      </w:pPr>
      <w:r>
        <w:rPr>
          <w:noProof/>
        </w:rPr>
        <w:t>Purging, 268</w:t>
      </w:r>
    </w:p>
    <w:p w:rsidR="00E40D77" w:rsidRDefault="00E40D77">
      <w:pPr>
        <w:pStyle w:val="Index2"/>
        <w:tabs>
          <w:tab w:val="right" w:leader="dot" w:pos="4310"/>
        </w:tabs>
        <w:rPr>
          <w:noProof/>
        </w:rPr>
      </w:pPr>
      <w:r>
        <w:rPr>
          <w:noProof/>
        </w:rPr>
        <w:t>Remote Systems, 315</w:t>
      </w:r>
    </w:p>
    <w:p w:rsidR="00E40D77" w:rsidRDefault="00E40D77">
      <w:pPr>
        <w:pStyle w:val="Index2"/>
        <w:tabs>
          <w:tab w:val="right" w:leader="dot" w:pos="4310"/>
        </w:tabs>
        <w:rPr>
          <w:noProof/>
        </w:rPr>
      </w:pPr>
      <w:r>
        <w:rPr>
          <w:noProof/>
        </w:rPr>
        <w:t>Routines, 21</w:t>
      </w:r>
    </w:p>
    <w:p w:rsidR="00E40D77" w:rsidRDefault="00E40D77">
      <w:pPr>
        <w:pStyle w:val="Index2"/>
        <w:tabs>
          <w:tab w:val="right" w:leader="dot" w:pos="4310"/>
        </w:tabs>
        <w:rPr>
          <w:noProof/>
        </w:rPr>
      </w:pPr>
      <w:r>
        <w:rPr>
          <w:noProof/>
        </w:rPr>
        <w:t>SACC Exemptions, 301</w:t>
      </w:r>
    </w:p>
    <w:p w:rsidR="00E40D77" w:rsidRDefault="00E40D77">
      <w:pPr>
        <w:pStyle w:val="Index2"/>
        <w:tabs>
          <w:tab w:val="right" w:leader="dot" w:pos="4310"/>
        </w:tabs>
        <w:rPr>
          <w:noProof/>
        </w:rPr>
      </w:pPr>
      <w:r>
        <w:rPr>
          <w:noProof/>
        </w:rPr>
        <w:t>Site Parameters File Changes, 4</w:t>
      </w:r>
    </w:p>
    <w:p w:rsidR="00E40D77" w:rsidRDefault="00E40D77">
      <w:pPr>
        <w:pStyle w:val="Index2"/>
        <w:tabs>
          <w:tab w:val="right" w:leader="dot" w:pos="4310"/>
        </w:tabs>
        <w:rPr>
          <w:noProof/>
        </w:rPr>
      </w:pPr>
      <w:r>
        <w:rPr>
          <w:noProof/>
        </w:rPr>
        <w:t>Software-Wide Variables, 299</w:t>
      </w:r>
    </w:p>
    <w:p w:rsidR="00E40D77" w:rsidRDefault="00E40D77">
      <w:pPr>
        <w:pStyle w:val="Index2"/>
        <w:tabs>
          <w:tab w:val="right" w:leader="dot" w:pos="4310"/>
        </w:tabs>
        <w:rPr>
          <w:noProof/>
        </w:rPr>
      </w:pPr>
      <w:r>
        <w:rPr>
          <w:noProof/>
        </w:rPr>
        <w:t>Website, xxix</w:t>
      </w:r>
    </w:p>
    <w:p w:rsidR="00E40D77" w:rsidRDefault="00E40D77">
      <w:pPr>
        <w:pStyle w:val="Index1"/>
        <w:tabs>
          <w:tab w:val="right" w:leader="dot" w:pos="4310"/>
        </w:tabs>
        <w:rPr>
          <w:noProof/>
        </w:rPr>
      </w:pPr>
      <w:r w:rsidRPr="00F337B0">
        <w:rPr>
          <w:noProof/>
        </w:rPr>
        <w:t>Kernel GUI Alerts Option</w:t>
      </w:r>
      <w:r>
        <w:rPr>
          <w:noProof/>
        </w:rPr>
        <w:t>, 167</w:t>
      </w:r>
    </w:p>
    <w:p w:rsidR="00E40D77" w:rsidRDefault="00E40D77">
      <w:pPr>
        <w:pStyle w:val="Index1"/>
        <w:tabs>
          <w:tab w:val="right" w:leader="dot" w:pos="4310"/>
        </w:tabs>
        <w:rPr>
          <w:noProof/>
        </w:rPr>
      </w:pPr>
      <w:r w:rsidRPr="00F337B0">
        <w:rPr>
          <w:noProof/>
        </w:rPr>
        <w:t>Kernel Installation &amp; Distribution System Menu</w:t>
      </w:r>
      <w:r>
        <w:rPr>
          <w:noProof/>
        </w:rPr>
        <w:t>, 157</w:t>
      </w:r>
    </w:p>
    <w:p w:rsidR="00E40D77" w:rsidRDefault="00E40D77">
      <w:pPr>
        <w:pStyle w:val="Index1"/>
        <w:tabs>
          <w:tab w:val="right" w:leader="dot" w:pos="4310"/>
        </w:tabs>
        <w:rPr>
          <w:noProof/>
        </w:rPr>
      </w:pPr>
      <w:r w:rsidRPr="00F337B0">
        <w:rPr>
          <w:noProof/>
        </w:rPr>
        <w:t>KERNEL PARAMETERS (#8989.2) File</w:t>
      </w:r>
      <w:r>
        <w:rPr>
          <w:noProof/>
        </w:rPr>
        <w:t>, 4, 9, 58, 78</w:t>
      </w:r>
    </w:p>
    <w:p w:rsidR="00E40D77" w:rsidRDefault="00E40D77">
      <w:pPr>
        <w:pStyle w:val="Index1"/>
        <w:tabs>
          <w:tab w:val="right" w:leader="dot" w:pos="4310"/>
        </w:tabs>
        <w:rPr>
          <w:noProof/>
        </w:rPr>
      </w:pPr>
      <w:r w:rsidRPr="00F337B0">
        <w:rPr>
          <w:noProof/>
        </w:rPr>
        <w:t>KERNEL SYSTEM PARAMETER (#8989.3)S File</w:t>
      </w:r>
      <w:r>
        <w:rPr>
          <w:noProof/>
        </w:rPr>
        <w:t>, 203</w:t>
      </w:r>
    </w:p>
    <w:p w:rsidR="00E40D77" w:rsidRDefault="00E40D77">
      <w:pPr>
        <w:pStyle w:val="Index1"/>
        <w:tabs>
          <w:tab w:val="right" w:leader="dot" w:pos="4310"/>
        </w:tabs>
        <w:rPr>
          <w:noProof/>
        </w:rPr>
      </w:pPr>
      <w:r w:rsidRPr="00F337B0">
        <w:rPr>
          <w:noProof/>
        </w:rPr>
        <w:t>KERNEL SYSTEM PARAMETERS (#8989.3) File</w:t>
      </w:r>
      <w:r>
        <w:rPr>
          <w:noProof/>
        </w:rPr>
        <w:t>, 4, 14, 15, 53, 58, 73, 78, 165, 193, 194, 202, 205, 209, 235, 238, 239, 264, 293</w:t>
      </w:r>
    </w:p>
    <w:p w:rsidR="00E40D77" w:rsidRDefault="00E40D77">
      <w:pPr>
        <w:pStyle w:val="Index1"/>
        <w:tabs>
          <w:tab w:val="right" w:leader="dot" w:pos="4310"/>
        </w:tabs>
        <w:rPr>
          <w:noProof/>
        </w:rPr>
      </w:pPr>
      <w:r>
        <w:rPr>
          <w:noProof/>
        </w:rPr>
        <w:t>Keys, 316</w:t>
      </w:r>
    </w:p>
    <w:p w:rsidR="00E40D77" w:rsidRDefault="00E40D77">
      <w:pPr>
        <w:pStyle w:val="Index1"/>
        <w:tabs>
          <w:tab w:val="right" w:leader="dot" w:pos="4310"/>
        </w:tabs>
        <w:rPr>
          <w:noProof/>
        </w:rPr>
      </w:pPr>
      <w:r w:rsidRPr="00F337B0">
        <w:rPr>
          <w:noProof/>
        </w:rPr>
        <w:t>Keys For a Given Menu Tree Option</w:t>
      </w:r>
      <w:r>
        <w:rPr>
          <w:noProof/>
        </w:rPr>
        <w:t>, 177</w:t>
      </w:r>
    </w:p>
    <w:p w:rsidR="00E40D77" w:rsidRDefault="00E40D77">
      <w:pPr>
        <w:pStyle w:val="Index1"/>
        <w:tabs>
          <w:tab w:val="right" w:leader="dot" w:pos="4310"/>
        </w:tabs>
        <w:rPr>
          <w:noProof/>
        </w:rPr>
      </w:pPr>
      <w:r w:rsidRPr="00F337B0">
        <w:rPr>
          <w:noProof/>
        </w:rPr>
        <w:t>Kick Off Micro Surgery Option</w:t>
      </w:r>
      <w:r>
        <w:rPr>
          <w:noProof/>
        </w:rPr>
        <w:t>, 176</w:t>
      </w:r>
    </w:p>
    <w:p w:rsidR="00E40D77" w:rsidRDefault="00E40D77">
      <w:pPr>
        <w:pStyle w:val="Index1"/>
        <w:tabs>
          <w:tab w:val="right" w:leader="dot" w:pos="4310"/>
        </w:tabs>
        <w:rPr>
          <w:noProof/>
        </w:rPr>
      </w:pPr>
      <w:r>
        <w:rPr>
          <w:noProof/>
        </w:rPr>
        <w:t>KIDS Installation Menu, 298</w:t>
      </w:r>
    </w:p>
    <w:p w:rsidR="00E40D77" w:rsidRDefault="00E40D77">
      <w:pPr>
        <w:pStyle w:val="Index1"/>
        <w:tabs>
          <w:tab w:val="right" w:leader="dot" w:pos="4310"/>
        </w:tabs>
        <w:rPr>
          <w:noProof/>
        </w:rPr>
      </w:pPr>
      <w:r>
        <w:rPr>
          <w:noProof/>
        </w:rPr>
        <w:t>KIDS Main Menu, 298</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L</w:t>
      </w:r>
    </w:p>
    <w:p w:rsidR="00E40D77" w:rsidRDefault="00E40D77">
      <w:pPr>
        <w:pStyle w:val="Index1"/>
        <w:tabs>
          <w:tab w:val="right" w:leader="dot" w:pos="4310"/>
        </w:tabs>
        <w:rPr>
          <w:noProof/>
        </w:rPr>
      </w:pPr>
      <w:r w:rsidRPr="00F337B0">
        <w:rPr>
          <w:noProof/>
        </w:rPr>
        <w:t>LANGUAGE (#.85) File</w:t>
      </w:r>
      <w:r>
        <w:rPr>
          <w:noProof/>
        </w:rPr>
        <w:t>, 299</w:t>
      </w:r>
    </w:p>
    <w:p w:rsidR="00E40D77" w:rsidRDefault="00E40D77">
      <w:pPr>
        <w:pStyle w:val="Index1"/>
        <w:tabs>
          <w:tab w:val="right" w:leader="dot" w:pos="4310"/>
        </w:tabs>
        <w:rPr>
          <w:noProof/>
        </w:rPr>
      </w:pPr>
      <w:r w:rsidRPr="00F337B0">
        <w:rPr>
          <w:noProof/>
        </w:rPr>
        <w:lastRenderedPageBreak/>
        <w:t>LAST SIGN-ON Field</w:t>
      </w:r>
      <w:r>
        <w:rPr>
          <w:noProof/>
        </w:rPr>
        <w:t>, 5</w:t>
      </w:r>
    </w:p>
    <w:p w:rsidR="00E40D77" w:rsidRDefault="00E40D77">
      <w:pPr>
        <w:pStyle w:val="Index1"/>
        <w:tabs>
          <w:tab w:val="right" w:leader="dot" w:pos="4310"/>
        </w:tabs>
        <w:rPr>
          <w:noProof/>
        </w:rPr>
      </w:pPr>
      <w:r w:rsidRPr="00F337B0">
        <w:rPr>
          <w:noProof/>
        </w:rPr>
        <w:t>LIFETIME OF VERIFY CODE (#214) Field</w:t>
      </w:r>
      <w:r>
        <w:rPr>
          <w:noProof/>
        </w:rPr>
        <w:t>, 6</w:t>
      </w:r>
    </w:p>
    <w:p w:rsidR="00E40D77" w:rsidRDefault="00E40D77">
      <w:pPr>
        <w:pStyle w:val="Index1"/>
        <w:tabs>
          <w:tab w:val="right" w:leader="dot" w:pos="4310"/>
        </w:tabs>
        <w:rPr>
          <w:noProof/>
        </w:rPr>
      </w:pPr>
      <w:r w:rsidRPr="00F337B0">
        <w:rPr>
          <w:noProof/>
        </w:rPr>
        <w:t>Limited File Manager Options (Build) Option</w:t>
      </w:r>
      <w:r>
        <w:rPr>
          <w:noProof/>
        </w:rPr>
        <w:t>, 180</w:t>
      </w:r>
    </w:p>
    <w:p w:rsidR="00E40D77" w:rsidRDefault="00E40D77">
      <w:pPr>
        <w:pStyle w:val="Index1"/>
        <w:tabs>
          <w:tab w:val="right" w:leader="dot" w:pos="4310"/>
        </w:tabs>
        <w:rPr>
          <w:noProof/>
        </w:rPr>
      </w:pPr>
      <w:r w:rsidRPr="00F337B0">
        <w:rPr>
          <w:noProof/>
        </w:rPr>
        <w:t>LINE/PORT ADDRESS (#3.23) File</w:t>
      </w:r>
      <w:r>
        <w:rPr>
          <w:noProof/>
        </w:rPr>
        <w:t>, 59, 63</w:t>
      </w:r>
    </w:p>
    <w:p w:rsidR="00E40D77" w:rsidRDefault="00E40D77">
      <w:pPr>
        <w:pStyle w:val="Index1"/>
        <w:tabs>
          <w:tab w:val="right" w:leader="dot" w:pos="4310"/>
        </w:tabs>
        <w:rPr>
          <w:noProof/>
        </w:rPr>
      </w:pPr>
      <w:r w:rsidRPr="00F337B0">
        <w:rPr>
          <w:noProof/>
        </w:rPr>
        <w:t>List Alerts for a user from a specified Option</w:t>
      </w:r>
      <w:r>
        <w:rPr>
          <w:noProof/>
        </w:rPr>
        <w:t>, 166</w:t>
      </w:r>
    </w:p>
    <w:p w:rsidR="00E40D77" w:rsidRDefault="00E40D77">
      <w:pPr>
        <w:pStyle w:val="Index1"/>
        <w:tabs>
          <w:tab w:val="right" w:leader="dot" w:pos="4310"/>
        </w:tabs>
        <w:rPr>
          <w:noProof/>
        </w:rPr>
      </w:pPr>
      <w:r w:rsidRPr="00F337B0">
        <w:rPr>
          <w:noProof/>
        </w:rPr>
        <w:t>List Defined Option Sets Option</w:t>
      </w:r>
      <w:r>
        <w:rPr>
          <w:noProof/>
        </w:rPr>
        <w:t>, 178</w:t>
      </w:r>
    </w:p>
    <w:p w:rsidR="00E40D77" w:rsidRDefault="00E40D77">
      <w:pPr>
        <w:pStyle w:val="Index1"/>
        <w:tabs>
          <w:tab w:val="right" w:leader="dot" w:pos="4310"/>
        </w:tabs>
        <w:rPr>
          <w:noProof/>
        </w:rPr>
      </w:pPr>
      <w:r w:rsidRPr="00F337B0">
        <w:rPr>
          <w:noProof/>
        </w:rPr>
        <w:t>List Delegated Options and their Users Option</w:t>
      </w:r>
      <w:r>
        <w:rPr>
          <w:noProof/>
        </w:rPr>
        <w:t>, 180</w:t>
      </w:r>
    </w:p>
    <w:p w:rsidR="00E40D77" w:rsidRDefault="00E40D77">
      <w:pPr>
        <w:pStyle w:val="Index1"/>
        <w:tabs>
          <w:tab w:val="right" w:leader="dot" w:pos="4310"/>
        </w:tabs>
        <w:rPr>
          <w:noProof/>
        </w:rPr>
      </w:pPr>
      <w:r>
        <w:rPr>
          <w:noProof/>
        </w:rPr>
        <w:t>List File Attributes Option, xxviii</w:t>
      </w:r>
    </w:p>
    <w:p w:rsidR="00E40D77" w:rsidRDefault="00E40D77">
      <w:pPr>
        <w:pStyle w:val="Index1"/>
        <w:tabs>
          <w:tab w:val="right" w:leader="dot" w:pos="4310"/>
        </w:tabs>
        <w:rPr>
          <w:noProof/>
        </w:rPr>
      </w:pPr>
      <w:r w:rsidRPr="00F337B0">
        <w:rPr>
          <w:noProof/>
        </w:rPr>
        <w:t>List file entries identified in preliminary scan Option</w:t>
      </w:r>
      <w:r>
        <w:rPr>
          <w:noProof/>
        </w:rPr>
        <w:t>, 148</w:t>
      </w:r>
    </w:p>
    <w:p w:rsidR="00E40D77" w:rsidRDefault="00E40D77">
      <w:pPr>
        <w:pStyle w:val="Index1"/>
        <w:tabs>
          <w:tab w:val="right" w:leader="dot" w:pos="4310"/>
        </w:tabs>
        <w:rPr>
          <w:noProof/>
        </w:rPr>
      </w:pPr>
      <w:r w:rsidRPr="00F337B0">
        <w:rPr>
          <w:noProof/>
        </w:rPr>
        <w:t>List Help Frames Option</w:t>
      </w:r>
      <w:r>
        <w:rPr>
          <w:noProof/>
        </w:rPr>
        <w:t>, 175</w:t>
      </w:r>
    </w:p>
    <w:p w:rsidR="00E40D77" w:rsidRDefault="00E40D77">
      <w:pPr>
        <w:pStyle w:val="Index1"/>
        <w:tabs>
          <w:tab w:val="right" w:leader="dot" w:pos="4310"/>
        </w:tabs>
        <w:rPr>
          <w:noProof/>
        </w:rPr>
      </w:pPr>
      <w:r w:rsidRPr="00F337B0">
        <w:rPr>
          <w:noProof/>
        </w:rPr>
        <w:t>List Unreferenced Menu Options Option</w:t>
      </w:r>
      <w:r>
        <w:rPr>
          <w:noProof/>
        </w:rPr>
        <w:t>, 161</w:t>
      </w:r>
    </w:p>
    <w:p w:rsidR="00E40D77" w:rsidRDefault="00E40D77">
      <w:pPr>
        <w:pStyle w:val="Index1"/>
        <w:tabs>
          <w:tab w:val="right" w:leader="dot" w:pos="4310"/>
        </w:tabs>
        <w:rPr>
          <w:noProof/>
        </w:rPr>
      </w:pPr>
      <w:r w:rsidRPr="00F337B0">
        <w:rPr>
          <w:noProof/>
        </w:rPr>
        <w:t>List users holding a certain key Option</w:t>
      </w:r>
      <w:r>
        <w:rPr>
          <w:noProof/>
        </w:rPr>
        <w:t>, 179</w:t>
      </w:r>
    </w:p>
    <w:p w:rsidR="00E40D77" w:rsidRDefault="00E40D77">
      <w:pPr>
        <w:pStyle w:val="Index1"/>
        <w:tabs>
          <w:tab w:val="right" w:leader="dot" w:pos="4310"/>
        </w:tabs>
        <w:rPr>
          <w:noProof/>
        </w:rPr>
      </w:pPr>
      <w:r w:rsidRPr="00F337B0">
        <w:rPr>
          <w:noProof/>
        </w:rPr>
        <w:t>List Values for a Selected Entity Option</w:t>
      </w:r>
      <w:r>
        <w:rPr>
          <w:noProof/>
        </w:rPr>
        <w:t>, 154</w:t>
      </w:r>
    </w:p>
    <w:p w:rsidR="00E40D77" w:rsidRDefault="00E40D77">
      <w:pPr>
        <w:pStyle w:val="Index1"/>
        <w:tabs>
          <w:tab w:val="right" w:leader="dot" w:pos="4310"/>
        </w:tabs>
        <w:rPr>
          <w:noProof/>
        </w:rPr>
      </w:pPr>
      <w:r w:rsidRPr="00F337B0">
        <w:rPr>
          <w:noProof/>
        </w:rPr>
        <w:t>List Values for a Selected Package Option</w:t>
      </w:r>
      <w:r>
        <w:rPr>
          <w:noProof/>
        </w:rPr>
        <w:t>, 154</w:t>
      </w:r>
    </w:p>
    <w:p w:rsidR="00E40D77" w:rsidRDefault="00E40D77">
      <w:pPr>
        <w:pStyle w:val="Index1"/>
        <w:tabs>
          <w:tab w:val="right" w:leader="dot" w:pos="4310"/>
        </w:tabs>
        <w:rPr>
          <w:noProof/>
        </w:rPr>
      </w:pPr>
      <w:r w:rsidRPr="00F337B0">
        <w:rPr>
          <w:noProof/>
        </w:rPr>
        <w:t>List Values for a Selected Parameter Option</w:t>
      </w:r>
      <w:r>
        <w:rPr>
          <w:noProof/>
        </w:rPr>
        <w:t>, 154</w:t>
      </w:r>
    </w:p>
    <w:p w:rsidR="00E40D77" w:rsidRDefault="00E40D77">
      <w:pPr>
        <w:pStyle w:val="Index1"/>
        <w:tabs>
          <w:tab w:val="right" w:leader="dot" w:pos="4310"/>
        </w:tabs>
        <w:rPr>
          <w:noProof/>
        </w:rPr>
      </w:pPr>
      <w:r w:rsidRPr="00F337B0">
        <w:rPr>
          <w:noProof/>
        </w:rPr>
        <w:t>List Values for a Selected Template Option</w:t>
      </w:r>
      <w:r>
        <w:rPr>
          <w:noProof/>
        </w:rPr>
        <w:t>, 154</w:t>
      </w:r>
    </w:p>
    <w:p w:rsidR="00E40D77" w:rsidRDefault="00E40D77">
      <w:pPr>
        <w:pStyle w:val="Index1"/>
        <w:tabs>
          <w:tab w:val="right" w:leader="dot" w:pos="4310"/>
        </w:tabs>
        <w:rPr>
          <w:noProof/>
        </w:rPr>
      </w:pPr>
      <w:r w:rsidRPr="00F337B0">
        <w:rPr>
          <w:noProof/>
        </w:rPr>
        <w:t>Load a Distribution Option</w:t>
      </w:r>
      <w:r>
        <w:rPr>
          <w:noProof/>
        </w:rPr>
        <w:t>, 157</w:t>
      </w:r>
    </w:p>
    <w:p w:rsidR="00E40D77" w:rsidRDefault="00E40D77">
      <w:pPr>
        <w:pStyle w:val="Index1"/>
        <w:tabs>
          <w:tab w:val="right" w:leader="dot" w:pos="4310"/>
        </w:tabs>
        <w:rPr>
          <w:noProof/>
        </w:rPr>
      </w:pPr>
      <w:r>
        <w:rPr>
          <w:noProof/>
        </w:rPr>
        <w:t>LOCAL KEYWORD (#8984.1) File, vi, 16, 58, 77, 261</w:t>
      </w:r>
    </w:p>
    <w:p w:rsidR="00E40D77" w:rsidRDefault="00E40D77">
      <w:pPr>
        <w:pStyle w:val="Index1"/>
        <w:tabs>
          <w:tab w:val="right" w:leader="dot" w:pos="4310"/>
        </w:tabs>
        <w:rPr>
          <w:noProof/>
        </w:rPr>
      </w:pPr>
      <w:r>
        <w:rPr>
          <w:noProof/>
        </w:rPr>
        <w:t>LOCAL LOOKUP (#8984.4) File, vi, 2, 16, 58, 78, 261</w:t>
      </w:r>
    </w:p>
    <w:p w:rsidR="00E40D77" w:rsidRDefault="00E40D77">
      <w:pPr>
        <w:pStyle w:val="Index1"/>
        <w:tabs>
          <w:tab w:val="right" w:leader="dot" w:pos="4310"/>
        </w:tabs>
        <w:rPr>
          <w:noProof/>
        </w:rPr>
      </w:pPr>
      <w:r>
        <w:rPr>
          <w:noProof/>
        </w:rPr>
        <w:t>LOCAL SHORTCUT (#8984.2) File, vi, 16, 58, 77, 261</w:t>
      </w:r>
    </w:p>
    <w:p w:rsidR="00E40D77" w:rsidRDefault="00E40D77">
      <w:pPr>
        <w:pStyle w:val="Index1"/>
        <w:tabs>
          <w:tab w:val="right" w:leader="dot" w:pos="4310"/>
        </w:tabs>
        <w:rPr>
          <w:noProof/>
        </w:rPr>
      </w:pPr>
      <w:r>
        <w:rPr>
          <w:noProof/>
        </w:rPr>
        <w:t>LOCAL SYNONYM (#8984.3) File, vi, 16, 58, 78, 261</w:t>
      </w:r>
    </w:p>
    <w:p w:rsidR="00E40D77" w:rsidRDefault="00E40D77">
      <w:pPr>
        <w:pStyle w:val="Index1"/>
        <w:tabs>
          <w:tab w:val="right" w:leader="dot" w:pos="4310"/>
        </w:tabs>
        <w:rPr>
          <w:noProof/>
        </w:rPr>
      </w:pPr>
      <w:r w:rsidRPr="00F337B0">
        <w:rPr>
          <w:noProof/>
        </w:rPr>
        <w:t>LOCKED IP or DEVICE (#3.083) File</w:t>
      </w:r>
      <w:r>
        <w:rPr>
          <w:noProof/>
        </w:rPr>
        <w:t>, 62</w:t>
      </w:r>
    </w:p>
    <w:p w:rsidR="00E40D77" w:rsidRDefault="00E40D77">
      <w:pPr>
        <w:pStyle w:val="Index1"/>
        <w:tabs>
          <w:tab w:val="right" w:leader="dot" w:pos="4310"/>
        </w:tabs>
        <w:rPr>
          <w:noProof/>
        </w:rPr>
      </w:pPr>
      <w:r w:rsidRPr="00F337B0">
        <w:rPr>
          <w:noProof/>
        </w:rPr>
        <w:t>LOCK-OUT TIME (#51.3) Field</w:t>
      </w:r>
      <w:r>
        <w:rPr>
          <w:noProof/>
        </w:rPr>
        <w:t>, 5</w:t>
      </w:r>
    </w:p>
    <w:p w:rsidR="00E40D77" w:rsidRDefault="00E40D77">
      <w:pPr>
        <w:pStyle w:val="Index1"/>
        <w:tabs>
          <w:tab w:val="right" w:leader="dot" w:pos="4310"/>
        </w:tabs>
        <w:rPr>
          <w:noProof/>
        </w:rPr>
      </w:pPr>
      <w:r w:rsidRPr="00F337B0">
        <w:rPr>
          <w:noProof/>
        </w:rPr>
        <w:t>LOG RESOURCE USAGE? (#300) Field</w:t>
      </w:r>
      <w:r>
        <w:rPr>
          <w:noProof/>
        </w:rPr>
        <w:t>, 7</w:t>
      </w:r>
    </w:p>
    <w:p w:rsidR="00E40D77" w:rsidRDefault="00E40D77">
      <w:pPr>
        <w:pStyle w:val="Index1"/>
        <w:tabs>
          <w:tab w:val="right" w:leader="dot" w:pos="4310"/>
        </w:tabs>
        <w:rPr>
          <w:noProof/>
        </w:rPr>
      </w:pPr>
      <w:r w:rsidRPr="00F337B0">
        <w:rPr>
          <w:noProof/>
        </w:rPr>
        <w:t>LOG SYSTEM RT? (#41, 6) Field</w:t>
      </w:r>
      <w:r>
        <w:rPr>
          <w:noProof/>
        </w:rPr>
        <w:t>, 7, 9</w:t>
      </w:r>
    </w:p>
    <w:p w:rsidR="00E40D77" w:rsidRDefault="00E40D77">
      <w:pPr>
        <w:pStyle w:val="Index1"/>
        <w:tabs>
          <w:tab w:val="right" w:leader="dot" w:pos="4310"/>
        </w:tabs>
        <w:rPr>
          <w:noProof/>
        </w:rPr>
      </w:pPr>
      <w:r w:rsidRPr="00F337B0">
        <w:rPr>
          <w:noProof/>
        </w:rPr>
        <w:t>Low Usage Alpha/Beta Test Options Option</w:t>
      </w:r>
      <w:r>
        <w:rPr>
          <w:noProof/>
        </w:rPr>
        <w:t>, 165</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M</w:t>
      </w:r>
    </w:p>
    <w:p w:rsidR="00E40D77" w:rsidRDefault="00E40D77">
      <w:pPr>
        <w:pStyle w:val="Index1"/>
        <w:tabs>
          <w:tab w:val="right" w:leader="dot" w:pos="4310"/>
        </w:tabs>
        <w:rPr>
          <w:noProof/>
        </w:rPr>
      </w:pPr>
      <w:r w:rsidRPr="00F337B0">
        <w:rPr>
          <w:noProof/>
        </w:rPr>
        <w:t>MAIL GROUP (#3.8) File</w:t>
      </w:r>
      <w:r>
        <w:rPr>
          <w:noProof/>
        </w:rPr>
        <w:t>, 60, 86</w:t>
      </w:r>
    </w:p>
    <w:p w:rsidR="00E40D77" w:rsidRDefault="00E40D77">
      <w:pPr>
        <w:pStyle w:val="Index1"/>
        <w:tabs>
          <w:tab w:val="right" w:leader="dot" w:pos="4310"/>
        </w:tabs>
        <w:rPr>
          <w:noProof/>
        </w:rPr>
      </w:pPr>
      <w:r>
        <w:rPr>
          <w:noProof/>
        </w:rPr>
        <w:t>Mail Groups, 307</w:t>
      </w:r>
    </w:p>
    <w:p w:rsidR="00E40D77" w:rsidRDefault="00E40D77">
      <w:pPr>
        <w:pStyle w:val="Index1"/>
        <w:tabs>
          <w:tab w:val="right" w:leader="dot" w:pos="4310"/>
        </w:tabs>
        <w:rPr>
          <w:noProof/>
        </w:rPr>
      </w:pPr>
      <w:r w:rsidRPr="00F337B0">
        <w:rPr>
          <w:noProof/>
        </w:rPr>
        <w:t>MAILMAN SITE PARAMETERS (#4.3) File</w:t>
      </w:r>
      <w:r>
        <w:rPr>
          <w:noProof/>
        </w:rPr>
        <w:t>, 4</w:t>
      </w:r>
    </w:p>
    <w:p w:rsidR="00E40D77" w:rsidRDefault="00E40D77">
      <w:pPr>
        <w:pStyle w:val="Index1"/>
        <w:tabs>
          <w:tab w:val="right" w:leader="dot" w:pos="4310"/>
        </w:tabs>
        <w:rPr>
          <w:noProof/>
        </w:rPr>
      </w:pPr>
      <w:r>
        <w:rPr>
          <w:noProof/>
        </w:rPr>
        <w:t>Maintenance, 3</w:t>
      </w:r>
    </w:p>
    <w:p w:rsidR="00E40D77" w:rsidRDefault="00E40D77">
      <w:pPr>
        <w:pStyle w:val="Index1"/>
        <w:tabs>
          <w:tab w:val="right" w:leader="dot" w:pos="4310"/>
        </w:tabs>
        <w:rPr>
          <w:noProof/>
        </w:rPr>
      </w:pPr>
      <w:r w:rsidRPr="00F337B0">
        <w:rPr>
          <w:noProof/>
        </w:rPr>
        <w:t>Make an alert on the fly Option</w:t>
      </w:r>
      <w:r>
        <w:rPr>
          <w:noProof/>
        </w:rPr>
        <w:t>, 171</w:t>
      </w:r>
    </w:p>
    <w:p w:rsidR="00E40D77" w:rsidRDefault="00E40D77">
      <w:pPr>
        <w:pStyle w:val="Index1"/>
        <w:tabs>
          <w:tab w:val="right" w:leader="dot" w:pos="4310"/>
        </w:tabs>
        <w:rPr>
          <w:noProof/>
        </w:rPr>
      </w:pPr>
      <w:r>
        <w:rPr>
          <w:noProof/>
        </w:rPr>
        <w:t>Manager Account, 295</w:t>
      </w:r>
    </w:p>
    <w:p w:rsidR="00E40D77" w:rsidRDefault="00E40D77">
      <w:pPr>
        <w:pStyle w:val="Index2"/>
        <w:tabs>
          <w:tab w:val="right" w:leader="dot" w:pos="4310"/>
        </w:tabs>
        <w:rPr>
          <w:noProof/>
        </w:rPr>
      </w:pPr>
      <w:r>
        <w:rPr>
          <w:noProof/>
        </w:rPr>
        <w:t>Routines, 21</w:t>
      </w:r>
    </w:p>
    <w:p w:rsidR="00E40D77" w:rsidRDefault="00E40D77">
      <w:pPr>
        <w:pStyle w:val="Index1"/>
        <w:tabs>
          <w:tab w:val="right" w:leader="dot" w:pos="4310"/>
        </w:tabs>
        <w:rPr>
          <w:noProof/>
        </w:rPr>
      </w:pPr>
      <w:r w:rsidRPr="00F337B0">
        <w:rPr>
          <w:noProof/>
        </w:rPr>
        <w:t>Manager Utilities Menu</w:t>
      </w:r>
      <w:r>
        <w:rPr>
          <w:noProof/>
        </w:rPr>
        <w:t>, 147</w:t>
      </w:r>
    </w:p>
    <w:p w:rsidR="00E40D77" w:rsidRDefault="00E40D77">
      <w:pPr>
        <w:pStyle w:val="Index1"/>
        <w:tabs>
          <w:tab w:val="right" w:leader="dot" w:pos="4310"/>
        </w:tabs>
        <w:rPr>
          <w:noProof/>
        </w:rPr>
      </w:pPr>
      <w:r>
        <w:rPr>
          <w:noProof/>
        </w:rPr>
        <w:t>Mapping Routines, 56</w:t>
      </w:r>
    </w:p>
    <w:p w:rsidR="00E40D77" w:rsidRDefault="00E40D77">
      <w:pPr>
        <w:pStyle w:val="Index1"/>
        <w:tabs>
          <w:tab w:val="right" w:leader="dot" w:pos="4310"/>
        </w:tabs>
        <w:rPr>
          <w:noProof/>
        </w:rPr>
      </w:pPr>
      <w:r w:rsidRPr="00F337B0">
        <w:rPr>
          <w:noProof/>
        </w:rPr>
        <w:t>MARITAL STATUS (#11) File</w:t>
      </w:r>
      <w:r>
        <w:rPr>
          <w:noProof/>
        </w:rPr>
        <w:t>, 60, 69, 86</w:t>
      </w:r>
    </w:p>
    <w:p w:rsidR="00E40D77" w:rsidRDefault="00E40D77">
      <w:pPr>
        <w:pStyle w:val="Index1"/>
        <w:tabs>
          <w:tab w:val="right" w:leader="dot" w:pos="4310"/>
        </w:tabs>
        <w:rPr>
          <w:noProof/>
        </w:rPr>
      </w:pPr>
      <w:r w:rsidRPr="00F337B0">
        <w:rPr>
          <w:noProof/>
        </w:rPr>
        <w:t>Mark Option Set Out-Of-Order Option</w:t>
      </w:r>
      <w:r>
        <w:rPr>
          <w:noProof/>
        </w:rPr>
        <w:t>, 177</w:t>
      </w:r>
    </w:p>
    <w:p w:rsidR="00E40D77" w:rsidRDefault="00E40D77">
      <w:pPr>
        <w:pStyle w:val="Index1"/>
        <w:tabs>
          <w:tab w:val="right" w:leader="dot" w:pos="4310"/>
        </w:tabs>
        <w:rPr>
          <w:noProof/>
        </w:rPr>
      </w:pPr>
      <w:r w:rsidRPr="00F337B0">
        <w:rPr>
          <w:noProof/>
        </w:rPr>
        <w:t>MASTER FILE PARAMETERS (#4.001) File</w:t>
      </w:r>
      <w:r>
        <w:rPr>
          <w:noProof/>
        </w:rPr>
        <w:t>, 65</w:t>
      </w:r>
    </w:p>
    <w:p w:rsidR="00E40D77" w:rsidRDefault="00E40D77">
      <w:pPr>
        <w:pStyle w:val="Index1"/>
        <w:tabs>
          <w:tab w:val="right" w:leader="dot" w:pos="4310"/>
        </w:tabs>
        <w:rPr>
          <w:noProof/>
        </w:rPr>
      </w:pPr>
      <w:r w:rsidRPr="00F337B0">
        <w:rPr>
          <w:noProof/>
        </w:rPr>
        <w:t>MAX SIGNON ALLOWED (#41, 2) Field</w:t>
      </w:r>
      <w:r>
        <w:rPr>
          <w:noProof/>
        </w:rPr>
        <w:t>, 7, 9</w:t>
      </w:r>
    </w:p>
    <w:p w:rsidR="00E40D77" w:rsidRDefault="00E40D77">
      <w:pPr>
        <w:pStyle w:val="Index1"/>
        <w:tabs>
          <w:tab w:val="right" w:leader="dot" w:pos="4310"/>
        </w:tabs>
        <w:rPr>
          <w:noProof/>
        </w:rPr>
      </w:pPr>
      <w:r w:rsidRPr="00F337B0">
        <w:rPr>
          <w:noProof/>
        </w:rPr>
        <w:t>MAX SPOOL DOCUMENT LIFE-SPAN (#31.3) Field</w:t>
      </w:r>
      <w:r>
        <w:rPr>
          <w:noProof/>
        </w:rPr>
        <w:t>, 7, 15</w:t>
      </w:r>
    </w:p>
    <w:p w:rsidR="00E40D77" w:rsidRDefault="00E40D77">
      <w:pPr>
        <w:pStyle w:val="Index1"/>
        <w:tabs>
          <w:tab w:val="right" w:leader="dot" w:pos="4310"/>
        </w:tabs>
        <w:rPr>
          <w:noProof/>
        </w:rPr>
      </w:pPr>
      <w:r w:rsidRPr="00F337B0">
        <w:rPr>
          <w:noProof/>
        </w:rPr>
        <w:t>MAX SPOOL DOCUMENTS PER USER (#31,2) Field</w:t>
      </w:r>
      <w:r>
        <w:rPr>
          <w:noProof/>
        </w:rPr>
        <w:t>, 7</w:t>
      </w:r>
    </w:p>
    <w:p w:rsidR="00E40D77" w:rsidRDefault="00E40D77">
      <w:pPr>
        <w:pStyle w:val="Index1"/>
        <w:tabs>
          <w:tab w:val="right" w:leader="dot" w:pos="4310"/>
        </w:tabs>
        <w:rPr>
          <w:noProof/>
        </w:rPr>
      </w:pPr>
      <w:r w:rsidRPr="00F337B0">
        <w:rPr>
          <w:noProof/>
        </w:rPr>
        <w:t>MAX SPOOL DOCUMENTS PER USER (#31.2) Field</w:t>
      </w:r>
      <w:r>
        <w:rPr>
          <w:noProof/>
        </w:rPr>
        <w:t>, 15</w:t>
      </w:r>
    </w:p>
    <w:p w:rsidR="00E40D77" w:rsidRDefault="00E40D77">
      <w:pPr>
        <w:pStyle w:val="Index1"/>
        <w:tabs>
          <w:tab w:val="right" w:leader="dot" w:pos="4310"/>
        </w:tabs>
        <w:rPr>
          <w:noProof/>
        </w:rPr>
      </w:pPr>
      <w:r w:rsidRPr="00F337B0">
        <w:rPr>
          <w:noProof/>
        </w:rPr>
        <w:t>MAX SPOOL LINES PER USER (#31.1) Field</w:t>
      </w:r>
      <w:r>
        <w:rPr>
          <w:noProof/>
        </w:rPr>
        <w:t>, 7, 15</w:t>
      </w:r>
    </w:p>
    <w:p w:rsidR="00E40D77" w:rsidRDefault="00E40D77">
      <w:pPr>
        <w:pStyle w:val="Index1"/>
        <w:tabs>
          <w:tab w:val="right" w:leader="dot" w:pos="4310"/>
        </w:tabs>
        <w:rPr>
          <w:noProof/>
        </w:rPr>
      </w:pPr>
      <w:r w:rsidRPr="00F337B0">
        <w:rPr>
          <w:noProof/>
        </w:rPr>
        <w:t>MD5 Signature (#4.005) File</w:t>
      </w:r>
      <w:r>
        <w:rPr>
          <w:noProof/>
        </w:rPr>
        <w:t>, 66</w:t>
      </w:r>
    </w:p>
    <w:p w:rsidR="00E40D77" w:rsidRDefault="00E40D77">
      <w:pPr>
        <w:pStyle w:val="Index1"/>
        <w:tabs>
          <w:tab w:val="right" w:leader="dot" w:pos="4310"/>
        </w:tabs>
        <w:rPr>
          <w:noProof/>
        </w:rPr>
      </w:pPr>
      <w:r w:rsidRPr="00F337B0">
        <w:rPr>
          <w:noProof/>
        </w:rPr>
        <w:t>Menu Diagrams Menu</w:t>
      </w:r>
      <w:r>
        <w:rPr>
          <w:noProof/>
        </w:rPr>
        <w:t>, 174</w:t>
      </w:r>
    </w:p>
    <w:p w:rsidR="00E40D77" w:rsidRDefault="00E40D77">
      <w:pPr>
        <w:pStyle w:val="Index1"/>
        <w:tabs>
          <w:tab w:val="right" w:leader="dot" w:pos="4310"/>
        </w:tabs>
        <w:rPr>
          <w:noProof/>
        </w:rPr>
      </w:pPr>
      <w:r w:rsidRPr="00F337B0">
        <w:rPr>
          <w:noProof/>
        </w:rPr>
        <w:t>Menu Management Menu</w:t>
      </w:r>
      <w:r>
        <w:rPr>
          <w:noProof/>
        </w:rPr>
        <w:t>, 72, 90, 97</w:t>
      </w:r>
    </w:p>
    <w:p w:rsidR="00E40D77" w:rsidRDefault="00E40D77">
      <w:pPr>
        <w:pStyle w:val="Index1"/>
        <w:tabs>
          <w:tab w:val="right" w:leader="dot" w:pos="4310"/>
        </w:tabs>
        <w:rPr>
          <w:noProof/>
        </w:rPr>
      </w:pPr>
      <w:r w:rsidRPr="00F337B0">
        <w:rPr>
          <w:noProof/>
        </w:rPr>
        <w:t>Menu Rebuild Menu</w:t>
      </w:r>
      <w:r>
        <w:rPr>
          <w:noProof/>
        </w:rPr>
        <w:t>, 173</w:t>
      </w:r>
    </w:p>
    <w:p w:rsidR="00E40D77" w:rsidRDefault="00E40D77">
      <w:pPr>
        <w:pStyle w:val="Index1"/>
        <w:tabs>
          <w:tab w:val="right" w:leader="dot" w:pos="4310"/>
        </w:tabs>
        <w:rPr>
          <w:noProof/>
        </w:rPr>
      </w:pPr>
      <w:r>
        <w:rPr>
          <w:noProof/>
        </w:rPr>
        <w:t>Menu Structure, 90</w:t>
      </w:r>
    </w:p>
    <w:p w:rsidR="00E40D77" w:rsidRDefault="00E40D77">
      <w:pPr>
        <w:pStyle w:val="Index1"/>
        <w:tabs>
          <w:tab w:val="right" w:leader="dot" w:pos="4310"/>
        </w:tabs>
        <w:rPr>
          <w:noProof/>
        </w:rPr>
      </w:pPr>
      <w:r w:rsidRPr="00F337B0">
        <w:rPr>
          <w:noProof/>
        </w:rPr>
        <w:t>MENUMAN QUICK HELP (#19.8) File</w:t>
      </w:r>
      <w:r>
        <w:rPr>
          <w:noProof/>
        </w:rPr>
        <w:t>, 73</w:t>
      </w:r>
    </w:p>
    <w:p w:rsidR="00E40D77" w:rsidRDefault="00E40D77">
      <w:pPr>
        <w:pStyle w:val="Index1"/>
        <w:tabs>
          <w:tab w:val="right" w:leader="dot" w:pos="4310"/>
        </w:tabs>
        <w:rPr>
          <w:noProof/>
        </w:rPr>
      </w:pPr>
      <w:r>
        <w:rPr>
          <w:noProof/>
        </w:rPr>
        <w:t>Menus</w:t>
      </w:r>
    </w:p>
    <w:p w:rsidR="00E40D77" w:rsidRDefault="00E40D77">
      <w:pPr>
        <w:pStyle w:val="Index2"/>
        <w:tabs>
          <w:tab w:val="right" w:leader="dot" w:pos="4310"/>
        </w:tabs>
        <w:rPr>
          <w:noProof/>
        </w:rPr>
      </w:pPr>
      <w:r w:rsidRPr="00F337B0">
        <w:rPr>
          <w:noProof/>
        </w:rPr>
        <w:t>Alert Management</w:t>
      </w:r>
      <w:r>
        <w:rPr>
          <w:noProof/>
        </w:rPr>
        <w:t>, 172</w:t>
      </w:r>
    </w:p>
    <w:p w:rsidR="00E40D77" w:rsidRDefault="00E40D77">
      <w:pPr>
        <w:pStyle w:val="Index2"/>
        <w:tabs>
          <w:tab w:val="right" w:leader="dot" w:pos="4310"/>
        </w:tabs>
        <w:rPr>
          <w:noProof/>
        </w:rPr>
      </w:pPr>
      <w:r w:rsidRPr="00F337B0">
        <w:rPr>
          <w:noProof/>
        </w:rPr>
        <w:t>Alpha/Beta Test Option Usage Menu</w:t>
      </w:r>
      <w:r>
        <w:rPr>
          <w:noProof/>
        </w:rPr>
        <w:t>, 165</w:t>
      </w:r>
    </w:p>
    <w:p w:rsidR="00E40D77" w:rsidRDefault="00E40D77">
      <w:pPr>
        <w:pStyle w:val="Index2"/>
        <w:tabs>
          <w:tab w:val="right" w:leader="dot" w:pos="4310"/>
        </w:tabs>
        <w:rPr>
          <w:noProof/>
        </w:rPr>
      </w:pPr>
      <w:r>
        <w:rPr>
          <w:noProof/>
        </w:rPr>
        <w:t>Audit Menu, 298</w:t>
      </w:r>
    </w:p>
    <w:p w:rsidR="00E40D77" w:rsidRDefault="00E40D77">
      <w:pPr>
        <w:pStyle w:val="Index2"/>
        <w:tabs>
          <w:tab w:val="right" w:leader="dot" w:pos="4310"/>
        </w:tabs>
        <w:rPr>
          <w:noProof/>
        </w:rPr>
      </w:pPr>
      <w:r>
        <w:rPr>
          <w:noProof/>
        </w:rPr>
        <w:t>Core Applications, 90, 94</w:t>
      </w:r>
    </w:p>
    <w:p w:rsidR="00E40D77" w:rsidRDefault="00E40D77">
      <w:pPr>
        <w:pStyle w:val="Index2"/>
        <w:tabs>
          <w:tab w:val="right" w:leader="dot" w:pos="4310"/>
        </w:tabs>
        <w:rPr>
          <w:noProof/>
        </w:rPr>
      </w:pPr>
      <w:r w:rsidRPr="00F337B0">
        <w:rPr>
          <w:noProof/>
          <w:kern w:val="2"/>
        </w:rPr>
        <w:t>Custodial Package Menu</w:t>
      </w:r>
      <w:r>
        <w:rPr>
          <w:noProof/>
        </w:rPr>
        <w:t>, 296</w:t>
      </w:r>
    </w:p>
    <w:p w:rsidR="00E40D77" w:rsidRDefault="00E40D77">
      <w:pPr>
        <w:pStyle w:val="Index2"/>
        <w:tabs>
          <w:tab w:val="right" w:leader="dot" w:pos="4310"/>
        </w:tabs>
        <w:rPr>
          <w:noProof/>
        </w:rPr>
      </w:pPr>
      <w:r>
        <w:rPr>
          <w:noProof/>
        </w:rPr>
        <w:t>Data Dictionary Utilities, xxviii</w:t>
      </w:r>
    </w:p>
    <w:p w:rsidR="00E40D77" w:rsidRDefault="00E40D77">
      <w:pPr>
        <w:pStyle w:val="Index2"/>
        <w:tabs>
          <w:tab w:val="right" w:leader="dot" w:pos="4310"/>
        </w:tabs>
        <w:rPr>
          <w:noProof/>
        </w:rPr>
      </w:pPr>
      <w:r w:rsidRPr="00F337B0">
        <w:rPr>
          <w:noProof/>
          <w:kern w:val="2"/>
        </w:rPr>
        <w:t>DBA</w:t>
      </w:r>
      <w:r>
        <w:rPr>
          <w:noProof/>
        </w:rPr>
        <w:t>, 296, 297</w:t>
      </w:r>
    </w:p>
    <w:p w:rsidR="00E40D77" w:rsidRDefault="00E40D77">
      <w:pPr>
        <w:pStyle w:val="Index2"/>
        <w:tabs>
          <w:tab w:val="right" w:leader="dot" w:pos="4310"/>
        </w:tabs>
        <w:rPr>
          <w:noProof/>
        </w:rPr>
      </w:pPr>
      <w:r w:rsidRPr="00F337B0">
        <w:rPr>
          <w:noProof/>
          <w:kern w:val="2"/>
        </w:rPr>
        <w:t>DBA IA CUSTODIAL MENU</w:t>
      </w:r>
      <w:r>
        <w:rPr>
          <w:noProof/>
        </w:rPr>
        <w:t>, 296</w:t>
      </w:r>
    </w:p>
    <w:p w:rsidR="00E40D77" w:rsidRDefault="00E40D77">
      <w:pPr>
        <w:pStyle w:val="Index2"/>
        <w:tabs>
          <w:tab w:val="right" w:leader="dot" w:pos="4310"/>
        </w:tabs>
        <w:rPr>
          <w:noProof/>
        </w:rPr>
      </w:pPr>
      <w:r w:rsidRPr="00F337B0">
        <w:rPr>
          <w:noProof/>
          <w:kern w:val="2"/>
        </w:rPr>
        <w:t>DBA IA ISC</w:t>
      </w:r>
      <w:r>
        <w:rPr>
          <w:noProof/>
        </w:rPr>
        <w:t>, 296, 297</w:t>
      </w:r>
    </w:p>
    <w:p w:rsidR="00E40D77" w:rsidRDefault="00E40D77">
      <w:pPr>
        <w:pStyle w:val="Index2"/>
        <w:tabs>
          <w:tab w:val="right" w:leader="dot" w:pos="4310"/>
        </w:tabs>
        <w:rPr>
          <w:noProof/>
        </w:rPr>
      </w:pPr>
      <w:r w:rsidRPr="00F337B0">
        <w:rPr>
          <w:noProof/>
          <w:kern w:val="2"/>
        </w:rPr>
        <w:t>DBA IA SUBSCRIBER MENU</w:t>
      </w:r>
      <w:r>
        <w:rPr>
          <w:noProof/>
        </w:rPr>
        <w:t>, 297</w:t>
      </w:r>
    </w:p>
    <w:p w:rsidR="00E40D77" w:rsidRDefault="00E40D77">
      <w:pPr>
        <w:pStyle w:val="Index2"/>
        <w:tabs>
          <w:tab w:val="right" w:leader="dot" w:pos="4310"/>
        </w:tabs>
        <w:rPr>
          <w:noProof/>
        </w:rPr>
      </w:pPr>
      <w:r w:rsidRPr="00F337B0">
        <w:rPr>
          <w:noProof/>
          <w:kern w:val="2"/>
        </w:rPr>
        <w:t>DBA Option</w:t>
      </w:r>
      <w:r>
        <w:rPr>
          <w:noProof/>
        </w:rPr>
        <w:t>, 296, 297</w:t>
      </w:r>
    </w:p>
    <w:p w:rsidR="00E40D77" w:rsidRDefault="00E40D77">
      <w:pPr>
        <w:pStyle w:val="Index2"/>
        <w:tabs>
          <w:tab w:val="right" w:leader="dot" w:pos="4310"/>
        </w:tabs>
        <w:rPr>
          <w:noProof/>
        </w:rPr>
      </w:pPr>
      <w:r>
        <w:rPr>
          <w:noProof/>
        </w:rPr>
        <w:t>Device Management, 90, 95</w:t>
      </w:r>
    </w:p>
    <w:p w:rsidR="00E40D77" w:rsidRDefault="00E40D77">
      <w:pPr>
        <w:pStyle w:val="Index2"/>
        <w:tabs>
          <w:tab w:val="right" w:leader="dot" w:pos="4310"/>
        </w:tabs>
        <w:rPr>
          <w:noProof/>
        </w:rPr>
      </w:pPr>
      <w:r>
        <w:rPr>
          <w:noProof/>
        </w:rPr>
        <w:t>DI DDU, xxviii</w:t>
      </w:r>
    </w:p>
    <w:p w:rsidR="00E40D77" w:rsidRDefault="00E40D77">
      <w:pPr>
        <w:pStyle w:val="Index2"/>
        <w:tabs>
          <w:tab w:val="right" w:leader="dot" w:pos="4310"/>
        </w:tabs>
        <w:rPr>
          <w:noProof/>
        </w:rPr>
      </w:pPr>
      <w:r w:rsidRPr="00F337B0">
        <w:rPr>
          <w:noProof/>
        </w:rPr>
        <w:t>Display Menus and Options</w:t>
      </w:r>
      <w:r>
        <w:rPr>
          <w:noProof/>
        </w:rPr>
        <w:t>, 174</w:t>
      </w:r>
    </w:p>
    <w:p w:rsidR="00E40D77" w:rsidRDefault="00E40D77">
      <w:pPr>
        <w:pStyle w:val="Index2"/>
        <w:tabs>
          <w:tab w:val="right" w:leader="dot" w:pos="4310"/>
        </w:tabs>
        <w:rPr>
          <w:noProof/>
        </w:rPr>
      </w:pPr>
      <w:r w:rsidRPr="00F337B0">
        <w:rPr>
          <w:noProof/>
        </w:rPr>
        <w:t>Duplicate Resolution System</w:t>
      </w:r>
      <w:r>
        <w:rPr>
          <w:noProof/>
        </w:rPr>
        <w:t>, 146</w:t>
      </w:r>
    </w:p>
    <w:p w:rsidR="00E40D77" w:rsidRDefault="00E40D77">
      <w:pPr>
        <w:pStyle w:val="Index2"/>
        <w:tabs>
          <w:tab w:val="right" w:leader="dot" w:pos="4310"/>
        </w:tabs>
        <w:rPr>
          <w:noProof/>
        </w:rPr>
      </w:pPr>
      <w:r w:rsidRPr="00F337B0">
        <w:rPr>
          <w:noProof/>
        </w:rPr>
        <w:t>ePCS DEA Utility Functions</w:t>
      </w:r>
      <w:r>
        <w:rPr>
          <w:noProof/>
        </w:rPr>
        <w:t>, 141</w:t>
      </w:r>
    </w:p>
    <w:p w:rsidR="00E40D77" w:rsidRDefault="00E40D77">
      <w:pPr>
        <w:pStyle w:val="Index2"/>
        <w:tabs>
          <w:tab w:val="right" w:leader="dot" w:pos="4310"/>
        </w:tabs>
        <w:rPr>
          <w:noProof/>
        </w:rPr>
      </w:pPr>
      <w:r>
        <w:rPr>
          <w:noProof/>
        </w:rPr>
        <w:t>EVE, 90, 94</w:t>
      </w:r>
    </w:p>
    <w:p w:rsidR="00E40D77" w:rsidRDefault="00E40D77">
      <w:pPr>
        <w:pStyle w:val="Index2"/>
        <w:tabs>
          <w:tab w:val="right" w:leader="dot" w:pos="4310"/>
        </w:tabs>
        <w:rPr>
          <w:noProof/>
        </w:rPr>
      </w:pPr>
      <w:r>
        <w:rPr>
          <w:noProof/>
        </w:rPr>
        <w:lastRenderedPageBreak/>
        <w:t>Exported, 90</w:t>
      </w:r>
    </w:p>
    <w:p w:rsidR="00E40D77" w:rsidRDefault="00E40D77">
      <w:pPr>
        <w:pStyle w:val="Index2"/>
        <w:tabs>
          <w:tab w:val="right" w:leader="dot" w:pos="4310"/>
        </w:tabs>
        <w:rPr>
          <w:noProof/>
        </w:rPr>
      </w:pPr>
      <w:r>
        <w:rPr>
          <w:noProof/>
        </w:rPr>
        <w:t>Filegrams, 298</w:t>
      </w:r>
    </w:p>
    <w:p w:rsidR="00E40D77" w:rsidRDefault="00E40D77">
      <w:pPr>
        <w:pStyle w:val="Index2"/>
        <w:tabs>
          <w:tab w:val="right" w:leader="dot" w:pos="4310"/>
        </w:tabs>
        <w:rPr>
          <w:noProof/>
        </w:rPr>
      </w:pPr>
      <w:r w:rsidRPr="00F337B0">
        <w:rPr>
          <w:noProof/>
        </w:rPr>
        <w:t>General Parameter Tools</w:t>
      </w:r>
      <w:r>
        <w:rPr>
          <w:noProof/>
        </w:rPr>
        <w:t>, 154</w:t>
      </w:r>
    </w:p>
    <w:p w:rsidR="00E40D77" w:rsidRDefault="00E40D77">
      <w:pPr>
        <w:pStyle w:val="Index2"/>
        <w:tabs>
          <w:tab w:val="right" w:leader="dot" w:pos="4310"/>
        </w:tabs>
        <w:rPr>
          <w:noProof/>
        </w:rPr>
      </w:pPr>
      <w:r w:rsidRPr="00F337B0">
        <w:rPr>
          <w:noProof/>
        </w:rPr>
        <w:t>Help Processor</w:t>
      </w:r>
      <w:r>
        <w:rPr>
          <w:noProof/>
        </w:rPr>
        <w:t>, 175</w:t>
      </w:r>
    </w:p>
    <w:p w:rsidR="00E40D77" w:rsidRDefault="00E40D77">
      <w:pPr>
        <w:pStyle w:val="Index2"/>
        <w:tabs>
          <w:tab w:val="right" w:leader="dot" w:pos="4310"/>
        </w:tabs>
        <w:rPr>
          <w:noProof/>
        </w:rPr>
      </w:pPr>
      <w:r w:rsidRPr="00F337B0">
        <w:rPr>
          <w:noProof/>
        </w:rPr>
        <w:t>Installation</w:t>
      </w:r>
      <w:r>
        <w:rPr>
          <w:noProof/>
        </w:rPr>
        <w:t>, 157</w:t>
      </w:r>
    </w:p>
    <w:p w:rsidR="00E40D77" w:rsidRDefault="00E40D77">
      <w:pPr>
        <w:pStyle w:val="Index2"/>
        <w:tabs>
          <w:tab w:val="right" w:leader="dot" w:pos="4310"/>
        </w:tabs>
        <w:rPr>
          <w:noProof/>
        </w:rPr>
      </w:pPr>
      <w:r w:rsidRPr="00F337B0">
        <w:rPr>
          <w:noProof/>
          <w:kern w:val="2"/>
        </w:rPr>
        <w:t>Integration Agreements Menu</w:t>
      </w:r>
      <w:r>
        <w:rPr>
          <w:noProof/>
        </w:rPr>
        <w:t>, 296, 297</w:t>
      </w:r>
    </w:p>
    <w:p w:rsidR="00E40D77" w:rsidRDefault="00E40D77">
      <w:pPr>
        <w:pStyle w:val="Index2"/>
        <w:tabs>
          <w:tab w:val="right" w:leader="dot" w:pos="4310"/>
        </w:tabs>
        <w:rPr>
          <w:noProof/>
        </w:rPr>
      </w:pPr>
      <w:r w:rsidRPr="00F337B0">
        <w:rPr>
          <w:noProof/>
        </w:rPr>
        <w:t>IPV—IPv4 and IPv6 Address Tools</w:t>
      </w:r>
      <w:r>
        <w:rPr>
          <w:noProof/>
        </w:rPr>
        <w:t>, 153</w:t>
      </w:r>
    </w:p>
    <w:p w:rsidR="00E40D77" w:rsidRDefault="00E40D77">
      <w:pPr>
        <w:pStyle w:val="Index2"/>
        <w:tabs>
          <w:tab w:val="right" w:leader="dot" w:pos="4310"/>
        </w:tabs>
        <w:rPr>
          <w:noProof/>
        </w:rPr>
      </w:pPr>
      <w:r w:rsidRPr="00F337B0">
        <w:rPr>
          <w:noProof/>
        </w:rPr>
        <w:t>Kermit menu</w:t>
      </w:r>
      <w:r>
        <w:rPr>
          <w:noProof/>
        </w:rPr>
        <w:t>, 140</w:t>
      </w:r>
    </w:p>
    <w:p w:rsidR="00E40D77" w:rsidRDefault="00E40D77">
      <w:pPr>
        <w:pStyle w:val="Index2"/>
        <w:tabs>
          <w:tab w:val="right" w:leader="dot" w:pos="4310"/>
        </w:tabs>
        <w:rPr>
          <w:noProof/>
        </w:rPr>
      </w:pPr>
      <w:r w:rsidRPr="00F337B0">
        <w:rPr>
          <w:noProof/>
        </w:rPr>
        <w:t>Kernel Installation &amp; Distribution System</w:t>
      </w:r>
      <w:r>
        <w:rPr>
          <w:noProof/>
        </w:rPr>
        <w:t>, 157</w:t>
      </w:r>
    </w:p>
    <w:p w:rsidR="00E40D77" w:rsidRDefault="00E40D77">
      <w:pPr>
        <w:pStyle w:val="Index2"/>
        <w:tabs>
          <w:tab w:val="right" w:leader="dot" w:pos="4310"/>
        </w:tabs>
        <w:rPr>
          <w:noProof/>
        </w:rPr>
      </w:pPr>
      <w:r>
        <w:rPr>
          <w:noProof/>
        </w:rPr>
        <w:t>KIDS Installation Menu, 298</w:t>
      </w:r>
    </w:p>
    <w:p w:rsidR="00E40D77" w:rsidRDefault="00E40D77">
      <w:pPr>
        <w:pStyle w:val="Index2"/>
        <w:tabs>
          <w:tab w:val="right" w:leader="dot" w:pos="4310"/>
        </w:tabs>
        <w:rPr>
          <w:noProof/>
        </w:rPr>
      </w:pPr>
      <w:r>
        <w:rPr>
          <w:noProof/>
        </w:rPr>
        <w:t>KIDS Main Menu, 298</w:t>
      </w:r>
    </w:p>
    <w:p w:rsidR="00E40D77" w:rsidRDefault="00E40D77">
      <w:pPr>
        <w:pStyle w:val="Index2"/>
        <w:tabs>
          <w:tab w:val="right" w:leader="dot" w:pos="4310"/>
        </w:tabs>
        <w:rPr>
          <w:noProof/>
        </w:rPr>
      </w:pPr>
      <w:r>
        <w:rPr>
          <w:noProof/>
        </w:rPr>
        <w:t>Locked, 298</w:t>
      </w:r>
    </w:p>
    <w:p w:rsidR="00E40D77" w:rsidRDefault="00E40D77">
      <w:pPr>
        <w:pStyle w:val="Index2"/>
        <w:tabs>
          <w:tab w:val="right" w:leader="dot" w:pos="4310"/>
        </w:tabs>
        <w:rPr>
          <w:noProof/>
        </w:rPr>
      </w:pPr>
      <w:r w:rsidRPr="00F337B0">
        <w:rPr>
          <w:noProof/>
        </w:rPr>
        <w:t>Manager Utilities</w:t>
      </w:r>
      <w:r>
        <w:rPr>
          <w:noProof/>
        </w:rPr>
        <w:t>, 147</w:t>
      </w:r>
    </w:p>
    <w:p w:rsidR="00E40D77" w:rsidRDefault="00E40D77">
      <w:pPr>
        <w:pStyle w:val="Index2"/>
        <w:tabs>
          <w:tab w:val="right" w:leader="dot" w:pos="4310"/>
        </w:tabs>
        <w:rPr>
          <w:noProof/>
        </w:rPr>
      </w:pPr>
      <w:r w:rsidRPr="00F337B0">
        <w:rPr>
          <w:noProof/>
        </w:rPr>
        <w:t>Menu Diagrams</w:t>
      </w:r>
      <w:r>
        <w:rPr>
          <w:noProof/>
        </w:rPr>
        <w:t>, 174</w:t>
      </w:r>
    </w:p>
    <w:p w:rsidR="00E40D77" w:rsidRDefault="00E40D77">
      <w:pPr>
        <w:pStyle w:val="Index2"/>
        <w:tabs>
          <w:tab w:val="right" w:leader="dot" w:pos="4310"/>
        </w:tabs>
        <w:rPr>
          <w:noProof/>
        </w:rPr>
      </w:pPr>
      <w:r w:rsidRPr="00F337B0">
        <w:rPr>
          <w:noProof/>
        </w:rPr>
        <w:t>Menu Management</w:t>
      </w:r>
      <w:r>
        <w:rPr>
          <w:noProof/>
        </w:rPr>
        <w:t>, 72, 90, 97</w:t>
      </w:r>
    </w:p>
    <w:p w:rsidR="00E40D77" w:rsidRDefault="00E40D77">
      <w:pPr>
        <w:pStyle w:val="Index2"/>
        <w:tabs>
          <w:tab w:val="right" w:leader="dot" w:pos="4310"/>
        </w:tabs>
        <w:rPr>
          <w:noProof/>
        </w:rPr>
      </w:pPr>
      <w:r w:rsidRPr="00F337B0">
        <w:rPr>
          <w:noProof/>
        </w:rPr>
        <w:t>Menu Rebuild Menu</w:t>
      </w:r>
      <w:r>
        <w:rPr>
          <w:noProof/>
        </w:rPr>
        <w:t>, 173</w:t>
      </w:r>
    </w:p>
    <w:p w:rsidR="00E40D77" w:rsidRDefault="00E40D77">
      <w:pPr>
        <w:pStyle w:val="Index2"/>
        <w:tabs>
          <w:tab w:val="right" w:leader="dot" w:pos="4310"/>
        </w:tabs>
        <w:rPr>
          <w:noProof/>
        </w:rPr>
      </w:pPr>
      <w:r>
        <w:rPr>
          <w:noProof/>
        </w:rPr>
        <w:t>Menu Tree Diagrams, 90</w:t>
      </w:r>
    </w:p>
    <w:p w:rsidR="00E40D77" w:rsidRDefault="00E40D77">
      <w:pPr>
        <w:pStyle w:val="Index2"/>
        <w:tabs>
          <w:tab w:val="right" w:leader="dot" w:pos="4310"/>
        </w:tabs>
        <w:rPr>
          <w:noProof/>
        </w:rPr>
      </w:pPr>
      <w:r>
        <w:rPr>
          <w:noProof/>
        </w:rPr>
        <w:t>Menu Tree Roots, 90</w:t>
      </w:r>
    </w:p>
    <w:p w:rsidR="00E40D77" w:rsidRDefault="00E40D77">
      <w:pPr>
        <w:pStyle w:val="Index2"/>
        <w:tabs>
          <w:tab w:val="right" w:leader="dot" w:pos="4310"/>
        </w:tabs>
        <w:rPr>
          <w:noProof/>
        </w:rPr>
      </w:pPr>
      <w:r w:rsidRPr="00F337B0">
        <w:rPr>
          <w:noProof/>
        </w:rPr>
        <w:t>Non-queuable options with no parents</w:t>
      </w:r>
      <w:r>
        <w:rPr>
          <w:noProof/>
        </w:rPr>
        <w:t>, 179</w:t>
      </w:r>
    </w:p>
    <w:p w:rsidR="00E40D77" w:rsidRDefault="00E40D77">
      <w:pPr>
        <w:pStyle w:val="Index2"/>
        <w:tabs>
          <w:tab w:val="right" w:leader="dot" w:pos="4310"/>
        </w:tabs>
        <w:rPr>
          <w:noProof/>
        </w:rPr>
      </w:pPr>
      <w:r w:rsidRPr="00F337B0">
        <w:rPr>
          <w:noProof/>
        </w:rPr>
        <w:t>Operations</w:t>
      </w:r>
      <w:r>
        <w:rPr>
          <w:noProof/>
        </w:rPr>
        <w:t>, 148</w:t>
      </w:r>
    </w:p>
    <w:p w:rsidR="00E40D77" w:rsidRDefault="00E40D77">
      <w:pPr>
        <w:pStyle w:val="Index2"/>
        <w:tabs>
          <w:tab w:val="right" w:leader="dot" w:pos="4310"/>
        </w:tabs>
        <w:rPr>
          <w:noProof/>
        </w:rPr>
      </w:pPr>
      <w:r>
        <w:rPr>
          <w:noProof/>
        </w:rPr>
        <w:t>Operations Management, 90, 102</w:t>
      </w:r>
    </w:p>
    <w:p w:rsidR="00E40D77" w:rsidRDefault="00E40D77">
      <w:pPr>
        <w:pStyle w:val="Index2"/>
        <w:tabs>
          <w:tab w:val="right" w:leader="dot" w:pos="4310"/>
        </w:tabs>
        <w:rPr>
          <w:noProof/>
        </w:rPr>
      </w:pPr>
      <w:r w:rsidRPr="00F337B0">
        <w:rPr>
          <w:noProof/>
        </w:rPr>
        <w:t>Out-Of-Order Set Management</w:t>
      </w:r>
      <w:r>
        <w:rPr>
          <w:noProof/>
        </w:rPr>
        <w:t>, 177</w:t>
      </w:r>
    </w:p>
    <w:p w:rsidR="00E40D77" w:rsidRDefault="00E40D77">
      <w:pPr>
        <w:pStyle w:val="Index2"/>
        <w:tabs>
          <w:tab w:val="right" w:leader="dot" w:pos="4310"/>
        </w:tabs>
        <w:rPr>
          <w:noProof/>
        </w:rPr>
      </w:pPr>
      <w:r>
        <w:rPr>
          <w:noProof/>
        </w:rPr>
        <w:t>Parent of Queuable Options, 90, 133</w:t>
      </w:r>
    </w:p>
    <w:p w:rsidR="00E40D77" w:rsidRDefault="00E40D77">
      <w:pPr>
        <w:pStyle w:val="Index2"/>
        <w:tabs>
          <w:tab w:val="right" w:leader="dot" w:pos="4310"/>
        </w:tabs>
        <w:rPr>
          <w:noProof/>
        </w:rPr>
      </w:pPr>
      <w:r>
        <w:rPr>
          <w:noProof/>
        </w:rPr>
        <w:t>Programmer Options, 90, 107, 298</w:t>
      </w:r>
    </w:p>
    <w:p w:rsidR="00E40D77" w:rsidRDefault="00E40D77">
      <w:pPr>
        <w:pStyle w:val="Index2"/>
        <w:tabs>
          <w:tab w:val="right" w:leader="dot" w:pos="4310"/>
        </w:tabs>
        <w:rPr>
          <w:noProof/>
        </w:rPr>
      </w:pPr>
      <w:r>
        <w:rPr>
          <w:noProof/>
        </w:rPr>
        <w:t>ScreenMan, 298</w:t>
      </w:r>
    </w:p>
    <w:p w:rsidR="00E40D77" w:rsidRDefault="00E40D77">
      <w:pPr>
        <w:pStyle w:val="Index2"/>
        <w:tabs>
          <w:tab w:val="right" w:leader="dot" w:pos="4310"/>
        </w:tabs>
        <w:rPr>
          <w:noProof/>
        </w:rPr>
      </w:pPr>
      <w:r w:rsidRPr="00F337B0">
        <w:rPr>
          <w:noProof/>
        </w:rPr>
        <w:t>Secure Menu Delegation</w:t>
      </w:r>
      <w:r>
        <w:rPr>
          <w:noProof/>
        </w:rPr>
        <w:t>, 181</w:t>
      </w:r>
    </w:p>
    <w:p w:rsidR="00E40D77" w:rsidRDefault="00E40D77">
      <w:pPr>
        <w:pStyle w:val="Index2"/>
        <w:tabs>
          <w:tab w:val="right" w:leader="dot" w:pos="4310"/>
        </w:tabs>
        <w:rPr>
          <w:noProof/>
        </w:rPr>
      </w:pPr>
      <w:r>
        <w:rPr>
          <w:noProof/>
        </w:rPr>
        <w:t>Spool Management, 90, 117</w:t>
      </w:r>
    </w:p>
    <w:p w:rsidR="00E40D77" w:rsidRDefault="00E40D77">
      <w:pPr>
        <w:pStyle w:val="Index2"/>
        <w:tabs>
          <w:tab w:val="right" w:leader="dot" w:pos="4310"/>
        </w:tabs>
        <w:rPr>
          <w:noProof/>
        </w:rPr>
      </w:pPr>
      <w:r w:rsidRPr="00F337B0">
        <w:rPr>
          <w:noProof/>
          <w:kern w:val="2"/>
        </w:rPr>
        <w:t>Subscriber Package Menu</w:t>
      </w:r>
      <w:r>
        <w:rPr>
          <w:noProof/>
        </w:rPr>
        <w:t>, 297</w:t>
      </w:r>
    </w:p>
    <w:p w:rsidR="00E40D77" w:rsidRDefault="00E40D77">
      <w:pPr>
        <w:pStyle w:val="Index2"/>
        <w:tabs>
          <w:tab w:val="right" w:leader="dot" w:pos="4310"/>
        </w:tabs>
        <w:rPr>
          <w:noProof/>
        </w:rPr>
      </w:pPr>
      <w:r>
        <w:rPr>
          <w:noProof/>
        </w:rPr>
        <w:t>SYSTEM COMMAND OPTIONS, 90, 134</w:t>
      </w:r>
    </w:p>
    <w:p w:rsidR="00E40D77" w:rsidRDefault="00E40D77">
      <w:pPr>
        <w:pStyle w:val="Index2"/>
        <w:tabs>
          <w:tab w:val="right" w:leader="dot" w:pos="4310"/>
        </w:tabs>
        <w:rPr>
          <w:noProof/>
        </w:rPr>
      </w:pPr>
      <w:r>
        <w:rPr>
          <w:noProof/>
        </w:rPr>
        <w:t>System Security, 90, 118</w:t>
      </w:r>
    </w:p>
    <w:p w:rsidR="00E40D77" w:rsidRDefault="00E40D77">
      <w:pPr>
        <w:pStyle w:val="Index2"/>
        <w:tabs>
          <w:tab w:val="right" w:leader="dot" w:pos="4310"/>
        </w:tabs>
        <w:rPr>
          <w:noProof/>
        </w:rPr>
      </w:pPr>
      <w:r>
        <w:rPr>
          <w:noProof/>
        </w:rPr>
        <w:t>Systems Manager Menu, 90, 94</w:t>
      </w:r>
    </w:p>
    <w:p w:rsidR="00E40D77" w:rsidRDefault="00E40D77">
      <w:pPr>
        <w:pStyle w:val="Index2"/>
        <w:tabs>
          <w:tab w:val="right" w:leader="dot" w:pos="4310"/>
        </w:tabs>
        <w:rPr>
          <w:noProof/>
        </w:rPr>
      </w:pPr>
      <w:r>
        <w:rPr>
          <w:noProof/>
        </w:rPr>
        <w:t>Taskman Management, 90, 125</w:t>
      </w:r>
    </w:p>
    <w:p w:rsidR="00E40D77" w:rsidRDefault="00E40D77">
      <w:pPr>
        <w:pStyle w:val="Index2"/>
        <w:tabs>
          <w:tab w:val="right" w:leader="dot" w:pos="4310"/>
        </w:tabs>
        <w:rPr>
          <w:noProof/>
        </w:rPr>
      </w:pPr>
      <w:r>
        <w:rPr>
          <w:noProof/>
        </w:rPr>
        <w:t>Trees</w:t>
      </w:r>
    </w:p>
    <w:p w:rsidR="00E40D77" w:rsidRDefault="00E40D77">
      <w:pPr>
        <w:pStyle w:val="Index3"/>
        <w:tabs>
          <w:tab w:val="right" w:leader="dot" w:pos="4310"/>
        </w:tabs>
        <w:rPr>
          <w:noProof/>
        </w:rPr>
      </w:pPr>
      <w:r>
        <w:rPr>
          <w:noProof/>
        </w:rPr>
        <w:t>Systems Manager Menu [EVE], 90</w:t>
      </w:r>
    </w:p>
    <w:p w:rsidR="00E40D77" w:rsidRDefault="00E40D77">
      <w:pPr>
        <w:pStyle w:val="Index2"/>
        <w:tabs>
          <w:tab w:val="right" w:leader="dot" w:pos="4310"/>
        </w:tabs>
        <w:rPr>
          <w:noProof/>
        </w:rPr>
      </w:pPr>
      <w:r>
        <w:rPr>
          <w:noProof/>
        </w:rPr>
        <w:t>User Management, 90, 128, 200</w:t>
      </w:r>
    </w:p>
    <w:p w:rsidR="00E40D77" w:rsidRDefault="00E40D77">
      <w:pPr>
        <w:pStyle w:val="Index2"/>
        <w:tabs>
          <w:tab w:val="right" w:leader="dot" w:pos="4310"/>
        </w:tabs>
        <w:rPr>
          <w:noProof/>
        </w:rPr>
      </w:pPr>
      <w:r w:rsidRPr="00F337B0">
        <w:rPr>
          <w:noProof/>
        </w:rPr>
        <w:t>Utilities</w:t>
      </w:r>
      <w:r>
        <w:rPr>
          <w:noProof/>
        </w:rPr>
        <w:t>, 150, 160</w:t>
      </w:r>
    </w:p>
    <w:p w:rsidR="00E40D77" w:rsidRDefault="00E40D77">
      <w:pPr>
        <w:pStyle w:val="Index2"/>
        <w:tabs>
          <w:tab w:val="right" w:leader="dot" w:pos="4310"/>
        </w:tabs>
        <w:rPr>
          <w:noProof/>
        </w:rPr>
      </w:pPr>
      <w:r>
        <w:rPr>
          <w:noProof/>
        </w:rPr>
        <w:t>VA FileMan Management, 298</w:t>
      </w:r>
    </w:p>
    <w:p w:rsidR="00E40D77" w:rsidRDefault="00E40D77">
      <w:pPr>
        <w:pStyle w:val="Index2"/>
        <w:tabs>
          <w:tab w:val="right" w:leader="dot" w:pos="4310"/>
        </w:tabs>
        <w:rPr>
          <w:noProof/>
        </w:rPr>
      </w:pPr>
      <w:r w:rsidRPr="00F337B0">
        <w:rPr>
          <w:noProof/>
        </w:rPr>
        <w:t>XDR MAIN MENU</w:t>
      </w:r>
      <w:r>
        <w:rPr>
          <w:noProof/>
        </w:rPr>
        <w:t>, 146</w:t>
      </w:r>
    </w:p>
    <w:p w:rsidR="00E40D77" w:rsidRDefault="00E40D77">
      <w:pPr>
        <w:pStyle w:val="Index2"/>
        <w:tabs>
          <w:tab w:val="right" w:leader="dot" w:pos="4310"/>
        </w:tabs>
        <w:rPr>
          <w:noProof/>
        </w:rPr>
      </w:pPr>
      <w:r w:rsidRPr="00F337B0">
        <w:rPr>
          <w:noProof/>
        </w:rPr>
        <w:t>XDR MANAGER UTILITIES</w:t>
      </w:r>
      <w:r>
        <w:rPr>
          <w:noProof/>
        </w:rPr>
        <w:t>, 147</w:t>
      </w:r>
    </w:p>
    <w:p w:rsidR="00E40D77" w:rsidRDefault="00E40D77">
      <w:pPr>
        <w:pStyle w:val="Index2"/>
        <w:tabs>
          <w:tab w:val="right" w:leader="dot" w:pos="4310"/>
        </w:tabs>
        <w:rPr>
          <w:noProof/>
        </w:rPr>
      </w:pPr>
      <w:r w:rsidRPr="00F337B0">
        <w:rPr>
          <w:noProof/>
        </w:rPr>
        <w:t>XDR OPERATIONS MENU</w:t>
      </w:r>
      <w:r>
        <w:rPr>
          <w:noProof/>
        </w:rPr>
        <w:t>, 148</w:t>
      </w:r>
    </w:p>
    <w:p w:rsidR="00E40D77" w:rsidRDefault="00E40D77">
      <w:pPr>
        <w:pStyle w:val="Index2"/>
        <w:tabs>
          <w:tab w:val="right" w:leader="dot" w:pos="4310"/>
        </w:tabs>
        <w:rPr>
          <w:noProof/>
        </w:rPr>
      </w:pPr>
      <w:r w:rsidRPr="00F337B0">
        <w:rPr>
          <w:noProof/>
        </w:rPr>
        <w:t>XDR UTILITIES MENU</w:t>
      </w:r>
      <w:r>
        <w:rPr>
          <w:noProof/>
        </w:rPr>
        <w:t>, 150</w:t>
      </w:r>
    </w:p>
    <w:p w:rsidR="00E40D77" w:rsidRDefault="00E40D77">
      <w:pPr>
        <w:pStyle w:val="Index2"/>
        <w:tabs>
          <w:tab w:val="right" w:leader="dot" w:pos="4310"/>
        </w:tabs>
        <w:rPr>
          <w:noProof/>
        </w:rPr>
      </w:pPr>
      <w:r w:rsidRPr="00F337B0">
        <w:rPr>
          <w:noProof/>
        </w:rPr>
        <w:t>XLFIPV IPV4 IPV6 MENU</w:t>
      </w:r>
      <w:r>
        <w:rPr>
          <w:noProof/>
        </w:rPr>
        <w:t>, 153</w:t>
      </w:r>
    </w:p>
    <w:p w:rsidR="00E40D77" w:rsidRDefault="00E40D77">
      <w:pPr>
        <w:pStyle w:val="Index2"/>
        <w:tabs>
          <w:tab w:val="right" w:leader="dot" w:pos="4310"/>
        </w:tabs>
        <w:rPr>
          <w:noProof/>
        </w:rPr>
      </w:pPr>
      <w:r w:rsidRPr="00F337B0">
        <w:rPr>
          <w:noProof/>
        </w:rPr>
        <w:t>XPAR MENU TOOLS</w:t>
      </w:r>
      <w:r>
        <w:rPr>
          <w:noProof/>
        </w:rPr>
        <w:t>, 154</w:t>
      </w:r>
    </w:p>
    <w:p w:rsidR="00E40D77" w:rsidRDefault="00E40D77">
      <w:pPr>
        <w:pStyle w:val="Index2"/>
        <w:tabs>
          <w:tab w:val="right" w:leader="dot" w:pos="4310"/>
        </w:tabs>
        <w:rPr>
          <w:noProof/>
        </w:rPr>
      </w:pPr>
      <w:r w:rsidRPr="00F337B0">
        <w:rPr>
          <w:noProof/>
        </w:rPr>
        <w:t>XPD INSTALLATION MENU</w:t>
      </w:r>
      <w:r>
        <w:rPr>
          <w:noProof/>
        </w:rPr>
        <w:t>, 157</w:t>
      </w:r>
    </w:p>
    <w:p w:rsidR="00E40D77" w:rsidRDefault="00E40D77">
      <w:pPr>
        <w:pStyle w:val="Index2"/>
        <w:tabs>
          <w:tab w:val="right" w:leader="dot" w:pos="4310"/>
        </w:tabs>
        <w:rPr>
          <w:noProof/>
        </w:rPr>
      </w:pPr>
      <w:r w:rsidRPr="00F337B0">
        <w:rPr>
          <w:noProof/>
        </w:rPr>
        <w:t>XPD MAIN</w:t>
      </w:r>
      <w:r>
        <w:rPr>
          <w:noProof/>
        </w:rPr>
        <w:t>, 157</w:t>
      </w:r>
    </w:p>
    <w:p w:rsidR="00E40D77" w:rsidRDefault="00E40D77">
      <w:pPr>
        <w:pStyle w:val="Index2"/>
        <w:tabs>
          <w:tab w:val="right" w:leader="dot" w:pos="4310"/>
        </w:tabs>
        <w:rPr>
          <w:noProof/>
        </w:rPr>
      </w:pPr>
      <w:r w:rsidRPr="00F337B0">
        <w:rPr>
          <w:noProof/>
        </w:rPr>
        <w:t>XPD UTILITY</w:t>
      </w:r>
      <w:r>
        <w:rPr>
          <w:noProof/>
        </w:rPr>
        <w:t>, 160</w:t>
      </w:r>
    </w:p>
    <w:p w:rsidR="00E40D77" w:rsidRDefault="00E40D77">
      <w:pPr>
        <w:pStyle w:val="Index2"/>
        <w:tabs>
          <w:tab w:val="right" w:leader="dot" w:pos="4310"/>
        </w:tabs>
        <w:rPr>
          <w:noProof/>
        </w:rPr>
      </w:pPr>
      <w:r w:rsidRPr="00F337B0">
        <w:rPr>
          <w:noProof/>
        </w:rPr>
        <w:t>XQAB MENU</w:t>
      </w:r>
      <w:r>
        <w:rPr>
          <w:noProof/>
        </w:rPr>
        <w:t>, 165</w:t>
      </w:r>
    </w:p>
    <w:p w:rsidR="00E40D77" w:rsidRDefault="00E40D77">
      <w:pPr>
        <w:pStyle w:val="Index2"/>
        <w:tabs>
          <w:tab w:val="right" w:leader="dot" w:pos="4310"/>
        </w:tabs>
        <w:rPr>
          <w:noProof/>
        </w:rPr>
      </w:pPr>
      <w:r w:rsidRPr="00F337B0">
        <w:rPr>
          <w:noProof/>
        </w:rPr>
        <w:t>XQALERT MGR</w:t>
      </w:r>
      <w:r>
        <w:rPr>
          <w:noProof/>
        </w:rPr>
        <w:t>, 172</w:t>
      </w:r>
    </w:p>
    <w:p w:rsidR="00E40D77" w:rsidRDefault="00E40D77">
      <w:pPr>
        <w:pStyle w:val="Index2"/>
        <w:tabs>
          <w:tab w:val="right" w:leader="dot" w:pos="4310"/>
        </w:tabs>
        <w:rPr>
          <w:noProof/>
        </w:rPr>
      </w:pPr>
      <w:r w:rsidRPr="00F337B0">
        <w:rPr>
          <w:noProof/>
        </w:rPr>
        <w:t>XQBUILDMAIN</w:t>
      </w:r>
      <w:r>
        <w:rPr>
          <w:noProof/>
        </w:rPr>
        <w:t>, 173</w:t>
      </w:r>
    </w:p>
    <w:p w:rsidR="00E40D77" w:rsidRDefault="00E40D77">
      <w:pPr>
        <w:pStyle w:val="Index2"/>
        <w:tabs>
          <w:tab w:val="right" w:leader="dot" w:pos="4310"/>
        </w:tabs>
        <w:rPr>
          <w:noProof/>
        </w:rPr>
      </w:pPr>
      <w:r w:rsidRPr="00F337B0">
        <w:rPr>
          <w:noProof/>
        </w:rPr>
        <w:t>XQDIAGMENU</w:t>
      </w:r>
      <w:r>
        <w:rPr>
          <w:noProof/>
        </w:rPr>
        <w:t>, 174</w:t>
      </w:r>
    </w:p>
    <w:p w:rsidR="00E40D77" w:rsidRDefault="00E40D77">
      <w:pPr>
        <w:pStyle w:val="Index2"/>
        <w:tabs>
          <w:tab w:val="right" w:leader="dot" w:pos="4310"/>
        </w:tabs>
        <w:rPr>
          <w:noProof/>
        </w:rPr>
      </w:pPr>
      <w:r w:rsidRPr="00F337B0">
        <w:rPr>
          <w:noProof/>
        </w:rPr>
        <w:t>XQDISPLAY OPTIONS</w:t>
      </w:r>
      <w:r>
        <w:rPr>
          <w:noProof/>
        </w:rPr>
        <w:t>, 174</w:t>
      </w:r>
    </w:p>
    <w:p w:rsidR="00E40D77" w:rsidRDefault="00E40D77">
      <w:pPr>
        <w:pStyle w:val="Index2"/>
        <w:tabs>
          <w:tab w:val="right" w:leader="dot" w:pos="4310"/>
        </w:tabs>
        <w:rPr>
          <w:noProof/>
        </w:rPr>
      </w:pPr>
      <w:r w:rsidRPr="00F337B0">
        <w:rPr>
          <w:noProof/>
        </w:rPr>
        <w:t>XQHELP-MENU</w:t>
      </w:r>
      <w:r>
        <w:rPr>
          <w:noProof/>
        </w:rPr>
        <w:t>, 175</w:t>
      </w:r>
    </w:p>
    <w:p w:rsidR="00E40D77" w:rsidRDefault="00E40D77">
      <w:pPr>
        <w:pStyle w:val="Index2"/>
        <w:tabs>
          <w:tab w:val="right" w:leader="dot" w:pos="4310"/>
        </w:tabs>
        <w:rPr>
          <w:noProof/>
        </w:rPr>
      </w:pPr>
      <w:r w:rsidRPr="00F337B0">
        <w:rPr>
          <w:noProof/>
        </w:rPr>
        <w:t>XQOOMAIN</w:t>
      </w:r>
      <w:r>
        <w:rPr>
          <w:noProof/>
        </w:rPr>
        <w:t>, 177</w:t>
      </w:r>
    </w:p>
    <w:p w:rsidR="00E40D77" w:rsidRDefault="00E40D77">
      <w:pPr>
        <w:pStyle w:val="Index2"/>
        <w:tabs>
          <w:tab w:val="right" w:leader="dot" w:pos="4310"/>
        </w:tabs>
        <w:rPr>
          <w:noProof/>
        </w:rPr>
      </w:pPr>
      <w:r w:rsidRPr="00F337B0">
        <w:rPr>
          <w:noProof/>
        </w:rPr>
        <w:t>XQORPHANOPTIONS</w:t>
      </w:r>
      <w:r>
        <w:rPr>
          <w:noProof/>
        </w:rPr>
        <w:t>, 179</w:t>
      </w:r>
    </w:p>
    <w:p w:rsidR="00E40D77" w:rsidRDefault="00E40D77">
      <w:pPr>
        <w:pStyle w:val="Index2"/>
        <w:tabs>
          <w:tab w:val="right" w:leader="dot" w:pos="4310"/>
        </w:tabs>
        <w:rPr>
          <w:noProof/>
        </w:rPr>
      </w:pPr>
      <w:r w:rsidRPr="00F337B0">
        <w:rPr>
          <w:noProof/>
        </w:rPr>
        <w:t>XQSMD MGR</w:t>
      </w:r>
      <w:r>
        <w:rPr>
          <w:noProof/>
        </w:rPr>
        <w:t>, 181</w:t>
      </w:r>
    </w:p>
    <w:p w:rsidR="00E40D77" w:rsidRDefault="00E40D77">
      <w:pPr>
        <w:pStyle w:val="Index2"/>
        <w:tabs>
          <w:tab w:val="right" w:leader="dot" w:pos="4310"/>
        </w:tabs>
        <w:rPr>
          <w:noProof/>
        </w:rPr>
      </w:pPr>
      <w:r w:rsidRPr="00F337B0">
        <w:rPr>
          <w:rFonts w:cs="Arial"/>
          <w:noProof/>
        </w:rPr>
        <w:t>XT-KERMIT MENU</w:t>
      </w:r>
      <w:r>
        <w:rPr>
          <w:noProof/>
        </w:rPr>
        <w:t>, 140</w:t>
      </w:r>
    </w:p>
    <w:p w:rsidR="00E40D77" w:rsidRDefault="00E40D77">
      <w:pPr>
        <w:pStyle w:val="Index2"/>
        <w:tabs>
          <w:tab w:val="right" w:leader="dot" w:pos="4310"/>
        </w:tabs>
        <w:rPr>
          <w:noProof/>
        </w:rPr>
      </w:pPr>
      <w:r w:rsidRPr="00F337B0">
        <w:rPr>
          <w:noProof/>
        </w:rPr>
        <w:t>XU EPCS UTILITY FUNCTIONS</w:t>
      </w:r>
      <w:r>
        <w:rPr>
          <w:noProof/>
        </w:rPr>
        <w:t>, 141</w:t>
      </w:r>
    </w:p>
    <w:p w:rsidR="00E40D77" w:rsidRDefault="00E40D77">
      <w:pPr>
        <w:pStyle w:val="Index2"/>
        <w:tabs>
          <w:tab w:val="right" w:leader="dot" w:pos="4310"/>
        </w:tabs>
        <w:rPr>
          <w:noProof/>
        </w:rPr>
      </w:pPr>
      <w:r>
        <w:rPr>
          <w:noProof/>
        </w:rPr>
        <w:t>XUCOMMAND, 90, 134</w:t>
      </w:r>
    </w:p>
    <w:p w:rsidR="00E40D77" w:rsidRDefault="00E40D77">
      <w:pPr>
        <w:pStyle w:val="Index2"/>
        <w:tabs>
          <w:tab w:val="right" w:leader="dot" w:pos="4310"/>
        </w:tabs>
        <w:rPr>
          <w:noProof/>
        </w:rPr>
      </w:pPr>
      <w:r>
        <w:rPr>
          <w:noProof/>
        </w:rPr>
        <w:t>XUCORE, 90, 94</w:t>
      </w:r>
    </w:p>
    <w:p w:rsidR="00E40D77" w:rsidRDefault="00E40D77">
      <w:pPr>
        <w:pStyle w:val="Index2"/>
        <w:tabs>
          <w:tab w:val="right" w:leader="dot" w:pos="4310"/>
        </w:tabs>
        <w:rPr>
          <w:noProof/>
        </w:rPr>
      </w:pPr>
      <w:r w:rsidRPr="00F337B0">
        <w:rPr>
          <w:noProof/>
        </w:rPr>
        <w:t>XUMAINT</w:t>
      </w:r>
      <w:r>
        <w:rPr>
          <w:noProof/>
        </w:rPr>
        <w:t>, 72, 90, 97</w:t>
      </w:r>
    </w:p>
    <w:p w:rsidR="00E40D77" w:rsidRDefault="00E40D77">
      <w:pPr>
        <w:pStyle w:val="Index2"/>
        <w:tabs>
          <w:tab w:val="right" w:leader="dot" w:pos="4310"/>
        </w:tabs>
        <w:rPr>
          <w:noProof/>
        </w:rPr>
      </w:pPr>
      <w:r>
        <w:rPr>
          <w:noProof/>
        </w:rPr>
        <w:t>XUPROG, 90, 107</w:t>
      </w:r>
    </w:p>
    <w:p w:rsidR="00E40D77" w:rsidRDefault="00E40D77">
      <w:pPr>
        <w:pStyle w:val="Index2"/>
        <w:tabs>
          <w:tab w:val="right" w:leader="dot" w:pos="4310"/>
        </w:tabs>
        <w:rPr>
          <w:noProof/>
        </w:rPr>
      </w:pPr>
      <w:r>
        <w:rPr>
          <w:noProof/>
        </w:rPr>
        <w:t>XUSER, 90, 128, 200</w:t>
      </w:r>
    </w:p>
    <w:p w:rsidR="00E40D77" w:rsidRDefault="00E40D77">
      <w:pPr>
        <w:pStyle w:val="Index2"/>
        <w:tabs>
          <w:tab w:val="right" w:leader="dot" w:pos="4310"/>
        </w:tabs>
        <w:rPr>
          <w:noProof/>
        </w:rPr>
      </w:pPr>
      <w:r>
        <w:rPr>
          <w:noProof/>
        </w:rPr>
        <w:t>XUSITEMGR, 90, 102</w:t>
      </w:r>
    </w:p>
    <w:p w:rsidR="00E40D77" w:rsidRDefault="00E40D77">
      <w:pPr>
        <w:pStyle w:val="Index2"/>
        <w:tabs>
          <w:tab w:val="right" w:leader="dot" w:pos="4310"/>
        </w:tabs>
        <w:rPr>
          <w:noProof/>
        </w:rPr>
      </w:pPr>
      <w:r>
        <w:rPr>
          <w:noProof/>
        </w:rPr>
        <w:t>XU-SPL-MGR, 90, 117</w:t>
      </w:r>
    </w:p>
    <w:p w:rsidR="00E40D77" w:rsidRDefault="00E40D77">
      <w:pPr>
        <w:pStyle w:val="Index2"/>
        <w:tabs>
          <w:tab w:val="right" w:leader="dot" w:pos="4310"/>
        </w:tabs>
        <w:rPr>
          <w:noProof/>
        </w:rPr>
      </w:pPr>
      <w:r>
        <w:rPr>
          <w:noProof/>
        </w:rPr>
        <w:t>XUSPY, 90, 118</w:t>
      </w:r>
    </w:p>
    <w:p w:rsidR="00E40D77" w:rsidRDefault="00E40D77">
      <w:pPr>
        <w:pStyle w:val="Index2"/>
        <w:tabs>
          <w:tab w:val="right" w:leader="dot" w:pos="4310"/>
        </w:tabs>
        <w:rPr>
          <w:noProof/>
        </w:rPr>
      </w:pPr>
      <w:r>
        <w:rPr>
          <w:noProof/>
        </w:rPr>
        <w:t>XUTIO, 90, 95</w:t>
      </w:r>
    </w:p>
    <w:p w:rsidR="00E40D77" w:rsidRDefault="00E40D77">
      <w:pPr>
        <w:pStyle w:val="Index2"/>
        <w:tabs>
          <w:tab w:val="right" w:leader="dot" w:pos="4310"/>
        </w:tabs>
        <w:rPr>
          <w:noProof/>
        </w:rPr>
      </w:pPr>
      <w:r>
        <w:rPr>
          <w:noProof/>
        </w:rPr>
        <w:t>XUTM MGR, 90, 125</w:t>
      </w:r>
    </w:p>
    <w:p w:rsidR="00E40D77" w:rsidRDefault="00E40D77">
      <w:pPr>
        <w:pStyle w:val="Index2"/>
        <w:tabs>
          <w:tab w:val="right" w:leader="dot" w:pos="4310"/>
        </w:tabs>
        <w:rPr>
          <w:noProof/>
        </w:rPr>
      </w:pPr>
      <w:r>
        <w:rPr>
          <w:noProof/>
        </w:rPr>
        <w:t>ZTMQUEUABLE OPTIONS, 90, 133</w:t>
      </w:r>
    </w:p>
    <w:p w:rsidR="00E40D77" w:rsidRDefault="00E40D77">
      <w:pPr>
        <w:pStyle w:val="Index1"/>
        <w:tabs>
          <w:tab w:val="right" w:leader="dot" w:pos="4310"/>
        </w:tabs>
        <w:rPr>
          <w:noProof/>
        </w:rPr>
      </w:pPr>
      <w:r w:rsidRPr="00F337B0">
        <w:rPr>
          <w:noProof/>
          <w:kern w:val="2"/>
        </w:rPr>
        <w:t>Merge</w:t>
      </w:r>
    </w:p>
    <w:p w:rsidR="00E40D77" w:rsidRDefault="00E40D77">
      <w:pPr>
        <w:pStyle w:val="Index2"/>
        <w:tabs>
          <w:tab w:val="right" w:leader="dot" w:pos="4310"/>
        </w:tabs>
        <w:rPr>
          <w:noProof/>
        </w:rPr>
      </w:pPr>
      <w:r w:rsidRPr="00F337B0">
        <w:rPr>
          <w:noProof/>
          <w:kern w:val="2"/>
        </w:rPr>
        <w:t>Description</w:t>
      </w:r>
      <w:r>
        <w:rPr>
          <w:noProof/>
        </w:rPr>
        <w:t>, vi, 18</w:t>
      </w:r>
    </w:p>
    <w:p w:rsidR="00E40D77" w:rsidRDefault="00E40D77">
      <w:pPr>
        <w:pStyle w:val="Index1"/>
        <w:tabs>
          <w:tab w:val="right" w:leader="dot" w:pos="4310"/>
        </w:tabs>
        <w:rPr>
          <w:noProof/>
        </w:rPr>
      </w:pPr>
      <w:r>
        <w:rPr>
          <w:noProof/>
        </w:rPr>
        <w:t>MERGE PACKAGES (#15,1101) Multiple Field, vi, 20</w:t>
      </w:r>
    </w:p>
    <w:p w:rsidR="00E40D77" w:rsidRDefault="00E40D77">
      <w:pPr>
        <w:pStyle w:val="Index1"/>
        <w:tabs>
          <w:tab w:val="right" w:leader="dot" w:pos="4310"/>
        </w:tabs>
        <w:rPr>
          <w:noProof/>
        </w:rPr>
      </w:pPr>
      <w:r w:rsidRPr="00F337B0">
        <w:rPr>
          <w:noProof/>
        </w:rPr>
        <w:t>Merge Selected Verified Duplicate Pair Option</w:t>
      </w:r>
      <w:r>
        <w:rPr>
          <w:noProof/>
        </w:rPr>
        <w:t>, 148</w:t>
      </w:r>
    </w:p>
    <w:p w:rsidR="00E40D77" w:rsidRDefault="00E40D77">
      <w:pPr>
        <w:pStyle w:val="Index1"/>
        <w:tabs>
          <w:tab w:val="right" w:leader="dot" w:pos="4310"/>
        </w:tabs>
        <w:rPr>
          <w:noProof/>
        </w:rPr>
      </w:pPr>
      <w:r w:rsidRPr="00F337B0">
        <w:rPr>
          <w:noProof/>
        </w:rPr>
        <w:t>Messages</w:t>
      </w:r>
    </w:p>
    <w:p w:rsidR="00E40D77" w:rsidRDefault="00E40D77">
      <w:pPr>
        <w:pStyle w:val="Index2"/>
        <w:tabs>
          <w:tab w:val="right" w:leader="dot" w:pos="4310"/>
        </w:tabs>
        <w:rPr>
          <w:noProof/>
        </w:rPr>
      </w:pPr>
      <w:r w:rsidRPr="00F337B0">
        <w:rPr>
          <w:noProof/>
        </w:rPr>
        <w:t>DEVICE ATTRIBUTES</w:t>
      </w:r>
      <w:r>
        <w:rPr>
          <w:noProof/>
        </w:rPr>
        <w:t>, 5</w:t>
      </w:r>
    </w:p>
    <w:p w:rsidR="00E40D77" w:rsidRDefault="00E40D77">
      <w:pPr>
        <w:pStyle w:val="Index1"/>
        <w:tabs>
          <w:tab w:val="right" w:leader="dot" w:pos="4310"/>
        </w:tabs>
        <w:rPr>
          <w:noProof/>
        </w:rPr>
      </w:pPr>
      <w:r w:rsidRPr="00F337B0">
        <w:rPr>
          <w:rFonts w:cs="Times New Roman"/>
          <w:noProof/>
        </w:rPr>
        <w:t>MULTIPLE SIGN-ON (#200.04) Field</w:t>
      </w:r>
      <w:r>
        <w:rPr>
          <w:noProof/>
        </w:rPr>
        <w:t>, 6</w:t>
      </w:r>
    </w:p>
    <w:p w:rsidR="00E40D77" w:rsidRDefault="00E40D77">
      <w:pPr>
        <w:pStyle w:val="Index1"/>
        <w:tabs>
          <w:tab w:val="right" w:leader="dot" w:pos="4310"/>
        </w:tabs>
        <w:rPr>
          <w:noProof/>
        </w:rPr>
      </w:pPr>
      <w:r>
        <w:rPr>
          <w:noProof/>
        </w:rPr>
        <w:t>Multi-Term Look-Up (MTLU), 1</w:t>
      </w:r>
    </w:p>
    <w:p w:rsidR="00E40D77" w:rsidRDefault="00E40D77">
      <w:pPr>
        <w:pStyle w:val="Index2"/>
        <w:tabs>
          <w:tab w:val="right" w:leader="dot" w:pos="4310"/>
        </w:tabs>
        <w:rPr>
          <w:noProof/>
        </w:rPr>
      </w:pPr>
      <w:r>
        <w:rPr>
          <w:noProof/>
        </w:rPr>
        <w:t>Implementing, vi, 16</w:t>
      </w:r>
    </w:p>
    <w:p w:rsidR="00E40D77" w:rsidRDefault="00E40D77">
      <w:pPr>
        <w:pStyle w:val="Index1"/>
        <w:tabs>
          <w:tab w:val="right" w:leader="dot" w:pos="4310"/>
        </w:tabs>
        <w:rPr>
          <w:noProof/>
        </w:rPr>
      </w:pPr>
      <w:r w:rsidRPr="00F337B0">
        <w:rPr>
          <w:noProof/>
        </w:rPr>
        <w:t>MUMPS Cross-reference</w:t>
      </w:r>
      <w:r>
        <w:rPr>
          <w:noProof/>
        </w:rPr>
        <w:t>, 24</w:t>
      </w:r>
    </w:p>
    <w:p w:rsidR="00E40D77" w:rsidRDefault="00E40D77">
      <w:pPr>
        <w:pStyle w:val="Index1"/>
        <w:tabs>
          <w:tab w:val="right" w:leader="dot" w:pos="4310"/>
        </w:tabs>
        <w:rPr>
          <w:noProof/>
        </w:rPr>
      </w:pPr>
      <w:r>
        <w:rPr>
          <w:noProof/>
        </w:rPr>
        <w:t>MUMPS Cross-Reference, vi, 16</w:t>
      </w:r>
    </w:p>
    <w:p w:rsidR="00E40D77" w:rsidRDefault="00E40D77">
      <w:pPr>
        <w:pStyle w:val="Index1"/>
        <w:tabs>
          <w:tab w:val="right" w:leader="dot" w:pos="4310"/>
        </w:tabs>
        <w:rPr>
          <w:noProof/>
        </w:rPr>
      </w:pPr>
      <w:r w:rsidRPr="00F337B0">
        <w:rPr>
          <w:noProof/>
        </w:rPr>
        <w:t>MUMPS OPERATING SYSTEM</w:t>
      </w:r>
      <w:r w:rsidRPr="00F337B0">
        <w:rPr>
          <w:rFonts w:eastAsia="MS Mincho"/>
          <w:noProof/>
        </w:rPr>
        <w:t xml:space="preserve"> (#.7)</w:t>
      </w:r>
      <w:r w:rsidRPr="00F337B0">
        <w:rPr>
          <w:noProof/>
        </w:rPr>
        <w:t xml:space="preserve"> File</w:t>
      </w:r>
      <w:r>
        <w:rPr>
          <w:noProof/>
        </w:rPr>
        <w:t>, 53</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N</w:t>
      </w:r>
    </w:p>
    <w:p w:rsidR="00E40D77" w:rsidRDefault="00E40D77">
      <w:pPr>
        <w:pStyle w:val="Index1"/>
        <w:tabs>
          <w:tab w:val="right" w:leader="dot" w:pos="4310"/>
        </w:tabs>
        <w:rPr>
          <w:noProof/>
        </w:rPr>
      </w:pPr>
      <w:r w:rsidRPr="00F337B0">
        <w:rPr>
          <w:noProof/>
        </w:rPr>
        <w:t>NAME COMPONENTS (#20) File</w:t>
      </w:r>
      <w:r>
        <w:rPr>
          <w:noProof/>
        </w:rPr>
        <w:t>, 74</w:t>
      </w:r>
    </w:p>
    <w:p w:rsidR="00E40D77" w:rsidRDefault="00E40D77">
      <w:pPr>
        <w:pStyle w:val="Index1"/>
        <w:tabs>
          <w:tab w:val="right" w:leader="dot" w:pos="4310"/>
        </w:tabs>
        <w:rPr>
          <w:noProof/>
        </w:rPr>
      </w:pPr>
      <w:r>
        <w:rPr>
          <w:noProof/>
        </w:rPr>
        <w:t>NAME OF MERGE ROUTINE (#9.402,3) Field, vi, 19, 20</w:t>
      </w:r>
    </w:p>
    <w:p w:rsidR="00E40D77" w:rsidRDefault="00E40D77">
      <w:pPr>
        <w:pStyle w:val="Index1"/>
        <w:tabs>
          <w:tab w:val="right" w:leader="dot" w:pos="4310"/>
        </w:tabs>
        <w:rPr>
          <w:noProof/>
        </w:rPr>
      </w:pPr>
      <w:r>
        <w:rPr>
          <w:noProof/>
        </w:rPr>
        <w:t>Namespace</w:t>
      </w:r>
    </w:p>
    <w:p w:rsidR="00E40D77" w:rsidRDefault="00E40D77">
      <w:pPr>
        <w:pStyle w:val="Index2"/>
        <w:tabs>
          <w:tab w:val="right" w:leader="dot" w:pos="4310"/>
        </w:tabs>
        <w:rPr>
          <w:noProof/>
        </w:rPr>
      </w:pPr>
      <w:r>
        <w:rPr>
          <w:noProof/>
        </w:rPr>
        <w:lastRenderedPageBreak/>
        <w:t>Kernel, 3</w:t>
      </w:r>
    </w:p>
    <w:p w:rsidR="00E40D77" w:rsidRDefault="00E40D77">
      <w:pPr>
        <w:pStyle w:val="Index2"/>
        <w:tabs>
          <w:tab w:val="right" w:leader="dot" w:pos="4310"/>
        </w:tabs>
        <w:rPr>
          <w:noProof/>
        </w:rPr>
      </w:pPr>
      <w:r>
        <w:rPr>
          <w:noProof/>
        </w:rPr>
        <w:t>Toolkit, 3</w:t>
      </w:r>
    </w:p>
    <w:p w:rsidR="00E40D77" w:rsidRDefault="00E40D77">
      <w:pPr>
        <w:pStyle w:val="Index1"/>
        <w:tabs>
          <w:tab w:val="right" w:leader="dot" w:pos="4310"/>
        </w:tabs>
        <w:rPr>
          <w:noProof/>
        </w:rPr>
      </w:pPr>
      <w:r w:rsidRPr="00F337B0">
        <w:rPr>
          <w:noProof/>
        </w:rPr>
        <w:t>NAMESPACE TO AUDIT (#19.2) Field</w:t>
      </w:r>
      <w:r>
        <w:rPr>
          <w:noProof/>
        </w:rPr>
        <w:t>, 7</w:t>
      </w:r>
    </w:p>
    <w:p w:rsidR="00E40D77" w:rsidRDefault="00E40D77">
      <w:pPr>
        <w:pStyle w:val="Index1"/>
        <w:tabs>
          <w:tab w:val="right" w:leader="dot" w:pos="4310"/>
        </w:tabs>
        <w:rPr>
          <w:noProof/>
        </w:rPr>
      </w:pPr>
      <w:r w:rsidRPr="00F337B0">
        <w:rPr>
          <w:noProof/>
        </w:rPr>
        <w:t>NAMESPACE TO AUDIT (#19.2) Multiple Field</w:t>
      </w:r>
      <w:r>
        <w:rPr>
          <w:noProof/>
        </w:rPr>
        <w:t>, 8, 14</w:t>
      </w:r>
    </w:p>
    <w:p w:rsidR="00E40D77" w:rsidRDefault="00E40D77">
      <w:pPr>
        <w:pStyle w:val="Index1"/>
        <w:tabs>
          <w:tab w:val="right" w:leader="dot" w:pos="4310"/>
        </w:tabs>
        <w:rPr>
          <w:noProof/>
        </w:rPr>
      </w:pPr>
      <w:r w:rsidRPr="00F337B0">
        <w:rPr>
          <w:noProof/>
        </w:rPr>
        <w:t>NEW PERSON (#200) File</w:t>
      </w:r>
      <w:r>
        <w:rPr>
          <w:noProof/>
        </w:rPr>
        <w:t>, 5, 6, 7, 8, 50, 59, 61, 62, 75, 80, 89, 139, 183, 194, 195, 197, 198, 199, 203, 225, 226, 231, 232, 240, 254, 291, 293, 299, 314, 315, 318, 322</w:t>
      </w:r>
    </w:p>
    <w:p w:rsidR="00E40D77" w:rsidRDefault="00E40D77">
      <w:pPr>
        <w:pStyle w:val="Index1"/>
        <w:tabs>
          <w:tab w:val="right" w:leader="dot" w:pos="4310"/>
        </w:tabs>
        <w:rPr>
          <w:noProof/>
        </w:rPr>
      </w:pPr>
      <w:r w:rsidRPr="00F337B0">
        <w:rPr>
          <w:noProof/>
        </w:rPr>
        <w:t>NEW PERSON IDENTIFIERS (#21) Field</w:t>
      </w:r>
      <w:r>
        <w:rPr>
          <w:noProof/>
        </w:rPr>
        <w:t>, 7</w:t>
      </w:r>
    </w:p>
    <w:p w:rsidR="00E40D77" w:rsidRDefault="00E40D77">
      <w:pPr>
        <w:pStyle w:val="Index1"/>
        <w:tabs>
          <w:tab w:val="right" w:leader="dot" w:pos="4310"/>
        </w:tabs>
        <w:rPr>
          <w:noProof/>
        </w:rPr>
      </w:pPr>
      <w:r w:rsidRPr="00F337B0">
        <w:rPr>
          <w:noProof/>
        </w:rPr>
        <w:t>New/Revised Help Frames Option</w:t>
      </w:r>
      <w:r>
        <w:rPr>
          <w:noProof/>
        </w:rPr>
        <w:t>, 175</w:t>
      </w:r>
    </w:p>
    <w:p w:rsidR="00E40D77" w:rsidRDefault="00E40D77">
      <w:pPr>
        <w:pStyle w:val="Index1"/>
        <w:tabs>
          <w:tab w:val="right" w:leader="dot" w:pos="4310"/>
        </w:tabs>
        <w:rPr>
          <w:noProof/>
        </w:rPr>
      </w:pPr>
      <w:r w:rsidRPr="00F337B0">
        <w:rPr>
          <w:noProof/>
        </w:rPr>
        <w:t>No Alert Backup Reviewer Option</w:t>
      </w:r>
      <w:r>
        <w:rPr>
          <w:noProof/>
        </w:rPr>
        <w:t>, 168</w:t>
      </w:r>
    </w:p>
    <w:p w:rsidR="00E40D77" w:rsidRDefault="00E40D77">
      <w:pPr>
        <w:pStyle w:val="Index1"/>
        <w:tabs>
          <w:tab w:val="right" w:leader="dot" w:pos="4310"/>
        </w:tabs>
        <w:rPr>
          <w:noProof/>
        </w:rPr>
      </w:pPr>
      <w:r w:rsidRPr="00F337B0">
        <w:rPr>
          <w:noProof/>
        </w:rPr>
        <w:t>Nodes</w:t>
      </w:r>
    </w:p>
    <w:p w:rsidR="00E40D77" w:rsidRDefault="00E40D77">
      <w:pPr>
        <w:pStyle w:val="Index2"/>
        <w:tabs>
          <w:tab w:val="right" w:leader="dot" w:pos="4310"/>
        </w:tabs>
        <w:rPr>
          <w:noProof/>
        </w:rPr>
      </w:pPr>
      <w:r w:rsidRPr="00F337B0">
        <w:rPr>
          <w:noProof/>
        </w:rPr>
        <w:t>%ZOSF("TEST")</w:t>
      </w:r>
      <w:r>
        <w:rPr>
          <w:noProof/>
        </w:rPr>
        <w:t>, 69</w:t>
      </w:r>
    </w:p>
    <w:p w:rsidR="00E40D77" w:rsidRDefault="00E40D77">
      <w:pPr>
        <w:pStyle w:val="Index1"/>
        <w:tabs>
          <w:tab w:val="right" w:leader="dot" w:pos="4310"/>
        </w:tabs>
        <w:rPr>
          <w:noProof/>
        </w:rPr>
      </w:pPr>
      <w:r w:rsidRPr="00F337B0">
        <w:rPr>
          <w:noProof/>
        </w:rPr>
        <w:t>Non-interactive Build Primary Menu Trees Option</w:t>
      </w:r>
      <w:r>
        <w:rPr>
          <w:noProof/>
        </w:rPr>
        <w:t>, 173</w:t>
      </w:r>
    </w:p>
    <w:p w:rsidR="00E40D77" w:rsidRDefault="00E40D77">
      <w:pPr>
        <w:pStyle w:val="Index1"/>
        <w:tabs>
          <w:tab w:val="right" w:leader="dot" w:pos="4310"/>
        </w:tabs>
        <w:rPr>
          <w:noProof/>
        </w:rPr>
      </w:pPr>
      <w:r w:rsidRPr="00F337B0">
        <w:rPr>
          <w:noProof/>
        </w:rPr>
        <w:t>Non-queuable options with no parents Menu</w:t>
      </w:r>
      <w:r>
        <w:rPr>
          <w:noProof/>
        </w:rPr>
        <w:t>, 179</w:t>
      </w:r>
    </w:p>
    <w:p w:rsidR="00E40D77" w:rsidRDefault="00E40D77">
      <w:pPr>
        <w:pStyle w:val="Index1"/>
        <w:tabs>
          <w:tab w:val="right" w:leader="dot" w:pos="4310"/>
        </w:tabs>
        <w:rPr>
          <w:noProof/>
        </w:rPr>
      </w:pPr>
      <w:r w:rsidRPr="00F337B0">
        <w:rPr>
          <w:noProof/>
          <w:kern w:val="2"/>
        </w:rPr>
        <w:t>NUCC Home Page Web Address</w:t>
      </w:r>
      <w:r>
        <w:rPr>
          <w:noProof/>
        </w:rPr>
        <w:t>, 87</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O</w:t>
      </w:r>
    </w:p>
    <w:p w:rsidR="00E40D77" w:rsidRDefault="00E40D77">
      <w:pPr>
        <w:pStyle w:val="Index1"/>
        <w:tabs>
          <w:tab w:val="right" w:leader="dot" w:pos="4310"/>
        </w:tabs>
        <w:rPr>
          <w:noProof/>
        </w:rPr>
      </w:pPr>
      <w:r>
        <w:rPr>
          <w:noProof/>
        </w:rPr>
        <w:t>Obtaining</w:t>
      </w:r>
    </w:p>
    <w:p w:rsidR="00E40D77" w:rsidRDefault="00E40D77">
      <w:pPr>
        <w:pStyle w:val="Index2"/>
        <w:tabs>
          <w:tab w:val="right" w:leader="dot" w:pos="4310"/>
        </w:tabs>
        <w:rPr>
          <w:noProof/>
        </w:rPr>
      </w:pPr>
      <w:r>
        <w:rPr>
          <w:noProof/>
        </w:rPr>
        <w:t>Data Dictionary Listings, xxviii</w:t>
      </w:r>
    </w:p>
    <w:p w:rsidR="00E40D77" w:rsidRDefault="00E40D77">
      <w:pPr>
        <w:pStyle w:val="Index1"/>
        <w:tabs>
          <w:tab w:val="right" w:leader="dot" w:pos="4310"/>
        </w:tabs>
        <w:rPr>
          <w:noProof/>
        </w:rPr>
      </w:pPr>
      <w:r>
        <w:rPr>
          <w:noProof/>
        </w:rPr>
        <w:t>Official Policies, 322</w:t>
      </w:r>
    </w:p>
    <w:p w:rsidR="00E40D77" w:rsidRDefault="00E40D77">
      <w:pPr>
        <w:pStyle w:val="Index1"/>
        <w:tabs>
          <w:tab w:val="right" w:leader="dot" w:pos="4310"/>
        </w:tabs>
        <w:rPr>
          <w:noProof/>
        </w:rPr>
      </w:pPr>
      <w:r>
        <w:rPr>
          <w:noProof/>
        </w:rPr>
        <w:t>Online</w:t>
      </w:r>
    </w:p>
    <w:p w:rsidR="00E40D77" w:rsidRDefault="00E40D77">
      <w:pPr>
        <w:pStyle w:val="Index2"/>
        <w:tabs>
          <w:tab w:val="right" w:leader="dot" w:pos="4310"/>
        </w:tabs>
        <w:rPr>
          <w:noProof/>
        </w:rPr>
      </w:pPr>
      <w:r>
        <w:rPr>
          <w:noProof/>
        </w:rPr>
        <w:t>Documentation, xxviii</w:t>
      </w:r>
    </w:p>
    <w:p w:rsidR="00E40D77" w:rsidRDefault="00E40D77">
      <w:pPr>
        <w:pStyle w:val="Index2"/>
        <w:tabs>
          <w:tab w:val="right" w:leader="dot" w:pos="4310"/>
        </w:tabs>
        <w:rPr>
          <w:noProof/>
        </w:rPr>
      </w:pPr>
      <w:r>
        <w:rPr>
          <w:noProof/>
        </w:rPr>
        <w:t>Technical Information, How to Obtain, xxviii</w:t>
      </w:r>
    </w:p>
    <w:p w:rsidR="00E40D77" w:rsidRDefault="00E40D77">
      <w:pPr>
        <w:pStyle w:val="Index1"/>
        <w:tabs>
          <w:tab w:val="right" w:leader="dot" w:pos="4310"/>
        </w:tabs>
        <w:rPr>
          <w:noProof/>
        </w:rPr>
      </w:pPr>
      <w:r>
        <w:rPr>
          <w:noProof/>
        </w:rPr>
        <w:t>Operating System Globals, 296</w:t>
      </w:r>
    </w:p>
    <w:p w:rsidR="00E40D77" w:rsidRDefault="00E40D77">
      <w:pPr>
        <w:pStyle w:val="Index1"/>
        <w:tabs>
          <w:tab w:val="right" w:leader="dot" w:pos="4310"/>
        </w:tabs>
        <w:rPr>
          <w:noProof/>
        </w:rPr>
      </w:pPr>
      <w:r>
        <w:rPr>
          <w:noProof/>
        </w:rPr>
        <w:t>Operations Management Menu, 90, 102</w:t>
      </w:r>
    </w:p>
    <w:p w:rsidR="00E40D77" w:rsidRDefault="00E40D77">
      <w:pPr>
        <w:pStyle w:val="Index1"/>
        <w:tabs>
          <w:tab w:val="right" w:leader="dot" w:pos="4310"/>
        </w:tabs>
        <w:rPr>
          <w:noProof/>
        </w:rPr>
      </w:pPr>
      <w:r w:rsidRPr="00F337B0">
        <w:rPr>
          <w:noProof/>
        </w:rPr>
        <w:t>Operations Menu</w:t>
      </w:r>
      <w:r>
        <w:rPr>
          <w:noProof/>
        </w:rPr>
        <w:t>, 148</w:t>
      </w:r>
    </w:p>
    <w:p w:rsidR="00E40D77" w:rsidRDefault="00E40D77">
      <w:pPr>
        <w:pStyle w:val="Index1"/>
        <w:tabs>
          <w:tab w:val="right" w:leader="dot" w:pos="4310"/>
        </w:tabs>
        <w:rPr>
          <w:noProof/>
        </w:rPr>
      </w:pPr>
      <w:r w:rsidRPr="00F337B0">
        <w:rPr>
          <w:noProof/>
        </w:rPr>
        <w:t>OPTION (#19) File</w:t>
      </w:r>
      <w:r>
        <w:rPr>
          <w:noProof/>
        </w:rPr>
        <w:t>, 58, 72, 73, 139, 140, 161, 173, 176, 178, 179, 185, 192, 196, 204, 224, 257</w:t>
      </w:r>
    </w:p>
    <w:p w:rsidR="00E40D77" w:rsidRDefault="00E40D77">
      <w:pPr>
        <w:pStyle w:val="Index1"/>
        <w:tabs>
          <w:tab w:val="right" w:leader="dot" w:pos="4310"/>
        </w:tabs>
        <w:rPr>
          <w:noProof/>
        </w:rPr>
      </w:pPr>
      <w:r w:rsidRPr="00F337B0">
        <w:rPr>
          <w:noProof/>
        </w:rPr>
        <w:t>OPTION AUDIT (#19) Field</w:t>
      </w:r>
      <w:r>
        <w:rPr>
          <w:noProof/>
        </w:rPr>
        <w:t>, 6, 7, 8, 9, 14, 15</w:t>
      </w:r>
    </w:p>
    <w:p w:rsidR="00E40D77" w:rsidRDefault="00E40D77">
      <w:pPr>
        <w:pStyle w:val="Index1"/>
        <w:tabs>
          <w:tab w:val="right" w:leader="dot" w:pos="4310"/>
        </w:tabs>
        <w:rPr>
          <w:noProof/>
        </w:rPr>
      </w:pPr>
      <w:r w:rsidRPr="00F337B0">
        <w:rPr>
          <w:noProof/>
        </w:rPr>
        <w:t>OPTION SCHEDULING</w:t>
      </w:r>
      <w:r w:rsidRPr="00F337B0">
        <w:rPr>
          <w:rFonts w:eastAsia="MS Mincho"/>
          <w:noProof/>
        </w:rPr>
        <w:t xml:space="preserve"> (#19.2) File</w:t>
      </w:r>
      <w:r>
        <w:rPr>
          <w:noProof/>
        </w:rPr>
        <w:t>, 53, 58, 73, 194, 242, 249, 250</w:t>
      </w:r>
    </w:p>
    <w:p w:rsidR="00E40D77" w:rsidRDefault="00E40D77">
      <w:pPr>
        <w:pStyle w:val="Index1"/>
        <w:tabs>
          <w:tab w:val="right" w:leader="dot" w:pos="4310"/>
        </w:tabs>
        <w:rPr>
          <w:noProof/>
        </w:rPr>
      </w:pPr>
      <w:r w:rsidRPr="00F337B0">
        <w:rPr>
          <w:noProof/>
        </w:rPr>
        <w:t>OPTION TO AUDIT (#19.1) Multiple Field</w:t>
      </w:r>
      <w:r>
        <w:rPr>
          <w:noProof/>
        </w:rPr>
        <w:t>, 8, 14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Rollup Patches into a Build</w:t>
      </w:r>
      <w:r>
        <w:rPr>
          <w:noProof/>
        </w:rPr>
        <w:t>, 159</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rPr>
        <w:t>Add a New User to the System</w:t>
      </w:r>
      <w:r>
        <w:rPr>
          <w:noProof/>
        </w:rPr>
        <w:t>, 89</w:t>
      </w:r>
    </w:p>
    <w:p w:rsidR="00E40D77" w:rsidRDefault="00E40D77">
      <w:pPr>
        <w:pStyle w:val="Index2"/>
        <w:tabs>
          <w:tab w:val="right" w:leader="dot" w:pos="4310"/>
        </w:tabs>
        <w:rPr>
          <w:noProof/>
        </w:rPr>
      </w:pPr>
      <w:r>
        <w:rPr>
          <w:noProof/>
        </w:rPr>
        <w:t>Add Entries To Look-Up File, vi, 16</w:t>
      </w:r>
    </w:p>
    <w:p w:rsidR="00E40D77" w:rsidRDefault="00E40D77">
      <w:pPr>
        <w:pStyle w:val="Index2"/>
        <w:tabs>
          <w:tab w:val="right" w:leader="dot" w:pos="4310"/>
        </w:tabs>
        <w:rPr>
          <w:noProof/>
        </w:rPr>
      </w:pPr>
      <w:r w:rsidRPr="00F337B0">
        <w:rPr>
          <w:noProof/>
        </w:rPr>
        <w:t>Add Verified Duplicate Pair</w:t>
      </w:r>
      <w:r>
        <w:rPr>
          <w:noProof/>
        </w:rPr>
        <w:t>, 144</w:t>
      </w:r>
    </w:p>
    <w:p w:rsidR="00E40D77" w:rsidRDefault="00E40D77">
      <w:pPr>
        <w:pStyle w:val="Index2"/>
        <w:tabs>
          <w:tab w:val="right" w:leader="dot" w:pos="4310"/>
        </w:tabs>
        <w:rPr>
          <w:noProof/>
        </w:rPr>
      </w:pPr>
      <w:r w:rsidRPr="00F337B0">
        <w:rPr>
          <w:rFonts w:cs="Times New Roman"/>
          <w:noProof/>
        </w:rPr>
        <w:t>Allocate/De-Allocate of PSDRPH Key</w:t>
      </w:r>
      <w:r>
        <w:rPr>
          <w:noProof/>
        </w:rPr>
        <w:t>, 141, 143</w:t>
      </w:r>
    </w:p>
    <w:p w:rsidR="00E40D77" w:rsidRDefault="00E40D77">
      <w:pPr>
        <w:pStyle w:val="Index2"/>
        <w:tabs>
          <w:tab w:val="right" w:leader="dot" w:pos="4310"/>
        </w:tabs>
        <w:rPr>
          <w:noProof/>
        </w:rPr>
      </w:pPr>
      <w:r w:rsidRPr="00F337B0">
        <w:rPr>
          <w:noProof/>
        </w:rPr>
        <w:t>Ancillary Data Review</w:t>
      </w:r>
      <w:r>
        <w:rPr>
          <w:noProof/>
        </w:rPr>
        <w:t>, 144</w:t>
      </w:r>
    </w:p>
    <w:p w:rsidR="00E40D77" w:rsidRDefault="00E40D77">
      <w:pPr>
        <w:pStyle w:val="Index2"/>
        <w:tabs>
          <w:tab w:val="right" w:leader="dot" w:pos="4310"/>
        </w:tabs>
        <w:rPr>
          <w:noProof/>
        </w:rPr>
      </w:pPr>
      <w:r w:rsidRPr="00F337B0">
        <w:rPr>
          <w:noProof/>
        </w:rPr>
        <w:t>Approve verified duplicates for merging</w:t>
      </w:r>
      <w:r>
        <w:rPr>
          <w:noProof/>
        </w:rPr>
        <w:t>, 144</w:t>
      </w:r>
    </w:p>
    <w:p w:rsidR="00E40D77" w:rsidRDefault="00E40D77">
      <w:pPr>
        <w:pStyle w:val="Index2"/>
        <w:tabs>
          <w:tab w:val="right" w:leader="dot" w:pos="4310"/>
        </w:tabs>
        <w:rPr>
          <w:noProof/>
        </w:rPr>
      </w:pPr>
      <w:r>
        <w:rPr>
          <w:noProof/>
        </w:rPr>
        <w:t>Attached to Menus for Other Software, 140</w:t>
      </w:r>
    </w:p>
    <w:p w:rsidR="00E40D77" w:rsidRDefault="00E40D77">
      <w:pPr>
        <w:pStyle w:val="Index2"/>
        <w:tabs>
          <w:tab w:val="right" w:leader="dot" w:pos="4310"/>
        </w:tabs>
        <w:rPr>
          <w:noProof/>
        </w:rPr>
      </w:pPr>
      <w:r w:rsidRPr="00F337B0">
        <w:rPr>
          <w:noProof/>
        </w:rPr>
        <w:t>Automatically Merge all Ready Verified Duplicates</w:t>
      </w:r>
      <w:r>
        <w:rPr>
          <w:noProof/>
        </w:rPr>
        <w:t>, 145</w:t>
      </w:r>
    </w:p>
    <w:p w:rsidR="00E40D77" w:rsidRDefault="00E40D77">
      <w:pPr>
        <w:pStyle w:val="Index2"/>
        <w:tabs>
          <w:tab w:val="right" w:leader="dot" w:pos="4310"/>
        </w:tabs>
        <w:rPr>
          <w:noProof/>
        </w:rPr>
      </w:pPr>
      <w:r w:rsidRPr="00F337B0">
        <w:rPr>
          <w:noProof/>
        </w:rPr>
        <w:t>Backup a Transport Global</w:t>
      </w:r>
      <w:r>
        <w:rPr>
          <w:noProof/>
        </w:rPr>
        <w:t>, 155</w:t>
      </w:r>
    </w:p>
    <w:p w:rsidR="00E40D77" w:rsidRDefault="00E40D77">
      <w:pPr>
        <w:pStyle w:val="Index2"/>
        <w:tabs>
          <w:tab w:val="right" w:leader="dot" w:pos="4310"/>
        </w:tabs>
        <w:rPr>
          <w:noProof/>
        </w:rPr>
      </w:pPr>
      <w:r w:rsidRPr="00F337B0">
        <w:rPr>
          <w:noProof/>
        </w:rPr>
        <w:t>Build File Print</w:t>
      </w:r>
      <w:r>
        <w:rPr>
          <w:noProof/>
        </w:rPr>
        <w:t>, 158</w:t>
      </w:r>
    </w:p>
    <w:p w:rsidR="00E40D77" w:rsidRDefault="00E40D77">
      <w:pPr>
        <w:pStyle w:val="Index2"/>
        <w:tabs>
          <w:tab w:val="right" w:leader="dot" w:pos="4310"/>
        </w:tabs>
        <w:rPr>
          <w:noProof/>
        </w:rPr>
      </w:pPr>
      <w:r w:rsidRPr="00F337B0">
        <w:rPr>
          <w:noProof/>
        </w:rPr>
        <w:t>Check file 5.13 &amp; file 5</w:t>
      </w:r>
      <w:r>
        <w:rPr>
          <w:noProof/>
        </w:rPr>
        <w:t>, 152</w:t>
      </w:r>
    </w:p>
    <w:p w:rsidR="00E40D77" w:rsidRDefault="00E40D77">
      <w:pPr>
        <w:pStyle w:val="Index2"/>
        <w:tabs>
          <w:tab w:val="right" w:leader="dot" w:pos="4310"/>
        </w:tabs>
        <w:rPr>
          <w:noProof/>
        </w:rPr>
      </w:pPr>
      <w:r w:rsidRPr="00F337B0">
        <w:rPr>
          <w:noProof/>
        </w:rPr>
        <w:t>Check Merge Process Status (reverse order)</w:t>
      </w:r>
      <w:r>
        <w:rPr>
          <w:noProof/>
        </w:rPr>
        <w:t>, 145</w:t>
      </w:r>
    </w:p>
    <w:p w:rsidR="00E40D77" w:rsidRDefault="00E40D77">
      <w:pPr>
        <w:pStyle w:val="Index2"/>
        <w:tabs>
          <w:tab w:val="right" w:leader="dot" w:pos="4310"/>
        </w:tabs>
        <w:rPr>
          <w:noProof/>
        </w:rPr>
      </w:pPr>
      <w:r w:rsidRPr="00F337B0">
        <w:rPr>
          <w:noProof/>
        </w:rPr>
        <w:t>Check Pair of Records to see if Duplicates</w:t>
      </w:r>
      <w:r>
        <w:rPr>
          <w:noProof/>
        </w:rPr>
        <w:t>, 145</w:t>
      </w:r>
    </w:p>
    <w:p w:rsidR="00E40D77" w:rsidRDefault="00E40D77">
      <w:pPr>
        <w:pStyle w:val="Index2"/>
        <w:tabs>
          <w:tab w:val="right" w:leader="dot" w:pos="4310"/>
        </w:tabs>
        <w:rPr>
          <w:noProof/>
        </w:rPr>
      </w:pPr>
      <w:r w:rsidRPr="00F337B0">
        <w:rPr>
          <w:noProof/>
        </w:rPr>
        <w:t>Compare Transport Global to Current System</w:t>
      </w:r>
      <w:r>
        <w:rPr>
          <w:noProof/>
        </w:rPr>
        <w:t>, 155</w:t>
      </w:r>
    </w:p>
    <w:p w:rsidR="00E40D77" w:rsidRDefault="00E40D77">
      <w:pPr>
        <w:pStyle w:val="Index2"/>
        <w:tabs>
          <w:tab w:val="right" w:leader="dot" w:pos="4310"/>
        </w:tabs>
        <w:rPr>
          <w:noProof/>
        </w:rPr>
      </w:pPr>
      <w:r w:rsidRPr="00F337B0">
        <w:rPr>
          <w:noProof/>
        </w:rPr>
        <w:t>Convert any IP address per system settings</w:t>
      </w:r>
      <w:r>
        <w:rPr>
          <w:noProof/>
        </w:rPr>
        <w:t>, 153</w:t>
      </w:r>
    </w:p>
    <w:p w:rsidR="00E40D77" w:rsidRDefault="00E40D77">
      <w:pPr>
        <w:pStyle w:val="Index2"/>
        <w:tabs>
          <w:tab w:val="right" w:leader="dot" w:pos="4310"/>
        </w:tabs>
        <w:rPr>
          <w:noProof/>
        </w:rPr>
      </w:pPr>
      <w:r w:rsidRPr="00F337B0">
        <w:rPr>
          <w:noProof/>
        </w:rPr>
        <w:t>Convert any IP address to IPv4</w:t>
      </w:r>
      <w:r>
        <w:rPr>
          <w:noProof/>
        </w:rPr>
        <w:t>, 153</w:t>
      </w:r>
    </w:p>
    <w:p w:rsidR="00E40D77" w:rsidRDefault="00E40D77">
      <w:pPr>
        <w:pStyle w:val="Index2"/>
        <w:tabs>
          <w:tab w:val="right" w:leader="dot" w:pos="4310"/>
        </w:tabs>
        <w:rPr>
          <w:noProof/>
        </w:rPr>
      </w:pPr>
      <w:r w:rsidRPr="00F337B0">
        <w:rPr>
          <w:noProof/>
        </w:rPr>
        <w:t>Convert any IP address to IPv6</w:t>
      </w:r>
      <w:r>
        <w:rPr>
          <w:noProof/>
        </w:rPr>
        <w:t>, 153</w:t>
      </w:r>
    </w:p>
    <w:p w:rsidR="00E40D77" w:rsidRDefault="00E40D77">
      <w:pPr>
        <w:pStyle w:val="Index2"/>
        <w:tabs>
          <w:tab w:val="right" w:leader="dot" w:pos="4310"/>
        </w:tabs>
        <w:rPr>
          <w:noProof/>
        </w:rPr>
      </w:pPr>
      <w:r w:rsidRPr="00F337B0">
        <w:rPr>
          <w:noProof/>
        </w:rPr>
        <w:t>Convert Loaded Package for Redistribution</w:t>
      </w:r>
      <w:r>
        <w:rPr>
          <w:noProof/>
        </w:rPr>
        <w:t>, 156</w:t>
      </w:r>
    </w:p>
    <w:p w:rsidR="00E40D77" w:rsidRDefault="00E40D77">
      <w:pPr>
        <w:pStyle w:val="Index2"/>
        <w:tabs>
          <w:tab w:val="right" w:leader="dot" w:pos="4310"/>
        </w:tabs>
        <w:rPr>
          <w:noProof/>
        </w:rPr>
      </w:pPr>
      <w:r w:rsidRPr="00F337B0">
        <w:rPr>
          <w:noProof/>
        </w:rPr>
        <w:t>Copy Build to Build</w:t>
      </w:r>
      <w:r>
        <w:rPr>
          <w:noProof/>
        </w:rPr>
        <w:t>, 156</w:t>
      </w:r>
    </w:p>
    <w:p w:rsidR="00E40D77" w:rsidRDefault="00E40D77">
      <w:pPr>
        <w:pStyle w:val="Index2"/>
        <w:tabs>
          <w:tab w:val="right" w:leader="dot" w:pos="4310"/>
        </w:tabs>
        <w:rPr>
          <w:noProof/>
        </w:rPr>
      </w:pPr>
      <w:r>
        <w:rPr>
          <w:noProof/>
        </w:rPr>
        <w:t>Core Applications, 90, 94</w:t>
      </w:r>
    </w:p>
    <w:p w:rsidR="00E40D77" w:rsidRDefault="00E40D77">
      <w:pPr>
        <w:pStyle w:val="Index2"/>
        <w:tabs>
          <w:tab w:val="right" w:leader="dot" w:pos="4310"/>
        </w:tabs>
        <w:rPr>
          <w:noProof/>
        </w:rPr>
      </w:pPr>
      <w:r w:rsidRPr="00F337B0">
        <w:rPr>
          <w:noProof/>
        </w:rPr>
        <w:t>Create a Build Using Namespace</w:t>
      </w:r>
      <w:r>
        <w:rPr>
          <w:noProof/>
        </w:rPr>
        <w:t>, 155</w:t>
      </w:r>
    </w:p>
    <w:p w:rsidR="00E40D77" w:rsidRDefault="00E40D77">
      <w:pPr>
        <w:pStyle w:val="Index2"/>
        <w:tabs>
          <w:tab w:val="right" w:leader="dot" w:pos="4310"/>
        </w:tabs>
        <w:rPr>
          <w:noProof/>
        </w:rPr>
      </w:pPr>
      <w:r>
        <w:rPr>
          <w:noProof/>
        </w:rPr>
        <w:t>Data Dictionary Utilities, xxviii</w:t>
      </w:r>
    </w:p>
    <w:p w:rsidR="00E40D77" w:rsidRDefault="00E40D77">
      <w:pPr>
        <w:pStyle w:val="Index2"/>
        <w:tabs>
          <w:tab w:val="right" w:leader="dot" w:pos="4310"/>
        </w:tabs>
        <w:rPr>
          <w:noProof/>
        </w:rPr>
      </w:pPr>
      <w:r>
        <w:rPr>
          <w:noProof/>
        </w:rPr>
        <w:t>Device Management, 90, 95</w:t>
      </w:r>
    </w:p>
    <w:p w:rsidR="00E40D77" w:rsidRDefault="00E40D77">
      <w:pPr>
        <w:pStyle w:val="Index2"/>
        <w:tabs>
          <w:tab w:val="right" w:leader="dot" w:pos="4310"/>
        </w:tabs>
        <w:rPr>
          <w:noProof/>
        </w:rPr>
      </w:pPr>
      <w:r>
        <w:rPr>
          <w:noProof/>
        </w:rPr>
        <w:t>DI DDU, xxviii</w:t>
      </w:r>
    </w:p>
    <w:p w:rsidR="00E40D77" w:rsidRDefault="00E40D77">
      <w:pPr>
        <w:pStyle w:val="Index2"/>
        <w:tabs>
          <w:tab w:val="right" w:leader="dot" w:pos="4310"/>
        </w:tabs>
        <w:rPr>
          <w:noProof/>
        </w:rPr>
      </w:pPr>
      <w:r>
        <w:rPr>
          <w:noProof/>
        </w:rPr>
        <w:t>Diagram Menus, 90</w:t>
      </w:r>
    </w:p>
    <w:p w:rsidR="00E40D77" w:rsidRDefault="00E40D77">
      <w:pPr>
        <w:pStyle w:val="Index2"/>
        <w:tabs>
          <w:tab w:val="right" w:leader="dot" w:pos="4310"/>
        </w:tabs>
        <w:rPr>
          <w:noProof/>
        </w:rPr>
      </w:pPr>
      <w:r>
        <w:rPr>
          <w:noProof/>
        </w:rPr>
        <w:t>DIEDIT, vi, 18</w:t>
      </w:r>
    </w:p>
    <w:p w:rsidR="00E40D77" w:rsidRDefault="00E40D77">
      <w:pPr>
        <w:pStyle w:val="Index2"/>
        <w:tabs>
          <w:tab w:val="right" w:leader="dot" w:pos="4310"/>
        </w:tabs>
        <w:rPr>
          <w:noProof/>
        </w:rPr>
      </w:pPr>
      <w:r>
        <w:rPr>
          <w:noProof/>
        </w:rPr>
        <w:t>DILIST, xxviii</w:t>
      </w:r>
    </w:p>
    <w:p w:rsidR="00E40D77" w:rsidRDefault="00E40D77">
      <w:pPr>
        <w:pStyle w:val="Index2"/>
        <w:tabs>
          <w:tab w:val="right" w:leader="dot" w:pos="4310"/>
        </w:tabs>
        <w:rPr>
          <w:noProof/>
        </w:rPr>
      </w:pPr>
      <w:r>
        <w:rPr>
          <w:noProof/>
        </w:rPr>
        <w:t>Display Menus and Options, 90</w:t>
      </w:r>
    </w:p>
    <w:p w:rsidR="00E40D77" w:rsidRDefault="00E40D77">
      <w:pPr>
        <w:pStyle w:val="Index2"/>
        <w:tabs>
          <w:tab w:val="right" w:leader="dot" w:pos="4310"/>
        </w:tabs>
        <w:rPr>
          <w:noProof/>
        </w:rPr>
      </w:pPr>
      <w:r w:rsidRPr="00F337B0">
        <w:rPr>
          <w:noProof/>
        </w:rPr>
        <w:t>Display Patches for a Package</w:t>
      </w:r>
      <w:r>
        <w:rPr>
          <w:noProof/>
        </w:rPr>
        <w:t>, 158</w:t>
      </w:r>
    </w:p>
    <w:p w:rsidR="00E40D77" w:rsidRDefault="00E40D77">
      <w:pPr>
        <w:pStyle w:val="Index2"/>
        <w:tabs>
          <w:tab w:val="right" w:leader="dot" w:pos="4310"/>
        </w:tabs>
        <w:rPr>
          <w:noProof/>
        </w:rPr>
      </w:pPr>
      <w:r w:rsidRPr="00F337B0">
        <w:rPr>
          <w:noProof/>
        </w:rPr>
        <w:t>Display Search Status</w:t>
      </w:r>
      <w:r>
        <w:rPr>
          <w:noProof/>
        </w:rPr>
        <w:t>, 145</w:t>
      </w:r>
    </w:p>
    <w:p w:rsidR="00E40D77" w:rsidRDefault="00E40D77">
      <w:pPr>
        <w:pStyle w:val="Index2"/>
        <w:tabs>
          <w:tab w:val="right" w:leader="dot" w:pos="4310"/>
        </w:tabs>
        <w:rPr>
          <w:noProof/>
        </w:rPr>
      </w:pPr>
      <w:r w:rsidRPr="00F337B0">
        <w:rPr>
          <w:noProof/>
        </w:rPr>
        <w:t>Display User Characteristics</w:t>
      </w:r>
      <w:r>
        <w:rPr>
          <w:noProof/>
        </w:rPr>
        <w:t>, 37</w:t>
      </w:r>
    </w:p>
    <w:p w:rsidR="00E40D77" w:rsidRDefault="00E40D77">
      <w:pPr>
        <w:pStyle w:val="Index2"/>
        <w:tabs>
          <w:tab w:val="right" w:leader="dot" w:pos="4310"/>
        </w:tabs>
        <w:rPr>
          <w:noProof/>
        </w:rPr>
      </w:pPr>
      <w:r w:rsidRPr="00F337B0">
        <w:rPr>
          <w:noProof/>
        </w:rPr>
        <w:t>Duplicate Resolution System</w:t>
      </w:r>
      <w:r>
        <w:rPr>
          <w:noProof/>
        </w:rPr>
        <w:t>, 146</w:t>
      </w:r>
    </w:p>
    <w:p w:rsidR="00E40D77" w:rsidRDefault="00E40D77">
      <w:pPr>
        <w:pStyle w:val="Index2"/>
        <w:tabs>
          <w:tab w:val="right" w:leader="dot" w:pos="4310"/>
        </w:tabs>
        <w:rPr>
          <w:noProof/>
        </w:rPr>
      </w:pPr>
      <w:r w:rsidRPr="00F337B0">
        <w:rPr>
          <w:noProof/>
        </w:rPr>
        <w:t>Edit a Build</w:t>
      </w:r>
      <w:r>
        <w:rPr>
          <w:noProof/>
        </w:rPr>
        <w:t>, 156</w:t>
      </w:r>
    </w:p>
    <w:p w:rsidR="00E40D77" w:rsidRDefault="00E40D77">
      <w:pPr>
        <w:pStyle w:val="Index2"/>
        <w:tabs>
          <w:tab w:val="right" w:leader="dot" w:pos="4310"/>
        </w:tabs>
        <w:rPr>
          <w:noProof/>
        </w:rPr>
      </w:pPr>
      <w:r w:rsidRPr="00F337B0">
        <w:rPr>
          <w:noProof/>
        </w:rPr>
        <w:t>Edit an Existing User</w:t>
      </w:r>
      <w:r>
        <w:rPr>
          <w:noProof/>
        </w:rPr>
        <w:t>, 9, 89</w:t>
      </w:r>
    </w:p>
    <w:p w:rsidR="00E40D77" w:rsidRDefault="00E40D77">
      <w:pPr>
        <w:pStyle w:val="Index2"/>
        <w:tabs>
          <w:tab w:val="right" w:leader="dot" w:pos="4310"/>
        </w:tabs>
        <w:rPr>
          <w:noProof/>
        </w:rPr>
      </w:pPr>
      <w:r w:rsidRPr="00F337B0">
        <w:rPr>
          <w:noProof/>
        </w:rPr>
        <w:t>Edit Duplicate Record Status</w:t>
      </w:r>
      <w:r>
        <w:rPr>
          <w:noProof/>
        </w:rPr>
        <w:t>, 146</w:t>
      </w:r>
    </w:p>
    <w:p w:rsidR="00E40D77" w:rsidRDefault="00E40D77">
      <w:pPr>
        <w:pStyle w:val="Index2"/>
        <w:tabs>
          <w:tab w:val="right" w:leader="dot" w:pos="4310"/>
        </w:tabs>
        <w:rPr>
          <w:noProof/>
        </w:rPr>
      </w:pPr>
      <w:r w:rsidRPr="00F337B0">
        <w:rPr>
          <w:noProof/>
        </w:rPr>
        <w:t>Edit Duplicate Resolution File</w:t>
      </w:r>
      <w:r>
        <w:rPr>
          <w:noProof/>
        </w:rPr>
        <w:t>, 146</w:t>
      </w:r>
    </w:p>
    <w:p w:rsidR="00E40D77" w:rsidRDefault="00E40D77">
      <w:pPr>
        <w:pStyle w:val="Index2"/>
        <w:tabs>
          <w:tab w:val="right" w:leader="dot" w:pos="4310"/>
        </w:tabs>
        <w:rPr>
          <w:noProof/>
        </w:rPr>
      </w:pPr>
      <w:r w:rsidRPr="00F337B0">
        <w:rPr>
          <w:rFonts w:cs="Times New Roman"/>
          <w:noProof/>
        </w:rPr>
        <w:t>Edit Facility DEA# and Expiration Date</w:t>
      </w:r>
      <w:r>
        <w:rPr>
          <w:noProof/>
        </w:rPr>
        <w:t>, 141</w:t>
      </w:r>
    </w:p>
    <w:p w:rsidR="00E40D77" w:rsidRDefault="00E40D77">
      <w:pPr>
        <w:pStyle w:val="Index2"/>
        <w:tabs>
          <w:tab w:val="right" w:leader="dot" w:pos="4310"/>
        </w:tabs>
        <w:rPr>
          <w:noProof/>
        </w:rPr>
      </w:pPr>
      <w:r>
        <w:rPr>
          <w:noProof/>
        </w:rPr>
        <w:lastRenderedPageBreak/>
        <w:t>Edit File, vi, 18</w:t>
      </w:r>
    </w:p>
    <w:p w:rsidR="00E40D77" w:rsidRDefault="00E40D77">
      <w:pPr>
        <w:pStyle w:val="Index2"/>
        <w:tabs>
          <w:tab w:val="right" w:leader="dot" w:pos="4310"/>
        </w:tabs>
        <w:rPr>
          <w:noProof/>
        </w:rPr>
      </w:pPr>
      <w:r w:rsidRPr="00F337B0">
        <w:rPr>
          <w:noProof/>
        </w:rPr>
        <w:t>Edit Install Status</w:t>
      </w:r>
      <w:r>
        <w:rPr>
          <w:noProof/>
        </w:rPr>
        <w:t>, 156</w:t>
      </w:r>
    </w:p>
    <w:p w:rsidR="00E40D77" w:rsidRDefault="00E40D77">
      <w:pPr>
        <w:pStyle w:val="Index2"/>
        <w:tabs>
          <w:tab w:val="right" w:leader="dot" w:pos="4310"/>
        </w:tabs>
        <w:rPr>
          <w:noProof/>
        </w:rPr>
      </w:pPr>
      <w:r w:rsidRPr="00F337B0">
        <w:rPr>
          <w:rFonts w:eastAsia="MS Mincho"/>
          <w:noProof/>
        </w:rPr>
        <w:t>Edit Option</w:t>
      </w:r>
      <w:r>
        <w:rPr>
          <w:noProof/>
        </w:rPr>
        <w:t>, 33</w:t>
      </w:r>
    </w:p>
    <w:p w:rsidR="00E40D77" w:rsidRDefault="00E40D77">
      <w:pPr>
        <w:pStyle w:val="Index2"/>
        <w:tabs>
          <w:tab w:val="right" w:leader="dot" w:pos="4310"/>
        </w:tabs>
        <w:rPr>
          <w:noProof/>
        </w:rPr>
      </w:pPr>
      <w:r w:rsidRPr="00F337B0">
        <w:rPr>
          <w:noProof/>
        </w:rPr>
        <w:t>Edit Options</w:t>
      </w:r>
      <w:r>
        <w:rPr>
          <w:noProof/>
        </w:rPr>
        <w:t>, 72</w:t>
      </w:r>
    </w:p>
    <w:p w:rsidR="00E40D77" w:rsidRDefault="00E40D77">
      <w:pPr>
        <w:pStyle w:val="Index2"/>
        <w:tabs>
          <w:tab w:val="right" w:leader="dot" w:pos="4310"/>
        </w:tabs>
        <w:rPr>
          <w:noProof/>
        </w:rPr>
      </w:pPr>
      <w:r w:rsidRPr="00F337B0">
        <w:rPr>
          <w:noProof/>
        </w:rPr>
        <w:t>Edit Parameter Definition Keyword</w:t>
      </w:r>
      <w:r>
        <w:rPr>
          <w:noProof/>
        </w:rPr>
        <w:t>, 154</w:t>
      </w:r>
    </w:p>
    <w:p w:rsidR="00E40D77" w:rsidRDefault="00E40D77">
      <w:pPr>
        <w:pStyle w:val="Index2"/>
        <w:tabs>
          <w:tab w:val="right" w:leader="dot" w:pos="4310"/>
        </w:tabs>
        <w:rPr>
          <w:noProof/>
        </w:rPr>
      </w:pPr>
      <w:r w:rsidRPr="00F337B0">
        <w:rPr>
          <w:noProof/>
        </w:rPr>
        <w:t>Edit Parameter Values</w:t>
      </w:r>
      <w:r>
        <w:rPr>
          <w:noProof/>
        </w:rPr>
        <w:t>, 154</w:t>
      </w:r>
    </w:p>
    <w:p w:rsidR="00E40D77" w:rsidRDefault="00E40D77">
      <w:pPr>
        <w:pStyle w:val="Index2"/>
        <w:tabs>
          <w:tab w:val="right" w:leader="dot" w:pos="4310"/>
        </w:tabs>
        <w:rPr>
          <w:noProof/>
        </w:rPr>
      </w:pPr>
      <w:r w:rsidRPr="00F337B0">
        <w:rPr>
          <w:noProof/>
        </w:rPr>
        <w:t>Edit Parameter Values with Template</w:t>
      </w:r>
      <w:r>
        <w:rPr>
          <w:noProof/>
        </w:rPr>
        <w:t>, 153</w:t>
      </w:r>
    </w:p>
    <w:p w:rsidR="00E40D77" w:rsidRDefault="00E40D77">
      <w:pPr>
        <w:pStyle w:val="Index2"/>
        <w:tabs>
          <w:tab w:val="right" w:leader="dot" w:pos="4310"/>
        </w:tabs>
        <w:rPr>
          <w:noProof/>
        </w:rPr>
      </w:pPr>
      <w:r w:rsidRPr="00F337B0">
        <w:rPr>
          <w:rFonts w:cs="Times New Roman"/>
          <w:noProof/>
        </w:rPr>
        <w:t>Edit Site IP lockout</w:t>
      </w:r>
      <w:r>
        <w:rPr>
          <w:noProof/>
        </w:rPr>
        <w:t>, 6</w:t>
      </w:r>
    </w:p>
    <w:p w:rsidR="00E40D77" w:rsidRDefault="00E40D77">
      <w:pPr>
        <w:pStyle w:val="Index2"/>
        <w:tabs>
          <w:tab w:val="right" w:leader="dot" w:pos="4310"/>
        </w:tabs>
        <w:rPr>
          <w:noProof/>
        </w:rPr>
      </w:pPr>
      <w:r w:rsidRPr="00F337B0">
        <w:rPr>
          <w:noProof/>
        </w:rPr>
        <w:t>Edit User Characteristics</w:t>
      </w:r>
      <w:r>
        <w:rPr>
          <w:noProof/>
        </w:rPr>
        <w:t>, 9</w:t>
      </w:r>
    </w:p>
    <w:p w:rsidR="00E40D77" w:rsidRDefault="00E40D77">
      <w:pPr>
        <w:pStyle w:val="Index2"/>
        <w:tabs>
          <w:tab w:val="right" w:leader="dot" w:pos="4310"/>
        </w:tabs>
        <w:rPr>
          <w:noProof/>
        </w:rPr>
      </w:pPr>
      <w:r w:rsidRPr="00F337B0">
        <w:rPr>
          <w:noProof/>
        </w:rPr>
        <w:t>Edits and Distribution</w:t>
      </w:r>
      <w:r>
        <w:rPr>
          <w:noProof/>
        </w:rPr>
        <w:t>, 156</w:t>
      </w:r>
    </w:p>
    <w:p w:rsidR="00E40D77" w:rsidRDefault="00E40D77">
      <w:pPr>
        <w:pStyle w:val="Index2"/>
        <w:tabs>
          <w:tab w:val="right" w:leader="dot" w:pos="4310"/>
        </w:tabs>
        <w:rPr>
          <w:noProof/>
        </w:rPr>
      </w:pPr>
      <w:r>
        <w:rPr>
          <w:noProof/>
        </w:rPr>
        <w:t>Enter/Edit Kernel Site Parameters, 14, 15</w:t>
      </w:r>
    </w:p>
    <w:p w:rsidR="00E40D77" w:rsidRDefault="00E40D77">
      <w:pPr>
        <w:pStyle w:val="Index2"/>
        <w:tabs>
          <w:tab w:val="right" w:leader="dot" w:pos="4310"/>
        </w:tabs>
        <w:rPr>
          <w:noProof/>
        </w:rPr>
      </w:pPr>
      <w:r w:rsidRPr="00F337B0">
        <w:rPr>
          <w:noProof/>
        </w:rPr>
        <w:t>ePCS DEA Utility Functions</w:t>
      </w:r>
      <w:r>
        <w:rPr>
          <w:noProof/>
        </w:rPr>
        <w:t>, 141</w:t>
      </w:r>
    </w:p>
    <w:p w:rsidR="00E40D77" w:rsidRDefault="00E40D77">
      <w:pPr>
        <w:pStyle w:val="Index2"/>
        <w:tabs>
          <w:tab w:val="right" w:leader="dot" w:pos="4310"/>
        </w:tabs>
        <w:rPr>
          <w:noProof/>
        </w:rPr>
      </w:pPr>
      <w:r w:rsidRPr="00F337B0">
        <w:rPr>
          <w:rFonts w:eastAsia="MS Mincho"/>
          <w:noProof/>
        </w:rPr>
        <w:t>Error Trap Display</w:t>
      </w:r>
      <w:r>
        <w:rPr>
          <w:noProof/>
        </w:rPr>
        <w:t>, 38</w:t>
      </w:r>
    </w:p>
    <w:p w:rsidR="00E40D77" w:rsidRDefault="00E40D77">
      <w:pPr>
        <w:pStyle w:val="Index2"/>
        <w:tabs>
          <w:tab w:val="right" w:leader="dot" w:pos="4310"/>
        </w:tabs>
        <w:rPr>
          <w:noProof/>
        </w:rPr>
      </w:pPr>
      <w:r w:rsidRPr="00F337B0">
        <w:rPr>
          <w:noProof/>
        </w:rPr>
        <w:t>Errors Logged in Alpha/Beta Test (QUEUED)</w:t>
      </w:r>
      <w:r>
        <w:rPr>
          <w:noProof/>
        </w:rPr>
        <w:t>, 140</w:t>
      </w:r>
    </w:p>
    <w:p w:rsidR="00E40D77" w:rsidRDefault="00E40D77">
      <w:pPr>
        <w:pStyle w:val="Index2"/>
        <w:tabs>
          <w:tab w:val="right" w:leader="dot" w:pos="4310"/>
        </w:tabs>
        <w:rPr>
          <w:noProof/>
        </w:rPr>
      </w:pPr>
      <w:r>
        <w:rPr>
          <w:noProof/>
        </w:rPr>
        <w:t>Establish System Audit Parameters, 14</w:t>
      </w:r>
    </w:p>
    <w:p w:rsidR="00E40D77" w:rsidRDefault="00E40D77">
      <w:pPr>
        <w:pStyle w:val="Index2"/>
        <w:tabs>
          <w:tab w:val="right" w:leader="dot" w:pos="4310"/>
        </w:tabs>
        <w:rPr>
          <w:noProof/>
        </w:rPr>
      </w:pPr>
      <w:r>
        <w:rPr>
          <w:noProof/>
        </w:rPr>
        <w:t>EVE, 90, 94</w:t>
      </w:r>
    </w:p>
    <w:p w:rsidR="00E40D77" w:rsidRDefault="00E40D77">
      <w:pPr>
        <w:pStyle w:val="Index2"/>
        <w:tabs>
          <w:tab w:val="right" w:leader="dot" w:pos="4310"/>
        </w:tabs>
        <w:rPr>
          <w:noProof/>
        </w:rPr>
      </w:pPr>
      <w:r>
        <w:rPr>
          <w:noProof/>
        </w:rPr>
        <w:t>Exported, 90</w:t>
      </w:r>
    </w:p>
    <w:p w:rsidR="00E40D77" w:rsidRDefault="00E40D77">
      <w:pPr>
        <w:pStyle w:val="Index2"/>
        <w:tabs>
          <w:tab w:val="right" w:leader="dot" w:pos="4310"/>
        </w:tabs>
        <w:rPr>
          <w:noProof/>
        </w:rPr>
      </w:pPr>
      <w:r>
        <w:rPr>
          <w:noProof/>
        </w:rPr>
        <w:t>Extended-Action Options, 139</w:t>
      </w:r>
    </w:p>
    <w:p w:rsidR="00E40D77" w:rsidRDefault="00E40D77">
      <w:pPr>
        <w:pStyle w:val="Index2"/>
        <w:tabs>
          <w:tab w:val="right" w:leader="dot" w:pos="4310"/>
        </w:tabs>
        <w:rPr>
          <w:noProof/>
        </w:rPr>
      </w:pPr>
      <w:r w:rsidRPr="00F337B0">
        <w:rPr>
          <w:noProof/>
        </w:rPr>
        <w:t>Find Potential Duplicates for an Entry in a File</w:t>
      </w:r>
      <w:r>
        <w:rPr>
          <w:noProof/>
        </w:rPr>
        <w:t>, 146</w:t>
      </w:r>
    </w:p>
    <w:p w:rsidR="00E40D77" w:rsidRDefault="00E40D77">
      <w:pPr>
        <w:pStyle w:val="Index2"/>
        <w:tabs>
          <w:tab w:val="right" w:leader="dot" w:pos="4310"/>
        </w:tabs>
        <w:rPr>
          <w:noProof/>
        </w:rPr>
      </w:pPr>
      <w:r w:rsidRPr="00F337B0">
        <w:rPr>
          <w:noProof/>
        </w:rPr>
        <w:t>General Parameter Tools</w:t>
      </w:r>
      <w:r>
        <w:rPr>
          <w:noProof/>
        </w:rPr>
        <w:t>, 154</w:t>
      </w:r>
    </w:p>
    <w:p w:rsidR="00E40D77" w:rsidRDefault="00E40D77">
      <w:pPr>
        <w:pStyle w:val="Index2"/>
        <w:tabs>
          <w:tab w:val="right" w:leader="dot" w:pos="4310"/>
        </w:tabs>
        <w:rPr>
          <w:noProof/>
        </w:rPr>
      </w:pPr>
      <w:r w:rsidRPr="00F337B0">
        <w:rPr>
          <w:noProof/>
        </w:rPr>
        <w:t>Identify Potential Merge Problems</w:t>
      </w:r>
      <w:r>
        <w:rPr>
          <w:noProof/>
        </w:rPr>
        <w:t>, 151</w:t>
      </w:r>
    </w:p>
    <w:p w:rsidR="00E40D77" w:rsidRDefault="00E40D77">
      <w:pPr>
        <w:pStyle w:val="Index2"/>
        <w:tabs>
          <w:tab w:val="right" w:leader="dot" w:pos="4310"/>
        </w:tabs>
        <w:rPr>
          <w:noProof/>
        </w:rPr>
      </w:pPr>
      <w:r w:rsidRPr="00F337B0">
        <w:rPr>
          <w:noProof/>
        </w:rPr>
        <w:t>Install File Print</w:t>
      </w:r>
      <w:r>
        <w:rPr>
          <w:noProof/>
        </w:rPr>
        <w:t>, 158</w:t>
      </w:r>
    </w:p>
    <w:p w:rsidR="00E40D77" w:rsidRDefault="00E40D77">
      <w:pPr>
        <w:pStyle w:val="Index2"/>
        <w:tabs>
          <w:tab w:val="right" w:leader="dot" w:pos="4310"/>
        </w:tabs>
        <w:rPr>
          <w:noProof/>
        </w:rPr>
      </w:pPr>
      <w:r w:rsidRPr="00F337B0">
        <w:rPr>
          <w:noProof/>
        </w:rPr>
        <w:t>Install Package(s)</w:t>
      </w:r>
      <w:r>
        <w:rPr>
          <w:noProof/>
        </w:rPr>
        <w:t>, 157</w:t>
      </w:r>
    </w:p>
    <w:p w:rsidR="00E40D77" w:rsidRDefault="00E40D77">
      <w:pPr>
        <w:pStyle w:val="Index2"/>
        <w:tabs>
          <w:tab w:val="right" w:leader="dot" w:pos="4310"/>
        </w:tabs>
        <w:rPr>
          <w:noProof/>
        </w:rPr>
      </w:pPr>
      <w:r w:rsidRPr="00F337B0">
        <w:rPr>
          <w:noProof/>
        </w:rPr>
        <w:t>Installation</w:t>
      </w:r>
      <w:r>
        <w:rPr>
          <w:noProof/>
        </w:rPr>
        <w:t>, 157</w:t>
      </w:r>
    </w:p>
    <w:p w:rsidR="00E40D77" w:rsidRDefault="00E40D77">
      <w:pPr>
        <w:pStyle w:val="Index2"/>
        <w:tabs>
          <w:tab w:val="right" w:leader="dot" w:pos="4310"/>
        </w:tabs>
        <w:rPr>
          <w:noProof/>
        </w:rPr>
      </w:pPr>
      <w:r w:rsidRPr="00F337B0">
        <w:rPr>
          <w:noProof/>
        </w:rPr>
        <w:t>IPV—IPv4 and IPv6 Address Tools</w:t>
      </w:r>
      <w:r>
        <w:rPr>
          <w:noProof/>
        </w:rPr>
        <w:t>, 153</w:t>
      </w:r>
    </w:p>
    <w:p w:rsidR="00E40D77" w:rsidRDefault="00E40D77">
      <w:pPr>
        <w:pStyle w:val="Index2"/>
        <w:tabs>
          <w:tab w:val="right" w:leader="dot" w:pos="4310"/>
        </w:tabs>
        <w:rPr>
          <w:noProof/>
        </w:rPr>
      </w:pPr>
      <w:r w:rsidRPr="00F337B0">
        <w:rPr>
          <w:noProof/>
        </w:rPr>
        <w:t>Kermit menu</w:t>
      </w:r>
      <w:r>
        <w:rPr>
          <w:noProof/>
        </w:rPr>
        <w:t>, 140</w:t>
      </w:r>
    </w:p>
    <w:p w:rsidR="00E40D77" w:rsidRDefault="00E40D77">
      <w:pPr>
        <w:pStyle w:val="Index2"/>
        <w:tabs>
          <w:tab w:val="right" w:leader="dot" w:pos="4310"/>
        </w:tabs>
        <w:rPr>
          <w:noProof/>
        </w:rPr>
      </w:pPr>
      <w:r w:rsidRPr="00F337B0">
        <w:rPr>
          <w:noProof/>
        </w:rPr>
        <w:t>Kernel Installation &amp; Distribution System</w:t>
      </w:r>
      <w:r>
        <w:rPr>
          <w:noProof/>
        </w:rPr>
        <w:t>, 157</w:t>
      </w:r>
    </w:p>
    <w:p w:rsidR="00E40D77" w:rsidRDefault="00E40D77">
      <w:pPr>
        <w:pStyle w:val="Index2"/>
        <w:tabs>
          <w:tab w:val="right" w:leader="dot" w:pos="4310"/>
        </w:tabs>
        <w:rPr>
          <w:noProof/>
        </w:rPr>
      </w:pPr>
      <w:r>
        <w:rPr>
          <w:noProof/>
        </w:rPr>
        <w:t>Kernel Options Listed Alphabetically by Name, 144</w:t>
      </w:r>
    </w:p>
    <w:p w:rsidR="00E40D77" w:rsidRDefault="00E40D77">
      <w:pPr>
        <w:pStyle w:val="Index2"/>
        <w:tabs>
          <w:tab w:val="right" w:leader="dot" w:pos="4310"/>
        </w:tabs>
        <w:rPr>
          <w:noProof/>
        </w:rPr>
      </w:pPr>
      <w:r>
        <w:rPr>
          <w:noProof/>
        </w:rPr>
        <w:t>List File Attributes, xxviii</w:t>
      </w:r>
    </w:p>
    <w:p w:rsidR="00E40D77" w:rsidRDefault="00E40D77">
      <w:pPr>
        <w:pStyle w:val="Index2"/>
        <w:tabs>
          <w:tab w:val="right" w:leader="dot" w:pos="4310"/>
        </w:tabs>
        <w:rPr>
          <w:noProof/>
        </w:rPr>
      </w:pPr>
      <w:r w:rsidRPr="00F337B0">
        <w:rPr>
          <w:noProof/>
        </w:rPr>
        <w:t>List file entries identified in preliminary scan</w:t>
      </w:r>
      <w:r>
        <w:rPr>
          <w:noProof/>
        </w:rPr>
        <w:t>, 148</w:t>
      </w:r>
    </w:p>
    <w:p w:rsidR="00E40D77" w:rsidRDefault="00E40D77">
      <w:pPr>
        <w:pStyle w:val="Index2"/>
        <w:tabs>
          <w:tab w:val="right" w:leader="dot" w:pos="4310"/>
        </w:tabs>
        <w:rPr>
          <w:noProof/>
        </w:rPr>
      </w:pPr>
      <w:r w:rsidRPr="00F337B0">
        <w:rPr>
          <w:noProof/>
        </w:rPr>
        <w:t>List Values for a Selected Entity</w:t>
      </w:r>
      <w:r>
        <w:rPr>
          <w:noProof/>
        </w:rPr>
        <w:t>, 154</w:t>
      </w:r>
    </w:p>
    <w:p w:rsidR="00E40D77" w:rsidRDefault="00E40D77">
      <w:pPr>
        <w:pStyle w:val="Index2"/>
        <w:tabs>
          <w:tab w:val="right" w:leader="dot" w:pos="4310"/>
        </w:tabs>
        <w:rPr>
          <w:noProof/>
        </w:rPr>
      </w:pPr>
      <w:r w:rsidRPr="00F337B0">
        <w:rPr>
          <w:noProof/>
        </w:rPr>
        <w:t>List Values for a Selected Package</w:t>
      </w:r>
      <w:r>
        <w:rPr>
          <w:noProof/>
        </w:rPr>
        <w:t>, 154</w:t>
      </w:r>
    </w:p>
    <w:p w:rsidR="00E40D77" w:rsidRDefault="00E40D77">
      <w:pPr>
        <w:pStyle w:val="Index2"/>
        <w:tabs>
          <w:tab w:val="right" w:leader="dot" w:pos="4310"/>
        </w:tabs>
        <w:rPr>
          <w:noProof/>
        </w:rPr>
      </w:pPr>
      <w:r w:rsidRPr="00F337B0">
        <w:rPr>
          <w:noProof/>
        </w:rPr>
        <w:t>List Values for a Selected Parameter</w:t>
      </w:r>
      <w:r>
        <w:rPr>
          <w:noProof/>
        </w:rPr>
        <w:t>, 154</w:t>
      </w:r>
    </w:p>
    <w:p w:rsidR="00E40D77" w:rsidRDefault="00E40D77">
      <w:pPr>
        <w:pStyle w:val="Index2"/>
        <w:tabs>
          <w:tab w:val="right" w:leader="dot" w:pos="4310"/>
        </w:tabs>
        <w:rPr>
          <w:noProof/>
        </w:rPr>
      </w:pPr>
      <w:r w:rsidRPr="00F337B0">
        <w:rPr>
          <w:noProof/>
        </w:rPr>
        <w:t>List Values for a Selected Template</w:t>
      </w:r>
      <w:r>
        <w:rPr>
          <w:noProof/>
        </w:rPr>
        <w:t>, 154</w:t>
      </w:r>
    </w:p>
    <w:p w:rsidR="00E40D77" w:rsidRDefault="00E40D77">
      <w:pPr>
        <w:pStyle w:val="Index2"/>
        <w:tabs>
          <w:tab w:val="right" w:leader="dot" w:pos="4310"/>
        </w:tabs>
        <w:rPr>
          <w:noProof/>
        </w:rPr>
      </w:pPr>
      <w:r w:rsidRPr="00F337B0">
        <w:rPr>
          <w:noProof/>
        </w:rPr>
        <w:t>Load a Distribution</w:t>
      </w:r>
      <w:r>
        <w:rPr>
          <w:noProof/>
        </w:rPr>
        <w:t>, 157</w:t>
      </w:r>
    </w:p>
    <w:p w:rsidR="00E40D77" w:rsidRDefault="00E40D77">
      <w:pPr>
        <w:pStyle w:val="Index2"/>
        <w:tabs>
          <w:tab w:val="right" w:leader="dot" w:pos="4310"/>
        </w:tabs>
        <w:rPr>
          <w:noProof/>
        </w:rPr>
      </w:pPr>
      <w:r w:rsidRPr="00F337B0">
        <w:rPr>
          <w:noProof/>
        </w:rPr>
        <w:t>Manager Utilities</w:t>
      </w:r>
      <w:r>
        <w:rPr>
          <w:noProof/>
        </w:rPr>
        <w:t>, 147</w:t>
      </w:r>
    </w:p>
    <w:p w:rsidR="00E40D77" w:rsidRDefault="00E40D77">
      <w:pPr>
        <w:pStyle w:val="Index2"/>
        <w:tabs>
          <w:tab w:val="right" w:leader="dot" w:pos="4310"/>
        </w:tabs>
        <w:rPr>
          <w:noProof/>
        </w:rPr>
      </w:pPr>
      <w:r w:rsidRPr="00F337B0">
        <w:rPr>
          <w:noProof/>
        </w:rPr>
        <w:t>Menu Management</w:t>
      </w:r>
      <w:r>
        <w:rPr>
          <w:noProof/>
        </w:rPr>
        <w:t>, 72, 90, 97</w:t>
      </w:r>
    </w:p>
    <w:p w:rsidR="00E40D77" w:rsidRDefault="00E40D77">
      <w:pPr>
        <w:pStyle w:val="Index2"/>
        <w:tabs>
          <w:tab w:val="right" w:leader="dot" w:pos="4310"/>
        </w:tabs>
        <w:rPr>
          <w:noProof/>
        </w:rPr>
      </w:pPr>
      <w:r>
        <w:rPr>
          <w:noProof/>
        </w:rPr>
        <w:t>Menu Tree Diagrams, 90</w:t>
      </w:r>
    </w:p>
    <w:p w:rsidR="00E40D77" w:rsidRDefault="00E40D77">
      <w:pPr>
        <w:pStyle w:val="Index2"/>
        <w:tabs>
          <w:tab w:val="right" w:leader="dot" w:pos="4310"/>
        </w:tabs>
        <w:rPr>
          <w:noProof/>
        </w:rPr>
      </w:pPr>
      <w:r>
        <w:rPr>
          <w:noProof/>
        </w:rPr>
        <w:t>Menu Tree Roots, 90</w:t>
      </w:r>
    </w:p>
    <w:p w:rsidR="00E40D77" w:rsidRDefault="00E40D77">
      <w:pPr>
        <w:pStyle w:val="Index2"/>
        <w:tabs>
          <w:tab w:val="right" w:leader="dot" w:pos="4310"/>
        </w:tabs>
        <w:rPr>
          <w:noProof/>
        </w:rPr>
      </w:pPr>
      <w:r w:rsidRPr="00F337B0">
        <w:rPr>
          <w:noProof/>
        </w:rPr>
        <w:t>Merge Selected Verified Duplicate Pair</w:t>
      </w:r>
      <w:r>
        <w:rPr>
          <w:noProof/>
        </w:rPr>
        <w:t>, 148</w:t>
      </w:r>
    </w:p>
    <w:p w:rsidR="00E40D77" w:rsidRDefault="00E40D77">
      <w:pPr>
        <w:pStyle w:val="Index2"/>
        <w:tabs>
          <w:tab w:val="right" w:leader="dot" w:pos="4310"/>
        </w:tabs>
        <w:rPr>
          <w:noProof/>
        </w:rPr>
      </w:pPr>
      <w:r w:rsidRPr="00F337B0">
        <w:rPr>
          <w:noProof/>
        </w:rPr>
        <w:t>Operations</w:t>
      </w:r>
      <w:r>
        <w:rPr>
          <w:noProof/>
        </w:rPr>
        <w:t>, 148</w:t>
      </w:r>
    </w:p>
    <w:p w:rsidR="00E40D77" w:rsidRDefault="00E40D77">
      <w:pPr>
        <w:pStyle w:val="Index2"/>
        <w:tabs>
          <w:tab w:val="right" w:leader="dot" w:pos="4310"/>
        </w:tabs>
        <w:rPr>
          <w:noProof/>
        </w:rPr>
      </w:pPr>
      <w:r>
        <w:rPr>
          <w:noProof/>
        </w:rPr>
        <w:t>Operations Management, 90, 102</w:t>
      </w:r>
    </w:p>
    <w:p w:rsidR="00E40D77" w:rsidRDefault="00E40D77">
      <w:pPr>
        <w:pStyle w:val="Index2"/>
        <w:tabs>
          <w:tab w:val="right" w:leader="dot" w:pos="4310"/>
        </w:tabs>
        <w:rPr>
          <w:noProof/>
        </w:rPr>
      </w:pPr>
      <w:r>
        <w:rPr>
          <w:noProof/>
        </w:rPr>
        <w:t>Options Listed Alphabetically by Name, 143</w:t>
      </w:r>
    </w:p>
    <w:p w:rsidR="00E40D77" w:rsidRDefault="00E40D77">
      <w:pPr>
        <w:pStyle w:val="Index2"/>
        <w:tabs>
          <w:tab w:val="right" w:leader="dot" w:pos="4310"/>
        </w:tabs>
        <w:rPr>
          <w:noProof/>
        </w:rPr>
      </w:pPr>
      <w:r>
        <w:rPr>
          <w:noProof/>
        </w:rPr>
        <w:t>Parent of Queuable Options, 90, 133</w:t>
      </w:r>
    </w:p>
    <w:p w:rsidR="00E40D77" w:rsidRDefault="00E40D77">
      <w:pPr>
        <w:pStyle w:val="Index2"/>
        <w:tabs>
          <w:tab w:val="right" w:leader="dot" w:pos="4310"/>
        </w:tabs>
        <w:rPr>
          <w:noProof/>
        </w:rPr>
      </w:pPr>
      <w:r w:rsidRPr="00F337B0">
        <w:rPr>
          <w:noProof/>
        </w:rPr>
        <w:t>Postal Code Update Server</w:t>
      </w:r>
      <w:r>
        <w:rPr>
          <w:noProof/>
        </w:rPr>
        <w:t>, 152</w:t>
      </w:r>
    </w:p>
    <w:p w:rsidR="00E40D77" w:rsidRDefault="00E40D77">
      <w:pPr>
        <w:pStyle w:val="Index2"/>
        <w:tabs>
          <w:tab w:val="right" w:leader="dot" w:pos="4310"/>
        </w:tabs>
        <w:rPr>
          <w:noProof/>
        </w:rPr>
      </w:pPr>
      <w:r w:rsidRPr="00F337B0">
        <w:rPr>
          <w:noProof/>
        </w:rPr>
        <w:t>Preliminary Scan of File for errors</w:t>
      </w:r>
      <w:r>
        <w:rPr>
          <w:noProof/>
        </w:rPr>
        <w:t>, 148</w:t>
      </w:r>
    </w:p>
    <w:p w:rsidR="00E40D77" w:rsidRDefault="00E40D77">
      <w:pPr>
        <w:pStyle w:val="Index2"/>
        <w:tabs>
          <w:tab w:val="right" w:leader="dot" w:pos="4310"/>
        </w:tabs>
        <w:rPr>
          <w:noProof/>
        </w:rPr>
      </w:pPr>
      <w:r w:rsidRPr="00F337B0">
        <w:rPr>
          <w:rFonts w:cs="Times New Roman"/>
          <w:noProof/>
        </w:rPr>
        <w:t>Print Audits for Prescriber Editing</w:t>
      </w:r>
      <w:r>
        <w:rPr>
          <w:noProof/>
        </w:rPr>
        <w:t>, 141, 142</w:t>
      </w:r>
    </w:p>
    <w:p w:rsidR="00E40D77" w:rsidRDefault="00E40D77">
      <w:pPr>
        <w:pStyle w:val="Index2"/>
        <w:tabs>
          <w:tab w:val="right" w:leader="dot" w:pos="4310"/>
        </w:tabs>
        <w:rPr>
          <w:noProof/>
        </w:rPr>
      </w:pPr>
      <w:r w:rsidRPr="00F337B0">
        <w:rPr>
          <w:rFonts w:cs="Times New Roman"/>
          <w:noProof/>
        </w:rPr>
        <w:t>Print DEA Expiration Date Expires 30 days</w:t>
      </w:r>
      <w:r>
        <w:rPr>
          <w:noProof/>
        </w:rPr>
        <w:t>, 141</w:t>
      </w:r>
    </w:p>
    <w:p w:rsidR="00E40D77" w:rsidRDefault="00E40D77">
      <w:pPr>
        <w:pStyle w:val="Index2"/>
        <w:tabs>
          <w:tab w:val="right" w:leader="dot" w:pos="4310"/>
        </w:tabs>
        <w:rPr>
          <w:noProof/>
        </w:rPr>
      </w:pPr>
      <w:r w:rsidRPr="00F337B0">
        <w:rPr>
          <w:rFonts w:cs="Times New Roman"/>
          <w:noProof/>
        </w:rPr>
        <w:t>Print DEA Expiration Date Null</w:t>
      </w:r>
      <w:r>
        <w:rPr>
          <w:noProof/>
        </w:rPr>
        <w:t>, 141</w:t>
      </w:r>
    </w:p>
    <w:p w:rsidR="00E40D77" w:rsidRDefault="00E40D77">
      <w:pPr>
        <w:pStyle w:val="Index2"/>
        <w:tabs>
          <w:tab w:val="right" w:leader="dot" w:pos="4310"/>
        </w:tabs>
        <w:rPr>
          <w:noProof/>
        </w:rPr>
      </w:pPr>
      <w:r w:rsidRPr="00F337B0">
        <w:rPr>
          <w:rFonts w:cs="Times New Roman"/>
          <w:noProof/>
        </w:rPr>
        <w:t>Print DISUSER DEA Expiration Date Expires 30 days</w:t>
      </w:r>
      <w:r>
        <w:rPr>
          <w:noProof/>
        </w:rPr>
        <w:t>, 141, 142</w:t>
      </w:r>
    </w:p>
    <w:p w:rsidR="00E40D77" w:rsidRDefault="00E40D77">
      <w:pPr>
        <w:pStyle w:val="Index2"/>
        <w:tabs>
          <w:tab w:val="right" w:leader="dot" w:pos="4310"/>
        </w:tabs>
        <w:rPr>
          <w:noProof/>
        </w:rPr>
      </w:pPr>
      <w:r w:rsidRPr="00F337B0">
        <w:rPr>
          <w:rFonts w:cs="Times New Roman"/>
          <w:noProof/>
        </w:rPr>
        <w:t>Print DISUSER DEA Expiration Date Null</w:t>
      </w:r>
      <w:r>
        <w:rPr>
          <w:noProof/>
        </w:rPr>
        <w:t>, 141</w:t>
      </w:r>
    </w:p>
    <w:p w:rsidR="00E40D77" w:rsidRDefault="00E40D77">
      <w:pPr>
        <w:pStyle w:val="Index2"/>
        <w:tabs>
          <w:tab w:val="right" w:leader="dot" w:pos="4310"/>
        </w:tabs>
        <w:rPr>
          <w:noProof/>
        </w:rPr>
      </w:pPr>
      <w:r w:rsidRPr="00F337B0">
        <w:rPr>
          <w:rFonts w:cs="Times New Roman"/>
          <w:noProof/>
        </w:rPr>
        <w:t>Print DISUSER Prescribers with Privileges</w:t>
      </w:r>
      <w:r>
        <w:rPr>
          <w:noProof/>
        </w:rPr>
        <w:t>, 141, 142</w:t>
      </w:r>
    </w:p>
    <w:p w:rsidR="00E40D77" w:rsidRDefault="00E40D77">
      <w:pPr>
        <w:pStyle w:val="Index2"/>
        <w:tabs>
          <w:tab w:val="right" w:leader="dot" w:pos="4310"/>
        </w:tabs>
        <w:rPr>
          <w:noProof/>
        </w:rPr>
      </w:pPr>
      <w:r w:rsidRPr="00F337B0">
        <w:rPr>
          <w:noProof/>
        </w:rPr>
        <w:t>Print List of File Duplicates</w:t>
      </w:r>
      <w:r>
        <w:rPr>
          <w:noProof/>
        </w:rPr>
        <w:t>, 149</w:t>
      </w:r>
    </w:p>
    <w:p w:rsidR="00E40D77" w:rsidRDefault="00E40D77">
      <w:pPr>
        <w:pStyle w:val="Index2"/>
        <w:tabs>
          <w:tab w:val="right" w:leader="dot" w:pos="4310"/>
        </w:tabs>
        <w:rPr>
          <w:noProof/>
        </w:rPr>
      </w:pPr>
      <w:r w:rsidRPr="00F337B0">
        <w:rPr>
          <w:rFonts w:cs="Times New Roman"/>
          <w:noProof/>
        </w:rPr>
        <w:t>Print Prescribers with Privilege</w:t>
      </w:r>
      <w:r>
        <w:rPr>
          <w:noProof/>
        </w:rPr>
        <w:t>, 141</w:t>
      </w:r>
    </w:p>
    <w:p w:rsidR="00E40D77" w:rsidRDefault="00E40D77">
      <w:pPr>
        <w:pStyle w:val="Index2"/>
        <w:tabs>
          <w:tab w:val="right" w:leader="dot" w:pos="4310"/>
        </w:tabs>
        <w:rPr>
          <w:noProof/>
        </w:rPr>
      </w:pPr>
      <w:r w:rsidRPr="00F337B0">
        <w:rPr>
          <w:noProof/>
        </w:rPr>
        <w:t>Print Prescribers with Privileges</w:t>
      </w:r>
      <w:r>
        <w:rPr>
          <w:noProof/>
        </w:rPr>
        <w:t>, 142</w:t>
      </w:r>
    </w:p>
    <w:p w:rsidR="00E40D77" w:rsidRDefault="00E40D77">
      <w:pPr>
        <w:pStyle w:val="Index2"/>
        <w:tabs>
          <w:tab w:val="right" w:leader="dot" w:pos="4310"/>
        </w:tabs>
        <w:rPr>
          <w:noProof/>
        </w:rPr>
      </w:pPr>
      <w:r w:rsidRPr="00F337B0">
        <w:rPr>
          <w:rFonts w:cs="Times New Roman"/>
          <w:noProof/>
        </w:rPr>
        <w:t>Print PSDRPH Key Holders</w:t>
      </w:r>
      <w:r>
        <w:rPr>
          <w:noProof/>
        </w:rPr>
        <w:t>, 141, 142</w:t>
      </w:r>
    </w:p>
    <w:p w:rsidR="00E40D77" w:rsidRDefault="00E40D77">
      <w:pPr>
        <w:pStyle w:val="Index2"/>
        <w:tabs>
          <w:tab w:val="right" w:leader="dot" w:pos="4310"/>
        </w:tabs>
        <w:rPr>
          <w:noProof/>
        </w:rPr>
      </w:pPr>
      <w:r w:rsidRPr="00F337B0">
        <w:rPr>
          <w:rFonts w:cs="Times New Roman"/>
          <w:noProof/>
        </w:rPr>
        <w:t>Print Setting Parameters Privileges</w:t>
      </w:r>
      <w:r>
        <w:rPr>
          <w:noProof/>
        </w:rPr>
        <w:t>, 141, 142</w:t>
      </w:r>
    </w:p>
    <w:p w:rsidR="00E40D77" w:rsidRDefault="00E40D77">
      <w:pPr>
        <w:pStyle w:val="Index2"/>
        <w:tabs>
          <w:tab w:val="right" w:leader="dot" w:pos="4310"/>
        </w:tabs>
        <w:rPr>
          <w:noProof/>
        </w:rPr>
      </w:pPr>
      <w:r w:rsidRPr="00F337B0">
        <w:rPr>
          <w:noProof/>
        </w:rPr>
        <w:t>Print Transport Global</w:t>
      </w:r>
      <w:r>
        <w:rPr>
          <w:noProof/>
        </w:rPr>
        <w:t>, 158</w:t>
      </w:r>
    </w:p>
    <w:p w:rsidR="00E40D77" w:rsidRDefault="00E40D77">
      <w:pPr>
        <w:pStyle w:val="Index2"/>
        <w:tabs>
          <w:tab w:val="right" w:leader="dot" w:pos="4310"/>
        </w:tabs>
        <w:rPr>
          <w:noProof/>
        </w:rPr>
      </w:pPr>
      <w:r>
        <w:rPr>
          <w:noProof/>
        </w:rPr>
        <w:t>Programmer Options, 90, 107</w:t>
      </w:r>
    </w:p>
    <w:p w:rsidR="00E40D77" w:rsidRDefault="00E40D77">
      <w:pPr>
        <w:pStyle w:val="Index2"/>
        <w:tabs>
          <w:tab w:val="right" w:leader="dot" w:pos="4310"/>
        </w:tabs>
        <w:rPr>
          <w:noProof/>
        </w:rPr>
      </w:pPr>
      <w:r w:rsidRPr="00F337B0">
        <w:rPr>
          <w:noProof/>
        </w:rPr>
        <w:t>Purge Build or Install Files</w:t>
      </w:r>
      <w:r>
        <w:rPr>
          <w:noProof/>
        </w:rPr>
        <w:t>, 158</w:t>
      </w:r>
    </w:p>
    <w:p w:rsidR="00E40D77" w:rsidRDefault="00E40D77">
      <w:pPr>
        <w:pStyle w:val="Index2"/>
        <w:tabs>
          <w:tab w:val="right" w:leader="dot" w:pos="4310"/>
        </w:tabs>
        <w:rPr>
          <w:noProof/>
        </w:rPr>
      </w:pPr>
      <w:r w:rsidRPr="00F337B0">
        <w:rPr>
          <w:noProof/>
        </w:rPr>
        <w:t>Purge Duplicate Record File</w:t>
      </w:r>
      <w:r>
        <w:rPr>
          <w:noProof/>
        </w:rPr>
        <w:t>, 149</w:t>
      </w:r>
    </w:p>
    <w:p w:rsidR="00E40D77" w:rsidRDefault="00E40D77">
      <w:pPr>
        <w:pStyle w:val="Index2"/>
        <w:tabs>
          <w:tab w:val="right" w:leader="dot" w:pos="4310"/>
        </w:tabs>
        <w:rPr>
          <w:noProof/>
        </w:rPr>
      </w:pPr>
      <w:r w:rsidRPr="00F337B0">
        <w:rPr>
          <w:noProof/>
        </w:rPr>
        <w:t>Purge Merge Process File</w:t>
      </w:r>
      <w:r>
        <w:rPr>
          <w:noProof/>
        </w:rPr>
        <w:t>, 72, 149</w:t>
      </w:r>
    </w:p>
    <w:p w:rsidR="00E40D77" w:rsidRDefault="00E40D77">
      <w:pPr>
        <w:pStyle w:val="Index2"/>
        <w:tabs>
          <w:tab w:val="right" w:leader="dot" w:pos="4310"/>
        </w:tabs>
        <w:rPr>
          <w:noProof/>
        </w:rPr>
      </w:pPr>
      <w:r w:rsidRPr="00F337B0">
        <w:rPr>
          <w:noProof/>
        </w:rPr>
        <w:t>Purge old spool documents</w:t>
      </w:r>
      <w:r>
        <w:rPr>
          <w:noProof/>
        </w:rPr>
        <w:t>, 7</w:t>
      </w:r>
    </w:p>
    <w:p w:rsidR="00E40D77" w:rsidRDefault="00E40D77">
      <w:pPr>
        <w:pStyle w:val="Index2"/>
        <w:tabs>
          <w:tab w:val="right" w:leader="dot" w:pos="4310"/>
        </w:tabs>
        <w:rPr>
          <w:noProof/>
        </w:rPr>
      </w:pPr>
      <w:r w:rsidRPr="00F337B0">
        <w:rPr>
          <w:noProof/>
        </w:rPr>
        <w:t>Queuable Synchronize County Multiple With 5.13</w:t>
      </w:r>
      <w:r>
        <w:rPr>
          <w:noProof/>
        </w:rPr>
        <w:t>, 152</w:t>
      </w:r>
    </w:p>
    <w:p w:rsidR="00E40D77" w:rsidRDefault="00E40D77">
      <w:pPr>
        <w:pStyle w:val="Index2"/>
        <w:tabs>
          <w:tab w:val="right" w:leader="dot" w:pos="4310"/>
        </w:tabs>
        <w:rPr>
          <w:noProof/>
        </w:rPr>
      </w:pPr>
      <w:r w:rsidRPr="00F337B0">
        <w:rPr>
          <w:noProof/>
        </w:rPr>
        <w:t>Queuable Task Log Cleanup</w:t>
      </w:r>
      <w:r>
        <w:rPr>
          <w:noProof/>
        </w:rPr>
        <w:t>, 70</w:t>
      </w:r>
    </w:p>
    <w:p w:rsidR="00E40D77" w:rsidRDefault="00E40D77">
      <w:pPr>
        <w:pStyle w:val="Index2"/>
        <w:tabs>
          <w:tab w:val="right" w:leader="dot" w:pos="4310"/>
        </w:tabs>
        <w:rPr>
          <w:noProof/>
        </w:rPr>
      </w:pPr>
      <w:r w:rsidRPr="00F337B0">
        <w:rPr>
          <w:noProof/>
        </w:rPr>
        <w:t>Reactivate a User</w:t>
      </w:r>
      <w:r>
        <w:rPr>
          <w:noProof/>
        </w:rPr>
        <w:t>, 10, 89</w:t>
      </w:r>
    </w:p>
    <w:p w:rsidR="00E40D77" w:rsidRDefault="00E40D77">
      <w:pPr>
        <w:pStyle w:val="Index2"/>
        <w:tabs>
          <w:tab w:val="right" w:leader="dot" w:pos="4310"/>
        </w:tabs>
        <w:rPr>
          <w:noProof/>
        </w:rPr>
      </w:pPr>
      <w:r w:rsidRPr="00F337B0">
        <w:rPr>
          <w:rFonts w:cs="Times New Roman"/>
          <w:noProof/>
        </w:rPr>
        <w:t>Release IP lock</w:t>
      </w:r>
      <w:r>
        <w:rPr>
          <w:noProof/>
        </w:rPr>
        <w:t>, 6</w:t>
      </w:r>
    </w:p>
    <w:p w:rsidR="00E40D77" w:rsidRDefault="00E40D77">
      <w:pPr>
        <w:pStyle w:val="Index2"/>
        <w:tabs>
          <w:tab w:val="right" w:leader="dot" w:pos="4310"/>
        </w:tabs>
        <w:rPr>
          <w:noProof/>
        </w:rPr>
      </w:pPr>
      <w:r w:rsidRPr="00F337B0">
        <w:rPr>
          <w:noProof/>
        </w:rPr>
        <w:t>Restart a merge process</w:t>
      </w:r>
      <w:r>
        <w:rPr>
          <w:noProof/>
        </w:rPr>
        <w:t>, 149</w:t>
      </w:r>
    </w:p>
    <w:p w:rsidR="00E40D77" w:rsidRDefault="00E40D77">
      <w:pPr>
        <w:pStyle w:val="Index2"/>
        <w:tabs>
          <w:tab w:val="right" w:leader="dot" w:pos="4310"/>
        </w:tabs>
        <w:rPr>
          <w:noProof/>
        </w:rPr>
      </w:pPr>
      <w:r w:rsidRPr="00F337B0">
        <w:rPr>
          <w:noProof/>
        </w:rPr>
        <w:t>Restart Install of Package(s)</w:t>
      </w:r>
      <w:r>
        <w:rPr>
          <w:noProof/>
        </w:rPr>
        <w:t>, 158</w:t>
      </w:r>
    </w:p>
    <w:p w:rsidR="00E40D77" w:rsidRDefault="00E40D77">
      <w:pPr>
        <w:pStyle w:val="Index2"/>
        <w:tabs>
          <w:tab w:val="right" w:leader="dot" w:pos="4310"/>
        </w:tabs>
        <w:rPr>
          <w:noProof/>
        </w:rPr>
      </w:pPr>
      <w:r w:rsidRPr="00F337B0">
        <w:rPr>
          <w:noProof/>
        </w:rPr>
        <w:t>Routine Compare - Current with Previous</w:t>
      </w:r>
      <w:r>
        <w:rPr>
          <w:noProof/>
        </w:rPr>
        <w:t>, 79</w:t>
      </w:r>
    </w:p>
    <w:p w:rsidR="00E40D77" w:rsidRDefault="00E40D77">
      <w:pPr>
        <w:pStyle w:val="Index2"/>
        <w:tabs>
          <w:tab w:val="right" w:leader="dot" w:pos="4310"/>
        </w:tabs>
        <w:rPr>
          <w:noProof/>
        </w:rPr>
      </w:pPr>
      <w:r w:rsidRPr="00F337B0">
        <w:rPr>
          <w:noProof/>
        </w:rPr>
        <w:t>Scan Possible Duplicates</w:t>
      </w:r>
      <w:r>
        <w:rPr>
          <w:noProof/>
        </w:rPr>
        <w:t>, 149</w:t>
      </w:r>
    </w:p>
    <w:p w:rsidR="00E40D77" w:rsidRDefault="00E40D77">
      <w:pPr>
        <w:pStyle w:val="Index2"/>
        <w:tabs>
          <w:tab w:val="right" w:leader="dot" w:pos="4310"/>
        </w:tabs>
        <w:rPr>
          <w:noProof/>
        </w:rPr>
      </w:pPr>
      <w:r w:rsidRPr="00F337B0">
        <w:rPr>
          <w:noProof/>
        </w:rPr>
        <w:t>Schedule Process to Merge Verified Duplicates</w:t>
      </w:r>
      <w:r>
        <w:rPr>
          <w:noProof/>
        </w:rPr>
        <w:t>, 148</w:t>
      </w:r>
    </w:p>
    <w:p w:rsidR="00E40D77" w:rsidRDefault="00E40D77">
      <w:pPr>
        <w:pStyle w:val="Index2"/>
        <w:tabs>
          <w:tab w:val="right" w:leader="dot" w:pos="4310"/>
        </w:tabs>
        <w:rPr>
          <w:noProof/>
        </w:rPr>
      </w:pPr>
      <w:r>
        <w:rPr>
          <w:noProof/>
        </w:rPr>
        <w:t>Schedule/Unschedule Options, vi, 20, 90</w:t>
      </w:r>
    </w:p>
    <w:p w:rsidR="00E40D77" w:rsidRDefault="00E40D77">
      <w:pPr>
        <w:pStyle w:val="Index2"/>
        <w:tabs>
          <w:tab w:val="right" w:leader="dot" w:pos="4310"/>
        </w:tabs>
        <w:rPr>
          <w:noProof/>
        </w:rPr>
      </w:pPr>
      <w:r>
        <w:rPr>
          <w:noProof/>
        </w:rPr>
        <w:t>Server, 140</w:t>
      </w:r>
    </w:p>
    <w:p w:rsidR="00E40D77" w:rsidRDefault="00E40D77">
      <w:pPr>
        <w:pStyle w:val="Index2"/>
        <w:tabs>
          <w:tab w:val="right" w:leader="dot" w:pos="4310"/>
        </w:tabs>
        <w:rPr>
          <w:noProof/>
        </w:rPr>
      </w:pPr>
      <w:r w:rsidRPr="00F337B0">
        <w:rPr>
          <w:noProof/>
        </w:rPr>
        <w:t>Show system settings for IPv6</w:t>
      </w:r>
      <w:r>
        <w:rPr>
          <w:noProof/>
        </w:rPr>
        <w:t>, 153</w:t>
      </w:r>
    </w:p>
    <w:p w:rsidR="00E40D77" w:rsidRDefault="00E40D77">
      <w:pPr>
        <w:pStyle w:val="Index2"/>
        <w:tabs>
          <w:tab w:val="right" w:leader="dot" w:pos="4310"/>
        </w:tabs>
        <w:rPr>
          <w:noProof/>
        </w:rPr>
      </w:pPr>
      <w:r>
        <w:rPr>
          <w:noProof/>
        </w:rPr>
        <w:t>Spool Management, 90, 117</w:t>
      </w:r>
    </w:p>
    <w:p w:rsidR="00E40D77" w:rsidRDefault="00E40D77">
      <w:pPr>
        <w:pStyle w:val="Index2"/>
        <w:tabs>
          <w:tab w:val="right" w:leader="dot" w:pos="4310"/>
        </w:tabs>
        <w:rPr>
          <w:noProof/>
        </w:rPr>
      </w:pPr>
      <w:r>
        <w:rPr>
          <w:noProof/>
        </w:rPr>
        <w:lastRenderedPageBreak/>
        <w:t>Spooler Site Parameters Edit, 15</w:t>
      </w:r>
    </w:p>
    <w:p w:rsidR="00E40D77" w:rsidRDefault="00E40D77">
      <w:pPr>
        <w:pStyle w:val="Index2"/>
        <w:tabs>
          <w:tab w:val="right" w:leader="dot" w:pos="4310"/>
        </w:tabs>
        <w:rPr>
          <w:noProof/>
        </w:rPr>
      </w:pPr>
      <w:r w:rsidRPr="00F337B0">
        <w:rPr>
          <w:noProof/>
        </w:rPr>
        <w:t>Start/Halt Duplicate Search</w:t>
      </w:r>
      <w:r>
        <w:rPr>
          <w:noProof/>
        </w:rPr>
        <w:t>, 150</w:t>
      </w:r>
    </w:p>
    <w:p w:rsidR="00E40D77" w:rsidRDefault="00E40D77">
      <w:pPr>
        <w:pStyle w:val="Index2"/>
        <w:tabs>
          <w:tab w:val="right" w:leader="dot" w:pos="4310"/>
        </w:tabs>
        <w:rPr>
          <w:noProof/>
        </w:rPr>
      </w:pPr>
      <w:r w:rsidRPr="00F337B0">
        <w:rPr>
          <w:noProof/>
        </w:rPr>
        <w:t>STOP an active merge process</w:t>
      </w:r>
      <w:r>
        <w:rPr>
          <w:noProof/>
        </w:rPr>
        <w:t>, 150</w:t>
      </w:r>
    </w:p>
    <w:p w:rsidR="00E40D77" w:rsidRDefault="00E40D77">
      <w:pPr>
        <w:pStyle w:val="Index2"/>
        <w:tabs>
          <w:tab w:val="right" w:leader="dot" w:pos="4310"/>
        </w:tabs>
        <w:rPr>
          <w:noProof/>
        </w:rPr>
      </w:pPr>
      <w:r>
        <w:rPr>
          <w:noProof/>
        </w:rPr>
        <w:t>SYSTEM COMMAND OPTIONS, 90, 134</w:t>
      </w:r>
    </w:p>
    <w:p w:rsidR="00E40D77" w:rsidRDefault="00E40D77">
      <w:pPr>
        <w:pStyle w:val="Index2"/>
        <w:tabs>
          <w:tab w:val="right" w:leader="dot" w:pos="4310"/>
        </w:tabs>
        <w:rPr>
          <w:noProof/>
        </w:rPr>
      </w:pPr>
      <w:r>
        <w:rPr>
          <w:noProof/>
        </w:rPr>
        <w:t>System Security, 90, 118</w:t>
      </w:r>
    </w:p>
    <w:p w:rsidR="00E40D77" w:rsidRDefault="00E40D77">
      <w:pPr>
        <w:pStyle w:val="Index2"/>
        <w:tabs>
          <w:tab w:val="right" w:leader="dot" w:pos="4310"/>
        </w:tabs>
        <w:rPr>
          <w:noProof/>
        </w:rPr>
      </w:pPr>
      <w:r>
        <w:rPr>
          <w:noProof/>
        </w:rPr>
        <w:t>Systems Manager Menu, 90, 94</w:t>
      </w:r>
    </w:p>
    <w:p w:rsidR="00E40D77" w:rsidRDefault="00E40D77">
      <w:pPr>
        <w:pStyle w:val="Index2"/>
        <w:tabs>
          <w:tab w:val="right" w:leader="dot" w:pos="4310"/>
        </w:tabs>
        <w:rPr>
          <w:noProof/>
        </w:rPr>
      </w:pPr>
      <w:r w:rsidRPr="00F337B0">
        <w:rPr>
          <w:noProof/>
        </w:rPr>
        <w:t>Tally STATUS and MERGE STATUS fields</w:t>
      </w:r>
      <w:r>
        <w:rPr>
          <w:noProof/>
        </w:rPr>
        <w:t>, 150</w:t>
      </w:r>
    </w:p>
    <w:p w:rsidR="00E40D77" w:rsidRDefault="00E40D77">
      <w:pPr>
        <w:pStyle w:val="Index2"/>
        <w:tabs>
          <w:tab w:val="right" w:leader="dot" w:pos="4310"/>
        </w:tabs>
        <w:rPr>
          <w:noProof/>
        </w:rPr>
      </w:pPr>
      <w:r w:rsidRPr="00F337B0">
        <w:rPr>
          <w:rFonts w:cs="Times New Roman"/>
          <w:noProof/>
        </w:rPr>
        <w:t>Task Allocation Audit of PSDRPH Key Report</w:t>
      </w:r>
      <w:r>
        <w:rPr>
          <w:noProof/>
        </w:rPr>
        <w:t>, 141, 143</w:t>
      </w:r>
    </w:p>
    <w:p w:rsidR="00E40D77" w:rsidRDefault="00E40D77">
      <w:pPr>
        <w:pStyle w:val="Index2"/>
        <w:tabs>
          <w:tab w:val="right" w:leader="dot" w:pos="4310"/>
        </w:tabs>
        <w:rPr>
          <w:noProof/>
        </w:rPr>
      </w:pPr>
      <w:r w:rsidRPr="00F337B0">
        <w:rPr>
          <w:rFonts w:cs="Times New Roman"/>
          <w:noProof/>
        </w:rPr>
        <w:t>Task Changes to DEA Prescribing Privileges Report</w:t>
      </w:r>
      <w:r>
        <w:rPr>
          <w:noProof/>
        </w:rPr>
        <w:t>, 141, 143</w:t>
      </w:r>
    </w:p>
    <w:p w:rsidR="00E40D77" w:rsidRDefault="00E40D77">
      <w:pPr>
        <w:pStyle w:val="Index2"/>
        <w:tabs>
          <w:tab w:val="right" w:leader="dot" w:pos="4310"/>
        </w:tabs>
        <w:rPr>
          <w:noProof/>
        </w:rPr>
      </w:pPr>
      <w:r>
        <w:rPr>
          <w:noProof/>
        </w:rPr>
        <w:t>Taskman Management, 90, 125</w:t>
      </w:r>
    </w:p>
    <w:p w:rsidR="00E40D77" w:rsidRDefault="00E40D77">
      <w:pPr>
        <w:pStyle w:val="Index2"/>
        <w:tabs>
          <w:tab w:val="right" w:leader="dot" w:pos="4310"/>
        </w:tabs>
        <w:rPr>
          <w:noProof/>
        </w:rPr>
      </w:pPr>
      <w:r w:rsidRPr="00F337B0">
        <w:rPr>
          <w:noProof/>
        </w:rPr>
        <w:t>Update with current routines</w:t>
      </w:r>
      <w:r>
        <w:rPr>
          <w:noProof/>
        </w:rPr>
        <w:t>, 79</w:t>
      </w:r>
    </w:p>
    <w:p w:rsidR="00E40D77" w:rsidRDefault="00E40D77">
      <w:pPr>
        <w:pStyle w:val="Index2"/>
        <w:tabs>
          <w:tab w:val="right" w:leader="dot" w:pos="4310"/>
        </w:tabs>
        <w:rPr>
          <w:noProof/>
        </w:rPr>
      </w:pPr>
      <w:r>
        <w:rPr>
          <w:noProof/>
        </w:rPr>
        <w:t>User Management, 90, 128</w:t>
      </w:r>
    </w:p>
    <w:p w:rsidR="00E40D77" w:rsidRDefault="00E40D77">
      <w:pPr>
        <w:pStyle w:val="Index2"/>
        <w:tabs>
          <w:tab w:val="right" w:leader="dot" w:pos="4310"/>
        </w:tabs>
        <w:rPr>
          <w:noProof/>
        </w:rPr>
      </w:pPr>
      <w:r w:rsidRPr="00F337B0">
        <w:rPr>
          <w:noProof/>
        </w:rPr>
        <w:t>User sign-on event</w:t>
      </w:r>
      <w:r>
        <w:rPr>
          <w:noProof/>
        </w:rPr>
        <w:t>, 139</w:t>
      </w:r>
    </w:p>
    <w:p w:rsidR="00E40D77" w:rsidRDefault="00E40D77">
      <w:pPr>
        <w:pStyle w:val="Index2"/>
        <w:tabs>
          <w:tab w:val="right" w:leader="dot" w:pos="4310"/>
        </w:tabs>
        <w:rPr>
          <w:noProof/>
        </w:rPr>
      </w:pPr>
      <w:r w:rsidRPr="00F337B0">
        <w:rPr>
          <w:noProof/>
        </w:rPr>
        <w:t>Utilities</w:t>
      </w:r>
      <w:r>
        <w:rPr>
          <w:noProof/>
        </w:rPr>
        <w:t>, 150</w:t>
      </w:r>
    </w:p>
    <w:p w:rsidR="00E40D77" w:rsidRDefault="00E40D77">
      <w:pPr>
        <w:pStyle w:val="Index2"/>
        <w:tabs>
          <w:tab w:val="right" w:leader="dot" w:pos="4310"/>
        </w:tabs>
        <w:rPr>
          <w:noProof/>
        </w:rPr>
      </w:pPr>
      <w:r w:rsidRPr="00F337B0">
        <w:rPr>
          <w:noProof/>
        </w:rPr>
        <w:t>Validate IPv4 and IPv6 address</w:t>
      </w:r>
      <w:r>
        <w:rPr>
          <w:noProof/>
        </w:rPr>
        <w:t>, 153</w:t>
      </w:r>
    </w:p>
    <w:p w:rsidR="00E40D77" w:rsidRDefault="00E40D77">
      <w:pPr>
        <w:pStyle w:val="Index2"/>
        <w:tabs>
          <w:tab w:val="right" w:leader="dot" w:pos="4310"/>
        </w:tabs>
        <w:rPr>
          <w:noProof/>
        </w:rPr>
      </w:pPr>
      <w:r w:rsidRPr="00F337B0">
        <w:rPr>
          <w:noProof/>
        </w:rPr>
        <w:t>Verify Checksums in Transport Global</w:t>
      </w:r>
      <w:r>
        <w:rPr>
          <w:noProof/>
        </w:rPr>
        <w:t>, 158</w:t>
      </w:r>
    </w:p>
    <w:p w:rsidR="00E40D77" w:rsidRDefault="00E40D77">
      <w:pPr>
        <w:pStyle w:val="Index2"/>
        <w:tabs>
          <w:tab w:val="right" w:leader="dot" w:pos="4310"/>
        </w:tabs>
        <w:rPr>
          <w:noProof/>
        </w:rPr>
      </w:pPr>
      <w:r w:rsidRPr="00F337B0">
        <w:rPr>
          <w:noProof/>
        </w:rPr>
        <w:t>Verify Potential Duplicates</w:t>
      </w:r>
      <w:r>
        <w:rPr>
          <w:noProof/>
        </w:rPr>
        <w:t>, 151</w:t>
      </w:r>
    </w:p>
    <w:p w:rsidR="00E40D77" w:rsidRDefault="00E40D77">
      <w:pPr>
        <w:pStyle w:val="Index2"/>
        <w:tabs>
          <w:tab w:val="right" w:leader="dot" w:pos="4310"/>
        </w:tabs>
        <w:rPr>
          <w:noProof/>
        </w:rPr>
      </w:pPr>
      <w:r w:rsidRPr="00F337B0">
        <w:rPr>
          <w:noProof/>
        </w:rPr>
        <w:t>Verify Selected Potential Duplicate Pair</w:t>
      </w:r>
      <w:r>
        <w:rPr>
          <w:noProof/>
        </w:rPr>
        <w:t>, 151</w:t>
      </w:r>
    </w:p>
    <w:p w:rsidR="00E40D77" w:rsidRDefault="00E40D77">
      <w:pPr>
        <w:pStyle w:val="Index2"/>
        <w:tabs>
          <w:tab w:val="right" w:leader="dot" w:pos="4310"/>
        </w:tabs>
        <w:rPr>
          <w:noProof/>
        </w:rPr>
      </w:pPr>
      <w:r w:rsidRPr="00F337B0">
        <w:rPr>
          <w:noProof/>
        </w:rPr>
        <w:t>View Duplicate Record Entries</w:t>
      </w:r>
      <w:r>
        <w:rPr>
          <w:noProof/>
        </w:rPr>
        <w:t>, 151</w:t>
      </w:r>
    </w:p>
    <w:p w:rsidR="00E40D77" w:rsidRDefault="00E40D77">
      <w:pPr>
        <w:pStyle w:val="Index2"/>
        <w:tabs>
          <w:tab w:val="right" w:leader="dot" w:pos="4310"/>
        </w:tabs>
        <w:rPr>
          <w:noProof/>
        </w:rPr>
      </w:pPr>
      <w:r w:rsidRPr="00F337B0">
        <w:rPr>
          <w:noProof/>
        </w:rPr>
        <w:t>XDR ADD VERIFIED DUPS</w:t>
      </w:r>
      <w:r>
        <w:rPr>
          <w:noProof/>
        </w:rPr>
        <w:t>, 144</w:t>
      </w:r>
    </w:p>
    <w:p w:rsidR="00E40D77" w:rsidRDefault="00E40D77">
      <w:pPr>
        <w:pStyle w:val="Index2"/>
        <w:tabs>
          <w:tab w:val="right" w:leader="dot" w:pos="4310"/>
        </w:tabs>
        <w:rPr>
          <w:noProof/>
        </w:rPr>
      </w:pPr>
      <w:r w:rsidRPr="00F337B0">
        <w:rPr>
          <w:noProof/>
        </w:rPr>
        <w:t>XDR ANCILLARY REVIEW</w:t>
      </w:r>
      <w:r>
        <w:rPr>
          <w:noProof/>
        </w:rPr>
        <w:t>, 144</w:t>
      </w:r>
    </w:p>
    <w:p w:rsidR="00E40D77" w:rsidRDefault="00E40D77">
      <w:pPr>
        <w:pStyle w:val="Index2"/>
        <w:tabs>
          <w:tab w:val="right" w:leader="dot" w:pos="4310"/>
        </w:tabs>
        <w:rPr>
          <w:noProof/>
        </w:rPr>
      </w:pPr>
      <w:r w:rsidRPr="00F337B0">
        <w:rPr>
          <w:noProof/>
        </w:rPr>
        <w:t>XDR APPROVE FOR MERGE</w:t>
      </w:r>
      <w:r>
        <w:rPr>
          <w:noProof/>
        </w:rPr>
        <w:t>, 144</w:t>
      </w:r>
    </w:p>
    <w:p w:rsidR="00E40D77" w:rsidRDefault="00E40D77">
      <w:pPr>
        <w:pStyle w:val="Index2"/>
        <w:tabs>
          <w:tab w:val="right" w:leader="dot" w:pos="4310"/>
        </w:tabs>
        <w:rPr>
          <w:noProof/>
        </w:rPr>
      </w:pPr>
      <w:r w:rsidRPr="00F337B0">
        <w:rPr>
          <w:noProof/>
        </w:rPr>
        <w:t>XDR AUTO MERGE</w:t>
      </w:r>
      <w:r>
        <w:rPr>
          <w:noProof/>
        </w:rPr>
        <w:t>, 145</w:t>
      </w:r>
    </w:p>
    <w:p w:rsidR="00E40D77" w:rsidRDefault="00E40D77">
      <w:pPr>
        <w:pStyle w:val="Index2"/>
        <w:tabs>
          <w:tab w:val="right" w:leader="dot" w:pos="4310"/>
        </w:tabs>
        <w:rPr>
          <w:noProof/>
        </w:rPr>
      </w:pPr>
      <w:r w:rsidRPr="00F337B0">
        <w:rPr>
          <w:noProof/>
        </w:rPr>
        <w:t>XDR CHECK MERGE PROCESS STATUS</w:t>
      </w:r>
      <w:r>
        <w:rPr>
          <w:noProof/>
        </w:rPr>
        <w:t>, 145</w:t>
      </w:r>
    </w:p>
    <w:p w:rsidR="00E40D77" w:rsidRDefault="00E40D77">
      <w:pPr>
        <w:pStyle w:val="Index2"/>
        <w:tabs>
          <w:tab w:val="right" w:leader="dot" w:pos="4310"/>
        </w:tabs>
        <w:rPr>
          <w:noProof/>
        </w:rPr>
      </w:pPr>
      <w:r w:rsidRPr="00F337B0">
        <w:rPr>
          <w:noProof/>
        </w:rPr>
        <w:t>XDR CHECK PAIR</w:t>
      </w:r>
      <w:r>
        <w:rPr>
          <w:noProof/>
        </w:rPr>
        <w:t>, 145</w:t>
      </w:r>
    </w:p>
    <w:p w:rsidR="00E40D77" w:rsidRDefault="00E40D77">
      <w:pPr>
        <w:pStyle w:val="Index2"/>
        <w:tabs>
          <w:tab w:val="right" w:leader="dot" w:pos="4310"/>
        </w:tabs>
        <w:rPr>
          <w:noProof/>
        </w:rPr>
      </w:pPr>
      <w:r w:rsidRPr="00F337B0">
        <w:rPr>
          <w:noProof/>
        </w:rPr>
        <w:t>XDR DISPLAY SEARCH STATUS</w:t>
      </w:r>
      <w:r>
        <w:rPr>
          <w:noProof/>
        </w:rPr>
        <w:t>, 145</w:t>
      </w:r>
    </w:p>
    <w:p w:rsidR="00E40D77" w:rsidRDefault="00E40D77">
      <w:pPr>
        <w:pStyle w:val="Index2"/>
        <w:tabs>
          <w:tab w:val="right" w:leader="dot" w:pos="4310"/>
        </w:tabs>
        <w:rPr>
          <w:noProof/>
        </w:rPr>
      </w:pPr>
      <w:r w:rsidRPr="00F337B0">
        <w:rPr>
          <w:noProof/>
        </w:rPr>
        <w:t>XDR EDIT DUP RECORD STATUS</w:t>
      </w:r>
      <w:r>
        <w:rPr>
          <w:noProof/>
        </w:rPr>
        <w:t>, 146</w:t>
      </w:r>
    </w:p>
    <w:p w:rsidR="00E40D77" w:rsidRDefault="00E40D77">
      <w:pPr>
        <w:pStyle w:val="Index2"/>
        <w:tabs>
          <w:tab w:val="right" w:leader="dot" w:pos="4310"/>
        </w:tabs>
        <w:rPr>
          <w:noProof/>
        </w:rPr>
      </w:pPr>
      <w:r w:rsidRPr="00F337B0">
        <w:rPr>
          <w:noProof/>
        </w:rPr>
        <w:t>XDR EDIT DUP RESOLUTION FILE</w:t>
      </w:r>
      <w:r>
        <w:rPr>
          <w:noProof/>
        </w:rPr>
        <w:t>, 146</w:t>
      </w:r>
    </w:p>
    <w:p w:rsidR="00E40D77" w:rsidRDefault="00E40D77">
      <w:pPr>
        <w:pStyle w:val="Index2"/>
        <w:tabs>
          <w:tab w:val="right" w:leader="dot" w:pos="4310"/>
        </w:tabs>
        <w:rPr>
          <w:noProof/>
        </w:rPr>
      </w:pPr>
      <w:r w:rsidRPr="00F337B0">
        <w:rPr>
          <w:noProof/>
        </w:rPr>
        <w:t>XDR FIND POTENTIAL DUPLICATES</w:t>
      </w:r>
      <w:r>
        <w:rPr>
          <w:noProof/>
        </w:rPr>
        <w:t>, 146</w:t>
      </w:r>
    </w:p>
    <w:p w:rsidR="00E40D77" w:rsidRDefault="00E40D77">
      <w:pPr>
        <w:pStyle w:val="Index2"/>
        <w:tabs>
          <w:tab w:val="right" w:leader="dot" w:pos="4310"/>
        </w:tabs>
        <w:rPr>
          <w:noProof/>
        </w:rPr>
      </w:pPr>
      <w:r w:rsidRPr="00F337B0">
        <w:rPr>
          <w:noProof/>
        </w:rPr>
        <w:t>XDR MAIN MENU</w:t>
      </w:r>
      <w:r>
        <w:rPr>
          <w:noProof/>
        </w:rPr>
        <w:t>, 146</w:t>
      </w:r>
    </w:p>
    <w:p w:rsidR="00E40D77" w:rsidRDefault="00E40D77">
      <w:pPr>
        <w:pStyle w:val="Index2"/>
        <w:tabs>
          <w:tab w:val="right" w:leader="dot" w:pos="4310"/>
        </w:tabs>
        <w:rPr>
          <w:noProof/>
        </w:rPr>
      </w:pPr>
      <w:r w:rsidRPr="00F337B0">
        <w:rPr>
          <w:noProof/>
        </w:rPr>
        <w:t>XDR MANAGER UTILITIES</w:t>
      </w:r>
      <w:r>
        <w:rPr>
          <w:noProof/>
        </w:rPr>
        <w:t>, 147</w:t>
      </w:r>
    </w:p>
    <w:p w:rsidR="00E40D77" w:rsidRDefault="00E40D77">
      <w:pPr>
        <w:pStyle w:val="Index2"/>
        <w:tabs>
          <w:tab w:val="right" w:leader="dot" w:pos="4310"/>
        </w:tabs>
        <w:rPr>
          <w:noProof/>
        </w:rPr>
      </w:pPr>
      <w:r w:rsidRPr="00F337B0">
        <w:rPr>
          <w:noProof/>
        </w:rPr>
        <w:t>XDR MERGE READY DUPLICATES</w:t>
      </w:r>
      <w:r>
        <w:rPr>
          <w:noProof/>
        </w:rPr>
        <w:t>, 148</w:t>
      </w:r>
    </w:p>
    <w:p w:rsidR="00E40D77" w:rsidRDefault="00E40D77">
      <w:pPr>
        <w:pStyle w:val="Index2"/>
        <w:tabs>
          <w:tab w:val="right" w:leader="dot" w:pos="4310"/>
        </w:tabs>
        <w:rPr>
          <w:noProof/>
        </w:rPr>
      </w:pPr>
      <w:r w:rsidRPr="00F337B0">
        <w:rPr>
          <w:noProof/>
        </w:rPr>
        <w:t>XDR MERGE SELECTED PAIR</w:t>
      </w:r>
      <w:r>
        <w:rPr>
          <w:noProof/>
        </w:rPr>
        <w:t>, 148</w:t>
      </w:r>
    </w:p>
    <w:p w:rsidR="00E40D77" w:rsidRDefault="00E40D77">
      <w:pPr>
        <w:pStyle w:val="Index2"/>
        <w:tabs>
          <w:tab w:val="right" w:leader="dot" w:pos="4310"/>
        </w:tabs>
        <w:rPr>
          <w:noProof/>
        </w:rPr>
      </w:pPr>
      <w:r w:rsidRPr="00F337B0">
        <w:rPr>
          <w:noProof/>
        </w:rPr>
        <w:t>XDR OPERATIONS MENU</w:t>
      </w:r>
      <w:r>
        <w:rPr>
          <w:noProof/>
        </w:rPr>
        <w:t>, 148</w:t>
      </w:r>
    </w:p>
    <w:p w:rsidR="00E40D77" w:rsidRDefault="00E40D77">
      <w:pPr>
        <w:pStyle w:val="Index2"/>
        <w:tabs>
          <w:tab w:val="right" w:leader="dot" w:pos="4310"/>
        </w:tabs>
        <w:rPr>
          <w:noProof/>
        </w:rPr>
      </w:pPr>
      <w:r w:rsidRPr="00F337B0">
        <w:rPr>
          <w:noProof/>
        </w:rPr>
        <w:t>XDR PRELIMINARY SCAN</w:t>
      </w:r>
      <w:r>
        <w:rPr>
          <w:noProof/>
        </w:rPr>
        <w:t>, 148</w:t>
      </w:r>
    </w:p>
    <w:p w:rsidR="00E40D77" w:rsidRDefault="00E40D77">
      <w:pPr>
        <w:pStyle w:val="Index2"/>
        <w:tabs>
          <w:tab w:val="right" w:leader="dot" w:pos="4310"/>
        </w:tabs>
        <w:rPr>
          <w:noProof/>
        </w:rPr>
      </w:pPr>
      <w:r w:rsidRPr="00F337B0">
        <w:rPr>
          <w:noProof/>
        </w:rPr>
        <w:t>XDR PRELIMINARY SCAN LIST</w:t>
      </w:r>
      <w:r>
        <w:rPr>
          <w:noProof/>
        </w:rPr>
        <w:t>, 148</w:t>
      </w:r>
    </w:p>
    <w:p w:rsidR="00E40D77" w:rsidRDefault="00E40D77">
      <w:pPr>
        <w:pStyle w:val="Index2"/>
        <w:tabs>
          <w:tab w:val="right" w:leader="dot" w:pos="4310"/>
        </w:tabs>
        <w:rPr>
          <w:noProof/>
        </w:rPr>
      </w:pPr>
      <w:r w:rsidRPr="00F337B0">
        <w:rPr>
          <w:noProof/>
        </w:rPr>
        <w:t>XDR PRINT LIST</w:t>
      </w:r>
      <w:r>
        <w:rPr>
          <w:noProof/>
        </w:rPr>
        <w:t>, 149</w:t>
      </w:r>
    </w:p>
    <w:p w:rsidR="00E40D77" w:rsidRDefault="00E40D77">
      <w:pPr>
        <w:pStyle w:val="Index2"/>
        <w:tabs>
          <w:tab w:val="right" w:leader="dot" w:pos="4310"/>
        </w:tabs>
        <w:rPr>
          <w:noProof/>
        </w:rPr>
      </w:pPr>
      <w:r w:rsidRPr="00F337B0">
        <w:rPr>
          <w:noProof/>
        </w:rPr>
        <w:t>XDR PURGE</w:t>
      </w:r>
      <w:r>
        <w:rPr>
          <w:noProof/>
        </w:rPr>
        <w:t>, 149</w:t>
      </w:r>
    </w:p>
    <w:p w:rsidR="00E40D77" w:rsidRDefault="00E40D77">
      <w:pPr>
        <w:pStyle w:val="Index2"/>
        <w:tabs>
          <w:tab w:val="right" w:leader="dot" w:pos="4310"/>
        </w:tabs>
        <w:rPr>
          <w:noProof/>
        </w:rPr>
      </w:pPr>
      <w:r w:rsidRPr="00F337B0">
        <w:rPr>
          <w:noProof/>
        </w:rPr>
        <w:t>XDR PURGE2</w:t>
      </w:r>
      <w:r>
        <w:rPr>
          <w:noProof/>
        </w:rPr>
        <w:t>, 72, 149</w:t>
      </w:r>
    </w:p>
    <w:p w:rsidR="00E40D77" w:rsidRDefault="00E40D77">
      <w:pPr>
        <w:pStyle w:val="Index2"/>
        <w:tabs>
          <w:tab w:val="right" w:leader="dot" w:pos="4310"/>
        </w:tabs>
        <w:rPr>
          <w:noProof/>
        </w:rPr>
      </w:pPr>
      <w:r w:rsidRPr="00F337B0">
        <w:rPr>
          <w:noProof/>
        </w:rPr>
        <w:t>XDR RESTART MERGE PROCESS</w:t>
      </w:r>
      <w:r>
        <w:rPr>
          <w:noProof/>
        </w:rPr>
        <w:t>, 149</w:t>
      </w:r>
    </w:p>
    <w:p w:rsidR="00E40D77" w:rsidRDefault="00E40D77">
      <w:pPr>
        <w:pStyle w:val="Index2"/>
        <w:tabs>
          <w:tab w:val="right" w:leader="dot" w:pos="4310"/>
        </w:tabs>
        <w:rPr>
          <w:noProof/>
        </w:rPr>
      </w:pPr>
      <w:r w:rsidRPr="00F337B0">
        <w:rPr>
          <w:noProof/>
        </w:rPr>
        <w:t>XDR SCAN POSSIBLE DUPLICATES</w:t>
      </w:r>
      <w:r>
        <w:rPr>
          <w:noProof/>
        </w:rPr>
        <w:t>, 149</w:t>
      </w:r>
    </w:p>
    <w:p w:rsidR="00E40D77" w:rsidRDefault="00E40D77">
      <w:pPr>
        <w:pStyle w:val="Index2"/>
        <w:tabs>
          <w:tab w:val="right" w:leader="dot" w:pos="4310"/>
        </w:tabs>
        <w:rPr>
          <w:noProof/>
        </w:rPr>
      </w:pPr>
      <w:r w:rsidRPr="00F337B0">
        <w:rPr>
          <w:noProof/>
        </w:rPr>
        <w:t>XDR SEARCH ALL</w:t>
      </w:r>
      <w:r>
        <w:rPr>
          <w:noProof/>
        </w:rPr>
        <w:t>, 150</w:t>
      </w:r>
    </w:p>
    <w:p w:rsidR="00E40D77" w:rsidRDefault="00E40D77">
      <w:pPr>
        <w:pStyle w:val="Index2"/>
        <w:tabs>
          <w:tab w:val="right" w:leader="dot" w:pos="4310"/>
        </w:tabs>
        <w:rPr>
          <w:noProof/>
        </w:rPr>
      </w:pPr>
      <w:r w:rsidRPr="00F337B0">
        <w:rPr>
          <w:noProof/>
        </w:rPr>
        <w:t>XDR STOP MERGE PROCESS</w:t>
      </w:r>
      <w:r>
        <w:rPr>
          <w:noProof/>
        </w:rPr>
        <w:t>, 150</w:t>
      </w:r>
    </w:p>
    <w:p w:rsidR="00E40D77" w:rsidRDefault="00E40D77">
      <w:pPr>
        <w:pStyle w:val="Index2"/>
        <w:tabs>
          <w:tab w:val="right" w:leader="dot" w:pos="4310"/>
        </w:tabs>
        <w:rPr>
          <w:noProof/>
        </w:rPr>
      </w:pPr>
      <w:r w:rsidRPr="00F337B0">
        <w:rPr>
          <w:noProof/>
        </w:rPr>
        <w:t>XDR TALLY STATUS FIELDS</w:t>
      </w:r>
      <w:r>
        <w:rPr>
          <w:noProof/>
        </w:rPr>
        <w:t>, 150</w:t>
      </w:r>
    </w:p>
    <w:p w:rsidR="00E40D77" w:rsidRDefault="00E40D77">
      <w:pPr>
        <w:pStyle w:val="Index2"/>
        <w:tabs>
          <w:tab w:val="right" w:leader="dot" w:pos="4310"/>
        </w:tabs>
        <w:rPr>
          <w:noProof/>
        </w:rPr>
      </w:pPr>
      <w:r w:rsidRPr="00F337B0">
        <w:rPr>
          <w:noProof/>
        </w:rPr>
        <w:t>XDR UTILITIES MENU</w:t>
      </w:r>
      <w:r>
        <w:rPr>
          <w:noProof/>
        </w:rPr>
        <w:t>, 150</w:t>
      </w:r>
    </w:p>
    <w:p w:rsidR="00E40D77" w:rsidRDefault="00E40D77">
      <w:pPr>
        <w:pStyle w:val="Index2"/>
        <w:tabs>
          <w:tab w:val="right" w:leader="dot" w:pos="4310"/>
        </w:tabs>
        <w:rPr>
          <w:noProof/>
        </w:rPr>
      </w:pPr>
      <w:r w:rsidRPr="00F337B0">
        <w:rPr>
          <w:noProof/>
        </w:rPr>
        <w:t>XDR VALID CHECK</w:t>
      </w:r>
      <w:r>
        <w:rPr>
          <w:noProof/>
        </w:rPr>
        <w:t>, 151</w:t>
      </w:r>
    </w:p>
    <w:p w:rsidR="00E40D77" w:rsidRDefault="00E40D77">
      <w:pPr>
        <w:pStyle w:val="Index2"/>
        <w:tabs>
          <w:tab w:val="right" w:leader="dot" w:pos="4310"/>
        </w:tabs>
        <w:rPr>
          <w:noProof/>
        </w:rPr>
      </w:pPr>
      <w:r w:rsidRPr="00F337B0">
        <w:rPr>
          <w:noProof/>
        </w:rPr>
        <w:t>XDR VERIFY ALL</w:t>
      </w:r>
      <w:r>
        <w:rPr>
          <w:noProof/>
        </w:rPr>
        <w:t>, 151</w:t>
      </w:r>
    </w:p>
    <w:p w:rsidR="00E40D77" w:rsidRDefault="00E40D77">
      <w:pPr>
        <w:pStyle w:val="Index2"/>
        <w:tabs>
          <w:tab w:val="right" w:leader="dot" w:pos="4310"/>
        </w:tabs>
        <w:rPr>
          <w:noProof/>
        </w:rPr>
      </w:pPr>
      <w:r w:rsidRPr="00F337B0">
        <w:rPr>
          <w:noProof/>
        </w:rPr>
        <w:t>XDR VERIFY SELECTED PAIR</w:t>
      </w:r>
      <w:r>
        <w:rPr>
          <w:noProof/>
        </w:rPr>
        <w:t>, 151</w:t>
      </w:r>
    </w:p>
    <w:p w:rsidR="00E40D77" w:rsidRDefault="00E40D77">
      <w:pPr>
        <w:pStyle w:val="Index2"/>
        <w:tabs>
          <w:tab w:val="right" w:leader="dot" w:pos="4310"/>
        </w:tabs>
        <w:rPr>
          <w:noProof/>
        </w:rPr>
      </w:pPr>
      <w:r w:rsidRPr="00F337B0">
        <w:rPr>
          <w:noProof/>
        </w:rPr>
        <w:t>XDR VIEW DUPLICATE RECORD</w:t>
      </w:r>
      <w:r>
        <w:rPr>
          <w:noProof/>
        </w:rPr>
        <w:t>, 151</w:t>
      </w:r>
    </w:p>
    <w:p w:rsidR="00E40D77" w:rsidRDefault="00E40D77">
      <w:pPr>
        <w:pStyle w:val="Index2"/>
        <w:tabs>
          <w:tab w:val="right" w:leader="dot" w:pos="4310"/>
        </w:tabs>
        <w:rPr>
          <w:noProof/>
        </w:rPr>
      </w:pPr>
      <w:r w:rsidRPr="00F337B0">
        <w:rPr>
          <w:noProof/>
        </w:rPr>
        <w:t>XIP SYNCHRONIZE COUNTY</w:t>
      </w:r>
      <w:r>
        <w:rPr>
          <w:noProof/>
        </w:rPr>
        <w:t>, 152</w:t>
      </w:r>
    </w:p>
    <w:p w:rsidR="00E40D77" w:rsidRDefault="00E40D77">
      <w:pPr>
        <w:pStyle w:val="Index2"/>
        <w:tabs>
          <w:tab w:val="right" w:leader="dot" w:pos="4310"/>
        </w:tabs>
        <w:rPr>
          <w:noProof/>
        </w:rPr>
      </w:pPr>
      <w:r w:rsidRPr="00F337B0">
        <w:rPr>
          <w:noProof/>
        </w:rPr>
        <w:t>XIP ZIP CODE LIST</w:t>
      </w:r>
      <w:r>
        <w:rPr>
          <w:noProof/>
        </w:rPr>
        <w:t>, 152</w:t>
      </w:r>
    </w:p>
    <w:p w:rsidR="00E40D77" w:rsidRDefault="00E40D77">
      <w:pPr>
        <w:pStyle w:val="Index2"/>
        <w:tabs>
          <w:tab w:val="right" w:leader="dot" w:pos="4310"/>
        </w:tabs>
        <w:rPr>
          <w:noProof/>
        </w:rPr>
      </w:pPr>
      <w:r w:rsidRPr="00F337B0">
        <w:rPr>
          <w:noProof/>
        </w:rPr>
        <w:t>XIPMAILSERVER</w:t>
      </w:r>
      <w:r>
        <w:rPr>
          <w:noProof/>
        </w:rPr>
        <w:t>, 152</w:t>
      </w:r>
    </w:p>
    <w:p w:rsidR="00E40D77" w:rsidRDefault="00E40D77">
      <w:pPr>
        <w:pStyle w:val="Index2"/>
        <w:tabs>
          <w:tab w:val="right" w:leader="dot" w:pos="4310"/>
        </w:tabs>
        <w:rPr>
          <w:noProof/>
        </w:rPr>
      </w:pPr>
      <w:r w:rsidRPr="00F337B0">
        <w:rPr>
          <w:noProof/>
        </w:rPr>
        <w:t>XIPSRVR</w:t>
      </w:r>
      <w:r>
        <w:rPr>
          <w:noProof/>
        </w:rPr>
        <w:t>, 152</w:t>
      </w:r>
    </w:p>
    <w:p w:rsidR="00E40D77" w:rsidRDefault="00E40D77">
      <w:pPr>
        <w:pStyle w:val="Index2"/>
        <w:tabs>
          <w:tab w:val="right" w:leader="dot" w:pos="4310"/>
        </w:tabs>
        <w:rPr>
          <w:noProof/>
        </w:rPr>
      </w:pPr>
      <w:r w:rsidRPr="00F337B0">
        <w:rPr>
          <w:noProof/>
        </w:rPr>
        <w:t>XLFIPV CONVERT</w:t>
      </w:r>
      <w:r>
        <w:rPr>
          <w:noProof/>
        </w:rPr>
        <w:t>, 153</w:t>
      </w:r>
    </w:p>
    <w:p w:rsidR="00E40D77" w:rsidRDefault="00E40D77">
      <w:pPr>
        <w:pStyle w:val="Index2"/>
        <w:tabs>
          <w:tab w:val="right" w:leader="dot" w:pos="4310"/>
        </w:tabs>
        <w:rPr>
          <w:noProof/>
        </w:rPr>
      </w:pPr>
      <w:r w:rsidRPr="00F337B0">
        <w:rPr>
          <w:noProof/>
        </w:rPr>
        <w:t>XLFIPV FORCEIP4</w:t>
      </w:r>
      <w:r>
        <w:rPr>
          <w:noProof/>
        </w:rPr>
        <w:t>, 153</w:t>
      </w:r>
    </w:p>
    <w:p w:rsidR="00E40D77" w:rsidRDefault="00E40D77">
      <w:pPr>
        <w:pStyle w:val="Index2"/>
        <w:tabs>
          <w:tab w:val="right" w:leader="dot" w:pos="4310"/>
        </w:tabs>
        <w:rPr>
          <w:noProof/>
        </w:rPr>
      </w:pPr>
      <w:r w:rsidRPr="00F337B0">
        <w:rPr>
          <w:noProof/>
        </w:rPr>
        <w:t>XLFIPV FORCEIP6</w:t>
      </w:r>
      <w:r>
        <w:rPr>
          <w:noProof/>
        </w:rPr>
        <w:t>, 153</w:t>
      </w:r>
    </w:p>
    <w:p w:rsidR="00E40D77" w:rsidRDefault="00E40D77">
      <w:pPr>
        <w:pStyle w:val="Index2"/>
        <w:tabs>
          <w:tab w:val="right" w:leader="dot" w:pos="4310"/>
        </w:tabs>
        <w:rPr>
          <w:noProof/>
        </w:rPr>
      </w:pPr>
      <w:r w:rsidRPr="00F337B0">
        <w:rPr>
          <w:noProof/>
        </w:rPr>
        <w:t>XLFIPV IPV4 IPV6 MENU</w:t>
      </w:r>
      <w:r>
        <w:rPr>
          <w:noProof/>
        </w:rPr>
        <w:t>, 153</w:t>
      </w:r>
    </w:p>
    <w:p w:rsidR="00E40D77" w:rsidRDefault="00E40D77">
      <w:pPr>
        <w:pStyle w:val="Index2"/>
        <w:tabs>
          <w:tab w:val="right" w:leader="dot" w:pos="4310"/>
        </w:tabs>
        <w:rPr>
          <w:noProof/>
        </w:rPr>
      </w:pPr>
      <w:r w:rsidRPr="00F337B0">
        <w:rPr>
          <w:noProof/>
        </w:rPr>
        <w:t>XLFIPV VALIDATE</w:t>
      </w:r>
      <w:r>
        <w:rPr>
          <w:noProof/>
        </w:rPr>
        <w:t>, 153</w:t>
      </w:r>
    </w:p>
    <w:p w:rsidR="00E40D77" w:rsidRDefault="00E40D77">
      <w:pPr>
        <w:pStyle w:val="Index2"/>
        <w:tabs>
          <w:tab w:val="right" w:leader="dot" w:pos="4310"/>
        </w:tabs>
        <w:rPr>
          <w:noProof/>
        </w:rPr>
      </w:pPr>
      <w:r w:rsidRPr="00F337B0">
        <w:rPr>
          <w:noProof/>
        </w:rPr>
        <w:t>XLFIPV VERSION</w:t>
      </w:r>
      <w:r>
        <w:rPr>
          <w:noProof/>
        </w:rPr>
        <w:t>, 153</w:t>
      </w:r>
    </w:p>
    <w:p w:rsidR="00E40D77" w:rsidRDefault="00E40D77">
      <w:pPr>
        <w:pStyle w:val="Index2"/>
        <w:tabs>
          <w:tab w:val="right" w:leader="dot" w:pos="4310"/>
        </w:tabs>
        <w:rPr>
          <w:noProof/>
        </w:rPr>
      </w:pPr>
      <w:r w:rsidRPr="00F337B0">
        <w:rPr>
          <w:noProof/>
        </w:rPr>
        <w:t>XPAR EDIT BY TEMPLATE</w:t>
      </w:r>
      <w:r>
        <w:rPr>
          <w:noProof/>
        </w:rPr>
        <w:t>, 153</w:t>
      </w:r>
    </w:p>
    <w:p w:rsidR="00E40D77" w:rsidRDefault="00E40D77">
      <w:pPr>
        <w:pStyle w:val="Index2"/>
        <w:tabs>
          <w:tab w:val="right" w:leader="dot" w:pos="4310"/>
        </w:tabs>
        <w:rPr>
          <w:noProof/>
        </w:rPr>
      </w:pPr>
      <w:r w:rsidRPr="00F337B0">
        <w:rPr>
          <w:noProof/>
        </w:rPr>
        <w:t>XPAR EDIT KEYWORD</w:t>
      </w:r>
      <w:r>
        <w:rPr>
          <w:noProof/>
        </w:rPr>
        <w:t>, 154</w:t>
      </w:r>
    </w:p>
    <w:p w:rsidR="00E40D77" w:rsidRDefault="00E40D77">
      <w:pPr>
        <w:pStyle w:val="Index2"/>
        <w:tabs>
          <w:tab w:val="right" w:leader="dot" w:pos="4310"/>
        </w:tabs>
        <w:rPr>
          <w:noProof/>
        </w:rPr>
      </w:pPr>
      <w:r w:rsidRPr="00F337B0">
        <w:rPr>
          <w:noProof/>
        </w:rPr>
        <w:t>XPAR EDIT PARAMETER</w:t>
      </w:r>
      <w:r>
        <w:rPr>
          <w:noProof/>
        </w:rPr>
        <w:t>, 154</w:t>
      </w:r>
    </w:p>
    <w:p w:rsidR="00E40D77" w:rsidRDefault="00E40D77">
      <w:pPr>
        <w:pStyle w:val="Index2"/>
        <w:tabs>
          <w:tab w:val="right" w:leader="dot" w:pos="4310"/>
        </w:tabs>
        <w:rPr>
          <w:noProof/>
        </w:rPr>
      </w:pPr>
      <w:r w:rsidRPr="00F337B0">
        <w:rPr>
          <w:noProof/>
        </w:rPr>
        <w:t>XPAR LIST BY ENTITY</w:t>
      </w:r>
      <w:r>
        <w:rPr>
          <w:noProof/>
        </w:rPr>
        <w:t>, 154</w:t>
      </w:r>
    </w:p>
    <w:p w:rsidR="00E40D77" w:rsidRDefault="00E40D77">
      <w:pPr>
        <w:pStyle w:val="Index2"/>
        <w:tabs>
          <w:tab w:val="right" w:leader="dot" w:pos="4310"/>
        </w:tabs>
        <w:rPr>
          <w:noProof/>
        </w:rPr>
      </w:pPr>
      <w:r w:rsidRPr="00F337B0">
        <w:rPr>
          <w:noProof/>
        </w:rPr>
        <w:t>XPAR LIST BY PACKAGE</w:t>
      </w:r>
      <w:r>
        <w:rPr>
          <w:noProof/>
        </w:rPr>
        <w:t>, 154</w:t>
      </w:r>
    </w:p>
    <w:p w:rsidR="00E40D77" w:rsidRDefault="00E40D77">
      <w:pPr>
        <w:pStyle w:val="Index2"/>
        <w:tabs>
          <w:tab w:val="right" w:leader="dot" w:pos="4310"/>
        </w:tabs>
        <w:rPr>
          <w:noProof/>
        </w:rPr>
      </w:pPr>
      <w:r w:rsidRPr="00F337B0">
        <w:rPr>
          <w:noProof/>
        </w:rPr>
        <w:t>XPAR LIST BY PARAM</w:t>
      </w:r>
      <w:r>
        <w:rPr>
          <w:noProof/>
        </w:rPr>
        <w:t>, 154</w:t>
      </w:r>
    </w:p>
    <w:p w:rsidR="00E40D77" w:rsidRDefault="00E40D77">
      <w:pPr>
        <w:pStyle w:val="Index2"/>
        <w:tabs>
          <w:tab w:val="right" w:leader="dot" w:pos="4310"/>
        </w:tabs>
        <w:rPr>
          <w:noProof/>
        </w:rPr>
      </w:pPr>
      <w:r w:rsidRPr="00F337B0">
        <w:rPr>
          <w:noProof/>
        </w:rPr>
        <w:t>XPAR LIST BY TEMPLATE</w:t>
      </w:r>
      <w:r>
        <w:rPr>
          <w:noProof/>
        </w:rPr>
        <w:t>, 154</w:t>
      </w:r>
    </w:p>
    <w:p w:rsidR="00E40D77" w:rsidRDefault="00E40D77">
      <w:pPr>
        <w:pStyle w:val="Index2"/>
        <w:tabs>
          <w:tab w:val="right" w:leader="dot" w:pos="4310"/>
        </w:tabs>
        <w:rPr>
          <w:noProof/>
        </w:rPr>
      </w:pPr>
      <w:r w:rsidRPr="00F337B0">
        <w:rPr>
          <w:noProof/>
        </w:rPr>
        <w:t>XPAR MENU TOOLS</w:t>
      </w:r>
      <w:r>
        <w:rPr>
          <w:noProof/>
        </w:rPr>
        <w:t>, 154</w:t>
      </w:r>
    </w:p>
    <w:p w:rsidR="00E40D77" w:rsidRDefault="00E40D77">
      <w:pPr>
        <w:pStyle w:val="Index2"/>
        <w:tabs>
          <w:tab w:val="right" w:leader="dot" w:pos="4310"/>
        </w:tabs>
        <w:rPr>
          <w:noProof/>
        </w:rPr>
      </w:pPr>
      <w:r w:rsidRPr="00F337B0">
        <w:rPr>
          <w:noProof/>
        </w:rPr>
        <w:t>XPD BACKUP</w:t>
      </w:r>
      <w:r>
        <w:rPr>
          <w:noProof/>
        </w:rPr>
        <w:t>, 155</w:t>
      </w:r>
    </w:p>
    <w:p w:rsidR="00E40D77" w:rsidRDefault="00E40D77">
      <w:pPr>
        <w:pStyle w:val="Index2"/>
        <w:tabs>
          <w:tab w:val="right" w:leader="dot" w:pos="4310"/>
        </w:tabs>
        <w:rPr>
          <w:noProof/>
        </w:rPr>
      </w:pPr>
      <w:r w:rsidRPr="00F337B0">
        <w:rPr>
          <w:noProof/>
        </w:rPr>
        <w:t>XPD BUILD NAMESPACE</w:t>
      </w:r>
      <w:r>
        <w:rPr>
          <w:noProof/>
        </w:rPr>
        <w:t>, 155</w:t>
      </w:r>
    </w:p>
    <w:p w:rsidR="00E40D77" w:rsidRDefault="00E40D77">
      <w:pPr>
        <w:pStyle w:val="Index2"/>
        <w:tabs>
          <w:tab w:val="right" w:leader="dot" w:pos="4310"/>
        </w:tabs>
        <w:rPr>
          <w:noProof/>
        </w:rPr>
      </w:pPr>
      <w:r w:rsidRPr="00F337B0">
        <w:rPr>
          <w:noProof/>
        </w:rPr>
        <w:t>XPD COMPARE TO SYSTEM</w:t>
      </w:r>
      <w:r>
        <w:rPr>
          <w:noProof/>
        </w:rPr>
        <w:t>, 155</w:t>
      </w:r>
    </w:p>
    <w:p w:rsidR="00E40D77" w:rsidRDefault="00E40D77">
      <w:pPr>
        <w:pStyle w:val="Index2"/>
        <w:tabs>
          <w:tab w:val="right" w:leader="dot" w:pos="4310"/>
        </w:tabs>
        <w:rPr>
          <w:noProof/>
        </w:rPr>
      </w:pPr>
      <w:r w:rsidRPr="00F337B0">
        <w:rPr>
          <w:noProof/>
        </w:rPr>
        <w:t>XPD CONVERT PACKAGE</w:t>
      </w:r>
      <w:r>
        <w:rPr>
          <w:noProof/>
        </w:rPr>
        <w:t>, 156</w:t>
      </w:r>
    </w:p>
    <w:p w:rsidR="00E40D77" w:rsidRDefault="00E40D77">
      <w:pPr>
        <w:pStyle w:val="Index2"/>
        <w:tabs>
          <w:tab w:val="right" w:leader="dot" w:pos="4310"/>
        </w:tabs>
        <w:rPr>
          <w:noProof/>
        </w:rPr>
      </w:pPr>
      <w:r w:rsidRPr="00F337B0">
        <w:rPr>
          <w:noProof/>
        </w:rPr>
        <w:t>XPD COPY BUILD</w:t>
      </w:r>
      <w:r>
        <w:rPr>
          <w:noProof/>
        </w:rPr>
        <w:t>, 156</w:t>
      </w:r>
    </w:p>
    <w:p w:rsidR="00E40D77" w:rsidRDefault="00E40D77">
      <w:pPr>
        <w:pStyle w:val="Index2"/>
        <w:tabs>
          <w:tab w:val="right" w:leader="dot" w:pos="4310"/>
        </w:tabs>
        <w:rPr>
          <w:noProof/>
        </w:rPr>
      </w:pPr>
      <w:r w:rsidRPr="00F337B0">
        <w:rPr>
          <w:noProof/>
        </w:rPr>
        <w:t>XPD DISTRIBUTION MENU</w:t>
      </w:r>
      <w:r>
        <w:rPr>
          <w:noProof/>
        </w:rPr>
        <w:t>, 156</w:t>
      </w:r>
    </w:p>
    <w:p w:rsidR="00E40D77" w:rsidRDefault="00E40D77">
      <w:pPr>
        <w:pStyle w:val="Index2"/>
        <w:tabs>
          <w:tab w:val="right" w:leader="dot" w:pos="4310"/>
        </w:tabs>
        <w:rPr>
          <w:noProof/>
        </w:rPr>
      </w:pPr>
      <w:r w:rsidRPr="00F337B0">
        <w:rPr>
          <w:noProof/>
        </w:rPr>
        <w:t>XPD EDIT BUILD</w:t>
      </w:r>
      <w:r>
        <w:rPr>
          <w:noProof/>
        </w:rPr>
        <w:t>, 156</w:t>
      </w:r>
    </w:p>
    <w:p w:rsidR="00E40D77" w:rsidRDefault="00E40D77">
      <w:pPr>
        <w:pStyle w:val="Index2"/>
        <w:tabs>
          <w:tab w:val="right" w:leader="dot" w:pos="4310"/>
        </w:tabs>
        <w:rPr>
          <w:noProof/>
        </w:rPr>
      </w:pPr>
      <w:r w:rsidRPr="00F337B0">
        <w:rPr>
          <w:noProof/>
        </w:rPr>
        <w:t>XPD EDIT INSTALL</w:t>
      </w:r>
      <w:r>
        <w:rPr>
          <w:noProof/>
        </w:rPr>
        <w:t>, 156</w:t>
      </w:r>
    </w:p>
    <w:p w:rsidR="00E40D77" w:rsidRDefault="00E40D77">
      <w:pPr>
        <w:pStyle w:val="Index2"/>
        <w:tabs>
          <w:tab w:val="right" w:leader="dot" w:pos="4310"/>
        </w:tabs>
        <w:rPr>
          <w:noProof/>
        </w:rPr>
      </w:pPr>
      <w:r w:rsidRPr="00F337B0">
        <w:rPr>
          <w:noProof/>
        </w:rPr>
        <w:t>XPD INSTALL BUILD</w:t>
      </w:r>
      <w:r>
        <w:rPr>
          <w:noProof/>
        </w:rPr>
        <w:t>, 157</w:t>
      </w:r>
    </w:p>
    <w:p w:rsidR="00E40D77" w:rsidRDefault="00E40D77">
      <w:pPr>
        <w:pStyle w:val="Index2"/>
        <w:tabs>
          <w:tab w:val="right" w:leader="dot" w:pos="4310"/>
        </w:tabs>
        <w:rPr>
          <w:noProof/>
        </w:rPr>
      </w:pPr>
      <w:r w:rsidRPr="00F337B0">
        <w:rPr>
          <w:noProof/>
        </w:rPr>
        <w:t>XPD INSTALLATION MENU</w:t>
      </w:r>
      <w:r>
        <w:rPr>
          <w:noProof/>
        </w:rPr>
        <w:t>, 157</w:t>
      </w:r>
    </w:p>
    <w:p w:rsidR="00E40D77" w:rsidRDefault="00E40D77">
      <w:pPr>
        <w:pStyle w:val="Index2"/>
        <w:tabs>
          <w:tab w:val="right" w:leader="dot" w:pos="4310"/>
        </w:tabs>
        <w:rPr>
          <w:noProof/>
        </w:rPr>
      </w:pPr>
      <w:r w:rsidRPr="00F337B0">
        <w:rPr>
          <w:noProof/>
        </w:rPr>
        <w:t>XPD LOAD DISTRIBUTION</w:t>
      </w:r>
      <w:r>
        <w:rPr>
          <w:noProof/>
        </w:rPr>
        <w:t>, 157</w:t>
      </w:r>
    </w:p>
    <w:p w:rsidR="00E40D77" w:rsidRDefault="00E40D77">
      <w:pPr>
        <w:pStyle w:val="Index2"/>
        <w:tabs>
          <w:tab w:val="right" w:leader="dot" w:pos="4310"/>
        </w:tabs>
        <w:rPr>
          <w:noProof/>
        </w:rPr>
      </w:pPr>
      <w:r w:rsidRPr="00F337B0">
        <w:rPr>
          <w:noProof/>
        </w:rPr>
        <w:t>XPD MAIN</w:t>
      </w:r>
      <w:r>
        <w:rPr>
          <w:noProof/>
        </w:rPr>
        <w:t>, 157</w:t>
      </w:r>
    </w:p>
    <w:p w:rsidR="00E40D77" w:rsidRDefault="00E40D77">
      <w:pPr>
        <w:pStyle w:val="Index2"/>
        <w:tabs>
          <w:tab w:val="right" w:leader="dot" w:pos="4310"/>
        </w:tabs>
        <w:rPr>
          <w:noProof/>
        </w:rPr>
      </w:pPr>
      <w:r w:rsidRPr="00F337B0">
        <w:rPr>
          <w:noProof/>
        </w:rPr>
        <w:lastRenderedPageBreak/>
        <w:t>XPD PRINT BUILD</w:t>
      </w:r>
      <w:r>
        <w:rPr>
          <w:noProof/>
        </w:rPr>
        <w:t>, 158</w:t>
      </w:r>
    </w:p>
    <w:p w:rsidR="00E40D77" w:rsidRDefault="00E40D77">
      <w:pPr>
        <w:pStyle w:val="Index2"/>
        <w:tabs>
          <w:tab w:val="right" w:leader="dot" w:pos="4310"/>
        </w:tabs>
        <w:rPr>
          <w:noProof/>
        </w:rPr>
      </w:pPr>
      <w:r w:rsidRPr="00F337B0">
        <w:rPr>
          <w:noProof/>
        </w:rPr>
        <w:t>XPD PRINT CHECKSUM</w:t>
      </w:r>
      <w:r>
        <w:rPr>
          <w:noProof/>
        </w:rPr>
        <w:t>, 158</w:t>
      </w:r>
    </w:p>
    <w:p w:rsidR="00E40D77" w:rsidRDefault="00E40D77">
      <w:pPr>
        <w:pStyle w:val="Index2"/>
        <w:tabs>
          <w:tab w:val="right" w:leader="dot" w:pos="4310"/>
        </w:tabs>
        <w:rPr>
          <w:noProof/>
        </w:rPr>
      </w:pPr>
      <w:r w:rsidRPr="00F337B0">
        <w:rPr>
          <w:noProof/>
        </w:rPr>
        <w:t>XPD PRINT INSTALL</w:t>
      </w:r>
      <w:r>
        <w:rPr>
          <w:noProof/>
        </w:rPr>
        <w:t>, 158</w:t>
      </w:r>
    </w:p>
    <w:p w:rsidR="00E40D77" w:rsidRDefault="00E40D77">
      <w:pPr>
        <w:pStyle w:val="Index2"/>
        <w:tabs>
          <w:tab w:val="right" w:leader="dot" w:pos="4310"/>
        </w:tabs>
        <w:rPr>
          <w:noProof/>
        </w:rPr>
      </w:pPr>
      <w:r w:rsidRPr="00F337B0">
        <w:rPr>
          <w:noProof/>
        </w:rPr>
        <w:t>XPD PRINT INSTALL FILE</w:t>
      </w:r>
      <w:r>
        <w:rPr>
          <w:noProof/>
        </w:rPr>
        <w:t>, 158</w:t>
      </w:r>
    </w:p>
    <w:p w:rsidR="00E40D77" w:rsidRDefault="00E40D77">
      <w:pPr>
        <w:pStyle w:val="Index2"/>
        <w:tabs>
          <w:tab w:val="right" w:leader="dot" w:pos="4310"/>
        </w:tabs>
        <w:rPr>
          <w:noProof/>
        </w:rPr>
      </w:pPr>
      <w:r w:rsidRPr="00F337B0">
        <w:rPr>
          <w:noProof/>
        </w:rPr>
        <w:t>XPD PRINT PACKAGE PATCHES</w:t>
      </w:r>
      <w:r>
        <w:rPr>
          <w:noProof/>
        </w:rPr>
        <w:t>, 158</w:t>
      </w:r>
    </w:p>
    <w:p w:rsidR="00E40D77" w:rsidRDefault="00E40D77">
      <w:pPr>
        <w:pStyle w:val="Index2"/>
        <w:tabs>
          <w:tab w:val="right" w:leader="dot" w:pos="4310"/>
        </w:tabs>
        <w:rPr>
          <w:noProof/>
        </w:rPr>
      </w:pPr>
      <w:r w:rsidRPr="00F337B0">
        <w:rPr>
          <w:noProof/>
        </w:rPr>
        <w:t>XPD PURGE FILE</w:t>
      </w:r>
      <w:r>
        <w:rPr>
          <w:noProof/>
        </w:rPr>
        <w:t>, 158</w:t>
      </w:r>
    </w:p>
    <w:p w:rsidR="00E40D77" w:rsidRDefault="00E40D77">
      <w:pPr>
        <w:pStyle w:val="Index2"/>
        <w:tabs>
          <w:tab w:val="right" w:leader="dot" w:pos="4310"/>
        </w:tabs>
        <w:rPr>
          <w:noProof/>
        </w:rPr>
      </w:pPr>
      <w:r w:rsidRPr="00F337B0">
        <w:rPr>
          <w:noProof/>
        </w:rPr>
        <w:t>XPD RESTART INSTALL</w:t>
      </w:r>
      <w:r>
        <w:rPr>
          <w:noProof/>
        </w:rPr>
        <w:t>, 158</w:t>
      </w:r>
    </w:p>
    <w:p w:rsidR="00E40D77" w:rsidRDefault="00E40D77">
      <w:pPr>
        <w:pStyle w:val="Index2"/>
        <w:tabs>
          <w:tab w:val="right" w:leader="dot" w:pos="4310"/>
        </w:tabs>
        <w:rPr>
          <w:noProof/>
        </w:rPr>
      </w:pPr>
      <w:r w:rsidRPr="00F337B0">
        <w:rPr>
          <w:noProof/>
        </w:rPr>
        <w:t>XPD ROLLUP PATCHES</w:t>
      </w:r>
      <w:r>
        <w:rPr>
          <w:noProof/>
        </w:rPr>
        <w:t>, 159</w:t>
      </w:r>
    </w:p>
    <w:p w:rsidR="00E40D77" w:rsidRDefault="00E40D77">
      <w:pPr>
        <w:pStyle w:val="Index2"/>
        <w:tabs>
          <w:tab w:val="right" w:leader="dot" w:pos="4310"/>
        </w:tabs>
        <w:rPr>
          <w:noProof/>
        </w:rPr>
      </w:pPr>
      <w:r w:rsidRPr="00F337B0">
        <w:rPr>
          <w:noProof/>
        </w:rPr>
        <w:t>XQAB ERROR LOG SERVER</w:t>
      </w:r>
      <w:r>
        <w:rPr>
          <w:noProof/>
        </w:rPr>
        <w:t>, 140</w:t>
      </w:r>
    </w:p>
    <w:p w:rsidR="00E40D77" w:rsidRDefault="00E40D77">
      <w:pPr>
        <w:pStyle w:val="Index2"/>
        <w:tabs>
          <w:tab w:val="right" w:leader="dot" w:pos="4310"/>
        </w:tabs>
        <w:rPr>
          <w:noProof/>
        </w:rPr>
      </w:pPr>
      <w:r w:rsidRPr="00F337B0">
        <w:rPr>
          <w:noProof/>
        </w:rPr>
        <w:t>XQAB ERROR LOG XMIT</w:t>
      </w:r>
      <w:r>
        <w:rPr>
          <w:noProof/>
        </w:rPr>
        <w:t>, 140</w:t>
      </w:r>
    </w:p>
    <w:p w:rsidR="00E40D77" w:rsidRDefault="00E40D77">
      <w:pPr>
        <w:pStyle w:val="Index2"/>
        <w:tabs>
          <w:tab w:val="right" w:leader="dot" w:pos="4310"/>
        </w:tabs>
        <w:rPr>
          <w:noProof/>
        </w:rPr>
      </w:pPr>
      <w:r>
        <w:rPr>
          <w:noProof/>
        </w:rPr>
        <w:t>XQDISPLAY OPTIONS, 90</w:t>
      </w:r>
    </w:p>
    <w:p w:rsidR="00E40D77" w:rsidRDefault="00E40D77">
      <w:pPr>
        <w:pStyle w:val="Index2"/>
        <w:tabs>
          <w:tab w:val="right" w:leader="dot" w:pos="4310"/>
        </w:tabs>
        <w:rPr>
          <w:noProof/>
        </w:rPr>
      </w:pPr>
      <w:r w:rsidRPr="00F337B0">
        <w:rPr>
          <w:noProof/>
        </w:rPr>
        <w:t>XQSCHK</w:t>
      </w:r>
      <w:r>
        <w:rPr>
          <w:noProof/>
        </w:rPr>
        <w:t>, 140</w:t>
      </w:r>
    </w:p>
    <w:p w:rsidR="00E40D77" w:rsidRDefault="00E40D77">
      <w:pPr>
        <w:pStyle w:val="Index2"/>
        <w:tabs>
          <w:tab w:val="right" w:leader="dot" w:pos="4310"/>
        </w:tabs>
        <w:rPr>
          <w:noProof/>
        </w:rPr>
      </w:pPr>
      <w:r w:rsidRPr="00F337B0">
        <w:rPr>
          <w:noProof/>
        </w:rPr>
        <w:t>XQSPING</w:t>
      </w:r>
      <w:r>
        <w:rPr>
          <w:noProof/>
        </w:rPr>
        <w:t>, 140</w:t>
      </w:r>
    </w:p>
    <w:p w:rsidR="00E40D77" w:rsidRDefault="00E40D77">
      <w:pPr>
        <w:pStyle w:val="Index2"/>
        <w:tabs>
          <w:tab w:val="right" w:leader="dot" w:pos="4310"/>
        </w:tabs>
        <w:rPr>
          <w:noProof/>
        </w:rPr>
      </w:pPr>
      <w:r w:rsidRPr="00F337B0">
        <w:rPr>
          <w:rFonts w:cs="Arial"/>
          <w:noProof/>
        </w:rPr>
        <w:t>XT-KERMIT MENU</w:t>
      </w:r>
      <w:r>
        <w:rPr>
          <w:noProof/>
        </w:rPr>
        <w:t>, 140</w:t>
      </w:r>
    </w:p>
    <w:p w:rsidR="00E40D77" w:rsidRDefault="00E40D77">
      <w:pPr>
        <w:pStyle w:val="Index2"/>
        <w:tabs>
          <w:tab w:val="right" w:leader="dot" w:pos="4310"/>
        </w:tabs>
        <w:rPr>
          <w:noProof/>
        </w:rPr>
      </w:pPr>
      <w:r w:rsidRPr="00F337B0">
        <w:rPr>
          <w:noProof/>
        </w:rPr>
        <w:t>XT-KERMIT SPOOL DL</w:t>
      </w:r>
      <w:r>
        <w:rPr>
          <w:noProof/>
        </w:rPr>
        <w:t>, 140</w:t>
      </w:r>
    </w:p>
    <w:p w:rsidR="00E40D77" w:rsidRDefault="00E40D77">
      <w:pPr>
        <w:pStyle w:val="Index2"/>
        <w:tabs>
          <w:tab w:val="right" w:leader="dot" w:pos="4310"/>
        </w:tabs>
        <w:rPr>
          <w:noProof/>
        </w:rPr>
      </w:pPr>
      <w:r>
        <w:rPr>
          <w:noProof/>
        </w:rPr>
        <w:t>XTLKMODPARS, vi, 16</w:t>
      </w:r>
    </w:p>
    <w:p w:rsidR="00E40D77" w:rsidRDefault="00E40D77">
      <w:pPr>
        <w:pStyle w:val="Index2"/>
        <w:tabs>
          <w:tab w:val="right" w:leader="dot" w:pos="4310"/>
        </w:tabs>
        <w:rPr>
          <w:noProof/>
        </w:rPr>
      </w:pPr>
      <w:r w:rsidRPr="00F337B0">
        <w:rPr>
          <w:noProof/>
        </w:rPr>
        <w:t>XTVR COMPARE</w:t>
      </w:r>
      <w:r>
        <w:rPr>
          <w:noProof/>
        </w:rPr>
        <w:t>, 79</w:t>
      </w:r>
    </w:p>
    <w:p w:rsidR="00E40D77" w:rsidRDefault="00E40D77">
      <w:pPr>
        <w:pStyle w:val="Index2"/>
        <w:tabs>
          <w:tab w:val="right" w:leader="dot" w:pos="4310"/>
        </w:tabs>
        <w:rPr>
          <w:noProof/>
        </w:rPr>
      </w:pPr>
      <w:r w:rsidRPr="00F337B0">
        <w:rPr>
          <w:noProof/>
        </w:rPr>
        <w:t>XTVR UPDATE</w:t>
      </w:r>
      <w:r>
        <w:rPr>
          <w:noProof/>
        </w:rPr>
        <w:t>, 79</w:t>
      </w:r>
    </w:p>
    <w:p w:rsidR="00E40D77" w:rsidRDefault="00E40D77">
      <w:pPr>
        <w:pStyle w:val="Index2"/>
        <w:tabs>
          <w:tab w:val="right" w:leader="dot" w:pos="4310"/>
        </w:tabs>
        <w:rPr>
          <w:noProof/>
        </w:rPr>
      </w:pPr>
      <w:r w:rsidRPr="00F337B0">
        <w:rPr>
          <w:rFonts w:cs="Times New Roman"/>
          <w:noProof/>
        </w:rPr>
        <w:t>XU EPCS DISUSER EXP DATE</w:t>
      </w:r>
      <w:r>
        <w:rPr>
          <w:noProof/>
        </w:rPr>
        <w:t>, 141</w:t>
      </w:r>
    </w:p>
    <w:p w:rsidR="00E40D77" w:rsidRDefault="00E40D77">
      <w:pPr>
        <w:pStyle w:val="Index2"/>
        <w:tabs>
          <w:tab w:val="right" w:leader="dot" w:pos="4310"/>
        </w:tabs>
        <w:rPr>
          <w:noProof/>
        </w:rPr>
      </w:pPr>
      <w:r w:rsidRPr="00F337B0">
        <w:rPr>
          <w:rFonts w:cs="Times New Roman"/>
          <w:noProof/>
        </w:rPr>
        <w:t>XU EPCS DISUSER PRIVS</w:t>
      </w:r>
      <w:r>
        <w:rPr>
          <w:noProof/>
        </w:rPr>
        <w:t>, 141, 142</w:t>
      </w:r>
    </w:p>
    <w:p w:rsidR="00E40D77" w:rsidRDefault="00E40D77">
      <w:pPr>
        <w:pStyle w:val="Index2"/>
        <w:tabs>
          <w:tab w:val="right" w:leader="dot" w:pos="4310"/>
        </w:tabs>
        <w:rPr>
          <w:noProof/>
        </w:rPr>
      </w:pPr>
      <w:r w:rsidRPr="00F337B0">
        <w:rPr>
          <w:rFonts w:cs="Times New Roman"/>
          <w:noProof/>
        </w:rPr>
        <w:t>XU EPCS DISUSER XDATE EXPIRES</w:t>
      </w:r>
      <w:r>
        <w:rPr>
          <w:noProof/>
        </w:rPr>
        <w:t>, 141, 142</w:t>
      </w:r>
    </w:p>
    <w:p w:rsidR="00E40D77" w:rsidRDefault="00E40D77">
      <w:pPr>
        <w:pStyle w:val="Index2"/>
        <w:tabs>
          <w:tab w:val="right" w:leader="dot" w:pos="4310"/>
        </w:tabs>
        <w:rPr>
          <w:noProof/>
        </w:rPr>
      </w:pPr>
      <w:r w:rsidRPr="00F337B0">
        <w:rPr>
          <w:noProof/>
        </w:rPr>
        <w:t>XU EPCS EDIT DEA# AND XDATE</w:t>
      </w:r>
      <w:r>
        <w:rPr>
          <w:noProof/>
        </w:rPr>
        <w:t>, 141</w:t>
      </w:r>
    </w:p>
    <w:p w:rsidR="00E40D77" w:rsidRDefault="00E40D77">
      <w:pPr>
        <w:pStyle w:val="Index2"/>
        <w:tabs>
          <w:tab w:val="right" w:leader="dot" w:pos="4310"/>
        </w:tabs>
        <w:rPr>
          <w:noProof/>
        </w:rPr>
      </w:pPr>
      <w:r w:rsidRPr="00F337B0">
        <w:rPr>
          <w:rFonts w:cs="Times New Roman"/>
          <w:noProof/>
        </w:rPr>
        <w:t>XU EPCS EXP DATE</w:t>
      </w:r>
      <w:r>
        <w:rPr>
          <w:noProof/>
        </w:rPr>
        <w:t>, 141</w:t>
      </w:r>
    </w:p>
    <w:p w:rsidR="00E40D77" w:rsidRDefault="00E40D77">
      <w:pPr>
        <w:pStyle w:val="Index2"/>
        <w:tabs>
          <w:tab w:val="right" w:leader="dot" w:pos="4310"/>
        </w:tabs>
        <w:rPr>
          <w:noProof/>
        </w:rPr>
      </w:pPr>
      <w:r w:rsidRPr="00F337B0">
        <w:rPr>
          <w:rFonts w:cs="Times New Roman"/>
          <w:noProof/>
        </w:rPr>
        <w:t>XU EPCS LOGICAL ACCESS</w:t>
      </w:r>
      <w:r>
        <w:rPr>
          <w:noProof/>
        </w:rPr>
        <w:t>, 141, 143</w:t>
      </w:r>
    </w:p>
    <w:p w:rsidR="00E40D77" w:rsidRDefault="00E40D77">
      <w:pPr>
        <w:pStyle w:val="Index2"/>
        <w:tabs>
          <w:tab w:val="right" w:leader="dot" w:pos="4310"/>
        </w:tabs>
        <w:rPr>
          <w:noProof/>
        </w:rPr>
      </w:pPr>
      <w:r w:rsidRPr="00F337B0">
        <w:rPr>
          <w:rFonts w:cs="Times New Roman"/>
          <w:noProof/>
        </w:rPr>
        <w:t>XU EPCS PRINT EDIT AUDIT</w:t>
      </w:r>
      <w:r>
        <w:rPr>
          <w:noProof/>
        </w:rPr>
        <w:t>, 141, 142</w:t>
      </w:r>
    </w:p>
    <w:p w:rsidR="00E40D77" w:rsidRDefault="00E40D77">
      <w:pPr>
        <w:pStyle w:val="Index2"/>
        <w:tabs>
          <w:tab w:val="right" w:leader="dot" w:pos="4310"/>
        </w:tabs>
        <w:rPr>
          <w:noProof/>
        </w:rPr>
      </w:pPr>
      <w:r w:rsidRPr="00F337B0">
        <w:rPr>
          <w:rFonts w:cs="Times New Roman"/>
          <w:noProof/>
        </w:rPr>
        <w:t>XU EPCS PRIVS</w:t>
      </w:r>
      <w:r>
        <w:rPr>
          <w:noProof/>
        </w:rPr>
        <w:t>, 141, 142</w:t>
      </w:r>
    </w:p>
    <w:p w:rsidR="00E40D77" w:rsidRDefault="00E40D77">
      <w:pPr>
        <w:pStyle w:val="Index2"/>
        <w:tabs>
          <w:tab w:val="right" w:leader="dot" w:pos="4310"/>
        </w:tabs>
        <w:rPr>
          <w:noProof/>
        </w:rPr>
      </w:pPr>
      <w:r w:rsidRPr="00F337B0">
        <w:rPr>
          <w:rFonts w:cs="Times New Roman"/>
          <w:noProof/>
        </w:rPr>
        <w:t>XU EPCS PSDRPH</w:t>
      </w:r>
      <w:r>
        <w:rPr>
          <w:noProof/>
        </w:rPr>
        <w:t>, 141, 142</w:t>
      </w:r>
    </w:p>
    <w:p w:rsidR="00E40D77" w:rsidRDefault="00E40D77">
      <w:pPr>
        <w:pStyle w:val="Index2"/>
        <w:tabs>
          <w:tab w:val="right" w:leader="dot" w:pos="4310"/>
        </w:tabs>
        <w:rPr>
          <w:noProof/>
        </w:rPr>
      </w:pPr>
      <w:r w:rsidRPr="00F337B0">
        <w:rPr>
          <w:rFonts w:cs="Times New Roman"/>
          <w:noProof/>
        </w:rPr>
        <w:t>XU EPCS PSDRPH AUDIT</w:t>
      </w:r>
      <w:r>
        <w:rPr>
          <w:noProof/>
        </w:rPr>
        <w:t>, 141, 143</w:t>
      </w:r>
    </w:p>
    <w:p w:rsidR="00E40D77" w:rsidRDefault="00E40D77">
      <w:pPr>
        <w:pStyle w:val="Index2"/>
        <w:tabs>
          <w:tab w:val="right" w:leader="dot" w:pos="4310"/>
        </w:tabs>
        <w:rPr>
          <w:noProof/>
        </w:rPr>
      </w:pPr>
      <w:r w:rsidRPr="00F337B0">
        <w:rPr>
          <w:rFonts w:cs="Times New Roman"/>
          <w:noProof/>
        </w:rPr>
        <w:t>XU EPCS PSDRPH KEY</w:t>
      </w:r>
      <w:r>
        <w:rPr>
          <w:noProof/>
        </w:rPr>
        <w:t>, 141, 143</w:t>
      </w:r>
    </w:p>
    <w:p w:rsidR="00E40D77" w:rsidRDefault="00E40D77">
      <w:pPr>
        <w:pStyle w:val="Index2"/>
        <w:tabs>
          <w:tab w:val="right" w:leader="dot" w:pos="4310"/>
        </w:tabs>
        <w:rPr>
          <w:noProof/>
        </w:rPr>
      </w:pPr>
      <w:r w:rsidRPr="00F337B0">
        <w:rPr>
          <w:rFonts w:cs="Times New Roman"/>
          <w:noProof/>
        </w:rPr>
        <w:t>XU EPCS SET PARMS</w:t>
      </w:r>
      <w:r>
        <w:rPr>
          <w:noProof/>
        </w:rPr>
        <w:t>, 141, 142</w:t>
      </w:r>
    </w:p>
    <w:p w:rsidR="00E40D77" w:rsidRDefault="00E40D77">
      <w:pPr>
        <w:pStyle w:val="Index2"/>
        <w:tabs>
          <w:tab w:val="right" w:leader="dot" w:pos="4310"/>
        </w:tabs>
        <w:rPr>
          <w:noProof/>
        </w:rPr>
      </w:pPr>
      <w:r w:rsidRPr="00F337B0">
        <w:rPr>
          <w:noProof/>
        </w:rPr>
        <w:t>XU EPCS UTILITY FUNCTIONS</w:t>
      </w:r>
      <w:r>
        <w:rPr>
          <w:noProof/>
        </w:rPr>
        <w:t>, 141</w:t>
      </w:r>
    </w:p>
    <w:p w:rsidR="00E40D77" w:rsidRDefault="00E40D77">
      <w:pPr>
        <w:pStyle w:val="Index2"/>
        <w:tabs>
          <w:tab w:val="right" w:leader="dot" w:pos="4310"/>
        </w:tabs>
        <w:rPr>
          <w:noProof/>
        </w:rPr>
      </w:pPr>
      <w:r w:rsidRPr="00F337B0">
        <w:rPr>
          <w:rFonts w:cs="Times New Roman"/>
          <w:noProof/>
        </w:rPr>
        <w:t>XU EPCS XDATE EXPIRES</w:t>
      </w:r>
      <w:r>
        <w:rPr>
          <w:noProof/>
        </w:rPr>
        <w:t>, 141, 142</w:t>
      </w:r>
    </w:p>
    <w:p w:rsidR="00E40D77" w:rsidRDefault="00E40D77">
      <w:pPr>
        <w:pStyle w:val="Index2"/>
        <w:tabs>
          <w:tab w:val="right" w:leader="dot" w:pos="4310"/>
        </w:tabs>
        <w:rPr>
          <w:noProof/>
        </w:rPr>
      </w:pPr>
      <w:r w:rsidRPr="00F337B0">
        <w:rPr>
          <w:rFonts w:cs="Times New Roman"/>
          <w:noProof/>
        </w:rPr>
        <w:t>XU IP RELEASE</w:t>
      </w:r>
      <w:r>
        <w:rPr>
          <w:noProof/>
        </w:rPr>
        <w:t>, 6</w:t>
      </w:r>
    </w:p>
    <w:p w:rsidR="00E40D77" w:rsidRDefault="00E40D77">
      <w:pPr>
        <w:pStyle w:val="Index2"/>
        <w:tabs>
          <w:tab w:val="right" w:leader="dot" w:pos="4310"/>
        </w:tabs>
        <w:rPr>
          <w:noProof/>
        </w:rPr>
      </w:pPr>
      <w:r w:rsidRPr="00F337B0">
        <w:rPr>
          <w:rFonts w:cs="Times New Roman"/>
          <w:noProof/>
        </w:rPr>
        <w:t>XU SITE LOCKOUT</w:t>
      </w:r>
      <w:r>
        <w:rPr>
          <w:noProof/>
        </w:rPr>
        <w:t>, 6</w:t>
      </w:r>
    </w:p>
    <w:p w:rsidR="00E40D77" w:rsidRDefault="00E40D77">
      <w:pPr>
        <w:pStyle w:val="Index2"/>
        <w:tabs>
          <w:tab w:val="right" w:leader="dot" w:pos="4310"/>
        </w:tabs>
        <w:rPr>
          <w:noProof/>
        </w:rPr>
      </w:pPr>
      <w:r w:rsidRPr="00F337B0">
        <w:rPr>
          <w:noProof/>
        </w:rPr>
        <w:t>XU USER SIGN-ON</w:t>
      </w:r>
      <w:r>
        <w:rPr>
          <w:noProof/>
        </w:rPr>
        <w:t>, 139</w:t>
      </w:r>
    </w:p>
    <w:p w:rsidR="00E40D77" w:rsidRDefault="00E40D77">
      <w:pPr>
        <w:pStyle w:val="Index2"/>
        <w:tabs>
          <w:tab w:val="right" w:leader="dot" w:pos="4310"/>
        </w:tabs>
        <w:rPr>
          <w:noProof/>
        </w:rPr>
      </w:pPr>
      <w:r w:rsidRPr="00F337B0">
        <w:rPr>
          <w:noProof/>
        </w:rPr>
        <w:t>XU USER START-UP</w:t>
      </w:r>
      <w:r>
        <w:rPr>
          <w:noProof/>
        </w:rPr>
        <w:t>, 139</w:t>
      </w:r>
    </w:p>
    <w:p w:rsidR="00E40D77" w:rsidRDefault="00E40D77">
      <w:pPr>
        <w:pStyle w:val="Index2"/>
        <w:tabs>
          <w:tab w:val="right" w:leader="dot" w:pos="4310"/>
        </w:tabs>
        <w:rPr>
          <w:noProof/>
        </w:rPr>
      </w:pPr>
      <w:r w:rsidRPr="00F337B0">
        <w:rPr>
          <w:noProof/>
        </w:rPr>
        <w:t>XU USER TERMINATE</w:t>
      </w:r>
      <w:r>
        <w:rPr>
          <w:noProof/>
        </w:rPr>
        <w:t>, 139</w:t>
      </w:r>
    </w:p>
    <w:p w:rsidR="00E40D77" w:rsidRDefault="00E40D77">
      <w:pPr>
        <w:pStyle w:val="Index2"/>
        <w:tabs>
          <w:tab w:val="right" w:leader="dot" w:pos="4310"/>
        </w:tabs>
        <w:rPr>
          <w:noProof/>
        </w:rPr>
      </w:pPr>
      <w:r>
        <w:rPr>
          <w:noProof/>
        </w:rPr>
        <w:t>XUAUDIT, 14</w:t>
      </w:r>
    </w:p>
    <w:p w:rsidR="00E40D77" w:rsidRDefault="00E40D77">
      <w:pPr>
        <w:pStyle w:val="Index2"/>
        <w:tabs>
          <w:tab w:val="right" w:leader="dot" w:pos="4310"/>
        </w:tabs>
        <w:rPr>
          <w:noProof/>
        </w:rPr>
      </w:pPr>
      <w:r>
        <w:rPr>
          <w:noProof/>
        </w:rPr>
        <w:t>XUCOMMAND, 90, 134</w:t>
      </w:r>
    </w:p>
    <w:p w:rsidR="00E40D77" w:rsidRDefault="00E40D77">
      <w:pPr>
        <w:pStyle w:val="Index2"/>
        <w:tabs>
          <w:tab w:val="right" w:leader="dot" w:pos="4310"/>
        </w:tabs>
        <w:rPr>
          <w:noProof/>
        </w:rPr>
      </w:pPr>
      <w:r>
        <w:rPr>
          <w:noProof/>
        </w:rPr>
        <w:t>XUCORE, 90, 94</w:t>
      </w:r>
    </w:p>
    <w:p w:rsidR="00E40D77" w:rsidRDefault="00E40D77">
      <w:pPr>
        <w:pStyle w:val="Index2"/>
        <w:tabs>
          <w:tab w:val="right" w:leader="dot" w:pos="4310"/>
        </w:tabs>
        <w:rPr>
          <w:noProof/>
        </w:rPr>
      </w:pPr>
      <w:r w:rsidRPr="00F337B0">
        <w:rPr>
          <w:rFonts w:eastAsia="MS Mincho"/>
          <w:noProof/>
        </w:rPr>
        <w:t>XUEDITOPT</w:t>
      </w:r>
      <w:r>
        <w:rPr>
          <w:noProof/>
        </w:rPr>
        <w:t>, 33, 72</w:t>
      </w:r>
    </w:p>
    <w:p w:rsidR="00E40D77" w:rsidRDefault="00E40D77">
      <w:pPr>
        <w:pStyle w:val="Index2"/>
        <w:tabs>
          <w:tab w:val="right" w:leader="dot" w:pos="4310"/>
        </w:tabs>
        <w:rPr>
          <w:noProof/>
        </w:rPr>
      </w:pPr>
      <w:r w:rsidRPr="00F337B0">
        <w:rPr>
          <w:rFonts w:eastAsia="MS Mincho"/>
          <w:noProof/>
        </w:rPr>
        <w:t>XUERTRAP</w:t>
      </w:r>
      <w:r>
        <w:rPr>
          <w:noProof/>
        </w:rPr>
        <w:t>, 38</w:t>
      </w:r>
    </w:p>
    <w:p w:rsidR="00E40D77" w:rsidRDefault="00E40D77">
      <w:pPr>
        <w:pStyle w:val="Index2"/>
        <w:tabs>
          <w:tab w:val="right" w:leader="dot" w:pos="4310"/>
        </w:tabs>
        <w:rPr>
          <w:noProof/>
        </w:rPr>
      </w:pPr>
      <w:r w:rsidRPr="00F337B0">
        <w:rPr>
          <w:noProof/>
        </w:rPr>
        <w:t>XUMAINT</w:t>
      </w:r>
      <w:r>
        <w:rPr>
          <w:noProof/>
        </w:rPr>
        <w:t>, 72, 90, 97</w:t>
      </w:r>
    </w:p>
    <w:p w:rsidR="00E40D77" w:rsidRDefault="00E40D77">
      <w:pPr>
        <w:pStyle w:val="Index2"/>
        <w:tabs>
          <w:tab w:val="right" w:leader="dot" w:pos="4310"/>
        </w:tabs>
        <w:rPr>
          <w:noProof/>
        </w:rPr>
      </w:pPr>
      <w:r w:rsidRPr="00F337B0">
        <w:rPr>
          <w:noProof/>
        </w:rPr>
        <w:t>XU-PING-SERVER</w:t>
      </w:r>
      <w:r>
        <w:rPr>
          <w:noProof/>
        </w:rPr>
        <w:t>, 140</w:t>
      </w:r>
    </w:p>
    <w:p w:rsidR="00E40D77" w:rsidRDefault="00E40D77">
      <w:pPr>
        <w:pStyle w:val="Index2"/>
        <w:tabs>
          <w:tab w:val="right" w:leader="dot" w:pos="4310"/>
        </w:tabs>
        <w:rPr>
          <w:noProof/>
        </w:rPr>
      </w:pPr>
      <w:r>
        <w:rPr>
          <w:noProof/>
        </w:rPr>
        <w:t>XUPROG, 90, 107</w:t>
      </w:r>
    </w:p>
    <w:p w:rsidR="00E40D77" w:rsidRDefault="00E40D77">
      <w:pPr>
        <w:pStyle w:val="Index2"/>
        <w:tabs>
          <w:tab w:val="right" w:leader="dot" w:pos="4310"/>
        </w:tabs>
        <w:rPr>
          <w:noProof/>
        </w:rPr>
      </w:pPr>
      <w:r>
        <w:rPr>
          <w:noProof/>
        </w:rPr>
        <w:t>XUSER, 90, 128</w:t>
      </w:r>
    </w:p>
    <w:p w:rsidR="00E40D77" w:rsidRDefault="00E40D77">
      <w:pPr>
        <w:pStyle w:val="Index2"/>
        <w:tabs>
          <w:tab w:val="right" w:leader="dot" w:pos="4310"/>
        </w:tabs>
        <w:rPr>
          <w:noProof/>
        </w:rPr>
      </w:pPr>
      <w:r w:rsidRPr="00F337B0">
        <w:rPr>
          <w:noProof/>
        </w:rPr>
        <w:t>XUSEREDIT</w:t>
      </w:r>
      <w:r>
        <w:rPr>
          <w:noProof/>
        </w:rPr>
        <w:t>, 9, 89</w:t>
      </w:r>
    </w:p>
    <w:p w:rsidR="00E40D77" w:rsidRDefault="00E40D77">
      <w:pPr>
        <w:pStyle w:val="Index2"/>
        <w:tabs>
          <w:tab w:val="right" w:leader="dot" w:pos="4310"/>
        </w:tabs>
        <w:rPr>
          <w:noProof/>
        </w:rPr>
      </w:pPr>
      <w:r w:rsidRPr="00F337B0">
        <w:rPr>
          <w:noProof/>
        </w:rPr>
        <w:t>XUSEREDITSELF</w:t>
      </w:r>
      <w:r>
        <w:rPr>
          <w:noProof/>
        </w:rPr>
        <w:t>, 9</w:t>
      </w:r>
    </w:p>
    <w:p w:rsidR="00E40D77" w:rsidRDefault="00E40D77">
      <w:pPr>
        <w:pStyle w:val="Index2"/>
        <w:tabs>
          <w:tab w:val="right" w:leader="dot" w:pos="4310"/>
        </w:tabs>
        <w:rPr>
          <w:noProof/>
        </w:rPr>
      </w:pPr>
      <w:r w:rsidRPr="00F337B0">
        <w:rPr>
          <w:noProof/>
        </w:rPr>
        <w:t>XUSERNEW</w:t>
      </w:r>
      <w:r>
        <w:rPr>
          <w:noProof/>
        </w:rPr>
        <w:t>, 10, 89</w:t>
      </w:r>
    </w:p>
    <w:p w:rsidR="00E40D77" w:rsidRDefault="00E40D77">
      <w:pPr>
        <w:pStyle w:val="Index2"/>
        <w:tabs>
          <w:tab w:val="right" w:leader="dot" w:pos="4310"/>
        </w:tabs>
        <w:rPr>
          <w:noProof/>
        </w:rPr>
      </w:pPr>
      <w:r w:rsidRPr="00F337B0">
        <w:rPr>
          <w:noProof/>
        </w:rPr>
        <w:t>XUSERREACT</w:t>
      </w:r>
      <w:r>
        <w:rPr>
          <w:noProof/>
        </w:rPr>
        <w:t>, 10, 89</w:t>
      </w:r>
    </w:p>
    <w:p w:rsidR="00E40D77" w:rsidRDefault="00E40D77">
      <w:pPr>
        <w:pStyle w:val="Index2"/>
        <w:tabs>
          <w:tab w:val="right" w:leader="dot" w:pos="4310"/>
        </w:tabs>
        <w:rPr>
          <w:noProof/>
        </w:rPr>
      </w:pPr>
      <w:r>
        <w:rPr>
          <w:noProof/>
        </w:rPr>
        <w:t>XUSITEMGR, 90, 102</w:t>
      </w:r>
    </w:p>
    <w:p w:rsidR="00E40D77" w:rsidRDefault="00E40D77">
      <w:pPr>
        <w:pStyle w:val="Index2"/>
        <w:tabs>
          <w:tab w:val="right" w:leader="dot" w:pos="4310"/>
        </w:tabs>
        <w:rPr>
          <w:noProof/>
        </w:rPr>
      </w:pPr>
      <w:r>
        <w:rPr>
          <w:noProof/>
        </w:rPr>
        <w:t>XUSITEPARM, 14, 15</w:t>
      </w:r>
    </w:p>
    <w:p w:rsidR="00E40D77" w:rsidRDefault="00E40D77">
      <w:pPr>
        <w:pStyle w:val="Index2"/>
        <w:tabs>
          <w:tab w:val="right" w:leader="dot" w:pos="4310"/>
        </w:tabs>
        <w:rPr>
          <w:noProof/>
        </w:rPr>
      </w:pPr>
      <w:r>
        <w:rPr>
          <w:noProof/>
        </w:rPr>
        <w:t>XU-SPL-MGR, 90, 117</w:t>
      </w:r>
    </w:p>
    <w:p w:rsidR="00E40D77" w:rsidRDefault="00E40D77">
      <w:pPr>
        <w:pStyle w:val="Index2"/>
        <w:tabs>
          <w:tab w:val="right" w:leader="dot" w:pos="4310"/>
        </w:tabs>
        <w:rPr>
          <w:noProof/>
        </w:rPr>
      </w:pPr>
      <w:r w:rsidRPr="00F337B0">
        <w:rPr>
          <w:noProof/>
        </w:rPr>
        <w:t>XU-SPL-PURGE</w:t>
      </w:r>
      <w:r>
        <w:rPr>
          <w:noProof/>
        </w:rPr>
        <w:t>, 7, 15</w:t>
      </w:r>
    </w:p>
    <w:p w:rsidR="00E40D77" w:rsidRDefault="00E40D77">
      <w:pPr>
        <w:pStyle w:val="Index2"/>
        <w:tabs>
          <w:tab w:val="right" w:leader="dot" w:pos="4310"/>
        </w:tabs>
        <w:rPr>
          <w:noProof/>
        </w:rPr>
      </w:pPr>
      <w:r>
        <w:rPr>
          <w:noProof/>
        </w:rPr>
        <w:t>XU-SPL-SITE, 15</w:t>
      </w:r>
    </w:p>
    <w:p w:rsidR="00E40D77" w:rsidRDefault="00E40D77">
      <w:pPr>
        <w:pStyle w:val="Index2"/>
        <w:tabs>
          <w:tab w:val="right" w:leader="dot" w:pos="4310"/>
        </w:tabs>
        <w:rPr>
          <w:noProof/>
        </w:rPr>
      </w:pPr>
      <w:r>
        <w:rPr>
          <w:noProof/>
        </w:rPr>
        <w:t>XUSPY, 90, 118</w:t>
      </w:r>
    </w:p>
    <w:p w:rsidR="00E40D77" w:rsidRDefault="00E40D77">
      <w:pPr>
        <w:pStyle w:val="Index2"/>
        <w:tabs>
          <w:tab w:val="right" w:leader="dot" w:pos="4310"/>
        </w:tabs>
        <w:rPr>
          <w:noProof/>
        </w:rPr>
      </w:pPr>
      <w:r>
        <w:rPr>
          <w:noProof/>
        </w:rPr>
        <w:t>XUTIO, 90, 95</w:t>
      </w:r>
    </w:p>
    <w:p w:rsidR="00E40D77" w:rsidRDefault="00E40D77">
      <w:pPr>
        <w:pStyle w:val="Index2"/>
        <w:tabs>
          <w:tab w:val="right" w:leader="dot" w:pos="4310"/>
        </w:tabs>
        <w:rPr>
          <w:noProof/>
        </w:rPr>
      </w:pPr>
      <w:r>
        <w:rPr>
          <w:noProof/>
        </w:rPr>
        <w:t>XUTM MGR, 90, 125</w:t>
      </w:r>
    </w:p>
    <w:p w:rsidR="00E40D77" w:rsidRDefault="00E40D77">
      <w:pPr>
        <w:pStyle w:val="Index2"/>
        <w:tabs>
          <w:tab w:val="right" w:leader="dot" w:pos="4310"/>
        </w:tabs>
        <w:rPr>
          <w:noProof/>
        </w:rPr>
      </w:pPr>
      <w:r w:rsidRPr="00F337B0">
        <w:rPr>
          <w:noProof/>
        </w:rPr>
        <w:t>XUTM QCLEAN</w:t>
      </w:r>
      <w:r>
        <w:rPr>
          <w:noProof/>
        </w:rPr>
        <w:t>, 70</w:t>
      </w:r>
    </w:p>
    <w:p w:rsidR="00E40D77" w:rsidRDefault="00E40D77">
      <w:pPr>
        <w:pStyle w:val="Index2"/>
        <w:tabs>
          <w:tab w:val="right" w:leader="dot" w:pos="4310"/>
        </w:tabs>
        <w:rPr>
          <w:noProof/>
        </w:rPr>
      </w:pPr>
      <w:r>
        <w:rPr>
          <w:noProof/>
        </w:rPr>
        <w:t>XUTM SCHEDULE, vi, 20, 90</w:t>
      </w:r>
    </w:p>
    <w:p w:rsidR="00E40D77" w:rsidRDefault="00E40D77">
      <w:pPr>
        <w:pStyle w:val="Index2"/>
        <w:tabs>
          <w:tab w:val="right" w:leader="dot" w:pos="4310"/>
        </w:tabs>
        <w:rPr>
          <w:noProof/>
        </w:rPr>
      </w:pPr>
      <w:r>
        <w:rPr>
          <w:noProof/>
        </w:rPr>
        <w:t>XUUSERACC, 90</w:t>
      </w:r>
    </w:p>
    <w:p w:rsidR="00E40D77" w:rsidRDefault="00E40D77">
      <w:pPr>
        <w:pStyle w:val="Index2"/>
        <w:tabs>
          <w:tab w:val="right" w:leader="dot" w:pos="4310"/>
        </w:tabs>
        <w:rPr>
          <w:noProof/>
        </w:rPr>
      </w:pPr>
      <w:r w:rsidRPr="00F337B0">
        <w:rPr>
          <w:noProof/>
        </w:rPr>
        <w:t>XUUSERDISP</w:t>
      </w:r>
      <w:r>
        <w:rPr>
          <w:noProof/>
        </w:rPr>
        <w:t>, 37</w:t>
      </w:r>
    </w:p>
    <w:p w:rsidR="00E40D77" w:rsidRDefault="00E40D77">
      <w:pPr>
        <w:pStyle w:val="Index2"/>
        <w:tabs>
          <w:tab w:val="right" w:leader="dot" w:pos="4310"/>
        </w:tabs>
        <w:rPr>
          <w:noProof/>
        </w:rPr>
      </w:pPr>
      <w:r>
        <w:rPr>
          <w:noProof/>
        </w:rPr>
        <w:t>ZIP Code List, 152</w:t>
      </w:r>
    </w:p>
    <w:p w:rsidR="00E40D77" w:rsidRDefault="00E40D77">
      <w:pPr>
        <w:pStyle w:val="Index2"/>
        <w:tabs>
          <w:tab w:val="right" w:leader="dot" w:pos="4310"/>
        </w:tabs>
        <w:rPr>
          <w:noProof/>
        </w:rPr>
      </w:pPr>
      <w:r>
        <w:rPr>
          <w:noProof/>
        </w:rPr>
        <w:t>ZTMQUEUABLE OPTIONS, 90, 133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XPD ROUTINE UPDATE</w:t>
      </w:r>
      <w:r>
        <w:rPr>
          <w:noProof/>
        </w:rPr>
        <w:t>, 159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Update Routine File</w:t>
      </w:r>
      <w:r>
        <w:rPr>
          <w:noProof/>
        </w:rPr>
        <w:t>, 159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XPD TRANSPORT PACKAGE</w:t>
      </w:r>
      <w:r>
        <w:rPr>
          <w:noProof/>
        </w:rPr>
        <w:t>, 159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Transport a Distribution</w:t>
      </w:r>
      <w:r>
        <w:rPr>
          <w:noProof/>
        </w:rPr>
        <w:t>, 159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XPD UNLOAD DISTRIBUTION</w:t>
      </w:r>
      <w:r>
        <w:rPr>
          <w:noProof/>
        </w:rPr>
        <w:t>, 160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Unload a Distribution</w:t>
      </w:r>
      <w:r>
        <w:rPr>
          <w:noProof/>
        </w:rPr>
        <w:t>, 160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XPD UTILITY</w:t>
      </w:r>
      <w:r>
        <w:rPr>
          <w:noProof/>
        </w:rPr>
        <w:t>, 160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Utilities</w:t>
      </w:r>
      <w:r>
        <w:rPr>
          <w:noProof/>
        </w:rPr>
        <w:t>, 160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XPD VERIFY BUILD</w:t>
      </w:r>
      <w:r>
        <w:rPr>
          <w:noProof/>
        </w:rPr>
        <w:t>, 160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Verify a Build</w:t>
      </w:r>
      <w:r>
        <w:rPr>
          <w:noProof/>
        </w:rPr>
        <w:t>, 160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XPD VERIFY INTEGRITY</w:t>
      </w:r>
      <w:r>
        <w:rPr>
          <w:noProof/>
        </w:rPr>
        <w:t>, 160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Verify Package Integrity</w:t>
      </w:r>
      <w:r>
        <w:rPr>
          <w:noProof/>
        </w:rPr>
        <w:t>, 160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lastRenderedPageBreak/>
        <w:t>XQ LIST UNREFERENCED OPTIONS</w:t>
      </w:r>
      <w:r>
        <w:rPr>
          <w:noProof/>
        </w:rPr>
        <w:t>, 161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List Unreferenced Menu Options</w:t>
      </w:r>
      <w:r>
        <w:rPr>
          <w:noProof/>
        </w:rPr>
        <w:t>, 161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 UNREF’D OPTIONS</w:t>
      </w:r>
      <w:r>
        <w:rPr>
          <w:noProof/>
        </w:rPr>
        <w:t>, 161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Delete Unreferenced Options</w:t>
      </w:r>
      <w:r>
        <w:rPr>
          <w:noProof/>
        </w:rPr>
        <w:t>, 161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 XUTL $J NODES</w:t>
      </w:r>
      <w:r>
        <w:rPr>
          <w:noProof/>
        </w:rPr>
        <w:t>, 161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Clean old Job Nodes in XUTL</w:t>
      </w:r>
      <w:r>
        <w:rPr>
          <w:noProof/>
        </w:rPr>
        <w:t>, 161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XQAB ACTUAL OPTION USAGE</w:t>
      </w:r>
      <w:r>
        <w:rPr>
          <w:noProof/>
        </w:rPr>
        <w:t>, 162</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Actual Usage of Alpha/Beta Test Options</w:t>
      </w:r>
      <w:r>
        <w:rPr>
          <w:noProof/>
        </w:rPr>
        <w:t>, 162</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XQAB AUTO SEND</w:t>
      </w:r>
      <w:r>
        <w:rPr>
          <w:noProof/>
        </w:rPr>
        <w:t>, 163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Send Alpha/Beta Usage to Developers</w:t>
      </w:r>
      <w:r>
        <w:rPr>
          <w:noProof/>
        </w:rPr>
        <w:t>, 163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XQAB ERR DATE/SITE/NUM/ROU/ERR</w:t>
      </w:r>
      <w:r>
        <w:rPr>
          <w:noProof/>
        </w:rPr>
        <w:t>, 163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Print Alpha/Beta Errors (Date/Site/Num/Rou/Err)</w:t>
      </w:r>
      <w:r>
        <w:rPr>
          <w:noProof/>
        </w:rPr>
        <w:t>, 163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XQAB ERROR LOG SERVER</w:t>
      </w:r>
      <w:r>
        <w:rPr>
          <w:noProof/>
        </w:rPr>
        <w:t>, 163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Handle Alpha/Beta Errors Logged at Sites</w:t>
      </w:r>
      <w:r>
        <w:rPr>
          <w:noProof/>
        </w:rPr>
        <w:t>, 163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XQAB ERROR LOG XMIT</w:t>
      </w:r>
      <w:r>
        <w:rPr>
          <w:noProof/>
        </w:rPr>
        <w:t>, 164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Errors Logged in Alpha/Beta Test (QUEUED)</w:t>
      </w:r>
      <w:r>
        <w:rPr>
          <w:noProof/>
        </w:rPr>
        <w:t>, 164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XQAB LIST LOW USAGE OPTS</w:t>
      </w:r>
      <w:r>
        <w:rPr>
          <w:noProof/>
        </w:rPr>
        <w:t>, 165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Low Usage Alpha/Beta Test Options</w:t>
      </w:r>
      <w:r>
        <w:rPr>
          <w:noProof/>
        </w:rPr>
        <w:t>, 165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XQAB MENU</w:t>
      </w:r>
      <w:r>
        <w:rPr>
          <w:noProof/>
        </w:rPr>
        <w:t>, 165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Alpha/Beta Test Option Usage Menu</w:t>
      </w:r>
      <w:r>
        <w:rPr>
          <w:noProof/>
        </w:rPr>
        <w:t>, 165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 ALERT LIST FROM DATE</w:t>
      </w:r>
      <w:r>
        <w:rPr>
          <w:noProof/>
        </w:rPr>
        <w:t>, 166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List Alerts for a user from a specified</w:t>
      </w:r>
      <w:r>
        <w:rPr>
          <w:noProof/>
        </w:rPr>
        <w:t>, 166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 CRITICAL ALERT COUNT</w:t>
      </w:r>
      <w:r>
        <w:rPr>
          <w:noProof/>
        </w:rPr>
        <w:t>, 166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Critical Alerts Count Report</w:t>
      </w:r>
      <w:r>
        <w:rPr>
          <w:noProof/>
        </w:rPr>
        <w:t>, 166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 GUI ALERTS</w:t>
      </w:r>
      <w:r>
        <w:rPr>
          <w:noProof/>
        </w:rPr>
        <w:t>, 167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Kernel GUI Alerts</w:t>
      </w:r>
      <w:r>
        <w:rPr>
          <w:noProof/>
        </w:rPr>
        <w:t>, 167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 NO BACKUP REVIEWER</w:t>
      </w:r>
      <w:r>
        <w:rPr>
          <w:noProof/>
        </w:rPr>
        <w:t>, 168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No Alert Backup Reviewer</w:t>
      </w:r>
      <w:r>
        <w:rPr>
          <w:noProof/>
        </w:rPr>
        <w:t>, 168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 PATIENT ALERT LIST</w:t>
      </w:r>
      <w:r>
        <w:rPr>
          <w:noProof/>
        </w:rPr>
        <w:t>, 168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Patient Alert List for specified date</w:t>
      </w:r>
      <w:r>
        <w:rPr>
          <w:noProof/>
        </w:rPr>
        <w:t>, 168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 REPORTS MENU</w:t>
      </w:r>
      <w:r>
        <w:rPr>
          <w:noProof/>
        </w:rPr>
        <w:t>, 169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Report Menu for Alerts</w:t>
      </w:r>
      <w:r>
        <w:rPr>
          <w:noProof/>
        </w:rPr>
        <w:t>, 169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 SET BACKUP REVIEWER</w:t>
      </w:r>
      <w:r>
        <w:rPr>
          <w:noProof/>
        </w:rPr>
        <w:t>, 169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Set Backup Reviewer for Alerts</w:t>
      </w:r>
      <w:r>
        <w:rPr>
          <w:noProof/>
        </w:rPr>
        <w:t>, 169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 SURROGATE FOR WHICH USERS</w:t>
      </w:r>
      <w:r>
        <w:rPr>
          <w:noProof/>
        </w:rPr>
        <w:t>, 169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Surrogate for which Users?</w:t>
      </w:r>
      <w:r>
        <w:rPr>
          <w:noProof/>
        </w:rPr>
        <w:t>, 169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 USER ALERTS COUNT</w:t>
      </w:r>
      <w:r>
        <w:rPr>
          <w:noProof/>
        </w:rPr>
        <w:t>, 169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User Alerts Count Report</w:t>
      </w:r>
      <w:r>
        <w:rPr>
          <w:noProof/>
        </w:rPr>
        <w:t>, 169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 VIEW ALERT TRACKING ENTRY</w:t>
      </w:r>
      <w:r>
        <w:rPr>
          <w:noProof/>
        </w:rPr>
        <w:t>, 171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Alert Tracking file entry</w:t>
      </w:r>
      <w:r>
        <w:rPr>
          <w:noProof/>
        </w:rPr>
        <w:t>, 171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XQALERT</w:t>
      </w:r>
      <w:r>
        <w:rPr>
          <w:noProof/>
        </w:rPr>
        <w:t>, 171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View Alerts</w:t>
      </w:r>
      <w:r>
        <w:rPr>
          <w:noProof/>
        </w:rPr>
        <w:t>, 171</w:t>
      </w:r>
    </w:p>
    <w:p w:rsidR="00E40D77" w:rsidRDefault="00E40D77">
      <w:pPr>
        <w:pStyle w:val="Index1"/>
        <w:tabs>
          <w:tab w:val="right" w:leader="dot" w:pos="4310"/>
        </w:tabs>
        <w:rPr>
          <w:noProof/>
        </w:rPr>
      </w:pPr>
      <w:r w:rsidRPr="00F337B0">
        <w:rPr>
          <w:noProof/>
        </w:rPr>
        <w:lastRenderedPageBreak/>
        <w:t>Options</w:t>
      </w:r>
    </w:p>
    <w:p w:rsidR="00E40D77" w:rsidRDefault="00E40D77">
      <w:pPr>
        <w:pStyle w:val="Index2"/>
        <w:tabs>
          <w:tab w:val="right" w:leader="dot" w:pos="4310"/>
        </w:tabs>
        <w:rPr>
          <w:noProof/>
        </w:rPr>
      </w:pPr>
      <w:r w:rsidRPr="00F337B0">
        <w:rPr>
          <w:noProof/>
        </w:rPr>
        <w:t>XQALERT BY USER DELETE</w:t>
      </w:r>
      <w:r>
        <w:rPr>
          <w:noProof/>
        </w:rPr>
        <w:t>, 171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Purge Alerts for a User</w:t>
      </w:r>
      <w:r>
        <w:rPr>
          <w:noProof/>
        </w:rPr>
        <w:t>, 171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XQALERT DELETE OLD</w:t>
      </w:r>
      <w:r>
        <w:rPr>
          <w:noProof/>
        </w:rPr>
        <w:t>, 171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Delete Old (&gt;14 d) Alerts</w:t>
      </w:r>
      <w:r>
        <w:rPr>
          <w:noProof/>
        </w:rPr>
        <w:t>, 171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XQALERT MAKE</w:t>
      </w:r>
      <w:r>
        <w:rPr>
          <w:noProof/>
        </w:rPr>
        <w:t>, 171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Make an alert on the fly</w:t>
      </w:r>
      <w:r>
        <w:rPr>
          <w:noProof/>
        </w:rPr>
        <w:t>, 171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XQALERT MGR</w:t>
      </w:r>
      <w:r>
        <w:rPr>
          <w:noProof/>
        </w:rPr>
        <w:t>, 172</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Alert Management</w:t>
      </w:r>
      <w:r>
        <w:rPr>
          <w:noProof/>
        </w:rPr>
        <w:t>, 172</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XQALERT SURROGATE SET/REMOVE</w:t>
      </w:r>
      <w:r>
        <w:rPr>
          <w:noProof/>
        </w:rPr>
        <w:t>, 172</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Alerts - Set/Remove Surrogate for User</w:t>
      </w:r>
      <w:r>
        <w:rPr>
          <w:noProof/>
        </w:rPr>
        <w:t>, 172</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XQBUILDMAIN</w:t>
      </w:r>
      <w:r>
        <w:rPr>
          <w:noProof/>
        </w:rPr>
        <w:t>, 173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Menu Rebuild Menu</w:t>
      </w:r>
      <w:r>
        <w:rPr>
          <w:noProof/>
        </w:rPr>
        <w:t>, 173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XQBUILDTREE</w:t>
      </w:r>
      <w:r>
        <w:rPr>
          <w:noProof/>
        </w:rPr>
        <w:t>, 173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Build Primary Menu Trees</w:t>
      </w:r>
      <w:r>
        <w:rPr>
          <w:noProof/>
        </w:rPr>
        <w:t>, 173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XQBUILDTREEQUE</w:t>
      </w:r>
      <w:r>
        <w:rPr>
          <w:noProof/>
        </w:rPr>
        <w:t>, 173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Non-interactive Build Primary Menu Trees</w:t>
      </w:r>
      <w:r>
        <w:rPr>
          <w:noProof/>
        </w:rPr>
        <w:t>, 173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XQBUILDUSER</w:t>
      </w:r>
      <w:r>
        <w:rPr>
          <w:noProof/>
        </w:rPr>
        <w:t>, 173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Single User Menu Tree Rebuild</w:t>
      </w:r>
      <w:r>
        <w:rPr>
          <w:noProof/>
        </w:rPr>
        <w:t>, 173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XQCOPYOP</w:t>
      </w:r>
      <w:r>
        <w:rPr>
          <w:noProof/>
        </w:rPr>
        <w:t>, 174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Copy Everything About an Option to a New Option</w:t>
      </w:r>
      <w:r>
        <w:rPr>
          <w:noProof/>
        </w:rPr>
        <w:t>, 174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XQDIAGMENU</w:t>
      </w:r>
      <w:r>
        <w:rPr>
          <w:noProof/>
        </w:rPr>
        <w:t>, 174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Menu Diagrams</w:t>
      </w:r>
      <w:r>
        <w:rPr>
          <w:noProof/>
        </w:rPr>
        <w:t>, 174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XQDISPLAY OPTIONS</w:t>
      </w:r>
      <w:r>
        <w:rPr>
          <w:noProof/>
        </w:rPr>
        <w:t>, 174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Display Menus and Options</w:t>
      </w:r>
      <w:r>
        <w:rPr>
          <w:noProof/>
        </w:rPr>
        <w:t>, 174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XQHELP-ASSIGN</w:t>
      </w:r>
      <w:r>
        <w:rPr>
          <w:noProof/>
        </w:rPr>
        <w:t>, 174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Assign Editors</w:t>
      </w:r>
      <w:r>
        <w:rPr>
          <w:noProof/>
        </w:rPr>
        <w:t>, 174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XQHELP-DEASSIGN</w:t>
      </w:r>
      <w:r>
        <w:rPr>
          <w:noProof/>
        </w:rPr>
        <w:t>, 174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Unassign Editors</w:t>
      </w:r>
      <w:r>
        <w:rPr>
          <w:noProof/>
        </w:rPr>
        <w:t>, 174</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XQHELP-DISPLAY</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Display/Edit Help Frames</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XQHELP-LIST</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List Help Frames</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XQHELP-MENU</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Help Processor</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XQHELP-UPDATE</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New/Revised Help Frames</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XQHELP-XREF</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Cross Reference Help Frames</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XQHELPFIX</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Fix Help Frame File Pointers</w:t>
      </w:r>
      <w:r>
        <w:rPr>
          <w:noProof/>
        </w:rPr>
        <w:t>, 175</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XQKEYALTODEL</w:t>
      </w:r>
      <w:r>
        <w:rPr>
          <w:noProof/>
        </w:rPr>
        <w:t>, 176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Change user’s allocated keys to delegated keys</w:t>
      </w:r>
      <w:r>
        <w:rPr>
          <w:noProof/>
        </w:rPr>
        <w:t>, 176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XQKEYDEL</w:t>
      </w:r>
      <w:r>
        <w:rPr>
          <w:noProof/>
        </w:rPr>
        <w:t>, 176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lastRenderedPageBreak/>
        <w:t>Delegate keys</w:t>
      </w:r>
      <w:r>
        <w:rPr>
          <w:noProof/>
        </w:rPr>
        <w:t>, 176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XQKEYRDEL</w:t>
      </w:r>
      <w:r>
        <w:rPr>
          <w:noProof/>
        </w:rPr>
        <w:t>, 176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Remove delegated keys</w:t>
      </w:r>
      <w:r>
        <w:rPr>
          <w:noProof/>
        </w:rPr>
        <w:t>, 176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XQKICKMICRO</w:t>
      </w:r>
      <w:r>
        <w:rPr>
          <w:noProof/>
        </w:rPr>
        <w:t>, 176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Kick Off Micro Surgery</w:t>
      </w:r>
      <w:r>
        <w:rPr>
          <w:noProof/>
        </w:rPr>
        <w:t>, 176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XQLISTKEY</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Show the keys of a particular user</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XQLOCK1</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All the Keys a User Needs</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XQLOCK2</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Keys For a Given Menu Tree</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XQOOFF</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Mark Option Set Out-Of-Order</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XQOOMAIN</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Out-Of-Order Set Management</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XQOOMAKE</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Create a Set of Options To Mark Out-Of-Order</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XQOON</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Remove Out-Of-Order Messages from a Set of Options</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XQOOREDO</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Recover deleted option set</w:t>
      </w:r>
      <w:r>
        <w:rPr>
          <w:noProof/>
        </w:rPr>
        <w:t>, 177</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XQOOSHOFIL</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Options in the Option File that are Out-Of-Order</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XQOOSHOPRO</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Protocols Marked Out-Of-Order in Protocol File</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XQOOSHOW</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List Defined Option Sets</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XQOOTOG</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Toggle options/protocols on and off</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XQOPACCESS</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See if a User Has Access to a Particular Option</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XQOPED</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Screen-based Option Editor</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XQOPTFIX</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Fix Option File Pointers</w:t>
      </w:r>
      <w:r>
        <w:rPr>
          <w:noProof/>
        </w:rPr>
        <w:t>, 178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XQORPHANOPTIONS</w:t>
      </w:r>
      <w:r>
        <w:rPr>
          <w:noProof/>
        </w:rPr>
        <w:t>, 179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Non-queuable options with no parents</w:t>
      </w:r>
      <w:r>
        <w:rPr>
          <w:noProof/>
        </w:rPr>
        <w:t>, 179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XQRESTRICT</w:t>
      </w:r>
      <w:r>
        <w:rPr>
          <w:noProof/>
        </w:rPr>
        <w:t>, 179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Restrict Availability of Options</w:t>
      </w:r>
      <w:r>
        <w:rPr>
          <w:noProof/>
        </w:rPr>
        <w:t>, 179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XQRIGHTNOW</w:t>
      </w:r>
      <w:r>
        <w:rPr>
          <w:noProof/>
        </w:rPr>
        <w:t>, 179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Is there a menu rebuild running right now?</w:t>
      </w:r>
      <w:r>
        <w:rPr>
          <w:noProof/>
        </w:rPr>
        <w:t>, 179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XQSCHK</w:t>
      </w:r>
      <w:r>
        <w:rPr>
          <w:noProof/>
        </w:rPr>
        <w:t>, 179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Server-type Option Test Server</w:t>
      </w:r>
      <w:r>
        <w:rPr>
          <w:noProof/>
        </w:rPr>
        <w:t>, 179</w:t>
      </w:r>
    </w:p>
    <w:p w:rsidR="00E40D77" w:rsidRDefault="00E40D77">
      <w:pPr>
        <w:pStyle w:val="Index1"/>
        <w:tabs>
          <w:tab w:val="right" w:leader="dot" w:pos="4310"/>
        </w:tabs>
        <w:rPr>
          <w:noProof/>
        </w:rPr>
      </w:pPr>
      <w:r w:rsidRPr="00F337B0">
        <w:rPr>
          <w:noProof/>
        </w:rPr>
        <w:lastRenderedPageBreak/>
        <w:t>Options</w:t>
      </w:r>
    </w:p>
    <w:p w:rsidR="00E40D77" w:rsidRDefault="00E40D77">
      <w:pPr>
        <w:pStyle w:val="Index2"/>
        <w:tabs>
          <w:tab w:val="right" w:leader="dot" w:pos="4310"/>
        </w:tabs>
        <w:rPr>
          <w:noProof/>
        </w:rPr>
      </w:pPr>
      <w:r w:rsidRPr="00F337B0">
        <w:rPr>
          <w:noProof/>
        </w:rPr>
        <w:t>XQSHOKEY</w:t>
      </w:r>
      <w:r>
        <w:rPr>
          <w:noProof/>
        </w:rPr>
        <w:t>, 179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List users holding a certain key</w:t>
      </w:r>
      <w:r>
        <w:rPr>
          <w:noProof/>
        </w:rPr>
        <w:t>, 179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XQSMD ADD</w:t>
      </w:r>
      <w:r>
        <w:rPr>
          <w:noProof/>
        </w:rPr>
        <w:t>, 179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Select Options to be Delegated</w:t>
      </w:r>
      <w:r>
        <w:rPr>
          <w:noProof/>
        </w:rPr>
        <w:t>, 179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XQSMD BUILD MENU</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Build a New Menu</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XQSMD BY OPTION</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List Delegated Options and their Users</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XQSMD BY USER</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Print All Delegates and their Options</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XQSMD COPY USER</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Copy One Users Menus and Keys to others</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XQSMD EDIT OPTIONS</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Edit a User’s Options</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XQSMD LIMITED FM OPTIONS</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Limited File Manager Options (Build)</w:t>
      </w:r>
      <w:r>
        <w:rPr>
          <w:noProof/>
        </w:rPr>
        <w:t>, 180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XQSMD MGR</w:t>
      </w:r>
      <w:r>
        <w:rPr>
          <w:noProof/>
        </w:rPr>
        <w:t>, 181</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Secure Menu Delegation</w:t>
      </w:r>
      <w:r>
        <w:rPr>
          <w:noProof/>
        </w:rPr>
        <w:t>, 181</w:t>
      </w:r>
    </w:p>
    <w:p w:rsidR="00E40D77" w:rsidRDefault="00E40D77">
      <w:pPr>
        <w:pStyle w:val="Index1"/>
        <w:tabs>
          <w:tab w:val="right" w:leader="dot" w:pos="4310"/>
        </w:tabs>
        <w:rPr>
          <w:noProof/>
        </w:rPr>
      </w:pPr>
      <w:r w:rsidRPr="00F337B0">
        <w:rPr>
          <w:b/>
          <w:noProof/>
        </w:rPr>
        <w:t>Options</w:t>
      </w:r>
    </w:p>
    <w:p w:rsidR="00E40D77" w:rsidRDefault="00E40D77">
      <w:pPr>
        <w:pStyle w:val="Index2"/>
        <w:tabs>
          <w:tab w:val="right" w:leader="dot" w:pos="4310"/>
        </w:tabs>
        <w:rPr>
          <w:noProof/>
        </w:rPr>
      </w:pPr>
      <w:r w:rsidRPr="00F337B0">
        <w:rPr>
          <w:b/>
          <w:noProof/>
        </w:rPr>
        <w:t>Schedule/Unschedule Options</w:t>
      </w:r>
      <w:r>
        <w:rPr>
          <w:noProof/>
        </w:rPr>
        <w:t>, 192</w:t>
      </w:r>
    </w:p>
    <w:p w:rsidR="00E40D77" w:rsidRDefault="00E40D77">
      <w:pPr>
        <w:pStyle w:val="Index1"/>
        <w:tabs>
          <w:tab w:val="right" w:leader="dot" w:pos="4310"/>
        </w:tabs>
        <w:rPr>
          <w:noProof/>
        </w:rPr>
      </w:pPr>
      <w:r w:rsidRPr="00F337B0">
        <w:rPr>
          <w:b/>
          <w:noProof/>
        </w:rPr>
        <w:t>Options</w:t>
      </w:r>
    </w:p>
    <w:p w:rsidR="00E40D77" w:rsidRDefault="00E40D77">
      <w:pPr>
        <w:pStyle w:val="Index2"/>
        <w:tabs>
          <w:tab w:val="right" w:leader="dot" w:pos="4310"/>
        </w:tabs>
        <w:rPr>
          <w:noProof/>
        </w:rPr>
      </w:pPr>
      <w:r w:rsidRPr="00F337B0">
        <w:rPr>
          <w:b/>
          <w:noProof/>
        </w:rPr>
        <w:t>XUTM SCHEDULE</w:t>
      </w:r>
      <w:r>
        <w:rPr>
          <w:noProof/>
        </w:rPr>
        <w:t>, 192</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XU-PERSON CLASS EDIT</w:t>
      </w:r>
      <w:r>
        <w:rPr>
          <w:noProof/>
        </w:rPr>
        <w:t>, 200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Person Class Edit</w:t>
      </w:r>
      <w:r>
        <w:rPr>
          <w:noProof/>
        </w:rPr>
        <w:t>, 200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User Management</w:t>
      </w:r>
      <w:r>
        <w:rPr>
          <w:noProof/>
        </w:rPr>
        <w:t>, 200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XUSER</w:t>
      </w:r>
      <w:r>
        <w:rPr>
          <w:noProof/>
        </w:rPr>
        <w:t>, 200</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XUSER PC BUILD</w:t>
      </w:r>
      <w:r>
        <w:rPr>
          <w:noProof/>
        </w:rPr>
        <w:t>, 232</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User PC build Print</w:t>
      </w:r>
      <w:r>
        <w:rPr>
          <w:noProof/>
        </w:rPr>
        <w:t>, 232</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XUSER PC BUILD EDIT</w:t>
      </w:r>
      <w:r>
        <w:rPr>
          <w:noProof/>
        </w:rPr>
        <w:t>, 233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User PC build Edit</w:t>
      </w:r>
      <w:r>
        <w:rPr>
          <w:noProof/>
        </w:rPr>
        <w:t>, 233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Schedule/Unschedule Options</w:t>
      </w:r>
      <w:r>
        <w:rPr>
          <w:noProof/>
        </w:rPr>
        <w:t>, 248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XUTM SCHEDULE</w:t>
      </w:r>
      <w:r>
        <w:rPr>
          <w:noProof/>
        </w:rPr>
        <w:t>, 248</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Pr>
          <w:noProof/>
        </w:rPr>
        <w:t>Kernel Toolkit Options Listed Alphabetically by Name, 256</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Schedule/Unschedule Options</w:t>
      </w:r>
      <w:r>
        <w:rPr>
          <w:noProof/>
        </w:rPr>
        <w:t>, 263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XUTM SCHEDULE</w:t>
      </w:r>
      <w:r>
        <w:rPr>
          <w:noProof/>
        </w:rPr>
        <w:t>, 263</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Audited Options Purge</w:t>
      </w:r>
      <w:r>
        <w:rPr>
          <w:noProof/>
        </w:rPr>
        <w:t>, 268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Automatic Deactivation of Users</w:t>
      </w:r>
      <w:r>
        <w:rPr>
          <w:noProof/>
        </w:rPr>
        <w:t>, 268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Clean Error Log over Range of Dates</w:t>
      </w:r>
      <w:r>
        <w:rPr>
          <w:noProof/>
        </w:rPr>
        <w:t>, 268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Clean Old Job Nodes in ^XUTL</w:t>
      </w:r>
      <w:r>
        <w:rPr>
          <w:noProof/>
        </w:rPr>
        <w:t>, 268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Clean Task File</w:t>
      </w:r>
      <w:r>
        <w:rPr>
          <w:noProof/>
        </w:rPr>
        <w:t>, 268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Clear All Users at Startup</w:t>
      </w:r>
      <w:r>
        <w:rPr>
          <w:noProof/>
        </w:rPr>
        <w:t>, 268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Clean Error Trap</w:t>
      </w:r>
      <w:r>
        <w:rPr>
          <w:noProof/>
        </w:rPr>
        <w:t>, 268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Deactivate a User</w:t>
      </w:r>
      <w:r>
        <w:rPr>
          <w:noProof/>
        </w:rPr>
        <w:t>, 268</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Delete Error Log</w:t>
      </w:r>
      <w:r>
        <w:rPr>
          <w:noProof/>
        </w:rPr>
        <w:t>, 269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Delete Old (&gt;14 d) Alerts</w:t>
      </w:r>
      <w:r>
        <w:rPr>
          <w:noProof/>
        </w:rPr>
        <w:t>, 269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Failed Access Attempts Log Purge</w:t>
      </w:r>
      <w:r>
        <w:rPr>
          <w:noProof/>
        </w:rPr>
        <w:t>, 269</w:t>
      </w:r>
    </w:p>
    <w:p w:rsidR="00E40D77" w:rsidRDefault="00E40D77">
      <w:pPr>
        <w:pStyle w:val="Index1"/>
        <w:tabs>
          <w:tab w:val="right" w:leader="dot" w:pos="4310"/>
        </w:tabs>
        <w:rPr>
          <w:noProof/>
        </w:rPr>
      </w:pPr>
      <w:r w:rsidRPr="00F337B0">
        <w:rPr>
          <w:noProof/>
        </w:rPr>
        <w:lastRenderedPageBreak/>
        <w:t>Options</w:t>
      </w:r>
    </w:p>
    <w:p w:rsidR="00E40D77" w:rsidRDefault="00E40D77">
      <w:pPr>
        <w:pStyle w:val="Index2"/>
        <w:tabs>
          <w:tab w:val="right" w:leader="dot" w:pos="4310"/>
        </w:tabs>
        <w:rPr>
          <w:noProof/>
        </w:rPr>
      </w:pPr>
      <w:r w:rsidRPr="00F337B0">
        <w:rPr>
          <w:noProof/>
        </w:rPr>
        <w:t>Programmer Mode Entry Log Purge</w:t>
      </w:r>
      <w:r>
        <w:rPr>
          <w:noProof/>
        </w:rPr>
        <w:t>, 269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Purge Error Log of Type of Error</w:t>
      </w:r>
      <w:r>
        <w:rPr>
          <w:noProof/>
        </w:rPr>
        <w:t>, 269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Purge Inactive Users' Attributes</w:t>
      </w:r>
      <w:r>
        <w:rPr>
          <w:noProof/>
        </w:rPr>
        <w:t>, 269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Purge Log of Old Access and Verify Codes</w:t>
      </w:r>
      <w:r>
        <w:rPr>
          <w:noProof/>
        </w:rPr>
        <w:t>, 269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Purge of ^%ZUA Global</w:t>
      </w:r>
      <w:r>
        <w:rPr>
          <w:noProof/>
        </w:rPr>
        <w:t>, 269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Purge Old Spool Documents</w:t>
      </w:r>
      <w:r>
        <w:rPr>
          <w:noProof/>
        </w:rPr>
        <w:t>, 269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Purge Sign-on Log</w:t>
      </w:r>
      <w:r>
        <w:rPr>
          <w:noProof/>
        </w:rPr>
        <w:t>, 269</w:t>
      </w:r>
    </w:p>
    <w:p w:rsidR="00E40D77" w:rsidRDefault="00E40D77">
      <w:pPr>
        <w:pStyle w:val="Index1"/>
        <w:tabs>
          <w:tab w:val="right" w:leader="dot" w:pos="4310"/>
        </w:tabs>
        <w:rPr>
          <w:noProof/>
        </w:rPr>
      </w:pPr>
      <w:r w:rsidRPr="00F337B0">
        <w:rPr>
          <w:noProof/>
        </w:rPr>
        <w:t>Options</w:t>
      </w:r>
    </w:p>
    <w:p w:rsidR="00E40D77" w:rsidRDefault="00E40D77">
      <w:pPr>
        <w:pStyle w:val="Index2"/>
        <w:tabs>
          <w:tab w:val="right" w:leader="dot" w:pos="4310"/>
        </w:tabs>
        <w:rPr>
          <w:noProof/>
        </w:rPr>
      </w:pPr>
      <w:r w:rsidRPr="00F337B0">
        <w:rPr>
          <w:noProof/>
        </w:rPr>
        <w:t>Queuable Task Log Cleanup</w:t>
      </w:r>
      <w:r>
        <w:rPr>
          <w:noProof/>
        </w:rPr>
        <w:t>, 269</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w:t>
      </w:r>
      <w:r>
        <w:rPr>
          <w:noProof/>
        </w:rPr>
        <w:t>, 296</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 Option</w:t>
      </w:r>
      <w:r>
        <w:rPr>
          <w:noProof/>
        </w:rPr>
        <w:t>, 296</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Integration Agreements Menu</w:t>
      </w:r>
      <w:r>
        <w:rPr>
          <w:noProof/>
        </w:rPr>
        <w:t>, 296</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 IA ISC</w:t>
      </w:r>
      <w:r>
        <w:rPr>
          <w:noProof/>
        </w:rPr>
        <w:t>, 296</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Custodial Package Menu</w:t>
      </w:r>
      <w:r>
        <w:rPr>
          <w:noProof/>
        </w:rPr>
        <w:t>, 296</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 IA CUSTODIAL MENU</w:t>
      </w:r>
      <w:r>
        <w:rPr>
          <w:noProof/>
        </w:rPr>
        <w:t>, 296</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ACTIVE by Custodial Package</w:t>
      </w:r>
      <w:r>
        <w:rPr>
          <w:noProof/>
        </w:rPr>
        <w:t>, 296</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 IA CUSTODIAL</w:t>
      </w:r>
      <w:r>
        <w:rPr>
          <w:noProof/>
        </w:rPr>
        <w:t>, 296</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 Option</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Integration Agreements Menu</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 IA ISC</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Inquire</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 IA INQUIRY</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 Option</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Integration Agreements Menu</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 IA ISC</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Subscriber Package Menu</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 IA SUBSCRIBER MENU</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Print ACTIVE by Subscribing Package</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noProof/>
          <w:kern w:val="2"/>
        </w:rPr>
        <w:t>DBA IA SUBSCRIBER Option</w:t>
      </w:r>
      <w:r>
        <w:rPr>
          <w:noProof/>
        </w:rPr>
        <w:t>, 297</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Pr>
          <w:noProof/>
        </w:rPr>
        <w:t>Independence, 298</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Pr>
          <w:noProof/>
        </w:rPr>
        <w:t>Locked, 298</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Pr>
          <w:noProof/>
        </w:rPr>
        <w:t>Audit Menu, 298</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Pr>
          <w:noProof/>
        </w:rPr>
        <w:t>Filegrams, 298</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Pr>
          <w:noProof/>
        </w:rPr>
        <w:t>KIDS Installation Menu, 298</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Pr>
          <w:noProof/>
        </w:rPr>
        <w:t>KIDS Main Menu, 298</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Pr>
          <w:noProof/>
        </w:rPr>
        <w:t>Programmer Options, 298</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Pr>
          <w:noProof/>
        </w:rPr>
        <w:t>ScreenMan, 298</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Pr>
          <w:noProof/>
        </w:rPr>
        <w:t>VA FileMan Management, 298</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Pr>
          <w:noProof/>
        </w:rPr>
        <w:t>Inquire to File Entries, 316</w:t>
      </w:r>
    </w:p>
    <w:p w:rsidR="00E40D77" w:rsidRDefault="00E40D77">
      <w:pPr>
        <w:pStyle w:val="Index1"/>
        <w:tabs>
          <w:tab w:val="right" w:leader="dot" w:pos="4310"/>
        </w:tabs>
        <w:rPr>
          <w:noProof/>
        </w:rPr>
      </w:pPr>
      <w:r>
        <w:rPr>
          <w:noProof/>
        </w:rPr>
        <w:t>Options</w:t>
      </w:r>
    </w:p>
    <w:p w:rsidR="00E40D77" w:rsidRDefault="00E40D77">
      <w:pPr>
        <w:pStyle w:val="Index2"/>
        <w:tabs>
          <w:tab w:val="right" w:leader="dot" w:pos="4310"/>
        </w:tabs>
        <w:rPr>
          <w:noProof/>
        </w:rPr>
      </w:pPr>
      <w:r w:rsidRPr="00F337B0">
        <w:rPr>
          <w:rFonts w:eastAsia="Times New Roman"/>
          <w:noProof/>
        </w:rPr>
        <w:t>DIINQUIRE</w:t>
      </w:r>
      <w:r>
        <w:rPr>
          <w:noProof/>
        </w:rPr>
        <w:t>, 316</w:t>
      </w:r>
    </w:p>
    <w:p w:rsidR="00E40D77" w:rsidRDefault="00E40D77">
      <w:pPr>
        <w:pStyle w:val="Index1"/>
        <w:tabs>
          <w:tab w:val="right" w:leader="dot" w:pos="4310"/>
        </w:tabs>
        <w:rPr>
          <w:noProof/>
        </w:rPr>
      </w:pPr>
      <w:r w:rsidRPr="00F337B0">
        <w:rPr>
          <w:noProof/>
        </w:rPr>
        <w:t>Options in the Option File that are Out-Of-Order Option</w:t>
      </w:r>
      <w:r>
        <w:rPr>
          <w:noProof/>
        </w:rPr>
        <w:t>, 178</w:t>
      </w:r>
    </w:p>
    <w:p w:rsidR="00E40D77" w:rsidRDefault="00E40D77">
      <w:pPr>
        <w:pStyle w:val="Index1"/>
        <w:tabs>
          <w:tab w:val="right" w:leader="dot" w:pos="4310"/>
        </w:tabs>
        <w:rPr>
          <w:noProof/>
        </w:rPr>
      </w:pPr>
      <w:r w:rsidRPr="00F337B0">
        <w:rPr>
          <w:noProof/>
        </w:rPr>
        <w:t>ORES Security Key</w:t>
      </w:r>
      <w:r>
        <w:rPr>
          <w:noProof/>
        </w:rPr>
        <w:t>, 168</w:t>
      </w:r>
    </w:p>
    <w:p w:rsidR="00E40D77" w:rsidRDefault="00E40D77">
      <w:pPr>
        <w:pStyle w:val="Index1"/>
        <w:tabs>
          <w:tab w:val="right" w:leader="dot" w:pos="4310"/>
        </w:tabs>
        <w:rPr>
          <w:noProof/>
        </w:rPr>
      </w:pPr>
      <w:r w:rsidRPr="00F337B0">
        <w:rPr>
          <w:noProof/>
        </w:rPr>
        <w:t>ORGANIZATION (#200.2) Field</w:t>
      </w:r>
      <w:r>
        <w:rPr>
          <w:noProof/>
        </w:rPr>
        <w:t>, 8</w:t>
      </w:r>
    </w:p>
    <w:p w:rsidR="00E40D77" w:rsidRDefault="00E40D77">
      <w:pPr>
        <w:pStyle w:val="Index1"/>
        <w:tabs>
          <w:tab w:val="right" w:leader="dot" w:pos="4310"/>
        </w:tabs>
        <w:rPr>
          <w:noProof/>
        </w:rPr>
      </w:pPr>
      <w:r w:rsidRPr="00F337B0">
        <w:rPr>
          <w:noProof/>
        </w:rPr>
        <w:t>ORGANIZATION ID (#200.3) Field</w:t>
      </w:r>
      <w:r>
        <w:rPr>
          <w:noProof/>
        </w:rPr>
        <w:t>, 8</w:t>
      </w:r>
    </w:p>
    <w:p w:rsidR="00E40D77" w:rsidRDefault="00E40D77">
      <w:pPr>
        <w:pStyle w:val="Index1"/>
        <w:tabs>
          <w:tab w:val="right" w:leader="dot" w:pos="4310"/>
        </w:tabs>
        <w:rPr>
          <w:noProof/>
        </w:rPr>
      </w:pPr>
      <w:r>
        <w:rPr>
          <w:noProof/>
        </w:rPr>
        <w:t>Orientation, xxv</w:t>
      </w:r>
    </w:p>
    <w:p w:rsidR="00E40D77" w:rsidRDefault="00E40D77">
      <w:pPr>
        <w:pStyle w:val="Index1"/>
        <w:tabs>
          <w:tab w:val="right" w:leader="dot" w:pos="4310"/>
        </w:tabs>
        <w:rPr>
          <w:noProof/>
        </w:rPr>
      </w:pPr>
      <w:r w:rsidRPr="00F337B0">
        <w:rPr>
          <w:noProof/>
        </w:rPr>
        <w:t>Out-Of-Order Set Management Menu</w:t>
      </w:r>
      <w:r>
        <w:rPr>
          <w:noProof/>
        </w:rPr>
        <w:t>, 177</w:t>
      </w:r>
    </w:p>
    <w:p w:rsidR="00E40D77" w:rsidRDefault="00E40D77">
      <w:pPr>
        <w:pStyle w:val="Index1"/>
        <w:tabs>
          <w:tab w:val="right" w:leader="dot" w:pos="4310"/>
        </w:tabs>
        <w:rPr>
          <w:noProof/>
        </w:rPr>
      </w:pPr>
      <w:r>
        <w:rPr>
          <w:noProof/>
        </w:rPr>
        <w:t>OUT-OF-SERVICE DATE (#6) Field, 5</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lastRenderedPageBreak/>
        <w:t>P</w:t>
      </w:r>
    </w:p>
    <w:p w:rsidR="00E40D77" w:rsidRDefault="00E40D77">
      <w:pPr>
        <w:pStyle w:val="Index1"/>
        <w:tabs>
          <w:tab w:val="right" w:leader="dot" w:pos="4310"/>
        </w:tabs>
        <w:rPr>
          <w:noProof/>
        </w:rPr>
      </w:pPr>
      <w:r>
        <w:rPr>
          <w:noProof/>
        </w:rPr>
        <w:t>PACKAGE (#9.4) File, vi, 19, 20, 27, 32, 58, 68, 158, 264, 265, 266</w:t>
      </w:r>
    </w:p>
    <w:p w:rsidR="00E40D77" w:rsidRDefault="00E40D77">
      <w:pPr>
        <w:pStyle w:val="Index1"/>
        <w:tabs>
          <w:tab w:val="right" w:leader="dot" w:pos="4310"/>
        </w:tabs>
        <w:rPr>
          <w:noProof/>
        </w:rPr>
      </w:pPr>
      <w:r w:rsidRPr="00F337B0">
        <w:rPr>
          <w:noProof/>
        </w:rPr>
        <w:t>PARAMETER DEFINITION (#8989.51)</w:t>
      </w:r>
      <w:r>
        <w:rPr>
          <w:noProof/>
        </w:rPr>
        <w:t>, 154</w:t>
      </w:r>
    </w:p>
    <w:p w:rsidR="00E40D77" w:rsidRDefault="00E40D77">
      <w:pPr>
        <w:pStyle w:val="Index1"/>
        <w:tabs>
          <w:tab w:val="right" w:leader="dot" w:pos="4310"/>
        </w:tabs>
        <w:rPr>
          <w:noProof/>
        </w:rPr>
      </w:pPr>
      <w:r w:rsidRPr="00F337B0">
        <w:rPr>
          <w:noProof/>
        </w:rPr>
        <w:t>PARAMETER DEFINITION (#8989.51) File</w:t>
      </w:r>
      <w:r>
        <w:rPr>
          <w:noProof/>
        </w:rPr>
        <w:t>, 4, 10, 13, 154</w:t>
      </w:r>
    </w:p>
    <w:p w:rsidR="00E40D77" w:rsidRDefault="00E40D77">
      <w:pPr>
        <w:pStyle w:val="Index1"/>
        <w:tabs>
          <w:tab w:val="right" w:leader="dot" w:pos="4310"/>
        </w:tabs>
        <w:rPr>
          <w:noProof/>
        </w:rPr>
      </w:pPr>
      <w:r>
        <w:rPr>
          <w:noProof/>
        </w:rPr>
        <w:t>Parameters</w:t>
      </w:r>
    </w:p>
    <w:p w:rsidR="00E40D77" w:rsidRDefault="00E40D77">
      <w:pPr>
        <w:pStyle w:val="Index2"/>
        <w:tabs>
          <w:tab w:val="right" w:leader="dot" w:pos="4310"/>
        </w:tabs>
        <w:rPr>
          <w:noProof/>
        </w:rPr>
      </w:pPr>
      <w:r w:rsidRPr="00F337B0">
        <w:rPr>
          <w:noProof/>
        </w:rPr>
        <w:t>AGENCY CODE (#9) Field</w:t>
      </w:r>
      <w:r>
        <w:rPr>
          <w:noProof/>
        </w:rPr>
        <w:t>, 5</w:t>
      </w:r>
    </w:p>
    <w:p w:rsidR="00E40D77" w:rsidRDefault="00E40D77">
      <w:pPr>
        <w:pStyle w:val="Index2"/>
        <w:tabs>
          <w:tab w:val="right" w:leader="dot" w:pos="4310"/>
        </w:tabs>
        <w:rPr>
          <w:noProof/>
        </w:rPr>
      </w:pPr>
      <w:r w:rsidRPr="00F337B0">
        <w:rPr>
          <w:noProof/>
        </w:rPr>
        <w:t>ASK DEVICE TYPE AT SIGN-ON (#205) Field</w:t>
      </w:r>
      <w:r>
        <w:rPr>
          <w:noProof/>
        </w:rPr>
        <w:t>, 5</w:t>
      </w:r>
    </w:p>
    <w:p w:rsidR="00E40D77" w:rsidRDefault="00E40D77">
      <w:pPr>
        <w:pStyle w:val="Index2"/>
        <w:tabs>
          <w:tab w:val="right" w:leader="dot" w:pos="4310"/>
        </w:tabs>
        <w:rPr>
          <w:noProof/>
        </w:rPr>
      </w:pPr>
      <w:r w:rsidRPr="00F337B0">
        <w:rPr>
          <w:noProof/>
        </w:rPr>
        <w:t>AUTO-GENERATE ACCESS CODES (#11) Field</w:t>
      </w:r>
      <w:r>
        <w:rPr>
          <w:noProof/>
        </w:rPr>
        <w:t>, 5</w:t>
      </w:r>
    </w:p>
    <w:p w:rsidR="00E40D77" w:rsidRDefault="00E40D77">
      <w:pPr>
        <w:pStyle w:val="Index2"/>
        <w:tabs>
          <w:tab w:val="right" w:leader="dot" w:pos="4310"/>
        </w:tabs>
        <w:rPr>
          <w:noProof/>
        </w:rPr>
      </w:pPr>
      <w:r w:rsidRPr="00F337B0">
        <w:rPr>
          <w:noProof/>
        </w:rPr>
        <w:t>BYPASS DEVICE LOCK-OUT (#211) Field</w:t>
      </w:r>
      <w:r>
        <w:rPr>
          <w:noProof/>
        </w:rPr>
        <w:t>, 5</w:t>
      </w:r>
    </w:p>
    <w:p w:rsidR="00E40D77" w:rsidRDefault="00E40D77">
      <w:pPr>
        <w:pStyle w:val="Index2"/>
        <w:tabs>
          <w:tab w:val="right" w:leader="dot" w:pos="4310"/>
        </w:tabs>
        <w:rPr>
          <w:noProof/>
        </w:rPr>
      </w:pPr>
      <w:r w:rsidRPr="00F337B0">
        <w:rPr>
          <w:noProof/>
        </w:rPr>
        <w:t>DEFAULT # OF ATTEMPTS (#202) Field</w:t>
      </w:r>
      <w:r>
        <w:rPr>
          <w:noProof/>
        </w:rPr>
        <w:t>, 5</w:t>
      </w:r>
    </w:p>
    <w:p w:rsidR="00E40D77" w:rsidRDefault="00E40D77">
      <w:pPr>
        <w:pStyle w:val="Index2"/>
        <w:tabs>
          <w:tab w:val="right" w:leader="dot" w:pos="4310"/>
        </w:tabs>
        <w:rPr>
          <w:noProof/>
        </w:rPr>
      </w:pPr>
      <w:r w:rsidRPr="00F337B0">
        <w:rPr>
          <w:noProof/>
        </w:rPr>
        <w:t>DEFAULT AUTO-MENU (#206) Field</w:t>
      </w:r>
      <w:r>
        <w:rPr>
          <w:noProof/>
        </w:rPr>
        <w:t>, 5</w:t>
      </w:r>
    </w:p>
    <w:p w:rsidR="00E40D77" w:rsidRDefault="00E40D77">
      <w:pPr>
        <w:pStyle w:val="Index2"/>
        <w:tabs>
          <w:tab w:val="right" w:leader="dot" w:pos="4310"/>
        </w:tabs>
        <w:rPr>
          <w:noProof/>
        </w:rPr>
      </w:pPr>
      <w:r w:rsidRPr="00F337B0">
        <w:rPr>
          <w:noProof/>
        </w:rPr>
        <w:t>DEFAULT INSTITUTION (#217) Field</w:t>
      </w:r>
      <w:r>
        <w:rPr>
          <w:noProof/>
        </w:rPr>
        <w:t>, 5</w:t>
      </w:r>
    </w:p>
    <w:p w:rsidR="00E40D77" w:rsidRDefault="00E40D77">
      <w:pPr>
        <w:pStyle w:val="Index2"/>
        <w:tabs>
          <w:tab w:val="right" w:leader="dot" w:pos="4310"/>
        </w:tabs>
        <w:rPr>
          <w:noProof/>
        </w:rPr>
      </w:pPr>
      <w:r w:rsidRPr="00F337B0">
        <w:rPr>
          <w:noProof/>
        </w:rPr>
        <w:t>DEFAULT LANGUAGE (#207) Field</w:t>
      </w:r>
      <w:r>
        <w:rPr>
          <w:noProof/>
        </w:rPr>
        <w:t>, 5</w:t>
      </w:r>
    </w:p>
    <w:p w:rsidR="00E40D77" w:rsidRDefault="00E40D77">
      <w:pPr>
        <w:pStyle w:val="Index2"/>
        <w:tabs>
          <w:tab w:val="right" w:leader="dot" w:pos="4310"/>
        </w:tabs>
        <w:rPr>
          <w:noProof/>
        </w:rPr>
      </w:pPr>
      <w:r w:rsidRPr="00F337B0">
        <w:rPr>
          <w:noProof/>
        </w:rPr>
        <w:t>DEFAULT LOCK-OUT TIME (#203) Field</w:t>
      </w:r>
      <w:r>
        <w:rPr>
          <w:noProof/>
        </w:rPr>
        <w:t>, 5</w:t>
      </w:r>
    </w:p>
    <w:p w:rsidR="00E40D77" w:rsidRDefault="00E40D77">
      <w:pPr>
        <w:pStyle w:val="Index2"/>
        <w:tabs>
          <w:tab w:val="right" w:leader="dot" w:pos="4310"/>
        </w:tabs>
        <w:rPr>
          <w:noProof/>
        </w:rPr>
      </w:pPr>
      <w:r w:rsidRPr="00F337B0">
        <w:rPr>
          <w:noProof/>
        </w:rPr>
        <w:t>DEFAULT MULTIPLE SIGN-ON (#204) Field</w:t>
      </w:r>
      <w:r>
        <w:rPr>
          <w:noProof/>
        </w:rPr>
        <w:t>, 6</w:t>
      </w:r>
    </w:p>
    <w:p w:rsidR="00E40D77" w:rsidRDefault="00E40D77">
      <w:pPr>
        <w:pStyle w:val="Index2"/>
        <w:tabs>
          <w:tab w:val="right" w:leader="dot" w:pos="4310"/>
        </w:tabs>
        <w:rPr>
          <w:noProof/>
        </w:rPr>
      </w:pPr>
      <w:r w:rsidRPr="00F337B0">
        <w:rPr>
          <w:noProof/>
        </w:rPr>
        <w:t>DEFAULT TIMED-READ (SECONDS) (#210) Field</w:t>
      </w:r>
      <w:r>
        <w:rPr>
          <w:noProof/>
        </w:rPr>
        <w:t>, 6</w:t>
      </w:r>
    </w:p>
    <w:p w:rsidR="00E40D77" w:rsidRDefault="00E40D77">
      <w:pPr>
        <w:pStyle w:val="Index2"/>
        <w:tabs>
          <w:tab w:val="right" w:leader="dot" w:pos="4310"/>
        </w:tabs>
        <w:rPr>
          <w:noProof/>
        </w:rPr>
      </w:pPr>
      <w:r w:rsidRPr="00F337B0">
        <w:rPr>
          <w:noProof/>
        </w:rPr>
        <w:t>DEFAULT TYPE-AHEAD (#209) Field</w:t>
      </w:r>
      <w:r>
        <w:rPr>
          <w:noProof/>
        </w:rPr>
        <w:t>, 6</w:t>
      </w:r>
    </w:p>
    <w:p w:rsidR="00E40D77" w:rsidRDefault="00E40D77">
      <w:pPr>
        <w:pStyle w:val="Index2"/>
        <w:tabs>
          <w:tab w:val="right" w:leader="dot" w:pos="4310"/>
        </w:tabs>
        <w:rPr>
          <w:noProof/>
        </w:rPr>
      </w:pPr>
      <w:r w:rsidRPr="00F337B0">
        <w:rPr>
          <w:noProof/>
        </w:rPr>
        <w:t>DEVICE TO AUDIT (#212.1) Multiple Field</w:t>
      </w:r>
      <w:r>
        <w:rPr>
          <w:noProof/>
        </w:rPr>
        <w:t>, 6, 14</w:t>
      </w:r>
    </w:p>
    <w:p w:rsidR="00E40D77" w:rsidRDefault="00E40D77">
      <w:pPr>
        <w:pStyle w:val="Index2"/>
        <w:tabs>
          <w:tab w:val="right" w:leader="dot" w:pos="4310"/>
        </w:tabs>
        <w:rPr>
          <w:noProof/>
        </w:rPr>
      </w:pPr>
      <w:r w:rsidRPr="00F337B0">
        <w:rPr>
          <w:noProof/>
        </w:rPr>
        <w:t>FAILED ACCESS ATTEMPT AUDIT (#212.5) Field</w:t>
      </w:r>
      <w:r>
        <w:rPr>
          <w:noProof/>
        </w:rPr>
        <w:t>, 6, 14</w:t>
      </w:r>
    </w:p>
    <w:p w:rsidR="00E40D77" w:rsidRDefault="00E40D77">
      <w:pPr>
        <w:pStyle w:val="Index2"/>
        <w:tabs>
          <w:tab w:val="right" w:leader="dot" w:pos="4310"/>
        </w:tabs>
        <w:rPr>
          <w:noProof/>
        </w:rPr>
      </w:pPr>
      <w:r w:rsidRPr="00F337B0">
        <w:rPr>
          <w:noProof/>
        </w:rPr>
        <w:t>INITIATE AUDIT (#19.4)</w:t>
      </w:r>
      <w:r>
        <w:rPr>
          <w:noProof/>
        </w:rPr>
        <w:t>, 6</w:t>
      </w:r>
    </w:p>
    <w:p w:rsidR="00E40D77" w:rsidRDefault="00E40D77">
      <w:pPr>
        <w:pStyle w:val="Index2"/>
        <w:tabs>
          <w:tab w:val="right" w:leader="dot" w:pos="4310"/>
        </w:tabs>
        <w:rPr>
          <w:noProof/>
        </w:rPr>
      </w:pPr>
      <w:r w:rsidRPr="00F337B0">
        <w:rPr>
          <w:noProof/>
        </w:rPr>
        <w:t>INITIATE AUDIT (#19.4) Field</w:t>
      </w:r>
      <w:r>
        <w:rPr>
          <w:noProof/>
        </w:rPr>
        <w:t>, 6, 8, 9, 14</w:t>
      </w:r>
    </w:p>
    <w:p w:rsidR="00E40D77" w:rsidRDefault="00E40D77">
      <w:pPr>
        <w:pStyle w:val="Index2"/>
        <w:tabs>
          <w:tab w:val="right" w:leader="dot" w:pos="4310"/>
        </w:tabs>
        <w:rPr>
          <w:noProof/>
        </w:rPr>
      </w:pPr>
      <w:r w:rsidRPr="00F337B0">
        <w:rPr>
          <w:noProof/>
        </w:rPr>
        <w:t>INITIATE AUDIT (#19.5) Field</w:t>
      </w:r>
      <w:r>
        <w:rPr>
          <w:noProof/>
        </w:rPr>
        <w:t>, 6, 14</w:t>
      </w:r>
    </w:p>
    <w:p w:rsidR="00E40D77" w:rsidRDefault="00E40D77">
      <w:pPr>
        <w:pStyle w:val="Index2"/>
        <w:tabs>
          <w:tab w:val="right" w:leader="dot" w:pos="4310"/>
        </w:tabs>
        <w:rPr>
          <w:noProof/>
        </w:rPr>
      </w:pPr>
      <w:r w:rsidRPr="00F337B0">
        <w:rPr>
          <w:noProof/>
        </w:rPr>
        <w:t>INTERACTIVE USER'S PRIORITY (#216) Field</w:t>
      </w:r>
      <w:r>
        <w:rPr>
          <w:noProof/>
        </w:rPr>
        <w:t>, 6</w:t>
      </w:r>
    </w:p>
    <w:p w:rsidR="00E40D77" w:rsidRDefault="00E40D77">
      <w:pPr>
        <w:pStyle w:val="Index2"/>
        <w:tabs>
          <w:tab w:val="right" w:leader="dot" w:pos="4310"/>
        </w:tabs>
        <w:rPr>
          <w:noProof/>
        </w:rPr>
      </w:pPr>
      <w:r w:rsidRPr="00F337B0">
        <w:rPr>
          <w:noProof/>
        </w:rPr>
        <w:t>IP SECURITY ON (#405.1) Field</w:t>
      </w:r>
      <w:r>
        <w:rPr>
          <w:noProof/>
        </w:rPr>
        <w:t>, 6</w:t>
      </w:r>
    </w:p>
    <w:p w:rsidR="00E40D77" w:rsidRDefault="00E40D77">
      <w:pPr>
        <w:pStyle w:val="Index2"/>
        <w:tabs>
          <w:tab w:val="right" w:leader="dot" w:pos="4310"/>
        </w:tabs>
        <w:rPr>
          <w:noProof/>
        </w:rPr>
      </w:pPr>
      <w:r>
        <w:rPr>
          <w:noProof/>
        </w:rPr>
        <w:t>Kernel, 9</w:t>
      </w:r>
    </w:p>
    <w:p w:rsidR="00E40D77" w:rsidRDefault="00E40D77">
      <w:pPr>
        <w:pStyle w:val="Index3"/>
        <w:tabs>
          <w:tab w:val="right" w:leader="dot" w:pos="4310"/>
        </w:tabs>
        <w:rPr>
          <w:noProof/>
        </w:rPr>
      </w:pPr>
      <w:r>
        <w:rPr>
          <w:noProof/>
        </w:rPr>
        <w:t>Site Parameters File Changes, 4</w:t>
      </w:r>
    </w:p>
    <w:p w:rsidR="00E40D77" w:rsidRDefault="00E40D77">
      <w:pPr>
        <w:pStyle w:val="Index2"/>
        <w:tabs>
          <w:tab w:val="right" w:leader="dot" w:pos="4310"/>
        </w:tabs>
        <w:rPr>
          <w:noProof/>
        </w:rPr>
      </w:pPr>
      <w:r>
        <w:rPr>
          <w:noProof/>
        </w:rPr>
        <w:t>Kernel Site Parameters, 4</w:t>
      </w:r>
    </w:p>
    <w:p w:rsidR="00E40D77" w:rsidRDefault="00E40D77">
      <w:pPr>
        <w:pStyle w:val="Index2"/>
        <w:tabs>
          <w:tab w:val="right" w:leader="dot" w:pos="4310"/>
        </w:tabs>
        <w:rPr>
          <w:noProof/>
        </w:rPr>
      </w:pPr>
      <w:r w:rsidRPr="00F337B0">
        <w:rPr>
          <w:noProof/>
        </w:rPr>
        <w:t>LAST SIGN-ON</w:t>
      </w:r>
      <w:r>
        <w:rPr>
          <w:noProof/>
        </w:rPr>
        <w:t>, 5</w:t>
      </w:r>
    </w:p>
    <w:p w:rsidR="00E40D77" w:rsidRDefault="00E40D77">
      <w:pPr>
        <w:pStyle w:val="Index2"/>
        <w:tabs>
          <w:tab w:val="right" w:leader="dot" w:pos="4310"/>
        </w:tabs>
        <w:rPr>
          <w:noProof/>
        </w:rPr>
      </w:pPr>
      <w:r w:rsidRPr="00F337B0">
        <w:rPr>
          <w:noProof/>
        </w:rPr>
        <w:t>LIFETIME OF VERIFY CODE (#214) Field</w:t>
      </w:r>
      <w:r>
        <w:rPr>
          <w:noProof/>
        </w:rPr>
        <w:t>, 6</w:t>
      </w:r>
    </w:p>
    <w:p w:rsidR="00E40D77" w:rsidRDefault="00E40D77">
      <w:pPr>
        <w:pStyle w:val="Index2"/>
        <w:tabs>
          <w:tab w:val="right" w:leader="dot" w:pos="4310"/>
        </w:tabs>
        <w:rPr>
          <w:noProof/>
        </w:rPr>
      </w:pPr>
      <w:r w:rsidRPr="00F337B0">
        <w:rPr>
          <w:noProof/>
        </w:rPr>
        <w:t>LOG RESOURCE USAGE? (#300) Field</w:t>
      </w:r>
      <w:r>
        <w:rPr>
          <w:noProof/>
        </w:rPr>
        <w:t>, 7</w:t>
      </w:r>
    </w:p>
    <w:p w:rsidR="00E40D77" w:rsidRDefault="00E40D77">
      <w:pPr>
        <w:pStyle w:val="Index2"/>
        <w:tabs>
          <w:tab w:val="right" w:leader="dot" w:pos="4310"/>
        </w:tabs>
        <w:rPr>
          <w:noProof/>
        </w:rPr>
      </w:pPr>
      <w:r w:rsidRPr="00F337B0">
        <w:rPr>
          <w:noProof/>
        </w:rPr>
        <w:t>LOG SYSTEM RT? (#41, 6) Field</w:t>
      </w:r>
      <w:r>
        <w:rPr>
          <w:noProof/>
        </w:rPr>
        <w:t>, 7, 9</w:t>
      </w:r>
    </w:p>
    <w:p w:rsidR="00E40D77" w:rsidRDefault="00E40D77">
      <w:pPr>
        <w:pStyle w:val="Index2"/>
        <w:tabs>
          <w:tab w:val="right" w:leader="dot" w:pos="4310"/>
        </w:tabs>
        <w:rPr>
          <w:noProof/>
        </w:rPr>
      </w:pPr>
      <w:r w:rsidRPr="00F337B0">
        <w:rPr>
          <w:noProof/>
        </w:rPr>
        <w:t>MAX SIGNON ALLOWED (#41, 2) Field</w:t>
      </w:r>
      <w:r>
        <w:rPr>
          <w:noProof/>
        </w:rPr>
        <w:t>, 7, 9</w:t>
      </w:r>
    </w:p>
    <w:p w:rsidR="00E40D77" w:rsidRDefault="00E40D77">
      <w:pPr>
        <w:pStyle w:val="Index2"/>
        <w:tabs>
          <w:tab w:val="right" w:leader="dot" w:pos="4310"/>
        </w:tabs>
        <w:rPr>
          <w:noProof/>
        </w:rPr>
      </w:pPr>
      <w:r w:rsidRPr="00F337B0">
        <w:rPr>
          <w:noProof/>
        </w:rPr>
        <w:t>MAX SPOOL DOCUMENT LIFE-SPAN (#31.3) Field</w:t>
      </w:r>
      <w:r>
        <w:rPr>
          <w:noProof/>
        </w:rPr>
        <w:t>, 7, 15</w:t>
      </w:r>
    </w:p>
    <w:p w:rsidR="00E40D77" w:rsidRDefault="00E40D77">
      <w:pPr>
        <w:pStyle w:val="Index2"/>
        <w:tabs>
          <w:tab w:val="right" w:leader="dot" w:pos="4310"/>
        </w:tabs>
        <w:rPr>
          <w:noProof/>
        </w:rPr>
      </w:pPr>
      <w:r w:rsidRPr="00F337B0">
        <w:rPr>
          <w:noProof/>
        </w:rPr>
        <w:t>MAX SPOOL DOCUMENTS PER USER (#31,2) Field</w:t>
      </w:r>
      <w:r>
        <w:rPr>
          <w:noProof/>
        </w:rPr>
        <w:t>, 7</w:t>
      </w:r>
    </w:p>
    <w:p w:rsidR="00E40D77" w:rsidRDefault="00E40D77">
      <w:pPr>
        <w:pStyle w:val="Index2"/>
        <w:tabs>
          <w:tab w:val="right" w:leader="dot" w:pos="4310"/>
        </w:tabs>
        <w:rPr>
          <w:noProof/>
        </w:rPr>
      </w:pPr>
      <w:r w:rsidRPr="00F337B0">
        <w:rPr>
          <w:noProof/>
        </w:rPr>
        <w:t>MAX SPOOL DOCUMENTS PER USER (#31.2) Field</w:t>
      </w:r>
      <w:r>
        <w:rPr>
          <w:noProof/>
        </w:rPr>
        <w:t>, 15</w:t>
      </w:r>
    </w:p>
    <w:p w:rsidR="00E40D77" w:rsidRDefault="00E40D77">
      <w:pPr>
        <w:pStyle w:val="Index2"/>
        <w:tabs>
          <w:tab w:val="right" w:leader="dot" w:pos="4310"/>
        </w:tabs>
        <w:rPr>
          <w:noProof/>
        </w:rPr>
      </w:pPr>
      <w:r w:rsidRPr="00F337B0">
        <w:rPr>
          <w:noProof/>
        </w:rPr>
        <w:t>MAX SPOOL LINES PER USER (#31.1) Field</w:t>
      </w:r>
      <w:r>
        <w:rPr>
          <w:noProof/>
        </w:rPr>
        <w:t>, 7, 15</w:t>
      </w:r>
    </w:p>
    <w:p w:rsidR="00E40D77" w:rsidRDefault="00E40D77">
      <w:pPr>
        <w:pStyle w:val="Index2"/>
        <w:tabs>
          <w:tab w:val="right" w:leader="dot" w:pos="4310"/>
        </w:tabs>
        <w:rPr>
          <w:noProof/>
        </w:rPr>
      </w:pPr>
      <w:r w:rsidRPr="00F337B0">
        <w:rPr>
          <w:noProof/>
        </w:rPr>
        <w:t>NAMESPACE TO AUDIT (#19.2) Field</w:t>
      </w:r>
      <w:r>
        <w:rPr>
          <w:noProof/>
        </w:rPr>
        <w:t>, 7</w:t>
      </w:r>
    </w:p>
    <w:p w:rsidR="00E40D77" w:rsidRDefault="00E40D77">
      <w:pPr>
        <w:pStyle w:val="Index2"/>
        <w:tabs>
          <w:tab w:val="right" w:leader="dot" w:pos="4310"/>
        </w:tabs>
        <w:rPr>
          <w:noProof/>
        </w:rPr>
      </w:pPr>
      <w:r w:rsidRPr="00F337B0">
        <w:rPr>
          <w:noProof/>
        </w:rPr>
        <w:t>NAMESPACE TO AUDIT (#19.2) Multiple</w:t>
      </w:r>
      <w:r>
        <w:rPr>
          <w:noProof/>
        </w:rPr>
        <w:t>, 8</w:t>
      </w:r>
    </w:p>
    <w:p w:rsidR="00E40D77" w:rsidRDefault="00E40D77">
      <w:pPr>
        <w:pStyle w:val="Index2"/>
        <w:tabs>
          <w:tab w:val="right" w:leader="dot" w:pos="4310"/>
        </w:tabs>
        <w:rPr>
          <w:noProof/>
        </w:rPr>
      </w:pPr>
      <w:r w:rsidRPr="00F337B0">
        <w:rPr>
          <w:noProof/>
        </w:rPr>
        <w:t>NAMESPACE TO AUDIT (#19.2) Multiple Field</w:t>
      </w:r>
      <w:r>
        <w:rPr>
          <w:noProof/>
        </w:rPr>
        <w:t>, 14</w:t>
      </w:r>
    </w:p>
    <w:p w:rsidR="00E40D77" w:rsidRDefault="00E40D77">
      <w:pPr>
        <w:pStyle w:val="Index2"/>
        <w:tabs>
          <w:tab w:val="right" w:leader="dot" w:pos="4310"/>
        </w:tabs>
        <w:rPr>
          <w:noProof/>
        </w:rPr>
      </w:pPr>
      <w:r w:rsidRPr="00F337B0">
        <w:rPr>
          <w:noProof/>
        </w:rPr>
        <w:t>NEW PERSON IDENTIFIERS (#21) Field</w:t>
      </w:r>
      <w:r>
        <w:rPr>
          <w:noProof/>
        </w:rPr>
        <w:t>, 7</w:t>
      </w:r>
    </w:p>
    <w:p w:rsidR="00E40D77" w:rsidRDefault="00E40D77">
      <w:pPr>
        <w:pStyle w:val="Index2"/>
        <w:tabs>
          <w:tab w:val="right" w:leader="dot" w:pos="4310"/>
        </w:tabs>
        <w:rPr>
          <w:noProof/>
        </w:rPr>
      </w:pPr>
      <w:r w:rsidRPr="00F337B0">
        <w:rPr>
          <w:noProof/>
        </w:rPr>
        <w:t>OPTION AUDIT</w:t>
      </w:r>
      <w:r>
        <w:rPr>
          <w:noProof/>
        </w:rPr>
        <w:t xml:space="preserve"> (#19 Field, 14</w:t>
      </w:r>
    </w:p>
    <w:p w:rsidR="00E40D77" w:rsidRDefault="00E40D77">
      <w:pPr>
        <w:pStyle w:val="Index2"/>
        <w:tabs>
          <w:tab w:val="right" w:leader="dot" w:pos="4310"/>
        </w:tabs>
        <w:rPr>
          <w:noProof/>
        </w:rPr>
      </w:pPr>
      <w:r w:rsidRPr="00F337B0">
        <w:rPr>
          <w:noProof/>
        </w:rPr>
        <w:t>OPTION AUDIT (#19) Field</w:t>
      </w:r>
      <w:r>
        <w:rPr>
          <w:noProof/>
        </w:rPr>
        <w:t>, 6, 7, 8, 9, 14, 15</w:t>
      </w:r>
    </w:p>
    <w:p w:rsidR="00E40D77" w:rsidRDefault="00E40D77">
      <w:pPr>
        <w:pStyle w:val="Index2"/>
        <w:tabs>
          <w:tab w:val="right" w:leader="dot" w:pos="4310"/>
        </w:tabs>
        <w:rPr>
          <w:noProof/>
        </w:rPr>
      </w:pPr>
      <w:r w:rsidRPr="00F337B0">
        <w:rPr>
          <w:noProof/>
        </w:rPr>
        <w:t>OPTION TO AUDIT (#19.1) Multiple</w:t>
      </w:r>
      <w:r>
        <w:rPr>
          <w:noProof/>
        </w:rPr>
        <w:t>, 8</w:t>
      </w:r>
    </w:p>
    <w:p w:rsidR="00E40D77" w:rsidRDefault="00E40D77">
      <w:pPr>
        <w:pStyle w:val="Index2"/>
        <w:tabs>
          <w:tab w:val="right" w:leader="dot" w:pos="4310"/>
        </w:tabs>
        <w:rPr>
          <w:noProof/>
        </w:rPr>
      </w:pPr>
      <w:r w:rsidRPr="00F337B0">
        <w:rPr>
          <w:noProof/>
        </w:rPr>
        <w:t>OPTION TO AUDIT (#19.1) Multiple Field</w:t>
      </w:r>
      <w:r>
        <w:rPr>
          <w:noProof/>
        </w:rPr>
        <w:t>, 8, 14</w:t>
      </w:r>
    </w:p>
    <w:p w:rsidR="00E40D77" w:rsidRDefault="00E40D77">
      <w:pPr>
        <w:pStyle w:val="Index2"/>
        <w:tabs>
          <w:tab w:val="right" w:leader="dot" w:pos="4310"/>
        </w:tabs>
        <w:rPr>
          <w:noProof/>
        </w:rPr>
      </w:pPr>
      <w:r w:rsidRPr="00F337B0">
        <w:rPr>
          <w:noProof/>
        </w:rPr>
        <w:t>ORGANIZATION (#200.2) Field</w:t>
      </w:r>
      <w:r>
        <w:rPr>
          <w:noProof/>
        </w:rPr>
        <w:t>, 8</w:t>
      </w:r>
    </w:p>
    <w:p w:rsidR="00E40D77" w:rsidRDefault="00E40D77">
      <w:pPr>
        <w:pStyle w:val="Index2"/>
        <w:tabs>
          <w:tab w:val="right" w:leader="dot" w:pos="4310"/>
        </w:tabs>
        <w:rPr>
          <w:noProof/>
        </w:rPr>
      </w:pPr>
      <w:r w:rsidRPr="00F337B0">
        <w:rPr>
          <w:noProof/>
        </w:rPr>
        <w:t>ORGANIZATION ID (#200.3) Field</w:t>
      </w:r>
      <w:r>
        <w:rPr>
          <w:noProof/>
        </w:rPr>
        <w:t>, 8</w:t>
      </w:r>
    </w:p>
    <w:p w:rsidR="00E40D77" w:rsidRDefault="00E40D77">
      <w:pPr>
        <w:pStyle w:val="Index2"/>
        <w:tabs>
          <w:tab w:val="right" w:leader="dot" w:pos="4310"/>
        </w:tabs>
        <w:rPr>
          <w:noProof/>
        </w:rPr>
      </w:pPr>
      <w:r>
        <w:rPr>
          <w:noProof/>
        </w:rPr>
        <w:t>OUT-OF-SERVICE DATE (#6) Field, 5</w:t>
      </w:r>
    </w:p>
    <w:p w:rsidR="00E40D77" w:rsidRDefault="00E40D77">
      <w:pPr>
        <w:pStyle w:val="Index2"/>
        <w:tabs>
          <w:tab w:val="right" w:leader="dot" w:pos="4310"/>
        </w:tabs>
        <w:rPr>
          <w:noProof/>
        </w:rPr>
      </w:pPr>
      <w:r w:rsidRPr="00F337B0">
        <w:rPr>
          <w:noProof/>
        </w:rPr>
        <w:t>PERFORM DEVICE CHECKING (#59.91) Field</w:t>
      </w:r>
      <w:r>
        <w:rPr>
          <w:noProof/>
        </w:rPr>
        <w:t>, 5</w:t>
      </w:r>
    </w:p>
    <w:p w:rsidR="00E40D77" w:rsidRDefault="00E40D77">
      <w:pPr>
        <w:pStyle w:val="Index2"/>
        <w:tabs>
          <w:tab w:val="right" w:leader="dot" w:pos="4310"/>
        </w:tabs>
        <w:rPr>
          <w:noProof/>
        </w:rPr>
      </w:pPr>
      <w:r w:rsidRPr="00F337B0">
        <w:rPr>
          <w:rFonts w:cs="Times New Roman"/>
          <w:noProof/>
        </w:rPr>
        <w:t>PROHIBITED TIMES FOR SIGN-ON (#2009) Field</w:t>
      </w:r>
      <w:r>
        <w:rPr>
          <w:noProof/>
        </w:rPr>
        <w:t>, 5</w:t>
      </w:r>
    </w:p>
    <w:p w:rsidR="00E40D77" w:rsidRDefault="00E40D77">
      <w:pPr>
        <w:pStyle w:val="Index2"/>
        <w:tabs>
          <w:tab w:val="right" w:leader="dot" w:pos="4310"/>
        </w:tabs>
        <w:rPr>
          <w:noProof/>
        </w:rPr>
      </w:pPr>
      <w:r w:rsidRPr="00F337B0">
        <w:rPr>
          <w:noProof/>
        </w:rPr>
        <w:t>ROUTINE MONITORING (#9.8) Field</w:t>
      </w:r>
      <w:r>
        <w:rPr>
          <w:noProof/>
        </w:rPr>
        <w:t>, 8</w:t>
      </w:r>
    </w:p>
    <w:p w:rsidR="00E40D77" w:rsidRDefault="00E40D77">
      <w:pPr>
        <w:pStyle w:val="Index2"/>
        <w:tabs>
          <w:tab w:val="right" w:leader="dot" w:pos="4310"/>
        </w:tabs>
        <w:rPr>
          <w:noProof/>
        </w:rPr>
      </w:pPr>
      <w:r w:rsidRPr="00F337B0">
        <w:rPr>
          <w:noProof/>
        </w:rPr>
        <w:t>ROUTINE N-SPACE TO MONITOR (#9.81) Multiple Field</w:t>
      </w:r>
      <w:r>
        <w:rPr>
          <w:noProof/>
        </w:rPr>
        <w:t>, 8</w:t>
      </w:r>
    </w:p>
    <w:p w:rsidR="00E40D77" w:rsidRDefault="00E40D77">
      <w:pPr>
        <w:pStyle w:val="Index2"/>
        <w:tabs>
          <w:tab w:val="right" w:leader="dot" w:pos="4310"/>
        </w:tabs>
        <w:rPr>
          <w:noProof/>
        </w:rPr>
      </w:pPr>
      <w:r>
        <w:rPr>
          <w:noProof/>
        </w:rPr>
        <w:t>SECURITY (#15) Field, 5</w:t>
      </w:r>
    </w:p>
    <w:p w:rsidR="00E40D77" w:rsidRDefault="00E40D77">
      <w:pPr>
        <w:pStyle w:val="Index2"/>
        <w:tabs>
          <w:tab w:val="right" w:leader="dot" w:pos="4310"/>
        </w:tabs>
        <w:rPr>
          <w:noProof/>
        </w:rPr>
      </w:pPr>
      <w:r w:rsidRPr="00F337B0">
        <w:rPr>
          <w:noProof/>
        </w:rPr>
        <w:t>SECURITY TOKEN SERVICE (#200.1) Field</w:t>
      </w:r>
      <w:r>
        <w:rPr>
          <w:noProof/>
        </w:rPr>
        <w:t>, 9</w:t>
      </w:r>
    </w:p>
    <w:p w:rsidR="00E40D77" w:rsidRDefault="00E40D77">
      <w:pPr>
        <w:pStyle w:val="Index2"/>
        <w:tabs>
          <w:tab w:val="right" w:leader="dot" w:pos="4310"/>
        </w:tabs>
        <w:rPr>
          <w:noProof/>
        </w:rPr>
      </w:pPr>
      <w:r>
        <w:rPr>
          <w:noProof/>
        </w:rPr>
        <w:t>Spooler, 15</w:t>
      </w:r>
    </w:p>
    <w:p w:rsidR="00E40D77" w:rsidRDefault="00E40D77">
      <w:pPr>
        <w:pStyle w:val="Index2"/>
        <w:tabs>
          <w:tab w:val="right" w:leader="dot" w:pos="4310"/>
        </w:tabs>
        <w:rPr>
          <w:noProof/>
        </w:rPr>
      </w:pPr>
      <w:r>
        <w:rPr>
          <w:noProof/>
        </w:rPr>
        <w:t>System, 4, 10</w:t>
      </w:r>
    </w:p>
    <w:p w:rsidR="00E40D77" w:rsidRDefault="00E40D77">
      <w:pPr>
        <w:pStyle w:val="Index2"/>
        <w:tabs>
          <w:tab w:val="right" w:leader="dot" w:pos="4310"/>
        </w:tabs>
        <w:rPr>
          <w:noProof/>
        </w:rPr>
      </w:pPr>
      <w:r w:rsidRPr="00F337B0">
        <w:rPr>
          <w:noProof/>
        </w:rPr>
        <w:t>TERMINATE AUDIT (#19.5) Field</w:t>
      </w:r>
      <w:r>
        <w:rPr>
          <w:noProof/>
        </w:rPr>
        <w:t>, 8, 9, 14</w:t>
      </w:r>
    </w:p>
    <w:p w:rsidR="00E40D77" w:rsidRDefault="00E40D77">
      <w:pPr>
        <w:pStyle w:val="Index2"/>
        <w:tabs>
          <w:tab w:val="right" w:leader="dot" w:pos="4310"/>
        </w:tabs>
        <w:rPr>
          <w:noProof/>
        </w:rPr>
      </w:pPr>
      <w:r w:rsidRPr="00F337B0">
        <w:rPr>
          <w:noProof/>
        </w:rPr>
        <w:t>USER TO AUDIT (#19.3) Multiple</w:t>
      </w:r>
      <w:r>
        <w:rPr>
          <w:noProof/>
        </w:rPr>
        <w:t>, 8, 9</w:t>
      </w:r>
    </w:p>
    <w:p w:rsidR="00E40D77" w:rsidRDefault="00E40D77">
      <w:pPr>
        <w:pStyle w:val="Index2"/>
        <w:tabs>
          <w:tab w:val="right" w:leader="dot" w:pos="4310"/>
        </w:tabs>
        <w:rPr>
          <w:noProof/>
        </w:rPr>
      </w:pPr>
      <w:r w:rsidRPr="00F337B0">
        <w:rPr>
          <w:noProof/>
        </w:rPr>
        <w:lastRenderedPageBreak/>
        <w:t>USER TO AUDIT (#19.3) Multiple Field</w:t>
      </w:r>
      <w:r>
        <w:rPr>
          <w:noProof/>
        </w:rPr>
        <w:t>, 14</w:t>
      </w:r>
    </w:p>
    <w:p w:rsidR="00E40D77" w:rsidRDefault="00E40D77">
      <w:pPr>
        <w:pStyle w:val="Index2"/>
        <w:tabs>
          <w:tab w:val="right" w:leader="dot" w:pos="4310"/>
        </w:tabs>
        <w:rPr>
          <w:noProof/>
        </w:rPr>
      </w:pPr>
      <w:r w:rsidRPr="00F337B0">
        <w:rPr>
          <w:noProof/>
        </w:rPr>
        <w:t>USER TO AUDIT (Multiple)</w:t>
      </w:r>
      <w:r>
        <w:rPr>
          <w:noProof/>
        </w:rPr>
        <w:t>, 15</w:t>
      </w:r>
    </w:p>
    <w:p w:rsidR="00E40D77" w:rsidRDefault="00E40D77">
      <w:pPr>
        <w:pStyle w:val="Index2"/>
        <w:tabs>
          <w:tab w:val="right" w:leader="dot" w:pos="4310"/>
        </w:tabs>
        <w:rPr>
          <w:noProof/>
        </w:rPr>
      </w:pPr>
      <w:r w:rsidRPr="00F337B0">
        <w:rPr>
          <w:noProof/>
        </w:rPr>
        <w:t>VOLUME SET (#41) Multiple Field</w:t>
      </w:r>
      <w:r>
        <w:rPr>
          <w:noProof/>
        </w:rPr>
        <w:t>, 7, 9</w:t>
      </w:r>
    </w:p>
    <w:p w:rsidR="00E40D77" w:rsidRDefault="00E40D77">
      <w:pPr>
        <w:pStyle w:val="Index2"/>
        <w:tabs>
          <w:tab w:val="right" w:leader="dot" w:pos="4310"/>
        </w:tabs>
        <w:rPr>
          <w:noProof/>
        </w:rPr>
      </w:pPr>
      <w:r w:rsidRPr="00F337B0">
        <w:rPr>
          <w:noProof/>
        </w:rPr>
        <w:t>XPAR ALL ENTITIES</w:t>
      </w:r>
      <w:r>
        <w:rPr>
          <w:noProof/>
        </w:rPr>
        <w:t>, 10</w:t>
      </w:r>
    </w:p>
    <w:p w:rsidR="00E40D77" w:rsidRDefault="00E40D77">
      <w:pPr>
        <w:pStyle w:val="Index2"/>
        <w:tabs>
          <w:tab w:val="right" w:leader="dot" w:pos="4310"/>
        </w:tabs>
        <w:rPr>
          <w:noProof/>
        </w:rPr>
      </w:pPr>
      <w:r w:rsidRPr="00F337B0">
        <w:rPr>
          <w:noProof/>
        </w:rPr>
        <w:t>XPAR MY NEW PARAM</w:t>
      </w:r>
      <w:r>
        <w:rPr>
          <w:noProof/>
        </w:rPr>
        <w:t>, 10</w:t>
      </w:r>
    </w:p>
    <w:p w:rsidR="00E40D77" w:rsidRDefault="00E40D77">
      <w:pPr>
        <w:pStyle w:val="Index2"/>
        <w:tabs>
          <w:tab w:val="right" w:leader="dot" w:pos="4310"/>
        </w:tabs>
        <w:rPr>
          <w:noProof/>
        </w:rPr>
      </w:pPr>
      <w:r w:rsidRPr="00F337B0">
        <w:rPr>
          <w:noProof/>
        </w:rPr>
        <w:t>XPAR TEST DATE/TIME</w:t>
      </w:r>
      <w:r>
        <w:rPr>
          <w:noProof/>
        </w:rPr>
        <w:t>, 10</w:t>
      </w:r>
    </w:p>
    <w:p w:rsidR="00E40D77" w:rsidRDefault="00E40D77">
      <w:pPr>
        <w:pStyle w:val="Index2"/>
        <w:tabs>
          <w:tab w:val="right" w:leader="dot" w:pos="4310"/>
        </w:tabs>
        <w:rPr>
          <w:noProof/>
        </w:rPr>
      </w:pPr>
      <w:r w:rsidRPr="00F337B0">
        <w:rPr>
          <w:noProof/>
        </w:rPr>
        <w:t>XPAR TEST FREE TEXT</w:t>
      </w:r>
      <w:r>
        <w:rPr>
          <w:noProof/>
        </w:rPr>
        <w:t>, 10</w:t>
      </w:r>
    </w:p>
    <w:p w:rsidR="00E40D77" w:rsidRDefault="00E40D77">
      <w:pPr>
        <w:pStyle w:val="Index2"/>
        <w:tabs>
          <w:tab w:val="right" w:leader="dot" w:pos="4310"/>
        </w:tabs>
        <w:rPr>
          <w:noProof/>
        </w:rPr>
      </w:pPr>
      <w:r w:rsidRPr="00F337B0">
        <w:rPr>
          <w:noProof/>
        </w:rPr>
        <w:t>XPAR TEST M CODE</w:t>
      </w:r>
      <w:r>
        <w:rPr>
          <w:noProof/>
        </w:rPr>
        <w:t>, 10</w:t>
      </w:r>
    </w:p>
    <w:p w:rsidR="00E40D77" w:rsidRDefault="00E40D77">
      <w:pPr>
        <w:pStyle w:val="Index2"/>
        <w:tabs>
          <w:tab w:val="right" w:leader="dot" w:pos="4310"/>
        </w:tabs>
        <w:rPr>
          <w:noProof/>
        </w:rPr>
      </w:pPr>
      <w:r w:rsidRPr="00F337B0">
        <w:rPr>
          <w:noProof/>
        </w:rPr>
        <w:t>XPAR TEST ME</w:t>
      </w:r>
      <w:r>
        <w:rPr>
          <w:noProof/>
        </w:rPr>
        <w:t>, 10</w:t>
      </w:r>
    </w:p>
    <w:p w:rsidR="00E40D77" w:rsidRDefault="00E40D77">
      <w:pPr>
        <w:pStyle w:val="Index2"/>
        <w:tabs>
          <w:tab w:val="right" w:leader="dot" w:pos="4310"/>
        </w:tabs>
        <w:rPr>
          <w:noProof/>
        </w:rPr>
      </w:pPr>
      <w:r w:rsidRPr="00F337B0">
        <w:rPr>
          <w:noProof/>
        </w:rPr>
        <w:t>XPAR TEST MULT FREE TEXT</w:t>
      </w:r>
      <w:r>
        <w:rPr>
          <w:noProof/>
        </w:rPr>
        <w:t>, 10</w:t>
      </w:r>
    </w:p>
    <w:p w:rsidR="00E40D77" w:rsidRDefault="00E40D77">
      <w:pPr>
        <w:pStyle w:val="Index2"/>
        <w:tabs>
          <w:tab w:val="right" w:leader="dot" w:pos="4310"/>
        </w:tabs>
        <w:rPr>
          <w:noProof/>
        </w:rPr>
      </w:pPr>
      <w:r w:rsidRPr="00F337B0">
        <w:rPr>
          <w:noProof/>
        </w:rPr>
        <w:t>XPAR TEST MULTIPLE</w:t>
      </w:r>
      <w:r>
        <w:rPr>
          <w:noProof/>
        </w:rPr>
        <w:t>, 11</w:t>
      </w:r>
    </w:p>
    <w:p w:rsidR="00E40D77" w:rsidRDefault="00E40D77">
      <w:pPr>
        <w:pStyle w:val="Index2"/>
        <w:tabs>
          <w:tab w:val="right" w:leader="dot" w:pos="4310"/>
        </w:tabs>
        <w:rPr>
          <w:noProof/>
        </w:rPr>
      </w:pPr>
      <w:r w:rsidRPr="00F337B0">
        <w:rPr>
          <w:noProof/>
        </w:rPr>
        <w:t>XPAR TEST MULTIPTR</w:t>
      </w:r>
      <w:r>
        <w:rPr>
          <w:noProof/>
        </w:rPr>
        <w:t>, 11</w:t>
      </w:r>
    </w:p>
    <w:p w:rsidR="00E40D77" w:rsidRDefault="00E40D77">
      <w:pPr>
        <w:pStyle w:val="Index2"/>
        <w:tabs>
          <w:tab w:val="right" w:leader="dot" w:pos="4310"/>
        </w:tabs>
        <w:rPr>
          <w:noProof/>
        </w:rPr>
      </w:pPr>
      <w:r w:rsidRPr="00F337B0">
        <w:rPr>
          <w:noProof/>
        </w:rPr>
        <w:t>XPAR TEST NUMERIC</w:t>
      </w:r>
      <w:r>
        <w:rPr>
          <w:noProof/>
        </w:rPr>
        <w:t>, 11</w:t>
      </w:r>
    </w:p>
    <w:p w:rsidR="00E40D77" w:rsidRDefault="00E40D77">
      <w:pPr>
        <w:pStyle w:val="Index2"/>
        <w:tabs>
          <w:tab w:val="right" w:leader="dot" w:pos="4310"/>
        </w:tabs>
        <w:rPr>
          <w:noProof/>
        </w:rPr>
      </w:pPr>
      <w:r w:rsidRPr="00F337B0">
        <w:rPr>
          <w:noProof/>
        </w:rPr>
        <w:t>XPAR TEST POINTER</w:t>
      </w:r>
      <w:r>
        <w:rPr>
          <w:noProof/>
        </w:rPr>
        <w:t>, 11</w:t>
      </w:r>
    </w:p>
    <w:p w:rsidR="00E40D77" w:rsidRDefault="00E40D77">
      <w:pPr>
        <w:pStyle w:val="Index2"/>
        <w:tabs>
          <w:tab w:val="right" w:leader="dot" w:pos="4310"/>
        </w:tabs>
        <w:rPr>
          <w:noProof/>
        </w:rPr>
      </w:pPr>
      <w:r w:rsidRPr="00F337B0">
        <w:rPr>
          <w:noProof/>
        </w:rPr>
        <w:t>XPAR TEST PWP</w:t>
      </w:r>
      <w:r>
        <w:rPr>
          <w:noProof/>
        </w:rPr>
        <w:t>, 11</w:t>
      </w:r>
    </w:p>
    <w:p w:rsidR="00E40D77" w:rsidRDefault="00E40D77">
      <w:pPr>
        <w:pStyle w:val="Index2"/>
        <w:tabs>
          <w:tab w:val="right" w:leader="dot" w:pos="4310"/>
        </w:tabs>
        <w:rPr>
          <w:noProof/>
        </w:rPr>
      </w:pPr>
      <w:r w:rsidRPr="00F337B0">
        <w:rPr>
          <w:noProof/>
        </w:rPr>
        <w:t>XPAR TEST SET OF CODES</w:t>
      </w:r>
      <w:r>
        <w:rPr>
          <w:noProof/>
        </w:rPr>
        <w:t>, 11</w:t>
      </w:r>
    </w:p>
    <w:p w:rsidR="00E40D77" w:rsidRDefault="00E40D77">
      <w:pPr>
        <w:pStyle w:val="Index2"/>
        <w:tabs>
          <w:tab w:val="right" w:leader="dot" w:pos="4310"/>
        </w:tabs>
        <w:rPr>
          <w:noProof/>
        </w:rPr>
      </w:pPr>
      <w:r w:rsidRPr="00F337B0">
        <w:rPr>
          <w:noProof/>
        </w:rPr>
        <w:t>XPAR TEST WP</w:t>
      </w:r>
      <w:r>
        <w:rPr>
          <w:noProof/>
        </w:rPr>
        <w:t>, 11</w:t>
      </w:r>
    </w:p>
    <w:p w:rsidR="00E40D77" w:rsidRDefault="00E40D77">
      <w:pPr>
        <w:pStyle w:val="Index2"/>
        <w:tabs>
          <w:tab w:val="right" w:leader="dot" w:pos="4310"/>
        </w:tabs>
        <w:rPr>
          <w:noProof/>
        </w:rPr>
      </w:pPr>
      <w:r w:rsidRPr="00F337B0">
        <w:rPr>
          <w:noProof/>
        </w:rPr>
        <w:t>XPAR TEST YES/NO</w:t>
      </w:r>
      <w:r>
        <w:rPr>
          <w:noProof/>
        </w:rPr>
        <w:t>, 11</w:t>
      </w:r>
    </w:p>
    <w:p w:rsidR="00E40D77" w:rsidRDefault="00E40D77">
      <w:pPr>
        <w:pStyle w:val="Index2"/>
        <w:tabs>
          <w:tab w:val="right" w:leader="dot" w:pos="4310"/>
        </w:tabs>
        <w:rPr>
          <w:noProof/>
        </w:rPr>
      </w:pPr>
      <w:r w:rsidRPr="00F337B0">
        <w:rPr>
          <w:noProof/>
        </w:rPr>
        <w:t>XPD PATCH HFS SERVER</w:t>
      </w:r>
      <w:r>
        <w:rPr>
          <w:noProof/>
        </w:rPr>
        <w:t>, 11</w:t>
      </w:r>
    </w:p>
    <w:p w:rsidR="00E40D77" w:rsidRDefault="00E40D77">
      <w:pPr>
        <w:pStyle w:val="Index2"/>
        <w:tabs>
          <w:tab w:val="right" w:leader="dot" w:pos="4310"/>
        </w:tabs>
        <w:rPr>
          <w:noProof/>
        </w:rPr>
      </w:pPr>
      <w:r w:rsidRPr="00F337B0">
        <w:rPr>
          <w:noProof/>
        </w:rPr>
        <w:t>XQ MENUMANAGER PROMPT</w:t>
      </w:r>
      <w:r>
        <w:rPr>
          <w:noProof/>
        </w:rPr>
        <w:t>, 11</w:t>
      </w:r>
    </w:p>
    <w:p w:rsidR="00E40D77" w:rsidRDefault="00E40D77">
      <w:pPr>
        <w:pStyle w:val="Index2"/>
        <w:tabs>
          <w:tab w:val="right" w:leader="dot" w:pos="4310"/>
        </w:tabs>
        <w:rPr>
          <w:noProof/>
        </w:rPr>
      </w:pPr>
      <w:r w:rsidRPr="00F337B0">
        <w:rPr>
          <w:noProof/>
        </w:rPr>
        <w:t>XQAL BACKUP REVIEWER</w:t>
      </w:r>
      <w:r>
        <w:rPr>
          <w:noProof/>
        </w:rPr>
        <w:t>, 12</w:t>
      </w:r>
    </w:p>
    <w:p w:rsidR="00E40D77" w:rsidRDefault="00E40D77">
      <w:pPr>
        <w:pStyle w:val="Index2"/>
        <w:tabs>
          <w:tab w:val="right" w:leader="dot" w:pos="4310"/>
        </w:tabs>
        <w:rPr>
          <w:noProof/>
        </w:rPr>
      </w:pPr>
      <w:r w:rsidRPr="00F337B0">
        <w:rPr>
          <w:noProof/>
        </w:rPr>
        <w:t>XU522</w:t>
      </w:r>
      <w:r>
        <w:rPr>
          <w:noProof/>
        </w:rPr>
        <w:t>, 12</w:t>
      </w:r>
    </w:p>
    <w:p w:rsidR="00E40D77" w:rsidRDefault="00E40D77">
      <w:pPr>
        <w:pStyle w:val="Index2"/>
        <w:tabs>
          <w:tab w:val="right" w:leader="dot" w:pos="4310"/>
        </w:tabs>
        <w:rPr>
          <w:noProof/>
        </w:rPr>
      </w:pPr>
      <w:r w:rsidRPr="00F337B0">
        <w:rPr>
          <w:noProof/>
        </w:rPr>
        <w:t>XU594</w:t>
      </w:r>
      <w:r>
        <w:rPr>
          <w:noProof/>
        </w:rPr>
        <w:t>, 12</w:t>
      </w:r>
    </w:p>
    <w:p w:rsidR="00E40D77" w:rsidRDefault="00E40D77">
      <w:pPr>
        <w:pStyle w:val="Index2"/>
        <w:tabs>
          <w:tab w:val="right" w:leader="dot" w:pos="4310"/>
        </w:tabs>
        <w:rPr>
          <w:noProof/>
        </w:rPr>
      </w:pPr>
      <w:r w:rsidRPr="00F337B0">
        <w:rPr>
          <w:noProof/>
        </w:rPr>
        <w:t>XU645</w:t>
      </w:r>
      <w:r>
        <w:rPr>
          <w:noProof/>
        </w:rPr>
        <w:t>, 12</w:t>
      </w:r>
    </w:p>
    <w:p w:rsidR="00E40D77" w:rsidRDefault="00E40D77">
      <w:pPr>
        <w:pStyle w:val="Index2"/>
        <w:tabs>
          <w:tab w:val="right" w:leader="dot" w:pos="4310"/>
        </w:tabs>
        <w:rPr>
          <w:noProof/>
        </w:rPr>
      </w:pPr>
      <w:r w:rsidRPr="00F337B0">
        <w:rPr>
          <w:noProof/>
        </w:rPr>
        <w:t>XUEDIT CHARACTERISTICS</w:t>
      </w:r>
      <w:r>
        <w:rPr>
          <w:noProof/>
        </w:rPr>
        <w:t>, 9</w:t>
      </w:r>
    </w:p>
    <w:p w:rsidR="00E40D77" w:rsidRDefault="00E40D77">
      <w:pPr>
        <w:pStyle w:val="Index2"/>
        <w:tabs>
          <w:tab w:val="right" w:leader="dot" w:pos="4310"/>
        </w:tabs>
        <w:rPr>
          <w:noProof/>
        </w:rPr>
      </w:pPr>
      <w:r w:rsidRPr="00F337B0">
        <w:rPr>
          <w:noProof/>
        </w:rPr>
        <w:t>XUEPCS REPORT DEVICE</w:t>
      </w:r>
      <w:r>
        <w:rPr>
          <w:noProof/>
        </w:rPr>
        <w:t>, 12, 188, 189</w:t>
      </w:r>
    </w:p>
    <w:p w:rsidR="00E40D77" w:rsidRDefault="00E40D77">
      <w:pPr>
        <w:pStyle w:val="Index2"/>
        <w:tabs>
          <w:tab w:val="right" w:leader="dot" w:pos="4310"/>
        </w:tabs>
        <w:rPr>
          <w:noProof/>
        </w:rPr>
      </w:pPr>
      <w:r w:rsidRPr="00F337B0">
        <w:rPr>
          <w:noProof/>
        </w:rPr>
        <w:t>XUEXISTING USER</w:t>
      </w:r>
      <w:r>
        <w:rPr>
          <w:noProof/>
        </w:rPr>
        <w:t>, 9</w:t>
      </w:r>
    </w:p>
    <w:p w:rsidR="00E40D77" w:rsidRDefault="00E40D77">
      <w:pPr>
        <w:pStyle w:val="Index2"/>
        <w:tabs>
          <w:tab w:val="right" w:leader="dot" w:pos="4310"/>
        </w:tabs>
        <w:rPr>
          <w:noProof/>
        </w:rPr>
      </w:pPr>
      <w:r w:rsidRPr="00F337B0">
        <w:rPr>
          <w:noProof/>
        </w:rPr>
        <w:t>XUNEW USER</w:t>
      </w:r>
      <w:r>
        <w:rPr>
          <w:noProof/>
        </w:rPr>
        <w:t>, 10</w:t>
      </w:r>
    </w:p>
    <w:p w:rsidR="00E40D77" w:rsidRDefault="00E40D77">
      <w:pPr>
        <w:pStyle w:val="Index2"/>
        <w:tabs>
          <w:tab w:val="right" w:leader="dot" w:pos="4310"/>
        </w:tabs>
        <w:rPr>
          <w:noProof/>
        </w:rPr>
      </w:pPr>
      <w:r w:rsidRPr="00F337B0">
        <w:rPr>
          <w:noProof/>
        </w:rPr>
        <w:t>XUREACT USER</w:t>
      </w:r>
      <w:r>
        <w:rPr>
          <w:noProof/>
        </w:rPr>
        <w:t>, 10</w:t>
      </w:r>
    </w:p>
    <w:p w:rsidR="00E40D77" w:rsidRDefault="00E40D77">
      <w:pPr>
        <w:pStyle w:val="Index2"/>
        <w:tabs>
          <w:tab w:val="right" w:leader="dot" w:pos="4310"/>
        </w:tabs>
        <w:rPr>
          <w:noProof/>
        </w:rPr>
      </w:pPr>
      <w:r w:rsidRPr="00F337B0">
        <w:rPr>
          <w:noProof/>
        </w:rPr>
        <w:t>XUS CCOW VAULT PARAM</w:t>
      </w:r>
      <w:r>
        <w:rPr>
          <w:noProof/>
        </w:rPr>
        <w:t>, 13</w:t>
      </w:r>
    </w:p>
    <w:p w:rsidR="00E40D77" w:rsidRDefault="00E40D77">
      <w:pPr>
        <w:pStyle w:val="Index2"/>
        <w:tabs>
          <w:tab w:val="right" w:leader="dot" w:pos="4310"/>
        </w:tabs>
        <w:rPr>
          <w:noProof/>
        </w:rPr>
      </w:pPr>
      <w:r w:rsidRPr="00F337B0">
        <w:rPr>
          <w:noProof/>
        </w:rPr>
        <w:t>XUSC1 DEBUG</w:t>
      </w:r>
      <w:r>
        <w:rPr>
          <w:noProof/>
        </w:rPr>
        <w:t>, 13</w:t>
      </w:r>
    </w:p>
    <w:p w:rsidR="00E40D77" w:rsidRDefault="00E40D77">
      <w:pPr>
        <w:pStyle w:val="Index2"/>
        <w:tabs>
          <w:tab w:val="right" w:leader="dot" w:pos="4310"/>
        </w:tabs>
        <w:rPr>
          <w:noProof/>
        </w:rPr>
      </w:pPr>
      <w:r w:rsidRPr="00F337B0">
        <w:rPr>
          <w:noProof/>
        </w:rPr>
        <w:t>XUSER COMPUTER ACCOUNT</w:t>
      </w:r>
      <w:r>
        <w:rPr>
          <w:noProof/>
        </w:rPr>
        <w:t>, 10</w:t>
      </w:r>
    </w:p>
    <w:p w:rsidR="00E40D77" w:rsidRDefault="00E40D77">
      <w:pPr>
        <w:pStyle w:val="Index2"/>
        <w:tabs>
          <w:tab w:val="right" w:leader="dot" w:pos="4310"/>
        </w:tabs>
        <w:rPr>
          <w:noProof/>
        </w:rPr>
      </w:pPr>
      <w:r w:rsidRPr="00F337B0">
        <w:rPr>
          <w:noProof/>
        </w:rPr>
        <w:t>XUSNPI QUALIFIED IDENTIFIER</w:t>
      </w:r>
      <w:r>
        <w:rPr>
          <w:noProof/>
        </w:rPr>
        <w:t>, 13</w:t>
      </w:r>
    </w:p>
    <w:p w:rsidR="00E40D77" w:rsidRDefault="00E40D77">
      <w:pPr>
        <w:pStyle w:val="Index2"/>
        <w:tabs>
          <w:tab w:val="right" w:leader="dot" w:pos="4310"/>
        </w:tabs>
        <w:rPr>
          <w:noProof/>
        </w:rPr>
      </w:pPr>
      <w:r w:rsidRPr="00F337B0">
        <w:rPr>
          <w:noProof/>
        </w:rPr>
        <w:t>XUS-XUP SET ERROR TRAP</w:t>
      </w:r>
      <w:r>
        <w:rPr>
          <w:noProof/>
        </w:rPr>
        <w:t>, 13</w:t>
      </w:r>
    </w:p>
    <w:p w:rsidR="00E40D77" w:rsidRDefault="00E40D77">
      <w:pPr>
        <w:pStyle w:val="Index2"/>
        <w:tabs>
          <w:tab w:val="right" w:leader="dot" w:pos="4310"/>
        </w:tabs>
        <w:rPr>
          <w:noProof/>
        </w:rPr>
      </w:pPr>
      <w:r w:rsidRPr="00F337B0">
        <w:rPr>
          <w:noProof/>
        </w:rPr>
        <w:t>XUS-XUP VPE</w:t>
      </w:r>
      <w:r>
        <w:rPr>
          <w:noProof/>
        </w:rPr>
        <w:t>, 13</w:t>
      </w:r>
    </w:p>
    <w:p w:rsidR="00E40D77" w:rsidRDefault="00E40D77">
      <w:pPr>
        <w:pStyle w:val="Index1"/>
        <w:tabs>
          <w:tab w:val="right" w:leader="dot" w:pos="4310"/>
        </w:tabs>
        <w:rPr>
          <w:noProof/>
        </w:rPr>
      </w:pPr>
      <w:r w:rsidRPr="00F337B0">
        <w:rPr>
          <w:noProof/>
        </w:rPr>
        <w:t>PARAMETERS (#8989.5) File</w:t>
      </w:r>
      <w:r>
        <w:rPr>
          <w:noProof/>
        </w:rPr>
        <w:t>, 169</w:t>
      </w:r>
    </w:p>
    <w:p w:rsidR="00E40D77" w:rsidRDefault="00E40D77">
      <w:pPr>
        <w:pStyle w:val="Index1"/>
        <w:tabs>
          <w:tab w:val="right" w:leader="dot" w:pos="4310"/>
        </w:tabs>
        <w:rPr>
          <w:noProof/>
        </w:rPr>
      </w:pPr>
      <w:r>
        <w:rPr>
          <w:noProof/>
        </w:rPr>
        <w:t>Parent of Queuable Options Menu, 90, 133</w:t>
      </w:r>
    </w:p>
    <w:p w:rsidR="00E40D77" w:rsidRDefault="00E40D77">
      <w:pPr>
        <w:pStyle w:val="Index1"/>
        <w:tabs>
          <w:tab w:val="right" w:leader="dot" w:pos="4310"/>
        </w:tabs>
        <w:rPr>
          <w:noProof/>
        </w:rPr>
      </w:pPr>
      <w:r>
        <w:rPr>
          <w:noProof/>
        </w:rPr>
        <w:t>Parent of Queuable Options Menu], 90</w:t>
      </w:r>
    </w:p>
    <w:p w:rsidR="00E40D77" w:rsidRDefault="00E40D77">
      <w:pPr>
        <w:pStyle w:val="Index1"/>
        <w:tabs>
          <w:tab w:val="right" w:leader="dot" w:pos="4310"/>
        </w:tabs>
        <w:rPr>
          <w:noProof/>
        </w:rPr>
      </w:pPr>
      <w:r w:rsidRPr="00F337B0">
        <w:rPr>
          <w:noProof/>
        </w:rPr>
        <w:t>PATCH APPLICATION HISTORY (Multiple) Field</w:t>
      </w:r>
      <w:r>
        <w:rPr>
          <w:noProof/>
        </w:rPr>
        <w:t>, 68</w:t>
      </w:r>
    </w:p>
    <w:p w:rsidR="00E40D77" w:rsidRDefault="00E40D77">
      <w:pPr>
        <w:pStyle w:val="Index1"/>
        <w:tabs>
          <w:tab w:val="right" w:leader="dot" w:pos="4310"/>
        </w:tabs>
        <w:rPr>
          <w:noProof/>
        </w:rPr>
      </w:pPr>
      <w:r>
        <w:rPr>
          <w:noProof/>
        </w:rPr>
        <w:t>Patches</w:t>
      </w:r>
    </w:p>
    <w:p w:rsidR="00E40D77" w:rsidRDefault="00E40D77">
      <w:pPr>
        <w:pStyle w:val="Index2"/>
        <w:tabs>
          <w:tab w:val="right" w:leader="dot" w:pos="4310"/>
        </w:tabs>
        <w:rPr>
          <w:noProof/>
        </w:rPr>
      </w:pPr>
      <w:r>
        <w:rPr>
          <w:noProof/>
        </w:rPr>
        <w:t>History, xix</w:t>
      </w:r>
    </w:p>
    <w:p w:rsidR="00E40D77" w:rsidRDefault="00E40D77">
      <w:pPr>
        <w:pStyle w:val="Index1"/>
        <w:tabs>
          <w:tab w:val="right" w:leader="dot" w:pos="4310"/>
        </w:tabs>
        <w:rPr>
          <w:noProof/>
        </w:rPr>
      </w:pPr>
      <w:r w:rsidRPr="00F337B0">
        <w:rPr>
          <w:noProof/>
          <w:kern w:val="2"/>
        </w:rPr>
        <w:t>PATIENT (#2) File</w:t>
      </w:r>
      <w:r>
        <w:rPr>
          <w:noProof/>
        </w:rPr>
        <w:t>, 71, 149, 151, 290</w:t>
      </w:r>
    </w:p>
    <w:p w:rsidR="00E40D77" w:rsidRDefault="00E40D77">
      <w:pPr>
        <w:pStyle w:val="Index1"/>
        <w:tabs>
          <w:tab w:val="right" w:leader="dot" w:pos="4310"/>
        </w:tabs>
        <w:rPr>
          <w:noProof/>
        </w:rPr>
      </w:pPr>
      <w:r w:rsidRPr="00F337B0">
        <w:rPr>
          <w:noProof/>
        </w:rPr>
        <w:t>Patient Alert List for specified date Option</w:t>
      </w:r>
      <w:r>
        <w:rPr>
          <w:noProof/>
        </w:rPr>
        <w:t>, 168</w:t>
      </w:r>
    </w:p>
    <w:p w:rsidR="00E40D77" w:rsidRDefault="00E40D77">
      <w:pPr>
        <w:pStyle w:val="Index1"/>
        <w:tabs>
          <w:tab w:val="right" w:leader="dot" w:pos="4310"/>
        </w:tabs>
        <w:rPr>
          <w:noProof/>
        </w:rPr>
      </w:pPr>
      <w:r w:rsidRPr="00F337B0">
        <w:rPr>
          <w:noProof/>
        </w:rPr>
        <w:t>PERFORM DEVICE CHECKING (#59.91) Field</w:t>
      </w:r>
      <w:r>
        <w:rPr>
          <w:noProof/>
        </w:rPr>
        <w:t>, 5</w:t>
      </w:r>
    </w:p>
    <w:p w:rsidR="00E40D77" w:rsidRDefault="00E40D77">
      <w:pPr>
        <w:pStyle w:val="Index1"/>
        <w:tabs>
          <w:tab w:val="right" w:leader="dot" w:pos="4310"/>
        </w:tabs>
        <w:rPr>
          <w:noProof/>
        </w:rPr>
      </w:pPr>
      <w:r w:rsidRPr="00F337B0">
        <w:rPr>
          <w:noProof/>
        </w:rPr>
        <w:t>PERSON CLASS (#8932.1) File</w:t>
      </w:r>
      <w:r>
        <w:rPr>
          <w:noProof/>
        </w:rPr>
        <w:t>, 76, 87, 89</w:t>
      </w:r>
    </w:p>
    <w:p w:rsidR="00E40D77" w:rsidRDefault="00E40D77">
      <w:pPr>
        <w:pStyle w:val="Index1"/>
        <w:tabs>
          <w:tab w:val="right" w:leader="dot" w:pos="4310"/>
        </w:tabs>
        <w:rPr>
          <w:noProof/>
        </w:rPr>
      </w:pPr>
      <w:r w:rsidRPr="00F337B0">
        <w:rPr>
          <w:noProof/>
        </w:rPr>
        <w:t>Person Class Edit Option</w:t>
      </w:r>
      <w:r>
        <w:rPr>
          <w:noProof/>
        </w:rPr>
        <w:t>, 200</w:t>
      </w:r>
    </w:p>
    <w:p w:rsidR="00E40D77" w:rsidRDefault="00E40D77">
      <w:pPr>
        <w:pStyle w:val="Index1"/>
        <w:tabs>
          <w:tab w:val="right" w:leader="dot" w:pos="4310"/>
        </w:tabs>
        <w:rPr>
          <w:noProof/>
        </w:rPr>
      </w:pPr>
      <w:r w:rsidRPr="00F337B0">
        <w:rPr>
          <w:noProof/>
        </w:rPr>
        <w:t>PKI CRL URLS (#8980.22) File</w:t>
      </w:r>
      <w:r>
        <w:rPr>
          <w:noProof/>
        </w:rPr>
        <w:t>, 77</w:t>
      </w:r>
    </w:p>
    <w:p w:rsidR="00E40D77" w:rsidRDefault="00E40D77">
      <w:pPr>
        <w:pStyle w:val="Index1"/>
        <w:tabs>
          <w:tab w:val="right" w:leader="dot" w:pos="4310"/>
        </w:tabs>
        <w:rPr>
          <w:noProof/>
        </w:rPr>
      </w:pPr>
      <w:r w:rsidRPr="00F337B0">
        <w:rPr>
          <w:noProof/>
        </w:rPr>
        <w:t>PKI Digital Signatures (#8980.2) File</w:t>
      </w:r>
      <w:r>
        <w:rPr>
          <w:noProof/>
        </w:rPr>
        <w:t>, 77</w:t>
      </w:r>
    </w:p>
    <w:p w:rsidR="00E40D77" w:rsidRDefault="00E40D77">
      <w:pPr>
        <w:pStyle w:val="Index1"/>
        <w:tabs>
          <w:tab w:val="right" w:leader="dot" w:pos="4310"/>
        </w:tabs>
        <w:rPr>
          <w:noProof/>
        </w:rPr>
      </w:pPr>
      <w:r>
        <w:rPr>
          <w:noProof/>
        </w:rPr>
        <w:t>Policies</w:t>
      </w:r>
    </w:p>
    <w:p w:rsidR="00E40D77" w:rsidRDefault="00E40D77">
      <w:pPr>
        <w:pStyle w:val="Index2"/>
        <w:tabs>
          <w:tab w:val="right" w:leader="dot" w:pos="4310"/>
        </w:tabs>
        <w:rPr>
          <w:noProof/>
        </w:rPr>
      </w:pPr>
      <w:r>
        <w:rPr>
          <w:noProof/>
        </w:rPr>
        <w:t>Official, 322</w:t>
      </w:r>
    </w:p>
    <w:p w:rsidR="00E40D77" w:rsidRDefault="00E40D77">
      <w:pPr>
        <w:pStyle w:val="Index1"/>
        <w:tabs>
          <w:tab w:val="right" w:leader="dot" w:pos="4310"/>
        </w:tabs>
        <w:rPr>
          <w:noProof/>
        </w:rPr>
      </w:pPr>
      <w:r w:rsidRPr="00F337B0">
        <w:rPr>
          <w:noProof/>
        </w:rPr>
        <w:t>POSTAL CODE (#5.12) File</w:t>
      </w:r>
      <w:r>
        <w:rPr>
          <w:noProof/>
        </w:rPr>
        <w:t>, 67, 152</w:t>
      </w:r>
    </w:p>
    <w:p w:rsidR="00E40D77" w:rsidRDefault="00E40D77">
      <w:pPr>
        <w:pStyle w:val="Index1"/>
        <w:tabs>
          <w:tab w:val="right" w:leader="dot" w:pos="4310"/>
        </w:tabs>
        <w:rPr>
          <w:noProof/>
        </w:rPr>
      </w:pPr>
      <w:r w:rsidRPr="00F337B0">
        <w:rPr>
          <w:noProof/>
        </w:rPr>
        <w:t>Postal Code Update Server Option</w:t>
      </w:r>
      <w:r>
        <w:rPr>
          <w:noProof/>
        </w:rPr>
        <w:t>, 152</w:t>
      </w:r>
    </w:p>
    <w:p w:rsidR="00E40D77" w:rsidRDefault="00E40D77">
      <w:pPr>
        <w:pStyle w:val="Index1"/>
        <w:tabs>
          <w:tab w:val="right" w:leader="dot" w:pos="4310"/>
        </w:tabs>
        <w:rPr>
          <w:noProof/>
        </w:rPr>
      </w:pPr>
      <w:r w:rsidRPr="00F337B0">
        <w:rPr>
          <w:noProof/>
        </w:rPr>
        <w:t>Preliminary Scan of File for errors Option</w:t>
      </w:r>
      <w:r>
        <w:rPr>
          <w:noProof/>
        </w:rPr>
        <w:t>, 148</w:t>
      </w:r>
    </w:p>
    <w:p w:rsidR="00E40D77" w:rsidRDefault="00E40D77">
      <w:pPr>
        <w:pStyle w:val="Index1"/>
        <w:tabs>
          <w:tab w:val="right" w:leader="dot" w:pos="4310"/>
        </w:tabs>
        <w:rPr>
          <w:noProof/>
        </w:rPr>
      </w:pPr>
      <w:r>
        <w:rPr>
          <w:noProof/>
        </w:rPr>
        <w:t>Primary Menu, 324, 326, 327</w:t>
      </w:r>
    </w:p>
    <w:p w:rsidR="00E40D77" w:rsidRDefault="00E40D77">
      <w:pPr>
        <w:pStyle w:val="Index1"/>
        <w:tabs>
          <w:tab w:val="right" w:leader="dot" w:pos="4310"/>
        </w:tabs>
        <w:rPr>
          <w:noProof/>
        </w:rPr>
      </w:pPr>
      <w:r w:rsidRPr="00F337B0">
        <w:rPr>
          <w:noProof/>
          <w:kern w:val="2"/>
        </w:rPr>
        <w:t>Print ACTIVE by Subscribing Package Option</w:t>
      </w:r>
      <w:r>
        <w:rPr>
          <w:noProof/>
        </w:rPr>
        <w:t>, 297</w:t>
      </w:r>
    </w:p>
    <w:p w:rsidR="00E40D77" w:rsidRDefault="00E40D77">
      <w:pPr>
        <w:pStyle w:val="Index1"/>
        <w:tabs>
          <w:tab w:val="right" w:leader="dot" w:pos="4310"/>
        </w:tabs>
        <w:rPr>
          <w:noProof/>
        </w:rPr>
      </w:pPr>
      <w:r w:rsidRPr="00F337B0">
        <w:rPr>
          <w:noProof/>
        </w:rPr>
        <w:t>Print All Delegates and their Options Option</w:t>
      </w:r>
      <w:r>
        <w:rPr>
          <w:noProof/>
        </w:rPr>
        <w:t>, 180</w:t>
      </w:r>
    </w:p>
    <w:p w:rsidR="00E40D77" w:rsidRDefault="00E40D77">
      <w:pPr>
        <w:pStyle w:val="Index1"/>
        <w:tabs>
          <w:tab w:val="right" w:leader="dot" w:pos="4310"/>
        </w:tabs>
        <w:rPr>
          <w:noProof/>
        </w:rPr>
      </w:pPr>
      <w:r w:rsidRPr="00F337B0">
        <w:rPr>
          <w:noProof/>
        </w:rPr>
        <w:t>Print Alpha/Beta Errors (Date/Site/Num/Rou/Err) Option</w:t>
      </w:r>
      <w:r>
        <w:rPr>
          <w:noProof/>
        </w:rPr>
        <w:t>, 163</w:t>
      </w:r>
    </w:p>
    <w:p w:rsidR="00E40D77" w:rsidRDefault="00E40D77">
      <w:pPr>
        <w:pStyle w:val="Index1"/>
        <w:tabs>
          <w:tab w:val="right" w:leader="dot" w:pos="4310"/>
        </w:tabs>
        <w:rPr>
          <w:noProof/>
        </w:rPr>
      </w:pPr>
      <w:r w:rsidRPr="00F337B0">
        <w:rPr>
          <w:rFonts w:cs="Times New Roman"/>
          <w:noProof/>
        </w:rPr>
        <w:t>Print Audits for Prescriber Editing Option</w:t>
      </w:r>
      <w:r>
        <w:rPr>
          <w:noProof/>
        </w:rPr>
        <w:t>, 141, 142</w:t>
      </w:r>
    </w:p>
    <w:p w:rsidR="00E40D77" w:rsidRDefault="00E40D77">
      <w:pPr>
        <w:pStyle w:val="Index1"/>
        <w:tabs>
          <w:tab w:val="right" w:leader="dot" w:pos="4310"/>
        </w:tabs>
        <w:rPr>
          <w:noProof/>
        </w:rPr>
      </w:pPr>
      <w:r w:rsidRPr="00F337B0">
        <w:rPr>
          <w:rFonts w:cs="Times New Roman"/>
          <w:noProof/>
        </w:rPr>
        <w:t>Print DEA Expiration Date Expires 30 days Option</w:t>
      </w:r>
      <w:r>
        <w:rPr>
          <w:noProof/>
        </w:rPr>
        <w:t>, 141</w:t>
      </w:r>
    </w:p>
    <w:p w:rsidR="00E40D77" w:rsidRDefault="00E40D77">
      <w:pPr>
        <w:pStyle w:val="Index1"/>
        <w:tabs>
          <w:tab w:val="right" w:leader="dot" w:pos="4310"/>
        </w:tabs>
        <w:rPr>
          <w:noProof/>
        </w:rPr>
      </w:pPr>
      <w:r w:rsidRPr="00F337B0">
        <w:rPr>
          <w:rFonts w:cs="Times New Roman"/>
          <w:noProof/>
        </w:rPr>
        <w:t>Print DEA Expiration Date Null Option</w:t>
      </w:r>
      <w:r>
        <w:rPr>
          <w:noProof/>
        </w:rPr>
        <w:t>, 141</w:t>
      </w:r>
    </w:p>
    <w:p w:rsidR="00E40D77" w:rsidRDefault="00E40D77">
      <w:pPr>
        <w:pStyle w:val="Index1"/>
        <w:tabs>
          <w:tab w:val="right" w:leader="dot" w:pos="4310"/>
        </w:tabs>
        <w:rPr>
          <w:noProof/>
        </w:rPr>
      </w:pPr>
      <w:r w:rsidRPr="00F337B0">
        <w:rPr>
          <w:rFonts w:cs="Times New Roman"/>
          <w:noProof/>
        </w:rPr>
        <w:t>Print DISUSER DEA Expiration Date Expires 30 days Option</w:t>
      </w:r>
      <w:r>
        <w:rPr>
          <w:noProof/>
        </w:rPr>
        <w:t>, 141, 142</w:t>
      </w:r>
    </w:p>
    <w:p w:rsidR="00E40D77" w:rsidRDefault="00E40D77">
      <w:pPr>
        <w:pStyle w:val="Index1"/>
        <w:tabs>
          <w:tab w:val="right" w:leader="dot" w:pos="4310"/>
        </w:tabs>
        <w:rPr>
          <w:noProof/>
        </w:rPr>
      </w:pPr>
      <w:r w:rsidRPr="00F337B0">
        <w:rPr>
          <w:rFonts w:cs="Times New Roman"/>
          <w:noProof/>
        </w:rPr>
        <w:t>Print DISUSER DEA Expiration Date Null Option</w:t>
      </w:r>
      <w:r>
        <w:rPr>
          <w:noProof/>
        </w:rPr>
        <w:t>, 141</w:t>
      </w:r>
    </w:p>
    <w:p w:rsidR="00E40D77" w:rsidRDefault="00E40D77">
      <w:pPr>
        <w:pStyle w:val="Index1"/>
        <w:tabs>
          <w:tab w:val="right" w:leader="dot" w:pos="4310"/>
        </w:tabs>
        <w:rPr>
          <w:noProof/>
        </w:rPr>
      </w:pPr>
      <w:r w:rsidRPr="00F337B0">
        <w:rPr>
          <w:rFonts w:cs="Times New Roman"/>
          <w:noProof/>
        </w:rPr>
        <w:t>Print DISUSER Prescribers with Privileges Option</w:t>
      </w:r>
      <w:r>
        <w:rPr>
          <w:noProof/>
        </w:rPr>
        <w:t>, 141, 142</w:t>
      </w:r>
    </w:p>
    <w:p w:rsidR="00E40D77" w:rsidRDefault="00E40D77">
      <w:pPr>
        <w:pStyle w:val="Index1"/>
        <w:tabs>
          <w:tab w:val="right" w:leader="dot" w:pos="4310"/>
        </w:tabs>
        <w:rPr>
          <w:noProof/>
        </w:rPr>
      </w:pPr>
      <w:r w:rsidRPr="00F337B0">
        <w:rPr>
          <w:noProof/>
        </w:rPr>
        <w:t>Print List of File Duplicates Option</w:t>
      </w:r>
      <w:r>
        <w:rPr>
          <w:noProof/>
        </w:rPr>
        <w:t>, 149</w:t>
      </w:r>
    </w:p>
    <w:p w:rsidR="00E40D77" w:rsidRDefault="00E40D77">
      <w:pPr>
        <w:pStyle w:val="Index1"/>
        <w:tabs>
          <w:tab w:val="right" w:leader="dot" w:pos="4310"/>
        </w:tabs>
        <w:rPr>
          <w:noProof/>
        </w:rPr>
      </w:pPr>
      <w:r w:rsidRPr="00F337B0">
        <w:rPr>
          <w:rFonts w:cs="Times New Roman"/>
          <w:noProof/>
        </w:rPr>
        <w:t>Print Prescribers with Privilege Option</w:t>
      </w:r>
      <w:r>
        <w:rPr>
          <w:noProof/>
        </w:rPr>
        <w:t>, 141</w:t>
      </w:r>
    </w:p>
    <w:p w:rsidR="00E40D77" w:rsidRDefault="00E40D77">
      <w:pPr>
        <w:pStyle w:val="Index1"/>
        <w:tabs>
          <w:tab w:val="right" w:leader="dot" w:pos="4310"/>
        </w:tabs>
        <w:rPr>
          <w:noProof/>
        </w:rPr>
      </w:pPr>
      <w:r w:rsidRPr="00F337B0">
        <w:rPr>
          <w:noProof/>
        </w:rPr>
        <w:t>Print Prescribers with Privileges Option</w:t>
      </w:r>
      <w:r>
        <w:rPr>
          <w:noProof/>
        </w:rPr>
        <w:t>, 142</w:t>
      </w:r>
    </w:p>
    <w:p w:rsidR="00E40D77" w:rsidRDefault="00E40D77">
      <w:pPr>
        <w:pStyle w:val="Index1"/>
        <w:tabs>
          <w:tab w:val="right" w:leader="dot" w:pos="4310"/>
        </w:tabs>
        <w:rPr>
          <w:noProof/>
        </w:rPr>
      </w:pPr>
      <w:r w:rsidRPr="00F337B0">
        <w:rPr>
          <w:rFonts w:cs="Times New Roman"/>
          <w:noProof/>
        </w:rPr>
        <w:t>Print PSDRPH Key Holders Option</w:t>
      </w:r>
      <w:r>
        <w:rPr>
          <w:noProof/>
        </w:rPr>
        <w:t>, 141, 142</w:t>
      </w:r>
    </w:p>
    <w:p w:rsidR="00E40D77" w:rsidRDefault="00E40D77">
      <w:pPr>
        <w:pStyle w:val="Index1"/>
        <w:tabs>
          <w:tab w:val="right" w:leader="dot" w:pos="4310"/>
        </w:tabs>
        <w:rPr>
          <w:noProof/>
        </w:rPr>
      </w:pPr>
      <w:r w:rsidRPr="00F337B0">
        <w:rPr>
          <w:rFonts w:cs="Times New Roman"/>
          <w:noProof/>
        </w:rPr>
        <w:t>Print Setting Parameters Privileges Option</w:t>
      </w:r>
      <w:r>
        <w:rPr>
          <w:noProof/>
        </w:rPr>
        <w:t>, 141, 142</w:t>
      </w:r>
    </w:p>
    <w:p w:rsidR="00E40D77" w:rsidRDefault="00E40D77">
      <w:pPr>
        <w:pStyle w:val="Index1"/>
        <w:tabs>
          <w:tab w:val="right" w:leader="dot" w:pos="4310"/>
        </w:tabs>
        <w:rPr>
          <w:noProof/>
        </w:rPr>
      </w:pPr>
      <w:r w:rsidRPr="00F337B0">
        <w:rPr>
          <w:noProof/>
        </w:rPr>
        <w:t>Print Transport Global Option</w:t>
      </w:r>
      <w:r>
        <w:rPr>
          <w:noProof/>
        </w:rPr>
        <w:t>, 158</w:t>
      </w:r>
    </w:p>
    <w:p w:rsidR="00E40D77" w:rsidRDefault="00E40D77">
      <w:pPr>
        <w:pStyle w:val="Index1"/>
        <w:tabs>
          <w:tab w:val="right" w:leader="dot" w:pos="4310"/>
        </w:tabs>
        <w:rPr>
          <w:noProof/>
        </w:rPr>
      </w:pPr>
      <w:r>
        <w:rPr>
          <w:noProof/>
        </w:rPr>
        <w:t>Production Account</w:t>
      </w:r>
    </w:p>
    <w:p w:rsidR="00E40D77" w:rsidRDefault="00E40D77">
      <w:pPr>
        <w:pStyle w:val="Index2"/>
        <w:tabs>
          <w:tab w:val="right" w:leader="dot" w:pos="4310"/>
        </w:tabs>
        <w:rPr>
          <w:noProof/>
        </w:rPr>
      </w:pPr>
      <w:r>
        <w:rPr>
          <w:noProof/>
        </w:rPr>
        <w:t>Routines, 23</w:t>
      </w:r>
    </w:p>
    <w:p w:rsidR="00E40D77" w:rsidRDefault="00E40D77">
      <w:pPr>
        <w:pStyle w:val="Index1"/>
        <w:tabs>
          <w:tab w:val="right" w:leader="dot" w:pos="4310"/>
        </w:tabs>
        <w:rPr>
          <w:noProof/>
        </w:rPr>
      </w:pPr>
      <w:r w:rsidRPr="00F337B0">
        <w:rPr>
          <w:noProof/>
        </w:rPr>
        <w:t>PROGRAM OF STUD (#8932.2) File</w:t>
      </w:r>
      <w:r>
        <w:rPr>
          <w:noProof/>
        </w:rPr>
        <w:t>, 76</w:t>
      </w:r>
    </w:p>
    <w:p w:rsidR="00E40D77" w:rsidRDefault="00E40D77">
      <w:pPr>
        <w:pStyle w:val="Index1"/>
        <w:tabs>
          <w:tab w:val="right" w:leader="dot" w:pos="4310"/>
        </w:tabs>
        <w:rPr>
          <w:noProof/>
        </w:rPr>
      </w:pPr>
      <w:r w:rsidRPr="00F337B0">
        <w:rPr>
          <w:noProof/>
        </w:rPr>
        <w:t>Programmer Mode Entry Log Purge Option</w:t>
      </w:r>
      <w:r>
        <w:rPr>
          <w:noProof/>
        </w:rPr>
        <w:t>, 269</w:t>
      </w:r>
    </w:p>
    <w:p w:rsidR="00E40D77" w:rsidRDefault="00E40D77">
      <w:pPr>
        <w:pStyle w:val="Index1"/>
        <w:tabs>
          <w:tab w:val="right" w:leader="dot" w:pos="4310"/>
        </w:tabs>
        <w:rPr>
          <w:noProof/>
        </w:rPr>
      </w:pPr>
      <w:r w:rsidRPr="00F337B0">
        <w:rPr>
          <w:noProof/>
        </w:rPr>
        <w:lastRenderedPageBreak/>
        <w:t>PROGRAMMER MODE LOG (#3.07) File</w:t>
      </w:r>
      <w:r>
        <w:rPr>
          <w:noProof/>
        </w:rPr>
        <w:t>, 59, 61</w:t>
      </w:r>
    </w:p>
    <w:p w:rsidR="00E40D77" w:rsidRDefault="00E40D77">
      <w:pPr>
        <w:pStyle w:val="Index1"/>
        <w:tabs>
          <w:tab w:val="right" w:leader="dot" w:pos="4310"/>
        </w:tabs>
        <w:rPr>
          <w:noProof/>
        </w:rPr>
      </w:pPr>
      <w:r>
        <w:rPr>
          <w:noProof/>
        </w:rPr>
        <w:t>Programmer Options, 298</w:t>
      </w:r>
    </w:p>
    <w:p w:rsidR="00E40D77" w:rsidRDefault="00E40D77">
      <w:pPr>
        <w:pStyle w:val="Index1"/>
        <w:tabs>
          <w:tab w:val="right" w:leader="dot" w:pos="4310"/>
        </w:tabs>
        <w:rPr>
          <w:noProof/>
        </w:rPr>
      </w:pPr>
      <w:r>
        <w:rPr>
          <w:noProof/>
        </w:rPr>
        <w:t>Programmer Options Menu, 90, 107</w:t>
      </w:r>
    </w:p>
    <w:p w:rsidR="00E40D77" w:rsidRDefault="00E40D77">
      <w:pPr>
        <w:pStyle w:val="Index1"/>
        <w:tabs>
          <w:tab w:val="right" w:leader="dot" w:pos="4310"/>
        </w:tabs>
        <w:rPr>
          <w:noProof/>
        </w:rPr>
      </w:pPr>
      <w:r w:rsidRPr="00F337B0">
        <w:rPr>
          <w:rFonts w:cs="Times New Roman"/>
          <w:noProof/>
        </w:rPr>
        <w:t>PROHIBITED TIMES FOR SIGN-ON (#2009) Field</w:t>
      </w:r>
      <w:r>
        <w:rPr>
          <w:noProof/>
        </w:rPr>
        <w:t>, 5</w:t>
      </w:r>
    </w:p>
    <w:p w:rsidR="00E40D77" w:rsidRDefault="00E40D77">
      <w:pPr>
        <w:pStyle w:val="Index1"/>
        <w:tabs>
          <w:tab w:val="right" w:leader="dot" w:pos="4310"/>
        </w:tabs>
        <w:rPr>
          <w:noProof/>
        </w:rPr>
      </w:pPr>
      <w:r>
        <w:rPr>
          <w:noProof/>
        </w:rPr>
        <w:t>Protection</w:t>
      </w:r>
    </w:p>
    <w:p w:rsidR="00E40D77" w:rsidRDefault="00E40D77">
      <w:pPr>
        <w:pStyle w:val="Index2"/>
        <w:tabs>
          <w:tab w:val="right" w:leader="dot" w:pos="4310"/>
        </w:tabs>
        <w:rPr>
          <w:noProof/>
        </w:rPr>
      </w:pPr>
      <w:r>
        <w:rPr>
          <w:noProof/>
        </w:rPr>
        <w:t>Globals, 304</w:t>
      </w:r>
    </w:p>
    <w:p w:rsidR="00E40D77" w:rsidRDefault="00E40D77">
      <w:pPr>
        <w:pStyle w:val="Index1"/>
        <w:tabs>
          <w:tab w:val="right" w:leader="dot" w:pos="4310"/>
        </w:tabs>
        <w:rPr>
          <w:noProof/>
        </w:rPr>
      </w:pPr>
      <w:r w:rsidRPr="00F337B0">
        <w:rPr>
          <w:noProof/>
        </w:rPr>
        <w:t>PROTOCOL (#101) File</w:t>
      </w:r>
      <w:r>
        <w:rPr>
          <w:noProof/>
        </w:rPr>
        <w:t>, 75, 178</w:t>
      </w:r>
    </w:p>
    <w:p w:rsidR="00E40D77" w:rsidRDefault="00E40D77">
      <w:pPr>
        <w:pStyle w:val="Index1"/>
        <w:tabs>
          <w:tab w:val="right" w:leader="dot" w:pos="4310"/>
        </w:tabs>
        <w:rPr>
          <w:noProof/>
        </w:rPr>
      </w:pPr>
      <w:r w:rsidRPr="00F337B0">
        <w:rPr>
          <w:noProof/>
        </w:rPr>
        <w:t>Protocols</w:t>
      </w:r>
    </w:p>
    <w:p w:rsidR="00E40D77" w:rsidRDefault="00E40D77">
      <w:pPr>
        <w:pStyle w:val="Index2"/>
        <w:tabs>
          <w:tab w:val="right" w:leader="dot" w:pos="4310"/>
        </w:tabs>
        <w:rPr>
          <w:noProof/>
        </w:rPr>
      </w:pPr>
      <w:r w:rsidRPr="00F337B0">
        <w:rPr>
          <w:noProof/>
        </w:rPr>
        <w:t>XU USER SIGN-ON</w:t>
      </w:r>
      <w:r>
        <w:rPr>
          <w:noProof/>
        </w:rPr>
        <w:t>, 139</w:t>
      </w:r>
    </w:p>
    <w:p w:rsidR="00E40D77" w:rsidRDefault="00E40D77">
      <w:pPr>
        <w:pStyle w:val="Index2"/>
        <w:tabs>
          <w:tab w:val="right" w:leader="dot" w:pos="4310"/>
        </w:tabs>
        <w:rPr>
          <w:noProof/>
        </w:rPr>
      </w:pPr>
      <w:r w:rsidRPr="00F337B0">
        <w:rPr>
          <w:noProof/>
        </w:rPr>
        <w:t>XU USER START-UP</w:t>
      </w:r>
      <w:r>
        <w:rPr>
          <w:noProof/>
        </w:rPr>
        <w:t>, 139</w:t>
      </w:r>
    </w:p>
    <w:p w:rsidR="00E40D77" w:rsidRDefault="00E40D77">
      <w:pPr>
        <w:pStyle w:val="Index2"/>
        <w:tabs>
          <w:tab w:val="right" w:leader="dot" w:pos="4310"/>
        </w:tabs>
        <w:rPr>
          <w:noProof/>
        </w:rPr>
      </w:pPr>
      <w:r w:rsidRPr="00F337B0">
        <w:rPr>
          <w:noProof/>
        </w:rPr>
        <w:t>XU USER TERMINATE</w:t>
      </w:r>
      <w:r>
        <w:rPr>
          <w:noProof/>
        </w:rPr>
        <w:t>, 139</w:t>
      </w:r>
    </w:p>
    <w:p w:rsidR="00E40D77" w:rsidRDefault="00E40D77">
      <w:pPr>
        <w:pStyle w:val="Index1"/>
        <w:tabs>
          <w:tab w:val="right" w:leader="dot" w:pos="4310"/>
        </w:tabs>
        <w:rPr>
          <w:noProof/>
        </w:rPr>
      </w:pPr>
      <w:r w:rsidRPr="00F337B0">
        <w:rPr>
          <w:noProof/>
        </w:rPr>
        <w:t>Protocols Marked Out-Of-Order in Protocol File Option</w:t>
      </w:r>
      <w:r>
        <w:rPr>
          <w:noProof/>
        </w:rPr>
        <w:t>, 178</w:t>
      </w:r>
    </w:p>
    <w:p w:rsidR="00E40D77" w:rsidRDefault="00E40D77">
      <w:pPr>
        <w:pStyle w:val="Index1"/>
        <w:tabs>
          <w:tab w:val="right" w:leader="dot" w:pos="4310"/>
        </w:tabs>
        <w:rPr>
          <w:noProof/>
        </w:rPr>
      </w:pPr>
      <w:r w:rsidRPr="00F337B0">
        <w:rPr>
          <w:noProof/>
        </w:rPr>
        <w:t>PROVIDER CLASS (#7) File</w:t>
      </w:r>
      <w:r>
        <w:rPr>
          <w:noProof/>
        </w:rPr>
        <w:t>, 60, 68, 86</w:t>
      </w:r>
    </w:p>
    <w:p w:rsidR="00E40D77" w:rsidRDefault="00E40D77">
      <w:pPr>
        <w:pStyle w:val="Index1"/>
        <w:tabs>
          <w:tab w:val="right" w:leader="dot" w:pos="4310"/>
        </w:tabs>
        <w:rPr>
          <w:noProof/>
        </w:rPr>
      </w:pPr>
      <w:r w:rsidRPr="00F337B0">
        <w:rPr>
          <w:noProof/>
        </w:rPr>
        <w:t>PROVIDER Security Key</w:t>
      </w:r>
      <w:r>
        <w:rPr>
          <w:noProof/>
        </w:rPr>
        <w:t>, 233</w:t>
      </w:r>
    </w:p>
    <w:p w:rsidR="00E40D77" w:rsidRDefault="00E40D77">
      <w:pPr>
        <w:pStyle w:val="Index1"/>
        <w:tabs>
          <w:tab w:val="right" w:leader="dot" w:pos="4310"/>
        </w:tabs>
        <w:rPr>
          <w:noProof/>
        </w:rPr>
      </w:pPr>
      <w:r w:rsidRPr="00F337B0">
        <w:rPr>
          <w:noProof/>
        </w:rPr>
        <w:t>PSDRPH Security Key</w:t>
      </w:r>
      <w:r>
        <w:rPr>
          <w:noProof/>
        </w:rPr>
        <w:t>, 80, 142, 143, 189</w:t>
      </w:r>
    </w:p>
    <w:p w:rsidR="00E40D77" w:rsidRDefault="00E40D77">
      <w:pPr>
        <w:pStyle w:val="Index1"/>
        <w:tabs>
          <w:tab w:val="right" w:leader="dot" w:pos="4310"/>
        </w:tabs>
        <w:rPr>
          <w:noProof/>
        </w:rPr>
      </w:pPr>
      <w:r w:rsidRPr="00F337B0">
        <w:rPr>
          <w:noProof/>
        </w:rPr>
        <w:t>Purge Alerts for a User Option</w:t>
      </w:r>
      <w:r>
        <w:rPr>
          <w:noProof/>
        </w:rPr>
        <w:t>, 171</w:t>
      </w:r>
    </w:p>
    <w:p w:rsidR="00E40D77" w:rsidRDefault="00E40D77">
      <w:pPr>
        <w:pStyle w:val="Index1"/>
        <w:tabs>
          <w:tab w:val="right" w:leader="dot" w:pos="4310"/>
        </w:tabs>
        <w:rPr>
          <w:noProof/>
        </w:rPr>
      </w:pPr>
      <w:r w:rsidRPr="00F337B0">
        <w:rPr>
          <w:noProof/>
        </w:rPr>
        <w:t>Purge Build or Install Files Option</w:t>
      </w:r>
      <w:r>
        <w:rPr>
          <w:noProof/>
        </w:rPr>
        <w:t>, 158</w:t>
      </w:r>
    </w:p>
    <w:p w:rsidR="00E40D77" w:rsidRDefault="00E40D77">
      <w:pPr>
        <w:pStyle w:val="Index1"/>
        <w:tabs>
          <w:tab w:val="right" w:leader="dot" w:pos="4310"/>
        </w:tabs>
        <w:rPr>
          <w:noProof/>
        </w:rPr>
      </w:pPr>
      <w:r w:rsidRPr="00F337B0">
        <w:rPr>
          <w:noProof/>
        </w:rPr>
        <w:t>Purge Duplicate Record File Option</w:t>
      </w:r>
      <w:r>
        <w:rPr>
          <w:noProof/>
        </w:rPr>
        <w:t>, 149</w:t>
      </w:r>
    </w:p>
    <w:p w:rsidR="00E40D77" w:rsidRDefault="00E40D77">
      <w:pPr>
        <w:pStyle w:val="Index1"/>
        <w:tabs>
          <w:tab w:val="right" w:leader="dot" w:pos="4310"/>
        </w:tabs>
        <w:rPr>
          <w:noProof/>
        </w:rPr>
      </w:pPr>
      <w:r w:rsidRPr="00F337B0">
        <w:rPr>
          <w:noProof/>
        </w:rPr>
        <w:t>Purge Error Log of Type of Error Option</w:t>
      </w:r>
      <w:r>
        <w:rPr>
          <w:noProof/>
        </w:rPr>
        <w:t>, 269</w:t>
      </w:r>
    </w:p>
    <w:p w:rsidR="00E40D77" w:rsidRDefault="00E40D77">
      <w:pPr>
        <w:pStyle w:val="Index1"/>
        <w:tabs>
          <w:tab w:val="right" w:leader="dot" w:pos="4310"/>
        </w:tabs>
        <w:rPr>
          <w:noProof/>
        </w:rPr>
      </w:pPr>
      <w:r w:rsidRPr="00F337B0">
        <w:rPr>
          <w:noProof/>
        </w:rPr>
        <w:t>Purge Inactive Users' Attributes Option</w:t>
      </w:r>
      <w:r>
        <w:rPr>
          <w:noProof/>
        </w:rPr>
        <w:t>, 269</w:t>
      </w:r>
    </w:p>
    <w:p w:rsidR="00E40D77" w:rsidRDefault="00E40D77">
      <w:pPr>
        <w:pStyle w:val="Index1"/>
        <w:tabs>
          <w:tab w:val="right" w:leader="dot" w:pos="4310"/>
        </w:tabs>
        <w:rPr>
          <w:noProof/>
        </w:rPr>
      </w:pPr>
      <w:r w:rsidRPr="00F337B0">
        <w:rPr>
          <w:noProof/>
        </w:rPr>
        <w:t>Purge Log of Old Access and Verify Codes Option</w:t>
      </w:r>
      <w:r>
        <w:rPr>
          <w:noProof/>
        </w:rPr>
        <w:t>, 269</w:t>
      </w:r>
    </w:p>
    <w:p w:rsidR="00E40D77" w:rsidRDefault="00E40D77">
      <w:pPr>
        <w:pStyle w:val="Index1"/>
        <w:tabs>
          <w:tab w:val="right" w:leader="dot" w:pos="4310"/>
        </w:tabs>
        <w:rPr>
          <w:noProof/>
        </w:rPr>
      </w:pPr>
      <w:r w:rsidRPr="00F337B0">
        <w:rPr>
          <w:noProof/>
        </w:rPr>
        <w:t>Purge Merge Process File Option</w:t>
      </w:r>
      <w:r>
        <w:rPr>
          <w:noProof/>
        </w:rPr>
        <w:t>, 72, 149</w:t>
      </w:r>
    </w:p>
    <w:p w:rsidR="00E40D77" w:rsidRDefault="00E40D77">
      <w:pPr>
        <w:pStyle w:val="Index1"/>
        <w:tabs>
          <w:tab w:val="right" w:leader="dot" w:pos="4310"/>
        </w:tabs>
        <w:rPr>
          <w:noProof/>
        </w:rPr>
      </w:pPr>
      <w:r w:rsidRPr="00F337B0">
        <w:rPr>
          <w:noProof/>
        </w:rPr>
        <w:t>Purge of ^%ZUA Global Option</w:t>
      </w:r>
      <w:r>
        <w:rPr>
          <w:noProof/>
        </w:rPr>
        <w:t>, 269</w:t>
      </w:r>
    </w:p>
    <w:p w:rsidR="00E40D77" w:rsidRDefault="00E40D77">
      <w:pPr>
        <w:pStyle w:val="Index1"/>
        <w:tabs>
          <w:tab w:val="right" w:leader="dot" w:pos="4310"/>
        </w:tabs>
        <w:rPr>
          <w:noProof/>
        </w:rPr>
      </w:pPr>
      <w:r w:rsidRPr="00F337B0">
        <w:rPr>
          <w:noProof/>
        </w:rPr>
        <w:t>Purge old spool documents</w:t>
      </w:r>
      <w:r>
        <w:rPr>
          <w:noProof/>
        </w:rPr>
        <w:t>, 15</w:t>
      </w:r>
    </w:p>
    <w:p w:rsidR="00E40D77" w:rsidRDefault="00E40D77">
      <w:pPr>
        <w:pStyle w:val="Index1"/>
        <w:tabs>
          <w:tab w:val="right" w:leader="dot" w:pos="4310"/>
        </w:tabs>
        <w:rPr>
          <w:noProof/>
        </w:rPr>
      </w:pPr>
      <w:r w:rsidRPr="00F337B0">
        <w:rPr>
          <w:noProof/>
        </w:rPr>
        <w:t>Purge old spool documents Option</w:t>
      </w:r>
      <w:r>
        <w:rPr>
          <w:noProof/>
        </w:rPr>
        <w:t>, 7</w:t>
      </w:r>
    </w:p>
    <w:p w:rsidR="00E40D77" w:rsidRDefault="00E40D77">
      <w:pPr>
        <w:pStyle w:val="Index1"/>
        <w:tabs>
          <w:tab w:val="right" w:leader="dot" w:pos="4310"/>
        </w:tabs>
        <w:rPr>
          <w:noProof/>
        </w:rPr>
      </w:pPr>
      <w:r w:rsidRPr="00F337B0">
        <w:rPr>
          <w:noProof/>
        </w:rPr>
        <w:t>Purge Old Spool Documents Option</w:t>
      </w:r>
      <w:r>
        <w:rPr>
          <w:noProof/>
        </w:rPr>
        <w:t>, 269</w:t>
      </w:r>
    </w:p>
    <w:p w:rsidR="00E40D77" w:rsidRDefault="00E40D77">
      <w:pPr>
        <w:pStyle w:val="Index1"/>
        <w:tabs>
          <w:tab w:val="right" w:leader="dot" w:pos="4310"/>
        </w:tabs>
        <w:rPr>
          <w:noProof/>
        </w:rPr>
      </w:pPr>
      <w:r w:rsidRPr="00F337B0">
        <w:rPr>
          <w:noProof/>
        </w:rPr>
        <w:t>Purge Sign-on Log Option</w:t>
      </w:r>
      <w:r>
        <w:rPr>
          <w:noProof/>
        </w:rPr>
        <w:t>, 269</w:t>
      </w:r>
    </w:p>
    <w:p w:rsidR="00E40D77" w:rsidRDefault="00E40D77">
      <w:pPr>
        <w:pStyle w:val="Index1"/>
        <w:tabs>
          <w:tab w:val="right" w:leader="dot" w:pos="4310"/>
        </w:tabs>
        <w:rPr>
          <w:noProof/>
        </w:rPr>
      </w:pPr>
      <w:r>
        <w:rPr>
          <w:noProof/>
        </w:rPr>
        <w:t>Purging, 268</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Q</w:t>
      </w:r>
    </w:p>
    <w:p w:rsidR="00E40D77" w:rsidRDefault="00E40D77">
      <w:pPr>
        <w:pStyle w:val="Index1"/>
        <w:tabs>
          <w:tab w:val="right" w:leader="dot" w:pos="4310"/>
        </w:tabs>
        <w:rPr>
          <w:noProof/>
        </w:rPr>
      </w:pPr>
      <w:r>
        <w:rPr>
          <w:noProof/>
        </w:rPr>
        <w:t>QuadraMed Home Page</w:t>
      </w:r>
      <w:r w:rsidRPr="00F337B0">
        <w:rPr>
          <w:noProof/>
          <w:kern w:val="2"/>
        </w:rPr>
        <w:t xml:space="preserve"> Web Address</w:t>
      </w:r>
      <w:r>
        <w:rPr>
          <w:noProof/>
        </w:rPr>
        <w:t>, 316</w:t>
      </w:r>
    </w:p>
    <w:p w:rsidR="00E40D77" w:rsidRDefault="00E40D77">
      <w:pPr>
        <w:pStyle w:val="Index1"/>
        <w:tabs>
          <w:tab w:val="right" w:leader="dot" w:pos="4310"/>
        </w:tabs>
        <w:rPr>
          <w:noProof/>
        </w:rPr>
      </w:pPr>
      <w:r>
        <w:rPr>
          <w:noProof/>
        </w:rPr>
        <w:t>Question Mark Help, xxviii</w:t>
      </w:r>
    </w:p>
    <w:p w:rsidR="00E40D77" w:rsidRDefault="00E40D77">
      <w:pPr>
        <w:pStyle w:val="Index1"/>
        <w:tabs>
          <w:tab w:val="right" w:leader="dot" w:pos="4310"/>
        </w:tabs>
        <w:rPr>
          <w:noProof/>
        </w:rPr>
      </w:pPr>
      <w:r w:rsidRPr="00F337B0">
        <w:rPr>
          <w:noProof/>
        </w:rPr>
        <w:t>Queuable Synchronize County Multiple With 5.13 Option</w:t>
      </w:r>
      <w:r>
        <w:rPr>
          <w:noProof/>
        </w:rPr>
        <w:t>, 152</w:t>
      </w:r>
    </w:p>
    <w:p w:rsidR="00E40D77" w:rsidRDefault="00E40D77">
      <w:pPr>
        <w:pStyle w:val="Index1"/>
        <w:tabs>
          <w:tab w:val="right" w:leader="dot" w:pos="4310"/>
        </w:tabs>
        <w:rPr>
          <w:noProof/>
        </w:rPr>
      </w:pPr>
      <w:r w:rsidRPr="00F337B0">
        <w:rPr>
          <w:noProof/>
        </w:rPr>
        <w:t>Queuable Task Log Cleanup Option</w:t>
      </w:r>
      <w:r>
        <w:rPr>
          <w:noProof/>
        </w:rPr>
        <w:t>, 70, 269</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R</w:t>
      </w:r>
    </w:p>
    <w:p w:rsidR="00E40D77" w:rsidRDefault="00E40D77">
      <w:pPr>
        <w:pStyle w:val="Index1"/>
        <w:tabs>
          <w:tab w:val="right" w:leader="dot" w:pos="4310"/>
        </w:tabs>
        <w:rPr>
          <w:noProof/>
        </w:rPr>
      </w:pPr>
      <w:r w:rsidRPr="00F337B0">
        <w:rPr>
          <w:noProof/>
        </w:rPr>
        <w:t>RACE (#10) File</w:t>
      </w:r>
      <w:r>
        <w:rPr>
          <w:noProof/>
        </w:rPr>
        <w:t>, 60, 69, 86</w:t>
      </w:r>
    </w:p>
    <w:p w:rsidR="00E40D77" w:rsidRDefault="00E40D77">
      <w:pPr>
        <w:pStyle w:val="Index1"/>
        <w:tabs>
          <w:tab w:val="right" w:leader="dot" w:pos="4310"/>
        </w:tabs>
        <w:rPr>
          <w:noProof/>
        </w:rPr>
      </w:pPr>
      <w:r w:rsidRPr="00F337B0">
        <w:rPr>
          <w:noProof/>
        </w:rPr>
        <w:t>RAI MDS MONITOR (#46.11) File</w:t>
      </w:r>
      <w:r>
        <w:rPr>
          <w:noProof/>
        </w:rPr>
        <w:t>, 74</w:t>
      </w:r>
    </w:p>
    <w:p w:rsidR="00E40D77" w:rsidRDefault="00E40D77">
      <w:pPr>
        <w:pStyle w:val="Index1"/>
        <w:tabs>
          <w:tab w:val="right" w:leader="dot" w:pos="4310"/>
        </w:tabs>
        <w:rPr>
          <w:noProof/>
        </w:rPr>
      </w:pPr>
      <w:r w:rsidRPr="00F337B0">
        <w:rPr>
          <w:noProof/>
        </w:rPr>
        <w:t>Reactivate a User Option</w:t>
      </w:r>
      <w:r>
        <w:rPr>
          <w:noProof/>
        </w:rPr>
        <w:t>, 10, 89</w:t>
      </w:r>
    </w:p>
    <w:p w:rsidR="00E40D77" w:rsidRDefault="00E40D77">
      <w:pPr>
        <w:pStyle w:val="Index1"/>
        <w:tabs>
          <w:tab w:val="right" w:leader="dot" w:pos="4310"/>
        </w:tabs>
        <w:rPr>
          <w:noProof/>
        </w:rPr>
      </w:pPr>
      <w:r>
        <w:rPr>
          <w:noProof/>
        </w:rPr>
        <w:t>RECORD HAS PACKAGE DATA (#9.402,4) Field, vi, 20</w:t>
      </w:r>
    </w:p>
    <w:p w:rsidR="00E40D77" w:rsidRDefault="00E40D77">
      <w:pPr>
        <w:pStyle w:val="Index1"/>
        <w:tabs>
          <w:tab w:val="right" w:leader="dot" w:pos="4310"/>
        </w:tabs>
        <w:rPr>
          <w:noProof/>
        </w:rPr>
      </w:pPr>
      <w:r w:rsidRPr="00F337B0">
        <w:rPr>
          <w:noProof/>
        </w:rPr>
        <w:t>Recover deleted option set Option</w:t>
      </w:r>
      <w:r>
        <w:rPr>
          <w:noProof/>
        </w:rPr>
        <w:t>, 177</w:t>
      </w:r>
    </w:p>
    <w:p w:rsidR="00E40D77" w:rsidRDefault="00E40D77">
      <w:pPr>
        <w:pStyle w:val="Index1"/>
        <w:tabs>
          <w:tab w:val="right" w:leader="dot" w:pos="4310"/>
        </w:tabs>
        <w:rPr>
          <w:noProof/>
        </w:rPr>
      </w:pPr>
      <w:r>
        <w:rPr>
          <w:noProof/>
        </w:rPr>
        <w:t>Reference Materials, xxix</w:t>
      </w:r>
    </w:p>
    <w:p w:rsidR="00E40D77" w:rsidRDefault="00E40D77">
      <w:pPr>
        <w:pStyle w:val="Index1"/>
        <w:tabs>
          <w:tab w:val="right" w:leader="dot" w:pos="4310"/>
        </w:tabs>
        <w:rPr>
          <w:noProof/>
        </w:rPr>
      </w:pPr>
      <w:r>
        <w:rPr>
          <w:noProof/>
        </w:rPr>
        <w:t>Relations</w:t>
      </w:r>
    </w:p>
    <w:p w:rsidR="00E40D77" w:rsidRDefault="00E40D77">
      <w:pPr>
        <w:pStyle w:val="Index2"/>
        <w:tabs>
          <w:tab w:val="right" w:leader="dot" w:pos="4310"/>
        </w:tabs>
        <w:rPr>
          <w:noProof/>
        </w:rPr>
      </w:pPr>
      <w:r>
        <w:rPr>
          <w:noProof/>
        </w:rPr>
        <w:t>External, 295</w:t>
      </w:r>
    </w:p>
    <w:p w:rsidR="00E40D77" w:rsidRDefault="00E40D77">
      <w:pPr>
        <w:pStyle w:val="Index3"/>
        <w:tabs>
          <w:tab w:val="right" w:leader="dot" w:pos="4310"/>
        </w:tabs>
        <w:rPr>
          <w:noProof/>
        </w:rPr>
      </w:pPr>
      <w:r>
        <w:rPr>
          <w:noProof/>
        </w:rPr>
        <w:t>Kernel, 295</w:t>
      </w:r>
    </w:p>
    <w:p w:rsidR="00E40D77" w:rsidRDefault="00E40D77">
      <w:pPr>
        <w:pStyle w:val="Index2"/>
        <w:tabs>
          <w:tab w:val="right" w:leader="dot" w:pos="4310"/>
        </w:tabs>
        <w:rPr>
          <w:noProof/>
        </w:rPr>
      </w:pPr>
      <w:r>
        <w:rPr>
          <w:noProof/>
        </w:rPr>
        <w:t>Internal, 298</w:t>
      </w:r>
    </w:p>
    <w:p w:rsidR="00E40D77" w:rsidRDefault="00E40D77">
      <w:pPr>
        <w:pStyle w:val="Index1"/>
        <w:tabs>
          <w:tab w:val="right" w:leader="dot" w:pos="4310"/>
        </w:tabs>
        <w:rPr>
          <w:noProof/>
        </w:rPr>
      </w:pPr>
      <w:r w:rsidRPr="00F337B0">
        <w:rPr>
          <w:rFonts w:cs="Times New Roman"/>
          <w:noProof/>
        </w:rPr>
        <w:t>Release IP lock Option</w:t>
      </w:r>
      <w:r>
        <w:rPr>
          <w:noProof/>
        </w:rPr>
        <w:t>, 6</w:t>
      </w:r>
    </w:p>
    <w:p w:rsidR="00E40D77" w:rsidRDefault="00E40D77">
      <w:pPr>
        <w:pStyle w:val="Index1"/>
        <w:tabs>
          <w:tab w:val="right" w:leader="dot" w:pos="4310"/>
        </w:tabs>
        <w:rPr>
          <w:noProof/>
        </w:rPr>
      </w:pPr>
      <w:r w:rsidRPr="00F337B0">
        <w:rPr>
          <w:noProof/>
        </w:rPr>
        <w:t>RELIGION (#13) File</w:t>
      </w:r>
      <w:r>
        <w:rPr>
          <w:noProof/>
        </w:rPr>
        <w:t>, 60, 70, 87</w:t>
      </w:r>
    </w:p>
    <w:p w:rsidR="00E40D77" w:rsidRDefault="00E40D77">
      <w:pPr>
        <w:pStyle w:val="Index1"/>
        <w:tabs>
          <w:tab w:val="right" w:leader="dot" w:pos="4310"/>
        </w:tabs>
        <w:rPr>
          <w:noProof/>
        </w:rPr>
      </w:pPr>
      <w:r w:rsidRPr="00F337B0">
        <w:rPr>
          <w:noProof/>
        </w:rPr>
        <w:t>REMOTE APPLICATION (#8994.5) File</w:t>
      </w:r>
      <w:r>
        <w:rPr>
          <w:noProof/>
        </w:rPr>
        <w:t>, 84</w:t>
      </w:r>
    </w:p>
    <w:p w:rsidR="00E40D77" w:rsidRDefault="00E40D77">
      <w:pPr>
        <w:pStyle w:val="Index1"/>
        <w:tabs>
          <w:tab w:val="right" w:leader="dot" w:pos="4310"/>
        </w:tabs>
        <w:rPr>
          <w:noProof/>
        </w:rPr>
      </w:pPr>
      <w:r w:rsidRPr="00F337B0">
        <w:rPr>
          <w:noProof/>
        </w:rPr>
        <w:t>REMOTE PROCEDURE (#8994) File</w:t>
      </w:r>
      <w:r>
        <w:rPr>
          <w:noProof/>
        </w:rPr>
        <w:t>, 83, 290</w:t>
      </w:r>
    </w:p>
    <w:p w:rsidR="00E40D77" w:rsidRDefault="00E40D77">
      <w:pPr>
        <w:pStyle w:val="Index1"/>
        <w:tabs>
          <w:tab w:val="right" w:leader="dot" w:pos="4310"/>
        </w:tabs>
        <w:rPr>
          <w:noProof/>
        </w:rPr>
      </w:pPr>
      <w:r>
        <w:rPr>
          <w:noProof/>
        </w:rPr>
        <w:t>Remote Systems, 315</w:t>
      </w:r>
    </w:p>
    <w:p w:rsidR="00E40D77" w:rsidRDefault="00E40D77">
      <w:pPr>
        <w:pStyle w:val="Index1"/>
        <w:tabs>
          <w:tab w:val="right" w:leader="dot" w:pos="4310"/>
        </w:tabs>
        <w:rPr>
          <w:noProof/>
        </w:rPr>
      </w:pPr>
      <w:r w:rsidRPr="00F337B0">
        <w:rPr>
          <w:noProof/>
        </w:rPr>
        <w:t>Remove delegated keys Option</w:t>
      </w:r>
      <w:r>
        <w:rPr>
          <w:noProof/>
        </w:rPr>
        <w:t>, 176</w:t>
      </w:r>
    </w:p>
    <w:p w:rsidR="00E40D77" w:rsidRDefault="00E40D77">
      <w:pPr>
        <w:pStyle w:val="Index1"/>
        <w:tabs>
          <w:tab w:val="right" w:leader="dot" w:pos="4310"/>
        </w:tabs>
        <w:rPr>
          <w:noProof/>
        </w:rPr>
      </w:pPr>
      <w:r w:rsidRPr="00F337B0">
        <w:rPr>
          <w:noProof/>
        </w:rPr>
        <w:t>Remove Out-Of-Order Messages from a Set of Options Option</w:t>
      </w:r>
      <w:r>
        <w:rPr>
          <w:noProof/>
        </w:rPr>
        <w:t>, 177</w:t>
      </w:r>
    </w:p>
    <w:p w:rsidR="00E40D77" w:rsidRDefault="00E40D77">
      <w:pPr>
        <w:pStyle w:val="Index1"/>
        <w:tabs>
          <w:tab w:val="right" w:leader="dot" w:pos="4310"/>
        </w:tabs>
        <w:rPr>
          <w:noProof/>
        </w:rPr>
      </w:pPr>
      <w:r>
        <w:rPr>
          <w:noProof/>
        </w:rPr>
        <w:t>REPLACEMENT (#4) Field, 9, 10</w:t>
      </w:r>
    </w:p>
    <w:p w:rsidR="00E40D77" w:rsidRDefault="00E40D77">
      <w:pPr>
        <w:pStyle w:val="Index1"/>
        <w:tabs>
          <w:tab w:val="right" w:leader="dot" w:pos="4310"/>
        </w:tabs>
        <w:rPr>
          <w:noProof/>
        </w:rPr>
      </w:pPr>
      <w:r w:rsidRPr="00F337B0">
        <w:rPr>
          <w:noProof/>
        </w:rPr>
        <w:t>REPLACEMENT Field</w:t>
      </w:r>
      <w:r>
        <w:rPr>
          <w:noProof/>
        </w:rPr>
        <w:t>, 4</w:t>
      </w:r>
    </w:p>
    <w:p w:rsidR="00E40D77" w:rsidRDefault="00E40D77">
      <w:pPr>
        <w:pStyle w:val="Index1"/>
        <w:tabs>
          <w:tab w:val="right" w:leader="dot" w:pos="4310"/>
        </w:tabs>
        <w:rPr>
          <w:noProof/>
        </w:rPr>
      </w:pPr>
      <w:r w:rsidRPr="00F337B0">
        <w:rPr>
          <w:noProof/>
        </w:rPr>
        <w:t>Report Menu for Alerts Option</w:t>
      </w:r>
      <w:r>
        <w:rPr>
          <w:noProof/>
        </w:rPr>
        <w:t>, 169</w:t>
      </w:r>
    </w:p>
    <w:p w:rsidR="00E40D77" w:rsidRDefault="00E40D77">
      <w:pPr>
        <w:pStyle w:val="Index1"/>
        <w:tabs>
          <w:tab w:val="right" w:leader="dot" w:pos="4310"/>
        </w:tabs>
        <w:rPr>
          <w:noProof/>
        </w:rPr>
      </w:pPr>
      <w:r>
        <w:rPr>
          <w:noProof/>
        </w:rPr>
        <w:t>Required Software, 296</w:t>
      </w:r>
    </w:p>
    <w:p w:rsidR="00E40D77" w:rsidRDefault="00E40D77">
      <w:pPr>
        <w:pStyle w:val="Index1"/>
        <w:tabs>
          <w:tab w:val="right" w:leader="dot" w:pos="4310"/>
        </w:tabs>
        <w:rPr>
          <w:noProof/>
        </w:rPr>
      </w:pPr>
      <w:r w:rsidRPr="00F337B0">
        <w:rPr>
          <w:noProof/>
        </w:rPr>
        <w:t>RESOURCE (#3.54) File</w:t>
      </w:r>
      <w:r>
        <w:rPr>
          <w:noProof/>
        </w:rPr>
        <w:t>, 59, 64</w:t>
      </w:r>
    </w:p>
    <w:p w:rsidR="00E40D77" w:rsidRDefault="00E40D77">
      <w:pPr>
        <w:pStyle w:val="Index1"/>
        <w:tabs>
          <w:tab w:val="right" w:leader="dot" w:pos="4310"/>
        </w:tabs>
        <w:rPr>
          <w:noProof/>
        </w:rPr>
      </w:pPr>
      <w:r w:rsidRPr="00F337B0">
        <w:rPr>
          <w:noProof/>
        </w:rPr>
        <w:t>Restart a merge process Option</w:t>
      </w:r>
      <w:r>
        <w:rPr>
          <w:noProof/>
        </w:rPr>
        <w:t>, 149</w:t>
      </w:r>
    </w:p>
    <w:p w:rsidR="00E40D77" w:rsidRDefault="00E40D77">
      <w:pPr>
        <w:pStyle w:val="Index1"/>
        <w:tabs>
          <w:tab w:val="right" w:leader="dot" w:pos="4310"/>
        </w:tabs>
        <w:rPr>
          <w:noProof/>
        </w:rPr>
      </w:pPr>
      <w:r w:rsidRPr="00F337B0">
        <w:rPr>
          <w:noProof/>
        </w:rPr>
        <w:t>Restart Install of Package(s) Option</w:t>
      </w:r>
      <w:r>
        <w:rPr>
          <w:noProof/>
        </w:rPr>
        <w:t>, 158</w:t>
      </w:r>
    </w:p>
    <w:p w:rsidR="00E40D77" w:rsidRDefault="00E40D77">
      <w:pPr>
        <w:pStyle w:val="Index1"/>
        <w:tabs>
          <w:tab w:val="right" w:leader="dot" w:pos="4310"/>
        </w:tabs>
        <w:rPr>
          <w:noProof/>
        </w:rPr>
      </w:pPr>
      <w:r w:rsidRPr="00F337B0">
        <w:rPr>
          <w:noProof/>
        </w:rPr>
        <w:t>Restrict Availability of Options Option</w:t>
      </w:r>
      <w:r>
        <w:rPr>
          <w:noProof/>
        </w:rPr>
        <w:t>, 179</w:t>
      </w:r>
    </w:p>
    <w:p w:rsidR="00E40D77" w:rsidRDefault="00E40D77">
      <w:pPr>
        <w:pStyle w:val="Index1"/>
        <w:tabs>
          <w:tab w:val="right" w:leader="dot" w:pos="4310"/>
        </w:tabs>
        <w:rPr>
          <w:noProof/>
        </w:rPr>
      </w:pPr>
      <w:r>
        <w:rPr>
          <w:noProof/>
        </w:rPr>
        <w:t>Revision History, ii</w:t>
      </w:r>
    </w:p>
    <w:p w:rsidR="00E40D77" w:rsidRDefault="00E40D77">
      <w:pPr>
        <w:pStyle w:val="Index2"/>
        <w:tabs>
          <w:tab w:val="right" w:leader="dot" w:pos="4310"/>
        </w:tabs>
        <w:rPr>
          <w:noProof/>
        </w:rPr>
      </w:pPr>
      <w:r>
        <w:rPr>
          <w:noProof/>
        </w:rPr>
        <w:t>Documentation, ii</w:t>
      </w:r>
    </w:p>
    <w:p w:rsidR="00E40D77" w:rsidRDefault="00E40D77">
      <w:pPr>
        <w:pStyle w:val="Index2"/>
        <w:tabs>
          <w:tab w:val="right" w:leader="dot" w:pos="4310"/>
        </w:tabs>
        <w:rPr>
          <w:noProof/>
        </w:rPr>
      </w:pPr>
      <w:r>
        <w:rPr>
          <w:noProof/>
        </w:rPr>
        <w:t>Patches, xix</w:t>
      </w:r>
    </w:p>
    <w:p w:rsidR="00E40D77" w:rsidRDefault="00E40D77">
      <w:pPr>
        <w:pStyle w:val="Index1"/>
        <w:tabs>
          <w:tab w:val="right" w:leader="dot" w:pos="4310"/>
        </w:tabs>
        <w:rPr>
          <w:noProof/>
        </w:rPr>
      </w:pPr>
      <w:r w:rsidRPr="00F337B0">
        <w:rPr>
          <w:noProof/>
        </w:rPr>
        <w:t>Rollup Patches into a Build Option</w:t>
      </w:r>
      <w:r>
        <w:rPr>
          <w:noProof/>
        </w:rPr>
        <w:t>, 159</w:t>
      </w:r>
    </w:p>
    <w:p w:rsidR="00E40D77" w:rsidRDefault="00E40D77">
      <w:pPr>
        <w:pStyle w:val="Index1"/>
        <w:tabs>
          <w:tab w:val="right" w:leader="dot" w:pos="4310"/>
        </w:tabs>
        <w:rPr>
          <w:noProof/>
        </w:rPr>
      </w:pPr>
      <w:r w:rsidRPr="00F337B0">
        <w:rPr>
          <w:noProof/>
        </w:rPr>
        <w:t>ROUTIN (#9.8)E File</w:t>
      </w:r>
      <w:r>
        <w:rPr>
          <w:noProof/>
        </w:rPr>
        <w:t>, 159</w:t>
      </w:r>
    </w:p>
    <w:p w:rsidR="00E40D77" w:rsidRDefault="00E40D77">
      <w:pPr>
        <w:pStyle w:val="Index1"/>
        <w:tabs>
          <w:tab w:val="right" w:leader="dot" w:pos="4310"/>
        </w:tabs>
        <w:rPr>
          <w:noProof/>
        </w:rPr>
      </w:pPr>
      <w:r w:rsidRPr="00F337B0">
        <w:rPr>
          <w:rFonts w:eastAsia="MS Mincho"/>
          <w:noProof/>
        </w:rPr>
        <w:t>ROUTINE (#9.8) File</w:t>
      </w:r>
      <w:r>
        <w:rPr>
          <w:noProof/>
        </w:rPr>
        <w:t>, 32, 58, 69, 159, 160, 184, 257, 264</w:t>
      </w:r>
    </w:p>
    <w:p w:rsidR="00E40D77" w:rsidRDefault="00E40D77">
      <w:pPr>
        <w:pStyle w:val="Index1"/>
        <w:tabs>
          <w:tab w:val="right" w:leader="dot" w:pos="4310"/>
        </w:tabs>
        <w:rPr>
          <w:noProof/>
        </w:rPr>
      </w:pPr>
      <w:r w:rsidRPr="00F337B0">
        <w:rPr>
          <w:noProof/>
        </w:rPr>
        <w:t>Routine Compare - Current with Previous Option</w:t>
      </w:r>
      <w:r>
        <w:rPr>
          <w:noProof/>
        </w:rPr>
        <w:t>, 79</w:t>
      </w:r>
    </w:p>
    <w:p w:rsidR="00E40D77" w:rsidRDefault="00E40D77">
      <w:pPr>
        <w:pStyle w:val="Index1"/>
        <w:tabs>
          <w:tab w:val="right" w:leader="dot" w:pos="4310"/>
        </w:tabs>
        <w:rPr>
          <w:noProof/>
        </w:rPr>
      </w:pPr>
      <w:r w:rsidRPr="00F337B0">
        <w:rPr>
          <w:noProof/>
        </w:rPr>
        <w:t>ROUTINE MONITORING (#9.8) Field</w:t>
      </w:r>
      <w:r>
        <w:rPr>
          <w:noProof/>
        </w:rPr>
        <w:t>, 8</w:t>
      </w:r>
    </w:p>
    <w:p w:rsidR="00E40D77" w:rsidRDefault="00E40D77">
      <w:pPr>
        <w:pStyle w:val="Index1"/>
        <w:tabs>
          <w:tab w:val="right" w:leader="dot" w:pos="4310"/>
        </w:tabs>
        <w:rPr>
          <w:noProof/>
        </w:rPr>
      </w:pPr>
      <w:r w:rsidRPr="00F337B0">
        <w:rPr>
          <w:noProof/>
        </w:rPr>
        <w:t>ROUTINE N-SPACE TO MONITOR (#9.81) Multiple Field</w:t>
      </w:r>
      <w:r>
        <w:rPr>
          <w:noProof/>
        </w:rPr>
        <w:t>, 8</w:t>
      </w:r>
    </w:p>
    <w:p w:rsidR="00E40D77" w:rsidRDefault="00E40D77">
      <w:pPr>
        <w:pStyle w:val="Index1"/>
        <w:tabs>
          <w:tab w:val="right" w:leader="dot" w:pos="4310"/>
        </w:tabs>
        <w:rPr>
          <w:noProof/>
        </w:rPr>
      </w:pPr>
      <w:r w:rsidRPr="00F337B0">
        <w:rPr>
          <w:noProof/>
        </w:rPr>
        <w:t xml:space="preserve">RoutineXE "XQSTCK </w:t>
      </w:r>
      <w:r w:rsidRPr="00F337B0">
        <w:rPr>
          <w:rFonts w:eastAsia="MS Mincho"/>
          <w:noProof/>
        </w:rPr>
        <w:t>Routine"</w:t>
      </w:r>
      <w:r w:rsidRPr="00F337B0">
        <w:rPr>
          <w:noProof/>
        </w:rPr>
        <w:t>s</w:t>
      </w:r>
    </w:p>
    <w:p w:rsidR="00E40D77" w:rsidRDefault="00E40D77">
      <w:pPr>
        <w:pStyle w:val="Index2"/>
        <w:tabs>
          <w:tab w:val="right" w:leader="dot" w:pos="4310"/>
        </w:tabs>
        <w:rPr>
          <w:noProof/>
        </w:rPr>
      </w:pPr>
      <w:r w:rsidRPr="00F337B0">
        <w:rPr>
          <w:noProof/>
        </w:rPr>
        <w:t>XQSTCK</w:t>
      </w:r>
      <w:r>
        <w:rPr>
          <w:noProof/>
        </w:rPr>
        <w:t>, 37</w:t>
      </w:r>
    </w:p>
    <w:p w:rsidR="00E40D77" w:rsidRDefault="00E40D77">
      <w:pPr>
        <w:pStyle w:val="Index1"/>
        <w:tabs>
          <w:tab w:val="right" w:leader="dot" w:pos="4310"/>
        </w:tabs>
        <w:rPr>
          <w:noProof/>
        </w:rPr>
      </w:pPr>
      <w:r>
        <w:rPr>
          <w:noProof/>
        </w:rPr>
        <w:t>Routines, 21</w:t>
      </w:r>
    </w:p>
    <w:p w:rsidR="00E40D77" w:rsidRDefault="00E40D77">
      <w:pPr>
        <w:pStyle w:val="Index2"/>
        <w:tabs>
          <w:tab w:val="right" w:leader="dot" w:pos="4310"/>
        </w:tabs>
        <w:rPr>
          <w:noProof/>
        </w:rPr>
      </w:pPr>
      <w:r w:rsidRPr="00F337B0">
        <w:rPr>
          <w:noProof/>
        </w:rPr>
        <w:t>%ZIS</w:t>
      </w:r>
      <w:r>
        <w:rPr>
          <w:noProof/>
        </w:rPr>
        <w:t>, 21</w:t>
      </w:r>
    </w:p>
    <w:p w:rsidR="00E40D77" w:rsidRDefault="00E40D77">
      <w:pPr>
        <w:pStyle w:val="Index2"/>
        <w:tabs>
          <w:tab w:val="right" w:leader="dot" w:pos="4310"/>
        </w:tabs>
        <w:rPr>
          <w:noProof/>
        </w:rPr>
      </w:pPr>
      <w:r w:rsidRPr="00F337B0">
        <w:rPr>
          <w:noProof/>
        </w:rPr>
        <w:t>%ZIS1</w:t>
      </w:r>
      <w:r>
        <w:rPr>
          <w:noProof/>
        </w:rPr>
        <w:t>, 21</w:t>
      </w:r>
    </w:p>
    <w:p w:rsidR="00E40D77" w:rsidRDefault="00E40D77">
      <w:pPr>
        <w:pStyle w:val="Index2"/>
        <w:tabs>
          <w:tab w:val="right" w:leader="dot" w:pos="4310"/>
        </w:tabs>
        <w:rPr>
          <w:noProof/>
        </w:rPr>
      </w:pPr>
      <w:r w:rsidRPr="00F337B0">
        <w:rPr>
          <w:noProof/>
        </w:rPr>
        <w:t>%ZIS2</w:t>
      </w:r>
      <w:r>
        <w:rPr>
          <w:noProof/>
        </w:rPr>
        <w:t>, 21</w:t>
      </w:r>
    </w:p>
    <w:p w:rsidR="00E40D77" w:rsidRDefault="00E40D77">
      <w:pPr>
        <w:pStyle w:val="Index2"/>
        <w:tabs>
          <w:tab w:val="right" w:leader="dot" w:pos="4310"/>
        </w:tabs>
        <w:rPr>
          <w:noProof/>
        </w:rPr>
      </w:pPr>
      <w:r w:rsidRPr="00F337B0">
        <w:rPr>
          <w:noProof/>
        </w:rPr>
        <w:t>%ZIS3</w:t>
      </w:r>
      <w:r>
        <w:rPr>
          <w:noProof/>
        </w:rPr>
        <w:t>, 21</w:t>
      </w:r>
    </w:p>
    <w:p w:rsidR="00E40D77" w:rsidRDefault="00E40D77">
      <w:pPr>
        <w:pStyle w:val="Index2"/>
        <w:tabs>
          <w:tab w:val="right" w:leader="dot" w:pos="4310"/>
        </w:tabs>
        <w:rPr>
          <w:noProof/>
        </w:rPr>
      </w:pPr>
      <w:r w:rsidRPr="00F337B0">
        <w:rPr>
          <w:noProof/>
        </w:rPr>
        <w:t>%ZIS5</w:t>
      </w:r>
      <w:r>
        <w:rPr>
          <w:noProof/>
        </w:rPr>
        <w:t>, 21</w:t>
      </w:r>
    </w:p>
    <w:p w:rsidR="00E40D77" w:rsidRDefault="00E40D77">
      <w:pPr>
        <w:pStyle w:val="Index2"/>
        <w:tabs>
          <w:tab w:val="right" w:leader="dot" w:pos="4310"/>
        </w:tabs>
        <w:rPr>
          <w:noProof/>
        </w:rPr>
      </w:pPr>
      <w:r w:rsidRPr="00F337B0">
        <w:rPr>
          <w:noProof/>
        </w:rPr>
        <w:lastRenderedPageBreak/>
        <w:t>%ZIS6</w:t>
      </w:r>
      <w:r>
        <w:rPr>
          <w:noProof/>
        </w:rPr>
        <w:t>, 21</w:t>
      </w:r>
    </w:p>
    <w:p w:rsidR="00E40D77" w:rsidRDefault="00E40D77">
      <w:pPr>
        <w:pStyle w:val="Index2"/>
        <w:tabs>
          <w:tab w:val="right" w:leader="dot" w:pos="4310"/>
        </w:tabs>
        <w:rPr>
          <w:noProof/>
        </w:rPr>
      </w:pPr>
      <w:r w:rsidRPr="00F337B0">
        <w:rPr>
          <w:noProof/>
        </w:rPr>
        <w:t>%ZIS7</w:t>
      </w:r>
      <w:r>
        <w:rPr>
          <w:noProof/>
        </w:rPr>
        <w:t>, 21</w:t>
      </w:r>
    </w:p>
    <w:p w:rsidR="00E40D77" w:rsidRDefault="00E40D77">
      <w:pPr>
        <w:pStyle w:val="Index2"/>
        <w:tabs>
          <w:tab w:val="right" w:leader="dot" w:pos="4310"/>
        </w:tabs>
        <w:rPr>
          <w:noProof/>
        </w:rPr>
      </w:pPr>
      <w:r w:rsidRPr="00F337B0">
        <w:rPr>
          <w:noProof/>
        </w:rPr>
        <w:t>%ZISC</w:t>
      </w:r>
      <w:r>
        <w:rPr>
          <w:noProof/>
        </w:rPr>
        <w:t>, 21</w:t>
      </w:r>
    </w:p>
    <w:p w:rsidR="00E40D77" w:rsidRDefault="00E40D77">
      <w:pPr>
        <w:pStyle w:val="Index2"/>
        <w:tabs>
          <w:tab w:val="right" w:leader="dot" w:pos="4310"/>
        </w:tabs>
        <w:rPr>
          <w:noProof/>
        </w:rPr>
      </w:pPr>
      <w:r w:rsidRPr="00F337B0">
        <w:rPr>
          <w:noProof/>
        </w:rPr>
        <w:t>%ZISP</w:t>
      </w:r>
      <w:r>
        <w:rPr>
          <w:noProof/>
        </w:rPr>
        <w:t>, 21</w:t>
      </w:r>
    </w:p>
    <w:p w:rsidR="00E40D77" w:rsidRDefault="00E40D77">
      <w:pPr>
        <w:pStyle w:val="Index2"/>
        <w:tabs>
          <w:tab w:val="right" w:leader="dot" w:pos="4310"/>
        </w:tabs>
        <w:rPr>
          <w:noProof/>
        </w:rPr>
      </w:pPr>
      <w:r w:rsidRPr="00F337B0">
        <w:rPr>
          <w:noProof/>
        </w:rPr>
        <w:t>%ZISS</w:t>
      </w:r>
      <w:r>
        <w:rPr>
          <w:noProof/>
        </w:rPr>
        <w:t>, 21</w:t>
      </w:r>
    </w:p>
    <w:p w:rsidR="00E40D77" w:rsidRDefault="00E40D77">
      <w:pPr>
        <w:pStyle w:val="Index2"/>
        <w:tabs>
          <w:tab w:val="right" w:leader="dot" w:pos="4310"/>
        </w:tabs>
        <w:rPr>
          <w:noProof/>
        </w:rPr>
      </w:pPr>
      <w:r w:rsidRPr="00F337B0">
        <w:rPr>
          <w:noProof/>
        </w:rPr>
        <w:t>%ZISS1</w:t>
      </w:r>
      <w:r>
        <w:rPr>
          <w:noProof/>
        </w:rPr>
        <w:t>, 21</w:t>
      </w:r>
    </w:p>
    <w:p w:rsidR="00E40D77" w:rsidRDefault="00E40D77">
      <w:pPr>
        <w:pStyle w:val="Index2"/>
        <w:tabs>
          <w:tab w:val="right" w:leader="dot" w:pos="4310"/>
        </w:tabs>
        <w:rPr>
          <w:noProof/>
        </w:rPr>
      </w:pPr>
      <w:r w:rsidRPr="00F337B0">
        <w:rPr>
          <w:noProof/>
        </w:rPr>
        <w:t>%ZISS2</w:t>
      </w:r>
      <w:r>
        <w:rPr>
          <w:noProof/>
        </w:rPr>
        <w:t>, 21</w:t>
      </w:r>
    </w:p>
    <w:p w:rsidR="00E40D77" w:rsidRDefault="00E40D77">
      <w:pPr>
        <w:pStyle w:val="Index2"/>
        <w:tabs>
          <w:tab w:val="right" w:leader="dot" w:pos="4310"/>
        </w:tabs>
        <w:rPr>
          <w:noProof/>
        </w:rPr>
      </w:pPr>
      <w:r w:rsidRPr="00F337B0">
        <w:rPr>
          <w:noProof/>
        </w:rPr>
        <w:t>%ZISUTL</w:t>
      </w:r>
      <w:r>
        <w:rPr>
          <w:noProof/>
        </w:rPr>
        <w:t>, 21</w:t>
      </w:r>
    </w:p>
    <w:p w:rsidR="00E40D77" w:rsidRDefault="00E40D77">
      <w:pPr>
        <w:pStyle w:val="Index2"/>
        <w:tabs>
          <w:tab w:val="right" w:leader="dot" w:pos="4310"/>
        </w:tabs>
        <w:rPr>
          <w:noProof/>
        </w:rPr>
      </w:pPr>
      <w:r w:rsidRPr="00F337B0">
        <w:rPr>
          <w:noProof/>
        </w:rPr>
        <w:t>%ZTER</w:t>
      </w:r>
      <w:r>
        <w:rPr>
          <w:noProof/>
        </w:rPr>
        <w:t>, 21</w:t>
      </w:r>
    </w:p>
    <w:p w:rsidR="00E40D77" w:rsidRDefault="00E40D77">
      <w:pPr>
        <w:pStyle w:val="Index2"/>
        <w:tabs>
          <w:tab w:val="right" w:leader="dot" w:pos="4310"/>
        </w:tabs>
        <w:rPr>
          <w:noProof/>
        </w:rPr>
      </w:pPr>
      <w:r w:rsidRPr="00F337B0">
        <w:rPr>
          <w:noProof/>
        </w:rPr>
        <w:t>%ZTER1</w:t>
      </w:r>
      <w:r>
        <w:rPr>
          <w:noProof/>
        </w:rPr>
        <w:t>, 21</w:t>
      </w:r>
    </w:p>
    <w:p w:rsidR="00E40D77" w:rsidRDefault="00E40D77">
      <w:pPr>
        <w:pStyle w:val="Index2"/>
        <w:tabs>
          <w:tab w:val="right" w:leader="dot" w:pos="4310"/>
        </w:tabs>
        <w:rPr>
          <w:noProof/>
        </w:rPr>
      </w:pPr>
      <w:r w:rsidRPr="00F337B0">
        <w:rPr>
          <w:noProof/>
        </w:rPr>
        <w:t>%ZTLOAD</w:t>
      </w:r>
      <w:r>
        <w:rPr>
          <w:noProof/>
        </w:rPr>
        <w:t>, 21</w:t>
      </w:r>
    </w:p>
    <w:p w:rsidR="00E40D77" w:rsidRDefault="00E40D77">
      <w:pPr>
        <w:pStyle w:val="Index2"/>
        <w:tabs>
          <w:tab w:val="right" w:leader="dot" w:pos="4310"/>
        </w:tabs>
        <w:rPr>
          <w:noProof/>
        </w:rPr>
      </w:pPr>
      <w:r w:rsidRPr="00F337B0">
        <w:rPr>
          <w:noProof/>
        </w:rPr>
        <w:t>%ZTLOAD1</w:t>
      </w:r>
      <w:r>
        <w:rPr>
          <w:noProof/>
        </w:rPr>
        <w:t>, 21</w:t>
      </w:r>
    </w:p>
    <w:p w:rsidR="00E40D77" w:rsidRDefault="00E40D77">
      <w:pPr>
        <w:pStyle w:val="Index2"/>
        <w:tabs>
          <w:tab w:val="right" w:leader="dot" w:pos="4310"/>
        </w:tabs>
        <w:rPr>
          <w:noProof/>
        </w:rPr>
      </w:pPr>
      <w:r w:rsidRPr="00F337B0">
        <w:rPr>
          <w:noProof/>
        </w:rPr>
        <w:t>%ZTLOAD2</w:t>
      </w:r>
      <w:r>
        <w:rPr>
          <w:noProof/>
        </w:rPr>
        <w:t>, 21</w:t>
      </w:r>
    </w:p>
    <w:p w:rsidR="00E40D77" w:rsidRDefault="00E40D77">
      <w:pPr>
        <w:pStyle w:val="Index2"/>
        <w:tabs>
          <w:tab w:val="right" w:leader="dot" w:pos="4310"/>
        </w:tabs>
        <w:rPr>
          <w:noProof/>
        </w:rPr>
      </w:pPr>
      <w:r w:rsidRPr="00F337B0">
        <w:rPr>
          <w:noProof/>
        </w:rPr>
        <w:t>%ZTLOAD3</w:t>
      </w:r>
      <w:r>
        <w:rPr>
          <w:noProof/>
        </w:rPr>
        <w:t>, 21</w:t>
      </w:r>
    </w:p>
    <w:p w:rsidR="00E40D77" w:rsidRDefault="00E40D77">
      <w:pPr>
        <w:pStyle w:val="Index2"/>
        <w:tabs>
          <w:tab w:val="right" w:leader="dot" w:pos="4310"/>
        </w:tabs>
        <w:rPr>
          <w:noProof/>
        </w:rPr>
      </w:pPr>
      <w:r w:rsidRPr="00F337B0">
        <w:rPr>
          <w:noProof/>
        </w:rPr>
        <w:t>%ZTLOAD4</w:t>
      </w:r>
      <w:r>
        <w:rPr>
          <w:noProof/>
        </w:rPr>
        <w:t>, 21</w:t>
      </w:r>
    </w:p>
    <w:p w:rsidR="00E40D77" w:rsidRDefault="00E40D77">
      <w:pPr>
        <w:pStyle w:val="Index2"/>
        <w:tabs>
          <w:tab w:val="right" w:leader="dot" w:pos="4310"/>
        </w:tabs>
        <w:rPr>
          <w:noProof/>
        </w:rPr>
      </w:pPr>
      <w:r w:rsidRPr="00F337B0">
        <w:rPr>
          <w:noProof/>
        </w:rPr>
        <w:t>%ZTLOAD5</w:t>
      </w:r>
      <w:r>
        <w:rPr>
          <w:noProof/>
        </w:rPr>
        <w:t>, 21</w:t>
      </w:r>
    </w:p>
    <w:p w:rsidR="00E40D77" w:rsidRDefault="00E40D77">
      <w:pPr>
        <w:pStyle w:val="Index2"/>
        <w:tabs>
          <w:tab w:val="right" w:leader="dot" w:pos="4310"/>
        </w:tabs>
        <w:rPr>
          <w:noProof/>
        </w:rPr>
      </w:pPr>
      <w:r w:rsidRPr="00F337B0">
        <w:rPr>
          <w:noProof/>
        </w:rPr>
        <w:t>%ZTLOAD6</w:t>
      </w:r>
      <w:r>
        <w:rPr>
          <w:noProof/>
        </w:rPr>
        <w:t>, 21</w:t>
      </w:r>
    </w:p>
    <w:p w:rsidR="00E40D77" w:rsidRDefault="00E40D77">
      <w:pPr>
        <w:pStyle w:val="Index2"/>
        <w:tabs>
          <w:tab w:val="right" w:leader="dot" w:pos="4310"/>
        </w:tabs>
        <w:rPr>
          <w:noProof/>
        </w:rPr>
      </w:pPr>
      <w:r w:rsidRPr="00F337B0">
        <w:rPr>
          <w:noProof/>
        </w:rPr>
        <w:t>%ZTLOAD7</w:t>
      </w:r>
      <w:r>
        <w:rPr>
          <w:noProof/>
        </w:rPr>
        <w:t>, 21</w:t>
      </w:r>
    </w:p>
    <w:p w:rsidR="00E40D77" w:rsidRDefault="00E40D77">
      <w:pPr>
        <w:pStyle w:val="Index2"/>
        <w:tabs>
          <w:tab w:val="right" w:leader="dot" w:pos="4310"/>
        </w:tabs>
        <w:rPr>
          <w:noProof/>
        </w:rPr>
      </w:pPr>
      <w:r w:rsidRPr="00F337B0">
        <w:rPr>
          <w:noProof/>
        </w:rPr>
        <w:t>%ZTM</w:t>
      </w:r>
      <w:r>
        <w:rPr>
          <w:noProof/>
        </w:rPr>
        <w:t>, 21</w:t>
      </w:r>
    </w:p>
    <w:p w:rsidR="00E40D77" w:rsidRDefault="00E40D77">
      <w:pPr>
        <w:pStyle w:val="Index2"/>
        <w:tabs>
          <w:tab w:val="right" w:leader="dot" w:pos="4310"/>
        </w:tabs>
        <w:rPr>
          <w:noProof/>
        </w:rPr>
      </w:pPr>
      <w:r w:rsidRPr="00F337B0">
        <w:rPr>
          <w:noProof/>
        </w:rPr>
        <w:t>%ZTM0</w:t>
      </w:r>
      <w:r>
        <w:rPr>
          <w:noProof/>
        </w:rPr>
        <w:t>, 22</w:t>
      </w:r>
    </w:p>
    <w:p w:rsidR="00E40D77" w:rsidRDefault="00E40D77">
      <w:pPr>
        <w:pStyle w:val="Index2"/>
        <w:tabs>
          <w:tab w:val="right" w:leader="dot" w:pos="4310"/>
        </w:tabs>
        <w:rPr>
          <w:noProof/>
        </w:rPr>
      </w:pPr>
      <w:r w:rsidRPr="00F337B0">
        <w:rPr>
          <w:noProof/>
        </w:rPr>
        <w:t>%ZTM1</w:t>
      </w:r>
      <w:r>
        <w:rPr>
          <w:noProof/>
        </w:rPr>
        <w:t>, 22</w:t>
      </w:r>
    </w:p>
    <w:p w:rsidR="00E40D77" w:rsidRDefault="00E40D77">
      <w:pPr>
        <w:pStyle w:val="Index2"/>
        <w:tabs>
          <w:tab w:val="right" w:leader="dot" w:pos="4310"/>
        </w:tabs>
        <w:rPr>
          <w:noProof/>
        </w:rPr>
      </w:pPr>
      <w:r w:rsidRPr="00F337B0">
        <w:rPr>
          <w:noProof/>
        </w:rPr>
        <w:t>%ZTM2</w:t>
      </w:r>
      <w:r>
        <w:rPr>
          <w:noProof/>
        </w:rPr>
        <w:t>, 22</w:t>
      </w:r>
    </w:p>
    <w:p w:rsidR="00E40D77" w:rsidRDefault="00E40D77">
      <w:pPr>
        <w:pStyle w:val="Index2"/>
        <w:tabs>
          <w:tab w:val="right" w:leader="dot" w:pos="4310"/>
        </w:tabs>
        <w:rPr>
          <w:noProof/>
        </w:rPr>
      </w:pPr>
      <w:r w:rsidRPr="00F337B0">
        <w:rPr>
          <w:noProof/>
        </w:rPr>
        <w:t>%ZTM3</w:t>
      </w:r>
      <w:r>
        <w:rPr>
          <w:noProof/>
        </w:rPr>
        <w:t>, 22</w:t>
      </w:r>
    </w:p>
    <w:p w:rsidR="00E40D77" w:rsidRDefault="00E40D77">
      <w:pPr>
        <w:pStyle w:val="Index2"/>
        <w:tabs>
          <w:tab w:val="right" w:leader="dot" w:pos="4310"/>
        </w:tabs>
        <w:rPr>
          <w:noProof/>
        </w:rPr>
      </w:pPr>
      <w:r w:rsidRPr="00F337B0">
        <w:rPr>
          <w:noProof/>
        </w:rPr>
        <w:t>%ZTM4</w:t>
      </w:r>
      <w:r>
        <w:rPr>
          <w:noProof/>
        </w:rPr>
        <w:t>, 22</w:t>
      </w:r>
    </w:p>
    <w:p w:rsidR="00E40D77" w:rsidRDefault="00E40D77">
      <w:pPr>
        <w:pStyle w:val="Index2"/>
        <w:tabs>
          <w:tab w:val="right" w:leader="dot" w:pos="4310"/>
        </w:tabs>
        <w:rPr>
          <w:noProof/>
        </w:rPr>
      </w:pPr>
      <w:r w:rsidRPr="00F337B0">
        <w:rPr>
          <w:noProof/>
        </w:rPr>
        <w:t>%ZTM5</w:t>
      </w:r>
      <w:r>
        <w:rPr>
          <w:noProof/>
        </w:rPr>
        <w:t>, 22</w:t>
      </w:r>
    </w:p>
    <w:p w:rsidR="00E40D77" w:rsidRDefault="00E40D77">
      <w:pPr>
        <w:pStyle w:val="Index2"/>
        <w:tabs>
          <w:tab w:val="right" w:leader="dot" w:pos="4310"/>
        </w:tabs>
        <w:rPr>
          <w:noProof/>
        </w:rPr>
      </w:pPr>
      <w:r w:rsidRPr="00F337B0">
        <w:rPr>
          <w:noProof/>
        </w:rPr>
        <w:t>%ZTM6</w:t>
      </w:r>
      <w:r>
        <w:rPr>
          <w:noProof/>
        </w:rPr>
        <w:t>, 22</w:t>
      </w:r>
    </w:p>
    <w:p w:rsidR="00E40D77" w:rsidRDefault="00E40D77">
      <w:pPr>
        <w:pStyle w:val="Index2"/>
        <w:tabs>
          <w:tab w:val="right" w:leader="dot" w:pos="4310"/>
        </w:tabs>
        <w:rPr>
          <w:noProof/>
        </w:rPr>
      </w:pPr>
      <w:r w:rsidRPr="00F337B0">
        <w:rPr>
          <w:noProof/>
        </w:rPr>
        <w:t>%ZTMOVE</w:t>
      </w:r>
      <w:r>
        <w:rPr>
          <w:noProof/>
        </w:rPr>
        <w:t>, 22</w:t>
      </w:r>
    </w:p>
    <w:p w:rsidR="00E40D77" w:rsidRDefault="00E40D77">
      <w:pPr>
        <w:pStyle w:val="Index2"/>
        <w:tabs>
          <w:tab w:val="right" w:leader="dot" w:pos="4310"/>
        </w:tabs>
        <w:rPr>
          <w:noProof/>
        </w:rPr>
      </w:pPr>
      <w:r w:rsidRPr="00F337B0">
        <w:rPr>
          <w:noProof/>
        </w:rPr>
        <w:t>%ZTMS</w:t>
      </w:r>
      <w:r>
        <w:rPr>
          <w:noProof/>
        </w:rPr>
        <w:t>, 22</w:t>
      </w:r>
    </w:p>
    <w:p w:rsidR="00E40D77" w:rsidRDefault="00E40D77">
      <w:pPr>
        <w:pStyle w:val="Index2"/>
        <w:tabs>
          <w:tab w:val="right" w:leader="dot" w:pos="4310"/>
        </w:tabs>
        <w:rPr>
          <w:noProof/>
        </w:rPr>
      </w:pPr>
      <w:r w:rsidRPr="00F337B0">
        <w:rPr>
          <w:noProof/>
        </w:rPr>
        <w:t>%ZTMS0</w:t>
      </w:r>
      <w:r>
        <w:rPr>
          <w:noProof/>
        </w:rPr>
        <w:t>, 22</w:t>
      </w:r>
    </w:p>
    <w:p w:rsidR="00E40D77" w:rsidRDefault="00E40D77">
      <w:pPr>
        <w:pStyle w:val="Index2"/>
        <w:tabs>
          <w:tab w:val="right" w:leader="dot" w:pos="4310"/>
        </w:tabs>
        <w:rPr>
          <w:noProof/>
        </w:rPr>
      </w:pPr>
      <w:r w:rsidRPr="00F337B0">
        <w:rPr>
          <w:noProof/>
        </w:rPr>
        <w:t>%ZTMS1</w:t>
      </w:r>
      <w:r>
        <w:rPr>
          <w:noProof/>
        </w:rPr>
        <w:t>, 22</w:t>
      </w:r>
    </w:p>
    <w:p w:rsidR="00E40D77" w:rsidRDefault="00E40D77">
      <w:pPr>
        <w:pStyle w:val="Index2"/>
        <w:tabs>
          <w:tab w:val="right" w:leader="dot" w:pos="4310"/>
        </w:tabs>
        <w:rPr>
          <w:noProof/>
        </w:rPr>
      </w:pPr>
      <w:r w:rsidRPr="00F337B0">
        <w:rPr>
          <w:noProof/>
        </w:rPr>
        <w:t>%ZTMS2</w:t>
      </w:r>
      <w:r>
        <w:rPr>
          <w:noProof/>
        </w:rPr>
        <w:t>, 22</w:t>
      </w:r>
    </w:p>
    <w:p w:rsidR="00E40D77" w:rsidRDefault="00E40D77">
      <w:pPr>
        <w:pStyle w:val="Index2"/>
        <w:tabs>
          <w:tab w:val="right" w:leader="dot" w:pos="4310"/>
        </w:tabs>
        <w:rPr>
          <w:noProof/>
        </w:rPr>
      </w:pPr>
      <w:r w:rsidRPr="00F337B0">
        <w:rPr>
          <w:noProof/>
        </w:rPr>
        <w:t>%ZTMS3</w:t>
      </w:r>
      <w:r>
        <w:rPr>
          <w:noProof/>
        </w:rPr>
        <w:t>, 22</w:t>
      </w:r>
    </w:p>
    <w:p w:rsidR="00E40D77" w:rsidRDefault="00E40D77">
      <w:pPr>
        <w:pStyle w:val="Index2"/>
        <w:tabs>
          <w:tab w:val="right" w:leader="dot" w:pos="4310"/>
        </w:tabs>
        <w:rPr>
          <w:noProof/>
        </w:rPr>
      </w:pPr>
      <w:r w:rsidRPr="00F337B0">
        <w:rPr>
          <w:noProof/>
        </w:rPr>
        <w:t>%ZTMS4</w:t>
      </w:r>
      <w:r>
        <w:rPr>
          <w:noProof/>
        </w:rPr>
        <w:t>, 22</w:t>
      </w:r>
    </w:p>
    <w:p w:rsidR="00E40D77" w:rsidRDefault="00E40D77">
      <w:pPr>
        <w:pStyle w:val="Index2"/>
        <w:tabs>
          <w:tab w:val="right" w:leader="dot" w:pos="4310"/>
        </w:tabs>
        <w:rPr>
          <w:noProof/>
        </w:rPr>
      </w:pPr>
      <w:r w:rsidRPr="00F337B0">
        <w:rPr>
          <w:noProof/>
        </w:rPr>
        <w:t>%ZTMS7</w:t>
      </w:r>
      <w:r>
        <w:rPr>
          <w:noProof/>
        </w:rPr>
        <w:t>, 22</w:t>
      </w:r>
    </w:p>
    <w:p w:rsidR="00E40D77" w:rsidRDefault="00E40D77">
      <w:pPr>
        <w:pStyle w:val="Index2"/>
        <w:tabs>
          <w:tab w:val="right" w:leader="dot" w:pos="4310"/>
        </w:tabs>
        <w:rPr>
          <w:noProof/>
        </w:rPr>
      </w:pPr>
      <w:r w:rsidRPr="00F337B0">
        <w:rPr>
          <w:noProof/>
        </w:rPr>
        <w:t>%ZTMSH</w:t>
      </w:r>
      <w:r>
        <w:rPr>
          <w:noProof/>
        </w:rPr>
        <w:t>, 22</w:t>
      </w:r>
    </w:p>
    <w:p w:rsidR="00E40D77" w:rsidRDefault="00E40D77">
      <w:pPr>
        <w:pStyle w:val="Index2"/>
        <w:tabs>
          <w:tab w:val="right" w:leader="dot" w:pos="4310"/>
        </w:tabs>
        <w:rPr>
          <w:noProof/>
        </w:rPr>
      </w:pPr>
      <w:r>
        <w:rPr>
          <w:noProof/>
        </w:rPr>
        <w:t>Manager Account, 21</w:t>
      </w:r>
    </w:p>
    <w:p w:rsidR="00E40D77" w:rsidRDefault="00E40D77">
      <w:pPr>
        <w:pStyle w:val="Index2"/>
        <w:tabs>
          <w:tab w:val="right" w:leader="dot" w:pos="4310"/>
        </w:tabs>
        <w:rPr>
          <w:noProof/>
        </w:rPr>
      </w:pPr>
      <w:r>
        <w:rPr>
          <w:noProof/>
        </w:rPr>
        <w:t>Production Account, 23</w:t>
      </w:r>
    </w:p>
    <w:p w:rsidR="00E40D77" w:rsidRDefault="00E40D77">
      <w:pPr>
        <w:pStyle w:val="Index2"/>
        <w:tabs>
          <w:tab w:val="right" w:leader="dot" w:pos="4310"/>
        </w:tabs>
        <w:rPr>
          <w:noProof/>
        </w:rPr>
      </w:pPr>
      <w:r w:rsidRPr="00F337B0">
        <w:rPr>
          <w:noProof/>
        </w:rPr>
        <w:t>XDRDADD</w:t>
      </w:r>
      <w:r>
        <w:rPr>
          <w:noProof/>
        </w:rPr>
        <w:t>, 23</w:t>
      </w:r>
    </w:p>
    <w:p w:rsidR="00E40D77" w:rsidRDefault="00E40D77">
      <w:pPr>
        <w:pStyle w:val="Index2"/>
        <w:tabs>
          <w:tab w:val="right" w:leader="dot" w:pos="4310"/>
        </w:tabs>
        <w:rPr>
          <w:noProof/>
        </w:rPr>
      </w:pPr>
      <w:r w:rsidRPr="00F337B0">
        <w:rPr>
          <w:noProof/>
        </w:rPr>
        <w:t>XDRDADJ</w:t>
      </w:r>
      <w:r>
        <w:rPr>
          <w:noProof/>
        </w:rPr>
        <w:t>, 24</w:t>
      </w:r>
    </w:p>
    <w:p w:rsidR="00E40D77" w:rsidRDefault="00E40D77">
      <w:pPr>
        <w:pStyle w:val="Index2"/>
        <w:tabs>
          <w:tab w:val="right" w:leader="dot" w:pos="4310"/>
        </w:tabs>
        <w:rPr>
          <w:noProof/>
        </w:rPr>
      </w:pPr>
      <w:r w:rsidRPr="00F337B0">
        <w:rPr>
          <w:noProof/>
        </w:rPr>
        <w:t>XDRDCNT</w:t>
      </w:r>
      <w:r>
        <w:rPr>
          <w:noProof/>
        </w:rPr>
        <w:t>, 23</w:t>
      </w:r>
    </w:p>
    <w:p w:rsidR="00E40D77" w:rsidRDefault="00E40D77">
      <w:pPr>
        <w:pStyle w:val="Index2"/>
        <w:tabs>
          <w:tab w:val="right" w:leader="dot" w:pos="4310"/>
        </w:tabs>
        <w:rPr>
          <w:noProof/>
        </w:rPr>
      </w:pPr>
      <w:r w:rsidRPr="00F337B0">
        <w:rPr>
          <w:noProof/>
        </w:rPr>
        <w:t>XDRDCOMP</w:t>
      </w:r>
      <w:r>
        <w:rPr>
          <w:noProof/>
        </w:rPr>
        <w:t>, 24</w:t>
      </w:r>
    </w:p>
    <w:p w:rsidR="00E40D77" w:rsidRDefault="00E40D77">
      <w:pPr>
        <w:pStyle w:val="Index2"/>
        <w:tabs>
          <w:tab w:val="right" w:leader="dot" w:pos="4310"/>
        </w:tabs>
        <w:rPr>
          <w:noProof/>
        </w:rPr>
      </w:pPr>
      <w:r w:rsidRPr="00F337B0">
        <w:rPr>
          <w:noProof/>
        </w:rPr>
        <w:t>XDRDFPD</w:t>
      </w:r>
      <w:r>
        <w:rPr>
          <w:noProof/>
        </w:rPr>
        <w:t>, 24</w:t>
      </w:r>
    </w:p>
    <w:p w:rsidR="00E40D77" w:rsidRDefault="00E40D77">
      <w:pPr>
        <w:pStyle w:val="Index2"/>
        <w:tabs>
          <w:tab w:val="right" w:leader="dot" w:pos="4310"/>
        </w:tabs>
        <w:rPr>
          <w:noProof/>
        </w:rPr>
      </w:pPr>
      <w:r w:rsidRPr="00F337B0">
        <w:rPr>
          <w:noProof/>
        </w:rPr>
        <w:t>XDRDLIST</w:t>
      </w:r>
      <w:r>
        <w:rPr>
          <w:noProof/>
        </w:rPr>
        <w:t>, 24</w:t>
      </w:r>
    </w:p>
    <w:p w:rsidR="00E40D77" w:rsidRDefault="00E40D77">
      <w:pPr>
        <w:pStyle w:val="Index2"/>
        <w:tabs>
          <w:tab w:val="right" w:leader="dot" w:pos="4310"/>
        </w:tabs>
        <w:rPr>
          <w:noProof/>
        </w:rPr>
      </w:pPr>
      <w:r w:rsidRPr="00F337B0">
        <w:rPr>
          <w:noProof/>
        </w:rPr>
        <w:t>XDRDMAIN</w:t>
      </w:r>
      <w:r>
        <w:rPr>
          <w:noProof/>
        </w:rPr>
        <w:t>, 24</w:t>
      </w:r>
    </w:p>
    <w:p w:rsidR="00E40D77" w:rsidRDefault="00E40D77">
      <w:pPr>
        <w:pStyle w:val="Index2"/>
        <w:tabs>
          <w:tab w:val="right" w:leader="dot" w:pos="4310"/>
        </w:tabs>
        <w:rPr>
          <w:noProof/>
        </w:rPr>
      </w:pPr>
      <w:r w:rsidRPr="00F337B0">
        <w:rPr>
          <w:noProof/>
        </w:rPr>
        <w:t>XDRDOC</w:t>
      </w:r>
      <w:r>
        <w:rPr>
          <w:noProof/>
        </w:rPr>
        <w:t>, 24</w:t>
      </w:r>
    </w:p>
    <w:p w:rsidR="00E40D77" w:rsidRDefault="00E40D77">
      <w:pPr>
        <w:pStyle w:val="Index2"/>
        <w:tabs>
          <w:tab w:val="right" w:leader="dot" w:pos="4310"/>
        </w:tabs>
        <w:rPr>
          <w:noProof/>
        </w:rPr>
      </w:pPr>
      <w:r w:rsidRPr="00F337B0">
        <w:rPr>
          <w:noProof/>
        </w:rPr>
        <w:t>XDRDOC1</w:t>
      </w:r>
      <w:r>
        <w:rPr>
          <w:noProof/>
        </w:rPr>
        <w:t>, 24</w:t>
      </w:r>
    </w:p>
    <w:p w:rsidR="00E40D77" w:rsidRDefault="00E40D77">
      <w:pPr>
        <w:pStyle w:val="Index2"/>
        <w:tabs>
          <w:tab w:val="right" w:leader="dot" w:pos="4310"/>
        </w:tabs>
        <w:rPr>
          <w:noProof/>
        </w:rPr>
      </w:pPr>
      <w:r w:rsidRPr="00F337B0">
        <w:rPr>
          <w:noProof/>
        </w:rPr>
        <w:t>XDRDOC2</w:t>
      </w:r>
      <w:r>
        <w:rPr>
          <w:noProof/>
        </w:rPr>
        <w:t>, 24</w:t>
      </w:r>
    </w:p>
    <w:p w:rsidR="00E40D77" w:rsidRDefault="00E40D77">
      <w:pPr>
        <w:pStyle w:val="Index2"/>
        <w:tabs>
          <w:tab w:val="right" w:leader="dot" w:pos="4310"/>
        </w:tabs>
        <w:rPr>
          <w:noProof/>
        </w:rPr>
      </w:pPr>
      <w:r w:rsidRPr="00F337B0">
        <w:rPr>
          <w:noProof/>
        </w:rPr>
        <w:t>XDRDPDTI</w:t>
      </w:r>
      <w:r>
        <w:rPr>
          <w:noProof/>
        </w:rPr>
        <w:t>, 25</w:t>
      </w:r>
    </w:p>
    <w:p w:rsidR="00E40D77" w:rsidRDefault="00E40D77">
      <w:pPr>
        <w:pStyle w:val="Index2"/>
        <w:tabs>
          <w:tab w:val="right" w:leader="dot" w:pos="4310"/>
        </w:tabs>
        <w:rPr>
          <w:noProof/>
        </w:rPr>
      </w:pPr>
      <w:r w:rsidRPr="00F337B0">
        <w:rPr>
          <w:noProof/>
        </w:rPr>
        <w:t>XDRDPRGE</w:t>
      </w:r>
      <w:r>
        <w:rPr>
          <w:noProof/>
        </w:rPr>
        <w:t>, 25</w:t>
      </w:r>
    </w:p>
    <w:p w:rsidR="00E40D77" w:rsidRDefault="00E40D77">
      <w:pPr>
        <w:pStyle w:val="Index2"/>
        <w:tabs>
          <w:tab w:val="right" w:leader="dot" w:pos="4310"/>
        </w:tabs>
        <w:rPr>
          <w:noProof/>
        </w:rPr>
      </w:pPr>
      <w:r w:rsidRPr="00F337B0">
        <w:rPr>
          <w:noProof/>
        </w:rPr>
        <w:t>XDRDQUE</w:t>
      </w:r>
      <w:r>
        <w:rPr>
          <w:noProof/>
        </w:rPr>
        <w:t>, 25</w:t>
      </w:r>
    </w:p>
    <w:p w:rsidR="00E40D77" w:rsidRDefault="00E40D77">
      <w:pPr>
        <w:pStyle w:val="Index2"/>
        <w:tabs>
          <w:tab w:val="right" w:leader="dot" w:pos="4310"/>
        </w:tabs>
        <w:rPr>
          <w:noProof/>
        </w:rPr>
      </w:pPr>
      <w:r w:rsidRPr="00F337B0">
        <w:rPr>
          <w:noProof/>
        </w:rPr>
        <w:t>XDRDSCOR</w:t>
      </w:r>
      <w:r>
        <w:rPr>
          <w:noProof/>
        </w:rPr>
        <w:t>, 25</w:t>
      </w:r>
    </w:p>
    <w:p w:rsidR="00E40D77" w:rsidRDefault="00E40D77">
      <w:pPr>
        <w:pStyle w:val="Index2"/>
        <w:tabs>
          <w:tab w:val="right" w:leader="dot" w:pos="4310"/>
        </w:tabs>
        <w:rPr>
          <w:noProof/>
        </w:rPr>
      </w:pPr>
      <w:r w:rsidRPr="00F337B0">
        <w:rPr>
          <w:noProof/>
        </w:rPr>
        <w:t>XDRDSTAT</w:t>
      </w:r>
      <w:r>
        <w:rPr>
          <w:noProof/>
        </w:rPr>
        <w:t>, 25</w:t>
      </w:r>
    </w:p>
    <w:p w:rsidR="00E40D77" w:rsidRDefault="00E40D77">
      <w:pPr>
        <w:pStyle w:val="Index2"/>
        <w:tabs>
          <w:tab w:val="right" w:leader="dot" w:pos="4310"/>
        </w:tabs>
        <w:rPr>
          <w:noProof/>
        </w:rPr>
      </w:pPr>
      <w:r w:rsidRPr="00F337B0">
        <w:rPr>
          <w:noProof/>
        </w:rPr>
        <w:t>XDRDUP</w:t>
      </w:r>
      <w:r>
        <w:rPr>
          <w:noProof/>
        </w:rPr>
        <w:t>, 25</w:t>
      </w:r>
    </w:p>
    <w:p w:rsidR="00E40D77" w:rsidRDefault="00E40D77">
      <w:pPr>
        <w:pStyle w:val="Index2"/>
        <w:tabs>
          <w:tab w:val="right" w:leader="dot" w:pos="4310"/>
        </w:tabs>
        <w:rPr>
          <w:noProof/>
        </w:rPr>
      </w:pPr>
      <w:r w:rsidRPr="00F337B0">
        <w:rPr>
          <w:noProof/>
        </w:rPr>
        <w:t>XDREMSG</w:t>
      </w:r>
      <w:r>
        <w:rPr>
          <w:noProof/>
        </w:rPr>
        <w:t>, 26</w:t>
      </w:r>
    </w:p>
    <w:p w:rsidR="00E40D77" w:rsidRDefault="00E40D77">
      <w:pPr>
        <w:pStyle w:val="Index2"/>
        <w:tabs>
          <w:tab w:val="right" w:leader="dot" w:pos="4310"/>
        </w:tabs>
        <w:rPr>
          <w:noProof/>
        </w:rPr>
      </w:pPr>
      <w:r w:rsidRPr="00F337B0">
        <w:rPr>
          <w:noProof/>
        </w:rPr>
        <w:t>XDRHLP</w:t>
      </w:r>
      <w:r>
        <w:rPr>
          <w:noProof/>
        </w:rPr>
        <w:t>, 26</w:t>
      </w:r>
    </w:p>
    <w:p w:rsidR="00E40D77" w:rsidRDefault="00E40D77">
      <w:pPr>
        <w:pStyle w:val="Index2"/>
        <w:tabs>
          <w:tab w:val="right" w:leader="dot" w:pos="4310"/>
        </w:tabs>
        <w:rPr>
          <w:noProof/>
        </w:rPr>
      </w:pPr>
      <w:r w:rsidRPr="00F337B0">
        <w:rPr>
          <w:noProof/>
        </w:rPr>
        <w:t>XDRMADD</w:t>
      </w:r>
      <w:r>
        <w:rPr>
          <w:noProof/>
        </w:rPr>
        <w:t>, 26</w:t>
      </w:r>
    </w:p>
    <w:p w:rsidR="00E40D77" w:rsidRDefault="00E40D77">
      <w:pPr>
        <w:pStyle w:val="Index2"/>
        <w:tabs>
          <w:tab w:val="right" w:leader="dot" w:pos="4310"/>
        </w:tabs>
        <w:rPr>
          <w:noProof/>
        </w:rPr>
      </w:pPr>
      <w:r w:rsidRPr="00F337B0">
        <w:rPr>
          <w:noProof/>
        </w:rPr>
        <w:t>XDRMAIN</w:t>
      </w:r>
      <w:r>
        <w:rPr>
          <w:noProof/>
        </w:rPr>
        <w:t>, 26</w:t>
      </w:r>
    </w:p>
    <w:p w:rsidR="00E40D77" w:rsidRDefault="00E40D77">
      <w:pPr>
        <w:pStyle w:val="Index2"/>
        <w:tabs>
          <w:tab w:val="right" w:leader="dot" w:pos="4310"/>
        </w:tabs>
        <w:rPr>
          <w:noProof/>
        </w:rPr>
      </w:pPr>
      <w:r w:rsidRPr="00F337B0">
        <w:rPr>
          <w:noProof/>
        </w:rPr>
        <w:t>XDRMAINI</w:t>
      </w:r>
      <w:r>
        <w:rPr>
          <w:noProof/>
        </w:rPr>
        <w:t>, 26</w:t>
      </w:r>
    </w:p>
    <w:p w:rsidR="00E40D77" w:rsidRDefault="00E40D77">
      <w:pPr>
        <w:pStyle w:val="Index2"/>
        <w:tabs>
          <w:tab w:val="right" w:leader="dot" w:pos="4310"/>
        </w:tabs>
        <w:rPr>
          <w:noProof/>
        </w:rPr>
      </w:pPr>
      <w:r w:rsidRPr="00F337B0">
        <w:rPr>
          <w:noProof/>
        </w:rPr>
        <w:t>XDRMPACK</w:t>
      </w:r>
      <w:r>
        <w:rPr>
          <w:noProof/>
        </w:rPr>
        <w:t>, 27</w:t>
      </w:r>
    </w:p>
    <w:p w:rsidR="00E40D77" w:rsidRDefault="00E40D77">
      <w:pPr>
        <w:pStyle w:val="Index2"/>
        <w:tabs>
          <w:tab w:val="right" w:leader="dot" w:pos="4310"/>
        </w:tabs>
        <w:rPr>
          <w:noProof/>
        </w:rPr>
      </w:pPr>
      <w:r w:rsidRPr="00F337B0">
        <w:rPr>
          <w:noProof/>
        </w:rPr>
        <w:t>XDRMRG</w:t>
      </w:r>
      <w:r>
        <w:rPr>
          <w:noProof/>
        </w:rPr>
        <w:t>, 27</w:t>
      </w:r>
    </w:p>
    <w:p w:rsidR="00E40D77" w:rsidRDefault="00E40D77">
      <w:pPr>
        <w:pStyle w:val="Index2"/>
        <w:tabs>
          <w:tab w:val="right" w:leader="dot" w:pos="4310"/>
        </w:tabs>
        <w:rPr>
          <w:noProof/>
        </w:rPr>
      </w:pPr>
      <w:r w:rsidRPr="00F337B0">
        <w:rPr>
          <w:noProof/>
        </w:rPr>
        <w:t>XDRMRG1</w:t>
      </w:r>
      <w:r>
        <w:rPr>
          <w:noProof/>
        </w:rPr>
        <w:t>, 27</w:t>
      </w:r>
    </w:p>
    <w:p w:rsidR="00E40D77" w:rsidRDefault="00E40D77">
      <w:pPr>
        <w:pStyle w:val="Index2"/>
        <w:tabs>
          <w:tab w:val="right" w:leader="dot" w:pos="4310"/>
        </w:tabs>
        <w:rPr>
          <w:noProof/>
        </w:rPr>
      </w:pPr>
      <w:r w:rsidRPr="00F337B0">
        <w:rPr>
          <w:noProof/>
        </w:rPr>
        <w:t>XDRMSG</w:t>
      </w:r>
      <w:r>
        <w:rPr>
          <w:noProof/>
        </w:rPr>
        <w:t>, 27</w:t>
      </w:r>
    </w:p>
    <w:p w:rsidR="00E40D77" w:rsidRDefault="00E40D77">
      <w:pPr>
        <w:pStyle w:val="Index2"/>
        <w:tabs>
          <w:tab w:val="right" w:leader="dot" w:pos="4310"/>
        </w:tabs>
        <w:rPr>
          <w:noProof/>
        </w:rPr>
      </w:pPr>
      <w:r w:rsidRPr="00F337B0">
        <w:rPr>
          <w:noProof/>
        </w:rPr>
        <w:t>XDRMVFY</w:t>
      </w:r>
      <w:r>
        <w:rPr>
          <w:noProof/>
        </w:rPr>
        <w:t>, 27</w:t>
      </w:r>
    </w:p>
    <w:p w:rsidR="00E40D77" w:rsidRDefault="00E40D77">
      <w:pPr>
        <w:pStyle w:val="Index2"/>
        <w:tabs>
          <w:tab w:val="right" w:leader="dot" w:pos="4310"/>
        </w:tabs>
        <w:rPr>
          <w:noProof/>
        </w:rPr>
      </w:pPr>
      <w:r w:rsidRPr="00F337B0">
        <w:rPr>
          <w:noProof/>
        </w:rPr>
        <w:t>XDRPREI</w:t>
      </w:r>
      <w:r>
        <w:rPr>
          <w:noProof/>
        </w:rPr>
        <w:t>, 27</w:t>
      </w:r>
    </w:p>
    <w:p w:rsidR="00E40D77" w:rsidRDefault="00E40D77">
      <w:pPr>
        <w:pStyle w:val="Index2"/>
        <w:tabs>
          <w:tab w:val="right" w:leader="dot" w:pos="4310"/>
        </w:tabs>
        <w:rPr>
          <w:noProof/>
        </w:rPr>
      </w:pPr>
      <w:r w:rsidRPr="00F337B0">
        <w:rPr>
          <w:noProof/>
        </w:rPr>
        <w:t>XDRU</w:t>
      </w:r>
      <w:r>
        <w:rPr>
          <w:noProof/>
        </w:rPr>
        <w:t>, 28</w:t>
      </w:r>
    </w:p>
    <w:p w:rsidR="00E40D77" w:rsidRDefault="00E40D77">
      <w:pPr>
        <w:pStyle w:val="Index2"/>
        <w:tabs>
          <w:tab w:val="right" w:leader="dot" w:pos="4310"/>
        </w:tabs>
        <w:rPr>
          <w:noProof/>
        </w:rPr>
      </w:pPr>
      <w:r w:rsidRPr="00F337B0">
        <w:rPr>
          <w:noProof/>
        </w:rPr>
        <w:t>XGF</w:t>
      </w:r>
      <w:r>
        <w:rPr>
          <w:noProof/>
        </w:rPr>
        <w:t>, 28</w:t>
      </w:r>
    </w:p>
    <w:p w:rsidR="00E40D77" w:rsidRDefault="00E40D77">
      <w:pPr>
        <w:pStyle w:val="Index2"/>
        <w:tabs>
          <w:tab w:val="right" w:leader="dot" w:pos="4310"/>
        </w:tabs>
        <w:rPr>
          <w:noProof/>
        </w:rPr>
      </w:pPr>
      <w:r w:rsidRPr="00F337B0">
        <w:rPr>
          <w:noProof/>
        </w:rPr>
        <w:t>XGFDEMO</w:t>
      </w:r>
      <w:r>
        <w:rPr>
          <w:noProof/>
        </w:rPr>
        <w:t>, 28</w:t>
      </w:r>
    </w:p>
    <w:p w:rsidR="00E40D77" w:rsidRDefault="00E40D77">
      <w:pPr>
        <w:pStyle w:val="Index2"/>
        <w:tabs>
          <w:tab w:val="right" w:leader="dot" w:pos="4310"/>
        </w:tabs>
        <w:rPr>
          <w:noProof/>
        </w:rPr>
      </w:pPr>
      <w:r w:rsidRPr="00F337B0">
        <w:rPr>
          <w:noProof/>
        </w:rPr>
        <w:t>XGFDEMO1</w:t>
      </w:r>
      <w:r>
        <w:rPr>
          <w:noProof/>
        </w:rPr>
        <w:t>, 28</w:t>
      </w:r>
    </w:p>
    <w:p w:rsidR="00E40D77" w:rsidRDefault="00E40D77">
      <w:pPr>
        <w:pStyle w:val="Index2"/>
        <w:tabs>
          <w:tab w:val="right" w:leader="dot" w:pos="4310"/>
        </w:tabs>
        <w:rPr>
          <w:noProof/>
        </w:rPr>
      </w:pPr>
      <w:r w:rsidRPr="00F337B0">
        <w:rPr>
          <w:noProof/>
        </w:rPr>
        <w:t>XGKB</w:t>
      </w:r>
      <w:r>
        <w:rPr>
          <w:noProof/>
        </w:rPr>
        <w:t>, 28</w:t>
      </w:r>
    </w:p>
    <w:p w:rsidR="00E40D77" w:rsidRDefault="00E40D77">
      <w:pPr>
        <w:pStyle w:val="Index2"/>
        <w:tabs>
          <w:tab w:val="right" w:leader="dot" w:pos="4310"/>
        </w:tabs>
        <w:rPr>
          <w:noProof/>
        </w:rPr>
      </w:pPr>
      <w:r w:rsidRPr="00F337B0">
        <w:rPr>
          <w:noProof/>
        </w:rPr>
        <w:t>XGKB1</w:t>
      </w:r>
      <w:r>
        <w:rPr>
          <w:noProof/>
        </w:rPr>
        <w:t>, 28</w:t>
      </w:r>
    </w:p>
    <w:p w:rsidR="00E40D77" w:rsidRDefault="00E40D77">
      <w:pPr>
        <w:pStyle w:val="Index2"/>
        <w:tabs>
          <w:tab w:val="right" w:leader="dot" w:pos="4310"/>
        </w:tabs>
        <w:rPr>
          <w:noProof/>
        </w:rPr>
      </w:pPr>
      <w:r w:rsidRPr="00F337B0">
        <w:rPr>
          <w:noProof/>
        </w:rPr>
        <w:t>XGS</w:t>
      </w:r>
      <w:r>
        <w:rPr>
          <w:noProof/>
        </w:rPr>
        <w:t>, 28</w:t>
      </w:r>
    </w:p>
    <w:p w:rsidR="00E40D77" w:rsidRDefault="00E40D77">
      <w:pPr>
        <w:pStyle w:val="Index2"/>
        <w:tabs>
          <w:tab w:val="right" w:leader="dot" w:pos="4310"/>
        </w:tabs>
        <w:rPr>
          <w:noProof/>
        </w:rPr>
      </w:pPr>
      <w:r w:rsidRPr="00F337B0">
        <w:rPr>
          <w:noProof/>
        </w:rPr>
        <w:t>XGSA</w:t>
      </w:r>
      <w:r>
        <w:rPr>
          <w:noProof/>
        </w:rPr>
        <w:t>, 28</w:t>
      </w:r>
    </w:p>
    <w:p w:rsidR="00E40D77" w:rsidRDefault="00E40D77">
      <w:pPr>
        <w:pStyle w:val="Index2"/>
        <w:tabs>
          <w:tab w:val="right" w:leader="dot" w:pos="4310"/>
        </w:tabs>
        <w:rPr>
          <w:noProof/>
        </w:rPr>
      </w:pPr>
      <w:r w:rsidRPr="00F337B0">
        <w:rPr>
          <w:noProof/>
        </w:rPr>
        <w:t>XGSBOX</w:t>
      </w:r>
      <w:r>
        <w:rPr>
          <w:noProof/>
        </w:rPr>
        <w:t>, 28</w:t>
      </w:r>
    </w:p>
    <w:p w:rsidR="00E40D77" w:rsidRDefault="00E40D77">
      <w:pPr>
        <w:pStyle w:val="Index2"/>
        <w:tabs>
          <w:tab w:val="right" w:leader="dot" w:pos="4310"/>
        </w:tabs>
        <w:rPr>
          <w:noProof/>
        </w:rPr>
      </w:pPr>
      <w:r w:rsidRPr="00F337B0">
        <w:rPr>
          <w:noProof/>
        </w:rPr>
        <w:t>XGSETUP</w:t>
      </w:r>
      <w:r>
        <w:rPr>
          <w:noProof/>
        </w:rPr>
        <w:t>, 28</w:t>
      </w:r>
    </w:p>
    <w:p w:rsidR="00E40D77" w:rsidRDefault="00E40D77">
      <w:pPr>
        <w:pStyle w:val="Index2"/>
        <w:tabs>
          <w:tab w:val="right" w:leader="dot" w:pos="4310"/>
        </w:tabs>
        <w:rPr>
          <w:noProof/>
        </w:rPr>
      </w:pPr>
      <w:r w:rsidRPr="00F337B0">
        <w:rPr>
          <w:noProof/>
        </w:rPr>
        <w:t>XGSW</w:t>
      </w:r>
      <w:r>
        <w:rPr>
          <w:noProof/>
        </w:rPr>
        <w:t>, 28</w:t>
      </w:r>
    </w:p>
    <w:p w:rsidR="00E40D77" w:rsidRDefault="00E40D77">
      <w:pPr>
        <w:pStyle w:val="Index2"/>
        <w:tabs>
          <w:tab w:val="right" w:leader="dot" w:pos="4310"/>
        </w:tabs>
        <w:rPr>
          <w:noProof/>
        </w:rPr>
      </w:pPr>
      <w:r w:rsidRPr="00F337B0">
        <w:rPr>
          <w:noProof/>
        </w:rPr>
        <w:t>XINDX</w:t>
      </w:r>
      <w:r>
        <w:rPr>
          <w:noProof/>
        </w:rPr>
        <w:t>, 28</w:t>
      </w:r>
    </w:p>
    <w:p w:rsidR="00E40D77" w:rsidRDefault="00E40D77">
      <w:pPr>
        <w:pStyle w:val="Index2"/>
        <w:tabs>
          <w:tab w:val="right" w:leader="dot" w:pos="4310"/>
        </w:tabs>
        <w:rPr>
          <w:noProof/>
        </w:rPr>
      </w:pPr>
      <w:r w:rsidRPr="00F337B0">
        <w:rPr>
          <w:noProof/>
        </w:rPr>
        <w:t>XINDX1</w:t>
      </w:r>
      <w:r>
        <w:rPr>
          <w:noProof/>
        </w:rPr>
        <w:t>, 28</w:t>
      </w:r>
    </w:p>
    <w:p w:rsidR="00E40D77" w:rsidRDefault="00E40D77">
      <w:pPr>
        <w:pStyle w:val="Index2"/>
        <w:tabs>
          <w:tab w:val="right" w:leader="dot" w:pos="4310"/>
        </w:tabs>
        <w:rPr>
          <w:noProof/>
        </w:rPr>
      </w:pPr>
      <w:r w:rsidRPr="00F337B0">
        <w:rPr>
          <w:noProof/>
        </w:rPr>
        <w:t>XINDX10</w:t>
      </w:r>
      <w:r>
        <w:rPr>
          <w:noProof/>
        </w:rPr>
        <w:t>, 28</w:t>
      </w:r>
    </w:p>
    <w:p w:rsidR="00E40D77" w:rsidRDefault="00E40D77">
      <w:pPr>
        <w:pStyle w:val="Index2"/>
        <w:tabs>
          <w:tab w:val="right" w:leader="dot" w:pos="4310"/>
        </w:tabs>
        <w:rPr>
          <w:noProof/>
        </w:rPr>
      </w:pPr>
      <w:r w:rsidRPr="00F337B0">
        <w:rPr>
          <w:noProof/>
        </w:rPr>
        <w:t>XINDX11</w:t>
      </w:r>
      <w:r>
        <w:rPr>
          <w:noProof/>
        </w:rPr>
        <w:t>, 28</w:t>
      </w:r>
    </w:p>
    <w:p w:rsidR="00E40D77" w:rsidRDefault="00E40D77">
      <w:pPr>
        <w:pStyle w:val="Index2"/>
        <w:tabs>
          <w:tab w:val="right" w:leader="dot" w:pos="4310"/>
        </w:tabs>
        <w:rPr>
          <w:noProof/>
        </w:rPr>
      </w:pPr>
      <w:r w:rsidRPr="00F337B0">
        <w:rPr>
          <w:noProof/>
        </w:rPr>
        <w:t>XINDX2</w:t>
      </w:r>
      <w:r>
        <w:rPr>
          <w:noProof/>
        </w:rPr>
        <w:t>, 28</w:t>
      </w:r>
    </w:p>
    <w:p w:rsidR="00E40D77" w:rsidRDefault="00E40D77">
      <w:pPr>
        <w:pStyle w:val="Index2"/>
        <w:tabs>
          <w:tab w:val="right" w:leader="dot" w:pos="4310"/>
        </w:tabs>
        <w:rPr>
          <w:noProof/>
        </w:rPr>
      </w:pPr>
      <w:r w:rsidRPr="00F337B0">
        <w:rPr>
          <w:noProof/>
        </w:rPr>
        <w:t>XINDX3</w:t>
      </w:r>
      <w:r>
        <w:rPr>
          <w:noProof/>
        </w:rPr>
        <w:t>, 28</w:t>
      </w:r>
    </w:p>
    <w:p w:rsidR="00E40D77" w:rsidRDefault="00E40D77">
      <w:pPr>
        <w:pStyle w:val="Index2"/>
        <w:tabs>
          <w:tab w:val="right" w:leader="dot" w:pos="4310"/>
        </w:tabs>
        <w:rPr>
          <w:noProof/>
        </w:rPr>
      </w:pPr>
      <w:r w:rsidRPr="00F337B0">
        <w:rPr>
          <w:noProof/>
        </w:rPr>
        <w:t>XINDX4</w:t>
      </w:r>
      <w:r>
        <w:rPr>
          <w:noProof/>
        </w:rPr>
        <w:t>, 28</w:t>
      </w:r>
    </w:p>
    <w:p w:rsidR="00E40D77" w:rsidRDefault="00E40D77">
      <w:pPr>
        <w:pStyle w:val="Index2"/>
        <w:tabs>
          <w:tab w:val="right" w:leader="dot" w:pos="4310"/>
        </w:tabs>
        <w:rPr>
          <w:noProof/>
        </w:rPr>
      </w:pPr>
      <w:r w:rsidRPr="00F337B0">
        <w:rPr>
          <w:noProof/>
        </w:rPr>
        <w:t>XINDX5</w:t>
      </w:r>
      <w:r>
        <w:rPr>
          <w:noProof/>
        </w:rPr>
        <w:t>, 28</w:t>
      </w:r>
    </w:p>
    <w:p w:rsidR="00E40D77" w:rsidRDefault="00E40D77">
      <w:pPr>
        <w:pStyle w:val="Index2"/>
        <w:tabs>
          <w:tab w:val="right" w:leader="dot" w:pos="4310"/>
        </w:tabs>
        <w:rPr>
          <w:noProof/>
        </w:rPr>
      </w:pPr>
      <w:r w:rsidRPr="00F337B0">
        <w:rPr>
          <w:noProof/>
        </w:rPr>
        <w:t>XINDX51</w:t>
      </w:r>
      <w:r>
        <w:rPr>
          <w:noProof/>
        </w:rPr>
        <w:t>, 28</w:t>
      </w:r>
    </w:p>
    <w:p w:rsidR="00E40D77" w:rsidRDefault="00E40D77">
      <w:pPr>
        <w:pStyle w:val="Index2"/>
        <w:tabs>
          <w:tab w:val="right" w:leader="dot" w:pos="4310"/>
        </w:tabs>
        <w:rPr>
          <w:noProof/>
        </w:rPr>
      </w:pPr>
      <w:r w:rsidRPr="00F337B0">
        <w:rPr>
          <w:noProof/>
        </w:rPr>
        <w:t>XINDX52</w:t>
      </w:r>
      <w:r>
        <w:rPr>
          <w:noProof/>
        </w:rPr>
        <w:t>, 28</w:t>
      </w:r>
    </w:p>
    <w:p w:rsidR="00E40D77" w:rsidRDefault="00E40D77">
      <w:pPr>
        <w:pStyle w:val="Index2"/>
        <w:tabs>
          <w:tab w:val="right" w:leader="dot" w:pos="4310"/>
        </w:tabs>
        <w:rPr>
          <w:noProof/>
        </w:rPr>
      </w:pPr>
      <w:r w:rsidRPr="00F337B0">
        <w:rPr>
          <w:noProof/>
        </w:rPr>
        <w:t>XINDX53</w:t>
      </w:r>
      <w:r>
        <w:rPr>
          <w:noProof/>
        </w:rPr>
        <w:t>, 28</w:t>
      </w:r>
    </w:p>
    <w:p w:rsidR="00E40D77" w:rsidRDefault="00E40D77">
      <w:pPr>
        <w:pStyle w:val="Index2"/>
        <w:tabs>
          <w:tab w:val="right" w:leader="dot" w:pos="4310"/>
        </w:tabs>
        <w:rPr>
          <w:noProof/>
        </w:rPr>
      </w:pPr>
      <w:r w:rsidRPr="00F337B0">
        <w:rPr>
          <w:noProof/>
        </w:rPr>
        <w:t>XINDX6</w:t>
      </w:r>
      <w:r>
        <w:rPr>
          <w:noProof/>
        </w:rPr>
        <w:t>, 28</w:t>
      </w:r>
    </w:p>
    <w:p w:rsidR="00E40D77" w:rsidRDefault="00E40D77">
      <w:pPr>
        <w:pStyle w:val="Index2"/>
        <w:tabs>
          <w:tab w:val="right" w:leader="dot" w:pos="4310"/>
        </w:tabs>
        <w:rPr>
          <w:noProof/>
        </w:rPr>
      </w:pPr>
      <w:r w:rsidRPr="00F337B0">
        <w:rPr>
          <w:noProof/>
        </w:rPr>
        <w:t>XINDX7</w:t>
      </w:r>
      <w:r>
        <w:rPr>
          <w:noProof/>
        </w:rPr>
        <w:t>, 28</w:t>
      </w:r>
    </w:p>
    <w:p w:rsidR="00E40D77" w:rsidRDefault="00E40D77">
      <w:pPr>
        <w:pStyle w:val="Index2"/>
        <w:tabs>
          <w:tab w:val="right" w:leader="dot" w:pos="4310"/>
        </w:tabs>
        <w:rPr>
          <w:noProof/>
        </w:rPr>
      </w:pPr>
      <w:r w:rsidRPr="00F337B0">
        <w:rPr>
          <w:noProof/>
        </w:rPr>
        <w:t>XINDX8</w:t>
      </w:r>
      <w:r>
        <w:rPr>
          <w:noProof/>
        </w:rPr>
        <w:t>, 28</w:t>
      </w:r>
    </w:p>
    <w:p w:rsidR="00E40D77" w:rsidRDefault="00E40D77">
      <w:pPr>
        <w:pStyle w:val="Index2"/>
        <w:tabs>
          <w:tab w:val="right" w:leader="dot" w:pos="4310"/>
        </w:tabs>
        <w:rPr>
          <w:noProof/>
        </w:rPr>
      </w:pPr>
      <w:r w:rsidRPr="00F337B0">
        <w:rPr>
          <w:noProof/>
        </w:rPr>
        <w:t>XINDX9</w:t>
      </w:r>
      <w:r>
        <w:rPr>
          <w:noProof/>
        </w:rPr>
        <w:t>, 28</w:t>
      </w:r>
    </w:p>
    <w:p w:rsidR="00E40D77" w:rsidRDefault="00E40D77">
      <w:pPr>
        <w:pStyle w:val="Index2"/>
        <w:tabs>
          <w:tab w:val="right" w:leader="dot" w:pos="4310"/>
        </w:tabs>
        <w:rPr>
          <w:noProof/>
        </w:rPr>
      </w:pPr>
      <w:r w:rsidRPr="00F337B0">
        <w:rPr>
          <w:noProof/>
        </w:rPr>
        <w:t>XLFDT</w:t>
      </w:r>
      <w:r>
        <w:rPr>
          <w:noProof/>
        </w:rPr>
        <w:t>, 29</w:t>
      </w:r>
    </w:p>
    <w:p w:rsidR="00E40D77" w:rsidRDefault="00E40D77">
      <w:pPr>
        <w:pStyle w:val="Index2"/>
        <w:tabs>
          <w:tab w:val="right" w:leader="dot" w:pos="4310"/>
        </w:tabs>
        <w:rPr>
          <w:noProof/>
        </w:rPr>
      </w:pPr>
      <w:r w:rsidRPr="00F337B0">
        <w:rPr>
          <w:noProof/>
        </w:rPr>
        <w:t>XLFDT1</w:t>
      </w:r>
      <w:r>
        <w:rPr>
          <w:noProof/>
        </w:rPr>
        <w:t>, 29</w:t>
      </w:r>
    </w:p>
    <w:p w:rsidR="00E40D77" w:rsidRDefault="00E40D77">
      <w:pPr>
        <w:pStyle w:val="Index2"/>
        <w:tabs>
          <w:tab w:val="right" w:leader="dot" w:pos="4310"/>
        </w:tabs>
        <w:rPr>
          <w:noProof/>
        </w:rPr>
      </w:pPr>
      <w:r w:rsidRPr="00F337B0">
        <w:rPr>
          <w:noProof/>
        </w:rPr>
        <w:lastRenderedPageBreak/>
        <w:t>XLFDT2</w:t>
      </w:r>
      <w:r>
        <w:rPr>
          <w:noProof/>
        </w:rPr>
        <w:t>, 29</w:t>
      </w:r>
    </w:p>
    <w:p w:rsidR="00E40D77" w:rsidRDefault="00E40D77">
      <w:pPr>
        <w:pStyle w:val="Index2"/>
        <w:tabs>
          <w:tab w:val="right" w:leader="dot" w:pos="4310"/>
        </w:tabs>
        <w:rPr>
          <w:noProof/>
        </w:rPr>
      </w:pPr>
      <w:r w:rsidRPr="00F337B0">
        <w:rPr>
          <w:noProof/>
        </w:rPr>
        <w:t>XLFDT3</w:t>
      </w:r>
      <w:r>
        <w:rPr>
          <w:noProof/>
        </w:rPr>
        <w:t>, 29</w:t>
      </w:r>
    </w:p>
    <w:p w:rsidR="00E40D77" w:rsidRDefault="00E40D77">
      <w:pPr>
        <w:pStyle w:val="Index2"/>
        <w:tabs>
          <w:tab w:val="right" w:leader="dot" w:pos="4310"/>
        </w:tabs>
        <w:rPr>
          <w:noProof/>
        </w:rPr>
      </w:pPr>
      <w:r w:rsidRPr="00F337B0">
        <w:rPr>
          <w:noProof/>
        </w:rPr>
        <w:t>XLFDT4</w:t>
      </w:r>
      <w:r>
        <w:rPr>
          <w:noProof/>
        </w:rPr>
        <w:t>, 29</w:t>
      </w:r>
    </w:p>
    <w:p w:rsidR="00E40D77" w:rsidRDefault="00E40D77">
      <w:pPr>
        <w:pStyle w:val="Index2"/>
        <w:tabs>
          <w:tab w:val="right" w:leader="dot" w:pos="4310"/>
        </w:tabs>
        <w:rPr>
          <w:noProof/>
        </w:rPr>
      </w:pPr>
      <w:r w:rsidRPr="00F337B0">
        <w:rPr>
          <w:noProof/>
        </w:rPr>
        <w:t>XLFHYPER</w:t>
      </w:r>
      <w:r>
        <w:rPr>
          <w:noProof/>
        </w:rPr>
        <w:t>, 29</w:t>
      </w:r>
    </w:p>
    <w:p w:rsidR="00E40D77" w:rsidRDefault="00E40D77">
      <w:pPr>
        <w:pStyle w:val="Index2"/>
        <w:tabs>
          <w:tab w:val="right" w:leader="dot" w:pos="4310"/>
        </w:tabs>
        <w:rPr>
          <w:noProof/>
        </w:rPr>
      </w:pPr>
      <w:r w:rsidRPr="00F337B0">
        <w:rPr>
          <w:noProof/>
        </w:rPr>
        <w:t>XLFLTR</w:t>
      </w:r>
      <w:r>
        <w:rPr>
          <w:noProof/>
        </w:rPr>
        <w:t>, 29</w:t>
      </w:r>
    </w:p>
    <w:p w:rsidR="00E40D77" w:rsidRDefault="00E40D77">
      <w:pPr>
        <w:pStyle w:val="Index2"/>
        <w:tabs>
          <w:tab w:val="right" w:leader="dot" w:pos="4310"/>
        </w:tabs>
        <w:rPr>
          <w:noProof/>
        </w:rPr>
      </w:pPr>
      <w:r w:rsidRPr="00F337B0">
        <w:rPr>
          <w:noProof/>
        </w:rPr>
        <w:t>XLFLTR1</w:t>
      </w:r>
      <w:r>
        <w:rPr>
          <w:noProof/>
        </w:rPr>
        <w:t>, 29</w:t>
      </w:r>
    </w:p>
    <w:p w:rsidR="00E40D77" w:rsidRDefault="00E40D77">
      <w:pPr>
        <w:pStyle w:val="Index2"/>
        <w:tabs>
          <w:tab w:val="right" w:leader="dot" w:pos="4310"/>
        </w:tabs>
        <w:rPr>
          <w:noProof/>
        </w:rPr>
      </w:pPr>
      <w:r w:rsidRPr="00F337B0">
        <w:rPr>
          <w:noProof/>
        </w:rPr>
        <w:t>XLFMSMT</w:t>
      </w:r>
      <w:r>
        <w:rPr>
          <w:noProof/>
        </w:rPr>
        <w:t>, 29</w:t>
      </w:r>
    </w:p>
    <w:p w:rsidR="00E40D77" w:rsidRDefault="00E40D77">
      <w:pPr>
        <w:pStyle w:val="Index2"/>
        <w:tabs>
          <w:tab w:val="right" w:leader="dot" w:pos="4310"/>
        </w:tabs>
        <w:rPr>
          <w:noProof/>
        </w:rPr>
      </w:pPr>
      <w:r w:rsidRPr="00F337B0">
        <w:rPr>
          <w:noProof/>
        </w:rPr>
        <w:t>XLFMSMT2</w:t>
      </w:r>
      <w:r>
        <w:rPr>
          <w:noProof/>
        </w:rPr>
        <w:t>, 29</w:t>
      </w:r>
    </w:p>
    <w:p w:rsidR="00E40D77" w:rsidRDefault="00E40D77">
      <w:pPr>
        <w:pStyle w:val="Index2"/>
        <w:tabs>
          <w:tab w:val="right" w:leader="dot" w:pos="4310"/>
        </w:tabs>
        <w:rPr>
          <w:noProof/>
        </w:rPr>
      </w:pPr>
      <w:r w:rsidRPr="00F337B0">
        <w:rPr>
          <w:noProof/>
        </w:rPr>
        <w:t>XLFMTH</w:t>
      </w:r>
      <w:r>
        <w:rPr>
          <w:noProof/>
        </w:rPr>
        <w:t>, 29</w:t>
      </w:r>
    </w:p>
    <w:p w:rsidR="00E40D77" w:rsidRDefault="00E40D77">
      <w:pPr>
        <w:pStyle w:val="Index2"/>
        <w:tabs>
          <w:tab w:val="right" w:leader="dot" w:pos="4310"/>
        </w:tabs>
        <w:rPr>
          <w:noProof/>
        </w:rPr>
      </w:pPr>
      <w:r w:rsidRPr="00F337B0">
        <w:rPr>
          <w:noProof/>
        </w:rPr>
        <w:t>XLFMTH1</w:t>
      </w:r>
      <w:r>
        <w:rPr>
          <w:noProof/>
        </w:rPr>
        <w:t>, 29</w:t>
      </w:r>
    </w:p>
    <w:p w:rsidR="00E40D77" w:rsidRDefault="00E40D77">
      <w:pPr>
        <w:pStyle w:val="Index2"/>
        <w:tabs>
          <w:tab w:val="right" w:leader="dot" w:pos="4310"/>
        </w:tabs>
        <w:rPr>
          <w:noProof/>
        </w:rPr>
      </w:pPr>
      <w:r w:rsidRPr="00F337B0">
        <w:rPr>
          <w:noProof/>
        </w:rPr>
        <w:t>XLFSHAN</w:t>
      </w:r>
      <w:r>
        <w:rPr>
          <w:noProof/>
        </w:rPr>
        <w:t>, 30</w:t>
      </w:r>
    </w:p>
    <w:p w:rsidR="00E40D77" w:rsidRDefault="00E40D77">
      <w:pPr>
        <w:pStyle w:val="Index2"/>
        <w:tabs>
          <w:tab w:val="right" w:leader="dot" w:pos="4310"/>
        </w:tabs>
        <w:rPr>
          <w:noProof/>
        </w:rPr>
      </w:pPr>
      <w:r w:rsidRPr="00F337B0">
        <w:rPr>
          <w:noProof/>
        </w:rPr>
        <w:t>XLFSTR</w:t>
      </w:r>
      <w:r>
        <w:rPr>
          <w:noProof/>
        </w:rPr>
        <w:t>, 30</w:t>
      </w:r>
    </w:p>
    <w:p w:rsidR="00E40D77" w:rsidRDefault="00E40D77">
      <w:pPr>
        <w:pStyle w:val="Index2"/>
        <w:tabs>
          <w:tab w:val="right" w:leader="dot" w:pos="4310"/>
        </w:tabs>
        <w:rPr>
          <w:noProof/>
        </w:rPr>
      </w:pPr>
      <w:r w:rsidRPr="00F337B0">
        <w:rPr>
          <w:noProof/>
        </w:rPr>
        <w:t>XLFUTL</w:t>
      </w:r>
      <w:r>
        <w:rPr>
          <w:noProof/>
        </w:rPr>
        <w:t>, 30</w:t>
      </w:r>
    </w:p>
    <w:p w:rsidR="00E40D77" w:rsidRDefault="00E40D77">
      <w:pPr>
        <w:pStyle w:val="Index2"/>
        <w:tabs>
          <w:tab w:val="right" w:leader="dot" w:pos="4310"/>
        </w:tabs>
        <w:rPr>
          <w:noProof/>
        </w:rPr>
      </w:pPr>
      <w:r w:rsidRPr="00F337B0">
        <w:rPr>
          <w:noProof/>
        </w:rPr>
        <w:t>XPAR</w:t>
      </w:r>
      <w:r>
        <w:rPr>
          <w:noProof/>
        </w:rPr>
        <w:t>, 30</w:t>
      </w:r>
    </w:p>
    <w:p w:rsidR="00E40D77" w:rsidRDefault="00E40D77">
      <w:pPr>
        <w:pStyle w:val="Index2"/>
        <w:tabs>
          <w:tab w:val="right" w:leader="dot" w:pos="4310"/>
        </w:tabs>
        <w:rPr>
          <w:noProof/>
        </w:rPr>
      </w:pPr>
      <w:r w:rsidRPr="00F337B0">
        <w:rPr>
          <w:noProof/>
        </w:rPr>
        <w:t>XPAR1</w:t>
      </w:r>
      <w:r>
        <w:rPr>
          <w:noProof/>
        </w:rPr>
        <w:t>, 30</w:t>
      </w:r>
    </w:p>
    <w:p w:rsidR="00E40D77" w:rsidRDefault="00E40D77">
      <w:pPr>
        <w:pStyle w:val="Index2"/>
        <w:tabs>
          <w:tab w:val="right" w:leader="dot" w:pos="4310"/>
        </w:tabs>
        <w:rPr>
          <w:noProof/>
        </w:rPr>
      </w:pPr>
      <w:r w:rsidRPr="00F337B0">
        <w:rPr>
          <w:noProof/>
        </w:rPr>
        <w:t>XPAR2</w:t>
      </w:r>
      <w:r>
        <w:rPr>
          <w:noProof/>
        </w:rPr>
        <w:t>, 30</w:t>
      </w:r>
    </w:p>
    <w:p w:rsidR="00E40D77" w:rsidRDefault="00E40D77">
      <w:pPr>
        <w:pStyle w:val="Index2"/>
        <w:tabs>
          <w:tab w:val="right" w:leader="dot" w:pos="4310"/>
        </w:tabs>
        <w:rPr>
          <w:noProof/>
        </w:rPr>
      </w:pPr>
      <w:r w:rsidRPr="00F337B0">
        <w:rPr>
          <w:noProof/>
        </w:rPr>
        <w:t>XPAR3</w:t>
      </w:r>
      <w:r>
        <w:rPr>
          <w:noProof/>
        </w:rPr>
        <w:t>, 30</w:t>
      </w:r>
    </w:p>
    <w:p w:rsidR="00E40D77" w:rsidRDefault="00E40D77">
      <w:pPr>
        <w:pStyle w:val="Index2"/>
        <w:tabs>
          <w:tab w:val="right" w:leader="dot" w:pos="4310"/>
        </w:tabs>
        <w:rPr>
          <w:noProof/>
        </w:rPr>
      </w:pPr>
      <w:r w:rsidRPr="00F337B0">
        <w:rPr>
          <w:noProof/>
        </w:rPr>
        <w:t>XPARDD</w:t>
      </w:r>
      <w:r>
        <w:rPr>
          <w:noProof/>
        </w:rPr>
        <w:t>, 30</w:t>
      </w:r>
    </w:p>
    <w:p w:rsidR="00E40D77" w:rsidRDefault="00E40D77">
      <w:pPr>
        <w:pStyle w:val="Index2"/>
        <w:tabs>
          <w:tab w:val="right" w:leader="dot" w:pos="4310"/>
        </w:tabs>
        <w:rPr>
          <w:noProof/>
        </w:rPr>
      </w:pPr>
      <w:r w:rsidRPr="00F337B0">
        <w:rPr>
          <w:noProof/>
        </w:rPr>
        <w:t>XPARDD1</w:t>
      </w:r>
      <w:r>
        <w:rPr>
          <w:noProof/>
        </w:rPr>
        <w:t>, 30</w:t>
      </w:r>
    </w:p>
    <w:p w:rsidR="00E40D77" w:rsidRDefault="00E40D77">
      <w:pPr>
        <w:pStyle w:val="Index2"/>
        <w:tabs>
          <w:tab w:val="right" w:leader="dot" w:pos="4310"/>
        </w:tabs>
        <w:rPr>
          <w:noProof/>
        </w:rPr>
      </w:pPr>
      <w:r w:rsidRPr="00F337B0">
        <w:rPr>
          <w:noProof/>
        </w:rPr>
        <w:t>XPARDD2</w:t>
      </w:r>
      <w:r>
        <w:rPr>
          <w:noProof/>
        </w:rPr>
        <w:t>, 30</w:t>
      </w:r>
    </w:p>
    <w:p w:rsidR="00E40D77" w:rsidRDefault="00E40D77">
      <w:pPr>
        <w:pStyle w:val="Index2"/>
        <w:tabs>
          <w:tab w:val="right" w:leader="dot" w:pos="4310"/>
        </w:tabs>
        <w:rPr>
          <w:noProof/>
        </w:rPr>
      </w:pPr>
      <w:r w:rsidRPr="00F337B0">
        <w:rPr>
          <w:noProof/>
        </w:rPr>
        <w:t>XPARDDAC</w:t>
      </w:r>
      <w:r>
        <w:rPr>
          <w:noProof/>
        </w:rPr>
        <w:t>, 30</w:t>
      </w:r>
    </w:p>
    <w:p w:rsidR="00E40D77" w:rsidRDefault="00E40D77">
      <w:pPr>
        <w:pStyle w:val="Index2"/>
        <w:tabs>
          <w:tab w:val="right" w:leader="dot" w:pos="4310"/>
        </w:tabs>
        <w:rPr>
          <w:noProof/>
        </w:rPr>
      </w:pPr>
      <w:r>
        <w:rPr>
          <w:noProof/>
        </w:rPr>
        <w:t>XPAREDIT, 13, 30</w:t>
      </w:r>
    </w:p>
    <w:p w:rsidR="00E40D77" w:rsidRDefault="00E40D77">
      <w:pPr>
        <w:pStyle w:val="Index2"/>
        <w:tabs>
          <w:tab w:val="right" w:leader="dot" w:pos="4310"/>
        </w:tabs>
        <w:rPr>
          <w:noProof/>
        </w:rPr>
      </w:pPr>
      <w:r w:rsidRPr="00F337B0">
        <w:rPr>
          <w:noProof/>
        </w:rPr>
        <w:t>XPAREDT1</w:t>
      </w:r>
      <w:r>
        <w:rPr>
          <w:noProof/>
        </w:rPr>
        <w:t>, 30</w:t>
      </w:r>
    </w:p>
    <w:p w:rsidR="00E40D77" w:rsidRDefault="00E40D77">
      <w:pPr>
        <w:pStyle w:val="Index2"/>
        <w:tabs>
          <w:tab w:val="right" w:leader="dot" w:pos="4310"/>
        </w:tabs>
        <w:rPr>
          <w:noProof/>
        </w:rPr>
      </w:pPr>
      <w:r w:rsidRPr="00F337B0">
        <w:rPr>
          <w:noProof/>
        </w:rPr>
        <w:t>XPAREDT2</w:t>
      </w:r>
      <w:r>
        <w:rPr>
          <w:noProof/>
        </w:rPr>
        <w:t>, 30</w:t>
      </w:r>
    </w:p>
    <w:p w:rsidR="00E40D77" w:rsidRDefault="00E40D77">
      <w:pPr>
        <w:pStyle w:val="Index2"/>
        <w:tabs>
          <w:tab w:val="right" w:leader="dot" w:pos="4310"/>
        </w:tabs>
        <w:rPr>
          <w:noProof/>
        </w:rPr>
      </w:pPr>
      <w:r w:rsidRPr="00F337B0">
        <w:rPr>
          <w:noProof/>
        </w:rPr>
        <w:t>XPAREDT3</w:t>
      </w:r>
      <w:r>
        <w:rPr>
          <w:noProof/>
        </w:rPr>
        <w:t>, 30</w:t>
      </w:r>
    </w:p>
    <w:p w:rsidR="00E40D77" w:rsidRDefault="00E40D77">
      <w:pPr>
        <w:pStyle w:val="Index2"/>
        <w:tabs>
          <w:tab w:val="right" w:leader="dot" w:pos="4310"/>
        </w:tabs>
        <w:rPr>
          <w:noProof/>
        </w:rPr>
      </w:pPr>
      <w:r w:rsidRPr="00F337B0">
        <w:rPr>
          <w:noProof/>
        </w:rPr>
        <w:t>XPARLIST</w:t>
      </w:r>
      <w:r>
        <w:rPr>
          <w:noProof/>
        </w:rPr>
        <w:t>, 30</w:t>
      </w:r>
    </w:p>
    <w:p w:rsidR="00E40D77" w:rsidRDefault="00E40D77">
      <w:pPr>
        <w:pStyle w:val="Index2"/>
        <w:tabs>
          <w:tab w:val="right" w:leader="dot" w:pos="4310"/>
        </w:tabs>
        <w:rPr>
          <w:noProof/>
        </w:rPr>
      </w:pPr>
      <w:r w:rsidRPr="00F337B0">
        <w:rPr>
          <w:noProof/>
        </w:rPr>
        <w:t>XPARTPV</w:t>
      </w:r>
      <w:r>
        <w:rPr>
          <w:noProof/>
        </w:rPr>
        <w:t>, 30</w:t>
      </w:r>
    </w:p>
    <w:p w:rsidR="00E40D77" w:rsidRDefault="00E40D77">
      <w:pPr>
        <w:pStyle w:val="Index2"/>
        <w:tabs>
          <w:tab w:val="right" w:leader="dot" w:pos="4310"/>
        </w:tabs>
        <w:rPr>
          <w:noProof/>
        </w:rPr>
      </w:pPr>
      <w:r w:rsidRPr="00F337B0">
        <w:rPr>
          <w:noProof/>
        </w:rPr>
        <w:t>XPARTPV1</w:t>
      </w:r>
      <w:r>
        <w:rPr>
          <w:noProof/>
        </w:rPr>
        <w:t>, 30</w:t>
      </w:r>
    </w:p>
    <w:p w:rsidR="00E40D77" w:rsidRDefault="00E40D77">
      <w:pPr>
        <w:pStyle w:val="Index2"/>
        <w:tabs>
          <w:tab w:val="right" w:leader="dot" w:pos="4310"/>
        </w:tabs>
        <w:rPr>
          <w:noProof/>
        </w:rPr>
      </w:pPr>
      <w:r w:rsidRPr="00F337B0">
        <w:rPr>
          <w:noProof/>
        </w:rPr>
        <w:t>XPARY26</w:t>
      </w:r>
      <w:r>
        <w:rPr>
          <w:noProof/>
        </w:rPr>
        <w:t>, 30</w:t>
      </w:r>
    </w:p>
    <w:p w:rsidR="00E40D77" w:rsidRDefault="00E40D77">
      <w:pPr>
        <w:pStyle w:val="Index2"/>
        <w:tabs>
          <w:tab w:val="right" w:leader="dot" w:pos="4310"/>
        </w:tabs>
        <w:rPr>
          <w:noProof/>
        </w:rPr>
      </w:pPr>
      <w:r w:rsidRPr="00F337B0">
        <w:rPr>
          <w:noProof/>
        </w:rPr>
        <w:t>XPDB1</w:t>
      </w:r>
      <w:r>
        <w:rPr>
          <w:noProof/>
        </w:rPr>
        <w:t>, 30</w:t>
      </w:r>
    </w:p>
    <w:p w:rsidR="00E40D77" w:rsidRDefault="00E40D77">
      <w:pPr>
        <w:pStyle w:val="Index2"/>
        <w:tabs>
          <w:tab w:val="right" w:leader="dot" w:pos="4310"/>
        </w:tabs>
        <w:rPr>
          <w:noProof/>
        </w:rPr>
      </w:pPr>
      <w:r w:rsidRPr="00F337B0">
        <w:rPr>
          <w:noProof/>
        </w:rPr>
        <w:t>XPDCOM</w:t>
      </w:r>
      <w:r>
        <w:rPr>
          <w:noProof/>
        </w:rPr>
        <w:t>, 30</w:t>
      </w:r>
    </w:p>
    <w:p w:rsidR="00E40D77" w:rsidRDefault="00E40D77">
      <w:pPr>
        <w:pStyle w:val="Index2"/>
        <w:tabs>
          <w:tab w:val="right" w:leader="dot" w:pos="4310"/>
        </w:tabs>
        <w:rPr>
          <w:noProof/>
        </w:rPr>
      </w:pPr>
      <w:r w:rsidRPr="00F337B0">
        <w:rPr>
          <w:noProof/>
        </w:rPr>
        <w:t>XPDCOMF</w:t>
      </w:r>
      <w:r>
        <w:rPr>
          <w:noProof/>
        </w:rPr>
        <w:t>, 30</w:t>
      </w:r>
    </w:p>
    <w:p w:rsidR="00E40D77" w:rsidRDefault="00E40D77">
      <w:pPr>
        <w:pStyle w:val="Index2"/>
        <w:tabs>
          <w:tab w:val="right" w:leader="dot" w:pos="4310"/>
        </w:tabs>
        <w:rPr>
          <w:noProof/>
        </w:rPr>
      </w:pPr>
      <w:r w:rsidRPr="00F337B0">
        <w:rPr>
          <w:noProof/>
        </w:rPr>
        <w:t>XPDCOMG</w:t>
      </w:r>
      <w:r>
        <w:rPr>
          <w:noProof/>
        </w:rPr>
        <w:t>, 30</w:t>
      </w:r>
    </w:p>
    <w:p w:rsidR="00E40D77" w:rsidRDefault="00E40D77">
      <w:pPr>
        <w:pStyle w:val="Index2"/>
        <w:tabs>
          <w:tab w:val="right" w:leader="dot" w:pos="4310"/>
        </w:tabs>
        <w:rPr>
          <w:noProof/>
        </w:rPr>
      </w:pPr>
      <w:r w:rsidRPr="00F337B0">
        <w:rPr>
          <w:noProof/>
        </w:rPr>
        <w:t>XPDCOML</w:t>
      </w:r>
      <w:r>
        <w:rPr>
          <w:noProof/>
        </w:rPr>
        <w:t>, 30</w:t>
      </w:r>
    </w:p>
    <w:p w:rsidR="00E40D77" w:rsidRDefault="00E40D77">
      <w:pPr>
        <w:pStyle w:val="Index2"/>
        <w:tabs>
          <w:tab w:val="right" w:leader="dot" w:pos="4310"/>
        </w:tabs>
        <w:rPr>
          <w:noProof/>
        </w:rPr>
      </w:pPr>
      <w:r w:rsidRPr="00F337B0">
        <w:rPr>
          <w:noProof/>
        </w:rPr>
        <w:t>XPDCPU</w:t>
      </w:r>
      <w:r>
        <w:rPr>
          <w:noProof/>
        </w:rPr>
        <w:t>, 30</w:t>
      </w:r>
    </w:p>
    <w:p w:rsidR="00E40D77" w:rsidRDefault="00E40D77">
      <w:pPr>
        <w:pStyle w:val="Index2"/>
        <w:tabs>
          <w:tab w:val="right" w:leader="dot" w:pos="4310"/>
        </w:tabs>
        <w:rPr>
          <w:noProof/>
        </w:rPr>
      </w:pPr>
      <w:r w:rsidRPr="00F337B0">
        <w:rPr>
          <w:noProof/>
        </w:rPr>
        <w:t>XPDDCS</w:t>
      </w:r>
      <w:r>
        <w:rPr>
          <w:noProof/>
        </w:rPr>
        <w:t>, 30</w:t>
      </w:r>
    </w:p>
    <w:p w:rsidR="00E40D77" w:rsidRDefault="00E40D77">
      <w:pPr>
        <w:pStyle w:val="Index2"/>
        <w:tabs>
          <w:tab w:val="right" w:leader="dot" w:pos="4310"/>
        </w:tabs>
        <w:rPr>
          <w:noProof/>
        </w:rPr>
      </w:pPr>
      <w:r w:rsidRPr="00F337B0">
        <w:rPr>
          <w:noProof/>
        </w:rPr>
        <w:t>XPDDI</w:t>
      </w:r>
      <w:r>
        <w:rPr>
          <w:noProof/>
        </w:rPr>
        <w:t>, 30</w:t>
      </w:r>
    </w:p>
    <w:p w:rsidR="00E40D77" w:rsidRDefault="00E40D77">
      <w:pPr>
        <w:pStyle w:val="Index2"/>
        <w:tabs>
          <w:tab w:val="right" w:leader="dot" w:pos="4310"/>
        </w:tabs>
        <w:rPr>
          <w:noProof/>
        </w:rPr>
      </w:pPr>
      <w:r w:rsidRPr="00F337B0">
        <w:rPr>
          <w:noProof/>
        </w:rPr>
        <w:t>XPDDP</w:t>
      </w:r>
      <w:r>
        <w:rPr>
          <w:noProof/>
        </w:rPr>
        <w:t>, 30</w:t>
      </w:r>
    </w:p>
    <w:p w:rsidR="00E40D77" w:rsidRDefault="00E40D77">
      <w:pPr>
        <w:pStyle w:val="Index2"/>
        <w:tabs>
          <w:tab w:val="right" w:leader="dot" w:pos="4310"/>
        </w:tabs>
        <w:rPr>
          <w:noProof/>
        </w:rPr>
      </w:pPr>
      <w:r w:rsidRPr="00F337B0">
        <w:rPr>
          <w:noProof/>
        </w:rPr>
        <w:t>XPDDP1</w:t>
      </w:r>
      <w:r>
        <w:rPr>
          <w:noProof/>
        </w:rPr>
        <w:t>, 30</w:t>
      </w:r>
    </w:p>
    <w:p w:rsidR="00E40D77" w:rsidRDefault="00E40D77">
      <w:pPr>
        <w:pStyle w:val="Index2"/>
        <w:tabs>
          <w:tab w:val="right" w:leader="dot" w:pos="4310"/>
        </w:tabs>
        <w:rPr>
          <w:noProof/>
        </w:rPr>
      </w:pPr>
      <w:r w:rsidRPr="00F337B0">
        <w:rPr>
          <w:noProof/>
        </w:rPr>
        <w:t>XPDDPCK</w:t>
      </w:r>
      <w:r>
        <w:rPr>
          <w:noProof/>
        </w:rPr>
        <w:t>, 30</w:t>
      </w:r>
    </w:p>
    <w:p w:rsidR="00E40D77" w:rsidRDefault="00E40D77">
      <w:pPr>
        <w:pStyle w:val="Index2"/>
        <w:tabs>
          <w:tab w:val="right" w:leader="dot" w:pos="4310"/>
        </w:tabs>
        <w:rPr>
          <w:noProof/>
        </w:rPr>
      </w:pPr>
      <w:r w:rsidRPr="00F337B0">
        <w:rPr>
          <w:noProof/>
        </w:rPr>
        <w:t>XPDE</w:t>
      </w:r>
      <w:r>
        <w:rPr>
          <w:noProof/>
        </w:rPr>
        <w:t>, 30</w:t>
      </w:r>
    </w:p>
    <w:p w:rsidR="00E40D77" w:rsidRDefault="00E40D77">
      <w:pPr>
        <w:pStyle w:val="Index2"/>
        <w:tabs>
          <w:tab w:val="right" w:leader="dot" w:pos="4310"/>
        </w:tabs>
        <w:rPr>
          <w:noProof/>
        </w:rPr>
      </w:pPr>
      <w:r w:rsidRPr="00F337B0">
        <w:rPr>
          <w:noProof/>
        </w:rPr>
        <w:t>XPDER</w:t>
      </w:r>
      <w:r>
        <w:rPr>
          <w:noProof/>
        </w:rPr>
        <w:t>, 31</w:t>
      </w:r>
    </w:p>
    <w:p w:rsidR="00E40D77" w:rsidRDefault="00E40D77">
      <w:pPr>
        <w:pStyle w:val="Index2"/>
        <w:tabs>
          <w:tab w:val="right" w:leader="dot" w:pos="4310"/>
        </w:tabs>
        <w:rPr>
          <w:noProof/>
        </w:rPr>
      </w:pPr>
      <w:r w:rsidRPr="00F337B0">
        <w:rPr>
          <w:noProof/>
        </w:rPr>
        <w:t>XPDET</w:t>
      </w:r>
      <w:r>
        <w:rPr>
          <w:noProof/>
        </w:rPr>
        <w:t>, 31</w:t>
      </w:r>
    </w:p>
    <w:p w:rsidR="00E40D77" w:rsidRDefault="00E40D77">
      <w:pPr>
        <w:pStyle w:val="Index2"/>
        <w:tabs>
          <w:tab w:val="right" w:leader="dot" w:pos="4310"/>
        </w:tabs>
        <w:rPr>
          <w:noProof/>
        </w:rPr>
      </w:pPr>
      <w:r w:rsidRPr="00F337B0">
        <w:rPr>
          <w:noProof/>
        </w:rPr>
        <w:t>XPDGCDEL</w:t>
      </w:r>
      <w:r>
        <w:rPr>
          <w:noProof/>
        </w:rPr>
        <w:t>, 31</w:t>
      </w:r>
    </w:p>
    <w:p w:rsidR="00E40D77" w:rsidRDefault="00E40D77">
      <w:pPr>
        <w:pStyle w:val="Index2"/>
        <w:tabs>
          <w:tab w:val="right" w:leader="dot" w:pos="4310"/>
        </w:tabs>
        <w:rPr>
          <w:noProof/>
        </w:rPr>
      </w:pPr>
      <w:r w:rsidRPr="00F337B0">
        <w:rPr>
          <w:noProof/>
        </w:rPr>
        <w:t>XPDH</w:t>
      </w:r>
      <w:r>
        <w:rPr>
          <w:noProof/>
        </w:rPr>
        <w:t>, 31</w:t>
      </w:r>
    </w:p>
    <w:p w:rsidR="00E40D77" w:rsidRDefault="00E40D77">
      <w:pPr>
        <w:pStyle w:val="Index2"/>
        <w:tabs>
          <w:tab w:val="right" w:leader="dot" w:pos="4310"/>
        </w:tabs>
        <w:rPr>
          <w:noProof/>
        </w:rPr>
      </w:pPr>
      <w:r w:rsidRPr="00F337B0">
        <w:rPr>
          <w:noProof/>
        </w:rPr>
        <w:t>XPDI</w:t>
      </w:r>
      <w:r>
        <w:rPr>
          <w:noProof/>
        </w:rPr>
        <w:t>, 31</w:t>
      </w:r>
    </w:p>
    <w:p w:rsidR="00E40D77" w:rsidRDefault="00E40D77">
      <w:pPr>
        <w:pStyle w:val="Index2"/>
        <w:tabs>
          <w:tab w:val="right" w:leader="dot" w:pos="4310"/>
        </w:tabs>
        <w:rPr>
          <w:noProof/>
        </w:rPr>
      </w:pPr>
      <w:r w:rsidRPr="00F337B0">
        <w:rPr>
          <w:noProof/>
        </w:rPr>
        <w:t>XPDI1</w:t>
      </w:r>
      <w:r>
        <w:rPr>
          <w:noProof/>
        </w:rPr>
        <w:t>, 31</w:t>
      </w:r>
    </w:p>
    <w:p w:rsidR="00E40D77" w:rsidRDefault="00E40D77">
      <w:pPr>
        <w:pStyle w:val="Index2"/>
        <w:tabs>
          <w:tab w:val="right" w:leader="dot" w:pos="4310"/>
        </w:tabs>
        <w:rPr>
          <w:noProof/>
        </w:rPr>
      </w:pPr>
      <w:r w:rsidRPr="00F337B0">
        <w:rPr>
          <w:noProof/>
        </w:rPr>
        <w:t>XPDIA</w:t>
      </w:r>
      <w:r>
        <w:rPr>
          <w:noProof/>
        </w:rPr>
        <w:t>, 31</w:t>
      </w:r>
    </w:p>
    <w:p w:rsidR="00E40D77" w:rsidRDefault="00E40D77">
      <w:pPr>
        <w:pStyle w:val="Index2"/>
        <w:tabs>
          <w:tab w:val="right" w:leader="dot" w:pos="4310"/>
        </w:tabs>
        <w:rPr>
          <w:noProof/>
        </w:rPr>
      </w:pPr>
      <w:r w:rsidRPr="00F337B0">
        <w:rPr>
          <w:noProof/>
        </w:rPr>
        <w:t>XPDIA0</w:t>
      </w:r>
      <w:r>
        <w:rPr>
          <w:noProof/>
        </w:rPr>
        <w:t>, 31</w:t>
      </w:r>
    </w:p>
    <w:p w:rsidR="00E40D77" w:rsidRDefault="00E40D77">
      <w:pPr>
        <w:pStyle w:val="Index2"/>
        <w:tabs>
          <w:tab w:val="right" w:leader="dot" w:pos="4310"/>
        </w:tabs>
        <w:rPr>
          <w:noProof/>
        </w:rPr>
      </w:pPr>
      <w:r w:rsidRPr="00F337B0">
        <w:rPr>
          <w:noProof/>
        </w:rPr>
        <w:t>XPDIA1</w:t>
      </w:r>
      <w:r>
        <w:rPr>
          <w:noProof/>
        </w:rPr>
        <w:t>, 31</w:t>
      </w:r>
    </w:p>
    <w:p w:rsidR="00E40D77" w:rsidRDefault="00E40D77">
      <w:pPr>
        <w:pStyle w:val="Index2"/>
        <w:tabs>
          <w:tab w:val="right" w:leader="dot" w:pos="4310"/>
        </w:tabs>
        <w:rPr>
          <w:noProof/>
        </w:rPr>
      </w:pPr>
      <w:r w:rsidRPr="00F337B0">
        <w:rPr>
          <w:noProof/>
        </w:rPr>
        <w:t>XPDIA2</w:t>
      </w:r>
      <w:r>
        <w:rPr>
          <w:noProof/>
        </w:rPr>
        <w:t>, 31</w:t>
      </w:r>
    </w:p>
    <w:p w:rsidR="00E40D77" w:rsidRDefault="00E40D77">
      <w:pPr>
        <w:pStyle w:val="Index2"/>
        <w:tabs>
          <w:tab w:val="right" w:leader="dot" w:pos="4310"/>
        </w:tabs>
        <w:rPr>
          <w:noProof/>
        </w:rPr>
      </w:pPr>
      <w:r w:rsidRPr="00F337B0">
        <w:rPr>
          <w:noProof/>
        </w:rPr>
        <w:t>XPDIA3</w:t>
      </w:r>
      <w:r>
        <w:rPr>
          <w:noProof/>
        </w:rPr>
        <w:t>, 31</w:t>
      </w:r>
    </w:p>
    <w:p w:rsidR="00E40D77" w:rsidRDefault="00E40D77">
      <w:pPr>
        <w:pStyle w:val="Index2"/>
        <w:tabs>
          <w:tab w:val="right" w:leader="dot" w:pos="4310"/>
        </w:tabs>
        <w:rPr>
          <w:noProof/>
        </w:rPr>
      </w:pPr>
      <w:r w:rsidRPr="00F337B0">
        <w:rPr>
          <w:noProof/>
        </w:rPr>
        <w:t>XPDIB</w:t>
      </w:r>
      <w:r>
        <w:rPr>
          <w:noProof/>
        </w:rPr>
        <w:t>, 31</w:t>
      </w:r>
    </w:p>
    <w:p w:rsidR="00E40D77" w:rsidRDefault="00E40D77">
      <w:pPr>
        <w:pStyle w:val="Index2"/>
        <w:tabs>
          <w:tab w:val="right" w:leader="dot" w:pos="4310"/>
        </w:tabs>
        <w:rPr>
          <w:noProof/>
        </w:rPr>
      </w:pPr>
      <w:r w:rsidRPr="00F337B0">
        <w:rPr>
          <w:noProof/>
        </w:rPr>
        <w:t>XPDID</w:t>
      </w:r>
      <w:r>
        <w:rPr>
          <w:noProof/>
        </w:rPr>
        <w:t>, 31</w:t>
      </w:r>
    </w:p>
    <w:p w:rsidR="00E40D77" w:rsidRDefault="00E40D77">
      <w:pPr>
        <w:pStyle w:val="Index2"/>
        <w:tabs>
          <w:tab w:val="right" w:leader="dot" w:pos="4310"/>
        </w:tabs>
        <w:rPr>
          <w:noProof/>
        </w:rPr>
      </w:pPr>
      <w:r w:rsidRPr="00F337B0">
        <w:rPr>
          <w:noProof/>
        </w:rPr>
        <w:t>XPDIGP</w:t>
      </w:r>
      <w:r>
        <w:rPr>
          <w:noProof/>
        </w:rPr>
        <w:t>, 31</w:t>
      </w:r>
    </w:p>
    <w:p w:rsidR="00E40D77" w:rsidRDefault="00E40D77">
      <w:pPr>
        <w:pStyle w:val="Index2"/>
        <w:tabs>
          <w:tab w:val="right" w:leader="dot" w:pos="4310"/>
        </w:tabs>
        <w:rPr>
          <w:noProof/>
        </w:rPr>
      </w:pPr>
      <w:r w:rsidRPr="00F337B0">
        <w:rPr>
          <w:noProof/>
        </w:rPr>
        <w:t>XPDIJ</w:t>
      </w:r>
      <w:r>
        <w:rPr>
          <w:noProof/>
        </w:rPr>
        <w:t>, 31</w:t>
      </w:r>
    </w:p>
    <w:p w:rsidR="00E40D77" w:rsidRDefault="00E40D77">
      <w:pPr>
        <w:pStyle w:val="Index2"/>
        <w:tabs>
          <w:tab w:val="right" w:leader="dot" w:pos="4310"/>
        </w:tabs>
        <w:rPr>
          <w:noProof/>
        </w:rPr>
      </w:pPr>
      <w:r w:rsidRPr="00F337B0">
        <w:rPr>
          <w:noProof/>
        </w:rPr>
        <w:t>XPDIJ1</w:t>
      </w:r>
      <w:r>
        <w:rPr>
          <w:noProof/>
        </w:rPr>
        <w:t>, 31</w:t>
      </w:r>
    </w:p>
    <w:p w:rsidR="00E40D77" w:rsidRDefault="00E40D77">
      <w:pPr>
        <w:pStyle w:val="Index2"/>
        <w:tabs>
          <w:tab w:val="right" w:leader="dot" w:pos="4310"/>
        </w:tabs>
        <w:rPr>
          <w:noProof/>
        </w:rPr>
      </w:pPr>
      <w:r w:rsidRPr="00F337B0">
        <w:rPr>
          <w:noProof/>
        </w:rPr>
        <w:t>XPDIK</w:t>
      </w:r>
      <w:r>
        <w:rPr>
          <w:noProof/>
        </w:rPr>
        <w:t>, 31</w:t>
      </w:r>
    </w:p>
    <w:p w:rsidR="00E40D77" w:rsidRDefault="00E40D77">
      <w:pPr>
        <w:pStyle w:val="Index2"/>
        <w:tabs>
          <w:tab w:val="right" w:leader="dot" w:pos="4310"/>
        </w:tabs>
        <w:rPr>
          <w:noProof/>
        </w:rPr>
      </w:pPr>
      <w:r w:rsidRPr="00F337B0">
        <w:rPr>
          <w:noProof/>
        </w:rPr>
        <w:t>XPDIL</w:t>
      </w:r>
      <w:r>
        <w:rPr>
          <w:noProof/>
        </w:rPr>
        <w:t>, 31</w:t>
      </w:r>
    </w:p>
    <w:p w:rsidR="00E40D77" w:rsidRDefault="00E40D77">
      <w:pPr>
        <w:pStyle w:val="Index2"/>
        <w:tabs>
          <w:tab w:val="right" w:leader="dot" w:pos="4310"/>
        </w:tabs>
        <w:rPr>
          <w:noProof/>
        </w:rPr>
      </w:pPr>
      <w:r w:rsidRPr="00F337B0">
        <w:rPr>
          <w:noProof/>
        </w:rPr>
        <w:t>XPDIL1</w:t>
      </w:r>
      <w:r>
        <w:rPr>
          <w:noProof/>
        </w:rPr>
        <w:t>, 31</w:t>
      </w:r>
    </w:p>
    <w:p w:rsidR="00E40D77" w:rsidRDefault="00E40D77">
      <w:pPr>
        <w:pStyle w:val="Index2"/>
        <w:tabs>
          <w:tab w:val="right" w:leader="dot" w:pos="4310"/>
        </w:tabs>
        <w:rPr>
          <w:noProof/>
        </w:rPr>
      </w:pPr>
      <w:r w:rsidRPr="00F337B0">
        <w:rPr>
          <w:noProof/>
        </w:rPr>
        <w:t>XPDIN001</w:t>
      </w:r>
      <w:r>
        <w:rPr>
          <w:noProof/>
        </w:rPr>
        <w:t>, 31</w:t>
      </w:r>
    </w:p>
    <w:p w:rsidR="00E40D77" w:rsidRDefault="00E40D77">
      <w:pPr>
        <w:pStyle w:val="Index2"/>
        <w:tabs>
          <w:tab w:val="right" w:leader="dot" w:pos="4310"/>
        </w:tabs>
        <w:rPr>
          <w:noProof/>
        </w:rPr>
      </w:pPr>
      <w:r w:rsidRPr="00F337B0">
        <w:rPr>
          <w:noProof/>
        </w:rPr>
        <w:t>XPDIN002</w:t>
      </w:r>
      <w:r>
        <w:rPr>
          <w:noProof/>
        </w:rPr>
        <w:t>, 31</w:t>
      </w:r>
    </w:p>
    <w:p w:rsidR="00E40D77" w:rsidRDefault="00E40D77">
      <w:pPr>
        <w:pStyle w:val="Index2"/>
        <w:tabs>
          <w:tab w:val="right" w:leader="dot" w:pos="4310"/>
        </w:tabs>
        <w:rPr>
          <w:noProof/>
        </w:rPr>
      </w:pPr>
      <w:r w:rsidRPr="00F337B0">
        <w:rPr>
          <w:noProof/>
        </w:rPr>
        <w:t>XPDIN003</w:t>
      </w:r>
      <w:r>
        <w:rPr>
          <w:noProof/>
        </w:rPr>
        <w:t>, 31</w:t>
      </w:r>
    </w:p>
    <w:p w:rsidR="00E40D77" w:rsidRDefault="00E40D77">
      <w:pPr>
        <w:pStyle w:val="Index2"/>
        <w:tabs>
          <w:tab w:val="right" w:leader="dot" w:pos="4310"/>
        </w:tabs>
        <w:rPr>
          <w:noProof/>
        </w:rPr>
      </w:pPr>
      <w:r w:rsidRPr="00F337B0">
        <w:rPr>
          <w:noProof/>
        </w:rPr>
        <w:t>XPDIN004</w:t>
      </w:r>
      <w:r>
        <w:rPr>
          <w:noProof/>
        </w:rPr>
        <w:t>, 31</w:t>
      </w:r>
    </w:p>
    <w:p w:rsidR="00E40D77" w:rsidRDefault="00E40D77">
      <w:pPr>
        <w:pStyle w:val="Index2"/>
        <w:tabs>
          <w:tab w:val="right" w:leader="dot" w:pos="4310"/>
        </w:tabs>
        <w:rPr>
          <w:noProof/>
        </w:rPr>
      </w:pPr>
      <w:r w:rsidRPr="00F337B0">
        <w:rPr>
          <w:noProof/>
        </w:rPr>
        <w:t>XPDIN005</w:t>
      </w:r>
      <w:r>
        <w:rPr>
          <w:noProof/>
        </w:rPr>
        <w:t>, 31</w:t>
      </w:r>
    </w:p>
    <w:p w:rsidR="00E40D77" w:rsidRDefault="00E40D77">
      <w:pPr>
        <w:pStyle w:val="Index2"/>
        <w:tabs>
          <w:tab w:val="right" w:leader="dot" w:pos="4310"/>
        </w:tabs>
        <w:rPr>
          <w:noProof/>
        </w:rPr>
      </w:pPr>
      <w:r w:rsidRPr="00F337B0">
        <w:rPr>
          <w:noProof/>
        </w:rPr>
        <w:t>XPDIN006</w:t>
      </w:r>
      <w:r>
        <w:rPr>
          <w:noProof/>
        </w:rPr>
        <w:t>, 31</w:t>
      </w:r>
    </w:p>
    <w:p w:rsidR="00E40D77" w:rsidRDefault="00E40D77">
      <w:pPr>
        <w:pStyle w:val="Index2"/>
        <w:tabs>
          <w:tab w:val="right" w:leader="dot" w:pos="4310"/>
        </w:tabs>
        <w:rPr>
          <w:noProof/>
        </w:rPr>
      </w:pPr>
      <w:r w:rsidRPr="00F337B0">
        <w:rPr>
          <w:noProof/>
        </w:rPr>
        <w:t>XPDIN007</w:t>
      </w:r>
      <w:r>
        <w:rPr>
          <w:noProof/>
        </w:rPr>
        <w:t>, 31</w:t>
      </w:r>
    </w:p>
    <w:p w:rsidR="00E40D77" w:rsidRDefault="00E40D77">
      <w:pPr>
        <w:pStyle w:val="Index2"/>
        <w:tabs>
          <w:tab w:val="right" w:leader="dot" w:pos="4310"/>
        </w:tabs>
        <w:rPr>
          <w:noProof/>
        </w:rPr>
      </w:pPr>
      <w:r w:rsidRPr="00F337B0">
        <w:rPr>
          <w:noProof/>
        </w:rPr>
        <w:t>XPDIN008</w:t>
      </w:r>
      <w:r>
        <w:rPr>
          <w:noProof/>
        </w:rPr>
        <w:t>, 31</w:t>
      </w:r>
    </w:p>
    <w:p w:rsidR="00E40D77" w:rsidRDefault="00E40D77">
      <w:pPr>
        <w:pStyle w:val="Index2"/>
        <w:tabs>
          <w:tab w:val="right" w:leader="dot" w:pos="4310"/>
        </w:tabs>
        <w:rPr>
          <w:noProof/>
        </w:rPr>
      </w:pPr>
      <w:r w:rsidRPr="00F337B0">
        <w:rPr>
          <w:noProof/>
        </w:rPr>
        <w:t>XPDIN009</w:t>
      </w:r>
      <w:r>
        <w:rPr>
          <w:noProof/>
        </w:rPr>
        <w:t>, 31</w:t>
      </w:r>
    </w:p>
    <w:p w:rsidR="00E40D77" w:rsidRDefault="00E40D77">
      <w:pPr>
        <w:pStyle w:val="Index2"/>
        <w:tabs>
          <w:tab w:val="right" w:leader="dot" w:pos="4310"/>
        </w:tabs>
        <w:rPr>
          <w:noProof/>
        </w:rPr>
      </w:pPr>
      <w:r w:rsidRPr="00F337B0">
        <w:rPr>
          <w:noProof/>
        </w:rPr>
        <w:t>XPDIN00A</w:t>
      </w:r>
      <w:r>
        <w:rPr>
          <w:noProof/>
        </w:rPr>
        <w:t>, 31</w:t>
      </w:r>
    </w:p>
    <w:p w:rsidR="00E40D77" w:rsidRDefault="00E40D77">
      <w:pPr>
        <w:pStyle w:val="Index2"/>
        <w:tabs>
          <w:tab w:val="right" w:leader="dot" w:pos="4310"/>
        </w:tabs>
        <w:rPr>
          <w:noProof/>
        </w:rPr>
      </w:pPr>
      <w:r w:rsidRPr="00F337B0">
        <w:rPr>
          <w:noProof/>
        </w:rPr>
        <w:t>XPDIN00B</w:t>
      </w:r>
      <w:r>
        <w:rPr>
          <w:noProof/>
        </w:rPr>
        <w:t>, 31</w:t>
      </w:r>
    </w:p>
    <w:p w:rsidR="00E40D77" w:rsidRDefault="00E40D77">
      <w:pPr>
        <w:pStyle w:val="Index2"/>
        <w:tabs>
          <w:tab w:val="right" w:leader="dot" w:pos="4310"/>
        </w:tabs>
        <w:rPr>
          <w:noProof/>
        </w:rPr>
      </w:pPr>
      <w:r w:rsidRPr="00F337B0">
        <w:rPr>
          <w:noProof/>
        </w:rPr>
        <w:t>XPDIN00C</w:t>
      </w:r>
      <w:r>
        <w:rPr>
          <w:noProof/>
        </w:rPr>
        <w:t>, 31</w:t>
      </w:r>
    </w:p>
    <w:p w:rsidR="00E40D77" w:rsidRDefault="00E40D77">
      <w:pPr>
        <w:pStyle w:val="Index2"/>
        <w:tabs>
          <w:tab w:val="right" w:leader="dot" w:pos="4310"/>
        </w:tabs>
        <w:rPr>
          <w:noProof/>
        </w:rPr>
      </w:pPr>
      <w:r w:rsidRPr="00F337B0">
        <w:rPr>
          <w:noProof/>
        </w:rPr>
        <w:t>XPDIN00D</w:t>
      </w:r>
      <w:r>
        <w:rPr>
          <w:noProof/>
        </w:rPr>
        <w:t>, 31</w:t>
      </w:r>
    </w:p>
    <w:p w:rsidR="00E40D77" w:rsidRDefault="00E40D77">
      <w:pPr>
        <w:pStyle w:val="Index2"/>
        <w:tabs>
          <w:tab w:val="right" w:leader="dot" w:pos="4310"/>
        </w:tabs>
        <w:rPr>
          <w:noProof/>
        </w:rPr>
      </w:pPr>
      <w:r w:rsidRPr="00F337B0">
        <w:rPr>
          <w:noProof/>
        </w:rPr>
        <w:t>XPDIN00E</w:t>
      </w:r>
      <w:r>
        <w:rPr>
          <w:noProof/>
        </w:rPr>
        <w:t>, 31</w:t>
      </w:r>
    </w:p>
    <w:p w:rsidR="00E40D77" w:rsidRDefault="00E40D77">
      <w:pPr>
        <w:pStyle w:val="Index2"/>
        <w:tabs>
          <w:tab w:val="right" w:leader="dot" w:pos="4310"/>
        </w:tabs>
        <w:rPr>
          <w:noProof/>
        </w:rPr>
      </w:pPr>
      <w:r w:rsidRPr="00F337B0">
        <w:rPr>
          <w:noProof/>
        </w:rPr>
        <w:t>XPDIN00F</w:t>
      </w:r>
      <w:r>
        <w:rPr>
          <w:noProof/>
        </w:rPr>
        <w:t>, 32</w:t>
      </w:r>
    </w:p>
    <w:p w:rsidR="00E40D77" w:rsidRDefault="00E40D77">
      <w:pPr>
        <w:pStyle w:val="Index2"/>
        <w:tabs>
          <w:tab w:val="right" w:leader="dot" w:pos="4310"/>
        </w:tabs>
        <w:rPr>
          <w:noProof/>
        </w:rPr>
      </w:pPr>
      <w:r w:rsidRPr="00F337B0">
        <w:rPr>
          <w:noProof/>
        </w:rPr>
        <w:t>XPDIN00G</w:t>
      </w:r>
      <w:r>
        <w:rPr>
          <w:noProof/>
        </w:rPr>
        <w:t>, 32</w:t>
      </w:r>
    </w:p>
    <w:p w:rsidR="00E40D77" w:rsidRDefault="00E40D77">
      <w:pPr>
        <w:pStyle w:val="Index2"/>
        <w:tabs>
          <w:tab w:val="right" w:leader="dot" w:pos="4310"/>
        </w:tabs>
        <w:rPr>
          <w:noProof/>
        </w:rPr>
      </w:pPr>
      <w:r w:rsidRPr="00F337B0">
        <w:rPr>
          <w:noProof/>
        </w:rPr>
        <w:t>XPDIN00H</w:t>
      </w:r>
      <w:r>
        <w:rPr>
          <w:noProof/>
        </w:rPr>
        <w:t>, 32</w:t>
      </w:r>
    </w:p>
    <w:p w:rsidR="00E40D77" w:rsidRDefault="00E40D77">
      <w:pPr>
        <w:pStyle w:val="Index2"/>
        <w:tabs>
          <w:tab w:val="right" w:leader="dot" w:pos="4310"/>
        </w:tabs>
        <w:rPr>
          <w:noProof/>
        </w:rPr>
      </w:pPr>
      <w:r w:rsidRPr="00F337B0">
        <w:rPr>
          <w:noProof/>
        </w:rPr>
        <w:t>XPDIN00I</w:t>
      </w:r>
      <w:r>
        <w:rPr>
          <w:noProof/>
        </w:rPr>
        <w:t>, 32</w:t>
      </w:r>
    </w:p>
    <w:p w:rsidR="00E40D77" w:rsidRDefault="00E40D77">
      <w:pPr>
        <w:pStyle w:val="Index2"/>
        <w:tabs>
          <w:tab w:val="right" w:leader="dot" w:pos="4310"/>
        </w:tabs>
        <w:rPr>
          <w:noProof/>
        </w:rPr>
      </w:pPr>
      <w:r w:rsidRPr="00F337B0">
        <w:rPr>
          <w:noProof/>
        </w:rPr>
        <w:t>XPDIN00J</w:t>
      </w:r>
      <w:r>
        <w:rPr>
          <w:noProof/>
        </w:rPr>
        <w:t>, 32</w:t>
      </w:r>
    </w:p>
    <w:p w:rsidR="00E40D77" w:rsidRDefault="00E40D77">
      <w:pPr>
        <w:pStyle w:val="Index2"/>
        <w:tabs>
          <w:tab w:val="right" w:leader="dot" w:pos="4310"/>
        </w:tabs>
        <w:rPr>
          <w:noProof/>
        </w:rPr>
      </w:pPr>
      <w:r w:rsidRPr="00F337B0">
        <w:rPr>
          <w:noProof/>
        </w:rPr>
        <w:t>XPDIN00K</w:t>
      </w:r>
      <w:r>
        <w:rPr>
          <w:noProof/>
        </w:rPr>
        <w:t>, 32</w:t>
      </w:r>
    </w:p>
    <w:p w:rsidR="00E40D77" w:rsidRDefault="00E40D77">
      <w:pPr>
        <w:pStyle w:val="Index2"/>
        <w:tabs>
          <w:tab w:val="right" w:leader="dot" w:pos="4310"/>
        </w:tabs>
        <w:rPr>
          <w:noProof/>
        </w:rPr>
      </w:pPr>
      <w:r w:rsidRPr="00F337B0">
        <w:rPr>
          <w:noProof/>
        </w:rPr>
        <w:t>XPDIN00L</w:t>
      </w:r>
      <w:r>
        <w:rPr>
          <w:noProof/>
        </w:rPr>
        <w:t>, 32</w:t>
      </w:r>
    </w:p>
    <w:p w:rsidR="00E40D77" w:rsidRDefault="00E40D77">
      <w:pPr>
        <w:pStyle w:val="Index2"/>
        <w:tabs>
          <w:tab w:val="right" w:leader="dot" w:pos="4310"/>
        </w:tabs>
        <w:rPr>
          <w:noProof/>
        </w:rPr>
      </w:pPr>
      <w:r w:rsidRPr="00F337B0">
        <w:rPr>
          <w:noProof/>
        </w:rPr>
        <w:t>XPDIN00M</w:t>
      </w:r>
      <w:r>
        <w:rPr>
          <w:noProof/>
        </w:rPr>
        <w:t>, 32</w:t>
      </w:r>
    </w:p>
    <w:p w:rsidR="00E40D77" w:rsidRDefault="00E40D77">
      <w:pPr>
        <w:pStyle w:val="Index2"/>
        <w:tabs>
          <w:tab w:val="right" w:leader="dot" w:pos="4310"/>
        </w:tabs>
        <w:rPr>
          <w:noProof/>
        </w:rPr>
      </w:pPr>
      <w:r w:rsidRPr="00F337B0">
        <w:rPr>
          <w:noProof/>
        </w:rPr>
        <w:t>XPDIN00N</w:t>
      </w:r>
      <w:r>
        <w:rPr>
          <w:noProof/>
        </w:rPr>
        <w:t>, 32</w:t>
      </w:r>
    </w:p>
    <w:p w:rsidR="00E40D77" w:rsidRDefault="00E40D77">
      <w:pPr>
        <w:pStyle w:val="Index2"/>
        <w:tabs>
          <w:tab w:val="right" w:leader="dot" w:pos="4310"/>
        </w:tabs>
        <w:rPr>
          <w:noProof/>
        </w:rPr>
      </w:pPr>
      <w:r w:rsidRPr="00F337B0">
        <w:rPr>
          <w:noProof/>
        </w:rPr>
        <w:t>XPDIN00O</w:t>
      </w:r>
      <w:r>
        <w:rPr>
          <w:noProof/>
        </w:rPr>
        <w:t>, 32</w:t>
      </w:r>
    </w:p>
    <w:p w:rsidR="00E40D77" w:rsidRDefault="00E40D77">
      <w:pPr>
        <w:pStyle w:val="Index2"/>
        <w:tabs>
          <w:tab w:val="right" w:leader="dot" w:pos="4310"/>
        </w:tabs>
        <w:rPr>
          <w:noProof/>
        </w:rPr>
      </w:pPr>
      <w:r w:rsidRPr="00F337B0">
        <w:rPr>
          <w:noProof/>
        </w:rPr>
        <w:t>XPDIN00P</w:t>
      </w:r>
      <w:r>
        <w:rPr>
          <w:noProof/>
        </w:rPr>
        <w:t>, 32</w:t>
      </w:r>
    </w:p>
    <w:p w:rsidR="00E40D77" w:rsidRDefault="00E40D77">
      <w:pPr>
        <w:pStyle w:val="Index2"/>
        <w:tabs>
          <w:tab w:val="right" w:leader="dot" w:pos="4310"/>
        </w:tabs>
        <w:rPr>
          <w:noProof/>
        </w:rPr>
      </w:pPr>
      <w:r w:rsidRPr="00F337B0">
        <w:rPr>
          <w:noProof/>
        </w:rPr>
        <w:t>XPDIN00Q</w:t>
      </w:r>
      <w:r>
        <w:rPr>
          <w:noProof/>
        </w:rPr>
        <w:t>, 32</w:t>
      </w:r>
    </w:p>
    <w:p w:rsidR="00E40D77" w:rsidRDefault="00E40D77">
      <w:pPr>
        <w:pStyle w:val="Index2"/>
        <w:tabs>
          <w:tab w:val="right" w:leader="dot" w:pos="4310"/>
        </w:tabs>
        <w:rPr>
          <w:noProof/>
        </w:rPr>
      </w:pPr>
      <w:r w:rsidRPr="00F337B0">
        <w:rPr>
          <w:noProof/>
        </w:rPr>
        <w:t>XPDIN00R</w:t>
      </w:r>
      <w:r>
        <w:rPr>
          <w:noProof/>
        </w:rPr>
        <w:t>, 32</w:t>
      </w:r>
    </w:p>
    <w:p w:rsidR="00E40D77" w:rsidRDefault="00E40D77">
      <w:pPr>
        <w:pStyle w:val="Index2"/>
        <w:tabs>
          <w:tab w:val="right" w:leader="dot" w:pos="4310"/>
        </w:tabs>
        <w:rPr>
          <w:noProof/>
        </w:rPr>
      </w:pPr>
      <w:r w:rsidRPr="00F337B0">
        <w:rPr>
          <w:noProof/>
        </w:rPr>
        <w:t>XPDIN00S</w:t>
      </w:r>
      <w:r>
        <w:rPr>
          <w:noProof/>
        </w:rPr>
        <w:t>, 32</w:t>
      </w:r>
    </w:p>
    <w:p w:rsidR="00E40D77" w:rsidRDefault="00E40D77">
      <w:pPr>
        <w:pStyle w:val="Index2"/>
        <w:tabs>
          <w:tab w:val="right" w:leader="dot" w:pos="4310"/>
        </w:tabs>
        <w:rPr>
          <w:noProof/>
        </w:rPr>
      </w:pPr>
      <w:r w:rsidRPr="00F337B0">
        <w:rPr>
          <w:noProof/>
        </w:rPr>
        <w:t>XPDIN00T</w:t>
      </w:r>
      <w:r>
        <w:rPr>
          <w:noProof/>
        </w:rPr>
        <w:t>, 32</w:t>
      </w:r>
    </w:p>
    <w:p w:rsidR="00E40D77" w:rsidRDefault="00E40D77">
      <w:pPr>
        <w:pStyle w:val="Index2"/>
        <w:tabs>
          <w:tab w:val="right" w:leader="dot" w:pos="4310"/>
        </w:tabs>
        <w:rPr>
          <w:noProof/>
        </w:rPr>
      </w:pPr>
      <w:r w:rsidRPr="00F337B0">
        <w:rPr>
          <w:noProof/>
        </w:rPr>
        <w:t>XPDINIT</w:t>
      </w:r>
      <w:r>
        <w:rPr>
          <w:noProof/>
        </w:rPr>
        <w:t>, 32</w:t>
      </w:r>
    </w:p>
    <w:p w:rsidR="00E40D77" w:rsidRDefault="00E40D77">
      <w:pPr>
        <w:pStyle w:val="Index2"/>
        <w:tabs>
          <w:tab w:val="right" w:leader="dot" w:pos="4310"/>
        </w:tabs>
        <w:rPr>
          <w:noProof/>
        </w:rPr>
      </w:pPr>
      <w:r w:rsidRPr="00F337B0">
        <w:rPr>
          <w:noProof/>
        </w:rPr>
        <w:t>XPDINIT1</w:t>
      </w:r>
      <w:r>
        <w:rPr>
          <w:noProof/>
        </w:rPr>
        <w:t>, 32</w:t>
      </w:r>
    </w:p>
    <w:p w:rsidR="00E40D77" w:rsidRDefault="00E40D77">
      <w:pPr>
        <w:pStyle w:val="Index2"/>
        <w:tabs>
          <w:tab w:val="right" w:leader="dot" w:pos="4310"/>
        </w:tabs>
        <w:rPr>
          <w:noProof/>
        </w:rPr>
      </w:pPr>
      <w:r w:rsidRPr="00F337B0">
        <w:rPr>
          <w:noProof/>
        </w:rPr>
        <w:t>XPDINIT2</w:t>
      </w:r>
      <w:r>
        <w:rPr>
          <w:noProof/>
        </w:rPr>
        <w:t>, 32</w:t>
      </w:r>
    </w:p>
    <w:p w:rsidR="00E40D77" w:rsidRDefault="00E40D77">
      <w:pPr>
        <w:pStyle w:val="Index2"/>
        <w:tabs>
          <w:tab w:val="right" w:leader="dot" w:pos="4310"/>
        </w:tabs>
        <w:rPr>
          <w:noProof/>
        </w:rPr>
      </w:pPr>
      <w:r w:rsidRPr="00F337B0">
        <w:rPr>
          <w:noProof/>
        </w:rPr>
        <w:lastRenderedPageBreak/>
        <w:t>XPDINIT3</w:t>
      </w:r>
      <w:r>
        <w:rPr>
          <w:noProof/>
        </w:rPr>
        <w:t>, 32</w:t>
      </w:r>
    </w:p>
    <w:p w:rsidR="00E40D77" w:rsidRDefault="00E40D77">
      <w:pPr>
        <w:pStyle w:val="Index2"/>
        <w:tabs>
          <w:tab w:val="right" w:leader="dot" w:pos="4310"/>
        </w:tabs>
        <w:rPr>
          <w:noProof/>
        </w:rPr>
      </w:pPr>
      <w:r w:rsidRPr="00F337B0">
        <w:rPr>
          <w:noProof/>
        </w:rPr>
        <w:t>XPDINIT4</w:t>
      </w:r>
      <w:r>
        <w:rPr>
          <w:noProof/>
        </w:rPr>
        <w:t>, 32</w:t>
      </w:r>
    </w:p>
    <w:p w:rsidR="00E40D77" w:rsidRDefault="00E40D77">
      <w:pPr>
        <w:pStyle w:val="Index2"/>
        <w:tabs>
          <w:tab w:val="right" w:leader="dot" w:pos="4310"/>
        </w:tabs>
        <w:rPr>
          <w:noProof/>
        </w:rPr>
      </w:pPr>
      <w:r w:rsidRPr="00F337B0">
        <w:rPr>
          <w:noProof/>
        </w:rPr>
        <w:t>XPDINIT5</w:t>
      </w:r>
      <w:r>
        <w:rPr>
          <w:noProof/>
        </w:rPr>
        <w:t>, 32</w:t>
      </w:r>
    </w:p>
    <w:p w:rsidR="00E40D77" w:rsidRDefault="00E40D77">
      <w:pPr>
        <w:pStyle w:val="Index2"/>
        <w:tabs>
          <w:tab w:val="right" w:leader="dot" w:pos="4310"/>
        </w:tabs>
        <w:rPr>
          <w:noProof/>
        </w:rPr>
      </w:pPr>
      <w:r w:rsidRPr="00F337B0">
        <w:rPr>
          <w:noProof/>
        </w:rPr>
        <w:t>XPDIP</w:t>
      </w:r>
      <w:r>
        <w:rPr>
          <w:noProof/>
        </w:rPr>
        <w:t>, 32</w:t>
      </w:r>
    </w:p>
    <w:p w:rsidR="00E40D77" w:rsidRDefault="00E40D77">
      <w:pPr>
        <w:pStyle w:val="Index2"/>
        <w:tabs>
          <w:tab w:val="right" w:leader="dot" w:pos="4310"/>
        </w:tabs>
        <w:rPr>
          <w:noProof/>
        </w:rPr>
      </w:pPr>
      <w:r w:rsidRPr="00F337B0">
        <w:rPr>
          <w:noProof/>
        </w:rPr>
        <w:t>XPDIPM</w:t>
      </w:r>
      <w:r>
        <w:rPr>
          <w:noProof/>
        </w:rPr>
        <w:t>, 32</w:t>
      </w:r>
    </w:p>
    <w:p w:rsidR="00E40D77" w:rsidRDefault="00E40D77">
      <w:pPr>
        <w:pStyle w:val="Index2"/>
        <w:tabs>
          <w:tab w:val="right" w:leader="dot" w:pos="4310"/>
        </w:tabs>
        <w:rPr>
          <w:noProof/>
        </w:rPr>
      </w:pPr>
      <w:r w:rsidRPr="00F337B0">
        <w:rPr>
          <w:noProof/>
        </w:rPr>
        <w:t>XPDIQ</w:t>
      </w:r>
      <w:r>
        <w:rPr>
          <w:noProof/>
        </w:rPr>
        <w:t>, 32</w:t>
      </w:r>
    </w:p>
    <w:p w:rsidR="00E40D77" w:rsidRDefault="00E40D77">
      <w:pPr>
        <w:pStyle w:val="Index2"/>
        <w:tabs>
          <w:tab w:val="right" w:leader="dot" w:pos="4310"/>
        </w:tabs>
        <w:rPr>
          <w:noProof/>
        </w:rPr>
      </w:pPr>
      <w:r w:rsidRPr="00F337B0">
        <w:rPr>
          <w:noProof/>
        </w:rPr>
        <w:t>XPDIR</w:t>
      </w:r>
      <w:r>
        <w:rPr>
          <w:noProof/>
        </w:rPr>
        <w:t>, 32</w:t>
      </w:r>
    </w:p>
    <w:p w:rsidR="00E40D77" w:rsidRDefault="00E40D77">
      <w:pPr>
        <w:pStyle w:val="Index2"/>
        <w:tabs>
          <w:tab w:val="right" w:leader="dot" w:pos="4310"/>
        </w:tabs>
        <w:rPr>
          <w:noProof/>
        </w:rPr>
      </w:pPr>
      <w:r w:rsidRPr="00F337B0">
        <w:rPr>
          <w:noProof/>
        </w:rPr>
        <w:t>XPDIST</w:t>
      </w:r>
      <w:r>
        <w:rPr>
          <w:noProof/>
        </w:rPr>
        <w:t>, 32</w:t>
      </w:r>
    </w:p>
    <w:p w:rsidR="00E40D77" w:rsidRDefault="00E40D77">
      <w:pPr>
        <w:pStyle w:val="Index2"/>
        <w:tabs>
          <w:tab w:val="right" w:leader="dot" w:pos="4310"/>
        </w:tabs>
        <w:rPr>
          <w:noProof/>
        </w:rPr>
      </w:pPr>
      <w:r w:rsidRPr="00F337B0">
        <w:rPr>
          <w:noProof/>
        </w:rPr>
        <w:t>XPDIU</w:t>
      </w:r>
      <w:r>
        <w:rPr>
          <w:noProof/>
        </w:rPr>
        <w:t>, 32</w:t>
      </w:r>
    </w:p>
    <w:p w:rsidR="00E40D77" w:rsidRDefault="00E40D77">
      <w:pPr>
        <w:pStyle w:val="Index2"/>
        <w:tabs>
          <w:tab w:val="right" w:leader="dot" w:pos="4310"/>
        </w:tabs>
        <w:rPr>
          <w:noProof/>
        </w:rPr>
      </w:pPr>
      <w:r w:rsidRPr="00F337B0">
        <w:rPr>
          <w:noProof/>
        </w:rPr>
        <w:t>XPDKEY</w:t>
      </w:r>
      <w:r>
        <w:rPr>
          <w:noProof/>
        </w:rPr>
        <w:t>, 32</w:t>
      </w:r>
    </w:p>
    <w:p w:rsidR="00E40D77" w:rsidRDefault="00E40D77">
      <w:pPr>
        <w:pStyle w:val="Index2"/>
        <w:tabs>
          <w:tab w:val="right" w:leader="dot" w:pos="4310"/>
        </w:tabs>
        <w:rPr>
          <w:noProof/>
        </w:rPr>
      </w:pPr>
      <w:r w:rsidRPr="00F337B0">
        <w:rPr>
          <w:noProof/>
        </w:rPr>
        <w:t>XPDKRN</w:t>
      </w:r>
      <w:r>
        <w:rPr>
          <w:noProof/>
        </w:rPr>
        <w:t>, 32</w:t>
      </w:r>
    </w:p>
    <w:p w:rsidR="00E40D77" w:rsidRDefault="00E40D77">
      <w:pPr>
        <w:pStyle w:val="Index2"/>
        <w:tabs>
          <w:tab w:val="right" w:leader="dot" w:pos="4310"/>
        </w:tabs>
        <w:rPr>
          <w:noProof/>
        </w:rPr>
      </w:pPr>
      <w:r w:rsidRPr="00F337B0">
        <w:rPr>
          <w:noProof/>
        </w:rPr>
        <w:t>XPDMENU</w:t>
      </w:r>
      <w:r>
        <w:rPr>
          <w:noProof/>
        </w:rPr>
        <w:t>, 32</w:t>
      </w:r>
    </w:p>
    <w:p w:rsidR="00E40D77" w:rsidRDefault="00E40D77">
      <w:pPr>
        <w:pStyle w:val="Index2"/>
        <w:tabs>
          <w:tab w:val="right" w:leader="dot" w:pos="4310"/>
        </w:tabs>
        <w:rPr>
          <w:noProof/>
        </w:rPr>
      </w:pPr>
      <w:r w:rsidRPr="00F337B0">
        <w:rPr>
          <w:noProof/>
        </w:rPr>
        <w:t>XPDNTEG</w:t>
      </w:r>
      <w:r>
        <w:rPr>
          <w:noProof/>
        </w:rPr>
        <w:t>, 32</w:t>
      </w:r>
    </w:p>
    <w:p w:rsidR="00E40D77" w:rsidRDefault="00E40D77">
      <w:pPr>
        <w:pStyle w:val="Index2"/>
        <w:tabs>
          <w:tab w:val="right" w:leader="dot" w:pos="4310"/>
        </w:tabs>
        <w:rPr>
          <w:noProof/>
        </w:rPr>
      </w:pPr>
      <w:r w:rsidRPr="00F337B0">
        <w:rPr>
          <w:noProof/>
        </w:rPr>
        <w:t>XPDPINIT</w:t>
      </w:r>
      <w:r>
        <w:rPr>
          <w:noProof/>
        </w:rPr>
        <w:t>, 32</w:t>
      </w:r>
    </w:p>
    <w:p w:rsidR="00E40D77" w:rsidRDefault="00E40D77">
      <w:pPr>
        <w:pStyle w:val="Index2"/>
        <w:tabs>
          <w:tab w:val="right" w:leader="dot" w:pos="4310"/>
        </w:tabs>
        <w:rPr>
          <w:noProof/>
        </w:rPr>
      </w:pPr>
      <w:r w:rsidRPr="00F337B0">
        <w:rPr>
          <w:noProof/>
        </w:rPr>
        <w:t>XPDR</w:t>
      </w:r>
      <w:r>
        <w:rPr>
          <w:noProof/>
        </w:rPr>
        <w:t>, 33</w:t>
      </w:r>
    </w:p>
    <w:p w:rsidR="00E40D77" w:rsidRDefault="00E40D77">
      <w:pPr>
        <w:pStyle w:val="Index2"/>
        <w:tabs>
          <w:tab w:val="right" w:leader="dot" w:pos="4310"/>
        </w:tabs>
        <w:rPr>
          <w:noProof/>
        </w:rPr>
      </w:pPr>
      <w:r w:rsidRPr="00F337B0">
        <w:rPr>
          <w:noProof/>
        </w:rPr>
        <w:t>XPDRSUM</w:t>
      </w:r>
      <w:r>
        <w:rPr>
          <w:noProof/>
        </w:rPr>
        <w:t>, 33</w:t>
      </w:r>
    </w:p>
    <w:p w:rsidR="00E40D77" w:rsidRDefault="00E40D77">
      <w:pPr>
        <w:pStyle w:val="Index2"/>
        <w:tabs>
          <w:tab w:val="right" w:leader="dot" w:pos="4310"/>
        </w:tabs>
        <w:rPr>
          <w:noProof/>
        </w:rPr>
      </w:pPr>
      <w:r w:rsidRPr="00F337B0">
        <w:rPr>
          <w:noProof/>
        </w:rPr>
        <w:t>XPDT</w:t>
      </w:r>
      <w:r>
        <w:rPr>
          <w:noProof/>
        </w:rPr>
        <w:t>, 33</w:t>
      </w:r>
    </w:p>
    <w:p w:rsidR="00E40D77" w:rsidRDefault="00E40D77">
      <w:pPr>
        <w:pStyle w:val="Index2"/>
        <w:tabs>
          <w:tab w:val="right" w:leader="dot" w:pos="4310"/>
        </w:tabs>
        <w:rPr>
          <w:noProof/>
        </w:rPr>
      </w:pPr>
      <w:r w:rsidRPr="00F337B0">
        <w:rPr>
          <w:noProof/>
        </w:rPr>
        <w:t>XPDTA</w:t>
      </w:r>
      <w:r>
        <w:rPr>
          <w:noProof/>
        </w:rPr>
        <w:t>, 33</w:t>
      </w:r>
    </w:p>
    <w:p w:rsidR="00E40D77" w:rsidRDefault="00E40D77">
      <w:pPr>
        <w:pStyle w:val="Index2"/>
        <w:tabs>
          <w:tab w:val="right" w:leader="dot" w:pos="4310"/>
        </w:tabs>
        <w:rPr>
          <w:noProof/>
        </w:rPr>
      </w:pPr>
      <w:r w:rsidRPr="00F337B0">
        <w:rPr>
          <w:noProof/>
        </w:rPr>
        <w:t>XPDTA1</w:t>
      </w:r>
      <w:r>
        <w:rPr>
          <w:noProof/>
        </w:rPr>
        <w:t>, 33</w:t>
      </w:r>
    </w:p>
    <w:p w:rsidR="00E40D77" w:rsidRDefault="00E40D77">
      <w:pPr>
        <w:pStyle w:val="Index2"/>
        <w:tabs>
          <w:tab w:val="right" w:leader="dot" w:pos="4310"/>
        </w:tabs>
        <w:rPr>
          <w:noProof/>
        </w:rPr>
      </w:pPr>
      <w:r w:rsidRPr="00F337B0">
        <w:rPr>
          <w:noProof/>
        </w:rPr>
        <w:t>XPDTA2</w:t>
      </w:r>
      <w:r>
        <w:rPr>
          <w:noProof/>
        </w:rPr>
        <w:t>, 33</w:t>
      </w:r>
    </w:p>
    <w:p w:rsidR="00E40D77" w:rsidRDefault="00E40D77">
      <w:pPr>
        <w:pStyle w:val="Index2"/>
        <w:tabs>
          <w:tab w:val="right" w:leader="dot" w:pos="4310"/>
        </w:tabs>
        <w:rPr>
          <w:noProof/>
        </w:rPr>
      </w:pPr>
      <w:r w:rsidRPr="00F337B0">
        <w:rPr>
          <w:noProof/>
        </w:rPr>
        <w:t>XPDTC</w:t>
      </w:r>
      <w:r>
        <w:rPr>
          <w:noProof/>
        </w:rPr>
        <w:t>, 33</w:t>
      </w:r>
    </w:p>
    <w:p w:rsidR="00E40D77" w:rsidRDefault="00E40D77">
      <w:pPr>
        <w:pStyle w:val="Index2"/>
        <w:tabs>
          <w:tab w:val="right" w:leader="dot" w:pos="4310"/>
        </w:tabs>
        <w:rPr>
          <w:noProof/>
        </w:rPr>
      </w:pPr>
      <w:r w:rsidRPr="00F337B0">
        <w:rPr>
          <w:noProof/>
        </w:rPr>
        <w:t>XPDTP</w:t>
      </w:r>
      <w:r>
        <w:rPr>
          <w:noProof/>
        </w:rPr>
        <w:t>, 33</w:t>
      </w:r>
    </w:p>
    <w:p w:rsidR="00E40D77" w:rsidRDefault="00E40D77">
      <w:pPr>
        <w:pStyle w:val="Index2"/>
        <w:tabs>
          <w:tab w:val="right" w:leader="dot" w:pos="4310"/>
        </w:tabs>
        <w:rPr>
          <w:noProof/>
        </w:rPr>
      </w:pPr>
      <w:r w:rsidRPr="00F337B0">
        <w:rPr>
          <w:noProof/>
        </w:rPr>
        <w:t>XPDUTL</w:t>
      </w:r>
      <w:r>
        <w:rPr>
          <w:noProof/>
        </w:rPr>
        <w:t>, 33</w:t>
      </w:r>
    </w:p>
    <w:p w:rsidR="00E40D77" w:rsidRDefault="00E40D77">
      <w:pPr>
        <w:pStyle w:val="Index2"/>
        <w:tabs>
          <w:tab w:val="right" w:leader="dot" w:pos="4310"/>
        </w:tabs>
        <w:rPr>
          <w:noProof/>
        </w:rPr>
      </w:pPr>
      <w:r w:rsidRPr="00F337B0">
        <w:rPr>
          <w:noProof/>
        </w:rPr>
        <w:t>XPDUTL1</w:t>
      </w:r>
      <w:r>
        <w:rPr>
          <w:noProof/>
        </w:rPr>
        <w:t>, 33</w:t>
      </w:r>
    </w:p>
    <w:p w:rsidR="00E40D77" w:rsidRDefault="00E40D77">
      <w:pPr>
        <w:pStyle w:val="Index2"/>
        <w:tabs>
          <w:tab w:val="right" w:leader="dot" w:pos="4310"/>
        </w:tabs>
        <w:rPr>
          <w:noProof/>
        </w:rPr>
      </w:pPr>
      <w:r w:rsidRPr="00F337B0">
        <w:rPr>
          <w:noProof/>
        </w:rPr>
        <w:t>XPDV</w:t>
      </w:r>
      <w:r>
        <w:rPr>
          <w:noProof/>
        </w:rPr>
        <w:t>, 33</w:t>
      </w:r>
    </w:p>
    <w:p w:rsidR="00E40D77" w:rsidRDefault="00E40D77">
      <w:pPr>
        <w:pStyle w:val="Index2"/>
        <w:tabs>
          <w:tab w:val="right" w:leader="dot" w:pos="4310"/>
        </w:tabs>
        <w:rPr>
          <w:noProof/>
        </w:rPr>
      </w:pPr>
      <w:r w:rsidRPr="00F337B0">
        <w:rPr>
          <w:noProof/>
        </w:rPr>
        <w:t>XQ</w:t>
      </w:r>
      <w:r>
        <w:rPr>
          <w:noProof/>
        </w:rPr>
        <w:t>, 33</w:t>
      </w:r>
    </w:p>
    <w:p w:rsidR="00E40D77" w:rsidRDefault="00E40D77">
      <w:pPr>
        <w:pStyle w:val="Index2"/>
        <w:tabs>
          <w:tab w:val="right" w:leader="dot" w:pos="4310"/>
        </w:tabs>
        <w:rPr>
          <w:noProof/>
        </w:rPr>
      </w:pPr>
      <w:r w:rsidRPr="00F337B0">
        <w:rPr>
          <w:noProof/>
        </w:rPr>
        <w:t>XQ1</w:t>
      </w:r>
      <w:r>
        <w:rPr>
          <w:noProof/>
        </w:rPr>
        <w:t>, 33</w:t>
      </w:r>
    </w:p>
    <w:p w:rsidR="00E40D77" w:rsidRDefault="00E40D77">
      <w:pPr>
        <w:pStyle w:val="Index2"/>
        <w:tabs>
          <w:tab w:val="right" w:leader="dot" w:pos="4310"/>
        </w:tabs>
        <w:rPr>
          <w:noProof/>
        </w:rPr>
      </w:pPr>
      <w:r w:rsidRPr="00F337B0">
        <w:rPr>
          <w:noProof/>
        </w:rPr>
        <w:t>XQ11</w:t>
      </w:r>
      <w:r>
        <w:rPr>
          <w:noProof/>
        </w:rPr>
        <w:t>, 33</w:t>
      </w:r>
    </w:p>
    <w:p w:rsidR="00E40D77" w:rsidRDefault="00E40D77">
      <w:pPr>
        <w:pStyle w:val="Index2"/>
        <w:tabs>
          <w:tab w:val="right" w:leader="dot" w:pos="4310"/>
        </w:tabs>
        <w:rPr>
          <w:noProof/>
        </w:rPr>
      </w:pPr>
      <w:r w:rsidRPr="00F337B0">
        <w:rPr>
          <w:noProof/>
        </w:rPr>
        <w:t>XQ12</w:t>
      </w:r>
      <w:r>
        <w:rPr>
          <w:noProof/>
        </w:rPr>
        <w:t>, 33</w:t>
      </w:r>
    </w:p>
    <w:p w:rsidR="00E40D77" w:rsidRDefault="00E40D77">
      <w:pPr>
        <w:pStyle w:val="Index2"/>
        <w:tabs>
          <w:tab w:val="right" w:leader="dot" w:pos="4310"/>
        </w:tabs>
        <w:rPr>
          <w:noProof/>
        </w:rPr>
      </w:pPr>
      <w:r w:rsidRPr="00F337B0">
        <w:rPr>
          <w:noProof/>
        </w:rPr>
        <w:t>XQ2</w:t>
      </w:r>
      <w:r>
        <w:rPr>
          <w:noProof/>
        </w:rPr>
        <w:t>, 33</w:t>
      </w:r>
    </w:p>
    <w:p w:rsidR="00E40D77" w:rsidRDefault="00E40D77">
      <w:pPr>
        <w:pStyle w:val="Index2"/>
        <w:tabs>
          <w:tab w:val="right" w:leader="dot" w:pos="4310"/>
        </w:tabs>
        <w:rPr>
          <w:noProof/>
        </w:rPr>
      </w:pPr>
      <w:r w:rsidRPr="00F337B0">
        <w:rPr>
          <w:noProof/>
        </w:rPr>
        <w:t>XQ21</w:t>
      </w:r>
      <w:r>
        <w:rPr>
          <w:noProof/>
        </w:rPr>
        <w:t>, 33</w:t>
      </w:r>
    </w:p>
    <w:p w:rsidR="00E40D77" w:rsidRDefault="00E40D77">
      <w:pPr>
        <w:pStyle w:val="Index2"/>
        <w:tabs>
          <w:tab w:val="right" w:leader="dot" w:pos="4310"/>
        </w:tabs>
        <w:rPr>
          <w:noProof/>
        </w:rPr>
      </w:pPr>
      <w:r w:rsidRPr="00F337B0">
        <w:rPr>
          <w:noProof/>
        </w:rPr>
        <w:t>XQ3</w:t>
      </w:r>
      <w:r>
        <w:rPr>
          <w:noProof/>
        </w:rPr>
        <w:t>, 33</w:t>
      </w:r>
    </w:p>
    <w:p w:rsidR="00E40D77" w:rsidRDefault="00E40D77">
      <w:pPr>
        <w:pStyle w:val="Index2"/>
        <w:tabs>
          <w:tab w:val="right" w:leader="dot" w:pos="4310"/>
        </w:tabs>
        <w:rPr>
          <w:noProof/>
        </w:rPr>
      </w:pPr>
      <w:r w:rsidRPr="00F337B0">
        <w:rPr>
          <w:noProof/>
        </w:rPr>
        <w:t>XQ31</w:t>
      </w:r>
      <w:r>
        <w:rPr>
          <w:noProof/>
        </w:rPr>
        <w:t>, 33</w:t>
      </w:r>
    </w:p>
    <w:p w:rsidR="00E40D77" w:rsidRDefault="00E40D77">
      <w:pPr>
        <w:pStyle w:val="Index2"/>
        <w:tabs>
          <w:tab w:val="right" w:leader="dot" w:pos="4310"/>
        </w:tabs>
        <w:rPr>
          <w:noProof/>
        </w:rPr>
      </w:pPr>
      <w:r w:rsidRPr="00F337B0">
        <w:rPr>
          <w:noProof/>
        </w:rPr>
        <w:t>XQ32</w:t>
      </w:r>
      <w:r>
        <w:rPr>
          <w:noProof/>
        </w:rPr>
        <w:t>, 33</w:t>
      </w:r>
    </w:p>
    <w:p w:rsidR="00E40D77" w:rsidRDefault="00E40D77">
      <w:pPr>
        <w:pStyle w:val="Index2"/>
        <w:tabs>
          <w:tab w:val="right" w:leader="dot" w:pos="4310"/>
        </w:tabs>
        <w:rPr>
          <w:noProof/>
        </w:rPr>
      </w:pPr>
      <w:r w:rsidRPr="00F337B0">
        <w:rPr>
          <w:noProof/>
        </w:rPr>
        <w:t>XQ33</w:t>
      </w:r>
      <w:r>
        <w:rPr>
          <w:noProof/>
        </w:rPr>
        <w:t>, 33</w:t>
      </w:r>
    </w:p>
    <w:p w:rsidR="00E40D77" w:rsidRDefault="00E40D77">
      <w:pPr>
        <w:pStyle w:val="Index2"/>
        <w:tabs>
          <w:tab w:val="right" w:leader="dot" w:pos="4310"/>
        </w:tabs>
        <w:rPr>
          <w:noProof/>
        </w:rPr>
      </w:pPr>
      <w:r w:rsidRPr="00F337B0">
        <w:rPr>
          <w:noProof/>
        </w:rPr>
        <w:t>XQ4</w:t>
      </w:r>
      <w:r>
        <w:rPr>
          <w:noProof/>
        </w:rPr>
        <w:t>, 33</w:t>
      </w:r>
    </w:p>
    <w:p w:rsidR="00E40D77" w:rsidRDefault="00E40D77">
      <w:pPr>
        <w:pStyle w:val="Index2"/>
        <w:tabs>
          <w:tab w:val="right" w:leader="dot" w:pos="4310"/>
        </w:tabs>
        <w:rPr>
          <w:noProof/>
        </w:rPr>
      </w:pPr>
      <w:r w:rsidRPr="00F337B0">
        <w:rPr>
          <w:noProof/>
        </w:rPr>
        <w:t>XQ41</w:t>
      </w:r>
      <w:r>
        <w:rPr>
          <w:noProof/>
        </w:rPr>
        <w:t>, 33</w:t>
      </w:r>
    </w:p>
    <w:p w:rsidR="00E40D77" w:rsidRDefault="00E40D77">
      <w:pPr>
        <w:pStyle w:val="Index2"/>
        <w:tabs>
          <w:tab w:val="right" w:leader="dot" w:pos="4310"/>
        </w:tabs>
        <w:rPr>
          <w:noProof/>
        </w:rPr>
      </w:pPr>
      <w:r w:rsidRPr="00F337B0">
        <w:rPr>
          <w:noProof/>
        </w:rPr>
        <w:t>XQ5</w:t>
      </w:r>
      <w:r>
        <w:rPr>
          <w:noProof/>
        </w:rPr>
        <w:t>, 33</w:t>
      </w:r>
    </w:p>
    <w:p w:rsidR="00E40D77" w:rsidRDefault="00E40D77">
      <w:pPr>
        <w:pStyle w:val="Index2"/>
        <w:tabs>
          <w:tab w:val="right" w:leader="dot" w:pos="4310"/>
        </w:tabs>
        <w:rPr>
          <w:noProof/>
        </w:rPr>
      </w:pPr>
      <w:r w:rsidRPr="00F337B0">
        <w:rPr>
          <w:noProof/>
        </w:rPr>
        <w:t>XQ55</w:t>
      </w:r>
      <w:r>
        <w:rPr>
          <w:noProof/>
        </w:rPr>
        <w:t>, 33</w:t>
      </w:r>
    </w:p>
    <w:p w:rsidR="00E40D77" w:rsidRDefault="00E40D77">
      <w:pPr>
        <w:pStyle w:val="Index2"/>
        <w:tabs>
          <w:tab w:val="right" w:leader="dot" w:pos="4310"/>
        </w:tabs>
        <w:rPr>
          <w:noProof/>
        </w:rPr>
      </w:pPr>
      <w:r w:rsidRPr="00F337B0">
        <w:rPr>
          <w:noProof/>
        </w:rPr>
        <w:t>XQ55SPEC</w:t>
      </w:r>
      <w:r>
        <w:rPr>
          <w:noProof/>
        </w:rPr>
        <w:t>, 33</w:t>
      </w:r>
    </w:p>
    <w:p w:rsidR="00E40D77" w:rsidRDefault="00E40D77">
      <w:pPr>
        <w:pStyle w:val="Index2"/>
        <w:tabs>
          <w:tab w:val="right" w:leader="dot" w:pos="4310"/>
        </w:tabs>
        <w:rPr>
          <w:noProof/>
        </w:rPr>
      </w:pPr>
      <w:r w:rsidRPr="00F337B0">
        <w:rPr>
          <w:noProof/>
        </w:rPr>
        <w:t>XQ6</w:t>
      </w:r>
      <w:r>
        <w:rPr>
          <w:noProof/>
        </w:rPr>
        <w:t>, 33</w:t>
      </w:r>
    </w:p>
    <w:p w:rsidR="00E40D77" w:rsidRDefault="00E40D77">
      <w:pPr>
        <w:pStyle w:val="Index2"/>
        <w:tabs>
          <w:tab w:val="right" w:leader="dot" w:pos="4310"/>
        </w:tabs>
        <w:rPr>
          <w:noProof/>
        </w:rPr>
      </w:pPr>
      <w:r w:rsidRPr="00F337B0">
        <w:rPr>
          <w:noProof/>
        </w:rPr>
        <w:t>XQ61</w:t>
      </w:r>
      <w:r>
        <w:rPr>
          <w:noProof/>
        </w:rPr>
        <w:t>, 33</w:t>
      </w:r>
    </w:p>
    <w:p w:rsidR="00E40D77" w:rsidRDefault="00E40D77">
      <w:pPr>
        <w:pStyle w:val="Index2"/>
        <w:tabs>
          <w:tab w:val="right" w:leader="dot" w:pos="4310"/>
        </w:tabs>
        <w:rPr>
          <w:noProof/>
        </w:rPr>
      </w:pPr>
      <w:r w:rsidRPr="00F337B0">
        <w:rPr>
          <w:noProof/>
        </w:rPr>
        <w:t>XQ62</w:t>
      </w:r>
      <w:r>
        <w:rPr>
          <w:noProof/>
        </w:rPr>
        <w:t>, 33</w:t>
      </w:r>
    </w:p>
    <w:p w:rsidR="00E40D77" w:rsidRDefault="00E40D77">
      <w:pPr>
        <w:pStyle w:val="Index2"/>
        <w:tabs>
          <w:tab w:val="right" w:leader="dot" w:pos="4310"/>
        </w:tabs>
        <w:rPr>
          <w:noProof/>
        </w:rPr>
      </w:pPr>
      <w:r w:rsidRPr="00F337B0">
        <w:rPr>
          <w:noProof/>
        </w:rPr>
        <w:t>XQ6A</w:t>
      </w:r>
      <w:r>
        <w:rPr>
          <w:noProof/>
        </w:rPr>
        <w:t>, 33</w:t>
      </w:r>
    </w:p>
    <w:p w:rsidR="00E40D77" w:rsidRDefault="00E40D77">
      <w:pPr>
        <w:pStyle w:val="Index2"/>
        <w:tabs>
          <w:tab w:val="right" w:leader="dot" w:pos="4310"/>
        </w:tabs>
        <w:rPr>
          <w:noProof/>
        </w:rPr>
      </w:pPr>
      <w:r w:rsidRPr="00F337B0">
        <w:rPr>
          <w:noProof/>
        </w:rPr>
        <w:t>XQ6B</w:t>
      </w:r>
      <w:r>
        <w:rPr>
          <w:noProof/>
        </w:rPr>
        <w:t>, 33</w:t>
      </w:r>
    </w:p>
    <w:p w:rsidR="00E40D77" w:rsidRDefault="00E40D77">
      <w:pPr>
        <w:pStyle w:val="Index2"/>
        <w:tabs>
          <w:tab w:val="right" w:leader="dot" w:pos="4310"/>
        </w:tabs>
        <w:rPr>
          <w:noProof/>
        </w:rPr>
      </w:pPr>
      <w:r w:rsidRPr="00F337B0">
        <w:rPr>
          <w:noProof/>
        </w:rPr>
        <w:t>XQ7</w:t>
      </w:r>
      <w:r>
        <w:rPr>
          <w:noProof/>
        </w:rPr>
        <w:t>, 33</w:t>
      </w:r>
    </w:p>
    <w:p w:rsidR="00E40D77" w:rsidRDefault="00E40D77">
      <w:pPr>
        <w:pStyle w:val="Index2"/>
        <w:tabs>
          <w:tab w:val="right" w:leader="dot" w:pos="4310"/>
        </w:tabs>
        <w:rPr>
          <w:noProof/>
        </w:rPr>
      </w:pPr>
      <w:r w:rsidRPr="00F337B0">
        <w:rPr>
          <w:noProof/>
        </w:rPr>
        <w:t>XQ71</w:t>
      </w:r>
      <w:r>
        <w:rPr>
          <w:noProof/>
        </w:rPr>
        <w:t>, 33</w:t>
      </w:r>
    </w:p>
    <w:p w:rsidR="00E40D77" w:rsidRDefault="00E40D77">
      <w:pPr>
        <w:pStyle w:val="Index2"/>
        <w:tabs>
          <w:tab w:val="right" w:leader="dot" w:pos="4310"/>
        </w:tabs>
        <w:rPr>
          <w:noProof/>
        </w:rPr>
      </w:pPr>
      <w:r w:rsidRPr="00F337B0">
        <w:rPr>
          <w:noProof/>
        </w:rPr>
        <w:t>XQ72</w:t>
      </w:r>
      <w:r>
        <w:rPr>
          <w:noProof/>
        </w:rPr>
        <w:t>, 34</w:t>
      </w:r>
    </w:p>
    <w:p w:rsidR="00E40D77" w:rsidRDefault="00E40D77">
      <w:pPr>
        <w:pStyle w:val="Index2"/>
        <w:tabs>
          <w:tab w:val="right" w:leader="dot" w:pos="4310"/>
        </w:tabs>
        <w:rPr>
          <w:noProof/>
        </w:rPr>
      </w:pPr>
      <w:r w:rsidRPr="00F337B0">
        <w:rPr>
          <w:noProof/>
        </w:rPr>
        <w:t>XQ72A</w:t>
      </w:r>
      <w:r>
        <w:rPr>
          <w:noProof/>
        </w:rPr>
        <w:t>, 34</w:t>
      </w:r>
    </w:p>
    <w:p w:rsidR="00E40D77" w:rsidRDefault="00E40D77">
      <w:pPr>
        <w:pStyle w:val="Index2"/>
        <w:tabs>
          <w:tab w:val="right" w:leader="dot" w:pos="4310"/>
        </w:tabs>
        <w:rPr>
          <w:noProof/>
        </w:rPr>
      </w:pPr>
      <w:r w:rsidRPr="00F337B0">
        <w:rPr>
          <w:noProof/>
        </w:rPr>
        <w:t>XQ73</w:t>
      </w:r>
      <w:r>
        <w:rPr>
          <w:noProof/>
        </w:rPr>
        <w:t>, 34</w:t>
      </w:r>
    </w:p>
    <w:p w:rsidR="00E40D77" w:rsidRDefault="00E40D77">
      <w:pPr>
        <w:pStyle w:val="Index2"/>
        <w:tabs>
          <w:tab w:val="right" w:leader="dot" w:pos="4310"/>
        </w:tabs>
        <w:rPr>
          <w:noProof/>
        </w:rPr>
      </w:pPr>
      <w:r w:rsidRPr="00F337B0">
        <w:rPr>
          <w:noProof/>
        </w:rPr>
        <w:t>XQ74</w:t>
      </w:r>
      <w:r>
        <w:rPr>
          <w:noProof/>
        </w:rPr>
        <w:t>, 34</w:t>
      </w:r>
    </w:p>
    <w:p w:rsidR="00E40D77" w:rsidRDefault="00E40D77">
      <w:pPr>
        <w:pStyle w:val="Index2"/>
        <w:tabs>
          <w:tab w:val="right" w:leader="dot" w:pos="4310"/>
        </w:tabs>
        <w:rPr>
          <w:noProof/>
        </w:rPr>
      </w:pPr>
      <w:r w:rsidRPr="00F337B0">
        <w:rPr>
          <w:noProof/>
        </w:rPr>
        <w:t>XQ75</w:t>
      </w:r>
      <w:r>
        <w:rPr>
          <w:noProof/>
        </w:rPr>
        <w:t>, 34</w:t>
      </w:r>
    </w:p>
    <w:p w:rsidR="00E40D77" w:rsidRDefault="00E40D77">
      <w:pPr>
        <w:pStyle w:val="Index2"/>
        <w:tabs>
          <w:tab w:val="right" w:leader="dot" w:pos="4310"/>
        </w:tabs>
        <w:rPr>
          <w:noProof/>
        </w:rPr>
      </w:pPr>
      <w:r w:rsidRPr="00F337B0">
        <w:rPr>
          <w:noProof/>
        </w:rPr>
        <w:t>XQ8</w:t>
      </w:r>
      <w:r>
        <w:rPr>
          <w:noProof/>
        </w:rPr>
        <w:t>, 34</w:t>
      </w:r>
    </w:p>
    <w:p w:rsidR="00E40D77" w:rsidRDefault="00E40D77">
      <w:pPr>
        <w:pStyle w:val="Index2"/>
        <w:tabs>
          <w:tab w:val="right" w:leader="dot" w:pos="4310"/>
        </w:tabs>
        <w:rPr>
          <w:noProof/>
        </w:rPr>
      </w:pPr>
      <w:r w:rsidRPr="00F337B0">
        <w:rPr>
          <w:noProof/>
        </w:rPr>
        <w:t>XQ81</w:t>
      </w:r>
      <w:r>
        <w:rPr>
          <w:noProof/>
        </w:rPr>
        <w:t>, 34</w:t>
      </w:r>
    </w:p>
    <w:p w:rsidR="00E40D77" w:rsidRDefault="00E40D77">
      <w:pPr>
        <w:pStyle w:val="Index2"/>
        <w:tabs>
          <w:tab w:val="right" w:leader="dot" w:pos="4310"/>
        </w:tabs>
        <w:rPr>
          <w:noProof/>
        </w:rPr>
      </w:pPr>
      <w:r w:rsidRPr="00F337B0">
        <w:rPr>
          <w:noProof/>
        </w:rPr>
        <w:t>XQ82</w:t>
      </w:r>
      <w:r>
        <w:rPr>
          <w:noProof/>
        </w:rPr>
        <w:t>, 34</w:t>
      </w:r>
    </w:p>
    <w:p w:rsidR="00E40D77" w:rsidRDefault="00E40D77">
      <w:pPr>
        <w:pStyle w:val="Index2"/>
        <w:tabs>
          <w:tab w:val="right" w:leader="dot" w:pos="4310"/>
        </w:tabs>
        <w:rPr>
          <w:noProof/>
        </w:rPr>
      </w:pPr>
      <w:r w:rsidRPr="00F337B0">
        <w:rPr>
          <w:noProof/>
        </w:rPr>
        <w:t>XQ83</w:t>
      </w:r>
      <w:r>
        <w:rPr>
          <w:noProof/>
        </w:rPr>
        <w:t>, 34</w:t>
      </w:r>
    </w:p>
    <w:p w:rsidR="00E40D77" w:rsidRDefault="00E40D77">
      <w:pPr>
        <w:pStyle w:val="Index2"/>
        <w:tabs>
          <w:tab w:val="right" w:leader="dot" w:pos="4310"/>
        </w:tabs>
        <w:rPr>
          <w:noProof/>
        </w:rPr>
      </w:pPr>
      <w:r w:rsidRPr="00F337B0">
        <w:rPr>
          <w:noProof/>
        </w:rPr>
        <w:t>XQ83A</w:t>
      </w:r>
      <w:r>
        <w:rPr>
          <w:noProof/>
        </w:rPr>
        <w:t>, 34</w:t>
      </w:r>
    </w:p>
    <w:p w:rsidR="00E40D77" w:rsidRDefault="00E40D77">
      <w:pPr>
        <w:pStyle w:val="Index2"/>
        <w:tabs>
          <w:tab w:val="right" w:leader="dot" w:pos="4310"/>
        </w:tabs>
        <w:rPr>
          <w:noProof/>
        </w:rPr>
      </w:pPr>
      <w:r w:rsidRPr="00F337B0">
        <w:rPr>
          <w:noProof/>
        </w:rPr>
        <w:t>XQ83D</w:t>
      </w:r>
      <w:r>
        <w:rPr>
          <w:noProof/>
        </w:rPr>
        <w:t>, 34</w:t>
      </w:r>
    </w:p>
    <w:p w:rsidR="00E40D77" w:rsidRDefault="00E40D77">
      <w:pPr>
        <w:pStyle w:val="Index2"/>
        <w:tabs>
          <w:tab w:val="right" w:leader="dot" w:pos="4310"/>
        </w:tabs>
        <w:rPr>
          <w:noProof/>
        </w:rPr>
      </w:pPr>
      <w:r w:rsidRPr="00F337B0">
        <w:rPr>
          <w:noProof/>
        </w:rPr>
        <w:t>XQ83R</w:t>
      </w:r>
      <w:r>
        <w:rPr>
          <w:noProof/>
        </w:rPr>
        <w:t>, 34</w:t>
      </w:r>
    </w:p>
    <w:p w:rsidR="00E40D77" w:rsidRDefault="00E40D77">
      <w:pPr>
        <w:pStyle w:val="Index2"/>
        <w:tabs>
          <w:tab w:val="right" w:leader="dot" w:pos="4310"/>
        </w:tabs>
        <w:rPr>
          <w:noProof/>
        </w:rPr>
      </w:pPr>
      <w:r w:rsidRPr="00F337B0">
        <w:rPr>
          <w:noProof/>
        </w:rPr>
        <w:t>XQ8A</w:t>
      </w:r>
      <w:r>
        <w:rPr>
          <w:noProof/>
        </w:rPr>
        <w:t>, 34</w:t>
      </w:r>
    </w:p>
    <w:p w:rsidR="00E40D77" w:rsidRDefault="00E40D77">
      <w:pPr>
        <w:pStyle w:val="Index2"/>
        <w:tabs>
          <w:tab w:val="right" w:leader="dot" w:pos="4310"/>
        </w:tabs>
        <w:rPr>
          <w:noProof/>
        </w:rPr>
      </w:pPr>
      <w:r w:rsidRPr="00F337B0">
        <w:rPr>
          <w:noProof/>
        </w:rPr>
        <w:t>XQ9</w:t>
      </w:r>
      <w:r>
        <w:rPr>
          <w:noProof/>
        </w:rPr>
        <w:t>, 34</w:t>
      </w:r>
    </w:p>
    <w:p w:rsidR="00E40D77" w:rsidRDefault="00E40D77">
      <w:pPr>
        <w:pStyle w:val="Index2"/>
        <w:tabs>
          <w:tab w:val="right" w:leader="dot" w:pos="4310"/>
        </w:tabs>
        <w:rPr>
          <w:noProof/>
        </w:rPr>
      </w:pPr>
      <w:r w:rsidRPr="00F337B0">
        <w:rPr>
          <w:noProof/>
        </w:rPr>
        <w:t>XQ91</w:t>
      </w:r>
      <w:r>
        <w:rPr>
          <w:noProof/>
        </w:rPr>
        <w:t>, 34</w:t>
      </w:r>
    </w:p>
    <w:p w:rsidR="00E40D77" w:rsidRDefault="00E40D77">
      <w:pPr>
        <w:pStyle w:val="Index2"/>
        <w:tabs>
          <w:tab w:val="right" w:leader="dot" w:pos="4310"/>
        </w:tabs>
        <w:rPr>
          <w:noProof/>
        </w:rPr>
      </w:pPr>
      <w:r w:rsidRPr="00F337B0">
        <w:rPr>
          <w:noProof/>
        </w:rPr>
        <w:t>XQ92</w:t>
      </w:r>
      <w:r>
        <w:rPr>
          <w:noProof/>
        </w:rPr>
        <w:t>, 34</w:t>
      </w:r>
    </w:p>
    <w:p w:rsidR="00E40D77" w:rsidRDefault="00E40D77">
      <w:pPr>
        <w:pStyle w:val="Index2"/>
        <w:tabs>
          <w:tab w:val="right" w:leader="dot" w:pos="4310"/>
        </w:tabs>
        <w:rPr>
          <w:noProof/>
        </w:rPr>
      </w:pPr>
      <w:r w:rsidRPr="00F337B0">
        <w:rPr>
          <w:noProof/>
        </w:rPr>
        <w:t>XQ93</w:t>
      </w:r>
      <w:r>
        <w:rPr>
          <w:noProof/>
        </w:rPr>
        <w:t>, 34</w:t>
      </w:r>
    </w:p>
    <w:p w:rsidR="00E40D77" w:rsidRDefault="00E40D77">
      <w:pPr>
        <w:pStyle w:val="Index2"/>
        <w:tabs>
          <w:tab w:val="right" w:leader="dot" w:pos="4310"/>
        </w:tabs>
        <w:rPr>
          <w:noProof/>
        </w:rPr>
      </w:pPr>
      <w:r w:rsidRPr="00F337B0">
        <w:rPr>
          <w:noProof/>
        </w:rPr>
        <w:t>XQA366PO</w:t>
      </w:r>
      <w:r>
        <w:rPr>
          <w:noProof/>
        </w:rPr>
        <w:t>, 34</w:t>
      </w:r>
    </w:p>
    <w:p w:rsidR="00E40D77" w:rsidRDefault="00E40D77">
      <w:pPr>
        <w:pStyle w:val="Index2"/>
        <w:tabs>
          <w:tab w:val="right" w:leader="dot" w:pos="4310"/>
        </w:tabs>
        <w:rPr>
          <w:noProof/>
        </w:rPr>
      </w:pPr>
      <w:r w:rsidRPr="00F337B0">
        <w:rPr>
          <w:noProof/>
        </w:rPr>
        <w:t>XQABELOG</w:t>
      </w:r>
      <w:r>
        <w:rPr>
          <w:noProof/>
        </w:rPr>
        <w:t>, 34</w:t>
      </w:r>
    </w:p>
    <w:p w:rsidR="00E40D77" w:rsidRDefault="00E40D77">
      <w:pPr>
        <w:pStyle w:val="Index2"/>
        <w:tabs>
          <w:tab w:val="right" w:leader="dot" w:pos="4310"/>
        </w:tabs>
        <w:rPr>
          <w:noProof/>
        </w:rPr>
      </w:pPr>
      <w:r w:rsidRPr="00F337B0">
        <w:rPr>
          <w:noProof/>
        </w:rPr>
        <w:t>XQABERR</w:t>
      </w:r>
      <w:r>
        <w:rPr>
          <w:noProof/>
        </w:rPr>
        <w:t>, 34</w:t>
      </w:r>
    </w:p>
    <w:p w:rsidR="00E40D77" w:rsidRDefault="00E40D77">
      <w:pPr>
        <w:pStyle w:val="Index2"/>
        <w:tabs>
          <w:tab w:val="right" w:leader="dot" w:pos="4310"/>
        </w:tabs>
        <w:rPr>
          <w:noProof/>
        </w:rPr>
      </w:pPr>
      <w:r w:rsidRPr="00F337B0">
        <w:rPr>
          <w:noProof/>
        </w:rPr>
        <w:t>XQABLIST</w:t>
      </w:r>
      <w:r>
        <w:rPr>
          <w:noProof/>
        </w:rPr>
        <w:t>, 34</w:t>
      </w:r>
    </w:p>
    <w:p w:rsidR="00E40D77" w:rsidRDefault="00E40D77">
      <w:pPr>
        <w:pStyle w:val="Index2"/>
        <w:tabs>
          <w:tab w:val="right" w:leader="dot" w:pos="4310"/>
        </w:tabs>
        <w:rPr>
          <w:noProof/>
        </w:rPr>
      </w:pPr>
      <w:r w:rsidRPr="00F337B0">
        <w:rPr>
          <w:noProof/>
        </w:rPr>
        <w:t>XQABLOAD</w:t>
      </w:r>
      <w:r>
        <w:rPr>
          <w:noProof/>
        </w:rPr>
        <w:t>, 34</w:t>
      </w:r>
    </w:p>
    <w:p w:rsidR="00E40D77" w:rsidRDefault="00E40D77">
      <w:pPr>
        <w:pStyle w:val="Index2"/>
        <w:tabs>
          <w:tab w:val="right" w:leader="dot" w:pos="4310"/>
        </w:tabs>
        <w:rPr>
          <w:noProof/>
        </w:rPr>
      </w:pPr>
      <w:r w:rsidRPr="00F337B0">
        <w:rPr>
          <w:noProof/>
        </w:rPr>
        <w:t>XQABTMP</w:t>
      </w:r>
      <w:r>
        <w:rPr>
          <w:noProof/>
        </w:rPr>
        <w:t>, 34</w:t>
      </w:r>
    </w:p>
    <w:p w:rsidR="00E40D77" w:rsidRDefault="00E40D77">
      <w:pPr>
        <w:pStyle w:val="Index2"/>
        <w:tabs>
          <w:tab w:val="right" w:leader="dot" w:pos="4310"/>
        </w:tabs>
        <w:rPr>
          <w:noProof/>
        </w:rPr>
      </w:pPr>
      <w:r w:rsidRPr="00F337B0">
        <w:rPr>
          <w:noProof/>
        </w:rPr>
        <w:t>XQAL173P</w:t>
      </w:r>
      <w:r>
        <w:rPr>
          <w:noProof/>
        </w:rPr>
        <w:t>, 34</w:t>
      </w:r>
    </w:p>
    <w:p w:rsidR="00E40D77" w:rsidRDefault="00E40D77">
      <w:pPr>
        <w:pStyle w:val="Index2"/>
        <w:tabs>
          <w:tab w:val="right" w:leader="dot" w:pos="4310"/>
        </w:tabs>
        <w:rPr>
          <w:noProof/>
        </w:rPr>
      </w:pPr>
      <w:r w:rsidRPr="00F337B0">
        <w:rPr>
          <w:noProof/>
        </w:rPr>
        <w:t>XQAL285P</w:t>
      </w:r>
      <w:r>
        <w:rPr>
          <w:noProof/>
        </w:rPr>
        <w:t>, 34</w:t>
      </w:r>
    </w:p>
    <w:p w:rsidR="00E40D77" w:rsidRDefault="00E40D77">
      <w:pPr>
        <w:pStyle w:val="Index2"/>
        <w:tabs>
          <w:tab w:val="right" w:leader="dot" w:pos="4310"/>
        </w:tabs>
        <w:rPr>
          <w:noProof/>
        </w:rPr>
      </w:pPr>
      <w:r w:rsidRPr="00F337B0">
        <w:rPr>
          <w:noProof/>
        </w:rPr>
        <w:t>XQALBUTL</w:t>
      </w:r>
      <w:r>
        <w:rPr>
          <w:noProof/>
        </w:rPr>
        <w:t>, 34</w:t>
      </w:r>
    </w:p>
    <w:p w:rsidR="00E40D77" w:rsidRDefault="00E40D77">
      <w:pPr>
        <w:pStyle w:val="Index2"/>
        <w:tabs>
          <w:tab w:val="right" w:leader="dot" w:pos="4310"/>
        </w:tabs>
        <w:rPr>
          <w:noProof/>
        </w:rPr>
      </w:pPr>
      <w:r w:rsidRPr="00F337B0">
        <w:rPr>
          <w:noProof/>
        </w:rPr>
        <w:t>XQALDATA</w:t>
      </w:r>
      <w:r>
        <w:rPr>
          <w:noProof/>
        </w:rPr>
        <w:t>, 34</w:t>
      </w:r>
    </w:p>
    <w:p w:rsidR="00E40D77" w:rsidRDefault="00E40D77">
      <w:pPr>
        <w:pStyle w:val="Index2"/>
        <w:tabs>
          <w:tab w:val="right" w:leader="dot" w:pos="4310"/>
        </w:tabs>
        <w:rPr>
          <w:noProof/>
        </w:rPr>
      </w:pPr>
      <w:r w:rsidRPr="00F337B0">
        <w:rPr>
          <w:noProof/>
        </w:rPr>
        <w:t>XQALDEL</w:t>
      </w:r>
      <w:r>
        <w:rPr>
          <w:noProof/>
        </w:rPr>
        <w:t>, 34</w:t>
      </w:r>
    </w:p>
    <w:p w:rsidR="00E40D77" w:rsidRDefault="00E40D77">
      <w:pPr>
        <w:pStyle w:val="Index2"/>
        <w:tabs>
          <w:tab w:val="right" w:leader="dot" w:pos="4310"/>
        </w:tabs>
        <w:rPr>
          <w:noProof/>
        </w:rPr>
      </w:pPr>
      <w:r w:rsidRPr="00F337B0">
        <w:rPr>
          <w:noProof/>
        </w:rPr>
        <w:t>XQALDOIT</w:t>
      </w:r>
      <w:r>
        <w:rPr>
          <w:noProof/>
        </w:rPr>
        <w:t>, 34</w:t>
      </w:r>
    </w:p>
    <w:p w:rsidR="00E40D77" w:rsidRDefault="00E40D77">
      <w:pPr>
        <w:pStyle w:val="Index2"/>
        <w:tabs>
          <w:tab w:val="right" w:leader="dot" w:pos="4310"/>
        </w:tabs>
        <w:rPr>
          <w:noProof/>
        </w:rPr>
      </w:pPr>
      <w:r w:rsidRPr="00F337B0">
        <w:rPr>
          <w:noProof/>
        </w:rPr>
        <w:t>XQALERT</w:t>
      </w:r>
      <w:r>
        <w:rPr>
          <w:noProof/>
        </w:rPr>
        <w:t>, 34</w:t>
      </w:r>
    </w:p>
    <w:p w:rsidR="00E40D77" w:rsidRDefault="00E40D77">
      <w:pPr>
        <w:pStyle w:val="Index2"/>
        <w:tabs>
          <w:tab w:val="right" w:leader="dot" w:pos="4310"/>
        </w:tabs>
        <w:rPr>
          <w:noProof/>
        </w:rPr>
      </w:pPr>
      <w:r w:rsidRPr="00F337B0">
        <w:rPr>
          <w:noProof/>
        </w:rPr>
        <w:t>XQALERT1</w:t>
      </w:r>
      <w:r>
        <w:rPr>
          <w:noProof/>
        </w:rPr>
        <w:t>, 34</w:t>
      </w:r>
    </w:p>
    <w:p w:rsidR="00E40D77" w:rsidRDefault="00E40D77">
      <w:pPr>
        <w:pStyle w:val="Index2"/>
        <w:tabs>
          <w:tab w:val="right" w:leader="dot" w:pos="4310"/>
        </w:tabs>
        <w:rPr>
          <w:noProof/>
        </w:rPr>
      </w:pPr>
      <w:r w:rsidRPr="00F337B0">
        <w:rPr>
          <w:noProof/>
        </w:rPr>
        <w:t>XQALFWD</w:t>
      </w:r>
      <w:r>
        <w:rPr>
          <w:noProof/>
        </w:rPr>
        <w:t>, 34</w:t>
      </w:r>
    </w:p>
    <w:p w:rsidR="00E40D77" w:rsidRDefault="00E40D77">
      <w:pPr>
        <w:pStyle w:val="Index2"/>
        <w:tabs>
          <w:tab w:val="right" w:leader="dot" w:pos="4310"/>
        </w:tabs>
        <w:rPr>
          <w:noProof/>
        </w:rPr>
      </w:pPr>
      <w:r w:rsidRPr="00F337B0">
        <w:rPr>
          <w:noProof/>
        </w:rPr>
        <w:t>XQALGUI</w:t>
      </w:r>
      <w:r>
        <w:rPr>
          <w:noProof/>
        </w:rPr>
        <w:t>, 35</w:t>
      </w:r>
    </w:p>
    <w:p w:rsidR="00E40D77" w:rsidRDefault="00E40D77">
      <w:pPr>
        <w:pStyle w:val="Index2"/>
        <w:tabs>
          <w:tab w:val="right" w:leader="dot" w:pos="4310"/>
        </w:tabs>
        <w:rPr>
          <w:noProof/>
        </w:rPr>
      </w:pPr>
      <w:r w:rsidRPr="00F337B0">
        <w:rPr>
          <w:noProof/>
        </w:rPr>
        <w:t>XQALMAKE</w:t>
      </w:r>
      <w:r>
        <w:rPr>
          <w:noProof/>
        </w:rPr>
        <w:t>, 35</w:t>
      </w:r>
    </w:p>
    <w:p w:rsidR="00E40D77" w:rsidRDefault="00E40D77">
      <w:pPr>
        <w:pStyle w:val="Index2"/>
        <w:tabs>
          <w:tab w:val="right" w:leader="dot" w:pos="4310"/>
        </w:tabs>
        <w:rPr>
          <w:noProof/>
        </w:rPr>
      </w:pPr>
      <w:r w:rsidRPr="00F337B0">
        <w:rPr>
          <w:noProof/>
        </w:rPr>
        <w:t>XQALSET</w:t>
      </w:r>
      <w:r>
        <w:rPr>
          <w:noProof/>
        </w:rPr>
        <w:t>, 35</w:t>
      </w:r>
    </w:p>
    <w:p w:rsidR="00E40D77" w:rsidRDefault="00E40D77">
      <w:pPr>
        <w:pStyle w:val="Index2"/>
        <w:tabs>
          <w:tab w:val="right" w:leader="dot" w:pos="4310"/>
        </w:tabs>
        <w:rPr>
          <w:noProof/>
        </w:rPr>
      </w:pPr>
      <w:r w:rsidRPr="00F337B0">
        <w:rPr>
          <w:noProof/>
        </w:rPr>
        <w:t>XQALSET1</w:t>
      </w:r>
      <w:r>
        <w:rPr>
          <w:noProof/>
        </w:rPr>
        <w:t>, 35</w:t>
      </w:r>
    </w:p>
    <w:p w:rsidR="00E40D77" w:rsidRDefault="00E40D77">
      <w:pPr>
        <w:pStyle w:val="Index2"/>
        <w:tabs>
          <w:tab w:val="right" w:leader="dot" w:pos="4310"/>
        </w:tabs>
        <w:rPr>
          <w:noProof/>
        </w:rPr>
      </w:pPr>
      <w:r w:rsidRPr="00F337B0">
        <w:rPr>
          <w:noProof/>
        </w:rPr>
        <w:t>XQALSUR1</w:t>
      </w:r>
      <w:r>
        <w:rPr>
          <w:noProof/>
        </w:rPr>
        <w:t>, 35</w:t>
      </w:r>
    </w:p>
    <w:p w:rsidR="00E40D77" w:rsidRDefault="00E40D77">
      <w:pPr>
        <w:pStyle w:val="Index2"/>
        <w:tabs>
          <w:tab w:val="right" w:leader="dot" w:pos="4310"/>
        </w:tabs>
        <w:rPr>
          <w:noProof/>
        </w:rPr>
      </w:pPr>
      <w:r w:rsidRPr="00F337B0">
        <w:rPr>
          <w:noProof/>
        </w:rPr>
        <w:t>XQALSUR2</w:t>
      </w:r>
      <w:r>
        <w:rPr>
          <w:noProof/>
        </w:rPr>
        <w:t>, 35</w:t>
      </w:r>
    </w:p>
    <w:p w:rsidR="00E40D77" w:rsidRDefault="00E40D77">
      <w:pPr>
        <w:pStyle w:val="Index2"/>
        <w:tabs>
          <w:tab w:val="right" w:leader="dot" w:pos="4310"/>
        </w:tabs>
        <w:rPr>
          <w:noProof/>
        </w:rPr>
      </w:pPr>
      <w:r w:rsidRPr="00F337B0">
        <w:rPr>
          <w:noProof/>
        </w:rPr>
        <w:t>XQALSURO</w:t>
      </w:r>
      <w:r>
        <w:rPr>
          <w:noProof/>
        </w:rPr>
        <w:t>, 35</w:t>
      </w:r>
    </w:p>
    <w:p w:rsidR="00E40D77" w:rsidRDefault="00E40D77">
      <w:pPr>
        <w:pStyle w:val="Index2"/>
        <w:tabs>
          <w:tab w:val="right" w:leader="dot" w:pos="4310"/>
        </w:tabs>
        <w:rPr>
          <w:noProof/>
        </w:rPr>
      </w:pPr>
      <w:r w:rsidRPr="00F337B0">
        <w:rPr>
          <w:noProof/>
        </w:rPr>
        <w:t>XQARPRT1</w:t>
      </w:r>
      <w:r>
        <w:rPr>
          <w:noProof/>
        </w:rPr>
        <w:t>, 35</w:t>
      </w:r>
    </w:p>
    <w:p w:rsidR="00E40D77" w:rsidRDefault="00E40D77">
      <w:pPr>
        <w:pStyle w:val="Index2"/>
        <w:tabs>
          <w:tab w:val="right" w:leader="dot" w:pos="4310"/>
        </w:tabs>
        <w:rPr>
          <w:noProof/>
        </w:rPr>
      </w:pPr>
      <w:r w:rsidRPr="00F337B0">
        <w:rPr>
          <w:noProof/>
        </w:rPr>
        <w:t>XQARPRT2</w:t>
      </w:r>
      <w:r>
        <w:rPr>
          <w:noProof/>
        </w:rPr>
        <w:t>, 35</w:t>
      </w:r>
    </w:p>
    <w:p w:rsidR="00E40D77" w:rsidRDefault="00E40D77">
      <w:pPr>
        <w:pStyle w:val="Index2"/>
        <w:tabs>
          <w:tab w:val="right" w:leader="dot" w:pos="4310"/>
        </w:tabs>
        <w:rPr>
          <w:noProof/>
        </w:rPr>
      </w:pPr>
      <w:r w:rsidRPr="00F337B0">
        <w:rPr>
          <w:noProof/>
        </w:rPr>
        <w:t>XQCHK</w:t>
      </w:r>
      <w:r>
        <w:rPr>
          <w:noProof/>
        </w:rPr>
        <w:t>, 35</w:t>
      </w:r>
    </w:p>
    <w:p w:rsidR="00E40D77" w:rsidRDefault="00E40D77">
      <w:pPr>
        <w:pStyle w:val="Index2"/>
        <w:tabs>
          <w:tab w:val="right" w:leader="dot" w:pos="4310"/>
        </w:tabs>
        <w:rPr>
          <w:noProof/>
        </w:rPr>
      </w:pPr>
      <w:r w:rsidRPr="00F337B0">
        <w:rPr>
          <w:noProof/>
        </w:rPr>
        <w:t>XQCHK1</w:t>
      </w:r>
      <w:r>
        <w:rPr>
          <w:noProof/>
        </w:rPr>
        <w:t>, 35</w:t>
      </w:r>
    </w:p>
    <w:p w:rsidR="00E40D77" w:rsidRDefault="00E40D77">
      <w:pPr>
        <w:pStyle w:val="Index2"/>
        <w:tabs>
          <w:tab w:val="right" w:leader="dot" w:pos="4310"/>
        </w:tabs>
        <w:rPr>
          <w:noProof/>
        </w:rPr>
      </w:pPr>
      <w:r w:rsidRPr="00F337B0">
        <w:rPr>
          <w:noProof/>
        </w:rPr>
        <w:t>XQCHK2</w:t>
      </w:r>
      <w:r>
        <w:rPr>
          <w:noProof/>
        </w:rPr>
        <w:t>, 35</w:t>
      </w:r>
    </w:p>
    <w:p w:rsidR="00E40D77" w:rsidRDefault="00E40D77">
      <w:pPr>
        <w:pStyle w:val="Index2"/>
        <w:tabs>
          <w:tab w:val="right" w:leader="dot" w:pos="4310"/>
        </w:tabs>
        <w:rPr>
          <w:noProof/>
        </w:rPr>
      </w:pPr>
      <w:r w:rsidRPr="00F337B0">
        <w:rPr>
          <w:noProof/>
        </w:rPr>
        <w:t>XQCHK3</w:t>
      </w:r>
      <w:r>
        <w:rPr>
          <w:noProof/>
        </w:rPr>
        <w:t>, 35</w:t>
      </w:r>
    </w:p>
    <w:p w:rsidR="00E40D77" w:rsidRDefault="00E40D77">
      <w:pPr>
        <w:pStyle w:val="Index2"/>
        <w:tabs>
          <w:tab w:val="right" w:leader="dot" w:pos="4310"/>
        </w:tabs>
        <w:rPr>
          <w:noProof/>
        </w:rPr>
      </w:pPr>
      <w:r w:rsidRPr="00F337B0">
        <w:rPr>
          <w:noProof/>
        </w:rPr>
        <w:lastRenderedPageBreak/>
        <w:t>XQCS</w:t>
      </w:r>
      <w:r>
        <w:rPr>
          <w:noProof/>
        </w:rPr>
        <w:t>, 35</w:t>
      </w:r>
    </w:p>
    <w:p w:rsidR="00E40D77" w:rsidRDefault="00E40D77">
      <w:pPr>
        <w:pStyle w:val="Index2"/>
        <w:tabs>
          <w:tab w:val="right" w:leader="dot" w:pos="4310"/>
        </w:tabs>
        <w:rPr>
          <w:noProof/>
        </w:rPr>
      </w:pPr>
      <w:r w:rsidRPr="00F337B0">
        <w:rPr>
          <w:noProof/>
        </w:rPr>
        <w:t>XQDATE</w:t>
      </w:r>
      <w:r>
        <w:rPr>
          <w:noProof/>
        </w:rPr>
        <w:t>, 35</w:t>
      </w:r>
    </w:p>
    <w:p w:rsidR="00E40D77" w:rsidRDefault="00E40D77">
      <w:pPr>
        <w:pStyle w:val="Index2"/>
        <w:tabs>
          <w:tab w:val="right" w:leader="dot" w:pos="4310"/>
        </w:tabs>
        <w:rPr>
          <w:noProof/>
        </w:rPr>
      </w:pPr>
      <w:r w:rsidRPr="00F337B0">
        <w:rPr>
          <w:noProof/>
        </w:rPr>
        <w:t>XQH</w:t>
      </w:r>
      <w:r>
        <w:rPr>
          <w:noProof/>
        </w:rPr>
        <w:t>, 35</w:t>
      </w:r>
    </w:p>
    <w:p w:rsidR="00E40D77" w:rsidRDefault="00E40D77">
      <w:pPr>
        <w:pStyle w:val="Index2"/>
        <w:tabs>
          <w:tab w:val="right" w:leader="dot" w:pos="4310"/>
        </w:tabs>
        <w:rPr>
          <w:noProof/>
        </w:rPr>
      </w:pPr>
      <w:r w:rsidRPr="00F337B0">
        <w:rPr>
          <w:noProof/>
        </w:rPr>
        <w:t>XQH0</w:t>
      </w:r>
      <w:r>
        <w:rPr>
          <w:noProof/>
        </w:rPr>
        <w:t>, 35</w:t>
      </w:r>
    </w:p>
    <w:p w:rsidR="00E40D77" w:rsidRDefault="00E40D77">
      <w:pPr>
        <w:pStyle w:val="Index2"/>
        <w:tabs>
          <w:tab w:val="right" w:leader="dot" w:pos="4310"/>
        </w:tabs>
        <w:rPr>
          <w:noProof/>
        </w:rPr>
      </w:pPr>
      <w:r w:rsidRPr="00F337B0">
        <w:rPr>
          <w:noProof/>
        </w:rPr>
        <w:t>XQH1</w:t>
      </w:r>
      <w:r>
        <w:rPr>
          <w:noProof/>
        </w:rPr>
        <w:t>, 35</w:t>
      </w:r>
    </w:p>
    <w:p w:rsidR="00E40D77" w:rsidRDefault="00E40D77">
      <w:pPr>
        <w:pStyle w:val="Index2"/>
        <w:tabs>
          <w:tab w:val="right" w:leader="dot" w:pos="4310"/>
        </w:tabs>
        <w:rPr>
          <w:noProof/>
        </w:rPr>
      </w:pPr>
      <w:r w:rsidRPr="00F337B0">
        <w:rPr>
          <w:noProof/>
        </w:rPr>
        <w:t>XQH2</w:t>
      </w:r>
      <w:r>
        <w:rPr>
          <w:noProof/>
        </w:rPr>
        <w:t>, 35</w:t>
      </w:r>
    </w:p>
    <w:p w:rsidR="00E40D77" w:rsidRDefault="00E40D77">
      <w:pPr>
        <w:pStyle w:val="Index2"/>
        <w:tabs>
          <w:tab w:val="right" w:leader="dot" w:pos="4310"/>
        </w:tabs>
        <w:rPr>
          <w:noProof/>
        </w:rPr>
      </w:pPr>
      <w:r w:rsidRPr="00F337B0">
        <w:rPr>
          <w:noProof/>
        </w:rPr>
        <w:t>XQH3</w:t>
      </w:r>
      <w:r>
        <w:rPr>
          <w:noProof/>
        </w:rPr>
        <w:t>, 35</w:t>
      </w:r>
    </w:p>
    <w:p w:rsidR="00E40D77" w:rsidRDefault="00E40D77">
      <w:pPr>
        <w:pStyle w:val="Index2"/>
        <w:tabs>
          <w:tab w:val="right" w:leader="dot" w:pos="4310"/>
        </w:tabs>
        <w:rPr>
          <w:noProof/>
        </w:rPr>
      </w:pPr>
      <w:r w:rsidRPr="00F337B0">
        <w:rPr>
          <w:noProof/>
        </w:rPr>
        <w:t>XQH4</w:t>
      </w:r>
      <w:r>
        <w:rPr>
          <w:noProof/>
        </w:rPr>
        <w:t>, 35</w:t>
      </w:r>
    </w:p>
    <w:p w:rsidR="00E40D77" w:rsidRDefault="00E40D77">
      <w:pPr>
        <w:pStyle w:val="Index2"/>
        <w:tabs>
          <w:tab w:val="right" w:leader="dot" w:pos="4310"/>
        </w:tabs>
        <w:rPr>
          <w:noProof/>
        </w:rPr>
      </w:pPr>
      <w:r w:rsidRPr="00F337B0">
        <w:rPr>
          <w:noProof/>
        </w:rPr>
        <w:t>XQH5</w:t>
      </w:r>
      <w:r>
        <w:rPr>
          <w:noProof/>
        </w:rPr>
        <w:t>, 35</w:t>
      </w:r>
    </w:p>
    <w:p w:rsidR="00E40D77" w:rsidRDefault="00E40D77">
      <w:pPr>
        <w:pStyle w:val="Index2"/>
        <w:tabs>
          <w:tab w:val="right" w:leader="dot" w:pos="4310"/>
        </w:tabs>
        <w:rPr>
          <w:noProof/>
        </w:rPr>
      </w:pPr>
      <w:r w:rsidRPr="00F337B0">
        <w:rPr>
          <w:noProof/>
        </w:rPr>
        <w:t>XQHLP</w:t>
      </w:r>
      <w:r>
        <w:rPr>
          <w:noProof/>
        </w:rPr>
        <w:t>, 35</w:t>
      </w:r>
    </w:p>
    <w:p w:rsidR="00E40D77" w:rsidRDefault="00E40D77">
      <w:pPr>
        <w:pStyle w:val="Index2"/>
        <w:tabs>
          <w:tab w:val="right" w:leader="dot" w:pos="4310"/>
        </w:tabs>
        <w:rPr>
          <w:noProof/>
        </w:rPr>
      </w:pPr>
      <w:r w:rsidRPr="00F337B0">
        <w:rPr>
          <w:noProof/>
        </w:rPr>
        <w:t>XQKEY</w:t>
      </w:r>
      <w:r>
        <w:rPr>
          <w:noProof/>
        </w:rPr>
        <w:t>, 35</w:t>
      </w:r>
    </w:p>
    <w:p w:rsidR="00E40D77" w:rsidRDefault="00E40D77">
      <w:pPr>
        <w:pStyle w:val="Index2"/>
        <w:tabs>
          <w:tab w:val="right" w:leader="dot" w:pos="4310"/>
        </w:tabs>
        <w:rPr>
          <w:noProof/>
        </w:rPr>
      </w:pPr>
      <w:r w:rsidRPr="00F337B0">
        <w:rPr>
          <w:noProof/>
        </w:rPr>
        <w:t>XQLOCK</w:t>
      </w:r>
      <w:r>
        <w:rPr>
          <w:noProof/>
        </w:rPr>
        <w:t>, 35</w:t>
      </w:r>
    </w:p>
    <w:p w:rsidR="00E40D77" w:rsidRDefault="00E40D77">
      <w:pPr>
        <w:pStyle w:val="Index2"/>
        <w:tabs>
          <w:tab w:val="right" w:leader="dot" w:pos="4310"/>
        </w:tabs>
        <w:rPr>
          <w:noProof/>
        </w:rPr>
      </w:pPr>
      <w:r w:rsidRPr="00F337B0">
        <w:rPr>
          <w:noProof/>
        </w:rPr>
        <w:t>XQLOCK1</w:t>
      </w:r>
      <w:r>
        <w:rPr>
          <w:noProof/>
        </w:rPr>
        <w:t>, 35</w:t>
      </w:r>
    </w:p>
    <w:p w:rsidR="00E40D77" w:rsidRDefault="00E40D77">
      <w:pPr>
        <w:pStyle w:val="Index2"/>
        <w:tabs>
          <w:tab w:val="right" w:leader="dot" w:pos="4310"/>
        </w:tabs>
        <w:rPr>
          <w:noProof/>
        </w:rPr>
      </w:pPr>
      <w:r w:rsidRPr="00F337B0">
        <w:rPr>
          <w:noProof/>
        </w:rPr>
        <w:t>XQOO</w:t>
      </w:r>
      <w:r>
        <w:rPr>
          <w:noProof/>
        </w:rPr>
        <w:t>, 35</w:t>
      </w:r>
    </w:p>
    <w:p w:rsidR="00E40D77" w:rsidRDefault="00E40D77">
      <w:pPr>
        <w:pStyle w:val="Index2"/>
        <w:tabs>
          <w:tab w:val="right" w:leader="dot" w:pos="4310"/>
        </w:tabs>
        <w:rPr>
          <w:noProof/>
        </w:rPr>
      </w:pPr>
      <w:r w:rsidRPr="00F337B0">
        <w:rPr>
          <w:noProof/>
        </w:rPr>
        <w:t>XQOO1</w:t>
      </w:r>
      <w:r>
        <w:rPr>
          <w:noProof/>
        </w:rPr>
        <w:t>, 35</w:t>
      </w:r>
    </w:p>
    <w:p w:rsidR="00E40D77" w:rsidRDefault="00E40D77">
      <w:pPr>
        <w:pStyle w:val="Index2"/>
        <w:tabs>
          <w:tab w:val="right" w:leader="dot" w:pos="4310"/>
        </w:tabs>
        <w:rPr>
          <w:noProof/>
        </w:rPr>
      </w:pPr>
      <w:r w:rsidRPr="00F337B0">
        <w:rPr>
          <w:noProof/>
        </w:rPr>
        <w:t>XQOO2</w:t>
      </w:r>
      <w:r>
        <w:rPr>
          <w:noProof/>
        </w:rPr>
        <w:t>, 35</w:t>
      </w:r>
    </w:p>
    <w:p w:rsidR="00E40D77" w:rsidRDefault="00E40D77">
      <w:pPr>
        <w:pStyle w:val="Index2"/>
        <w:tabs>
          <w:tab w:val="right" w:leader="dot" w:pos="4310"/>
        </w:tabs>
        <w:rPr>
          <w:noProof/>
        </w:rPr>
      </w:pPr>
      <w:r w:rsidRPr="00F337B0">
        <w:rPr>
          <w:noProof/>
        </w:rPr>
        <w:t>XQOO3</w:t>
      </w:r>
      <w:r>
        <w:rPr>
          <w:noProof/>
        </w:rPr>
        <w:t>, 35</w:t>
      </w:r>
    </w:p>
    <w:p w:rsidR="00E40D77" w:rsidRDefault="00E40D77">
      <w:pPr>
        <w:pStyle w:val="Index2"/>
        <w:tabs>
          <w:tab w:val="right" w:leader="dot" w:pos="4310"/>
        </w:tabs>
        <w:rPr>
          <w:noProof/>
        </w:rPr>
      </w:pPr>
      <w:r w:rsidRPr="00F337B0">
        <w:rPr>
          <w:noProof/>
        </w:rPr>
        <w:t>XQOPED</w:t>
      </w:r>
      <w:r>
        <w:rPr>
          <w:noProof/>
        </w:rPr>
        <w:t>, 35</w:t>
      </w:r>
    </w:p>
    <w:p w:rsidR="00E40D77" w:rsidRDefault="00E40D77">
      <w:pPr>
        <w:pStyle w:val="Index2"/>
        <w:tabs>
          <w:tab w:val="right" w:leader="dot" w:pos="4310"/>
        </w:tabs>
        <w:rPr>
          <w:noProof/>
        </w:rPr>
      </w:pPr>
      <w:r w:rsidRPr="00F337B0">
        <w:rPr>
          <w:noProof/>
        </w:rPr>
        <w:t>XQOR</w:t>
      </w:r>
      <w:r>
        <w:rPr>
          <w:noProof/>
        </w:rPr>
        <w:t>, 35</w:t>
      </w:r>
    </w:p>
    <w:p w:rsidR="00E40D77" w:rsidRDefault="00E40D77">
      <w:pPr>
        <w:pStyle w:val="Index2"/>
        <w:tabs>
          <w:tab w:val="right" w:leader="dot" w:pos="4310"/>
        </w:tabs>
        <w:rPr>
          <w:noProof/>
        </w:rPr>
      </w:pPr>
      <w:r w:rsidRPr="00F337B0">
        <w:rPr>
          <w:noProof/>
        </w:rPr>
        <w:t>XQOR1</w:t>
      </w:r>
      <w:r>
        <w:rPr>
          <w:noProof/>
        </w:rPr>
        <w:t>, 35</w:t>
      </w:r>
    </w:p>
    <w:p w:rsidR="00E40D77" w:rsidRDefault="00E40D77">
      <w:pPr>
        <w:pStyle w:val="Index2"/>
        <w:tabs>
          <w:tab w:val="right" w:leader="dot" w:pos="4310"/>
        </w:tabs>
        <w:rPr>
          <w:noProof/>
        </w:rPr>
      </w:pPr>
      <w:r w:rsidRPr="00F337B0">
        <w:rPr>
          <w:noProof/>
        </w:rPr>
        <w:t>XQOR2</w:t>
      </w:r>
      <w:r>
        <w:rPr>
          <w:noProof/>
        </w:rPr>
        <w:t>, 36</w:t>
      </w:r>
    </w:p>
    <w:p w:rsidR="00E40D77" w:rsidRDefault="00E40D77">
      <w:pPr>
        <w:pStyle w:val="Index2"/>
        <w:tabs>
          <w:tab w:val="right" w:leader="dot" w:pos="4310"/>
        </w:tabs>
        <w:rPr>
          <w:noProof/>
        </w:rPr>
      </w:pPr>
      <w:r w:rsidRPr="00F337B0">
        <w:rPr>
          <w:noProof/>
        </w:rPr>
        <w:t>XQOR3</w:t>
      </w:r>
      <w:r>
        <w:rPr>
          <w:noProof/>
        </w:rPr>
        <w:t>, 36</w:t>
      </w:r>
    </w:p>
    <w:p w:rsidR="00E40D77" w:rsidRDefault="00E40D77">
      <w:pPr>
        <w:pStyle w:val="Index2"/>
        <w:tabs>
          <w:tab w:val="right" w:leader="dot" w:pos="4310"/>
        </w:tabs>
        <w:rPr>
          <w:noProof/>
        </w:rPr>
      </w:pPr>
      <w:r w:rsidRPr="00F337B0">
        <w:rPr>
          <w:noProof/>
        </w:rPr>
        <w:t>XQOR4</w:t>
      </w:r>
      <w:r>
        <w:rPr>
          <w:noProof/>
        </w:rPr>
        <w:t>, 36</w:t>
      </w:r>
    </w:p>
    <w:p w:rsidR="00E40D77" w:rsidRDefault="00E40D77">
      <w:pPr>
        <w:pStyle w:val="Index2"/>
        <w:tabs>
          <w:tab w:val="right" w:leader="dot" w:pos="4310"/>
        </w:tabs>
        <w:rPr>
          <w:noProof/>
        </w:rPr>
      </w:pPr>
      <w:r w:rsidRPr="00F337B0">
        <w:rPr>
          <w:noProof/>
        </w:rPr>
        <w:t>XQORD</w:t>
      </w:r>
      <w:r>
        <w:rPr>
          <w:noProof/>
        </w:rPr>
        <w:t>, 36</w:t>
      </w:r>
    </w:p>
    <w:p w:rsidR="00E40D77" w:rsidRDefault="00E40D77">
      <w:pPr>
        <w:pStyle w:val="Index2"/>
        <w:tabs>
          <w:tab w:val="right" w:leader="dot" w:pos="4310"/>
        </w:tabs>
        <w:rPr>
          <w:noProof/>
        </w:rPr>
      </w:pPr>
      <w:r w:rsidRPr="00F337B0">
        <w:rPr>
          <w:noProof/>
        </w:rPr>
        <w:t>XQORD1</w:t>
      </w:r>
      <w:r>
        <w:rPr>
          <w:noProof/>
        </w:rPr>
        <w:t>, 36</w:t>
      </w:r>
    </w:p>
    <w:p w:rsidR="00E40D77" w:rsidRDefault="00E40D77">
      <w:pPr>
        <w:pStyle w:val="Index2"/>
        <w:tabs>
          <w:tab w:val="right" w:leader="dot" w:pos="4310"/>
        </w:tabs>
        <w:rPr>
          <w:noProof/>
        </w:rPr>
      </w:pPr>
      <w:r w:rsidRPr="00F337B0">
        <w:rPr>
          <w:noProof/>
        </w:rPr>
        <w:t>XQORD101</w:t>
      </w:r>
      <w:r>
        <w:rPr>
          <w:noProof/>
        </w:rPr>
        <w:t>, 36</w:t>
      </w:r>
    </w:p>
    <w:p w:rsidR="00E40D77" w:rsidRDefault="00E40D77">
      <w:pPr>
        <w:pStyle w:val="Index2"/>
        <w:tabs>
          <w:tab w:val="right" w:leader="dot" w:pos="4310"/>
        </w:tabs>
        <w:rPr>
          <w:noProof/>
        </w:rPr>
      </w:pPr>
      <w:r w:rsidRPr="00F337B0">
        <w:rPr>
          <w:noProof/>
        </w:rPr>
        <w:t>XQORDD1</w:t>
      </w:r>
      <w:r>
        <w:rPr>
          <w:noProof/>
        </w:rPr>
        <w:t>, 36</w:t>
      </w:r>
    </w:p>
    <w:p w:rsidR="00E40D77" w:rsidRDefault="00E40D77">
      <w:pPr>
        <w:pStyle w:val="Index2"/>
        <w:tabs>
          <w:tab w:val="right" w:leader="dot" w:pos="4310"/>
        </w:tabs>
        <w:rPr>
          <w:noProof/>
        </w:rPr>
      </w:pPr>
      <w:r w:rsidRPr="00F337B0">
        <w:rPr>
          <w:noProof/>
        </w:rPr>
        <w:t>XQORM</w:t>
      </w:r>
      <w:r>
        <w:rPr>
          <w:noProof/>
        </w:rPr>
        <w:t>, 36</w:t>
      </w:r>
    </w:p>
    <w:p w:rsidR="00E40D77" w:rsidRDefault="00E40D77">
      <w:pPr>
        <w:pStyle w:val="Index2"/>
        <w:tabs>
          <w:tab w:val="right" w:leader="dot" w:pos="4310"/>
        </w:tabs>
        <w:rPr>
          <w:noProof/>
        </w:rPr>
      </w:pPr>
      <w:r w:rsidRPr="00F337B0">
        <w:rPr>
          <w:noProof/>
        </w:rPr>
        <w:t>XQORM1</w:t>
      </w:r>
      <w:r>
        <w:rPr>
          <w:noProof/>
        </w:rPr>
        <w:t>, 36</w:t>
      </w:r>
    </w:p>
    <w:p w:rsidR="00E40D77" w:rsidRDefault="00E40D77">
      <w:pPr>
        <w:pStyle w:val="Index2"/>
        <w:tabs>
          <w:tab w:val="right" w:leader="dot" w:pos="4310"/>
        </w:tabs>
        <w:rPr>
          <w:noProof/>
        </w:rPr>
      </w:pPr>
      <w:r w:rsidRPr="00F337B0">
        <w:rPr>
          <w:noProof/>
        </w:rPr>
        <w:t>XQORM2</w:t>
      </w:r>
      <w:r>
        <w:rPr>
          <w:noProof/>
        </w:rPr>
        <w:t>, 36</w:t>
      </w:r>
    </w:p>
    <w:p w:rsidR="00E40D77" w:rsidRDefault="00E40D77">
      <w:pPr>
        <w:pStyle w:val="Index2"/>
        <w:tabs>
          <w:tab w:val="right" w:leader="dot" w:pos="4310"/>
        </w:tabs>
        <w:rPr>
          <w:noProof/>
        </w:rPr>
      </w:pPr>
      <w:r w:rsidRPr="00F337B0">
        <w:rPr>
          <w:noProof/>
        </w:rPr>
        <w:t>XQORM3</w:t>
      </w:r>
      <w:r>
        <w:rPr>
          <w:noProof/>
        </w:rPr>
        <w:t>, 36</w:t>
      </w:r>
    </w:p>
    <w:p w:rsidR="00E40D77" w:rsidRDefault="00E40D77">
      <w:pPr>
        <w:pStyle w:val="Index2"/>
        <w:tabs>
          <w:tab w:val="right" w:leader="dot" w:pos="4310"/>
        </w:tabs>
        <w:rPr>
          <w:noProof/>
        </w:rPr>
      </w:pPr>
      <w:r w:rsidRPr="00F337B0">
        <w:rPr>
          <w:noProof/>
        </w:rPr>
        <w:t>XQORM4</w:t>
      </w:r>
      <w:r>
        <w:rPr>
          <w:noProof/>
        </w:rPr>
        <w:t>, 36</w:t>
      </w:r>
    </w:p>
    <w:p w:rsidR="00E40D77" w:rsidRDefault="00E40D77">
      <w:pPr>
        <w:pStyle w:val="Index2"/>
        <w:tabs>
          <w:tab w:val="right" w:leader="dot" w:pos="4310"/>
        </w:tabs>
        <w:rPr>
          <w:noProof/>
        </w:rPr>
      </w:pPr>
      <w:r w:rsidRPr="00F337B0">
        <w:rPr>
          <w:noProof/>
        </w:rPr>
        <w:t>XQORM5</w:t>
      </w:r>
      <w:r>
        <w:rPr>
          <w:noProof/>
        </w:rPr>
        <w:t>, 36</w:t>
      </w:r>
    </w:p>
    <w:p w:rsidR="00E40D77" w:rsidRDefault="00E40D77">
      <w:pPr>
        <w:pStyle w:val="Index2"/>
        <w:tabs>
          <w:tab w:val="right" w:leader="dot" w:pos="4310"/>
        </w:tabs>
        <w:rPr>
          <w:noProof/>
        </w:rPr>
      </w:pPr>
      <w:r w:rsidRPr="00F337B0">
        <w:rPr>
          <w:noProof/>
        </w:rPr>
        <w:t>XQORMX</w:t>
      </w:r>
      <w:r>
        <w:rPr>
          <w:noProof/>
        </w:rPr>
        <w:t>, 36</w:t>
      </w:r>
    </w:p>
    <w:p w:rsidR="00E40D77" w:rsidRDefault="00E40D77">
      <w:pPr>
        <w:pStyle w:val="Index2"/>
        <w:tabs>
          <w:tab w:val="right" w:leader="dot" w:pos="4310"/>
        </w:tabs>
        <w:rPr>
          <w:noProof/>
        </w:rPr>
      </w:pPr>
      <w:r w:rsidRPr="00F337B0">
        <w:rPr>
          <w:noProof/>
        </w:rPr>
        <w:t>XQORO</w:t>
      </w:r>
      <w:r>
        <w:rPr>
          <w:noProof/>
        </w:rPr>
        <w:t>, 36</w:t>
      </w:r>
    </w:p>
    <w:p w:rsidR="00E40D77" w:rsidRDefault="00E40D77">
      <w:pPr>
        <w:pStyle w:val="Index2"/>
        <w:tabs>
          <w:tab w:val="right" w:leader="dot" w:pos="4310"/>
        </w:tabs>
        <w:rPr>
          <w:noProof/>
        </w:rPr>
      </w:pPr>
      <w:r w:rsidRPr="00F337B0">
        <w:rPr>
          <w:noProof/>
        </w:rPr>
        <w:t>XQOROP</w:t>
      </w:r>
      <w:r>
        <w:rPr>
          <w:noProof/>
        </w:rPr>
        <w:t>, 36</w:t>
      </w:r>
    </w:p>
    <w:p w:rsidR="00E40D77" w:rsidRDefault="00E40D77">
      <w:pPr>
        <w:pStyle w:val="Index2"/>
        <w:tabs>
          <w:tab w:val="right" w:leader="dot" w:pos="4310"/>
        </w:tabs>
        <w:rPr>
          <w:noProof/>
        </w:rPr>
      </w:pPr>
      <w:r w:rsidRPr="00F337B0">
        <w:rPr>
          <w:noProof/>
        </w:rPr>
        <w:t>XQP46INI</w:t>
      </w:r>
      <w:r>
        <w:rPr>
          <w:noProof/>
        </w:rPr>
        <w:t>, 36</w:t>
      </w:r>
    </w:p>
    <w:p w:rsidR="00E40D77" w:rsidRDefault="00E40D77">
      <w:pPr>
        <w:pStyle w:val="Index2"/>
        <w:tabs>
          <w:tab w:val="right" w:leader="dot" w:pos="4310"/>
        </w:tabs>
        <w:rPr>
          <w:noProof/>
        </w:rPr>
      </w:pPr>
      <w:r w:rsidRPr="00F337B0">
        <w:rPr>
          <w:noProof/>
        </w:rPr>
        <w:t>XQP50</w:t>
      </w:r>
      <w:r>
        <w:rPr>
          <w:noProof/>
        </w:rPr>
        <w:t>, 36</w:t>
      </w:r>
    </w:p>
    <w:p w:rsidR="00E40D77" w:rsidRDefault="00E40D77">
      <w:pPr>
        <w:pStyle w:val="Index2"/>
        <w:tabs>
          <w:tab w:val="right" w:leader="dot" w:pos="4310"/>
        </w:tabs>
        <w:rPr>
          <w:noProof/>
        </w:rPr>
      </w:pPr>
      <w:r w:rsidRPr="00F337B0">
        <w:rPr>
          <w:noProof/>
        </w:rPr>
        <w:t>XQSET</w:t>
      </w:r>
      <w:r>
        <w:rPr>
          <w:noProof/>
        </w:rPr>
        <w:t>, 36</w:t>
      </w:r>
    </w:p>
    <w:p w:rsidR="00E40D77" w:rsidRDefault="00E40D77">
      <w:pPr>
        <w:pStyle w:val="Index2"/>
        <w:tabs>
          <w:tab w:val="right" w:leader="dot" w:pos="4310"/>
        </w:tabs>
        <w:rPr>
          <w:noProof/>
        </w:rPr>
      </w:pPr>
      <w:r w:rsidRPr="00F337B0">
        <w:rPr>
          <w:noProof/>
        </w:rPr>
        <w:t>XQSMD</w:t>
      </w:r>
      <w:r>
        <w:rPr>
          <w:noProof/>
        </w:rPr>
        <w:t>, 36</w:t>
      </w:r>
    </w:p>
    <w:p w:rsidR="00E40D77" w:rsidRDefault="00E40D77">
      <w:pPr>
        <w:pStyle w:val="Index2"/>
        <w:tabs>
          <w:tab w:val="right" w:leader="dot" w:pos="4310"/>
        </w:tabs>
        <w:rPr>
          <w:noProof/>
        </w:rPr>
      </w:pPr>
      <w:r w:rsidRPr="00F337B0">
        <w:rPr>
          <w:noProof/>
        </w:rPr>
        <w:t>XQSMD1</w:t>
      </w:r>
      <w:r>
        <w:rPr>
          <w:noProof/>
        </w:rPr>
        <w:t>, 36</w:t>
      </w:r>
    </w:p>
    <w:p w:rsidR="00E40D77" w:rsidRDefault="00E40D77">
      <w:pPr>
        <w:pStyle w:val="Index2"/>
        <w:tabs>
          <w:tab w:val="right" w:leader="dot" w:pos="4310"/>
        </w:tabs>
        <w:rPr>
          <w:noProof/>
        </w:rPr>
      </w:pPr>
      <w:r w:rsidRPr="00F337B0">
        <w:rPr>
          <w:noProof/>
        </w:rPr>
        <w:t>XQSMD2</w:t>
      </w:r>
      <w:r>
        <w:rPr>
          <w:noProof/>
        </w:rPr>
        <w:t>, 36</w:t>
      </w:r>
    </w:p>
    <w:p w:rsidR="00E40D77" w:rsidRDefault="00E40D77">
      <w:pPr>
        <w:pStyle w:val="Index2"/>
        <w:tabs>
          <w:tab w:val="right" w:leader="dot" w:pos="4310"/>
        </w:tabs>
        <w:rPr>
          <w:noProof/>
        </w:rPr>
      </w:pPr>
      <w:r w:rsidRPr="00F337B0">
        <w:rPr>
          <w:noProof/>
        </w:rPr>
        <w:t>XQSMD21</w:t>
      </w:r>
      <w:r>
        <w:rPr>
          <w:noProof/>
        </w:rPr>
        <w:t>, 36</w:t>
      </w:r>
    </w:p>
    <w:p w:rsidR="00E40D77" w:rsidRDefault="00E40D77">
      <w:pPr>
        <w:pStyle w:val="Index2"/>
        <w:tabs>
          <w:tab w:val="right" w:leader="dot" w:pos="4310"/>
        </w:tabs>
        <w:rPr>
          <w:noProof/>
        </w:rPr>
      </w:pPr>
      <w:r w:rsidRPr="00F337B0">
        <w:rPr>
          <w:noProof/>
        </w:rPr>
        <w:t>XQSMD3</w:t>
      </w:r>
      <w:r>
        <w:rPr>
          <w:noProof/>
        </w:rPr>
        <w:t>, 36</w:t>
      </w:r>
    </w:p>
    <w:p w:rsidR="00E40D77" w:rsidRDefault="00E40D77">
      <w:pPr>
        <w:pStyle w:val="Index2"/>
        <w:tabs>
          <w:tab w:val="right" w:leader="dot" w:pos="4310"/>
        </w:tabs>
        <w:rPr>
          <w:noProof/>
        </w:rPr>
      </w:pPr>
      <w:r w:rsidRPr="00F337B0">
        <w:rPr>
          <w:noProof/>
        </w:rPr>
        <w:t>XQSMD31</w:t>
      </w:r>
      <w:r>
        <w:rPr>
          <w:noProof/>
        </w:rPr>
        <w:t>, 36</w:t>
      </w:r>
    </w:p>
    <w:p w:rsidR="00E40D77" w:rsidRDefault="00E40D77">
      <w:pPr>
        <w:pStyle w:val="Index2"/>
        <w:tabs>
          <w:tab w:val="right" w:leader="dot" w:pos="4310"/>
        </w:tabs>
        <w:rPr>
          <w:noProof/>
        </w:rPr>
      </w:pPr>
      <w:r w:rsidRPr="00F337B0">
        <w:rPr>
          <w:noProof/>
        </w:rPr>
        <w:t>XQSMD4</w:t>
      </w:r>
      <w:r>
        <w:rPr>
          <w:noProof/>
        </w:rPr>
        <w:t>, 36</w:t>
      </w:r>
    </w:p>
    <w:p w:rsidR="00E40D77" w:rsidRDefault="00E40D77">
      <w:pPr>
        <w:pStyle w:val="Index2"/>
        <w:tabs>
          <w:tab w:val="right" w:leader="dot" w:pos="4310"/>
        </w:tabs>
        <w:rPr>
          <w:noProof/>
        </w:rPr>
      </w:pPr>
      <w:r w:rsidRPr="00F337B0">
        <w:rPr>
          <w:noProof/>
        </w:rPr>
        <w:t>XQSMD5</w:t>
      </w:r>
      <w:r>
        <w:rPr>
          <w:noProof/>
        </w:rPr>
        <w:t>, 36</w:t>
      </w:r>
    </w:p>
    <w:p w:rsidR="00E40D77" w:rsidRDefault="00E40D77">
      <w:pPr>
        <w:pStyle w:val="Index2"/>
        <w:tabs>
          <w:tab w:val="right" w:leader="dot" w:pos="4310"/>
        </w:tabs>
        <w:rPr>
          <w:noProof/>
        </w:rPr>
      </w:pPr>
      <w:r w:rsidRPr="00F337B0">
        <w:rPr>
          <w:noProof/>
        </w:rPr>
        <w:t>XQSMD6</w:t>
      </w:r>
      <w:r>
        <w:rPr>
          <w:noProof/>
        </w:rPr>
        <w:t>, 36</w:t>
      </w:r>
    </w:p>
    <w:p w:rsidR="00E40D77" w:rsidRDefault="00E40D77">
      <w:pPr>
        <w:pStyle w:val="Index2"/>
        <w:tabs>
          <w:tab w:val="right" w:leader="dot" w:pos="4310"/>
        </w:tabs>
        <w:rPr>
          <w:noProof/>
        </w:rPr>
      </w:pPr>
      <w:r w:rsidRPr="00F337B0">
        <w:rPr>
          <w:noProof/>
        </w:rPr>
        <w:t>XQSMDCPY</w:t>
      </w:r>
      <w:r>
        <w:rPr>
          <w:noProof/>
        </w:rPr>
        <w:t>, 36</w:t>
      </w:r>
    </w:p>
    <w:p w:rsidR="00E40D77" w:rsidRDefault="00E40D77">
      <w:pPr>
        <w:pStyle w:val="Index2"/>
        <w:tabs>
          <w:tab w:val="right" w:leader="dot" w:pos="4310"/>
        </w:tabs>
        <w:rPr>
          <w:noProof/>
        </w:rPr>
      </w:pPr>
      <w:r w:rsidRPr="00F337B0">
        <w:rPr>
          <w:noProof/>
        </w:rPr>
        <w:t>XQSMDFM</w:t>
      </w:r>
      <w:r>
        <w:rPr>
          <w:noProof/>
        </w:rPr>
        <w:t>, 36</w:t>
      </w:r>
    </w:p>
    <w:p w:rsidR="00E40D77" w:rsidRDefault="00E40D77">
      <w:pPr>
        <w:pStyle w:val="Index2"/>
        <w:tabs>
          <w:tab w:val="right" w:leader="dot" w:pos="4310"/>
        </w:tabs>
        <w:rPr>
          <w:noProof/>
        </w:rPr>
      </w:pPr>
      <w:r w:rsidRPr="00F337B0">
        <w:rPr>
          <w:noProof/>
        </w:rPr>
        <w:t>XQSMDP</w:t>
      </w:r>
      <w:r>
        <w:rPr>
          <w:noProof/>
        </w:rPr>
        <w:t>, 36</w:t>
      </w:r>
    </w:p>
    <w:p w:rsidR="00E40D77" w:rsidRDefault="00E40D77">
      <w:pPr>
        <w:pStyle w:val="Index2"/>
        <w:tabs>
          <w:tab w:val="right" w:leader="dot" w:pos="4310"/>
        </w:tabs>
        <w:rPr>
          <w:noProof/>
        </w:rPr>
      </w:pPr>
      <w:r w:rsidRPr="00F337B0">
        <w:rPr>
          <w:noProof/>
        </w:rPr>
        <w:t>XQSRV</w:t>
      </w:r>
      <w:r>
        <w:rPr>
          <w:noProof/>
        </w:rPr>
        <w:t>, 36</w:t>
      </w:r>
    </w:p>
    <w:p w:rsidR="00E40D77" w:rsidRDefault="00E40D77">
      <w:pPr>
        <w:pStyle w:val="Index2"/>
        <w:tabs>
          <w:tab w:val="right" w:leader="dot" w:pos="4310"/>
        </w:tabs>
        <w:rPr>
          <w:noProof/>
        </w:rPr>
      </w:pPr>
      <w:r w:rsidRPr="00F337B0">
        <w:rPr>
          <w:noProof/>
        </w:rPr>
        <w:t>XQSRV1</w:t>
      </w:r>
      <w:r>
        <w:rPr>
          <w:noProof/>
        </w:rPr>
        <w:t>, 36</w:t>
      </w:r>
    </w:p>
    <w:p w:rsidR="00E40D77" w:rsidRDefault="00E40D77">
      <w:pPr>
        <w:pStyle w:val="Index2"/>
        <w:tabs>
          <w:tab w:val="right" w:leader="dot" w:pos="4310"/>
        </w:tabs>
        <w:rPr>
          <w:noProof/>
        </w:rPr>
      </w:pPr>
      <w:r w:rsidRPr="00F337B0">
        <w:rPr>
          <w:noProof/>
        </w:rPr>
        <w:t>XQSRV2</w:t>
      </w:r>
      <w:r>
        <w:rPr>
          <w:noProof/>
        </w:rPr>
        <w:t>, 37</w:t>
      </w:r>
    </w:p>
    <w:p w:rsidR="00E40D77" w:rsidRDefault="00E40D77">
      <w:pPr>
        <w:pStyle w:val="Index2"/>
        <w:tabs>
          <w:tab w:val="right" w:leader="dot" w:pos="4310"/>
        </w:tabs>
        <w:rPr>
          <w:noProof/>
        </w:rPr>
      </w:pPr>
      <w:r w:rsidRPr="00F337B0">
        <w:rPr>
          <w:noProof/>
        </w:rPr>
        <w:t>XQSRV3</w:t>
      </w:r>
      <w:r>
        <w:rPr>
          <w:noProof/>
        </w:rPr>
        <w:t>, 37</w:t>
      </w:r>
    </w:p>
    <w:p w:rsidR="00E40D77" w:rsidRDefault="00E40D77">
      <w:pPr>
        <w:pStyle w:val="Index2"/>
        <w:tabs>
          <w:tab w:val="right" w:leader="dot" w:pos="4310"/>
        </w:tabs>
        <w:rPr>
          <w:noProof/>
        </w:rPr>
      </w:pPr>
      <w:r w:rsidRPr="00F337B0">
        <w:rPr>
          <w:noProof/>
        </w:rPr>
        <w:t>XQSRV4</w:t>
      </w:r>
      <w:r>
        <w:rPr>
          <w:noProof/>
        </w:rPr>
        <w:t>, 37</w:t>
      </w:r>
    </w:p>
    <w:p w:rsidR="00E40D77" w:rsidRDefault="00E40D77">
      <w:pPr>
        <w:pStyle w:val="Index2"/>
        <w:tabs>
          <w:tab w:val="right" w:leader="dot" w:pos="4310"/>
        </w:tabs>
        <w:rPr>
          <w:noProof/>
        </w:rPr>
      </w:pPr>
      <w:r w:rsidRPr="00F337B0">
        <w:rPr>
          <w:noProof/>
        </w:rPr>
        <w:t>XQSRV5</w:t>
      </w:r>
      <w:r>
        <w:rPr>
          <w:noProof/>
        </w:rPr>
        <w:t>, 37</w:t>
      </w:r>
    </w:p>
    <w:p w:rsidR="00E40D77" w:rsidRDefault="00E40D77">
      <w:pPr>
        <w:pStyle w:val="Index2"/>
        <w:tabs>
          <w:tab w:val="right" w:leader="dot" w:pos="4310"/>
        </w:tabs>
        <w:rPr>
          <w:noProof/>
        </w:rPr>
      </w:pPr>
      <w:r w:rsidRPr="00F337B0">
        <w:rPr>
          <w:rFonts w:cs="Arial"/>
          <w:noProof/>
        </w:rPr>
        <w:t>XUCIDTM</w:t>
      </w:r>
      <w:r>
        <w:rPr>
          <w:noProof/>
        </w:rPr>
        <w:t>, 22</w:t>
      </w:r>
    </w:p>
    <w:p w:rsidR="00E40D77" w:rsidRDefault="00E40D77">
      <w:pPr>
        <w:pStyle w:val="Index2"/>
        <w:tabs>
          <w:tab w:val="right" w:leader="dot" w:pos="4310"/>
        </w:tabs>
        <w:rPr>
          <w:noProof/>
        </w:rPr>
      </w:pPr>
      <w:r w:rsidRPr="00F337B0">
        <w:rPr>
          <w:rFonts w:cs="Arial"/>
          <w:noProof/>
        </w:rPr>
        <w:t>XUCIMSM</w:t>
      </w:r>
      <w:r>
        <w:rPr>
          <w:noProof/>
        </w:rPr>
        <w:t>, 22</w:t>
      </w:r>
    </w:p>
    <w:p w:rsidR="00E40D77" w:rsidRDefault="00E40D77">
      <w:pPr>
        <w:pStyle w:val="Index2"/>
        <w:tabs>
          <w:tab w:val="right" w:leader="dot" w:pos="4310"/>
        </w:tabs>
        <w:rPr>
          <w:noProof/>
        </w:rPr>
      </w:pPr>
      <w:r w:rsidRPr="00F337B0">
        <w:rPr>
          <w:rFonts w:cs="Arial"/>
          <w:noProof/>
        </w:rPr>
        <w:t>XUCIMSQ</w:t>
      </w:r>
      <w:r>
        <w:rPr>
          <w:noProof/>
        </w:rPr>
        <w:t>, 22</w:t>
      </w:r>
    </w:p>
    <w:p w:rsidR="00E40D77" w:rsidRDefault="00E40D77">
      <w:pPr>
        <w:pStyle w:val="Index2"/>
        <w:tabs>
          <w:tab w:val="right" w:leader="dot" w:pos="4310"/>
        </w:tabs>
        <w:rPr>
          <w:noProof/>
        </w:rPr>
      </w:pPr>
      <w:r w:rsidRPr="00F337B0">
        <w:rPr>
          <w:rFonts w:cs="Arial"/>
          <w:noProof/>
        </w:rPr>
        <w:t>XUCIVXD</w:t>
      </w:r>
      <w:r>
        <w:rPr>
          <w:noProof/>
        </w:rPr>
        <w:t>, 22</w:t>
      </w:r>
    </w:p>
    <w:p w:rsidR="00E40D77" w:rsidRDefault="00E40D77">
      <w:pPr>
        <w:pStyle w:val="Index2"/>
        <w:tabs>
          <w:tab w:val="right" w:leader="dot" w:pos="4310"/>
        </w:tabs>
        <w:rPr>
          <w:noProof/>
        </w:rPr>
      </w:pPr>
      <w:r w:rsidRPr="00F337B0">
        <w:rPr>
          <w:rFonts w:cs="Arial"/>
          <w:noProof/>
        </w:rPr>
        <w:t>ZIS4VXDM</w:t>
      </w:r>
      <w:r>
        <w:rPr>
          <w:noProof/>
        </w:rPr>
        <w:t>, 22</w:t>
      </w:r>
    </w:p>
    <w:p w:rsidR="00E40D77" w:rsidRDefault="00E40D77">
      <w:pPr>
        <w:pStyle w:val="Index2"/>
        <w:tabs>
          <w:tab w:val="right" w:leader="dot" w:pos="4310"/>
        </w:tabs>
        <w:rPr>
          <w:noProof/>
        </w:rPr>
      </w:pPr>
      <w:r w:rsidRPr="00F337B0">
        <w:rPr>
          <w:rFonts w:cs="Arial"/>
          <w:noProof/>
        </w:rPr>
        <w:t>ZISETDTM</w:t>
      </w:r>
      <w:r>
        <w:rPr>
          <w:noProof/>
        </w:rPr>
        <w:t>, 22</w:t>
      </w:r>
    </w:p>
    <w:p w:rsidR="00E40D77" w:rsidRDefault="00E40D77">
      <w:pPr>
        <w:pStyle w:val="Index2"/>
        <w:tabs>
          <w:tab w:val="right" w:leader="dot" w:pos="4310"/>
        </w:tabs>
        <w:rPr>
          <w:noProof/>
        </w:rPr>
      </w:pPr>
      <w:r w:rsidRPr="00F337B0">
        <w:rPr>
          <w:rFonts w:cs="Arial"/>
          <w:noProof/>
        </w:rPr>
        <w:t>ZISETMSM</w:t>
      </w:r>
      <w:r>
        <w:rPr>
          <w:noProof/>
        </w:rPr>
        <w:t>, 22</w:t>
      </w:r>
    </w:p>
    <w:p w:rsidR="00E40D77" w:rsidRDefault="00E40D77">
      <w:pPr>
        <w:pStyle w:val="Index2"/>
        <w:tabs>
          <w:tab w:val="right" w:leader="dot" w:pos="4310"/>
        </w:tabs>
        <w:rPr>
          <w:noProof/>
        </w:rPr>
      </w:pPr>
      <w:r w:rsidRPr="00F337B0">
        <w:rPr>
          <w:rFonts w:cs="Arial"/>
          <w:noProof/>
        </w:rPr>
        <w:t>ZISETVXD</w:t>
      </w:r>
      <w:r>
        <w:rPr>
          <w:noProof/>
        </w:rPr>
        <w:t>, 22</w:t>
      </w:r>
    </w:p>
    <w:p w:rsidR="00E40D77" w:rsidRDefault="00E40D77">
      <w:pPr>
        <w:pStyle w:val="Index2"/>
        <w:tabs>
          <w:tab w:val="right" w:leader="dot" w:pos="4310"/>
        </w:tabs>
        <w:rPr>
          <w:noProof/>
        </w:rPr>
      </w:pPr>
      <w:r w:rsidRPr="00F337B0">
        <w:rPr>
          <w:rFonts w:cs="Arial"/>
          <w:noProof/>
        </w:rPr>
        <w:t>ZISFMSM</w:t>
      </w:r>
      <w:r>
        <w:rPr>
          <w:noProof/>
        </w:rPr>
        <w:t>, 22</w:t>
      </w:r>
    </w:p>
    <w:p w:rsidR="00E40D77" w:rsidRDefault="00E40D77">
      <w:pPr>
        <w:pStyle w:val="Index2"/>
        <w:tabs>
          <w:tab w:val="right" w:leader="dot" w:pos="4310"/>
        </w:tabs>
        <w:rPr>
          <w:noProof/>
        </w:rPr>
      </w:pPr>
      <w:r w:rsidRPr="00F337B0">
        <w:rPr>
          <w:rFonts w:cs="Arial"/>
          <w:noProof/>
        </w:rPr>
        <w:t>ZISFVXD</w:t>
      </w:r>
      <w:r>
        <w:rPr>
          <w:noProof/>
        </w:rPr>
        <w:t>, 22</w:t>
      </w:r>
    </w:p>
    <w:p w:rsidR="00E40D77" w:rsidRDefault="00E40D77">
      <w:pPr>
        <w:pStyle w:val="Index2"/>
        <w:tabs>
          <w:tab w:val="right" w:leader="dot" w:pos="4310"/>
        </w:tabs>
        <w:rPr>
          <w:noProof/>
        </w:rPr>
      </w:pPr>
      <w:r w:rsidRPr="00F337B0">
        <w:rPr>
          <w:rFonts w:cs="Arial"/>
          <w:noProof/>
        </w:rPr>
        <w:t>ZISHMSM</w:t>
      </w:r>
      <w:r>
        <w:rPr>
          <w:noProof/>
        </w:rPr>
        <w:t>, 22</w:t>
      </w:r>
    </w:p>
    <w:p w:rsidR="00E40D77" w:rsidRDefault="00E40D77">
      <w:pPr>
        <w:pStyle w:val="Index2"/>
        <w:tabs>
          <w:tab w:val="right" w:leader="dot" w:pos="4310"/>
        </w:tabs>
        <w:rPr>
          <w:noProof/>
        </w:rPr>
      </w:pPr>
      <w:r w:rsidRPr="00F337B0">
        <w:rPr>
          <w:rFonts w:cs="Arial"/>
          <w:noProof/>
        </w:rPr>
        <w:t>ZISHVXD</w:t>
      </w:r>
      <w:r>
        <w:rPr>
          <w:noProof/>
        </w:rPr>
        <w:t>, 22</w:t>
      </w:r>
    </w:p>
    <w:p w:rsidR="00E40D77" w:rsidRDefault="00E40D77">
      <w:pPr>
        <w:pStyle w:val="Index2"/>
        <w:tabs>
          <w:tab w:val="right" w:leader="dot" w:pos="4310"/>
        </w:tabs>
        <w:rPr>
          <w:noProof/>
        </w:rPr>
      </w:pPr>
      <w:r w:rsidRPr="00F337B0">
        <w:rPr>
          <w:rFonts w:cs="Arial"/>
          <w:noProof/>
        </w:rPr>
        <w:t>ZISX</w:t>
      </w:r>
      <w:r>
        <w:rPr>
          <w:noProof/>
        </w:rPr>
        <w:t>, 22</w:t>
      </w:r>
    </w:p>
    <w:p w:rsidR="00E40D77" w:rsidRDefault="00E40D77">
      <w:pPr>
        <w:pStyle w:val="Index2"/>
        <w:tabs>
          <w:tab w:val="right" w:leader="dot" w:pos="4310"/>
        </w:tabs>
        <w:rPr>
          <w:noProof/>
        </w:rPr>
      </w:pPr>
      <w:r w:rsidRPr="00F337B0">
        <w:rPr>
          <w:rFonts w:cs="Arial"/>
          <w:noProof/>
        </w:rPr>
        <w:t>ZOSFMSM</w:t>
      </w:r>
      <w:r>
        <w:rPr>
          <w:noProof/>
        </w:rPr>
        <w:t>, 22</w:t>
      </w:r>
    </w:p>
    <w:p w:rsidR="00E40D77" w:rsidRDefault="00E40D77">
      <w:pPr>
        <w:pStyle w:val="Index2"/>
        <w:tabs>
          <w:tab w:val="right" w:leader="dot" w:pos="4310"/>
        </w:tabs>
        <w:rPr>
          <w:noProof/>
        </w:rPr>
      </w:pPr>
      <w:r w:rsidRPr="00F337B0">
        <w:rPr>
          <w:rFonts w:cs="Arial"/>
          <w:noProof/>
        </w:rPr>
        <w:t>ZOSFVXD</w:t>
      </w:r>
      <w:r>
        <w:rPr>
          <w:noProof/>
        </w:rPr>
        <w:t>, 22</w:t>
      </w:r>
    </w:p>
    <w:p w:rsidR="00E40D77" w:rsidRDefault="00E40D77">
      <w:pPr>
        <w:pStyle w:val="Index2"/>
        <w:tabs>
          <w:tab w:val="right" w:leader="dot" w:pos="4310"/>
        </w:tabs>
        <w:rPr>
          <w:noProof/>
        </w:rPr>
      </w:pPr>
      <w:r w:rsidRPr="00F337B0">
        <w:rPr>
          <w:rFonts w:cs="Arial"/>
          <w:noProof/>
        </w:rPr>
        <w:t>ZOSV2VXD</w:t>
      </w:r>
      <w:r>
        <w:rPr>
          <w:noProof/>
        </w:rPr>
        <w:t>, 22</w:t>
      </w:r>
    </w:p>
    <w:p w:rsidR="00E40D77" w:rsidRDefault="00E40D77">
      <w:pPr>
        <w:pStyle w:val="Index2"/>
        <w:tabs>
          <w:tab w:val="right" w:leader="dot" w:pos="4310"/>
        </w:tabs>
        <w:rPr>
          <w:noProof/>
        </w:rPr>
      </w:pPr>
      <w:r w:rsidRPr="00F337B0">
        <w:rPr>
          <w:rFonts w:cs="Arial"/>
          <w:noProof/>
        </w:rPr>
        <w:t>ZOSVMSM</w:t>
      </w:r>
      <w:r>
        <w:rPr>
          <w:noProof/>
        </w:rPr>
        <w:t>, 23</w:t>
      </w:r>
    </w:p>
    <w:p w:rsidR="00E40D77" w:rsidRDefault="00E40D77">
      <w:pPr>
        <w:pStyle w:val="Index2"/>
        <w:tabs>
          <w:tab w:val="right" w:leader="dot" w:pos="4310"/>
        </w:tabs>
        <w:rPr>
          <w:noProof/>
        </w:rPr>
      </w:pPr>
      <w:r w:rsidRPr="00F337B0">
        <w:rPr>
          <w:rFonts w:cs="Arial"/>
          <w:noProof/>
        </w:rPr>
        <w:t>ZOSVVXD</w:t>
      </w:r>
      <w:r>
        <w:rPr>
          <w:noProof/>
        </w:rPr>
        <w:t>, 23</w:t>
      </w:r>
    </w:p>
    <w:p w:rsidR="00E40D77" w:rsidRDefault="00E40D77">
      <w:pPr>
        <w:pStyle w:val="Index2"/>
        <w:tabs>
          <w:tab w:val="right" w:leader="dot" w:pos="4310"/>
        </w:tabs>
        <w:rPr>
          <w:noProof/>
        </w:rPr>
      </w:pPr>
      <w:r w:rsidRPr="00F337B0">
        <w:rPr>
          <w:rFonts w:cs="Arial"/>
          <w:noProof/>
        </w:rPr>
        <w:t>ZTBKCDTM</w:t>
      </w:r>
      <w:r>
        <w:rPr>
          <w:noProof/>
        </w:rPr>
        <w:t>, 23</w:t>
      </w:r>
    </w:p>
    <w:p w:rsidR="00E40D77" w:rsidRDefault="00E40D77">
      <w:pPr>
        <w:pStyle w:val="Index2"/>
        <w:tabs>
          <w:tab w:val="right" w:leader="dot" w:pos="4310"/>
        </w:tabs>
        <w:rPr>
          <w:noProof/>
        </w:rPr>
      </w:pPr>
      <w:r w:rsidRPr="00F337B0">
        <w:rPr>
          <w:rFonts w:cs="Arial"/>
          <w:noProof/>
        </w:rPr>
        <w:t>ZTBKCMSM</w:t>
      </w:r>
      <w:r>
        <w:rPr>
          <w:noProof/>
        </w:rPr>
        <w:t>, 23</w:t>
      </w:r>
    </w:p>
    <w:p w:rsidR="00E40D77" w:rsidRDefault="00E40D77">
      <w:pPr>
        <w:pStyle w:val="Index2"/>
        <w:tabs>
          <w:tab w:val="right" w:leader="dot" w:pos="4310"/>
        </w:tabs>
        <w:rPr>
          <w:noProof/>
        </w:rPr>
      </w:pPr>
      <w:r w:rsidRPr="00F337B0">
        <w:rPr>
          <w:rFonts w:cs="Arial"/>
          <w:noProof/>
        </w:rPr>
        <w:t>ZTBKCVXD</w:t>
      </w:r>
      <w:r>
        <w:rPr>
          <w:noProof/>
        </w:rPr>
        <w:t>, 23</w:t>
      </w:r>
    </w:p>
    <w:p w:rsidR="00E40D77" w:rsidRDefault="00E40D77">
      <w:pPr>
        <w:pStyle w:val="Index2"/>
        <w:tabs>
          <w:tab w:val="right" w:leader="dot" w:pos="4310"/>
        </w:tabs>
        <w:rPr>
          <w:noProof/>
        </w:rPr>
      </w:pPr>
      <w:r w:rsidRPr="00F337B0">
        <w:rPr>
          <w:rFonts w:cs="Arial"/>
          <w:noProof/>
        </w:rPr>
        <w:t>ZTMB</w:t>
      </w:r>
      <w:r>
        <w:rPr>
          <w:noProof/>
        </w:rPr>
        <w:t>, 23</w:t>
      </w:r>
    </w:p>
    <w:p w:rsidR="00E40D77" w:rsidRDefault="00E40D77">
      <w:pPr>
        <w:pStyle w:val="Index2"/>
        <w:tabs>
          <w:tab w:val="right" w:leader="dot" w:pos="4310"/>
        </w:tabs>
        <w:rPr>
          <w:noProof/>
        </w:rPr>
      </w:pPr>
      <w:r w:rsidRPr="00F337B0">
        <w:rPr>
          <w:rFonts w:cs="Arial"/>
          <w:noProof/>
        </w:rPr>
        <w:t>ZTMCHK</w:t>
      </w:r>
      <w:r>
        <w:rPr>
          <w:noProof/>
        </w:rPr>
        <w:t>, 23</w:t>
      </w:r>
    </w:p>
    <w:p w:rsidR="00E40D77" w:rsidRDefault="00E40D77">
      <w:pPr>
        <w:pStyle w:val="Index2"/>
        <w:tabs>
          <w:tab w:val="right" w:leader="dot" w:pos="4310"/>
        </w:tabs>
        <w:rPr>
          <w:noProof/>
        </w:rPr>
      </w:pPr>
      <w:r w:rsidRPr="00F337B0">
        <w:rPr>
          <w:rFonts w:cs="Arial"/>
          <w:noProof/>
        </w:rPr>
        <w:t>ZTMCHK1</w:t>
      </w:r>
      <w:r>
        <w:rPr>
          <w:noProof/>
        </w:rPr>
        <w:t>, 23</w:t>
      </w:r>
    </w:p>
    <w:p w:rsidR="00E40D77" w:rsidRDefault="00E40D77">
      <w:pPr>
        <w:pStyle w:val="Index2"/>
        <w:tabs>
          <w:tab w:val="right" w:leader="dot" w:pos="4310"/>
        </w:tabs>
        <w:rPr>
          <w:noProof/>
        </w:rPr>
      </w:pPr>
      <w:r w:rsidRPr="00F337B0">
        <w:rPr>
          <w:rFonts w:cs="Arial"/>
          <w:noProof/>
        </w:rPr>
        <w:t>ZTMDCL</w:t>
      </w:r>
      <w:r>
        <w:rPr>
          <w:noProof/>
        </w:rPr>
        <w:t>, 23</w:t>
      </w:r>
    </w:p>
    <w:p w:rsidR="00E40D77" w:rsidRDefault="00E40D77">
      <w:pPr>
        <w:pStyle w:val="Index2"/>
        <w:tabs>
          <w:tab w:val="right" w:leader="dot" w:pos="4310"/>
        </w:tabs>
        <w:rPr>
          <w:noProof/>
        </w:rPr>
      </w:pPr>
      <w:r w:rsidRPr="00F337B0">
        <w:rPr>
          <w:rFonts w:cs="Arial"/>
          <w:noProof/>
        </w:rPr>
        <w:t>ZTMGRSET</w:t>
      </w:r>
      <w:r>
        <w:rPr>
          <w:noProof/>
        </w:rPr>
        <w:t>, 23</w:t>
      </w:r>
    </w:p>
    <w:p w:rsidR="00E40D77" w:rsidRDefault="00E40D77">
      <w:pPr>
        <w:pStyle w:val="Index2"/>
        <w:tabs>
          <w:tab w:val="right" w:leader="dot" w:pos="4310"/>
        </w:tabs>
        <w:rPr>
          <w:noProof/>
        </w:rPr>
      </w:pPr>
      <w:r w:rsidRPr="00F337B0">
        <w:rPr>
          <w:rFonts w:cs="Arial"/>
          <w:noProof/>
        </w:rPr>
        <w:t>ZTMKU</w:t>
      </w:r>
      <w:r>
        <w:rPr>
          <w:noProof/>
        </w:rPr>
        <w:t>, 23</w:t>
      </w:r>
    </w:p>
    <w:p w:rsidR="00E40D77" w:rsidRDefault="00E40D77">
      <w:pPr>
        <w:pStyle w:val="Index2"/>
        <w:tabs>
          <w:tab w:val="right" w:leader="dot" w:pos="4310"/>
        </w:tabs>
        <w:rPr>
          <w:noProof/>
        </w:rPr>
      </w:pPr>
      <w:r w:rsidRPr="00F337B0">
        <w:rPr>
          <w:rFonts w:cs="Arial"/>
          <w:noProof/>
        </w:rPr>
        <w:t>ZTMON</w:t>
      </w:r>
      <w:r>
        <w:rPr>
          <w:noProof/>
        </w:rPr>
        <w:t>, 23</w:t>
      </w:r>
    </w:p>
    <w:p w:rsidR="00E40D77" w:rsidRDefault="00E40D77">
      <w:pPr>
        <w:pStyle w:val="Index2"/>
        <w:tabs>
          <w:tab w:val="right" w:leader="dot" w:pos="4310"/>
        </w:tabs>
        <w:rPr>
          <w:noProof/>
        </w:rPr>
      </w:pPr>
      <w:r w:rsidRPr="00F337B0">
        <w:rPr>
          <w:rFonts w:cs="Arial"/>
          <w:noProof/>
        </w:rPr>
        <w:t>ZTMON1</w:t>
      </w:r>
      <w:r>
        <w:rPr>
          <w:noProof/>
        </w:rPr>
        <w:t>, 23</w:t>
      </w:r>
    </w:p>
    <w:p w:rsidR="00E40D77" w:rsidRDefault="00E40D77">
      <w:pPr>
        <w:pStyle w:val="Index2"/>
        <w:tabs>
          <w:tab w:val="right" w:leader="dot" w:pos="4310"/>
        </w:tabs>
        <w:rPr>
          <w:noProof/>
        </w:rPr>
      </w:pPr>
      <w:r w:rsidRPr="00F337B0">
        <w:rPr>
          <w:rFonts w:cs="Arial"/>
          <w:noProof/>
        </w:rPr>
        <w:t>ZUA</w:t>
      </w:r>
      <w:r>
        <w:rPr>
          <w:noProof/>
        </w:rPr>
        <w:t>, 23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XQT</w:t>
      </w:r>
      <w:r>
        <w:rPr>
          <w:noProof/>
        </w:rPr>
        <w:t>, 37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XQT1</w:t>
      </w:r>
      <w:r>
        <w:rPr>
          <w:noProof/>
        </w:rPr>
        <w:t>, 37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lastRenderedPageBreak/>
        <w:t>XQT2</w:t>
      </w:r>
      <w:r>
        <w:rPr>
          <w:noProof/>
        </w:rPr>
        <w:t>, 37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XQT3</w:t>
      </w:r>
      <w:r>
        <w:rPr>
          <w:noProof/>
        </w:rPr>
        <w:t>, 37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XQT4</w:t>
      </w:r>
      <w:r>
        <w:rPr>
          <w:noProof/>
        </w:rPr>
        <w:t>, 37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XQT5</w:t>
      </w:r>
      <w:r>
        <w:rPr>
          <w:noProof/>
        </w:rPr>
        <w:t>, 37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XQTOC</w:t>
      </w:r>
      <w:r>
        <w:rPr>
          <w:noProof/>
        </w:rPr>
        <w:t>, 37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XQUIT</w:t>
      </w:r>
      <w:r>
        <w:rPr>
          <w:noProof/>
        </w:rPr>
        <w:t>, 37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XQUSR</w:t>
      </w:r>
      <w:r>
        <w:rPr>
          <w:noProof/>
        </w:rPr>
        <w:t>, 37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XQUTL</w:t>
      </w:r>
      <w:r>
        <w:rPr>
          <w:noProof/>
        </w:rPr>
        <w:t>, 37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XTEDTVXD</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XTER</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XTER1</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XTER1A</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XTER1A1</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XTER1B</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XTER2</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XTERPUR</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XTERSUM</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XTERSUM1</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XTERSUM3</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XTERSUM4</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XTFC1</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XTFCE</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XTFCE1</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XTHC</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XTHC10</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XTHC10A</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XTHCDEM</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XTHCURL</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XTHCUTL</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XTID</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XTID1</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XTIDCTX</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XTIDSET</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XTIDTBL</w:t>
      </w:r>
      <w:r>
        <w:rPr>
          <w:noProof/>
        </w:rPr>
        <w:t>, 38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XTIDTERM</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XTIDTRM</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XTLATSET</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XTPMKPCF</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XTPMKPP</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XTPMKPTC</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XTPMNEX7</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XTPMSTA2</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XTPMSTA2</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XTPOST</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XTRCMP</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XTRMON</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lastRenderedPageBreak/>
        <w:t>XTRUTL</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XTRUTL1</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XTRUTL2</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XTSUMBLD</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XTSUMCK</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XTSUMCK1</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XTVNUM</w:t>
      </w:r>
      <w:r>
        <w:rPr>
          <w:noProof/>
        </w:rPr>
        <w:t>, 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XU8P377</w:t>
      </w:r>
      <w:r>
        <w:rPr>
          <w:noProof/>
        </w:rPr>
        <w:t>, 41</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XU8P377D</w:t>
      </w:r>
      <w:r>
        <w:rPr>
          <w:noProof/>
        </w:rPr>
        <w:t>, 41</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XUA4A7</w:t>
      </w:r>
      <w:r>
        <w:rPr>
          <w:noProof/>
        </w:rPr>
        <w:t>, 43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XUA4A71</w:t>
      </w:r>
      <w:r>
        <w:rPr>
          <w:noProof/>
        </w:rPr>
        <w:t>, 43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XUA4A72</w:t>
      </w:r>
      <w:r>
        <w:rPr>
          <w:noProof/>
        </w:rPr>
        <w:t>, 43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XUA4A73</w:t>
      </w:r>
      <w:r>
        <w:rPr>
          <w:noProof/>
        </w:rPr>
        <w:t>, 43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XUAF4</w:t>
      </w:r>
      <w:r>
        <w:rPr>
          <w:noProof/>
        </w:rPr>
        <w:t>, 43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XUAPURGE</w:t>
      </w:r>
      <w:r>
        <w:rPr>
          <w:noProof/>
        </w:rPr>
        <w:t>, 43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XUBA</w:t>
      </w:r>
      <w:r>
        <w:rPr>
          <w:noProof/>
        </w:rPr>
        <w:t>, 43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XUCERT</w:t>
      </w:r>
      <w:r>
        <w:rPr>
          <w:noProof/>
        </w:rPr>
        <w:t>, 44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XUCERT1</w:t>
      </w:r>
      <w:r>
        <w:rPr>
          <w:noProof/>
        </w:rPr>
        <w:t>, 44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XUCIDTM</w:t>
      </w:r>
      <w:r>
        <w:rPr>
          <w:noProof/>
        </w:rPr>
        <w:t>, 44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XUCIGTM</w:t>
      </w:r>
      <w:r>
        <w:rPr>
          <w:noProof/>
        </w:rPr>
        <w:t>, 44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XUCIMSM</w:t>
      </w:r>
      <w:r>
        <w:rPr>
          <w:noProof/>
        </w:rPr>
        <w:t>, 44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XUCIMSQ</w:t>
      </w:r>
      <w:r>
        <w:rPr>
          <w:noProof/>
        </w:rPr>
        <w:t>, 44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XUCIVXD</w:t>
      </w:r>
      <w:r>
        <w:rPr>
          <w:noProof/>
        </w:rPr>
        <w:t>, 44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XUEPCSED</w:t>
      </w:r>
      <w:r>
        <w:rPr>
          <w:noProof/>
        </w:rPr>
        <w:t>, 45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XUEPCSRT</w:t>
      </w:r>
      <w:r>
        <w:rPr>
          <w:noProof/>
        </w:rPr>
        <w:t>, 45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XUESSO1</w:t>
      </w:r>
      <w:r>
        <w:rPr>
          <w:noProof/>
        </w:rPr>
        <w:t>, 45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XUESSO2</w:t>
      </w:r>
      <w:r>
        <w:rPr>
          <w:noProof/>
        </w:rPr>
        <w:t>, 45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XUESSO3</w:t>
      </w:r>
      <w:r>
        <w:rPr>
          <w:noProof/>
        </w:rPr>
        <w:t>, 45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XUESSO4</w:t>
      </w:r>
      <w:r>
        <w:rPr>
          <w:noProof/>
        </w:rPr>
        <w:t>, 45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XUFILE</w:t>
      </w:r>
      <w:r>
        <w:rPr>
          <w:noProof/>
        </w:rPr>
        <w:t>, 45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XUFILE0</w:t>
      </w:r>
      <w:r>
        <w:rPr>
          <w:noProof/>
        </w:rPr>
        <w:t>, 45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XUFILE1</w:t>
      </w:r>
      <w:r>
        <w:rPr>
          <w:noProof/>
        </w:rPr>
        <w:t>, 45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XUFILE3</w:t>
      </w:r>
      <w:r>
        <w:rPr>
          <w:noProof/>
        </w:rPr>
        <w:t>, 45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XUGET</w:t>
      </w:r>
      <w:r>
        <w:rPr>
          <w:noProof/>
        </w:rPr>
        <w:t>, 45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XUINCON</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XUINEACH</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XUINENV</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XUINEND</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XUINOK</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XUINPCH</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XUINPCH2</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XUINPCH3</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XUINPCH4</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XUINPRE</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XUINPRE1</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XUINTSK</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lastRenderedPageBreak/>
        <w:t>XUINTSK1</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XUINTSK2</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XUMF0</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XUMF04</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XUMF04H</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XUMF04P</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XUMF04Q</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XUMF1H</w:t>
      </w:r>
      <w:r>
        <w:rPr>
          <w:noProof/>
        </w:rPr>
        <w:t>, 46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XUMF4</w:t>
      </w:r>
      <w:r>
        <w:rPr>
          <w:noProof/>
        </w:rPr>
        <w:t>, 47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XUMF4H</w:t>
      </w:r>
      <w:r>
        <w:rPr>
          <w:noProof/>
        </w:rPr>
        <w:t>, 47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XUMF4L0</w:t>
      </w:r>
      <w:r>
        <w:rPr>
          <w:noProof/>
        </w:rPr>
        <w:t>, 47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XUMF4L1</w:t>
      </w:r>
      <w:r>
        <w:rPr>
          <w:noProof/>
        </w:rPr>
        <w:t>, 47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XUMF4L2</w:t>
      </w:r>
      <w:r>
        <w:rPr>
          <w:noProof/>
        </w:rPr>
        <w:t>, 47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XUMF5AT</w:t>
      </w:r>
      <w:r>
        <w:rPr>
          <w:noProof/>
        </w:rPr>
        <w:t>, 47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XUMF5AU</w:t>
      </w:r>
      <w:r>
        <w:rPr>
          <w:noProof/>
        </w:rPr>
        <w:t>, 47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XUMF5BYT</w:t>
      </w:r>
      <w:r>
        <w:rPr>
          <w:noProof/>
        </w:rPr>
        <w:t>, 47</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XUP</w:t>
      </w:r>
      <w:r>
        <w:rPr>
          <w:noProof/>
        </w:rPr>
        <w:t>, 48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XUPARAM</w:t>
      </w:r>
      <w:r>
        <w:rPr>
          <w:noProof/>
        </w:rPr>
        <w:t>, 48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XUPCF</w:t>
      </w:r>
      <w:r>
        <w:rPr>
          <w:noProof/>
        </w:rPr>
        <w:t>, 48</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XUPROD</w:t>
      </w:r>
      <w:r>
        <w:rPr>
          <w:noProof/>
        </w:rPr>
        <w:t>, 49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w:t>
      </w:r>
      <w:r>
        <w:rPr>
          <w:noProof/>
        </w:rPr>
        <w:t>, 49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XUS1</w:t>
      </w:r>
      <w:r>
        <w:rPr>
          <w:noProof/>
        </w:rPr>
        <w:t>, 49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XUS11</w:t>
      </w:r>
      <w:r>
        <w:rPr>
          <w:noProof/>
        </w:rPr>
        <w:t>, 49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XUS1A</w:t>
      </w:r>
      <w:r>
        <w:rPr>
          <w:noProof/>
        </w:rPr>
        <w:t>, 49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XUS2</w:t>
      </w:r>
      <w:r>
        <w:rPr>
          <w:noProof/>
        </w:rPr>
        <w:t>, 49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XUS3</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XUS3A</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XUS4</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XUS5</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XUS6</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XUS9</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XUS91</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XUSAML</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XUSCLEAN</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XUSER</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XUSERBLK</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XUSERNEW</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XUSESIG</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XUSG</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XUSG1</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XUSHSH</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XUSHSHP</w:t>
      </w:r>
      <w:r>
        <w:rPr>
          <w:noProof/>
        </w:rPr>
        <w:t>, 50</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XUSMGR</w:t>
      </w:r>
      <w:r>
        <w:rPr>
          <w:noProof/>
        </w:rPr>
        <w:t>, 51</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XUSPURGE</w:t>
      </w:r>
      <w:r>
        <w:rPr>
          <w:noProof/>
        </w:rPr>
        <w:t>, 51</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XUSRA</w:t>
      </w:r>
      <w:r>
        <w:rPr>
          <w:noProof/>
        </w:rPr>
        <w:t>, 51</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lastRenderedPageBreak/>
        <w:t>XUSTAT</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XUSTAT1</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XUSTAT2</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XUSTERM</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XUSTERM1</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XUSTERM2</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XUSTZ</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XUTMD</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XUTMD1</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XUTMDEVQ</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XUTMDQ</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XUTMDQ1</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XUTMG145</w:t>
      </w:r>
      <w:r>
        <w:rPr>
          <w:noProof/>
        </w:rPr>
        <w:t>, 52</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XUTMG146</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XUTMG14P</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XUTMG19</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XUTMG43</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XUTMK</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XUTMKE</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XUTMKE1</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XUTMKE2</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XUTMONH</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XUTMONH1</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XUTMONH2</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XUTMOPT</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XUTMQ</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XUTMQ0</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XUTMQ1</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XUTMQ2</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XUTMQ3</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XUTMQH</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XUTMR</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XUTMR1</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XUTMRJD</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XUTMRJD1</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XUTMSYNC</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XUTMTA</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XUTMTAL</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XUTMTD</w:t>
      </w:r>
      <w:r>
        <w:rPr>
          <w:noProof/>
        </w:rPr>
        <w:t>, 53</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XUTMTDL</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XUTMTED</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XUTMTEIO</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XUTMTEP</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XUTMTES</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XUTMTL</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lastRenderedPageBreak/>
        <w:t>XUTMTLD</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XUTMTLU</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XUTMTP</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XUTMTP0</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XUTMTP1</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XUTMTPD</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XUTMTPU</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XUTMTR1</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XUTMTR2</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XUTMTR3</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XUTMTR4</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XUTMTS</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XUTMTU</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XUTMTUL</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XUTMTZ</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XUTMTZ1</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XUTMTZ2</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XUTMTZ3</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XUTMUSE</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XUTMUSE1</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XUTMUSE2</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XUTMUSE3</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XUTMUTL</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XUVERIFY</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XUWORKDY</w:t>
      </w:r>
      <w:r>
        <w:rPr>
          <w:noProof/>
        </w:rPr>
        <w:t>, 54</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ZISEDIT</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ZISPL</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ZISPL1</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ZISPL2</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ZISX</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ZTMB</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ZTMCHK</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ZTMCHK1</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ZTMKU</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ZTMON</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ZTMON1</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ZUA</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ZUMSM</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ZUVXD</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XUSBSE1</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XUSBSE2</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XUSBSEUT</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XUSRB</w:t>
      </w:r>
      <w:r>
        <w:rPr>
          <w:noProof/>
        </w:rPr>
        <w:t>, 55</w:t>
      </w:r>
    </w:p>
    <w:p w:rsidR="00E40D77" w:rsidRDefault="00E40D77">
      <w:pPr>
        <w:pStyle w:val="Index1"/>
        <w:tabs>
          <w:tab w:val="right" w:leader="dot" w:pos="4310"/>
        </w:tabs>
        <w:rPr>
          <w:noProof/>
        </w:rPr>
      </w:pPr>
      <w:r>
        <w:rPr>
          <w:noProof/>
        </w:rPr>
        <w:t>Routines</w:t>
      </w:r>
    </w:p>
    <w:p w:rsidR="00E40D77" w:rsidRDefault="00E40D77">
      <w:pPr>
        <w:pStyle w:val="Index2"/>
        <w:tabs>
          <w:tab w:val="right" w:leader="dot" w:pos="4310"/>
        </w:tabs>
        <w:rPr>
          <w:noProof/>
        </w:rPr>
      </w:pPr>
      <w:r>
        <w:rPr>
          <w:noProof/>
        </w:rPr>
        <w:t>Additional Routines Installed by Virgin Install,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XVIRENV</w:t>
      </w:r>
      <w:r>
        <w:rPr>
          <w:noProof/>
        </w:rPr>
        <w:t>, 55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XVIRPOST</w:t>
      </w:r>
      <w:r>
        <w:rPr>
          <w:noProof/>
        </w:rPr>
        <w:t>, 55</w:t>
      </w:r>
    </w:p>
    <w:p w:rsidR="00E40D77" w:rsidRDefault="00E40D77">
      <w:pPr>
        <w:pStyle w:val="Index1"/>
        <w:tabs>
          <w:tab w:val="right" w:leader="dot" w:pos="4310"/>
        </w:tabs>
        <w:rPr>
          <w:noProof/>
        </w:rPr>
      </w:pPr>
      <w:r>
        <w:rPr>
          <w:noProof/>
        </w:rPr>
        <w:lastRenderedPageBreak/>
        <w:t>Routines</w:t>
      </w:r>
    </w:p>
    <w:p w:rsidR="00E40D77" w:rsidRDefault="00E40D77">
      <w:pPr>
        <w:pStyle w:val="Index2"/>
        <w:tabs>
          <w:tab w:val="right" w:leader="dot" w:pos="4310"/>
        </w:tabs>
        <w:rPr>
          <w:noProof/>
        </w:rPr>
      </w:pPr>
      <w:r>
        <w:rPr>
          <w:noProof/>
        </w:rPr>
        <w:t>Mapping, 56</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XUS1A</w:t>
      </w:r>
      <w:r>
        <w:rPr>
          <w:noProof/>
        </w:rPr>
        <w:t>, 139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color w:val="000000"/>
        </w:rPr>
        <w:t>XQ12</w:t>
      </w:r>
      <w:r>
        <w:rPr>
          <w:noProof/>
        </w:rPr>
        <w:t>, 139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XUSTERM</w:t>
      </w:r>
      <w:r>
        <w:rPr>
          <w:noProof/>
        </w:rPr>
        <w:t>, 139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XUSERP</w:t>
      </w:r>
      <w:r>
        <w:rPr>
          <w:noProof/>
        </w:rPr>
        <w:t>, 139</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color w:val="000000"/>
        </w:rPr>
        <w:t>XQ12</w:t>
      </w:r>
      <w:r>
        <w:rPr>
          <w:noProof/>
        </w:rPr>
        <w:t>, 196</w:t>
      </w:r>
    </w:p>
    <w:p w:rsidR="00E40D77" w:rsidRDefault="00E40D77">
      <w:pPr>
        <w:pStyle w:val="Index1"/>
        <w:tabs>
          <w:tab w:val="right" w:leader="dot" w:pos="4310"/>
        </w:tabs>
        <w:rPr>
          <w:noProof/>
        </w:rPr>
      </w:pPr>
      <w:r>
        <w:rPr>
          <w:noProof/>
        </w:rPr>
        <w:t>Routines</w:t>
      </w:r>
    </w:p>
    <w:p w:rsidR="00E40D77" w:rsidRDefault="00E40D77">
      <w:pPr>
        <w:pStyle w:val="Index2"/>
        <w:tabs>
          <w:tab w:val="right" w:leader="dot" w:pos="4310"/>
        </w:tabs>
        <w:rPr>
          <w:noProof/>
        </w:rPr>
      </w:pPr>
      <w:r>
        <w:rPr>
          <w:noProof/>
        </w:rPr>
        <w:t>Operating System, 295</w:t>
      </w:r>
    </w:p>
    <w:p w:rsidR="00E40D77" w:rsidRDefault="00E40D77">
      <w:pPr>
        <w:pStyle w:val="Index1"/>
        <w:tabs>
          <w:tab w:val="right" w:leader="dot" w:pos="4310"/>
        </w:tabs>
        <w:rPr>
          <w:noProof/>
        </w:rPr>
      </w:pPr>
      <w:r w:rsidRPr="00F337B0">
        <w:rPr>
          <w:noProof/>
        </w:rPr>
        <w:t>ROUTINES</w:t>
      </w:r>
    </w:p>
    <w:p w:rsidR="00E40D77" w:rsidRDefault="00E40D77">
      <w:pPr>
        <w:pStyle w:val="Index2"/>
        <w:tabs>
          <w:tab w:val="right" w:leader="dot" w:pos="4310"/>
        </w:tabs>
        <w:rPr>
          <w:noProof/>
        </w:rPr>
      </w:pPr>
      <w:r w:rsidRPr="00F337B0">
        <w:rPr>
          <w:noProof/>
        </w:rPr>
        <w:t>XUCIONT</w:t>
      </w:r>
      <w:r>
        <w:rPr>
          <w:noProof/>
        </w:rPr>
        <w:t>, 44</w:t>
      </w:r>
    </w:p>
    <w:p w:rsidR="00E40D77" w:rsidRDefault="00E40D77">
      <w:pPr>
        <w:pStyle w:val="Index1"/>
        <w:tabs>
          <w:tab w:val="right" w:leader="dot" w:pos="4310"/>
        </w:tabs>
        <w:rPr>
          <w:noProof/>
        </w:rPr>
      </w:pPr>
      <w:r w:rsidRPr="00F337B0">
        <w:rPr>
          <w:noProof/>
        </w:rPr>
        <w:t>RPCs</w:t>
      </w:r>
    </w:p>
    <w:p w:rsidR="00E40D77" w:rsidRDefault="00E40D77">
      <w:pPr>
        <w:pStyle w:val="Index2"/>
        <w:tabs>
          <w:tab w:val="right" w:leader="dot" w:pos="4310"/>
        </w:tabs>
        <w:rPr>
          <w:noProof/>
        </w:rPr>
      </w:pPr>
      <w:r w:rsidRPr="00F337B0">
        <w:rPr>
          <w:noProof/>
        </w:rPr>
        <w:t>XDR ADD POTENTIAL PATIENT DUP</w:t>
      </w:r>
      <w:r>
        <w:rPr>
          <w:noProof/>
        </w:rPr>
        <w:t>, 290</w:t>
      </w:r>
    </w:p>
    <w:p w:rsidR="00E40D77" w:rsidRDefault="00E40D77">
      <w:pPr>
        <w:pStyle w:val="Index2"/>
        <w:tabs>
          <w:tab w:val="right" w:leader="dot" w:pos="4310"/>
        </w:tabs>
        <w:rPr>
          <w:noProof/>
        </w:rPr>
      </w:pPr>
      <w:r w:rsidRPr="00F337B0">
        <w:rPr>
          <w:noProof/>
        </w:rPr>
        <w:t>XDR UPD SUPPR EMAIL</w:t>
      </w:r>
      <w:r>
        <w:rPr>
          <w:noProof/>
        </w:rPr>
        <w:t>, 290</w:t>
      </w:r>
    </w:p>
    <w:p w:rsidR="00E40D77" w:rsidRDefault="00E40D77">
      <w:pPr>
        <w:pStyle w:val="Index2"/>
        <w:tabs>
          <w:tab w:val="right" w:leader="dot" w:pos="4310"/>
        </w:tabs>
        <w:rPr>
          <w:noProof/>
        </w:rPr>
      </w:pPr>
      <w:r w:rsidRPr="00F337B0">
        <w:rPr>
          <w:noProof/>
        </w:rPr>
        <w:t>XQAL GUI ALERTS</w:t>
      </w:r>
      <w:r>
        <w:rPr>
          <w:noProof/>
        </w:rPr>
        <w:t>, 291</w:t>
      </w:r>
    </w:p>
    <w:p w:rsidR="00E40D77" w:rsidRDefault="00E40D77">
      <w:pPr>
        <w:pStyle w:val="Index2"/>
        <w:tabs>
          <w:tab w:val="right" w:leader="dot" w:pos="4310"/>
        </w:tabs>
        <w:rPr>
          <w:noProof/>
        </w:rPr>
      </w:pPr>
      <w:r w:rsidRPr="00F337B0">
        <w:rPr>
          <w:noProof/>
        </w:rPr>
        <w:t>XU EPC EDIT</w:t>
      </w:r>
      <w:r>
        <w:rPr>
          <w:noProof/>
        </w:rPr>
        <w:t>, 291</w:t>
      </w:r>
    </w:p>
    <w:p w:rsidR="00E40D77" w:rsidRDefault="00E40D77">
      <w:pPr>
        <w:pStyle w:val="Index2"/>
        <w:tabs>
          <w:tab w:val="right" w:leader="dot" w:pos="4310"/>
        </w:tabs>
        <w:rPr>
          <w:noProof/>
        </w:rPr>
      </w:pPr>
      <w:r w:rsidRPr="00F337B0">
        <w:rPr>
          <w:noProof/>
        </w:rPr>
        <w:t>XUPS PERSONQUERY</w:t>
      </w:r>
      <w:r>
        <w:rPr>
          <w:noProof/>
        </w:rPr>
        <w:t>, 291</w:t>
      </w:r>
    </w:p>
    <w:p w:rsidR="00E40D77" w:rsidRDefault="00E40D77">
      <w:pPr>
        <w:pStyle w:val="Index2"/>
        <w:tabs>
          <w:tab w:val="right" w:leader="dot" w:pos="4310"/>
        </w:tabs>
        <w:rPr>
          <w:noProof/>
        </w:rPr>
      </w:pPr>
      <w:r w:rsidRPr="00F337B0">
        <w:rPr>
          <w:noProof/>
        </w:rPr>
        <w:t>XUS ALLKEYS</w:t>
      </w:r>
      <w:r>
        <w:rPr>
          <w:noProof/>
        </w:rPr>
        <w:t>, 291</w:t>
      </w:r>
    </w:p>
    <w:p w:rsidR="00E40D77" w:rsidRDefault="00E40D77">
      <w:pPr>
        <w:pStyle w:val="Index2"/>
        <w:tabs>
          <w:tab w:val="right" w:leader="dot" w:pos="4310"/>
        </w:tabs>
        <w:rPr>
          <w:noProof/>
        </w:rPr>
      </w:pPr>
      <w:r w:rsidRPr="00F337B0">
        <w:rPr>
          <w:noProof/>
        </w:rPr>
        <w:t>XUS AV CODE</w:t>
      </w:r>
      <w:r>
        <w:rPr>
          <w:noProof/>
        </w:rPr>
        <w:t>, 292</w:t>
      </w:r>
    </w:p>
    <w:p w:rsidR="00E40D77" w:rsidRDefault="00E40D77">
      <w:pPr>
        <w:pStyle w:val="Index2"/>
        <w:tabs>
          <w:tab w:val="right" w:leader="dot" w:pos="4310"/>
        </w:tabs>
        <w:rPr>
          <w:noProof/>
        </w:rPr>
      </w:pPr>
      <w:r w:rsidRPr="00F337B0">
        <w:rPr>
          <w:noProof/>
        </w:rPr>
        <w:t>XUS AV HELP</w:t>
      </w:r>
      <w:r>
        <w:rPr>
          <w:noProof/>
        </w:rPr>
        <w:t>, 292</w:t>
      </w:r>
    </w:p>
    <w:p w:rsidR="00E40D77" w:rsidRDefault="00E40D77">
      <w:pPr>
        <w:pStyle w:val="Index2"/>
        <w:tabs>
          <w:tab w:val="right" w:leader="dot" w:pos="4310"/>
        </w:tabs>
        <w:rPr>
          <w:noProof/>
        </w:rPr>
      </w:pPr>
      <w:r w:rsidRPr="00F337B0">
        <w:rPr>
          <w:noProof/>
        </w:rPr>
        <w:t>XUS CCOW VAULT PARAM</w:t>
      </w:r>
      <w:r>
        <w:rPr>
          <w:noProof/>
        </w:rPr>
        <w:t>, 292</w:t>
      </w:r>
    </w:p>
    <w:p w:rsidR="00E40D77" w:rsidRDefault="00E40D77">
      <w:pPr>
        <w:pStyle w:val="Index2"/>
        <w:tabs>
          <w:tab w:val="right" w:leader="dot" w:pos="4310"/>
        </w:tabs>
        <w:rPr>
          <w:noProof/>
        </w:rPr>
      </w:pPr>
      <w:r w:rsidRPr="00F337B0">
        <w:rPr>
          <w:noProof/>
        </w:rPr>
        <w:t>XUS CVC</w:t>
      </w:r>
      <w:r>
        <w:rPr>
          <w:noProof/>
        </w:rPr>
        <w:t>, 292</w:t>
      </w:r>
    </w:p>
    <w:p w:rsidR="00E40D77" w:rsidRDefault="00E40D77">
      <w:pPr>
        <w:pStyle w:val="Index2"/>
        <w:tabs>
          <w:tab w:val="right" w:leader="dot" w:pos="4310"/>
        </w:tabs>
        <w:rPr>
          <w:noProof/>
        </w:rPr>
      </w:pPr>
      <w:r w:rsidRPr="00F337B0">
        <w:rPr>
          <w:noProof/>
        </w:rPr>
        <w:t>XUS DIVISION GET</w:t>
      </w:r>
      <w:r>
        <w:rPr>
          <w:noProof/>
        </w:rPr>
        <w:t>, 292</w:t>
      </w:r>
    </w:p>
    <w:p w:rsidR="00E40D77" w:rsidRDefault="00E40D77">
      <w:pPr>
        <w:pStyle w:val="Index2"/>
        <w:tabs>
          <w:tab w:val="right" w:leader="dot" w:pos="4310"/>
        </w:tabs>
        <w:rPr>
          <w:noProof/>
        </w:rPr>
      </w:pPr>
      <w:r w:rsidRPr="00F337B0">
        <w:rPr>
          <w:noProof/>
        </w:rPr>
        <w:t>XUS DIVISION SET</w:t>
      </w:r>
      <w:r>
        <w:rPr>
          <w:noProof/>
        </w:rPr>
        <w:t>, 292</w:t>
      </w:r>
    </w:p>
    <w:p w:rsidR="00E40D77" w:rsidRDefault="00E40D77">
      <w:pPr>
        <w:pStyle w:val="Index2"/>
        <w:tabs>
          <w:tab w:val="right" w:leader="dot" w:pos="4310"/>
        </w:tabs>
        <w:rPr>
          <w:noProof/>
        </w:rPr>
      </w:pPr>
      <w:r w:rsidRPr="00F337B0">
        <w:rPr>
          <w:noProof/>
        </w:rPr>
        <w:t>XUS GET CCOW TOKEN</w:t>
      </w:r>
      <w:r>
        <w:rPr>
          <w:noProof/>
        </w:rPr>
        <w:t>, 292</w:t>
      </w:r>
    </w:p>
    <w:p w:rsidR="00E40D77" w:rsidRDefault="00E40D77">
      <w:pPr>
        <w:pStyle w:val="Index2"/>
        <w:tabs>
          <w:tab w:val="right" w:leader="dot" w:pos="4310"/>
        </w:tabs>
        <w:rPr>
          <w:noProof/>
        </w:rPr>
      </w:pPr>
      <w:r w:rsidRPr="00F337B0">
        <w:rPr>
          <w:noProof/>
        </w:rPr>
        <w:t>XUS GET TOKEN</w:t>
      </w:r>
      <w:r>
        <w:rPr>
          <w:noProof/>
        </w:rPr>
        <w:t>, 292</w:t>
      </w:r>
    </w:p>
    <w:p w:rsidR="00E40D77" w:rsidRDefault="00E40D77">
      <w:pPr>
        <w:pStyle w:val="Index2"/>
        <w:tabs>
          <w:tab w:val="right" w:leader="dot" w:pos="4310"/>
        </w:tabs>
        <w:rPr>
          <w:noProof/>
        </w:rPr>
      </w:pPr>
      <w:r w:rsidRPr="00F337B0">
        <w:rPr>
          <w:noProof/>
        </w:rPr>
        <w:t>XUS GET USER INFO</w:t>
      </w:r>
      <w:r>
        <w:rPr>
          <w:noProof/>
        </w:rPr>
        <w:t>, 292</w:t>
      </w:r>
    </w:p>
    <w:p w:rsidR="00E40D77" w:rsidRDefault="00E40D77">
      <w:pPr>
        <w:pStyle w:val="Index2"/>
        <w:tabs>
          <w:tab w:val="right" w:leader="dot" w:pos="4310"/>
        </w:tabs>
        <w:rPr>
          <w:noProof/>
        </w:rPr>
      </w:pPr>
      <w:r w:rsidRPr="00F337B0">
        <w:rPr>
          <w:noProof/>
        </w:rPr>
        <w:t>XUS GET VARIABLE VALUE</w:t>
      </w:r>
      <w:r>
        <w:rPr>
          <w:noProof/>
        </w:rPr>
        <w:t>, 294</w:t>
      </w:r>
    </w:p>
    <w:p w:rsidR="00E40D77" w:rsidRDefault="00E40D77">
      <w:pPr>
        <w:pStyle w:val="Index2"/>
        <w:tabs>
          <w:tab w:val="right" w:leader="dot" w:pos="4310"/>
        </w:tabs>
        <w:rPr>
          <w:noProof/>
        </w:rPr>
      </w:pPr>
      <w:r w:rsidRPr="00F337B0">
        <w:rPr>
          <w:noProof/>
        </w:rPr>
        <w:t>XUS GET VISITOR</w:t>
      </w:r>
      <w:r>
        <w:rPr>
          <w:noProof/>
        </w:rPr>
        <w:t>, 293</w:t>
      </w:r>
    </w:p>
    <w:p w:rsidR="00E40D77" w:rsidRDefault="00E40D77">
      <w:pPr>
        <w:pStyle w:val="Index2"/>
        <w:tabs>
          <w:tab w:val="right" w:leader="dot" w:pos="4310"/>
        </w:tabs>
        <w:rPr>
          <w:noProof/>
        </w:rPr>
      </w:pPr>
      <w:r w:rsidRPr="00F337B0">
        <w:rPr>
          <w:noProof/>
        </w:rPr>
        <w:t>XUS INTRO MSG</w:t>
      </w:r>
      <w:r>
        <w:rPr>
          <w:noProof/>
        </w:rPr>
        <w:t>, 293</w:t>
      </w:r>
    </w:p>
    <w:p w:rsidR="00E40D77" w:rsidRDefault="00E40D77">
      <w:pPr>
        <w:pStyle w:val="Index2"/>
        <w:tabs>
          <w:tab w:val="right" w:leader="dot" w:pos="4310"/>
        </w:tabs>
        <w:rPr>
          <w:noProof/>
        </w:rPr>
      </w:pPr>
      <w:r w:rsidRPr="00F337B0">
        <w:rPr>
          <w:noProof/>
        </w:rPr>
        <w:t>XUS KEY CHECK</w:t>
      </w:r>
      <w:r>
        <w:rPr>
          <w:noProof/>
        </w:rPr>
        <w:t>, 293</w:t>
      </w:r>
    </w:p>
    <w:p w:rsidR="00E40D77" w:rsidRDefault="00E40D77">
      <w:pPr>
        <w:pStyle w:val="Index2"/>
        <w:tabs>
          <w:tab w:val="right" w:leader="dot" w:pos="4310"/>
        </w:tabs>
        <w:rPr>
          <w:noProof/>
        </w:rPr>
      </w:pPr>
      <w:r w:rsidRPr="00F337B0">
        <w:rPr>
          <w:noProof/>
        </w:rPr>
        <w:t>XUS PKI GET UPN</w:t>
      </w:r>
      <w:r>
        <w:rPr>
          <w:noProof/>
        </w:rPr>
        <w:t>, 293</w:t>
      </w:r>
    </w:p>
    <w:p w:rsidR="00E40D77" w:rsidRDefault="00E40D77">
      <w:pPr>
        <w:pStyle w:val="Index2"/>
        <w:tabs>
          <w:tab w:val="right" w:leader="dot" w:pos="4310"/>
        </w:tabs>
        <w:rPr>
          <w:noProof/>
        </w:rPr>
      </w:pPr>
      <w:r w:rsidRPr="00F337B0">
        <w:rPr>
          <w:noProof/>
        </w:rPr>
        <w:t>XUS PKI SET UPN</w:t>
      </w:r>
      <w:r>
        <w:rPr>
          <w:noProof/>
        </w:rPr>
        <w:t>, 293</w:t>
      </w:r>
    </w:p>
    <w:p w:rsidR="00E40D77" w:rsidRDefault="00E40D77">
      <w:pPr>
        <w:pStyle w:val="Index2"/>
        <w:tabs>
          <w:tab w:val="right" w:leader="dot" w:pos="4310"/>
        </w:tabs>
        <w:rPr>
          <w:noProof/>
        </w:rPr>
      </w:pPr>
      <w:r w:rsidRPr="00F337B0">
        <w:rPr>
          <w:noProof/>
        </w:rPr>
        <w:t>XUS SEND KEYS</w:t>
      </w:r>
      <w:r>
        <w:rPr>
          <w:noProof/>
        </w:rPr>
        <w:t>, 294</w:t>
      </w:r>
    </w:p>
    <w:p w:rsidR="00E40D77" w:rsidRDefault="00E40D77">
      <w:pPr>
        <w:pStyle w:val="Index2"/>
        <w:tabs>
          <w:tab w:val="right" w:leader="dot" w:pos="4310"/>
        </w:tabs>
        <w:rPr>
          <w:noProof/>
        </w:rPr>
      </w:pPr>
      <w:r w:rsidRPr="00F337B0">
        <w:rPr>
          <w:noProof/>
        </w:rPr>
        <w:t>XUS SET VISITOR</w:t>
      </w:r>
      <w:r>
        <w:rPr>
          <w:noProof/>
        </w:rPr>
        <w:t>, 294</w:t>
      </w:r>
    </w:p>
    <w:p w:rsidR="00E40D77" w:rsidRDefault="00E40D77">
      <w:pPr>
        <w:pStyle w:val="Index2"/>
        <w:tabs>
          <w:tab w:val="right" w:leader="dot" w:pos="4310"/>
        </w:tabs>
        <w:rPr>
          <w:noProof/>
        </w:rPr>
      </w:pPr>
      <w:r w:rsidRPr="00F337B0">
        <w:rPr>
          <w:noProof/>
        </w:rPr>
        <w:t>XUS SIGNON SETUP</w:t>
      </w:r>
      <w:r>
        <w:rPr>
          <w:noProof/>
        </w:rPr>
        <w:t>, 294</w:t>
      </w:r>
    </w:p>
    <w:p w:rsidR="00E40D77" w:rsidRDefault="00E40D77">
      <w:pPr>
        <w:pStyle w:val="Index1"/>
        <w:tabs>
          <w:tab w:val="right" w:leader="dot" w:pos="4310"/>
        </w:tabs>
        <w:rPr>
          <w:noProof/>
        </w:rPr>
      </w:pPr>
      <w:r>
        <w:rPr>
          <w:noProof/>
        </w:rPr>
        <w:t>RTHIST Data, vi, 20</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S</w:t>
      </w:r>
    </w:p>
    <w:p w:rsidR="00E40D77" w:rsidRDefault="00E40D77">
      <w:pPr>
        <w:pStyle w:val="Index1"/>
        <w:tabs>
          <w:tab w:val="right" w:leader="dot" w:pos="4310"/>
        </w:tabs>
        <w:rPr>
          <w:noProof/>
        </w:rPr>
      </w:pPr>
      <w:r>
        <w:rPr>
          <w:noProof/>
        </w:rPr>
        <w:t>SACC Exemptions, 301</w:t>
      </w:r>
    </w:p>
    <w:p w:rsidR="00E40D77" w:rsidRDefault="00E40D77">
      <w:pPr>
        <w:pStyle w:val="Index1"/>
        <w:tabs>
          <w:tab w:val="right" w:leader="dot" w:pos="4310"/>
        </w:tabs>
        <w:rPr>
          <w:noProof/>
        </w:rPr>
      </w:pPr>
      <w:r w:rsidRPr="00F337B0">
        <w:rPr>
          <w:noProof/>
        </w:rPr>
        <w:t>Scan Possible Duplicates Option</w:t>
      </w:r>
      <w:r>
        <w:rPr>
          <w:noProof/>
        </w:rPr>
        <w:t>, 149</w:t>
      </w:r>
    </w:p>
    <w:p w:rsidR="00E40D77" w:rsidRDefault="00E40D77">
      <w:pPr>
        <w:pStyle w:val="Index1"/>
        <w:tabs>
          <w:tab w:val="right" w:leader="dot" w:pos="4310"/>
        </w:tabs>
        <w:rPr>
          <w:noProof/>
        </w:rPr>
      </w:pPr>
      <w:r w:rsidRPr="00F337B0">
        <w:rPr>
          <w:noProof/>
        </w:rPr>
        <w:t>Schedule Process to Merge Verified Duplicates Option</w:t>
      </w:r>
      <w:r>
        <w:rPr>
          <w:noProof/>
        </w:rPr>
        <w:t>, 148</w:t>
      </w:r>
    </w:p>
    <w:p w:rsidR="00E40D77" w:rsidRDefault="00E40D77">
      <w:pPr>
        <w:pStyle w:val="Index1"/>
        <w:tabs>
          <w:tab w:val="right" w:leader="dot" w:pos="4310"/>
        </w:tabs>
        <w:rPr>
          <w:noProof/>
        </w:rPr>
      </w:pPr>
      <w:r>
        <w:rPr>
          <w:noProof/>
        </w:rPr>
        <w:t>Schedule/Unschedule Options Option, vi, 20, 90, 192, 248, 263</w:t>
      </w:r>
    </w:p>
    <w:p w:rsidR="00E40D77" w:rsidRDefault="00E40D77">
      <w:pPr>
        <w:pStyle w:val="Index1"/>
        <w:tabs>
          <w:tab w:val="right" w:leader="dot" w:pos="4310"/>
        </w:tabs>
        <w:rPr>
          <w:noProof/>
        </w:rPr>
      </w:pPr>
      <w:r w:rsidRPr="00F337B0">
        <w:rPr>
          <w:noProof/>
        </w:rPr>
        <w:t>SCHEDULING RECOMMENDED (#209) Field</w:t>
      </w:r>
      <w:r>
        <w:rPr>
          <w:noProof/>
        </w:rPr>
        <w:t>, 198, 199</w:t>
      </w:r>
    </w:p>
    <w:p w:rsidR="00E40D77" w:rsidRDefault="00E40D77">
      <w:pPr>
        <w:pStyle w:val="Index1"/>
        <w:tabs>
          <w:tab w:val="right" w:leader="dot" w:pos="4310"/>
        </w:tabs>
        <w:rPr>
          <w:noProof/>
        </w:rPr>
      </w:pPr>
      <w:r w:rsidRPr="00F337B0">
        <w:rPr>
          <w:noProof/>
        </w:rPr>
        <w:t>Screen-based Option Editor Option</w:t>
      </w:r>
      <w:r>
        <w:rPr>
          <w:noProof/>
        </w:rPr>
        <w:t>, 178</w:t>
      </w:r>
    </w:p>
    <w:p w:rsidR="00E40D77" w:rsidRDefault="00E40D77">
      <w:pPr>
        <w:pStyle w:val="Index1"/>
        <w:tabs>
          <w:tab w:val="right" w:leader="dot" w:pos="4310"/>
        </w:tabs>
        <w:rPr>
          <w:noProof/>
        </w:rPr>
      </w:pPr>
      <w:r>
        <w:rPr>
          <w:noProof/>
        </w:rPr>
        <w:t>ScreenMan Menu, 298</w:t>
      </w:r>
    </w:p>
    <w:p w:rsidR="00E40D77" w:rsidRDefault="00E40D77">
      <w:pPr>
        <w:pStyle w:val="Index1"/>
        <w:tabs>
          <w:tab w:val="right" w:leader="dot" w:pos="4310"/>
        </w:tabs>
        <w:rPr>
          <w:noProof/>
        </w:rPr>
      </w:pPr>
      <w:r w:rsidRPr="00F337B0">
        <w:rPr>
          <w:rFonts w:eastAsia="MS Mincho"/>
          <w:noProof/>
        </w:rPr>
        <w:t>Secure Hash Algorithm (SHA)</w:t>
      </w:r>
      <w:r>
        <w:rPr>
          <w:noProof/>
        </w:rPr>
        <w:t>, 30</w:t>
      </w:r>
    </w:p>
    <w:p w:rsidR="00E40D77" w:rsidRDefault="00E40D77">
      <w:pPr>
        <w:pStyle w:val="Index1"/>
        <w:tabs>
          <w:tab w:val="right" w:leader="dot" w:pos="4310"/>
        </w:tabs>
        <w:rPr>
          <w:noProof/>
        </w:rPr>
      </w:pPr>
      <w:r w:rsidRPr="00F337B0">
        <w:rPr>
          <w:noProof/>
        </w:rPr>
        <w:t>Secure Menu Delegation Menu</w:t>
      </w:r>
      <w:r>
        <w:rPr>
          <w:noProof/>
        </w:rPr>
        <w:t>, 181</w:t>
      </w:r>
    </w:p>
    <w:p w:rsidR="00E40D77" w:rsidRDefault="00E40D77">
      <w:pPr>
        <w:pStyle w:val="Index1"/>
        <w:tabs>
          <w:tab w:val="right" w:leader="dot" w:pos="4310"/>
        </w:tabs>
        <w:rPr>
          <w:noProof/>
        </w:rPr>
      </w:pPr>
      <w:r>
        <w:rPr>
          <w:noProof/>
        </w:rPr>
        <w:t>Security, 307</w:t>
      </w:r>
    </w:p>
    <w:p w:rsidR="00E40D77" w:rsidRDefault="00E40D77">
      <w:pPr>
        <w:pStyle w:val="Index2"/>
        <w:tabs>
          <w:tab w:val="right" w:leader="dot" w:pos="4310"/>
        </w:tabs>
        <w:rPr>
          <w:noProof/>
        </w:rPr>
      </w:pPr>
      <w:r>
        <w:rPr>
          <w:noProof/>
        </w:rPr>
        <w:t>File Access, 318</w:t>
      </w:r>
    </w:p>
    <w:p w:rsidR="00E40D77" w:rsidRDefault="00E40D77">
      <w:pPr>
        <w:pStyle w:val="Index2"/>
        <w:tabs>
          <w:tab w:val="right" w:leader="dot" w:pos="4310"/>
        </w:tabs>
        <w:rPr>
          <w:noProof/>
        </w:rPr>
      </w:pPr>
      <w:r>
        <w:rPr>
          <w:noProof/>
        </w:rPr>
        <w:t>Files, 318</w:t>
      </w:r>
    </w:p>
    <w:p w:rsidR="00E40D77" w:rsidRDefault="00E40D77">
      <w:pPr>
        <w:pStyle w:val="Index2"/>
        <w:tabs>
          <w:tab w:val="right" w:leader="dot" w:pos="4310"/>
        </w:tabs>
        <w:rPr>
          <w:noProof/>
        </w:rPr>
      </w:pPr>
      <w:r>
        <w:rPr>
          <w:noProof/>
        </w:rPr>
        <w:t>Keys, 316</w:t>
      </w:r>
    </w:p>
    <w:p w:rsidR="00E40D77" w:rsidRDefault="00E40D77">
      <w:pPr>
        <w:pStyle w:val="Index2"/>
        <w:tabs>
          <w:tab w:val="right" w:leader="dot" w:pos="4310"/>
        </w:tabs>
        <w:rPr>
          <w:noProof/>
        </w:rPr>
      </w:pPr>
      <w:r>
        <w:rPr>
          <w:noProof/>
        </w:rPr>
        <w:t>Management, 307</w:t>
      </w:r>
    </w:p>
    <w:p w:rsidR="00E40D77" w:rsidRDefault="00E40D77">
      <w:pPr>
        <w:pStyle w:val="Index1"/>
        <w:tabs>
          <w:tab w:val="right" w:leader="dot" w:pos="4310"/>
        </w:tabs>
        <w:rPr>
          <w:noProof/>
        </w:rPr>
      </w:pPr>
      <w:r>
        <w:rPr>
          <w:noProof/>
        </w:rPr>
        <w:t>SECURITY (#15) Field, 5</w:t>
      </w:r>
    </w:p>
    <w:p w:rsidR="00E40D77" w:rsidRDefault="00E40D77">
      <w:pPr>
        <w:pStyle w:val="Index1"/>
        <w:tabs>
          <w:tab w:val="right" w:leader="dot" w:pos="4310"/>
        </w:tabs>
        <w:rPr>
          <w:noProof/>
        </w:rPr>
      </w:pPr>
      <w:r w:rsidRPr="00F337B0">
        <w:rPr>
          <w:noProof/>
        </w:rPr>
        <w:t>SECURITY KEY (#19.1) File</w:t>
      </w:r>
      <w:r>
        <w:rPr>
          <w:noProof/>
        </w:rPr>
        <w:t>, 58, 73</w:t>
      </w:r>
    </w:p>
    <w:p w:rsidR="00E40D77" w:rsidRDefault="00E40D77">
      <w:pPr>
        <w:pStyle w:val="Index1"/>
        <w:tabs>
          <w:tab w:val="right" w:leader="dot" w:pos="4310"/>
        </w:tabs>
        <w:rPr>
          <w:noProof/>
        </w:rPr>
      </w:pPr>
      <w:r w:rsidRPr="00F337B0">
        <w:rPr>
          <w:noProof/>
        </w:rPr>
        <w:t>Security Keys</w:t>
      </w:r>
    </w:p>
    <w:p w:rsidR="00E40D77" w:rsidRDefault="00E40D77">
      <w:pPr>
        <w:pStyle w:val="Index2"/>
        <w:tabs>
          <w:tab w:val="right" w:leader="dot" w:pos="4310"/>
        </w:tabs>
        <w:rPr>
          <w:noProof/>
        </w:rPr>
      </w:pPr>
      <w:r w:rsidRPr="00F337B0">
        <w:rPr>
          <w:noProof/>
        </w:rPr>
        <w:t>ADP</w:t>
      </w:r>
      <w:r>
        <w:rPr>
          <w:noProof/>
        </w:rPr>
        <w:t>, 176, 177, 178, 179</w:t>
      </w:r>
    </w:p>
    <w:p w:rsidR="00E40D77" w:rsidRDefault="00E40D77">
      <w:pPr>
        <w:pStyle w:val="Index2"/>
        <w:tabs>
          <w:tab w:val="right" w:leader="dot" w:pos="4310"/>
        </w:tabs>
        <w:rPr>
          <w:noProof/>
        </w:rPr>
      </w:pPr>
      <w:r w:rsidRPr="00F337B0">
        <w:rPr>
          <w:noProof/>
        </w:rPr>
        <w:t>ORES</w:t>
      </w:r>
      <w:r>
        <w:rPr>
          <w:noProof/>
        </w:rPr>
        <w:t>, 168</w:t>
      </w:r>
    </w:p>
    <w:p w:rsidR="00E40D77" w:rsidRDefault="00E40D77">
      <w:pPr>
        <w:pStyle w:val="Index2"/>
        <w:tabs>
          <w:tab w:val="right" w:leader="dot" w:pos="4310"/>
        </w:tabs>
        <w:rPr>
          <w:noProof/>
        </w:rPr>
      </w:pPr>
      <w:r w:rsidRPr="00F337B0">
        <w:rPr>
          <w:noProof/>
        </w:rPr>
        <w:t>PROVIDER</w:t>
      </w:r>
      <w:r>
        <w:rPr>
          <w:noProof/>
        </w:rPr>
        <w:t>, 233</w:t>
      </w:r>
    </w:p>
    <w:p w:rsidR="00E40D77" w:rsidRDefault="00E40D77">
      <w:pPr>
        <w:pStyle w:val="Index2"/>
        <w:tabs>
          <w:tab w:val="right" w:leader="dot" w:pos="4310"/>
        </w:tabs>
        <w:rPr>
          <w:noProof/>
        </w:rPr>
      </w:pPr>
      <w:r w:rsidRPr="00F337B0">
        <w:rPr>
          <w:noProof/>
        </w:rPr>
        <w:t>PSDRPH</w:t>
      </w:r>
      <w:r>
        <w:rPr>
          <w:noProof/>
        </w:rPr>
        <w:t>, 80, 142, 143, 189</w:t>
      </w:r>
    </w:p>
    <w:p w:rsidR="00E40D77" w:rsidRDefault="00E40D77">
      <w:pPr>
        <w:pStyle w:val="Index2"/>
        <w:tabs>
          <w:tab w:val="right" w:leader="dot" w:pos="4310"/>
        </w:tabs>
        <w:rPr>
          <w:noProof/>
        </w:rPr>
      </w:pPr>
      <w:r w:rsidRPr="00F337B0">
        <w:rPr>
          <w:noProof/>
        </w:rPr>
        <w:t>XQAL-DELETE</w:t>
      </w:r>
      <w:r>
        <w:rPr>
          <w:noProof/>
        </w:rPr>
        <w:t>, 171</w:t>
      </w:r>
    </w:p>
    <w:p w:rsidR="00E40D77" w:rsidRDefault="00E40D77">
      <w:pPr>
        <w:pStyle w:val="Index2"/>
        <w:tabs>
          <w:tab w:val="right" w:leader="dot" w:pos="4310"/>
        </w:tabs>
        <w:rPr>
          <w:noProof/>
        </w:rPr>
      </w:pPr>
      <w:r>
        <w:rPr>
          <w:noProof/>
        </w:rPr>
        <w:t>XTLKZMGR, 261</w:t>
      </w:r>
    </w:p>
    <w:p w:rsidR="00E40D77" w:rsidRDefault="00E40D77">
      <w:pPr>
        <w:pStyle w:val="Index2"/>
        <w:tabs>
          <w:tab w:val="right" w:leader="dot" w:pos="4310"/>
        </w:tabs>
        <w:rPr>
          <w:noProof/>
        </w:rPr>
      </w:pPr>
      <w:r w:rsidRPr="00F337B0">
        <w:rPr>
          <w:noProof/>
        </w:rPr>
        <w:t>XUADD</w:t>
      </w:r>
      <w:r>
        <w:rPr>
          <w:noProof/>
        </w:rPr>
        <w:t>, 235</w:t>
      </w:r>
    </w:p>
    <w:p w:rsidR="00E40D77" w:rsidRDefault="00E40D77">
      <w:pPr>
        <w:pStyle w:val="Index2"/>
        <w:tabs>
          <w:tab w:val="right" w:leader="dot" w:pos="4310"/>
        </w:tabs>
        <w:rPr>
          <w:noProof/>
        </w:rPr>
      </w:pPr>
      <w:r>
        <w:rPr>
          <w:noProof/>
        </w:rPr>
        <w:t>XUAUDITING, 298</w:t>
      </w:r>
    </w:p>
    <w:p w:rsidR="00E40D77" w:rsidRDefault="00E40D77">
      <w:pPr>
        <w:pStyle w:val="Index2"/>
        <w:tabs>
          <w:tab w:val="right" w:leader="dot" w:pos="4310"/>
        </w:tabs>
        <w:rPr>
          <w:noProof/>
        </w:rPr>
      </w:pPr>
      <w:r w:rsidRPr="00F337B0">
        <w:rPr>
          <w:noProof/>
        </w:rPr>
        <w:t>XUEPCSEDIT</w:t>
      </w:r>
      <w:r>
        <w:rPr>
          <w:noProof/>
        </w:rPr>
        <w:t>, 142, 186, 190</w:t>
      </w:r>
    </w:p>
    <w:p w:rsidR="00E40D77" w:rsidRDefault="00E40D77">
      <w:pPr>
        <w:pStyle w:val="Index2"/>
        <w:tabs>
          <w:tab w:val="right" w:leader="dot" w:pos="4310"/>
        </w:tabs>
        <w:rPr>
          <w:noProof/>
        </w:rPr>
      </w:pPr>
      <w:r>
        <w:rPr>
          <w:noProof/>
        </w:rPr>
        <w:t>XUFILEGRAM, 298</w:t>
      </w:r>
    </w:p>
    <w:p w:rsidR="00E40D77" w:rsidRDefault="00E40D77">
      <w:pPr>
        <w:pStyle w:val="Index2"/>
        <w:tabs>
          <w:tab w:val="right" w:leader="dot" w:pos="4310"/>
        </w:tabs>
        <w:rPr>
          <w:noProof/>
        </w:rPr>
      </w:pPr>
      <w:r w:rsidRPr="00F337B0">
        <w:rPr>
          <w:noProof/>
        </w:rPr>
        <w:t>XUMF INSTITUTION</w:t>
      </w:r>
      <w:r>
        <w:rPr>
          <w:noProof/>
        </w:rPr>
        <w:t>, 219, 220, 221</w:t>
      </w:r>
    </w:p>
    <w:p w:rsidR="00E40D77" w:rsidRDefault="00E40D77">
      <w:pPr>
        <w:pStyle w:val="Index2"/>
        <w:tabs>
          <w:tab w:val="right" w:leader="dot" w:pos="4310"/>
        </w:tabs>
        <w:rPr>
          <w:noProof/>
        </w:rPr>
      </w:pPr>
      <w:r w:rsidRPr="00F337B0">
        <w:rPr>
          <w:noProof/>
        </w:rPr>
        <w:t>XUMGR</w:t>
      </w:r>
      <w:r>
        <w:rPr>
          <w:noProof/>
        </w:rPr>
        <w:t>, 193, 227, 235, 298</w:t>
      </w:r>
    </w:p>
    <w:p w:rsidR="00E40D77" w:rsidRDefault="00E40D77">
      <w:pPr>
        <w:pStyle w:val="Index2"/>
        <w:tabs>
          <w:tab w:val="right" w:leader="dot" w:pos="4310"/>
        </w:tabs>
        <w:rPr>
          <w:noProof/>
        </w:rPr>
      </w:pPr>
      <w:r>
        <w:rPr>
          <w:noProof/>
        </w:rPr>
        <w:t>XUPROG, 298</w:t>
      </w:r>
    </w:p>
    <w:p w:rsidR="00E40D77" w:rsidRDefault="00E40D77">
      <w:pPr>
        <w:pStyle w:val="Index2"/>
        <w:tabs>
          <w:tab w:val="right" w:leader="dot" w:pos="4310"/>
        </w:tabs>
        <w:rPr>
          <w:noProof/>
        </w:rPr>
      </w:pPr>
      <w:r w:rsidRPr="00F337B0">
        <w:rPr>
          <w:noProof/>
        </w:rPr>
        <w:t>XUPROGMODE</w:t>
      </w:r>
      <w:r>
        <w:rPr>
          <w:noProof/>
        </w:rPr>
        <w:t>, 173, 257, 298</w:t>
      </w:r>
    </w:p>
    <w:p w:rsidR="00E40D77" w:rsidRDefault="00E40D77">
      <w:pPr>
        <w:pStyle w:val="Index2"/>
        <w:tabs>
          <w:tab w:val="right" w:leader="dot" w:pos="4310"/>
        </w:tabs>
        <w:rPr>
          <w:noProof/>
        </w:rPr>
      </w:pPr>
      <w:r w:rsidRPr="00F337B0">
        <w:rPr>
          <w:noProof/>
        </w:rPr>
        <w:t>XUPROGMODE</w:t>
      </w:r>
      <w:r>
        <w:rPr>
          <w:noProof/>
        </w:rPr>
        <w:t>, 224</w:t>
      </w:r>
    </w:p>
    <w:p w:rsidR="00E40D77" w:rsidRDefault="00E40D77">
      <w:pPr>
        <w:pStyle w:val="Index2"/>
        <w:tabs>
          <w:tab w:val="right" w:leader="dot" w:pos="4310"/>
        </w:tabs>
        <w:rPr>
          <w:noProof/>
        </w:rPr>
      </w:pPr>
      <w:r w:rsidRPr="00F337B0">
        <w:rPr>
          <w:noProof/>
        </w:rPr>
        <w:t>XUPROGMODE</w:t>
      </w:r>
      <w:r>
        <w:rPr>
          <w:noProof/>
        </w:rPr>
        <w:t>, 225</w:t>
      </w:r>
    </w:p>
    <w:p w:rsidR="00E40D77" w:rsidRDefault="00E40D77">
      <w:pPr>
        <w:pStyle w:val="Index2"/>
        <w:tabs>
          <w:tab w:val="right" w:leader="dot" w:pos="4310"/>
        </w:tabs>
        <w:rPr>
          <w:noProof/>
        </w:rPr>
      </w:pPr>
      <w:r>
        <w:rPr>
          <w:noProof/>
        </w:rPr>
        <w:t>XUSCREENMAN, 298</w:t>
      </w:r>
    </w:p>
    <w:p w:rsidR="00E40D77" w:rsidRDefault="00E40D77">
      <w:pPr>
        <w:pStyle w:val="Index1"/>
        <w:tabs>
          <w:tab w:val="right" w:leader="dot" w:pos="4310"/>
        </w:tabs>
        <w:rPr>
          <w:noProof/>
        </w:rPr>
      </w:pPr>
      <w:r w:rsidRPr="00F337B0">
        <w:rPr>
          <w:noProof/>
        </w:rPr>
        <w:t>SECURITY TOKEN SERVICE (#200.1) Field</w:t>
      </w:r>
      <w:r>
        <w:rPr>
          <w:noProof/>
        </w:rPr>
        <w:t>, 9</w:t>
      </w:r>
    </w:p>
    <w:p w:rsidR="00E40D77" w:rsidRDefault="00E40D77">
      <w:pPr>
        <w:pStyle w:val="Index1"/>
        <w:tabs>
          <w:tab w:val="right" w:leader="dot" w:pos="4310"/>
        </w:tabs>
        <w:rPr>
          <w:noProof/>
        </w:rPr>
      </w:pPr>
      <w:r w:rsidRPr="00F337B0">
        <w:rPr>
          <w:noProof/>
        </w:rPr>
        <w:t>See if a User Has Access to a Particular Option Option</w:t>
      </w:r>
      <w:r>
        <w:rPr>
          <w:noProof/>
        </w:rPr>
        <w:t>, 178</w:t>
      </w:r>
    </w:p>
    <w:p w:rsidR="00E40D77" w:rsidRDefault="00E40D77">
      <w:pPr>
        <w:pStyle w:val="Index1"/>
        <w:tabs>
          <w:tab w:val="right" w:leader="dot" w:pos="4310"/>
        </w:tabs>
        <w:rPr>
          <w:noProof/>
        </w:rPr>
      </w:pPr>
      <w:r w:rsidRPr="00F337B0">
        <w:rPr>
          <w:noProof/>
        </w:rPr>
        <w:t>Select Options to be Delegated Option</w:t>
      </w:r>
      <w:r>
        <w:rPr>
          <w:noProof/>
        </w:rPr>
        <w:t>, 179</w:t>
      </w:r>
    </w:p>
    <w:p w:rsidR="00E40D77" w:rsidRDefault="00E40D77">
      <w:pPr>
        <w:pStyle w:val="Index1"/>
        <w:tabs>
          <w:tab w:val="right" w:leader="dot" w:pos="4310"/>
        </w:tabs>
        <w:rPr>
          <w:noProof/>
        </w:rPr>
      </w:pPr>
      <w:r w:rsidRPr="00F337B0">
        <w:rPr>
          <w:noProof/>
        </w:rPr>
        <w:t>Send Alpha/Beta Usage to Developers Option</w:t>
      </w:r>
      <w:r>
        <w:rPr>
          <w:noProof/>
        </w:rPr>
        <w:t>, 163</w:t>
      </w:r>
    </w:p>
    <w:p w:rsidR="00E40D77" w:rsidRDefault="00E40D77">
      <w:pPr>
        <w:pStyle w:val="Index1"/>
        <w:tabs>
          <w:tab w:val="right" w:leader="dot" w:pos="4310"/>
        </w:tabs>
        <w:rPr>
          <w:noProof/>
        </w:rPr>
      </w:pPr>
      <w:r>
        <w:rPr>
          <w:noProof/>
        </w:rPr>
        <w:t>Server Options, 140</w:t>
      </w:r>
    </w:p>
    <w:p w:rsidR="00E40D77" w:rsidRDefault="00E40D77">
      <w:pPr>
        <w:pStyle w:val="Index1"/>
        <w:tabs>
          <w:tab w:val="right" w:leader="dot" w:pos="4310"/>
        </w:tabs>
        <w:rPr>
          <w:noProof/>
        </w:rPr>
      </w:pPr>
      <w:r w:rsidRPr="00F337B0">
        <w:rPr>
          <w:noProof/>
        </w:rPr>
        <w:t>Server-type Option Test Server Option</w:t>
      </w:r>
      <w:r>
        <w:rPr>
          <w:noProof/>
        </w:rPr>
        <w:t>, 179</w:t>
      </w:r>
    </w:p>
    <w:p w:rsidR="00E40D77" w:rsidRDefault="00E40D77">
      <w:pPr>
        <w:pStyle w:val="Index1"/>
        <w:tabs>
          <w:tab w:val="right" w:leader="dot" w:pos="4310"/>
        </w:tabs>
        <w:rPr>
          <w:noProof/>
        </w:rPr>
      </w:pPr>
      <w:r w:rsidRPr="00F337B0">
        <w:rPr>
          <w:noProof/>
        </w:rPr>
        <w:t>SERVICE/SECTION (#49) File</w:t>
      </w:r>
      <w:r>
        <w:rPr>
          <w:noProof/>
        </w:rPr>
        <w:t>, 58, 75</w:t>
      </w:r>
    </w:p>
    <w:p w:rsidR="00E40D77" w:rsidRDefault="00E40D77">
      <w:pPr>
        <w:pStyle w:val="Index1"/>
        <w:tabs>
          <w:tab w:val="right" w:leader="dot" w:pos="4310"/>
        </w:tabs>
        <w:rPr>
          <w:noProof/>
        </w:rPr>
      </w:pPr>
      <w:r w:rsidRPr="00F337B0">
        <w:rPr>
          <w:noProof/>
        </w:rPr>
        <w:lastRenderedPageBreak/>
        <w:t>Set Backup Reviewer for Alerts Option</w:t>
      </w:r>
      <w:r>
        <w:rPr>
          <w:noProof/>
        </w:rPr>
        <w:t>, 169</w:t>
      </w:r>
    </w:p>
    <w:p w:rsidR="00E40D77" w:rsidRDefault="00E40D77">
      <w:pPr>
        <w:pStyle w:val="Index1"/>
        <w:tabs>
          <w:tab w:val="right" w:leader="dot" w:pos="4310"/>
        </w:tabs>
        <w:rPr>
          <w:noProof/>
        </w:rPr>
      </w:pPr>
      <w:r w:rsidRPr="00F337B0">
        <w:rPr>
          <w:noProof/>
        </w:rPr>
        <w:t>SHA</w:t>
      </w:r>
    </w:p>
    <w:p w:rsidR="00E40D77" w:rsidRDefault="00E40D77">
      <w:pPr>
        <w:pStyle w:val="Index2"/>
        <w:tabs>
          <w:tab w:val="right" w:leader="dot" w:pos="4310"/>
        </w:tabs>
        <w:rPr>
          <w:noProof/>
        </w:rPr>
      </w:pPr>
      <w:r w:rsidRPr="00F337B0">
        <w:rPr>
          <w:rFonts w:eastAsia="MS Mincho"/>
          <w:noProof/>
        </w:rPr>
        <w:t>Secure Hash Algorithm</w:t>
      </w:r>
      <w:r>
        <w:rPr>
          <w:noProof/>
        </w:rPr>
        <w:t>, 30</w:t>
      </w:r>
    </w:p>
    <w:p w:rsidR="00E40D77" w:rsidRDefault="00E40D77">
      <w:pPr>
        <w:pStyle w:val="Index1"/>
        <w:tabs>
          <w:tab w:val="right" w:leader="dot" w:pos="4310"/>
        </w:tabs>
        <w:rPr>
          <w:noProof/>
        </w:rPr>
      </w:pPr>
      <w:r w:rsidRPr="00F337B0">
        <w:rPr>
          <w:noProof/>
        </w:rPr>
        <w:t>Show system settings for IPv6 Option</w:t>
      </w:r>
      <w:r>
        <w:rPr>
          <w:noProof/>
        </w:rPr>
        <w:t>, 153</w:t>
      </w:r>
    </w:p>
    <w:p w:rsidR="00E40D77" w:rsidRDefault="00E40D77">
      <w:pPr>
        <w:pStyle w:val="Index1"/>
        <w:tabs>
          <w:tab w:val="right" w:leader="dot" w:pos="4310"/>
        </w:tabs>
        <w:rPr>
          <w:noProof/>
        </w:rPr>
      </w:pPr>
      <w:r w:rsidRPr="00F337B0">
        <w:rPr>
          <w:noProof/>
        </w:rPr>
        <w:t>Show the keys of a particular user Option</w:t>
      </w:r>
      <w:r>
        <w:rPr>
          <w:noProof/>
        </w:rPr>
        <w:t>, 177</w:t>
      </w:r>
    </w:p>
    <w:p w:rsidR="00E40D77" w:rsidRDefault="00E40D77">
      <w:pPr>
        <w:pStyle w:val="Index1"/>
        <w:tabs>
          <w:tab w:val="right" w:leader="dot" w:pos="4310"/>
        </w:tabs>
        <w:rPr>
          <w:noProof/>
        </w:rPr>
      </w:pPr>
      <w:r>
        <w:rPr>
          <w:noProof/>
        </w:rPr>
        <w:t>Signatures, Electronic, 316</w:t>
      </w:r>
    </w:p>
    <w:p w:rsidR="00E40D77" w:rsidRDefault="00E40D77">
      <w:pPr>
        <w:pStyle w:val="Index1"/>
        <w:tabs>
          <w:tab w:val="right" w:leader="dot" w:pos="4310"/>
        </w:tabs>
        <w:rPr>
          <w:noProof/>
        </w:rPr>
      </w:pPr>
      <w:r w:rsidRPr="00F337B0">
        <w:rPr>
          <w:noProof/>
        </w:rPr>
        <w:t>SIGN-ON LOG (#3.081) File</w:t>
      </w:r>
      <w:r>
        <w:rPr>
          <w:noProof/>
        </w:rPr>
        <w:t>, 59, 62, 191</w:t>
      </w:r>
    </w:p>
    <w:p w:rsidR="00E40D77" w:rsidRDefault="00E40D77">
      <w:pPr>
        <w:pStyle w:val="Index1"/>
        <w:tabs>
          <w:tab w:val="right" w:leader="dot" w:pos="4310"/>
        </w:tabs>
        <w:rPr>
          <w:noProof/>
        </w:rPr>
      </w:pPr>
      <w:r w:rsidRPr="00F337B0">
        <w:rPr>
          <w:noProof/>
        </w:rPr>
        <w:t>Single User Menu Tree Rebuild Option</w:t>
      </w:r>
      <w:r>
        <w:rPr>
          <w:noProof/>
        </w:rPr>
        <w:t>, 173</w:t>
      </w:r>
    </w:p>
    <w:p w:rsidR="00E40D77" w:rsidRDefault="00E40D77">
      <w:pPr>
        <w:pStyle w:val="Index1"/>
        <w:tabs>
          <w:tab w:val="right" w:leader="dot" w:pos="4310"/>
        </w:tabs>
        <w:rPr>
          <w:noProof/>
        </w:rPr>
      </w:pPr>
      <w:r>
        <w:rPr>
          <w:noProof/>
        </w:rPr>
        <w:t>Site parameters</w:t>
      </w:r>
    </w:p>
    <w:p w:rsidR="00E40D77" w:rsidRDefault="00E40D77">
      <w:pPr>
        <w:pStyle w:val="Index2"/>
        <w:tabs>
          <w:tab w:val="right" w:leader="dot" w:pos="4310"/>
        </w:tabs>
        <w:rPr>
          <w:noProof/>
        </w:rPr>
      </w:pPr>
      <w:r>
        <w:rPr>
          <w:noProof/>
        </w:rPr>
        <w:t>TaskMan, 15</w:t>
      </w:r>
    </w:p>
    <w:p w:rsidR="00E40D77" w:rsidRDefault="00E40D77">
      <w:pPr>
        <w:pStyle w:val="Index1"/>
        <w:tabs>
          <w:tab w:val="right" w:leader="dot" w:pos="4310"/>
        </w:tabs>
        <w:rPr>
          <w:noProof/>
        </w:rPr>
      </w:pPr>
      <w:r>
        <w:rPr>
          <w:noProof/>
        </w:rPr>
        <w:t>Site Parameters</w:t>
      </w:r>
    </w:p>
    <w:p w:rsidR="00E40D77" w:rsidRDefault="00E40D77">
      <w:pPr>
        <w:pStyle w:val="Index2"/>
        <w:tabs>
          <w:tab w:val="right" w:leader="dot" w:pos="4310"/>
        </w:tabs>
        <w:rPr>
          <w:noProof/>
        </w:rPr>
      </w:pPr>
      <w:r>
        <w:rPr>
          <w:noProof/>
        </w:rPr>
        <w:t>Changeable, 9</w:t>
      </w:r>
    </w:p>
    <w:p w:rsidR="00E40D77" w:rsidRDefault="00E40D77">
      <w:pPr>
        <w:pStyle w:val="Index2"/>
        <w:tabs>
          <w:tab w:val="right" w:leader="dot" w:pos="4310"/>
        </w:tabs>
        <w:rPr>
          <w:noProof/>
        </w:rPr>
      </w:pPr>
      <w:r>
        <w:rPr>
          <w:noProof/>
        </w:rPr>
        <w:t>Kernel, 4</w:t>
      </w:r>
    </w:p>
    <w:p w:rsidR="00E40D77" w:rsidRDefault="00E40D77">
      <w:pPr>
        <w:pStyle w:val="Index1"/>
        <w:tabs>
          <w:tab w:val="right" w:leader="dot" w:pos="4310"/>
        </w:tabs>
        <w:rPr>
          <w:noProof/>
        </w:rPr>
      </w:pPr>
      <w:r>
        <w:rPr>
          <w:noProof/>
        </w:rPr>
        <w:t>Software</w:t>
      </w:r>
    </w:p>
    <w:p w:rsidR="00E40D77" w:rsidRDefault="00E40D77">
      <w:pPr>
        <w:pStyle w:val="Index2"/>
        <w:tabs>
          <w:tab w:val="right" w:leader="dot" w:pos="4310"/>
        </w:tabs>
        <w:rPr>
          <w:noProof/>
        </w:rPr>
      </w:pPr>
      <w:r>
        <w:rPr>
          <w:noProof/>
        </w:rPr>
        <w:t>Product Security, 307</w:t>
      </w:r>
    </w:p>
    <w:p w:rsidR="00E40D77" w:rsidRDefault="00E40D77">
      <w:pPr>
        <w:pStyle w:val="Index2"/>
        <w:tabs>
          <w:tab w:val="right" w:leader="dot" w:pos="4310"/>
        </w:tabs>
        <w:rPr>
          <w:noProof/>
        </w:rPr>
      </w:pPr>
      <w:r>
        <w:rPr>
          <w:noProof/>
        </w:rPr>
        <w:t>Required, 296</w:t>
      </w:r>
    </w:p>
    <w:p w:rsidR="00E40D77" w:rsidRDefault="00E40D77">
      <w:pPr>
        <w:pStyle w:val="Index1"/>
        <w:tabs>
          <w:tab w:val="right" w:leader="dot" w:pos="4310"/>
        </w:tabs>
        <w:rPr>
          <w:noProof/>
        </w:rPr>
      </w:pPr>
      <w:r>
        <w:rPr>
          <w:noProof/>
        </w:rPr>
        <w:t>Software Disclaimer, xxv</w:t>
      </w:r>
    </w:p>
    <w:p w:rsidR="00E40D77" w:rsidRDefault="00E40D77">
      <w:pPr>
        <w:pStyle w:val="Index1"/>
        <w:tabs>
          <w:tab w:val="right" w:leader="dot" w:pos="4310"/>
        </w:tabs>
        <w:rPr>
          <w:noProof/>
        </w:rPr>
      </w:pPr>
      <w:r>
        <w:rPr>
          <w:noProof/>
        </w:rPr>
        <w:t>Software-Wide Variables, 299</w:t>
      </w:r>
    </w:p>
    <w:p w:rsidR="00E40D77" w:rsidRDefault="00E40D77">
      <w:pPr>
        <w:pStyle w:val="Index1"/>
        <w:tabs>
          <w:tab w:val="right" w:leader="dot" w:pos="4310"/>
        </w:tabs>
        <w:rPr>
          <w:noProof/>
        </w:rPr>
      </w:pPr>
      <w:r w:rsidRPr="00F337B0">
        <w:rPr>
          <w:noProof/>
        </w:rPr>
        <w:t>SPECIALITY (#7.1) File</w:t>
      </w:r>
      <w:r>
        <w:rPr>
          <w:noProof/>
        </w:rPr>
        <w:t>, 60, 68, 86</w:t>
      </w:r>
    </w:p>
    <w:p w:rsidR="00E40D77" w:rsidRDefault="00E40D77">
      <w:pPr>
        <w:pStyle w:val="Index1"/>
        <w:tabs>
          <w:tab w:val="right" w:leader="dot" w:pos="4310"/>
        </w:tabs>
        <w:rPr>
          <w:noProof/>
        </w:rPr>
      </w:pPr>
      <w:r w:rsidRPr="00F337B0">
        <w:rPr>
          <w:noProof/>
        </w:rPr>
        <w:t>SPOOL DATA (#3.519) File</w:t>
      </w:r>
      <w:r>
        <w:rPr>
          <w:noProof/>
        </w:rPr>
        <w:t>, 64</w:t>
      </w:r>
    </w:p>
    <w:p w:rsidR="00E40D77" w:rsidRDefault="00E40D77">
      <w:pPr>
        <w:pStyle w:val="Index1"/>
        <w:tabs>
          <w:tab w:val="right" w:leader="dot" w:pos="4310"/>
        </w:tabs>
        <w:rPr>
          <w:noProof/>
        </w:rPr>
      </w:pPr>
      <w:r w:rsidRPr="00F337B0">
        <w:rPr>
          <w:noProof/>
        </w:rPr>
        <w:t>SPOOL DOCUMENT (#3.51) File</w:t>
      </w:r>
      <w:r>
        <w:rPr>
          <w:noProof/>
        </w:rPr>
        <w:t>, 64, 256</w:t>
      </w:r>
    </w:p>
    <w:p w:rsidR="00E40D77" w:rsidRDefault="00E40D77">
      <w:pPr>
        <w:pStyle w:val="Index1"/>
        <w:tabs>
          <w:tab w:val="right" w:leader="dot" w:pos="4310"/>
        </w:tabs>
        <w:rPr>
          <w:noProof/>
        </w:rPr>
      </w:pPr>
      <w:r>
        <w:rPr>
          <w:noProof/>
        </w:rPr>
        <w:t>Spool Management Menu, 90, 117</w:t>
      </w:r>
    </w:p>
    <w:p w:rsidR="00E40D77" w:rsidRDefault="00E40D77">
      <w:pPr>
        <w:pStyle w:val="Index1"/>
        <w:tabs>
          <w:tab w:val="right" w:leader="dot" w:pos="4310"/>
        </w:tabs>
        <w:rPr>
          <w:noProof/>
        </w:rPr>
      </w:pPr>
      <w:r>
        <w:rPr>
          <w:noProof/>
        </w:rPr>
        <w:t>Spooler Site Parameters, 15</w:t>
      </w:r>
    </w:p>
    <w:p w:rsidR="00E40D77" w:rsidRDefault="00E40D77">
      <w:pPr>
        <w:pStyle w:val="Index1"/>
        <w:tabs>
          <w:tab w:val="right" w:leader="dot" w:pos="4310"/>
        </w:tabs>
        <w:rPr>
          <w:noProof/>
        </w:rPr>
      </w:pPr>
      <w:r>
        <w:rPr>
          <w:noProof/>
        </w:rPr>
        <w:t>Spooler Site Parameters Edit Option, 15</w:t>
      </w:r>
    </w:p>
    <w:p w:rsidR="00E40D77" w:rsidRDefault="00E40D77">
      <w:pPr>
        <w:pStyle w:val="Index1"/>
        <w:tabs>
          <w:tab w:val="right" w:leader="dot" w:pos="4310"/>
        </w:tabs>
        <w:rPr>
          <w:noProof/>
        </w:rPr>
      </w:pPr>
      <w:r w:rsidRPr="00F337B0">
        <w:rPr>
          <w:noProof/>
        </w:rPr>
        <w:t>STANDARD TERMINOLOGY VERSION F (#4.009) File</w:t>
      </w:r>
      <w:r>
        <w:rPr>
          <w:noProof/>
        </w:rPr>
        <w:t>, 66</w:t>
      </w:r>
    </w:p>
    <w:p w:rsidR="00E40D77" w:rsidRDefault="00E40D77">
      <w:pPr>
        <w:pStyle w:val="Index1"/>
        <w:tabs>
          <w:tab w:val="right" w:leader="dot" w:pos="4310"/>
        </w:tabs>
        <w:rPr>
          <w:noProof/>
        </w:rPr>
      </w:pPr>
      <w:r w:rsidRPr="00F337B0">
        <w:rPr>
          <w:noProof/>
        </w:rPr>
        <w:t>Start/Halt Duplicate Search Option</w:t>
      </w:r>
      <w:r>
        <w:rPr>
          <w:noProof/>
        </w:rPr>
        <w:t>, 150</w:t>
      </w:r>
    </w:p>
    <w:p w:rsidR="00E40D77" w:rsidRDefault="00E40D77">
      <w:pPr>
        <w:pStyle w:val="Index1"/>
        <w:tabs>
          <w:tab w:val="right" w:leader="dot" w:pos="4310"/>
        </w:tabs>
        <w:rPr>
          <w:noProof/>
        </w:rPr>
      </w:pPr>
      <w:r w:rsidRPr="00F337B0">
        <w:rPr>
          <w:noProof/>
        </w:rPr>
        <w:t>STATE (#5) File</w:t>
      </w:r>
      <w:r>
        <w:rPr>
          <w:noProof/>
        </w:rPr>
        <w:t>, 60, 67, 86, 152</w:t>
      </w:r>
    </w:p>
    <w:p w:rsidR="00E40D77" w:rsidRDefault="00E40D77">
      <w:pPr>
        <w:pStyle w:val="Index1"/>
        <w:tabs>
          <w:tab w:val="right" w:leader="dot" w:pos="4310"/>
        </w:tabs>
        <w:rPr>
          <w:noProof/>
        </w:rPr>
      </w:pPr>
      <w:r>
        <w:rPr>
          <w:noProof/>
        </w:rPr>
        <w:t>STATUS (#15.01101,.02) Field, vi, 20</w:t>
      </w:r>
    </w:p>
    <w:p w:rsidR="00E40D77" w:rsidRDefault="00E40D77">
      <w:pPr>
        <w:pStyle w:val="Index1"/>
        <w:tabs>
          <w:tab w:val="right" w:leader="dot" w:pos="4310"/>
        </w:tabs>
        <w:rPr>
          <w:noProof/>
        </w:rPr>
      </w:pPr>
      <w:r w:rsidRPr="00F337B0">
        <w:rPr>
          <w:noProof/>
        </w:rPr>
        <w:t>STOP an active merge process Option</w:t>
      </w:r>
      <w:r>
        <w:rPr>
          <w:noProof/>
        </w:rPr>
        <w:t>, 150</w:t>
      </w:r>
    </w:p>
    <w:p w:rsidR="00E40D77" w:rsidRDefault="00E40D77">
      <w:pPr>
        <w:pStyle w:val="Index1"/>
        <w:tabs>
          <w:tab w:val="right" w:leader="dot" w:pos="4310"/>
        </w:tabs>
        <w:rPr>
          <w:noProof/>
        </w:rPr>
      </w:pPr>
      <w:r w:rsidRPr="00F337B0">
        <w:rPr>
          <w:noProof/>
        </w:rPr>
        <w:t>SUBJECT ORGANIZATION (#205.2) Field</w:t>
      </w:r>
      <w:r>
        <w:rPr>
          <w:noProof/>
        </w:rPr>
        <w:t>, 8</w:t>
      </w:r>
    </w:p>
    <w:p w:rsidR="00E40D77" w:rsidRDefault="00E40D77">
      <w:pPr>
        <w:pStyle w:val="Index1"/>
        <w:tabs>
          <w:tab w:val="right" w:leader="dot" w:pos="4310"/>
        </w:tabs>
        <w:rPr>
          <w:noProof/>
        </w:rPr>
      </w:pPr>
      <w:r w:rsidRPr="00F337B0">
        <w:rPr>
          <w:noProof/>
        </w:rPr>
        <w:t>SUBJECT ORGANIZATION ID (#205.3) Field</w:t>
      </w:r>
      <w:r>
        <w:rPr>
          <w:noProof/>
        </w:rPr>
        <w:t>, 8</w:t>
      </w:r>
    </w:p>
    <w:p w:rsidR="00E40D77" w:rsidRDefault="00E40D77">
      <w:pPr>
        <w:pStyle w:val="Index1"/>
        <w:tabs>
          <w:tab w:val="right" w:leader="dot" w:pos="4310"/>
        </w:tabs>
        <w:rPr>
          <w:noProof/>
        </w:rPr>
      </w:pPr>
      <w:r w:rsidRPr="00F337B0">
        <w:rPr>
          <w:noProof/>
          <w:kern w:val="2"/>
        </w:rPr>
        <w:t>Subscriber Package Menu Option</w:t>
      </w:r>
      <w:r>
        <w:rPr>
          <w:noProof/>
        </w:rPr>
        <w:t>, 297</w:t>
      </w:r>
    </w:p>
    <w:p w:rsidR="00E40D77" w:rsidRDefault="00E40D77">
      <w:pPr>
        <w:pStyle w:val="Index1"/>
        <w:tabs>
          <w:tab w:val="right" w:leader="dot" w:pos="4310"/>
        </w:tabs>
        <w:rPr>
          <w:noProof/>
        </w:rPr>
      </w:pPr>
      <w:r w:rsidRPr="00F337B0">
        <w:rPr>
          <w:noProof/>
        </w:rPr>
        <w:t>SUBTYPE Field</w:t>
      </w:r>
      <w:r>
        <w:rPr>
          <w:noProof/>
        </w:rPr>
        <w:t>, 63</w:t>
      </w:r>
    </w:p>
    <w:p w:rsidR="00E40D77" w:rsidRDefault="00E40D77">
      <w:pPr>
        <w:pStyle w:val="Index1"/>
        <w:tabs>
          <w:tab w:val="right" w:leader="dot" w:pos="4310"/>
        </w:tabs>
        <w:rPr>
          <w:noProof/>
        </w:rPr>
      </w:pPr>
      <w:r w:rsidRPr="00F337B0">
        <w:rPr>
          <w:noProof/>
        </w:rPr>
        <w:t>Surrogate for which Users? Option</w:t>
      </w:r>
      <w:r>
        <w:rPr>
          <w:noProof/>
        </w:rPr>
        <w:t>, 169</w:t>
      </w:r>
    </w:p>
    <w:p w:rsidR="00E40D77" w:rsidRDefault="00E40D77">
      <w:pPr>
        <w:pStyle w:val="Index1"/>
        <w:tabs>
          <w:tab w:val="right" w:leader="dot" w:pos="4310"/>
        </w:tabs>
        <w:rPr>
          <w:noProof/>
        </w:rPr>
      </w:pPr>
      <w:r>
        <w:rPr>
          <w:noProof/>
        </w:rPr>
        <w:t>Symbols</w:t>
      </w:r>
    </w:p>
    <w:p w:rsidR="00E40D77" w:rsidRDefault="00E40D77">
      <w:pPr>
        <w:pStyle w:val="Index2"/>
        <w:tabs>
          <w:tab w:val="right" w:leader="dot" w:pos="4310"/>
        </w:tabs>
        <w:rPr>
          <w:noProof/>
        </w:rPr>
      </w:pPr>
      <w:r>
        <w:rPr>
          <w:noProof/>
        </w:rPr>
        <w:t>Found in the Documentation, xxvi</w:t>
      </w:r>
    </w:p>
    <w:p w:rsidR="00E40D77" w:rsidRDefault="00E40D77">
      <w:pPr>
        <w:pStyle w:val="Index1"/>
        <w:tabs>
          <w:tab w:val="right" w:leader="dot" w:pos="4310"/>
        </w:tabs>
        <w:rPr>
          <w:noProof/>
        </w:rPr>
      </w:pPr>
      <w:r>
        <w:rPr>
          <w:noProof/>
        </w:rPr>
        <w:t>SYSTEM COMMAND OPTIONS Menu, 90, 134</w:t>
      </w:r>
    </w:p>
    <w:p w:rsidR="00E40D77" w:rsidRDefault="00E40D77">
      <w:pPr>
        <w:pStyle w:val="Index1"/>
        <w:tabs>
          <w:tab w:val="right" w:leader="dot" w:pos="4310"/>
        </w:tabs>
        <w:rPr>
          <w:noProof/>
        </w:rPr>
      </w:pPr>
      <w:r>
        <w:rPr>
          <w:noProof/>
        </w:rPr>
        <w:t>System Parameters, 4, 10</w:t>
      </w:r>
    </w:p>
    <w:p w:rsidR="00E40D77" w:rsidRDefault="00E40D77">
      <w:pPr>
        <w:pStyle w:val="Index1"/>
        <w:tabs>
          <w:tab w:val="right" w:leader="dot" w:pos="4310"/>
        </w:tabs>
        <w:rPr>
          <w:noProof/>
        </w:rPr>
      </w:pPr>
      <w:r>
        <w:rPr>
          <w:noProof/>
        </w:rPr>
        <w:t>System Security Menu, 90, 118</w:t>
      </w:r>
    </w:p>
    <w:p w:rsidR="00E40D77" w:rsidRDefault="00E40D77">
      <w:pPr>
        <w:pStyle w:val="Index1"/>
        <w:tabs>
          <w:tab w:val="right" w:leader="dot" w:pos="4310"/>
        </w:tabs>
        <w:rPr>
          <w:noProof/>
        </w:rPr>
      </w:pPr>
      <w:r>
        <w:rPr>
          <w:noProof/>
        </w:rPr>
        <w:t>Systems Manager Menu, 90, 94</w:t>
      </w:r>
    </w:p>
    <w:p w:rsidR="00E40D77" w:rsidRDefault="00E40D77">
      <w:pPr>
        <w:pStyle w:val="Index1"/>
        <w:tabs>
          <w:tab w:val="right" w:leader="dot" w:pos="4310"/>
        </w:tabs>
        <w:rPr>
          <w:noProof/>
        </w:rPr>
      </w:pPr>
      <w:r>
        <w:rPr>
          <w:noProof/>
        </w:rPr>
        <w:t>System-wide Variables, 296</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T</w:t>
      </w:r>
    </w:p>
    <w:p w:rsidR="00E40D77" w:rsidRDefault="00E40D77">
      <w:pPr>
        <w:pStyle w:val="Index1"/>
        <w:tabs>
          <w:tab w:val="right" w:leader="dot" w:pos="4310"/>
        </w:tabs>
        <w:rPr>
          <w:noProof/>
        </w:rPr>
      </w:pPr>
      <w:r>
        <w:rPr>
          <w:noProof/>
        </w:rPr>
        <w:t>Table of Contents, xx</w:t>
      </w:r>
    </w:p>
    <w:p w:rsidR="00E40D77" w:rsidRDefault="00E40D77">
      <w:pPr>
        <w:pStyle w:val="Index1"/>
        <w:tabs>
          <w:tab w:val="right" w:leader="dot" w:pos="4310"/>
        </w:tabs>
        <w:rPr>
          <w:noProof/>
        </w:rPr>
      </w:pPr>
      <w:r w:rsidRPr="00F337B0">
        <w:rPr>
          <w:noProof/>
        </w:rPr>
        <w:t>Tally STATUS and MERGE STATUS fields Option</w:t>
      </w:r>
      <w:r>
        <w:rPr>
          <w:noProof/>
        </w:rPr>
        <w:t>, 150</w:t>
      </w:r>
    </w:p>
    <w:p w:rsidR="00E40D77" w:rsidRDefault="00E40D77">
      <w:pPr>
        <w:pStyle w:val="Index1"/>
        <w:tabs>
          <w:tab w:val="right" w:leader="dot" w:pos="4310"/>
        </w:tabs>
        <w:rPr>
          <w:noProof/>
        </w:rPr>
      </w:pPr>
      <w:r w:rsidRPr="00F337B0">
        <w:rPr>
          <w:rFonts w:cs="Times New Roman"/>
          <w:noProof/>
        </w:rPr>
        <w:t>Task Allocation Audit of PSDRPH Key Report Option</w:t>
      </w:r>
      <w:r>
        <w:rPr>
          <w:noProof/>
        </w:rPr>
        <w:t>, 141, 143</w:t>
      </w:r>
    </w:p>
    <w:p w:rsidR="00E40D77" w:rsidRDefault="00E40D77">
      <w:pPr>
        <w:pStyle w:val="Index1"/>
        <w:tabs>
          <w:tab w:val="right" w:leader="dot" w:pos="4310"/>
        </w:tabs>
        <w:rPr>
          <w:noProof/>
        </w:rPr>
      </w:pPr>
      <w:r w:rsidRPr="00F337B0">
        <w:rPr>
          <w:rFonts w:cs="Times New Roman"/>
          <w:noProof/>
        </w:rPr>
        <w:t>Task Changes to DEA Prescribing Privileges Report Option</w:t>
      </w:r>
      <w:r>
        <w:rPr>
          <w:noProof/>
        </w:rPr>
        <w:t>, 141, 143</w:t>
      </w:r>
    </w:p>
    <w:p w:rsidR="00E40D77" w:rsidRDefault="00E40D77">
      <w:pPr>
        <w:pStyle w:val="Index1"/>
        <w:tabs>
          <w:tab w:val="right" w:leader="dot" w:pos="4310"/>
        </w:tabs>
        <w:rPr>
          <w:noProof/>
        </w:rPr>
      </w:pPr>
      <w:r w:rsidRPr="00F337B0">
        <w:rPr>
          <w:noProof/>
        </w:rPr>
        <w:t>TASK SYNC FLAG (#14.8) File</w:t>
      </w:r>
      <w:r>
        <w:rPr>
          <w:noProof/>
        </w:rPr>
        <w:t>, 59, 71</w:t>
      </w:r>
    </w:p>
    <w:p w:rsidR="00E40D77" w:rsidRDefault="00E40D77">
      <w:pPr>
        <w:pStyle w:val="Index1"/>
        <w:tabs>
          <w:tab w:val="right" w:leader="dot" w:pos="4310"/>
        </w:tabs>
        <w:rPr>
          <w:noProof/>
        </w:rPr>
      </w:pPr>
      <w:r w:rsidRPr="00F337B0">
        <w:rPr>
          <w:noProof/>
        </w:rPr>
        <w:t>TaskMan</w:t>
      </w:r>
      <w:r>
        <w:rPr>
          <w:noProof/>
        </w:rPr>
        <w:t>, 64, 70, 71, 78, 90, 295, 301, 305</w:t>
      </w:r>
    </w:p>
    <w:p w:rsidR="00E40D77" w:rsidRDefault="00E40D77">
      <w:pPr>
        <w:pStyle w:val="Index1"/>
        <w:tabs>
          <w:tab w:val="right" w:leader="dot" w:pos="4310"/>
        </w:tabs>
        <w:rPr>
          <w:noProof/>
        </w:rPr>
      </w:pPr>
      <w:r>
        <w:rPr>
          <w:noProof/>
        </w:rPr>
        <w:t>Taskman Management Menu, 90, 125</w:t>
      </w:r>
    </w:p>
    <w:p w:rsidR="00E40D77" w:rsidRDefault="00E40D77">
      <w:pPr>
        <w:pStyle w:val="Index1"/>
        <w:tabs>
          <w:tab w:val="right" w:leader="dot" w:pos="4310"/>
        </w:tabs>
        <w:rPr>
          <w:noProof/>
        </w:rPr>
      </w:pPr>
      <w:r w:rsidRPr="00F337B0">
        <w:rPr>
          <w:noProof/>
        </w:rPr>
        <w:t>TASKMAN MONITOR (#14.71) File</w:t>
      </w:r>
      <w:r>
        <w:rPr>
          <w:noProof/>
        </w:rPr>
        <w:t>, 59</w:t>
      </w:r>
    </w:p>
    <w:p w:rsidR="00E40D77" w:rsidRDefault="00E40D77">
      <w:pPr>
        <w:pStyle w:val="Index1"/>
        <w:tabs>
          <w:tab w:val="right" w:leader="dot" w:pos="4310"/>
        </w:tabs>
        <w:rPr>
          <w:noProof/>
        </w:rPr>
      </w:pPr>
      <w:r>
        <w:rPr>
          <w:noProof/>
        </w:rPr>
        <w:t>TaskMan site parameters, 15</w:t>
      </w:r>
    </w:p>
    <w:p w:rsidR="00E40D77" w:rsidRDefault="00E40D77">
      <w:pPr>
        <w:pStyle w:val="Index1"/>
        <w:tabs>
          <w:tab w:val="right" w:leader="dot" w:pos="4310"/>
        </w:tabs>
        <w:rPr>
          <w:noProof/>
        </w:rPr>
      </w:pPr>
      <w:r>
        <w:rPr>
          <w:noProof/>
        </w:rPr>
        <w:t>TASKMAN SITE PARAMETERS (#14.7) File, 15, 59, 71, 243</w:t>
      </w:r>
    </w:p>
    <w:p w:rsidR="00E40D77" w:rsidRDefault="00E40D77">
      <w:pPr>
        <w:pStyle w:val="Index1"/>
        <w:tabs>
          <w:tab w:val="right" w:leader="dot" w:pos="4310"/>
        </w:tabs>
        <w:rPr>
          <w:noProof/>
        </w:rPr>
      </w:pPr>
      <w:r w:rsidRPr="00F337B0">
        <w:rPr>
          <w:noProof/>
        </w:rPr>
        <w:t>TASKMAN SNAPSHOT (#14.72) File</w:t>
      </w:r>
      <w:r>
        <w:rPr>
          <w:noProof/>
        </w:rPr>
        <w:t>, 59, 71, 250</w:t>
      </w:r>
    </w:p>
    <w:p w:rsidR="00E40D77" w:rsidRDefault="00E40D77">
      <w:pPr>
        <w:pStyle w:val="Index1"/>
        <w:tabs>
          <w:tab w:val="right" w:leader="dot" w:pos="4310"/>
        </w:tabs>
        <w:rPr>
          <w:noProof/>
        </w:rPr>
      </w:pPr>
      <w:r w:rsidRPr="00F337B0">
        <w:rPr>
          <w:noProof/>
        </w:rPr>
        <w:t>TASKS (#14.4) File</w:t>
      </w:r>
      <w:r>
        <w:rPr>
          <w:noProof/>
        </w:rPr>
        <w:t>, 59, 70</w:t>
      </w:r>
    </w:p>
    <w:p w:rsidR="00E40D77" w:rsidRDefault="00E40D77">
      <w:pPr>
        <w:pStyle w:val="Index1"/>
        <w:tabs>
          <w:tab w:val="right" w:leader="dot" w:pos="4310"/>
        </w:tabs>
        <w:rPr>
          <w:noProof/>
        </w:rPr>
      </w:pPr>
      <w:r w:rsidRPr="00F337B0">
        <w:rPr>
          <w:noProof/>
        </w:rPr>
        <w:t>Terminal Type</w:t>
      </w:r>
      <w:r>
        <w:rPr>
          <w:noProof/>
        </w:rPr>
        <w:t>, 5</w:t>
      </w:r>
    </w:p>
    <w:p w:rsidR="00E40D77" w:rsidRDefault="00E40D77">
      <w:pPr>
        <w:pStyle w:val="Index1"/>
        <w:tabs>
          <w:tab w:val="right" w:leader="dot" w:pos="4310"/>
        </w:tabs>
        <w:rPr>
          <w:noProof/>
        </w:rPr>
      </w:pPr>
      <w:r w:rsidRPr="00F337B0">
        <w:rPr>
          <w:noProof/>
        </w:rPr>
        <w:t>TERMINAL TYPE (#3.2) File</w:t>
      </w:r>
      <w:r>
        <w:rPr>
          <w:noProof/>
        </w:rPr>
        <w:t>, 59, 62, 63, 241, 299</w:t>
      </w:r>
    </w:p>
    <w:p w:rsidR="00E40D77" w:rsidRDefault="00E40D77">
      <w:pPr>
        <w:pStyle w:val="Index1"/>
        <w:tabs>
          <w:tab w:val="right" w:leader="dot" w:pos="4310"/>
        </w:tabs>
        <w:rPr>
          <w:noProof/>
        </w:rPr>
      </w:pPr>
      <w:r w:rsidRPr="00F337B0">
        <w:rPr>
          <w:noProof/>
        </w:rPr>
        <w:t>TERMINATE AUDIT (#19.5) Field</w:t>
      </w:r>
      <w:r>
        <w:rPr>
          <w:noProof/>
        </w:rPr>
        <w:t>, 6, 8, 9, 14</w:t>
      </w:r>
    </w:p>
    <w:p w:rsidR="00E40D77" w:rsidRDefault="00E40D77">
      <w:pPr>
        <w:pStyle w:val="Index1"/>
        <w:tabs>
          <w:tab w:val="right" w:leader="dot" w:pos="4310"/>
        </w:tabs>
        <w:rPr>
          <w:noProof/>
        </w:rPr>
      </w:pPr>
      <w:r w:rsidRPr="00F337B0">
        <w:rPr>
          <w:noProof/>
        </w:rPr>
        <w:t>TIMED READ (# OF SECONDS) (#51.1) Field</w:t>
      </w:r>
      <w:r>
        <w:rPr>
          <w:noProof/>
        </w:rPr>
        <w:t>, 6</w:t>
      </w:r>
    </w:p>
    <w:p w:rsidR="00E40D77" w:rsidRDefault="00E40D77">
      <w:pPr>
        <w:pStyle w:val="Index1"/>
        <w:tabs>
          <w:tab w:val="right" w:leader="dot" w:pos="4310"/>
        </w:tabs>
        <w:rPr>
          <w:noProof/>
        </w:rPr>
      </w:pPr>
      <w:r w:rsidRPr="00F337B0">
        <w:rPr>
          <w:noProof/>
        </w:rPr>
        <w:t>TITLE (#3.1) File</w:t>
      </w:r>
      <w:r>
        <w:rPr>
          <w:noProof/>
        </w:rPr>
        <w:t>, 58, 62</w:t>
      </w:r>
    </w:p>
    <w:p w:rsidR="00E40D77" w:rsidRDefault="00E40D77">
      <w:pPr>
        <w:pStyle w:val="Index1"/>
        <w:tabs>
          <w:tab w:val="right" w:leader="dot" w:pos="4310"/>
        </w:tabs>
        <w:rPr>
          <w:noProof/>
        </w:rPr>
      </w:pPr>
      <w:r w:rsidRPr="00F337B0">
        <w:rPr>
          <w:noProof/>
        </w:rPr>
        <w:t>Toggle options/protocols on and off Option</w:t>
      </w:r>
      <w:r>
        <w:rPr>
          <w:noProof/>
        </w:rPr>
        <w:t>, 178</w:t>
      </w:r>
    </w:p>
    <w:p w:rsidR="00E40D77" w:rsidRDefault="00E40D77">
      <w:pPr>
        <w:pStyle w:val="Index1"/>
        <w:tabs>
          <w:tab w:val="right" w:leader="dot" w:pos="4310"/>
        </w:tabs>
        <w:rPr>
          <w:noProof/>
        </w:rPr>
      </w:pPr>
      <w:r w:rsidRPr="00F337B0">
        <w:rPr>
          <w:noProof/>
        </w:rPr>
        <w:t>Token</w:t>
      </w:r>
      <w:r>
        <w:rPr>
          <w:noProof/>
        </w:rPr>
        <w:t>, 294</w:t>
      </w:r>
    </w:p>
    <w:p w:rsidR="00E40D77" w:rsidRDefault="00E40D77">
      <w:pPr>
        <w:pStyle w:val="Index1"/>
        <w:tabs>
          <w:tab w:val="right" w:leader="dot" w:pos="4310"/>
        </w:tabs>
        <w:rPr>
          <w:noProof/>
        </w:rPr>
      </w:pPr>
      <w:r>
        <w:rPr>
          <w:noProof/>
        </w:rPr>
        <w:t>Toolkit</w:t>
      </w:r>
    </w:p>
    <w:p w:rsidR="00E40D77" w:rsidRDefault="00E40D77">
      <w:pPr>
        <w:pStyle w:val="Index2"/>
        <w:tabs>
          <w:tab w:val="right" w:leader="dot" w:pos="4310"/>
        </w:tabs>
        <w:rPr>
          <w:noProof/>
        </w:rPr>
      </w:pPr>
      <w:r>
        <w:rPr>
          <w:noProof/>
        </w:rPr>
        <w:t>APIs, 270</w:t>
      </w:r>
    </w:p>
    <w:p w:rsidR="00E40D77" w:rsidRDefault="00E40D77">
      <w:pPr>
        <w:pStyle w:val="Index2"/>
        <w:tabs>
          <w:tab w:val="right" w:leader="dot" w:pos="4310"/>
        </w:tabs>
        <w:rPr>
          <w:noProof/>
        </w:rPr>
      </w:pPr>
      <w:r>
        <w:rPr>
          <w:noProof/>
        </w:rPr>
        <w:t>Archiving, 268</w:t>
      </w:r>
    </w:p>
    <w:p w:rsidR="00E40D77" w:rsidRDefault="00E40D77">
      <w:pPr>
        <w:pStyle w:val="Index2"/>
        <w:tabs>
          <w:tab w:val="right" w:leader="dot" w:pos="4310"/>
        </w:tabs>
        <w:rPr>
          <w:noProof/>
        </w:rPr>
      </w:pPr>
      <w:r>
        <w:rPr>
          <w:noProof/>
        </w:rPr>
        <w:t>Callable Entry Points, 270</w:t>
      </w:r>
    </w:p>
    <w:p w:rsidR="00E40D77" w:rsidRDefault="00E40D77">
      <w:pPr>
        <w:pStyle w:val="Index2"/>
        <w:tabs>
          <w:tab w:val="right" w:leader="dot" w:pos="4310"/>
        </w:tabs>
        <w:rPr>
          <w:noProof/>
        </w:rPr>
      </w:pPr>
      <w:r>
        <w:rPr>
          <w:noProof/>
        </w:rPr>
        <w:t>Direct Mode Utilities, 287</w:t>
      </w:r>
    </w:p>
    <w:p w:rsidR="00E40D77" w:rsidRDefault="00E40D77">
      <w:pPr>
        <w:pStyle w:val="Index2"/>
        <w:tabs>
          <w:tab w:val="right" w:leader="dot" w:pos="4310"/>
        </w:tabs>
        <w:rPr>
          <w:noProof/>
        </w:rPr>
      </w:pPr>
      <w:r>
        <w:rPr>
          <w:noProof/>
        </w:rPr>
        <w:t>Files, 57</w:t>
      </w:r>
    </w:p>
    <w:p w:rsidR="00E40D77" w:rsidRDefault="00E40D77">
      <w:pPr>
        <w:pStyle w:val="Index2"/>
        <w:tabs>
          <w:tab w:val="right" w:leader="dot" w:pos="4310"/>
        </w:tabs>
        <w:rPr>
          <w:noProof/>
        </w:rPr>
      </w:pPr>
      <w:r>
        <w:rPr>
          <w:noProof/>
        </w:rPr>
        <w:t>Globals, 58</w:t>
      </w:r>
    </w:p>
    <w:p w:rsidR="00E40D77" w:rsidRDefault="00E40D77">
      <w:pPr>
        <w:pStyle w:val="Index2"/>
        <w:tabs>
          <w:tab w:val="right" w:leader="dot" w:pos="4310"/>
        </w:tabs>
        <w:rPr>
          <w:noProof/>
        </w:rPr>
      </w:pPr>
      <w:r>
        <w:rPr>
          <w:noProof/>
        </w:rPr>
        <w:t>Internal Relations, 298</w:t>
      </w:r>
    </w:p>
    <w:p w:rsidR="00E40D77" w:rsidRDefault="00E40D77">
      <w:pPr>
        <w:pStyle w:val="Index2"/>
        <w:tabs>
          <w:tab w:val="right" w:leader="dot" w:pos="4310"/>
        </w:tabs>
        <w:rPr>
          <w:noProof/>
        </w:rPr>
      </w:pPr>
      <w:r>
        <w:rPr>
          <w:noProof/>
        </w:rPr>
        <w:t>Menu Tree Diagrams, 90</w:t>
      </w:r>
    </w:p>
    <w:p w:rsidR="00E40D77" w:rsidRDefault="00E40D77">
      <w:pPr>
        <w:pStyle w:val="Index2"/>
        <w:tabs>
          <w:tab w:val="right" w:leader="dot" w:pos="4310"/>
        </w:tabs>
        <w:rPr>
          <w:noProof/>
        </w:rPr>
      </w:pPr>
      <w:r>
        <w:rPr>
          <w:noProof/>
        </w:rPr>
        <w:t>Menu Tree Roots, 90</w:t>
      </w:r>
    </w:p>
    <w:p w:rsidR="00E40D77" w:rsidRDefault="00E40D77">
      <w:pPr>
        <w:pStyle w:val="Index2"/>
        <w:tabs>
          <w:tab w:val="right" w:leader="dot" w:pos="4310"/>
        </w:tabs>
        <w:rPr>
          <w:noProof/>
        </w:rPr>
      </w:pPr>
      <w:r>
        <w:rPr>
          <w:noProof/>
        </w:rPr>
        <w:t>Namespace, 3</w:t>
      </w:r>
    </w:p>
    <w:p w:rsidR="00E40D77" w:rsidRDefault="00E40D77">
      <w:pPr>
        <w:pStyle w:val="Index2"/>
        <w:tabs>
          <w:tab w:val="right" w:leader="dot" w:pos="4310"/>
        </w:tabs>
        <w:rPr>
          <w:noProof/>
        </w:rPr>
      </w:pPr>
      <w:r>
        <w:rPr>
          <w:noProof/>
        </w:rPr>
        <w:t>Purging, 268</w:t>
      </w:r>
    </w:p>
    <w:p w:rsidR="00E40D77" w:rsidRDefault="00E40D77">
      <w:pPr>
        <w:pStyle w:val="Index2"/>
        <w:tabs>
          <w:tab w:val="right" w:leader="dot" w:pos="4310"/>
        </w:tabs>
        <w:rPr>
          <w:noProof/>
        </w:rPr>
      </w:pPr>
      <w:r>
        <w:rPr>
          <w:noProof/>
        </w:rPr>
        <w:t>Routines, 21</w:t>
      </w:r>
    </w:p>
    <w:p w:rsidR="00E40D77" w:rsidRDefault="00E40D77">
      <w:pPr>
        <w:pStyle w:val="Index2"/>
        <w:tabs>
          <w:tab w:val="right" w:leader="dot" w:pos="4310"/>
        </w:tabs>
        <w:rPr>
          <w:noProof/>
        </w:rPr>
      </w:pPr>
      <w:r>
        <w:rPr>
          <w:noProof/>
        </w:rPr>
        <w:t>SACC Exemptions, 301</w:t>
      </w:r>
    </w:p>
    <w:p w:rsidR="00E40D77" w:rsidRDefault="00E40D77">
      <w:pPr>
        <w:pStyle w:val="Index2"/>
        <w:tabs>
          <w:tab w:val="right" w:leader="dot" w:pos="4310"/>
        </w:tabs>
        <w:rPr>
          <w:noProof/>
        </w:rPr>
      </w:pPr>
      <w:r>
        <w:rPr>
          <w:noProof/>
        </w:rPr>
        <w:t>Software-Wide Variables, 299</w:t>
      </w:r>
    </w:p>
    <w:p w:rsidR="00E40D77" w:rsidRDefault="00E40D77">
      <w:pPr>
        <w:pStyle w:val="Index1"/>
        <w:tabs>
          <w:tab w:val="right" w:leader="dot" w:pos="4310"/>
        </w:tabs>
        <w:rPr>
          <w:noProof/>
        </w:rPr>
      </w:pPr>
      <w:r>
        <w:rPr>
          <w:noProof/>
        </w:rPr>
        <w:t>Translation</w:t>
      </w:r>
    </w:p>
    <w:p w:rsidR="00E40D77" w:rsidRDefault="00E40D77">
      <w:pPr>
        <w:pStyle w:val="Index2"/>
        <w:tabs>
          <w:tab w:val="right" w:leader="dot" w:pos="4310"/>
        </w:tabs>
        <w:rPr>
          <w:noProof/>
        </w:rPr>
      </w:pPr>
      <w:r>
        <w:rPr>
          <w:noProof/>
        </w:rPr>
        <w:t>Globals, 304</w:t>
      </w:r>
    </w:p>
    <w:p w:rsidR="00E40D77" w:rsidRDefault="00E40D77">
      <w:pPr>
        <w:pStyle w:val="Index1"/>
        <w:tabs>
          <w:tab w:val="right" w:leader="dot" w:pos="4310"/>
        </w:tabs>
        <w:rPr>
          <w:noProof/>
        </w:rPr>
      </w:pPr>
      <w:r w:rsidRPr="00F337B0">
        <w:rPr>
          <w:noProof/>
        </w:rPr>
        <w:lastRenderedPageBreak/>
        <w:t>Transport a Distribution Option</w:t>
      </w:r>
      <w:r>
        <w:rPr>
          <w:noProof/>
        </w:rPr>
        <w:t>, 159</w:t>
      </w:r>
    </w:p>
    <w:p w:rsidR="00E40D77" w:rsidRDefault="00E40D77">
      <w:pPr>
        <w:pStyle w:val="Index1"/>
        <w:tabs>
          <w:tab w:val="right" w:leader="dot" w:pos="4310"/>
        </w:tabs>
        <w:rPr>
          <w:noProof/>
        </w:rPr>
      </w:pPr>
      <w:r w:rsidRPr="00F337B0">
        <w:rPr>
          <w:noProof/>
        </w:rPr>
        <w:t>TYPE-AHEAD (#51.9) Field</w:t>
      </w:r>
      <w:r>
        <w:rPr>
          <w:noProof/>
        </w:rPr>
        <w:t>, 6</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U</w:t>
      </w:r>
    </w:p>
    <w:p w:rsidR="00E40D77" w:rsidRDefault="00E40D77">
      <w:pPr>
        <w:pStyle w:val="Index1"/>
        <w:tabs>
          <w:tab w:val="right" w:leader="dot" w:pos="4310"/>
        </w:tabs>
        <w:rPr>
          <w:noProof/>
        </w:rPr>
      </w:pPr>
      <w:r>
        <w:rPr>
          <w:noProof/>
        </w:rPr>
        <w:t>UCI ASSOCIATION (#14.6) File, 15, 53, 59, 71, 250</w:t>
      </w:r>
    </w:p>
    <w:p w:rsidR="00E40D77" w:rsidRDefault="00E40D77">
      <w:pPr>
        <w:pStyle w:val="Index1"/>
        <w:tabs>
          <w:tab w:val="right" w:leader="dot" w:pos="4310"/>
        </w:tabs>
        <w:rPr>
          <w:noProof/>
        </w:rPr>
      </w:pPr>
      <w:r w:rsidRPr="00F337B0">
        <w:rPr>
          <w:noProof/>
        </w:rPr>
        <w:t>Unassign Editors Option</w:t>
      </w:r>
      <w:r>
        <w:rPr>
          <w:noProof/>
        </w:rPr>
        <w:t>, 174</w:t>
      </w:r>
    </w:p>
    <w:p w:rsidR="00E40D77" w:rsidRDefault="00E40D77">
      <w:pPr>
        <w:pStyle w:val="Index1"/>
        <w:tabs>
          <w:tab w:val="right" w:leader="dot" w:pos="4310"/>
        </w:tabs>
        <w:rPr>
          <w:noProof/>
        </w:rPr>
      </w:pPr>
      <w:r w:rsidRPr="00F337B0">
        <w:rPr>
          <w:noProof/>
        </w:rPr>
        <w:t>Unload a Distribution Option</w:t>
      </w:r>
      <w:r>
        <w:rPr>
          <w:noProof/>
        </w:rPr>
        <w:t>, 160</w:t>
      </w:r>
    </w:p>
    <w:p w:rsidR="00E40D77" w:rsidRDefault="00E40D77">
      <w:pPr>
        <w:pStyle w:val="Index1"/>
        <w:tabs>
          <w:tab w:val="right" w:leader="dot" w:pos="4310"/>
        </w:tabs>
        <w:rPr>
          <w:noProof/>
        </w:rPr>
      </w:pPr>
      <w:r w:rsidRPr="00F337B0">
        <w:rPr>
          <w:noProof/>
        </w:rPr>
        <w:t>Update Routine File Option</w:t>
      </w:r>
      <w:r>
        <w:rPr>
          <w:noProof/>
        </w:rPr>
        <w:t>, 159</w:t>
      </w:r>
    </w:p>
    <w:p w:rsidR="00E40D77" w:rsidRDefault="00E40D77">
      <w:pPr>
        <w:pStyle w:val="Index1"/>
        <w:tabs>
          <w:tab w:val="right" w:leader="dot" w:pos="4310"/>
        </w:tabs>
        <w:rPr>
          <w:noProof/>
        </w:rPr>
      </w:pPr>
      <w:r w:rsidRPr="00F337B0">
        <w:rPr>
          <w:noProof/>
        </w:rPr>
        <w:t>Update with current routines Option</w:t>
      </w:r>
      <w:r>
        <w:rPr>
          <w:noProof/>
        </w:rPr>
        <w:t>, 79</w:t>
      </w:r>
    </w:p>
    <w:p w:rsidR="00E40D77" w:rsidRDefault="00E40D77">
      <w:pPr>
        <w:pStyle w:val="Index1"/>
        <w:tabs>
          <w:tab w:val="right" w:leader="dot" w:pos="4310"/>
        </w:tabs>
        <w:rPr>
          <w:noProof/>
        </w:rPr>
      </w:pPr>
      <w:r>
        <w:rPr>
          <w:noProof/>
        </w:rPr>
        <w:t>URLs</w:t>
      </w:r>
    </w:p>
    <w:p w:rsidR="00E40D77" w:rsidRDefault="00E40D77">
      <w:pPr>
        <w:pStyle w:val="Index2"/>
        <w:tabs>
          <w:tab w:val="right" w:leader="dot" w:pos="4310"/>
        </w:tabs>
        <w:rPr>
          <w:noProof/>
        </w:rPr>
      </w:pPr>
      <w:r w:rsidRPr="00F337B0">
        <w:rPr>
          <w:noProof/>
          <w:kern w:val="2"/>
        </w:rPr>
        <w:t>Acronyms Intranet Website</w:t>
      </w:r>
      <w:r>
        <w:rPr>
          <w:noProof/>
        </w:rPr>
        <w:t>, 328</w:t>
      </w:r>
    </w:p>
    <w:p w:rsidR="00E40D77" w:rsidRDefault="00E40D77">
      <w:pPr>
        <w:pStyle w:val="Index2"/>
        <w:tabs>
          <w:tab w:val="right" w:leader="dot" w:pos="4310"/>
        </w:tabs>
        <w:rPr>
          <w:noProof/>
        </w:rPr>
      </w:pPr>
      <w:r>
        <w:rPr>
          <w:noProof/>
        </w:rPr>
        <w:t>Adobe Website, xxix</w:t>
      </w:r>
    </w:p>
    <w:p w:rsidR="00E40D77" w:rsidRDefault="00E40D77">
      <w:pPr>
        <w:pStyle w:val="Index2"/>
        <w:tabs>
          <w:tab w:val="right" w:leader="dot" w:pos="4310"/>
        </w:tabs>
        <w:rPr>
          <w:noProof/>
        </w:rPr>
      </w:pPr>
      <w:r w:rsidRPr="00F337B0">
        <w:rPr>
          <w:noProof/>
          <w:kern w:val="2"/>
        </w:rPr>
        <w:t>Glossary Intranet Website</w:t>
      </w:r>
      <w:r>
        <w:rPr>
          <w:noProof/>
        </w:rPr>
        <w:t>, 328</w:t>
      </w:r>
    </w:p>
    <w:p w:rsidR="00E40D77" w:rsidRDefault="00E40D77">
      <w:pPr>
        <w:pStyle w:val="Index2"/>
        <w:tabs>
          <w:tab w:val="right" w:leader="dot" w:pos="4310"/>
        </w:tabs>
        <w:rPr>
          <w:noProof/>
        </w:rPr>
      </w:pPr>
      <w:r>
        <w:rPr>
          <w:noProof/>
        </w:rPr>
        <w:t>Kernel Website, xxix</w:t>
      </w:r>
    </w:p>
    <w:p w:rsidR="00E40D77" w:rsidRDefault="00E40D77">
      <w:pPr>
        <w:pStyle w:val="Index2"/>
        <w:tabs>
          <w:tab w:val="right" w:leader="dot" w:pos="4310"/>
        </w:tabs>
        <w:rPr>
          <w:noProof/>
        </w:rPr>
      </w:pPr>
      <w:r>
        <w:rPr>
          <w:noProof/>
        </w:rPr>
        <w:t>NUCC</w:t>
      </w:r>
      <w:r w:rsidRPr="00F337B0">
        <w:rPr>
          <w:noProof/>
          <w:kern w:val="2"/>
        </w:rPr>
        <w:t xml:space="preserve"> Home Page Web Address</w:t>
      </w:r>
      <w:r>
        <w:rPr>
          <w:noProof/>
        </w:rPr>
        <w:t>, 87</w:t>
      </w:r>
    </w:p>
    <w:p w:rsidR="00E40D77" w:rsidRDefault="00E40D77">
      <w:pPr>
        <w:pStyle w:val="Index2"/>
        <w:tabs>
          <w:tab w:val="right" w:leader="dot" w:pos="4310"/>
        </w:tabs>
        <w:rPr>
          <w:noProof/>
        </w:rPr>
      </w:pPr>
      <w:r>
        <w:rPr>
          <w:noProof/>
        </w:rPr>
        <w:t>QuadraMed</w:t>
      </w:r>
      <w:r w:rsidRPr="00F337B0">
        <w:rPr>
          <w:noProof/>
          <w:kern w:val="2"/>
        </w:rPr>
        <w:t xml:space="preserve"> Home Page Web Address</w:t>
      </w:r>
      <w:r>
        <w:rPr>
          <w:noProof/>
        </w:rPr>
        <w:t>, 316</w:t>
      </w:r>
    </w:p>
    <w:p w:rsidR="00E40D77" w:rsidRDefault="00E40D77">
      <w:pPr>
        <w:pStyle w:val="Index2"/>
        <w:tabs>
          <w:tab w:val="right" w:leader="dot" w:pos="4310"/>
        </w:tabs>
        <w:rPr>
          <w:noProof/>
        </w:rPr>
      </w:pPr>
      <w:r>
        <w:rPr>
          <w:noProof/>
        </w:rPr>
        <w:t>VHA Software Document Library (</w:t>
      </w:r>
      <w:r w:rsidRPr="00F337B0">
        <w:rPr>
          <w:noProof/>
          <w:kern w:val="2"/>
        </w:rPr>
        <w:t>VDL) Website</w:t>
      </w:r>
      <w:r>
        <w:rPr>
          <w:noProof/>
        </w:rPr>
        <w:t>, xxix</w:t>
      </w:r>
    </w:p>
    <w:p w:rsidR="00E40D77" w:rsidRDefault="00E40D77">
      <w:pPr>
        <w:pStyle w:val="Index1"/>
        <w:tabs>
          <w:tab w:val="right" w:leader="dot" w:pos="4310"/>
        </w:tabs>
        <w:rPr>
          <w:noProof/>
        </w:rPr>
      </w:pPr>
      <w:r>
        <w:rPr>
          <w:noProof/>
        </w:rPr>
        <w:t>Use this Manual, How to, xxv</w:t>
      </w:r>
    </w:p>
    <w:p w:rsidR="00E40D77" w:rsidRDefault="00E40D77">
      <w:pPr>
        <w:pStyle w:val="Index1"/>
        <w:tabs>
          <w:tab w:val="right" w:leader="dot" w:pos="4310"/>
        </w:tabs>
        <w:rPr>
          <w:noProof/>
        </w:rPr>
      </w:pPr>
      <w:r w:rsidRPr="00F337B0">
        <w:rPr>
          <w:noProof/>
        </w:rPr>
        <w:t>User Alerts Count Report Option</w:t>
      </w:r>
      <w:r>
        <w:rPr>
          <w:noProof/>
        </w:rPr>
        <w:t>, 169</w:t>
      </w:r>
    </w:p>
    <w:p w:rsidR="00E40D77" w:rsidRDefault="00E40D77">
      <w:pPr>
        <w:pStyle w:val="Index1"/>
        <w:tabs>
          <w:tab w:val="right" w:leader="dot" w:pos="4310"/>
        </w:tabs>
        <w:rPr>
          <w:noProof/>
        </w:rPr>
      </w:pPr>
      <w:r w:rsidRPr="00F337B0">
        <w:rPr>
          <w:noProof/>
        </w:rPr>
        <w:t>USER CLASS (#201) File</w:t>
      </w:r>
      <w:r>
        <w:rPr>
          <w:noProof/>
        </w:rPr>
        <w:t>, 75</w:t>
      </w:r>
    </w:p>
    <w:p w:rsidR="00E40D77" w:rsidRDefault="00E40D77">
      <w:pPr>
        <w:pStyle w:val="Index1"/>
        <w:tabs>
          <w:tab w:val="right" w:leader="dot" w:pos="4310"/>
        </w:tabs>
        <w:rPr>
          <w:noProof/>
        </w:rPr>
      </w:pPr>
      <w:r>
        <w:rPr>
          <w:noProof/>
        </w:rPr>
        <w:t>User Management Menu, 90, 128, 200</w:t>
      </w:r>
    </w:p>
    <w:p w:rsidR="00E40D77" w:rsidRDefault="00E40D77">
      <w:pPr>
        <w:pStyle w:val="Index1"/>
        <w:tabs>
          <w:tab w:val="right" w:leader="dot" w:pos="4310"/>
        </w:tabs>
        <w:rPr>
          <w:noProof/>
        </w:rPr>
      </w:pPr>
      <w:r w:rsidRPr="00F337B0">
        <w:rPr>
          <w:noProof/>
        </w:rPr>
        <w:t>User PC build Edit Option</w:t>
      </w:r>
      <w:r>
        <w:rPr>
          <w:noProof/>
        </w:rPr>
        <w:t>, 233</w:t>
      </w:r>
    </w:p>
    <w:p w:rsidR="00E40D77" w:rsidRDefault="00E40D77">
      <w:pPr>
        <w:pStyle w:val="Index1"/>
        <w:tabs>
          <w:tab w:val="right" w:leader="dot" w:pos="4310"/>
        </w:tabs>
        <w:rPr>
          <w:noProof/>
        </w:rPr>
      </w:pPr>
      <w:r w:rsidRPr="00F337B0">
        <w:rPr>
          <w:noProof/>
        </w:rPr>
        <w:t>User PC build Print Option</w:t>
      </w:r>
      <w:r>
        <w:rPr>
          <w:noProof/>
        </w:rPr>
        <w:t>, 232</w:t>
      </w:r>
    </w:p>
    <w:p w:rsidR="00E40D77" w:rsidRDefault="00E40D77">
      <w:pPr>
        <w:pStyle w:val="Index1"/>
        <w:tabs>
          <w:tab w:val="right" w:leader="dot" w:pos="4310"/>
        </w:tabs>
        <w:rPr>
          <w:noProof/>
        </w:rPr>
      </w:pPr>
      <w:r w:rsidRPr="00F337B0">
        <w:rPr>
          <w:noProof/>
        </w:rPr>
        <w:t>User sign-on event Option</w:t>
      </w:r>
      <w:r>
        <w:rPr>
          <w:noProof/>
        </w:rPr>
        <w:t>, 139</w:t>
      </w:r>
    </w:p>
    <w:p w:rsidR="00E40D77" w:rsidRDefault="00E40D77">
      <w:pPr>
        <w:pStyle w:val="Index1"/>
        <w:tabs>
          <w:tab w:val="right" w:leader="dot" w:pos="4310"/>
        </w:tabs>
        <w:rPr>
          <w:noProof/>
        </w:rPr>
      </w:pPr>
      <w:r w:rsidRPr="00F337B0">
        <w:rPr>
          <w:noProof/>
        </w:rPr>
        <w:t>USER TO AUDIT (#19.3) Multiple Field</w:t>
      </w:r>
      <w:r>
        <w:rPr>
          <w:noProof/>
        </w:rPr>
        <w:t>, 8, 9, 14</w:t>
      </w:r>
    </w:p>
    <w:p w:rsidR="00E40D77" w:rsidRDefault="00E40D77">
      <w:pPr>
        <w:pStyle w:val="Index1"/>
        <w:tabs>
          <w:tab w:val="right" w:leader="dot" w:pos="4310"/>
        </w:tabs>
        <w:rPr>
          <w:noProof/>
        </w:rPr>
      </w:pPr>
      <w:r w:rsidRPr="00F337B0">
        <w:rPr>
          <w:noProof/>
        </w:rPr>
        <w:t>USER TO AUDIT (Multiple) Field</w:t>
      </w:r>
      <w:r>
        <w:rPr>
          <w:noProof/>
        </w:rPr>
        <w:t>, 15</w:t>
      </w:r>
    </w:p>
    <w:p w:rsidR="00E40D77" w:rsidRDefault="00E40D77">
      <w:pPr>
        <w:pStyle w:val="Index1"/>
        <w:tabs>
          <w:tab w:val="right" w:leader="dot" w:pos="4310"/>
        </w:tabs>
        <w:rPr>
          <w:noProof/>
        </w:rPr>
      </w:pPr>
      <w:r w:rsidRPr="00F337B0">
        <w:rPr>
          <w:noProof/>
        </w:rPr>
        <w:t>Utilities</w:t>
      </w:r>
    </w:p>
    <w:p w:rsidR="00E40D77" w:rsidRDefault="00E40D77">
      <w:pPr>
        <w:pStyle w:val="Index2"/>
        <w:tabs>
          <w:tab w:val="right" w:leader="dot" w:pos="4310"/>
        </w:tabs>
        <w:rPr>
          <w:noProof/>
        </w:rPr>
      </w:pPr>
      <w:r w:rsidRPr="00F337B0">
        <w:rPr>
          <w:noProof/>
        </w:rPr>
        <w:t>%INDEX</w:t>
      </w:r>
      <w:r>
        <w:rPr>
          <w:noProof/>
        </w:rPr>
        <w:t>, 69</w:t>
      </w:r>
    </w:p>
    <w:p w:rsidR="00E40D77" w:rsidRDefault="00E40D77">
      <w:pPr>
        <w:pStyle w:val="Index2"/>
        <w:tabs>
          <w:tab w:val="right" w:leader="dot" w:pos="4310"/>
        </w:tabs>
        <w:rPr>
          <w:noProof/>
        </w:rPr>
      </w:pPr>
      <w:r>
        <w:rPr>
          <w:noProof/>
        </w:rPr>
        <w:t>Direct Mode, 287</w:t>
      </w:r>
    </w:p>
    <w:p w:rsidR="00E40D77" w:rsidRDefault="00E40D77">
      <w:pPr>
        <w:pStyle w:val="Index1"/>
        <w:tabs>
          <w:tab w:val="right" w:leader="dot" w:pos="4310"/>
        </w:tabs>
        <w:rPr>
          <w:noProof/>
        </w:rPr>
      </w:pPr>
      <w:r w:rsidRPr="00F337B0">
        <w:rPr>
          <w:noProof/>
        </w:rPr>
        <w:t>Utilities Menu</w:t>
      </w:r>
      <w:r>
        <w:rPr>
          <w:noProof/>
        </w:rPr>
        <w:t>, 150, 160</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V</w:t>
      </w:r>
    </w:p>
    <w:p w:rsidR="00E40D77" w:rsidRDefault="00E40D77">
      <w:pPr>
        <w:pStyle w:val="Index1"/>
        <w:tabs>
          <w:tab w:val="right" w:leader="dot" w:pos="4310"/>
        </w:tabs>
        <w:rPr>
          <w:noProof/>
        </w:rPr>
      </w:pPr>
      <w:r w:rsidRPr="00F337B0">
        <w:rPr>
          <w:noProof/>
        </w:rPr>
        <w:t>VA FileMan</w:t>
      </w:r>
    </w:p>
    <w:p w:rsidR="00E40D77" w:rsidRDefault="00E40D77">
      <w:pPr>
        <w:pStyle w:val="Index2"/>
        <w:tabs>
          <w:tab w:val="right" w:leader="dot" w:pos="4310"/>
        </w:tabs>
        <w:rPr>
          <w:noProof/>
        </w:rPr>
      </w:pPr>
      <w:r>
        <w:rPr>
          <w:noProof/>
        </w:rPr>
        <w:t>File Protection, 318</w:t>
      </w:r>
    </w:p>
    <w:p w:rsidR="00E40D77" w:rsidRDefault="00E40D77">
      <w:pPr>
        <w:pStyle w:val="Index2"/>
        <w:tabs>
          <w:tab w:val="right" w:leader="dot" w:pos="4310"/>
        </w:tabs>
        <w:rPr>
          <w:noProof/>
        </w:rPr>
      </w:pPr>
      <w:r w:rsidRPr="00F337B0">
        <w:rPr>
          <w:noProof/>
        </w:rPr>
        <w:t>Globals Exempt From Compatibility</w:t>
      </w:r>
      <w:r>
        <w:rPr>
          <w:noProof/>
        </w:rPr>
        <w:t>, 301</w:t>
      </w:r>
    </w:p>
    <w:p w:rsidR="00E40D77" w:rsidRDefault="00E40D77">
      <w:pPr>
        <w:pStyle w:val="Index1"/>
        <w:tabs>
          <w:tab w:val="right" w:leader="dot" w:pos="4310"/>
        </w:tabs>
        <w:rPr>
          <w:noProof/>
        </w:rPr>
      </w:pPr>
      <w:r>
        <w:rPr>
          <w:noProof/>
        </w:rPr>
        <w:t>VA FileMan File Protection, 318</w:t>
      </w:r>
    </w:p>
    <w:p w:rsidR="00E40D77" w:rsidRDefault="00E40D77">
      <w:pPr>
        <w:pStyle w:val="Index1"/>
        <w:tabs>
          <w:tab w:val="right" w:leader="dot" w:pos="4310"/>
        </w:tabs>
        <w:rPr>
          <w:noProof/>
        </w:rPr>
      </w:pPr>
      <w:r>
        <w:rPr>
          <w:noProof/>
        </w:rPr>
        <w:t>VA FileMan Management Menu, 298</w:t>
      </w:r>
    </w:p>
    <w:p w:rsidR="00E40D77" w:rsidRDefault="00E40D77">
      <w:pPr>
        <w:pStyle w:val="Index1"/>
        <w:tabs>
          <w:tab w:val="right" w:leader="dot" w:pos="4310"/>
        </w:tabs>
        <w:rPr>
          <w:noProof/>
        </w:rPr>
      </w:pPr>
      <w:r w:rsidRPr="00F337B0">
        <w:rPr>
          <w:noProof/>
        </w:rPr>
        <w:t>Validate IPv4 and IPv6 address Option</w:t>
      </w:r>
      <w:r>
        <w:rPr>
          <w:noProof/>
        </w:rPr>
        <w:t>, 153</w:t>
      </w:r>
    </w:p>
    <w:p w:rsidR="00E40D77" w:rsidRDefault="00E40D77">
      <w:pPr>
        <w:pStyle w:val="Index1"/>
        <w:tabs>
          <w:tab w:val="right" w:leader="dot" w:pos="4310"/>
        </w:tabs>
        <w:rPr>
          <w:noProof/>
        </w:rPr>
      </w:pPr>
      <w:r w:rsidRPr="00F337B0">
        <w:rPr>
          <w:noProof/>
        </w:rPr>
        <w:t>Variables</w:t>
      </w:r>
    </w:p>
    <w:p w:rsidR="00E40D77" w:rsidRDefault="00E40D77">
      <w:pPr>
        <w:pStyle w:val="Index2"/>
        <w:tabs>
          <w:tab w:val="right" w:leader="dot" w:pos="4310"/>
        </w:tabs>
        <w:rPr>
          <w:noProof/>
        </w:rPr>
      </w:pPr>
      <w:r w:rsidRPr="00F337B0">
        <w:rPr>
          <w:noProof/>
        </w:rPr>
        <w:t>DR</w:t>
      </w:r>
      <w:r>
        <w:rPr>
          <w:noProof/>
        </w:rPr>
        <w:t>, 7</w:t>
      </w:r>
    </w:p>
    <w:p w:rsidR="00E40D77" w:rsidRDefault="00E40D77">
      <w:pPr>
        <w:pStyle w:val="Index2"/>
        <w:tabs>
          <w:tab w:val="right" w:leader="dot" w:pos="4310"/>
        </w:tabs>
        <w:rPr>
          <w:noProof/>
        </w:rPr>
      </w:pPr>
      <w:r w:rsidRPr="00F337B0">
        <w:rPr>
          <w:noProof/>
        </w:rPr>
        <w:t>DT</w:t>
      </w:r>
      <w:r>
        <w:rPr>
          <w:noProof/>
        </w:rPr>
        <w:t>, 299</w:t>
      </w:r>
    </w:p>
    <w:p w:rsidR="00E40D77" w:rsidRDefault="00E40D77">
      <w:pPr>
        <w:pStyle w:val="Index2"/>
        <w:tabs>
          <w:tab w:val="right" w:leader="dot" w:pos="4310"/>
        </w:tabs>
        <w:rPr>
          <w:noProof/>
        </w:rPr>
      </w:pPr>
      <w:r w:rsidRPr="00F337B0">
        <w:rPr>
          <w:noProof/>
        </w:rPr>
        <w:t>DTIME</w:t>
      </w:r>
      <w:r>
        <w:rPr>
          <w:noProof/>
        </w:rPr>
        <w:t>, 299</w:t>
      </w:r>
    </w:p>
    <w:p w:rsidR="00E40D77" w:rsidRDefault="00E40D77">
      <w:pPr>
        <w:pStyle w:val="Index2"/>
        <w:tabs>
          <w:tab w:val="right" w:leader="dot" w:pos="4310"/>
        </w:tabs>
        <w:rPr>
          <w:noProof/>
        </w:rPr>
      </w:pPr>
      <w:r w:rsidRPr="00F337B0">
        <w:rPr>
          <w:noProof/>
        </w:rPr>
        <w:t>DUZ</w:t>
      </w:r>
      <w:r>
        <w:rPr>
          <w:noProof/>
        </w:rPr>
        <w:t>, 299, 303</w:t>
      </w:r>
    </w:p>
    <w:p w:rsidR="00E40D77" w:rsidRDefault="00E40D77">
      <w:pPr>
        <w:pStyle w:val="Index2"/>
        <w:tabs>
          <w:tab w:val="right" w:leader="dot" w:pos="4310"/>
        </w:tabs>
        <w:rPr>
          <w:noProof/>
        </w:rPr>
      </w:pPr>
      <w:r w:rsidRPr="00F337B0">
        <w:rPr>
          <w:noProof/>
        </w:rPr>
        <w:t>DUZ("AG")</w:t>
      </w:r>
      <w:r>
        <w:rPr>
          <w:noProof/>
        </w:rPr>
        <w:t>, 299</w:t>
      </w:r>
    </w:p>
    <w:p w:rsidR="00E40D77" w:rsidRDefault="00E40D77">
      <w:pPr>
        <w:pStyle w:val="Index2"/>
        <w:tabs>
          <w:tab w:val="right" w:leader="dot" w:pos="4310"/>
        </w:tabs>
        <w:rPr>
          <w:noProof/>
        </w:rPr>
      </w:pPr>
      <w:r w:rsidRPr="00F337B0">
        <w:rPr>
          <w:noProof/>
        </w:rPr>
        <w:t>DUZ("AUTO")</w:t>
      </w:r>
      <w:r>
        <w:rPr>
          <w:noProof/>
        </w:rPr>
        <w:t>, 299</w:t>
      </w:r>
    </w:p>
    <w:p w:rsidR="00E40D77" w:rsidRDefault="00E40D77">
      <w:pPr>
        <w:pStyle w:val="Index2"/>
        <w:tabs>
          <w:tab w:val="right" w:leader="dot" w:pos="4310"/>
        </w:tabs>
        <w:rPr>
          <w:noProof/>
        </w:rPr>
      </w:pPr>
      <w:r w:rsidRPr="00F337B0">
        <w:rPr>
          <w:noProof/>
        </w:rPr>
        <w:t>DUZ("LANG")</w:t>
      </w:r>
      <w:r>
        <w:rPr>
          <w:noProof/>
        </w:rPr>
        <w:t>, 5, 299</w:t>
      </w:r>
    </w:p>
    <w:p w:rsidR="00E40D77" w:rsidRDefault="00E40D77">
      <w:pPr>
        <w:pStyle w:val="Index2"/>
        <w:tabs>
          <w:tab w:val="right" w:leader="dot" w:pos="4310"/>
        </w:tabs>
        <w:rPr>
          <w:noProof/>
        </w:rPr>
      </w:pPr>
      <w:r w:rsidRPr="00F337B0">
        <w:rPr>
          <w:noProof/>
        </w:rPr>
        <w:t>DUZ(0)</w:t>
      </w:r>
      <w:r>
        <w:rPr>
          <w:noProof/>
        </w:rPr>
        <w:t>, 299, 303</w:t>
      </w:r>
    </w:p>
    <w:p w:rsidR="00E40D77" w:rsidRDefault="00E40D77">
      <w:pPr>
        <w:pStyle w:val="Index2"/>
        <w:tabs>
          <w:tab w:val="right" w:leader="dot" w:pos="4310"/>
        </w:tabs>
        <w:rPr>
          <w:noProof/>
        </w:rPr>
      </w:pPr>
      <w:r w:rsidRPr="00F337B0">
        <w:rPr>
          <w:noProof/>
        </w:rPr>
        <w:t>DUZ(2)</w:t>
      </w:r>
      <w:r>
        <w:rPr>
          <w:noProof/>
        </w:rPr>
        <w:t>, 5, 299</w:t>
      </w:r>
    </w:p>
    <w:p w:rsidR="00E40D77" w:rsidRDefault="00E40D77">
      <w:pPr>
        <w:pStyle w:val="Index2"/>
        <w:tabs>
          <w:tab w:val="right" w:leader="dot" w:pos="4310"/>
        </w:tabs>
        <w:rPr>
          <w:noProof/>
        </w:rPr>
      </w:pPr>
      <w:r w:rsidRPr="00F337B0">
        <w:rPr>
          <w:noProof/>
        </w:rPr>
        <w:t>IO</w:t>
      </w:r>
      <w:r>
        <w:rPr>
          <w:noProof/>
        </w:rPr>
        <w:t>, 299</w:t>
      </w:r>
    </w:p>
    <w:p w:rsidR="00E40D77" w:rsidRDefault="00E40D77">
      <w:pPr>
        <w:pStyle w:val="Index2"/>
        <w:tabs>
          <w:tab w:val="right" w:leader="dot" w:pos="4310"/>
        </w:tabs>
        <w:rPr>
          <w:noProof/>
        </w:rPr>
      </w:pPr>
      <w:r w:rsidRPr="00F337B0">
        <w:rPr>
          <w:noProof/>
        </w:rPr>
        <w:t>IO(0)</w:t>
      </w:r>
      <w:r>
        <w:rPr>
          <w:noProof/>
        </w:rPr>
        <w:t>, 299</w:t>
      </w:r>
    </w:p>
    <w:p w:rsidR="00E40D77" w:rsidRDefault="00E40D77">
      <w:pPr>
        <w:pStyle w:val="Index2"/>
        <w:tabs>
          <w:tab w:val="right" w:leader="dot" w:pos="4310"/>
        </w:tabs>
        <w:rPr>
          <w:noProof/>
        </w:rPr>
      </w:pPr>
      <w:r w:rsidRPr="00F337B0">
        <w:rPr>
          <w:noProof/>
        </w:rPr>
        <w:t>IOBS</w:t>
      </w:r>
      <w:r>
        <w:rPr>
          <w:noProof/>
        </w:rPr>
        <w:t>, 299</w:t>
      </w:r>
    </w:p>
    <w:p w:rsidR="00E40D77" w:rsidRDefault="00E40D77">
      <w:pPr>
        <w:pStyle w:val="Index2"/>
        <w:tabs>
          <w:tab w:val="right" w:leader="dot" w:pos="4310"/>
        </w:tabs>
        <w:rPr>
          <w:noProof/>
        </w:rPr>
      </w:pPr>
      <w:r w:rsidRPr="00F337B0">
        <w:rPr>
          <w:noProof/>
        </w:rPr>
        <w:t>IOF</w:t>
      </w:r>
      <w:r>
        <w:rPr>
          <w:noProof/>
        </w:rPr>
        <w:t>, 299</w:t>
      </w:r>
    </w:p>
    <w:p w:rsidR="00E40D77" w:rsidRDefault="00E40D77">
      <w:pPr>
        <w:pStyle w:val="Index2"/>
        <w:tabs>
          <w:tab w:val="right" w:leader="dot" w:pos="4310"/>
        </w:tabs>
        <w:rPr>
          <w:noProof/>
        </w:rPr>
      </w:pPr>
      <w:r w:rsidRPr="00F337B0">
        <w:rPr>
          <w:noProof/>
        </w:rPr>
        <w:t>IOM</w:t>
      </w:r>
      <w:r>
        <w:rPr>
          <w:noProof/>
        </w:rPr>
        <w:t>, 299</w:t>
      </w:r>
    </w:p>
    <w:p w:rsidR="00E40D77" w:rsidRDefault="00E40D77">
      <w:pPr>
        <w:pStyle w:val="Index2"/>
        <w:tabs>
          <w:tab w:val="right" w:leader="dot" w:pos="4310"/>
        </w:tabs>
        <w:rPr>
          <w:noProof/>
        </w:rPr>
      </w:pPr>
      <w:r w:rsidRPr="00F337B0">
        <w:rPr>
          <w:noProof/>
        </w:rPr>
        <w:t>ION</w:t>
      </w:r>
      <w:r>
        <w:rPr>
          <w:noProof/>
        </w:rPr>
        <w:t>, 299</w:t>
      </w:r>
    </w:p>
    <w:p w:rsidR="00E40D77" w:rsidRDefault="00E40D77">
      <w:pPr>
        <w:pStyle w:val="Index2"/>
        <w:tabs>
          <w:tab w:val="right" w:leader="dot" w:pos="4310"/>
        </w:tabs>
        <w:rPr>
          <w:noProof/>
        </w:rPr>
      </w:pPr>
      <w:r w:rsidRPr="00F337B0">
        <w:rPr>
          <w:noProof/>
        </w:rPr>
        <w:t>IOS</w:t>
      </w:r>
      <w:r>
        <w:rPr>
          <w:noProof/>
        </w:rPr>
        <w:t>, 299</w:t>
      </w:r>
    </w:p>
    <w:p w:rsidR="00E40D77" w:rsidRDefault="00E40D77">
      <w:pPr>
        <w:pStyle w:val="Index2"/>
        <w:tabs>
          <w:tab w:val="right" w:leader="dot" w:pos="4310"/>
        </w:tabs>
        <w:rPr>
          <w:noProof/>
        </w:rPr>
      </w:pPr>
      <w:r w:rsidRPr="00F337B0">
        <w:rPr>
          <w:noProof/>
        </w:rPr>
        <w:t>IOSL</w:t>
      </w:r>
      <w:r>
        <w:rPr>
          <w:noProof/>
        </w:rPr>
        <w:t>, 299</w:t>
      </w:r>
    </w:p>
    <w:p w:rsidR="00E40D77" w:rsidRDefault="00E40D77">
      <w:pPr>
        <w:pStyle w:val="Index2"/>
        <w:tabs>
          <w:tab w:val="right" w:leader="dot" w:pos="4310"/>
        </w:tabs>
        <w:rPr>
          <w:noProof/>
        </w:rPr>
      </w:pPr>
      <w:r w:rsidRPr="00F337B0">
        <w:rPr>
          <w:noProof/>
        </w:rPr>
        <w:t>IOST</w:t>
      </w:r>
      <w:r>
        <w:rPr>
          <w:noProof/>
        </w:rPr>
        <w:t>, 299</w:t>
      </w:r>
    </w:p>
    <w:p w:rsidR="00E40D77" w:rsidRDefault="00E40D77">
      <w:pPr>
        <w:pStyle w:val="Index2"/>
        <w:tabs>
          <w:tab w:val="right" w:leader="dot" w:pos="4310"/>
        </w:tabs>
        <w:rPr>
          <w:noProof/>
        </w:rPr>
      </w:pPr>
      <w:r w:rsidRPr="00F337B0">
        <w:rPr>
          <w:noProof/>
        </w:rPr>
        <w:t>IOST(0)</w:t>
      </w:r>
      <w:r>
        <w:rPr>
          <w:noProof/>
        </w:rPr>
        <w:t>, 299</w:t>
      </w:r>
    </w:p>
    <w:p w:rsidR="00E40D77" w:rsidRDefault="00E40D77">
      <w:pPr>
        <w:pStyle w:val="Index2"/>
        <w:tabs>
          <w:tab w:val="right" w:leader="dot" w:pos="4310"/>
        </w:tabs>
        <w:rPr>
          <w:noProof/>
        </w:rPr>
      </w:pPr>
      <w:r w:rsidRPr="00F337B0">
        <w:rPr>
          <w:noProof/>
        </w:rPr>
        <w:t>IOT</w:t>
      </w:r>
      <w:r>
        <w:rPr>
          <w:noProof/>
        </w:rPr>
        <w:t>, 299</w:t>
      </w:r>
    </w:p>
    <w:p w:rsidR="00E40D77" w:rsidRDefault="00E40D77">
      <w:pPr>
        <w:pStyle w:val="Index2"/>
        <w:tabs>
          <w:tab w:val="right" w:leader="dot" w:pos="4310"/>
        </w:tabs>
        <w:rPr>
          <w:noProof/>
        </w:rPr>
      </w:pPr>
      <w:r w:rsidRPr="00F337B0">
        <w:rPr>
          <w:noProof/>
        </w:rPr>
        <w:t>IOXY</w:t>
      </w:r>
      <w:r>
        <w:rPr>
          <w:noProof/>
        </w:rPr>
        <w:t>, 299</w:t>
      </w:r>
    </w:p>
    <w:p w:rsidR="00E40D77" w:rsidRDefault="00E40D77">
      <w:pPr>
        <w:pStyle w:val="Index2"/>
        <w:tabs>
          <w:tab w:val="right" w:leader="dot" w:pos="4310"/>
        </w:tabs>
        <w:rPr>
          <w:noProof/>
        </w:rPr>
      </w:pPr>
      <w:r>
        <w:rPr>
          <w:noProof/>
        </w:rPr>
        <w:t>Software-Wide, 299</w:t>
      </w:r>
    </w:p>
    <w:p w:rsidR="00E40D77" w:rsidRDefault="00E40D77">
      <w:pPr>
        <w:pStyle w:val="Index2"/>
        <w:tabs>
          <w:tab w:val="right" w:leader="dot" w:pos="4310"/>
        </w:tabs>
        <w:rPr>
          <w:noProof/>
        </w:rPr>
      </w:pPr>
      <w:r>
        <w:rPr>
          <w:noProof/>
        </w:rPr>
        <w:t>System-wide, 296</w:t>
      </w:r>
    </w:p>
    <w:p w:rsidR="00E40D77" w:rsidRDefault="00E40D77">
      <w:pPr>
        <w:pStyle w:val="Index2"/>
        <w:tabs>
          <w:tab w:val="right" w:leader="dot" w:pos="4310"/>
        </w:tabs>
        <w:rPr>
          <w:noProof/>
        </w:rPr>
      </w:pPr>
      <w:r w:rsidRPr="00F337B0">
        <w:rPr>
          <w:noProof/>
        </w:rPr>
        <w:t>XQABTST</w:t>
      </w:r>
      <w:r>
        <w:rPr>
          <w:noProof/>
        </w:rPr>
        <w:t>, 300</w:t>
      </w:r>
    </w:p>
    <w:p w:rsidR="00E40D77" w:rsidRDefault="00E40D77">
      <w:pPr>
        <w:pStyle w:val="Index1"/>
        <w:tabs>
          <w:tab w:val="right" w:leader="dot" w:pos="4310"/>
        </w:tabs>
        <w:rPr>
          <w:noProof/>
        </w:rPr>
      </w:pPr>
      <w:r>
        <w:rPr>
          <w:noProof/>
        </w:rPr>
        <w:t>VAX/Alpha Performance Monitor (VPM)</w:t>
      </w:r>
    </w:p>
    <w:p w:rsidR="00E40D77" w:rsidRDefault="00E40D77">
      <w:pPr>
        <w:pStyle w:val="Index2"/>
        <w:tabs>
          <w:tab w:val="right" w:leader="dot" w:pos="4310"/>
        </w:tabs>
        <w:rPr>
          <w:noProof/>
        </w:rPr>
      </w:pPr>
      <w:r>
        <w:rPr>
          <w:noProof/>
        </w:rPr>
        <w:t>Configuring, vi, 20</w:t>
      </w:r>
    </w:p>
    <w:p w:rsidR="00E40D77" w:rsidRDefault="00E40D77">
      <w:pPr>
        <w:pStyle w:val="Index1"/>
        <w:tabs>
          <w:tab w:val="right" w:leader="dot" w:pos="4310"/>
        </w:tabs>
        <w:rPr>
          <w:noProof/>
        </w:rPr>
      </w:pPr>
      <w:r w:rsidRPr="00F337B0">
        <w:rPr>
          <w:noProof/>
        </w:rPr>
        <w:t>Verify a Build Option</w:t>
      </w:r>
      <w:r>
        <w:rPr>
          <w:noProof/>
        </w:rPr>
        <w:t>, 160</w:t>
      </w:r>
    </w:p>
    <w:p w:rsidR="00E40D77" w:rsidRDefault="00E40D77">
      <w:pPr>
        <w:pStyle w:val="Index1"/>
        <w:tabs>
          <w:tab w:val="right" w:leader="dot" w:pos="4310"/>
        </w:tabs>
        <w:rPr>
          <w:noProof/>
        </w:rPr>
      </w:pPr>
      <w:r w:rsidRPr="00F337B0">
        <w:rPr>
          <w:noProof/>
        </w:rPr>
        <w:t>Verify Checksums in Transport Global Option</w:t>
      </w:r>
      <w:r>
        <w:rPr>
          <w:noProof/>
        </w:rPr>
        <w:t>, 158</w:t>
      </w:r>
    </w:p>
    <w:p w:rsidR="00E40D77" w:rsidRDefault="00E40D77">
      <w:pPr>
        <w:pStyle w:val="Index1"/>
        <w:tabs>
          <w:tab w:val="right" w:leader="dot" w:pos="4310"/>
        </w:tabs>
        <w:rPr>
          <w:noProof/>
        </w:rPr>
      </w:pPr>
      <w:r w:rsidRPr="00F337B0">
        <w:rPr>
          <w:noProof/>
        </w:rPr>
        <w:t>Verify Code</w:t>
      </w:r>
      <w:r>
        <w:rPr>
          <w:noProof/>
        </w:rPr>
        <w:t>, 6, 139, 196</w:t>
      </w:r>
    </w:p>
    <w:p w:rsidR="00E40D77" w:rsidRDefault="00E40D77">
      <w:pPr>
        <w:pStyle w:val="Index1"/>
        <w:tabs>
          <w:tab w:val="right" w:leader="dot" w:pos="4310"/>
        </w:tabs>
        <w:rPr>
          <w:noProof/>
        </w:rPr>
      </w:pPr>
      <w:r w:rsidRPr="00F337B0">
        <w:rPr>
          <w:noProof/>
        </w:rPr>
        <w:t>Verify Package Integrity Option</w:t>
      </w:r>
      <w:r>
        <w:rPr>
          <w:noProof/>
        </w:rPr>
        <w:t>, 160</w:t>
      </w:r>
    </w:p>
    <w:p w:rsidR="00E40D77" w:rsidRDefault="00E40D77">
      <w:pPr>
        <w:pStyle w:val="Index1"/>
        <w:tabs>
          <w:tab w:val="right" w:leader="dot" w:pos="4310"/>
        </w:tabs>
        <w:rPr>
          <w:noProof/>
        </w:rPr>
      </w:pPr>
      <w:r w:rsidRPr="00F337B0">
        <w:rPr>
          <w:noProof/>
        </w:rPr>
        <w:t>Verify Potential Duplicates Option</w:t>
      </w:r>
      <w:r>
        <w:rPr>
          <w:noProof/>
        </w:rPr>
        <w:t>, 151</w:t>
      </w:r>
    </w:p>
    <w:p w:rsidR="00E40D77" w:rsidRDefault="00E40D77">
      <w:pPr>
        <w:pStyle w:val="Index1"/>
        <w:tabs>
          <w:tab w:val="right" w:leader="dot" w:pos="4310"/>
        </w:tabs>
        <w:rPr>
          <w:noProof/>
        </w:rPr>
      </w:pPr>
      <w:r w:rsidRPr="00F337B0">
        <w:rPr>
          <w:noProof/>
        </w:rPr>
        <w:t>Verify Selected Potential Duplicate Pair Option</w:t>
      </w:r>
      <w:r>
        <w:rPr>
          <w:noProof/>
        </w:rPr>
        <w:t>, 151</w:t>
      </w:r>
    </w:p>
    <w:p w:rsidR="00E40D77" w:rsidRDefault="00E40D77">
      <w:pPr>
        <w:pStyle w:val="Index1"/>
        <w:tabs>
          <w:tab w:val="right" w:leader="dot" w:pos="4310"/>
        </w:tabs>
        <w:rPr>
          <w:noProof/>
        </w:rPr>
      </w:pPr>
      <w:r w:rsidRPr="00F337B0">
        <w:rPr>
          <w:noProof/>
        </w:rPr>
        <w:t>VERSION (Multiple) Field</w:t>
      </w:r>
      <w:r>
        <w:rPr>
          <w:noProof/>
        </w:rPr>
        <w:t>, 68</w:t>
      </w:r>
    </w:p>
    <w:p w:rsidR="00E40D77" w:rsidRDefault="00E40D77">
      <w:pPr>
        <w:pStyle w:val="Index1"/>
        <w:tabs>
          <w:tab w:val="right" w:leader="dot" w:pos="4310"/>
        </w:tabs>
        <w:rPr>
          <w:noProof/>
        </w:rPr>
      </w:pPr>
      <w:r>
        <w:rPr>
          <w:noProof/>
        </w:rPr>
        <w:t>VHA Directive 2012-003, Person Class Taxonomy, 322</w:t>
      </w:r>
    </w:p>
    <w:p w:rsidR="00E40D77" w:rsidRDefault="00E40D77">
      <w:pPr>
        <w:pStyle w:val="Index1"/>
        <w:tabs>
          <w:tab w:val="right" w:leader="dot" w:pos="4310"/>
        </w:tabs>
        <w:rPr>
          <w:noProof/>
        </w:rPr>
      </w:pPr>
      <w:r>
        <w:rPr>
          <w:noProof/>
        </w:rPr>
        <w:t>VHA Software Document Library (</w:t>
      </w:r>
      <w:r w:rsidRPr="00F337B0">
        <w:rPr>
          <w:noProof/>
          <w:kern w:val="2"/>
        </w:rPr>
        <w:t>VDL)</w:t>
      </w:r>
    </w:p>
    <w:p w:rsidR="00E40D77" w:rsidRDefault="00E40D77">
      <w:pPr>
        <w:pStyle w:val="Index2"/>
        <w:tabs>
          <w:tab w:val="right" w:leader="dot" w:pos="4310"/>
        </w:tabs>
        <w:rPr>
          <w:noProof/>
        </w:rPr>
      </w:pPr>
      <w:r w:rsidRPr="00F337B0">
        <w:rPr>
          <w:noProof/>
          <w:kern w:val="2"/>
        </w:rPr>
        <w:t>Website</w:t>
      </w:r>
      <w:r>
        <w:rPr>
          <w:noProof/>
        </w:rPr>
        <w:t>, xxix</w:t>
      </w:r>
    </w:p>
    <w:p w:rsidR="00E40D77" w:rsidRDefault="00E40D77">
      <w:pPr>
        <w:pStyle w:val="Index1"/>
        <w:tabs>
          <w:tab w:val="right" w:leader="dot" w:pos="4310"/>
        </w:tabs>
        <w:rPr>
          <w:noProof/>
        </w:rPr>
      </w:pPr>
      <w:r w:rsidRPr="00F337B0">
        <w:rPr>
          <w:noProof/>
        </w:rPr>
        <w:t>View Alerts Option</w:t>
      </w:r>
      <w:r>
        <w:rPr>
          <w:noProof/>
        </w:rPr>
        <w:t>, 171</w:t>
      </w:r>
    </w:p>
    <w:p w:rsidR="00E40D77" w:rsidRDefault="00E40D77">
      <w:pPr>
        <w:pStyle w:val="Index1"/>
        <w:tabs>
          <w:tab w:val="right" w:leader="dot" w:pos="4310"/>
        </w:tabs>
        <w:rPr>
          <w:noProof/>
        </w:rPr>
      </w:pPr>
      <w:r w:rsidRPr="00F337B0">
        <w:rPr>
          <w:noProof/>
        </w:rPr>
        <w:t>View Duplicate Record Entries Option</w:t>
      </w:r>
      <w:r>
        <w:rPr>
          <w:noProof/>
        </w:rPr>
        <w:t>, 151</w:t>
      </w:r>
    </w:p>
    <w:p w:rsidR="00E40D77" w:rsidRDefault="00E40D77">
      <w:pPr>
        <w:pStyle w:val="Index1"/>
        <w:tabs>
          <w:tab w:val="right" w:leader="dot" w:pos="4310"/>
        </w:tabs>
        <w:rPr>
          <w:noProof/>
        </w:rPr>
      </w:pPr>
      <w:r>
        <w:rPr>
          <w:noProof/>
        </w:rPr>
        <w:t>Virgin Installation, 86</w:t>
      </w:r>
    </w:p>
    <w:p w:rsidR="00E40D77" w:rsidRDefault="00E40D77">
      <w:pPr>
        <w:pStyle w:val="Index1"/>
        <w:tabs>
          <w:tab w:val="right" w:leader="dot" w:pos="4310"/>
        </w:tabs>
        <w:rPr>
          <w:noProof/>
        </w:rPr>
      </w:pPr>
      <w:r>
        <w:rPr>
          <w:noProof/>
        </w:rPr>
        <w:t>VOLUME SET (#14.5) File, 15, 52, 53, 59, 70</w:t>
      </w:r>
    </w:p>
    <w:p w:rsidR="00E40D77" w:rsidRDefault="00E40D77">
      <w:pPr>
        <w:pStyle w:val="Index1"/>
        <w:tabs>
          <w:tab w:val="right" w:leader="dot" w:pos="4310"/>
        </w:tabs>
        <w:rPr>
          <w:noProof/>
        </w:rPr>
      </w:pPr>
      <w:r w:rsidRPr="00F337B0">
        <w:rPr>
          <w:noProof/>
        </w:rPr>
        <w:t>VOLUME SET (#41) Multiple Field</w:t>
      </w:r>
      <w:r>
        <w:rPr>
          <w:noProof/>
        </w:rPr>
        <w:t>, 7, 9</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W</w:t>
      </w:r>
    </w:p>
    <w:p w:rsidR="00E40D77" w:rsidRDefault="00E40D77">
      <w:pPr>
        <w:pStyle w:val="Index1"/>
        <w:tabs>
          <w:tab w:val="right" w:leader="dot" w:pos="4310"/>
        </w:tabs>
        <w:rPr>
          <w:noProof/>
        </w:rPr>
      </w:pPr>
      <w:r>
        <w:rPr>
          <w:noProof/>
        </w:rPr>
        <w:t>Web Pages</w:t>
      </w:r>
    </w:p>
    <w:p w:rsidR="00E40D77" w:rsidRDefault="00E40D77">
      <w:pPr>
        <w:pStyle w:val="Index2"/>
        <w:tabs>
          <w:tab w:val="right" w:leader="dot" w:pos="4310"/>
        </w:tabs>
        <w:rPr>
          <w:noProof/>
        </w:rPr>
      </w:pPr>
      <w:r>
        <w:rPr>
          <w:noProof/>
        </w:rPr>
        <w:lastRenderedPageBreak/>
        <w:t>Adobe Website, xxix</w:t>
      </w:r>
    </w:p>
    <w:p w:rsidR="00E40D77" w:rsidRDefault="00E40D77">
      <w:pPr>
        <w:pStyle w:val="Index2"/>
        <w:tabs>
          <w:tab w:val="right" w:leader="dot" w:pos="4310"/>
        </w:tabs>
        <w:rPr>
          <w:noProof/>
        </w:rPr>
      </w:pPr>
      <w:r w:rsidRPr="00F337B0">
        <w:rPr>
          <w:noProof/>
          <w:kern w:val="2"/>
        </w:rPr>
        <w:t>NUCC Home Page Web Address</w:t>
      </w:r>
      <w:r>
        <w:rPr>
          <w:noProof/>
        </w:rPr>
        <w:t>, 87</w:t>
      </w:r>
    </w:p>
    <w:p w:rsidR="00E40D77" w:rsidRDefault="00E40D77">
      <w:pPr>
        <w:pStyle w:val="Index2"/>
        <w:tabs>
          <w:tab w:val="right" w:leader="dot" w:pos="4310"/>
        </w:tabs>
        <w:rPr>
          <w:noProof/>
        </w:rPr>
      </w:pPr>
      <w:r>
        <w:rPr>
          <w:noProof/>
        </w:rPr>
        <w:t>QuadraMed Home Page</w:t>
      </w:r>
      <w:r w:rsidRPr="00F337B0">
        <w:rPr>
          <w:noProof/>
          <w:kern w:val="2"/>
        </w:rPr>
        <w:t xml:space="preserve"> Web Address</w:t>
      </w:r>
      <w:r>
        <w:rPr>
          <w:noProof/>
        </w:rPr>
        <w:t>, 316</w:t>
      </w:r>
    </w:p>
    <w:p w:rsidR="00E40D77" w:rsidRDefault="00E40D77">
      <w:pPr>
        <w:pStyle w:val="Index2"/>
        <w:tabs>
          <w:tab w:val="right" w:leader="dot" w:pos="4310"/>
        </w:tabs>
        <w:rPr>
          <w:noProof/>
        </w:rPr>
      </w:pPr>
      <w:r>
        <w:rPr>
          <w:noProof/>
        </w:rPr>
        <w:t>VHA Software Document Library (</w:t>
      </w:r>
      <w:r w:rsidRPr="00F337B0">
        <w:rPr>
          <w:noProof/>
          <w:kern w:val="2"/>
        </w:rPr>
        <w:t>VDL) Website</w:t>
      </w:r>
      <w:r>
        <w:rPr>
          <w:noProof/>
        </w:rPr>
        <w:t>, xxix</w:t>
      </w:r>
    </w:p>
    <w:p w:rsidR="00E40D77" w:rsidRDefault="00E40D77">
      <w:pPr>
        <w:pStyle w:val="Index1"/>
        <w:tabs>
          <w:tab w:val="right" w:leader="dot" w:pos="4310"/>
        </w:tabs>
        <w:rPr>
          <w:noProof/>
        </w:rPr>
      </w:pPr>
      <w:r>
        <w:rPr>
          <w:noProof/>
        </w:rPr>
        <w:t>Websites</w:t>
      </w:r>
    </w:p>
    <w:p w:rsidR="00E40D77" w:rsidRDefault="00E40D77">
      <w:pPr>
        <w:pStyle w:val="Index2"/>
        <w:tabs>
          <w:tab w:val="right" w:leader="dot" w:pos="4310"/>
        </w:tabs>
        <w:rPr>
          <w:noProof/>
        </w:rPr>
      </w:pPr>
      <w:r w:rsidRPr="00F337B0">
        <w:rPr>
          <w:noProof/>
          <w:kern w:val="2"/>
        </w:rPr>
        <w:t>Acronyms Intranet Website</w:t>
      </w:r>
      <w:r>
        <w:rPr>
          <w:noProof/>
        </w:rPr>
        <w:t>, 328</w:t>
      </w:r>
    </w:p>
    <w:p w:rsidR="00E40D77" w:rsidRDefault="00E40D77">
      <w:pPr>
        <w:pStyle w:val="Index2"/>
        <w:tabs>
          <w:tab w:val="right" w:leader="dot" w:pos="4310"/>
        </w:tabs>
        <w:rPr>
          <w:noProof/>
        </w:rPr>
      </w:pPr>
      <w:r w:rsidRPr="00F337B0">
        <w:rPr>
          <w:noProof/>
          <w:kern w:val="2"/>
        </w:rPr>
        <w:t>Glossary Intranet Website</w:t>
      </w:r>
      <w:r>
        <w:rPr>
          <w:noProof/>
        </w:rPr>
        <w:t>, 328</w:t>
      </w:r>
    </w:p>
    <w:p w:rsidR="00E40D77" w:rsidRDefault="00E40D77">
      <w:pPr>
        <w:pStyle w:val="Index2"/>
        <w:tabs>
          <w:tab w:val="right" w:leader="dot" w:pos="4310"/>
        </w:tabs>
        <w:rPr>
          <w:noProof/>
        </w:rPr>
      </w:pPr>
      <w:r>
        <w:rPr>
          <w:noProof/>
        </w:rPr>
        <w:t>Kernel Website, xxix</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X</w:t>
      </w:r>
    </w:p>
    <w:p w:rsidR="00E40D77" w:rsidRDefault="00E40D77">
      <w:pPr>
        <w:pStyle w:val="Index1"/>
        <w:tabs>
          <w:tab w:val="right" w:leader="dot" w:pos="4310"/>
        </w:tabs>
        <w:rPr>
          <w:noProof/>
        </w:rPr>
      </w:pPr>
      <w:r w:rsidRPr="00F337B0">
        <w:rPr>
          <w:noProof/>
        </w:rPr>
        <w:t>XDR ADD POTENTIAL PATIENT DUP RPC</w:t>
      </w:r>
      <w:r>
        <w:rPr>
          <w:noProof/>
        </w:rPr>
        <w:t>, 290</w:t>
      </w:r>
    </w:p>
    <w:p w:rsidR="00E40D77" w:rsidRDefault="00E40D77">
      <w:pPr>
        <w:pStyle w:val="Index1"/>
        <w:tabs>
          <w:tab w:val="right" w:leader="dot" w:pos="4310"/>
        </w:tabs>
        <w:rPr>
          <w:noProof/>
        </w:rPr>
      </w:pPr>
      <w:r w:rsidRPr="00F337B0">
        <w:rPr>
          <w:noProof/>
        </w:rPr>
        <w:t>XDR ADD VERIFIED DUPS Option</w:t>
      </w:r>
      <w:r>
        <w:rPr>
          <w:noProof/>
        </w:rPr>
        <w:t>, 144</w:t>
      </w:r>
    </w:p>
    <w:p w:rsidR="00E40D77" w:rsidRDefault="00E40D77">
      <w:pPr>
        <w:pStyle w:val="Index1"/>
        <w:tabs>
          <w:tab w:val="right" w:leader="dot" w:pos="4310"/>
        </w:tabs>
        <w:rPr>
          <w:noProof/>
        </w:rPr>
      </w:pPr>
      <w:r w:rsidRPr="00F337B0">
        <w:rPr>
          <w:noProof/>
        </w:rPr>
        <w:t>XDR ANCILLARY REVIEW Option</w:t>
      </w:r>
      <w:r>
        <w:rPr>
          <w:noProof/>
        </w:rPr>
        <w:t>, 144</w:t>
      </w:r>
    </w:p>
    <w:p w:rsidR="00E40D77" w:rsidRDefault="00E40D77">
      <w:pPr>
        <w:pStyle w:val="Index1"/>
        <w:tabs>
          <w:tab w:val="right" w:leader="dot" w:pos="4310"/>
        </w:tabs>
        <w:rPr>
          <w:noProof/>
        </w:rPr>
      </w:pPr>
      <w:r w:rsidRPr="00F337B0">
        <w:rPr>
          <w:noProof/>
        </w:rPr>
        <w:t>XDR APPROVE FOR MERGE Option</w:t>
      </w:r>
      <w:r>
        <w:rPr>
          <w:noProof/>
        </w:rPr>
        <w:t>, 144</w:t>
      </w:r>
    </w:p>
    <w:p w:rsidR="00E40D77" w:rsidRDefault="00E40D77">
      <w:pPr>
        <w:pStyle w:val="Index1"/>
        <w:tabs>
          <w:tab w:val="right" w:leader="dot" w:pos="4310"/>
        </w:tabs>
        <w:rPr>
          <w:noProof/>
        </w:rPr>
      </w:pPr>
      <w:r w:rsidRPr="00F337B0">
        <w:rPr>
          <w:noProof/>
        </w:rPr>
        <w:t>XDR AUTO MERGE Option</w:t>
      </w:r>
      <w:r>
        <w:rPr>
          <w:noProof/>
        </w:rPr>
        <w:t>, 145</w:t>
      </w:r>
    </w:p>
    <w:p w:rsidR="00E40D77" w:rsidRDefault="00E40D77">
      <w:pPr>
        <w:pStyle w:val="Index1"/>
        <w:tabs>
          <w:tab w:val="right" w:leader="dot" w:pos="4310"/>
        </w:tabs>
        <w:rPr>
          <w:noProof/>
        </w:rPr>
      </w:pPr>
      <w:r w:rsidRPr="00F337B0">
        <w:rPr>
          <w:noProof/>
        </w:rPr>
        <w:t>XDR CHECK MERGE PROCESS STATUS Option</w:t>
      </w:r>
      <w:r>
        <w:rPr>
          <w:noProof/>
        </w:rPr>
        <w:t>, 145</w:t>
      </w:r>
    </w:p>
    <w:p w:rsidR="00E40D77" w:rsidRDefault="00E40D77">
      <w:pPr>
        <w:pStyle w:val="Index1"/>
        <w:tabs>
          <w:tab w:val="right" w:leader="dot" w:pos="4310"/>
        </w:tabs>
        <w:rPr>
          <w:noProof/>
        </w:rPr>
      </w:pPr>
      <w:r w:rsidRPr="00F337B0">
        <w:rPr>
          <w:noProof/>
        </w:rPr>
        <w:t>XDR CHECK PAIR Option</w:t>
      </w:r>
      <w:r>
        <w:rPr>
          <w:noProof/>
        </w:rPr>
        <w:t>, 145</w:t>
      </w:r>
    </w:p>
    <w:p w:rsidR="00E40D77" w:rsidRDefault="00E40D77">
      <w:pPr>
        <w:pStyle w:val="Index1"/>
        <w:tabs>
          <w:tab w:val="right" w:leader="dot" w:pos="4310"/>
        </w:tabs>
        <w:rPr>
          <w:noProof/>
        </w:rPr>
      </w:pPr>
      <w:r w:rsidRPr="00F337B0">
        <w:rPr>
          <w:noProof/>
        </w:rPr>
        <w:t>XDR DISPLAY SEARCH STATUS Option</w:t>
      </w:r>
      <w:r>
        <w:rPr>
          <w:noProof/>
        </w:rPr>
        <w:t>, 145</w:t>
      </w:r>
    </w:p>
    <w:p w:rsidR="00E40D77" w:rsidRDefault="00E40D77">
      <w:pPr>
        <w:pStyle w:val="Index1"/>
        <w:tabs>
          <w:tab w:val="right" w:leader="dot" w:pos="4310"/>
        </w:tabs>
        <w:rPr>
          <w:noProof/>
        </w:rPr>
      </w:pPr>
      <w:r w:rsidRPr="00F337B0">
        <w:rPr>
          <w:noProof/>
        </w:rPr>
        <w:t>XDR EDIT DUP RECORD STATUS Option</w:t>
      </w:r>
      <w:r>
        <w:rPr>
          <w:noProof/>
        </w:rPr>
        <w:t>, 146</w:t>
      </w:r>
    </w:p>
    <w:p w:rsidR="00E40D77" w:rsidRDefault="00E40D77">
      <w:pPr>
        <w:pStyle w:val="Index1"/>
        <w:tabs>
          <w:tab w:val="right" w:leader="dot" w:pos="4310"/>
        </w:tabs>
        <w:rPr>
          <w:noProof/>
        </w:rPr>
      </w:pPr>
      <w:r w:rsidRPr="00F337B0">
        <w:rPr>
          <w:noProof/>
        </w:rPr>
        <w:t>XDR EDIT DUP RESOLUTION FILE Option</w:t>
      </w:r>
      <w:r>
        <w:rPr>
          <w:noProof/>
        </w:rPr>
        <w:t>, 146</w:t>
      </w:r>
    </w:p>
    <w:p w:rsidR="00E40D77" w:rsidRDefault="00E40D77">
      <w:pPr>
        <w:pStyle w:val="Index1"/>
        <w:tabs>
          <w:tab w:val="right" w:leader="dot" w:pos="4310"/>
        </w:tabs>
        <w:rPr>
          <w:noProof/>
        </w:rPr>
      </w:pPr>
      <w:r w:rsidRPr="00F337B0">
        <w:rPr>
          <w:noProof/>
        </w:rPr>
        <w:t>XDR Files</w:t>
      </w:r>
    </w:p>
    <w:p w:rsidR="00E40D77" w:rsidRDefault="00E40D77">
      <w:pPr>
        <w:pStyle w:val="Index2"/>
        <w:tabs>
          <w:tab w:val="right" w:leader="dot" w:pos="4310"/>
        </w:tabs>
        <w:rPr>
          <w:noProof/>
        </w:rPr>
      </w:pPr>
      <w:r w:rsidRPr="00F337B0">
        <w:rPr>
          <w:noProof/>
        </w:rPr>
        <w:t>MERGE PROCESS (#15.2)</w:t>
      </w:r>
      <w:r>
        <w:rPr>
          <w:noProof/>
        </w:rPr>
        <w:t>, 149</w:t>
      </w:r>
    </w:p>
    <w:p w:rsidR="00E40D77" w:rsidRDefault="00E40D77">
      <w:pPr>
        <w:pStyle w:val="Index1"/>
        <w:tabs>
          <w:tab w:val="right" w:leader="dot" w:pos="4310"/>
        </w:tabs>
        <w:rPr>
          <w:noProof/>
        </w:rPr>
      </w:pPr>
      <w:r w:rsidRPr="00F337B0">
        <w:rPr>
          <w:noProof/>
        </w:rPr>
        <w:t>XDR FIND POTENTIAL DUPLICATES Option</w:t>
      </w:r>
      <w:r>
        <w:rPr>
          <w:noProof/>
        </w:rPr>
        <w:t>, 146</w:t>
      </w:r>
    </w:p>
    <w:p w:rsidR="00E40D77" w:rsidRDefault="00E40D77">
      <w:pPr>
        <w:pStyle w:val="Index1"/>
        <w:tabs>
          <w:tab w:val="right" w:leader="dot" w:pos="4310"/>
        </w:tabs>
        <w:rPr>
          <w:noProof/>
        </w:rPr>
      </w:pPr>
      <w:r w:rsidRPr="00F337B0">
        <w:rPr>
          <w:noProof/>
        </w:rPr>
        <w:t>XDR MAIN MENU Menu</w:t>
      </w:r>
      <w:r>
        <w:rPr>
          <w:noProof/>
        </w:rPr>
        <w:t>, 146</w:t>
      </w:r>
    </w:p>
    <w:p w:rsidR="00E40D77" w:rsidRDefault="00E40D77">
      <w:pPr>
        <w:pStyle w:val="Index1"/>
        <w:tabs>
          <w:tab w:val="right" w:leader="dot" w:pos="4310"/>
        </w:tabs>
        <w:rPr>
          <w:noProof/>
        </w:rPr>
      </w:pPr>
      <w:r w:rsidRPr="00F337B0">
        <w:rPr>
          <w:noProof/>
        </w:rPr>
        <w:t>XDR MANAGER UTILITIES Menu</w:t>
      </w:r>
      <w:r>
        <w:rPr>
          <w:noProof/>
        </w:rPr>
        <w:t>, 147</w:t>
      </w:r>
    </w:p>
    <w:p w:rsidR="00E40D77" w:rsidRDefault="00E40D77">
      <w:pPr>
        <w:pStyle w:val="Index1"/>
        <w:tabs>
          <w:tab w:val="right" w:leader="dot" w:pos="4310"/>
        </w:tabs>
        <w:rPr>
          <w:noProof/>
        </w:rPr>
      </w:pPr>
      <w:r w:rsidRPr="00F337B0">
        <w:rPr>
          <w:noProof/>
        </w:rPr>
        <w:t>XDR MERGE PROCESS (#15.2) File</w:t>
      </w:r>
      <w:r>
        <w:rPr>
          <w:noProof/>
        </w:rPr>
        <w:t>, 149</w:t>
      </w:r>
    </w:p>
    <w:p w:rsidR="00E40D77" w:rsidRDefault="00E40D77">
      <w:pPr>
        <w:pStyle w:val="Index1"/>
        <w:tabs>
          <w:tab w:val="right" w:leader="dot" w:pos="4310"/>
        </w:tabs>
        <w:rPr>
          <w:noProof/>
        </w:rPr>
      </w:pPr>
      <w:r w:rsidRPr="00F337B0">
        <w:rPr>
          <w:noProof/>
        </w:rPr>
        <w:t>XDR MERGE READY DUPLICATES Option</w:t>
      </w:r>
      <w:r>
        <w:rPr>
          <w:noProof/>
        </w:rPr>
        <w:t>, 148</w:t>
      </w:r>
    </w:p>
    <w:p w:rsidR="00E40D77" w:rsidRDefault="00E40D77">
      <w:pPr>
        <w:pStyle w:val="Index1"/>
        <w:tabs>
          <w:tab w:val="right" w:leader="dot" w:pos="4310"/>
        </w:tabs>
        <w:rPr>
          <w:noProof/>
        </w:rPr>
      </w:pPr>
      <w:r w:rsidRPr="00F337B0">
        <w:rPr>
          <w:noProof/>
        </w:rPr>
        <w:t>XDR MERGE SELECTED PAIR Option</w:t>
      </w:r>
      <w:r>
        <w:rPr>
          <w:noProof/>
        </w:rPr>
        <w:t>, 148</w:t>
      </w:r>
    </w:p>
    <w:p w:rsidR="00E40D77" w:rsidRDefault="00E40D77">
      <w:pPr>
        <w:pStyle w:val="Index1"/>
        <w:tabs>
          <w:tab w:val="right" w:leader="dot" w:pos="4310"/>
        </w:tabs>
        <w:rPr>
          <w:noProof/>
        </w:rPr>
      </w:pPr>
      <w:r w:rsidRPr="00F337B0">
        <w:rPr>
          <w:noProof/>
        </w:rPr>
        <w:t>XDR OPERATIONS MENU</w:t>
      </w:r>
      <w:r>
        <w:rPr>
          <w:noProof/>
        </w:rPr>
        <w:t>, 148</w:t>
      </w:r>
    </w:p>
    <w:p w:rsidR="00E40D77" w:rsidRDefault="00E40D77">
      <w:pPr>
        <w:pStyle w:val="Index1"/>
        <w:tabs>
          <w:tab w:val="right" w:leader="dot" w:pos="4310"/>
        </w:tabs>
        <w:rPr>
          <w:noProof/>
        </w:rPr>
      </w:pPr>
      <w:r w:rsidRPr="00F337B0">
        <w:rPr>
          <w:noProof/>
        </w:rPr>
        <w:t>XDR PRELIMINARY SCAN LIST Option</w:t>
      </w:r>
      <w:r>
        <w:rPr>
          <w:noProof/>
        </w:rPr>
        <w:t>, 148</w:t>
      </w:r>
    </w:p>
    <w:p w:rsidR="00E40D77" w:rsidRDefault="00E40D77">
      <w:pPr>
        <w:pStyle w:val="Index1"/>
        <w:tabs>
          <w:tab w:val="right" w:leader="dot" w:pos="4310"/>
        </w:tabs>
        <w:rPr>
          <w:noProof/>
        </w:rPr>
      </w:pPr>
      <w:r w:rsidRPr="00F337B0">
        <w:rPr>
          <w:noProof/>
        </w:rPr>
        <w:t>XDR PRELIMINARY SCAN Option</w:t>
      </w:r>
      <w:r>
        <w:rPr>
          <w:noProof/>
        </w:rPr>
        <w:t>, 148</w:t>
      </w:r>
    </w:p>
    <w:p w:rsidR="00E40D77" w:rsidRDefault="00E40D77">
      <w:pPr>
        <w:pStyle w:val="Index1"/>
        <w:tabs>
          <w:tab w:val="right" w:leader="dot" w:pos="4310"/>
        </w:tabs>
        <w:rPr>
          <w:noProof/>
        </w:rPr>
      </w:pPr>
      <w:r w:rsidRPr="00F337B0">
        <w:rPr>
          <w:noProof/>
        </w:rPr>
        <w:t>XDR PRINT LIST Option</w:t>
      </w:r>
      <w:r>
        <w:rPr>
          <w:noProof/>
        </w:rPr>
        <w:t>, 149</w:t>
      </w:r>
    </w:p>
    <w:p w:rsidR="00E40D77" w:rsidRDefault="00E40D77">
      <w:pPr>
        <w:pStyle w:val="Index1"/>
        <w:tabs>
          <w:tab w:val="right" w:leader="dot" w:pos="4310"/>
        </w:tabs>
        <w:rPr>
          <w:noProof/>
        </w:rPr>
      </w:pPr>
      <w:r w:rsidRPr="00F337B0">
        <w:rPr>
          <w:noProof/>
        </w:rPr>
        <w:t>XDR PURGE Option</w:t>
      </w:r>
      <w:r>
        <w:rPr>
          <w:noProof/>
        </w:rPr>
        <w:t>, 149</w:t>
      </w:r>
    </w:p>
    <w:p w:rsidR="00E40D77" w:rsidRDefault="00E40D77">
      <w:pPr>
        <w:pStyle w:val="Index1"/>
        <w:tabs>
          <w:tab w:val="right" w:leader="dot" w:pos="4310"/>
        </w:tabs>
        <w:rPr>
          <w:noProof/>
        </w:rPr>
      </w:pPr>
      <w:r w:rsidRPr="00F337B0">
        <w:rPr>
          <w:noProof/>
        </w:rPr>
        <w:t>XDR PURGE2 Option</w:t>
      </w:r>
      <w:r>
        <w:rPr>
          <w:noProof/>
        </w:rPr>
        <w:t>, 72, 149</w:t>
      </w:r>
    </w:p>
    <w:p w:rsidR="00E40D77" w:rsidRDefault="00E40D77">
      <w:pPr>
        <w:pStyle w:val="Index1"/>
        <w:tabs>
          <w:tab w:val="right" w:leader="dot" w:pos="4310"/>
        </w:tabs>
        <w:rPr>
          <w:noProof/>
        </w:rPr>
      </w:pPr>
      <w:r w:rsidRPr="00F337B0">
        <w:rPr>
          <w:noProof/>
        </w:rPr>
        <w:t>XDR RESTART MERGE PROCESS Option</w:t>
      </w:r>
      <w:r>
        <w:rPr>
          <w:noProof/>
        </w:rPr>
        <w:t>, 149</w:t>
      </w:r>
    </w:p>
    <w:p w:rsidR="00E40D77" w:rsidRDefault="00E40D77">
      <w:pPr>
        <w:pStyle w:val="Index1"/>
        <w:tabs>
          <w:tab w:val="right" w:leader="dot" w:pos="4310"/>
        </w:tabs>
        <w:rPr>
          <w:noProof/>
        </w:rPr>
      </w:pPr>
      <w:r w:rsidRPr="00F337B0">
        <w:rPr>
          <w:noProof/>
        </w:rPr>
        <w:t>XDR SCAN POSSIBLE DUPLICATES Option</w:t>
      </w:r>
      <w:r>
        <w:rPr>
          <w:noProof/>
        </w:rPr>
        <w:t>, 149</w:t>
      </w:r>
    </w:p>
    <w:p w:rsidR="00E40D77" w:rsidRDefault="00E40D77">
      <w:pPr>
        <w:pStyle w:val="Index1"/>
        <w:tabs>
          <w:tab w:val="right" w:leader="dot" w:pos="4310"/>
        </w:tabs>
        <w:rPr>
          <w:noProof/>
        </w:rPr>
      </w:pPr>
      <w:r w:rsidRPr="00F337B0">
        <w:rPr>
          <w:noProof/>
        </w:rPr>
        <w:t>XDR SEARCH ALL Option</w:t>
      </w:r>
      <w:r>
        <w:rPr>
          <w:noProof/>
        </w:rPr>
        <w:t>, 150</w:t>
      </w:r>
    </w:p>
    <w:p w:rsidR="00E40D77" w:rsidRDefault="00E40D77">
      <w:pPr>
        <w:pStyle w:val="Index1"/>
        <w:tabs>
          <w:tab w:val="right" w:leader="dot" w:pos="4310"/>
        </w:tabs>
        <w:rPr>
          <w:noProof/>
        </w:rPr>
      </w:pPr>
      <w:r w:rsidRPr="00F337B0">
        <w:rPr>
          <w:noProof/>
        </w:rPr>
        <w:t>XDR STOP MERGE PROCESS Option</w:t>
      </w:r>
      <w:r>
        <w:rPr>
          <w:noProof/>
        </w:rPr>
        <w:t>, 150</w:t>
      </w:r>
    </w:p>
    <w:p w:rsidR="00E40D77" w:rsidRDefault="00E40D77">
      <w:pPr>
        <w:pStyle w:val="Index1"/>
        <w:tabs>
          <w:tab w:val="right" w:leader="dot" w:pos="4310"/>
        </w:tabs>
        <w:rPr>
          <w:noProof/>
        </w:rPr>
      </w:pPr>
      <w:r w:rsidRPr="00F337B0">
        <w:rPr>
          <w:noProof/>
        </w:rPr>
        <w:t>XDR TALLY STATUS FIELDS Option</w:t>
      </w:r>
      <w:r>
        <w:rPr>
          <w:noProof/>
        </w:rPr>
        <w:t>, 150</w:t>
      </w:r>
    </w:p>
    <w:p w:rsidR="00E40D77" w:rsidRDefault="00E40D77">
      <w:pPr>
        <w:pStyle w:val="Index1"/>
        <w:tabs>
          <w:tab w:val="right" w:leader="dot" w:pos="4310"/>
        </w:tabs>
        <w:rPr>
          <w:noProof/>
        </w:rPr>
      </w:pPr>
      <w:r w:rsidRPr="00F337B0">
        <w:rPr>
          <w:noProof/>
        </w:rPr>
        <w:t>XDR UPD SUPPR EMAIL RPC</w:t>
      </w:r>
      <w:r>
        <w:rPr>
          <w:noProof/>
        </w:rPr>
        <w:t>, 290</w:t>
      </w:r>
    </w:p>
    <w:p w:rsidR="00E40D77" w:rsidRDefault="00E40D77">
      <w:pPr>
        <w:pStyle w:val="Index1"/>
        <w:tabs>
          <w:tab w:val="right" w:leader="dot" w:pos="4310"/>
        </w:tabs>
        <w:rPr>
          <w:noProof/>
        </w:rPr>
      </w:pPr>
      <w:r w:rsidRPr="00F337B0">
        <w:rPr>
          <w:noProof/>
        </w:rPr>
        <w:t>XDR UTILITIES MENU</w:t>
      </w:r>
      <w:r>
        <w:rPr>
          <w:noProof/>
        </w:rPr>
        <w:t>, 150</w:t>
      </w:r>
    </w:p>
    <w:p w:rsidR="00E40D77" w:rsidRDefault="00E40D77">
      <w:pPr>
        <w:pStyle w:val="Index1"/>
        <w:tabs>
          <w:tab w:val="right" w:leader="dot" w:pos="4310"/>
        </w:tabs>
        <w:rPr>
          <w:noProof/>
        </w:rPr>
      </w:pPr>
      <w:r w:rsidRPr="00F337B0">
        <w:rPr>
          <w:noProof/>
        </w:rPr>
        <w:t>XDR VALID CHECK Option</w:t>
      </w:r>
      <w:r>
        <w:rPr>
          <w:noProof/>
        </w:rPr>
        <w:t>, 151</w:t>
      </w:r>
    </w:p>
    <w:p w:rsidR="00E40D77" w:rsidRDefault="00E40D77">
      <w:pPr>
        <w:pStyle w:val="Index1"/>
        <w:tabs>
          <w:tab w:val="right" w:leader="dot" w:pos="4310"/>
        </w:tabs>
        <w:rPr>
          <w:noProof/>
        </w:rPr>
      </w:pPr>
      <w:r w:rsidRPr="00F337B0">
        <w:rPr>
          <w:noProof/>
        </w:rPr>
        <w:t>XDR VERIFY ALL Option</w:t>
      </w:r>
      <w:r>
        <w:rPr>
          <w:noProof/>
        </w:rPr>
        <w:t>, 151</w:t>
      </w:r>
    </w:p>
    <w:p w:rsidR="00E40D77" w:rsidRDefault="00E40D77">
      <w:pPr>
        <w:pStyle w:val="Index1"/>
        <w:tabs>
          <w:tab w:val="right" w:leader="dot" w:pos="4310"/>
        </w:tabs>
        <w:rPr>
          <w:noProof/>
        </w:rPr>
      </w:pPr>
      <w:r w:rsidRPr="00F337B0">
        <w:rPr>
          <w:noProof/>
        </w:rPr>
        <w:t>XDR VERIFY SELECTED PAIR Option</w:t>
      </w:r>
      <w:r>
        <w:rPr>
          <w:noProof/>
        </w:rPr>
        <w:t>, 151</w:t>
      </w:r>
    </w:p>
    <w:p w:rsidR="00E40D77" w:rsidRDefault="00E40D77">
      <w:pPr>
        <w:pStyle w:val="Index1"/>
        <w:tabs>
          <w:tab w:val="right" w:leader="dot" w:pos="4310"/>
        </w:tabs>
        <w:rPr>
          <w:noProof/>
        </w:rPr>
      </w:pPr>
      <w:r w:rsidRPr="00F337B0">
        <w:rPr>
          <w:noProof/>
        </w:rPr>
        <w:t>XDR VIEW DUPLICATE RECORD Option</w:t>
      </w:r>
      <w:r>
        <w:rPr>
          <w:noProof/>
        </w:rPr>
        <w:t>, 151</w:t>
      </w:r>
    </w:p>
    <w:p w:rsidR="00E40D77" w:rsidRDefault="00E40D77">
      <w:pPr>
        <w:pStyle w:val="Index1"/>
        <w:tabs>
          <w:tab w:val="right" w:leader="dot" w:pos="4310"/>
        </w:tabs>
        <w:rPr>
          <w:noProof/>
        </w:rPr>
      </w:pPr>
      <w:r w:rsidRPr="00F337B0">
        <w:rPr>
          <w:noProof/>
        </w:rPr>
        <w:t xml:space="preserve">XDRDADA </w:t>
      </w:r>
      <w:r w:rsidRPr="00F337B0">
        <w:rPr>
          <w:rFonts w:eastAsia="MS Mincho"/>
          <w:noProof/>
        </w:rPr>
        <w:t>Routine</w:t>
      </w:r>
      <w:r>
        <w:rPr>
          <w:noProof/>
        </w:rPr>
        <w:t>, 23</w:t>
      </w:r>
    </w:p>
    <w:p w:rsidR="00E40D77" w:rsidRDefault="00E40D77">
      <w:pPr>
        <w:pStyle w:val="Index1"/>
        <w:tabs>
          <w:tab w:val="right" w:leader="dot" w:pos="4310"/>
        </w:tabs>
        <w:rPr>
          <w:noProof/>
        </w:rPr>
      </w:pPr>
      <w:r w:rsidRPr="00F337B0">
        <w:rPr>
          <w:noProof/>
        </w:rPr>
        <w:t xml:space="preserve">XDRDADJ </w:t>
      </w:r>
      <w:r w:rsidRPr="00F337B0">
        <w:rPr>
          <w:rFonts w:eastAsia="MS Mincho"/>
          <w:noProof/>
        </w:rPr>
        <w:t>Routine</w:t>
      </w:r>
      <w:r>
        <w:rPr>
          <w:noProof/>
        </w:rPr>
        <w:t>, 24</w:t>
      </w:r>
    </w:p>
    <w:p w:rsidR="00E40D77" w:rsidRDefault="00E40D77">
      <w:pPr>
        <w:pStyle w:val="Index1"/>
        <w:tabs>
          <w:tab w:val="right" w:leader="dot" w:pos="4310"/>
        </w:tabs>
        <w:rPr>
          <w:noProof/>
        </w:rPr>
      </w:pPr>
      <w:r w:rsidRPr="00F337B0">
        <w:rPr>
          <w:noProof/>
        </w:rPr>
        <w:t xml:space="preserve">XDRDCNT </w:t>
      </w:r>
      <w:r w:rsidRPr="00F337B0">
        <w:rPr>
          <w:rFonts w:eastAsia="MS Mincho"/>
          <w:noProof/>
        </w:rPr>
        <w:t>Routine</w:t>
      </w:r>
      <w:r>
        <w:rPr>
          <w:noProof/>
        </w:rPr>
        <w:t>, 23</w:t>
      </w:r>
    </w:p>
    <w:p w:rsidR="00E40D77" w:rsidRDefault="00E40D77">
      <w:pPr>
        <w:pStyle w:val="Index1"/>
        <w:tabs>
          <w:tab w:val="right" w:leader="dot" w:pos="4310"/>
        </w:tabs>
        <w:rPr>
          <w:noProof/>
        </w:rPr>
      </w:pPr>
      <w:r w:rsidRPr="00F337B0">
        <w:rPr>
          <w:noProof/>
        </w:rPr>
        <w:t xml:space="preserve">XDRDCOMP </w:t>
      </w:r>
      <w:r w:rsidRPr="00F337B0">
        <w:rPr>
          <w:rFonts w:eastAsia="MS Mincho"/>
          <w:noProof/>
        </w:rPr>
        <w:t>Routine</w:t>
      </w:r>
      <w:r>
        <w:rPr>
          <w:noProof/>
        </w:rPr>
        <w:t>, 24</w:t>
      </w:r>
    </w:p>
    <w:p w:rsidR="00E40D77" w:rsidRDefault="00E40D77">
      <w:pPr>
        <w:pStyle w:val="Index1"/>
        <w:tabs>
          <w:tab w:val="right" w:leader="dot" w:pos="4310"/>
        </w:tabs>
        <w:rPr>
          <w:noProof/>
        </w:rPr>
      </w:pPr>
      <w:r w:rsidRPr="00F337B0">
        <w:rPr>
          <w:noProof/>
        </w:rPr>
        <w:t xml:space="preserve">XDRDFPD </w:t>
      </w:r>
      <w:r w:rsidRPr="00F337B0">
        <w:rPr>
          <w:rFonts w:eastAsia="MS Mincho"/>
          <w:noProof/>
        </w:rPr>
        <w:t>Routine</w:t>
      </w:r>
      <w:r>
        <w:rPr>
          <w:noProof/>
        </w:rPr>
        <w:t>, 24</w:t>
      </w:r>
    </w:p>
    <w:p w:rsidR="00E40D77" w:rsidRDefault="00E40D77">
      <w:pPr>
        <w:pStyle w:val="Index1"/>
        <w:tabs>
          <w:tab w:val="right" w:leader="dot" w:pos="4310"/>
        </w:tabs>
        <w:rPr>
          <w:noProof/>
        </w:rPr>
      </w:pPr>
      <w:r w:rsidRPr="00F337B0">
        <w:rPr>
          <w:noProof/>
        </w:rPr>
        <w:t xml:space="preserve">XDRDLIST </w:t>
      </w:r>
      <w:r w:rsidRPr="00F337B0">
        <w:rPr>
          <w:rFonts w:eastAsia="MS Mincho"/>
          <w:noProof/>
        </w:rPr>
        <w:t>Routine</w:t>
      </w:r>
      <w:r>
        <w:rPr>
          <w:noProof/>
        </w:rPr>
        <w:t>, 24</w:t>
      </w:r>
    </w:p>
    <w:p w:rsidR="00E40D77" w:rsidRDefault="00E40D77">
      <w:pPr>
        <w:pStyle w:val="Index1"/>
        <w:tabs>
          <w:tab w:val="right" w:leader="dot" w:pos="4310"/>
        </w:tabs>
        <w:rPr>
          <w:noProof/>
        </w:rPr>
      </w:pPr>
      <w:r w:rsidRPr="00F337B0">
        <w:rPr>
          <w:noProof/>
        </w:rPr>
        <w:t xml:space="preserve">XDRDMAIN </w:t>
      </w:r>
      <w:r w:rsidRPr="00F337B0">
        <w:rPr>
          <w:rFonts w:eastAsia="MS Mincho"/>
          <w:noProof/>
        </w:rPr>
        <w:t>Routine</w:t>
      </w:r>
      <w:r>
        <w:rPr>
          <w:noProof/>
        </w:rPr>
        <w:t>, 24</w:t>
      </w:r>
    </w:p>
    <w:p w:rsidR="00E40D77" w:rsidRDefault="00E40D77">
      <w:pPr>
        <w:pStyle w:val="Index1"/>
        <w:tabs>
          <w:tab w:val="right" w:leader="dot" w:pos="4310"/>
        </w:tabs>
        <w:rPr>
          <w:noProof/>
        </w:rPr>
      </w:pPr>
      <w:r w:rsidRPr="00F337B0">
        <w:rPr>
          <w:noProof/>
        </w:rPr>
        <w:t xml:space="preserve">XDRDOC </w:t>
      </w:r>
      <w:r w:rsidRPr="00F337B0">
        <w:rPr>
          <w:rFonts w:eastAsia="MS Mincho"/>
          <w:noProof/>
        </w:rPr>
        <w:t>Routine</w:t>
      </w:r>
      <w:r>
        <w:rPr>
          <w:noProof/>
        </w:rPr>
        <w:t>, 24</w:t>
      </w:r>
    </w:p>
    <w:p w:rsidR="00E40D77" w:rsidRDefault="00E40D77">
      <w:pPr>
        <w:pStyle w:val="Index1"/>
        <w:tabs>
          <w:tab w:val="right" w:leader="dot" w:pos="4310"/>
        </w:tabs>
        <w:rPr>
          <w:noProof/>
        </w:rPr>
      </w:pPr>
      <w:r w:rsidRPr="00F337B0">
        <w:rPr>
          <w:noProof/>
        </w:rPr>
        <w:t xml:space="preserve">XDRDOC1 </w:t>
      </w:r>
      <w:r w:rsidRPr="00F337B0">
        <w:rPr>
          <w:rFonts w:eastAsia="MS Mincho"/>
          <w:noProof/>
        </w:rPr>
        <w:t>Routine</w:t>
      </w:r>
      <w:r>
        <w:rPr>
          <w:noProof/>
        </w:rPr>
        <w:t>, 24</w:t>
      </w:r>
    </w:p>
    <w:p w:rsidR="00E40D77" w:rsidRDefault="00E40D77">
      <w:pPr>
        <w:pStyle w:val="Index1"/>
        <w:tabs>
          <w:tab w:val="right" w:leader="dot" w:pos="4310"/>
        </w:tabs>
        <w:rPr>
          <w:noProof/>
        </w:rPr>
      </w:pPr>
      <w:r w:rsidRPr="00F337B0">
        <w:rPr>
          <w:noProof/>
        </w:rPr>
        <w:t xml:space="preserve">XDRDOC2 </w:t>
      </w:r>
      <w:r w:rsidRPr="00F337B0">
        <w:rPr>
          <w:rFonts w:eastAsia="MS Mincho"/>
          <w:noProof/>
        </w:rPr>
        <w:t>Routine</w:t>
      </w:r>
      <w:r>
        <w:rPr>
          <w:noProof/>
        </w:rPr>
        <w:t>, 24</w:t>
      </w:r>
    </w:p>
    <w:p w:rsidR="00E40D77" w:rsidRDefault="00E40D77">
      <w:pPr>
        <w:pStyle w:val="Index1"/>
        <w:tabs>
          <w:tab w:val="right" w:leader="dot" w:pos="4310"/>
        </w:tabs>
        <w:rPr>
          <w:noProof/>
        </w:rPr>
      </w:pPr>
      <w:r w:rsidRPr="00F337B0">
        <w:rPr>
          <w:noProof/>
        </w:rPr>
        <w:t xml:space="preserve">XDRDPDTI </w:t>
      </w:r>
      <w:r w:rsidRPr="00F337B0">
        <w:rPr>
          <w:rFonts w:eastAsia="MS Mincho"/>
          <w:noProof/>
        </w:rPr>
        <w:t>Routine</w:t>
      </w:r>
      <w:r>
        <w:rPr>
          <w:noProof/>
        </w:rPr>
        <w:t>, 25</w:t>
      </w:r>
    </w:p>
    <w:p w:rsidR="00E40D77" w:rsidRDefault="00E40D77">
      <w:pPr>
        <w:pStyle w:val="Index1"/>
        <w:tabs>
          <w:tab w:val="right" w:leader="dot" w:pos="4310"/>
        </w:tabs>
        <w:rPr>
          <w:noProof/>
        </w:rPr>
      </w:pPr>
      <w:r w:rsidRPr="00F337B0">
        <w:rPr>
          <w:noProof/>
        </w:rPr>
        <w:t xml:space="preserve">XDRDPRGE </w:t>
      </w:r>
      <w:r w:rsidRPr="00F337B0">
        <w:rPr>
          <w:rFonts w:eastAsia="MS Mincho"/>
          <w:noProof/>
        </w:rPr>
        <w:t>Routine</w:t>
      </w:r>
      <w:r>
        <w:rPr>
          <w:noProof/>
        </w:rPr>
        <w:t>, 25</w:t>
      </w:r>
    </w:p>
    <w:p w:rsidR="00E40D77" w:rsidRDefault="00E40D77">
      <w:pPr>
        <w:pStyle w:val="Index1"/>
        <w:tabs>
          <w:tab w:val="right" w:leader="dot" w:pos="4310"/>
        </w:tabs>
        <w:rPr>
          <w:noProof/>
        </w:rPr>
      </w:pPr>
      <w:r w:rsidRPr="00F337B0">
        <w:rPr>
          <w:noProof/>
        </w:rPr>
        <w:t xml:space="preserve">XDRDQUE </w:t>
      </w:r>
      <w:r w:rsidRPr="00F337B0">
        <w:rPr>
          <w:rFonts w:eastAsia="MS Mincho"/>
          <w:noProof/>
        </w:rPr>
        <w:t>Routine</w:t>
      </w:r>
      <w:r>
        <w:rPr>
          <w:noProof/>
        </w:rPr>
        <w:t>, 25</w:t>
      </w:r>
    </w:p>
    <w:p w:rsidR="00E40D77" w:rsidRDefault="00E40D77">
      <w:pPr>
        <w:pStyle w:val="Index1"/>
        <w:tabs>
          <w:tab w:val="right" w:leader="dot" w:pos="4310"/>
        </w:tabs>
        <w:rPr>
          <w:noProof/>
        </w:rPr>
      </w:pPr>
      <w:r w:rsidRPr="00F337B0">
        <w:rPr>
          <w:noProof/>
        </w:rPr>
        <w:t xml:space="preserve">XDRDSCOR </w:t>
      </w:r>
      <w:r w:rsidRPr="00F337B0">
        <w:rPr>
          <w:rFonts w:eastAsia="MS Mincho"/>
          <w:noProof/>
        </w:rPr>
        <w:t>Routine</w:t>
      </w:r>
      <w:r>
        <w:rPr>
          <w:noProof/>
        </w:rPr>
        <w:t>, 25</w:t>
      </w:r>
    </w:p>
    <w:p w:rsidR="00E40D77" w:rsidRDefault="00E40D77">
      <w:pPr>
        <w:pStyle w:val="Index1"/>
        <w:tabs>
          <w:tab w:val="right" w:leader="dot" w:pos="4310"/>
        </w:tabs>
        <w:rPr>
          <w:noProof/>
        </w:rPr>
      </w:pPr>
      <w:r w:rsidRPr="00F337B0">
        <w:rPr>
          <w:noProof/>
        </w:rPr>
        <w:t xml:space="preserve">XDRDSTAT </w:t>
      </w:r>
      <w:r w:rsidRPr="00F337B0">
        <w:rPr>
          <w:rFonts w:eastAsia="MS Mincho"/>
          <w:noProof/>
        </w:rPr>
        <w:t>Routine</w:t>
      </w:r>
      <w:r>
        <w:rPr>
          <w:noProof/>
        </w:rPr>
        <w:t>, 25</w:t>
      </w:r>
    </w:p>
    <w:p w:rsidR="00E40D77" w:rsidRDefault="00E40D77">
      <w:pPr>
        <w:pStyle w:val="Index1"/>
        <w:tabs>
          <w:tab w:val="right" w:leader="dot" w:pos="4310"/>
        </w:tabs>
        <w:rPr>
          <w:noProof/>
        </w:rPr>
      </w:pPr>
      <w:r w:rsidRPr="00F337B0">
        <w:rPr>
          <w:noProof/>
        </w:rPr>
        <w:t xml:space="preserve">XDRDUP </w:t>
      </w:r>
      <w:r w:rsidRPr="00F337B0">
        <w:rPr>
          <w:rFonts w:eastAsia="MS Mincho"/>
          <w:noProof/>
        </w:rPr>
        <w:t>Routine</w:t>
      </w:r>
      <w:r>
        <w:rPr>
          <w:noProof/>
        </w:rPr>
        <w:t>, 25</w:t>
      </w:r>
    </w:p>
    <w:p w:rsidR="00E40D77" w:rsidRDefault="00E40D77">
      <w:pPr>
        <w:pStyle w:val="Index1"/>
        <w:tabs>
          <w:tab w:val="right" w:leader="dot" w:pos="4310"/>
        </w:tabs>
        <w:rPr>
          <w:noProof/>
        </w:rPr>
      </w:pPr>
      <w:r w:rsidRPr="00F337B0">
        <w:rPr>
          <w:noProof/>
        </w:rPr>
        <w:t xml:space="preserve">XDREMSG </w:t>
      </w:r>
      <w:r w:rsidRPr="00F337B0">
        <w:rPr>
          <w:rFonts w:eastAsia="MS Mincho"/>
          <w:noProof/>
        </w:rPr>
        <w:t>Routine</w:t>
      </w:r>
      <w:r>
        <w:rPr>
          <w:noProof/>
        </w:rPr>
        <w:t>, 26</w:t>
      </w:r>
    </w:p>
    <w:p w:rsidR="00E40D77" w:rsidRDefault="00E40D77">
      <w:pPr>
        <w:pStyle w:val="Index1"/>
        <w:tabs>
          <w:tab w:val="right" w:leader="dot" w:pos="4310"/>
        </w:tabs>
        <w:rPr>
          <w:noProof/>
        </w:rPr>
      </w:pPr>
      <w:r w:rsidRPr="00F337B0">
        <w:rPr>
          <w:noProof/>
        </w:rPr>
        <w:t xml:space="preserve">XDRHLP </w:t>
      </w:r>
      <w:r w:rsidRPr="00F337B0">
        <w:rPr>
          <w:rFonts w:eastAsia="MS Mincho"/>
          <w:noProof/>
        </w:rPr>
        <w:t>Routine</w:t>
      </w:r>
      <w:r>
        <w:rPr>
          <w:noProof/>
        </w:rPr>
        <w:t>, 26</w:t>
      </w:r>
    </w:p>
    <w:p w:rsidR="00E40D77" w:rsidRDefault="00E40D77">
      <w:pPr>
        <w:pStyle w:val="Index1"/>
        <w:tabs>
          <w:tab w:val="right" w:leader="dot" w:pos="4310"/>
        </w:tabs>
        <w:rPr>
          <w:noProof/>
        </w:rPr>
      </w:pPr>
      <w:r w:rsidRPr="00F337B0">
        <w:rPr>
          <w:noProof/>
        </w:rPr>
        <w:t xml:space="preserve">XDRMADD </w:t>
      </w:r>
      <w:r w:rsidRPr="00F337B0">
        <w:rPr>
          <w:rFonts w:eastAsia="MS Mincho"/>
          <w:noProof/>
        </w:rPr>
        <w:t>Routine</w:t>
      </w:r>
      <w:r>
        <w:rPr>
          <w:noProof/>
        </w:rPr>
        <w:t>, 26</w:t>
      </w:r>
    </w:p>
    <w:p w:rsidR="00E40D77" w:rsidRDefault="00E40D77">
      <w:pPr>
        <w:pStyle w:val="Index1"/>
        <w:tabs>
          <w:tab w:val="right" w:leader="dot" w:pos="4310"/>
        </w:tabs>
        <w:rPr>
          <w:noProof/>
        </w:rPr>
      </w:pPr>
      <w:r w:rsidRPr="00F337B0">
        <w:rPr>
          <w:noProof/>
        </w:rPr>
        <w:t xml:space="preserve">XDRMAIN </w:t>
      </w:r>
      <w:r w:rsidRPr="00F337B0">
        <w:rPr>
          <w:rFonts w:eastAsia="MS Mincho"/>
          <w:noProof/>
        </w:rPr>
        <w:t>Routine</w:t>
      </w:r>
      <w:r>
        <w:rPr>
          <w:noProof/>
        </w:rPr>
        <w:t>, 26</w:t>
      </w:r>
    </w:p>
    <w:p w:rsidR="00E40D77" w:rsidRDefault="00E40D77">
      <w:pPr>
        <w:pStyle w:val="Index1"/>
        <w:tabs>
          <w:tab w:val="right" w:leader="dot" w:pos="4310"/>
        </w:tabs>
        <w:rPr>
          <w:noProof/>
        </w:rPr>
      </w:pPr>
      <w:r w:rsidRPr="00F337B0">
        <w:rPr>
          <w:noProof/>
        </w:rPr>
        <w:t xml:space="preserve">XDRMAINI </w:t>
      </w:r>
      <w:r w:rsidRPr="00F337B0">
        <w:rPr>
          <w:rFonts w:eastAsia="MS Mincho"/>
          <w:noProof/>
        </w:rPr>
        <w:t>Routine</w:t>
      </w:r>
      <w:r>
        <w:rPr>
          <w:noProof/>
        </w:rPr>
        <w:t>, 26</w:t>
      </w:r>
    </w:p>
    <w:p w:rsidR="00E40D77" w:rsidRDefault="00E40D77">
      <w:pPr>
        <w:pStyle w:val="Index1"/>
        <w:tabs>
          <w:tab w:val="right" w:leader="dot" w:pos="4310"/>
        </w:tabs>
        <w:rPr>
          <w:noProof/>
        </w:rPr>
      </w:pPr>
      <w:r w:rsidRPr="00F337B0">
        <w:rPr>
          <w:noProof/>
        </w:rPr>
        <w:t xml:space="preserve">XDRMPACK </w:t>
      </w:r>
      <w:r w:rsidRPr="00F337B0">
        <w:rPr>
          <w:rFonts w:eastAsia="MS Mincho"/>
          <w:noProof/>
        </w:rPr>
        <w:t>Routine</w:t>
      </w:r>
      <w:r>
        <w:rPr>
          <w:noProof/>
        </w:rPr>
        <w:t>, 27</w:t>
      </w:r>
    </w:p>
    <w:p w:rsidR="00E40D77" w:rsidRDefault="00E40D77">
      <w:pPr>
        <w:pStyle w:val="Index1"/>
        <w:tabs>
          <w:tab w:val="right" w:leader="dot" w:pos="4310"/>
        </w:tabs>
        <w:rPr>
          <w:noProof/>
        </w:rPr>
      </w:pPr>
      <w:r w:rsidRPr="00F337B0">
        <w:rPr>
          <w:noProof/>
        </w:rPr>
        <w:t xml:space="preserve">XDRMRG </w:t>
      </w:r>
      <w:r w:rsidRPr="00F337B0">
        <w:rPr>
          <w:rFonts w:eastAsia="MS Mincho"/>
          <w:noProof/>
        </w:rPr>
        <w:t>Routine</w:t>
      </w:r>
      <w:r>
        <w:rPr>
          <w:noProof/>
        </w:rPr>
        <w:t>, 27</w:t>
      </w:r>
    </w:p>
    <w:p w:rsidR="00E40D77" w:rsidRDefault="00E40D77">
      <w:pPr>
        <w:pStyle w:val="Index1"/>
        <w:tabs>
          <w:tab w:val="right" w:leader="dot" w:pos="4310"/>
        </w:tabs>
        <w:rPr>
          <w:noProof/>
        </w:rPr>
      </w:pPr>
      <w:r w:rsidRPr="00F337B0">
        <w:rPr>
          <w:noProof/>
        </w:rPr>
        <w:t xml:space="preserve">XDRMRG1 </w:t>
      </w:r>
      <w:r w:rsidRPr="00F337B0">
        <w:rPr>
          <w:rFonts w:eastAsia="MS Mincho"/>
          <w:noProof/>
        </w:rPr>
        <w:t>Routine</w:t>
      </w:r>
      <w:r>
        <w:rPr>
          <w:noProof/>
        </w:rPr>
        <w:t>, 27</w:t>
      </w:r>
    </w:p>
    <w:p w:rsidR="00E40D77" w:rsidRDefault="00E40D77">
      <w:pPr>
        <w:pStyle w:val="Index1"/>
        <w:tabs>
          <w:tab w:val="right" w:leader="dot" w:pos="4310"/>
        </w:tabs>
        <w:rPr>
          <w:noProof/>
        </w:rPr>
      </w:pPr>
      <w:r w:rsidRPr="00F337B0">
        <w:rPr>
          <w:noProof/>
        </w:rPr>
        <w:t xml:space="preserve">XDRMSG </w:t>
      </w:r>
      <w:r w:rsidRPr="00F337B0">
        <w:rPr>
          <w:rFonts w:eastAsia="MS Mincho"/>
          <w:noProof/>
        </w:rPr>
        <w:t>Routine</w:t>
      </w:r>
      <w:r>
        <w:rPr>
          <w:noProof/>
        </w:rPr>
        <w:t>, 27</w:t>
      </w:r>
    </w:p>
    <w:p w:rsidR="00E40D77" w:rsidRDefault="00E40D77">
      <w:pPr>
        <w:pStyle w:val="Index1"/>
        <w:tabs>
          <w:tab w:val="right" w:leader="dot" w:pos="4310"/>
        </w:tabs>
        <w:rPr>
          <w:noProof/>
        </w:rPr>
      </w:pPr>
      <w:r w:rsidRPr="00F337B0">
        <w:rPr>
          <w:noProof/>
        </w:rPr>
        <w:t xml:space="preserve">XDRMVFY </w:t>
      </w:r>
      <w:r w:rsidRPr="00F337B0">
        <w:rPr>
          <w:rFonts w:eastAsia="MS Mincho"/>
          <w:noProof/>
        </w:rPr>
        <w:t>Routine</w:t>
      </w:r>
      <w:r>
        <w:rPr>
          <w:noProof/>
        </w:rPr>
        <w:t>, 27</w:t>
      </w:r>
    </w:p>
    <w:p w:rsidR="00E40D77" w:rsidRDefault="00E40D77">
      <w:pPr>
        <w:pStyle w:val="Index1"/>
        <w:tabs>
          <w:tab w:val="right" w:leader="dot" w:pos="4310"/>
        </w:tabs>
        <w:rPr>
          <w:noProof/>
        </w:rPr>
      </w:pPr>
      <w:r w:rsidRPr="00F337B0">
        <w:rPr>
          <w:noProof/>
        </w:rPr>
        <w:t xml:space="preserve">XDRPREI </w:t>
      </w:r>
      <w:r w:rsidRPr="00F337B0">
        <w:rPr>
          <w:rFonts w:eastAsia="MS Mincho"/>
          <w:noProof/>
        </w:rPr>
        <w:t>Routine</w:t>
      </w:r>
      <w:r>
        <w:rPr>
          <w:noProof/>
        </w:rPr>
        <w:t>, 27</w:t>
      </w:r>
    </w:p>
    <w:p w:rsidR="00E40D77" w:rsidRDefault="00E40D77">
      <w:pPr>
        <w:pStyle w:val="Index1"/>
        <w:tabs>
          <w:tab w:val="right" w:leader="dot" w:pos="4310"/>
        </w:tabs>
        <w:rPr>
          <w:noProof/>
        </w:rPr>
      </w:pPr>
      <w:r w:rsidRPr="00F337B0">
        <w:rPr>
          <w:noProof/>
        </w:rPr>
        <w:t xml:space="preserve">XDRU </w:t>
      </w:r>
      <w:r w:rsidRPr="00F337B0">
        <w:rPr>
          <w:rFonts w:eastAsia="MS Mincho"/>
          <w:noProof/>
        </w:rPr>
        <w:t>Routine</w:t>
      </w:r>
      <w:r>
        <w:rPr>
          <w:noProof/>
        </w:rPr>
        <w:t>, 28</w:t>
      </w:r>
    </w:p>
    <w:p w:rsidR="00E40D77" w:rsidRDefault="00E40D77">
      <w:pPr>
        <w:pStyle w:val="Index1"/>
        <w:tabs>
          <w:tab w:val="right" w:leader="dot" w:pos="4310"/>
        </w:tabs>
        <w:rPr>
          <w:noProof/>
        </w:rPr>
      </w:pPr>
      <w:r w:rsidRPr="00F337B0">
        <w:rPr>
          <w:noProof/>
        </w:rPr>
        <w:t xml:space="preserve">XGF </w:t>
      </w:r>
      <w:r w:rsidRPr="00F337B0">
        <w:rPr>
          <w:rFonts w:eastAsia="MS Mincho"/>
          <w:noProof/>
        </w:rPr>
        <w:t>Routine</w:t>
      </w:r>
      <w:r>
        <w:rPr>
          <w:noProof/>
        </w:rPr>
        <w:t>, 28</w:t>
      </w:r>
    </w:p>
    <w:p w:rsidR="00E40D77" w:rsidRDefault="00E40D77">
      <w:pPr>
        <w:pStyle w:val="Index1"/>
        <w:tabs>
          <w:tab w:val="right" w:leader="dot" w:pos="4310"/>
        </w:tabs>
        <w:rPr>
          <w:noProof/>
        </w:rPr>
      </w:pPr>
      <w:r w:rsidRPr="00F337B0">
        <w:rPr>
          <w:noProof/>
        </w:rPr>
        <w:lastRenderedPageBreak/>
        <w:t xml:space="preserve">XGFDEMO </w:t>
      </w:r>
      <w:r w:rsidRPr="00F337B0">
        <w:rPr>
          <w:rFonts w:eastAsia="MS Mincho"/>
          <w:noProof/>
        </w:rPr>
        <w:t>Routine</w:t>
      </w:r>
      <w:r>
        <w:rPr>
          <w:noProof/>
        </w:rPr>
        <w:t>, 28</w:t>
      </w:r>
    </w:p>
    <w:p w:rsidR="00E40D77" w:rsidRDefault="00E40D77">
      <w:pPr>
        <w:pStyle w:val="Index1"/>
        <w:tabs>
          <w:tab w:val="right" w:leader="dot" w:pos="4310"/>
        </w:tabs>
        <w:rPr>
          <w:noProof/>
        </w:rPr>
      </w:pPr>
      <w:r w:rsidRPr="00F337B0">
        <w:rPr>
          <w:noProof/>
        </w:rPr>
        <w:t xml:space="preserve">XGFDEMO1 </w:t>
      </w:r>
      <w:r w:rsidRPr="00F337B0">
        <w:rPr>
          <w:rFonts w:eastAsia="MS Mincho"/>
          <w:noProof/>
        </w:rPr>
        <w:t>Routine</w:t>
      </w:r>
      <w:r>
        <w:rPr>
          <w:noProof/>
        </w:rPr>
        <w:t>, 28</w:t>
      </w:r>
    </w:p>
    <w:p w:rsidR="00E40D77" w:rsidRDefault="00E40D77">
      <w:pPr>
        <w:pStyle w:val="Index1"/>
        <w:tabs>
          <w:tab w:val="right" w:leader="dot" w:pos="4310"/>
        </w:tabs>
        <w:rPr>
          <w:noProof/>
        </w:rPr>
      </w:pPr>
      <w:r w:rsidRPr="00F337B0">
        <w:rPr>
          <w:noProof/>
        </w:rPr>
        <w:t xml:space="preserve">XGKB </w:t>
      </w:r>
      <w:r w:rsidRPr="00F337B0">
        <w:rPr>
          <w:rFonts w:eastAsia="MS Mincho"/>
          <w:noProof/>
        </w:rPr>
        <w:t>Routine</w:t>
      </w:r>
      <w:r>
        <w:rPr>
          <w:noProof/>
        </w:rPr>
        <w:t>, 28</w:t>
      </w:r>
    </w:p>
    <w:p w:rsidR="00E40D77" w:rsidRDefault="00E40D77">
      <w:pPr>
        <w:pStyle w:val="Index1"/>
        <w:tabs>
          <w:tab w:val="right" w:leader="dot" w:pos="4310"/>
        </w:tabs>
        <w:rPr>
          <w:noProof/>
        </w:rPr>
      </w:pPr>
      <w:r w:rsidRPr="00F337B0">
        <w:rPr>
          <w:noProof/>
        </w:rPr>
        <w:t xml:space="preserve">XGKB1 </w:t>
      </w:r>
      <w:r w:rsidRPr="00F337B0">
        <w:rPr>
          <w:rFonts w:eastAsia="MS Mincho"/>
          <w:noProof/>
        </w:rPr>
        <w:t>Routine</w:t>
      </w:r>
      <w:r>
        <w:rPr>
          <w:noProof/>
        </w:rPr>
        <w:t>, 28</w:t>
      </w:r>
    </w:p>
    <w:p w:rsidR="00E40D77" w:rsidRDefault="00E40D77">
      <w:pPr>
        <w:pStyle w:val="Index1"/>
        <w:tabs>
          <w:tab w:val="right" w:leader="dot" w:pos="4310"/>
        </w:tabs>
        <w:rPr>
          <w:noProof/>
        </w:rPr>
      </w:pPr>
      <w:r w:rsidRPr="00F337B0">
        <w:rPr>
          <w:noProof/>
        </w:rPr>
        <w:t xml:space="preserve">XGS </w:t>
      </w:r>
      <w:r w:rsidRPr="00F337B0">
        <w:rPr>
          <w:rFonts w:eastAsia="MS Mincho"/>
          <w:noProof/>
        </w:rPr>
        <w:t>Routine</w:t>
      </w:r>
      <w:r>
        <w:rPr>
          <w:noProof/>
        </w:rPr>
        <w:t>, 28</w:t>
      </w:r>
    </w:p>
    <w:p w:rsidR="00E40D77" w:rsidRDefault="00E40D77">
      <w:pPr>
        <w:pStyle w:val="Index1"/>
        <w:tabs>
          <w:tab w:val="right" w:leader="dot" w:pos="4310"/>
        </w:tabs>
        <w:rPr>
          <w:noProof/>
        </w:rPr>
      </w:pPr>
      <w:r w:rsidRPr="00F337B0">
        <w:rPr>
          <w:noProof/>
        </w:rPr>
        <w:t xml:space="preserve">XGSA </w:t>
      </w:r>
      <w:r w:rsidRPr="00F337B0">
        <w:rPr>
          <w:rFonts w:eastAsia="MS Mincho"/>
          <w:noProof/>
        </w:rPr>
        <w:t>Routine</w:t>
      </w:r>
      <w:r>
        <w:rPr>
          <w:noProof/>
        </w:rPr>
        <w:t>, 28</w:t>
      </w:r>
    </w:p>
    <w:p w:rsidR="00E40D77" w:rsidRDefault="00E40D77">
      <w:pPr>
        <w:pStyle w:val="Index1"/>
        <w:tabs>
          <w:tab w:val="right" w:leader="dot" w:pos="4310"/>
        </w:tabs>
        <w:rPr>
          <w:noProof/>
        </w:rPr>
      </w:pPr>
      <w:r w:rsidRPr="00F337B0">
        <w:rPr>
          <w:noProof/>
        </w:rPr>
        <w:t xml:space="preserve">XGSBOX </w:t>
      </w:r>
      <w:r w:rsidRPr="00F337B0">
        <w:rPr>
          <w:rFonts w:eastAsia="MS Mincho"/>
          <w:noProof/>
        </w:rPr>
        <w:t>Routine</w:t>
      </w:r>
      <w:r>
        <w:rPr>
          <w:noProof/>
        </w:rPr>
        <w:t>, 28</w:t>
      </w:r>
    </w:p>
    <w:p w:rsidR="00E40D77" w:rsidRDefault="00E40D77">
      <w:pPr>
        <w:pStyle w:val="Index1"/>
        <w:tabs>
          <w:tab w:val="right" w:leader="dot" w:pos="4310"/>
        </w:tabs>
        <w:rPr>
          <w:noProof/>
        </w:rPr>
      </w:pPr>
      <w:r w:rsidRPr="00F337B0">
        <w:rPr>
          <w:noProof/>
        </w:rPr>
        <w:t xml:space="preserve">XGSETUP </w:t>
      </w:r>
      <w:r w:rsidRPr="00F337B0">
        <w:rPr>
          <w:rFonts w:eastAsia="MS Mincho"/>
          <w:noProof/>
        </w:rPr>
        <w:t>Routine</w:t>
      </w:r>
      <w:r>
        <w:rPr>
          <w:noProof/>
        </w:rPr>
        <w:t>, 28</w:t>
      </w:r>
    </w:p>
    <w:p w:rsidR="00E40D77" w:rsidRDefault="00E40D77">
      <w:pPr>
        <w:pStyle w:val="Index1"/>
        <w:tabs>
          <w:tab w:val="right" w:leader="dot" w:pos="4310"/>
        </w:tabs>
        <w:rPr>
          <w:noProof/>
        </w:rPr>
      </w:pPr>
      <w:r w:rsidRPr="00F337B0">
        <w:rPr>
          <w:noProof/>
        </w:rPr>
        <w:t xml:space="preserve">XGSW </w:t>
      </w:r>
      <w:r w:rsidRPr="00F337B0">
        <w:rPr>
          <w:rFonts w:eastAsia="MS Mincho"/>
          <w:noProof/>
        </w:rPr>
        <w:t>Routine</w:t>
      </w:r>
      <w:r>
        <w:rPr>
          <w:noProof/>
        </w:rPr>
        <w:t>, 28</w:t>
      </w:r>
    </w:p>
    <w:p w:rsidR="00E40D77" w:rsidRDefault="00E40D77">
      <w:pPr>
        <w:pStyle w:val="Index1"/>
        <w:tabs>
          <w:tab w:val="right" w:leader="dot" w:pos="4310"/>
        </w:tabs>
        <w:rPr>
          <w:noProof/>
        </w:rPr>
      </w:pPr>
      <w:r w:rsidRPr="00F337B0">
        <w:rPr>
          <w:noProof/>
        </w:rPr>
        <w:t>XINDX Routine</w:t>
      </w:r>
      <w:r>
        <w:rPr>
          <w:noProof/>
        </w:rPr>
        <w:t>, 28</w:t>
      </w:r>
    </w:p>
    <w:p w:rsidR="00E40D77" w:rsidRDefault="00E40D77">
      <w:pPr>
        <w:pStyle w:val="Index1"/>
        <w:tabs>
          <w:tab w:val="right" w:leader="dot" w:pos="4310"/>
        </w:tabs>
        <w:rPr>
          <w:noProof/>
        </w:rPr>
      </w:pPr>
      <w:r w:rsidRPr="00F337B0">
        <w:rPr>
          <w:noProof/>
        </w:rPr>
        <w:t>XINDX1 Routine</w:t>
      </w:r>
      <w:r>
        <w:rPr>
          <w:noProof/>
        </w:rPr>
        <w:t>, 28</w:t>
      </w:r>
    </w:p>
    <w:p w:rsidR="00E40D77" w:rsidRDefault="00E40D77">
      <w:pPr>
        <w:pStyle w:val="Index1"/>
        <w:tabs>
          <w:tab w:val="right" w:leader="dot" w:pos="4310"/>
        </w:tabs>
        <w:rPr>
          <w:noProof/>
        </w:rPr>
      </w:pPr>
      <w:r w:rsidRPr="00F337B0">
        <w:rPr>
          <w:noProof/>
        </w:rPr>
        <w:t>XINDX10 Routine</w:t>
      </w:r>
      <w:r>
        <w:rPr>
          <w:noProof/>
        </w:rPr>
        <w:t>, 28</w:t>
      </w:r>
    </w:p>
    <w:p w:rsidR="00E40D77" w:rsidRDefault="00E40D77">
      <w:pPr>
        <w:pStyle w:val="Index1"/>
        <w:tabs>
          <w:tab w:val="right" w:leader="dot" w:pos="4310"/>
        </w:tabs>
        <w:rPr>
          <w:noProof/>
        </w:rPr>
      </w:pPr>
      <w:r w:rsidRPr="00F337B0">
        <w:rPr>
          <w:noProof/>
        </w:rPr>
        <w:t>XINDX11 Routine</w:t>
      </w:r>
      <w:r>
        <w:rPr>
          <w:noProof/>
        </w:rPr>
        <w:t>, 28</w:t>
      </w:r>
    </w:p>
    <w:p w:rsidR="00E40D77" w:rsidRDefault="00E40D77">
      <w:pPr>
        <w:pStyle w:val="Index1"/>
        <w:tabs>
          <w:tab w:val="right" w:leader="dot" w:pos="4310"/>
        </w:tabs>
        <w:rPr>
          <w:noProof/>
        </w:rPr>
      </w:pPr>
      <w:r w:rsidRPr="00F337B0">
        <w:rPr>
          <w:noProof/>
        </w:rPr>
        <w:t>XINDX2 Routine</w:t>
      </w:r>
      <w:r>
        <w:rPr>
          <w:noProof/>
        </w:rPr>
        <w:t>, 28</w:t>
      </w:r>
    </w:p>
    <w:p w:rsidR="00E40D77" w:rsidRDefault="00E40D77">
      <w:pPr>
        <w:pStyle w:val="Index1"/>
        <w:tabs>
          <w:tab w:val="right" w:leader="dot" w:pos="4310"/>
        </w:tabs>
        <w:rPr>
          <w:noProof/>
        </w:rPr>
      </w:pPr>
      <w:r w:rsidRPr="00F337B0">
        <w:rPr>
          <w:noProof/>
        </w:rPr>
        <w:t>XINDX3 Routine</w:t>
      </w:r>
      <w:r>
        <w:rPr>
          <w:noProof/>
        </w:rPr>
        <w:t>, 28</w:t>
      </w:r>
    </w:p>
    <w:p w:rsidR="00E40D77" w:rsidRDefault="00E40D77">
      <w:pPr>
        <w:pStyle w:val="Index1"/>
        <w:tabs>
          <w:tab w:val="right" w:leader="dot" w:pos="4310"/>
        </w:tabs>
        <w:rPr>
          <w:noProof/>
        </w:rPr>
      </w:pPr>
      <w:r w:rsidRPr="00F337B0">
        <w:rPr>
          <w:noProof/>
        </w:rPr>
        <w:t>XINDX4 Routine</w:t>
      </w:r>
      <w:r>
        <w:rPr>
          <w:noProof/>
        </w:rPr>
        <w:t>, 28</w:t>
      </w:r>
    </w:p>
    <w:p w:rsidR="00E40D77" w:rsidRDefault="00E40D77">
      <w:pPr>
        <w:pStyle w:val="Index1"/>
        <w:tabs>
          <w:tab w:val="right" w:leader="dot" w:pos="4310"/>
        </w:tabs>
        <w:rPr>
          <w:noProof/>
        </w:rPr>
      </w:pPr>
      <w:r w:rsidRPr="00F337B0">
        <w:rPr>
          <w:noProof/>
        </w:rPr>
        <w:t>XINDX5 Routine</w:t>
      </w:r>
      <w:r>
        <w:rPr>
          <w:noProof/>
        </w:rPr>
        <w:t>, 28</w:t>
      </w:r>
    </w:p>
    <w:p w:rsidR="00E40D77" w:rsidRDefault="00E40D77">
      <w:pPr>
        <w:pStyle w:val="Index1"/>
        <w:tabs>
          <w:tab w:val="right" w:leader="dot" w:pos="4310"/>
        </w:tabs>
        <w:rPr>
          <w:noProof/>
        </w:rPr>
      </w:pPr>
      <w:r w:rsidRPr="00F337B0">
        <w:rPr>
          <w:noProof/>
        </w:rPr>
        <w:t>XINDX51 Routine</w:t>
      </w:r>
      <w:r>
        <w:rPr>
          <w:noProof/>
        </w:rPr>
        <w:t>, 28</w:t>
      </w:r>
    </w:p>
    <w:p w:rsidR="00E40D77" w:rsidRDefault="00E40D77">
      <w:pPr>
        <w:pStyle w:val="Index1"/>
        <w:tabs>
          <w:tab w:val="right" w:leader="dot" w:pos="4310"/>
        </w:tabs>
        <w:rPr>
          <w:noProof/>
        </w:rPr>
      </w:pPr>
      <w:r w:rsidRPr="00F337B0">
        <w:rPr>
          <w:noProof/>
        </w:rPr>
        <w:t>XINDX52 Routine</w:t>
      </w:r>
      <w:r>
        <w:rPr>
          <w:noProof/>
        </w:rPr>
        <w:t>, 28</w:t>
      </w:r>
    </w:p>
    <w:p w:rsidR="00E40D77" w:rsidRDefault="00E40D77">
      <w:pPr>
        <w:pStyle w:val="Index1"/>
        <w:tabs>
          <w:tab w:val="right" w:leader="dot" w:pos="4310"/>
        </w:tabs>
        <w:rPr>
          <w:noProof/>
        </w:rPr>
      </w:pPr>
      <w:r w:rsidRPr="00F337B0">
        <w:rPr>
          <w:noProof/>
        </w:rPr>
        <w:t>XINDX53 Routine</w:t>
      </w:r>
      <w:r>
        <w:rPr>
          <w:noProof/>
        </w:rPr>
        <w:t>, 28</w:t>
      </w:r>
    </w:p>
    <w:p w:rsidR="00E40D77" w:rsidRDefault="00E40D77">
      <w:pPr>
        <w:pStyle w:val="Index1"/>
        <w:tabs>
          <w:tab w:val="right" w:leader="dot" w:pos="4310"/>
        </w:tabs>
        <w:rPr>
          <w:noProof/>
        </w:rPr>
      </w:pPr>
      <w:r w:rsidRPr="00F337B0">
        <w:rPr>
          <w:noProof/>
        </w:rPr>
        <w:t>XINDX6 Routine</w:t>
      </w:r>
      <w:r>
        <w:rPr>
          <w:noProof/>
        </w:rPr>
        <w:t>, 28</w:t>
      </w:r>
    </w:p>
    <w:p w:rsidR="00E40D77" w:rsidRDefault="00E40D77">
      <w:pPr>
        <w:pStyle w:val="Index1"/>
        <w:tabs>
          <w:tab w:val="right" w:leader="dot" w:pos="4310"/>
        </w:tabs>
        <w:rPr>
          <w:noProof/>
        </w:rPr>
      </w:pPr>
      <w:r w:rsidRPr="00F337B0">
        <w:rPr>
          <w:noProof/>
        </w:rPr>
        <w:t>XINDX7 Routine</w:t>
      </w:r>
      <w:r>
        <w:rPr>
          <w:noProof/>
        </w:rPr>
        <w:t>, 28</w:t>
      </w:r>
    </w:p>
    <w:p w:rsidR="00E40D77" w:rsidRDefault="00E40D77">
      <w:pPr>
        <w:pStyle w:val="Index1"/>
        <w:tabs>
          <w:tab w:val="right" w:leader="dot" w:pos="4310"/>
        </w:tabs>
        <w:rPr>
          <w:noProof/>
        </w:rPr>
      </w:pPr>
      <w:r w:rsidRPr="00F337B0">
        <w:rPr>
          <w:noProof/>
        </w:rPr>
        <w:t>XINDX8 Routine</w:t>
      </w:r>
      <w:r>
        <w:rPr>
          <w:noProof/>
        </w:rPr>
        <w:t>, 28</w:t>
      </w:r>
    </w:p>
    <w:p w:rsidR="00E40D77" w:rsidRDefault="00E40D77">
      <w:pPr>
        <w:pStyle w:val="Index1"/>
        <w:tabs>
          <w:tab w:val="right" w:leader="dot" w:pos="4310"/>
        </w:tabs>
        <w:rPr>
          <w:noProof/>
        </w:rPr>
      </w:pPr>
      <w:r w:rsidRPr="00F337B0">
        <w:rPr>
          <w:noProof/>
        </w:rPr>
        <w:t>XINDX9 Routine</w:t>
      </w:r>
      <w:r>
        <w:rPr>
          <w:noProof/>
        </w:rPr>
        <w:t>, 28</w:t>
      </w:r>
    </w:p>
    <w:p w:rsidR="00E40D77" w:rsidRDefault="00E40D77">
      <w:pPr>
        <w:pStyle w:val="Index1"/>
        <w:tabs>
          <w:tab w:val="right" w:leader="dot" w:pos="4310"/>
        </w:tabs>
        <w:rPr>
          <w:noProof/>
        </w:rPr>
      </w:pPr>
      <w:r w:rsidRPr="00F337B0">
        <w:rPr>
          <w:noProof/>
        </w:rPr>
        <w:t>XIP SYNCHRONIZE COUNTY Option</w:t>
      </w:r>
      <w:r>
        <w:rPr>
          <w:noProof/>
        </w:rPr>
        <w:t>, 152</w:t>
      </w:r>
    </w:p>
    <w:p w:rsidR="00E40D77" w:rsidRDefault="00E40D77">
      <w:pPr>
        <w:pStyle w:val="Index1"/>
        <w:tabs>
          <w:tab w:val="right" w:leader="dot" w:pos="4310"/>
        </w:tabs>
        <w:rPr>
          <w:noProof/>
        </w:rPr>
      </w:pPr>
      <w:r w:rsidRPr="00F337B0">
        <w:rPr>
          <w:noProof/>
        </w:rPr>
        <w:t>XIP ZIP CODE LIST Option</w:t>
      </w:r>
      <w:r>
        <w:rPr>
          <w:noProof/>
        </w:rPr>
        <w:t>, 152</w:t>
      </w:r>
    </w:p>
    <w:p w:rsidR="00E40D77" w:rsidRDefault="00E40D77">
      <w:pPr>
        <w:pStyle w:val="Index1"/>
        <w:tabs>
          <w:tab w:val="right" w:leader="dot" w:pos="4310"/>
        </w:tabs>
        <w:rPr>
          <w:noProof/>
        </w:rPr>
      </w:pPr>
      <w:r w:rsidRPr="00F337B0">
        <w:rPr>
          <w:noProof/>
        </w:rPr>
        <w:t>XIPMAILSERVER Option</w:t>
      </w:r>
      <w:r>
        <w:rPr>
          <w:noProof/>
        </w:rPr>
        <w:t>, 152</w:t>
      </w:r>
    </w:p>
    <w:p w:rsidR="00E40D77" w:rsidRDefault="00E40D77">
      <w:pPr>
        <w:pStyle w:val="Index1"/>
        <w:tabs>
          <w:tab w:val="right" w:leader="dot" w:pos="4310"/>
        </w:tabs>
        <w:rPr>
          <w:noProof/>
        </w:rPr>
      </w:pPr>
      <w:r w:rsidRPr="00F337B0">
        <w:rPr>
          <w:noProof/>
        </w:rPr>
        <w:t>XIPSRVR Option</w:t>
      </w:r>
      <w:r>
        <w:rPr>
          <w:noProof/>
        </w:rPr>
        <w:t>, 152</w:t>
      </w:r>
    </w:p>
    <w:p w:rsidR="00E40D77" w:rsidRDefault="00E40D77">
      <w:pPr>
        <w:pStyle w:val="Index1"/>
        <w:tabs>
          <w:tab w:val="right" w:leader="dot" w:pos="4310"/>
        </w:tabs>
        <w:rPr>
          <w:noProof/>
        </w:rPr>
      </w:pPr>
      <w:r w:rsidRPr="00F337B0">
        <w:rPr>
          <w:noProof/>
        </w:rPr>
        <w:t xml:space="preserve">XLFDT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 xml:space="preserve">XLFDT1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 xml:space="preserve">XLFDT2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 xml:space="preserve">XLFDT3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 xml:space="preserve">XLFDT4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 xml:space="preserve">XLFHYPER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XLFIPV CONVERT Option</w:t>
      </w:r>
      <w:r>
        <w:rPr>
          <w:noProof/>
        </w:rPr>
        <w:t>, 153</w:t>
      </w:r>
    </w:p>
    <w:p w:rsidR="00E40D77" w:rsidRDefault="00E40D77">
      <w:pPr>
        <w:pStyle w:val="Index1"/>
        <w:tabs>
          <w:tab w:val="right" w:leader="dot" w:pos="4310"/>
        </w:tabs>
        <w:rPr>
          <w:noProof/>
        </w:rPr>
      </w:pPr>
      <w:r w:rsidRPr="00F337B0">
        <w:rPr>
          <w:noProof/>
        </w:rPr>
        <w:t>XLFIPV FORCEIP4 Option</w:t>
      </w:r>
      <w:r>
        <w:rPr>
          <w:noProof/>
        </w:rPr>
        <w:t>, 153</w:t>
      </w:r>
    </w:p>
    <w:p w:rsidR="00E40D77" w:rsidRDefault="00E40D77">
      <w:pPr>
        <w:pStyle w:val="Index1"/>
        <w:tabs>
          <w:tab w:val="right" w:leader="dot" w:pos="4310"/>
        </w:tabs>
        <w:rPr>
          <w:noProof/>
        </w:rPr>
      </w:pPr>
      <w:r w:rsidRPr="00F337B0">
        <w:rPr>
          <w:noProof/>
        </w:rPr>
        <w:t>XLFIPV FORCEIP6 Option</w:t>
      </w:r>
      <w:r>
        <w:rPr>
          <w:noProof/>
        </w:rPr>
        <w:t>, 153</w:t>
      </w:r>
    </w:p>
    <w:p w:rsidR="00E40D77" w:rsidRDefault="00E40D77">
      <w:pPr>
        <w:pStyle w:val="Index1"/>
        <w:tabs>
          <w:tab w:val="right" w:leader="dot" w:pos="4310"/>
        </w:tabs>
        <w:rPr>
          <w:noProof/>
        </w:rPr>
      </w:pPr>
      <w:r w:rsidRPr="00F337B0">
        <w:rPr>
          <w:noProof/>
        </w:rPr>
        <w:t>XLFIPV IPV4 IPV6 MENU</w:t>
      </w:r>
      <w:r>
        <w:rPr>
          <w:noProof/>
        </w:rPr>
        <w:t>, 153</w:t>
      </w:r>
    </w:p>
    <w:p w:rsidR="00E40D77" w:rsidRDefault="00E40D77">
      <w:pPr>
        <w:pStyle w:val="Index1"/>
        <w:tabs>
          <w:tab w:val="right" w:leader="dot" w:pos="4310"/>
        </w:tabs>
        <w:rPr>
          <w:noProof/>
        </w:rPr>
      </w:pPr>
      <w:r w:rsidRPr="00F337B0">
        <w:rPr>
          <w:noProof/>
        </w:rPr>
        <w:t>XLFIPV VALIDATE Option</w:t>
      </w:r>
      <w:r>
        <w:rPr>
          <w:noProof/>
        </w:rPr>
        <w:t>, 153</w:t>
      </w:r>
    </w:p>
    <w:p w:rsidR="00E40D77" w:rsidRDefault="00E40D77">
      <w:pPr>
        <w:pStyle w:val="Index1"/>
        <w:tabs>
          <w:tab w:val="right" w:leader="dot" w:pos="4310"/>
        </w:tabs>
        <w:rPr>
          <w:noProof/>
        </w:rPr>
      </w:pPr>
      <w:r w:rsidRPr="00F337B0">
        <w:rPr>
          <w:noProof/>
        </w:rPr>
        <w:t>XLFIPV VERSION Option</w:t>
      </w:r>
      <w:r>
        <w:rPr>
          <w:noProof/>
        </w:rPr>
        <w:t>, 153</w:t>
      </w:r>
    </w:p>
    <w:p w:rsidR="00E40D77" w:rsidRDefault="00E40D77">
      <w:pPr>
        <w:pStyle w:val="Index1"/>
        <w:tabs>
          <w:tab w:val="right" w:leader="dot" w:pos="4310"/>
        </w:tabs>
        <w:rPr>
          <w:noProof/>
        </w:rPr>
      </w:pPr>
      <w:r w:rsidRPr="00F337B0">
        <w:rPr>
          <w:noProof/>
        </w:rPr>
        <w:t xml:space="preserve">XLFLTR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 xml:space="preserve">XLFLTR1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 xml:space="preserve">XLFMSMT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 xml:space="preserve">XLFMSMT2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 xml:space="preserve">XLFMTH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 xml:space="preserve">XLFMTH1 </w:t>
      </w:r>
      <w:r w:rsidRPr="00F337B0">
        <w:rPr>
          <w:rFonts w:eastAsia="MS Mincho"/>
          <w:noProof/>
        </w:rPr>
        <w:t>Routine</w:t>
      </w:r>
      <w:r>
        <w:rPr>
          <w:noProof/>
        </w:rPr>
        <w:t>, 29</w:t>
      </w:r>
    </w:p>
    <w:p w:rsidR="00E40D77" w:rsidRDefault="00E40D77">
      <w:pPr>
        <w:pStyle w:val="Index1"/>
        <w:tabs>
          <w:tab w:val="right" w:leader="dot" w:pos="4310"/>
        </w:tabs>
        <w:rPr>
          <w:noProof/>
        </w:rPr>
      </w:pPr>
      <w:r w:rsidRPr="00F337B0">
        <w:rPr>
          <w:noProof/>
        </w:rPr>
        <w:t xml:space="preserve">XLFSHAN </w:t>
      </w:r>
      <w:r w:rsidRPr="00F337B0">
        <w:rPr>
          <w:rFonts w:eastAsia="MS Mincho"/>
          <w:noProof/>
        </w:rPr>
        <w:t>Routine</w:t>
      </w:r>
      <w:r>
        <w:rPr>
          <w:noProof/>
        </w:rPr>
        <w:t>, 30</w:t>
      </w:r>
    </w:p>
    <w:p w:rsidR="00E40D77" w:rsidRDefault="00E40D77">
      <w:pPr>
        <w:pStyle w:val="Index1"/>
        <w:tabs>
          <w:tab w:val="right" w:leader="dot" w:pos="4310"/>
        </w:tabs>
        <w:rPr>
          <w:noProof/>
        </w:rPr>
      </w:pPr>
      <w:r w:rsidRPr="00F337B0">
        <w:rPr>
          <w:noProof/>
        </w:rPr>
        <w:t xml:space="preserve">XLFSTR </w:t>
      </w:r>
      <w:r w:rsidRPr="00F337B0">
        <w:rPr>
          <w:rFonts w:eastAsia="MS Mincho"/>
          <w:noProof/>
        </w:rPr>
        <w:t>Routine</w:t>
      </w:r>
      <w:r>
        <w:rPr>
          <w:noProof/>
        </w:rPr>
        <w:t>, 30</w:t>
      </w:r>
    </w:p>
    <w:p w:rsidR="00E40D77" w:rsidRDefault="00E40D77">
      <w:pPr>
        <w:pStyle w:val="Index1"/>
        <w:tabs>
          <w:tab w:val="right" w:leader="dot" w:pos="4310"/>
        </w:tabs>
        <w:rPr>
          <w:noProof/>
        </w:rPr>
      </w:pPr>
      <w:r w:rsidRPr="00F337B0">
        <w:rPr>
          <w:noProof/>
        </w:rPr>
        <w:t xml:space="preserve">XLFUTL </w:t>
      </w:r>
      <w:r w:rsidRPr="00F337B0">
        <w:rPr>
          <w:rFonts w:eastAsia="MS Mincho"/>
          <w:noProof/>
        </w:rPr>
        <w:t>Routine</w:t>
      </w:r>
      <w:r>
        <w:rPr>
          <w:noProof/>
        </w:rPr>
        <w:t>, 30</w:t>
      </w:r>
    </w:p>
    <w:p w:rsidR="00E40D77" w:rsidRDefault="00E40D77">
      <w:pPr>
        <w:pStyle w:val="Index1"/>
        <w:tabs>
          <w:tab w:val="right" w:leader="dot" w:pos="4310"/>
        </w:tabs>
        <w:rPr>
          <w:noProof/>
        </w:rPr>
      </w:pPr>
      <w:r w:rsidRPr="00F337B0">
        <w:rPr>
          <w:noProof/>
        </w:rPr>
        <w:t>XPAR ALL ENTITIES Parameter</w:t>
      </w:r>
      <w:r>
        <w:rPr>
          <w:noProof/>
        </w:rPr>
        <w:t>, 10</w:t>
      </w:r>
    </w:p>
    <w:p w:rsidR="00E40D77" w:rsidRDefault="00E40D77">
      <w:pPr>
        <w:pStyle w:val="Index1"/>
        <w:tabs>
          <w:tab w:val="right" w:leader="dot" w:pos="4310"/>
        </w:tabs>
        <w:rPr>
          <w:noProof/>
        </w:rPr>
      </w:pPr>
      <w:r w:rsidRPr="00F337B0">
        <w:rPr>
          <w:noProof/>
        </w:rPr>
        <w:t>XPAR EDIT BY TEMPLATE Option</w:t>
      </w:r>
      <w:r>
        <w:rPr>
          <w:noProof/>
        </w:rPr>
        <w:t>, 153</w:t>
      </w:r>
    </w:p>
    <w:p w:rsidR="00E40D77" w:rsidRDefault="00E40D77">
      <w:pPr>
        <w:pStyle w:val="Index1"/>
        <w:tabs>
          <w:tab w:val="right" w:leader="dot" w:pos="4310"/>
        </w:tabs>
        <w:rPr>
          <w:noProof/>
        </w:rPr>
      </w:pPr>
      <w:r w:rsidRPr="00F337B0">
        <w:rPr>
          <w:noProof/>
        </w:rPr>
        <w:t>XPAR EDIT KEYWORD Option</w:t>
      </w:r>
      <w:r>
        <w:rPr>
          <w:noProof/>
        </w:rPr>
        <w:t>, 154</w:t>
      </w:r>
    </w:p>
    <w:p w:rsidR="00E40D77" w:rsidRDefault="00E40D77">
      <w:pPr>
        <w:pStyle w:val="Index1"/>
        <w:tabs>
          <w:tab w:val="right" w:leader="dot" w:pos="4310"/>
        </w:tabs>
        <w:rPr>
          <w:noProof/>
        </w:rPr>
      </w:pPr>
      <w:r w:rsidRPr="00F337B0">
        <w:rPr>
          <w:noProof/>
        </w:rPr>
        <w:t>XPAR EDIT PARAMETER Option</w:t>
      </w:r>
      <w:r>
        <w:rPr>
          <w:noProof/>
        </w:rPr>
        <w:t>, 154</w:t>
      </w:r>
    </w:p>
    <w:p w:rsidR="00E40D77" w:rsidRDefault="00E40D77">
      <w:pPr>
        <w:pStyle w:val="Index1"/>
        <w:tabs>
          <w:tab w:val="right" w:leader="dot" w:pos="4310"/>
        </w:tabs>
        <w:rPr>
          <w:noProof/>
        </w:rPr>
      </w:pPr>
      <w:r w:rsidRPr="00F337B0">
        <w:rPr>
          <w:noProof/>
        </w:rPr>
        <w:t>XPAR LIST BY ENTITY Option</w:t>
      </w:r>
      <w:r>
        <w:rPr>
          <w:noProof/>
        </w:rPr>
        <w:t>, 154</w:t>
      </w:r>
    </w:p>
    <w:p w:rsidR="00E40D77" w:rsidRDefault="00E40D77">
      <w:pPr>
        <w:pStyle w:val="Index1"/>
        <w:tabs>
          <w:tab w:val="right" w:leader="dot" w:pos="4310"/>
        </w:tabs>
        <w:rPr>
          <w:noProof/>
        </w:rPr>
      </w:pPr>
      <w:r w:rsidRPr="00F337B0">
        <w:rPr>
          <w:noProof/>
        </w:rPr>
        <w:t>XPAR LIST BY PACKAGE Option</w:t>
      </w:r>
      <w:r>
        <w:rPr>
          <w:noProof/>
        </w:rPr>
        <w:t>, 154</w:t>
      </w:r>
    </w:p>
    <w:p w:rsidR="00E40D77" w:rsidRDefault="00E40D77">
      <w:pPr>
        <w:pStyle w:val="Index1"/>
        <w:tabs>
          <w:tab w:val="right" w:leader="dot" w:pos="4310"/>
        </w:tabs>
        <w:rPr>
          <w:noProof/>
        </w:rPr>
      </w:pPr>
      <w:r w:rsidRPr="00F337B0">
        <w:rPr>
          <w:noProof/>
        </w:rPr>
        <w:t>XPAR LIST BY PARAM Option</w:t>
      </w:r>
      <w:r>
        <w:rPr>
          <w:noProof/>
        </w:rPr>
        <w:t>, 154</w:t>
      </w:r>
    </w:p>
    <w:p w:rsidR="00E40D77" w:rsidRDefault="00E40D77">
      <w:pPr>
        <w:pStyle w:val="Index1"/>
        <w:tabs>
          <w:tab w:val="right" w:leader="dot" w:pos="4310"/>
        </w:tabs>
        <w:rPr>
          <w:noProof/>
        </w:rPr>
      </w:pPr>
      <w:r w:rsidRPr="00F337B0">
        <w:rPr>
          <w:noProof/>
        </w:rPr>
        <w:t>XPAR LIST BY TEMPLATE Option</w:t>
      </w:r>
      <w:r>
        <w:rPr>
          <w:noProof/>
        </w:rPr>
        <w:t>, 154</w:t>
      </w:r>
    </w:p>
    <w:p w:rsidR="00E40D77" w:rsidRDefault="00E40D77">
      <w:pPr>
        <w:pStyle w:val="Index1"/>
        <w:tabs>
          <w:tab w:val="right" w:leader="dot" w:pos="4310"/>
        </w:tabs>
        <w:rPr>
          <w:noProof/>
        </w:rPr>
      </w:pPr>
      <w:r w:rsidRPr="00F337B0">
        <w:rPr>
          <w:noProof/>
        </w:rPr>
        <w:t>XPAR MENU TOOLS Menu</w:t>
      </w:r>
      <w:r>
        <w:rPr>
          <w:noProof/>
        </w:rPr>
        <w:t>, 154</w:t>
      </w:r>
    </w:p>
    <w:p w:rsidR="00E40D77" w:rsidRDefault="00E40D77">
      <w:pPr>
        <w:pStyle w:val="Index1"/>
        <w:tabs>
          <w:tab w:val="right" w:leader="dot" w:pos="4310"/>
        </w:tabs>
        <w:rPr>
          <w:noProof/>
        </w:rPr>
      </w:pPr>
      <w:r w:rsidRPr="00F337B0">
        <w:rPr>
          <w:noProof/>
        </w:rPr>
        <w:t>XPAR MY NEW PARAM Parameter</w:t>
      </w:r>
      <w:r>
        <w:rPr>
          <w:noProof/>
        </w:rPr>
        <w:t>, 10</w:t>
      </w:r>
    </w:p>
    <w:p w:rsidR="00E40D77" w:rsidRDefault="00E40D77">
      <w:pPr>
        <w:pStyle w:val="Index1"/>
        <w:tabs>
          <w:tab w:val="right" w:leader="dot" w:pos="4310"/>
        </w:tabs>
        <w:rPr>
          <w:noProof/>
        </w:rPr>
      </w:pPr>
      <w:r w:rsidRPr="00F337B0">
        <w:rPr>
          <w:noProof/>
        </w:rPr>
        <w:t>XPAR Routine</w:t>
      </w:r>
      <w:r>
        <w:rPr>
          <w:noProof/>
        </w:rPr>
        <w:t>, 30</w:t>
      </w:r>
    </w:p>
    <w:p w:rsidR="00E40D77" w:rsidRDefault="00E40D77">
      <w:pPr>
        <w:pStyle w:val="Index1"/>
        <w:tabs>
          <w:tab w:val="right" w:leader="dot" w:pos="4310"/>
        </w:tabs>
        <w:rPr>
          <w:noProof/>
        </w:rPr>
      </w:pPr>
      <w:r w:rsidRPr="00F337B0">
        <w:rPr>
          <w:noProof/>
        </w:rPr>
        <w:t>XPAR TEST DATE/TIME Parameter</w:t>
      </w:r>
      <w:r>
        <w:rPr>
          <w:noProof/>
        </w:rPr>
        <w:t>, 10</w:t>
      </w:r>
    </w:p>
    <w:p w:rsidR="00E40D77" w:rsidRDefault="00E40D77">
      <w:pPr>
        <w:pStyle w:val="Index1"/>
        <w:tabs>
          <w:tab w:val="right" w:leader="dot" w:pos="4310"/>
        </w:tabs>
        <w:rPr>
          <w:noProof/>
        </w:rPr>
      </w:pPr>
      <w:r w:rsidRPr="00F337B0">
        <w:rPr>
          <w:noProof/>
        </w:rPr>
        <w:t>XPAR TEST FREE TEXT Parameter</w:t>
      </w:r>
      <w:r>
        <w:rPr>
          <w:noProof/>
        </w:rPr>
        <w:t>, 10</w:t>
      </w:r>
    </w:p>
    <w:p w:rsidR="00E40D77" w:rsidRDefault="00E40D77">
      <w:pPr>
        <w:pStyle w:val="Index1"/>
        <w:tabs>
          <w:tab w:val="right" w:leader="dot" w:pos="4310"/>
        </w:tabs>
        <w:rPr>
          <w:noProof/>
        </w:rPr>
      </w:pPr>
      <w:r w:rsidRPr="00F337B0">
        <w:rPr>
          <w:noProof/>
        </w:rPr>
        <w:t>XPAR TEST M CODE Parameter</w:t>
      </w:r>
      <w:r>
        <w:rPr>
          <w:noProof/>
        </w:rPr>
        <w:t>, 10</w:t>
      </w:r>
    </w:p>
    <w:p w:rsidR="00E40D77" w:rsidRDefault="00E40D77">
      <w:pPr>
        <w:pStyle w:val="Index1"/>
        <w:tabs>
          <w:tab w:val="right" w:leader="dot" w:pos="4310"/>
        </w:tabs>
        <w:rPr>
          <w:noProof/>
        </w:rPr>
      </w:pPr>
      <w:r w:rsidRPr="00F337B0">
        <w:rPr>
          <w:noProof/>
        </w:rPr>
        <w:t>XPAR TEST ME Parameter</w:t>
      </w:r>
      <w:r>
        <w:rPr>
          <w:noProof/>
        </w:rPr>
        <w:t>, 10</w:t>
      </w:r>
    </w:p>
    <w:p w:rsidR="00E40D77" w:rsidRDefault="00E40D77">
      <w:pPr>
        <w:pStyle w:val="Index1"/>
        <w:tabs>
          <w:tab w:val="right" w:leader="dot" w:pos="4310"/>
        </w:tabs>
        <w:rPr>
          <w:noProof/>
        </w:rPr>
      </w:pPr>
      <w:r w:rsidRPr="00F337B0">
        <w:rPr>
          <w:noProof/>
        </w:rPr>
        <w:t>XPAR TEST MULT FREE TEXT Parameter</w:t>
      </w:r>
      <w:r>
        <w:rPr>
          <w:noProof/>
        </w:rPr>
        <w:t>, 10</w:t>
      </w:r>
    </w:p>
    <w:p w:rsidR="00E40D77" w:rsidRDefault="00E40D77">
      <w:pPr>
        <w:pStyle w:val="Index1"/>
        <w:tabs>
          <w:tab w:val="right" w:leader="dot" w:pos="4310"/>
        </w:tabs>
        <w:rPr>
          <w:noProof/>
        </w:rPr>
      </w:pPr>
      <w:r w:rsidRPr="00F337B0">
        <w:rPr>
          <w:noProof/>
        </w:rPr>
        <w:t>XPAR TEST MULTIPLE Parameter</w:t>
      </w:r>
      <w:r>
        <w:rPr>
          <w:noProof/>
        </w:rPr>
        <w:t>, 11</w:t>
      </w:r>
    </w:p>
    <w:p w:rsidR="00E40D77" w:rsidRDefault="00E40D77">
      <w:pPr>
        <w:pStyle w:val="Index1"/>
        <w:tabs>
          <w:tab w:val="right" w:leader="dot" w:pos="4310"/>
        </w:tabs>
        <w:rPr>
          <w:noProof/>
        </w:rPr>
      </w:pPr>
      <w:r w:rsidRPr="00F337B0">
        <w:rPr>
          <w:noProof/>
        </w:rPr>
        <w:t>XPAR TEST MULTIPTR Parameter</w:t>
      </w:r>
      <w:r>
        <w:rPr>
          <w:noProof/>
        </w:rPr>
        <w:t>, 11</w:t>
      </w:r>
    </w:p>
    <w:p w:rsidR="00E40D77" w:rsidRDefault="00E40D77">
      <w:pPr>
        <w:pStyle w:val="Index1"/>
        <w:tabs>
          <w:tab w:val="right" w:leader="dot" w:pos="4310"/>
        </w:tabs>
        <w:rPr>
          <w:noProof/>
        </w:rPr>
      </w:pPr>
      <w:r w:rsidRPr="00F337B0">
        <w:rPr>
          <w:noProof/>
        </w:rPr>
        <w:t>XPAR TEST NUMERIC Parameter</w:t>
      </w:r>
      <w:r>
        <w:rPr>
          <w:noProof/>
        </w:rPr>
        <w:t>, 11</w:t>
      </w:r>
    </w:p>
    <w:p w:rsidR="00E40D77" w:rsidRDefault="00E40D77">
      <w:pPr>
        <w:pStyle w:val="Index1"/>
        <w:tabs>
          <w:tab w:val="right" w:leader="dot" w:pos="4310"/>
        </w:tabs>
        <w:rPr>
          <w:noProof/>
        </w:rPr>
      </w:pPr>
      <w:r w:rsidRPr="00F337B0">
        <w:rPr>
          <w:noProof/>
        </w:rPr>
        <w:t>XPAR TEST POINTER Parameter</w:t>
      </w:r>
      <w:r>
        <w:rPr>
          <w:noProof/>
        </w:rPr>
        <w:t>, 11</w:t>
      </w:r>
    </w:p>
    <w:p w:rsidR="00E40D77" w:rsidRDefault="00E40D77">
      <w:pPr>
        <w:pStyle w:val="Index1"/>
        <w:tabs>
          <w:tab w:val="right" w:leader="dot" w:pos="4310"/>
        </w:tabs>
        <w:rPr>
          <w:noProof/>
        </w:rPr>
      </w:pPr>
      <w:r w:rsidRPr="00F337B0">
        <w:rPr>
          <w:noProof/>
        </w:rPr>
        <w:t>XPAR TEST PWP Parameter</w:t>
      </w:r>
      <w:r>
        <w:rPr>
          <w:noProof/>
        </w:rPr>
        <w:t>, 11</w:t>
      </w:r>
    </w:p>
    <w:p w:rsidR="00E40D77" w:rsidRDefault="00E40D77">
      <w:pPr>
        <w:pStyle w:val="Index1"/>
        <w:tabs>
          <w:tab w:val="right" w:leader="dot" w:pos="4310"/>
        </w:tabs>
        <w:rPr>
          <w:noProof/>
        </w:rPr>
      </w:pPr>
      <w:r w:rsidRPr="00F337B0">
        <w:rPr>
          <w:noProof/>
        </w:rPr>
        <w:t>XPAR TEST SET OF CODES Parameter</w:t>
      </w:r>
      <w:r>
        <w:rPr>
          <w:noProof/>
        </w:rPr>
        <w:t>, 11</w:t>
      </w:r>
    </w:p>
    <w:p w:rsidR="00E40D77" w:rsidRDefault="00E40D77">
      <w:pPr>
        <w:pStyle w:val="Index1"/>
        <w:tabs>
          <w:tab w:val="right" w:leader="dot" w:pos="4310"/>
        </w:tabs>
        <w:rPr>
          <w:noProof/>
        </w:rPr>
      </w:pPr>
      <w:r w:rsidRPr="00F337B0">
        <w:rPr>
          <w:noProof/>
        </w:rPr>
        <w:t>XPAR TEST WP Parameter</w:t>
      </w:r>
      <w:r>
        <w:rPr>
          <w:noProof/>
        </w:rPr>
        <w:t>, 11</w:t>
      </w:r>
    </w:p>
    <w:p w:rsidR="00E40D77" w:rsidRDefault="00E40D77">
      <w:pPr>
        <w:pStyle w:val="Index1"/>
        <w:tabs>
          <w:tab w:val="right" w:leader="dot" w:pos="4310"/>
        </w:tabs>
        <w:rPr>
          <w:noProof/>
        </w:rPr>
      </w:pPr>
      <w:r w:rsidRPr="00F337B0">
        <w:rPr>
          <w:noProof/>
        </w:rPr>
        <w:t>XPAR TEST YES/NO Parameter</w:t>
      </w:r>
      <w:r>
        <w:rPr>
          <w:noProof/>
        </w:rPr>
        <w:t>, 11</w:t>
      </w:r>
    </w:p>
    <w:p w:rsidR="00E40D77" w:rsidRDefault="00E40D77">
      <w:pPr>
        <w:pStyle w:val="Index1"/>
        <w:tabs>
          <w:tab w:val="right" w:leader="dot" w:pos="4310"/>
        </w:tabs>
        <w:rPr>
          <w:noProof/>
        </w:rPr>
      </w:pPr>
      <w:r w:rsidRPr="00F337B0">
        <w:rPr>
          <w:noProof/>
        </w:rPr>
        <w:t>XPAR1 Routine</w:t>
      </w:r>
      <w:r>
        <w:rPr>
          <w:noProof/>
        </w:rPr>
        <w:t>, 30</w:t>
      </w:r>
    </w:p>
    <w:p w:rsidR="00E40D77" w:rsidRDefault="00E40D77">
      <w:pPr>
        <w:pStyle w:val="Index1"/>
        <w:tabs>
          <w:tab w:val="right" w:leader="dot" w:pos="4310"/>
        </w:tabs>
        <w:rPr>
          <w:noProof/>
        </w:rPr>
      </w:pPr>
      <w:r w:rsidRPr="00F337B0">
        <w:rPr>
          <w:noProof/>
        </w:rPr>
        <w:t>XPAR2 Routine</w:t>
      </w:r>
      <w:r>
        <w:rPr>
          <w:noProof/>
        </w:rPr>
        <w:t>, 30</w:t>
      </w:r>
    </w:p>
    <w:p w:rsidR="00E40D77" w:rsidRDefault="00E40D77">
      <w:pPr>
        <w:pStyle w:val="Index1"/>
        <w:tabs>
          <w:tab w:val="right" w:leader="dot" w:pos="4310"/>
        </w:tabs>
        <w:rPr>
          <w:noProof/>
        </w:rPr>
      </w:pPr>
      <w:r w:rsidRPr="00F337B0">
        <w:rPr>
          <w:noProof/>
        </w:rPr>
        <w:t>XPAR3 Routine</w:t>
      </w:r>
      <w:r>
        <w:rPr>
          <w:noProof/>
        </w:rPr>
        <w:t>, 30</w:t>
      </w:r>
    </w:p>
    <w:p w:rsidR="00E40D77" w:rsidRDefault="00E40D77">
      <w:pPr>
        <w:pStyle w:val="Index1"/>
        <w:tabs>
          <w:tab w:val="right" w:leader="dot" w:pos="4310"/>
        </w:tabs>
        <w:rPr>
          <w:noProof/>
        </w:rPr>
      </w:pPr>
      <w:r w:rsidRPr="00F337B0">
        <w:rPr>
          <w:noProof/>
        </w:rPr>
        <w:t>XPARDD Routine</w:t>
      </w:r>
      <w:r>
        <w:rPr>
          <w:noProof/>
        </w:rPr>
        <w:t>, 30</w:t>
      </w:r>
    </w:p>
    <w:p w:rsidR="00E40D77" w:rsidRDefault="00E40D77">
      <w:pPr>
        <w:pStyle w:val="Index1"/>
        <w:tabs>
          <w:tab w:val="right" w:leader="dot" w:pos="4310"/>
        </w:tabs>
        <w:rPr>
          <w:noProof/>
        </w:rPr>
      </w:pPr>
      <w:r w:rsidRPr="00F337B0">
        <w:rPr>
          <w:noProof/>
        </w:rPr>
        <w:t>XPARDD1 Routine</w:t>
      </w:r>
      <w:r>
        <w:rPr>
          <w:noProof/>
        </w:rPr>
        <w:t>, 30</w:t>
      </w:r>
    </w:p>
    <w:p w:rsidR="00E40D77" w:rsidRDefault="00E40D77">
      <w:pPr>
        <w:pStyle w:val="Index1"/>
        <w:tabs>
          <w:tab w:val="right" w:leader="dot" w:pos="4310"/>
        </w:tabs>
        <w:rPr>
          <w:noProof/>
        </w:rPr>
      </w:pPr>
      <w:r w:rsidRPr="00F337B0">
        <w:rPr>
          <w:noProof/>
        </w:rPr>
        <w:t>XPARDD2 Routine</w:t>
      </w:r>
      <w:r>
        <w:rPr>
          <w:noProof/>
        </w:rPr>
        <w:t>, 30</w:t>
      </w:r>
    </w:p>
    <w:p w:rsidR="00E40D77" w:rsidRDefault="00E40D77">
      <w:pPr>
        <w:pStyle w:val="Index1"/>
        <w:tabs>
          <w:tab w:val="right" w:leader="dot" w:pos="4310"/>
        </w:tabs>
        <w:rPr>
          <w:noProof/>
        </w:rPr>
      </w:pPr>
      <w:r w:rsidRPr="00F337B0">
        <w:rPr>
          <w:noProof/>
        </w:rPr>
        <w:t>XPARDDAC Routine</w:t>
      </w:r>
      <w:r>
        <w:rPr>
          <w:noProof/>
        </w:rPr>
        <w:t>, 30</w:t>
      </w:r>
    </w:p>
    <w:p w:rsidR="00E40D77" w:rsidRDefault="00E40D77">
      <w:pPr>
        <w:pStyle w:val="Index1"/>
        <w:tabs>
          <w:tab w:val="right" w:leader="dot" w:pos="4310"/>
        </w:tabs>
        <w:rPr>
          <w:noProof/>
        </w:rPr>
      </w:pPr>
      <w:r>
        <w:rPr>
          <w:noProof/>
        </w:rPr>
        <w:t>XPAREDIT Routine, 13, 30</w:t>
      </w:r>
    </w:p>
    <w:p w:rsidR="00E40D77" w:rsidRDefault="00E40D77">
      <w:pPr>
        <w:pStyle w:val="Index1"/>
        <w:tabs>
          <w:tab w:val="right" w:leader="dot" w:pos="4310"/>
        </w:tabs>
        <w:rPr>
          <w:noProof/>
        </w:rPr>
      </w:pPr>
      <w:r w:rsidRPr="00F337B0">
        <w:rPr>
          <w:noProof/>
        </w:rPr>
        <w:t>XPAREDT1 Routine</w:t>
      </w:r>
      <w:r>
        <w:rPr>
          <w:noProof/>
        </w:rPr>
        <w:t>, 30</w:t>
      </w:r>
    </w:p>
    <w:p w:rsidR="00E40D77" w:rsidRDefault="00E40D77">
      <w:pPr>
        <w:pStyle w:val="Index1"/>
        <w:tabs>
          <w:tab w:val="right" w:leader="dot" w:pos="4310"/>
        </w:tabs>
        <w:rPr>
          <w:noProof/>
        </w:rPr>
      </w:pPr>
      <w:r w:rsidRPr="00F337B0">
        <w:rPr>
          <w:noProof/>
        </w:rPr>
        <w:t>XPAREDT2 Routine</w:t>
      </w:r>
      <w:r>
        <w:rPr>
          <w:noProof/>
        </w:rPr>
        <w:t>, 30</w:t>
      </w:r>
    </w:p>
    <w:p w:rsidR="00E40D77" w:rsidRDefault="00E40D77">
      <w:pPr>
        <w:pStyle w:val="Index1"/>
        <w:tabs>
          <w:tab w:val="right" w:leader="dot" w:pos="4310"/>
        </w:tabs>
        <w:rPr>
          <w:noProof/>
        </w:rPr>
      </w:pPr>
      <w:r w:rsidRPr="00F337B0">
        <w:rPr>
          <w:noProof/>
        </w:rPr>
        <w:t>XPAREDT3 Routine</w:t>
      </w:r>
      <w:r>
        <w:rPr>
          <w:noProof/>
        </w:rPr>
        <w:t>, 30</w:t>
      </w:r>
    </w:p>
    <w:p w:rsidR="00E40D77" w:rsidRDefault="00E40D77">
      <w:pPr>
        <w:pStyle w:val="Index1"/>
        <w:tabs>
          <w:tab w:val="right" w:leader="dot" w:pos="4310"/>
        </w:tabs>
        <w:rPr>
          <w:noProof/>
        </w:rPr>
      </w:pPr>
      <w:r w:rsidRPr="00F337B0">
        <w:rPr>
          <w:noProof/>
        </w:rPr>
        <w:t>XPARLIST Routine</w:t>
      </w:r>
      <w:r>
        <w:rPr>
          <w:noProof/>
        </w:rPr>
        <w:t>, 30</w:t>
      </w:r>
    </w:p>
    <w:p w:rsidR="00E40D77" w:rsidRDefault="00E40D77">
      <w:pPr>
        <w:pStyle w:val="Index1"/>
        <w:tabs>
          <w:tab w:val="right" w:leader="dot" w:pos="4310"/>
        </w:tabs>
        <w:rPr>
          <w:noProof/>
        </w:rPr>
      </w:pPr>
      <w:r w:rsidRPr="00F337B0">
        <w:rPr>
          <w:noProof/>
        </w:rPr>
        <w:t>XPARTPV Routine</w:t>
      </w:r>
      <w:r>
        <w:rPr>
          <w:noProof/>
        </w:rPr>
        <w:t>, 30</w:t>
      </w:r>
    </w:p>
    <w:p w:rsidR="00E40D77" w:rsidRDefault="00E40D77">
      <w:pPr>
        <w:pStyle w:val="Index1"/>
        <w:tabs>
          <w:tab w:val="right" w:leader="dot" w:pos="4310"/>
        </w:tabs>
        <w:rPr>
          <w:noProof/>
        </w:rPr>
      </w:pPr>
      <w:r w:rsidRPr="00F337B0">
        <w:rPr>
          <w:noProof/>
        </w:rPr>
        <w:t>XPARTPV1 Routine</w:t>
      </w:r>
      <w:r>
        <w:rPr>
          <w:noProof/>
        </w:rPr>
        <w:t>, 30</w:t>
      </w:r>
    </w:p>
    <w:p w:rsidR="00E40D77" w:rsidRDefault="00E40D77">
      <w:pPr>
        <w:pStyle w:val="Index1"/>
        <w:tabs>
          <w:tab w:val="right" w:leader="dot" w:pos="4310"/>
        </w:tabs>
        <w:rPr>
          <w:noProof/>
        </w:rPr>
      </w:pPr>
      <w:r w:rsidRPr="00F337B0">
        <w:rPr>
          <w:noProof/>
        </w:rPr>
        <w:t>XPARY26 Routine</w:t>
      </w:r>
      <w:r>
        <w:rPr>
          <w:noProof/>
        </w:rPr>
        <w:t>, 30</w:t>
      </w:r>
    </w:p>
    <w:p w:rsidR="00E40D77" w:rsidRDefault="00E40D77">
      <w:pPr>
        <w:pStyle w:val="Index1"/>
        <w:tabs>
          <w:tab w:val="right" w:leader="dot" w:pos="4310"/>
        </w:tabs>
        <w:rPr>
          <w:noProof/>
        </w:rPr>
      </w:pPr>
      <w:r w:rsidRPr="00F337B0">
        <w:rPr>
          <w:noProof/>
        </w:rPr>
        <w:t>XPD BACKUP Option</w:t>
      </w:r>
      <w:r>
        <w:rPr>
          <w:noProof/>
        </w:rPr>
        <w:t>, 155</w:t>
      </w:r>
    </w:p>
    <w:p w:rsidR="00E40D77" w:rsidRDefault="00E40D77">
      <w:pPr>
        <w:pStyle w:val="Index1"/>
        <w:tabs>
          <w:tab w:val="right" w:leader="dot" w:pos="4310"/>
        </w:tabs>
        <w:rPr>
          <w:noProof/>
        </w:rPr>
      </w:pPr>
      <w:r w:rsidRPr="00F337B0">
        <w:rPr>
          <w:noProof/>
        </w:rPr>
        <w:lastRenderedPageBreak/>
        <w:t>XPD BUILD NAMESPACE Option</w:t>
      </w:r>
      <w:r>
        <w:rPr>
          <w:noProof/>
        </w:rPr>
        <w:t>, 155</w:t>
      </w:r>
    </w:p>
    <w:p w:rsidR="00E40D77" w:rsidRDefault="00E40D77">
      <w:pPr>
        <w:pStyle w:val="Index1"/>
        <w:tabs>
          <w:tab w:val="right" w:leader="dot" w:pos="4310"/>
        </w:tabs>
        <w:rPr>
          <w:noProof/>
        </w:rPr>
      </w:pPr>
      <w:r w:rsidRPr="00F337B0">
        <w:rPr>
          <w:noProof/>
        </w:rPr>
        <w:t>XPD COMPARE TO SYSTEM Option</w:t>
      </w:r>
      <w:r>
        <w:rPr>
          <w:noProof/>
        </w:rPr>
        <w:t>, 155</w:t>
      </w:r>
    </w:p>
    <w:p w:rsidR="00E40D77" w:rsidRDefault="00E40D77">
      <w:pPr>
        <w:pStyle w:val="Index1"/>
        <w:tabs>
          <w:tab w:val="right" w:leader="dot" w:pos="4310"/>
        </w:tabs>
        <w:rPr>
          <w:noProof/>
        </w:rPr>
      </w:pPr>
      <w:r w:rsidRPr="00F337B0">
        <w:rPr>
          <w:noProof/>
        </w:rPr>
        <w:t>XPD CONVERT PACKAGE Option</w:t>
      </w:r>
      <w:r>
        <w:rPr>
          <w:noProof/>
        </w:rPr>
        <w:t>, 156</w:t>
      </w:r>
    </w:p>
    <w:p w:rsidR="00E40D77" w:rsidRDefault="00E40D77">
      <w:pPr>
        <w:pStyle w:val="Index1"/>
        <w:tabs>
          <w:tab w:val="right" w:leader="dot" w:pos="4310"/>
        </w:tabs>
        <w:rPr>
          <w:noProof/>
        </w:rPr>
      </w:pPr>
      <w:r w:rsidRPr="00F337B0">
        <w:rPr>
          <w:noProof/>
        </w:rPr>
        <w:t>XPD COPY BUILD Option</w:t>
      </w:r>
      <w:r>
        <w:rPr>
          <w:noProof/>
        </w:rPr>
        <w:t>, 156</w:t>
      </w:r>
    </w:p>
    <w:p w:rsidR="00E40D77" w:rsidRDefault="00E40D77">
      <w:pPr>
        <w:pStyle w:val="Index1"/>
        <w:tabs>
          <w:tab w:val="right" w:leader="dot" w:pos="4310"/>
        </w:tabs>
        <w:rPr>
          <w:noProof/>
        </w:rPr>
      </w:pPr>
      <w:r w:rsidRPr="00F337B0">
        <w:rPr>
          <w:noProof/>
        </w:rPr>
        <w:t>XPD DISTRIBUTION MENU</w:t>
      </w:r>
      <w:r>
        <w:rPr>
          <w:noProof/>
        </w:rPr>
        <w:t>, 156</w:t>
      </w:r>
    </w:p>
    <w:p w:rsidR="00E40D77" w:rsidRDefault="00E40D77">
      <w:pPr>
        <w:pStyle w:val="Index1"/>
        <w:tabs>
          <w:tab w:val="right" w:leader="dot" w:pos="4310"/>
        </w:tabs>
        <w:rPr>
          <w:noProof/>
        </w:rPr>
      </w:pPr>
      <w:r w:rsidRPr="00F337B0">
        <w:rPr>
          <w:noProof/>
        </w:rPr>
        <w:t>XPD DISTRIBUTION MENU Option</w:t>
      </w:r>
      <w:r>
        <w:rPr>
          <w:noProof/>
        </w:rPr>
        <w:t>, 156</w:t>
      </w:r>
    </w:p>
    <w:p w:rsidR="00E40D77" w:rsidRDefault="00E40D77">
      <w:pPr>
        <w:pStyle w:val="Index1"/>
        <w:tabs>
          <w:tab w:val="right" w:leader="dot" w:pos="4310"/>
        </w:tabs>
        <w:rPr>
          <w:noProof/>
        </w:rPr>
      </w:pPr>
      <w:r w:rsidRPr="00F337B0">
        <w:rPr>
          <w:noProof/>
        </w:rPr>
        <w:t>XPD EDIT BUILD Option</w:t>
      </w:r>
      <w:r>
        <w:rPr>
          <w:noProof/>
        </w:rPr>
        <w:t>, 156</w:t>
      </w:r>
    </w:p>
    <w:p w:rsidR="00E40D77" w:rsidRDefault="00E40D77">
      <w:pPr>
        <w:pStyle w:val="Index1"/>
        <w:tabs>
          <w:tab w:val="right" w:leader="dot" w:pos="4310"/>
        </w:tabs>
        <w:rPr>
          <w:noProof/>
        </w:rPr>
      </w:pPr>
      <w:r w:rsidRPr="00F337B0">
        <w:rPr>
          <w:noProof/>
        </w:rPr>
        <w:t>XPD EDIT INSTALL Option</w:t>
      </w:r>
      <w:r>
        <w:rPr>
          <w:noProof/>
        </w:rPr>
        <w:t>, 156</w:t>
      </w:r>
    </w:p>
    <w:p w:rsidR="00E40D77" w:rsidRDefault="00E40D77">
      <w:pPr>
        <w:pStyle w:val="Index1"/>
        <w:tabs>
          <w:tab w:val="right" w:leader="dot" w:pos="4310"/>
        </w:tabs>
        <w:rPr>
          <w:noProof/>
        </w:rPr>
      </w:pPr>
      <w:r w:rsidRPr="00F337B0">
        <w:rPr>
          <w:noProof/>
        </w:rPr>
        <w:t>XPD INSTALL BUILD Option</w:t>
      </w:r>
      <w:r>
        <w:rPr>
          <w:noProof/>
        </w:rPr>
        <w:t>, 157</w:t>
      </w:r>
    </w:p>
    <w:p w:rsidR="00E40D77" w:rsidRDefault="00E40D77">
      <w:pPr>
        <w:pStyle w:val="Index1"/>
        <w:tabs>
          <w:tab w:val="right" w:leader="dot" w:pos="4310"/>
        </w:tabs>
        <w:rPr>
          <w:noProof/>
        </w:rPr>
      </w:pPr>
      <w:r w:rsidRPr="00F337B0">
        <w:rPr>
          <w:noProof/>
        </w:rPr>
        <w:t>XPD INSTALLATION MENU Menu</w:t>
      </w:r>
      <w:r>
        <w:rPr>
          <w:noProof/>
        </w:rPr>
        <w:t>, 157</w:t>
      </w:r>
    </w:p>
    <w:p w:rsidR="00E40D77" w:rsidRDefault="00E40D77">
      <w:pPr>
        <w:pStyle w:val="Index1"/>
        <w:tabs>
          <w:tab w:val="right" w:leader="dot" w:pos="4310"/>
        </w:tabs>
        <w:rPr>
          <w:noProof/>
        </w:rPr>
      </w:pPr>
      <w:r w:rsidRPr="00F337B0">
        <w:rPr>
          <w:noProof/>
        </w:rPr>
        <w:t>XPD LOAD DISTRIBUTION Option</w:t>
      </w:r>
      <w:r>
        <w:rPr>
          <w:noProof/>
        </w:rPr>
        <w:t>, 157</w:t>
      </w:r>
    </w:p>
    <w:p w:rsidR="00E40D77" w:rsidRDefault="00E40D77">
      <w:pPr>
        <w:pStyle w:val="Index1"/>
        <w:tabs>
          <w:tab w:val="right" w:leader="dot" w:pos="4310"/>
        </w:tabs>
        <w:rPr>
          <w:noProof/>
        </w:rPr>
      </w:pPr>
      <w:r w:rsidRPr="00F337B0">
        <w:rPr>
          <w:noProof/>
        </w:rPr>
        <w:t>XPD MAIN Menu</w:t>
      </w:r>
      <w:r>
        <w:rPr>
          <w:noProof/>
        </w:rPr>
        <w:t>, 157</w:t>
      </w:r>
    </w:p>
    <w:p w:rsidR="00E40D77" w:rsidRDefault="00E40D77">
      <w:pPr>
        <w:pStyle w:val="Index1"/>
        <w:tabs>
          <w:tab w:val="right" w:leader="dot" w:pos="4310"/>
        </w:tabs>
        <w:rPr>
          <w:noProof/>
        </w:rPr>
      </w:pPr>
      <w:r w:rsidRPr="00F337B0">
        <w:rPr>
          <w:noProof/>
        </w:rPr>
        <w:t>XPD PATCH HFS SERVER Parameter</w:t>
      </w:r>
      <w:r>
        <w:rPr>
          <w:noProof/>
        </w:rPr>
        <w:t>, 11</w:t>
      </w:r>
    </w:p>
    <w:p w:rsidR="00E40D77" w:rsidRDefault="00E40D77">
      <w:pPr>
        <w:pStyle w:val="Index1"/>
        <w:tabs>
          <w:tab w:val="right" w:leader="dot" w:pos="4310"/>
        </w:tabs>
        <w:rPr>
          <w:noProof/>
        </w:rPr>
      </w:pPr>
      <w:r w:rsidRPr="00F337B0">
        <w:rPr>
          <w:noProof/>
        </w:rPr>
        <w:t>XPD PRINT BUILD Option</w:t>
      </w:r>
      <w:r>
        <w:rPr>
          <w:noProof/>
        </w:rPr>
        <w:t>, 158</w:t>
      </w:r>
    </w:p>
    <w:p w:rsidR="00E40D77" w:rsidRDefault="00E40D77">
      <w:pPr>
        <w:pStyle w:val="Index1"/>
        <w:tabs>
          <w:tab w:val="right" w:leader="dot" w:pos="4310"/>
        </w:tabs>
        <w:rPr>
          <w:noProof/>
        </w:rPr>
      </w:pPr>
      <w:r w:rsidRPr="00F337B0">
        <w:rPr>
          <w:noProof/>
        </w:rPr>
        <w:t>XPD PRINT CHECKSUM Option</w:t>
      </w:r>
      <w:r>
        <w:rPr>
          <w:noProof/>
        </w:rPr>
        <w:t>, 158</w:t>
      </w:r>
    </w:p>
    <w:p w:rsidR="00E40D77" w:rsidRDefault="00E40D77">
      <w:pPr>
        <w:pStyle w:val="Index1"/>
        <w:tabs>
          <w:tab w:val="right" w:leader="dot" w:pos="4310"/>
        </w:tabs>
        <w:rPr>
          <w:noProof/>
        </w:rPr>
      </w:pPr>
      <w:r w:rsidRPr="00F337B0">
        <w:rPr>
          <w:noProof/>
        </w:rPr>
        <w:t>XPD PRINT INSTALL FILE Option</w:t>
      </w:r>
      <w:r>
        <w:rPr>
          <w:noProof/>
        </w:rPr>
        <w:t>, 158</w:t>
      </w:r>
    </w:p>
    <w:p w:rsidR="00E40D77" w:rsidRDefault="00E40D77">
      <w:pPr>
        <w:pStyle w:val="Index1"/>
        <w:tabs>
          <w:tab w:val="right" w:leader="dot" w:pos="4310"/>
        </w:tabs>
        <w:rPr>
          <w:noProof/>
        </w:rPr>
      </w:pPr>
      <w:r w:rsidRPr="00F337B0">
        <w:rPr>
          <w:noProof/>
        </w:rPr>
        <w:t>XPD PRINT INSTALL Option</w:t>
      </w:r>
      <w:r>
        <w:rPr>
          <w:noProof/>
        </w:rPr>
        <w:t>, 158</w:t>
      </w:r>
    </w:p>
    <w:p w:rsidR="00E40D77" w:rsidRDefault="00E40D77">
      <w:pPr>
        <w:pStyle w:val="Index1"/>
        <w:tabs>
          <w:tab w:val="right" w:leader="dot" w:pos="4310"/>
        </w:tabs>
        <w:rPr>
          <w:noProof/>
        </w:rPr>
      </w:pPr>
      <w:r w:rsidRPr="00F337B0">
        <w:rPr>
          <w:noProof/>
        </w:rPr>
        <w:t>XPD PRINT PACKAGE PATCHES Option</w:t>
      </w:r>
      <w:r>
        <w:rPr>
          <w:noProof/>
        </w:rPr>
        <w:t>, 158</w:t>
      </w:r>
    </w:p>
    <w:p w:rsidR="00E40D77" w:rsidRDefault="00E40D77">
      <w:pPr>
        <w:pStyle w:val="Index1"/>
        <w:tabs>
          <w:tab w:val="right" w:leader="dot" w:pos="4310"/>
        </w:tabs>
        <w:rPr>
          <w:noProof/>
        </w:rPr>
      </w:pPr>
      <w:r w:rsidRPr="00F337B0">
        <w:rPr>
          <w:noProof/>
        </w:rPr>
        <w:t>XPD PURGE FILE Option</w:t>
      </w:r>
      <w:r>
        <w:rPr>
          <w:noProof/>
        </w:rPr>
        <w:t>, 158</w:t>
      </w:r>
    </w:p>
    <w:p w:rsidR="00E40D77" w:rsidRDefault="00E40D77">
      <w:pPr>
        <w:pStyle w:val="Index1"/>
        <w:tabs>
          <w:tab w:val="right" w:leader="dot" w:pos="4310"/>
        </w:tabs>
        <w:rPr>
          <w:noProof/>
        </w:rPr>
      </w:pPr>
      <w:r w:rsidRPr="00F337B0">
        <w:rPr>
          <w:noProof/>
        </w:rPr>
        <w:t>XPD RESTART INSTALL Option</w:t>
      </w:r>
      <w:r>
        <w:rPr>
          <w:noProof/>
        </w:rPr>
        <w:t>, 158</w:t>
      </w:r>
    </w:p>
    <w:p w:rsidR="00E40D77" w:rsidRDefault="00E40D77">
      <w:pPr>
        <w:pStyle w:val="Index1"/>
        <w:tabs>
          <w:tab w:val="right" w:leader="dot" w:pos="4310"/>
        </w:tabs>
        <w:rPr>
          <w:noProof/>
        </w:rPr>
      </w:pPr>
      <w:r w:rsidRPr="00F337B0">
        <w:rPr>
          <w:noProof/>
        </w:rPr>
        <w:t>XPD ROLLUP PATCHES Option</w:t>
      </w:r>
      <w:r>
        <w:rPr>
          <w:noProof/>
        </w:rPr>
        <w:t>, 159</w:t>
      </w:r>
    </w:p>
    <w:p w:rsidR="00E40D77" w:rsidRDefault="00E40D77">
      <w:pPr>
        <w:pStyle w:val="Index1"/>
        <w:tabs>
          <w:tab w:val="right" w:leader="dot" w:pos="4310"/>
        </w:tabs>
        <w:rPr>
          <w:noProof/>
        </w:rPr>
      </w:pPr>
      <w:r w:rsidRPr="00F337B0">
        <w:rPr>
          <w:noProof/>
        </w:rPr>
        <w:t>XPD ROUTINE UPDATE Option</w:t>
      </w:r>
      <w:r>
        <w:rPr>
          <w:noProof/>
        </w:rPr>
        <w:t>, 159</w:t>
      </w:r>
    </w:p>
    <w:p w:rsidR="00E40D77" w:rsidRDefault="00E40D77">
      <w:pPr>
        <w:pStyle w:val="Index1"/>
        <w:tabs>
          <w:tab w:val="right" w:leader="dot" w:pos="4310"/>
        </w:tabs>
        <w:rPr>
          <w:noProof/>
        </w:rPr>
      </w:pPr>
      <w:r w:rsidRPr="00F337B0">
        <w:rPr>
          <w:noProof/>
        </w:rPr>
        <w:t>XPD TRANSPORT PACKAGE Option</w:t>
      </w:r>
      <w:r>
        <w:rPr>
          <w:noProof/>
        </w:rPr>
        <w:t>, 159</w:t>
      </w:r>
    </w:p>
    <w:p w:rsidR="00E40D77" w:rsidRDefault="00E40D77">
      <w:pPr>
        <w:pStyle w:val="Index1"/>
        <w:tabs>
          <w:tab w:val="right" w:leader="dot" w:pos="4310"/>
        </w:tabs>
        <w:rPr>
          <w:noProof/>
        </w:rPr>
      </w:pPr>
      <w:r w:rsidRPr="00F337B0">
        <w:rPr>
          <w:noProof/>
        </w:rPr>
        <w:t>XPD UNLOAD DISTRIBUTION Option</w:t>
      </w:r>
      <w:r>
        <w:rPr>
          <w:noProof/>
        </w:rPr>
        <w:t>, 160</w:t>
      </w:r>
    </w:p>
    <w:p w:rsidR="00E40D77" w:rsidRDefault="00E40D77">
      <w:pPr>
        <w:pStyle w:val="Index1"/>
        <w:tabs>
          <w:tab w:val="right" w:leader="dot" w:pos="4310"/>
        </w:tabs>
        <w:rPr>
          <w:noProof/>
        </w:rPr>
      </w:pPr>
      <w:r w:rsidRPr="00F337B0">
        <w:rPr>
          <w:noProof/>
        </w:rPr>
        <w:t>XPD UTILITY Menu</w:t>
      </w:r>
      <w:r>
        <w:rPr>
          <w:noProof/>
        </w:rPr>
        <w:t>, 160</w:t>
      </w:r>
    </w:p>
    <w:p w:rsidR="00E40D77" w:rsidRDefault="00E40D77">
      <w:pPr>
        <w:pStyle w:val="Index1"/>
        <w:tabs>
          <w:tab w:val="right" w:leader="dot" w:pos="4310"/>
        </w:tabs>
        <w:rPr>
          <w:noProof/>
        </w:rPr>
      </w:pPr>
      <w:r w:rsidRPr="00F337B0">
        <w:rPr>
          <w:noProof/>
        </w:rPr>
        <w:t>XPD VERIFY BUILD Option</w:t>
      </w:r>
      <w:r>
        <w:rPr>
          <w:noProof/>
        </w:rPr>
        <w:t>, 160</w:t>
      </w:r>
    </w:p>
    <w:p w:rsidR="00E40D77" w:rsidRDefault="00E40D77">
      <w:pPr>
        <w:pStyle w:val="Index1"/>
        <w:tabs>
          <w:tab w:val="right" w:leader="dot" w:pos="4310"/>
        </w:tabs>
        <w:rPr>
          <w:noProof/>
        </w:rPr>
      </w:pPr>
      <w:r w:rsidRPr="00F337B0">
        <w:rPr>
          <w:noProof/>
        </w:rPr>
        <w:t>XPD VERIFY INTEGRITY Option</w:t>
      </w:r>
      <w:r>
        <w:rPr>
          <w:noProof/>
        </w:rPr>
        <w:t>, 160</w:t>
      </w:r>
    </w:p>
    <w:p w:rsidR="00E40D77" w:rsidRDefault="00E40D77">
      <w:pPr>
        <w:pStyle w:val="Index1"/>
        <w:tabs>
          <w:tab w:val="right" w:leader="dot" w:pos="4310"/>
        </w:tabs>
        <w:rPr>
          <w:noProof/>
        </w:rPr>
      </w:pPr>
      <w:r w:rsidRPr="00F337B0">
        <w:rPr>
          <w:noProof/>
        </w:rPr>
        <w:t>XPDB1 Routine</w:t>
      </w:r>
      <w:r>
        <w:rPr>
          <w:noProof/>
        </w:rPr>
        <w:t>, 30</w:t>
      </w:r>
    </w:p>
    <w:p w:rsidR="00E40D77" w:rsidRDefault="00E40D77">
      <w:pPr>
        <w:pStyle w:val="Index1"/>
        <w:tabs>
          <w:tab w:val="right" w:leader="dot" w:pos="4310"/>
        </w:tabs>
        <w:rPr>
          <w:noProof/>
        </w:rPr>
      </w:pPr>
      <w:r w:rsidRPr="00F337B0">
        <w:rPr>
          <w:noProof/>
        </w:rPr>
        <w:t xml:space="preserve">XPDCOM </w:t>
      </w:r>
      <w:r w:rsidRPr="00F337B0">
        <w:rPr>
          <w:rFonts w:eastAsia="MS Mincho"/>
          <w:noProof/>
        </w:rPr>
        <w:t>Routine</w:t>
      </w:r>
      <w:r>
        <w:rPr>
          <w:noProof/>
        </w:rPr>
        <w:t>, 30</w:t>
      </w:r>
    </w:p>
    <w:p w:rsidR="00E40D77" w:rsidRDefault="00E40D77">
      <w:pPr>
        <w:pStyle w:val="Index1"/>
        <w:tabs>
          <w:tab w:val="right" w:leader="dot" w:pos="4310"/>
        </w:tabs>
        <w:rPr>
          <w:noProof/>
        </w:rPr>
      </w:pPr>
      <w:r w:rsidRPr="00F337B0">
        <w:rPr>
          <w:noProof/>
        </w:rPr>
        <w:t>XPDCOMF Routine</w:t>
      </w:r>
      <w:r>
        <w:rPr>
          <w:noProof/>
        </w:rPr>
        <w:t>, 30</w:t>
      </w:r>
    </w:p>
    <w:p w:rsidR="00E40D77" w:rsidRDefault="00E40D77">
      <w:pPr>
        <w:pStyle w:val="Index1"/>
        <w:tabs>
          <w:tab w:val="right" w:leader="dot" w:pos="4310"/>
        </w:tabs>
        <w:rPr>
          <w:noProof/>
        </w:rPr>
      </w:pPr>
      <w:r w:rsidRPr="00F337B0">
        <w:rPr>
          <w:noProof/>
        </w:rPr>
        <w:t xml:space="preserve">XPDCOMG </w:t>
      </w:r>
      <w:r w:rsidRPr="00F337B0">
        <w:rPr>
          <w:rFonts w:eastAsia="MS Mincho"/>
          <w:noProof/>
        </w:rPr>
        <w:t>Routine</w:t>
      </w:r>
      <w:r>
        <w:rPr>
          <w:noProof/>
        </w:rPr>
        <w:t>, 30</w:t>
      </w:r>
    </w:p>
    <w:p w:rsidR="00E40D77" w:rsidRDefault="00E40D77">
      <w:pPr>
        <w:pStyle w:val="Index1"/>
        <w:tabs>
          <w:tab w:val="right" w:leader="dot" w:pos="4310"/>
        </w:tabs>
        <w:rPr>
          <w:noProof/>
        </w:rPr>
      </w:pPr>
      <w:r w:rsidRPr="00F337B0">
        <w:rPr>
          <w:noProof/>
        </w:rPr>
        <w:t>XPDCOML Routine</w:t>
      </w:r>
      <w:r>
        <w:rPr>
          <w:noProof/>
        </w:rPr>
        <w:t>, 30</w:t>
      </w:r>
    </w:p>
    <w:p w:rsidR="00E40D77" w:rsidRDefault="00E40D77">
      <w:pPr>
        <w:pStyle w:val="Index1"/>
        <w:tabs>
          <w:tab w:val="right" w:leader="dot" w:pos="4310"/>
        </w:tabs>
        <w:rPr>
          <w:noProof/>
        </w:rPr>
      </w:pPr>
      <w:r w:rsidRPr="00F337B0">
        <w:rPr>
          <w:noProof/>
        </w:rPr>
        <w:t xml:space="preserve">XPDCPU </w:t>
      </w:r>
      <w:r w:rsidRPr="00F337B0">
        <w:rPr>
          <w:rFonts w:eastAsia="MS Mincho"/>
          <w:noProof/>
        </w:rPr>
        <w:t>Routine</w:t>
      </w:r>
      <w:r>
        <w:rPr>
          <w:noProof/>
        </w:rPr>
        <w:t>, 30</w:t>
      </w:r>
    </w:p>
    <w:p w:rsidR="00E40D77" w:rsidRDefault="00E40D77">
      <w:pPr>
        <w:pStyle w:val="Index1"/>
        <w:tabs>
          <w:tab w:val="right" w:leader="dot" w:pos="4310"/>
        </w:tabs>
        <w:rPr>
          <w:noProof/>
        </w:rPr>
      </w:pPr>
      <w:r w:rsidRPr="00F337B0">
        <w:rPr>
          <w:noProof/>
        </w:rPr>
        <w:t xml:space="preserve">XPDDCS </w:t>
      </w:r>
      <w:r w:rsidRPr="00F337B0">
        <w:rPr>
          <w:rFonts w:eastAsia="MS Mincho"/>
          <w:noProof/>
        </w:rPr>
        <w:t>Routine</w:t>
      </w:r>
      <w:r>
        <w:rPr>
          <w:noProof/>
        </w:rPr>
        <w:t>, 30</w:t>
      </w:r>
    </w:p>
    <w:p w:rsidR="00E40D77" w:rsidRDefault="00E40D77">
      <w:pPr>
        <w:pStyle w:val="Index1"/>
        <w:tabs>
          <w:tab w:val="right" w:leader="dot" w:pos="4310"/>
        </w:tabs>
        <w:rPr>
          <w:noProof/>
        </w:rPr>
      </w:pPr>
      <w:r w:rsidRPr="00F337B0">
        <w:rPr>
          <w:noProof/>
        </w:rPr>
        <w:t xml:space="preserve">XPDDI </w:t>
      </w:r>
      <w:r w:rsidRPr="00F337B0">
        <w:rPr>
          <w:rFonts w:eastAsia="MS Mincho"/>
          <w:noProof/>
        </w:rPr>
        <w:t>Routine</w:t>
      </w:r>
      <w:r>
        <w:rPr>
          <w:noProof/>
        </w:rPr>
        <w:t>, 30</w:t>
      </w:r>
    </w:p>
    <w:p w:rsidR="00E40D77" w:rsidRDefault="00E40D77">
      <w:pPr>
        <w:pStyle w:val="Index1"/>
        <w:tabs>
          <w:tab w:val="right" w:leader="dot" w:pos="4310"/>
        </w:tabs>
        <w:rPr>
          <w:noProof/>
        </w:rPr>
      </w:pPr>
      <w:r w:rsidRPr="00F337B0">
        <w:rPr>
          <w:noProof/>
        </w:rPr>
        <w:t xml:space="preserve">XPDDP </w:t>
      </w:r>
      <w:r w:rsidRPr="00F337B0">
        <w:rPr>
          <w:rFonts w:eastAsia="MS Mincho"/>
          <w:noProof/>
        </w:rPr>
        <w:t>Routine</w:t>
      </w:r>
      <w:r>
        <w:rPr>
          <w:noProof/>
        </w:rPr>
        <w:t>, 30</w:t>
      </w:r>
    </w:p>
    <w:p w:rsidR="00E40D77" w:rsidRDefault="00E40D77">
      <w:pPr>
        <w:pStyle w:val="Index1"/>
        <w:tabs>
          <w:tab w:val="right" w:leader="dot" w:pos="4310"/>
        </w:tabs>
        <w:rPr>
          <w:noProof/>
        </w:rPr>
      </w:pPr>
      <w:r w:rsidRPr="00F337B0">
        <w:rPr>
          <w:noProof/>
        </w:rPr>
        <w:t xml:space="preserve">XPDDP1 </w:t>
      </w:r>
      <w:r w:rsidRPr="00F337B0">
        <w:rPr>
          <w:rFonts w:eastAsia="MS Mincho"/>
          <w:noProof/>
        </w:rPr>
        <w:t>Routine</w:t>
      </w:r>
      <w:r>
        <w:rPr>
          <w:noProof/>
        </w:rPr>
        <w:t>, 30</w:t>
      </w:r>
    </w:p>
    <w:p w:rsidR="00E40D77" w:rsidRDefault="00E40D77">
      <w:pPr>
        <w:pStyle w:val="Index1"/>
        <w:tabs>
          <w:tab w:val="right" w:leader="dot" w:pos="4310"/>
        </w:tabs>
        <w:rPr>
          <w:noProof/>
        </w:rPr>
      </w:pPr>
      <w:r w:rsidRPr="00F337B0">
        <w:rPr>
          <w:noProof/>
        </w:rPr>
        <w:t>XPDDPCK Routine</w:t>
      </w:r>
      <w:r>
        <w:rPr>
          <w:noProof/>
        </w:rPr>
        <w:t>, 30</w:t>
      </w:r>
    </w:p>
    <w:p w:rsidR="00E40D77" w:rsidRDefault="00E40D77">
      <w:pPr>
        <w:pStyle w:val="Index1"/>
        <w:tabs>
          <w:tab w:val="right" w:leader="dot" w:pos="4310"/>
        </w:tabs>
        <w:rPr>
          <w:noProof/>
        </w:rPr>
      </w:pPr>
      <w:r w:rsidRPr="00F337B0">
        <w:rPr>
          <w:noProof/>
        </w:rPr>
        <w:t xml:space="preserve">XPDE </w:t>
      </w:r>
      <w:r w:rsidRPr="00F337B0">
        <w:rPr>
          <w:rFonts w:eastAsia="MS Mincho"/>
          <w:noProof/>
        </w:rPr>
        <w:t>Routine</w:t>
      </w:r>
      <w:r>
        <w:rPr>
          <w:noProof/>
        </w:rPr>
        <w:t>, 30</w:t>
      </w:r>
    </w:p>
    <w:p w:rsidR="00E40D77" w:rsidRDefault="00E40D77">
      <w:pPr>
        <w:pStyle w:val="Index1"/>
        <w:tabs>
          <w:tab w:val="right" w:leader="dot" w:pos="4310"/>
        </w:tabs>
        <w:rPr>
          <w:noProof/>
        </w:rPr>
      </w:pPr>
      <w:r w:rsidRPr="00F337B0">
        <w:rPr>
          <w:noProof/>
        </w:rPr>
        <w:t>XPDER Routine</w:t>
      </w:r>
      <w:r>
        <w:rPr>
          <w:noProof/>
        </w:rPr>
        <w:t>, 31</w:t>
      </w:r>
    </w:p>
    <w:p w:rsidR="00E40D77" w:rsidRDefault="00E40D77">
      <w:pPr>
        <w:pStyle w:val="Index1"/>
        <w:tabs>
          <w:tab w:val="right" w:leader="dot" w:pos="4310"/>
        </w:tabs>
        <w:rPr>
          <w:noProof/>
        </w:rPr>
      </w:pPr>
      <w:r w:rsidRPr="00F337B0">
        <w:rPr>
          <w:noProof/>
        </w:rPr>
        <w:t xml:space="preserve">XPDET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XPDGCDEL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XPDH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XPDI1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XPDIA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XPDIA0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XPDIA1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XPDIA2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XPDIA3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XPDIB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XPDID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XPDIGP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XPDIJ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XPDIJ1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XPDIK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XPDIL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XPDIL1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XPDIN001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XPDIN002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XPDIN003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XPDIN004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XPDIN005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XPDIN006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XPDIN007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XPDIN008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XPDIN009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XPDIN00A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XPDIN00B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XPDIN00C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XPDIN00D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XPDIN00E </w:t>
      </w:r>
      <w:r w:rsidRPr="00F337B0">
        <w:rPr>
          <w:rFonts w:eastAsia="MS Mincho"/>
          <w:noProof/>
        </w:rPr>
        <w:t>Routine</w:t>
      </w:r>
      <w:r>
        <w:rPr>
          <w:noProof/>
        </w:rPr>
        <w:t>, 31</w:t>
      </w:r>
    </w:p>
    <w:p w:rsidR="00E40D77" w:rsidRDefault="00E40D77">
      <w:pPr>
        <w:pStyle w:val="Index1"/>
        <w:tabs>
          <w:tab w:val="right" w:leader="dot" w:pos="4310"/>
        </w:tabs>
        <w:rPr>
          <w:noProof/>
        </w:rPr>
      </w:pPr>
      <w:r w:rsidRPr="00F337B0">
        <w:rPr>
          <w:noProof/>
        </w:rPr>
        <w:t xml:space="preserve">XPDIN00F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XPDIN00G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XPDIN00H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XPDIN00I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XPDIN00J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XPDIN00K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XPDIN00L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XPDIN00M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XPDIN00N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XPDIN00O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XPDIN00P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XPDIN00Q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XPDIN00R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XPDIN00S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XPDIN00T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XPDINIT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XPDINIT1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lastRenderedPageBreak/>
        <w:t xml:space="preserve">XPDINIT2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XPDINIT3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XPDINIT4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XPDINIT5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XPDIP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XPDIPM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XPDIQ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XPDIR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XPDIST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XPDIU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XPDKEY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XPDKRN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XPDMENU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XPDNTEG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XPDPINIT </w:t>
      </w:r>
      <w:r w:rsidRPr="00F337B0">
        <w:rPr>
          <w:rFonts w:eastAsia="MS Mincho"/>
          <w:noProof/>
        </w:rPr>
        <w:t>Routine</w:t>
      </w:r>
      <w:r>
        <w:rPr>
          <w:noProof/>
        </w:rPr>
        <w:t>, 32</w:t>
      </w:r>
    </w:p>
    <w:p w:rsidR="00E40D77" w:rsidRDefault="00E40D77">
      <w:pPr>
        <w:pStyle w:val="Index1"/>
        <w:tabs>
          <w:tab w:val="right" w:leader="dot" w:pos="4310"/>
        </w:tabs>
        <w:rPr>
          <w:noProof/>
        </w:rPr>
      </w:pPr>
      <w:r w:rsidRPr="00F337B0">
        <w:rPr>
          <w:noProof/>
        </w:rPr>
        <w:t xml:space="preserve">XPDR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XPDRSUM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XPDT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XPDTA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XPDTA1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XPDTA2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XPDTC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XPDTP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XPDUTL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XPDUTL1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XPDV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XQ LIST UNREFERENCED OPTIONS Option</w:t>
      </w:r>
      <w:r>
        <w:rPr>
          <w:noProof/>
        </w:rPr>
        <w:t>, 161</w:t>
      </w:r>
    </w:p>
    <w:p w:rsidR="00E40D77" w:rsidRDefault="00E40D77">
      <w:pPr>
        <w:pStyle w:val="Index1"/>
        <w:tabs>
          <w:tab w:val="right" w:leader="dot" w:pos="4310"/>
        </w:tabs>
        <w:rPr>
          <w:noProof/>
        </w:rPr>
      </w:pPr>
      <w:r w:rsidRPr="00F337B0">
        <w:rPr>
          <w:noProof/>
        </w:rPr>
        <w:t>XQ MENUMANAGER PROMPT Parameter</w:t>
      </w:r>
      <w:r>
        <w:rPr>
          <w:noProof/>
        </w:rPr>
        <w:t>, 11</w:t>
      </w:r>
    </w:p>
    <w:p w:rsidR="00E40D77" w:rsidRDefault="00E40D77">
      <w:pPr>
        <w:pStyle w:val="Index1"/>
        <w:tabs>
          <w:tab w:val="right" w:leader="dot" w:pos="4310"/>
        </w:tabs>
        <w:rPr>
          <w:noProof/>
        </w:rPr>
      </w:pPr>
      <w:r w:rsidRPr="00F337B0">
        <w:rPr>
          <w:noProof/>
        </w:rPr>
        <w:t xml:space="preserve">XQ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XQ UNREF’D OPTIONS Option</w:t>
      </w:r>
      <w:r>
        <w:rPr>
          <w:noProof/>
        </w:rPr>
        <w:t>, 161</w:t>
      </w:r>
    </w:p>
    <w:p w:rsidR="00E40D77" w:rsidRDefault="00E40D77">
      <w:pPr>
        <w:pStyle w:val="Index1"/>
        <w:tabs>
          <w:tab w:val="right" w:leader="dot" w:pos="4310"/>
        </w:tabs>
        <w:rPr>
          <w:noProof/>
        </w:rPr>
      </w:pPr>
      <w:r w:rsidRPr="00F337B0">
        <w:rPr>
          <w:noProof/>
        </w:rPr>
        <w:t>XQ XUTL $J NODES Option</w:t>
      </w:r>
      <w:r>
        <w:rPr>
          <w:noProof/>
        </w:rPr>
        <w:t>, 161</w:t>
      </w:r>
    </w:p>
    <w:p w:rsidR="00E40D77" w:rsidRDefault="00E40D77">
      <w:pPr>
        <w:pStyle w:val="Index1"/>
        <w:tabs>
          <w:tab w:val="right" w:leader="dot" w:pos="4310"/>
        </w:tabs>
        <w:rPr>
          <w:noProof/>
        </w:rPr>
      </w:pPr>
      <w:r w:rsidRPr="00F337B0">
        <w:rPr>
          <w:noProof/>
        </w:rPr>
        <w:t xml:space="preserve">XQ1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XQ11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XQ12 </w:t>
      </w:r>
      <w:r w:rsidRPr="00F337B0">
        <w:rPr>
          <w:rFonts w:eastAsia="MS Mincho"/>
          <w:noProof/>
        </w:rPr>
        <w:t>Routine</w:t>
      </w:r>
      <w:r>
        <w:rPr>
          <w:noProof/>
        </w:rPr>
        <w:t>, 33, 139, 196</w:t>
      </w:r>
    </w:p>
    <w:p w:rsidR="00E40D77" w:rsidRDefault="00E40D77">
      <w:pPr>
        <w:pStyle w:val="Index1"/>
        <w:tabs>
          <w:tab w:val="right" w:leader="dot" w:pos="4310"/>
        </w:tabs>
        <w:rPr>
          <w:noProof/>
        </w:rPr>
      </w:pPr>
      <w:r w:rsidRPr="00F337B0">
        <w:rPr>
          <w:noProof/>
        </w:rPr>
        <w:t xml:space="preserve">XQ2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XQ21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XQ3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XQ31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XQ32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XQ33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XQ4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XQ41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XQ5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XQ55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XQ55SPEC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XQ6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XQ61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XQ62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XQ6A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XQ6B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XQ7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XQ71 </w:t>
      </w:r>
      <w:r w:rsidRPr="00F337B0">
        <w:rPr>
          <w:rFonts w:eastAsia="MS Mincho"/>
          <w:noProof/>
        </w:rPr>
        <w:t>Routine</w:t>
      </w:r>
      <w:r>
        <w:rPr>
          <w:noProof/>
        </w:rPr>
        <w:t>, 33</w:t>
      </w:r>
    </w:p>
    <w:p w:rsidR="00E40D77" w:rsidRDefault="00E40D77">
      <w:pPr>
        <w:pStyle w:val="Index1"/>
        <w:tabs>
          <w:tab w:val="right" w:leader="dot" w:pos="4310"/>
        </w:tabs>
        <w:rPr>
          <w:noProof/>
        </w:rPr>
      </w:pPr>
      <w:r w:rsidRPr="00F337B0">
        <w:rPr>
          <w:noProof/>
        </w:rPr>
        <w:t xml:space="preserve">XQ72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XQ72A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XQ73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XQ74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XQ75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XQ8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XQ81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XQ82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XQ83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XQ83A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XQ83D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XQ83R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XQ8A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XQ9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XQ91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XQ92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XQ93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XQA366PO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XQAB ACTUAL OPTION USAGE Option</w:t>
      </w:r>
      <w:r>
        <w:rPr>
          <w:noProof/>
        </w:rPr>
        <w:t>, 162</w:t>
      </w:r>
    </w:p>
    <w:p w:rsidR="00E40D77" w:rsidRDefault="00E40D77">
      <w:pPr>
        <w:pStyle w:val="Index1"/>
        <w:tabs>
          <w:tab w:val="right" w:leader="dot" w:pos="4310"/>
        </w:tabs>
        <w:rPr>
          <w:noProof/>
        </w:rPr>
      </w:pPr>
      <w:r w:rsidRPr="00F337B0">
        <w:rPr>
          <w:noProof/>
        </w:rPr>
        <w:t>XQAB AUTO SEND Option</w:t>
      </w:r>
      <w:r>
        <w:rPr>
          <w:noProof/>
        </w:rPr>
        <w:t>, 163</w:t>
      </w:r>
    </w:p>
    <w:p w:rsidR="00E40D77" w:rsidRDefault="00E40D77">
      <w:pPr>
        <w:pStyle w:val="Index1"/>
        <w:tabs>
          <w:tab w:val="right" w:leader="dot" w:pos="4310"/>
        </w:tabs>
        <w:rPr>
          <w:noProof/>
        </w:rPr>
      </w:pPr>
      <w:r w:rsidRPr="00F337B0">
        <w:rPr>
          <w:noProof/>
        </w:rPr>
        <w:t>XQAB ERR DATE/SITE/NUM/ROU/ERR Option</w:t>
      </w:r>
      <w:r>
        <w:rPr>
          <w:noProof/>
        </w:rPr>
        <w:t>, 163</w:t>
      </w:r>
    </w:p>
    <w:p w:rsidR="00E40D77" w:rsidRDefault="00E40D77">
      <w:pPr>
        <w:pStyle w:val="Index1"/>
        <w:tabs>
          <w:tab w:val="right" w:leader="dot" w:pos="4310"/>
        </w:tabs>
        <w:rPr>
          <w:noProof/>
        </w:rPr>
      </w:pPr>
      <w:r w:rsidRPr="00F337B0">
        <w:rPr>
          <w:noProof/>
        </w:rPr>
        <w:t>XQAB ERROR LOG SERVER Option</w:t>
      </w:r>
      <w:r>
        <w:rPr>
          <w:noProof/>
        </w:rPr>
        <w:t>, 140, 163</w:t>
      </w:r>
    </w:p>
    <w:p w:rsidR="00E40D77" w:rsidRDefault="00E40D77">
      <w:pPr>
        <w:pStyle w:val="Index1"/>
        <w:tabs>
          <w:tab w:val="right" w:leader="dot" w:pos="4310"/>
        </w:tabs>
        <w:rPr>
          <w:noProof/>
        </w:rPr>
      </w:pPr>
      <w:r w:rsidRPr="00F337B0">
        <w:rPr>
          <w:noProof/>
        </w:rPr>
        <w:t>XQAB ERROR LOG XMIT Option</w:t>
      </w:r>
      <w:r>
        <w:rPr>
          <w:noProof/>
        </w:rPr>
        <w:t>, 140, 164</w:t>
      </w:r>
    </w:p>
    <w:p w:rsidR="00E40D77" w:rsidRDefault="00E40D77">
      <w:pPr>
        <w:pStyle w:val="Index1"/>
        <w:tabs>
          <w:tab w:val="right" w:leader="dot" w:pos="4310"/>
        </w:tabs>
        <w:rPr>
          <w:noProof/>
        </w:rPr>
      </w:pPr>
      <w:r w:rsidRPr="00F337B0">
        <w:rPr>
          <w:noProof/>
        </w:rPr>
        <w:t>XQAB ERRORS LOGGED (#8991.5) File</w:t>
      </w:r>
      <w:r>
        <w:rPr>
          <w:noProof/>
        </w:rPr>
        <w:t>, 59, 80, 140</w:t>
      </w:r>
    </w:p>
    <w:p w:rsidR="00E40D77" w:rsidRDefault="00E40D77">
      <w:pPr>
        <w:pStyle w:val="Index1"/>
        <w:tabs>
          <w:tab w:val="right" w:leader="dot" w:pos="4310"/>
        </w:tabs>
        <w:rPr>
          <w:noProof/>
        </w:rPr>
      </w:pPr>
      <w:r w:rsidRPr="00F337B0">
        <w:rPr>
          <w:noProof/>
        </w:rPr>
        <w:t>XQAB LIST LOW USAGE OPTS Option</w:t>
      </w:r>
      <w:r>
        <w:rPr>
          <w:noProof/>
        </w:rPr>
        <w:t>, 165</w:t>
      </w:r>
    </w:p>
    <w:p w:rsidR="00E40D77" w:rsidRDefault="00E40D77">
      <w:pPr>
        <w:pStyle w:val="Index1"/>
        <w:tabs>
          <w:tab w:val="right" w:leader="dot" w:pos="4310"/>
        </w:tabs>
        <w:rPr>
          <w:noProof/>
        </w:rPr>
      </w:pPr>
      <w:r w:rsidRPr="00F337B0">
        <w:rPr>
          <w:noProof/>
        </w:rPr>
        <w:t>XQAB MENU Menu</w:t>
      </w:r>
      <w:r>
        <w:rPr>
          <w:noProof/>
        </w:rPr>
        <w:t>, 165</w:t>
      </w:r>
    </w:p>
    <w:p w:rsidR="00E40D77" w:rsidRDefault="00E40D77">
      <w:pPr>
        <w:pStyle w:val="Index1"/>
        <w:tabs>
          <w:tab w:val="right" w:leader="dot" w:pos="4310"/>
        </w:tabs>
        <w:rPr>
          <w:noProof/>
        </w:rPr>
      </w:pPr>
      <w:r w:rsidRPr="00F337B0">
        <w:rPr>
          <w:noProof/>
        </w:rPr>
        <w:t xml:space="preserve">XQABELOG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XQABERR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XQABLIST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XQABLOAD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XQABTMP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XQABTST Variable</w:t>
      </w:r>
      <w:r>
        <w:rPr>
          <w:noProof/>
        </w:rPr>
        <w:t>, 300</w:t>
      </w:r>
    </w:p>
    <w:p w:rsidR="00E40D77" w:rsidRDefault="00E40D77">
      <w:pPr>
        <w:pStyle w:val="Index1"/>
        <w:tabs>
          <w:tab w:val="right" w:leader="dot" w:pos="4310"/>
        </w:tabs>
        <w:rPr>
          <w:noProof/>
        </w:rPr>
      </w:pPr>
      <w:r w:rsidRPr="00F337B0">
        <w:rPr>
          <w:noProof/>
        </w:rPr>
        <w:lastRenderedPageBreak/>
        <w:t>XQAL ALERT LIST FROM DATE Option</w:t>
      </w:r>
      <w:r>
        <w:rPr>
          <w:noProof/>
        </w:rPr>
        <w:t>, 166</w:t>
      </w:r>
    </w:p>
    <w:p w:rsidR="00E40D77" w:rsidRDefault="00E40D77">
      <w:pPr>
        <w:pStyle w:val="Index1"/>
        <w:tabs>
          <w:tab w:val="right" w:leader="dot" w:pos="4310"/>
        </w:tabs>
        <w:rPr>
          <w:noProof/>
        </w:rPr>
      </w:pPr>
      <w:r w:rsidRPr="00F337B0">
        <w:rPr>
          <w:noProof/>
        </w:rPr>
        <w:t>XQAL BACKUP REVIEWER Parameter</w:t>
      </w:r>
      <w:r>
        <w:rPr>
          <w:noProof/>
        </w:rPr>
        <w:t>, 12</w:t>
      </w:r>
    </w:p>
    <w:p w:rsidR="00E40D77" w:rsidRDefault="00E40D77">
      <w:pPr>
        <w:pStyle w:val="Index1"/>
        <w:tabs>
          <w:tab w:val="right" w:leader="dot" w:pos="4310"/>
        </w:tabs>
        <w:rPr>
          <w:noProof/>
        </w:rPr>
      </w:pPr>
      <w:r w:rsidRPr="00F337B0">
        <w:rPr>
          <w:noProof/>
        </w:rPr>
        <w:t>XQAL CRITICAL ALERT COUNT Option</w:t>
      </w:r>
      <w:r>
        <w:rPr>
          <w:noProof/>
        </w:rPr>
        <w:t>, 166</w:t>
      </w:r>
    </w:p>
    <w:p w:rsidR="00E40D77" w:rsidRDefault="00E40D77">
      <w:pPr>
        <w:pStyle w:val="Index1"/>
        <w:tabs>
          <w:tab w:val="right" w:leader="dot" w:pos="4310"/>
        </w:tabs>
        <w:rPr>
          <w:noProof/>
        </w:rPr>
      </w:pPr>
      <w:r w:rsidRPr="00F337B0">
        <w:rPr>
          <w:noProof/>
        </w:rPr>
        <w:t>XQAL GUI ALERTS Option</w:t>
      </w:r>
      <w:r>
        <w:rPr>
          <w:noProof/>
        </w:rPr>
        <w:t>, 167</w:t>
      </w:r>
    </w:p>
    <w:p w:rsidR="00E40D77" w:rsidRDefault="00E40D77">
      <w:pPr>
        <w:pStyle w:val="Index1"/>
        <w:tabs>
          <w:tab w:val="right" w:leader="dot" w:pos="4310"/>
        </w:tabs>
        <w:rPr>
          <w:noProof/>
        </w:rPr>
      </w:pPr>
      <w:r w:rsidRPr="00F337B0">
        <w:rPr>
          <w:noProof/>
        </w:rPr>
        <w:t>XQAL GUI ALERTS RPC</w:t>
      </w:r>
      <w:r>
        <w:rPr>
          <w:noProof/>
        </w:rPr>
        <w:t>, 291</w:t>
      </w:r>
    </w:p>
    <w:p w:rsidR="00E40D77" w:rsidRDefault="00E40D77">
      <w:pPr>
        <w:pStyle w:val="Index1"/>
        <w:tabs>
          <w:tab w:val="right" w:leader="dot" w:pos="4310"/>
        </w:tabs>
        <w:rPr>
          <w:noProof/>
        </w:rPr>
      </w:pPr>
      <w:r w:rsidRPr="00F337B0">
        <w:rPr>
          <w:noProof/>
        </w:rPr>
        <w:t>XQAL NO BACKUP REVIEWER Option</w:t>
      </w:r>
      <w:r>
        <w:rPr>
          <w:noProof/>
        </w:rPr>
        <w:t>, 168</w:t>
      </w:r>
    </w:p>
    <w:p w:rsidR="00E40D77" w:rsidRDefault="00E40D77">
      <w:pPr>
        <w:pStyle w:val="Index1"/>
        <w:tabs>
          <w:tab w:val="right" w:leader="dot" w:pos="4310"/>
        </w:tabs>
        <w:rPr>
          <w:noProof/>
        </w:rPr>
      </w:pPr>
      <w:r w:rsidRPr="00F337B0">
        <w:rPr>
          <w:noProof/>
        </w:rPr>
        <w:t>XQAL PATIENT ALERT LIST Option</w:t>
      </w:r>
      <w:r>
        <w:rPr>
          <w:noProof/>
        </w:rPr>
        <w:t>, 168</w:t>
      </w:r>
    </w:p>
    <w:p w:rsidR="00E40D77" w:rsidRDefault="00E40D77">
      <w:pPr>
        <w:pStyle w:val="Index1"/>
        <w:tabs>
          <w:tab w:val="right" w:leader="dot" w:pos="4310"/>
        </w:tabs>
        <w:rPr>
          <w:noProof/>
        </w:rPr>
      </w:pPr>
      <w:r w:rsidRPr="00F337B0">
        <w:rPr>
          <w:noProof/>
        </w:rPr>
        <w:t>XQAL REPORTS MENU Option</w:t>
      </w:r>
      <w:r>
        <w:rPr>
          <w:noProof/>
        </w:rPr>
        <w:t>, 169</w:t>
      </w:r>
    </w:p>
    <w:p w:rsidR="00E40D77" w:rsidRDefault="00E40D77">
      <w:pPr>
        <w:pStyle w:val="Index1"/>
        <w:tabs>
          <w:tab w:val="right" w:leader="dot" w:pos="4310"/>
        </w:tabs>
        <w:rPr>
          <w:noProof/>
        </w:rPr>
      </w:pPr>
      <w:r w:rsidRPr="00F337B0">
        <w:rPr>
          <w:noProof/>
        </w:rPr>
        <w:t>XQAL SET BACKUP REVIEWER Option</w:t>
      </w:r>
      <w:r>
        <w:rPr>
          <w:noProof/>
        </w:rPr>
        <w:t>, 169</w:t>
      </w:r>
    </w:p>
    <w:p w:rsidR="00E40D77" w:rsidRDefault="00E40D77">
      <w:pPr>
        <w:pStyle w:val="Index1"/>
        <w:tabs>
          <w:tab w:val="right" w:leader="dot" w:pos="4310"/>
        </w:tabs>
        <w:rPr>
          <w:noProof/>
        </w:rPr>
      </w:pPr>
      <w:r w:rsidRPr="00F337B0">
        <w:rPr>
          <w:noProof/>
        </w:rPr>
        <w:t>XQAL SURROGATE FOR WHICH USERS Option</w:t>
      </w:r>
      <w:r>
        <w:rPr>
          <w:noProof/>
        </w:rPr>
        <w:t>, 169</w:t>
      </w:r>
    </w:p>
    <w:p w:rsidR="00E40D77" w:rsidRDefault="00E40D77">
      <w:pPr>
        <w:pStyle w:val="Index1"/>
        <w:tabs>
          <w:tab w:val="right" w:leader="dot" w:pos="4310"/>
        </w:tabs>
        <w:rPr>
          <w:noProof/>
        </w:rPr>
      </w:pPr>
      <w:r w:rsidRPr="00F337B0">
        <w:rPr>
          <w:noProof/>
        </w:rPr>
        <w:t>XQAL USER ALERTS COUNT Option</w:t>
      </w:r>
      <w:r>
        <w:rPr>
          <w:noProof/>
        </w:rPr>
        <w:t>, 169</w:t>
      </w:r>
    </w:p>
    <w:p w:rsidR="00E40D77" w:rsidRDefault="00E40D77">
      <w:pPr>
        <w:pStyle w:val="Index1"/>
        <w:tabs>
          <w:tab w:val="right" w:leader="dot" w:pos="4310"/>
        </w:tabs>
        <w:rPr>
          <w:noProof/>
        </w:rPr>
      </w:pPr>
      <w:r w:rsidRPr="00F337B0">
        <w:rPr>
          <w:noProof/>
        </w:rPr>
        <w:t>XQAL VIEW ALERT TRACKING ENTRY Option</w:t>
      </w:r>
      <w:r>
        <w:rPr>
          <w:noProof/>
        </w:rPr>
        <w:t>, 171</w:t>
      </w:r>
    </w:p>
    <w:p w:rsidR="00E40D77" w:rsidRDefault="00E40D77">
      <w:pPr>
        <w:pStyle w:val="Index1"/>
        <w:tabs>
          <w:tab w:val="right" w:leader="dot" w:pos="4310"/>
        </w:tabs>
        <w:rPr>
          <w:noProof/>
        </w:rPr>
      </w:pPr>
      <w:r w:rsidRPr="00F337B0">
        <w:rPr>
          <w:noProof/>
        </w:rPr>
        <w:t xml:space="preserve">XQAL173P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XQAL285P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XQALBUTL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XQALDATA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XQALDEL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XQAL-DELETE Security Key</w:t>
      </w:r>
      <w:r>
        <w:rPr>
          <w:noProof/>
        </w:rPr>
        <w:t>, 171</w:t>
      </w:r>
    </w:p>
    <w:p w:rsidR="00E40D77" w:rsidRDefault="00E40D77">
      <w:pPr>
        <w:pStyle w:val="Index1"/>
        <w:tabs>
          <w:tab w:val="right" w:leader="dot" w:pos="4310"/>
        </w:tabs>
        <w:rPr>
          <w:noProof/>
        </w:rPr>
      </w:pPr>
      <w:r w:rsidRPr="00F337B0">
        <w:rPr>
          <w:noProof/>
        </w:rPr>
        <w:t xml:space="preserve">XQALDOIT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XQALERT BY USER DELETE Option</w:t>
      </w:r>
      <w:r>
        <w:rPr>
          <w:noProof/>
        </w:rPr>
        <w:t>, 171</w:t>
      </w:r>
    </w:p>
    <w:p w:rsidR="00E40D77" w:rsidRDefault="00E40D77">
      <w:pPr>
        <w:pStyle w:val="Index1"/>
        <w:tabs>
          <w:tab w:val="right" w:leader="dot" w:pos="4310"/>
        </w:tabs>
        <w:rPr>
          <w:noProof/>
        </w:rPr>
      </w:pPr>
      <w:r w:rsidRPr="00F337B0">
        <w:rPr>
          <w:noProof/>
        </w:rPr>
        <w:t>XQALERT DELETE OLD Option</w:t>
      </w:r>
      <w:r>
        <w:rPr>
          <w:noProof/>
        </w:rPr>
        <w:t>, 171</w:t>
      </w:r>
    </w:p>
    <w:p w:rsidR="00E40D77" w:rsidRDefault="00E40D77">
      <w:pPr>
        <w:pStyle w:val="Index1"/>
        <w:tabs>
          <w:tab w:val="right" w:leader="dot" w:pos="4310"/>
        </w:tabs>
        <w:rPr>
          <w:noProof/>
        </w:rPr>
      </w:pPr>
      <w:r w:rsidRPr="00F337B0">
        <w:rPr>
          <w:noProof/>
        </w:rPr>
        <w:t>XQALERT MAKE Option</w:t>
      </w:r>
      <w:r>
        <w:rPr>
          <w:noProof/>
        </w:rPr>
        <w:t>, 171</w:t>
      </w:r>
    </w:p>
    <w:p w:rsidR="00E40D77" w:rsidRDefault="00E40D77">
      <w:pPr>
        <w:pStyle w:val="Index1"/>
        <w:tabs>
          <w:tab w:val="right" w:leader="dot" w:pos="4310"/>
        </w:tabs>
        <w:rPr>
          <w:noProof/>
        </w:rPr>
      </w:pPr>
      <w:r w:rsidRPr="00F337B0">
        <w:rPr>
          <w:noProof/>
        </w:rPr>
        <w:t>XQALERT MGR Menu</w:t>
      </w:r>
      <w:r>
        <w:rPr>
          <w:noProof/>
        </w:rPr>
        <w:t>, 172</w:t>
      </w:r>
    </w:p>
    <w:p w:rsidR="00E40D77" w:rsidRDefault="00E40D77">
      <w:pPr>
        <w:pStyle w:val="Index1"/>
        <w:tabs>
          <w:tab w:val="right" w:leader="dot" w:pos="4310"/>
        </w:tabs>
        <w:rPr>
          <w:noProof/>
        </w:rPr>
      </w:pPr>
      <w:r w:rsidRPr="00F337B0">
        <w:rPr>
          <w:noProof/>
        </w:rPr>
        <w:t>XQALERT Option</w:t>
      </w:r>
      <w:r>
        <w:rPr>
          <w:noProof/>
        </w:rPr>
        <w:t>, 171</w:t>
      </w:r>
    </w:p>
    <w:p w:rsidR="00E40D77" w:rsidRDefault="00E40D77">
      <w:pPr>
        <w:pStyle w:val="Index1"/>
        <w:tabs>
          <w:tab w:val="right" w:leader="dot" w:pos="4310"/>
        </w:tabs>
        <w:rPr>
          <w:noProof/>
        </w:rPr>
      </w:pPr>
      <w:r w:rsidRPr="00F337B0">
        <w:rPr>
          <w:noProof/>
        </w:rPr>
        <w:t xml:space="preserve">XQALERT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XQALERT SURROGATE SET/REMOVE Option</w:t>
      </w:r>
      <w:r>
        <w:rPr>
          <w:noProof/>
        </w:rPr>
        <w:t>, 172</w:t>
      </w:r>
    </w:p>
    <w:p w:rsidR="00E40D77" w:rsidRDefault="00E40D77">
      <w:pPr>
        <w:pStyle w:val="Index1"/>
        <w:tabs>
          <w:tab w:val="right" w:leader="dot" w:pos="4310"/>
        </w:tabs>
        <w:rPr>
          <w:noProof/>
        </w:rPr>
      </w:pPr>
      <w:r w:rsidRPr="00F337B0">
        <w:rPr>
          <w:noProof/>
        </w:rPr>
        <w:t xml:space="preserve">XQALERT1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XQALFWD </w:t>
      </w:r>
      <w:r w:rsidRPr="00F337B0">
        <w:rPr>
          <w:rFonts w:eastAsia="MS Mincho"/>
          <w:noProof/>
        </w:rPr>
        <w:t>Routine</w:t>
      </w:r>
      <w:r>
        <w:rPr>
          <w:noProof/>
        </w:rPr>
        <w:t>, 34</w:t>
      </w:r>
    </w:p>
    <w:p w:rsidR="00E40D77" w:rsidRDefault="00E40D77">
      <w:pPr>
        <w:pStyle w:val="Index1"/>
        <w:tabs>
          <w:tab w:val="right" w:leader="dot" w:pos="4310"/>
        </w:tabs>
        <w:rPr>
          <w:noProof/>
        </w:rPr>
      </w:pPr>
      <w:r w:rsidRPr="00F337B0">
        <w:rPr>
          <w:noProof/>
        </w:rPr>
        <w:t xml:space="preserve">XQALGUI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XQALMAKE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XQALSET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XQALSET1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XQALSUR1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XQALSUR2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XQALSURO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XQARPRT1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XQARPRT2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XQBUILDMAIN Menu</w:t>
      </w:r>
      <w:r>
        <w:rPr>
          <w:noProof/>
        </w:rPr>
        <w:t>, 173</w:t>
      </w:r>
    </w:p>
    <w:p w:rsidR="00E40D77" w:rsidRDefault="00E40D77">
      <w:pPr>
        <w:pStyle w:val="Index1"/>
        <w:tabs>
          <w:tab w:val="right" w:leader="dot" w:pos="4310"/>
        </w:tabs>
        <w:rPr>
          <w:noProof/>
        </w:rPr>
      </w:pPr>
      <w:r w:rsidRPr="00F337B0">
        <w:rPr>
          <w:noProof/>
        </w:rPr>
        <w:t>XQBUILDTREE Option</w:t>
      </w:r>
      <w:r>
        <w:rPr>
          <w:noProof/>
        </w:rPr>
        <w:t>, 173</w:t>
      </w:r>
    </w:p>
    <w:p w:rsidR="00E40D77" w:rsidRDefault="00E40D77">
      <w:pPr>
        <w:pStyle w:val="Index1"/>
        <w:tabs>
          <w:tab w:val="right" w:leader="dot" w:pos="4310"/>
        </w:tabs>
        <w:rPr>
          <w:noProof/>
        </w:rPr>
      </w:pPr>
      <w:r w:rsidRPr="00F337B0">
        <w:rPr>
          <w:noProof/>
        </w:rPr>
        <w:t>XQBUILDTREEQUE Option</w:t>
      </w:r>
      <w:r>
        <w:rPr>
          <w:noProof/>
        </w:rPr>
        <w:t>, 173</w:t>
      </w:r>
    </w:p>
    <w:p w:rsidR="00E40D77" w:rsidRDefault="00E40D77">
      <w:pPr>
        <w:pStyle w:val="Index1"/>
        <w:tabs>
          <w:tab w:val="right" w:leader="dot" w:pos="4310"/>
        </w:tabs>
        <w:rPr>
          <w:noProof/>
        </w:rPr>
      </w:pPr>
      <w:r w:rsidRPr="00F337B0">
        <w:rPr>
          <w:noProof/>
        </w:rPr>
        <w:t>XQBUILDUSER Option</w:t>
      </w:r>
      <w:r>
        <w:rPr>
          <w:noProof/>
        </w:rPr>
        <w:t>, 173</w:t>
      </w:r>
    </w:p>
    <w:p w:rsidR="00E40D77" w:rsidRDefault="00E40D77">
      <w:pPr>
        <w:pStyle w:val="Index1"/>
        <w:tabs>
          <w:tab w:val="right" w:leader="dot" w:pos="4310"/>
        </w:tabs>
        <w:rPr>
          <w:noProof/>
        </w:rPr>
      </w:pPr>
      <w:r w:rsidRPr="00F337B0">
        <w:rPr>
          <w:noProof/>
        </w:rPr>
        <w:t xml:space="preserve">XQCHK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XQCHK1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XQCHK2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XQCHK3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XQCOPYOP Option</w:t>
      </w:r>
      <w:r>
        <w:rPr>
          <w:noProof/>
        </w:rPr>
        <w:t>, 174</w:t>
      </w:r>
    </w:p>
    <w:p w:rsidR="00E40D77" w:rsidRDefault="00E40D77">
      <w:pPr>
        <w:pStyle w:val="Index1"/>
        <w:tabs>
          <w:tab w:val="right" w:leader="dot" w:pos="4310"/>
        </w:tabs>
        <w:rPr>
          <w:noProof/>
        </w:rPr>
      </w:pPr>
      <w:r w:rsidRPr="00F337B0">
        <w:rPr>
          <w:noProof/>
        </w:rPr>
        <w:t xml:space="preserve">XQCS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XQDATE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XQDIAGMENU Menu</w:t>
      </w:r>
      <w:r>
        <w:rPr>
          <w:noProof/>
        </w:rPr>
        <w:t>, 174</w:t>
      </w:r>
    </w:p>
    <w:p w:rsidR="00E40D77" w:rsidRDefault="00E40D77">
      <w:pPr>
        <w:pStyle w:val="Index1"/>
        <w:tabs>
          <w:tab w:val="right" w:leader="dot" w:pos="4310"/>
        </w:tabs>
        <w:rPr>
          <w:noProof/>
        </w:rPr>
      </w:pPr>
      <w:r w:rsidRPr="00F337B0">
        <w:rPr>
          <w:noProof/>
        </w:rPr>
        <w:t>XQDISPLAY OPTIONS Menu</w:t>
      </w:r>
      <w:r>
        <w:rPr>
          <w:noProof/>
        </w:rPr>
        <w:t>, 174</w:t>
      </w:r>
    </w:p>
    <w:p w:rsidR="00E40D77" w:rsidRDefault="00E40D77">
      <w:pPr>
        <w:pStyle w:val="Index1"/>
        <w:tabs>
          <w:tab w:val="right" w:leader="dot" w:pos="4310"/>
        </w:tabs>
        <w:rPr>
          <w:noProof/>
        </w:rPr>
      </w:pPr>
      <w:r>
        <w:rPr>
          <w:noProof/>
        </w:rPr>
        <w:t>XQDISPLAY OPTIONS Option, 90</w:t>
      </w:r>
    </w:p>
    <w:p w:rsidR="00E40D77" w:rsidRDefault="00E40D77">
      <w:pPr>
        <w:pStyle w:val="Index1"/>
        <w:tabs>
          <w:tab w:val="right" w:leader="dot" w:pos="4310"/>
        </w:tabs>
        <w:rPr>
          <w:noProof/>
        </w:rPr>
      </w:pPr>
      <w:r w:rsidRPr="00F337B0">
        <w:rPr>
          <w:noProof/>
        </w:rPr>
        <w:t xml:space="preserve">XQH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XQH0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XQH1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XQH2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XQH3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XQH4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XQH5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XQHELP-ASSIGN Option</w:t>
      </w:r>
      <w:r>
        <w:rPr>
          <w:noProof/>
        </w:rPr>
        <w:t>, 174</w:t>
      </w:r>
    </w:p>
    <w:p w:rsidR="00E40D77" w:rsidRDefault="00E40D77">
      <w:pPr>
        <w:pStyle w:val="Index1"/>
        <w:tabs>
          <w:tab w:val="right" w:leader="dot" w:pos="4310"/>
        </w:tabs>
        <w:rPr>
          <w:noProof/>
        </w:rPr>
      </w:pPr>
      <w:r w:rsidRPr="00F337B0">
        <w:rPr>
          <w:noProof/>
        </w:rPr>
        <w:t>XQHELP-DEASSIGN Option</w:t>
      </w:r>
      <w:r>
        <w:rPr>
          <w:noProof/>
        </w:rPr>
        <w:t>, 174</w:t>
      </w:r>
    </w:p>
    <w:p w:rsidR="00E40D77" w:rsidRDefault="00E40D77">
      <w:pPr>
        <w:pStyle w:val="Index1"/>
        <w:tabs>
          <w:tab w:val="right" w:leader="dot" w:pos="4310"/>
        </w:tabs>
        <w:rPr>
          <w:noProof/>
        </w:rPr>
      </w:pPr>
      <w:r w:rsidRPr="00F337B0">
        <w:rPr>
          <w:noProof/>
        </w:rPr>
        <w:t>XQHELP-DISPLAY Option</w:t>
      </w:r>
      <w:r>
        <w:rPr>
          <w:noProof/>
        </w:rPr>
        <w:t>, 175</w:t>
      </w:r>
    </w:p>
    <w:p w:rsidR="00E40D77" w:rsidRDefault="00E40D77">
      <w:pPr>
        <w:pStyle w:val="Index1"/>
        <w:tabs>
          <w:tab w:val="right" w:leader="dot" w:pos="4310"/>
        </w:tabs>
        <w:rPr>
          <w:noProof/>
        </w:rPr>
      </w:pPr>
      <w:r w:rsidRPr="00F337B0">
        <w:rPr>
          <w:noProof/>
        </w:rPr>
        <w:t>XQHELPFIX Option</w:t>
      </w:r>
      <w:r>
        <w:rPr>
          <w:noProof/>
        </w:rPr>
        <w:t>, 175</w:t>
      </w:r>
    </w:p>
    <w:p w:rsidR="00E40D77" w:rsidRDefault="00E40D77">
      <w:pPr>
        <w:pStyle w:val="Index1"/>
        <w:tabs>
          <w:tab w:val="right" w:leader="dot" w:pos="4310"/>
        </w:tabs>
        <w:rPr>
          <w:noProof/>
        </w:rPr>
      </w:pPr>
      <w:r w:rsidRPr="00F337B0">
        <w:rPr>
          <w:noProof/>
        </w:rPr>
        <w:t>XQHELP-LIST Option</w:t>
      </w:r>
      <w:r>
        <w:rPr>
          <w:noProof/>
        </w:rPr>
        <w:t>, 175</w:t>
      </w:r>
    </w:p>
    <w:p w:rsidR="00E40D77" w:rsidRDefault="00E40D77">
      <w:pPr>
        <w:pStyle w:val="Index1"/>
        <w:tabs>
          <w:tab w:val="right" w:leader="dot" w:pos="4310"/>
        </w:tabs>
        <w:rPr>
          <w:noProof/>
        </w:rPr>
      </w:pPr>
      <w:r w:rsidRPr="00F337B0">
        <w:rPr>
          <w:noProof/>
        </w:rPr>
        <w:t>XQHELP-MENU</w:t>
      </w:r>
      <w:r>
        <w:rPr>
          <w:noProof/>
        </w:rPr>
        <w:t>, 175</w:t>
      </w:r>
    </w:p>
    <w:p w:rsidR="00E40D77" w:rsidRDefault="00E40D77">
      <w:pPr>
        <w:pStyle w:val="Index1"/>
        <w:tabs>
          <w:tab w:val="right" w:leader="dot" w:pos="4310"/>
        </w:tabs>
        <w:rPr>
          <w:noProof/>
        </w:rPr>
      </w:pPr>
      <w:r w:rsidRPr="00F337B0">
        <w:rPr>
          <w:noProof/>
        </w:rPr>
        <w:t>XQHELP-UPDATE Option</w:t>
      </w:r>
      <w:r>
        <w:rPr>
          <w:noProof/>
        </w:rPr>
        <w:t>, 175</w:t>
      </w:r>
    </w:p>
    <w:p w:rsidR="00E40D77" w:rsidRDefault="00E40D77">
      <w:pPr>
        <w:pStyle w:val="Index1"/>
        <w:tabs>
          <w:tab w:val="right" w:leader="dot" w:pos="4310"/>
        </w:tabs>
        <w:rPr>
          <w:noProof/>
        </w:rPr>
      </w:pPr>
      <w:r w:rsidRPr="00F337B0">
        <w:rPr>
          <w:noProof/>
        </w:rPr>
        <w:t>XQHELP-XREF Option</w:t>
      </w:r>
      <w:r>
        <w:rPr>
          <w:noProof/>
        </w:rPr>
        <w:t>, 175</w:t>
      </w:r>
    </w:p>
    <w:p w:rsidR="00E40D77" w:rsidRDefault="00E40D77">
      <w:pPr>
        <w:pStyle w:val="Index1"/>
        <w:tabs>
          <w:tab w:val="right" w:leader="dot" w:pos="4310"/>
        </w:tabs>
        <w:rPr>
          <w:noProof/>
        </w:rPr>
      </w:pPr>
      <w:r w:rsidRPr="00F337B0">
        <w:rPr>
          <w:noProof/>
        </w:rPr>
        <w:t xml:space="preserve">XQHLP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XQKEY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XQKEYALTODEL Option</w:t>
      </w:r>
      <w:r>
        <w:rPr>
          <w:noProof/>
        </w:rPr>
        <w:t>, 176</w:t>
      </w:r>
    </w:p>
    <w:p w:rsidR="00E40D77" w:rsidRDefault="00E40D77">
      <w:pPr>
        <w:pStyle w:val="Index1"/>
        <w:tabs>
          <w:tab w:val="right" w:leader="dot" w:pos="4310"/>
        </w:tabs>
        <w:rPr>
          <w:noProof/>
        </w:rPr>
      </w:pPr>
      <w:r w:rsidRPr="00F337B0">
        <w:rPr>
          <w:noProof/>
        </w:rPr>
        <w:t>XQKEYDEL Option</w:t>
      </w:r>
      <w:r>
        <w:rPr>
          <w:noProof/>
        </w:rPr>
        <w:t>, 176</w:t>
      </w:r>
    </w:p>
    <w:p w:rsidR="00E40D77" w:rsidRDefault="00E40D77">
      <w:pPr>
        <w:pStyle w:val="Index1"/>
        <w:tabs>
          <w:tab w:val="right" w:leader="dot" w:pos="4310"/>
        </w:tabs>
        <w:rPr>
          <w:noProof/>
        </w:rPr>
      </w:pPr>
      <w:r w:rsidRPr="00F337B0">
        <w:rPr>
          <w:noProof/>
        </w:rPr>
        <w:t>XQKEYRDEL Option</w:t>
      </w:r>
      <w:r>
        <w:rPr>
          <w:noProof/>
        </w:rPr>
        <w:t>, 176</w:t>
      </w:r>
    </w:p>
    <w:p w:rsidR="00E40D77" w:rsidRDefault="00E40D77">
      <w:pPr>
        <w:pStyle w:val="Index1"/>
        <w:tabs>
          <w:tab w:val="right" w:leader="dot" w:pos="4310"/>
        </w:tabs>
        <w:rPr>
          <w:noProof/>
        </w:rPr>
      </w:pPr>
      <w:r w:rsidRPr="00F337B0">
        <w:rPr>
          <w:noProof/>
        </w:rPr>
        <w:t>XQKICKMICRO Option</w:t>
      </w:r>
      <w:r>
        <w:rPr>
          <w:noProof/>
        </w:rPr>
        <w:t>, 176</w:t>
      </w:r>
    </w:p>
    <w:p w:rsidR="00E40D77" w:rsidRDefault="00E40D77">
      <w:pPr>
        <w:pStyle w:val="Index1"/>
        <w:tabs>
          <w:tab w:val="right" w:leader="dot" w:pos="4310"/>
        </w:tabs>
        <w:rPr>
          <w:noProof/>
        </w:rPr>
      </w:pPr>
      <w:r w:rsidRPr="00F337B0">
        <w:rPr>
          <w:noProof/>
        </w:rPr>
        <w:t>XQLISTKEY Option</w:t>
      </w:r>
      <w:r>
        <w:rPr>
          <w:noProof/>
        </w:rPr>
        <w:t>, 177</w:t>
      </w:r>
    </w:p>
    <w:p w:rsidR="00E40D77" w:rsidRDefault="00E40D77">
      <w:pPr>
        <w:pStyle w:val="Index1"/>
        <w:tabs>
          <w:tab w:val="right" w:leader="dot" w:pos="4310"/>
        </w:tabs>
        <w:rPr>
          <w:noProof/>
        </w:rPr>
      </w:pPr>
      <w:r w:rsidRPr="00F337B0">
        <w:rPr>
          <w:noProof/>
        </w:rPr>
        <w:t xml:space="preserve">XQLOCK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XQLOCK1 Option</w:t>
      </w:r>
      <w:r>
        <w:rPr>
          <w:noProof/>
        </w:rPr>
        <w:t>, 177</w:t>
      </w:r>
    </w:p>
    <w:p w:rsidR="00E40D77" w:rsidRDefault="00E40D77">
      <w:pPr>
        <w:pStyle w:val="Index1"/>
        <w:tabs>
          <w:tab w:val="right" w:leader="dot" w:pos="4310"/>
        </w:tabs>
        <w:rPr>
          <w:noProof/>
        </w:rPr>
      </w:pPr>
      <w:r w:rsidRPr="00F337B0">
        <w:rPr>
          <w:noProof/>
        </w:rPr>
        <w:t xml:space="preserve">XQLOCK1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XQLOCK2 Option</w:t>
      </w:r>
      <w:r>
        <w:rPr>
          <w:noProof/>
        </w:rPr>
        <w:t>, 177</w:t>
      </w:r>
    </w:p>
    <w:p w:rsidR="00E40D77" w:rsidRDefault="00E40D77">
      <w:pPr>
        <w:pStyle w:val="Index1"/>
        <w:tabs>
          <w:tab w:val="right" w:leader="dot" w:pos="4310"/>
        </w:tabs>
        <w:rPr>
          <w:noProof/>
        </w:rPr>
      </w:pPr>
      <w:r w:rsidRPr="00F337B0">
        <w:rPr>
          <w:noProof/>
        </w:rPr>
        <w:t xml:space="preserve">XQOO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XQOO1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XQOO2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XQOO3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lastRenderedPageBreak/>
        <w:t>XQOOFF Option</w:t>
      </w:r>
      <w:r>
        <w:rPr>
          <w:noProof/>
        </w:rPr>
        <w:t>, 177</w:t>
      </w:r>
    </w:p>
    <w:p w:rsidR="00E40D77" w:rsidRDefault="00E40D77">
      <w:pPr>
        <w:pStyle w:val="Index1"/>
        <w:tabs>
          <w:tab w:val="right" w:leader="dot" w:pos="4310"/>
        </w:tabs>
        <w:rPr>
          <w:noProof/>
        </w:rPr>
      </w:pPr>
      <w:r w:rsidRPr="00F337B0">
        <w:rPr>
          <w:noProof/>
        </w:rPr>
        <w:t>XQOOMAIN M Menu</w:t>
      </w:r>
      <w:r>
        <w:rPr>
          <w:noProof/>
        </w:rPr>
        <w:t>, 177</w:t>
      </w:r>
    </w:p>
    <w:p w:rsidR="00E40D77" w:rsidRDefault="00E40D77">
      <w:pPr>
        <w:pStyle w:val="Index1"/>
        <w:tabs>
          <w:tab w:val="right" w:leader="dot" w:pos="4310"/>
        </w:tabs>
        <w:rPr>
          <w:noProof/>
        </w:rPr>
      </w:pPr>
      <w:r w:rsidRPr="00F337B0">
        <w:rPr>
          <w:noProof/>
        </w:rPr>
        <w:t>XQOOMAKE Option</w:t>
      </w:r>
      <w:r>
        <w:rPr>
          <w:noProof/>
        </w:rPr>
        <w:t>, 177</w:t>
      </w:r>
    </w:p>
    <w:p w:rsidR="00E40D77" w:rsidRDefault="00E40D77">
      <w:pPr>
        <w:pStyle w:val="Index1"/>
        <w:tabs>
          <w:tab w:val="right" w:leader="dot" w:pos="4310"/>
        </w:tabs>
        <w:rPr>
          <w:noProof/>
        </w:rPr>
      </w:pPr>
      <w:r w:rsidRPr="00F337B0">
        <w:rPr>
          <w:noProof/>
        </w:rPr>
        <w:t>XQOON Option</w:t>
      </w:r>
      <w:r>
        <w:rPr>
          <w:noProof/>
        </w:rPr>
        <w:t>, 177</w:t>
      </w:r>
    </w:p>
    <w:p w:rsidR="00E40D77" w:rsidRDefault="00E40D77">
      <w:pPr>
        <w:pStyle w:val="Index1"/>
        <w:tabs>
          <w:tab w:val="right" w:leader="dot" w:pos="4310"/>
        </w:tabs>
        <w:rPr>
          <w:noProof/>
        </w:rPr>
      </w:pPr>
      <w:r w:rsidRPr="00F337B0">
        <w:rPr>
          <w:noProof/>
        </w:rPr>
        <w:t>XQOOREDO Option</w:t>
      </w:r>
      <w:r>
        <w:rPr>
          <w:noProof/>
        </w:rPr>
        <w:t>, 177</w:t>
      </w:r>
    </w:p>
    <w:p w:rsidR="00E40D77" w:rsidRDefault="00E40D77">
      <w:pPr>
        <w:pStyle w:val="Index1"/>
        <w:tabs>
          <w:tab w:val="right" w:leader="dot" w:pos="4310"/>
        </w:tabs>
        <w:rPr>
          <w:noProof/>
        </w:rPr>
      </w:pPr>
      <w:r w:rsidRPr="00F337B0">
        <w:rPr>
          <w:noProof/>
        </w:rPr>
        <w:t>XQOOSHOFIL Option</w:t>
      </w:r>
      <w:r>
        <w:rPr>
          <w:noProof/>
        </w:rPr>
        <w:t>, 178</w:t>
      </w:r>
    </w:p>
    <w:p w:rsidR="00E40D77" w:rsidRDefault="00E40D77">
      <w:pPr>
        <w:pStyle w:val="Index1"/>
        <w:tabs>
          <w:tab w:val="right" w:leader="dot" w:pos="4310"/>
        </w:tabs>
        <w:rPr>
          <w:noProof/>
        </w:rPr>
      </w:pPr>
      <w:r w:rsidRPr="00F337B0">
        <w:rPr>
          <w:noProof/>
        </w:rPr>
        <w:t>XQOOSHOPRO Option</w:t>
      </w:r>
      <w:r>
        <w:rPr>
          <w:noProof/>
        </w:rPr>
        <w:t>, 178</w:t>
      </w:r>
    </w:p>
    <w:p w:rsidR="00E40D77" w:rsidRDefault="00E40D77">
      <w:pPr>
        <w:pStyle w:val="Index1"/>
        <w:tabs>
          <w:tab w:val="right" w:leader="dot" w:pos="4310"/>
        </w:tabs>
        <w:rPr>
          <w:noProof/>
        </w:rPr>
      </w:pPr>
      <w:r w:rsidRPr="00F337B0">
        <w:rPr>
          <w:noProof/>
        </w:rPr>
        <w:t>XQOOSHOW Option</w:t>
      </w:r>
      <w:r>
        <w:rPr>
          <w:noProof/>
        </w:rPr>
        <w:t>, 178</w:t>
      </w:r>
    </w:p>
    <w:p w:rsidR="00E40D77" w:rsidRDefault="00E40D77">
      <w:pPr>
        <w:pStyle w:val="Index1"/>
        <w:tabs>
          <w:tab w:val="right" w:leader="dot" w:pos="4310"/>
        </w:tabs>
        <w:rPr>
          <w:noProof/>
        </w:rPr>
      </w:pPr>
      <w:r w:rsidRPr="00F337B0">
        <w:rPr>
          <w:noProof/>
        </w:rPr>
        <w:t>XQOOTOG Option</w:t>
      </w:r>
      <w:r>
        <w:rPr>
          <w:noProof/>
        </w:rPr>
        <w:t>, 178</w:t>
      </w:r>
    </w:p>
    <w:p w:rsidR="00E40D77" w:rsidRDefault="00E40D77">
      <w:pPr>
        <w:pStyle w:val="Index1"/>
        <w:tabs>
          <w:tab w:val="right" w:leader="dot" w:pos="4310"/>
        </w:tabs>
        <w:rPr>
          <w:noProof/>
        </w:rPr>
      </w:pPr>
      <w:r w:rsidRPr="00F337B0">
        <w:rPr>
          <w:noProof/>
        </w:rPr>
        <w:t>XQOPACCESS Option</w:t>
      </w:r>
      <w:r>
        <w:rPr>
          <w:noProof/>
        </w:rPr>
        <w:t>, 178</w:t>
      </w:r>
    </w:p>
    <w:p w:rsidR="00E40D77" w:rsidRDefault="00E40D77">
      <w:pPr>
        <w:pStyle w:val="Index1"/>
        <w:tabs>
          <w:tab w:val="right" w:leader="dot" w:pos="4310"/>
        </w:tabs>
        <w:rPr>
          <w:noProof/>
        </w:rPr>
      </w:pPr>
      <w:r w:rsidRPr="00F337B0">
        <w:rPr>
          <w:noProof/>
        </w:rPr>
        <w:t>XQOPED Option</w:t>
      </w:r>
      <w:r>
        <w:rPr>
          <w:noProof/>
        </w:rPr>
        <w:t>, 178</w:t>
      </w:r>
    </w:p>
    <w:p w:rsidR="00E40D77" w:rsidRDefault="00E40D77">
      <w:pPr>
        <w:pStyle w:val="Index1"/>
        <w:tabs>
          <w:tab w:val="right" w:leader="dot" w:pos="4310"/>
        </w:tabs>
        <w:rPr>
          <w:noProof/>
        </w:rPr>
      </w:pPr>
      <w:r w:rsidRPr="00F337B0">
        <w:rPr>
          <w:noProof/>
        </w:rPr>
        <w:t xml:space="preserve">XQOPED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XQOPTFIX Option</w:t>
      </w:r>
      <w:r>
        <w:rPr>
          <w:noProof/>
        </w:rPr>
        <w:t>, 178</w:t>
      </w:r>
    </w:p>
    <w:p w:rsidR="00E40D77" w:rsidRDefault="00E40D77">
      <w:pPr>
        <w:pStyle w:val="Index1"/>
        <w:tabs>
          <w:tab w:val="right" w:leader="dot" w:pos="4310"/>
        </w:tabs>
        <w:rPr>
          <w:noProof/>
        </w:rPr>
      </w:pPr>
      <w:r w:rsidRPr="00F337B0">
        <w:rPr>
          <w:noProof/>
        </w:rPr>
        <w:t xml:space="preserve">XQOR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XQOR1 </w:t>
      </w:r>
      <w:r w:rsidRPr="00F337B0">
        <w:rPr>
          <w:rFonts w:eastAsia="MS Mincho"/>
          <w:noProof/>
        </w:rPr>
        <w:t>Routine</w:t>
      </w:r>
      <w:r>
        <w:rPr>
          <w:noProof/>
        </w:rPr>
        <w:t>, 35</w:t>
      </w:r>
    </w:p>
    <w:p w:rsidR="00E40D77" w:rsidRDefault="00E40D77">
      <w:pPr>
        <w:pStyle w:val="Index1"/>
        <w:tabs>
          <w:tab w:val="right" w:leader="dot" w:pos="4310"/>
        </w:tabs>
        <w:rPr>
          <w:noProof/>
        </w:rPr>
      </w:pPr>
      <w:r w:rsidRPr="00F337B0">
        <w:rPr>
          <w:noProof/>
        </w:rPr>
        <w:t xml:space="preserve">XQOR2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XQOR3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XQOR4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XQORD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XQORD1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XQORD101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XQORDD1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XQORM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XQORM1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XQORM2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XQORM3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XQORM4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XQORM5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XQORMX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XQORO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XQOROP Routine</w:t>
      </w:r>
      <w:r>
        <w:rPr>
          <w:noProof/>
        </w:rPr>
        <w:t>, 36</w:t>
      </w:r>
    </w:p>
    <w:p w:rsidR="00E40D77" w:rsidRDefault="00E40D77">
      <w:pPr>
        <w:pStyle w:val="Index1"/>
        <w:tabs>
          <w:tab w:val="right" w:leader="dot" w:pos="4310"/>
        </w:tabs>
        <w:rPr>
          <w:noProof/>
        </w:rPr>
      </w:pPr>
      <w:r w:rsidRPr="00F337B0">
        <w:rPr>
          <w:noProof/>
        </w:rPr>
        <w:t>XQORPHANOPTIONS Menu</w:t>
      </w:r>
      <w:r>
        <w:rPr>
          <w:noProof/>
        </w:rPr>
        <w:t>, 179</w:t>
      </w:r>
    </w:p>
    <w:p w:rsidR="00E40D77" w:rsidRDefault="00E40D77">
      <w:pPr>
        <w:pStyle w:val="Index1"/>
        <w:tabs>
          <w:tab w:val="right" w:leader="dot" w:pos="4310"/>
        </w:tabs>
        <w:rPr>
          <w:noProof/>
        </w:rPr>
      </w:pPr>
      <w:r w:rsidRPr="00F337B0">
        <w:rPr>
          <w:noProof/>
        </w:rPr>
        <w:t>XQP46INI Routine</w:t>
      </w:r>
      <w:r>
        <w:rPr>
          <w:noProof/>
        </w:rPr>
        <w:t>, 36</w:t>
      </w:r>
    </w:p>
    <w:p w:rsidR="00E40D77" w:rsidRDefault="00E40D77">
      <w:pPr>
        <w:pStyle w:val="Index1"/>
        <w:tabs>
          <w:tab w:val="right" w:leader="dot" w:pos="4310"/>
        </w:tabs>
        <w:rPr>
          <w:noProof/>
        </w:rPr>
      </w:pPr>
      <w:r w:rsidRPr="00F337B0">
        <w:rPr>
          <w:noProof/>
        </w:rPr>
        <w:t>XQP50 Routine</w:t>
      </w:r>
      <w:r>
        <w:rPr>
          <w:noProof/>
        </w:rPr>
        <w:t>, 36</w:t>
      </w:r>
    </w:p>
    <w:p w:rsidR="00E40D77" w:rsidRDefault="00E40D77">
      <w:pPr>
        <w:pStyle w:val="Index1"/>
        <w:tabs>
          <w:tab w:val="right" w:leader="dot" w:pos="4310"/>
        </w:tabs>
        <w:rPr>
          <w:noProof/>
        </w:rPr>
      </w:pPr>
      <w:r w:rsidRPr="00F337B0">
        <w:rPr>
          <w:noProof/>
        </w:rPr>
        <w:t>XQRESTRICT Option</w:t>
      </w:r>
      <w:r>
        <w:rPr>
          <w:noProof/>
        </w:rPr>
        <w:t>, 179</w:t>
      </w:r>
    </w:p>
    <w:p w:rsidR="00E40D77" w:rsidRDefault="00E40D77">
      <w:pPr>
        <w:pStyle w:val="Index1"/>
        <w:tabs>
          <w:tab w:val="right" w:leader="dot" w:pos="4310"/>
        </w:tabs>
        <w:rPr>
          <w:noProof/>
        </w:rPr>
      </w:pPr>
      <w:r w:rsidRPr="00F337B0">
        <w:rPr>
          <w:noProof/>
        </w:rPr>
        <w:t>XQRIGHTNOW Option</w:t>
      </w:r>
      <w:r>
        <w:rPr>
          <w:noProof/>
        </w:rPr>
        <w:t>, 179</w:t>
      </w:r>
    </w:p>
    <w:p w:rsidR="00E40D77" w:rsidRDefault="00E40D77">
      <w:pPr>
        <w:pStyle w:val="Index1"/>
        <w:tabs>
          <w:tab w:val="right" w:leader="dot" w:pos="4310"/>
        </w:tabs>
        <w:rPr>
          <w:noProof/>
        </w:rPr>
      </w:pPr>
      <w:r w:rsidRPr="00F337B0">
        <w:rPr>
          <w:noProof/>
        </w:rPr>
        <w:t>XQSCHK Option</w:t>
      </w:r>
      <w:r>
        <w:rPr>
          <w:noProof/>
        </w:rPr>
        <w:t>, 140, 179</w:t>
      </w:r>
    </w:p>
    <w:p w:rsidR="00E40D77" w:rsidRDefault="00E40D77">
      <w:pPr>
        <w:pStyle w:val="Index1"/>
        <w:tabs>
          <w:tab w:val="right" w:leader="dot" w:pos="4310"/>
        </w:tabs>
        <w:rPr>
          <w:noProof/>
        </w:rPr>
      </w:pPr>
      <w:r w:rsidRPr="00F337B0">
        <w:rPr>
          <w:noProof/>
        </w:rPr>
        <w:t xml:space="preserve">XQSET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XQSHOKEY Option</w:t>
      </w:r>
      <w:r>
        <w:rPr>
          <w:noProof/>
        </w:rPr>
        <w:t>, 179</w:t>
      </w:r>
    </w:p>
    <w:p w:rsidR="00E40D77" w:rsidRDefault="00E40D77">
      <w:pPr>
        <w:pStyle w:val="Index1"/>
        <w:tabs>
          <w:tab w:val="right" w:leader="dot" w:pos="4310"/>
        </w:tabs>
        <w:rPr>
          <w:noProof/>
        </w:rPr>
      </w:pPr>
      <w:r w:rsidRPr="00F337B0">
        <w:rPr>
          <w:noProof/>
        </w:rPr>
        <w:t>XQSMD ADD Option</w:t>
      </w:r>
      <w:r>
        <w:rPr>
          <w:noProof/>
        </w:rPr>
        <w:t>, 179</w:t>
      </w:r>
    </w:p>
    <w:p w:rsidR="00E40D77" w:rsidRDefault="00E40D77">
      <w:pPr>
        <w:pStyle w:val="Index1"/>
        <w:tabs>
          <w:tab w:val="right" w:leader="dot" w:pos="4310"/>
        </w:tabs>
        <w:rPr>
          <w:noProof/>
        </w:rPr>
      </w:pPr>
      <w:r w:rsidRPr="00F337B0">
        <w:rPr>
          <w:noProof/>
        </w:rPr>
        <w:t>XQSMD BUILD MENU Option</w:t>
      </w:r>
      <w:r>
        <w:rPr>
          <w:noProof/>
        </w:rPr>
        <w:t>, 180</w:t>
      </w:r>
    </w:p>
    <w:p w:rsidR="00E40D77" w:rsidRDefault="00E40D77">
      <w:pPr>
        <w:pStyle w:val="Index1"/>
        <w:tabs>
          <w:tab w:val="right" w:leader="dot" w:pos="4310"/>
        </w:tabs>
        <w:rPr>
          <w:noProof/>
        </w:rPr>
      </w:pPr>
      <w:r w:rsidRPr="00F337B0">
        <w:rPr>
          <w:noProof/>
        </w:rPr>
        <w:t>XQSMD BY OPTION Option</w:t>
      </w:r>
      <w:r>
        <w:rPr>
          <w:noProof/>
        </w:rPr>
        <w:t>, 180</w:t>
      </w:r>
    </w:p>
    <w:p w:rsidR="00E40D77" w:rsidRDefault="00E40D77">
      <w:pPr>
        <w:pStyle w:val="Index1"/>
        <w:tabs>
          <w:tab w:val="right" w:leader="dot" w:pos="4310"/>
        </w:tabs>
        <w:rPr>
          <w:noProof/>
        </w:rPr>
      </w:pPr>
      <w:r w:rsidRPr="00F337B0">
        <w:rPr>
          <w:noProof/>
        </w:rPr>
        <w:t>XQSMD BY USER Option</w:t>
      </w:r>
      <w:r>
        <w:rPr>
          <w:noProof/>
        </w:rPr>
        <w:t>, 180</w:t>
      </w:r>
    </w:p>
    <w:p w:rsidR="00E40D77" w:rsidRDefault="00E40D77">
      <w:pPr>
        <w:pStyle w:val="Index1"/>
        <w:tabs>
          <w:tab w:val="right" w:leader="dot" w:pos="4310"/>
        </w:tabs>
        <w:rPr>
          <w:noProof/>
        </w:rPr>
      </w:pPr>
      <w:r w:rsidRPr="00F337B0">
        <w:rPr>
          <w:noProof/>
        </w:rPr>
        <w:t>XQSMD COPY USER Option</w:t>
      </w:r>
      <w:r>
        <w:rPr>
          <w:noProof/>
        </w:rPr>
        <w:t>, 180</w:t>
      </w:r>
    </w:p>
    <w:p w:rsidR="00E40D77" w:rsidRDefault="00E40D77">
      <w:pPr>
        <w:pStyle w:val="Index1"/>
        <w:tabs>
          <w:tab w:val="right" w:leader="dot" w:pos="4310"/>
        </w:tabs>
        <w:rPr>
          <w:noProof/>
        </w:rPr>
      </w:pPr>
      <w:r w:rsidRPr="00F337B0">
        <w:rPr>
          <w:noProof/>
        </w:rPr>
        <w:t>XQSMD EDIT OPTIONS Option</w:t>
      </w:r>
      <w:r>
        <w:rPr>
          <w:noProof/>
        </w:rPr>
        <w:t>, 180</w:t>
      </w:r>
    </w:p>
    <w:p w:rsidR="00E40D77" w:rsidRDefault="00E40D77">
      <w:pPr>
        <w:pStyle w:val="Index1"/>
        <w:tabs>
          <w:tab w:val="right" w:leader="dot" w:pos="4310"/>
        </w:tabs>
        <w:rPr>
          <w:noProof/>
        </w:rPr>
      </w:pPr>
      <w:r w:rsidRPr="00F337B0">
        <w:rPr>
          <w:noProof/>
        </w:rPr>
        <w:t>XQSMD LIMITED FM OPTIONS Option</w:t>
      </w:r>
      <w:r>
        <w:rPr>
          <w:noProof/>
        </w:rPr>
        <w:t>, 180</w:t>
      </w:r>
    </w:p>
    <w:p w:rsidR="00E40D77" w:rsidRDefault="00E40D77">
      <w:pPr>
        <w:pStyle w:val="Index1"/>
        <w:tabs>
          <w:tab w:val="right" w:leader="dot" w:pos="4310"/>
        </w:tabs>
        <w:rPr>
          <w:noProof/>
        </w:rPr>
      </w:pPr>
      <w:r w:rsidRPr="00F337B0">
        <w:rPr>
          <w:noProof/>
        </w:rPr>
        <w:t>XQSMD MGR Menu</w:t>
      </w:r>
      <w:r>
        <w:rPr>
          <w:noProof/>
        </w:rPr>
        <w:t>, 181</w:t>
      </w:r>
    </w:p>
    <w:p w:rsidR="00E40D77" w:rsidRDefault="00E40D77">
      <w:pPr>
        <w:pStyle w:val="Index1"/>
        <w:tabs>
          <w:tab w:val="right" w:leader="dot" w:pos="4310"/>
        </w:tabs>
        <w:rPr>
          <w:noProof/>
        </w:rPr>
      </w:pPr>
      <w:r w:rsidRPr="00F337B0">
        <w:rPr>
          <w:noProof/>
        </w:rPr>
        <w:t xml:space="preserve">XQSMD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XQSMD1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XQSMD2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XQSMD21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XQSMD3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XQSMD31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XQSMD4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XQSMD5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XQSMD6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XQSMDCPY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XQSMDFM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XQSMDP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XQSPING Option</w:t>
      </w:r>
      <w:r>
        <w:rPr>
          <w:noProof/>
        </w:rPr>
        <w:t>, 140</w:t>
      </w:r>
    </w:p>
    <w:p w:rsidR="00E40D77" w:rsidRDefault="00E40D77">
      <w:pPr>
        <w:pStyle w:val="Index1"/>
        <w:tabs>
          <w:tab w:val="right" w:leader="dot" w:pos="4310"/>
        </w:tabs>
        <w:rPr>
          <w:noProof/>
        </w:rPr>
      </w:pPr>
      <w:r w:rsidRPr="00F337B0">
        <w:rPr>
          <w:noProof/>
        </w:rPr>
        <w:t xml:space="preserve">XQSRV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XQSRV1 </w:t>
      </w:r>
      <w:r w:rsidRPr="00F337B0">
        <w:rPr>
          <w:rFonts w:eastAsia="MS Mincho"/>
          <w:noProof/>
        </w:rPr>
        <w:t>Routine</w:t>
      </w:r>
      <w:r>
        <w:rPr>
          <w:noProof/>
        </w:rPr>
        <w:t>, 36</w:t>
      </w:r>
    </w:p>
    <w:p w:rsidR="00E40D77" w:rsidRDefault="00E40D77">
      <w:pPr>
        <w:pStyle w:val="Index1"/>
        <w:tabs>
          <w:tab w:val="right" w:leader="dot" w:pos="4310"/>
        </w:tabs>
        <w:rPr>
          <w:noProof/>
        </w:rPr>
      </w:pPr>
      <w:r w:rsidRPr="00F337B0">
        <w:rPr>
          <w:noProof/>
        </w:rPr>
        <w:t xml:space="preserve">XQSRV2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XQSRV3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XQSRV4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XQSRV5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XQSTCK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XQT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XQT1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XQT2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XQT3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XQT4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XQT5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XQTOC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XQUIT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XQUSR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 xml:space="preserve">XQUTL </w:t>
      </w:r>
      <w:r w:rsidRPr="00F337B0">
        <w:rPr>
          <w:rFonts w:eastAsia="MS Mincho"/>
          <w:noProof/>
        </w:rPr>
        <w:t>Routine</w:t>
      </w:r>
      <w:r>
        <w:rPr>
          <w:noProof/>
        </w:rPr>
        <w:t>, 37</w:t>
      </w:r>
    </w:p>
    <w:p w:rsidR="00E40D77" w:rsidRDefault="00E40D77">
      <w:pPr>
        <w:pStyle w:val="Index1"/>
        <w:tabs>
          <w:tab w:val="right" w:leader="dot" w:pos="4310"/>
        </w:tabs>
        <w:rPr>
          <w:noProof/>
        </w:rPr>
      </w:pPr>
      <w:r w:rsidRPr="00F337B0">
        <w:rPr>
          <w:noProof/>
        </w:rPr>
        <w:t>XTEDTVXD Routine</w:t>
      </w:r>
      <w:r>
        <w:rPr>
          <w:noProof/>
        </w:rPr>
        <w:t>, 38</w:t>
      </w:r>
    </w:p>
    <w:p w:rsidR="00E40D77" w:rsidRDefault="00E40D77">
      <w:pPr>
        <w:pStyle w:val="Index1"/>
        <w:tabs>
          <w:tab w:val="right" w:leader="dot" w:pos="4310"/>
        </w:tabs>
        <w:rPr>
          <w:noProof/>
        </w:rPr>
      </w:pPr>
      <w:r w:rsidRPr="00F337B0">
        <w:rPr>
          <w:noProof/>
        </w:rPr>
        <w:t xml:space="preserve">XTER </w:t>
      </w:r>
      <w:r w:rsidRPr="00F337B0">
        <w:rPr>
          <w:rFonts w:eastAsia="MS Mincho"/>
          <w:noProof/>
        </w:rPr>
        <w:t>Routine</w:t>
      </w:r>
      <w:r>
        <w:rPr>
          <w:noProof/>
        </w:rPr>
        <w:t>, 38</w:t>
      </w:r>
    </w:p>
    <w:p w:rsidR="00E40D77" w:rsidRDefault="00E40D77">
      <w:pPr>
        <w:pStyle w:val="Index1"/>
        <w:tabs>
          <w:tab w:val="right" w:leader="dot" w:pos="4310"/>
        </w:tabs>
        <w:rPr>
          <w:noProof/>
        </w:rPr>
      </w:pPr>
      <w:r w:rsidRPr="00F337B0">
        <w:rPr>
          <w:noProof/>
        </w:rPr>
        <w:t xml:space="preserve">XTER1 </w:t>
      </w:r>
      <w:r w:rsidRPr="00F337B0">
        <w:rPr>
          <w:rFonts w:eastAsia="MS Mincho"/>
          <w:noProof/>
        </w:rPr>
        <w:t>Routine</w:t>
      </w:r>
      <w:r>
        <w:rPr>
          <w:noProof/>
        </w:rPr>
        <w:t>, 38</w:t>
      </w:r>
    </w:p>
    <w:p w:rsidR="00E40D77" w:rsidRDefault="00E40D77">
      <w:pPr>
        <w:pStyle w:val="Index1"/>
        <w:tabs>
          <w:tab w:val="right" w:leader="dot" w:pos="4310"/>
        </w:tabs>
        <w:rPr>
          <w:noProof/>
        </w:rPr>
      </w:pPr>
      <w:r w:rsidRPr="00F337B0">
        <w:rPr>
          <w:noProof/>
        </w:rPr>
        <w:t xml:space="preserve">XTER1A </w:t>
      </w:r>
      <w:r w:rsidRPr="00F337B0">
        <w:rPr>
          <w:rFonts w:eastAsia="MS Mincho"/>
          <w:noProof/>
        </w:rPr>
        <w:t>Routine</w:t>
      </w:r>
      <w:r>
        <w:rPr>
          <w:noProof/>
        </w:rPr>
        <w:t>, 38</w:t>
      </w:r>
    </w:p>
    <w:p w:rsidR="00E40D77" w:rsidRDefault="00E40D77">
      <w:pPr>
        <w:pStyle w:val="Index1"/>
        <w:tabs>
          <w:tab w:val="right" w:leader="dot" w:pos="4310"/>
        </w:tabs>
        <w:rPr>
          <w:noProof/>
        </w:rPr>
      </w:pPr>
      <w:r w:rsidRPr="00F337B0">
        <w:rPr>
          <w:noProof/>
        </w:rPr>
        <w:t xml:space="preserve">XTER1A1 </w:t>
      </w:r>
      <w:r w:rsidRPr="00F337B0">
        <w:rPr>
          <w:rFonts w:eastAsia="MS Mincho"/>
          <w:noProof/>
        </w:rPr>
        <w:t>Routine</w:t>
      </w:r>
      <w:r>
        <w:rPr>
          <w:noProof/>
        </w:rPr>
        <w:t>, 38</w:t>
      </w:r>
    </w:p>
    <w:p w:rsidR="00E40D77" w:rsidRDefault="00E40D77">
      <w:pPr>
        <w:pStyle w:val="Index1"/>
        <w:tabs>
          <w:tab w:val="right" w:leader="dot" w:pos="4310"/>
        </w:tabs>
        <w:rPr>
          <w:noProof/>
        </w:rPr>
      </w:pPr>
      <w:r w:rsidRPr="00F337B0">
        <w:rPr>
          <w:noProof/>
        </w:rPr>
        <w:t xml:space="preserve">XTER1B </w:t>
      </w:r>
      <w:r w:rsidRPr="00F337B0">
        <w:rPr>
          <w:rFonts w:eastAsia="MS Mincho"/>
          <w:noProof/>
        </w:rPr>
        <w:t>Routine</w:t>
      </w:r>
      <w:r>
        <w:rPr>
          <w:noProof/>
        </w:rPr>
        <w:t>, 38</w:t>
      </w:r>
    </w:p>
    <w:p w:rsidR="00E40D77" w:rsidRDefault="00E40D77">
      <w:pPr>
        <w:pStyle w:val="Index1"/>
        <w:tabs>
          <w:tab w:val="right" w:leader="dot" w:pos="4310"/>
        </w:tabs>
        <w:rPr>
          <w:noProof/>
        </w:rPr>
      </w:pPr>
      <w:r w:rsidRPr="00F337B0">
        <w:rPr>
          <w:noProof/>
        </w:rPr>
        <w:t xml:space="preserve">XTER2 </w:t>
      </w:r>
      <w:r w:rsidRPr="00F337B0">
        <w:rPr>
          <w:rFonts w:eastAsia="MS Mincho"/>
          <w:noProof/>
        </w:rPr>
        <w:t>Routine</w:t>
      </w:r>
      <w:r>
        <w:rPr>
          <w:noProof/>
        </w:rPr>
        <w:t>, 38</w:t>
      </w:r>
    </w:p>
    <w:p w:rsidR="00E40D77" w:rsidRDefault="00E40D77">
      <w:pPr>
        <w:pStyle w:val="Index1"/>
        <w:tabs>
          <w:tab w:val="right" w:leader="dot" w:pos="4310"/>
        </w:tabs>
        <w:rPr>
          <w:noProof/>
        </w:rPr>
      </w:pPr>
      <w:r w:rsidRPr="00F337B0">
        <w:rPr>
          <w:noProof/>
        </w:rPr>
        <w:t xml:space="preserve">XTERPUR </w:t>
      </w:r>
      <w:r w:rsidRPr="00F337B0">
        <w:rPr>
          <w:rFonts w:eastAsia="MS Mincho"/>
          <w:noProof/>
        </w:rPr>
        <w:t>Routine</w:t>
      </w:r>
      <w:r>
        <w:rPr>
          <w:noProof/>
        </w:rPr>
        <w:t>, 38</w:t>
      </w:r>
    </w:p>
    <w:p w:rsidR="00E40D77" w:rsidRDefault="00E40D77">
      <w:pPr>
        <w:pStyle w:val="Index1"/>
        <w:tabs>
          <w:tab w:val="right" w:leader="dot" w:pos="4310"/>
        </w:tabs>
        <w:rPr>
          <w:noProof/>
        </w:rPr>
      </w:pPr>
      <w:r w:rsidRPr="00F337B0">
        <w:rPr>
          <w:noProof/>
        </w:rPr>
        <w:t>XTERSUM Routine</w:t>
      </w:r>
      <w:r>
        <w:rPr>
          <w:noProof/>
        </w:rPr>
        <w:t>, 38</w:t>
      </w:r>
    </w:p>
    <w:p w:rsidR="00E40D77" w:rsidRDefault="00E40D77">
      <w:pPr>
        <w:pStyle w:val="Index1"/>
        <w:tabs>
          <w:tab w:val="right" w:leader="dot" w:pos="4310"/>
        </w:tabs>
        <w:rPr>
          <w:noProof/>
        </w:rPr>
      </w:pPr>
      <w:r w:rsidRPr="00F337B0">
        <w:rPr>
          <w:noProof/>
        </w:rPr>
        <w:t>XTERSUM1 Routine</w:t>
      </w:r>
      <w:r>
        <w:rPr>
          <w:noProof/>
        </w:rPr>
        <w:t>, 38</w:t>
      </w:r>
    </w:p>
    <w:p w:rsidR="00E40D77" w:rsidRDefault="00E40D77">
      <w:pPr>
        <w:pStyle w:val="Index1"/>
        <w:tabs>
          <w:tab w:val="right" w:leader="dot" w:pos="4310"/>
        </w:tabs>
        <w:rPr>
          <w:noProof/>
        </w:rPr>
      </w:pPr>
      <w:r w:rsidRPr="00F337B0">
        <w:rPr>
          <w:noProof/>
        </w:rPr>
        <w:t>XTERSUM3 Routine</w:t>
      </w:r>
      <w:r>
        <w:rPr>
          <w:noProof/>
        </w:rPr>
        <w:t>, 38</w:t>
      </w:r>
    </w:p>
    <w:p w:rsidR="00E40D77" w:rsidRDefault="00E40D77">
      <w:pPr>
        <w:pStyle w:val="Index1"/>
        <w:tabs>
          <w:tab w:val="right" w:leader="dot" w:pos="4310"/>
        </w:tabs>
        <w:rPr>
          <w:noProof/>
        </w:rPr>
      </w:pPr>
      <w:r w:rsidRPr="00F337B0">
        <w:rPr>
          <w:noProof/>
        </w:rPr>
        <w:t>XTERSUM4 Routine</w:t>
      </w:r>
      <w:r>
        <w:rPr>
          <w:noProof/>
        </w:rPr>
        <w:t>, 38</w:t>
      </w:r>
    </w:p>
    <w:p w:rsidR="00E40D77" w:rsidRDefault="00E40D77">
      <w:pPr>
        <w:pStyle w:val="Index1"/>
        <w:tabs>
          <w:tab w:val="right" w:leader="dot" w:pos="4310"/>
        </w:tabs>
        <w:rPr>
          <w:noProof/>
        </w:rPr>
      </w:pPr>
      <w:r w:rsidRPr="00F337B0">
        <w:rPr>
          <w:noProof/>
        </w:rPr>
        <w:t>XTFC1 Routine</w:t>
      </w:r>
      <w:r>
        <w:rPr>
          <w:noProof/>
        </w:rPr>
        <w:t>, 38</w:t>
      </w:r>
    </w:p>
    <w:p w:rsidR="00E40D77" w:rsidRDefault="00E40D77">
      <w:pPr>
        <w:pStyle w:val="Index1"/>
        <w:tabs>
          <w:tab w:val="right" w:leader="dot" w:pos="4310"/>
        </w:tabs>
        <w:rPr>
          <w:noProof/>
        </w:rPr>
      </w:pPr>
      <w:r w:rsidRPr="00F337B0">
        <w:rPr>
          <w:noProof/>
        </w:rPr>
        <w:lastRenderedPageBreak/>
        <w:t>XTFCE Routine</w:t>
      </w:r>
      <w:r>
        <w:rPr>
          <w:noProof/>
        </w:rPr>
        <w:t>, 38</w:t>
      </w:r>
    </w:p>
    <w:p w:rsidR="00E40D77" w:rsidRDefault="00E40D77">
      <w:pPr>
        <w:pStyle w:val="Index1"/>
        <w:tabs>
          <w:tab w:val="right" w:leader="dot" w:pos="4310"/>
        </w:tabs>
        <w:rPr>
          <w:noProof/>
        </w:rPr>
      </w:pPr>
      <w:r w:rsidRPr="00F337B0">
        <w:rPr>
          <w:noProof/>
        </w:rPr>
        <w:t>XTFCE1 Routine</w:t>
      </w:r>
      <w:r>
        <w:rPr>
          <w:noProof/>
        </w:rPr>
        <w:t>, 38</w:t>
      </w:r>
    </w:p>
    <w:p w:rsidR="00E40D77" w:rsidRDefault="00E40D77">
      <w:pPr>
        <w:pStyle w:val="Index1"/>
        <w:tabs>
          <w:tab w:val="right" w:leader="dot" w:pos="4310"/>
        </w:tabs>
        <w:rPr>
          <w:noProof/>
        </w:rPr>
      </w:pPr>
      <w:r w:rsidRPr="00F337B0">
        <w:rPr>
          <w:noProof/>
        </w:rPr>
        <w:t>XTHC Routine</w:t>
      </w:r>
      <w:r>
        <w:rPr>
          <w:noProof/>
        </w:rPr>
        <w:t>, 38</w:t>
      </w:r>
    </w:p>
    <w:p w:rsidR="00E40D77" w:rsidRDefault="00E40D77">
      <w:pPr>
        <w:pStyle w:val="Index1"/>
        <w:tabs>
          <w:tab w:val="right" w:leader="dot" w:pos="4310"/>
        </w:tabs>
        <w:rPr>
          <w:noProof/>
        </w:rPr>
      </w:pPr>
      <w:r w:rsidRPr="00F337B0">
        <w:rPr>
          <w:noProof/>
        </w:rPr>
        <w:t>XTHC10 Routine</w:t>
      </w:r>
      <w:r>
        <w:rPr>
          <w:noProof/>
        </w:rPr>
        <w:t>, 38</w:t>
      </w:r>
    </w:p>
    <w:p w:rsidR="00E40D77" w:rsidRDefault="00E40D77">
      <w:pPr>
        <w:pStyle w:val="Index1"/>
        <w:tabs>
          <w:tab w:val="right" w:leader="dot" w:pos="4310"/>
        </w:tabs>
        <w:rPr>
          <w:noProof/>
        </w:rPr>
      </w:pPr>
      <w:r w:rsidRPr="00F337B0">
        <w:rPr>
          <w:noProof/>
        </w:rPr>
        <w:t>XTHC10A Routine</w:t>
      </w:r>
      <w:r>
        <w:rPr>
          <w:noProof/>
        </w:rPr>
        <w:t>, 38</w:t>
      </w:r>
    </w:p>
    <w:p w:rsidR="00E40D77" w:rsidRDefault="00E40D77">
      <w:pPr>
        <w:pStyle w:val="Index1"/>
        <w:tabs>
          <w:tab w:val="right" w:leader="dot" w:pos="4310"/>
        </w:tabs>
        <w:rPr>
          <w:noProof/>
        </w:rPr>
      </w:pPr>
      <w:r w:rsidRPr="00F337B0">
        <w:rPr>
          <w:noProof/>
        </w:rPr>
        <w:t>XTHCDEM Routine</w:t>
      </w:r>
      <w:r>
        <w:rPr>
          <w:noProof/>
        </w:rPr>
        <w:t>, 38</w:t>
      </w:r>
    </w:p>
    <w:p w:rsidR="00E40D77" w:rsidRDefault="00E40D77">
      <w:pPr>
        <w:pStyle w:val="Index1"/>
        <w:tabs>
          <w:tab w:val="right" w:leader="dot" w:pos="4310"/>
        </w:tabs>
        <w:rPr>
          <w:noProof/>
        </w:rPr>
      </w:pPr>
      <w:r w:rsidRPr="00F337B0">
        <w:rPr>
          <w:noProof/>
        </w:rPr>
        <w:t>XTHCURL Routine</w:t>
      </w:r>
      <w:r>
        <w:rPr>
          <w:noProof/>
        </w:rPr>
        <w:t>, 38</w:t>
      </w:r>
    </w:p>
    <w:p w:rsidR="00E40D77" w:rsidRDefault="00E40D77">
      <w:pPr>
        <w:pStyle w:val="Index1"/>
        <w:tabs>
          <w:tab w:val="right" w:leader="dot" w:pos="4310"/>
        </w:tabs>
        <w:rPr>
          <w:noProof/>
        </w:rPr>
      </w:pPr>
      <w:r w:rsidRPr="00F337B0">
        <w:rPr>
          <w:noProof/>
        </w:rPr>
        <w:t>XTHCUTL Routine</w:t>
      </w:r>
      <w:r>
        <w:rPr>
          <w:noProof/>
        </w:rPr>
        <w:t>, 38</w:t>
      </w:r>
    </w:p>
    <w:p w:rsidR="00E40D77" w:rsidRDefault="00E40D77">
      <w:pPr>
        <w:pStyle w:val="Index1"/>
        <w:tabs>
          <w:tab w:val="right" w:leader="dot" w:pos="4310"/>
        </w:tabs>
        <w:rPr>
          <w:noProof/>
        </w:rPr>
      </w:pPr>
      <w:r w:rsidRPr="00F337B0">
        <w:rPr>
          <w:noProof/>
        </w:rPr>
        <w:t>XTID Routine</w:t>
      </w:r>
      <w:r>
        <w:rPr>
          <w:noProof/>
        </w:rPr>
        <w:t>, 38</w:t>
      </w:r>
    </w:p>
    <w:p w:rsidR="00E40D77" w:rsidRDefault="00E40D77">
      <w:pPr>
        <w:pStyle w:val="Index1"/>
        <w:tabs>
          <w:tab w:val="right" w:leader="dot" w:pos="4310"/>
        </w:tabs>
        <w:rPr>
          <w:noProof/>
        </w:rPr>
      </w:pPr>
      <w:r w:rsidRPr="00F337B0">
        <w:rPr>
          <w:noProof/>
        </w:rPr>
        <w:t>XTID1 Routine</w:t>
      </w:r>
      <w:r>
        <w:rPr>
          <w:noProof/>
        </w:rPr>
        <w:t>, 38</w:t>
      </w:r>
    </w:p>
    <w:p w:rsidR="00E40D77" w:rsidRDefault="00E40D77">
      <w:pPr>
        <w:pStyle w:val="Index1"/>
        <w:tabs>
          <w:tab w:val="right" w:leader="dot" w:pos="4310"/>
        </w:tabs>
        <w:rPr>
          <w:noProof/>
        </w:rPr>
      </w:pPr>
      <w:r w:rsidRPr="00F337B0">
        <w:rPr>
          <w:noProof/>
        </w:rPr>
        <w:t>XTIDCTX Routine</w:t>
      </w:r>
      <w:r>
        <w:rPr>
          <w:noProof/>
        </w:rPr>
        <w:t>, 38</w:t>
      </w:r>
    </w:p>
    <w:p w:rsidR="00E40D77" w:rsidRDefault="00E40D77">
      <w:pPr>
        <w:pStyle w:val="Index1"/>
        <w:tabs>
          <w:tab w:val="right" w:leader="dot" w:pos="4310"/>
        </w:tabs>
        <w:rPr>
          <w:noProof/>
        </w:rPr>
      </w:pPr>
      <w:r w:rsidRPr="00F337B0">
        <w:rPr>
          <w:noProof/>
        </w:rPr>
        <w:t>XTIDSET Routine</w:t>
      </w:r>
      <w:r>
        <w:rPr>
          <w:noProof/>
        </w:rPr>
        <w:t>, 38</w:t>
      </w:r>
    </w:p>
    <w:p w:rsidR="00E40D77" w:rsidRDefault="00E40D77">
      <w:pPr>
        <w:pStyle w:val="Index1"/>
        <w:tabs>
          <w:tab w:val="right" w:leader="dot" w:pos="4310"/>
        </w:tabs>
        <w:rPr>
          <w:noProof/>
        </w:rPr>
      </w:pPr>
      <w:r w:rsidRPr="00F337B0">
        <w:rPr>
          <w:noProof/>
        </w:rPr>
        <w:t>XTIDTBL Routine</w:t>
      </w:r>
      <w:r>
        <w:rPr>
          <w:noProof/>
        </w:rPr>
        <w:t>, 38</w:t>
      </w:r>
    </w:p>
    <w:p w:rsidR="00E40D77" w:rsidRDefault="00E40D77">
      <w:pPr>
        <w:pStyle w:val="Index1"/>
        <w:tabs>
          <w:tab w:val="right" w:leader="dot" w:pos="4310"/>
        </w:tabs>
        <w:rPr>
          <w:noProof/>
        </w:rPr>
      </w:pPr>
      <w:r w:rsidRPr="00F337B0">
        <w:rPr>
          <w:noProof/>
        </w:rPr>
        <w:t>XTIDTERM Routine</w:t>
      </w:r>
      <w:r>
        <w:rPr>
          <w:noProof/>
        </w:rPr>
        <w:t>, 39</w:t>
      </w:r>
    </w:p>
    <w:p w:rsidR="00E40D77" w:rsidRDefault="00E40D77">
      <w:pPr>
        <w:pStyle w:val="Index1"/>
        <w:tabs>
          <w:tab w:val="right" w:leader="dot" w:pos="4310"/>
        </w:tabs>
        <w:rPr>
          <w:noProof/>
        </w:rPr>
      </w:pPr>
      <w:r w:rsidRPr="00F337B0">
        <w:rPr>
          <w:noProof/>
        </w:rPr>
        <w:t>XTIDTRM Routine</w:t>
      </w:r>
      <w:r>
        <w:rPr>
          <w:noProof/>
        </w:rPr>
        <w:t>, 39</w:t>
      </w:r>
    </w:p>
    <w:p w:rsidR="00E40D77" w:rsidRDefault="00E40D77">
      <w:pPr>
        <w:pStyle w:val="Index1"/>
        <w:tabs>
          <w:tab w:val="right" w:leader="dot" w:pos="4310"/>
        </w:tabs>
        <w:rPr>
          <w:noProof/>
        </w:rPr>
      </w:pPr>
      <w:r w:rsidRPr="00F337B0">
        <w:rPr>
          <w:rFonts w:cs="Arial"/>
          <w:noProof/>
        </w:rPr>
        <w:t>XT-KERMIT MENU</w:t>
      </w:r>
      <w:r>
        <w:rPr>
          <w:noProof/>
        </w:rPr>
        <w:t>, 140</w:t>
      </w:r>
    </w:p>
    <w:p w:rsidR="00E40D77" w:rsidRDefault="00E40D77">
      <w:pPr>
        <w:pStyle w:val="Index1"/>
        <w:tabs>
          <w:tab w:val="right" w:leader="dot" w:pos="4310"/>
        </w:tabs>
        <w:rPr>
          <w:noProof/>
        </w:rPr>
      </w:pPr>
      <w:r w:rsidRPr="00F337B0">
        <w:rPr>
          <w:noProof/>
        </w:rPr>
        <w:t>XT-KERMIT SPOOL DL Option</w:t>
      </w:r>
      <w:r>
        <w:rPr>
          <w:noProof/>
        </w:rPr>
        <w:t>, 140</w:t>
      </w:r>
    </w:p>
    <w:p w:rsidR="00E40D77" w:rsidRDefault="00E40D77">
      <w:pPr>
        <w:pStyle w:val="Index1"/>
        <w:tabs>
          <w:tab w:val="right" w:leader="dot" w:pos="4310"/>
        </w:tabs>
        <w:rPr>
          <w:noProof/>
        </w:rPr>
      </w:pPr>
      <w:r w:rsidRPr="00F337B0">
        <w:rPr>
          <w:noProof/>
        </w:rPr>
        <w:t>XTLATSET Routine</w:t>
      </w:r>
      <w:r>
        <w:rPr>
          <w:noProof/>
        </w:rPr>
        <w:t>, 39</w:t>
      </w:r>
    </w:p>
    <w:p w:rsidR="00E40D77" w:rsidRDefault="00E40D77">
      <w:pPr>
        <w:pStyle w:val="Index1"/>
        <w:tabs>
          <w:tab w:val="right" w:leader="dot" w:pos="4310"/>
        </w:tabs>
        <w:rPr>
          <w:noProof/>
        </w:rPr>
      </w:pPr>
      <w:r>
        <w:rPr>
          <w:noProof/>
        </w:rPr>
        <w:t>XTLKMODPARS Option, vi, 16</w:t>
      </w:r>
    </w:p>
    <w:p w:rsidR="00E40D77" w:rsidRDefault="00E40D77">
      <w:pPr>
        <w:pStyle w:val="Index1"/>
        <w:tabs>
          <w:tab w:val="right" w:leader="dot" w:pos="4310"/>
        </w:tabs>
        <w:rPr>
          <w:noProof/>
        </w:rPr>
      </w:pPr>
      <w:r>
        <w:rPr>
          <w:noProof/>
        </w:rPr>
        <w:t>XTLKZMGR Security Key, 261</w:t>
      </w:r>
    </w:p>
    <w:p w:rsidR="00E40D77" w:rsidRDefault="00E40D77">
      <w:pPr>
        <w:pStyle w:val="Index1"/>
        <w:tabs>
          <w:tab w:val="right" w:leader="dot" w:pos="4310"/>
        </w:tabs>
        <w:rPr>
          <w:noProof/>
        </w:rPr>
      </w:pPr>
      <w:r w:rsidRPr="00F337B0">
        <w:rPr>
          <w:noProof/>
        </w:rPr>
        <w:t>XTMP Global</w:t>
      </w:r>
      <w:r>
        <w:rPr>
          <w:noProof/>
        </w:rPr>
        <w:t>, 156</w:t>
      </w:r>
    </w:p>
    <w:p w:rsidR="00E40D77" w:rsidRDefault="00E40D77">
      <w:pPr>
        <w:pStyle w:val="Index1"/>
        <w:tabs>
          <w:tab w:val="right" w:leader="dot" w:pos="4310"/>
        </w:tabs>
        <w:rPr>
          <w:noProof/>
        </w:rPr>
      </w:pPr>
      <w:r w:rsidRPr="00F337B0">
        <w:rPr>
          <w:noProof/>
        </w:rPr>
        <w:t>XTPMKPCF Routine</w:t>
      </w:r>
      <w:r>
        <w:rPr>
          <w:noProof/>
        </w:rPr>
        <w:t>, 39</w:t>
      </w:r>
    </w:p>
    <w:p w:rsidR="00E40D77" w:rsidRDefault="00E40D77">
      <w:pPr>
        <w:pStyle w:val="Index1"/>
        <w:tabs>
          <w:tab w:val="right" w:leader="dot" w:pos="4310"/>
        </w:tabs>
        <w:rPr>
          <w:noProof/>
        </w:rPr>
      </w:pPr>
      <w:r w:rsidRPr="00F337B0">
        <w:rPr>
          <w:noProof/>
        </w:rPr>
        <w:t>XTPMKPP Routine</w:t>
      </w:r>
      <w:r>
        <w:rPr>
          <w:noProof/>
        </w:rPr>
        <w:t>, 39</w:t>
      </w:r>
    </w:p>
    <w:p w:rsidR="00E40D77" w:rsidRDefault="00E40D77">
      <w:pPr>
        <w:pStyle w:val="Index1"/>
        <w:tabs>
          <w:tab w:val="right" w:leader="dot" w:pos="4310"/>
        </w:tabs>
        <w:rPr>
          <w:noProof/>
        </w:rPr>
      </w:pPr>
      <w:r w:rsidRPr="00F337B0">
        <w:rPr>
          <w:noProof/>
        </w:rPr>
        <w:t>XTPMKPTC Routine</w:t>
      </w:r>
      <w:r>
        <w:rPr>
          <w:noProof/>
        </w:rPr>
        <w:t>, 39</w:t>
      </w:r>
    </w:p>
    <w:p w:rsidR="00E40D77" w:rsidRDefault="00E40D77">
      <w:pPr>
        <w:pStyle w:val="Index1"/>
        <w:tabs>
          <w:tab w:val="right" w:leader="dot" w:pos="4310"/>
        </w:tabs>
        <w:rPr>
          <w:noProof/>
        </w:rPr>
      </w:pPr>
      <w:r w:rsidRPr="00F337B0">
        <w:rPr>
          <w:noProof/>
        </w:rPr>
        <w:t>XTPMNEX7 Routine</w:t>
      </w:r>
      <w:r>
        <w:rPr>
          <w:noProof/>
        </w:rPr>
        <w:t>, 39</w:t>
      </w:r>
    </w:p>
    <w:p w:rsidR="00E40D77" w:rsidRDefault="00E40D77">
      <w:pPr>
        <w:pStyle w:val="Index1"/>
        <w:tabs>
          <w:tab w:val="right" w:leader="dot" w:pos="4310"/>
        </w:tabs>
        <w:rPr>
          <w:noProof/>
        </w:rPr>
      </w:pPr>
      <w:r w:rsidRPr="00F337B0">
        <w:rPr>
          <w:noProof/>
        </w:rPr>
        <w:t>XTPMSTA2 Routine</w:t>
      </w:r>
      <w:r>
        <w:rPr>
          <w:noProof/>
        </w:rPr>
        <w:t>, 39</w:t>
      </w:r>
    </w:p>
    <w:p w:rsidR="00E40D77" w:rsidRDefault="00E40D77">
      <w:pPr>
        <w:pStyle w:val="Index1"/>
        <w:tabs>
          <w:tab w:val="right" w:leader="dot" w:pos="4310"/>
        </w:tabs>
        <w:rPr>
          <w:noProof/>
        </w:rPr>
      </w:pPr>
      <w:r w:rsidRPr="00F337B0">
        <w:rPr>
          <w:noProof/>
        </w:rPr>
        <w:t>XTPOST Routine</w:t>
      </w:r>
      <w:r>
        <w:rPr>
          <w:noProof/>
        </w:rPr>
        <w:t>, 39</w:t>
      </w:r>
    </w:p>
    <w:p w:rsidR="00E40D77" w:rsidRDefault="00E40D77">
      <w:pPr>
        <w:pStyle w:val="Index1"/>
        <w:tabs>
          <w:tab w:val="right" w:leader="dot" w:pos="4310"/>
        </w:tabs>
        <w:rPr>
          <w:noProof/>
        </w:rPr>
      </w:pPr>
      <w:r w:rsidRPr="00F337B0">
        <w:rPr>
          <w:noProof/>
        </w:rPr>
        <w:t>XTRCMP Routine</w:t>
      </w:r>
      <w:r>
        <w:rPr>
          <w:noProof/>
        </w:rPr>
        <w:t>, 39</w:t>
      </w:r>
    </w:p>
    <w:p w:rsidR="00E40D77" w:rsidRDefault="00E40D77">
      <w:pPr>
        <w:pStyle w:val="Index1"/>
        <w:tabs>
          <w:tab w:val="right" w:leader="dot" w:pos="4310"/>
        </w:tabs>
        <w:rPr>
          <w:noProof/>
        </w:rPr>
      </w:pPr>
      <w:r w:rsidRPr="00F337B0">
        <w:rPr>
          <w:noProof/>
        </w:rPr>
        <w:t xml:space="preserve">XTRMON </w:t>
      </w:r>
      <w:r w:rsidRPr="00F337B0">
        <w:rPr>
          <w:rFonts w:eastAsia="MS Mincho"/>
          <w:noProof/>
        </w:rPr>
        <w:t>Routine</w:t>
      </w:r>
      <w:r>
        <w:rPr>
          <w:noProof/>
        </w:rPr>
        <w:t>, 39</w:t>
      </w:r>
    </w:p>
    <w:p w:rsidR="00E40D77" w:rsidRDefault="00E40D77">
      <w:pPr>
        <w:pStyle w:val="Index1"/>
        <w:tabs>
          <w:tab w:val="right" w:leader="dot" w:pos="4310"/>
        </w:tabs>
        <w:rPr>
          <w:noProof/>
        </w:rPr>
      </w:pPr>
      <w:r w:rsidRPr="00F337B0">
        <w:rPr>
          <w:noProof/>
        </w:rPr>
        <w:t>XTRUTL Routine</w:t>
      </w:r>
      <w:r>
        <w:rPr>
          <w:noProof/>
        </w:rPr>
        <w:t>, 39</w:t>
      </w:r>
    </w:p>
    <w:p w:rsidR="00E40D77" w:rsidRDefault="00E40D77">
      <w:pPr>
        <w:pStyle w:val="Index1"/>
        <w:tabs>
          <w:tab w:val="right" w:leader="dot" w:pos="4310"/>
        </w:tabs>
        <w:rPr>
          <w:noProof/>
        </w:rPr>
      </w:pPr>
      <w:r w:rsidRPr="00F337B0">
        <w:rPr>
          <w:noProof/>
        </w:rPr>
        <w:t>XTRUTL1 Routine</w:t>
      </w:r>
      <w:r>
        <w:rPr>
          <w:noProof/>
        </w:rPr>
        <w:t>, 39</w:t>
      </w:r>
    </w:p>
    <w:p w:rsidR="00E40D77" w:rsidRDefault="00E40D77">
      <w:pPr>
        <w:pStyle w:val="Index1"/>
        <w:tabs>
          <w:tab w:val="right" w:leader="dot" w:pos="4310"/>
        </w:tabs>
        <w:rPr>
          <w:noProof/>
        </w:rPr>
      </w:pPr>
      <w:r w:rsidRPr="00F337B0">
        <w:rPr>
          <w:noProof/>
        </w:rPr>
        <w:t>XTRUTL2 Routine</w:t>
      </w:r>
      <w:r>
        <w:rPr>
          <w:noProof/>
        </w:rPr>
        <w:t>, 39</w:t>
      </w:r>
    </w:p>
    <w:p w:rsidR="00E40D77" w:rsidRDefault="00E40D77">
      <w:pPr>
        <w:pStyle w:val="Index1"/>
        <w:tabs>
          <w:tab w:val="right" w:leader="dot" w:pos="4310"/>
        </w:tabs>
        <w:rPr>
          <w:noProof/>
        </w:rPr>
      </w:pPr>
      <w:r w:rsidRPr="00F337B0">
        <w:rPr>
          <w:noProof/>
        </w:rPr>
        <w:t>XTSUMBLD Routine</w:t>
      </w:r>
      <w:r>
        <w:rPr>
          <w:noProof/>
        </w:rPr>
        <w:t>, 39</w:t>
      </w:r>
    </w:p>
    <w:p w:rsidR="00E40D77" w:rsidRDefault="00E40D77">
      <w:pPr>
        <w:pStyle w:val="Index1"/>
        <w:tabs>
          <w:tab w:val="right" w:leader="dot" w:pos="4310"/>
        </w:tabs>
        <w:rPr>
          <w:noProof/>
        </w:rPr>
      </w:pPr>
      <w:r w:rsidRPr="00F337B0">
        <w:rPr>
          <w:noProof/>
        </w:rPr>
        <w:t>XTSUMCK Routine</w:t>
      </w:r>
      <w:r>
        <w:rPr>
          <w:noProof/>
        </w:rPr>
        <w:t>, 39</w:t>
      </w:r>
    </w:p>
    <w:p w:rsidR="00E40D77" w:rsidRDefault="00E40D77">
      <w:pPr>
        <w:pStyle w:val="Index1"/>
        <w:tabs>
          <w:tab w:val="right" w:leader="dot" w:pos="4310"/>
        </w:tabs>
        <w:rPr>
          <w:noProof/>
        </w:rPr>
      </w:pPr>
      <w:r w:rsidRPr="00F337B0">
        <w:rPr>
          <w:noProof/>
        </w:rPr>
        <w:t>XTSUMCK1 Routine</w:t>
      </w:r>
      <w:r>
        <w:rPr>
          <w:noProof/>
        </w:rPr>
        <w:t>, 39</w:t>
      </w:r>
    </w:p>
    <w:p w:rsidR="00E40D77" w:rsidRDefault="00E40D77">
      <w:pPr>
        <w:pStyle w:val="Index1"/>
        <w:tabs>
          <w:tab w:val="right" w:leader="dot" w:pos="4310"/>
        </w:tabs>
        <w:rPr>
          <w:noProof/>
        </w:rPr>
      </w:pPr>
      <w:r w:rsidRPr="00F337B0">
        <w:rPr>
          <w:noProof/>
        </w:rPr>
        <w:t>XTV GLOBAL CHANGES (#8991.2) File</w:t>
      </w:r>
      <w:r>
        <w:rPr>
          <w:noProof/>
        </w:rPr>
        <w:t>, 58, 79</w:t>
      </w:r>
    </w:p>
    <w:p w:rsidR="00E40D77" w:rsidRDefault="00E40D77">
      <w:pPr>
        <w:pStyle w:val="Index1"/>
        <w:tabs>
          <w:tab w:val="right" w:leader="dot" w:pos="4310"/>
        </w:tabs>
        <w:rPr>
          <w:noProof/>
        </w:rPr>
      </w:pPr>
      <w:r w:rsidRPr="00F337B0">
        <w:rPr>
          <w:noProof/>
        </w:rPr>
        <w:t>XTV ROUTINE CHANGES (#8991) File</w:t>
      </w:r>
      <w:r>
        <w:rPr>
          <w:noProof/>
        </w:rPr>
        <w:t>, 58, 79</w:t>
      </w:r>
    </w:p>
    <w:p w:rsidR="00E40D77" w:rsidRDefault="00E40D77">
      <w:pPr>
        <w:pStyle w:val="Index1"/>
        <w:tabs>
          <w:tab w:val="right" w:leader="dot" w:pos="4310"/>
        </w:tabs>
        <w:rPr>
          <w:noProof/>
        </w:rPr>
      </w:pPr>
      <w:r w:rsidRPr="00F337B0">
        <w:rPr>
          <w:noProof/>
        </w:rPr>
        <w:t>XTV VERIFICATION PACKAGE (#8991.19) File</w:t>
      </w:r>
      <w:r>
        <w:rPr>
          <w:noProof/>
        </w:rPr>
        <w:t>, 58, 79</w:t>
      </w:r>
    </w:p>
    <w:p w:rsidR="00E40D77" w:rsidRDefault="00E40D77">
      <w:pPr>
        <w:pStyle w:val="Index1"/>
        <w:tabs>
          <w:tab w:val="right" w:leader="dot" w:pos="4310"/>
        </w:tabs>
        <w:rPr>
          <w:noProof/>
        </w:rPr>
      </w:pPr>
      <w:r w:rsidRPr="00F337B0">
        <w:rPr>
          <w:noProof/>
        </w:rPr>
        <w:t>XTVNUM Routine</w:t>
      </w:r>
      <w:r>
        <w:rPr>
          <w:noProof/>
        </w:rPr>
        <w:t>, 39</w:t>
      </w:r>
    </w:p>
    <w:p w:rsidR="00E40D77" w:rsidRDefault="00E40D77">
      <w:pPr>
        <w:pStyle w:val="Index1"/>
        <w:tabs>
          <w:tab w:val="right" w:leader="dot" w:pos="4310"/>
        </w:tabs>
        <w:rPr>
          <w:noProof/>
        </w:rPr>
      </w:pPr>
      <w:r w:rsidRPr="00F337B0">
        <w:rPr>
          <w:noProof/>
        </w:rPr>
        <w:t>XTVR COMPARE Option</w:t>
      </w:r>
      <w:r>
        <w:rPr>
          <w:noProof/>
        </w:rPr>
        <w:t>, 79</w:t>
      </w:r>
    </w:p>
    <w:p w:rsidR="00E40D77" w:rsidRDefault="00E40D77">
      <w:pPr>
        <w:pStyle w:val="Index1"/>
        <w:tabs>
          <w:tab w:val="right" w:leader="dot" w:pos="4310"/>
        </w:tabs>
        <w:rPr>
          <w:noProof/>
        </w:rPr>
      </w:pPr>
      <w:r w:rsidRPr="00F337B0">
        <w:rPr>
          <w:noProof/>
        </w:rPr>
        <w:t>XTVR UPDATE Option</w:t>
      </w:r>
      <w:r>
        <w:rPr>
          <w:noProof/>
        </w:rPr>
        <w:t>, 79</w:t>
      </w:r>
    </w:p>
    <w:p w:rsidR="00E40D77" w:rsidRDefault="00E40D77">
      <w:pPr>
        <w:pStyle w:val="Index1"/>
        <w:tabs>
          <w:tab w:val="right" w:leader="dot" w:pos="4310"/>
        </w:tabs>
        <w:rPr>
          <w:noProof/>
        </w:rPr>
      </w:pPr>
      <w:r w:rsidRPr="00F337B0">
        <w:rPr>
          <w:noProof/>
        </w:rPr>
        <w:t>XU EPC EDIT RPC</w:t>
      </w:r>
      <w:r>
        <w:rPr>
          <w:noProof/>
        </w:rPr>
        <w:t>, 291</w:t>
      </w:r>
    </w:p>
    <w:p w:rsidR="00E40D77" w:rsidRDefault="00E40D77">
      <w:pPr>
        <w:pStyle w:val="Index1"/>
        <w:tabs>
          <w:tab w:val="right" w:leader="dot" w:pos="4310"/>
        </w:tabs>
        <w:rPr>
          <w:noProof/>
        </w:rPr>
      </w:pPr>
      <w:r w:rsidRPr="00F337B0">
        <w:rPr>
          <w:rFonts w:cs="Times New Roman"/>
          <w:noProof/>
        </w:rPr>
        <w:t>XU EPCS DISUSER EXP DATE</w:t>
      </w:r>
      <w:r w:rsidRPr="00F337B0">
        <w:rPr>
          <w:noProof/>
        </w:rPr>
        <w:t xml:space="preserve"> Option</w:t>
      </w:r>
      <w:r>
        <w:rPr>
          <w:noProof/>
        </w:rPr>
        <w:t>, 141</w:t>
      </w:r>
    </w:p>
    <w:p w:rsidR="00E40D77" w:rsidRDefault="00E40D77">
      <w:pPr>
        <w:pStyle w:val="Index1"/>
        <w:tabs>
          <w:tab w:val="right" w:leader="dot" w:pos="4310"/>
        </w:tabs>
        <w:rPr>
          <w:noProof/>
        </w:rPr>
      </w:pPr>
      <w:r w:rsidRPr="00F337B0">
        <w:rPr>
          <w:rFonts w:cs="Times New Roman"/>
          <w:noProof/>
        </w:rPr>
        <w:t>XU EPCS DISUSER PRIVS</w:t>
      </w:r>
      <w:r w:rsidRPr="00F337B0">
        <w:rPr>
          <w:noProof/>
        </w:rPr>
        <w:t xml:space="preserve"> Option</w:t>
      </w:r>
      <w:r>
        <w:rPr>
          <w:noProof/>
        </w:rPr>
        <w:t>, 141, 142</w:t>
      </w:r>
    </w:p>
    <w:p w:rsidR="00E40D77" w:rsidRDefault="00E40D77">
      <w:pPr>
        <w:pStyle w:val="Index1"/>
        <w:tabs>
          <w:tab w:val="right" w:leader="dot" w:pos="4310"/>
        </w:tabs>
        <w:rPr>
          <w:noProof/>
        </w:rPr>
      </w:pPr>
      <w:r w:rsidRPr="00F337B0">
        <w:rPr>
          <w:rFonts w:cs="Times New Roman"/>
          <w:noProof/>
        </w:rPr>
        <w:t>XU EPCS DISUSER XDATE EXPIRES</w:t>
      </w:r>
      <w:r w:rsidRPr="00F337B0">
        <w:rPr>
          <w:noProof/>
        </w:rPr>
        <w:t xml:space="preserve"> Option</w:t>
      </w:r>
      <w:r>
        <w:rPr>
          <w:noProof/>
        </w:rPr>
        <w:t>, 141, 142</w:t>
      </w:r>
    </w:p>
    <w:p w:rsidR="00E40D77" w:rsidRDefault="00E40D77">
      <w:pPr>
        <w:pStyle w:val="Index1"/>
        <w:tabs>
          <w:tab w:val="right" w:leader="dot" w:pos="4310"/>
        </w:tabs>
        <w:rPr>
          <w:noProof/>
        </w:rPr>
      </w:pPr>
      <w:r w:rsidRPr="00F337B0">
        <w:rPr>
          <w:noProof/>
        </w:rPr>
        <w:t>XU EPCS EDIT DEA# AND XDATE Option</w:t>
      </w:r>
      <w:r>
        <w:rPr>
          <w:noProof/>
        </w:rPr>
        <w:t>, 141</w:t>
      </w:r>
    </w:p>
    <w:p w:rsidR="00E40D77" w:rsidRDefault="00E40D77">
      <w:pPr>
        <w:pStyle w:val="Index1"/>
        <w:tabs>
          <w:tab w:val="right" w:leader="dot" w:pos="4310"/>
        </w:tabs>
        <w:rPr>
          <w:noProof/>
        </w:rPr>
      </w:pPr>
      <w:r w:rsidRPr="00F337B0">
        <w:rPr>
          <w:rFonts w:cs="Times New Roman"/>
          <w:noProof/>
        </w:rPr>
        <w:t>XU EPCS EXP DATE</w:t>
      </w:r>
      <w:r w:rsidRPr="00F337B0">
        <w:rPr>
          <w:noProof/>
        </w:rPr>
        <w:t xml:space="preserve"> Option</w:t>
      </w:r>
      <w:r>
        <w:rPr>
          <w:noProof/>
        </w:rPr>
        <w:t>, 141</w:t>
      </w:r>
    </w:p>
    <w:p w:rsidR="00E40D77" w:rsidRDefault="00E40D77">
      <w:pPr>
        <w:pStyle w:val="Index1"/>
        <w:tabs>
          <w:tab w:val="right" w:leader="dot" w:pos="4310"/>
        </w:tabs>
        <w:rPr>
          <w:noProof/>
        </w:rPr>
      </w:pPr>
      <w:r w:rsidRPr="00F337B0">
        <w:rPr>
          <w:rFonts w:cs="Times New Roman"/>
          <w:noProof/>
        </w:rPr>
        <w:t>XU EPCS LOGICAL ACCESS</w:t>
      </w:r>
      <w:r w:rsidRPr="00F337B0">
        <w:rPr>
          <w:noProof/>
        </w:rPr>
        <w:t xml:space="preserve"> Option</w:t>
      </w:r>
      <w:r>
        <w:rPr>
          <w:noProof/>
        </w:rPr>
        <w:t>, 141, 143</w:t>
      </w:r>
    </w:p>
    <w:p w:rsidR="00E40D77" w:rsidRDefault="00E40D77">
      <w:pPr>
        <w:pStyle w:val="Index1"/>
        <w:tabs>
          <w:tab w:val="right" w:leader="dot" w:pos="4310"/>
        </w:tabs>
        <w:rPr>
          <w:noProof/>
        </w:rPr>
      </w:pPr>
      <w:r w:rsidRPr="00F337B0">
        <w:rPr>
          <w:rFonts w:cs="Times New Roman"/>
          <w:noProof/>
        </w:rPr>
        <w:t>XU EPCS PRINT EDIT AUDIT</w:t>
      </w:r>
      <w:r w:rsidRPr="00F337B0">
        <w:rPr>
          <w:noProof/>
        </w:rPr>
        <w:t xml:space="preserve"> Option</w:t>
      </w:r>
      <w:r>
        <w:rPr>
          <w:noProof/>
        </w:rPr>
        <w:t>, 141, 142</w:t>
      </w:r>
    </w:p>
    <w:p w:rsidR="00E40D77" w:rsidRDefault="00E40D77">
      <w:pPr>
        <w:pStyle w:val="Index1"/>
        <w:tabs>
          <w:tab w:val="right" w:leader="dot" w:pos="4310"/>
        </w:tabs>
        <w:rPr>
          <w:noProof/>
        </w:rPr>
      </w:pPr>
      <w:r w:rsidRPr="00F337B0">
        <w:rPr>
          <w:rFonts w:cs="Times New Roman"/>
          <w:noProof/>
        </w:rPr>
        <w:t>XU EPCS PRIVS</w:t>
      </w:r>
      <w:r w:rsidRPr="00F337B0">
        <w:rPr>
          <w:noProof/>
        </w:rPr>
        <w:t xml:space="preserve"> Option</w:t>
      </w:r>
      <w:r>
        <w:rPr>
          <w:noProof/>
        </w:rPr>
        <w:t>, 141, 142</w:t>
      </w:r>
    </w:p>
    <w:p w:rsidR="00E40D77" w:rsidRDefault="00E40D77">
      <w:pPr>
        <w:pStyle w:val="Index1"/>
        <w:tabs>
          <w:tab w:val="right" w:leader="dot" w:pos="4310"/>
        </w:tabs>
        <w:rPr>
          <w:noProof/>
        </w:rPr>
      </w:pPr>
      <w:r w:rsidRPr="00F337B0">
        <w:rPr>
          <w:rFonts w:cs="Times New Roman"/>
          <w:noProof/>
        </w:rPr>
        <w:t>XU EPCS PSDRPH AUDIT</w:t>
      </w:r>
      <w:r w:rsidRPr="00F337B0">
        <w:rPr>
          <w:noProof/>
        </w:rPr>
        <w:t xml:space="preserve"> Option</w:t>
      </w:r>
      <w:r>
        <w:rPr>
          <w:noProof/>
        </w:rPr>
        <w:t>, 141, 143</w:t>
      </w:r>
    </w:p>
    <w:p w:rsidR="00E40D77" w:rsidRDefault="00E40D77">
      <w:pPr>
        <w:pStyle w:val="Index1"/>
        <w:tabs>
          <w:tab w:val="right" w:leader="dot" w:pos="4310"/>
        </w:tabs>
        <w:rPr>
          <w:noProof/>
        </w:rPr>
      </w:pPr>
      <w:r w:rsidRPr="00F337B0">
        <w:rPr>
          <w:rFonts w:cs="Times New Roman"/>
          <w:noProof/>
        </w:rPr>
        <w:t>XU EPCS PSDRPH KEY</w:t>
      </w:r>
      <w:r w:rsidRPr="00F337B0">
        <w:rPr>
          <w:noProof/>
        </w:rPr>
        <w:t xml:space="preserve"> Option</w:t>
      </w:r>
      <w:r>
        <w:rPr>
          <w:noProof/>
        </w:rPr>
        <w:t>, 141, 143</w:t>
      </w:r>
    </w:p>
    <w:p w:rsidR="00E40D77" w:rsidRDefault="00E40D77">
      <w:pPr>
        <w:pStyle w:val="Index1"/>
        <w:tabs>
          <w:tab w:val="right" w:leader="dot" w:pos="4310"/>
        </w:tabs>
        <w:rPr>
          <w:noProof/>
        </w:rPr>
      </w:pPr>
      <w:r w:rsidRPr="00F337B0">
        <w:rPr>
          <w:rFonts w:cs="Times New Roman"/>
          <w:noProof/>
        </w:rPr>
        <w:t>XU EPCS PSDRPH</w:t>
      </w:r>
      <w:r w:rsidRPr="00F337B0">
        <w:rPr>
          <w:noProof/>
        </w:rPr>
        <w:t xml:space="preserve"> Option</w:t>
      </w:r>
      <w:r>
        <w:rPr>
          <w:noProof/>
        </w:rPr>
        <w:t>, 141, 142</w:t>
      </w:r>
    </w:p>
    <w:p w:rsidR="00E40D77" w:rsidRDefault="00E40D77">
      <w:pPr>
        <w:pStyle w:val="Index1"/>
        <w:tabs>
          <w:tab w:val="right" w:leader="dot" w:pos="4310"/>
        </w:tabs>
        <w:rPr>
          <w:noProof/>
        </w:rPr>
      </w:pPr>
      <w:r w:rsidRPr="00F337B0">
        <w:rPr>
          <w:rFonts w:cs="Times New Roman"/>
          <w:noProof/>
        </w:rPr>
        <w:t>XU EPCS SET PARMS</w:t>
      </w:r>
      <w:r w:rsidRPr="00F337B0">
        <w:rPr>
          <w:noProof/>
        </w:rPr>
        <w:t xml:space="preserve"> Option</w:t>
      </w:r>
      <w:r>
        <w:rPr>
          <w:noProof/>
        </w:rPr>
        <w:t>, 141, 142</w:t>
      </w:r>
    </w:p>
    <w:p w:rsidR="00E40D77" w:rsidRDefault="00E40D77">
      <w:pPr>
        <w:pStyle w:val="Index1"/>
        <w:tabs>
          <w:tab w:val="right" w:leader="dot" w:pos="4310"/>
        </w:tabs>
        <w:rPr>
          <w:noProof/>
        </w:rPr>
      </w:pPr>
      <w:r w:rsidRPr="00F337B0">
        <w:rPr>
          <w:noProof/>
        </w:rPr>
        <w:t>XU EPCS UTILITY FUNCTIONS Menu</w:t>
      </w:r>
      <w:r>
        <w:rPr>
          <w:noProof/>
        </w:rPr>
        <w:t>, 141</w:t>
      </w:r>
    </w:p>
    <w:p w:rsidR="00E40D77" w:rsidRDefault="00E40D77">
      <w:pPr>
        <w:pStyle w:val="Index1"/>
        <w:tabs>
          <w:tab w:val="right" w:leader="dot" w:pos="4310"/>
        </w:tabs>
        <w:rPr>
          <w:noProof/>
        </w:rPr>
      </w:pPr>
      <w:r w:rsidRPr="00F337B0">
        <w:rPr>
          <w:rFonts w:cs="Times New Roman"/>
          <w:noProof/>
        </w:rPr>
        <w:t>XU EPCS XDATE EXPIRES</w:t>
      </w:r>
      <w:r w:rsidRPr="00F337B0">
        <w:rPr>
          <w:noProof/>
        </w:rPr>
        <w:t xml:space="preserve"> Option</w:t>
      </w:r>
      <w:r>
        <w:rPr>
          <w:noProof/>
        </w:rPr>
        <w:t>, 141, 142</w:t>
      </w:r>
    </w:p>
    <w:p w:rsidR="00E40D77" w:rsidRDefault="00E40D77">
      <w:pPr>
        <w:pStyle w:val="Index1"/>
        <w:tabs>
          <w:tab w:val="right" w:leader="dot" w:pos="4310"/>
        </w:tabs>
        <w:rPr>
          <w:noProof/>
        </w:rPr>
      </w:pPr>
      <w:r w:rsidRPr="00F337B0">
        <w:rPr>
          <w:rFonts w:cs="Times New Roman"/>
          <w:noProof/>
        </w:rPr>
        <w:t>XU IP RELEASE Option</w:t>
      </w:r>
      <w:r>
        <w:rPr>
          <w:noProof/>
        </w:rPr>
        <w:t>, 6</w:t>
      </w:r>
    </w:p>
    <w:p w:rsidR="00E40D77" w:rsidRDefault="00E40D77">
      <w:pPr>
        <w:pStyle w:val="Index1"/>
        <w:tabs>
          <w:tab w:val="right" w:leader="dot" w:pos="4310"/>
        </w:tabs>
        <w:rPr>
          <w:noProof/>
        </w:rPr>
      </w:pPr>
      <w:r w:rsidRPr="00F337B0">
        <w:rPr>
          <w:rFonts w:cs="Times New Roman"/>
          <w:noProof/>
        </w:rPr>
        <w:t>XU SITE LOCKOUT Option</w:t>
      </w:r>
      <w:r>
        <w:rPr>
          <w:noProof/>
        </w:rPr>
        <w:t>, 6</w:t>
      </w:r>
    </w:p>
    <w:p w:rsidR="00E40D77" w:rsidRDefault="00E40D77">
      <w:pPr>
        <w:pStyle w:val="Index1"/>
        <w:tabs>
          <w:tab w:val="right" w:leader="dot" w:pos="4310"/>
        </w:tabs>
        <w:rPr>
          <w:noProof/>
        </w:rPr>
      </w:pPr>
      <w:r w:rsidRPr="00F337B0">
        <w:rPr>
          <w:noProof/>
        </w:rPr>
        <w:t>XU USER SIGN-ON Option</w:t>
      </w:r>
      <w:r>
        <w:rPr>
          <w:noProof/>
        </w:rPr>
        <w:t>, 139</w:t>
      </w:r>
    </w:p>
    <w:p w:rsidR="00E40D77" w:rsidRDefault="00E40D77">
      <w:pPr>
        <w:pStyle w:val="Index1"/>
        <w:tabs>
          <w:tab w:val="right" w:leader="dot" w:pos="4310"/>
        </w:tabs>
        <w:rPr>
          <w:noProof/>
        </w:rPr>
      </w:pPr>
      <w:r w:rsidRPr="00F337B0">
        <w:rPr>
          <w:noProof/>
        </w:rPr>
        <w:t>XU USER START-UP Option</w:t>
      </w:r>
      <w:r>
        <w:rPr>
          <w:noProof/>
        </w:rPr>
        <w:t>, 139</w:t>
      </w:r>
    </w:p>
    <w:p w:rsidR="00E40D77" w:rsidRDefault="00E40D77">
      <w:pPr>
        <w:pStyle w:val="Index1"/>
        <w:tabs>
          <w:tab w:val="right" w:leader="dot" w:pos="4310"/>
        </w:tabs>
        <w:rPr>
          <w:noProof/>
        </w:rPr>
      </w:pPr>
      <w:r w:rsidRPr="00F337B0">
        <w:rPr>
          <w:noProof/>
        </w:rPr>
        <w:t>XU USER TERMINATE Option</w:t>
      </w:r>
      <w:r>
        <w:rPr>
          <w:noProof/>
        </w:rPr>
        <w:t>, 139</w:t>
      </w:r>
    </w:p>
    <w:p w:rsidR="00E40D77" w:rsidRDefault="00E40D77">
      <w:pPr>
        <w:pStyle w:val="Index1"/>
        <w:tabs>
          <w:tab w:val="right" w:leader="dot" w:pos="4310"/>
        </w:tabs>
        <w:rPr>
          <w:noProof/>
        </w:rPr>
      </w:pPr>
      <w:r w:rsidRPr="00F337B0">
        <w:rPr>
          <w:noProof/>
        </w:rPr>
        <w:t>XU522 Parameter</w:t>
      </w:r>
      <w:r>
        <w:rPr>
          <w:noProof/>
        </w:rPr>
        <w:t>, 12</w:t>
      </w:r>
    </w:p>
    <w:p w:rsidR="00E40D77" w:rsidRDefault="00E40D77">
      <w:pPr>
        <w:pStyle w:val="Index1"/>
        <w:tabs>
          <w:tab w:val="right" w:leader="dot" w:pos="4310"/>
        </w:tabs>
        <w:rPr>
          <w:noProof/>
        </w:rPr>
      </w:pPr>
      <w:r w:rsidRPr="00F337B0">
        <w:rPr>
          <w:noProof/>
        </w:rPr>
        <w:t>XU594 Parameter</w:t>
      </w:r>
      <w:r>
        <w:rPr>
          <w:noProof/>
        </w:rPr>
        <w:t>, 12</w:t>
      </w:r>
    </w:p>
    <w:p w:rsidR="00E40D77" w:rsidRDefault="00E40D77">
      <w:pPr>
        <w:pStyle w:val="Index1"/>
        <w:tabs>
          <w:tab w:val="right" w:leader="dot" w:pos="4310"/>
        </w:tabs>
        <w:rPr>
          <w:noProof/>
        </w:rPr>
      </w:pPr>
      <w:r w:rsidRPr="00F337B0">
        <w:rPr>
          <w:noProof/>
        </w:rPr>
        <w:t>XU645 Parameter</w:t>
      </w:r>
      <w:r>
        <w:rPr>
          <w:noProof/>
        </w:rPr>
        <w:t>, 12</w:t>
      </w:r>
    </w:p>
    <w:p w:rsidR="00E40D77" w:rsidRDefault="00E40D77">
      <w:pPr>
        <w:pStyle w:val="Index1"/>
        <w:tabs>
          <w:tab w:val="right" w:leader="dot" w:pos="4310"/>
        </w:tabs>
        <w:rPr>
          <w:noProof/>
        </w:rPr>
      </w:pPr>
      <w:r w:rsidRPr="00F337B0">
        <w:rPr>
          <w:noProof/>
        </w:rPr>
        <w:t>XU8P377 Routine</w:t>
      </w:r>
      <w:r>
        <w:rPr>
          <w:noProof/>
        </w:rPr>
        <w:t>, 41</w:t>
      </w:r>
    </w:p>
    <w:p w:rsidR="00E40D77" w:rsidRDefault="00E40D77">
      <w:pPr>
        <w:pStyle w:val="Index1"/>
        <w:tabs>
          <w:tab w:val="right" w:leader="dot" w:pos="4310"/>
        </w:tabs>
        <w:rPr>
          <w:noProof/>
        </w:rPr>
      </w:pPr>
      <w:r w:rsidRPr="00F337B0">
        <w:rPr>
          <w:noProof/>
        </w:rPr>
        <w:t>XU8P377D Routine</w:t>
      </w:r>
      <w:r>
        <w:rPr>
          <w:noProof/>
        </w:rPr>
        <w:t>, 41</w:t>
      </w:r>
    </w:p>
    <w:p w:rsidR="00E40D77" w:rsidRDefault="00E40D77">
      <w:pPr>
        <w:pStyle w:val="Index1"/>
        <w:tabs>
          <w:tab w:val="right" w:leader="dot" w:pos="4310"/>
        </w:tabs>
        <w:rPr>
          <w:noProof/>
        </w:rPr>
      </w:pPr>
      <w:r w:rsidRPr="00F337B0">
        <w:rPr>
          <w:noProof/>
        </w:rPr>
        <w:t xml:space="preserve">XUA4A7 </w:t>
      </w:r>
      <w:r w:rsidRPr="00F337B0">
        <w:rPr>
          <w:rFonts w:eastAsia="MS Mincho"/>
          <w:noProof/>
        </w:rPr>
        <w:t>Routine</w:t>
      </w:r>
      <w:r>
        <w:rPr>
          <w:noProof/>
        </w:rPr>
        <w:t>, 43</w:t>
      </w:r>
    </w:p>
    <w:p w:rsidR="00E40D77" w:rsidRDefault="00E40D77">
      <w:pPr>
        <w:pStyle w:val="Index1"/>
        <w:tabs>
          <w:tab w:val="right" w:leader="dot" w:pos="4310"/>
        </w:tabs>
        <w:rPr>
          <w:noProof/>
        </w:rPr>
      </w:pPr>
      <w:r w:rsidRPr="00F337B0">
        <w:rPr>
          <w:noProof/>
        </w:rPr>
        <w:t xml:space="preserve">XUA4A71 </w:t>
      </w:r>
      <w:r w:rsidRPr="00F337B0">
        <w:rPr>
          <w:rFonts w:eastAsia="MS Mincho"/>
          <w:noProof/>
        </w:rPr>
        <w:t>Routine</w:t>
      </w:r>
      <w:r>
        <w:rPr>
          <w:noProof/>
        </w:rPr>
        <w:t>, 43</w:t>
      </w:r>
    </w:p>
    <w:p w:rsidR="00E40D77" w:rsidRDefault="00E40D77">
      <w:pPr>
        <w:pStyle w:val="Index1"/>
        <w:tabs>
          <w:tab w:val="right" w:leader="dot" w:pos="4310"/>
        </w:tabs>
        <w:rPr>
          <w:noProof/>
        </w:rPr>
      </w:pPr>
      <w:r w:rsidRPr="00F337B0">
        <w:rPr>
          <w:noProof/>
        </w:rPr>
        <w:t xml:space="preserve">XUA4A72 </w:t>
      </w:r>
      <w:r w:rsidRPr="00F337B0">
        <w:rPr>
          <w:rFonts w:eastAsia="MS Mincho"/>
          <w:noProof/>
        </w:rPr>
        <w:t>Routine</w:t>
      </w:r>
      <w:r>
        <w:rPr>
          <w:noProof/>
        </w:rPr>
        <w:t>, 43</w:t>
      </w:r>
    </w:p>
    <w:p w:rsidR="00E40D77" w:rsidRDefault="00E40D77">
      <w:pPr>
        <w:pStyle w:val="Index1"/>
        <w:tabs>
          <w:tab w:val="right" w:leader="dot" w:pos="4310"/>
        </w:tabs>
        <w:rPr>
          <w:noProof/>
        </w:rPr>
      </w:pPr>
      <w:r w:rsidRPr="00F337B0">
        <w:rPr>
          <w:noProof/>
        </w:rPr>
        <w:t xml:space="preserve">XUA4A73 </w:t>
      </w:r>
      <w:r w:rsidRPr="00F337B0">
        <w:rPr>
          <w:rFonts w:eastAsia="MS Mincho"/>
          <w:noProof/>
        </w:rPr>
        <w:t>Routine</w:t>
      </w:r>
      <w:r>
        <w:rPr>
          <w:noProof/>
        </w:rPr>
        <w:t>, 43</w:t>
      </w:r>
    </w:p>
    <w:p w:rsidR="00E40D77" w:rsidRDefault="00E40D77">
      <w:pPr>
        <w:pStyle w:val="Index1"/>
        <w:tabs>
          <w:tab w:val="right" w:leader="dot" w:pos="4310"/>
        </w:tabs>
        <w:rPr>
          <w:noProof/>
        </w:rPr>
      </w:pPr>
      <w:r w:rsidRPr="00F337B0">
        <w:rPr>
          <w:noProof/>
        </w:rPr>
        <w:t>XUADD Security Key</w:t>
      </w:r>
      <w:r>
        <w:rPr>
          <w:noProof/>
        </w:rPr>
        <w:t>, 235</w:t>
      </w:r>
    </w:p>
    <w:p w:rsidR="00E40D77" w:rsidRDefault="00E40D77">
      <w:pPr>
        <w:pStyle w:val="Index1"/>
        <w:tabs>
          <w:tab w:val="right" w:leader="dot" w:pos="4310"/>
        </w:tabs>
        <w:rPr>
          <w:noProof/>
        </w:rPr>
      </w:pPr>
      <w:r w:rsidRPr="00F337B0">
        <w:rPr>
          <w:noProof/>
        </w:rPr>
        <w:t>XUAF4 Routine</w:t>
      </w:r>
      <w:r>
        <w:rPr>
          <w:noProof/>
        </w:rPr>
        <w:t>, 43</w:t>
      </w:r>
    </w:p>
    <w:p w:rsidR="00E40D77" w:rsidRDefault="00E40D77">
      <w:pPr>
        <w:pStyle w:val="Index1"/>
        <w:tabs>
          <w:tab w:val="right" w:leader="dot" w:pos="4310"/>
        </w:tabs>
        <w:rPr>
          <w:noProof/>
        </w:rPr>
      </w:pPr>
      <w:r w:rsidRPr="00F337B0">
        <w:rPr>
          <w:noProof/>
        </w:rPr>
        <w:t xml:space="preserve">XUAPURGE </w:t>
      </w:r>
      <w:r w:rsidRPr="00F337B0">
        <w:rPr>
          <w:rFonts w:eastAsia="MS Mincho"/>
          <w:noProof/>
        </w:rPr>
        <w:t>Routine</w:t>
      </w:r>
      <w:r>
        <w:rPr>
          <w:noProof/>
        </w:rPr>
        <w:t>, 43</w:t>
      </w:r>
    </w:p>
    <w:p w:rsidR="00E40D77" w:rsidRDefault="00E40D77">
      <w:pPr>
        <w:pStyle w:val="Index1"/>
        <w:tabs>
          <w:tab w:val="right" w:leader="dot" w:pos="4310"/>
        </w:tabs>
        <w:rPr>
          <w:noProof/>
        </w:rPr>
      </w:pPr>
      <w:r>
        <w:rPr>
          <w:noProof/>
        </w:rPr>
        <w:t>XUAUDIT Option, 14</w:t>
      </w:r>
    </w:p>
    <w:p w:rsidR="00E40D77" w:rsidRDefault="00E40D77">
      <w:pPr>
        <w:pStyle w:val="Index1"/>
        <w:tabs>
          <w:tab w:val="right" w:leader="dot" w:pos="4310"/>
        </w:tabs>
        <w:rPr>
          <w:noProof/>
        </w:rPr>
      </w:pPr>
      <w:r>
        <w:rPr>
          <w:noProof/>
        </w:rPr>
        <w:t>XUAUDITING Security Key, 298</w:t>
      </w:r>
    </w:p>
    <w:p w:rsidR="00E40D77" w:rsidRDefault="00E40D77">
      <w:pPr>
        <w:pStyle w:val="Index1"/>
        <w:tabs>
          <w:tab w:val="right" w:leader="dot" w:pos="4310"/>
        </w:tabs>
        <w:rPr>
          <w:noProof/>
        </w:rPr>
      </w:pPr>
      <w:r w:rsidRPr="00F337B0">
        <w:rPr>
          <w:noProof/>
        </w:rPr>
        <w:t>XUBA Routine</w:t>
      </w:r>
      <w:r>
        <w:rPr>
          <w:noProof/>
        </w:rPr>
        <w:t>, 43</w:t>
      </w:r>
    </w:p>
    <w:p w:rsidR="00E40D77" w:rsidRDefault="00E40D77">
      <w:pPr>
        <w:pStyle w:val="Index1"/>
        <w:tabs>
          <w:tab w:val="right" w:leader="dot" w:pos="4310"/>
        </w:tabs>
        <w:rPr>
          <w:noProof/>
        </w:rPr>
      </w:pPr>
      <w:r w:rsidRPr="00F337B0">
        <w:rPr>
          <w:noProof/>
        </w:rPr>
        <w:t>XUCERT Routine</w:t>
      </w:r>
      <w:r>
        <w:rPr>
          <w:noProof/>
        </w:rPr>
        <w:t>, 44</w:t>
      </w:r>
    </w:p>
    <w:p w:rsidR="00E40D77" w:rsidRDefault="00E40D77">
      <w:pPr>
        <w:pStyle w:val="Index1"/>
        <w:tabs>
          <w:tab w:val="right" w:leader="dot" w:pos="4310"/>
        </w:tabs>
        <w:rPr>
          <w:noProof/>
        </w:rPr>
      </w:pPr>
      <w:r w:rsidRPr="00F337B0">
        <w:rPr>
          <w:noProof/>
        </w:rPr>
        <w:t>XUCERT1 Routine</w:t>
      </w:r>
      <w:r>
        <w:rPr>
          <w:noProof/>
        </w:rPr>
        <w:t>, 44</w:t>
      </w:r>
    </w:p>
    <w:p w:rsidR="00E40D77" w:rsidRDefault="00E40D77">
      <w:pPr>
        <w:pStyle w:val="Index1"/>
        <w:tabs>
          <w:tab w:val="right" w:leader="dot" w:pos="4310"/>
        </w:tabs>
        <w:rPr>
          <w:noProof/>
        </w:rPr>
      </w:pPr>
      <w:r w:rsidRPr="00F337B0">
        <w:rPr>
          <w:rFonts w:cs="Arial"/>
          <w:noProof/>
        </w:rPr>
        <w:t>XUCIDTM</w:t>
      </w:r>
      <w:r w:rsidRPr="00F337B0">
        <w:rPr>
          <w:noProof/>
        </w:rPr>
        <w:t xml:space="preserve"> </w:t>
      </w:r>
      <w:r w:rsidRPr="00F337B0">
        <w:rPr>
          <w:rFonts w:eastAsia="MS Mincho"/>
          <w:noProof/>
        </w:rPr>
        <w:t>Routine</w:t>
      </w:r>
      <w:r>
        <w:rPr>
          <w:noProof/>
        </w:rPr>
        <w:t>, 22, 44</w:t>
      </w:r>
    </w:p>
    <w:p w:rsidR="00E40D77" w:rsidRDefault="00E40D77">
      <w:pPr>
        <w:pStyle w:val="Index1"/>
        <w:tabs>
          <w:tab w:val="right" w:leader="dot" w:pos="4310"/>
        </w:tabs>
        <w:rPr>
          <w:noProof/>
        </w:rPr>
      </w:pPr>
      <w:r w:rsidRPr="00F337B0">
        <w:rPr>
          <w:noProof/>
        </w:rPr>
        <w:lastRenderedPageBreak/>
        <w:t xml:space="preserve">XUCIGTM </w:t>
      </w:r>
      <w:r w:rsidRPr="00F337B0">
        <w:rPr>
          <w:rFonts w:eastAsia="MS Mincho"/>
          <w:noProof/>
        </w:rPr>
        <w:t>Routine</w:t>
      </w:r>
      <w:r>
        <w:rPr>
          <w:noProof/>
        </w:rPr>
        <w:t>, 44</w:t>
      </w:r>
    </w:p>
    <w:p w:rsidR="00E40D77" w:rsidRDefault="00E40D77">
      <w:pPr>
        <w:pStyle w:val="Index1"/>
        <w:tabs>
          <w:tab w:val="right" w:leader="dot" w:pos="4310"/>
        </w:tabs>
        <w:rPr>
          <w:noProof/>
        </w:rPr>
      </w:pPr>
      <w:r w:rsidRPr="00F337B0">
        <w:rPr>
          <w:rFonts w:cs="Arial"/>
          <w:noProof/>
        </w:rPr>
        <w:t>XUCIMSM</w:t>
      </w:r>
      <w:r w:rsidRPr="00F337B0">
        <w:rPr>
          <w:noProof/>
        </w:rPr>
        <w:t xml:space="preserve"> </w:t>
      </w:r>
      <w:r w:rsidRPr="00F337B0">
        <w:rPr>
          <w:rFonts w:eastAsia="MS Mincho"/>
          <w:noProof/>
        </w:rPr>
        <w:t>Routine</w:t>
      </w:r>
      <w:r>
        <w:rPr>
          <w:noProof/>
        </w:rPr>
        <w:t>, 22, 44</w:t>
      </w:r>
    </w:p>
    <w:p w:rsidR="00E40D77" w:rsidRDefault="00E40D77">
      <w:pPr>
        <w:pStyle w:val="Index1"/>
        <w:tabs>
          <w:tab w:val="right" w:leader="dot" w:pos="4310"/>
        </w:tabs>
        <w:rPr>
          <w:noProof/>
        </w:rPr>
      </w:pPr>
      <w:r w:rsidRPr="00F337B0">
        <w:rPr>
          <w:rFonts w:cs="Arial"/>
          <w:noProof/>
        </w:rPr>
        <w:t>XUCIMSQ</w:t>
      </w:r>
      <w:r w:rsidRPr="00F337B0">
        <w:rPr>
          <w:noProof/>
        </w:rPr>
        <w:t xml:space="preserve"> </w:t>
      </w:r>
      <w:r w:rsidRPr="00F337B0">
        <w:rPr>
          <w:rFonts w:eastAsia="MS Mincho"/>
          <w:noProof/>
        </w:rPr>
        <w:t>Routine</w:t>
      </w:r>
      <w:r>
        <w:rPr>
          <w:noProof/>
        </w:rPr>
        <w:t>, 22, 44</w:t>
      </w:r>
    </w:p>
    <w:p w:rsidR="00E40D77" w:rsidRDefault="00E40D77">
      <w:pPr>
        <w:pStyle w:val="Index1"/>
        <w:tabs>
          <w:tab w:val="right" w:leader="dot" w:pos="4310"/>
        </w:tabs>
        <w:rPr>
          <w:noProof/>
        </w:rPr>
      </w:pPr>
      <w:r w:rsidRPr="00F337B0">
        <w:rPr>
          <w:noProof/>
        </w:rPr>
        <w:t>XUCIONT Routine</w:t>
      </w:r>
      <w:r>
        <w:rPr>
          <w:noProof/>
        </w:rPr>
        <w:t>, 44</w:t>
      </w:r>
    </w:p>
    <w:p w:rsidR="00E40D77" w:rsidRDefault="00E40D77">
      <w:pPr>
        <w:pStyle w:val="Index1"/>
        <w:tabs>
          <w:tab w:val="right" w:leader="dot" w:pos="4310"/>
        </w:tabs>
        <w:rPr>
          <w:noProof/>
        </w:rPr>
      </w:pPr>
      <w:r w:rsidRPr="00F337B0">
        <w:rPr>
          <w:rFonts w:cs="Arial"/>
          <w:noProof/>
        </w:rPr>
        <w:t>XUCIVXD</w:t>
      </w:r>
      <w:r w:rsidRPr="00F337B0">
        <w:rPr>
          <w:noProof/>
        </w:rPr>
        <w:t xml:space="preserve"> </w:t>
      </w:r>
      <w:r w:rsidRPr="00F337B0">
        <w:rPr>
          <w:rFonts w:eastAsia="MS Mincho"/>
          <w:noProof/>
        </w:rPr>
        <w:t>Routine</w:t>
      </w:r>
      <w:r>
        <w:rPr>
          <w:noProof/>
        </w:rPr>
        <w:t>, 22, 44</w:t>
      </w:r>
    </w:p>
    <w:p w:rsidR="00E40D77" w:rsidRDefault="00E40D77">
      <w:pPr>
        <w:pStyle w:val="Index1"/>
        <w:tabs>
          <w:tab w:val="right" w:leader="dot" w:pos="4310"/>
        </w:tabs>
        <w:rPr>
          <w:noProof/>
        </w:rPr>
      </w:pPr>
      <w:r>
        <w:rPr>
          <w:noProof/>
        </w:rPr>
        <w:t>XUCM TASK NIT, vi, 20</w:t>
      </w:r>
    </w:p>
    <w:p w:rsidR="00E40D77" w:rsidRDefault="00E40D77">
      <w:pPr>
        <w:pStyle w:val="Index1"/>
        <w:tabs>
          <w:tab w:val="right" w:leader="dot" w:pos="4310"/>
        </w:tabs>
        <w:rPr>
          <w:noProof/>
        </w:rPr>
      </w:pPr>
      <w:r>
        <w:rPr>
          <w:noProof/>
        </w:rPr>
        <w:t>XUCM TASK VPM, vi, 20</w:t>
      </w:r>
    </w:p>
    <w:p w:rsidR="00E40D77" w:rsidRDefault="00E40D77">
      <w:pPr>
        <w:pStyle w:val="Index1"/>
        <w:tabs>
          <w:tab w:val="right" w:leader="dot" w:pos="4310"/>
        </w:tabs>
        <w:rPr>
          <w:noProof/>
        </w:rPr>
      </w:pPr>
      <w:r>
        <w:rPr>
          <w:noProof/>
        </w:rPr>
        <w:t>XUCOMMAND Menu, 90, 134</w:t>
      </w:r>
    </w:p>
    <w:p w:rsidR="00E40D77" w:rsidRDefault="00E40D77">
      <w:pPr>
        <w:pStyle w:val="Index1"/>
        <w:tabs>
          <w:tab w:val="right" w:leader="dot" w:pos="4310"/>
        </w:tabs>
        <w:rPr>
          <w:noProof/>
        </w:rPr>
      </w:pPr>
      <w:r>
        <w:rPr>
          <w:noProof/>
        </w:rPr>
        <w:t>XUCORE Menu, 90, 94</w:t>
      </w:r>
    </w:p>
    <w:p w:rsidR="00E40D77" w:rsidRDefault="00E40D77">
      <w:pPr>
        <w:pStyle w:val="Index1"/>
        <w:tabs>
          <w:tab w:val="right" w:leader="dot" w:pos="4310"/>
        </w:tabs>
        <w:rPr>
          <w:noProof/>
        </w:rPr>
      </w:pPr>
      <w:r w:rsidRPr="00F337B0">
        <w:rPr>
          <w:noProof/>
        </w:rPr>
        <w:t>XUEDIT CHARACTERISTICS Parameter</w:t>
      </w:r>
      <w:r>
        <w:rPr>
          <w:noProof/>
        </w:rPr>
        <w:t>, 9</w:t>
      </w:r>
    </w:p>
    <w:p w:rsidR="00E40D77" w:rsidRDefault="00E40D77">
      <w:pPr>
        <w:pStyle w:val="Index1"/>
        <w:tabs>
          <w:tab w:val="right" w:leader="dot" w:pos="4310"/>
        </w:tabs>
        <w:rPr>
          <w:noProof/>
        </w:rPr>
      </w:pPr>
      <w:r w:rsidRPr="00F337B0">
        <w:rPr>
          <w:rFonts w:eastAsia="MS Mincho"/>
          <w:noProof/>
        </w:rPr>
        <w:t>XUEDITOPT Option</w:t>
      </w:r>
      <w:r>
        <w:rPr>
          <w:noProof/>
        </w:rPr>
        <w:t>, 33, 72</w:t>
      </w:r>
    </w:p>
    <w:p w:rsidR="00E40D77" w:rsidRDefault="00E40D77">
      <w:pPr>
        <w:pStyle w:val="Index1"/>
        <w:tabs>
          <w:tab w:val="right" w:leader="dot" w:pos="4310"/>
        </w:tabs>
        <w:rPr>
          <w:noProof/>
        </w:rPr>
      </w:pPr>
      <w:r w:rsidRPr="00F337B0">
        <w:rPr>
          <w:noProof/>
        </w:rPr>
        <w:t>XUEPCS DATA (#8991.6) File</w:t>
      </w:r>
      <w:r>
        <w:rPr>
          <w:noProof/>
        </w:rPr>
        <w:t>, 80, 143, 187</w:t>
      </w:r>
    </w:p>
    <w:p w:rsidR="00E40D77" w:rsidRDefault="00E40D77">
      <w:pPr>
        <w:pStyle w:val="Index1"/>
        <w:tabs>
          <w:tab w:val="right" w:leader="dot" w:pos="4310"/>
        </w:tabs>
        <w:rPr>
          <w:noProof/>
        </w:rPr>
      </w:pPr>
      <w:r w:rsidRPr="00F337B0">
        <w:rPr>
          <w:noProof/>
        </w:rPr>
        <w:t>XUEPCS PSDRPH AUDIT (#8991.7) File</w:t>
      </w:r>
      <w:r>
        <w:rPr>
          <w:noProof/>
        </w:rPr>
        <w:t>, 80, 143, 189</w:t>
      </w:r>
    </w:p>
    <w:p w:rsidR="00E40D77" w:rsidRDefault="00E40D77">
      <w:pPr>
        <w:pStyle w:val="Index1"/>
        <w:tabs>
          <w:tab w:val="right" w:leader="dot" w:pos="4310"/>
        </w:tabs>
        <w:rPr>
          <w:noProof/>
        </w:rPr>
      </w:pPr>
      <w:r w:rsidRPr="00F337B0">
        <w:rPr>
          <w:noProof/>
        </w:rPr>
        <w:t>XUEPCS REPORT DEVICE parameter</w:t>
      </w:r>
      <w:r>
        <w:rPr>
          <w:noProof/>
        </w:rPr>
        <w:t>, 188, 189</w:t>
      </w:r>
    </w:p>
    <w:p w:rsidR="00E40D77" w:rsidRDefault="00E40D77">
      <w:pPr>
        <w:pStyle w:val="Index1"/>
        <w:tabs>
          <w:tab w:val="right" w:leader="dot" w:pos="4310"/>
        </w:tabs>
        <w:rPr>
          <w:noProof/>
        </w:rPr>
      </w:pPr>
      <w:r w:rsidRPr="00F337B0">
        <w:rPr>
          <w:noProof/>
        </w:rPr>
        <w:t>XUEPCS REPORT DEVICE Parameter</w:t>
      </w:r>
      <w:r>
        <w:rPr>
          <w:noProof/>
        </w:rPr>
        <w:t>, 12</w:t>
      </w:r>
    </w:p>
    <w:p w:rsidR="00E40D77" w:rsidRDefault="00E40D77">
      <w:pPr>
        <w:pStyle w:val="Index1"/>
        <w:tabs>
          <w:tab w:val="right" w:leader="dot" w:pos="4310"/>
        </w:tabs>
        <w:rPr>
          <w:noProof/>
        </w:rPr>
      </w:pPr>
      <w:r w:rsidRPr="00F337B0">
        <w:rPr>
          <w:noProof/>
        </w:rPr>
        <w:t>XUEPCSED Routine</w:t>
      </w:r>
      <w:r>
        <w:rPr>
          <w:noProof/>
        </w:rPr>
        <w:t>, 45</w:t>
      </w:r>
    </w:p>
    <w:p w:rsidR="00E40D77" w:rsidRDefault="00E40D77">
      <w:pPr>
        <w:pStyle w:val="Index1"/>
        <w:tabs>
          <w:tab w:val="right" w:leader="dot" w:pos="4310"/>
        </w:tabs>
        <w:rPr>
          <w:noProof/>
        </w:rPr>
      </w:pPr>
      <w:r w:rsidRPr="00F337B0">
        <w:rPr>
          <w:noProof/>
        </w:rPr>
        <w:t>XUEPCSEDIT Security Key</w:t>
      </w:r>
      <w:r>
        <w:rPr>
          <w:noProof/>
        </w:rPr>
        <w:t>, 142, 186, 190</w:t>
      </w:r>
    </w:p>
    <w:p w:rsidR="00E40D77" w:rsidRDefault="00E40D77">
      <w:pPr>
        <w:pStyle w:val="Index1"/>
        <w:tabs>
          <w:tab w:val="right" w:leader="dot" w:pos="4310"/>
        </w:tabs>
        <w:rPr>
          <w:noProof/>
        </w:rPr>
      </w:pPr>
      <w:r w:rsidRPr="00F337B0">
        <w:rPr>
          <w:noProof/>
        </w:rPr>
        <w:t>XUEPCSRT Routine</w:t>
      </w:r>
      <w:r>
        <w:rPr>
          <w:noProof/>
        </w:rPr>
        <w:t>, 45</w:t>
      </w:r>
    </w:p>
    <w:p w:rsidR="00E40D77" w:rsidRDefault="00E40D77">
      <w:pPr>
        <w:pStyle w:val="Index1"/>
        <w:tabs>
          <w:tab w:val="right" w:leader="dot" w:pos="4310"/>
        </w:tabs>
        <w:rPr>
          <w:noProof/>
        </w:rPr>
      </w:pPr>
      <w:r w:rsidRPr="00F337B0">
        <w:rPr>
          <w:rFonts w:eastAsia="MS Mincho"/>
          <w:noProof/>
        </w:rPr>
        <w:t>XUERTRAP Option</w:t>
      </w:r>
      <w:r>
        <w:rPr>
          <w:noProof/>
        </w:rPr>
        <w:t>, 38</w:t>
      </w:r>
    </w:p>
    <w:p w:rsidR="00E40D77" w:rsidRDefault="00E40D77">
      <w:pPr>
        <w:pStyle w:val="Index1"/>
        <w:tabs>
          <w:tab w:val="right" w:leader="dot" w:pos="4310"/>
        </w:tabs>
        <w:rPr>
          <w:noProof/>
        </w:rPr>
      </w:pPr>
      <w:r w:rsidRPr="00F337B0">
        <w:rPr>
          <w:noProof/>
        </w:rPr>
        <w:t>XUESSO1 Routine</w:t>
      </w:r>
      <w:r>
        <w:rPr>
          <w:noProof/>
        </w:rPr>
        <w:t>, 45</w:t>
      </w:r>
    </w:p>
    <w:p w:rsidR="00E40D77" w:rsidRDefault="00E40D77">
      <w:pPr>
        <w:pStyle w:val="Index1"/>
        <w:tabs>
          <w:tab w:val="right" w:leader="dot" w:pos="4310"/>
        </w:tabs>
        <w:rPr>
          <w:noProof/>
        </w:rPr>
      </w:pPr>
      <w:r w:rsidRPr="00F337B0">
        <w:rPr>
          <w:noProof/>
        </w:rPr>
        <w:t>XUESSO2 Routine</w:t>
      </w:r>
      <w:r>
        <w:rPr>
          <w:noProof/>
        </w:rPr>
        <w:t>, 45</w:t>
      </w:r>
    </w:p>
    <w:p w:rsidR="00E40D77" w:rsidRDefault="00E40D77">
      <w:pPr>
        <w:pStyle w:val="Index1"/>
        <w:tabs>
          <w:tab w:val="right" w:leader="dot" w:pos="4310"/>
        </w:tabs>
        <w:rPr>
          <w:noProof/>
        </w:rPr>
      </w:pPr>
      <w:r w:rsidRPr="00F337B0">
        <w:rPr>
          <w:noProof/>
        </w:rPr>
        <w:t>XUESSO3 Routine</w:t>
      </w:r>
      <w:r>
        <w:rPr>
          <w:noProof/>
        </w:rPr>
        <w:t>, 45</w:t>
      </w:r>
    </w:p>
    <w:p w:rsidR="00E40D77" w:rsidRDefault="00E40D77">
      <w:pPr>
        <w:pStyle w:val="Index1"/>
        <w:tabs>
          <w:tab w:val="right" w:leader="dot" w:pos="4310"/>
        </w:tabs>
        <w:rPr>
          <w:noProof/>
        </w:rPr>
      </w:pPr>
      <w:r w:rsidRPr="00F337B0">
        <w:rPr>
          <w:noProof/>
        </w:rPr>
        <w:t>XUESSO4 Routine</w:t>
      </w:r>
      <w:r>
        <w:rPr>
          <w:noProof/>
        </w:rPr>
        <w:t>, 45</w:t>
      </w:r>
    </w:p>
    <w:p w:rsidR="00E40D77" w:rsidRDefault="00E40D77">
      <w:pPr>
        <w:pStyle w:val="Index1"/>
        <w:tabs>
          <w:tab w:val="right" w:leader="dot" w:pos="4310"/>
        </w:tabs>
        <w:rPr>
          <w:noProof/>
        </w:rPr>
      </w:pPr>
      <w:r w:rsidRPr="00F337B0">
        <w:rPr>
          <w:noProof/>
        </w:rPr>
        <w:t>XUEXISTING USER Parameter</w:t>
      </w:r>
      <w:r>
        <w:rPr>
          <w:noProof/>
        </w:rPr>
        <w:t>, 9</w:t>
      </w:r>
    </w:p>
    <w:p w:rsidR="00E40D77" w:rsidRDefault="00E40D77">
      <w:pPr>
        <w:pStyle w:val="Index1"/>
        <w:tabs>
          <w:tab w:val="right" w:leader="dot" w:pos="4310"/>
        </w:tabs>
        <w:rPr>
          <w:noProof/>
        </w:rPr>
      </w:pPr>
      <w:r w:rsidRPr="00F337B0">
        <w:rPr>
          <w:noProof/>
        </w:rPr>
        <w:t xml:space="preserve">XUFILE </w:t>
      </w:r>
      <w:r w:rsidRPr="00F337B0">
        <w:rPr>
          <w:rFonts w:eastAsia="MS Mincho"/>
          <w:noProof/>
        </w:rPr>
        <w:t>Routine</w:t>
      </w:r>
      <w:r>
        <w:rPr>
          <w:noProof/>
        </w:rPr>
        <w:t>, 45</w:t>
      </w:r>
    </w:p>
    <w:p w:rsidR="00E40D77" w:rsidRDefault="00E40D77">
      <w:pPr>
        <w:pStyle w:val="Index1"/>
        <w:tabs>
          <w:tab w:val="right" w:leader="dot" w:pos="4310"/>
        </w:tabs>
        <w:rPr>
          <w:noProof/>
        </w:rPr>
      </w:pPr>
      <w:r w:rsidRPr="00F337B0">
        <w:rPr>
          <w:noProof/>
        </w:rPr>
        <w:t xml:space="preserve">XUFILE0 </w:t>
      </w:r>
      <w:r w:rsidRPr="00F337B0">
        <w:rPr>
          <w:rFonts w:eastAsia="MS Mincho"/>
          <w:noProof/>
        </w:rPr>
        <w:t>Routine</w:t>
      </w:r>
      <w:r>
        <w:rPr>
          <w:noProof/>
        </w:rPr>
        <w:t>, 45</w:t>
      </w:r>
    </w:p>
    <w:p w:rsidR="00E40D77" w:rsidRDefault="00E40D77">
      <w:pPr>
        <w:pStyle w:val="Index1"/>
        <w:tabs>
          <w:tab w:val="right" w:leader="dot" w:pos="4310"/>
        </w:tabs>
        <w:rPr>
          <w:noProof/>
        </w:rPr>
      </w:pPr>
      <w:r w:rsidRPr="00F337B0">
        <w:rPr>
          <w:noProof/>
        </w:rPr>
        <w:t xml:space="preserve">XUFILE1 </w:t>
      </w:r>
      <w:r w:rsidRPr="00F337B0">
        <w:rPr>
          <w:rFonts w:eastAsia="MS Mincho"/>
          <w:noProof/>
        </w:rPr>
        <w:t>Routine</w:t>
      </w:r>
      <w:r>
        <w:rPr>
          <w:noProof/>
        </w:rPr>
        <w:t>, 45</w:t>
      </w:r>
    </w:p>
    <w:p w:rsidR="00E40D77" w:rsidRDefault="00E40D77">
      <w:pPr>
        <w:pStyle w:val="Index1"/>
        <w:tabs>
          <w:tab w:val="right" w:leader="dot" w:pos="4310"/>
        </w:tabs>
        <w:rPr>
          <w:noProof/>
        </w:rPr>
      </w:pPr>
      <w:r w:rsidRPr="00F337B0">
        <w:rPr>
          <w:noProof/>
        </w:rPr>
        <w:t xml:space="preserve">XUFILE3 </w:t>
      </w:r>
      <w:r w:rsidRPr="00F337B0">
        <w:rPr>
          <w:rFonts w:eastAsia="MS Mincho"/>
          <w:noProof/>
        </w:rPr>
        <w:t>Routine</w:t>
      </w:r>
      <w:r>
        <w:rPr>
          <w:noProof/>
        </w:rPr>
        <w:t>, 45</w:t>
      </w:r>
    </w:p>
    <w:p w:rsidR="00E40D77" w:rsidRDefault="00E40D77">
      <w:pPr>
        <w:pStyle w:val="Index1"/>
        <w:tabs>
          <w:tab w:val="right" w:leader="dot" w:pos="4310"/>
        </w:tabs>
        <w:rPr>
          <w:noProof/>
        </w:rPr>
      </w:pPr>
      <w:r>
        <w:rPr>
          <w:noProof/>
        </w:rPr>
        <w:t>XUFILEGRAM Security Key, 298</w:t>
      </w:r>
    </w:p>
    <w:p w:rsidR="00E40D77" w:rsidRDefault="00E40D77">
      <w:pPr>
        <w:pStyle w:val="Index1"/>
        <w:tabs>
          <w:tab w:val="right" w:leader="dot" w:pos="4310"/>
        </w:tabs>
        <w:rPr>
          <w:noProof/>
        </w:rPr>
      </w:pPr>
      <w:r w:rsidRPr="00F337B0">
        <w:rPr>
          <w:noProof/>
        </w:rPr>
        <w:t xml:space="preserve">XUGET </w:t>
      </w:r>
      <w:r w:rsidRPr="00F337B0">
        <w:rPr>
          <w:rFonts w:eastAsia="MS Mincho"/>
          <w:noProof/>
        </w:rPr>
        <w:t>Routine</w:t>
      </w:r>
      <w:r>
        <w:rPr>
          <w:noProof/>
        </w:rPr>
        <w:t>, 45</w:t>
      </w:r>
    </w:p>
    <w:p w:rsidR="00E40D77" w:rsidRDefault="00E40D77">
      <w:pPr>
        <w:pStyle w:val="Index1"/>
        <w:tabs>
          <w:tab w:val="right" w:leader="dot" w:pos="4310"/>
        </w:tabs>
        <w:rPr>
          <w:noProof/>
        </w:rPr>
      </w:pPr>
      <w:r w:rsidRPr="00F337B0">
        <w:rPr>
          <w:noProof/>
        </w:rPr>
        <w:t xml:space="preserve">XUINCON </w:t>
      </w:r>
      <w:r w:rsidRPr="00F337B0">
        <w:rPr>
          <w:rFonts w:eastAsia="MS Mincho"/>
          <w:noProof/>
        </w:rPr>
        <w:t>Routine</w:t>
      </w:r>
      <w:r>
        <w:rPr>
          <w:noProof/>
        </w:rPr>
        <w:t>, 46</w:t>
      </w:r>
    </w:p>
    <w:p w:rsidR="00E40D77" w:rsidRDefault="00E40D77">
      <w:pPr>
        <w:pStyle w:val="Index1"/>
        <w:tabs>
          <w:tab w:val="right" w:leader="dot" w:pos="4310"/>
        </w:tabs>
        <w:rPr>
          <w:noProof/>
        </w:rPr>
      </w:pPr>
      <w:r w:rsidRPr="00F337B0">
        <w:rPr>
          <w:noProof/>
        </w:rPr>
        <w:t xml:space="preserve">XUINEACH </w:t>
      </w:r>
      <w:r w:rsidRPr="00F337B0">
        <w:rPr>
          <w:rFonts w:eastAsia="MS Mincho"/>
          <w:noProof/>
        </w:rPr>
        <w:t>Routine</w:t>
      </w:r>
      <w:r>
        <w:rPr>
          <w:noProof/>
        </w:rPr>
        <w:t>, 46</w:t>
      </w:r>
    </w:p>
    <w:p w:rsidR="00E40D77" w:rsidRDefault="00E40D77">
      <w:pPr>
        <w:pStyle w:val="Index1"/>
        <w:tabs>
          <w:tab w:val="right" w:leader="dot" w:pos="4310"/>
        </w:tabs>
        <w:rPr>
          <w:noProof/>
        </w:rPr>
      </w:pPr>
      <w:r w:rsidRPr="00F337B0">
        <w:rPr>
          <w:noProof/>
        </w:rPr>
        <w:t xml:space="preserve">XUINEND </w:t>
      </w:r>
      <w:r w:rsidRPr="00F337B0">
        <w:rPr>
          <w:rFonts w:eastAsia="MS Mincho"/>
          <w:noProof/>
        </w:rPr>
        <w:t>Routine</w:t>
      </w:r>
      <w:r>
        <w:rPr>
          <w:noProof/>
        </w:rPr>
        <w:t>, 46</w:t>
      </w:r>
    </w:p>
    <w:p w:rsidR="00E40D77" w:rsidRDefault="00E40D77">
      <w:pPr>
        <w:pStyle w:val="Index1"/>
        <w:tabs>
          <w:tab w:val="right" w:leader="dot" w:pos="4310"/>
        </w:tabs>
        <w:rPr>
          <w:noProof/>
        </w:rPr>
      </w:pPr>
      <w:r w:rsidRPr="00F337B0">
        <w:rPr>
          <w:noProof/>
        </w:rPr>
        <w:t xml:space="preserve">XUINENV </w:t>
      </w:r>
      <w:r w:rsidRPr="00F337B0">
        <w:rPr>
          <w:rFonts w:eastAsia="MS Mincho"/>
          <w:noProof/>
        </w:rPr>
        <w:t>Routine</w:t>
      </w:r>
      <w:r>
        <w:rPr>
          <w:noProof/>
        </w:rPr>
        <w:t>, 46</w:t>
      </w:r>
    </w:p>
    <w:p w:rsidR="00E40D77" w:rsidRDefault="00E40D77">
      <w:pPr>
        <w:pStyle w:val="Index1"/>
        <w:tabs>
          <w:tab w:val="right" w:leader="dot" w:pos="4310"/>
        </w:tabs>
        <w:rPr>
          <w:noProof/>
        </w:rPr>
      </w:pPr>
      <w:r w:rsidRPr="00F337B0">
        <w:rPr>
          <w:noProof/>
        </w:rPr>
        <w:t xml:space="preserve">XUINOK </w:t>
      </w:r>
      <w:r w:rsidRPr="00F337B0">
        <w:rPr>
          <w:rFonts w:eastAsia="MS Mincho"/>
          <w:noProof/>
        </w:rPr>
        <w:t>Routine</w:t>
      </w:r>
      <w:r>
        <w:rPr>
          <w:noProof/>
        </w:rPr>
        <w:t>, 46</w:t>
      </w:r>
    </w:p>
    <w:p w:rsidR="00E40D77" w:rsidRDefault="00E40D77">
      <w:pPr>
        <w:pStyle w:val="Index1"/>
        <w:tabs>
          <w:tab w:val="right" w:leader="dot" w:pos="4310"/>
        </w:tabs>
        <w:rPr>
          <w:noProof/>
        </w:rPr>
      </w:pPr>
      <w:r w:rsidRPr="00F337B0">
        <w:rPr>
          <w:noProof/>
        </w:rPr>
        <w:t>XUINPCH Routine</w:t>
      </w:r>
      <w:r>
        <w:rPr>
          <w:noProof/>
        </w:rPr>
        <w:t>, 46</w:t>
      </w:r>
    </w:p>
    <w:p w:rsidR="00E40D77" w:rsidRDefault="00E40D77">
      <w:pPr>
        <w:pStyle w:val="Index1"/>
        <w:tabs>
          <w:tab w:val="right" w:leader="dot" w:pos="4310"/>
        </w:tabs>
        <w:rPr>
          <w:noProof/>
        </w:rPr>
      </w:pPr>
      <w:r w:rsidRPr="00F337B0">
        <w:rPr>
          <w:noProof/>
        </w:rPr>
        <w:t>XUINPCH2 Routine</w:t>
      </w:r>
      <w:r>
        <w:rPr>
          <w:noProof/>
        </w:rPr>
        <w:t>, 46</w:t>
      </w:r>
    </w:p>
    <w:p w:rsidR="00E40D77" w:rsidRDefault="00E40D77">
      <w:pPr>
        <w:pStyle w:val="Index1"/>
        <w:tabs>
          <w:tab w:val="right" w:leader="dot" w:pos="4310"/>
        </w:tabs>
        <w:rPr>
          <w:noProof/>
        </w:rPr>
      </w:pPr>
      <w:r w:rsidRPr="00F337B0">
        <w:rPr>
          <w:noProof/>
        </w:rPr>
        <w:t>XUINPCH3 Routine</w:t>
      </w:r>
      <w:r>
        <w:rPr>
          <w:noProof/>
        </w:rPr>
        <w:t>, 46</w:t>
      </w:r>
    </w:p>
    <w:p w:rsidR="00E40D77" w:rsidRDefault="00E40D77">
      <w:pPr>
        <w:pStyle w:val="Index1"/>
        <w:tabs>
          <w:tab w:val="right" w:leader="dot" w:pos="4310"/>
        </w:tabs>
        <w:rPr>
          <w:noProof/>
        </w:rPr>
      </w:pPr>
      <w:r w:rsidRPr="00F337B0">
        <w:rPr>
          <w:noProof/>
        </w:rPr>
        <w:t>XUINPCH4 Routine</w:t>
      </w:r>
      <w:r>
        <w:rPr>
          <w:noProof/>
        </w:rPr>
        <w:t>, 46</w:t>
      </w:r>
    </w:p>
    <w:p w:rsidR="00E40D77" w:rsidRDefault="00E40D77">
      <w:pPr>
        <w:pStyle w:val="Index1"/>
        <w:tabs>
          <w:tab w:val="right" w:leader="dot" w:pos="4310"/>
        </w:tabs>
        <w:rPr>
          <w:noProof/>
        </w:rPr>
      </w:pPr>
      <w:r w:rsidRPr="00F337B0">
        <w:rPr>
          <w:noProof/>
        </w:rPr>
        <w:t xml:space="preserve">XUINPRE </w:t>
      </w:r>
      <w:r w:rsidRPr="00F337B0">
        <w:rPr>
          <w:rFonts w:eastAsia="MS Mincho"/>
          <w:noProof/>
        </w:rPr>
        <w:t>Routine</w:t>
      </w:r>
      <w:r>
        <w:rPr>
          <w:noProof/>
        </w:rPr>
        <w:t>, 46</w:t>
      </w:r>
    </w:p>
    <w:p w:rsidR="00E40D77" w:rsidRDefault="00E40D77">
      <w:pPr>
        <w:pStyle w:val="Index1"/>
        <w:tabs>
          <w:tab w:val="right" w:leader="dot" w:pos="4310"/>
        </w:tabs>
        <w:rPr>
          <w:noProof/>
        </w:rPr>
      </w:pPr>
      <w:r w:rsidRPr="00F337B0">
        <w:rPr>
          <w:noProof/>
        </w:rPr>
        <w:t xml:space="preserve">XUINPRE1 </w:t>
      </w:r>
      <w:r w:rsidRPr="00F337B0">
        <w:rPr>
          <w:rFonts w:eastAsia="MS Mincho"/>
          <w:noProof/>
        </w:rPr>
        <w:t>Routine</w:t>
      </w:r>
      <w:r>
        <w:rPr>
          <w:noProof/>
        </w:rPr>
        <w:t>, 46</w:t>
      </w:r>
    </w:p>
    <w:p w:rsidR="00E40D77" w:rsidRDefault="00E40D77">
      <w:pPr>
        <w:pStyle w:val="Index1"/>
        <w:tabs>
          <w:tab w:val="right" w:leader="dot" w:pos="4310"/>
        </w:tabs>
        <w:rPr>
          <w:noProof/>
        </w:rPr>
      </w:pPr>
      <w:r w:rsidRPr="00F337B0">
        <w:rPr>
          <w:noProof/>
        </w:rPr>
        <w:t xml:space="preserve">XUINTSK </w:t>
      </w:r>
      <w:r w:rsidRPr="00F337B0">
        <w:rPr>
          <w:rFonts w:eastAsia="MS Mincho"/>
          <w:noProof/>
        </w:rPr>
        <w:t>Routine</w:t>
      </w:r>
      <w:r>
        <w:rPr>
          <w:noProof/>
        </w:rPr>
        <w:t>, 46</w:t>
      </w:r>
    </w:p>
    <w:p w:rsidR="00E40D77" w:rsidRDefault="00E40D77">
      <w:pPr>
        <w:pStyle w:val="Index1"/>
        <w:tabs>
          <w:tab w:val="right" w:leader="dot" w:pos="4310"/>
        </w:tabs>
        <w:rPr>
          <w:noProof/>
        </w:rPr>
      </w:pPr>
      <w:r w:rsidRPr="00F337B0">
        <w:rPr>
          <w:noProof/>
        </w:rPr>
        <w:t xml:space="preserve">XUINTSK1 </w:t>
      </w:r>
      <w:r w:rsidRPr="00F337B0">
        <w:rPr>
          <w:rFonts w:eastAsia="MS Mincho"/>
          <w:noProof/>
        </w:rPr>
        <w:t>Routine</w:t>
      </w:r>
      <w:r>
        <w:rPr>
          <w:noProof/>
        </w:rPr>
        <w:t>, 46</w:t>
      </w:r>
    </w:p>
    <w:p w:rsidR="00E40D77" w:rsidRDefault="00E40D77">
      <w:pPr>
        <w:pStyle w:val="Index1"/>
        <w:tabs>
          <w:tab w:val="right" w:leader="dot" w:pos="4310"/>
        </w:tabs>
        <w:rPr>
          <w:noProof/>
        </w:rPr>
      </w:pPr>
      <w:r w:rsidRPr="00F337B0">
        <w:rPr>
          <w:noProof/>
        </w:rPr>
        <w:t xml:space="preserve">XUINTSK2 </w:t>
      </w:r>
      <w:r w:rsidRPr="00F337B0">
        <w:rPr>
          <w:rFonts w:eastAsia="MS Mincho"/>
          <w:noProof/>
        </w:rPr>
        <w:t>Routine</w:t>
      </w:r>
      <w:r>
        <w:rPr>
          <w:noProof/>
        </w:rPr>
        <w:t>, 46</w:t>
      </w:r>
    </w:p>
    <w:p w:rsidR="00E40D77" w:rsidRDefault="00E40D77">
      <w:pPr>
        <w:pStyle w:val="Index1"/>
        <w:tabs>
          <w:tab w:val="right" w:leader="dot" w:pos="4310"/>
        </w:tabs>
        <w:rPr>
          <w:noProof/>
        </w:rPr>
      </w:pPr>
      <w:r w:rsidRPr="00F337B0">
        <w:rPr>
          <w:noProof/>
        </w:rPr>
        <w:t>XUMAINT Menu</w:t>
      </w:r>
      <w:r>
        <w:rPr>
          <w:noProof/>
        </w:rPr>
        <w:t>, 72, 90, 97</w:t>
      </w:r>
    </w:p>
    <w:p w:rsidR="00E40D77" w:rsidRDefault="00E40D77">
      <w:pPr>
        <w:pStyle w:val="Index1"/>
        <w:tabs>
          <w:tab w:val="right" w:leader="dot" w:pos="4310"/>
        </w:tabs>
        <w:rPr>
          <w:noProof/>
        </w:rPr>
      </w:pPr>
      <w:r w:rsidRPr="00F337B0">
        <w:rPr>
          <w:noProof/>
        </w:rPr>
        <w:t>XUMF INSTITUTION Security Key</w:t>
      </w:r>
      <w:r>
        <w:rPr>
          <w:noProof/>
        </w:rPr>
        <w:t>, 219, 220, 221</w:t>
      </w:r>
    </w:p>
    <w:p w:rsidR="00E40D77" w:rsidRDefault="00E40D77">
      <w:pPr>
        <w:pStyle w:val="Index1"/>
        <w:tabs>
          <w:tab w:val="right" w:leader="dot" w:pos="4310"/>
        </w:tabs>
        <w:rPr>
          <w:noProof/>
        </w:rPr>
      </w:pPr>
      <w:r w:rsidRPr="00F337B0">
        <w:rPr>
          <w:noProof/>
        </w:rPr>
        <w:t>XUMF Routine</w:t>
      </w:r>
      <w:r>
        <w:rPr>
          <w:noProof/>
        </w:rPr>
        <w:t>, 46</w:t>
      </w:r>
    </w:p>
    <w:p w:rsidR="00E40D77" w:rsidRDefault="00E40D77">
      <w:pPr>
        <w:pStyle w:val="Index1"/>
        <w:tabs>
          <w:tab w:val="right" w:leader="dot" w:pos="4310"/>
        </w:tabs>
        <w:rPr>
          <w:noProof/>
        </w:rPr>
      </w:pPr>
      <w:r w:rsidRPr="00F337B0">
        <w:rPr>
          <w:noProof/>
        </w:rPr>
        <w:t>XUMF0 Routine</w:t>
      </w:r>
      <w:r>
        <w:rPr>
          <w:noProof/>
        </w:rPr>
        <w:t>, 46</w:t>
      </w:r>
    </w:p>
    <w:p w:rsidR="00E40D77" w:rsidRDefault="00E40D77">
      <w:pPr>
        <w:pStyle w:val="Index1"/>
        <w:tabs>
          <w:tab w:val="right" w:leader="dot" w:pos="4310"/>
        </w:tabs>
        <w:rPr>
          <w:noProof/>
        </w:rPr>
      </w:pPr>
      <w:r w:rsidRPr="00F337B0">
        <w:rPr>
          <w:noProof/>
        </w:rPr>
        <w:t>XUMF04 Routine</w:t>
      </w:r>
      <w:r>
        <w:rPr>
          <w:noProof/>
        </w:rPr>
        <w:t>, 46</w:t>
      </w:r>
    </w:p>
    <w:p w:rsidR="00E40D77" w:rsidRDefault="00E40D77">
      <w:pPr>
        <w:pStyle w:val="Index1"/>
        <w:tabs>
          <w:tab w:val="right" w:leader="dot" w:pos="4310"/>
        </w:tabs>
        <w:rPr>
          <w:noProof/>
        </w:rPr>
      </w:pPr>
      <w:r w:rsidRPr="00F337B0">
        <w:rPr>
          <w:noProof/>
        </w:rPr>
        <w:t>XUMF04H Routine</w:t>
      </w:r>
      <w:r>
        <w:rPr>
          <w:noProof/>
        </w:rPr>
        <w:t>, 46</w:t>
      </w:r>
    </w:p>
    <w:p w:rsidR="00E40D77" w:rsidRDefault="00E40D77">
      <w:pPr>
        <w:pStyle w:val="Index1"/>
        <w:tabs>
          <w:tab w:val="right" w:leader="dot" w:pos="4310"/>
        </w:tabs>
        <w:rPr>
          <w:noProof/>
        </w:rPr>
      </w:pPr>
      <w:r w:rsidRPr="00F337B0">
        <w:rPr>
          <w:noProof/>
        </w:rPr>
        <w:t>XUMF04P Routine</w:t>
      </w:r>
      <w:r>
        <w:rPr>
          <w:noProof/>
        </w:rPr>
        <w:t>, 46</w:t>
      </w:r>
    </w:p>
    <w:p w:rsidR="00E40D77" w:rsidRDefault="00E40D77">
      <w:pPr>
        <w:pStyle w:val="Index1"/>
        <w:tabs>
          <w:tab w:val="right" w:leader="dot" w:pos="4310"/>
        </w:tabs>
        <w:rPr>
          <w:noProof/>
        </w:rPr>
      </w:pPr>
      <w:r w:rsidRPr="00F337B0">
        <w:rPr>
          <w:noProof/>
        </w:rPr>
        <w:t>XUMF04Q Routine</w:t>
      </w:r>
      <w:r>
        <w:rPr>
          <w:noProof/>
        </w:rPr>
        <w:t>, 46</w:t>
      </w:r>
    </w:p>
    <w:p w:rsidR="00E40D77" w:rsidRDefault="00E40D77">
      <w:pPr>
        <w:pStyle w:val="Index1"/>
        <w:tabs>
          <w:tab w:val="right" w:leader="dot" w:pos="4310"/>
        </w:tabs>
        <w:rPr>
          <w:noProof/>
        </w:rPr>
      </w:pPr>
      <w:r w:rsidRPr="00F337B0">
        <w:rPr>
          <w:noProof/>
        </w:rPr>
        <w:t>XUMF1H Routine</w:t>
      </w:r>
      <w:r>
        <w:rPr>
          <w:noProof/>
        </w:rPr>
        <w:t>, 46</w:t>
      </w:r>
    </w:p>
    <w:p w:rsidR="00E40D77" w:rsidRDefault="00E40D77">
      <w:pPr>
        <w:pStyle w:val="Index1"/>
        <w:tabs>
          <w:tab w:val="right" w:leader="dot" w:pos="4310"/>
        </w:tabs>
        <w:rPr>
          <w:noProof/>
        </w:rPr>
      </w:pPr>
      <w:r w:rsidRPr="00F337B0">
        <w:rPr>
          <w:noProof/>
        </w:rPr>
        <w:t>XUMF4 Routine</w:t>
      </w:r>
      <w:r>
        <w:rPr>
          <w:noProof/>
        </w:rPr>
        <w:t>, 47</w:t>
      </w:r>
    </w:p>
    <w:p w:rsidR="00E40D77" w:rsidRDefault="00E40D77">
      <w:pPr>
        <w:pStyle w:val="Index1"/>
        <w:tabs>
          <w:tab w:val="right" w:leader="dot" w:pos="4310"/>
        </w:tabs>
        <w:rPr>
          <w:noProof/>
        </w:rPr>
      </w:pPr>
      <w:r w:rsidRPr="00F337B0">
        <w:rPr>
          <w:noProof/>
        </w:rPr>
        <w:t>XUMF4H Routine</w:t>
      </w:r>
      <w:r>
        <w:rPr>
          <w:noProof/>
        </w:rPr>
        <w:t>, 47</w:t>
      </w:r>
    </w:p>
    <w:p w:rsidR="00E40D77" w:rsidRDefault="00E40D77">
      <w:pPr>
        <w:pStyle w:val="Index1"/>
        <w:tabs>
          <w:tab w:val="right" w:leader="dot" w:pos="4310"/>
        </w:tabs>
        <w:rPr>
          <w:noProof/>
        </w:rPr>
      </w:pPr>
      <w:r w:rsidRPr="00F337B0">
        <w:rPr>
          <w:noProof/>
        </w:rPr>
        <w:t>XUMF4L0 Routine</w:t>
      </w:r>
      <w:r>
        <w:rPr>
          <w:noProof/>
        </w:rPr>
        <w:t>, 47</w:t>
      </w:r>
    </w:p>
    <w:p w:rsidR="00E40D77" w:rsidRDefault="00E40D77">
      <w:pPr>
        <w:pStyle w:val="Index1"/>
        <w:tabs>
          <w:tab w:val="right" w:leader="dot" w:pos="4310"/>
        </w:tabs>
        <w:rPr>
          <w:noProof/>
        </w:rPr>
      </w:pPr>
      <w:r w:rsidRPr="00F337B0">
        <w:rPr>
          <w:noProof/>
        </w:rPr>
        <w:t>XUMF4L1 Routine</w:t>
      </w:r>
      <w:r>
        <w:rPr>
          <w:noProof/>
        </w:rPr>
        <w:t>, 47</w:t>
      </w:r>
    </w:p>
    <w:p w:rsidR="00E40D77" w:rsidRDefault="00E40D77">
      <w:pPr>
        <w:pStyle w:val="Index1"/>
        <w:tabs>
          <w:tab w:val="right" w:leader="dot" w:pos="4310"/>
        </w:tabs>
        <w:rPr>
          <w:noProof/>
        </w:rPr>
      </w:pPr>
      <w:r w:rsidRPr="00F337B0">
        <w:rPr>
          <w:noProof/>
        </w:rPr>
        <w:t>XUMF4L2 Routine</w:t>
      </w:r>
      <w:r>
        <w:rPr>
          <w:noProof/>
        </w:rPr>
        <w:t>, 47</w:t>
      </w:r>
    </w:p>
    <w:p w:rsidR="00E40D77" w:rsidRDefault="00E40D77">
      <w:pPr>
        <w:pStyle w:val="Index1"/>
        <w:tabs>
          <w:tab w:val="right" w:leader="dot" w:pos="4310"/>
        </w:tabs>
        <w:rPr>
          <w:noProof/>
        </w:rPr>
      </w:pPr>
      <w:r w:rsidRPr="00F337B0">
        <w:rPr>
          <w:noProof/>
        </w:rPr>
        <w:t>XUMF5AT Routine</w:t>
      </w:r>
      <w:r>
        <w:rPr>
          <w:noProof/>
        </w:rPr>
        <w:t>, 47</w:t>
      </w:r>
    </w:p>
    <w:p w:rsidR="00E40D77" w:rsidRDefault="00E40D77">
      <w:pPr>
        <w:pStyle w:val="Index1"/>
        <w:tabs>
          <w:tab w:val="right" w:leader="dot" w:pos="4310"/>
        </w:tabs>
        <w:rPr>
          <w:noProof/>
        </w:rPr>
      </w:pPr>
      <w:r w:rsidRPr="00F337B0">
        <w:rPr>
          <w:noProof/>
        </w:rPr>
        <w:t>XUMF5AU Routine</w:t>
      </w:r>
      <w:r>
        <w:rPr>
          <w:noProof/>
        </w:rPr>
        <w:t>, 47</w:t>
      </w:r>
    </w:p>
    <w:p w:rsidR="00E40D77" w:rsidRDefault="00E40D77">
      <w:pPr>
        <w:pStyle w:val="Index1"/>
        <w:tabs>
          <w:tab w:val="right" w:leader="dot" w:pos="4310"/>
        </w:tabs>
        <w:rPr>
          <w:noProof/>
        </w:rPr>
      </w:pPr>
      <w:r w:rsidRPr="00F337B0">
        <w:rPr>
          <w:noProof/>
        </w:rPr>
        <w:t>XUMF5BYT Routine</w:t>
      </w:r>
      <w:r>
        <w:rPr>
          <w:noProof/>
        </w:rPr>
        <w:t>, 47</w:t>
      </w:r>
    </w:p>
    <w:p w:rsidR="00E40D77" w:rsidRDefault="00E40D77">
      <w:pPr>
        <w:pStyle w:val="Index1"/>
        <w:tabs>
          <w:tab w:val="right" w:leader="dot" w:pos="4310"/>
        </w:tabs>
        <w:rPr>
          <w:noProof/>
        </w:rPr>
      </w:pPr>
      <w:r w:rsidRPr="00F337B0">
        <w:rPr>
          <w:noProof/>
        </w:rPr>
        <w:t>XUMGR Security Key</w:t>
      </w:r>
      <w:r>
        <w:rPr>
          <w:noProof/>
        </w:rPr>
        <w:t>, 193, 227, 235, 298</w:t>
      </w:r>
    </w:p>
    <w:p w:rsidR="00E40D77" w:rsidRDefault="00E40D77">
      <w:pPr>
        <w:pStyle w:val="Index1"/>
        <w:tabs>
          <w:tab w:val="right" w:leader="dot" w:pos="4310"/>
        </w:tabs>
        <w:rPr>
          <w:noProof/>
        </w:rPr>
      </w:pPr>
      <w:r w:rsidRPr="00F337B0">
        <w:rPr>
          <w:noProof/>
        </w:rPr>
        <w:t>XUNEW USER Parameter</w:t>
      </w:r>
      <w:r>
        <w:rPr>
          <w:noProof/>
        </w:rPr>
        <w:t>, 10</w:t>
      </w:r>
    </w:p>
    <w:p w:rsidR="00E40D77" w:rsidRDefault="00E40D77">
      <w:pPr>
        <w:pStyle w:val="Index1"/>
        <w:tabs>
          <w:tab w:val="right" w:leader="dot" w:pos="4310"/>
        </w:tabs>
        <w:rPr>
          <w:noProof/>
        </w:rPr>
      </w:pPr>
      <w:r w:rsidRPr="00F337B0">
        <w:rPr>
          <w:noProof/>
        </w:rPr>
        <w:t xml:space="preserve">XUP </w:t>
      </w:r>
      <w:r w:rsidRPr="00F337B0">
        <w:rPr>
          <w:rFonts w:eastAsia="MS Mincho"/>
          <w:noProof/>
        </w:rPr>
        <w:t>Routine</w:t>
      </w:r>
      <w:r>
        <w:rPr>
          <w:noProof/>
        </w:rPr>
        <w:t>, 48</w:t>
      </w:r>
    </w:p>
    <w:p w:rsidR="00E40D77" w:rsidRDefault="00E40D77">
      <w:pPr>
        <w:pStyle w:val="Index1"/>
        <w:tabs>
          <w:tab w:val="right" w:leader="dot" w:pos="4310"/>
        </w:tabs>
        <w:rPr>
          <w:noProof/>
        </w:rPr>
      </w:pPr>
      <w:r w:rsidRPr="00F337B0">
        <w:rPr>
          <w:noProof/>
        </w:rPr>
        <w:t xml:space="preserve">XUPARAM </w:t>
      </w:r>
      <w:r w:rsidRPr="00F337B0">
        <w:rPr>
          <w:rFonts w:eastAsia="MS Mincho"/>
          <w:noProof/>
        </w:rPr>
        <w:t>Routine</w:t>
      </w:r>
      <w:r>
        <w:rPr>
          <w:noProof/>
        </w:rPr>
        <w:t>, 48</w:t>
      </w:r>
    </w:p>
    <w:p w:rsidR="00E40D77" w:rsidRDefault="00E40D77">
      <w:pPr>
        <w:pStyle w:val="Index1"/>
        <w:tabs>
          <w:tab w:val="right" w:leader="dot" w:pos="4310"/>
        </w:tabs>
        <w:rPr>
          <w:noProof/>
        </w:rPr>
      </w:pPr>
      <w:r w:rsidRPr="00F337B0">
        <w:rPr>
          <w:noProof/>
        </w:rPr>
        <w:t>XUPCF Routine</w:t>
      </w:r>
      <w:r>
        <w:rPr>
          <w:noProof/>
        </w:rPr>
        <w:t>, 48</w:t>
      </w:r>
    </w:p>
    <w:p w:rsidR="00E40D77" w:rsidRDefault="00E40D77">
      <w:pPr>
        <w:pStyle w:val="Index1"/>
        <w:tabs>
          <w:tab w:val="right" w:leader="dot" w:pos="4310"/>
        </w:tabs>
        <w:rPr>
          <w:noProof/>
        </w:rPr>
      </w:pPr>
      <w:r w:rsidRPr="00F337B0">
        <w:rPr>
          <w:noProof/>
        </w:rPr>
        <w:t>XU-PERSON CLASS EDIT Option</w:t>
      </w:r>
      <w:r>
        <w:rPr>
          <w:noProof/>
        </w:rPr>
        <w:t>, 200</w:t>
      </w:r>
    </w:p>
    <w:p w:rsidR="00E40D77" w:rsidRDefault="00E40D77">
      <w:pPr>
        <w:pStyle w:val="Index1"/>
        <w:tabs>
          <w:tab w:val="right" w:leader="dot" w:pos="4310"/>
        </w:tabs>
        <w:rPr>
          <w:noProof/>
        </w:rPr>
      </w:pPr>
      <w:r w:rsidRPr="00F337B0">
        <w:rPr>
          <w:noProof/>
        </w:rPr>
        <w:t>XU-PING-SERVER Option</w:t>
      </w:r>
      <w:r>
        <w:rPr>
          <w:noProof/>
        </w:rPr>
        <w:t>, 140</w:t>
      </w:r>
    </w:p>
    <w:p w:rsidR="00E40D77" w:rsidRDefault="00E40D77">
      <w:pPr>
        <w:pStyle w:val="Index1"/>
        <w:tabs>
          <w:tab w:val="right" w:leader="dot" w:pos="4310"/>
        </w:tabs>
        <w:rPr>
          <w:noProof/>
        </w:rPr>
      </w:pPr>
      <w:r w:rsidRPr="00F337B0">
        <w:rPr>
          <w:noProof/>
        </w:rPr>
        <w:t>XUPROD Routine</w:t>
      </w:r>
      <w:r>
        <w:rPr>
          <w:noProof/>
        </w:rPr>
        <w:t>, 49</w:t>
      </w:r>
    </w:p>
    <w:p w:rsidR="00E40D77" w:rsidRDefault="00E40D77">
      <w:pPr>
        <w:pStyle w:val="Index1"/>
        <w:tabs>
          <w:tab w:val="right" w:leader="dot" w:pos="4310"/>
        </w:tabs>
        <w:rPr>
          <w:noProof/>
        </w:rPr>
      </w:pPr>
      <w:r>
        <w:rPr>
          <w:noProof/>
        </w:rPr>
        <w:t>XUPROG Menu, 90, 107</w:t>
      </w:r>
    </w:p>
    <w:p w:rsidR="00E40D77" w:rsidRDefault="00E40D77">
      <w:pPr>
        <w:pStyle w:val="Index1"/>
        <w:tabs>
          <w:tab w:val="right" w:leader="dot" w:pos="4310"/>
        </w:tabs>
        <w:rPr>
          <w:noProof/>
        </w:rPr>
      </w:pPr>
      <w:r>
        <w:rPr>
          <w:noProof/>
        </w:rPr>
        <w:t>XUPROG Security Key, 298</w:t>
      </w:r>
    </w:p>
    <w:p w:rsidR="00E40D77" w:rsidRDefault="00E40D77">
      <w:pPr>
        <w:pStyle w:val="Index1"/>
        <w:tabs>
          <w:tab w:val="right" w:leader="dot" w:pos="4310"/>
        </w:tabs>
        <w:rPr>
          <w:noProof/>
        </w:rPr>
      </w:pPr>
      <w:r w:rsidRPr="00F337B0">
        <w:rPr>
          <w:noProof/>
        </w:rPr>
        <w:t>XUPROGMODE Security Key</w:t>
      </w:r>
      <w:r>
        <w:rPr>
          <w:noProof/>
        </w:rPr>
        <w:t>, 173, 224, 225, 257, 298</w:t>
      </w:r>
    </w:p>
    <w:p w:rsidR="00E40D77" w:rsidRDefault="00E40D77">
      <w:pPr>
        <w:pStyle w:val="Index1"/>
        <w:tabs>
          <w:tab w:val="right" w:leader="dot" w:pos="4310"/>
        </w:tabs>
        <w:rPr>
          <w:noProof/>
        </w:rPr>
      </w:pPr>
      <w:r w:rsidRPr="00F337B0">
        <w:rPr>
          <w:noProof/>
        </w:rPr>
        <w:t>XUPS PERSONQUERY RPC</w:t>
      </w:r>
      <w:r>
        <w:rPr>
          <w:noProof/>
        </w:rPr>
        <w:t>, 291</w:t>
      </w:r>
    </w:p>
    <w:p w:rsidR="00E40D77" w:rsidRDefault="00E40D77">
      <w:pPr>
        <w:pStyle w:val="Index1"/>
        <w:tabs>
          <w:tab w:val="right" w:leader="dot" w:pos="4310"/>
        </w:tabs>
        <w:rPr>
          <w:noProof/>
        </w:rPr>
      </w:pPr>
      <w:r w:rsidRPr="00F337B0">
        <w:rPr>
          <w:noProof/>
        </w:rPr>
        <w:t>XUREACT USER Parameter</w:t>
      </w:r>
      <w:r>
        <w:rPr>
          <w:noProof/>
        </w:rPr>
        <w:t>, 10</w:t>
      </w:r>
    </w:p>
    <w:p w:rsidR="00E40D77" w:rsidRDefault="00E40D77">
      <w:pPr>
        <w:pStyle w:val="Index1"/>
        <w:tabs>
          <w:tab w:val="right" w:leader="dot" w:pos="4310"/>
        </w:tabs>
        <w:rPr>
          <w:noProof/>
        </w:rPr>
      </w:pPr>
      <w:r w:rsidRPr="00F337B0">
        <w:rPr>
          <w:noProof/>
        </w:rPr>
        <w:t>XUS ALLKEYS RPC</w:t>
      </w:r>
      <w:r>
        <w:rPr>
          <w:noProof/>
        </w:rPr>
        <w:t>, 291</w:t>
      </w:r>
    </w:p>
    <w:p w:rsidR="00E40D77" w:rsidRDefault="00E40D77">
      <w:pPr>
        <w:pStyle w:val="Index1"/>
        <w:tabs>
          <w:tab w:val="right" w:leader="dot" w:pos="4310"/>
        </w:tabs>
        <w:rPr>
          <w:noProof/>
        </w:rPr>
      </w:pPr>
      <w:r w:rsidRPr="00F337B0">
        <w:rPr>
          <w:noProof/>
        </w:rPr>
        <w:t>XUS AV CODE RPC</w:t>
      </w:r>
      <w:r>
        <w:rPr>
          <w:noProof/>
        </w:rPr>
        <w:t>, 292</w:t>
      </w:r>
    </w:p>
    <w:p w:rsidR="00E40D77" w:rsidRDefault="00E40D77">
      <w:pPr>
        <w:pStyle w:val="Index1"/>
        <w:tabs>
          <w:tab w:val="right" w:leader="dot" w:pos="4310"/>
        </w:tabs>
        <w:rPr>
          <w:noProof/>
        </w:rPr>
      </w:pPr>
      <w:r w:rsidRPr="00F337B0">
        <w:rPr>
          <w:noProof/>
        </w:rPr>
        <w:t>XUS AV HELP RPC</w:t>
      </w:r>
      <w:r>
        <w:rPr>
          <w:noProof/>
        </w:rPr>
        <w:t>, 292</w:t>
      </w:r>
    </w:p>
    <w:p w:rsidR="00E40D77" w:rsidRDefault="00E40D77">
      <w:pPr>
        <w:pStyle w:val="Index1"/>
        <w:tabs>
          <w:tab w:val="right" w:leader="dot" w:pos="4310"/>
        </w:tabs>
        <w:rPr>
          <w:noProof/>
        </w:rPr>
      </w:pPr>
      <w:r w:rsidRPr="00F337B0">
        <w:rPr>
          <w:noProof/>
        </w:rPr>
        <w:t>XUS CCOW VAULT PARAM Parameter</w:t>
      </w:r>
      <w:r>
        <w:rPr>
          <w:noProof/>
        </w:rPr>
        <w:t>, 13</w:t>
      </w:r>
    </w:p>
    <w:p w:rsidR="00E40D77" w:rsidRDefault="00E40D77">
      <w:pPr>
        <w:pStyle w:val="Index1"/>
        <w:tabs>
          <w:tab w:val="right" w:leader="dot" w:pos="4310"/>
        </w:tabs>
        <w:rPr>
          <w:noProof/>
        </w:rPr>
      </w:pPr>
      <w:r w:rsidRPr="00F337B0">
        <w:rPr>
          <w:noProof/>
        </w:rPr>
        <w:t>XUS CCOW VAULT PARAM RPC</w:t>
      </w:r>
      <w:r>
        <w:rPr>
          <w:noProof/>
        </w:rPr>
        <w:t>, 292</w:t>
      </w:r>
    </w:p>
    <w:p w:rsidR="00E40D77" w:rsidRDefault="00E40D77">
      <w:pPr>
        <w:pStyle w:val="Index1"/>
        <w:tabs>
          <w:tab w:val="right" w:leader="dot" w:pos="4310"/>
        </w:tabs>
        <w:rPr>
          <w:noProof/>
        </w:rPr>
      </w:pPr>
      <w:r w:rsidRPr="00F337B0">
        <w:rPr>
          <w:noProof/>
        </w:rPr>
        <w:t>XUS CVC RPC</w:t>
      </w:r>
      <w:r>
        <w:rPr>
          <w:noProof/>
        </w:rPr>
        <w:t>, 292</w:t>
      </w:r>
    </w:p>
    <w:p w:rsidR="00E40D77" w:rsidRDefault="00E40D77">
      <w:pPr>
        <w:pStyle w:val="Index1"/>
        <w:tabs>
          <w:tab w:val="right" w:leader="dot" w:pos="4310"/>
        </w:tabs>
        <w:rPr>
          <w:noProof/>
        </w:rPr>
      </w:pPr>
      <w:r w:rsidRPr="00F337B0">
        <w:rPr>
          <w:noProof/>
        </w:rPr>
        <w:t>XUS DIVISION GET RPC</w:t>
      </w:r>
      <w:r>
        <w:rPr>
          <w:noProof/>
        </w:rPr>
        <w:t>, 292</w:t>
      </w:r>
    </w:p>
    <w:p w:rsidR="00E40D77" w:rsidRDefault="00E40D77">
      <w:pPr>
        <w:pStyle w:val="Index1"/>
        <w:tabs>
          <w:tab w:val="right" w:leader="dot" w:pos="4310"/>
        </w:tabs>
        <w:rPr>
          <w:noProof/>
        </w:rPr>
      </w:pPr>
      <w:r w:rsidRPr="00F337B0">
        <w:rPr>
          <w:noProof/>
        </w:rPr>
        <w:t>XUS DIVISION SET RPC</w:t>
      </w:r>
      <w:r>
        <w:rPr>
          <w:noProof/>
        </w:rPr>
        <w:t>, 292</w:t>
      </w:r>
    </w:p>
    <w:p w:rsidR="00E40D77" w:rsidRDefault="00E40D77">
      <w:pPr>
        <w:pStyle w:val="Index1"/>
        <w:tabs>
          <w:tab w:val="right" w:leader="dot" w:pos="4310"/>
        </w:tabs>
        <w:rPr>
          <w:noProof/>
        </w:rPr>
      </w:pPr>
      <w:r w:rsidRPr="00F337B0">
        <w:rPr>
          <w:noProof/>
        </w:rPr>
        <w:t>XUS GET CCOW TOKEN RPC</w:t>
      </w:r>
      <w:r>
        <w:rPr>
          <w:noProof/>
        </w:rPr>
        <w:t>, 292</w:t>
      </w:r>
    </w:p>
    <w:p w:rsidR="00E40D77" w:rsidRDefault="00E40D77">
      <w:pPr>
        <w:pStyle w:val="Index1"/>
        <w:tabs>
          <w:tab w:val="right" w:leader="dot" w:pos="4310"/>
        </w:tabs>
        <w:rPr>
          <w:noProof/>
        </w:rPr>
      </w:pPr>
      <w:r w:rsidRPr="00F337B0">
        <w:rPr>
          <w:noProof/>
        </w:rPr>
        <w:t>XUS GET TOKEN RPC</w:t>
      </w:r>
      <w:r>
        <w:rPr>
          <w:noProof/>
        </w:rPr>
        <w:t>, 292</w:t>
      </w:r>
    </w:p>
    <w:p w:rsidR="00E40D77" w:rsidRDefault="00E40D77">
      <w:pPr>
        <w:pStyle w:val="Index1"/>
        <w:tabs>
          <w:tab w:val="right" w:leader="dot" w:pos="4310"/>
        </w:tabs>
        <w:rPr>
          <w:noProof/>
        </w:rPr>
      </w:pPr>
      <w:r w:rsidRPr="00F337B0">
        <w:rPr>
          <w:noProof/>
        </w:rPr>
        <w:t>XUS GET USER INFO RPC</w:t>
      </w:r>
      <w:r>
        <w:rPr>
          <w:noProof/>
        </w:rPr>
        <w:t>, 292</w:t>
      </w:r>
    </w:p>
    <w:p w:rsidR="00E40D77" w:rsidRDefault="00E40D77">
      <w:pPr>
        <w:pStyle w:val="Index1"/>
        <w:tabs>
          <w:tab w:val="right" w:leader="dot" w:pos="4310"/>
        </w:tabs>
        <w:rPr>
          <w:noProof/>
        </w:rPr>
      </w:pPr>
      <w:r w:rsidRPr="00F337B0">
        <w:rPr>
          <w:noProof/>
        </w:rPr>
        <w:lastRenderedPageBreak/>
        <w:t>XUS GET VARIABLE VALUE RPC</w:t>
      </w:r>
      <w:r>
        <w:rPr>
          <w:noProof/>
        </w:rPr>
        <w:t>, 294</w:t>
      </w:r>
    </w:p>
    <w:p w:rsidR="00E40D77" w:rsidRDefault="00E40D77">
      <w:pPr>
        <w:pStyle w:val="Index1"/>
        <w:tabs>
          <w:tab w:val="right" w:leader="dot" w:pos="4310"/>
        </w:tabs>
        <w:rPr>
          <w:noProof/>
        </w:rPr>
      </w:pPr>
      <w:r w:rsidRPr="00F337B0">
        <w:rPr>
          <w:noProof/>
        </w:rPr>
        <w:t>XUS GET VISITOR RPC</w:t>
      </w:r>
      <w:r>
        <w:rPr>
          <w:noProof/>
        </w:rPr>
        <w:t>, 293</w:t>
      </w:r>
    </w:p>
    <w:p w:rsidR="00E40D77" w:rsidRDefault="00E40D77">
      <w:pPr>
        <w:pStyle w:val="Index1"/>
        <w:tabs>
          <w:tab w:val="right" w:leader="dot" w:pos="4310"/>
        </w:tabs>
        <w:rPr>
          <w:noProof/>
        </w:rPr>
      </w:pPr>
      <w:r w:rsidRPr="00F337B0">
        <w:rPr>
          <w:noProof/>
        </w:rPr>
        <w:t>XUS INTRO MSG RPC</w:t>
      </w:r>
      <w:r>
        <w:rPr>
          <w:noProof/>
        </w:rPr>
        <w:t>, 293</w:t>
      </w:r>
    </w:p>
    <w:p w:rsidR="00E40D77" w:rsidRDefault="00E40D77">
      <w:pPr>
        <w:pStyle w:val="Index1"/>
        <w:tabs>
          <w:tab w:val="right" w:leader="dot" w:pos="4310"/>
        </w:tabs>
        <w:rPr>
          <w:noProof/>
        </w:rPr>
      </w:pPr>
      <w:r w:rsidRPr="00F337B0">
        <w:rPr>
          <w:noProof/>
        </w:rPr>
        <w:t>XUS KEY CHECK RPC</w:t>
      </w:r>
      <w:r>
        <w:rPr>
          <w:noProof/>
        </w:rPr>
        <w:t>, 293</w:t>
      </w:r>
    </w:p>
    <w:p w:rsidR="00E40D77" w:rsidRDefault="00E40D77">
      <w:pPr>
        <w:pStyle w:val="Index1"/>
        <w:tabs>
          <w:tab w:val="right" w:leader="dot" w:pos="4310"/>
        </w:tabs>
        <w:rPr>
          <w:noProof/>
        </w:rPr>
      </w:pPr>
      <w:r w:rsidRPr="00F337B0">
        <w:rPr>
          <w:noProof/>
        </w:rPr>
        <w:t>XUS PKI GET UPN RPC</w:t>
      </w:r>
      <w:r>
        <w:rPr>
          <w:noProof/>
        </w:rPr>
        <w:t>, 293</w:t>
      </w:r>
    </w:p>
    <w:p w:rsidR="00E40D77" w:rsidRDefault="00E40D77">
      <w:pPr>
        <w:pStyle w:val="Index1"/>
        <w:tabs>
          <w:tab w:val="right" w:leader="dot" w:pos="4310"/>
        </w:tabs>
        <w:rPr>
          <w:noProof/>
        </w:rPr>
      </w:pPr>
      <w:r w:rsidRPr="00F337B0">
        <w:rPr>
          <w:noProof/>
        </w:rPr>
        <w:t>XUS PKI SET UPN RPC</w:t>
      </w:r>
      <w:r>
        <w:rPr>
          <w:noProof/>
        </w:rPr>
        <w:t>, 293</w:t>
      </w:r>
    </w:p>
    <w:p w:rsidR="00E40D77" w:rsidRDefault="00E40D77">
      <w:pPr>
        <w:pStyle w:val="Index1"/>
        <w:tabs>
          <w:tab w:val="right" w:leader="dot" w:pos="4310"/>
        </w:tabs>
        <w:rPr>
          <w:noProof/>
        </w:rPr>
      </w:pPr>
      <w:r w:rsidRPr="00F337B0">
        <w:rPr>
          <w:noProof/>
        </w:rPr>
        <w:t xml:space="preserve">XUS </w:t>
      </w:r>
      <w:r w:rsidRPr="00F337B0">
        <w:rPr>
          <w:rFonts w:eastAsia="MS Mincho"/>
          <w:noProof/>
        </w:rPr>
        <w:t>Routine</w:t>
      </w:r>
      <w:r>
        <w:rPr>
          <w:noProof/>
        </w:rPr>
        <w:t>, 49</w:t>
      </w:r>
    </w:p>
    <w:p w:rsidR="00E40D77" w:rsidRDefault="00E40D77">
      <w:pPr>
        <w:pStyle w:val="Index1"/>
        <w:tabs>
          <w:tab w:val="right" w:leader="dot" w:pos="4310"/>
        </w:tabs>
        <w:rPr>
          <w:noProof/>
        </w:rPr>
      </w:pPr>
      <w:r w:rsidRPr="00F337B0">
        <w:rPr>
          <w:noProof/>
        </w:rPr>
        <w:t>XUS SEND KEYS RPC</w:t>
      </w:r>
      <w:r>
        <w:rPr>
          <w:noProof/>
        </w:rPr>
        <w:t>, 294</w:t>
      </w:r>
    </w:p>
    <w:p w:rsidR="00E40D77" w:rsidRDefault="00E40D77">
      <w:pPr>
        <w:pStyle w:val="Index1"/>
        <w:tabs>
          <w:tab w:val="right" w:leader="dot" w:pos="4310"/>
        </w:tabs>
        <w:rPr>
          <w:noProof/>
        </w:rPr>
      </w:pPr>
      <w:r w:rsidRPr="00F337B0">
        <w:rPr>
          <w:noProof/>
        </w:rPr>
        <w:t>XUS SET VISITOR RPC</w:t>
      </w:r>
      <w:r>
        <w:rPr>
          <w:noProof/>
        </w:rPr>
        <w:t>, 294</w:t>
      </w:r>
    </w:p>
    <w:p w:rsidR="00E40D77" w:rsidRDefault="00E40D77">
      <w:pPr>
        <w:pStyle w:val="Index1"/>
        <w:tabs>
          <w:tab w:val="right" w:leader="dot" w:pos="4310"/>
        </w:tabs>
        <w:rPr>
          <w:noProof/>
        </w:rPr>
      </w:pPr>
      <w:r w:rsidRPr="00F337B0">
        <w:rPr>
          <w:noProof/>
        </w:rPr>
        <w:t>XUS SIGNON SETUP RPC</w:t>
      </w:r>
      <w:r>
        <w:rPr>
          <w:noProof/>
        </w:rPr>
        <w:t>, 294</w:t>
      </w:r>
    </w:p>
    <w:p w:rsidR="00E40D77" w:rsidRDefault="00E40D77">
      <w:pPr>
        <w:pStyle w:val="Index1"/>
        <w:tabs>
          <w:tab w:val="right" w:leader="dot" w:pos="4310"/>
        </w:tabs>
        <w:rPr>
          <w:noProof/>
        </w:rPr>
      </w:pPr>
      <w:r w:rsidRPr="00F337B0">
        <w:rPr>
          <w:noProof/>
        </w:rPr>
        <w:t xml:space="preserve">XUS1 </w:t>
      </w:r>
      <w:r w:rsidRPr="00F337B0">
        <w:rPr>
          <w:rFonts w:eastAsia="MS Mincho"/>
          <w:noProof/>
        </w:rPr>
        <w:t>Routine</w:t>
      </w:r>
      <w:r>
        <w:rPr>
          <w:noProof/>
        </w:rPr>
        <w:t>, 49</w:t>
      </w:r>
    </w:p>
    <w:p w:rsidR="00E40D77" w:rsidRDefault="00E40D77">
      <w:pPr>
        <w:pStyle w:val="Index1"/>
        <w:tabs>
          <w:tab w:val="right" w:leader="dot" w:pos="4310"/>
        </w:tabs>
        <w:rPr>
          <w:noProof/>
        </w:rPr>
      </w:pPr>
      <w:r w:rsidRPr="00F337B0">
        <w:rPr>
          <w:noProof/>
        </w:rPr>
        <w:t xml:space="preserve">XUS11 </w:t>
      </w:r>
      <w:r w:rsidRPr="00F337B0">
        <w:rPr>
          <w:rFonts w:eastAsia="MS Mincho"/>
          <w:noProof/>
        </w:rPr>
        <w:t>Routine</w:t>
      </w:r>
      <w:r>
        <w:rPr>
          <w:noProof/>
        </w:rPr>
        <w:t>, 49</w:t>
      </w:r>
    </w:p>
    <w:p w:rsidR="00E40D77" w:rsidRDefault="00E40D77">
      <w:pPr>
        <w:pStyle w:val="Index1"/>
        <w:tabs>
          <w:tab w:val="right" w:leader="dot" w:pos="4310"/>
        </w:tabs>
        <w:rPr>
          <w:noProof/>
        </w:rPr>
      </w:pPr>
      <w:r w:rsidRPr="00F337B0">
        <w:rPr>
          <w:noProof/>
        </w:rPr>
        <w:t xml:space="preserve">XUS1A </w:t>
      </w:r>
      <w:r w:rsidRPr="00F337B0">
        <w:rPr>
          <w:rFonts w:eastAsia="MS Mincho"/>
          <w:noProof/>
        </w:rPr>
        <w:t>Routine</w:t>
      </w:r>
      <w:r>
        <w:rPr>
          <w:noProof/>
        </w:rPr>
        <w:t>, 49, 139</w:t>
      </w:r>
    </w:p>
    <w:p w:rsidR="00E40D77" w:rsidRDefault="00E40D77">
      <w:pPr>
        <w:pStyle w:val="Index1"/>
        <w:tabs>
          <w:tab w:val="right" w:leader="dot" w:pos="4310"/>
        </w:tabs>
        <w:rPr>
          <w:noProof/>
        </w:rPr>
      </w:pPr>
      <w:r w:rsidRPr="00F337B0">
        <w:rPr>
          <w:noProof/>
        </w:rPr>
        <w:t xml:space="preserve">XUS2 </w:t>
      </w:r>
      <w:r w:rsidRPr="00F337B0">
        <w:rPr>
          <w:rFonts w:eastAsia="MS Mincho"/>
          <w:noProof/>
        </w:rPr>
        <w:t>Routine</w:t>
      </w:r>
      <w:r>
        <w:rPr>
          <w:noProof/>
        </w:rPr>
        <w:t>, 49</w:t>
      </w:r>
    </w:p>
    <w:p w:rsidR="00E40D77" w:rsidRDefault="00E40D77">
      <w:pPr>
        <w:pStyle w:val="Index1"/>
        <w:tabs>
          <w:tab w:val="right" w:leader="dot" w:pos="4310"/>
        </w:tabs>
        <w:rPr>
          <w:noProof/>
        </w:rPr>
      </w:pPr>
      <w:r w:rsidRPr="00F337B0">
        <w:rPr>
          <w:noProof/>
        </w:rPr>
        <w:t xml:space="preserve">XUS3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XUS3A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XUS4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XUS5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XUS6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XUS9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XUS91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XUSAML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XUSBSE1 Routine</w:t>
      </w:r>
      <w:r>
        <w:rPr>
          <w:noProof/>
        </w:rPr>
        <w:t>, 55</w:t>
      </w:r>
    </w:p>
    <w:p w:rsidR="00E40D77" w:rsidRDefault="00E40D77">
      <w:pPr>
        <w:pStyle w:val="Index1"/>
        <w:tabs>
          <w:tab w:val="right" w:leader="dot" w:pos="4310"/>
        </w:tabs>
        <w:rPr>
          <w:noProof/>
        </w:rPr>
      </w:pPr>
      <w:r w:rsidRPr="00F337B0">
        <w:rPr>
          <w:noProof/>
        </w:rPr>
        <w:t>XUSBSE2 Routine</w:t>
      </w:r>
      <w:r>
        <w:rPr>
          <w:noProof/>
        </w:rPr>
        <w:t>, 55</w:t>
      </w:r>
    </w:p>
    <w:p w:rsidR="00E40D77" w:rsidRDefault="00E40D77">
      <w:pPr>
        <w:pStyle w:val="Index1"/>
        <w:tabs>
          <w:tab w:val="right" w:leader="dot" w:pos="4310"/>
        </w:tabs>
        <w:rPr>
          <w:noProof/>
        </w:rPr>
      </w:pPr>
      <w:r w:rsidRPr="00F337B0">
        <w:rPr>
          <w:noProof/>
        </w:rPr>
        <w:t>XUSBSEUT Routine</w:t>
      </w:r>
      <w:r>
        <w:rPr>
          <w:noProof/>
        </w:rPr>
        <w:t>, 55</w:t>
      </w:r>
    </w:p>
    <w:p w:rsidR="00E40D77" w:rsidRDefault="00E40D77">
      <w:pPr>
        <w:pStyle w:val="Index1"/>
        <w:tabs>
          <w:tab w:val="right" w:leader="dot" w:pos="4310"/>
        </w:tabs>
        <w:rPr>
          <w:noProof/>
        </w:rPr>
      </w:pPr>
      <w:r w:rsidRPr="00F337B0">
        <w:rPr>
          <w:noProof/>
        </w:rPr>
        <w:t>XUSC1 DEBUG Parameter</w:t>
      </w:r>
      <w:r>
        <w:rPr>
          <w:noProof/>
        </w:rPr>
        <w:t>, 13</w:t>
      </w:r>
    </w:p>
    <w:p w:rsidR="00E40D77" w:rsidRDefault="00E40D77">
      <w:pPr>
        <w:pStyle w:val="Index1"/>
        <w:tabs>
          <w:tab w:val="right" w:leader="dot" w:pos="4310"/>
        </w:tabs>
        <w:rPr>
          <w:noProof/>
        </w:rPr>
      </w:pPr>
      <w:r w:rsidRPr="00F337B0">
        <w:rPr>
          <w:noProof/>
        </w:rPr>
        <w:t xml:space="preserve">XUSCLEAN </w:t>
      </w:r>
      <w:r w:rsidRPr="00F337B0">
        <w:rPr>
          <w:rFonts w:eastAsia="MS Mincho"/>
          <w:noProof/>
        </w:rPr>
        <w:t>Routine</w:t>
      </w:r>
      <w:r>
        <w:rPr>
          <w:noProof/>
        </w:rPr>
        <w:t>, 50</w:t>
      </w:r>
    </w:p>
    <w:p w:rsidR="00E40D77" w:rsidRDefault="00E40D77">
      <w:pPr>
        <w:pStyle w:val="Index1"/>
        <w:tabs>
          <w:tab w:val="right" w:leader="dot" w:pos="4310"/>
        </w:tabs>
        <w:rPr>
          <w:noProof/>
        </w:rPr>
      </w:pPr>
      <w:r>
        <w:rPr>
          <w:noProof/>
        </w:rPr>
        <w:t>XUSCREENMAN Security Key, 298</w:t>
      </w:r>
    </w:p>
    <w:p w:rsidR="00E40D77" w:rsidRDefault="00E40D77">
      <w:pPr>
        <w:pStyle w:val="Index1"/>
        <w:tabs>
          <w:tab w:val="right" w:leader="dot" w:pos="4310"/>
        </w:tabs>
        <w:rPr>
          <w:noProof/>
        </w:rPr>
      </w:pPr>
      <w:r w:rsidRPr="00F337B0">
        <w:rPr>
          <w:noProof/>
        </w:rPr>
        <w:t>XUSER COMPUTER ACCOUNT Parameter</w:t>
      </w:r>
      <w:r>
        <w:rPr>
          <w:noProof/>
        </w:rPr>
        <w:t>, 10</w:t>
      </w:r>
    </w:p>
    <w:p w:rsidR="00E40D77" w:rsidRDefault="00E40D77">
      <w:pPr>
        <w:pStyle w:val="Index1"/>
        <w:tabs>
          <w:tab w:val="right" w:leader="dot" w:pos="4310"/>
        </w:tabs>
        <w:rPr>
          <w:noProof/>
        </w:rPr>
      </w:pPr>
      <w:r>
        <w:rPr>
          <w:noProof/>
        </w:rPr>
        <w:t>XUSER Menu, 90, 128, 200</w:t>
      </w:r>
    </w:p>
    <w:p w:rsidR="00E40D77" w:rsidRDefault="00E40D77">
      <w:pPr>
        <w:pStyle w:val="Index1"/>
        <w:tabs>
          <w:tab w:val="right" w:leader="dot" w:pos="4310"/>
        </w:tabs>
        <w:rPr>
          <w:noProof/>
        </w:rPr>
      </w:pPr>
      <w:r w:rsidRPr="00F337B0">
        <w:rPr>
          <w:noProof/>
        </w:rPr>
        <w:t>XUSER PC BUILD EDIT Option</w:t>
      </w:r>
      <w:r>
        <w:rPr>
          <w:noProof/>
        </w:rPr>
        <w:t>, 233</w:t>
      </w:r>
    </w:p>
    <w:p w:rsidR="00E40D77" w:rsidRDefault="00E40D77">
      <w:pPr>
        <w:pStyle w:val="Index1"/>
        <w:tabs>
          <w:tab w:val="right" w:leader="dot" w:pos="4310"/>
        </w:tabs>
        <w:rPr>
          <w:noProof/>
        </w:rPr>
      </w:pPr>
      <w:r w:rsidRPr="00F337B0">
        <w:rPr>
          <w:noProof/>
        </w:rPr>
        <w:t>XUSER PC BUILD Option</w:t>
      </w:r>
      <w:r>
        <w:rPr>
          <w:noProof/>
        </w:rPr>
        <w:t>, 232</w:t>
      </w:r>
    </w:p>
    <w:p w:rsidR="00E40D77" w:rsidRDefault="00E40D77">
      <w:pPr>
        <w:pStyle w:val="Index1"/>
        <w:tabs>
          <w:tab w:val="right" w:leader="dot" w:pos="4310"/>
        </w:tabs>
        <w:rPr>
          <w:noProof/>
        </w:rPr>
      </w:pPr>
      <w:r w:rsidRPr="00F337B0">
        <w:rPr>
          <w:noProof/>
        </w:rPr>
        <w:t xml:space="preserve">XUSER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XUSERBLK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XUSEREDIT Option</w:t>
      </w:r>
      <w:r>
        <w:rPr>
          <w:noProof/>
        </w:rPr>
        <w:t>, 9, 89</w:t>
      </w:r>
    </w:p>
    <w:p w:rsidR="00E40D77" w:rsidRDefault="00E40D77">
      <w:pPr>
        <w:pStyle w:val="Index1"/>
        <w:tabs>
          <w:tab w:val="right" w:leader="dot" w:pos="4310"/>
        </w:tabs>
        <w:rPr>
          <w:noProof/>
        </w:rPr>
      </w:pPr>
      <w:r w:rsidRPr="00F337B0">
        <w:rPr>
          <w:noProof/>
        </w:rPr>
        <w:t>XUSEREDITSELF Option</w:t>
      </w:r>
      <w:r>
        <w:rPr>
          <w:noProof/>
        </w:rPr>
        <w:t>, 9</w:t>
      </w:r>
    </w:p>
    <w:p w:rsidR="00E40D77" w:rsidRDefault="00E40D77">
      <w:pPr>
        <w:pStyle w:val="Index1"/>
        <w:tabs>
          <w:tab w:val="right" w:leader="dot" w:pos="4310"/>
        </w:tabs>
        <w:rPr>
          <w:noProof/>
        </w:rPr>
      </w:pPr>
      <w:r w:rsidRPr="00F337B0">
        <w:rPr>
          <w:noProof/>
        </w:rPr>
        <w:t>XUSERNEW Option</w:t>
      </w:r>
      <w:r>
        <w:rPr>
          <w:noProof/>
        </w:rPr>
        <w:t>, 10, 89</w:t>
      </w:r>
    </w:p>
    <w:p w:rsidR="00E40D77" w:rsidRDefault="00E40D77">
      <w:pPr>
        <w:pStyle w:val="Index1"/>
        <w:tabs>
          <w:tab w:val="right" w:leader="dot" w:pos="4310"/>
        </w:tabs>
        <w:rPr>
          <w:noProof/>
        </w:rPr>
      </w:pPr>
      <w:r w:rsidRPr="00F337B0">
        <w:rPr>
          <w:noProof/>
        </w:rPr>
        <w:t xml:space="preserve">XUSERNEW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XUSERP Routine</w:t>
      </w:r>
      <w:r>
        <w:rPr>
          <w:noProof/>
        </w:rPr>
        <w:t>, 139</w:t>
      </w:r>
    </w:p>
    <w:p w:rsidR="00E40D77" w:rsidRDefault="00E40D77">
      <w:pPr>
        <w:pStyle w:val="Index1"/>
        <w:tabs>
          <w:tab w:val="right" w:leader="dot" w:pos="4310"/>
        </w:tabs>
        <w:rPr>
          <w:noProof/>
        </w:rPr>
      </w:pPr>
      <w:r w:rsidRPr="00F337B0">
        <w:rPr>
          <w:noProof/>
        </w:rPr>
        <w:t>XUSERREACT Option</w:t>
      </w:r>
      <w:r>
        <w:rPr>
          <w:noProof/>
        </w:rPr>
        <w:t>, 10, 89</w:t>
      </w:r>
    </w:p>
    <w:p w:rsidR="00E40D77" w:rsidRDefault="00E40D77">
      <w:pPr>
        <w:pStyle w:val="Index1"/>
        <w:tabs>
          <w:tab w:val="right" w:leader="dot" w:pos="4310"/>
        </w:tabs>
        <w:rPr>
          <w:noProof/>
        </w:rPr>
      </w:pPr>
      <w:r w:rsidRPr="00F337B0">
        <w:rPr>
          <w:noProof/>
        </w:rPr>
        <w:t xml:space="preserve">XUSESIG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XUSG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XUSG1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XUSHSH </w:t>
      </w:r>
      <w:r w:rsidRPr="00F337B0">
        <w:rPr>
          <w:rFonts w:eastAsia="MS Mincho"/>
          <w:noProof/>
        </w:rPr>
        <w:t>Routine</w:t>
      </w:r>
      <w:r>
        <w:rPr>
          <w:noProof/>
        </w:rPr>
        <w:t>, 50</w:t>
      </w:r>
    </w:p>
    <w:p w:rsidR="00E40D77" w:rsidRDefault="00E40D77">
      <w:pPr>
        <w:pStyle w:val="Index1"/>
        <w:tabs>
          <w:tab w:val="right" w:leader="dot" w:pos="4310"/>
        </w:tabs>
        <w:rPr>
          <w:noProof/>
        </w:rPr>
      </w:pPr>
      <w:r w:rsidRPr="00F337B0">
        <w:rPr>
          <w:noProof/>
        </w:rPr>
        <w:t xml:space="preserve">XUSHSHP </w:t>
      </w:r>
      <w:r w:rsidRPr="00F337B0">
        <w:rPr>
          <w:rFonts w:eastAsia="MS Mincho"/>
          <w:noProof/>
        </w:rPr>
        <w:t>Routine</w:t>
      </w:r>
      <w:r>
        <w:rPr>
          <w:noProof/>
        </w:rPr>
        <w:t>, 50</w:t>
      </w:r>
    </w:p>
    <w:p w:rsidR="00E40D77" w:rsidRDefault="00E40D77">
      <w:pPr>
        <w:pStyle w:val="Index1"/>
        <w:tabs>
          <w:tab w:val="right" w:leader="dot" w:pos="4310"/>
        </w:tabs>
        <w:rPr>
          <w:noProof/>
        </w:rPr>
      </w:pPr>
      <w:r>
        <w:rPr>
          <w:noProof/>
        </w:rPr>
        <w:t>XUSITEMGR Menu, 90, 102</w:t>
      </w:r>
    </w:p>
    <w:p w:rsidR="00E40D77" w:rsidRDefault="00E40D77">
      <w:pPr>
        <w:pStyle w:val="Index1"/>
        <w:tabs>
          <w:tab w:val="right" w:leader="dot" w:pos="4310"/>
        </w:tabs>
        <w:rPr>
          <w:noProof/>
        </w:rPr>
      </w:pPr>
      <w:r>
        <w:rPr>
          <w:noProof/>
        </w:rPr>
        <w:t>XUSITEPARM Option, 14, 15</w:t>
      </w:r>
    </w:p>
    <w:p w:rsidR="00E40D77" w:rsidRDefault="00E40D77">
      <w:pPr>
        <w:pStyle w:val="Index1"/>
        <w:tabs>
          <w:tab w:val="right" w:leader="dot" w:pos="4310"/>
        </w:tabs>
        <w:rPr>
          <w:noProof/>
        </w:rPr>
      </w:pPr>
      <w:r w:rsidRPr="00F337B0">
        <w:rPr>
          <w:noProof/>
        </w:rPr>
        <w:t xml:space="preserve">XUSMGR </w:t>
      </w:r>
      <w:r w:rsidRPr="00F337B0">
        <w:rPr>
          <w:rFonts w:eastAsia="MS Mincho"/>
          <w:noProof/>
        </w:rPr>
        <w:t>Routine</w:t>
      </w:r>
      <w:r>
        <w:rPr>
          <w:noProof/>
        </w:rPr>
        <w:t>, 51</w:t>
      </w:r>
    </w:p>
    <w:p w:rsidR="00E40D77" w:rsidRDefault="00E40D77">
      <w:pPr>
        <w:pStyle w:val="Index1"/>
        <w:tabs>
          <w:tab w:val="right" w:leader="dot" w:pos="4310"/>
        </w:tabs>
        <w:rPr>
          <w:noProof/>
        </w:rPr>
      </w:pPr>
      <w:r w:rsidRPr="00F337B0">
        <w:rPr>
          <w:noProof/>
        </w:rPr>
        <w:t>XUSNPI QUALIFIED IDENTIFIER Parameter</w:t>
      </w:r>
      <w:r>
        <w:rPr>
          <w:noProof/>
        </w:rPr>
        <w:t>, 13</w:t>
      </w:r>
    </w:p>
    <w:p w:rsidR="00E40D77" w:rsidRDefault="00E40D77">
      <w:pPr>
        <w:pStyle w:val="Index1"/>
        <w:tabs>
          <w:tab w:val="right" w:leader="dot" w:pos="4310"/>
        </w:tabs>
        <w:rPr>
          <w:noProof/>
        </w:rPr>
      </w:pPr>
      <w:r>
        <w:rPr>
          <w:noProof/>
        </w:rPr>
        <w:t>XU-SPL-MGR Menu, 90, 117</w:t>
      </w:r>
    </w:p>
    <w:p w:rsidR="00E40D77" w:rsidRDefault="00E40D77">
      <w:pPr>
        <w:pStyle w:val="Index1"/>
        <w:tabs>
          <w:tab w:val="right" w:leader="dot" w:pos="4310"/>
        </w:tabs>
        <w:rPr>
          <w:noProof/>
        </w:rPr>
      </w:pPr>
      <w:r w:rsidRPr="00F337B0">
        <w:rPr>
          <w:noProof/>
        </w:rPr>
        <w:t>XU-SPL-PURGE Option</w:t>
      </w:r>
      <w:r>
        <w:rPr>
          <w:noProof/>
        </w:rPr>
        <w:t>, 7, 15</w:t>
      </w:r>
    </w:p>
    <w:p w:rsidR="00E40D77" w:rsidRDefault="00E40D77">
      <w:pPr>
        <w:pStyle w:val="Index1"/>
        <w:tabs>
          <w:tab w:val="right" w:leader="dot" w:pos="4310"/>
        </w:tabs>
        <w:rPr>
          <w:noProof/>
        </w:rPr>
      </w:pPr>
      <w:r>
        <w:rPr>
          <w:noProof/>
        </w:rPr>
        <w:t>XU-SPL-SITE Option, 15</w:t>
      </w:r>
    </w:p>
    <w:p w:rsidR="00E40D77" w:rsidRDefault="00E40D77">
      <w:pPr>
        <w:pStyle w:val="Index1"/>
        <w:tabs>
          <w:tab w:val="right" w:leader="dot" w:pos="4310"/>
        </w:tabs>
        <w:rPr>
          <w:noProof/>
        </w:rPr>
      </w:pPr>
      <w:r w:rsidRPr="00F337B0">
        <w:rPr>
          <w:noProof/>
        </w:rPr>
        <w:t xml:space="preserve">XUSPURGE </w:t>
      </w:r>
      <w:r w:rsidRPr="00F337B0">
        <w:rPr>
          <w:rFonts w:eastAsia="MS Mincho"/>
          <w:noProof/>
        </w:rPr>
        <w:t>Routine</w:t>
      </w:r>
      <w:r>
        <w:rPr>
          <w:noProof/>
        </w:rPr>
        <w:t>, 51</w:t>
      </w:r>
    </w:p>
    <w:p w:rsidR="00E40D77" w:rsidRDefault="00E40D77">
      <w:pPr>
        <w:pStyle w:val="Index1"/>
        <w:tabs>
          <w:tab w:val="right" w:leader="dot" w:pos="4310"/>
        </w:tabs>
        <w:rPr>
          <w:noProof/>
        </w:rPr>
      </w:pPr>
      <w:r>
        <w:rPr>
          <w:noProof/>
        </w:rPr>
        <w:t>XUSPY Menu, 90, 118</w:t>
      </w:r>
    </w:p>
    <w:p w:rsidR="00E40D77" w:rsidRDefault="00E40D77">
      <w:pPr>
        <w:pStyle w:val="Index1"/>
        <w:tabs>
          <w:tab w:val="right" w:leader="dot" w:pos="4310"/>
        </w:tabs>
        <w:rPr>
          <w:noProof/>
        </w:rPr>
      </w:pPr>
      <w:r w:rsidRPr="00F337B0">
        <w:rPr>
          <w:noProof/>
        </w:rPr>
        <w:t xml:space="preserve">XUSRA </w:t>
      </w:r>
      <w:r w:rsidRPr="00F337B0">
        <w:rPr>
          <w:rFonts w:eastAsia="MS Mincho"/>
          <w:noProof/>
        </w:rPr>
        <w:t>Routine</w:t>
      </w:r>
      <w:r>
        <w:rPr>
          <w:noProof/>
        </w:rPr>
        <w:t>, 51</w:t>
      </w:r>
    </w:p>
    <w:p w:rsidR="00E40D77" w:rsidRDefault="00E40D77">
      <w:pPr>
        <w:pStyle w:val="Index1"/>
        <w:tabs>
          <w:tab w:val="right" w:leader="dot" w:pos="4310"/>
        </w:tabs>
        <w:rPr>
          <w:noProof/>
        </w:rPr>
      </w:pPr>
      <w:r w:rsidRPr="00F337B0">
        <w:rPr>
          <w:noProof/>
        </w:rPr>
        <w:t>XUSRB Routine</w:t>
      </w:r>
      <w:r>
        <w:rPr>
          <w:noProof/>
        </w:rPr>
        <w:t>, 55</w:t>
      </w:r>
    </w:p>
    <w:p w:rsidR="00E40D77" w:rsidRDefault="00E40D77">
      <w:pPr>
        <w:pStyle w:val="Index1"/>
        <w:tabs>
          <w:tab w:val="right" w:leader="dot" w:pos="4310"/>
        </w:tabs>
        <w:rPr>
          <w:noProof/>
        </w:rPr>
      </w:pPr>
      <w:r>
        <w:rPr>
          <w:noProof/>
        </w:rPr>
        <w:t>XUSSPKI SAN B</w:t>
      </w:r>
      <w:r w:rsidRPr="00F337B0">
        <w:rPr>
          <w:noProof/>
        </w:rPr>
        <w:t>ulletin</w:t>
      </w:r>
      <w:r>
        <w:rPr>
          <w:noProof/>
        </w:rPr>
        <w:t>, 314</w:t>
      </w:r>
    </w:p>
    <w:p w:rsidR="00E40D77" w:rsidRDefault="00E40D77">
      <w:pPr>
        <w:pStyle w:val="Index1"/>
        <w:tabs>
          <w:tab w:val="right" w:leader="dot" w:pos="4310"/>
        </w:tabs>
        <w:rPr>
          <w:noProof/>
        </w:rPr>
      </w:pPr>
      <w:r w:rsidRPr="00F337B0">
        <w:rPr>
          <w:noProof/>
        </w:rPr>
        <w:t xml:space="preserve">XUSTAT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 xml:space="preserve">XUSTAT1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 xml:space="preserve">XUSTAT2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 xml:space="preserve">XUSTERM </w:t>
      </w:r>
      <w:r w:rsidRPr="00F337B0">
        <w:rPr>
          <w:rFonts w:eastAsia="MS Mincho"/>
          <w:noProof/>
        </w:rPr>
        <w:t>Routine</w:t>
      </w:r>
      <w:r>
        <w:rPr>
          <w:noProof/>
        </w:rPr>
        <w:t>, 52, 139</w:t>
      </w:r>
    </w:p>
    <w:p w:rsidR="00E40D77" w:rsidRDefault="00E40D77">
      <w:pPr>
        <w:pStyle w:val="Index1"/>
        <w:tabs>
          <w:tab w:val="right" w:leader="dot" w:pos="4310"/>
        </w:tabs>
        <w:rPr>
          <w:noProof/>
        </w:rPr>
      </w:pPr>
      <w:r w:rsidRPr="00F337B0">
        <w:rPr>
          <w:noProof/>
        </w:rPr>
        <w:t xml:space="preserve">XUSTERM1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 xml:space="preserve">XUSTERM2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 xml:space="preserve">XUSTZ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XUS-XUP SET ERROR TRAP Parameter</w:t>
      </w:r>
      <w:r>
        <w:rPr>
          <w:noProof/>
        </w:rPr>
        <w:t>, 13</w:t>
      </w:r>
    </w:p>
    <w:p w:rsidR="00E40D77" w:rsidRDefault="00E40D77">
      <w:pPr>
        <w:pStyle w:val="Index1"/>
        <w:tabs>
          <w:tab w:val="right" w:leader="dot" w:pos="4310"/>
        </w:tabs>
        <w:rPr>
          <w:noProof/>
        </w:rPr>
      </w:pPr>
      <w:r w:rsidRPr="00F337B0">
        <w:rPr>
          <w:noProof/>
        </w:rPr>
        <w:t>XUS-XUP VPE Parameter</w:t>
      </w:r>
      <w:r>
        <w:rPr>
          <w:noProof/>
        </w:rPr>
        <w:t>, 13</w:t>
      </w:r>
    </w:p>
    <w:p w:rsidR="00E40D77" w:rsidRDefault="00E40D77">
      <w:pPr>
        <w:pStyle w:val="Index1"/>
        <w:tabs>
          <w:tab w:val="right" w:leader="dot" w:pos="4310"/>
        </w:tabs>
        <w:rPr>
          <w:noProof/>
        </w:rPr>
      </w:pPr>
      <w:r>
        <w:rPr>
          <w:noProof/>
        </w:rPr>
        <w:t>XUTIO Menu, 90, 95</w:t>
      </w:r>
    </w:p>
    <w:p w:rsidR="00E40D77" w:rsidRDefault="00E40D77">
      <w:pPr>
        <w:pStyle w:val="Index1"/>
        <w:tabs>
          <w:tab w:val="right" w:leader="dot" w:pos="4310"/>
        </w:tabs>
        <w:rPr>
          <w:noProof/>
        </w:rPr>
      </w:pPr>
      <w:r>
        <w:rPr>
          <w:noProof/>
        </w:rPr>
        <w:t>XUTM MGR Menu, 90, 125</w:t>
      </w:r>
    </w:p>
    <w:p w:rsidR="00E40D77" w:rsidRDefault="00E40D77">
      <w:pPr>
        <w:pStyle w:val="Index1"/>
        <w:tabs>
          <w:tab w:val="right" w:leader="dot" w:pos="4310"/>
        </w:tabs>
        <w:rPr>
          <w:noProof/>
        </w:rPr>
      </w:pPr>
      <w:r w:rsidRPr="00F337B0">
        <w:rPr>
          <w:noProof/>
        </w:rPr>
        <w:t>XUTM QCLEAN Option</w:t>
      </w:r>
      <w:r>
        <w:rPr>
          <w:noProof/>
        </w:rPr>
        <w:t>, 70</w:t>
      </w:r>
    </w:p>
    <w:p w:rsidR="00E40D77" w:rsidRDefault="00E40D77">
      <w:pPr>
        <w:pStyle w:val="Index1"/>
        <w:tabs>
          <w:tab w:val="right" w:leader="dot" w:pos="4310"/>
        </w:tabs>
        <w:rPr>
          <w:noProof/>
        </w:rPr>
      </w:pPr>
      <w:r>
        <w:rPr>
          <w:noProof/>
        </w:rPr>
        <w:t>XUTM SCHEDULE Option, vi, 20, 90, 192, 248, 263</w:t>
      </w:r>
    </w:p>
    <w:p w:rsidR="00E40D77" w:rsidRDefault="00E40D77">
      <w:pPr>
        <w:pStyle w:val="Index1"/>
        <w:tabs>
          <w:tab w:val="right" w:leader="dot" w:pos="4310"/>
        </w:tabs>
        <w:rPr>
          <w:noProof/>
        </w:rPr>
      </w:pPr>
      <w:r w:rsidRPr="00F337B0">
        <w:rPr>
          <w:noProof/>
        </w:rPr>
        <w:t xml:space="preserve">XUTMD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 xml:space="preserve">XUTMD1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 xml:space="preserve">XUTMDEVQ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 xml:space="preserve">XUTMDQ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 xml:space="preserve">XUTMDQ1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 xml:space="preserve">XUTMG145 </w:t>
      </w:r>
      <w:r w:rsidRPr="00F337B0">
        <w:rPr>
          <w:rFonts w:eastAsia="MS Mincho"/>
          <w:noProof/>
        </w:rPr>
        <w:t>Routine</w:t>
      </w:r>
      <w:r>
        <w:rPr>
          <w:noProof/>
        </w:rPr>
        <w:t>, 52</w:t>
      </w:r>
    </w:p>
    <w:p w:rsidR="00E40D77" w:rsidRDefault="00E40D77">
      <w:pPr>
        <w:pStyle w:val="Index1"/>
        <w:tabs>
          <w:tab w:val="right" w:leader="dot" w:pos="4310"/>
        </w:tabs>
        <w:rPr>
          <w:noProof/>
        </w:rPr>
      </w:pPr>
      <w:r w:rsidRPr="00F337B0">
        <w:rPr>
          <w:noProof/>
        </w:rPr>
        <w:t xml:space="preserve">XUTMG146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XUTMG14P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XUTMG19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XUTMG43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XUTMK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XUTMKE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XUTMKE1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XUTMKE2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XUTMONH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XUTMONH1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XUTMONH2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XUTMOPT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lastRenderedPageBreak/>
        <w:t xml:space="preserve">XUTMQ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XUTMQ0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XUTMQ1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XUTMQ2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XUTMQ3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XUTMQH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XUTMR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XUTMR1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XUTMRJD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XUTMRJD1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XUTMSYNC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XUTMT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XUTMTA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XUTMTAL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XUTMTD </w:t>
      </w:r>
      <w:r w:rsidRPr="00F337B0">
        <w:rPr>
          <w:rFonts w:eastAsia="MS Mincho"/>
          <w:noProof/>
        </w:rPr>
        <w:t>Routine</w:t>
      </w:r>
      <w:r>
        <w:rPr>
          <w:noProof/>
        </w:rPr>
        <w:t>, 53</w:t>
      </w:r>
    </w:p>
    <w:p w:rsidR="00E40D77" w:rsidRDefault="00E40D77">
      <w:pPr>
        <w:pStyle w:val="Index1"/>
        <w:tabs>
          <w:tab w:val="right" w:leader="dot" w:pos="4310"/>
        </w:tabs>
        <w:rPr>
          <w:noProof/>
        </w:rPr>
      </w:pPr>
      <w:r w:rsidRPr="00F337B0">
        <w:rPr>
          <w:noProof/>
        </w:rPr>
        <w:t xml:space="preserve">XUTMTDL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XUTMTED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XUTMTEIO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XUTMTEP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XUTMTES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XUTMTL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XUTMTLD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XUTMTLU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XUTMTP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XUTMTP0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XUTMTP1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XUTMTPD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XUTMTPU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XUTMTR1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XUTMTR2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XUTMTR3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XUTMTR4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XUTMTS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XUTMTU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XUTMTUL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XUTMTZ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XUTMTZ1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XUTMTZ2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XUTMTZ3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XUTMUSE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XUTMUSE1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XUTMUSE2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XUTMUSE3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XUTMUTL </w:t>
      </w:r>
      <w:r w:rsidRPr="00F337B0">
        <w:rPr>
          <w:rFonts w:eastAsia="MS Mincho"/>
          <w:noProof/>
        </w:rPr>
        <w:t>Routine</w:t>
      </w:r>
      <w:r>
        <w:rPr>
          <w:noProof/>
        </w:rPr>
        <w:t>, 54</w:t>
      </w:r>
    </w:p>
    <w:p w:rsidR="00E40D77" w:rsidRDefault="00E40D77">
      <w:pPr>
        <w:pStyle w:val="Index1"/>
        <w:tabs>
          <w:tab w:val="right" w:leader="dot" w:pos="4310"/>
        </w:tabs>
        <w:rPr>
          <w:noProof/>
        </w:rPr>
      </w:pPr>
      <w:r>
        <w:rPr>
          <w:noProof/>
        </w:rPr>
        <w:t>XUUSERACC Option, 90</w:t>
      </w:r>
    </w:p>
    <w:p w:rsidR="00E40D77" w:rsidRDefault="00E40D77">
      <w:pPr>
        <w:pStyle w:val="Index1"/>
        <w:tabs>
          <w:tab w:val="right" w:leader="dot" w:pos="4310"/>
        </w:tabs>
        <w:rPr>
          <w:noProof/>
        </w:rPr>
      </w:pPr>
      <w:r w:rsidRPr="00F337B0">
        <w:rPr>
          <w:noProof/>
        </w:rPr>
        <w:t>XUUSERDISP Option</w:t>
      </w:r>
      <w:r>
        <w:rPr>
          <w:noProof/>
        </w:rPr>
        <w:t>, 37</w:t>
      </w:r>
    </w:p>
    <w:p w:rsidR="00E40D77" w:rsidRDefault="00E40D77">
      <w:pPr>
        <w:pStyle w:val="Index1"/>
        <w:tabs>
          <w:tab w:val="right" w:leader="dot" w:pos="4310"/>
        </w:tabs>
        <w:rPr>
          <w:noProof/>
        </w:rPr>
      </w:pPr>
      <w:r w:rsidRPr="00F337B0">
        <w:rPr>
          <w:noProof/>
        </w:rPr>
        <w:t xml:space="preserve">XUVERIFY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XUWORKDY </w:t>
      </w:r>
      <w:r w:rsidRPr="00F337B0">
        <w:rPr>
          <w:rFonts w:eastAsia="MS Mincho"/>
          <w:noProof/>
        </w:rPr>
        <w:t>Routine</w:t>
      </w:r>
      <w:r>
        <w:rPr>
          <w:noProof/>
        </w:rPr>
        <w:t>, 54</w:t>
      </w:r>
    </w:p>
    <w:p w:rsidR="00E40D77" w:rsidRDefault="00E40D77">
      <w:pPr>
        <w:pStyle w:val="Index1"/>
        <w:tabs>
          <w:tab w:val="right" w:leader="dot" w:pos="4310"/>
        </w:tabs>
        <w:rPr>
          <w:noProof/>
        </w:rPr>
      </w:pPr>
      <w:r w:rsidRPr="00F337B0">
        <w:rPr>
          <w:noProof/>
        </w:rPr>
        <w:t xml:space="preserve">XVIRENV </w:t>
      </w:r>
      <w:r w:rsidRPr="00F337B0">
        <w:rPr>
          <w:rFonts w:eastAsia="MS Mincho"/>
          <w:noProof/>
        </w:rPr>
        <w:t>Routine</w:t>
      </w:r>
      <w:r>
        <w:rPr>
          <w:noProof/>
        </w:rPr>
        <w:t>, 55</w:t>
      </w:r>
    </w:p>
    <w:p w:rsidR="00E40D77" w:rsidRDefault="00E40D77">
      <w:pPr>
        <w:pStyle w:val="Index1"/>
        <w:tabs>
          <w:tab w:val="right" w:leader="dot" w:pos="4310"/>
        </w:tabs>
        <w:rPr>
          <w:noProof/>
        </w:rPr>
      </w:pPr>
      <w:r w:rsidRPr="00F337B0">
        <w:rPr>
          <w:noProof/>
        </w:rPr>
        <w:t xml:space="preserve">XVIRPOST </w:t>
      </w:r>
      <w:r w:rsidRPr="00F337B0">
        <w:rPr>
          <w:rFonts w:eastAsia="MS Mincho"/>
          <w:noProof/>
        </w:rPr>
        <w:t>Routine</w:t>
      </w:r>
      <w:r>
        <w:rPr>
          <w:noProof/>
        </w:rPr>
        <w:t>, 55</w:t>
      </w:r>
    </w:p>
    <w:p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Z</w:t>
      </w:r>
    </w:p>
    <w:p w:rsidR="00E40D77" w:rsidRDefault="00E40D77">
      <w:pPr>
        <w:pStyle w:val="Index1"/>
        <w:tabs>
          <w:tab w:val="right" w:leader="dot" w:pos="4310"/>
        </w:tabs>
        <w:rPr>
          <w:noProof/>
        </w:rPr>
      </w:pPr>
      <w:r>
        <w:rPr>
          <w:noProof/>
        </w:rPr>
        <w:t xml:space="preserve">ZIP Code List </w:t>
      </w:r>
      <w:r w:rsidRPr="00F337B0">
        <w:rPr>
          <w:noProof/>
        </w:rPr>
        <w:t>Option</w:t>
      </w:r>
      <w:r>
        <w:rPr>
          <w:noProof/>
        </w:rPr>
        <w:t>, 152</w:t>
      </w:r>
    </w:p>
    <w:p w:rsidR="00E40D77" w:rsidRDefault="00E40D77">
      <w:pPr>
        <w:pStyle w:val="Index1"/>
        <w:tabs>
          <w:tab w:val="right" w:leader="dot" w:pos="4310"/>
        </w:tabs>
        <w:rPr>
          <w:noProof/>
        </w:rPr>
      </w:pPr>
      <w:r w:rsidRPr="00F337B0">
        <w:rPr>
          <w:rFonts w:cs="Arial"/>
          <w:noProof/>
        </w:rPr>
        <w:t>ZIS4VXD</w:t>
      </w:r>
      <w:r w:rsidRPr="00F337B0">
        <w:rPr>
          <w:noProof/>
        </w:rPr>
        <w:t xml:space="preser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ZISEDIT </w:t>
      </w:r>
      <w:r w:rsidRPr="00F337B0">
        <w:rPr>
          <w:rFonts w:eastAsia="MS Mincho"/>
          <w:noProof/>
        </w:rPr>
        <w:t>Routine</w:t>
      </w:r>
      <w:r>
        <w:rPr>
          <w:noProof/>
        </w:rPr>
        <w:t>, 55</w:t>
      </w:r>
    </w:p>
    <w:p w:rsidR="00E40D77" w:rsidRDefault="00E40D77">
      <w:pPr>
        <w:pStyle w:val="Index1"/>
        <w:tabs>
          <w:tab w:val="right" w:leader="dot" w:pos="4310"/>
        </w:tabs>
        <w:rPr>
          <w:noProof/>
        </w:rPr>
      </w:pPr>
      <w:r w:rsidRPr="00F337B0">
        <w:rPr>
          <w:rFonts w:cs="Arial"/>
          <w:noProof/>
        </w:rPr>
        <w:t>ZISETDTM</w:t>
      </w:r>
      <w:r w:rsidRPr="00F337B0">
        <w:rPr>
          <w:noProof/>
        </w:rPr>
        <w:t xml:space="preser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rFonts w:cs="Arial"/>
          <w:noProof/>
        </w:rPr>
        <w:t>ZISETMSM</w:t>
      </w:r>
      <w:r w:rsidRPr="00F337B0">
        <w:rPr>
          <w:noProof/>
        </w:rPr>
        <w:t xml:space="preser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rFonts w:cs="Arial"/>
          <w:noProof/>
        </w:rPr>
        <w:t>ZISETVXD</w:t>
      </w:r>
      <w:r w:rsidRPr="00F337B0">
        <w:rPr>
          <w:noProof/>
        </w:rPr>
        <w:t xml:space="preser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rFonts w:cs="Arial"/>
          <w:noProof/>
        </w:rPr>
        <w:t>ZISFMSM</w:t>
      </w:r>
      <w:r w:rsidRPr="00F337B0">
        <w:rPr>
          <w:noProof/>
        </w:rPr>
        <w:t xml:space="preser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rFonts w:cs="Arial"/>
          <w:noProof/>
        </w:rPr>
        <w:t>ZISFVXD</w:t>
      </w:r>
      <w:r w:rsidRPr="00F337B0">
        <w:rPr>
          <w:noProof/>
        </w:rPr>
        <w:t xml:space="preser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rFonts w:cs="Arial"/>
          <w:noProof/>
        </w:rPr>
        <w:t>ZISHMSM</w:t>
      </w:r>
      <w:r w:rsidRPr="00F337B0">
        <w:rPr>
          <w:noProof/>
        </w:rPr>
        <w:t xml:space="preser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rFonts w:cs="Arial"/>
          <w:noProof/>
        </w:rPr>
        <w:t>ZISHVXD</w:t>
      </w:r>
      <w:r w:rsidRPr="00F337B0">
        <w:rPr>
          <w:noProof/>
        </w:rPr>
        <w:t xml:space="preser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noProof/>
        </w:rPr>
        <w:t xml:space="preserve">ZISPL </w:t>
      </w:r>
      <w:r w:rsidRPr="00F337B0">
        <w:rPr>
          <w:rFonts w:eastAsia="MS Mincho"/>
          <w:noProof/>
        </w:rPr>
        <w:t>Routine</w:t>
      </w:r>
      <w:r>
        <w:rPr>
          <w:noProof/>
        </w:rPr>
        <w:t>, 55</w:t>
      </w:r>
    </w:p>
    <w:p w:rsidR="00E40D77" w:rsidRDefault="00E40D77">
      <w:pPr>
        <w:pStyle w:val="Index1"/>
        <w:tabs>
          <w:tab w:val="right" w:leader="dot" w:pos="4310"/>
        </w:tabs>
        <w:rPr>
          <w:noProof/>
        </w:rPr>
      </w:pPr>
      <w:r w:rsidRPr="00F337B0">
        <w:rPr>
          <w:noProof/>
        </w:rPr>
        <w:t xml:space="preserve">ZISPL1 </w:t>
      </w:r>
      <w:r w:rsidRPr="00F337B0">
        <w:rPr>
          <w:rFonts w:eastAsia="MS Mincho"/>
          <w:noProof/>
        </w:rPr>
        <w:t>Routine</w:t>
      </w:r>
      <w:r>
        <w:rPr>
          <w:noProof/>
        </w:rPr>
        <w:t>, 55</w:t>
      </w:r>
    </w:p>
    <w:p w:rsidR="00E40D77" w:rsidRDefault="00E40D77">
      <w:pPr>
        <w:pStyle w:val="Index1"/>
        <w:tabs>
          <w:tab w:val="right" w:leader="dot" w:pos="4310"/>
        </w:tabs>
        <w:rPr>
          <w:noProof/>
        </w:rPr>
      </w:pPr>
      <w:r w:rsidRPr="00F337B0">
        <w:rPr>
          <w:noProof/>
        </w:rPr>
        <w:t xml:space="preserve">ZISPL2 </w:t>
      </w:r>
      <w:r w:rsidRPr="00F337B0">
        <w:rPr>
          <w:rFonts w:eastAsia="MS Mincho"/>
          <w:noProof/>
        </w:rPr>
        <w:t>Routine</w:t>
      </w:r>
      <w:r>
        <w:rPr>
          <w:noProof/>
        </w:rPr>
        <w:t>, 55</w:t>
      </w:r>
    </w:p>
    <w:p w:rsidR="00E40D77" w:rsidRDefault="00E40D77">
      <w:pPr>
        <w:pStyle w:val="Index1"/>
        <w:tabs>
          <w:tab w:val="right" w:leader="dot" w:pos="4310"/>
        </w:tabs>
        <w:rPr>
          <w:noProof/>
        </w:rPr>
      </w:pPr>
      <w:r w:rsidRPr="00F337B0">
        <w:rPr>
          <w:rFonts w:cs="Arial"/>
          <w:noProof/>
        </w:rPr>
        <w:t>ZISX</w:t>
      </w:r>
      <w:r w:rsidRPr="00F337B0">
        <w:rPr>
          <w:noProof/>
        </w:rPr>
        <w:t xml:space="preserve"> </w:t>
      </w:r>
      <w:r w:rsidRPr="00F337B0">
        <w:rPr>
          <w:rFonts w:eastAsia="MS Mincho"/>
          <w:noProof/>
        </w:rPr>
        <w:t>Routine</w:t>
      </w:r>
      <w:r>
        <w:rPr>
          <w:noProof/>
        </w:rPr>
        <w:t>, 22, 55</w:t>
      </w:r>
    </w:p>
    <w:p w:rsidR="00E40D77" w:rsidRDefault="00E40D77">
      <w:pPr>
        <w:pStyle w:val="Index1"/>
        <w:tabs>
          <w:tab w:val="right" w:leader="dot" w:pos="4310"/>
        </w:tabs>
        <w:rPr>
          <w:noProof/>
        </w:rPr>
      </w:pPr>
      <w:r w:rsidRPr="00F337B0">
        <w:rPr>
          <w:rFonts w:cs="Arial"/>
          <w:noProof/>
        </w:rPr>
        <w:t>ZOSFMSM</w:t>
      </w:r>
      <w:r w:rsidRPr="00F337B0">
        <w:rPr>
          <w:noProof/>
        </w:rPr>
        <w:t xml:space="preser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rFonts w:cs="Arial"/>
          <w:noProof/>
        </w:rPr>
        <w:t>ZOSFVXD</w:t>
      </w:r>
      <w:r w:rsidRPr="00F337B0">
        <w:rPr>
          <w:noProof/>
        </w:rPr>
        <w:t xml:space="preser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rFonts w:cs="Arial"/>
          <w:noProof/>
        </w:rPr>
        <w:t>ZOSV2VXD</w:t>
      </w:r>
      <w:r w:rsidRPr="00F337B0">
        <w:rPr>
          <w:noProof/>
        </w:rPr>
        <w:t xml:space="preserve"> </w:t>
      </w:r>
      <w:r w:rsidRPr="00F337B0">
        <w:rPr>
          <w:rFonts w:eastAsia="MS Mincho"/>
          <w:noProof/>
        </w:rPr>
        <w:t>Routine</w:t>
      </w:r>
      <w:r>
        <w:rPr>
          <w:noProof/>
        </w:rPr>
        <w:t>, 22</w:t>
      </w:r>
    </w:p>
    <w:p w:rsidR="00E40D77" w:rsidRDefault="00E40D77">
      <w:pPr>
        <w:pStyle w:val="Index1"/>
        <w:tabs>
          <w:tab w:val="right" w:leader="dot" w:pos="4310"/>
        </w:tabs>
        <w:rPr>
          <w:noProof/>
        </w:rPr>
      </w:pPr>
      <w:r w:rsidRPr="00F337B0">
        <w:rPr>
          <w:rFonts w:cs="Arial"/>
          <w:noProof/>
        </w:rPr>
        <w:t>ZOSVMSM</w:t>
      </w:r>
      <w:r w:rsidRPr="00F337B0">
        <w:rPr>
          <w:noProof/>
        </w:rPr>
        <w:t xml:space="preserve"> </w:t>
      </w:r>
      <w:r w:rsidRPr="00F337B0">
        <w:rPr>
          <w:rFonts w:eastAsia="MS Mincho"/>
          <w:noProof/>
        </w:rPr>
        <w:t>Routine</w:t>
      </w:r>
      <w:r>
        <w:rPr>
          <w:noProof/>
        </w:rPr>
        <w:t>, 23</w:t>
      </w:r>
    </w:p>
    <w:p w:rsidR="00E40D77" w:rsidRDefault="00E40D77">
      <w:pPr>
        <w:pStyle w:val="Index1"/>
        <w:tabs>
          <w:tab w:val="right" w:leader="dot" w:pos="4310"/>
        </w:tabs>
        <w:rPr>
          <w:noProof/>
        </w:rPr>
      </w:pPr>
      <w:r w:rsidRPr="00F337B0">
        <w:rPr>
          <w:rFonts w:cs="Arial"/>
          <w:noProof/>
        </w:rPr>
        <w:t>ZOSVVXD</w:t>
      </w:r>
      <w:r w:rsidRPr="00F337B0">
        <w:rPr>
          <w:noProof/>
        </w:rPr>
        <w:t xml:space="preserve"> </w:t>
      </w:r>
      <w:r w:rsidRPr="00F337B0">
        <w:rPr>
          <w:rFonts w:eastAsia="MS Mincho"/>
          <w:noProof/>
        </w:rPr>
        <w:t>Routine</w:t>
      </w:r>
      <w:r>
        <w:rPr>
          <w:noProof/>
        </w:rPr>
        <w:t>, 23</w:t>
      </w:r>
    </w:p>
    <w:p w:rsidR="00E40D77" w:rsidRDefault="00E40D77">
      <w:pPr>
        <w:pStyle w:val="Index1"/>
        <w:tabs>
          <w:tab w:val="right" w:leader="dot" w:pos="4310"/>
        </w:tabs>
        <w:rPr>
          <w:noProof/>
        </w:rPr>
      </w:pPr>
      <w:r w:rsidRPr="00F337B0">
        <w:rPr>
          <w:rFonts w:cs="Arial"/>
          <w:noProof/>
        </w:rPr>
        <w:t>ZTBKCDTM</w:t>
      </w:r>
      <w:r w:rsidRPr="00F337B0">
        <w:rPr>
          <w:noProof/>
        </w:rPr>
        <w:t xml:space="preserve"> </w:t>
      </w:r>
      <w:r w:rsidRPr="00F337B0">
        <w:rPr>
          <w:rFonts w:eastAsia="MS Mincho"/>
          <w:noProof/>
        </w:rPr>
        <w:t>Routine</w:t>
      </w:r>
      <w:r>
        <w:rPr>
          <w:noProof/>
        </w:rPr>
        <w:t>, 23</w:t>
      </w:r>
    </w:p>
    <w:p w:rsidR="00E40D77" w:rsidRDefault="00E40D77">
      <w:pPr>
        <w:pStyle w:val="Index1"/>
        <w:tabs>
          <w:tab w:val="right" w:leader="dot" w:pos="4310"/>
        </w:tabs>
        <w:rPr>
          <w:noProof/>
        </w:rPr>
      </w:pPr>
      <w:r w:rsidRPr="00F337B0">
        <w:rPr>
          <w:rFonts w:cs="Arial"/>
          <w:noProof/>
        </w:rPr>
        <w:t>ZTBKCMSM</w:t>
      </w:r>
      <w:r w:rsidRPr="00F337B0">
        <w:rPr>
          <w:noProof/>
        </w:rPr>
        <w:t xml:space="preserve"> </w:t>
      </w:r>
      <w:r w:rsidRPr="00F337B0">
        <w:rPr>
          <w:rFonts w:eastAsia="MS Mincho"/>
          <w:noProof/>
        </w:rPr>
        <w:t>Routine</w:t>
      </w:r>
      <w:r>
        <w:rPr>
          <w:noProof/>
        </w:rPr>
        <w:t>, 23</w:t>
      </w:r>
    </w:p>
    <w:p w:rsidR="00E40D77" w:rsidRDefault="00E40D77">
      <w:pPr>
        <w:pStyle w:val="Index1"/>
        <w:tabs>
          <w:tab w:val="right" w:leader="dot" w:pos="4310"/>
        </w:tabs>
        <w:rPr>
          <w:noProof/>
        </w:rPr>
      </w:pPr>
      <w:r w:rsidRPr="00F337B0">
        <w:rPr>
          <w:rFonts w:cs="Arial"/>
          <w:noProof/>
        </w:rPr>
        <w:t>ZTBKCVXD</w:t>
      </w:r>
      <w:r w:rsidRPr="00F337B0">
        <w:rPr>
          <w:noProof/>
        </w:rPr>
        <w:t xml:space="preserve"> </w:t>
      </w:r>
      <w:r w:rsidRPr="00F337B0">
        <w:rPr>
          <w:rFonts w:eastAsia="MS Mincho"/>
          <w:noProof/>
        </w:rPr>
        <w:t>Routine</w:t>
      </w:r>
      <w:r>
        <w:rPr>
          <w:noProof/>
        </w:rPr>
        <w:t>, 23</w:t>
      </w:r>
    </w:p>
    <w:p w:rsidR="00E40D77" w:rsidRDefault="00E40D77">
      <w:pPr>
        <w:pStyle w:val="Index1"/>
        <w:tabs>
          <w:tab w:val="right" w:leader="dot" w:pos="4310"/>
        </w:tabs>
        <w:rPr>
          <w:noProof/>
        </w:rPr>
      </w:pPr>
      <w:r w:rsidRPr="00F337B0">
        <w:rPr>
          <w:rFonts w:cs="Arial"/>
          <w:noProof/>
        </w:rPr>
        <w:t>ZTMB</w:t>
      </w:r>
      <w:r w:rsidRPr="00F337B0">
        <w:rPr>
          <w:noProof/>
        </w:rPr>
        <w:t xml:space="preserve"> </w:t>
      </w:r>
      <w:r w:rsidRPr="00F337B0">
        <w:rPr>
          <w:rFonts w:eastAsia="MS Mincho"/>
          <w:noProof/>
        </w:rPr>
        <w:t>Routine</w:t>
      </w:r>
      <w:r>
        <w:rPr>
          <w:noProof/>
        </w:rPr>
        <w:t>, 23, 55</w:t>
      </w:r>
    </w:p>
    <w:p w:rsidR="00E40D77" w:rsidRDefault="00E40D77">
      <w:pPr>
        <w:pStyle w:val="Index1"/>
        <w:tabs>
          <w:tab w:val="right" w:leader="dot" w:pos="4310"/>
        </w:tabs>
        <w:rPr>
          <w:noProof/>
        </w:rPr>
      </w:pPr>
      <w:r w:rsidRPr="00F337B0">
        <w:rPr>
          <w:rFonts w:cs="Arial"/>
          <w:noProof/>
        </w:rPr>
        <w:t>ZTMCHK</w:t>
      </w:r>
      <w:r w:rsidRPr="00F337B0">
        <w:rPr>
          <w:noProof/>
        </w:rPr>
        <w:t xml:space="preserve"> </w:t>
      </w:r>
      <w:r w:rsidRPr="00F337B0">
        <w:rPr>
          <w:rFonts w:eastAsia="MS Mincho"/>
          <w:noProof/>
        </w:rPr>
        <w:t>Routine</w:t>
      </w:r>
      <w:r>
        <w:rPr>
          <w:noProof/>
        </w:rPr>
        <w:t>, 23, 55</w:t>
      </w:r>
    </w:p>
    <w:p w:rsidR="00E40D77" w:rsidRDefault="00E40D77">
      <w:pPr>
        <w:pStyle w:val="Index1"/>
        <w:tabs>
          <w:tab w:val="right" w:leader="dot" w:pos="4310"/>
        </w:tabs>
        <w:rPr>
          <w:noProof/>
        </w:rPr>
      </w:pPr>
      <w:r w:rsidRPr="00F337B0">
        <w:rPr>
          <w:rFonts w:cs="Arial"/>
          <w:noProof/>
        </w:rPr>
        <w:t>ZTMCHK1</w:t>
      </w:r>
      <w:r w:rsidRPr="00F337B0">
        <w:rPr>
          <w:noProof/>
        </w:rPr>
        <w:t xml:space="preserve"> </w:t>
      </w:r>
      <w:r w:rsidRPr="00F337B0">
        <w:rPr>
          <w:rFonts w:eastAsia="MS Mincho"/>
          <w:noProof/>
        </w:rPr>
        <w:t>Routine</w:t>
      </w:r>
      <w:r>
        <w:rPr>
          <w:noProof/>
        </w:rPr>
        <w:t>, 23, 55</w:t>
      </w:r>
    </w:p>
    <w:p w:rsidR="00E40D77" w:rsidRDefault="00E40D77">
      <w:pPr>
        <w:pStyle w:val="Index1"/>
        <w:tabs>
          <w:tab w:val="right" w:leader="dot" w:pos="4310"/>
        </w:tabs>
        <w:rPr>
          <w:noProof/>
        </w:rPr>
      </w:pPr>
      <w:r w:rsidRPr="00F337B0">
        <w:rPr>
          <w:rFonts w:cs="Arial"/>
          <w:noProof/>
        </w:rPr>
        <w:t>ZTMDCL</w:t>
      </w:r>
      <w:r w:rsidRPr="00F337B0">
        <w:rPr>
          <w:noProof/>
        </w:rPr>
        <w:t xml:space="preserve"> </w:t>
      </w:r>
      <w:r w:rsidRPr="00F337B0">
        <w:rPr>
          <w:rFonts w:eastAsia="MS Mincho"/>
          <w:noProof/>
        </w:rPr>
        <w:t>Routine</w:t>
      </w:r>
      <w:r>
        <w:rPr>
          <w:noProof/>
        </w:rPr>
        <w:t>, 23</w:t>
      </w:r>
    </w:p>
    <w:p w:rsidR="00E40D77" w:rsidRDefault="00E40D77">
      <w:pPr>
        <w:pStyle w:val="Index1"/>
        <w:tabs>
          <w:tab w:val="right" w:leader="dot" w:pos="4310"/>
        </w:tabs>
        <w:rPr>
          <w:noProof/>
        </w:rPr>
      </w:pPr>
      <w:r w:rsidRPr="00F337B0">
        <w:rPr>
          <w:rFonts w:cs="Arial"/>
          <w:noProof/>
        </w:rPr>
        <w:t>ZTMGRSET</w:t>
      </w:r>
      <w:r w:rsidRPr="00F337B0">
        <w:rPr>
          <w:noProof/>
        </w:rPr>
        <w:t xml:space="preserve"> </w:t>
      </w:r>
      <w:r w:rsidRPr="00F337B0">
        <w:rPr>
          <w:rFonts w:eastAsia="MS Mincho"/>
          <w:noProof/>
        </w:rPr>
        <w:t>Routine</w:t>
      </w:r>
      <w:r>
        <w:rPr>
          <w:noProof/>
        </w:rPr>
        <w:t>, 23</w:t>
      </w:r>
    </w:p>
    <w:p w:rsidR="00E40D77" w:rsidRDefault="00E40D77">
      <w:pPr>
        <w:pStyle w:val="Index1"/>
        <w:tabs>
          <w:tab w:val="right" w:leader="dot" w:pos="4310"/>
        </w:tabs>
        <w:rPr>
          <w:noProof/>
        </w:rPr>
      </w:pPr>
      <w:r w:rsidRPr="00F337B0">
        <w:rPr>
          <w:rFonts w:cs="Arial"/>
          <w:noProof/>
        </w:rPr>
        <w:t>ZTMKU</w:t>
      </w:r>
      <w:r w:rsidRPr="00F337B0">
        <w:rPr>
          <w:noProof/>
        </w:rPr>
        <w:t xml:space="preserve"> </w:t>
      </w:r>
      <w:r w:rsidRPr="00F337B0">
        <w:rPr>
          <w:rFonts w:eastAsia="MS Mincho"/>
          <w:noProof/>
        </w:rPr>
        <w:t>Routine</w:t>
      </w:r>
      <w:r>
        <w:rPr>
          <w:noProof/>
        </w:rPr>
        <w:t>, 23, 55</w:t>
      </w:r>
    </w:p>
    <w:p w:rsidR="00E40D77" w:rsidRDefault="00E40D77">
      <w:pPr>
        <w:pStyle w:val="Index1"/>
        <w:tabs>
          <w:tab w:val="right" w:leader="dot" w:pos="4310"/>
        </w:tabs>
        <w:rPr>
          <w:noProof/>
        </w:rPr>
      </w:pPr>
      <w:r w:rsidRPr="00F337B0">
        <w:rPr>
          <w:rFonts w:cs="Arial"/>
          <w:noProof/>
        </w:rPr>
        <w:t>ZTMON</w:t>
      </w:r>
      <w:r w:rsidRPr="00F337B0">
        <w:rPr>
          <w:noProof/>
        </w:rPr>
        <w:t xml:space="preserve"> </w:t>
      </w:r>
      <w:r w:rsidRPr="00F337B0">
        <w:rPr>
          <w:rFonts w:eastAsia="MS Mincho"/>
          <w:noProof/>
        </w:rPr>
        <w:t>Routine</w:t>
      </w:r>
      <w:r>
        <w:rPr>
          <w:noProof/>
        </w:rPr>
        <w:t>, 23, 55</w:t>
      </w:r>
    </w:p>
    <w:p w:rsidR="00E40D77" w:rsidRDefault="00E40D77">
      <w:pPr>
        <w:pStyle w:val="Index1"/>
        <w:tabs>
          <w:tab w:val="right" w:leader="dot" w:pos="4310"/>
        </w:tabs>
        <w:rPr>
          <w:noProof/>
        </w:rPr>
      </w:pPr>
      <w:r w:rsidRPr="00F337B0">
        <w:rPr>
          <w:rFonts w:cs="Arial"/>
          <w:noProof/>
        </w:rPr>
        <w:t>ZTMON1</w:t>
      </w:r>
      <w:r w:rsidRPr="00F337B0">
        <w:rPr>
          <w:noProof/>
        </w:rPr>
        <w:t xml:space="preserve"> </w:t>
      </w:r>
      <w:r w:rsidRPr="00F337B0">
        <w:rPr>
          <w:rFonts w:eastAsia="MS Mincho"/>
          <w:noProof/>
        </w:rPr>
        <w:t>Routine</w:t>
      </w:r>
      <w:r>
        <w:rPr>
          <w:noProof/>
        </w:rPr>
        <w:t>, 23, 55</w:t>
      </w:r>
    </w:p>
    <w:p w:rsidR="00E40D77" w:rsidRDefault="00E40D77">
      <w:pPr>
        <w:pStyle w:val="Index1"/>
        <w:tabs>
          <w:tab w:val="right" w:leader="dot" w:pos="4310"/>
        </w:tabs>
        <w:rPr>
          <w:noProof/>
        </w:rPr>
      </w:pPr>
      <w:r>
        <w:rPr>
          <w:noProof/>
        </w:rPr>
        <w:t>ZTMQUEUABLE OPTIONS Menu, 90, 133</w:t>
      </w:r>
    </w:p>
    <w:p w:rsidR="00E40D77" w:rsidRDefault="00E40D77">
      <w:pPr>
        <w:pStyle w:val="Index1"/>
        <w:tabs>
          <w:tab w:val="right" w:leader="dot" w:pos="4310"/>
        </w:tabs>
        <w:rPr>
          <w:noProof/>
        </w:rPr>
      </w:pPr>
      <w:r>
        <w:rPr>
          <w:noProof/>
        </w:rPr>
        <w:t>ZU, 295</w:t>
      </w:r>
    </w:p>
    <w:p w:rsidR="00E40D77" w:rsidRDefault="00E40D77">
      <w:pPr>
        <w:pStyle w:val="Index1"/>
        <w:tabs>
          <w:tab w:val="right" w:leader="dot" w:pos="4310"/>
        </w:tabs>
        <w:rPr>
          <w:noProof/>
        </w:rPr>
      </w:pPr>
      <w:r w:rsidRPr="00F337B0">
        <w:rPr>
          <w:rFonts w:cs="Arial"/>
          <w:noProof/>
        </w:rPr>
        <w:t>ZUA</w:t>
      </w:r>
      <w:r w:rsidRPr="00F337B0">
        <w:rPr>
          <w:noProof/>
        </w:rPr>
        <w:t xml:space="preserve"> </w:t>
      </w:r>
      <w:r w:rsidRPr="00F337B0">
        <w:rPr>
          <w:rFonts w:eastAsia="MS Mincho"/>
          <w:noProof/>
        </w:rPr>
        <w:t>Routine</w:t>
      </w:r>
      <w:r>
        <w:rPr>
          <w:noProof/>
        </w:rPr>
        <w:t>, 23, 55</w:t>
      </w:r>
    </w:p>
    <w:p w:rsidR="00E40D77" w:rsidRDefault="00E40D77">
      <w:pPr>
        <w:pStyle w:val="Index1"/>
        <w:tabs>
          <w:tab w:val="right" w:leader="dot" w:pos="4310"/>
        </w:tabs>
        <w:rPr>
          <w:noProof/>
        </w:rPr>
      </w:pPr>
      <w:r w:rsidRPr="00F337B0">
        <w:rPr>
          <w:noProof/>
        </w:rPr>
        <w:t xml:space="preserve">ZUMSM </w:t>
      </w:r>
      <w:r w:rsidRPr="00F337B0">
        <w:rPr>
          <w:rFonts w:eastAsia="MS Mincho"/>
          <w:noProof/>
        </w:rPr>
        <w:t>Routine</w:t>
      </w:r>
      <w:r>
        <w:rPr>
          <w:noProof/>
        </w:rPr>
        <w:t>, 55</w:t>
      </w:r>
    </w:p>
    <w:p w:rsidR="00E40D77" w:rsidRDefault="00E40D77">
      <w:pPr>
        <w:pStyle w:val="Index1"/>
        <w:tabs>
          <w:tab w:val="right" w:leader="dot" w:pos="4310"/>
        </w:tabs>
        <w:rPr>
          <w:noProof/>
        </w:rPr>
      </w:pPr>
      <w:r w:rsidRPr="00F337B0">
        <w:rPr>
          <w:noProof/>
        </w:rPr>
        <w:t xml:space="preserve">ZUVXD </w:t>
      </w:r>
      <w:r w:rsidRPr="00F337B0">
        <w:rPr>
          <w:rFonts w:eastAsia="MS Mincho"/>
          <w:noProof/>
        </w:rPr>
        <w:t>Routine</w:t>
      </w:r>
      <w:r>
        <w:rPr>
          <w:noProof/>
        </w:rPr>
        <w:t>, 55</w:t>
      </w:r>
    </w:p>
    <w:p w:rsidR="00E40D77" w:rsidRDefault="00E40D77" w:rsidP="00E55D57">
      <w:pPr>
        <w:pStyle w:val="BodyText"/>
        <w:rPr>
          <w:noProof/>
        </w:rPr>
        <w:sectPr w:rsidR="00E40D77" w:rsidSect="00E40D77">
          <w:type w:val="continuous"/>
          <w:pgSz w:w="12240" w:h="15840" w:code="1"/>
          <w:pgMar w:top="1440" w:right="1440" w:bottom="1440" w:left="1440" w:header="720" w:footer="720" w:gutter="0"/>
          <w:cols w:num="2" w:space="720"/>
          <w:titlePg/>
        </w:sectPr>
      </w:pPr>
    </w:p>
    <w:p w:rsidR="003F3384" w:rsidRPr="008D0393" w:rsidRDefault="0013161F" w:rsidP="00E55D57">
      <w:pPr>
        <w:pStyle w:val="BodyText"/>
      </w:pPr>
      <w:r w:rsidRPr="008D0393">
        <w:fldChar w:fldCharType="end"/>
      </w:r>
    </w:p>
    <w:p w:rsidR="009700F2" w:rsidRPr="008D0393" w:rsidRDefault="009700F2" w:rsidP="00E55D57">
      <w:pPr>
        <w:pStyle w:val="BodyText"/>
      </w:pPr>
    </w:p>
    <w:sectPr w:rsidR="009700F2" w:rsidRPr="008D0393" w:rsidSect="00E40D77">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C11" w:rsidRDefault="00583C11">
      <w:r>
        <w:separator/>
      </w:r>
    </w:p>
  </w:endnote>
  <w:endnote w:type="continuationSeparator" w:id="0">
    <w:p w:rsidR="00583C11" w:rsidRDefault="0058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r_ansi">
    <w:panose1 w:val="020B0609020202020204"/>
    <w:charset w:val="00"/>
    <w:family w:val="modern"/>
    <w:pitch w:val="fixed"/>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r>
      <w:rPr>
        <w:rStyle w:val="PageNumber"/>
      </w:rPr>
      <w:tab/>
    </w:r>
    <w:r>
      <w:t>Kernel</w:t>
    </w:r>
    <w:r>
      <w:tab/>
      <w:t>July 1995</w:t>
    </w:r>
  </w:p>
  <w:p w:rsidR="003931EB" w:rsidRDefault="003931EB" w:rsidP="004E7735">
    <w:pPr>
      <w:pStyle w:val="Footer"/>
    </w:pPr>
    <w:r>
      <w:tab/>
      <w:t>Technical Manual</w:t>
    </w:r>
    <w:r>
      <w:tab/>
      <w:t>Revised June 2014</w:t>
    </w:r>
  </w:p>
  <w:p w:rsidR="003931EB" w:rsidRDefault="003931EB" w:rsidP="004E7735">
    <w:pPr>
      <w:pStyle w:val="Footer"/>
    </w:pPr>
    <w:r>
      <w:tab/>
      <w:t>Version 8.0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4E7735">
    <w:pPr>
      <w:pStyle w:val="Footer"/>
      <w:rPr>
        <w:rStyle w:val="PageNumber"/>
      </w:rPr>
    </w:pPr>
    <w:r>
      <w:t>Kernel 8.0 &amp; Kernel Toolkit 7.3</w:t>
    </w:r>
  </w:p>
  <w:p w:rsidR="003931EB" w:rsidRDefault="003931EB" w:rsidP="004E7735">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r>
      <w:rPr>
        <w:rStyle w:val="PageNumber"/>
      </w:rPr>
      <w:tab/>
      <w:t>October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AF5EAA">
    <w:pPr>
      <w:pStyle w:val="Footer"/>
      <w:rPr>
        <w:rStyle w:val="PageNumber"/>
      </w:rPr>
    </w:pPr>
    <w:r>
      <w:t>Kernel 8.0 and Kernel Toolkit 7.3</w:t>
    </w:r>
  </w:p>
  <w:p w:rsidR="003931EB" w:rsidRPr="00AF5EAA" w:rsidRDefault="003931EB" w:rsidP="00AF5EAA">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421</w:t>
    </w:r>
    <w:r>
      <w:rPr>
        <w:rStyle w:val="PageNumber"/>
      </w:rPr>
      <w:fldChar w:fldCharType="end"/>
    </w:r>
    <w:r>
      <w:rPr>
        <w:rStyle w:val="PageNumber"/>
      </w:rPr>
      <w:tab/>
      <w:t>October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386</w:t>
    </w:r>
    <w:r>
      <w:rPr>
        <w:rStyle w:val="PageNumber"/>
      </w:rPr>
      <w:fldChar w:fldCharType="end"/>
    </w:r>
    <w:r>
      <w:rPr>
        <w:rStyle w:val="PageNumber"/>
      </w:rPr>
      <w:tab/>
    </w:r>
    <w:r>
      <w:t>Kernel</w:t>
    </w:r>
    <w:r>
      <w:tab/>
      <w:t>July 1995</w:t>
    </w:r>
  </w:p>
  <w:p w:rsidR="003931EB" w:rsidRDefault="003931EB" w:rsidP="004E7735">
    <w:pPr>
      <w:pStyle w:val="Footer"/>
    </w:pPr>
    <w:r>
      <w:tab/>
      <w:t>Technical Manual</w:t>
    </w:r>
    <w:r>
      <w:tab/>
      <w:t>Revised June 2014</w:t>
    </w:r>
  </w:p>
  <w:p w:rsidR="003931EB" w:rsidRDefault="003931EB" w:rsidP="004E7735">
    <w:pPr>
      <w:pStyle w:val="Footer"/>
    </w:pPr>
    <w:r>
      <w:tab/>
      <w:t>Version 8.0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AF5EAA">
    <w:pPr>
      <w:pStyle w:val="Footer"/>
      <w:rPr>
        <w:rStyle w:val="PageNumber"/>
      </w:rPr>
    </w:pPr>
    <w:r>
      <w:t>Kernel 8.0 and Kernel Toolkit 7.3</w:t>
    </w:r>
  </w:p>
  <w:p w:rsidR="003931EB" w:rsidRPr="00AF5EAA" w:rsidRDefault="003931EB" w:rsidP="00AF5EAA">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464</w:t>
    </w:r>
    <w:r>
      <w:rPr>
        <w:rStyle w:val="PageNumber"/>
      </w:rPr>
      <w:fldChar w:fldCharType="end"/>
    </w:r>
    <w:r>
      <w:rPr>
        <w:rStyle w:val="PageNumber"/>
      </w:rPr>
      <w:tab/>
      <w:t>October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C11" w:rsidRDefault="00583C11">
      <w:r>
        <w:separator/>
      </w:r>
    </w:p>
  </w:footnote>
  <w:footnote w:type="continuationSeparator" w:id="0">
    <w:p w:rsidR="00583C11" w:rsidRDefault="00583C11">
      <w:r>
        <w:continuationSeparator/>
      </w:r>
    </w:p>
  </w:footnote>
  <w:footnote w:id="1">
    <w:p w:rsidR="003931EB" w:rsidRDefault="003931EB" w:rsidP="00AA7926">
      <w:pPr>
        <w:pStyle w:val="FootnoteText"/>
      </w:pPr>
      <w:r>
        <w:rPr>
          <w:rStyle w:val="FootnoteReference"/>
        </w:rPr>
        <w:footnoteRef/>
      </w:r>
      <w:r>
        <w:t xml:space="preserve"> Excerpt taken from the "X12N" topic on the University of Miami; Miller School of Medicine website: </w:t>
      </w:r>
      <w:hyperlink r:id="rId1" w:tooltip="X12N Definition from the University of Miami; Miller School of Medicine website" w:history="1">
        <w:r w:rsidRPr="008645D0">
          <w:rPr>
            <w:rStyle w:val="Hyperlink"/>
          </w:rPr>
          <w:t>http://privacy.med.miami.edu/glossary/xd_x12n.htm</w:t>
        </w:r>
      </w:hyperlink>
      <w:r>
        <w:t>, last modified May 11, 2005 (RC)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Files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Pr="00831BC8" w:rsidRDefault="003931EB" w:rsidP="00831BC8">
    <w:pPr>
      <w:pStyle w:val="Header"/>
    </w:pPr>
    <w:r w:rsidRPr="00831BC8">
      <w:t>Exported Options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Pr="00831BC8" w:rsidRDefault="003931EB" w:rsidP="00831BC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Archiving and Purging</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Callable Entry Points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Pr="00893B07" w:rsidRDefault="003931EB" w:rsidP="00893B0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Direct Mode Utilities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Remote Procedure Calls (RPCs)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External Relations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236123">
    <w:pPr>
      <w:pStyle w:val="Header"/>
    </w:pPr>
    <w:r>
      <w:t>Internal Relations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236123">
    <w:pPr>
      <w:pStyle w:val="Header"/>
    </w:pPr>
    <w:r>
      <w:t>Software-wide Variables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Figures and Tables</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SACC Exemptions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Global Protection, Translation, and Journaling</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Software Product Security</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Glossary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Index</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Orientation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EB" w:rsidRDefault="003931EB" w:rsidP="00893B07">
    <w:pPr>
      <w:pStyle w:val="Header"/>
    </w:pPr>
    <w:r>
      <w:t>Routines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86BE10"/>
    <w:lvl w:ilvl="0">
      <w:start w:val="1"/>
      <w:numFmt w:val="decimal"/>
      <w:pStyle w:val="ListNumber5"/>
      <w:lvlText w:val="%1)"/>
      <w:lvlJc w:val="left"/>
      <w:pPr>
        <w:ind w:left="1800" w:hanging="360"/>
      </w:p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F52E913C"/>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15:restartNumberingAfterBreak="0">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15:restartNumberingAfterBreak="0">
    <w:nsid w:val="FFFFFF89"/>
    <w:multiLevelType w:val="singleLevel"/>
    <w:tmpl w:val="30D0E7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524B6"/>
    <w:multiLevelType w:val="hybridMultilevel"/>
    <w:tmpl w:val="0B64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A4FCD"/>
    <w:multiLevelType w:val="hybridMultilevel"/>
    <w:tmpl w:val="D23837DC"/>
    <w:lvl w:ilvl="0" w:tplc="6726A0A2">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7562"/>
    <w:multiLevelType w:val="hybridMultilevel"/>
    <w:tmpl w:val="7188DA72"/>
    <w:lvl w:ilvl="0" w:tplc="E9F870B4">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F383A"/>
    <w:multiLevelType w:val="hybridMultilevel"/>
    <w:tmpl w:val="2CB449B4"/>
    <w:lvl w:ilvl="0" w:tplc="CBA8ABAA">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F56F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1F52F3F"/>
    <w:multiLevelType w:val="hybridMultilevel"/>
    <w:tmpl w:val="5B06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045E15"/>
    <w:multiLevelType w:val="hybridMultilevel"/>
    <w:tmpl w:val="D7602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E1A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1133C16"/>
    <w:multiLevelType w:val="hybridMultilevel"/>
    <w:tmpl w:val="4656A66A"/>
    <w:lvl w:ilvl="0" w:tplc="D4F8A9F4">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22813"/>
    <w:multiLevelType w:val="hybridMultilevel"/>
    <w:tmpl w:val="FD5A2D1A"/>
    <w:lvl w:ilvl="0" w:tplc="B97A0BA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99B4C49"/>
    <w:multiLevelType w:val="hybridMultilevel"/>
    <w:tmpl w:val="5712C1F6"/>
    <w:lvl w:ilvl="0" w:tplc="0D862846">
      <w:start w:val="1"/>
      <w:numFmt w:val="bullet"/>
      <w:pStyle w:val="API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4E0FC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84B52BF"/>
    <w:multiLevelType w:val="hybridMultilevel"/>
    <w:tmpl w:val="AF480FB4"/>
    <w:lvl w:ilvl="0" w:tplc="C600A556">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D2D55"/>
    <w:multiLevelType w:val="hybridMultilevel"/>
    <w:tmpl w:val="23A84274"/>
    <w:lvl w:ilvl="0" w:tplc="A7D88D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C861120"/>
    <w:multiLevelType w:val="hybridMultilevel"/>
    <w:tmpl w:val="3634C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98E7FBC"/>
    <w:multiLevelType w:val="hybridMultilevel"/>
    <w:tmpl w:val="0CDEF286"/>
    <w:lvl w:ilvl="0" w:tplc="88FA4920">
      <w:start w:val="1"/>
      <w:numFmt w:val="decimal"/>
      <w:pStyle w:val="TableListNumb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E2D69"/>
    <w:multiLevelType w:val="hybridMultilevel"/>
    <w:tmpl w:val="94249C6E"/>
    <w:lvl w:ilvl="0" w:tplc="5E8ECD5A">
      <w:start w:val="1"/>
      <w:numFmt w:val="bullet"/>
      <w:pStyle w:val="APITableListBullet2"/>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CD3758"/>
    <w:multiLevelType w:val="multilevel"/>
    <w:tmpl w:val="51C453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5"/>
  </w:num>
  <w:num w:numId="3">
    <w:abstractNumId w:val="4"/>
  </w:num>
  <w:num w:numId="4">
    <w:abstractNumId w:val="2"/>
  </w:num>
  <w:num w:numId="5">
    <w:abstractNumId w:val="1"/>
  </w:num>
  <w:num w:numId="6">
    <w:abstractNumId w:val="0"/>
  </w:num>
  <w:num w:numId="7">
    <w:abstractNumId w:val="21"/>
  </w:num>
  <w:num w:numId="8">
    <w:abstractNumId w:val="25"/>
  </w:num>
  <w:num w:numId="9">
    <w:abstractNumId w:val="18"/>
  </w:num>
  <w:num w:numId="10">
    <w:abstractNumId w:val="24"/>
  </w:num>
  <w:num w:numId="11">
    <w:abstractNumId w:val="7"/>
  </w:num>
  <w:num w:numId="12">
    <w:abstractNumId w:val="6"/>
  </w:num>
  <w:num w:numId="13">
    <w:abstractNumId w:val="8"/>
  </w:num>
  <w:num w:numId="14">
    <w:abstractNumId w:val="3"/>
  </w:num>
  <w:num w:numId="15">
    <w:abstractNumId w:val="32"/>
  </w:num>
  <w:num w:numId="16">
    <w:abstractNumId w:val="23"/>
  </w:num>
  <w:num w:numId="17">
    <w:abstractNumId w:val="30"/>
  </w:num>
  <w:num w:numId="18">
    <w:abstractNumId w:val="8"/>
    <w:lvlOverride w:ilvl="0">
      <w:startOverride w:val="1"/>
    </w:lvlOverride>
  </w:num>
  <w:num w:numId="19">
    <w:abstractNumId w:val="10"/>
  </w:num>
  <w:num w:numId="20">
    <w:abstractNumId w:val="12"/>
  </w:num>
  <w:num w:numId="21">
    <w:abstractNumId w:val="8"/>
    <w:lvlOverride w:ilvl="0">
      <w:startOverride w:val="1"/>
    </w:lvlOverride>
  </w:num>
  <w:num w:numId="22">
    <w:abstractNumId w:val="8"/>
    <w:lvlOverride w:ilvl="0">
      <w:startOverride w:val="1"/>
    </w:lvlOverride>
  </w:num>
  <w:num w:numId="23">
    <w:abstractNumId w:val="31"/>
  </w:num>
  <w:num w:numId="24">
    <w:abstractNumId w:val="16"/>
  </w:num>
  <w:num w:numId="25">
    <w:abstractNumId w:val="15"/>
  </w:num>
  <w:num w:numId="26">
    <w:abstractNumId w:val="13"/>
  </w:num>
  <w:num w:numId="27">
    <w:abstractNumId w:val="22"/>
  </w:num>
  <w:num w:numId="28">
    <w:abstractNumId w:val="26"/>
  </w:num>
  <w:num w:numId="29">
    <w:abstractNumId w:val="14"/>
  </w:num>
  <w:num w:numId="30">
    <w:abstractNumId w:val="17"/>
  </w:num>
  <w:num w:numId="31">
    <w:abstractNumId w:val="8"/>
    <w:lvlOverride w:ilvl="0">
      <w:startOverride w:val="1"/>
    </w:lvlOverride>
  </w:num>
  <w:num w:numId="32">
    <w:abstractNumId w:val="8"/>
    <w:lvlOverride w:ilvl="0">
      <w:startOverride w:val="1"/>
    </w:lvlOverride>
  </w:num>
  <w:num w:numId="33">
    <w:abstractNumId w:val="27"/>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11"/>
  </w:num>
  <w:num w:numId="37">
    <w:abstractNumId w:val="29"/>
  </w:num>
  <w:num w:numId="38">
    <w:abstractNumId w:val="8"/>
    <w:lvlOverride w:ilvl="0">
      <w:startOverride w:val="1"/>
    </w:lvlOverride>
  </w:num>
  <w:num w:numId="39">
    <w:abstractNumId w:val="8"/>
    <w:lvlOverride w:ilvl="0">
      <w:startOverride w:val="1"/>
    </w:lvlOverride>
  </w:num>
  <w:num w:numId="40">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mirrorMargins/>
  <w:bordersDoNotSurroundHeader/>
  <w:bordersDoNotSurroundFooter/>
  <w:hideSpellingError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501D"/>
    <w:rsid w:val="0000015A"/>
    <w:rsid w:val="000008AB"/>
    <w:rsid w:val="0000104C"/>
    <w:rsid w:val="00001757"/>
    <w:rsid w:val="00001D1F"/>
    <w:rsid w:val="00002362"/>
    <w:rsid w:val="0000255D"/>
    <w:rsid w:val="00002CA8"/>
    <w:rsid w:val="00002D79"/>
    <w:rsid w:val="00006BDC"/>
    <w:rsid w:val="00007BB1"/>
    <w:rsid w:val="00011E50"/>
    <w:rsid w:val="00013186"/>
    <w:rsid w:val="000148D7"/>
    <w:rsid w:val="000157F4"/>
    <w:rsid w:val="000158B3"/>
    <w:rsid w:val="00017351"/>
    <w:rsid w:val="00017554"/>
    <w:rsid w:val="000204A1"/>
    <w:rsid w:val="0002161F"/>
    <w:rsid w:val="00021B00"/>
    <w:rsid w:val="00021DE3"/>
    <w:rsid w:val="000220EB"/>
    <w:rsid w:val="0002283E"/>
    <w:rsid w:val="00022AAF"/>
    <w:rsid w:val="00023707"/>
    <w:rsid w:val="00023A9C"/>
    <w:rsid w:val="000254E1"/>
    <w:rsid w:val="00025AE7"/>
    <w:rsid w:val="00025C89"/>
    <w:rsid w:val="00025DC6"/>
    <w:rsid w:val="00026416"/>
    <w:rsid w:val="00026FE0"/>
    <w:rsid w:val="00027342"/>
    <w:rsid w:val="00027958"/>
    <w:rsid w:val="00027CFC"/>
    <w:rsid w:val="00030D17"/>
    <w:rsid w:val="0003281A"/>
    <w:rsid w:val="00032B0C"/>
    <w:rsid w:val="00033920"/>
    <w:rsid w:val="00036C89"/>
    <w:rsid w:val="00037B2B"/>
    <w:rsid w:val="00040166"/>
    <w:rsid w:val="000418D0"/>
    <w:rsid w:val="000432AA"/>
    <w:rsid w:val="00044317"/>
    <w:rsid w:val="0004479E"/>
    <w:rsid w:val="00044A13"/>
    <w:rsid w:val="00045449"/>
    <w:rsid w:val="00045806"/>
    <w:rsid w:val="00045C9A"/>
    <w:rsid w:val="00046671"/>
    <w:rsid w:val="000468F0"/>
    <w:rsid w:val="00046D36"/>
    <w:rsid w:val="0005022C"/>
    <w:rsid w:val="00051262"/>
    <w:rsid w:val="00051310"/>
    <w:rsid w:val="0005150C"/>
    <w:rsid w:val="0005178C"/>
    <w:rsid w:val="00052824"/>
    <w:rsid w:val="00052C85"/>
    <w:rsid w:val="00054E69"/>
    <w:rsid w:val="00056C78"/>
    <w:rsid w:val="00057025"/>
    <w:rsid w:val="00057714"/>
    <w:rsid w:val="00057CD4"/>
    <w:rsid w:val="0006013D"/>
    <w:rsid w:val="0006128C"/>
    <w:rsid w:val="00062A5F"/>
    <w:rsid w:val="00062F17"/>
    <w:rsid w:val="00063236"/>
    <w:rsid w:val="00063905"/>
    <w:rsid w:val="00064802"/>
    <w:rsid w:val="0006511D"/>
    <w:rsid w:val="0006684F"/>
    <w:rsid w:val="00070B1C"/>
    <w:rsid w:val="000712CE"/>
    <w:rsid w:val="00071A67"/>
    <w:rsid w:val="00071BC1"/>
    <w:rsid w:val="00071D7E"/>
    <w:rsid w:val="00072174"/>
    <w:rsid w:val="00072C54"/>
    <w:rsid w:val="00074FAF"/>
    <w:rsid w:val="000765B2"/>
    <w:rsid w:val="00080310"/>
    <w:rsid w:val="00080876"/>
    <w:rsid w:val="00081BCC"/>
    <w:rsid w:val="000824F0"/>
    <w:rsid w:val="00082DC3"/>
    <w:rsid w:val="00083634"/>
    <w:rsid w:val="00084B63"/>
    <w:rsid w:val="00085825"/>
    <w:rsid w:val="00085BBB"/>
    <w:rsid w:val="00087C0B"/>
    <w:rsid w:val="00091CAA"/>
    <w:rsid w:val="00093382"/>
    <w:rsid w:val="00093519"/>
    <w:rsid w:val="00094F85"/>
    <w:rsid w:val="00094FB6"/>
    <w:rsid w:val="000975C5"/>
    <w:rsid w:val="000A0B40"/>
    <w:rsid w:val="000A124D"/>
    <w:rsid w:val="000A2452"/>
    <w:rsid w:val="000A2965"/>
    <w:rsid w:val="000A3D0C"/>
    <w:rsid w:val="000A3D8C"/>
    <w:rsid w:val="000A3EA8"/>
    <w:rsid w:val="000A4D1C"/>
    <w:rsid w:val="000A72EB"/>
    <w:rsid w:val="000A762B"/>
    <w:rsid w:val="000B1C56"/>
    <w:rsid w:val="000B218C"/>
    <w:rsid w:val="000B3B23"/>
    <w:rsid w:val="000B4CE0"/>
    <w:rsid w:val="000B53A0"/>
    <w:rsid w:val="000B5D48"/>
    <w:rsid w:val="000B619F"/>
    <w:rsid w:val="000B65ED"/>
    <w:rsid w:val="000B7D51"/>
    <w:rsid w:val="000C1117"/>
    <w:rsid w:val="000C201D"/>
    <w:rsid w:val="000C2DD5"/>
    <w:rsid w:val="000C37CA"/>
    <w:rsid w:val="000C38B5"/>
    <w:rsid w:val="000C3CB4"/>
    <w:rsid w:val="000C57FA"/>
    <w:rsid w:val="000C6BD5"/>
    <w:rsid w:val="000D0FEB"/>
    <w:rsid w:val="000D249D"/>
    <w:rsid w:val="000D341C"/>
    <w:rsid w:val="000D3681"/>
    <w:rsid w:val="000D42C3"/>
    <w:rsid w:val="000D4BEE"/>
    <w:rsid w:val="000D5385"/>
    <w:rsid w:val="000D557B"/>
    <w:rsid w:val="000D6E38"/>
    <w:rsid w:val="000D7C9B"/>
    <w:rsid w:val="000D7D3B"/>
    <w:rsid w:val="000D7E49"/>
    <w:rsid w:val="000E1668"/>
    <w:rsid w:val="000E1EAE"/>
    <w:rsid w:val="000E1F77"/>
    <w:rsid w:val="000E3269"/>
    <w:rsid w:val="000E400E"/>
    <w:rsid w:val="000E409A"/>
    <w:rsid w:val="000E48DD"/>
    <w:rsid w:val="000E501D"/>
    <w:rsid w:val="000E5D9E"/>
    <w:rsid w:val="000E63BF"/>
    <w:rsid w:val="000E63D7"/>
    <w:rsid w:val="000E7D99"/>
    <w:rsid w:val="000F089A"/>
    <w:rsid w:val="000F1EBF"/>
    <w:rsid w:val="000F2CAF"/>
    <w:rsid w:val="000F3050"/>
    <w:rsid w:val="000F397C"/>
    <w:rsid w:val="000F4619"/>
    <w:rsid w:val="000F5C4A"/>
    <w:rsid w:val="000F7418"/>
    <w:rsid w:val="000F7D18"/>
    <w:rsid w:val="00101062"/>
    <w:rsid w:val="001047C2"/>
    <w:rsid w:val="00105E60"/>
    <w:rsid w:val="0010679A"/>
    <w:rsid w:val="00107ED2"/>
    <w:rsid w:val="001122B0"/>
    <w:rsid w:val="001163F5"/>
    <w:rsid w:val="001209D1"/>
    <w:rsid w:val="00125527"/>
    <w:rsid w:val="0012647F"/>
    <w:rsid w:val="0013161F"/>
    <w:rsid w:val="00131D5D"/>
    <w:rsid w:val="001344B3"/>
    <w:rsid w:val="001347D3"/>
    <w:rsid w:val="00136812"/>
    <w:rsid w:val="00137E23"/>
    <w:rsid w:val="00143EE7"/>
    <w:rsid w:val="00143FB6"/>
    <w:rsid w:val="00144C32"/>
    <w:rsid w:val="00144ED1"/>
    <w:rsid w:val="00146B76"/>
    <w:rsid w:val="00150FF6"/>
    <w:rsid w:val="00154511"/>
    <w:rsid w:val="00157317"/>
    <w:rsid w:val="00157866"/>
    <w:rsid w:val="00157EF2"/>
    <w:rsid w:val="00157F4F"/>
    <w:rsid w:val="00160A56"/>
    <w:rsid w:val="00161219"/>
    <w:rsid w:val="00161999"/>
    <w:rsid w:val="00163275"/>
    <w:rsid w:val="001649E4"/>
    <w:rsid w:val="00166681"/>
    <w:rsid w:val="00166DF6"/>
    <w:rsid w:val="00170749"/>
    <w:rsid w:val="00170C5D"/>
    <w:rsid w:val="00171EFF"/>
    <w:rsid w:val="00172F4C"/>
    <w:rsid w:val="001738AB"/>
    <w:rsid w:val="00174A4A"/>
    <w:rsid w:val="001770A2"/>
    <w:rsid w:val="00177877"/>
    <w:rsid w:val="00177A8A"/>
    <w:rsid w:val="00181679"/>
    <w:rsid w:val="00183FDC"/>
    <w:rsid w:val="00184A36"/>
    <w:rsid w:val="00185501"/>
    <w:rsid w:val="00185665"/>
    <w:rsid w:val="001859DE"/>
    <w:rsid w:val="0018603F"/>
    <w:rsid w:val="001879C0"/>
    <w:rsid w:val="00190048"/>
    <w:rsid w:val="00190F85"/>
    <w:rsid w:val="00191C76"/>
    <w:rsid w:val="00192DCA"/>
    <w:rsid w:val="00194833"/>
    <w:rsid w:val="00194CC4"/>
    <w:rsid w:val="0019757D"/>
    <w:rsid w:val="001A27B5"/>
    <w:rsid w:val="001A2A1C"/>
    <w:rsid w:val="001A3AB3"/>
    <w:rsid w:val="001A4086"/>
    <w:rsid w:val="001A43DE"/>
    <w:rsid w:val="001A4534"/>
    <w:rsid w:val="001A4C0B"/>
    <w:rsid w:val="001A4E7F"/>
    <w:rsid w:val="001A5F86"/>
    <w:rsid w:val="001A76FF"/>
    <w:rsid w:val="001A7C87"/>
    <w:rsid w:val="001B18B7"/>
    <w:rsid w:val="001B2061"/>
    <w:rsid w:val="001B2830"/>
    <w:rsid w:val="001B2C35"/>
    <w:rsid w:val="001B3DB7"/>
    <w:rsid w:val="001B4BB6"/>
    <w:rsid w:val="001B4BC5"/>
    <w:rsid w:val="001B7C72"/>
    <w:rsid w:val="001C0823"/>
    <w:rsid w:val="001C11ED"/>
    <w:rsid w:val="001C1A8D"/>
    <w:rsid w:val="001C2476"/>
    <w:rsid w:val="001C2759"/>
    <w:rsid w:val="001C288D"/>
    <w:rsid w:val="001C2F15"/>
    <w:rsid w:val="001C6F69"/>
    <w:rsid w:val="001C7497"/>
    <w:rsid w:val="001C762A"/>
    <w:rsid w:val="001D2265"/>
    <w:rsid w:val="001D274C"/>
    <w:rsid w:val="001D47B1"/>
    <w:rsid w:val="001D4AF3"/>
    <w:rsid w:val="001D4BA2"/>
    <w:rsid w:val="001D57BB"/>
    <w:rsid w:val="001D61AB"/>
    <w:rsid w:val="001D662E"/>
    <w:rsid w:val="001D732B"/>
    <w:rsid w:val="001E13F1"/>
    <w:rsid w:val="001E1A7F"/>
    <w:rsid w:val="001E3C93"/>
    <w:rsid w:val="001E576A"/>
    <w:rsid w:val="001E68EF"/>
    <w:rsid w:val="001E7DAC"/>
    <w:rsid w:val="001F1131"/>
    <w:rsid w:val="001F17EB"/>
    <w:rsid w:val="001F2478"/>
    <w:rsid w:val="001F25FD"/>
    <w:rsid w:val="001F42A6"/>
    <w:rsid w:val="001F4C86"/>
    <w:rsid w:val="001F7942"/>
    <w:rsid w:val="001F7B34"/>
    <w:rsid w:val="0020009E"/>
    <w:rsid w:val="00201B71"/>
    <w:rsid w:val="00202693"/>
    <w:rsid w:val="00206702"/>
    <w:rsid w:val="00207DEA"/>
    <w:rsid w:val="00211D6A"/>
    <w:rsid w:val="00212C10"/>
    <w:rsid w:val="00217ACD"/>
    <w:rsid w:val="00220C66"/>
    <w:rsid w:val="002214E7"/>
    <w:rsid w:val="002215D0"/>
    <w:rsid w:val="0022181B"/>
    <w:rsid w:val="00223F14"/>
    <w:rsid w:val="00224385"/>
    <w:rsid w:val="00225AE0"/>
    <w:rsid w:val="00225D53"/>
    <w:rsid w:val="0022692D"/>
    <w:rsid w:val="00227198"/>
    <w:rsid w:val="00227215"/>
    <w:rsid w:val="00227537"/>
    <w:rsid w:val="00230FD2"/>
    <w:rsid w:val="00232075"/>
    <w:rsid w:val="00234383"/>
    <w:rsid w:val="00235CA3"/>
    <w:rsid w:val="00235FF1"/>
    <w:rsid w:val="00236123"/>
    <w:rsid w:val="002366D7"/>
    <w:rsid w:val="002369AB"/>
    <w:rsid w:val="00236D39"/>
    <w:rsid w:val="002378B5"/>
    <w:rsid w:val="00241610"/>
    <w:rsid w:val="00241951"/>
    <w:rsid w:val="00241E5A"/>
    <w:rsid w:val="00242DAA"/>
    <w:rsid w:val="00243EF4"/>
    <w:rsid w:val="00244CA4"/>
    <w:rsid w:val="00244F12"/>
    <w:rsid w:val="00246B98"/>
    <w:rsid w:val="0024763D"/>
    <w:rsid w:val="002509FA"/>
    <w:rsid w:val="002520B9"/>
    <w:rsid w:val="00252FC0"/>
    <w:rsid w:val="00254A86"/>
    <w:rsid w:val="0025597F"/>
    <w:rsid w:val="00255A63"/>
    <w:rsid w:val="0026238A"/>
    <w:rsid w:val="002623BA"/>
    <w:rsid w:val="00262517"/>
    <w:rsid w:val="00262B38"/>
    <w:rsid w:val="00263F20"/>
    <w:rsid w:val="002665C4"/>
    <w:rsid w:val="00267596"/>
    <w:rsid w:val="00270471"/>
    <w:rsid w:val="002722FB"/>
    <w:rsid w:val="00272A23"/>
    <w:rsid w:val="00273087"/>
    <w:rsid w:val="0027315F"/>
    <w:rsid w:val="00273B34"/>
    <w:rsid w:val="002761E1"/>
    <w:rsid w:val="00276816"/>
    <w:rsid w:val="00276AE4"/>
    <w:rsid w:val="00276E56"/>
    <w:rsid w:val="00281481"/>
    <w:rsid w:val="00281F30"/>
    <w:rsid w:val="00282930"/>
    <w:rsid w:val="00283EB7"/>
    <w:rsid w:val="00291A31"/>
    <w:rsid w:val="00292147"/>
    <w:rsid w:val="00294651"/>
    <w:rsid w:val="002950CC"/>
    <w:rsid w:val="00295204"/>
    <w:rsid w:val="00295282"/>
    <w:rsid w:val="002952F7"/>
    <w:rsid w:val="00296A2A"/>
    <w:rsid w:val="00296B55"/>
    <w:rsid w:val="0029700B"/>
    <w:rsid w:val="00297F40"/>
    <w:rsid w:val="002A04BC"/>
    <w:rsid w:val="002A1472"/>
    <w:rsid w:val="002A1BF3"/>
    <w:rsid w:val="002A250E"/>
    <w:rsid w:val="002A27BF"/>
    <w:rsid w:val="002A2FD9"/>
    <w:rsid w:val="002A3C9A"/>
    <w:rsid w:val="002A6016"/>
    <w:rsid w:val="002B0833"/>
    <w:rsid w:val="002B1814"/>
    <w:rsid w:val="002B19AE"/>
    <w:rsid w:val="002B2762"/>
    <w:rsid w:val="002B5BB8"/>
    <w:rsid w:val="002B7A7A"/>
    <w:rsid w:val="002C097B"/>
    <w:rsid w:val="002C31A4"/>
    <w:rsid w:val="002C3704"/>
    <w:rsid w:val="002C3936"/>
    <w:rsid w:val="002C5909"/>
    <w:rsid w:val="002C5B13"/>
    <w:rsid w:val="002C6706"/>
    <w:rsid w:val="002C7BD8"/>
    <w:rsid w:val="002D22FB"/>
    <w:rsid w:val="002D51F0"/>
    <w:rsid w:val="002D55F9"/>
    <w:rsid w:val="002D685D"/>
    <w:rsid w:val="002D7D85"/>
    <w:rsid w:val="002E077B"/>
    <w:rsid w:val="002E0B1D"/>
    <w:rsid w:val="002E1B09"/>
    <w:rsid w:val="002E3F40"/>
    <w:rsid w:val="002E522C"/>
    <w:rsid w:val="002E5DF2"/>
    <w:rsid w:val="002F0F47"/>
    <w:rsid w:val="002F3320"/>
    <w:rsid w:val="002F3E39"/>
    <w:rsid w:val="002F44EE"/>
    <w:rsid w:val="002F57C4"/>
    <w:rsid w:val="002F59E9"/>
    <w:rsid w:val="002F7BEF"/>
    <w:rsid w:val="00302DC8"/>
    <w:rsid w:val="00304EFF"/>
    <w:rsid w:val="00305132"/>
    <w:rsid w:val="00306063"/>
    <w:rsid w:val="003069F3"/>
    <w:rsid w:val="00307064"/>
    <w:rsid w:val="00310288"/>
    <w:rsid w:val="00311A06"/>
    <w:rsid w:val="00311F8F"/>
    <w:rsid w:val="00312FAD"/>
    <w:rsid w:val="003160A0"/>
    <w:rsid w:val="0031665A"/>
    <w:rsid w:val="003167EB"/>
    <w:rsid w:val="00316990"/>
    <w:rsid w:val="00316CE9"/>
    <w:rsid w:val="00317071"/>
    <w:rsid w:val="003176C6"/>
    <w:rsid w:val="00317894"/>
    <w:rsid w:val="00320357"/>
    <w:rsid w:val="00320B55"/>
    <w:rsid w:val="00320C28"/>
    <w:rsid w:val="00320EF5"/>
    <w:rsid w:val="00321142"/>
    <w:rsid w:val="0032174A"/>
    <w:rsid w:val="003217B1"/>
    <w:rsid w:val="00321E30"/>
    <w:rsid w:val="003226A9"/>
    <w:rsid w:val="0032394F"/>
    <w:rsid w:val="00323DEC"/>
    <w:rsid w:val="003322FB"/>
    <w:rsid w:val="00333BC4"/>
    <w:rsid w:val="003345B3"/>
    <w:rsid w:val="00334EB3"/>
    <w:rsid w:val="00336496"/>
    <w:rsid w:val="0033658E"/>
    <w:rsid w:val="00336BFE"/>
    <w:rsid w:val="003371D8"/>
    <w:rsid w:val="00340895"/>
    <w:rsid w:val="00340C0A"/>
    <w:rsid w:val="003412DA"/>
    <w:rsid w:val="00341E8B"/>
    <w:rsid w:val="00342663"/>
    <w:rsid w:val="0034317F"/>
    <w:rsid w:val="003438C4"/>
    <w:rsid w:val="003455EE"/>
    <w:rsid w:val="003457BC"/>
    <w:rsid w:val="00345A06"/>
    <w:rsid w:val="00347652"/>
    <w:rsid w:val="00350038"/>
    <w:rsid w:val="0035176E"/>
    <w:rsid w:val="003521F0"/>
    <w:rsid w:val="00352272"/>
    <w:rsid w:val="00355490"/>
    <w:rsid w:val="00357085"/>
    <w:rsid w:val="003624D3"/>
    <w:rsid w:val="00363F71"/>
    <w:rsid w:val="003653E4"/>
    <w:rsid w:val="0036540B"/>
    <w:rsid w:val="003655BC"/>
    <w:rsid w:val="00365647"/>
    <w:rsid w:val="00365F1D"/>
    <w:rsid w:val="003678D1"/>
    <w:rsid w:val="00367FF8"/>
    <w:rsid w:val="0037018A"/>
    <w:rsid w:val="00370896"/>
    <w:rsid w:val="00370BF2"/>
    <w:rsid w:val="00371B13"/>
    <w:rsid w:val="00372A3E"/>
    <w:rsid w:val="00372D92"/>
    <w:rsid w:val="00372E09"/>
    <w:rsid w:val="003751C7"/>
    <w:rsid w:val="00375540"/>
    <w:rsid w:val="00375638"/>
    <w:rsid w:val="003757E6"/>
    <w:rsid w:val="00375B8E"/>
    <w:rsid w:val="00376988"/>
    <w:rsid w:val="0037754F"/>
    <w:rsid w:val="00377DEB"/>
    <w:rsid w:val="00381529"/>
    <w:rsid w:val="003816C0"/>
    <w:rsid w:val="003826E2"/>
    <w:rsid w:val="00387AF3"/>
    <w:rsid w:val="00391B5A"/>
    <w:rsid w:val="00392EAA"/>
    <w:rsid w:val="003931EB"/>
    <w:rsid w:val="00394336"/>
    <w:rsid w:val="00394CD7"/>
    <w:rsid w:val="00395430"/>
    <w:rsid w:val="0039796F"/>
    <w:rsid w:val="003A0BC7"/>
    <w:rsid w:val="003A0FE1"/>
    <w:rsid w:val="003A29ED"/>
    <w:rsid w:val="003A2A9F"/>
    <w:rsid w:val="003A4A69"/>
    <w:rsid w:val="003A6080"/>
    <w:rsid w:val="003A6D0A"/>
    <w:rsid w:val="003A7224"/>
    <w:rsid w:val="003B0BD5"/>
    <w:rsid w:val="003B1001"/>
    <w:rsid w:val="003B106F"/>
    <w:rsid w:val="003B1600"/>
    <w:rsid w:val="003B1B3B"/>
    <w:rsid w:val="003B2EF1"/>
    <w:rsid w:val="003B4749"/>
    <w:rsid w:val="003B54C1"/>
    <w:rsid w:val="003B58D2"/>
    <w:rsid w:val="003B60C3"/>
    <w:rsid w:val="003B6E71"/>
    <w:rsid w:val="003B7F65"/>
    <w:rsid w:val="003C1163"/>
    <w:rsid w:val="003C12EE"/>
    <w:rsid w:val="003C20B0"/>
    <w:rsid w:val="003C2812"/>
    <w:rsid w:val="003C2AB1"/>
    <w:rsid w:val="003C4C64"/>
    <w:rsid w:val="003C6931"/>
    <w:rsid w:val="003C6DF4"/>
    <w:rsid w:val="003C7BAC"/>
    <w:rsid w:val="003D1A80"/>
    <w:rsid w:val="003D3F00"/>
    <w:rsid w:val="003D5DF0"/>
    <w:rsid w:val="003D60CB"/>
    <w:rsid w:val="003D68ED"/>
    <w:rsid w:val="003E0A77"/>
    <w:rsid w:val="003E1D00"/>
    <w:rsid w:val="003E22D2"/>
    <w:rsid w:val="003E3C0F"/>
    <w:rsid w:val="003E3EE0"/>
    <w:rsid w:val="003E4F30"/>
    <w:rsid w:val="003E5794"/>
    <w:rsid w:val="003E57A6"/>
    <w:rsid w:val="003E673C"/>
    <w:rsid w:val="003E7806"/>
    <w:rsid w:val="003E7EA2"/>
    <w:rsid w:val="003F02EF"/>
    <w:rsid w:val="003F04E2"/>
    <w:rsid w:val="003F1061"/>
    <w:rsid w:val="003F22E8"/>
    <w:rsid w:val="003F271C"/>
    <w:rsid w:val="003F2BDB"/>
    <w:rsid w:val="003F318D"/>
    <w:rsid w:val="003F3384"/>
    <w:rsid w:val="003F53CF"/>
    <w:rsid w:val="003F5A2C"/>
    <w:rsid w:val="003F5F0D"/>
    <w:rsid w:val="003F5FC7"/>
    <w:rsid w:val="003F6C63"/>
    <w:rsid w:val="003F7ED7"/>
    <w:rsid w:val="003F7FF4"/>
    <w:rsid w:val="00404691"/>
    <w:rsid w:val="00404D42"/>
    <w:rsid w:val="00406431"/>
    <w:rsid w:val="00406617"/>
    <w:rsid w:val="00406AF7"/>
    <w:rsid w:val="00410034"/>
    <w:rsid w:val="004103FA"/>
    <w:rsid w:val="00410BE9"/>
    <w:rsid w:val="00410D52"/>
    <w:rsid w:val="00410F6D"/>
    <w:rsid w:val="004116B7"/>
    <w:rsid w:val="00412054"/>
    <w:rsid w:val="00412C21"/>
    <w:rsid w:val="00416830"/>
    <w:rsid w:val="00416AFC"/>
    <w:rsid w:val="0041720D"/>
    <w:rsid w:val="0041731D"/>
    <w:rsid w:val="00417F93"/>
    <w:rsid w:val="00420162"/>
    <w:rsid w:val="00420E9C"/>
    <w:rsid w:val="004212D1"/>
    <w:rsid w:val="004219F6"/>
    <w:rsid w:val="00422A11"/>
    <w:rsid w:val="00422A7A"/>
    <w:rsid w:val="00423818"/>
    <w:rsid w:val="00423C75"/>
    <w:rsid w:val="00430D2E"/>
    <w:rsid w:val="00433479"/>
    <w:rsid w:val="004343A0"/>
    <w:rsid w:val="00434C35"/>
    <w:rsid w:val="00435FFA"/>
    <w:rsid w:val="004375BB"/>
    <w:rsid w:val="004408F6"/>
    <w:rsid w:val="0044316E"/>
    <w:rsid w:val="004437DB"/>
    <w:rsid w:val="004442CA"/>
    <w:rsid w:val="00444750"/>
    <w:rsid w:val="00444A6D"/>
    <w:rsid w:val="004450A8"/>
    <w:rsid w:val="00445D14"/>
    <w:rsid w:val="00446482"/>
    <w:rsid w:val="00446661"/>
    <w:rsid w:val="00446DFA"/>
    <w:rsid w:val="00450CE7"/>
    <w:rsid w:val="004511AC"/>
    <w:rsid w:val="00451AB7"/>
    <w:rsid w:val="00451C82"/>
    <w:rsid w:val="00452104"/>
    <w:rsid w:val="00452619"/>
    <w:rsid w:val="00453E53"/>
    <w:rsid w:val="00453FCD"/>
    <w:rsid w:val="00454FE6"/>
    <w:rsid w:val="0045557E"/>
    <w:rsid w:val="004558A6"/>
    <w:rsid w:val="00457BFF"/>
    <w:rsid w:val="004612C4"/>
    <w:rsid w:val="0046250E"/>
    <w:rsid w:val="004628B8"/>
    <w:rsid w:val="004643C2"/>
    <w:rsid w:val="004648BB"/>
    <w:rsid w:val="00464967"/>
    <w:rsid w:val="00464F4A"/>
    <w:rsid w:val="00467B3A"/>
    <w:rsid w:val="00467B52"/>
    <w:rsid w:val="00467F00"/>
    <w:rsid w:val="0047088A"/>
    <w:rsid w:val="00470E54"/>
    <w:rsid w:val="0047112D"/>
    <w:rsid w:val="004747A9"/>
    <w:rsid w:val="00474A3E"/>
    <w:rsid w:val="00474CC6"/>
    <w:rsid w:val="00474D40"/>
    <w:rsid w:val="004755A6"/>
    <w:rsid w:val="0047699E"/>
    <w:rsid w:val="0048050C"/>
    <w:rsid w:val="0048123A"/>
    <w:rsid w:val="00481F95"/>
    <w:rsid w:val="004823F6"/>
    <w:rsid w:val="00483131"/>
    <w:rsid w:val="0048324F"/>
    <w:rsid w:val="00484536"/>
    <w:rsid w:val="00484984"/>
    <w:rsid w:val="0048509C"/>
    <w:rsid w:val="0048593A"/>
    <w:rsid w:val="00485A53"/>
    <w:rsid w:val="0048686A"/>
    <w:rsid w:val="00487070"/>
    <w:rsid w:val="0049309A"/>
    <w:rsid w:val="0049413E"/>
    <w:rsid w:val="0049426B"/>
    <w:rsid w:val="0049612E"/>
    <w:rsid w:val="004963F6"/>
    <w:rsid w:val="004A0C95"/>
    <w:rsid w:val="004A279B"/>
    <w:rsid w:val="004A3680"/>
    <w:rsid w:val="004A44D1"/>
    <w:rsid w:val="004A558F"/>
    <w:rsid w:val="004A6B60"/>
    <w:rsid w:val="004A73E6"/>
    <w:rsid w:val="004A7598"/>
    <w:rsid w:val="004B332C"/>
    <w:rsid w:val="004B3336"/>
    <w:rsid w:val="004B3DAB"/>
    <w:rsid w:val="004B4258"/>
    <w:rsid w:val="004B4B7E"/>
    <w:rsid w:val="004B5793"/>
    <w:rsid w:val="004C3171"/>
    <w:rsid w:val="004C58A8"/>
    <w:rsid w:val="004C749C"/>
    <w:rsid w:val="004C7A10"/>
    <w:rsid w:val="004D048F"/>
    <w:rsid w:val="004D110B"/>
    <w:rsid w:val="004D11C4"/>
    <w:rsid w:val="004D11D9"/>
    <w:rsid w:val="004D29B7"/>
    <w:rsid w:val="004D2D30"/>
    <w:rsid w:val="004D525A"/>
    <w:rsid w:val="004D6FA0"/>
    <w:rsid w:val="004E0254"/>
    <w:rsid w:val="004E1FE0"/>
    <w:rsid w:val="004E245E"/>
    <w:rsid w:val="004E26D9"/>
    <w:rsid w:val="004E44E7"/>
    <w:rsid w:val="004E4A8C"/>
    <w:rsid w:val="004E5981"/>
    <w:rsid w:val="004E60C3"/>
    <w:rsid w:val="004E7268"/>
    <w:rsid w:val="004E7735"/>
    <w:rsid w:val="004E782F"/>
    <w:rsid w:val="004F0BA1"/>
    <w:rsid w:val="004F1EC5"/>
    <w:rsid w:val="004F2EBD"/>
    <w:rsid w:val="004F3B59"/>
    <w:rsid w:val="004F42BE"/>
    <w:rsid w:val="004F592D"/>
    <w:rsid w:val="004F6DD0"/>
    <w:rsid w:val="004F74BF"/>
    <w:rsid w:val="004F779D"/>
    <w:rsid w:val="004F7EA0"/>
    <w:rsid w:val="00500039"/>
    <w:rsid w:val="00503D6E"/>
    <w:rsid w:val="00505763"/>
    <w:rsid w:val="0051138E"/>
    <w:rsid w:val="00513038"/>
    <w:rsid w:val="0051318B"/>
    <w:rsid w:val="005142DF"/>
    <w:rsid w:val="00514D54"/>
    <w:rsid w:val="00515500"/>
    <w:rsid w:val="0051552D"/>
    <w:rsid w:val="00515E69"/>
    <w:rsid w:val="00520907"/>
    <w:rsid w:val="005234B5"/>
    <w:rsid w:val="005237FF"/>
    <w:rsid w:val="005244B6"/>
    <w:rsid w:val="0052511D"/>
    <w:rsid w:val="0053107C"/>
    <w:rsid w:val="00532B51"/>
    <w:rsid w:val="00536224"/>
    <w:rsid w:val="00536E7D"/>
    <w:rsid w:val="0054041F"/>
    <w:rsid w:val="00540493"/>
    <w:rsid w:val="00540917"/>
    <w:rsid w:val="00540FC4"/>
    <w:rsid w:val="005410F6"/>
    <w:rsid w:val="00541627"/>
    <w:rsid w:val="00543A5C"/>
    <w:rsid w:val="0054424E"/>
    <w:rsid w:val="00544D81"/>
    <w:rsid w:val="0054517A"/>
    <w:rsid w:val="005462D2"/>
    <w:rsid w:val="00546983"/>
    <w:rsid w:val="00546C32"/>
    <w:rsid w:val="005512A5"/>
    <w:rsid w:val="0055184C"/>
    <w:rsid w:val="0055290A"/>
    <w:rsid w:val="00554BF4"/>
    <w:rsid w:val="00555027"/>
    <w:rsid w:val="00556ABD"/>
    <w:rsid w:val="00556BAA"/>
    <w:rsid w:val="00560738"/>
    <w:rsid w:val="00560E54"/>
    <w:rsid w:val="0056194B"/>
    <w:rsid w:val="00562F91"/>
    <w:rsid w:val="00563301"/>
    <w:rsid w:val="00566F71"/>
    <w:rsid w:val="00567AF4"/>
    <w:rsid w:val="00570EBD"/>
    <w:rsid w:val="00571333"/>
    <w:rsid w:val="005718EC"/>
    <w:rsid w:val="0057281D"/>
    <w:rsid w:val="005730F8"/>
    <w:rsid w:val="0057387E"/>
    <w:rsid w:val="00574450"/>
    <w:rsid w:val="00575A72"/>
    <w:rsid w:val="005778DC"/>
    <w:rsid w:val="005823F0"/>
    <w:rsid w:val="00582A70"/>
    <w:rsid w:val="00583C11"/>
    <w:rsid w:val="0058520D"/>
    <w:rsid w:val="00585D5E"/>
    <w:rsid w:val="0058642E"/>
    <w:rsid w:val="0059016C"/>
    <w:rsid w:val="0059019B"/>
    <w:rsid w:val="0059041D"/>
    <w:rsid w:val="00590736"/>
    <w:rsid w:val="00590D50"/>
    <w:rsid w:val="00591BCD"/>
    <w:rsid w:val="00594675"/>
    <w:rsid w:val="00594E2B"/>
    <w:rsid w:val="0059564C"/>
    <w:rsid w:val="00595834"/>
    <w:rsid w:val="0059595B"/>
    <w:rsid w:val="00597C59"/>
    <w:rsid w:val="00597C98"/>
    <w:rsid w:val="005A023D"/>
    <w:rsid w:val="005A06AA"/>
    <w:rsid w:val="005A0CB5"/>
    <w:rsid w:val="005A0D60"/>
    <w:rsid w:val="005A1224"/>
    <w:rsid w:val="005A22AD"/>
    <w:rsid w:val="005A28D7"/>
    <w:rsid w:val="005A2A23"/>
    <w:rsid w:val="005A35A1"/>
    <w:rsid w:val="005A3AF1"/>
    <w:rsid w:val="005A6786"/>
    <w:rsid w:val="005A706D"/>
    <w:rsid w:val="005A72F7"/>
    <w:rsid w:val="005B0151"/>
    <w:rsid w:val="005B0E30"/>
    <w:rsid w:val="005B2A3F"/>
    <w:rsid w:val="005B4D14"/>
    <w:rsid w:val="005B63F2"/>
    <w:rsid w:val="005B7820"/>
    <w:rsid w:val="005C1009"/>
    <w:rsid w:val="005C22F2"/>
    <w:rsid w:val="005C40BA"/>
    <w:rsid w:val="005C485E"/>
    <w:rsid w:val="005C5D24"/>
    <w:rsid w:val="005C6503"/>
    <w:rsid w:val="005C6B84"/>
    <w:rsid w:val="005C7EE7"/>
    <w:rsid w:val="005C7EFA"/>
    <w:rsid w:val="005D14CC"/>
    <w:rsid w:val="005D16E8"/>
    <w:rsid w:val="005D1CCF"/>
    <w:rsid w:val="005D2E8A"/>
    <w:rsid w:val="005D3F66"/>
    <w:rsid w:val="005D4680"/>
    <w:rsid w:val="005D4836"/>
    <w:rsid w:val="005D5A06"/>
    <w:rsid w:val="005D5B9F"/>
    <w:rsid w:val="005D5D1A"/>
    <w:rsid w:val="005D6E7C"/>
    <w:rsid w:val="005D7D63"/>
    <w:rsid w:val="005E0468"/>
    <w:rsid w:val="005E081D"/>
    <w:rsid w:val="005E0882"/>
    <w:rsid w:val="005E0DDD"/>
    <w:rsid w:val="005E3E38"/>
    <w:rsid w:val="005E44A7"/>
    <w:rsid w:val="005E639C"/>
    <w:rsid w:val="005E6BE8"/>
    <w:rsid w:val="005F09E8"/>
    <w:rsid w:val="005F3FBB"/>
    <w:rsid w:val="005F48FC"/>
    <w:rsid w:val="005F4D38"/>
    <w:rsid w:val="005F5D0D"/>
    <w:rsid w:val="005F5F15"/>
    <w:rsid w:val="005F640D"/>
    <w:rsid w:val="005F6F5D"/>
    <w:rsid w:val="005F7131"/>
    <w:rsid w:val="005F7522"/>
    <w:rsid w:val="006007C4"/>
    <w:rsid w:val="00600C24"/>
    <w:rsid w:val="00600E98"/>
    <w:rsid w:val="00605118"/>
    <w:rsid w:val="0060555D"/>
    <w:rsid w:val="00610FD4"/>
    <w:rsid w:val="00611474"/>
    <w:rsid w:val="00613E4B"/>
    <w:rsid w:val="00614982"/>
    <w:rsid w:val="006167FB"/>
    <w:rsid w:val="00617BB4"/>
    <w:rsid w:val="00620864"/>
    <w:rsid w:val="0062087E"/>
    <w:rsid w:val="00620C27"/>
    <w:rsid w:val="00620EB9"/>
    <w:rsid w:val="00621E9D"/>
    <w:rsid w:val="00624D52"/>
    <w:rsid w:val="00626918"/>
    <w:rsid w:val="00631BE0"/>
    <w:rsid w:val="00631DC1"/>
    <w:rsid w:val="00632BDB"/>
    <w:rsid w:val="00633782"/>
    <w:rsid w:val="00634ADF"/>
    <w:rsid w:val="00637B15"/>
    <w:rsid w:val="006402C4"/>
    <w:rsid w:val="0064142C"/>
    <w:rsid w:val="00641F6D"/>
    <w:rsid w:val="00642E78"/>
    <w:rsid w:val="00643104"/>
    <w:rsid w:val="0064329B"/>
    <w:rsid w:val="0064462D"/>
    <w:rsid w:val="00645491"/>
    <w:rsid w:val="0064631D"/>
    <w:rsid w:val="006506C6"/>
    <w:rsid w:val="00651656"/>
    <w:rsid w:val="00653646"/>
    <w:rsid w:val="0065365E"/>
    <w:rsid w:val="00654252"/>
    <w:rsid w:val="00655EA8"/>
    <w:rsid w:val="00656039"/>
    <w:rsid w:val="0065694F"/>
    <w:rsid w:val="00657FF2"/>
    <w:rsid w:val="006632DA"/>
    <w:rsid w:val="00663E52"/>
    <w:rsid w:val="00664BAE"/>
    <w:rsid w:val="00665823"/>
    <w:rsid w:val="0066588D"/>
    <w:rsid w:val="006669FA"/>
    <w:rsid w:val="00666D90"/>
    <w:rsid w:val="00666E90"/>
    <w:rsid w:val="00667044"/>
    <w:rsid w:val="006675B8"/>
    <w:rsid w:val="00671DBF"/>
    <w:rsid w:val="006733F8"/>
    <w:rsid w:val="00673643"/>
    <w:rsid w:val="0067421C"/>
    <w:rsid w:val="00675EE9"/>
    <w:rsid w:val="00677355"/>
    <w:rsid w:val="00680ABA"/>
    <w:rsid w:val="00681BDD"/>
    <w:rsid w:val="006828E9"/>
    <w:rsid w:val="00682CEB"/>
    <w:rsid w:val="00682EA3"/>
    <w:rsid w:val="00683482"/>
    <w:rsid w:val="0068353E"/>
    <w:rsid w:val="00687475"/>
    <w:rsid w:val="00690554"/>
    <w:rsid w:val="006907A4"/>
    <w:rsid w:val="006911FB"/>
    <w:rsid w:val="00691884"/>
    <w:rsid w:val="00691E03"/>
    <w:rsid w:val="0069354A"/>
    <w:rsid w:val="00693CFE"/>
    <w:rsid w:val="0069407B"/>
    <w:rsid w:val="00694529"/>
    <w:rsid w:val="0069477E"/>
    <w:rsid w:val="006A0588"/>
    <w:rsid w:val="006A0CFA"/>
    <w:rsid w:val="006A451F"/>
    <w:rsid w:val="006A48BB"/>
    <w:rsid w:val="006A4D83"/>
    <w:rsid w:val="006A4DC7"/>
    <w:rsid w:val="006A6296"/>
    <w:rsid w:val="006B0357"/>
    <w:rsid w:val="006B2279"/>
    <w:rsid w:val="006B2299"/>
    <w:rsid w:val="006B3532"/>
    <w:rsid w:val="006B3F5F"/>
    <w:rsid w:val="006B5E9D"/>
    <w:rsid w:val="006B6C69"/>
    <w:rsid w:val="006B73E4"/>
    <w:rsid w:val="006C0B93"/>
    <w:rsid w:val="006C209C"/>
    <w:rsid w:val="006C250F"/>
    <w:rsid w:val="006C28C2"/>
    <w:rsid w:val="006C50DB"/>
    <w:rsid w:val="006C5273"/>
    <w:rsid w:val="006C54BC"/>
    <w:rsid w:val="006C5CCC"/>
    <w:rsid w:val="006C5D05"/>
    <w:rsid w:val="006C6456"/>
    <w:rsid w:val="006C6E3D"/>
    <w:rsid w:val="006D15D2"/>
    <w:rsid w:val="006D16E9"/>
    <w:rsid w:val="006D2A39"/>
    <w:rsid w:val="006D426C"/>
    <w:rsid w:val="006D5288"/>
    <w:rsid w:val="006D579C"/>
    <w:rsid w:val="006D627C"/>
    <w:rsid w:val="006D6ABF"/>
    <w:rsid w:val="006D7436"/>
    <w:rsid w:val="006E1611"/>
    <w:rsid w:val="006E19AB"/>
    <w:rsid w:val="006E20FB"/>
    <w:rsid w:val="006E2662"/>
    <w:rsid w:val="006E3540"/>
    <w:rsid w:val="006E39A6"/>
    <w:rsid w:val="006E57B8"/>
    <w:rsid w:val="006E671B"/>
    <w:rsid w:val="006F0398"/>
    <w:rsid w:val="006F0E96"/>
    <w:rsid w:val="006F1475"/>
    <w:rsid w:val="006F179B"/>
    <w:rsid w:val="006F28E0"/>
    <w:rsid w:val="006F2B23"/>
    <w:rsid w:val="006F2BC1"/>
    <w:rsid w:val="006F3D3E"/>
    <w:rsid w:val="006F48D4"/>
    <w:rsid w:val="006F496C"/>
    <w:rsid w:val="006F4D56"/>
    <w:rsid w:val="006F5A69"/>
    <w:rsid w:val="006F5F28"/>
    <w:rsid w:val="006F6610"/>
    <w:rsid w:val="006F79ED"/>
    <w:rsid w:val="006F7DA9"/>
    <w:rsid w:val="00700FEA"/>
    <w:rsid w:val="0070143B"/>
    <w:rsid w:val="00702507"/>
    <w:rsid w:val="0070382F"/>
    <w:rsid w:val="0070418F"/>
    <w:rsid w:val="00704652"/>
    <w:rsid w:val="007050A2"/>
    <w:rsid w:val="00705D02"/>
    <w:rsid w:val="00707B7C"/>
    <w:rsid w:val="007100E3"/>
    <w:rsid w:val="00710B9D"/>
    <w:rsid w:val="00711373"/>
    <w:rsid w:val="00711391"/>
    <w:rsid w:val="00712F72"/>
    <w:rsid w:val="0071561C"/>
    <w:rsid w:val="007163A1"/>
    <w:rsid w:val="007200B2"/>
    <w:rsid w:val="00723244"/>
    <w:rsid w:val="00723FEE"/>
    <w:rsid w:val="007240A8"/>
    <w:rsid w:val="0072551E"/>
    <w:rsid w:val="007264D1"/>
    <w:rsid w:val="0073069B"/>
    <w:rsid w:val="0073120B"/>
    <w:rsid w:val="00733326"/>
    <w:rsid w:val="0073561E"/>
    <w:rsid w:val="00736C96"/>
    <w:rsid w:val="00737958"/>
    <w:rsid w:val="00737F91"/>
    <w:rsid w:val="00742FAB"/>
    <w:rsid w:val="007431CC"/>
    <w:rsid w:val="0074360B"/>
    <w:rsid w:val="00744EA8"/>
    <w:rsid w:val="00744EA9"/>
    <w:rsid w:val="00745ECF"/>
    <w:rsid w:val="007469D7"/>
    <w:rsid w:val="007474F5"/>
    <w:rsid w:val="007475D5"/>
    <w:rsid w:val="007501DE"/>
    <w:rsid w:val="00751061"/>
    <w:rsid w:val="00751205"/>
    <w:rsid w:val="007512BC"/>
    <w:rsid w:val="007517F0"/>
    <w:rsid w:val="00752BBA"/>
    <w:rsid w:val="00754C61"/>
    <w:rsid w:val="007578A5"/>
    <w:rsid w:val="00757DD9"/>
    <w:rsid w:val="00760078"/>
    <w:rsid w:val="007602E6"/>
    <w:rsid w:val="00761B3A"/>
    <w:rsid w:val="00762725"/>
    <w:rsid w:val="007629B6"/>
    <w:rsid w:val="00762C53"/>
    <w:rsid w:val="007635C0"/>
    <w:rsid w:val="00764371"/>
    <w:rsid w:val="00765856"/>
    <w:rsid w:val="00765D63"/>
    <w:rsid w:val="00765EBA"/>
    <w:rsid w:val="007662DA"/>
    <w:rsid w:val="00766B52"/>
    <w:rsid w:val="007677BE"/>
    <w:rsid w:val="007679AA"/>
    <w:rsid w:val="00775888"/>
    <w:rsid w:val="00777DA8"/>
    <w:rsid w:val="0078062B"/>
    <w:rsid w:val="007819F8"/>
    <w:rsid w:val="00781D29"/>
    <w:rsid w:val="00781ECE"/>
    <w:rsid w:val="00782729"/>
    <w:rsid w:val="00782BD6"/>
    <w:rsid w:val="007844E8"/>
    <w:rsid w:val="0078548B"/>
    <w:rsid w:val="007857EF"/>
    <w:rsid w:val="0078628B"/>
    <w:rsid w:val="0078650F"/>
    <w:rsid w:val="0078687A"/>
    <w:rsid w:val="00787CFD"/>
    <w:rsid w:val="00790C6A"/>
    <w:rsid w:val="00791045"/>
    <w:rsid w:val="00791049"/>
    <w:rsid w:val="0079334D"/>
    <w:rsid w:val="00793A08"/>
    <w:rsid w:val="0079436C"/>
    <w:rsid w:val="007945A8"/>
    <w:rsid w:val="0079721E"/>
    <w:rsid w:val="00797AEE"/>
    <w:rsid w:val="007A07ED"/>
    <w:rsid w:val="007A160F"/>
    <w:rsid w:val="007A1ADB"/>
    <w:rsid w:val="007A274E"/>
    <w:rsid w:val="007A45FD"/>
    <w:rsid w:val="007A4E9E"/>
    <w:rsid w:val="007B15B9"/>
    <w:rsid w:val="007B2B1F"/>
    <w:rsid w:val="007B34F7"/>
    <w:rsid w:val="007B3BDD"/>
    <w:rsid w:val="007B400D"/>
    <w:rsid w:val="007B5198"/>
    <w:rsid w:val="007C1A25"/>
    <w:rsid w:val="007C1DAC"/>
    <w:rsid w:val="007C2C3A"/>
    <w:rsid w:val="007C3500"/>
    <w:rsid w:val="007C382F"/>
    <w:rsid w:val="007C496D"/>
    <w:rsid w:val="007C5AC6"/>
    <w:rsid w:val="007C622E"/>
    <w:rsid w:val="007C6F7A"/>
    <w:rsid w:val="007D0A07"/>
    <w:rsid w:val="007D420B"/>
    <w:rsid w:val="007D782B"/>
    <w:rsid w:val="007E0D2A"/>
    <w:rsid w:val="007E2223"/>
    <w:rsid w:val="007E238F"/>
    <w:rsid w:val="007E3154"/>
    <w:rsid w:val="007E580A"/>
    <w:rsid w:val="007F0CB0"/>
    <w:rsid w:val="007F0F48"/>
    <w:rsid w:val="007F1381"/>
    <w:rsid w:val="007F1476"/>
    <w:rsid w:val="007F2372"/>
    <w:rsid w:val="007F358D"/>
    <w:rsid w:val="007F3C64"/>
    <w:rsid w:val="007F43B7"/>
    <w:rsid w:val="007F4FC5"/>
    <w:rsid w:val="007F60D6"/>
    <w:rsid w:val="007F61F9"/>
    <w:rsid w:val="007F7263"/>
    <w:rsid w:val="007F7B4E"/>
    <w:rsid w:val="00800D4E"/>
    <w:rsid w:val="00800EDA"/>
    <w:rsid w:val="00804361"/>
    <w:rsid w:val="008055CE"/>
    <w:rsid w:val="00805CD1"/>
    <w:rsid w:val="008065C3"/>
    <w:rsid w:val="00806D8D"/>
    <w:rsid w:val="00812183"/>
    <w:rsid w:val="0081254B"/>
    <w:rsid w:val="00813BA6"/>
    <w:rsid w:val="00814178"/>
    <w:rsid w:val="00815930"/>
    <w:rsid w:val="00815CF8"/>
    <w:rsid w:val="00816EDE"/>
    <w:rsid w:val="008173F8"/>
    <w:rsid w:val="00821468"/>
    <w:rsid w:val="0082765D"/>
    <w:rsid w:val="00827713"/>
    <w:rsid w:val="00827FA4"/>
    <w:rsid w:val="008314E1"/>
    <w:rsid w:val="00831BC8"/>
    <w:rsid w:val="0083221F"/>
    <w:rsid w:val="0083228B"/>
    <w:rsid w:val="00832885"/>
    <w:rsid w:val="00834201"/>
    <w:rsid w:val="00834F55"/>
    <w:rsid w:val="00835D18"/>
    <w:rsid w:val="00836D96"/>
    <w:rsid w:val="00837CC6"/>
    <w:rsid w:val="00837DAA"/>
    <w:rsid w:val="008412E2"/>
    <w:rsid w:val="00841A91"/>
    <w:rsid w:val="00844D98"/>
    <w:rsid w:val="0084509D"/>
    <w:rsid w:val="00845DF2"/>
    <w:rsid w:val="008469D0"/>
    <w:rsid w:val="00847143"/>
    <w:rsid w:val="00847779"/>
    <w:rsid w:val="0084779C"/>
    <w:rsid w:val="0085083F"/>
    <w:rsid w:val="00853731"/>
    <w:rsid w:val="008539B9"/>
    <w:rsid w:val="00853A5F"/>
    <w:rsid w:val="00855254"/>
    <w:rsid w:val="00856300"/>
    <w:rsid w:val="0085642D"/>
    <w:rsid w:val="00857CB8"/>
    <w:rsid w:val="00860B2F"/>
    <w:rsid w:val="00860ED6"/>
    <w:rsid w:val="00861206"/>
    <w:rsid w:val="008637FB"/>
    <w:rsid w:val="0086417B"/>
    <w:rsid w:val="00864D16"/>
    <w:rsid w:val="0086546D"/>
    <w:rsid w:val="0086570C"/>
    <w:rsid w:val="00870288"/>
    <w:rsid w:val="0087115E"/>
    <w:rsid w:val="00871B99"/>
    <w:rsid w:val="00872074"/>
    <w:rsid w:val="00874E40"/>
    <w:rsid w:val="0087543A"/>
    <w:rsid w:val="00875592"/>
    <w:rsid w:val="00875AD4"/>
    <w:rsid w:val="00877257"/>
    <w:rsid w:val="008821BA"/>
    <w:rsid w:val="00883429"/>
    <w:rsid w:val="00883F02"/>
    <w:rsid w:val="00884605"/>
    <w:rsid w:val="00886169"/>
    <w:rsid w:val="00886731"/>
    <w:rsid w:val="00893B07"/>
    <w:rsid w:val="00894C30"/>
    <w:rsid w:val="00895048"/>
    <w:rsid w:val="008951BD"/>
    <w:rsid w:val="008954D9"/>
    <w:rsid w:val="0089577F"/>
    <w:rsid w:val="00897AF8"/>
    <w:rsid w:val="008A06B6"/>
    <w:rsid w:val="008A302B"/>
    <w:rsid w:val="008A3FF7"/>
    <w:rsid w:val="008A40D7"/>
    <w:rsid w:val="008A45DE"/>
    <w:rsid w:val="008B0A70"/>
    <w:rsid w:val="008B122B"/>
    <w:rsid w:val="008B1A17"/>
    <w:rsid w:val="008B1C19"/>
    <w:rsid w:val="008B3905"/>
    <w:rsid w:val="008B3D60"/>
    <w:rsid w:val="008B5484"/>
    <w:rsid w:val="008B66E4"/>
    <w:rsid w:val="008B6996"/>
    <w:rsid w:val="008B6E98"/>
    <w:rsid w:val="008C0773"/>
    <w:rsid w:val="008C0ECE"/>
    <w:rsid w:val="008C35A2"/>
    <w:rsid w:val="008C3708"/>
    <w:rsid w:val="008C4A2F"/>
    <w:rsid w:val="008C5243"/>
    <w:rsid w:val="008C5B58"/>
    <w:rsid w:val="008C6B82"/>
    <w:rsid w:val="008C78EF"/>
    <w:rsid w:val="008D0393"/>
    <w:rsid w:val="008D0CA3"/>
    <w:rsid w:val="008D0F47"/>
    <w:rsid w:val="008D0F4E"/>
    <w:rsid w:val="008D18F5"/>
    <w:rsid w:val="008D20C0"/>
    <w:rsid w:val="008D5DD0"/>
    <w:rsid w:val="008D5F4F"/>
    <w:rsid w:val="008D6034"/>
    <w:rsid w:val="008D7C48"/>
    <w:rsid w:val="008D7F5A"/>
    <w:rsid w:val="008E0734"/>
    <w:rsid w:val="008E1498"/>
    <w:rsid w:val="008E244C"/>
    <w:rsid w:val="008E4615"/>
    <w:rsid w:val="008E54EA"/>
    <w:rsid w:val="008E5C6A"/>
    <w:rsid w:val="008E684D"/>
    <w:rsid w:val="008E6A9E"/>
    <w:rsid w:val="008E75F4"/>
    <w:rsid w:val="008F27F2"/>
    <w:rsid w:val="008F4391"/>
    <w:rsid w:val="008F4C3A"/>
    <w:rsid w:val="008F5FEF"/>
    <w:rsid w:val="008F62A3"/>
    <w:rsid w:val="008F6626"/>
    <w:rsid w:val="008F73DC"/>
    <w:rsid w:val="00900C1C"/>
    <w:rsid w:val="0090142F"/>
    <w:rsid w:val="00902BAC"/>
    <w:rsid w:val="00903268"/>
    <w:rsid w:val="00905045"/>
    <w:rsid w:val="0090593E"/>
    <w:rsid w:val="00905A7B"/>
    <w:rsid w:val="009072BC"/>
    <w:rsid w:val="0090790F"/>
    <w:rsid w:val="00907E9C"/>
    <w:rsid w:val="00907F7C"/>
    <w:rsid w:val="00910A9A"/>
    <w:rsid w:val="0091230C"/>
    <w:rsid w:val="00912BD4"/>
    <w:rsid w:val="009135F9"/>
    <w:rsid w:val="00913751"/>
    <w:rsid w:val="009142F7"/>
    <w:rsid w:val="0091633F"/>
    <w:rsid w:val="00916BC2"/>
    <w:rsid w:val="00917E18"/>
    <w:rsid w:val="00917E2C"/>
    <w:rsid w:val="009209BD"/>
    <w:rsid w:val="009209E0"/>
    <w:rsid w:val="00921B19"/>
    <w:rsid w:val="00921E3D"/>
    <w:rsid w:val="00923D2F"/>
    <w:rsid w:val="00924A78"/>
    <w:rsid w:val="00924C34"/>
    <w:rsid w:val="009268DC"/>
    <w:rsid w:val="0092734A"/>
    <w:rsid w:val="0093026C"/>
    <w:rsid w:val="00930341"/>
    <w:rsid w:val="0093043B"/>
    <w:rsid w:val="009317D3"/>
    <w:rsid w:val="009324AB"/>
    <w:rsid w:val="009335A5"/>
    <w:rsid w:val="00933C5F"/>
    <w:rsid w:val="00934B2B"/>
    <w:rsid w:val="00934E40"/>
    <w:rsid w:val="00935515"/>
    <w:rsid w:val="00935EB4"/>
    <w:rsid w:val="009368B4"/>
    <w:rsid w:val="009368CD"/>
    <w:rsid w:val="009377BD"/>
    <w:rsid w:val="00937C34"/>
    <w:rsid w:val="00940DD9"/>
    <w:rsid w:val="00940EC5"/>
    <w:rsid w:val="009411DC"/>
    <w:rsid w:val="00942149"/>
    <w:rsid w:val="00943131"/>
    <w:rsid w:val="009432D7"/>
    <w:rsid w:val="009435F6"/>
    <w:rsid w:val="00944218"/>
    <w:rsid w:val="00946BF7"/>
    <w:rsid w:val="0094739F"/>
    <w:rsid w:val="00950160"/>
    <w:rsid w:val="00950C6A"/>
    <w:rsid w:val="009520C7"/>
    <w:rsid w:val="009520D8"/>
    <w:rsid w:val="009527D4"/>
    <w:rsid w:val="00952A5F"/>
    <w:rsid w:val="0095384C"/>
    <w:rsid w:val="009546F0"/>
    <w:rsid w:val="009548E9"/>
    <w:rsid w:val="00955ED2"/>
    <w:rsid w:val="00956543"/>
    <w:rsid w:val="009565D2"/>
    <w:rsid w:val="0095693C"/>
    <w:rsid w:val="0095795D"/>
    <w:rsid w:val="00960244"/>
    <w:rsid w:val="009602EB"/>
    <w:rsid w:val="00960B40"/>
    <w:rsid w:val="00960B5C"/>
    <w:rsid w:val="00960F2A"/>
    <w:rsid w:val="009616FA"/>
    <w:rsid w:val="00962352"/>
    <w:rsid w:val="00962553"/>
    <w:rsid w:val="009637F1"/>
    <w:rsid w:val="00964D36"/>
    <w:rsid w:val="00965D6D"/>
    <w:rsid w:val="00966555"/>
    <w:rsid w:val="00967397"/>
    <w:rsid w:val="00967B5D"/>
    <w:rsid w:val="009700F2"/>
    <w:rsid w:val="00970A0E"/>
    <w:rsid w:val="00973F70"/>
    <w:rsid w:val="009753F5"/>
    <w:rsid w:val="00975B58"/>
    <w:rsid w:val="00977CE2"/>
    <w:rsid w:val="009803A1"/>
    <w:rsid w:val="009808F9"/>
    <w:rsid w:val="00981D56"/>
    <w:rsid w:val="00982B9D"/>
    <w:rsid w:val="00982C1C"/>
    <w:rsid w:val="009830FF"/>
    <w:rsid w:val="00983BB4"/>
    <w:rsid w:val="009843E3"/>
    <w:rsid w:val="00984E54"/>
    <w:rsid w:val="009877AF"/>
    <w:rsid w:val="0099214B"/>
    <w:rsid w:val="00992863"/>
    <w:rsid w:val="0099394A"/>
    <w:rsid w:val="00993D43"/>
    <w:rsid w:val="00994BC7"/>
    <w:rsid w:val="009953D0"/>
    <w:rsid w:val="009956C7"/>
    <w:rsid w:val="00996924"/>
    <w:rsid w:val="00996A7C"/>
    <w:rsid w:val="00997145"/>
    <w:rsid w:val="00997983"/>
    <w:rsid w:val="009A25F7"/>
    <w:rsid w:val="009A2A53"/>
    <w:rsid w:val="009A2D6D"/>
    <w:rsid w:val="009A34BA"/>
    <w:rsid w:val="009A3DB6"/>
    <w:rsid w:val="009A7002"/>
    <w:rsid w:val="009A7806"/>
    <w:rsid w:val="009B088B"/>
    <w:rsid w:val="009B0FAD"/>
    <w:rsid w:val="009B2CF1"/>
    <w:rsid w:val="009B2D4C"/>
    <w:rsid w:val="009B2E94"/>
    <w:rsid w:val="009B315B"/>
    <w:rsid w:val="009B5679"/>
    <w:rsid w:val="009B5D71"/>
    <w:rsid w:val="009B79E6"/>
    <w:rsid w:val="009C0321"/>
    <w:rsid w:val="009C1044"/>
    <w:rsid w:val="009C32AD"/>
    <w:rsid w:val="009C3887"/>
    <w:rsid w:val="009C464F"/>
    <w:rsid w:val="009C4DF0"/>
    <w:rsid w:val="009C5D77"/>
    <w:rsid w:val="009C6595"/>
    <w:rsid w:val="009C6F6F"/>
    <w:rsid w:val="009C7658"/>
    <w:rsid w:val="009C794B"/>
    <w:rsid w:val="009D1666"/>
    <w:rsid w:val="009D1B45"/>
    <w:rsid w:val="009D2E91"/>
    <w:rsid w:val="009D427D"/>
    <w:rsid w:val="009D48D3"/>
    <w:rsid w:val="009D58AB"/>
    <w:rsid w:val="009D5CF4"/>
    <w:rsid w:val="009D6ABB"/>
    <w:rsid w:val="009D7617"/>
    <w:rsid w:val="009D7915"/>
    <w:rsid w:val="009E018B"/>
    <w:rsid w:val="009E150D"/>
    <w:rsid w:val="009E173C"/>
    <w:rsid w:val="009E177F"/>
    <w:rsid w:val="009E1883"/>
    <w:rsid w:val="009E31FC"/>
    <w:rsid w:val="009E475A"/>
    <w:rsid w:val="009E5A2E"/>
    <w:rsid w:val="009E6BAE"/>
    <w:rsid w:val="009F00B7"/>
    <w:rsid w:val="009F09FC"/>
    <w:rsid w:val="009F0DC3"/>
    <w:rsid w:val="009F1EEF"/>
    <w:rsid w:val="009F317E"/>
    <w:rsid w:val="009F3913"/>
    <w:rsid w:val="009F3A33"/>
    <w:rsid w:val="009F3D6F"/>
    <w:rsid w:val="009F5253"/>
    <w:rsid w:val="009F53B4"/>
    <w:rsid w:val="009F54F3"/>
    <w:rsid w:val="009F5F80"/>
    <w:rsid w:val="009F7E22"/>
    <w:rsid w:val="00A01326"/>
    <w:rsid w:val="00A01DD1"/>
    <w:rsid w:val="00A0450A"/>
    <w:rsid w:val="00A04B86"/>
    <w:rsid w:val="00A050A2"/>
    <w:rsid w:val="00A0541F"/>
    <w:rsid w:val="00A05585"/>
    <w:rsid w:val="00A112A5"/>
    <w:rsid w:val="00A12FFF"/>
    <w:rsid w:val="00A13259"/>
    <w:rsid w:val="00A15487"/>
    <w:rsid w:val="00A15DCC"/>
    <w:rsid w:val="00A16927"/>
    <w:rsid w:val="00A17927"/>
    <w:rsid w:val="00A21E64"/>
    <w:rsid w:val="00A2380C"/>
    <w:rsid w:val="00A24468"/>
    <w:rsid w:val="00A24816"/>
    <w:rsid w:val="00A25E0A"/>
    <w:rsid w:val="00A26E05"/>
    <w:rsid w:val="00A27BF4"/>
    <w:rsid w:val="00A30240"/>
    <w:rsid w:val="00A31001"/>
    <w:rsid w:val="00A32AC0"/>
    <w:rsid w:val="00A3471D"/>
    <w:rsid w:val="00A34833"/>
    <w:rsid w:val="00A3540D"/>
    <w:rsid w:val="00A35C32"/>
    <w:rsid w:val="00A36F19"/>
    <w:rsid w:val="00A417CD"/>
    <w:rsid w:val="00A41B9B"/>
    <w:rsid w:val="00A423A0"/>
    <w:rsid w:val="00A44B3A"/>
    <w:rsid w:val="00A450C1"/>
    <w:rsid w:val="00A458AE"/>
    <w:rsid w:val="00A46923"/>
    <w:rsid w:val="00A47E84"/>
    <w:rsid w:val="00A502E0"/>
    <w:rsid w:val="00A527C1"/>
    <w:rsid w:val="00A53139"/>
    <w:rsid w:val="00A53522"/>
    <w:rsid w:val="00A543AF"/>
    <w:rsid w:val="00A55C29"/>
    <w:rsid w:val="00A56CBF"/>
    <w:rsid w:val="00A56D96"/>
    <w:rsid w:val="00A57E33"/>
    <w:rsid w:val="00A60805"/>
    <w:rsid w:val="00A6184C"/>
    <w:rsid w:val="00A61866"/>
    <w:rsid w:val="00A63605"/>
    <w:rsid w:val="00A63E75"/>
    <w:rsid w:val="00A64296"/>
    <w:rsid w:val="00A64F84"/>
    <w:rsid w:val="00A64FC1"/>
    <w:rsid w:val="00A65A9F"/>
    <w:rsid w:val="00A66217"/>
    <w:rsid w:val="00A6763C"/>
    <w:rsid w:val="00A70368"/>
    <w:rsid w:val="00A73457"/>
    <w:rsid w:val="00A73C7E"/>
    <w:rsid w:val="00A74744"/>
    <w:rsid w:val="00A76E97"/>
    <w:rsid w:val="00A8003C"/>
    <w:rsid w:val="00A81106"/>
    <w:rsid w:val="00A81F1F"/>
    <w:rsid w:val="00A82BCD"/>
    <w:rsid w:val="00A82BD7"/>
    <w:rsid w:val="00A83FF4"/>
    <w:rsid w:val="00A858BD"/>
    <w:rsid w:val="00A86336"/>
    <w:rsid w:val="00A86838"/>
    <w:rsid w:val="00A87CE6"/>
    <w:rsid w:val="00A914FC"/>
    <w:rsid w:val="00A9173A"/>
    <w:rsid w:val="00A92A1F"/>
    <w:rsid w:val="00A94194"/>
    <w:rsid w:val="00A96854"/>
    <w:rsid w:val="00A9697F"/>
    <w:rsid w:val="00A9796B"/>
    <w:rsid w:val="00A97A22"/>
    <w:rsid w:val="00A97AA9"/>
    <w:rsid w:val="00A97C10"/>
    <w:rsid w:val="00AA2DB5"/>
    <w:rsid w:val="00AA3BED"/>
    <w:rsid w:val="00AA622B"/>
    <w:rsid w:val="00AA6880"/>
    <w:rsid w:val="00AA7926"/>
    <w:rsid w:val="00AB0A9B"/>
    <w:rsid w:val="00AB2F33"/>
    <w:rsid w:val="00AB2FC5"/>
    <w:rsid w:val="00AB3E79"/>
    <w:rsid w:val="00AB443E"/>
    <w:rsid w:val="00AB4B53"/>
    <w:rsid w:val="00AB4ED8"/>
    <w:rsid w:val="00AB5FEE"/>
    <w:rsid w:val="00AB65F1"/>
    <w:rsid w:val="00AB6FEC"/>
    <w:rsid w:val="00AB72FB"/>
    <w:rsid w:val="00AC0E2A"/>
    <w:rsid w:val="00AC172D"/>
    <w:rsid w:val="00AC1746"/>
    <w:rsid w:val="00AC3C36"/>
    <w:rsid w:val="00AC4E1E"/>
    <w:rsid w:val="00AC5159"/>
    <w:rsid w:val="00AC715A"/>
    <w:rsid w:val="00AD1704"/>
    <w:rsid w:val="00AD18BD"/>
    <w:rsid w:val="00AD227C"/>
    <w:rsid w:val="00AD2520"/>
    <w:rsid w:val="00AD3AE2"/>
    <w:rsid w:val="00AD43F8"/>
    <w:rsid w:val="00AD495F"/>
    <w:rsid w:val="00AD5225"/>
    <w:rsid w:val="00AD6030"/>
    <w:rsid w:val="00AD664B"/>
    <w:rsid w:val="00AD6F25"/>
    <w:rsid w:val="00AE1E49"/>
    <w:rsid w:val="00AE1FD9"/>
    <w:rsid w:val="00AE2002"/>
    <w:rsid w:val="00AE3E8E"/>
    <w:rsid w:val="00AE4406"/>
    <w:rsid w:val="00AE448A"/>
    <w:rsid w:val="00AE54E5"/>
    <w:rsid w:val="00AE5FC8"/>
    <w:rsid w:val="00AE6D20"/>
    <w:rsid w:val="00AE7175"/>
    <w:rsid w:val="00AE7A17"/>
    <w:rsid w:val="00AF0E76"/>
    <w:rsid w:val="00AF45B3"/>
    <w:rsid w:val="00AF54B6"/>
    <w:rsid w:val="00AF5C80"/>
    <w:rsid w:val="00AF5EAA"/>
    <w:rsid w:val="00AF77D3"/>
    <w:rsid w:val="00B00806"/>
    <w:rsid w:val="00B01182"/>
    <w:rsid w:val="00B014D1"/>
    <w:rsid w:val="00B02558"/>
    <w:rsid w:val="00B0290E"/>
    <w:rsid w:val="00B0440D"/>
    <w:rsid w:val="00B0464E"/>
    <w:rsid w:val="00B04926"/>
    <w:rsid w:val="00B0525A"/>
    <w:rsid w:val="00B05F04"/>
    <w:rsid w:val="00B06281"/>
    <w:rsid w:val="00B105A4"/>
    <w:rsid w:val="00B11010"/>
    <w:rsid w:val="00B11A64"/>
    <w:rsid w:val="00B11A87"/>
    <w:rsid w:val="00B11B82"/>
    <w:rsid w:val="00B11D52"/>
    <w:rsid w:val="00B125B2"/>
    <w:rsid w:val="00B138BE"/>
    <w:rsid w:val="00B148CC"/>
    <w:rsid w:val="00B14CE3"/>
    <w:rsid w:val="00B14E0A"/>
    <w:rsid w:val="00B15D28"/>
    <w:rsid w:val="00B16614"/>
    <w:rsid w:val="00B16BEF"/>
    <w:rsid w:val="00B16E60"/>
    <w:rsid w:val="00B170BD"/>
    <w:rsid w:val="00B177B3"/>
    <w:rsid w:val="00B179EE"/>
    <w:rsid w:val="00B20395"/>
    <w:rsid w:val="00B21300"/>
    <w:rsid w:val="00B22853"/>
    <w:rsid w:val="00B26633"/>
    <w:rsid w:val="00B273C2"/>
    <w:rsid w:val="00B27CBF"/>
    <w:rsid w:val="00B319E3"/>
    <w:rsid w:val="00B35934"/>
    <w:rsid w:val="00B35AE8"/>
    <w:rsid w:val="00B364CC"/>
    <w:rsid w:val="00B3790F"/>
    <w:rsid w:val="00B42538"/>
    <w:rsid w:val="00B42E66"/>
    <w:rsid w:val="00B438E2"/>
    <w:rsid w:val="00B44050"/>
    <w:rsid w:val="00B440BA"/>
    <w:rsid w:val="00B45563"/>
    <w:rsid w:val="00B479AC"/>
    <w:rsid w:val="00B47FBC"/>
    <w:rsid w:val="00B504AF"/>
    <w:rsid w:val="00B50A94"/>
    <w:rsid w:val="00B50FBA"/>
    <w:rsid w:val="00B510BD"/>
    <w:rsid w:val="00B54321"/>
    <w:rsid w:val="00B5434C"/>
    <w:rsid w:val="00B54D40"/>
    <w:rsid w:val="00B5512F"/>
    <w:rsid w:val="00B5720B"/>
    <w:rsid w:val="00B5728D"/>
    <w:rsid w:val="00B57954"/>
    <w:rsid w:val="00B6010F"/>
    <w:rsid w:val="00B603BF"/>
    <w:rsid w:val="00B615B6"/>
    <w:rsid w:val="00B61821"/>
    <w:rsid w:val="00B61AD1"/>
    <w:rsid w:val="00B624B2"/>
    <w:rsid w:val="00B62BAD"/>
    <w:rsid w:val="00B63D18"/>
    <w:rsid w:val="00B6554F"/>
    <w:rsid w:val="00B66154"/>
    <w:rsid w:val="00B6627E"/>
    <w:rsid w:val="00B67F06"/>
    <w:rsid w:val="00B71954"/>
    <w:rsid w:val="00B71A48"/>
    <w:rsid w:val="00B725E7"/>
    <w:rsid w:val="00B7269F"/>
    <w:rsid w:val="00B7274A"/>
    <w:rsid w:val="00B72D01"/>
    <w:rsid w:val="00B7300E"/>
    <w:rsid w:val="00B75501"/>
    <w:rsid w:val="00B763EE"/>
    <w:rsid w:val="00B76C5A"/>
    <w:rsid w:val="00B77167"/>
    <w:rsid w:val="00B77FDB"/>
    <w:rsid w:val="00B80CA0"/>
    <w:rsid w:val="00B81062"/>
    <w:rsid w:val="00B810A2"/>
    <w:rsid w:val="00B81785"/>
    <w:rsid w:val="00B8236F"/>
    <w:rsid w:val="00B82902"/>
    <w:rsid w:val="00B83843"/>
    <w:rsid w:val="00B83A95"/>
    <w:rsid w:val="00B83AC0"/>
    <w:rsid w:val="00B83B97"/>
    <w:rsid w:val="00B8441E"/>
    <w:rsid w:val="00B84951"/>
    <w:rsid w:val="00B87C77"/>
    <w:rsid w:val="00B906D8"/>
    <w:rsid w:val="00B90C6B"/>
    <w:rsid w:val="00B928BA"/>
    <w:rsid w:val="00B94051"/>
    <w:rsid w:val="00B94AC7"/>
    <w:rsid w:val="00B95F83"/>
    <w:rsid w:val="00B97967"/>
    <w:rsid w:val="00B97E21"/>
    <w:rsid w:val="00BA2591"/>
    <w:rsid w:val="00BA5699"/>
    <w:rsid w:val="00BA63DC"/>
    <w:rsid w:val="00BA6B18"/>
    <w:rsid w:val="00BA6E00"/>
    <w:rsid w:val="00BA6F38"/>
    <w:rsid w:val="00BA700E"/>
    <w:rsid w:val="00BA795D"/>
    <w:rsid w:val="00BB004C"/>
    <w:rsid w:val="00BB0618"/>
    <w:rsid w:val="00BB1471"/>
    <w:rsid w:val="00BB196C"/>
    <w:rsid w:val="00BB2BF2"/>
    <w:rsid w:val="00BB2DE8"/>
    <w:rsid w:val="00BB3673"/>
    <w:rsid w:val="00BB3FC0"/>
    <w:rsid w:val="00BB46FA"/>
    <w:rsid w:val="00BB61B2"/>
    <w:rsid w:val="00BB711D"/>
    <w:rsid w:val="00BB72DC"/>
    <w:rsid w:val="00BB7735"/>
    <w:rsid w:val="00BB7E5B"/>
    <w:rsid w:val="00BC0B8D"/>
    <w:rsid w:val="00BC26BD"/>
    <w:rsid w:val="00BC4492"/>
    <w:rsid w:val="00BC5E4F"/>
    <w:rsid w:val="00BD0F10"/>
    <w:rsid w:val="00BD1BDA"/>
    <w:rsid w:val="00BD2889"/>
    <w:rsid w:val="00BD2D8F"/>
    <w:rsid w:val="00BD31B8"/>
    <w:rsid w:val="00BD36FA"/>
    <w:rsid w:val="00BD37F4"/>
    <w:rsid w:val="00BD4285"/>
    <w:rsid w:val="00BD42B1"/>
    <w:rsid w:val="00BD458C"/>
    <w:rsid w:val="00BD592D"/>
    <w:rsid w:val="00BD5D80"/>
    <w:rsid w:val="00BD6E2E"/>
    <w:rsid w:val="00BD706C"/>
    <w:rsid w:val="00BE10AC"/>
    <w:rsid w:val="00BE2710"/>
    <w:rsid w:val="00BE36A3"/>
    <w:rsid w:val="00BE37A9"/>
    <w:rsid w:val="00BE593C"/>
    <w:rsid w:val="00BF0D94"/>
    <w:rsid w:val="00BF0ECB"/>
    <w:rsid w:val="00BF171F"/>
    <w:rsid w:val="00BF3810"/>
    <w:rsid w:val="00BF3A08"/>
    <w:rsid w:val="00BF4175"/>
    <w:rsid w:val="00BF42D1"/>
    <w:rsid w:val="00BF4914"/>
    <w:rsid w:val="00BF49CF"/>
    <w:rsid w:val="00BF4C4E"/>
    <w:rsid w:val="00BF4ED3"/>
    <w:rsid w:val="00BF5AC4"/>
    <w:rsid w:val="00BF6AEB"/>
    <w:rsid w:val="00BF6F3B"/>
    <w:rsid w:val="00BF7FF2"/>
    <w:rsid w:val="00C004DE"/>
    <w:rsid w:val="00C006DC"/>
    <w:rsid w:val="00C01E32"/>
    <w:rsid w:val="00C01F76"/>
    <w:rsid w:val="00C021CB"/>
    <w:rsid w:val="00C0332D"/>
    <w:rsid w:val="00C04338"/>
    <w:rsid w:val="00C04C83"/>
    <w:rsid w:val="00C05731"/>
    <w:rsid w:val="00C069E1"/>
    <w:rsid w:val="00C10E34"/>
    <w:rsid w:val="00C12099"/>
    <w:rsid w:val="00C124C4"/>
    <w:rsid w:val="00C12768"/>
    <w:rsid w:val="00C14402"/>
    <w:rsid w:val="00C14936"/>
    <w:rsid w:val="00C151EA"/>
    <w:rsid w:val="00C16A38"/>
    <w:rsid w:val="00C207EA"/>
    <w:rsid w:val="00C22C63"/>
    <w:rsid w:val="00C237A0"/>
    <w:rsid w:val="00C23AD3"/>
    <w:rsid w:val="00C23EE5"/>
    <w:rsid w:val="00C24343"/>
    <w:rsid w:val="00C251FD"/>
    <w:rsid w:val="00C252C5"/>
    <w:rsid w:val="00C2720D"/>
    <w:rsid w:val="00C27812"/>
    <w:rsid w:val="00C27824"/>
    <w:rsid w:val="00C27D10"/>
    <w:rsid w:val="00C32B15"/>
    <w:rsid w:val="00C33084"/>
    <w:rsid w:val="00C344B0"/>
    <w:rsid w:val="00C3700C"/>
    <w:rsid w:val="00C370A5"/>
    <w:rsid w:val="00C40E6D"/>
    <w:rsid w:val="00C4180A"/>
    <w:rsid w:val="00C41A8D"/>
    <w:rsid w:val="00C41AE2"/>
    <w:rsid w:val="00C42534"/>
    <w:rsid w:val="00C43321"/>
    <w:rsid w:val="00C440FB"/>
    <w:rsid w:val="00C4614C"/>
    <w:rsid w:val="00C463DA"/>
    <w:rsid w:val="00C4748F"/>
    <w:rsid w:val="00C50038"/>
    <w:rsid w:val="00C5297B"/>
    <w:rsid w:val="00C52EE6"/>
    <w:rsid w:val="00C5383C"/>
    <w:rsid w:val="00C53CD0"/>
    <w:rsid w:val="00C53D4E"/>
    <w:rsid w:val="00C54162"/>
    <w:rsid w:val="00C5553E"/>
    <w:rsid w:val="00C558CF"/>
    <w:rsid w:val="00C56A8B"/>
    <w:rsid w:val="00C56DF5"/>
    <w:rsid w:val="00C60602"/>
    <w:rsid w:val="00C608DE"/>
    <w:rsid w:val="00C609E2"/>
    <w:rsid w:val="00C60ACE"/>
    <w:rsid w:val="00C60D74"/>
    <w:rsid w:val="00C613CA"/>
    <w:rsid w:val="00C64222"/>
    <w:rsid w:val="00C65F0F"/>
    <w:rsid w:val="00C7586B"/>
    <w:rsid w:val="00C760F9"/>
    <w:rsid w:val="00C76A91"/>
    <w:rsid w:val="00C770DB"/>
    <w:rsid w:val="00C80827"/>
    <w:rsid w:val="00C80D11"/>
    <w:rsid w:val="00C81501"/>
    <w:rsid w:val="00C81EE8"/>
    <w:rsid w:val="00C832FC"/>
    <w:rsid w:val="00C833FA"/>
    <w:rsid w:val="00C836A5"/>
    <w:rsid w:val="00C8382E"/>
    <w:rsid w:val="00C83D7A"/>
    <w:rsid w:val="00C8465F"/>
    <w:rsid w:val="00C8720A"/>
    <w:rsid w:val="00C87983"/>
    <w:rsid w:val="00C91862"/>
    <w:rsid w:val="00C924D8"/>
    <w:rsid w:val="00C936CD"/>
    <w:rsid w:val="00C940C6"/>
    <w:rsid w:val="00C94B03"/>
    <w:rsid w:val="00C95FC7"/>
    <w:rsid w:val="00C969DE"/>
    <w:rsid w:val="00C96FEE"/>
    <w:rsid w:val="00C97425"/>
    <w:rsid w:val="00C975A0"/>
    <w:rsid w:val="00C97BC4"/>
    <w:rsid w:val="00CA1398"/>
    <w:rsid w:val="00CA1CA5"/>
    <w:rsid w:val="00CA1D24"/>
    <w:rsid w:val="00CA3A32"/>
    <w:rsid w:val="00CA42D9"/>
    <w:rsid w:val="00CA4575"/>
    <w:rsid w:val="00CA4EBC"/>
    <w:rsid w:val="00CA4F5E"/>
    <w:rsid w:val="00CA5133"/>
    <w:rsid w:val="00CA799E"/>
    <w:rsid w:val="00CB1050"/>
    <w:rsid w:val="00CB27C0"/>
    <w:rsid w:val="00CB333E"/>
    <w:rsid w:val="00CB5B7E"/>
    <w:rsid w:val="00CB7A0F"/>
    <w:rsid w:val="00CC0DB4"/>
    <w:rsid w:val="00CC115A"/>
    <w:rsid w:val="00CC20FA"/>
    <w:rsid w:val="00CC22FA"/>
    <w:rsid w:val="00CC395E"/>
    <w:rsid w:val="00CC3FE2"/>
    <w:rsid w:val="00CC696B"/>
    <w:rsid w:val="00CC7B98"/>
    <w:rsid w:val="00CD079C"/>
    <w:rsid w:val="00CD07F5"/>
    <w:rsid w:val="00CD0D96"/>
    <w:rsid w:val="00CD1574"/>
    <w:rsid w:val="00CD2B5D"/>
    <w:rsid w:val="00CD42A3"/>
    <w:rsid w:val="00CD54B0"/>
    <w:rsid w:val="00CD7395"/>
    <w:rsid w:val="00CD7A7D"/>
    <w:rsid w:val="00CE0008"/>
    <w:rsid w:val="00CE1ECC"/>
    <w:rsid w:val="00CE2DFE"/>
    <w:rsid w:val="00CE3784"/>
    <w:rsid w:val="00CE3D6F"/>
    <w:rsid w:val="00CE7009"/>
    <w:rsid w:val="00CF2BA3"/>
    <w:rsid w:val="00CF3538"/>
    <w:rsid w:val="00CF3638"/>
    <w:rsid w:val="00CF46A1"/>
    <w:rsid w:val="00CF508E"/>
    <w:rsid w:val="00CF521B"/>
    <w:rsid w:val="00CF55B8"/>
    <w:rsid w:val="00CF57B8"/>
    <w:rsid w:val="00D00895"/>
    <w:rsid w:val="00D00AD0"/>
    <w:rsid w:val="00D00C80"/>
    <w:rsid w:val="00D01424"/>
    <w:rsid w:val="00D01D97"/>
    <w:rsid w:val="00D02DF5"/>
    <w:rsid w:val="00D03586"/>
    <w:rsid w:val="00D04718"/>
    <w:rsid w:val="00D049F6"/>
    <w:rsid w:val="00D06428"/>
    <w:rsid w:val="00D06CB7"/>
    <w:rsid w:val="00D07220"/>
    <w:rsid w:val="00D109E3"/>
    <w:rsid w:val="00D10F29"/>
    <w:rsid w:val="00D13E9E"/>
    <w:rsid w:val="00D14B6D"/>
    <w:rsid w:val="00D1533E"/>
    <w:rsid w:val="00D1549B"/>
    <w:rsid w:val="00D158D4"/>
    <w:rsid w:val="00D15A65"/>
    <w:rsid w:val="00D17922"/>
    <w:rsid w:val="00D17D1E"/>
    <w:rsid w:val="00D2130B"/>
    <w:rsid w:val="00D2474F"/>
    <w:rsid w:val="00D25ACD"/>
    <w:rsid w:val="00D270CB"/>
    <w:rsid w:val="00D274A5"/>
    <w:rsid w:val="00D27630"/>
    <w:rsid w:val="00D31F69"/>
    <w:rsid w:val="00D3213A"/>
    <w:rsid w:val="00D33B17"/>
    <w:rsid w:val="00D371F1"/>
    <w:rsid w:val="00D4045B"/>
    <w:rsid w:val="00D421BB"/>
    <w:rsid w:val="00D42849"/>
    <w:rsid w:val="00D4377D"/>
    <w:rsid w:val="00D441C8"/>
    <w:rsid w:val="00D44372"/>
    <w:rsid w:val="00D46048"/>
    <w:rsid w:val="00D469C7"/>
    <w:rsid w:val="00D5058F"/>
    <w:rsid w:val="00D51A66"/>
    <w:rsid w:val="00D5401B"/>
    <w:rsid w:val="00D548A1"/>
    <w:rsid w:val="00D54922"/>
    <w:rsid w:val="00D5492F"/>
    <w:rsid w:val="00D55C9B"/>
    <w:rsid w:val="00D5770B"/>
    <w:rsid w:val="00D5781A"/>
    <w:rsid w:val="00D57ED3"/>
    <w:rsid w:val="00D6000D"/>
    <w:rsid w:val="00D6573F"/>
    <w:rsid w:val="00D70A82"/>
    <w:rsid w:val="00D7155D"/>
    <w:rsid w:val="00D727BF"/>
    <w:rsid w:val="00D7339B"/>
    <w:rsid w:val="00D73C7B"/>
    <w:rsid w:val="00D76409"/>
    <w:rsid w:val="00D77013"/>
    <w:rsid w:val="00D77A17"/>
    <w:rsid w:val="00D77E2C"/>
    <w:rsid w:val="00D77E91"/>
    <w:rsid w:val="00D80BB1"/>
    <w:rsid w:val="00D80F40"/>
    <w:rsid w:val="00D818FE"/>
    <w:rsid w:val="00D8201C"/>
    <w:rsid w:val="00D82317"/>
    <w:rsid w:val="00D8386E"/>
    <w:rsid w:val="00D8589E"/>
    <w:rsid w:val="00D86674"/>
    <w:rsid w:val="00D87109"/>
    <w:rsid w:val="00D8725C"/>
    <w:rsid w:val="00D90451"/>
    <w:rsid w:val="00D91106"/>
    <w:rsid w:val="00D9132A"/>
    <w:rsid w:val="00D93424"/>
    <w:rsid w:val="00D9435C"/>
    <w:rsid w:val="00D94BD1"/>
    <w:rsid w:val="00D96F89"/>
    <w:rsid w:val="00D97191"/>
    <w:rsid w:val="00D976B5"/>
    <w:rsid w:val="00DA0AEB"/>
    <w:rsid w:val="00DA0B08"/>
    <w:rsid w:val="00DA0E27"/>
    <w:rsid w:val="00DA11D3"/>
    <w:rsid w:val="00DA2B0C"/>
    <w:rsid w:val="00DA352F"/>
    <w:rsid w:val="00DA3976"/>
    <w:rsid w:val="00DA40F8"/>
    <w:rsid w:val="00DA4E9B"/>
    <w:rsid w:val="00DA68B1"/>
    <w:rsid w:val="00DA6A6F"/>
    <w:rsid w:val="00DA7616"/>
    <w:rsid w:val="00DB1D87"/>
    <w:rsid w:val="00DB282C"/>
    <w:rsid w:val="00DB3927"/>
    <w:rsid w:val="00DB437F"/>
    <w:rsid w:val="00DB562B"/>
    <w:rsid w:val="00DB5EB4"/>
    <w:rsid w:val="00DB6245"/>
    <w:rsid w:val="00DB7DB5"/>
    <w:rsid w:val="00DB7F61"/>
    <w:rsid w:val="00DC1146"/>
    <w:rsid w:val="00DC2D27"/>
    <w:rsid w:val="00DC36AC"/>
    <w:rsid w:val="00DC412E"/>
    <w:rsid w:val="00DC5346"/>
    <w:rsid w:val="00DC5F47"/>
    <w:rsid w:val="00DC6ABF"/>
    <w:rsid w:val="00DC7597"/>
    <w:rsid w:val="00DC7BAA"/>
    <w:rsid w:val="00DD0FB3"/>
    <w:rsid w:val="00DD28EE"/>
    <w:rsid w:val="00DD4908"/>
    <w:rsid w:val="00DD546F"/>
    <w:rsid w:val="00DD5CEF"/>
    <w:rsid w:val="00DD5F81"/>
    <w:rsid w:val="00DD6100"/>
    <w:rsid w:val="00DD6287"/>
    <w:rsid w:val="00DD630E"/>
    <w:rsid w:val="00DD67ED"/>
    <w:rsid w:val="00DD75B8"/>
    <w:rsid w:val="00DD7B05"/>
    <w:rsid w:val="00DD7C00"/>
    <w:rsid w:val="00DE481E"/>
    <w:rsid w:val="00DE6B58"/>
    <w:rsid w:val="00DF1D0B"/>
    <w:rsid w:val="00DF2427"/>
    <w:rsid w:val="00DF2F45"/>
    <w:rsid w:val="00DF3ACC"/>
    <w:rsid w:val="00DF4C21"/>
    <w:rsid w:val="00DF66A3"/>
    <w:rsid w:val="00DF6E7C"/>
    <w:rsid w:val="00DF7EC0"/>
    <w:rsid w:val="00E0244E"/>
    <w:rsid w:val="00E0258F"/>
    <w:rsid w:val="00E025EA"/>
    <w:rsid w:val="00E0328E"/>
    <w:rsid w:val="00E0370B"/>
    <w:rsid w:val="00E03EA6"/>
    <w:rsid w:val="00E041E1"/>
    <w:rsid w:val="00E0490A"/>
    <w:rsid w:val="00E05845"/>
    <w:rsid w:val="00E06FC1"/>
    <w:rsid w:val="00E078C5"/>
    <w:rsid w:val="00E0794A"/>
    <w:rsid w:val="00E111AE"/>
    <w:rsid w:val="00E13AC2"/>
    <w:rsid w:val="00E15B89"/>
    <w:rsid w:val="00E16299"/>
    <w:rsid w:val="00E16371"/>
    <w:rsid w:val="00E17794"/>
    <w:rsid w:val="00E21BCA"/>
    <w:rsid w:val="00E220FA"/>
    <w:rsid w:val="00E24A7B"/>
    <w:rsid w:val="00E24AD5"/>
    <w:rsid w:val="00E26C08"/>
    <w:rsid w:val="00E26D07"/>
    <w:rsid w:val="00E309BE"/>
    <w:rsid w:val="00E30EF9"/>
    <w:rsid w:val="00E31FB3"/>
    <w:rsid w:val="00E32B36"/>
    <w:rsid w:val="00E334A0"/>
    <w:rsid w:val="00E34719"/>
    <w:rsid w:val="00E349D1"/>
    <w:rsid w:val="00E3534A"/>
    <w:rsid w:val="00E3650B"/>
    <w:rsid w:val="00E37FF6"/>
    <w:rsid w:val="00E40B27"/>
    <w:rsid w:val="00E40D77"/>
    <w:rsid w:val="00E410FD"/>
    <w:rsid w:val="00E41E50"/>
    <w:rsid w:val="00E42E62"/>
    <w:rsid w:val="00E431A4"/>
    <w:rsid w:val="00E43611"/>
    <w:rsid w:val="00E43F2D"/>
    <w:rsid w:val="00E44C33"/>
    <w:rsid w:val="00E45D7E"/>
    <w:rsid w:val="00E4611F"/>
    <w:rsid w:val="00E47220"/>
    <w:rsid w:val="00E50EEB"/>
    <w:rsid w:val="00E555E7"/>
    <w:rsid w:val="00E55D57"/>
    <w:rsid w:val="00E56BDE"/>
    <w:rsid w:val="00E572E9"/>
    <w:rsid w:val="00E57678"/>
    <w:rsid w:val="00E60424"/>
    <w:rsid w:val="00E60EDD"/>
    <w:rsid w:val="00E611A2"/>
    <w:rsid w:val="00E6176D"/>
    <w:rsid w:val="00E61BE6"/>
    <w:rsid w:val="00E61CC9"/>
    <w:rsid w:val="00E61D39"/>
    <w:rsid w:val="00E621DC"/>
    <w:rsid w:val="00E62D58"/>
    <w:rsid w:val="00E6453F"/>
    <w:rsid w:val="00E66B14"/>
    <w:rsid w:val="00E66BAA"/>
    <w:rsid w:val="00E67246"/>
    <w:rsid w:val="00E67658"/>
    <w:rsid w:val="00E67CB7"/>
    <w:rsid w:val="00E705AF"/>
    <w:rsid w:val="00E71520"/>
    <w:rsid w:val="00E73485"/>
    <w:rsid w:val="00E73BF5"/>
    <w:rsid w:val="00E75375"/>
    <w:rsid w:val="00E75D86"/>
    <w:rsid w:val="00E7736A"/>
    <w:rsid w:val="00E814CA"/>
    <w:rsid w:val="00E83084"/>
    <w:rsid w:val="00E85242"/>
    <w:rsid w:val="00E857F2"/>
    <w:rsid w:val="00E8594A"/>
    <w:rsid w:val="00E864BC"/>
    <w:rsid w:val="00E87220"/>
    <w:rsid w:val="00E91F91"/>
    <w:rsid w:val="00E93A8B"/>
    <w:rsid w:val="00E941F8"/>
    <w:rsid w:val="00E95F13"/>
    <w:rsid w:val="00E95FAF"/>
    <w:rsid w:val="00E9661E"/>
    <w:rsid w:val="00E97476"/>
    <w:rsid w:val="00E9798F"/>
    <w:rsid w:val="00EA0273"/>
    <w:rsid w:val="00EA02AB"/>
    <w:rsid w:val="00EA45CC"/>
    <w:rsid w:val="00EA68BC"/>
    <w:rsid w:val="00EB4867"/>
    <w:rsid w:val="00EB49B0"/>
    <w:rsid w:val="00EB50FB"/>
    <w:rsid w:val="00EB5496"/>
    <w:rsid w:val="00EB54E2"/>
    <w:rsid w:val="00EB7A40"/>
    <w:rsid w:val="00EC24F3"/>
    <w:rsid w:val="00EC2544"/>
    <w:rsid w:val="00EC26CF"/>
    <w:rsid w:val="00EC2BB5"/>
    <w:rsid w:val="00EC3434"/>
    <w:rsid w:val="00EC3705"/>
    <w:rsid w:val="00EC4635"/>
    <w:rsid w:val="00EC5130"/>
    <w:rsid w:val="00EC531E"/>
    <w:rsid w:val="00EC5330"/>
    <w:rsid w:val="00EC593B"/>
    <w:rsid w:val="00EC742B"/>
    <w:rsid w:val="00ED0B7A"/>
    <w:rsid w:val="00ED193A"/>
    <w:rsid w:val="00ED1EAB"/>
    <w:rsid w:val="00ED2274"/>
    <w:rsid w:val="00ED26F8"/>
    <w:rsid w:val="00ED2962"/>
    <w:rsid w:val="00ED2D77"/>
    <w:rsid w:val="00ED36D6"/>
    <w:rsid w:val="00ED496E"/>
    <w:rsid w:val="00ED4EC9"/>
    <w:rsid w:val="00ED538D"/>
    <w:rsid w:val="00ED613F"/>
    <w:rsid w:val="00ED7153"/>
    <w:rsid w:val="00ED72E2"/>
    <w:rsid w:val="00ED7FEA"/>
    <w:rsid w:val="00EE2503"/>
    <w:rsid w:val="00EE2720"/>
    <w:rsid w:val="00EE31A2"/>
    <w:rsid w:val="00EE3965"/>
    <w:rsid w:val="00EE70E8"/>
    <w:rsid w:val="00EF0153"/>
    <w:rsid w:val="00EF07D6"/>
    <w:rsid w:val="00EF1EAD"/>
    <w:rsid w:val="00EF21D9"/>
    <w:rsid w:val="00EF22CC"/>
    <w:rsid w:val="00EF2BF5"/>
    <w:rsid w:val="00EF3696"/>
    <w:rsid w:val="00EF4BFD"/>
    <w:rsid w:val="00EF5603"/>
    <w:rsid w:val="00EF692F"/>
    <w:rsid w:val="00EF7B04"/>
    <w:rsid w:val="00EF7CA9"/>
    <w:rsid w:val="00F00E3E"/>
    <w:rsid w:val="00F01B52"/>
    <w:rsid w:val="00F026CE"/>
    <w:rsid w:val="00F04A0F"/>
    <w:rsid w:val="00F04B93"/>
    <w:rsid w:val="00F05679"/>
    <w:rsid w:val="00F0581A"/>
    <w:rsid w:val="00F069DD"/>
    <w:rsid w:val="00F06CAD"/>
    <w:rsid w:val="00F07648"/>
    <w:rsid w:val="00F1075B"/>
    <w:rsid w:val="00F10B1A"/>
    <w:rsid w:val="00F118C1"/>
    <w:rsid w:val="00F1228A"/>
    <w:rsid w:val="00F12487"/>
    <w:rsid w:val="00F129B4"/>
    <w:rsid w:val="00F12B46"/>
    <w:rsid w:val="00F13141"/>
    <w:rsid w:val="00F15113"/>
    <w:rsid w:val="00F157EE"/>
    <w:rsid w:val="00F16EF0"/>
    <w:rsid w:val="00F17521"/>
    <w:rsid w:val="00F2131B"/>
    <w:rsid w:val="00F21954"/>
    <w:rsid w:val="00F22090"/>
    <w:rsid w:val="00F23AF5"/>
    <w:rsid w:val="00F2515D"/>
    <w:rsid w:val="00F258FB"/>
    <w:rsid w:val="00F260F8"/>
    <w:rsid w:val="00F262AD"/>
    <w:rsid w:val="00F269DB"/>
    <w:rsid w:val="00F26BB0"/>
    <w:rsid w:val="00F26E7C"/>
    <w:rsid w:val="00F27970"/>
    <w:rsid w:val="00F27DE2"/>
    <w:rsid w:val="00F304F9"/>
    <w:rsid w:val="00F305BC"/>
    <w:rsid w:val="00F32B5F"/>
    <w:rsid w:val="00F34244"/>
    <w:rsid w:val="00F352E5"/>
    <w:rsid w:val="00F35789"/>
    <w:rsid w:val="00F3583E"/>
    <w:rsid w:val="00F37525"/>
    <w:rsid w:val="00F41221"/>
    <w:rsid w:val="00F41668"/>
    <w:rsid w:val="00F41A59"/>
    <w:rsid w:val="00F42D20"/>
    <w:rsid w:val="00F43A04"/>
    <w:rsid w:val="00F52288"/>
    <w:rsid w:val="00F548BC"/>
    <w:rsid w:val="00F54AD5"/>
    <w:rsid w:val="00F555D2"/>
    <w:rsid w:val="00F55719"/>
    <w:rsid w:val="00F563D9"/>
    <w:rsid w:val="00F57183"/>
    <w:rsid w:val="00F5747C"/>
    <w:rsid w:val="00F57E3E"/>
    <w:rsid w:val="00F6018E"/>
    <w:rsid w:val="00F60295"/>
    <w:rsid w:val="00F60B62"/>
    <w:rsid w:val="00F62DDA"/>
    <w:rsid w:val="00F6350E"/>
    <w:rsid w:val="00F639A2"/>
    <w:rsid w:val="00F64561"/>
    <w:rsid w:val="00F6471D"/>
    <w:rsid w:val="00F65CD1"/>
    <w:rsid w:val="00F675F7"/>
    <w:rsid w:val="00F7063C"/>
    <w:rsid w:val="00F710B1"/>
    <w:rsid w:val="00F71B8A"/>
    <w:rsid w:val="00F73506"/>
    <w:rsid w:val="00F77A5F"/>
    <w:rsid w:val="00F80A7D"/>
    <w:rsid w:val="00F8340E"/>
    <w:rsid w:val="00F84935"/>
    <w:rsid w:val="00F84BAE"/>
    <w:rsid w:val="00F85602"/>
    <w:rsid w:val="00F85AAE"/>
    <w:rsid w:val="00F86DDA"/>
    <w:rsid w:val="00F90247"/>
    <w:rsid w:val="00F9055D"/>
    <w:rsid w:val="00F90BD4"/>
    <w:rsid w:val="00F91FFD"/>
    <w:rsid w:val="00F92E81"/>
    <w:rsid w:val="00F938E7"/>
    <w:rsid w:val="00F9671D"/>
    <w:rsid w:val="00F97898"/>
    <w:rsid w:val="00F97A74"/>
    <w:rsid w:val="00F97BD8"/>
    <w:rsid w:val="00F97F81"/>
    <w:rsid w:val="00FA1030"/>
    <w:rsid w:val="00FA2558"/>
    <w:rsid w:val="00FA5706"/>
    <w:rsid w:val="00FA6255"/>
    <w:rsid w:val="00FA66C4"/>
    <w:rsid w:val="00FA6BDE"/>
    <w:rsid w:val="00FA7F0C"/>
    <w:rsid w:val="00FB11EB"/>
    <w:rsid w:val="00FB1727"/>
    <w:rsid w:val="00FB6C9E"/>
    <w:rsid w:val="00FB7197"/>
    <w:rsid w:val="00FB777A"/>
    <w:rsid w:val="00FC0624"/>
    <w:rsid w:val="00FC0B74"/>
    <w:rsid w:val="00FC1B86"/>
    <w:rsid w:val="00FC267A"/>
    <w:rsid w:val="00FC3151"/>
    <w:rsid w:val="00FC4294"/>
    <w:rsid w:val="00FC5347"/>
    <w:rsid w:val="00FC728C"/>
    <w:rsid w:val="00FD03CC"/>
    <w:rsid w:val="00FD1983"/>
    <w:rsid w:val="00FD30D3"/>
    <w:rsid w:val="00FD3137"/>
    <w:rsid w:val="00FD3588"/>
    <w:rsid w:val="00FD5B40"/>
    <w:rsid w:val="00FD5D9D"/>
    <w:rsid w:val="00FD7401"/>
    <w:rsid w:val="00FE0C2A"/>
    <w:rsid w:val="00FE0CD8"/>
    <w:rsid w:val="00FE14AE"/>
    <w:rsid w:val="00FE16D9"/>
    <w:rsid w:val="00FE1C96"/>
    <w:rsid w:val="00FE1F81"/>
    <w:rsid w:val="00FE27BE"/>
    <w:rsid w:val="00FE3732"/>
    <w:rsid w:val="00FE48B8"/>
    <w:rsid w:val="00FE5B31"/>
    <w:rsid w:val="00FF0157"/>
    <w:rsid w:val="00FF030B"/>
    <w:rsid w:val="00FF10BB"/>
    <w:rsid w:val="00FF2860"/>
    <w:rsid w:val="00FF2FBE"/>
    <w:rsid w:val="00FF3557"/>
    <w:rsid w:val="00FF546E"/>
    <w:rsid w:val="00FF6C06"/>
    <w:rsid w:val="00FF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E995A"/>
  <w15:docId w15:val="{381B04B1-152C-4C81-941C-D7329D42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lsdException w:name="List Number 4" w:semiHidden="1" w:unhideWhenUsed="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1333"/>
    <w:rPr>
      <w:rFonts w:ascii="Times New Roman" w:hAnsi="Times New Roman"/>
      <w:color w:val="000000" w:themeColor="text1"/>
      <w:sz w:val="24"/>
      <w:szCs w:val="22"/>
    </w:rPr>
  </w:style>
  <w:style w:type="paragraph" w:styleId="Heading1">
    <w:name w:val="heading 1"/>
    <w:basedOn w:val="Normal"/>
    <w:next w:val="BodyText"/>
    <w:link w:val="Heading1Char"/>
    <w:autoRedefine/>
    <w:qFormat/>
    <w:rsid w:val="005C6B84"/>
    <w:pPr>
      <w:keepNext/>
      <w:keepLines/>
      <w:numPr>
        <w:numId w:val="15"/>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996A7C"/>
    <w:pPr>
      <w:keepNext/>
      <w:keepLines/>
      <w:numPr>
        <w:ilvl w:val="1"/>
        <w:numId w:val="15"/>
      </w:numPr>
      <w:tabs>
        <w:tab w:val="clear" w:pos="576"/>
        <w:tab w:val="left" w:pos="720"/>
      </w:tabs>
      <w:spacing w:before="120" w:after="120"/>
      <w:ind w:left="720" w:hanging="720"/>
      <w:outlineLvl w:val="1"/>
    </w:pPr>
    <w:rPr>
      <w:rFonts w:eastAsia="Batang"/>
      <w:b/>
      <w:bCs/>
      <w:iCs/>
      <w:kern w:val="2"/>
      <w:sz w:val="32"/>
      <w:szCs w:val="32"/>
      <w:lang w:eastAsia="ko-KR"/>
    </w:rPr>
  </w:style>
  <w:style w:type="paragraph" w:styleId="Heading3">
    <w:name w:val="heading 3"/>
    <w:basedOn w:val="Normal"/>
    <w:next w:val="BodyText"/>
    <w:link w:val="Heading3Char"/>
    <w:autoRedefine/>
    <w:qFormat/>
    <w:rsid w:val="00433479"/>
    <w:pPr>
      <w:keepNext/>
      <w:keepLines/>
      <w:numPr>
        <w:ilvl w:val="2"/>
        <w:numId w:val="15"/>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F97BD8"/>
    <w:pPr>
      <w:keepNext/>
      <w:keepLines/>
      <w:numPr>
        <w:ilvl w:val="3"/>
        <w:numId w:val="15"/>
      </w:numPr>
      <w:tabs>
        <w:tab w:val="clear" w:pos="1494"/>
        <w:tab w:val="num" w:pos="900"/>
      </w:tabs>
      <w:spacing w:before="120" w:after="120"/>
      <w:ind w:left="900" w:hanging="900"/>
      <w:outlineLvl w:val="3"/>
    </w:pPr>
    <w:rPr>
      <w:rFonts w:ascii="Arial" w:eastAsia="Batang" w:hAnsi="Arial"/>
      <w:b/>
      <w:bCs/>
      <w:szCs w:val="28"/>
      <w:lang w:eastAsia="ko-KR"/>
    </w:rPr>
  </w:style>
  <w:style w:type="paragraph" w:styleId="Heading5">
    <w:name w:val="heading 5"/>
    <w:basedOn w:val="Normal"/>
    <w:next w:val="BodyText"/>
    <w:link w:val="Heading5Char"/>
    <w:autoRedefine/>
    <w:qFormat/>
    <w:rsid w:val="00F97BD8"/>
    <w:pPr>
      <w:keepNext/>
      <w:keepLines/>
      <w:numPr>
        <w:ilvl w:val="4"/>
        <w:numId w:val="15"/>
      </w:numPr>
      <w:tabs>
        <w:tab w:val="clear" w:pos="1008"/>
        <w:tab w:val="num" w:pos="1080"/>
      </w:tabs>
      <w:spacing w:before="120" w:after="120"/>
      <w:ind w:left="1080" w:hanging="1080"/>
      <w:outlineLvl w:val="4"/>
    </w:pPr>
    <w:rPr>
      <w:rFonts w:ascii="Arial" w:eastAsia="Batang" w:hAnsi="Arial"/>
      <w:b/>
      <w:bCs/>
      <w:iCs/>
      <w:szCs w:val="26"/>
      <w:lang w:eastAsia="ko-KR"/>
    </w:rPr>
  </w:style>
  <w:style w:type="paragraph" w:styleId="Heading6">
    <w:name w:val="heading 6"/>
    <w:basedOn w:val="Normal"/>
    <w:next w:val="BodyText"/>
    <w:link w:val="Heading6Char"/>
    <w:autoRedefine/>
    <w:qFormat/>
    <w:rsid w:val="00F97BD8"/>
    <w:pPr>
      <w:keepNext/>
      <w:keepLines/>
      <w:numPr>
        <w:ilvl w:val="5"/>
        <w:numId w:val="15"/>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qFormat/>
    <w:rsid w:val="00E26D07"/>
    <w:pPr>
      <w:keepNext/>
      <w:keepLines/>
      <w:numPr>
        <w:ilvl w:val="6"/>
        <w:numId w:val="15"/>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E26D07"/>
    <w:pPr>
      <w:keepNext/>
      <w:keepLines/>
      <w:numPr>
        <w:ilvl w:val="7"/>
        <w:numId w:val="15"/>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E26D07"/>
    <w:pPr>
      <w:numPr>
        <w:ilvl w:val="8"/>
        <w:numId w:val="15"/>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uiPriority w:val="39"/>
    <w:qFormat/>
    <w:rsid w:val="00E26D07"/>
    <w:pPr>
      <w:tabs>
        <w:tab w:val="left" w:leader="dot" w:pos="6660"/>
        <w:tab w:val="right" w:pos="9360"/>
      </w:tabs>
      <w:spacing w:before="120"/>
      <w:ind w:left="6660" w:hanging="1440"/>
    </w:pPr>
    <w:rPr>
      <w:rFonts w:eastAsia="Batang"/>
      <w:szCs w:val="24"/>
      <w:lang w:eastAsia="ko-KR"/>
    </w:rPr>
  </w:style>
  <w:style w:type="paragraph" w:styleId="TOC6">
    <w:name w:val="toc 6"/>
    <w:basedOn w:val="Normal"/>
    <w:next w:val="Normal"/>
    <w:autoRedefine/>
    <w:uiPriority w:val="39"/>
    <w:qFormat/>
    <w:rsid w:val="00E26D07"/>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E26D07"/>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E26D07"/>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E26D07"/>
    <w:pPr>
      <w:tabs>
        <w:tab w:val="left" w:pos="1627"/>
        <w:tab w:val="right" w:leader="dot" w:pos="9346"/>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E26D07"/>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381529"/>
    <w:pPr>
      <w:keepNext/>
      <w:keepLines/>
      <w:tabs>
        <w:tab w:val="clear" w:pos="1080"/>
        <w:tab w:val="left" w:pos="540"/>
      </w:tabs>
      <w:spacing w:before="60" w:after="60"/>
      <w:ind w:left="547" w:hanging="547"/>
    </w:pPr>
    <w:rPr>
      <w:b w:val="0"/>
      <w:noProof/>
      <w:sz w:val="28"/>
    </w:rPr>
  </w:style>
  <w:style w:type="paragraph" w:styleId="Index5">
    <w:name w:val="index 5"/>
    <w:basedOn w:val="Normal"/>
    <w:next w:val="Normal"/>
    <w:autoRedefine/>
    <w:qFormat/>
    <w:rsid w:val="00E26D07"/>
    <w:pPr>
      <w:ind w:left="1100" w:hanging="220"/>
    </w:pPr>
    <w:rPr>
      <w:rFonts w:eastAsia="Batang" w:cs="Calibri"/>
      <w:szCs w:val="18"/>
      <w:lang w:eastAsia="ko-KR"/>
    </w:rPr>
  </w:style>
  <w:style w:type="paragraph" w:styleId="Index4">
    <w:name w:val="index 4"/>
    <w:basedOn w:val="Normal"/>
    <w:next w:val="Normal"/>
    <w:autoRedefine/>
    <w:uiPriority w:val="99"/>
    <w:qFormat/>
    <w:rsid w:val="00E26D07"/>
    <w:pPr>
      <w:ind w:left="880" w:hanging="220"/>
    </w:pPr>
    <w:rPr>
      <w:rFonts w:eastAsia="Batang" w:cs="Calibri"/>
      <w:szCs w:val="18"/>
      <w:lang w:eastAsia="ko-KR"/>
    </w:rPr>
  </w:style>
  <w:style w:type="paragraph" w:styleId="Index3">
    <w:name w:val="index 3"/>
    <w:basedOn w:val="Normal"/>
    <w:next w:val="Normal"/>
    <w:autoRedefine/>
    <w:uiPriority w:val="99"/>
    <w:qFormat/>
    <w:rsid w:val="00E26D07"/>
    <w:pPr>
      <w:ind w:left="660" w:hanging="220"/>
    </w:pPr>
    <w:rPr>
      <w:rFonts w:eastAsia="Batang" w:cs="Calibri"/>
      <w:szCs w:val="18"/>
      <w:lang w:eastAsia="ko-KR"/>
    </w:rPr>
  </w:style>
  <w:style w:type="paragraph" w:styleId="Index2">
    <w:name w:val="index 2"/>
    <w:basedOn w:val="Normal"/>
    <w:next w:val="Normal"/>
    <w:autoRedefine/>
    <w:uiPriority w:val="99"/>
    <w:qFormat/>
    <w:rsid w:val="00E26D07"/>
    <w:pPr>
      <w:ind w:left="440" w:hanging="220"/>
    </w:pPr>
    <w:rPr>
      <w:rFonts w:eastAsia="Batang" w:cs="Calibri"/>
      <w:szCs w:val="18"/>
      <w:lang w:eastAsia="ko-KR"/>
    </w:rPr>
  </w:style>
  <w:style w:type="paragraph" w:styleId="Index1">
    <w:name w:val="index 1"/>
    <w:basedOn w:val="Normal"/>
    <w:next w:val="Normal"/>
    <w:autoRedefine/>
    <w:uiPriority w:val="99"/>
    <w:qFormat/>
    <w:rsid w:val="00E26D07"/>
    <w:pPr>
      <w:ind w:left="220" w:hanging="220"/>
    </w:pPr>
    <w:rPr>
      <w:rFonts w:eastAsia="Batang" w:cs="Calibri"/>
      <w:szCs w:val="18"/>
      <w:lang w:eastAsia="ko-KR"/>
    </w:rPr>
  </w:style>
  <w:style w:type="paragraph" w:styleId="Footer">
    <w:name w:val="footer"/>
    <w:basedOn w:val="Normal"/>
    <w:link w:val="FooterChar"/>
    <w:qFormat/>
    <w:rsid w:val="00E26D07"/>
    <w:pPr>
      <w:tabs>
        <w:tab w:val="center" w:pos="4680"/>
        <w:tab w:val="right" w:pos="9360"/>
      </w:tabs>
    </w:pPr>
    <w:rPr>
      <w:rFonts w:eastAsia="Batang"/>
      <w:sz w:val="20"/>
      <w:szCs w:val="20"/>
      <w:lang w:eastAsia="ko-KR"/>
    </w:rPr>
  </w:style>
  <w:style w:type="paragraph" w:styleId="Header">
    <w:name w:val="header"/>
    <w:basedOn w:val="Normal"/>
    <w:link w:val="HeaderChar"/>
    <w:qFormat/>
    <w:rsid w:val="00E26D07"/>
    <w:pPr>
      <w:tabs>
        <w:tab w:val="center" w:pos="4680"/>
        <w:tab w:val="right" w:pos="9360"/>
      </w:tabs>
    </w:pPr>
    <w:rPr>
      <w:rFonts w:eastAsia="Batang"/>
      <w:sz w:val="20"/>
      <w:szCs w:val="20"/>
      <w:lang w:eastAsia="ko-KR"/>
    </w:rPr>
  </w:style>
  <w:style w:type="character" w:styleId="PageNumber">
    <w:name w:val="page number"/>
    <w:basedOn w:val="DefaultParagraphFont"/>
    <w:rsid w:val="00E26D07"/>
  </w:style>
  <w:style w:type="paragraph" w:customStyle="1" w:styleId="MenuBox">
    <w:name w:val="Menu Box"/>
    <w:basedOn w:val="Normal"/>
    <w:rsid w:val="00E26D07"/>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customStyle="1" w:styleId="TableListNumber">
    <w:name w:val="Table List Number"/>
    <w:basedOn w:val="TableText"/>
    <w:qFormat/>
    <w:rsid w:val="00571333"/>
    <w:pPr>
      <w:numPr>
        <w:numId w:val="17"/>
      </w:numPr>
      <w:ind w:left="360"/>
    </w:pPr>
  </w:style>
  <w:style w:type="character" w:customStyle="1" w:styleId="NoteChar">
    <w:name w:val="Note Char"/>
    <w:link w:val="Note"/>
    <w:locked/>
    <w:rsid w:val="00E26D07"/>
    <w:rPr>
      <w:rFonts w:ascii="Times New Roman" w:eastAsia="Batang" w:hAnsi="Times New Roman" w:cs="Arial"/>
      <w:color w:val="000000" w:themeColor="text1"/>
      <w:sz w:val="22"/>
      <w:szCs w:val="24"/>
      <w:lang w:eastAsia="ko-KR"/>
    </w:rPr>
  </w:style>
  <w:style w:type="character" w:customStyle="1" w:styleId="ListBullet2Char">
    <w:name w:val="List Bullet 2 Char"/>
    <w:link w:val="ListBullet2"/>
    <w:rsid w:val="00E26D07"/>
    <w:rPr>
      <w:rFonts w:ascii="Times New Roman" w:hAnsi="Times New Roman"/>
      <w:color w:val="000000" w:themeColor="text1"/>
      <w:sz w:val="22"/>
      <w:szCs w:val="22"/>
    </w:rPr>
  </w:style>
  <w:style w:type="character" w:customStyle="1" w:styleId="ListNumberChar">
    <w:name w:val="List Number Char"/>
    <w:link w:val="ListNumber"/>
    <w:locked/>
    <w:rsid w:val="00433479"/>
    <w:rPr>
      <w:rFonts w:ascii="Times New Roman" w:hAnsi="Times New Roman"/>
      <w:color w:val="000000" w:themeColor="text1"/>
      <w:sz w:val="22"/>
      <w:szCs w:val="22"/>
    </w:rPr>
  </w:style>
  <w:style w:type="paragraph" w:customStyle="1" w:styleId="Code">
    <w:name w:val="Code"/>
    <w:basedOn w:val="Normal"/>
    <w:rsid w:val="00E26D07"/>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IndexLetter">
    <w:name w:val="Index Letter"/>
    <w:basedOn w:val="Normal"/>
    <w:rsid w:val="00E26D07"/>
    <w:pPr>
      <w:keepNext/>
      <w:keepLines/>
      <w:spacing w:line="216" w:lineRule="auto"/>
    </w:pPr>
    <w:rPr>
      <w:b/>
      <w:noProof/>
      <w:sz w:val="28"/>
      <w:szCs w:val="20"/>
    </w:rPr>
  </w:style>
  <w:style w:type="paragraph" w:customStyle="1" w:styleId="TableListBullet3">
    <w:name w:val="Table List Bullet 3"/>
    <w:basedOn w:val="ListBullet3"/>
    <w:qFormat/>
    <w:rsid w:val="00571333"/>
    <w:pPr>
      <w:spacing w:before="60" w:after="60"/>
      <w:ind w:left="1458"/>
    </w:pPr>
    <w:rPr>
      <w:rFonts w:ascii="Arial" w:hAnsi="Arial"/>
      <w:sz w:val="22"/>
    </w:rPr>
  </w:style>
  <w:style w:type="paragraph" w:styleId="BalloonText">
    <w:name w:val="Balloon Text"/>
    <w:basedOn w:val="Normal"/>
    <w:link w:val="BalloonTextChar"/>
    <w:rsid w:val="00E26D07"/>
    <w:rPr>
      <w:rFonts w:ascii="Tahoma" w:hAnsi="Tahoma" w:cs="Tahoma"/>
      <w:sz w:val="16"/>
      <w:szCs w:val="16"/>
    </w:rPr>
  </w:style>
  <w:style w:type="paragraph" w:styleId="BlockText">
    <w:name w:val="Block Text"/>
    <w:basedOn w:val="Normal"/>
    <w:rsid w:val="00E26D07"/>
    <w:pPr>
      <w:spacing w:after="120"/>
      <w:ind w:left="1440" w:right="1440"/>
    </w:pPr>
  </w:style>
  <w:style w:type="paragraph" w:styleId="BodyText">
    <w:name w:val="Body Text"/>
    <w:basedOn w:val="Normal"/>
    <w:link w:val="BodyTextChar"/>
    <w:uiPriority w:val="99"/>
    <w:qFormat/>
    <w:rsid w:val="00571333"/>
    <w:pPr>
      <w:spacing w:before="120" w:after="120"/>
    </w:pPr>
    <w:rPr>
      <w:rFonts w:eastAsia="Batang"/>
      <w:szCs w:val="24"/>
      <w:lang w:eastAsia="ko-KR"/>
    </w:rPr>
  </w:style>
  <w:style w:type="paragraph" w:styleId="BodyText2">
    <w:name w:val="Body Text 2"/>
    <w:basedOn w:val="Normal"/>
    <w:link w:val="BodyText2Char"/>
    <w:uiPriority w:val="99"/>
    <w:qFormat/>
    <w:rsid w:val="00E26D07"/>
    <w:pPr>
      <w:spacing w:before="120" w:after="120"/>
      <w:ind w:left="360"/>
    </w:pPr>
    <w:rPr>
      <w:rFonts w:eastAsia="Batang"/>
      <w:szCs w:val="24"/>
      <w:lang w:eastAsia="ko-KR"/>
    </w:rPr>
  </w:style>
  <w:style w:type="paragraph" w:styleId="BodyText3">
    <w:name w:val="Body Text 3"/>
    <w:basedOn w:val="Normal"/>
    <w:link w:val="BodyText3Char"/>
    <w:qFormat/>
    <w:rsid w:val="00E26D07"/>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E26D07"/>
    <w:pPr>
      <w:ind w:left="360"/>
    </w:pPr>
    <w:rPr>
      <w:rFonts w:eastAsia="Times New Roman"/>
      <w:lang w:eastAsia="en-US"/>
    </w:rPr>
  </w:style>
  <w:style w:type="paragraph" w:styleId="BodyTextIndent">
    <w:name w:val="Body Text Indent"/>
    <w:basedOn w:val="Normal"/>
    <w:link w:val="BodyTextIndentChar"/>
    <w:qFormat/>
    <w:rsid w:val="00E26D07"/>
    <w:pPr>
      <w:spacing w:before="120" w:after="120"/>
      <w:ind w:left="360"/>
    </w:pPr>
    <w:rPr>
      <w:rFonts w:eastAsia="Batang"/>
      <w:szCs w:val="24"/>
      <w:lang w:eastAsia="ko-KR"/>
    </w:rPr>
  </w:style>
  <w:style w:type="paragraph" w:styleId="BodyTextFirstIndent2">
    <w:name w:val="Body Text First Indent 2"/>
    <w:basedOn w:val="BodyTextIndent"/>
    <w:link w:val="BodyTextFirstIndent2Char"/>
    <w:uiPriority w:val="99"/>
    <w:qFormat/>
    <w:rsid w:val="00E26D07"/>
    <w:pPr>
      <w:ind w:left="720"/>
    </w:pPr>
    <w:rPr>
      <w:rFonts w:eastAsia="Times New Roman"/>
      <w:szCs w:val="20"/>
      <w:lang w:eastAsia="en-US"/>
    </w:rPr>
  </w:style>
  <w:style w:type="paragraph" w:styleId="BodyTextIndent2">
    <w:name w:val="Body Text Indent 2"/>
    <w:basedOn w:val="Normal"/>
    <w:link w:val="BodyTextIndent2Char"/>
    <w:uiPriority w:val="99"/>
    <w:qFormat/>
    <w:rsid w:val="00E26D07"/>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E26D07"/>
    <w:pPr>
      <w:spacing w:before="120" w:after="120"/>
      <w:ind w:left="1080"/>
    </w:pPr>
    <w:rPr>
      <w:rFonts w:cs="Courier New"/>
      <w:szCs w:val="18"/>
    </w:rPr>
  </w:style>
  <w:style w:type="paragraph" w:styleId="Caption">
    <w:name w:val="caption"/>
    <w:basedOn w:val="Normal"/>
    <w:next w:val="Normal"/>
    <w:link w:val="CaptionChar"/>
    <w:qFormat/>
    <w:rsid w:val="00E26D07"/>
    <w:pPr>
      <w:keepNext/>
      <w:keepLines/>
      <w:spacing w:before="120" w:after="60"/>
      <w:jc w:val="center"/>
    </w:pPr>
    <w:rPr>
      <w:rFonts w:ascii="Arial" w:hAnsi="Arial"/>
      <w:b/>
      <w:kern w:val="2"/>
      <w:sz w:val="20"/>
      <w:szCs w:val="20"/>
    </w:rPr>
  </w:style>
  <w:style w:type="paragraph" w:styleId="Closing">
    <w:name w:val="Closing"/>
    <w:basedOn w:val="Normal"/>
    <w:link w:val="ClosingChar"/>
    <w:rsid w:val="00E26D07"/>
    <w:pPr>
      <w:ind w:left="4320"/>
    </w:pPr>
  </w:style>
  <w:style w:type="paragraph" w:styleId="CommentText">
    <w:name w:val="annotation text"/>
    <w:basedOn w:val="Normal"/>
    <w:link w:val="CommentTextChar"/>
    <w:rsid w:val="00E26D07"/>
    <w:rPr>
      <w:sz w:val="20"/>
      <w:szCs w:val="20"/>
    </w:rPr>
  </w:style>
  <w:style w:type="paragraph" w:styleId="CommentSubject">
    <w:name w:val="annotation subject"/>
    <w:basedOn w:val="CommentText"/>
    <w:next w:val="CommentText"/>
    <w:link w:val="CommentSubjectChar"/>
    <w:semiHidden/>
    <w:rsid w:val="00E26D07"/>
    <w:rPr>
      <w:b/>
      <w:bCs/>
    </w:rPr>
  </w:style>
  <w:style w:type="paragraph" w:customStyle="1" w:styleId="DataTable">
    <w:name w:val="Data Table"/>
    <w:basedOn w:val="Normal"/>
    <w:qFormat/>
    <w:rsid w:val="000F1EBF"/>
    <w:pPr>
      <w:keepNext/>
      <w:keepLines/>
      <w:spacing w:before="60" w:after="60"/>
    </w:pPr>
  </w:style>
  <w:style w:type="paragraph" w:styleId="DocumentMap">
    <w:name w:val="Document Map"/>
    <w:basedOn w:val="Normal"/>
    <w:link w:val="DocumentMapChar"/>
    <w:semiHidden/>
    <w:rsid w:val="00E26D07"/>
    <w:pPr>
      <w:shd w:val="clear" w:color="auto" w:fill="000080"/>
    </w:pPr>
    <w:rPr>
      <w:rFonts w:ascii="Tahoma" w:hAnsi="Tahoma"/>
    </w:rPr>
  </w:style>
  <w:style w:type="paragraph" w:styleId="E-mailSignature">
    <w:name w:val="E-mail Signature"/>
    <w:basedOn w:val="Normal"/>
    <w:link w:val="E-mailSignatureChar"/>
    <w:rsid w:val="00E26D07"/>
  </w:style>
  <w:style w:type="paragraph" w:styleId="EndnoteText">
    <w:name w:val="endnote text"/>
    <w:basedOn w:val="Normal"/>
    <w:link w:val="EndnoteTextChar"/>
    <w:semiHidden/>
    <w:rsid w:val="00E26D07"/>
    <w:rPr>
      <w:sz w:val="20"/>
      <w:szCs w:val="20"/>
    </w:rPr>
  </w:style>
  <w:style w:type="paragraph" w:styleId="EnvelopeAddress">
    <w:name w:val="envelope address"/>
    <w:basedOn w:val="Normal"/>
    <w:rsid w:val="00E26D07"/>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26D07"/>
    <w:rPr>
      <w:rFonts w:ascii="Arial" w:hAnsi="Arial" w:cs="Arial"/>
      <w:sz w:val="20"/>
      <w:szCs w:val="20"/>
    </w:rPr>
  </w:style>
  <w:style w:type="paragraph" w:styleId="FootnoteText">
    <w:name w:val="footnote text"/>
    <w:basedOn w:val="Normal"/>
    <w:link w:val="FootnoteTextChar"/>
    <w:semiHidden/>
    <w:rsid w:val="00E26D07"/>
    <w:rPr>
      <w:sz w:val="20"/>
      <w:szCs w:val="20"/>
    </w:rPr>
  </w:style>
  <w:style w:type="paragraph" w:styleId="HTMLAddress">
    <w:name w:val="HTML Address"/>
    <w:basedOn w:val="Normal"/>
    <w:link w:val="HTMLAddressChar"/>
    <w:rsid w:val="00E26D07"/>
    <w:rPr>
      <w:i/>
      <w:iCs/>
    </w:rPr>
  </w:style>
  <w:style w:type="paragraph" w:styleId="HTMLPreformatted">
    <w:name w:val="HTML Preformatted"/>
    <w:basedOn w:val="Normal"/>
    <w:link w:val="HTMLPreformattedChar"/>
    <w:rsid w:val="00E26D07"/>
    <w:rPr>
      <w:rFonts w:ascii="Courier New" w:hAnsi="Courier New" w:cs="Courier New"/>
      <w:sz w:val="20"/>
    </w:rPr>
  </w:style>
  <w:style w:type="paragraph" w:styleId="Index6">
    <w:name w:val="index 6"/>
    <w:basedOn w:val="Normal"/>
    <w:next w:val="Normal"/>
    <w:autoRedefine/>
    <w:qFormat/>
    <w:rsid w:val="00E26D07"/>
    <w:pPr>
      <w:ind w:left="1320" w:hanging="220"/>
    </w:pPr>
    <w:rPr>
      <w:rFonts w:eastAsia="Batang" w:cs="Calibri"/>
      <w:szCs w:val="18"/>
      <w:lang w:eastAsia="ko-KR"/>
    </w:rPr>
  </w:style>
  <w:style w:type="paragraph" w:styleId="Index7">
    <w:name w:val="index 7"/>
    <w:basedOn w:val="Normal"/>
    <w:next w:val="Normal"/>
    <w:autoRedefine/>
    <w:semiHidden/>
    <w:qFormat/>
    <w:rsid w:val="00E26D07"/>
    <w:pPr>
      <w:ind w:left="1540" w:hanging="220"/>
    </w:pPr>
    <w:rPr>
      <w:rFonts w:eastAsia="Batang" w:cs="Calibri"/>
      <w:szCs w:val="18"/>
      <w:lang w:eastAsia="ko-KR"/>
    </w:rPr>
  </w:style>
  <w:style w:type="paragraph" w:styleId="Index8">
    <w:name w:val="index 8"/>
    <w:basedOn w:val="Normal"/>
    <w:next w:val="Normal"/>
    <w:autoRedefine/>
    <w:semiHidden/>
    <w:qFormat/>
    <w:rsid w:val="00E26D07"/>
    <w:pPr>
      <w:ind w:left="1760" w:hanging="220"/>
    </w:pPr>
    <w:rPr>
      <w:rFonts w:eastAsia="Batang" w:cs="Calibri"/>
      <w:szCs w:val="18"/>
      <w:lang w:eastAsia="ko-KR"/>
    </w:rPr>
  </w:style>
  <w:style w:type="paragraph" w:styleId="Index9">
    <w:name w:val="index 9"/>
    <w:basedOn w:val="Normal"/>
    <w:next w:val="Normal"/>
    <w:autoRedefine/>
    <w:semiHidden/>
    <w:qFormat/>
    <w:rsid w:val="00E26D07"/>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26D07"/>
    <w:pPr>
      <w:keepNext/>
      <w:keepLines/>
      <w:tabs>
        <w:tab w:val="right" w:pos="4310"/>
      </w:tabs>
      <w:spacing w:before="360" w:after="120"/>
      <w:ind w:left="144"/>
    </w:pPr>
    <w:rPr>
      <w:rFonts w:ascii="Arial Bold" w:eastAsia="Batang" w:hAnsi="Arial Bold"/>
      <w:b/>
      <w:bCs/>
      <w:sz w:val="28"/>
      <w:szCs w:val="28"/>
      <w:lang w:eastAsia="ko-KR"/>
    </w:rPr>
  </w:style>
  <w:style w:type="paragraph" w:styleId="List">
    <w:name w:val="List"/>
    <w:basedOn w:val="Normal"/>
    <w:rsid w:val="00E26D07"/>
    <w:pPr>
      <w:ind w:left="360" w:hanging="360"/>
    </w:pPr>
  </w:style>
  <w:style w:type="paragraph" w:styleId="List2">
    <w:name w:val="List 2"/>
    <w:basedOn w:val="Normal"/>
    <w:rsid w:val="00E26D07"/>
    <w:pPr>
      <w:ind w:left="720" w:hanging="360"/>
    </w:pPr>
  </w:style>
  <w:style w:type="paragraph" w:styleId="List3">
    <w:name w:val="List 3"/>
    <w:basedOn w:val="Normal"/>
    <w:rsid w:val="00E26D07"/>
    <w:pPr>
      <w:ind w:left="1080" w:hanging="360"/>
    </w:pPr>
  </w:style>
  <w:style w:type="paragraph" w:styleId="List4">
    <w:name w:val="List 4"/>
    <w:basedOn w:val="Normal"/>
    <w:rsid w:val="00E26D07"/>
    <w:pPr>
      <w:ind w:left="1440" w:hanging="360"/>
    </w:pPr>
  </w:style>
  <w:style w:type="paragraph" w:styleId="List5">
    <w:name w:val="List 5"/>
    <w:basedOn w:val="Normal"/>
    <w:rsid w:val="00E26D07"/>
    <w:pPr>
      <w:ind w:left="1800" w:hanging="360"/>
    </w:pPr>
  </w:style>
  <w:style w:type="paragraph" w:styleId="ListBullet">
    <w:name w:val="List Bullet"/>
    <w:basedOn w:val="Normal"/>
    <w:link w:val="ListBulletChar"/>
    <w:qFormat/>
    <w:rsid w:val="00D90451"/>
    <w:pPr>
      <w:numPr>
        <w:numId w:val="1"/>
      </w:numPr>
      <w:tabs>
        <w:tab w:val="clear" w:pos="360"/>
        <w:tab w:val="left" w:pos="720"/>
      </w:tabs>
      <w:spacing w:before="120"/>
      <w:ind w:left="720"/>
    </w:pPr>
  </w:style>
  <w:style w:type="paragraph" w:styleId="ListBullet2">
    <w:name w:val="List Bullet 2"/>
    <w:basedOn w:val="Normal"/>
    <w:link w:val="ListBullet2Char"/>
    <w:qFormat/>
    <w:rsid w:val="00E26D07"/>
    <w:pPr>
      <w:numPr>
        <w:numId w:val="11"/>
      </w:numPr>
      <w:tabs>
        <w:tab w:val="left" w:pos="1080"/>
      </w:tabs>
      <w:spacing w:before="120"/>
    </w:pPr>
  </w:style>
  <w:style w:type="paragraph" w:styleId="ListBullet3">
    <w:name w:val="List Bullet 3"/>
    <w:basedOn w:val="Normal"/>
    <w:qFormat/>
    <w:rsid w:val="00D1549B"/>
    <w:pPr>
      <w:numPr>
        <w:numId w:val="12"/>
      </w:numPr>
      <w:tabs>
        <w:tab w:val="left" w:pos="1440"/>
      </w:tabs>
      <w:spacing w:before="120"/>
      <w:ind w:left="1440"/>
    </w:pPr>
  </w:style>
  <w:style w:type="paragraph" w:styleId="ListBullet4">
    <w:name w:val="List Bullet 4"/>
    <w:basedOn w:val="Normal"/>
    <w:qFormat/>
    <w:rsid w:val="00E26D07"/>
    <w:pPr>
      <w:numPr>
        <w:numId w:val="2"/>
      </w:numPr>
      <w:tabs>
        <w:tab w:val="left" w:pos="1800"/>
      </w:tabs>
      <w:spacing w:before="120"/>
    </w:pPr>
  </w:style>
  <w:style w:type="paragraph" w:styleId="ListBullet5">
    <w:name w:val="List Bullet 5"/>
    <w:basedOn w:val="Normal"/>
    <w:qFormat/>
    <w:rsid w:val="00E26D07"/>
    <w:pPr>
      <w:numPr>
        <w:numId w:val="3"/>
      </w:numPr>
      <w:tabs>
        <w:tab w:val="left" w:pos="2160"/>
      </w:tabs>
      <w:spacing w:before="120"/>
    </w:pPr>
  </w:style>
  <w:style w:type="paragraph" w:styleId="ListContinue">
    <w:name w:val="List Continue"/>
    <w:basedOn w:val="Normal"/>
    <w:rsid w:val="00E26D07"/>
    <w:pPr>
      <w:spacing w:after="120"/>
      <w:ind w:left="360"/>
    </w:pPr>
  </w:style>
  <w:style w:type="paragraph" w:styleId="ListContinue2">
    <w:name w:val="List Continue 2"/>
    <w:basedOn w:val="Normal"/>
    <w:rsid w:val="00E26D07"/>
    <w:pPr>
      <w:spacing w:after="120"/>
      <w:ind w:left="720"/>
    </w:pPr>
  </w:style>
  <w:style w:type="paragraph" w:styleId="ListContinue3">
    <w:name w:val="List Continue 3"/>
    <w:basedOn w:val="Normal"/>
    <w:rsid w:val="00E26D07"/>
    <w:pPr>
      <w:spacing w:after="120"/>
      <w:ind w:left="1080"/>
    </w:pPr>
  </w:style>
  <w:style w:type="paragraph" w:styleId="ListContinue4">
    <w:name w:val="List Continue 4"/>
    <w:basedOn w:val="Normal"/>
    <w:rsid w:val="00E26D07"/>
    <w:pPr>
      <w:spacing w:after="120"/>
      <w:ind w:left="1440"/>
    </w:pPr>
  </w:style>
  <w:style w:type="paragraph" w:styleId="ListContinue5">
    <w:name w:val="List Continue 5"/>
    <w:basedOn w:val="Normal"/>
    <w:rsid w:val="00E26D07"/>
    <w:pPr>
      <w:spacing w:after="120"/>
      <w:ind w:left="1800"/>
    </w:pPr>
  </w:style>
  <w:style w:type="paragraph" w:styleId="ListNumber">
    <w:name w:val="List Number"/>
    <w:basedOn w:val="Normal"/>
    <w:link w:val="ListNumberChar"/>
    <w:qFormat/>
    <w:rsid w:val="00433479"/>
    <w:pPr>
      <w:numPr>
        <w:numId w:val="13"/>
      </w:numPr>
      <w:tabs>
        <w:tab w:val="clear" w:pos="360"/>
        <w:tab w:val="left" w:pos="720"/>
      </w:tabs>
      <w:spacing w:before="120"/>
      <w:ind w:left="720"/>
    </w:pPr>
  </w:style>
  <w:style w:type="paragraph" w:styleId="ListNumber2">
    <w:name w:val="List Number 2"/>
    <w:basedOn w:val="Normal"/>
    <w:qFormat/>
    <w:rsid w:val="00E26D07"/>
    <w:pPr>
      <w:numPr>
        <w:numId w:val="14"/>
      </w:numPr>
      <w:tabs>
        <w:tab w:val="left" w:pos="1080"/>
      </w:tabs>
      <w:spacing w:before="120"/>
    </w:pPr>
  </w:style>
  <w:style w:type="paragraph" w:styleId="ListNumber3">
    <w:name w:val="List Number 3"/>
    <w:basedOn w:val="Normal"/>
    <w:rsid w:val="00E26D07"/>
    <w:pPr>
      <w:numPr>
        <w:numId w:val="4"/>
      </w:numPr>
      <w:tabs>
        <w:tab w:val="left" w:pos="1440"/>
      </w:tabs>
      <w:spacing w:before="120"/>
    </w:pPr>
  </w:style>
  <w:style w:type="paragraph" w:styleId="ListNumber4">
    <w:name w:val="List Number 4"/>
    <w:basedOn w:val="Normal"/>
    <w:rsid w:val="00E26D07"/>
    <w:pPr>
      <w:numPr>
        <w:numId w:val="5"/>
      </w:numPr>
      <w:tabs>
        <w:tab w:val="left" w:pos="1800"/>
      </w:tabs>
      <w:spacing w:before="120"/>
    </w:pPr>
  </w:style>
  <w:style w:type="paragraph" w:styleId="ListNumber5">
    <w:name w:val="List Number 5"/>
    <w:basedOn w:val="Normal"/>
    <w:qFormat/>
    <w:rsid w:val="00E26D07"/>
    <w:pPr>
      <w:numPr>
        <w:numId w:val="6"/>
      </w:numPr>
    </w:pPr>
  </w:style>
  <w:style w:type="paragraph" w:styleId="MacroText">
    <w:name w:val="macro"/>
    <w:link w:val="MacroTextChar"/>
    <w:semiHidden/>
    <w:rsid w:val="00E26D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E26D0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E26D07"/>
    <w:rPr>
      <w:szCs w:val="24"/>
    </w:rPr>
  </w:style>
  <w:style w:type="paragraph" w:styleId="NormalIndent">
    <w:name w:val="Normal Indent"/>
    <w:basedOn w:val="Normal"/>
    <w:qFormat/>
    <w:rsid w:val="00E26D07"/>
    <w:pPr>
      <w:ind w:left="720"/>
    </w:pPr>
  </w:style>
  <w:style w:type="paragraph" w:customStyle="1" w:styleId="NoteIndent">
    <w:name w:val="Note Indent"/>
    <w:basedOn w:val="Note"/>
    <w:qFormat/>
    <w:rsid w:val="00E26D07"/>
    <w:pPr>
      <w:ind w:left="1080"/>
    </w:pPr>
  </w:style>
  <w:style w:type="paragraph" w:styleId="Salutation">
    <w:name w:val="Salutation"/>
    <w:basedOn w:val="Normal"/>
    <w:next w:val="Normal"/>
    <w:link w:val="SalutationChar"/>
    <w:rsid w:val="00E26D07"/>
  </w:style>
  <w:style w:type="paragraph" w:styleId="Signature">
    <w:name w:val="Signature"/>
    <w:basedOn w:val="Normal"/>
    <w:link w:val="SignatureChar"/>
    <w:rsid w:val="00E26D07"/>
  </w:style>
  <w:style w:type="paragraph" w:customStyle="1" w:styleId="AltHeading2">
    <w:name w:val="Alt Heading 2"/>
    <w:basedOn w:val="Normal"/>
    <w:autoRedefine/>
    <w:qFormat/>
    <w:rsid w:val="00E26D07"/>
    <w:pPr>
      <w:keepNext/>
      <w:keepLines/>
      <w:spacing w:before="120" w:after="120"/>
    </w:pPr>
    <w:rPr>
      <w:rFonts w:ascii="Arial" w:hAnsi="Arial"/>
      <w:b/>
      <w:bCs/>
      <w:sz w:val="32"/>
      <w:szCs w:val="20"/>
    </w:rPr>
  </w:style>
  <w:style w:type="paragraph" w:customStyle="1" w:styleId="HeadingFront-BackMatter">
    <w:name w:val="Heading Front-Back_Matter"/>
    <w:basedOn w:val="Title2"/>
    <w:autoRedefine/>
    <w:qFormat/>
    <w:rsid w:val="00E26D07"/>
    <w:pPr>
      <w:keepNext/>
      <w:keepLines/>
    </w:pPr>
  </w:style>
  <w:style w:type="paragraph" w:styleId="TableofFigures">
    <w:name w:val="table of figures"/>
    <w:basedOn w:val="Normal"/>
    <w:next w:val="Normal"/>
    <w:autoRedefine/>
    <w:uiPriority w:val="99"/>
    <w:qFormat/>
    <w:rsid w:val="00381529"/>
    <w:pPr>
      <w:tabs>
        <w:tab w:val="right" w:leader="dot" w:pos="9350"/>
      </w:tabs>
      <w:spacing w:before="40" w:after="40"/>
      <w:ind w:left="446" w:hanging="446"/>
    </w:pPr>
    <w:rPr>
      <w:rFonts w:ascii="Arial" w:hAnsi="Arial"/>
    </w:rPr>
  </w:style>
  <w:style w:type="paragraph" w:styleId="Title">
    <w:name w:val="Title"/>
    <w:basedOn w:val="Normal"/>
    <w:next w:val="Normal"/>
    <w:link w:val="TitleChar"/>
    <w:autoRedefine/>
    <w:qFormat/>
    <w:rsid w:val="005C6B84"/>
    <w:pPr>
      <w:spacing w:after="360"/>
      <w:jc w:val="center"/>
      <w:outlineLvl w:val="0"/>
    </w:pPr>
    <w:rPr>
      <w:rFonts w:ascii="Arial" w:hAnsi="Arial"/>
      <w:b/>
      <w:bCs/>
      <w:kern w:val="28"/>
      <w:sz w:val="36"/>
      <w:szCs w:val="32"/>
    </w:rPr>
  </w:style>
  <w:style w:type="paragraph" w:styleId="TOAHeading">
    <w:name w:val="toa heading"/>
    <w:basedOn w:val="Normal"/>
    <w:next w:val="Normal"/>
    <w:semiHidden/>
    <w:rsid w:val="00E26D07"/>
    <w:pPr>
      <w:spacing w:before="120"/>
    </w:pPr>
    <w:rPr>
      <w:rFonts w:ascii="Arial" w:hAnsi="Arial" w:cs="Arial"/>
      <w:b/>
      <w:bCs/>
      <w:szCs w:val="24"/>
    </w:rPr>
  </w:style>
  <w:style w:type="paragraph" w:styleId="TOC8">
    <w:name w:val="toc 8"/>
    <w:basedOn w:val="Normal"/>
    <w:next w:val="Normal"/>
    <w:autoRedefine/>
    <w:uiPriority w:val="39"/>
    <w:qFormat/>
    <w:rsid w:val="00E26D07"/>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E26D07"/>
    <w:pPr>
      <w:tabs>
        <w:tab w:val="right" w:leader="dot" w:pos="9350"/>
      </w:tabs>
      <w:spacing w:before="40" w:after="40"/>
    </w:pPr>
    <w:rPr>
      <w:rFonts w:ascii="Arial" w:eastAsia="Batang" w:hAnsi="Arial"/>
      <w:szCs w:val="24"/>
      <w:lang w:eastAsia="ko-KR"/>
    </w:rPr>
  </w:style>
  <w:style w:type="paragraph" w:customStyle="1" w:styleId="TableText">
    <w:name w:val="Table Text"/>
    <w:link w:val="TableTextChar1"/>
    <w:qFormat/>
    <w:rsid w:val="00571333"/>
    <w:pPr>
      <w:overflowPunct w:val="0"/>
      <w:autoSpaceDE w:val="0"/>
      <w:autoSpaceDN w:val="0"/>
      <w:adjustRightInd w:val="0"/>
      <w:spacing w:before="60" w:after="60"/>
      <w:textAlignment w:val="baseline"/>
    </w:pPr>
    <w:rPr>
      <w:rFonts w:ascii="Arial" w:hAnsi="Arial"/>
      <w:color w:val="000000" w:themeColor="text1"/>
      <w:sz w:val="22"/>
    </w:rPr>
  </w:style>
  <w:style w:type="paragraph" w:customStyle="1" w:styleId="Default">
    <w:name w:val="Default"/>
    <w:rsid w:val="00D9435C"/>
    <w:pPr>
      <w:autoSpaceDE w:val="0"/>
      <w:autoSpaceDN w:val="0"/>
      <w:adjustRightInd w:val="0"/>
    </w:pPr>
    <w:rPr>
      <w:rFonts w:ascii="Times New Roman" w:eastAsia="Calibri" w:hAnsi="Times New Roman"/>
      <w:color w:val="000000"/>
      <w:sz w:val="24"/>
      <w:szCs w:val="24"/>
    </w:rPr>
  </w:style>
  <w:style w:type="character" w:styleId="Hyperlink">
    <w:name w:val="Hyperlink"/>
    <w:uiPriority w:val="99"/>
    <w:rsid w:val="00E26D07"/>
    <w:rPr>
      <w:color w:val="0000FF"/>
      <w:u w:val="single"/>
    </w:rPr>
  </w:style>
  <w:style w:type="paragraph" w:customStyle="1" w:styleId="Caution">
    <w:name w:val="Caution"/>
    <w:basedOn w:val="BodyText"/>
    <w:link w:val="CautionChar"/>
    <w:qFormat/>
    <w:rsid w:val="00E26D07"/>
    <w:pPr>
      <w:ind w:left="907" w:hanging="907"/>
    </w:pPr>
    <w:rPr>
      <w:rFonts w:ascii="Arial" w:hAnsi="Arial" w:cs="Arial"/>
      <w:b/>
      <w:sz w:val="20"/>
      <w:szCs w:val="20"/>
    </w:rPr>
  </w:style>
  <w:style w:type="table" w:styleId="TableGrid">
    <w:name w:val="Table Grid"/>
    <w:basedOn w:val="TableNormal"/>
    <w:rsid w:val="00E26D0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rsid w:val="00E26D0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ableCaution">
    <w:name w:val="Table Caution"/>
    <w:basedOn w:val="TableNote"/>
    <w:qFormat/>
    <w:rsid w:val="00E26D07"/>
    <w:pPr>
      <w:ind w:left="720" w:hanging="720"/>
    </w:pPr>
    <w:rPr>
      <w:b/>
    </w:rPr>
  </w:style>
  <w:style w:type="character" w:styleId="FootnoteReference">
    <w:name w:val="footnote reference"/>
    <w:basedOn w:val="DefaultParagraphFont"/>
    <w:uiPriority w:val="99"/>
    <w:rsid w:val="00935EB4"/>
  </w:style>
  <w:style w:type="paragraph" w:customStyle="1" w:styleId="Indent">
    <w:name w:val="Indent"/>
    <w:basedOn w:val="Normal"/>
    <w:rsid w:val="00935EB4"/>
    <w:pPr>
      <w:overflowPunct w:val="0"/>
      <w:autoSpaceDE w:val="0"/>
      <w:autoSpaceDN w:val="0"/>
      <w:adjustRightInd w:val="0"/>
      <w:ind w:left="720"/>
      <w:textAlignment w:val="baseline"/>
    </w:pPr>
    <w:rPr>
      <w:noProof/>
    </w:rPr>
  </w:style>
  <w:style w:type="paragraph" w:customStyle="1" w:styleId="TableCode">
    <w:name w:val="Table Code"/>
    <w:basedOn w:val="TableText"/>
    <w:qFormat/>
    <w:rsid w:val="002F44EE"/>
    <w:rPr>
      <w:rFonts w:ascii="Courier New" w:hAnsi="Courier New" w:cs="Courier New"/>
      <w:sz w:val="18"/>
      <w:szCs w:val="18"/>
    </w:rPr>
  </w:style>
  <w:style w:type="character" w:customStyle="1" w:styleId="TitleChar">
    <w:name w:val="Title Char"/>
    <w:link w:val="Title"/>
    <w:rsid w:val="005C6B84"/>
    <w:rPr>
      <w:rFonts w:ascii="Arial" w:hAnsi="Arial"/>
      <w:b/>
      <w:bCs/>
      <w:color w:val="000000" w:themeColor="text1"/>
      <w:kern w:val="28"/>
      <w:sz w:val="36"/>
      <w:szCs w:val="32"/>
    </w:rPr>
  </w:style>
  <w:style w:type="paragraph" w:customStyle="1" w:styleId="Institution2">
    <w:name w:val="Institution2"/>
    <w:basedOn w:val="Normal"/>
    <w:rsid w:val="00A423A0"/>
    <w:pPr>
      <w:spacing w:before="160" w:after="120"/>
      <w:jc w:val="center"/>
    </w:pPr>
    <w:rPr>
      <w:rFonts w:ascii="Arial" w:eastAsia="Batang" w:hAnsi="Arial" w:cs="Arial"/>
      <w:b/>
      <w:szCs w:val="24"/>
      <w:lang w:eastAsia="ko-KR"/>
    </w:rPr>
  </w:style>
  <w:style w:type="character" w:customStyle="1" w:styleId="Heading1Char">
    <w:name w:val="Heading 1 Char"/>
    <w:link w:val="Heading1"/>
    <w:uiPriority w:val="9"/>
    <w:rsid w:val="005C6B84"/>
    <w:rPr>
      <w:rFonts w:ascii="Arial" w:eastAsia="Batang" w:hAnsi="Arial" w:cs="Arial"/>
      <w:b/>
      <w:bCs/>
      <w:color w:val="000000" w:themeColor="text1"/>
      <w:kern w:val="32"/>
      <w:sz w:val="36"/>
      <w:szCs w:val="36"/>
      <w:lang w:eastAsia="ko-KR"/>
    </w:rPr>
  </w:style>
  <w:style w:type="character" w:styleId="FollowedHyperlink">
    <w:name w:val="FollowedHyperlink"/>
    <w:rsid w:val="00E26D07"/>
    <w:rPr>
      <w:color w:val="800080"/>
      <w:u w:val="single"/>
    </w:rPr>
  </w:style>
  <w:style w:type="paragraph" w:customStyle="1" w:styleId="AltHeading1">
    <w:name w:val="Alt Heading 1"/>
    <w:basedOn w:val="Heading1"/>
    <w:autoRedefine/>
    <w:qFormat/>
    <w:rsid w:val="00E26D07"/>
    <w:pPr>
      <w:numPr>
        <w:numId w:val="0"/>
      </w:numPr>
    </w:pPr>
  </w:style>
  <w:style w:type="paragraph" w:customStyle="1" w:styleId="AltHeading4">
    <w:name w:val="Alt Heading 4"/>
    <w:basedOn w:val="BodyText"/>
    <w:autoRedefine/>
    <w:qFormat/>
    <w:rsid w:val="00E26D07"/>
    <w:pPr>
      <w:keepNext/>
      <w:keepLines/>
    </w:pPr>
    <w:rPr>
      <w:rFonts w:ascii="Arial" w:hAnsi="Arial" w:cs="Arial"/>
      <w:b/>
      <w:sz w:val="28"/>
      <w:szCs w:val="28"/>
    </w:rPr>
  </w:style>
  <w:style w:type="paragraph" w:customStyle="1" w:styleId="AltHeading5">
    <w:name w:val="Alt Heading 5"/>
    <w:basedOn w:val="Normal"/>
    <w:autoRedefine/>
    <w:qFormat/>
    <w:rsid w:val="00E26D07"/>
    <w:pPr>
      <w:keepNext/>
      <w:keepLines/>
      <w:spacing w:before="120" w:after="120"/>
    </w:pPr>
    <w:rPr>
      <w:rFonts w:ascii="Arial" w:hAnsi="Arial"/>
      <w:b/>
      <w:bCs/>
      <w:szCs w:val="20"/>
    </w:rPr>
  </w:style>
  <w:style w:type="paragraph" w:customStyle="1" w:styleId="AltHeading6">
    <w:name w:val="Alt Heading 6"/>
    <w:basedOn w:val="Normal"/>
    <w:autoRedefine/>
    <w:qFormat/>
    <w:rsid w:val="00BA6F38"/>
    <w:pPr>
      <w:keepNext/>
      <w:keepLines/>
      <w:spacing w:before="360" w:after="60"/>
      <w:ind w:left="720"/>
    </w:pPr>
    <w:rPr>
      <w:b/>
      <w:szCs w:val="20"/>
    </w:rPr>
  </w:style>
  <w:style w:type="character" w:customStyle="1" w:styleId="BalloonTextChar">
    <w:name w:val="Balloon Text Char"/>
    <w:basedOn w:val="DefaultParagraphFont"/>
    <w:link w:val="BalloonText"/>
    <w:rsid w:val="00E26D07"/>
    <w:rPr>
      <w:rFonts w:ascii="Tahoma" w:hAnsi="Tahoma" w:cs="Tahoma"/>
      <w:color w:val="000000" w:themeColor="text1"/>
      <w:sz w:val="16"/>
      <w:szCs w:val="16"/>
    </w:rPr>
  </w:style>
  <w:style w:type="character" w:styleId="LineNumber">
    <w:name w:val="line number"/>
    <w:rsid w:val="00E26D07"/>
    <w:rPr>
      <w:sz w:val="20"/>
    </w:rPr>
  </w:style>
  <w:style w:type="paragraph" w:styleId="Bibliography">
    <w:name w:val="Bibliography"/>
    <w:basedOn w:val="Normal"/>
    <w:next w:val="Normal"/>
    <w:uiPriority w:val="37"/>
    <w:semiHidden/>
    <w:unhideWhenUsed/>
    <w:rsid w:val="00E26D07"/>
  </w:style>
  <w:style w:type="character" w:customStyle="1" w:styleId="BodyText2Char">
    <w:name w:val="Body Text 2 Char"/>
    <w:link w:val="BodyText2"/>
    <w:uiPriority w:val="99"/>
    <w:rsid w:val="00E26D07"/>
    <w:rPr>
      <w:rFonts w:ascii="Times New Roman" w:eastAsia="Batang" w:hAnsi="Times New Roman"/>
      <w:color w:val="000000" w:themeColor="text1"/>
      <w:sz w:val="22"/>
      <w:szCs w:val="24"/>
      <w:lang w:eastAsia="ko-KR"/>
    </w:rPr>
  </w:style>
  <w:style w:type="character" w:customStyle="1" w:styleId="BodyText3Char">
    <w:name w:val="Body Text 3 Char"/>
    <w:link w:val="BodyText3"/>
    <w:rsid w:val="00E26D07"/>
    <w:rPr>
      <w:rFonts w:ascii="Times New Roman" w:eastAsia="Batang" w:hAnsi="Times New Roman"/>
      <w:color w:val="000000" w:themeColor="text1"/>
      <w:sz w:val="22"/>
      <w:szCs w:val="22"/>
      <w:lang w:eastAsia="ko-KR"/>
    </w:rPr>
  </w:style>
  <w:style w:type="paragraph" w:customStyle="1" w:styleId="BodyText6">
    <w:name w:val="Body Text 6"/>
    <w:basedOn w:val="BodyText4"/>
    <w:qFormat/>
    <w:rsid w:val="00E26D07"/>
    <w:pPr>
      <w:spacing w:before="0" w:after="0"/>
      <w:ind w:left="1800"/>
    </w:pPr>
  </w:style>
  <w:style w:type="numbering" w:styleId="111111">
    <w:name w:val="Outline List 2"/>
    <w:basedOn w:val="NoList"/>
    <w:semiHidden/>
    <w:rsid w:val="00935EB4"/>
    <w:pPr>
      <w:numPr>
        <w:numId w:val="7"/>
      </w:numPr>
    </w:pPr>
  </w:style>
  <w:style w:type="numbering" w:styleId="1ai">
    <w:name w:val="Outline List 1"/>
    <w:basedOn w:val="NoList"/>
    <w:semiHidden/>
    <w:rsid w:val="00935EB4"/>
    <w:pPr>
      <w:numPr>
        <w:numId w:val="8"/>
      </w:numPr>
    </w:pPr>
  </w:style>
  <w:style w:type="paragraph" w:customStyle="1" w:styleId="APITable">
    <w:name w:val="API_Table"/>
    <w:basedOn w:val="Normal"/>
    <w:semiHidden/>
    <w:rsid w:val="00935EB4"/>
    <w:pPr>
      <w:keepNext/>
      <w:keepLines/>
      <w:spacing w:before="120" w:after="120"/>
    </w:pPr>
  </w:style>
  <w:style w:type="numbering" w:styleId="ArticleSection">
    <w:name w:val="Outline List 3"/>
    <w:basedOn w:val="NoList"/>
    <w:uiPriority w:val="99"/>
    <w:unhideWhenUsed/>
    <w:rsid w:val="00620EB9"/>
    <w:pPr>
      <w:numPr>
        <w:numId w:val="9"/>
      </w:numPr>
    </w:pPr>
  </w:style>
  <w:style w:type="character" w:customStyle="1" w:styleId="BodyTextFirstIndentChar">
    <w:name w:val="Body Text First Indent Char"/>
    <w:link w:val="BodyTextFirstIndent"/>
    <w:uiPriority w:val="99"/>
    <w:rsid w:val="00E26D07"/>
    <w:rPr>
      <w:rFonts w:ascii="Times New Roman" w:hAnsi="Times New Roman"/>
      <w:color w:val="000000" w:themeColor="text1"/>
      <w:sz w:val="22"/>
      <w:szCs w:val="24"/>
    </w:rPr>
  </w:style>
  <w:style w:type="character" w:styleId="CommentReference">
    <w:name w:val="annotation reference"/>
    <w:rsid w:val="00E26D07"/>
    <w:rPr>
      <w:sz w:val="16"/>
      <w:szCs w:val="16"/>
    </w:rPr>
  </w:style>
  <w:style w:type="paragraph" w:customStyle="1" w:styleId="APITableCaution">
    <w:name w:val="API_Table Caution"/>
    <w:basedOn w:val="Normal"/>
    <w:qFormat/>
    <w:rsid w:val="00B66154"/>
    <w:pPr>
      <w:spacing w:before="60" w:after="60"/>
      <w:ind w:left="734" w:hanging="734"/>
    </w:pPr>
    <w:rPr>
      <w:rFonts w:ascii="Arial Bold" w:hAnsi="Arial Bold"/>
      <w:b/>
      <w:sz w:val="20"/>
      <w:szCs w:val="20"/>
    </w:rPr>
  </w:style>
  <w:style w:type="character" w:styleId="Emphasis">
    <w:name w:val="Emphasis"/>
    <w:qFormat/>
    <w:rsid w:val="00E26D07"/>
    <w:rPr>
      <w:i/>
      <w:iCs/>
    </w:rPr>
  </w:style>
  <w:style w:type="paragraph" w:customStyle="1" w:styleId="ErrorMessages">
    <w:name w:val="Error_Messages"/>
    <w:basedOn w:val="Code"/>
    <w:rsid w:val="00935EB4"/>
    <w:pPr>
      <w:spacing w:before="60" w:after="60"/>
      <w:ind w:right="180"/>
    </w:pPr>
    <w:rPr>
      <w:rFonts w:ascii="Arial" w:hAnsi="Arial" w:cs="Arial"/>
      <w:szCs w:val="20"/>
    </w:rPr>
  </w:style>
  <w:style w:type="character" w:styleId="HTMLCode">
    <w:name w:val="HTML Code"/>
    <w:rsid w:val="00935EB4"/>
    <w:rPr>
      <w:rFonts w:ascii="Courier New" w:eastAsia="Times New Roman" w:hAnsi="Courier New" w:cs="Courier New"/>
      <w:sz w:val="20"/>
      <w:szCs w:val="20"/>
    </w:rPr>
  </w:style>
  <w:style w:type="character" w:customStyle="1" w:styleId="BodyTextIndentChar">
    <w:name w:val="Body Text Indent Char"/>
    <w:link w:val="BodyTextIndent"/>
    <w:rsid w:val="00E26D07"/>
    <w:rPr>
      <w:rFonts w:ascii="Times New Roman" w:eastAsia="Batang" w:hAnsi="Times New Roman"/>
      <w:color w:val="000000" w:themeColor="text1"/>
      <w:sz w:val="22"/>
      <w:szCs w:val="24"/>
      <w:lang w:eastAsia="ko-KR"/>
    </w:rPr>
  </w:style>
  <w:style w:type="character" w:customStyle="1" w:styleId="BodyTextFirstIndent2Char">
    <w:name w:val="Body Text First Indent 2 Char"/>
    <w:link w:val="BodyTextFirstIndent2"/>
    <w:uiPriority w:val="99"/>
    <w:rsid w:val="00E26D07"/>
    <w:rPr>
      <w:rFonts w:ascii="Times New Roman" w:hAnsi="Times New Roman"/>
      <w:color w:val="000000" w:themeColor="text1"/>
      <w:sz w:val="22"/>
    </w:rPr>
  </w:style>
  <w:style w:type="character" w:customStyle="1" w:styleId="BodyTextChar">
    <w:name w:val="Body Text Char"/>
    <w:link w:val="BodyText"/>
    <w:uiPriority w:val="99"/>
    <w:rsid w:val="00571333"/>
    <w:rPr>
      <w:rFonts w:ascii="Times New Roman" w:eastAsia="Batang" w:hAnsi="Times New Roman"/>
      <w:color w:val="000000" w:themeColor="text1"/>
      <w:sz w:val="24"/>
      <w:szCs w:val="24"/>
      <w:lang w:eastAsia="ko-KR"/>
    </w:rPr>
  </w:style>
  <w:style w:type="table" w:styleId="Table3Deffects1">
    <w:name w:val="Table 3D effects 1"/>
    <w:basedOn w:val="TableNormal"/>
    <w:semiHidden/>
    <w:rsid w:val="00935EB4"/>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35EB4"/>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35EB4"/>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35EB4"/>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35EB4"/>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35EB4"/>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35EB4"/>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35EB4"/>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35EB4"/>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35EB4"/>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35EB4"/>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35EB4"/>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35EB4"/>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35EB4"/>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35EB4"/>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35EB4"/>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35EB4"/>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35EB4"/>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35EB4"/>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35EB4"/>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35EB4"/>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35EB4"/>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35EB4"/>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semiHidden/>
    <w:rsid w:val="00935EB4"/>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35EB4"/>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35EB4"/>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35EB4"/>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35EB4"/>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35EB4"/>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35EB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35EB4"/>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35EB4"/>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35EB4"/>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
    <w:name w:val="Table Heading"/>
    <w:basedOn w:val="TableText"/>
    <w:qFormat/>
    <w:rsid w:val="00571333"/>
    <w:pPr>
      <w:keepNext/>
      <w:keepLines/>
      <w:overflowPunct/>
      <w:autoSpaceDE/>
      <w:autoSpaceDN/>
      <w:adjustRightInd/>
      <w:textAlignment w:val="auto"/>
    </w:pPr>
    <w:rPr>
      <w:b/>
    </w:rPr>
  </w:style>
  <w:style w:type="character" w:customStyle="1" w:styleId="CautionChar">
    <w:name w:val="Caution Char"/>
    <w:link w:val="Caution"/>
    <w:rsid w:val="00E26D07"/>
    <w:rPr>
      <w:rFonts w:ascii="Arial" w:eastAsia="Batang" w:hAnsi="Arial" w:cs="Arial"/>
      <w:b/>
      <w:color w:val="000000" w:themeColor="text1"/>
      <w:lang w:eastAsia="ko-KR"/>
    </w:rPr>
  </w:style>
  <w:style w:type="paragraph" w:customStyle="1" w:styleId="GraphicInsert">
    <w:name w:val="Graphic Insert"/>
    <w:basedOn w:val="Image"/>
    <w:qFormat/>
    <w:rsid w:val="00E26D07"/>
  </w:style>
  <w:style w:type="paragraph" w:customStyle="1" w:styleId="TableListBullet">
    <w:name w:val="Table List Bullet"/>
    <w:basedOn w:val="ListBullet"/>
    <w:qFormat/>
    <w:rsid w:val="00571333"/>
    <w:pPr>
      <w:numPr>
        <w:numId w:val="30"/>
      </w:numPr>
      <w:tabs>
        <w:tab w:val="clear" w:pos="720"/>
        <w:tab w:val="left" w:pos="360"/>
      </w:tabs>
      <w:spacing w:before="60" w:after="60"/>
      <w:ind w:left="360"/>
    </w:pPr>
    <w:rPr>
      <w:rFonts w:ascii="Arial" w:hAnsi="Arial" w:cs="Arial"/>
      <w:sz w:val="22"/>
      <w:szCs w:val="20"/>
    </w:rPr>
  </w:style>
  <w:style w:type="paragraph" w:customStyle="1" w:styleId="NoteIndent2">
    <w:name w:val="Note Indent 2"/>
    <w:basedOn w:val="NoteIndent"/>
    <w:qFormat/>
    <w:rsid w:val="00E26D07"/>
    <w:pPr>
      <w:ind w:left="1440"/>
    </w:pPr>
  </w:style>
  <w:style w:type="paragraph" w:customStyle="1" w:styleId="Note">
    <w:name w:val="Note"/>
    <w:basedOn w:val="Normal"/>
    <w:link w:val="NoteChar"/>
    <w:qFormat/>
    <w:rsid w:val="00E26D07"/>
    <w:pPr>
      <w:spacing w:before="120" w:after="120"/>
      <w:ind w:left="720" w:hanging="720"/>
    </w:pPr>
    <w:rPr>
      <w:rFonts w:eastAsia="Batang" w:cs="Arial"/>
      <w:szCs w:val="24"/>
      <w:lang w:eastAsia="ko-KR"/>
    </w:rPr>
  </w:style>
  <w:style w:type="paragraph" w:customStyle="1" w:styleId="AltHeading3">
    <w:name w:val="Alt Heading 3"/>
    <w:basedOn w:val="Normal"/>
    <w:autoRedefine/>
    <w:qFormat/>
    <w:rsid w:val="00E26D07"/>
    <w:pPr>
      <w:keepNext/>
      <w:keepLines/>
      <w:spacing w:before="120" w:after="120"/>
    </w:pPr>
    <w:rPr>
      <w:rFonts w:ascii="Arial" w:hAnsi="Arial"/>
      <w:b/>
      <w:sz w:val="28"/>
      <w:szCs w:val="28"/>
    </w:rPr>
  </w:style>
  <w:style w:type="paragraph" w:customStyle="1" w:styleId="APITableCode">
    <w:name w:val="API_Table Code"/>
    <w:basedOn w:val="APITable"/>
    <w:qFormat/>
    <w:rsid w:val="00B66154"/>
    <w:pPr>
      <w:keepNext w:val="0"/>
      <w:keepLines w:val="0"/>
      <w:spacing w:before="0" w:after="0"/>
      <w:ind w:left="360"/>
    </w:pPr>
    <w:rPr>
      <w:rFonts w:ascii="Courier New" w:hAnsi="Courier New" w:cs="Courier New"/>
      <w:sz w:val="18"/>
      <w:szCs w:val="18"/>
    </w:rPr>
  </w:style>
  <w:style w:type="paragraph" w:customStyle="1" w:styleId="APITableFormat">
    <w:name w:val="API_Table Format"/>
    <w:basedOn w:val="Normal"/>
    <w:qFormat/>
    <w:rsid w:val="00B66154"/>
    <w:pPr>
      <w:spacing w:before="120" w:after="120"/>
    </w:pPr>
    <w:rPr>
      <w:rFonts w:ascii="Courier New" w:hAnsi="Courier New" w:cs="Courier New"/>
      <w:sz w:val="18"/>
      <w:szCs w:val="18"/>
    </w:rPr>
  </w:style>
  <w:style w:type="paragraph" w:customStyle="1" w:styleId="APITableListBullet">
    <w:name w:val="API_Table List Bullet"/>
    <w:basedOn w:val="APITable"/>
    <w:qFormat/>
    <w:rsid w:val="00B66154"/>
    <w:pPr>
      <w:keepNext w:val="0"/>
      <w:keepLines w:val="0"/>
      <w:numPr>
        <w:numId w:val="10"/>
      </w:numPr>
      <w:spacing w:after="0"/>
    </w:pPr>
    <w:rPr>
      <w:szCs w:val="20"/>
    </w:rPr>
  </w:style>
  <w:style w:type="paragraph" w:customStyle="1" w:styleId="APITableListNumber">
    <w:name w:val="API_Table List Number"/>
    <w:basedOn w:val="ListNumber"/>
    <w:qFormat/>
    <w:rsid w:val="00B66154"/>
    <w:rPr>
      <w:szCs w:val="20"/>
    </w:rPr>
  </w:style>
  <w:style w:type="paragraph" w:customStyle="1" w:styleId="APITableNote">
    <w:name w:val="API_Table Note"/>
    <w:basedOn w:val="APITable"/>
    <w:qFormat/>
    <w:rsid w:val="00B66154"/>
    <w:pPr>
      <w:keepNext w:val="0"/>
      <w:keepLines w:val="0"/>
      <w:spacing w:before="60" w:after="60"/>
      <w:ind w:left="547" w:hanging="547"/>
    </w:pPr>
  </w:style>
  <w:style w:type="paragraph" w:customStyle="1" w:styleId="BodyText4">
    <w:name w:val="Body Text 4"/>
    <w:basedOn w:val="BodyText3"/>
    <w:qFormat/>
    <w:rsid w:val="00E26D07"/>
    <w:pPr>
      <w:ind w:left="1080"/>
    </w:pPr>
    <w:rPr>
      <w:rFonts w:eastAsia="Times New Roman"/>
      <w:lang w:eastAsia="en-US"/>
    </w:rPr>
  </w:style>
  <w:style w:type="paragraph" w:customStyle="1" w:styleId="BodyText5">
    <w:name w:val="Body Text 5"/>
    <w:basedOn w:val="BodyText4"/>
    <w:qFormat/>
    <w:rsid w:val="00E26D07"/>
    <w:pPr>
      <w:ind w:left="1440"/>
    </w:pPr>
    <w:rPr>
      <w:rFonts w:eastAsia="Batang"/>
      <w:szCs w:val="16"/>
    </w:rPr>
  </w:style>
  <w:style w:type="paragraph" w:customStyle="1" w:styleId="BodyTextIndent4">
    <w:name w:val="Body Text Indent 4"/>
    <w:basedOn w:val="BodyTextIndent3"/>
    <w:qFormat/>
    <w:rsid w:val="00E26D07"/>
    <w:pPr>
      <w:ind w:left="1440"/>
    </w:pPr>
  </w:style>
  <w:style w:type="paragraph" w:customStyle="1" w:styleId="CalloutText">
    <w:name w:val="Callout Text"/>
    <w:basedOn w:val="Normal"/>
    <w:qFormat/>
    <w:rsid w:val="00E26D07"/>
    <w:rPr>
      <w:rFonts w:ascii="Arial" w:hAnsi="Arial" w:cs="Arial"/>
      <w:b/>
      <w:bCs/>
      <w:sz w:val="20"/>
    </w:rPr>
  </w:style>
  <w:style w:type="paragraph" w:customStyle="1" w:styleId="CalloutTextSmall">
    <w:name w:val="Callout Text Small"/>
    <w:basedOn w:val="Normal"/>
    <w:qFormat/>
    <w:rsid w:val="00B66154"/>
    <w:rPr>
      <w:rFonts w:ascii="Arial" w:hAnsi="Arial" w:cs="Arial"/>
      <w:b/>
      <w:sz w:val="14"/>
      <w:szCs w:val="14"/>
    </w:rPr>
  </w:style>
  <w:style w:type="paragraph" w:customStyle="1" w:styleId="CodeExample">
    <w:name w:val="Code Example"/>
    <w:basedOn w:val="Normal"/>
    <w:qFormat/>
    <w:rsid w:val="00B66154"/>
    <w:pPr>
      <w:keepNext/>
      <w:keepLines/>
      <w:ind w:left="360"/>
    </w:pPr>
    <w:rPr>
      <w:rFonts w:ascii="Courier New" w:hAnsi="Courier New" w:cs="Courier New"/>
      <w:sz w:val="18"/>
      <w:szCs w:val="20"/>
    </w:rPr>
  </w:style>
  <w:style w:type="paragraph" w:customStyle="1" w:styleId="TableListBullet2">
    <w:name w:val="Table List Bullet 2"/>
    <w:basedOn w:val="TableListBullet"/>
    <w:qFormat/>
    <w:rsid w:val="007E580A"/>
    <w:pPr>
      <w:numPr>
        <w:numId w:val="16"/>
      </w:numPr>
      <w:tabs>
        <w:tab w:val="clear" w:pos="360"/>
        <w:tab w:val="left" w:pos="720"/>
      </w:tabs>
      <w:ind w:left="648"/>
    </w:pPr>
  </w:style>
  <w:style w:type="paragraph" w:customStyle="1" w:styleId="TableNote">
    <w:name w:val="Table Note"/>
    <w:basedOn w:val="TableText"/>
    <w:qFormat/>
    <w:rsid w:val="00571333"/>
    <w:pPr>
      <w:ind w:left="533" w:hanging="533"/>
    </w:pPr>
  </w:style>
  <w:style w:type="character" w:customStyle="1" w:styleId="BodyTextIndent2Char">
    <w:name w:val="Body Text Indent 2 Char"/>
    <w:link w:val="BodyTextIndent2"/>
    <w:uiPriority w:val="99"/>
    <w:rsid w:val="00E26D07"/>
    <w:rPr>
      <w:rFonts w:ascii="Times New Roman" w:eastAsia="Batang" w:hAnsi="Times New Roman"/>
      <w:color w:val="000000" w:themeColor="text1"/>
      <w:sz w:val="22"/>
      <w:szCs w:val="24"/>
      <w:lang w:eastAsia="ko-KR"/>
    </w:rPr>
  </w:style>
  <w:style w:type="character" w:customStyle="1" w:styleId="BodyTextIndent3Char">
    <w:name w:val="Body Text Indent 3 Char"/>
    <w:link w:val="BodyTextIndent3"/>
    <w:uiPriority w:val="99"/>
    <w:rsid w:val="00E26D07"/>
    <w:rPr>
      <w:rFonts w:ascii="Times New Roman" w:hAnsi="Times New Roman" w:cs="Courier New"/>
      <w:color w:val="000000" w:themeColor="text1"/>
      <w:sz w:val="22"/>
      <w:szCs w:val="18"/>
    </w:rPr>
  </w:style>
  <w:style w:type="paragraph" w:customStyle="1" w:styleId="BodyTextIndent5">
    <w:name w:val="Body Text Indent 5"/>
    <w:basedOn w:val="BodyTextIndent4"/>
    <w:qFormat/>
    <w:rsid w:val="00E26D07"/>
    <w:pPr>
      <w:ind w:left="1800"/>
    </w:pPr>
  </w:style>
  <w:style w:type="character" w:styleId="BookTitle">
    <w:name w:val="Book Title"/>
    <w:uiPriority w:val="33"/>
    <w:qFormat/>
    <w:rsid w:val="00620EB9"/>
    <w:rPr>
      <w:b/>
      <w:bCs/>
      <w:smallCaps/>
      <w:spacing w:val="5"/>
    </w:rPr>
  </w:style>
  <w:style w:type="character" w:customStyle="1" w:styleId="CaptionChar">
    <w:name w:val="Caption Char"/>
    <w:link w:val="Caption"/>
    <w:rsid w:val="003457BC"/>
    <w:rPr>
      <w:rFonts w:ascii="Arial" w:hAnsi="Arial"/>
      <w:b/>
      <w:color w:val="000000" w:themeColor="text1"/>
      <w:kern w:val="2"/>
    </w:rPr>
  </w:style>
  <w:style w:type="paragraph" w:customStyle="1" w:styleId="CautionIndent">
    <w:name w:val="Caution Indent"/>
    <w:basedOn w:val="Caution"/>
    <w:qFormat/>
    <w:rsid w:val="00E26D07"/>
    <w:pPr>
      <w:ind w:left="1267"/>
    </w:pPr>
  </w:style>
  <w:style w:type="paragraph" w:customStyle="1" w:styleId="CautionIndent2">
    <w:name w:val="Caution Indent 2"/>
    <w:basedOn w:val="CautionIndent"/>
    <w:qFormat/>
    <w:rsid w:val="00E26D07"/>
    <w:pPr>
      <w:ind w:left="1627"/>
    </w:pPr>
  </w:style>
  <w:style w:type="paragraph" w:customStyle="1" w:styleId="CautionIndent3">
    <w:name w:val="Caution Indent 3"/>
    <w:basedOn w:val="CautionIndent2"/>
    <w:qFormat/>
    <w:rsid w:val="00E26D07"/>
    <w:pPr>
      <w:ind w:left="1987"/>
    </w:pPr>
  </w:style>
  <w:style w:type="character" w:customStyle="1" w:styleId="ClosingChar">
    <w:name w:val="Closing Char"/>
    <w:basedOn w:val="DefaultParagraphFont"/>
    <w:link w:val="Closing"/>
    <w:rsid w:val="00E26D07"/>
    <w:rPr>
      <w:rFonts w:ascii="Times New Roman" w:hAnsi="Times New Roman"/>
      <w:color w:val="000000" w:themeColor="text1"/>
      <w:sz w:val="22"/>
      <w:szCs w:val="22"/>
    </w:rPr>
  </w:style>
  <w:style w:type="paragraph" w:customStyle="1" w:styleId="NoteIndent3">
    <w:name w:val="Note Indent 3"/>
    <w:basedOn w:val="NoteIndent2"/>
    <w:qFormat/>
    <w:rsid w:val="00E26D07"/>
    <w:pPr>
      <w:ind w:left="1800"/>
    </w:pPr>
  </w:style>
  <w:style w:type="character" w:customStyle="1" w:styleId="TableTextChar1">
    <w:name w:val="Table Text Char1"/>
    <w:link w:val="TableText"/>
    <w:locked/>
    <w:rsid w:val="00571333"/>
    <w:rPr>
      <w:rFonts w:ascii="Arial" w:hAnsi="Arial"/>
      <w:color w:val="000000" w:themeColor="text1"/>
      <w:sz w:val="22"/>
    </w:rPr>
  </w:style>
  <w:style w:type="paragraph" w:styleId="TableofAuthorities">
    <w:name w:val="table of authorities"/>
    <w:basedOn w:val="Normal"/>
    <w:next w:val="Normal"/>
    <w:rsid w:val="00E26D07"/>
    <w:pPr>
      <w:ind w:left="220" w:hanging="220"/>
    </w:pPr>
  </w:style>
  <w:style w:type="paragraph" w:customStyle="1" w:styleId="NoteListBullet">
    <w:name w:val="Note List Bullet"/>
    <w:basedOn w:val="Normal"/>
    <w:qFormat/>
    <w:rsid w:val="00E26D07"/>
    <w:pPr>
      <w:numPr>
        <w:numId w:val="20"/>
      </w:numPr>
      <w:spacing w:before="60" w:after="60"/>
    </w:pPr>
  </w:style>
  <w:style w:type="character" w:customStyle="1" w:styleId="Heading4Char">
    <w:name w:val="Heading 4 Char"/>
    <w:link w:val="Heading4"/>
    <w:uiPriority w:val="9"/>
    <w:rsid w:val="00F97BD8"/>
    <w:rPr>
      <w:rFonts w:ascii="Arial" w:eastAsia="Batang" w:hAnsi="Arial"/>
      <w:b/>
      <w:bCs/>
      <w:color w:val="000000" w:themeColor="text1"/>
      <w:sz w:val="24"/>
      <w:szCs w:val="28"/>
      <w:lang w:eastAsia="ko-KR"/>
    </w:rPr>
  </w:style>
  <w:style w:type="paragraph" w:customStyle="1" w:styleId="DialogueIndent">
    <w:name w:val="Dialogue Indent"/>
    <w:basedOn w:val="Normal"/>
    <w:qFormat/>
    <w:rsid w:val="003F318D"/>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APITableListBullet2">
    <w:name w:val="API Table List Bullet 2"/>
    <w:basedOn w:val="APITable"/>
    <w:qFormat/>
    <w:rsid w:val="00F0581A"/>
    <w:pPr>
      <w:keepNext w:val="0"/>
      <w:keepLines w:val="0"/>
      <w:numPr>
        <w:numId w:val="23"/>
      </w:numPr>
      <w:spacing w:after="0"/>
    </w:pPr>
  </w:style>
  <w:style w:type="character" w:customStyle="1" w:styleId="Heading2Char">
    <w:name w:val="Heading 2 Char"/>
    <w:link w:val="Heading2"/>
    <w:rsid w:val="00996A7C"/>
    <w:rPr>
      <w:rFonts w:ascii="Times New Roman" w:eastAsia="Batang" w:hAnsi="Times New Roman"/>
      <w:b/>
      <w:bCs/>
      <w:iCs/>
      <w:color w:val="000000" w:themeColor="text1"/>
      <w:kern w:val="2"/>
      <w:sz w:val="32"/>
      <w:szCs w:val="32"/>
      <w:lang w:eastAsia="ko-KR"/>
    </w:rPr>
  </w:style>
  <w:style w:type="character" w:customStyle="1" w:styleId="FootnoteTextChar">
    <w:name w:val="Footnote Text Char"/>
    <w:basedOn w:val="DefaultParagraphFont"/>
    <w:link w:val="FootnoteText"/>
    <w:semiHidden/>
    <w:rsid w:val="00E26D07"/>
    <w:rPr>
      <w:rFonts w:ascii="Times New Roman" w:hAnsi="Times New Roman"/>
      <w:color w:val="000000" w:themeColor="text1"/>
    </w:rPr>
  </w:style>
  <w:style w:type="character" w:customStyle="1" w:styleId="CommentTextChar">
    <w:name w:val="Comment Text Char"/>
    <w:basedOn w:val="DefaultParagraphFont"/>
    <w:link w:val="CommentText"/>
    <w:rsid w:val="00E26D07"/>
    <w:rPr>
      <w:rFonts w:ascii="Times New Roman" w:hAnsi="Times New Roman"/>
      <w:color w:val="000000" w:themeColor="text1"/>
    </w:rPr>
  </w:style>
  <w:style w:type="character" w:customStyle="1" w:styleId="CommentSubjectChar">
    <w:name w:val="Comment Subject Char"/>
    <w:basedOn w:val="CommentTextChar"/>
    <w:link w:val="CommentSubject"/>
    <w:semiHidden/>
    <w:rsid w:val="00E26D07"/>
    <w:rPr>
      <w:rFonts w:ascii="Times New Roman" w:hAnsi="Times New Roman"/>
      <w:b/>
      <w:bCs/>
      <w:color w:val="000000" w:themeColor="text1"/>
    </w:rPr>
  </w:style>
  <w:style w:type="paragraph" w:styleId="Date">
    <w:name w:val="Date"/>
    <w:basedOn w:val="Normal"/>
    <w:next w:val="Normal"/>
    <w:link w:val="DateChar"/>
    <w:rsid w:val="00E26D07"/>
  </w:style>
  <w:style w:type="character" w:customStyle="1" w:styleId="DateChar">
    <w:name w:val="Date Char"/>
    <w:basedOn w:val="DefaultParagraphFont"/>
    <w:link w:val="Date"/>
    <w:rsid w:val="00E26D07"/>
    <w:rPr>
      <w:rFonts w:ascii="Times New Roman" w:hAnsi="Times New Roman"/>
      <w:color w:val="000000" w:themeColor="text1"/>
      <w:sz w:val="22"/>
      <w:szCs w:val="22"/>
    </w:rPr>
  </w:style>
  <w:style w:type="character" w:customStyle="1" w:styleId="DocumentMapChar">
    <w:name w:val="Document Map Char"/>
    <w:basedOn w:val="DefaultParagraphFont"/>
    <w:link w:val="DocumentMap"/>
    <w:semiHidden/>
    <w:rsid w:val="00E26D07"/>
    <w:rPr>
      <w:rFonts w:ascii="Tahoma" w:hAnsi="Tahoma"/>
      <w:color w:val="000000" w:themeColor="text1"/>
      <w:sz w:val="22"/>
      <w:szCs w:val="22"/>
      <w:shd w:val="clear" w:color="auto" w:fill="000080"/>
    </w:rPr>
  </w:style>
  <w:style w:type="character" w:customStyle="1" w:styleId="E-mailSignatureChar">
    <w:name w:val="E-mail Signature Char"/>
    <w:basedOn w:val="DefaultParagraphFont"/>
    <w:link w:val="E-mailSignature"/>
    <w:rsid w:val="00E26D07"/>
    <w:rPr>
      <w:rFonts w:ascii="Times New Roman" w:hAnsi="Times New Roman"/>
      <w:color w:val="000000" w:themeColor="text1"/>
      <w:sz w:val="22"/>
      <w:szCs w:val="22"/>
    </w:rPr>
  </w:style>
  <w:style w:type="character" w:customStyle="1" w:styleId="EndnoteTextChar">
    <w:name w:val="Endnote Text Char"/>
    <w:basedOn w:val="DefaultParagraphFont"/>
    <w:link w:val="EndnoteText"/>
    <w:semiHidden/>
    <w:rsid w:val="00E26D07"/>
    <w:rPr>
      <w:rFonts w:ascii="Times New Roman" w:hAnsi="Times New Roman"/>
      <w:color w:val="000000" w:themeColor="text1"/>
    </w:rPr>
  </w:style>
  <w:style w:type="character" w:customStyle="1" w:styleId="FooterChar">
    <w:name w:val="Footer Char"/>
    <w:link w:val="Footer"/>
    <w:rsid w:val="00E26D07"/>
    <w:rPr>
      <w:rFonts w:ascii="Times New Roman" w:eastAsia="Batang" w:hAnsi="Times New Roman"/>
      <w:color w:val="000000" w:themeColor="text1"/>
      <w:lang w:eastAsia="ko-KR"/>
    </w:rPr>
  </w:style>
  <w:style w:type="paragraph" w:customStyle="1" w:styleId="Image">
    <w:name w:val="Image"/>
    <w:basedOn w:val="Normal"/>
    <w:qFormat/>
    <w:rsid w:val="00E26D07"/>
    <w:pPr>
      <w:jc w:val="center"/>
    </w:pPr>
  </w:style>
  <w:style w:type="character" w:customStyle="1" w:styleId="HeaderChar">
    <w:name w:val="Header Char"/>
    <w:basedOn w:val="DefaultParagraphFont"/>
    <w:link w:val="Header"/>
    <w:rsid w:val="00E26D07"/>
    <w:rPr>
      <w:rFonts w:ascii="Times New Roman" w:eastAsia="Batang" w:hAnsi="Times New Roman"/>
      <w:color w:val="000000" w:themeColor="text1"/>
      <w:lang w:eastAsia="ko-KR"/>
    </w:rPr>
  </w:style>
  <w:style w:type="character" w:customStyle="1" w:styleId="Heading3Char">
    <w:name w:val="Heading 3 Char"/>
    <w:link w:val="Heading3"/>
    <w:uiPriority w:val="9"/>
    <w:rsid w:val="00433479"/>
    <w:rPr>
      <w:rFonts w:ascii="Arial" w:eastAsia="Batang" w:hAnsi="Arial" w:cs="Arial"/>
      <w:b/>
      <w:bCs/>
      <w:color w:val="000000" w:themeColor="text1"/>
      <w:sz w:val="28"/>
      <w:szCs w:val="28"/>
      <w:lang w:eastAsia="ko-KR"/>
    </w:rPr>
  </w:style>
  <w:style w:type="character" w:customStyle="1" w:styleId="Heading5Char">
    <w:name w:val="Heading 5 Char"/>
    <w:link w:val="Heading5"/>
    <w:uiPriority w:val="9"/>
    <w:rsid w:val="00F97BD8"/>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F97BD8"/>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E26D07"/>
    <w:rPr>
      <w:rFonts w:ascii="Arial" w:eastAsia="Batang" w:hAnsi="Arial"/>
      <w:b/>
      <w:color w:val="000000" w:themeColor="text1"/>
      <w:sz w:val="22"/>
      <w:szCs w:val="24"/>
      <w:lang w:eastAsia="ko-KR"/>
    </w:rPr>
  </w:style>
  <w:style w:type="character" w:customStyle="1" w:styleId="Heading8Char">
    <w:name w:val="Heading 8 Char"/>
    <w:link w:val="Heading8"/>
    <w:uiPriority w:val="9"/>
    <w:rsid w:val="00E26D0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E26D07"/>
    <w:rPr>
      <w:rFonts w:ascii="Arial" w:hAnsi="Arial" w:cs="Arial"/>
      <w:b/>
      <w:color w:val="000000" w:themeColor="text1"/>
      <w:sz w:val="22"/>
      <w:szCs w:val="22"/>
    </w:rPr>
  </w:style>
  <w:style w:type="paragraph" w:customStyle="1" w:styleId="HeadingSection">
    <w:name w:val="Heading Section"/>
    <w:basedOn w:val="Heading1"/>
    <w:autoRedefine/>
    <w:qFormat/>
    <w:rsid w:val="003457BC"/>
    <w:pPr>
      <w:numPr>
        <w:numId w:val="24"/>
      </w:numPr>
      <w:tabs>
        <w:tab w:val="left" w:pos="900"/>
      </w:tabs>
    </w:pPr>
    <w:rPr>
      <w:sz w:val="48"/>
      <w:szCs w:val="48"/>
    </w:rPr>
  </w:style>
  <w:style w:type="character" w:customStyle="1" w:styleId="HTMLAddressChar">
    <w:name w:val="HTML Address Char"/>
    <w:basedOn w:val="DefaultParagraphFont"/>
    <w:link w:val="HTMLAddress"/>
    <w:rsid w:val="00E26D07"/>
    <w:rPr>
      <w:rFonts w:ascii="Times New Roman" w:hAnsi="Times New Roman"/>
      <w:i/>
      <w:iCs/>
      <w:color w:val="000000" w:themeColor="text1"/>
      <w:sz w:val="22"/>
      <w:szCs w:val="22"/>
    </w:rPr>
  </w:style>
  <w:style w:type="character" w:customStyle="1" w:styleId="HTMLPreformattedChar">
    <w:name w:val="HTML Preformatted Char"/>
    <w:basedOn w:val="DefaultParagraphFont"/>
    <w:link w:val="HTMLPreformatted"/>
    <w:rsid w:val="00E26D07"/>
    <w:rPr>
      <w:rFonts w:ascii="Courier New" w:hAnsi="Courier New" w:cs="Courier New"/>
      <w:color w:val="000000" w:themeColor="text1"/>
      <w:szCs w:val="22"/>
    </w:rPr>
  </w:style>
  <w:style w:type="paragraph" w:styleId="IntenseQuote">
    <w:name w:val="Intense Quote"/>
    <w:basedOn w:val="Normal"/>
    <w:next w:val="Normal"/>
    <w:link w:val="IntenseQuoteChar"/>
    <w:uiPriority w:val="30"/>
    <w:qFormat/>
    <w:rsid w:val="00E2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26D07"/>
    <w:rPr>
      <w:rFonts w:ascii="Times New Roman" w:hAnsi="Times New Roman"/>
      <w:b/>
      <w:bCs/>
      <w:i/>
      <w:iCs/>
      <w:color w:val="4F81BD"/>
      <w:sz w:val="22"/>
      <w:szCs w:val="22"/>
    </w:rPr>
  </w:style>
  <w:style w:type="character" w:customStyle="1" w:styleId="ListBulletChar">
    <w:name w:val="List Bullet Char"/>
    <w:link w:val="ListBullet"/>
    <w:locked/>
    <w:rsid w:val="00D90451"/>
    <w:rPr>
      <w:rFonts w:ascii="Times New Roman" w:hAnsi="Times New Roman"/>
      <w:color w:val="000000" w:themeColor="text1"/>
      <w:sz w:val="22"/>
      <w:szCs w:val="22"/>
    </w:rPr>
  </w:style>
  <w:style w:type="paragraph" w:customStyle="1" w:styleId="ListBullet2Indent2">
    <w:name w:val="List Bullet 2 Indent 2"/>
    <w:basedOn w:val="ListBullet2Indent"/>
    <w:qFormat/>
    <w:rsid w:val="0019757D"/>
    <w:pPr>
      <w:tabs>
        <w:tab w:val="clear" w:pos="1440"/>
        <w:tab w:val="left" w:pos="1800"/>
      </w:tabs>
      <w:ind w:left="1800"/>
    </w:pPr>
  </w:style>
  <w:style w:type="paragraph" w:customStyle="1" w:styleId="ListBullet2Indent3">
    <w:name w:val="List Bullet 2 Indent 3"/>
    <w:basedOn w:val="ListBullet2Indent2"/>
    <w:qFormat/>
    <w:rsid w:val="0019757D"/>
    <w:pPr>
      <w:tabs>
        <w:tab w:val="clear" w:pos="1800"/>
        <w:tab w:val="left" w:pos="2160"/>
      </w:tabs>
      <w:ind w:left="2160"/>
    </w:pPr>
  </w:style>
  <w:style w:type="paragraph" w:customStyle="1" w:styleId="ListBulletIndent">
    <w:name w:val="List Bullet Indent"/>
    <w:basedOn w:val="ListBullet"/>
    <w:qFormat/>
    <w:rsid w:val="00D90451"/>
    <w:pPr>
      <w:numPr>
        <w:numId w:val="26"/>
      </w:numPr>
      <w:tabs>
        <w:tab w:val="clear" w:pos="720"/>
        <w:tab w:val="left" w:pos="1080"/>
      </w:tabs>
      <w:ind w:left="1080"/>
    </w:pPr>
  </w:style>
  <w:style w:type="paragraph" w:customStyle="1" w:styleId="ListBulletIndent2">
    <w:name w:val="List Bullet Indent 2"/>
    <w:basedOn w:val="ListBulletIndent"/>
    <w:qFormat/>
    <w:rsid w:val="00D90451"/>
    <w:pPr>
      <w:tabs>
        <w:tab w:val="clear" w:pos="1080"/>
        <w:tab w:val="left" w:pos="1440"/>
      </w:tabs>
      <w:ind w:left="1440"/>
    </w:pPr>
  </w:style>
  <w:style w:type="paragraph" w:customStyle="1" w:styleId="ListBulletIndent3">
    <w:name w:val="List Bullet Indent 3"/>
    <w:basedOn w:val="ListBulletIndent2"/>
    <w:qFormat/>
    <w:rsid w:val="00D90451"/>
    <w:pPr>
      <w:tabs>
        <w:tab w:val="clear" w:pos="1440"/>
        <w:tab w:val="left" w:pos="1800"/>
      </w:tabs>
      <w:ind w:left="1800"/>
    </w:pPr>
  </w:style>
  <w:style w:type="paragraph" w:customStyle="1" w:styleId="ListBulletIndent4">
    <w:name w:val="List Bullet Indent 4"/>
    <w:basedOn w:val="ListBullet2"/>
    <w:qFormat/>
    <w:rsid w:val="00D90451"/>
    <w:pPr>
      <w:numPr>
        <w:numId w:val="29"/>
      </w:numPr>
      <w:tabs>
        <w:tab w:val="clear" w:pos="1080"/>
        <w:tab w:val="left" w:pos="2160"/>
      </w:tabs>
      <w:ind w:left="2160"/>
    </w:pPr>
  </w:style>
  <w:style w:type="paragraph" w:styleId="ListParagraph">
    <w:name w:val="List Paragraph"/>
    <w:basedOn w:val="Normal"/>
    <w:uiPriority w:val="34"/>
    <w:qFormat/>
    <w:rsid w:val="00E26D07"/>
    <w:pPr>
      <w:ind w:left="720"/>
    </w:pPr>
  </w:style>
  <w:style w:type="character" w:customStyle="1" w:styleId="MacroTextChar">
    <w:name w:val="Macro Text Char"/>
    <w:basedOn w:val="DefaultParagraphFont"/>
    <w:link w:val="MacroText"/>
    <w:semiHidden/>
    <w:rsid w:val="00E26D07"/>
    <w:rPr>
      <w:rFonts w:ascii="Courier New" w:hAnsi="Courier New" w:cs="Courier New"/>
    </w:rPr>
  </w:style>
  <w:style w:type="character" w:customStyle="1" w:styleId="MessageHeaderChar">
    <w:name w:val="Message Header Char"/>
    <w:basedOn w:val="DefaultParagraphFont"/>
    <w:link w:val="MessageHeader"/>
    <w:rsid w:val="00E26D07"/>
    <w:rPr>
      <w:rFonts w:ascii="Arial" w:hAnsi="Arial" w:cs="Arial"/>
      <w:color w:val="000000" w:themeColor="text1"/>
      <w:sz w:val="24"/>
      <w:szCs w:val="24"/>
      <w:shd w:val="pct20" w:color="auto" w:fill="auto"/>
    </w:rPr>
  </w:style>
  <w:style w:type="paragraph" w:styleId="NoSpacing">
    <w:name w:val="No Spacing"/>
    <w:uiPriority w:val="1"/>
    <w:qFormat/>
    <w:rsid w:val="00E26D07"/>
    <w:rPr>
      <w:rFonts w:ascii="Times New Roman" w:hAnsi="Times New Roman"/>
      <w:sz w:val="22"/>
      <w:szCs w:val="22"/>
    </w:rPr>
  </w:style>
  <w:style w:type="paragraph" w:customStyle="1" w:styleId="NoteIndent4">
    <w:name w:val="Note Indent 4"/>
    <w:basedOn w:val="NoteIndent3"/>
    <w:qFormat/>
    <w:rsid w:val="00E26D07"/>
    <w:pPr>
      <w:ind w:left="2160"/>
    </w:pPr>
  </w:style>
  <w:style w:type="paragraph" w:styleId="Quote">
    <w:name w:val="Quote"/>
    <w:basedOn w:val="Normal"/>
    <w:next w:val="Normal"/>
    <w:link w:val="QuoteChar"/>
    <w:uiPriority w:val="29"/>
    <w:qFormat/>
    <w:rsid w:val="00E26D07"/>
    <w:rPr>
      <w:i/>
      <w:iCs/>
      <w:color w:val="000000"/>
    </w:rPr>
  </w:style>
  <w:style w:type="character" w:customStyle="1" w:styleId="QuoteChar">
    <w:name w:val="Quote Char"/>
    <w:link w:val="Quote"/>
    <w:uiPriority w:val="29"/>
    <w:rsid w:val="00E26D07"/>
    <w:rPr>
      <w:rFonts w:ascii="Times New Roman" w:hAnsi="Times New Roman"/>
      <w:i/>
      <w:iCs/>
      <w:color w:val="000000"/>
      <w:sz w:val="22"/>
      <w:szCs w:val="22"/>
    </w:rPr>
  </w:style>
  <w:style w:type="character" w:customStyle="1" w:styleId="SalutationChar">
    <w:name w:val="Salutation Char"/>
    <w:basedOn w:val="DefaultParagraphFont"/>
    <w:link w:val="Salutation"/>
    <w:rsid w:val="00E26D07"/>
    <w:rPr>
      <w:rFonts w:ascii="Times New Roman" w:hAnsi="Times New Roman"/>
      <w:color w:val="000000" w:themeColor="text1"/>
      <w:sz w:val="22"/>
      <w:szCs w:val="22"/>
    </w:rPr>
  </w:style>
  <w:style w:type="character" w:customStyle="1" w:styleId="SignatureChar">
    <w:name w:val="Signature Char"/>
    <w:basedOn w:val="DefaultParagraphFont"/>
    <w:link w:val="Signature"/>
    <w:rsid w:val="00E26D07"/>
    <w:rPr>
      <w:rFonts w:ascii="Times New Roman" w:hAnsi="Times New Roman"/>
      <w:color w:val="000000" w:themeColor="text1"/>
      <w:sz w:val="22"/>
      <w:szCs w:val="22"/>
    </w:rPr>
  </w:style>
  <w:style w:type="character" w:styleId="Strong">
    <w:name w:val="Strong"/>
    <w:qFormat/>
    <w:rsid w:val="00E26D07"/>
    <w:rPr>
      <w:b/>
      <w:bCs/>
    </w:rPr>
  </w:style>
  <w:style w:type="paragraph" w:customStyle="1" w:styleId="VASeal">
    <w:name w:val="VA Seal"/>
    <w:basedOn w:val="Normal"/>
    <w:qFormat/>
    <w:rsid w:val="00E26D07"/>
    <w:pPr>
      <w:spacing w:before="960" w:after="960"/>
      <w:jc w:val="center"/>
    </w:pPr>
    <w:rPr>
      <w:rFonts w:ascii="Arial" w:eastAsia="Batang" w:hAnsi="Arial"/>
      <w:sz w:val="20"/>
      <w:szCs w:val="24"/>
      <w:lang w:eastAsia="ko-KR"/>
    </w:rPr>
  </w:style>
  <w:style w:type="paragraph" w:customStyle="1" w:styleId="CautionIndent4">
    <w:name w:val="Caution Indent 4"/>
    <w:basedOn w:val="CautionIndent3"/>
    <w:qFormat/>
    <w:rsid w:val="00E26D07"/>
    <w:pPr>
      <w:ind w:left="2347"/>
    </w:pPr>
  </w:style>
  <w:style w:type="paragraph" w:customStyle="1" w:styleId="ListBullet2Indent">
    <w:name w:val="List Bullet 2 Indent"/>
    <w:basedOn w:val="ListBullet2"/>
    <w:qFormat/>
    <w:rsid w:val="0019757D"/>
    <w:pPr>
      <w:numPr>
        <w:numId w:val="27"/>
      </w:numPr>
      <w:tabs>
        <w:tab w:val="clear" w:pos="1080"/>
        <w:tab w:val="left" w:pos="1440"/>
      </w:tabs>
      <w:ind w:left="1440"/>
    </w:pPr>
  </w:style>
  <w:style w:type="paragraph" w:customStyle="1" w:styleId="Title2">
    <w:name w:val="Title 2"/>
    <w:basedOn w:val="Title"/>
    <w:autoRedefine/>
    <w:qFormat/>
    <w:rsid w:val="00E26D07"/>
    <w:rPr>
      <w:sz w:val="28"/>
    </w:rPr>
  </w:style>
  <w:style w:type="paragraph" w:customStyle="1" w:styleId="GlossaryTable">
    <w:name w:val="Glossary Table"/>
    <w:basedOn w:val="Normal"/>
    <w:qFormat/>
    <w:rsid w:val="003457BC"/>
    <w:pPr>
      <w:spacing w:before="120" w:after="120"/>
    </w:pPr>
  </w:style>
  <w:style w:type="paragraph" w:styleId="PlainText">
    <w:name w:val="Plain Text"/>
    <w:basedOn w:val="Normal"/>
    <w:link w:val="PlainTextChar"/>
    <w:rsid w:val="00E26D07"/>
    <w:rPr>
      <w:rFonts w:ascii="Courier New" w:hAnsi="Courier New" w:cs="Courier New"/>
      <w:sz w:val="20"/>
      <w:szCs w:val="20"/>
    </w:rPr>
  </w:style>
  <w:style w:type="character" w:customStyle="1" w:styleId="PlainTextChar">
    <w:name w:val="Plain Text Char"/>
    <w:basedOn w:val="DefaultParagraphFont"/>
    <w:link w:val="PlainText"/>
    <w:rsid w:val="00E26D07"/>
    <w:rPr>
      <w:rFonts w:ascii="Courier New" w:hAnsi="Courier New" w:cs="Courier New"/>
      <w:color w:val="000000" w:themeColor="text1"/>
    </w:rPr>
  </w:style>
  <w:style w:type="paragraph" w:customStyle="1" w:styleId="TableTextIndent">
    <w:name w:val="Table Text Indent"/>
    <w:basedOn w:val="TableText"/>
    <w:qFormat/>
    <w:rsid w:val="00D03586"/>
    <w:pPr>
      <w:ind w:left="316"/>
    </w:pPr>
    <w:rPr>
      <w:rFonts w:cs="Arial"/>
    </w:rPr>
  </w:style>
  <w:style w:type="paragraph" w:customStyle="1" w:styleId="ListBullet3Indent">
    <w:name w:val="List Bullet 3 Indent"/>
    <w:basedOn w:val="ListBullet3"/>
    <w:qFormat/>
    <w:rsid w:val="00433479"/>
    <w:pPr>
      <w:tabs>
        <w:tab w:val="clear" w:pos="1440"/>
        <w:tab w:val="left" w:pos="1800"/>
      </w:tabs>
      <w:ind w:left="1800"/>
    </w:pPr>
  </w:style>
  <w:style w:type="character" w:styleId="UnresolvedMention">
    <w:name w:val="Unresolved Mention"/>
    <w:basedOn w:val="DefaultParagraphFont"/>
    <w:uiPriority w:val="99"/>
    <w:semiHidden/>
    <w:unhideWhenUsed/>
    <w:rsid w:val="00E40D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1725">
      <w:bodyDiv w:val="1"/>
      <w:marLeft w:val="0"/>
      <w:marRight w:val="0"/>
      <w:marTop w:val="0"/>
      <w:marBottom w:val="0"/>
      <w:divBdr>
        <w:top w:val="none" w:sz="0" w:space="0" w:color="auto"/>
        <w:left w:val="none" w:sz="0" w:space="0" w:color="auto"/>
        <w:bottom w:val="none" w:sz="0" w:space="0" w:color="auto"/>
        <w:right w:val="none" w:sz="0" w:space="0" w:color="auto"/>
      </w:divBdr>
    </w:div>
    <w:div w:id="231084140">
      <w:bodyDiv w:val="1"/>
      <w:marLeft w:val="0"/>
      <w:marRight w:val="0"/>
      <w:marTop w:val="0"/>
      <w:marBottom w:val="0"/>
      <w:divBdr>
        <w:top w:val="none" w:sz="0" w:space="0" w:color="auto"/>
        <w:left w:val="none" w:sz="0" w:space="0" w:color="auto"/>
        <w:bottom w:val="none" w:sz="0" w:space="0" w:color="auto"/>
        <w:right w:val="none" w:sz="0" w:space="0" w:color="auto"/>
      </w:divBdr>
    </w:div>
    <w:div w:id="279143197">
      <w:bodyDiv w:val="1"/>
      <w:marLeft w:val="0"/>
      <w:marRight w:val="0"/>
      <w:marTop w:val="0"/>
      <w:marBottom w:val="0"/>
      <w:divBdr>
        <w:top w:val="none" w:sz="0" w:space="0" w:color="auto"/>
        <w:left w:val="none" w:sz="0" w:space="0" w:color="auto"/>
        <w:bottom w:val="none" w:sz="0" w:space="0" w:color="auto"/>
        <w:right w:val="none" w:sz="0" w:space="0" w:color="auto"/>
      </w:divBdr>
    </w:div>
    <w:div w:id="411242499">
      <w:bodyDiv w:val="1"/>
      <w:marLeft w:val="0"/>
      <w:marRight w:val="0"/>
      <w:marTop w:val="0"/>
      <w:marBottom w:val="0"/>
      <w:divBdr>
        <w:top w:val="none" w:sz="0" w:space="0" w:color="auto"/>
        <w:left w:val="none" w:sz="0" w:space="0" w:color="auto"/>
        <w:bottom w:val="none" w:sz="0" w:space="0" w:color="auto"/>
        <w:right w:val="none" w:sz="0" w:space="0" w:color="auto"/>
      </w:divBdr>
    </w:div>
    <w:div w:id="786706173">
      <w:bodyDiv w:val="1"/>
      <w:marLeft w:val="0"/>
      <w:marRight w:val="0"/>
      <w:marTop w:val="0"/>
      <w:marBottom w:val="0"/>
      <w:divBdr>
        <w:top w:val="none" w:sz="0" w:space="0" w:color="auto"/>
        <w:left w:val="none" w:sz="0" w:space="0" w:color="auto"/>
        <w:bottom w:val="none" w:sz="0" w:space="0" w:color="auto"/>
        <w:right w:val="none" w:sz="0" w:space="0" w:color="auto"/>
      </w:divBdr>
    </w:div>
    <w:div w:id="1028487112">
      <w:bodyDiv w:val="1"/>
      <w:marLeft w:val="0"/>
      <w:marRight w:val="0"/>
      <w:marTop w:val="0"/>
      <w:marBottom w:val="0"/>
      <w:divBdr>
        <w:top w:val="none" w:sz="0" w:space="0" w:color="auto"/>
        <w:left w:val="none" w:sz="0" w:space="0" w:color="auto"/>
        <w:bottom w:val="none" w:sz="0" w:space="0" w:color="auto"/>
        <w:right w:val="none" w:sz="0" w:space="0" w:color="auto"/>
      </w:divBdr>
    </w:div>
    <w:div w:id="1399401530">
      <w:bodyDiv w:val="1"/>
      <w:marLeft w:val="0"/>
      <w:marRight w:val="0"/>
      <w:marTop w:val="0"/>
      <w:marBottom w:val="0"/>
      <w:divBdr>
        <w:top w:val="none" w:sz="0" w:space="0" w:color="auto"/>
        <w:left w:val="none" w:sz="0" w:space="0" w:color="auto"/>
        <w:bottom w:val="none" w:sz="0" w:space="0" w:color="auto"/>
        <w:right w:val="none" w:sz="0" w:space="0" w:color="auto"/>
      </w:divBdr>
    </w:div>
    <w:div w:id="1509440583">
      <w:bodyDiv w:val="1"/>
      <w:marLeft w:val="0"/>
      <w:marRight w:val="0"/>
      <w:marTop w:val="0"/>
      <w:marBottom w:val="0"/>
      <w:divBdr>
        <w:top w:val="none" w:sz="0" w:space="0" w:color="auto"/>
        <w:left w:val="none" w:sz="0" w:space="0" w:color="auto"/>
        <w:bottom w:val="none" w:sz="0" w:space="0" w:color="auto"/>
        <w:right w:val="none" w:sz="0" w:space="0" w:color="auto"/>
      </w:divBdr>
    </w:div>
    <w:div w:id="1555968955">
      <w:bodyDiv w:val="1"/>
      <w:marLeft w:val="0"/>
      <w:marRight w:val="0"/>
      <w:marTop w:val="0"/>
      <w:marBottom w:val="0"/>
      <w:divBdr>
        <w:top w:val="none" w:sz="0" w:space="0" w:color="auto"/>
        <w:left w:val="none" w:sz="0" w:space="0" w:color="auto"/>
        <w:bottom w:val="none" w:sz="0" w:space="0" w:color="auto"/>
        <w:right w:val="none" w:sz="0" w:space="0" w:color="auto"/>
      </w:divBdr>
    </w:div>
    <w:div w:id="2117678728">
      <w:bodyDiv w:val="1"/>
      <w:marLeft w:val="0"/>
      <w:marRight w:val="0"/>
      <w:marTop w:val="0"/>
      <w:marBottom w:val="0"/>
      <w:divBdr>
        <w:top w:val="none" w:sz="0" w:space="0" w:color="auto"/>
        <w:left w:val="none" w:sz="0" w:space="0" w:color="auto"/>
        <w:bottom w:val="none" w:sz="0" w:space="0" w:color="auto"/>
        <w:right w:val="none" w:sz="0" w:space="0" w:color="auto"/>
      </w:divBdr>
    </w:div>
    <w:div w:id="21190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adobe.com/" TargetMode="External"/><Relationship Id="rId26" Type="http://schemas.openxmlformats.org/officeDocument/2006/relationships/header" Target="header10.xml"/><Relationship Id="rId39" Type="http://schemas.openxmlformats.org/officeDocument/2006/relationships/header" Target="header19.xml"/><Relationship Id="rId21" Type="http://schemas.openxmlformats.org/officeDocument/2006/relationships/header" Target="header6.xml"/><Relationship Id="rId34" Type="http://schemas.openxmlformats.org/officeDocument/2006/relationships/header" Target="header14.xml"/><Relationship Id="rId42" Type="http://schemas.openxmlformats.org/officeDocument/2006/relationships/header" Target="header22.xml"/><Relationship Id="rId47" Type="http://schemas.openxmlformats.org/officeDocument/2006/relationships/header" Target="header27.xml"/><Relationship Id="rId50" Type="http://schemas.openxmlformats.org/officeDocument/2006/relationships/header" Target="header30.xml"/><Relationship Id="rId55" Type="http://schemas.openxmlformats.org/officeDocument/2006/relationships/header" Target="header35.xml"/><Relationship Id="rId63" Type="http://schemas.openxmlformats.org/officeDocument/2006/relationships/header" Target="header4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va.gov/vdl/application.asp?appid=10" TargetMode="External"/><Relationship Id="rId32" Type="http://schemas.openxmlformats.org/officeDocument/2006/relationships/hyperlink" Target="http://www.usps.com/zip4/citytown.htm" TargetMode="External"/><Relationship Id="rId37" Type="http://schemas.openxmlformats.org/officeDocument/2006/relationships/header" Target="header17.xml"/><Relationship Id="rId40" Type="http://schemas.openxmlformats.org/officeDocument/2006/relationships/header" Target="header20.xml"/><Relationship Id="rId45" Type="http://schemas.openxmlformats.org/officeDocument/2006/relationships/header" Target="header25.xml"/><Relationship Id="rId53" Type="http://schemas.openxmlformats.org/officeDocument/2006/relationships/header" Target="header33.xml"/><Relationship Id="rId58" Type="http://schemas.openxmlformats.org/officeDocument/2006/relationships/header" Target="header36.xml"/><Relationship Id="rId66"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6.xml"/><Relationship Id="rId49" Type="http://schemas.openxmlformats.org/officeDocument/2006/relationships/header" Target="header29.xml"/><Relationship Id="rId57" Type="http://schemas.openxmlformats.org/officeDocument/2006/relationships/hyperlink" Target="http://www.va.gov/vhapublications/ViewPublication.asp?pub_ID=2477" TargetMode="External"/><Relationship Id="rId61" Type="http://schemas.openxmlformats.org/officeDocument/2006/relationships/header" Target="header39.xml"/><Relationship Id="rId10" Type="http://schemas.openxmlformats.org/officeDocument/2006/relationships/header" Target="header2.xml"/><Relationship Id="rId19" Type="http://schemas.openxmlformats.org/officeDocument/2006/relationships/hyperlink" Target="http://www.va.gov/vdl/" TargetMode="External"/><Relationship Id="rId31" Type="http://schemas.openxmlformats.org/officeDocument/2006/relationships/hyperlink" Target="http://www.va.gov/vdl/application.asp?appid=2" TargetMode="External"/><Relationship Id="rId44" Type="http://schemas.openxmlformats.org/officeDocument/2006/relationships/header" Target="header24.xml"/><Relationship Id="rId52" Type="http://schemas.openxmlformats.org/officeDocument/2006/relationships/header" Target="header32.xml"/><Relationship Id="rId60" Type="http://schemas.openxmlformats.org/officeDocument/2006/relationships/header" Target="header38.xml"/><Relationship Id="rId65"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yperlink" Target="http://www.nucc.org/" TargetMode="External"/><Relationship Id="rId30" Type="http://schemas.openxmlformats.org/officeDocument/2006/relationships/header" Target="header13.xml"/><Relationship Id="rId35" Type="http://schemas.openxmlformats.org/officeDocument/2006/relationships/header" Target="header15.xml"/><Relationship Id="rId43" Type="http://schemas.openxmlformats.org/officeDocument/2006/relationships/header" Target="header23.xml"/><Relationship Id="rId48" Type="http://schemas.openxmlformats.org/officeDocument/2006/relationships/header" Target="header28.xml"/><Relationship Id="rId56" Type="http://schemas.openxmlformats.org/officeDocument/2006/relationships/hyperlink" Target="http://www.quadramed.com/" TargetMode="External"/><Relationship Id="rId64" Type="http://schemas.openxmlformats.org/officeDocument/2006/relationships/header" Target="header42.xml"/><Relationship Id="rId8" Type="http://schemas.openxmlformats.org/officeDocument/2006/relationships/image" Target="media/image1.png"/><Relationship Id="rId51" Type="http://schemas.openxmlformats.org/officeDocument/2006/relationships/header" Target="header3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9.xml"/><Relationship Id="rId33" Type="http://schemas.openxmlformats.org/officeDocument/2006/relationships/hyperlink" Target="http://www.va.gov/vdl/application.asp?appid=12" TargetMode="External"/><Relationship Id="rId38" Type="http://schemas.openxmlformats.org/officeDocument/2006/relationships/header" Target="header18.xml"/><Relationship Id="rId46" Type="http://schemas.openxmlformats.org/officeDocument/2006/relationships/header" Target="header26.xml"/><Relationship Id="rId59" Type="http://schemas.openxmlformats.org/officeDocument/2006/relationships/header" Target="header37.xml"/><Relationship Id="rId67" Type="http://schemas.openxmlformats.org/officeDocument/2006/relationships/fontTable" Target="fontTable.xml"/><Relationship Id="rId20" Type="http://schemas.openxmlformats.org/officeDocument/2006/relationships/header" Target="header5.xml"/><Relationship Id="rId41" Type="http://schemas.openxmlformats.org/officeDocument/2006/relationships/header" Target="header21.xml"/><Relationship Id="rId54" Type="http://schemas.openxmlformats.org/officeDocument/2006/relationships/header" Target="header34.xml"/><Relationship Id="rId62" Type="http://schemas.openxmlformats.org/officeDocument/2006/relationships/header" Target="header40.xml"/></Relationships>
</file>

<file path=word/_rels/footnotes.xml.rels><?xml version="1.0" encoding="UTF-8" standalone="yes"?>
<Relationships xmlns="http://schemas.openxmlformats.org/package/2006/relationships"><Relationship Id="rId1" Type="http://schemas.openxmlformats.org/officeDocument/2006/relationships/hyperlink" Target="http://privacy.med.miami.edu/glossary/xd_x12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62E7A-72E7-403D-8ECA-E40832B0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444</Pages>
  <Words>120699</Words>
  <Characters>687986</Characters>
  <Application>Microsoft Office Word</Application>
  <DocSecurity>0</DocSecurity>
  <Lines>5733</Lines>
  <Paragraphs>1614</Paragraphs>
  <ScaleCrop>false</ScaleCrop>
  <HeadingPairs>
    <vt:vector size="2" baseType="variant">
      <vt:variant>
        <vt:lpstr>Title</vt:lpstr>
      </vt:variant>
      <vt:variant>
        <vt:i4>1</vt:i4>
      </vt:variant>
    </vt:vector>
  </HeadingPairs>
  <TitlesOfParts>
    <vt:vector size="1" baseType="lpstr">
      <vt:lpstr>Kernel 8.0 and Kernel Toolkit 7.3 Technical Manual</vt:lpstr>
    </vt:vector>
  </TitlesOfParts>
  <Company>Dept. of Veterans Affairs (VA)</Company>
  <LinksUpToDate>false</LinksUpToDate>
  <CharactersWithSpaces>807071</CharactersWithSpaces>
  <SharedDoc>false</SharedDoc>
  <HLinks>
    <vt:vector size="924" baseType="variant">
      <vt:variant>
        <vt:i4>1638504</vt:i4>
      </vt:variant>
      <vt:variant>
        <vt:i4>1356</vt:i4>
      </vt:variant>
      <vt:variant>
        <vt:i4>0</vt:i4>
      </vt:variant>
      <vt:variant>
        <vt:i4>5</vt:i4>
      </vt:variant>
      <vt:variant>
        <vt:lpwstr>http://www1.va.gov/vhapublications/ViewPublication.asp?pub_ID=60</vt:lpwstr>
      </vt:variant>
      <vt:variant>
        <vt:lpwstr/>
      </vt:variant>
      <vt:variant>
        <vt:i4>5111812</vt:i4>
      </vt:variant>
      <vt:variant>
        <vt:i4>1332</vt:i4>
      </vt:variant>
      <vt:variant>
        <vt:i4>0</vt:i4>
      </vt:variant>
      <vt:variant>
        <vt:i4>5</vt:i4>
      </vt:variant>
      <vt:variant>
        <vt:lpwstr>http://www.quadramed.com/</vt:lpwstr>
      </vt:variant>
      <vt:variant>
        <vt:lpwstr/>
      </vt:variant>
      <vt:variant>
        <vt:i4>6815857</vt:i4>
      </vt:variant>
      <vt:variant>
        <vt:i4>1281</vt:i4>
      </vt:variant>
      <vt:variant>
        <vt:i4>0</vt:i4>
      </vt:variant>
      <vt:variant>
        <vt:i4>5</vt:i4>
      </vt:variant>
      <vt:variant>
        <vt:lpwstr>http://www.va.gov/vdl/application.asp?appid=12</vt:lpwstr>
      </vt:variant>
      <vt:variant>
        <vt:lpwstr/>
      </vt:variant>
      <vt:variant>
        <vt:i4>5439490</vt:i4>
      </vt:variant>
      <vt:variant>
        <vt:i4>1278</vt:i4>
      </vt:variant>
      <vt:variant>
        <vt:i4>0</vt:i4>
      </vt:variant>
      <vt:variant>
        <vt:i4>5</vt:i4>
      </vt:variant>
      <vt:variant>
        <vt:lpwstr>http://www.usps.com/zip4/citytown.htm</vt:lpwstr>
      </vt:variant>
      <vt:variant>
        <vt:lpwstr/>
      </vt:variant>
      <vt:variant>
        <vt:i4>5898304</vt:i4>
      </vt:variant>
      <vt:variant>
        <vt:i4>1275</vt:i4>
      </vt:variant>
      <vt:variant>
        <vt:i4>0</vt:i4>
      </vt:variant>
      <vt:variant>
        <vt:i4>5</vt:i4>
      </vt:variant>
      <vt:variant>
        <vt:lpwstr>http://www.va.gov/vdl/application.asp?appid=2</vt:lpwstr>
      </vt:variant>
      <vt:variant>
        <vt:lpwstr/>
      </vt:variant>
      <vt:variant>
        <vt:i4>5570638</vt:i4>
      </vt:variant>
      <vt:variant>
        <vt:i4>1188</vt:i4>
      </vt:variant>
      <vt:variant>
        <vt:i4>0</vt:i4>
      </vt:variant>
      <vt:variant>
        <vt:i4>5</vt:i4>
      </vt:variant>
      <vt:variant>
        <vt:lpwstr>http://www.nucc.org/</vt:lpwstr>
      </vt:variant>
      <vt:variant>
        <vt:lpwstr/>
      </vt:variant>
      <vt:variant>
        <vt:i4>6946929</vt:i4>
      </vt:variant>
      <vt:variant>
        <vt:i4>1071</vt:i4>
      </vt:variant>
      <vt:variant>
        <vt:i4>0</vt:i4>
      </vt:variant>
      <vt:variant>
        <vt:i4>5</vt:i4>
      </vt:variant>
      <vt:variant>
        <vt:lpwstr>http://www.va.gov/vdl/application.asp?appid=10</vt:lpwstr>
      </vt:variant>
      <vt:variant>
        <vt:lpwstr/>
      </vt:variant>
      <vt:variant>
        <vt:i4>7864378</vt:i4>
      </vt:variant>
      <vt:variant>
        <vt:i4>1059</vt:i4>
      </vt:variant>
      <vt:variant>
        <vt:i4>0</vt:i4>
      </vt:variant>
      <vt:variant>
        <vt:i4>5</vt:i4>
      </vt:variant>
      <vt:variant>
        <vt:lpwstr>http://www.va.gov/vdl/</vt:lpwstr>
      </vt:variant>
      <vt:variant>
        <vt:lpwstr/>
      </vt:variant>
      <vt:variant>
        <vt:i4>5111831</vt:i4>
      </vt:variant>
      <vt:variant>
        <vt:i4>1056</vt:i4>
      </vt:variant>
      <vt:variant>
        <vt:i4>0</vt:i4>
      </vt:variant>
      <vt:variant>
        <vt:i4>5</vt:i4>
      </vt:variant>
      <vt:variant>
        <vt:lpwstr>http://www.adobe.com/</vt:lpwstr>
      </vt:variant>
      <vt:variant>
        <vt:lpwstr/>
      </vt:variant>
      <vt:variant>
        <vt:i4>2031675</vt:i4>
      </vt:variant>
      <vt:variant>
        <vt:i4>1046</vt:i4>
      </vt:variant>
      <vt:variant>
        <vt:i4>0</vt:i4>
      </vt:variant>
      <vt:variant>
        <vt:i4>5</vt:i4>
      </vt:variant>
      <vt:variant>
        <vt:lpwstr/>
      </vt:variant>
      <vt:variant>
        <vt:lpwstr>_Toc381881195</vt:lpwstr>
      </vt:variant>
      <vt:variant>
        <vt:i4>2031675</vt:i4>
      </vt:variant>
      <vt:variant>
        <vt:i4>1040</vt:i4>
      </vt:variant>
      <vt:variant>
        <vt:i4>0</vt:i4>
      </vt:variant>
      <vt:variant>
        <vt:i4>5</vt:i4>
      </vt:variant>
      <vt:variant>
        <vt:lpwstr/>
      </vt:variant>
      <vt:variant>
        <vt:lpwstr>_Toc381881194</vt:lpwstr>
      </vt:variant>
      <vt:variant>
        <vt:i4>2031675</vt:i4>
      </vt:variant>
      <vt:variant>
        <vt:i4>1034</vt:i4>
      </vt:variant>
      <vt:variant>
        <vt:i4>0</vt:i4>
      </vt:variant>
      <vt:variant>
        <vt:i4>5</vt:i4>
      </vt:variant>
      <vt:variant>
        <vt:lpwstr/>
      </vt:variant>
      <vt:variant>
        <vt:lpwstr>_Toc381881193</vt:lpwstr>
      </vt:variant>
      <vt:variant>
        <vt:i4>2031675</vt:i4>
      </vt:variant>
      <vt:variant>
        <vt:i4>1028</vt:i4>
      </vt:variant>
      <vt:variant>
        <vt:i4>0</vt:i4>
      </vt:variant>
      <vt:variant>
        <vt:i4>5</vt:i4>
      </vt:variant>
      <vt:variant>
        <vt:lpwstr/>
      </vt:variant>
      <vt:variant>
        <vt:lpwstr>_Toc381881192</vt:lpwstr>
      </vt:variant>
      <vt:variant>
        <vt:i4>2031675</vt:i4>
      </vt:variant>
      <vt:variant>
        <vt:i4>1022</vt:i4>
      </vt:variant>
      <vt:variant>
        <vt:i4>0</vt:i4>
      </vt:variant>
      <vt:variant>
        <vt:i4>5</vt:i4>
      </vt:variant>
      <vt:variant>
        <vt:lpwstr/>
      </vt:variant>
      <vt:variant>
        <vt:lpwstr>_Toc381881191</vt:lpwstr>
      </vt:variant>
      <vt:variant>
        <vt:i4>2031675</vt:i4>
      </vt:variant>
      <vt:variant>
        <vt:i4>1016</vt:i4>
      </vt:variant>
      <vt:variant>
        <vt:i4>0</vt:i4>
      </vt:variant>
      <vt:variant>
        <vt:i4>5</vt:i4>
      </vt:variant>
      <vt:variant>
        <vt:lpwstr/>
      </vt:variant>
      <vt:variant>
        <vt:lpwstr>_Toc381881190</vt:lpwstr>
      </vt:variant>
      <vt:variant>
        <vt:i4>1966139</vt:i4>
      </vt:variant>
      <vt:variant>
        <vt:i4>1010</vt:i4>
      </vt:variant>
      <vt:variant>
        <vt:i4>0</vt:i4>
      </vt:variant>
      <vt:variant>
        <vt:i4>5</vt:i4>
      </vt:variant>
      <vt:variant>
        <vt:lpwstr/>
      </vt:variant>
      <vt:variant>
        <vt:lpwstr>_Toc381881189</vt:lpwstr>
      </vt:variant>
      <vt:variant>
        <vt:i4>1966139</vt:i4>
      </vt:variant>
      <vt:variant>
        <vt:i4>1004</vt:i4>
      </vt:variant>
      <vt:variant>
        <vt:i4>0</vt:i4>
      </vt:variant>
      <vt:variant>
        <vt:i4>5</vt:i4>
      </vt:variant>
      <vt:variant>
        <vt:lpwstr/>
      </vt:variant>
      <vt:variant>
        <vt:lpwstr>_Toc381881188</vt:lpwstr>
      </vt:variant>
      <vt:variant>
        <vt:i4>1966139</vt:i4>
      </vt:variant>
      <vt:variant>
        <vt:i4>998</vt:i4>
      </vt:variant>
      <vt:variant>
        <vt:i4>0</vt:i4>
      </vt:variant>
      <vt:variant>
        <vt:i4>5</vt:i4>
      </vt:variant>
      <vt:variant>
        <vt:lpwstr/>
      </vt:variant>
      <vt:variant>
        <vt:lpwstr>_Toc381881187</vt:lpwstr>
      </vt:variant>
      <vt:variant>
        <vt:i4>1966139</vt:i4>
      </vt:variant>
      <vt:variant>
        <vt:i4>992</vt:i4>
      </vt:variant>
      <vt:variant>
        <vt:i4>0</vt:i4>
      </vt:variant>
      <vt:variant>
        <vt:i4>5</vt:i4>
      </vt:variant>
      <vt:variant>
        <vt:lpwstr/>
      </vt:variant>
      <vt:variant>
        <vt:lpwstr>_Toc381881186</vt:lpwstr>
      </vt:variant>
      <vt:variant>
        <vt:i4>1966139</vt:i4>
      </vt:variant>
      <vt:variant>
        <vt:i4>986</vt:i4>
      </vt:variant>
      <vt:variant>
        <vt:i4>0</vt:i4>
      </vt:variant>
      <vt:variant>
        <vt:i4>5</vt:i4>
      </vt:variant>
      <vt:variant>
        <vt:lpwstr/>
      </vt:variant>
      <vt:variant>
        <vt:lpwstr>_Toc381881185</vt:lpwstr>
      </vt:variant>
      <vt:variant>
        <vt:i4>1966139</vt:i4>
      </vt:variant>
      <vt:variant>
        <vt:i4>980</vt:i4>
      </vt:variant>
      <vt:variant>
        <vt:i4>0</vt:i4>
      </vt:variant>
      <vt:variant>
        <vt:i4>5</vt:i4>
      </vt:variant>
      <vt:variant>
        <vt:lpwstr/>
      </vt:variant>
      <vt:variant>
        <vt:lpwstr>_Toc381881184</vt:lpwstr>
      </vt:variant>
      <vt:variant>
        <vt:i4>1966139</vt:i4>
      </vt:variant>
      <vt:variant>
        <vt:i4>974</vt:i4>
      </vt:variant>
      <vt:variant>
        <vt:i4>0</vt:i4>
      </vt:variant>
      <vt:variant>
        <vt:i4>5</vt:i4>
      </vt:variant>
      <vt:variant>
        <vt:lpwstr/>
      </vt:variant>
      <vt:variant>
        <vt:lpwstr>_Toc381881183</vt:lpwstr>
      </vt:variant>
      <vt:variant>
        <vt:i4>1966139</vt:i4>
      </vt:variant>
      <vt:variant>
        <vt:i4>968</vt:i4>
      </vt:variant>
      <vt:variant>
        <vt:i4>0</vt:i4>
      </vt:variant>
      <vt:variant>
        <vt:i4>5</vt:i4>
      </vt:variant>
      <vt:variant>
        <vt:lpwstr/>
      </vt:variant>
      <vt:variant>
        <vt:lpwstr>_Toc381881182</vt:lpwstr>
      </vt:variant>
      <vt:variant>
        <vt:i4>1966139</vt:i4>
      </vt:variant>
      <vt:variant>
        <vt:i4>962</vt:i4>
      </vt:variant>
      <vt:variant>
        <vt:i4>0</vt:i4>
      </vt:variant>
      <vt:variant>
        <vt:i4>5</vt:i4>
      </vt:variant>
      <vt:variant>
        <vt:lpwstr/>
      </vt:variant>
      <vt:variant>
        <vt:lpwstr>_Toc381881181</vt:lpwstr>
      </vt:variant>
      <vt:variant>
        <vt:i4>1966139</vt:i4>
      </vt:variant>
      <vt:variant>
        <vt:i4>956</vt:i4>
      </vt:variant>
      <vt:variant>
        <vt:i4>0</vt:i4>
      </vt:variant>
      <vt:variant>
        <vt:i4>5</vt:i4>
      </vt:variant>
      <vt:variant>
        <vt:lpwstr/>
      </vt:variant>
      <vt:variant>
        <vt:lpwstr>_Toc381881180</vt:lpwstr>
      </vt:variant>
      <vt:variant>
        <vt:i4>1114171</vt:i4>
      </vt:variant>
      <vt:variant>
        <vt:i4>950</vt:i4>
      </vt:variant>
      <vt:variant>
        <vt:i4>0</vt:i4>
      </vt:variant>
      <vt:variant>
        <vt:i4>5</vt:i4>
      </vt:variant>
      <vt:variant>
        <vt:lpwstr/>
      </vt:variant>
      <vt:variant>
        <vt:lpwstr>_Toc381881179</vt:lpwstr>
      </vt:variant>
      <vt:variant>
        <vt:i4>1114171</vt:i4>
      </vt:variant>
      <vt:variant>
        <vt:i4>944</vt:i4>
      </vt:variant>
      <vt:variant>
        <vt:i4>0</vt:i4>
      </vt:variant>
      <vt:variant>
        <vt:i4>5</vt:i4>
      </vt:variant>
      <vt:variant>
        <vt:lpwstr/>
      </vt:variant>
      <vt:variant>
        <vt:lpwstr>_Toc381881178</vt:lpwstr>
      </vt:variant>
      <vt:variant>
        <vt:i4>1114171</vt:i4>
      </vt:variant>
      <vt:variant>
        <vt:i4>938</vt:i4>
      </vt:variant>
      <vt:variant>
        <vt:i4>0</vt:i4>
      </vt:variant>
      <vt:variant>
        <vt:i4>5</vt:i4>
      </vt:variant>
      <vt:variant>
        <vt:lpwstr/>
      </vt:variant>
      <vt:variant>
        <vt:lpwstr>_Toc381881177</vt:lpwstr>
      </vt:variant>
      <vt:variant>
        <vt:i4>1114171</vt:i4>
      </vt:variant>
      <vt:variant>
        <vt:i4>932</vt:i4>
      </vt:variant>
      <vt:variant>
        <vt:i4>0</vt:i4>
      </vt:variant>
      <vt:variant>
        <vt:i4>5</vt:i4>
      </vt:variant>
      <vt:variant>
        <vt:lpwstr/>
      </vt:variant>
      <vt:variant>
        <vt:lpwstr>_Toc381881176</vt:lpwstr>
      </vt:variant>
      <vt:variant>
        <vt:i4>1114171</vt:i4>
      </vt:variant>
      <vt:variant>
        <vt:i4>926</vt:i4>
      </vt:variant>
      <vt:variant>
        <vt:i4>0</vt:i4>
      </vt:variant>
      <vt:variant>
        <vt:i4>5</vt:i4>
      </vt:variant>
      <vt:variant>
        <vt:lpwstr/>
      </vt:variant>
      <vt:variant>
        <vt:lpwstr>_Toc381881175</vt:lpwstr>
      </vt:variant>
      <vt:variant>
        <vt:i4>1114171</vt:i4>
      </vt:variant>
      <vt:variant>
        <vt:i4>920</vt:i4>
      </vt:variant>
      <vt:variant>
        <vt:i4>0</vt:i4>
      </vt:variant>
      <vt:variant>
        <vt:i4>5</vt:i4>
      </vt:variant>
      <vt:variant>
        <vt:lpwstr/>
      </vt:variant>
      <vt:variant>
        <vt:lpwstr>_Toc381881174</vt:lpwstr>
      </vt:variant>
      <vt:variant>
        <vt:i4>1114171</vt:i4>
      </vt:variant>
      <vt:variant>
        <vt:i4>914</vt:i4>
      </vt:variant>
      <vt:variant>
        <vt:i4>0</vt:i4>
      </vt:variant>
      <vt:variant>
        <vt:i4>5</vt:i4>
      </vt:variant>
      <vt:variant>
        <vt:lpwstr/>
      </vt:variant>
      <vt:variant>
        <vt:lpwstr>_Toc381881173</vt:lpwstr>
      </vt:variant>
      <vt:variant>
        <vt:i4>1114171</vt:i4>
      </vt:variant>
      <vt:variant>
        <vt:i4>908</vt:i4>
      </vt:variant>
      <vt:variant>
        <vt:i4>0</vt:i4>
      </vt:variant>
      <vt:variant>
        <vt:i4>5</vt:i4>
      </vt:variant>
      <vt:variant>
        <vt:lpwstr/>
      </vt:variant>
      <vt:variant>
        <vt:lpwstr>_Toc381881172</vt:lpwstr>
      </vt:variant>
      <vt:variant>
        <vt:i4>1114171</vt:i4>
      </vt:variant>
      <vt:variant>
        <vt:i4>902</vt:i4>
      </vt:variant>
      <vt:variant>
        <vt:i4>0</vt:i4>
      </vt:variant>
      <vt:variant>
        <vt:i4>5</vt:i4>
      </vt:variant>
      <vt:variant>
        <vt:lpwstr/>
      </vt:variant>
      <vt:variant>
        <vt:lpwstr>_Toc381881171</vt:lpwstr>
      </vt:variant>
      <vt:variant>
        <vt:i4>1114171</vt:i4>
      </vt:variant>
      <vt:variant>
        <vt:i4>896</vt:i4>
      </vt:variant>
      <vt:variant>
        <vt:i4>0</vt:i4>
      </vt:variant>
      <vt:variant>
        <vt:i4>5</vt:i4>
      </vt:variant>
      <vt:variant>
        <vt:lpwstr/>
      </vt:variant>
      <vt:variant>
        <vt:lpwstr>_Toc381881170</vt:lpwstr>
      </vt:variant>
      <vt:variant>
        <vt:i4>1048635</vt:i4>
      </vt:variant>
      <vt:variant>
        <vt:i4>890</vt:i4>
      </vt:variant>
      <vt:variant>
        <vt:i4>0</vt:i4>
      </vt:variant>
      <vt:variant>
        <vt:i4>5</vt:i4>
      </vt:variant>
      <vt:variant>
        <vt:lpwstr/>
      </vt:variant>
      <vt:variant>
        <vt:lpwstr>_Toc381881169</vt:lpwstr>
      </vt:variant>
      <vt:variant>
        <vt:i4>1048635</vt:i4>
      </vt:variant>
      <vt:variant>
        <vt:i4>884</vt:i4>
      </vt:variant>
      <vt:variant>
        <vt:i4>0</vt:i4>
      </vt:variant>
      <vt:variant>
        <vt:i4>5</vt:i4>
      </vt:variant>
      <vt:variant>
        <vt:lpwstr/>
      </vt:variant>
      <vt:variant>
        <vt:lpwstr>_Toc381881168</vt:lpwstr>
      </vt:variant>
      <vt:variant>
        <vt:i4>1048635</vt:i4>
      </vt:variant>
      <vt:variant>
        <vt:i4>878</vt:i4>
      </vt:variant>
      <vt:variant>
        <vt:i4>0</vt:i4>
      </vt:variant>
      <vt:variant>
        <vt:i4>5</vt:i4>
      </vt:variant>
      <vt:variant>
        <vt:lpwstr/>
      </vt:variant>
      <vt:variant>
        <vt:lpwstr>_Toc381881167</vt:lpwstr>
      </vt:variant>
      <vt:variant>
        <vt:i4>1048635</vt:i4>
      </vt:variant>
      <vt:variant>
        <vt:i4>872</vt:i4>
      </vt:variant>
      <vt:variant>
        <vt:i4>0</vt:i4>
      </vt:variant>
      <vt:variant>
        <vt:i4>5</vt:i4>
      </vt:variant>
      <vt:variant>
        <vt:lpwstr/>
      </vt:variant>
      <vt:variant>
        <vt:lpwstr>_Toc381881166</vt:lpwstr>
      </vt:variant>
      <vt:variant>
        <vt:i4>1048635</vt:i4>
      </vt:variant>
      <vt:variant>
        <vt:i4>866</vt:i4>
      </vt:variant>
      <vt:variant>
        <vt:i4>0</vt:i4>
      </vt:variant>
      <vt:variant>
        <vt:i4>5</vt:i4>
      </vt:variant>
      <vt:variant>
        <vt:lpwstr/>
      </vt:variant>
      <vt:variant>
        <vt:lpwstr>_Toc381881165</vt:lpwstr>
      </vt:variant>
      <vt:variant>
        <vt:i4>1048635</vt:i4>
      </vt:variant>
      <vt:variant>
        <vt:i4>860</vt:i4>
      </vt:variant>
      <vt:variant>
        <vt:i4>0</vt:i4>
      </vt:variant>
      <vt:variant>
        <vt:i4>5</vt:i4>
      </vt:variant>
      <vt:variant>
        <vt:lpwstr/>
      </vt:variant>
      <vt:variant>
        <vt:lpwstr>_Toc381881164</vt:lpwstr>
      </vt:variant>
      <vt:variant>
        <vt:i4>1048635</vt:i4>
      </vt:variant>
      <vt:variant>
        <vt:i4>854</vt:i4>
      </vt:variant>
      <vt:variant>
        <vt:i4>0</vt:i4>
      </vt:variant>
      <vt:variant>
        <vt:i4>5</vt:i4>
      </vt:variant>
      <vt:variant>
        <vt:lpwstr/>
      </vt:variant>
      <vt:variant>
        <vt:lpwstr>_Toc381881163</vt:lpwstr>
      </vt:variant>
      <vt:variant>
        <vt:i4>1048635</vt:i4>
      </vt:variant>
      <vt:variant>
        <vt:i4>848</vt:i4>
      </vt:variant>
      <vt:variant>
        <vt:i4>0</vt:i4>
      </vt:variant>
      <vt:variant>
        <vt:i4>5</vt:i4>
      </vt:variant>
      <vt:variant>
        <vt:lpwstr/>
      </vt:variant>
      <vt:variant>
        <vt:lpwstr>_Toc381881162</vt:lpwstr>
      </vt:variant>
      <vt:variant>
        <vt:i4>1048635</vt:i4>
      </vt:variant>
      <vt:variant>
        <vt:i4>842</vt:i4>
      </vt:variant>
      <vt:variant>
        <vt:i4>0</vt:i4>
      </vt:variant>
      <vt:variant>
        <vt:i4>5</vt:i4>
      </vt:variant>
      <vt:variant>
        <vt:lpwstr/>
      </vt:variant>
      <vt:variant>
        <vt:lpwstr>_Toc381881161</vt:lpwstr>
      </vt:variant>
      <vt:variant>
        <vt:i4>1048635</vt:i4>
      </vt:variant>
      <vt:variant>
        <vt:i4>833</vt:i4>
      </vt:variant>
      <vt:variant>
        <vt:i4>0</vt:i4>
      </vt:variant>
      <vt:variant>
        <vt:i4>5</vt:i4>
      </vt:variant>
      <vt:variant>
        <vt:lpwstr/>
      </vt:variant>
      <vt:variant>
        <vt:lpwstr>_Toc381881160</vt:lpwstr>
      </vt:variant>
      <vt:variant>
        <vt:i4>1245243</vt:i4>
      </vt:variant>
      <vt:variant>
        <vt:i4>827</vt:i4>
      </vt:variant>
      <vt:variant>
        <vt:i4>0</vt:i4>
      </vt:variant>
      <vt:variant>
        <vt:i4>5</vt:i4>
      </vt:variant>
      <vt:variant>
        <vt:lpwstr/>
      </vt:variant>
      <vt:variant>
        <vt:lpwstr>_Toc381881159</vt:lpwstr>
      </vt:variant>
      <vt:variant>
        <vt:i4>1245243</vt:i4>
      </vt:variant>
      <vt:variant>
        <vt:i4>821</vt:i4>
      </vt:variant>
      <vt:variant>
        <vt:i4>0</vt:i4>
      </vt:variant>
      <vt:variant>
        <vt:i4>5</vt:i4>
      </vt:variant>
      <vt:variant>
        <vt:lpwstr/>
      </vt:variant>
      <vt:variant>
        <vt:lpwstr>_Toc381881158</vt:lpwstr>
      </vt:variant>
      <vt:variant>
        <vt:i4>1245243</vt:i4>
      </vt:variant>
      <vt:variant>
        <vt:i4>815</vt:i4>
      </vt:variant>
      <vt:variant>
        <vt:i4>0</vt:i4>
      </vt:variant>
      <vt:variant>
        <vt:i4>5</vt:i4>
      </vt:variant>
      <vt:variant>
        <vt:lpwstr/>
      </vt:variant>
      <vt:variant>
        <vt:lpwstr>_Toc381881157</vt:lpwstr>
      </vt:variant>
      <vt:variant>
        <vt:i4>1245243</vt:i4>
      </vt:variant>
      <vt:variant>
        <vt:i4>809</vt:i4>
      </vt:variant>
      <vt:variant>
        <vt:i4>0</vt:i4>
      </vt:variant>
      <vt:variant>
        <vt:i4>5</vt:i4>
      </vt:variant>
      <vt:variant>
        <vt:lpwstr/>
      </vt:variant>
      <vt:variant>
        <vt:lpwstr>_Toc381881156</vt:lpwstr>
      </vt:variant>
      <vt:variant>
        <vt:i4>1245243</vt:i4>
      </vt:variant>
      <vt:variant>
        <vt:i4>803</vt:i4>
      </vt:variant>
      <vt:variant>
        <vt:i4>0</vt:i4>
      </vt:variant>
      <vt:variant>
        <vt:i4>5</vt:i4>
      </vt:variant>
      <vt:variant>
        <vt:lpwstr/>
      </vt:variant>
      <vt:variant>
        <vt:lpwstr>_Toc381881155</vt:lpwstr>
      </vt:variant>
      <vt:variant>
        <vt:i4>1245243</vt:i4>
      </vt:variant>
      <vt:variant>
        <vt:i4>797</vt:i4>
      </vt:variant>
      <vt:variant>
        <vt:i4>0</vt:i4>
      </vt:variant>
      <vt:variant>
        <vt:i4>5</vt:i4>
      </vt:variant>
      <vt:variant>
        <vt:lpwstr/>
      </vt:variant>
      <vt:variant>
        <vt:lpwstr>_Toc381881154</vt:lpwstr>
      </vt:variant>
      <vt:variant>
        <vt:i4>1245243</vt:i4>
      </vt:variant>
      <vt:variant>
        <vt:i4>791</vt:i4>
      </vt:variant>
      <vt:variant>
        <vt:i4>0</vt:i4>
      </vt:variant>
      <vt:variant>
        <vt:i4>5</vt:i4>
      </vt:variant>
      <vt:variant>
        <vt:lpwstr/>
      </vt:variant>
      <vt:variant>
        <vt:lpwstr>_Toc381881153</vt:lpwstr>
      </vt:variant>
      <vt:variant>
        <vt:i4>1245243</vt:i4>
      </vt:variant>
      <vt:variant>
        <vt:i4>785</vt:i4>
      </vt:variant>
      <vt:variant>
        <vt:i4>0</vt:i4>
      </vt:variant>
      <vt:variant>
        <vt:i4>5</vt:i4>
      </vt:variant>
      <vt:variant>
        <vt:lpwstr/>
      </vt:variant>
      <vt:variant>
        <vt:lpwstr>_Toc381881152</vt:lpwstr>
      </vt:variant>
      <vt:variant>
        <vt:i4>1245243</vt:i4>
      </vt:variant>
      <vt:variant>
        <vt:i4>779</vt:i4>
      </vt:variant>
      <vt:variant>
        <vt:i4>0</vt:i4>
      </vt:variant>
      <vt:variant>
        <vt:i4>5</vt:i4>
      </vt:variant>
      <vt:variant>
        <vt:lpwstr/>
      </vt:variant>
      <vt:variant>
        <vt:lpwstr>_Toc381881151</vt:lpwstr>
      </vt:variant>
      <vt:variant>
        <vt:i4>1245243</vt:i4>
      </vt:variant>
      <vt:variant>
        <vt:i4>773</vt:i4>
      </vt:variant>
      <vt:variant>
        <vt:i4>0</vt:i4>
      </vt:variant>
      <vt:variant>
        <vt:i4>5</vt:i4>
      </vt:variant>
      <vt:variant>
        <vt:lpwstr/>
      </vt:variant>
      <vt:variant>
        <vt:lpwstr>_Toc381881150</vt:lpwstr>
      </vt:variant>
      <vt:variant>
        <vt:i4>1179707</vt:i4>
      </vt:variant>
      <vt:variant>
        <vt:i4>767</vt:i4>
      </vt:variant>
      <vt:variant>
        <vt:i4>0</vt:i4>
      </vt:variant>
      <vt:variant>
        <vt:i4>5</vt:i4>
      </vt:variant>
      <vt:variant>
        <vt:lpwstr/>
      </vt:variant>
      <vt:variant>
        <vt:lpwstr>_Toc381881149</vt:lpwstr>
      </vt:variant>
      <vt:variant>
        <vt:i4>1179707</vt:i4>
      </vt:variant>
      <vt:variant>
        <vt:i4>761</vt:i4>
      </vt:variant>
      <vt:variant>
        <vt:i4>0</vt:i4>
      </vt:variant>
      <vt:variant>
        <vt:i4>5</vt:i4>
      </vt:variant>
      <vt:variant>
        <vt:lpwstr/>
      </vt:variant>
      <vt:variant>
        <vt:lpwstr>_Toc381881148</vt:lpwstr>
      </vt:variant>
      <vt:variant>
        <vt:i4>1179707</vt:i4>
      </vt:variant>
      <vt:variant>
        <vt:i4>755</vt:i4>
      </vt:variant>
      <vt:variant>
        <vt:i4>0</vt:i4>
      </vt:variant>
      <vt:variant>
        <vt:i4>5</vt:i4>
      </vt:variant>
      <vt:variant>
        <vt:lpwstr/>
      </vt:variant>
      <vt:variant>
        <vt:lpwstr>_Toc381881147</vt:lpwstr>
      </vt:variant>
      <vt:variant>
        <vt:i4>1179707</vt:i4>
      </vt:variant>
      <vt:variant>
        <vt:i4>749</vt:i4>
      </vt:variant>
      <vt:variant>
        <vt:i4>0</vt:i4>
      </vt:variant>
      <vt:variant>
        <vt:i4>5</vt:i4>
      </vt:variant>
      <vt:variant>
        <vt:lpwstr/>
      </vt:variant>
      <vt:variant>
        <vt:lpwstr>_Toc381881146</vt:lpwstr>
      </vt:variant>
      <vt:variant>
        <vt:i4>1179707</vt:i4>
      </vt:variant>
      <vt:variant>
        <vt:i4>743</vt:i4>
      </vt:variant>
      <vt:variant>
        <vt:i4>0</vt:i4>
      </vt:variant>
      <vt:variant>
        <vt:i4>5</vt:i4>
      </vt:variant>
      <vt:variant>
        <vt:lpwstr/>
      </vt:variant>
      <vt:variant>
        <vt:lpwstr>_Toc381881145</vt:lpwstr>
      </vt:variant>
      <vt:variant>
        <vt:i4>1179707</vt:i4>
      </vt:variant>
      <vt:variant>
        <vt:i4>737</vt:i4>
      </vt:variant>
      <vt:variant>
        <vt:i4>0</vt:i4>
      </vt:variant>
      <vt:variant>
        <vt:i4>5</vt:i4>
      </vt:variant>
      <vt:variant>
        <vt:lpwstr/>
      </vt:variant>
      <vt:variant>
        <vt:lpwstr>_Toc381881144</vt:lpwstr>
      </vt:variant>
      <vt:variant>
        <vt:i4>1179707</vt:i4>
      </vt:variant>
      <vt:variant>
        <vt:i4>731</vt:i4>
      </vt:variant>
      <vt:variant>
        <vt:i4>0</vt:i4>
      </vt:variant>
      <vt:variant>
        <vt:i4>5</vt:i4>
      </vt:variant>
      <vt:variant>
        <vt:lpwstr/>
      </vt:variant>
      <vt:variant>
        <vt:lpwstr>_Toc381881143</vt:lpwstr>
      </vt:variant>
      <vt:variant>
        <vt:i4>1179707</vt:i4>
      </vt:variant>
      <vt:variant>
        <vt:i4>725</vt:i4>
      </vt:variant>
      <vt:variant>
        <vt:i4>0</vt:i4>
      </vt:variant>
      <vt:variant>
        <vt:i4>5</vt:i4>
      </vt:variant>
      <vt:variant>
        <vt:lpwstr/>
      </vt:variant>
      <vt:variant>
        <vt:lpwstr>_Toc381881142</vt:lpwstr>
      </vt:variant>
      <vt:variant>
        <vt:i4>1179707</vt:i4>
      </vt:variant>
      <vt:variant>
        <vt:i4>716</vt:i4>
      </vt:variant>
      <vt:variant>
        <vt:i4>0</vt:i4>
      </vt:variant>
      <vt:variant>
        <vt:i4>5</vt:i4>
      </vt:variant>
      <vt:variant>
        <vt:lpwstr/>
      </vt:variant>
      <vt:variant>
        <vt:lpwstr>_Toc381881141</vt:lpwstr>
      </vt:variant>
      <vt:variant>
        <vt:i4>1179707</vt:i4>
      </vt:variant>
      <vt:variant>
        <vt:i4>710</vt:i4>
      </vt:variant>
      <vt:variant>
        <vt:i4>0</vt:i4>
      </vt:variant>
      <vt:variant>
        <vt:i4>5</vt:i4>
      </vt:variant>
      <vt:variant>
        <vt:lpwstr/>
      </vt:variant>
      <vt:variant>
        <vt:lpwstr>_Toc381881140</vt:lpwstr>
      </vt:variant>
      <vt:variant>
        <vt:i4>1376315</vt:i4>
      </vt:variant>
      <vt:variant>
        <vt:i4>704</vt:i4>
      </vt:variant>
      <vt:variant>
        <vt:i4>0</vt:i4>
      </vt:variant>
      <vt:variant>
        <vt:i4>5</vt:i4>
      </vt:variant>
      <vt:variant>
        <vt:lpwstr/>
      </vt:variant>
      <vt:variant>
        <vt:lpwstr>_Toc381881139</vt:lpwstr>
      </vt:variant>
      <vt:variant>
        <vt:i4>1376315</vt:i4>
      </vt:variant>
      <vt:variant>
        <vt:i4>698</vt:i4>
      </vt:variant>
      <vt:variant>
        <vt:i4>0</vt:i4>
      </vt:variant>
      <vt:variant>
        <vt:i4>5</vt:i4>
      </vt:variant>
      <vt:variant>
        <vt:lpwstr/>
      </vt:variant>
      <vt:variant>
        <vt:lpwstr>_Toc381881138</vt:lpwstr>
      </vt:variant>
      <vt:variant>
        <vt:i4>1376315</vt:i4>
      </vt:variant>
      <vt:variant>
        <vt:i4>692</vt:i4>
      </vt:variant>
      <vt:variant>
        <vt:i4>0</vt:i4>
      </vt:variant>
      <vt:variant>
        <vt:i4>5</vt:i4>
      </vt:variant>
      <vt:variant>
        <vt:lpwstr/>
      </vt:variant>
      <vt:variant>
        <vt:lpwstr>_Toc381881137</vt:lpwstr>
      </vt:variant>
      <vt:variant>
        <vt:i4>1376315</vt:i4>
      </vt:variant>
      <vt:variant>
        <vt:i4>686</vt:i4>
      </vt:variant>
      <vt:variant>
        <vt:i4>0</vt:i4>
      </vt:variant>
      <vt:variant>
        <vt:i4>5</vt:i4>
      </vt:variant>
      <vt:variant>
        <vt:lpwstr/>
      </vt:variant>
      <vt:variant>
        <vt:lpwstr>_Toc381881136</vt:lpwstr>
      </vt:variant>
      <vt:variant>
        <vt:i4>1376315</vt:i4>
      </vt:variant>
      <vt:variant>
        <vt:i4>680</vt:i4>
      </vt:variant>
      <vt:variant>
        <vt:i4>0</vt:i4>
      </vt:variant>
      <vt:variant>
        <vt:i4>5</vt:i4>
      </vt:variant>
      <vt:variant>
        <vt:lpwstr/>
      </vt:variant>
      <vt:variant>
        <vt:lpwstr>_Toc381881135</vt:lpwstr>
      </vt:variant>
      <vt:variant>
        <vt:i4>1376315</vt:i4>
      </vt:variant>
      <vt:variant>
        <vt:i4>674</vt:i4>
      </vt:variant>
      <vt:variant>
        <vt:i4>0</vt:i4>
      </vt:variant>
      <vt:variant>
        <vt:i4>5</vt:i4>
      </vt:variant>
      <vt:variant>
        <vt:lpwstr/>
      </vt:variant>
      <vt:variant>
        <vt:lpwstr>_Toc381881134</vt:lpwstr>
      </vt:variant>
      <vt:variant>
        <vt:i4>1376315</vt:i4>
      </vt:variant>
      <vt:variant>
        <vt:i4>668</vt:i4>
      </vt:variant>
      <vt:variant>
        <vt:i4>0</vt:i4>
      </vt:variant>
      <vt:variant>
        <vt:i4>5</vt:i4>
      </vt:variant>
      <vt:variant>
        <vt:lpwstr/>
      </vt:variant>
      <vt:variant>
        <vt:lpwstr>_Toc381881133</vt:lpwstr>
      </vt:variant>
      <vt:variant>
        <vt:i4>1376315</vt:i4>
      </vt:variant>
      <vt:variant>
        <vt:i4>662</vt:i4>
      </vt:variant>
      <vt:variant>
        <vt:i4>0</vt:i4>
      </vt:variant>
      <vt:variant>
        <vt:i4>5</vt:i4>
      </vt:variant>
      <vt:variant>
        <vt:lpwstr/>
      </vt:variant>
      <vt:variant>
        <vt:lpwstr>_Toc381881132</vt:lpwstr>
      </vt:variant>
      <vt:variant>
        <vt:i4>1376315</vt:i4>
      </vt:variant>
      <vt:variant>
        <vt:i4>656</vt:i4>
      </vt:variant>
      <vt:variant>
        <vt:i4>0</vt:i4>
      </vt:variant>
      <vt:variant>
        <vt:i4>5</vt:i4>
      </vt:variant>
      <vt:variant>
        <vt:lpwstr/>
      </vt:variant>
      <vt:variant>
        <vt:lpwstr>_Toc381881131</vt:lpwstr>
      </vt:variant>
      <vt:variant>
        <vt:i4>1376315</vt:i4>
      </vt:variant>
      <vt:variant>
        <vt:i4>650</vt:i4>
      </vt:variant>
      <vt:variant>
        <vt:i4>0</vt:i4>
      </vt:variant>
      <vt:variant>
        <vt:i4>5</vt:i4>
      </vt:variant>
      <vt:variant>
        <vt:lpwstr/>
      </vt:variant>
      <vt:variant>
        <vt:lpwstr>_Toc381881130</vt:lpwstr>
      </vt:variant>
      <vt:variant>
        <vt:i4>1310779</vt:i4>
      </vt:variant>
      <vt:variant>
        <vt:i4>644</vt:i4>
      </vt:variant>
      <vt:variant>
        <vt:i4>0</vt:i4>
      </vt:variant>
      <vt:variant>
        <vt:i4>5</vt:i4>
      </vt:variant>
      <vt:variant>
        <vt:lpwstr/>
      </vt:variant>
      <vt:variant>
        <vt:lpwstr>_Toc381881129</vt:lpwstr>
      </vt:variant>
      <vt:variant>
        <vt:i4>1310779</vt:i4>
      </vt:variant>
      <vt:variant>
        <vt:i4>638</vt:i4>
      </vt:variant>
      <vt:variant>
        <vt:i4>0</vt:i4>
      </vt:variant>
      <vt:variant>
        <vt:i4>5</vt:i4>
      </vt:variant>
      <vt:variant>
        <vt:lpwstr/>
      </vt:variant>
      <vt:variant>
        <vt:lpwstr>_Toc381881128</vt:lpwstr>
      </vt:variant>
      <vt:variant>
        <vt:i4>1310779</vt:i4>
      </vt:variant>
      <vt:variant>
        <vt:i4>632</vt:i4>
      </vt:variant>
      <vt:variant>
        <vt:i4>0</vt:i4>
      </vt:variant>
      <vt:variant>
        <vt:i4>5</vt:i4>
      </vt:variant>
      <vt:variant>
        <vt:lpwstr/>
      </vt:variant>
      <vt:variant>
        <vt:lpwstr>_Toc381881127</vt:lpwstr>
      </vt:variant>
      <vt:variant>
        <vt:i4>1310779</vt:i4>
      </vt:variant>
      <vt:variant>
        <vt:i4>626</vt:i4>
      </vt:variant>
      <vt:variant>
        <vt:i4>0</vt:i4>
      </vt:variant>
      <vt:variant>
        <vt:i4>5</vt:i4>
      </vt:variant>
      <vt:variant>
        <vt:lpwstr/>
      </vt:variant>
      <vt:variant>
        <vt:lpwstr>_Toc381881126</vt:lpwstr>
      </vt:variant>
      <vt:variant>
        <vt:i4>1310779</vt:i4>
      </vt:variant>
      <vt:variant>
        <vt:i4>620</vt:i4>
      </vt:variant>
      <vt:variant>
        <vt:i4>0</vt:i4>
      </vt:variant>
      <vt:variant>
        <vt:i4>5</vt:i4>
      </vt:variant>
      <vt:variant>
        <vt:lpwstr/>
      </vt:variant>
      <vt:variant>
        <vt:lpwstr>_Toc381881125</vt:lpwstr>
      </vt:variant>
      <vt:variant>
        <vt:i4>1310779</vt:i4>
      </vt:variant>
      <vt:variant>
        <vt:i4>614</vt:i4>
      </vt:variant>
      <vt:variant>
        <vt:i4>0</vt:i4>
      </vt:variant>
      <vt:variant>
        <vt:i4>5</vt:i4>
      </vt:variant>
      <vt:variant>
        <vt:lpwstr/>
      </vt:variant>
      <vt:variant>
        <vt:lpwstr>_Toc381881124</vt:lpwstr>
      </vt:variant>
      <vt:variant>
        <vt:i4>1310779</vt:i4>
      </vt:variant>
      <vt:variant>
        <vt:i4>608</vt:i4>
      </vt:variant>
      <vt:variant>
        <vt:i4>0</vt:i4>
      </vt:variant>
      <vt:variant>
        <vt:i4>5</vt:i4>
      </vt:variant>
      <vt:variant>
        <vt:lpwstr/>
      </vt:variant>
      <vt:variant>
        <vt:lpwstr>_Toc381881123</vt:lpwstr>
      </vt:variant>
      <vt:variant>
        <vt:i4>1310779</vt:i4>
      </vt:variant>
      <vt:variant>
        <vt:i4>602</vt:i4>
      </vt:variant>
      <vt:variant>
        <vt:i4>0</vt:i4>
      </vt:variant>
      <vt:variant>
        <vt:i4>5</vt:i4>
      </vt:variant>
      <vt:variant>
        <vt:lpwstr/>
      </vt:variant>
      <vt:variant>
        <vt:lpwstr>_Toc381881122</vt:lpwstr>
      </vt:variant>
      <vt:variant>
        <vt:i4>1310779</vt:i4>
      </vt:variant>
      <vt:variant>
        <vt:i4>596</vt:i4>
      </vt:variant>
      <vt:variant>
        <vt:i4>0</vt:i4>
      </vt:variant>
      <vt:variant>
        <vt:i4>5</vt:i4>
      </vt:variant>
      <vt:variant>
        <vt:lpwstr/>
      </vt:variant>
      <vt:variant>
        <vt:lpwstr>_Toc381881121</vt:lpwstr>
      </vt:variant>
      <vt:variant>
        <vt:i4>1310779</vt:i4>
      </vt:variant>
      <vt:variant>
        <vt:i4>590</vt:i4>
      </vt:variant>
      <vt:variant>
        <vt:i4>0</vt:i4>
      </vt:variant>
      <vt:variant>
        <vt:i4>5</vt:i4>
      </vt:variant>
      <vt:variant>
        <vt:lpwstr/>
      </vt:variant>
      <vt:variant>
        <vt:lpwstr>_Toc381881120</vt:lpwstr>
      </vt:variant>
      <vt:variant>
        <vt:i4>1507387</vt:i4>
      </vt:variant>
      <vt:variant>
        <vt:i4>584</vt:i4>
      </vt:variant>
      <vt:variant>
        <vt:i4>0</vt:i4>
      </vt:variant>
      <vt:variant>
        <vt:i4>5</vt:i4>
      </vt:variant>
      <vt:variant>
        <vt:lpwstr/>
      </vt:variant>
      <vt:variant>
        <vt:lpwstr>_Toc381881119</vt:lpwstr>
      </vt:variant>
      <vt:variant>
        <vt:i4>1507387</vt:i4>
      </vt:variant>
      <vt:variant>
        <vt:i4>578</vt:i4>
      </vt:variant>
      <vt:variant>
        <vt:i4>0</vt:i4>
      </vt:variant>
      <vt:variant>
        <vt:i4>5</vt:i4>
      </vt:variant>
      <vt:variant>
        <vt:lpwstr/>
      </vt:variant>
      <vt:variant>
        <vt:lpwstr>_Toc381881118</vt:lpwstr>
      </vt:variant>
      <vt:variant>
        <vt:i4>1507387</vt:i4>
      </vt:variant>
      <vt:variant>
        <vt:i4>572</vt:i4>
      </vt:variant>
      <vt:variant>
        <vt:i4>0</vt:i4>
      </vt:variant>
      <vt:variant>
        <vt:i4>5</vt:i4>
      </vt:variant>
      <vt:variant>
        <vt:lpwstr/>
      </vt:variant>
      <vt:variant>
        <vt:lpwstr>_Toc381881117</vt:lpwstr>
      </vt:variant>
      <vt:variant>
        <vt:i4>1507387</vt:i4>
      </vt:variant>
      <vt:variant>
        <vt:i4>566</vt:i4>
      </vt:variant>
      <vt:variant>
        <vt:i4>0</vt:i4>
      </vt:variant>
      <vt:variant>
        <vt:i4>5</vt:i4>
      </vt:variant>
      <vt:variant>
        <vt:lpwstr/>
      </vt:variant>
      <vt:variant>
        <vt:lpwstr>_Toc381881116</vt:lpwstr>
      </vt:variant>
      <vt:variant>
        <vt:i4>1507387</vt:i4>
      </vt:variant>
      <vt:variant>
        <vt:i4>560</vt:i4>
      </vt:variant>
      <vt:variant>
        <vt:i4>0</vt:i4>
      </vt:variant>
      <vt:variant>
        <vt:i4>5</vt:i4>
      </vt:variant>
      <vt:variant>
        <vt:lpwstr/>
      </vt:variant>
      <vt:variant>
        <vt:lpwstr>_Toc381881115</vt:lpwstr>
      </vt:variant>
      <vt:variant>
        <vt:i4>1507387</vt:i4>
      </vt:variant>
      <vt:variant>
        <vt:i4>554</vt:i4>
      </vt:variant>
      <vt:variant>
        <vt:i4>0</vt:i4>
      </vt:variant>
      <vt:variant>
        <vt:i4>5</vt:i4>
      </vt:variant>
      <vt:variant>
        <vt:lpwstr/>
      </vt:variant>
      <vt:variant>
        <vt:lpwstr>_Toc381881114</vt:lpwstr>
      </vt:variant>
      <vt:variant>
        <vt:i4>1507387</vt:i4>
      </vt:variant>
      <vt:variant>
        <vt:i4>548</vt:i4>
      </vt:variant>
      <vt:variant>
        <vt:i4>0</vt:i4>
      </vt:variant>
      <vt:variant>
        <vt:i4>5</vt:i4>
      </vt:variant>
      <vt:variant>
        <vt:lpwstr/>
      </vt:variant>
      <vt:variant>
        <vt:lpwstr>_Toc381881113</vt:lpwstr>
      </vt:variant>
      <vt:variant>
        <vt:i4>1507387</vt:i4>
      </vt:variant>
      <vt:variant>
        <vt:i4>542</vt:i4>
      </vt:variant>
      <vt:variant>
        <vt:i4>0</vt:i4>
      </vt:variant>
      <vt:variant>
        <vt:i4>5</vt:i4>
      </vt:variant>
      <vt:variant>
        <vt:lpwstr/>
      </vt:variant>
      <vt:variant>
        <vt:lpwstr>_Toc381881112</vt:lpwstr>
      </vt:variant>
      <vt:variant>
        <vt:i4>1507387</vt:i4>
      </vt:variant>
      <vt:variant>
        <vt:i4>536</vt:i4>
      </vt:variant>
      <vt:variant>
        <vt:i4>0</vt:i4>
      </vt:variant>
      <vt:variant>
        <vt:i4>5</vt:i4>
      </vt:variant>
      <vt:variant>
        <vt:lpwstr/>
      </vt:variant>
      <vt:variant>
        <vt:lpwstr>_Toc381881111</vt:lpwstr>
      </vt:variant>
      <vt:variant>
        <vt:i4>1507387</vt:i4>
      </vt:variant>
      <vt:variant>
        <vt:i4>530</vt:i4>
      </vt:variant>
      <vt:variant>
        <vt:i4>0</vt:i4>
      </vt:variant>
      <vt:variant>
        <vt:i4>5</vt:i4>
      </vt:variant>
      <vt:variant>
        <vt:lpwstr/>
      </vt:variant>
      <vt:variant>
        <vt:lpwstr>_Toc381881110</vt:lpwstr>
      </vt:variant>
      <vt:variant>
        <vt:i4>1441851</vt:i4>
      </vt:variant>
      <vt:variant>
        <vt:i4>524</vt:i4>
      </vt:variant>
      <vt:variant>
        <vt:i4>0</vt:i4>
      </vt:variant>
      <vt:variant>
        <vt:i4>5</vt:i4>
      </vt:variant>
      <vt:variant>
        <vt:lpwstr/>
      </vt:variant>
      <vt:variant>
        <vt:lpwstr>_Toc381881109</vt:lpwstr>
      </vt:variant>
      <vt:variant>
        <vt:i4>1441851</vt:i4>
      </vt:variant>
      <vt:variant>
        <vt:i4>518</vt:i4>
      </vt:variant>
      <vt:variant>
        <vt:i4>0</vt:i4>
      </vt:variant>
      <vt:variant>
        <vt:i4>5</vt:i4>
      </vt:variant>
      <vt:variant>
        <vt:lpwstr/>
      </vt:variant>
      <vt:variant>
        <vt:lpwstr>_Toc381881108</vt:lpwstr>
      </vt:variant>
      <vt:variant>
        <vt:i4>1441851</vt:i4>
      </vt:variant>
      <vt:variant>
        <vt:i4>512</vt:i4>
      </vt:variant>
      <vt:variant>
        <vt:i4>0</vt:i4>
      </vt:variant>
      <vt:variant>
        <vt:i4>5</vt:i4>
      </vt:variant>
      <vt:variant>
        <vt:lpwstr/>
      </vt:variant>
      <vt:variant>
        <vt:lpwstr>_Toc381881107</vt:lpwstr>
      </vt:variant>
      <vt:variant>
        <vt:i4>1441851</vt:i4>
      </vt:variant>
      <vt:variant>
        <vt:i4>506</vt:i4>
      </vt:variant>
      <vt:variant>
        <vt:i4>0</vt:i4>
      </vt:variant>
      <vt:variant>
        <vt:i4>5</vt:i4>
      </vt:variant>
      <vt:variant>
        <vt:lpwstr/>
      </vt:variant>
      <vt:variant>
        <vt:lpwstr>_Toc381881106</vt:lpwstr>
      </vt:variant>
      <vt:variant>
        <vt:i4>1441851</vt:i4>
      </vt:variant>
      <vt:variant>
        <vt:i4>500</vt:i4>
      </vt:variant>
      <vt:variant>
        <vt:i4>0</vt:i4>
      </vt:variant>
      <vt:variant>
        <vt:i4>5</vt:i4>
      </vt:variant>
      <vt:variant>
        <vt:lpwstr/>
      </vt:variant>
      <vt:variant>
        <vt:lpwstr>_Toc381881105</vt:lpwstr>
      </vt:variant>
      <vt:variant>
        <vt:i4>1441851</vt:i4>
      </vt:variant>
      <vt:variant>
        <vt:i4>494</vt:i4>
      </vt:variant>
      <vt:variant>
        <vt:i4>0</vt:i4>
      </vt:variant>
      <vt:variant>
        <vt:i4>5</vt:i4>
      </vt:variant>
      <vt:variant>
        <vt:lpwstr/>
      </vt:variant>
      <vt:variant>
        <vt:lpwstr>_Toc381881104</vt:lpwstr>
      </vt:variant>
      <vt:variant>
        <vt:i4>1441851</vt:i4>
      </vt:variant>
      <vt:variant>
        <vt:i4>488</vt:i4>
      </vt:variant>
      <vt:variant>
        <vt:i4>0</vt:i4>
      </vt:variant>
      <vt:variant>
        <vt:i4>5</vt:i4>
      </vt:variant>
      <vt:variant>
        <vt:lpwstr/>
      </vt:variant>
      <vt:variant>
        <vt:lpwstr>_Toc381881103</vt:lpwstr>
      </vt:variant>
      <vt:variant>
        <vt:i4>1441851</vt:i4>
      </vt:variant>
      <vt:variant>
        <vt:i4>482</vt:i4>
      </vt:variant>
      <vt:variant>
        <vt:i4>0</vt:i4>
      </vt:variant>
      <vt:variant>
        <vt:i4>5</vt:i4>
      </vt:variant>
      <vt:variant>
        <vt:lpwstr/>
      </vt:variant>
      <vt:variant>
        <vt:lpwstr>_Toc381881102</vt:lpwstr>
      </vt:variant>
      <vt:variant>
        <vt:i4>1441851</vt:i4>
      </vt:variant>
      <vt:variant>
        <vt:i4>476</vt:i4>
      </vt:variant>
      <vt:variant>
        <vt:i4>0</vt:i4>
      </vt:variant>
      <vt:variant>
        <vt:i4>5</vt:i4>
      </vt:variant>
      <vt:variant>
        <vt:lpwstr/>
      </vt:variant>
      <vt:variant>
        <vt:lpwstr>_Toc381881101</vt:lpwstr>
      </vt:variant>
      <vt:variant>
        <vt:i4>1441851</vt:i4>
      </vt:variant>
      <vt:variant>
        <vt:i4>470</vt:i4>
      </vt:variant>
      <vt:variant>
        <vt:i4>0</vt:i4>
      </vt:variant>
      <vt:variant>
        <vt:i4>5</vt:i4>
      </vt:variant>
      <vt:variant>
        <vt:lpwstr/>
      </vt:variant>
      <vt:variant>
        <vt:lpwstr>_Toc381881100</vt:lpwstr>
      </vt:variant>
      <vt:variant>
        <vt:i4>2031674</vt:i4>
      </vt:variant>
      <vt:variant>
        <vt:i4>464</vt:i4>
      </vt:variant>
      <vt:variant>
        <vt:i4>0</vt:i4>
      </vt:variant>
      <vt:variant>
        <vt:i4>5</vt:i4>
      </vt:variant>
      <vt:variant>
        <vt:lpwstr/>
      </vt:variant>
      <vt:variant>
        <vt:lpwstr>_Toc381881099</vt:lpwstr>
      </vt:variant>
      <vt:variant>
        <vt:i4>2031674</vt:i4>
      </vt:variant>
      <vt:variant>
        <vt:i4>458</vt:i4>
      </vt:variant>
      <vt:variant>
        <vt:i4>0</vt:i4>
      </vt:variant>
      <vt:variant>
        <vt:i4>5</vt:i4>
      </vt:variant>
      <vt:variant>
        <vt:lpwstr/>
      </vt:variant>
      <vt:variant>
        <vt:lpwstr>_Toc381881098</vt:lpwstr>
      </vt:variant>
      <vt:variant>
        <vt:i4>2031674</vt:i4>
      </vt:variant>
      <vt:variant>
        <vt:i4>452</vt:i4>
      </vt:variant>
      <vt:variant>
        <vt:i4>0</vt:i4>
      </vt:variant>
      <vt:variant>
        <vt:i4>5</vt:i4>
      </vt:variant>
      <vt:variant>
        <vt:lpwstr/>
      </vt:variant>
      <vt:variant>
        <vt:lpwstr>_Toc381881097</vt:lpwstr>
      </vt:variant>
      <vt:variant>
        <vt:i4>2031674</vt:i4>
      </vt:variant>
      <vt:variant>
        <vt:i4>446</vt:i4>
      </vt:variant>
      <vt:variant>
        <vt:i4>0</vt:i4>
      </vt:variant>
      <vt:variant>
        <vt:i4>5</vt:i4>
      </vt:variant>
      <vt:variant>
        <vt:lpwstr/>
      </vt:variant>
      <vt:variant>
        <vt:lpwstr>_Toc381881096</vt:lpwstr>
      </vt:variant>
      <vt:variant>
        <vt:i4>2031674</vt:i4>
      </vt:variant>
      <vt:variant>
        <vt:i4>440</vt:i4>
      </vt:variant>
      <vt:variant>
        <vt:i4>0</vt:i4>
      </vt:variant>
      <vt:variant>
        <vt:i4>5</vt:i4>
      </vt:variant>
      <vt:variant>
        <vt:lpwstr/>
      </vt:variant>
      <vt:variant>
        <vt:lpwstr>_Toc381881095</vt:lpwstr>
      </vt:variant>
      <vt:variant>
        <vt:i4>2031674</vt:i4>
      </vt:variant>
      <vt:variant>
        <vt:i4>434</vt:i4>
      </vt:variant>
      <vt:variant>
        <vt:i4>0</vt:i4>
      </vt:variant>
      <vt:variant>
        <vt:i4>5</vt:i4>
      </vt:variant>
      <vt:variant>
        <vt:lpwstr/>
      </vt:variant>
      <vt:variant>
        <vt:lpwstr>_Toc381881094</vt:lpwstr>
      </vt:variant>
      <vt:variant>
        <vt:i4>2031674</vt:i4>
      </vt:variant>
      <vt:variant>
        <vt:i4>428</vt:i4>
      </vt:variant>
      <vt:variant>
        <vt:i4>0</vt:i4>
      </vt:variant>
      <vt:variant>
        <vt:i4>5</vt:i4>
      </vt:variant>
      <vt:variant>
        <vt:lpwstr/>
      </vt:variant>
      <vt:variant>
        <vt:lpwstr>_Toc381881093</vt:lpwstr>
      </vt:variant>
      <vt:variant>
        <vt:i4>2031674</vt:i4>
      </vt:variant>
      <vt:variant>
        <vt:i4>422</vt:i4>
      </vt:variant>
      <vt:variant>
        <vt:i4>0</vt:i4>
      </vt:variant>
      <vt:variant>
        <vt:i4>5</vt:i4>
      </vt:variant>
      <vt:variant>
        <vt:lpwstr/>
      </vt:variant>
      <vt:variant>
        <vt:lpwstr>_Toc381881092</vt:lpwstr>
      </vt:variant>
      <vt:variant>
        <vt:i4>2031674</vt:i4>
      </vt:variant>
      <vt:variant>
        <vt:i4>416</vt:i4>
      </vt:variant>
      <vt:variant>
        <vt:i4>0</vt:i4>
      </vt:variant>
      <vt:variant>
        <vt:i4>5</vt:i4>
      </vt:variant>
      <vt:variant>
        <vt:lpwstr/>
      </vt:variant>
      <vt:variant>
        <vt:lpwstr>_Toc381881091</vt:lpwstr>
      </vt:variant>
      <vt:variant>
        <vt:i4>2031674</vt:i4>
      </vt:variant>
      <vt:variant>
        <vt:i4>410</vt:i4>
      </vt:variant>
      <vt:variant>
        <vt:i4>0</vt:i4>
      </vt:variant>
      <vt:variant>
        <vt:i4>5</vt:i4>
      </vt:variant>
      <vt:variant>
        <vt:lpwstr/>
      </vt:variant>
      <vt:variant>
        <vt:lpwstr>_Toc381881090</vt:lpwstr>
      </vt:variant>
      <vt:variant>
        <vt:i4>1966138</vt:i4>
      </vt:variant>
      <vt:variant>
        <vt:i4>404</vt:i4>
      </vt:variant>
      <vt:variant>
        <vt:i4>0</vt:i4>
      </vt:variant>
      <vt:variant>
        <vt:i4>5</vt:i4>
      </vt:variant>
      <vt:variant>
        <vt:lpwstr/>
      </vt:variant>
      <vt:variant>
        <vt:lpwstr>_Toc381881089</vt:lpwstr>
      </vt:variant>
      <vt:variant>
        <vt:i4>1966138</vt:i4>
      </vt:variant>
      <vt:variant>
        <vt:i4>398</vt:i4>
      </vt:variant>
      <vt:variant>
        <vt:i4>0</vt:i4>
      </vt:variant>
      <vt:variant>
        <vt:i4>5</vt:i4>
      </vt:variant>
      <vt:variant>
        <vt:lpwstr/>
      </vt:variant>
      <vt:variant>
        <vt:lpwstr>_Toc381881088</vt:lpwstr>
      </vt:variant>
      <vt:variant>
        <vt:i4>1966138</vt:i4>
      </vt:variant>
      <vt:variant>
        <vt:i4>392</vt:i4>
      </vt:variant>
      <vt:variant>
        <vt:i4>0</vt:i4>
      </vt:variant>
      <vt:variant>
        <vt:i4>5</vt:i4>
      </vt:variant>
      <vt:variant>
        <vt:lpwstr/>
      </vt:variant>
      <vt:variant>
        <vt:lpwstr>_Toc381881087</vt:lpwstr>
      </vt:variant>
      <vt:variant>
        <vt:i4>1966138</vt:i4>
      </vt:variant>
      <vt:variant>
        <vt:i4>386</vt:i4>
      </vt:variant>
      <vt:variant>
        <vt:i4>0</vt:i4>
      </vt:variant>
      <vt:variant>
        <vt:i4>5</vt:i4>
      </vt:variant>
      <vt:variant>
        <vt:lpwstr/>
      </vt:variant>
      <vt:variant>
        <vt:lpwstr>_Toc381881086</vt:lpwstr>
      </vt:variant>
      <vt:variant>
        <vt:i4>1966138</vt:i4>
      </vt:variant>
      <vt:variant>
        <vt:i4>380</vt:i4>
      </vt:variant>
      <vt:variant>
        <vt:i4>0</vt:i4>
      </vt:variant>
      <vt:variant>
        <vt:i4>5</vt:i4>
      </vt:variant>
      <vt:variant>
        <vt:lpwstr/>
      </vt:variant>
      <vt:variant>
        <vt:lpwstr>_Toc381881085</vt:lpwstr>
      </vt:variant>
      <vt:variant>
        <vt:i4>1966138</vt:i4>
      </vt:variant>
      <vt:variant>
        <vt:i4>374</vt:i4>
      </vt:variant>
      <vt:variant>
        <vt:i4>0</vt:i4>
      </vt:variant>
      <vt:variant>
        <vt:i4>5</vt:i4>
      </vt:variant>
      <vt:variant>
        <vt:lpwstr/>
      </vt:variant>
      <vt:variant>
        <vt:lpwstr>_Toc381881084</vt:lpwstr>
      </vt:variant>
      <vt:variant>
        <vt:i4>1966138</vt:i4>
      </vt:variant>
      <vt:variant>
        <vt:i4>368</vt:i4>
      </vt:variant>
      <vt:variant>
        <vt:i4>0</vt:i4>
      </vt:variant>
      <vt:variant>
        <vt:i4>5</vt:i4>
      </vt:variant>
      <vt:variant>
        <vt:lpwstr/>
      </vt:variant>
      <vt:variant>
        <vt:lpwstr>_Toc381881083</vt:lpwstr>
      </vt:variant>
      <vt:variant>
        <vt:i4>1966138</vt:i4>
      </vt:variant>
      <vt:variant>
        <vt:i4>362</vt:i4>
      </vt:variant>
      <vt:variant>
        <vt:i4>0</vt:i4>
      </vt:variant>
      <vt:variant>
        <vt:i4>5</vt:i4>
      </vt:variant>
      <vt:variant>
        <vt:lpwstr/>
      </vt:variant>
      <vt:variant>
        <vt:lpwstr>_Toc381881082</vt:lpwstr>
      </vt:variant>
      <vt:variant>
        <vt:i4>1966138</vt:i4>
      </vt:variant>
      <vt:variant>
        <vt:i4>356</vt:i4>
      </vt:variant>
      <vt:variant>
        <vt:i4>0</vt:i4>
      </vt:variant>
      <vt:variant>
        <vt:i4>5</vt:i4>
      </vt:variant>
      <vt:variant>
        <vt:lpwstr/>
      </vt:variant>
      <vt:variant>
        <vt:lpwstr>_Toc381881081</vt:lpwstr>
      </vt:variant>
      <vt:variant>
        <vt:i4>1966138</vt:i4>
      </vt:variant>
      <vt:variant>
        <vt:i4>350</vt:i4>
      </vt:variant>
      <vt:variant>
        <vt:i4>0</vt:i4>
      </vt:variant>
      <vt:variant>
        <vt:i4>5</vt:i4>
      </vt:variant>
      <vt:variant>
        <vt:lpwstr/>
      </vt:variant>
      <vt:variant>
        <vt:lpwstr>_Toc381881080</vt:lpwstr>
      </vt:variant>
      <vt:variant>
        <vt:i4>1114170</vt:i4>
      </vt:variant>
      <vt:variant>
        <vt:i4>344</vt:i4>
      </vt:variant>
      <vt:variant>
        <vt:i4>0</vt:i4>
      </vt:variant>
      <vt:variant>
        <vt:i4>5</vt:i4>
      </vt:variant>
      <vt:variant>
        <vt:lpwstr/>
      </vt:variant>
      <vt:variant>
        <vt:lpwstr>_Toc381881079</vt:lpwstr>
      </vt:variant>
      <vt:variant>
        <vt:i4>1114170</vt:i4>
      </vt:variant>
      <vt:variant>
        <vt:i4>338</vt:i4>
      </vt:variant>
      <vt:variant>
        <vt:i4>0</vt:i4>
      </vt:variant>
      <vt:variant>
        <vt:i4>5</vt:i4>
      </vt:variant>
      <vt:variant>
        <vt:lpwstr/>
      </vt:variant>
      <vt:variant>
        <vt:lpwstr>_Toc381881078</vt:lpwstr>
      </vt:variant>
      <vt:variant>
        <vt:i4>1114170</vt:i4>
      </vt:variant>
      <vt:variant>
        <vt:i4>332</vt:i4>
      </vt:variant>
      <vt:variant>
        <vt:i4>0</vt:i4>
      </vt:variant>
      <vt:variant>
        <vt:i4>5</vt:i4>
      </vt:variant>
      <vt:variant>
        <vt:lpwstr/>
      </vt:variant>
      <vt:variant>
        <vt:lpwstr>_Toc381881077</vt:lpwstr>
      </vt:variant>
      <vt:variant>
        <vt:i4>1114170</vt:i4>
      </vt:variant>
      <vt:variant>
        <vt:i4>326</vt:i4>
      </vt:variant>
      <vt:variant>
        <vt:i4>0</vt:i4>
      </vt:variant>
      <vt:variant>
        <vt:i4>5</vt:i4>
      </vt:variant>
      <vt:variant>
        <vt:lpwstr/>
      </vt:variant>
      <vt:variant>
        <vt:lpwstr>_Toc381881076</vt:lpwstr>
      </vt:variant>
      <vt:variant>
        <vt:i4>1114170</vt:i4>
      </vt:variant>
      <vt:variant>
        <vt:i4>320</vt:i4>
      </vt:variant>
      <vt:variant>
        <vt:i4>0</vt:i4>
      </vt:variant>
      <vt:variant>
        <vt:i4>5</vt:i4>
      </vt:variant>
      <vt:variant>
        <vt:lpwstr/>
      </vt:variant>
      <vt:variant>
        <vt:lpwstr>_Toc381881075</vt:lpwstr>
      </vt:variant>
      <vt:variant>
        <vt:i4>1114170</vt:i4>
      </vt:variant>
      <vt:variant>
        <vt:i4>314</vt:i4>
      </vt:variant>
      <vt:variant>
        <vt:i4>0</vt:i4>
      </vt:variant>
      <vt:variant>
        <vt:i4>5</vt:i4>
      </vt:variant>
      <vt:variant>
        <vt:lpwstr/>
      </vt:variant>
      <vt:variant>
        <vt:lpwstr>_Toc381881074</vt:lpwstr>
      </vt:variant>
      <vt:variant>
        <vt:i4>1114170</vt:i4>
      </vt:variant>
      <vt:variant>
        <vt:i4>308</vt:i4>
      </vt:variant>
      <vt:variant>
        <vt:i4>0</vt:i4>
      </vt:variant>
      <vt:variant>
        <vt:i4>5</vt:i4>
      </vt:variant>
      <vt:variant>
        <vt:lpwstr/>
      </vt:variant>
      <vt:variant>
        <vt:lpwstr>_Toc381881073</vt:lpwstr>
      </vt:variant>
      <vt:variant>
        <vt:i4>1114170</vt:i4>
      </vt:variant>
      <vt:variant>
        <vt:i4>302</vt:i4>
      </vt:variant>
      <vt:variant>
        <vt:i4>0</vt:i4>
      </vt:variant>
      <vt:variant>
        <vt:i4>5</vt:i4>
      </vt:variant>
      <vt:variant>
        <vt:lpwstr/>
      </vt:variant>
      <vt:variant>
        <vt:lpwstr>_Toc381881072</vt:lpwstr>
      </vt:variant>
      <vt:variant>
        <vt:i4>1114170</vt:i4>
      </vt:variant>
      <vt:variant>
        <vt:i4>296</vt:i4>
      </vt:variant>
      <vt:variant>
        <vt:i4>0</vt:i4>
      </vt:variant>
      <vt:variant>
        <vt:i4>5</vt:i4>
      </vt:variant>
      <vt:variant>
        <vt:lpwstr/>
      </vt:variant>
      <vt:variant>
        <vt:lpwstr>_Toc381881071</vt:lpwstr>
      </vt:variant>
      <vt:variant>
        <vt:i4>1114170</vt:i4>
      </vt:variant>
      <vt:variant>
        <vt:i4>290</vt:i4>
      </vt:variant>
      <vt:variant>
        <vt:i4>0</vt:i4>
      </vt:variant>
      <vt:variant>
        <vt:i4>5</vt:i4>
      </vt:variant>
      <vt:variant>
        <vt:lpwstr/>
      </vt:variant>
      <vt:variant>
        <vt:lpwstr>_Toc381881070</vt:lpwstr>
      </vt:variant>
      <vt:variant>
        <vt:i4>1048634</vt:i4>
      </vt:variant>
      <vt:variant>
        <vt:i4>284</vt:i4>
      </vt:variant>
      <vt:variant>
        <vt:i4>0</vt:i4>
      </vt:variant>
      <vt:variant>
        <vt:i4>5</vt:i4>
      </vt:variant>
      <vt:variant>
        <vt:lpwstr/>
      </vt:variant>
      <vt:variant>
        <vt:lpwstr>_Toc381881069</vt:lpwstr>
      </vt:variant>
      <vt:variant>
        <vt:i4>1048634</vt:i4>
      </vt:variant>
      <vt:variant>
        <vt:i4>278</vt:i4>
      </vt:variant>
      <vt:variant>
        <vt:i4>0</vt:i4>
      </vt:variant>
      <vt:variant>
        <vt:i4>5</vt:i4>
      </vt:variant>
      <vt:variant>
        <vt:lpwstr/>
      </vt:variant>
      <vt:variant>
        <vt:lpwstr>_Toc381881068</vt:lpwstr>
      </vt:variant>
      <vt:variant>
        <vt:i4>1048634</vt:i4>
      </vt:variant>
      <vt:variant>
        <vt:i4>272</vt:i4>
      </vt:variant>
      <vt:variant>
        <vt:i4>0</vt:i4>
      </vt:variant>
      <vt:variant>
        <vt:i4>5</vt:i4>
      </vt:variant>
      <vt:variant>
        <vt:lpwstr/>
      </vt:variant>
      <vt:variant>
        <vt:lpwstr>_Toc381881067</vt:lpwstr>
      </vt:variant>
      <vt:variant>
        <vt:i4>1048634</vt:i4>
      </vt:variant>
      <vt:variant>
        <vt:i4>266</vt:i4>
      </vt:variant>
      <vt:variant>
        <vt:i4>0</vt:i4>
      </vt:variant>
      <vt:variant>
        <vt:i4>5</vt:i4>
      </vt:variant>
      <vt:variant>
        <vt:lpwstr/>
      </vt:variant>
      <vt:variant>
        <vt:lpwstr>_Toc381881066</vt:lpwstr>
      </vt:variant>
      <vt:variant>
        <vt:i4>1048634</vt:i4>
      </vt:variant>
      <vt:variant>
        <vt:i4>260</vt:i4>
      </vt:variant>
      <vt:variant>
        <vt:i4>0</vt:i4>
      </vt:variant>
      <vt:variant>
        <vt:i4>5</vt:i4>
      </vt:variant>
      <vt:variant>
        <vt:lpwstr/>
      </vt:variant>
      <vt:variant>
        <vt:lpwstr>_Toc381881065</vt:lpwstr>
      </vt:variant>
      <vt:variant>
        <vt:i4>1048634</vt:i4>
      </vt:variant>
      <vt:variant>
        <vt:i4>254</vt:i4>
      </vt:variant>
      <vt:variant>
        <vt:i4>0</vt:i4>
      </vt:variant>
      <vt:variant>
        <vt:i4>5</vt:i4>
      </vt:variant>
      <vt:variant>
        <vt:lpwstr/>
      </vt:variant>
      <vt:variant>
        <vt:lpwstr>_Toc381881064</vt:lpwstr>
      </vt:variant>
      <vt:variant>
        <vt:i4>1048634</vt:i4>
      </vt:variant>
      <vt:variant>
        <vt:i4>248</vt:i4>
      </vt:variant>
      <vt:variant>
        <vt:i4>0</vt:i4>
      </vt:variant>
      <vt:variant>
        <vt:i4>5</vt:i4>
      </vt:variant>
      <vt:variant>
        <vt:lpwstr/>
      </vt:variant>
      <vt:variant>
        <vt:lpwstr>_Toc381881063</vt:lpwstr>
      </vt:variant>
      <vt:variant>
        <vt:i4>1048634</vt:i4>
      </vt:variant>
      <vt:variant>
        <vt:i4>242</vt:i4>
      </vt:variant>
      <vt:variant>
        <vt:i4>0</vt:i4>
      </vt:variant>
      <vt:variant>
        <vt:i4>5</vt:i4>
      </vt:variant>
      <vt:variant>
        <vt:lpwstr/>
      </vt:variant>
      <vt:variant>
        <vt:lpwstr>_Toc381881062</vt:lpwstr>
      </vt:variant>
      <vt:variant>
        <vt:i4>1048634</vt:i4>
      </vt:variant>
      <vt:variant>
        <vt:i4>236</vt:i4>
      </vt:variant>
      <vt:variant>
        <vt:i4>0</vt:i4>
      </vt:variant>
      <vt:variant>
        <vt:i4>5</vt:i4>
      </vt:variant>
      <vt:variant>
        <vt:lpwstr/>
      </vt:variant>
      <vt:variant>
        <vt:lpwstr>_Toc381881061</vt:lpwstr>
      </vt:variant>
      <vt:variant>
        <vt:i4>1048634</vt:i4>
      </vt:variant>
      <vt:variant>
        <vt:i4>230</vt:i4>
      </vt:variant>
      <vt:variant>
        <vt:i4>0</vt:i4>
      </vt:variant>
      <vt:variant>
        <vt:i4>5</vt:i4>
      </vt:variant>
      <vt:variant>
        <vt:lpwstr/>
      </vt:variant>
      <vt:variant>
        <vt:lpwstr>_Toc381881060</vt:lpwstr>
      </vt:variant>
      <vt:variant>
        <vt:i4>1245242</vt:i4>
      </vt:variant>
      <vt:variant>
        <vt:i4>224</vt:i4>
      </vt:variant>
      <vt:variant>
        <vt:i4>0</vt:i4>
      </vt:variant>
      <vt:variant>
        <vt:i4>5</vt:i4>
      </vt:variant>
      <vt:variant>
        <vt:lpwstr/>
      </vt:variant>
      <vt:variant>
        <vt:lpwstr>_Toc381881059</vt:lpwstr>
      </vt:variant>
      <vt:variant>
        <vt:i4>1245242</vt:i4>
      </vt:variant>
      <vt:variant>
        <vt:i4>218</vt:i4>
      </vt:variant>
      <vt:variant>
        <vt:i4>0</vt:i4>
      </vt:variant>
      <vt:variant>
        <vt:i4>5</vt:i4>
      </vt:variant>
      <vt:variant>
        <vt:lpwstr/>
      </vt:variant>
      <vt:variant>
        <vt:lpwstr>_Toc381881058</vt:lpwstr>
      </vt:variant>
      <vt:variant>
        <vt:i4>1245242</vt:i4>
      </vt:variant>
      <vt:variant>
        <vt:i4>212</vt:i4>
      </vt:variant>
      <vt:variant>
        <vt:i4>0</vt:i4>
      </vt:variant>
      <vt:variant>
        <vt:i4>5</vt:i4>
      </vt:variant>
      <vt:variant>
        <vt:lpwstr/>
      </vt:variant>
      <vt:variant>
        <vt:lpwstr>_Toc381881057</vt:lpwstr>
      </vt:variant>
      <vt:variant>
        <vt:i4>1245242</vt:i4>
      </vt:variant>
      <vt:variant>
        <vt:i4>206</vt:i4>
      </vt:variant>
      <vt:variant>
        <vt:i4>0</vt:i4>
      </vt:variant>
      <vt:variant>
        <vt:i4>5</vt:i4>
      </vt:variant>
      <vt:variant>
        <vt:lpwstr/>
      </vt:variant>
      <vt:variant>
        <vt:lpwstr>_Toc381881056</vt:lpwstr>
      </vt:variant>
      <vt:variant>
        <vt:i4>1245242</vt:i4>
      </vt:variant>
      <vt:variant>
        <vt:i4>200</vt:i4>
      </vt:variant>
      <vt:variant>
        <vt:i4>0</vt:i4>
      </vt:variant>
      <vt:variant>
        <vt:i4>5</vt:i4>
      </vt:variant>
      <vt:variant>
        <vt:lpwstr/>
      </vt:variant>
      <vt:variant>
        <vt:lpwstr>_Toc381881055</vt:lpwstr>
      </vt:variant>
      <vt:variant>
        <vt:i4>1245242</vt:i4>
      </vt:variant>
      <vt:variant>
        <vt:i4>194</vt:i4>
      </vt:variant>
      <vt:variant>
        <vt:i4>0</vt:i4>
      </vt:variant>
      <vt:variant>
        <vt:i4>5</vt:i4>
      </vt:variant>
      <vt:variant>
        <vt:lpwstr/>
      </vt:variant>
      <vt:variant>
        <vt:lpwstr>_Toc381881054</vt:lpwstr>
      </vt:variant>
      <vt:variant>
        <vt:i4>1245242</vt:i4>
      </vt:variant>
      <vt:variant>
        <vt:i4>188</vt:i4>
      </vt:variant>
      <vt:variant>
        <vt:i4>0</vt:i4>
      </vt:variant>
      <vt:variant>
        <vt:i4>5</vt:i4>
      </vt:variant>
      <vt:variant>
        <vt:lpwstr/>
      </vt:variant>
      <vt:variant>
        <vt:lpwstr>_Toc381881053</vt:lpwstr>
      </vt:variant>
      <vt:variant>
        <vt:i4>7864416</vt:i4>
      </vt:variant>
      <vt:variant>
        <vt:i4>183</vt:i4>
      </vt:variant>
      <vt:variant>
        <vt:i4>0</vt:i4>
      </vt:variant>
      <vt:variant>
        <vt:i4>5</vt:i4>
      </vt:variant>
      <vt:variant>
        <vt:lpwstr/>
      </vt:variant>
      <vt:variant>
        <vt:lpwstr>orientation</vt:lpwstr>
      </vt:variant>
      <vt:variant>
        <vt:i4>262269</vt:i4>
      </vt:variant>
      <vt:variant>
        <vt:i4>0</vt:i4>
      </vt:variant>
      <vt:variant>
        <vt:i4>0</vt:i4>
      </vt:variant>
      <vt:variant>
        <vt:i4>5</vt:i4>
      </vt:variant>
      <vt:variant>
        <vt:lpwstr>http://privacy.med.miami.edu/glossary/xd_x12n.htm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8.0 and Kernel Toolkit 7.3 Technical Manual</dc:title>
  <dc:subject>Technical Manual</dc:subject>
  <dc:creator>VistA Infrastructure (VI) Development Team</dc:creator>
  <cp:keywords>kernel,toolkit,vista,security services,signon,login,access,verify,access code,verify code,passwords,usernames,2-factor authentication,piv,errors,logging,auditing,electronic signatures,server options,servers,m,mumps,help processor,alerts,kids,menu manager,devices,device handlers,host</cp:keywords>
  <cp:lastModifiedBy>Blom, Thom</cp:lastModifiedBy>
  <cp:revision>235</cp:revision>
  <cp:lastPrinted>2013-06-01T17:09:00Z</cp:lastPrinted>
  <dcterms:created xsi:type="dcterms:W3CDTF">2017-12-21T22:03:00Z</dcterms:created>
  <dcterms:modified xsi:type="dcterms:W3CDTF">2018-10-11T18:17:00Z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Thomas Blom</vt:lpwstr>
  </property>
  <property fmtid="{D5CDD505-2E9C-101B-9397-08002B2CF9AE}" pid="3" name="Language">
    <vt:lpwstr>English US</vt:lpwstr>
  </property>
  <property fmtid="{D5CDD505-2E9C-101B-9397-08002B2CF9AE}" pid="4" name="Subject">
    <vt:lpwstr>Kernel Technical Manual</vt:lpwstr>
  </property>
  <property fmtid="{D5CDD505-2E9C-101B-9397-08002B2CF9AE}" pid="5" name="DateCreated">
    <vt:lpwstr>07/95</vt:lpwstr>
  </property>
  <property fmtid="{D5CDD505-2E9C-101B-9397-08002B2CF9AE}" pid="6" name="DateReviewed">
    <vt:lpwstr>07/25/07</vt:lpwstr>
  </property>
  <property fmtid="{D5CDD505-2E9C-101B-9397-08002B2CF9AE}" pid="7" name="Description">
    <vt:lpwstr>This document provides advice and instruction about the implementation and maintenance of Kernel V. 8.0, which is provided as part of the Veterans Health Information Systems and Technology Architecture (VistA). This document is written for system managers</vt:lpwstr>
  </property>
</Properties>
</file>